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78C9F" w14:textId="77777777" w:rsidR="00642E5E" w:rsidRPr="006B544C" w:rsidRDefault="00D653A9" w:rsidP="005F3F3F">
      <w:pPr>
        <w:spacing w:line="312" w:lineRule="auto"/>
        <w:jc w:val="center"/>
        <w:rPr>
          <w:b/>
          <w:bCs/>
          <w:sz w:val="26"/>
          <w:szCs w:val="26"/>
          <w:lang w:val="pt-BR"/>
        </w:rPr>
      </w:pPr>
      <w:r w:rsidRPr="006B544C">
        <w:rPr>
          <w:b/>
          <w:bCs/>
          <w:sz w:val="26"/>
          <w:szCs w:val="26"/>
          <w:lang w:val="pt-BR"/>
        </w:rPr>
        <w:t>CHƯƠNG TRÌNH MÔN HỌC</w:t>
      </w:r>
    </w:p>
    <w:p w14:paraId="364A7466" w14:textId="77777777" w:rsidR="00642E5E" w:rsidRPr="006B544C" w:rsidRDefault="00642E5E" w:rsidP="005F3F3F">
      <w:pPr>
        <w:tabs>
          <w:tab w:val="left" w:pos="567"/>
          <w:tab w:val="left" w:pos="3969"/>
          <w:tab w:val="left" w:pos="5103"/>
          <w:tab w:val="center" w:pos="6946"/>
        </w:tabs>
        <w:spacing w:line="312" w:lineRule="auto"/>
        <w:ind w:firstLine="567"/>
        <w:rPr>
          <w:b/>
          <w:sz w:val="26"/>
          <w:szCs w:val="26"/>
          <w:lang w:val="pt-BR"/>
        </w:rPr>
      </w:pPr>
    </w:p>
    <w:p w14:paraId="0AB6C226" w14:textId="77777777" w:rsidR="00D80585" w:rsidRPr="00E81C01" w:rsidRDefault="00D653A9" w:rsidP="005F3F3F">
      <w:pPr>
        <w:spacing w:line="312" w:lineRule="auto"/>
        <w:jc w:val="both"/>
        <w:outlineLvl w:val="0"/>
        <w:rPr>
          <w:b/>
          <w:bCs/>
          <w:color w:val="000000"/>
          <w:sz w:val="25"/>
          <w:szCs w:val="25"/>
          <w:lang w:val="pt-BR"/>
        </w:rPr>
      </w:pPr>
      <w:r w:rsidRPr="006B544C">
        <w:rPr>
          <w:b/>
          <w:sz w:val="26"/>
          <w:szCs w:val="26"/>
          <w:lang w:val="pt-BR"/>
        </w:rPr>
        <w:t>Tên môn học</w:t>
      </w:r>
      <w:r w:rsidRPr="006B544C">
        <w:rPr>
          <w:b/>
          <w:bCs/>
          <w:sz w:val="26"/>
          <w:szCs w:val="26"/>
          <w:lang w:val="pt-BR"/>
        </w:rPr>
        <w:t xml:space="preserve">: </w:t>
      </w:r>
      <w:r w:rsidRPr="00E81C01">
        <w:rPr>
          <w:b/>
          <w:lang w:val="sv-SE"/>
        </w:rPr>
        <w:t>KINH TẾ VI MÔ</w:t>
      </w:r>
    </w:p>
    <w:p w14:paraId="420039BB" w14:textId="3BEA9038" w:rsidR="00642E5E" w:rsidRPr="006B544C" w:rsidRDefault="00D653A9" w:rsidP="005F3F3F">
      <w:pPr>
        <w:tabs>
          <w:tab w:val="left" w:pos="567"/>
          <w:tab w:val="left" w:pos="3969"/>
          <w:tab w:val="left" w:pos="5103"/>
          <w:tab w:val="center" w:pos="6946"/>
        </w:tabs>
        <w:spacing w:line="312" w:lineRule="auto"/>
        <w:jc w:val="both"/>
        <w:outlineLvl w:val="0"/>
        <w:rPr>
          <w:sz w:val="26"/>
          <w:szCs w:val="26"/>
          <w:lang w:val="pt-BR"/>
        </w:rPr>
      </w:pPr>
      <w:r w:rsidRPr="006B544C">
        <w:rPr>
          <w:b/>
          <w:bCs/>
          <w:sz w:val="26"/>
          <w:szCs w:val="26"/>
          <w:lang w:val="pt-BR"/>
        </w:rPr>
        <w:t>Mã môn học</w:t>
      </w:r>
      <w:r w:rsidRPr="006B544C">
        <w:rPr>
          <w:sz w:val="26"/>
          <w:szCs w:val="26"/>
          <w:lang w:val="pt-BR"/>
        </w:rPr>
        <w:t>:</w:t>
      </w:r>
      <w:r w:rsidRPr="006B544C">
        <w:rPr>
          <w:iCs/>
          <w:sz w:val="26"/>
          <w:szCs w:val="26"/>
          <w:lang w:val="pt-BR"/>
        </w:rPr>
        <w:t xml:space="preserve"> </w:t>
      </w:r>
      <w:r w:rsidR="00D80585" w:rsidRPr="00207480">
        <w:rPr>
          <w:bCs/>
          <w:color w:val="000000" w:themeColor="text1"/>
          <w:lang w:val="pt-BR"/>
        </w:rPr>
        <w:t>MHKT.C1.394</w:t>
      </w:r>
    </w:p>
    <w:p w14:paraId="1DB3923A" w14:textId="2F99FAD4" w:rsidR="00642E5E" w:rsidRPr="006B544C" w:rsidRDefault="00D653A9" w:rsidP="005F3F3F">
      <w:pPr>
        <w:tabs>
          <w:tab w:val="left" w:pos="3969"/>
          <w:tab w:val="left" w:pos="5103"/>
          <w:tab w:val="center" w:pos="6946"/>
        </w:tabs>
        <w:spacing w:line="312" w:lineRule="auto"/>
        <w:jc w:val="both"/>
        <w:rPr>
          <w:b/>
          <w:i/>
          <w:iCs/>
          <w:sz w:val="26"/>
          <w:szCs w:val="26"/>
          <w:lang w:val="pt-BR"/>
        </w:rPr>
      </w:pPr>
      <w:r w:rsidRPr="006B544C">
        <w:rPr>
          <w:b/>
          <w:bCs/>
          <w:sz w:val="26"/>
          <w:szCs w:val="26"/>
          <w:lang w:val="pt-BR"/>
        </w:rPr>
        <w:t xml:space="preserve">Thời gian thực hiện môn học: </w:t>
      </w:r>
      <w:r w:rsidR="00D80585">
        <w:rPr>
          <w:bCs/>
          <w:sz w:val="26"/>
          <w:szCs w:val="26"/>
          <w:lang w:val="pt-BR"/>
        </w:rPr>
        <w:t>45</w:t>
      </w:r>
      <w:r w:rsidRPr="006B544C">
        <w:rPr>
          <w:bCs/>
          <w:sz w:val="26"/>
          <w:szCs w:val="26"/>
          <w:lang w:val="pt-BR"/>
        </w:rPr>
        <w:t xml:space="preserve"> giờ</w:t>
      </w:r>
      <w:r w:rsidRPr="006B544C">
        <w:rPr>
          <w:sz w:val="26"/>
          <w:szCs w:val="26"/>
          <w:lang w:val="pt-BR"/>
        </w:rPr>
        <w:t>;</w:t>
      </w:r>
      <w:r w:rsidR="002764CF" w:rsidRPr="006B544C">
        <w:rPr>
          <w:sz w:val="26"/>
          <w:szCs w:val="26"/>
          <w:lang w:val="pt-BR"/>
        </w:rPr>
        <w:t xml:space="preserve"> </w:t>
      </w:r>
      <w:r w:rsidRPr="006B544C">
        <w:rPr>
          <w:bCs/>
          <w:i/>
          <w:iCs/>
          <w:sz w:val="26"/>
          <w:szCs w:val="26"/>
          <w:lang w:val="pt-BR"/>
        </w:rPr>
        <w:t xml:space="preserve">(Lý thuyết: </w:t>
      </w:r>
      <w:r w:rsidR="00D80585">
        <w:rPr>
          <w:bCs/>
          <w:i/>
          <w:iCs/>
          <w:sz w:val="26"/>
          <w:szCs w:val="26"/>
          <w:lang w:val="pt-BR"/>
        </w:rPr>
        <w:t>13</w:t>
      </w:r>
      <w:r w:rsidRPr="006B544C">
        <w:rPr>
          <w:bCs/>
          <w:i/>
          <w:iCs/>
          <w:sz w:val="26"/>
          <w:szCs w:val="26"/>
          <w:lang w:val="pt-BR"/>
        </w:rPr>
        <w:t xml:space="preserve"> giờ; Thực hành,</w:t>
      </w:r>
      <w:r w:rsidR="002764CF" w:rsidRPr="006B544C">
        <w:rPr>
          <w:bCs/>
          <w:i/>
          <w:iCs/>
          <w:sz w:val="26"/>
          <w:szCs w:val="26"/>
          <w:lang w:val="pt-BR"/>
        </w:rPr>
        <w:t xml:space="preserve"> </w:t>
      </w:r>
      <w:bookmarkStart w:id="0" w:name="_Hlk171630509"/>
      <w:r w:rsidR="002764CF" w:rsidRPr="006B544C">
        <w:rPr>
          <w:bCs/>
          <w:i/>
          <w:iCs/>
          <w:sz w:val="26"/>
          <w:szCs w:val="26"/>
          <w:lang w:val="pt-BR"/>
        </w:rPr>
        <w:t>tích hợp,</w:t>
      </w:r>
      <w:r w:rsidRPr="006B544C">
        <w:rPr>
          <w:bCs/>
          <w:i/>
          <w:iCs/>
          <w:sz w:val="26"/>
          <w:szCs w:val="26"/>
          <w:lang w:val="pt-BR"/>
        </w:rPr>
        <w:t xml:space="preserve"> </w:t>
      </w:r>
      <w:bookmarkEnd w:id="0"/>
      <w:r w:rsidRPr="006B544C">
        <w:rPr>
          <w:bCs/>
          <w:i/>
          <w:iCs/>
          <w:sz w:val="26"/>
          <w:szCs w:val="26"/>
          <w:lang w:val="pt-BR"/>
        </w:rPr>
        <w:t xml:space="preserve">thí nghiệm, thảo luận, bài tập: </w:t>
      </w:r>
      <w:r w:rsidR="00D80585">
        <w:rPr>
          <w:bCs/>
          <w:i/>
          <w:iCs/>
          <w:sz w:val="26"/>
          <w:szCs w:val="26"/>
          <w:lang w:val="pt-BR"/>
        </w:rPr>
        <w:t>28</w:t>
      </w:r>
      <w:r w:rsidRPr="006B544C">
        <w:rPr>
          <w:bCs/>
          <w:i/>
          <w:iCs/>
          <w:sz w:val="26"/>
          <w:szCs w:val="26"/>
          <w:lang w:val="pt-BR"/>
        </w:rPr>
        <w:t xml:space="preserve"> giờ;</w:t>
      </w:r>
      <w:r w:rsidRPr="006B544C">
        <w:rPr>
          <w:i/>
          <w:iCs/>
          <w:sz w:val="26"/>
          <w:szCs w:val="26"/>
          <w:lang w:val="pt-BR"/>
        </w:rPr>
        <w:t xml:space="preserve"> </w:t>
      </w:r>
      <w:bookmarkStart w:id="1" w:name="_Hlk171630521"/>
      <w:r w:rsidR="007F47DA" w:rsidRPr="006B544C">
        <w:rPr>
          <w:i/>
          <w:iCs/>
          <w:sz w:val="26"/>
          <w:szCs w:val="26"/>
          <w:lang w:val="pt-BR"/>
        </w:rPr>
        <w:t>Thi/</w:t>
      </w:r>
      <w:bookmarkEnd w:id="1"/>
      <w:r w:rsidRPr="006B544C">
        <w:rPr>
          <w:i/>
          <w:iCs/>
          <w:sz w:val="26"/>
          <w:szCs w:val="26"/>
          <w:lang w:val="pt-BR"/>
        </w:rPr>
        <w:t>Kiểm tra: 2 giờ</w:t>
      </w:r>
      <w:r w:rsidRPr="006B544C">
        <w:rPr>
          <w:bCs/>
          <w:i/>
          <w:iCs/>
          <w:sz w:val="26"/>
          <w:szCs w:val="26"/>
          <w:lang w:val="pt-BR"/>
        </w:rPr>
        <w:t>)</w:t>
      </w:r>
    </w:p>
    <w:p w14:paraId="0CFD8601" w14:textId="6DBA7C8E" w:rsidR="00642E5E" w:rsidRPr="006B544C" w:rsidRDefault="00D653A9" w:rsidP="005F3F3F">
      <w:pPr>
        <w:tabs>
          <w:tab w:val="left" w:pos="567"/>
          <w:tab w:val="left" w:pos="3969"/>
          <w:tab w:val="left" w:pos="5103"/>
          <w:tab w:val="center" w:pos="6946"/>
        </w:tabs>
        <w:spacing w:line="312" w:lineRule="auto"/>
        <w:jc w:val="both"/>
        <w:rPr>
          <w:b/>
          <w:sz w:val="26"/>
          <w:szCs w:val="26"/>
          <w:lang w:val="pt-BR"/>
        </w:rPr>
      </w:pPr>
      <w:r w:rsidRPr="006B544C">
        <w:rPr>
          <w:b/>
          <w:sz w:val="26"/>
          <w:szCs w:val="26"/>
          <w:lang w:val="pt-BR"/>
        </w:rPr>
        <w:t xml:space="preserve">I. </w:t>
      </w:r>
      <w:bookmarkStart w:id="2" w:name="_Hlk171630535"/>
      <w:r w:rsidR="00407462" w:rsidRPr="006B544C">
        <w:rPr>
          <w:b/>
          <w:sz w:val="26"/>
          <w:szCs w:val="26"/>
          <w:lang w:val="pt-BR"/>
        </w:rPr>
        <w:t>Vị trí, tính chất của môn học</w:t>
      </w:r>
      <w:r w:rsidRPr="006B544C">
        <w:rPr>
          <w:b/>
          <w:sz w:val="26"/>
          <w:szCs w:val="26"/>
          <w:lang w:val="pt-BR"/>
        </w:rPr>
        <w:t xml:space="preserve"> </w:t>
      </w:r>
      <w:bookmarkEnd w:id="2"/>
    </w:p>
    <w:p w14:paraId="750A7A0D" w14:textId="57A1B9A1" w:rsidR="00642E5E" w:rsidRPr="006B544C"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6B544C">
        <w:rPr>
          <w:b/>
          <w:bCs/>
          <w:sz w:val="26"/>
          <w:szCs w:val="26"/>
          <w:lang w:val="pt-BR"/>
        </w:rPr>
        <w:t xml:space="preserve">- </w:t>
      </w:r>
      <w:r w:rsidRPr="006B544C">
        <w:rPr>
          <w:sz w:val="26"/>
          <w:szCs w:val="26"/>
          <w:lang w:val="pt-BR"/>
        </w:rPr>
        <w:t>Vị trí:</w:t>
      </w:r>
      <w:r w:rsidR="00D80585" w:rsidRPr="00D80585">
        <w:rPr>
          <w:sz w:val="25"/>
          <w:szCs w:val="25"/>
          <w:lang w:val="pt-BR"/>
        </w:rPr>
        <w:t xml:space="preserve"> </w:t>
      </w:r>
      <w:r w:rsidR="00D80585" w:rsidRPr="00E81C01">
        <w:rPr>
          <w:sz w:val="25"/>
          <w:szCs w:val="25"/>
          <w:lang w:val="pt-BR"/>
        </w:rPr>
        <w:t>Kinh tế vi mô là một môn khoa học thuộc khối kiến thức cơ sở của các ngành kinh tế, môn học này được bố trí giảng dạy sau môn chính trị và trước các môn cơ sở khác của ngành</w:t>
      </w:r>
      <w:r w:rsidRPr="006B544C">
        <w:rPr>
          <w:bCs/>
          <w:sz w:val="26"/>
          <w:szCs w:val="26"/>
          <w:lang w:val="pt-BR"/>
        </w:rPr>
        <w:t xml:space="preserve">. </w:t>
      </w:r>
    </w:p>
    <w:p w14:paraId="2DF92C93" w14:textId="02C35B81" w:rsidR="00642E5E" w:rsidRPr="006B544C"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6B544C">
        <w:rPr>
          <w:b/>
          <w:bCs/>
          <w:sz w:val="26"/>
          <w:szCs w:val="26"/>
          <w:lang w:val="pt-BR"/>
        </w:rPr>
        <w:t xml:space="preserve">- </w:t>
      </w:r>
      <w:r w:rsidRPr="006B544C">
        <w:rPr>
          <w:sz w:val="26"/>
          <w:szCs w:val="26"/>
          <w:lang w:val="pt-BR"/>
        </w:rPr>
        <w:t>Tính chất:</w:t>
      </w:r>
      <w:r w:rsidR="00D80585" w:rsidRPr="00D80585">
        <w:rPr>
          <w:sz w:val="25"/>
          <w:szCs w:val="25"/>
          <w:lang w:val="pt-BR"/>
        </w:rPr>
        <w:t xml:space="preserve"> </w:t>
      </w:r>
      <w:r w:rsidR="00D80585" w:rsidRPr="00E81C01">
        <w:rPr>
          <w:sz w:val="25"/>
          <w:szCs w:val="25"/>
          <w:lang w:val="pt-BR"/>
        </w:rPr>
        <w:t>Kinh tế vi mô là môn học nghiên cứu cách thức ra quyết định của các chủ thể kinh tế cũng như sự tương tác của họ trên các thị trường cụ thể, là cơ sở để học các môn chuyên ngành</w:t>
      </w:r>
      <w:r w:rsidRPr="006B544C">
        <w:rPr>
          <w:bCs/>
          <w:sz w:val="26"/>
          <w:szCs w:val="26"/>
          <w:lang w:val="pt-BR"/>
        </w:rPr>
        <w:t>.</w:t>
      </w:r>
    </w:p>
    <w:p w14:paraId="4B2FD3F3" w14:textId="134679F2" w:rsidR="00642E5E" w:rsidRPr="006B544C" w:rsidRDefault="00D653A9" w:rsidP="005F3F3F">
      <w:pPr>
        <w:tabs>
          <w:tab w:val="left" w:pos="567"/>
          <w:tab w:val="left" w:pos="3969"/>
          <w:tab w:val="left" w:pos="5103"/>
          <w:tab w:val="center" w:pos="6946"/>
        </w:tabs>
        <w:spacing w:line="312" w:lineRule="auto"/>
        <w:jc w:val="both"/>
        <w:rPr>
          <w:bCs/>
          <w:sz w:val="26"/>
          <w:szCs w:val="26"/>
          <w:lang w:val="pt-BR"/>
        </w:rPr>
      </w:pPr>
      <w:r w:rsidRPr="006B544C">
        <w:rPr>
          <w:b/>
          <w:sz w:val="26"/>
          <w:szCs w:val="26"/>
          <w:lang w:val="pt-BR"/>
        </w:rPr>
        <w:t xml:space="preserve">II. </w:t>
      </w:r>
      <w:bookmarkStart w:id="3" w:name="_Hlk171628542"/>
      <w:r w:rsidR="00407462" w:rsidRPr="006B544C">
        <w:rPr>
          <w:b/>
          <w:sz w:val="26"/>
          <w:szCs w:val="26"/>
          <w:lang w:val="pt-BR"/>
        </w:rPr>
        <w:t>Mục tiêu môn học</w:t>
      </w:r>
      <w:bookmarkEnd w:id="3"/>
    </w:p>
    <w:p w14:paraId="04E2F53C" w14:textId="67DC61B8" w:rsidR="00642E5E" w:rsidRPr="00DB0A4E"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6"/>
          <w:szCs w:val="26"/>
          <w:lang w:val="pt-BR"/>
        </w:rPr>
      </w:pPr>
      <w:bookmarkStart w:id="4" w:name="_Hlk171630629"/>
      <w:r w:rsidRPr="00DB0A4E">
        <w:rPr>
          <w:sz w:val="26"/>
          <w:szCs w:val="26"/>
          <w:lang w:val="pt-BR"/>
        </w:rPr>
        <w:t xml:space="preserve">- </w:t>
      </w:r>
      <w:r w:rsidR="00407462" w:rsidRPr="00DB0A4E">
        <w:rPr>
          <w:sz w:val="26"/>
          <w:szCs w:val="26"/>
          <w:lang w:val="pt-BR"/>
        </w:rPr>
        <w:t>Về</w:t>
      </w:r>
      <w:r w:rsidRPr="00DB0A4E">
        <w:rPr>
          <w:sz w:val="26"/>
          <w:szCs w:val="26"/>
          <w:lang w:val="pt-BR"/>
        </w:rPr>
        <w:t xml:space="preserve"> </w:t>
      </w:r>
      <w:r w:rsidR="00407462" w:rsidRPr="00DB0A4E">
        <w:rPr>
          <w:sz w:val="26"/>
          <w:szCs w:val="26"/>
          <w:lang w:val="pt-BR"/>
        </w:rPr>
        <w:t>k</w:t>
      </w:r>
      <w:r w:rsidRPr="00DB0A4E">
        <w:rPr>
          <w:sz w:val="26"/>
          <w:szCs w:val="26"/>
          <w:lang w:val="pt-BR"/>
        </w:rPr>
        <w:t>iến thức:</w:t>
      </w:r>
    </w:p>
    <w:bookmarkEnd w:id="4"/>
    <w:p w14:paraId="11E6BE1D" w14:textId="330E23A3" w:rsidR="00642E5E" w:rsidRPr="006B544C" w:rsidRDefault="00D653A9" w:rsidP="005F3F3F">
      <w:pPr>
        <w:pStyle w:val="ListParagraph"/>
        <w:tabs>
          <w:tab w:val="left" w:pos="567"/>
        </w:tabs>
        <w:spacing w:line="312" w:lineRule="auto"/>
        <w:ind w:left="284"/>
        <w:contextualSpacing w:val="0"/>
        <w:jc w:val="both"/>
        <w:rPr>
          <w:bCs/>
          <w:sz w:val="26"/>
          <w:szCs w:val="26"/>
          <w:lang w:val="pt-BR"/>
        </w:rPr>
      </w:pPr>
      <w:r>
        <w:rPr>
          <w:bCs/>
          <w:sz w:val="26"/>
          <w:szCs w:val="26"/>
          <w:lang w:val="pt-BR"/>
        </w:rPr>
        <w:tab/>
        <w:t xml:space="preserve">+ </w:t>
      </w:r>
      <w:r w:rsidR="00DF44F3" w:rsidRPr="00E81C01">
        <w:rPr>
          <w:sz w:val="25"/>
          <w:szCs w:val="25"/>
          <w:lang w:val="pt-BR"/>
        </w:rPr>
        <w:t>Trình bày được các vấn đề kinh tế cơ bản của các chủ thể trong nền kinh tế; cung - cầu và sự hình thành giá cả hàng hóa trên thị trường; các yếu tố sản xuất; cạnh tranh và độc quyền</w:t>
      </w:r>
      <w:r w:rsidR="00E55E9D">
        <w:rPr>
          <w:bCs/>
          <w:sz w:val="26"/>
          <w:szCs w:val="26"/>
          <w:lang w:val="pt-BR"/>
        </w:rPr>
        <w:t>;</w:t>
      </w:r>
    </w:p>
    <w:p w14:paraId="5C1824AB" w14:textId="19654C66" w:rsidR="00642E5E" w:rsidRPr="00DB0A4E" w:rsidRDefault="00D653A9" w:rsidP="005F3F3F">
      <w:pPr>
        <w:tabs>
          <w:tab w:val="left" w:pos="567"/>
        </w:tabs>
        <w:spacing w:line="312" w:lineRule="auto"/>
        <w:jc w:val="both"/>
        <w:rPr>
          <w:bCs/>
          <w:sz w:val="26"/>
          <w:szCs w:val="26"/>
          <w:lang w:val="pt-BR"/>
        </w:rPr>
      </w:pPr>
      <w:r>
        <w:rPr>
          <w:bCs/>
          <w:sz w:val="26"/>
          <w:szCs w:val="26"/>
          <w:lang w:val="pt-BR"/>
        </w:rPr>
        <w:tab/>
        <w:t xml:space="preserve">+ </w:t>
      </w:r>
      <w:r w:rsidR="00DF44F3">
        <w:rPr>
          <w:bCs/>
          <w:sz w:val="26"/>
          <w:szCs w:val="26"/>
          <w:lang w:val="pt-BR"/>
        </w:rPr>
        <w:t xml:space="preserve">Hiểu được </w:t>
      </w:r>
      <w:r w:rsidR="00DF44F3" w:rsidRPr="00E81C01">
        <w:rPr>
          <w:sz w:val="25"/>
          <w:szCs w:val="25"/>
          <w:lang w:val="pt-BR"/>
        </w:rPr>
        <w:t>cung - cầu và sự hình thành giá cả hàng hóa trên thị trường</w:t>
      </w:r>
      <w:r w:rsidR="00DF44F3">
        <w:rPr>
          <w:sz w:val="25"/>
          <w:szCs w:val="25"/>
          <w:lang w:val="pt-BR"/>
        </w:rPr>
        <w:t>;</w:t>
      </w:r>
    </w:p>
    <w:p w14:paraId="25438E90" w14:textId="7684861F" w:rsidR="00642E5E" w:rsidRPr="006B544C" w:rsidRDefault="00D653A9" w:rsidP="005F3F3F">
      <w:pPr>
        <w:pStyle w:val="ListParagraph"/>
        <w:tabs>
          <w:tab w:val="left" w:pos="567"/>
        </w:tabs>
        <w:spacing w:line="312" w:lineRule="auto"/>
        <w:ind w:left="284"/>
        <w:contextualSpacing w:val="0"/>
        <w:jc w:val="both"/>
        <w:rPr>
          <w:bCs/>
          <w:sz w:val="26"/>
          <w:szCs w:val="26"/>
          <w:lang w:val="pt-BR"/>
        </w:rPr>
      </w:pPr>
      <w:r>
        <w:rPr>
          <w:bCs/>
          <w:sz w:val="26"/>
          <w:szCs w:val="26"/>
          <w:lang w:val="pt-BR"/>
        </w:rPr>
        <w:tab/>
        <w:t>+</w:t>
      </w:r>
      <w:r w:rsidR="00DF44F3">
        <w:rPr>
          <w:bCs/>
          <w:sz w:val="26"/>
          <w:szCs w:val="26"/>
          <w:lang w:val="pt-BR"/>
        </w:rPr>
        <w:t xml:space="preserve"> Hiểu được</w:t>
      </w:r>
      <w:r>
        <w:rPr>
          <w:bCs/>
          <w:sz w:val="26"/>
          <w:szCs w:val="26"/>
          <w:lang w:val="pt-BR"/>
        </w:rPr>
        <w:t xml:space="preserve"> </w:t>
      </w:r>
      <w:r w:rsidR="00DF44F3" w:rsidRPr="00E81C01">
        <w:rPr>
          <w:sz w:val="25"/>
          <w:szCs w:val="25"/>
          <w:lang w:val="pt-BR"/>
        </w:rPr>
        <w:t>các yếu tố sản xuất; cạnh tranh và độc quyền</w:t>
      </w:r>
      <w:r w:rsidRPr="006B544C">
        <w:rPr>
          <w:bCs/>
          <w:sz w:val="26"/>
          <w:szCs w:val="26"/>
          <w:lang w:val="pt-BR"/>
        </w:rPr>
        <w:t>.</w:t>
      </w:r>
    </w:p>
    <w:p w14:paraId="2BC0E702" w14:textId="4CFCA7BA" w:rsidR="00642E5E" w:rsidRPr="00DB0A4E" w:rsidRDefault="00D653A9" w:rsidP="005F3F3F">
      <w:pPr>
        <w:tabs>
          <w:tab w:val="left" w:pos="567"/>
          <w:tab w:val="left" w:pos="3969"/>
          <w:tab w:val="left" w:pos="5103"/>
          <w:tab w:val="center" w:pos="6946"/>
        </w:tabs>
        <w:spacing w:line="312" w:lineRule="auto"/>
        <w:ind w:firstLine="284"/>
        <w:jc w:val="both"/>
        <w:rPr>
          <w:sz w:val="26"/>
          <w:szCs w:val="26"/>
          <w:lang w:val="pt-BR"/>
        </w:rPr>
      </w:pPr>
      <w:bookmarkStart w:id="5" w:name="_Hlk171630682"/>
      <w:r w:rsidRPr="00DB0A4E">
        <w:rPr>
          <w:sz w:val="26"/>
          <w:szCs w:val="26"/>
          <w:lang w:val="pt-BR"/>
        </w:rPr>
        <w:t xml:space="preserve">- </w:t>
      </w:r>
      <w:r w:rsidR="00407462" w:rsidRPr="00DB0A4E">
        <w:rPr>
          <w:sz w:val="26"/>
          <w:szCs w:val="26"/>
          <w:lang w:val="pt-BR"/>
        </w:rPr>
        <w:t>Về</w:t>
      </w:r>
      <w:r w:rsidRPr="00DB0A4E">
        <w:rPr>
          <w:sz w:val="26"/>
          <w:szCs w:val="26"/>
          <w:lang w:val="pt-BR"/>
        </w:rPr>
        <w:t xml:space="preserve"> </w:t>
      </w:r>
      <w:r w:rsidR="00407462" w:rsidRPr="00DB0A4E">
        <w:rPr>
          <w:sz w:val="26"/>
          <w:szCs w:val="26"/>
          <w:lang w:val="pt-BR"/>
        </w:rPr>
        <w:t>k</w:t>
      </w:r>
      <w:r w:rsidRPr="00DB0A4E">
        <w:rPr>
          <w:sz w:val="26"/>
          <w:szCs w:val="26"/>
          <w:lang w:val="pt-BR"/>
        </w:rPr>
        <w:t>ỹ năng:</w:t>
      </w:r>
    </w:p>
    <w:bookmarkEnd w:id="5"/>
    <w:p w14:paraId="066034F8" w14:textId="5795A005" w:rsidR="004F54AB" w:rsidRPr="00E81C01" w:rsidRDefault="00D653A9" w:rsidP="005F3F3F">
      <w:pPr>
        <w:tabs>
          <w:tab w:val="left" w:pos="567"/>
        </w:tabs>
        <w:spacing w:line="312" w:lineRule="auto"/>
        <w:jc w:val="both"/>
        <w:rPr>
          <w:sz w:val="25"/>
          <w:szCs w:val="25"/>
          <w:lang w:val="pt-BR"/>
        </w:rPr>
      </w:pPr>
      <w:r>
        <w:rPr>
          <w:bCs/>
          <w:sz w:val="26"/>
          <w:szCs w:val="26"/>
          <w:lang w:val="pt-BR"/>
        </w:rPr>
        <w:tab/>
      </w:r>
      <w:r w:rsidR="00DB0A4E">
        <w:rPr>
          <w:bCs/>
          <w:sz w:val="26"/>
          <w:szCs w:val="26"/>
          <w:lang w:val="pt-BR"/>
        </w:rPr>
        <w:t xml:space="preserve">+ </w:t>
      </w:r>
      <w:r w:rsidRPr="00E81C01">
        <w:rPr>
          <w:sz w:val="25"/>
          <w:szCs w:val="25"/>
          <w:lang w:val="pt-BR"/>
        </w:rPr>
        <w:t>Phân tích được các vấn đề kinh tế cơ bản của doanh nghiệp.</w:t>
      </w:r>
    </w:p>
    <w:p w14:paraId="33DCD188" w14:textId="2E341FB5" w:rsidR="004F54AB" w:rsidRPr="00E81C01" w:rsidRDefault="00D653A9" w:rsidP="005F3F3F">
      <w:pPr>
        <w:tabs>
          <w:tab w:val="left" w:pos="284"/>
          <w:tab w:val="left" w:pos="567"/>
        </w:tabs>
        <w:spacing w:line="312" w:lineRule="auto"/>
        <w:jc w:val="both"/>
        <w:rPr>
          <w:sz w:val="25"/>
          <w:szCs w:val="25"/>
          <w:lang w:val="pt-BR"/>
        </w:rPr>
      </w:pPr>
      <w:r>
        <w:rPr>
          <w:sz w:val="25"/>
          <w:szCs w:val="25"/>
          <w:lang w:val="pt-BR"/>
        </w:rPr>
        <w:tab/>
      </w:r>
      <w:r>
        <w:rPr>
          <w:sz w:val="25"/>
          <w:szCs w:val="25"/>
          <w:lang w:val="pt-BR"/>
        </w:rPr>
        <w:tab/>
      </w:r>
      <w:r w:rsidRPr="00E81C01">
        <w:rPr>
          <w:sz w:val="25"/>
          <w:szCs w:val="25"/>
          <w:lang w:val="pt-BR"/>
        </w:rPr>
        <w:t>+ Xác định được cung cầu, giá cả hàng hóa.</w:t>
      </w:r>
    </w:p>
    <w:p w14:paraId="395F142A" w14:textId="20B13447" w:rsidR="004F54AB" w:rsidRPr="00E81C01" w:rsidRDefault="00D653A9" w:rsidP="005F3F3F">
      <w:pPr>
        <w:tabs>
          <w:tab w:val="left" w:pos="567"/>
        </w:tabs>
        <w:spacing w:line="312" w:lineRule="auto"/>
        <w:jc w:val="both"/>
        <w:rPr>
          <w:sz w:val="25"/>
          <w:szCs w:val="25"/>
          <w:lang w:val="pt-BR"/>
        </w:rPr>
      </w:pPr>
      <w:r>
        <w:rPr>
          <w:sz w:val="25"/>
          <w:szCs w:val="25"/>
          <w:lang w:val="pt-BR"/>
        </w:rPr>
        <w:tab/>
      </w:r>
      <w:r w:rsidRPr="00E81C01">
        <w:rPr>
          <w:sz w:val="25"/>
          <w:szCs w:val="25"/>
          <w:lang w:val="pt-BR"/>
        </w:rPr>
        <w:t>+ Giải thích được hành vi của người tiêu dùng và doanh nghiệp.</w:t>
      </w:r>
    </w:p>
    <w:p w14:paraId="0F956D39" w14:textId="492F533F" w:rsidR="004F54AB" w:rsidRPr="00E81C01" w:rsidRDefault="00D653A9" w:rsidP="005F3F3F">
      <w:pPr>
        <w:tabs>
          <w:tab w:val="left" w:pos="567"/>
        </w:tabs>
        <w:spacing w:line="312" w:lineRule="auto"/>
        <w:jc w:val="both"/>
        <w:rPr>
          <w:sz w:val="25"/>
          <w:szCs w:val="25"/>
          <w:lang w:val="pt-BR"/>
        </w:rPr>
      </w:pPr>
      <w:r>
        <w:rPr>
          <w:sz w:val="25"/>
          <w:szCs w:val="25"/>
          <w:lang w:val="pt-BR"/>
        </w:rPr>
        <w:tab/>
      </w:r>
      <w:r w:rsidRPr="00E81C01">
        <w:rPr>
          <w:sz w:val="25"/>
          <w:szCs w:val="25"/>
          <w:lang w:val="pt-BR"/>
        </w:rPr>
        <w:t>+ So sánh được thị trường cạnh tranh và độc quyền.</w:t>
      </w:r>
    </w:p>
    <w:p w14:paraId="0D3239A8" w14:textId="728BCEA3" w:rsidR="004F54AB" w:rsidRDefault="00D653A9" w:rsidP="005F3F3F">
      <w:pPr>
        <w:pStyle w:val="ListParagraph"/>
        <w:tabs>
          <w:tab w:val="left" w:pos="567"/>
        </w:tabs>
        <w:spacing w:line="312" w:lineRule="auto"/>
        <w:ind w:left="284" w:firstLine="283"/>
        <w:contextualSpacing w:val="0"/>
        <w:jc w:val="both"/>
        <w:rPr>
          <w:bCs/>
          <w:sz w:val="26"/>
          <w:szCs w:val="26"/>
          <w:lang w:val="pt-BR"/>
        </w:rPr>
      </w:pPr>
      <w:r w:rsidRPr="00E81C01">
        <w:rPr>
          <w:sz w:val="25"/>
          <w:szCs w:val="25"/>
          <w:lang w:val="pt-BR"/>
        </w:rPr>
        <w:t>+ Xác định được thị trường các yếu tố sản xuất</w:t>
      </w:r>
    </w:p>
    <w:p w14:paraId="395FE97D" w14:textId="4C3D6C92" w:rsidR="00642E5E" w:rsidRPr="00DB0A4E" w:rsidRDefault="00D653A9" w:rsidP="005F3F3F">
      <w:pPr>
        <w:tabs>
          <w:tab w:val="left" w:pos="567"/>
          <w:tab w:val="left" w:pos="3969"/>
          <w:tab w:val="left" w:pos="5103"/>
          <w:tab w:val="center" w:pos="6946"/>
        </w:tabs>
        <w:spacing w:line="312" w:lineRule="auto"/>
        <w:ind w:firstLine="284"/>
        <w:jc w:val="both"/>
        <w:rPr>
          <w:sz w:val="26"/>
          <w:szCs w:val="26"/>
          <w:lang w:val="pt-BR"/>
        </w:rPr>
      </w:pPr>
      <w:bookmarkStart w:id="6" w:name="_Hlk171630737"/>
      <w:r w:rsidRPr="00DB0A4E">
        <w:rPr>
          <w:sz w:val="26"/>
          <w:szCs w:val="26"/>
          <w:lang w:val="pt-BR"/>
        </w:rPr>
        <w:t xml:space="preserve">- </w:t>
      </w:r>
      <w:r w:rsidR="00407462" w:rsidRPr="00DB0A4E">
        <w:rPr>
          <w:sz w:val="26"/>
          <w:szCs w:val="26"/>
          <w:lang w:val="pt-BR"/>
        </w:rPr>
        <w:t>Về n</w:t>
      </w:r>
      <w:r w:rsidRPr="00DB0A4E">
        <w:rPr>
          <w:sz w:val="26"/>
          <w:szCs w:val="26"/>
          <w:lang w:val="pt-BR"/>
        </w:rPr>
        <w:t>ăng lực tự chủ và trách nhiệm:</w:t>
      </w:r>
    </w:p>
    <w:bookmarkEnd w:id="6"/>
    <w:p w14:paraId="47053826" w14:textId="0EF7A12E" w:rsidR="00C01435" w:rsidRPr="00E81C01" w:rsidRDefault="00D653A9" w:rsidP="005F3F3F">
      <w:pPr>
        <w:tabs>
          <w:tab w:val="left" w:pos="567"/>
        </w:tabs>
        <w:spacing w:line="312" w:lineRule="auto"/>
        <w:jc w:val="both"/>
        <w:rPr>
          <w:b/>
          <w:color w:val="000000"/>
          <w:sz w:val="25"/>
          <w:szCs w:val="25"/>
          <w:lang w:val="vi-VN"/>
        </w:rPr>
      </w:pPr>
      <w:r>
        <w:rPr>
          <w:bCs/>
          <w:sz w:val="26"/>
          <w:szCs w:val="26"/>
          <w:lang w:val="pt-BR"/>
        </w:rPr>
        <w:tab/>
        <w:t xml:space="preserve">+ </w:t>
      </w:r>
      <w:r w:rsidRPr="00E81C01">
        <w:rPr>
          <w:color w:val="000000"/>
          <w:sz w:val="25"/>
          <w:szCs w:val="25"/>
          <w:lang w:val="vi-VN"/>
        </w:rPr>
        <w:t>Có ý thức tích cực, chủ động trong quá trình học tập</w:t>
      </w:r>
    </w:p>
    <w:p w14:paraId="2E47F5A1" w14:textId="4CEF25BF" w:rsidR="00C01435" w:rsidRPr="00E81C01" w:rsidRDefault="00D653A9" w:rsidP="005F3F3F">
      <w:pPr>
        <w:tabs>
          <w:tab w:val="left" w:pos="567"/>
        </w:tabs>
        <w:spacing w:line="312" w:lineRule="auto"/>
        <w:jc w:val="both"/>
        <w:rPr>
          <w:color w:val="000000"/>
          <w:sz w:val="25"/>
          <w:szCs w:val="25"/>
          <w:lang w:val="vi-VN"/>
        </w:rPr>
      </w:pPr>
      <w:r w:rsidRPr="00207480">
        <w:rPr>
          <w:color w:val="000000"/>
          <w:sz w:val="25"/>
          <w:szCs w:val="25"/>
          <w:lang w:val="pt-BR"/>
        </w:rPr>
        <w:tab/>
      </w:r>
      <w:r w:rsidRPr="00E81C01">
        <w:rPr>
          <w:color w:val="000000"/>
          <w:sz w:val="25"/>
          <w:szCs w:val="25"/>
          <w:lang w:val="vi-VN"/>
        </w:rPr>
        <w:t>+ Có tác phong công nghiệp, năng động, sáng tạo và có tính tự lập cao.</w:t>
      </w:r>
    </w:p>
    <w:p w14:paraId="19A6E394" w14:textId="14B6BD7A" w:rsidR="00C01435" w:rsidRPr="00207480" w:rsidRDefault="00D653A9" w:rsidP="005F3F3F">
      <w:pPr>
        <w:tabs>
          <w:tab w:val="left" w:pos="567"/>
        </w:tabs>
        <w:spacing w:line="312" w:lineRule="auto"/>
        <w:jc w:val="both"/>
        <w:rPr>
          <w:color w:val="000000"/>
          <w:sz w:val="25"/>
          <w:szCs w:val="25"/>
          <w:lang w:val="pt-BR"/>
        </w:rPr>
      </w:pPr>
      <w:r w:rsidRPr="00207480">
        <w:rPr>
          <w:color w:val="000000"/>
          <w:sz w:val="25"/>
          <w:szCs w:val="25"/>
          <w:lang w:val="pt-BR"/>
        </w:rPr>
        <w:tab/>
      </w:r>
      <w:r w:rsidRPr="00E81C01">
        <w:rPr>
          <w:color w:val="000000"/>
          <w:sz w:val="25"/>
          <w:szCs w:val="25"/>
          <w:lang w:val="vi-VN"/>
        </w:rPr>
        <w:t>+ Có ý thức tổ chức kỷ luật</w:t>
      </w:r>
      <w:r w:rsidRPr="00207480">
        <w:rPr>
          <w:color w:val="000000"/>
          <w:sz w:val="25"/>
          <w:szCs w:val="25"/>
          <w:lang w:val="pt-BR"/>
        </w:rPr>
        <w:t>.</w:t>
      </w:r>
    </w:p>
    <w:p w14:paraId="3275602F" w14:textId="418FA878" w:rsidR="00C01435" w:rsidRPr="00E81C01" w:rsidRDefault="00D653A9" w:rsidP="005F3F3F">
      <w:pPr>
        <w:tabs>
          <w:tab w:val="left" w:pos="567"/>
        </w:tabs>
        <w:spacing w:line="312" w:lineRule="auto"/>
        <w:ind w:firstLine="284"/>
        <w:jc w:val="both"/>
        <w:rPr>
          <w:color w:val="000000"/>
          <w:sz w:val="25"/>
          <w:szCs w:val="25"/>
          <w:lang w:val="vi-VN"/>
        </w:rPr>
      </w:pPr>
      <w:r w:rsidRPr="00207480">
        <w:rPr>
          <w:color w:val="000000"/>
          <w:sz w:val="25"/>
          <w:szCs w:val="25"/>
          <w:lang w:val="pt-BR"/>
        </w:rPr>
        <w:tab/>
      </w:r>
      <w:r w:rsidRPr="00E81C01">
        <w:rPr>
          <w:color w:val="000000"/>
          <w:sz w:val="25"/>
          <w:szCs w:val="25"/>
          <w:lang w:val="vi-VN"/>
        </w:rPr>
        <w:t>+ Tiếp cận và giải quyết các vấn đề kinh tế hiện đại phù hợp với xu thế phát triển hiện nay.</w:t>
      </w:r>
    </w:p>
    <w:p w14:paraId="690D8DDC" w14:textId="26E557AF" w:rsidR="00642E5E" w:rsidRPr="006B544C" w:rsidRDefault="00D653A9" w:rsidP="005F3F3F">
      <w:pPr>
        <w:tabs>
          <w:tab w:val="left" w:pos="567"/>
          <w:tab w:val="left" w:pos="3969"/>
          <w:tab w:val="left" w:pos="5103"/>
          <w:tab w:val="center" w:pos="6946"/>
        </w:tabs>
        <w:spacing w:line="312" w:lineRule="auto"/>
        <w:jc w:val="both"/>
        <w:rPr>
          <w:sz w:val="26"/>
          <w:szCs w:val="26"/>
          <w:lang w:val="pt-BR"/>
        </w:rPr>
      </w:pPr>
      <w:r w:rsidRPr="006B544C">
        <w:rPr>
          <w:b/>
          <w:sz w:val="26"/>
          <w:szCs w:val="26"/>
          <w:lang w:val="pt-BR"/>
        </w:rPr>
        <w:t xml:space="preserve">III. </w:t>
      </w:r>
      <w:bookmarkStart w:id="7" w:name="_Hlk171628760"/>
      <w:r w:rsidR="00407462" w:rsidRPr="006B544C">
        <w:rPr>
          <w:b/>
          <w:sz w:val="26"/>
          <w:szCs w:val="26"/>
          <w:lang w:val="pt-BR"/>
        </w:rPr>
        <w:t>Nội dung môn học</w:t>
      </w:r>
      <w:bookmarkEnd w:id="7"/>
    </w:p>
    <w:p w14:paraId="48081AB8" w14:textId="3F55CA43" w:rsidR="00642E5E" w:rsidRPr="00DB0A4E" w:rsidRDefault="00D653A9" w:rsidP="0007734A">
      <w:pPr>
        <w:pStyle w:val="ListParagraph"/>
        <w:numPr>
          <w:ilvl w:val="0"/>
          <w:numId w:val="1"/>
        </w:numPr>
        <w:tabs>
          <w:tab w:val="left" w:pos="3969"/>
          <w:tab w:val="left" w:pos="5103"/>
          <w:tab w:val="center" w:pos="6946"/>
        </w:tabs>
        <w:spacing w:line="312" w:lineRule="auto"/>
        <w:ind w:left="284" w:hanging="295"/>
        <w:jc w:val="both"/>
        <w:rPr>
          <w:b/>
          <w:sz w:val="26"/>
          <w:szCs w:val="26"/>
          <w:lang w:val="pt-BR"/>
        </w:rPr>
      </w:pPr>
      <w:r>
        <w:rPr>
          <w:bCs/>
          <w:sz w:val="26"/>
          <w:szCs w:val="26"/>
          <w:lang w:val="pt-BR"/>
        </w:rPr>
        <w:lastRenderedPageBreak/>
        <w:t xml:space="preserve"> </w:t>
      </w:r>
      <w:r w:rsidRPr="00DB0A4E">
        <w:rPr>
          <w:bCs/>
          <w:sz w:val="26"/>
          <w:szCs w:val="26"/>
          <w:lang w:val="pt-BR"/>
        </w:rPr>
        <w:t>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A116E" w14:paraId="30F27E50" w14:textId="77777777" w:rsidTr="00DB0A4E">
        <w:trPr>
          <w:tblHeader/>
        </w:trPr>
        <w:tc>
          <w:tcPr>
            <w:tcW w:w="579" w:type="dxa"/>
            <w:vMerge w:val="restart"/>
            <w:shd w:val="clear" w:color="auto" w:fill="auto"/>
            <w:vAlign w:val="center"/>
          </w:tcPr>
          <w:p w14:paraId="79F5F0F6" w14:textId="77777777" w:rsidR="00642E5E" w:rsidRPr="006B544C" w:rsidRDefault="00D653A9" w:rsidP="005F3F3F">
            <w:pPr>
              <w:tabs>
                <w:tab w:val="left" w:pos="567"/>
                <w:tab w:val="left" w:pos="3969"/>
                <w:tab w:val="left" w:pos="5103"/>
                <w:tab w:val="center" w:pos="6946"/>
              </w:tabs>
              <w:spacing w:line="312" w:lineRule="auto"/>
              <w:jc w:val="center"/>
              <w:rPr>
                <w:b/>
                <w:sz w:val="26"/>
                <w:szCs w:val="26"/>
              </w:rPr>
            </w:pPr>
            <w:bookmarkStart w:id="8" w:name="_Hlk171455009"/>
            <w:r w:rsidRPr="006B544C">
              <w:rPr>
                <w:b/>
                <w:sz w:val="26"/>
                <w:szCs w:val="26"/>
              </w:rPr>
              <w:t>Số TT</w:t>
            </w:r>
          </w:p>
        </w:tc>
        <w:tc>
          <w:tcPr>
            <w:tcW w:w="4533" w:type="dxa"/>
            <w:vMerge w:val="restart"/>
            <w:shd w:val="clear" w:color="auto" w:fill="auto"/>
            <w:vAlign w:val="center"/>
          </w:tcPr>
          <w:p w14:paraId="6B2A11B0" w14:textId="661AEE9D" w:rsidR="00642E5E"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 xml:space="preserve">Tên </w:t>
            </w:r>
            <w:r w:rsidR="00F96702" w:rsidRPr="006B544C">
              <w:rPr>
                <w:b/>
                <w:sz w:val="26"/>
                <w:szCs w:val="26"/>
              </w:rPr>
              <w:t>chương, mục</w:t>
            </w:r>
          </w:p>
        </w:tc>
        <w:tc>
          <w:tcPr>
            <w:tcW w:w="4837" w:type="dxa"/>
            <w:gridSpan w:val="4"/>
            <w:shd w:val="clear" w:color="auto" w:fill="auto"/>
            <w:vAlign w:val="center"/>
          </w:tcPr>
          <w:p w14:paraId="47F584BF" w14:textId="77777777" w:rsidR="00642E5E"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Thời gian (giờ)</w:t>
            </w:r>
          </w:p>
        </w:tc>
      </w:tr>
      <w:tr w:rsidR="000A116E" w14:paraId="7C184D64" w14:textId="77777777" w:rsidTr="00DB0A4E">
        <w:trPr>
          <w:tblHeader/>
        </w:trPr>
        <w:tc>
          <w:tcPr>
            <w:tcW w:w="579" w:type="dxa"/>
            <w:vMerge/>
            <w:shd w:val="clear" w:color="auto" w:fill="auto"/>
          </w:tcPr>
          <w:p w14:paraId="61E47E41" w14:textId="77777777" w:rsidR="001C025F" w:rsidRPr="006B544C" w:rsidRDefault="001C025F" w:rsidP="005F3F3F">
            <w:pPr>
              <w:tabs>
                <w:tab w:val="left" w:pos="567"/>
                <w:tab w:val="left" w:pos="3969"/>
                <w:tab w:val="left" w:pos="5103"/>
                <w:tab w:val="center" w:pos="6946"/>
              </w:tabs>
              <w:spacing w:line="312" w:lineRule="auto"/>
              <w:jc w:val="center"/>
              <w:rPr>
                <w:b/>
                <w:sz w:val="26"/>
                <w:szCs w:val="26"/>
              </w:rPr>
            </w:pPr>
          </w:p>
        </w:tc>
        <w:tc>
          <w:tcPr>
            <w:tcW w:w="4533" w:type="dxa"/>
            <w:vMerge/>
            <w:shd w:val="clear" w:color="auto" w:fill="auto"/>
            <w:vAlign w:val="center"/>
          </w:tcPr>
          <w:p w14:paraId="15CC707D" w14:textId="77777777" w:rsidR="001C025F" w:rsidRPr="006B544C" w:rsidRDefault="001C025F" w:rsidP="005F3F3F">
            <w:pPr>
              <w:tabs>
                <w:tab w:val="left" w:pos="567"/>
                <w:tab w:val="left" w:pos="3969"/>
                <w:tab w:val="left" w:pos="5103"/>
                <w:tab w:val="center" w:pos="6946"/>
              </w:tabs>
              <w:spacing w:line="312" w:lineRule="auto"/>
              <w:jc w:val="center"/>
              <w:rPr>
                <w:b/>
                <w:sz w:val="26"/>
                <w:szCs w:val="26"/>
              </w:rPr>
            </w:pPr>
          </w:p>
        </w:tc>
        <w:tc>
          <w:tcPr>
            <w:tcW w:w="795" w:type="dxa"/>
            <w:shd w:val="clear" w:color="auto" w:fill="auto"/>
            <w:vAlign w:val="center"/>
          </w:tcPr>
          <w:p w14:paraId="5F041BF6" w14:textId="77777777"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Tổng</w:t>
            </w:r>
          </w:p>
          <w:p w14:paraId="3BB1A12E" w14:textId="77777777"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số</w:t>
            </w:r>
          </w:p>
        </w:tc>
        <w:tc>
          <w:tcPr>
            <w:tcW w:w="1261" w:type="dxa"/>
            <w:shd w:val="clear" w:color="auto" w:fill="auto"/>
            <w:vAlign w:val="center"/>
          </w:tcPr>
          <w:p w14:paraId="2881425F" w14:textId="77777777"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Lý thuyết</w:t>
            </w:r>
          </w:p>
        </w:tc>
        <w:tc>
          <w:tcPr>
            <w:tcW w:w="1493" w:type="dxa"/>
            <w:shd w:val="clear" w:color="auto" w:fill="auto"/>
            <w:vAlign w:val="center"/>
          </w:tcPr>
          <w:p w14:paraId="01DBF621" w14:textId="18C72388"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Thực hành, thí nghiệm, thảo luận, bài tập</w:t>
            </w:r>
          </w:p>
        </w:tc>
        <w:tc>
          <w:tcPr>
            <w:tcW w:w="1288" w:type="dxa"/>
            <w:shd w:val="clear" w:color="auto" w:fill="auto"/>
            <w:vAlign w:val="center"/>
          </w:tcPr>
          <w:p w14:paraId="2AAAE9B4" w14:textId="77777777"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Thi/Kiểm</w:t>
            </w:r>
          </w:p>
          <w:p w14:paraId="74910FCE" w14:textId="79D47B4C"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tra</w:t>
            </w:r>
          </w:p>
        </w:tc>
      </w:tr>
      <w:tr w:rsidR="000A116E" w14:paraId="0F4F8F29" w14:textId="77777777" w:rsidTr="00DB0A4E">
        <w:tc>
          <w:tcPr>
            <w:tcW w:w="579" w:type="dxa"/>
            <w:shd w:val="clear" w:color="auto" w:fill="auto"/>
          </w:tcPr>
          <w:p w14:paraId="4B5DE366" w14:textId="53BA5FEE" w:rsidR="001C025F" w:rsidRPr="006B544C" w:rsidRDefault="00D653A9" w:rsidP="005F3F3F">
            <w:pPr>
              <w:tabs>
                <w:tab w:val="left" w:pos="567"/>
                <w:tab w:val="left" w:pos="3969"/>
                <w:tab w:val="left" w:pos="5103"/>
                <w:tab w:val="center" w:pos="6946"/>
              </w:tabs>
              <w:spacing w:line="312" w:lineRule="auto"/>
              <w:jc w:val="center"/>
              <w:rPr>
                <w:sz w:val="26"/>
                <w:szCs w:val="26"/>
              </w:rPr>
            </w:pPr>
            <w:r w:rsidRPr="006B544C">
              <w:rPr>
                <w:sz w:val="26"/>
                <w:szCs w:val="26"/>
              </w:rPr>
              <w:t>1</w:t>
            </w:r>
          </w:p>
        </w:tc>
        <w:tc>
          <w:tcPr>
            <w:tcW w:w="4533" w:type="dxa"/>
            <w:shd w:val="clear" w:color="auto" w:fill="auto"/>
          </w:tcPr>
          <w:p w14:paraId="5C7A2D85" w14:textId="56312653" w:rsidR="0094645D" w:rsidRPr="0094645D" w:rsidRDefault="00D653A9" w:rsidP="005F3F3F">
            <w:pPr>
              <w:spacing w:line="312" w:lineRule="auto"/>
              <w:jc w:val="both"/>
              <w:rPr>
                <w:sz w:val="26"/>
                <w:szCs w:val="26"/>
                <w:highlight w:val="yellow"/>
              </w:rPr>
            </w:pPr>
            <w:r w:rsidRPr="0094645D">
              <w:rPr>
                <w:sz w:val="25"/>
                <w:szCs w:val="25"/>
              </w:rPr>
              <w:t>Chương</w:t>
            </w:r>
            <w:r w:rsidRPr="0094645D">
              <w:rPr>
                <w:spacing w:val="-10"/>
                <w:sz w:val="25"/>
                <w:szCs w:val="25"/>
              </w:rPr>
              <w:t xml:space="preserve"> </w:t>
            </w:r>
            <w:r w:rsidRPr="0094645D">
              <w:rPr>
                <w:spacing w:val="-5"/>
                <w:sz w:val="25"/>
                <w:szCs w:val="25"/>
              </w:rPr>
              <w:t>1:Những vấn đề cơ bản về kinh tế học</w:t>
            </w:r>
          </w:p>
          <w:p w14:paraId="02A553A7" w14:textId="26BC4F6F" w:rsidR="0094645D" w:rsidRDefault="00D653A9" w:rsidP="005F3F3F">
            <w:pPr>
              <w:spacing w:line="312" w:lineRule="auto"/>
              <w:jc w:val="both"/>
              <w:rPr>
                <w:sz w:val="25"/>
                <w:szCs w:val="25"/>
              </w:rPr>
            </w:pPr>
            <w:r w:rsidRPr="00E81C01">
              <w:rPr>
                <w:sz w:val="25"/>
                <w:szCs w:val="25"/>
              </w:rPr>
              <w:t>1.</w:t>
            </w:r>
            <w:r w:rsidRPr="00E81C01">
              <w:rPr>
                <w:spacing w:val="-4"/>
                <w:sz w:val="25"/>
                <w:szCs w:val="25"/>
              </w:rPr>
              <w:t xml:space="preserve"> </w:t>
            </w:r>
            <w:r w:rsidRPr="00E81C01">
              <w:rPr>
                <w:sz w:val="25"/>
                <w:szCs w:val="25"/>
              </w:rPr>
              <w:t>Một số khái niệm và phương pháp nghiên cứu.</w:t>
            </w:r>
          </w:p>
          <w:p w14:paraId="1D134637" w14:textId="77777777" w:rsidR="0094645D" w:rsidRPr="00E81C01" w:rsidRDefault="00D653A9" w:rsidP="005F3F3F">
            <w:pPr>
              <w:pStyle w:val="TableParagraph"/>
              <w:spacing w:line="312" w:lineRule="auto"/>
              <w:rPr>
                <w:sz w:val="25"/>
                <w:szCs w:val="25"/>
                <w:lang w:val="en-US"/>
              </w:rPr>
            </w:pPr>
            <w:r w:rsidRPr="00E81C01">
              <w:rPr>
                <w:sz w:val="25"/>
                <w:szCs w:val="25"/>
                <w:lang w:val="en-US"/>
              </w:rPr>
              <w:t>2. Ba vấn đề cơ bản và đường giới hạn khả năng sản xuất</w:t>
            </w:r>
          </w:p>
          <w:p w14:paraId="2C3589F2" w14:textId="72314D78" w:rsidR="001C025F" w:rsidRPr="0094645D" w:rsidRDefault="00D653A9" w:rsidP="005F3F3F">
            <w:pPr>
              <w:spacing w:line="312" w:lineRule="auto"/>
              <w:jc w:val="both"/>
              <w:rPr>
                <w:bCs/>
                <w:sz w:val="26"/>
                <w:szCs w:val="26"/>
                <w:highlight w:val="yellow"/>
              </w:rPr>
            </w:pPr>
            <w:r w:rsidRPr="00E81C01">
              <w:rPr>
                <w:sz w:val="25"/>
                <w:szCs w:val="25"/>
              </w:rPr>
              <w:t>3. Thị trường và sơ đồ chu chuyển kinh tế.</w:t>
            </w:r>
          </w:p>
        </w:tc>
        <w:tc>
          <w:tcPr>
            <w:tcW w:w="795" w:type="dxa"/>
            <w:shd w:val="clear" w:color="auto" w:fill="auto"/>
          </w:tcPr>
          <w:p w14:paraId="1CF9E288" w14:textId="0F70F0F7"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6</w:t>
            </w:r>
          </w:p>
        </w:tc>
        <w:tc>
          <w:tcPr>
            <w:tcW w:w="1261" w:type="dxa"/>
            <w:shd w:val="clear" w:color="auto" w:fill="auto"/>
          </w:tcPr>
          <w:p w14:paraId="3974382C" w14:textId="71B4252F"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1</w:t>
            </w:r>
          </w:p>
        </w:tc>
        <w:tc>
          <w:tcPr>
            <w:tcW w:w="1493" w:type="dxa"/>
            <w:shd w:val="clear" w:color="auto" w:fill="auto"/>
          </w:tcPr>
          <w:p w14:paraId="3A9BD5BD" w14:textId="2703821F" w:rsidR="001C025F" w:rsidRPr="006B544C" w:rsidRDefault="00D653A9" w:rsidP="005F3F3F">
            <w:pPr>
              <w:tabs>
                <w:tab w:val="left" w:pos="567"/>
                <w:tab w:val="left" w:pos="3969"/>
                <w:tab w:val="left" w:pos="5103"/>
                <w:tab w:val="center" w:pos="6946"/>
              </w:tabs>
              <w:spacing w:line="312" w:lineRule="auto"/>
              <w:jc w:val="both"/>
              <w:rPr>
                <w:sz w:val="26"/>
                <w:szCs w:val="26"/>
              </w:rPr>
            </w:pPr>
            <w:r>
              <w:rPr>
                <w:sz w:val="26"/>
                <w:szCs w:val="26"/>
              </w:rPr>
              <w:t>5</w:t>
            </w:r>
          </w:p>
        </w:tc>
        <w:tc>
          <w:tcPr>
            <w:tcW w:w="1288" w:type="dxa"/>
            <w:shd w:val="clear" w:color="auto" w:fill="auto"/>
          </w:tcPr>
          <w:p w14:paraId="076380C4" w14:textId="77777777" w:rsidR="001C025F" w:rsidRPr="006B544C" w:rsidRDefault="001C025F" w:rsidP="005F3F3F">
            <w:pPr>
              <w:tabs>
                <w:tab w:val="left" w:pos="567"/>
                <w:tab w:val="left" w:pos="3969"/>
                <w:tab w:val="left" w:pos="5103"/>
                <w:tab w:val="center" w:pos="6946"/>
              </w:tabs>
              <w:spacing w:line="312" w:lineRule="auto"/>
              <w:jc w:val="both"/>
              <w:rPr>
                <w:sz w:val="26"/>
                <w:szCs w:val="26"/>
              </w:rPr>
            </w:pPr>
          </w:p>
        </w:tc>
      </w:tr>
      <w:tr w:rsidR="000A116E" w14:paraId="55D9399A" w14:textId="77777777" w:rsidTr="00DB0A4E">
        <w:tc>
          <w:tcPr>
            <w:tcW w:w="579" w:type="dxa"/>
            <w:shd w:val="clear" w:color="auto" w:fill="auto"/>
          </w:tcPr>
          <w:p w14:paraId="7A33D4F5" w14:textId="69D2B816" w:rsidR="001C025F" w:rsidRPr="006B544C" w:rsidRDefault="00D653A9" w:rsidP="005F3F3F">
            <w:pPr>
              <w:tabs>
                <w:tab w:val="left" w:pos="567"/>
                <w:tab w:val="left" w:pos="3969"/>
                <w:tab w:val="left" w:pos="5103"/>
                <w:tab w:val="center" w:pos="6946"/>
              </w:tabs>
              <w:spacing w:line="312" w:lineRule="auto"/>
              <w:jc w:val="center"/>
              <w:rPr>
                <w:sz w:val="26"/>
                <w:szCs w:val="26"/>
              </w:rPr>
            </w:pPr>
            <w:r w:rsidRPr="006B544C">
              <w:rPr>
                <w:sz w:val="26"/>
                <w:szCs w:val="26"/>
              </w:rPr>
              <w:t>2</w:t>
            </w:r>
          </w:p>
        </w:tc>
        <w:tc>
          <w:tcPr>
            <w:tcW w:w="4533" w:type="dxa"/>
            <w:shd w:val="clear" w:color="auto" w:fill="auto"/>
          </w:tcPr>
          <w:p w14:paraId="3DDB44A6" w14:textId="1FE560CF" w:rsidR="0094645D" w:rsidRPr="0094645D" w:rsidRDefault="00D653A9" w:rsidP="005F3F3F">
            <w:pPr>
              <w:tabs>
                <w:tab w:val="left" w:pos="567"/>
                <w:tab w:val="right" w:leader="dot" w:pos="3331"/>
                <w:tab w:val="left" w:pos="3969"/>
                <w:tab w:val="left" w:pos="5103"/>
                <w:tab w:val="center" w:pos="6946"/>
              </w:tabs>
              <w:spacing w:line="312" w:lineRule="auto"/>
              <w:jc w:val="both"/>
              <w:rPr>
                <w:sz w:val="26"/>
                <w:szCs w:val="26"/>
                <w:highlight w:val="yellow"/>
              </w:rPr>
            </w:pPr>
            <w:r w:rsidRPr="0094645D">
              <w:rPr>
                <w:sz w:val="25"/>
                <w:szCs w:val="25"/>
              </w:rPr>
              <w:t>Chương</w:t>
            </w:r>
            <w:r w:rsidRPr="0094645D">
              <w:rPr>
                <w:spacing w:val="-10"/>
                <w:sz w:val="25"/>
                <w:szCs w:val="25"/>
              </w:rPr>
              <w:t xml:space="preserve"> </w:t>
            </w:r>
            <w:r w:rsidRPr="0094645D">
              <w:rPr>
                <w:spacing w:val="-5"/>
                <w:sz w:val="25"/>
                <w:szCs w:val="25"/>
              </w:rPr>
              <w:t>2: Cầu, cung và giá cả thị trường</w:t>
            </w:r>
          </w:p>
          <w:p w14:paraId="6DEEC880" w14:textId="77777777" w:rsidR="001C025F" w:rsidRDefault="00D653A9" w:rsidP="005F3F3F">
            <w:pPr>
              <w:tabs>
                <w:tab w:val="left" w:pos="567"/>
                <w:tab w:val="right" w:leader="dot" w:pos="3331"/>
                <w:tab w:val="left" w:pos="3969"/>
                <w:tab w:val="left" w:pos="5103"/>
                <w:tab w:val="center" w:pos="6946"/>
              </w:tabs>
              <w:spacing w:line="312" w:lineRule="auto"/>
              <w:jc w:val="both"/>
              <w:rPr>
                <w:spacing w:val="-4"/>
                <w:sz w:val="25"/>
                <w:szCs w:val="25"/>
              </w:rPr>
            </w:pPr>
            <w:r w:rsidRPr="00E81C01">
              <w:rPr>
                <w:sz w:val="25"/>
                <w:szCs w:val="25"/>
              </w:rPr>
              <w:t>1.</w:t>
            </w:r>
            <w:r w:rsidRPr="00E81C01">
              <w:rPr>
                <w:spacing w:val="-4"/>
                <w:sz w:val="25"/>
                <w:szCs w:val="25"/>
              </w:rPr>
              <w:t xml:space="preserve"> </w:t>
            </w:r>
            <w:r w:rsidRPr="00E81C01">
              <w:rPr>
                <w:sz w:val="25"/>
                <w:szCs w:val="25"/>
              </w:rPr>
              <w:t>Thị trường</w:t>
            </w:r>
            <w:r w:rsidRPr="00E81C01">
              <w:rPr>
                <w:spacing w:val="-4"/>
                <w:sz w:val="25"/>
                <w:szCs w:val="25"/>
              </w:rPr>
              <w:t>.</w:t>
            </w:r>
          </w:p>
          <w:p w14:paraId="2DE60A4B" w14:textId="77777777" w:rsidR="005D18D6" w:rsidRDefault="00D653A9" w:rsidP="005F3F3F">
            <w:pPr>
              <w:tabs>
                <w:tab w:val="left" w:pos="567"/>
                <w:tab w:val="right" w:leader="dot" w:pos="3331"/>
                <w:tab w:val="left" w:pos="3969"/>
                <w:tab w:val="left" w:pos="5103"/>
                <w:tab w:val="center" w:pos="6946"/>
              </w:tabs>
              <w:spacing w:line="312" w:lineRule="auto"/>
              <w:jc w:val="both"/>
              <w:rPr>
                <w:sz w:val="25"/>
                <w:szCs w:val="25"/>
              </w:rPr>
            </w:pPr>
            <w:r w:rsidRPr="00E81C01">
              <w:rPr>
                <w:sz w:val="25"/>
                <w:szCs w:val="25"/>
              </w:rPr>
              <w:t>2. Cầu thị trường.</w:t>
            </w:r>
          </w:p>
          <w:p w14:paraId="2DC0D5F1" w14:textId="77777777" w:rsidR="005D18D6" w:rsidRDefault="00D653A9" w:rsidP="005F3F3F">
            <w:pPr>
              <w:tabs>
                <w:tab w:val="left" w:pos="567"/>
                <w:tab w:val="right" w:leader="dot" w:pos="3331"/>
                <w:tab w:val="left" w:pos="3969"/>
                <w:tab w:val="left" w:pos="5103"/>
                <w:tab w:val="center" w:pos="6946"/>
              </w:tabs>
              <w:spacing w:line="312" w:lineRule="auto"/>
              <w:jc w:val="both"/>
              <w:rPr>
                <w:sz w:val="25"/>
                <w:szCs w:val="25"/>
              </w:rPr>
            </w:pPr>
            <w:r w:rsidRPr="00E81C01">
              <w:rPr>
                <w:sz w:val="25"/>
                <w:szCs w:val="25"/>
              </w:rPr>
              <w:t>3. Cung thị trường</w:t>
            </w:r>
          </w:p>
          <w:p w14:paraId="73BE0783" w14:textId="77777777" w:rsidR="005D18D6" w:rsidRDefault="00D653A9" w:rsidP="005F3F3F">
            <w:pPr>
              <w:tabs>
                <w:tab w:val="left" w:pos="567"/>
                <w:tab w:val="right" w:leader="dot" w:pos="3331"/>
                <w:tab w:val="left" w:pos="3969"/>
                <w:tab w:val="left" w:pos="5103"/>
                <w:tab w:val="center" w:pos="6946"/>
              </w:tabs>
              <w:spacing w:line="312" w:lineRule="auto"/>
              <w:jc w:val="both"/>
              <w:rPr>
                <w:sz w:val="25"/>
                <w:szCs w:val="25"/>
              </w:rPr>
            </w:pPr>
            <w:r w:rsidRPr="00E81C01">
              <w:rPr>
                <w:sz w:val="25"/>
                <w:szCs w:val="25"/>
              </w:rPr>
              <w:t>4. Thị trường cân bằng</w:t>
            </w:r>
          </w:p>
          <w:p w14:paraId="281A9867" w14:textId="77777777" w:rsidR="005D18D6" w:rsidRDefault="00D653A9" w:rsidP="005F3F3F">
            <w:pPr>
              <w:tabs>
                <w:tab w:val="left" w:pos="567"/>
                <w:tab w:val="right" w:leader="dot" w:pos="3331"/>
                <w:tab w:val="left" w:pos="3969"/>
                <w:tab w:val="left" w:pos="5103"/>
                <w:tab w:val="center" w:pos="6946"/>
              </w:tabs>
              <w:spacing w:line="312" w:lineRule="auto"/>
              <w:jc w:val="both"/>
              <w:rPr>
                <w:sz w:val="25"/>
                <w:szCs w:val="25"/>
              </w:rPr>
            </w:pPr>
            <w:r w:rsidRPr="00E81C01">
              <w:rPr>
                <w:sz w:val="25"/>
                <w:szCs w:val="25"/>
              </w:rPr>
              <w:t>5. Độ co giãn của cầu cung.</w:t>
            </w:r>
          </w:p>
          <w:p w14:paraId="698D4626" w14:textId="01FAFEB9" w:rsidR="005D18D6" w:rsidRPr="006B544C"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E81C01">
              <w:rPr>
                <w:sz w:val="25"/>
                <w:szCs w:val="25"/>
              </w:rPr>
              <w:t>6. Sự can thiệp của chính phủ vào thị trường</w:t>
            </w:r>
          </w:p>
        </w:tc>
        <w:tc>
          <w:tcPr>
            <w:tcW w:w="795" w:type="dxa"/>
            <w:shd w:val="clear" w:color="auto" w:fill="auto"/>
          </w:tcPr>
          <w:p w14:paraId="6BC91344" w14:textId="3CBCF960"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15</w:t>
            </w:r>
          </w:p>
        </w:tc>
        <w:tc>
          <w:tcPr>
            <w:tcW w:w="1261" w:type="dxa"/>
            <w:shd w:val="clear" w:color="auto" w:fill="auto"/>
          </w:tcPr>
          <w:p w14:paraId="1BF51463" w14:textId="5CCEEEB1"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5</w:t>
            </w:r>
          </w:p>
        </w:tc>
        <w:tc>
          <w:tcPr>
            <w:tcW w:w="1493" w:type="dxa"/>
            <w:shd w:val="clear" w:color="auto" w:fill="auto"/>
          </w:tcPr>
          <w:p w14:paraId="241BD709" w14:textId="064D9A93" w:rsidR="001C025F" w:rsidRPr="006B544C" w:rsidRDefault="00D653A9" w:rsidP="005F3F3F">
            <w:pPr>
              <w:tabs>
                <w:tab w:val="left" w:pos="567"/>
                <w:tab w:val="left" w:pos="3969"/>
                <w:tab w:val="left" w:pos="5103"/>
                <w:tab w:val="center" w:pos="6946"/>
              </w:tabs>
              <w:spacing w:line="312" w:lineRule="auto"/>
              <w:jc w:val="center"/>
              <w:rPr>
                <w:sz w:val="26"/>
                <w:szCs w:val="26"/>
              </w:rPr>
            </w:pPr>
            <w:r>
              <w:rPr>
                <w:sz w:val="26"/>
                <w:szCs w:val="26"/>
              </w:rPr>
              <w:t>9</w:t>
            </w:r>
          </w:p>
        </w:tc>
        <w:tc>
          <w:tcPr>
            <w:tcW w:w="1288" w:type="dxa"/>
            <w:shd w:val="clear" w:color="auto" w:fill="auto"/>
          </w:tcPr>
          <w:p w14:paraId="5B15292B" w14:textId="6A57D1D8" w:rsidR="001C025F" w:rsidRPr="006B544C" w:rsidRDefault="00D653A9" w:rsidP="005F3F3F">
            <w:pPr>
              <w:tabs>
                <w:tab w:val="left" w:pos="567"/>
                <w:tab w:val="left" w:pos="3969"/>
                <w:tab w:val="left" w:pos="5103"/>
                <w:tab w:val="center" w:pos="6946"/>
              </w:tabs>
              <w:spacing w:line="312" w:lineRule="auto"/>
              <w:jc w:val="center"/>
              <w:rPr>
                <w:sz w:val="26"/>
                <w:szCs w:val="26"/>
              </w:rPr>
            </w:pPr>
            <w:r>
              <w:rPr>
                <w:sz w:val="26"/>
                <w:szCs w:val="26"/>
              </w:rPr>
              <w:t>1</w:t>
            </w:r>
          </w:p>
        </w:tc>
      </w:tr>
      <w:tr w:rsidR="000A116E" w14:paraId="64CD61D5" w14:textId="77777777" w:rsidTr="00DB0A4E">
        <w:tc>
          <w:tcPr>
            <w:tcW w:w="579" w:type="dxa"/>
            <w:shd w:val="clear" w:color="auto" w:fill="auto"/>
          </w:tcPr>
          <w:p w14:paraId="0983A0C4" w14:textId="47A4511A" w:rsidR="001C025F" w:rsidRPr="006B544C" w:rsidRDefault="00D653A9" w:rsidP="005F3F3F">
            <w:pPr>
              <w:tabs>
                <w:tab w:val="left" w:pos="567"/>
                <w:tab w:val="left" w:pos="3969"/>
                <w:tab w:val="left" w:pos="5103"/>
                <w:tab w:val="center" w:pos="6946"/>
              </w:tabs>
              <w:spacing w:line="312" w:lineRule="auto"/>
              <w:jc w:val="center"/>
              <w:rPr>
                <w:sz w:val="26"/>
                <w:szCs w:val="26"/>
              </w:rPr>
            </w:pPr>
            <w:r w:rsidRPr="006B544C">
              <w:rPr>
                <w:sz w:val="26"/>
                <w:szCs w:val="26"/>
              </w:rPr>
              <w:t>3</w:t>
            </w:r>
          </w:p>
        </w:tc>
        <w:tc>
          <w:tcPr>
            <w:tcW w:w="4533" w:type="dxa"/>
            <w:shd w:val="clear" w:color="auto" w:fill="auto"/>
          </w:tcPr>
          <w:p w14:paraId="78070BF9" w14:textId="3096D7B6" w:rsidR="00032C37" w:rsidRPr="00032C37"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6B544C">
              <w:rPr>
                <w:bCs/>
                <w:sz w:val="26"/>
                <w:szCs w:val="26"/>
              </w:rPr>
              <w:t xml:space="preserve">Chương 3: </w:t>
            </w:r>
            <w:r w:rsidRPr="00032C37">
              <w:rPr>
                <w:spacing w:val="-5"/>
                <w:sz w:val="25"/>
                <w:szCs w:val="25"/>
              </w:rPr>
              <w:t>Lý thuyết lựa chọn của người tiêu dùng</w:t>
            </w:r>
          </w:p>
          <w:p w14:paraId="0DBF12E8" w14:textId="245AAAA9" w:rsidR="00032C37" w:rsidRPr="00032C37"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032C37">
              <w:rPr>
                <w:spacing w:val="-5"/>
                <w:sz w:val="25"/>
                <w:szCs w:val="25"/>
              </w:rPr>
              <w:t>A. Phân tích cân bằng tiêu dùng bằng thuyết hữu dụng</w:t>
            </w:r>
          </w:p>
          <w:p w14:paraId="06C84D97" w14:textId="324F62BC" w:rsidR="00032C37"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E81C01">
              <w:rPr>
                <w:spacing w:val="-5"/>
                <w:sz w:val="25"/>
                <w:szCs w:val="25"/>
              </w:rPr>
              <w:t>1. Một số vấn đề cơ bản.</w:t>
            </w:r>
          </w:p>
          <w:p w14:paraId="4D19B402" w14:textId="4DB94402" w:rsidR="00032C37"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E81C01">
              <w:rPr>
                <w:spacing w:val="-5"/>
                <w:sz w:val="25"/>
                <w:szCs w:val="25"/>
              </w:rPr>
              <w:t>2. Nguyên tắc tối đa hóa hữu dụng</w:t>
            </w:r>
          </w:p>
          <w:p w14:paraId="4C4C7AB4" w14:textId="43264CB7" w:rsidR="00032C37"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E81C01">
              <w:rPr>
                <w:spacing w:val="-5"/>
                <w:sz w:val="25"/>
                <w:szCs w:val="25"/>
              </w:rPr>
              <w:t>3. Sự hình thành đường cầu</w:t>
            </w:r>
          </w:p>
          <w:p w14:paraId="7ADCAEB0" w14:textId="77777777" w:rsidR="001C025F"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032C37">
              <w:rPr>
                <w:spacing w:val="-5"/>
                <w:sz w:val="25"/>
                <w:szCs w:val="25"/>
              </w:rPr>
              <w:t>B. Phân tích cân bằng tiêu dùng bằng hình học.</w:t>
            </w:r>
          </w:p>
          <w:p w14:paraId="59BB6AF7" w14:textId="77777777" w:rsidR="00032C37"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E81C01">
              <w:rPr>
                <w:spacing w:val="-5"/>
                <w:sz w:val="25"/>
                <w:szCs w:val="25"/>
              </w:rPr>
              <w:t>1. Một số vấn đề cơ bản.</w:t>
            </w:r>
          </w:p>
          <w:p w14:paraId="3588C0F7" w14:textId="77777777" w:rsidR="00032C37"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E81C01">
              <w:rPr>
                <w:spacing w:val="-5"/>
                <w:sz w:val="25"/>
                <w:szCs w:val="25"/>
              </w:rPr>
              <w:t>2. Nguyên tắc tối đa hóa hữu dụng</w:t>
            </w:r>
          </w:p>
          <w:p w14:paraId="042F3EC9" w14:textId="77777777" w:rsidR="00032C37" w:rsidRDefault="00D653A9" w:rsidP="005F3F3F">
            <w:pPr>
              <w:tabs>
                <w:tab w:val="left" w:pos="567"/>
                <w:tab w:val="right" w:leader="dot" w:pos="3331"/>
                <w:tab w:val="left" w:pos="3969"/>
                <w:tab w:val="left" w:pos="5103"/>
                <w:tab w:val="center" w:pos="6946"/>
              </w:tabs>
              <w:spacing w:line="312" w:lineRule="auto"/>
              <w:jc w:val="both"/>
              <w:rPr>
                <w:spacing w:val="-5"/>
                <w:sz w:val="25"/>
                <w:szCs w:val="25"/>
              </w:rPr>
            </w:pPr>
            <w:r w:rsidRPr="00E81C01">
              <w:rPr>
                <w:spacing w:val="-5"/>
                <w:sz w:val="25"/>
                <w:szCs w:val="25"/>
              </w:rPr>
              <w:t>3. Sự hình thành đường cầu</w:t>
            </w:r>
          </w:p>
          <w:p w14:paraId="512DF9B4" w14:textId="47344A64" w:rsidR="00032C37" w:rsidRPr="00032C37"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E81C01">
              <w:rPr>
                <w:spacing w:val="-5"/>
                <w:sz w:val="25"/>
                <w:szCs w:val="25"/>
              </w:rPr>
              <w:t>4. Các vấn đề khác</w:t>
            </w:r>
          </w:p>
        </w:tc>
        <w:tc>
          <w:tcPr>
            <w:tcW w:w="795" w:type="dxa"/>
            <w:shd w:val="clear" w:color="auto" w:fill="auto"/>
          </w:tcPr>
          <w:p w14:paraId="6BD151F8" w14:textId="3A7D09BC"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sz w:val="26"/>
                <w:szCs w:val="26"/>
              </w:rPr>
              <w:t>9</w:t>
            </w:r>
          </w:p>
        </w:tc>
        <w:tc>
          <w:tcPr>
            <w:tcW w:w="1261" w:type="dxa"/>
            <w:shd w:val="clear" w:color="auto" w:fill="auto"/>
          </w:tcPr>
          <w:p w14:paraId="5842804B" w14:textId="03B103C0"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3</w:t>
            </w:r>
          </w:p>
        </w:tc>
        <w:tc>
          <w:tcPr>
            <w:tcW w:w="1493" w:type="dxa"/>
            <w:shd w:val="clear" w:color="auto" w:fill="auto"/>
          </w:tcPr>
          <w:p w14:paraId="0A4097FD" w14:textId="75263D88" w:rsidR="001C025F" w:rsidRPr="006B544C" w:rsidRDefault="00D653A9" w:rsidP="005F3F3F">
            <w:pPr>
              <w:tabs>
                <w:tab w:val="left" w:pos="567"/>
                <w:tab w:val="left" w:pos="3969"/>
                <w:tab w:val="left" w:pos="5103"/>
                <w:tab w:val="center" w:pos="6946"/>
              </w:tabs>
              <w:spacing w:line="312" w:lineRule="auto"/>
              <w:jc w:val="center"/>
              <w:rPr>
                <w:sz w:val="26"/>
                <w:szCs w:val="26"/>
              </w:rPr>
            </w:pPr>
            <w:r>
              <w:rPr>
                <w:sz w:val="26"/>
                <w:szCs w:val="26"/>
              </w:rPr>
              <w:t>6</w:t>
            </w:r>
          </w:p>
        </w:tc>
        <w:tc>
          <w:tcPr>
            <w:tcW w:w="1288" w:type="dxa"/>
            <w:shd w:val="clear" w:color="auto" w:fill="auto"/>
          </w:tcPr>
          <w:p w14:paraId="6B13771C" w14:textId="5713727B" w:rsidR="001C025F" w:rsidRPr="006B544C" w:rsidRDefault="001C025F" w:rsidP="005F3F3F">
            <w:pPr>
              <w:tabs>
                <w:tab w:val="left" w:pos="567"/>
                <w:tab w:val="left" w:pos="3969"/>
                <w:tab w:val="left" w:pos="5103"/>
                <w:tab w:val="center" w:pos="6946"/>
              </w:tabs>
              <w:spacing w:line="312" w:lineRule="auto"/>
              <w:jc w:val="center"/>
              <w:rPr>
                <w:sz w:val="26"/>
                <w:szCs w:val="26"/>
              </w:rPr>
            </w:pPr>
          </w:p>
        </w:tc>
      </w:tr>
      <w:tr w:rsidR="000A116E" w14:paraId="03EDF158" w14:textId="77777777" w:rsidTr="00DB0A4E">
        <w:tc>
          <w:tcPr>
            <w:tcW w:w="579" w:type="dxa"/>
            <w:shd w:val="clear" w:color="auto" w:fill="auto"/>
          </w:tcPr>
          <w:p w14:paraId="362F218A" w14:textId="68F6599B" w:rsidR="001C025F" w:rsidRPr="006B544C" w:rsidRDefault="00D653A9" w:rsidP="005F3F3F">
            <w:pPr>
              <w:tabs>
                <w:tab w:val="left" w:pos="567"/>
                <w:tab w:val="left" w:pos="3969"/>
                <w:tab w:val="left" w:pos="5103"/>
                <w:tab w:val="center" w:pos="6946"/>
              </w:tabs>
              <w:spacing w:line="312" w:lineRule="auto"/>
              <w:jc w:val="center"/>
              <w:rPr>
                <w:sz w:val="26"/>
                <w:szCs w:val="26"/>
              </w:rPr>
            </w:pPr>
            <w:r w:rsidRPr="006B544C">
              <w:rPr>
                <w:sz w:val="26"/>
                <w:szCs w:val="26"/>
              </w:rPr>
              <w:lastRenderedPageBreak/>
              <w:t>4</w:t>
            </w:r>
          </w:p>
        </w:tc>
        <w:tc>
          <w:tcPr>
            <w:tcW w:w="4533" w:type="dxa"/>
            <w:shd w:val="clear" w:color="auto" w:fill="auto"/>
          </w:tcPr>
          <w:p w14:paraId="63573C6F" w14:textId="0725359C" w:rsidR="00032C37" w:rsidRPr="008552E1"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6B544C">
              <w:rPr>
                <w:bCs/>
                <w:sz w:val="26"/>
                <w:szCs w:val="26"/>
              </w:rPr>
              <w:t xml:space="preserve">Chương 4: </w:t>
            </w:r>
            <w:r w:rsidR="008552E1" w:rsidRPr="008552E1">
              <w:rPr>
                <w:bCs/>
                <w:color w:val="000000"/>
                <w:sz w:val="25"/>
                <w:szCs w:val="25"/>
              </w:rPr>
              <w:t>Lý thuyết về sản xuất và chi phí</w:t>
            </w:r>
          </w:p>
          <w:p w14:paraId="30087909" w14:textId="626F1B00" w:rsidR="008552E1" w:rsidRDefault="00D653A9" w:rsidP="005F3F3F">
            <w:pPr>
              <w:tabs>
                <w:tab w:val="left" w:pos="567"/>
                <w:tab w:val="right" w:leader="dot" w:pos="3331"/>
                <w:tab w:val="left" w:pos="3969"/>
                <w:tab w:val="left" w:pos="5103"/>
                <w:tab w:val="center" w:pos="6946"/>
              </w:tabs>
              <w:spacing w:line="312" w:lineRule="auto"/>
              <w:jc w:val="both"/>
              <w:rPr>
                <w:color w:val="000000"/>
                <w:sz w:val="25"/>
                <w:szCs w:val="25"/>
              </w:rPr>
            </w:pPr>
            <w:r w:rsidRPr="008552E1">
              <w:rPr>
                <w:color w:val="000000"/>
                <w:sz w:val="25"/>
                <w:szCs w:val="25"/>
              </w:rPr>
              <w:t>A. Lý thuyết về sản xuất</w:t>
            </w:r>
          </w:p>
          <w:p w14:paraId="36D7D38D" w14:textId="34FA1D45" w:rsidR="008552E1" w:rsidRDefault="00D653A9" w:rsidP="005F3F3F">
            <w:pPr>
              <w:tabs>
                <w:tab w:val="left" w:pos="567"/>
                <w:tab w:val="right" w:leader="dot" w:pos="3331"/>
                <w:tab w:val="left" w:pos="3969"/>
                <w:tab w:val="left" w:pos="5103"/>
                <w:tab w:val="center" w:pos="6946"/>
              </w:tabs>
              <w:spacing w:line="312" w:lineRule="auto"/>
              <w:jc w:val="both"/>
              <w:rPr>
                <w:color w:val="000000"/>
                <w:sz w:val="25"/>
                <w:szCs w:val="25"/>
              </w:rPr>
            </w:pPr>
            <w:r w:rsidRPr="00E81C01">
              <w:rPr>
                <w:color w:val="000000"/>
                <w:sz w:val="25"/>
                <w:szCs w:val="25"/>
              </w:rPr>
              <w:t>1. Một số khái niệm</w:t>
            </w:r>
          </w:p>
          <w:p w14:paraId="7970336C" w14:textId="19880EA3" w:rsidR="008552E1" w:rsidRPr="008552E1"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E81C01">
              <w:rPr>
                <w:color w:val="000000"/>
                <w:sz w:val="25"/>
                <w:szCs w:val="25"/>
              </w:rPr>
              <w:t>2. Nguyên tắc sản xuất</w:t>
            </w:r>
          </w:p>
          <w:p w14:paraId="39D2D20E" w14:textId="77777777" w:rsidR="001C025F" w:rsidRDefault="00D653A9" w:rsidP="005F3F3F">
            <w:pPr>
              <w:tabs>
                <w:tab w:val="left" w:pos="567"/>
                <w:tab w:val="right" w:leader="dot" w:pos="3331"/>
                <w:tab w:val="left" w:pos="3969"/>
                <w:tab w:val="left" w:pos="5103"/>
                <w:tab w:val="center" w:pos="6946"/>
              </w:tabs>
              <w:spacing w:line="312" w:lineRule="auto"/>
              <w:jc w:val="both"/>
              <w:rPr>
                <w:b/>
                <w:bCs/>
                <w:color w:val="000000"/>
                <w:sz w:val="25"/>
                <w:szCs w:val="25"/>
              </w:rPr>
            </w:pPr>
            <w:r w:rsidRPr="008552E1">
              <w:rPr>
                <w:color w:val="000000"/>
                <w:sz w:val="25"/>
                <w:szCs w:val="25"/>
              </w:rPr>
              <w:t>B. Lý thuyết về chi phí sản xuất</w:t>
            </w:r>
          </w:p>
          <w:p w14:paraId="6412433C" w14:textId="77777777" w:rsidR="008552E1" w:rsidRDefault="00D653A9" w:rsidP="005F3F3F">
            <w:pPr>
              <w:tabs>
                <w:tab w:val="left" w:pos="567"/>
                <w:tab w:val="right" w:leader="dot" w:pos="3331"/>
                <w:tab w:val="left" w:pos="3969"/>
                <w:tab w:val="left" w:pos="5103"/>
                <w:tab w:val="center" w:pos="6946"/>
              </w:tabs>
              <w:spacing w:line="312" w:lineRule="auto"/>
              <w:jc w:val="both"/>
              <w:rPr>
                <w:color w:val="000000"/>
                <w:sz w:val="25"/>
                <w:szCs w:val="25"/>
              </w:rPr>
            </w:pPr>
            <w:r w:rsidRPr="00E81C01">
              <w:rPr>
                <w:color w:val="000000"/>
                <w:sz w:val="25"/>
                <w:szCs w:val="25"/>
              </w:rPr>
              <w:t>1. Một số khái niệm</w:t>
            </w:r>
          </w:p>
          <w:p w14:paraId="591CA3A6" w14:textId="77777777" w:rsidR="008552E1" w:rsidRDefault="00D653A9" w:rsidP="005F3F3F">
            <w:pPr>
              <w:tabs>
                <w:tab w:val="left" w:pos="567"/>
                <w:tab w:val="right" w:leader="dot" w:pos="3331"/>
                <w:tab w:val="left" w:pos="3969"/>
                <w:tab w:val="left" w:pos="5103"/>
                <w:tab w:val="center" w:pos="6946"/>
              </w:tabs>
              <w:spacing w:line="312" w:lineRule="auto"/>
              <w:jc w:val="both"/>
              <w:rPr>
                <w:color w:val="000000"/>
                <w:sz w:val="25"/>
                <w:szCs w:val="25"/>
              </w:rPr>
            </w:pPr>
            <w:r w:rsidRPr="00E81C01">
              <w:rPr>
                <w:color w:val="000000"/>
                <w:sz w:val="25"/>
                <w:szCs w:val="25"/>
              </w:rPr>
              <w:t>2. Phân tích chi phí sản xuất trong ngắn hạn</w:t>
            </w:r>
          </w:p>
          <w:p w14:paraId="7596FB73" w14:textId="65B8E5EA" w:rsidR="008552E1" w:rsidRPr="006B544C"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E81C01">
              <w:rPr>
                <w:color w:val="000000"/>
                <w:sz w:val="25"/>
                <w:szCs w:val="25"/>
              </w:rPr>
              <w:t>3. Phân tích chi phí sản xuất trong dài hạn</w:t>
            </w:r>
          </w:p>
        </w:tc>
        <w:tc>
          <w:tcPr>
            <w:tcW w:w="795" w:type="dxa"/>
            <w:shd w:val="clear" w:color="auto" w:fill="auto"/>
          </w:tcPr>
          <w:p w14:paraId="3C394EA8" w14:textId="310862E0"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6B544C">
              <w:rPr>
                <w:rFonts w:eastAsia="MS Mincho"/>
                <w:sz w:val="26"/>
                <w:szCs w:val="26"/>
                <w:lang w:eastAsia="ja-JP"/>
              </w:rPr>
              <w:t>1</w:t>
            </w:r>
            <w:r w:rsidR="008552E1">
              <w:rPr>
                <w:rFonts w:eastAsia="MS Mincho"/>
                <w:sz w:val="26"/>
                <w:szCs w:val="26"/>
                <w:lang w:eastAsia="ja-JP"/>
              </w:rPr>
              <w:t>2</w:t>
            </w:r>
          </w:p>
        </w:tc>
        <w:tc>
          <w:tcPr>
            <w:tcW w:w="1261" w:type="dxa"/>
            <w:shd w:val="clear" w:color="auto" w:fill="auto"/>
          </w:tcPr>
          <w:p w14:paraId="7D8B61D0" w14:textId="2A058036"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3</w:t>
            </w:r>
          </w:p>
        </w:tc>
        <w:tc>
          <w:tcPr>
            <w:tcW w:w="1493" w:type="dxa"/>
            <w:shd w:val="clear" w:color="auto" w:fill="auto"/>
          </w:tcPr>
          <w:p w14:paraId="67346025" w14:textId="6D952A12" w:rsidR="001C025F" w:rsidRPr="006B544C" w:rsidRDefault="00D653A9" w:rsidP="005F3F3F">
            <w:pPr>
              <w:tabs>
                <w:tab w:val="left" w:pos="567"/>
                <w:tab w:val="left" w:pos="3969"/>
                <w:tab w:val="left" w:pos="5103"/>
                <w:tab w:val="center" w:pos="6946"/>
              </w:tabs>
              <w:spacing w:line="312" w:lineRule="auto"/>
              <w:jc w:val="center"/>
              <w:rPr>
                <w:sz w:val="26"/>
                <w:szCs w:val="26"/>
              </w:rPr>
            </w:pPr>
            <w:r w:rsidRPr="006B544C">
              <w:rPr>
                <w:sz w:val="26"/>
                <w:szCs w:val="26"/>
              </w:rPr>
              <w:t>8</w:t>
            </w:r>
          </w:p>
        </w:tc>
        <w:tc>
          <w:tcPr>
            <w:tcW w:w="1288" w:type="dxa"/>
            <w:shd w:val="clear" w:color="auto" w:fill="auto"/>
          </w:tcPr>
          <w:p w14:paraId="5F5967BF" w14:textId="301452BD" w:rsidR="001C025F" w:rsidRPr="006B544C" w:rsidRDefault="00D653A9" w:rsidP="005F3F3F">
            <w:pPr>
              <w:tabs>
                <w:tab w:val="left" w:pos="567"/>
                <w:tab w:val="left" w:pos="3969"/>
                <w:tab w:val="left" w:pos="5103"/>
                <w:tab w:val="center" w:pos="6946"/>
              </w:tabs>
              <w:spacing w:line="312" w:lineRule="auto"/>
              <w:jc w:val="both"/>
              <w:rPr>
                <w:sz w:val="26"/>
                <w:szCs w:val="26"/>
              </w:rPr>
            </w:pPr>
            <w:r>
              <w:rPr>
                <w:sz w:val="26"/>
                <w:szCs w:val="26"/>
              </w:rPr>
              <w:t>1</w:t>
            </w:r>
          </w:p>
        </w:tc>
      </w:tr>
      <w:tr w:rsidR="000A116E" w14:paraId="32DBBDAA" w14:textId="77777777" w:rsidTr="00DB0A4E">
        <w:tc>
          <w:tcPr>
            <w:tcW w:w="579" w:type="dxa"/>
            <w:shd w:val="clear" w:color="auto" w:fill="auto"/>
          </w:tcPr>
          <w:p w14:paraId="0D62CCB4" w14:textId="06A7B60B"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6B544C">
              <w:rPr>
                <w:sz w:val="26"/>
                <w:szCs w:val="26"/>
              </w:rPr>
              <w:t>5</w:t>
            </w:r>
          </w:p>
        </w:tc>
        <w:tc>
          <w:tcPr>
            <w:tcW w:w="4533" w:type="dxa"/>
            <w:shd w:val="clear" w:color="auto" w:fill="auto"/>
          </w:tcPr>
          <w:p w14:paraId="002A6B92" w14:textId="4259D124" w:rsidR="008552E1" w:rsidRPr="008552E1"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6B544C">
              <w:rPr>
                <w:bCs/>
                <w:sz w:val="26"/>
                <w:szCs w:val="26"/>
              </w:rPr>
              <w:t xml:space="preserve">Chương 5: </w:t>
            </w:r>
            <w:r w:rsidRPr="008552E1">
              <w:rPr>
                <w:bCs/>
                <w:color w:val="000000"/>
                <w:sz w:val="25"/>
                <w:szCs w:val="25"/>
              </w:rPr>
              <w:t>Thị trường cạnh tranh hoàn toàn</w:t>
            </w:r>
          </w:p>
          <w:p w14:paraId="0A6ACF6E" w14:textId="049D88B6" w:rsidR="008552E1" w:rsidRDefault="00D653A9" w:rsidP="005F3F3F">
            <w:pPr>
              <w:tabs>
                <w:tab w:val="left" w:pos="567"/>
                <w:tab w:val="right" w:leader="dot" w:pos="3331"/>
                <w:tab w:val="left" w:pos="3969"/>
                <w:tab w:val="left" w:pos="5103"/>
                <w:tab w:val="center" w:pos="6946"/>
              </w:tabs>
              <w:spacing w:line="312" w:lineRule="auto"/>
              <w:jc w:val="both"/>
              <w:rPr>
                <w:bCs/>
                <w:color w:val="000000"/>
                <w:sz w:val="25"/>
                <w:szCs w:val="25"/>
              </w:rPr>
            </w:pPr>
            <w:r w:rsidRPr="00E81C01">
              <w:rPr>
                <w:bCs/>
                <w:color w:val="000000"/>
                <w:sz w:val="25"/>
                <w:szCs w:val="25"/>
              </w:rPr>
              <w:t>1. Một số vấn đề cơ bản</w:t>
            </w:r>
          </w:p>
          <w:p w14:paraId="19051AB5" w14:textId="2FBDA999" w:rsidR="008552E1" w:rsidRDefault="00D653A9" w:rsidP="005F3F3F">
            <w:pPr>
              <w:tabs>
                <w:tab w:val="left" w:pos="567"/>
                <w:tab w:val="right" w:leader="dot" w:pos="3331"/>
                <w:tab w:val="left" w:pos="3969"/>
                <w:tab w:val="left" w:pos="5103"/>
                <w:tab w:val="center" w:pos="6946"/>
              </w:tabs>
              <w:spacing w:line="312" w:lineRule="auto"/>
              <w:jc w:val="both"/>
              <w:rPr>
                <w:bCs/>
                <w:color w:val="000000"/>
                <w:sz w:val="25"/>
                <w:szCs w:val="25"/>
              </w:rPr>
            </w:pPr>
            <w:r w:rsidRPr="00E81C01">
              <w:rPr>
                <w:bCs/>
                <w:color w:val="000000"/>
                <w:sz w:val="25"/>
                <w:szCs w:val="25"/>
              </w:rPr>
              <w:t>2. Phân tích trong nhất thời</w:t>
            </w:r>
          </w:p>
          <w:p w14:paraId="656E1FFD" w14:textId="7D583C72" w:rsidR="008552E1" w:rsidRDefault="00D653A9" w:rsidP="005F3F3F">
            <w:pPr>
              <w:tabs>
                <w:tab w:val="left" w:pos="567"/>
                <w:tab w:val="right" w:leader="dot" w:pos="3331"/>
                <w:tab w:val="left" w:pos="3969"/>
                <w:tab w:val="left" w:pos="5103"/>
                <w:tab w:val="center" w:pos="6946"/>
              </w:tabs>
              <w:spacing w:line="312" w:lineRule="auto"/>
              <w:jc w:val="both"/>
              <w:rPr>
                <w:bCs/>
                <w:color w:val="000000"/>
                <w:sz w:val="25"/>
                <w:szCs w:val="25"/>
              </w:rPr>
            </w:pPr>
            <w:r w:rsidRPr="00E81C01">
              <w:rPr>
                <w:bCs/>
                <w:color w:val="000000"/>
                <w:sz w:val="25"/>
                <w:szCs w:val="25"/>
              </w:rPr>
              <w:t>3. Phân tích trong ngắn hạn</w:t>
            </w:r>
          </w:p>
          <w:p w14:paraId="53302E48" w14:textId="28A462FA" w:rsidR="008552E1" w:rsidRDefault="00D653A9" w:rsidP="005F3F3F">
            <w:pPr>
              <w:tabs>
                <w:tab w:val="left" w:pos="567"/>
                <w:tab w:val="right" w:leader="dot" w:pos="3331"/>
                <w:tab w:val="left" w:pos="3969"/>
                <w:tab w:val="left" w:pos="5103"/>
                <w:tab w:val="center" w:pos="6946"/>
              </w:tabs>
              <w:spacing w:line="312" w:lineRule="auto"/>
              <w:jc w:val="both"/>
              <w:rPr>
                <w:bCs/>
                <w:color w:val="000000"/>
                <w:sz w:val="25"/>
                <w:szCs w:val="25"/>
              </w:rPr>
            </w:pPr>
            <w:r w:rsidRPr="00E81C01">
              <w:rPr>
                <w:bCs/>
                <w:color w:val="000000"/>
                <w:sz w:val="25"/>
                <w:szCs w:val="25"/>
              </w:rPr>
              <w:t>4. Phân tích trong dài hạn</w:t>
            </w:r>
          </w:p>
          <w:p w14:paraId="687BED09" w14:textId="0F56EA86" w:rsidR="008552E1" w:rsidRDefault="00D653A9" w:rsidP="005F3F3F">
            <w:pPr>
              <w:tabs>
                <w:tab w:val="left" w:pos="567"/>
                <w:tab w:val="right" w:leader="dot" w:pos="3331"/>
                <w:tab w:val="left" w:pos="3969"/>
                <w:tab w:val="left" w:pos="5103"/>
                <w:tab w:val="center" w:pos="6946"/>
              </w:tabs>
              <w:spacing w:line="312" w:lineRule="auto"/>
              <w:jc w:val="both"/>
              <w:rPr>
                <w:bCs/>
                <w:color w:val="000000"/>
                <w:sz w:val="25"/>
                <w:szCs w:val="25"/>
              </w:rPr>
            </w:pPr>
            <w:r w:rsidRPr="00E81C01">
              <w:rPr>
                <w:bCs/>
                <w:color w:val="000000"/>
                <w:sz w:val="25"/>
                <w:szCs w:val="25"/>
              </w:rPr>
              <w:t>5. Tổ chức sản xuất</w:t>
            </w:r>
          </w:p>
          <w:p w14:paraId="70DE1D66" w14:textId="3A04CCF8" w:rsidR="001C025F" w:rsidRPr="008552E1"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E81C01">
              <w:rPr>
                <w:bCs/>
                <w:color w:val="000000"/>
                <w:sz w:val="25"/>
                <w:szCs w:val="25"/>
              </w:rPr>
              <w:t>6. Hiệu quả của thị trường cạnh tranh hoàn toàn</w:t>
            </w:r>
          </w:p>
        </w:tc>
        <w:tc>
          <w:tcPr>
            <w:tcW w:w="795" w:type="dxa"/>
            <w:shd w:val="clear" w:color="auto" w:fill="auto"/>
          </w:tcPr>
          <w:p w14:paraId="141AD5EE" w14:textId="78EA7981"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3</w:t>
            </w:r>
          </w:p>
        </w:tc>
        <w:tc>
          <w:tcPr>
            <w:tcW w:w="1261" w:type="dxa"/>
            <w:shd w:val="clear" w:color="auto" w:fill="auto"/>
          </w:tcPr>
          <w:p w14:paraId="648DD94F" w14:textId="1458E5D2" w:rsidR="001C025F" w:rsidRPr="006B544C"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1</w:t>
            </w:r>
          </w:p>
        </w:tc>
        <w:tc>
          <w:tcPr>
            <w:tcW w:w="1493" w:type="dxa"/>
            <w:shd w:val="clear" w:color="auto" w:fill="auto"/>
          </w:tcPr>
          <w:p w14:paraId="30D6A156" w14:textId="7F85B096" w:rsidR="001C025F" w:rsidRPr="006B544C" w:rsidRDefault="00D653A9" w:rsidP="005F3F3F">
            <w:pPr>
              <w:tabs>
                <w:tab w:val="left" w:pos="567"/>
                <w:tab w:val="left" w:pos="3969"/>
                <w:tab w:val="left" w:pos="5103"/>
                <w:tab w:val="center" w:pos="6946"/>
              </w:tabs>
              <w:spacing w:line="312" w:lineRule="auto"/>
              <w:jc w:val="center"/>
              <w:rPr>
                <w:sz w:val="26"/>
                <w:szCs w:val="26"/>
              </w:rPr>
            </w:pPr>
            <w:r>
              <w:rPr>
                <w:sz w:val="26"/>
                <w:szCs w:val="26"/>
              </w:rPr>
              <w:t>2</w:t>
            </w:r>
          </w:p>
        </w:tc>
        <w:tc>
          <w:tcPr>
            <w:tcW w:w="1288" w:type="dxa"/>
            <w:shd w:val="clear" w:color="auto" w:fill="auto"/>
          </w:tcPr>
          <w:p w14:paraId="34F840D3" w14:textId="5EB8F10D" w:rsidR="001C025F" w:rsidRPr="006B544C" w:rsidRDefault="001C025F" w:rsidP="005F3F3F">
            <w:pPr>
              <w:tabs>
                <w:tab w:val="left" w:pos="567"/>
                <w:tab w:val="left" w:pos="3969"/>
                <w:tab w:val="left" w:pos="5103"/>
                <w:tab w:val="center" w:pos="6946"/>
              </w:tabs>
              <w:spacing w:line="312" w:lineRule="auto"/>
              <w:jc w:val="center"/>
              <w:rPr>
                <w:sz w:val="26"/>
                <w:szCs w:val="26"/>
              </w:rPr>
            </w:pPr>
          </w:p>
        </w:tc>
      </w:tr>
      <w:tr w:rsidR="000A116E" w14:paraId="2774F922" w14:textId="77777777" w:rsidTr="00DB0A4E">
        <w:tc>
          <w:tcPr>
            <w:tcW w:w="5112" w:type="dxa"/>
            <w:gridSpan w:val="2"/>
            <w:shd w:val="clear" w:color="auto" w:fill="auto"/>
            <w:vAlign w:val="center"/>
          </w:tcPr>
          <w:p w14:paraId="2666CF41" w14:textId="189DC062"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Cộng</w:t>
            </w:r>
          </w:p>
        </w:tc>
        <w:tc>
          <w:tcPr>
            <w:tcW w:w="795" w:type="dxa"/>
            <w:shd w:val="clear" w:color="auto" w:fill="auto"/>
            <w:vAlign w:val="center"/>
          </w:tcPr>
          <w:p w14:paraId="5129B4DF" w14:textId="2D52DF6F" w:rsidR="001C025F" w:rsidRPr="006B544C"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Pr>
                <w:rFonts w:eastAsia="MS Mincho"/>
                <w:b/>
                <w:sz w:val="26"/>
                <w:szCs w:val="26"/>
                <w:lang w:eastAsia="ja-JP"/>
              </w:rPr>
              <w:t>45</w:t>
            </w:r>
          </w:p>
        </w:tc>
        <w:tc>
          <w:tcPr>
            <w:tcW w:w="1261" w:type="dxa"/>
            <w:shd w:val="clear" w:color="auto" w:fill="auto"/>
            <w:vAlign w:val="center"/>
          </w:tcPr>
          <w:p w14:paraId="480CBB0F" w14:textId="10DDDD92" w:rsidR="001C025F" w:rsidRPr="006B544C"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Pr>
                <w:rFonts w:eastAsia="MS Mincho"/>
                <w:b/>
                <w:sz w:val="26"/>
                <w:szCs w:val="26"/>
                <w:lang w:eastAsia="ja-JP"/>
              </w:rPr>
              <w:t>13</w:t>
            </w:r>
          </w:p>
        </w:tc>
        <w:tc>
          <w:tcPr>
            <w:tcW w:w="1493" w:type="dxa"/>
            <w:shd w:val="clear" w:color="auto" w:fill="auto"/>
            <w:vAlign w:val="center"/>
          </w:tcPr>
          <w:p w14:paraId="2B710571" w14:textId="2F7F8A1B"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30</w:t>
            </w:r>
          </w:p>
        </w:tc>
        <w:tc>
          <w:tcPr>
            <w:tcW w:w="1288" w:type="dxa"/>
            <w:shd w:val="clear" w:color="auto" w:fill="auto"/>
            <w:vAlign w:val="center"/>
          </w:tcPr>
          <w:p w14:paraId="29EA9579" w14:textId="77777777" w:rsidR="001C025F"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2</w:t>
            </w:r>
          </w:p>
        </w:tc>
      </w:tr>
    </w:tbl>
    <w:bookmarkEnd w:id="8"/>
    <w:p w14:paraId="4D864D57" w14:textId="7AED9CCA" w:rsidR="00642E5E" w:rsidRPr="006B544C" w:rsidRDefault="00D653A9" w:rsidP="005F3F3F">
      <w:pPr>
        <w:tabs>
          <w:tab w:val="right" w:pos="426"/>
          <w:tab w:val="left" w:pos="567"/>
          <w:tab w:val="left" w:pos="3969"/>
          <w:tab w:val="left" w:pos="5103"/>
          <w:tab w:val="center" w:pos="6946"/>
        </w:tabs>
        <w:spacing w:line="312" w:lineRule="auto"/>
        <w:jc w:val="both"/>
        <w:rPr>
          <w:bCs/>
          <w:iCs/>
          <w:sz w:val="26"/>
          <w:szCs w:val="26"/>
          <w:lang w:val="sv-SE"/>
        </w:rPr>
      </w:pPr>
      <w:r w:rsidRPr="006B544C">
        <w:rPr>
          <w:bCs/>
          <w:iCs/>
          <w:sz w:val="26"/>
          <w:szCs w:val="26"/>
          <w:lang w:val="sv-SE"/>
        </w:rPr>
        <w:t>2. Nội dung chi tiết</w:t>
      </w:r>
    </w:p>
    <w:p w14:paraId="3451E117" w14:textId="6EBACCFE" w:rsidR="00642E5E" w:rsidRPr="006B544C" w:rsidRDefault="00D653A9" w:rsidP="005F3F3F">
      <w:pPr>
        <w:tabs>
          <w:tab w:val="right" w:pos="9214"/>
        </w:tabs>
        <w:spacing w:line="312" w:lineRule="auto"/>
        <w:jc w:val="both"/>
        <w:rPr>
          <w:b/>
          <w:sz w:val="26"/>
          <w:szCs w:val="26"/>
          <w:lang w:val="sv-SE"/>
        </w:rPr>
      </w:pPr>
      <w:r w:rsidRPr="006B544C">
        <w:rPr>
          <w:b/>
          <w:sz w:val="26"/>
          <w:szCs w:val="26"/>
          <w:lang w:val="sv-SE"/>
        </w:rPr>
        <w:t>Chương 1:</w:t>
      </w:r>
      <w:r w:rsidR="002048D2" w:rsidRPr="00207480">
        <w:rPr>
          <w:spacing w:val="-5"/>
          <w:sz w:val="25"/>
          <w:szCs w:val="25"/>
          <w:lang w:val="sv-SE"/>
        </w:rPr>
        <w:t xml:space="preserve"> </w:t>
      </w:r>
      <w:r w:rsidR="002048D2" w:rsidRPr="00207480">
        <w:rPr>
          <w:b/>
          <w:bCs/>
          <w:spacing w:val="-5"/>
          <w:sz w:val="25"/>
          <w:szCs w:val="25"/>
          <w:lang w:val="sv-SE"/>
        </w:rPr>
        <w:t xml:space="preserve">Những vấn đề cơ bản về kinh tế học </w:t>
      </w:r>
      <w:r w:rsidRPr="002048D2">
        <w:rPr>
          <w:b/>
          <w:bCs/>
          <w:sz w:val="26"/>
          <w:szCs w:val="26"/>
          <w:lang w:val="sv-SE"/>
        </w:rPr>
        <w:tab/>
      </w:r>
      <w:r w:rsidR="00EE1E21">
        <w:rPr>
          <w:b/>
          <w:sz w:val="26"/>
          <w:szCs w:val="26"/>
          <w:lang w:val="sv-SE"/>
        </w:rPr>
        <w:t xml:space="preserve">          </w:t>
      </w:r>
      <w:r w:rsidR="00D45E63">
        <w:rPr>
          <w:b/>
          <w:sz w:val="26"/>
          <w:szCs w:val="26"/>
          <w:lang w:val="sv-SE"/>
        </w:rPr>
        <w:t xml:space="preserve">          </w:t>
      </w:r>
      <w:r w:rsidRPr="006B544C">
        <w:rPr>
          <w:bCs/>
          <w:iCs/>
          <w:sz w:val="26"/>
          <w:szCs w:val="26"/>
          <w:lang w:val="sv-SE"/>
        </w:rPr>
        <w:t xml:space="preserve">Thời gian: </w:t>
      </w:r>
      <w:r w:rsidR="00E965DA">
        <w:rPr>
          <w:rFonts w:eastAsia="MS Mincho"/>
          <w:bCs/>
          <w:iCs/>
          <w:sz w:val="26"/>
          <w:szCs w:val="26"/>
          <w:lang w:val="sv-SE" w:eastAsia="ja-JP"/>
        </w:rPr>
        <w:t>6</w:t>
      </w:r>
      <w:r w:rsidRPr="006B544C">
        <w:rPr>
          <w:bCs/>
          <w:iCs/>
          <w:sz w:val="26"/>
          <w:szCs w:val="26"/>
          <w:lang w:val="sv-SE"/>
        </w:rPr>
        <w:t xml:space="preserve"> giờ</w:t>
      </w:r>
      <w:r w:rsidRPr="006B544C">
        <w:rPr>
          <w:b/>
          <w:i/>
          <w:sz w:val="26"/>
          <w:szCs w:val="26"/>
          <w:lang w:val="sv-SE"/>
        </w:rPr>
        <w:t xml:space="preserve"> </w:t>
      </w:r>
    </w:p>
    <w:p w14:paraId="44350B11" w14:textId="472CAB55"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 Mục tiêu</w:t>
      </w:r>
    </w:p>
    <w:p w14:paraId="21E16E3E" w14:textId="4FEDCDC4" w:rsidR="002048D2" w:rsidRPr="00207480" w:rsidRDefault="00D653A9" w:rsidP="005F3F3F">
      <w:pPr>
        <w:tabs>
          <w:tab w:val="left" w:pos="284"/>
          <w:tab w:val="left" w:pos="567"/>
        </w:tabs>
        <w:spacing w:line="312" w:lineRule="auto"/>
        <w:ind w:firstLine="284"/>
        <w:jc w:val="both"/>
        <w:rPr>
          <w:sz w:val="25"/>
          <w:szCs w:val="25"/>
          <w:lang w:val="sv-SE"/>
        </w:rPr>
      </w:pPr>
      <w:r w:rsidRPr="00207480">
        <w:rPr>
          <w:sz w:val="25"/>
          <w:szCs w:val="25"/>
          <w:lang w:val="sv-SE"/>
        </w:rPr>
        <w:t>- Trình bày được khái niệm, phân loại, phương pháp nghiên cứu kinh tế học và lý thuyết lựa chọn kinh tế tối ưu.</w:t>
      </w:r>
    </w:p>
    <w:p w14:paraId="604EF1E6" w14:textId="77777777" w:rsidR="002048D2" w:rsidRPr="00207480" w:rsidRDefault="00D653A9" w:rsidP="005F3F3F">
      <w:pPr>
        <w:spacing w:line="312" w:lineRule="auto"/>
        <w:ind w:firstLine="284"/>
        <w:jc w:val="both"/>
        <w:rPr>
          <w:sz w:val="25"/>
          <w:szCs w:val="25"/>
          <w:lang w:val="sv-SE"/>
        </w:rPr>
      </w:pPr>
      <w:r w:rsidRPr="00207480">
        <w:rPr>
          <w:sz w:val="25"/>
          <w:szCs w:val="25"/>
          <w:lang w:val="sv-SE"/>
        </w:rPr>
        <w:t>- Thực hiện được các bài tập tình huống, phân biệt chính xác kinh tế vi mô và vĩ mô.</w:t>
      </w:r>
    </w:p>
    <w:p w14:paraId="4FA2F94B" w14:textId="77777777" w:rsidR="002048D2" w:rsidRPr="00207480" w:rsidRDefault="00D653A9" w:rsidP="005F3F3F">
      <w:pPr>
        <w:spacing w:line="312" w:lineRule="auto"/>
        <w:ind w:firstLine="284"/>
        <w:jc w:val="both"/>
        <w:rPr>
          <w:lang w:val="sv-SE"/>
        </w:rPr>
      </w:pPr>
      <w:r w:rsidRPr="00207480">
        <w:rPr>
          <w:sz w:val="25"/>
          <w:szCs w:val="25"/>
          <w:lang w:val="sv-SE"/>
        </w:rPr>
        <w:t>- Nghiêm túc, chủ động, tích cực trong quá trình nghiên cứu, học tập</w:t>
      </w:r>
      <w:r w:rsidRPr="00207480">
        <w:rPr>
          <w:lang w:val="sv-SE"/>
        </w:rPr>
        <w:t>.</w:t>
      </w:r>
    </w:p>
    <w:p w14:paraId="107A51FE" w14:textId="485D1353"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 xml:space="preserve">2. Nội dung </w:t>
      </w:r>
    </w:p>
    <w:p w14:paraId="58F07743" w14:textId="413E6E78" w:rsidR="002048D2" w:rsidRPr="00207480" w:rsidRDefault="00D653A9" w:rsidP="005F3F3F">
      <w:pPr>
        <w:tabs>
          <w:tab w:val="left" w:pos="284"/>
          <w:tab w:val="left" w:pos="1390"/>
        </w:tabs>
        <w:spacing w:line="312" w:lineRule="auto"/>
        <w:contextualSpacing/>
        <w:rPr>
          <w:i/>
          <w:color w:val="000000"/>
          <w:sz w:val="25"/>
          <w:szCs w:val="25"/>
          <w:lang w:val="sv-SE"/>
        </w:rPr>
      </w:pPr>
      <w:r w:rsidRPr="00207480">
        <w:rPr>
          <w:b/>
          <w:bCs/>
          <w:spacing w:val="-4"/>
          <w:sz w:val="25"/>
          <w:szCs w:val="25"/>
          <w:lang w:val="sv-SE"/>
        </w:rPr>
        <w:tab/>
      </w:r>
      <w:r w:rsidRPr="00207480">
        <w:rPr>
          <w:spacing w:val="-4"/>
          <w:sz w:val="25"/>
          <w:szCs w:val="25"/>
          <w:lang w:val="sv-SE"/>
        </w:rPr>
        <w:t xml:space="preserve">2.1. </w:t>
      </w:r>
      <w:r w:rsidRPr="00207480">
        <w:rPr>
          <w:sz w:val="25"/>
          <w:szCs w:val="25"/>
          <w:lang w:val="sv-SE"/>
        </w:rPr>
        <w:t>Một số khái niệm và phương pháp nghiên cứu.</w:t>
      </w:r>
    </w:p>
    <w:p w14:paraId="1C1C2C72" w14:textId="1320C91D" w:rsidR="002048D2"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w:t>
      </w:r>
      <w:r w:rsidRPr="00E81C01">
        <w:rPr>
          <w:sz w:val="25"/>
          <w:szCs w:val="25"/>
        </w:rPr>
        <w:t>.1.</w:t>
      </w:r>
      <w:r w:rsidRPr="00207480">
        <w:rPr>
          <w:sz w:val="25"/>
          <w:szCs w:val="25"/>
          <w:lang w:val="sv-SE"/>
        </w:rPr>
        <w:t>1</w:t>
      </w:r>
      <w:r w:rsidRPr="00E81C01">
        <w:rPr>
          <w:spacing w:val="-5"/>
          <w:sz w:val="25"/>
          <w:szCs w:val="25"/>
        </w:rPr>
        <w:t xml:space="preserve"> </w:t>
      </w:r>
      <w:r w:rsidRPr="00207480">
        <w:rPr>
          <w:spacing w:val="-5"/>
          <w:sz w:val="25"/>
          <w:szCs w:val="25"/>
          <w:lang w:val="sv-SE"/>
        </w:rPr>
        <w:t xml:space="preserve">. </w:t>
      </w:r>
      <w:r w:rsidRPr="00207480">
        <w:rPr>
          <w:sz w:val="25"/>
          <w:szCs w:val="25"/>
          <w:lang w:val="sv-SE"/>
        </w:rPr>
        <w:t>Khái niệm về kinh tế học.</w:t>
      </w:r>
    </w:p>
    <w:p w14:paraId="7FE1C27D" w14:textId="6BD01701" w:rsidR="002048D2"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2.1. 2. Kinh tế vi mô và kinh tế vĩ mô.</w:t>
      </w:r>
    </w:p>
    <w:p w14:paraId="12EF34A4" w14:textId="290F676B" w:rsidR="002048D2" w:rsidRPr="00207480" w:rsidRDefault="00D653A9" w:rsidP="005F3F3F">
      <w:pPr>
        <w:pStyle w:val="TableParagraph"/>
        <w:tabs>
          <w:tab w:val="left" w:pos="284"/>
        </w:tabs>
        <w:spacing w:line="312" w:lineRule="auto"/>
        <w:rPr>
          <w:sz w:val="25"/>
          <w:szCs w:val="25"/>
          <w:lang w:val="sv-SE"/>
        </w:rPr>
      </w:pPr>
      <w:r w:rsidRPr="00207480">
        <w:rPr>
          <w:sz w:val="25"/>
          <w:szCs w:val="25"/>
          <w:lang w:val="sv-SE"/>
        </w:rPr>
        <w:lastRenderedPageBreak/>
        <w:tab/>
        <w:t>2.1. 3. Kinh tế học thực chứng và kinh tế học chuẩn tắc.</w:t>
      </w:r>
    </w:p>
    <w:p w14:paraId="7DC33B89" w14:textId="4EFF36A2" w:rsidR="002048D2"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2.1. 4. Một số nguyên tắc để ra quyết định.</w:t>
      </w:r>
    </w:p>
    <w:p w14:paraId="45CFED4E" w14:textId="2FDFB89F" w:rsidR="002048D2"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2.1. 5. Phương pháp khoa học dùng trong kinh tế học.</w:t>
      </w:r>
    </w:p>
    <w:p w14:paraId="53C783BA" w14:textId="19F7E615" w:rsidR="00E965DA" w:rsidRPr="00207480" w:rsidRDefault="00D653A9" w:rsidP="005F3F3F">
      <w:pPr>
        <w:pStyle w:val="TableParagraph"/>
        <w:tabs>
          <w:tab w:val="left" w:pos="284"/>
        </w:tabs>
        <w:spacing w:line="312" w:lineRule="auto"/>
        <w:rPr>
          <w:sz w:val="25"/>
          <w:szCs w:val="25"/>
          <w:lang w:val="sv-SE"/>
        </w:rPr>
      </w:pPr>
      <w:r w:rsidRPr="00207480">
        <w:rPr>
          <w:b/>
          <w:bCs/>
          <w:sz w:val="25"/>
          <w:szCs w:val="25"/>
          <w:lang w:val="sv-SE"/>
        </w:rPr>
        <w:tab/>
      </w:r>
      <w:r w:rsidRPr="00207480">
        <w:rPr>
          <w:sz w:val="25"/>
          <w:szCs w:val="25"/>
          <w:lang w:val="sv-SE"/>
        </w:rPr>
        <w:t>2. 2. Ba vấn đề cơ bản và đường giới hạn khả năng sản xuất</w:t>
      </w:r>
    </w:p>
    <w:p w14:paraId="28155B6E" w14:textId="564275A4"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2.2.1. Ba vấn đề kinh tế cơ bản</w:t>
      </w:r>
    </w:p>
    <w:p w14:paraId="566141CF" w14:textId="4EA7EF64"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2.2.2. Các hệ thống tổ chức sản xuất.</w:t>
      </w:r>
    </w:p>
    <w:p w14:paraId="6C267A8A" w14:textId="1B97AEDD"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2.2.3. Hệ thống kinh tế truyền thống.</w:t>
      </w:r>
    </w:p>
    <w:p w14:paraId="1B37DFE5" w14:textId="251C1E77"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2.2.4. Hệ thống kinh tế mệnh lệnh.</w:t>
      </w:r>
    </w:p>
    <w:p w14:paraId="49950D10" w14:textId="42C98E53"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2.2.5. Hệ thống kinh tế thị trường tự do.</w:t>
      </w:r>
    </w:p>
    <w:p w14:paraId="7622F37A" w14:textId="4965F0DA"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2.2.6. Hệ thống kinh tế hỗn hợp.</w:t>
      </w:r>
    </w:p>
    <w:p w14:paraId="35E39944" w14:textId="66D5A7D8" w:rsidR="00E965D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2.2.7. Đường giới hạn khả năng sản xuất.</w:t>
      </w:r>
    </w:p>
    <w:p w14:paraId="25AFA777" w14:textId="4632958D" w:rsidR="008C00F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r>
      <w:r w:rsidRPr="00207480">
        <w:rPr>
          <w:iCs/>
          <w:color w:val="000000"/>
          <w:sz w:val="25"/>
          <w:szCs w:val="25"/>
          <w:lang w:val="sv-SE"/>
        </w:rPr>
        <w:t>2</w:t>
      </w:r>
      <w:r w:rsidRPr="00207480">
        <w:rPr>
          <w:i/>
          <w:color w:val="000000"/>
          <w:sz w:val="21"/>
          <w:szCs w:val="21"/>
          <w:lang w:val="sv-SE"/>
        </w:rPr>
        <w:t xml:space="preserve">. </w:t>
      </w:r>
      <w:r w:rsidRPr="00207480">
        <w:rPr>
          <w:sz w:val="25"/>
          <w:szCs w:val="25"/>
          <w:lang w:val="sv-SE"/>
        </w:rPr>
        <w:t>3. Thị trường và sơ đồ chu chuyển kinh tế.</w:t>
      </w:r>
    </w:p>
    <w:p w14:paraId="5EB84D7B" w14:textId="1DA02D26" w:rsidR="008C00F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2.3.1. Thị trường.</w:t>
      </w:r>
    </w:p>
    <w:p w14:paraId="5F814BF0" w14:textId="24F0C600" w:rsidR="008C00F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2.3.2. Khái niệm.</w:t>
      </w:r>
    </w:p>
    <w:p w14:paraId="7E4B115F" w14:textId="43E8B482" w:rsidR="008C00FA" w:rsidRPr="00207480" w:rsidRDefault="00D653A9" w:rsidP="005F3F3F">
      <w:pPr>
        <w:pStyle w:val="TableParagraph"/>
        <w:tabs>
          <w:tab w:val="left" w:pos="284"/>
        </w:tabs>
        <w:spacing w:line="312" w:lineRule="auto"/>
        <w:rPr>
          <w:sz w:val="25"/>
          <w:szCs w:val="25"/>
          <w:lang w:val="sv-SE"/>
        </w:rPr>
      </w:pPr>
      <w:r w:rsidRPr="00207480">
        <w:rPr>
          <w:sz w:val="25"/>
          <w:szCs w:val="25"/>
          <w:lang w:val="sv-SE"/>
        </w:rPr>
        <w:tab/>
        <w:t>2.3.3. Phân loại.</w:t>
      </w:r>
    </w:p>
    <w:p w14:paraId="7D25467B" w14:textId="28CDFA07" w:rsidR="00CF25F3" w:rsidRDefault="00D653A9" w:rsidP="005F3F3F">
      <w:pPr>
        <w:tabs>
          <w:tab w:val="left" w:pos="567"/>
          <w:tab w:val="right" w:leader="dot" w:pos="3331"/>
          <w:tab w:val="left" w:pos="3969"/>
          <w:tab w:val="left" w:pos="7088"/>
          <w:tab w:val="right" w:pos="9214"/>
        </w:tabs>
        <w:spacing w:line="312" w:lineRule="auto"/>
        <w:jc w:val="both"/>
        <w:rPr>
          <w:b/>
          <w:sz w:val="26"/>
          <w:szCs w:val="26"/>
          <w:lang w:val="sv-SE"/>
        </w:rPr>
      </w:pPr>
      <w:r w:rsidRPr="006B544C">
        <w:rPr>
          <w:b/>
          <w:sz w:val="26"/>
          <w:szCs w:val="26"/>
          <w:lang w:val="sv-SE"/>
        </w:rPr>
        <w:t>Chương 2:</w:t>
      </w:r>
      <w:r w:rsidR="00F96702" w:rsidRPr="006B544C">
        <w:rPr>
          <w:b/>
          <w:sz w:val="26"/>
          <w:szCs w:val="26"/>
          <w:lang w:val="sv-SE"/>
        </w:rPr>
        <w:t xml:space="preserve"> </w:t>
      </w:r>
      <w:r w:rsidRPr="00207480">
        <w:rPr>
          <w:b/>
          <w:bCs/>
          <w:spacing w:val="-5"/>
          <w:sz w:val="25"/>
          <w:szCs w:val="25"/>
          <w:lang w:val="sv-SE"/>
        </w:rPr>
        <w:t xml:space="preserve">Cầu, cung và giá cả thị trường                 </w:t>
      </w:r>
      <w:r w:rsidR="00D45E63" w:rsidRPr="00207480">
        <w:rPr>
          <w:b/>
          <w:bCs/>
          <w:spacing w:val="-5"/>
          <w:sz w:val="25"/>
          <w:szCs w:val="25"/>
          <w:lang w:val="sv-SE"/>
        </w:rPr>
        <w:t xml:space="preserve">                  </w:t>
      </w:r>
      <w:r>
        <w:rPr>
          <w:b/>
          <w:bCs/>
          <w:spacing w:val="-5"/>
          <w:sz w:val="25"/>
          <w:szCs w:val="25"/>
          <w:lang w:val="sv-SE"/>
        </w:rPr>
        <w:tab/>
      </w:r>
      <w:r w:rsidR="00D45E63" w:rsidRPr="00207480">
        <w:rPr>
          <w:b/>
          <w:bCs/>
          <w:spacing w:val="-5"/>
          <w:sz w:val="25"/>
          <w:szCs w:val="25"/>
          <w:lang w:val="sv-SE"/>
        </w:rPr>
        <w:t xml:space="preserve"> </w:t>
      </w:r>
      <w:r w:rsidRPr="006B544C">
        <w:rPr>
          <w:bCs/>
          <w:iCs/>
          <w:sz w:val="26"/>
          <w:szCs w:val="26"/>
          <w:lang w:val="sv-SE"/>
        </w:rPr>
        <w:t xml:space="preserve">Thời gian: </w:t>
      </w:r>
      <w:r>
        <w:rPr>
          <w:rFonts w:eastAsia="MS Mincho"/>
          <w:bCs/>
          <w:iCs/>
          <w:sz w:val="26"/>
          <w:szCs w:val="26"/>
          <w:lang w:val="sv-SE" w:eastAsia="ja-JP"/>
        </w:rPr>
        <w:t>12</w:t>
      </w:r>
      <w:r w:rsidRPr="006B544C">
        <w:rPr>
          <w:bCs/>
          <w:iCs/>
          <w:sz w:val="26"/>
          <w:szCs w:val="26"/>
          <w:lang w:val="sv-SE"/>
        </w:rPr>
        <w:t xml:space="preserve"> giờ</w:t>
      </w:r>
      <w:r w:rsidRPr="006B544C">
        <w:rPr>
          <w:b/>
          <w:i/>
          <w:sz w:val="26"/>
          <w:szCs w:val="26"/>
          <w:lang w:val="sv-SE"/>
        </w:rPr>
        <w:t xml:space="preserve"> </w:t>
      </w:r>
      <w:r w:rsidRPr="00207480">
        <w:rPr>
          <w:b/>
          <w:bCs/>
          <w:spacing w:val="-5"/>
          <w:sz w:val="25"/>
          <w:szCs w:val="25"/>
          <w:lang w:val="sv-SE"/>
        </w:rPr>
        <w:t xml:space="preserve">          </w:t>
      </w:r>
    </w:p>
    <w:p w14:paraId="5420F6EE" w14:textId="2BEBFEB9" w:rsidR="00642E5E" w:rsidRPr="006B544C" w:rsidRDefault="00D653A9" w:rsidP="005F3F3F">
      <w:pPr>
        <w:tabs>
          <w:tab w:val="left" w:pos="284"/>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 Mục tiêu</w:t>
      </w:r>
    </w:p>
    <w:p w14:paraId="7D1A3B18" w14:textId="3AAC2EA0" w:rsidR="00CF25F3" w:rsidRPr="00E81C01" w:rsidRDefault="00D653A9" w:rsidP="005F3F3F">
      <w:pPr>
        <w:tabs>
          <w:tab w:val="left" w:pos="284"/>
        </w:tabs>
        <w:spacing w:line="312" w:lineRule="auto"/>
        <w:jc w:val="both"/>
        <w:rPr>
          <w:sz w:val="25"/>
          <w:szCs w:val="25"/>
          <w:lang w:val="pt-BR"/>
        </w:rPr>
      </w:pPr>
      <w:r w:rsidRPr="006B544C">
        <w:rPr>
          <w:sz w:val="26"/>
          <w:szCs w:val="26"/>
          <w:lang w:val="sv-SE"/>
        </w:rPr>
        <w:t xml:space="preserve"> </w:t>
      </w:r>
      <w:r>
        <w:rPr>
          <w:sz w:val="26"/>
          <w:szCs w:val="26"/>
          <w:lang w:val="sv-SE"/>
        </w:rPr>
        <w:tab/>
      </w:r>
      <w:r w:rsidRPr="00E81C01">
        <w:rPr>
          <w:sz w:val="25"/>
          <w:szCs w:val="25"/>
          <w:lang w:val="pt-BR"/>
        </w:rPr>
        <w:t>- Trình bày được khái niệm cung cầu và các vấn đề liên quan đến cung cầu.</w:t>
      </w:r>
    </w:p>
    <w:p w14:paraId="725A1508" w14:textId="7A85931A" w:rsidR="00CF25F3"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Thực hiện được các bài tập tình huống và tính toán, xác định cân bằng cung cầu; xác định ảnh hưởng của các yếu tố đến cung cầu, co giãn cung cầu.</w:t>
      </w:r>
    </w:p>
    <w:p w14:paraId="6F60B177" w14:textId="62F46122" w:rsidR="00CF25F3"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Tích cực, chủ động trong quá trình học tập, nghiên cứu.</w:t>
      </w:r>
    </w:p>
    <w:p w14:paraId="7AC38157" w14:textId="73E6C456"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 xml:space="preserve">2. Nội dung </w:t>
      </w:r>
    </w:p>
    <w:p w14:paraId="2B35C120" w14:textId="77777777" w:rsidR="00CF25F3" w:rsidRPr="00207480" w:rsidRDefault="00D653A9" w:rsidP="005F3F3F">
      <w:pPr>
        <w:spacing w:line="312" w:lineRule="auto"/>
        <w:ind w:firstLine="284"/>
        <w:rPr>
          <w:spacing w:val="-4"/>
          <w:sz w:val="25"/>
          <w:szCs w:val="25"/>
          <w:lang w:val="pt-BR"/>
        </w:rPr>
      </w:pPr>
      <w:r w:rsidRPr="00207480">
        <w:rPr>
          <w:sz w:val="25"/>
          <w:szCs w:val="25"/>
          <w:lang w:val="pt-BR"/>
        </w:rPr>
        <w:t>2. 1.</w:t>
      </w:r>
      <w:r w:rsidRPr="00207480">
        <w:rPr>
          <w:spacing w:val="-4"/>
          <w:sz w:val="25"/>
          <w:szCs w:val="25"/>
          <w:lang w:val="pt-BR"/>
        </w:rPr>
        <w:t xml:space="preserve"> </w:t>
      </w:r>
      <w:r w:rsidRPr="00207480">
        <w:rPr>
          <w:sz w:val="25"/>
          <w:szCs w:val="25"/>
          <w:lang w:val="pt-BR"/>
        </w:rPr>
        <w:t>Thị trường</w:t>
      </w:r>
      <w:r w:rsidRPr="00207480">
        <w:rPr>
          <w:spacing w:val="-4"/>
          <w:sz w:val="25"/>
          <w:szCs w:val="25"/>
          <w:lang w:val="pt-BR"/>
        </w:rPr>
        <w:t>.</w:t>
      </w:r>
    </w:p>
    <w:p w14:paraId="483EB979"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w:t>
      </w:r>
      <w:r w:rsidRPr="00E81C01">
        <w:rPr>
          <w:sz w:val="25"/>
          <w:szCs w:val="25"/>
        </w:rPr>
        <w:t>1.1.</w:t>
      </w:r>
      <w:r w:rsidRPr="00E81C01">
        <w:rPr>
          <w:spacing w:val="-5"/>
          <w:sz w:val="25"/>
          <w:szCs w:val="25"/>
        </w:rPr>
        <w:t xml:space="preserve"> </w:t>
      </w:r>
      <w:r w:rsidRPr="00207480">
        <w:rPr>
          <w:sz w:val="25"/>
          <w:szCs w:val="25"/>
          <w:lang w:val="pt-BR"/>
        </w:rPr>
        <w:t>Mô hình thị trường.</w:t>
      </w:r>
    </w:p>
    <w:p w14:paraId="295E306C"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2.1. 2. Các mô hình thị trường.</w:t>
      </w:r>
    </w:p>
    <w:p w14:paraId="1D74746E"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 2. Cầu thị trường.</w:t>
      </w:r>
    </w:p>
    <w:p w14:paraId="17A36798"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2.2. 1.Khái niệm.</w:t>
      </w:r>
    </w:p>
    <w:p w14:paraId="72C9FE91"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2.2. 2. Quy luật cầu.</w:t>
      </w:r>
    </w:p>
    <w:p w14:paraId="4A380466"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2.2.3.  Các yếu tố làm dịch chuyển đường cầu.</w:t>
      </w:r>
    </w:p>
    <w:p w14:paraId="620DA37B"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2.3. Cung thị trường</w:t>
      </w:r>
    </w:p>
    <w:p w14:paraId="40458B23"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2.3.1. Khái niệm.</w:t>
      </w:r>
    </w:p>
    <w:p w14:paraId="46F7954E"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2.3.2. Quy luật cung.</w:t>
      </w:r>
    </w:p>
    <w:p w14:paraId="2327B824"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2.3.3. Các yếu tố làm dịch chuyển đường cung.</w:t>
      </w:r>
    </w:p>
    <w:p w14:paraId="45CFF8A5"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2.4. Thị trường cân bằng</w:t>
      </w:r>
    </w:p>
    <w:p w14:paraId="5682BB4A"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lastRenderedPageBreak/>
        <w:t>2.4.1. Thị trường cân bằng.</w:t>
      </w:r>
    </w:p>
    <w:p w14:paraId="7057EE8E"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2.4.2. Dư thừa và thiếu hụt.</w:t>
      </w:r>
    </w:p>
    <w:p w14:paraId="7867B445" w14:textId="77777777" w:rsidR="00CF25F3" w:rsidRPr="00207480" w:rsidRDefault="00D653A9" w:rsidP="005F3F3F">
      <w:pPr>
        <w:pStyle w:val="TableParagraph"/>
        <w:spacing w:line="312" w:lineRule="auto"/>
        <w:ind w:firstLine="284"/>
        <w:rPr>
          <w:sz w:val="25"/>
          <w:szCs w:val="25"/>
          <w:lang w:val="pt-BR"/>
        </w:rPr>
      </w:pPr>
      <w:r w:rsidRPr="00207480">
        <w:rPr>
          <w:sz w:val="25"/>
          <w:szCs w:val="25"/>
          <w:lang w:val="pt-BR"/>
        </w:rPr>
        <w:t>2.4.3. Các trường hợp thay đổi giá cân bằng.</w:t>
      </w:r>
    </w:p>
    <w:p w14:paraId="3D7BB07B"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2.5. Độ co giãn của cầu cung.</w:t>
      </w:r>
    </w:p>
    <w:p w14:paraId="4D2E2A70"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2.5.1. Độ co giãn của cầu.</w:t>
      </w:r>
    </w:p>
    <w:p w14:paraId="7F1ED6A9"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2.5.1.1. Độ co giãn của cầu theo giá.</w:t>
      </w:r>
    </w:p>
    <w:p w14:paraId="5D1E18A3"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2.5.1.2. Độ co giãn của cầu theo thu nhập.</w:t>
      </w:r>
    </w:p>
    <w:p w14:paraId="66A4202C"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2.5.1.3. Độ co giãn chéo của cầu theo giá.</w:t>
      </w:r>
    </w:p>
    <w:p w14:paraId="41731499"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2.5.2. Độ co giãn của cung theo giá.</w:t>
      </w:r>
    </w:p>
    <w:p w14:paraId="76E9F889"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2.5.2.1. Khái niệm.</w:t>
      </w:r>
    </w:p>
    <w:p w14:paraId="08F0A080"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2.5.2.2. Công thức tính.</w:t>
      </w:r>
    </w:p>
    <w:p w14:paraId="124A0460"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2.5.2.3. Tính chất.</w:t>
      </w:r>
    </w:p>
    <w:p w14:paraId="3C96A15B"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2.5.2.4. Các nhân tố tác động đến độ co giãn của cung theo giá.</w:t>
      </w:r>
    </w:p>
    <w:p w14:paraId="79B8E8A9"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2.6. Sự can thiệp của chính phủ vào thị trường</w:t>
      </w:r>
    </w:p>
    <w:p w14:paraId="45C29BF9"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2.6.1. Sự can thiệp trực tiếp của chính phủ.</w:t>
      </w:r>
    </w:p>
    <w:p w14:paraId="55E66D9B"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2.6.1.1. Giá trần.</w:t>
      </w:r>
    </w:p>
    <w:p w14:paraId="0407BE76"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2.6.1.2. Giá sàn.</w:t>
      </w:r>
    </w:p>
    <w:p w14:paraId="38225E9A" w14:textId="77777777" w:rsidR="00CF25F3" w:rsidRPr="006710C2" w:rsidRDefault="00D653A9" w:rsidP="005F3F3F">
      <w:pPr>
        <w:pStyle w:val="TableParagraph"/>
        <w:spacing w:line="312" w:lineRule="auto"/>
        <w:ind w:firstLine="284"/>
        <w:rPr>
          <w:sz w:val="25"/>
          <w:szCs w:val="25"/>
          <w:lang w:val="en-US"/>
        </w:rPr>
      </w:pPr>
      <w:r w:rsidRPr="006710C2">
        <w:rPr>
          <w:sz w:val="25"/>
          <w:szCs w:val="25"/>
          <w:lang w:val="en-US"/>
        </w:rPr>
        <w:t>2.6.2. Sự can thiệp gián tiếp của chính phủ</w:t>
      </w:r>
    </w:p>
    <w:p w14:paraId="19941A75"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2.6.2.1. Thuế.</w:t>
      </w:r>
    </w:p>
    <w:p w14:paraId="61C7AC2E" w14:textId="77777777" w:rsidR="00CF25F3" w:rsidRPr="00E81C01" w:rsidRDefault="00D653A9" w:rsidP="005F3F3F">
      <w:pPr>
        <w:pStyle w:val="TableParagraph"/>
        <w:spacing w:line="312" w:lineRule="auto"/>
        <w:ind w:firstLine="284"/>
        <w:rPr>
          <w:sz w:val="25"/>
          <w:szCs w:val="25"/>
          <w:lang w:val="en-US"/>
        </w:rPr>
      </w:pPr>
      <w:r w:rsidRPr="00E81C01">
        <w:rPr>
          <w:sz w:val="25"/>
          <w:szCs w:val="25"/>
          <w:lang w:val="en-US"/>
        </w:rPr>
        <w:t>2.6.2.2. Trợ cấp</w:t>
      </w:r>
    </w:p>
    <w:p w14:paraId="3DD140FB" w14:textId="00FDA6EE" w:rsidR="006710C2" w:rsidRPr="006B544C" w:rsidRDefault="00D653A9" w:rsidP="005F3F3F">
      <w:pPr>
        <w:tabs>
          <w:tab w:val="left" w:pos="567"/>
          <w:tab w:val="left" w:pos="3969"/>
          <w:tab w:val="left" w:pos="7371"/>
          <w:tab w:val="right" w:pos="9214"/>
        </w:tabs>
        <w:spacing w:line="312" w:lineRule="auto"/>
        <w:jc w:val="both"/>
        <w:rPr>
          <w:rFonts w:eastAsia="MS Mincho"/>
          <w:b/>
          <w:sz w:val="26"/>
          <w:szCs w:val="26"/>
          <w:lang w:val="sv-SE" w:eastAsia="ja-JP"/>
        </w:rPr>
      </w:pPr>
      <w:r w:rsidRPr="006B544C">
        <w:rPr>
          <w:b/>
          <w:sz w:val="26"/>
          <w:szCs w:val="26"/>
          <w:lang w:val="sv-SE"/>
        </w:rPr>
        <w:t xml:space="preserve">Chương 3: </w:t>
      </w:r>
      <w:r w:rsidRPr="00E70337">
        <w:rPr>
          <w:b/>
          <w:bCs/>
          <w:spacing w:val="-5"/>
          <w:sz w:val="25"/>
          <w:szCs w:val="25"/>
        </w:rPr>
        <w:t>Lý thuyết lựa chọn của người tiêu dùng</w:t>
      </w:r>
      <w:r w:rsidRPr="00E81C01">
        <w:rPr>
          <w:b/>
          <w:bCs/>
          <w:spacing w:val="-5"/>
          <w:sz w:val="25"/>
          <w:szCs w:val="25"/>
        </w:rPr>
        <w:t xml:space="preserve">             </w:t>
      </w:r>
      <w:r>
        <w:rPr>
          <w:b/>
          <w:bCs/>
          <w:spacing w:val="-5"/>
          <w:sz w:val="25"/>
          <w:szCs w:val="25"/>
        </w:rPr>
        <w:tab/>
      </w:r>
      <w:r w:rsidRPr="00E81C01">
        <w:rPr>
          <w:b/>
          <w:bCs/>
          <w:spacing w:val="-5"/>
          <w:sz w:val="25"/>
          <w:szCs w:val="25"/>
        </w:rPr>
        <w:t xml:space="preserve">    </w:t>
      </w:r>
      <w:r w:rsidRPr="006B544C">
        <w:rPr>
          <w:bCs/>
          <w:iCs/>
          <w:sz w:val="26"/>
          <w:szCs w:val="26"/>
          <w:lang w:val="sv-SE"/>
        </w:rPr>
        <w:t xml:space="preserve">Thời gian: </w:t>
      </w:r>
      <w:r>
        <w:rPr>
          <w:bCs/>
          <w:iCs/>
          <w:sz w:val="26"/>
          <w:szCs w:val="26"/>
          <w:lang w:val="sv-SE"/>
        </w:rPr>
        <w:t>9</w:t>
      </w:r>
      <w:r w:rsidRPr="006B544C">
        <w:rPr>
          <w:bCs/>
          <w:iCs/>
          <w:sz w:val="26"/>
          <w:szCs w:val="26"/>
          <w:lang w:val="sv-SE"/>
        </w:rPr>
        <w:t xml:space="preserve"> giờ</w:t>
      </w:r>
      <w:r w:rsidRPr="006B544C">
        <w:rPr>
          <w:b/>
          <w:i/>
          <w:sz w:val="26"/>
          <w:szCs w:val="26"/>
          <w:lang w:val="sv-SE"/>
        </w:rPr>
        <w:t xml:space="preserve"> </w:t>
      </w:r>
    </w:p>
    <w:p w14:paraId="11DF58BC" w14:textId="6FD14C5B" w:rsidR="00642E5E" w:rsidRPr="006B544C" w:rsidRDefault="00D653A9" w:rsidP="005F3F3F">
      <w:pPr>
        <w:tabs>
          <w:tab w:val="left" w:pos="284"/>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w:t>
      </w:r>
      <w:r w:rsidR="00F96702" w:rsidRPr="006B544C">
        <w:rPr>
          <w:bCs/>
          <w:iCs/>
          <w:sz w:val="26"/>
          <w:szCs w:val="26"/>
          <w:lang w:val="sv-SE"/>
        </w:rPr>
        <w:t xml:space="preserve"> </w:t>
      </w:r>
      <w:r w:rsidRPr="006B544C">
        <w:rPr>
          <w:bCs/>
          <w:iCs/>
          <w:sz w:val="26"/>
          <w:szCs w:val="26"/>
          <w:lang w:val="sv-SE"/>
        </w:rPr>
        <w:t>Mục tiêu</w:t>
      </w:r>
    </w:p>
    <w:p w14:paraId="735D6DF9" w14:textId="0B1328E1" w:rsidR="006710C2" w:rsidRPr="00E81C01" w:rsidRDefault="00D653A9" w:rsidP="005F3F3F">
      <w:pPr>
        <w:tabs>
          <w:tab w:val="left" w:pos="284"/>
        </w:tabs>
        <w:spacing w:line="312" w:lineRule="auto"/>
        <w:jc w:val="both"/>
        <w:rPr>
          <w:sz w:val="25"/>
          <w:szCs w:val="25"/>
          <w:lang w:val="pt-BR"/>
        </w:rPr>
      </w:pPr>
      <w:r>
        <w:rPr>
          <w:sz w:val="26"/>
          <w:szCs w:val="26"/>
          <w:lang w:val="sv-SE"/>
        </w:rPr>
        <w:tab/>
      </w:r>
      <w:r w:rsidR="00642E5E" w:rsidRPr="006B544C">
        <w:rPr>
          <w:sz w:val="26"/>
          <w:szCs w:val="26"/>
          <w:lang w:val="sv-SE"/>
        </w:rPr>
        <w:t>-</w:t>
      </w:r>
      <w:r w:rsidRPr="00E81C01">
        <w:rPr>
          <w:sz w:val="25"/>
          <w:szCs w:val="25"/>
          <w:lang w:val="pt-BR"/>
        </w:rPr>
        <w:t xml:space="preserve"> Trình bày được lý thuyết về lợi ích tiêu dùng; phân tích được sự lựa chọn tối ưu trong hành vi của người tiêu dùng.</w:t>
      </w:r>
    </w:p>
    <w:p w14:paraId="6250D0A2" w14:textId="7913E594" w:rsidR="006710C2"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Thực hiện được các bài tập tình huống và tính toán liên quan đến lựa chọn tối ưu trong tiêu dùng.</w:t>
      </w:r>
    </w:p>
    <w:p w14:paraId="5160B556" w14:textId="0B5B4530" w:rsidR="006710C2"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Nghiêm túc, chủ động, tích cực trong quá trình học tập, nghiên cứu.</w:t>
      </w:r>
    </w:p>
    <w:p w14:paraId="3D7B0E34" w14:textId="2E6E4857" w:rsidR="00642E5E" w:rsidRPr="006B544C" w:rsidRDefault="00D653A9" w:rsidP="005F3F3F">
      <w:pPr>
        <w:tabs>
          <w:tab w:val="left" w:pos="567"/>
          <w:tab w:val="left" w:pos="3969"/>
          <w:tab w:val="left" w:pos="5103"/>
          <w:tab w:val="center" w:pos="6946"/>
        </w:tabs>
        <w:spacing w:line="312" w:lineRule="auto"/>
        <w:ind w:firstLine="284"/>
        <w:jc w:val="both"/>
        <w:rPr>
          <w:bCs/>
          <w:sz w:val="26"/>
          <w:szCs w:val="26"/>
          <w:lang w:val="sv-SE"/>
        </w:rPr>
      </w:pPr>
      <w:r w:rsidRPr="006B544C">
        <w:rPr>
          <w:bCs/>
          <w:sz w:val="26"/>
          <w:szCs w:val="26"/>
          <w:lang w:val="sv-SE"/>
        </w:rPr>
        <w:t>2.</w:t>
      </w:r>
      <w:r w:rsidR="001141D8" w:rsidRPr="006B544C">
        <w:rPr>
          <w:bCs/>
          <w:sz w:val="26"/>
          <w:szCs w:val="26"/>
          <w:lang w:val="sv-SE"/>
        </w:rPr>
        <w:t xml:space="preserve"> </w:t>
      </w:r>
      <w:r w:rsidRPr="006B544C">
        <w:rPr>
          <w:bCs/>
          <w:sz w:val="26"/>
          <w:szCs w:val="26"/>
          <w:lang w:val="sv-SE"/>
        </w:rPr>
        <w:t>Nội dung</w:t>
      </w:r>
    </w:p>
    <w:p w14:paraId="6EC5E019" w14:textId="2A5F794B" w:rsidR="00E70337" w:rsidRPr="00207480" w:rsidRDefault="00D653A9" w:rsidP="005F3F3F">
      <w:pPr>
        <w:pStyle w:val="TableParagraph"/>
        <w:tabs>
          <w:tab w:val="left" w:pos="284"/>
        </w:tabs>
        <w:spacing w:line="312" w:lineRule="auto"/>
        <w:rPr>
          <w:sz w:val="25"/>
          <w:szCs w:val="25"/>
          <w:lang w:val="pt-BR"/>
        </w:rPr>
      </w:pPr>
      <w:r w:rsidRPr="00207480">
        <w:rPr>
          <w:b/>
          <w:bCs/>
          <w:spacing w:val="-5"/>
          <w:sz w:val="25"/>
          <w:szCs w:val="25"/>
          <w:lang w:val="pt-BR"/>
        </w:rPr>
        <w:tab/>
      </w:r>
      <w:r w:rsidRPr="00207480">
        <w:rPr>
          <w:spacing w:val="-5"/>
          <w:sz w:val="25"/>
          <w:szCs w:val="25"/>
          <w:lang w:val="pt-BR"/>
        </w:rPr>
        <w:t>A. Phân tích cân bằng tiêu dùng bằng thuyết hữu dụng</w:t>
      </w:r>
    </w:p>
    <w:p w14:paraId="38330489" w14:textId="2BBCFE60"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 Một số vấn đề cơ bản.</w:t>
      </w:r>
    </w:p>
    <w:p w14:paraId="1841D383" w14:textId="0C777156"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2.1.1. Các giả định.</w:t>
      </w:r>
    </w:p>
    <w:p w14:paraId="305C16F7" w14:textId="5D439628"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2.1.2. Một số khái niệm cơ bản.</w:t>
      </w:r>
    </w:p>
    <w:p w14:paraId="57E9DB6B" w14:textId="04E452ED"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2.1.3. Hữu dụng biên.</w:t>
      </w:r>
    </w:p>
    <w:p w14:paraId="419381F8" w14:textId="464E1222"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2.1.4. Quy luật hữu dụng biên giảm dần.</w:t>
      </w:r>
    </w:p>
    <w:p w14:paraId="52EDE8B9" w14:textId="3C1A797E"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lastRenderedPageBreak/>
        <w:tab/>
        <w:t>2.2. Nguyên tắc tối đa hóa hữu dụng</w:t>
      </w:r>
    </w:p>
    <w:p w14:paraId="0C05F50D" w14:textId="5EB3BA20"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2.2.1. Mục đích và giới hạn của người tiêu dùng.</w:t>
      </w:r>
    </w:p>
    <w:p w14:paraId="5B96A027" w14:textId="2FF85849"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2.2.2. Nguyên tắc tối đa hóa hữu dụng.</w:t>
      </w:r>
    </w:p>
    <w:p w14:paraId="3C8AED5B" w14:textId="655FA941" w:rsidR="00E70337" w:rsidRPr="00207480" w:rsidRDefault="00D653A9" w:rsidP="005F3F3F">
      <w:pPr>
        <w:pStyle w:val="TableParagraph"/>
        <w:tabs>
          <w:tab w:val="left" w:pos="284"/>
        </w:tabs>
        <w:spacing w:line="312" w:lineRule="auto"/>
        <w:rPr>
          <w:spacing w:val="-5"/>
          <w:sz w:val="25"/>
          <w:szCs w:val="25"/>
          <w:lang w:val="pt-BR"/>
        </w:rPr>
      </w:pPr>
      <w:r w:rsidRPr="00207480">
        <w:rPr>
          <w:b/>
          <w:bCs/>
          <w:spacing w:val="-5"/>
          <w:sz w:val="25"/>
          <w:szCs w:val="25"/>
          <w:lang w:val="pt-BR"/>
        </w:rPr>
        <w:tab/>
      </w:r>
      <w:r w:rsidRPr="00207480">
        <w:rPr>
          <w:spacing w:val="-5"/>
          <w:sz w:val="25"/>
          <w:szCs w:val="25"/>
          <w:lang w:val="pt-BR"/>
        </w:rPr>
        <w:t>2.3. Sự hình thành đường cầu của thị trường</w:t>
      </w:r>
    </w:p>
    <w:p w14:paraId="38C09932" w14:textId="21ED206C"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2.3.1. Sự hình thành của đường cầu cá nhân đối với sản phẩm X.</w:t>
      </w:r>
    </w:p>
    <w:p w14:paraId="4FC1E489" w14:textId="210181BD"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2.3.2. Sự hình thành đường cầu thị trường của sản phẩm X.</w:t>
      </w:r>
    </w:p>
    <w:p w14:paraId="5C693FA6" w14:textId="51DAF378"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B. Phân tích cân bằng tiêu dùng bằng hình học.</w:t>
      </w:r>
    </w:p>
    <w:p w14:paraId="4CBBA203" w14:textId="57BB2B31"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 Một số vấn đề cơ bản.</w:t>
      </w:r>
    </w:p>
    <w:p w14:paraId="55433DB5" w14:textId="4274E685"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2.1.1. Ba giả thiết cơ bản về sở thích của người tiêu dùng.</w:t>
      </w:r>
    </w:p>
    <w:p w14:paraId="0FA322D2" w14:textId="19BC4F7D"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2.1.2. Đường đẳng ích.</w:t>
      </w:r>
    </w:p>
    <w:p w14:paraId="007B9282" w14:textId="684239B6"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2.1.3. Đường ngân sách.</w:t>
      </w:r>
    </w:p>
    <w:p w14:paraId="1FB02BE4" w14:textId="4FACEA03"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2.2. Nguyên tắc tối đa hóa hữu dụng.</w:t>
      </w:r>
    </w:p>
    <w:p w14:paraId="4490992E" w14:textId="379A4856"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2.3. Sự hình thành đường cầu thị trường.</w:t>
      </w:r>
    </w:p>
    <w:p w14:paraId="7A514666" w14:textId="34D5DD84"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2.3.1. Đường cầu cá nhân đối với sản phẩm X.</w:t>
      </w:r>
    </w:p>
    <w:p w14:paraId="1B06A08E" w14:textId="0B9FD55E"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2.3.2. Sự hình thành đường cầu thị trường đối với sản phẩm X.</w:t>
      </w:r>
    </w:p>
    <w:p w14:paraId="684A37D5" w14:textId="0DC92469" w:rsidR="00E70337" w:rsidRPr="00207480" w:rsidRDefault="00D653A9" w:rsidP="005F3F3F">
      <w:pPr>
        <w:pStyle w:val="TableParagraph"/>
        <w:tabs>
          <w:tab w:val="left" w:pos="284"/>
        </w:tabs>
        <w:spacing w:line="312" w:lineRule="auto"/>
        <w:rPr>
          <w:spacing w:val="-5"/>
          <w:sz w:val="25"/>
          <w:szCs w:val="25"/>
          <w:lang w:val="pt-BR"/>
        </w:rPr>
      </w:pPr>
      <w:r w:rsidRPr="00207480">
        <w:rPr>
          <w:b/>
          <w:bCs/>
          <w:spacing w:val="-5"/>
          <w:sz w:val="25"/>
          <w:szCs w:val="25"/>
          <w:lang w:val="pt-BR"/>
        </w:rPr>
        <w:tab/>
      </w:r>
      <w:r w:rsidRPr="00207480">
        <w:rPr>
          <w:spacing w:val="-5"/>
          <w:sz w:val="25"/>
          <w:szCs w:val="25"/>
          <w:lang w:val="pt-BR"/>
        </w:rPr>
        <w:t>2.4. Các vấn đề khác</w:t>
      </w:r>
    </w:p>
    <w:p w14:paraId="024CD4D4" w14:textId="78867887"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2.4.1. Đường Engel.</w:t>
      </w:r>
    </w:p>
    <w:p w14:paraId="588D7273" w14:textId="59CACF93"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2.4.2. Tác động thay thế và tác động thu nhập.</w:t>
      </w:r>
    </w:p>
    <w:p w14:paraId="456C90C7" w14:textId="548A100B" w:rsidR="00E70337"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2.4.3. Thặng dư tiêu dùng.</w:t>
      </w:r>
    </w:p>
    <w:p w14:paraId="32BF2B54" w14:textId="0B324B4D" w:rsidR="00642E5E" w:rsidRPr="006B544C" w:rsidRDefault="00D653A9" w:rsidP="005F3F3F">
      <w:pPr>
        <w:tabs>
          <w:tab w:val="left" w:pos="284"/>
          <w:tab w:val="left" w:pos="567"/>
          <w:tab w:val="left" w:pos="3969"/>
          <w:tab w:val="left" w:pos="5103"/>
          <w:tab w:val="center" w:pos="6946"/>
          <w:tab w:val="right" w:pos="9214"/>
        </w:tabs>
        <w:spacing w:line="312" w:lineRule="auto"/>
        <w:jc w:val="both"/>
        <w:rPr>
          <w:rFonts w:eastAsia="MS Mincho"/>
          <w:b/>
          <w:sz w:val="26"/>
          <w:szCs w:val="26"/>
          <w:lang w:val="sv-SE" w:eastAsia="ja-JP"/>
        </w:rPr>
      </w:pPr>
      <w:r w:rsidRPr="006B544C">
        <w:rPr>
          <w:b/>
          <w:sz w:val="26"/>
          <w:szCs w:val="26"/>
          <w:lang w:val="sv-SE"/>
        </w:rPr>
        <w:t xml:space="preserve">Chương 4: </w:t>
      </w:r>
      <w:r w:rsidR="00E70337" w:rsidRPr="00207480">
        <w:rPr>
          <w:b/>
          <w:bCs/>
          <w:spacing w:val="-5"/>
          <w:sz w:val="25"/>
          <w:szCs w:val="25"/>
          <w:lang w:val="pt-BR"/>
        </w:rPr>
        <w:t xml:space="preserve">Lý thuyết về sản xuất và chi phí                              </w:t>
      </w:r>
      <w:r w:rsidR="00297A7B">
        <w:rPr>
          <w:b/>
          <w:i/>
          <w:sz w:val="26"/>
          <w:szCs w:val="26"/>
          <w:lang w:val="sv-SE"/>
        </w:rPr>
        <w:t xml:space="preserve"> </w:t>
      </w:r>
      <w:r>
        <w:rPr>
          <w:b/>
          <w:i/>
          <w:sz w:val="26"/>
          <w:szCs w:val="26"/>
          <w:lang w:val="sv-SE"/>
        </w:rPr>
        <w:tab/>
      </w:r>
      <w:r>
        <w:rPr>
          <w:b/>
          <w:i/>
          <w:sz w:val="26"/>
          <w:szCs w:val="26"/>
          <w:lang w:val="sv-SE"/>
        </w:rPr>
        <w:tab/>
      </w:r>
      <w:r w:rsidRPr="006B544C">
        <w:rPr>
          <w:b/>
          <w:i/>
          <w:sz w:val="26"/>
          <w:szCs w:val="26"/>
          <w:lang w:val="sv-SE"/>
        </w:rPr>
        <w:t xml:space="preserve"> </w:t>
      </w:r>
      <w:r w:rsidRPr="006B544C">
        <w:rPr>
          <w:bCs/>
          <w:iCs/>
          <w:sz w:val="26"/>
          <w:szCs w:val="26"/>
          <w:lang w:val="sv-SE"/>
        </w:rPr>
        <w:t xml:space="preserve">Thời gian: </w:t>
      </w:r>
      <w:r w:rsidR="000610BF" w:rsidRPr="006B544C">
        <w:rPr>
          <w:rFonts w:eastAsia="MS Mincho"/>
          <w:bCs/>
          <w:iCs/>
          <w:sz w:val="26"/>
          <w:szCs w:val="26"/>
          <w:lang w:val="sv-SE" w:eastAsia="ja-JP"/>
        </w:rPr>
        <w:t>1</w:t>
      </w:r>
      <w:r w:rsidR="00D45E63">
        <w:rPr>
          <w:rFonts w:eastAsia="MS Mincho"/>
          <w:bCs/>
          <w:iCs/>
          <w:sz w:val="26"/>
          <w:szCs w:val="26"/>
          <w:lang w:val="sv-SE" w:eastAsia="ja-JP"/>
        </w:rPr>
        <w:t>2</w:t>
      </w:r>
      <w:r w:rsidRPr="006B544C">
        <w:rPr>
          <w:bCs/>
          <w:iCs/>
          <w:sz w:val="26"/>
          <w:szCs w:val="26"/>
          <w:lang w:val="sv-SE"/>
        </w:rPr>
        <w:t xml:space="preserve"> giờ</w:t>
      </w:r>
    </w:p>
    <w:p w14:paraId="6AEDFB6C" w14:textId="70FE608E" w:rsidR="00642E5E" w:rsidRPr="006B544C"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sidRPr="006B544C">
        <w:rPr>
          <w:bCs/>
          <w:iCs/>
          <w:sz w:val="26"/>
          <w:szCs w:val="26"/>
          <w:lang w:val="sv-SE"/>
        </w:rPr>
        <w:t>1. Mục tiêu</w:t>
      </w:r>
    </w:p>
    <w:p w14:paraId="71159FE4" w14:textId="68176BC4" w:rsidR="00D45E63" w:rsidRPr="00E81C01" w:rsidRDefault="00D653A9" w:rsidP="005F3F3F">
      <w:pPr>
        <w:tabs>
          <w:tab w:val="left" w:pos="284"/>
        </w:tabs>
        <w:spacing w:line="312" w:lineRule="auto"/>
        <w:jc w:val="both"/>
        <w:rPr>
          <w:sz w:val="25"/>
          <w:szCs w:val="25"/>
          <w:lang w:val="pt-BR"/>
        </w:rPr>
      </w:pPr>
      <w:r>
        <w:rPr>
          <w:sz w:val="26"/>
          <w:szCs w:val="26"/>
          <w:lang w:val="sv-SE"/>
        </w:rPr>
        <w:tab/>
      </w:r>
      <w:r w:rsidRPr="00E81C01">
        <w:rPr>
          <w:sz w:val="25"/>
          <w:szCs w:val="25"/>
          <w:lang w:val="pt-BR"/>
        </w:rPr>
        <w:t>- Trình bày được lý thuyết về sản xuất, chi phí, doanh thu và lợi nhuận.</w:t>
      </w:r>
    </w:p>
    <w:p w14:paraId="65A3F213" w14:textId="658E321D" w:rsidR="00D45E63"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Thực hiện được các bài tập tình huống và tính toán về xác định doanh thu, doanh thu cận biên, lợi nhuận và tối đa hóa lợi nhuận.</w:t>
      </w:r>
    </w:p>
    <w:p w14:paraId="5D8AB3AB" w14:textId="1B2582AA" w:rsidR="00D45E63"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Chủ động, tích cực trong quá trình học tập và nghiên cứu môn học.</w:t>
      </w:r>
    </w:p>
    <w:p w14:paraId="23D4CCBB" w14:textId="5E586292" w:rsidR="00642E5E" w:rsidRPr="006B544C" w:rsidRDefault="00D653A9" w:rsidP="005F3F3F">
      <w:pPr>
        <w:tabs>
          <w:tab w:val="left" w:pos="567"/>
          <w:tab w:val="left" w:pos="3969"/>
          <w:tab w:val="left" w:pos="5103"/>
          <w:tab w:val="center" w:pos="6946"/>
        </w:tabs>
        <w:spacing w:line="312" w:lineRule="auto"/>
        <w:ind w:firstLine="284"/>
        <w:jc w:val="both"/>
        <w:rPr>
          <w:bCs/>
          <w:sz w:val="26"/>
          <w:szCs w:val="26"/>
          <w:lang w:val="sv-SE"/>
        </w:rPr>
      </w:pPr>
      <w:r w:rsidRPr="006B544C">
        <w:rPr>
          <w:bCs/>
          <w:sz w:val="26"/>
          <w:szCs w:val="26"/>
          <w:lang w:val="sv-SE"/>
        </w:rPr>
        <w:t>2.Nội dung</w:t>
      </w:r>
    </w:p>
    <w:p w14:paraId="26A805AD" w14:textId="4880021F" w:rsidR="00952556" w:rsidRPr="00207480" w:rsidRDefault="00D653A9" w:rsidP="005F3F3F">
      <w:pPr>
        <w:pStyle w:val="TableParagraph"/>
        <w:tabs>
          <w:tab w:val="left" w:pos="284"/>
        </w:tabs>
        <w:spacing w:line="312" w:lineRule="auto"/>
        <w:rPr>
          <w:spacing w:val="-5"/>
          <w:sz w:val="25"/>
          <w:szCs w:val="25"/>
          <w:lang w:val="pt-BR"/>
        </w:rPr>
      </w:pPr>
      <w:r w:rsidRPr="00207480">
        <w:rPr>
          <w:b/>
          <w:bCs/>
          <w:spacing w:val="-5"/>
          <w:sz w:val="25"/>
          <w:szCs w:val="25"/>
          <w:lang w:val="pt-BR"/>
        </w:rPr>
        <w:tab/>
      </w:r>
      <w:r w:rsidRPr="00207480">
        <w:rPr>
          <w:spacing w:val="-5"/>
          <w:sz w:val="25"/>
          <w:szCs w:val="25"/>
          <w:lang w:val="pt-BR"/>
        </w:rPr>
        <w:t>A. Lý thuyết về sản xuất.</w:t>
      </w:r>
    </w:p>
    <w:p w14:paraId="16EE92D2" w14:textId="71DE3D38" w:rsidR="00952556"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 Một số khái niệm.</w:t>
      </w:r>
    </w:p>
    <w:p w14:paraId="59833504" w14:textId="75DF8500" w:rsidR="00952556" w:rsidRPr="00207480" w:rsidRDefault="00D653A9" w:rsidP="005F3F3F">
      <w:pPr>
        <w:pStyle w:val="TableParagraph"/>
        <w:tabs>
          <w:tab w:val="left" w:pos="284"/>
        </w:tabs>
        <w:spacing w:line="312" w:lineRule="auto"/>
        <w:rPr>
          <w:spacing w:val="-5"/>
          <w:sz w:val="25"/>
          <w:szCs w:val="25"/>
          <w:lang w:val="pt-BR"/>
        </w:rPr>
      </w:pPr>
      <w:r w:rsidRPr="00207480">
        <w:rPr>
          <w:spacing w:val="-5"/>
          <w:sz w:val="25"/>
          <w:szCs w:val="25"/>
          <w:lang w:val="pt-BR"/>
        </w:rPr>
        <w:tab/>
        <w:t>2.1.1. Hàm sản xuất.</w:t>
      </w:r>
    </w:p>
    <w:p w14:paraId="1995B32C" w14:textId="1AFE545A" w:rsidR="00952556" w:rsidRPr="00952556" w:rsidRDefault="00D653A9" w:rsidP="005F3F3F">
      <w:pPr>
        <w:pStyle w:val="TableParagraph"/>
        <w:tabs>
          <w:tab w:val="left" w:pos="284"/>
        </w:tabs>
        <w:spacing w:line="312" w:lineRule="auto"/>
        <w:rPr>
          <w:spacing w:val="-5"/>
          <w:sz w:val="25"/>
          <w:szCs w:val="25"/>
          <w:lang w:val="en-US"/>
        </w:rPr>
      </w:pPr>
      <w:r w:rsidRPr="00207480">
        <w:rPr>
          <w:spacing w:val="-5"/>
          <w:sz w:val="25"/>
          <w:szCs w:val="25"/>
          <w:lang w:val="pt-BR"/>
        </w:rPr>
        <w:tab/>
      </w:r>
      <w:r w:rsidRPr="00952556">
        <w:rPr>
          <w:spacing w:val="-5"/>
          <w:sz w:val="25"/>
          <w:szCs w:val="25"/>
          <w:lang w:val="en-US"/>
        </w:rPr>
        <w:t>2.1.2. Sản xuất trong ngắn hạn.</w:t>
      </w:r>
    </w:p>
    <w:p w14:paraId="1F0754DC" w14:textId="29F6C435" w:rsidR="00952556" w:rsidRPr="00952556" w:rsidRDefault="00D653A9" w:rsidP="005F3F3F">
      <w:pPr>
        <w:pStyle w:val="TableParagraph"/>
        <w:tabs>
          <w:tab w:val="left" w:pos="284"/>
        </w:tabs>
        <w:spacing w:line="312" w:lineRule="auto"/>
        <w:rPr>
          <w:spacing w:val="-5"/>
          <w:sz w:val="25"/>
          <w:szCs w:val="25"/>
          <w:lang w:val="en-US"/>
        </w:rPr>
      </w:pPr>
      <w:r w:rsidRPr="00952556">
        <w:rPr>
          <w:spacing w:val="-5"/>
          <w:sz w:val="25"/>
          <w:szCs w:val="25"/>
          <w:lang w:val="en-US"/>
        </w:rPr>
        <w:tab/>
        <w:t>2.2. Nguyên tắc sản xuất.</w:t>
      </w:r>
    </w:p>
    <w:p w14:paraId="774F4666" w14:textId="7AD1F1FA" w:rsidR="00952556" w:rsidRPr="00952556" w:rsidRDefault="00D653A9" w:rsidP="005F3F3F">
      <w:pPr>
        <w:pStyle w:val="TableParagraph"/>
        <w:tabs>
          <w:tab w:val="left" w:pos="284"/>
        </w:tabs>
        <w:spacing w:line="312" w:lineRule="auto"/>
        <w:rPr>
          <w:spacing w:val="-5"/>
          <w:sz w:val="25"/>
          <w:szCs w:val="25"/>
          <w:lang w:val="en-US"/>
        </w:rPr>
      </w:pPr>
      <w:r w:rsidRPr="00952556">
        <w:rPr>
          <w:spacing w:val="-5"/>
          <w:sz w:val="25"/>
          <w:szCs w:val="25"/>
          <w:lang w:val="en-US"/>
        </w:rPr>
        <w:tab/>
        <w:t>2.2.1. Phối hợp với các yếu tố sản xuất  với chi phí tối thiểu</w:t>
      </w:r>
    </w:p>
    <w:p w14:paraId="374CA606" w14:textId="633D0405" w:rsidR="00952556" w:rsidRPr="00952556" w:rsidRDefault="00D653A9" w:rsidP="005F3F3F">
      <w:pPr>
        <w:pStyle w:val="TableParagraph"/>
        <w:tabs>
          <w:tab w:val="left" w:pos="284"/>
        </w:tabs>
        <w:spacing w:line="312" w:lineRule="auto"/>
        <w:rPr>
          <w:spacing w:val="-5"/>
          <w:sz w:val="25"/>
          <w:szCs w:val="25"/>
          <w:lang w:val="en-US"/>
        </w:rPr>
      </w:pPr>
      <w:r w:rsidRPr="00952556">
        <w:rPr>
          <w:spacing w:val="-5"/>
          <w:sz w:val="25"/>
          <w:szCs w:val="25"/>
          <w:lang w:val="en-US"/>
        </w:rPr>
        <w:tab/>
        <w:t>2.2.2. Đường mở rộng sản xuất.</w:t>
      </w:r>
    </w:p>
    <w:p w14:paraId="128A0E79" w14:textId="36D02BED" w:rsidR="00952556" w:rsidRPr="00952556" w:rsidRDefault="00D653A9" w:rsidP="005F3F3F">
      <w:pPr>
        <w:pStyle w:val="TableParagraph"/>
        <w:tabs>
          <w:tab w:val="left" w:pos="284"/>
        </w:tabs>
        <w:spacing w:line="312" w:lineRule="auto"/>
        <w:rPr>
          <w:spacing w:val="-5"/>
          <w:sz w:val="25"/>
          <w:szCs w:val="25"/>
          <w:lang w:val="en-US"/>
        </w:rPr>
      </w:pPr>
      <w:r w:rsidRPr="00952556">
        <w:rPr>
          <w:spacing w:val="-5"/>
          <w:sz w:val="25"/>
          <w:szCs w:val="25"/>
          <w:lang w:val="en-US"/>
        </w:rPr>
        <w:tab/>
        <w:t>2.2.3. Hiệu suất theo quy mô.</w:t>
      </w:r>
    </w:p>
    <w:p w14:paraId="5559E6B6" w14:textId="6B320374" w:rsidR="00952556" w:rsidRPr="00952556" w:rsidRDefault="00D653A9" w:rsidP="005F3F3F">
      <w:pPr>
        <w:tabs>
          <w:tab w:val="left" w:pos="284"/>
        </w:tabs>
        <w:spacing w:line="312" w:lineRule="auto"/>
        <w:rPr>
          <w:color w:val="000000"/>
          <w:sz w:val="25"/>
          <w:szCs w:val="25"/>
        </w:rPr>
      </w:pPr>
      <w:r w:rsidRPr="00952556">
        <w:rPr>
          <w:color w:val="000000"/>
          <w:sz w:val="25"/>
          <w:szCs w:val="25"/>
        </w:rPr>
        <w:lastRenderedPageBreak/>
        <w:tab/>
        <w:t>B. Lý thuyết về chi phí sản xuất</w:t>
      </w:r>
    </w:p>
    <w:p w14:paraId="74F4BB24" w14:textId="78BB699B" w:rsidR="00952556" w:rsidRPr="00952556" w:rsidRDefault="00D653A9" w:rsidP="005F3F3F">
      <w:pPr>
        <w:tabs>
          <w:tab w:val="left" w:pos="284"/>
        </w:tabs>
        <w:spacing w:line="312" w:lineRule="auto"/>
        <w:rPr>
          <w:color w:val="000000"/>
          <w:sz w:val="25"/>
          <w:szCs w:val="25"/>
        </w:rPr>
      </w:pPr>
      <w:r w:rsidRPr="00952556">
        <w:rPr>
          <w:color w:val="000000"/>
          <w:sz w:val="25"/>
          <w:szCs w:val="25"/>
        </w:rPr>
        <w:tab/>
        <w:t>2.1. Một số khái niệm.</w:t>
      </w:r>
    </w:p>
    <w:p w14:paraId="6BBC4AE9" w14:textId="48CF51E0" w:rsidR="00952556" w:rsidRPr="00952556" w:rsidRDefault="00D653A9" w:rsidP="005F3F3F">
      <w:pPr>
        <w:tabs>
          <w:tab w:val="left" w:pos="284"/>
        </w:tabs>
        <w:spacing w:line="312" w:lineRule="auto"/>
        <w:rPr>
          <w:color w:val="000000"/>
          <w:sz w:val="25"/>
          <w:szCs w:val="25"/>
        </w:rPr>
      </w:pPr>
      <w:r w:rsidRPr="00952556">
        <w:rPr>
          <w:color w:val="000000"/>
          <w:sz w:val="25"/>
          <w:szCs w:val="25"/>
        </w:rPr>
        <w:tab/>
        <w:t>2.1.1. Chi phí kinh tế và chi phí kế toán.</w:t>
      </w:r>
    </w:p>
    <w:p w14:paraId="3192D025" w14:textId="5484CDDF" w:rsidR="00952556" w:rsidRPr="00952556" w:rsidRDefault="00D653A9" w:rsidP="005F3F3F">
      <w:pPr>
        <w:tabs>
          <w:tab w:val="left" w:pos="284"/>
        </w:tabs>
        <w:spacing w:line="312" w:lineRule="auto"/>
        <w:rPr>
          <w:color w:val="000000"/>
          <w:sz w:val="25"/>
          <w:szCs w:val="25"/>
        </w:rPr>
      </w:pPr>
      <w:r w:rsidRPr="00952556">
        <w:rPr>
          <w:color w:val="000000"/>
          <w:sz w:val="25"/>
          <w:szCs w:val="25"/>
        </w:rPr>
        <w:tab/>
        <w:t>2.1.2. Lợi nhuận kinh tế và lợi nhuận kế toán.</w:t>
      </w:r>
    </w:p>
    <w:p w14:paraId="6847ECE3" w14:textId="05DAD981" w:rsidR="00952556" w:rsidRPr="00952556" w:rsidRDefault="00D653A9" w:rsidP="005F3F3F">
      <w:pPr>
        <w:tabs>
          <w:tab w:val="left" w:pos="284"/>
        </w:tabs>
        <w:spacing w:line="312" w:lineRule="auto"/>
        <w:rPr>
          <w:color w:val="000000"/>
          <w:sz w:val="25"/>
          <w:szCs w:val="25"/>
        </w:rPr>
      </w:pPr>
      <w:r w:rsidRPr="00952556">
        <w:rPr>
          <w:color w:val="000000"/>
          <w:sz w:val="25"/>
          <w:szCs w:val="25"/>
        </w:rPr>
        <w:tab/>
        <w:t>2.1.3. Chi phí sản xuất và thời gian.</w:t>
      </w:r>
    </w:p>
    <w:p w14:paraId="2A57AB50" w14:textId="37D6D626" w:rsidR="00952556" w:rsidRPr="00952556" w:rsidRDefault="00D653A9" w:rsidP="005F3F3F">
      <w:pPr>
        <w:tabs>
          <w:tab w:val="left" w:pos="284"/>
        </w:tabs>
        <w:spacing w:line="312" w:lineRule="auto"/>
        <w:rPr>
          <w:color w:val="000000"/>
          <w:sz w:val="25"/>
          <w:szCs w:val="25"/>
        </w:rPr>
      </w:pPr>
      <w:r w:rsidRPr="00952556">
        <w:rPr>
          <w:color w:val="000000"/>
          <w:sz w:val="25"/>
          <w:szCs w:val="25"/>
        </w:rPr>
        <w:tab/>
        <w:t>2.2. Phân tích chi phí sản xuất trong ngắn hạn</w:t>
      </w:r>
    </w:p>
    <w:p w14:paraId="0053F6A8" w14:textId="47E230B1" w:rsidR="00952556" w:rsidRPr="00952556" w:rsidRDefault="00D653A9" w:rsidP="005F3F3F">
      <w:pPr>
        <w:tabs>
          <w:tab w:val="left" w:pos="284"/>
        </w:tabs>
        <w:spacing w:line="312" w:lineRule="auto"/>
        <w:rPr>
          <w:color w:val="000000"/>
          <w:sz w:val="25"/>
          <w:szCs w:val="25"/>
        </w:rPr>
      </w:pPr>
      <w:r w:rsidRPr="00952556">
        <w:rPr>
          <w:color w:val="000000"/>
          <w:sz w:val="25"/>
          <w:szCs w:val="25"/>
        </w:rPr>
        <w:tab/>
        <w:t>2.2.1. Các loại chi phí tổng.</w:t>
      </w:r>
    </w:p>
    <w:p w14:paraId="302A2F4C" w14:textId="4B72DBAE" w:rsidR="00952556" w:rsidRPr="00952556" w:rsidRDefault="00D653A9" w:rsidP="005F3F3F">
      <w:pPr>
        <w:tabs>
          <w:tab w:val="left" w:pos="284"/>
        </w:tabs>
        <w:spacing w:line="312" w:lineRule="auto"/>
        <w:rPr>
          <w:color w:val="000000"/>
          <w:sz w:val="25"/>
          <w:szCs w:val="25"/>
        </w:rPr>
      </w:pPr>
      <w:r w:rsidRPr="00952556">
        <w:rPr>
          <w:color w:val="000000"/>
          <w:sz w:val="25"/>
          <w:szCs w:val="25"/>
        </w:rPr>
        <w:tab/>
        <w:t>2.2.2. Các loại chi phí đơn vị.</w:t>
      </w:r>
    </w:p>
    <w:p w14:paraId="5D654D27" w14:textId="106272D6" w:rsidR="00952556" w:rsidRPr="00952556" w:rsidRDefault="00D653A9" w:rsidP="005F3F3F">
      <w:pPr>
        <w:tabs>
          <w:tab w:val="left" w:pos="284"/>
        </w:tabs>
        <w:spacing w:line="312" w:lineRule="auto"/>
        <w:rPr>
          <w:color w:val="000000"/>
          <w:sz w:val="25"/>
          <w:szCs w:val="25"/>
        </w:rPr>
      </w:pPr>
      <w:r w:rsidRPr="00952556">
        <w:rPr>
          <w:color w:val="000000"/>
          <w:sz w:val="25"/>
          <w:szCs w:val="25"/>
        </w:rPr>
        <w:tab/>
        <w:t>2.2.3. Mối quan hệ giữa chi phí biên, chi phí trung bình, chi phí biến đổi trung bình.</w:t>
      </w:r>
    </w:p>
    <w:p w14:paraId="124DB187" w14:textId="2BDC404E" w:rsidR="00952556" w:rsidRPr="00952556" w:rsidRDefault="00D653A9" w:rsidP="005F3F3F">
      <w:pPr>
        <w:tabs>
          <w:tab w:val="left" w:pos="284"/>
        </w:tabs>
        <w:spacing w:line="312" w:lineRule="auto"/>
        <w:rPr>
          <w:color w:val="000000"/>
          <w:sz w:val="25"/>
          <w:szCs w:val="25"/>
        </w:rPr>
      </w:pPr>
      <w:r w:rsidRPr="00952556">
        <w:rPr>
          <w:color w:val="000000"/>
          <w:sz w:val="25"/>
          <w:szCs w:val="25"/>
        </w:rPr>
        <w:tab/>
        <w:t>2.2.4. Mối quan hệ giữa năng suất biên và chi phí biên, giữa năng suất trung bình và chi phí biến đổi trung bình.</w:t>
      </w:r>
    </w:p>
    <w:p w14:paraId="49A05226" w14:textId="3B9BAB88" w:rsidR="00952556" w:rsidRPr="00952556" w:rsidRDefault="00D653A9" w:rsidP="005F3F3F">
      <w:pPr>
        <w:tabs>
          <w:tab w:val="left" w:pos="284"/>
        </w:tabs>
        <w:spacing w:line="312" w:lineRule="auto"/>
        <w:rPr>
          <w:color w:val="000000"/>
          <w:sz w:val="25"/>
          <w:szCs w:val="25"/>
        </w:rPr>
      </w:pPr>
      <w:r w:rsidRPr="00952556">
        <w:rPr>
          <w:color w:val="000000"/>
          <w:sz w:val="25"/>
          <w:szCs w:val="25"/>
        </w:rPr>
        <w:tab/>
        <w:t>2.2.5. Sản lượng tối ưu.</w:t>
      </w:r>
    </w:p>
    <w:p w14:paraId="267C47EF" w14:textId="5E1046EA" w:rsidR="00952556" w:rsidRPr="00952556" w:rsidRDefault="00D653A9" w:rsidP="005F3F3F">
      <w:pPr>
        <w:tabs>
          <w:tab w:val="left" w:pos="284"/>
        </w:tabs>
        <w:spacing w:line="312" w:lineRule="auto"/>
        <w:rPr>
          <w:color w:val="000000"/>
          <w:sz w:val="25"/>
          <w:szCs w:val="25"/>
        </w:rPr>
      </w:pPr>
      <w:r w:rsidRPr="00952556">
        <w:rPr>
          <w:color w:val="000000"/>
          <w:sz w:val="25"/>
          <w:szCs w:val="25"/>
        </w:rPr>
        <w:tab/>
        <w:t>2.3. Chi phí sản xuất trong dài hạn.</w:t>
      </w:r>
    </w:p>
    <w:p w14:paraId="08E06449" w14:textId="317D55ED" w:rsidR="00952556" w:rsidRPr="00952556" w:rsidRDefault="00D653A9" w:rsidP="005F3F3F">
      <w:pPr>
        <w:tabs>
          <w:tab w:val="left" w:pos="284"/>
        </w:tabs>
        <w:spacing w:line="312" w:lineRule="auto"/>
        <w:rPr>
          <w:color w:val="000000"/>
          <w:sz w:val="25"/>
          <w:szCs w:val="25"/>
        </w:rPr>
      </w:pPr>
      <w:r w:rsidRPr="00952556">
        <w:rPr>
          <w:color w:val="000000"/>
          <w:sz w:val="25"/>
          <w:szCs w:val="25"/>
        </w:rPr>
        <w:tab/>
        <w:t>2.3.1. Tổng chi phí dài hạn.</w:t>
      </w:r>
    </w:p>
    <w:p w14:paraId="2373EA6F" w14:textId="3056338D" w:rsidR="00952556" w:rsidRPr="00952556" w:rsidRDefault="00D653A9" w:rsidP="005F3F3F">
      <w:pPr>
        <w:tabs>
          <w:tab w:val="left" w:pos="284"/>
        </w:tabs>
        <w:spacing w:line="312" w:lineRule="auto"/>
        <w:rPr>
          <w:color w:val="000000"/>
          <w:sz w:val="25"/>
          <w:szCs w:val="25"/>
        </w:rPr>
      </w:pPr>
      <w:r w:rsidRPr="00952556">
        <w:rPr>
          <w:color w:val="000000"/>
          <w:sz w:val="25"/>
          <w:szCs w:val="25"/>
        </w:rPr>
        <w:tab/>
        <w:t>2.3.2. Chi phí trung bình dài hạn.</w:t>
      </w:r>
    </w:p>
    <w:p w14:paraId="30F57AB8" w14:textId="76046284" w:rsidR="00952556" w:rsidRPr="00952556" w:rsidRDefault="00D653A9" w:rsidP="005F3F3F">
      <w:pPr>
        <w:tabs>
          <w:tab w:val="left" w:pos="284"/>
        </w:tabs>
        <w:spacing w:line="312" w:lineRule="auto"/>
        <w:rPr>
          <w:color w:val="000000"/>
          <w:sz w:val="25"/>
          <w:szCs w:val="25"/>
        </w:rPr>
      </w:pPr>
      <w:r w:rsidRPr="00952556">
        <w:rPr>
          <w:color w:val="000000"/>
          <w:sz w:val="25"/>
          <w:szCs w:val="25"/>
        </w:rPr>
        <w:tab/>
        <w:t>2.3.3. Chi phí biên dài hạn.</w:t>
      </w:r>
    </w:p>
    <w:p w14:paraId="5471A8E1" w14:textId="214447EF" w:rsidR="00952556" w:rsidRPr="00952556" w:rsidRDefault="00D653A9" w:rsidP="005F3F3F">
      <w:pPr>
        <w:tabs>
          <w:tab w:val="left" w:pos="284"/>
        </w:tabs>
        <w:spacing w:line="312" w:lineRule="auto"/>
        <w:rPr>
          <w:color w:val="000000"/>
          <w:sz w:val="25"/>
          <w:szCs w:val="25"/>
        </w:rPr>
      </w:pPr>
      <w:r w:rsidRPr="00952556">
        <w:rPr>
          <w:color w:val="000000"/>
          <w:sz w:val="25"/>
          <w:szCs w:val="25"/>
        </w:rPr>
        <w:tab/>
        <w:t>2.3.4. Quy mô sản xuất tối ưu và quy mô sản xuất hiệu quả.</w:t>
      </w:r>
    </w:p>
    <w:p w14:paraId="1B9149E4" w14:textId="237F71C6" w:rsidR="00642E5E" w:rsidRPr="00541036" w:rsidRDefault="00D653A9" w:rsidP="005F3F3F">
      <w:pPr>
        <w:tabs>
          <w:tab w:val="left" w:pos="284"/>
          <w:tab w:val="left" w:pos="3969"/>
          <w:tab w:val="left" w:pos="6946"/>
          <w:tab w:val="right" w:pos="9214"/>
        </w:tabs>
        <w:spacing w:line="312" w:lineRule="auto"/>
        <w:jc w:val="both"/>
        <w:rPr>
          <w:sz w:val="26"/>
          <w:szCs w:val="26"/>
          <w:lang w:val="sv-SE"/>
        </w:rPr>
      </w:pPr>
      <w:r w:rsidRPr="006B544C">
        <w:rPr>
          <w:b/>
          <w:sz w:val="26"/>
          <w:szCs w:val="26"/>
          <w:lang w:val="sv-SE"/>
        </w:rPr>
        <w:t>Chương 5:</w:t>
      </w:r>
      <w:r w:rsidR="00541036" w:rsidRPr="00541036">
        <w:rPr>
          <w:b/>
          <w:bCs/>
          <w:spacing w:val="-5"/>
          <w:sz w:val="25"/>
          <w:szCs w:val="25"/>
        </w:rPr>
        <w:t xml:space="preserve"> </w:t>
      </w:r>
      <w:r w:rsidR="00541036" w:rsidRPr="00E81C01">
        <w:rPr>
          <w:b/>
          <w:bCs/>
          <w:spacing w:val="-5"/>
          <w:sz w:val="25"/>
          <w:szCs w:val="25"/>
        </w:rPr>
        <w:t xml:space="preserve">Thị trường cạnh tranh hoàn toàn                            </w:t>
      </w:r>
      <w:r>
        <w:rPr>
          <w:b/>
          <w:bCs/>
          <w:spacing w:val="-5"/>
          <w:sz w:val="25"/>
          <w:szCs w:val="25"/>
        </w:rPr>
        <w:tab/>
      </w:r>
      <w:r w:rsidR="00541036" w:rsidRPr="00E81C01">
        <w:rPr>
          <w:b/>
          <w:bCs/>
          <w:spacing w:val="-5"/>
          <w:sz w:val="25"/>
          <w:szCs w:val="25"/>
        </w:rPr>
        <w:t xml:space="preserve">  </w:t>
      </w:r>
      <w:r w:rsidR="00541036" w:rsidRPr="00541036">
        <w:rPr>
          <w:bCs/>
          <w:iCs/>
          <w:color w:val="000000"/>
          <w:sz w:val="25"/>
          <w:szCs w:val="25"/>
          <w:lang w:val="de-DE"/>
        </w:rPr>
        <w:t>Thời gian: 6 giờ</w:t>
      </w:r>
      <w:r w:rsidRPr="006B544C">
        <w:rPr>
          <w:sz w:val="26"/>
          <w:szCs w:val="26"/>
          <w:lang w:val="sv-SE"/>
        </w:rPr>
        <w:tab/>
      </w:r>
    </w:p>
    <w:p w14:paraId="2FCC8120" w14:textId="196F7BA4"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 Mục tiêu</w:t>
      </w:r>
    </w:p>
    <w:p w14:paraId="5A52F0E6" w14:textId="6F14EDA3" w:rsidR="00541036" w:rsidRPr="00E81C01" w:rsidRDefault="00D653A9" w:rsidP="005F3F3F">
      <w:pPr>
        <w:tabs>
          <w:tab w:val="left" w:pos="284"/>
        </w:tabs>
        <w:spacing w:line="312" w:lineRule="auto"/>
        <w:jc w:val="both"/>
        <w:rPr>
          <w:sz w:val="25"/>
          <w:szCs w:val="25"/>
          <w:lang w:val="pt-BR"/>
        </w:rPr>
      </w:pPr>
      <w:r>
        <w:rPr>
          <w:b/>
          <w:iCs/>
          <w:sz w:val="26"/>
          <w:szCs w:val="26"/>
          <w:lang w:val="sv-SE"/>
        </w:rPr>
        <w:tab/>
      </w:r>
      <w:r w:rsidR="00054726" w:rsidRPr="006B544C">
        <w:rPr>
          <w:b/>
          <w:iCs/>
          <w:sz w:val="26"/>
          <w:szCs w:val="26"/>
          <w:lang w:val="sv-SE"/>
        </w:rPr>
        <w:t xml:space="preserve">- </w:t>
      </w:r>
      <w:r w:rsidRPr="00E81C01">
        <w:rPr>
          <w:sz w:val="25"/>
          <w:szCs w:val="25"/>
          <w:lang w:val="pt-BR"/>
        </w:rPr>
        <w:t>Hiểu được đặc điểm của thị trường và doanh nghiệp trong thị trường cạnh tranh hoàn toàn.</w:t>
      </w:r>
    </w:p>
    <w:p w14:paraId="3AF09C38" w14:textId="10ED7723" w:rsidR="00541036"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Phân tích được hoạt động của doanh nghiệp trong thị trường cạnh tranh hoàn toàn.</w:t>
      </w:r>
    </w:p>
    <w:p w14:paraId="128130FB" w14:textId="0E451187"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2. Nội dung</w:t>
      </w:r>
    </w:p>
    <w:p w14:paraId="788D4B12" w14:textId="76B6F819" w:rsidR="00541036" w:rsidRPr="00541036" w:rsidRDefault="00D653A9" w:rsidP="005F3F3F">
      <w:pPr>
        <w:tabs>
          <w:tab w:val="left" w:pos="284"/>
        </w:tabs>
        <w:spacing w:line="312" w:lineRule="auto"/>
        <w:jc w:val="both"/>
        <w:rPr>
          <w:sz w:val="25"/>
          <w:szCs w:val="25"/>
          <w:lang w:val="pt-BR"/>
        </w:rPr>
      </w:pPr>
      <w:r>
        <w:rPr>
          <w:b/>
          <w:bCs/>
          <w:sz w:val="25"/>
          <w:szCs w:val="25"/>
          <w:lang w:val="pt-BR"/>
        </w:rPr>
        <w:tab/>
      </w:r>
      <w:r w:rsidRPr="00541036">
        <w:rPr>
          <w:sz w:val="25"/>
          <w:szCs w:val="25"/>
          <w:lang w:val="pt-BR"/>
        </w:rPr>
        <w:t>2.1. Một số vấn đề cơ bản.</w:t>
      </w:r>
    </w:p>
    <w:p w14:paraId="5F85F2CA" w14:textId="6458D689"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2.1.1. Đặc điểm của thị trường cạnh tranh hoàn toàn.</w:t>
      </w:r>
    </w:p>
    <w:p w14:paraId="30C015F6" w14:textId="3F2B2A19"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2.1.2.Đặc điểm của doanh nghiệp cạnh tranh hoàn toàn.</w:t>
      </w:r>
    </w:p>
    <w:p w14:paraId="54174B64" w14:textId="75FAE33C"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2.2. Phân tích trong nhất thời.</w:t>
      </w:r>
    </w:p>
    <w:p w14:paraId="1CB4310B" w14:textId="34EC730D"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2.2.1 Phân phối lượng cung trong nhất thời cho người tiêu dùng.</w:t>
      </w:r>
    </w:p>
    <w:p w14:paraId="47CA342F" w14:textId="6E06961B"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2.2.2. Phân phối lượng cung nhất định qua các giai đoạn.</w:t>
      </w:r>
    </w:p>
    <w:p w14:paraId="3340C9F7" w14:textId="0DB9889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2.3. Phân tích trong ngắn hạn.</w:t>
      </w:r>
    </w:p>
    <w:p w14:paraId="5790C8DE" w14:textId="21B9C939"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2.3.1. Đối với doanh nghiệp.</w:t>
      </w:r>
    </w:p>
    <w:p w14:paraId="6876D911" w14:textId="6F69444E"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2.3.2. Đối với ngành.</w:t>
      </w:r>
    </w:p>
    <w:p w14:paraId="32725B03" w14:textId="346E51CF"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2.3.3. Thặng dư sản xuất.</w:t>
      </w:r>
    </w:p>
    <w:p w14:paraId="681A42E7" w14:textId="0745343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2.3.4. Tổn thất vô ích.</w:t>
      </w:r>
    </w:p>
    <w:p w14:paraId="52857654" w14:textId="04F0D66F"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2.4. Phân tích trong dài hạn.</w:t>
      </w:r>
    </w:p>
    <w:p w14:paraId="65194942" w14:textId="265F197F" w:rsidR="00541036" w:rsidRPr="00541036" w:rsidRDefault="00D653A9" w:rsidP="005F3F3F">
      <w:pPr>
        <w:tabs>
          <w:tab w:val="left" w:pos="284"/>
        </w:tabs>
        <w:spacing w:line="312" w:lineRule="auto"/>
        <w:jc w:val="both"/>
        <w:rPr>
          <w:sz w:val="25"/>
          <w:szCs w:val="25"/>
          <w:lang w:val="pt-BR"/>
        </w:rPr>
      </w:pPr>
      <w:r w:rsidRPr="00541036">
        <w:rPr>
          <w:sz w:val="25"/>
          <w:szCs w:val="25"/>
          <w:lang w:val="pt-BR"/>
        </w:rPr>
        <w:lastRenderedPageBreak/>
        <w:tab/>
        <w:t>2.4.1. Cân bằng dài hạn của doanh nghiệp.</w:t>
      </w:r>
    </w:p>
    <w:p w14:paraId="161C5387" w14:textId="2961E751"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2.4.2. Phân tích lợi nhuận.</w:t>
      </w:r>
    </w:p>
    <w:p w14:paraId="57BD20C2" w14:textId="2BF3E186"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2.4.3. Cân bằng dài hạn của ngành,</w:t>
      </w:r>
    </w:p>
    <w:p w14:paraId="0D9E8D98" w14:textId="461F9604"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2.4.4. Đường cung dài hạn của ngành.</w:t>
      </w:r>
    </w:p>
    <w:p w14:paraId="16AAAEE7" w14:textId="44CAE41B"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2.5. Tổ chức sản xuất trong thị trường cạnh tranh hoàn toàn.</w:t>
      </w:r>
    </w:p>
    <w:p w14:paraId="2D048D9D" w14:textId="369DB2AE"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2.5.1. Điều chỉnh trong ngắn hạn.</w:t>
      </w:r>
    </w:p>
    <w:p w14:paraId="22B994A2" w14:textId="5ADC9301"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2.5.2. Điều chỉnh trong dài hạn.</w:t>
      </w:r>
    </w:p>
    <w:p w14:paraId="5FAED2A0" w14:textId="10B52C13" w:rsidR="00642E5E" w:rsidRPr="006B544C" w:rsidRDefault="00D653A9" w:rsidP="005F3F3F">
      <w:pPr>
        <w:tabs>
          <w:tab w:val="left" w:pos="567"/>
          <w:tab w:val="left" w:pos="3969"/>
          <w:tab w:val="left" w:pos="5103"/>
          <w:tab w:val="center" w:pos="6946"/>
        </w:tabs>
        <w:spacing w:line="312" w:lineRule="auto"/>
        <w:jc w:val="both"/>
        <w:rPr>
          <w:b/>
          <w:sz w:val="26"/>
          <w:szCs w:val="26"/>
          <w:lang w:val="sv-SE"/>
        </w:rPr>
      </w:pPr>
      <w:r w:rsidRPr="006B544C">
        <w:rPr>
          <w:b/>
          <w:sz w:val="26"/>
          <w:szCs w:val="26"/>
          <w:lang w:val="sv-SE"/>
        </w:rPr>
        <w:t xml:space="preserve">IV. </w:t>
      </w:r>
      <w:bookmarkStart w:id="9" w:name="_Hlk171631784"/>
      <w:bookmarkStart w:id="10" w:name="_Hlk171630066"/>
      <w:r w:rsidR="001141D8" w:rsidRPr="006B544C">
        <w:rPr>
          <w:b/>
          <w:sz w:val="26"/>
          <w:szCs w:val="26"/>
          <w:lang w:val="sv-SE"/>
        </w:rPr>
        <w:t>Điều kiện thực hiện môn học</w:t>
      </w:r>
      <w:bookmarkEnd w:id="9"/>
    </w:p>
    <w:p w14:paraId="28C0E170" w14:textId="258E6464" w:rsidR="00C94D17" w:rsidRPr="00E81C01" w:rsidRDefault="00D653A9" w:rsidP="005F3F3F">
      <w:pPr>
        <w:tabs>
          <w:tab w:val="left" w:pos="284"/>
        </w:tabs>
        <w:spacing w:line="312" w:lineRule="auto"/>
        <w:jc w:val="both"/>
        <w:outlineLvl w:val="0"/>
        <w:rPr>
          <w:color w:val="000000"/>
          <w:sz w:val="25"/>
          <w:szCs w:val="25"/>
          <w:lang w:val="sv-SE"/>
        </w:rPr>
      </w:pPr>
      <w:bookmarkStart w:id="11" w:name="_Hlk171892187"/>
      <w:bookmarkEnd w:id="10"/>
      <w:r>
        <w:rPr>
          <w:sz w:val="26"/>
          <w:szCs w:val="26"/>
          <w:lang w:val="sv-SE"/>
        </w:rPr>
        <w:tab/>
      </w:r>
      <w:r w:rsidR="00642E5E" w:rsidRPr="006B544C">
        <w:rPr>
          <w:sz w:val="26"/>
          <w:szCs w:val="26"/>
          <w:lang w:val="sv-SE"/>
        </w:rPr>
        <w:t xml:space="preserve">1. </w:t>
      </w:r>
      <w:r w:rsidRPr="00E81C01">
        <w:rPr>
          <w:color w:val="000000"/>
          <w:sz w:val="25"/>
          <w:szCs w:val="25"/>
          <w:lang w:val="sv-SE"/>
        </w:rPr>
        <w:t>Phòng học chuyên môn hóa/nhà xưởng: Phòng lý thuyết</w:t>
      </w:r>
    </w:p>
    <w:p w14:paraId="0A9549BA" w14:textId="62AE2359"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2. Trang thiết bị máy móc: Máy chiếu, micro, bảng, phấn</w:t>
      </w:r>
    </w:p>
    <w:p w14:paraId="1C3A155A" w14:textId="4D8EF110"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3. Học liệu, dụng cụ, nguyên vật liệu: Tài liệu học tập</w:t>
      </w:r>
    </w:p>
    <w:p w14:paraId="7B51DAAF" w14:textId="7FC2C395"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4. Các điều kiện khác: Theo hướng dẫn của giảng viên</w:t>
      </w:r>
    </w:p>
    <w:bookmarkEnd w:id="11"/>
    <w:p w14:paraId="576573A3" w14:textId="3857845C" w:rsidR="00642E5E" w:rsidRPr="006B544C" w:rsidRDefault="00D653A9" w:rsidP="005F3F3F">
      <w:pPr>
        <w:tabs>
          <w:tab w:val="left" w:pos="567"/>
          <w:tab w:val="left" w:pos="3969"/>
          <w:tab w:val="left" w:pos="5103"/>
          <w:tab w:val="center" w:pos="6946"/>
        </w:tabs>
        <w:spacing w:line="312" w:lineRule="auto"/>
        <w:jc w:val="both"/>
        <w:rPr>
          <w:b/>
          <w:sz w:val="26"/>
          <w:szCs w:val="26"/>
          <w:lang w:val="sv-SE"/>
        </w:rPr>
      </w:pPr>
      <w:r w:rsidRPr="006B544C">
        <w:rPr>
          <w:b/>
          <w:sz w:val="26"/>
          <w:szCs w:val="26"/>
          <w:lang w:val="sv-SE"/>
        </w:rPr>
        <w:t>V.</w:t>
      </w:r>
      <w:r w:rsidRPr="006B544C">
        <w:rPr>
          <w:rFonts w:eastAsia="MS Mincho"/>
          <w:b/>
          <w:sz w:val="26"/>
          <w:szCs w:val="26"/>
          <w:lang w:val="sv-SE" w:eastAsia="ja-JP"/>
        </w:rPr>
        <w:t xml:space="preserve"> </w:t>
      </w:r>
      <w:bookmarkStart w:id="12" w:name="_Hlk171630082"/>
      <w:r w:rsidR="001141D8" w:rsidRPr="006B544C">
        <w:rPr>
          <w:b/>
          <w:sz w:val="26"/>
          <w:szCs w:val="26"/>
          <w:lang w:val="sv-SE"/>
        </w:rPr>
        <w:t>Nội dung và phương pháp</w:t>
      </w:r>
      <w:r w:rsidR="001F6619" w:rsidRPr="006B544C">
        <w:rPr>
          <w:b/>
          <w:sz w:val="26"/>
          <w:szCs w:val="26"/>
          <w:lang w:val="sv-SE"/>
        </w:rPr>
        <w:t xml:space="preserve"> </w:t>
      </w:r>
      <w:r w:rsidR="001141D8" w:rsidRPr="006B544C">
        <w:rPr>
          <w:b/>
          <w:sz w:val="26"/>
          <w:szCs w:val="26"/>
          <w:lang w:val="sv-SE"/>
        </w:rPr>
        <w:t>đánh giá</w:t>
      </w:r>
      <w:bookmarkEnd w:id="12"/>
    </w:p>
    <w:p w14:paraId="6A120F8D" w14:textId="6018B2D7" w:rsidR="00642E5E" w:rsidRPr="006B544C" w:rsidRDefault="00D653A9" w:rsidP="005F3F3F">
      <w:pPr>
        <w:tabs>
          <w:tab w:val="left" w:pos="567"/>
          <w:tab w:val="left" w:pos="3969"/>
          <w:tab w:val="left" w:pos="5103"/>
          <w:tab w:val="center" w:pos="6946"/>
        </w:tabs>
        <w:spacing w:line="312" w:lineRule="auto"/>
        <w:ind w:firstLine="284"/>
        <w:jc w:val="both"/>
        <w:outlineLvl w:val="0"/>
        <w:rPr>
          <w:b/>
          <w:sz w:val="26"/>
          <w:szCs w:val="26"/>
          <w:lang w:val="sv-SE"/>
        </w:rPr>
      </w:pPr>
      <w:r w:rsidRPr="006B544C">
        <w:rPr>
          <w:bCs/>
          <w:sz w:val="26"/>
          <w:szCs w:val="26"/>
          <w:lang w:val="sv-SE"/>
        </w:rPr>
        <w:t>1.</w:t>
      </w:r>
      <w:r w:rsidRPr="006B544C">
        <w:rPr>
          <w:b/>
          <w:sz w:val="26"/>
          <w:szCs w:val="26"/>
          <w:lang w:val="sv-SE"/>
        </w:rPr>
        <w:t xml:space="preserve"> </w:t>
      </w:r>
      <w:r w:rsidRPr="006B544C">
        <w:rPr>
          <w:bCs/>
          <w:sz w:val="26"/>
          <w:szCs w:val="26"/>
          <w:lang w:val="sv-SE"/>
        </w:rPr>
        <w:t>Nội dung</w:t>
      </w:r>
    </w:p>
    <w:p w14:paraId="51EB7E2C" w14:textId="26136043" w:rsidR="00642E5E" w:rsidRPr="006B544C" w:rsidRDefault="00D653A9" w:rsidP="005F3F3F">
      <w:pPr>
        <w:tabs>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t>- Kiến thức</w:t>
      </w:r>
    </w:p>
    <w:p w14:paraId="60FA058D" w14:textId="77777777" w:rsidR="00C94D17" w:rsidRPr="006B544C" w:rsidRDefault="00D653A9" w:rsidP="005F3F3F">
      <w:pPr>
        <w:pStyle w:val="ListParagraph"/>
        <w:tabs>
          <w:tab w:val="left" w:pos="567"/>
        </w:tabs>
        <w:spacing w:line="312" w:lineRule="auto"/>
        <w:ind w:left="284"/>
        <w:contextualSpacing w:val="0"/>
        <w:jc w:val="both"/>
        <w:rPr>
          <w:bCs/>
          <w:sz w:val="26"/>
          <w:szCs w:val="26"/>
          <w:lang w:val="pt-BR"/>
        </w:rPr>
      </w:pPr>
      <w:r w:rsidRPr="00D55BB5">
        <w:rPr>
          <w:sz w:val="26"/>
          <w:szCs w:val="26"/>
          <w:lang w:val="sv-SE"/>
        </w:rPr>
        <w:t>+</w:t>
      </w:r>
      <w:r w:rsidRPr="006B544C">
        <w:rPr>
          <w:sz w:val="26"/>
          <w:szCs w:val="26"/>
          <w:lang w:val="sv-SE"/>
        </w:rPr>
        <w:t xml:space="preserve"> </w:t>
      </w:r>
      <w:r w:rsidRPr="00E81C01">
        <w:rPr>
          <w:sz w:val="25"/>
          <w:szCs w:val="25"/>
          <w:lang w:val="pt-BR"/>
        </w:rPr>
        <w:t>Trình bày được các vấn đề kinh tế cơ bản của các chủ thể trong nền kinh tế; cung - cầu và sự hình thành giá cả hàng hóa trên thị trường; các yếu tố sản xuất; cạnh tranh và độc quyền</w:t>
      </w:r>
      <w:r>
        <w:rPr>
          <w:bCs/>
          <w:sz w:val="26"/>
          <w:szCs w:val="26"/>
          <w:lang w:val="pt-BR"/>
        </w:rPr>
        <w:t>;</w:t>
      </w:r>
    </w:p>
    <w:p w14:paraId="72B3E1B7" w14:textId="77777777" w:rsidR="00C94D17" w:rsidRPr="00DB0A4E" w:rsidRDefault="00D653A9" w:rsidP="005F3F3F">
      <w:pPr>
        <w:tabs>
          <w:tab w:val="left" w:pos="284"/>
          <w:tab w:val="left" w:pos="567"/>
        </w:tabs>
        <w:spacing w:line="312" w:lineRule="auto"/>
        <w:jc w:val="both"/>
        <w:rPr>
          <w:bCs/>
          <w:sz w:val="26"/>
          <w:szCs w:val="26"/>
          <w:lang w:val="pt-BR"/>
        </w:rPr>
      </w:pPr>
      <w:r>
        <w:rPr>
          <w:bCs/>
          <w:sz w:val="26"/>
          <w:szCs w:val="26"/>
          <w:lang w:val="pt-BR"/>
        </w:rPr>
        <w:tab/>
        <w:t xml:space="preserve">+ Hiểu được </w:t>
      </w:r>
      <w:r w:rsidRPr="00E81C01">
        <w:rPr>
          <w:sz w:val="25"/>
          <w:szCs w:val="25"/>
          <w:lang w:val="pt-BR"/>
        </w:rPr>
        <w:t>cung - cầu và sự hình thành giá cả hàng hóa trên thị trường</w:t>
      </w:r>
      <w:r>
        <w:rPr>
          <w:sz w:val="25"/>
          <w:szCs w:val="25"/>
          <w:lang w:val="pt-BR"/>
        </w:rPr>
        <w:t>;</w:t>
      </w:r>
    </w:p>
    <w:p w14:paraId="79E70E1B" w14:textId="35762275" w:rsidR="00C94D17" w:rsidRPr="006B544C" w:rsidRDefault="00D653A9" w:rsidP="005F3F3F">
      <w:pPr>
        <w:pStyle w:val="ListParagraph"/>
        <w:tabs>
          <w:tab w:val="left" w:pos="284"/>
        </w:tabs>
        <w:spacing w:line="312" w:lineRule="auto"/>
        <w:ind w:left="284"/>
        <w:contextualSpacing w:val="0"/>
        <w:jc w:val="both"/>
        <w:rPr>
          <w:bCs/>
          <w:sz w:val="26"/>
          <w:szCs w:val="26"/>
          <w:lang w:val="pt-BR"/>
        </w:rPr>
      </w:pPr>
      <w:r>
        <w:rPr>
          <w:bCs/>
          <w:sz w:val="26"/>
          <w:szCs w:val="26"/>
          <w:lang w:val="pt-BR"/>
        </w:rPr>
        <w:t xml:space="preserve">+ Hiểu được </w:t>
      </w:r>
      <w:r w:rsidRPr="00E81C01">
        <w:rPr>
          <w:sz w:val="25"/>
          <w:szCs w:val="25"/>
          <w:lang w:val="pt-BR"/>
        </w:rPr>
        <w:t>các yếu tố sản xuất; cạnh tranh và độc quyền</w:t>
      </w:r>
      <w:r w:rsidRPr="006B544C">
        <w:rPr>
          <w:bCs/>
          <w:sz w:val="26"/>
          <w:szCs w:val="26"/>
          <w:lang w:val="pt-BR"/>
        </w:rPr>
        <w:t>.</w:t>
      </w:r>
    </w:p>
    <w:p w14:paraId="15E67A1A" w14:textId="389451C8" w:rsidR="00642E5E" w:rsidRPr="006B544C" w:rsidRDefault="00D653A9" w:rsidP="005F3F3F">
      <w:pPr>
        <w:tabs>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t>- Kỹ năng</w:t>
      </w:r>
    </w:p>
    <w:p w14:paraId="7577CF1C" w14:textId="534C18F0" w:rsidR="00D55BB5" w:rsidRPr="00E81C01" w:rsidRDefault="00D653A9" w:rsidP="005F3F3F">
      <w:pPr>
        <w:tabs>
          <w:tab w:val="left" w:pos="284"/>
          <w:tab w:val="left" w:pos="567"/>
        </w:tabs>
        <w:spacing w:line="312" w:lineRule="auto"/>
        <w:jc w:val="both"/>
        <w:rPr>
          <w:sz w:val="25"/>
          <w:szCs w:val="25"/>
          <w:lang w:val="pt-BR"/>
        </w:rPr>
      </w:pPr>
      <w:r>
        <w:rPr>
          <w:sz w:val="26"/>
          <w:szCs w:val="26"/>
          <w:lang w:val="sv-SE"/>
        </w:rPr>
        <w:tab/>
      </w:r>
      <w:r>
        <w:rPr>
          <w:bCs/>
          <w:sz w:val="26"/>
          <w:szCs w:val="26"/>
          <w:lang w:val="pt-BR"/>
        </w:rPr>
        <w:t xml:space="preserve">+ </w:t>
      </w:r>
      <w:r w:rsidRPr="00E81C01">
        <w:rPr>
          <w:sz w:val="25"/>
          <w:szCs w:val="25"/>
          <w:lang w:val="pt-BR"/>
        </w:rPr>
        <w:t>Phân tích được các vấn đề kinh tế cơ bản của doanh nghiệp.</w:t>
      </w:r>
    </w:p>
    <w:p w14:paraId="1051545E" w14:textId="2DF2B963" w:rsidR="00D55BB5" w:rsidRPr="00E81C01" w:rsidRDefault="00D653A9" w:rsidP="005F3F3F">
      <w:pPr>
        <w:tabs>
          <w:tab w:val="left" w:pos="284"/>
          <w:tab w:val="left" w:pos="567"/>
        </w:tabs>
        <w:spacing w:line="312" w:lineRule="auto"/>
        <w:jc w:val="both"/>
        <w:rPr>
          <w:sz w:val="25"/>
          <w:szCs w:val="25"/>
          <w:lang w:val="pt-BR"/>
        </w:rPr>
      </w:pPr>
      <w:r>
        <w:rPr>
          <w:sz w:val="25"/>
          <w:szCs w:val="25"/>
          <w:lang w:val="pt-BR"/>
        </w:rPr>
        <w:tab/>
      </w:r>
      <w:r w:rsidRPr="00E81C01">
        <w:rPr>
          <w:sz w:val="25"/>
          <w:szCs w:val="25"/>
          <w:lang w:val="pt-BR"/>
        </w:rPr>
        <w:t>+ Xác định được cung cầu, giá cả hàng hóa.</w:t>
      </w:r>
    </w:p>
    <w:p w14:paraId="1B1E62E8" w14:textId="77777777" w:rsidR="00D55BB5" w:rsidRPr="00E81C01" w:rsidRDefault="00D653A9" w:rsidP="005F3F3F">
      <w:pPr>
        <w:tabs>
          <w:tab w:val="left" w:pos="284"/>
          <w:tab w:val="left" w:pos="567"/>
        </w:tabs>
        <w:spacing w:line="312" w:lineRule="auto"/>
        <w:jc w:val="both"/>
        <w:rPr>
          <w:sz w:val="25"/>
          <w:szCs w:val="25"/>
          <w:lang w:val="pt-BR"/>
        </w:rPr>
      </w:pPr>
      <w:r>
        <w:rPr>
          <w:sz w:val="25"/>
          <w:szCs w:val="25"/>
          <w:lang w:val="pt-BR"/>
        </w:rPr>
        <w:tab/>
      </w:r>
      <w:r w:rsidRPr="00E81C01">
        <w:rPr>
          <w:sz w:val="25"/>
          <w:szCs w:val="25"/>
          <w:lang w:val="pt-BR"/>
        </w:rPr>
        <w:t>+ Giải thích được hành vi của người tiêu dùng và doanh nghiệp.</w:t>
      </w:r>
    </w:p>
    <w:p w14:paraId="77C52011" w14:textId="77777777" w:rsidR="00D55BB5" w:rsidRPr="00E81C01" w:rsidRDefault="00D653A9" w:rsidP="005F3F3F">
      <w:pPr>
        <w:tabs>
          <w:tab w:val="left" w:pos="284"/>
          <w:tab w:val="left" w:pos="567"/>
        </w:tabs>
        <w:spacing w:line="312" w:lineRule="auto"/>
        <w:jc w:val="both"/>
        <w:rPr>
          <w:sz w:val="25"/>
          <w:szCs w:val="25"/>
          <w:lang w:val="pt-BR"/>
        </w:rPr>
      </w:pPr>
      <w:r>
        <w:rPr>
          <w:sz w:val="25"/>
          <w:szCs w:val="25"/>
          <w:lang w:val="pt-BR"/>
        </w:rPr>
        <w:tab/>
      </w:r>
      <w:r w:rsidRPr="00E81C01">
        <w:rPr>
          <w:sz w:val="25"/>
          <w:szCs w:val="25"/>
          <w:lang w:val="pt-BR"/>
        </w:rPr>
        <w:t>+ So sánh được thị trường cạnh tranh và độc quyền.</w:t>
      </w:r>
    </w:p>
    <w:p w14:paraId="1308BAF6" w14:textId="606C1872" w:rsidR="00C94D17" w:rsidRDefault="00D653A9" w:rsidP="005F3F3F">
      <w:pPr>
        <w:tabs>
          <w:tab w:val="left" w:pos="284"/>
          <w:tab w:val="left" w:pos="567"/>
          <w:tab w:val="left" w:pos="3969"/>
          <w:tab w:val="left" w:pos="5103"/>
          <w:tab w:val="center" w:pos="6946"/>
        </w:tabs>
        <w:spacing w:line="312" w:lineRule="auto"/>
        <w:ind w:firstLine="284"/>
        <w:jc w:val="both"/>
        <w:rPr>
          <w:sz w:val="26"/>
          <w:szCs w:val="26"/>
          <w:lang w:val="sv-SE"/>
        </w:rPr>
      </w:pPr>
      <w:r w:rsidRPr="00E81C01">
        <w:rPr>
          <w:sz w:val="25"/>
          <w:szCs w:val="25"/>
          <w:lang w:val="pt-BR"/>
        </w:rPr>
        <w:t>+ Xác định được thị trường các yếu tố sản xuất</w:t>
      </w:r>
    </w:p>
    <w:p w14:paraId="19D25B9F" w14:textId="47ADE7E9" w:rsidR="00642E5E" w:rsidRPr="006B544C" w:rsidRDefault="00D653A9" w:rsidP="005F3F3F">
      <w:pPr>
        <w:tabs>
          <w:tab w:val="left" w:pos="284"/>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t>- Năng lực tự chủ và trách nhiệm</w:t>
      </w:r>
    </w:p>
    <w:p w14:paraId="646E8B6A" w14:textId="58EFD048" w:rsidR="00D55BB5" w:rsidRPr="00E81C01" w:rsidRDefault="00D653A9" w:rsidP="005F3F3F">
      <w:pPr>
        <w:tabs>
          <w:tab w:val="left" w:pos="284"/>
          <w:tab w:val="left" w:pos="567"/>
        </w:tabs>
        <w:spacing w:line="312" w:lineRule="auto"/>
        <w:jc w:val="both"/>
        <w:rPr>
          <w:b/>
          <w:color w:val="000000"/>
          <w:sz w:val="25"/>
          <w:szCs w:val="25"/>
          <w:lang w:val="vi-VN"/>
        </w:rPr>
      </w:pPr>
      <w:r>
        <w:rPr>
          <w:bCs/>
          <w:sz w:val="26"/>
          <w:szCs w:val="26"/>
          <w:lang w:val="pt-BR"/>
        </w:rPr>
        <w:tab/>
        <w:t xml:space="preserve">+ </w:t>
      </w:r>
      <w:r w:rsidRPr="00E81C01">
        <w:rPr>
          <w:color w:val="000000"/>
          <w:sz w:val="25"/>
          <w:szCs w:val="25"/>
          <w:lang w:val="vi-VN"/>
        </w:rPr>
        <w:t>Có ý thức tích cực, chủ động trong quá trình học tập</w:t>
      </w:r>
    </w:p>
    <w:p w14:paraId="7FE742C3" w14:textId="77777777" w:rsidR="00D55BB5" w:rsidRPr="00E81C01" w:rsidRDefault="00D653A9" w:rsidP="005F3F3F">
      <w:pPr>
        <w:tabs>
          <w:tab w:val="left" w:pos="284"/>
          <w:tab w:val="left" w:pos="567"/>
        </w:tabs>
        <w:spacing w:line="312" w:lineRule="auto"/>
        <w:jc w:val="both"/>
        <w:rPr>
          <w:color w:val="000000"/>
          <w:sz w:val="25"/>
          <w:szCs w:val="25"/>
          <w:lang w:val="vi-VN"/>
        </w:rPr>
      </w:pPr>
      <w:r w:rsidRPr="00207480">
        <w:rPr>
          <w:color w:val="000000"/>
          <w:sz w:val="25"/>
          <w:szCs w:val="25"/>
          <w:lang w:val="pt-BR"/>
        </w:rPr>
        <w:tab/>
      </w:r>
      <w:r w:rsidRPr="00E81C01">
        <w:rPr>
          <w:color w:val="000000"/>
          <w:sz w:val="25"/>
          <w:szCs w:val="25"/>
          <w:lang w:val="vi-VN"/>
        </w:rPr>
        <w:t>+ Có tác phong công nghiệp, năng động, sáng tạo và có tính tự lập cao.</w:t>
      </w:r>
    </w:p>
    <w:p w14:paraId="65F92A33" w14:textId="77777777" w:rsidR="00D55BB5" w:rsidRPr="00207480" w:rsidRDefault="00D653A9" w:rsidP="005F3F3F">
      <w:pPr>
        <w:tabs>
          <w:tab w:val="left" w:pos="284"/>
          <w:tab w:val="left" w:pos="567"/>
        </w:tabs>
        <w:spacing w:line="312" w:lineRule="auto"/>
        <w:jc w:val="both"/>
        <w:rPr>
          <w:color w:val="000000"/>
          <w:sz w:val="25"/>
          <w:szCs w:val="25"/>
          <w:lang w:val="pt-BR"/>
        </w:rPr>
      </w:pPr>
      <w:r w:rsidRPr="00207480">
        <w:rPr>
          <w:color w:val="000000"/>
          <w:sz w:val="25"/>
          <w:szCs w:val="25"/>
          <w:lang w:val="pt-BR"/>
        </w:rPr>
        <w:tab/>
      </w:r>
      <w:r w:rsidRPr="00E81C01">
        <w:rPr>
          <w:color w:val="000000"/>
          <w:sz w:val="25"/>
          <w:szCs w:val="25"/>
          <w:lang w:val="vi-VN"/>
        </w:rPr>
        <w:t>+ Có ý thức tổ chức kỷ luật</w:t>
      </w:r>
      <w:r w:rsidRPr="00207480">
        <w:rPr>
          <w:color w:val="000000"/>
          <w:sz w:val="25"/>
          <w:szCs w:val="25"/>
          <w:lang w:val="pt-BR"/>
        </w:rPr>
        <w:t>.</w:t>
      </w:r>
    </w:p>
    <w:p w14:paraId="22D4CE01" w14:textId="77777777" w:rsidR="00D55BB5" w:rsidRPr="00E81C01" w:rsidRDefault="00D653A9" w:rsidP="005F3F3F">
      <w:pPr>
        <w:tabs>
          <w:tab w:val="left" w:pos="284"/>
          <w:tab w:val="left" w:pos="567"/>
        </w:tabs>
        <w:spacing w:line="312" w:lineRule="auto"/>
        <w:jc w:val="both"/>
        <w:rPr>
          <w:color w:val="000000"/>
          <w:sz w:val="25"/>
          <w:szCs w:val="25"/>
          <w:lang w:val="vi-VN"/>
        </w:rPr>
      </w:pPr>
      <w:r w:rsidRPr="00207480">
        <w:rPr>
          <w:color w:val="000000"/>
          <w:sz w:val="25"/>
          <w:szCs w:val="25"/>
          <w:lang w:val="pt-BR"/>
        </w:rPr>
        <w:tab/>
      </w:r>
      <w:r w:rsidRPr="00E81C01">
        <w:rPr>
          <w:color w:val="000000"/>
          <w:sz w:val="25"/>
          <w:szCs w:val="25"/>
          <w:lang w:val="vi-VN"/>
        </w:rPr>
        <w:t>+ Tiếp cận và giải quyết các vấn đề kinh tế hiện đại phù hợp với xu thế phát triển hiện nay.</w:t>
      </w:r>
    </w:p>
    <w:p w14:paraId="77EE9BFE" w14:textId="1A994E04" w:rsidR="00642E5E" w:rsidRPr="006B544C"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6B544C">
        <w:rPr>
          <w:bCs/>
          <w:sz w:val="26"/>
          <w:szCs w:val="26"/>
          <w:lang w:val="sv-SE"/>
        </w:rPr>
        <w:t>2. Phương pháp</w:t>
      </w:r>
    </w:p>
    <w:p w14:paraId="67A66B00" w14:textId="77777777" w:rsidR="00D55BB5" w:rsidRPr="00E81C01" w:rsidRDefault="00D653A9" w:rsidP="005F3F3F">
      <w:pPr>
        <w:spacing w:line="312" w:lineRule="auto"/>
        <w:ind w:left="284"/>
        <w:jc w:val="both"/>
        <w:rPr>
          <w:color w:val="000000"/>
          <w:sz w:val="25"/>
          <w:szCs w:val="25"/>
          <w:lang w:val="pt-BR"/>
        </w:rPr>
      </w:pPr>
      <w:r w:rsidRPr="006B544C">
        <w:rPr>
          <w:sz w:val="26"/>
          <w:szCs w:val="26"/>
          <w:lang w:val="sv-SE"/>
        </w:rPr>
        <w:t xml:space="preserve">- </w:t>
      </w:r>
      <w:r w:rsidRPr="00E81C01">
        <w:rPr>
          <w:color w:val="000000"/>
          <w:sz w:val="25"/>
          <w:szCs w:val="25"/>
          <w:lang w:val="pt-BR"/>
        </w:rPr>
        <w:t>Kiểm tra lý thuyết với các nội dung đã học có liên hệ với thực tiễn</w:t>
      </w:r>
    </w:p>
    <w:p w14:paraId="7663D229" w14:textId="24EBF47D" w:rsidR="00D55BB5" w:rsidRPr="00E81C01" w:rsidRDefault="00D653A9" w:rsidP="005F3F3F">
      <w:pPr>
        <w:spacing w:line="312" w:lineRule="auto"/>
        <w:ind w:left="284"/>
        <w:jc w:val="both"/>
        <w:rPr>
          <w:color w:val="000000"/>
          <w:sz w:val="25"/>
          <w:szCs w:val="25"/>
          <w:lang w:val="pt-BR"/>
        </w:rPr>
      </w:pPr>
      <w:r>
        <w:rPr>
          <w:color w:val="000000"/>
          <w:sz w:val="25"/>
          <w:szCs w:val="25"/>
          <w:lang w:val="pt-BR"/>
        </w:rPr>
        <w:lastRenderedPageBreak/>
        <w:t xml:space="preserve">- </w:t>
      </w:r>
      <w:r w:rsidRPr="00E81C01">
        <w:rPr>
          <w:color w:val="000000"/>
          <w:sz w:val="25"/>
          <w:szCs w:val="25"/>
          <w:lang w:val="pt-BR"/>
        </w:rPr>
        <w:t>Thực hành: Kiểm tra và đánh giá các bài thảo luận của các nhóm qua các bài tập thực hành.</w:t>
      </w:r>
    </w:p>
    <w:p w14:paraId="6E827610" w14:textId="6D9A9365" w:rsidR="00D55BB5" w:rsidRPr="00E81C01" w:rsidRDefault="00D653A9" w:rsidP="005F3F3F">
      <w:pPr>
        <w:spacing w:line="312" w:lineRule="auto"/>
        <w:ind w:left="284"/>
        <w:jc w:val="both"/>
        <w:rPr>
          <w:color w:val="000000"/>
          <w:sz w:val="25"/>
          <w:szCs w:val="25"/>
          <w:lang w:val="pt-BR"/>
        </w:rPr>
      </w:pPr>
      <w:r>
        <w:rPr>
          <w:color w:val="000000"/>
          <w:sz w:val="25"/>
          <w:szCs w:val="25"/>
          <w:lang w:val="pt-BR"/>
        </w:rPr>
        <w:t xml:space="preserve">- </w:t>
      </w:r>
      <w:r w:rsidRPr="00E81C01">
        <w:rPr>
          <w:color w:val="000000"/>
          <w:sz w:val="25"/>
          <w:szCs w:val="25"/>
          <w:lang w:val="pt-BR"/>
        </w:rPr>
        <w:t>Đánh giá trong quá trình học: Kiểm tra viết (Tự luận và trắc nghiệm);</w:t>
      </w:r>
    </w:p>
    <w:p w14:paraId="1DF837BB" w14:textId="59C53A37" w:rsidR="00D55BB5" w:rsidRPr="00E81C01" w:rsidRDefault="00D653A9" w:rsidP="005F3F3F">
      <w:pPr>
        <w:spacing w:line="312" w:lineRule="auto"/>
        <w:ind w:left="284"/>
        <w:jc w:val="both"/>
        <w:rPr>
          <w:b/>
          <w:color w:val="000000"/>
          <w:sz w:val="25"/>
          <w:szCs w:val="25"/>
          <w:lang w:val="pt-BR"/>
        </w:rPr>
      </w:pPr>
      <w:r>
        <w:rPr>
          <w:color w:val="000000"/>
          <w:sz w:val="25"/>
          <w:szCs w:val="25"/>
          <w:lang w:val="pt-BR"/>
        </w:rPr>
        <w:t xml:space="preserve">- </w:t>
      </w:r>
      <w:r w:rsidRPr="00E81C01">
        <w:rPr>
          <w:color w:val="000000"/>
          <w:sz w:val="25"/>
          <w:szCs w:val="25"/>
          <w:lang w:val="pt-BR"/>
        </w:rPr>
        <w:t xml:space="preserve">Đánh giá cuối môn học: Kiểm tra theo hình thức: </w:t>
      </w:r>
      <w:r w:rsidR="000017D3" w:rsidRPr="006B544C">
        <w:rPr>
          <w:sz w:val="26"/>
          <w:szCs w:val="26"/>
          <w:lang w:val="sv-SE"/>
        </w:rPr>
        <w:t xml:space="preserve">Vấn đáp hoặc </w:t>
      </w:r>
      <w:r w:rsidR="000017D3">
        <w:rPr>
          <w:color w:val="000000"/>
          <w:sz w:val="25"/>
          <w:szCs w:val="25"/>
          <w:lang w:val="pt-BR"/>
        </w:rPr>
        <w:t>v</w:t>
      </w:r>
      <w:r w:rsidRPr="00E81C01">
        <w:rPr>
          <w:color w:val="000000"/>
          <w:sz w:val="25"/>
          <w:szCs w:val="25"/>
          <w:lang w:val="pt-BR"/>
        </w:rPr>
        <w:t>iết (Tự luận và trắc nghiệm)</w:t>
      </w:r>
    </w:p>
    <w:p w14:paraId="1A648649" w14:textId="3083F7F5" w:rsidR="00642E5E" w:rsidRPr="006B544C" w:rsidRDefault="00D653A9" w:rsidP="005F3F3F">
      <w:pPr>
        <w:tabs>
          <w:tab w:val="left" w:pos="567"/>
          <w:tab w:val="left" w:pos="3969"/>
          <w:tab w:val="left" w:pos="5103"/>
          <w:tab w:val="center" w:pos="6946"/>
        </w:tabs>
        <w:spacing w:line="312" w:lineRule="auto"/>
        <w:jc w:val="both"/>
        <w:rPr>
          <w:b/>
          <w:sz w:val="26"/>
          <w:szCs w:val="26"/>
          <w:lang w:val="sv-SE"/>
        </w:rPr>
      </w:pPr>
      <w:r w:rsidRPr="006B544C">
        <w:rPr>
          <w:b/>
          <w:sz w:val="26"/>
          <w:szCs w:val="26"/>
          <w:lang w:val="sv-SE"/>
        </w:rPr>
        <w:t xml:space="preserve">VI. </w:t>
      </w:r>
      <w:bookmarkStart w:id="13" w:name="_Hlk171620190"/>
      <w:r w:rsidR="001141D8" w:rsidRPr="006B544C">
        <w:rPr>
          <w:b/>
          <w:sz w:val="26"/>
          <w:szCs w:val="26"/>
          <w:lang w:val="sv-SE"/>
        </w:rPr>
        <w:t xml:space="preserve">Hướng dẫn thực hiện </w:t>
      </w:r>
      <w:bookmarkStart w:id="14" w:name="_Hlk171892124"/>
      <w:r w:rsidR="001141D8" w:rsidRPr="006B544C">
        <w:rPr>
          <w:b/>
          <w:sz w:val="26"/>
          <w:szCs w:val="26"/>
          <w:lang w:val="sv-SE"/>
        </w:rPr>
        <w:t>môn học</w:t>
      </w:r>
      <w:bookmarkEnd w:id="13"/>
      <w:bookmarkEnd w:id="14"/>
    </w:p>
    <w:p w14:paraId="1D80682D" w14:textId="68FC2E99" w:rsidR="00642E5E" w:rsidRPr="006B544C" w:rsidRDefault="00D653A9" w:rsidP="005F3F3F">
      <w:pPr>
        <w:keepNext/>
        <w:keepLines/>
        <w:tabs>
          <w:tab w:val="left" w:pos="426"/>
          <w:tab w:val="left" w:pos="3969"/>
          <w:tab w:val="left" w:pos="5103"/>
          <w:tab w:val="center" w:pos="6946"/>
        </w:tabs>
        <w:spacing w:line="312" w:lineRule="auto"/>
        <w:jc w:val="both"/>
        <w:outlineLvl w:val="0"/>
        <w:rPr>
          <w:sz w:val="26"/>
          <w:szCs w:val="26"/>
          <w:lang w:val="sv-SE"/>
        </w:rPr>
      </w:pPr>
      <w:r>
        <w:rPr>
          <w:bCs/>
          <w:sz w:val="26"/>
          <w:szCs w:val="26"/>
          <w:lang w:val="sv-SE"/>
        </w:rPr>
        <w:tab/>
      </w:r>
      <w:r w:rsidRPr="006B544C">
        <w:rPr>
          <w:bCs/>
          <w:sz w:val="26"/>
          <w:szCs w:val="26"/>
          <w:lang w:val="sv-SE"/>
        </w:rPr>
        <w:t>1. Phạm vi áp dụng</w:t>
      </w:r>
      <w:r w:rsidR="007335D8" w:rsidRPr="006B544C">
        <w:rPr>
          <w:bCs/>
          <w:sz w:val="26"/>
          <w:szCs w:val="26"/>
          <w:lang w:val="sv-SE"/>
        </w:rPr>
        <w:t xml:space="preserve"> môn học</w:t>
      </w:r>
      <w:r w:rsidRPr="006B544C">
        <w:rPr>
          <w:bCs/>
          <w:sz w:val="26"/>
          <w:szCs w:val="26"/>
          <w:lang w:val="sv-SE"/>
        </w:rPr>
        <w:t>:</w:t>
      </w:r>
      <w:r w:rsidRPr="006B544C">
        <w:rPr>
          <w:sz w:val="26"/>
          <w:szCs w:val="26"/>
          <w:lang w:val="sv-SE"/>
        </w:rPr>
        <w:t xml:space="preserve"> Chương trình </w:t>
      </w:r>
      <w:r w:rsidRPr="006B544C">
        <w:rPr>
          <w:rFonts w:eastAsia="MS Mincho"/>
          <w:sz w:val="26"/>
          <w:szCs w:val="26"/>
          <w:lang w:val="sv-SE" w:eastAsia="ja-JP"/>
        </w:rPr>
        <w:t xml:space="preserve">môn </w:t>
      </w:r>
      <w:r w:rsidRPr="006B544C">
        <w:rPr>
          <w:sz w:val="26"/>
          <w:szCs w:val="26"/>
          <w:lang w:val="sv-SE"/>
        </w:rPr>
        <w:t xml:space="preserve">học được sử dụng để giảng dạy cho trình độ Cao đẳng. Tổng thời gian thực hiện là </w:t>
      </w:r>
      <w:r>
        <w:rPr>
          <w:rFonts w:eastAsia="MS Mincho"/>
          <w:sz w:val="26"/>
          <w:szCs w:val="26"/>
          <w:lang w:val="sv-SE" w:eastAsia="ja-JP"/>
        </w:rPr>
        <w:t>45</w:t>
      </w:r>
      <w:r w:rsidRPr="006B544C">
        <w:rPr>
          <w:sz w:val="26"/>
          <w:szCs w:val="26"/>
          <w:lang w:val="sv-SE"/>
        </w:rPr>
        <w:t xml:space="preserve"> giờ, </w:t>
      </w:r>
      <w:bookmarkStart w:id="15" w:name="_Hlk171620220"/>
      <w:r w:rsidRPr="006B544C">
        <w:rPr>
          <w:sz w:val="26"/>
          <w:szCs w:val="26"/>
          <w:lang w:val="sv-SE"/>
        </w:rPr>
        <w:t>giáo viên giảng các tiết lý thuyết kết hợp với các bài tập thực hành đan xen.</w:t>
      </w:r>
    </w:p>
    <w:bookmarkEnd w:id="15"/>
    <w:p w14:paraId="62294F07" w14:textId="54AC323A" w:rsidR="00642E5E" w:rsidRPr="006B544C"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2. Hướng dẫn về phương pháp giảng dạy, học tập</w:t>
      </w:r>
      <w:r w:rsidR="007335D8" w:rsidRPr="006B544C">
        <w:rPr>
          <w:bCs/>
          <w:sz w:val="26"/>
          <w:szCs w:val="26"/>
          <w:lang w:val="sv-SE"/>
        </w:rPr>
        <w:t xml:space="preserve"> </w:t>
      </w:r>
      <w:bookmarkStart w:id="16" w:name="_Hlk171630353"/>
      <w:r w:rsidR="007335D8" w:rsidRPr="006B544C">
        <w:rPr>
          <w:bCs/>
          <w:sz w:val="26"/>
          <w:szCs w:val="26"/>
          <w:lang w:val="sv-SE"/>
        </w:rPr>
        <w:t>môn học</w:t>
      </w:r>
      <w:bookmarkEnd w:id="16"/>
    </w:p>
    <w:p w14:paraId="65C9A0B9" w14:textId="77777777" w:rsidR="00642E5E" w:rsidRPr="006B544C"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6B544C">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0327C99A" w14:textId="77777777" w:rsidR="00642E5E" w:rsidRPr="006B544C" w:rsidRDefault="00D653A9" w:rsidP="005F3F3F">
      <w:pPr>
        <w:tabs>
          <w:tab w:val="left" w:pos="567"/>
          <w:tab w:val="left" w:pos="3143"/>
          <w:tab w:val="left" w:pos="3969"/>
          <w:tab w:val="left" w:pos="5103"/>
          <w:tab w:val="center" w:pos="6946"/>
        </w:tabs>
        <w:spacing w:line="312" w:lineRule="auto"/>
        <w:ind w:firstLine="284"/>
        <w:jc w:val="both"/>
        <w:outlineLvl w:val="0"/>
        <w:rPr>
          <w:sz w:val="26"/>
          <w:szCs w:val="26"/>
          <w:lang w:val="sv-SE"/>
        </w:rPr>
      </w:pPr>
      <w:r w:rsidRPr="006B544C">
        <w:rPr>
          <w:sz w:val="26"/>
          <w:szCs w:val="26"/>
          <w:lang w:val="sv-SE"/>
        </w:rPr>
        <w:t>- Đối với người học: Để có thể tiếp thu bài mới tốt thì trước khi vào giờ học cần phải nắm vững các kiến thức đã học ở những bài trước, có đầy đủ tài liệu học tập.</w:t>
      </w:r>
    </w:p>
    <w:p w14:paraId="19EE7E64" w14:textId="367A47F2" w:rsidR="00642E5E" w:rsidRPr="007A2BAB"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 xml:space="preserve">3. </w:t>
      </w:r>
      <w:bookmarkStart w:id="17" w:name="_Hlk171634768"/>
      <w:r w:rsidRPr="006B544C">
        <w:rPr>
          <w:bCs/>
          <w:sz w:val="26"/>
          <w:szCs w:val="26"/>
          <w:lang w:val="sv-SE"/>
        </w:rPr>
        <w:t>Những trọng tâm cần chú ý</w:t>
      </w:r>
      <w:bookmarkStart w:id="18" w:name="_Hlk171620307"/>
      <w:bookmarkStart w:id="19" w:name="_Hlk171622534"/>
      <w:bookmarkEnd w:id="17"/>
      <w:r w:rsidR="007A2BAB">
        <w:rPr>
          <w:bCs/>
          <w:sz w:val="26"/>
          <w:szCs w:val="26"/>
          <w:lang w:val="sv-SE"/>
        </w:rPr>
        <w:t xml:space="preserve">: </w:t>
      </w:r>
      <w:r w:rsidRPr="006B544C">
        <w:rPr>
          <w:sz w:val="26"/>
          <w:szCs w:val="26"/>
          <w:lang w:val="sv-SE"/>
        </w:rPr>
        <w:t>Chương 2, chương 3, chương  4</w:t>
      </w:r>
      <w:bookmarkEnd w:id="18"/>
      <w:r w:rsidRPr="006B544C">
        <w:rPr>
          <w:sz w:val="26"/>
          <w:szCs w:val="26"/>
          <w:lang w:val="sv-SE"/>
        </w:rPr>
        <w:t xml:space="preserve">, </w:t>
      </w:r>
    </w:p>
    <w:bookmarkEnd w:id="19"/>
    <w:p w14:paraId="6D737EDE" w14:textId="6D0FB1C3" w:rsidR="00642E5E" w:rsidRPr="006B544C"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4. Tài liệu tham khảo</w:t>
      </w:r>
    </w:p>
    <w:p w14:paraId="33177FB0" w14:textId="4A3B979C" w:rsidR="005F518C" w:rsidRDefault="00D653A9" w:rsidP="005F3F3F">
      <w:pPr>
        <w:spacing w:line="312" w:lineRule="auto"/>
        <w:ind w:left="284"/>
        <w:jc w:val="both"/>
        <w:rPr>
          <w:color w:val="000000"/>
          <w:sz w:val="25"/>
          <w:szCs w:val="25"/>
          <w:lang w:val="pt-BR"/>
        </w:rPr>
      </w:pPr>
      <w:r>
        <w:rPr>
          <w:color w:val="000000"/>
          <w:sz w:val="25"/>
          <w:szCs w:val="25"/>
          <w:lang w:val="pt-BR"/>
        </w:rPr>
        <w:t xml:space="preserve">- </w:t>
      </w:r>
      <w:r w:rsidRPr="00E81C01">
        <w:rPr>
          <w:color w:val="000000"/>
          <w:sz w:val="25"/>
          <w:szCs w:val="25"/>
          <w:lang w:val="pt-BR"/>
        </w:rPr>
        <w:t xml:space="preserve">PGS.TS. Lê Bảo Lâm, TS. Nguyễn Như Ý, ThS. Trần Thị Kim Dung, ThS. Trần Bá Thọ ( 2023), Kinh tế vi mô, NXB Kinh tế TP.HCM </w:t>
      </w:r>
    </w:p>
    <w:p w14:paraId="22A33CC0" w14:textId="27382F97" w:rsidR="008838CC" w:rsidRDefault="00D653A9" w:rsidP="005F3F3F">
      <w:pPr>
        <w:spacing w:line="312" w:lineRule="auto"/>
        <w:ind w:left="284"/>
        <w:jc w:val="both"/>
        <w:rPr>
          <w:sz w:val="25"/>
          <w:szCs w:val="25"/>
          <w:lang w:val="sv-SE"/>
        </w:rPr>
      </w:pPr>
      <w:r>
        <w:rPr>
          <w:sz w:val="25"/>
          <w:szCs w:val="25"/>
          <w:lang w:val="sv-SE"/>
        </w:rPr>
        <w:t>- N.Gregory ManKiw</w:t>
      </w:r>
      <w:r w:rsidR="00207480">
        <w:rPr>
          <w:sz w:val="25"/>
          <w:szCs w:val="25"/>
          <w:lang w:val="vi-VN"/>
        </w:rPr>
        <w:t xml:space="preserve"> </w:t>
      </w:r>
      <w:r>
        <w:rPr>
          <w:sz w:val="25"/>
          <w:szCs w:val="25"/>
          <w:lang w:val="sv-SE"/>
        </w:rPr>
        <w:t>(2023), Kinh tế học vi mô, Khoa Kinh tế Trường ĐHKT TP.HCM dịch.</w:t>
      </w:r>
    </w:p>
    <w:p w14:paraId="227B8934" w14:textId="4A9C8D8F" w:rsidR="00895D09" w:rsidRPr="00E81C01" w:rsidRDefault="00D653A9" w:rsidP="005F3F3F">
      <w:pPr>
        <w:spacing w:line="312" w:lineRule="auto"/>
        <w:ind w:left="284"/>
        <w:jc w:val="both"/>
        <w:rPr>
          <w:sz w:val="25"/>
          <w:szCs w:val="25"/>
          <w:lang w:val="sv-SE"/>
        </w:rPr>
      </w:pPr>
      <w:r>
        <w:rPr>
          <w:sz w:val="25"/>
          <w:szCs w:val="25"/>
          <w:lang w:val="sv-SE"/>
        </w:rPr>
        <w:t>- PGS.TS. Tô Trung Thành</w:t>
      </w:r>
      <w:r w:rsidR="00BB46BD">
        <w:rPr>
          <w:sz w:val="25"/>
          <w:szCs w:val="25"/>
          <w:lang w:val="sv-SE"/>
        </w:rPr>
        <w:t xml:space="preserve"> </w:t>
      </w:r>
      <w:r>
        <w:rPr>
          <w:sz w:val="25"/>
          <w:szCs w:val="25"/>
          <w:lang w:val="sv-SE"/>
        </w:rPr>
        <w:t xml:space="preserve">(2021), Kinh tế vi mô, NXB </w:t>
      </w:r>
      <w:r w:rsidR="00BB46BD">
        <w:rPr>
          <w:sz w:val="25"/>
          <w:szCs w:val="25"/>
          <w:lang w:val="sv-SE"/>
        </w:rPr>
        <w:t>Đại Học Kinh Tế Quốc Dân</w:t>
      </w:r>
    </w:p>
    <w:p w14:paraId="12197608" w14:textId="4F2D6A92" w:rsidR="00642E5E" w:rsidRPr="006B544C"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6B544C">
        <w:rPr>
          <w:bCs/>
          <w:sz w:val="26"/>
          <w:szCs w:val="26"/>
          <w:lang w:val="sv-SE"/>
        </w:rPr>
        <w:t>5. Ghi chú và giải thích (nếu có)</w:t>
      </w:r>
      <w:r w:rsidRPr="006B544C">
        <w:rPr>
          <w:bCs/>
          <w:sz w:val="26"/>
          <w:szCs w:val="26"/>
          <w:lang w:val="sv-SE"/>
        </w:rPr>
        <w:tab/>
      </w:r>
    </w:p>
    <w:p w14:paraId="75D1B8FD" w14:textId="3BDBC5D1" w:rsidR="00642E5E" w:rsidRPr="006B544C" w:rsidRDefault="00D653A9" w:rsidP="005F3F3F">
      <w:pPr>
        <w:tabs>
          <w:tab w:val="center" w:pos="6663"/>
        </w:tabs>
        <w:spacing w:line="312" w:lineRule="auto"/>
        <w:outlineLvl w:val="0"/>
        <w:rPr>
          <w:i/>
          <w:sz w:val="26"/>
          <w:szCs w:val="26"/>
          <w:lang w:val="sv-SE"/>
        </w:rPr>
      </w:pPr>
      <w:r w:rsidRPr="006B544C">
        <w:rPr>
          <w:i/>
          <w:sz w:val="26"/>
          <w:szCs w:val="26"/>
          <w:lang w:val="sv-SE"/>
        </w:rPr>
        <w:tab/>
        <w:t>TP. Hồ Chí Minh, ngày        tháng        năm 202</w:t>
      </w:r>
      <w:r w:rsidR="00054726" w:rsidRPr="006B544C">
        <w:rPr>
          <w:i/>
          <w:sz w:val="26"/>
          <w:szCs w:val="26"/>
          <w:lang w:val="sv-SE"/>
        </w:rPr>
        <w:t>4</w:t>
      </w:r>
    </w:p>
    <w:p w14:paraId="09B2C8EF" w14:textId="346BFED0" w:rsidR="00642E5E" w:rsidRPr="006B544C" w:rsidRDefault="00D653A9" w:rsidP="005F3F3F">
      <w:pPr>
        <w:tabs>
          <w:tab w:val="center" w:pos="6946"/>
        </w:tabs>
        <w:spacing w:line="312" w:lineRule="auto"/>
        <w:outlineLvl w:val="0"/>
        <w:rPr>
          <w:b/>
          <w:sz w:val="26"/>
          <w:szCs w:val="26"/>
          <w:lang w:val="sv-SE"/>
        </w:rPr>
      </w:pPr>
      <w:r w:rsidRPr="006B544C">
        <w:rPr>
          <w:sz w:val="26"/>
          <w:szCs w:val="26"/>
          <w:lang w:val="sv-SE"/>
        </w:rPr>
        <w:tab/>
        <w:t xml:space="preserve">  </w:t>
      </w:r>
      <w:r w:rsidR="00ED336E" w:rsidRPr="006B544C">
        <w:rPr>
          <w:b/>
          <w:sz w:val="26"/>
          <w:szCs w:val="26"/>
          <w:lang w:val="sv-SE"/>
        </w:rPr>
        <w:t>TRƯỞNG KHOA</w:t>
      </w:r>
    </w:p>
    <w:p w14:paraId="60061616" w14:textId="77777777" w:rsidR="00ED336E" w:rsidRDefault="00D653A9" w:rsidP="005F3F3F">
      <w:pPr>
        <w:tabs>
          <w:tab w:val="center" w:pos="6946"/>
        </w:tabs>
        <w:spacing w:line="312" w:lineRule="auto"/>
        <w:outlineLvl w:val="0"/>
        <w:rPr>
          <w:b/>
          <w:sz w:val="26"/>
          <w:szCs w:val="26"/>
          <w:lang w:val="sv-SE"/>
        </w:rPr>
      </w:pPr>
      <w:r w:rsidRPr="006B544C">
        <w:rPr>
          <w:b/>
          <w:sz w:val="26"/>
          <w:szCs w:val="26"/>
          <w:lang w:val="sv-SE"/>
        </w:rPr>
        <w:tab/>
      </w:r>
    </w:p>
    <w:p w14:paraId="26EF4179" w14:textId="77777777" w:rsidR="00ED336E" w:rsidRDefault="00D653A9" w:rsidP="005F3F3F">
      <w:pPr>
        <w:tabs>
          <w:tab w:val="center" w:pos="6946"/>
        </w:tabs>
        <w:spacing w:line="312" w:lineRule="auto"/>
        <w:outlineLvl w:val="0"/>
        <w:rPr>
          <w:b/>
          <w:sz w:val="26"/>
          <w:szCs w:val="26"/>
          <w:lang w:val="sv-SE"/>
        </w:rPr>
      </w:pPr>
      <w:r>
        <w:rPr>
          <w:b/>
          <w:sz w:val="26"/>
          <w:szCs w:val="26"/>
          <w:lang w:val="sv-SE"/>
        </w:rPr>
        <w:tab/>
      </w:r>
    </w:p>
    <w:p w14:paraId="610F2976" w14:textId="77777777" w:rsidR="00F37DF3" w:rsidRDefault="00F37DF3" w:rsidP="005F3F3F">
      <w:pPr>
        <w:tabs>
          <w:tab w:val="center" w:pos="6946"/>
        </w:tabs>
        <w:spacing w:line="312" w:lineRule="auto"/>
        <w:outlineLvl w:val="0"/>
        <w:rPr>
          <w:b/>
          <w:sz w:val="26"/>
          <w:szCs w:val="26"/>
          <w:lang w:val="sv-SE"/>
        </w:rPr>
      </w:pPr>
    </w:p>
    <w:p w14:paraId="2AD33897" w14:textId="71EFFEA5" w:rsidR="00642E5E" w:rsidRPr="006B544C" w:rsidRDefault="00D653A9" w:rsidP="005F3F3F">
      <w:pPr>
        <w:tabs>
          <w:tab w:val="center" w:pos="6946"/>
        </w:tabs>
        <w:spacing w:line="312" w:lineRule="auto"/>
        <w:outlineLvl w:val="0"/>
        <w:rPr>
          <w:b/>
          <w:sz w:val="26"/>
          <w:szCs w:val="26"/>
          <w:lang w:val="sv-SE"/>
        </w:rPr>
        <w:sectPr w:rsidR="00642E5E" w:rsidRPr="006B544C">
          <w:pgSz w:w="12240" w:h="15840"/>
          <w:pgMar w:top="1440" w:right="1440" w:bottom="1440" w:left="1440" w:header="720" w:footer="720" w:gutter="0"/>
          <w:cols w:space="720"/>
          <w:docGrid w:linePitch="360"/>
        </w:sectPr>
      </w:pPr>
      <w:r>
        <w:rPr>
          <w:b/>
          <w:sz w:val="26"/>
          <w:szCs w:val="26"/>
          <w:lang w:val="sv-SE"/>
        </w:rPr>
        <w:tab/>
        <w:t>Trịnh Hoàng Hiệp</w:t>
      </w:r>
      <w:r w:rsidRPr="006B544C">
        <w:rPr>
          <w:b/>
          <w:sz w:val="26"/>
          <w:szCs w:val="26"/>
          <w:lang w:val="sv-SE"/>
        </w:rPr>
        <w:tab/>
      </w:r>
      <w:r w:rsidRPr="006B544C">
        <w:rPr>
          <w:b/>
          <w:sz w:val="26"/>
          <w:szCs w:val="26"/>
          <w:lang w:val="sv-SE"/>
        </w:rPr>
        <w:tab/>
      </w:r>
    </w:p>
    <w:p w14:paraId="55D16A0C" w14:textId="77777777" w:rsidR="00642E5E" w:rsidRPr="002E5DD9" w:rsidRDefault="00D653A9" w:rsidP="005F3F3F">
      <w:pPr>
        <w:spacing w:line="312" w:lineRule="auto"/>
        <w:jc w:val="center"/>
        <w:rPr>
          <w:b/>
          <w:bCs/>
          <w:sz w:val="26"/>
          <w:szCs w:val="26"/>
          <w:lang w:val="pt-BR"/>
        </w:rPr>
      </w:pPr>
      <w:r w:rsidRPr="002E5DD9">
        <w:rPr>
          <w:b/>
          <w:bCs/>
          <w:sz w:val="26"/>
          <w:szCs w:val="26"/>
          <w:lang w:val="pt-BR"/>
        </w:rPr>
        <w:lastRenderedPageBreak/>
        <w:t>CHƯƠNG TRÌNH MÔN HỌC</w:t>
      </w:r>
    </w:p>
    <w:p w14:paraId="5DDE2FB1" w14:textId="77777777" w:rsidR="00642E5E" w:rsidRPr="002E5DD9" w:rsidRDefault="00642E5E" w:rsidP="005F3F3F">
      <w:pPr>
        <w:tabs>
          <w:tab w:val="left" w:pos="567"/>
          <w:tab w:val="left" w:pos="3969"/>
          <w:tab w:val="left" w:pos="5103"/>
          <w:tab w:val="center" w:pos="6946"/>
        </w:tabs>
        <w:spacing w:line="312" w:lineRule="auto"/>
        <w:ind w:firstLine="567"/>
        <w:rPr>
          <w:b/>
          <w:sz w:val="26"/>
          <w:szCs w:val="26"/>
          <w:lang w:val="pt-BR"/>
        </w:rPr>
      </w:pPr>
    </w:p>
    <w:p w14:paraId="61602F37" w14:textId="77777777" w:rsidR="00642E5E" w:rsidRPr="002E5DD9" w:rsidRDefault="00D653A9" w:rsidP="005F3F3F">
      <w:pPr>
        <w:tabs>
          <w:tab w:val="left" w:pos="567"/>
          <w:tab w:val="left" w:pos="3969"/>
          <w:tab w:val="left" w:pos="5103"/>
          <w:tab w:val="center" w:pos="6946"/>
        </w:tabs>
        <w:spacing w:line="312" w:lineRule="auto"/>
        <w:rPr>
          <w:i/>
          <w:iCs/>
          <w:sz w:val="26"/>
          <w:szCs w:val="26"/>
          <w:lang w:val="pt-BR"/>
        </w:rPr>
      </w:pPr>
      <w:r w:rsidRPr="002E5DD9">
        <w:rPr>
          <w:b/>
          <w:sz w:val="26"/>
          <w:szCs w:val="26"/>
          <w:lang w:val="pt-BR"/>
        </w:rPr>
        <w:t>Tên môn học</w:t>
      </w:r>
      <w:r w:rsidRPr="002E5DD9">
        <w:rPr>
          <w:b/>
          <w:bCs/>
          <w:sz w:val="26"/>
          <w:szCs w:val="26"/>
          <w:lang w:val="pt-BR"/>
        </w:rPr>
        <w:t xml:space="preserve">: NGUYÊN </w:t>
      </w:r>
      <w:r w:rsidRPr="002E5DD9">
        <w:rPr>
          <w:b/>
          <w:sz w:val="26"/>
          <w:szCs w:val="26"/>
          <w:lang w:val="pt-BR"/>
        </w:rPr>
        <w:t>LÝ KẾ TOÁN</w:t>
      </w:r>
    </w:p>
    <w:p w14:paraId="2FD87145" w14:textId="77777777" w:rsidR="00642E5E" w:rsidRPr="002E5DD9" w:rsidRDefault="00D653A9" w:rsidP="005F3F3F">
      <w:pPr>
        <w:tabs>
          <w:tab w:val="left" w:pos="567"/>
          <w:tab w:val="left" w:pos="3969"/>
          <w:tab w:val="left" w:pos="5103"/>
          <w:tab w:val="center" w:pos="6946"/>
        </w:tabs>
        <w:spacing w:line="312" w:lineRule="auto"/>
        <w:jc w:val="both"/>
        <w:outlineLvl w:val="0"/>
        <w:rPr>
          <w:sz w:val="26"/>
          <w:szCs w:val="26"/>
          <w:lang w:val="pt-BR"/>
        </w:rPr>
      </w:pPr>
      <w:r w:rsidRPr="002E5DD9">
        <w:rPr>
          <w:b/>
          <w:bCs/>
          <w:sz w:val="26"/>
          <w:szCs w:val="26"/>
          <w:lang w:val="pt-BR"/>
        </w:rPr>
        <w:t>Mã môn học</w:t>
      </w:r>
      <w:r w:rsidRPr="002E5DD9">
        <w:rPr>
          <w:sz w:val="26"/>
          <w:szCs w:val="26"/>
          <w:lang w:val="pt-BR"/>
        </w:rPr>
        <w:t>:</w:t>
      </w:r>
      <w:r w:rsidRPr="002E5DD9">
        <w:rPr>
          <w:iCs/>
          <w:sz w:val="26"/>
          <w:szCs w:val="26"/>
          <w:lang w:val="pt-BR"/>
        </w:rPr>
        <w:t xml:space="preserve"> </w:t>
      </w:r>
      <w:r w:rsidR="009E4D88" w:rsidRPr="002E5DD9">
        <w:rPr>
          <w:iCs/>
          <w:sz w:val="26"/>
          <w:szCs w:val="26"/>
          <w:lang w:val="pt-BR"/>
        </w:rPr>
        <w:t>MHKT.C1.395</w:t>
      </w:r>
    </w:p>
    <w:p w14:paraId="1D7E20FC" w14:textId="77777777" w:rsidR="00642E5E" w:rsidRPr="002E5DD9" w:rsidRDefault="00D653A9" w:rsidP="005F3F3F">
      <w:pPr>
        <w:tabs>
          <w:tab w:val="left" w:pos="3969"/>
          <w:tab w:val="left" w:pos="5103"/>
          <w:tab w:val="center" w:pos="6946"/>
        </w:tabs>
        <w:spacing w:line="312" w:lineRule="auto"/>
        <w:jc w:val="both"/>
        <w:rPr>
          <w:b/>
          <w:i/>
          <w:iCs/>
          <w:sz w:val="26"/>
          <w:szCs w:val="26"/>
          <w:lang w:val="pt-BR"/>
        </w:rPr>
      </w:pPr>
      <w:r w:rsidRPr="002E5DD9">
        <w:rPr>
          <w:b/>
          <w:bCs/>
          <w:sz w:val="26"/>
          <w:szCs w:val="26"/>
          <w:lang w:val="pt-BR"/>
        </w:rPr>
        <w:t xml:space="preserve">Thời gian thực hiện môn học: </w:t>
      </w:r>
      <w:r w:rsidRPr="002E5DD9">
        <w:rPr>
          <w:bCs/>
          <w:sz w:val="26"/>
          <w:szCs w:val="26"/>
          <w:lang w:val="pt-BR"/>
        </w:rPr>
        <w:t>60 giờ</w:t>
      </w:r>
      <w:r w:rsidRPr="002E5DD9">
        <w:rPr>
          <w:sz w:val="26"/>
          <w:szCs w:val="26"/>
          <w:lang w:val="pt-BR"/>
        </w:rPr>
        <w:t>;</w:t>
      </w:r>
      <w:r w:rsidR="002764CF" w:rsidRPr="002E5DD9">
        <w:rPr>
          <w:sz w:val="26"/>
          <w:szCs w:val="26"/>
          <w:lang w:val="pt-BR"/>
        </w:rPr>
        <w:t xml:space="preserve"> </w:t>
      </w:r>
      <w:r w:rsidRPr="002E5DD9">
        <w:rPr>
          <w:bCs/>
          <w:i/>
          <w:iCs/>
          <w:sz w:val="26"/>
          <w:szCs w:val="26"/>
          <w:lang w:val="pt-BR"/>
        </w:rPr>
        <w:t xml:space="preserve">(Lý thuyết: </w:t>
      </w:r>
      <w:r w:rsidR="009E4D88" w:rsidRPr="002E5DD9">
        <w:rPr>
          <w:bCs/>
          <w:i/>
          <w:iCs/>
          <w:sz w:val="26"/>
          <w:szCs w:val="26"/>
          <w:lang w:val="pt-BR"/>
        </w:rPr>
        <w:t>28</w:t>
      </w:r>
      <w:r w:rsidRPr="002E5DD9">
        <w:rPr>
          <w:bCs/>
          <w:i/>
          <w:iCs/>
          <w:sz w:val="26"/>
          <w:szCs w:val="26"/>
          <w:lang w:val="pt-BR"/>
        </w:rPr>
        <w:t xml:space="preserve"> giờ; Thực hành,</w:t>
      </w:r>
      <w:r w:rsidR="002764CF" w:rsidRPr="002E5DD9">
        <w:rPr>
          <w:bCs/>
          <w:i/>
          <w:iCs/>
          <w:sz w:val="26"/>
          <w:szCs w:val="26"/>
          <w:lang w:val="pt-BR"/>
        </w:rPr>
        <w:t xml:space="preserve"> </w:t>
      </w:r>
      <w:bookmarkStart w:id="20" w:name="_Hlk171630509_0"/>
      <w:r w:rsidR="002764CF" w:rsidRPr="002E5DD9">
        <w:rPr>
          <w:bCs/>
          <w:i/>
          <w:iCs/>
          <w:sz w:val="26"/>
          <w:szCs w:val="26"/>
          <w:lang w:val="pt-BR"/>
        </w:rPr>
        <w:t>tích hợp,</w:t>
      </w:r>
      <w:r w:rsidRPr="002E5DD9">
        <w:rPr>
          <w:bCs/>
          <w:i/>
          <w:iCs/>
          <w:sz w:val="26"/>
          <w:szCs w:val="26"/>
          <w:lang w:val="pt-BR"/>
        </w:rPr>
        <w:t xml:space="preserve"> </w:t>
      </w:r>
      <w:bookmarkEnd w:id="20"/>
      <w:r w:rsidRPr="002E5DD9">
        <w:rPr>
          <w:bCs/>
          <w:i/>
          <w:iCs/>
          <w:sz w:val="26"/>
          <w:szCs w:val="26"/>
          <w:lang w:val="pt-BR"/>
        </w:rPr>
        <w:t xml:space="preserve">thí nghiệm, thảo luận, bài tập: </w:t>
      </w:r>
      <w:r w:rsidR="009E4D88" w:rsidRPr="002E5DD9">
        <w:rPr>
          <w:bCs/>
          <w:i/>
          <w:iCs/>
          <w:sz w:val="26"/>
          <w:szCs w:val="26"/>
          <w:lang w:val="pt-BR"/>
        </w:rPr>
        <w:t>30</w:t>
      </w:r>
      <w:r w:rsidRPr="002E5DD9">
        <w:rPr>
          <w:bCs/>
          <w:i/>
          <w:iCs/>
          <w:sz w:val="26"/>
          <w:szCs w:val="26"/>
          <w:lang w:val="pt-BR"/>
        </w:rPr>
        <w:t xml:space="preserve"> giờ;</w:t>
      </w:r>
      <w:r w:rsidRPr="002E5DD9">
        <w:rPr>
          <w:i/>
          <w:iCs/>
          <w:sz w:val="26"/>
          <w:szCs w:val="26"/>
          <w:lang w:val="pt-BR"/>
        </w:rPr>
        <w:t xml:space="preserve"> </w:t>
      </w:r>
      <w:bookmarkStart w:id="21" w:name="_Hlk171630521_0"/>
      <w:r w:rsidR="007F47DA" w:rsidRPr="002E5DD9">
        <w:rPr>
          <w:i/>
          <w:iCs/>
          <w:sz w:val="26"/>
          <w:szCs w:val="26"/>
          <w:lang w:val="pt-BR"/>
        </w:rPr>
        <w:t>Thi/</w:t>
      </w:r>
      <w:bookmarkEnd w:id="21"/>
      <w:r w:rsidRPr="002E5DD9">
        <w:rPr>
          <w:i/>
          <w:iCs/>
          <w:sz w:val="26"/>
          <w:szCs w:val="26"/>
          <w:lang w:val="pt-BR"/>
        </w:rPr>
        <w:t>Kiểm tra: 2 giờ</w:t>
      </w:r>
      <w:r w:rsidRPr="002E5DD9">
        <w:rPr>
          <w:bCs/>
          <w:i/>
          <w:iCs/>
          <w:sz w:val="26"/>
          <w:szCs w:val="26"/>
          <w:lang w:val="pt-BR"/>
        </w:rPr>
        <w:t>)</w:t>
      </w:r>
    </w:p>
    <w:p w14:paraId="0AC430E0" w14:textId="77777777" w:rsidR="00642E5E" w:rsidRPr="002E5DD9" w:rsidRDefault="00D653A9" w:rsidP="005F3F3F">
      <w:pPr>
        <w:tabs>
          <w:tab w:val="left" w:pos="567"/>
          <w:tab w:val="left" w:pos="3969"/>
          <w:tab w:val="left" w:pos="5103"/>
          <w:tab w:val="center" w:pos="6946"/>
        </w:tabs>
        <w:spacing w:line="312" w:lineRule="auto"/>
        <w:jc w:val="both"/>
        <w:rPr>
          <w:b/>
          <w:sz w:val="26"/>
          <w:szCs w:val="26"/>
          <w:lang w:val="pt-BR"/>
        </w:rPr>
      </w:pPr>
      <w:r w:rsidRPr="002E5DD9">
        <w:rPr>
          <w:b/>
          <w:sz w:val="26"/>
          <w:szCs w:val="26"/>
          <w:lang w:val="pt-BR"/>
        </w:rPr>
        <w:t xml:space="preserve">I. </w:t>
      </w:r>
      <w:bookmarkStart w:id="22" w:name="_Hlk171630535_0"/>
      <w:r w:rsidR="00407462" w:rsidRPr="002E5DD9">
        <w:rPr>
          <w:b/>
          <w:sz w:val="26"/>
          <w:szCs w:val="26"/>
          <w:lang w:val="pt-BR"/>
        </w:rPr>
        <w:t>Vị trí, tính chất của môn học</w:t>
      </w:r>
      <w:r w:rsidRPr="002E5DD9">
        <w:rPr>
          <w:b/>
          <w:sz w:val="26"/>
          <w:szCs w:val="26"/>
          <w:lang w:val="pt-BR"/>
        </w:rPr>
        <w:t xml:space="preserve"> </w:t>
      </w:r>
      <w:bookmarkEnd w:id="22"/>
    </w:p>
    <w:p w14:paraId="2393C63C" w14:textId="77777777" w:rsidR="00642E5E" w:rsidRPr="002E5DD9"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2E5DD9">
        <w:rPr>
          <w:b/>
          <w:bCs/>
          <w:sz w:val="26"/>
          <w:szCs w:val="26"/>
          <w:lang w:val="pt-BR"/>
        </w:rPr>
        <w:t xml:space="preserve">- </w:t>
      </w:r>
      <w:r w:rsidRPr="002E5DD9">
        <w:rPr>
          <w:sz w:val="26"/>
          <w:szCs w:val="26"/>
          <w:lang w:val="pt-BR"/>
        </w:rPr>
        <w:t xml:space="preserve">Vị trí: </w:t>
      </w:r>
      <w:r w:rsidRPr="002E5DD9">
        <w:rPr>
          <w:bCs/>
          <w:sz w:val="26"/>
          <w:szCs w:val="26"/>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7728C2DC" w14:textId="77777777" w:rsidR="00642E5E" w:rsidRPr="002E5DD9"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2E5DD9">
        <w:rPr>
          <w:b/>
          <w:bCs/>
          <w:sz w:val="26"/>
          <w:szCs w:val="26"/>
          <w:lang w:val="pt-BR"/>
        </w:rPr>
        <w:t xml:space="preserve">- </w:t>
      </w:r>
      <w:r w:rsidRPr="002E5DD9">
        <w:rPr>
          <w:sz w:val="26"/>
          <w:szCs w:val="26"/>
          <w:lang w:val="pt-BR"/>
        </w:rPr>
        <w:t>Tính chất:</w:t>
      </w:r>
      <w:r w:rsidRPr="002E5DD9">
        <w:rPr>
          <w:bCs/>
          <w:sz w:val="26"/>
          <w:szCs w:val="26"/>
          <w:lang w:val="pt-BR"/>
        </w:rPr>
        <w:t xml:space="preserve"> Môn học Nguyên lý kế toán cung cấp những kiến thức cơ bản, nền tảng về kế toán làm cơ sở cho </w:t>
      </w:r>
      <w:r w:rsidR="00D14A19" w:rsidRPr="002E5DD9">
        <w:rPr>
          <w:bCs/>
          <w:sz w:val="26"/>
          <w:szCs w:val="26"/>
          <w:lang w:val="pt-BR"/>
        </w:rPr>
        <w:t xml:space="preserve">người </w:t>
      </w:r>
      <w:r w:rsidRPr="002E5DD9">
        <w:rPr>
          <w:bCs/>
          <w:sz w:val="26"/>
          <w:szCs w:val="26"/>
          <w:lang w:val="pt-BR"/>
        </w:rPr>
        <w:t>học học tốt các môn chuyên ngành.</w:t>
      </w:r>
    </w:p>
    <w:p w14:paraId="71C874AB" w14:textId="77777777" w:rsidR="00642E5E" w:rsidRPr="002E5DD9" w:rsidRDefault="00D653A9" w:rsidP="005F3F3F">
      <w:pPr>
        <w:tabs>
          <w:tab w:val="left" w:pos="567"/>
          <w:tab w:val="left" w:pos="3969"/>
          <w:tab w:val="left" w:pos="5103"/>
          <w:tab w:val="center" w:pos="6946"/>
        </w:tabs>
        <w:spacing w:line="312" w:lineRule="auto"/>
        <w:jc w:val="both"/>
        <w:rPr>
          <w:bCs/>
          <w:sz w:val="26"/>
          <w:szCs w:val="26"/>
          <w:lang w:val="pt-BR"/>
        </w:rPr>
      </w:pPr>
      <w:r w:rsidRPr="002E5DD9">
        <w:rPr>
          <w:b/>
          <w:sz w:val="26"/>
          <w:szCs w:val="26"/>
          <w:lang w:val="pt-BR"/>
        </w:rPr>
        <w:t xml:space="preserve">II. </w:t>
      </w:r>
      <w:bookmarkStart w:id="23" w:name="_Hlk171628542_0"/>
      <w:r w:rsidR="00407462" w:rsidRPr="002E5DD9">
        <w:rPr>
          <w:b/>
          <w:sz w:val="26"/>
          <w:szCs w:val="26"/>
          <w:lang w:val="pt-BR"/>
        </w:rPr>
        <w:t>Mục tiêu môn học</w:t>
      </w:r>
      <w:bookmarkEnd w:id="23"/>
    </w:p>
    <w:p w14:paraId="3230C2FA" w14:textId="77777777" w:rsidR="00642E5E" w:rsidRPr="002E5DD9"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6"/>
          <w:szCs w:val="26"/>
          <w:lang w:val="pt-BR"/>
        </w:rPr>
      </w:pPr>
      <w:bookmarkStart w:id="24" w:name="_Hlk171630629_0"/>
      <w:r w:rsidRPr="002E5DD9">
        <w:rPr>
          <w:sz w:val="26"/>
          <w:szCs w:val="26"/>
          <w:lang w:val="pt-BR"/>
        </w:rPr>
        <w:t xml:space="preserve">- </w:t>
      </w:r>
      <w:r w:rsidR="00407462" w:rsidRPr="002E5DD9">
        <w:rPr>
          <w:sz w:val="26"/>
          <w:szCs w:val="26"/>
          <w:lang w:val="pt-BR"/>
        </w:rPr>
        <w:t>Về</w:t>
      </w:r>
      <w:r w:rsidRPr="002E5DD9">
        <w:rPr>
          <w:sz w:val="26"/>
          <w:szCs w:val="26"/>
          <w:lang w:val="pt-BR"/>
        </w:rPr>
        <w:t xml:space="preserve"> </w:t>
      </w:r>
      <w:r w:rsidR="00407462" w:rsidRPr="002E5DD9">
        <w:rPr>
          <w:sz w:val="26"/>
          <w:szCs w:val="26"/>
          <w:lang w:val="pt-BR"/>
        </w:rPr>
        <w:t>k</w:t>
      </w:r>
      <w:r w:rsidRPr="002E5DD9">
        <w:rPr>
          <w:sz w:val="26"/>
          <w:szCs w:val="26"/>
          <w:lang w:val="pt-BR"/>
        </w:rPr>
        <w:t>iến thức:</w:t>
      </w:r>
    </w:p>
    <w:bookmarkEnd w:id="24"/>
    <w:p w14:paraId="13B4B83B" w14:textId="77777777" w:rsidR="00642E5E" w:rsidRPr="002E5DD9" w:rsidRDefault="00D653A9" w:rsidP="005F3F3F">
      <w:pPr>
        <w:pStyle w:val="ListParagraph"/>
        <w:tabs>
          <w:tab w:val="left" w:pos="567"/>
        </w:tabs>
        <w:spacing w:line="312" w:lineRule="auto"/>
        <w:ind w:left="284"/>
        <w:contextualSpacing w:val="0"/>
        <w:jc w:val="both"/>
        <w:rPr>
          <w:bCs/>
          <w:sz w:val="26"/>
          <w:szCs w:val="26"/>
          <w:lang w:val="pt-BR"/>
        </w:rPr>
      </w:pPr>
      <w:r w:rsidRPr="002E5DD9">
        <w:rPr>
          <w:bCs/>
          <w:sz w:val="26"/>
          <w:szCs w:val="26"/>
          <w:lang w:val="pt-BR"/>
        </w:rPr>
        <w:tab/>
        <w:t>+ Trình bày được những kiến thức cơ bản của lĩnh vực kế toán: Khái niệm, đặc điểm, nhiệm vụ, yêu cầu, đối tượng của kế toán</w:t>
      </w:r>
      <w:r w:rsidR="00E55E9D" w:rsidRPr="002E5DD9">
        <w:rPr>
          <w:bCs/>
          <w:sz w:val="26"/>
          <w:szCs w:val="26"/>
          <w:lang w:val="pt-BR"/>
        </w:rPr>
        <w:t>;</w:t>
      </w:r>
    </w:p>
    <w:p w14:paraId="170C66E2" w14:textId="77777777" w:rsidR="00642E5E" w:rsidRPr="002E5DD9" w:rsidRDefault="00D653A9" w:rsidP="005F3F3F">
      <w:pPr>
        <w:tabs>
          <w:tab w:val="left" w:pos="567"/>
        </w:tabs>
        <w:spacing w:line="312" w:lineRule="auto"/>
        <w:jc w:val="both"/>
        <w:rPr>
          <w:bCs/>
          <w:sz w:val="26"/>
          <w:szCs w:val="26"/>
          <w:lang w:val="pt-BR"/>
        </w:rPr>
      </w:pPr>
      <w:r w:rsidRPr="002E5DD9">
        <w:rPr>
          <w:bCs/>
          <w:sz w:val="26"/>
          <w:szCs w:val="26"/>
          <w:lang w:val="pt-BR"/>
        </w:rPr>
        <w:tab/>
        <w:t>+ Phân loại được tài sản của đơn vị kế toán và hệ thống phương pháp kế toán</w:t>
      </w:r>
      <w:r w:rsidR="00E55E9D" w:rsidRPr="002E5DD9">
        <w:rPr>
          <w:bCs/>
          <w:sz w:val="26"/>
          <w:szCs w:val="26"/>
          <w:lang w:val="pt-BR"/>
        </w:rPr>
        <w:t>;</w:t>
      </w:r>
    </w:p>
    <w:p w14:paraId="51D3AF76" w14:textId="77777777" w:rsidR="00642E5E" w:rsidRPr="002E5DD9" w:rsidRDefault="00D653A9" w:rsidP="005F3F3F">
      <w:pPr>
        <w:pStyle w:val="ListParagraph"/>
        <w:tabs>
          <w:tab w:val="left" w:pos="567"/>
        </w:tabs>
        <w:spacing w:line="312" w:lineRule="auto"/>
        <w:ind w:left="284"/>
        <w:contextualSpacing w:val="0"/>
        <w:jc w:val="both"/>
        <w:rPr>
          <w:bCs/>
          <w:sz w:val="26"/>
          <w:szCs w:val="26"/>
          <w:lang w:val="pt-BR"/>
        </w:rPr>
      </w:pPr>
      <w:r w:rsidRPr="002E5DD9">
        <w:rPr>
          <w:bCs/>
          <w:sz w:val="26"/>
          <w:szCs w:val="26"/>
          <w:lang w:val="pt-BR"/>
        </w:rPr>
        <w:tab/>
        <w:t>+ Phân biệt được các hình thức kế toán và xác định được các loại sổ sách cần thiết cho từng hình thức kế toán.</w:t>
      </w:r>
    </w:p>
    <w:p w14:paraId="40FF2705"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pt-BR"/>
        </w:rPr>
      </w:pPr>
      <w:bookmarkStart w:id="25" w:name="_Hlk171630682_0"/>
      <w:r w:rsidRPr="002E5DD9">
        <w:rPr>
          <w:sz w:val="26"/>
          <w:szCs w:val="26"/>
          <w:lang w:val="pt-BR"/>
        </w:rPr>
        <w:t xml:space="preserve">- </w:t>
      </w:r>
      <w:r w:rsidR="00407462" w:rsidRPr="002E5DD9">
        <w:rPr>
          <w:sz w:val="26"/>
          <w:szCs w:val="26"/>
          <w:lang w:val="pt-BR"/>
        </w:rPr>
        <w:t>Về</w:t>
      </w:r>
      <w:r w:rsidRPr="002E5DD9">
        <w:rPr>
          <w:sz w:val="26"/>
          <w:szCs w:val="26"/>
          <w:lang w:val="pt-BR"/>
        </w:rPr>
        <w:t xml:space="preserve"> </w:t>
      </w:r>
      <w:r w:rsidR="00407462" w:rsidRPr="002E5DD9">
        <w:rPr>
          <w:sz w:val="26"/>
          <w:szCs w:val="26"/>
          <w:lang w:val="pt-BR"/>
        </w:rPr>
        <w:t>k</w:t>
      </w:r>
      <w:r w:rsidRPr="002E5DD9">
        <w:rPr>
          <w:sz w:val="26"/>
          <w:szCs w:val="26"/>
          <w:lang w:val="pt-BR"/>
        </w:rPr>
        <w:t>ỹ năng:</w:t>
      </w:r>
    </w:p>
    <w:bookmarkEnd w:id="25"/>
    <w:p w14:paraId="226AF026" w14:textId="1790F632" w:rsidR="00642E5E" w:rsidRPr="002E5DD9" w:rsidRDefault="00D653A9" w:rsidP="005F3F3F">
      <w:pPr>
        <w:pStyle w:val="ListParagraph"/>
        <w:tabs>
          <w:tab w:val="left" w:pos="567"/>
        </w:tabs>
        <w:spacing w:line="312" w:lineRule="auto"/>
        <w:ind w:left="284" w:firstLine="283"/>
        <w:contextualSpacing w:val="0"/>
        <w:jc w:val="both"/>
        <w:rPr>
          <w:bCs/>
          <w:sz w:val="26"/>
          <w:szCs w:val="26"/>
          <w:lang w:val="pt-BR"/>
        </w:rPr>
      </w:pPr>
      <w:r w:rsidRPr="002E5DD9">
        <w:rPr>
          <w:bCs/>
          <w:sz w:val="26"/>
          <w:szCs w:val="26"/>
          <w:lang w:val="pt-BR"/>
        </w:rPr>
        <w:t>+ Sử dụng được các phương pháp kế toán để thực hành ghi chép các hoạt động chủ yếu trong đơn vị kế toán</w:t>
      </w:r>
      <w:r w:rsidR="00E55E9D" w:rsidRPr="002E5DD9">
        <w:rPr>
          <w:bCs/>
          <w:sz w:val="26"/>
          <w:szCs w:val="26"/>
          <w:lang w:val="pt-BR"/>
        </w:rPr>
        <w:t>;</w:t>
      </w:r>
    </w:p>
    <w:p w14:paraId="7B8BB306" w14:textId="76AB45AA" w:rsidR="00642E5E" w:rsidRPr="002E5DD9" w:rsidRDefault="00D653A9" w:rsidP="005F3F3F">
      <w:pPr>
        <w:pStyle w:val="ListParagraph"/>
        <w:tabs>
          <w:tab w:val="left" w:pos="567"/>
        </w:tabs>
        <w:spacing w:line="312" w:lineRule="auto"/>
        <w:ind w:left="284" w:firstLine="283"/>
        <w:contextualSpacing w:val="0"/>
        <w:jc w:val="both"/>
        <w:rPr>
          <w:bCs/>
          <w:sz w:val="26"/>
          <w:szCs w:val="26"/>
          <w:lang w:val="pt-BR"/>
        </w:rPr>
      </w:pPr>
      <w:r w:rsidRPr="002E5DD9">
        <w:rPr>
          <w:bCs/>
          <w:sz w:val="26"/>
          <w:szCs w:val="26"/>
          <w:lang w:val="pt-BR"/>
        </w:rPr>
        <w:t>+ Vận dụng được những kiến thức đã được học vào nghiên cứu học phần chuyên môn của ngành và ứng dụng có hiệu quả vào hoạt động thực tiễn sau này.</w:t>
      </w:r>
    </w:p>
    <w:p w14:paraId="1788CCE6"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pt-BR"/>
        </w:rPr>
      </w:pPr>
      <w:bookmarkStart w:id="26" w:name="_Hlk171630737_0"/>
      <w:r w:rsidRPr="002E5DD9">
        <w:rPr>
          <w:sz w:val="26"/>
          <w:szCs w:val="26"/>
          <w:lang w:val="pt-BR"/>
        </w:rPr>
        <w:t xml:space="preserve">- </w:t>
      </w:r>
      <w:r w:rsidR="00407462" w:rsidRPr="002E5DD9">
        <w:rPr>
          <w:sz w:val="26"/>
          <w:szCs w:val="26"/>
          <w:lang w:val="pt-BR"/>
        </w:rPr>
        <w:t>Về n</w:t>
      </w:r>
      <w:r w:rsidRPr="002E5DD9">
        <w:rPr>
          <w:sz w:val="26"/>
          <w:szCs w:val="26"/>
          <w:lang w:val="pt-BR"/>
        </w:rPr>
        <w:t>ăng lực tự chủ và trách nhiệm:</w:t>
      </w:r>
    </w:p>
    <w:bookmarkEnd w:id="26"/>
    <w:p w14:paraId="2F8D2113" w14:textId="26C7C5EA" w:rsidR="00642E5E" w:rsidRPr="002E5DD9" w:rsidRDefault="00D653A9" w:rsidP="005F3F3F">
      <w:pPr>
        <w:pStyle w:val="ListParagraph"/>
        <w:tabs>
          <w:tab w:val="left" w:pos="567"/>
        </w:tabs>
        <w:spacing w:line="312" w:lineRule="auto"/>
        <w:ind w:left="284"/>
        <w:contextualSpacing w:val="0"/>
        <w:jc w:val="both"/>
        <w:rPr>
          <w:bCs/>
          <w:sz w:val="26"/>
          <w:szCs w:val="26"/>
          <w:lang w:val="pt-BR"/>
        </w:rPr>
      </w:pPr>
      <w:r w:rsidRPr="002E5DD9">
        <w:rPr>
          <w:bCs/>
          <w:sz w:val="26"/>
          <w:szCs w:val="26"/>
          <w:lang w:val="pt-BR"/>
        </w:rPr>
        <w:tab/>
        <w:t>+ Có ý thức tích cực, chủ động trong quá trình học tập;</w:t>
      </w:r>
    </w:p>
    <w:p w14:paraId="543AA660" w14:textId="34A51B31" w:rsidR="00642E5E" w:rsidRPr="002E5DD9" w:rsidRDefault="00D653A9" w:rsidP="005F3F3F">
      <w:pPr>
        <w:pStyle w:val="ListParagraph"/>
        <w:tabs>
          <w:tab w:val="left" w:pos="567"/>
        </w:tabs>
        <w:spacing w:line="312" w:lineRule="auto"/>
        <w:ind w:left="284"/>
        <w:contextualSpacing w:val="0"/>
        <w:jc w:val="both"/>
        <w:rPr>
          <w:bCs/>
          <w:sz w:val="26"/>
          <w:szCs w:val="26"/>
          <w:lang w:val="pt-BR"/>
        </w:rPr>
      </w:pPr>
      <w:r w:rsidRPr="002E5DD9">
        <w:rPr>
          <w:bCs/>
          <w:sz w:val="26"/>
          <w:szCs w:val="26"/>
          <w:lang w:val="pt-BR"/>
        </w:rPr>
        <w:tab/>
        <w:t>+ Tuân thủ những yêu cầu về phẩm chất của nghề kế toán là trung thực, chính xác, khoa học.</w:t>
      </w:r>
    </w:p>
    <w:p w14:paraId="76296479" w14:textId="77777777" w:rsidR="00642E5E" w:rsidRPr="002E5DD9" w:rsidRDefault="00D653A9" w:rsidP="005F3F3F">
      <w:pPr>
        <w:tabs>
          <w:tab w:val="left" w:pos="567"/>
          <w:tab w:val="left" w:pos="3969"/>
          <w:tab w:val="left" w:pos="5103"/>
          <w:tab w:val="center" w:pos="6946"/>
        </w:tabs>
        <w:spacing w:line="312" w:lineRule="auto"/>
        <w:jc w:val="both"/>
        <w:rPr>
          <w:sz w:val="26"/>
          <w:szCs w:val="26"/>
          <w:lang w:val="pt-BR"/>
        </w:rPr>
      </w:pPr>
      <w:r w:rsidRPr="002E5DD9">
        <w:rPr>
          <w:b/>
          <w:sz w:val="26"/>
          <w:szCs w:val="26"/>
          <w:lang w:val="pt-BR"/>
        </w:rPr>
        <w:t xml:space="preserve">III. </w:t>
      </w:r>
      <w:bookmarkStart w:id="27" w:name="_Hlk171628760_0"/>
      <w:r w:rsidR="00407462" w:rsidRPr="002E5DD9">
        <w:rPr>
          <w:b/>
          <w:sz w:val="26"/>
          <w:szCs w:val="26"/>
          <w:lang w:val="pt-BR"/>
        </w:rPr>
        <w:t>Nội dung môn học</w:t>
      </w:r>
      <w:bookmarkEnd w:id="27"/>
    </w:p>
    <w:p w14:paraId="2D007CC1" w14:textId="77777777" w:rsidR="00642E5E" w:rsidRPr="002E5DD9" w:rsidRDefault="00D653A9" w:rsidP="0007734A">
      <w:pPr>
        <w:pStyle w:val="ListParagraph"/>
        <w:numPr>
          <w:ilvl w:val="0"/>
          <w:numId w:val="2"/>
        </w:numPr>
        <w:tabs>
          <w:tab w:val="left" w:pos="3969"/>
          <w:tab w:val="left" w:pos="5103"/>
          <w:tab w:val="center" w:pos="6946"/>
        </w:tabs>
        <w:spacing w:line="312" w:lineRule="auto"/>
        <w:ind w:left="284" w:hanging="295"/>
        <w:jc w:val="both"/>
        <w:rPr>
          <w:b/>
          <w:sz w:val="26"/>
          <w:szCs w:val="26"/>
          <w:lang w:val="pt-BR"/>
        </w:rPr>
      </w:pPr>
      <w:r w:rsidRPr="002E5DD9">
        <w:rPr>
          <w:bCs/>
          <w:sz w:val="26"/>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A116E" w14:paraId="30F27E51" w14:textId="77777777" w:rsidTr="00DB0A4E">
        <w:trPr>
          <w:tblHeader/>
        </w:trPr>
        <w:tc>
          <w:tcPr>
            <w:tcW w:w="579" w:type="dxa"/>
            <w:vMerge w:val="restart"/>
            <w:shd w:val="clear" w:color="auto" w:fill="auto"/>
            <w:vAlign w:val="center"/>
          </w:tcPr>
          <w:p w14:paraId="06BEC944" w14:textId="77777777" w:rsidR="00642E5E" w:rsidRPr="002E5DD9" w:rsidRDefault="00D653A9" w:rsidP="005F3F3F">
            <w:pPr>
              <w:tabs>
                <w:tab w:val="left" w:pos="567"/>
                <w:tab w:val="left" w:pos="3969"/>
                <w:tab w:val="left" w:pos="5103"/>
                <w:tab w:val="center" w:pos="6946"/>
              </w:tabs>
              <w:spacing w:line="312" w:lineRule="auto"/>
              <w:jc w:val="center"/>
              <w:rPr>
                <w:b/>
                <w:sz w:val="26"/>
                <w:szCs w:val="26"/>
              </w:rPr>
            </w:pPr>
            <w:bookmarkStart w:id="28" w:name="_Hlk171455009_0"/>
            <w:r w:rsidRPr="002E5DD9">
              <w:rPr>
                <w:b/>
                <w:sz w:val="26"/>
                <w:szCs w:val="26"/>
              </w:rPr>
              <w:t>Số TT</w:t>
            </w:r>
          </w:p>
        </w:tc>
        <w:tc>
          <w:tcPr>
            <w:tcW w:w="4533" w:type="dxa"/>
            <w:vMerge w:val="restart"/>
            <w:shd w:val="clear" w:color="auto" w:fill="auto"/>
            <w:vAlign w:val="center"/>
          </w:tcPr>
          <w:p w14:paraId="603BDE50" w14:textId="77777777" w:rsidR="00642E5E"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 xml:space="preserve">Tên </w:t>
            </w:r>
            <w:r w:rsidR="00F96702" w:rsidRPr="002E5DD9">
              <w:rPr>
                <w:b/>
                <w:sz w:val="26"/>
                <w:szCs w:val="26"/>
              </w:rPr>
              <w:t>chương, mục</w:t>
            </w:r>
          </w:p>
        </w:tc>
        <w:tc>
          <w:tcPr>
            <w:tcW w:w="4837" w:type="dxa"/>
            <w:gridSpan w:val="4"/>
            <w:shd w:val="clear" w:color="auto" w:fill="auto"/>
            <w:vAlign w:val="center"/>
          </w:tcPr>
          <w:p w14:paraId="73CC8E22" w14:textId="77777777" w:rsidR="00642E5E"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Thời gian (giờ)</w:t>
            </w:r>
          </w:p>
        </w:tc>
      </w:tr>
      <w:tr w:rsidR="000A116E" w14:paraId="7C184D65" w14:textId="77777777" w:rsidTr="00DB0A4E">
        <w:trPr>
          <w:tblHeader/>
        </w:trPr>
        <w:tc>
          <w:tcPr>
            <w:tcW w:w="579" w:type="dxa"/>
            <w:vMerge/>
            <w:shd w:val="clear" w:color="auto" w:fill="auto"/>
          </w:tcPr>
          <w:p w14:paraId="09759DD9" w14:textId="77777777" w:rsidR="001C025F" w:rsidRPr="002E5DD9" w:rsidRDefault="001C025F" w:rsidP="005F3F3F">
            <w:pPr>
              <w:tabs>
                <w:tab w:val="left" w:pos="567"/>
                <w:tab w:val="left" w:pos="3969"/>
                <w:tab w:val="left" w:pos="5103"/>
                <w:tab w:val="center" w:pos="6946"/>
              </w:tabs>
              <w:spacing w:line="312" w:lineRule="auto"/>
              <w:jc w:val="center"/>
              <w:rPr>
                <w:b/>
                <w:sz w:val="26"/>
                <w:szCs w:val="26"/>
              </w:rPr>
            </w:pPr>
          </w:p>
        </w:tc>
        <w:tc>
          <w:tcPr>
            <w:tcW w:w="4533" w:type="dxa"/>
            <w:vMerge/>
            <w:shd w:val="clear" w:color="auto" w:fill="auto"/>
            <w:vAlign w:val="center"/>
          </w:tcPr>
          <w:p w14:paraId="00354C1A" w14:textId="77777777" w:rsidR="001C025F" w:rsidRPr="002E5DD9" w:rsidRDefault="001C025F" w:rsidP="005F3F3F">
            <w:pPr>
              <w:tabs>
                <w:tab w:val="left" w:pos="567"/>
                <w:tab w:val="left" w:pos="3969"/>
                <w:tab w:val="left" w:pos="5103"/>
                <w:tab w:val="center" w:pos="6946"/>
              </w:tabs>
              <w:spacing w:line="312" w:lineRule="auto"/>
              <w:jc w:val="center"/>
              <w:rPr>
                <w:b/>
                <w:sz w:val="26"/>
                <w:szCs w:val="26"/>
              </w:rPr>
            </w:pPr>
          </w:p>
        </w:tc>
        <w:tc>
          <w:tcPr>
            <w:tcW w:w="795" w:type="dxa"/>
            <w:shd w:val="clear" w:color="auto" w:fill="auto"/>
            <w:vAlign w:val="center"/>
          </w:tcPr>
          <w:p w14:paraId="17B532C0"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Tổng</w:t>
            </w:r>
          </w:p>
          <w:p w14:paraId="1D68B729"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số</w:t>
            </w:r>
          </w:p>
        </w:tc>
        <w:tc>
          <w:tcPr>
            <w:tcW w:w="1261" w:type="dxa"/>
            <w:shd w:val="clear" w:color="auto" w:fill="auto"/>
            <w:vAlign w:val="center"/>
          </w:tcPr>
          <w:p w14:paraId="554765B5"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Lý thuyết</w:t>
            </w:r>
          </w:p>
        </w:tc>
        <w:tc>
          <w:tcPr>
            <w:tcW w:w="1493" w:type="dxa"/>
            <w:shd w:val="clear" w:color="auto" w:fill="auto"/>
            <w:vAlign w:val="center"/>
          </w:tcPr>
          <w:p w14:paraId="2F15BD8D"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Thực hành, thí nghiệm, thảo luận, bài tập</w:t>
            </w:r>
          </w:p>
        </w:tc>
        <w:tc>
          <w:tcPr>
            <w:tcW w:w="1288" w:type="dxa"/>
            <w:shd w:val="clear" w:color="auto" w:fill="auto"/>
            <w:vAlign w:val="center"/>
          </w:tcPr>
          <w:p w14:paraId="70159A2B"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Thi/Kiểm</w:t>
            </w:r>
          </w:p>
          <w:p w14:paraId="07C85C8F"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tra</w:t>
            </w:r>
          </w:p>
        </w:tc>
      </w:tr>
      <w:tr w:rsidR="000A116E" w14:paraId="0F4F8F2A" w14:textId="77777777" w:rsidTr="00DB0A4E">
        <w:tc>
          <w:tcPr>
            <w:tcW w:w="579" w:type="dxa"/>
            <w:shd w:val="clear" w:color="auto" w:fill="auto"/>
          </w:tcPr>
          <w:p w14:paraId="2C939405" w14:textId="77777777" w:rsidR="001C025F" w:rsidRPr="002E5DD9" w:rsidRDefault="00D653A9" w:rsidP="005F3F3F">
            <w:pPr>
              <w:tabs>
                <w:tab w:val="left" w:pos="567"/>
                <w:tab w:val="left" w:pos="3969"/>
                <w:tab w:val="left" w:pos="5103"/>
                <w:tab w:val="center" w:pos="6946"/>
              </w:tabs>
              <w:spacing w:line="312" w:lineRule="auto"/>
              <w:jc w:val="both"/>
              <w:rPr>
                <w:sz w:val="26"/>
                <w:szCs w:val="26"/>
              </w:rPr>
            </w:pPr>
            <w:r w:rsidRPr="002E5DD9">
              <w:rPr>
                <w:sz w:val="26"/>
                <w:szCs w:val="26"/>
              </w:rPr>
              <w:t>1</w:t>
            </w:r>
          </w:p>
        </w:tc>
        <w:tc>
          <w:tcPr>
            <w:tcW w:w="4533" w:type="dxa"/>
            <w:shd w:val="clear" w:color="auto" w:fill="auto"/>
          </w:tcPr>
          <w:p w14:paraId="6BE99373" w14:textId="40364C04" w:rsidR="001C025F" w:rsidRPr="002E5DD9" w:rsidRDefault="00D653A9" w:rsidP="005F3F3F">
            <w:pPr>
              <w:spacing w:line="312" w:lineRule="auto"/>
              <w:jc w:val="both"/>
              <w:rPr>
                <w:bCs/>
                <w:sz w:val="26"/>
                <w:szCs w:val="26"/>
              </w:rPr>
            </w:pPr>
            <w:r w:rsidRPr="002E5DD9">
              <w:rPr>
                <w:bCs/>
                <w:sz w:val="26"/>
                <w:szCs w:val="26"/>
              </w:rPr>
              <w:t>Chương 1: Các vấn đề cơ bản của kế toán</w:t>
            </w:r>
          </w:p>
          <w:p w14:paraId="7ACA82FB" w14:textId="223192F8" w:rsidR="001C025F" w:rsidRPr="002E5DD9" w:rsidRDefault="00D653A9" w:rsidP="005F3F3F">
            <w:pPr>
              <w:spacing w:line="312" w:lineRule="auto"/>
              <w:jc w:val="both"/>
              <w:rPr>
                <w:sz w:val="26"/>
                <w:szCs w:val="26"/>
              </w:rPr>
            </w:pPr>
            <w:r w:rsidRPr="002E5DD9">
              <w:rPr>
                <w:sz w:val="26"/>
                <w:szCs w:val="26"/>
              </w:rPr>
              <w:lastRenderedPageBreak/>
              <w:t xml:space="preserve">1. Khái niệm hạch toán kế toán </w:t>
            </w:r>
          </w:p>
          <w:p w14:paraId="460FE014" w14:textId="5CCF7874" w:rsidR="001C025F" w:rsidRPr="002E5DD9" w:rsidRDefault="00D653A9" w:rsidP="005F3F3F">
            <w:pPr>
              <w:spacing w:line="312" w:lineRule="auto"/>
              <w:jc w:val="both"/>
              <w:rPr>
                <w:sz w:val="26"/>
                <w:szCs w:val="26"/>
              </w:rPr>
            </w:pPr>
            <w:r w:rsidRPr="002E5DD9">
              <w:rPr>
                <w:sz w:val="26"/>
                <w:szCs w:val="26"/>
              </w:rPr>
              <w:t xml:space="preserve">2. Chức năng - Vai trò - Nhiệm vụ của hạch toán kế toán </w:t>
            </w:r>
          </w:p>
          <w:p w14:paraId="6A1433B5" w14:textId="27A5CFF6"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3. Đối tượng của kế toán</w:t>
            </w:r>
          </w:p>
          <w:p w14:paraId="24109BCB" w14:textId="1F27EB7B" w:rsidR="001C025F" w:rsidRPr="002E5DD9"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2E5DD9">
              <w:rPr>
                <w:rFonts w:eastAsia="MS Mincho"/>
                <w:sz w:val="26"/>
                <w:szCs w:val="26"/>
                <w:lang w:eastAsia="ja-JP"/>
              </w:rPr>
              <w:t xml:space="preserve">4. </w:t>
            </w:r>
            <w:r w:rsidRPr="002E5DD9">
              <w:rPr>
                <w:sz w:val="26"/>
                <w:szCs w:val="26"/>
              </w:rPr>
              <w:t xml:space="preserve">Hệ thống phương pháp kế toán </w:t>
            </w:r>
          </w:p>
          <w:p w14:paraId="641A8EEC" w14:textId="5981A2BA"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5. Các khái niệm và nguyên tắc kế toán</w:t>
            </w:r>
          </w:p>
          <w:p w14:paraId="34A254E4"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2E5DD9">
              <w:rPr>
                <w:sz w:val="26"/>
                <w:szCs w:val="26"/>
              </w:rPr>
              <w:t>6. Hệ thống tài khoản kế toán</w:t>
            </w:r>
          </w:p>
        </w:tc>
        <w:tc>
          <w:tcPr>
            <w:tcW w:w="795" w:type="dxa"/>
            <w:shd w:val="clear" w:color="auto" w:fill="auto"/>
          </w:tcPr>
          <w:p w14:paraId="529F76D5"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lastRenderedPageBreak/>
              <w:t>4</w:t>
            </w:r>
          </w:p>
        </w:tc>
        <w:tc>
          <w:tcPr>
            <w:tcW w:w="1261" w:type="dxa"/>
            <w:shd w:val="clear" w:color="auto" w:fill="auto"/>
          </w:tcPr>
          <w:p w14:paraId="4A9EB892"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4</w:t>
            </w:r>
          </w:p>
        </w:tc>
        <w:tc>
          <w:tcPr>
            <w:tcW w:w="1493" w:type="dxa"/>
            <w:shd w:val="clear" w:color="auto" w:fill="auto"/>
          </w:tcPr>
          <w:p w14:paraId="461BA828" w14:textId="77777777" w:rsidR="001C025F" w:rsidRPr="002E5DD9" w:rsidRDefault="001C025F" w:rsidP="005F3F3F">
            <w:pPr>
              <w:tabs>
                <w:tab w:val="left" w:pos="567"/>
                <w:tab w:val="left" w:pos="3969"/>
                <w:tab w:val="left" w:pos="5103"/>
                <w:tab w:val="center" w:pos="6946"/>
              </w:tabs>
              <w:spacing w:line="312" w:lineRule="auto"/>
              <w:jc w:val="both"/>
              <w:rPr>
                <w:sz w:val="26"/>
                <w:szCs w:val="26"/>
              </w:rPr>
            </w:pPr>
          </w:p>
        </w:tc>
        <w:tc>
          <w:tcPr>
            <w:tcW w:w="1288" w:type="dxa"/>
            <w:shd w:val="clear" w:color="auto" w:fill="auto"/>
          </w:tcPr>
          <w:p w14:paraId="2E0EEEAF" w14:textId="77777777" w:rsidR="001C025F" w:rsidRPr="002E5DD9" w:rsidRDefault="001C025F" w:rsidP="005F3F3F">
            <w:pPr>
              <w:tabs>
                <w:tab w:val="left" w:pos="567"/>
                <w:tab w:val="left" w:pos="3969"/>
                <w:tab w:val="left" w:pos="5103"/>
                <w:tab w:val="center" w:pos="6946"/>
              </w:tabs>
              <w:spacing w:line="312" w:lineRule="auto"/>
              <w:jc w:val="both"/>
              <w:rPr>
                <w:sz w:val="26"/>
                <w:szCs w:val="26"/>
              </w:rPr>
            </w:pPr>
          </w:p>
        </w:tc>
      </w:tr>
      <w:tr w:rsidR="000A116E" w14:paraId="55D9399B" w14:textId="77777777" w:rsidTr="00DB0A4E">
        <w:tc>
          <w:tcPr>
            <w:tcW w:w="579" w:type="dxa"/>
            <w:shd w:val="clear" w:color="auto" w:fill="auto"/>
          </w:tcPr>
          <w:p w14:paraId="0DE7757C"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2</w:t>
            </w:r>
          </w:p>
        </w:tc>
        <w:tc>
          <w:tcPr>
            <w:tcW w:w="4533" w:type="dxa"/>
            <w:shd w:val="clear" w:color="auto" w:fill="auto"/>
          </w:tcPr>
          <w:p w14:paraId="317DBCA2" w14:textId="492148CE" w:rsidR="001C025F" w:rsidRPr="002E5DD9"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E5DD9">
              <w:rPr>
                <w:bCs/>
                <w:sz w:val="26"/>
                <w:szCs w:val="26"/>
              </w:rPr>
              <w:t>Chương 2:</w:t>
            </w:r>
            <w:r w:rsidR="00DB0A4E" w:rsidRPr="002E5DD9">
              <w:rPr>
                <w:bCs/>
                <w:sz w:val="26"/>
                <w:szCs w:val="26"/>
              </w:rPr>
              <w:t xml:space="preserve"> </w:t>
            </w:r>
            <w:r w:rsidRPr="002E5DD9">
              <w:rPr>
                <w:bCs/>
                <w:sz w:val="26"/>
                <w:szCs w:val="26"/>
              </w:rPr>
              <w:t>Chứng từ kế toán và kiểm kê</w:t>
            </w:r>
          </w:p>
          <w:p w14:paraId="3FBA4F9E" w14:textId="5EAE8A15"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1. Chứng từ kế toán</w:t>
            </w:r>
          </w:p>
          <w:p w14:paraId="0392DB96"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2. Kiểm kê</w:t>
            </w:r>
          </w:p>
        </w:tc>
        <w:tc>
          <w:tcPr>
            <w:tcW w:w="795" w:type="dxa"/>
            <w:shd w:val="clear" w:color="auto" w:fill="auto"/>
          </w:tcPr>
          <w:p w14:paraId="33FEAC2F"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8</w:t>
            </w:r>
          </w:p>
        </w:tc>
        <w:tc>
          <w:tcPr>
            <w:tcW w:w="1261" w:type="dxa"/>
            <w:shd w:val="clear" w:color="auto" w:fill="auto"/>
          </w:tcPr>
          <w:p w14:paraId="4C2064BC"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4</w:t>
            </w:r>
          </w:p>
        </w:tc>
        <w:tc>
          <w:tcPr>
            <w:tcW w:w="1493" w:type="dxa"/>
            <w:shd w:val="clear" w:color="auto" w:fill="auto"/>
          </w:tcPr>
          <w:p w14:paraId="11C55C16"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4</w:t>
            </w:r>
          </w:p>
        </w:tc>
        <w:tc>
          <w:tcPr>
            <w:tcW w:w="1288" w:type="dxa"/>
            <w:shd w:val="clear" w:color="auto" w:fill="auto"/>
          </w:tcPr>
          <w:p w14:paraId="5B6A7F06" w14:textId="77777777" w:rsidR="001C025F" w:rsidRPr="002E5DD9" w:rsidRDefault="001C025F" w:rsidP="005F3F3F">
            <w:pPr>
              <w:tabs>
                <w:tab w:val="left" w:pos="567"/>
                <w:tab w:val="left" w:pos="3969"/>
                <w:tab w:val="left" w:pos="5103"/>
                <w:tab w:val="center" w:pos="6946"/>
              </w:tabs>
              <w:spacing w:line="312" w:lineRule="auto"/>
              <w:jc w:val="both"/>
              <w:rPr>
                <w:sz w:val="26"/>
                <w:szCs w:val="26"/>
              </w:rPr>
            </w:pPr>
          </w:p>
        </w:tc>
      </w:tr>
      <w:tr w:rsidR="000A116E" w14:paraId="64CD61D6" w14:textId="77777777" w:rsidTr="00DB0A4E">
        <w:tc>
          <w:tcPr>
            <w:tcW w:w="579" w:type="dxa"/>
            <w:shd w:val="clear" w:color="auto" w:fill="auto"/>
          </w:tcPr>
          <w:p w14:paraId="1F97EA84"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3</w:t>
            </w:r>
          </w:p>
        </w:tc>
        <w:tc>
          <w:tcPr>
            <w:tcW w:w="4533" w:type="dxa"/>
            <w:shd w:val="clear" w:color="auto" w:fill="auto"/>
          </w:tcPr>
          <w:p w14:paraId="19BB2E30"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E5DD9">
              <w:rPr>
                <w:bCs/>
                <w:sz w:val="26"/>
                <w:szCs w:val="26"/>
              </w:rPr>
              <w:t>Chương 3: Tài khoản và ghi sổ kép</w:t>
            </w:r>
          </w:p>
          <w:p w14:paraId="3CE796A5" w14:textId="791F257A"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1. Tài khoản</w:t>
            </w:r>
          </w:p>
          <w:p w14:paraId="1B8AFC0E" w14:textId="3AEDBA0C"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2. Ghi sổ kép</w:t>
            </w:r>
          </w:p>
          <w:p w14:paraId="3DF45CD5" w14:textId="4D073A98"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3. Kế toán tổng hợp và kế toán chi tiết</w:t>
            </w:r>
          </w:p>
          <w:p w14:paraId="220C7B8F"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4. Đối chiếu số liệu ghi chép trong các tài khoản</w:t>
            </w:r>
          </w:p>
        </w:tc>
        <w:tc>
          <w:tcPr>
            <w:tcW w:w="795" w:type="dxa"/>
            <w:shd w:val="clear" w:color="auto" w:fill="auto"/>
          </w:tcPr>
          <w:p w14:paraId="53ECD9DD"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sz w:val="26"/>
                <w:szCs w:val="26"/>
              </w:rPr>
              <w:t>16</w:t>
            </w:r>
          </w:p>
        </w:tc>
        <w:tc>
          <w:tcPr>
            <w:tcW w:w="1261" w:type="dxa"/>
            <w:shd w:val="clear" w:color="auto" w:fill="auto"/>
          </w:tcPr>
          <w:p w14:paraId="406EE6FA"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7</w:t>
            </w:r>
          </w:p>
        </w:tc>
        <w:tc>
          <w:tcPr>
            <w:tcW w:w="1493" w:type="dxa"/>
            <w:shd w:val="clear" w:color="auto" w:fill="auto"/>
          </w:tcPr>
          <w:p w14:paraId="799FC9AD"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8</w:t>
            </w:r>
          </w:p>
        </w:tc>
        <w:tc>
          <w:tcPr>
            <w:tcW w:w="1288" w:type="dxa"/>
            <w:shd w:val="clear" w:color="auto" w:fill="auto"/>
          </w:tcPr>
          <w:p w14:paraId="0208EF48"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1</w:t>
            </w:r>
          </w:p>
        </w:tc>
      </w:tr>
      <w:tr w:rsidR="000A116E" w14:paraId="03EDF159" w14:textId="77777777" w:rsidTr="00DB0A4E">
        <w:tc>
          <w:tcPr>
            <w:tcW w:w="579" w:type="dxa"/>
            <w:shd w:val="clear" w:color="auto" w:fill="auto"/>
          </w:tcPr>
          <w:p w14:paraId="2BD05355"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4</w:t>
            </w:r>
          </w:p>
        </w:tc>
        <w:tc>
          <w:tcPr>
            <w:tcW w:w="4533" w:type="dxa"/>
            <w:shd w:val="clear" w:color="auto" w:fill="auto"/>
          </w:tcPr>
          <w:p w14:paraId="492679F5"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E5DD9">
              <w:rPr>
                <w:bCs/>
                <w:sz w:val="26"/>
                <w:szCs w:val="26"/>
              </w:rPr>
              <w:t>Chương 4: Tính giá các đối tượng kế toán</w:t>
            </w:r>
          </w:p>
          <w:p w14:paraId="64218923" w14:textId="1ACC3316"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1. Các nguyên tắc và nhân tố ảnh hưởng đến việc tính giá các đối tượng kế toán</w:t>
            </w:r>
          </w:p>
          <w:p w14:paraId="7219A3DE"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2. Tính giá một số đối tượng chủ yếu</w:t>
            </w:r>
          </w:p>
        </w:tc>
        <w:tc>
          <w:tcPr>
            <w:tcW w:w="795" w:type="dxa"/>
            <w:shd w:val="clear" w:color="auto" w:fill="auto"/>
          </w:tcPr>
          <w:p w14:paraId="5CB07122"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8</w:t>
            </w:r>
          </w:p>
        </w:tc>
        <w:tc>
          <w:tcPr>
            <w:tcW w:w="1261" w:type="dxa"/>
            <w:shd w:val="clear" w:color="auto" w:fill="auto"/>
          </w:tcPr>
          <w:p w14:paraId="77F11E5C"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4</w:t>
            </w:r>
          </w:p>
        </w:tc>
        <w:tc>
          <w:tcPr>
            <w:tcW w:w="1493" w:type="dxa"/>
            <w:shd w:val="clear" w:color="auto" w:fill="auto"/>
          </w:tcPr>
          <w:p w14:paraId="782696AC"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1288" w:type="dxa"/>
            <w:shd w:val="clear" w:color="auto" w:fill="auto"/>
          </w:tcPr>
          <w:p w14:paraId="7B6F2A02" w14:textId="77777777" w:rsidR="001C025F" w:rsidRPr="002E5DD9" w:rsidRDefault="001C025F" w:rsidP="005F3F3F">
            <w:pPr>
              <w:tabs>
                <w:tab w:val="left" w:pos="567"/>
                <w:tab w:val="left" w:pos="3969"/>
                <w:tab w:val="left" w:pos="5103"/>
                <w:tab w:val="center" w:pos="6946"/>
              </w:tabs>
              <w:spacing w:line="312" w:lineRule="auto"/>
              <w:jc w:val="both"/>
              <w:rPr>
                <w:sz w:val="26"/>
                <w:szCs w:val="26"/>
              </w:rPr>
            </w:pPr>
          </w:p>
        </w:tc>
      </w:tr>
      <w:tr w:rsidR="000A116E" w14:paraId="32DBBDAB" w14:textId="77777777" w:rsidTr="00DB0A4E">
        <w:tc>
          <w:tcPr>
            <w:tcW w:w="579" w:type="dxa"/>
            <w:shd w:val="clear" w:color="auto" w:fill="auto"/>
          </w:tcPr>
          <w:p w14:paraId="72AB93B9"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sz w:val="26"/>
                <w:szCs w:val="26"/>
              </w:rPr>
              <w:t>5</w:t>
            </w:r>
          </w:p>
        </w:tc>
        <w:tc>
          <w:tcPr>
            <w:tcW w:w="4533" w:type="dxa"/>
            <w:shd w:val="clear" w:color="auto" w:fill="auto"/>
          </w:tcPr>
          <w:p w14:paraId="2253D442" w14:textId="59455C63" w:rsidR="001C025F" w:rsidRPr="002E5DD9"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E5DD9">
              <w:rPr>
                <w:bCs/>
                <w:sz w:val="26"/>
                <w:szCs w:val="26"/>
              </w:rPr>
              <w:t xml:space="preserve">Chương 5: Kế toán các quá trình kinh doanh chủ yếu của doanh nghiệp </w:t>
            </w:r>
          </w:p>
          <w:p w14:paraId="0502AAAB" w14:textId="2CC2CD3A" w:rsidR="001C025F" w:rsidRPr="002E5DD9"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E5DD9">
              <w:rPr>
                <w:sz w:val="26"/>
                <w:szCs w:val="26"/>
              </w:rPr>
              <w:t>1. Kế toán quá trình mua hàng</w:t>
            </w:r>
          </w:p>
          <w:p w14:paraId="630736C1" w14:textId="0C552422" w:rsidR="001C025F" w:rsidRPr="002E5DD9"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2E5DD9">
              <w:rPr>
                <w:sz w:val="26"/>
                <w:szCs w:val="26"/>
              </w:rPr>
              <w:t>2. Kế toán bán hàng</w:t>
            </w:r>
          </w:p>
          <w:p w14:paraId="3B4F09EE" w14:textId="77777777" w:rsidR="001C025F" w:rsidRPr="002E5DD9"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2E5DD9">
              <w:rPr>
                <w:rFonts w:eastAsia="MS Mincho"/>
                <w:sz w:val="26"/>
                <w:szCs w:val="26"/>
                <w:lang w:eastAsia="ja-JP"/>
              </w:rPr>
              <w:t>3. Kế toán xác định kết quả kinh doanh</w:t>
            </w:r>
          </w:p>
        </w:tc>
        <w:tc>
          <w:tcPr>
            <w:tcW w:w="795" w:type="dxa"/>
            <w:shd w:val="clear" w:color="auto" w:fill="auto"/>
          </w:tcPr>
          <w:p w14:paraId="623CD4B0"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16</w:t>
            </w:r>
          </w:p>
        </w:tc>
        <w:tc>
          <w:tcPr>
            <w:tcW w:w="1261" w:type="dxa"/>
            <w:shd w:val="clear" w:color="auto" w:fill="auto"/>
          </w:tcPr>
          <w:p w14:paraId="52B84CFC" w14:textId="77777777" w:rsidR="001C025F"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E5DD9">
              <w:rPr>
                <w:rFonts w:eastAsia="MS Mincho"/>
                <w:sz w:val="26"/>
                <w:szCs w:val="26"/>
                <w:lang w:eastAsia="ja-JP"/>
              </w:rPr>
              <w:t>7</w:t>
            </w:r>
          </w:p>
        </w:tc>
        <w:tc>
          <w:tcPr>
            <w:tcW w:w="1493" w:type="dxa"/>
            <w:shd w:val="clear" w:color="auto" w:fill="auto"/>
          </w:tcPr>
          <w:p w14:paraId="036E52B7"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8</w:t>
            </w:r>
          </w:p>
        </w:tc>
        <w:tc>
          <w:tcPr>
            <w:tcW w:w="1288" w:type="dxa"/>
            <w:shd w:val="clear" w:color="auto" w:fill="auto"/>
          </w:tcPr>
          <w:p w14:paraId="3A67F0ED" w14:textId="77777777" w:rsidR="001C025F" w:rsidRPr="002E5DD9" w:rsidRDefault="00D653A9" w:rsidP="005F3F3F">
            <w:pPr>
              <w:tabs>
                <w:tab w:val="left" w:pos="567"/>
                <w:tab w:val="left" w:pos="3969"/>
                <w:tab w:val="left" w:pos="5103"/>
                <w:tab w:val="center" w:pos="6946"/>
              </w:tabs>
              <w:spacing w:line="312" w:lineRule="auto"/>
              <w:jc w:val="center"/>
              <w:rPr>
                <w:sz w:val="26"/>
                <w:szCs w:val="26"/>
              </w:rPr>
            </w:pPr>
            <w:r w:rsidRPr="002E5DD9">
              <w:rPr>
                <w:sz w:val="26"/>
                <w:szCs w:val="26"/>
              </w:rPr>
              <w:t>1</w:t>
            </w:r>
          </w:p>
        </w:tc>
      </w:tr>
      <w:tr w:rsidR="000A116E" w14:paraId="2BDBA359" w14:textId="77777777" w:rsidTr="00DB0A4E">
        <w:tc>
          <w:tcPr>
            <w:tcW w:w="579" w:type="dxa"/>
            <w:shd w:val="clear" w:color="auto" w:fill="auto"/>
          </w:tcPr>
          <w:p w14:paraId="7723474C" w14:textId="25B5F684" w:rsidR="00242CBD" w:rsidRPr="002E5DD9" w:rsidRDefault="00D653A9" w:rsidP="005F3F3F">
            <w:pPr>
              <w:tabs>
                <w:tab w:val="left" w:pos="567"/>
                <w:tab w:val="left" w:pos="3969"/>
                <w:tab w:val="left" w:pos="5103"/>
                <w:tab w:val="center" w:pos="6946"/>
              </w:tabs>
              <w:spacing w:line="312" w:lineRule="auto"/>
              <w:jc w:val="center"/>
              <w:rPr>
                <w:sz w:val="26"/>
                <w:szCs w:val="26"/>
              </w:rPr>
            </w:pPr>
            <w:r>
              <w:rPr>
                <w:sz w:val="26"/>
                <w:szCs w:val="26"/>
              </w:rPr>
              <w:t>6</w:t>
            </w:r>
          </w:p>
        </w:tc>
        <w:tc>
          <w:tcPr>
            <w:tcW w:w="4533" w:type="dxa"/>
            <w:shd w:val="clear" w:color="auto" w:fill="auto"/>
          </w:tcPr>
          <w:p w14:paraId="4E96CF74" w14:textId="497C2B06" w:rsidR="00242CBD" w:rsidRPr="00CC5D5F" w:rsidRDefault="00D653A9" w:rsidP="005F3F3F">
            <w:pPr>
              <w:spacing w:line="312" w:lineRule="auto"/>
              <w:rPr>
                <w:sz w:val="26"/>
                <w:szCs w:val="26"/>
              </w:rPr>
            </w:pPr>
            <w:r w:rsidRPr="00CC5D5F">
              <w:rPr>
                <w:sz w:val="26"/>
                <w:szCs w:val="26"/>
              </w:rPr>
              <w:t>Chương 6: Bảng cân đối kế toán và Báo cáo kết quả hoạt động kinh doanh</w:t>
            </w:r>
          </w:p>
          <w:p w14:paraId="2D4D7DBB" w14:textId="230056CA" w:rsidR="00242CBD" w:rsidRPr="00CC5D5F" w:rsidRDefault="00D653A9" w:rsidP="005F3F3F">
            <w:pPr>
              <w:spacing w:line="312" w:lineRule="auto"/>
              <w:rPr>
                <w:sz w:val="26"/>
                <w:szCs w:val="26"/>
              </w:rPr>
            </w:pPr>
            <w:r w:rsidRPr="00CC5D5F">
              <w:rPr>
                <w:sz w:val="26"/>
                <w:szCs w:val="26"/>
              </w:rPr>
              <w:t>1. Bảng cân đối kế toán</w:t>
            </w:r>
            <w:r w:rsidRPr="00CC5D5F">
              <w:rPr>
                <w:sz w:val="26"/>
                <w:szCs w:val="26"/>
              </w:rPr>
              <w:tab/>
            </w:r>
            <w:r w:rsidRPr="00CC5D5F">
              <w:rPr>
                <w:sz w:val="26"/>
                <w:szCs w:val="26"/>
              </w:rPr>
              <w:tab/>
            </w:r>
          </w:p>
          <w:p w14:paraId="1F732346" w14:textId="5173A51F" w:rsidR="00242CBD" w:rsidRPr="00CC5D5F" w:rsidRDefault="00D653A9" w:rsidP="005F3F3F">
            <w:pPr>
              <w:spacing w:line="312" w:lineRule="auto"/>
              <w:rPr>
                <w:sz w:val="26"/>
                <w:szCs w:val="26"/>
              </w:rPr>
            </w:pPr>
            <w:r w:rsidRPr="00CC5D5F">
              <w:rPr>
                <w:sz w:val="26"/>
                <w:szCs w:val="26"/>
              </w:rPr>
              <w:t>2.Báo cáo kết quả hoạt động kinh doanh</w:t>
            </w:r>
          </w:p>
        </w:tc>
        <w:tc>
          <w:tcPr>
            <w:tcW w:w="795" w:type="dxa"/>
            <w:shd w:val="clear" w:color="auto" w:fill="auto"/>
          </w:tcPr>
          <w:p w14:paraId="1F1D073A" w14:textId="466AA53B" w:rsidR="00242CBD"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8</w:t>
            </w:r>
          </w:p>
        </w:tc>
        <w:tc>
          <w:tcPr>
            <w:tcW w:w="1261" w:type="dxa"/>
            <w:shd w:val="clear" w:color="auto" w:fill="auto"/>
          </w:tcPr>
          <w:p w14:paraId="37AB0AE5" w14:textId="045192B1" w:rsidR="00242CBD" w:rsidRPr="002E5DD9"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 w:val="26"/>
                <w:szCs w:val="26"/>
                <w:lang w:eastAsia="ja-JP"/>
              </w:rPr>
              <w:t>4</w:t>
            </w:r>
          </w:p>
        </w:tc>
        <w:tc>
          <w:tcPr>
            <w:tcW w:w="1493" w:type="dxa"/>
            <w:shd w:val="clear" w:color="auto" w:fill="auto"/>
          </w:tcPr>
          <w:p w14:paraId="37CDD054" w14:textId="48754400" w:rsidR="00242CBD" w:rsidRPr="002E5DD9"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1288" w:type="dxa"/>
            <w:shd w:val="clear" w:color="auto" w:fill="auto"/>
          </w:tcPr>
          <w:p w14:paraId="6DBDF7E3" w14:textId="77777777" w:rsidR="00242CBD" w:rsidRPr="002E5DD9" w:rsidRDefault="00242CBD" w:rsidP="005F3F3F">
            <w:pPr>
              <w:tabs>
                <w:tab w:val="left" w:pos="567"/>
                <w:tab w:val="left" w:pos="3969"/>
                <w:tab w:val="left" w:pos="5103"/>
                <w:tab w:val="center" w:pos="6946"/>
              </w:tabs>
              <w:spacing w:line="312" w:lineRule="auto"/>
              <w:jc w:val="center"/>
              <w:rPr>
                <w:sz w:val="26"/>
                <w:szCs w:val="26"/>
              </w:rPr>
            </w:pPr>
          </w:p>
        </w:tc>
      </w:tr>
      <w:tr w:rsidR="000A116E" w14:paraId="2774F923" w14:textId="77777777" w:rsidTr="00DB0A4E">
        <w:tc>
          <w:tcPr>
            <w:tcW w:w="5112" w:type="dxa"/>
            <w:gridSpan w:val="2"/>
            <w:shd w:val="clear" w:color="auto" w:fill="auto"/>
            <w:vAlign w:val="center"/>
          </w:tcPr>
          <w:p w14:paraId="409281A6"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Cộng</w:t>
            </w:r>
          </w:p>
        </w:tc>
        <w:tc>
          <w:tcPr>
            <w:tcW w:w="795" w:type="dxa"/>
            <w:shd w:val="clear" w:color="auto" w:fill="auto"/>
            <w:vAlign w:val="center"/>
          </w:tcPr>
          <w:p w14:paraId="4F849711" w14:textId="77777777" w:rsidR="001C025F" w:rsidRPr="002E5DD9"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sidRPr="002E5DD9">
              <w:rPr>
                <w:rFonts w:eastAsia="MS Mincho"/>
                <w:b/>
                <w:sz w:val="26"/>
                <w:szCs w:val="26"/>
                <w:lang w:eastAsia="ja-JP"/>
              </w:rPr>
              <w:t>60</w:t>
            </w:r>
          </w:p>
        </w:tc>
        <w:tc>
          <w:tcPr>
            <w:tcW w:w="1261" w:type="dxa"/>
            <w:shd w:val="clear" w:color="auto" w:fill="auto"/>
            <w:vAlign w:val="center"/>
          </w:tcPr>
          <w:p w14:paraId="2CA4583E" w14:textId="77777777" w:rsidR="001C025F" w:rsidRPr="002E5DD9"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sidRPr="002E5DD9">
              <w:rPr>
                <w:rFonts w:eastAsia="MS Mincho"/>
                <w:b/>
                <w:sz w:val="26"/>
                <w:szCs w:val="26"/>
                <w:lang w:eastAsia="ja-JP"/>
              </w:rPr>
              <w:t>28</w:t>
            </w:r>
          </w:p>
        </w:tc>
        <w:tc>
          <w:tcPr>
            <w:tcW w:w="1493" w:type="dxa"/>
            <w:shd w:val="clear" w:color="auto" w:fill="auto"/>
            <w:vAlign w:val="center"/>
          </w:tcPr>
          <w:p w14:paraId="37DA2009"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30</w:t>
            </w:r>
          </w:p>
        </w:tc>
        <w:tc>
          <w:tcPr>
            <w:tcW w:w="1288" w:type="dxa"/>
            <w:shd w:val="clear" w:color="auto" w:fill="auto"/>
            <w:vAlign w:val="center"/>
          </w:tcPr>
          <w:p w14:paraId="460BC71F" w14:textId="77777777" w:rsidR="001C025F" w:rsidRPr="002E5DD9" w:rsidRDefault="00D653A9" w:rsidP="005F3F3F">
            <w:pPr>
              <w:tabs>
                <w:tab w:val="left" w:pos="567"/>
                <w:tab w:val="left" w:pos="3969"/>
                <w:tab w:val="left" w:pos="5103"/>
                <w:tab w:val="center" w:pos="6946"/>
              </w:tabs>
              <w:spacing w:line="312" w:lineRule="auto"/>
              <w:jc w:val="center"/>
              <w:rPr>
                <w:b/>
                <w:sz w:val="26"/>
                <w:szCs w:val="26"/>
              </w:rPr>
            </w:pPr>
            <w:r w:rsidRPr="002E5DD9">
              <w:rPr>
                <w:b/>
                <w:sz w:val="26"/>
                <w:szCs w:val="26"/>
              </w:rPr>
              <w:t>2</w:t>
            </w:r>
          </w:p>
        </w:tc>
      </w:tr>
    </w:tbl>
    <w:bookmarkEnd w:id="28"/>
    <w:p w14:paraId="4CE2BF89" w14:textId="77777777" w:rsidR="00642E5E" w:rsidRPr="002E5DD9" w:rsidRDefault="00D653A9" w:rsidP="005F3F3F">
      <w:pPr>
        <w:tabs>
          <w:tab w:val="right" w:pos="426"/>
          <w:tab w:val="left" w:pos="567"/>
          <w:tab w:val="left" w:pos="3969"/>
          <w:tab w:val="left" w:pos="5103"/>
          <w:tab w:val="center" w:pos="6946"/>
        </w:tabs>
        <w:spacing w:line="312" w:lineRule="auto"/>
        <w:jc w:val="both"/>
        <w:rPr>
          <w:bCs/>
          <w:iCs/>
          <w:sz w:val="26"/>
          <w:szCs w:val="26"/>
          <w:lang w:val="sv-SE"/>
        </w:rPr>
      </w:pPr>
      <w:r w:rsidRPr="002E5DD9">
        <w:rPr>
          <w:bCs/>
          <w:iCs/>
          <w:sz w:val="26"/>
          <w:szCs w:val="26"/>
          <w:lang w:val="sv-SE"/>
        </w:rPr>
        <w:t>2. Nội dung chi tiết</w:t>
      </w:r>
    </w:p>
    <w:p w14:paraId="31DACB5A" w14:textId="4476D9B9" w:rsidR="00642E5E" w:rsidRPr="002E5DD9" w:rsidRDefault="00D653A9" w:rsidP="005F3F3F">
      <w:pPr>
        <w:tabs>
          <w:tab w:val="left" w:pos="6804"/>
          <w:tab w:val="right" w:pos="8931"/>
        </w:tabs>
        <w:spacing w:line="312" w:lineRule="auto"/>
        <w:jc w:val="both"/>
        <w:rPr>
          <w:b/>
          <w:sz w:val="26"/>
          <w:szCs w:val="26"/>
          <w:lang w:val="sv-SE"/>
        </w:rPr>
      </w:pPr>
      <w:r w:rsidRPr="002E5DD9">
        <w:rPr>
          <w:b/>
          <w:sz w:val="26"/>
          <w:szCs w:val="26"/>
          <w:lang w:val="sv-SE"/>
        </w:rPr>
        <w:lastRenderedPageBreak/>
        <w:t>Chương 1: Các vấn đề cơ bản của kế toán</w:t>
      </w:r>
      <w:r w:rsidR="00B33D52">
        <w:rPr>
          <w:b/>
          <w:sz w:val="26"/>
          <w:szCs w:val="26"/>
          <w:lang w:val="sv-SE"/>
        </w:rPr>
        <w:tab/>
      </w:r>
      <w:r>
        <w:rPr>
          <w:b/>
          <w:sz w:val="26"/>
          <w:szCs w:val="26"/>
          <w:lang w:val="sv-SE"/>
        </w:rPr>
        <w:tab/>
      </w:r>
      <w:r w:rsidRPr="00B33D52">
        <w:rPr>
          <w:bCs/>
          <w:iCs/>
          <w:sz w:val="26"/>
          <w:szCs w:val="26"/>
          <w:lang w:val="sv-SE"/>
        </w:rPr>
        <w:t>Thời</w:t>
      </w:r>
      <w:r w:rsidRPr="002E5DD9">
        <w:rPr>
          <w:bCs/>
          <w:iCs/>
          <w:sz w:val="26"/>
          <w:szCs w:val="26"/>
          <w:lang w:val="sv-SE"/>
        </w:rPr>
        <w:t xml:space="preserve"> gian: </w:t>
      </w:r>
      <w:r w:rsidRPr="002E5DD9">
        <w:rPr>
          <w:rFonts w:eastAsia="MS Mincho"/>
          <w:bCs/>
          <w:iCs/>
          <w:sz w:val="26"/>
          <w:szCs w:val="26"/>
          <w:lang w:val="sv-SE" w:eastAsia="ja-JP"/>
        </w:rPr>
        <w:t>4</w:t>
      </w:r>
      <w:r w:rsidRPr="002E5DD9">
        <w:rPr>
          <w:bCs/>
          <w:iCs/>
          <w:sz w:val="26"/>
          <w:szCs w:val="26"/>
          <w:lang w:val="sv-SE"/>
        </w:rPr>
        <w:t xml:space="preserve"> giờ</w:t>
      </w:r>
      <w:r w:rsidRPr="002E5DD9">
        <w:rPr>
          <w:b/>
          <w:i/>
          <w:sz w:val="26"/>
          <w:szCs w:val="26"/>
          <w:lang w:val="sv-SE"/>
        </w:rPr>
        <w:t xml:space="preserve"> </w:t>
      </w:r>
    </w:p>
    <w:p w14:paraId="31B81AB5"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1. Mục tiêu</w:t>
      </w:r>
    </w:p>
    <w:p w14:paraId="41F6719A" w14:textId="0F3C68D9"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khái niệm, đặc điểm, nhiệm vụ và yêu cầu của kế toán</w:t>
      </w:r>
      <w:r w:rsidR="00F96702" w:rsidRPr="002E5DD9">
        <w:rPr>
          <w:sz w:val="26"/>
          <w:szCs w:val="26"/>
          <w:lang w:val="sv-SE"/>
        </w:rPr>
        <w:t>;</w:t>
      </w:r>
    </w:p>
    <w:p w14:paraId="26710666" w14:textId="56903971"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Xác định được đối tượng của hạch toán kế toán</w:t>
      </w:r>
      <w:r w:rsidR="00F96702" w:rsidRPr="002E5DD9">
        <w:rPr>
          <w:sz w:val="26"/>
          <w:szCs w:val="26"/>
          <w:lang w:val="sv-SE"/>
        </w:rPr>
        <w:t>;</w:t>
      </w:r>
    </w:p>
    <w:p w14:paraId="590F4EA5" w14:textId="59F99A60"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loại được toàn bộ tài sản của đơn vị kế toán</w:t>
      </w:r>
      <w:r w:rsidR="00F96702" w:rsidRPr="002E5DD9">
        <w:rPr>
          <w:sz w:val="26"/>
          <w:szCs w:val="26"/>
          <w:lang w:val="sv-SE"/>
        </w:rPr>
        <w:t>;</w:t>
      </w:r>
    </w:p>
    <w:p w14:paraId="3B48F6BE" w14:textId="54F0C27D"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tích được khái niệm của từng phương pháp trong hệ thống phương pháp kế toán</w:t>
      </w:r>
      <w:r w:rsidR="00F96702" w:rsidRPr="002E5DD9">
        <w:rPr>
          <w:sz w:val="26"/>
          <w:szCs w:val="26"/>
          <w:lang w:val="sv-SE"/>
        </w:rPr>
        <w:t>;</w:t>
      </w:r>
    </w:p>
    <w:p w14:paraId="792EB8F4"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Có ý thức tích cực, chủ động trong quá trình học tập.</w:t>
      </w:r>
    </w:p>
    <w:p w14:paraId="7EE55184"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 xml:space="preserve">2. Nội dung </w:t>
      </w:r>
    </w:p>
    <w:p w14:paraId="6E0CE093" w14:textId="7F10547F" w:rsidR="0015627A"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rFonts w:eastAsia="MS Mincho"/>
          <w:sz w:val="26"/>
          <w:szCs w:val="26"/>
          <w:lang w:val="sv-SE" w:eastAsia="ja-JP"/>
        </w:rPr>
        <w:t xml:space="preserve">2.1. </w:t>
      </w:r>
      <w:r w:rsidRPr="002E5DD9">
        <w:rPr>
          <w:sz w:val="26"/>
          <w:szCs w:val="26"/>
          <w:lang w:val="sv-SE"/>
        </w:rPr>
        <w:t>Khái niệm hạch toán kế toán</w:t>
      </w:r>
    </w:p>
    <w:p w14:paraId="376B5E90" w14:textId="32F915FC" w:rsidR="0015627A" w:rsidRPr="002E5DD9" w:rsidRDefault="00D653A9" w:rsidP="005F3F3F">
      <w:pPr>
        <w:spacing w:line="312" w:lineRule="auto"/>
        <w:ind w:firstLine="284"/>
        <w:jc w:val="both"/>
        <w:rPr>
          <w:sz w:val="26"/>
          <w:szCs w:val="26"/>
          <w:lang w:val="sv-SE"/>
        </w:rPr>
      </w:pPr>
      <w:r w:rsidRPr="002E5DD9">
        <w:rPr>
          <w:sz w:val="26"/>
          <w:szCs w:val="26"/>
          <w:lang w:val="sv-SE"/>
        </w:rPr>
        <w:t>2.2.</w:t>
      </w:r>
      <w:r w:rsidR="00DB0A4E" w:rsidRPr="002E5DD9">
        <w:rPr>
          <w:sz w:val="26"/>
          <w:szCs w:val="26"/>
          <w:lang w:val="sv-SE"/>
        </w:rPr>
        <w:t xml:space="preserve"> </w:t>
      </w:r>
      <w:r w:rsidRPr="002E5DD9">
        <w:rPr>
          <w:sz w:val="26"/>
          <w:szCs w:val="26"/>
          <w:lang w:val="sv-SE"/>
        </w:rPr>
        <w:t xml:space="preserve">Chức năng - Vai trò - Nhiệm vụ của hạch toán kế toán </w:t>
      </w:r>
    </w:p>
    <w:p w14:paraId="5901ECF1"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2.2.1. Chức năng của kế toán</w:t>
      </w:r>
    </w:p>
    <w:p w14:paraId="20D0ADEA"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2.2.2. Đối tượng sử dụng thông tin của kế toán </w:t>
      </w:r>
    </w:p>
    <w:p w14:paraId="00ACA13C" w14:textId="77777777" w:rsidR="0015627A" w:rsidRPr="00D653A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2.2.3. </w:t>
      </w:r>
      <w:r w:rsidRPr="00D653A9">
        <w:rPr>
          <w:sz w:val="26"/>
          <w:szCs w:val="26"/>
          <w:lang w:val="sv-SE"/>
        </w:rPr>
        <w:t>Nhiệm vụ của kế toán trong doanh nghiệp</w:t>
      </w:r>
    </w:p>
    <w:p w14:paraId="235C23A8" w14:textId="35BB2381" w:rsidR="0015627A" w:rsidRPr="00D653A9" w:rsidRDefault="00D653A9" w:rsidP="005F3F3F">
      <w:pPr>
        <w:tabs>
          <w:tab w:val="num" w:pos="709"/>
        </w:tabs>
        <w:spacing w:line="312" w:lineRule="auto"/>
        <w:ind w:firstLine="284"/>
        <w:jc w:val="both"/>
        <w:rPr>
          <w:sz w:val="26"/>
          <w:szCs w:val="26"/>
          <w:lang w:val="sv-SE"/>
        </w:rPr>
      </w:pPr>
      <w:r w:rsidRPr="002E5DD9">
        <w:rPr>
          <w:sz w:val="26"/>
          <w:szCs w:val="26"/>
          <w:lang w:val="sv-SE"/>
        </w:rPr>
        <w:t>2.2.4.</w:t>
      </w:r>
      <w:r w:rsidR="00DB0A4E" w:rsidRPr="002E5DD9">
        <w:rPr>
          <w:sz w:val="26"/>
          <w:szCs w:val="26"/>
          <w:lang w:val="sv-SE"/>
        </w:rPr>
        <w:t xml:space="preserve"> </w:t>
      </w:r>
      <w:r w:rsidRPr="00D653A9">
        <w:rPr>
          <w:sz w:val="26"/>
          <w:szCs w:val="26"/>
          <w:lang w:val="sv-SE"/>
        </w:rPr>
        <w:t>Phân loại kế toán</w:t>
      </w:r>
    </w:p>
    <w:p w14:paraId="2FB3FF2D" w14:textId="27514095" w:rsidR="0015627A" w:rsidRPr="002E5DD9" w:rsidRDefault="00D653A9" w:rsidP="005F3F3F">
      <w:pPr>
        <w:tabs>
          <w:tab w:val="num" w:pos="709"/>
        </w:tabs>
        <w:spacing w:line="312" w:lineRule="auto"/>
        <w:ind w:firstLine="284"/>
        <w:jc w:val="both"/>
        <w:rPr>
          <w:sz w:val="26"/>
          <w:szCs w:val="26"/>
          <w:lang w:val="sv-SE"/>
        </w:rPr>
      </w:pPr>
      <w:r w:rsidRPr="002E5DD9">
        <w:rPr>
          <w:rFonts w:eastAsia="MS Mincho"/>
          <w:sz w:val="26"/>
          <w:szCs w:val="26"/>
          <w:lang w:val="sv-SE" w:eastAsia="ja-JP"/>
        </w:rPr>
        <w:t xml:space="preserve">2.1. </w:t>
      </w:r>
      <w:r w:rsidRPr="002E5DD9">
        <w:rPr>
          <w:sz w:val="26"/>
          <w:szCs w:val="26"/>
          <w:lang w:val="sv-SE"/>
        </w:rPr>
        <w:t>Khái niệm hạch toán kế toán</w:t>
      </w:r>
    </w:p>
    <w:p w14:paraId="5E23D6E3" w14:textId="674DE939" w:rsidR="0015627A" w:rsidRPr="002E5DD9" w:rsidRDefault="00D653A9" w:rsidP="005F3F3F">
      <w:pPr>
        <w:spacing w:line="312" w:lineRule="auto"/>
        <w:ind w:firstLine="284"/>
        <w:jc w:val="both"/>
        <w:rPr>
          <w:sz w:val="26"/>
          <w:szCs w:val="26"/>
          <w:lang w:val="sv-SE"/>
        </w:rPr>
      </w:pPr>
      <w:r w:rsidRPr="002E5DD9">
        <w:rPr>
          <w:sz w:val="26"/>
          <w:szCs w:val="26"/>
          <w:lang w:val="sv-SE"/>
        </w:rPr>
        <w:t>2.2.</w:t>
      </w:r>
      <w:r w:rsidR="00DB0A4E" w:rsidRPr="002E5DD9">
        <w:rPr>
          <w:sz w:val="26"/>
          <w:szCs w:val="26"/>
          <w:lang w:val="sv-SE"/>
        </w:rPr>
        <w:t xml:space="preserve"> </w:t>
      </w:r>
      <w:r w:rsidRPr="002E5DD9">
        <w:rPr>
          <w:sz w:val="26"/>
          <w:szCs w:val="26"/>
          <w:lang w:val="sv-SE"/>
        </w:rPr>
        <w:t xml:space="preserve">Chức năng - Vai trò - Nhiệm vụ của hạch toán kế toán </w:t>
      </w:r>
    </w:p>
    <w:p w14:paraId="1FF7B5EE"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2.2.1. Chức năng của kế toán</w:t>
      </w:r>
    </w:p>
    <w:p w14:paraId="7D0B41C6"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2.2.2. Đối tượng sử dụng thông tin của kế toán </w:t>
      </w:r>
    </w:p>
    <w:p w14:paraId="33E752B9" w14:textId="77777777" w:rsidR="0015627A" w:rsidRPr="00D653A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2.2.3. </w:t>
      </w:r>
      <w:r w:rsidRPr="00D653A9">
        <w:rPr>
          <w:sz w:val="26"/>
          <w:szCs w:val="26"/>
          <w:lang w:val="sv-SE"/>
        </w:rPr>
        <w:t>Nhiệm vụ của kế toán trong doanh nghiệp</w:t>
      </w:r>
    </w:p>
    <w:p w14:paraId="4BE2FD7F" w14:textId="18CD3C11" w:rsidR="0015627A" w:rsidRPr="00D653A9" w:rsidRDefault="00D653A9" w:rsidP="005F3F3F">
      <w:pPr>
        <w:tabs>
          <w:tab w:val="num" w:pos="709"/>
        </w:tabs>
        <w:spacing w:line="312" w:lineRule="auto"/>
        <w:ind w:firstLine="284"/>
        <w:jc w:val="both"/>
        <w:rPr>
          <w:sz w:val="26"/>
          <w:szCs w:val="26"/>
          <w:lang w:val="sv-SE"/>
        </w:rPr>
      </w:pPr>
      <w:r w:rsidRPr="002E5DD9">
        <w:rPr>
          <w:sz w:val="26"/>
          <w:szCs w:val="26"/>
          <w:lang w:val="sv-SE"/>
        </w:rPr>
        <w:t>2.2.4.</w:t>
      </w:r>
      <w:r w:rsidR="00DB0A4E" w:rsidRPr="002E5DD9">
        <w:rPr>
          <w:sz w:val="26"/>
          <w:szCs w:val="26"/>
          <w:lang w:val="sv-SE"/>
        </w:rPr>
        <w:t xml:space="preserve"> </w:t>
      </w:r>
      <w:r w:rsidRPr="00D653A9">
        <w:rPr>
          <w:sz w:val="26"/>
          <w:szCs w:val="26"/>
          <w:lang w:val="sv-SE"/>
        </w:rPr>
        <w:t>Phân loại kế toán</w:t>
      </w:r>
    </w:p>
    <w:p w14:paraId="3C8905DA" w14:textId="77777777" w:rsidR="0015627A" w:rsidRPr="002E5DD9" w:rsidRDefault="00D653A9" w:rsidP="005F3F3F">
      <w:pPr>
        <w:spacing w:line="312" w:lineRule="auto"/>
        <w:ind w:firstLine="284"/>
        <w:jc w:val="both"/>
        <w:rPr>
          <w:sz w:val="26"/>
          <w:szCs w:val="26"/>
          <w:lang w:val="sv-SE"/>
        </w:rPr>
      </w:pPr>
      <w:r w:rsidRPr="002E5DD9">
        <w:rPr>
          <w:sz w:val="26"/>
          <w:szCs w:val="26"/>
          <w:lang w:val="sv-SE"/>
        </w:rPr>
        <w:t xml:space="preserve">2.3. Đối tượng kế toán </w:t>
      </w:r>
    </w:p>
    <w:p w14:paraId="6FB25CED"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2.3.1. Khái quát về đối tượng kế toán </w:t>
      </w:r>
    </w:p>
    <w:p w14:paraId="28A3E882" w14:textId="77777777"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 xml:space="preserve">2.3.2. Phân loại tài sản theo kết cấu </w:t>
      </w:r>
    </w:p>
    <w:p w14:paraId="7DEF4A63" w14:textId="6005A163"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2.3.3. Phân loại tài sản theo nguồn hình thành</w:t>
      </w:r>
    </w:p>
    <w:p w14:paraId="1B526CA1" w14:textId="441E13E6" w:rsidR="0015627A" w:rsidRPr="002E5DD9" w:rsidRDefault="00D653A9" w:rsidP="005F3F3F">
      <w:pPr>
        <w:tabs>
          <w:tab w:val="num" w:pos="709"/>
        </w:tabs>
        <w:spacing w:line="312" w:lineRule="auto"/>
        <w:ind w:firstLine="284"/>
        <w:jc w:val="both"/>
        <w:rPr>
          <w:sz w:val="26"/>
          <w:szCs w:val="26"/>
          <w:lang w:val="sv-SE"/>
        </w:rPr>
      </w:pPr>
      <w:r w:rsidRPr="002E5DD9">
        <w:rPr>
          <w:sz w:val="26"/>
          <w:szCs w:val="26"/>
          <w:lang w:val="sv-SE"/>
        </w:rPr>
        <w:t>2.4. Hệ thống phương pháp kế toán</w:t>
      </w:r>
    </w:p>
    <w:p w14:paraId="20201B2A" w14:textId="77777777" w:rsidR="0015627A" w:rsidRPr="002E5DD9" w:rsidRDefault="00D653A9" w:rsidP="005F3F3F">
      <w:pPr>
        <w:spacing w:line="312" w:lineRule="auto"/>
        <w:ind w:firstLine="284"/>
        <w:jc w:val="both"/>
        <w:rPr>
          <w:sz w:val="26"/>
          <w:szCs w:val="26"/>
          <w:lang w:val="sv-SE"/>
        </w:rPr>
      </w:pPr>
      <w:r w:rsidRPr="002E5DD9">
        <w:rPr>
          <w:sz w:val="26"/>
          <w:szCs w:val="26"/>
          <w:lang w:val="sv-SE"/>
        </w:rPr>
        <w:t xml:space="preserve">2.5. Một số khái niệm và nguyên tắc kế toán </w:t>
      </w:r>
    </w:p>
    <w:p w14:paraId="0ABECD96" w14:textId="77777777" w:rsidR="0015627A" w:rsidRPr="002E5DD9" w:rsidRDefault="00D653A9" w:rsidP="005F3F3F">
      <w:pPr>
        <w:tabs>
          <w:tab w:val="num" w:pos="567"/>
          <w:tab w:val="num" w:pos="1080"/>
        </w:tabs>
        <w:spacing w:line="312" w:lineRule="auto"/>
        <w:ind w:firstLine="284"/>
        <w:jc w:val="both"/>
        <w:rPr>
          <w:sz w:val="26"/>
          <w:szCs w:val="26"/>
          <w:lang w:val="sv-SE"/>
        </w:rPr>
      </w:pPr>
      <w:r w:rsidRPr="002E5DD9">
        <w:rPr>
          <w:sz w:val="26"/>
          <w:szCs w:val="26"/>
          <w:lang w:val="sv-SE"/>
        </w:rPr>
        <w:t xml:space="preserve">2.5.1. Một số khái niệm kế toán </w:t>
      </w:r>
    </w:p>
    <w:p w14:paraId="7017B60D" w14:textId="77777777" w:rsidR="0015627A" w:rsidRPr="002E5DD9" w:rsidRDefault="00D653A9" w:rsidP="005F3F3F">
      <w:pPr>
        <w:tabs>
          <w:tab w:val="num" w:pos="567"/>
          <w:tab w:val="num" w:pos="1080"/>
        </w:tabs>
        <w:spacing w:line="312" w:lineRule="auto"/>
        <w:ind w:firstLine="284"/>
        <w:jc w:val="both"/>
        <w:rPr>
          <w:sz w:val="26"/>
          <w:szCs w:val="26"/>
          <w:lang w:val="sv-SE"/>
        </w:rPr>
      </w:pPr>
      <w:r w:rsidRPr="002E5DD9">
        <w:rPr>
          <w:sz w:val="26"/>
          <w:szCs w:val="26"/>
          <w:lang w:val="sv-SE"/>
        </w:rPr>
        <w:t>2.5.2. Các nguyên tắc kế toán cơ bản theo chuẩn mực kế toán Việt Nam</w:t>
      </w:r>
    </w:p>
    <w:p w14:paraId="58B012F2" w14:textId="77777777" w:rsidR="0015627A" w:rsidRPr="002E5DD9" w:rsidRDefault="00D653A9" w:rsidP="005F3F3F">
      <w:pPr>
        <w:tabs>
          <w:tab w:val="num" w:pos="567"/>
          <w:tab w:val="num" w:pos="1080"/>
        </w:tabs>
        <w:spacing w:line="312" w:lineRule="auto"/>
        <w:ind w:firstLine="284"/>
        <w:jc w:val="both"/>
        <w:rPr>
          <w:sz w:val="26"/>
          <w:szCs w:val="26"/>
          <w:lang w:val="sv-SE"/>
        </w:rPr>
      </w:pPr>
      <w:r w:rsidRPr="002E5DD9">
        <w:rPr>
          <w:sz w:val="26"/>
          <w:szCs w:val="26"/>
          <w:lang w:val="sv-SE"/>
        </w:rPr>
        <w:t xml:space="preserve">2.5.3. Các yêu cầu cơ bản đối với kế toán </w:t>
      </w:r>
    </w:p>
    <w:p w14:paraId="1E3225EC" w14:textId="78110324" w:rsidR="0015627A" w:rsidRPr="002E5DD9" w:rsidRDefault="00D653A9" w:rsidP="005F3F3F">
      <w:pPr>
        <w:tabs>
          <w:tab w:val="num" w:pos="567"/>
          <w:tab w:val="num" w:pos="1080"/>
        </w:tabs>
        <w:spacing w:line="312" w:lineRule="auto"/>
        <w:ind w:firstLine="284"/>
        <w:jc w:val="both"/>
        <w:rPr>
          <w:bCs/>
          <w:iCs/>
          <w:sz w:val="26"/>
          <w:szCs w:val="26"/>
          <w:lang w:val="sv-SE"/>
        </w:rPr>
      </w:pPr>
      <w:r w:rsidRPr="00D653A9">
        <w:rPr>
          <w:sz w:val="26"/>
          <w:szCs w:val="26"/>
          <w:lang w:val="sv-SE"/>
        </w:rPr>
        <w:t>2.6. Hệ thống tài khoản kế toán</w:t>
      </w:r>
    </w:p>
    <w:p w14:paraId="62D9AF25" w14:textId="65335A41" w:rsidR="00642E5E" w:rsidRPr="002E5DD9" w:rsidRDefault="00D653A9" w:rsidP="005F3F3F">
      <w:pPr>
        <w:tabs>
          <w:tab w:val="left" w:pos="567"/>
          <w:tab w:val="right" w:leader="dot" w:pos="3331"/>
          <w:tab w:val="left" w:pos="3969"/>
          <w:tab w:val="left" w:pos="7088"/>
        </w:tabs>
        <w:spacing w:line="312" w:lineRule="auto"/>
        <w:jc w:val="both"/>
        <w:rPr>
          <w:b/>
          <w:sz w:val="26"/>
          <w:szCs w:val="26"/>
          <w:lang w:val="sv-SE"/>
        </w:rPr>
      </w:pPr>
      <w:r w:rsidRPr="002E5DD9">
        <w:rPr>
          <w:b/>
          <w:sz w:val="26"/>
          <w:szCs w:val="26"/>
          <w:lang w:val="sv-SE"/>
        </w:rPr>
        <w:t>Chương 2:</w:t>
      </w:r>
      <w:r w:rsidR="00F96702" w:rsidRPr="002E5DD9">
        <w:rPr>
          <w:b/>
          <w:sz w:val="26"/>
          <w:szCs w:val="26"/>
          <w:lang w:val="sv-SE"/>
        </w:rPr>
        <w:t xml:space="preserve"> </w:t>
      </w:r>
      <w:r w:rsidRPr="002E5DD9">
        <w:rPr>
          <w:b/>
          <w:sz w:val="26"/>
          <w:szCs w:val="26"/>
          <w:lang w:val="sv-SE"/>
        </w:rPr>
        <w:t>Chứng từ kế toán và kiểm kê</w:t>
      </w:r>
      <w:r w:rsidRPr="002E5DD9">
        <w:rPr>
          <w:b/>
          <w:sz w:val="26"/>
          <w:szCs w:val="26"/>
          <w:lang w:val="sv-SE"/>
        </w:rPr>
        <w:tab/>
      </w:r>
      <w:r w:rsidR="008F0E6E" w:rsidRPr="002E5DD9">
        <w:rPr>
          <w:b/>
          <w:sz w:val="26"/>
          <w:szCs w:val="26"/>
          <w:lang w:val="sv-SE"/>
        </w:rPr>
        <w:t xml:space="preserve">  </w:t>
      </w:r>
      <w:r w:rsidRPr="002E5DD9">
        <w:rPr>
          <w:bCs/>
          <w:iCs/>
          <w:sz w:val="26"/>
          <w:szCs w:val="26"/>
          <w:lang w:val="sv-SE"/>
        </w:rPr>
        <w:t xml:space="preserve">Thời gian: </w:t>
      </w:r>
      <w:r w:rsidR="000610BF" w:rsidRPr="002E5DD9">
        <w:rPr>
          <w:rFonts w:eastAsia="MS Mincho"/>
          <w:bCs/>
          <w:iCs/>
          <w:sz w:val="26"/>
          <w:szCs w:val="26"/>
          <w:lang w:val="sv-SE" w:eastAsia="ja-JP"/>
        </w:rPr>
        <w:t>8</w:t>
      </w:r>
      <w:r w:rsidRPr="002E5DD9">
        <w:rPr>
          <w:bCs/>
          <w:iCs/>
          <w:sz w:val="26"/>
          <w:szCs w:val="26"/>
          <w:lang w:val="sv-SE"/>
        </w:rPr>
        <w:t xml:space="preserve"> giờ</w:t>
      </w:r>
      <w:r w:rsidRPr="002E5DD9">
        <w:rPr>
          <w:b/>
          <w:i/>
          <w:sz w:val="26"/>
          <w:szCs w:val="26"/>
          <w:lang w:val="sv-SE"/>
        </w:rPr>
        <w:t xml:space="preserve"> </w:t>
      </w:r>
    </w:p>
    <w:p w14:paraId="3E7524E5"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1. Mục tiêu</w:t>
      </w:r>
    </w:p>
    <w:p w14:paraId="0FADF629" w14:textId="531E47E6"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khái niệm, ý nghĩa của phương pháp chứng từ kế toán</w:t>
      </w:r>
      <w:r w:rsidR="00F96702" w:rsidRPr="002E5DD9">
        <w:rPr>
          <w:sz w:val="26"/>
          <w:szCs w:val="26"/>
          <w:lang w:val="sv-SE"/>
        </w:rPr>
        <w:t>,</w:t>
      </w:r>
      <w:r w:rsidRPr="002E5DD9">
        <w:rPr>
          <w:sz w:val="26"/>
          <w:szCs w:val="26"/>
          <w:lang w:val="sv-SE"/>
        </w:rPr>
        <w:t xml:space="preserve"> chứng từ kế toán</w:t>
      </w:r>
      <w:r w:rsidR="00F96702" w:rsidRPr="002E5DD9">
        <w:rPr>
          <w:sz w:val="26"/>
          <w:szCs w:val="26"/>
          <w:lang w:val="sv-SE"/>
        </w:rPr>
        <w:t>;</w:t>
      </w:r>
    </w:p>
    <w:p w14:paraId="1FC93360" w14:textId="19F5C42C"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nội dung cụ thể và tác dụng của từng cách phân loại chứng từ kế toán</w:t>
      </w:r>
      <w:r w:rsidR="00F96702" w:rsidRPr="002E5DD9">
        <w:rPr>
          <w:sz w:val="26"/>
          <w:szCs w:val="26"/>
          <w:lang w:val="sv-SE"/>
        </w:rPr>
        <w:t>;</w:t>
      </w:r>
    </w:p>
    <w:p w14:paraId="04C4B15C" w14:textId="6134FDC6"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lastRenderedPageBreak/>
        <w:t>- Xác định được một chứng từ hợp pháp, hợp lệ</w:t>
      </w:r>
      <w:r w:rsidR="00F96702" w:rsidRPr="002E5DD9">
        <w:rPr>
          <w:sz w:val="26"/>
          <w:szCs w:val="26"/>
          <w:lang w:val="sv-SE"/>
        </w:rPr>
        <w:t>;</w:t>
      </w:r>
    </w:p>
    <w:p w14:paraId="08D4D4D7" w14:textId="0150641E"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Vận dụng đúng trình tự luân chuyển chứng từ kế toán</w:t>
      </w:r>
      <w:r w:rsidR="00F96702" w:rsidRPr="002E5DD9">
        <w:rPr>
          <w:sz w:val="26"/>
          <w:szCs w:val="26"/>
          <w:lang w:val="sv-SE"/>
        </w:rPr>
        <w:t>;</w:t>
      </w:r>
    </w:p>
    <w:p w14:paraId="67F5FB58" w14:textId="7ABBEDED"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loại được các loại chứng từ kế toán, các loại kiểm kê</w:t>
      </w:r>
      <w:r w:rsidR="00F96702" w:rsidRPr="002E5DD9">
        <w:rPr>
          <w:sz w:val="26"/>
          <w:szCs w:val="26"/>
          <w:lang w:val="sv-SE"/>
        </w:rPr>
        <w:t>;</w:t>
      </w:r>
    </w:p>
    <w:p w14:paraId="62B8447F" w14:textId="1C5957E4"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Lập được các chứng từ kế toán theo đúng mẫu quy định của chế độ kế toán hiện hành</w:t>
      </w:r>
      <w:r w:rsidR="00F96702" w:rsidRPr="002E5DD9">
        <w:rPr>
          <w:sz w:val="26"/>
          <w:szCs w:val="26"/>
          <w:lang w:val="sv-SE"/>
        </w:rPr>
        <w:t>;</w:t>
      </w:r>
    </w:p>
    <w:p w14:paraId="52289AB2"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Có ý thức tích cực, chủ động trong quá trình học tập.</w:t>
      </w:r>
    </w:p>
    <w:p w14:paraId="2F154D6B"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 xml:space="preserve">2. Nội dung </w:t>
      </w:r>
    </w:p>
    <w:p w14:paraId="57271778"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 xml:space="preserve">2.1. Chứng từ kế toán </w:t>
      </w:r>
    </w:p>
    <w:p w14:paraId="376D24B8"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2.1.1. Khái niệm</w:t>
      </w:r>
    </w:p>
    <w:p w14:paraId="7126699A"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 xml:space="preserve">2.1.2. Phân loại </w:t>
      </w:r>
    </w:p>
    <w:p w14:paraId="6F9EBAB2" w14:textId="69AE3314" w:rsidR="0015627A" w:rsidRPr="00D653A9" w:rsidRDefault="00D653A9" w:rsidP="005F3F3F">
      <w:pPr>
        <w:spacing w:line="312" w:lineRule="auto"/>
        <w:ind w:firstLine="284"/>
        <w:jc w:val="both"/>
        <w:rPr>
          <w:sz w:val="26"/>
          <w:szCs w:val="26"/>
          <w:lang w:val="sv-SE"/>
        </w:rPr>
      </w:pPr>
      <w:r w:rsidRPr="00D653A9">
        <w:rPr>
          <w:sz w:val="26"/>
          <w:szCs w:val="26"/>
          <w:lang w:val="sv-SE"/>
        </w:rPr>
        <w:t>2.1.3. Trình tự xử lý chứng từ</w:t>
      </w:r>
    </w:p>
    <w:p w14:paraId="681BEC14"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 xml:space="preserve">2.2. Kiểm kê </w:t>
      </w:r>
    </w:p>
    <w:p w14:paraId="123CA2BF"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2.2.1. Khái niệm</w:t>
      </w:r>
    </w:p>
    <w:p w14:paraId="3B3C26F2"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 xml:space="preserve">2.2.2. Tác dụng </w:t>
      </w:r>
    </w:p>
    <w:p w14:paraId="0DAED62D" w14:textId="77777777" w:rsidR="0015627A" w:rsidRPr="00D653A9" w:rsidRDefault="00D653A9" w:rsidP="005F3F3F">
      <w:pPr>
        <w:spacing w:line="312" w:lineRule="auto"/>
        <w:ind w:firstLine="284"/>
        <w:jc w:val="both"/>
        <w:rPr>
          <w:sz w:val="26"/>
          <w:szCs w:val="26"/>
          <w:lang w:val="sv-SE"/>
        </w:rPr>
      </w:pPr>
      <w:r w:rsidRPr="00D653A9">
        <w:rPr>
          <w:sz w:val="26"/>
          <w:szCs w:val="26"/>
          <w:lang w:val="sv-SE"/>
        </w:rPr>
        <w:t xml:space="preserve">2.2.3. Phân loại </w:t>
      </w:r>
    </w:p>
    <w:p w14:paraId="28AB23FF" w14:textId="4890ADA0" w:rsidR="0015627A" w:rsidRPr="00D653A9" w:rsidRDefault="00D653A9" w:rsidP="005F3F3F">
      <w:pPr>
        <w:spacing w:line="312" w:lineRule="auto"/>
        <w:ind w:firstLine="284"/>
        <w:jc w:val="both"/>
        <w:rPr>
          <w:sz w:val="26"/>
          <w:szCs w:val="26"/>
          <w:lang w:val="sv-SE"/>
        </w:rPr>
      </w:pPr>
      <w:r w:rsidRPr="00D653A9">
        <w:rPr>
          <w:sz w:val="26"/>
          <w:szCs w:val="26"/>
          <w:lang w:val="sv-SE"/>
        </w:rPr>
        <w:t>2.2.4. Vai trò của bộ phận kế toán trong kiểm kê</w:t>
      </w:r>
    </w:p>
    <w:p w14:paraId="7C242654" w14:textId="05CC319C" w:rsidR="00642E5E" w:rsidRPr="002E5DD9" w:rsidRDefault="00D653A9" w:rsidP="005F3F3F">
      <w:pPr>
        <w:tabs>
          <w:tab w:val="left" w:pos="567"/>
          <w:tab w:val="left" w:pos="3969"/>
          <w:tab w:val="left" w:pos="6521"/>
          <w:tab w:val="right" w:pos="8931"/>
        </w:tabs>
        <w:spacing w:line="312" w:lineRule="auto"/>
        <w:jc w:val="both"/>
        <w:rPr>
          <w:rFonts w:eastAsia="MS Mincho"/>
          <w:b/>
          <w:sz w:val="26"/>
          <w:szCs w:val="26"/>
          <w:lang w:val="sv-SE" w:eastAsia="ja-JP"/>
        </w:rPr>
      </w:pPr>
      <w:r w:rsidRPr="002E5DD9">
        <w:rPr>
          <w:b/>
          <w:sz w:val="26"/>
          <w:szCs w:val="26"/>
          <w:lang w:val="sv-SE"/>
        </w:rPr>
        <w:t>Chương 3: Tài khoản và ghi sổ kép</w:t>
      </w:r>
      <w:r w:rsidRPr="002E5DD9">
        <w:rPr>
          <w:b/>
          <w:sz w:val="26"/>
          <w:szCs w:val="26"/>
          <w:lang w:val="sv-SE"/>
        </w:rPr>
        <w:tab/>
      </w:r>
      <w:r w:rsidR="00B33D52">
        <w:rPr>
          <w:rFonts w:eastAsia="MS Mincho"/>
          <w:b/>
          <w:sz w:val="26"/>
          <w:szCs w:val="26"/>
          <w:lang w:val="sv-SE" w:eastAsia="ja-JP"/>
        </w:rPr>
        <w:tab/>
      </w:r>
      <w:r>
        <w:rPr>
          <w:rFonts w:eastAsia="MS Mincho"/>
          <w:b/>
          <w:sz w:val="26"/>
          <w:szCs w:val="26"/>
          <w:lang w:val="sv-SE" w:eastAsia="ja-JP"/>
        </w:rPr>
        <w:tab/>
      </w:r>
      <w:r w:rsidRPr="002E5DD9">
        <w:rPr>
          <w:bCs/>
          <w:iCs/>
          <w:sz w:val="26"/>
          <w:szCs w:val="26"/>
          <w:lang w:val="sv-SE"/>
        </w:rPr>
        <w:t>Thời gian: 1</w:t>
      </w:r>
      <w:r w:rsidRPr="002E5DD9">
        <w:rPr>
          <w:rFonts w:eastAsia="MS Mincho"/>
          <w:bCs/>
          <w:iCs/>
          <w:sz w:val="26"/>
          <w:szCs w:val="26"/>
          <w:lang w:val="sv-SE" w:eastAsia="ja-JP"/>
        </w:rPr>
        <w:t>6</w:t>
      </w:r>
      <w:r w:rsidRPr="002E5DD9">
        <w:rPr>
          <w:bCs/>
          <w:iCs/>
          <w:sz w:val="26"/>
          <w:szCs w:val="26"/>
          <w:lang w:val="sv-SE"/>
        </w:rPr>
        <w:t xml:space="preserve"> giờ</w:t>
      </w:r>
      <w:r w:rsidRPr="002E5DD9">
        <w:rPr>
          <w:b/>
          <w:i/>
          <w:sz w:val="26"/>
          <w:szCs w:val="26"/>
          <w:lang w:val="sv-SE"/>
        </w:rPr>
        <w:t xml:space="preserve"> </w:t>
      </w:r>
    </w:p>
    <w:p w14:paraId="5F47CEBF"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1.</w:t>
      </w:r>
      <w:r w:rsidR="00F96702" w:rsidRPr="002E5DD9">
        <w:rPr>
          <w:bCs/>
          <w:iCs/>
          <w:sz w:val="26"/>
          <w:szCs w:val="26"/>
          <w:lang w:val="sv-SE"/>
        </w:rPr>
        <w:t xml:space="preserve"> </w:t>
      </w:r>
      <w:r w:rsidRPr="002E5DD9">
        <w:rPr>
          <w:bCs/>
          <w:iCs/>
          <w:sz w:val="26"/>
          <w:szCs w:val="26"/>
          <w:lang w:val="sv-SE"/>
        </w:rPr>
        <w:t>Mục tiêu</w:t>
      </w:r>
    </w:p>
    <w:p w14:paraId="405BCD48" w14:textId="69AC3E70"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khái niệm phương pháp tài khoản kế toán, tài khoản kế toán, định khoản kế toán</w:t>
      </w:r>
      <w:r w:rsidR="00F96702" w:rsidRPr="002E5DD9">
        <w:rPr>
          <w:sz w:val="26"/>
          <w:szCs w:val="26"/>
          <w:lang w:val="sv-SE"/>
        </w:rPr>
        <w:t>;</w:t>
      </w:r>
    </w:p>
    <w:p w14:paraId="1CDF2AB6" w14:textId="3F7AAEA3"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Mô tả được kết cấu chung của tài khoản kế toán</w:t>
      </w:r>
      <w:r w:rsidR="00F96702" w:rsidRPr="002E5DD9">
        <w:rPr>
          <w:sz w:val="26"/>
          <w:szCs w:val="26"/>
          <w:lang w:val="sv-SE"/>
        </w:rPr>
        <w:t>;</w:t>
      </w:r>
    </w:p>
    <w:p w14:paraId="38763CA5" w14:textId="3B9337C4"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Vận dụng được cách ghi chép vào tài khoản kế toán trên các tài khoản kế toán trong hệ thống tài khoản kế toán</w:t>
      </w:r>
      <w:r w:rsidR="00F96702" w:rsidRPr="002E5DD9">
        <w:rPr>
          <w:sz w:val="26"/>
          <w:szCs w:val="26"/>
          <w:lang w:val="sv-SE"/>
        </w:rPr>
        <w:t>;</w:t>
      </w:r>
    </w:p>
    <w:p w14:paraId="2B014615" w14:textId="3EE0E69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Mô tả được hệ thống tài khoản kế toán</w:t>
      </w:r>
      <w:r w:rsidR="00F96702" w:rsidRPr="002E5DD9">
        <w:rPr>
          <w:sz w:val="26"/>
          <w:szCs w:val="26"/>
          <w:lang w:val="sv-SE"/>
        </w:rPr>
        <w:t>;</w:t>
      </w:r>
    </w:p>
    <w:p w14:paraId="6AEA59AF" w14:textId="3A89E8DE"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loại được kết cấu chung của một số loại tài khoản kế toán chủ yếu</w:t>
      </w:r>
      <w:r w:rsidR="00F96702" w:rsidRPr="002E5DD9">
        <w:rPr>
          <w:sz w:val="26"/>
          <w:szCs w:val="26"/>
          <w:lang w:val="sv-SE"/>
        </w:rPr>
        <w:t>;</w:t>
      </w:r>
    </w:p>
    <w:p w14:paraId="3B7F8869" w14:textId="2FFDD0F0"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Lập được định khoản kế toán các nghiệp vụ kinh tế phát sinh</w:t>
      </w:r>
      <w:r w:rsidR="00F96702" w:rsidRPr="002E5DD9">
        <w:rPr>
          <w:sz w:val="26"/>
          <w:szCs w:val="26"/>
          <w:lang w:val="sv-SE"/>
        </w:rPr>
        <w:t>;</w:t>
      </w:r>
    </w:p>
    <w:p w14:paraId="26A0E51C" w14:textId="7C79F1C5"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Thực hiện được việc kiểm tra số liệu ghi chép trên tài khoản kế toán chi tiết và tài khoản kế toán tổng hợp</w:t>
      </w:r>
      <w:r w:rsidR="00F96702" w:rsidRPr="002E5DD9">
        <w:rPr>
          <w:sz w:val="26"/>
          <w:szCs w:val="26"/>
          <w:lang w:val="sv-SE"/>
        </w:rPr>
        <w:t>;</w:t>
      </w:r>
    </w:p>
    <w:p w14:paraId="05822929" w14:textId="6D3D1863"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loại được các tài khoản phản ảnh trong hệ thống tài khoản kế toán</w:t>
      </w:r>
      <w:r w:rsidR="00F96702" w:rsidRPr="002E5DD9">
        <w:rPr>
          <w:sz w:val="26"/>
          <w:szCs w:val="26"/>
          <w:lang w:val="sv-SE"/>
        </w:rPr>
        <w:t>;</w:t>
      </w:r>
    </w:p>
    <w:p w14:paraId="6D71B008"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Có ý thức tích cực, chủ động trong quá trình học tập.</w:t>
      </w:r>
    </w:p>
    <w:p w14:paraId="60D35D29" w14:textId="77777777" w:rsidR="00642E5E" w:rsidRPr="002E5DD9" w:rsidRDefault="00D653A9" w:rsidP="005F3F3F">
      <w:pPr>
        <w:tabs>
          <w:tab w:val="left" w:pos="567"/>
          <w:tab w:val="left" w:pos="3969"/>
          <w:tab w:val="left" w:pos="5103"/>
          <w:tab w:val="center" w:pos="6946"/>
        </w:tabs>
        <w:spacing w:line="312" w:lineRule="auto"/>
        <w:ind w:firstLine="284"/>
        <w:jc w:val="both"/>
        <w:rPr>
          <w:bCs/>
          <w:sz w:val="26"/>
          <w:szCs w:val="26"/>
          <w:lang w:val="sv-SE"/>
        </w:rPr>
      </w:pPr>
      <w:r w:rsidRPr="002E5DD9">
        <w:rPr>
          <w:bCs/>
          <w:sz w:val="26"/>
          <w:szCs w:val="26"/>
          <w:lang w:val="sv-SE"/>
        </w:rPr>
        <w:t>2.</w:t>
      </w:r>
      <w:r w:rsidR="001141D8" w:rsidRPr="002E5DD9">
        <w:rPr>
          <w:bCs/>
          <w:sz w:val="26"/>
          <w:szCs w:val="26"/>
          <w:lang w:val="sv-SE"/>
        </w:rPr>
        <w:t xml:space="preserve"> </w:t>
      </w:r>
      <w:r w:rsidRPr="002E5DD9">
        <w:rPr>
          <w:bCs/>
          <w:sz w:val="26"/>
          <w:szCs w:val="26"/>
          <w:lang w:val="sv-SE"/>
        </w:rPr>
        <w:t>Nội dung</w:t>
      </w:r>
    </w:p>
    <w:p w14:paraId="32C4B8DC"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sz w:val="26"/>
          <w:szCs w:val="26"/>
          <w:lang w:val="sv-SE"/>
        </w:rPr>
      </w:pPr>
      <w:r w:rsidRPr="002E5DD9">
        <w:rPr>
          <w:sz w:val="26"/>
          <w:szCs w:val="26"/>
          <w:lang w:val="sv-SE"/>
        </w:rPr>
        <w:t>2.1. Tài khoản</w:t>
      </w:r>
    </w:p>
    <w:p w14:paraId="5851179E"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2.1.1. Khái niệm tài khoản</w:t>
      </w:r>
    </w:p>
    <w:p w14:paraId="3A03F0A0"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2.1.2. Phân loại tài khoản</w:t>
      </w:r>
    </w:p>
    <w:p w14:paraId="34DB3370" w14:textId="4432F700"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2.1.3. Kết cấu của tài khoản</w:t>
      </w:r>
    </w:p>
    <w:p w14:paraId="1ED9A994"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sz w:val="26"/>
          <w:szCs w:val="26"/>
          <w:lang w:val="sv-SE"/>
        </w:rPr>
      </w:pPr>
      <w:r w:rsidRPr="002E5DD9">
        <w:rPr>
          <w:sz w:val="26"/>
          <w:szCs w:val="26"/>
          <w:lang w:val="sv-SE"/>
        </w:rPr>
        <w:t>2.2. Ghi sổ kép</w:t>
      </w:r>
    </w:p>
    <w:p w14:paraId="1F4B5801"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2.2.1. Khái niệm ghi sổ kép</w:t>
      </w:r>
    </w:p>
    <w:p w14:paraId="0143BDEC" w14:textId="287BD70C"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lastRenderedPageBreak/>
        <w:t>2.2.2. Các loại định khoản</w:t>
      </w:r>
    </w:p>
    <w:p w14:paraId="13A1543F"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sz w:val="26"/>
          <w:szCs w:val="26"/>
          <w:lang w:val="sv-SE"/>
        </w:rPr>
        <w:t>2.3. Kế toán tổng hợp và kế toán chi tiết</w:t>
      </w:r>
    </w:p>
    <w:p w14:paraId="2F29BAF2"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2.3.1. Kế toán tổng hợp</w:t>
      </w:r>
    </w:p>
    <w:p w14:paraId="6EF5A962" w14:textId="7777777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2.3.2. Kế toán chi tiết</w:t>
      </w:r>
    </w:p>
    <w:p w14:paraId="739E1BE7" w14:textId="616FFBC7"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2.3.3. Mối quan hệ giữa tài khoản các cấp và sổ chi tiết</w:t>
      </w:r>
    </w:p>
    <w:p w14:paraId="4E10EA9C" w14:textId="7A05425A"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sz w:val="26"/>
          <w:szCs w:val="26"/>
          <w:lang w:val="sv-SE"/>
        </w:rPr>
      </w:pPr>
      <w:r w:rsidRPr="002E5DD9">
        <w:rPr>
          <w:sz w:val="26"/>
          <w:szCs w:val="26"/>
          <w:lang w:val="sv-SE"/>
        </w:rPr>
        <w:t>2.4. Đối chiếu số liệu ghi chép trong các tài khoản</w:t>
      </w:r>
    </w:p>
    <w:p w14:paraId="32E26836" w14:textId="65A6940B" w:rsidR="00D41856" w:rsidRPr="002E5DD9" w:rsidRDefault="00D653A9" w:rsidP="005F3F3F">
      <w:pPr>
        <w:tabs>
          <w:tab w:val="left" w:pos="567"/>
          <w:tab w:val="right" w:leader="dot" w:pos="3331"/>
          <w:tab w:val="left" w:pos="3969"/>
          <w:tab w:val="left" w:pos="5103"/>
          <w:tab w:val="center" w:pos="6946"/>
        </w:tabs>
        <w:spacing w:line="312" w:lineRule="auto"/>
        <w:ind w:firstLine="284"/>
        <w:jc w:val="both"/>
        <w:rPr>
          <w:bCs/>
          <w:sz w:val="26"/>
          <w:szCs w:val="26"/>
          <w:lang w:val="sv-SE"/>
        </w:rPr>
      </w:pPr>
      <w:r w:rsidRPr="002E5DD9">
        <w:rPr>
          <w:bCs/>
          <w:sz w:val="26"/>
          <w:szCs w:val="26"/>
          <w:lang w:val="sv-SE"/>
        </w:rPr>
        <w:t>Kiểm tra</w:t>
      </w:r>
    </w:p>
    <w:p w14:paraId="27A9DDB0" w14:textId="77777777" w:rsidR="00642E5E" w:rsidRPr="002E5DD9" w:rsidRDefault="00D653A9" w:rsidP="005F3F3F">
      <w:pPr>
        <w:tabs>
          <w:tab w:val="left" w:pos="567"/>
          <w:tab w:val="left" w:pos="3969"/>
          <w:tab w:val="left" w:pos="5103"/>
          <w:tab w:val="center" w:pos="6946"/>
        </w:tabs>
        <w:spacing w:line="312" w:lineRule="auto"/>
        <w:jc w:val="both"/>
        <w:rPr>
          <w:rFonts w:eastAsia="MS Mincho"/>
          <w:b/>
          <w:sz w:val="26"/>
          <w:szCs w:val="26"/>
          <w:lang w:val="sv-SE" w:eastAsia="ja-JP"/>
        </w:rPr>
      </w:pPr>
      <w:r w:rsidRPr="002E5DD9">
        <w:rPr>
          <w:b/>
          <w:sz w:val="26"/>
          <w:szCs w:val="26"/>
          <w:lang w:val="sv-SE"/>
        </w:rPr>
        <w:t>Chương 4: Tính giá các đối tượng kế toán</w:t>
      </w:r>
      <w:r w:rsidRPr="002E5DD9">
        <w:rPr>
          <w:b/>
          <w:i/>
          <w:sz w:val="26"/>
          <w:szCs w:val="26"/>
          <w:lang w:val="sv-SE"/>
        </w:rPr>
        <w:tab/>
      </w:r>
      <w:r w:rsidRPr="002E5DD9">
        <w:rPr>
          <w:b/>
          <w:i/>
          <w:sz w:val="26"/>
          <w:szCs w:val="26"/>
          <w:lang w:val="sv-SE"/>
        </w:rPr>
        <w:tab/>
        <w:t xml:space="preserve">    </w:t>
      </w:r>
      <w:r w:rsidR="00297A7B" w:rsidRPr="002E5DD9">
        <w:rPr>
          <w:b/>
          <w:i/>
          <w:sz w:val="26"/>
          <w:szCs w:val="26"/>
          <w:lang w:val="sv-SE"/>
        </w:rPr>
        <w:t xml:space="preserve">                           </w:t>
      </w:r>
      <w:r w:rsidRPr="002E5DD9">
        <w:rPr>
          <w:bCs/>
          <w:iCs/>
          <w:sz w:val="26"/>
          <w:szCs w:val="26"/>
          <w:lang w:val="sv-SE"/>
        </w:rPr>
        <w:t xml:space="preserve">Thời gian: </w:t>
      </w:r>
      <w:r w:rsidR="006A34DF">
        <w:rPr>
          <w:rFonts w:eastAsia="MS Mincho"/>
          <w:bCs/>
          <w:iCs/>
          <w:sz w:val="26"/>
          <w:szCs w:val="26"/>
          <w:lang w:val="sv-SE" w:eastAsia="ja-JP"/>
        </w:rPr>
        <w:t>8</w:t>
      </w:r>
      <w:r w:rsidRPr="002E5DD9">
        <w:rPr>
          <w:bCs/>
          <w:iCs/>
          <w:sz w:val="26"/>
          <w:szCs w:val="26"/>
          <w:lang w:val="sv-SE"/>
        </w:rPr>
        <w:t xml:space="preserve"> giờ</w:t>
      </w:r>
    </w:p>
    <w:p w14:paraId="3AAA8314" w14:textId="77777777" w:rsidR="00642E5E" w:rsidRPr="002E5DD9"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sidRPr="002E5DD9">
        <w:rPr>
          <w:bCs/>
          <w:iCs/>
          <w:sz w:val="26"/>
          <w:szCs w:val="26"/>
          <w:lang w:val="sv-SE"/>
        </w:rPr>
        <w:t>1. Mục tiêu</w:t>
      </w:r>
    </w:p>
    <w:p w14:paraId="46D34A22" w14:textId="5A45802A"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khái niệm, ý nghĩa của phương pháp tính giá tài sản, nội dung của các bước tính giá tài sản</w:t>
      </w:r>
      <w:r w:rsidR="00F96702" w:rsidRPr="002E5DD9">
        <w:rPr>
          <w:sz w:val="26"/>
          <w:szCs w:val="26"/>
          <w:lang w:val="sv-SE"/>
        </w:rPr>
        <w:t>;</w:t>
      </w:r>
    </w:p>
    <w:p w14:paraId="67884A71" w14:textId="7ADC077F"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Xác định được nội dung chi phí cấu thành giá của từng loại tài sản</w:t>
      </w:r>
      <w:r w:rsidR="00F96702" w:rsidRPr="002E5DD9">
        <w:rPr>
          <w:sz w:val="26"/>
          <w:szCs w:val="26"/>
          <w:lang w:val="sv-SE"/>
        </w:rPr>
        <w:t>;</w:t>
      </w:r>
    </w:p>
    <w:p w14:paraId="729CACD6" w14:textId="58E49640"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tích được các yêu cầu của việc tính giá tài sản</w:t>
      </w:r>
      <w:r w:rsidR="00F96702" w:rsidRPr="002E5DD9">
        <w:rPr>
          <w:sz w:val="26"/>
          <w:szCs w:val="26"/>
          <w:lang w:val="sv-SE"/>
        </w:rPr>
        <w:t>;</w:t>
      </w:r>
    </w:p>
    <w:p w14:paraId="7F9F7B22" w14:textId="3F323728"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Vận dụng cách ghi chép một số nghiệp vụ kinh tế phát sinh vào tài khoản kế toán</w:t>
      </w:r>
      <w:r w:rsidR="00F96702" w:rsidRPr="002E5DD9">
        <w:rPr>
          <w:sz w:val="26"/>
          <w:szCs w:val="26"/>
          <w:lang w:val="sv-SE"/>
        </w:rPr>
        <w:t>;</w:t>
      </w:r>
    </w:p>
    <w:p w14:paraId="2443CF0C" w14:textId="77988ED8"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Thực hiện được việc ghi chép một số nghiệp vụ kinh tế phát sinh vào tài khoản kế toán</w:t>
      </w:r>
      <w:r w:rsidR="00F96702" w:rsidRPr="002E5DD9">
        <w:rPr>
          <w:sz w:val="26"/>
          <w:szCs w:val="26"/>
          <w:lang w:val="sv-SE"/>
        </w:rPr>
        <w:t>;</w:t>
      </w:r>
    </w:p>
    <w:p w14:paraId="15D64E4E" w14:textId="2E9DEE8B"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Có ý thức tích cực, chủ động trong quá trình học tập</w:t>
      </w:r>
      <w:r w:rsidR="00F96702" w:rsidRPr="002E5DD9">
        <w:rPr>
          <w:sz w:val="26"/>
          <w:szCs w:val="26"/>
          <w:lang w:val="sv-SE"/>
        </w:rPr>
        <w:t>;</w:t>
      </w:r>
    </w:p>
    <w:p w14:paraId="5986CF8A" w14:textId="7BD51113"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Tuân thủ chế độ kế toán doanh nghiệp</w:t>
      </w:r>
      <w:r w:rsidR="00F96702" w:rsidRPr="002E5DD9">
        <w:rPr>
          <w:sz w:val="26"/>
          <w:szCs w:val="26"/>
          <w:lang w:val="sv-SE"/>
        </w:rPr>
        <w:t>.</w:t>
      </w:r>
    </w:p>
    <w:p w14:paraId="3A735D73" w14:textId="77777777" w:rsidR="00642E5E" w:rsidRPr="002E5DD9" w:rsidRDefault="00D653A9" w:rsidP="005F3F3F">
      <w:pPr>
        <w:tabs>
          <w:tab w:val="left" w:pos="567"/>
          <w:tab w:val="left" w:pos="3969"/>
          <w:tab w:val="left" w:pos="5103"/>
          <w:tab w:val="center" w:pos="6946"/>
        </w:tabs>
        <w:spacing w:line="312" w:lineRule="auto"/>
        <w:ind w:firstLine="284"/>
        <w:jc w:val="both"/>
        <w:rPr>
          <w:bCs/>
          <w:sz w:val="26"/>
          <w:szCs w:val="26"/>
          <w:lang w:val="sv-SE"/>
        </w:rPr>
      </w:pPr>
      <w:r w:rsidRPr="002E5DD9">
        <w:rPr>
          <w:bCs/>
          <w:sz w:val="26"/>
          <w:szCs w:val="26"/>
          <w:lang w:val="sv-SE"/>
        </w:rPr>
        <w:t>2.Nội dung</w:t>
      </w:r>
    </w:p>
    <w:p w14:paraId="5C16BAFE"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w:t>
      </w:r>
      <w:r w:rsidRPr="002E5DD9">
        <w:rPr>
          <w:rFonts w:eastAsia="MS Mincho"/>
          <w:b/>
          <w:sz w:val="26"/>
          <w:szCs w:val="26"/>
          <w:lang w:val="sv-SE" w:eastAsia="ja-JP"/>
        </w:rPr>
        <w:t xml:space="preserve"> </w:t>
      </w:r>
      <w:r w:rsidRPr="002E5DD9">
        <w:rPr>
          <w:rFonts w:eastAsia="MS Mincho"/>
          <w:sz w:val="26"/>
          <w:szCs w:val="26"/>
          <w:lang w:val="sv-SE" w:eastAsia="ja-JP"/>
        </w:rPr>
        <w:t>Các nguyên tắc và nhân tố ảnh hưởng đến việc tính giá các đối tượng kế toán</w:t>
      </w:r>
    </w:p>
    <w:p w14:paraId="3E7A00F4"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2.1.1. Nguyên tắc giá gốc</w:t>
      </w:r>
    </w:p>
    <w:p w14:paraId="6983738C"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2.1.2. Nguyên tắc hoạt động liên tục</w:t>
      </w:r>
    </w:p>
    <w:p w14:paraId="72F49E2B"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2.1.3. Nguyên tắc thận trọng</w:t>
      </w:r>
    </w:p>
    <w:p w14:paraId="2D64CF6F"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2.1.4. Nguyên tắc khách quan</w:t>
      </w:r>
    </w:p>
    <w:p w14:paraId="51E2862A" w14:textId="0F7699E3" w:rsidR="00D41856" w:rsidRPr="002E5DD9" w:rsidRDefault="00D653A9" w:rsidP="005F3F3F">
      <w:pPr>
        <w:tabs>
          <w:tab w:val="left" w:pos="567"/>
          <w:tab w:val="left" w:pos="3969"/>
          <w:tab w:val="left" w:pos="5103"/>
          <w:tab w:val="center" w:pos="6946"/>
        </w:tabs>
        <w:spacing w:line="312" w:lineRule="auto"/>
        <w:ind w:firstLine="284"/>
        <w:jc w:val="both"/>
        <w:rPr>
          <w:bCs/>
          <w:sz w:val="26"/>
          <w:szCs w:val="26"/>
          <w:lang w:val="sv-SE" w:eastAsia="ja-JP"/>
        </w:rPr>
      </w:pPr>
      <w:r w:rsidRPr="002E5DD9">
        <w:rPr>
          <w:rFonts w:eastAsia="MS Mincho"/>
          <w:sz w:val="26"/>
          <w:szCs w:val="26"/>
          <w:lang w:val="sv-SE" w:eastAsia="ja-JP"/>
        </w:rPr>
        <w:t>2.1.5. Nguyên tắc nhất quán</w:t>
      </w:r>
    </w:p>
    <w:p w14:paraId="40056F41"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 Tính giá một số đối tượng chủ yếu</w:t>
      </w:r>
    </w:p>
    <w:p w14:paraId="2B89F52B"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2.2.1. Tài sản cố định</w:t>
      </w:r>
    </w:p>
    <w:p w14:paraId="668F4351"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2.2.2. Hàng tồn kho</w:t>
      </w:r>
    </w:p>
    <w:p w14:paraId="21166C52" w14:textId="77777777" w:rsidR="00D41856"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2.2.2.1. Khi nhập kho</w:t>
      </w:r>
    </w:p>
    <w:p w14:paraId="4DB050B2" w14:textId="74463CDC" w:rsidR="00D41856" w:rsidRPr="002E5DD9" w:rsidRDefault="00D653A9" w:rsidP="005F3F3F">
      <w:pPr>
        <w:tabs>
          <w:tab w:val="left" w:pos="567"/>
          <w:tab w:val="left" w:pos="3969"/>
          <w:tab w:val="left" w:pos="5103"/>
          <w:tab w:val="center" w:pos="6946"/>
        </w:tabs>
        <w:spacing w:line="312" w:lineRule="auto"/>
        <w:ind w:firstLine="284"/>
        <w:jc w:val="both"/>
        <w:rPr>
          <w:bCs/>
          <w:sz w:val="26"/>
          <w:szCs w:val="26"/>
          <w:lang w:val="sv-SE" w:eastAsia="ja-JP"/>
        </w:rPr>
      </w:pPr>
      <w:r w:rsidRPr="002E5DD9">
        <w:rPr>
          <w:rFonts w:eastAsia="MS Mincho"/>
          <w:sz w:val="26"/>
          <w:szCs w:val="26"/>
          <w:lang w:val="sv-SE" w:eastAsia="ja-JP"/>
        </w:rPr>
        <w:t>2.2.2.2. Khi xuất kho</w:t>
      </w:r>
    </w:p>
    <w:p w14:paraId="21137362" w14:textId="77777777" w:rsidR="001141D8" w:rsidRPr="002E5DD9" w:rsidRDefault="00D653A9" w:rsidP="005F3F3F">
      <w:pPr>
        <w:tabs>
          <w:tab w:val="left" w:pos="567"/>
          <w:tab w:val="left" w:pos="3969"/>
          <w:tab w:val="left" w:pos="6946"/>
        </w:tabs>
        <w:spacing w:line="312" w:lineRule="auto"/>
        <w:jc w:val="both"/>
        <w:rPr>
          <w:sz w:val="26"/>
          <w:szCs w:val="26"/>
          <w:lang w:val="sv-SE"/>
        </w:rPr>
      </w:pPr>
      <w:r w:rsidRPr="002E5DD9">
        <w:rPr>
          <w:b/>
          <w:sz w:val="26"/>
          <w:szCs w:val="26"/>
          <w:lang w:val="sv-SE"/>
        </w:rPr>
        <w:t>Chương 5: Kế toán các quá trình kinh doanh chủ yếu của doanh nghiệp</w:t>
      </w:r>
      <w:r w:rsidR="00642E5E" w:rsidRPr="002E5DD9">
        <w:rPr>
          <w:sz w:val="26"/>
          <w:szCs w:val="26"/>
          <w:lang w:val="sv-SE"/>
        </w:rPr>
        <w:tab/>
      </w:r>
    </w:p>
    <w:p w14:paraId="76D4CDAE" w14:textId="77777777" w:rsidR="00642E5E" w:rsidRPr="002E5DD9" w:rsidRDefault="00D653A9" w:rsidP="005F3F3F">
      <w:pPr>
        <w:tabs>
          <w:tab w:val="left" w:pos="567"/>
          <w:tab w:val="left" w:pos="3969"/>
          <w:tab w:val="left" w:pos="6946"/>
        </w:tabs>
        <w:spacing w:line="312" w:lineRule="auto"/>
        <w:jc w:val="both"/>
        <w:rPr>
          <w:bCs/>
          <w:iCs/>
          <w:sz w:val="26"/>
          <w:szCs w:val="26"/>
          <w:lang w:val="sv-SE"/>
        </w:rPr>
      </w:pPr>
      <w:r w:rsidRPr="002E5DD9">
        <w:rPr>
          <w:sz w:val="26"/>
          <w:szCs w:val="26"/>
          <w:lang w:val="sv-SE"/>
        </w:rPr>
        <w:tab/>
      </w:r>
      <w:r w:rsidRPr="002E5DD9">
        <w:rPr>
          <w:sz w:val="26"/>
          <w:szCs w:val="26"/>
          <w:lang w:val="sv-SE"/>
        </w:rPr>
        <w:tab/>
      </w:r>
      <w:r w:rsidRPr="002E5DD9">
        <w:rPr>
          <w:sz w:val="26"/>
          <w:szCs w:val="26"/>
          <w:lang w:val="sv-SE"/>
        </w:rPr>
        <w:tab/>
      </w:r>
      <w:r w:rsidRPr="002E5DD9">
        <w:rPr>
          <w:sz w:val="26"/>
          <w:szCs w:val="26"/>
          <w:lang w:val="sv-SE"/>
        </w:rPr>
        <w:tab/>
      </w:r>
      <w:r w:rsidRPr="002E5DD9">
        <w:rPr>
          <w:bCs/>
          <w:iCs/>
          <w:sz w:val="26"/>
          <w:szCs w:val="26"/>
          <w:lang w:val="sv-SE"/>
        </w:rPr>
        <w:t xml:space="preserve">Thời gian: </w:t>
      </w:r>
      <w:r w:rsidRPr="002E5DD9">
        <w:rPr>
          <w:rFonts w:eastAsia="MS Mincho"/>
          <w:bCs/>
          <w:iCs/>
          <w:sz w:val="26"/>
          <w:szCs w:val="26"/>
          <w:lang w:val="sv-SE" w:eastAsia="ja-JP"/>
        </w:rPr>
        <w:t>16</w:t>
      </w:r>
      <w:r w:rsidRPr="002E5DD9">
        <w:rPr>
          <w:bCs/>
          <w:iCs/>
          <w:sz w:val="26"/>
          <w:szCs w:val="26"/>
          <w:lang w:val="sv-SE"/>
        </w:rPr>
        <w:t xml:space="preserve"> giờ</w:t>
      </w:r>
    </w:p>
    <w:p w14:paraId="5CE3824C"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1. Mục tiêu</w:t>
      </w:r>
    </w:p>
    <w:p w14:paraId="33AF0AB4" w14:textId="4ACB23BC" w:rsidR="00054726"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
          <w:iCs/>
          <w:sz w:val="26"/>
          <w:szCs w:val="26"/>
          <w:lang w:val="sv-SE"/>
        </w:rPr>
        <w:t xml:space="preserve">- </w:t>
      </w:r>
      <w:r w:rsidRPr="002E5DD9">
        <w:rPr>
          <w:bCs/>
          <w:iCs/>
          <w:sz w:val="26"/>
          <w:szCs w:val="26"/>
          <w:lang w:val="sv-SE"/>
        </w:rPr>
        <w:t>Mô tả được nội dung, kết cấu của các tài khoản sử dụng trong qúa trình mua hàng, quá trình bán hàng và xác định kết quả kinh doanh</w:t>
      </w:r>
      <w:r w:rsidR="00CC1F95" w:rsidRPr="002E5DD9">
        <w:rPr>
          <w:bCs/>
          <w:iCs/>
          <w:sz w:val="26"/>
          <w:szCs w:val="26"/>
          <w:lang w:val="sv-SE"/>
        </w:rPr>
        <w:t>;</w:t>
      </w:r>
    </w:p>
    <w:p w14:paraId="53828589" w14:textId="6E26C021" w:rsidR="00642E5E" w:rsidRPr="002E5DD9" w:rsidRDefault="00D653A9" w:rsidP="005F3F3F">
      <w:pPr>
        <w:pStyle w:val="ListParagraph"/>
        <w:tabs>
          <w:tab w:val="left" w:pos="567"/>
          <w:tab w:val="left" w:pos="3969"/>
          <w:tab w:val="left" w:pos="5103"/>
          <w:tab w:val="center" w:pos="6946"/>
        </w:tabs>
        <w:spacing w:line="312" w:lineRule="auto"/>
        <w:ind w:left="0" w:firstLine="284"/>
        <w:contextualSpacing w:val="0"/>
        <w:jc w:val="both"/>
        <w:rPr>
          <w:rFonts w:eastAsia="MS Mincho"/>
          <w:b/>
          <w:sz w:val="26"/>
          <w:szCs w:val="26"/>
          <w:lang w:val="sv-SE" w:eastAsia="ja-JP"/>
        </w:rPr>
      </w:pPr>
      <w:r w:rsidRPr="002E5DD9">
        <w:rPr>
          <w:rFonts w:eastAsia="MS Mincho"/>
          <w:sz w:val="26"/>
          <w:szCs w:val="26"/>
          <w:lang w:val="sv-SE" w:eastAsia="ja-JP"/>
        </w:rPr>
        <w:t xml:space="preserve">- </w:t>
      </w:r>
      <w:r w:rsidR="00F96702" w:rsidRPr="002E5DD9">
        <w:rPr>
          <w:rFonts w:eastAsia="MS Mincho"/>
          <w:sz w:val="26"/>
          <w:szCs w:val="26"/>
          <w:lang w:val="sv-SE" w:eastAsia="ja-JP"/>
        </w:rPr>
        <w:t xml:space="preserve">Nhận biết, phân loại </w:t>
      </w:r>
      <w:r w:rsidRPr="002E5DD9">
        <w:rPr>
          <w:rFonts w:eastAsia="MS Mincho"/>
          <w:sz w:val="26"/>
          <w:szCs w:val="26"/>
          <w:lang w:val="sv-SE" w:eastAsia="ja-JP"/>
        </w:rPr>
        <w:t>và hạch toán được quá trình mua hàng</w:t>
      </w:r>
      <w:r w:rsidR="00D14A19" w:rsidRPr="002E5DD9">
        <w:rPr>
          <w:rFonts w:eastAsia="MS Mincho"/>
          <w:sz w:val="26"/>
          <w:szCs w:val="26"/>
          <w:lang w:val="sv-SE" w:eastAsia="ja-JP"/>
        </w:rPr>
        <w:t xml:space="preserve"> </w:t>
      </w:r>
      <w:r w:rsidR="00CC1F95" w:rsidRPr="002E5DD9">
        <w:rPr>
          <w:rFonts w:eastAsia="MS Mincho"/>
          <w:sz w:val="26"/>
          <w:szCs w:val="26"/>
          <w:lang w:val="sv-SE" w:eastAsia="ja-JP"/>
        </w:rPr>
        <w:t>;</w:t>
      </w:r>
    </w:p>
    <w:p w14:paraId="14AECCD4" w14:textId="5FA5B436" w:rsidR="00642E5E" w:rsidRPr="002E5DD9" w:rsidRDefault="00D653A9" w:rsidP="005F3F3F">
      <w:pPr>
        <w:tabs>
          <w:tab w:val="left" w:pos="567"/>
          <w:tab w:val="left" w:pos="3969"/>
          <w:tab w:val="left" w:pos="5103"/>
          <w:tab w:val="center" w:pos="6946"/>
        </w:tabs>
        <w:spacing w:line="312" w:lineRule="auto"/>
        <w:ind w:firstLine="284"/>
        <w:jc w:val="both"/>
        <w:rPr>
          <w:rFonts w:eastAsia="MS Mincho"/>
          <w:b/>
          <w:sz w:val="26"/>
          <w:szCs w:val="26"/>
          <w:lang w:val="sv-SE" w:eastAsia="ja-JP"/>
        </w:rPr>
      </w:pPr>
      <w:r w:rsidRPr="002E5DD9">
        <w:rPr>
          <w:rFonts w:eastAsia="MS Mincho"/>
          <w:sz w:val="26"/>
          <w:szCs w:val="26"/>
          <w:lang w:val="sv-SE" w:eastAsia="ja-JP"/>
        </w:rPr>
        <w:t xml:space="preserve">- </w:t>
      </w:r>
      <w:r w:rsidR="00F96702" w:rsidRPr="002E5DD9">
        <w:rPr>
          <w:rFonts w:eastAsia="MS Mincho"/>
          <w:sz w:val="26"/>
          <w:szCs w:val="26"/>
          <w:lang w:val="sv-SE" w:eastAsia="ja-JP"/>
        </w:rPr>
        <w:t xml:space="preserve">Nhận biết, phân loại </w:t>
      </w:r>
      <w:r w:rsidRPr="002E5DD9">
        <w:rPr>
          <w:rFonts w:eastAsia="MS Mincho"/>
          <w:sz w:val="26"/>
          <w:szCs w:val="26"/>
          <w:lang w:val="sv-SE" w:eastAsia="ja-JP"/>
        </w:rPr>
        <w:t>và hạch toán được quá trình bán hàng</w:t>
      </w:r>
      <w:r w:rsidR="00CC1F95" w:rsidRPr="002E5DD9">
        <w:rPr>
          <w:rFonts w:eastAsia="MS Mincho"/>
          <w:sz w:val="26"/>
          <w:szCs w:val="26"/>
          <w:lang w:val="sv-SE" w:eastAsia="ja-JP"/>
        </w:rPr>
        <w:t>;</w:t>
      </w:r>
    </w:p>
    <w:p w14:paraId="10F4983E" w14:textId="72FF7021" w:rsidR="00642E5E" w:rsidRPr="002E5DD9" w:rsidRDefault="00D653A9" w:rsidP="005F3F3F">
      <w:pPr>
        <w:tabs>
          <w:tab w:val="left" w:pos="567"/>
          <w:tab w:val="left" w:pos="3969"/>
          <w:tab w:val="left" w:pos="5103"/>
          <w:tab w:val="center" w:pos="6946"/>
        </w:tabs>
        <w:spacing w:line="312" w:lineRule="auto"/>
        <w:ind w:firstLine="284"/>
        <w:jc w:val="both"/>
        <w:rPr>
          <w:rFonts w:eastAsia="MS Mincho"/>
          <w:b/>
          <w:sz w:val="26"/>
          <w:szCs w:val="26"/>
          <w:lang w:val="sv-SE" w:eastAsia="ja-JP"/>
        </w:rPr>
      </w:pPr>
      <w:r w:rsidRPr="002E5DD9">
        <w:rPr>
          <w:rFonts w:eastAsia="MS Mincho"/>
          <w:sz w:val="26"/>
          <w:szCs w:val="26"/>
          <w:lang w:val="sv-SE" w:eastAsia="ja-JP"/>
        </w:rPr>
        <w:lastRenderedPageBreak/>
        <w:t xml:space="preserve">- </w:t>
      </w:r>
      <w:r w:rsidR="00F96702" w:rsidRPr="002E5DD9">
        <w:rPr>
          <w:rFonts w:eastAsia="MS Mincho"/>
          <w:sz w:val="26"/>
          <w:szCs w:val="26"/>
          <w:lang w:val="sv-SE" w:eastAsia="ja-JP"/>
        </w:rPr>
        <w:t xml:space="preserve">Thực hiện </w:t>
      </w:r>
      <w:r w:rsidRPr="002E5DD9">
        <w:rPr>
          <w:rFonts w:eastAsia="MS Mincho"/>
          <w:sz w:val="26"/>
          <w:szCs w:val="26"/>
          <w:lang w:val="sv-SE" w:eastAsia="ja-JP"/>
        </w:rPr>
        <w:t>và hạch toán được quá trình xác định kết quả kinh doanh</w:t>
      </w:r>
      <w:r w:rsidR="00CC1F95" w:rsidRPr="002E5DD9">
        <w:rPr>
          <w:rFonts w:eastAsia="MS Mincho"/>
          <w:sz w:val="26"/>
          <w:szCs w:val="26"/>
          <w:lang w:val="sv-SE" w:eastAsia="ja-JP"/>
        </w:rPr>
        <w:t>;</w:t>
      </w:r>
    </w:p>
    <w:p w14:paraId="26427E99" w14:textId="16E265F7" w:rsidR="00054726" w:rsidRPr="002E5DD9" w:rsidRDefault="00D653A9" w:rsidP="005F3F3F">
      <w:pPr>
        <w:tabs>
          <w:tab w:val="left" w:pos="567"/>
          <w:tab w:val="left" w:pos="3969"/>
          <w:tab w:val="left" w:pos="5103"/>
          <w:tab w:val="center" w:pos="6946"/>
        </w:tabs>
        <w:spacing w:line="312" w:lineRule="auto"/>
        <w:ind w:firstLine="284"/>
        <w:jc w:val="both"/>
        <w:rPr>
          <w:rFonts w:eastAsia="MS Mincho"/>
          <w:bCs/>
          <w:sz w:val="26"/>
          <w:szCs w:val="26"/>
          <w:lang w:val="sv-SE" w:eastAsia="ja-JP"/>
        </w:rPr>
      </w:pPr>
      <w:r w:rsidRPr="002E5DD9">
        <w:rPr>
          <w:rFonts w:eastAsia="MS Mincho"/>
          <w:b/>
          <w:sz w:val="26"/>
          <w:szCs w:val="26"/>
          <w:lang w:val="sv-SE" w:eastAsia="ja-JP"/>
        </w:rPr>
        <w:t xml:space="preserve">- </w:t>
      </w:r>
      <w:r w:rsidRPr="002E5DD9">
        <w:rPr>
          <w:rFonts w:eastAsia="MS Mincho"/>
          <w:bCs/>
          <w:sz w:val="26"/>
          <w:szCs w:val="26"/>
          <w:lang w:val="sv-SE" w:eastAsia="ja-JP"/>
        </w:rPr>
        <w:t>Vẽ được sơ đồ khái quát và giải thích trình tự ghi chép các nghiệp vụ kinh tế quá trình mua hàng, quá trình bán hàng vào tài khoản kế toán.</w:t>
      </w:r>
    </w:p>
    <w:p w14:paraId="1F0A81A4" w14:textId="77777777" w:rsidR="00642E5E"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2. Nội dung</w:t>
      </w:r>
    </w:p>
    <w:p w14:paraId="63B60DBF" w14:textId="77777777" w:rsidR="0075539B" w:rsidRPr="002E5DD9" w:rsidRDefault="00D653A9" w:rsidP="005F3F3F">
      <w:pPr>
        <w:tabs>
          <w:tab w:val="left" w:pos="567"/>
          <w:tab w:val="right" w:leader="dot" w:pos="3331"/>
          <w:tab w:val="left" w:pos="3969"/>
          <w:tab w:val="left" w:pos="5103"/>
          <w:tab w:val="center" w:pos="6946"/>
        </w:tabs>
        <w:spacing w:line="312" w:lineRule="auto"/>
        <w:ind w:firstLine="284"/>
        <w:jc w:val="both"/>
        <w:rPr>
          <w:sz w:val="26"/>
          <w:szCs w:val="26"/>
          <w:lang w:val="sv-SE"/>
        </w:rPr>
      </w:pPr>
      <w:r w:rsidRPr="002E5DD9">
        <w:rPr>
          <w:sz w:val="26"/>
          <w:szCs w:val="26"/>
          <w:lang w:val="sv-SE"/>
        </w:rPr>
        <w:t>2.1. Kế toán quá trình mua hàng</w:t>
      </w:r>
    </w:p>
    <w:p w14:paraId="3095F28E" w14:textId="77777777" w:rsidR="0075539B"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2.1.1. Tài khoản sử dụng</w:t>
      </w:r>
    </w:p>
    <w:p w14:paraId="38B50C25" w14:textId="03870728" w:rsidR="0075539B" w:rsidRPr="002E5DD9" w:rsidRDefault="00D653A9" w:rsidP="005F3F3F">
      <w:pPr>
        <w:tabs>
          <w:tab w:val="left" w:pos="567"/>
          <w:tab w:val="left" w:pos="3969"/>
          <w:tab w:val="left" w:pos="5103"/>
          <w:tab w:val="center" w:pos="6946"/>
        </w:tabs>
        <w:spacing w:line="312" w:lineRule="auto"/>
        <w:ind w:firstLine="284"/>
        <w:jc w:val="both"/>
        <w:rPr>
          <w:bCs/>
          <w:iCs/>
          <w:sz w:val="26"/>
          <w:szCs w:val="26"/>
          <w:lang w:val="sv-SE" w:eastAsia="ja-JP"/>
        </w:rPr>
      </w:pPr>
      <w:r w:rsidRPr="002E5DD9">
        <w:rPr>
          <w:rFonts w:eastAsia="MS Mincho"/>
          <w:sz w:val="26"/>
          <w:szCs w:val="26"/>
          <w:lang w:val="sv-SE" w:eastAsia="ja-JP"/>
        </w:rPr>
        <w:t>2.1.2. Phương pháp kế toán một số nghiệp vụ chủ yếu</w:t>
      </w:r>
    </w:p>
    <w:p w14:paraId="214DED17" w14:textId="77777777" w:rsidR="0075539B" w:rsidRPr="002E5DD9" w:rsidRDefault="00D653A9" w:rsidP="005F3F3F">
      <w:pPr>
        <w:tabs>
          <w:tab w:val="left" w:pos="567"/>
          <w:tab w:val="right" w:leader="dot" w:pos="3331"/>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w:t>
      </w:r>
      <w:r w:rsidRPr="002E5DD9">
        <w:rPr>
          <w:sz w:val="26"/>
          <w:szCs w:val="26"/>
          <w:lang w:val="sv-SE"/>
        </w:rPr>
        <w:t>.2. Kế toán bán hàng</w:t>
      </w:r>
    </w:p>
    <w:p w14:paraId="458D3FBB" w14:textId="77777777" w:rsidR="0075539B"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2.2.1. Tài khoản sử dụng</w:t>
      </w:r>
    </w:p>
    <w:p w14:paraId="4DDE0ED0" w14:textId="56D2C17F" w:rsidR="0075539B"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2.2.2. Phương pháp kế toán một số nghiệp vụ chủ yếu</w:t>
      </w:r>
    </w:p>
    <w:p w14:paraId="7828A031" w14:textId="7639E7C0" w:rsidR="0075539B" w:rsidRPr="002E5DD9"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2.3. Kế toán xác định kết quả kinh doanh</w:t>
      </w:r>
    </w:p>
    <w:p w14:paraId="412C71BB" w14:textId="6113D9F7" w:rsidR="0075539B"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2E5DD9">
        <w:rPr>
          <w:rFonts w:eastAsia="MS Mincho"/>
          <w:sz w:val="26"/>
          <w:szCs w:val="26"/>
          <w:lang w:val="sv-SE" w:eastAsia="ja-JP"/>
        </w:rPr>
        <w:t>Kiểm tra</w:t>
      </w:r>
    </w:p>
    <w:p w14:paraId="45CA0120" w14:textId="77777777" w:rsidR="00242CBD" w:rsidRPr="00D653A9" w:rsidRDefault="00D653A9" w:rsidP="005F3F3F">
      <w:pPr>
        <w:spacing w:line="312" w:lineRule="auto"/>
        <w:rPr>
          <w:b/>
          <w:bCs/>
          <w:sz w:val="26"/>
          <w:szCs w:val="26"/>
          <w:lang w:val="sv-SE"/>
        </w:rPr>
      </w:pPr>
      <w:r w:rsidRPr="00D653A9">
        <w:rPr>
          <w:b/>
          <w:bCs/>
          <w:sz w:val="26"/>
          <w:szCs w:val="26"/>
          <w:lang w:val="sv-SE"/>
        </w:rPr>
        <w:t>Chương 6: Bảng cân đối kế toán và Báo cáo kết quả hoạt động kinh doanh</w:t>
      </w:r>
    </w:p>
    <w:p w14:paraId="70BEBD0C" w14:textId="1222A450" w:rsidR="00242CBD" w:rsidRPr="00D653A9" w:rsidRDefault="00D653A9" w:rsidP="005F3F3F">
      <w:pPr>
        <w:spacing w:line="312" w:lineRule="auto"/>
        <w:rPr>
          <w:sz w:val="26"/>
          <w:szCs w:val="26"/>
          <w:lang w:val="sv-SE"/>
        </w:rPr>
      </w:pP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r>
      <w:r w:rsidRPr="00D653A9">
        <w:rPr>
          <w:sz w:val="26"/>
          <w:szCs w:val="26"/>
          <w:lang w:val="sv-SE"/>
        </w:rPr>
        <w:tab/>
        <w:t xml:space="preserve">Thời gian: </w:t>
      </w:r>
      <w:r w:rsidR="006A34DF" w:rsidRPr="00D653A9">
        <w:rPr>
          <w:sz w:val="26"/>
          <w:szCs w:val="26"/>
          <w:lang w:val="sv-SE"/>
        </w:rPr>
        <w:t>8</w:t>
      </w:r>
      <w:r w:rsidR="00CC5D5F" w:rsidRPr="00D653A9">
        <w:rPr>
          <w:sz w:val="26"/>
          <w:szCs w:val="26"/>
          <w:lang w:val="sv-SE"/>
        </w:rPr>
        <w:t xml:space="preserve"> </w:t>
      </w:r>
      <w:r w:rsidRPr="00D653A9">
        <w:rPr>
          <w:sz w:val="26"/>
          <w:szCs w:val="26"/>
          <w:lang w:val="sv-SE"/>
        </w:rPr>
        <w:t>giờ</w:t>
      </w:r>
    </w:p>
    <w:p w14:paraId="446246C6" w14:textId="3AFB918D" w:rsidR="00CC5D5F" w:rsidRPr="006A34D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E5DD9">
        <w:rPr>
          <w:bCs/>
          <w:iCs/>
          <w:sz w:val="26"/>
          <w:szCs w:val="26"/>
          <w:lang w:val="sv-SE"/>
        </w:rPr>
        <w:t>1. Mục tiêu</w:t>
      </w:r>
    </w:p>
    <w:p w14:paraId="0941FE30"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Trình bày được khái niệm, ý nghĩa Bảng cân đối kế toán, Báo cáo kết quả hoạt động kinh doanh.</w:t>
      </w:r>
    </w:p>
    <w:p w14:paraId="43C12C43"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Mô tả được nội dung, kết cấu của Bảng cân đối kế toán, Báo cáo kết quả hoạt động kinh doanh.</w:t>
      </w:r>
    </w:p>
    <w:p w14:paraId="64CBE25A"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Nêu lên được nguyên tắc và phương pháp chung lập Bảng cân đối kế toán, Báo cáo kết quả hoạt động kinh doanh.</w:t>
      </w:r>
    </w:p>
    <w:p w14:paraId="7CB772A1"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Xác định được tính chất “cân đối” của Bảng cân đối kế toán.</w:t>
      </w:r>
    </w:p>
    <w:p w14:paraId="24B585D2"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Phân loại được các trường hợp tăng, giảm tài sản hoặc nguồn vốn làm ảnh hưởng đến Bảng cân đối kế toán.</w:t>
      </w:r>
    </w:p>
    <w:p w14:paraId="62DBA287"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Phân biệt được số dư trên các tài khoản để ghi vào các chỉ tiêu bên tài sản hoặc nguồn vốn cho phù hợp.</w:t>
      </w:r>
    </w:p>
    <w:p w14:paraId="1EF6FBB2"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Phân tích được mối quan hệ giữa Bảng cân đối kế toán với tài khoản kế toán.</w:t>
      </w:r>
    </w:p>
    <w:p w14:paraId="0422AFAA"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Có ý thức tích cực, chủ động trong quá trình học tập.</w:t>
      </w:r>
    </w:p>
    <w:p w14:paraId="2CBA1F4E" w14:textId="77777777" w:rsidR="00CC5D5F" w:rsidRPr="00CC5D5F"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CC5D5F">
        <w:rPr>
          <w:bCs/>
          <w:iCs/>
          <w:sz w:val="26"/>
          <w:szCs w:val="26"/>
          <w:lang w:val="sv-SE"/>
        </w:rPr>
        <w:t>- Tuân thủ các quy định trong chế độ kế toán doanh nghiệp</w:t>
      </w:r>
    </w:p>
    <w:p w14:paraId="63A984EC" w14:textId="0BE008B1" w:rsidR="00242CBD" w:rsidRPr="00284E0A"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84E0A">
        <w:rPr>
          <w:bCs/>
          <w:iCs/>
          <w:sz w:val="26"/>
          <w:szCs w:val="26"/>
          <w:lang w:val="sv-SE"/>
        </w:rPr>
        <w:t>2. Nội dung</w:t>
      </w:r>
    </w:p>
    <w:p w14:paraId="7199F7F9" w14:textId="140EDAA5" w:rsidR="00242CBD" w:rsidRPr="00D653A9" w:rsidRDefault="00D653A9" w:rsidP="005F3F3F">
      <w:pPr>
        <w:spacing w:line="312" w:lineRule="auto"/>
        <w:ind w:firstLine="284"/>
        <w:rPr>
          <w:sz w:val="26"/>
          <w:szCs w:val="26"/>
          <w:lang w:val="sv-SE"/>
        </w:rPr>
      </w:pPr>
      <w:r w:rsidRPr="00D653A9">
        <w:rPr>
          <w:sz w:val="26"/>
          <w:szCs w:val="26"/>
          <w:lang w:val="sv-SE"/>
        </w:rPr>
        <w:t>1. Bảng cân đối kế toán</w:t>
      </w:r>
      <w:r w:rsidRPr="00D653A9">
        <w:rPr>
          <w:sz w:val="26"/>
          <w:szCs w:val="26"/>
          <w:lang w:val="sv-SE"/>
        </w:rPr>
        <w:tab/>
      </w:r>
    </w:p>
    <w:p w14:paraId="3ACAF302" w14:textId="631136F2" w:rsidR="00242CBD" w:rsidRPr="00D653A9" w:rsidRDefault="00D653A9" w:rsidP="005F3F3F">
      <w:pPr>
        <w:spacing w:line="312" w:lineRule="auto"/>
        <w:ind w:firstLine="284"/>
        <w:rPr>
          <w:sz w:val="26"/>
          <w:szCs w:val="26"/>
          <w:lang w:val="sv-SE"/>
        </w:rPr>
      </w:pPr>
      <w:r w:rsidRPr="00D653A9">
        <w:rPr>
          <w:sz w:val="26"/>
          <w:szCs w:val="26"/>
          <w:lang w:val="sv-SE"/>
        </w:rPr>
        <w:t>1.1. Khái niệm</w:t>
      </w:r>
      <w:r w:rsidRPr="00D653A9">
        <w:rPr>
          <w:sz w:val="26"/>
          <w:szCs w:val="26"/>
          <w:lang w:val="sv-SE"/>
        </w:rPr>
        <w:tab/>
      </w:r>
    </w:p>
    <w:p w14:paraId="16D96EC4" w14:textId="1798D193" w:rsidR="00242CBD" w:rsidRPr="00D653A9" w:rsidRDefault="00D653A9" w:rsidP="005F3F3F">
      <w:pPr>
        <w:spacing w:line="312" w:lineRule="auto"/>
        <w:ind w:firstLine="284"/>
        <w:rPr>
          <w:sz w:val="26"/>
          <w:szCs w:val="26"/>
          <w:lang w:val="sv-SE"/>
        </w:rPr>
      </w:pPr>
      <w:r w:rsidRPr="00D653A9">
        <w:rPr>
          <w:sz w:val="26"/>
          <w:szCs w:val="26"/>
          <w:lang w:val="sv-SE"/>
        </w:rPr>
        <w:t>1.2. Mục đích của Bảng cân đối kế toán</w:t>
      </w:r>
      <w:r w:rsidRPr="00D653A9">
        <w:rPr>
          <w:sz w:val="26"/>
          <w:szCs w:val="26"/>
          <w:lang w:val="sv-SE"/>
        </w:rPr>
        <w:tab/>
      </w:r>
    </w:p>
    <w:p w14:paraId="2E7B2348" w14:textId="2E433A55" w:rsidR="00242CBD" w:rsidRPr="00D653A9" w:rsidRDefault="00D653A9" w:rsidP="005F3F3F">
      <w:pPr>
        <w:spacing w:line="312" w:lineRule="auto"/>
        <w:ind w:firstLine="284"/>
        <w:rPr>
          <w:sz w:val="26"/>
          <w:szCs w:val="26"/>
          <w:lang w:val="sv-SE"/>
        </w:rPr>
      </w:pPr>
      <w:r w:rsidRPr="00D653A9">
        <w:rPr>
          <w:sz w:val="26"/>
          <w:szCs w:val="26"/>
          <w:lang w:val="sv-SE"/>
        </w:rPr>
        <w:t>1.3. Nội dung và kết cấu của Bảng cân đối kế toán</w:t>
      </w:r>
      <w:r w:rsidRPr="00D653A9">
        <w:rPr>
          <w:sz w:val="26"/>
          <w:szCs w:val="26"/>
          <w:lang w:val="sv-SE"/>
        </w:rPr>
        <w:tab/>
      </w:r>
    </w:p>
    <w:p w14:paraId="45053EF9" w14:textId="7A74EAF6" w:rsidR="00242CBD" w:rsidRPr="00D653A9" w:rsidRDefault="00D653A9" w:rsidP="005F3F3F">
      <w:pPr>
        <w:spacing w:line="312" w:lineRule="auto"/>
        <w:ind w:firstLine="284"/>
        <w:rPr>
          <w:sz w:val="26"/>
          <w:szCs w:val="26"/>
          <w:lang w:val="sv-SE"/>
        </w:rPr>
      </w:pPr>
      <w:r w:rsidRPr="00D653A9">
        <w:rPr>
          <w:sz w:val="26"/>
          <w:szCs w:val="26"/>
          <w:lang w:val="sv-SE"/>
        </w:rPr>
        <w:t>1.4. Các trường hợp thay đổi  của Bảng cân đối kế toán</w:t>
      </w:r>
      <w:r w:rsidRPr="00D653A9">
        <w:rPr>
          <w:sz w:val="26"/>
          <w:szCs w:val="26"/>
          <w:lang w:val="sv-SE"/>
        </w:rPr>
        <w:tab/>
      </w:r>
    </w:p>
    <w:p w14:paraId="754DAAAC" w14:textId="6CB79C8B" w:rsidR="00242CBD" w:rsidRPr="00D653A9" w:rsidRDefault="00D653A9" w:rsidP="005F3F3F">
      <w:pPr>
        <w:spacing w:line="312" w:lineRule="auto"/>
        <w:ind w:firstLine="284"/>
        <w:rPr>
          <w:sz w:val="26"/>
          <w:szCs w:val="26"/>
          <w:lang w:val="sv-SE"/>
        </w:rPr>
      </w:pPr>
      <w:r w:rsidRPr="00D653A9">
        <w:rPr>
          <w:sz w:val="26"/>
          <w:szCs w:val="26"/>
          <w:lang w:val="sv-SE"/>
        </w:rPr>
        <w:t>2. Báo cáo kết quả hoạt động kinh doanh</w:t>
      </w:r>
    </w:p>
    <w:p w14:paraId="3F998EFB" w14:textId="1655A575" w:rsidR="00242CBD" w:rsidRPr="00D653A9" w:rsidRDefault="00D653A9" w:rsidP="005F3F3F">
      <w:pPr>
        <w:spacing w:line="312" w:lineRule="auto"/>
        <w:ind w:firstLine="284"/>
        <w:rPr>
          <w:sz w:val="26"/>
          <w:szCs w:val="26"/>
          <w:lang w:val="sv-SE"/>
        </w:rPr>
      </w:pPr>
      <w:r w:rsidRPr="00D653A9">
        <w:rPr>
          <w:sz w:val="26"/>
          <w:szCs w:val="26"/>
          <w:lang w:val="sv-SE"/>
        </w:rPr>
        <w:t>2.1. Khái niệm Báo cáo kết quả hoạt động kinh doanh</w:t>
      </w:r>
      <w:r w:rsidRPr="00D653A9">
        <w:rPr>
          <w:sz w:val="26"/>
          <w:szCs w:val="26"/>
          <w:lang w:val="sv-SE"/>
        </w:rPr>
        <w:tab/>
      </w:r>
    </w:p>
    <w:p w14:paraId="010F0ED3" w14:textId="123C3910" w:rsidR="00242CBD" w:rsidRPr="00D653A9" w:rsidRDefault="00D653A9" w:rsidP="005F3F3F">
      <w:pPr>
        <w:spacing w:line="312" w:lineRule="auto"/>
        <w:ind w:firstLine="284"/>
        <w:rPr>
          <w:sz w:val="26"/>
          <w:szCs w:val="26"/>
          <w:lang w:val="sv-SE"/>
        </w:rPr>
      </w:pPr>
      <w:r w:rsidRPr="00D653A9">
        <w:rPr>
          <w:sz w:val="26"/>
          <w:szCs w:val="26"/>
          <w:lang w:val="sv-SE"/>
        </w:rPr>
        <w:lastRenderedPageBreak/>
        <w:t>2.2. Mục đích Báo cáo kết quả hoạt động kinh doanh</w:t>
      </w:r>
      <w:r w:rsidRPr="00D653A9">
        <w:rPr>
          <w:sz w:val="26"/>
          <w:szCs w:val="26"/>
          <w:lang w:val="sv-SE"/>
        </w:rPr>
        <w:tab/>
      </w:r>
    </w:p>
    <w:p w14:paraId="7EDB7FFD" w14:textId="39D2F2C1" w:rsidR="00242CBD" w:rsidRPr="00D653A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D653A9">
        <w:rPr>
          <w:sz w:val="26"/>
          <w:szCs w:val="26"/>
          <w:lang w:val="sv-SE"/>
        </w:rPr>
        <w:t>2.3. Kết cấu Báo cáo kết quả hoạt động kinh doanh</w:t>
      </w:r>
    </w:p>
    <w:p w14:paraId="70040245" w14:textId="45719492" w:rsidR="004C63CA" w:rsidRPr="00284E0A"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sidRPr="00D653A9">
        <w:rPr>
          <w:sz w:val="26"/>
          <w:szCs w:val="26"/>
          <w:lang w:val="sv-SE"/>
        </w:rPr>
        <w:t>Kiểm tra</w:t>
      </w:r>
    </w:p>
    <w:p w14:paraId="711C36DC" w14:textId="77777777" w:rsidR="00642E5E" w:rsidRPr="002E5DD9" w:rsidRDefault="00D653A9" w:rsidP="005F3F3F">
      <w:pPr>
        <w:tabs>
          <w:tab w:val="left" w:pos="567"/>
          <w:tab w:val="left" w:pos="3969"/>
          <w:tab w:val="left" w:pos="5103"/>
          <w:tab w:val="center" w:pos="6946"/>
        </w:tabs>
        <w:spacing w:line="312" w:lineRule="auto"/>
        <w:jc w:val="both"/>
        <w:rPr>
          <w:b/>
          <w:sz w:val="26"/>
          <w:szCs w:val="26"/>
          <w:lang w:val="sv-SE"/>
        </w:rPr>
      </w:pPr>
      <w:r w:rsidRPr="002E5DD9">
        <w:rPr>
          <w:b/>
          <w:sz w:val="26"/>
          <w:szCs w:val="26"/>
          <w:lang w:val="sv-SE"/>
        </w:rPr>
        <w:t xml:space="preserve">IV. </w:t>
      </w:r>
      <w:bookmarkStart w:id="29" w:name="_Hlk171631784_0"/>
      <w:bookmarkStart w:id="30" w:name="_Hlk171630066_0"/>
      <w:r w:rsidR="001141D8" w:rsidRPr="002E5DD9">
        <w:rPr>
          <w:b/>
          <w:sz w:val="26"/>
          <w:szCs w:val="26"/>
          <w:lang w:val="sv-SE"/>
        </w:rPr>
        <w:t>Điều kiện thực hiện môn học</w:t>
      </w:r>
      <w:bookmarkEnd w:id="29"/>
    </w:p>
    <w:p w14:paraId="50D33963" w14:textId="11B09DE8"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bookmarkStart w:id="31" w:name="_Hlk171892187_0"/>
      <w:bookmarkEnd w:id="30"/>
      <w:r w:rsidRPr="002E5DD9">
        <w:rPr>
          <w:sz w:val="26"/>
          <w:szCs w:val="26"/>
          <w:lang w:val="sv-SE"/>
        </w:rPr>
        <w:t xml:space="preserve">1. Phòng học chuyên môn hóa/nhà xưởng: </w:t>
      </w:r>
      <w:bookmarkStart w:id="32" w:name="_Hlk171633212"/>
      <w:r w:rsidRPr="002E5DD9">
        <w:rPr>
          <w:sz w:val="26"/>
          <w:szCs w:val="26"/>
          <w:lang w:val="sv-SE"/>
        </w:rPr>
        <w:t>Phòng học lý thuyết</w:t>
      </w:r>
      <w:r w:rsidR="00DB0A4E" w:rsidRPr="002E5DD9">
        <w:rPr>
          <w:sz w:val="26"/>
          <w:szCs w:val="26"/>
          <w:lang w:val="sv-SE"/>
        </w:rPr>
        <w:t>.</w:t>
      </w:r>
    </w:p>
    <w:bookmarkEnd w:id="32"/>
    <w:p w14:paraId="524D6F11" w14:textId="148611A6"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xml:space="preserve">2. </w:t>
      </w:r>
      <w:bookmarkStart w:id="33" w:name="_Hlk171634336"/>
      <w:r w:rsidRPr="002E5DD9">
        <w:rPr>
          <w:sz w:val="26"/>
          <w:szCs w:val="26"/>
          <w:lang w:val="sv-SE"/>
        </w:rPr>
        <w:t xml:space="preserve">Trang thiết bị máy móc: </w:t>
      </w:r>
      <w:bookmarkStart w:id="34" w:name="_Hlk171633221"/>
      <w:r w:rsidRPr="002E5DD9">
        <w:rPr>
          <w:sz w:val="26"/>
          <w:szCs w:val="26"/>
          <w:lang w:val="sv-SE"/>
        </w:rPr>
        <w:t>Máy tính, máy chiếu projecto</w:t>
      </w:r>
      <w:bookmarkEnd w:id="34"/>
      <w:r w:rsidR="00DB0A4E" w:rsidRPr="002E5DD9">
        <w:rPr>
          <w:sz w:val="26"/>
          <w:szCs w:val="26"/>
          <w:lang w:val="sv-SE"/>
        </w:rPr>
        <w:t>r</w:t>
      </w:r>
    </w:p>
    <w:bookmarkEnd w:id="33"/>
    <w:p w14:paraId="7FAAD2C9" w14:textId="3FA68674"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xml:space="preserve">3. Học liệu, dụng cụ, nguyên vật liệu: Đề cương, giáo án, bài giảng </w:t>
      </w:r>
      <w:r w:rsidRPr="002E5DD9">
        <w:rPr>
          <w:bCs/>
          <w:sz w:val="26"/>
          <w:szCs w:val="26"/>
          <w:lang w:val="pt-BR"/>
        </w:rPr>
        <w:t>học phần</w:t>
      </w:r>
      <w:r w:rsidRPr="002E5DD9">
        <w:rPr>
          <w:sz w:val="26"/>
          <w:szCs w:val="26"/>
          <w:lang w:val="sv-SE"/>
        </w:rPr>
        <w:t>, giáo trình, tài liệu tham khảo</w:t>
      </w:r>
      <w:r w:rsidR="00DB0A4E" w:rsidRPr="002E5DD9">
        <w:rPr>
          <w:sz w:val="26"/>
          <w:szCs w:val="26"/>
          <w:lang w:val="sv-SE"/>
        </w:rPr>
        <w:t>.</w:t>
      </w:r>
    </w:p>
    <w:p w14:paraId="5448153F" w14:textId="7280DA51" w:rsidR="00DB0A4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4. Các điều kiện khác: theo hướng dẫn của giảng viên.</w:t>
      </w:r>
    </w:p>
    <w:bookmarkEnd w:id="31"/>
    <w:p w14:paraId="62717E4C" w14:textId="77777777" w:rsidR="00642E5E" w:rsidRPr="002E5DD9" w:rsidRDefault="00D653A9" w:rsidP="005F3F3F">
      <w:pPr>
        <w:tabs>
          <w:tab w:val="left" w:pos="567"/>
          <w:tab w:val="left" w:pos="3969"/>
          <w:tab w:val="left" w:pos="5103"/>
          <w:tab w:val="center" w:pos="6946"/>
        </w:tabs>
        <w:spacing w:line="312" w:lineRule="auto"/>
        <w:jc w:val="both"/>
        <w:rPr>
          <w:b/>
          <w:sz w:val="26"/>
          <w:szCs w:val="26"/>
          <w:lang w:val="sv-SE"/>
        </w:rPr>
      </w:pPr>
      <w:r w:rsidRPr="002E5DD9">
        <w:rPr>
          <w:b/>
          <w:sz w:val="26"/>
          <w:szCs w:val="26"/>
          <w:lang w:val="sv-SE"/>
        </w:rPr>
        <w:t>V.</w:t>
      </w:r>
      <w:r w:rsidRPr="002E5DD9">
        <w:rPr>
          <w:rFonts w:eastAsia="MS Mincho"/>
          <w:b/>
          <w:sz w:val="26"/>
          <w:szCs w:val="26"/>
          <w:lang w:val="sv-SE" w:eastAsia="ja-JP"/>
        </w:rPr>
        <w:t xml:space="preserve"> </w:t>
      </w:r>
      <w:bookmarkStart w:id="35" w:name="_Hlk171630082_0"/>
      <w:r w:rsidR="001141D8" w:rsidRPr="002E5DD9">
        <w:rPr>
          <w:b/>
          <w:sz w:val="26"/>
          <w:szCs w:val="26"/>
          <w:lang w:val="sv-SE"/>
        </w:rPr>
        <w:t>Nội dung và phương pháp</w:t>
      </w:r>
      <w:r w:rsidR="001F6619" w:rsidRPr="002E5DD9">
        <w:rPr>
          <w:b/>
          <w:sz w:val="26"/>
          <w:szCs w:val="26"/>
          <w:lang w:val="sv-SE"/>
        </w:rPr>
        <w:t xml:space="preserve"> </w:t>
      </w:r>
      <w:r w:rsidR="001141D8" w:rsidRPr="002E5DD9">
        <w:rPr>
          <w:b/>
          <w:sz w:val="26"/>
          <w:szCs w:val="26"/>
          <w:lang w:val="sv-SE"/>
        </w:rPr>
        <w:t>đánh giá</w:t>
      </w:r>
      <w:bookmarkEnd w:id="35"/>
    </w:p>
    <w:p w14:paraId="37070480"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b/>
          <w:sz w:val="26"/>
          <w:szCs w:val="26"/>
          <w:lang w:val="sv-SE"/>
        </w:rPr>
      </w:pPr>
      <w:r w:rsidRPr="002E5DD9">
        <w:rPr>
          <w:bCs/>
          <w:sz w:val="26"/>
          <w:szCs w:val="26"/>
          <w:lang w:val="sv-SE"/>
        </w:rPr>
        <w:t>1.</w:t>
      </w:r>
      <w:r w:rsidRPr="002E5DD9">
        <w:rPr>
          <w:b/>
          <w:sz w:val="26"/>
          <w:szCs w:val="26"/>
          <w:lang w:val="sv-SE"/>
        </w:rPr>
        <w:t xml:space="preserve"> </w:t>
      </w:r>
      <w:r w:rsidRPr="002E5DD9">
        <w:rPr>
          <w:bCs/>
          <w:sz w:val="26"/>
          <w:szCs w:val="26"/>
          <w:lang w:val="sv-SE"/>
        </w:rPr>
        <w:t>Nội dung</w:t>
      </w:r>
    </w:p>
    <w:p w14:paraId="234462A4"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Kiến thức</w:t>
      </w:r>
    </w:p>
    <w:p w14:paraId="525431AE" w14:textId="079C47F8"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Trình bày được những kiến thức cơ bản của lĩnh vực kế toán: Khái niệm, đặc điểm, nhiệm vụ, yêu cầu, đối tượng của kế toán</w:t>
      </w:r>
      <w:r w:rsidR="00CC1F95" w:rsidRPr="002E5DD9">
        <w:rPr>
          <w:sz w:val="26"/>
          <w:szCs w:val="26"/>
          <w:lang w:val="sv-SE"/>
        </w:rPr>
        <w:t>;</w:t>
      </w:r>
    </w:p>
    <w:p w14:paraId="0302B5EF" w14:textId="3383795D"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loại được tài sản của đơn vị kế toán và hệ thống phương pháp kế toán</w:t>
      </w:r>
      <w:r w:rsidR="00CC1F95" w:rsidRPr="002E5DD9">
        <w:rPr>
          <w:sz w:val="26"/>
          <w:szCs w:val="26"/>
          <w:lang w:val="sv-SE"/>
        </w:rPr>
        <w:t>;</w:t>
      </w:r>
    </w:p>
    <w:p w14:paraId="1A0A3D83" w14:textId="68C04B5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Phân biệt được các hình thức kế toán và xác định được các loại sổ sách cần thiết cho từng hình thức kế toán</w:t>
      </w:r>
      <w:r w:rsidR="00CC1F95" w:rsidRPr="002E5DD9">
        <w:rPr>
          <w:sz w:val="26"/>
          <w:szCs w:val="26"/>
          <w:lang w:val="sv-SE"/>
        </w:rPr>
        <w:t>.</w:t>
      </w:r>
    </w:p>
    <w:p w14:paraId="1188F3A4"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Kỹ năng</w:t>
      </w:r>
    </w:p>
    <w:p w14:paraId="45E6E1B4" w14:textId="7A17D879"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Sử dụng được các phương pháp kế toán để thực hành ghi chép các hoạt động chủ yếu trong đơn vị kế toán</w:t>
      </w:r>
      <w:r w:rsidR="00CC1F95" w:rsidRPr="002E5DD9">
        <w:rPr>
          <w:sz w:val="26"/>
          <w:szCs w:val="26"/>
          <w:lang w:val="sv-SE"/>
        </w:rPr>
        <w:t>;</w:t>
      </w:r>
    </w:p>
    <w:p w14:paraId="456DA150" w14:textId="2B45EAEE"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Vận dụng được những kiến thức đã được học vào nghiên cứu học phần chuyên môn cuả nghề và ứng dụng có hiệu quả vào hoạt động thực tiễn sau này</w:t>
      </w:r>
      <w:r w:rsidR="00CC1F95" w:rsidRPr="002E5DD9">
        <w:rPr>
          <w:sz w:val="26"/>
          <w:szCs w:val="26"/>
          <w:lang w:val="sv-SE"/>
        </w:rPr>
        <w:t>.</w:t>
      </w:r>
    </w:p>
    <w:p w14:paraId="4DF787AF"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Năng lực tự chủ và trách nhiệm</w:t>
      </w:r>
    </w:p>
    <w:p w14:paraId="3611A945" w14:textId="599E702F"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Có ý thức tích cực, chủ động trong quá trình học tập</w:t>
      </w:r>
      <w:r w:rsidR="00CC1F95" w:rsidRPr="002E5DD9">
        <w:rPr>
          <w:sz w:val="26"/>
          <w:szCs w:val="26"/>
          <w:lang w:val="sv-SE"/>
        </w:rPr>
        <w:t>;</w:t>
      </w:r>
    </w:p>
    <w:p w14:paraId="5E9792FB" w14:textId="77777777" w:rsidR="00642E5E" w:rsidRPr="002E5DD9" w:rsidRDefault="00D653A9" w:rsidP="005F3F3F">
      <w:pPr>
        <w:tabs>
          <w:tab w:val="left" w:pos="567"/>
          <w:tab w:val="left" w:pos="3969"/>
          <w:tab w:val="left" w:pos="5103"/>
          <w:tab w:val="center" w:pos="6946"/>
        </w:tabs>
        <w:spacing w:line="312" w:lineRule="auto"/>
        <w:ind w:firstLine="284"/>
        <w:jc w:val="both"/>
        <w:rPr>
          <w:sz w:val="26"/>
          <w:szCs w:val="26"/>
          <w:lang w:val="sv-SE"/>
        </w:rPr>
      </w:pPr>
      <w:r w:rsidRPr="002E5DD9">
        <w:rPr>
          <w:sz w:val="26"/>
          <w:szCs w:val="26"/>
          <w:lang w:val="sv-SE"/>
        </w:rPr>
        <w:t>+ Tuân thủ những yêu cầu về phẩm chất của nghề kế toán là trung thực, chính xác, khoa học.</w:t>
      </w:r>
    </w:p>
    <w:p w14:paraId="2C1D2BC1"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2E5DD9">
        <w:rPr>
          <w:bCs/>
          <w:sz w:val="26"/>
          <w:szCs w:val="26"/>
          <w:lang w:val="sv-SE"/>
        </w:rPr>
        <w:t>2. Phương pháp</w:t>
      </w:r>
    </w:p>
    <w:p w14:paraId="17E3664C"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Kiểm tra lý thuyết với các nội dung đã học có liên hệ với thực tiễn.</w:t>
      </w:r>
    </w:p>
    <w:p w14:paraId="09D83161"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Thực hành: Kiểm tra và đánh giá các bài thảo luận của các nhóm qua các bài thực hành.</w:t>
      </w:r>
    </w:p>
    <w:p w14:paraId="45EAF974" w14:textId="53F91840"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Đánh giá trong quá trình học: Kiểm tra viết (Tự luận và trắc nghiệm)</w:t>
      </w:r>
      <w:r w:rsidR="007A2BAB" w:rsidRPr="002E5DD9">
        <w:rPr>
          <w:sz w:val="26"/>
          <w:szCs w:val="26"/>
          <w:lang w:val="sv-SE"/>
        </w:rPr>
        <w:t>.</w:t>
      </w:r>
    </w:p>
    <w:p w14:paraId="6270BF37" w14:textId="1F865706"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xml:space="preserve">- Đánh giá cuối </w:t>
      </w:r>
      <w:r w:rsidR="0070446F" w:rsidRPr="002E5DD9">
        <w:rPr>
          <w:sz w:val="26"/>
          <w:szCs w:val="26"/>
          <w:lang w:val="sv-SE"/>
        </w:rPr>
        <w:t xml:space="preserve">môn </w:t>
      </w:r>
      <w:r w:rsidRPr="002E5DD9">
        <w:rPr>
          <w:bCs/>
          <w:sz w:val="26"/>
          <w:szCs w:val="26"/>
          <w:lang w:val="pt-BR"/>
        </w:rPr>
        <w:t>học</w:t>
      </w:r>
      <w:r w:rsidRPr="002E5DD9">
        <w:rPr>
          <w:sz w:val="26"/>
          <w:szCs w:val="26"/>
          <w:lang w:val="sv-SE"/>
        </w:rPr>
        <w:t>: Kiểm tra theo hình thức: Vấn đáp hoặc viết (Tự luận và trắc nghiệm)</w:t>
      </w:r>
      <w:r w:rsidR="007A2BAB" w:rsidRPr="002E5DD9">
        <w:rPr>
          <w:sz w:val="26"/>
          <w:szCs w:val="26"/>
          <w:lang w:val="sv-SE"/>
        </w:rPr>
        <w:t>.</w:t>
      </w:r>
    </w:p>
    <w:p w14:paraId="76244328" w14:textId="77777777" w:rsidR="00642E5E" w:rsidRPr="002E5DD9" w:rsidRDefault="00D653A9" w:rsidP="005F3F3F">
      <w:pPr>
        <w:tabs>
          <w:tab w:val="left" w:pos="567"/>
          <w:tab w:val="left" w:pos="3969"/>
          <w:tab w:val="left" w:pos="5103"/>
          <w:tab w:val="center" w:pos="6946"/>
        </w:tabs>
        <w:spacing w:line="312" w:lineRule="auto"/>
        <w:jc w:val="both"/>
        <w:rPr>
          <w:b/>
          <w:sz w:val="26"/>
          <w:szCs w:val="26"/>
          <w:lang w:val="sv-SE"/>
        </w:rPr>
      </w:pPr>
      <w:r w:rsidRPr="002E5DD9">
        <w:rPr>
          <w:b/>
          <w:sz w:val="26"/>
          <w:szCs w:val="26"/>
          <w:lang w:val="sv-SE"/>
        </w:rPr>
        <w:t xml:space="preserve">VI. </w:t>
      </w:r>
      <w:bookmarkStart w:id="36" w:name="_Hlk171620190_0"/>
      <w:r w:rsidR="001141D8" w:rsidRPr="002E5DD9">
        <w:rPr>
          <w:b/>
          <w:sz w:val="26"/>
          <w:szCs w:val="26"/>
          <w:lang w:val="sv-SE"/>
        </w:rPr>
        <w:t xml:space="preserve">Hướng dẫn thực hiện </w:t>
      </w:r>
      <w:bookmarkStart w:id="37" w:name="_Hlk171892124_0"/>
      <w:r w:rsidR="001141D8" w:rsidRPr="002E5DD9">
        <w:rPr>
          <w:b/>
          <w:sz w:val="26"/>
          <w:szCs w:val="26"/>
          <w:lang w:val="sv-SE"/>
        </w:rPr>
        <w:t>môn học</w:t>
      </w:r>
      <w:bookmarkEnd w:id="36"/>
      <w:bookmarkEnd w:id="37"/>
    </w:p>
    <w:p w14:paraId="683150A3" w14:textId="77777777" w:rsidR="00642E5E" w:rsidRPr="002E5DD9" w:rsidRDefault="00D653A9" w:rsidP="005F3F3F">
      <w:pPr>
        <w:keepNext/>
        <w:keepLines/>
        <w:tabs>
          <w:tab w:val="left" w:pos="567"/>
          <w:tab w:val="left" w:pos="3969"/>
          <w:tab w:val="left" w:pos="5103"/>
          <w:tab w:val="center" w:pos="6946"/>
        </w:tabs>
        <w:spacing w:line="312" w:lineRule="auto"/>
        <w:ind w:firstLine="426"/>
        <w:jc w:val="both"/>
        <w:outlineLvl w:val="0"/>
        <w:rPr>
          <w:sz w:val="26"/>
          <w:szCs w:val="26"/>
          <w:lang w:val="sv-SE"/>
        </w:rPr>
      </w:pPr>
      <w:r w:rsidRPr="002E5DD9">
        <w:rPr>
          <w:bCs/>
          <w:sz w:val="26"/>
          <w:szCs w:val="26"/>
          <w:lang w:val="sv-SE"/>
        </w:rPr>
        <w:lastRenderedPageBreak/>
        <w:t>1. Phạm vi áp dụng</w:t>
      </w:r>
      <w:r w:rsidR="007335D8" w:rsidRPr="002E5DD9">
        <w:rPr>
          <w:bCs/>
          <w:sz w:val="26"/>
          <w:szCs w:val="26"/>
          <w:lang w:val="sv-SE"/>
        </w:rPr>
        <w:t xml:space="preserve"> môn học</w:t>
      </w:r>
      <w:r w:rsidRPr="002E5DD9">
        <w:rPr>
          <w:bCs/>
          <w:sz w:val="26"/>
          <w:szCs w:val="26"/>
          <w:lang w:val="sv-SE"/>
        </w:rPr>
        <w:t>:</w:t>
      </w:r>
      <w:r w:rsidRPr="002E5DD9">
        <w:rPr>
          <w:sz w:val="26"/>
          <w:szCs w:val="26"/>
          <w:lang w:val="sv-SE"/>
        </w:rPr>
        <w:t xml:space="preserve"> Chương trình </w:t>
      </w:r>
      <w:r w:rsidRPr="002E5DD9">
        <w:rPr>
          <w:rFonts w:eastAsia="MS Mincho"/>
          <w:sz w:val="26"/>
          <w:szCs w:val="26"/>
          <w:lang w:val="sv-SE" w:eastAsia="ja-JP"/>
        </w:rPr>
        <w:t xml:space="preserve">môn </w:t>
      </w:r>
      <w:r w:rsidRPr="002E5DD9">
        <w:rPr>
          <w:sz w:val="26"/>
          <w:szCs w:val="26"/>
          <w:lang w:val="sv-SE"/>
        </w:rPr>
        <w:t xml:space="preserve">học được sử dụng để giảng dạy cho trình độ Cao đẳng. Tổng thời gian thực hiện là </w:t>
      </w:r>
      <w:r w:rsidRPr="002E5DD9">
        <w:rPr>
          <w:rFonts w:eastAsia="MS Mincho"/>
          <w:sz w:val="26"/>
          <w:szCs w:val="26"/>
          <w:lang w:val="sv-SE" w:eastAsia="ja-JP"/>
        </w:rPr>
        <w:t>60</w:t>
      </w:r>
      <w:r w:rsidRPr="002E5DD9">
        <w:rPr>
          <w:sz w:val="26"/>
          <w:szCs w:val="26"/>
          <w:lang w:val="sv-SE"/>
        </w:rPr>
        <w:t xml:space="preserve"> giờ, </w:t>
      </w:r>
      <w:bookmarkStart w:id="38" w:name="_Hlk171620220_0"/>
      <w:r w:rsidRPr="002E5DD9">
        <w:rPr>
          <w:sz w:val="26"/>
          <w:szCs w:val="26"/>
          <w:lang w:val="sv-SE"/>
        </w:rPr>
        <w:t>giáo viên giảng các tiết lý thuyết kết hợp với các bài tập thực hành đan xen.</w:t>
      </w:r>
    </w:p>
    <w:bookmarkEnd w:id="38"/>
    <w:p w14:paraId="46EF67D6" w14:textId="77777777" w:rsidR="00642E5E" w:rsidRPr="002E5DD9"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2E5DD9">
        <w:rPr>
          <w:bCs/>
          <w:sz w:val="26"/>
          <w:szCs w:val="26"/>
          <w:lang w:val="sv-SE"/>
        </w:rPr>
        <w:t>2. Hướng dẫn về phương pháp giảng dạy, học tập</w:t>
      </w:r>
      <w:r w:rsidR="007335D8" w:rsidRPr="002E5DD9">
        <w:rPr>
          <w:bCs/>
          <w:sz w:val="26"/>
          <w:szCs w:val="26"/>
          <w:lang w:val="sv-SE"/>
        </w:rPr>
        <w:t xml:space="preserve"> </w:t>
      </w:r>
      <w:bookmarkStart w:id="39" w:name="_Hlk171630353_0"/>
      <w:r w:rsidR="007335D8" w:rsidRPr="002E5DD9">
        <w:rPr>
          <w:bCs/>
          <w:sz w:val="26"/>
          <w:szCs w:val="26"/>
          <w:lang w:val="sv-SE"/>
        </w:rPr>
        <w:t>môn học</w:t>
      </w:r>
      <w:bookmarkEnd w:id="39"/>
    </w:p>
    <w:p w14:paraId="696F68C9"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213E45F" w14:textId="77777777" w:rsidR="00642E5E" w:rsidRPr="002E5DD9" w:rsidRDefault="00D653A9" w:rsidP="005F3F3F">
      <w:pPr>
        <w:tabs>
          <w:tab w:val="left" w:pos="567"/>
          <w:tab w:val="left" w:pos="3143"/>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Đối với người học: Để có thể tiếp thu bài mới tốt thì trước khi vào giờ học cần phải nắm vững các kiến thức đã học ở những bài trước, có đầy đủ tài liệu học tập.</w:t>
      </w:r>
    </w:p>
    <w:p w14:paraId="002D0C4C" w14:textId="77777777" w:rsidR="00642E5E" w:rsidRPr="002E5DD9"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2E5DD9">
        <w:rPr>
          <w:bCs/>
          <w:sz w:val="26"/>
          <w:szCs w:val="26"/>
          <w:lang w:val="sv-SE"/>
        </w:rPr>
        <w:t xml:space="preserve">3. </w:t>
      </w:r>
      <w:bookmarkStart w:id="40" w:name="_Hlk171634768_0"/>
      <w:r w:rsidRPr="002E5DD9">
        <w:rPr>
          <w:bCs/>
          <w:sz w:val="26"/>
          <w:szCs w:val="26"/>
          <w:lang w:val="sv-SE"/>
        </w:rPr>
        <w:t>Những trọng tâm cần chú ý</w:t>
      </w:r>
      <w:bookmarkStart w:id="41" w:name="_Hlk171620307_0"/>
      <w:bookmarkStart w:id="42" w:name="_Hlk171622534_0"/>
      <w:bookmarkEnd w:id="40"/>
      <w:r w:rsidR="007A2BAB" w:rsidRPr="002E5DD9">
        <w:rPr>
          <w:bCs/>
          <w:sz w:val="26"/>
          <w:szCs w:val="26"/>
          <w:lang w:val="sv-SE"/>
        </w:rPr>
        <w:t xml:space="preserve">: </w:t>
      </w:r>
      <w:r w:rsidRPr="002E5DD9">
        <w:rPr>
          <w:sz w:val="26"/>
          <w:szCs w:val="26"/>
          <w:lang w:val="sv-SE"/>
        </w:rPr>
        <w:t>Chương 2</w:t>
      </w:r>
      <w:bookmarkEnd w:id="41"/>
      <w:r w:rsidR="006A34DF">
        <w:rPr>
          <w:sz w:val="26"/>
          <w:szCs w:val="26"/>
          <w:lang w:val="sv-SE"/>
        </w:rPr>
        <w:t>,3,4,5</w:t>
      </w:r>
    </w:p>
    <w:bookmarkEnd w:id="42"/>
    <w:p w14:paraId="5B3D75C8" w14:textId="77777777" w:rsidR="00642E5E" w:rsidRPr="002E5DD9"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2E5DD9">
        <w:rPr>
          <w:bCs/>
          <w:sz w:val="26"/>
          <w:szCs w:val="26"/>
          <w:lang w:val="sv-SE"/>
        </w:rPr>
        <w:t>4. Tài liệu tham khảo</w:t>
      </w:r>
    </w:p>
    <w:p w14:paraId="2AEDB479" w14:textId="495F91CD" w:rsidR="00451665"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PGS.TS.Võ Văn Nhị (2018), Nguyên lý kế toán, NXB Tài chính;</w:t>
      </w:r>
    </w:p>
    <w:p w14:paraId="02D701DD" w14:textId="726934F8"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Thông tư 200/2014/TT-BTC: Hướng dẫn chế độ kế toán doanh nghiệp</w:t>
      </w:r>
      <w:r w:rsidR="00451665" w:rsidRPr="002E5DD9">
        <w:rPr>
          <w:sz w:val="26"/>
          <w:szCs w:val="26"/>
          <w:lang w:val="sv-SE"/>
        </w:rPr>
        <w:t>;</w:t>
      </w:r>
    </w:p>
    <w:p w14:paraId="0D6F2E77" w14:textId="38F03DC7"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w:t>
      </w:r>
      <w:r w:rsidR="00ED336E" w:rsidRPr="002E5DD9">
        <w:rPr>
          <w:sz w:val="26"/>
          <w:szCs w:val="26"/>
          <w:lang w:val="sv-SE"/>
        </w:rPr>
        <w:t xml:space="preserve"> </w:t>
      </w:r>
      <w:r w:rsidRPr="002E5DD9">
        <w:rPr>
          <w:sz w:val="26"/>
          <w:szCs w:val="26"/>
          <w:lang w:val="sv-SE"/>
        </w:rPr>
        <w:t>Thông tư 133/2016/TT-BTC: Hướng dẫn chế độ kế toán doanh nghiệp vừa và nhỏ</w:t>
      </w:r>
    </w:p>
    <w:p w14:paraId="7D564107" w14:textId="1D30E748"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xml:space="preserve">- </w:t>
      </w:r>
      <w:r w:rsidR="000926BF" w:rsidRPr="002E5DD9">
        <w:rPr>
          <w:sz w:val="26"/>
          <w:szCs w:val="26"/>
          <w:lang w:val="sv-SE"/>
        </w:rPr>
        <w:t xml:space="preserve">26 </w:t>
      </w:r>
      <w:r w:rsidRPr="002E5DD9">
        <w:rPr>
          <w:sz w:val="26"/>
          <w:szCs w:val="26"/>
          <w:lang w:val="sv-SE"/>
        </w:rPr>
        <w:t>Chuẩn mực kế toán</w:t>
      </w:r>
      <w:r w:rsidR="000926BF" w:rsidRPr="002E5DD9">
        <w:rPr>
          <w:sz w:val="26"/>
          <w:szCs w:val="26"/>
          <w:lang w:val="sv-SE"/>
        </w:rPr>
        <w:t xml:space="preserve"> Việt Nam</w:t>
      </w:r>
      <w:r w:rsidR="00451665" w:rsidRPr="002E5DD9">
        <w:rPr>
          <w:sz w:val="26"/>
          <w:szCs w:val="26"/>
          <w:lang w:val="sv-SE"/>
        </w:rPr>
        <w:t>;</w:t>
      </w:r>
    </w:p>
    <w:p w14:paraId="7109AA6B" w14:textId="51E92C76" w:rsidR="00642E5E" w:rsidRPr="002E5DD9"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2E5DD9">
        <w:rPr>
          <w:sz w:val="26"/>
          <w:szCs w:val="26"/>
          <w:lang w:val="sv-SE"/>
        </w:rPr>
        <w:t>- Luật kế toán</w:t>
      </w:r>
      <w:r w:rsidR="00451665" w:rsidRPr="002E5DD9">
        <w:rPr>
          <w:sz w:val="26"/>
          <w:szCs w:val="26"/>
          <w:lang w:val="sv-SE"/>
        </w:rPr>
        <w:t>.</w:t>
      </w:r>
    </w:p>
    <w:p w14:paraId="5FDC6002" w14:textId="77777777" w:rsidR="00642E5E" w:rsidRPr="002E5DD9"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2E5DD9">
        <w:rPr>
          <w:bCs/>
          <w:sz w:val="26"/>
          <w:szCs w:val="26"/>
          <w:lang w:val="sv-SE"/>
        </w:rPr>
        <w:t>5. Ghi chú và giải thích (nếu có)</w:t>
      </w:r>
      <w:r w:rsidRPr="002E5DD9">
        <w:rPr>
          <w:bCs/>
          <w:sz w:val="26"/>
          <w:szCs w:val="26"/>
          <w:lang w:val="sv-SE"/>
        </w:rPr>
        <w:tab/>
      </w:r>
    </w:p>
    <w:p w14:paraId="245C1999" w14:textId="77777777" w:rsidR="00642E5E" w:rsidRPr="002E5DD9" w:rsidRDefault="00D653A9" w:rsidP="005F3F3F">
      <w:pPr>
        <w:tabs>
          <w:tab w:val="center" w:pos="6663"/>
        </w:tabs>
        <w:spacing w:line="312" w:lineRule="auto"/>
        <w:outlineLvl w:val="0"/>
        <w:rPr>
          <w:i/>
          <w:sz w:val="26"/>
          <w:szCs w:val="26"/>
          <w:lang w:val="sv-SE"/>
        </w:rPr>
      </w:pPr>
      <w:r w:rsidRPr="002E5DD9">
        <w:rPr>
          <w:i/>
          <w:sz w:val="26"/>
          <w:szCs w:val="26"/>
          <w:lang w:val="sv-SE"/>
        </w:rPr>
        <w:tab/>
        <w:t>TP. Hồ Chí Minh, ngày        tháng        năm 202</w:t>
      </w:r>
      <w:r w:rsidR="00054726" w:rsidRPr="002E5DD9">
        <w:rPr>
          <w:i/>
          <w:sz w:val="26"/>
          <w:szCs w:val="26"/>
          <w:lang w:val="sv-SE"/>
        </w:rPr>
        <w:t>4</w:t>
      </w:r>
    </w:p>
    <w:p w14:paraId="7C4ED97F" w14:textId="77777777" w:rsidR="00642E5E" w:rsidRPr="002E5DD9" w:rsidRDefault="00D653A9" w:rsidP="005F3F3F">
      <w:pPr>
        <w:tabs>
          <w:tab w:val="center" w:pos="6946"/>
        </w:tabs>
        <w:spacing w:line="312" w:lineRule="auto"/>
        <w:outlineLvl w:val="0"/>
        <w:rPr>
          <w:b/>
          <w:sz w:val="26"/>
          <w:szCs w:val="26"/>
          <w:lang w:val="sv-SE"/>
        </w:rPr>
      </w:pPr>
      <w:r w:rsidRPr="002E5DD9">
        <w:rPr>
          <w:sz w:val="26"/>
          <w:szCs w:val="26"/>
          <w:lang w:val="sv-SE"/>
        </w:rPr>
        <w:tab/>
        <w:t xml:space="preserve">  </w:t>
      </w:r>
      <w:r w:rsidR="00ED336E" w:rsidRPr="002E5DD9">
        <w:rPr>
          <w:b/>
          <w:sz w:val="26"/>
          <w:szCs w:val="26"/>
          <w:lang w:val="sv-SE"/>
        </w:rPr>
        <w:t>TRƯỞNG KHOA</w:t>
      </w:r>
    </w:p>
    <w:p w14:paraId="77FAD1F2" w14:textId="77777777" w:rsidR="00ED336E" w:rsidRPr="002E5DD9" w:rsidRDefault="00D653A9" w:rsidP="005F3F3F">
      <w:pPr>
        <w:tabs>
          <w:tab w:val="center" w:pos="6946"/>
        </w:tabs>
        <w:spacing w:line="312" w:lineRule="auto"/>
        <w:outlineLvl w:val="0"/>
        <w:rPr>
          <w:b/>
          <w:sz w:val="26"/>
          <w:szCs w:val="26"/>
          <w:lang w:val="sv-SE"/>
        </w:rPr>
      </w:pPr>
      <w:r w:rsidRPr="002E5DD9">
        <w:rPr>
          <w:b/>
          <w:sz w:val="26"/>
          <w:szCs w:val="26"/>
          <w:lang w:val="sv-SE"/>
        </w:rPr>
        <w:tab/>
      </w:r>
    </w:p>
    <w:p w14:paraId="6C553802" w14:textId="77777777" w:rsidR="00ED336E" w:rsidRPr="002E5DD9" w:rsidRDefault="00D653A9" w:rsidP="005F3F3F">
      <w:pPr>
        <w:tabs>
          <w:tab w:val="center" w:pos="6946"/>
        </w:tabs>
        <w:spacing w:line="312" w:lineRule="auto"/>
        <w:outlineLvl w:val="0"/>
        <w:rPr>
          <w:b/>
          <w:sz w:val="26"/>
          <w:szCs w:val="26"/>
          <w:lang w:val="sv-SE"/>
        </w:rPr>
      </w:pPr>
      <w:r w:rsidRPr="002E5DD9">
        <w:rPr>
          <w:b/>
          <w:sz w:val="26"/>
          <w:szCs w:val="26"/>
          <w:lang w:val="sv-SE"/>
        </w:rPr>
        <w:tab/>
      </w:r>
    </w:p>
    <w:p w14:paraId="1C5291C0" w14:textId="77777777" w:rsidR="00F37DF3" w:rsidRPr="002E5DD9" w:rsidRDefault="00F37DF3" w:rsidP="005F3F3F">
      <w:pPr>
        <w:tabs>
          <w:tab w:val="center" w:pos="6946"/>
        </w:tabs>
        <w:spacing w:line="312" w:lineRule="auto"/>
        <w:outlineLvl w:val="0"/>
        <w:rPr>
          <w:b/>
          <w:sz w:val="26"/>
          <w:szCs w:val="26"/>
          <w:lang w:val="sv-SE"/>
        </w:rPr>
      </w:pPr>
    </w:p>
    <w:p w14:paraId="26AE3151" w14:textId="77777777" w:rsidR="00642E5E" w:rsidRPr="002E5DD9" w:rsidRDefault="00D653A9" w:rsidP="005F3F3F">
      <w:pPr>
        <w:tabs>
          <w:tab w:val="center" w:pos="6946"/>
        </w:tabs>
        <w:spacing w:line="312" w:lineRule="auto"/>
        <w:outlineLvl w:val="0"/>
        <w:rPr>
          <w:b/>
          <w:sz w:val="26"/>
          <w:szCs w:val="26"/>
          <w:lang w:val="sv-SE"/>
        </w:rPr>
        <w:sectPr w:rsidR="00642E5E" w:rsidRPr="002E5DD9" w:rsidSect="00B33D52">
          <w:pgSz w:w="11907" w:h="16840" w:code="9"/>
          <w:pgMar w:top="1134" w:right="1134" w:bottom="1134" w:left="1701" w:header="720" w:footer="720" w:gutter="0"/>
          <w:pgNumType w:start="1"/>
          <w:cols w:space="720"/>
          <w:docGrid w:linePitch="360"/>
        </w:sectPr>
      </w:pPr>
      <w:r w:rsidRPr="002E5DD9">
        <w:rPr>
          <w:b/>
          <w:sz w:val="26"/>
          <w:szCs w:val="26"/>
          <w:lang w:val="sv-SE"/>
        </w:rPr>
        <w:tab/>
        <w:t>Trịnh Hoàng Hiệp</w:t>
      </w:r>
      <w:r w:rsidRPr="002E5DD9">
        <w:rPr>
          <w:b/>
          <w:sz w:val="26"/>
          <w:szCs w:val="26"/>
          <w:lang w:val="sv-SE"/>
        </w:rPr>
        <w:tab/>
      </w:r>
      <w:r w:rsidRPr="002E5DD9">
        <w:rPr>
          <w:b/>
          <w:sz w:val="26"/>
          <w:szCs w:val="26"/>
          <w:lang w:val="sv-SE"/>
        </w:rPr>
        <w:tab/>
      </w:r>
    </w:p>
    <w:p w14:paraId="67C88460" w14:textId="77777777" w:rsidR="00D96CFE" w:rsidRPr="001C3BDE" w:rsidRDefault="00D653A9" w:rsidP="005F3F3F">
      <w:pPr>
        <w:spacing w:line="312" w:lineRule="auto"/>
        <w:jc w:val="center"/>
        <w:rPr>
          <w:b/>
          <w:sz w:val="26"/>
          <w:szCs w:val="26"/>
          <w:lang w:val="sv-SE"/>
        </w:rPr>
      </w:pPr>
      <w:r w:rsidRPr="001C3BDE">
        <w:rPr>
          <w:b/>
          <w:sz w:val="26"/>
          <w:szCs w:val="26"/>
          <w:lang w:val="sv-SE"/>
        </w:rPr>
        <w:lastRenderedPageBreak/>
        <w:t>CHƯƠNG TRÌNH MÔN HỌC</w:t>
      </w:r>
    </w:p>
    <w:p w14:paraId="4F807AAE" w14:textId="77777777" w:rsidR="008E215A" w:rsidRPr="001C3BDE" w:rsidRDefault="008E215A" w:rsidP="005F3F3F">
      <w:pPr>
        <w:spacing w:line="312" w:lineRule="auto"/>
        <w:jc w:val="center"/>
        <w:rPr>
          <w:b/>
          <w:sz w:val="26"/>
          <w:szCs w:val="26"/>
          <w:lang w:val="sv-SE"/>
        </w:rPr>
      </w:pPr>
    </w:p>
    <w:p w14:paraId="128B3DE8" w14:textId="77777777" w:rsidR="00D96CFE" w:rsidRPr="001C3BDE" w:rsidRDefault="00D653A9" w:rsidP="005F3F3F">
      <w:pPr>
        <w:spacing w:line="312" w:lineRule="auto"/>
        <w:jc w:val="both"/>
        <w:rPr>
          <w:b/>
          <w:sz w:val="26"/>
          <w:szCs w:val="26"/>
          <w:lang w:val="sv-SE"/>
        </w:rPr>
      </w:pPr>
      <w:r w:rsidRPr="001C3BDE">
        <w:rPr>
          <w:b/>
          <w:sz w:val="26"/>
          <w:szCs w:val="26"/>
          <w:lang w:val="sv-SE"/>
        </w:rPr>
        <w:t>Tên môn học</w:t>
      </w:r>
      <w:r w:rsidRPr="001C3BDE">
        <w:rPr>
          <w:sz w:val="26"/>
          <w:szCs w:val="26"/>
          <w:lang w:val="sv-SE"/>
        </w:rPr>
        <w:t xml:space="preserve">: </w:t>
      </w:r>
      <w:r w:rsidR="0008743A" w:rsidRPr="00D653A9">
        <w:rPr>
          <w:b/>
          <w:sz w:val="26"/>
          <w:szCs w:val="26"/>
          <w:lang w:val="sv-SE"/>
        </w:rPr>
        <w:t>KỸ NĂNG PHÁT TRIỂN CÁ NHÂN</w:t>
      </w:r>
    </w:p>
    <w:p w14:paraId="02D29765" w14:textId="6A4776BC" w:rsidR="0008743A" w:rsidRPr="00D653A9" w:rsidRDefault="00D653A9" w:rsidP="005F3F3F">
      <w:pPr>
        <w:spacing w:line="312" w:lineRule="auto"/>
        <w:jc w:val="both"/>
        <w:rPr>
          <w:sz w:val="26"/>
          <w:szCs w:val="26"/>
          <w:lang w:val="sv-SE"/>
        </w:rPr>
      </w:pPr>
      <w:r w:rsidRPr="001C3BDE">
        <w:rPr>
          <w:b/>
          <w:sz w:val="26"/>
          <w:szCs w:val="26"/>
          <w:lang w:val="sv-SE"/>
        </w:rPr>
        <w:t>Mã môn học</w:t>
      </w:r>
      <w:r w:rsidRPr="001C3BDE">
        <w:rPr>
          <w:sz w:val="26"/>
          <w:szCs w:val="26"/>
          <w:lang w:val="sv-SE"/>
        </w:rPr>
        <w:t xml:space="preserve">: </w:t>
      </w:r>
      <w:r w:rsidR="001B272F" w:rsidRPr="00D653A9">
        <w:rPr>
          <w:lang w:val="sv-SE"/>
        </w:rPr>
        <w:t>MHKT.C1.401</w:t>
      </w:r>
    </w:p>
    <w:p w14:paraId="6406B450" w14:textId="30A18F93" w:rsidR="00D96CFE" w:rsidRPr="001C3BDE" w:rsidRDefault="00D653A9" w:rsidP="005F3F3F">
      <w:pPr>
        <w:spacing w:line="312" w:lineRule="auto"/>
        <w:jc w:val="both"/>
        <w:rPr>
          <w:sz w:val="26"/>
          <w:szCs w:val="26"/>
          <w:lang w:val="sv-SE"/>
        </w:rPr>
      </w:pPr>
      <w:r w:rsidRPr="001C3BDE">
        <w:rPr>
          <w:b/>
          <w:sz w:val="26"/>
          <w:szCs w:val="26"/>
          <w:lang w:val="sv-SE"/>
        </w:rPr>
        <w:t>Thời gian thực hiện môn học</w:t>
      </w:r>
      <w:r w:rsidRPr="001C3BDE">
        <w:rPr>
          <w:sz w:val="26"/>
          <w:szCs w:val="26"/>
          <w:lang w:val="sv-SE"/>
        </w:rPr>
        <w:t>: 45 giờ;</w:t>
      </w:r>
      <w:r w:rsidR="006F473F" w:rsidRPr="001C3BDE">
        <w:rPr>
          <w:sz w:val="26"/>
          <w:szCs w:val="26"/>
          <w:lang w:val="sv-SE"/>
        </w:rPr>
        <w:t xml:space="preserve"> </w:t>
      </w:r>
      <w:r w:rsidRPr="001C3BDE">
        <w:rPr>
          <w:i/>
          <w:iCs/>
          <w:sz w:val="26"/>
          <w:szCs w:val="26"/>
          <w:lang w:val="sv-SE"/>
        </w:rPr>
        <w:t xml:space="preserve">(Lý thuyết: 13 giờ; </w:t>
      </w:r>
      <w:r w:rsidRPr="001C3BDE">
        <w:rPr>
          <w:i/>
          <w:iCs/>
          <w:sz w:val="26"/>
          <w:szCs w:val="26"/>
          <w:lang w:val="pt-BR"/>
        </w:rPr>
        <w:t>Thực hành</w:t>
      </w:r>
      <w:r w:rsidRPr="001C3BDE">
        <w:rPr>
          <w:bCs/>
          <w:i/>
          <w:iCs/>
          <w:sz w:val="26"/>
          <w:szCs w:val="26"/>
          <w:lang w:val="pt-BR"/>
        </w:rPr>
        <w:t>, thí nghiệm, thảo luận, bài tập</w:t>
      </w:r>
      <w:r w:rsidRPr="001C3BDE">
        <w:rPr>
          <w:i/>
          <w:iCs/>
          <w:sz w:val="26"/>
          <w:szCs w:val="26"/>
          <w:lang w:val="pt-BR"/>
        </w:rPr>
        <w:t xml:space="preserve">: 30 giờ; </w:t>
      </w:r>
      <w:r w:rsidR="001C3BDE" w:rsidRPr="001C3BDE">
        <w:rPr>
          <w:i/>
          <w:iCs/>
          <w:sz w:val="26"/>
          <w:szCs w:val="26"/>
          <w:lang w:val="pt-BR"/>
        </w:rPr>
        <w:t>Thi/</w:t>
      </w:r>
      <w:r w:rsidRPr="001C3BDE">
        <w:rPr>
          <w:i/>
          <w:iCs/>
          <w:sz w:val="26"/>
          <w:szCs w:val="26"/>
          <w:lang w:val="sv-SE"/>
        </w:rPr>
        <w:t>Kiểm tra: 2 giờ)</w:t>
      </w:r>
    </w:p>
    <w:p w14:paraId="70404ADC" w14:textId="414102EF" w:rsidR="00D96CFE" w:rsidRPr="001C3BDE" w:rsidRDefault="00D653A9" w:rsidP="005F3F3F">
      <w:pPr>
        <w:spacing w:line="312" w:lineRule="auto"/>
        <w:rPr>
          <w:b/>
          <w:sz w:val="26"/>
          <w:szCs w:val="26"/>
          <w:lang w:val="pt-BR"/>
        </w:rPr>
      </w:pPr>
      <w:r w:rsidRPr="001C3BDE">
        <w:rPr>
          <w:b/>
          <w:sz w:val="26"/>
          <w:szCs w:val="26"/>
          <w:lang w:val="pt-BR"/>
        </w:rPr>
        <w:t xml:space="preserve">I. </w:t>
      </w:r>
      <w:r w:rsidR="00E22252" w:rsidRPr="001C3BDE">
        <w:rPr>
          <w:b/>
          <w:sz w:val="26"/>
          <w:szCs w:val="26"/>
          <w:lang w:val="pt-BR"/>
        </w:rPr>
        <w:t>Vị trí, tính chất môn học</w:t>
      </w:r>
    </w:p>
    <w:p w14:paraId="6D84DD0B" w14:textId="77777777" w:rsidR="00D96CFE" w:rsidRPr="001C3BDE" w:rsidRDefault="00D653A9" w:rsidP="005F3F3F">
      <w:pPr>
        <w:spacing w:line="312" w:lineRule="auto"/>
        <w:ind w:firstLine="284"/>
        <w:rPr>
          <w:bCs/>
          <w:sz w:val="26"/>
          <w:szCs w:val="26"/>
          <w:lang w:val="pt-BR"/>
        </w:rPr>
      </w:pPr>
      <w:r w:rsidRPr="001C3BDE">
        <w:rPr>
          <w:bCs/>
          <w:sz w:val="26"/>
          <w:szCs w:val="26"/>
          <w:lang w:val="pt-BR"/>
        </w:rPr>
        <w:t xml:space="preserve">- Vị trí: Môn học </w:t>
      </w:r>
      <w:r w:rsidR="0008743A" w:rsidRPr="00D653A9">
        <w:rPr>
          <w:bCs/>
          <w:sz w:val="26"/>
          <w:szCs w:val="26"/>
          <w:lang w:val="pt-BR"/>
        </w:rPr>
        <w:t>Kỹ năng phát triển cá nhân</w:t>
      </w:r>
      <w:r w:rsidR="0008743A" w:rsidRPr="001C3BDE">
        <w:rPr>
          <w:bCs/>
          <w:sz w:val="26"/>
          <w:szCs w:val="26"/>
          <w:lang w:val="pt-BR"/>
        </w:rPr>
        <w:t xml:space="preserve"> </w:t>
      </w:r>
      <w:r w:rsidRPr="001C3BDE">
        <w:rPr>
          <w:bCs/>
          <w:sz w:val="26"/>
          <w:szCs w:val="26"/>
          <w:lang w:val="pt-BR"/>
        </w:rPr>
        <w:t>thuộc nhóm môn học chuyên môn nghề được bố trí giảng dạy sau khi học xong các môn học cơ sở</w:t>
      </w:r>
      <w:r w:rsidR="004B7D3D" w:rsidRPr="001C3BDE">
        <w:rPr>
          <w:bCs/>
          <w:sz w:val="26"/>
          <w:szCs w:val="26"/>
          <w:lang w:val="pt-BR"/>
        </w:rPr>
        <w:t>.</w:t>
      </w:r>
    </w:p>
    <w:p w14:paraId="1D20EA68" w14:textId="77777777" w:rsidR="00C61C44" w:rsidRPr="00D653A9" w:rsidRDefault="00D653A9" w:rsidP="005F3F3F">
      <w:pPr>
        <w:spacing w:line="312" w:lineRule="auto"/>
        <w:ind w:firstLine="284"/>
        <w:jc w:val="both"/>
        <w:rPr>
          <w:rStyle w:val="fontstyle01"/>
          <w:rFonts w:ascii="Times New Roman" w:hAnsi="Times New Roman"/>
          <w:lang w:val="pt-BR"/>
        </w:rPr>
      </w:pPr>
      <w:r w:rsidRPr="001C3BDE">
        <w:rPr>
          <w:bCs/>
          <w:sz w:val="26"/>
          <w:szCs w:val="26"/>
          <w:lang w:val="pt-BR"/>
        </w:rPr>
        <w:t xml:space="preserve">- Tính chất: </w:t>
      </w:r>
      <w:r w:rsidRPr="00D653A9">
        <w:rPr>
          <w:rStyle w:val="fontstyle01"/>
          <w:rFonts w:ascii="Times New Roman" w:hAnsi="Times New Roman"/>
          <w:bCs/>
          <w:lang w:val="pt-BR"/>
        </w:rPr>
        <w:t>Là</w:t>
      </w:r>
      <w:r w:rsidRPr="00D653A9">
        <w:rPr>
          <w:rStyle w:val="fontstyle01"/>
          <w:rFonts w:ascii="Times New Roman" w:hAnsi="Times New Roman"/>
          <w:lang w:val="pt-BR"/>
        </w:rPr>
        <w:t xml:space="preserve"> môn học được bố trí giảng dạy kỹ năng cho sinh viên nhằm nâng cao kỹ năng cho sinh viên để đáp ứng nhu cầu của doanh nghiệp.</w:t>
      </w:r>
    </w:p>
    <w:p w14:paraId="12CD518E" w14:textId="77777777" w:rsidR="00D96CFE" w:rsidRPr="001C3BDE" w:rsidRDefault="00D653A9" w:rsidP="005F3F3F">
      <w:pPr>
        <w:spacing w:line="312" w:lineRule="auto"/>
        <w:jc w:val="both"/>
        <w:rPr>
          <w:b/>
          <w:sz w:val="26"/>
          <w:szCs w:val="26"/>
          <w:lang w:val="da-DK"/>
        </w:rPr>
      </w:pPr>
      <w:r w:rsidRPr="001C3BDE">
        <w:rPr>
          <w:b/>
          <w:sz w:val="26"/>
          <w:szCs w:val="26"/>
          <w:lang w:val="da-DK"/>
        </w:rPr>
        <w:t xml:space="preserve">II. </w:t>
      </w:r>
      <w:r w:rsidR="00E22252" w:rsidRPr="001C3BDE">
        <w:rPr>
          <w:b/>
          <w:sz w:val="26"/>
          <w:szCs w:val="26"/>
          <w:lang w:val="da-DK"/>
        </w:rPr>
        <w:t>Mục tiêu môn học</w:t>
      </w:r>
    </w:p>
    <w:p w14:paraId="69BE69C8" w14:textId="77777777" w:rsidR="00D96CFE" w:rsidRPr="001C3BDE" w:rsidRDefault="00D653A9" w:rsidP="005F3F3F">
      <w:pPr>
        <w:spacing w:line="312" w:lineRule="auto"/>
        <w:ind w:firstLine="284"/>
        <w:rPr>
          <w:bCs/>
          <w:sz w:val="26"/>
          <w:szCs w:val="26"/>
          <w:lang w:val="da-DK"/>
        </w:rPr>
      </w:pPr>
      <w:r w:rsidRPr="001C3BDE">
        <w:rPr>
          <w:b/>
          <w:sz w:val="26"/>
          <w:szCs w:val="26"/>
          <w:lang w:val="da-DK"/>
        </w:rPr>
        <w:t xml:space="preserve">- </w:t>
      </w:r>
      <w:r w:rsidR="00E22252" w:rsidRPr="001C3BDE">
        <w:rPr>
          <w:bCs/>
          <w:sz w:val="26"/>
          <w:szCs w:val="26"/>
          <w:lang w:val="da-DK"/>
        </w:rPr>
        <w:t>Về k</w:t>
      </w:r>
      <w:r w:rsidRPr="001C3BDE">
        <w:rPr>
          <w:bCs/>
          <w:sz w:val="26"/>
          <w:szCs w:val="26"/>
          <w:lang w:val="da-DK"/>
        </w:rPr>
        <w:t>iến thức:</w:t>
      </w:r>
    </w:p>
    <w:p w14:paraId="48ED1C82" w14:textId="5464059E" w:rsidR="001A65D4" w:rsidRPr="00D653A9" w:rsidRDefault="00D653A9" w:rsidP="005F3F3F">
      <w:pPr>
        <w:spacing w:line="312" w:lineRule="auto"/>
        <w:ind w:firstLine="284"/>
        <w:rPr>
          <w:bCs/>
          <w:sz w:val="26"/>
          <w:szCs w:val="26"/>
          <w:lang w:val="da-DK"/>
        </w:rPr>
      </w:pPr>
      <w:r w:rsidRPr="001C3BDE">
        <w:rPr>
          <w:bCs/>
          <w:sz w:val="26"/>
          <w:szCs w:val="26"/>
          <w:lang w:val="da-DK"/>
        </w:rPr>
        <w:t xml:space="preserve">+ </w:t>
      </w:r>
      <w:r w:rsidRPr="00D653A9">
        <w:rPr>
          <w:rStyle w:val="fontstyle01"/>
          <w:rFonts w:ascii="Times New Roman" w:hAnsi="Times New Roman"/>
          <w:bCs/>
          <w:lang w:val="da-DK"/>
        </w:rPr>
        <w:t xml:space="preserve">Trình bày </w:t>
      </w:r>
      <w:r w:rsidR="006F473F" w:rsidRPr="00D653A9">
        <w:rPr>
          <w:rStyle w:val="fontstyle01"/>
          <w:rFonts w:ascii="Times New Roman" w:hAnsi="Times New Roman"/>
          <w:bCs/>
          <w:lang w:val="da-DK"/>
        </w:rPr>
        <w:t xml:space="preserve">được các phương pháp, kỹ năng </w:t>
      </w:r>
      <w:r w:rsidRPr="00D653A9">
        <w:rPr>
          <w:rStyle w:val="fontstyle01"/>
          <w:rFonts w:ascii="Times New Roman" w:hAnsi="Times New Roman"/>
          <w:bCs/>
          <w:lang w:val="da-DK"/>
        </w:rPr>
        <w:t>tích cực, khoa học và hiệu quả trong học tập</w:t>
      </w:r>
      <w:r w:rsidR="00B13F68" w:rsidRPr="00D653A9">
        <w:rPr>
          <w:rStyle w:val="fontstyle01"/>
          <w:rFonts w:ascii="Times New Roman" w:hAnsi="Times New Roman"/>
          <w:bCs/>
          <w:lang w:val="da-DK"/>
        </w:rPr>
        <w:t>;</w:t>
      </w:r>
      <w:r w:rsidRPr="00D653A9">
        <w:rPr>
          <w:bCs/>
          <w:color w:val="000000"/>
          <w:sz w:val="26"/>
          <w:szCs w:val="26"/>
          <w:lang w:val="da-DK"/>
        </w:rPr>
        <w:br/>
      </w:r>
      <w:r w:rsidR="00B13F68" w:rsidRPr="00D653A9">
        <w:rPr>
          <w:rStyle w:val="fontstyle01"/>
          <w:rFonts w:ascii="Times New Roman" w:hAnsi="Times New Roman"/>
          <w:bCs/>
          <w:lang w:val="da-DK"/>
        </w:rPr>
        <w:t xml:space="preserve">    </w:t>
      </w:r>
      <w:r w:rsidRPr="00D653A9">
        <w:rPr>
          <w:rStyle w:val="fontstyle01"/>
          <w:rFonts w:ascii="Times New Roman" w:hAnsi="Times New Roman"/>
          <w:bCs/>
          <w:lang w:val="da-DK"/>
        </w:rPr>
        <w:t>+  Mô tả được các bước xác định mục tiêu, kế hoạch, các kỹ năng trong học tập</w:t>
      </w:r>
      <w:r w:rsidR="00B13F68" w:rsidRPr="00D653A9">
        <w:rPr>
          <w:rStyle w:val="fontstyle01"/>
          <w:rFonts w:ascii="Times New Roman" w:hAnsi="Times New Roman"/>
          <w:bCs/>
          <w:lang w:val="da-DK"/>
        </w:rPr>
        <w:t>;</w:t>
      </w:r>
      <w:r w:rsidRPr="00D653A9">
        <w:rPr>
          <w:bCs/>
          <w:sz w:val="26"/>
          <w:szCs w:val="26"/>
          <w:lang w:val="da-DK"/>
        </w:rPr>
        <w:t xml:space="preserve"> </w:t>
      </w:r>
    </w:p>
    <w:p w14:paraId="4B6B94EC" w14:textId="75BEBED4" w:rsidR="006F473F" w:rsidRPr="00D653A9" w:rsidRDefault="00D653A9" w:rsidP="005F3F3F">
      <w:pPr>
        <w:spacing w:line="312" w:lineRule="auto"/>
        <w:ind w:firstLine="284"/>
        <w:rPr>
          <w:bCs/>
          <w:sz w:val="26"/>
          <w:szCs w:val="26"/>
          <w:lang w:val="da-DK"/>
        </w:rPr>
      </w:pPr>
      <w:r w:rsidRPr="00D653A9">
        <w:rPr>
          <w:bCs/>
          <w:sz w:val="26"/>
          <w:szCs w:val="26"/>
          <w:lang w:val="da-DK"/>
        </w:rPr>
        <w:t>+ Hiểu được một số kỹ năng cơ bản ứng dụng vào cuộc sống và công việc</w:t>
      </w:r>
      <w:r w:rsidR="00B13F68" w:rsidRPr="00D653A9">
        <w:rPr>
          <w:bCs/>
          <w:sz w:val="26"/>
          <w:szCs w:val="26"/>
          <w:lang w:val="da-DK"/>
        </w:rPr>
        <w:t>.</w:t>
      </w:r>
    </w:p>
    <w:p w14:paraId="793CF893" w14:textId="77777777" w:rsidR="00D96CFE" w:rsidRPr="001C3BDE" w:rsidRDefault="00D653A9" w:rsidP="005F3F3F">
      <w:pPr>
        <w:spacing w:line="312" w:lineRule="auto"/>
        <w:ind w:firstLine="284"/>
        <w:jc w:val="both"/>
        <w:rPr>
          <w:bCs/>
          <w:sz w:val="26"/>
          <w:szCs w:val="26"/>
          <w:lang w:val="da-DK"/>
        </w:rPr>
      </w:pPr>
      <w:r w:rsidRPr="001C3BDE">
        <w:rPr>
          <w:bCs/>
          <w:sz w:val="26"/>
          <w:szCs w:val="26"/>
          <w:lang w:val="da-DK"/>
        </w:rPr>
        <w:t xml:space="preserve">- </w:t>
      </w:r>
      <w:r w:rsidR="00E22252" w:rsidRPr="001C3BDE">
        <w:rPr>
          <w:bCs/>
          <w:sz w:val="26"/>
          <w:szCs w:val="26"/>
          <w:lang w:val="da-DK"/>
        </w:rPr>
        <w:t>Về k</w:t>
      </w:r>
      <w:r w:rsidRPr="001C3BDE">
        <w:rPr>
          <w:bCs/>
          <w:sz w:val="26"/>
          <w:szCs w:val="26"/>
          <w:lang w:val="da-DK"/>
        </w:rPr>
        <w:t>ỹ năng:</w:t>
      </w:r>
    </w:p>
    <w:p w14:paraId="33190D40" w14:textId="1D79FBE4" w:rsidR="001A65D4" w:rsidRPr="00D653A9" w:rsidRDefault="00D653A9" w:rsidP="005F3F3F">
      <w:pPr>
        <w:spacing w:line="312" w:lineRule="auto"/>
        <w:ind w:firstLine="284"/>
        <w:rPr>
          <w:bCs/>
          <w:sz w:val="26"/>
          <w:szCs w:val="26"/>
          <w:lang w:val="da-DK"/>
        </w:rPr>
      </w:pPr>
      <w:r w:rsidRPr="001C3BDE">
        <w:rPr>
          <w:bCs/>
          <w:sz w:val="26"/>
          <w:szCs w:val="26"/>
          <w:lang w:val="da-DK"/>
        </w:rPr>
        <w:t xml:space="preserve">+ </w:t>
      </w:r>
      <w:r w:rsidRPr="00D653A9">
        <w:rPr>
          <w:rStyle w:val="fontstyle01"/>
          <w:rFonts w:ascii="Times New Roman" w:hAnsi="Times New Roman"/>
          <w:bCs/>
          <w:lang w:val="da-DK"/>
        </w:rPr>
        <w:t>Xác định được mục tiêu, kế hoạch học tập</w:t>
      </w:r>
      <w:r w:rsidR="00B13F68" w:rsidRPr="00D653A9">
        <w:rPr>
          <w:rStyle w:val="fontstyle01"/>
          <w:rFonts w:ascii="Times New Roman" w:hAnsi="Times New Roman"/>
          <w:bCs/>
          <w:lang w:val="da-DK"/>
        </w:rPr>
        <w:t>;</w:t>
      </w:r>
      <w:r w:rsidRPr="00D653A9">
        <w:rPr>
          <w:bCs/>
          <w:color w:val="000000"/>
          <w:sz w:val="26"/>
          <w:szCs w:val="26"/>
          <w:lang w:val="da-DK"/>
        </w:rPr>
        <w:br/>
      </w:r>
      <w:r w:rsidR="00B13F68" w:rsidRPr="00D653A9">
        <w:rPr>
          <w:rStyle w:val="fontstyle01"/>
          <w:rFonts w:ascii="Times New Roman" w:hAnsi="Times New Roman"/>
          <w:bCs/>
          <w:lang w:val="da-DK"/>
        </w:rPr>
        <w:t xml:space="preserve">    </w:t>
      </w:r>
      <w:r w:rsidRPr="00D653A9">
        <w:rPr>
          <w:rStyle w:val="fontstyle01"/>
          <w:rFonts w:ascii="Times New Roman" w:hAnsi="Times New Roman"/>
          <w:bCs/>
          <w:lang w:val="da-DK"/>
        </w:rPr>
        <w:t>+ Phân tích được lợi ích, ưu nhược điểm của các kỹ năng</w:t>
      </w:r>
      <w:r w:rsidR="00B13F68" w:rsidRPr="00D653A9">
        <w:rPr>
          <w:rStyle w:val="fontstyle01"/>
          <w:rFonts w:ascii="Times New Roman" w:hAnsi="Times New Roman"/>
          <w:bCs/>
          <w:lang w:val="da-DK"/>
        </w:rPr>
        <w:t>;</w:t>
      </w:r>
      <w:r w:rsidRPr="00D653A9">
        <w:rPr>
          <w:bCs/>
          <w:color w:val="000000"/>
          <w:sz w:val="26"/>
          <w:szCs w:val="26"/>
          <w:lang w:val="da-DK"/>
        </w:rPr>
        <w:br/>
      </w:r>
      <w:r w:rsidR="00B13F68" w:rsidRPr="00D653A9">
        <w:rPr>
          <w:rStyle w:val="fontstyle01"/>
          <w:rFonts w:ascii="Times New Roman" w:hAnsi="Times New Roman"/>
          <w:bCs/>
          <w:lang w:val="da-DK"/>
        </w:rPr>
        <w:t xml:space="preserve">    </w:t>
      </w:r>
      <w:r w:rsidRPr="00D653A9">
        <w:rPr>
          <w:rStyle w:val="fontstyle01"/>
          <w:rFonts w:ascii="Times New Roman" w:hAnsi="Times New Roman"/>
          <w:bCs/>
          <w:lang w:val="da-DK"/>
        </w:rPr>
        <w:t>+ Thực hiện được những phương pháp và kỹ năng đã học vận dụng vào quá trình</w:t>
      </w:r>
      <w:r w:rsidRPr="00D653A9">
        <w:rPr>
          <w:bCs/>
          <w:color w:val="000000"/>
          <w:sz w:val="26"/>
          <w:szCs w:val="26"/>
          <w:lang w:val="da-DK"/>
        </w:rPr>
        <w:br/>
      </w:r>
      <w:r w:rsidRPr="00D653A9">
        <w:rPr>
          <w:rStyle w:val="fontstyle01"/>
          <w:rFonts w:ascii="Times New Roman" w:hAnsi="Times New Roman"/>
          <w:bCs/>
          <w:lang w:val="da-DK"/>
        </w:rPr>
        <w:t>học tập có hiệu quả hơn</w:t>
      </w:r>
      <w:r w:rsidR="00B13F68" w:rsidRPr="00D653A9">
        <w:rPr>
          <w:bCs/>
          <w:sz w:val="26"/>
          <w:szCs w:val="26"/>
          <w:lang w:val="da-DK"/>
        </w:rPr>
        <w:t>.</w:t>
      </w:r>
    </w:p>
    <w:p w14:paraId="631E0ED0" w14:textId="77777777" w:rsidR="00D96CFE" w:rsidRPr="001C3BDE" w:rsidRDefault="00D653A9" w:rsidP="005F3F3F">
      <w:pPr>
        <w:spacing w:line="312" w:lineRule="auto"/>
        <w:ind w:firstLine="284"/>
        <w:jc w:val="both"/>
        <w:rPr>
          <w:bCs/>
          <w:sz w:val="26"/>
          <w:szCs w:val="26"/>
          <w:lang w:val="da-DK"/>
        </w:rPr>
      </w:pPr>
      <w:r w:rsidRPr="001C3BDE">
        <w:rPr>
          <w:bCs/>
          <w:sz w:val="26"/>
          <w:szCs w:val="26"/>
          <w:lang w:val="da-DK"/>
        </w:rPr>
        <w:t xml:space="preserve">- </w:t>
      </w:r>
      <w:r w:rsidR="00E22252" w:rsidRPr="001C3BDE">
        <w:rPr>
          <w:bCs/>
          <w:sz w:val="26"/>
          <w:szCs w:val="26"/>
          <w:lang w:val="da-DK"/>
        </w:rPr>
        <w:t>Về n</w:t>
      </w:r>
      <w:r w:rsidRPr="001C3BDE">
        <w:rPr>
          <w:bCs/>
          <w:sz w:val="26"/>
          <w:szCs w:val="26"/>
          <w:lang w:val="da-DK"/>
        </w:rPr>
        <w:t>ăng lực tự chủ và trách nhiệm:</w:t>
      </w:r>
    </w:p>
    <w:p w14:paraId="132B351B" w14:textId="77777777" w:rsidR="00D96CFE" w:rsidRPr="001C3BDE" w:rsidRDefault="00D653A9" w:rsidP="005F3F3F">
      <w:pPr>
        <w:spacing w:line="312" w:lineRule="auto"/>
        <w:ind w:firstLine="284"/>
        <w:jc w:val="both"/>
        <w:rPr>
          <w:sz w:val="26"/>
          <w:szCs w:val="26"/>
          <w:lang w:val="da-DK"/>
        </w:rPr>
      </w:pPr>
      <w:r w:rsidRPr="001C3BDE">
        <w:rPr>
          <w:sz w:val="26"/>
          <w:szCs w:val="26"/>
          <w:lang w:val="da-DK"/>
        </w:rPr>
        <w:t>+ Có ý thức học tập, có ý thức tự rèn luyện, có ý thức đoàn kết.</w:t>
      </w:r>
    </w:p>
    <w:p w14:paraId="7BA103BA" w14:textId="276DFAF3" w:rsidR="00D96CFE" w:rsidRPr="001C3BDE" w:rsidRDefault="00D653A9" w:rsidP="005F3F3F">
      <w:pPr>
        <w:spacing w:line="312" w:lineRule="auto"/>
        <w:rPr>
          <w:b/>
          <w:sz w:val="26"/>
          <w:szCs w:val="26"/>
          <w:lang w:val="da-DK"/>
        </w:rPr>
      </w:pPr>
      <w:r w:rsidRPr="001C3BDE">
        <w:rPr>
          <w:b/>
          <w:sz w:val="26"/>
          <w:szCs w:val="26"/>
          <w:lang w:val="da-DK"/>
        </w:rPr>
        <w:t xml:space="preserve">III. </w:t>
      </w:r>
      <w:r w:rsidR="00E22252" w:rsidRPr="001C3BDE">
        <w:rPr>
          <w:b/>
          <w:sz w:val="26"/>
          <w:szCs w:val="26"/>
          <w:lang w:val="da-DK"/>
        </w:rPr>
        <w:t>Nội dung môn học</w:t>
      </w:r>
    </w:p>
    <w:p w14:paraId="6B18FC3D" w14:textId="343F5597" w:rsidR="00D96CFE" w:rsidRPr="001C3BDE" w:rsidRDefault="00D653A9" w:rsidP="005F3F3F">
      <w:pPr>
        <w:spacing w:line="312" w:lineRule="auto"/>
        <w:rPr>
          <w:sz w:val="26"/>
          <w:szCs w:val="26"/>
          <w:lang w:val="da-DK"/>
        </w:rPr>
      </w:pPr>
      <w:r w:rsidRPr="001C3BDE">
        <w:rPr>
          <w:sz w:val="26"/>
          <w:szCs w:val="26"/>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0A116E" w14:paraId="38E3442D" w14:textId="77777777" w:rsidTr="00D653A9">
        <w:trPr>
          <w:tblHeader/>
        </w:trPr>
        <w:tc>
          <w:tcPr>
            <w:tcW w:w="618" w:type="dxa"/>
            <w:vMerge w:val="restart"/>
            <w:vAlign w:val="center"/>
          </w:tcPr>
          <w:p w14:paraId="3891B229" w14:textId="77777777" w:rsidR="00D96CFE" w:rsidRPr="001C3BDE" w:rsidRDefault="00D653A9" w:rsidP="005F3F3F">
            <w:pPr>
              <w:spacing w:line="312" w:lineRule="auto"/>
              <w:jc w:val="center"/>
              <w:rPr>
                <w:b/>
                <w:sz w:val="26"/>
                <w:szCs w:val="26"/>
                <w:lang w:val="da-DK"/>
              </w:rPr>
            </w:pPr>
            <w:r w:rsidRPr="001C3BDE">
              <w:rPr>
                <w:b/>
                <w:sz w:val="26"/>
                <w:szCs w:val="26"/>
                <w:lang w:val="da-DK"/>
              </w:rPr>
              <w:t>Số TT</w:t>
            </w:r>
          </w:p>
        </w:tc>
        <w:tc>
          <w:tcPr>
            <w:tcW w:w="4820" w:type="dxa"/>
            <w:vMerge w:val="restart"/>
            <w:vAlign w:val="center"/>
          </w:tcPr>
          <w:p w14:paraId="486CAE6E" w14:textId="77777777" w:rsidR="00D96CFE" w:rsidRPr="001C3BDE" w:rsidRDefault="00D653A9" w:rsidP="005F3F3F">
            <w:pPr>
              <w:spacing w:line="312" w:lineRule="auto"/>
              <w:jc w:val="center"/>
              <w:rPr>
                <w:b/>
                <w:sz w:val="26"/>
                <w:szCs w:val="26"/>
                <w:lang w:val="da-DK"/>
              </w:rPr>
            </w:pPr>
            <w:r w:rsidRPr="001C3BDE">
              <w:rPr>
                <w:b/>
                <w:sz w:val="26"/>
                <w:szCs w:val="26"/>
                <w:lang w:val="da-DK"/>
              </w:rPr>
              <w:t>Tên chương mục</w:t>
            </w:r>
          </w:p>
        </w:tc>
        <w:tc>
          <w:tcPr>
            <w:tcW w:w="4404" w:type="dxa"/>
            <w:gridSpan w:val="4"/>
          </w:tcPr>
          <w:p w14:paraId="0C6C7C25" w14:textId="77777777" w:rsidR="00D96CFE" w:rsidRPr="001C3BDE" w:rsidRDefault="00D653A9" w:rsidP="005F3F3F">
            <w:pPr>
              <w:spacing w:line="312" w:lineRule="auto"/>
              <w:jc w:val="center"/>
              <w:rPr>
                <w:b/>
                <w:sz w:val="26"/>
                <w:szCs w:val="26"/>
                <w:lang w:val="da-DK"/>
              </w:rPr>
            </w:pPr>
            <w:r w:rsidRPr="001C3BDE">
              <w:rPr>
                <w:b/>
                <w:sz w:val="26"/>
                <w:szCs w:val="26"/>
                <w:lang w:val="da-DK"/>
              </w:rPr>
              <w:t>Thời gian (Giờ)</w:t>
            </w:r>
          </w:p>
        </w:tc>
      </w:tr>
      <w:tr w:rsidR="000A116E" w14:paraId="4EB515CD" w14:textId="77777777" w:rsidTr="00D653A9">
        <w:trPr>
          <w:tblHeader/>
        </w:trPr>
        <w:tc>
          <w:tcPr>
            <w:tcW w:w="618" w:type="dxa"/>
            <w:vMerge/>
          </w:tcPr>
          <w:p w14:paraId="01BB36B0" w14:textId="77777777" w:rsidR="00A80C94" w:rsidRPr="001C3BDE" w:rsidRDefault="00A80C94" w:rsidP="005F3F3F">
            <w:pPr>
              <w:spacing w:line="312" w:lineRule="auto"/>
              <w:jc w:val="center"/>
              <w:rPr>
                <w:b/>
                <w:sz w:val="26"/>
                <w:szCs w:val="26"/>
                <w:lang w:val="da-DK"/>
              </w:rPr>
            </w:pPr>
          </w:p>
        </w:tc>
        <w:tc>
          <w:tcPr>
            <w:tcW w:w="4820" w:type="dxa"/>
            <w:vMerge/>
          </w:tcPr>
          <w:p w14:paraId="062DA43B" w14:textId="77777777" w:rsidR="00A80C94" w:rsidRPr="001C3BDE" w:rsidRDefault="00A80C94" w:rsidP="005F3F3F">
            <w:pPr>
              <w:spacing w:line="312" w:lineRule="auto"/>
              <w:jc w:val="center"/>
              <w:rPr>
                <w:b/>
                <w:sz w:val="26"/>
                <w:szCs w:val="26"/>
                <w:lang w:val="da-DK"/>
              </w:rPr>
            </w:pPr>
          </w:p>
        </w:tc>
        <w:tc>
          <w:tcPr>
            <w:tcW w:w="1061" w:type="dxa"/>
          </w:tcPr>
          <w:p w14:paraId="200217F2" w14:textId="77777777" w:rsidR="00A80C94" w:rsidRPr="001C3BDE" w:rsidRDefault="00D653A9" w:rsidP="005F3F3F">
            <w:pPr>
              <w:spacing w:line="312" w:lineRule="auto"/>
              <w:jc w:val="center"/>
              <w:rPr>
                <w:b/>
                <w:sz w:val="26"/>
                <w:szCs w:val="26"/>
                <w:lang w:val="da-DK"/>
              </w:rPr>
            </w:pPr>
            <w:r w:rsidRPr="001C3BDE">
              <w:rPr>
                <w:b/>
                <w:sz w:val="26"/>
                <w:szCs w:val="26"/>
                <w:lang w:val="da-DK"/>
              </w:rPr>
              <w:t>Tổng số</w:t>
            </w:r>
          </w:p>
        </w:tc>
        <w:tc>
          <w:tcPr>
            <w:tcW w:w="1099" w:type="dxa"/>
          </w:tcPr>
          <w:p w14:paraId="0B5D6557" w14:textId="77777777" w:rsidR="00A80C94" w:rsidRPr="001C3BDE" w:rsidRDefault="00D653A9" w:rsidP="005F3F3F">
            <w:pPr>
              <w:spacing w:line="312" w:lineRule="auto"/>
              <w:jc w:val="center"/>
              <w:rPr>
                <w:b/>
                <w:sz w:val="26"/>
                <w:szCs w:val="26"/>
                <w:lang w:val="da-DK"/>
              </w:rPr>
            </w:pPr>
            <w:r w:rsidRPr="001C3BDE">
              <w:rPr>
                <w:b/>
                <w:sz w:val="26"/>
                <w:szCs w:val="26"/>
                <w:lang w:val="da-DK"/>
              </w:rPr>
              <w:t>Lý thuyết</w:t>
            </w:r>
          </w:p>
        </w:tc>
        <w:tc>
          <w:tcPr>
            <w:tcW w:w="1179" w:type="dxa"/>
            <w:vAlign w:val="center"/>
          </w:tcPr>
          <w:p w14:paraId="19057B4F" w14:textId="77777777" w:rsidR="00A80C94" w:rsidRPr="00D653A9" w:rsidRDefault="00D653A9" w:rsidP="005F3F3F">
            <w:pPr>
              <w:spacing w:line="312" w:lineRule="auto"/>
              <w:jc w:val="center"/>
              <w:rPr>
                <w:b/>
                <w:color w:val="000000" w:themeColor="text1"/>
                <w:sz w:val="26"/>
                <w:szCs w:val="26"/>
                <w:lang w:val="da-DK"/>
              </w:rPr>
            </w:pPr>
            <w:r w:rsidRPr="00D653A9">
              <w:rPr>
                <w:b/>
                <w:color w:val="000000" w:themeColor="text1"/>
                <w:sz w:val="26"/>
                <w:szCs w:val="26"/>
                <w:lang w:val="da-DK"/>
              </w:rPr>
              <w:t>Thực hành/ thí nghiệm/ thảo luận bài tập</w:t>
            </w:r>
          </w:p>
        </w:tc>
        <w:tc>
          <w:tcPr>
            <w:tcW w:w="1065" w:type="dxa"/>
            <w:vAlign w:val="center"/>
          </w:tcPr>
          <w:p w14:paraId="0258467B" w14:textId="77777777" w:rsidR="00A80C94" w:rsidRPr="001C3BDE" w:rsidRDefault="00D653A9" w:rsidP="005F3F3F">
            <w:pPr>
              <w:spacing w:line="312" w:lineRule="auto"/>
              <w:jc w:val="center"/>
              <w:rPr>
                <w:b/>
                <w:color w:val="000000" w:themeColor="text1"/>
                <w:sz w:val="26"/>
                <w:szCs w:val="26"/>
              </w:rPr>
            </w:pPr>
            <w:r w:rsidRPr="001C3BDE">
              <w:rPr>
                <w:b/>
                <w:color w:val="000000" w:themeColor="text1"/>
                <w:sz w:val="26"/>
                <w:szCs w:val="26"/>
              </w:rPr>
              <w:t>Thi/ Kiểm</w:t>
            </w:r>
          </w:p>
          <w:p w14:paraId="0F947E11" w14:textId="77777777" w:rsidR="00A80C94" w:rsidRPr="001C3BDE" w:rsidRDefault="00D653A9" w:rsidP="005F3F3F">
            <w:pPr>
              <w:spacing w:line="312" w:lineRule="auto"/>
              <w:jc w:val="center"/>
              <w:rPr>
                <w:b/>
                <w:color w:val="000000" w:themeColor="text1"/>
                <w:sz w:val="26"/>
                <w:szCs w:val="26"/>
              </w:rPr>
            </w:pPr>
            <w:r w:rsidRPr="001C3BDE">
              <w:rPr>
                <w:b/>
                <w:color w:val="000000" w:themeColor="text1"/>
                <w:sz w:val="26"/>
                <w:szCs w:val="26"/>
              </w:rPr>
              <w:t>tra</w:t>
            </w:r>
          </w:p>
        </w:tc>
      </w:tr>
      <w:tr w:rsidR="000A116E" w14:paraId="23F2C73E" w14:textId="77777777" w:rsidTr="00945867">
        <w:trPr>
          <w:trHeight w:val="485"/>
        </w:trPr>
        <w:tc>
          <w:tcPr>
            <w:tcW w:w="618" w:type="dxa"/>
          </w:tcPr>
          <w:p w14:paraId="1412347A" w14:textId="77777777" w:rsidR="00D96CFE" w:rsidRPr="001C3BDE" w:rsidRDefault="00D653A9" w:rsidP="005F3F3F">
            <w:pPr>
              <w:spacing w:line="312" w:lineRule="auto"/>
              <w:jc w:val="center"/>
              <w:rPr>
                <w:sz w:val="26"/>
                <w:szCs w:val="26"/>
                <w:lang w:val="da-DK"/>
              </w:rPr>
            </w:pPr>
            <w:r w:rsidRPr="001C3BDE">
              <w:rPr>
                <w:sz w:val="26"/>
                <w:szCs w:val="26"/>
                <w:lang w:val="da-DK"/>
              </w:rPr>
              <w:t>1</w:t>
            </w:r>
          </w:p>
        </w:tc>
        <w:tc>
          <w:tcPr>
            <w:tcW w:w="4820" w:type="dxa"/>
          </w:tcPr>
          <w:p w14:paraId="1973E3C5" w14:textId="77777777" w:rsidR="00D96CFE" w:rsidRPr="00D653A9" w:rsidRDefault="00D653A9" w:rsidP="005F3F3F">
            <w:pPr>
              <w:tabs>
                <w:tab w:val="left" w:pos="1947"/>
              </w:tabs>
              <w:spacing w:line="312" w:lineRule="auto"/>
              <w:jc w:val="both"/>
              <w:rPr>
                <w:bCs/>
                <w:color w:val="000000"/>
                <w:sz w:val="26"/>
                <w:szCs w:val="26"/>
                <w:lang w:val="da-DK"/>
              </w:rPr>
            </w:pPr>
            <w:r w:rsidRPr="001C3BDE">
              <w:rPr>
                <w:rFonts w:eastAsia="MS Mincho"/>
                <w:bCs/>
                <w:sz w:val="26"/>
                <w:szCs w:val="26"/>
                <w:lang w:val="da-DK" w:eastAsia="ja-JP"/>
              </w:rPr>
              <w:t xml:space="preserve">Chương 1: </w:t>
            </w:r>
            <w:r w:rsidR="00415E8C" w:rsidRPr="00D653A9">
              <w:rPr>
                <w:bCs/>
                <w:color w:val="000000"/>
                <w:sz w:val="26"/>
                <w:szCs w:val="26"/>
                <w:lang w:val="da-DK"/>
              </w:rPr>
              <w:t>Kỹ năng quản lý bản thân</w:t>
            </w:r>
          </w:p>
          <w:p w14:paraId="0DF5BFEE" w14:textId="77777777" w:rsidR="00E22252" w:rsidRPr="001C3BDE" w:rsidRDefault="00D653A9" w:rsidP="005F3F3F">
            <w:pPr>
              <w:spacing w:line="312" w:lineRule="auto"/>
              <w:rPr>
                <w:rStyle w:val="fontstyle01"/>
                <w:rFonts w:ascii="Times New Roman" w:hAnsi="Times New Roman"/>
                <w:color w:val="auto"/>
                <w:lang w:val="it-IT"/>
              </w:rPr>
            </w:pPr>
            <w:r w:rsidRPr="00D653A9">
              <w:rPr>
                <w:rStyle w:val="fontstyle01"/>
                <w:rFonts w:ascii="Times New Roman" w:hAnsi="Times New Roman"/>
                <w:lang w:val="da-DK"/>
              </w:rPr>
              <w:t>1. Nhận biết năng lực bản thân</w:t>
            </w:r>
            <w:r w:rsidRPr="001C3BDE">
              <w:rPr>
                <w:sz w:val="26"/>
                <w:szCs w:val="26"/>
                <w:lang w:val="it-IT"/>
              </w:rPr>
              <w:tab/>
            </w:r>
          </w:p>
          <w:p w14:paraId="27D0CC41" w14:textId="77777777" w:rsidR="00E22252" w:rsidRPr="001C3BDE" w:rsidRDefault="00D653A9" w:rsidP="005F3F3F">
            <w:pPr>
              <w:spacing w:line="312" w:lineRule="auto"/>
              <w:rPr>
                <w:sz w:val="26"/>
                <w:szCs w:val="26"/>
                <w:lang w:val="it-IT"/>
              </w:rPr>
            </w:pPr>
            <w:r w:rsidRPr="00D653A9">
              <w:rPr>
                <w:rStyle w:val="fontstyle01"/>
                <w:rFonts w:ascii="Times New Roman" w:hAnsi="Times New Roman"/>
                <w:lang w:val="it-IT"/>
              </w:rPr>
              <w:t>2. Xác định những giá trị sống</w:t>
            </w:r>
          </w:p>
          <w:p w14:paraId="10389556" w14:textId="77777777" w:rsidR="00E22252" w:rsidRPr="00D653A9" w:rsidRDefault="00D653A9" w:rsidP="005F3F3F">
            <w:pPr>
              <w:spacing w:line="312" w:lineRule="auto"/>
              <w:rPr>
                <w:bCs/>
                <w:color w:val="000000"/>
                <w:sz w:val="26"/>
                <w:szCs w:val="26"/>
                <w:lang w:val="it-IT"/>
              </w:rPr>
            </w:pPr>
            <w:r w:rsidRPr="001C3BDE">
              <w:rPr>
                <w:sz w:val="26"/>
                <w:szCs w:val="26"/>
                <w:lang w:val="da-DK"/>
              </w:rPr>
              <w:lastRenderedPageBreak/>
              <w:t>3</w:t>
            </w:r>
            <w:r w:rsidRPr="00D653A9">
              <w:rPr>
                <w:rStyle w:val="fontstyle01"/>
                <w:rFonts w:ascii="Times New Roman" w:hAnsi="Times New Roman"/>
                <w:lang w:val="it-IT"/>
              </w:rPr>
              <w:t xml:space="preserve">. </w:t>
            </w:r>
            <w:r w:rsidRPr="00D653A9">
              <w:rPr>
                <w:bCs/>
                <w:color w:val="000000"/>
                <w:sz w:val="26"/>
                <w:szCs w:val="26"/>
                <w:lang w:val="it-IT"/>
              </w:rPr>
              <w:t>Niềm tin và thái độ tích cực trong cuộc sống</w:t>
            </w:r>
          </w:p>
          <w:p w14:paraId="65C5AECD" w14:textId="77777777" w:rsidR="00E22252" w:rsidRPr="00D653A9" w:rsidRDefault="00D653A9" w:rsidP="005F3F3F">
            <w:pPr>
              <w:spacing w:line="312" w:lineRule="auto"/>
              <w:rPr>
                <w:rStyle w:val="fontstyle01"/>
                <w:rFonts w:ascii="Times New Roman" w:hAnsi="Times New Roman"/>
                <w:lang w:val="it-IT"/>
              </w:rPr>
            </w:pPr>
            <w:r w:rsidRPr="00D653A9">
              <w:rPr>
                <w:rStyle w:val="fontstyle01"/>
                <w:rFonts w:ascii="Times New Roman" w:hAnsi="Times New Roman"/>
                <w:lang w:val="it-IT"/>
              </w:rPr>
              <w:t>4. Vạch ra định hướng, thiết kế mục tiêu</w:t>
            </w:r>
          </w:p>
          <w:p w14:paraId="6BCFCEE7" w14:textId="77777777" w:rsidR="00E22252" w:rsidRPr="001C3BDE" w:rsidRDefault="00D653A9" w:rsidP="005F3F3F">
            <w:pPr>
              <w:spacing w:line="312" w:lineRule="auto"/>
              <w:rPr>
                <w:sz w:val="26"/>
                <w:szCs w:val="26"/>
                <w:lang w:val="da-DK"/>
              </w:rPr>
            </w:pPr>
            <w:r w:rsidRPr="00D653A9">
              <w:rPr>
                <w:rStyle w:val="fontstyle01"/>
                <w:rFonts w:ascii="Times New Roman" w:hAnsi="Times New Roman"/>
                <w:lang w:val="it-IT"/>
              </w:rPr>
              <w:t>5 Tự tạo động lực cho bản thân</w:t>
            </w:r>
          </w:p>
        </w:tc>
        <w:tc>
          <w:tcPr>
            <w:tcW w:w="1061" w:type="dxa"/>
          </w:tcPr>
          <w:p w14:paraId="1E416B5B" w14:textId="77777777" w:rsidR="00D96CFE" w:rsidRPr="001C3BDE" w:rsidRDefault="00D653A9" w:rsidP="005F3F3F">
            <w:pPr>
              <w:spacing w:line="312" w:lineRule="auto"/>
              <w:jc w:val="center"/>
              <w:rPr>
                <w:sz w:val="26"/>
                <w:szCs w:val="26"/>
                <w:lang w:val="da-DK"/>
              </w:rPr>
            </w:pPr>
            <w:r w:rsidRPr="001C3BDE">
              <w:rPr>
                <w:sz w:val="26"/>
                <w:szCs w:val="26"/>
                <w:lang w:val="da-DK"/>
              </w:rPr>
              <w:lastRenderedPageBreak/>
              <w:t>6</w:t>
            </w:r>
          </w:p>
        </w:tc>
        <w:tc>
          <w:tcPr>
            <w:tcW w:w="1099" w:type="dxa"/>
          </w:tcPr>
          <w:p w14:paraId="4EC04A37" w14:textId="77777777" w:rsidR="00D96CFE" w:rsidRPr="001C3BDE" w:rsidRDefault="00D653A9" w:rsidP="005F3F3F">
            <w:pPr>
              <w:spacing w:line="312" w:lineRule="auto"/>
              <w:jc w:val="center"/>
              <w:rPr>
                <w:sz w:val="26"/>
                <w:szCs w:val="26"/>
                <w:lang w:val="da-DK"/>
              </w:rPr>
            </w:pPr>
            <w:r w:rsidRPr="001C3BDE">
              <w:rPr>
                <w:sz w:val="26"/>
                <w:szCs w:val="26"/>
                <w:lang w:val="da-DK"/>
              </w:rPr>
              <w:t>2</w:t>
            </w:r>
          </w:p>
        </w:tc>
        <w:tc>
          <w:tcPr>
            <w:tcW w:w="1179" w:type="dxa"/>
          </w:tcPr>
          <w:p w14:paraId="41EBF6BF" w14:textId="77777777" w:rsidR="00D96CFE" w:rsidRPr="001C3BDE" w:rsidRDefault="00D653A9" w:rsidP="005F3F3F">
            <w:pPr>
              <w:spacing w:line="312" w:lineRule="auto"/>
              <w:jc w:val="center"/>
              <w:rPr>
                <w:sz w:val="26"/>
                <w:szCs w:val="26"/>
                <w:lang w:val="da-DK"/>
              </w:rPr>
            </w:pPr>
            <w:r w:rsidRPr="001C3BDE">
              <w:rPr>
                <w:sz w:val="26"/>
                <w:szCs w:val="26"/>
                <w:lang w:val="da-DK"/>
              </w:rPr>
              <w:t>4</w:t>
            </w:r>
          </w:p>
        </w:tc>
        <w:tc>
          <w:tcPr>
            <w:tcW w:w="1065" w:type="dxa"/>
          </w:tcPr>
          <w:p w14:paraId="1465E444" w14:textId="77777777" w:rsidR="00D96CFE" w:rsidRPr="001C3BDE" w:rsidRDefault="00D96CFE" w:rsidP="005F3F3F">
            <w:pPr>
              <w:spacing w:line="312" w:lineRule="auto"/>
              <w:jc w:val="center"/>
              <w:rPr>
                <w:sz w:val="26"/>
                <w:szCs w:val="26"/>
                <w:lang w:val="da-DK"/>
              </w:rPr>
            </w:pPr>
          </w:p>
        </w:tc>
      </w:tr>
      <w:tr w:rsidR="000A116E" w14:paraId="68BA9B10" w14:textId="77777777" w:rsidTr="00D653A9">
        <w:trPr>
          <w:trHeight w:val="279"/>
        </w:trPr>
        <w:tc>
          <w:tcPr>
            <w:tcW w:w="618" w:type="dxa"/>
            <w:tcBorders>
              <w:bottom w:val="single" w:sz="4" w:space="0" w:color="auto"/>
            </w:tcBorders>
          </w:tcPr>
          <w:p w14:paraId="33D25464" w14:textId="77777777" w:rsidR="003C5754" w:rsidRPr="001C3BDE" w:rsidRDefault="00D653A9" w:rsidP="005F3F3F">
            <w:pPr>
              <w:spacing w:line="312" w:lineRule="auto"/>
              <w:jc w:val="center"/>
              <w:rPr>
                <w:sz w:val="26"/>
                <w:szCs w:val="26"/>
                <w:lang w:val="da-DK"/>
              </w:rPr>
            </w:pPr>
            <w:r w:rsidRPr="001C3BDE">
              <w:rPr>
                <w:sz w:val="26"/>
                <w:szCs w:val="26"/>
                <w:lang w:val="da-DK"/>
              </w:rPr>
              <w:t>2</w:t>
            </w:r>
          </w:p>
        </w:tc>
        <w:tc>
          <w:tcPr>
            <w:tcW w:w="4820" w:type="dxa"/>
            <w:tcBorders>
              <w:bottom w:val="single" w:sz="4" w:space="0" w:color="auto"/>
            </w:tcBorders>
            <w:vAlign w:val="center"/>
          </w:tcPr>
          <w:p w14:paraId="26FC4304" w14:textId="77777777" w:rsidR="003C5754" w:rsidRPr="00D653A9" w:rsidRDefault="00D653A9" w:rsidP="005F3F3F">
            <w:pPr>
              <w:tabs>
                <w:tab w:val="left" w:pos="1947"/>
              </w:tabs>
              <w:spacing w:line="312" w:lineRule="auto"/>
              <w:rPr>
                <w:rStyle w:val="fontstyle01"/>
                <w:rFonts w:ascii="Times New Roman" w:hAnsi="Times New Roman"/>
                <w:lang w:val="da-DK"/>
              </w:rPr>
            </w:pPr>
            <w:r w:rsidRPr="001C3BDE">
              <w:rPr>
                <w:rFonts w:eastAsia="MS Mincho"/>
                <w:sz w:val="26"/>
                <w:szCs w:val="26"/>
                <w:lang w:val="da-DK" w:eastAsia="ja-JP"/>
              </w:rPr>
              <w:t xml:space="preserve">Chương 2: </w:t>
            </w:r>
            <w:r w:rsidRPr="00D653A9">
              <w:rPr>
                <w:rStyle w:val="fontstyle01"/>
                <w:rFonts w:ascii="Times New Roman" w:hAnsi="Times New Roman"/>
                <w:lang w:val="da-DK"/>
              </w:rPr>
              <w:t>Kỹ năng học tập hiệu quả</w:t>
            </w:r>
          </w:p>
          <w:p w14:paraId="36A3BD41" w14:textId="77777777" w:rsidR="003C5754" w:rsidRPr="00D653A9" w:rsidRDefault="00D653A9" w:rsidP="005F3F3F">
            <w:pPr>
              <w:spacing w:line="312" w:lineRule="auto"/>
              <w:rPr>
                <w:rStyle w:val="fontstyle01"/>
                <w:rFonts w:ascii="Times New Roman" w:hAnsi="Times New Roman"/>
                <w:lang w:val="da-DK"/>
              </w:rPr>
            </w:pPr>
            <w:r w:rsidRPr="001C3BDE">
              <w:rPr>
                <w:sz w:val="26"/>
                <w:szCs w:val="26"/>
                <w:lang w:val="pt-BR"/>
              </w:rPr>
              <w:t xml:space="preserve">1. </w:t>
            </w:r>
            <w:r w:rsidRPr="00D653A9">
              <w:rPr>
                <w:rStyle w:val="fontstyle01"/>
                <w:rFonts w:ascii="Times New Roman" w:hAnsi="Times New Roman"/>
                <w:lang w:val="da-DK"/>
              </w:rPr>
              <w:t>Xác định mục tiêu</w:t>
            </w:r>
          </w:p>
          <w:p w14:paraId="42A0476C" w14:textId="77777777" w:rsidR="003C5754" w:rsidRPr="00D653A9" w:rsidRDefault="00D653A9" w:rsidP="005F3F3F">
            <w:pPr>
              <w:spacing w:line="312" w:lineRule="auto"/>
              <w:rPr>
                <w:sz w:val="26"/>
                <w:szCs w:val="26"/>
                <w:lang w:val="da-DK"/>
              </w:rPr>
            </w:pPr>
            <w:r w:rsidRPr="00D653A9">
              <w:rPr>
                <w:color w:val="000000"/>
                <w:sz w:val="26"/>
                <w:szCs w:val="26"/>
                <w:lang w:val="da-DK"/>
              </w:rPr>
              <w:t xml:space="preserve">2. </w:t>
            </w:r>
            <w:r w:rsidRPr="00D653A9">
              <w:rPr>
                <w:rStyle w:val="fontstyle01"/>
                <w:rFonts w:ascii="Times New Roman" w:hAnsi="Times New Roman"/>
                <w:lang w:val="da-DK"/>
              </w:rPr>
              <w:t>Xây dựng kế hoạch học tập phù hợp từng môn</w:t>
            </w:r>
          </w:p>
          <w:p w14:paraId="19E0C7CA" w14:textId="77777777" w:rsidR="003C5754" w:rsidRPr="00D653A9" w:rsidRDefault="00D653A9" w:rsidP="005F3F3F">
            <w:pPr>
              <w:spacing w:line="312" w:lineRule="auto"/>
              <w:rPr>
                <w:rStyle w:val="fontstyle01"/>
                <w:rFonts w:ascii="Times New Roman" w:hAnsi="Times New Roman"/>
                <w:color w:val="auto"/>
                <w:lang w:val="da-DK"/>
              </w:rPr>
            </w:pPr>
            <w:r w:rsidRPr="001C3BDE">
              <w:rPr>
                <w:sz w:val="26"/>
                <w:szCs w:val="26"/>
                <w:lang w:val="pt-BR"/>
              </w:rPr>
              <w:t xml:space="preserve">3. </w:t>
            </w:r>
            <w:r w:rsidRPr="00D653A9">
              <w:rPr>
                <w:rStyle w:val="fontstyle01"/>
                <w:rFonts w:ascii="Times New Roman" w:hAnsi="Times New Roman"/>
                <w:lang w:val="da-DK"/>
              </w:rPr>
              <w:t>Thái độ học tập</w:t>
            </w:r>
          </w:p>
          <w:p w14:paraId="5F5D43C8" w14:textId="77777777" w:rsidR="003C5754" w:rsidRPr="00D653A9" w:rsidRDefault="00D653A9" w:rsidP="005F3F3F">
            <w:pPr>
              <w:spacing w:line="312" w:lineRule="auto"/>
              <w:rPr>
                <w:rStyle w:val="fontstyle01"/>
                <w:rFonts w:ascii="Times New Roman" w:hAnsi="Times New Roman"/>
                <w:lang w:val="da-DK"/>
              </w:rPr>
            </w:pPr>
            <w:r w:rsidRPr="00D653A9">
              <w:rPr>
                <w:rStyle w:val="fontstyle01"/>
                <w:rFonts w:ascii="Times New Roman" w:hAnsi="Times New Roman"/>
                <w:lang w:val="da-DK"/>
              </w:rPr>
              <w:t>4. Kỹ năng đọc</w:t>
            </w:r>
          </w:p>
          <w:p w14:paraId="17FE40BA" w14:textId="77777777" w:rsidR="003C5754" w:rsidRPr="00D653A9" w:rsidRDefault="00D653A9" w:rsidP="005F3F3F">
            <w:pPr>
              <w:spacing w:line="312" w:lineRule="auto"/>
              <w:rPr>
                <w:rStyle w:val="fontstyle01"/>
                <w:rFonts w:ascii="Times New Roman" w:hAnsi="Times New Roman"/>
                <w:lang w:val="da-DK"/>
              </w:rPr>
            </w:pPr>
            <w:r w:rsidRPr="00D653A9">
              <w:rPr>
                <w:rStyle w:val="fontstyle01"/>
                <w:rFonts w:ascii="Times New Roman" w:hAnsi="Times New Roman"/>
                <w:lang w:val="da-DK"/>
              </w:rPr>
              <w:t>5. Kỹ năng nghe</w:t>
            </w:r>
          </w:p>
          <w:p w14:paraId="1005D6B9" w14:textId="77777777" w:rsidR="003C5754" w:rsidRPr="00D653A9" w:rsidRDefault="00D653A9" w:rsidP="005F3F3F">
            <w:pPr>
              <w:spacing w:line="312" w:lineRule="auto"/>
              <w:rPr>
                <w:rStyle w:val="fontstyle01"/>
                <w:rFonts w:ascii="Times New Roman" w:hAnsi="Times New Roman"/>
                <w:lang w:val="da-DK"/>
              </w:rPr>
            </w:pPr>
            <w:r w:rsidRPr="00D653A9">
              <w:rPr>
                <w:rStyle w:val="fontstyle01"/>
                <w:rFonts w:ascii="Times New Roman" w:hAnsi="Times New Roman"/>
                <w:lang w:val="da-DK"/>
              </w:rPr>
              <w:t>6. Kỹ năng ghi chép</w:t>
            </w:r>
          </w:p>
          <w:p w14:paraId="4B0B1EB2" w14:textId="77777777" w:rsidR="003C5754" w:rsidRPr="00D653A9" w:rsidRDefault="00D653A9" w:rsidP="005F3F3F">
            <w:pPr>
              <w:spacing w:line="312" w:lineRule="auto"/>
              <w:rPr>
                <w:rStyle w:val="fontstyle01"/>
                <w:rFonts w:ascii="Times New Roman" w:hAnsi="Times New Roman"/>
                <w:lang w:val="da-DK"/>
              </w:rPr>
            </w:pPr>
            <w:r w:rsidRPr="00D653A9">
              <w:rPr>
                <w:rStyle w:val="fontstyle01"/>
                <w:rFonts w:ascii="Times New Roman" w:hAnsi="Times New Roman"/>
                <w:lang w:val="da-DK"/>
              </w:rPr>
              <w:t>7. Kỹ năng nghiên cứu tài liệu</w:t>
            </w:r>
          </w:p>
          <w:p w14:paraId="04A561F1" w14:textId="77777777" w:rsidR="003C5754" w:rsidRPr="00D653A9" w:rsidRDefault="00D653A9" w:rsidP="005F3F3F">
            <w:pPr>
              <w:spacing w:line="312" w:lineRule="auto"/>
              <w:rPr>
                <w:rStyle w:val="fontstyle01"/>
                <w:rFonts w:ascii="Times New Roman" w:hAnsi="Times New Roman"/>
                <w:lang w:val="da-DK"/>
              </w:rPr>
            </w:pPr>
            <w:r w:rsidRPr="00D653A9">
              <w:rPr>
                <w:rStyle w:val="fontstyle01"/>
                <w:rFonts w:ascii="Times New Roman" w:hAnsi="Times New Roman"/>
                <w:lang w:val="da-DK"/>
              </w:rPr>
              <w:t>8. Kỹ năng viết bài luận</w:t>
            </w:r>
          </w:p>
          <w:p w14:paraId="57AB14C5" w14:textId="77777777" w:rsidR="003C5754" w:rsidRPr="001C3BDE" w:rsidRDefault="00D653A9" w:rsidP="005F3F3F">
            <w:pPr>
              <w:spacing w:line="312" w:lineRule="auto"/>
              <w:rPr>
                <w:sz w:val="26"/>
                <w:szCs w:val="26"/>
                <w:lang w:val="pt-BR"/>
              </w:rPr>
            </w:pPr>
            <w:r w:rsidRPr="00D653A9">
              <w:rPr>
                <w:rStyle w:val="fontstyle01"/>
                <w:rFonts w:ascii="Times New Roman" w:hAnsi="Times New Roman"/>
                <w:lang w:val="da-DK"/>
              </w:rPr>
              <w:t>9. Kỹ năng ôn tập và thi</w:t>
            </w:r>
          </w:p>
        </w:tc>
        <w:tc>
          <w:tcPr>
            <w:tcW w:w="1061" w:type="dxa"/>
            <w:tcBorders>
              <w:bottom w:val="single" w:sz="4" w:space="0" w:color="auto"/>
            </w:tcBorders>
          </w:tcPr>
          <w:p w14:paraId="5948A893" w14:textId="77777777" w:rsidR="003C5754" w:rsidRPr="001C3BDE" w:rsidRDefault="00D653A9" w:rsidP="005F3F3F">
            <w:pPr>
              <w:spacing w:line="312" w:lineRule="auto"/>
              <w:jc w:val="center"/>
              <w:rPr>
                <w:bCs/>
                <w:sz w:val="26"/>
                <w:szCs w:val="26"/>
                <w:lang w:val="da-DK"/>
              </w:rPr>
            </w:pPr>
            <w:r w:rsidRPr="001C3BDE">
              <w:rPr>
                <w:bCs/>
                <w:sz w:val="26"/>
                <w:szCs w:val="26"/>
                <w:lang w:val="da-DK"/>
              </w:rPr>
              <w:t>6</w:t>
            </w:r>
          </w:p>
        </w:tc>
        <w:tc>
          <w:tcPr>
            <w:tcW w:w="1099" w:type="dxa"/>
            <w:tcBorders>
              <w:bottom w:val="single" w:sz="4" w:space="0" w:color="auto"/>
            </w:tcBorders>
          </w:tcPr>
          <w:p w14:paraId="5377F587" w14:textId="77777777" w:rsidR="003C5754" w:rsidRPr="001C3BDE" w:rsidRDefault="00D653A9" w:rsidP="005F3F3F">
            <w:pPr>
              <w:spacing w:line="312" w:lineRule="auto"/>
              <w:jc w:val="center"/>
              <w:rPr>
                <w:bCs/>
                <w:sz w:val="26"/>
                <w:szCs w:val="26"/>
                <w:lang w:val="da-DK"/>
              </w:rPr>
            </w:pPr>
            <w:r w:rsidRPr="001C3BDE">
              <w:rPr>
                <w:bCs/>
                <w:sz w:val="26"/>
                <w:szCs w:val="26"/>
                <w:lang w:val="da-DK"/>
              </w:rPr>
              <w:t>2</w:t>
            </w:r>
          </w:p>
        </w:tc>
        <w:tc>
          <w:tcPr>
            <w:tcW w:w="1179" w:type="dxa"/>
          </w:tcPr>
          <w:p w14:paraId="3C132BFD" w14:textId="77777777" w:rsidR="003C5754" w:rsidRPr="001C3BDE" w:rsidRDefault="00D653A9" w:rsidP="005F3F3F">
            <w:pPr>
              <w:spacing w:line="312" w:lineRule="auto"/>
              <w:jc w:val="center"/>
              <w:rPr>
                <w:bCs/>
                <w:sz w:val="26"/>
                <w:szCs w:val="26"/>
                <w:lang w:val="da-DK"/>
              </w:rPr>
            </w:pPr>
            <w:r w:rsidRPr="001C3BDE">
              <w:rPr>
                <w:bCs/>
                <w:sz w:val="26"/>
                <w:szCs w:val="26"/>
                <w:lang w:val="da-DK"/>
              </w:rPr>
              <w:t>4</w:t>
            </w:r>
          </w:p>
        </w:tc>
        <w:tc>
          <w:tcPr>
            <w:tcW w:w="1065" w:type="dxa"/>
            <w:tcBorders>
              <w:bottom w:val="single" w:sz="4" w:space="0" w:color="auto"/>
            </w:tcBorders>
          </w:tcPr>
          <w:p w14:paraId="468B4A9F" w14:textId="77777777" w:rsidR="003C5754" w:rsidRPr="001C3BDE" w:rsidRDefault="003C5754" w:rsidP="005F3F3F">
            <w:pPr>
              <w:spacing w:line="312" w:lineRule="auto"/>
              <w:jc w:val="center"/>
              <w:rPr>
                <w:b/>
                <w:sz w:val="26"/>
                <w:szCs w:val="26"/>
                <w:lang w:val="da-DK"/>
              </w:rPr>
            </w:pPr>
          </w:p>
        </w:tc>
      </w:tr>
      <w:tr w:rsidR="000A116E" w14:paraId="2E9790F1" w14:textId="77777777" w:rsidTr="003D44AA">
        <w:trPr>
          <w:trHeight w:val="279"/>
        </w:trPr>
        <w:tc>
          <w:tcPr>
            <w:tcW w:w="618" w:type="dxa"/>
            <w:tcBorders>
              <w:bottom w:val="single" w:sz="4" w:space="0" w:color="auto"/>
            </w:tcBorders>
          </w:tcPr>
          <w:p w14:paraId="59DBA4D4" w14:textId="77777777" w:rsidR="003C5754" w:rsidRPr="001C3BDE" w:rsidRDefault="00D653A9" w:rsidP="005F3F3F">
            <w:pPr>
              <w:spacing w:line="312" w:lineRule="auto"/>
              <w:jc w:val="center"/>
              <w:rPr>
                <w:sz w:val="26"/>
                <w:szCs w:val="26"/>
                <w:lang w:val="da-DK"/>
              </w:rPr>
            </w:pPr>
            <w:r w:rsidRPr="001C3BDE">
              <w:rPr>
                <w:sz w:val="26"/>
                <w:szCs w:val="26"/>
                <w:lang w:val="da-DK"/>
              </w:rPr>
              <w:t>3</w:t>
            </w:r>
          </w:p>
        </w:tc>
        <w:tc>
          <w:tcPr>
            <w:tcW w:w="4820" w:type="dxa"/>
            <w:tcBorders>
              <w:bottom w:val="single" w:sz="4" w:space="0" w:color="auto"/>
            </w:tcBorders>
          </w:tcPr>
          <w:p w14:paraId="5A4F480F" w14:textId="77777777" w:rsidR="003C5754" w:rsidRPr="001C3BDE" w:rsidRDefault="00D653A9" w:rsidP="005F3F3F">
            <w:pPr>
              <w:tabs>
                <w:tab w:val="left" w:pos="1947"/>
              </w:tabs>
              <w:spacing w:line="312" w:lineRule="auto"/>
              <w:jc w:val="both"/>
              <w:rPr>
                <w:rFonts w:eastAsia="MS Mincho"/>
                <w:sz w:val="26"/>
                <w:szCs w:val="26"/>
                <w:lang w:val="da-DK" w:eastAsia="ja-JP"/>
              </w:rPr>
            </w:pPr>
            <w:r w:rsidRPr="001C3BDE">
              <w:rPr>
                <w:rFonts w:eastAsia="MS Mincho"/>
                <w:sz w:val="26"/>
                <w:szCs w:val="26"/>
                <w:lang w:val="da-DK" w:eastAsia="ja-JP"/>
              </w:rPr>
              <w:t>Chương 3:  Kỹ năng giao tiếp</w:t>
            </w:r>
          </w:p>
          <w:p w14:paraId="2E8C48A2" w14:textId="77777777" w:rsidR="003C5754" w:rsidRPr="00D653A9" w:rsidRDefault="00D653A9" w:rsidP="005F3F3F">
            <w:pPr>
              <w:spacing w:line="312" w:lineRule="auto"/>
              <w:rPr>
                <w:sz w:val="26"/>
                <w:szCs w:val="26"/>
                <w:lang w:val="da-DK"/>
              </w:rPr>
            </w:pPr>
            <w:r w:rsidRPr="001C3BDE">
              <w:rPr>
                <w:sz w:val="26"/>
                <w:szCs w:val="26"/>
                <w:lang w:val="da-DK"/>
              </w:rPr>
              <w:t xml:space="preserve">1. </w:t>
            </w:r>
            <w:r w:rsidRPr="00D653A9">
              <w:rPr>
                <w:color w:val="000000"/>
                <w:sz w:val="26"/>
                <w:szCs w:val="26"/>
                <w:lang w:val="da-DK"/>
              </w:rPr>
              <w:t>Khái quát về giao tiếp</w:t>
            </w:r>
          </w:p>
          <w:p w14:paraId="56CB38E1" w14:textId="77777777" w:rsidR="003C5754" w:rsidRPr="00D653A9" w:rsidRDefault="00D653A9" w:rsidP="005F3F3F">
            <w:pPr>
              <w:spacing w:line="312" w:lineRule="auto"/>
              <w:rPr>
                <w:color w:val="000000"/>
                <w:sz w:val="26"/>
                <w:szCs w:val="26"/>
                <w:lang w:val="da-DK"/>
              </w:rPr>
            </w:pPr>
            <w:r w:rsidRPr="00D653A9">
              <w:rPr>
                <w:color w:val="000000"/>
                <w:sz w:val="26"/>
                <w:szCs w:val="26"/>
                <w:lang w:val="da-DK"/>
              </w:rPr>
              <w:t>2. Các phương tiện và hành vi trong giao tiếp</w:t>
            </w:r>
          </w:p>
          <w:p w14:paraId="4D51FB43" w14:textId="77777777" w:rsidR="003C5754" w:rsidRPr="001C3BDE" w:rsidRDefault="00D653A9" w:rsidP="005F3F3F">
            <w:pPr>
              <w:spacing w:line="312" w:lineRule="auto"/>
              <w:rPr>
                <w:color w:val="000000"/>
                <w:sz w:val="26"/>
                <w:szCs w:val="26"/>
              </w:rPr>
            </w:pPr>
            <w:r w:rsidRPr="001C3BDE">
              <w:rPr>
                <w:sz w:val="26"/>
                <w:szCs w:val="26"/>
              </w:rPr>
              <w:t xml:space="preserve">3. </w:t>
            </w:r>
            <w:r w:rsidRPr="001C3BDE">
              <w:rPr>
                <w:rStyle w:val="fontstyle01"/>
                <w:rFonts w:ascii="Times New Roman" w:hAnsi="Times New Roman"/>
              </w:rPr>
              <w:t>Các kỹ năng cần thiết trong giao tiếp</w:t>
            </w:r>
          </w:p>
        </w:tc>
        <w:tc>
          <w:tcPr>
            <w:tcW w:w="1061" w:type="dxa"/>
            <w:tcBorders>
              <w:bottom w:val="single" w:sz="4" w:space="0" w:color="auto"/>
            </w:tcBorders>
          </w:tcPr>
          <w:p w14:paraId="5D2105EA" w14:textId="77777777" w:rsidR="003C5754" w:rsidRPr="001C3BDE" w:rsidRDefault="00D653A9" w:rsidP="005F3F3F">
            <w:pPr>
              <w:spacing w:line="312" w:lineRule="auto"/>
              <w:jc w:val="center"/>
              <w:rPr>
                <w:bCs/>
                <w:sz w:val="26"/>
                <w:szCs w:val="26"/>
                <w:lang w:val="da-DK"/>
              </w:rPr>
            </w:pPr>
            <w:r w:rsidRPr="001C3BDE">
              <w:rPr>
                <w:bCs/>
                <w:sz w:val="26"/>
                <w:szCs w:val="26"/>
                <w:lang w:val="da-DK"/>
              </w:rPr>
              <w:t>9</w:t>
            </w:r>
          </w:p>
        </w:tc>
        <w:tc>
          <w:tcPr>
            <w:tcW w:w="1099" w:type="dxa"/>
            <w:tcBorders>
              <w:bottom w:val="single" w:sz="4" w:space="0" w:color="auto"/>
            </w:tcBorders>
          </w:tcPr>
          <w:p w14:paraId="56ECD446" w14:textId="77777777" w:rsidR="003C5754" w:rsidRPr="001C3BDE" w:rsidRDefault="00D653A9" w:rsidP="005F3F3F">
            <w:pPr>
              <w:spacing w:line="312" w:lineRule="auto"/>
              <w:jc w:val="center"/>
              <w:rPr>
                <w:bCs/>
                <w:sz w:val="26"/>
                <w:szCs w:val="26"/>
                <w:lang w:val="da-DK"/>
              </w:rPr>
            </w:pPr>
            <w:r w:rsidRPr="001C3BDE">
              <w:rPr>
                <w:bCs/>
                <w:sz w:val="26"/>
                <w:szCs w:val="26"/>
                <w:lang w:val="da-DK"/>
              </w:rPr>
              <w:t>2</w:t>
            </w:r>
          </w:p>
        </w:tc>
        <w:tc>
          <w:tcPr>
            <w:tcW w:w="1179" w:type="dxa"/>
          </w:tcPr>
          <w:p w14:paraId="56985B58" w14:textId="77777777" w:rsidR="003C5754" w:rsidRPr="001C3BDE" w:rsidRDefault="00D653A9" w:rsidP="005F3F3F">
            <w:pPr>
              <w:spacing w:line="312" w:lineRule="auto"/>
              <w:jc w:val="center"/>
              <w:rPr>
                <w:bCs/>
                <w:sz w:val="26"/>
                <w:szCs w:val="26"/>
                <w:lang w:val="da-DK"/>
              </w:rPr>
            </w:pPr>
            <w:r w:rsidRPr="001C3BDE">
              <w:rPr>
                <w:bCs/>
                <w:sz w:val="26"/>
                <w:szCs w:val="26"/>
                <w:lang w:val="da-DK"/>
              </w:rPr>
              <w:t>7</w:t>
            </w:r>
          </w:p>
        </w:tc>
        <w:tc>
          <w:tcPr>
            <w:tcW w:w="1065" w:type="dxa"/>
            <w:tcBorders>
              <w:bottom w:val="single" w:sz="4" w:space="0" w:color="auto"/>
            </w:tcBorders>
          </w:tcPr>
          <w:p w14:paraId="2DF5179C" w14:textId="77777777" w:rsidR="003C5754" w:rsidRPr="001C3BDE" w:rsidRDefault="003C5754" w:rsidP="005F3F3F">
            <w:pPr>
              <w:spacing w:line="312" w:lineRule="auto"/>
              <w:jc w:val="center"/>
              <w:rPr>
                <w:bCs/>
                <w:sz w:val="26"/>
                <w:szCs w:val="26"/>
                <w:lang w:val="da-DK"/>
              </w:rPr>
            </w:pPr>
          </w:p>
        </w:tc>
      </w:tr>
      <w:tr w:rsidR="000A116E" w14:paraId="1D6964A5" w14:textId="77777777" w:rsidTr="003D44AA">
        <w:trPr>
          <w:trHeight w:val="455"/>
        </w:trPr>
        <w:tc>
          <w:tcPr>
            <w:tcW w:w="618" w:type="dxa"/>
          </w:tcPr>
          <w:p w14:paraId="07A03C28" w14:textId="77777777" w:rsidR="00D96CFE" w:rsidRPr="001C3BDE" w:rsidRDefault="00D653A9" w:rsidP="005F3F3F">
            <w:pPr>
              <w:spacing w:line="312" w:lineRule="auto"/>
              <w:jc w:val="center"/>
              <w:rPr>
                <w:sz w:val="26"/>
                <w:szCs w:val="26"/>
                <w:lang w:val="da-DK"/>
              </w:rPr>
            </w:pPr>
            <w:r w:rsidRPr="001C3BDE">
              <w:rPr>
                <w:sz w:val="26"/>
                <w:szCs w:val="26"/>
                <w:lang w:val="da-DK"/>
              </w:rPr>
              <w:t>4</w:t>
            </w:r>
          </w:p>
        </w:tc>
        <w:tc>
          <w:tcPr>
            <w:tcW w:w="4820" w:type="dxa"/>
          </w:tcPr>
          <w:p w14:paraId="29306C67" w14:textId="77777777" w:rsidR="00D96CFE" w:rsidRPr="001C3BDE" w:rsidRDefault="00D653A9" w:rsidP="005F3F3F">
            <w:pPr>
              <w:tabs>
                <w:tab w:val="left" w:pos="1947"/>
              </w:tabs>
              <w:spacing w:line="312" w:lineRule="auto"/>
              <w:jc w:val="both"/>
              <w:rPr>
                <w:bCs/>
                <w:sz w:val="26"/>
                <w:szCs w:val="26"/>
                <w:lang w:val="da-DK"/>
              </w:rPr>
            </w:pPr>
            <w:r w:rsidRPr="001C3BDE">
              <w:rPr>
                <w:rFonts w:eastAsia="MS Mincho"/>
                <w:bCs/>
                <w:sz w:val="26"/>
                <w:szCs w:val="26"/>
                <w:lang w:val="da-DK" w:eastAsia="ja-JP"/>
              </w:rPr>
              <w:t xml:space="preserve">Chương 4: </w:t>
            </w:r>
            <w:r w:rsidR="00415E8C" w:rsidRPr="001C3BDE">
              <w:rPr>
                <w:bCs/>
                <w:sz w:val="26"/>
                <w:szCs w:val="26"/>
                <w:lang w:val="da-DK"/>
              </w:rPr>
              <w:t>Kỹ năng thuyết trình</w:t>
            </w:r>
          </w:p>
          <w:p w14:paraId="41BB62CA" w14:textId="77777777" w:rsidR="00474EAB" w:rsidRPr="00D653A9" w:rsidRDefault="00D653A9" w:rsidP="005F3F3F">
            <w:pPr>
              <w:spacing w:line="312" w:lineRule="auto"/>
              <w:rPr>
                <w:bCs/>
                <w:sz w:val="26"/>
                <w:szCs w:val="26"/>
                <w:lang w:val="da-DK"/>
              </w:rPr>
            </w:pPr>
            <w:r w:rsidRPr="001C3BDE">
              <w:rPr>
                <w:bCs/>
                <w:sz w:val="26"/>
                <w:szCs w:val="26"/>
                <w:lang w:val="da-DK"/>
              </w:rPr>
              <w:t xml:space="preserve">1. </w:t>
            </w:r>
            <w:r w:rsidRPr="00D653A9">
              <w:rPr>
                <w:bCs/>
                <w:color w:val="000000"/>
                <w:sz w:val="26"/>
                <w:szCs w:val="26"/>
                <w:lang w:val="da-DK"/>
              </w:rPr>
              <w:t>Khái quát chung về thuyết trình</w:t>
            </w:r>
          </w:p>
          <w:p w14:paraId="4CC9C223" w14:textId="77777777" w:rsidR="00474EAB" w:rsidRPr="001C3BDE" w:rsidRDefault="00D653A9" w:rsidP="005F3F3F">
            <w:pPr>
              <w:spacing w:line="312" w:lineRule="auto"/>
              <w:rPr>
                <w:bCs/>
                <w:color w:val="000000"/>
                <w:sz w:val="26"/>
                <w:szCs w:val="26"/>
              </w:rPr>
            </w:pPr>
            <w:r w:rsidRPr="001C3BDE">
              <w:rPr>
                <w:rStyle w:val="fontstyle01"/>
                <w:rFonts w:ascii="Times New Roman" w:hAnsi="Times New Roman"/>
                <w:bCs/>
              </w:rPr>
              <w:t>2. Kỹ năng thuyết trình</w:t>
            </w:r>
          </w:p>
        </w:tc>
        <w:tc>
          <w:tcPr>
            <w:tcW w:w="1061" w:type="dxa"/>
          </w:tcPr>
          <w:p w14:paraId="7329A1FC" w14:textId="77777777" w:rsidR="00D96CFE" w:rsidRPr="001C3BDE" w:rsidRDefault="00D653A9" w:rsidP="005F3F3F">
            <w:pPr>
              <w:spacing w:line="312" w:lineRule="auto"/>
              <w:jc w:val="center"/>
              <w:rPr>
                <w:bCs/>
                <w:sz w:val="26"/>
                <w:szCs w:val="26"/>
                <w:lang w:val="da-DK"/>
              </w:rPr>
            </w:pPr>
            <w:r w:rsidRPr="001C3BDE">
              <w:rPr>
                <w:bCs/>
                <w:sz w:val="26"/>
                <w:szCs w:val="26"/>
                <w:lang w:val="da-DK"/>
              </w:rPr>
              <w:t>9</w:t>
            </w:r>
          </w:p>
        </w:tc>
        <w:tc>
          <w:tcPr>
            <w:tcW w:w="1099" w:type="dxa"/>
          </w:tcPr>
          <w:p w14:paraId="1F38489E" w14:textId="77777777" w:rsidR="00D96CFE" w:rsidRPr="001C3BDE" w:rsidRDefault="00D653A9" w:rsidP="005F3F3F">
            <w:pPr>
              <w:spacing w:line="312" w:lineRule="auto"/>
              <w:jc w:val="center"/>
              <w:rPr>
                <w:bCs/>
                <w:sz w:val="26"/>
                <w:szCs w:val="26"/>
                <w:lang w:val="da-DK"/>
              </w:rPr>
            </w:pPr>
            <w:r w:rsidRPr="001C3BDE">
              <w:rPr>
                <w:bCs/>
                <w:sz w:val="26"/>
                <w:szCs w:val="26"/>
                <w:lang w:val="da-DK"/>
              </w:rPr>
              <w:t>2</w:t>
            </w:r>
          </w:p>
        </w:tc>
        <w:tc>
          <w:tcPr>
            <w:tcW w:w="1179" w:type="dxa"/>
          </w:tcPr>
          <w:p w14:paraId="4D46A9D8" w14:textId="77777777" w:rsidR="00D96CFE" w:rsidRPr="001C3BDE" w:rsidRDefault="00D653A9" w:rsidP="005F3F3F">
            <w:pPr>
              <w:spacing w:line="312" w:lineRule="auto"/>
              <w:jc w:val="center"/>
              <w:rPr>
                <w:bCs/>
                <w:sz w:val="26"/>
                <w:szCs w:val="26"/>
                <w:lang w:val="da-DK"/>
              </w:rPr>
            </w:pPr>
            <w:r w:rsidRPr="001C3BDE">
              <w:rPr>
                <w:bCs/>
                <w:sz w:val="26"/>
                <w:szCs w:val="26"/>
                <w:lang w:val="da-DK"/>
              </w:rPr>
              <w:t>6</w:t>
            </w:r>
          </w:p>
        </w:tc>
        <w:tc>
          <w:tcPr>
            <w:tcW w:w="1065" w:type="dxa"/>
          </w:tcPr>
          <w:p w14:paraId="2AEE9225" w14:textId="77777777" w:rsidR="00D96CFE" w:rsidRPr="001C3BDE" w:rsidRDefault="00D653A9" w:rsidP="005F3F3F">
            <w:pPr>
              <w:spacing w:line="312" w:lineRule="auto"/>
              <w:jc w:val="center"/>
              <w:rPr>
                <w:bCs/>
                <w:sz w:val="26"/>
                <w:szCs w:val="26"/>
                <w:lang w:val="da-DK"/>
              </w:rPr>
            </w:pPr>
            <w:r w:rsidRPr="001C3BDE">
              <w:rPr>
                <w:bCs/>
                <w:sz w:val="26"/>
                <w:szCs w:val="26"/>
                <w:lang w:val="da-DK"/>
              </w:rPr>
              <w:t>1</w:t>
            </w:r>
          </w:p>
        </w:tc>
      </w:tr>
      <w:tr w:rsidR="000A116E" w14:paraId="18D7956C" w14:textId="77777777" w:rsidTr="00945867">
        <w:trPr>
          <w:trHeight w:val="547"/>
        </w:trPr>
        <w:tc>
          <w:tcPr>
            <w:tcW w:w="618" w:type="dxa"/>
          </w:tcPr>
          <w:p w14:paraId="6F46C131" w14:textId="77777777" w:rsidR="00D96CFE" w:rsidRPr="001C3BDE" w:rsidRDefault="00D653A9" w:rsidP="005F3F3F">
            <w:pPr>
              <w:spacing w:line="312" w:lineRule="auto"/>
              <w:jc w:val="center"/>
              <w:rPr>
                <w:sz w:val="26"/>
                <w:szCs w:val="26"/>
                <w:lang w:val="da-DK"/>
              </w:rPr>
            </w:pPr>
            <w:r w:rsidRPr="001C3BDE">
              <w:rPr>
                <w:sz w:val="26"/>
                <w:szCs w:val="26"/>
                <w:lang w:val="da-DK"/>
              </w:rPr>
              <w:t>5</w:t>
            </w:r>
          </w:p>
        </w:tc>
        <w:tc>
          <w:tcPr>
            <w:tcW w:w="4820" w:type="dxa"/>
          </w:tcPr>
          <w:p w14:paraId="086E57EF" w14:textId="77777777" w:rsidR="00D96CFE" w:rsidRPr="001C3BDE" w:rsidRDefault="00D653A9" w:rsidP="005F3F3F">
            <w:pPr>
              <w:tabs>
                <w:tab w:val="left" w:pos="1947"/>
              </w:tabs>
              <w:spacing w:line="312" w:lineRule="auto"/>
              <w:jc w:val="both"/>
              <w:rPr>
                <w:bCs/>
                <w:sz w:val="26"/>
                <w:szCs w:val="26"/>
                <w:lang w:val="da-DK"/>
              </w:rPr>
            </w:pPr>
            <w:r w:rsidRPr="001C3BDE">
              <w:rPr>
                <w:bCs/>
                <w:sz w:val="26"/>
                <w:szCs w:val="26"/>
                <w:lang w:val="da-DK"/>
              </w:rPr>
              <w:t>Chương 5</w:t>
            </w:r>
            <w:r w:rsidRPr="001C3BDE">
              <w:rPr>
                <w:rFonts w:eastAsia="MS Mincho"/>
                <w:bCs/>
                <w:sz w:val="26"/>
                <w:szCs w:val="26"/>
                <w:lang w:val="da-DK" w:eastAsia="ja-JP"/>
              </w:rPr>
              <w:t xml:space="preserve">: </w:t>
            </w:r>
            <w:r w:rsidR="00415E8C" w:rsidRPr="001C3BDE">
              <w:rPr>
                <w:bCs/>
                <w:sz w:val="26"/>
                <w:szCs w:val="26"/>
                <w:lang w:val="da-DK"/>
              </w:rPr>
              <w:t>Kỹ năng phỏng vấn xin việc</w:t>
            </w:r>
          </w:p>
          <w:p w14:paraId="0C302B4B" w14:textId="77777777" w:rsidR="00474EAB" w:rsidRPr="00D653A9" w:rsidRDefault="00D653A9" w:rsidP="005F3F3F">
            <w:pPr>
              <w:spacing w:line="312" w:lineRule="auto"/>
              <w:rPr>
                <w:bCs/>
                <w:color w:val="000000"/>
                <w:sz w:val="26"/>
                <w:szCs w:val="26"/>
                <w:lang w:val="da-DK"/>
              </w:rPr>
            </w:pPr>
            <w:r w:rsidRPr="001C3BDE">
              <w:rPr>
                <w:bCs/>
                <w:sz w:val="26"/>
                <w:szCs w:val="26"/>
                <w:lang w:val="it-IT"/>
              </w:rPr>
              <w:t xml:space="preserve">1. </w:t>
            </w:r>
            <w:r w:rsidRPr="00D653A9">
              <w:rPr>
                <w:bCs/>
                <w:color w:val="000000"/>
                <w:sz w:val="26"/>
                <w:szCs w:val="26"/>
                <w:lang w:val="da-DK"/>
              </w:rPr>
              <w:t>Một số vấn đề chung về tìm việc làm</w:t>
            </w:r>
          </w:p>
          <w:p w14:paraId="2EF989F4" w14:textId="77777777" w:rsidR="00474EAB" w:rsidRPr="00D653A9" w:rsidRDefault="00D653A9" w:rsidP="005F3F3F">
            <w:pPr>
              <w:spacing w:line="312" w:lineRule="auto"/>
              <w:rPr>
                <w:bCs/>
                <w:color w:val="000000"/>
                <w:sz w:val="26"/>
                <w:szCs w:val="26"/>
                <w:lang w:val="da-DK"/>
              </w:rPr>
            </w:pPr>
            <w:r w:rsidRPr="00D653A9">
              <w:rPr>
                <w:bCs/>
                <w:color w:val="000000"/>
                <w:sz w:val="26"/>
                <w:szCs w:val="26"/>
                <w:lang w:val="da-DK"/>
              </w:rPr>
              <w:t>2. Tìm việc làm</w:t>
            </w:r>
          </w:p>
          <w:p w14:paraId="362E27D6" w14:textId="77777777" w:rsidR="00474EAB" w:rsidRPr="00D653A9" w:rsidRDefault="00D653A9" w:rsidP="005F3F3F">
            <w:pPr>
              <w:spacing w:line="312" w:lineRule="auto"/>
              <w:rPr>
                <w:bCs/>
                <w:sz w:val="26"/>
                <w:szCs w:val="26"/>
                <w:lang w:val="da-DK"/>
              </w:rPr>
            </w:pPr>
            <w:r w:rsidRPr="00D653A9">
              <w:rPr>
                <w:bCs/>
                <w:sz w:val="26"/>
                <w:szCs w:val="26"/>
                <w:lang w:val="da-DK"/>
              </w:rPr>
              <w:t xml:space="preserve">3. </w:t>
            </w:r>
            <w:r w:rsidRPr="00D653A9">
              <w:rPr>
                <w:bCs/>
                <w:color w:val="000000"/>
                <w:sz w:val="26"/>
                <w:szCs w:val="26"/>
                <w:lang w:val="da-DK"/>
              </w:rPr>
              <w:t>Tham dự phỏng vấn</w:t>
            </w:r>
          </w:p>
        </w:tc>
        <w:tc>
          <w:tcPr>
            <w:tcW w:w="1061" w:type="dxa"/>
          </w:tcPr>
          <w:p w14:paraId="23BB208C" w14:textId="77777777" w:rsidR="00D96CFE" w:rsidRPr="001C3BDE" w:rsidRDefault="00D653A9" w:rsidP="005F3F3F">
            <w:pPr>
              <w:spacing w:line="312" w:lineRule="auto"/>
              <w:jc w:val="center"/>
              <w:rPr>
                <w:bCs/>
                <w:sz w:val="26"/>
                <w:szCs w:val="26"/>
                <w:lang w:val="it-IT"/>
              </w:rPr>
            </w:pPr>
            <w:r w:rsidRPr="001C3BDE">
              <w:rPr>
                <w:bCs/>
                <w:sz w:val="26"/>
                <w:szCs w:val="26"/>
                <w:lang w:val="it-IT"/>
              </w:rPr>
              <w:t>9</w:t>
            </w:r>
          </w:p>
        </w:tc>
        <w:tc>
          <w:tcPr>
            <w:tcW w:w="1099" w:type="dxa"/>
          </w:tcPr>
          <w:p w14:paraId="5CDC7299" w14:textId="77777777" w:rsidR="00D96CFE" w:rsidRPr="001C3BDE" w:rsidRDefault="00D653A9" w:rsidP="005F3F3F">
            <w:pPr>
              <w:spacing w:line="312" w:lineRule="auto"/>
              <w:jc w:val="center"/>
              <w:rPr>
                <w:bCs/>
                <w:sz w:val="26"/>
                <w:szCs w:val="26"/>
                <w:lang w:val="it-IT"/>
              </w:rPr>
            </w:pPr>
            <w:r w:rsidRPr="001C3BDE">
              <w:rPr>
                <w:bCs/>
                <w:sz w:val="26"/>
                <w:szCs w:val="26"/>
                <w:lang w:val="it-IT"/>
              </w:rPr>
              <w:t>2</w:t>
            </w:r>
          </w:p>
        </w:tc>
        <w:tc>
          <w:tcPr>
            <w:tcW w:w="1179" w:type="dxa"/>
          </w:tcPr>
          <w:p w14:paraId="10254C53" w14:textId="77777777" w:rsidR="00D96CFE" w:rsidRPr="001C3BDE" w:rsidRDefault="00D653A9" w:rsidP="005F3F3F">
            <w:pPr>
              <w:spacing w:line="312" w:lineRule="auto"/>
              <w:jc w:val="center"/>
              <w:rPr>
                <w:bCs/>
                <w:sz w:val="26"/>
                <w:szCs w:val="26"/>
                <w:lang w:val="it-IT"/>
              </w:rPr>
            </w:pPr>
            <w:r w:rsidRPr="001C3BDE">
              <w:rPr>
                <w:bCs/>
                <w:sz w:val="26"/>
                <w:szCs w:val="26"/>
                <w:lang w:val="it-IT"/>
              </w:rPr>
              <w:t>7</w:t>
            </w:r>
          </w:p>
        </w:tc>
        <w:tc>
          <w:tcPr>
            <w:tcW w:w="1065" w:type="dxa"/>
          </w:tcPr>
          <w:p w14:paraId="01EDBF7B" w14:textId="77777777" w:rsidR="00D96CFE" w:rsidRPr="001C3BDE" w:rsidRDefault="00D96CFE" w:rsidP="005F3F3F">
            <w:pPr>
              <w:spacing w:line="312" w:lineRule="auto"/>
              <w:jc w:val="center"/>
              <w:rPr>
                <w:bCs/>
                <w:sz w:val="26"/>
                <w:szCs w:val="26"/>
                <w:lang w:val="it-IT"/>
              </w:rPr>
            </w:pPr>
          </w:p>
        </w:tc>
      </w:tr>
      <w:tr w:rsidR="000A116E" w14:paraId="680A6453" w14:textId="77777777" w:rsidTr="003D44AA">
        <w:trPr>
          <w:trHeight w:val="689"/>
        </w:trPr>
        <w:tc>
          <w:tcPr>
            <w:tcW w:w="618" w:type="dxa"/>
          </w:tcPr>
          <w:p w14:paraId="218C0B82" w14:textId="77777777" w:rsidR="00D97901" w:rsidRPr="001C3BDE" w:rsidRDefault="00D653A9" w:rsidP="005F3F3F">
            <w:pPr>
              <w:spacing w:line="312" w:lineRule="auto"/>
              <w:jc w:val="center"/>
              <w:rPr>
                <w:sz w:val="26"/>
                <w:szCs w:val="26"/>
                <w:lang w:val="it-IT"/>
              </w:rPr>
            </w:pPr>
            <w:r w:rsidRPr="001C3BDE">
              <w:rPr>
                <w:sz w:val="26"/>
                <w:szCs w:val="26"/>
                <w:lang w:val="it-IT"/>
              </w:rPr>
              <w:t>6</w:t>
            </w:r>
          </w:p>
        </w:tc>
        <w:tc>
          <w:tcPr>
            <w:tcW w:w="4820" w:type="dxa"/>
            <w:vAlign w:val="center"/>
          </w:tcPr>
          <w:p w14:paraId="14A23858" w14:textId="77777777" w:rsidR="00D97901" w:rsidRPr="001C3BDE" w:rsidRDefault="00D653A9" w:rsidP="005F3F3F">
            <w:pPr>
              <w:tabs>
                <w:tab w:val="left" w:pos="1947"/>
              </w:tabs>
              <w:spacing w:line="312" w:lineRule="auto"/>
              <w:rPr>
                <w:rFonts w:eastAsia="MS Mincho"/>
                <w:bCs/>
                <w:sz w:val="26"/>
                <w:szCs w:val="26"/>
                <w:lang w:val="da-DK" w:eastAsia="ja-JP"/>
              </w:rPr>
            </w:pPr>
            <w:r w:rsidRPr="001C3BDE">
              <w:rPr>
                <w:rFonts w:eastAsia="MS Mincho"/>
                <w:bCs/>
                <w:sz w:val="26"/>
                <w:szCs w:val="26"/>
                <w:lang w:val="da-DK" w:eastAsia="ja-JP"/>
              </w:rPr>
              <w:t>Chương 6: Kỹ năng giải quyết vấn đề và quản lý thời gian</w:t>
            </w:r>
          </w:p>
          <w:p w14:paraId="2E5851B3" w14:textId="77777777" w:rsidR="00474EAB" w:rsidRPr="001C3BDE" w:rsidRDefault="00D653A9" w:rsidP="005F3F3F">
            <w:pPr>
              <w:spacing w:line="312" w:lineRule="auto"/>
              <w:rPr>
                <w:rStyle w:val="fontstyle01"/>
                <w:rFonts w:ascii="Times New Roman" w:eastAsia="MS Mincho" w:hAnsi="Times New Roman"/>
                <w:bCs/>
                <w:color w:val="auto"/>
                <w:lang w:val="da-DK" w:eastAsia="ja-JP"/>
              </w:rPr>
            </w:pPr>
            <w:r w:rsidRPr="00D653A9">
              <w:rPr>
                <w:rStyle w:val="fontstyle01"/>
                <w:rFonts w:ascii="Times New Roman" w:hAnsi="Times New Roman"/>
                <w:bCs/>
                <w:lang w:val="da-DK"/>
              </w:rPr>
              <w:t xml:space="preserve">1. </w:t>
            </w:r>
            <w:r w:rsidRPr="001C3BDE">
              <w:rPr>
                <w:rFonts w:eastAsia="MS Mincho"/>
                <w:bCs/>
                <w:sz w:val="26"/>
                <w:szCs w:val="26"/>
                <w:lang w:val="da-DK" w:eastAsia="ja-JP"/>
              </w:rPr>
              <w:t>Kỹ năng giải quyết vấn đề</w:t>
            </w:r>
          </w:p>
          <w:p w14:paraId="0D430FAE" w14:textId="77777777" w:rsidR="00474EAB" w:rsidRPr="00D653A9" w:rsidRDefault="00D653A9" w:rsidP="005F3F3F">
            <w:pPr>
              <w:spacing w:line="312" w:lineRule="auto"/>
              <w:rPr>
                <w:bCs/>
                <w:color w:val="000000"/>
                <w:sz w:val="26"/>
                <w:szCs w:val="26"/>
                <w:lang w:val="da-DK"/>
              </w:rPr>
            </w:pPr>
            <w:r w:rsidRPr="00D653A9">
              <w:rPr>
                <w:rStyle w:val="fontstyle01"/>
                <w:rFonts w:ascii="Times New Roman" w:hAnsi="Times New Roman"/>
                <w:bCs/>
                <w:lang w:val="da-DK"/>
              </w:rPr>
              <w:lastRenderedPageBreak/>
              <w:t xml:space="preserve">2. Kỹ năng </w:t>
            </w:r>
            <w:r w:rsidRPr="001C3BDE">
              <w:rPr>
                <w:rFonts w:eastAsia="MS Mincho"/>
                <w:bCs/>
                <w:sz w:val="26"/>
                <w:szCs w:val="26"/>
                <w:lang w:val="da-DK" w:eastAsia="ja-JP"/>
              </w:rPr>
              <w:t>quản lý thời gian</w:t>
            </w:r>
            <w:r w:rsidRPr="00D653A9">
              <w:rPr>
                <w:bCs/>
                <w:i/>
                <w:sz w:val="26"/>
                <w:szCs w:val="26"/>
                <w:lang w:val="da-DK"/>
              </w:rPr>
              <w:tab/>
            </w:r>
          </w:p>
        </w:tc>
        <w:tc>
          <w:tcPr>
            <w:tcW w:w="1061" w:type="dxa"/>
          </w:tcPr>
          <w:p w14:paraId="60BD3CE8" w14:textId="77777777" w:rsidR="00D97901" w:rsidRPr="001C3BDE" w:rsidRDefault="00D653A9" w:rsidP="005F3F3F">
            <w:pPr>
              <w:spacing w:line="312" w:lineRule="auto"/>
              <w:jc w:val="center"/>
              <w:rPr>
                <w:bCs/>
                <w:sz w:val="26"/>
                <w:szCs w:val="26"/>
                <w:lang w:val="da-DK"/>
              </w:rPr>
            </w:pPr>
            <w:r w:rsidRPr="001C3BDE">
              <w:rPr>
                <w:bCs/>
                <w:sz w:val="26"/>
                <w:szCs w:val="26"/>
                <w:lang w:val="da-DK"/>
              </w:rPr>
              <w:lastRenderedPageBreak/>
              <w:t>6</w:t>
            </w:r>
          </w:p>
        </w:tc>
        <w:tc>
          <w:tcPr>
            <w:tcW w:w="1099" w:type="dxa"/>
          </w:tcPr>
          <w:p w14:paraId="56D6810C" w14:textId="77777777" w:rsidR="00D97901" w:rsidRPr="001C3BDE" w:rsidRDefault="00D653A9" w:rsidP="005F3F3F">
            <w:pPr>
              <w:spacing w:line="312" w:lineRule="auto"/>
              <w:jc w:val="center"/>
              <w:rPr>
                <w:bCs/>
                <w:sz w:val="26"/>
                <w:szCs w:val="26"/>
                <w:lang w:val="da-DK"/>
              </w:rPr>
            </w:pPr>
            <w:r w:rsidRPr="001C3BDE">
              <w:rPr>
                <w:bCs/>
                <w:sz w:val="26"/>
                <w:szCs w:val="26"/>
                <w:lang w:val="da-DK"/>
              </w:rPr>
              <w:t>3</w:t>
            </w:r>
          </w:p>
        </w:tc>
        <w:tc>
          <w:tcPr>
            <w:tcW w:w="1179" w:type="dxa"/>
          </w:tcPr>
          <w:p w14:paraId="7E21915B" w14:textId="77777777" w:rsidR="00D97901" w:rsidRPr="001C3BDE" w:rsidRDefault="00D653A9" w:rsidP="005F3F3F">
            <w:pPr>
              <w:spacing w:line="312" w:lineRule="auto"/>
              <w:jc w:val="center"/>
              <w:rPr>
                <w:bCs/>
                <w:sz w:val="26"/>
                <w:szCs w:val="26"/>
                <w:lang w:val="da-DK"/>
              </w:rPr>
            </w:pPr>
            <w:r w:rsidRPr="001C3BDE">
              <w:rPr>
                <w:bCs/>
                <w:sz w:val="26"/>
                <w:szCs w:val="26"/>
                <w:lang w:val="da-DK"/>
              </w:rPr>
              <w:t>2</w:t>
            </w:r>
          </w:p>
        </w:tc>
        <w:tc>
          <w:tcPr>
            <w:tcW w:w="1065" w:type="dxa"/>
          </w:tcPr>
          <w:p w14:paraId="68D254C1" w14:textId="77777777" w:rsidR="00D97901" w:rsidRPr="001C3BDE" w:rsidRDefault="00D653A9" w:rsidP="005F3F3F">
            <w:pPr>
              <w:spacing w:line="312" w:lineRule="auto"/>
              <w:jc w:val="center"/>
              <w:rPr>
                <w:bCs/>
                <w:sz w:val="26"/>
                <w:szCs w:val="26"/>
                <w:lang w:val="da-DK"/>
              </w:rPr>
            </w:pPr>
            <w:r w:rsidRPr="001C3BDE">
              <w:rPr>
                <w:bCs/>
                <w:sz w:val="26"/>
                <w:szCs w:val="26"/>
                <w:lang w:val="da-DK"/>
              </w:rPr>
              <w:t>1</w:t>
            </w:r>
          </w:p>
        </w:tc>
      </w:tr>
      <w:tr w:rsidR="000A116E" w14:paraId="59C926DF" w14:textId="77777777" w:rsidTr="00D653A9">
        <w:tc>
          <w:tcPr>
            <w:tcW w:w="618" w:type="dxa"/>
            <w:vAlign w:val="center"/>
          </w:tcPr>
          <w:p w14:paraId="71B7B9C9" w14:textId="77777777" w:rsidR="00D96CFE" w:rsidRPr="001C3BDE" w:rsidRDefault="00D96CFE" w:rsidP="005F3F3F">
            <w:pPr>
              <w:spacing w:line="312" w:lineRule="auto"/>
              <w:jc w:val="center"/>
              <w:rPr>
                <w:sz w:val="26"/>
                <w:szCs w:val="26"/>
                <w:lang w:val="it-IT"/>
              </w:rPr>
            </w:pPr>
          </w:p>
        </w:tc>
        <w:tc>
          <w:tcPr>
            <w:tcW w:w="4820" w:type="dxa"/>
            <w:vAlign w:val="center"/>
          </w:tcPr>
          <w:p w14:paraId="305F5AF7" w14:textId="1ED67E55" w:rsidR="00D96CFE" w:rsidRPr="001C3BDE" w:rsidRDefault="00D653A9" w:rsidP="005F3F3F">
            <w:pPr>
              <w:tabs>
                <w:tab w:val="left" w:pos="1947"/>
              </w:tabs>
              <w:spacing w:line="312" w:lineRule="auto"/>
              <w:jc w:val="center"/>
              <w:rPr>
                <w:b/>
                <w:sz w:val="26"/>
                <w:szCs w:val="26"/>
                <w:lang w:val="it-IT"/>
              </w:rPr>
            </w:pPr>
            <w:r w:rsidRPr="001C3BDE">
              <w:rPr>
                <w:b/>
                <w:sz w:val="26"/>
                <w:szCs w:val="26"/>
                <w:lang w:val="it-IT"/>
              </w:rPr>
              <w:t>Cộng</w:t>
            </w:r>
          </w:p>
        </w:tc>
        <w:tc>
          <w:tcPr>
            <w:tcW w:w="1061" w:type="dxa"/>
            <w:vAlign w:val="center"/>
          </w:tcPr>
          <w:p w14:paraId="553194D0" w14:textId="77777777" w:rsidR="00D96CFE" w:rsidRPr="001C3BDE" w:rsidRDefault="00D653A9" w:rsidP="005F3F3F">
            <w:pPr>
              <w:spacing w:line="312" w:lineRule="auto"/>
              <w:jc w:val="center"/>
              <w:rPr>
                <w:b/>
                <w:sz w:val="26"/>
                <w:szCs w:val="26"/>
                <w:lang w:val="it-IT"/>
              </w:rPr>
            </w:pPr>
            <w:r w:rsidRPr="001C3BDE">
              <w:rPr>
                <w:b/>
                <w:sz w:val="26"/>
                <w:szCs w:val="26"/>
                <w:lang w:val="it-IT"/>
              </w:rPr>
              <w:t>45</w:t>
            </w:r>
          </w:p>
        </w:tc>
        <w:tc>
          <w:tcPr>
            <w:tcW w:w="1099" w:type="dxa"/>
            <w:vAlign w:val="center"/>
          </w:tcPr>
          <w:p w14:paraId="6A26DCA8" w14:textId="77777777" w:rsidR="00D96CFE" w:rsidRPr="001C3BDE" w:rsidRDefault="00D653A9" w:rsidP="005F3F3F">
            <w:pPr>
              <w:spacing w:line="312" w:lineRule="auto"/>
              <w:jc w:val="center"/>
              <w:rPr>
                <w:b/>
                <w:sz w:val="26"/>
                <w:szCs w:val="26"/>
                <w:lang w:val="it-IT"/>
              </w:rPr>
            </w:pPr>
            <w:r w:rsidRPr="001C3BDE">
              <w:rPr>
                <w:b/>
                <w:sz w:val="26"/>
                <w:szCs w:val="26"/>
                <w:lang w:val="it-IT"/>
              </w:rPr>
              <w:t>13</w:t>
            </w:r>
          </w:p>
        </w:tc>
        <w:tc>
          <w:tcPr>
            <w:tcW w:w="1179" w:type="dxa"/>
            <w:vAlign w:val="center"/>
          </w:tcPr>
          <w:p w14:paraId="6FEC04DA" w14:textId="77777777" w:rsidR="00D96CFE" w:rsidRPr="001C3BDE" w:rsidRDefault="00D653A9" w:rsidP="005F3F3F">
            <w:pPr>
              <w:spacing w:line="312" w:lineRule="auto"/>
              <w:jc w:val="center"/>
              <w:rPr>
                <w:b/>
                <w:sz w:val="26"/>
                <w:szCs w:val="26"/>
                <w:lang w:val="it-IT"/>
              </w:rPr>
            </w:pPr>
            <w:r w:rsidRPr="001C3BDE">
              <w:rPr>
                <w:b/>
                <w:sz w:val="26"/>
                <w:szCs w:val="26"/>
                <w:lang w:val="it-IT"/>
              </w:rPr>
              <w:t>30</w:t>
            </w:r>
          </w:p>
        </w:tc>
        <w:tc>
          <w:tcPr>
            <w:tcW w:w="1065" w:type="dxa"/>
            <w:vAlign w:val="center"/>
          </w:tcPr>
          <w:p w14:paraId="4C8307A5" w14:textId="77777777" w:rsidR="00D96CFE" w:rsidRPr="001C3BDE" w:rsidRDefault="00D653A9" w:rsidP="005F3F3F">
            <w:pPr>
              <w:spacing w:line="312" w:lineRule="auto"/>
              <w:jc w:val="center"/>
              <w:rPr>
                <w:b/>
                <w:sz w:val="26"/>
                <w:szCs w:val="26"/>
                <w:lang w:val="it-IT"/>
              </w:rPr>
            </w:pPr>
            <w:r w:rsidRPr="001C3BDE">
              <w:rPr>
                <w:b/>
                <w:sz w:val="26"/>
                <w:szCs w:val="26"/>
                <w:lang w:val="it-IT"/>
              </w:rPr>
              <w:t>2</w:t>
            </w:r>
          </w:p>
        </w:tc>
      </w:tr>
    </w:tbl>
    <w:p w14:paraId="14E5225D" w14:textId="7CC35AA4" w:rsidR="00D96CFE" w:rsidRPr="001C3BDE" w:rsidRDefault="00D653A9" w:rsidP="005F3F3F">
      <w:pPr>
        <w:spacing w:line="312" w:lineRule="auto"/>
        <w:rPr>
          <w:bCs/>
          <w:sz w:val="26"/>
          <w:szCs w:val="26"/>
          <w:lang w:val="it-IT"/>
        </w:rPr>
      </w:pPr>
      <w:r w:rsidRPr="001C3BDE">
        <w:rPr>
          <w:bCs/>
          <w:sz w:val="26"/>
          <w:szCs w:val="26"/>
          <w:lang w:val="it-IT"/>
        </w:rPr>
        <w:t>2. Nội dung chi tiết</w:t>
      </w:r>
    </w:p>
    <w:p w14:paraId="35640C19" w14:textId="382DE1B9" w:rsidR="00D96CFE" w:rsidRPr="001C3BDE" w:rsidRDefault="00D653A9" w:rsidP="005F3F3F">
      <w:pPr>
        <w:spacing w:line="312" w:lineRule="auto"/>
        <w:rPr>
          <w:bCs/>
          <w:sz w:val="26"/>
          <w:szCs w:val="26"/>
          <w:lang w:val="it-IT"/>
        </w:rPr>
      </w:pPr>
      <w:r w:rsidRPr="001C3BDE">
        <w:rPr>
          <w:b/>
          <w:sz w:val="26"/>
          <w:szCs w:val="26"/>
          <w:lang w:val="it-IT"/>
        </w:rPr>
        <w:t xml:space="preserve">Chương 1: </w:t>
      </w:r>
      <w:r w:rsidRPr="00D653A9">
        <w:rPr>
          <w:b/>
          <w:bCs/>
          <w:color w:val="000000"/>
          <w:sz w:val="26"/>
          <w:szCs w:val="26"/>
          <w:lang w:val="it-IT"/>
        </w:rPr>
        <w:t>Kỹ năng quản lý bản thân</w:t>
      </w:r>
      <w:r w:rsidR="00945867" w:rsidRPr="001C3BDE">
        <w:rPr>
          <w:b/>
          <w:sz w:val="26"/>
          <w:szCs w:val="26"/>
          <w:lang w:val="it-IT"/>
        </w:rPr>
        <w:tab/>
      </w:r>
      <w:r w:rsidRPr="001C3BDE">
        <w:rPr>
          <w:b/>
          <w:sz w:val="26"/>
          <w:szCs w:val="26"/>
          <w:lang w:val="it-IT"/>
        </w:rPr>
        <w:tab/>
      </w:r>
      <w:r w:rsidR="00DB54F7" w:rsidRPr="001C3BDE">
        <w:rPr>
          <w:b/>
          <w:sz w:val="26"/>
          <w:szCs w:val="26"/>
          <w:lang w:val="it-IT"/>
        </w:rPr>
        <w:tab/>
      </w:r>
      <w:r w:rsidR="00DB54F7" w:rsidRPr="001C3BDE">
        <w:rPr>
          <w:b/>
          <w:sz w:val="26"/>
          <w:szCs w:val="26"/>
          <w:lang w:val="it-IT"/>
        </w:rPr>
        <w:tab/>
      </w:r>
      <w:r w:rsidR="00DB54F7" w:rsidRPr="001C3BDE">
        <w:rPr>
          <w:b/>
          <w:sz w:val="26"/>
          <w:szCs w:val="26"/>
          <w:lang w:val="it-IT"/>
        </w:rPr>
        <w:tab/>
      </w:r>
      <w:r w:rsidRPr="001C3BDE">
        <w:rPr>
          <w:bCs/>
          <w:sz w:val="26"/>
          <w:szCs w:val="26"/>
          <w:lang w:val="it-IT"/>
        </w:rPr>
        <w:t>Thời gian: 6 giờ</w:t>
      </w:r>
    </w:p>
    <w:p w14:paraId="5A30EB67" w14:textId="3F24B9AE" w:rsidR="00D96CFE" w:rsidRPr="001C3BDE" w:rsidRDefault="00D653A9" w:rsidP="005F3F3F">
      <w:pPr>
        <w:spacing w:line="312" w:lineRule="auto"/>
        <w:ind w:firstLine="284"/>
        <w:rPr>
          <w:bCs/>
          <w:sz w:val="26"/>
          <w:szCs w:val="26"/>
          <w:lang w:val="it-IT"/>
        </w:rPr>
      </w:pPr>
      <w:r w:rsidRPr="001C3BDE">
        <w:rPr>
          <w:bCs/>
          <w:sz w:val="26"/>
          <w:szCs w:val="26"/>
          <w:lang w:val="it-IT"/>
        </w:rPr>
        <w:t>1. Mục tiêu</w:t>
      </w:r>
      <w:r w:rsidR="00B56EF5">
        <w:rPr>
          <w:bCs/>
          <w:sz w:val="26"/>
          <w:szCs w:val="26"/>
          <w:lang w:val="it-IT"/>
        </w:rPr>
        <w:t>:</w:t>
      </w:r>
    </w:p>
    <w:p w14:paraId="21C3C3D5" w14:textId="321245B1" w:rsidR="00945867" w:rsidRPr="00D653A9" w:rsidRDefault="00D653A9" w:rsidP="005F3F3F">
      <w:pPr>
        <w:spacing w:line="312" w:lineRule="auto"/>
        <w:ind w:left="284"/>
        <w:rPr>
          <w:sz w:val="26"/>
          <w:szCs w:val="26"/>
          <w:lang w:val="it-IT"/>
        </w:rPr>
      </w:pPr>
      <w:r w:rsidRPr="001C3BDE">
        <w:rPr>
          <w:sz w:val="26"/>
          <w:szCs w:val="26"/>
          <w:lang w:val="it-IT"/>
        </w:rPr>
        <w:t xml:space="preserve">- </w:t>
      </w:r>
      <w:r w:rsidR="00121097" w:rsidRPr="00D653A9">
        <w:rPr>
          <w:color w:val="000000"/>
          <w:sz w:val="26"/>
          <w:szCs w:val="26"/>
          <w:lang w:val="it-IT"/>
        </w:rPr>
        <w:t>Hiểu</w:t>
      </w:r>
      <w:r w:rsidRPr="00D653A9">
        <w:rPr>
          <w:color w:val="000000"/>
          <w:sz w:val="26"/>
          <w:szCs w:val="26"/>
          <w:lang w:val="it-IT"/>
        </w:rPr>
        <w:t xml:space="preserve"> được phương pháp nhận biết được năng lực bản thân</w:t>
      </w:r>
      <w:r w:rsidR="00121097" w:rsidRPr="001C3BDE">
        <w:rPr>
          <w:color w:val="000000"/>
          <w:sz w:val="26"/>
          <w:szCs w:val="26"/>
          <w:lang w:val="vi-VN"/>
        </w:rPr>
        <w:t>;</w:t>
      </w:r>
      <w:r w:rsidRPr="00D653A9">
        <w:rPr>
          <w:color w:val="000000"/>
          <w:sz w:val="26"/>
          <w:szCs w:val="26"/>
          <w:lang w:val="it-IT"/>
        </w:rPr>
        <w:br/>
        <w:t>- Xác định được những giá trị mà mình coi trọng trong cuộc sống</w:t>
      </w:r>
      <w:r w:rsidR="00121097" w:rsidRPr="001C3BDE">
        <w:rPr>
          <w:color w:val="000000"/>
          <w:sz w:val="26"/>
          <w:szCs w:val="26"/>
          <w:lang w:val="vi-VN"/>
        </w:rPr>
        <w:t>;</w:t>
      </w:r>
      <w:r w:rsidRPr="00D653A9">
        <w:rPr>
          <w:color w:val="000000"/>
          <w:sz w:val="26"/>
          <w:szCs w:val="26"/>
          <w:lang w:val="it-IT"/>
        </w:rPr>
        <w:br/>
        <w:t>- Xác định mục tiêu cuộc sống của bản thân</w:t>
      </w:r>
      <w:r w:rsidR="00121097" w:rsidRPr="001C3BDE">
        <w:rPr>
          <w:color w:val="000000"/>
          <w:sz w:val="26"/>
          <w:szCs w:val="26"/>
          <w:lang w:val="vi-VN"/>
        </w:rPr>
        <w:t>;</w:t>
      </w:r>
      <w:r w:rsidRPr="00D653A9">
        <w:rPr>
          <w:color w:val="000000"/>
          <w:sz w:val="26"/>
          <w:szCs w:val="26"/>
          <w:lang w:val="it-IT"/>
        </w:rPr>
        <w:br/>
        <w:t>- Xây dựng thái độ tích cực đối với cuộc sống của bạn</w:t>
      </w:r>
      <w:r w:rsidR="00121097" w:rsidRPr="001C3BDE">
        <w:rPr>
          <w:color w:val="000000"/>
          <w:sz w:val="26"/>
          <w:szCs w:val="26"/>
          <w:lang w:val="vi-VN"/>
        </w:rPr>
        <w:t>;</w:t>
      </w:r>
      <w:r w:rsidRPr="00D653A9">
        <w:rPr>
          <w:color w:val="000000"/>
          <w:sz w:val="26"/>
          <w:szCs w:val="26"/>
          <w:lang w:val="it-IT"/>
        </w:rPr>
        <w:br/>
        <w:t>- Biết cách tạo động lực cho bản thân để làm việc hiệu quả</w:t>
      </w:r>
      <w:r w:rsidR="00121097" w:rsidRPr="00D653A9">
        <w:rPr>
          <w:sz w:val="26"/>
          <w:szCs w:val="26"/>
          <w:lang w:val="it-IT"/>
        </w:rPr>
        <w:t>.</w:t>
      </w:r>
    </w:p>
    <w:p w14:paraId="6E3C8E0E" w14:textId="46BF086F" w:rsidR="00D96CFE" w:rsidRPr="001C3BDE" w:rsidRDefault="005F3F3F" w:rsidP="005F3F3F">
      <w:pPr>
        <w:spacing w:line="312" w:lineRule="auto"/>
        <w:rPr>
          <w:bCs/>
          <w:sz w:val="26"/>
          <w:szCs w:val="26"/>
          <w:lang w:val="it-IT"/>
        </w:rPr>
      </w:pPr>
      <w:r>
        <w:rPr>
          <w:bCs/>
          <w:sz w:val="26"/>
          <w:szCs w:val="26"/>
          <w:lang w:val="vi-VN"/>
        </w:rPr>
        <w:t xml:space="preserve">     </w:t>
      </w:r>
      <w:r w:rsidR="00D653A9" w:rsidRPr="001C3BDE">
        <w:rPr>
          <w:bCs/>
          <w:sz w:val="26"/>
          <w:szCs w:val="26"/>
          <w:lang w:val="it-IT"/>
        </w:rPr>
        <w:t>2. Nội dung:</w:t>
      </w:r>
    </w:p>
    <w:p w14:paraId="24229A76" w14:textId="77777777" w:rsidR="00945867" w:rsidRPr="001C3BDE" w:rsidRDefault="00D653A9" w:rsidP="005F3F3F">
      <w:pPr>
        <w:spacing w:line="312" w:lineRule="auto"/>
        <w:ind w:firstLine="284"/>
        <w:rPr>
          <w:b/>
          <w:sz w:val="26"/>
          <w:szCs w:val="26"/>
          <w:lang w:val="it-IT"/>
        </w:rPr>
      </w:pPr>
      <w:r w:rsidRPr="001C3BDE">
        <w:rPr>
          <w:bCs/>
          <w:sz w:val="26"/>
          <w:szCs w:val="26"/>
          <w:lang w:val="it-IT"/>
        </w:rPr>
        <w:t>2.1. Nhận biết năng lực bản thân</w:t>
      </w:r>
      <w:r w:rsidR="00D96CFE" w:rsidRPr="001C3BDE">
        <w:rPr>
          <w:b/>
          <w:sz w:val="26"/>
          <w:szCs w:val="26"/>
          <w:lang w:val="it-IT"/>
        </w:rPr>
        <w:tab/>
      </w:r>
    </w:p>
    <w:p w14:paraId="5E8C5F95" w14:textId="77777777" w:rsidR="00945867" w:rsidRPr="00D653A9" w:rsidRDefault="00D653A9" w:rsidP="005F3F3F">
      <w:pPr>
        <w:spacing w:line="312" w:lineRule="auto"/>
        <w:ind w:firstLine="284"/>
        <w:rPr>
          <w:sz w:val="26"/>
          <w:szCs w:val="26"/>
          <w:lang w:val="it-IT"/>
        </w:rPr>
      </w:pPr>
      <w:r w:rsidRPr="00D653A9">
        <w:rPr>
          <w:bCs/>
          <w:color w:val="000000"/>
          <w:sz w:val="26"/>
          <w:szCs w:val="26"/>
          <w:lang w:val="it-IT"/>
        </w:rPr>
        <w:t>2.1.1. Mô hình cửa sổ Johari</w:t>
      </w:r>
      <w:r w:rsidRPr="00D653A9">
        <w:rPr>
          <w:sz w:val="26"/>
          <w:szCs w:val="26"/>
          <w:lang w:val="it-IT"/>
        </w:rPr>
        <w:t xml:space="preserve"> </w:t>
      </w:r>
    </w:p>
    <w:p w14:paraId="4A3BB23E" w14:textId="77777777" w:rsidR="00945867" w:rsidRPr="00D653A9" w:rsidRDefault="00D653A9" w:rsidP="005F3F3F">
      <w:pPr>
        <w:spacing w:line="312" w:lineRule="auto"/>
        <w:ind w:firstLine="284"/>
        <w:rPr>
          <w:sz w:val="26"/>
          <w:szCs w:val="26"/>
          <w:lang w:val="it-IT"/>
        </w:rPr>
      </w:pPr>
      <w:r w:rsidRPr="00D653A9">
        <w:rPr>
          <w:sz w:val="26"/>
          <w:szCs w:val="26"/>
          <w:lang w:val="it-IT"/>
        </w:rPr>
        <w:t>2.1.2. SWOT</w:t>
      </w:r>
    </w:p>
    <w:p w14:paraId="6F31C991" w14:textId="77777777" w:rsidR="00945867" w:rsidRPr="00D653A9" w:rsidRDefault="00D653A9" w:rsidP="005F3F3F">
      <w:pPr>
        <w:spacing w:line="312" w:lineRule="auto"/>
        <w:ind w:firstLine="284"/>
        <w:rPr>
          <w:rStyle w:val="fontstyle01"/>
          <w:rFonts w:ascii="Times New Roman" w:hAnsi="Times New Roman"/>
          <w:lang w:val="it-IT"/>
        </w:rPr>
      </w:pPr>
      <w:r w:rsidRPr="00D653A9">
        <w:rPr>
          <w:sz w:val="26"/>
          <w:szCs w:val="26"/>
          <w:lang w:val="it-IT"/>
        </w:rPr>
        <w:t xml:space="preserve">2.1.3. </w:t>
      </w:r>
      <w:r w:rsidRPr="00D653A9">
        <w:rPr>
          <w:rStyle w:val="fontstyle01"/>
          <w:rFonts w:ascii="Times New Roman" w:hAnsi="Times New Roman"/>
          <w:lang w:val="it-IT"/>
        </w:rPr>
        <w:t>Phương pháp nhận biết năng lực tốt nhất của bản thân (Reflected Best Self –</w:t>
      </w:r>
      <w:r w:rsidRPr="00D653A9">
        <w:rPr>
          <w:bCs/>
          <w:color w:val="000000"/>
          <w:sz w:val="26"/>
          <w:szCs w:val="26"/>
          <w:lang w:val="it-IT"/>
        </w:rPr>
        <w:br/>
      </w:r>
      <w:r w:rsidRPr="00D653A9">
        <w:rPr>
          <w:rStyle w:val="fontstyle01"/>
          <w:rFonts w:ascii="Times New Roman" w:hAnsi="Times New Roman"/>
          <w:lang w:val="it-IT"/>
        </w:rPr>
        <w:t>RBS)</w:t>
      </w:r>
    </w:p>
    <w:p w14:paraId="640E9FBB" w14:textId="77777777" w:rsidR="00C9555A" w:rsidRPr="001C3BDE" w:rsidRDefault="00D653A9" w:rsidP="005F3F3F">
      <w:pPr>
        <w:spacing w:line="312" w:lineRule="auto"/>
        <w:ind w:firstLine="284"/>
        <w:rPr>
          <w:bCs/>
          <w:sz w:val="26"/>
          <w:szCs w:val="26"/>
          <w:lang w:val="it-IT"/>
        </w:rPr>
      </w:pPr>
      <w:r w:rsidRPr="001C3BDE">
        <w:rPr>
          <w:bCs/>
          <w:sz w:val="26"/>
          <w:szCs w:val="26"/>
          <w:lang w:val="it-IT"/>
        </w:rPr>
        <w:t>2.2. Xác định những giá trị sống</w:t>
      </w:r>
    </w:p>
    <w:p w14:paraId="2012C40B" w14:textId="77777777" w:rsidR="00C9555A" w:rsidRPr="001C3BDE" w:rsidRDefault="00D653A9" w:rsidP="005F3F3F">
      <w:pPr>
        <w:spacing w:line="312" w:lineRule="auto"/>
        <w:ind w:firstLine="284"/>
        <w:rPr>
          <w:bCs/>
          <w:sz w:val="26"/>
          <w:szCs w:val="26"/>
          <w:lang w:val="it-IT"/>
        </w:rPr>
      </w:pPr>
      <w:r w:rsidRPr="001C3BDE">
        <w:rPr>
          <w:bCs/>
          <w:sz w:val="26"/>
          <w:szCs w:val="26"/>
          <w:lang w:val="it-IT"/>
        </w:rPr>
        <w:t>2.3. Niềm tin và thái độ tích cực trong cuộc sống</w:t>
      </w:r>
    </w:p>
    <w:p w14:paraId="0AF79E2F" w14:textId="77777777" w:rsidR="00C9555A" w:rsidRPr="001C3BDE" w:rsidRDefault="00D653A9" w:rsidP="005F3F3F">
      <w:pPr>
        <w:spacing w:line="312" w:lineRule="auto"/>
        <w:ind w:firstLine="284"/>
        <w:rPr>
          <w:bCs/>
          <w:sz w:val="26"/>
          <w:szCs w:val="26"/>
          <w:lang w:val="it-IT"/>
        </w:rPr>
      </w:pPr>
      <w:r w:rsidRPr="001C3BDE">
        <w:rPr>
          <w:bCs/>
          <w:sz w:val="26"/>
          <w:szCs w:val="26"/>
          <w:lang w:val="it-IT"/>
        </w:rPr>
        <w:t>2.4. Vạch ra định hướng, thiết kế mục tiêu</w:t>
      </w:r>
    </w:p>
    <w:p w14:paraId="587C2FCA" w14:textId="74926472" w:rsidR="00C9555A" w:rsidRPr="001C3BDE" w:rsidRDefault="00D653A9" w:rsidP="005F3F3F">
      <w:pPr>
        <w:spacing w:line="312" w:lineRule="auto"/>
        <w:ind w:firstLine="284"/>
        <w:rPr>
          <w:bCs/>
          <w:sz w:val="26"/>
          <w:szCs w:val="26"/>
          <w:lang w:val="it-IT"/>
        </w:rPr>
      </w:pPr>
      <w:r w:rsidRPr="001C3BDE">
        <w:rPr>
          <w:bCs/>
          <w:sz w:val="26"/>
          <w:szCs w:val="26"/>
          <w:lang w:val="it-IT"/>
        </w:rPr>
        <w:t>2.5. Tự tạo động lực cho bản thân</w:t>
      </w:r>
      <w:r w:rsidR="00693C38" w:rsidRPr="001C3BDE">
        <w:rPr>
          <w:bCs/>
          <w:sz w:val="26"/>
          <w:szCs w:val="26"/>
          <w:lang w:val="it-IT"/>
        </w:rPr>
        <w:t xml:space="preserve"> </w:t>
      </w:r>
    </w:p>
    <w:p w14:paraId="2F42337F" w14:textId="5EBC5B94" w:rsidR="007F320B" w:rsidRPr="001C3BDE" w:rsidRDefault="00D653A9" w:rsidP="005F3F3F">
      <w:pPr>
        <w:spacing w:line="312" w:lineRule="auto"/>
        <w:rPr>
          <w:bCs/>
          <w:sz w:val="26"/>
          <w:szCs w:val="26"/>
          <w:lang w:val="it-IT"/>
        </w:rPr>
      </w:pPr>
      <w:r w:rsidRPr="001C3BDE">
        <w:rPr>
          <w:b/>
          <w:sz w:val="26"/>
          <w:szCs w:val="26"/>
          <w:lang w:val="pt-BR"/>
        </w:rPr>
        <w:t xml:space="preserve">Chương 2: </w:t>
      </w:r>
      <w:r w:rsidRPr="00D653A9">
        <w:rPr>
          <w:rStyle w:val="fontstyle01"/>
          <w:rFonts w:ascii="Times New Roman" w:hAnsi="Times New Roman"/>
          <w:b/>
          <w:lang w:val="it-IT"/>
        </w:rPr>
        <w:t>Kỹ năng học tập hiệu quả</w:t>
      </w:r>
      <w:r w:rsidRPr="001C3BDE">
        <w:rPr>
          <w:b/>
          <w:sz w:val="26"/>
          <w:szCs w:val="26"/>
          <w:lang w:val="pt-BR"/>
        </w:rPr>
        <w:tab/>
      </w:r>
      <w:r w:rsidRPr="001C3BDE">
        <w:rPr>
          <w:b/>
          <w:sz w:val="26"/>
          <w:szCs w:val="26"/>
          <w:lang w:val="pt-BR"/>
        </w:rPr>
        <w:tab/>
      </w:r>
      <w:r w:rsidR="00693C38" w:rsidRPr="001C3BDE">
        <w:rPr>
          <w:b/>
          <w:sz w:val="26"/>
          <w:szCs w:val="26"/>
          <w:lang w:val="pt-BR"/>
        </w:rPr>
        <w:t xml:space="preserve">             </w:t>
      </w:r>
      <w:r w:rsidRPr="001C3BDE">
        <w:rPr>
          <w:b/>
          <w:sz w:val="26"/>
          <w:szCs w:val="26"/>
          <w:lang w:val="pt-BR"/>
        </w:rPr>
        <w:tab/>
      </w:r>
      <w:r w:rsidRPr="001C3BDE">
        <w:rPr>
          <w:b/>
          <w:sz w:val="26"/>
          <w:szCs w:val="26"/>
          <w:lang w:val="pt-BR"/>
        </w:rPr>
        <w:tab/>
      </w:r>
      <w:r w:rsidRPr="001C3BDE">
        <w:rPr>
          <w:bCs/>
          <w:sz w:val="26"/>
          <w:szCs w:val="26"/>
          <w:lang w:val="it-IT"/>
        </w:rPr>
        <w:t>Thời gian: 6 giờ</w:t>
      </w:r>
    </w:p>
    <w:p w14:paraId="19BE642F" w14:textId="77777777" w:rsidR="007F320B" w:rsidRPr="001C3BDE" w:rsidRDefault="00D653A9" w:rsidP="005F3F3F">
      <w:pPr>
        <w:spacing w:line="312" w:lineRule="auto"/>
        <w:ind w:firstLine="284"/>
        <w:rPr>
          <w:bCs/>
          <w:sz w:val="26"/>
          <w:szCs w:val="26"/>
          <w:lang w:val="it-IT"/>
        </w:rPr>
      </w:pPr>
      <w:r w:rsidRPr="001C3BDE">
        <w:rPr>
          <w:bCs/>
          <w:sz w:val="26"/>
          <w:szCs w:val="26"/>
          <w:lang w:val="it-IT"/>
        </w:rPr>
        <w:t>1.Mục tiêu:</w:t>
      </w:r>
    </w:p>
    <w:p w14:paraId="381618C5" w14:textId="5FC64B92" w:rsidR="007F320B" w:rsidRPr="005F3F3F" w:rsidRDefault="005F3F3F" w:rsidP="005F3F3F">
      <w:pPr>
        <w:spacing w:line="312" w:lineRule="auto"/>
        <w:ind w:left="284"/>
        <w:rPr>
          <w:rStyle w:val="fontstyle01"/>
          <w:rFonts w:ascii="Times New Roman" w:hAnsi="Times New Roman"/>
          <w:lang w:val="it-IT"/>
        </w:rPr>
      </w:pPr>
      <w:r>
        <w:rPr>
          <w:rStyle w:val="fontstyle01"/>
          <w:rFonts w:ascii="Times New Roman" w:hAnsi="Times New Roman"/>
          <w:lang w:val="vi-VN"/>
        </w:rPr>
        <w:t xml:space="preserve">- </w:t>
      </w:r>
      <w:r w:rsidR="00D653A9" w:rsidRPr="005F3F3F">
        <w:rPr>
          <w:rStyle w:val="fontstyle01"/>
          <w:rFonts w:ascii="Times New Roman" w:hAnsi="Times New Roman"/>
          <w:lang w:val="it-IT"/>
        </w:rPr>
        <w:t xml:space="preserve">Sinh viên nắm vững các kiến thức và một số kỹ năng căn bản trong quá trình học và nghiên cứu để sinh viên có thể ghi nhận, tiếp thu và ghi nhớ những kiến thức đã </w:t>
      </w:r>
      <w:r w:rsidR="00121097" w:rsidRPr="005F3F3F">
        <w:rPr>
          <w:rStyle w:val="fontstyle01"/>
          <w:rFonts w:ascii="Times New Roman" w:hAnsi="Times New Roman"/>
          <w:lang w:val="it-IT"/>
        </w:rPr>
        <w:t>học được nhanh chóng;</w:t>
      </w:r>
    </w:p>
    <w:p w14:paraId="42C11229" w14:textId="2C2476A7" w:rsidR="007F320B" w:rsidRPr="005F3F3F" w:rsidRDefault="005F3F3F" w:rsidP="005F3F3F">
      <w:pPr>
        <w:spacing w:line="312" w:lineRule="auto"/>
        <w:ind w:left="284"/>
        <w:rPr>
          <w:rStyle w:val="fontstyle01"/>
          <w:rFonts w:ascii="Times New Roman" w:hAnsi="Times New Roman"/>
          <w:lang w:val="it-IT"/>
        </w:rPr>
      </w:pPr>
      <w:r>
        <w:rPr>
          <w:rStyle w:val="fontstyle01"/>
          <w:rFonts w:ascii="Times New Roman" w:hAnsi="Times New Roman"/>
          <w:lang w:val="vi-VN"/>
        </w:rPr>
        <w:t xml:space="preserve">- </w:t>
      </w:r>
      <w:r w:rsidR="00D653A9" w:rsidRPr="005F3F3F">
        <w:rPr>
          <w:rStyle w:val="fontstyle01"/>
          <w:rFonts w:ascii="Times New Roman" w:hAnsi="Times New Roman"/>
          <w:lang w:val="it-IT"/>
        </w:rPr>
        <w:t xml:space="preserve">Giúp sinh viên khắc phục những hạn chế trong quá trình học làm </w:t>
      </w:r>
      <w:r w:rsidR="00121097" w:rsidRPr="005F3F3F">
        <w:rPr>
          <w:rStyle w:val="fontstyle01"/>
          <w:rFonts w:ascii="Times New Roman" w:hAnsi="Times New Roman"/>
          <w:lang w:val="it-IT"/>
        </w:rPr>
        <w:t>ảnh hưởng đến kết quả học tập;</w:t>
      </w:r>
    </w:p>
    <w:p w14:paraId="03E28B83" w14:textId="3240B129" w:rsidR="007F320B" w:rsidRPr="005F3F3F" w:rsidRDefault="005F3F3F" w:rsidP="005F3F3F">
      <w:pPr>
        <w:spacing w:line="312" w:lineRule="auto"/>
        <w:ind w:left="284"/>
        <w:rPr>
          <w:rStyle w:val="fontstyle01"/>
          <w:rFonts w:ascii="Times New Roman" w:hAnsi="Times New Roman"/>
          <w:lang w:val="it-IT"/>
        </w:rPr>
      </w:pPr>
      <w:r>
        <w:rPr>
          <w:rStyle w:val="fontstyle01"/>
          <w:rFonts w:ascii="Times New Roman" w:hAnsi="Times New Roman"/>
          <w:lang w:val="vi-VN"/>
        </w:rPr>
        <w:t xml:space="preserve">- </w:t>
      </w:r>
      <w:r w:rsidR="00D653A9" w:rsidRPr="005F3F3F">
        <w:rPr>
          <w:rStyle w:val="fontstyle01"/>
          <w:rFonts w:ascii="Times New Roman" w:hAnsi="Times New Roman"/>
          <w:lang w:val="it-IT"/>
        </w:rPr>
        <w:t xml:space="preserve">Giúp sinh viên phát triển hết khả năng và năng lực trong quá </w:t>
      </w:r>
      <w:r w:rsidR="00444C19" w:rsidRPr="005F3F3F">
        <w:rPr>
          <w:rStyle w:val="fontstyle01"/>
          <w:rFonts w:ascii="Times New Roman" w:hAnsi="Times New Roman"/>
          <w:lang w:val="it-IT"/>
        </w:rPr>
        <w:t>trình học tập</w:t>
      </w:r>
      <w:r w:rsidR="00D653A9" w:rsidRPr="005F3F3F">
        <w:rPr>
          <w:rStyle w:val="fontstyle01"/>
          <w:rFonts w:ascii="Times New Roman" w:hAnsi="Times New Roman"/>
          <w:lang w:val="it-IT"/>
        </w:rPr>
        <w:t xml:space="preserve">, nghiên cứu, làm việc. </w:t>
      </w:r>
    </w:p>
    <w:p w14:paraId="250EC130"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2.Nội dung:</w:t>
      </w:r>
    </w:p>
    <w:p w14:paraId="42160270" w14:textId="77777777" w:rsidR="007F320B" w:rsidRPr="001C3BDE" w:rsidRDefault="00D653A9" w:rsidP="005F3F3F">
      <w:pPr>
        <w:spacing w:line="312" w:lineRule="auto"/>
        <w:ind w:firstLine="284"/>
        <w:rPr>
          <w:bCs/>
          <w:sz w:val="26"/>
          <w:szCs w:val="26"/>
          <w:lang w:val="it-IT"/>
        </w:rPr>
      </w:pPr>
      <w:r w:rsidRPr="001C3BDE">
        <w:rPr>
          <w:bCs/>
          <w:sz w:val="26"/>
          <w:szCs w:val="26"/>
          <w:lang w:val="it-IT"/>
        </w:rPr>
        <w:lastRenderedPageBreak/>
        <w:t>2.1. Xác định mục tiêu</w:t>
      </w:r>
    </w:p>
    <w:p w14:paraId="61685EC6"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2.1.1. Xây dựng mục tiêu</w:t>
      </w:r>
    </w:p>
    <w:p w14:paraId="7C08B4D5"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2.1.2. Vừa học vừa liên hệ đến thực tế gắn với các mục tiêu</w:t>
      </w:r>
    </w:p>
    <w:p w14:paraId="750E4696"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2.2. Xây dựng kế hoạch học tập phù hợp từng môn</w:t>
      </w:r>
    </w:p>
    <w:p w14:paraId="3FB6E865"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2.3. Thái độ học tập</w:t>
      </w:r>
    </w:p>
    <w:p w14:paraId="66FE46ED"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2.3.1. Thái độ tiêu cực</w:t>
      </w:r>
    </w:p>
    <w:p w14:paraId="43F3E2F1" w14:textId="77777777" w:rsidR="007F320B" w:rsidRPr="00D653A9" w:rsidRDefault="00D653A9" w:rsidP="005F3F3F">
      <w:pPr>
        <w:spacing w:line="312" w:lineRule="auto"/>
        <w:ind w:firstLine="284"/>
        <w:rPr>
          <w:rStyle w:val="fontstyle01"/>
          <w:rFonts w:ascii="Times New Roman" w:hAnsi="Times New Roman"/>
          <w:lang w:val="it-IT"/>
        </w:rPr>
      </w:pPr>
      <w:r w:rsidRPr="00D653A9">
        <w:rPr>
          <w:rStyle w:val="fontstyle01"/>
          <w:rFonts w:ascii="Times New Roman" w:hAnsi="Times New Roman"/>
          <w:lang w:val="it-IT"/>
        </w:rPr>
        <w:t>2.3.2. Thái độ tích cực</w:t>
      </w:r>
    </w:p>
    <w:p w14:paraId="7E560027" w14:textId="77777777" w:rsidR="007F320B" w:rsidRPr="00D653A9" w:rsidRDefault="00D653A9" w:rsidP="005F3F3F">
      <w:pPr>
        <w:spacing w:line="312" w:lineRule="auto"/>
        <w:ind w:firstLine="284"/>
        <w:rPr>
          <w:rStyle w:val="fontstyle01"/>
          <w:rFonts w:ascii="Times New Roman" w:hAnsi="Times New Roman"/>
          <w:lang w:val="it-IT"/>
        </w:rPr>
      </w:pPr>
      <w:r w:rsidRPr="00D653A9">
        <w:rPr>
          <w:rStyle w:val="fontstyle01"/>
          <w:rFonts w:ascii="Times New Roman" w:hAnsi="Times New Roman"/>
          <w:lang w:val="it-IT"/>
        </w:rPr>
        <w:t>2.3.3. Kiên nhẫn trong học tập và nghiên cứu</w:t>
      </w:r>
    </w:p>
    <w:p w14:paraId="4450D8BF"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2.4. Kỹ năng đọc</w:t>
      </w:r>
    </w:p>
    <w:p w14:paraId="6C97E589"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2.5. Kỹ năng nghe</w:t>
      </w:r>
    </w:p>
    <w:p w14:paraId="1A4DA3EB"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2.6. Kỹ năng ghi chép</w:t>
      </w:r>
    </w:p>
    <w:p w14:paraId="2F963E9F"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2.7. Kỹ năng nghiên cứu tài liệu</w:t>
      </w:r>
    </w:p>
    <w:p w14:paraId="31ED21D8"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2.8. Kỹ năng viết bài luận</w:t>
      </w:r>
    </w:p>
    <w:p w14:paraId="71382B44" w14:textId="77777777" w:rsidR="007F320B" w:rsidRPr="001C3BDE" w:rsidRDefault="00D653A9" w:rsidP="005F3F3F">
      <w:pPr>
        <w:spacing w:line="312" w:lineRule="auto"/>
        <w:ind w:firstLine="284"/>
        <w:rPr>
          <w:bCs/>
          <w:sz w:val="26"/>
          <w:szCs w:val="26"/>
          <w:lang w:val="it-IT"/>
        </w:rPr>
      </w:pPr>
      <w:r w:rsidRPr="001C3BDE">
        <w:rPr>
          <w:bCs/>
          <w:sz w:val="26"/>
          <w:szCs w:val="26"/>
          <w:lang w:val="it-IT"/>
        </w:rPr>
        <w:t>2.9. Kỹ năng ôn tập và thi</w:t>
      </w:r>
    </w:p>
    <w:p w14:paraId="12E0BAB4" w14:textId="59C4F907" w:rsidR="00D96CFE" w:rsidRPr="001C3BDE" w:rsidRDefault="00D653A9" w:rsidP="005F3F3F">
      <w:pPr>
        <w:spacing w:line="312" w:lineRule="auto"/>
        <w:rPr>
          <w:bCs/>
          <w:sz w:val="26"/>
          <w:szCs w:val="26"/>
          <w:lang w:val="it-IT"/>
        </w:rPr>
      </w:pPr>
      <w:r w:rsidRPr="001C3BDE">
        <w:rPr>
          <w:b/>
          <w:sz w:val="26"/>
          <w:szCs w:val="26"/>
          <w:lang w:val="da-DK"/>
        </w:rPr>
        <w:t>C</w:t>
      </w:r>
      <w:r w:rsidR="00843D59" w:rsidRPr="001C3BDE">
        <w:rPr>
          <w:b/>
          <w:sz w:val="26"/>
          <w:szCs w:val="26"/>
          <w:lang w:val="da-DK"/>
        </w:rPr>
        <w:t>hương</w:t>
      </w:r>
      <w:r w:rsidR="007F320B" w:rsidRPr="001C3BDE">
        <w:rPr>
          <w:b/>
          <w:sz w:val="26"/>
          <w:szCs w:val="26"/>
          <w:lang w:val="da-DK"/>
        </w:rPr>
        <w:t xml:space="preserve"> 3</w:t>
      </w:r>
      <w:r w:rsidR="00C9555A" w:rsidRPr="001C3BDE">
        <w:rPr>
          <w:b/>
          <w:sz w:val="26"/>
          <w:szCs w:val="26"/>
          <w:lang w:val="da-DK"/>
        </w:rPr>
        <w:t xml:space="preserve">: </w:t>
      </w:r>
      <w:r w:rsidR="00C9555A" w:rsidRPr="001C3BDE">
        <w:rPr>
          <w:rFonts w:eastAsia="MS Mincho"/>
          <w:b/>
          <w:sz w:val="26"/>
          <w:szCs w:val="26"/>
          <w:lang w:val="da-DK" w:eastAsia="ja-JP"/>
        </w:rPr>
        <w:t xml:space="preserve">Kỹ năng giao tiếp        </w:t>
      </w:r>
      <w:r w:rsidR="00693C38" w:rsidRPr="001C3BDE">
        <w:rPr>
          <w:rFonts w:eastAsia="MS Mincho"/>
          <w:b/>
          <w:sz w:val="26"/>
          <w:szCs w:val="26"/>
          <w:lang w:val="da-DK" w:eastAsia="ja-JP"/>
        </w:rPr>
        <w:t xml:space="preserve">                                                </w:t>
      </w:r>
      <w:r w:rsidR="00C9555A" w:rsidRPr="001C3BDE">
        <w:rPr>
          <w:rFonts w:eastAsia="MS Mincho"/>
          <w:b/>
          <w:sz w:val="26"/>
          <w:szCs w:val="26"/>
          <w:lang w:val="da-DK" w:eastAsia="ja-JP"/>
        </w:rPr>
        <w:t xml:space="preserve">  </w:t>
      </w:r>
      <w:r w:rsidRPr="001C3BDE">
        <w:rPr>
          <w:b/>
          <w:sz w:val="26"/>
          <w:szCs w:val="26"/>
          <w:lang w:val="da-DK"/>
        </w:rPr>
        <w:t xml:space="preserve"> </w:t>
      </w:r>
      <w:r w:rsidRPr="001C3BDE">
        <w:rPr>
          <w:bCs/>
          <w:sz w:val="26"/>
          <w:szCs w:val="26"/>
          <w:lang w:val="it-IT"/>
        </w:rPr>
        <w:t>Thời gian: 9 giờ</w:t>
      </w:r>
    </w:p>
    <w:p w14:paraId="52674D8D" w14:textId="77777777" w:rsidR="00D96CFE" w:rsidRPr="001C3BDE" w:rsidRDefault="00D653A9" w:rsidP="005F3F3F">
      <w:pPr>
        <w:spacing w:line="312" w:lineRule="auto"/>
        <w:ind w:firstLine="284"/>
        <w:rPr>
          <w:bCs/>
          <w:sz w:val="26"/>
          <w:szCs w:val="26"/>
          <w:lang w:val="it-IT"/>
        </w:rPr>
      </w:pPr>
      <w:r w:rsidRPr="001C3BDE">
        <w:rPr>
          <w:bCs/>
          <w:sz w:val="26"/>
          <w:szCs w:val="26"/>
          <w:lang w:val="it-IT"/>
        </w:rPr>
        <w:t>1.Mục tiêu:</w:t>
      </w:r>
    </w:p>
    <w:p w14:paraId="601702F9" w14:textId="3651634A" w:rsidR="00C9555A" w:rsidRPr="001C3BDE" w:rsidRDefault="00D653A9" w:rsidP="005F3F3F">
      <w:pPr>
        <w:spacing w:line="312" w:lineRule="auto"/>
        <w:ind w:firstLine="284"/>
        <w:rPr>
          <w:color w:val="000000"/>
          <w:sz w:val="26"/>
          <w:szCs w:val="26"/>
          <w:lang w:val="vi-VN"/>
        </w:rPr>
      </w:pPr>
      <w:r w:rsidRPr="001C3BDE">
        <w:rPr>
          <w:sz w:val="26"/>
          <w:szCs w:val="26"/>
          <w:lang w:val="da-DK"/>
        </w:rPr>
        <w:t xml:space="preserve">- </w:t>
      </w:r>
      <w:r w:rsidRPr="00D653A9">
        <w:rPr>
          <w:color w:val="000000"/>
          <w:sz w:val="26"/>
          <w:szCs w:val="26"/>
          <w:lang w:val="it-IT"/>
        </w:rPr>
        <w:t>Hiểu biết về khái niệm giao tiếp, lợi ích từ khả năng giao tiếp tốt</w:t>
      </w:r>
      <w:r w:rsidR="00121097" w:rsidRPr="001C3BDE">
        <w:rPr>
          <w:color w:val="000000"/>
          <w:sz w:val="26"/>
          <w:szCs w:val="26"/>
          <w:lang w:val="vi-VN"/>
        </w:rPr>
        <w:t>;</w:t>
      </w:r>
    </w:p>
    <w:p w14:paraId="6DD9E1BF" w14:textId="6B5AD73C" w:rsidR="00C9555A" w:rsidRPr="001C3BDE" w:rsidRDefault="00D653A9" w:rsidP="005F3F3F">
      <w:pPr>
        <w:spacing w:line="312" w:lineRule="auto"/>
        <w:ind w:firstLine="284"/>
        <w:rPr>
          <w:color w:val="000000"/>
          <w:sz w:val="26"/>
          <w:szCs w:val="26"/>
          <w:lang w:val="vi-VN"/>
        </w:rPr>
      </w:pPr>
      <w:r w:rsidRPr="00D653A9">
        <w:rPr>
          <w:color w:val="000000"/>
          <w:sz w:val="26"/>
          <w:szCs w:val="26"/>
          <w:lang w:val="vi-VN"/>
        </w:rPr>
        <w:t>- Hiểu biết về ý nghĩa của giao tiếp bằng ngôn từ và phi ngôn từ</w:t>
      </w:r>
      <w:r w:rsidR="00121097" w:rsidRPr="001C3BDE">
        <w:rPr>
          <w:color w:val="000000"/>
          <w:sz w:val="26"/>
          <w:szCs w:val="26"/>
          <w:lang w:val="vi-VN"/>
        </w:rPr>
        <w:t>;</w:t>
      </w:r>
    </w:p>
    <w:p w14:paraId="5AB64DAD" w14:textId="47E81D59" w:rsidR="00C9555A" w:rsidRPr="00D653A9" w:rsidRDefault="00D653A9" w:rsidP="005F3F3F">
      <w:pPr>
        <w:spacing w:line="312" w:lineRule="auto"/>
        <w:ind w:firstLine="284"/>
        <w:rPr>
          <w:sz w:val="26"/>
          <w:szCs w:val="26"/>
          <w:lang w:val="vi-VN"/>
        </w:rPr>
      </w:pPr>
      <w:r w:rsidRPr="00D653A9">
        <w:rPr>
          <w:color w:val="000000"/>
          <w:sz w:val="26"/>
          <w:szCs w:val="26"/>
          <w:lang w:val="vi-VN"/>
        </w:rPr>
        <w:t>-  Biết cách giao tiếp để xây dựng các mối quan hệ tốt đẹp</w:t>
      </w:r>
      <w:r w:rsidR="00121097" w:rsidRPr="00D653A9">
        <w:rPr>
          <w:sz w:val="26"/>
          <w:szCs w:val="26"/>
          <w:lang w:val="vi-VN"/>
        </w:rPr>
        <w:t>.</w:t>
      </w:r>
    </w:p>
    <w:p w14:paraId="1ECED844" w14:textId="77777777" w:rsidR="00D96CFE" w:rsidRPr="001C3BDE" w:rsidRDefault="00D653A9" w:rsidP="005F3F3F">
      <w:pPr>
        <w:spacing w:line="312" w:lineRule="auto"/>
        <w:ind w:firstLine="284"/>
        <w:rPr>
          <w:bCs/>
          <w:sz w:val="26"/>
          <w:szCs w:val="26"/>
          <w:lang w:val="it-IT"/>
        </w:rPr>
      </w:pPr>
      <w:r w:rsidRPr="001C3BDE">
        <w:rPr>
          <w:bCs/>
          <w:sz w:val="26"/>
          <w:szCs w:val="26"/>
          <w:lang w:val="it-IT"/>
        </w:rPr>
        <w:t>2.Nội dung:</w:t>
      </w:r>
    </w:p>
    <w:p w14:paraId="004B6A32" w14:textId="77777777" w:rsidR="00C9555A" w:rsidRPr="001C3BDE" w:rsidRDefault="00D653A9" w:rsidP="005F3F3F">
      <w:pPr>
        <w:spacing w:line="312" w:lineRule="auto"/>
        <w:ind w:firstLine="284"/>
        <w:rPr>
          <w:bCs/>
          <w:sz w:val="26"/>
          <w:szCs w:val="26"/>
          <w:lang w:val="it-IT"/>
        </w:rPr>
      </w:pPr>
      <w:r w:rsidRPr="001C3BDE">
        <w:rPr>
          <w:bCs/>
          <w:sz w:val="26"/>
          <w:szCs w:val="26"/>
          <w:lang w:val="it-IT"/>
        </w:rPr>
        <w:t>2.1. Khái quát về giao tiếp</w:t>
      </w:r>
    </w:p>
    <w:p w14:paraId="6835AA32" w14:textId="4FB4C619" w:rsidR="00D167ED" w:rsidRPr="00D653A9" w:rsidRDefault="00D653A9" w:rsidP="005F3F3F">
      <w:pPr>
        <w:spacing w:line="312" w:lineRule="auto"/>
        <w:ind w:firstLine="284"/>
        <w:rPr>
          <w:color w:val="000000"/>
          <w:sz w:val="26"/>
          <w:szCs w:val="26"/>
          <w:lang w:val="it-IT"/>
        </w:rPr>
      </w:pPr>
      <w:r w:rsidRPr="00D653A9">
        <w:rPr>
          <w:sz w:val="26"/>
          <w:szCs w:val="26"/>
          <w:lang w:val="it-IT"/>
        </w:rPr>
        <w:t xml:space="preserve">2.1.1. </w:t>
      </w:r>
      <w:r w:rsidRPr="00D653A9">
        <w:rPr>
          <w:color w:val="000000"/>
          <w:sz w:val="26"/>
          <w:szCs w:val="26"/>
          <w:lang w:val="it-IT"/>
        </w:rPr>
        <w:t>Khái niệm</w:t>
      </w:r>
    </w:p>
    <w:p w14:paraId="6DCF3C8B" w14:textId="6520929C" w:rsidR="00D167ED" w:rsidRPr="00D653A9" w:rsidRDefault="00D653A9" w:rsidP="005F3F3F">
      <w:pPr>
        <w:spacing w:line="312" w:lineRule="auto"/>
        <w:ind w:firstLine="284"/>
        <w:rPr>
          <w:sz w:val="26"/>
          <w:szCs w:val="26"/>
          <w:lang w:val="it-IT"/>
        </w:rPr>
      </w:pPr>
      <w:r w:rsidRPr="00D653A9">
        <w:rPr>
          <w:color w:val="000000"/>
          <w:sz w:val="26"/>
          <w:szCs w:val="26"/>
          <w:lang w:val="it-IT"/>
        </w:rPr>
        <w:t>2.1.2. Vai trò giao tiếp</w:t>
      </w:r>
    </w:p>
    <w:p w14:paraId="42529CCD" w14:textId="77777777" w:rsidR="00D96CFE" w:rsidRPr="00D653A9" w:rsidRDefault="00D653A9" w:rsidP="005F3F3F">
      <w:pPr>
        <w:spacing w:line="312" w:lineRule="auto"/>
        <w:ind w:firstLine="284"/>
        <w:rPr>
          <w:color w:val="000000"/>
          <w:sz w:val="26"/>
          <w:szCs w:val="26"/>
          <w:lang w:val="it-IT"/>
        </w:rPr>
      </w:pPr>
      <w:r w:rsidRPr="00D653A9">
        <w:rPr>
          <w:color w:val="000000"/>
          <w:sz w:val="26"/>
          <w:szCs w:val="26"/>
          <w:lang w:val="it-IT"/>
        </w:rPr>
        <w:t xml:space="preserve">2.1.3. </w:t>
      </w:r>
      <w:r w:rsidR="00A8341B" w:rsidRPr="00D653A9">
        <w:rPr>
          <w:color w:val="000000"/>
          <w:sz w:val="26"/>
          <w:szCs w:val="26"/>
          <w:lang w:val="it-IT"/>
        </w:rPr>
        <w:t xml:space="preserve"> </w:t>
      </w:r>
      <w:r w:rsidRPr="00D653A9">
        <w:rPr>
          <w:color w:val="000000"/>
          <w:sz w:val="26"/>
          <w:szCs w:val="26"/>
          <w:lang w:val="it-IT"/>
        </w:rPr>
        <w:t>Phân loại giao tiếp</w:t>
      </w:r>
    </w:p>
    <w:p w14:paraId="76564B7F" w14:textId="77777777" w:rsidR="00D167ED" w:rsidRPr="001C3BDE" w:rsidRDefault="00D653A9" w:rsidP="005F3F3F">
      <w:pPr>
        <w:spacing w:line="312" w:lineRule="auto"/>
        <w:ind w:firstLine="284"/>
        <w:rPr>
          <w:bCs/>
          <w:sz w:val="26"/>
          <w:szCs w:val="26"/>
          <w:lang w:val="it-IT"/>
        </w:rPr>
      </w:pPr>
      <w:r w:rsidRPr="001C3BDE">
        <w:rPr>
          <w:bCs/>
          <w:sz w:val="26"/>
          <w:szCs w:val="26"/>
          <w:lang w:val="it-IT"/>
        </w:rPr>
        <w:t>2.2. Các phương tiện và hành vi trong giao tiếp</w:t>
      </w:r>
    </w:p>
    <w:p w14:paraId="679B3DF9" w14:textId="77777777" w:rsidR="00D167ED" w:rsidRPr="001C3BDE" w:rsidRDefault="00D653A9" w:rsidP="005F3F3F">
      <w:pPr>
        <w:spacing w:line="312" w:lineRule="auto"/>
        <w:ind w:firstLine="284"/>
        <w:rPr>
          <w:bCs/>
          <w:sz w:val="26"/>
          <w:szCs w:val="26"/>
          <w:lang w:val="it-IT"/>
        </w:rPr>
      </w:pPr>
      <w:r w:rsidRPr="001C3BDE">
        <w:rPr>
          <w:bCs/>
          <w:sz w:val="26"/>
          <w:szCs w:val="26"/>
          <w:lang w:val="it-IT"/>
        </w:rPr>
        <w:t>2.2.1. Các yếu tố cấu thành</w:t>
      </w:r>
    </w:p>
    <w:p w14:paraId="49A55698" w14:textId="77777777" w:rsidR="00D167ED" w:rsidRPr="001C3BDE" w:rsidRDefault="00D653A9" w:rsidP="005F3F3F">
      <w:pPr>
        <w:spacing w:line="312" w:lineRule="auto"/>
        <w:ind w:firstLine="284"/>
        <w:rPr>
          <w:bCs/>
          <w:sz w:val="26"/>
          <w:szCs w:val="26"/>
          <w:lang w:val="it-IT"/>
        </w:rPr>
      </w:pPr>
      <w:r w:rsidRPr="001C3BDE">
        <w:rPr>
          <w:bCs/>
          <w:sz w:val="26"/>
          <w:szCs w:val="26"/>
          <w:lang w:val="it-IT"/>
        </w:rPr>
        <w:t>2.2.2. Các phương tiện giao tiếp</w:t>
      </w:r>
    </w:p>
    <w:p w14:paraId="66F7D697" w14:textId="77777777" w:rsidR="00D167ED" w:rsidRPr="001C3BDE" w:rsidRDefault="00D653A9" w:rsidP="005F3F3F">
      <w:pPr>
        <w:spacing w:line="312" w:lineRule="auto"/>
        <w:ind w:firstLine="284"/>
        <w:rPr>
          <w:bCs/>
          <w:sz w:val="26"/>
          <w:szCs w:val="26"/>
          <w:lang w:val="it-IT"/>
        </w:rPr>
      </w:pPr>
      <w:r w:rsidRPr="001C3BDE">
        <w:rPr>
          <w:bCs/>
          <w:sz w:val="26"/>
          <w:szCs w:val="26"/>
          <w:lang w:val="it-IT"/>
        </w:rPr>
        <w:t>2.3. Các kỹ năng cần thiết trong giao tiếp</w:t>
      </w:r>
    </w:p>
    <w:p w14:paraId="4CF042BC" w14:textId="77777777" w:rsidR="00D167ED" w:rsidRPr="00D653A9" w:rsidRDefault="00D653A9" w:rsidP="005F3F3F">
      <w:pPr>
        <w:spacing w:line="312" w:lineRule="auto"/>
        <w:ind w:firstLine="284"/>
        <w:rPr>
          <w:rStyle w:val="fontstyle01"/>
          <w:rFonts w:ascii="Times New Roman" w:hAnsi="Times New Roman"/>
          <w:lang w:val="it-IT"/>
        </w:rPr>
      </w:pPr>
      <w:r w:rsidRPr="00D653A9">
        <w:rPr>
          <w:rStyle w:val="fontstyle01"/>
          <w:rFonts w:ascii="Times New Roman" w:hAnsi="Times New Roman"/>
          <w:lang w:val="it-IT"/>
        </w:rPr>
        <w:t>2.3.1. Kỹ năng đặt câu hỏi</w:t>
      </w:r>
    </w:p>
    <w:p w14:paraId="383D0502" w14:textId="77777777" w:rsidR="00D167ED" w:rsidRPr="00D653A9" w:rsidRDefault="00D653A9" w:rsidP="005F3F3F">
      <w:pPr>
        <w:spacing w:line="312" w:lineRule="auto"/>
        <w:ind w:firstLine="284"/>
        <w:rPr>
          <w:rStyle w:val="fontstyle01"/>
          <w:rFonts w:ascii="Times New Roman" w:hAnsi="Times New Roman"/>
          <w:lang w:val="it-IT"/>
        </w:rPr>
      </w:pPr>
      <w:r w:rsidRPr="00D653A9">
        <w:rPr>
          <w:rStyle w:val="fontstyle01"/>
          <w:rFonts w:ascii="Times New Roman" w:hAnsi="Times New Roman"/>
          <w:lang w:val="it-IT"/>
        </w:rPr>
        <w:t>2.3.2. Kỹ năng chào hỏi</w:t>
      </w:r>
    </w:p>
    <w:p w14:paraId="17F5E7FC" w14:textId="77777777" w:rsidR="00D167ED" w:rsidRPr="00D653A9" w:rsidRDefault="00D653A9" w:rsidP="005F3F3F">
      <w:pPr>
        <w:spacing w:line="312" w:lineRule="auto"/>
        <w:ind w:firstLine="284"/>
        <w:rPr>
          <w:rStyle w:val="fontstyle01"/>
          <w:rFonts w:ascii="Times New Roman" w:hAnsi="Times New Roman"/>
          <w:lang w:val="it-IT"/>
        </w:rPr>
      </w:pPr>
      <w:r w:rsidRPr="00D653A9">
        <w:rPr>
          <w:rStyle w:val="fontstyle01"/>
          <w:rFonts w:ascii="Times New Roman" w:hAnsi="Times New Roman"/>
          <w:lang w:val="it-IT"/>
        </w:rPr>
        <w:t>2.3.3. Kỹ năng tạo ấn tượng đầu tiên</w:t>
      </w:r>
    </w:p>
    <w:p w14:paraId="4FD1623F" w14:textId="77777777" w:rsidR="00102D64" w:rsidRPr="00D653A9" w:rsidRDefault="00D653A9" w:rsidP="005F3F3F">
      <w:pPr>
        <w:spacing w:line="312" w:lineRule="auto"/>
        <w:ind w:firstLine="284"/>
        <w:rPr>
          <w:sz w:val="26"/>
          <w:szCs w:val="26"/>
          <w:lang w:val="it-IT"/>
        </w:rPr>
      </w:pPr>
      <w:r w:rsidRPr="00D653A9">
        <w:rPr>
          <w:rStyle w:val="fontstyle01"/>
          <w:rFonts w:ascii="Times New Roman" w:hAnsi="Times New Roman"/>
          <w:lang w:val="it-IT"/>
        </w:rPr>
        <w:t>2.3.5. Kỹ năng nghe điện thoại, viết email</w:t>
      </w:r>
    </w:p>
    <w:p w14:paraId="2EB2F177" w14:textId="1BB3DF11" w:rsidR="00D96CFE" w:rsidRPr="001C3BDE" w:rsidRDefault="00D653A9" w:rsidP="005F3F3F">
      <w:pPr>
        <w:spacing w:line="312" w:lineRule="auto"/>
        <w:rPr>
          <w:bCs/>
          <w:sz w:val="26"/>
          <w:szCs w:val="26"/>
          <w:lang w:val="it-IT"/>
        </w:rPr>
      </w:pPr>
      <w:r w:rsidRPr="00D653A9">
        <w:rPr>
          <w:b/>
          <w:sz w:val="26"/>
          <w:szCs w:val="26"/>
          <w:lang w:val="it-IT"/>
        </w:rPr>
        <w:t>C</w:t>
      </w:r>
      <w:r w:rsidR="00B163A6" w:rsidRPr="00D653A9">
        <w:rPr>
          <w:b/>
          <w:sz w:val="26"/>
          <w:szCs w:val="26"/>
          <w:lang w:val="it-IT"/>
        </w:rPr>
        <w:t>hương</w:t>
      </w:r>
      <w:r w:rsidR="007F320B" w:rsidRPr="00D653A9">
        <w:rPr>
          <w:b/>
          <w:sz w:val="26"/>
          <w:szCs w:val="26"/>
          <w:lang w:val="it-IT"/>
        </w:rPr>
        <w:t xml:space="preserve"> 4</w:t>
      </w:r>
      <w:r w:rsidRPr="00D653A9">
        <w:rPr>
          <w:b/>
          <w:sz w:val="26"/>
          <w:szCs w:val="26"/>
          <w:lang w:val="it-IT"/>
        </w:rPr>
        <w:t>:</w:t>
      </w:r>
      <w:r w:rsidRPr="00D653A9">
        <w:rPr>
          <w:sz w:val="26"/>
          <w:szCs w:val="26"/>
          <w:lang w:val="it-IT"/>
        </w:rPr>
        <w:t xml:space="preserve"> </w:t>
      </w:r>
      <w:r w:rsidR="00D167ED" w:rsidRPr="001C3BDE">
        <w:rPr>
          <w:b/>
          <w:sz w:val="26"/>
          <w:szCs w:val="26"/>
          <w:lang w:val="da-DK"/>
        </w:rPr>
        <w:t>Kỹ năng thuyết trình</w:t>
      </w:r>
      <w:r w:rsidRPr="00D653A9">
        <w:rPr>
          <w:b/>
          <w:sz w:val="26"/>
          <w:szCs w:val="26"/>
          <w:lang w:val="it-IT"/>
        </w:rPr>
        <w:tab/>
      </w:r>
      <w:r w:rsidRPr="00D653A9">
        <w:rPr>
          <w:b/>
          <w:sz w:val="26"/>
          <w:szCs w:val="26"/>
          <w:lang w:val="it-IT"/>
        </w:rPr>
        <w:tab/>
      </w:r>
      <w:r w:rsidRPr="00D653A9">
        <w:rPr>
          <w:b/>
          <w:sz w:val="26"/>
          <w:szCs w:val="26"/>
          <w:lang w:val="it-IT"/>
        </w:rPr>
        <w:tab/>
      </w:r>
      <w:r w:rsidR="00693C38" w:rsidRPr="00D653A9">
        <w:rPr>
          <w:b/>
          <w:sz w:val="26"/>
          <w:szCs w:val="26"/>
          <w:lang w:val="it-IT"/>
        </w:rPr>
        <w:t xml:space="preserve">                       </w:t>
      </w:r>
      <w:r w:rsidRPr="001C3BDE">
        <w:rPr>
          <w:bCs/>
          <w:sz w:val="26"/>
          <w:szCs w:val="26"/>
          <w:lang w:val="it-IT"/>
        </w:rPr>
        <w:t>Thời gian: 9 giờ</w:t>
      </w:r>
    </w:p>
    <w:p w14:paraId="21E62F42" w14:textId="77777777" w:rsidR="00D96CFE" w:rsidRPr="001C3BDE" w:rsidRDefault="00D653A9" w:rsidP="005F3F3F">
      <w:pPr>
        <w:spacing w:line="312" w:lineRule="auto"/>
        <w:ind w:left="284"/>
        <w:rPr>
          <w:bCs/>
          <w:sz w:val="26"/>
          <w:szCs w:val="26"/>
          <w:lang w:val="it-IT"/>
        </w:rPr>
      </w:pPr>
      <w:r w:rsidRPr="001C3BDE">
        <w:rPr>
          <w:bCs/>
          <w:sz w:val="26"/>
          <w:szCs w:val="26"/>
          <w:lang w:val="it-IT"/>
        </w:rPr>
        <w:t>1.Mục tiêu:</w:t>
      </w:r>
    </w:p>
    <w:p w14:paraId="16AFC654" w14:textId="2EBAAA7D" w:rsidR="00285816" w:rsidRPr="001C3BDE" w:rsidRDefault="00D653A9" w:rsidP="005F3F3F">
      <w:pPr>
        <w:spacing w:line="312" w:lineRule="auto"/>
        <w:ind w:left="284"/>
        <w:rPr>
          <w:color w:val="000000"/>
          <w:sz w:val="26"/>
          <w:szCs w:val="26"/>
          <w:lang w:val="vi-VN"/>
        </w:rPr>
      </w:pPr>
      <w:r w:rsidRPr="001C3BDE">
        <w:rPr>
          <w:sz w:val="26"/>
          <w:szCs w:val="26"/>
          <w:lang w:val="da-DK"/>
        </w:rPr>
        <w:t xml:space="preserve">- </w:t>
      </w:r>
      <w:r w:rsidRPr="00D653A9">
        <w:rPr>
          <w:rStyle w:val="fontstyle01"/>
          <w:rFonts w:ascii="Times New Roman" w:hAnsi="Times New Roman"/>
          <w:lang w:val="it-IT"/>
        </w:rPr>
        <w:t>Hiểu rõ vai trò thuyết trình và thuyết phục trong cuộc sống</w:t>
      </w:r>
      <w:r w:rsidR="00121097" w:rsidRPr="001C3BDE">
        <w:rPr>
          <w:rStyle w:val="fontstyle01"/>
          <w:rFonts w:ascii="Times New Roman" w:hAnsi="Times New Roman"/>
          <w:lang w:val="vi-VN"/>
        </w:rPr>
        <w:t>;</w:t>
      </w:r>
    </w:p>
    <w:p w14:paraId="705845B3" w14:textId="4A2B3801" w:rsidR="00285816" w:rsidRPr="001C3BDE" w:rsidRDefault="00D653A9" w:rsidP="005F3F3F">
      <w:pPr>
        <w:spacing w:line="312" w:lineRule="auto"/>
        <w:ind w:left="284"/>
        <w:rPr>
          <w:color w:val="000000"/>
          <w:sz w:val="26"/>
          <w:szCs w:val="26"/>
          <w:lang w:val="vi-VN"/>
        </w:rPr>
      </w:pPr>
      <w:r w:rsidRPr="00D653A9">
        <w:rPr>
          <w:rStyle w:val="fontstyle01"/>
          <w:rFonts w:ascii="Times New Roman" w:hAnsi="Times New Roman"/>
          <w:lang w:val="vi-VN"/>
        </w:rPr>
        <w:t>- Chuẩn bị kỹ năng cho sinh viên để phục vụ tốt cho việc học tập tại trường và</w:t>
      </w:r>
      <w:r w:rsidR="003D44AA" w:rsidRPr="00D653A9">
        <w:rPr>
          <w:color w:val="000000"/>
          <w:sz w:val="26"/>
          <w:szCs w:val="26"/>
          <w:lang w:val="vi-VN"/>
        </w:rPr>
        <w:t xml:space="preserve"> </w:t>
      </w:r>
      <w:r w:rsidRPr="00D653A9">
        <w:rPr>
          <w:rStyle w:val="fontstyle01"/>
          <w:rFonts w:ascii="Times New Roman" w:hAnsi="Times New Roman"/>
          <w:lang w:val="vi-VN"/>
        </w:rPr>
        <w:t>công việc sau khi ra trường</w:t>
      </w:r>
      <w:r w:rsidR="00121097" w:rsidRPr="001C3BDE">
        <w:rPr>
          <w:rStyle w:val="fontstyle01"/>
          <w:rFonts w:ascii="Times New Roman" w:hAnsi="Times New Roman"/>
          <w:lang w:val="vi-VN"/>
        </w:rPr>
        <w:t>;</w:t>
      </w:r>
    </w:p>
    <w:p w14:paraId="0576E548" w14:textId="77777777" w:rsidR="00285816" w:rsidRPr="00D653A9" w:rsidRDefault="00D653A9" w:rsidP="005F3F3F">
      <w:pPr>
        <w:spacing w:line="312" w:lineRule="auto"/>
        <w:ind w:left="284"/>
        <w:rPr>
          <w:sz w:val="26"/>
          <w:szCs w:val="26"/>
          <w:lang w:val="vi-VN"/>
        </w:rPr>
      </w:pPr>
      <w:r w:rsidRPr="00D653A9">
        <w:rPr>
          <w:rStyle w:val="fontstyle01"/>
          <w:rFonts w:ascii="Times New Roman" w:hAnsi="Times New Roman"/>
          <w:lang w:val="vi-VN"/>
        </w:rPr>
        <w:t>- Sử dụng tốt các kiến thức và công cụ trong việc thuyết trình một vấn đề trước</w:t>
      </w:r>
      <w:r w:rsidR="003D44AA" w:rsidRPr="00D653A9">
        <w:rPr>
          <w:color w:val="000000"/>
          <w:sz w:val="26"/>
          <w:szCs w:val="26"/>
          <w:lang w:val="vi-VN"/>
        </w:rPr>
        <w:t xml:space="preserve"> </w:t>
      </w:r>
      <w:r w:rsidRPr="00D653A9">
        <w:rPr>
          <w:rStyle w:val="fontstyle01"/>
          <w:rFonts w:ascii="Times New Roman" w:hAnsi="Times New Roman"/>
          <w:lang w:val="vi-VN"/>
        </w:rPr>
        <w:t>đám đông.</w:t>
      </w:r>
      <w:r w:rsidRPr="00D653A9">
        <w:rPr>
          <w:sz w:val="26"/>
          <w:szCs w:val="26"/>
          <w:lang w:val="vi-VN"/>
        </w:rPr>
        <w:t xml:space="preserve"> </w:t>
      </w:r>
    </w:p>
    <w:p w14:paraId="3D46BB5F" w14:textId="77777777" w:rsidR="00D96CFE" w:rsidRPr="001C3BDE" w:rsidRDefault="00D653A9" w:rsidP="005F3F3F">
      <w:pPr>
        <w:spacing w:line="312" w:lineRule="auto"/>
        <w:ind w:left="284"/>
        <w:rPr>
          <w:bCs/>
          <w:sz w:val="26"/>
          <w:szCs w:val="26"/>
          <w:lang w:val="it-IT"/>
        </w:rPr>
      </w:pPr>
      <w:r w:rsidRPr="001C3BDE">
        <w:rPr>
          <w:bCs/>
          <w:sz w:val="26"/>
          <w:szCs w:val="26"/>
          <w:lang w:val="it-IT"/>
        </w:rPr>
        <w:lastRenderedPageBreak/>
        <w:t>2. Nội dung:</w:t>
      </w:r>
    </w:p>
    <w:p w14:paraId="5D8EF889" w14:textId="77777777" w:rsidR="00285816" w:rsidRPr="001C3BDE" w:rsidRDefault="00D653A9" w:rsidP="005F3F3F">
      <w:pPr>
        <w:spacing w:line="312" w:lineRule="auto"/>
        <w:ind w:left="284"/>
        <w:rPr>
          <w:bCs/>
          <w:sz w:val="26"/>
          <w:szCs w:val="26"/>
          <w:lang w:val="it-IT"/>
        </w:rPr>
      </w:pPr>
      <w:r w:rsidRPr="001C3BDE">
        <w:rPr>
          <w:bCs/>
          <w:sz w:val="26"/>
          <w:szCs w:val="26"/>
          <w:lang w:val="it-IT"/>
        </w:rPr>
        <w:t>2.1. Khái quát chung về thuyết trình</w:t>
      </w:r>
    </w:p>
    <w:p w14:paraId="50E1957B" w14:textId="77777777" w:rsidR="00285816" w:rsidRPr="001C3BDE" w:rsidRDefault="00D653A9" w:rsidP="005F3F3F">
      <w:pPr>
        <w:spacing w:line="312" w:lineRule="auto"/>
        <w:ind w:left="284"/>
        <w:rPr>
          <w:bCs/>
          <w:sz w:val="26"/>
          <w:szCs w:val="26"/>
          <w:lang w:val="it-IT"/>
        </w:rPr>
      </w:pPr>
      <w:r w:rsidRPr="001C3BDE">
        <w:rPr>
          <w:bCs/>
          <w:sz w:val="26"/>
          <w:szCs w:val="26"/>
          <w:lang w:val="it-IT"/>
        </w:rPr>
        <w:t>2.1.1. Khái niệm thuyết trình</w:t>
      </w:r>
    </w:p>
    <w:p w14:paraId="7930773B" w14:textId="77777777" w:rsidR="00285816" w:rsidRPr="001C3BDE" w:rsidRDefault="00D653A9" w:rsidP="005F3F3F">
      <w:pPr>
        <w:spacing w:line="312" w:lineRule="auto"/>
        <w:ind w:left="284"/>
        <w:rPr>
          <w:bCs/>
          <w:sz w:val="26"/>
          <w:szCs w:val="26"/>
          <w:lang w:val="it-IT"/>
        </w:rPr>
      </w:pPr>
      <w:r w:rsidRPr="001C3BDE">
        <w:rPr>
          <w:bCs/>
          <w:sz w:val="26"/>
          <w:szCs w:val="26"/>
          <w:lang w:val="it-IT"/>
        </w:rPr>
        <w:t>2.1.2. Vai trò của thuyết trình</w:t>
      </w:r>
    </w:p>
    <w:p w14:paraId="535B13AF" w14:textId="77777777" w:rsidR="00285816" w:rsidRPr="001C3BDE" w:rsidRDefault="00D653A9" w:rsidP="005F3F3F">
      <w:pPr>
        <w:spacing w:line="312" w:lineRule="auto"/>
        <w:ind w:left="284"/>
        <w:rPr>
          <w:bCs/>
          <w:sz w:val="26"/>
          <w:szCs w:val="26"/>
          <w:lang w:val="it-IT"/>
        </w:rPr>
      </w:pPr>
      <w:r w:rsidRPr="001C3BDE">
        <w:rPr>
          <w:bCs/>
          <w:sz w:val="26"/>
          <w:szCs w:val="26"/>
          <w:lang w:val="it-IT"/>
        </w:rPr>
        <w:t>2.1.3. Các loại bài thuyết trình</w:t>
      </w:r>
    </w:p>
    <w:p w14:paraId="680F0726" w14:textId="77777777" w:rsidR="00285816" w:rsidRPr="001C3BDE" w:rsidRDefault="00D653A9" w:rsidP="005F3F3F">
      <w:pPr>
        <w:spacing w:line="312" w:lineRule="auto"/>
        <w:ind w:left="284"/>
        <w:rPr>
          <w:bCs/>
          <w:sz w:val="26"/>
          <w:szCs w:val="26"/>
          <w:lang w:val="it-IT"/>
        </w:rPr>
      </w:pPr>
      <w:r w:rsidRPr="001C3BDE">
        <w:rPr>
          <w:bCs/>
          <w:sz w:val="26"/>
          <w:szCs w:val="26"/>
          <w:lang w:val="it-IT"/>
        </w:rPr>
        <w:t>2.2. Kỹ năng thuyết trình</w:t>
      </w:r>
    </w:p>
    <w:p w14:paraId="23923032" w14:textId="77777777" w:rsidR="00285816" w:rsidRPr="001C3BDE" w:rsidRDefault="00D653A9" w:rsidP="005F3F3F">
      <w:pPr>
        <w:spacing w:line="312" w:lineRule="auto"/>
        <w:ind w:left="284"/>
        <w:rPr>
          <w:bCs/>
          <w:sz w:val="26"/>
          <w:szCs w:val="26"/>
          <w:lang w:val="it-IT"/>
        </w:rPr>
      </w:pPr>
      <w:r w:rsidRPr="001C3BDE">
        <w:rPr>
          <w:bCs/>
          <w:sz w:val="26"/>
          <w:szCs w:val="26"/>
          <w:lang w:val="it-IT"/>
        </w:rPr>
        <w:t>2.2.1. Chuẩn bị bài thuyết trình</w:t>
      </w:r>
    </w:p>
    <w:p w14:paraId="3A4FBD84" w14:textId="77777777" w:rsidR="00285816" w:rsidRPr="001C3BDE" w:rsidRDefault="00D653A9" w:rsidP="005F3F3F">
      <w:pPr>
        <w:spacing w:line="312" w:lineRule="auto"/>
        <w:ind w:left="284"/>
        <w:rPr>
          <w:bCs/>
          <w:sz w:val="26"/>
          <w:szCs w:val="26"/>
          <w:lang w:val="it-IT"/>
        </w:rPr>
      </w:pPr>
      <w:r w:rsidRPr="001C3BDE">
        <w:rPr>
          <w:bCs/>
          <w:sz w:val="26"/>
          <w:szCs w:val="26"/>
          <w:lang w:val="it-IT"/>
        </w:rPr>
        <w:t>2.2.2. Cách thức tổ chức bài thuyết trình hiệu quả</w:t>
      </w:r>
    </w:p>
    <w:p w14:paraId="20263225" w14:textId="77777777" w:rsidR="00285816" w:rsidRPr="001C3BDE" w:rsidRDefault="00D653A9" w:rsidP="005F3F3F">
      <w:pPr>
        <w:spacing w:line="312" w:lineRule="auto"/>
        <w:ind w:left="284"/>
        <w:rPr>
          <w:bCs/>
          <w:sz w:val="26"/>
          <w:szCs w:val="26"/>
          <w:lang w:val="it-IT"/>
        </w:rPr>
      </w:pPr>
      <w:r w:rsidRPr="001C3BDE">
        <w:rPr>
          <w:bCs/>
          <w:sz w:val="26"/>
          <w:szCs w:val="26"/>
          <w:lang w:val="it-IT"/>
        </w:rPr>
        <w:t>2</w:t>
      </w:r>
      <w:r w:rsidR="008C3AC6" w:rsidRPr="001C3BDE">
        <w:rPr>
          <w:bCs/>
          <w:sz w:val="26"/>
          <w:szCs w:val="26"/>
          <w:lang w:val="it-IT"/>
        </w:rPr>
        <w:t>.2.3. Kế hoạch cho buổi thuyết trình</w:t>
      </w:r>
    </w:p>
    <w:p w14:paraId="745E69F7" w14:textId="77777777" w:rsidR="003D44AA" w:rsidRPr="001C3BDE" w:rsidRDefault="00D653A9" w:rsidP="005F3F3F">
      <w:pPr>
        <w:spacing w:line="312" w:lineRule="auto"/>
        <w:ind w:left="284"/>
        <w:rPr>
          <w:sz w:val="26"/>
          <w:szCs w:val="26"/>
          <w:lang w:val="da-DK"/>
        </w:rPr>
      </w:pPr>
      <w:r w:rsidRPr="00D653A9">
        <w:rPr>
          <w:rStyle w:val="fontstyle01"/>
          <w:rFonts w:ascii="Times New Roman" w:hAnsi="Times New Roman"/>
          <w:lang w:val="it-IT"/>
        </w:rPr>
        <w:t>Kiểm tra</w:t>
      </w:r>
    </w:p>
    <w:p w14:paraId="65140F3B" w14:textId="77777777" w:rsidR="00D96CFE" w:rsidRPr="001C3BDE" w:rsidRDefault="00D653A9" w:rsidP="005F3F3F">
      <w:pPr>
        <w:spacing w:line="312" w:lineRule="auto"/>
        <w:rPr>
          <w:bCs/>
          <w:sz w:val="26"/>
          <w:szCs w:val="26"/>
          <w:lang w:val="it-IT"/>
        </w:rPr>
      </w:pPr>
      <w:r w:rsidRPr="001C3BDE">
        <w:rPr>
          <w:b/>
          <w:sz w:val="26"/>
          <w:szCs w:val="26"/>
          <w:lang w:val="it-IT"/>
        </w:rPr>
        <w:t>Chương</w:t>
      </w:r>
      <w:r w:rsidR="007F320B" w:rsidRPr="001C3BDE">
        <w:rPr>
          <w:b/>
          <w:sz w:val="26"/>
          <w:szCs w:val="26"/>
          <w:lang w:val="it-IT"/>
        </w:rPr>
        <w:t xml:space="preserve"> 5</w:t>
      </w:r>
      <w:r w:rsidRPr="001C3BDE">
        <w:rPr>
          <w:b/>
          <w:sz w:val="26"/>
          <w:szCs w:val="26"/>
          <w:lang w:val="it-IT"/>
        </w:rPr>
        <w:t xml:space="preserve">: </w:t>
      </w:r>
      <w:r w:rsidRPr="001C3BDE">
        <w:rPr>
          <w:b/>
          <w:sz w:val="26"/>
          <w:szCs w:val="26"/>
          <w:lang w:val="da-DK"/>
        </w:rPr>
        <w:t>Kỹ năng phỏng vấn xin việc, tìm việc làm</w:t>
      </w:r>
      <w:r w:rsidRPr="001C3BDE">
        <w:rPr>
          <w:b/>
          <w:sz w:val="26"/>
          <w:szCs w:val="26"/>
          <w:lang w:val="it-IT"/>
        </w:rPr>
        <w:tab/>
      </w:r>
      <w:r w:rsidRPr="001C3BDE">
        <w:rPr>
          <w:b/>
          <w:sz w:val="26"/>
          <w:szCs w:val="26"/>
          <w:lang w:val="it-IT"/>
        </w:rPr>
        <w:tab/>
      </w:r>
      <w:r w:rsidRPr="001C3BDE">
        <w:rPr>
          <w:bCs/>
          <w:sz w:val="26"/>
          <w:szCs w:val="26"/>
          <w:lang w:val="it-IT"/>
        </w:rPr>
        <w:t>Thời gian: 9 giờ</w:t>
      </w:r>
    </w:p>
    <w:p w14:paraId="4D9936DB" w14:textId="77777777" w:rsidR="00D96CFE" w:rsidRPr="001C3BDE" w:rsidRDefault="00D653A9" w:rsidP="005F3F3F">
      <w:pPr>
        <w:spacing w:line="312" w:lineRule="auto"/>
        <w:ind w:left="284"/>
        <w:rPr>
          <w:bCs/>
          <w:sz w:val="26"/>
          <w:szCs w:val="26"/>
          <w:lang w:val="it-IT"/>
        </w:rPr>
      </w:pPr>
      <w:r w:rsidRPr="001C3BDE">
        <w:rPr>
          <w:bCs/>
          <w:sz w:val="26"/>
          <w:szCs w:val="26"/>
          <w:lang w:val="it-IT"/>
        </w:rPr>
        <w:t>1. Mục tiêu:</w:t>
      </w:r>
    </w:p>
    <w:p w14:paraId="09DA4308" w14:textId="2FA14B4C" w:rsidR="00E577D6" w:rsidRPr="00D653A9" w:rsidRDefault="00D653A9" w:rsidP="005F3F3F">
      <w:pPr>
        <w:spacing w:line="312" w:lineRule="auto"/>
        <w:ind w:left="284"/>
        <w:rPr>
          <w:color w:val="000000"/>
          <w:sz w:val="26"/>
          <w:szCs w:val="26"/>
          <w:lang w:val="it-IT"/>
        </w:rPr>
      </w:pPr>
      <w:r w:rsidRPr="001C3BDE">
        <w:rPr>
          <w:sz w:val="26"/>
          <w:szCs w:val="26"/>
          <w:lang w:val="da-DK"/>
        </w:rPr>
        <w:t xml:space="preserve"> </w:t>
      </w:r>
      <w:r w:rsidR="0070628B" w:rsidRPr="00D653A9">
        <w:rPr>
          <w:rStyle w:val="fontstyle01"/>
          <w:rFonts w:ascii="Times New Roman" w:hAnsi="Times New Roman"/>
          <w:lang w:val="it-IT"/>
        </w:rPr>
        <w:t xml:space="preserve">- </w:t>
      </w:r>
      <w:r w:rsidRPr="00D653A9">
        <w:rPr>
          <w:rStyle w:val="fontstyle01"/>
          <w:rFonts w:ascii="Times New Roman" w:hAnsi="Times New Roman"/>
          <w:lang w:val="it-IT"/>
        </w:rPr>
        <w:t>Sinh viên biết được các kênh</w:t>
      </w:r>
      <w:r w:rsidR="00121097" w:rsidRPr="00D653A9">
        <w:rPr>
          <w:rStyle w:val="fontstyle01"/>
          <w:rFonts w:ascii="Times New Roman" w:hAnsi="Times New Roman"/>
          <w:lang w:val="it-IT"/>
        </w:rPr>
        <w:t xml:space="preserve"> thông tin để tìm kiếm việc làm;</w:t>
      </w:r>
      <w:r w:rsidRPr="00D653A9">
        <w:rPr>
          <w:color w:val="000000"/>
          <w:sz w:val="26"/>
          <w:szCs w:val="26"/>
          <w:lang w:val="it-IT"/>
        </w:rPr>
        <w:t xml:space="preserve"> </w:t>
      </w:r>
    </w:p>
    <w:p w14:paraId="154A4AB9" w14:textId="78658D15" w:rsidR="00E577D6" w:rsidRPr="00D653A9" w:rsidRDefault="00D653A9" w:rsidP="005F3F3F">
      <w:pPr>
        <w:spacing w:line="312" w:lineRule="auto"/>
        <w:ind w:left="284"/>
        <w:rPr>
          <w:color w:val="000000"/>
          <w:sz w:val="26"/>
          <w:szCs w:val="26"/>
          <w:lang w:val="it-IT"/>
        </w:rPr>
      </w:pPr>
      <w:r w:rsidRPr="00D653A9">
        <w:rPr>
          <w:rStyle w:val="fontstyle01"/>
          <w:rFonts w:ascii="Times New Roman" w:hAnsi="Times New Roman"/>
          <w:lang w:val="it-IT"/>
        </w:rPr>
        <w:t>- Sinh viên biết cách chuẩn bị</w:t>
      </w:r>
      <w:r w:rsidR="00121097" w:rsidRPr="00D653A9">
        <w:rPr>
          <w:rStyle w:val="fontstyle01"/>
          <w:rFonts w:ascii="Times New Roman" w:hAnsi="Times New Roman"/>
          <w:lang w:val="it-IT"/>
        </w:rPr>
        <w:t xml:space="preserve"> một bộ hồ sơ xin việc hoàn hảo;</w:t>
      </w:r>
    </w:p>
    <w:p w14:paraId="5E215340" w14:textId="27D0BCA1" w:rsidR="00E577D6" w:rsidRPr="00D653A9" w:rsidRDefault="00D653A9" w:rsidP="005F3F3F">
      <w:pPr>
        <w:spacing w:line="312" w:lineRule="auto"/>
        <w:ind w:left="284"/>
        <w:rPr>
          <w:color w:val="000000"/>
          <w:sz w:val="26"/>
          <w:szCs w:val="26"/>
          <w:lang w:val="it-IT"/>
        </w:rPr>
      </w:pPr>
      <w:r w:rsidRPr="00D653A9">
        <w:rPr>
          <w:rStyle w:val="fontstyle01"/>
          <w:rFonts w:ascii="Times New Roman" w:hAnsi="Times New Roman"/>
          <w:lang w:val="it-IT"/>
        </w:rPr>
        <w:t>- Sinh viên biết được những công việc phải chuẩn bị để có thể trả lời</w:t>
      </w:r>
      <w:r w:rsidR="00783221" w:rsidRPr="00D653A9">
        <w:rPr>
          <w:color w:val="000000"/>
          <w:sz w:val="26"/>
          <w:szCs w:val="26"/>
          <w:lang w:val="it-IT"/>
        </w:rPr>
        <w:t xml:space="preserve"> </w:t>
      </w:r>
      <w:r w:rsidRPr="00D653A9">
        <w:rPr>
          <w:rStyle w:val="fontstyle01"/>
          <w:rFonts w:ascii="Times New Roman" w:hAnsi="Times New Roman"/>
          <w:lang w:val="it-IT"/>
        </w:rPr>
        <w:t>phỏng vấn tu</w:t>
      </w:r>
      <w:r w:rsidR="00121097" w:rsidRPr="00D653A9">
        <w:rPr>
          <w:rStyle w:val="fontstyle01"/>
          <w:rFonts w:ascii="Times New Roman" w:hAnsi="Times New Roman"/>
          <w:lang w:val="it-IT"/>
        </w:rPr>
        <w:t>yển dụng một cách hiệu quả nhất;</w:t>
      </w:r>
    </w:p>
    <w:p w14:paraId="3F83B95C" w14:textId="77777777" w:rsidR="00B163A6" w:rsidRPr="00D653A9" w:rsidRDefault="00D653A9" w:rsidP="005F3F3F">
      <w:pPr>
        <w:spacing w:line="312" w:lineRule="auto"/>
        <w:ind w:left="284"/>
        <w:rPr>
          <w:sz w:val="26"/>
          <w:szCs w:val="26"/>
          <w:lang w:val="it-IT"/>
        </w:rPr>
      </w:pPr>
      <w:r w:rsidRPr="00D653A9">
        <w:rPr>
          <w:rStyle w:val="fontstyle01"/>
          <w:rFonts w:ascii="Times New Roman" w:hAnsi="Times New Roman"/>
          <w:lang w:val="it-IT"/>
        </w:rPr>
        <w:t xml:space="preserve">- </w:t>
      </w:r>
      <w:r w:rsidR="00E577D6" w:rsidRPr="00D653A9">
        <w:rPr>
          <w:rStyle w:val="fontstyle01"/>
          <w:rFonts w:ascii="Times New Roman" w:hAnsi="Times New Roman"/>
          <w:lang w:val="it-IT"/>
        </w:rPr>
        <w:t>Mô tả được: Hồ sơ ứng tuyển, các giấy tờ cần thiết cho một bộ hồ sơ ứng</w:t>
      </w:r>
      <w:r w:rsidR="00783221" w:rsidRPr="00D653A9">
        <w:rPr>
          <w:color w:val="000000"/>
          <w:sz w:val="26"/>
          <w:szCs w:val="26"/>
          <w:lang w:val="it-IT"/>
        </w:rPr>
        <w:t xml:space="preserve"> </w:t>
      </w:r>
      <w:r w:rsidR="00783221" w:rsidRPr="00D653A9">
        <w:rPr>
          <w:rStyle w:val="fontstyle01"/>
          <w:rFonts w:ascii="Times New Roman" w:hAnsi="Times New Roman"/>
          <w:lang w:val="it-IT"/>
        </w:rPr>
        <w:t>tuyển, m</w:t>
      </w:r>
      <w:r w:rsidR="00E577D6" w:rsidRPr="00D653A9">
        <w:rPr>
          <w:rStyle w:val="fontstyle01"/>
          <w:rFonts w:ascii="Times New Roman" w:hAnsi="Times New Roman"/>
          <w:lang w:val="it-IT"/>
        </w:rPr>
        <w:t>ô tả được một buổi phỏng vấn tuyển dụng.</w:t>
      </w:r>
      <w:r w:rsidR="00E577D6" w:rsidRPr="00D653A9">
        <w:rPr>
          <w:sz w:val="26"/>
          <w:szCs w:val="26"/>
          <w:lang w:val="it-IT"/>
        </w:rPr>
        <w:t xml:space="preserve"> </w:t>
      </w:r>
    </w:p>
    <w:p w14:paraId="3B6AC29B" w14:textId="77777777" w:rsidR="00D96CFE" w:rsidRPr="001C3BDE" w:rsidRDefault="00D653A9" w:rsidP="005F3F3F">
      <w:pPr>
        <w:spacing w:line="312" w:lineRule="auto"/>
        <w:ind w:left="284"/>
        <w:rPr>
          <w:bCs/>
          <w:sz w:val="26"/>
          <w:szCs w:val="26"/>
          <w:lang w:val="it-IT"/>
        </w:rPr>
      </w:pPr>
      <w:r w:rsidRPr="001C3BDE">
        <w:rPr>
          <w:bCs/>
          <w:sz w:val="26"/>
          <w:szCs w:val="26"/>
          <w:lang w:val="it-IT"/>
        </w:rPr>
        <w:t>2.Nội dung:</w:t>
      </w:r>
    </w:p>
    <w:p w14:paraId="09B89964" w14:textId="77777777" w:rsidR="00B163A6" w:rsidRPr="001C3BDE" w:rsidRDefault="00D653A9" w:rsidP="005F3F3F">
      <w:pPr>
        <w:spacing w:line="312" w:lineRule="auto"/>
        <w:ind w:left="284"/>
        <w:rPr>
          <w:bCs/>
          <w:sz w:val="26"/>
          <w:szCs w:val="26"/>
          <w:lang w:val="it-IT"/>
        </w:rPr>
      </w:pPr>
      <w:r w:rsidRPr="001C3BDE">
        <w:rPr>
          <w:bCs/>
          <w:sz w:val="26"/>
          <w:szCs w:val="26"/>
          <w:lang w:val="it-IT"/>
        </w:rPr>
        <w:t>2.1. Một số vấn đề chung về tìm việc làm</w:t>
      </w:r>
    </w:p>
    <w:p w14:paraId="09E14615" w14:textId="77777777" w:rsidR="00B163A6" w:rsidRPr="001C3BDE" w:rsidRDefault="00D653A9" w:rsidP="005F3F3F">
      <w:pPr>
        <w:spacing w:line="312" w:lineRule="auto"/>
        <w:ind w:left="284"/>
        <w:rPr>
          <w:bCs/>
          <w:sz w:val="26"/>
          <w:szCs w:val="26"/>
          <w:lang w:val="it-IT"/>
        </w:rPr>
      </w:pPr>
      <w:r w:rsidRPr="001C3BDE">
        <w:rPr>
          <w:bCs/>
          <w:sz w:val="26"/>
          <w:szCs w:val="26"/>
          <w:lang w:val="it-IT"/>
        </w:rPr>
        <w:t>2.1.1. Khái niệm</w:t>
      </w:r>
    </w:p>
    <w:p w14:paraId="224A4250" w14:textId="77777777" w:rsidR="00B163A6" w:rsidRPr="001C3BDE" w:rsidRDefault="00D653A9" w:rsidP="005F3F3F">
      <w:pPr>
        <w:spacing w:line="312" w:lineRule="auto"/>
        <w:ind w:left="284"/>
        <w:rPr>
          <w:bCs/>
          <w:sz w:val="26"/>
          <w:szCs w:val="26"/>
          <w:lang w:val="it-IT"/>
        </w:rPr>
      </w:pPr>
      <w:r w:rsidRPr="001C3BDE">
        <w:rPr>
          <w:bCs/>
          <w:sz w:val="26"/>
          <w:szCs w:val="26"/>
          <w:lang w:val="it-IT"/>
        </w:rPr>
        <w:t>2.1.2. Xác định mục đích làm viêc</w:t>
      </w:r>
    </w:p>
    <w:p w14:paraId="15DEB0C3" w14:textId="77E4C5A5" w:rsidR="00B163A6" w:rsidRPr="001C3BDE" w:rsidRDefault="00D653A9" w:rsidP="005F3F3F">
      <w:pPr>
        <w:spacing w:line="312" w:lineRule="auto"/>
        <w:ind w:left="284"/>
        <w:rPr>
          <w:bCs/>
          <w:sz w:val="26"/>
          <w:szCs w:val="26"/>
          <w:lang w:val="it-IT"/>
        </w:rPr>
      </w:pPr>
      <w:r w:rsidRPr="001C3BDE">
        <w:rPr>
          <w:bCs/>
          <w:sz w:val="26"/>
          <w:szCs w:val="26"/>
          <w:lang w:val="it-IT"/>
        </w:rPr>
        <w:t>2</w:t>
      </w:r>
      <w:r w:rsidR="00121097" w:rsidRPr="001C3BDE">
        <w:rPr>
          <w:bCs/>
          <w:sz w:val="26"/>
          <w:szCs w:val="26"/>
          <w:lang w:val="it-IT"/>
        </w:rPr>
        <w:t xml:space="preserve">.1.3. Tự phân tích - </w:t>
      </w:r>
      <w:r w:rsidRPr="001C3BDE">
        <w:rPr>
          <w:bCs/>
          <w:sz w:val="26"/>
          <w:szCs w:val="26"/>
          <w:lang w:val="it-IT"/>
        </w:rPr>
        <w:t>đánh giá trình độ sở thích bản thân</w:t>
      </w:r>
    </w:p>
    <w:p w14:paraId="1B2FD713" w14:textId="77777777" w:rsidR="00B163A6" w:rsidRPr="001C3BDE" w:rsidRDefault="00D653A9" w:rsidP="005F3F3F">
      <w:pPr>
        <w:spacing w:line="312" w:lineRule="auto"/>
        <w:ind w:left="284"/>
        <w:rPr>
          <w:bCs/>
          <w:sz w:val="26"/>
          <w:szCs w:val="26"/>
          <w:lang w:val="it-IT"/>
        </w:rPr>
      </w:pPr>
      <w:r w:rsidRPr="001C3BDE">
        <w:rPr>
          <w:bCs/>
          <w:sz w:val="26"/>
          <w:szCs w:val="26"/>
          <w:lang w:val="it-IT"/>
        </w:rPr>
        <w:t>2.2. Tìm việc làm</w:t>
      </w:r>
    </w:p>
    <w:p w14:paraId="155AAA27" w14:textId="77777777" w:rsidR="00B163A6" w:rsidRPr="001C3BDE" w:rsidRDefault="00D653A9" w:rsidP="005F3F3F">
      <w:pPr>
        <w:spacing w:line="312" w:lineRule="auto"/>
        <w:ind w:left="284"/>
        <w:rPr>
          <w:bCs/>
          <w:sz w:val="26"/>
          <w:szCs w:val="26"/>
          <w:lang w:val="it-IT"/>
        </w:rPr>
      </w:pPr>
      <w:r w:rsidRPr="001C3BDE">
        <w:rPr>
          <w:bCs/>
          <w:sz w:val="26"/>
          <w:szCs w:val="26"/>
          <w:lang w:val="it-IT"/>
        </w:rPr>
        <w:t>2.2.1. Tìm kiếm thông tin việc làm</w:t>
      </w:r>
    </w:p>
    <w:p w14:paraId="523E6120" w14:textId="77777777" w:rsidR="00B163A6" w:rsidRPr="001C3BDE" w:rsidRDefault="00D653A9" w:rsidP="005F3F3F">
      <w:pPr>
        <w:spacing w:line="312" w:lineRule="auto"/>
        <w:ind w:left="284"/>
        <w:rPr>
          <w:bCs/>
          <w:sz w:val="26"/>
          <w:szCs w:val="26"/>
          <w:lang w:val="it-IT"/>
        </w:rPr>
      </w:pPr>
      <w:r w:rsidRPr="001C3BDE">
        <w:rPr>
          <w:bCs/>
          <w:sz w:val="26"/>
          <w:szCs w:val="26"/>
          <w:lang w:val="it-IT"/>
        </w:rPr>
        <w:t>2.2.2. Chuẩn bị hồ sơ ứng tuyển</w:t>
      </w:r>
    </w:p>
    <w:p w14:paraId="3E20E2FD" w14:textId="77777777" w:rsidR="00B163A6" w:rsidRPr="001C3BDE" w:rsidRDefault="00D653A9" w:rsidP="005F3F3F">
      <w:pPr>
        <w:spacing w:line="312" w:lineRule="auto"/>
        <w:ind w:left="284"/>
        <w:rPr>
          <w:bCs/>
          <w:sz w:val="26"/>
          <w:szCs w:val="26"/>
          <w:lang w:val="it-IT"/>
        </w:rPr>
      </w:pPr>
      <w:r w:rsidRPr="001C3BDE">
        <w:rPr>
          <w:bCs/>
          <w:sz w:val="26"/>
          <w:szCs w:val="26"/>
          <w:lang w:val="it-IT"/>
        </w:rPr>
        <w:t>2.3. Tham dự phỏng vấn</w:t>
      </w:r>
    </w:p>
    <w:p w14:paraId="0EB0E000" w14:textId="77777777" w:rsidR="00B163A6" w:rsidRPr="001C3BDE" w:rsidRDefault="00D653A9" w:rsidP="005F3F3F">
      <w:pPr>
        <w:spacing w:line="312" w:lineRule="auto"/>
        <w:ind w:left="284"/>
        <w:rPr>
          <w:bCs/>
          <w:sz w:val="26"/>
          <w:szCs w:val="26"/>
          <w:lang w:val="it-IT"/>
        </w:rPr>
      </w:pPr>
      <w:r w:rsidRPr="001C3BDE">
        <w:rPr>
          <w:bCs/>
          <w:sz w:val="26"/>
          <w:szCs w:val="26"/>
          <w:lang w:val="it-IT"/>
        </w:rPr>
        <w:t>2.3.1. Trước khi phỏng vấn</w:t>
      </w:r>
    </w:p>
    <w:p w14:paraId="328E1C8B" w14:textId="77777777" w:rsidR="00B163A6" w:rsidRPr="001C3BDE" w:rsidRDefault="00D653A9" w:rsidP="005F3F3F">
      <w:pPr>
        <w:spacing w:line="312" w:lineRule="auto"/>
        <w:ind w:left="284"/>
        <w:rPr>
          <w:bCs/>
          <w:sz w:val="26"/>
          <w:szCs w:val="26"/>
          <w:lang w:val="it-IT"/>
        </w:rPr>
      </w:pPr>
      <w:r w:rsidRPr="001C3BDE">
        <w:rPr>
          <w:bCs/>
          <w:sz w:val="26"/>
          <w:szCs w:val="26"/>
          <w:lang w:val="it-IT"/>
        </w:rPr>
        <w:t>2.3.2. Trong khi phỏng vấn</w:t>
      </w:r>
    </w:p>
    <w:p w14:paraId="10E9D159" w14:textId="77777777" w:rsidR="00B163A6" w:rsidRPr="00D653A9" w:rsidRDefault="00D653A9" w:rsidP="005F3F3F">
      <w:pPr>
        <w:spacing w:line="312" w:lineRule="auto"/>
        <w:ind w:left="284"/>
        <w:rPr>
          <w:sz w:val="26"/>
          <w:szCs w:val="26"/>
          <w:lang w:val="it-IT"/>
        </w:rPr>
      </w:pPr>
      <w:r w:rsidRPr="00D653A9">
        <w:rPr>
          <w:sz w:val="26"/>
          <w:szCs w:val="26"/>
          <w:lang w:val="it-IT"/>
        </w:rPr>
        <w:t xml:space="preserve">2.3.3. </w:t>
      </w:r>
      <w:r w:rsidRPr="00D653A9">
        <w:rPr>
          <w:color w:val="000000"/>
          <w:sz w:val="26"/>
          <w:szCs w:val="26"/>
          <w:lang w:val="it-IT"/>
        </w:rPr>
        <w:t>Sau khi phỏng vấn</w:t>
      </w:r>
    </w:p>
    <w:p w14:paraId="7510F66E" w14:textId="77777777" w:rsidR="002038B5" w:rsidRPr="00D653A9" w:rsidRDefault="00D653A9" w:rsidP="005F3F3F">
      <w:pPr>
        <w:spacing w:line="312" w:lineRule="auto"/>
        <w:rPr>
          <w:i/>
          <w:sz w:val="26"/>
          <w:szCs w:val="26"/>
          <w:lang w:val="it-IT"/>
        </w:rPr>
      </w:pPr>
      <w:r w:rsidRPr="001C3BDE">
        <w:rPr>
          <w:rFonts w:eastAsia="MS Mincho"/>
          <w:b/>
          <w:sz w:val="26"/>
          <w:szCs w:val="26"/>
          <w:lang w:val="da-DK" w:eastAsia="ja-JP"/>
        </w:rPr>
        <w:t>Chương 6: Kỹ năng giải quyết vấn đề và quản lý thời gian</w:t>
      </w:r>
      <w:r w:rsidR="00843D59" w:rsidRPr="00D653A9">
        <w:rPr>
          <w:i/>
          <w:sz w:val="26"/>
          <w:szCs w:val="26"/>
          <w:lang w:val="it-IT"/>
        </w:rPr>
        <w:t xml:space="preserve">      </w:t>
      </w:r>
      <w:r w:rsidR="00843D59" w:rsidRPr="001C3BDE">
        <w:rPr>
          <w:bCs/>
          <w:sz w:val="26"/>
          <w:szCs w:val="26"/>
          <w:lang w:val="it-IT"/>
        </w:rPr>
        <w:t>Thời gian 6 giờ</w:t>
      </w:r>
      <w:r w:rsidRPr="001C3BDE">
        <w:rPr>
          <w:bCs/>
          <w:sz w:val="26"/>
          <w:szCs w:val="26"/>
          <w:lang w:val="it-IT"/>
        </w:rPr>
        <w:tab/>
      </w:r>
      <w:r w:rsidRPr="001C3BDE">
        <w:rPr>
          <w:bCs/>
          <w:sz w:val="26"/>
          <w:szCs w:val="26"/>
          <w:lang w:val="it-IT"/>
        </w:rPr>
        <w:tab/>
      </w:r>
    </w:p>
    <w:p w14:paraId="26CAD585" w14:textId="77777777" w:rsidR="002038B5" w:rsidRPr="001C3BDE" w:rsidRDefault="00D653A9" w:rsidP="005F3F3F">
      <w:pPr>
        <w:spacing w:line="312" w:lineRule="auto"/>
        <w:ind w:left="284"/>
        <w:rPr>
          <w:bCs/>
          <w:sz w:val="26"/>
          <w:szCs w:val="26"/>
          <w:lang w:val="it-IT"/>
        </w:rPr>
      </w:pPr>
      <w:r w:rsidRPr="001C3BDE">
        <w:rPr>
          <w:bCs/>
          <w:sz w:val="26"/>
          <w:szCs w:val="26"/>
          <w:lang w:val="it-IT"/>
        </w:rPr>
        <w:t>1.Mục tiêu:</w:t>
      </w:r>
    </w:p>
    <w:p w14:paraId="4E6E1706" w14:textId="1E7F3E55" w:rsidR="00F77E9F" w:rsidRPr="001C3BDE" w:rsidRDefault="00D653A9" w:rsidP="005F3F3F">
      <w:pPr>
        <w:spacing w:line="312" w:lineRule="auto"/>
        <w:ind w:left="284"/>
        <w:rPr>
          <w:color w:val="000000"/>
          <w:sz w:val="26"/>
          <w:szCs w:val="26"/>
          <w:lang w:val="vi-VN"/>
        </w:rPr>
      </w:pPr>
      <w:r w:rsidRPr="00D653A9">
        <w:rPr>
          <w:rStyle w:val="fontstyle01"/>
          <w:rFonts w:ascii="Times New Roman" w:hAnsi="Times New Roman"/>
          <w:lang w:val="it-IT"/>
        </w:rPr>
        <w:t xml:space="preserve">- </w:t>
      </w:r>
      <w:r w:rsidR="002038B5" w:rsidRPr="00D653A9">
        <w:rPr>
          <w:rStyle w:val="fontstyle01"/>
          <w:rFonts w:ascii="Times New Roman" w:hAnsi="Times New Roman"/>
          <w:lang w:val="it-IT"/>
        </w:rPr>
        <w:t>Hiểu rõ hai cách tiếp cận cơ bản trong giải quyết vấn đề của cá nhân</w:t>
      </w:r>
      <w:r w:rsidR="00121097" w:rsidRPr="001C3BDE">
        <w:rPr>
          <w:rStyle w:val="fontstyle01"/>
          <w:rFonts w:ascii="Times New Roman" w:hAnsi="Times New Roman"/>
          <w:lang w:val="vi-VN"/>
        </w:rPr>
        <w:t>;</w:t>
      </w:r>
    </w:p>
    <w:p w14:paraId="7076147F" w14:textId="58E408A6" w:rsidR="002038B5" w:rsidRPr="001C3BDE" w:rsidRDefault="00D653A9" w:rsidP="005F3F3F">
      <w:pPr>
        <w:spacing w:line="312" w:lineRule="auto"/>
        <w:ind w:left="284"/>
        <w:rPr>
          <w:rStyle w:val="fontstyle01"/>
          <w:rFonts w:ascii="Times New Roman" w:hAnsi="Times New Roman"/>
          <w:lang w:val="vi-VN"/>
        </w:rPr>
      </w:pPr>
      <w:r w:rsidRPr="00D653A9">
        <w:rPr>
          <w:color w:val="000000"/>
          <w:sz w:val="26"/>
          <w:szCs w:val="26"/>
          <w:lang w:val="vi-VN"/>
        </w:rPr>
        <w:t xml:space="preserve">- </w:t>
      </w:r>
      <w:r w:rsidRPr="00D653A9">
        <w:rPr>
          <w:rStyle w:val="fontstyle01"/>
          <w:rFonts w:ascii="Times New Roman" w:hAnsi="Times New Roman"/>
          <w:lang w:val="vi-VN"/>
        </w:rPr>
        <w:t xml:space="preserve"> Đánh giá những điểm mạnh, yếu của cá nhân liên quan đến cách giải quyết vấn</w:t>
      </w:r>
      <w:r w:rsidRPr="00D653A9">
        <w:rPr>
          <w:color w:val="000000"/>
          <w:sz w:val="26"/>
          <w:szCs w:val="26"/>
          <w:lang w:val="vi-VN"/>
        </w:rPr>
        <w:br/>
      </w:r>
      <w:r w:rsidRPr="00D653A9">
        <w:rPr>
          <w:rStyle w:val="fontstyle01"/>
          <w:rFonts w:ascii="Times New Roman" w:hAnsi="Times New Roman"/>
          <w:lang w:val="vi-VN"/>
        </w:rPr>
        <w:t>đề theo các cách tiếp cận khác nhau</w:t>
      </w:r>
      <w:r w:rsidR="00121097" w:rsidRPr="001C3BDE">
        <w:rPr>
          <w:rStyle w:val="fontstyle01"/>
          <w:rFonts w:ascii="Times New Roman" w:hAnsi="Times New Roman"/>
          <w:lang w:val="vi-VN"/>
        </w:rPr>
        <w:t>;</w:t>
      </w:r>
      <w:r w:rsidRPr="00D653A9">
        <w:rPr>
          <w:color w:val="000000"/>
          <w:sz w:val="26"/>
          <w:szCs w:val="26"/>
          <w:lang w:val="vi-VN"/>
        </w:rPr>
        <w:br/>
      </w:r>
      <w:r w:rsidRPr="00D653A9">
        <w:rPr>
          <w:rStyle w:val="fontstyle01"/>
          <w:rFonts w:ascii="Times New Roman" w:hAnsi="Times New Roman"/>
          <w:lang w:val="vi-VN"/>
        </w:rPr>
        <w:t>- Biết lựa chọn cách tiếp cận phù hợp nhất để giải quyết từng vấn đề cụ thể</w:t>
      </w:r>
      <w:r w:rsidR="00121097" w:rsidRPr="001C3BDE">
        <w:rPr>
          <w:rStyle w:val="fontstyle01"/>
          <w:rFonts w:ascii="Times New Roman" w:hAnsi="Times New Roman"/>
          <w:lang w:val="vi-VN"/>
        </w:rPr>
        <w:t>;</w:t>
      </w:r>
      <w:r w:rsidRPr="00D653A9">
        <w:rPr>
          <w:color w:val="000000"/>
          <w:sz w:val="26"/>
          <w:szCs w:val="26"/>
          <w:lang w:val="vi-VN"/>
        </w:rPr>
        <w:br/>
      </w:r>
      <w:r w:rsidRPr="00D653A9">
        <w:rPr>
          <w:rStyle w:val="fontstyle01"/>
          <w:rFonts w:ascii="Times New Roman" w:hAnsi="Times New Roman"/>
          <w:lang w:val="vi-VN"/>
        </w:rPr>
        <w:t>- Hiểu và vận dụng được qui trình giải quyết vấn đề</w:t>
      </w:r>
      <w:r w:rsidR="00121097" w:rsidRPr="001C3BDE">
        <w:rPr>
          <w:rStyle w:val="fontstyle01"/>
          <w:rFonts w:ascii="Times New Roman" w:hAnsi="Times New Roman"/>
          <w:lang w:val="vi-VN"/>
        </w:rPr>
        <w:t>;</w:t>
      </w:r>
    </w:p>
    <w:p w14:paraId="7CFD4BBC" w14:textId="3F2CAECF" w:rsidR="002038B5" w:rsidRPr="001C3BDE" w:rsidRDefault="00D653A9" w:rsidP="005F3F3F">
      <w:pPr>
        <w:spacing w:line="312" w:lineRule="auto"/>
        <w:ind w:left="284"/>
        <w:rPr>
          <w:color w:val="000000"/>
          <w:sz w:val="26"/>
          <w:szCs w:val="26"/>
          <w:lang w:val="vi-VN"/>
        </w:rPr>
      </w:pPr>
      <w:r w:rsidRPr="00D653A9">
        <w:rPr>
          <w:rStyle w:val="fontstyle01"/>
          <w:rFonts w:ascii="Times New Roman" w:hAnsi="Times New Roman"/>
          <w:lang w:val="vi-VN"/>
        </w:rPr>
        <w:t>- Hiểu được đặc điểm, giá trị và quĩ thời gian của mình</w:t>
      </w:r>
      <w:r w:rsidR="00121097" w:rsidRPr="001C3BDE">
        <w:rPr>
          <w:rStyle w:val="fontstyle01"/>
          <w:rFonts w:ascii="Times New Roman" w:hAnsi="Times New Roman"/>
          <w:lang w:val="vi-VN"/>
        </w:rPr>
        <w:t>;</w:t>
      </w:r>
    </w:p>
    <w:p w14:paraId="1C4F7864" w14:textId="303B0142" w:rsidR="002038B5" w:rsidRPr="001C3BDE" w:rsidRDefault="00D653A9" w:rsidP="005F3F3F">
      <w:pPr>
        <w:spacing w:line="312" w:lineRule="auto"/>
        <w:ind w:left="284"/>
        <w:rPr>
          <w:color w:val="000000"/>
          <w:sz w:val="26"/>
          <w:szCs w:val="26"/>
          <w:lang w:val="vi-VN"/>
        </w:rPr>
      </w:pPr>
      <w:r w:rsidRPr="00D653A9">
        <w:rPr>
          <w:color w:val="000000"/>
          <w:sz w:val="26"/>
          <w:szCs w:val="26"/>
          <w:lang w:val="vi-VN"/>
        </w:rPr>
        <w:t xml:space="preserve">- </w:t>
      </w:r>
      <w:r w:rsidRPr="00D653A9">
        <w:rPr>
          <w:rStyle w:val="fontstyle01"/>
          <w:rFonts w:ascii="Times New Roman" w:hAnsi="Times New Roman"/>
          <w:lang w:val="vi-VN"/>
        </w:rPr>
        <w:t>Nhận diện được các yếu tố gây lãng phí thời gian</w:t>
      </w:r>
      <w:r w:rsidR="00121097" w:rsidRPr="001C3BDE">
        <w:rPr>
          <w:rStyle w:val="fontstyle01"/>
          <w:rFonts w:ascii="Times New Roman" w:hAnsi="Times New Roman"/>
          <w:lang w:val="vi-VN"/>
        </w:rPr>
        <w:t>;</w:t>
      </w:r>
    </w:p>
    <w:p w14:paraId="2FCA4901" w14:textId="62AC1472" w:rsidR="002038B5" w:rsidRPr="001C3BDE" w:rsidRDefault="00D653A9" w:rsidP="005F3F3F">
      <w:pPr>
        <w:spacing w:line="312" w:lineRule="auto"/>
        <w:ind w:left="284"/>
        <w:rPr>
          <w:rStyle w:val="fontstyle01"/>
          <w:rFonts w:ascii="Times New Roman" w:hAnsi="Times New Roman"/>
          <w:lang w:val="vi-VN"/>
        </w:rPr>
      </w:pPr>
      <w:r w:rsidRPr="00D653A9">
        <w:rPr>
          <w:color w:val="000000"/>
          <w:sz w:val="26"/>
          <w:szCs w:val="26"/>
          <w:lang w:val="vi-VN"/>
        </w:rPr>
        <w:lastRenderedPageBreak/>
        <w:t xml:space="preserve">- </w:t>
      </w:r>
      <w:r w:rsidRPr="00D653A9">
        <w:rPr>
          <w:rStyle w:val="fontstyle01"/>
          <w:rFonts w:ascii="Times New Roman" w:hAnsi="Times New Roman"/>
          <w:lang w:val="vi-VN"/>
        </w:rPr>
        <w:t>Hiểu và áp dụng được cách quản lý thời gian có hiệu quả</w:t>
      </w:r>
      <w:r w:rsidR="00121097" w:rsidRPr="001C3BDE">
        <w:rPr>
          <w:rStyle w:val="fontstyle01"/>
          <w:rFonts w:ascii="Times New Roman" w:hAnsi="Times New Roman"/>
          <w:lang w:val="vi-VN"/>
        </w:rPr>
        <w:t>.</w:t>
      </w:r>
    </w:p>
    <w:p w14:paraId="7E5F796F" w14:textId="77777777" w:rsidR="002038B5" w:rsidRPr="001C3BDE" w:rsidRDefault="00D653A9" w:rsidP="005F3F3F">
      <w:pPr>
        <w:spacing w:line="312" w:lineRule="auto"/>
        <w:ind w:left="284"/>
        <w:rPr>
          <w:bCs/>
          <w:sz w:val="26"/>
          <w:szCs w:val="26"/>
          <w:lang w:val="it-IT"/>
        </w:rPr>
      </w:pPr>
      <w:r w:rsidRPr="001C3BDE">
        <w:rPr>
          <w:bCs/>
          <w:sz w:val="26"/>
          <w:szCs w:val="26"/>
          <w:lang w:val="it-IT"/>
        </w:rPr>
        <w:t>2. Nội dung:</w:t>
      </w:r>
    </w:p>
    <w:p w14:paraId="2FC2A1DE" w14:textId="77777777" w:rsidR="009B3514" w:rsidRPr="001C3BDE" w:rsidRDefault="00D653A9" w:rsidP="005F3F3F">
      <w:pPr>
        <w:spacing w:line="312" w:lineRule="auto"/>
        <w:ind w:left="284"/>
        <w:rPr>
          <w:bCs/>
          <w:sz w:val="26"/>
          <w:szCs w:val="26"/>
          <w:lang w:val="it-IT"/>
        </w:rPr>
      </w:pPr>
      <w:r w:rsidRPr="001C3BDE">
        <w:rPr>
          <w:bCs/>
          <w:sz w:val="26"/>
          <w:szCs w:val="26"/>
          <w:lang w:val="it-IT"/>
        </w:rPr>
        <w:t>2</w:t>
      </w:r>
      <w:r w:rsidR="002038B5" w:rsidRPr="001C3BDE">
        <w:rPr>
          <w:bCs/>
          <w:sz w:val="26"/>
          <w:szCs w:val="26"/>
          <w:lang w:val="it-IT"/>
        </w:rPr>
        <w:t xml:space="preserve">.1. </w:t>
      </w:r>
      <w:r w:rsidRPr="001C3BDE">
        <w:rPr>
          <w:bCs/>
          <w:sz w:val="26"/>
          <w:szCs w:val="26"/>
          <w:lang w:val="it-IT"/>
        </w:rPr>
        <w:t>Kỹ năng giải quyết vấn đề</w:t>
      </w:r>
    </w:p>
    <w:p w14:paraId="58C895F1" w14:textId="77777777" w:rsidR="009B3514" w:rsidRPr="001C3BDE" w:rsidRDefault="00D653A9" w:rsidP="005F3F3F">
      <w:pPr>
        <w:spacing w:line="312" w:lineRule="auto"/>
        <w:ind w:left="284"/>
        <w:rPr>
          <w:bCs/>
          <w:sz w:val="26"/>
          <w:szCs w:val="26"/>
          <w:lang w:val="it-IT"/>
        </w:rPr>
      </w:pPr>
      <w:r w:rsidRPr="001C3BDE">
        <w:rPr>
          <w:bCs/>
          <w:sz w:val="26"/>
          <w:szCs w:val="26"/>
          <w:lang w:val="it-IT"/>
        </w:rPr>
        <w:t>2.1.1. Xác định cách tiếp cận trong giải quyết vấn đề</w:t>
      </w:r>
    </w:p>
    <w:p w14:paraId="222D25A7" w14:textId="77777777" w:rsidR="009B3514" w:rsidRPr="001C3BDE" w:rsidRDefault="00D653A9" w:rsidP="005F3F3F">
      <w:pPr>
        <w:spacing w:line="312" w:lineRule="auto"/>
        <w:ind w:left="284"/>
        <w:rPr>
          <w:bCs/>
          <w:sz w:val="26"/>
          <w:szCs w:val="26"/>
          <w:lang w:val="it-IT"/>
        </w:rPr>
      </w:pPr>
      <w:r w:rsidRPr="001C3BDE">
        <w:rPr>
          <w:bCs/>
          <w:sz w:val="26"/>
          <w:szCs w:val="26"/>
          <w:lang w:val="it-IT"/>
        </w:rPr>
        <w:t>2.1.2. Xác định vấn đề</w:t>
      </w:r>
    </w:p>
    <w:p w14:paraId="390A4F1C" w14:textId="77777777" w:rsidR="009B3514" w:rsidRPr="001C3BDE" w:rsidRDefault="00D653A9" w:rsidP="005F3F3F">
      <w:pPr>
        <w:spacing w:line="312" w:lineRule="auto"/>
        <w:ind w:left="284"/>
        <w:rPr>
          <w:bCs/>
          <w:sz w:val="26"/>
          <w:szCs w:val="26"/>
          <w:lang w:val="it-IT"/>
        </w:rPr>
      </w:pPr>
      <w:r w:rsidRPr="001C3BDE">
        <w:rPr>
          <w:bCs/>
          <w:sz w:val="26"/>
          <w:szCs w:val="26"/>
          <w:lang w:val="it-IT"/>
        </w:rPr>
        <w:t>2.1.3. Đưa ra các giải pháp khác nhau</w:t>
      </w:r>
    </w:p>
    <w:p w14:paraId="5B89BE09" w14:textId="77777777" w:rsidR="009B3514" w:rsidRPr="001C3BDE" w:rsidRDefault="00D653A9" w:rsidP="005F3F3F">
      <w:pPr>
        <w:spacing w:line="312" w:lineRule="auto"/>
        <w:ind w:left="284"/>
        <w:rPr>
          <w:bCs/>
          <w:sz w:val="26"/>
          <w:szCs w:val="26"/>
          <w:lang w:val="it-IT"/>
        </w:rPr>
      </w:pPr>
      <w:r w:rsidRPr="001C3BDE">
        <w:rPr>
          <w:bCs/>
          <w:sz w:val="26"/>
          <w:szCs w:val="26"/>
          <w:lang w:val="it-IT"/>
        </w:rPr>
        <w:t>2.1.4. Lựa chọn giải pháp phù hợp nhất</w:t>
      </w:r>
    </w:p>
    <w:p w14:paraId="4E4C4971" w14:textId="77777777" w:rsidR="009B3514" w:rsidRPr="001C3BDE" w:rsidRDefault="00D653A9" w:rsidP="005F3F3F">
      <w:pPr>
        <w:spacing w:line="312" w:lineRule="auto"/>
        <w:ind w:left="284"/>
        <w:rPr>
          <w:bCs/>
          <w:sz w:val="26"/>
          <w:szCs w:val="26"/>
          <w:lang w:val="it-IT"/>
        </w:rPr>
      </w:pPr>
      <w:r w:rsidRPr="001C3BDE">
        <w:rPr>
          <w:bCs/>
          <w:sz w:val="26"/>
          <w:szCs w:val="26"/>
          <w:lang w:val="it-IT"/>
        </w:rPr>
        <w:t>2.1.5.  Đánh giá thực hiện giải pháp</w:t>
      </w:r>
    </w:p>
    <w:p w14:paraId="5FAA5CA6" w14:textId="77777777" w:rsidR="009B3514" w:rsidRPr="001C3BDE" w:rsidRDefault="00D653A9" w:rsidP="005F3F3F">
      <w:pPr>
        <w:spacing w:line="312" w:lineRule="auto"/>
        <w:ind w:left="284"/>
        <w:rPr>
          <w:bCs/>
          <w:sz w:val="26"/>
          <w:szCs w:val="26"/>
          <w:lang w:val="it-IT"/>
        </w:rPr>
      </w:pPr>
      <w:r w:rsidRPr="001C3BDE">
        <w:rPr>
          <w:bCs/>
          <w:sz w:val="26"/>
          <w:szCs w:val="26"/>
          <w:lang w:val="it-IT"/>
        </w:rPr>
        <w:t>2.2. Kỹ năng quản lý thời gian</w:t>
      </w:r>
      <w:r w:rsidRPr="001C3BDE">
        <w:rPr>
          <w:bCs/>
          <w:sz w:val="26"/>
          <w:szCs w:val="26"/>
          <w:lang w:val="it-IT"/>
        </w:rPr>
        <w:tab/>
      </w:r>
    </w:p>
    <w:p w14:paraId="25B13C06" w14:textId="77777777" w:rsidR="009B3514" w:rsidRPr="00D653A9" w:rsidRDefault="00D653A9" w:rsidP="005F3F3F">
      <w:pPr>
        <w:spacing w:line="312" w:lineRule="auto"/>
        <w:ind w:left="284"/>
        <w:rPr>
          <w:rStyle w:val="fontstyle01"/>
          <w:rFonts w:ascii="Times New Roman" w:hAnsi="Times New Roman"/>
          <w:lang w:val="it-IT"/>
        </w:rPr>
      </w:pPr>
      <w:r w:rsidRPr="00D653A9">
        <w:rPr>
          <w:rStyle w:val="fontstyle01"/>
          <w:rFonts w:ascii="Times New Roman" w:hAnsi="Times New Roman"/>
          <w:lang w:val="it-IT"/>
        </w:rPr>
        <w:t>2.2.1. Đặc điểm của thời gian</w:t>
      </w:r>
    </w:p>
    <w:p w14:paraId="1B58855A" w14:textId="77777777" w:rsidR="009B3514" w:rsidRPr="001C3BDE" w:rsidRDefault="00D653A9" w:rsidP="005F3F3F">
      <w:pPr>
        <w:spacing w:line="312" w:lineRule="auto"/>
        <w:ind w:left="284"/>
        <w:rPr>
          <w:rStyle w:val="fontstyle01"/>
          <w:rFonts w:ascii="Times New Roman" w:hAnsi="Times New Roman"/>
        </w:rPr>
      </w:pPr>
      <w:r w:rsidRPr="00D653A9">
        <w:rPr>
          <w:rStyle w:val="fontstyle01"/>
          <w:rFonts w:ascii="Times New Roman" w:hAnsi="Times New Roman"/>
          <w:lang w:val="it-IT"/>
        </w:rPr>
        <w:t xml:space="preserve">2.2.2. </w:t>
      </w:r>
      <w:r w:rsidRPr="001C3BDE">
        <w:rPr>
          <w:rStyle w:val="fontstyle01"/>
          <w:rFonts w:ascii="Times New Roman" w:hAnsi="Times New Roman"/>
        </w:rPr>
        <w:t>Giá trị của thời gian</w:t>
      </w:r>
    </w:p>
    <w:p w14:paraId="2E009900" w14:textId="77777777" w:rsidR="009B3514" w:rsidRPr="001C3BDE" w:rsidRDefault="00D653A9" w:rsidP="005F3F3F">
      <w:pPr>
        <w:spacing w:line="312" w:lineRule="auto"/>
        <w:ind w:left="284"/>
        <w:rPr>
          <w:rStyle w:val="fontstyle01"/>
          <w:rFonts w:ascii="Times New Roman" w:hAnsi="Times New Roman"/>
        </w:rPr>
      </w:pPr>
      <w:r w:rsidRPr="001C3BDE">
        <w:rPr>
          <w:rStyle w:val="fontstyle01"/>
          <w:rFonts w:ascii="Times New Roman" w:hAnsi="Times New Roman"/>
        </w:rPr>
        <w:t>2.2.3. Những yếu tố gây lãng phí thời gian</w:t>
      </w:r>
    </w:p>
    <w:p w14:paraId="67FA5D87" w14:textId="77777777" w:rsidR="009B3514" w:rsidRPr="001C3BDE" w:rsidRDefault="00D653A9" w:rsidP="005F3F3F">
      <w:pPr>
        <w:spacing w:line="312" w:lineRule="auto"/>
        <w:ind w:left="284"/>
        <w:rPr>
          <w:rStyle w:val="fontstyle01"/>
          <w:rFonts w:ascii="Times New Roman" w:hAnsi="Times New Roman"/>
        </w:rPr>
      </w:pPr>
      <w:r w:rsidRPr="001C3BDE">
        <w:rPr>
          <w:rStyle w:val="fontstyle01"/>
          <w:rFonts w:ascii="Times New Roman" w:hAnsi="Times New Roman"/>
        </w:rPr>
        <w:t>2.2.4. Cách quản lý thời gian</w:t>
      </w:r>
    </w:p>
    <w:p w14:paraId="0AE2FDA8" w14:textId="77777777" w:rsidR="009B3514" w:rsidRPr="001C3BDE" w:rsidRDefault="00D653A9" w:rsidP="005F3F3F">
      <w:pPr>
        <w:spacing w:line="312" w:lineRule="auto"/>
        <w:ind w:left="284"/>
        <w:rPr>
          <w:rStyle w:val="fontstyle01"/>
          <w:rFonts w:ascii="Times New Roman" w:hAnsi="Times New Roman"/>
        </w:rPr>
      </w:pPr>
      <w:r w:rsidRPr="001C3BDE">
        <w:rPr>
          <w:rStyle w:val="fontstyle01"/>
          <w:rFonts w:ascii="Times New Roman" w:hAnsi="Times New Roman"/>
        </w:rPr>
        <w:t>Kiếm tra</w:t>
      </w:r>
    </w:p>
    <w:p w14:paraId="4129C1F1" w14:textId="157D35B6" w:rsidR="00D96CFE" w:rsidRPr="001C3BDE" w:rsidRDefault="00D653A9" w:rsidP="005F3F3F">
      <w:pPr>
        <w:spacing w:line="312" w:lineRule="auto"/>
        <w:rPr>
          <w:b/>
          <w:sz w:val="26"/>
          <w:szCs w:val="26"/>
        </w:rPr>
      </w:pPr>
      <w:r w:rsidRPr="001C3BDE">
        <w:rPr>
          <w:b/>
          <w:sz w:val="26"/>
          <w:szCs w:val="26"/>
        </w:rPr>
        <w:t xml:space="preserve">IV. </w:t>
      </w:r>
      <w:r w:rsidR="00482591" w:rsidRPr="001C3BDE">
        <w:rPr>
          <w:b/>
          <w:sz w:val="26"/>
          <w:szCs w:val="26"/>
        </w:rPr>
        <w:t>Điều kiện thực hiện</w:t>
      </w:r>
    </w:p>
    <w:p w14:paraId="7A01FEF5" w14:textId="77777777" w:rsidR="00A80C94" w:rsidRPr="001C3BDE" w:rsidRDefault="00D653A9" w:rsidP="005F3F3F">
      <w:pPr>
        <w:tabs>
          <w:tab w:val="left" w:pos="567"/>
          <w:tab w:val="left" w:pos="3969"/>
          <w:tab w:val="left" w:pos="5103"/>
          <w:tab w:val="center" w:pos="6946"/>
        </w:tabs>
        <w:spacing w:line="312" w:lineRule="auto"/>
        <w:jc w:val="both"/>
        <w:outlineLvl w:val="0"/>
        <w:rPr>
          <w:bCs/>
          <w:sz w:val="26"/>
          <w:szCs w:val="26"/>
          <w:lang w:val="it-IT"/>
        </w:rPr>
      </w:pPr>
      <w:r w:rsidRPr="001C3BDE">
        <w:rPr>
          <w:bCs/>
          <w:sz w:val="26"/>
          <w:szCs w:val="26"/>
          <w:lang w:val="it-IT"/>
        </w:rPr>
        <w:t>1. Phòng học chuyên môn hóa/nhà xưởng: Phòng học lý thuyết</w:t>
      </w:r>
    </w:p>
    <w:p w14:paraId="399EF6FD" w14:textId="4876749C" w:rsidR="00A80C94" w:rsidRPr="001C3BDE" w:rsidRDefault="00D653A9" w:rsidP="005F3F3F">
      <w:pPr>
        <w:tabs>
          <w:tab w:val="left" w:pos="567"/>
          <w:tab w:val="left" w:pos="3969"/>
          <w:tab w:val="left" w:pos="5103"/>
          <w:tab w:val="center" w:pos="6946"/>
        </w:tabs>
        <w:spacing w:line="312" w:lineRule="auto"/>
        <w:ind w:left="284"/>
        <w:jc w:val="both"/>
        <w:outlineLvl w:val="0"/>
        <w:rPr>
          <w:bCs/>
          <w:sz w:val="26"/>
          <w:szCs w:val="26"/>
          <w:lang w:val="it-IT"/>
        </w:rPr>
      </w:pPr>
      <w:r w:rsidRPr="001C3BDE">
        <w:rPr>
          <w:bCs/>
          <w:sz w:val="26"/>
          <w:szCs w:val="26"/>
          <w:lang w:val="it-IT"/>
        </w:rPr>
        <w:t>2. Trang thiết bị máy móc: Máy tính, máy chiếu projecto</w:t>
      </w:r>
      <w:r w:rsidR="001C3BDE" w:rsidRPr="001C3BDE">
        <w:rPr>
          <w:bCs/>
          <w:sz w:val="26"/>
          <w:szCs w:val="26"/>
          <w:lang w:val="it-IT"/>
        </w:rPr>
        <w:t>r</w:t>
      </w:r>
    </w:p>
    <w:p w14:paraId="227616A9" w14:textId="6FDC4233" w:rsidR="00A80C94" w:rsidRDefault="00D653A9" w:rsidP="005F3F3F">
      <w:pPr>
        <w:tabs>
          <w:tab w:val="left" w:pos="567"/>
          <w:tab w:val="left" w:pos="3969"/>
          <w:tab w:val="left" w:pos="5103"/>
          <w:tab w:val="center" w:pos="6946"/>
        </w:tabs>
        <w:spacing w:line="312" w:lineRule="auto"/>
        <w:ind w:left="284"/>
        <w:jc w:val="both"/>
        <w:outlineLvl w:val="0"/>
        <w:rPr>
          <w:bCs/>
          <w:sz w:val="26"/>
          <w:szCs w:val="26"/>
          <w:lang w:val="it-IT"/>
        </w:rPr>
      </w:pPr>
      <w:r w:rsidRPr="001C3BDE">
        <w:rPr>
          <w:bCs/>
          <w:sz w:val="26"/>
          <w:szCs w:val="26"/>
          <w:lang w:val="it-IT"/>
        </w:rPr>
        <w:t>3. Họ</w:t>
      </w:r>
      <w:r w:rsidR="00743CCE">
        <w:rPr>
          <w:bCs/>
          <w:sz w:val="26"/>
          <w:szCs w:val="26"/>
          <w:lang w:val="it-IT"/>
        </w:rPr>
        <w:t>c liệu, dụng cụ, nguyên vật liệu</w:t>
      </w:r>
    </w:p>
    <w:p w14:paraId="3EAAB5AB" w14:textId="2F14EFFE" w:rsidR="00743CCE" w:rsidRPr="00743CCE" w:rsidRDefault="00D653A9" w:rsidP="005F3F3F">
      <w:pPr>
        <w:spacing w:line="312" w:lineRule="auto"/>
        <w:ind w:left="284"/>
        <w:jc w:val="both"/>
        <w:outlineLvl w:val="0"/>
        <w:rPr>
          <w:sz w:val="26"/>
          <w:szCs w:val="26"/>
          <w:lang w:val="sv-SE"/>
        </w:rPr>
      </w:pPr>
      <w:r w:rsidRPr="00EB44D3">
        <w:rPr>
          <w:sz w:val="26"/>
          <w:szCs w:val="26"/>
          <w:lang w:val="sv-SE"/>
        </w:rPr>
        <w:t>4. Các điều kiện khác: Theo hướng dẫn của giảng viên</w:t>
      </w:r>
    </w:p>
    <w:p w14:paraId="27502790" w14:textId="650BEC82" w:rsidR="00D96CFE" w:rsidRPr="001C3BDE" w:rsidRDefault="00D653A9" w:rsidP="005F3F3F">
      <w:pPr>
        <w:spacing w:line="312" w:lineRule="auto"/>
        <w:rPr>
          <w:b/>
          <w:sz w:val="26"/>
          <w:szCs w:val="26"/>
          <w:lang w:val="da-DK"/>
        </w:rPr>
      </w:pPr>
      <w:r w:rsidRPr="001C3BDE">
        <w:rPr>
          <w:b/>
          <w:sz w:val="26"/>
          <w:szCs w:val="26"/>
          <w:lang w:val="da-DK"/>
        </w:rPr>
        <w:t xml:space="preserve">V. </w:t>
      </w:r>
      <w:r w:rsidR="00482591" w:rsidRPr="001C3BDE">
        <w:rPr>
          <w:b/>
          <w:color w:val="000000"/>
          <w:sz w:val="26"/>
          <w:szCs w:val="26"/>
          <w:lang w:val="sv-SE"/>
        </w:rPr>
        <w:t>Nội dung và phương pháp, đánh giá</w:t>
      </w:r>
    </w:p>
    <w:p w14:paraId="490A94CE" w14:textId="7CDD2215" w:rsidR="00D96CFE" w:rsidRPr="001C3BDE" w:rsidRDefault="00D653A9" w:rsidP="005F3F3F">
      <w:pPr>
        <w:spacing w:line="312" w:lineRule="auto"/>
        <w:ind w:left="284"/>
        <w:rPr>
          <w:bCs/>
          <w:sz w:val="26"/>
          <w:szCs w:val="26"/>
          <w:lang w:val="it-IT"/>
        </w:rPr>
      </w:pPr>
      <w:r>
        <w:rPr>
          <w:bCs/>
          <w:sz w:val="26"/>
          <w:szCs w:val="26"/>
          <w:lang w:val="it-IT"/>
        </w:rPr>
        <w:t>1. Nội dung</w:t>
      </w:r>
    </w:p>
    <w:p w14:paraId="35FB8657" w14:textId="77777777" w:rsidR="00482591" w:rsidRPr="001C3BDE" w:rsidRDefault="00D653A9" w:rsidP="005F3F3F">
      <w:pPr>
        <w:spacing w:line="312" w:lineRule="auto"/>
        <w:ind w:left="284"/>
        <w:rPr>
          <w:bCs/>
          <w:sz w:val="26"/>
          <w:szCs w:val="26"/>
          <w:lang w:val="it-IT"/>
        </w:rPr>
      </w:pPr>
      <w:r w:rsidRPr="001C3BDE">
        <w:rPr>
          <w:bCs/>
          <w:sz w:val="26"/>
          <w:szCs w:val="26"/>
          <w:lang w:val="it-IT"/>
        </w:rPr>
        <w:t>- Kiến thức</w:t>
      </w:r>
    </w:p>
    <w:p w14:paraId="0D5D99D7" w14:textId="14D8C7F7" w:rsidR="004B7D3D" w:rsidRPr="001C3BDE" w:rsidRDefault="00D653A9" w:rsidP="005F3F3F">
      <w:pPr>
        <w:spacing w:line="312" w:lineRule="auto"/>
        <w:ind w:left="284"/>
        <w:rPr>
          <w:bCs/>
          <w:sz w:val="26"/>
          <w:szCs w:val="26"/>
          <w:lang w:val="it-IT"/>
        </w:rPr>
      </w:pPr>
      <w:r w:rsidRPr="001C3BDE">
        <w:rPr>
          <w:bCs/>
          <w:sz w:val="26"/>
          <w:szCs w:val="26"/>
          <w:lang w:val="it-IT"/>
        </w:rPr>
        <w:t>+ Trình bày được các phương pháp tích cực, khoa học và hiệu quả trong học tập</w:t>
      </w:r>
      <w:r w:rsidR="00121097" w:rsidRPr="001C3BDE">
        <w:rPr>
          <w:bCs/>
          <w:sz w:val="26"/>
          <w:szCs w:val="26"/>
          <w:lang w:val="vi-VN"/>
        </w:rPr>
        <w:t>;</w:t>
      </w:r>
      <w:r w:rsidRPr="001C3BDE">
        <w:rPr>
          <w:bCs/>
          <w:sz w:val="26"/>
          <w:szCs w:val="26"/>
          <w:lang w:val="it-IT"/>
        </w:rPr>
        <w:br/>
        <w:t>+  Mô tả được các bước xác định mục tiêu, kế hoạch, các kỹ năng trong học tập</w:t>
      </w:r>
      <w:r w:rsidR="00121097" w:rsidRPr="001C3BDE">
        <w:rPr>
          <w:bCs/>
          <w:sz w:val="26"/>
          <w:szCs w:val="26"/>
          <w:lang w:val="it-IT"/>
        </w:rPr>
        <w:t>.</w:t>
      </w:r>
    </w:p>
    <w:p w14:paraId="5AE3859A" w14:textId="7DBAF1B6" w:rsidR="004B7D3D" w:rsidRPr="001C3BDE" w:rsidRDefault="00D653A9" w:rsidP="005F3F3F">
      <w:pPr>
        <w:spacing w:line="312" w:lineRule="auto"/>
        <w:ind w:left="284"/>
        <w:jc w:val="both"/>
        <w:rPr>
          <w:bCs/>
          <w:sz w:val="26"/>
          <w:szCs w:val="26"/>
          <w:lang w:val="it-IT"/>
        </w:rPr>
      </w:pPr>
      <w:r>
        <w:rPr>
          <w:bCs/>
          <w:sz w:val="26"/>
          <w:szCs w:val="26"/>
          <w:lang w:val="it-IT"/>
        </w:rPr>
        <w:t>- Kỹ năng</w:t>
      </w:r>
    </w:p>
    <w:p w14:paraId="65893D22" w14:textId="70D3A050" w:rsidR="004B7D3D" w:rsidRPr="00D653A9" w:rsidRDefault="00D653A9" w:rsidP="005F3F3F">
      <w:pPr>
        <w:spacing w:line="312" w:lineRule="auto"/>
        <w:ind w:left="284"/>
        <w:rPr>
          <w:sz w:val="26"/>
          <w:szCs w:val="26"/>
          <w:lang w:val="it-IT"/>
        </w:rPr>
      </w:pPr>
      <w:r w:rsidRPr="001C3BDE">
        <w:rPr>
          <w:bCs/>
          <w:sz w:val="26"/>
          <w:szCs w:val="26"/>
          <w:lang w:val="it-IT"/>
        </w:rPr>
        <w:t>+ Xác định được mục tiêu, kế hoạch học tập</w:t>
      </w:r>
      <w:r w:rsidR="00121097" w:rsidRPr="001C3BDE">
        <w:rPr>
          <w:bCs/>
          <w:sz w:val="26"/>
          <w:szCs w:val="26"/>
          <w:lang w:val="vi-VN"/>
        </w:rPr>
        <w:t>;</w:t>
      </w:r>
      <w:r w:rsidRPr="001C3BDE">
        <w:rPr>
          <w:bCs/>
          <w:sz w:val="26"/>
          <w:szCs w:val="26"/>
          <w:lang w:val="it-IT"/>
        </w:rPr>
        <w:br/>
        <w:t>+ Phân tích được lợi ích, ưu nhược điểm của các kỹ năng</w:t>
      </w:r>
      <w:r w:rsidR="00121097" w:rsidRPr="001C3BDE">
        <w:rPr>
          <w:bCs/>
          <w:sz w:val="26"/>
          <w:szCs w:val="26"/>
          <w:lang w:val="vi-VN"/>
        </w:rPr>
        <w:t>;</w:t>
      </w:r>
      <w:r w:rsidRPr="001C3BDE">
        <w:rPr>
          <w:bCs/>
          <w:sz w:val="26"/>
          <w:szCs w:val="26"/>
          <w:lang w:val="it-IT"/>
        </w:rPr>
        <w:br/>
        <w:t>+ Thực hiện được những</w:t>
      </w:r>
      <w:r w:rsidRPr="00D653A9">
        <w:rPr>
          <w:rStyle w:val="fontstyle01"/>
          <w:rFonts w:ascii="Times New Roman" w:hAnsi="Times New Roman"/>
          <w:lang w:val="it-IT"/>
        </w:rPr>
        <w:t xml:space="preserve"> phương pháp và kỹ năng đã học vận dụng vào quá trình</w:t>
      </w:r>
      <w:r w:rsidRPr="00D653A9">
        <w:rPr>
          <w:color w:val="000000"/>
          <w:sz w:val="26"/>
          <w:szCs w:val="26"/>
          <w:lang w:val="it-IT"/>
        </w:rPr>
        <w:br/>
      </w:r>
      <w:r w:rsidRPr="00D653A9">
        <w:rPr>
          <w:rStyle w:val="fontstyle01"/>
          <w:rFonts w:ascii="Times New Roman" w:hAnsi="Times New Roman"/>
          <w:lang w:val="it-IT"/>
        </w:rPr>
        <w:t>học tập có hiệu quả hơn</w:t>
      </w:r>
      <w:r w:rsidR="00121097" w:rsidRPr="00D653A9">
        <w:rPr>
          <w:sz w:val="26"/>
          <w:szCs w:val="26"/>
          <w:lang w:val="it-IT"/>
        </w:rPr>
        <w:t>;</w:t>
      </w:r>
    </w:p>
    <w:p w14:paraId="5CFB3989" w14:textId="01BA200B" w:rsidR="00D96CFE" w:rsidRPr="001C3BDE" w:rsidRDefault="00D653A9" w:rsidP="005F3F3F">
      <w:pPr>
        <w:spacing w:line="312" w:lineRule="auto"/>
        <w:ind w:left="284"/>
        <w:jc w:val="both"/>
        <w:rPr>
          <w:bCs/>
          <w:sz w:val="26"/>
          <w:szCs w:val="26"/>
          <w:lang w:val="vi-VN"/>
        </w:rPr>
      </w:pPr>
      <w:r w:rsidRPr="001C3BDE">
        <w:rPr>
          <w:bCs/>
          <w:sz w:val="26"/>
          <w:szCs w:val="26"/>
          <w:lang w:val="it-IT"/>
        </w:rPr>
        <w:t>+ Ứng dụng các kỹ năng giao ti</w:t>
      </w:r>
      <w:r w:rsidR="00843D59" w:rsidRPr="001C3BDE">
        <w:rPr>
          <w:bCs/>
          <w:sz w:val="26"/>
          <w:szCs w:val="26"/>
          <w:lang w:val="it-IT"/>
        </w:rPr>
        <w:t>ếp vào trong thực tế kinh doanh</w:t>
      </w:r>
      <w:r w:rsidR="00121097" w:rsidRPr="001C3BDE">
        <w:rPr>
          <w:bCs/>
          <w:sz w:val="26"/>
          <w:szCs w:val="26"/>
          <w:lang w:val="vi-VN"/>
        </w:rPr>
        <w:t>.</w:t>
      </w:r>
    </w:p>
    <w:p w14:paraId="2CDB2419" w14:textId="5E96ECA6" w:rsidR="00D96CFE" w:rsidRPr="001C3BDE" w:rsidRDefault="00D653A9" w:rsidP="005F3F3F">
      <w:pPr>
        <w:spacing w:line="312" w:lineRule="auto"/>
        <w:ind w:left="284"/>
        <w:rPr>
          <w:bCs/>
          <w:sz w:val="26"/>
          <w:szCs w:val="26"/>
          <w:lang w:val="it-IT"/>
        </w:rPr>
      </w:pPr>
      <w:r w:rsidRPr="001C3BDE">
        <w:rPr>
          <w:bCs/>
          <w:sz w:val="26"/>
          <w:szCs w:val="26"/>
          <w:lang w:val="it-IT"/>
        </w:rPr>
        <w:t>-</w:t>
      </w:r>
      <w:r w:rsidR="001C3BDE">
        <w:rPr>
          <w:bCs/>
          <w:sz w:val="26"/>
          <w:szCs w:val="26"/>
          <w:lang w:val="it-IT"/>
        </w:rPr>
        <w:t xml:space="preserve"> </w:t>
      </w:r>
      <w:r w:rsidRPr="001C3BDE">
        <w:rPr>
          <w:bCs/>
          <w:sz w:val="26"/>
          <w:szCs w:val="26"/>
          <w:lang w:val="it-IT"/>
        </w:rPr>
        <w:t>Năng lực tự chủ và trách nhiệm:</w:t>
      </w:r>
    </w:p>
    <w:p w14:paraId="6E049910" w14:textId="77777777" w:rsidR="00D96CFE" w:rsidRPr="001C3BDE" w:rsidRDefault="00D653A9" w:rsidP="005F3F3F">
      <w:pPr>
        <w:spacing w:line="312" w:lineRule="auto"/>
        <w:ind w:left="284"/>
        <w:jc w:val="both"/>
        <w:rPr>
          <w:bCs/>
          <w:sz w:val="26"/>
          <w:szCs w:val="26"/>
          <w:lang w:val="it-IT"/>
        </w:rPr>
      </w:pPr>
      <w:r w:rsidRPr="001C3BDE">
        <w:rPr>
          <w:bCs/>
          <w:sz w:val="26"/>
          <w:szCs w:val="26"/>
          <w:lang w:val="it-IT"/>
        </w:rPr>
        <w:t>+ Có ý thức học tập, có ý thức tự rèn luyện, có ý thức đoàn kết.</w:t>
      </w:r>
    </w:p>
    <w:p w14:paraId="4170EDAE" w14:textId="7C8DF139" w:rsidR="00D96CFE" w:rsidRPr="001C3BDE" w:rsidRDefault="00D653A9" w:rsidP="005F3F3F">
      <w:pPr>
        <w:spacing w:line="312" w:lineRule="auto"/>
        <w:ind w:left="284"/>
        <w:rPr>
          <w:bCs/>
          <w:sz w:val="26"/>
          <w:szCs w:val="26"/>
          <w:lang w:val="it-IT"/>
        </w:rPr>
      </w:pPr>
      <w:r>
        <w:rPr>
          <w:bCs/>
          <w:sz w:val="26"/>
          <w:szCs w:val="26"/>
          <w:lang w:val="it-IT"/>
        </w:rPr>
        <w:t>2. Phương pháp</w:t>
      </w:r>
    </w:p>
    <w:p w14:paraId="245AF139" w14:textId="77777777" w:rsidR="00D96CFE" w:rsidRPr="001C3BDE" w:rsidRDefault="00D653A9" w:rsidP="005F3F3F">
      <w:pPr>
        <w:spacing w:line="312" w:lineRule="auto"/>
        <w:ind w:left="284"/>
        <w:rPr>
          <w:sz w:val="26"/>
          <w:szCs w:val="26"/>
          <w:lang w:val="da-DK"/>
        </w:rPr>
      </w:pPr>
      <w:r w:rsidRPr="001C3BDE">
        <w:rPr>
          <w:bCs/>
          <w:sz w:val="26"/>
          <w:szCs w:val="26"/>
          <w:lang w:val="it-IT"/>
        </w:rPr>
        <w:t>+ Kiểm tra lý thuyết với các</w:t>
      </w:r>
      <w:r w:rsidRPr="001C3BDE">
        <w:rPr>
          <w:sz w:val="26"/>
          <w:szCs w:val="26"/>
          <w:lang w:val="da-DK"/>
        </w:rPr>
        <w:t xml:space="preserve"> nội dung đã học có liên hệ với thực tiễn.</w:t>
      </w:r>
    </w:p>
    <w:p w14:paraId="4FE4D659" w14:textId="77777777" w:rsidR="00D96CFE" w:rsidRPr="001C3BDE" w:rsidRDefault="00D653A9" w:rsidP="005F3F3F">
      <w:pPr>
        <w:spacing w:line="312" w:lineRule="auto"/>
        <w:ind w:left="284"/>
        <w:rPr>
          <w:sz w:val="26"/>
          <w:szCs w:val="26"/>
          <w:lang w:val="da-DK"/>
        </w:rPr>
      </w:pPr>
      <w:r w:rsidRPr="001C3BDE">
        <w:rPr>
          <w:sz w:val="26"/>
          <w:szCs w:val="26"/>
          <w:lang w:val="da-DK"/>
        </w:rPr>
        <w:t>+ Thực hành: Kiểm tra và đánh giá các bài thảo luận.</w:t>
      </w:r>
    </w:p>
    <w:p w14:paraId="18FFE87B" w14:textId="77777777" w:rsidR="00D96CFE" w:rsidRPr="001C3BDE" w:rsidRDefault="00D653A9" w:rsidP="005F3F3F">
      <w:pPr>
        <w:spacing w:line="312" w:lineRule="auto"/>
        <w:ind w:left="284"/>
        <w:rPr>
          <w:sz w:val="26"/>
          <w:szCs w:val="26"/>
          <w:lang w:val="da-DK"/>
        </w:rPr>
      </w:pPr>
      <w:r w:rsidRPr="001C3BDE">
        <w:rPr>
          <w:sz w:val="26"/>
          <w:szCs w:val="26"/>
          <w:lang w:val="da-DK"/>
        </w:rPr>
        <w:t>+ Đánh giá trong quá trình học: Kiểm tra viết (tự luận, trắc nghiệm).</w:t>
      </w:r>
    </w:p>
    <w:p w14:paraId="2C86697D" w14:textId="77777777" w:rsidR="00D96CFE" w:rsidRPr="001C3BDE" w:rsidRDefault="00D653A9" w:rsidP="005F3F3F">
      <w:pPr>
        <w:spacing w:line="312" w:lineRule="auto"/>
        <w:ind w:left="284"/>
        <w:jc w:val="both"/>
        <w:rPr>
          <w:sz w:val="26"/>
          <w:szCs w:val="26"/>
          <w:lang w:val="da-DK"/>
        </w:rPr>
      </w:pPr>
      <w:r w:rsidRPr="001C3BDE">
        <w:rPr>
          <w:sz w:val="26"/>
          <w:szCs w:val="26"/>
          <w:lang w:val="da-DK"/>
        </w:rPr>
        <w:t>+ Đánh giá cuối môn học: Kiểm tra theo hình thức vấn đáp hoặc viết (tự luận, trắc nghiệm).</w:t>
      </w:r>
    </w:p>
    <w:p w14:paraId="3B8999BB" w14:textId="017E4AE5" w:rsidR="00D96CFE" w:rsidRPr="001C3BDE" w:rsidRDefault="00D653A9" w:rsidP="005F3F3F">
      <w:pPr>
        <w:spacing w:line="312" w:lineRule="auto"/>
        <w:rPr>
          <w:b/>
          <w:sz w:val="26"/>
          <w:szCs w:val="26"/>
          <w:lang w:val="da-DK"/>
        </w:rPr>
      </w:pPr>
      <w:r w:rsidRPr="001C3BDE">
        <w:rPr>
          <w:b/>
          <w:sz w:val="26"/>
          <w:szCs w:val="26"/>
          <w:lang w:val="da-DK"/>
        </w:rPr>
        <w:t xml:space="preserve">VI. </w:t>
      </w:r>
      <w:r w:rsidR="00482591" w:rsidRPr="001C3BDE">
        <w:rPr>
          <w:b/>
          <w:sz w:val="26"/>
          <w:szCs w:val="26"/>
          <w:lang w:val="da-DK"/>
        </w:rPr>
        <w:t>Hướng dẫn thực hiện</w:t>
      </w:r>
    </w:p>
    <w:p w14:paraId="28DB730D" w14:textId="77777777" w:rsidR="00D96CFE" w:rsidRPr="001C3BDE" w:rsidRDefault="00D653A9" w:rsidP="005F3F3F">
      <w:pPr>
        <w:spacing w:line="312" w:lineRule="auto"/>
        <w:ind w:left="142"/>
        <w:jc w:val="both"/>
        <w:rPr>
          <w:sz w:val="26"/>
          <w:szCs w:val="26"/>
          <w:lang w:val="da-DK"/>
        </w:rPr>
      </w:pPr>
      <w:r w:rsidRPr="001C3BDE">
        <w:rPr>
          <w:sz w:val="26"/>
          <w:szCs w:val="26"/>
          <w:lang w:val="da-DK"/>
        </w:rPr>
        <w:lastRenderedPageBreak/>
        <w:t>1. Phạm vi áp dụng</w:t>
      </w:r>
      <w:r w:rsidRPr="001C3BDE">
        <w:rPr>
          <w:i/>
          <w:sz w:val="26"/>
          <w:szCs w:val="26"/>
          <w:lang w:val="da-DK"/>
        </w:rPr>
        <w:t xml:space="preserve">: </w:t>
      </w:r>
      <w:r w:rsidRPr="001C3BDE">
        <w:rPr>
          <w:sz w:val="26"/>
          <w:szCs w:val="26"/>
          <w:lang w:val="da-DK"/>
        </w:rPr>
        <w:t>Chương trình môn học</w:t>
      </w:r>
      <w:r w:rsidR="002F280D" w:rsidRPr="001C3BDE">
        <w:rPr>
          <w:sz w:val="26"/>
          <w:szCs w:val="26"/>
          <w:lang w:val="da-DK"/>
        </w:rPr>
        <w:t xml:space="preserve"> </w:t>
      </w:r>
      <w:r w:rsidRPr="001C3BDE">
        <w:rPr>
          <w:sz w:val="26"/>
          <w:szCs w:val="26"/>
          <w:lang w:val="da-DK"/>
        </w:rPr>
        <w:t xml:space="preserve">được sử dụng để giảng cho trình độ Cao đẳng. Tổng thời gian thực hiện môn học </w:t>
      </w:r>
      <w:r w:rsidR="002F280D" w:rsidRPr="001C3BDE">
        <w:rPr>
          <w:sz w:val="26"/>
          <w:szCs w:val="26"/>
          <w:lang w:val="da-DK"/>
        </w:rPr>
        <w:t>là 45</w:t>
      </w:r>
      <w:r w:rsidRPr="001C3BDE">
        <w:rPr>
          <w:sz w:val="26"/>
          <w:szCs w:val="26"/>
          <w:lang w:val="da-DK"/>
        </w:rPr>
        <w:t xml:space="preserve"> giờ, giảng viên giảng các tiết lý thuyết kết hợp với các bài tập thực hành đan xen.</w:t>
      </w:r>
    </w:p>
    <w:p w14:paraId="05D98494" w14:textId="06E50E59" w:rsidR="00A80C94" w:rsidRPr="001C3BDE" w:rsidRDefault="00D653A9" w:rsidP="005F3F3F">
      <w:pPr>
        <w:tabs>
          <w:tab w:val="left" w:pos="3969"/>
          <w:tab w:val="left" w:pos="5103"/>
          <w:tab w:val="center" w:pos="6946"/>
        </w:tabs>
        <w:spacing w:line="312" w:lineRule="auto"/>
        <w:ind w:left="142"/>
        <w:jc w:val="both"/>
        <w:outlineLvl w:val="0"/>
        <w:rPr>
          <w:sz w:val="26"/>
          <w:szCs w:val="26"/>
          <w:lang w:val="sv-SE"/>
        </w:rPr>
      </w:pPr>
      <w:r w:rsidRPr="001C3BDE">
        <w:rPr>
          <w:sz w:val="26"/>
          <w:szCs w:val="26"/>
          <w:lang w:val="sv-SE"/>
        </w:rPr>
        <w:t xml:space="preserve">2. Hướng dẫn về phương pháp giảng dạy, học tập </w:t>
      </w:r>
      <w:r w:rsidR="00992318" w:rsidRPr="001C3BDE">
        <w:rPr>
          <w:bCs/>
          <w:sz w:val="26"/>
          <w:szCs w:val="26"/>
          <w:lang w:val="sv-SE"/>
        </w:rPr>
        <w:t>môn học</w:t>
      </w:r>
    </w:p>
    <w:p w14:paraId="04BFE6DA" w14:textId="29C159B5" w:rsidR="00A80C94" w:rsidRPr="001C3BDE" w:rsidRDefault="00D653A9" w:rsidP="005F3F3F">
      <w:pPr>
        <w:tabs>
          <w:tab w:val="left" w:pos="3969"/>
          <w:tab w:val="left" w:pos="5103"/>
          <w:tab w:val="center" w:pos="6946"/>
        </w:tabs>
        <w:spacing w:line="312" w:lineRule="auto"/>
        <w:ind w:left="142"/>
        <w:jc w:val="both"/>
        <w:outlineLvl w:val="0"/>
        <w:rPr>
          <w:bCs/>
          <w:sz w:val="26"/>
          <w:szCs w:val="26"/>
          <w:lang w:val="it-IT"/>
        </w:rPr>
      </w:pPr>
      <w:r w:rsidRPr="001C3BDE">
        <w:rPr>
          <w:bCs/>
          <w:sz w:val="26"/>
          <w:szCs w:val="26"/>
          <w:lang w:val="it-IT"/>
        </w:rPr>
        <w:t>- Đối với giáo viên</w:t>
      </w:r>
      <w:r w:rsidR="001C3BDE">
        <w:rPr>
          <w:bCs/>
          <w:sz w:val="26"/>
          <w:szCs w:val="26"/>
          <w:lang w:val="it-IT"/>
        </w:rPr>
        <w:t>, giảng viên: Giảng</w:t>
      </w:r>
      <w:r w:rsidRPr="001C3BDE">
        <w:rPr>
          <w:bCs/>
          <w:sz w:val="26"/>
          <w:szCs w:val="26"/>
          <w:lang w:val="it-IT"/>
        </w:rPr>
        <w:t xml:space="preserve"> viên trước khi giảng dạy cần phải căn cứ vào nội dung của từng bài học chuẩn bị đầy đủ các điều kiện thực hiện bài học để đảm bảo chất lượng giảng dạy.</w:t>
      </w:r>
    </w:p>
    <w:p w14:paraId="5107FECE" w14:textId="77777777" w:rsidR="00A80C94" w:rsidRPr="001C3BDE" w:rsidRDefault="00D653A9" w:rsidP="005F3F3F">
      <w:pPr>
        <w:tabs>
          <w:tab w:val="left" w:pos="3969"/>
          <w:tab w:val="left" w:pos="5103"/>
          <w:tab w:val="center" w:pos="6946"/>
        </w:tabs>
        <w:spacing w:line="312" w:lineRule="auto"/>
        <w:ind w:left="142"/>
        <w:jc w:val="both"/>
        <w:outlineLvl w:val="0"/>
        <w:rPr>
          <w:bCs/>
          <w:sz w:val="26"/>
          <w:szCs w:val="26"/>
          <w:lang w:val="it-IT"/>
        </w:rPr>
      </w:pPr>
      <w:r w:rsidRPr="001C3BDE">
        <w:rPr>
          <w:bCs/>
          <w:sz w:val="26"/>
          <w:szCs w:val="26"/>
          <w:lang w:val="it-IT"/>
        </w:rPr>
        <w:t>- Đối với người học: Để có thể tiếp thu bài mới tốt thì trước khi vào giờ học cần phải nắm vững các kiến thức đã học ở những bài trước, có đầy đủ tài liệu học tập.</w:t>
      </w:r>
    </w:p>
    <w:p w14:paraId="3AC6F4DC" w14:textId="54BE0353" w:rsidR="00D96CFE" w:rsidRPr="001C3BDE" w:rsidRDefault="00D653A9" w:rsidP="005F3F3F">
      <w:pPr>
        <w:spacing w:line="312" w:lineRule="auto"/>
        <w:ind w:left="142"/>
        <w:rPr>
          <w:sz w:val="26"/>
          <w:szCs w:val="26"/>
          <w:lang w:val="da-DK"/>
        </w:rPr>
      </w:pPr>
      <w:r w:rsidRPr="001C3BDE">
        <w:rPr>
          <w:bCs/>
          <w:sz w:val="26"/>
          <w:szCs w:val="26"/>
          <w:lang w:val="it-IT"/>
        </w:rPr>
        <w:t>3. Những trọng tâm chương</w:t>
      </w:r>
      <w:r w:rsidRPr="001C3BDE">
        <w:rPr>
          <w:sz w:val="26"/>
          <w:szCs w:val="26"/>
          <w:lang w:val="da-DK"/>
        </w:rPr>
        <w:t xml:space="preserve"> trình cần chú ý:</w:t>
      </w:r>
      <w:r w:rsidR="004D76F2" w:rsidRPr="001C3BDE">
        <w:rPr>
          <w:sz w:val="26"/>
          <w:szCs w:val="26"/>
          <w:lang w:val="da-DK"/>
        </w:rPr>
        <w:t xml:space="preserve"> Chương 1, </w:t>
      </w:r>
      <w:r w:rsidR="001C3BDE">
        <w:rPr>
          <w:sz w:val="26"/>
          <w:szCs w:val="26"/>
          <w:lang w:val="da-DK"/>
        </w:rPr>
        <w:t xml:space="preserve">chương </w:t>
      </w:r>
      <w:r w:rsidR="004D76F2" w:rsidRPr="001C3BDE">
        <w:rPr>
          <w:sz w:val="26"/>
          <w:szCs w:val="26"/>
          <w:lang w:val="da-DK"/>
        </w:rPr>
        <w:t xml:space="preserve">2, </w:t>
      </w:r>
      <w:r w:rsidR="001C3BDE">
        <w:rPr>
          <w:sz w:val="26"/>
          <w:szCs w:val="26"/>
          <w:lang w:val="da-DK"/>
        </w:rPr>
        <w:t xml:space="preserve">chương </w:t>
      </w:r>
      <w:r w:rsidR="004D76F2" w:rsidRPr="001C3BDE">
        <w:rPr>
          <w:sz w:val="26"/>
          <w:szCs w:val="26"/>
          <w:lang w:val="da-DK"/>
        </w:rPr>
        <w:t>3</w:t>
      </w:r>
    </w:p>
    <w:p w14:paraId="7DAC7575" w14:textId="77777777" w:rsidR="00D96CFE" w:rsidRPr="001C3BDE" w:rsidRDefault="00D653A9" w:rsidP="005F3F3F">
      <w:pPr>
        <w:spacing w:line="312" w:lineRule="auto"/>
        <w:ind w:left="142"/>
        <w:rPr>
          <w:sz w:val="26"/>
          <w:szCs w:val="26"/>
          <w:lang w:val="da-DK"/>
        </w:rPr>
      </w:pPr>
      <w:r w:rsidRPr="001C3BDE">
        <w:rPr>
          <w:sz w:val="26"/>
          <w:szCs w:val="26"/>
          <w:lang w:val="da-DK"/>
        </w:rPr>
        <w:t>4. Tài liệu cần tham khảo:</w:t>
      </w:r>
    </w:p>
    <w:p w14:paraId="5C230C07" w14:textId="7E020C5F" w:rsidR="00A80C94" w:rsidRPr="001C3BDE" w:rsidRDefault="00D653A9" w:rsidP="005F3F3F">
      <w:pPr>
        <w:spacing w:line="312" w:lineRule="auto"/>
        <w:ind w:left="142"/>
        <w:jc w:val="both"/>
        <w:rPr>
          <w:sz w:val="26"/>
          <w:szCs w:val="26"/>
          <w:lang w:val="pt-BR"/>
        </w:rPr>
      </w:pPr>
      <w:r w:rsidRPr="001C3BDE">
        <w:rPr>
          <w:color w:val="000000"/>
          <w:sz w:val="26"/>
          <w:szCs w:val="26"/>
          <w:lang w:val="vi-VN"/>
        </w:rPr>
        <w:t xml:space="preserve">- </w:t>
      </w:r>
      <w:r w:rsidRPr="001C3BDE">
        <w:rPr>
          <w:sz w:val="26"/>
          <w:szCs w:val="26"/>
          <w:lang w:val="pt-BR"/>
        </w:rPr>
        <w:t>Tập bài giảng</w:t>
      </w:r>
      <w:r w:rsidRPr="001C3BDE">
        <w:rPr>
          <w:sz w:val="26"/>
          <w:szCs w:val="26"/>
          <w:lang w:val="vi-VN"/>
        </w:rPr>
        <w:t xml:space="preserve"> Tâm lý kinh doanh</w:t>
      </w:r>
      <w:r w:rsidRPr="001C3BDE">
        <w:rPr>
          <w:sz w:val="26"/>
          <w:szCs w:val="26"/>
          <w:lang w:val="pt-BR"/>
        </w:rPr>
        <w:t>, khoa Kinh tế - trư</w:t>
      </w:r>
      <w:r w:rsidR="002F280D" w:rsidRPr="001C3BDE">
        <w:rPr>
          <w:sz w:val="26"/>
          <w:szCs w:val="26"/>
          <w:lang w:val="pt-BR"/>
        </w:rPr>
        <w:t>ờng Cao đẳng L</w:t>
      </w:r>
      <w:r w:rsidR="00C67839" w:rsidRPr="001C3BDE">
        <w:rPr>
          <w:sz w:val="26"/>
          <w:szCs w:val="26"/>
          <w:lang w:val="pt-BR"/>
        </w:rPr>
        <w:t>ý Tự Trọng TP.HCM;</w:t>
      </w:r>
    </w:p>
    <w:p w14:paraId="4FE62AA6" w14:textId="77777777" w:rsidR="00C67839" w:rsidRPr="001C3BDE" w:rsidRDefault="00D653A9" w:rsidP="005F3F3F">
      <w:pPr>
        <w:spacing w:line="312" w:lineRule="auto"/>
        <w:ind w:left="142"/>
        <w:jc w:val="both"/>
        <w:rPr>
          <w:sz w:val="26"/>
          <w:szCs w:val="26"/>
          <w:lang w:val="pt-BR"/>
        </w:rPr>
      </w:pPr>
      <w:r w:rsidRPr="001C3BDE">
        <w:rPr>
          <w:sz w:val="26"/>
          <w:szCs w:val="26"/>
          <w:lang w:val="vi-VN"/>
        </w:rPr>
        <w:t xml:space="preserve">- </w:t>
      </w:r>
      <w:r w:rsidRPr="001C3BDE">
        <w:rPr>
          <w:rFonts w:eastAsia="Calibri"/>
          <w:sz w:val="26"/>
          <w:szCs w:val="26"/>
          <w:lang w:val="da-DK"/>
        </w:rPr>
        <w:t>Tâm lý học quản trị kinh doanh</w:t>
      </w:r>
      <w:r w:rsidR="002F280D" w:rsidRPr="001C3BDE">
        <w:rPr>
          <w:rFonts w:eastAsia="Calibri"/>
          <w:sz w:val="26"/>
          <w:szCs w:val="26"/>
          <w:lang w:val="da-DK"/>
        </w:rPr>
        <w:t xml:space="preserve"> </w:t>
      </w:r>
      <w:r w:rsidRPr="001C3BDE">
        <w:rPr>
          <w:rFonts w:eastAsia="Calibri"/>
          <w:sz w:val="26"/>
          <w:szCs w:val="26"/>
          <w:lang w:val="da-DK"/>
        </w:rPr>
        <w:t>-</w:t>
      </w:r>
      <w:r w:rsidR="002F280D" w:rsidRPr="001C3BDE">
        <w:rPr>
          <w:rFonts w:eastAsia="Calibri"/>
          <w:sz w:val="26"/>
          <w:szCs w:val="26"/>
          <w:lang w:val="da-DK"/>
        </w:rPr>
        <w:t xml:space="preserve"> </w:t>
      </w:r>
      <w:r w:rsidRPr="001C3BDE">
        <w:rPr>
          <w:rFonts w:eastAsia="Calibri"/>
          <w:sz w:val="26"/>
          <w:szCs w:val="26"/>
          <w:lang w:val="da-DK"/>
        </w:rPr>
        <w:t>TS.Thái Trí Dũng</w:t>
      </w:r>
      <w:r w:rsidRPr="00D653A9">
        <w:rPr>
          <w:rFonts w:eastAsia="Calibri"/>
          <w:sz w:val="26"/>
          <w:szCs w:val="26"/>
          <w:lang w:val="pt-BR"/>
        </w:rPr>
        <w:t>,</w:t>
      </w:r>
      <w:r w:rsidRPr="001C3BDE">
        <w:rPr>
          <w:rFonts w:eastAsia="Calibri"/>
          <w:sz w:val="26"/>
          <w:szCs w:val="26"/>
          <w:lang w:val="da-DK"/>
        </w:rPr>
        <w:t xml:space="preserve"> NXB Lao động-Xã hội;</w:t>
      </w:r>
    </w:p>
    <w:p w14:paraId="2D195F57" w14:textId="6F1C87E6" w:rsidR="00A80C94" w:rsidRPr="001C3BDE" w:rsidRDefault="00D653A9" w:rsidP="005F3F3F">
      <w:pPr>
        <w:spacing w:line="312" w:lineRule="auto"/>
        <w:ind w:left="142"/>
        <w:jc w:val="both"/>
        <w:rPr>
          <w:sz w:val="26"/>
          <w:szCs w:val="26"/>
          <w:lang w:val="pt-BR"/>
        </w:rPr>
      </w:pPr>
      <w:r w:rsidRPr="001C3BDE">
        <w:rPr>
          <w:sz w:val="26"/>
          <w:szCs w:val="26"/>
          <w:lang w:val="vi-VN"/>
        </w:rPr>
        <w:t xml:space="preserve">- </w:t>
      </w:r>
      <w:r w:rsidR="00482591" w:rsidRPr="001C3BDE">
        <w:rPr>
          <w:rFonts w:eastAsiaTheme="minorEastAsia"/>
          <w:sz w:val="26"/>
          <w:szCs w:val="26"/>
          <w:lang w:val="da-DK"/>
        </w:rPr>
        <w:t xml:space="preserve">Lại Thế Luyện, </w:t>
      </w:r>
      <w:r w:rsidRPr="001C3BDE">
        <w:rPr>
          <w:rFonts w:eastAsiaTheme="minorEastAsia"/>
          <w:sz w:val="26"/>
          <w:szCs w:val="26"/>
          <w:lang w:val="da-DK"/>
        </w:rPr>
        <w:t>Kỹ năng giao tiếp ứng xử, Lại Thế Luyện, NXB Hồng Đứ</w:t>
      </w:r>
      <w:r w:rsidR="00C67839" w:rsidRPr="001C3BDE">
        <w:rPr>
          <w:rFonts w:eastAsiaTheme="minorEastAsia"/>
          <w:sz w:val="26"/>
          <w:szCs w:val="26"/>
          <w:lang w:val="da-DK"/>
        </w:rPr>
        <w:t>c;</w:t>
      </w:r>
    </w:p>
    <w:p w14:paraId="416B5E34" w14:textId="34966FA7" w:rsidR="00A80C94" w:rsidRPr="00D653A9" w:rsidRDefault="00D653A9" w:rsidP="005F3F3F">
      <w:pPr>
        <w:spacing w:line="312" w:lineRule="auto"/>
        <w:ind w:left="142"/>
        <w:jc w:val="both"/>
        <w:rPr>
          <w:sz w:val="26"/>
          <w:szCs w:val="26"/>
          <w:lang w:val="pt-BR"/>
        </w:rPr>
      </w:pPr>
      <w:r w:rsidRPr="001C3BDE">
        <w:rPr>
          <w:sz w:val="26"/>
          <w:szCs w:val="26"/>
          <w:lang w:val="vi-VN"/>
        </w:rPr>
        <w:t xml:space="preserve">- </w:t>
      </w:r>
      <w:r w:rsidR="00482591" w:rsidRPr="001C3BDE">
        <w:rPr>
          <w:rFonts w:eastAsiaTheme="minorEastAsia"/>
          <w:sz w:val="26"/>
          <w:szCs w:val="26"/>
          <w:lang w:val="da-DK"/>
        </w:rPr>
        <w:t xml:space="preserve">Lê Văn Thái – Phạm Hồng Quý, </w:t>
      </w:r>
      <w:r w:rsidRPr="001C3BDE">
        <w:rPr>
          <w:rFonts w:eastAsiaTheme="minorEastAsia"/>
          <w:sz w:val="26"/>
          <w:szCs w:val="26"/>
          <w:lang w:val="da-DK"/>
        </w:rPr>
        <w:t>Giáo trình tâm lý học lãnh đạo, quả</w:t>
      </w:r>
      <w:r w:rsidR="00482591" w:rsidRPr="001C3BDE">
        <w:rPr>
          <w:rFonts w:eastAsiaTheme="minorEastAsia"/>
          <w:sz w:val="26"/>
          <w:szCs w:val="26"/>
          <w:lang w:val="da-DK"/>
        </w:rPr>
        <w:t>n lý</w:t>
      </w:r>
      <w:r w:rsidRPr="001C3BDE">
        <w:rPr>
          <w:rFonts w:eastAsiaTheme="minorEastAsia"/>
          <w:sz w:val="26"/>
          <w:szCs w:val="26"/>
          <w:lang w:val="da-DK"/>
        </w:rPr>
        <w:t>, NXB Chính trị quốc gia sự thật</w:t>
      </w:r>
      <w:r w:rsidR="00C67839" w:rsidRPr="001C3BDE">
        <w:rPr>
          <w:rFonts w:eastAsiaTheme="minorEastAsia"/>
          <w:sz w:val="26"/>
          <w:szCs w:val="26"/>
          <w:lang w:val="da-DK"/>
        </w:rPr>
        <w:t>;</w:t>
      </w:r>
    </w:p>
    <w:p w14:paraId="4F09C350" w14:textId="0A07A354" w:rsidR="00A80C94" w:rsidRPr="00D653A9" w:rsidRDefault="00D653A9" w:rsidP="005F3F3F">
      <w:pPr>
        <w:spacing w:line="312" w:lineRule="auto"/>
        <w:ind w:left="142"/>
        <w:jc w:val="both"/>
        <w:rPr>
          <w:sz w:val="26"/>
          <w:szCs w:val="26"/>
          <w:lang w:val="pt-BR"/>
        </w:rPr>
      </w:pPr>
      <w:r w:rsidRPr="001C3BDE">
        <w:rPr>
          <w:sz w:val="26"/>
          <w:szCs w:val="26"/>
          <w:lang w:val="vi-VN"/>
        </w:rPr>
        <w:t xml:space="preserve">- </w:t>
      </w:r>
      <w:r w:rsidR="009A2DFC" w:rsidRPr="00D653A9">
        <w:rPr>
          <w:rFonts w:eastAsiaTheme="minorEastAsia"/>
          <w:sz w:val="26"/>
          <w:szCs w:val="26"/>
          <w:lang w:val="pt-BR"/>
        </w:rPr>
        <w:t xml:space="preserve">GS.TS. </w:t>
      </w:r>
      <w:r w:rsidR="00482591" w:rsidRPr="00D653A9">
        <w:rPr>
          <w:rFonts w:eastAsiaTheme="minorEastAsia"/>
          <w:sz w:val="26"/>
          <w:szCs w:val="26"/>
          <w:lang w:val="pt-BR"/>
        </w:rPr>
        <w:t>Đoàn Thị Hồ</w:t>
      </w:r>
      <w:r w:rsidR="00C67839" w:rsidRPr="00D653A9">
        <w:rPr>
          <w:rFonts w:eastAsiaTheme="minorEastAsia"/>
          <w:sz w:val="26"/>
          <w:szCs w:val="26"/>
          <w:lang w:val="pt-BR"/>
        </w:rPr>
        <w:t>ng Vân</w:t>
      </w:r>
      <w:r w:rsidR="00482591" w:rsidRPr="00D653A9">
        <w:rPr>
          <w:rFonts w:eastAsiaTheme="minorEastAsia"/>
          <w:sz w:val="26"/>
          <w:szCs w:val="26"/>
          <w:lang w:val="pt-BR"/>
        </w:rPr>
        <w:t xml:space="preserve">, </w:t>
      </w:r>
      <w:r w:rsidRPr="00D653A9">
        <w:rPr>
          <w:rFonts w:eastAsiaTheme="minorEastAsia"/>
          <w:sz w:val="26"/>
          <w:szCs w:val="26"/>
          <w:lang w:val="pt-BR"/>
        </w:rPr>
        <w:t>Giao tiếp trong kinh doanh và cuộc số</w:t>
      </w:r>
      <w:r w:rsidR="00482591" w:rsidRPr="00D653A9">
        <w:rPr>
          <w:rFonts w:eastAsiaTheme="minorEastAsia"/>
          <w:sz w:val="26"/>
          <w:szCs w:val="26"/>
          <w:lang w:val="pt-BR"/>
        </w:rPr>
        <w:t>ng</w:t>
      </w:r>
      <w:r w:rsidRPr="00D653A9">
        <w:rPr>
          <w:rFonts w:eastAsiaTheme="minorEastAsia"/>
          <w:sz w:val="26"/>
          <w:szCs w:val="26"/>
          <w:lang w:val="pt-BR"/>
        </w:rPr>
        <w:t>, NXB Tổng hợp TPHCM</w:t>
      </w:r>
      <w:r w:rsidR="00C67839" w:rsidRPr="00D653A9">
        <w:rPr>
          <w:rFonts w:eastAsiaTheme="minorEastAsia"/>
          <w:sz w:val="26"/>
          <w:szCs w:val="26"/>
          <w:lang w:val="pt-BR"/>
        </w:rPr>
        <w:t>.</w:t>
      </w:r>
    </w:p>
    <w:p w14:paraId="4496A669" w14:textId="77777777" w:rsidR="00D96CFE" w:rsidRPr="001C3BDE" w:rsidRDefault="00D653A9" w:rsidP="005F3F3F">
      <w:pPr>
        <w:spacing w:line="312" w:lineRule="auto"/>
        <w:ind w:left="142"/>
        <w:rPr>
          <w:sz w:val="26"/>
          <w:szCs w:val="26"/>
          <w:lang w:val="da-DK"/>
        </w:rPr>
      </w:pPr>
      <w:r w:rsidRPr="001C3BDE">
        <w:rPr>
          <w:sz w:val="26"/>
          <w:szCs w:val="26"/>
          <w:lang w:val="da-DK"/>
        </w:rPr>
        <w:t>5.</w:t>
      </w:r>
      <w:r w:rsidR="004D76F2" w:rsidRPr="001C3BDE">
        <w:rPr>
          <w:sz w:val="26"/>
          <w:szCs w:val="26"/>
          <w:lang w:val="da-DK"/>
        </w:rPr>
        <w:t xml:space="preserve"> </w:t>
      </w:r>
      <w:r w:rsidRPr="001C3BDE">
        <w:rPr>
          <w:sz w:val="26"/>
          <w:szCs w:val="26"/>
          <w:lang w:val="da-DK"/>
        </w:rPr>
        <w:t>Ghi chú và giải thích (nếu có)</w:t>
      </w:r>
    </w:p>
    <w:p w14:paraId="627AD585" w14:textId="77777777" w:rsidR="00D96CFE" w:rsidRPr="001C3BDE" w:rsidRDefault="00D96CFE" w:rsidP="005F3F3F">
      <w:pPr>
        <w:spacing w:line="312" w:lineRule="auto"/>
        <w:ind w:left="2880" w:firstLine="720"/>
        <w:rPr>
          <w:sz w:val="26"/>
          <w:szCs w:val="26"/>
          <w:lang w:val="da-DK"/>
        </w:rPr>
      </w:pPr>
    </w:p>
    <w:p w14:paraId="1D5E452E" w14:textId="618F5DEB" w:rsidR="00D96CFE" w:rsidRPr="001C3BDE" w:rsidRDefault="00D653A9" w:rsidP="005F3F3F">
      <w:pPr>
        <w:spacing w:line="312" w:lineRule="auto"/>
        <w:ind w:left="2880" w:firstLine="720"/>
        <w:rPr>
          <w:i/>
          <w:sz w:val="26"/>
          <w:szCs w:val="26"/>
          <w:lang w:val="da-DK"/>
        </w:rPr>
      </w:pPr>
      <w:r w:rsidRPr="001C3BDE">
        <w:rPr>
          <w:i/>
          <w:sz w:val="26"/>
          <w:szCs w:val="26"/>
          <w:lang w:val="da-DK"/>
        </w:rPr>
        <w:t>TP. Hồ Chí Minh, ngà</w:t>
      </w:r>
      <w:r w:rsidR="00444C19">
        <w:rPr>
          <w:i/>
          <w:sz w:val="26"/>
          <w:szCs w:val="26"/>
          <w:lang w:val="da-DK"/>
        </w:rPr>
        <w:t xml:space="preserve">y     </w:t>
      </w:r>
      <w:r w:rsidR="00A80C94" w:rsidRPr="001C3BDE">
        <w:rPr>
          <w:i/>
          <w:sz w:val="26"/>
          <w:szCs w:val="26"/>
          <w:lang w:val="da-DK"/>
        </w:rPr>
        <w:t xml:space="preserve"> tháng        năm 2024</w:t>
      </w:r>
    </w:p>
    <w:p w14:paraId="4490C4D6" w14:textId="77777777" w:rsidR="00D96CFE" w:rsidRPr="001C3BDE" w:rsidRDefault="00D653A9" w:rsidP="005F3F3F">
      <w:pPr>
        <w:tabs>
          <w:tab w:val="center" w:pos="6237"/>
        </w:tabs>
        <w:spacing w:line="312" w:lineRule="auto"/>
        <w:rPr>
          <w:b/>
          <w:sz w:val="26"/>
          <w:szCs w:val="26"/>
          <w:lang w:val="da-DK"/>
        </w:rPr>
      </w:pPr>
      <w:r w:rsidRPr="001C3BDE">
        <w:rPr>
          <w:sz w:val="26"/>
          <w:szCs w:val="26"/>
          <w:lang w:val="da-DK"/>
        </w:rPr>
        <w:tab/>
      </w:r>
      <w:r w:rsidR="00A80C94" w:rsidRPr="001C3BDE">
        <w:rPr>
          <w:b/>
          <w:sz w:val="26"/>
          <w:szCs w:val="26"/>
          <w:lang w:val="da-DK"/>
        </w:rPr>
        <w:t>TRƯỞNG KHOA</w:t>
      </w:r>
    </w:p>
    <w:p w14:paraId="00DC1864" w14:textId="77777777" w:rsidR="00D96CFE" w:rsidRPr="001C3BDE" w:rsidRDefault="00D653A9" w:rsidP="005F3F3F">
      <w:pPr>
        <w:tabs>
          <w:tab w:val="center" w:pos="6237"/>
        </w:tabs>
        <w:spacing w:line="312" w:lineRule="auto"/>
        <w:rPr>
          <w:b/>
          <w:sz w:val="26"/>
          <w:szCs w:val="26"/>
          <w:lang w:val="da-DK"/>
        </w:rPr>
      </w:pPr>
      <w:r w:rsidRPr="001C3BDE">
        <w:rPr>
          <w:b/>
          <w:sz w:val="26"/>
          <w:szCs w:val="26"/>
          <w:lang w:val="da-DK"/>
        </w:rPr>
        <w:t xml:space="preserve"> </w:t>
      </w:r>
    </w:p>
    <w:p w14:paraId="16A07538" w14:textId="77777777" w:rsidR="00D96CFE" w:rsidRPr="001C3BDE" w:rsidRDefault="00D96CFE" w:rsidP="005F3F3F">
      <w:pPr>
        <w:tabs>
          <w:tab w:val="center" w:pos="6237"/>
        </w:tabs>
        <w:spacing w:line="312" w:lineRule="auto"/>
        <w:rPr>
          <w:b/>
          <w:sz w:val="26"/>
          <w:szCs w:val="26"/>
          <w:lang w:val="da-DK"/>
        </w:rPr>
      </w:pPr>
    </w:p>
    <w:p w14:paraId="24BDA45D" w14:textId="77777777" w:rsidR="00D96CFE" w:rsidRPr="001C3BDE" w:rsidRDefault="00D96CFE" w:rsidP="005F3F3F">
      <w:pPr>
        <w:tabs>
          <w:tab w:val="center" w:pos="6237"/>
        </w:tabs>
        <w:spacing w:line="312" w:lineRule="auto"/>
        <w:rPr>
          <w:b/>
          <w:sz w:val="26"/>
          <w:szCs w:val="26"/>
          <w:lang w:val="da-DK"/>
        </w:rPr>
      </w:pPr>
    </w:p>
    <w:p w14:paraId="1A57398D" w14:textId="77777777" w:rsidR="00D96CFE" w:rsidRPr="001C3BDE" w:rsidRDefault="00D653A9" w:rsidP="005F3F3F">
      <w:pPr>
        <w:tabs>
          <w:tab w:val="center" w:pos="6096"/>
        </w:tabs>
        <w:spacing w:line="312" w:lineRule="auto"/>
        <w:rPr>
          <w:b/>
          <w:sz w:val="26"/>
          <w:szCs w:val="26"/>
          <w:lang w:val="vi-VN"/>
        </w:rPr>
      </w:pPr>
      <w:r w:rsidRPr="001C3BDE">
        <w:rPr>
          <w:b/>
          <w:sz w:val="26"/>
          <w:szCs w:val="26"/>
          <w:lang w:val="da-DK"/>
        </w:rPr>
        <w:tab/>
        <w:t xml:space="preserve">     </w:t>
      </w:r>
      <w:r w:rsidR="00A80C94" w:rsidRPr="001C3BDE">
        <w:rPr>
          <w:b/>
          <w:sz w:val="26"/>
          <w:szCs w:val="26"/>
          <w:lang w:val="vi-VN"/>
        </w:rPr>
        <w:t>Trịnh Hoàng Hiệp</w:t>
      </w:r>
    </w:p>
    <w:p w14:paraId="1F478312" w14:textId="77777777" w:rsidR="00D96CFE" w:rsidRPr="001C3BDE" w:rsidRDefault="00D96CFE" w:rsidP="005F3F3F">
      <w:pPr>
        <w:spacing w:line="312" w:lineRule="auto"/>
        <w:jc w:val="center"/>
        <w:rPr>
          <w:b/>
          <w:sz w:val="26"/>
          <w:szCs w:val="26"/>
          <w:lang w:val="de-DE"/>
        </w:rPr>
      </w:pPr>
    </w:p>
    <w:p w14:paraId="157C0526" w14:textId="77777777" w:rsidR="008C531B" w:rsidRPr="001C3BDE" w:rsidRDefault="008C531B" w:rsidP="005F3F3F">
      <w:pPr>
        <w:spacing w:line="312" w:lineRule="auto"/>
        <w:rPr>
          <w:sz w:val="26"/>
          <w:szCs w:val="26"/>
          <w:lang w:val="de-DE"/>
        </w:rPr>
        <w:sectPr w:rsidR="008C531B" w:rsidRPr="001C3BDE" w:rsidSect="00D653A9">
          <w:pgSz w:w="11907" w:h="16840" w:code="9"/>
          <w:pgMar w:top="851" w:right="851" w:bottom="851" w:left="1588" w:header="720" w:footer="720" w:gutter="0"/>
          <w:pgNumType w:start="1"/>
          <w:cols w:space="720"/>
          <w:titlePg/>
          <w:docGrid w:linePitch="360"/>
        </w:sectPr>
      </w:pPr>
    </w:p>
    <w:p w14:paraId="03A6BD9B" w14:textId="77777777" w:rsidR="008C0A06" w:rsidRPr="00C34BF0" w:rsidRDefault="00D653A9" w:rsidP="005F3F3F">
      <w:pPr>
        <w:tabs>
          <w:tab w:val="left" w:pos="567"/>
          <w:tab w:val="left" w:pos="3969"/>
          <w:tab w:val="left" w:pos="5103"/>
          <w:tab w:val="center" w:pos="6946"/>
        </w:tabs>
        <w:spacing w:line="312" w:lineRule="auto"/>
        <w:ind w:firstLine="567"/>
        <w:jc w:val="center"/>
        <w:outlineLvl w:val="0"/>
        <w:rPr>
          <w:b/>
          <w:bCs/>
          <w:noProof/>
          <w:sz w:val="26"/>
          <w:szCs w:val="26"/>
          <w:lang w:val="vi-VN"/>
        </w:rPr>
      </w:pPr>
      <w:r w:rsidRPr="00C34BF0">
        <w:rPr>
          <w:b/>
          <w:bCs/>
          <w:noProof/>
          <w:sz w:val="26"/>
          <w:szCs w:val="26"/>
          <w:lang w:val="vi-VN"/>
        </w:rPr>
        <w:lastRenderedPageBreak/>
        <w:t>CHƯƠNG TRÌNH MÔN HỌC</w:t>
      </w:r>
    </w:p>
    <w:p w14:paraId="2EC49A3B" w14:textId="77777777" w:rsidR="00122BBE" w:rsidRPr="00D653A9" w:rsidRDefault="00122BBE" w:rsidP="005F3F3F">
      <w:pPr>
        <w:tabs>
          <w:tab w:val="left" w:pos="567"/>
          <w:tab w:val="left" w:pos="3969"/>
          <w:tab w:val="left" w:pos="5103"/>
          <w:tab w:val="center" w:pos="6946"/>
        </w:tabs>
        <w:spacing w:line="312" w:lineRule="auto"/>
        <w:ind w:firstLine="567"/>
        <w:jc w:val="both"/>
        <w:rPr>
          <w:b/>
          <w:sz w:val="26"/>
          <w:szCs w:val="26"/>
          <w:lang w:val="da-DK"/>
        </w:rPr>
      </w:pPr>
    </w:p>
    <w:p w14:paraId="475DA8BE"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C34BF0">
        <w:rPr>
          <w:b/>
          <w:noProof/>
          <w:sz w:val="26"/>
          <w:szCs w:val="26"/>
          <w:lang w:val="vi-VN"/>
        </w:rPr>
        <w:t xml:space="preserve">Tên </w:t>
      </w:r>
      <w:r w:rsidRPr="00C34BF0">
        <w:rPr>
          <w:rFonts w:eastAsia="MS Mincho"/>
          <w:b/>
          <w:noProof/>
          <w:sz w:val="26"/>
          <w:szCs w:val="26"/>
          <w:lang w:val="vi-VN" w:eastAsia="ja-JP"/>
        </w:rPr>
        <w:t>môn học</w:t>
      </w:r>
      <w:r w:rsidRPr="00D653A9">
        <w:rPr>
          <w:b/>
          <w:sz w:val="26"/>
          <w:szCs w:val="26"/>
          <w:lang w:val="da-DK"/>
        </w:rPr>
        <w:t>: NGUYÊN LÝ THỐNG KÊ</w:t>
      </w:r>
    </w:p>
    <w:p w14:paraId="6F1F5CA8"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highlight w:val="yellow"/>
          <w:lang w:val="da-DK"/>
        </w:rPr>
      </w:pPr>
      <w:r w:rsidRPr="00C34BF0">
        <w:rPr>
          <w:b/>
          <w:bCs/>
          <w:noProof/>
          <w:sz w:val="26"/>
          <w:szCs w:val="26"/>
          <w:lang w:val="vi-VN"/>
        </w:rPr>
        <w:t>Mã môn học</w:t>
      </w:r>
      <w:r w:rsidRPr="00D653A9">
        <w:rPr>
          <w:b/>
          <w:sz w:val="26"/>
          <w:szCs w:val="26"/>
          <w:lang w:val="da-DK"/>
        </w:rPr>
        <w:t>:</w:t>
      </w:r>
      <w:r w:rsidRPr="004A20B6">
        <w:rPr>
          <w:iCs/>
          <w:sz w:val="26"/>
          <w:szCs w:val="26"/>
          <w:lang w:val="pt-BR"/>
        </w:rPr>
        <w:t xml:space="preserve"> </w:t>
      </w:r>
      <w:r w:rsidRPr="00D653A9">
        <w:rPr>
          <w:sz w:val="26"/>
          <w:szCs w:val="26"/>
          <w:lang w:val="da-DK"/>
        </w:rPr>
        <w:t>MHKT.C1.457</w:t>
      </w:r>
    </w:p>
    <w:p w14:paraId="21329EDB"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C34BF0">
        <w:rPr>
          <w:b/>
          <w:bCs/>
          <w:noProof/>
          <w:sz w:val="26"/>
          <w:szCs w:val="26"/>
          <w:lang w:val="vi-VN"/>
        </w:rPr>
        <w:t>Thời gian thực hiện môn học</w:t>
      </w:r>
      <w:r w:rsidRPr="00D653A9">
        <w:rPr>
          <w:b/>
          <w:sz w:val="26"/>
          <w:szCs w:val="26"/>
          <w:lang w:val="da-DK"/>
        </w:rPr>
        <w:t>:</w:t>
      </w:r>
      <w:r w:rsidRPr="00D653A9">
        <w:rPr>
          <w:sz w:val="26"/>
          <w:szCs w:val="26"/>
          <w:lang w:val="da-DK"/>
        </w:rPr>
        <w:t xml:space="preserve"> 60 giờ;</w:t>
      </w:r>
      <w:r w:rsidR="00432611" w:rsidRPr="00D653A9">
        <w:rPr>
          <w:sz w:val="26"/>
          <w:szCs w:val="26"/>
          <w:lang w:val="da-DK"/>
        </w:rPr>
        <w:t xml:space="preserve"> </w:t>
      </w:r>
      <w:r w:rsidRPr="00B106A9">
        <w:rPr>
          <w:bCs/>
          <w:i/>
          <w:noProof/>
          <w:sz w:val="26"/>
          <w:szCs w:val="26"/>
          <w:lang w:val="vi-VN"/>
        </w:rPr>
        <w:t>(</w:t>
      </w:r>
      <w:r w:rsidRPr="00B106A9">
        <w:rPr>
          <w:bCs/>
          <w:i/>
          <w:sz w:val="26"/>
          <w:szCs w:val="26"/>
          <w:lang w:val="pt-BR"/>
        </w:rPr>
        <w:t xml:space="preserve"> (Lý thuyết: </w:t>
      </w:r>
      <w:r w:rsidRPr="00D653A9">
        <w:rPr>
          <w:rFonts w:eastAsia="MS Mincho"/>
          <w:bCs/>
          <w:i/>
          <w:sz w:val="26"/>
          <w:szCs w:val="26"/>
          <w:lang w:val="da-DK" w:eastAsia="ja-JP"/>
        </w:rPr>
        <w:t>28</w:t>
      </w:r>
      <w:r w:rsidRPr="00B106A9">
        <w:rPr>
          <w:bCs/>
          <w:i/>
          <w:sz w:val="26"/>
          <w:szCs w:val="26"/>
          <w:lang w:val="pt-BR"/>
        </w:rPr>
        <w:t xml:space="preserve"> giờ, Thực hành, tích hợp, thí nghiệm, thảo luận, bài tập: </w:t>
      </w:r>
      <w:r w:rsidR="00EA0771">
        <w:rPr>
          <w:bCs/>
          <w:i/>
          <w:sz w:val="26"/>
          <w:szCs w:val="26"/>
          <w:lang w:val="pt-BR"/>
        </w:rPr>
        <w:t>3</w:t>
      </w:r>
      <w:r w:rsidRPr="00B106A9">
        <w:rPr>
          <w:bCs/>
          <w:i/>
          <w:sz w:val="26"/>
          <w:szCs w:val="26"/>
          <w:lang w:val="pt-BR"/>
        </w:rPr>
        <w:t>0 giờ; Thi/K</w:t>
      </w:r>
      <w:r w:rsidRPr="00B106A9">
        <w:rPr>
          <w:i/>
          <w:sz w:val="26"/>
          <w:szCs w:val="26"/>
          <w:lang w:val="pt-BR"/>
        </w:rPr>
        <w:t>iểm tra: 2 giờ</w:t>
      </w:r>
      <w:r w:rsidRPr="00B106A9">
        <w:rPr>
          <w:bCs/>
          <w:i/>
          <w:sz w:val="26"/>
          <w:szCs w:val="26"/>
          <w:lang w:val="pt-BR"/>
        </w:rPr>
        <w:t>).</w:t>
      </w:r>
    </w:p>
    <w:p w14:paraId="2E04FAEC" w14:textId="77777777" w:rsidR="00122BBE" w:rsidRPr="00D653A9" w:rsidRDefault="00D653A9" w:rsidP="005F3F3F">
      <w:pPr>
        <w:tabs>
          <w:tab w:val="left" w:pos="567"/>
          <w:tab w:val="left" w:pos="3969"/>
          <w:tab w:val="left" w:pos="5103"/>
          <w:tab w:val="center" w:pos="6946"/>
        </w:tabs>
        <w:spacing w:line="312" w:lineRule="auto"/>
        <w:ind w:firstLine="567"/>
        <w:jc w:val="both"/>
        <w:rPr>
          <w:b/>
          <w:sz w:val="26"/>
          <w:szCs w:val="26"/>
          <w:lang w:val="da-DK"/>
        </w:rPr>
      </w:pPr>
      <w:r w:rsidRPr="00D653A9">
        <w:rPr>
          <w:b/>
          <w:sz w:val="26"/>
          <w:szCs w:val="26"/>
          <w:lang w:val="da-DK"/>
        </w:rPr>
        <w:t xml:space="preserve">I. </w:t>
      </w:r>
      <w:r w:rsidR="004A20B6" w:rsidRPr="00D653A9">
        <w:rPr>
          <w:b/>
          <w:noProof/>
          <w:sz w:val="26"/>
          <w:szCs w:val="26"/>
          <w:lang w:val="da-DK"/>
        </w:rPr>
        <w:t>V</w:t>
      </w:r>
      <w:r w:rsidR="004A20B6" w:rsidRPr="00C34BF0">
        <w:rPr>
          <w:b/>
          <w:noProof/>
          <w:sz w:val="26"/>
          <w:szCs w:val="26"/>
          <w:lang w:val="vi-VN"/>
        </w:rPr>
        <w:t>ị trí, tính chất của môn học</w:t>
      </w:r>
    </w:p>
    <w:p w14:paraId="101AEE87" w14:textId="77777777" w:rsidR="00122BBE" w:rsidRPr="00D653A9" w:rsidRDefault="00D653A9" w:rsidP="005F3F3F">
      <w:pPr>
        <w:tabs>
          <w:tab w:val="left" w:pos="567"/>
          <w:tab w:val="left" w:pos="3969"/>
          <w:tab w:val="left" w:pos="5103"/>
          <w:tab w:val="center" w:pos="6946"/>
        </w:tabs>
        <w:spacing w:line="312" w:lineRule="auto"/>
        <w:ind w:firstLine="810"/>
        <w:jc w:val="both"/>
        <w:rPr>
          <w:sz w:val="26"/>
          <w:szCs w:val="26"/>
          <w:lang w:val="da-DK"/>
        </w:rPr>
      </w:pPr>
      <w:r w:rsidRPr="00D653A9">
        <w:rPr>
          <w:sz w:val="26"/>
          <w:szCs w:val="26"/>
          <w:lang w:val="da-DK"/>
        </w:rPr>
        <w:t xml:space="preserve">- Vị trí: </w:t>
      </w:r>
      <w:r w:rsidR="004A20B6" w:rsidRPr="00D653A9">
        <w:rPr>
          <w:sz w:val="26"/>
          <w:szCs w:val="26"/>
          <w:lang w:val="da-DK"/>
        </w:rPr>
        <w:t>Môn học</w:t>
      </w:r>
      <w:r w:rsidRPr="00D653A9">
        <w:rPr>
          <w:sz w:val="26"/>
          <w:szCs w:val="26"/>
          <w:lang w:val="da-DK"/>
        </w:rPr>
        <w:t xml:space="preserve"> Nguyên lý thống kê nằm trong nhóm kiến thức cơ sở được bố trí giảng dạy sau khi đã học xong các học phần kinh tế chính trị và kinh tế vi mô.</w:t>
      </w:r>
    </w:p>
    <w:p w14:paraId="743D6CC2" w14:textId="77777777" w:rsidR="00122BBE" w:rsidRPr="00D653A9" w:rsidRDefault="00D653A9" w:rsidP="005F3F3F">
      <w:pPr>
        <w:tabs>
          <w:tab w:val="left" w:pos="567"/>
          <w:tab w:val="left" w:pos="3969"/>
          <w:tab w:val="left" w:pos="5103"/>
          <w:tab w:val="center" w:pos="6946"/>
        </w:tabs>
        <w:spacing w:line="312" w:lineRule="auto"/>
        <w:ind w:firstLine="810"/>
        <w:jc w:val="both"/>
        <w:rPr>
          <w:sz w:val="26"/>
          <w:szCs w:val="26"/>
          <w:lang w:val="da-DK"/>
        </w:rPr>
      </w:pPr>
      <w:r w:rsidRPr="00D653A9">
        <w:rPr>
          <w:sz w:val="26"/>
          <w:szCs w:val="26"/>
          <w:lang w:val="da-DK"/>
        </w:rPr>
        <w:t xml:space="preserve">- Tính chất: </w:t>
      </w:r>
      <w:r w:rsidR="004A20B6" w:rsidRPr="00D653A9">
        <w:rPr>
          <w:sz w:val="26"/>
          <w:szCs w:val="26"/>
          <w:lang w:val="da-DK"/>
        </w:rPr>
        <w:t xml:space="preserve">Môn học </w:t>
      </w:r>
      <w:r w:rsidRPr="00D653A9">
        <w:rPr>
          <w:sz w:val="26"/>
          <w:szCs w:val="26"/>
          <w:lang w:val="da-DK"/>
        </w:rPr>
        <w:t>Nguyên lý thống kê cung cấp những kiến thức cơ bản về thống kê các hiện tượng kinh tế- xã hội.</w:t>
      </w:r>
    </w:p>
    <w:p w14:paraId="738245C2" w14:textId="77777777" w:rsidR="00122BBE" w:rsidRPr="00D653A9" w:rsidRDefault="00D653A9" w:rsidP="005F3F3F">
      <w:pPr>
        <w:tabs>
          <w:tab w:val="left" w:pos="567"/>
          <w:tab w:val="left" w:pos="3969"/>
          <w:tab w:val="left" w:pos="5103"/>
          <w:tab w:val="center" w:pos="6946"/>
        </w:tabs>
        <w:spacing w:line="312" w:lineRule="auto"/>
        <w:ind w:firstLine="567"/>
        <w:jc w:val="both"/>
        <w:rPr>
          <w:b/>
          <w:sz w:val="26"/>
          <w:szCs w:val="26"/>
          <w:lang w:val="da-DK"/>
        </w:rPr>
      </w:pPr>
      <w:r w:rsidRPr="00D653A9">
        <w:rPr>
          <w:b/>
          <w:sz w:val="26"/>
          <w:szCs w:val="26"/>
          <w:lang w:val="da-DK"/>
        </w:rPr>
        <w:t xml:space="preserve">II. </w:t>
      </w:r>
      <w:r w:rsidR="004A20B6" w:rsidRPr="00D653A9">
        <w:rPr>
          <w:b/>
          <w:noProof/>
          <w:sz w:val="26"/>
          <w:szCs w:val="26"/>
          <w:lang w:val="da-DK"/>
        </w:rPr>
        <w:t>M</w:t>
      </w:r>
      <w:r w:rsidR="004A20B6" w:rsidRPr="00C34BF0">
        <w:rPr>
          <w:b/>
          <w:noProof/>
          <w:sz w:val="26"/>
          <w:szCs w:val="26"/>
          <w:lang w:val="vi-VN"/>
        </w:rPr>
        <w:t>ục tiêu môn học</w:t>
      </w:r>
    </w:p>
    <w:p w14:paraId="67BB2A45" w14:textId="77777777" w:rsidR="00122BBE" w:rsidRPr="00D653A9" w:rsidRDefault="00D653A9" w:rsidP="005F3F3F">
      <w:pPr>
        <w:tabs>
          <w:tab w:val="left" w:pos="567"/>
          <w:tab w:val="left" w:pos="3969"/>
          <w:tab w:val="left" w:pos="5103"/>
          <w:tab w:val="center" w:pos="6946"/>
        </w:tabs>
        <w:spacing w:line="312" w:lineRule="auto"/>
        <w:ind w:firstLine="567"/>
        <w:jc w:val="both"/>
        <w:rPr>
          <w:b/>
          <w:sz w:val="26"/>
          <w:szCs w:val="26"/>
          <w:lang w:val="da-DK"/>
        </w:rPr>
      </w:pPr>
      <w:r w:rsidRPr="00D653A9">
        <w:rPr>
          <w:b/>
          <w:sz w:val="26"/>
          <w:szCs w:val="26"/>
          <w:lang w:val="da-DK"/>
        </w:rPr>
        <w:t>- Kiến thức</w:t>
      </w:r>
    </w:p>
    <w:p w14:paraId="12519095"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Trình bày được các vấn đề cơ bản của nguyên lý thống kê</w:t>
      </w:r>
      <w:r w:rsidR="004A20B6" w:rsidRPr="00D653A9">
        <w:rPr>
          <w:sz w:val="26"/>
          <w:szCs w:val="26"/>
          <w:lang w:val="da-DK"/>
        </w:rPr>
        <w:t>;</w:t>
      </w:r>
    </w:p>
    <w:p w14:paraId="5E244CBD"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Trình bày được trình tự nghiên cứu thống kê, các phương pháp tính sử dụng trong thống kê học</w:t>
      </w:r>
      <w:r w:rsidR="00FE58D6" w:rsidRPr="00D653A9">
        <w:rPr>
          <w:sz w:val="26"/>
          <w:szCs w:val="26"/>
          <w:lang w:val="da-DK"/>
        </w:rPr>
        <w:t>.</w:t>
      </w:r>
    </w:p>
    <w:p w14:paraId="31A0D9BC" w14:textId="77777777" w:rsidR="00122BBE" w:rsidRPr="00D653A9" w:rsidRDefault="00D653A9" w:rsidP="005F3F3F">
      <w:pPr>
        <w:tabs>
          <w:tab w:val="left" w:pos="567"/>
          <w:tab w:val="left" w:pos="3969"/>
          <w:tab w:val="left" w:pos="5103"/>
          <w:tab w:val="center" w:pos="6946"/>
        </w:tabs>
        <w:spacing w:line="312" w:lineRule="auto"/>
        <w:ind w:firstLine="567"/>
        <w:jc w:val="both"/>
        <w:rPr>
          <w:b/>
          <w:sz w:val="26"/>
          <w:szCs w:val="26"/>
          <w:lang w:val="da-DK"/>
        </w:rPr>
      </w:pPr>
      <w:r w:rsidRPr="00D653A9">
        <w:rPr>
          <w:b/>
          <w:sz w:val="26"/>
          <w:szCs w:val="26"/>
          <w:lang w:val="da-DK"/>
        </w:rPr>
        <w:t>- Kỹ năng</w:t>
      </w:r>
    </w:p>
    <w:p w14:paraId="02CDCA6E"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Thu thập được tài liệu về hiện tượng cần nghiên cứu</w:t>
      </w:r>
      <w:r w:rsidR="00FE58D6" w:rsidRPr="00D653A9">
        <w:rPr>
          <w:sz w:val="26"/>
          <w:szCs w:val="26"/>
          <w:lang w:val="da-DK"/>
        </w:rPr>
        <w:t>;</w:t>
      </w:r>
    </w:p>
    <w:p w14:paraId="2BDB9C3A"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Tổng hợp và dự báo được các hiện tượng kinh tế có thể xảy ra</w:t>
      </w:r>
      <w:r w:rsidR="00FE58D6" w:rsidRPr="00D653A9">
        <w:rPr>
          <w:sz w:val="26"/>
          <w:szCs w:val="26"/>
          <w:lang w:val="da-DK"/>
        </w:rPr>
        <w:t>.</w:t>
      </w:r>
    </w:p>
    <w:p w14:paraId="230534BE"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xml:space="preserve">- </w:t>
      </w:r>
      <w:r w:rsidRPr="00D653A9">
        <w:rPr>
          <w:b/>
          <w:sz w:val="26"/>
          <w:szCs w:val="26"/>
          <w:lang w:val="da-DK"/>
        </w:rPr>
        <w:t>Năng lực tự chủ và trách nhiệm</w:t>
      </w:r>
    </w:p>
    <w:p w14:paraId="19C51513"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xml:space="preserve">+ Xác định được đúng mục tiêu của </w:t>
      </w:r>
      <w:r w:rsidR="00FE58D6" w:rsidRPr="00D653A9">
        <w:rPr>
          <w:sz w:val="26"/>
          <w:szCs w:val="26"/>
          <w:lang w:val="da-DK"/>
        </w:rPr>
        <w:t>môn học.</w:t>
      </w:r>
    </w:p>
    <w:p w14:paraId="38C62849"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da-DK"/>
        </w:rPr>
      </w:pPr>
      <w:r w:rsidRPr="00D653A9">
        <w:rPr>
          <w:sz w:val="26"/>
          <w:szCs w:val="26"/>
          <w:lang w:val="da-DK"/>
        </w:rPr>
        <w:t>+ Có thái độ nghiêm túc, cẩn thận và chính xác trong luyện tập</w:t>
      </w:r>
    </w:p>
    <w:p w14:paraId="25043CB5" w14:textId="77777777" w:rsidR="00FE58D6" w:rsidRPr="00AD020F" w:rsidRDefault="00D653A9" w:rsidP="005F3F3F">
      <w:pPr>
        <w:tabs>
          <w:tab w:val="left" w:pos="567"/>
          <w:tab w:val="left" w:pos="3969"/>
          <w:tab w:val="left" w:pos="5103"/>
          <w:tab w:val="center" w:pos="6946"/>
        </w:tabs>
        <w:spacing w:line="312" w:lineRule="auto"/>
        <w:jc w:val="both"/>
        <w:rPr>
          <w:noProof/>
          <w:sz w:val="26"/>
          <w:szCs w:val="26"/>
          <w:lang w:val="vi-VN"/>
        </w:rPr>
      </w:pPr>
      <w:r>
        <w:rPr>
          <w:b/>
          <w:noProof/>
          <w:sz w:val="26"/>
          <w:szCs w:val="26"/>
          <w:lang w:val="vi-VN"/>
        </w:rPr>
        <w:tab/>
      </w:r>
      <w:r w:rsidRPr="00AD020F">
        <w:rPr>
          <w:b/>
          <w:noProof/>
          <w:sz w:val="26"/>
          <w:szCs w:val="26"/>
          <w:lang w:val="vi-VN"/>
        </w:rPr>
        <w:t xml:space="preserve">III. </w:t>
      </w:r>
      <w:r w:rsidRPr="00AD020F">
        <w:rPr>
          <w:b/>
          <w:noProof/>
          <w:sz w:val="26"/>
          <w:szCs w:val="26"/>
        </w:rPr>
        <w:t>N</w:t>
      </w:r>
      <w:r w:rsidRPr="00AD020F">
        <w:rPr>
          <w:b/>
          <w:noProof/>
          <w:sz w:val="26"/>
          <w:szCs w:val="26"/>
          <w:lang w:val="vi-VN"/>
        </w:rPr>
        <w:t>ội dung môn học</w:t>
      </w:r>
    </w:p>
    <w:p w14:paraId="2E99AA78" w14:textId="77777777" w:rsidR="00FE58D6" w:rsidRPr="00AD020F" w:rsidRDefault="00D653A9" w:rsidP="0007734A">
      <w:pPr>
        <w:pStyle w:val="ListParagraph"/>
        <w:numPr>
          <w:ilvl w:val="0"/>
          <w:numId w:val="3"/>
        </w:numPr>
        <w:tabs>
          <w:tab w:val="left" w:pos="567"/>
        </w:tabs>
        <w:spacing w:line="312" w:lineRule="auto"/>
        <w:jc w:val="both"/>
        <w:rPr>
          <w:noProof/>
          <w:sz w:val="26"/>
          <w:szCs w:val="26"/>
          <w:lang w:val="vi-VN"/>
        </w:rPr>
      </w:pPr>
      <w:r w:rsidRPr="00AD020F">
        <w:rPr>
          <w:noProof/>
          <w:sz w:val="26"/>
          <w:szCs w:val="26"/>
          <w:lang w:val="vi-VN"/>
        </w:rPr>
        <w:t>Nội dung tổng quát và phân bổ thời gian</w:t>
      </w:r>
    </w:p>
    <w:p w14:paraId="582D98B5" w14:textId="77777777" w:rsidR="00432611" w:rsidRPr="00D653A9" w:rsidRDefault="00D653A9" w:rsidP="005F3F3F">
      <w:pPr>
        <w:spacing w:line="312" w:lineRule="auto"/>
        <w:rPr>
          <w:b/>
          <w:i/>
          <w:sz w:val="26"/>
          <w:szCs w:val="26"/>
          <w:highlight w:val="yellow"/>
          <w:lang w:val="vi-VN"/>
        </w:rPr>
      </w:pPr>
      <w:r w:rsidRPr="00D653A9">
        <w:rPr>
          <w:b/>
          <w:i/>
          <w:sz w:val="26"/>
          <w:szCs w:val="26"/>
          <w:highlight w:val="yellow"/>
          <w:lang w:val="vi-VN"/>
        </w:rP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A116E" w14:paraId="7388E697" w14:textId="77777777" w:rsidTr="006156F0">
        <w:trPr>
          <w:tblHeader/>
        </w:trPr>
        <w:tc>
          <w:tcPr>
            <w:tcW w:w="817" w:type="dxa"/>
            <w:vMerge w:val="restart"/>
            <w:vAlign w:val="center"/>
          </w:tcPr>
          <w:p w14:paraId="68482CCC" w14:textId="77777777" w:rsidR="00122BBE" w:rsidRPr="00254280" w:rsidRDefault="00D653A9" w:rsidP="005F3F3F">
            <w:pPr>
              <w:tabs>
                <w:tab w:val="left" w:pos="459"/>
                <w:tab w:val="left" w:pos="3969"/>
                <w:tab w:val="left" w:pos="5103"/>
                <w:tab w:val="center" w:pos="6946"/>
              </w:tabs>
              <w:spacing w:line="312" w:lineRule="auto"/>
              <w:jc w:val="center"/>
              <w:rPr>
                <w:b/>
                <w:sz w:val="26"/>
                <w:szCs w:val="26"/>
              </w:rPr>
            </w:pPr>
            <w:r w:rsidRPr="00254280">
              <w:rPr>
                <w:b/>
                <w:sz w:val="26"/>
                <w:szCs w:val="26"/>
              </w:rPr>
              <w:lastRenderedPageBreak/>
              <w:t>Số TT</w:t>
            </w:r>
          </w:p>
        </w:tc>
        <w:tc>
          <w:tcPr>
            <w:tcW w:w="4820" w:type="dxa"/>
            <w:vMerge w:val="restart"/>
            <w:vAlign w:val="center"/>
          </w:tcPr>
          <w:p w14:paraId="33EB6E2B" w14:textId="77777777" w:rsidR="00122BBE" w:rsidRPr="00254280" w:rsidRDefault="00D653A9" w:rsidP="005F3F3F">
            <w:pPr>
              <w:tabs>
                <w:tab w:val="left" w:pos="459"/>
                <w:tab w:val="left" w:pos="3969"/>
                <w:tab w:val="left" w:pos="5103"/>
                <w:tab w:val="center" w:pos="6946"/>
              </w:tabs>
              <w:spacing w:line="312" w:lineRule="auto"/>
              <w:jc w:val="center"/>
              <w:rPr>
                <w:b/>
                <w:sz w:val="26"/>
                <w:szCs w:val="26"/>
              </w:rPr>
            </w:pPr>
            <w:r w:rsidRPr="006B544C">
              <w:rPr>
                <w:b/>
                <w:sz w:val="26"/>
                <w:szCs w:val="26"/>
              </w:rPr>
              <w:t>Tên chương, mục</w:t>
            </w:r>
          </w:p>
        </w:tc>
        <w:tc>
          <w:tcPr>
            <w:tcW w:w="4252" w:type="dxa"/>
            <w:gridSpan w:val="4"/>
            <w:vAlign w:val="center"/>
          </w:tcPr>
          <w:p w14:paraId="69EE3C37" w14:textId="77777777" w:rsidR="00122BBE" w:rsidRPr="00254280" w:rsidRDefault="00D653A9" w:rsidP="005F3F3F">
            <w:pPr>
              <w:tabs>
                <w:tab w:val="left" w:pos="459"/>
                <w:tab w:val="left" w:pos="3969"/>
                <w:tab w:val="left" w:pos="5103"/>
                <w:tab w:val="center" w:pos="6946"/>
              </w:tabs>
              <w:spacing w:line="312" w:lineRule="auto"/>
              <w:jc w:val="center"/>
              <w:rPr>
                <w:b/>
                <w:sz w:val="26"/>
                <w:szCs w:val="26"/>
              </w:rPr>
            </w:pPr>
            <w:r w:rsidRPr="00254280">
              <w:rPr>
                <w:b/>
                <w:sz w:val="26"/>
                <w:szCs w:val="26"/>
              </w:rPr>
              <w:t>Thời gian (giờ)</w:t>
            </w:r>
          </w:p>
        </w:tc>
      </w:tr>
      <w:tr w:rsidR="000A116E" w14:paraId="39E2120A" w14:textId="77777777" w:rsidTr="00D653A9">
        <w:trPr>
          <w:trHeight w:val="1206"/>
          <w:tblHeader/>
        </w:trPr>
        <w:tc>
          <w:tcPr>
            <w:tcW w:w="817" w:type="dxa"/>
            <w:vMerge/>
          </w:tcPr>
          <w:p w14:paraId="66031C2D" w14:textId="77777777" w:rsidR="00FE58D6" w:rsidRPr="00254280" w:rsidRDefault="00FE58D6" w:rsidP="005F3F3F">
            <w:pPr>
              <w:tabs>
                <w:tab w:val="left" w:pos="459"/>
                <w:tab w:val="left" w:pos="3969"/>
                <w:tab w:val="left" w:pos="5103"/>
                <w:tab w:val="center" w:pos="6946"/>
              </w:tabs>
              <w:spacing w:line="312" w:lineRule="auto"/>
              <w:jc w:val="center"/>
              <w:rPr>
                <w:b/>
                <w:sz w:val="26"/>
                <w:szCs w:val="26"/>
                <w:highlight w:val="yellow"/>
              </w:rPr>
            </w:pPr>
          </w:p>
        </w:tc>
        <w:tc>
          <w:tcPr>
            <w:tcW w:w="4820" w:type="dxa"/>
            <w:vMerge/>
          </w:tcPr>
          <w:p w14:paraId="205CC4CA" w14:textId="77777777" w:rsidR="00FE58D6" w:rsidRPr="00254280" w:rsidRDefault="00FE58D6" w:rsidP="005F3F3F">
            <w:pPr>
              <w:tabs>
                <w:tab w:val="left" w:pos="459"/>
                <w:tab w:val="left" w:pos="3969"/>
                <w:tab w:val="left" w:pos="5103"/>
                <w:tab w:val="center" w:pos="6946"/>
              </w:tabs>
              <w:spacing w:line="312" w:lineRule="auto"/>
              <w:jc w:val="center"/>
              <w:rPr>
                <w:b/>
                <w:sz w:val="26"/>
                <w:szCs w:val="26"/>
                <w:highlight w:val="yellow"/>
              </w:rPr>
            </w:pPr>
          </w:p>
        </w:tc>
        <w:tc>
          <w:tcPr>
            <w:tcW w:w="930" w:type="dxa"/>
          </w:tcPr>
          <w:p w14:paraId="21F63614" w14:textId="77777777" w:rsidR="00FE58D6" w:rsidRPr="00254280" w:rsidRDefault="00D653A9" w:rsidP="005F3F3F">
            <w:pPr>
              <w:tabs>
                <w:tab w:val="left" w:pos="459"/>
                <w:tab w:val="left" w:pos="3969"/>
                <w:tab w:val="left" w:pos="5103"/>
                <w:tab w:val="center" w:pos="6946"/>
              </w:tabs>
              <w:spacing w:line="312" w:lineRule="auto"/>
              <w:jc w:val="center"/>
              <w:rPr>
                <w:b/>
                <w:sz w:val="26"/>
                <w:szCs w:val="26"/>
              </w:rPr>
            </w:pPr>
            <w:r w:rsidRPr="00254280">
              <w:rPr>
                <w:b/>
                <w:sz w:val="26"/>
                <w:szCs w:val="26"/>
              </w:rPr>
              <w:t>Tổng số</w:t>
            </w:r>
          </w:p>
        </w:tc>
        <w:tc>
          <w:tcPr>
            <w:tcW w:w="1020" w:type="dxa"/>
            <w:vAlign w:val="center"/>
          </w:tcPr>
          <w:p w14:paraId="7D8555AF" w14:textId="77777777" w:rsidR="00FE58D6" w:rsidRPr="00C34BF0" w:rsidRDefault="00D653A9" w:rsidP="005F3F3F">
            <w:pPr>
              <w:spacing w:line="312" w:lineRule="auto"/>
              <w:jc w:val="center"/>
              <w:rPr>
                <w:b/>
                <w:noProof/>
                <w:sz w:val="26"/>
                <w:szCs w:val="26"/>
                <w:lang w:val="vi-VN"/>
              </w:rPr>
            </w:pPr>
            <w:r w:rsidRPr="006B544C">
              <w:rPr>
                <w:b/>
                <w:sz w:val="26"/>
                <w:szCs w:val="26"/>
              </w:rPr>
              <w:t>Lý thuyết</w:t>
            </w:r>
          </w:p>
        </w:tc>
        <w:tc>
          <w:tcPr>
            <w:tcW w:w="1452" w:type="dxa"/>
            <w:vAlign w:val="center"/>
          </w:tcPr>
          <w:p w14:paraId="7F351228" w14:textId="77777777" w:rsidR="00FE58D6" w:rsidRPr="00C34BF0" w:rsidRDefault="00D653A9" w:rsidP="005F3F3F">
            <w:pPr>
              <w:spacing w:line="312" w:lineRule="auto"/>
              <w:jc w:val="center"/>
              <w:rPr>
                <w:b/>
                <w:noProof/>
                <w:sz w:val="26"/>
                <w:szCs w:val="26"/>
                <w:lang w:val="vi-VN"/>
              </w:rPr>
            </w:pPr>
            <w:r w:rsidRPr="00D653A9">
              <w:rPr>
                <w:b/>
                <w:sz w:val="26"/>
                <w:szCs w:val="26"/>
                <w:lang w:val="vi-VN"/>
              </w:rPr>
              <w:t>Thực hành, thí nghiệm, thảo luận, bài tập</w:t>
            </w:r>
          </w:p>
        </w:tc>
        <w:tc>
          <w:tcPr>
            <w:tcW w:w="850" w:type="dxa"/>
            <w:vAlign w:val="center"/>
          </w:tcPr>
          <w:p w14:paraId="320684D7" w14:textId="77777777" w:rsidR="00FE58D6" w:rsidRPr="006B544C" w:rsidRDefault="00D653A9" w:rsidP="005F3F3F">
            <w:pPr>
              <w:tabs>
                <w:tab w:val="left" w:pos="567"/>
                <w:tab w:val="left" w:pos="3969"/>
                <w:tab w:val="left" w:pos="5103"/>
                <w:tab w:val="center" w:pos="6946"/>
              </w:tabs>
              <w:spacing w:line="312" w:lineRule="auto"/>
              <w:jc w:val="center"/>
              <w:rPr>
                <w:b/>
                <w:sz w:val="26"/>
                <w:szCs w:val="26"/>
              </w:rPr>
            </w:pPr>
            <w:r w:rsidRPr="006B544C">
              <w:rPr>
                <w:b/>
                <w:sz w:val="26"/>
                <w:szCs w:val="26"/>
              </w:rPr>
              <w:t>Thi/Kiểm</w:t>
            </w:r>
          </w:p>
          <w:p w14:paraId="3F22ECC5" w14:textId="77777777" w:rsidR="00FE58D6" w:rsidRPr="00C34BF0" w:rsidRDefault="00D653A9" w:rsidP="005F3F3F">
            <w:pPr>
              <w:spacing w:line="312" w:lineRule="auto"/>
              <w:jc w:val="center"/>
              <w:rPr>
                <w:b/>
                <w:noProof/>
                <w:sz w:val="26"/>
                <w:szCs w:val="26"/>
                <w:lang w:val="vi-VN"/>
              </w:rPr>
            </w:pPr>
            <w:r w:rsidRPr="006B544C">
              <w:rPr>
                <w:b/>
                <w:sz w:val="26"/>
                <w:szCs w:val="26"/>
              </w:rPr>
              <w:t>tra</w:t>
            </w:r>
          </w:p>
        </w:tc>
      </w:tr>
      <w:tr w:rsidR="000A116E" w14:paraId="18B1D4A3" w14:textId="77777777" w:rsidTr="00D653A9">
        <w:tc>
          <w:tcPr>
            <w:tcW w:w="817" w:type="dxa"/>
          </w:tcPr>
          <w:p w14:paraId="30DAE69F" w14:textId="77777777" w:rsidR="00122BBE" w:rsidRPr="005969D6" w:rsidRDefault="00D653A9" w:rsidP="005F3F3F">
            <w:pPr>
              <w:tabs>
                <w:tab w:val="left" w:pos="567"/>
                <w:tab w:val="left" w:pos="3969"/>
                <w:tab w:val="left" w:pos="5103"/>
                <w:tab w:val="center" w:pos="6946"/>
              </w:tabs>
              <w:spacing w:line="312" w:lineRule="auto"/>
              <w:jc w:val="center"/>
              <w:rPr>
                <w:sz w:val="26"/>
                <w:szCs w:val="26"/>
              </w:rPr>
            </w:pPr>
            <w:r>
              <w:rPr>
                <w:sz w:val="26"/>
                <w:szCs w:val="26"/>
              </w:rPr>
              <w:t>1</w:t>
            </w:r>
          </w:p>
        </w:tc>
        <w:tc>
          <w:tcPr>
            <w:tcW w:w="4820" w:type="dxa"/>
            <w:vAlign w:val="center"/>
          </w:tcPr>
          <w:p w14:paraId="58CE2532" w14:textId="77777777" w:rsidR="00122BBE"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 xml:space="preserve">Chương </w:t>
            </w:r>
            <w:r w:rsidR="00FE58D6" w:rsidRPr="003C16DB">
              <w:rPr>
                <w:sz w:val="26"/>
                <w:szCs w:val="26"/>
              </w:rPr>
              <w:t>1</w:t>
            </w:r>
            <w:r w:rsidRPr="003C16DB">
              <w:rPr>
                <w:sz w:val="26"/>
                <w:szCs w:val="26"/>
              </w:rPr>
              <w:t>:</w:t>
            </w:r>
            <w:r w:rsidR="00432611" w:rsidRPr="003C16DB">
              <w:rPr>
                <w:sz w:val="26"/>
                <w:szCs w:val="26"/>
              </w:rPr>
              <w:t xml:space="preserve"> </w:t>
            </w:r>
            <w:r w:rsidRPr="003C16DB">
              <w:rPr>
                <w:sz w:val="26"/>
                <w:szCs w:val="26"/>
              </w:rPr>
              <w:t>Một số vấn đề chung về thống kê học</w:t>
            </w:r>
          </w:p>
          <w:p w14:paraId="7775DB48" w14:textId="77777777" w:rsidR="00122BBE" w:rsidRPr="005969D6" w:rsidRDefault="00D653A9" w:rsidP="005F3F3F">
            <w:pPr>
              <w:tabs>
                <w:tab w:val="left" w:pos="567"/>
                <w:tab w:val="left" w:pos="3969"/>
                <w:tab w:val="left" w:pos="5103"/>
                <w:tab w:val="center" w:pos="6946"/>
              </w:tabs>
              <w:spacing w:line="312" w:lineRule="auto"/>
              <w:jc w:val="both"/>
              <w:rPr>
                <w:sz w:val="26"/>
                <w:szCs w:val="26"/>
              </w:rPr>
            </w:pPr>
            <w:r w:rsidRPr="005969D6">
              <w:rPr>
                <w:sz w:val="26"/>
                <w:szCs w:val="26"/>
              </w:rPr>
              <w:t>1.</w:t>
            </w:r>
            <w:r w:rsidR="006A4359">
              <w:rPr>
                <w:sz w:val="26"/>
                <w:szCs w:val="26"/>
              </w:rPr>
              <w:t xml:space="preserve"> </w:t>
            </w:r>
            <w:r w:rsidRPr="005969D6">
              <w:rPr>
                <w:sz w:val="26"/>
                <w:szCs w:val="26"/>
              </w:rPr>
              <w:t>Sự ra đời và phát triển của thống kê học</w:t>
            </w:r>
          </w:p>
          <w:p w14:paraId="7F6A5D7A" w14:textId="77777777" w:rsidR="00122BBE" w:rsidRPr="005969D6" w:rsidRDefault="00D653A9" w:rsidP="005F3F3F">
            <w:pPr>
              <w:tabs>
                <w:tab w:val="left" w:pos="567"/>
                <w:tab w:val="left" w:pos="3969"/>
                <w:tab w:val="left" w:pos="5103"/>
                <w:tab w:val="center" w:pos="6946"/>
              </w:tabs>
              <w:spacing w:line="312" w:lineRule="auto"/>
              <w:jc w:val="both"/>
              <w:rPr>
                <w:sz w:val="26"/>
                <w:szCs w:val="26"/>
              </w:rPr>
            </w:pPr>
            <w:r w:rsidRPr="005969D6">
              <w:rPr>
                <w:sz w:val="26"/>
                <w:szCs w:val="26"/>
              </w:rPr>
              <w:t>2.</w:t>
            </w:r>
            <w:r w:rsidR="006A4359">
              <w:rPr>
                <w:sz w:val="26"/>
                <w:szCs w:val="26"/>
              </w:rPr>
              <w:t xml:space="preserve"> </w:t>
            </w:r>
            <w:r w:rsidRPr="005969D6">
              <w:rPr>
                <w:sz w:val="26"/>
                <w:szCs w:val="26"/>
              </w:rPr>
              <w:t>Đối tượng nghiên cứu của thống kê học</w:t>
            </w:r>
          </w:p>
          <w:p w14:paraId="2E910922" w14:textId="77777777" w:rsidR="00122BBE" w:rsidRPr="005969D6" w:rsidRDefault="00D653A9" w:rsidP="005F3F3F">
            <w:pPr>
              <w:tabs>
                <w:tab w:val="left" w:pos="567"/>
                <w:tab w:val="left" w:pos="3969"/>
                <w:tab w:val="left" w:pos="5103"/>
                <w:tab w:val="center" w:pos="6946"/>
              </w:tabs>
              <w:spacing w:line="312" w:lineRule="auto"/>
              <w:jc w:val="both"/>
              <w:rPr>
                <w:sz w:val="26"/>
                <w:szCs w:val="26"/>
              </w:rPr>
            </w:pPr>
            <w:r w:rsidRPr="005969D6">
              <w:rPr>
                <w:sz w:val="26"/>
                <w:szCs w:val="26"/>
              </w:rPr>
              <w:t>3.</w:t>
            </w:r>
            <w:r w:rsidR="006A4359">
              <w:rPr>
                <w:sz w:val="26"/>
                <w:szCs w:val="26"/>
              </w:rPr>
              <w:t xml:space="preserve"> </w:t>
            </w:r>
            <w:r w:rsidRPr="005969D6">
              <w:rPr>
                <w:sz w:val="26"/>
                <w:szCs w:val="26"/>
              </w:rPr>
              <w:t>Cơ sở lý luận của thống kê học</w:t>
            </w:r>
          </w:p>
          <w:p w14:paraId="0D1821EA" w14:textId="77777777" w:rsidR="00122BBE" w:rsidRPr="005969D6" w:rsidRDefault="00D653A9" w:rsidP="005F3F3F">
            <w:pPr>
              <w:tabs>
                <w:tab w:val="left" w:pos="567"/>
                <w:tab w:val="left" w:pos="3969"/>
                <w:tab w:val="left" w:pos="5103"/>
                <w:tab w:val="center" w:pos="6946"/>
              </w:tabs>
              <w:spacing w:line="312" w:lineRule="auto"/>
              <w:jc w:val="both"/>
              <w:rPr>
                <w:sz w:val="26"/>
                <w:szCs w:val="26"/>
              </w:rPr>
            </w:pPr>
            <w:r w:rsidRPr="005969D6">
              <w:rPr>
                <w:sz w:val="26"/>
                <w:szCs w:val="26"/>
              </w:rPr>
              <w:t>4.</w:t>
            </w:r>
            <w:r w:rsidR="006A4359">
              <w:rPr>
                <w:sz w:val="26"/>
                <w:szCs w:val="26"/>
              </w:rPr>
              <w:t xml:space="preserve"> </w:t>
            </w:r>
            <w:r w:rsidRPr="005969D6">
              <w:rPr>
                <w:sz w:val="26"/>
                <w:szCs w:val="26"/>
              </w:rPr>
              <w:t>Cơ sở phương pháp luận của thống kê học</w:t>
            </w:r>
          </w:p>
          <w:p w14:paraId="71D9C933" w14:textId="77777777" w:rsidR="00122BBE" w:rsidRPr="005969D6" w:rsidRDefault="00D653A9" w:rsidP="005F3F3F">
            <w:pPr>
              <w:tabs>
                <w:tab w:val="left" w:pos="567"/>
                <w:tab w:val="left" w:pos="3969"/>
                <w:tab w:val="left" w:pos="5103"/>
                <w:tab w:val="center" w:pos="6946"/>
              </w:tabs>
              <w:spacing w:line="312" w:lineRule="auto"/>
              <w:jc w:val="both"/>
              <w:rPr>
                <w:sz w:val="26"/>
                <w:szCs w:val="26"/>
              </w:rPr>
            </w:pPr>
            <w:r w:rsidRPr="005969D6">
              <w:rPr>
                <w:sz w:val="26"/>
                <w:szCs w:val="26"/>
              </w:rPr>
              <w:t>5.</w:t>
            </w:r>
            <w:r w:rsidR="006A4359">
              <w:rPr>
                <w:sz w:val="26"/>
                <w:szCs w:val="26"/>
              </w:rPr>
              <w:t xml:space="preserve"> </w:t>
            </w:r>
            <w:r w:rsidRPr="005969D6">
              <w:rPr>
                <w:sz w:val="26"/>
                <w:szCs w:val="26"/>
              </w:rPr>
              <w:t>Nhiệm vụ của thống kê học</w:t>
            </w:r>
          </w:p>
          <w:p w14:paraId="4B089666" w14:textId="77777777" w:rsidR="00122BBE" w:rsidRPr="005969D6" w:rsidRDefault="00D653A9" w:rsidP="005F3F3F">
            <w:pPr>
              <w:tabs>
                <w:tab w:val="left" w:pos="567"/>
                <w:tab w:val="left" w:pos="3969"/>
                <w:tab w:val="left" w:pos="5103"/>
                <w:tab w:val="center" w:pos="6946"/>
              </w:tabs>
              <w:spacing w:line="312" w:lineRule="auto"/>
              <w:jc w:val="both"/>
              <w:rPr>
                <w:spacing w:val="-10"/>
                <w:sz w:val="26"/>
                <w:szCs w:val="26"/>
              </w:rPr>
            </w:pPr>
            <w:r w:rsidRPr="005969D6">
              <w:rPr>
                <w:spacing w:val="-10"/>
                <w:sz w:val="26"/>
                <w:szCs w:val="26"/>
              </w:rPr>
              <w:t>6.</w:t>
            </w:r>
            <w:r w:rsidR="006A4359">
              <w:rPr>
                <w:spacing w:val="-10"/>
                <w:sz w:val="26"/>
                <w:szCs w:val="26"/>
              </w:rPr>
              <w:t xml:space="preserve"> </w:t>
            </w:r>
            <w:r w:rsidRPr="005969D6">
              <w:rPr>
                <w:spacing w:val="-10"/>
                <w:sz w:val="26"/>
                <w:szCs w:val="26"/>
              </w:rPr>
              <w:t>Một số khái niệm thường dùng trong thống kê học</w:t>
            </w:r>
          </w:p>
        </w:tc>
        <w:tc>
          <w:tcPr>
            <w:tcW w:w="930" w:type="dxa"/>
          </w:tcPr>
          <w:p w14:paraId="237E9E0C" w14:textId="77777777" w:rsidR="00122BBE" w:rsidRPr="005969D6"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1020" w:type="dxa"/>
          </w:tcPr>
          <w:p w14:paraId="4B8207C7" w14:textId="77777777" w:rsidR="00122BBE" w:rsidRPr="005969D6"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1452" w:type="dxa"/>
          </w:tcPr>
          <w:p w14:paraId="567139D4" w14:textId="77777777" w:rsidR="00122BBE" w:rsidRPr="005969D6" w:rsidRDefault="00122BBE" w:rsidP="005F3F3F">
            <w:pPr>
              <w:tabs>
                <w:tab w:val="left" w:pos="567"/>
                <w:tab w:val="left" w:pos="3969"/>
                <w:tab w:val="left" w:pos="5103"/>
                <w:tab w:val="center" w:pos="6946"/>
              </w:tabs>
              <w:spacing w:line="312" w:lineRule="auto"/>
              <w:jc w:val="center"/>
              <w:rPr>
                <w:sz w:val="26"/>
                <w:szCs w:val="26"/>
              </w:rPr>
            </w:pPr>
          </w:p>
        </w:tc>
        <w:tc>
          <w:tcPr>
            <w:tcW w:w="850" w:type="dxa"/>
          </w:tcPr>
          <w:p w14:paraId="50C4605E" w14:textId="77777777" w:rsidR="00122BBE" w:rsidRPr="005969D6" w:rsidRDefault="00122BBE" w:rsidP="005F3F3F">
            <w:pPr>
              <w:tabs>
                <w:tab w:val="left" w:pos="567"/>
                <w:tab w:val="left" w:pos="3969"/>
                <w:tab w:val="left" w:pos="5103"/>
                <w:tab w:val="center" w:pos="6946"/>
              </w:tabs>
              <w:spacing w:line="312" w:lineRule="auto"/>
              <w:jc w:val="center"/>
              <w:rPr>
                <w:sz w:val="26"/>
                <w:szCs w:val="26"/>
              </w:rPr>
            </w:pPr>
          </w:p>
        </w:tc>
      </w:tr>
      <w:tr w:rsidR="000A116E" w14:paraId="3D5E60FE" w14:textId="77777777" w:rsidTr="00D653A9">
        <w:tc>
          <w:tcPr>
            <w:tcW w:w="817" w:type="dxa"/>
          </w:tcPr>
          <w:p w14:paraId="79372690"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2</w:t>
            </w:r>
          </w:p>
        </w:tc>
        <w:tc>
          <w:tcPr>
            <w:tcW w:w="4820" w:type="dxa"/>
            <w:vAlign w:val="center"/>
          </w:tcPr>
          <w:p w14:paraId="53CF48BD" w14:textId="77777777" w:rsidR="00122BBE"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Chương 2: Quá trình nghiên cứu thống kê</w:t>
            </w:r>
          </w:p>
          <w:p w14:paraId="52266030" w14:textId="77777777" w:rsidR="003C7FB7"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1. Sơ đồ quy trình nghiên cứu thống kê</w:t>
            </w:r>
          </w:p>
          <w:p w14:paraId="2544F000" w14:textId="77777777" w:rsidR="005969D6" w:rsidRPr="006A4359"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2. Nội dung quy trình nghiên cứu thống kê</w:t>
            </w:r>
          </w:p>
        </w:tc>
        <w:tc>
          <w:tcPr>
            <w:tcW w:w="930" w:type="dxa"/>
          </w:tcPr>
          <w:p w14:paraId="60B7EC51"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8</w:t>
            </w:r>
          </w:p>
        </w:tc>
        <w:tc>
          <w:tcPr>
            <w:tcW w:w="1020" w:type="dxa"/>
          </w:tcPr>
          <w:p w14:paraId="0AF1C1BC"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1452" w:type="dxa"/>
          </w:tcPr>
          <w:p w14:paraId="77A208C2"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850" w:type="dxa"/>
          </w:tcPr>
          <w:p w14:paraId="1E36F4E9" w14:textId="77777777" w:rsidR="00122BBE" w:rsidRPr="006A4359" w:rsidRDefault="00122BBE" w:rsidP="005F3F3F">
            <w:pPr>
              <w:tabs>
                <w:tab w:val="left" w:pos="567"/>
                <w:tab w:val="left" w:pos="3969"/>
                <w:tab w:val="left" w:pos="5103"/>
                <w:tab w:val="center" w:pos="6946"/>
              </w:tabs>
              <w:spacing w:line="312" w:lineRule="auto"/>
              <w:jc w:val="center"/>
              <w:rPr>
                <w:sz w:val="26"/>
                <w:szCs w:val="26"/>
              </w:rPr>
            </w:pPr>
          </w:p>
        </w:tc>
      </w:tr>
      <w:tr w:rsidR="000A116E" w14:paraId="4B8157FD" w14:textId="77777777" w:rsidTr="00D653A9">
        <w:tc>
          <w:tcPr>
            <w:tcW w:w="817" w:type="dxa"/>
          </w:tcPr>
          <w:p w14:paraId="68BBBBA6"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3</w:t>
            </w:r>
          </w:p>
        </w:tc>
        <w:tc>
          <w:tcPr>
            <w:tcW w:w="4820" w:type="dxa"/>
            <w:vAlign w:val="center"/>
          </w:tcPr>
          <w:p w14:paraId="051AC52C" w14:textId="77777777" w:rsidR="00122BBE"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Chương 3:</w:t>
            </w:r>
            <w:r w:rsidR="006A4359" w:rsidRPr="003C16DB">
              <w:rPr>
                <w:sz w:val="26"/>
                <w:szCs w:val="26"/>
              </w:rPr>
              <w:t xml:space="preserve"> </w:t>
            </w:r>
            <w:r w:rsidR="003C7FB7" w:rsidRPr="003C16DB">
              <w:rPr>
                <w:sz w:val="26"/>
                <w:szCs w:val="26"/>
              </w:rPr>
              <w:t>Tổng hợp thống kê</w:t>
            </w:r>
          </w:p>
          <w:p w14:paraId="6F0AD1BE" w14:textId="77777777" w:rsidR="003C7FB7"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1. Sắp xếp số liệu và tổng hợp thống kê</w:t>
            </w:r>
          </w:p>
          <w:p w14:paraId="0D1D5F09" w14:textId="77777777" w:rsidR="00BB3053"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2. Phân tổ thống kê</w:t>
            </w:r>
          </w:p>
          <w:p w14:paraId="3AD39D3C" w14:textId="77777777" w:rsidR="003C16DB" w:rsidRPr="006A4359" w:rsidRDefault="00D653A9" w:rsidP="005F3F3F">
            <w:pPr>
              <w:tabs>
                <w:tab w:val="left" w:pos="567"/>
                <w:tab w:val="left" w:pos="3969"/>
                <w:tab w:val="left" w:pos="5103"/>
                <w:tab w:val="center" w:pos="6946"/>
              </w:tabs>
              <w:spacing w:line="312" w:lineRule="auto"/>
              <w:jc w:val="both"/>
              <w:rPr>
                <w:sz w:val="26"/>
                <w:szCs w:val="26"/>
              </w:rPr>
            </w:pPr>
            <w:r>
              <w:rPr>
                <w:sz w:val="26"/>
                <w:szCs w:val="26"/>
              </w:rPr>
              <w:t>Kiểm tra</w:t>
            </w:r>
          </w:p>
        </w:tc>
        <w:tc>
          <w:tcPr>
            <w:tcW w:w="930" w:type="dxa"/>
          </w:tcPr>
          <w:p w14:paraId="6343CCC7"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12</w:t>
            </w:r>
          </w:p>
        </w:tc>
        <w:tc>
          <w:tcPr>
            <w:tcW w:w="1020" w:type="dxa"/>
          </w:tcPr>
          <w:p w14:paraId="3B13E129"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5</w:t>
            </w:r>
          </w:p>
        </w:tc>
        <w:tc>
          <w:tcPr>
            <w:tcW w:w="1452" w:type="dxa"/>
          </w:tcPr>
          <w:p w14:paraId="04B1A6D5"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Pr>
                <w:sz w:val="26"/>
                <w:szCs w:val="26"/>
              </w:rPr>
              <w:t>6</w:t>
            </w:r>
          </w:p>
        </w:tc>
        <w:tc>
          <w:tcPr>
            <w:tcW w:w="850" w:type="dxa"/>
          </w:tcPr>
          <w:p w14:paraId="2E59F10D" w14:textId="77777777" w:rsidR="00122BBE" w:rsidRPr="006A4359" w:rsidRDefault="00D653A9" w:rsidP="005F3F3F">
            <w:pPr>
              <w:tabs>
                <w:tab w:val="left" w:pos="567"/>
                <w:tab w:val="left" w:pos="3969"/>
                <w:tab w:val="left" w:pos="5103"/>
                <w:tab w:val="center" w:pos="6946"/>
              </w:tabs>
              <w:spacing w:line="312" w:lineRule="auto"/>
              <w:jc w:val="center"/>
              <w:rPr>
                <w:sz w:val="26"/>
                <w:szCs w:val="26"/>
              </w:rPr>
            </w:pPr>
            <w:r w:rsidRPr="006A4359">
              <w:rPr>
                <w:sz w:val="26"/>
                <w:szCs w:val="26"/>
              </w:rPr>
              <w:t>1</w:t>
            </w:r>
          </w:p>
        </w:tc>
      </w:tr>
      <w:tr w:rsidR="000A116E" w14:paraId="48A3D2A9" w14:textId="77777777" w:rsidTr="00D653A9">
        <w:tc>
          <w:tcPr>
            <w:tcW w:w="817" w:type="dxa"/>
          </w:tcPr>
          <w:p w14:paraId="3C195DB3" w14:textId="77777777" w:rsidR="00122BBE" w:rsidRPr="00BB3053" w:rsidRDefault="00D653A9" w:rsidP="005F3F3F">
            <w:pPr>
              <w:tabs>
                <w:tab w:val="left" w:pos="567"/>
                <w:tab w:val="left" w:pos="3969"/>
                <w:tab w:val="left" w:pos="5103"/>
                <w:tab w:val="center" w:pos="6946"/>
              </w:tabs>
              <w:spacing w:line="312" w:lineRule="auto"/>
              <w:jc w:val="center"/>
              <w:rPr>
                <w:sz w:val="26"/>
                <w:szCs w:val="26"/>
              </w:rPr>
            </w:pPr>
            <w:r>
              <w:rPr>
                <w:sz w:val="26"/>
                <w:szCs w:val="26"/>
              </w:rPr>
              <w:t>4</w:t>
            </w:r>
          </w:p>
        </w:tc>
        <w:tc>
          <w:tcPr>
            <w:tcW w:w="4820" w:type="dxa"/>
            <w:vAlign w:val="center"/>
          </w:tcPr>
          <w:p w14:paraId="342C7F3C" w14:textId="77777777" w:rsidR="00122BBE"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Chương 4:</w:t>
            </w:r>
            <w:r w:rsidR="00BB3053" w:rsidRPr="003C16DB">
              <w:rPr>
                <w:sz w:val="26"/>
                <w:szCs w:val="26"/>
              </w:rPr>
              <w:t xml:space="preserve"> </w:t>
            </w:r>
            <w:r w:rsidRPr="003C16DB">
              <w:rPr>
                <w:sz w:val="26"/>
                <w:szCs w:val="26"/>
              </w:rPr>
              <w:t>Các mức độ của hiện tượng kinh tế - xã hội</w:t>
            </w:r>
          </w:p>
          <w:p w14:paraId="2A19E728" w14:textId="77777777" w:rsidR="00122BBE" w:rsidRDefault="00D653A9" w:rsidP="005F3F3F">
            <w:pPr>
              <w:tabs>
                <w:tab w:val="left" w:pos="567"/>
                <w:tab w:val="left" w:pos="3969"/>
                <w:tab w:val="left" w:pos="5103"/>
                <w:tab w:val="center" w:pos="6946"/>
              </w:tabs>
              <w:spacing w:line="312" w:lineRule="auto"/>
              <w:jc w:val="both"/>
              <w:rPr>
                <w:sz w:val="26"/>
                <w:szCs w:val="26"/>
              </w:rPr>
            </w:pPr>
            <w:r w:rsidRPr="00BB3053">
              <w:rPr>
                <w:sz w:val="26"/>
                <w:szCs w:val="26"/>
              </w:rPr>
              <w:t>1.</w:t>
            </w:r>
            <w:r w:rsidR="00047CE4">
              <w:rPr>
                <w:sz w:val="26"/>
                <w:szCs w:val="26"/>
              </w:rPr>
              <w:t xml:space="preserve"> </w:t>
            </w:r>
            <w:r w:rsidRPr="00BB3053">
              <w:rPr>
                <w:sz w:val="26"/>
                <w:szCs w:val="26"/>
              </w:rPr>
              <w:t>Số tuyệt đối trong thống kê</w:t>
            </w:r>
          </w:p>
          <w:p w14:paraId="3EC5B283" w14:textId="77777777" w:rsidR="00122BBE" w:rsidRDefault="00D653A9" w:rsidP="005F3F3F">
            <w:pPr>
              <w:tabs>
                <w:tab w:val="left" w:pos="567"/>
                <w:tab w:val="left" w:pos="3969"/>
                <w:tab w:val="left" w:pos="5103"/>
                <w:tab w:val="center" w:pos="6946"/>
              </w:tabs>
              <w:spacing w:line="312" w:lineRule="auto"/>
              <w:jc w:val="both"/>
              <w:rPr>
                <w:sz w:val="26"/>
                <w:szCs w:val="26"/>
              </w:rPr>
            </w:pPr>
            <w:r w:rsidRPr="00BB3053">
              <w:rPr>
                <w:sz w:val="26"/>
                <w:szCs w:val="26"/>
              </w:rPr>
              <w:t>2.</w:t>
            </w:r>
            <w:r w:rsidR="00047CE4">
              <w:rPr>
                <w:sz w:val="26"/>
                <w:szCs w:val="26"/>
              </w:rPr>
              <w:t xml:space="preserve"> </w:t>
            </w:r>
            <w:r w:rsidRPr="00BB3053">
              <w:rPr>
                <w:sz w:val="26"/>
                <w:szCs w:val="26"/>
              </w:rPr>
              <w:t>Số tương đối trong thống kê</w:t>
            </w:r>
          </w:p>
          <w:p w14:paraId="415E2248" w14:textId="77777777" w:rsidR="00122BBE" w:rsidRDefault="00D653A9" w:rsidP="005F3F3F">
            <w:pPr>
              <w:tabs>
                <w:tab w:val="left" w:pos="567"/>
                <w:tab w:val="left" w:pos="3969"/>
                <w:tab w:val="left" w:pos="5103"/>
                <w:tab w:val="center" w:pos="6946"/>
              </w:tabs>
              <w:spacing w:line="312" w:lineRule="auto"/>
              <w:jc w:val="both"/>
              <w:rPr>
                <w:sz w:val="26"/>
                <w:szCs w:val="26"/>
              </w:rPr>
            </w:pPr>
            <w:r w:rsidRPr="00BB3053">
              <w:rPr>
                <w:sz w:val="26"/>
                <w:szCs w:val="26"/>
              </w:rPr>
              <w:t>3.Số bình quân trong thống kê</w:t>
            </w:r>
          </w:p>
          <w:p w14:paraId="53560410" w14:textId="77777777" w:rsidR="004A16EF" w:rsidRDefault="00D653A9" w:rsidP="005F3F3F">
            <w:pPr>
              <w:tabs>
                <w:tab w:val="left" w:pos="567"/>
                <w:tab w:val="left" w:pos="3969"/>
                <w:tab w:val="left" w:pos="5103"/>
                <w:tab w:val="center" w:pos="6946"/>
              </w:tabs>
              <w:spacing w:line="312" w:lineRule="auto"/>
              <w:jc w:val="both"/>
              <w:rPr>
                <w:sz w:val="26"/>
                <w:szCs w:val="26"/>
              </w:rPr>
            </w:pPr>
            <w:r>
              <w:rPr>
                <w:sz w:val="26"/>
                <w:szCs w:val="26"/>
              </w:rPr>
              <w:t>4. Độ biến thiên tiêu thức</w:t>
            </w:r>
          </w:p>
          <w:p w14:paraId="25E6C6D6" w14:textId="77777777" w:rsidR="003C16DB" w:rsidRPr="00BB3053" w:rsidRDefault="00D653A9" w:rsidP="005F3F3F">
            <w:pPr>
              <w:tabs>
                <w:tab w:val="left" w:pos="567"/>
                <w:tab w:val="left" w:pos="3969"/>
                <w:tab w:val="left" w:pos="5103"/>
                <w:tab w:val="center" w:pos="6946"/>
              </w:tabs>
              <w:spacing w:line="312" w:lineRule="auto"/>
              <w:jc w:val="both"/>
              <w:rPr>
                <w:sz w:val="26"/>
                <w:szCs w:val="26"/>
              </w:rPr>
            </w:pPr>
            <w:r>
              <w:rPr>
                <w:sz w:val="26"/>
                <w:szCs w:val="26"/>
              </w:rPr>
              <w:t>Kiểm tra</w:t>
            </w:r>
          </w:p>
        </w:tc>
        <w:tc>
          <w:tcPr>
            <w:tcW w:w="930" w:type="dxa"/>
          </w:tcPr>
          <w:p w14:paraId="2166BE3C" w14:textId="77777777" w:rsidR="00122BBE" w:rsidRPr="00BB3053" w:rsidRDefault="00D653A9" w:rsidP="005F3F3F">
            <w:pPr>
              <w:tabs>
                <w:tab w:val="left" w:pos="567"/>
                <w:tab w:val="left" w:pos="3969"/>
                <w:tab w:val="left" w:pos="5103"/>
                <w:tab w:val="center" w:pos="6946"/>
              </w:tabs>
              <w:spacing w:line="312" w:lineRule="auto"/>
              <w:jc w:val="center"/>
              <w:rPr>
                <w:sz w:val="26"/>
                <w:szCs w:val="26"/>
              </w:rPr>
            </w:pPr>
            <w:r>
              <w:rPr>
                <w:sz w:val="26"/>
                <w:szCs w:val="26"/>
              </w:rPr>
              <w:t>20</w:t>
            </w:r>
          </w:p>
        </w:tc>
        <w:tc>
          <w:tcPr>
            <w:tcW w:w="1020" w:type="dxa"/>
          </w:tcPr>
          <w:p w14:paraId="7D9CCA00" w14:textId="77777777" w:rsidR="00122BBE" w:rsidRPr="00BB3053" w:rsidRDefault="00D653A9" w:rsidP="005F3F3F">
            <w:pPr>
              <w:tabs>
                <w:tab w:val="left" w:pos="567"/>
                <w:tab w:val="left" w:pos="3969"/>
                <w:tab w:val="left" w:pos="5103"/>
                <w:tab w:val="center" w:pos="6946"/>
              </w:tabs>
              <w:spacing w:line="312" w:lineRule="auto"/>
              <w:jc w:val="center"/>
              <w:rPr>
                <w:sz w:val="26"/>
                <w:szCs w:val="26"/>
              </w:rPr>
            </w:pPr>
            <w:r>
              <w:rPr>
                <w:sz w:val="26"/>
                <w:szCs w:val="26"/>
              </w:rPr>
              <w:t>9</w:t>
            </w:r>
          </w:p>
        </w:tc>
        <w:tc>
          <w:tcPr>
            <w:tcW w:w="1452" w:type="dxa"/>
          </w:tcPr>
          <w:p w14:paraId="02FE69C6" w14:textId="77777777" w:rsidR="00122BBE" w:rsidRPr="00BB3053" w:rsidRDefault="00D653A9" w:rsidP="005F3F3F">
            <w:pPr>
              <w:tabs>
                <w:tab w:val="left" w:pos="567"/>
                <w:tab w:val="left" w:pos="3969"/>
                <w:tab w:val="left" w:pos="5103"/>
                <w:tab w:val="center" w:pos="6946"/>
              </w:tabs>
              <w:spacing w:line="312" w:lineRule="auto"/>
              <w:jc w:val="center"/>
              <w:rPr>
                <w:sz w:val="26"/>
                <w:szCs w:val="26"/>
              </w:rPr>
            </w:pPr>
            <w:r>
              <w:rPr>
                <w:sz w:val="26"/>
                <w:szCs w:val="26"/>
              </w:rPr>
              <w:t>10</w:t>
            </w:r>
          </w:p>
        </w:tc>
        <w:tc>
          <w:tcPr>
            <w:tcW w:w="850" w:type="dxa"/>
          </w:tcPr>
          <w:p w14:paraId="752C897F" w14:textId="77777777" w:rsidR="00122BBE" w:rsidRPr="00BB3053" w:rsidRDefault="00D653A9" w:rsidP="005F3F3F">
            <w:pPr>
              <w:tabs>
                <w:tab w:val="left" w:pos="567"/>
                <w:tab w:val="left" w:pos="3969"/>
                <w:tab w:val="left" w:pos="5103"/>
                <w:tab w:val="center" w:pos="6946"/>
              </w:tabs>
              <w:spacing w:line="312" w:lineRule="auto"/>
              <w:jc w:val="center"/>
              <w:rPr>
                <w:sz w:val="26"/>
                <w:szCs w:val="26"/>
              </w:rPr>
            </w:pPr>
            <w:r w:rsidRPr="00BB3053">
              <w:rPr>
                <w:sz w:val="26"/>
                <w:szCs w:val="26"/>
              </w:rPr>
              <w:t>1</w:t>
            </w:r>
          </w:p>
        </w:tc>
      </w:tr>
      <w:tr w:rsidR="000A116E" w14:paraId="5CBC6FA4" w14:textId="77777777" w:rsidTr="00D653A9">
        <w:tc>
          <w:tcPr>
            <w:tcW w:w="817" w:type="dxa"/>
          </w:tcPr>
          <w:p w14:paraId="4FD5822C" w14:textId="77777777" w:rsidR="00122BBE" w:rsidRPr="006156F0" w:rsidRDefault="00D653A9" w:rsidP="005F3F3F">
            <w:pPr>
              <w:tabs>
                <w:tab w:val="left" w:pos="567"/>
                <w:tab w:val="left" w:pos="3969"/>
                <w:tab w:val="left" w:pos="5103"/>
                <w:tab w:val="center" w:pos="6946"/>
              </w:tabs>
              <w:spacing w:line="312" w:lineRule="auto"/>
              <w:jc w:val="center"/>
              <w:rPr>
                <w:sz w:val="26"/>
                <w:szCs w:val="26"/>
              </w:rPr>
            </w:pPr>
            <w:r>
              <w:rPr>
                <w:sz w:val="26"/>
                <w:szCs w:val="26"/>
              </w:rPr>
              <w:t>5</w:t>
            </w:r>
          </w:p>
        </w:tc>
        <w:tc>
          <w:tcPr>
            <w:tcW w:w="4820" w:type="dxa"/>
            <w:vAlign w:val="center"/>
          </w:tcPr>
          <w:p w14:paraId="4CEFB796" w14:textId="77777777" w:rsidR="00122BBE" w:rsidRPr="003C16DB" w:rsidRDefault="00D653A9" w:rsidP="005F3F3F">
            <w:pPr>
              <w:tabs>
                <w:tab w:val="left" w:pos="567"/>
                <w:tab w:val="left" w:pos="3969"/>
                <w:tab w:val="left" w:pos="5103"/>
                <w:tab w:val="center" w:pos="6946"/>
              </w:tabs>
              <w:spacing w:line="312" w:lineRule="auto"/>
              <w:jc w:val="both"/>
              <w:rPr>
                <w:sz w:val="26"/>
                <w:szCs w:val="26"/>
              </w:rPr>
            </w:pPr>
            <w:r w:rsidRPr="003C16DB">
              <w:rPr>
                <w:sz w:val="26"/>
                <w:szCs w:val="26"/>
              </w:rPr>
              <w:t>Chương 5:</w:t>
            </w:r>
            <w:r w:rsidR="006156F0" w:rsidRPr="003C16DB">
              <w:rPr>
                <w:sz w:val="26"/>
                <w:szCs w:val="26"/>
              </w:rPr>
              <w:t xml:space="preserve"> </w:t>
            </w:r>
            <w:r w:rsidRPr="003C16DB">
              <w:rPr>
                <w:sz w:val="26"/>
                <w:szCs w:val="26"/>
              </w:rPr>
              <w:t>Sự biến động của các hiện tượng kinh tế - xã hội</w:t>
            </w:r>
          </w:p>
          <w:p w14:paraId="2362DB06" w14:textId="77777777" w:rsidR="00122BBE" w:rsidRPr="006156F0" w:rsidRDefault="00D653A9" w:rsidP="005F3F3F">
            <w:pPr>
              <w:tabs>
                <w:tab w:val="left" w:pos="567"/>
                <w:tab w:val="left" w:pos="3969"/>
                <w:tab w:val="left" w:pos="5103"/>
                <w:tab w:val="center" w:pos="6946"/>
              </w:tabs>
              <w:spacing w:line="312" w:lineRule="auto"/>
              <w:jc w:val="both"/>
              <w:rPr>
                <w:sz w:val="26"/>
                <w:szCs w:val="26"/>
              </w:rPr>
            </w:pPr>
            <w:r w:rsidRPr="006156F0">
              <w:rPr>
                <w:sz w:val="26"/>
                <w:szCs w:val="26"/>
              </w:rPr>
              <w:t>1.Dãy số thời gian</w:t>
            </w:r>
          </w:p>
          <w:p w14:paraId="22792D61" w14:textId="77777777" w:rsidR="00122BBE" w:rsidRPr="006156F0" w:rsidRDefault="00D653A9" w:rsidP="005F3F3F">
            <w:pPr>
              <w:tabs>
                <w:tab w:val="left" w:pos="567"/>
                <w:tab w:val="left" w:pos="3969"/>
                <w:tab w:val="left" w:pos="5103"/>
                <w:tab w:val="center" w:pos="6946"/>
              </w:tabs>
              <w:spacing w:line="312" w:lineRule="auto"/>
              <w:jc w:val="both"/>
              <w:rPr>
                <w:sz w:val="26"/>
                <w:szCs w:val="26"/>
              </w:rPr>
            </w:pPr>
            <w:r w:rsidRPr="006156F0">
              <w:rPr>
                <w:sz w:val="26"/>
                <w:szCs w:val="26"/>
              </w:rPr>
              <w:t>2.Chỉ số</w:t>
            </w:r>
          </w:p>
        </w:tc>
        <w:tc>
          <w:tcPr>
            <w:tcW w:w="930" w:type="dxa"/>
          </w:tcPr>
          <w:p w14:paraId="1DCE9E8F" w14:textId="77777777" w:rsidR="00122BBE" w:rsidRPr="006156F0" w:rsidRDefault="00D653A9" w:rsidP="005F3F3F">
            <w:pPr>
              <w:tabs>
                <w:tab w:val="left" w:pos="567"/>
                <w:tab w:val="left" w:pos="3969"/>
                <w:tab w:val="left" w:pos="5103"/>
                <w:tab w:val="center" w:pos="6946"/>
              </w:tabs>
              <w:spacing w:line="312" w:lineRule="auto"/>
              <w:jc w:val="center"/>
              <w:rPr>
                <w:sz w:val="26"/>
                <w:szCs w:val="26"/>
              </w:rPr>
            </w:pPr>
            <w:r>
              <w:rPr>
                <w:sz w:val="26"/>
                <w:szCs w:val="26"/>
              </w:rPr>
              <w:t>16</w:t>
            </w:r>
          </w:p>
        </w:tc>
        <w:tc>
          <w:tcPr>
            <w:tcW w:w="1020" w:type="dxa"/>
          </w:tcPr>
          <w:p w14:paraId="1AA58FE5" w14:textId="77777777" w:rsidR="00122BBE" w:rsidRPr="006156F0" w:rsidRDefault="00D653A9" w:rsidP="005F3F3F">
            <w:pPr>
              <w:tabs>
                <w:tab w:val="left" w:pos="567"/>
                <w:tab w:val="left" w:pos="3969"/>
                <w:tab w:val="left" w:pos="5103"/>
                <w:tab w:val="center" w:pos="6946"/>
              </w:tabs>
              <w:spacing w:line="312" w:lineRule="auto"/>
              <w:jc w:val="center"/>
              <w:rPr>
                <w:sz w:val="26"/>
                <w:szCs w:val="26"/>
              </w:rPr>
            </w:pPr>
            <w:r>
              <w:rPr>
                <w:sz w:val="26"/>
                <w:szCs w:val="26"/>
              </w:rPr>
              <w:t>6</w:t>
            </w:r>
          </w:p>
        </w:tc>
        <w:tc>
          <w:tcPr>
            <w:tcW w:w="1452" w:type="dxa"/>
          </w:tcPr>
          <w:p w14:paraId="5C8E03A7" w14:textId="77777777" w:rsidR="00122BBE" w:rsidRPr="006156F0" w:rsidRDefault="00D653A9" w:rsidP="005F3F3F">
            <w:pPr>
              <w:tabs>
                <w:tab w:val="left" w:pos="567"/>
                <w:tab w:val="left" w:pos="3969"/>
                <w:tab w:val="left" w:pos="5103"/>
                <w:tab w:val="center" w:pos="6946"/>
              </w:tabs>
              <w:spacing w:line="312" w:lineRule="auto"/>
              <w:jc w:val="center"/>
              <w:rPr>
                <w:sz w:val="26"/>
                <w:szCs w:val="26"/>
              </w:rPr>
            </w:pPr>
            <w:r>
              <w:rPr>
                <w:sz w:val="26"/>
                <w:szCs w:val="26"/>
              </w:rPr>
              <w:t>10</w:t>
            </w:r>
          </w:p>
        </w:tc>
        <w:tc>
          <w:tcPr>
            <w:tcW w:w="850" w:type="dxa"/>
          </w:tcPr>
          <w:p w14:paraId="4F2F181A" w14:textId="77777777" w:rsidR="00122BBE" w:rsidRPr="006156F0" w:rsidRDefault="00122BBE" w:rsidP="005F3F3F">
            <w:pPr>
              <w:tabs>
                <w:tab w:val="left" w:pos="567"/>
                <w:tab w:val="left" w:pos="3969"/>
                <w:tab w:val="left" w:pos="5103"/>
                <w:tab w:val="center" w:pos="6946"/>
              </w:tabs>
              <w:spacing w:line="312" w:lineRule="auto"/>
              <w:jc w:val="center"/>
              <w:rPr>
                <w:sz w:val="26"/>
                <w:szCs w:val="26"/>
              </w:rPr>
            </w:pPr>
          </w:p>
        </w:tc>
      </w:tr>
      <w:tr w:rsidR="000A116E" w14:paraId="75CE6E9E" w14:textId="77777777" w:rsidTr="00D653A9">
        <w:tc>
          <w:tcPr>
            <w:tcW w:w="5637" w:type="dxa"/>
            <w:gridSpan w:val="2"/>
            <w:vAlign w:val="center"/>
          </w:tcPr>
          <w:p w14:paraId="4413CA62" w14:textId="77777777" w:rsidR="00122BBE" w:rsidRPr="006156F0" w:rsidRDefault="00D653A9" w:rsidP="005F3F3F">
            <w:pPr>
              <w:tabs>
                <w:tab w:val="left" w:pos="567"/>
                <w:tab w:val="left" w:pos="3969"/>
                <w:tab w:val="left" w:pos="5103"/>
                <w:tab w:val="center" w:pos="6946"/>
              </w:tabs>
              <w:spacing w:line="312" w:lineRule="auto"/>
              <w:jc w:val="center"/>
              <w:rPr>
                <w:b/>
                <w:sz w:val="26"/>
                <w:szCs w:val="26"/>
              </w:rPr>
            </w:pPr>
            <w:r w:rsidRPr="006156F0">
              <w:rPr>
                <w:b/>
                <w:sz w:val="26"/>
                <w:szCs w:val="26"/>
              </w:rPr>
              <w:lastRenderedPageBreak/>
              <w:t>Cộng</w:t>
            </w:r>
          </w:p>
        </w:tc>
        <w:tc>
          <w:tcPr>
            <w:tcW w:w="930" w:type="dxa"/>
            <w:vAlign w:val="center"/>
          </w:tcPr>
          <w:p w14:paraId="4647E958" w14:textId="77777777" w:rsidR="00122BBE" w:rsidRPr="006156F0" w:rsidRDefault="00D653A9" w:rsidP="005F3F3F">
            <w:pPr>
              <w:tabs>
                <w:tab w:val="left" w:pos="567"/>
                <w:tab w:val="left" w:pos="3969"/>
                <w:tab w:val="left" w:pos="5103"/>
                <w:tab w:val="center" w:pos="6946"/>
              </w:tabs>
              <w:spacing w:line="312" w:lineRule="auto"/>
              <w:jc w:val="center"/>
              <w:rPr>
                <w:b/>
                <w:sz w:val="26"/>
                <w:szCs w:val="26"/>
              </w:rPr>
            </w:pPr>
            <w:r>
              <w:rPr>
                <w:b/>
                <w:sz w:val="26"/>
                <w:szCs w:val="26"/>
              </w:rPr>
              <w:t>60</w:t>
            </w:r>
          </w:p>
        </w:tc>
        <w:tc>
          <w:tcPr>
            <w:tcW w:w="1020" w:type="dxa"/>
            <w:vAlign w:val="center"/>
          </w:tcPr>
          <w:p w14:paraId="4FCFA358" w14:textId="77777777" w:rsidR="00122BBE" w:rsidRPr="006156F0" w:rsidRDefault="00D653A9" w:rsidP="005F3F3F">
            <w:pPr>
              <w:tabs>
                <w:tab w:val="left" w:pos="567"/>
                <w:tab w:val="left" w:pos="3969"/>
                <w:tab w:val="left" w:pos="5103"/>
                <w:tab w:val="center" w:pos="6946"/>
              </w:tabs>
              <w:spacing w:line="312" w:lineRule="auto"/>
              <w:jc w:val="center"/>
              <w:rPr>
                <w:b/>
                <w:sz w:val="26"/>
                <w:szCs w:val="26"/>
              </w:rPr>
            </w:pPr>
            <w:r>
              <w:rPr>
                <w:b/>
                <w:sz w:val="26"/>
                <w:szCs w:val="26"/>
              </w:rPr>
              <w:t>28</w:t>
            </w:r>
          </w:p>
        </w:tc>
        <w:tc>
          <w:tcPr>
            <w:tcW w:w="1452" w:type="dxa"/>
            <w:vAlign w:val="center"/>
          </w:tcPr>
          <w:p w14:paraId="6BBA40A8" w14:textId="77777777" w:rsidR="00122BBE" w:rsidRPr="006156F0" w:rsidRDefault="00D653A9" w:rsidP="005F3F3F">
            <w:pPr>
              <w:tabs>
                <w:tab w:val="left" w:pos="567"/>
                <w:tab w:val="left" w:pos="3969"/>
                <w:tab w:val="left" w:pos="5103"/>
                <w:tab w:val="center" w:pos="6946"/>
              </w:tabs>
              <w:spacing w:line="312" w:lineRule="auto"/>
              <w:jc w:val="center"/>
              <w:rPr>
                <w:b/>
                <w:sz w:val="26"/>
                <w:szCs w:val="26"/>
              </w:rPr>
            </w:pPr>
            <w:r>
              <w:rPr>
                <w:b/>
                <w:sz w:val="26"/>
                <w:szCs w:val="26"/>
              </w:rPr>
              <w:t>30</w:t>
            </w:r>
          </w:p>
        </w:tc>
        <w:tc>
          <w:tcPr>
            <w:tcW w:w="850" w:type="dxa"/>
            <w:vAlign w:val="center"/>
          </w:tcPr>
          <w:p w14:paraId="634F5721" w14:textId="77777777" w:rsidR="00122BBE" w:rsidRPr="006156F0" w:rsidRDefault="00D653A9" w:rsidP="005F3F3F">
            <w:pPr>
              <w:tabs>
                <w:tab w:val="left" w:pos="567"/>
                <w:tab w:val="left" w:pos="3969"/>
                <w:tab w:val="left" w:pos="5103"/>
                <w:tab w:val="center" w:pos="6946"/>
              </w:tabs>
              <w:spacing w:line="312" w:lineRule="auto"/>
              <w:jc w:val="center"/>
              <w:rPr>
                <w:b/>
                <w:sz w:val="26"/>
                <w:szCs w:val="26"/>
              </w:rPr>
            </w:pPr>
            <w:r w:rsidRPr="006156F0">
              <w:rPr>
                <w:b/>
                <w:sz w:val="26"/>
                <w:szCs w:val="26"/>
              </w:rPr>
              <w:t>2</w:t>
            </w:r>
          </w:p>
        </w:tc>
      </w:tr>
    </w:tbl>
    <w:p w14:paraId="0B76973E" w14:textId="77777777" w:rsidR="00627CE0" w:rsidRDefault="00627CE0" w:rsidP="005F3F3F">
      <w:pPr>
        <w:tabs>
          <w:tab w:val="left" w:pos="567"/>
          <w:tab w:val="left" w:pos="3969"/>
          <w:tab w:val="left" w:pos="5103"/>
          <w:tab w:val="center" w:pos="6946"/>
        </w:tabs>
        <w:spacing w:line="312" w:lineRule="auto"/>
        <w:jc w:val="both"/>
        <w:rPr>
          <w:b/>
          <w:i/>
          <w:sz w:val="26"/>
          <w:szCs w:val="26"/>
        </w:rPr>
      </w:pPr>
    </w:p>
    <w:p w14:paraId="5F94D21B" w14:textId="77777777" w:rsidR="0073780B" w:rsidRPr="00A85E07" w:rsidRDefault="00D653A9" w:rsidP="005F3F3F">
      <w:pPr>
        <w:tabs>
          <w:tab w:val="right" w:pos="426"/>
          <w:tab w:val="left" w:pos="567"/>
          <w:tab w:val="left" w:pos="3969"/>
          <w:tab w:val="left" w:pos="5103"/>
          <w:tab w:val="center" w:pos="6946"/>
        </w:tabs>
        <w:spacing w:line="312" w:lineRule="auto"/>
        <w:jc w:val="both"/>
        <w:rPr>
          <w:iCs/>
          <w:noProof/>
          <w:sz w:val="26"/>
          <w:szCs w:val="26"/>
          <w:lang w:val="vi-VN"/>
        </w:rPr>
      </w:pPr>
      <w:r w:rsidRPr="00A85E07">
        <w:rPr>
          <w:iCs/>
          <w:noProof/>
          <w:sz w:val="26"/>
          <w:szCs w:val="26"/>
          <w:lang w:val="vi-VN"/>
        </w:rPr>
        <w:t xml:space="preserve">2. Nội dung chi </w:t>
      </w:r>
      <w:r w:rsidR="00145821">
        <w:rPr>
          <w:iCs/>
          <w:noProof/>
          <w:sz w:val="26"/>
          <w:szCs w:val="26"/>
          <w:lang w:val="vi-VN"/>
        </w:rPr>
        <w:t>tiết</w:t>
      </w:r>
    </w:p>
    <w:p w14:paraId="7473CB75" w14:textId="15E0367A" w:rsidR="005F3F3F" w:rsidRPr="005F3F3F" w:rsidRDefault="005F3F3F" w:rsidP="005F3F3F">
      <w:pPr>
        <w:tabs>
          <w:tab w:val="left" w:pos="7848"/>
        </w:tabs>
        <w:spacing w:line="312" w:lineRule="auto"/>
        <w:ind w:left="108"/>
        <w:rPr>
          <w:sz w:val="26"/>
          <w:szCs w:val="26"/>
          <w:lang w:val="vi-VN"/>
        </w:rPr>
      </w:pPr>
      <w:r w:rsidRPr="00D653A9">
        <w:rPr>
          <w:b/>
          <w:sz w:val="26"/>
          <w:szCs w:val="26"/>
          <w:lang w:val="vi-VN"/>
        </w:rPr>
        <w:t>Chương 1: Một số vấn đề chung về thống kê học</w:t>
      </w:r>
      <w:r w:rsidR="00271135">
        <w:rPr>
          <w:b/>
          <w:sz w:val="26"/>
          <w:szCs w:val="26"/>
          <w:lang w:val="vi-VN"/>
        </w:rPr>
        <w:t xml:space="preserve">                                </w:t>
      </w:r>
      <w:r w:rsidRPr="005F3F3F">
        <w:rPr>
          <w:sz w:val="26"/>
          <w:szCs w:val="26"/>
          <w:lang w:val="vi-VN"/>
        </w:rPr>
        <w:t>Thời gian: 4 giờ</w:t>
      </w:r>
    </w:p>
    <w:p w14:paraId="195140D1" w14:textId="77777777" w:rsidR="005F3F3F" w:rsidRPr="00CB41C0" w:rsidRDefault="005F3F3F" w:rsidP="00271135">
      <w:pPr>
        <w:tabs>
          <w:tab w:val="left" w:pos="567"/>
          <w:tab w:val="left" w:pos="3969"/>
          <w:tab w:val="left" w:pos="5103"/>
          <w:tab w:val="center" w:pos="6946"/>
        </w:tabs>
        <w:spacing w:line="312" w:lineRule="auto"/>
        <w:ind w:firstLine="426"/>
        <w:rPr>
          <w:sz w:val="26"/>
          <w:szCs w:val="26"/>
        </w:rPr>
      </w:pPr>
      <w:r w:rsidRPr="00CB41C0">
        <w:rPr>
          <w:sz w:val="26"/>
          <w:szCs w:val="26"/>
        </w:rPr>
        <w:t xml:space="preserve">1. </w:t>
      </w:r>
      <w:r>
        <w:rPr>
          <w:sz w:val="26"/>
          <w:szCs w:val="26"/>
        </w:rPr>
        <w:t>Mục tiêu</w:t>
      </w:r>
    </w:p>
    <w:p w14:paraId="5D304866"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Trình bày được sự ra đời, phát tri</w:t>
      </w:r>
      <w:r>
        <w:rPr>
          <w:sz w:val="26"/>
          <w:szCs w:val="26"/>
        </w:rPr>
        <w:t>ển và nhiệm vụ của thống kê học;</w:t>
      </w:r>
    </w:p>
    <w:p w14:paraId="20564CEB"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Xác định được đối tượng nghiên cứu của thống kê học</w:t>
      </w:r>
      <w:r>
        <w:rPr>
          <w:sz w:val="26"/>
          <w:szCs w:val="26"/>
        </w:rPr>
        <w:t>;</w:t>
      </w:r>
    </w:p>
    <w:p w14:paraId="29D1A160"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Giải thích được cơ sở lý luận và cơ sở phương pháp luận của thống kê học</w:t>
      </w:r>
      <w:r>
        <w:rPr>
          <w:sz w:val="26"/>
          <w:szCs w:val="26"/>
        </w:rPr>
        <w:t>;</w:t>
      </w:r>
    </w:p>
    <w:p w14:paraId="6A2896B8"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Định nghĩa được một số khái niệm</w:t>
      </w:r>
      <w:r>
        <w:rPr>
          <w:sz w:val="26"/>
          <w:szCs w:val="26"/>
        </w:rPr>
        <w:t xml:space="preserve"> thường dùng trong thống kê học;</w:t>
      </w:r>
    </w:p>
    <w:p w14:paraId="322B0F8C"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Hệ thống hoá được một số vấn đề chung về thống kê học</w:t>
      </w:r>
      <w:r>
        <w:rPr>
          <w:sz w:val="26"/>
          <w:szCs w:val="26"/>
        </w:rPr>
        <w:t>;</w:t>
      </w:r>
    </w:p>
    <w:p w14:paraId="39004D9E" w14:textId="77777777" w:rsidR="005F3F3F" w:rsidRPr="0088411A" w:rsidRDefault="005F3F3F" w:rsidP="00271135">
      <w:pPr>
        <w:tabs>
          <w:tab w:val="left" w:pos="567"/>
          <w:tab w:val="left" w:pos="3969"/>
          <w:tab w:val="left" w:pos="5103"/>
          <w:tab w:val="center" w:pos="6946"/>
        </w:tabs>
        <w:spacing w:line="312" w:lineRule="auto"/>
        <w:ind w:firstLine="426"/>
        <w:rPr>
          <w:sz w:val="26"/>
          <w:szCs w:val="26"/>
        </w:rPr>
      </w:pPr>
      <w:r w:rsidRPr="0088411A">
        <w:rPr>
          <w:sz w:val="26"/>
          <w:szCs w:val="26"/>
        </w:rPr>
        <w:t>- Có ý thức học tập nghiêm túc, tính cẩn thận, chính xác</w:t>
      </w:r>
      <w:r>
        <w:rPr>
          <w:sz w:val="26"/>
          <w:szCs w:val="26"/>
        </w:rPr>
        <w:t>;</w:t>
      </w:r>
    </w:p>
    <w:p w14:paraId="5BAE857B" w14:textId="06D45625" w:rsidR="005F3F3F" w:rsidRPr="0088411A" w:rsidRDefault="005F3F3F" w:rsidP="00271135">
      <w:pPr>
        <w:spacing w:line="312" w:lineRule="auto"/>
        <w:ind w:firstLine="426"/>
        <w:rPr>
          <w:b/>
          <w:sz w:val="26"/>
          <w:szCs w:val="26"/>
        </w:rPr>
      </w:pPr>
      <w:r w:rsidRPr="0088411A">
        <w:rPr>
          <w:sz w:val="26"/>
          <w:szCs w:val="26"/>
        </w:rPr>
        <w:t>- Có phương pháp tự học tập, nghiên cứu</w:t>
      </w:r>
      <w:r>
        <w:rPr>
          <w:sz w:val="26"/>
          <w:szCs w:val="26"/>
        </w:rPr>
        <w:t>.</w:t>
      </w:r>
    </w:p>
    <w:p w14:paraId="5143ACC7" w14:textId="49CC5645" w:rsidR="005F3F3F" w:rsidRPr="00470B08" w:rsidRDefault="005F3F3F" w:rsidP="00271135">
      <w:pPr>
        <w:tabs>
          <w:tab w:val="left" w:pos="7848"/>
        </w:tabs>
        <w:spacing w:line="312" w:lineRule="auto"/>
        <w:ind w:left="108" w:firstLine="318"/>
        <w:rPr>
          <w:b/>
          <w:sz w:val="26"/>
          <w:szCs w:val="26"/>
        </w:rPr>
      </w:pPr>
      <w:r>
        <w:rPr>
          <w:sz w:val="26"/>
          <w:szCs w:val="26"/>
        </w:rPr>
        <w:t>2</w:t>
      </w:r>
      <w:r>
        <w:rPr>
          <w:sz w:val="26"/>
          <w:szCs w:val="26"/>
          <w:lang w:val="vi-VN"/>
        </w:rPr>
        <w:t xml:space="preserve">. </w:t>
      </w:r>
      <w:r w:rsidRPr="00CB41C0">
        <w:rPr>
          <w:sz w:val="26"/>
          <w:szCs w:val="26"/>
        </w:rPr>
        <w:t>Nội dung</w:t>
      </w:r>
      <w:r w:rsidRPr="00CB41C0">
        <w:rPr>
          <w:sz w:val="26"/>
          <w:szCs w:val="26"/>
        </w:rPr>
        <w:tab/>
      </w:r>
    </w:p>
    <w:p w14:paraId="2C483A1E" w14:textId="77777777" w:rsidR="005F3F3F" w:rsidRPr="00470B08" w:rsidRDefault="005F3F3F" w:rsidP="00271135">
      <w:pPr>
        <w:tabs>
          <w:tab w:val="left" w:pos="567"/>
          <w:tab w:val="left" w:pos="3969"/>
          <w:tab w:val="left" w:pos="5103"/>
          <w:tab w:val="center" w:pos="6946"/>
        </w:tabs>
        <w:spacing w:line="312" w:lineRule="auto"/>
        <w:ind w:left="460" w:hanging="34"/>
        <w:rPr>
          <w:sz w:val="26"/>
          <w:szCs w:val="26"/>
        </w:rPr>
      </w:pPr>
      <w:r>
        <w:rPr>
          <w:sz w:val="26"/>
          <w:szCs w:val="26"/>
        </w:rPr>
        <w:t>2.</w:t>
      </w:r>
      <w:r w:rsidRPr="00470B08">
        <w:rPr>
          <w:sz w:val="26"/>
          <w:szCs w:val="26"/>
        </w:rPr>
        <w:t>1. Sự ra đời và phát triển của thống kê học</w:t>
      </w:r>
      <w:r w:rsidRPr="00470B08">
        <w:rPr>
          <w:sz w:val="26"/>
          <w:szCs w:val="26"/>
        </w:rPr>
        <w:tab/>
      </w:r>
      <w:r w:rsidRPr="00470B08">
        <w:rPr>
          <w:sz w:val="26"/>
          <w:szCs w:val="26"/>
        </w:rPr>
        <w:tab/>
      </w:r>
    </w:p>
    <w:p w14:paraId="69EA52FC" w14:textId="77777777" w:rsidR="005F3F3F" w:rsidRPr="00470B08" w:rsidRDefault="005F3F3F" w:rsidP="00271135">
      <w:pPr>
        <w:tabs>
          <w:tab w:val="left" w:pos="567"/>
          <w:tab w:val="left" w:pos="3969"/>
          <w:tab w:val="left" w:pos="5103"/>
          <w:tab w:val="center" w:pos="6946"/>
        </w:tabs>
        <w:spacing w:line="312" w:lineRule="auto"/>
        <w:ind w:left="460" w:hanging="34"/>
        <w:jc w:val="both"/>
        <w:rPr>
          <w:b/>
          <w:i/>
          <w:sz w:val="26"/>
          <w:szCs w:val="26"/>
        </w:rPr>
      </w:pPr>
      <w:r>
        <w:rPr>
          <w:sz w:val="26"/>
          <w:szCs w:val="26"/>
        </w:rPr>
        <w:t>2.</w:t>
      </w:r>
      <w:r w:rsidRPr="00470B08">
        <w:rPr>
          <w:sz w:val="26"/>
          <w:szCs w:val="26"/>
        </w:rPr>
        <w:t>2. Đối tượng nghiên cứu của thống kê học</w:t>
      </w:r>
      <w:r w:rsidRPr="00470B08">
        <w:rPr>
          <w:sz w:val="26"/>
          <w:szCs w:val="26"/>
        </w:rPr>
        <w:tab/>
      </w:r>
      <w:r w:rsidRPr="00470B08">
        <w:rPr>
          <w:sz w:val="26"/>
          <w:szCs w:val="26"/>
        </w:rPr>
        <w:tab/>
      </w:r>
    </w:p>
    <w:p w14:paraId="5D7E6F54"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w:t>
      </w:r>
      <w:r w:rsidRPr="00470B08">
        <w:rPr>
          <w:sz w:val="26"/>
          <w:szCs w:val="26"/>
        </w:rPr>
        <w:t>3. Cơ sở lý luận của thống kê học</w:t>
      </w:r>
      <w:r w:rsidRPr="00470B08">
        <w:rPr>
          <w:sz w:val="26"/>
          <w:szCs w:val="26"/>
        </w:rPr>
        <w:tab/>
      </w:r>
      <w:r w:rsidRPr="00470B08">
        <w:rPr>
          <w:sz w:val="26"/>
          <w:szCs w:val="26"/>
        </w:rPr>
        <w:tab/>
      </w:r>
    </w:p>
    <w:p w14:paraId="5681C4ED"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w:t>
      </w:r>
      <w:r w:rsidRPr="00470B08">
        <w:rPr>
          <w:sz w:val="26"/>
          <w:szCs w:val="26"/>
        </w:rPr>
        <w:t>4. Cơ sở phương pháp luận của thống kê học</w:t>
      </w:r>
      <w:r w:rsidRPr="00470B08">
        <w:rPr>
          <w:sz w:val="26"/>
          <w:szCs w:val="26"/>
        </w:rPr>
        <w:tab/>
      </w:r>
    </w:p>
    <w:p w14:paraId="4B6CA904"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w:t>
      </w:r>
      <w:r w:rsidRPr="00470B08">
        <w:rPr>
          <w:sz w:val="26"/>
          <w:szCs w:val="26"/>
        </w:rPr>
        <w:t>5. Nhiệm vụ của thống kê học</w:t>
      </w:r>
      <w:r w:rsidRPr="00470B08">
        <w:rPr>
          <w:sz w:val="26"/>
          <w:szCs w:val="26"/>
        </w:rPr>
        <w:tab/>
      </w:r>
      <w:r w:rsidRPr="00470B08">
        <w:rPr>
          <w:sz w:val="26"/>
          <w:szCs w:val="26"/>
        </w:rPr>
        <w:tab/>
      </w:r>
      <w:r w:rsidRPr="00470B08">
        <w:rPr>
          <w:sz w:val="26"/>
          <w:szCs w:val="26"/>
        </w:rPr>
        <w:tab/>
      </w:r>
    </w:p>
    <w:p w14:paraId="229CCE07" w14:textId="77777777" w:rsidR="005F3F3F" w:rsidRPr="00470B08" w:rsidRDefault="005F3F3F" w:rsidP="00271135">
      <w:pPr>
        <w:tabs>
          <w:tab w:val="left" w:pos="567"/>
          <w:tab w:val="left" w:pos="3969"/>
          <w:tab w:val="left" w:pos="5103"/>
          <w:tab w:val="center" w:pos="6946"/>
        </w:tabs>
        <w:spacing w:line="312" w:lineRule="auto"/>
        <w:ind w:left="460" w:hanging="34"/>
        <w:jc w:val="both"/>
        <w:rPr>
          <w:spacing w:val="-10"/>
          <w:sz w:val="26"/>
          <w:szCs w:val="26"/>
        </w:rPr>
      </w:pPr>
      <w:r>
        <w:rPr>
          <w:sz w:val="26"/>
          <w:szCs w:val="26"/>
        </w:rPr>
        <w:t>2.</w:t>
      </w:r>
      <w:r w:rsidRPr="00470B08">
        <w:rPr>
          <w:sz w:val="26"/>
          <w:szCs w:val="26"/>
        </w:rPr>
        <w:t xml:space="preserve">6. </w:t>
      </w:r>
      <w:r w:rsidRPr="00470B08">
        <w:rPr>
          <w:spacing w:val="-10"/>
          <w:sz w:val="26"/>
          <w:szCs w:val="26"/>
        </w:rPr>
        <w:t>Một số khái niệm thường dùng trong thống kê học</w:t>
      </w:r>
      <w:r w:rsidRPr="00470B08">
        <w:rPr>
          <w:spacing w:val="-10"/>
          <w:sz w:val="26"/>
          <w:szCs w:val="26"/>
        </w:rPr>
        <w:tab/>
      </w:r>
    </w:p>
    <w:p w14:paraId="7498B8A2"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pacing w:val="-10"/>
          <w:sz w:val="26"/>
          <w:szCs w:val="26"/>
        </w:rPr>
        <w:t>2.</w:t>
      </w:r>
      <w:r w:rsidRPr="00470B08">
        <w:rPr>
          <w:spacing w:val="-10"/>
          <w:sz w:val="26"/>
          <w:szCs w:val="26"/>
        </w:rPr>
        <w:t xml:space="preserve">6.1. </w:t>
      </w:r>
      <w:r w:rsidRPr="00470B08">
        <w:rPr>
          <w:sz w:val="26"/>
          <w:szCs w:val="26"/>
        </w:rPr>
        <w:t>Tổng thể thống kê và đơn vị tổng thể</w:t>
      </w:r>
      <w:r w:rsidRPr="00470B08">
        <w:rPr>
          <w:sz w:val="26"/>
          <w:szCs w:val="26"/>
        </w:rPr>
        <w:tab/>
      </w:r>
      <w:r w:rsidRPr="00470B08">
        <w:rPr>
          <w:sz w:val="26"/>
          <w:szCs w:val="26"/>
        </w:rPr>
        <w:tab/>
      </w:r>
      <w:r w:rsidRPr="00470B08">
        <w:rPr>
          <w:sz w:val="26"/>
          <w:szCs w:val="26"/>
        </w:rPr>
        <w:tab/>
      </w:r>
    </w:p>
    <w:p w14:paraId="21F013BE"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w:t>
      </w:r>
      <w:r w:rsidRPr="00470B08">
        <w:rPr>
          <w:sz w:val="26"/>
          <w:szCs w:val="26"/>
        </w:rPr>
        <w:t>6.2. Tiêu thức thống kê</w:t>
      </w:r>
      <w:r w:rsidRPr="00470B08">
        <w:rPr>
          <w:sz w:val="26"/>
          <w:szCs w:val="26"/>
        </w:rPr>
        <w:tab/>
      </w:r>
      <w:r w:rsidRPr="00470B08">
        <w:rPr>
          <w:sz w:val="26"/>
          <w:szCs w:val="26"/>
        </w:rPr>
        <w:tab/>
      </w:r>
      <w:r w:rsidRPr="00470B08">
        <w:rPr>
          <w:sz w:val="26"/>
          <w:szCs w:val="26"/>
        </w:rPr>
        <w:tab/>
      </w:r>
      <w:r w:rsidRPr="00470B08">
        <w:rPr>
          <w:sz w:val="26"/>
          <w:szCs w:val="26"/>
        </w:rPr>
        <w:tab/>
      </w:r>
    </w:p>
    <w:p w14:paraId="1232214A" w14:textId="77777777" w:rsidR="005F3F3F" w:rsidRPr="00470B08" w:rsidRDefault="005F3F3F" w:rsidP="00271135">
      <w:pPr>
        <w:tabs>
          <w:tab w:val="left" w:pos="567"/>
          <w:tab w:val="left" w:pos="3969"/>
          <w:tab w:val="left" w:pos="5103"/>
          <w:tab w:val="center" w:pos="6946"/>
        </w:tabs>
        <w:spacing w:line="312" w:lineRule="auto"/>
        <w:ind w:left="460" w:hanging="34"/>
        <w:jc w:val="both"/>
        <w:rPr>
          <w:b/>
          <w:i/>
          <w:sz w:val="26"/>
          <w:szCs w:val="26"/>
        </w:rPr>
      </w:pPr>
      <w:r>
        <w:rPr>
          <w:sz w:val="26"/>
          <w:szCs w:val="26"/>
        </w:rPr>
        <w:t>2.</w:t>
      </w:r>
      <w:r w:rsidRPr="00470B08">
        <w:rPr>
          <w:sz w:val="26"/>
          <w:szCs w:val="26"/>
        </w:rPr>
        <w:t>6.3. Chỉ tiêu thống kê</w:t>
      </w:r>
      <w:r w:rsidRPr="00470B08">
        <w:rPr>
          <w:sz w:val="26"/>
          <w:szCs w:val="26"/>
        </w:rPr>
        <w:tab/>
      </w:r>
    </w:p>
    <w:p w14:paraId="2833CF61"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2.6</w:t>
      </w:r>
      <w:r w:rsidRPr="00470B08">
        <w:rPr>
          <w:sz w:val="26"/>
          <w:szCs w:val="26"/>
        </w:rPr>
        <w:t>.</w:t>
      </w:r>
      <w:r>
        <w:rPr>
          <w:sz w:val="26"/>
          <w:szCs w:val="26"/>
        </w:rPr>
        <w:t>4</w:t>
      </w:r>
      <w:r w:rsidRPr="00470B08">
        <w:rPr>
          <w:sz w:val="26"/>
          <w:szCs w:val="26"/>
        </w:rPr>
        <w:t xml:space="preserve"> Bảng thống kê và đồ thị thống kê</w:t>
      </w:r>
      <w:r w:rsidRPr="00470B08">
        <w:rPr>
          <w:sz w:val="26"/>
          <w:szCs w:val="26"/>
        </w:rPr>
        <w:tab/>
      </w:r>
      <w:r w:rsidRPr="00470B08">
        <w:rPr>
          <w:sz w:val="26"/>
          <w:szCs w:val="26"/>
        </w:rPr>
        <w:tab/>
      </w:r>
    </w:p>
    <w:p w14:paraId="66A77841" w14:textId="77777777" w:rsidR="005F3F3F" w:rsidRPr="00470B08" w:rsidRDefault="005F3F3F" w:rsidP="00271135">
      <w:pPr>
        <w:tabs>
          <w:tab w:val="left" w:pos="567"/>
          <w:tab w:val="left" w:pos="3969"/>
          <w:tab w:val="left" w:pos="5103"/>
          <w:tab w:val="center" w:pos="6946"/>
        </w:tabs>
        <w:spacing w:line="312" w:lineRule="auto"/>
        <w:ind w:left="460" w:hanging="34"/>
        <w:jc w:val="both"/>
        <w:rPr>
          <w:sz w:val="26"/>
          <w:szCs w:val="26"/>
        </w:rPr>
      </w:pPr>
      <w:r>
        <w:rPr>
          <w:sz w:val="26"/>
          <w:szCs w:val="26"/>
        </w:rPr>
        <w:t>2.6.5</w:t>
      </w:r>
      <w:r w:rsidRPr="00470B08">
        <w:rPr>
          <w:sz w:val="26"/>
          <w:szCs w:val="26"/>
        </w:rPr>
        <w:t>. Bảng thống kê</w:t>
      </w:r>
      <w:r w:rsidRPr="00470B08">
        <w:rPr>
          <w:sz w:val="26"/>
          <w:szCs w:val="26"/>
        </w:rPr>
        <w:tab/>
      </w:r>
      <w:r w:rsidRPr="00470B08">
        <w:rPr>
          <w:sz w:val="26"/>
          <w:szCs w:val="26"/>
        </w:rPr>
        <w:tab/>
      </w:r>
      <w:r w:rsidRPr="00470B08">
        <w:rPr>
          <w:sz w:val="26"/>
          <w:szCs w:val="26"/>
        </w:rPr>
        <w:tab/>
      </w:r>
      <w:r w:rsidRPr="00470B08">
        <w:rPr>
          <w:sz w:val="26"/>
          <w:szCs w:val="26"/>
        </w:rPr>
        <w:tab/>
      </w:r>
    </w:p>
    <w:p w14:paraId="41BD4269" w14:textId="559018C4" w:rsidR="005F3F3F" w:rsidRPr="00470B08" w:rsidRDefault="005F3F3F" w:rsidP="00271135">
      <w:pPr>
        <w:spacing w:line="312" w:lineRule="auto"/>
        <w:ind w:left="108" w:hanging="34"/>
        <w:rPr>
          <w:b/>
          <w:sz w:val="26"/>
          <w:szCs w:val="26"/>
        </w:rPr>
      </w:pPr>
      <w:r>
        <w:rPr>
          <w:sz w:val="26"/>
          <w:szCs w:val="26"/>
        </w:rPr>
        <w:t xml:space="preserve">     2.6.6</w:t>
      </w:r>
      <w:r w:rsidRPr="00470B08">
        <w:rPr>
          <w:sz w:val="26"/>
          <w:szCs w:val="26"/>
        </w:rPr>
        <w:t>. Đồ thị thống kê</w:t>
      </w:r>
      <w:r w:rsidRPr="00470B08">
        <w:rPr>
          <w:b/>
          <w:sz w:val="26"/>
          <w:szCs w:val="26"/>
        </w:rPr>
        <w:tab/>
      </w:r>
      <w:r w:rsidRPr="00470B08">
        <w:rPr>
          <w:b/>
          <w:sz w:val="26"/>
          <w:szCs w:val="26"/>
        </w:rPr>
        <w:tab/>
      </w:r>
      <w:r w:rsidRPr="00470B08">
        <w:rPr>
          <w:b/>
          <w:sz w:val="26"/>
          <w:szCs w:val="26"/>
        </w:rPr>
        <w:tab/>
      </w:r>
      <w:r w:rsidRPr="00470B08">
        <w:rPr>
          <w:b/>
          <w:sz w:val="26"/>
          <w:szCs w:val="26"/>
        </w:rPr>
        <w:tab/>
      </w:r>
    </w:p>
    <w:p w14:paraId="14A98619" w14:textId="77777777" w:rsidR="005F3F3F" w:rsidRPr="00A55067" w:rsidRDefault="005F3F3F" w:rsidP="00271135">
      <w:pPr>
        <w:tabs>
          <w:tab w:val="left" w:pos="7513"/>
        </w:tabs>
        <w:spacing w:line="312" w:lineRule="auto"/>
        <w:ind w:left="108" w:firstLine="72"/>
        <w:rPr>
          <w:sz w:val="26"/>
          <w:szCs w:val="26"/>
        </w:rPr>
      </w:pPr>
      <w:r w:rsidRPr="00527EDA">
        <w:rPr>
          <w:b/>
          <w:sz w:val="26"/>
          <w:szCs w:val="26"/>
        </w:rPr>
        <w:t>Chương 2: Quá trình nghiên cứu thống kê</w:t>
      </w:r>
      <w:r w:rsidRPr="00527EDA">
        <w:rPr>
          <w:b/>
          <w:sz w:val="26"/>
          <w:szCs w:val="26"/>
        </w:rPr>
        <w:tab/>
      </w:r>
      <w:r w:rsidRPr="00A55067">
        <w:rPr>
          <w:sz w:val="26"/>
          <w:szCs w:val="26"/>
        </w:rPr>
        <w:t xml:space="preserve">Thời gian: </w:t>
      </w:r>
      <w:r>
        <w:rPr>
          <w:sz w:val="26"/>
          <w:szCs w:val="26"/>
        </w:rPr>
        <w:t>8</w:t>
      </w:r>
      <w:r w:rsidRPr="00A55067">
        <w:rPr>
          <w:sz w:val="26"/>
          <w:szCs w:val="26"/>
        </w:rPr>
        <w:t xml:space="preserve"> giờ</w:t>
      </w:r>
    </w:p>
    <w:p w14:paraId="468A194A" w14:textId="77777777" w:rsidR="005F3F3F" w:rsidRPr="00A55067" w:rsidRDefault="005F3F3F" w:rsidP="005F3F3F">
      <w:pPr>
        <w:tabs>
          <w:tab w:val="left" w:pos="567"/>
          <w:tab w:val="left" w:pos="3969"/>
          <w:tab w:val="left" w:pos="5103"/>
          <w:tab w:val="center" w:pos="6946"/>
        </w:tabs>
        <w:spacing w:line="312" w:lineRule="auto"/>
        <w:rPr>
          <w:sz w:val="26"/>
          <w:szCs w:val="26"/>
        </w:rPr>
      </w:pPr>
      <w:r>
        <w:rPr>
          <w:sz w:val="26"/>
          <w:szCs w:val="26"/>
        </w:rPr>
        <w:t xml:space="preserve">         </w:t>
      </w:r>
      <w:r w:rsidRPr="00A55067">
        <w:rPr>
          <w:sz w:val="26"/>
          <w:szCs w:val="26"/>
        </w:rPr>
        <w:t xml:space="preserve">1. </w:t>
      </w:r>
      <w:r>
        <w:rPr>
          <w:sz w:val="26"/>
          <w:szCs w:val="26"/>
        </w:rPr>
        <w:t>Mục tiêu</w:t>
      </w:r>
    </w:p>
    <w:p w14:paraId="3AF90C2B"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lastRenderedPageBreak/>
        <w:t>- Trình bày được nội dung của điều tra thống kê</w:t>
      </w:r>
      <w:r>
        <w:rPr>
          <w:sz w:val="26"/>
          <w:szCs w:val="26"/>
        </w:rPr>
        <w:t>;</w:t>
      </w:r>
    </w:p>
    <w:p w14:paraId="7F5490C1"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Trình bày được nội dung của tổng hợp thống kê</w:t>
      </w:r>
      <w:r>
        <w:rPr>
          <w:sz w:val="26"/>
          <w:szCs w:val="26"/>
        </w:rPr>
        <w:t>;</w:t>
      </w:r>
    </w:p>
    <w:p w14:paraId="6A4232B9"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Trình bày được nội dung của phân tích và dự báo thống kê</w:t>
      </w:r>
      <w:r>
        <w:rPr>
          <w:sz w:val="26"/>
          <w:szCs w:val="26"/>
        </w:rPr>
        <w:t>;</w:t>
      </w:r>
    </w:p>
    <w:p w14:paraId="08A0D1BB"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Thu thập được tài liệu ban đầu về hiện tượng kinh tế cần nghiên cứu</w:t>
      </w:r>
      <w:r>
        <w:rPr>
          <w:sz w:val="26"/>
          <w:szCs w:val="26"/>
        </w:rPr>
        <w:t>;</w:t>
      </w:r>
    </w:p>
    <w:p w14:paraId="1C9AA357"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Tổng hợp được các tài liệu đã thu thập được</w:t>
      </w:r>
      <w:r>
        <w:rPr>
          <w:sz w:val="26"/>
          <w:szCs w:val="26"/>
        </w:rPr>
        <w:t>;</w:t>
      </w:r>
    </w:p>
    <w:p w14:paraId="7379011E" w14:textId="77777777" w:rsidR="005F3F3F"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xml:space="preserve">- Phân tích được số liệu thu thập và tổng hợp được; </w:t>
      </w:r>
    </w:p>
    <w:p w14:paraId="042CC4CD"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Pr>
          <w:sz w:val="26"/>
          <w:szCs w:val="26"/>
        </w:rPr>
        <w:t xml:space="preserve">- </w:t>
      </w:r>
      <w:r w:rsidRPr="00527EDA">
        <w:rPr>
          <w:sz w:val="26"/>
          <w:szCs w:val="26"/>
        </w:rPr>
        <w:t>Dự báo các h</w:t>
      </w:r>
      <w:r>
        <w:rPr>
          <w:sz w:val="26"/>
          <w:szCs w:val="26"/>
        </w:rPr>
        <w:t>iện tượng kinh tế có thể xảy ra;</w:t>
      </w:r>
    </w:p>
    <w:p w14:paraId="4486AB56" w14:textId="77777777" w:rsidR="005F3F3F" w:rsidRPr="00527EDA" w:rsidRDefault="005F3F3F" w:rsidP="005F3F3F">
      <w:pPr>
        <w:tabs>
          <w:tab w:val="left" w:pos="567"/>
          <w:tab w:val="left" w:pos="3969"/>
          <w:tab w:val="left" w:pos="5103"/>
          <w:tab w:val="center" w:pos="6946"/>
        </w:tabs>
        <w:spacing w:line="312" w:lineRule="auto"/>
        <w:ind w:firstLine="567"/>
        <w:rPr>
          <w:sz w:val="26"/>
          <w:szCs w:val="26"/>
        </w:rPr>
      </w:pPr>
      <w:r w:rsidRPr="00527EDA">
        <w:rPr>
          <w:sz w:val="26"/>
          <w:szCs w:val="26"/>
        </w:rPr>
        <w:t>- Cẩn thận, tỉ mỉ, có phương pháp học tập</w:t>
      </w:r>
      <w:r>
        <w:rPr>
          <w:sz w:val="26"/>
          <w:szCs w:val="26"/>
        </w:rPr>
        <w:t>;</w:t>
      </w:r>
    </w:p>
    <w:p w14:paraId="7D67EB4A" w14:textId="77777777" w:rsidR="005F3F3F" w:rsidRPr="0088411A" w:rsidRDefault="005F3F3F" w:rsidP="005F3F3F">
      <w:pPr>
        <w:spacing w:line="312" w:lineRule="auto"/>
        <w:ind w:left="108" w:firstLine="567"/>
        <w:rPr>
          <w:b/>
          <w:sz w:val="26"/>
          <w:szCs w:val="26"/>
        </w:rPr>
      </w:pPr>
      <w:r w:rsidRPr="00527EDA">
        <w:rPr>
          <w:sz w:val="26"/>
          <w:szCs w:val="26"/>
        </w:rPr>
        <w:t>- Tuân thủ các bước trong quá trình nghiên cứu thống kê</w:t>
      </w:r>
      <w:r>
        <w:rPr>
          <w:sz w:val="26"/>
          <w:szCs w:val="26"/>
        </w:rPr>
        <w:t>.</w:t>
      </w:r>
    </w:p>
    <w:p w14:paraId="16BA690D" w14:textId="2BD61EF5" w:rsidR="005F3F3F" w:rsidRPr="00271135" w:rsidRDefault="005F3F3F" w:rsidP="00271135">
      <w:pPr>
        <w:tabs>
          <w:tab w:val="left" w:pos="567"/>
          <w:tab w:val="left" w:pos="3969"/>
          <w:tab w:val="left" w:pos="5103"/>
          <w:tab w:val="center" w:pos="6946"/>
        </w:tabs>
        <w:spacing w:line="312" w:lineRule="auto"/>
        <w:rPr>
          <w:sz w:val="26"/>
          <w:szCs w:val="26"/>
        </w:rPr>
      </w:pPr>
      <w:r w:rsidRPr="00271135">
        <w:rPr>
          <w:sz w:val="26"/>
          <w:szCs w:val="26"/>
        </w:rPr>
        <w:t xml:space="preserve">         </w:t>
      </w:r>
      <w:r w:rsidRPr="00A55067">
        <w:rPr>
          <w:sz w:val="26"/>
          <w:szCs w:val="26"/>
        </w:rPr>
        <w:t>2.</w:t>
      </w:r>
      <w:r w:rsidR="00271135">
        <w:rPr>
          <w:sz w:val="26"/>
          <w:szCs w:val="26"/>
          <w:lang w:val="vi-VN"/>
        </w:rPr>
        <w:t xml:space="preserve"> </w:t>
      </w:r>
      <w:r w:rsidRPr="00A55067">
        <w:rPr>
          <w:sz w:val="26"/>
          <w:szCs w:val="26"/>
        </w:rPr>
        <w:t>Nội dung</w:t>
      </w:r>
      <w:r w:rsidRPr="00271135">
        <w:rPr>
          <w:sz w:val="26"/>
          <w:szCs w:val="26"/>
        </w:rPr>
        <w:tab/>
      </w:r>
    </w:p>
    <w:p w14:paraId="085CD23F" w14:textId="513A96B4" w:rsidR="005F3F3F" w:rsidRPr="00271135" w:rsidRDefault="005F3F3F" w:rsidP="00271135">
      <w:pPr>
        <w:tabs>
          <w:tab w:val="left" w:pos="567"/>
          <w:tab w:val="left" w:pos="3969"/>
          <w:tab w:val="left" w:pos="5103"/>
          <w:tab w:val="center" w:pos="6946"/>
        </w:tabs>
        <w:spacing w:line="312" w:lineRule="auto"/>
        <w:ind w:left="567"/>
        <w:rPr>
          <w:sz w:val="26"/>
          <w:szCs w:val="26"/>
        </w:rPr>
      </w:pPr>
      <w:r w:rsidRPr="00A55067">
        <w:rPr>
          <w:sz w:val="26"/>
          <w:szCs w:val="26"/>
        </w:rPr>
        <w:t>2.1. Sơ đồ quy trình nghiên cứu thống kê</w:t>
      </w:r>
      <w:r w:rsidRPr="00A55067">
        <w:rPr>
          <w:sz w:val="26"/>
          <w:szCs w:val="26"/>
        </w:rPr>
        <w:tab/>
      </w:r>
    </w:p>
    <w:p w14:paraId="6BFA690A" w14:textId="521A2CEE" w:rsidR="005F3F3F" w:rsidRPr="00271135" w:rsidRDefault="005F3F3F" w:rsidP="00271135">
      <w:pPr>
        <w:tabs>
          <w:tab w:val="left" w:pos="567"/>
          <w:tab w:val="left" w:pos="3969"/>
          <w:tab w:val="left" w:pos="5103"/>
          <w:tab w:val="center" w:pos="6946"/>
        </w:tabs>
        <w:spacing w:line="312" w:lineRule="auto"/>
        <w:ind w:left="567"/>
        <w:rPr>
          <w:sz w:val="26"/>
          <w:szCs w:val="26"/>
        </w:rPr>
      </w:pPr>
      <w:r w:rsidRPr="00A55067">
        <w:rPr>
          <w:sz w:val="26"/>
          <w:szCs w:val="26"/>
        </w:rPr>
        <w:t>2.2. Nội dung quy trình nghiên cứu thống kê</w:t>
      </w:r>
      <w:r w:rsidRPr="00A55067">
        <w:rPr>
          <w:sz w:val="26"/>
          <w:szCs w:val="26"/>
        </w:rPr>
        <w:tab/>
      </w:r>
    </w:p>
    <w:p w14:paraId="009CA0A5" w14:textId="4FB454FA"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2.2.</w:t>
      </w:r>
      <w:r w:rsidRPr="006A4359">
        <w:rPr>
          <w:sz w:val="26"/>
          <w:szCs w:val="26"/>
        </w:rPr>
        <w:t>1.</w:t>
      </w:r>
      <w:r>
        <w:rPr>
          <w:sz w:val="26"/>
          <w:szCs w:val="26"/>
        </w:rPr>
        <w:t xml:space="preserve"> Phân tích đối tượng, xác định nội dung nghiên cứu</w:t>
      </w:r>
      <w:r w:rsidRPr="005E0290">
        <w:rPr>
          <w:sz w:val="26"/>
          <w:szCs w:val="26"/>
        </w:rPr>
        <w:tab/>
      </w:r>
    </w:p>
    <w:p w14:paraId="13CB7EBC" w14:textId="542CCFA3"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2.2.2. Xây dựng hệ thống khái niệm</w:t>
      </w:r>
      <w:r w:rsidRPr="00E81972">
        <w:rPr>
          <w:sz w:val="26"/>
          <w:szCs w:val="26"/>
        </w:rPr>
        <w:tab/>
      </w:r>
    </w:p>
    <w:p w14:paraId="00C9ACE5" w14:textId="3401E545"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2</w:t>
      </w:r>
      <w:r w:rsidRPr="00E81972">
        <w:rPr>
          <w:sz w:val="26"/>
          <w:szCs w:val="26"/>
        </w:rPr>
        <w:t>.3. Điều tra thống kê</w:t>
      </w:r>
      <w:r w:rsidRPr="00271135">
        <w:rPr>
          <w:sz w:val="26"/>
          <w:szCs w:val="26"/>
        </w:rPr>
        <w:tab/>
      </w:r>
      <w:r w:rsidRPr="00271135">
        <w:rPr>
          <w:sz w:val="26"/>
          <w:szCs w:val="26"/>
        </w:rPr>
        <w:tab/>
      </w:r>
      <w:r w:rsidRPr="00271135">
        <w:rPr>
          <w:sz w:val="26"/>
          <w:szCs w:val="26"/>
        </w:rPr>
        <w:tab/>
      </w:r>
    </w:p>
    <w:p w14:paraId="53FA8DD1" w14:textId="77777777" w:rsidR="005F3F3F" w:rsidRPr="00E81972" w:rsidRDefault="005F3F3F" w:rsidP="00271135">
      <w:pPr>
        <w:tabs>
          <w:tab w:val="left" w:pos="567"/>
          <w:tab w:val="left" w:pos="3969"/>
          <w:tab w:val="left" w:pos="5103"/>
          <w:tab w:val="center" w:pos="6946"/>
        </w:tabs>
        <w:spacing w:line="312" w:lineRule="auto"/>
        <w:ind w:left="567"/>
        <w:rPr>
          <w:sz w:val="26"/>
          <w:szCs w:val="26"/>
        </w:rPr>
      </w:pPr>
      <w:r>
        <w:rPr>
          <w:sz w:val="26"/>
          <w:szCs w:val="26"/>
        </w:rPr>
        <w:t xml:space="preserve"> 2.</w:t>
      </w:r>
      <w:r w:rsidRPr="00E81972">
        <w:rPr>
          <w:sz w:val="26"/>
          <w:szCs w:val="26"/>
        </w:rPr>
        <w:t>3.1. Khái niệm, ý nghĩa, nhiệm vụ của điều tra thống kê</w:t>
      </w:r>
    </w:p>
    <w:p w14:paraId="4E1F6B19" w14:textId="77777777" w:rsidR="005F3F3F" w:rsidRPr="00E81972" w:rsidRDefault="005F3F3F" w:rsidP="00271135">
      <w:pPr>
        <w:tabs>
          <w:tab w:val="left" w:pos="567"/>
          <w:tab w:val="left" w:pos="3969"/>
          <w:tab w:val="left" w:pos="5103"/>
          <w:tab w:val="center" w:pos="6946"/>
        </w:tabs>
        <w:spacing w:line="312" w:lineRule="auto"/>
        <w:ind w:left="567"/>
        <w:rPr>
          <w:sz w:val="26"/>
          <w:szCs w:val="26"/>
        </w:rPr>
      </w:pPr>
      <w:r>
        <w:rPr>
          <w:sz w:val="26"/>
          <w:szCs w:val="26"/>
        </w:rPr>
        <w:t xml:space="preserve"> 2.</w:t>
      </w:r>
      <w:r w:rsidRPr="00E81972">
        <w:rPr>
          <w:sz w:val="26"/>
          <w:szCs w:val="26"/>
        </w:rPr>
        <w:t>3.</w:t>
      </w:r>
      <w:r>
        <w:rPr>
          <w:sz w:val="26"/>
          <w:szCs w:val="26"/>
        </w:rPr>
        <w:t>2</w:t>
      </w:r>
      <w:r w:rsidRPr="00E81972">
        <w:rPr>
          <w:sz w:val="26"/>
          <w:szCs w:val="26"/>
        </w:rPr>
        <w:t>. Các loại điều tra thống kê</w:t>
      </w:r>
    </w:p>
    <w:p w14:paraId="265C7573" w14:textId="77777777" w:rsidR="005F3F3F" w:rsidRPr="00E81972" w:rsidRDefault="005F3F3F" w:rsidP="00271135">
      <w:pPr>
        <w:tabs>
          <w:tab w:val="left" w:pos="567"/>
          <w:tab w:val="left" w:pos="3969"/>
          <w:tab w:val="left" w:pos="5103"/>
          <w:tab w:val="center" w:pos="6946"/>
        </w:tabs>
        <w:spacing w:line="312" w:lineRule="auto"/>
        <w:ind w:left="567"/>
        <w:rPr>
          <w:sz w:val="26"/>
          <w:szCs w:val="26"/>
        </w:rPr>
      </w:pPr>
      <w:r>
        <w:rPr>
          <w:sz w:val="26"/>
          <w:szCs w:val="26"/>
        </w:rPr>
        <w:t xml:space="preserve"> 2.</w:t>
      </w:r>
      <w:r w:rsidRPr="00E81972">
        <w:rPr>
          <w:sz w:val="26"/>
          <w:szCs w:val="26"/>
        </w:rPr>
        <w:t>3.</w:t>
      </w:r>
      <w:r>
        <w:rPr>
          <w:sz w:val="26"/>
          <w:szCs w:val="26"/>
        </w:rPr>
        <w:t>3</w:t>
      </w:r>
      <w:r w:rsidRPr="00E81972">
        <w:rPr>
          <w:sz w:val="26"/>
          <w:szCs w:val="26"/>
        </w:rPr>
        <w:t>. Các phương pháp điều tra thống kê</w:t>
      </w:r>
    </w:p>
    <w:p w14:paraId="44128EAD" w14:textId="77777777"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 xml:space="preserve"> 2.</w:t>
      </w:r>
      <w:r w:rsidRPr="00E81972">
        <w:rPr>
          <w:sz w:val="26"/>
          <w:szCs w:val="26"/>
        </w:rPr>
        <w:t>3.</w:t>
      </w:r>
      <w:r>
        <w:rPr>
          <w:sz w:val="26"/>
          <w:szCs w:val="26"/>
        </w:rPr>
        <w:t>4</w:t>
      </w:r>
      <w:r w:rsidRPr="00E81972">
        <w:rPr>
          <w:sz w:val="26"/>
          <w:szCs w:val="26"/>
        </w:rPr>
        <w:t>. Hình thức tổ chức điều tra thống kê</w:t>
      </w:r>
      <w:r w:rsidRPr="00E81972">
        <w:rPr>
          <w:sz w:val="26"/>
          <w:szCs w:val="26"/>
        </w:rPr>
        <w:tab/>
      </w:r>
    </w:p>
    <w:p w14:paraId="16F84AC8" w14:textId="786EE77B" w:rsidR="005F3F3F" w:rsidRPr="00190D72" w:rsidRDefault="005F3F3F" w:rsidP="00271135">
      <w:pPr>
        <w:tabs>
          <w:tab w:val="left" w:pos="567"/>
          <w:tab w:val="left" w:pos="3969"/>
          <w:tab w:val="left" w:pos="5103"/>
          <w:tab w:val="center" w:pos="6946"/>
        </w:tabs>
        <w:spacing w:line="312" w:lineRule="auto"/>
        <w:ind w:left="567"/>
        <w:rPr>
          <w:sz w:val="26"/>
          <w:szCs w:val="26"/>
        </w:rPr>
      </w:pPr>
      <w:r w:rsidRPr="00190D72">
        <w:rPr>
          <w:sz w:val="26"/>
          <w:szCs w:val="26"/>
        </w:rPr>
        <w:t>2.4. Tổng hợp thống kê</w:t>
      </w:r>
    </w:p>
    <w:p w14:paraId="4E599C85" w14:textId="4B2AD919" w:rsidR="005F3F3F" w:rsidRPr="00E81972" w:rsidRDefault="005F3F3F" w:rsidP="00271135">
      <w:pPr>
        <w:tabs>
          <w:tab w:val="left" w:pos="567"/>
          <w:tab w:val="left" w:pos="3969"/>
          <w:tab w:val="left" w:pos="5103"/>
          <w:tab w:val="center" w:pos="6946"/>
        </w:tabs>
        <w:spacing w:line="312" w:lineRule="auto"/>
        <w:ind w:left="567"/>
        <w:rPr>
          <w:sz w:val="26"/>
          <w:szCs w:val="26"/>
        </w:rPr>
      </w:pPr>
      <w:r w:rsidRPr="00E81972">
        <w:rPr>
          <w:sz w:val="26"/>
          <w:szCs w:val="26"/>
        </w:rPr>
        <w:t>2.</w:t>
      </w:r>
      <w:r>
        <w:rPr>
          <w:sz w:val="26"/>
          <w:szCs w:val="26"/>
        </w:rPr>
        <w:t>4.</w:t>
      </w:r>
      <w:r w:rsidRPr="00E81972">
        <w:rPr>
          <w:sz w:val="26"/>
          <w:szCs w:val="26"/>
        </w:rPr>
        <w:t>1. Khái niệm, ý nghĩa, nhiệm vụ của tổng hợp thống kê</w:t>
      </w:r>
    </w:p>
    <w:p w14:paraId="5ED66731" w14:textId="47C55E02"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2.4.</w:t>
      </w:r>
      <w:r w:rsidRPr="00E81972">
        <w:rPr>
          <w:sz w:val="26"/>
          <w:szCs w:val="26"/>
        </w:rPr>
        <w:t>2. Những vấn đề chủ yếu của tổng hợp thống kê</w:t>
      </w:r>
      <w:r w:rsidRPr="00E81972">
        <w:rPr>
          <w:sz w:val="26"/>
          <w:szCs w:val="26"/>
        </w:rPr>
        <w:tab/>
      </w:r>
    </w:p>
    <w:p w14:paraId="6241AA93" w14:textId="24A732BC" w:rsidR="005F3F3F" w:rsidRPr="00190D72" w:rsidRDefault="005F3F3F" w:rsidP="00271135">
      <w:pPr>
        <w:tabs>
          <w:tab w:val="left" w:pos="567"/>
          <w:tab w:val="left" w:pos="3969"/>
          <w:tab w:val="left" w:pos="5103"/>
          <w:tab w:val="center" w:pos="6946"/>
        </w:tabs>
        <w:spacing w:line="312" w:lineRule="auto"/>
        <w:ind w:left="567"/>
        <w:rPr>
          <w:sz w:val="26"/>
          <w:szCs w:val="26"/>
        </w:rPr>
      </w:pPr>
      <w:r w:rsidRPr="00190D72">
        <w:rPr>
          <w:sz w:val="26"/>
          <w:szCs w:val="26"/>
        </w:rPr>
        <w:t>2.5. Phân tích, dự báo thống kê</w:t>
      </w:r>
      <w:r w:rsidRPr="00190D72">
        <w:rPr>
          <w:sz w:val="26"/>
          <w:szCs w:val="26"/>
        </w:rPr>
        <w:tab/>
      </w:r>
      <w:r w:rsidRPr="00190D72">
        <w:rPr>
          <w:sz w:val="26"/>
          <w:szCs w:val="26"/>
        </w:rPr>
        <w:tab/>
      </w:r>
    </w:p>
    <w:p w14:paraId="0C39B933" w14:textId="3D521C6E" w:rsidR="005F3F3F" w:rsidRPr="00E81972" w:rsidRDefault="005F3F3F" w:rsidP="00271135">
      <w:pPr>
        <w:tabs>
          <w:tab w:val="left" w:pos="567"/>
          <w:tab w:val="left" w:pos="3969"/>
          <w:tab w:val="left" w:pos="5103"/>
          <w:tab w:val="center" w:pos="6946"/>
        </w:tabs>
        <w:spacing w:line="312" w:lineRule="auto"/>
        <w:ind w:left="567"/>
        <w:rPr>
          <w:sz w:val="26"/>
          <w:szCs w:val="26"/>
        </w:rPr>
      </w:pPr>
      <w:r>
        <w:rPr>
          <w:sz w:val="26"/>
          <w:szCs w:val="26"/>
        </w:rPr>
        <w:t>2.5.</w:t>
      </w:r>
      <w:r w:rsidRPr="00E81972">
        <w:rPr>
          <w:sz w:val="26"/>
          <w:szCs w:val="26"/>
        </w:rPr>
        <w:t>1. Khái niệm, ý nghĩa, nhiệm vụ của phân tích và dự báo thống kê</w:t>
      </w:r>
    </w:p>
    <w:p w14:paraId="1D828D4E" w14:textId="12198267" w:rsidR="005F3F3F" w:rsidRPr="00271135" w:rsidRDefault="005F3F3F" w:rsidP="00271135">
      <w:pPr>
        <w:tabs>
          <w:tab w:val="left" w:pos="567"/>
          <w:tab w:val="left" w:pos="3969"/>
          <w:tab w:val="left" w:pos="5103"/>
          <w:tab w:val="center" w:pos="6946"/>
        </w:tabs>
        <w:spacing w:line="312" w:lineRule="auto"/>
        <w:ind w:left="567"/>
        <w:rPr>
          <w:sz w:val="26"/>
          <w:szCs w:val="26"/>
        </w:rPr>
      </w:pPr>
      <w:r>
        <w:rPr>
          <w:sz w:val="26"/>
          <w:szCs w:val="26"/>
        </w:rPr>
        <w:t>2.5.</w:t>
      </w:r>
      <w:r w:rsidRPr="00E81972">
        <w:rPr>
          <w:sz w:val="26"/>
          <w:szCs w:val="26"/>
        </w:rPr>
        <w:t>2. Những vấn đề chủ yếu của phân tích và dự báo thống kê</w:t>
      </w:r>
    </w:p>
    <w:p w14:paraId="3473B085" w14:textId="6D4B7C8D" w:rsidR="005F3F3F" w:rsidRPr="00E81972" w:rsidRDefault="005F3F3F" w:rsidP="00271135">
      <w:pPr>
        <w:tabs>
          <w:tab w:val="left" w:pos="567"/>
          <w:tab w:val="left" w:pos="3969"/>
          <w:tab w:val="left" w:pos="5103"/>
          <w:tab w:val="center" w:pos="6946"/>
        </w:tabs>
        <w:spacing w:line="312" w:lineRule="auto"/>
        <w:ind w:left="567"/>
        <w:rPr>
          <w:i/>
          <w:sz w:val="26"/>
          <w:szCs w:val="26"/>
        </w:rPr>
      </w:pPr>
      <w:r w:rsidRPr="00190D72">
        <w:rPr>
          <w:sz w:val="26"/>
          <w:szCs w:val="26"/>
        </w:rPr>
        <w:t>2.6. Báo cáo kết quả nghiên cứu</w:t>
      </w:r>
      <w:r w:rsidRPr="00190D72">
        <w:rPr>
          <w:sz w:val="26"/>
          <w:szCs w:val="26"/>
        </w:rPr>
        <w:tab/>
      </w:r>
    </w:p>
    <w:p w14:paraId="5547A738" w14:textId="77777777" w:rsidR="005F3F3F" w:rsidRPr="00470B08" w:rsidRDefault="005F3F3F" w:rsidP="005F3F3F">
      <w:pPr>
        <w:tabs>
          <w:tab w:val="left" w:pos="7753"/>
        </w:tabs>
        <w:spacing w:line="312" w:lineRule="auto"/>
        <w:ind w:left="108"/>
        <w:rPr>
          <w:b/>
          <w:sz w:val="26"/>
          <w:szCs w:val="26"/>
        </w:rPr>
      </w:pPr>
      <w:r>
        <w:rPr>
          <w:sz w:val="26"/>
          <w:szCs w:val="26"/>
        </w:rPr>
        <w:t xml:space="preserve">      </w:t>
      </w:r>
      <w:r w:rsidRPr="00E50E6B">
        <w:rPr>
          <w:sz w:val="26"/>
          <w:szCs w:val="26"/>
        </w:rPr>
        <w:t xml:space="preserve">Bài tập </w:t>
      </w:r>
      <w:r w:rsidRPr="00E50E6B">
        <w:rPr>
          <w:sz w:val="26"/>
          <w:szCs w:val="26"/>
        </w:rPr>
        <w:tab/>
      </w:r>
      <w:r w:rsidRPr="00E50E6B">
        <w:rPr>
          <w:sz w:val="26"/>
          <w:szCs w:val="26"/>
        </w:rPr>
        <w:tab/>
      </w:r>
      <w:r w:rsidRPr="00E50E6B">
        <w:rPr>
          <w:sz w:val="26"/>
          <w:szCs w:val="26"/>
        </w:rPr>
        <w:tab/>
      </w:r>
      <w:r w:rsidRPr="00E50E6B">
        <w:rPr>
          <w:i/>
          <w:sz w:val="26"/>
          <w:szCs w:val="26"/>
        </w:rPr>
        <w:tab/>
      </w:r>
    </w:p>
    <w:p w14:paraId="38E7056E" w14:textId="0EE8819F" w:rsidR="005F3F3F" w:rsidRPr="00CA10A3" w:rsidRDefault="005F3F3F" w:rsidP="00271135">
      <w:pPr>
        <w:tabs>
          <w:tab w:val="left" w:pos="7513"/>
        </w:tabs>
        <w:spacing w:line="312" w:lineRule="auto"/>
        <w:ind w:left="108" w:hanging="18"/>
        <w:rPr>
          <w:sz w:val="26"/>
          <w:szCs w:val="26"/>
        </w:rPr>
      </w:pPr>
      <w:r w:rsidRPr="00800EA9">
        <w:rPr>
          <w:b/>
          <w:sz w:val="26"/>
          <w:szCs w:val="26"/>
        </w:rPr>
        <w:t>Chương 3: Tổng hợp thống kê</w:t>
      </w:r>
      <w:r w:rsidRPr="00800EA9">
        <w:rPr>
          <w:b/>
          <w:sz w:val="26"/>
          <w:szCs w:val="26"/>
        </w:rPr>
        <w:tab/>
      </w:r>
      <w:r>
        <w:rPr>
          <w:sz w:val="26"/>
          <w:szCs w:val="26"/>
        </w:rPr>
        <w:t>Thời gian: 12</w:t>
      </w:r>
      <w:r w:rsidRPr="00CA10A3">
        <w:rPr>
          <w:sz w:val="26"/>
          <w:szCs w:val="26"/>
        </w:rPr>
        <w:t xml:space="preserve"> giờ</w:t>
      </w:r>
    </w:p>
    <w:p w14:paraId="11C830FE" w14:textId="77777777" w:rsidR="005F3F3F" w:rsidRPr="00CA10A3" w:rsidRDefault="005F3F3F" w:rsidP="005F3F3F">
      <w:pPr>
        <w:tabs>
          <w:tab w:val="left" w:pos="567"/>
          <w:tab w:val="left" w:pos="3969"/>
          <w:tab w:val="left" w:pos="5103"/>
          <w:tab w:val="center" w:pos="6946"/>
        </w:tabs>
        <w:spacing w:line="312" w:lineRule="auto"/>
        <w:ind w:firstLine="567"/>
        <w:jc w:val="both"/>
        <w:rPr>
          <w:sz w:val="26"/>
          <w:szCs w:val="26"/>
        </w:rPr>
      </w:pPr>
      <w:r>
        <w:rPr>
          <w:sz w:val="26"/>
          <w:szCs w:val="26"/>
        </w:rPr>
        <w:t>1. Mục tiêu</w:t>
      </w:r>
    </w:p>
    <w:p w14:paraId="480C468E"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Trình bày được các bước liên quan đến quá trình tổng hợp thống kê</w:t>
      </w:r>
      <w:r>
        <w:rPr>
          <w:sz w:val="26"/>
          <w:szCs w:val="26"/>
        </w:rPr>
        <w:t>;</w:t>
      </w:r>
    </w:p>
    <w:p w14:paraId="19FB9DF7"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Mô tả được khái niệm, ý nghĩa, nhiệm vụ của phân tổ thống kê</w:t>
      </w:r>
      <w:r>
        <w:rPr>
          <w:sz w:val="26"/>
          <w:szCs w:val="26"/>
        </w:rPr>
        <w:t>;</w:t>
      </w:r>
    </w:p>
    <w:p w14:paraId="64E7C12E"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Phân tích được nội dung tiêu thức phân tổ</w:t>
      </w:r>
      <w:r>
        <w:rPr>
          <w:sz w:val="26"/>
          <w:szCs w:val="26"/>
        </w:rPr>
        <w:t>;</w:t>
      </w:r>
    </w:p>
    <w:p w14:paraId="29EAE13F"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Xác định được số tổ cần thiết trong phân tổ thống kê</w:t>
      </w:r>
      <w:r>
        <w:rPr>
          <w:sz w:val="26"/>
          <w:szCs w:val="26"/>
        </w:rPr>
        <w:t>;</w:t>
      </w:r>
    </w:p>
    <w:p w14:paraId="32CFF811"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lastRenderedPageBreak/>
        <w:t>- Xác định được chỉ tiêu giải thích trong phân tổ thống kê</w:t>
      </w:r>
      <w:r>
        <w:rPr>
          <w:sz w:val="26"/>
          <w:szCs w:val="26"/>
        </w:rPr>
        <w:t>;</w:t>
      </w:r>
    </w:p>
    <w:p w14:paraId="6F6C7745"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Trình bày được nội dung phân tổ liên hệ</w:t>
      </w:r>
      <w:r>
        <w:rPr>
          <w:sz w:val="26"/>
          <w:szCs w:val="26"/>
        </w:rPr>
        <w:t>;</w:t>
      </w:r>
    </w:p>
    <w:p w14:paraId="2F287CC4"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Tính toán được số tổ cần thiết trong phân tổ thống kê</w:t>
      </w:r>
      <w:r>
        <w:rPr>
          <w:sz w:val="26"/>
          <w:szCs w:val="26"/>
        </w:rPr>
        <w:t>;</w:t>
      </w:r>
    </w:p>
    <w:p w14:paraId="3F4737DB"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Ứng dụng đúng chỉ tiêu giải thích trong phân tổ thống kê</w:t>
      </w:r>
      <w:r>
        <w:rPr>
          <w:sz w:val="26"/>
          <w:szCs w:val="26"/>
        </w:rPr>
        <w:t>;</w:t>
      </w:r>
    </w:p>
    <w:p w14:paraId="2A369F6E"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Tổng hợp được số liệu đã thu thập được phục vụ công tác phân tích và dự đoá</w:t>
      </w:r>
      <w:r>
        <w:rPr>
          <w:sz w:val="26"/>
          <w:szCs w:val="26"/>
        </w:rPr>
        <w:t>n các hiện tượng kinh tế xã hội;</w:t>
      </w:r>
    </w:p>
    <w:p w14:paraId="0C8F14C2" w14:textId="77777777" w:rsidR="005F3F3F" w:rsidRPr="00800EA9" w:rsidRDefault="005F3F3F" w:rsidP="005F3F3F">
      <w:pPr>
        <w:tabs>
          <w:tab w:val="left" w:pos="567"/>
          <w:tab w:val="left" w:pos="3969"/>
          <w:tab w:val="left" w:pos="5103"/>
          <w:tab w:val="center" w:pos="6946"/>
        </w:tabs>
        <w:spacing w:line="312" w:lineRule="auto"/>
        <w:ind w:firstLine="567"/>
        <w:jc w:val="both"/>
        <w:rPr>
          <w:sz w:val="26"/>
          <w:szCs w:val="26"/>
        </w:rPr>
      </w:pPr>
      <w:r w:rsidRPr="00800EA9">
        <w:rPr>
          <w:sz w:val="26"/>
          <w:szCs w:val="26"/>
        </w:rPr>
        <w:t>- Xác định được phương pháp, mục tiêu học tập</w:t>
      </w:r>
      <w:r>
        <w:rPr>
          <w:sz w:val="26"/>
          <w:szCs w:val="26"/>
        </w:rPr>
        <w:t>;</w:t>
      </w:r>
    </w:p>
    <w:p w14:paraId="681C0920" w14:textId="77777777" w:rsidR="005F3F3F" w:rsidRPr="00800EA9" w:rsidRDefault="005F3F3F" w:rsidP="005F3F3F">
      <w:pPr>
        <w:spacing w:line="312" w:lineRule="auto"/>
        <w:ind w:left="108" w:firstLine="567"/>
        <w:rPr>
          <w:b/>
          <w:sz w:val="26"/>
          <w:szCs w:val="26"/>
        </w:rPr>
      </w:pPr>
      <w:r w:rsidRPr="00800EA9">
        <w:rPr>
          <w:sz w:val="26"/>
          <w:szCs w:val="26"/>
        </w:rPr>
        <w:t>- Có ý thức học tập nghiêm túc, tính cẩn thận, chính xác</w:t>
      </w:r>
      <w:r>
        <w:rPr>
          <w:sz w:val="26"/>
          <w:szCs w:val="26"/>
        </w:rPr>
        <w:t>.</w:t>
      </w:r>
    </w:p>
    <w:p w14:paraId="169708BD" w14:textId="48424F00" w:rsidR="005F3F3F" w:rsidRPr="00800EA9" w:rsidRDefault="005F3F3F" w:rsidP="00271135">
      <w:pPr>
        <w:tabs>
          <w:tab w:val="left" w:pos="7933"/>
        </w:tabs>
        <w:spacing w:line="312" w:lineRule="auto"/>
        <w:ind w:left="567"/>
        <w:rPr>
          <w:b/>
          <w:sz w:val="26"/>
          <w:szCs w:val="26"/>
        </w:rPr>
      </w:pPr>
      <w:r w:rsidRPr="00CA10A3">
        <w:rPr>
          <w:sz w:val="26"/>
          <w:szCs w:val="26"/>
        </w:rPr>
        <w:t>2.Nội dung</w:t>
      </w:r>
      <w:r w:rsidRPr="00CA10A3">
        <w:rPr>
          <w:sz w:val="26"/>
          <w:szCs w:val="26"/>
        </w:rPr>
        <w:tab/>
      </w:r>
      <w:r w:rsidRPr="00CA10A3">
        <w:rPr>
          <w:sz w:val="26"/>
          <w:szCs w:val="26"/>
        </w:rPr>
        <w:tab/>
      </w:r>
      <w:r w:rsidRPr="00CA10A3">
        <w:rPr>
          <w:sz w:val="26"/>
          <w:szCs w:val="26"/>
        </w:rPr>
        <w:tab/>
      </w:r>
    </w:p>
    <w:p w14:paraId="3B36F4A8" w14:textId="3C0BB8EC" w:rsidR="005F3F3F" w:rsidRPr="00800EA9" w:rsidRDefault="005F3F3F" w:rsidP="00271135">
      <w:pPr>
        <w:tabs>
          <w:tab w:val="left" w:pos="7933"/>
        </w:tabs>
        <w:spacing w:line="312" w:lineRule="auto"/>
        <w:ind w:left="567"/>
        <w:rPr>
          <w:b/>
          <w:sz w:val="26"/>
          <w:szCs w:val="26"/>
        </w:rPr>
      </w:pPr>
      <w:r>
        <w:rPr>
          <w:sz w:val="26"/>
          <w:szCs w:val="26"/>
        </w:rPr>
        <w:t>2.</w:t>
      </w:r>
      <w:r w:rsidRPr="00CA10A3">
        <w:rPr>
          <w:sz w:val="26"/>
          <w:szCs w:val="26"/>
        </w:rPr>
        <w:t>1. Sắp xếp số liệu và tổng hợp thống kê</w:t>
      </w:r>
      <w:r w:rsidRPr="00CA10A3">
        <w:rPr>
          <w:sz w:val="26"/>
          <w:szCs w:val="26"/>
        </w:rPr>
        <w:tab/>
      </w:r>
    </w:p>
    <w:p w14:paraId="46549B23" w14:textId="28C21186" w:rsidR="005F3F3F" w:rsidRPr="00800EA9" w:rsidRDefault="005F3F3F" w:rsidP="00271135">
      <w:pPr>
        <w:tabs>
          <w:tab w:val="left" w:pos="7933"/>
        </w:tabs>
        <w:spacing w:line="312" w:lineRule="auto"/>
        <w:ind w:left="567"/>
        <w:rPr>
          <w:i/>
          <w:sz w:val="26"/>
          <w:szCs w:val="26"/>
        </w:rPr>
      </w:pPr>
      <w:r>
        <w:rPr>
          <w:sz w:val="26"/>
          <w:szCs w:val="26"/>
        </w:rPr>
        <w:t>2.</w:t>
      </w:r>
      <w:r w:rsidRPr="00CA10A3">
        <w:rPr>
          <w:sz w:val="26"/>
          <w:szCs w:val="26"/>
        </w:rPr>
        <w:t>2. Phân tổ thống kê</w:t>
      </w:r>
      <w:r w:rsidRPr="00CA10A3">
        <w:rPr>
          <w:sz w:val="26"/>
          <w:szCs w:val="26"/>
        </w:rPr>
        <w:tab/>
      </w:r>
    </w:p>
    <w:p w14:paraId="36D059D8" w14:textId="382708B6" w:rsidR="005F3F3F" w:rsidRPr="00800EA9" w:rsidRDefault="005F3F3F" w:rsidP="00271135">
      <w:pPr>
        <w:tabs>
          <w:tab w:val="left" w:pos="7933"/>
        </w:tabs>
        <w:spacing w:line="312" w:lineRule="auto"/>
        <w:ind w:left="567"/>
        <w:rPr>
          <w:b/>
          <w:sz w:val="26"/>
          <w:szCs w:val="26"/>
        </w:rPr>
      </w:pPr>
      <w:r w:rsidRPr="00800EA9">
        <w:rPr>
          <w:sz w:val="26"/>
          <w:szCs w:val="26"/>
        </w:rPr>
        <w:t>2.</w:t>
      </w:r>
      <w:r>
        <w:rPr>
          <w:sz w:val="26"/>
          <w:szCs w:val="26"/>
        </w:rPr>
        <w:t>2.</w:t>
      </w:r>
      <w:r w:rsidRPr="00800EA9">
        <w:rPr>
          <w:sz w:val="26"/>
          <w:szCs w:val="26"/>
        </w:rPr>
        <w:t xml:space="preserve">1. </w:t>
      </w:r>
      <w:r w:rsidRPr="00800EA9">
        <w:rPr>
          <w:spacing w:val="-10"/>
          <w:sz w:val="26"/>
          <w:szCs w:val="26"/>
        </w:rPr>
        <w:t>Khái niệm, ý nghĩa, nhiệm vụ của phân tổ thống kê</w:t>
      </w:r>
      <w:r w:rsidRPr="00800EA9">
        <w:rPr>
          <w:spacing w:val="-10"/>
          <w:sz w:val="26"/>
          <w:szCs w:val="26"/>
        </w:rPr>
        <w:tab/>
      </w:r>
      <w:r w:rsidRPr="00CA10A3">
        <w:rPr>
          <w:spacing w:val="-10"/>
          <w:sz w:val="26"/>
          <w:szCs w:val="26"/>
        </w:rPr>
        <w:tab/>
      </w:r>
    </w:p>
    <w:p w14:paraId="72137BEC" w14:textId="4C860F73" w:rsidR="005F3F3F" w:rsidRPr="00800EA9" w:rsidRDefault="005F3F3F" w:rsidP="00271135">
      <w:pPr>
        <w:tabs>
          <w:tab w:val="left" w:pos="7933"/>
        </w:tabs>
        <w:spacing w:line="312" w:lineRule="auto"/>
        <w:ind w:left="567"/>
        <w:rPr>
          <w:i/>
          <w:sz w:val="26"/>
          <w:szCs w:val="26"/>
        </w:rPr>
      </w:pPr>
      <w:r w:rsidRPr="00800EA9">
        <w:rPr>
          <w:sz w:val="26"/>
          <w:szCs w:val="26"/>
        </w:rPr>
        <w:t>2.2.</w:t>
      </w:r>
      <w:r>
        <w:rPr>
          <w:sz w:val="26"/>
          <w:szCs w:val="26"/>
        </w:rPr>
        <w:t>2</w:t>
      </w:r>
      <w:r w:rsidRPr="00800EA9">
        <w:rPr>
          <w:sz w:val="26"/>
          <w:szCs w:val="26"/>
        </w:rPr>
        <w:t xml:space="preserve"> Phương pháp phân tổ</w:t>
      </w:r>
      <w:r w:rsidRPr="00800EA9">
        <w:rPr>
          <w:sz w:val="26"/>
          <w:szCs w:val="26"/>
        </w:rPr>
        <w:tab/>
      </w:r>
    </w:p>
    <w:p w14:paraId="7085FF5F" w14:textId="4E0B86BE" w:rsidR="005F3F3F" w:rsidRPr="00800EA9" w:rsidRDefault="005F3F3F" w:rsidP="00271135">
      <w:pPr>
        <w:tabs>
          <w:tab w:val="left" w:pos="7933"/>
        </w:tabs>
        <w:spacing w:line="312" w:lineRule="auto"/>
        <w:ind w:left="567"/>
        <w:rPr>
          <w:i/>
          <w:sz w:val="26"/>
          <w:szCs w:val="26"/>
        </w:rPr>
      </w:pPr>
      <w:r w:rsidRPr="00800EA9">
        <w:rPr>
          <w:sz w:val="26"/>
          <w:szCs w:val="26"/>
        </w:rPr>
        <w:t>2.2.</w:t>
      </w:r>
      <w:r>
        <w:rPr>
          <w:sz w:val="26"/>
          <w:szCs w:val="26"/>
        </w:rPr>
        <w:t>2.</w:t>
      </w:r>
      <w:r w:rsidRPr="00800EA9">
        <w:rPr>
          <w:sz w:val="26"/>
          <w:szCs w:val="26"/>
        </w:rPr>
        <w:t>1 Tiêu thức phân tổ</w:t>
      </w:r>
      <w:r w:rsidRPr="00800EA9">
        <w:rPr>
          <w:sz w:val="26"/>
          <w:szCs w:val="26"/>
        </w:rPr>
        <w:tab/>
      </w:r>
      <w:r w:rsidRPr="00800EA9">
        <w:rPr>
          <w:sz w:val="26"/>
          <w:szCs w:val="26"/>
        </w:rPr>
        <w:tab/>
      </w:r>
      <w:r w:rsidRPr="00800EA9">
        <w:rPr>
          <w:sz w:val="26"/>
          <w:szCs w:val="26"/>
        </w:rPr>
        <w:tab/>
      </w:r>
    </w:p>
    <w:p w14:paraId="5FA2DC6A" w14:textId="2B3D0A4E" w:rsidR="005F3F3F" w:rsidRPr="00800EA9" w:rsidRDefault="005F3F3F" w:rsidP="00271135">
      <w:pPr>
        <w:tabs>
          <w:tab w:val="left" w:pos="7933"/>
        </w:tabs>
        <w:spacing w:line="312" w:lineRule="auto"/>
        <w:ind w:left="567"/>
        <w:rPr>
          <w:i/>
          <w:sz w:val="26"/>
          <w:szCs w:val="26"/>
        </w:rPr>
      </w:pPr>
      <w:r w:rsidRPr="00800EA9">
        <w:rPr>
          <w:sz w:val="26"/>
          <w:szCs w:val="26"/>
        </w:rPr>
        <w:t>2.2.2.</w:t>
      </w:r>
      <w:r>
        <w:rPr>
          <w:sz w:val="26"/>
          <w:szCs w:val="26"/>
        </w:rPr>
        <w:t>2</w:t>
      </w:r>
      <w:r w:rsidRPr="00800EA9">
        <w:rPr>
          <w:sz w:val="26"/>
          <w:szCs w:val="26"/>
        </w:rPr>
        <w:t xml:space="preserve"> Xác định số tổ cần thiết</w:t>
      </w:r>
      <w:r w:rsidRPr="00800EA9">
        <w:rPr>
          <w:sz w:val="26"/>
          <w:szCs w:val="26"/>
        </w:rPr>
        <w:tab/>
      </w:r>
      <w:r w:rsidRPr="00800EA9">
        <w:rPr>
          <w:sz w:val="26"/>
          <w:szCs w:val="26"/>
        </w:rPr>
        <w:tab/>
      </w:r>
      <w:r w:rsidRPr="00800EA9">
        <w:rPr>
          <w:sz w:val="26"/>
          <w:szCs w:val="26"/>
        </w:rPr>
        <w:tab/>
      </w:r>
    </w:p>
    <w:p w14:paraId="05EEC6EC" w14:textId="5FC11FA9" w:rsidR="005F3F3F" w:rsidRPr="00800EA9" w:rsidRDefault="005F3F3F" w:rsidP="00271135">
      <w:pPr>
        <w:tabs>
          <w:tab w:val="left" w:pos="7933"/>
        </w:tabs>
        <w:spacing w:line="312" w:lineRule="auto"/>
        <w:ind w:left="567"/>
        <w:rPr>
          <w:i/>
          <w:sz w:val="26"/>
          <w:szCs w:val="26"/>
        </w:rPr>
      </w:pPr>
      <w:r w:rsidRPr="00800EA9">
        <w:rPr>
          <w:sz w:val="26"/>
          <w:szCs w:val="26"/>
        </w:rPr>
        <w:t>2.2.3. Lựa chọn chỉ tiêu giải thích</w:t>
      </w:r>
      <w:r w:rsidRPr="00800EA9">
        <w:rPr>
          <w:sz w:val="26"/>
          <w:szCs w:val="26"/>
        </w:rPr>
        <w:tab/>
      </w:r>
      <w:r w:rsidRPr="00800EA9">
        <w:rPr>
          <w:sz w:val="26"/>
          <w:szCs w:val="26"/>
        </w:rPr>
        <w:tab/>
      </w:r>
      <w:r w:rsidRPr="00800EA9">
        <w:rPr>
          <w:sz w:val="26"/>
          <w:szCs w:val="26"/>
        </w:rPr>
        <w:tab/>
      </w:r>
    </w:p>
    <w:p w14:paraId="3451FB3D" w14:textId="77777777" w:rsidR="005F3F3F" w:rsidRPr="00800EA9" w:rsidRDefault="005F3F3F" w:rsidP="005F3F3F">
      <w:pPr>
        <w:tabs>
          <w:tab w:val="left" w:pos="7933"/>
        </w:tabs>
        <w:spacing w:line="312" w:lineRule="auto"/>
        <w:ind w:left="108"/>
        <w:rPr>
          <w:i/>
          <w:sz w:val="26"/>
          <w:szCs w:val="26"/>
        </w:rPr>
      </w:pPr>
      <w:r>
        <w:rPr>
          <w:sz w:val="26"/>
          <w:szCs w:val="26"/>
        </w:rPr>
        <w:t xml:space="preserve">      </w:t>
      </w:r>
      <w:r w:rsidRPr="00800EA9">
        <w:rPr>
          <w:sz w:val="26"/>
          <w:szCs w:val="26"/>
        </w:rPr>
        <w:t xml:space="preserve"> Kiểm tra</w:t>
      </w:r>
      <w:r w:rsidRPr="00800EA9">
        <w:rPr>
          <w:sz w:val="26"/>
          <w:szCs w:val="26"/>
        </w:rPr>
        <w:tab/>
      </w:r>
    </w:p>
    <w:p w14:paraId="48203325" w14:textId="77777777" w:rsidR="005F3F3F" w:rsidRPr="00CA10A3" w:rsidRDefault="005F3F3F" w:rsidP="00271135">
      <w:pPr>
        <w:tabs>
          <w:tab w:val="left" w:pos="7513"/>
        </w:tabs>
        <w:spacing w:line="312" w:lineRule="auto"/>
        <w:ind w:left="108" w:hanging="18"/>
        <w:rPr>
          <w:sz w:val="26"/>
          <w:szCs w:val="26"/>
        </w:rPr>
      </w:pPr>
      <w:r w:rsidRPr="00EA14CA">
        <w:rPr>
          <w:b/>
          <w:sz w:val="26"/>
          <w:szCs w:val="26"/>
        </w:rPr>
        <w:t>Chương 4: Các mức độ của hiện tượng kinh tế xã hội</w:t>
      </w:r>
      <w:r w:rsidRPr="00EA14CA">
        <w:rPr>
          <w:b/>
          <w:sz w:val="26"/>
          <w:szCs w:val="26"/>
        </w:rPr>
        <w:tab/>
      </w:r>
      <w:r w:rsidRPr="00CA10A3">
        <w:rPr>
          <w:sz w:val="26"/>
          <w:szCs w:val="26"/>
        </w:rPr>
        <w:t xml:space="preserve">Thời gian: </w:t>
      </w:r>
      <w:r>
        <w:rPr>
          <w:sz w:val="26"/>
          <w:szCs w:val="26"/>
        </w:rPr>
        <w:t>20</w:t>
      </w:r>
      <w:r w:rsidRPr="00CA10A3">
        <w:rPr>
          <w:sz w:val="26"/>
          <w:szCs w:val="26"/>
        </w:rPr>
        <w:t xml:space="preserve"> giờ</w:t>
      </w:r>
    </w:p>
    <w:p w14:paraId="1656E012" w14:textId="77777777" w:rsidR="005F3F3F" w:rsidRPr="00CA10A3" w:rsidRDefault="005F3F3F" w:rsidP="005F3F3F">
      <w:pPr>
        <w:tabs>
          <w:tab w:val="left" w:pos="567"/>
          <w:tab w:val="left" w:pos="3969"/>
          <w:tab w:val="left" w:pos="5103"/>
          <w:tab w:val="center" w:pos="6946"/>
        </w:tabs>
        <w:spacing w:line="312" w:lineRule="auto"/>
        <w:ind w:firstLine="567"/>
        <w:jc w:val="both"/>
        <w:rPr>
          <w:sz w:val="26"/>
          <w:szCs w:val="26"/>
        </w:rPr>
      </w:pPr>
      <w:r w:rsidRPr="00CA10A3">
        <w:rPr>
          <w:sz w:val="26"/>
          <w:szCs w:val="26"/>
        </w:rPr>
        <w:t xml:space="preserve">1. Mục </w:t>
      </w:r>
      <w:r>
        <w:rPr>
          <w:sz w:val="26"/>
          <w:szCs w:val="26"/>
        </w:rPr>
        <w:t>tiêu</w:t>
      </w:r>
    </w:p>
    <w:p w14:paraId="1DDECCE9"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xml:space="preserve">- Trình bày được </w:t>
      </w:r>
      <w:r>
        <w:rPr>
          <w:sz w:val="26"/>
          <w:szCs w:val="26"/>
        </w:rPr>
        <w:t>khái niệm</w:t>
      </w:r>
      <w:r w:rsidRPr="00EA14CA">
        <w:rPr>
          <w:sz w:val="26"/>
          <w:szCs w:val="26"/>
        </w:rPr>
        <w:t xml:space="preserve"> của số tuyệt đối</w:t>
      </w:r>
      <w:r>
        <w:rPr>
          <w:sz w:val="26"/>
          <w:szCs w:val="26"/>
        </w:rPr>
        <w:t>;</w:t>
      </w:r>
    </w:p>
    <w:p w14:paraId="0767CD3B"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xml:space="preserve">- Trình bày được </w:t>
      </w:r>
      <w:r>
        <w:rPr>
          <w:sz w:val="26"/>
          <w:szCs w:val="26"/>
        </w:rPr>
        <w:t xml:space="preserve">khái niệm </w:t>
      </w:r>
      <w:r w:rsidRPr="00EA14CA">
        <w:rPr>
          <w:sz w:val="26"/>
          <w:szCs w:val="26"/>
        </w:rPr>
        <w:t>của số tương đối</w:t>
      </w:r>
      <w:r>
        <w:rPr>
          <w:sz w:val="26"/>
          <w:szCs w:val="26"/>
        </w:rPr>
        <w:t>;</w:t>
      </w:r>
    </w:p>
    <w:p w14:paraId="343907F5"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xml:space="preserve">- Trình bày được </w:t>
      </w:r>
      <w:r>
        <w:rPr>
          <w:sz w:val="26"/>
          <w:szCs w:val="26"/>
        </w:rPr>
        <w:t xml:space="preserve">khái niệm </w:t>
      </w:r>
      <w:r w:rsidRPr="00EA14CA">
        <w:rPr>
          <w:sz w:val="26"/>
          <w:szCs w:val="26"/>
        </w:rPr>
        <w:t>của số bình quân</w:t>
      </w:r>
      <w:r>
        <w:rPr>
          <w:sz w:val="26"/>
          <w:szCs w:val="26"/>
        </w:rPr>
        <w:t>;</w:t>
      </w:r>
    </w:p>
    <w:p w14:paraId="0AF30C56"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Tính được số tuyệt đối, số tương đối, số bình quân trong thống kê</w:t>
      </w:r>
      <w:r>
        <w:rPr>
          <w:sz w:val="26"/>
          <w:szCs w:val="26"/>
        </w:rPr>
        <w:t>;</w:t>
      </w:r>
    </w:p>
    <w:p w14:paraId="292CF9EA"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Xác định được quy mô, khối lượng của hiện tượng kinh tế xã hội</w:t>
      </w:r>
      <w:r>
        <w:rPr>
          <w:sz w:val="26"/>
          <w:szCs w:val="26"/>
        </w:rPr>
        <w:t>;</w:t>
      </w:r>
    </w:p>
    <w:p w14:paraId="3D7C421A"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So sánh được mức độ của các hiện tượng kinh tế xã hội từ đó phân tích và dự đoán được hiện tượng kinh tế - x</w:t>
      </w:r>
      <w:r>
        <w:rPr>
          <w:sz w:val="26"/>
          <w:szCs w:val="26"/>
        </w:rPr>
        <w:t>ã hội sẽ xảy ra trong tương lai;</w:t>
      </w:r>
    </w:p>
    <w:p w14:paraId="6300ACD8"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Xác định được phương pháp, mục tiêu học tập</w:t>
      </w:r>
      <w:r>
        <w:rPr>
          <w:sz w:val="26"/>
          <w:szCs w:val="26"/>
        </w:rPr>
        <w:t>;</w:t>
      </w:r>
    </w:p>
    <w:p w14:paraId="2BF3CCA9" w14:textId="77777777" w:rsidR="005F3F3F" w:rsidRPr="00EA14CA" w:rsidRDefault="005F3F3F" w:rsidP="005F3F3F">
      <w:pPr>
        <w:tabs>
          <w:tab w:val="left" w:pos="567"/>
          <w:tab w:val="left" w:pos="3969"/>
          <w:tab w:val="left" w:pos="5103"/>
          <w:tab w:val="center" w:pos="6946"/>
        </w:tabs>
        <w:spacing w:line="312" w:lineRule="auto"/>
        <w:ind w:firstLine="567"/>
        <w:jc w:val="both"/>
        <w:rPr>
          <w:sz w:val="26"/>
          <w:szCs w:val="26"/>
        </w:rPr>
      </w:pPr>
      <w:r w:rsidRPr="00EA14CA">
        <w:rPr>
          <w:sz w:val="26"/>
          <w:szCs w:val="26"/>
        </w:rPr>
        <w:t>- Tích cực, chủ động, chính xác trong luyện tập</w:t>
      </w:r>
      <w:r>
        <w:rPr>
          <w:sz w:val="26"/>
          <w:szCs w:val="26"/>
        </w:rPr>
        <w:t>;</w:t>
      </w:r>
    </w:p>
    <w:p w14:paraId="42FF4257" w14:textId="77777777" w:rsidR="005F3F3F" w:rsidRPr="00800EA9" w:rsidRDefault="005F3F3F" w:rsidP="005F3F3F">
      <w:pPr>
        <w:spacing w:line="312" w:lineRule="auto"/>
        <w:ind w:left="108" w:firstLine="567"/>
        <w:rPr>
          <w:b/>
          <w:sz w:val="26"/>
          <w:szCs w:val="26"/>
        </w:rPr>
      </w:pPr>
      <w:r w:rsidRPr="00EA14CA">
        <w:rPr>
          <w:sz w:val="26"/>
          <w:szCs w:val="26"/>
        </w:rPr>
        <w:t>- Tạo mối quan hệ tốt với bạn bè trong quá trình thảo luận, học tập</w:t>
      </w:r>
      <w:r>
        <w:rPr>
          <w:sz w:val="26"/>
          <w:szCs w:val="26"/>
        </w:rPr>
        <w:t>.</w:t>
      </w:r>
    </w:p>
    <w:p w14:paraId="55A0E05E" w14:textId="77777777" w:rsidR="005F3F3F" w:rsidRPr="003264B0" w:rsidRDefault="005F3F3F" w:rsidP="005F3F3F">
      <w:pPr>
        <w:tabs>
          <w:tab w:val="left" w:pos="7933"/>
        </w:tabs>
        <w:spacing w:line="312" w:lineRule="auto"/>
        <w:ind w:left="108" w:firstLine="567"/>
        <w:rPr>
          <w:i/>
          <w:sz w:val="26"/>
          <w:szCs w:val="26"/>
        </w:rPr>
      </w:pPr>
      <w:r w:rsidRPr="00CA10A3">
        <w:rPr>
          <w:sz w:val="26"/>
          <w:szCs w:val="26"/>
        </w:rPr>
        <w:t>2.</w:t>
      </w:r>
      <w:r>
        <w:rPr>
          <w:sz w:val="26"/>
          <w:szCs w:val="26"/>
        </w:rPr>
        <w:t xml:space="preserve"> </w:t>
      </w:r>
      <w:r w:rsidRPr="00CA10A3">
        <w:rPr>
          <w:sz w:val="26"/>
          <w:szCs w:val="26"/>
        </w:rPr>
        <w:t>Nội dung</w:t>
      </w:r>
      <w:r w:rsidRPr="00CA10A3">
        <w:rPr>
          <w:sz w:val="26"/>
          <w:szCs w:val="26"/>
        </w:rPr>
        <w:tab/>
      </w:r>
    </w:p>
    <w:p w14:paraId="17CC4B0C" w14:textId="48FBA837" w:rsidR="005F3F3F" w:rsidRPr="003264B0" w:rsidRDefault="005F3F3F" w:rsidP="00271135">
      <w:pPr>
        <w:tabs>
          <w:tab w:val="left" w:pos="567"/>
          <w:tab w:val="left" w:pos="3969"/>
          <w:tab w:val="left" w:pos="5103"/>
          <w:tab w:val="center" w:pos="6946"/>
        </w:tabs>
        <w:spacing w:line="312" w:lineRule="auto"/>
        <w:ind w:left="567"/>
        <w:jc w:val="both"/>
        <w:rPr>
          <w:sz w:val="26"/>
          <w:szCs w:val="26"/>
        </w:rPr>
      </w:pPr>
      <w:r>
        <w:rPr>
          <w:sz w:val="26"/>
          <w:szCs w:val="26"/>
        </w:rPr>
        <w:t xml:space="preserve"> 2.</w:t>
      </w:r>
      <w:r w:rsidRPr="003264B0">
        <w:rPr>
          <w:sz w:val="26"/>
          <w:szCs w:val="26"/>
        </w:rPr>
        <w:t>1. Số tuyệt đối trong thống kê</w:t>
      </w:r>
      <w:r w:rsidRPr="003264B0">
        <w:rPr>
          <w:sz w:val="26"/>
          <w:szCs w:val="26"/>
        </w:rPr>
        <w:tab/>
      </w:r>
      <w:r w:rsidRPr="003264B0">
        <w:rPr>
          <w:sz w:val="26"/>
          <w:szCs w:val="26"/>
        </w:rPr>
        <w:tab/>
      </w:r>
    </w:p>
    <w:p w14:paraId="1367B71F" w14:textId="60667F09"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1.1. Khái niệm số tuyệt đối</w:t>
      </w:r>
      <w:r w:rsidRPr="003264B0">
        <w:rPr>
          <w:sz w:val="26"/>
          <w:szCs w:val="26"/>
        </w:rPr>
        <w:tab/>
      </w:r>
      <w:r w:rsidRPr="003264B0">
        <w:rPr>
          <w:sz w:val="26"/>
          <w:szCs w:val="26"/>
        </w:rPr>
        <w:tab/>
      </w:r>
      <w:r w:rsidRPr="003264B0">
        <w:rPr>
          <w:sz w:val="26"/>
          <w:szCs w:val="26"/>
        </w:rPr>
        <w:tab/>
      </w:r>
    </w:p>
    <w:p w14:paraId="0CE8D6BD" w14:textId="57246551"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1.2. Ý nghĩa số tuyệt đối</w:t>
      </w:r>
      <w:r w:rsidRPr="003264B0">
        <w:rPr>
          <w:sz w:val="26"/>
          <w:szCs w:val="26"/>
        </w:rPr>
        <w:tab/>
      </w:r>
      <w:r w:rsidRPr="003264B0">
        <w:rPr>
          <w:sz w:val="26"/>
          <w:szCs w:val="26"/>
        </w:rPr>
        <w:tab/>
      </w:r>
      <w:r w:rsidRPr="003264B0">
        <w:rPr>
          <w:sz w:val="26"/>
          <w:szCs w:val="26"/>
        </w:rPr>
        <w:tab/>
      </w:r>
    </w:p>
    <w:p w14:paraId="5B82C628" w14:textId="658C46BE" w:rsidR="005F3F3F" w:rsidRPr="003264B0" w:rsidRDefault="005F3F3F" w:rsidP="00271135">
      <w:pPr>
        <w:tabs>
          <w:tab w:val="left" w:pos="7933"/>
        </w:tabs>
        <w:spacing w:line="312" w:lineRule="auto"/>
        <w:ind w:left="108" w:firstLine="567"/>
        <w:rPr>
          <w:sz w:val="26"/>
          <w:szCs w:val="26"/>
        </w:rPr>
      </w:pPr>
      <w:r>
        <w:rPr>
          <w:sz w:val="26"/>
          <w:szCs w:val="26"/>
        </w:rPr>
        <w:lastRenderedPageBreak/>
        <w:t>2.</w:t>
      </w:r>
      <w:r w:rsidRPr="003264B0">
        <w:rPr>
          <w:sz w:val="26"/>
          <w:szCs w:val="26"/>
        </w:rPr>
        <w:t>1.3. Đặc điểm của số tuyệt đối</w:t>
      </w:r>
      <w:r w:rsidRPr="003264B0">
        <w:rPr>
          <w:sz w:val="26"/>
          <w:szCs w:val="26"/>
        </w:rPr>
        <w:tab/>
      </w:r>
      <w:r w:rsidRPr="003264B0">
        <w:rPr>
          <w:sz w:val="26"/>
          <w:szCs w:val="26"/>
        </w:rPr>
        <w:tab/>
      </w:r>
      <w:r w:rsidRPr="003264B0">
        <w:rPr>
          <w:sz w:val="26"/>
          <w:szCs w:val="26"/>
        </w:rPr>
        <w:tab/>
      </w:r>
    </w:p>
    <w:p w14:paraId="42F8E0E5" w14:textId="5182DADD"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1.4. Đơn vị đo lường số tuyệt đối</w:t>
      </w:r>
      <w:r w:rsidRPr="003264B0">
        <w:rPr>
          <w:sz w:val="26"/>
          <w:szCs w:val="26"/>
        </w:rPr>
        <w:tab/>
      </w:r>
      <w:r w:rsidRPr="003264B0">
        <w:rPr>
          <w:sz w:val="26"/>
          <w:szCs w:val="26"/>
        </w:rPr>
        <w:tab/>
      </w:r>
      <w:r w:rsidRPr="003264B0">
        <w:rPr>
          <w:sz w:val="26"/>
          <w:szCs w:val="26"/>
        </w:rPr>
        <w:tab/>
      </w:r>
    </w:p>
    <w:p w14:paraId="60D88E67" w14:textId="24132315" w:rsidR="005F3F3F" w:rsidRPr="003264B0" w:rsidRDefault="005F3F3F" w:rsidP="00271135">
      <w:pPr>
        <w:tabs>
          <w:tab w:val="left" w:pos="7933"/>
        </w:tabs>
        <w:spacing w:line="312" w:lineRule="auto"/>
        <w:ind w:left="108" w:firstLine="567"/>
        <w:rPr>
          <w:b/>
          <w:sz w:val="26"/>
          <w:szCs w:val="26"/>
        </w:rPr>
      </w:pPr>
      <w:r>
        <w:rPr>
          <w:sz w:val="26"/>
          <w:szCs w:val="26"/>
        </w:rPr>
        <w:t>2.</w:t>
      </w:r>
      <w:r w:rsidRPr="003264B0">
        <w:rPr>
          <w:sz w:val="26"/>
          <w:szCs w:val="26"/>
        </w:rPr>
        <w:t>1.5. Các loại số tuyệt đối</w:t>
      </w:r>
      <w:r w:rsidRPr="003264B0">
        <w:rPr>
          <w:sz w:val="26"/>
          <w:szCs w:val="26"/>
        </w:rPr>
        <w:tab/>
      </w:r>
      <w:r w:rsidRPr="003264B0">
        <w:rPr>
          <w:sz w:val="26"/>
          <w:szCs w:val="26"/>
        </w:rPr>
        <w:tab/>
      </w:r>
      <w:r w:rsidRPr="003264B0">
        <w:rPr>
          <w:sz w:val="26"/>
          <w:szCs w:val="26"/>
        </w:rPr>
        <w:tab/>
      </w:r>
    </w:p>
    <w:p w14:paraId="6EDBDDC2" w14:textId="0D35AB75"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 Số tương đối trong thống kê</w:t>
      </w:r>
      <w:r w:rsidRPr="003264B0">
        <w:rPr>
          <w:sz w:val="26"/>
          <w:szCs w:val="26"/>
        </w:rPr>
        <w:tab/>
      </w:r>
      <w:r w:rsidRPr="003264B0">
        <w:rPr>
          <w:sz w:val="26"/>
          <w:szCs w:val="26"/>
        </w:rPr>
        <w:tab/>
        <w:t xml:space="preserve"> </w:t>
      </w:r>
    </w:p>
    <w:p w14:paraId="03D73B3D" w14:textId="05D09B2B" w:rsidR="005F3F3F" w:rsidRPr="003264B0" w:rsidRDefault="005F3F3F" w:rsidP="00271135">
      <w:pPr>
        <w:tabs>
          <w:tab w:val="left" w:pos="7933"/>
        </w:tabs>
        <w:spacing w:line="312" w:lineRule="auto"/>
        <w:ind w:left="108" w:firstLine="567"/>
        <w:rPr>
          <w:sz w:val="26"/>
          <w:szCs w:val="26"/>
        </w:rPr>
      </w:pPr>
      <w:r w:rsidRPr="003264B0">
        <w:rPr>
          <w:sz w:val="26"/>
          <w:szCs w:val="26"/>
        </w:rPr>
        <w:t>2.</w:t>
      </w:r>
      <w:r>
        <w:rPr>
          <w:sz w:val="26"/>
          <w:szCs w:val="26"/>
        </w:rPr>
        <w:t>2.</w:t>
      </w:r>
      <w:r w:rsidRPr="003264B0">
        <w:rPr>
          <w:sz w:val="26"/>
          <w:szCs w:val="26"/>
        </w:rPr>
        <w:t>1. Khái niệm số tương đối</w:t>
      </w:r>
      <w:r w:rsidRPr="003264B0">
        <w:rPr>
          <w:sz w:val="26"/>
          <w:szCs w:val="26"/>
        </w:rPr>
        <w:tab/>
      </w:r>
      <w:r w:rsidRPr="003264B0">
        <w:rPr>
          <w:sz w:val="26"/>
          <w:szCs w:val="26"/>
        </w:rPr>
        <w:tab/>
      </w:r>
      <w:r w:rsidRPr="003264B0">
        <w:rPr>
          <w:sz w:val="26"/>
          <w:szCs w:val="26"/>
        </w:rPr>
        <w:tab/>
      </w:r>
    </w:p>
    <w:p w14:paraId="73084C07" w14:textId="023CE36E" w:rsidR="005F3F3F" w:rsidRPr="003264B0" w:rsidRDefault="005F3F3F" w:rsidP="00271135">
      <w:pPr>
        <w:tabs>
          <w:tab w:val="left" w:pos="7933"/>
        </w:tabs>
        <w:spacing w:line="312" w:lineRule="auto"/>
        <w:ind w:left="108" w:firstLine="567"/>
        <w:rPr>
          <w:sz w:val="26"/>
          <w:szCs w:val="26"/>
        </w:rPr>
      </w:pPr>
      <w:r w:rsidRPr="003264B0">
        <w:rPr>
          <w:sz w:val="26"/>
          <w:szCs w:val="26"/>
        </w:rPr>
        <w:t>2.2.</w:t>
      </w:r>
      <w:r>
        <w:rPr>
          <w:sz w:val="26"/>
          <w:szCs w:val="26"/>
        </w:rPr>
        <w:t>2</w:t>
      </w:r>
      <w:r w:rsidRPr="003264B0">
        <w:rPr>
          <w:sz w:val="26"/>
          <w:szCs w:val="26"/>
        </w:rPr>
        <w:t xml:space="preserve"> Ý nghĩa số tương đối</w:t>
      </w:r>
      <w:r w:rsidRPr="003264B0">
        <w:rPr>
          <w:sz w:val="26"/>
          <w:szCs w:val="26"/>
        </w:rPr>
        <w:tab/>
      </w:r>
      <w:r w:rsidRPr="003264B0">
        <w:rPr>
          <w:sz w:val="26"/>
          <w:szCs w:val="26"/>
        </w:rPr>
        <w:tab/>
      </w:r>
      <w:r w:rsidRPr="003264B0">
        <w:rPr>
          <w:sz w:val="26"/>
          <w:szCs w:val="26"/>
        </w:rPr>
        <w:tab/>
      </w:r>
    </w:p>
    <w:p w14:paraId="2059A394" w14:textId="59C10343" w:rsidR="005F3F3F" w:rsidRPr="003264B0" w:rsidRDefault="005F3F3F" w:rsidP="00271135">
      <w:pPr>
        <w:tabs>
          <w:tab w:val="left" w:pos="7933"/>
        </w:tabs>
        <w:spacing w:line="312" w:lineRule="auto"/>
        <w:ind w:left="108" w:firstLine="567"/>
        <w:rPr>
          <w:sz w:val="26"/>
          <w:szCs w:val="26"/>
        </w:rPr>
      </w:pPr>
      <w:r w:rsidRPr="003264B0">
        <w:rPr>
          <w:sz w:val="26"/>
          <w:szCs w:val="26"/>
        </w:rPr>
        <w:t>2.</w:t>
      </w:r>
      <w:r>
        <w:rPr>
          <w:sz w:val="26"/>
          <w:szCs w:val="26"/>
        </w:rPr>
        <w:t>2.</w:t>
      </w:r>
      <w:r w:rsidRPr="003264B0">
        <w:rPr>
          <w:sz w:val="26"/>
          <w:szCs w:val="26"/>
        </w:rPr>
        <w:t>3. Đặc điểm số tương đối</w:t>
      </w:r>
      <w:r w:rsidRPr="003264B0">
        <w:rPr>
          <w:sz w:val="26"/>
          <w:szCs w:val="26"/>
        </w:rPr>
        <w:tab/>
      </w:r>
      <w:r w:rsidRPr="003264B0">
        <w:rPr>
          <w:sz w:val="26"/>
          <w:szCs w:val="26"/>
        </w:rPr>
        <w:tab/>
      </w:r>
      <w:r w:rsidRPr="003264B0">
        <w:rPr>
          <w:sz w:val="26"/>
          <w:szCs w:val="26"/>
        </w:rPr>
        <w:tab/>
      </w:r>
    </w:p>
    <w:p w14:paraId="29E52222" w14:textId="5CA6F8A1" w:rsidR="005F3F3F" w:rsidRPr="003264B0" w:rsidRDefault="005F3F3F" w:rsidP="00271135">
      <w:pPr>
        <w:tabs>
          <w:tab w:val="left" w:pos="7933"/>
        </w:tabs>
        <w:spacing w:line="312" w:lineRule="auto"/>
        <w:ind w:left="108" w:firstLine="567"/>
        <w:rPr>
          <w:sz w:val="26"/>
          <w:szCs w:val="26"/>
        </w:rPr>
      </w:pPr>
      <w:r w:rsidRPr="003264B0">
        <w:rPr>
          <w:sz w:val="26"/>
          <w:szCs w:val="26"/>
        </w:rPr>
        <w:t>2.</w:t>
      </w:r>
      <w:r>
        <w:rPr>
          <w:sz w:val="26"/>
          <w:szCs w:val="26"/>
        </w:rPr>
        <w:t>2.</w:t>
      </w:r>
      <w:r w:rsidRPr="003264B0">
        <w:rPr>
          <w:sz w:val="26"/>
          <w:szCs w:val="26"/>
        </w:rPr>
        <w:t>4. Hình thức biểu hiện số tương đối</w:t>
      </w:r>
      <w:r w:rsidRPr="003264B0">
        <w:rPr>
          <w:sz w:val="26"/>
          <w:szCs w:val="26"/>
        </w:rPr>
        <w:tab/>
      </w:r>
      <w:r w:rsidRPr="003264B0">
        <w:rPr>
          <w:sz w:val="26"/>
          <w:szCs w:val="26"/>
        </w:rPr>
        <w:tab/>
      </w:r>
      <w:r w:rsidRPr="003264B0">
        <w:rPr>
          <w:sz w:val="26"/>
          <w:szCs w:val="26"/>
        </w:rPr>
        <w:tab/>
      </w:r>
    </w:p>
    <w:p w14:paraId="565B4320" w14:textId="0C9D29C9"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 Các loại số tương đối</w:t>
      </w:r>
      <w:r w:rsidRPr="003264B0">
        <w:rPr>
          <w:sz w:val="26"/>
          <w:szCs w:val="26"/>
        </w:rPr>
        <w:tab/>
      </w:r>
    </w:p>
    <w:p w14:paraId="062AF520" w14:textId="781102CA"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2.5.1.  Số tương đối nhiệm vụ kế hoạch</w:t>
      </w:r>
    </w:p>
    <w:p w14:paraId="390A7F94" w14:textId="77777777"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2.5.2. Số tương đối hoàn thành kế hoạch</w:t>
      </w:r>
    </w:p>
    <w:p w14:paraId="62CD1805" w14:textId="77777777"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2.5.3. Số tương đối kết cấu</w:t>
      </w:r>
    </w:p>
    <w:p w14:paraId="711F6E0D" w14:textId="77777777"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2.5.4. Số tương đối cường độ</w:t>
      </w:r>
    </w:p>
    <w:p w14:paraId="5DCDDAB0" w14:textId="77777777"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2.5.5. Số tương đối không gian</w:t>
      </w:r>
    </w:p>
    <w:p w14:paraId="3D4B766B" w14:textId="3FA5073A" w:rsidR="005F3F3F" w:rsidRPr="00271135" w:rsidRDefault="005F3F3F" w:rsidP="00271135">
      <w:pPr>
        <w:tabs>
          <w:tab w:val="left" w:pos="7933"/>
        </w:tabs>
        <w:spacing w:line="312" w:lineRule="auto"/>
        <w:ind w:left="108" w:firstLine="567"/>
        <w:rPr>
          <w:sz w:val="26"/>
          <w:szCs w:val="26"/>
        </w:rPr>
      </w:pPr>
      <w:r>
        <w:rPr>
          <w:sz w:val="26"/>
          <w:szCs w:val="26"/>
        </w:rPr>
        <w:t>2.</w:t>
      </w:r>
      <w:r w:rsidRPr="003264B0">
        <w:rPr>
          <w:sz w:val="26"/>
          <w:szCs w:val="26"/>
        </w:rPr>
        <w:t>2.</w:t>
      </w:r>
      <w:r>
        <w:rPr>
          <w:sz w:val="26"/>
          <w:szCs w:val="26"/>
        </w:rPr>
        <w:t>5.</w:t>
      </w:r>
      <w:r w:rsidRPr="003264B0">
        <w:rPr>
          <w:sz w:val="26"/>
          <w:szCs w:val="26"/>
        </w:rPr>
        <w:t>6. Điều kiện vận dụng số tương đối, số tuyệt đối</w:t>
      </w:r>
      <w:r w:rsidRPr="003264B0">
        <w:rPr>
          <w:sz w:val="26"/>
          <w:szCs w:val="26"/>
        </w:rPr>
        <w:tab/>
      </w:r>
    </w:p>
    <w:p w14:paraId="130AB09B" w14:textId="3913220C"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3. Số bình quân trong thống kê</w:t>
      </w:r>
      <w:r w:rsidRPr="003264B0">
        <w:rPr>
          <w:sz w:val="26"/>
          <w:szCs w:val="26"/>
        </w:rPr>
        <w:tab/>
      </w:r>
      <w:r w:rsidRPr="003264B0">
        <w:rPr>
          <w:sz w:val="26"/>
          <w:szCs w:val="26"/>
        </w:rPr>
        <w:tab/>
      </w:r>
    </w:p>
    <w:p w14:paraId="1C25D399" w14:textId="77777777" w:rsidR="005F3F3F" w:rsidRDefault="005F3F3F" w:rsidP="00271135">
      <w:pPr>
        <w:tabs>
          <w:tab w:val="left" w:pos="7933"/>
        </w:tabs>
        <w:spacing w:line="312" w:lineRule="auto"/>
        <w:ind w:left="108" w:firstLine="567"/>
        <w:rPr>
          <w:sz w:val="26"/>
          <w:szCs w:val="26"/>
        </w:rPr>
      </w:pPr>
      <w:r>
        <w:rPr>
          <w:sz w:val="26"/>
          <w:szCs w:val="26"/>
        </w:rPr>
        <w:t>2.</w:t>
      </w:r>
      <w:r w:rsidRPr="003264B0">
        <w:rPr>
          <w:sz w:val="26"/>
          <w:szCs w:val="26"/>
        </w:rPr>
        <w:t>3.1. Khái niệm số bình quân</w:t>
      </w:r>
      <w:r w:rsidRPr="003264B0">
        <w:rPr>
          <w:sz w:val="26"/>
          <w:szCs w:val="26"/>
        </w:rPr>
        <w:tab/>
      </w:r>
      <w:r w:rsidRPr="003264B0">
        <w:rPr>
          <w:sz w:val="26"/>
          <w:szCs w:val="26"/>
        </w:rPr>
        <w:tab/>
      </w:r>
      <w:r w:rsidRPr="003264B0">
        <w:rPr>
          <w:sz w:val="26"/>
          <w:szCs w:val="26"/>
        </w:rPr>
        <w:tab/>
      </w:r>
    </w:p>
    <w:p w14:paraId="72334B47" w14:textId="2E0E085E" w:rsidR="005F3F3F" w:rsidRPr="003264B0" w:rsidRDefault="005F3F3F" w:rsidP="00271135">
      <w:pPr>
        <w:tabs>
          <w:tab w:val="left" w:pos="7933"/>
        </w:tabs>
        <w:spacing w:line="312" w:lineRule="auto"/>
        <w:ind w:left="108" w:firstLine="567"/>
        <w:rPr>
          <w:sz w:val="26"/>
          <w:szCs w:val="26"/>
        </w:rPr>
      </w:pPr>
      <w:r>
        <w:rPr>
          <w:sz w:val="26"/>
          <w:szCs w:val="26"/>
        </w:rPr>
        <w:t>2.</w:t>
      </w:r>
      <w:r w:rsidRPr="003264B0">
        <w:rPr>
          <w:sz w:val="26"/>
          <w:szCs w:val="26"/>
        </w:rPr>
        <w:t>3.2. Ý nghĩa số bình quân</w:t>
      </w:r>
      <w:r w:rsidRPr="003264B0">
        <w:rPr>
          <w:sz w:val="26"/>
          <w:szCs w:val="26"/>
        </w:rPr>
        <w:tab/>
      </w:r>
      <w:r w:rsidRPr="003264B0">
        <w:rPr>
          <w:sz w:val="26"/>
          <w:szCs w:val="26"/>
        </w:rPr>
        <w:tab/>
      </w:r>
      <w:r w:rsidRPr="003264B0">
        <w:rPr>
          <w:sz w:val="26"/>
          <w:szCs w:val="26"/>
        </w:rPr>
        <w:tab/>
      </w:r>
    </w:p>
    <w:p w14:paraId="34DBD390" w14:textId="6B63C81A" w:rsidR="005F3F3F" w:rsidRPr="003264B0" w:rsidRDefault="005F3F3F" w:rsidP="00271135">
      <w:pPr>
        <w:tabs>
          <w:tab w:val="left" w:pos="7933"/>
        </w:tabs>
        <w:spacing w:line="312" w:lineRule="auto"/>
        <w:ind w:left="108" w:firstLine="567"/>
        <w:rPr>
          <w:sz w:val="26"/>
          <w:szCs w:val="26"/>
        </w:rPr>
      </w:pPr>
      <w:r>
        <w:rPr>
          <w:sz w:val="26"/>
          <w:szCs w:val="26"/>
        </w:rPr>
        <w:t>2.3.3. Đặc điểm số bình quân</w:t>
      </w:r>
      <w:r>
        <w:rPr>
          <w:sz w:val="26"/>
          <w:szCs w:val="26"/>
        </w:rPr>
        <w:tab/>
      </w:r>
      <w:r>
        <w:rPr>
          <w:sz w:val="26"/>
          <w:szCs w:val="26"/>
        </w:rPr>
        <w:tab/>
      </w:r>
      <w:r>
        <w:rPr>
          <w:sz w:val="26"/>
          <w:szCs w:val="26"/>
        </w:rPr>
        <w:tab/>
      </w:r>
    </w:p>
    <w:p w14:paraId="704FFD06" w14:textId="77777777" w:rsidR="005F3F3F" w:rsidRDefault="005F3F3F" w:rsidP="00271135">
      <w:pPr>
        <w:tabs>
          <w:tab w:val="left" w:pos="7933"/>
        </w:tabs>
        <w:spacing w:line="312" w:lineRule="auto"/>
        <w:ind w:left="108" w:firstLine="567"/>
        <w:rPr>
          <w:sz w:val="26"/>
          <w:szCs w:val="26"/>
        </w:rPr>
      </w:pPr>
      <w:r>
        <w:rPr>
          <w:sz w:val="26"/>
          <w:szCs w:val="26"/>
        </w:rPr>
        <w:t>2.</w:t>
      </w:r>
      <w:r w:rsidRPr="003264B0">
        <w:rPr>
          <w:sz w:val="26"/>
          <w:szCs w:val="26"/>
        </w:rPr>
        <w:t>3.4. Các loại số bình quân</w:t>
      </w:r>
    </w:p>
    <w:p w14:paraId="47AAB47C" w14:textId="6E0071FF" w:rsidR="005F3F3F" w:rsidRDefault="005F3F3F" w:rsidP="00271135">
      <w:pPr>
        <w:tabs>
          <w:tab w:val="left" w:pos="7933"/>
        </w:tabs>
        <w:spacing w:line="312" w:lineRule="auto"/>
        <w:ind w:left="108" w:firstLine="567"/>
        <w:rPr>
          <w:sz w:val="26"/>
          <w:szCs w:val="26"/>
        </w:rPr>
      </w:pPr>
      <w:r>
        <w:rPr>
          <w:sz w:val="26"/>
          <w:szCs w:val="26"/>
        </w:rPr>
        <w:t>2.3.4.1. Số bình quân cộng</w:t>
      </w:r>
    </w:p>
    <w:p w14:paraId="7ADAC2B3" w14:textId="22223ADA" w:rsidR="005F3F3F" w:rsidRDefault="005F3F3F" w:rsidP="00271135">
      <w:pPr>
        <w:tabs>
          <w:tab w:val="left" w:pos="7933"/>
        </w:tabs>
        <w:spacing w:line="312" w:lineRule="auto"/>
        <w:ind w:left="108" w:firstLine="567"/>
        <w:rPr>
          <w:sz w:val="26"/>
          <w:szCs w:val="26"/>
        </w:rPr>
      </w:pPr>
      <w:r>
        <w:rPr>
          <w:sz w:val="26"/>
          <w:szCs w:val="26"/>
        </w:rPr>
        <w:t>2.3.4.2. Số bình quân điều hòa</w:t>
      </w:r>
    </w:p>
    <w:p w14:paraId="356C3C12" w14:textId="16387060" w:rsidR="005F3F3F" w:rsidRDefault="005F3F3F" w:rsidP="00271135">
      <w:pPr>
        <w:tabs>
          <w:tab w:val="left" w:pos="7933"/>
        </w:tabs>
        <w:spacing w:line="312" w:lineRule="auto"/>
        <w:ind w:left="108" w:firstLine="567"/>
        <w:rPr>
          <w:sz w:val="26"/>
          <w:szCs w:val="26"/>
        </w:rPr>
      </w:pPr>
      <w:r>
        <w:rPr>
          <w:sz w:val="26"/>
          <w:szCs w:val="26"/>
        </w:rPr>
        <w:t>2.3.4.3. Số bình quân nhân</w:t>
      </w:r>
    </w:p>
    <w:p w14:paraId="14495FE0" w14:textId="0E3BC8AD" w:rsidR="005F3F3F" w:rsidRDefault="005F3F3F" w:rsidP="00271135">
      <w:pPr>
        <w:tabs>
          <w:tab w:val="left" w:pos="7933"/>
        </w:tabs>
        <w:spacing w:line="312" w:lineRule="auto"/>
        <w:ind w:left="108" w:firstLine="567"/>
        <w:rPr>
          <w:sz w:val="26"/>
          <w:szCs w:val="26"/>
        </w:rPr>
      </w:pPr>
      <w:r>
        <w:rPr>
          <w:sz w:val="26"/>
          <w:szCs w:val="26"/>
        </w:rPr>
        <w:t>2.3.4.3. Số mode</w:t>
      </w:r>
    </w:p>
    <w:p w14:paraId="5DEFC5FA" w14:textId="3DE08E26" w:rsidR="005F3F3F" w:rsidRPr="003264B0" w:rsidRDefault="005F3F3F" w:rsidP="00271135">
      <w:pPr>
        <w:tabs>
          <w:tab w:val="left" w:pos="7933"/>
        </w:tabs>
        <w:spacing w:line="312" w:lineRule="auto"/>
        <w:ind w:left="108" w:firstLine="567"/>
        <w:rPr>
          <w:sz w:val="26"/>
          <w:szCs w:val="26"/>
        </w:rPr>
      </w:pPr>
      <w:r>
        <w:rPr>
          <w:sz w:val="26"/>
          <w:szCs w:val="26"/>
        </w:rPr>
        <w:t>2.3.4.4. Số trung vị</w:t>
      </w:r>
      <w:r w:rsidRPr="003264B0">
        <w:rPr>
          <w:sz w:val="26"/>
          <w:szCs w:val="26"/>
        </w:rPr>
        <w:tab/>
      </w:r>
      <w:r w:rsidRPr="003264B0">
        <w:rPr>
          <w:sz w:val="26"/>
          <w:szCs w:val="26"/>
        </w:rPr>
        <w:tab/>
      </w:r>
      <w:r w:rsidRPr="003264B0">
        <w:rPr>
          <w:sz w:val="26"/>
          <w:szCs w:val="26"/>
        </w:rPr>
        <w:tab/>
      </w:r>
    </w:p>
    <w:p w14:paraId="528AEB19" w14:textId="6ABA21A4" w:rsidR="005F3F3F" w:rsidRPr="00271135" w:rsidRDefault="005F3F3F" w:rsidP="00271135">
      <w:pPr>
        <w:tabs>
          <w:tab w:val="left" w:pos="7933"/>
        </w:tabs>
        <w:spacing w:line="312" w:lineRule="auto"/>
        <w:ind w:left="108" w:firstLine="567"/>
        <w:rPr>
          <w:sz w:val="26"/>
          <w:szCs w:val="26"/>
        </w:rPr>
      </w:pPr>
      <w:r>
        <w:rPr>
          <w:sz w:val="26"/>
          <w:szCs w:val="26"/>
        </w:rPr>
        <w:t>2.</w:t>
      </w:r>
      <w:r w:rsidRPr="003264B0">
        <w:rPr>
          <w:sz w:val="26"/>
          <w:szCs w:val="26"/>
        </w:rPr>
        <w:t>3.</w:t>
      </w:r>
      <w:r>
        <w:rPr>
          <w:sz w:val="26"/>
          <w:szCs w:val="26"/>
        </w:rPr>
        <w:t>4.</w:t>
      </w:r>
      <w:r w:rsidRPr="003264B0">
        <w:rPr>
          <w:sz w:val="26"/>
          <w:szCs w:val="26"/>
        </w:rPr>
        <w:t>5. Điều kiện vận dụng số bình quân</w:t>
      </w:r>
      <w:r w:rsidRPr="003264B0">
        <w:rPr>
          <w:sz w:val="26"/>
          <w:szCs w:val="26"/>
        </w:rPr>
        <w:tab/>
      </w:r>
      <w:r w:rsidRPr="00271135">
        <w:rPr>
          <w:sz w:val="26"/>
          <w:szCs w:val="26"/>
        </w:rPr>
        <w:tab/>
      </w:r>
    </w:p>
    <w:p w14:paraId="366A11C6" w14:textId="01A9889E" w:rsidR="005F3F3F" w:rsidRDefault="005F3F3F" w:rsidP="00271135">
      <w:pPr>
        <w:tabs>
          <w:tab w:val="left" w:pos="7933"/>
        </w:tabs>
        <w:spacing w:line="312" w:lineRule="auto"/>
        <w:ind w:left="108" w:firstLine="567"/>
        <w:rPr>
          <w:sz w:val="26"/>
          <w:szCs w:val="26"/>
        </w:rPr>
      </w:pPr>
      <w:r>
        <w:rPr>
          <w:sz w:val="26"/>
          <w:szCs w:val="26"/>
        </w:rPr>
        <w:t>2.4. Độ biến thiên tiêu thức</w:t>
      </w:r>
    </w:p>
    <w:p w14:paraId="1E389DCB" w14:textId="5FEAC86C" w:rsidR="005F3F3F" w:rsidRDefault="005F3F3F" w:rsidP="00271135">
      <w:pPr>
        <w:tabs>
          <w:tab w:val="left" w:pos="7933"/>
        </w:tabs>
        <w:spacing w:line="312" w:lineRule="auto"/>
        <w:ind w:left="108" w:firstLine="567"/>
        <w:rPr>
          <w:sz w:val="26"/>
          <w:szCs w:val="26"/>
        </w:rPr>
      </w:pPr>
      <w:r>
        <w:rPr>
          <w:sz w:val="26"/>
          <w:szCs w:val="26"/>
        </w:rPr>
        <w:t>2.4.1. Ý nghĩa</w:t>
      </w:r>
    </w:p>
    <w:p w14:paraId="7D0A2572" w14:textId="4D17CBD3" w:rsidR="005F3F3F" w:rsidRDefault="005F3F3F" w:rsidP="00271135">
      <w:pPr>
        <w:tabs>
          <w:tab w:val="left" w:pos="7933"/>
        </w:tabs>
        <w:spacing w:line="312" w:lineRule="auto"/>
        <w:ind w:left="108" w:firstLine="567"/>
        <w:rPr>
          <w:sz w:val="26"/>
          <w:szCs w:val="26"/>
        </w:rPr>
      </w:pPr>
      <w:r>
        <w:rPr>
          <w:sz w:val="26"/>
          <w:szCs w:val="26"/>
        </w:rPr>
        <w:t>2.4.2. Các chỉ tiêu đo lường độ biến thiên tiêu thức</w:t>
      </w:r>
    </w:p>
    <w:p w14:paraId="094B892B" w14:textId="24F334DF" w:rsidR="005F3F3F" w:rsidRDefault="005F3F3F" w:rsidP="00271135">
      <w:pPr>
        <w:tabs>
          <w:tab w:val="left" w:pos="7933"/>
        </w:tabs>
        <w:spacing w:line="312" w:lineRule="auto"/>
        <w:ind w:left="108" w:firstLine="567"/>
        <w:rPr>
          <w:sz w:val="26"/>
          <w:szCs w:val="26"/>
        </w:rPr>
      </w:pPr>
      <w:r>
        <w:rPr>
          <w:sz w:val="26"/>
          <w:szCs w:val="26"/>
        </w:rPr>
        <w:t>2.4.2.1. Khoảng biến thiên (toàn cự)</w:t>
      </w:r>
    </w:p>
    <w:p w14:paraId="31D9E8C0" w14:textId="77777777" w:rsidR="005F3F3F" w:rsidRDefault="005F3F3F" w:rsidP="00271135">
      <w:pPr>
        <w:tabs>
          <w:tab w:val="left" w:pos="7933"/>
        </w:tabs>
        <w:spacing w:line="312" w:lineRule="auto"/>
        <w:ind w:left="108" w:firstLine="567"/>
        <w:rPr>
          <w:sz w:val="26"/>
          <w:szCs w:val="26"/>
        </w:rPr>
      </w:pPr>
      <w:r>
        <w:rPr>
          <w:sz w:val="26"/>
          <w:szCs w:val="26"/>
        </w:rPr>
        <w:t>2.4.2.2. Độ lệch tuyệt đối bình quân</w:t>
      </w:r>
    </w:p>
    <w:p w14:paraId="0FC2D516" w14:textId="77777777" w:rsidR="005F3F3F" w:rsidRDefault="005F3F3F" w:rsidP="00271135">
      <w:pPr>
        <w:tabs>
          <w:tab w:val="left" w:pos="7933"/>
        </w:tabs>
        <w:spacing w:line="312" w:lineRule="auto"/>
        <w:ind w:left="108" w:firstLine="567"/>
        <w:rPr>
          <w:sz w:val="26"/>
          <w:szCs w:val="26"/>
        </w:rPr>
      </w:pPr>
      <w:r>
        <w:rPr>
          <w:sz w:val="26"/>
          <w:szCs w:val="26"/>
        </w:rPr>
        <w:t>2.4.2.3. Phương sai</w:t>
      </w:r>
    </w:p>
    <w:p w14:paraId="40755D79" w14:textId="231900D0" w:rsidR="005F3F3F" w:rsidRPr="00800EA9" w:rsidRDefault="00FA7EEE" w:rsidP="00FA7EEE">
      <w:pPr>
        <w:tabs>
          <w:tab w:val="left" w:pos="7933"/>
        </w:tabs>
        <w:spacing w:line="312" w:lineRule="auto"/>
        <w:ind w:left="567"/>
        <w:rPr>
          <w:b/>
          <w:sz w:val="26"/>
          <w:szCs w:val="26"/>
        </w:rPr>
      </w:pPr>
      <w:r>
        <w:rPr>
          <w:sz w:val="26"/>
          <w:szCs w:val="26"/>
          <w:lang w:val="vi-VN"/>
        </w:rPr>
        <w:t xml:space="preserve">  </w:t>
      </w:r>
      <w:r w:rsidR="005F3F3F">
        <w:rPr>
          <w:sz w:val="26"/>
          <w:szCs w:val="26"/>
        </w:rPr>
        <w:t>2.4.2.4. Độ lệch chuẩn</w:t>
      </w:r>
      <w:r w:rsidR="005F3F3F" w:rsidRPr="00800EA9">
        <w:rPr>
          <w:sz w:val="26"/>
          <w:szCs w:val="26"/>
        </w:rPr>
        <w:tab/>
      </w:r>
    </w:p>
    <w:p w14:paraId="718FB270" w14:textId="77777777" w:rsidR="005F3F3F" w:rsidRPr="003264B0" w:rsidRDefault="005F3F3F" w:rsidP="005F3F3F">
      <w:pPr>
        <w:tabs>
          <w:tab w:val="left" w:pos="7933"/>
        </w:tabs>
        <w:spacing w:line="312" w:lineRule="auto"/>
        <w:ind w:left="108"/>
        <w:rPr>
          <w:i/>
          <w:sz w:val="26"/>
          <w:szCs w:val="26"/>
        </w:rPr>
      </w:pPr>
      <w:r>
        <w:rPr>
          <w:sz w:val="26"/>
          <w:szCs w:val="26"/>
        </w:rPr>
        <w:lastRenderedPageBreak/>
        <w:t xml:space="preserve">    </w:t>
      </w:r>
      <w:r w:rsidRPr="003264B0">
        <w:rPr>
          <w:sz w:val="26"/>
          <w:szCs w:val="26"/>
        </w:rPr>
        <w:t xml:space="preserve"> Bài tập</w:t>
      </w:r>
      <w:r w:rsidRPr="003264B0">
        <w:rPr>
          <w:sz w:val="26"/>
          <w:szCs w:val="26"/>
        </w:rPr>
        <w:tab/>
      </w:r>
      <w:r w:rsidRPr="003264B0">
        <w:rPr>
          <w:sz w:val="26"/>
          <w:szCs w:val="26"/>
        </w:rPr>
        <w:tab/>
      </w:r>
      <w:r w:rsidRPr="003264B0">
        <w:rPr>
          <w:sz w:val="26"/>
          <w:szCs w:val="26"/>
        </w:rPr>
        <w:tab/>
      </w:r>
    </w:p>
    <w:p w14:paraId="30BD5778" w14:textId="77777777" w:rsidR="005F3F3F" w:rsidRPr="003264B0" w:rsidRDefault="005F3F3F" w:rsidP="005F3F3F">
      <w:pPr>
        <w:tabs>
          <w:tab w:val="left" w:pos="7933"/>
        </w:tabs>
        <w:spacing w:line="312" w:lineRule="auto"/>
        <w:ind w:left="108"/>
        <w:rPr>
          <w:i/>
          <w:sz w:val="26"/>
          <w:szCs w:val="26"/>
        </w:rPr>
      </w:pPr>
      <w:r>
        <w:rPr>
          <w:sz w:val="26"/>
          <w:szCs w:val="26"/>
        </w:rPr>
        <w:t xml:space="preserve">     </w:t>
      </w:r>
      <w:r w:rsidRPr="003264B0">
        <w:rPr>
          <w:sz w:val="26"/>
          <w:szCs w:val="26"/>
        </w:rPr>
        <w:t xml:space="preserve">Kiểm tra </w:t>
      </w:r>
      <w:r w:rsidRPr="003264B0">
        <w:rPr>
          <w:sz w:val="26"/>
          <w:szCs w:val="26"/>
        </w:rPr>
        <w:tab/>
      </w:r>
      <w:r w:rsidRPr="003264B0">
        <w:rPr>
          <w:sz w:val="26"/>
          <w:szCs w:val="26"/>
        </w:rPr>
        <w:tab/>
      </w:r>
      <w:r w:rsidRPr="003264B0">
        <w:rPr>
          <w:sz w:val="26"/>
          <w:szCs w:val="26"/>
        </w:rPr>
        <w:tab/>
      </w:r>
    </w:p>
    <w:p w14:paraId="6AD155E8" w14:textId="77777777" w:rsidR="005F3F3F" w:rsidRPr="00CA10A3" w:rsidRDefault="005F3F3F" w:rsidP="00FA7EEE">
      <w:pPr>
        <w:tabs>
          <w:tab w:val="left" w:pos="7513"/>
        </w:tabs>
        <w:spacing w:line="312" w:lineRule="auto"/>
        <w:ind w:left="108" w:hanging="18"/>
        <w:rPr>
          <w:sz w:val="26"/>
          <w:szCs w:val="26"/>
        </w:rPr>
      </w:pPr>
      <w:r>
        <w:rPr>
          <w:b/>
          <w:sz w:val="26"/>
          <w:szCs w:val="26"/>
        </w:rPr>
        <w:t xml:space="preserve">   </w:t>
      </w:r>
      <w:r w:rsidRPr="00042FC4">
        <w:rPr>
          <w:b/>
          <w:sz w:val="26"/>
          <w:szCs w:val="26"/>
        </w:rPr>
        <w:t>Chương 5: Sự biến động của hiện tượng kinh tế - xã hội</w:t>
      </w:r>
      <w:r w:rsidRPr="00042FC4">
        <w:rPr>
          <w:b/>
          <w:sz w:val="26"/>
          <w:szCs w:val="26"/>
        </w:rPr>
        <w:tab/>
      </w:r>
      <w:r w:rsidRPr="00CA10A3">
        <w:rPr>
          <w:sz w:val="26"/>
          <w:szCs w:val="26"/>
        </w:rPr>
        <w:t>Thời gian: 1</w:t>
      </w:r>
      <w:r>
        <w:rPr>
          <w:sz w:val="26"/>
          <w:szCs w:val="26"/>
        </w:rPr>
        <w:t>6</w:t>
      </w:r>
      <w:r w:rsidRPr="00CA10A3">
        <w:rPr>
          <w:sz w:val="26"/>
          <w:szCs w:val="26"/>
        </w:rPr>
        <w:t xml:space="preserve"> giờ</w:t>
      </w:r>
    </w:p>
    <w:p w14:paraId="7BD991C6" w14:textId="77777777" w:rsidR="005F3F3F" w:rsidRPr="00CA10A3" w:rsidRDefault="005F3F3F" w:rsidP="005F3F3F">
      <w:pPr>
        <w:tabs>
          <w:tab w:val="left" w:pos="567"/>
          <w:tab w:val="left" w:pos="3969"/>
          <w:tab w:val="left" w:pos="5103"/>
          <w:tab w:val="center" w:pos="6946"/>
        </w:tabs>
        <w:spacing w:line="312" w:lineRule="auto"/>
        <w:jc w:val="both"/>
        <w:rPr>
          <w:sz w:val="26"/>
          <w:szCs w:val="26"/>
        </w:rPr>
      </w:pPr>
      <w:r w:rsidRPr="00CA10A3">
        <w:rPr>
          <w:sz w:val="26"/>
          <w:szCs w:val="26"/>
        </w:rPr>
        <w:t xml:space="preserve">        1. Mục tiêu:</w:t>
      </w:r>
    </w:p>
    <w:p w14:paraId="64BA59BB"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xml:space="preserve">- Trình bày được </w:t>
      </w:r>
      <w:r>
        <w:rPr>
          <w:sz w:val="26"/>
          <w:szCs w:val="26"/>
        </w:rPr>
        <w:t>khái niệm</w:t>
      </w:r>
      <w:r w:rsidRPr="00042FC4">
        <w:rPr>
          <w:sz w:val="26"/>
          <w:szCs w:val="26"/>
        </w:rPr>
        <w:t xml:space="preserve"> dãy số thời gian</w:t>
      </w:r>
      <w:r>
        <w:rPr>
          <w:sz w:val="26"/>
          <w:szCs w:val="26"/>
        </w:rPr>
        <w:t>;</w:t>
      </w:r>
    </w:p>
    <w:p w14:paraId="5C113E10"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xml:space="preserve">- Trình bày được </w:t>
      </w:r>
      <w:r>
        <w:rPr>
          <w:sz w:val="26"/>
          <w:szCs w:val="26"/>
        </w:rPr>
        <w:t xml:space="preserve">khái niệm </w:t>
      </w:r>
      <w:r w:rsidRPr="00042FC4">
        <w:rPr>
          <w:sz w:val="26"/>
          <w:szCs w:val="26"/>
        </w:rPr>
        <w:t>chỉ số dùng trong thống kê</w:t>
      </w:r>
      <w:r>
        <w:rPr>
          <w:sz w:val="26"/>
          <w:szCs w:val="26"/>
        </w:rPr>
        <w:t>;</w:t>
      </w:r>
    </w:p>
    <w:p w14:paraId="1C86D191"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Xác định được sự biến động của các hiện tượng kinh tế xã hội</w:t>
      </w:r>
      <w:r>
        <w:rPr>
          <w:sz w:val="26"/>
          <w:szCs w:val="26"/>
        </w:rPr>
        <w:t>;</w:t>
      </w:r>
    </w:p>
    <w:p w14:paraId="7B2274C6"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So sánh được mức độ của các hiện tượng kinh tế xã hội</w:t>
      </w:r>
      <w:r>
        <w:rPr>
          <w:sz w:val="26"/>
          <w:szCs w:val="26"/>
        </w:rPr>
        <w:t>;</w:t>
      </w:r>
    </w:p>
    <w:p w14:paraId="73E6CC9C"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Phân tích được sự biến động của các hiện tượng kinh tế xã hội và dự đoán đư</w:t>
      </w:r>
      <w:r>
        <w:rPr>
          <w:sz w:val="26"/>
          <w:szCs w:val="26"/>
        </w:rPr>
        <w:t>ợc các hiện tượng có thể xảy ra;</w:t>
      </w:r>
    </w:p>
    <w:p w14:paraId="78446019" w14:textId="77777777" w:rsidR="005F3F3F" w:rsidRPr="00042FC4" w:rsidRDefault="005F3F3F" w:rsidP="005F3F3F">
      <w:pPr>
        <w:tabs>
          <w:tab w:val="left" w:pos="567"/>
          <w:tab w:val="left" w:pos="3969"/>
          <w:tab w:val="left" w:pos="5103"/>
          <w:tab w:val="center" w:pos="6946"/>
        </w:tabs>
        <w:spacing w:line="312" w:lineRule="auto"/>
        <w:ind w:firstLine="567"/>
        <w:jc w:val="both"/>
        <w:rPr>
          <w:sz w:val="26"/>
          <w:szCs w:val="26"/>
        </w:rPr>
      </w:pPr>
      <w:r w:rsidRPr="00042FC4">
        <w:rPr>
          <w:sz w:val="26"/>
          <w:szCs w:val="26"/>
        </w:rPr>
        <w:t>- Có ý thức học tập nghiêm túc, tính cẩn thận, tỉ mỉ, chính xác</w:t>
      </w:r>
      <w:r>
        <w:rPr>
          <w:sz w:val="26"/>
          <w:szCs w:val="26"/>
        </w:rPr>
        <w:t>;</w:t>
      </w:r>
    </w:p>
    <w:p w14:paraId="7227A0C8" w14:textId="77777777" w:rsidR="005F3F3F" w:rsidRPr="00042FC4" w:rsidRDefault="005F3F3F" w:rsidP="00FA7EEE">
      <w:pPr>
        <w:spacing w:line="312" w:lineRule="auto"/>
        <w:ind w:left="108" w:firstLine="459"/>
        <w:rPr>
          <w:i/>
          <w:sz w:val="26"/>
          <w:szCs w:val="26"/>
        </w:rPr>
      </w:pPr>
      <w:r w:rsidRPr="00042FC4">
        <w:rPr>
          <w:sz w:val="26"/>
          <w:szCs w:val="26"/>
        </w:rPr>
        <w:t>- Xác định được phương pháp, mục tiêu học tập</w:t>
      </w:r>
      <w:r>
        <w:rPr>
          <w:sz w:val="26"/>
          <w:szCs w:val="26"/>
        </w:rPr>
        <w:t>.</w:t>
      </w:r>
    </w:p>
    <w:p w14:paraId="755002AD" w14:textId="059BBC0D" w:rsidR="005F3F3F" w:rsidRPr="00042FC4" w:rsidRDefault="005F3F3F" w:rsidP="00FA7EEE">
      <w:pPr>
        <w:tabs>
          <w:tab w:val="left" w:pos="7933"/>
        </w:tabs>
        <w:spacing w:line="312" w:lineRule="auto"/>
        <w:ind w:left="108" w:firstLine="459"/>
        <w:rPr>
          <w:i/>
          <w:sz w:val="26"/>
          <w:szCs w:val="26"/>
        </w:rPr>
      </w:pPr>
      <w:r w:rsidRPr="00CA10A3">
        <w:rPr>
          <w:sz w:val="26"/>
          <w:szCs w:val="26"/>
        </w:rPr>
        <w:t>2. Nội dung:</w:t>
      </w:r>
      <w:r w:rsidRPr="00CA10A3">
        <w:rPr>
          <w:sz w:val="26"/>
          <w:szCs w:val="26"/>
        </w:rPr>
        <w:tab/>
      </w:r>
      <w:r w:rsidRPr="00CA10A3">
        <w:rPr>
          <w:sz w:val="26"/>
          <w:szCs w:val="26"/>
        </w:rPr>
        <w:tab/>
      </w:r>
      <w:r w:rsidRPr="00CA10A3">
        <w:rPr>
          <w:sz w:val="26"/>
          <w:szCs w:val="26"/>
        </w:rPr>
        <w:tab/>
      </w:r>
    </w:p>
    <w:p w14:paraId="1983A7F4" w14:textId="77777777" w:rsidR="005F3F3F" w:rsidRPr="00042FC4"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w:t>
      </w:r>
      <w:r w:rsidRPr="00042FC4">
        <w:rPr>
          <w:sz w:val="26"/>
          <w:szCs w:val="26"/>
        </w:rPr>
        <w:t>1. Dãy số thời gian</w:t>
      </w:r>
      <w:r w:rsidRPr="00042FC4">
        <w:rPr>
          <w:sz w:val="26"/>
          <w:szCs w:val="26"/>
        </w:rPr>
        <w:tab/>
      </w:r>
    </w:p>
    <w:p w14:paraId="6ACEEDEA" w14:textId="77777777" w:rsidR="005F3F3F" w:rsidRPr="00042FC4"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w:t>
      </w:r>
      <w:r w:rsidRPr="00042FC4">
        <w:rPr>
          <w:sz w:val="26"/>
          <w:szCs w:val="26"/>
        </w:rPr>
        <w:t>1.1. Khái niệm, ý nghĩa</w:t>
      </w:r>
      <w:r w:rsidRPr="00042FC4">
        <w:rPr>
          <w:sz w:val="26"/>
          <w:szCs w:val="26"/>
        </w:rPr>
        <w:tab/>
      </w:r>
      <w:r w:rsidRPr="00042FC4">
        <w:rPr>
          <w:sz w:val="26"/>
          <w:szCs w:val="26"/>
        </w:rPr>
        <w:tab/>
      </w:r>
      <w:r w:rsidRPr="00042FC4">
        <w:rPr>
          <w:sz w:val="26"/>
          <w:szCs w:val="26"/>
        </w:rPr>
        <w:tab/>
      </w:r>
      <w:r w:rsidRPr="00042FC4">
        <w:rPr>
          <w:sz w:val="26"/>
          <w:szCs w:val="26"/>
        </w:rPr>
        <w:tab/>
      </w:r>
    </w:p>
    <w:p w14:paraId="1F8A25A4" w14:textId="77777777" w:rsidR="005F3F3F" w:rsidRPr="00042FC4"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w:t>
      </w:r>
      <w:r w:rsidRPr="00042FC4">
        <w:rPr>
          <w:sz w:val="26"/>
          <w:szCs w:val="26"/>
        </w:rPr>
        <w:t>1.2. Phân loại dãy số thời gian</w:t>
      </w:r>
    </w:p>
    <w:p w14:paraId="11D2D355" w14:textId="77777777" w:rsidR="005F3F3F" w:rsidRPr="00042FC4"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w:t>
      </w:r>
      <w:r w:rsidRPr="00042FC4">
        <w:rPr>
          <w:sz w:val="26"/>
          <w:szCs w:val="26"/>
        </w:rPr>
        <w:t>1.3. Nguyên tắc xác định dãy số thời gian</w:t>
      </w:r>
      <w:r w:rsidRPr="00042FC4">
        <w:rPr>
          <w:sz w:val="26"/>
          <w:szCs w:val="26"/>
        </w:rPr>
        <w:tab/>
      </w:r>
    </w:p>
    <w:p w14:paraId="600213AE"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w:t>
      </w:r>
      <w:r w:rsidRPr="00042FC4">
        <w:rPr>
          <w:sz w:val="26"/>
          <w:szCs w:val="26"/>
        </w:rPr>
        <w:t>1.4. Các chỉ tiêu phân tích dãy số thời gian</w:t>
      </w:r>
    </w:p>
    <w:p w14:paraId="4AB9F611"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2.1.4.1. Mức độ bình quân theo thời gian</w:t>
      </w:r>
    </w:p>
    <w:p w14:paraId="5B21CDAE"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2.1.4.2. Lượng tăng/ giảm tuyệt đối</w:t>
      </w:r>
    </w:p>
    <w:p w14:paraId="3ADC6E71"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2.1.4.3. Tốc độ phát triển</w:t>
      </w:r>
    </w:p>
    <w:p w14:paraId="3585C3E9"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2.1.4.4. Tốc độ tăng/ giảm</w:t>
      </w:r>
    </w:p>
    <w:p w14:paraId="67B999D5" w14:textId="77777777" w:rsidR="005F3F3F" w:rsidRDefault="005F3F3F" w:rsidP="005F3F3F">
      <w:pPr>
        <w:tabs>
          <w:tab w:val="left" w:pos="567"/>
          <w:tab w:val="left" w:pos="3969"/>
          <w:tab w:val="left" w:pos="5103"/>
          <w:tab w:val="center" w:pos="6946"/>
        </w:tabs>
        <w:spacing w:line="312" w:lineRule="auto"/>
        <w:ind w:firstLine="518"/>
        <w:jc w:val="both"/>
        <w:rPr>
          <w:sz w:val="26"/>
          <w:szCs w:val="26"/>
        </w:rPr>
      </w:pPr>
      <w:r>
        <w:rPr>
          <w:sz w:val="26"/>
          <w:szCs w:val="26"/>
        </w:rPr>
        <w:t>2.1.4.5. Trị tuyệt đối 1% tăng liên hoàn</w:t>
      </w:r>
    </w:p>
    <w:p w14:paraId="564F7890" w14:textId="77777777" w:rsidR="005F3F3F" w:rsidRPr="003264B0" w:rsidRDefault="005F3F3F" w:rsidP="005F3F3F">
      <w:pPr>
        <w:spacing w:line="312" w:lineRule="auto"/>
        <w:ind w:left="108"/>
        <w:rPr>
          <w:b/>
          <w:sz w:val="26"/>
          <w:szCs w:val="26"/>
        </w:rPr>
      </w:pPr>
      <w:r>
        <w:rPr>
          <w:sz w:val="26"/>
          <w:szCs w:val="26"/>
        </w:rPr>
        <w:t xml:space="preserve">        2.1.5. Phương pháp dự báo biến động dãy số thời gian trong ngắn hạn</w:t>
      </w:r>
      <w:r w:rsidRPr="00042FC4">
        <w:rPr>
          <w:sz w:val="26"/>
          <w:szCs w:val="26"/>
        </w:rPr>
        <w:tab/>
      </w:r>
    </w:p>
    <w:p w14:paraId="41D113A4" w14:textId="77777777" w:rsidR="005F3F3F" w:rsidRPr="00042FC4" w:rsidRDefault="005F3F3F" w:rsidP="005F3F3F">
      <w:pPr>
        <w:tabs>
          <w:tab w:val="left" w:pos="7933"/>
        </w:tabs>
        <w:spacing w:line="312" w:lineRule="auto"/>
        <w:ind w:left="108"/>
        <w:rPr>
          <w:b/>
          <w:sz w:val="26"/>
          <w:szCs w:val="26"/>
        </w:rPr>
      </w:pPr>
      <w:r w:rsidRPr="00042FC4">
        <w:rPr>
          <w:sz w:val="26"/>
          <w:szCs w:val="26"/>
        </w:rPr>
        <w:t xml:space="preserve"> </w:t>
      </w:r>
      <w:r>
        <w:rPr>
          <w:sz w:val="26"/>
          <w:szCs w:val="26"/>
        </w:rPr>
        <w:t xml:space="preserve">      </w:t>
      </w:r>
      <w:r w:rsidRPr="00042FC4">
        <w:rPr>
          <w:sz w:val="26"/>
          <w:szCs w:val="26"/>
        </w:rPr>
        <w:t>Bài tập</w:t>
      </w:r>
      <w:r w:rsidRPr="00042FC4">
        <w:rPr>
          <w:sz w:val="26"/>
          <w:szCs w:val="26"/>
        </w:rPr>
        <w:tab/>
      </w:r>
      <w:r w:rsidRPr="006E1179">
        <w:rPr>
          <w:i/>
          <w:sz w:val="26"/>
          <w:szCs w:val="26"/>
        </w:rPr>
        <w:tab/>
      </w:r>
    </w:p>
    <w:p w14:paraId="5A7D1171" w14:textId="77777777" w:rsidR="006E1179" w:rsidRPr="0086093B" w:rsidRDefault="00D653A9" w:rsidP="005F3F3F">
      <w:pPr>
        <w:tabs>
          <w:tab w:val="left" w:pos="567"/>
          <w:tab w:val="left" w:pos="3969"/>
          <w:tab w:val="left" w:pos="5103"/>
          <w:tab w:val="center" w:pos="6946"/>
        </w:tabs>
        <w:spacing w:line="312" w:lineRule="auto"/>
        <w:jc w:val="both"/>
        <w:rPr>
          <w:b/>
          <w:noProof/>
          <w:sz w:val="26"/>
          <w:szCs w:val="26"/>
        </w:rPr>
      </w:pPr>
      <w:r>
        <w:rPr>
          <w:b/>
          <w:noProof/>
          <w:sz w:val="26"/>
          <w:szCs w:val="26"/>
          <w:lang w:val="vi-VN"/>
        </w:rPr>
        <w:tab/>
      </w:r>
      <w:r w:rsidRPr="00C34BF0">
        <w:rPr>
          <w:b/>
          <w:noProof/>
          <w:sz w:val="26"/>
          <w:szCs w:val="26"/>
          <w:lang w:val="vi-VN"/>
        </w:rPr>
        <w:t xml:space="preserve">IV. </w:t>
      </w:r>
      <w:r>
        <w:rPr>
          <w:b/>
          <w:noProof/>
          <w:sz w:val="26"/>
          <w:szCs w:val="26"/>
        </w:rPr>
        <w:t>Đ</w:t>
      </w:r>
      <w:r w:rsidRPr="00C34BF0">
        <w:rPr>
          <w:b/>
          <w:noProof/>
          <w:sz w:val="26"/>
          <w:szCs w:val="26"/>
          <w:lang w:val="vi-VN"/>
        </w:rPr>
        <w:t xml:space="preserve">iều kiện thực hiện </w:t>
      </w:r>
      <w:r>
        <w:rPr>
          <w:b/>
          <w:noProof/>
          <w:sz w:val="26"/>
          <w:szCs w:val="26"/>
        </w:rPr>
        <w:t>môn học</w:t>
      </w:r>
    </w:p>
    <w:p w14:paraId="0B130481" w14:textId="77777777" w:rsidR="00122BBE" w:rsidRPr="00877A02" w:rsidRDefault="00D653A9" w:rsidP="005F3F3F">
      <w:pPr>
        <w:tabs>
          <w:tab w:val="left" w:pos="567"/>
          <w:tab w:val="left" w:pos="3969"/>
          <w:tab w:val="left" w:pos="5103"/>
          <w:tab w:val="center" w:pos="6946"/>
        </w:tabs>
        <w:spacing w:line="312" w:lineRule="auto"/>
        <w:ind w:firstLine="567"/>
        <w:jc w:val="both"/>
        <w:rPr>
          <w:sz w:val="26"/>
          <w:szCs w:val="26"/>
          <w:lang w:val="sv-SE"/>
        </w:rPr>
      </w:pPr>
      <w:r w:rsidRPr="00877A02">
        <w:rPr>
          <w:sz w:val="26"/>
          <w:szCs w:val="26"/>
          <w:lang w:val="sv-SE"/>
        </w:rPr>
        <w:t xml:space="preserve">1. Phòng học chuyên môn hóa/nhà xưởng: Phòng học lý thuyết </w:t>
      </w:r>
    </w:p>
    <w:p w14:paraId="73A08447"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2. Trang thiết bị máy móc: Máy tính, máy chiếu projecto</w:t>
      </w:r>
      <w:r w:rsidR="006E1179">
        <w:rPr>
          <w:sz w:val="26"/>
          <w:szCs w:val="26"/>
          <w:lang w:val="sv-SE"/>
        </w:rPr>
        <w:t>r</w:t>
      </w:r>
    </w:p>
    <w:p w14:paraId="6FFF9991"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3. Học liệu, dụng cụ, nguyên vật liệu:</w:t>
      </w:r>
    </w:p>
    <w:p w14:paraId="3BB34098"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w:t>
      </w:r>
      <w:r w:rsidR="00E515A4">
        <w:rPr>
          <w:sz w:val="26"/>
          <w:szCs w:val="26"/>
          <w:lang w:val="sv-SE"/>
        </w:rPr>
        <w:t xml:space="preserve"> </w:t>
      </w:r>
      <w:r w:rsidRPr="00877A02">
        <w:rPr>
          <w:sz w:val="26"/>
          <w:szCs w:val="26"/>
          <w:lang w:val="sv-SE"/>
        </w:rPr>
        <w:t xml:space="preserve">Đề </w:t>
      </w:r>
      <w:r w:rsidR="00E515A4">
        <w:rPr>
          <w:sz w:val="26"/>
          <w:szCs w:val="26"/>
          <w:lang w:val="sv-SE"/>
        </w:rPr>
        <w:t>cương, giáo án, bài giảng</w:t>
      </w:r>
      <w:r w:rsidRPr="00877A02">
        <w:rPr>
          <w:sz w:val="26"/>
          <w:szCs w:val="26"/>
          <w:lang w:val="sv-SE"/>
        </w:rPr>
        <w:t>, tài liệu tham khảo</w:t>
      </w:r>
    </w:p>
    <w:p w14:paraId="66C1D6DE" w14:textId="77777777" w:rsidR="00122BBE" w:rsidRPr="00877A02" w:rsidRDefault="00D653A9" w:rsidP="005F3F3F">
      <w:pPr>
        <w:tabs>
          <w:tab w:val="left" w:pos="567"/>
          <w:tab w:val="left" w:pos="3969"/>
          <w:tab w:val="left" w:pos="5103"/>
          <w:tab w:val="center" w:pos="6946"/>
        </w:tabs>
        <w:spacing w:line="312" w:lineRule="auto"/>
        <w:ind w:firstLine="567"/>
        <w:jc w:val="both"/>
        <w:rPr>
          <w:b/>
          <w:sz w:val="26"/>
          <w:szCs w:val="26"/>
          <w:lang w:val="sv-SE"/>
        </w:rPr>
      </w:pPr>
      <w:r w:rsidRPr="00877A02">
        <w:rPr>
          <w:b/>
          <w:sz w:val="26"/>
          <w:szCs w:val="26"/>
          <w:lang w:val="sv-SE"/>
        </w:rPr>
        <w:t>V.</w:t>
      </w:r>
      <w:r w:rsidR="006E1179" w:rsidRPr="00D653A9">
        <w:rPr>
          <w:b/>
          <w:noProof/>
          <w:sz w:val="26"/>
          <w:szCs w:val="26"/>
          <w:lang w:val="sv-SE"/>
        </w:rPr>
        <w:t xml:space="preserve"> N</w:t>
      </w:r>
      <w:r w:rsidR="006E1179" w:rsidRPr="00C34BF0">
        <w:rPr>
          <w:b/>
          <w:noProof/>
          <w:sz w:val="26"/>
          <w:szCs w:val="26"/>
          <w:lang w:val="vi-VN"/>
        </w:rPr>
        <w:t>ội dung và phương pháp đánh giá</w:t>
      </w:r>
    </w:p>
    <w:p w14:paraId="355CDFB6" w14:textId="77777777" w:rsidR="00122BBE" w:rsidRPr="006E1179"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Pr>
          <w:sz w:val="26"/>
          <w:szCs w:val="26"/>
          <w:lang w:val="sv-SE"/>
        </w:rPr>
        <w:t>1. Nội dung</w:t>
      </w:r>
    </w:p>
    <w:p w14:paraId="46FF1385" w14:textId="77777777" w:rsidR="00122BBE" w:rsidRPr="006E117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6E1179">
        <w:rPr>
          <w:sz w:val="26"/>
          <w:szCs w:val="26"/>
          <w:lang w:val="sv-SE"/>
        </w:rPr>
        <w:t>- Kiến thức</w:t>
      </w:r>
    </w:p>
    <w:p w14:paraId="429CBD51" w14:textId="77777777" w:rsidR="00122BBE" w:rsidRPr="00877A02" w:rsidRDefault="00D653A9" w:rsidP="005F3F3F">
      <w:pPr>
        <w:tabs>
          <w:tab w:val="left" w:pos="567"/>
          <w:tab w:val="left" w:pos="3969"/>
          <w:tab w:val="left" w:pos="5103"/>
          <w:tab w:val="center" w:pos="6946"/>
        </w:tabs>
        <w:spacing w:line="312" w:lineRule="auto"/>
        <w:ind w:firstLine="567"/>
        <w:jc w:val="both"/>
        <w:rPr>
          <w:sz w:val="26"/>
          <w:szCs w:val="26"/>
          <w:lang w:val="sv-SE"/>
        </w:rPr>
      </w:pPr>
      <w:r w:rsidRPr="00877A02">
        <w:rPr>
          <w:sz w:val="26"/>
          <w:szCs w:val="26"/>
          <w:lang w:val="sv-SE"/>
        </w:rPr>
        <w:lastRenderedPageBreak/>
        <w:t>+ Trình bày được các vấn đề cơ bản của lý thuyết thống kê</w:t>
      </w:r>
    </w:p>
    <w:p w14:paraId="1217AAC3" w14:textId="77777777" w:rsidR="00122BBE" w:rsidRPr="00877A02" w:rsidRDefault="00D653A9" w:rsidP="005F3F3F">
      <w:pPr>
        <w:tabs>
          <w:tab w:val="left" w:pos="567"/>
          <w:tab w:val="left" w:pos="3969"/>
          <w:tab w:val="left" w:pos="5103"/>
          <w:tab w:val="center" w:pos="6946"/>
        </w:tabs>
        <w:spacing w:line="312" w:lineRule="auto"/>
        <w:ind w:firstLine="567"/>
        <w:jc w:val="both"/>
        <w:rPr>
          <w:sz w:val="26"/>
          <w:szCs w:val="26"/>
          <w:lang w:val="sv-SE"/>
        </w:rPr>
      </w:pPr>
      <w:r w:rsidRPr="00877A02">
        <w:rPr>
          <w:sz w:val="26"/>
          <w:szCs w:val="26"/>
          <w:lang w:val="sv-SE"/>
        </w:rPr>
        <w:t>+ Trình bày được trình tự nghiên cứu thống kê, các phương pháp tính sử dụng trong thống kê học</w:t>
      </w:r>
    </w:p>
    <w:p w14:paraId="30FEC89E" w14:textId="77777777" w:rsidR="00122BBE" w:rsidRPr="006E117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6E1179">
        <w:rPr>
          <w:sz w:val="26"/>
          <w:szCs w:val="26"/>
          <w:lang w:val="sv-SE"/>
        </w:rPr>
        <w:t>- Kỹ năng</w:t>
      </w:r>
    </w:p>
    <w:p w14:paraId="39631DB4" w14:textId="77777777" w:rsidR="00122BBE" w:rsidRPr="006E117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6E1179">
        <w:rPr>
          <w:sz w:val="26"/>
          <w:szCs w:val="26"/>
          <w:lang w:val="sv-SE"/>
        </w:rPr>
        <w:t>+ Thu thập được tài liệu về hiện tượng cần nghiên cứu</w:t>
      </w:r>
    </w:p>
    <w:p w14:paraId="2A776719" w14:textId="77777777" w:rsidR="00122BBE" w:rsidRPr="006E117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6E1179">
        <w:rPr>
          <w:sz w:val="26"/>
          <w:szCs w:val="26"/>
          <w:lang w:val="sv-SE"/>
        </w:rPr>
        <w:t>+ Tổng hợp và dự báo được các hiện tượng kinh tế có thể xảy ra</w:t>
      </w:r>
    </w:p>
    <w:p w14:paraId="41BAE25A" w14:textId="77777777" w:rsidR="00122BBE" w:rsidRPr="006E117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6E1179">
        <w:rPr>
          <w:sz w:val="26"/>
          <w:szCs w:val="26"/>
          <w:lang w:val="sv-SE"/>
        </w:rPr>
        <w:t>- Năng lực tự chủ và trách nhiệm</w:t>
      </w:r>
    </w:p>
    <w:p w14:paraId="398A8058" w14:textId="77777777" w:rsidR="00122BBE" w:rsidRPr="00877A02" w:rsidRDefault="00D653A9" w:rsidP="005F3F3F">
      <w:pPr>
        <w:tabs>
          <w:tab w:val="left" w:pos="567"/>
          <w:tab w:val="left" w:pos="3969"/>
          <w:tab w:val="left" w:pos="5103"/>
          <w:tab w:val="center" w:pos="6946"/>
        </w:tabs>
        <w:spacing w:line="312" w:lineRule="auto"/>
        <w:ind w:firstLine="567"/>
        <w:jc w:val="both"/>
        <w:rPr>
          <w:sz w:val="26"/>
          <w:szCs w:val="26"/>
          <w:lang w:val="sv-SE"/>
        </w:rPr>
      </w:pPr>
      <w:r w:rsidRPr="00877A02">
        <w:rPr>
          <w:sz w:val="26"/>
          <w:szCs w:val="26"/>
          <w:lang w:val="sv-SE"/>
        </w:rPr>
        <w:t>+ Xác định được đúng mục tiêu của môn học</w:t>
      </w:r>
    </w:p>
    <w:p w14:paraId="116A8E28" w14:textId="77777777" w:rsidR="00122BBE" w:rsidRPr="00877A02" w:rsidRDefault="00D653A9" w:rsidP="005F3F3F">
      <w:pPr>
        <w:tabs>
          <w:tab w:val="left" w:pos="567"/>
          <w:tab w:val="left" w:pos="3969"/>
          <w:tab w:val="left" w:pos="5103"/>
          <w:tab w:val="center" w:pos="6946"/>
        </w:tabs>
        <w:spacing w:line="312" w:lineRule="auto"/>
        <w:ind w:firstLine="567"/>
        <w:jc w:val="both"/>
        <w:rPr>
          <w:sz w:val="26"/>
          <w:szCs w:val="26"/>
          <w:lang w:val="sv-SE"/>
        </w:rPr>
      </w:pPr>
      <w:r w:rsidRPr="00877A02">
        <w:rPr>
          <w:sz w:val="26"/>
          <w:szCs w:val="26"/>
          <w:lang w:val="sv-SE"/>
        </w:rPr>
        <w:t>+ Có thái độ nghiêm túc, cẩn thận và chính xác trong luyện tập</w:t>
      </w:r>
    </w:p>
    <w:p w14:paraId="3FDC545F" w14:textId="77777777" w:rsidR="00122BBE" w:rsidRPr="006E1179"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Pr>
          <w:sz w:val="26"/>
          <w:szCs w:val="26"/>
          <w:lang w:val="sv-SE"/>
        </w:rPr>
        <w:t>2. Phương pháp</w:t>
      </w:r>
    </w:p>
    <w:p w14:paraId="029D9110"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Kiểm tra lý thuyết với các nội dung đã học có liên hệ với thực tiễn</w:t>
      </w:r>
    </w:p>
    <w:p w14:paraId="71D2D067"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Thực hành: Kiểm tra và đánh giá các bài thảo luận của các nhóm qua các bài tập thực hành.</w:t>
      </w:r>
    </w:p>
    <w:p w14:paraId="3F91E519"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xml:space="preserve">- Đánh giá trong quá trình học: </w:t>
      </w:r>
    </w:p>
    <w:p w14:paraId="5B0ECD37"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Kiểm tra viết (Tự luận và trắc nghiệm);</w:t>
      </w:r>
    </w:p>
    <w:p w14:paraId="61E3AEB7"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Thảo luận nhóm</w:t>
      </w:r>
    </w:p>
    <w:p w14:paraId="76B2865B" w14:textId="77777777" w:rsidR="00122BBE" w:rsidRPr="00877A02"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877A02">
        <w:rPr>
          <w:sz w:val="26"/>
          <w:szCs w:val="26"/>
          <w:lang w:val="sv-SE"/>
        </w:rPr>
        <w:t>- Đánh giá cuối học phần : Kiểm tra theo hình thức: Vấn đáp hoặc viết (Tự luận và trắc nghiệm)</w:t>
      </w:r>
      <w:r w:rsidR="002D5A91">
        <w:rPr>
          <w:sz w:val="26"/>
          <w:szCs w:val="26"/>
          <w:lang w:val="sv-SE"/>
        </w:rPr>
        <w:t>.</w:t>
      </w:r>
    </w:p>
    <w:p w14:paraId="39D95622" w14:textId="77777777" w:rsidR="00122BBE" w:rsidRPr="00877A02" w:rsidRDefault="00D653A9" w:rsidP="005F3F3F">
      <w:pPr>
        <w:tabs>
          <w:tab w:val="left" w:pos="567"/>
          <w:tab w:val="left" w:pos="3969"/>
          <w:tab w:val="left" w:pos="5103"/>
          <w:tab w:val="center" w:pos="6946"/>
        </w:tabs>
        <w:spacing w:line="312" w:lineRule="auto"/>
        <w:ind w:firstLine="562"/>
        <w:jc w:val="both"/>
        <w:rPr>
          <w:b/>
          <w:sz w:val="26"/>
          <w:szCs w:val="26"/>
          <w:lang w:val="sv-SE"/>
        </w:rPr>
      </w:pPr>
      <w:r w:rsidRPr="00877A02">
        <w:rPr>
          <w:b/>
          <w:sz w:val="26"/>
          <w:szCs w:val="26"/>
          <w:lang w:val="sv-SE"/>
        </w:rPr>
        <w:t xml:space="preserve">VI. </w:t>
      </w:r>
      <w:r w:rsidR="006E1179" w:rsidRPr="00D653A9">
        <w:rPr>
          <w:b/>
          <w:noProof/>
          <w:sz w:val="26"/>
          <w:szCs w:val="26"/>
          <w:lang w:val="sv-SE"/>
        </w:rPr>
        <w:t>H</w:t>
      </w:r>
      <w:r w:rsidR="006E1179" w:rsidRPr="00C34BF0">
        <w:rPr>
          <w:b/>
          <w:noProof/>
          <w:sz w:val="26"/>
          <w:szCs w:val="26"/>
          <w:lang w:val="vi-VN"/>
        </w:rPr>
        <w:t>ướng dẫn thực hiện</w:t>
      </w:r>
    </w:p>
    <w:p w14:paraId="61CA209B" w14:textId="77777777" w:rsidR="00122BBE" w:rsidRPr="006E1179" w:rsidRDefault="00D653A9" w:rsidP="005F3F3F">
      <w:pPr>
        <w:tabs>
          <w:tab w:val="left" w:pos="567"/>
          <w:tab w:val="left" w:pos="3969"/>
          <w:tab w:val="left" w:pos="5103"/>
          <w:tab w:val="center" w:pos="6946"/>
        </w:tabs>
        <w:spacing w:line="312" w:lineRule="auto"/>
        <w:ind w:firstLine="562"/>
        <w:jc w:val="both"/>
        <w:rPr>
          <w:sz w:val="26"/>
          <w:szCs w:val="26"/>
          <w:lang w:val="sv-SE"/>
        </w:rPr>
      </w:pPr>
      <w:r w:rsidRPr="006E1179">
        <w:rPr>
          <w:sz w:val="26"/>
          <w:szCs w:val="26"/>
          <w:lang w:val="sv-SE"/>
        </w:rPr>
        <w:t>1. Phạm vi áp dụng</w:t>
      </w:r>
      <w:r w:rsidR="002D5A91">
        <w:rPr>
          <w:sz w:val="26"/>
          <w:szCs w:val="26"/>
          <w:lang w:val="sv-SE"/>
        </w:rPr>
        <w:t xml:space="preserve"> môn học</w:t>
      </w:r>
      <w:r w:rsidRPr="006E1179">
        <w:rPr>
          <w:sz w:val="26"/>
          <w:szCs w:val="26"/>
          <w:lang w:val="sv-SE"/>
        </w:rPr>
        <w:t xml:space="preserve">: Chương trình  học phần được sử dụng để giảng dạy cho trình độ Cao đẳng. Tổng thời gian thực hiện là </w:t>
      </w:r>
      <w:r w:rsidR="00031325">
        <w:rPr>
          <w:sz w:val="26"/>
          <w:szCs w:val="26"/>
          <w:lang w:val="sv-SE"/>
        </w:rPr>
        <w:t>60</w:t>
      </w:r>
      <w:r w:rsidRPr="006E1179">
        <w:rPr>
          <w:sz w:val="26"/>
          <w:szCs w:val="26"/>
          <w:lang w:val="sv-SE"/>
        </w:rPr>
        <w:t xml:space="preserve"> giờ, giảng</w:t>
      </w:r>
      <w:r w:rsidR="00031325">
        <w:rPr>
          <w:sz w:val="26"/>
          <w:szCs w:val="26"/>
          <w:lang w:val="sv-SE"/>
        </w:rPr>
        <w:t xml:space="preserve"> dạy</w:t>
      </w:r>
      <w:r w:rsidRPr="006E1179">
        <w:rPr>
          <w:sz w:val="26"/>
          <w:szCs w:val="26"/>
          <w:lang w:val="sv-SE"/>
        </w:rPr>
        <w:t xml:space="preserve"> các giờ lý thuyết kết hợp với các bài tập thực hành đan xen.</w:t>
      </w:r>
    </w:p>
    <w:p w14:paraId="2251B460" w14:textId="77777777" w:rsidR="00122BBE" w:rsidRPr="006E1179" w:rsidRDefault="00D653A9" w:rsidP="005F3F3F">
      <w:pPr>
        <w:tabs>
          <w:tab w:val="left" w:pos="567"/>
          <w:tab w:val="left" w:pos="3969"/>
          <w:tab w:val="left" w:pos="5103"/>
          <w:tab w:val="center" w:pos="6946"/>
        </w:tabs>
        <w:spacing w:line="312" w:lineRule="auto"/>
        <w:ind w:firstLine="562"/>
        <w:jc w:val="both"/>
        <w:outlineLvl w:val="0"/>
        <w:rPr>
          <w:sz w:val="26"/>
          <w:szCs w:val="26"/>
          <w:lang w:val="sv-SE"/>
        </w:rPr>
      </w:pPr>
      <w:r w:rsidRPr="006E1179">
        <w:rPr>
          <w:sz w:val="26"/>
          <w:szCs w:val="26"/>
          <w:lang w:val="sv-SE"/>
        </w:rPr>
        <w:t xml:space="preserve">2. Hướng dẫn về </w:t>
      </w:r>
      <w:r w:rsidR="002D5A91">
        <w:rPr>
          <w:sz w:val="26"/>
          <w:szCs w:val="26"/>
          <w:lang w:val="sv-SE"/>
        </w:rPr>
        <w:t>phương pháp giảng dạy, học tập môn học</w:t>
      </w:r>
    </w:p>
    <w:p w14:paraId="33818717" w14:textId="77777777" w:rsidR="00122BBE" w:rsidRPr="006E1179" w:rsidRDefault="00D653A9" w:rsidP="005F3F3F">
      <w:pPr>
        <w:tabs>
          <w:tab w:val="left" w:pos="567"/>
          <w:tab w:val="left" w:pos="3969"/>
          <w:tab w:val="left" w:pos="5103"/>
          <w:tab w:val="center" w:pos="6946"/>
        </w:tabs>
        <w:spacing w:line="312" w:lineRule="auto"/>
        <w:ind w:firstLine="562"/>
        <w:jc w:val="both"/>
        <w:outlineLvl w:val="0"/>
        <w:rPr>
          <w:sz w:val="26"/>
          <w:szCs w:val="26"/>
          <w:lang w:val="sv-SE"/>
        </w:rPr>
      </w:pPr>
      <w:r w:rsidRPr="006E1179">
        <w:rPr>
          <w:sz w:val="26"/>
          <w:szCs w:val="26"/>
          <w:lang w:val="sv-SE"/>
        </w:rPr>
        <w:t>- Đối</w:t>
      </w:r>
      <w:r w:rsidR="002D5A91">
        <w:rPr>
          <w:sz w:val="26"/>
          <w:szCs w:val="26"/>
          <w:lang w:val="sv-SE"/>
        </w:rPr>
        <w:t xml:space="preserve"> với giáo viên, giảng viên: Giảng</w:t>
      </w:r>
      <w:r w:rsidRPr="006E1179">
        <w:rPr>
          <w:sz w:val="26"/>
          <w:szCs w:val="26"/>
          <w:lang w:val="sv-SE"/>
        </w:rPr>
        <w:t xml:space="preserve"> viên trước khi giảng dạy cần phải căn cứ vào nội dung của từng bài học chuẩn bị đầy đủ các điều kiện thực hiện bài học </w:t>
      </w:r>
      <w:r w:rsidR="00E515A4">
        <w:rPr>
          <w:sz w:val="26"/>
          <w:szCs w:val="26"/>
          <w:lang w:val="sv-SE"/>
        </w:rPr>
        <w:t>để đảm bảo chất lượng giảng dạy.</w:t>
      </w:r>
    </w:p>
    <w:p w14:paraId="0B284A63" w14:textId="77777777" w:rsidR="00122BBE" w:rsidRPr="006E1179" w:rsidRDefault="00D653A9" w:rsidP="005F3F3F">
      <w:pPr>
        <w:tabs>
          <w:tab w:val="left" w:pos="567"/>
          <w:tab w:val="left" w:pos="3969"/>
          <w:tab w:val="left" w:pos="5103"/>
          <w:tab w:val="center" w:pos="6946"/>
        </w:tabs>
        <w:spacing w:line="312" w:lineRule="auto"/>
        <w:ind w:firstLine="562"/>
        <w:jc w:val="both"/>
        <w:outlineLvl w:val="0"/>
        <w:rPr>
          <w:sz w:val="26"/>
          <w:szCs w:val="26"/>
          <w:lang w:val="sv-SE"/>
        </w:rPr>
      </w:pPr>
      <w:r w:rsidRPr="006E1179">
        <w:rPr>
          <w:sz w:val="26"/>
          <w:szCs w:val="26"/>
          <w:lang w:val="sv-SE"/>
        </w:rPr>
        <w:t>- Đối với người học: Để có thể tiếp thu bài mới tốt thì trước khi vào giờ học cần phải nắm vững các kiến thức đã học ở những bài trước, có đầy đủ tài liệu học tập.</w:t>
      </w:r>
    </w:p>
    <w:p w14:paraId="23BA60F4" w14:textId="77777777" w:rsidR="00122BBE" w:rsidRPr="006E1179" w:rsidRDefault="00D653A9" w:rsidP="005F3F3F">
      <w:pPr>
        <w:tabs>
          <w:tab w:val="left" w:pos="567"/>
          <w:tab w:val="left" w:pos="3969"/>
          <w:tab w:val="left" w:pos="5103"/>
          <w:tab w:val="center" w:pos="6946"/>
        </w:tabs>
        <w:spacing w:line="312" w:lineRule="auto"/>
        <w:ind w:firstLine="562"/>
        <w:jc w:val="both"/>
        <w:outlineLvl w:val="0"/>
        <w:rPr>
          <w:sz w:val="26"/>
          <w:szCs w:val="26"/>
          <w:lang w:val="sv-SE"/>
        </w:rPr>
      </w:pPr>
      <w:r>
        <w:rPr>
          <w:sz w:val="26"/>
          <w:szCs w:val="26"/>
          <w:lang w:val="sv-SE"/>
        </w:rPr>
        <w:t>3. Những trọng tâm cần chú ý</w:t>
      </w:r>
    </w:p>
    <w:p w14:paraId="402631D4" w14:textId="77777777" w:rsidR="00122BBE" w:rsidRPr="00877A02" w:rsidRDefault="00D653A9" w:rsidP="005F3F3F">
      <w:pPr>
        <w:tabs>
          <w:tab w:val="left" w:pos="567"/>
          <w:tab w:val="left" w:pos="3969"/>
          <w:tab w:val="left" w:pos="5103"/>
          <w:tab w:val="center" w:pos="6946"/>
        </w:tabs>
        <w:spacing w:line="312" w:lineRule="auto"/>
        <w:ind w:firstLine="562"/>
        <w:jc w:val="both"/>
        <w:rPr>
          <w:sz w:val="26"/>
          <w:szCs w:val="26"/>
          <w:lang w:val="sv-SE"/>
        </w:rPr>
      </w:pPr>
      <w:r w:rsidRPr="00877A02">
        <w:rPr>
          <w:sz w:val="26"/>
          <w:szCs w:val="26"/>
          <w:lang w:val="sv-SE"/>
        </w:rPr>
        <w:t>- Điều tra thống kê</w:t>
      </w:r>
    </w:p>
    <w:p w14:paraId="14526CE8" w14:textId="77777777" w:rsidR="00122BBE" w:rsidRPr="00877A02" w:rsidRDefault="00D653A9" w:rsidP="005F3F3F">
      <w:pPr>
        <w:tabs>
          <w:tab w:val="left" w:pos="567"/>
          <w:tab w:val="left" w:pos="3969"/>
          <w:tab w:val="left" w:pos="5103"/>
          <w:tab w:val="center" w:pos="6946"/>
        </w:tabs>
        <w:spacing w:line="312" w:lineRule="auto"/>
        <w:ind w:firstLine="562"/>
        <w:jc w:val="both"/>
        <w:rPr>
          <w:sz w:val="26"/>
          <w:szCs w:val="26"/>
          <w:lang w:val="sv-SE"/>
        </w:rPr>
      </w:pPr>
      <w:r w:rsidRPr="00877A02">
        <w:rPr>
          <w:sz w:val="26"/>
          <w:szCs w:val="26"/>
          <w:lang w:val="sv-SE"/>
        </w:rPr>
        <w:t>- Các phương pháp điều tra thống kê</w:t>
      </w:r>
    </w:p>
    <w:p w14:paraId="3928C06C" w14:textId="77777777" w:rsidR="00122BBE" w:rsidRPr="00877A02" w:rsidRDefault="00D653A9" w:rsidP="005F3F3F">
      <w:pPr>
        <w:tabs>
          <w:tab w:val="left" w:pos="567"/>
          <w:tab w:val="left" w:pos="3969"/>
          <w:tab w:val="left" w:pos="5103"/>
          <w:tab w:val="center" w:pos="6946"/>
        </w:tabs>
        <w:spacing w:line="312" w:lineRule="auto"/>
        <w:ind w:firstLine="562"/>
        <w:jc w:val="both"/>
        <w:rPr>
          <w:sz w:val="26"/>
          <w:szCs w:val="26"/>
          <w:lang w:val="sv-SE"/>
        </w:rPr>
      </w:pPr>
      <w:r w:rsidRPr="00877A02">
        <w:rPr>
          <w:sz w:val="26"/>
          <w:szCs w:val="26"/>
          <w:lang w:val="sv-SE"/>
        </w:rPr>
        <w:t>- Phân tổ thống kê</w:t>
      </w:r>
    </w:p>
    <w:p w14:paraId="6B6AB54A" w14:textId="77777777" w:rsidR="00122BBE" w:rsidRPr="00877A02" w:rsidRDefault="00D653A9" w:rsidP="005F3F3F">
      <w:pPr>
        <w:tabs>
          <w:tab w:val="left" w:pos="567"/>
          <w:tab w:val="left" w:pos="3969"/>
          <w:tab w:val="left" w:pos="5103"/>
          <w:tab w:val="center" w:pos="6946"/>
        </w:tabs>
        <w:spacing w:line="312" w:lineRule="auto"/>
        <w:ind w:firstLine="562"/>
        <w:jc w:val="both"/>
        <w:rPr>
          <w:sz w:val="26"/>
          <w:szCs w:val="26"/>
          <w:lang w:val="sv-SE"/>
        </w:rPr>
      </w:pPr>
      <w:r w:rsidRPr="00877A02">
        <w:rPr>
          <w:sz w:val="26"/>
          <w:szCs w:val="26"/>
          <w:lang w:val="sv-SE"/>
        </w:rPr>
        <w:t>- Các mức độ của hiện tượng kinh tế xã hội</w:t>
      </w:r>
    </w:p>
    <w:p w14:paraId="77B9D1B7" w14:textId="77777777" w:rsidR="006E1179" w:rsidRPr="00D653A9" w:rsidRDefault="00D653A9" w:rsidP="005F3F3F">
      <w:pPr>
        <w:tabs>
          <w:tab w:val="left" w:pos="567"/>
          <w:tab w:val="left" w:pos="3969"/>
          <w:tab w:val="left" w:pos="5103"/>
          <w:tab w:val="center" w:pos="6946"/>
        </w:tabs>
        <w:spacing w:line="312" w:lineRule="auto"/>
        <w:ind w:firstLine="562"/>
        <w:jc w:val="both"/>
        <w:rPr>
          <w:sz w:val="26"/>
          <w:szCs w:val="26"/>
          <w:lang w:val="sv-SE"/>
        </w:rPr>
      </w:pPr>
      <w:r w:rsidRPr="00D653A9">
        <w:rPr>
          <w:sz w:val="26"/>
          <w:szCs w:val="26"/>
          <w:lang w:val="sv-SE"/>
        </w:rPr>
        <w:lastRenderedPageBreak/>
        <w:t>4. Tài liệu cần tham kh</w:t>
      </w:r>
      <w:r w:rsidR="002D5A91" w:rsidRPr="00D653A9">
        <w:rPr>
          <w:sz w:val="26"/>
          <w:szCs w:val="26"/>
          <w:lang w:val="sv-SE"/>
        </w:rPr>
        <w:t>ảo</w:t>
      </w:r>
    </w:p>
    <w:p w14:paraId="2EAF40CF" w14:textId="77777777" w:rsidR="00122BBE" w:rsidRPr="00D653A9" w:rsidRDefault="00D653A9" w:rsidP="005F3F3F">
      <w:pPr>
        <w:tabs>
          <w:tab w:val="left" w:pos="567"/>
          <w:tab w:val="left" w:pos="3969"/>
          <w:tab w:val="left" w:pos="5103"/>
          <w:tab w:val="center" w:pos="6946"/>
        </w:tabs>
        <w:spacing w:line="312" w:lineRule="auto"/>
        <w:ind w:firstLine="562"/>
        <w:jc w:val="both"/>
        <w:rPr>
          <w:sz w:val="26"/>
          <w:szCs w:val="26"/>
          <w:lang w:val="sv-SE"/>
        </w:rPr>
      </w:pPr>
      <w:r w:rsidRPr="00D653A9">
        <w:rPr>
          <w:sz w:val="26"/>
          <w:szCs w:val="26"/>
          <w:lang w:val="sv-SE"/>
        </w:rPr>
        <w:t>- Hoàng Khắc Lịch (2020), Giáo trình Nguyên lý thống kê - Nhà xuất bản Đại học Quốc gia Hà Nội .</w:t>
      </w:r>
    </w:p>
    <w:p w14:paraId="14560B43" w14:textId="77777777" w:rsidR="00511C61" w:rsidRPr="00D653A9" w:rsidRDefault="00D653A9" w:rsidP="005F3F3F">
      <w:pPr>
        <w:tabs>
          <w:tab w:val="left" w:pos="567"/>
          <w:tab w:val="left" w:pos="3969"/>
          <w:tab w:val="left" w:pos="5103"/>
          <w:tab w:val="center" w:pos="6946"/>
        </w:tabs>
        <w:spacing w:line="312" w:lineRule="auto"/>
        <w:ind w:firstLine="562"/>
        <w:jc w:val="both"/>
        <w:rPr>
          <w:sz w:val="26"/>
          <w:szCs w:val="26"/>
          <w:lang w:val="sv-SE"/>
        </w:rPr>
      </w:pPr>
      <w:r w:rsidRPr="00D653A9">
        <w:rPr>
          <w:sz w:val="26"/>
          <w:szCs w:val="26"/>
          <w:lang w:val="sv-SE"/>
        </w:rPr>
        <w:t>- Giáo trình Nguyên lý thống kê, Nhà xuất bản Thống kê,2011</w:t>
      </w:r>
    </w:p>
    <w:p w14:paraId="43FAB672" w14:textId="77777777" w:rsidR="00122BBE" w:rsidRPr="00D653A9" w:rsidRDefault="00D653A9" w:rsidP="005F3F3F">
      <w:pPr>
        <w:tabs>
          <w:tab w:val="left" w:pos="567"/>
          <w:tab w:val="left" w:pos="3969"/>
          <w:tab w:val="left" w:pos="5103"/>
          <w:tab w:val="center" w:pos="6946"/>
        </w:tabs>
        <w:spacing w:line="312" w:lineRule="auto"/>
        <w:ind w:firstLine="567"/>
        <w:jc w:val="both"/>
        <w:rPr>
          <w:sz w:val="26"/>
          <w:szCs w:val="26"/>
          <w:lang w:val="sv-SE"/>
        </w:rPr>
      </w:pPr>
      <w:r w:rsidRPr="00D653A9">
        <w:rPr>
          <w:sz w:val="26"/>
          <w:szCs w:val="26"/>
          <w:lang w:val="sv-SE"/>
        </w:rPr>
        <w:t>- Bài tập Nguyên lý  thống kê kinh tế, Nhà xuất Đại học Kinh tế,</w:t>
      </w:r>
      <w:r w:rsidR="009A23C2" w:rsidRPr="00D653A9">
        <w:rPr>
          <w:sz w:val="26"/>
          <w:szCs w:val="26"/>
          <w:lang w:val="sv-SE"/>
        </w:rPr>
        <w:t xml:space="preserve"> </w:t>
      </w:r>
      <w:r w:rsidRPr="00D653A9">
        <w:rPr>
          <w:sz w:val="26"/>
          <w:szCs w:val="26"/>
          <w:lang w:val="sv-SE"/>
        </w:rPr>
        <w:t>2013</w:t>
      </w:r>
      <w:r w:rsidR="009A23C2" w:rsidRPr="00D653A9">
        <w:rPr>
          <w:sz w:val="26"/>
          <w:szCs w:val="26"/>
          <w:lang w:val="sv-SE"/>
        </w:rPr>
        <w:t>.</w:t>
      </w:r>
    </w:p>
    <w:p w14:paraId="04361A98" w14:textId="77777777" w:rsidR="007F5E5C" w:rsidRPr="007F5E5C" w:rsidRDefault="00D653A9" w:rsidP="005F3F3F">
      <w:pPr>
        <w:spacing w:line="312" w:lineRule="auto"/>
        <w:ind w:firstLine="360"/>
        <w:rPr>
          <w:sz w:val="26"/>
          <w:szCs w:val="26"/>
          <w:lang w:val="vi-VN"/>
        </w:rPr>
      </w:pPr>
      <w:r w:rsidRPr="00D653A9">
        <w:rPr>
          <w:sz w:val="26"/>
          <w:szCs w:val="26"/>
          <w:lang w:val="sv-SE"/>
        </w:rPr>
        <w:t xml:space="preserve">  </w:t>
      </w:r>
      <w:r w:rsidRPr="00EC541F">
        <w:rPr>
          <w:sz w:val="26"/>
          <w:szCs w:val="26"/>
          <w:lang w:val="vi-VN"/>
        </w:rPr>
        <w:t>5.Ghi chú và giải thích (Nếu có)</w:t>
      </w:r>
    </w:p>
    <w:p w14:paraId="2AA6F144" w14:textId="77777777" w:rsidR="006E1179" w:rsidRPr="00D653A9" w:rsidRDefault="00D653A9" w:rsidP="005F3F3F">
      <w:pPr>
        <w:tabs>
          <w:tab w:val="center" w:pos="6521"/>
        </w:tabs>
        <w:spacing w:line="312" w:lineRule="auto"/>
        <w:jc w:val="right"/>
        <w:rPr>
          <w:i/>
          <w:sz w:val="26"/>
          <w:szCs w:val="26"/>
          <w:lang w:val="vi-VN"/>
        </w:rPr>
      </w:pPr>
      <w:r w:rsidRPr="00C34BF0">
        <w:rPr>
          <w:i/>
          <w:sz w:val="26"/>
          <w:szCs w:val="26"/>
          <w:lang w:val="vi-VN"/>
        </w:rPr>
        <w:t>TP. Hồ Chí Minh, ngày        tháng      năm 202</w:t>
      </w:r>
      <w:r w:rsidRPr="00D653A9">
        <w:rPr>
          <w:i/>
          <w:sz w:val="26"/>
          <w:szCs w:val="26"/>
          <w:lang w:val="vi-VN"/>
        </w:rPr>
        <w:t>4</w:t>
      </w:r>
    </w:p>
    <w:p w14:paraId="61829272" w14:textId="77777777" w:rsidR="006E1179" w:rsidRPr="00C34BF0" w:rsidRDefault="00D653A9" w:rsidP="005F3F3F">
      <w:pPr>
        <w:tabs>
          <w:tab w:val="center" w:pos="6521"/>
        </w:tabs>
        <w:spacing w:line="312" w:lineRule="auto"/>
        <w:rPr>
          <w:b/>
          <w:sz w:val="26"/>
          <w:szCs w:val="26"/>
          <w:lang w:val="vi-VN"/>
        </w:rPr>
      </w:pPr>
      <w:r w:rsidRPr="00C34BF0">
        <w:rPr>
          <w:sz w:val="26"/>
          <w:szCs w:val="26"/>
          <w:lang w:val="vi-VN"/>
        </w:rPr>
        <w:tab/>
      </w:r>
      <w:r w:rsidR="002D5A91" w:rsidRPr="00C34BF0">
        <w:rPr>
          <w:b/>
          <w:sz w:val="26"/>
          <w:szCs w:val="26"/>
          <w:lang w:val="vi-VN"/>
        </w:rPr>
        <w:t>TRƯỞNG KHOA</w:t>
      </w:r>
    </w:p>
    <w:p w14:paraId="693909F6" w14:textId="77777777" w:rsidR="006E1179" w:rsidRPr="00C34BF0" w:rsidRDefault="00D653A9" w:rsidP="005F3F3F">
      <w:pPr>
        <w:tabs>
          <w:tab w:val="center" w:pos="6521"/>
        </w:tabs>
        <w:spacing w:line="312" w:lineRule="auto"/>
        <w:rPr>
          <w:b/>
          <w:sz w:val="26"/>
          <w:szCs w:val="26"/>
          <w:lang w:val="vi-VN"/>
        </w:rPr>
      </w:pPr>
      <w:r w:rsidRPr="00C34BF0">
        <w:rPr>
          <w:b/>
          <w:sz w:val="26"/>
          <w:szCs w:val="26"/>
          <w:lang w:val="vi-VN"/>
        </w:rPr>
        <w:tab/>
      </w:r>
      <w:r w:rsidRPr="00C34BF0">
        <w:rPr>
          <w:b/>
          <w:sz w:val="26"/>
          <w:szCs w:val="26"/>
          <w:lang w:val="vi-VN"/>
        </w:rPr>
        <w:tab/>
      </w:r>
      <w:r w:rsidRPr="00C34BF0">
        <w:rPr>
          <w:b/>
          <w:sz w:val="26"/>
          <w:szCs w:val="26"/>
          <w:lang w:val="vi-VN"/>
        </w:rPr>
        <w:tab/>
      </w:r>
    </w:p>
    <w:p w14:paraId="4C400772" w14:textId="77777777" w:rsidR="006E1179" w:rsidRPr="00C34BF0" w:rsidRDefault="006E1179" w:rsidP="005F3F3F">
      <w:pPr>
        <w:tabs>
          <w:tab w:val="center" w:pos="6521"/>
        </w:tabs>
        <w:spacing w:line="312" w:lineRule="auto"/>
        <w:rPr>
          <w:b/>
          <w:sz w:val="26"/>
          <w:szCs w:val="26"/>
          <w:lang w:val="vi-VN"/>
        </w:rPr>
      </w:pPr>
    </w:p>
    <w:p w14:paraId="4F6A7B87" w14:textId="77777777" w:rsidR="006E1179" w:rsidRPr="00C34BF0" w:rsidRDefault="006E1179" w:rsidP="005F3F3F">
      <w:pPr>
        <w:tabs>
          <w:tab w:val="center" w:pos="6521"/>
        </w:tabs>
        <w:spacing w:line="312" w:lineRule="auto"/>
        <w:rPr>
          <w:b/>
          <w:sz w:val="26"/>
          <w:szCs w:val="26"/>
          <w:lang w:val="vi-VN"/>
        </w:rPr>
      </w:pPr>
    </w:p>
    <w:p w14:paraId="4311BF16" w14:textId="77777777" w:rsidR="00122BBE" w:rsidRPr="009A23C2" w:rsidRDefault="00D653A9" w:rsidP="005F3F3F">
      <w:pPr>
        <w:tabs>
          <w:tab w:val="center" w:pos="6521"/>
        </w:tabs>
        <w:spacing w:line="312" w:lineRule="auto"/>
        <w:rPr>
          <w:b/>
          <w:sz w:val="26"/>
          <w:szCs w:val="26"/>
          <w:lang w:val="vi-VN"/>
        </w:rPr>
      </w:pPr>
      <w:r w:rsidRPr="00C34BF0">
        <w:rPr>
          <w:b/>
          <w:sz w:val="26"/>
          <w:szCs w:val="26"/>
          <w:lang w:val="vi-VN"/>
        </w:rPr>
        <w:tab/>
      </w:r>
      <w:r w:rsidRPr="00D653A9">
        <w:rPr>
          <w:rFonts w:eastAsia="MS Mincho"/>
          <w:b/>
          <w:sz w:val="26"/>
          <w:szCs w:val="26"/>
          <w:lang w:val="vi-VN" w:eastAsia="ja-JP"/>
        </w:rPr>
        <w:t>Trịnh Hoàng Hiệ</w:t>
      </w:r>
      <w:r w:rsidR="009A23C2" w:rsidRPr="00D653A9">
        <w:rPr>
          <w:rFonts w:eastAsia="MS Mincho"/>
          <w:b/>
          <w:sz w:val="26"/>
          <w:szCs w:val="26"/>
          <w:lang w:val="vi-VN" w:eastAsia="ja-JP"/>
        </w:rPr>
        <w:t>p</w:t>
      </w:r>
    </w:p>
    <w:p w14:paraId="1ADC8F0E" w14:textId="77777777" w:rsidR="00122BBE" w:rsidRPr="00CC652A" w:rsidRDefault="00122BBE" w:rsidP="005F3F3F">
      <w:pPr>
        <w:tabs>
          <w:tab w:val="left" w:pos="567"/>
          <w:tab w:val="left" w:pos="3969"/>
          <w:tab w:val="left" w:pos="5103"/>
          <w:tab w:val="center" w:pos="6946"/>
        </w:tabs>
        <w:spacing w:line="312" w:lineRule="auto"/>
        <w:outlineLvl w:val="0"/>
        <w:rPr>
          <w:b/>
          <w:bCs/>
          <w:sz w:val="26"/>
          <w:szCs w:val="26"/>
          <w:lang w:val="pt-BR"/>
        </w:rPr>
      </w:pPr>
    </w:p>
    <w:p w14:paraId="1A68BA52" w14:textId="77777777" w:rsidR="00122BBE" w:rsidRPr="00CC652A" w:rsidRDefault="00122BBE" w:rsidP="005F3F3F">
      <w:pPr>
        <w:tabs>
          <w:tab w:val="left" w:pos="567"/>
          <w:tab w:val="left" w:pos="3969"/>
          <w:tab w:val="left" w:pos="5103"/>
          <w:tab w:val="center" w:pos="6946"/>
        </w:tabs>
        <w:spacing w:line="312" w:lineRule="auto"/>
        <w:ind w:firstLine="567"/>
        <w:jc w:val="center"/>
        <w:outlineLvl w:val="0"/>
        <w:rPr>
          <w:b/>
          <w:bCs/>
          <w:sz w:val="26"/>
          <w:szCs w:val="26"/>
          <w:lang w:val="pt-BR"/>
        </w:rPr>
      </w:pPr>
    </w:p>
    <w:p w14:paraId="3EC0920A" w14:textId="77777777" w:rsidR="008C329D" w:rsidRPr="00D653A9" w:rsidRDefault="008C329D" w:rsidP="005F3F3F">
      <w:pPr>
        <w:spacing w:line="312" w:lineRule="auto"/>
        <w:rPr>
          <w:lang w:val="vi-VN"/>
        </w:rPr>
        <w:sectPr w:rsidR="008C329D" w:rsidRPr="00D653A9">
          <w:pgSz w:w="12240" w:h="15840"/>
          <w:pgMar w:top="1440" w:right="1440" w:bottom="1440" w:left="1440" w:header="720" w:footer="720" w:gutter="0"/>
          <w:pgNumType w:start="1"/>
          <w:cols w:space="720"/>
          <w:docGrid w:linePitch="360"/>
        </w:sectPr>
      </w:pPr>
    </w:p>
    <w:p w14:paraId="7CAF5096" w14:textId="77777777" w:rsidR="00AD537B" w:rsidRPr="00325F70" w:rsidRDefault="00D653A9" w:rsidP="005F3F3F">
      <w:pPr>
        <w:tabs>
          <w:tab w:val="left" w:pos="567"/>
          <w:tab w:val="left" w:pos="3969"/>
          <w:tab w:val="left" w:pos="5103"/>
          <w:tab w:val="center" w:pos="6946"/>
        </w:tabs>
        <w:spacing w:line="312" w:lineRule="auto"/>
        <w:jc w:val="center"/>
        <w:outlineLvl w:val="0"/>
        <w:rPr>
          <w:b/>
          <w:bCs/>
          <w:sz w:val="26"/>
          <w:szCs w:val="26"/>
          <w:lang w:val="pt-BR"/>
        </w:rPr>
      </w:pPr>
      <w:r w:rsidRPr="00325F70">
        <w:rPr>
          <w:b/>
          <w:bCs/>
          <w:sz w:val="26"/>
          <w:szCs w:val="26"/>
          <w:lang w:val="pt-BR"/>
        </w:rPr>
        <w:lastRenderedPageBreak/>
        <w:t>CHƯƠNG TRÌNH MÔN HỌC</w:t>
      </w:r>
    </w:p>
    <w:p w14:paraId="6CB38B37" w14:textId="77777777" w:rsidR="00AD537B" w:rsidRPr="00325F70" w:rsidRDefault="00D653A9" w:rsidP="005F3F3F">
      <w:pPr>
        <w:spacing w:line="312" w:lineRule="auto"/>
        <w:jc w:val="both"/>
        <w:outlineLvl w:val="0"/>
        <w:rPr>
          <w:b/>
          <w:bCs/>
          <w:sz w:val="26"/>
          <w:szCs w:val="26"/>
          <w:lang w:val="pt-BR"/>
        </w:rPr>
      </w:pPr>
      <w:r w:rsidRPr="00325F70">
        <w:rPr>
          <w:b/>
          <w:bCs/>
          <w:sz w:val="26"/>
          <w:szCs w:val="26"/>
          <w:lang w:val="pt-BR"/>
        </w:rPr>
        <w:t>Tên môn học</w:t>
      </w:r>
      <w:r w:rsidRPr="00325F70">
        <w:rPr>
          <w:b/>
          <w:sz w:val="26"/>
          <w:szCs w:val="26"/>
          <w:lang w:val="pt-BR"/>
        </w:rPr>
        <w:t xml:space="preserve">: </w:t>
      </w:r>
      <w:r w:rsidRPr="00325F70">
        <w:rPr>
          <w:rFonts w:eastAsia="Calibri"/>
          <w:b/>
          <w:bCs/>
          <w:sz w:val="26"/>
          <w:szCs w:val="26"/>
          <w:lang w:val="pt-BR"/>
        </w:rPr>
        <w:t>MARKETING CĂN BẢN</w:t>
      </w:r>
    </w:p>
    <w:p w14:paraId="3EF0BF95" w14:textId="77777777" w:rsidR="00AD537B" w:rsidRPr="00325F70" w:rsidRDefault="00D653A9" w:rsidP="005F3F3F">
      <w:pPr>
        <w:spacing w:line="312" w:lineRule="auto"/>
        <w:jc w:val="both"/>
        <w:outlineLvl w:val="0"/>
        <w:rPr>
          <w:b/>
          <w:sz w:val="26"/>
          <w:szCs w:val="26"/>
          <w:lang w:val="pt-BR"/>
        </w:rPr>
      </w:pPr>
      <w:r w:rsidRPr="00325F70">
        <w:rPr>
          <w:b/>
          <w:bCs/>
          <w:sz w:val="26"/>
          <w:szCs w:val="26"/>
          <w:lang w:val="pt-BR"/>
        </w:rPr>
        <w:t>Mã môn học</w:t>
      </w:r>
      <w:r w:rsidRPr="00325F70">
        <w:rPr>
          <w:sz w:val="26"/>
          <w:szCs w:val="26"/>
          <w:lang w:val="pt-BR"/>
        </w:rPr>
        <w:t xml:space="preserve">: </w:t>
      </w:r>
      <w:r w:rsidR="006B271D" w:rsidRPr="00D653A9">
        <w:rPr>
          <w:rFonts w:eastAsia="Calibri"/>
          <w:color w:val="000000"/>
          <w:sz w:val="26"/>
          <w:szCs w:val="26"/>
          <w:lang w:val="pt-BR"/>
        </w:rPr>
        <w:t>MHKT.C1.15</w:t>
      </w:r>
    </w:p>
    <w:p w14:paraId="34F281AF" w14:textId="77777777" w:rsidR="00F67C8F" w:rsidRPr="00325F70" w:rsidRDefault="00AD537B" w:rsidP="005F3F3F">
      <w:pPr>
        <w:tabs>
          <w:tab w:val="left" w:pos="3969"/>
          <w:tab w:val="left" w:pos="5103"/>
          <w:tab w:val="center" w:pos="6946"/>
        </w:tabs>
        <w:spacing w:line="312" w:lineRule="auto"/>
        <w:jc w:val="both"/>
        <w:rPr>
          <w:rFonts w:eastAsia="Calibri"/>
          <w:b/>
          <w:i/>
          <w:iCs/>
          <w:sz w:val="26"/>
          <w:szCs w:val="26"/>
          <w:lang w:val="pt-BR"/>
        </w:rPr>
      </w:pPr>
      <w:r w:rsidRPr="00325F70">
        <w:rPr>
          <w:b/>
          <w:bCs/>
          <w:sz w:val="26"/>
          <w:szCs w:val="26"/>
          <w:lang w:val="pt-BR"/>
        </w:rPr>
        <w:t xml:space="preserve">Thời gian thực hiện môn học: </w:t>
      </w:r>
      <w:r w:rsidRPr="00325F70">
        <w:rPr>
          <w:bCs/>
          <w:sz w:val="26"/>
          <w:szCs w:val="26"/>
          <w:lang w:val="pt-BR"/>
        </w:rPr>
        <w:t>45</w:t>
      </w:r>
      <w:r w:rsidR="00D653A9" w:rsidRPr="00325F70">
        <w:rPr>
          <w:bCs/>
          <w:sz w:val="26"/>
          <w:szCs w:val="26"/>
          <w:lang w:val="pt-BR"/>
        </w:rPr>
        <w:t xml:space="preserve"> giờ</w:t>
      </w:r>
      <w:r w:rsidRPr="00325F70">
        <w:rPr>
          <w:bCs/>
          <w:sz w:val="26"/>
          <w:szCs w:val="26"/>
          <w:lang w:val="pt-BR"/>
        </w:rPr>
        <w:t xml:space="preserve"> </w:t>
      </w:r>
      <w:r w:rsidRPr="00325F70">
        <w:rPr>
          <w:bCs/>
          <w:i/>
          <w:sz w:val="26"/>
          <w:szCs w:val="26"/>
          <w:lang w:val="pt-BR"/>
        </w:rPr>
        <w:t>(Lý thuyết: 43 giờ;</w:t>
      </w:r>
      <w:r w:rsidRPr="00325F70">
        <w:rPr>
          <w:bCs/>
          <w:sz w:val="26"/>
          <w:szCs w:val="26"/>
          <w:lang w:val="pt-BR"/>
        </w:rPr>
        <w:t xml:space="preserve"> </w:t>
      </w:r>
      <w:r w:rsidR="00D653A9" w:rsidRPr="00325F70">
        <w:rPr>
          <w:rFonts w:eastAsia="Calibri"/>
          <w:bCs/>
          <w:i/>
          <w:iCs/>
          <w:sz w:val="26"/>
          <w:szCs w:val="26"/>
          <w:lang w:val="pt-BR"/>
        </w:rPr>
        <w:t xml:space="preserve">Thực hành, </w:t>
      </w:r>
      <w:bookmarkStart w:id="43" w:name="_Hlk171630509_1"/>
      <w:r w:rsidR="00D653A9" w:rsidRPr="00325F70">
        <w:rPr>
          <w:rFonts w:eastAsia="Calibri"/>
          <w:bCs/>
          <w:i/>
          <w:iCs/>
          <w:sz w:val="26"/>
          <w:szCs w:val="26"/>
          <w:lang w:val="pt-BR"/>
        </w:rPr>
        <w:t xml:space="preserve">tích hợp, </w:t>
      </w:r>
      <w:bookmarkEnd w:id="43"/>
      <w:r w:rsidR="00D653A9" w:rsidRPr="00325F70">
        <w:rPr>
          <w:rFonts w:eastAsia="Calibri"/>
          <w:bCs/>
          <w:i/>
          <w:iCs/>
          <w:sz w:val="26"/>
          <w:szCs w:val="26"/>
          <w:lang w:val="pt-BR"/>
        </w:rPr>
        <w:t>thí nghiệm, thảo luận, bài tập: 0 giờ;</w:t>
      </w:r>
      <w:r w:rsidR="00D653A9" w:rsidRPr="00325F70">
        <w:rPr>
          <w:rFonts w:eastAsia="Calibri"/>
          <w:i/>
          <w:iCs/>
          <w:sz w:val="26"/>
          <w:szCs w:val="26"/>
          <w:lang w:val="pt-BR"/>
        </w:rPr>
        <w:t xml:space="preserve"> </w:t>
      </w:r>
      <w:bookmarkStart w:id="44" w:name="_Hlk171630521_1"/>
      <w:r w:rsidR="00D653A9" w:rsidRPr="00325F70">
        <w:rPr>
          <w:rFonts w:eastAsia="Calibri"/>
          <w:i/>
          <w:iCs/>
          <w:sz w:val="26"/>
          <w:szCs w:val="26"/>
          <w:lang w:val="pt-BR"/>
        </w:rPr>
        <w:t>Thi/</w:t>
      </w:r>
      <w:bookmarkEnd w:id="44"/>
      <w:r w:rsidR="00D653A9" w:rsidRPr="00325F70">
        <w:rPr>
          <w:rFonts w:eastAsia="Calibri"/>
          <w:i/>
          <w:iCs/>
          <w:sz w:val="26"/>
          <w:szCs w:val="26"/>
          <w:lang w:val="pt-BR"/>
        </w:rPr>
        <w:t>Kiểm tra: 2 giờ</w:t>
      </w:r>
      <w:r w:rsidR="00D653A9" w:rsidRPr="00325F70">
        <w:rPr>
          <w:rFonts w:eastAsia="Calibri"/>
          <w:bCs/>
          <w:i/>
          <w:iCs/>
          <w:sz w:val="26"/>
          <w:szCs w:val="26"/>
          <w:lang w:val="pt-BR"/>
        </w:rPr>
        <w:t>)</w:t>
      </w:r>
    </w:p>
    <w:p w14:paraId="5665E626" w14:textId="77777777" w:rsidR="00AD537B" w:rsidRPr="00325F70" w:rsidRDefault="00D653A9" w:rsidP="005F3F3F">
      <w:pPr>
        <w:spacing w:line="312" w:lineRule="auto"/>
        <w:jc w:val="both"/>
        <w:rPr>
          <w:b/>
          <w:bCs/>
          <w:sz w:val="26"/>
          <w:szCs w:val="26"/>
          <w:lang w:val="pt-BR"/>
        </w:rPr>
      </w:pPr>
      <w:r w:rsidRPr="00325F70">
        <w:rPr>
          <w:b/>
          <w:bCs/>
          <w:sz w:val="26"/>
          <w:szCs w:val="26"/>
          <w:lang w:val="pt-BR"/>
        </w:rPr>
        <w:t xml:space="preserve">I. </w:t>
      </w:r>
      <w:bookmarkStart w:id="45" w:name="_Hlk171630535_1"/>
      <w:r w:rsidR="00F67C8F" w:rsidRPr="00325F70">
        <w:rPr>
          <w:rFonts w:eastAsia="Calibri"/>
          <w:b/>
          <w:sz w:val="26"/>
          <w:szCs w:val="26"/>
          <w:lang w:val="pt-BR"/>
        </w:rPr>
        <w:t>Vị trí, tính chất của môn học</w:t>
      </w:r>
      <w:bookmarkEnd w:id="45"/>
    </w:p>
    <w:p w14:paraId="1E3B15E6" w14:textId="77777777" w:rsidR="00AD537B" w:rsidRPr="00325F70" w:rsidRDefault="00D653A9" w:rsidP="005F3F3F">
      <w:pPr>
        <w:tabs>
          <w:tab w:val="left" w:pos="360"/>
        </w:tabs>
        <w:spacing w:line="312" w:lineRule="auto"/>
        <w:ind w:firstLine="284"/>
        <w:jc w:val="both"/>
        <w:rPr>
          <w:rFonts w:eastAsia="Calibri"/>
          <w:bCs/>
          <w:sz w:val="26"/>
          <w:szCs w:val="26"/>
          <w:lang w:val="vi-VN"/>
        </w:rPr>
      </w:pPr>
      <w:r w:rsidRPr="00325F70">
        <w:rPr>
          <w:rFonts w:eastAsia="Calibri"/>
          <w:b/>
          <w:bCs/>
          <w:sz w:val="26"/>
          <w:szCs w:val="26"/>
          <w:lang w:val="pt-BR"/>
        </w:rPr>
        <w:t>-</w:t>
      </w:r>
      <w:r w:rsidR="007B0C55" w:rsidRPr="00325F70">
        <w:rPr>
          <w:rFonts w:eastAsia="Calibri"/>
          <w:b/>
          <w:bCs/>
          <w:sz w:val="26"/>
          <w:szCs w:val="26"/>
          <w:lang w:val="vi-VN"/>
        </w:rPr>
        <w:t xml:space="preserve"> </w:t>
      </w:r>
      <w:r w:rsidRPr="00325F70">
        <w:rPr>
          <w:rFonts w:eastAsia="Calibri"/>
          <w:bCs/>
          <w:sz w:val="26"/>
          <w:szCs w:val="26"/>
          <w:lang w:val="pt-BR"/>
        </w:rPr>
        <w:t>Vị trí</w:t>
      </w:r>
      <w:r w:rsidRPr="00325F70">
        <w:rPr>
          <w:rFonts w:eastAsia="Calibri"/>
          <w:bCs/>
          <w:sz w:val="26"/>
          <w:szCs w:val="26"/>
          <w:lang w:val="vi-VN"/>
        </w:rPr>
        <w:t>:</w:t>
      </w:r>
      <w:r w:rsidRPr="00325F70">
        <w:rPr>
          <w:rFonts w:eastAsia="Calibri"/>
          <w:bCs/>
          <w:sz w:val="26"/>
          <w:szCs w:val="26"/>
          <w:lang w:val="pt-BR"/>
        </w:rPr>
        <w:t xml:space="preserve"> Đây là môn học cơ sở trong chương trình các ngành thuộc khối ngành kinh tế</w:t>
      </w:r>
    </w:p>
    <w:p w14:paraId="5BC3E714" w14:textId="77777777" w:rsidR="00AD537B" w:rsidRPr="00325F70" w:rsidRDefault="00D653A9" w:rsidP="005F3F3F">
      <w:pPr>
        <w:tabs>
          <w:tab w:val="left" w:pos="360"/>
        </w:tabs>
        <w:spacing w:line="312" w:lineRule="auto"/>
        <w:ind w:firstLine="284"/>
        <w:jc w:val="both"/>
        <w:rPr>
          <w:rFonts w:eastAsia="Calibri"/>
          <w:bCs/>
          <w:sz w:val="26"/>
          <w:szCs w:val="26"/>
          <w:lang w:val="vi-VN"/>
        </w:rPr>
      </w:pPr>
      <w:r w:rsidRPr="00325F70">
        <w:rPr>
          <w:bCs/>
          <w:sz w:val="26"/>
          <w:szCs w:val="26"/>
          <w:lang w:val="pt-BR"/>
        </w:rPr>
        <w:t>-</w:t>
      </w:r>
      <w:r w:rsidR="007B0C55" w:rsidRPr="00325F70">
        <w:rPr>
          <w:bCs/>
          <w:sz w:val="26"/>
          <w:szCs w:val="26"/>
          <w:lang w:val="vi-VN"/>
        </w:rPr>
        <w:t xml:space="preserve"> </w:t>
      </w:r>
      <w:r w:rsidRPr="00325F70">
        <w:rPr>
          <w:bCs/>
          <w:sz w:val="26"/>
          <w:szCs w:val="26"/>
          <w:lang w:val="pt-BR"/>
        </w:rPr>
        <w:t>Tính chất</w:t>
      </w:r>
      <w:r w:rsidRPr="00325F70">
        <w:rPr>
          <w:b/>
          <w:bCs/>
          <w:sz w:val="26"/>
          <w:szCs w:val="26"/>
          <w:lang w:val="pt-BR"/>
        </w:rPr>
        <w:t>:</w:t>
      </w:r>
      <w:r w:rsidRPr="00325F70">
        <w:rPr>
          <w:rFonts w:eastAsia="Calibri"/>
          <w:sz w:val="26"/>
          <w:szCs w:val="26"/>
          <w:lang w:val="vi-VN"/>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0584D1E5" w14:textId="77777777" w:rsidR="00AD537B" w:rsidRPr="00325F70" w:rsidRDefault="00D653A9" w:rsidP="005F3F3F">
      <w:pPr>
        <w:tabs>
          <w:tab w:val="left" w:pos="397"/>
        </w:tabs>
        <w:spacing w:line="312" w:lineRule="auto"/>
        <w:jc w:val="both"/>
        <w:rPr>
          <w:b/>
          <w:bCs/>
          <w:sz w:val="26"/>
          <w:szCs w:val="26"/>
          <w:lang w:val="pt-BR"/>
        </w:rPr>
      </w:pPr>
      <w:r w:rsidRPr="00325F70">
        <w:rPr>
          <w:b/>
          <w:bCs/>
          <w:sz w:val="26"/>
          <w:szCs w:val="26"/>
          <w:lang w:val="pt-BR"/>
        </w:rPr>
        <w:t xml:space="preserve">II. </w:t>
      </w:r>
      <w:bookmarkStart w:id="46" w:name="_Hlk171628542_1"/>
      <w:r w:rsidR="00F67C8F" w:rsidRPr="00325F70">
        <w:rPr>
          <w:rFonts w:eastAsia="Calibri"/>
          <w:b/>
          <w:sz w:val="26"/>
          <w:szCs w:val="26"/>
          <w:lang w:val="pt-BR"/>
        </w:rPr>
        <w:t>Mục tiêu môn học</w:t>
      </w:r>
      <w:bookmarkEnd w:id="46"/>
    </w:p>
    <w:p w14:paraId="5374F9AF" w14:textId="77777777" w:rsidR="00AD537B" w:rsidRPr="00325F70" w:rsidRDefault="00D653A9" w:rsidP="005F3F3F">
      <w:pPr>
        <w:tabs>
          <w:tab w:val="left" w:pos="360"/>
          <w:tab w:val="left" w:pos="709"/>
        </w:tabs>
        <w:spacing w:line="312" w:lineRule="auto"/>
        <w:ind w:firstLine="284"/>
        <w:jc w:val="both"/>
        <w:rPr>
          <w:rFonts w:eastAsia="Calibri"/>
          <w:bCs/>
          <w:sz w:val="26"/>
          <w:szCs w:val="26"/>
          <w:lang w:val="pt-BR"/>
        </w:rPr>
      </w:pPr>
      <w:r w:rsidRPr="00325F70">
        <w:rPr>
          <w:rFonts w:eastAsia="Calibri"/>
          <w:bCs/>
          <w:sz w:val="26"/>
          <w:szCs w:val="26"/>
          <w:lang w:val="pt-BR"/>
        </w:rPr>
        <w:t>-</w:t>
      </w:r>
      <w:r w:rsidR="007B0C55" w:rsidRPr="00325F70">
        <w:rPr>
          <w:rFonts w:eastAsia="Calibri"/>
          <w:bCs/>
          <w:sz w:val="26"/>
          <w:szCs w:val="26"/>
          <w:lang w:val="vi-VN"/>
        </w:rPr>
        <w:t xml:space="preserve"> </w:t>
      </w:r>
      <w:r w:rsidR="008D38E6" w:rsidRPr="00D653A9">
        <w:rPr>
          <w:rFonts w:eastAsia="Calibri"/>
          <w:bCs/>
          <w:sz w:val="26"/>
          <w:szCs w:val="26"/>
          <w:lang w:val="vi-VN"/>
        </w:rPr>
        <w:t xml:space="preserve">Về </w:t>
      </w:r>
      <w:r w:rsidR="008D38E6" w:rsidRPr="00325F70">
        <w:rPr>
          <w:rFonts w:eastAsia="Calibri"/>
          <w:bCs/>
          <w:sz w:val="26"/>
          <w:szCs w:val="26"/>
          <w:lang w:val="vi-VN"/>
        </w:rPr>
        <w:t>k</w:t>
      </w:r>
      <w:r w:rsidRPr="00325F70">
        <w:rPr>
          <w:rFonts w:eastAsia="Calibri"/>
          <w:bCs/>
          <w:sz w:val="26"/>
          <w:szCs w:val="26"/>
          <w:lang w:val="vi-VN"/>
        </w:rPr>
        <w:t xml:space="preserve">iến thức: </w:t>
      </w:r>
    </w:p>
    <w:p w14:paraId="499B90F4" w14:textId="77777777" w:rsidR="00947243" w:rsidRPr="00325F70" w:rsidRDefault="00AD537B" w:rsidP="005F3F3F">
      <w:pPr>
        <w:tabs>
          <w:tab w:val="left" w:pos="360"/>
          <w:tab w:val="left" w:pos="709"/>
        </w:tabs>
        <w:spacing w:line="312" w:lineRule="auto"/>
        <w:ind w:firstLine="284"/>
        <w:jc w:val="both"/>
        <w:rPr>
          <w:rFonts w:eastAsia="Calibri"/>
          <w:sz w:val="26"/>
          <w:szCs w:val="26"/>
          <w:lang w:val="vi-VN"/>
        </w:rPr>
      </w:pPr>
      <w:r w:rsidRPr="00325F70">
        <w:rPr>
          <w:rFonts w:eastAsia="Calibri"/>
          <w:b/>
          <w:bCs/>
          <w:sz w:val="26"/>
          <w:szCs w:val="26"/>
          <w:lang w:val="pt-BR"/>
        </w:rPr>
        <w:t>+</w:t>
      </w:r>
      <w:r w:rsidR="008D38E6" w:rsidRPr="00325F70">
        <w:rPr>
          <w:rFonts w:eastAsia="Calibri"/>
          <w:b/>
          <w:bCs/>
          <w:sz w:val="26"/>
          <w:szCs w:val="26"/>
          <w:lang w:val="pt-BR"/>
        </w:rPr>
        <w:t xml:space="preserve"> </w:t>
      </w:r>
      <w:r w:rsidRPr="00325F70">
        <w:rPr>
          <w:rFonts w:eastAsia="Calibri"/>
          <w:sz w:val="26"/>
          <w:szCs w:val="26"/>
          <w:lang w:val="vi-VN"/>
        </w:rPr>
        <w:t>Hiểu được các khái niệ</w:t>
      </w:r>
      <w:r w:rsidR="00D653A9" w:rsidRPr="00325F70">
        <w:rPr>
          <w:rFonts w:eastAsia="Calibri"/>
          <w:sz w:val="26"/>
          <w:szCs w:val="26"/>
          <w:lang w:val="vi-VN"/>
        </w:rPr>
        <w:t>m Marketing;</w:t>
      </w:r>
    </w:p>
    <w:p w14:paraId="7014CD6F" w14:textId="77777777" w:rsidR="00947243" w:rsidRPr="00325F70" w:rsidRDefault="00D653A9" w:rsidP="005F3F3F">
      <w:pPr>
        <w:tabs>
          <w:tab w:val="left" w:pos="360"/>
          <w:tab w:val="left" w:pos="709"/>
        </w:tabs>
        <w:spacing w:line="312" w:lineRule="auto"/>
        <w:ind w:firstLine="284"/>
        <w:jc w:val="both"/>
        <w:rPr>
          <w:rFonts w:eastAsia="Calibri"/>
          <w:sz w:val="26"/>
          <w:szCs w:val="26"/>
          <w:lang w:val="vi-VN"/>
        </w:rPr>
      </w:pPr>
      <w:r w:rsidRPr="00D653A9">
        <w:rPr>
          <w:rFonts w:eastAsia="Calibri"/>
          <w:sz w:val="26"/>
          <w:szCs w:val="26"/>
          <w:lang w:val="vi-VN"/>
        </w:rPr>
        <w:t xml:space="preserve">+ </w:t>
      </w:r>
      <w:r w:rsidRPr="00325F70">
        <w:rPr>
          <w:rFonts w:eastAsia="Calibri"/>
          <w:sz w:val="26"/>
          <w:szCs w:val="26"/>
          <w:lang w:val="vi-VN"/>
        </w:rPr>
        <w:t>P</w:t>
      </w:r>
      <w:r w:rsidR="00AD537B" w:rsidRPr="00325F70">
        <w:rPr>
          <w:rFonts w:eastAsia="Calibri"/>
          <w:sz w:val="26"/>
          <w:szCs w:val="26"/>
          <w:lang w:val="vi-VN"/>
        </w:rPr>
        <w:t>hân tích các yếu tố ảnh hưởng đến phản ứng của người tiêu dùng và doanh nghiệp trước các tác nhân kích thích của môi trườ</w:t>
      </w:r>
      <w:r w:rsidR="008D38E6" w:rsidRPr="00325F70">
        <w:rPr>
          <w:rFonts w:eastAsia="Calibri"/>
          <w:sz w:val="26"/>
          <w:szCs w:val="26"/>
          <w:lang w:val="vi-VN"/>
        </w:rPr>
        <w:t>ng và Marketing.</w:t>
      </w:r>
    </w:p>
    <w:p w14:paraId="691A11A2" w14:textId="77777777" w:rsidR="00AD537B" w:rsidRPr="00325F70" w:rsidRDefault="008D38E6" w:rsidP="005F3F3F">
      <w:pPr>
        <w:tabs>
          <w:tab w:val="left" w:pos="360"/>
        </w:tabs>
        <w:spacing w:line="312" w:lineRule="auto"/>
        <w:ind w:firstLine="284"/>
        <w:jc w:val="both"/>
        <w:rPr>
          <w:rFonts w:eastAsia="Calibri"/>
          <w:bCs/>
          <w:sz w:val="26"/>
          <w:szCs w:val="26"/>
          <w:lang w:val="vi-VN"/>
        </w:rPr>
      </w:pPr>
      <w:r w:rsidRPr="00D653A9">
        <w:rPr>
          <w:rFonts w:eastAsia="Calibri"/>
          <w:bCs/>
          <w:sz w:val="26"/>
          <w:szCs w:val="26"/>
          <w:lang w:val="vi-VN"/>
        </w:rPr>
        <w:t>-Về k</w:t>
      </w:r>
      <w:r w:rsidR="00D653A9" w:rsidRPr="00325F70">
        <w:rPr>
          <w:rFonts w:eastAsia="Calibri"/>
          <w:bCs/>
          <w:sz w:val="26"/>
          <w:szCs w:val="26"/>
          <w:lang w:val="vi-VN"/>
        </w:rPr>
        <w:t xml:space="preserve">ỹ năng: </w:t>
      </w:r>
    </w:p>
    <w:p w14:paraId="28236CDD" w14:textId="77777777" w:rsidR="00AD537B" w:rsidRPr="00325F70" w:rsidRDefault="00D653A9" w:rsidP="005F3F3F">
      <w:pPr>
        <w:tabs>
          <w:tab w:val="left" w:pos="360"/>
          <w:tab w:val="left" w:pos="709"/>
        </w:tabs>
        <w:spacing w:line="312" w:lineRule="auto"/>
        <w:ind w:firstLine="284"/>
        <w:jc w:val="both"/>
        <w:rPr>
          <w:rFonts w:eastAsia="Calibri"/>
          <w:bCs/>
          <w:sz w:val="26"/>
          <w:szCs w:val="26"/>
          <w:lang w:val="vi-VN"/>
        </w:rPr>
      </w:pPr>
      <w:r w:rsidRPr="00325F70">
        <w:rPr>
          <w:rFonts w:eastAsia="Calibri"/>
          <w:b/>
          <w:bCs/>
          <w:sz w:val="26"/>
          <w:szCs w:val="26"/>
          <w:lang w:val="vi-VN"/>
        </w:rPr>
        <w:t>+</w:t>
      </w:r>
      <w:r w:rsidRPr="00325F70">
        <w:rPr>
          <w:rFonts w:eastAsia="Calibri"/>
          <w:bCs/>
          <w:sz w:val="26"/>
          <w:szCs w:val="26"/>
          <w:lang w:val="vi-VN"/>
        </w:rPr>
        <w:t xml:space="preserve">Vận dụng kiến thức để </w:t>
      </w:r>
      <w:r w:rsidRPr="00325F70">
        <w:rPr>
          <w:rFonts w:eastAsia="Calibri"/>
          <w:sz w:val="26"/>
          <w:szCs w:val="26"/>
          <w:lang w:val="vi-VN"/>
        </w:rPr>
        <w:t>xây dựng hệ thống Marketing-mix (sản phẩm, giá, phân phối và xúc tiến).</w:t>
      </w:r>
    </w:p>
    <w:p w14:paraId="72141B2C" w14:textId="77777777" w:rsidR="00F67C8F" w:rsidRPr="00325F70" w:rsidRDefault="00AD537B" w:rsidP="005F3F3F">
      <w:pPr>
        <w:tabs>
          <w:tab w:val="left" w:pos="360"/>
          <w:tab w:val="left" w:pos="709"/>
        </w:tabs>
        <w:spacing w:line="312" w:lineRule="auto"/>
        <w:ind w:firstLine="284"/>
        <w:jc w:val="both"/>
        <w:rPr>
          <w:b/>
          <w:bCs/>
          <w:sz w:val="26"/>
          <w:szCs w:val="26"/>
          <w:lang w:val="pt-BR"/>
        </w:rPr>
      </w:pPr>
      <w:r w:rsidRPr="00325F70">
        <w:rPr>
          <w:bCs/>
          <w:sz w:val="26"/>
          <w:szCs w:val="26"/>
          <w:lang w:val="vi-VN"/>
        </w:rPr>
        <w:t>-</w:t>
      </w:r>
      <w:r w:rsidR="007B0C55" w:rsidRPr="00325F70">
        <w:rPr>
          <w:bCs/>
          <w:sz w:val="26"/>
          <w:szCs w:val="26"/>
          <w:lang w:val="vi-VN"/>
        </w:rPr>
        <w:t xml:space="preserve"> </w:t>
      </w:r>
      <w:r w:rsidR="008D38E6" w:rsidRPr="00D653A9">
        <w:rPr>
          <w:bCs/>
          <w:sz w:val="26"/>
          <w:szCs w:val="26"/>
          <w:lang w:val="vi-VN"/>
        </w:rPr>
        <w:t xml:space="preserve">Về </w:t>
      </w:r>
      <w:r w:rsidR="008D38E6" w:rsidRPr="00325F70">
        <w:rPr>
          <w:bCs/>
          <w:sz w:val="26"/>
          <w:szCs w:val="26"/>
          <w:lang w:val="vi-VN"/>
        </w:rPr>
        <w:t>n</w:t>
      </w:r>
      <w:r w:rsidRPr="00325F70">
        <w:rPr>
          <w:bCs/>
          <w:sz w:val="26"/>
          <w:szCs w:val="26"/>
          <w:lang w:val="vi-VN"/>
        </w:rPr>
        <w:t xml:space="preserve">ăng </w:t>
      </w:r>
      <w:r w:rsidRPr="00325F70">
        <w:rPr>
          <w:bCs/>
          <w:sz w:val="26"/>
          <w:szCs w:val="26"/>
          <w:lang w:val="pt-BR"/>
        </w:rPr>
        <w:t>lực tự chủ và trách nhiệm:</w:t>
      </w:r>
      <w:r w:rsidR="008D38E6" w:rsidRPr="00325F70">
        <w:rPr>
          <w:b/>
          <w:bCs/>
          <w:sz w:val="26"/>
          <w:szCs w:val="26"/>
          <w:lang w:val="pt-BR"/>
        </w:rPr>
        <w:t xml:space="preserve"> </w:t>
      </w:r>
    </w:p>
    <w:p w14:paraId="08634C5E" w14:textId="77777777" w:rsidR="00AD537B" w:rsidRPr="00325F70" w:rsidRDefault="00F67C8F" w:rsidP="005F3F3F">
      <w:pPr>
        <w:tabs>
          <w:tab w:val="left" w:pos="360"/>
          <w:tab w:val="left" w:pos="709"/>
        </w:tabs>
        <w:spacing w:line="312" w:lineRule="auto"/>
        <w:ind w:firstLine="284"/>
        <w:jc w:val="both"/>
        <w:rPr>
          <w:rFonts w:eastAsia="Calibri"/>
          <w:bCs/>
          <w:sz w:val="26"/>
          <w:szCs w:val="26"/>
          <w:lang w:val="vi-VN"/>
        </w:rPr>
      </w:pPr>
      <w:r w:rsidRPr="00325F70">
        <w:rPr>
          <w:b/>
          <w:bCs/>
          <w:sz w:val="26"/>
          <w:szCs w:val="26"/>
          <w:lang w:val="pt-BR"/>
        </w:rPr>
        <w:t xml:space="preserve">+ </w:t>
      </w:r>
      <w:r w:rsidR="00D653A9" w:rsidRPr="00325F70">
        <w:rPr>
          <w:rFonts w:eastAsia="Calibri"/>
          <w:bCs/>
          <w:sz w:val="26"/>
          <w:szCs w:val="26"/>
          <w:lang w:val="vi-VN"/>
        </w:rPr>
        <w:t>Tích cực và chuyên nghiệp phục vụ khách hàng, liêm chính, tuân thủ các quy định quản lý, an ninh, an toàn và bảo vệ môi trường.</w:t>
      </w:r>
    </w:p>
    <w:p w14:paraId="64755C7B" w14:textId="77777777" w:rsidR="00AD537B" w:rsidRPr="00325F70" w:rsidRDefault="00D653A9" w:rsidP="005F3F3F">
      <w:pPr>
        <w:tabs>
          <w:tab w:val="left" w:pos="360"/>
        </w:tabs>
        <w:spacing w:line="312" w:lineRule="auto"/>
        <w:jc w:val="both"/>
        <w:rPr>
          <w:b/>
          <w:sz w:val="26"/>
          <w:szCs w:val="26"/>
          <w:lang w:val="pt-BR"/>
        </w:rPr>
      </w:pPr>
      <w:r w:rsidRPr="00325F70">
        <w:rPr>
          <w:b/>
          <w:bCs/>
          <w:sz w:val="26"/>
          <w:szCs w:val="26"/>
          <w:lang w:val="pt-BR"/>
        </w:rPr>
        <w:t xml:space="preserve">III. </w:t>
      </w:r>
      <w:bookmarkStart w:id="47" w:name="_Hlk171628760_1"/>
      <w:r w:rsidR="00F67C8F" w:rsidRPr="00325F70">
        <w:rPr>
          <w:rFonts w:eastAsia="Calibri"/>
          <w:b/>
          <w:sz w:val="26"/>
          <w:szCs w:val="26"/>
          <w:lang w:val="pt-BR"/>
        </w:rPr>
        <w:t>Nội dung môn học</w:t>
      </w:r>
      <w:bookmarkEnd w:id="47"/>
    </w:p>
    <w:p w14:paraId="0569CC94" w14:textId="77777777" w:rsidR="00AD537B" w:rsidRPr="00325F70" w:rsidRDefault="00D653A9" w:rsidP="005F3F3F">
      <w:pPr>
        <w:tabs>
          <w:tab w:val="left" w:pos="709"/>
        </w:tabs>
        <w:spacing w:line="312" w:lineRule="auto"/>
        <w:jc w:val="both"/>
        <w:rPr>
          <w:sz w:val="26"/>
          <w:szCs w:val="26"/>
          <w:lang w:val="pt-BR"/>
        </w:rPr>
      </w:pPr>
      <w:r w:rsidRPr="00325F70">
        <w:rPr>
          <w:sz w:val="26"/>
          <w:szCs w:val="26"/>
          <w:lang w:val="pt-BR"/>
        </w:rPr>
        <w:t>1.</w:t>
      </w:r>
      <w:r w:rsidR="00F67C8F" w:rsidRPr="00325F70">
        <w:rPr>
          <w:sz w:val="26"/>
          <w:szCs w:val="26"/>
          <w:lang w:val="pt-BR"/>
        </w:rPr>
        <w:t xml:space="preserve"> </w:t>
      </w:r>
      <w:r w:rsidRPr="00325F70">
        <w:rPr>
          <w:sz w:val="26"/>
          <w:szCs w:val="26"/>
          <w:lang w:val="pt-BR"/>
        </w:rPr>
        <w:t>Nội dung</w:t>
      </w:r>
      <w:r w:rsidR="00F67C8F" w:rsidRPr="00325F70">
        <w:rPr>
          <w:sz w:val="26"/>
          <w:szCs w:val="26"/>
          <w:lang w:val="pt-BR"/>
        </w:rPr>
        <w:t xml:space="preserve"> tổng quát và phân bổ thời gian</w:t>
      </w:r>
    </w:p>
    <w:tbl>
      <w:tblPr>
        <w:tblW w:w="97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966"/>
        <w:gridCol w:w="918"/>
        <w:gridCol w:w="979"/>
        <w:gridCol w:w="2206"/>
        <w:gridCol w:w="1015"/>
      </w:tblGrid>
      <w:tr w:rsidR="000A116E" w14:paraId="46B0A78B" w14:textId="77777777" w:rsidTr="00AD537B">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14:paraId="46DA00D6" w14:textId="77777777" w:rsidR="00AD537B" w:rsidRPr="00325F70" w:rsidRDefault="00D653A9" w:rsidP="005F3F3F">
            <w:pPr>
              <w:spacing w:line="312" w:lineRule="auto"/>
              <w:jc w:val="both"/>
              <w:rPr>
                <w:sz w:val="26"/>
                <w:szCs w:val="26"/>
                <w:lang w:val="vi-VN"/>
              </w:rPr>
            </w:pPr>
            <w:r w:rsidRPr="00325F70">
              <w:rPr>
                <w:sz w:val="26"/>
                <w:szCs w:val="26"/>
                <w:lang w:val="vi-VN"/>
              </w:rPr>
              <w:t>Số TT</w:t>
            </w:r>
          </w:p>
        </w:tc>
        <w:tc>
          <w:tcPr>
            <w:tcW w:w="3966" w:type="dxa"/>
            <w:vMerge w:val="restart"/>
            <w:tcBorders>
              <w:top w:val="single" w:sz="4" w:space="0" w:color="auto"/>
              <w:left w:val="single" w:sz="4" w:space="0" w:color="auto"/>
              <w:bottom w:val="single" w:sz="4" w:space="0" w:color="auto"/>
              <w:right w:val="single" w:sz="4" w:space="0" w:color="auto"/>
            </w:tcBorders>
            <w:noWrap/>
            <w:vAlign w:val="center"/>
          </w:tcPr>
          <w:p w14:paraId="345EFEFD" w14:textId="77777777" w:rsidR="00AD537B" w:rsidRPr="00325F70" w:rsidRDefault="00F67C8F" w:rsidP="005F3F3F">
            <w:pPr>
              <w:spacing w:line="312" w:lineRule="auto"/>
              <w:jc w:val="both"/>
              <w:rPr>
                <w:sz w:val="26"/>
                <w:szCs w:val="26"/>
                <w:lang w:val="vi-VN"/>
              </w:rPr>
            </w:pPr>
            <w:r w:rsidRPr="00325F70">
              <w:rPr>
                <w:rFonts w:eastAsia="Calibri"/>
                <w:b/>
                <w:sz w:val="26"/>
                <w:szCs w:val="26"/>
              </w:rPr>
              <w:t xml:space="preserve">       Tên chương, mục</w:t>
            </w:r>
          </w:p>
        </w:tc>
        <w:tc>
          <w:tcPr>
            <w:tcW w:w="5118" w:type="dxa"/>
            <w:gridSpan w:val="4"/>
            <w:tcBorders>
              <w:top w:val="single" w:sz="4" w:space="0" w:color="auto"/>
              <w:left w:val="single" w:sz="4" w:space="0" w:color="auto"/>
              <w:bottom w:val="single" w:sz="4" w:space="0" w:color="auto"/>
              <w:right w:val="single" w:sz="4" w:space="0" w:color="auto"/>
            </w:tcBorders>
            <w:noWrap/>
            <w:vAlign w:val="center"/>
          </w:tcPr>
          <w:p w14:paraId="3B69034E" w14:textId="77777777" w:rsidR="00AD537B" w:rsidRPr="00325F70" w:rsidRDefault="00D653A9" w:rsidP="005F3F3F">
            <w:pPr>
              <w:spacing w:line="312" w:lineRule="auto"/>
              <w:jc w:val="both"/>
              <w:rPr>
                <w:b/>
                <w:sz w:val="26"/>
                <w:szCs w:val="26"/>
                <w:lang w:val="vi-VN"/>
              </w:rPr>
            </w:pPr>
            <w:r w:rsidRPr="00325F70">
              <w:rPr>
                <w:b/>
                <w:sz w:val="26"/>
                <w:szCs w:val="26"/>
                <w:lang w:val="vi-VN"/>
              </w:rPr>
              <w:t>Thời gian (giờ)</w:t>
            </w:r>
          </w:p>
        </w:tc>
      </w:tr>
      <w:tr w:rsidR="000A116E" w14:paraId="707DACD2" w14:textId="77777777" w:rsidTr="00AD537B">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14:paraId="02186208" w14:textId="77777777" w:rsidR="00AD537B" w:rsidRPr="00325F70" w:rsidRDefault="00AD537B" w:rsidP="005F3F3F">
            <w:pPr>
              <w:spacing w:line="312" w:lineRule="auto"/>
              <w:jc w:val="both"/>
              <w:rPr>
                <w:sz w:val="26"/>
                <w:szCs w:val="26"/>
                <w:lang w:val="vi-VN"/>
              </w:rPr>
            </w:pPr>
          </w:p>
        </w:tc>
        <w:tc>
          <w:tcPr>
            <w:tcW w:w="3966" w:type="dxa"/>
            <w:vMerge/>
            <w:tcBorders>
              <w:top w:val="single" w:sz="4" w:space="0" w:color="auto"/>
              <w:left w:val="single" w:sz="4" w:space="0" w:color="auto"/>
              <w:bottom w:val="single" w:sz="4" w:space="0" w:color="auto"/>
              <w:right w:val="single" w:sz="4" w:space="0" w:color="auto"/>
            </w:tcBorders>
            <w:noWrap/>
            <w:vAlign w:val="center"/>
          </w:tcPr>
          <w:p w14:paraId="7C757AE9" w14:textId="77777777" w:rsidR="00AD537B" w:rsidRPr="00325F70" w:rsidRDefault="00AD537B" w:rsidP="005F3F3F">
            <w:pPr>
              <w:spacing w:line="312" w:lineRule="auto"/>
              <w:jc w:val="both"/>
              <w:rPr>
                <w:b/>
                <w:sz w:val="26"/>
                <w:szCs w:val="26"/>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14:paraId="41F92AB7" w14:textId="77777777" w:rsidR="00AD537B" w:rsidRPr="00325F70" w:rsidRDefault="00D653A9" w:rsidP="005F3F3F">
            <w:pPr>
              <w:spacing w:line="312" w:lineRule="auto"/>
              <w:jc w:val="both"/>
              <w:rPr>
                <w:b/>
                <w:sz w:val="26"/>
                <w:szCs w:val="26"/>
                <w:lang w:val="vi-VN"/>
              </w:rPr>
            </w:pPr>
            <w:r w:rsidRPr="00325F70">
              <w:rPr>
                <w:b/>
                <w:sz w:val="26"/>
                <w:szCs w:val="26"/>
                <w:lang w:val="vi-VN"/>
              </w:rPr>
              <w:t>Tổng</w:t>
            </w:r>
          </w:p>
          <w:p w14:paraId="0EE898CF" w14:textId="77777777" w:rsidR="00AD537B" w:rsidRPr="00325F70" w:rsidRDefault="00D653A9" w:rsidP="005F3F3F">
            <w:pPr>
              <w:spacing w:line="312" w:lineRule="auto"/>
              <w:jc w:val="both"/>
              <w:rPr>
                <w:b/>
                <w:sz w:val="26"/>
                <w:szCs w:val="26"/>
                <w:lang w:val="vi-VN"/>
              </w:rPr>
            </w:pPr>
            <w:r w:rsidRPr="00325F70">
              <w:rPr>
                <w:b/>
                <w:sz w:val="26"/>
                <w:szCs w:val="26"/>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14:paraId="0C3AE703" w14:textId="77777777" w:rsidR="00AD537B" w:rsidRPr="00325F70" w:rsidRDefault="00D653A9" w:rsidP="005F3F3F">
            <w:pPr>
              <w:spacing w:line="312" w:lineRule="auto"/>
              <w:jc w:val="both"/>
              <w:rPr>
                <w:b/>
                <w:sz w:val="26"/>
                <w:szCs w:val="26"/>
                <w:lang w:val="vi-VN"/>
              </w:rPr>
            </w:pPr>
            <w:r w:rsidRPr="00325F70">
              <w:rPr>
                <w:b/>
                <w:sz w:val="26"/>
                <w:szCs w:val="26"/>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14:paraId="4ABD1F34" w14:textId="77777777" w:rsidR="00AD537B" w:rsidRPr="00325F70" w:rsidRDefault="006B271D" w:rsidP="005F3F3F">
            <w:pPr>
              <w:spacing w:line="312" w:lineRule="auto"/>
              <w:jc w:val="both"/>
              <w:rPr>
                <w:b/>
                <w:color w:val="000000"/>
                <w:sz w:val="26"/>
                <w:szCs w:val="26"/>
                <w:lang w:val="vi-VN"/>
              </w:rPr>
            </w:pPr>
            <w:r w:rsidRPr="00D653A9">
              <w:rPr>
                <w:b/>
                <w:color w:val="000000"/>
                <w:sz w:val="26"/>
                <w:szCs w:val="26"/>
                <w:lang w:val="vi-VN"/>
              </w:rPr>
              <w:t>Thực hành/ thí nghiệm/ thảo luận bài tập</w:t>
            </w:r>
          </w:p>
        </w:tc>
        <w:tc>
          <w:tcPr>
            <w:tcW w:w="1015" w:type="dxa"/>
            <w:tcBorders>
              <w:top w:val="single" w:sz="4" w:space="0" w:color="auto"/>
              <w:left w:val="single" w:sz="4" w:space="0" w:color="auto"/>
              <w:bottom w:val="single" w:sz="4" w:space="0" w:color="auto"/>
              <w:right w:val="single" w:sz="4" w:space="0" w:color="auto"/>
            </w:tcBorders>
            <w:noWrap/>
            <w:vAlign w:val="center"/>
          </w:tcPr>
          <w:p w14:paraId="5462E1CF" w14:textId="77777777" w:rsidR="00AD537B" w:rsidRPr="00325F70" w:rsidRDefault="00A12C17" w:rsidP="005F3F3F">
            <w:pPr>
              <w:spacing w:line="312" w:lineRule="auto"/>
              <w:jc w:val="both"/>
              <w:rPr>
                <w:b/>
                <w:sz w:val="26"/>
                <w:szCs w:val="26"/>
              </w:rPr>
            </w:pPr>
            <w:r w:rsidRPr="00325F70">
              <w:rPr>
                <w:rFonts w:eastAsia="Calibri"/>
                <w:b/>
                <w:color w:val="000000"/>
                <w:sz w:val="26"/>
                <w:szCs w:val="26"/>
                <w:lang w:val="vi-VN"/>
              </w:rPr>
              <w:t xml:space="preserve">Thi/ </w:t>
            </w:r>
            <w:r w:rsidRPr="00325F70">
              <w:rPr>
                <w:rFonts w:eastAsia="Calibri"/>
                <w:b/>
                <w:color w:val="000000"/>
                <w:sz w:val="26"/>
                <w:szCs w:val="26"/>
              </w:rPr>
              <w:t>Kiểm tra</w:t>
            </w:r>
          </w:p>
        </w:tc>
      </w:tr>
      <w:tr w:rsidR="000A116E" w14:paraId="3B1A42C2" w14:textId="77777777" w:rsidTr="00AD537B">
        <w:tc>
          <w:tcPr>
            <w:tcW w:w="621" w:type="dxa"/>
            <w:tcBorders>
              <w:top w:val="single" w:sz="4" w:space="0" w:color="auto"/>
              <w:left w:val="single" w:sz="4" w:space="0" w:color="auto"/>
              <w:bottom w:val="single" w:sz="4" w:space="0" w:color="auto"/>
              <w:right w:val="single" w:sz="4" w:space="0" w:color="auto"/>
            </w:tcBorders>
            <w:noWrap/>
          </w:tcPr>
          <w:p w14:paraId="205BE057" w14:textId="77777777" w:rsidR="00AD537B" w:rsidRPr="00325F70" w:rsidRDefault="00D653A9" w:rsidP="005F3F3F">
            <w:pPr>
              <w:spacing w:line="312" w:lineRule="auto"/>
              <w:jc w:val="both"/>
              <w:rPr>
                <w:sz w:val="26"/>
                <w:szCs w:val="26"/>
              </w:rPr>
            </w:pPr>
            <w:r w:rsidRPr="00325F70">
              <w:rPr>
                <w:sz w:val="26"/>
                <w:szCs w:val="26"/>
              </w:rPr>
              <w:t>1</w:t>
            </w:r>
          </w:p>
        </w:tc>
        <w:tc>
          <w:tcPr>
            <w:tcW w:w="3966" w:type="dxa"/>
            <w:tcBorders>
              <w:top w:val="single" w:sz="4" w:space="0" w:color="auto"/>
              <w:left w:val="single" w:sz="4" w:space="0" w:color="auto"/>
              <w:bottom w:val="single" w:sz="4" w:space="0" w:color="auto"/>
              <w:right w:val="single" w:sz="4" w:space="0" w:color="auto"/>
            </w:tcBorders>
            <w:noWrap/>
          </w:tcPr>
          <w:p w14:paraId="7FBA1A61"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1: Nhập môn về Marketing</w:t>
            </w:r>
          </w:p>
          <w:p w14:paraId="219304F5" w14:textId="77777777" w:rsidR="008D38E6" w:rsidRPr="00325F70" w:rsidRDefault="00D653A9" w:rsidP="005F3F3F">
            <w:pPr>
              <w:spacing w:line="312" w:lineRule="auto"/>
              <w:jc w:val="both"/>
              <w:rPr>
                <w:sz w:val="26"/>
                <w:szCs w:val="26"/>
                <w:lang w:val="sv-SE"/>
              </w:rPr>
            </w:pPr>
            <w:r w:rsidRPr="00325F70">
              <w:rPr>
                <w:sz w:val="26"/>
                <w:szCs w:val="26"/>
                <w:lang w:val="sv-SE"/>
              </w:rPr>
              <w:t>1. Giới thiệu về cơ sở xã hội của Marketing</w:t>
            </w:r>
            <w:r w:rsidRPr="00325F70">
              <w:rPr>
                <w:sz w:val="26"/>
                <w:szCs w:val="26"/>
                <w:lang w:val="sv-SE"/>
              </w:rPr>
              <w:tab/>
            </w:r>
            <w:r w:rsidRPr="00325F70">
              <w:rPr>
                <w:sz w:val="26"/>
                <w:szCs w:val="26"/>
                <w:lang w:val="sv-SE"/>
              </w:rPr>
              <w:tab/>
            </w:r>
            <w:r w:rsidRPr="00325F70">
              <w:rPr>
                <w:sz w:val="26"/>
                <w:szCs w:val="26"/>
                <w:lang w:val="sv-SE"/>
              </w:rPr>
              <w:tab/>
            </w:r>
          </w:p>
          <w:p w14:paraId="2031FF73" w14:textId="77777777" w:rsidR="008D38E6" w:rsidRPr="00325F70" w:rsidRDefault="00D653A9" w:rsidP="005F3F3F">
            <w:pPr>
              <w:spacing w:line="312" w:lineRule="auto"/>
              <w:jc w:val="both"/>
              <w:rPr>
                <w:rFonts w:eastAsia="Calibri"/>
                <w:i/>
                <w:sz w:val="26"/>
                <w:szCs w:val="26"/>
                <w:lang w:val="sv-SE"/>
              </w:rPr>
            </w:pPr>
            <w:r w:rsidRPr="00325F70">
              <w:rPr>
                <w:rFonts w:eastAsia="Calibri"/>
                <w:sz w:val="26"/>
                <w:szCs w:val="26"/>
              </w:rPr>
              <w:t>2. Một số khái niệm về Marketing</w:t>
            </w:r>
          </w:p>
          <w:p w14:paraId="3921AD74" w14:textId="77777777" w:rsidR="008D38E6" w:rsidRPr="00325F70" w:rsidRDefault="00D653A9" w:rsidP="005F3F3F">
            <w:pPr>
              <w:spacing w:line="312" w:lineRule="auto"/>
              <w:jc w:val="both"/>
              <w:rPr>
                <w:rFonts w:eastAsia="Calibri"/>
                <w:i/>
                <w:sz w:val="26"/>
                <w:szCs w:val="26"/>
                <w:lang w:val="sv-SE"/>
              </w:rPr>
            </w:pPr>
            <w:r w:rsidRPr="00325F70">
              <w:rPr>
                <w:rFonts w:eastAsia="Calibri"/>
                <w:sz w:val="26"/>
                <w:szCs w:val="26"/>
              </w:rPr>
              <w:t>3. Nội dung cơ bản của Marketing</w:t>
            </w:r>
          </w:p>
          <w:p w14:paraId="5C080A57" w14:textId="77777777" w:rsidR="008D38E6" w:rsidRPr="00325F70" w:rsidRDefault="00D653A9" w:rsidP="005F3F3F">
            <w:pPr>
              <w:spacing w:line="312" w:lineRule="auto"/>
              <w:jc w:val="both"/>
              <w:rPr>
                <w:rFonts w:eastAsia="Calibri"/>
                <w:i/>
                <w:sz w:val="26"/>
                <w:szCs w:val="26"/>
                <w:lang w:val="sv-SE"/>
              </w:rPr>
            </w:pPr>
            <w:r w:rsidRPr="00325F70">
              <w:rPr>
                <w:rFonts w:eastAsia="Calibri"/>
                <w:sz w:val="26"/>
                <w:szCs w:val="26"/>
              </w:rPr>
              <w:t>4. Môi trường Marketing</w:t>
            </w:r>
            <w:r w:rsidRPr="00325F70">
              <w:rPr>
                <w:rFonts w:eastAsia="Calibri"/>
                <w:i/>
                <w:sz w:val="26"/>
                <w:szCs w:val="26"/>
                <w:lang w:val="sv-SE"/>
              </w:rPr>
              <w:tab/>
            </w:r>
            <w:r w:rsidRPr="00325F70">
              <w:rPr>
                <w:rFonts w:eastAsia="Calibri"/>
                <w:i/>
                <w:sz w:val="26"/>
                <w:szCs w:val="26"/>
                <w:lang w:val="sv-SE"/>
              </w:rPr>
              <w:tab/>
            </w:r>
          </w:p>
          <w:p w14:paraId="3B818538" w14:textId="77777777" w:rsidR="008D38E6" w:rsidRPr="00325F70" w:rsidRDefault="00D653A9" w:rsidP="005F3F3F">
            <w:pPr>
              <w:spacing w:line="312" w:lineRule="auto"/>
              <w:jc w:val="both"/>
              <w:rPr>
                <w:rFonts w:eastAsia="Calibri"/>
                <w:b/>
                <w:sz w:val="26"/>
                <w:szCs w:val="26"/>
              </w:rPr>
            </w:pPr>
            <w:r w:rsidRPr="00325F70">
              <w:rPr>
                <w:rFonts w:eastAsia="Calibri"/>
                <w:sz w:val="26"/>
                <w:szCs w:val="26"/>
              </w:rPr>
              <w:t>5. Nghiên cứu Marketing</w:t>
            </w:r>
            <w:r w:rsidRPr="00325F70">
              <w:rPr>
                <w:rFonts w:eastAsia="Calibri"/>
                <w:sz w:val="26"/>
                <w:szCs w:val="26"/>
              </w:rPr>
              <w:tab/>
            </w:r>
          </w:p>
        </w:tc>
        <w:tc>
          <w:tcPr>
            <w:tcW w:w="918" w:type="dxa"/>
            <w:tcBorders>
              <w:top w:val="single" w:sz="4" w:space="0" w:color="auto"/>
              <w:left w:val="single" w:sz="4" w:space="0" w:color="auto"/>
              <w:bottom w:val="single" w:sz="4" w:space="0" w:color="auto"/>
              <w:right w:val="single" w:sz="4" w:space="0" w:color="auto"/>
            </w:tcBorders>
            <w:noWrap/>
          </w:tcPr>
          <w:p w14:paraId="72E09879" w14:textId="77777777" w:rsidR="00AD537B" w:rsidRPr="00325F70" w:rsidRDefault="00D653A9" w:rsidP="005F3F3F">
            <w:pPr>
              <w:spacing w:line="312" w:lineRule="auto"/>
              <w:jc w:val="both"/>
              <w:rPr>
                <w:sz w:val="26"/>
                <w:szCs w:val="26"/>
              </w:rPr>
            </w:pPr>
            <w:r w:rsidRPr="00325F70">
              <w:rPr>
                <w:sz w:val="26"/>
                <w:szCs w:val="26"/>
              </w:rPr>
              <w:t>9</w:t>
            </w:r>
          </w:p>
        </w:tc>
        <w:tc>
          <w:tcPr>
            <w:tcW w:w="979" w:type="dxa"/>
            <w:tcBorders>
              <w:top w:val="single" w:sz="4" w:space="0" w:color="auto"/>
              <w:left w:val="single" w:sz="4" w:space="0" w:color="auto"/>
              <w:bottom w:val="single" w:sz="4" w:space="0" w:color="auto"/>
              <w:right w:val="single" w:sz="4" w:space="0" w:color="auto"/>
            </w:tcBorders>
            <w:noWrap/>
          </w:tcPr>
          <w:p w14:paraId="2D463FB6" w14:textId="77777777" w:rsidR="00AD537B" w:rsidRPr="00325F70" w:rsidRDefault="00D653A9" w:rsidP="005F3F3F">
            <w:pPr>
              <w:spacing w:line="312" w:lineRule="auto"/>
              <w:jc w:val="both"/>
              <w:rPr>
                <w:sz w:val="26"/>
                <w:szCs w:val="26"/>
              </w:rPr>
            </w:pPr>
            <w:r w:rsidRPr="00325F70">
              <w:rPr>
                <w:sz w:val="26"/>
                <w:szCs w:val="26"/>
              </w:rPr>
              <w:t>9</w:t>
            </w:r>
          </w:p>
        </w:tc>
        <w:tc>
          <w:tcPr>
            <w:tcW w:w="2206" w:type="dxa"/>
            <w:tcBorders>
              <w:top w:val="single" w:sz="4" w:space="0" w:color="auto"/>
              <w:left w:val="single" w:sz="4" w:space="0" w:color="auto"/>
              <w:bottom w:val="single" w:sz="4" w:space="0" w:color="auto"/>
              <w:right w:val="single" w:sz="4" w:space="0" w:color="auto"/>
            </w:tcBorders>
            <w:noWrap/>
          </w:tcPr>
          <w:p w14:paraId="7B06F65D"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55265867" w14:textId="77777777" w:rsidR="00AD537B" w:rsidRPr="00325F70" w:rsidRDefault="00AD537B" w:rsidP="005F3F3F">
            <w:pPr>
              <w:spacing w:line="312" w:lineRule="auto"/>
              <w:jc w:val="both"/>
              <w:rPr>
                <w:sz w:val="26"/>
                <w:szCs w:val="26"/>
              </w:rPr>
            </w:pPr>
          </w:p>
        </w:tc>
      </w:tr>
      <w:tr w:rsidR="000A116E" w14:paraId="27008AF1" w14:textId="77777777" w:rsidTr="00AD537B">
        <w:tc>
          <w:tcPr>
            <w:tcW w:w="621" w:type="dxa"/>
            <w:tcBorders>
              <w:top w:val="single" w:sz="4" w:space="0" w:color="auto"/>
              <w:left w:val="single" w:sz="4" w:space="0" w:color="auto"/>
              <w:bottom w:val="single" w:sz="4" w:space="0" w:color="auto"/>
              <w:right w:val="single" w:sz="4" w:space="0" w:color="auto"/>
            </w:tcBorders>
            <w:noWrap/>
          </w:tcPr>
          <w:p w14:paraId="797FD00F" w14:textId="77777777" w:rsidR="00AD537B" w:rsidRPr="00325F70" w:rsidRDefault="00D653A9" w:rsidP="005F3F3F">
            <w:pPr>
              <w:spacing w:line="312" w:lineRule="auto"/>
              <w:jc w:val="both"/>
              <w:rPr>
                <w:sz w:val="26"/>
                <w:szCs w:val="26"/>
              </w:rPr>
            </w:pPr>
            <w:r w:rsidRPr="00325F70">
              <w:rPr>
                <w:sz w:val="26"/>
                <w:szCs w:val="26"/>
              </w:rPr>
              <w:t>2</w:t>
            </w:r>
          </w:p>
        </w:tc>
        <w:tc>
          <w:tcPr>
            <w:tcW w:w="3966" w:type="dxa"/>
            <w:tcBorders>
              <w:top w:val="single" w:sz="4" w:space="0" w:color="auto"/>
              <w:left w:val="single" w:sz="4" w:space="0" w:color="auto"/>
              <w:bottom w:val="single" w:sz="4" w:space="0" w:color="auto"/>
              <w:right w:val="single" w:sz="4" w:space="0" w:color="auto"/>
            </w:tcBorders>
            <w:noWrap/>
          </w:tcPr>
          <w:p w14:paraId="375DC982"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2: Thị trường và hành vi người tiêu dùng</w:t>
            </w:r>
          </w:p>
          <w:p w14:paraId="24085606" w14:textId="77777777" w:rsidR="008D38E6" w:rsidRPr="00325F70" w:rsidRDefault="00D653A9" w:rsidP="005F3F3F">
            <w:pPr>
              <w:pStyle w:val="Heading5"/>
              <w:spacing w:before="0" w:after="0"/>
              <w:jc w:val="both"/>
              <w:rPr>
                <w:rFonts w:ascii="Times New Roman" w:hAnsi="Times New Roman"/>
                <w:b w:val="0"/>
                <w:lang w:val="sv-SE"/>
              </w:rPr>
            </w:pPr>
            <w:r w:rsidRPr="00325F70">
              <w:rPr>
                <w:rFonts w:ascii="Times New Roman" w:hAnsi="Times New Roman"/>
                <w:b w:val="0"/>
                <w:i w:val="0"/>
                <w:iCs w:val="0"/>
                <w:lang w:val="sv-SE"/>
              </w:rPr>
              <w:t xml:space="preserve">1. Thị trường </w:t>
            </w:r>
            <w:r w:rsidRPr="00325F70">
              <w:rPr>
                <w:rFonts w:ascii="Times New Roman" w:hAnsi="Times New Roman"/>
                <w:b w:val="0"/>
                <w:i w:val="0"/>
                <w:iCs w:val="0"/>
                <w:lang w:val="sv-SE"/>
              </w:rPr>
              <w:tab/>
            </w:r>
            <w:r w:rsidRPr="00325F70">
              <w:rPr>
                <w:rFonts w:ascii="Times New Roman" w:hAnsi="Times New Roman"/>
                <w:b w:val="0"/>
                <w:i w:val="0"/>
                <w:iCs w:val="0"/>
                <w:lang w:val="sv-SE"/>
              </w:rPr>
              <w:tab/>
            </w:r>
            <w:r w:rsidRPr="00325F70">
              <w:rPr>
                <w:rFonts w:ascii="Times New Roman" w:hAnsi="Times New Roman"/>
                <w:b w:val="0"/>
                <w:lang w:val="sv-SE"/>
              </w:rPr>
              <w:tab/>
            </w:r>
          </w:p>
          <w:p w14:paraId="6ED8D6D4" w14:textId="77777777" w:rsidR="008D38E6" w:rsidRPr="00325F70" w:rsidRDefault="00D653A9" w:rsidP="005F3F3F">
            <w:pPr>
              <w:spacing w:line="312" w:lineRule="auto"/>
              <w:jc w:val="both"/>
              <w:rPr>
                <w:sz w:val="26"/>
                <w:szCs w:val="26"/>
                <w:lang w:val="sv-SE"/>
              </w:rPr>
            </w:pPr>
            <w:r w:rsidRPr="00325F70">
              <w:rPr>
                <w:sz w:val="26"/>
                <w:szCs w:val="26"/>
                <w:lang w:val="sv-SE"/>
              </w:rPr>
              <w:lastRenderedPageBreak/>
              <w:t>2. Hành vi mua hàng của khách hàng cá nhân</w:t>
            </w:r>
          </w:p>
          <w:p w14:paraId="0FB67B21"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3. Hành vi mua hàng của khách hàng tổ chức</w:t>
            </w:r>
          </w:p>
          <w:p w14:paraId="669E5B0E"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4. Chọn thị trường mục tiêu và định vị sản phẩm</w:t>
            </w:r>
            <w:r w:rsidRPr="00325F70">
              <w:rPr>
                <w:rFonts w:eastAsia="Calibri"/>
                <w:i/>
                <w:sz w:val="26"/>
                <w:szCs w:val="26"/>
                <w:lang w:val="sv-SE"/>
              </w:rPr>
              <w:tab/>
            </w:r>
            <w:r w:rsidRPr="00325F70">
              <w:rPr>
                <w:rFonts w:eastAsia="Calibri"/>
                <w:i/>
                <w:sz w:val="26"/>
                <w:szCs w:val="26"/>
                <w:lang w:val="sv-SE"/>
              </w:rPr>
              <w:tab/>
            </w:r>
          </w:p>
        </w:tc>
        <w:tc>
          <w:tcPr>
            <w:tcW w:w="918" w:type="dxa"/>
            <w:tcBorders>
              <w:top w:val="single" w:sz="4" w:space="0" w:color="auto"/>
              <w:left w:val="single" w:sz="4" w:space="0" w:color="auto"/>
              <w:bottom w:val="single" w:sz="4" w:space="0" w:color="auto"/>
              <w:right w:val="single" w:sz="4" w:space="0" w:color="auto"/>
            </w:tcBorders>
            <w:noWrap/>
          </w:tcPr>
          <w:p w14:paraId="64181F85" w14:textId="77777777" w:rsidR="00AD537B" w:rsidRPr="00325F70" w:rsidRDefault="00D653A9" w:rsidP="005F3F3F">
            <w:pPr>
              <w:spacing w:line="312" w:lineRule="auto"/>
              <w:jc w:val="both"/>
              <w:rPr>
                <w:sz w:val="26"/>
                <w:szCs w:val="26"/>
              </w:rPr>
            </w:pPr>
            <w:r w:rsidRPr="00325F70">
              <w:rPr>
                <w:sz w:val="26"/>
                <w:szCs w:val="26"/>
              </w:rPr>
              <w:lastRenderedPageBreak/>
              <w:t>12</w:t>
            </w:r>
          </w:p>
        </w:tc>
        <w:tc>
          <w:tcPr>
            <w:tcW w:w="979" w:type="dxa"/>
            <w:tcBorders>
              <w:top w:val="single" w:sz="4" w:space="0" w:color="auto"/>
              <w:left w:val="single" w:sz="4" w:space="0" w:color="auto"/>
              <w:bottom w:val="single" w:sz="4" w:space="0" w:color="auto"/>
              <w:right w:val="single" w:sz="4" w:space="0" w:color="auto"/>
            </w:tcBorders>
            <w:noWrap/>
          </w:tcPr>
          <w:p w14:paraId="0C7E1FB0" w14:textId="77777777" w:rsidR="00AD537B" w:rsidRPr="00325F70" w:rsidRDefault="00D653A9" w:rsidP="005F3F3F">
            <w:pPr>
              <w:spacing w:line="312" w:lineRule="auto"/>
              <w:jc w:val="both"/>
              <w:rPr>
                <w:sz w:val="26"/>
                <w:szCs w:val="26"/>
              </w:rPr>
            </w:pPr>
            <w:r w:rsidRPr="00325F70">
              <w:rPr>
                <w:sz w:val="26"/>
                <w:szCs w:val="26"/>
              </w:rPr>
              <w:t>11</w:t>
            </w:r>
          </w:p>
        </w:tc>
        <w:tc>
          <w:tcPr>
            <w:tcW w:w="2206" w:type="dxa"/>
            <w:tcBorders>
              <w:top w:val="single" w:sz="4" w:space="0" w:color="auto"/>
              <w:left w:val="single" w:sz="4" w:space="0" w:color="auto"/>
              <w:bottom w:val="single" w:sz="4" w:space="0" w:color="auto"/>
              <w:right w:val="single" w:sz="4" w:space="0" w:color="auto"/>
            </w:tcBorders>
            <w:noWrap/>
          </w:tcPr>
          <w:p w14:paraId="5D926BC4"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553D2D52" w14:textId="77777777" w:rsidR="00AD537B" w:rsidRPr="00325F70" w:rsidRDefault="00D653A9" w:rsidP="005F3F3F">
            <w:pPr>
              <w:spacing w:line="312" w:lineRule="auto"/>
              <w:jc w:val="both"/>
              <w:rPr>
                <w:sz w:val="26"/>
                <w:szCs w:val="26"/>
              </w:rPr>
            </w:pPr>
            <w:r w:rsidRPr="00325F70">
              <w:rPr>
                <w:sz w:val="26"/>
                <w:szCs w:val="26"/>
              </w:rPr>
              <w:t>1</w:t>
            </w:r>
          </w:p>
        </w:tc>
      </w:tr>
      <w:tr w:rsidR="000A116E" w14:paraId="280AA40C" w14:textId="77777777" w:rsidTr="00AD537B">
        <w:tc>
          <w:tcPr>
            <w:tcW w:w="621" w:type="dxa"/>
            <w:tcBorders>
              <w:top w:val="single" w:sz="4" w:space="0" w:color="auto"/>
              <w:left w:val="single" w:sz="4" w:space="0" w:color="auto"/>
              <w:bottom w:val="single" w:sz="4" w:space="0" w:color="auto"/>
              <w:right w:val="single" w:sz="4" w:space="0" w:color="auto"/>
            </w:tcBorders>
            <w:noWrap/>
          </w:tcPr>
          <w:p w14:paraId="5ADF0575" w14:textId="77777777" w:rsidR="00AD537B" w:rsidRPr="00325F70" w:rsidRDefault="00D653A9" w:rsidP="005F3F3F">
            <w:pPr>
              <w:spacing w:line="312" w:lineRule="auto"/>
              <w:jc w:val="both"/>
              <w:rPr>
                <w:sz w:val="26"/>
                <w:szCs w:val="26"/>
              </w:rPr>
            </w:pPr>
            <w:r w:rsidRPr="00325F70">
              <w:rPr>
                <w:sz w:val="26"/>
                <w:szCs w:val="26"/>
              </w:rPr>
              <w:t>3</w:t>
            </w:r>
          </w:p>
        </w:tc>
        <w:tc>
          <w:tcPr>
            <w:tcW w:w="3966" w:type="dxa"/>
            <w:tcBorders>
              <w:top w:val="single" w:sz="4" w:space="0" w:color="auto"/>
              <w:left w:val="single" w:sz="4" w:space="0" w:color="auto"/>
              <w:bottom w:val="single" w:sz="4" w:space="0" w:color="auto"/>
              <w:right w:val="single" w:sz="4" w:space="0" w:color="auto"/>
            </w:tcBorders>
            <w:noWrap/>
          </w:tcPr>
          <w:p w14:paraId="38E14567"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3: Chiến lược sản phẩm</w:t>
            </w:r>
          </w:p>
          <w:p w14:paraId="35304979"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1. Khái niệm và vai trò của chiến lược sản phẩm.</w:t>
            </w:r>
          </w:p>
          <w:p w14:paraId="187F849F"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2. Các yếu tố cần xem xét khi thiết kế chiến lược sản phẩm.</w:t>
            </w:r>
          </w:p>
          <w:p w14:paraId="6F0F7D2F"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noWrap/>
          </w:tcPr>
          <w:p w14:paraId="40426178" w14:textId="77777777" w:rsidR="00AD537B" w:rsidRPr="00325F70" w:rsidRDefault="00D653A9" w:rsidP="005F3F3F">
            <w:pPr>
              <w:spacing w:line="312" w:lineRule="auto"/>
              <w:jc w:val="both"/>
              <w:rPr>
                <w:sz w:val="26"/>
                <w:szCs w:val="26"/>
              </w:rPr>
            </w:pPr>
            <w:r w:rsidRPr="00325F70">
              <w:rPr>
                <w:sz w:val="26"/>
                <w:szCs w:val="26"/>
              </w:rPr>
              <w:t>6</w:t>
            </w:r>
          </w:p>
        </w:tc>
        <w:tc>
          <w:tcPr>
            <w:tcW w:w="979" w:type="dxa"/>
            <w:tcBorders>
              <w:top w:val="single" w:sz="4" w:space="0" w:color="auto"/>
              <w:left w:val="single" w:sz="4" w:space="0" w:color="auto"/>
              <w:bottom w:val="single" w:sz="4" w:space="0" w:color="auto"/>
              <w:right w:val="single" w:sz="4" w:space="0" w:color="auto"/>
            </w:tcBorders>
            <w:noWrap/>
          </w:tcPr>
          <w:p w14:paraId="4DA219ED" w14:textId="77777777" w:rsidR="00AD537B" w:rsidRPr="00325F70" w:rsidRDefault="00D653A9" w:rsidP="005F3F3F">
            <w:pPr>
              <w:spacing w:line="312" w:lineRule="auto"/>
              <w:jc w:val="both"/>
              <w:rPr>
                <w:sz w:val="26"/>
                <w:szCs w:val="26"/>
              </w:rPr>
            </w:pPr>
            <w:r w:rsidRPr="00325F70">
              <w:rPr>
                <w:sz w:val="26"/>
                <w:szCs w:val="26"/>
              </w:rPr>
              <w:t>6</w:t>
            </w:r>
          </w:p>
        </w:tc>
        <w:tc>
          <w:tcPr>
            <w:tcW w:w="2206" w:type="dxa"/>
            <w:tcBorders>
              <w:top w:val="single" w:sz="4" w:space="0" w:color="auto"/>
              <w:left w:val="single" w:sz="4" w:space="0" w:color="auto"/>
              <w:bottom w:val="single" w:sz="4" w:space="0" w:color="auto"/>
              <w:right w:val="single" w:sz="4" w:space="0" w:color="auto"/>
            </w:tcBorders>
            <w:noWrap/>
          </w:tcPr>
          <w:p w14:paraId="5EC97110"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71035617" w14:textId="77777777" w:rsidR="00AD537B" w:rsidRPr="00325F70" w:rsidRDefault="00AD537B" w:rsidP="005F3F3F">
            <w:pPr>
              <w:spacing w:line="312" w:lineRule="auto"/>
              <w:jc w:val="both"/>
              <w:rPr>
                <w:sz w:val="26"/>
                <w:szCs w:val="26"/>
              </w:rPr>
            </w:pPr>
          </w:p>
        </w:tc>
      </w:tr>
      <w:tr w:rsidR="000A116E" w14:paraId="6A066289" w14:textId="77777777" w:rsidTr="00AD537B">
        <w:tc>
          <w:tcPr>
            <w:tcW w:w="621" w:type="dxa"/>
            <w:tcBorders>
              <w:top w:val="single" w:sz="4" w:space="0" w:color="auto"/>
              <w:left w:val="single" w:sz="4" w:space="0" w:color="auto"/>
              <w:bottom w:val="single" w:sz="4" w:space="0" w:color="auto"/>
              <w:right w:val="single" w:sz="4" w:space="0" w:color="auto"/>
            </w:tcBorders>
            <w:noWrap/>
          </w:tcPr>
          <w:p w14:paraId="3B442538" w14:textId="77777777" w:rsidR="00AD537B" w:rsidRPr="00325F70" w:rsidRDefault="00D653A9" w:rsidP="005F3F3F">
            <w:pPr>
              <w:spacing w:line="312" w:lineRule="auto"/>
              <w:jc w:val="both"/>
              <w:rPr>
                <w:sz w:val="26"/>
                <w:szCs w:val="26"/>
              </w:rPr>
            </w:pPr>
            <w:r w:rsidRPr="00325F70">
              <w:rPr>
                <w:sz w:val="26"/>
                <w:szCs w:val="26"/>
              </w:rPr>
              <w:t>4</w:t>
            </w:r>
          </w:p>
        </w:tc>
        <w:tc>
          <w:tcPr>
            <w:tcW w:w="3966" w:type="dxa"/>
            <w:tcBorders>
              <w:top w:val="single" w:sz="4" w:space="0" w:color="auto"/>
              <w:left w:val="single" w:sz="4" w:space="0" w:color="auto"/>
              <w:bottom w:val="single" w:sz="4" w:space="0" w:color="auto"/>
              <w:right w:val="single" w:sz="4" w:space="0" w:color="auto"/>
            </w:tcBorders>
            <w:noWrap/>
          </w:tcPr>
          <w:p w14:paraId="4054AC69"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4: Chiến lược giá</w:t>
            </w:r>
          </w:p>
          <w:p w14:paraId="0B671489"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1. Khái niệm và vai trò của chiến lược giá.</w:t>
            </w:r>
          </w:p>
          <w:p w14:paraId="0C8B7DD3"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2. Các yếu tố cần xem xét khi thiết kế chiến lược giá.</w:t>
            </w:r>
          </w:p>
          <w:p w14:paraId="5E66C804"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3. Các chiến lược giá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noWrap/>
          </w:tcPr>
          <w:p w14:paraId="28141C6B" w14:textId="77777777" w:rsidR="00AD537B" w:rsidRPr="00325F70" w:rsidRDefault="00D653A9" w:rsidP="005F3F3F">
            <w:pPr>
              <w:spacing w:line="312" w:lineRule="auto"/>
              <w:jc w:val="both"/>
              <w:rPr>
                <w:sz w:val="26"/>
                <w:szCs w:val="26"/>
              </w:rPr>
            </w:pPr>
            <w:r w:rsidRPr="00325F70">
              <w:rPr>
                <w:sz w:val="26"/>
                <w:szCs w:val="26"/>
              </w:rPr>
              <w:t>6</w:t>
            </w:r>
          </w:p>
        </w:tc>
        <w:tc>
          <w:tcPr>
            <w:tcW w:w="979" w:type="dxa"/>
            <w:tcBorders>
              <w:top w:val="single" w:sz="4" w:space="0" w:color="auto"/>
              <w:left w:val="single" w:sz="4" w:space="0" w:color="auto"/>
              <w:bottom w:val="single" w:sz="4" w:space="0" w:color="auto"/>
              <w:right w:val="single" w:sz="4" w:space="0" w:color="auto"/>
            </w:tcBorders>
            <w:noWrap/>
          </w:tcPr>
          <w:p w14:paraId="2692FBFB" w14:textId="77777777" w:rsidR="00AD537B" w:rsidRPr="00325F70" w:rsidRDefault="00D653A9" w:rsidP="005F3F3F">
            <w:pPr>
              <w:spacing w:line="312" w:lineRule="auto"/>
              <w:jc w:val="both"/>
              <w:rPr>
                <w:sz w:val="26"/>
                <w:szCs w:val="26"/>
              </w:rPr>
            </w:pPr>
            <w:r w:rsidRPr="00325F70">
              <w:rPr>
                <w:sz w:val="26"/>
                <w:szCs w:val="26"/>
              </w:rPr>
              <w:t>6</w:t>
            </w:r>
          </w:p>
        </w:tc>
        <w:tc>
          <w:tcPr>
            <w:tcW w:w="2206" w:type="dxa"/>
            <w:tcBorders>
              <w:top w:val="single" w:sz="4" w:space="0" w:color="auto"/>
              <w:left w:val="single" w:sz="4" w:space="0" w:color="auto"/>
              <w:bottom w:val="single" w:sz="4" w:space="0" w:color="auto"/>
              <w:right w:val="single" w:sz="4" w:space="0" w:color="auto"/>
            </w:tcBorders>
            <w:noWrap/>
          </w:tcPr>
          <w:p w14:paraId="6FD98E1E"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082E0F1C" w14:textId="77777777" w:rsidR="00AD537B" w:rsidRPr="00325F70" w:rsidRDefault="00AD537B" w:rsidP="005F3F3F">
            <w:pPr>
              <w:spacing w:line="312" w:lineRule="auto"/>
              <w:jc w:val="both"/>
              <w:rPr>
                <w:sz w:val="26"/>
                <w:szCs w:val="26"/>
              </w:rPr>
            </w:pPr>
          </w:p>
        </w:tc>
      </w:tr>
      <w:tr w:rsidR="000A116E" w14:paraId="2355C3E7" w14:textId="77777777" w:rsidTr="00AD537B">
        <w:tc>
          <w:tcPr>
            <w:tcW w:w="621" w:type="dxa"/>
            <w:tcBorders>
              <w:top w:val="single" w:sz="4" w:space="0" w:color="auto"/>
              <w:left w:val="single" w:sz="4" w:space="0" w:color="auto"/>
              <w:bottom w:val="single" w:sz="4" w:space="0" w:color="auto"/>
              <w:right w:val="single" w:sz="4" w:space="0" w:color="auto"/>
            </w:tcBorders>
            <w:noWrap/>
          </w:tcPr>
          <w:p w14:paraId="11FF18E9" w14:textId="77777777" w:rsidR="00AD537B" w:rsidRPr="00325F70" w:rsidRDefault="00D653A9" w:rsidP="005F3F3F">
            <w:pPr>
              <w:spacing w:line="312" w:lineRule="auto"/>
              <w:jc w:val="both"/>
              <w:rPr>
                <w:sz w:val="26"/>
                <w:szCs w:val="26"/>
              </w:rPr>
            </w:pPr>
            <w:r w:rsidRPr="00325F70">
              <w:rPr>
                <w:sz w:val="26"/>
                <w:szCs w:val="26"/>
              </w:rPr>
              <w:t>5</w:t>
            </w:r>
          </w:p>
        </w:tc>
        <w:tc>
          <w:tcPr>
            <w:tcW w:w="3966" w:type="dxa"/>
            <w:tcBorders>
              <w:top w:val="single" w:sz="4" w:space="0" w:color="auto"/>
              <w:left w:val="single" w:sz="4" w:space="0" w:color="auto"/>
              <w:bottom w:val="single" w:sz="4" w:space="0" w:color="auto"/>
              <w:right w:val="single" w:sz="4" w:space="0" w:color="auto"/>
            </w:tcBorders>
            <w:noWrap/>
          </w:tcPr>
          <w:p w14:paraId="026B4EC8"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5: Chiến lược phân phối</w:t>
            </w:r>
          </w:p>
          <w:p w14:paraId="69BA019B"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1. Khái niệm và vai trò của chiến lược phân phối</w:t>
            </w:r>
          </w:p>
          <w:p w14:paraId="1FDC84EF"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2. Các yếu tố cần xem xét khi thiết kế chiến lược phân phối</w:t>
            </w:r>
          </w:p>
          <w:p w14:paraId="69E48556" w14:textId="77777777" w:rsidR="008D38E6" w:rsidRPr="00325F70" w:rsidRDefault="00D653A9" w:rsidP="005F3F3F">
            <w:pPr>
              <w:spacing w:line="312" w:lineRule="auto"/>
              <w:jc w:val="both"/>
              <w:rPr>
                <w:rFonts w:eastAsia="Calibri"/>
                <w:sz w:val="26"/>
                <w:szCs w:val="26"/>
                <w:lang w:val="sv-SE"/>
              </w:rPr>
            </w:pPr>
            <w:r w:rsidRPr="00325F70">
              <w:rPr>
                <w:rFonts w:eastAsia="Calibri"/>
                <w:sz w:val="26"/>
                <w:szCs w:val="26"/>
                <w:lang w:val="sv-SE"/>
              </w:rPr>
              <w:t>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noWrap/>
          </w:tcPr>
          <w:p w14:paraId="7EDC1D23" w14:textId="77777777" w:rsidR="00AD537B" w:rsidRPr="00325F70" w:rsidRDefault="00D653A9" w:rsidP="005F3F3F">
            <w:pPr>
              <w:spacing w:line="312" w:lineRule="auto"/>
              <w:jc w:val="both"/>
              <w:rPr>
                <w:sz w:val="26"/>
                <w:szCs w:val="26"/>
              </w:rPr>
            </w:pPr>
            <w:r w:rsidRPr="00325F70">
              <w:rPr>
                <w:sz w:val="26"/>
                <w:szCs w:val="26"/>
              </w:rPr>
              <w:t>6</w:t>
            </w:r>
          </w:p>
        </w:tc>
        <w:tc>
          <w:tcPr>
            <w:tcW w:w="979" w:type="dxa"/>
            <w:tcBorders>
              <w:top w:val="single" w:sz="4" w:space="0" w:color="auto"/>
              <w:left w:val="single" w:sz="4" w:space="0" w:color="auto"/>
              <w:bottom w:val="single" w:sz="4" w:space="0" w:color="auto"/>
              <w:right w:val="single" w:sz="4" w:space="0" w:color="auto"/>
            </w:tcBorders>
            <w:noWrap/>
          </w:tcPr>
          <w:p w14:paraId="5D56D34E" w14:textId="77777777" w:rsidR="00AD537B" w:rsidRPr="00325F70" w:rsidRDefault="00D653A9" w:rsidP="005F3F3F">
            <w:pPr>
              <w:spacing w:line="312" w:lineRule="auto"/>
              <w:jc w:val="both"/>
              <w:rPr>
                <w:sz w:val="26"/>
                <w:szCs w:val="26"/>
              </w:rPr>
            </w:pPr>
            <w:r w:rsidRPr="00325F70">
              <w:rPr>
                <w:sz w:val="26"/>
                <w:szCs w:val="26"/>
              </w:rPr>
              <w:t>6</w:t>
            </w:r>
          </w:p>
        </w:tc>
        <w:tc>
          <w:tcPr>
            <w:tcW w:w="2206" w:type="dxa"/>
            <w:tcBorders>
              <w:top w:val="single" w:sz="4" w:space="0" w:color="auto"/>
              <w:left w:val="single" w:sz="4" w:space="0" w:color="auto"/>
              <w:bottom w:val="single" w:sz="4" w:space="0" w:color="auto"/>
              <w:right w:val="single" w:sz="4" w:space="0" w:color="auto"/>
            </w:tcBorders>
            <w:noWrap/>
          </w:tcPr>
          <w:p w14:paraId="66F54075"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69B6C2A3" w14:textId="77777777" w:rsidR="00AD537B" w:rsidRPr="00325F70" w:rsidRDefault="00AD537B" w:rsidP="005F3F3F">
            <w:pPr>
              <w:spacing w:line="312" w:lineRule="auto"/>
              <w:jc w:val="both"/>
              <w:rPr>
                <w:sz w:val="26"/>
                <w:szCs w:val="26"/>
              </w:rPr>
            </w:pPr>
          </w:p>
        </w:tc>
      </w:tr>
      <w:tr w:rsidR="000A116E" w14:paraId="34FEF9D0" w14:textId="77777777" w:rsidTr="00AD537B">
        <w:tc>
          <w:tcPr>
            <w:tcW w:w="621" w:type="dxa"/>
            <w:tcBorders>
              <w:top w:val="single" w:sz="4" w:space="0" w:color="auto"/>
              <w:left w:val="single" w:sz="4" w:space="0" w:color="auto"/>
              <w:bottom w:val="single" w:sz="4" w:space="0" w:color="auto"/>
              <w:right w:val="single" w:sz="4" w:space="0" w:color="auto"/>
            </w:tcBorders>
            <w:noWrap/>
          </w:tcPr>
          <w:p w14:paraId="2C4942D8" w14:textId="77777777" w:rsidR="00AD537B" w:rsidRPr="00325F70" w:rsidRDefault="00D653A9" w:rsidP="005F3F3F">
            <w:pPr>
              <w:spacing w:line="312" w:lineRule="auto"/>
              <w:jc w:val="both"/>
              <w:rPr>
                <w:sz w:val="26"/>
                <w:szCs w:val="26"/>
              </w:rPr>
            </w:pPr>
            <w:r w:rsidRPr="00325F70">
              <w:rPr>
                <w:sz w:val="26"/>
                <w:szCs w:val="26"/>
              </w:rPr>
              <w:t>6</w:t>
            </w:r>
          </w:p>
        </w:tc>
        <w:tc>
          <w:tcPr>
            <w:tcW w:w="3966" w:type="dxa"/>
            <w:tcBorders>
              <w:top w:val="single" w:sz="4" w:space="0" w:color="auto"/>
              <w:left w:val="single" w:sz="4" w:space="0" w:color="auto"/>
              <w:bottom w:val="single" w:sz="4" w:space="0" w:color="auto"/>
              <w:right w:val="single" w:sz="4" w:space="0" w:color="auto"/>
            </w:tcBorders>
            <w:noWrap/>
          </w:tcPr>
          <w:p w14:paraId="11962EB7" w14:textId="77777777" w:rsidR="00AD537B" w:rsidRPr="00325F70" w:rsidRDefault="00D653A9" w:rsidP="005F3F3F">
            <w:pPr>
              <w:pStyle w:val="ListParagraph"/>
              <w:spacing w:line="312" w:lineRule="auto"/>
              <w:ind w:left="0"/>
              <w:contextualSpacing w:val="0"/>
              <w:jc w:val="both"/>
              <w:rPr>
                <w:sz w:val="26"/>
                <w:szCs w:val="26"/>
              </w:rPr>
            </w:pPr>
            <w:r w:rsidRPr="00325F70">
              <w:rPr>
                <w:sz w:val="26"/>
                <w:szCs w:val="26"/>
              </w:rPr>
              <w:t>Chương 6: Chiến lược xúc tiến</w:t>
            </w:r>
          </w:p>
          <w:p w14:paraId="498AD894" w14:textId="77777777" w:rsidR="00FA4F18" w:rsidRPr="00325F70" w:rsidRDefault="00D653A9" w:rsidP="005F3F3F">
            <w:pPr>
              <w:spacing w:line="312" w:lineRule="auto"/>
              <w:jc w:val="both"/>
              <w:rPr>
                <w:rFonts w:eastAsia="Calibri"/>
                <w:bCs/>
                <w:sz w:val="26"/>
                <w:szCs w:val="26"/>
                <w:lang w:val="sv-SE"/>
              </w:rPr>
            </w:pPr>
            <w:r w:rsidRPr="00325F70">
              <w:rPr>
                <w:rFonts w:eastAsia="Calibri"/>
                <w:bCs/>
                <w:sz w:val="26"/>
                <w:szCs w:val="26"/>
                <w:lang w:val="sv-SE"/>
              </w:rPr>
              <w:t>1. Khái niệm và vai trò của chiến lược xúc tiến</w:t>
            </w:r>
          </w:p>
          <w:p w14:paraId="6EA38526" w14:textId="77777777" w:rsidR="00FA4F18" w:rsidRPr="00325F70" w:rsidRDefault="00D653A9" w:rsidP="005F3F3F">
            <w:pPr>
              <w:spacing w:line="312" w:lineRule="auto"/>
              <w:jc w:val="both"/>
              <w:rPr>
                <w:rFonts w:eastAsia="Calibri"/>
                <w:bCs/>
                <w:sz w:val="26"/>
                <w:szCs w:val="26"/>
                <w:lang w:val="sv-SE"/>
              </w:rPr>
            </w:pPr>
            <w:r w:rsidRPr="00325F70">
              <w:rPr>
                <w:rFonts w:eastAsia="Calibri"/>
                <w:bCs/>
                <w:sz w:val="26"/>
                <w:szCs w:val="26"/>
                <w:lang w:val="sv-SE"/>
              </w:rPr>
              <w:t>2. Các yếu tố cần xem xét khi thiết kế chiến lược xúc tiến</w:t>
            </w:r>
          </w:p>
          <w:p w14:paraId="1237E56A" w14:textId="77777777" w:rsidR="00FA4F18" w:rsidRPr="00325F70" w:rsidRDefault="00D653A9" w:rsidP="005F3F3F">
            <w:pPr>
              <w:spacing w:line="312" w:lineRule="auto"/>
              <w:jc w:val="both"/>
              <w:rPr>
                <w:rFonts w:eastAsia="Calibri"/>
                <w:bCs/>
                <w:sz w:val="26"/>
                <w:szCs w:val="26"/>
                <w:lang w:val="sv-SE"/>
              </w:rPr>
            </w:pPr>
            <w:r w:rsidRPr="00325F70">
              <w:rPr>
                <w:rFonts w:eastAsia="Calibri"/>
                <w:bCs/>
                <w:sz w:val="26"/>
                <w:szCs w:val="26"/>
                <w:lang w:val="sv-SE"/>
              </w:rPr>
              <w:t>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noWrap/>
          </w:tcPr>
          <w:p w14:paraId="0568C87C" w14:textId="77777777" w:rsidR="00AD537B" w:rsidRPr="00325F70" w:rsidRDefault="00D653A9" w:rsidP="005F3F3F">
            <w:pPr>
              <w:spacing w:line="312" w:lineRule="auto"/>
              <w:jc w:val="both"/>
              <w:rPr>
                <w:sz w:val="26"/>
                <w:szCs w:val="26"/>
              </w:rPr>
            </w:pPr>
            <w:r w:rsidRPr="00325F70">
              <w:rPr>
                <w:sz w:val="26"/>
                <w:szCs w:val="26"/>
              </w:rPr>
              <w:t>6</w:t>
            </w:r>
          </w:p>
        </w:tc>
        <w:tc>
          <w:tcPr>
            <w:tcW w:w="979" w:type="dxa"/>
            <w:tcBorders>
              <w:top w:val="single" w:sz="4" w:space="0" w:color="auto"/>
              <w:left w:val="single" w:sz="4" w:space="0" w:color="auto"/>
              <w:bottom w:val="single" w:sz="4" w:space="0" w:color="auto"/>
              <w:right w:val="single" w:sz="4" w:space="0" w:color="auto"/>
            </w:tcBorders>
            <w:noWrap/>
          </w:tcPr>
          <w:p w14:paraId="1FE000A2" w14:textId="77777777" w:rsidR="00AD537B" w:rsidRPr="00325F70" w:rsidRDefault="00D653A9" w:rsidP="005F3F3F">
            <w:pPr>
              <w:spacing w:line="312" w:lineRule="auto"/>
              <w:jc w:val="both"/>
              <w:rPr>
                <w:sz w:val="26"/>
                <w:szCs w:val="26"/>
              </w:rPr>
            </w:pPr>
            <w:r w:rsidRPr="00325F70">
              <w:rPr>
                <w:sz w:val="26"/>
                <w:szCs w:val="26"/>
              </w:rPr>
              <w:t>5</w:t>
            </w:r>
          </w:p>
        </w:tc>
        <w:tc>
          <w:tcPr>
            <w:tcW w:w="2206" w:type="dxa"/>
            <w:tcBorders>
              <w:top w:val="single" w:sz="4" w:space="0" w:color="auto"/>
              <w:left w:val="single" w:sz="4" w:space="0" w:color="auto"/>
              <w:bottom w:val="single" w:sz="4" w:space="0" w:color="auto"/>
              <w:right w:val="single" w:sz="4" w:space="0" w:color="auto"/>
            </w:tcBorders>
            <w:noWrap/>
          </w:tcPr>
          <w:p w14:paraId="6F851A8B" w14:textId="77777777" w:rsidR="00AD537B" w:rsidRPr="00325F70" w:rsidRDefault="00AD537B" w:rsidP="005F3F3F">
            <w:pPr>
              <w:spacing w:line="312" w:lineRule="auto"/>
              <w:jc w:val="both"/>
              <w:rPr>
                <w:sz w:val="26"/>
                <w:szCs w:val="26"/>
              </w:rPr>
            </w:pPr>
          </w:p>
        </w:tc>
        <w:tc>
          <w:tcPr>
            <w:tcW w:w="1015" w:type="dxa"/>
            <w:tcBorders>
              <w:top w:val="single" w:sz="4" w:space="0" w:color="auto"/>
              <w:left w:val="single" w:sz="4" w:space="0" w:color="auto"/>
              <w:bottom w:val="single" w:sz="4" w:space="0" w:color="auto"/>
              <w:right w:val="single" w:sz="4" w:space="0" w:color="auto"/>
            </w:tcBorders>
            <w:noWrap/>
          </w:tcPr>
          <w:p w14:paraId="60584293" w14:textId="77777777" w:rsidR="00AD537B" w:rsidRPr="00325F70" w:rsidRDefault="00D653A9" w:rsidP="005F3F3F">
            <w:pPr>
              <w:spacing w:line="312" w:lineRule="auto"/>
              <w:jc w:val="both"/>
              <w:rPr>
                <w:sz w:val="26"/>
                <w:szCs w:val="26"/>
              </w:rPr>
            </w:pPr>
            <w:r w:rsidRPr="00325F70">
              <w:rPr>
                <w:sz w:val="26"/>
                <w:szCs w:val="26"/>
              </w:rPr>
              <w:t>1</w:t>
            </w:r>
          </w:p>
        </w:tc>
      </w:tr>
      <w:tr w:rsidR="000A116E" w14:paraId="63211051" w14:textId="77777777" w:rsidTr="00F67C8F">
        <w:trPr>
          <w:trHeight w:val="841"/>
        </w:trPr>
        <w:tc>
          <w:tcPr>
            <w:tcW w:w="4587" w:type="dxa"/>
            <w:gridSpan w:val="2"/>
            <w:tcBorders>
              <w:top w:val="single" w:sz="4" w:space="0" w:color="auto"/>
              <w:left w:val="single" w:sz="4" w:space="0" w:color="auto"/>
              <w:bottom w:val="single" w:sz="4" w:space="0" w:color="auto"/>
              <w:right w:val="single" w:sz="4" w:space="0" w:color="auto"/>
            </w:tcBorders>
            <w:noWrap/>
            <w:vAlign w:val="center"/>
          </w:tcPr>
          <w:p w14:paraId="34C2766E" w14:textId="77777777" w:rsidR="00AD537B" w:rsidRPr="00325F70" w:rsidRDefault="00F67C8F" w:rsidP="005F3F3F">
            <w:pPr>
              <w:spacing w:line="312" w:lineRule="auto"/>
              <w:jc w:val="center"/>
              <w:rPr>
                <w:b/>
                <w:sz w:val="26"/>
                <w:szCs w:val="26"/>
              </w:rPr>
            </w:pPr>
            <w:r w:rsidRPr="00325F70">
              <w:rPr>
                <w:rFonts w:eastAsia="Calibri"/>
                <w:b/>
                <w:sz w:val="26"/>
                <w:szCs w:val="26"/>
                <w:lang w:val="it-IT"/>
              </w:rPr>
              <w:lastRenderedPageBreak/>
              <w:t>Cộng</w:t>
            </w:r>
          </w:p>
        </w:tc>
        <w:tc>
          <w:tcPr>
            <w:tcW w:w="918" w:type="dxa"/>
            <w:tcBorders>
              <w:top w:val="single" w:sz="4" w:space="0" w:color="auto"/>
              <w:left w:val="single" w:sz="4" w:space="0" w:color="auto"/>
              <w:bottom w:val="single" w:sz="4" w:space="0" w:color="auto"/>
              <w:right w:val="single" w:sz="4" w:space="0" w:color="auto"/>
            </w:tcBorders>
            <w:noWrap/>
            <w:vAlign w:val="center"/>
          </w:tcPr>
          <w:p w14:paraId="234639F2" w14:textId="77777777" w:rsidR="00AD537B" w:rsidRPr="00325F70" w:rsidRDefault="00D653A9" w:rsidP="005F3F3F">
            <w:pPr>
              <w:spacing w:line="312" w:lineRule="auto"/>
              <w:jc w:val="both"/>
              <w:rPr>
                <w:b/>
                <w:sz w:val="26"/>
                <w:szCs w:val="26"/>
              </w:rPr>
            </w:pPr>
            <w:r w:rsidRPr="00325F70">
              <w:rPr>
                <w:b/>
                <w:sz w:val="26"/>
                <w:szCs w:val="26"/>
              </w:rPr>
              <w:t>45</w:t>
            </w:r>
          </w:p>
        </w:tc>
        <w:tc>
          <w:tcPr>
            <w:tcW w:w="979" w:type="dxa"/>
            <w:tcBorders>
              <w:top w:val="single" w:sz="4" w:space="0" w:color="auto"/>
              <w:left w:val="single" w:sz="4" w:space="0" w:color="auto"/>
              <w:bottom w:val="single" w:sz="4" w:space="0" w:color="auto"/>
              <w:right w:val="single" w:sz="4" w:space="0" w:color="auto"/>
            </w:tcBorders>
            <w:noWrap/>
            <w:vAlign w:val="center"/>
          </w:tcPr>
          <w:p w14:paraId="5829C68A" w14:textId="77777777" w:rsidR="00AD537B" w:rsidRPr="00325F70" w:rsidRDefault="00D653A9" w:rsidP="005F3F3F">
            <w:pPr>
              <w:spacing w:line="312" w:lineRule="auto"/>
              <w:jc w:val="both"/>
              <w:rPr>
                <w:b/>
                <w:sz w:val="26"/>
                <w:szCs w:val="26"/>
              </w:rPr>
            </w:pPr>
            <w:r w:rsidRPr="00325F70">
              <w:rPr>
                <w:b/>
                <w:sz w:val="26"/>
                <w:szCs w:val="26"/>
              </w:rPr>
              <w:t>43</w:t>
            </w:r>
          </w:p>
        </w:tc>
        <w:tc>
          <w:tcPr>
            <w:tcW w:w="2206" w:type="dxa"/>
            <w:tcBorders>
              <w:top w:val="single" w:sz="4" w:space="0" w:color="auto"/>
              <w:left w:val="single" w:sz="4" w:space="0" w:color="auto"/>
              <w:bottom w:val="single" w:sz="4" w:space="0" w:color="auto"/>
              <w:right w:val="single" w:sz="4" w:space="0" w:color="auto"/>
            </w:tcBorders>
            <w:noWrap/>
            <w:vAlign w:val="center"/>
          </w:tcPr>
          <w:p w14:paraId="55B27CDD" w14:textId="77777777" w:rsidR="00AD537B" w:rsidRPr="00325F70" w:rsidRDefault="00F67C8F" w:rsidP="005F3F3F">
            <w:pPr>
              <w:spacing w:line="312" w:lineRule="auto"/>
              <w:jc w:val="both"/>
              <w:rPr>
                <w:b/>
                <w:sz w:val="26"/>
                <w:szCs w:val="26"/>
              </w:rPr>
            </w:pPr>
            <w:r w:rsidRPr="00325F70">
              <w:rPr>
                <w:b/>
                <w:sz w:val="26"/>
                <w:szCs w:val="26"/>
              </w:rPr>
              <w:t>0</w:t>
            </w:r>
          </w:p>
        </w:tc>
        <w:tc>
          <w:tcPr>
            <w:tcW w:w="1015" w:type="dxa"/>
            <w:tcBorders>
              <w:top w:val="single" w:sz="4" w:space="0" w:color="auto"/>
              <w:left w:val="single" w:sz="4" w:space="0" w:color="auto"/>
              <w:bottom w:val="single" w:sz="4" w:space="0" w:color="auto"/>
              <w:right w:val="single" w:sz="4" w:space="0" w:color="auto"/>
            </w:tcBorders>
            <w:noWrap/>
            <w:vAlign w:val="center"/>
          </w:tcPr>
          <w:p w14:paraId="3B6D173B" w14:textId="77777777" w:rsidR="00AD537B" w:rsidRPr="00325F70" w:rsidRDefault="00D653A9" w:rsidP="005F3F3F">
            <w:pPr>
              <w:spacing w:line="312" w:lineRule="auto"/>
              <w:jc w:val="both"/>
              <w:rPr>
                <w:b/>
                <w:sz w:val="26"/>
                <w:szCs w:val="26"/>
              </w:rPr>
            </w:pPr>
            <w:r w:rsidRPr="00325F70">
              <w:rPr>
                <w:b/>
                <w:sz w:val="26"/>
                <w:szCs w:val="26"/>
              </w:rPr>
              <w:t>2</w:t>
            </w:r>
          </w:p>
        </w:tc>
      </w:tr>
    </w:tbl>
    <w:p w14:paraId="067BE41F" w14:textId="77777777" w:rsidR="00AD537B" w:rsidRPr="00325F70" w:rsidRDefault="00FA4F18" w:rsidP="005F3F3F">
      <w:pPr>
        <w:tabs>
          <w:tab w:val="left" w:pos="709"/>
        </w:tabs>
        <w:spacing w:line="312" w:lineRule="auto"/>
        <w:jc w:val="both"/>
        <w:rPr>
          <w:iCs/>
          <w:sz w:val="26"/>
          <w:szCs w:val="26"/>
          <w:lang w:val="sv-SE"/>
        </w:rPr>
      </w:pPr>
      <w:r w:rsidRPr="00325F70">
        <w:rPr>
          <w:sz w:val="26"/>
          <w:szCs w:val="26"/>
          <w:lang w:val="pt-BR"/>
        </w:rPr>
        <w:t>2.</w:t>
      </w:r>
      <w:r w:rsidR="00F67C8F" w:rsidRPr="00325F70">
        <w:rPr>
          <w:sz w:val="26"/>
          <w:szCs w:val="26"/>
          <w:lang w:val="pt-BR"/>
        </w:rPr>
        <w:t xml:space="preserve"> </w:t>
      </w:r>
      <w:r w:rsidR="00D653A9" w:rsidRPr="00325F70">
        <w:rPr>
          <w:sz w:val="26"/>
          <w:szCs w:val="26"/>
          <w:lang w:val="pt-BR"/>
        </w:rPr>
        <w:t>Nội</w:t>
      </w:r>
      <w:r w:rsidR="00F67C8F" w:rsidRPr="00325F70">
        <w:rPr>
          <w:iCs/>
          <w:sz w:val="26"/>
          <w:szCs w:val="26"/>
          <w:lang w:val="sv-SE"/>
        </w:rPr>
        <w:t xml:space="preserve"> dung chi tiết</w:t>
      </w:r>
    </w:p>
    <w:p w14:paraId="59EB33EE" w14:textId="77777777" w:rsidR="00AD537B" w:rsidRPr="00325F70" w:rsidRDefault="00FA4F18" w:rsidP="005F3F3F">
      <w:pPr>
        <w:pStyle w:val="Heading5"/>
        <w:spacing w:before="0" w:after="0"/>
        <w:jc w:val="both"/>
        <w:rPr>
          <w:rFonts w:ascii="Times New Roman" w:hAnsi="Times New Roman"/>
          <w:i w:val="0"/>
          <w:lang w:val="sv-SE"/>
        </w:rPr>
      </w:pPr>
      <w:r w:rsidRPr="00325F70">
        <w:rPr>
          <w:rFonts w:ascii="Times New Roman" w:hAnsi="Times New Roman"/>
          <w:i w:val="0"/>
          <w:lang w:val="sv-SE"/>
        </w:rPr>
        <w:t>Chương 1: Nhập môn marketing</w:t>
      </w:r>
      <w:r w:rsidR="00D653A9" w:rsidRPr="00325F70">
        <w:rPr>
          <w:rFonts w:ascii="Times New Roman" w:hAnsi="Times New Roman"/>
          <w:lang w:val="sv-SE"/>
        </w:rPr>
        <w:tab/>
      </w:r>
      <w:r w:rsidR="00D653A9" w:rsidRPr="00325F70">
        <w:rPr>
          <w:rFonts w:ascii="Times New Roman" w:hAnsi="Times New Roman"/>
          <w:lang w:val="sv-SE"/>
        </w:rPr>
        <w:tab/>
      </w:r>
      <w:r w:rsidR="00D653A9" w:rsidRPr="00325F70">
        <w:rPr>
          <w:rFonts w:ascii="Times New Roman" w:hAnsi="Times New Roman"/>
          <w:lang w:val="sv-SE"/>
        </w:rPr>
        <w:tab/>
      </w:r>
      <w:r w:rsidR="00D653A9" w:rsidRPr="00325F70">
        <w:rPr>
          <w:rFonts w:ascii="Times New Roman" w:hAnsi="Times New Roman"/>
          <w:lang w:val="sv-SE"/>
        </w:rPr>
        <w:tab/>
      </w:r>
      <w:r w:rsidR="00D653A9" w:rsidRPr="00325F70">
        <w:rPr>
          <w:rFonts w:ascii="Times New Roman" w:hAnsi="Times New Roman"/>
          <w:b w:val="0"/>
          <w:i w:val="0"/>
          <w:lang w:val="sv-SE"/>
        </w:rPr>
        <w:t>Thời gian:</w:t>
      </w:r>
      <w:r w:rsidR="006B271D" w:rsidRPr="00325F70">
        <w:rPr>
          <w:rFonts w:ascii="Times New Roman" w:hAnsi="Times New Roman"/>
          <w:b w:val="0"/>
          <w:i w:val="0"/>
          <w:lang w:val="sv-SE"/>
        </w:rPr>
        <w:t xml:space="preserve"> </w:t>
      </w:r>
      <w:r w:rsidR="00D653A9" w:rsidRPr="00325F70">
        <w:rPr>
          <w:rFonts w:ascii="Times New Roman" w:hAnsi="Times New Roman"/>
          <w:b w:val="0"/>
          <w:i w:val="0"/>
          <w:lang w:val="sv-SE"/>
        </w:rPr>
        <w:t>9 giờ</w:t>
      </w:r>
    </w:p>
    <w:p w14:paraId="2F3413EB"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1.</w:t>
      </w:r>
      <w:r w:rsidR="00F67C8F" w:rsidRPr="00325F70">
        <w:rPr>
          <w:rFonts w:eastAsia="Calibri"/>
          <w:sz w:val="26"/>
          <w:szCs w:val="26"/>
          <w:lang w:val="sv-SE"/>
        </w:rPr>
        <w:t xml:space="preserve"> </w:t>
      </w:r>
      <w:r w:rsidR="00D653A9" w:rsidRPr="00325F70">
        <w:rPr>
          <w:rFonts w:eastAsia="Calibri"/>
          <w:sz w:val="26"/>
          <w:szCs w:val="26"/>
          <w:lang w:val="sv-SE"/>
        </w:rPr>
        <w:t>Mụ</w:t>
      </w:r>
      <w:r w:rsidR="00F67C8F" w:rsidRPr="00325F70">
        <w:rPr>
          <w:rFonts w:eastAsia="Calibri"/>
          <w:sz w:val="26"/>
          <w:szCs w:val="26"/>
          <w:lang w:val="sv-SE"/>
        </w:rPr>
        <w:t xml:space="preserve">c tiêu </w:t>
      </w:r>
      <w:r w:rsidR="00D653A9" w:rsidRPr="00325F70">
        <w:rPr>
          <w:rFonts w:eastAsia="Calibri"/>
          <w:sz w:val="26"/>
          <w:szCs w:val="26"/>
          <w:lang w:val="sv-SE"/>
        </w:rPr>
        <w:t xml:space="preserve"> </w:t>
      </w:r>
    </w:p>
    <w:p w14:paraId="7BECEBC5"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Hiểu được sự hình thành và phát triển củ</w:t>
      </w:r>
      <w:r w:rsidR="00F67C8F" w:rsidRPr="00325F70">
        <w:rPr>
          <w:rFonts w:eastAsia="Calibri"/>
          <w:sz w:val="26"/>
          <w:szCs w:val="26"/>
          <w:lang w:val="sv-SE"/>
        </w:rPr>
        <w:t>a Marketing;</w:t>
      </w:r>
    </w:p>
    <w:p w14:paraId="4B1DD6C2"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 xml:space="preserve">Giải thích được một số khái niệm Marketing, từ đó rút ra bản chất của </w:t>
      </w:r>
      <w:r w:rsidR="00F67C8F" w:rsidRPr="00325F70">
        <w:rPr>
          <w:rFonts w:eastAsia="Calibri"/>
          <w:sz w:val="26"/>
          <w:szCs w:val="26"/>
          <w:lang w:val="sv-SE"/>
        </w:rPr>
        <w:t>Marketing;</w:t>
      </w:r>
    </w:p>
    <w:p w14:paraId="52C4A36C"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 xml:space="preserve">Trình bày </w:t>
      </w:r>
      <w:r w:rsidR="00BC6980" w:rsidRPr="00325F70">
        <w:rPr>
          <w:rFonts w:eastAsia="Calibri"/>
          <w:sz w:val="26"/>
          <w:szCs w:val="26"/>
          <w:lang w:val="sv-SE"/>
        </w:rPr>
        <w:t xml:space="preserve">được </w:t>
      </w:r>
      <w:r w:rsidRPr="00325F70">
        <w:rPr>
          <w:rFonts w:eastAsia="Calibri"/>
          <w:sz w:val="26"/>
          <w:szCs w:val="26"/>
          <w:lang w:val="sv-SE"/>
        </w:rPr>
        <w:t>các chức năng cơ bản củ</w:t>
      </w:r>
      <w:r w:rsidR="00F67C8F" w:rsidRPr="00325F70">
        <w:rPr>
          <w:rFonts w:eastAsia="Calibri"/>
          <w:sz w:val="26"/>
          <w:szCs w:val="26"/>
          <w:lang w:val="sv-SE"/>
        </w:rPr>
        <w:t>a Marketing;</w:t>
      </w:r>
    </w:p>
    <w:p w14:paraId="5CBE42FF"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Trình bày</w:t>
      </w:r>
      <w:r w:rsidR="00BC6980" w:rsidRPr="00325F70">
        <w:rPr>
          <w:rFonts w:eastAsia="Calibri"/>
          <w:sz w:val="26"/>
          <w:szCs w:val="26"/>
          <w:lang w:val="sv-SE"/>
        </w:rPr>
        <w:t xml:space="preserve"> được</w:t>
      </w:r>
      <w:r w:rsidRPr="00325F70">
        <w:rPr>
          <w:rFonts w:eastAsia="Calibri"/>
          <w:sz w:val="26"/>
          <w:szCs w:val="26"/>
          <w:lang w:val="sv-SE"/>
        </w:rPr>
        <w:t xml:space="preserve"> khái quát môi trường vĩ mô và vi mô ảnh hưởng đến hoạt động Marketing của doanh nghiệ</w:t>
      </w:r>
      <w:r w:rsidR="00F67C8F" w:rsidRPr="00325F70">
        <w:rPr>
          <w:rFonts w:eastAsia="Calibri"/>
          <w:sz w:val="26"/>
          <w:szCs w:val="26"/>
          <w:lang w:val="sv-SE"/>
        </w:rPr>
        <w:t>p;</w:t>
      </w:r>
    </w:p>
    <w:p w14:paraId="0A1D0589"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Trình bày được</w:t>
      </w:r>
      <w:r w:rsidRPr="00325F70">
        <w:rPr>
          <w:rFonts w:eastAsia="Calibri"/>
          <w:sz w:val="26"/>
          <w:szCs w:val="26"/>
          <w:lang w:val="sv-SE"/>
        </w:rPr>
        <w:t xml:space="preserve"> việc nghiên cứu Marketing và vai trò của nghiên cứu Marketing đối với quyết định Marketing của doanh nghiệ</w:t>
      </w:r>
      <w:r w:rsidR="00F67C8F" w:rsidRPr="00325F70">
        <w:rPr>
          <w:rFonts w:eastAsia="Calibri"/>
          <w:sz w:val="26"/>
          <w:szCs w:val="26"/>
          <w:lang w:val="sv-SE"/>
        </w:rPr>
        <w:t>p;</w:t>
      </w:r>
    </w:p>
    <w:p w14:paraId="166A0488"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 xml:space="preserve">Trình bày </w:t>
      </w:r>
      <w:r w:rsidR="00BC6980" w:rsidRPr="00325F70">
        <w:rPr>
          <w:rFonts w:eastAsia="Calibri"/>
          <w:sz w:val="26"/>
          <w:szCs w:val="26"/>
          <w:lang w:val="sv-SE"/>
        </w:rPr>
        <w:t xml:space="preserve">được </w:t>
      </w:r>
      <w:r w:rsidRPr="00325F70">
        <w:rPr>
          <w:rFonts w:eastAsia="Calibri"/>
          <w:sz w:val="26"/>
          <w:szCs w:val="26"/>
          <w:lang w:val="sv-SE"/>
        </w:rPr>
        <w:t>khái quát về tổ hợp Marketing (Marketing Mix).</w:t>
      </w:r>
    </w:p>
    <w:p w14:paraId="7C3C8BE0"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 xml:space="preserve">2. </w:t>
      </w:r>
      <w:r w:rsidR="00D653A9" w:rsidRPr="00325F70">
        <w:rPr>
          <w:rFonts w:eastAsia="Calibri"/>
          <w:sz w:val="26"/>
          <w:szCs w:val="26"/>
          <w:lang w:val="sv-SE"/>
        </w:rPr>
        <w:t>Nộ</w:t>
      </w:r>
      <w:r w:rsidR="00F67C8F" w:rsidRPr="00325F70">
        <w:rPr>
          <w:rFonts w:eastAsia="Calibri"/>
          <w:sz w:val="26"/>
          <w:szCs w:val="26"/>
          <w:lang w:val="sv-SE"/>
        </w:rPr>
        <w:t>i dung</w:t>
      </w:r>
    </w:p>
    <w:p w14:paraId="39CF129A" w14:textId="77777777" w:rsidR="00AD537B" w:rsidRPr="00325F70" w:rsidRDefault="00FA4F18" w:rsidP="00FA7EEE">
      <w:pPr>
        <w:spacing w:line="312" w:lineRule="auto"/>
        <w:ind w:left="284"/>
        <w:jc w:val="both"/>
        <w:rPr>
          <w:sz w:val="26"/>
          <w:szCs w:val="26"/>
          <w:lang w:val="sv-SE"/>
        </w:rPr>
      </w:pPr>
      <w:r w:rsidRPr="00325F70">
        <w:rPr>
          <w:sz w:val="26"/>
          <w:szCs w:val="26"/>
          <w:lang w:val="sv-SE"/>
        </w:rPr>
        <w:t>2.</w:t>
      </w:r>
      <w:r w:rsidR="00BC6980" w:rsidRPr="00325F70">
        <w:rPr>
          <w:sz w:val="26"/>
          <w:szCs w:val="26"/>
          <w:lang w:val="sv-SE"/>
        </w:rPr>
        <w:t>1</w:t>
      </w:r>
      <w:r w:rsidRPr="00325F70">
        <w:rPr>
          <w:sz w:val="26"/>
          <w:szCs w:val="26"/>
          <w:lang w:val="sv-SE"/>
        </w:rPr>
        <w:t>.</w:t>
      </w:r>
      <w:r w:rsidR="00D653A9" w:rsidRPr="00325F70">
        <w:rPr>
          <w:sz w:val="26"/>
          <w:szCs w:val="26"/>
          <w:lang w:val="sv-SE"/>
        </w:rPr>
        <w:t xml:space="preserve"> Giới thiệu về cơ sở xã hội của Marketing</w:t>
      </w:r>
      <w:r w:rsidR="00D653A9" w:rsidRPr="00325F70">
        <w:rPr>
          <w:sz w:val="26"/>
          <w:szCs w:val="26"/>
          <w:lang w:val="sv-SE"/>
        </w:rPr>
        <w:tab/>
      </w:r>
      <w:r w:rsidR="00D653A9" w:rsidRPr="00325F70">
        <w:rPr>
          <w:sz w:val="26"/>
          <w:szCs w:val="26"/>
          <w:lang w:val="sv-SE"/>
        </w:rPr>
        <w:tab/>
      </w:r>
      <w:r w:rsidR="00D653A9" w:rsidRPr="00325F70">
        <w:rPr>
          <w:sz w:val="26"/>
          <w:szCs w:val="26"/>
          <w:lang w:val="sv-SE"/>
        </w:rPr>
        <w:tab/>
      </w:r>
    </w:p>
    <w:p w14:paraId="58096C18" w14:textId="77777777" w:rsidR="00AD537B" w:rsidRPr="00325F70" w:rsidRDefault="00BC6980" w:rsidP="00FA7EEE">
      <w:pPr>
        <w:spacing w:line="312" w:lineRule="auto"/>
        <w:ind w:left="284"/>
        <w:jc w:val="both"/>
        <w:rPr>
          <w:rFonts w:eastAsia="Calibri"/>
          <w:sz w:val="26"/>
          <w:szCs w:val="26"/>
        </w:rPr>
      </w:pPr>
      <w:r w:rsidRPr="00325F70">
        <w:rPr>
          <w:rFonts w:eastAsia="Calibri"/>
          <w:sz w:val="26"/>
          <w:szCs w:val="26"/>
        </w:rPr>
        <w:t>2</w:t>
      </w:r>
      <w:r w:rsidR="00D653A9" w:rsidRPr="00325F70">
        <w:rPr>
          <w:rFonts w:eastAsia="Calibri"/>
          <w:sz w:val="26"/>
          <w:szCs w:val="26"/>
        </w:rPr>
        <w:t>.2</w:t>
      </w:r>
      <w:r w:rsidR="00FA4F18" w:rsidRPr="00325F70">
        <w:rPr>
          <w:rFonts w:eastAsia="Calibri"/>
          <w:sz w:val="26"/>
          <w:szCs w:val="26"/>
        </w:rPr>
        <w:t>.</w:t>
      </w:r>
      <w:r w:rsidR="00D653A9" w:rsidRPr="00325F70">
        <w:rPr>
          <w:rFonts w:eastAsia="Calibri"/>
          <w:sz w:val="26"/>
          <w:szCs w:val="26"/>
        </w:rPr>
        <w:t xml:space="preserve"> Một số khái niệm về Marketing</w:t>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p>
    <w:p w14:paraId="7C84BFDD" w14:textId="77777777" w:rsidR="00AD537B" w:rsidRPr="00325F70" w:rsidRDefault="00BC6980" w:rsidP="00FA7EEE">
      <w:pPr>
        <w:spacing w:line="312" w:lineRule="auto"/>
        <w:ind w:left="284"/>
        <w:jc w:val="both"/>
        <w:rPr>
          <w:rFonts w:eastAsia="Calibri"/>
          <w:i/>
          <w:sz w:val="26"/>
          <w:szCs w:val="26"/>
          <w:lang w:val="sv-SE"/>
        </w:rPr>
      </w:pPr>
      <w:r w:rsidRPr="00325F70">
        <w:rPr>
          <w:rFonts w:eastAsia="Calibri"/>
          <w:sz w:val="26"/>
          <w:szCs w:val="26"/>
        </w:rPr>
        <w:t>2</w:t>
      </w:r>
      <w:r w:rsidR="00D653A9" w:rsidRPr="00325F70">
        <w:rPr>
          <w:rFonts w:eastAsia="Calibri"/>
          <w:sz w:val="26"/>
          <w:szCs w:val="26"/>
        </w:rPr>
        <w:t>.3</w:t>
      </w:r>
      <w:r w:rsidR="00FA4F18" w:rsidRPr="00325F70">
        <w:rPr>
          <w:rFonts w:eastAsia="Calibri"/>
          <w:sz w:val="26"/>
          <w:szCs w:val="26"/>
        </w:rPr>
        <w:t>.</w:t>
      </w:r>
      <w:r w:rsidR="00D653A9" w:rsidRPr="00325F70">
        <w:rPr>
          <w:rFonts w:eastAsia="Calibri"/>
          <w:sz w:val="26"/>
          <w:szCs w:val="26"/>
        </w:rPr>
        <w:t xml:space="preserve"> Nội dung cơ bản của Marketing</w:t>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p>
    <w:p w14:paraId="0BC177C0" w14:textId="77777777" w:rsidR="00AD537B" w:rsidRPr="00325F70" w:rsidRDefault="00BC6980" w:rsidP="00FA7EEE">
      <w:pPr>
        <w:spacing w:line="312" w:lineRule="auto"/>
        <w:ind w:left="284"/>
        <w:jc w:val="both"/>
        <w:rPr>
          <w:rFonts w:eastAsia="Calibri"/>
          <w:sz w:val="26"/>
          <w:szCs w:val="26"/>
        </w:rPr>
      </w:pPr>
      <w:r w:rsidRPr="00325F70">
        <w:rPr>
          <w:rFonts w:eastAsia="Calibri"/>
          <w:sz w:val="26"/>
          <w:szCs w:val="26"/>
        </w:rPr>
        <w:t>2</w:t>
      </w:r>
      <w:r w:rsidR="00D653A9" w:rsidRPr="00325F70">
        <w:rPr>
          <w:rFonts w:eastAsia="Calibri"/>
          <w:sz w:val="26"/>
          <w:szCs w:val="26"/>
        </w:rPr>
        <w:t>.4</w:t>
      </w:r>
      <w:r w:rsidR="00FA4F18" w:rsidRPr="00325F70">
        <w:rPr>
          <w:rFonts w:eastAsia="Calibri"/>
          <w:sz w:val="26"/>
          <w:szCs w:val="26"/>
        </w:rPr>
        <w:t>.</w:t>
      </w:r>
      <w:r w:rsidR="00D653A9" w:rsidRPr="00325F70">
        <w:rPr>
          <w:rFonts w:eastAsia="Calibri"/>
          <w:sz w:val="26"/>
          <w:szCs w:val="26"/>
        </w:rPr>
        <w:t xml:space="preserve"> Môi trường Marketing</w:t>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r w:rsidR="00D653A9" w:rsidRPr="00325F70">
        <w:rPr>
          <w:rFonts w:eastAsia="Calibri"/>
          <w:i/>
          <w:sz w:val="26"/>
          <w:szCs w:val="26"/>
          <w:lang w:val="sv-SE"/>
        </w:rPr>
        <w:tab/>
      </w:r>
    </w:p>
    <w:p w14:paraId="181BBAF9" w14:textId="77777777" w:rsidR="00AD537B" w:rsidRPr="00325F70" w:rsidRDefault="00BC6980" w:rsidP="00FA7EEE">
      <w:pPr>
        <w:spacing w:line="312" w:lineRule="auto"/>
        <w:ind w:left="284"/>
        <w:jc w:val="both"/>
        <w:rPr>
          <w:rFonts w:eastAsia="Calibri"/>
          <w:sz w:val="26"/>
          <w:szCs w:val="26"/>
        </w:rPr>
      </w:pPr>
      <w:r w:rsidRPr="00325F70">
        <w:rPr>
          <w:rFonts w:eastAsia="Calibri"/>
          <w:sz w:val="26"/>
          <w:szCs w:val="26"/>
        </w:rPr>
        <w:t>2.5</w:t>
      </w:r>
      <w:r w:rsidR="00FA4F18" w:rsidRPr="00325F70">
        <w:rPr>
          <w:rFonts w:eastAsia="Calibri"/>
          <w:sz w:val="26"/>
          <w:szCs w:val="26"/>
        </w:rPr>
        <w:t>.</w:t>
      </w:r>
      <w:r w:rsidRPr="00325F70">
        <w:rPr>
          <w:rFonts w:eastAsia="Calibri"/>
          <w:sz w:val="26"/>
          <w:szCs w:val="26"/>
        </w:rPr>
        <w:t xml:space="preserve"> </w:t>
      </w:r>
      <w:r w:rsidR="00D653A9" w:rsidRPr="00325F70">
        <w:rPr>
          <w:rFonts w:eastAsia="Calibri"/>
          <w:sz w:val="26"/>
          <w:szCs w:val="26"/>
        </w:rPr>
        <w:t>Nghiên cứu Marketing</w:t>
      </w:r>
    </w:p>
    <w:p w14:paraId="7AE09B19" w14:textId="77777777" w:rsidR="00AD537B" w:rsidRPr="00325F70" w:rsidRDefault="00FA4F18" w:rsidP="00FA7EEE">
      <w:pPr>
        <w:spacing w:line="312" w:lineRule="auto"/>
        <w:ind w:left="284"/>
        <w:jc w:val="both"/>
        <w:rPr>
          <w:rFonts w:eastAsia="Calibri"/>
          <w:sz w:val="26"/>
          <w:szCs w:val="26"/>
        </w:rPr>
      </w:pPr>
      <w:r w:rsidRPr="00325F70">
        <w:rPr>
          <w:rFonts w:eastAsia="Calibri"/>
          <w:sz w:val="26"/>
          <w:szCs w:val="26"/>
        </w:rPr>
        <w:t>2.</w:t>
      </w:r>
      <w:r w:rsidR="00D653A9" w:rsidRPr="00325F70">
        <w:rPr>
          <w:rFonts w:eastAsia="Calibri"/>
          <w:sz w:val="26"/>
          <w:szCs w:val="26"/>
        </w:rPr>
        <w:t>5.1. Khái niệm và vai trò</w:t>
      </w:r>
    </w:p>
    <w:p w14:paraId="15AB1A93" w14:textId="77777777" w:rsidR="00AD537B" w:rsidRPr="00325F70" w:rsidRDefault="00BC6980" w:rsidP="00FA7EEE">
      <w:pPr>
        <w:spacing w:line="312" w:lineRule="auto"/>
        <w:ind w:left="284"/>
        <w:jc w:val="both"/>
        <w:rPr>
          <w:rFonts w:eastAsia="Calibri"/>
          <w:sz w:val="26"/>
          <w:szCs w:val="26"/>
        </w:rPr>
      </w:pPr>
      <w:r w:rsidRPr="00325F70">
        <w:rPr>
          <w:rFonts w:eastAsia="Calibri"/>
          <w:sz w:val="26"/>
          <w:szCs w:val="26"/>
        </w:rPr>
        <w:t>2</w:t>
      </w:r>
      <w:r w:rsidR="00D653A9" w:rsidRPr="00325F70">
        <w:rPr>
          <w:rFonts w:eastAsia="Calibri"/>
          <w:sz w:val="26"/>
          <w:szCs w:val="26"/>
        </w:rPr>
        <w:t>.5.2. Quy trình nghiên cứu</w:t>
      </w:r>
    </w:p>
    <w:p w14:paraId="6027430E" w14:textId="77777777" w:rsidR="00AD537B" w:rsidRPr="00325F70" w:rsidRDefault="00FA4F18" w:rsidP="00FA7EEE">
      <w:pPr>
        <w:spacing w:line="312" w:lineRule="auto"/>
        <w:ind w:left="284"/>
        <w:jc w:val="both"/>
        <w:rPr>
          <w:rFonts w:eastAsia="Calibri"/>
          <w:sz w:val="26"/>
          <w:szCs w:val="26"/>
        </w:rPr>
      </w:pPr>
      <w:r w:rsidRPr="00325F70">
        <w:rPr>
          <w:rFonts w:eastAsia="Calibri"/>
          <w:sz w:val="26"/>
          <w:szCs w:val="26"/>
        </w:rPr>
        <w:t>2.</w:t>
      </w:r>
      <w:r w:rsidR="00D653A9" w:rsidRPr="00325F70">
        <w:rPr>
          <w:rFonts w:eastAsia="Calibri"/>
          <w:sz w:val="26"/>
          <w:szCs w:val="26"/>
        </w:rPr>
        <w:t>5.3. Phương pháp nghiên cứu</w:t>
      </w:r>
      <w:r w:rsidR="00D653A9" w:rsidRPr="00325F70">
        <w:rPr>
          <w:rFonts w:eastAsia="Calibri"/>
          <w:sz w:val="26"/>
          <w:szCs w:val="26"/>
        </w:rPr>
        <w:tab/>
      </w:r>
      <w:r w:rsidR="00D653A9" w:rsidRPr="00325F70">
        <w:rPr>
          <w:rFonts w:eastAsia="Calibri"/>
          <w:sz w:val="26"/>
          <w:szCs w:val="26"/>
        </w:rPr>
        <w:tab/>
      </w:r>
      <w:r w:rsidR="00D653A9" w:rsidRPr="00325F70">
        <w:rPr>
          <w:rFonts w:eastAsia="Calibri"/>
          <w:sz w:val="26"/>
          <w:szCs w:val="26"/>
        </w:rPr>
        <w:tab/>
      </w:r>
      <w:r w:rsidR="00D653A9" w:rsidRPr="00325F70">
        <w:rPr>
          <w:rFonts w:eastAsia="Calibri"/>
          <w:sz w:val="26"/>
          <w:szCs w:val="26"/>
        </w:rPr>
        <w:tab/>
      </w:r>
      <w:r w:rsidR="00D653A9" w:rsidRPr="00325F70">
        <w:rPr>
          <w:rFonts w:eastAsia="Calibri"/>
          <w:sz w:val="26"/>
          <w:szCs w:val="26"/>
        </w:rPr>
        <w:tab/>
      </w:r>
    </w:p>
    <w:p w14:paraId="5D445F21" w14:textId="77777777" w:rsidR="00AD537B" w:rsidRPr="00325F70" w:rsidRDefault="00D653A9" w:rsidP="005F3F3F">
      <w:pPr>
        <w:pStyle w:val="Heading5"/>
        <w:spacing w:before="0" w:after="0"/>
        <w:ind w:right="-1054"/>
        <w:jc w:val="both"/>
        <w:rPr>
          <w:rFonts w:ascii="Times New Roman" w:hAnsi="Times New Roman"/>
          <w:b w:val="0"/>
          <w:lang w:val="sv-SE"/>
        </w:rPr>
      </w:pPr>
      <w:bookmarkStart w:id="48" w:name="_Toc425487785"/>
      <w:bookmarkStart w:id="49" w:name="_Toc426125224"/>
      <w:r w:rsidRPr="00325F70">
        <w:rPr>
          <w:rFonts w:ascii="Times New Roman" w:hAnsi="Times New Roman"/>
          <w:i w:val="0"/>
        </w:rPr>
        <w:t>C</w:t>
      </w:r>
      <w:r w:rsidR="00BC6980" w:rsidRPr="00325F70">
        <w:rPr>
          <w:rFonts w:ascii="Times New Roman" w:hAnsi="Times New Roman"/>
          <w:i w:val="0"/>
        </w:rPr>
        <w:t xml:space="preserve">hương 2:  </w:t>
      </w:r>
      <w:r w:rsidR="00FA4F18" w:rsidRPr="00325F70">
        <w:rPr>
          <w:rFonts w:ascii="Times New Roman" w:hAnsi="Times New Roman"/>
          <w:i w:val="0"/>
        </w:rPr>
        <w:t xml:space="preserve">Thị trường và hành vi </w:t>
      </w:r>
      <w:bookmarkEnd w:id="48"/>
      <w:bookmarkEnd w:id="49"/>
      <w:r w:rsidR="00FA4F18" w:rsidRPr="00325F70">
        <w:rPr>
          <w:rFonts w:ascii="Times New Roman" w:hAnsi="Times New Roman"/>
          <w:i w:val="0"/>
        </w:rPr>
        <w:t>người tiêu dùng</w:t>
      </w:r>
      <w:r w:rsidR="00FA4F18" w:rsidRPr="00325F70">
        <w:rPr>
          <w:rFonts w:ascii="Times New Roman" w:hAnsi="Times New Roman"/>
          <w:b w:val="0"/>
          <w:i w:val="0"/>
        </w:rPr>
        <w:t xml:space="preserve">  </w:t>
      </w:r>
      <w:r w:rsidRPr="00325F70">
        <w:rPr>
          <w:rFonts w:ascii="Times New Roman" w:hAnsi="Times New Roman"/>
          <w:b w:val="0"/>
          <w:i w:val="0"/>
          <w:lang w:val="sv-SE"/>
        </w:rPr>
        <w:t>Thời gian:</w:t>
      </w:r>
      <w:r w:rsidR="007B0C55" w:rsidRPr="00325F70">
        <w:rPr>
          <w:rFonts w:ascii="Times New Roman" w:hAnsi="Times New Roman"/>
          <w:b w:val="0"/>
          <w:i w:val="0"/>
          <w:lang w:val="vi-VN"/>
        </w:rPr>
        <w:t xml:space="preserve"> </w:t>
      </w:r>
      <w:r w:rsidRPr="00325F70">
        <w:rPr>
          <w:rFonts w:ascii="Times New Roman" w:hAnsi="Times New Roman"/>
          <w:b w:val="0"/>
          <w:i w:val="0"/>
          <w:lang w:val="sv-SE"/>
        </w:rPr>
        <w:t>12 giờ</w:t>
      </w:r>
    </w:p>
    <w:p w14:paraId="2302562C"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1.</w:t>
      </w:r>
      <w:r w:rsidR="00D653A9" w:rsidRPr="00325F70">
        <w:rPr>
          <w:rFonts w:eastAsia="Calibri"/>
          <w:sz w:val="26"/>
          <w:szCs w:val="26"/>
          <w:lang w:val="sv-SE"/>
        </w:rPr>
        <w:t>Mụ</w:t>
      </w:r>
      <w:r w:rsidR="00F67C8F" w:rsidRPr="00325F70">
        <w:rPr>
          <w:rFonts w:eastAsia="Calibri"/>
          <w:sz w:val="26"/>
          <w:szCs w:val="26"/>
          <w:lang w:val="sv-SE"/>
        </w:rPr>
        <w:t>c tiêu</w:t>
      </w:r>
    </w:p>
    <w:p w14:paraId="2BB0A004"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Trình bày được</w:t>
      </w:r>
      <w:r w:rsidR="00D653A9" w:rsidRPr="00325F70">
        <w:rPr>
          <w:rFonts w:eastAsia="Calibri"/>
          <w:sz w:val="26"/>
          <w:szCs w:val="26"/>
          <w:lang w:val="sv-SE"/>
        </w:rPr>
        <w:t xml:space="preserve"> thị trường và phân loại thị trườ</w:t>
      </w:r>
      <w:r w:rsidR="00F67C8F" w:rsidRPr="00325F70">
        <w:rPr>
          <w:rFonts w:eastAsia="Calibri"/>
          <w:sz w:val="26"/>
          <w:szCs w:val="26"/>
          <w:lang w:val="sv-SE"/>
        </w:rPr>
        <w:t>ng;</w:t>
      </w:r>
    </w:p>
    <w:p w14:paraId="31F77E9D"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Trình bày các yếu tố tác động đến hành vi mua hàng của người tiêu dùng và tổ chứ</w:t>
      </w:r>
      <w:r w:rsidR="00F67C8F" w:rsidRPr="00325F70">
        <w:rPr>
          <w:rFonts w:eastAsia="Calibri"/>
          <w:sz w:val="26"/>
          <w:szCs w:val="26"/>
          <w:lang w:val="sv-SE"/>
        </w:rPr>
        <w:t>c;</w:t>
      </w:r>
    </w:p>
    <w:p w14:paraId="7EC1199C"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Quy trình quyết định mua hàng của người tiêu dùng và tổ chứ</w:t>
      </w:r>
      <w:r w:rsidR="00F67C8F" w:rsidRPr="00325F70">
        <w:rPr>
          <w:rFonts w:eastAsia="Calibri"/>
          <w:sz w:val="26"/>
          <w:szCs w:val="26"/>
          <w:lang w:val="sv-SE"/>
        </w:rPr>
        <w:t>c;</w:t>
      </w:r>
    </w:p>
    <w:p w14:paraId="510067F0"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w:t>
      </w:r>
      <w:r w:rsidR="00BC6980" w:rsidRPr="00325F70">
        <w:rPr>
          <w:rFonts w:eastAsia="Calibri"/>
          <w:sz w:val="26"/>
          <w:szCs w:val="26"/>
          <w:lang w:val="sv-SE"/>
        </w:rPr>
        <w:t xml:space="preserve"> </w:t>
      </w:r>
      <w:r w:rsidRPr="00325F70">
        <w:rPr>
          <w:rFonts w:eastAsia="Calibri"/>
          <w:sz w:val="26"/>
          <w:szCs w:val="26"/>
          <w:lang w:val="sv-SE"/>
        </w:rPr>
        <w:t>Trình bày được</w:t>
      </w:r>
      <w:r w:rsidR="00D653A9" w:rsidRPr="00325F70">
        <w:rPr>
          <w:rFonts w:eastAsia="Calibri"/>
          <w:sz w:val="26"/>
          <w:szCs w:val="26"/>
          <w:lang w:val="sv-SE"/>
        </w:rPr>
        <w:t xml:space="preserve"> lợi ích của phân khúc thị trường, đánh giá lựa chọn thị trường mụa tiêu và định vị thị trườ</w:t>
      </w:r>
      <w:r w:rsidR="00F67C8F" w:rsidRPr="00325F70">
        <w:rPr>
          <w:rFonts w:eastAsia="Calibri"/>
          <w:sz w:val="26"/>
          <w:szCs w:val="26"/>
          <w:lang w:val="sv-SE"/>
        </w:rPr>
        <w:t>ng.</w:t>
      </w:r>
    </w:p>
    <w:p w14:paraId="17A03C2E"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2.</w:t>
      </w:r>
      <w:r w:rsidR="00F67C8F" w:rsidRPr="00325F70">
        <w:rPr>
          <w:rFonts w:eastAsia="Calibri"/>
          <w:sz w:val="26"/>
          <w:szCs w:val="26"/>
          <w:lang w:val="sv-SE"/>
        </w:rPr>
        <w:t xml:space="preserve"> </w:t>
      </w:r>
      <w:r w:rsidR="00D653A9" w:rsidRPr="00325F70">
        <w:rPr>
          <w:rFonts w:eastAsia="Calibri"/>
          <w:sz w:val="26"/>
          <w:szCs w:val="26"/>
          <w:lang w:val="sv-SE"/>
        </w:rPr>
        <w:t>Nộ</w:t>
      </w:r>
      <w:r w:rsidR="00F67C8F" w:rsidRPr="00325F70">
        <w:rPr>
          <w:rFonts w:eastAsia="Calibri"/>
          <w:sz w:val="26"/>
          <w:szCs w:val="26"/>
          <w:lang w:val="sv-SE"/>
        </w:rPr>
        <w:t>i dung</w:t>
      </w:r>
    </w:p>
    <w:p w14:paraId="793169F4" w14:textId="77777777" w:rsidR="00AD537B" w:rsidRPr="00325F70" w:rsidRDefault="00D653A9" w:rsidP="00FA7EEE">
      <w:pPr>
        <w:pStyle w:val="Heading5"/>
        <w:spacing w:before="0" w:after="0"/>
        <w:ind w:left="284"/>
        <w:jc w:val="both"/>
        <w:rPr>
          <w:rFonts w:ascii="Times New Roman" w:hAnsi="Times New Roman"/>
          <w:b w:val="0"/>
          <w:lang w:val="sv-SE"/>
        </w:rPr>
      </w:pPr>
      <w:r w:rsidRPr="00325F70">
        <w:rPr>
          <w:rFonts w:ascii="Times New Roman" w:hAnsi="Times New Roman"/>
          <w:b w:val="0"/>
          <w:i w:val="0"/>
          <w:iCs w:val="0"/>
          <w:lang w:val="sv-SE"/>
        </w:rPr>
        <w:t>2.1</w:t>
      </w:r>
      <w:r w:rsidR="00FA4F18" w:rsidRPr="00325F70">
        <w:rPr>
          <w:rFonts w:ascii="Times New Roman" w:hAnsi="Times New Roman"/>
          <w:b w:val="0"/>
          <w:i w:val="0"/>
          <w:iCs w:val="0"/>
          <w:lang w:val="sv-SE"/>
        </w:rPr>
        <w:t>.</w:t>
      </w:r>
      <w:r w:rsidRPr="00325F70">
        <w:rPr>
          <w:rFonts w:ascii="Times New Roman" w:hAnsi="Times New Roman"/>
          <w:b w:val="0"/>
          <w:i w:val="0"/>
          <w:iCs w:val="0"/>
          <w:lang w:val="sv-SE"/>
        </w:rPr>
        <w:t xml:space="preserve"> Thị trường </w:t>
      </w:r>
      <w:r w:rsidRPr="00325F70">
        <w:rPr>
          <w:rFonts w:ascii="Times New Roman" w:hAnsi="Times New Roman"/>
          <w:b w:val="0"/>
          <w:i w:val="0"/>
          <w:iCs w:val="0"/>
          <w:lang w:val="sv-SE"/>
        </w:rPr>
        <w:tab/>
      </w:r>
      <w:r w:rsidRPr="00325F70">
        <w:rPr>
          <w:rFonts w:ascii="Times New Roman" w:hAnsi="Times New Roman"/>
          <w:b w:val="0"/>
          <w:i w:val="0"/>
          <w:iCs w:val="0"/>
          <w:lang w:val="sv-SE"/>
        </w:rPr>
        <w:tab/>
      </w:r>
      <w:r w:rsidRPr="00325F70">
        <w:rPr>
          <w:rFonts w:ascii="Times New Roman" w:hAnsi="Times New Roman"/>
          <w:b w:val="0"/>
          <w:lang w:val="sv-SE"/>
        </w:rPr>
        <w:tab/>
      </w:r>
      <w:r w:rsidRPr="00325F70">
        <w:rPr>
          <w:rFonts w:ascii="Times New Roman" w:hAnsi="Times New Roman"/>
          <w:b w:val="0"/>
          <w:lang w:val="sv-SE"/>
        </w:rPr>
        <w:tab/>
      </w:r>
      <w:r w:rsidRPr="00325F70">
        <w:rPr>
          <w:rFonts w:ascii="Times New Roman" w:hAnsi="Times New Roman"/>
          <w:b w:val="0"/>
          <w:lang w:val="sv-SE"/>
        </w:rPr>
        <w:tab/>
      </w:r>
      <w:r w:rsidRPr="00325F70">
        <w:rPr>
          <w:rFonts w:ascii="Times New Roman" w:hAnsi="Times New Roman"/>
          <w:b w:val="0"/>
          <w:lang w:val="sv-SE"/>
        </w:rPr>
        <w:tab/>
      </w:r>
      <w:r w:rsidRPr="00325F70">
        <w:rPr>
          <w:rFonts w:ascii="Times New Roman" w:hAnsi="Times New Roman"/>
          <w:b w:val="0"/>
          <w:lang w:val="sv-SE"/>
        </w:rPr>
        <w:tab/>
      </w:r>
      <w:r w:rsidRPr="00325F70">
        <w:rPr>
          <w:rFonts w:ascii="Times New Roman" w:hAnsi="Times New Roman"/>
          <w:b w:val="0"/>
          <w:lang w:val="sv-SE"/>
        </w:rPr>
        <w:tab/>
      </w:r>
    </w:p>
    <w:p w14:paraId="77BAAD26"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2.1.1. Khái niệm</w:t>
      </w:r>
    </w:p>
    <w:p w14:paraId="4F918037"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2.1.2. Phân loại thị trường</w:t>
      </w:r>
    </w:p>
    <w:p w14:paraId="1BF0B019" w14:textId="77777777" w:rsidR="00AD537B" w:rsidRPr="00325F70" w:rsidRDefault="00D653A9" w:rsidP="00FA7EEE">
      <w:pPr>
        <w:spacing w:line="312" w:lineRule="auto"/>
        <w:ind w:left="284"/>
        <w:jc w:val="both"/>
        <w:rPr>
          <w:sz w:val="26"/>
          <w:szCs w:val="26"/>
          <w:lang w:val="sv-SE"/>
        </w:rPr>
      </w:pPr>
      <w:r w:rsidRPr="00325F70">
        <w:rPr>
          <w:sz w:val="26"/>
          <w:szCs w:val="26"/>
          <w:lang w:val="sv-SE"/>
        </w:rPr>
        <w:t>2.2</w:t>
      </w:r>
      <w:r w:rsidR="00FA4F18" w:rsidRPr="00325F70">
        <w:rPr>
          <w:sz w:val="26"/>
          <w:szCs w:val="26"/>
          <w:lang w:val="sv-SE"/>
        </w:rPr>
        <w:t>.</w:t>
      </w:r>
      <w:r w:rsidRPr="00325F70">
        <w:rPr>
          <w:sz w:val="26"/>
          <w:szCs w:val="26"/>
          <w:lang w:val="sv-SE"/>
        </w:rPr>
        <w:t xml:space="preserve"> Hành vi mua hàng của khách hàng cá nhân</w:t>
      </w:r>
    </w:p>
    <w:p w14:paraId="7BA07B0E"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lastRenderedPageBreak/>
        <w:t>2.2.1. Các yếu tố ảnh hưởng đến hành vi mua hàng của cá nhân</w:t>
      </w:r>
    </w:p>
    <w:p w14:paraId="569DCF55"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2.2.2. Các dạng hành vi mua hàng của cá nhân</w:t>
      </w:r>
    </w:p>
    <w:p w14:paraId="7F27C478"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2.2.3.Tiến trình ra quyết định mua hàng của cá nhân</w:t>
      </w:r>
    </w:p>
    <w:p w14:paraId="33A93292"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2.3</w:t>
      </w:r>
      <w:r w:rsidR="00FA4F18" w:rsidRPr="00325F70">
        <w:rPr>
          <w:rFonts w:eastAsia="Calibri"/>
          <w:sz w:val="26"/>
          <w:szCs w:val="26"/>
          <w:lang w:val="sv-SE"/>
        </w:rPr>
        <w:t>.</w:t>
      </w:r>
      <w:r w:rsidRPr="00325F70">
        <w:rPr>
          <w:rFonts w:eastAsia="Calibri"/>
          <w:sz w:val="26"/>
          <w:szCs w:val="26"/>
          <w:lang w:val="sv-SE"/>
        </w:rPr>
        <w:t xml:space="preserve"> Hành vi mua hàng của khách hàng tổ chức</w:t>
      </w:r>
    </w:p>
    <w:p w14:paraId="7D05D1FE"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2.3.1.Khái niệm và đặc đi</w:t>
      </w:r>
      <w:r w:rsidR="007972F9" w:rsidRPr="00325F70">
        <w:rPr>
          <w:rFonts w:eastAsia="Calibri"/>
          <w:sz w:val="26"/>
          <w:szCs w:val="26"/>
          <w:lang w:val="sv-SE"/>
        </w:rPr>
        <w:t xml:space="preserve">ểm </w:t>
      </w:r>
      <w:r w:rsidRPr="00325F70">
        <w:rPr>
          <w:rFonts w:eastAsia="Calibri"/>
          <w:sz w:val="26"/>
          <w:szCs w:val="26"/>
          <w:lang w:val="sv-SE"/>
        </w:rPr>
        <w:t>của thị trường tổ chức</w:t>
      </w:r>
    </w:p>
    <w:p w14:paraId="6355FE00"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2.3.2.Các yếu tố ảnh hưởng hành vi mua hàng của tổ chức</w:t>
      </w:r>
    </w:p>
    <w:p w14:paraId="74FE223C"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2.3.3. Các dạng hành vi mua hàng của tổ chức</w:t>
      </w:r>
    </w:p>
    <w:p w14:paraId="547448A3"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2.3.4. Tiến trình ra quyết định mua hàng của tổ chức</w:t>
      </w:r>
    </w:p>
    <w:p w14:paraId="0C138456"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2.4</w:t>
      </w:r>
      <w:r w:rsidR="00FA4F18" w:rsidRPr="00325F70">
        <w:rPr>
          <w:rFonts w:eastAsia="Calibri"/>
          <w:sz w:val="26"/>
          <w:szCs w:val="26"/>
          <w:lang w:val="sv-SE"/>
        </w:rPr>
        <w:t>.</w:t>
      </w:r>
      <w:r w:rsidRPr="00325F70">
        <w:rPr>
          <w:rFonts w:eastAsia="Calibri"/>
          <w:sz w:val="26"/>
          <w:szCs w:val="26"/>
          <w:lang w:val="sv-SE"/>
        </w:rPr>
        <w:t xml:space="preserve"> Chọn thị trường mục tiêu và định vị sản phẩm</w:t>
      </w:r>
      <w:r w:rsidRPr="00325F70">
        <w:rPr>
          <w:rFonts w:eastAsia="Calibri"/>
          <w:i/>
          <w:sz w:val="26"/>
          <w:szCs w:val="26"/>
          <w:lang w:val="sv-SE"/>
        </w:rPr>
        <w:tab/>
      </w:r>
      <w:r w:rsidRPr="00325F70">
        <w:rPr>
          <w:rFonts w:eastAsia="Calibri"/>
          <w:i/>
          <w:sz w:val="26"/>
          <w:szCs w:val="26"/>
          <w:lang w:val="sv-SE"/>
        </w:rPr>
        <w:tab/>
      </w:r>
    </w:p>
    <w:p w14:paraId="63C89907"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2.4.1. Phân khúc thị trường</w:t>
      </w:r>
    </w:p>
    <w:p w14:paraId="21A38DD1"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2.4.2. Chọn thị trường mục tiêu</w:t>
      </w:r>
    </w:p>
    <w:p w14:paraId="1A845076"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2.4.3. Định vị sản phẩm</w:t>
      </w:r>
    </w:p>
    <w:p w14:paraId="610F87EC" w14:textId="77777777" w:rsidR="00AD537B" w:rsidRPr="00325F70" w:rsidRDefault="00D653A9" w:rsidP="005F3F3F">
      <w:pPr>
        <w:spacing w:line="312" w:lineRule="auto"/>
        <w:ind w:right="-514"/>
        <w:jc w:val="both"/>
        <w:rPr>
          <w:rFonts w:eastAsia="Calibri"/>
          <w:i/>
          <w:sz w:val="26"/>
          <w:szCs w:val="26"/>
          <w:lang w:val="sv-SE"/>
        </w:rPr>
      </w:pPr>
      <w:r w:rsidRPr="00325F70">
        <w:rPr>
          <w:rFonts w:eastAsia="Calibri"/>
          <w:b/>
          <w:sz w:val="26"/>
          <w:szCs w:val="26"/>
          <w:lang w:val="sv-SE"/>
        </w:rPr>
        <w:t>C</w:t>
      </w:r>
      <w:r w:rsidR="00FA4F18" w:rsidRPr="00325F70">
        <w:rPr>
          <w:rFonts w:eastAsia="Calibri"/>
          <w:b/>
          <w:sz w:val="26"/>
          <w:szCs w:val="26"/>
          <w:lang w:val="sv-SE"/>
        </w:rPr>
        <w:t>hương 3: Chiến lược sản phẩm</w:t>
      </w:r>
      <w:r w:rsidRPr="00325F70">
        <w:rPr>
          <w:rFonts w:eastAsia="Calibri"/>
          <w:b/>
          <w:sz w:val="26"/>
          <w:szCs w:val="26"/>
          <w:lang w:val="sv-SE"/>
        </w:rPr>
        <w:tab/>
      </w:r>
      <w:r w:rsidRPr="00325F70">
        <w:rPr>
          <w:rFonts w:eastAsia="Calibri"/>
          <w:sz w:val="26"/>
          <w:szCs w:val="26"/>
          <w:lang w:val="sv-SE"/>
        </w:rPr>
        <w:tab/>
      </w:r>
      <w:r w:rsidRPr="00325F70">
        <w:rPr>
          <w:rFonts w:eastAsia="Calibri"/>
          <w:sz w:val="26"/>
          <w:szCs w:val="26"/>
          <w:lang w:val="sv-SE"/>
        </w:rPr>
        <w:tab/>
      </w:r>
      <w:r w:rsidRPr="00325F70">
        <w:rPr>
          <w:rFonts w:eastAsia="Calibri"/>
          <w:sz w:val="26"/>
          <w:szCs w:val="26"/>
          <w:lang w:val="sv-SE"/>
        </w:rPr>
        <w:tab/>
        <w:t>Thời gian:</w:t>
      </w:r>
      <w:r w:rsidR="007B0C55" w:rsidRPr="00325F70">
        <w:rPr>
          <w:rFonts w:eastAsia="Calibri"/>
          <w:sz w:val="26"/>
          <w:szCs w:val="26"/>
          <w:lang w:val="vi-VN"/>
        </w:rPr>
        <w:t xml:space="preserve"> </w:t>
      </w:r>
      <w:r w:rsidRPr="00325F70">
        <w:rPr>
          <w:rFonts w:eastAsia="Calibri"/>
          <w:sz w:val="26"/>
          <w:szCs w:val="26"/>
          <w:lang w:val="sv-SE"/>
        </w:rPr>
        <w:t>6 giờ</w:t>
      </w:r>
    </w:p>
    <w:p w14:paraId="2BDE4665"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 xml:space="preserve">1. </w:t>
      </w:r>
      <w:r w:rsidR="00D653A9" w:rsidRPr="00325F70">
        <w:rPr>
          <w:rFonts w:eastAsia="Calibri"/>
          <w:sz w:val="26"/>
          <w:szCs w:val="26"/>
          <w:lang w:val="sv-SE"/>
        </w:rPr>
        <w:t>Mụ</w:t>
      </w:r>
      <w:r w:rsidR="00F67C8F" w:rsidRPr="00325F70">
        <w:rPr>
          <w:rFonts w:eastAsia="Calibri"/>
          <w:sz w:val="26"/>
          <w:szCs w:val="26"/>
          <w:lang w:val="sv-SE"/>
        </w:rPr>
        <w:t>c tiêu</w:t>
      </w:r>
    </w:p>
    <w:p w14:paraId="093F6C7B"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FA4F18" w:rsidRPr="00325F70">
        <w:rPr>
          <w:rFonts w:eastAsia="Calibri"/>
          <w:sz w:val="26"/>
          <w:szCs w:val="26"/>
          <w:lang w:val="sv-SE"/>
        </w:rPr>
        <w:t xml:space="preserve"> </w:t>
      </w:r>
      <w:r w:rsidRPr="00325F70">
        <w:rPr>
          <w:rFonts w:eastAsia="Calibri"/>
          <w:sz w:val="26"/>
          <w:szCs w:val="26"/>
          <w:lang w:val="sv-SE"/>
        </w:rPr>
        <w:t>Hiểu được tầm quan trọng của sản phẩ</w:t>
      </w:r>
      <w:r w:rsidR="00F67C8F" w:rsidRPr="00325F70">
        <w:rPr>
          <w:rFonts w:eastAsia="Calibri"/>
          <w:sz w:val="26"/>
          <w:szCs w:val="26"/>
          <w:lang w:val="sv-SE"/>
        </w:rPr>
        <w:t>m trong kinh doanh;</w:t>
      </w:r>
    </w:p>
    <w:p w14:paraId="613171B7"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FA4F18" w:rsidRPr="00325F70">
        <w:rPr>
          <w:rFonts w:eastAsia="Calibri"/>
          <w:sz w:val="26"/>
          <w:szCs w:val="26"/>
          <w:lang w:val="sv-SE"/>
        </w:rPr>
        <w:t xml:space="preserve"> </w:t>
      </w:r>
      <w:r w:rsidRPr="00325F70">
        <w:rPr>
          <w:rFonts w:eastAsia="Calibri"/>
          <w:sz w:val="26"/>
          <w:szCs w:val="26"/>
          <w:lang w:val="sv-SE"/>
        </w:rPr>
        <w:t>Trình bày</w:t>
      </w:r>
      <w:r w:rsidR="00BC6980" w:rsidRPr="00325F70">
        <w:rPr>
          <w:rFonts w:eastAsia="Calibri"/>
          <w:sz w:val="26"/>
          <w:szCs w:val="26"/>
          <w:lang w:val="sv-SE"/>
        </w:rPr>
        <w:t xml:space="preserve"> được</w:t>
      </w:r>
      <w:r w:rsidRPr="00325F70">
        <w:rPr>
          <w:rFonts w:eastAsia="Calibri"/>
          <w:sz w:val="26"/>
          <w:szCs w:val="26"/>
          <w:lang w:val="sv-SE"/>
        </w:rPr>
        <w:t xml:space="preserve"> các khái niệm, phân loại sản phẩm, các quyết định về nhãn hiệu và chu kỳ sống sản phẩ</w:t>
      </w:r>
      <w:r w:rsidR="00F67C8F" w:rsidRPr="00325F70">
        <w:rPr>
          <w:rFonts w:eastAsia="Calibri"/>
          <w:sz w:val="26"/>
          <w:szCs w:val="26"/>
          <w:lang w:val="sv-SE"/>
        </w:rPr>
        <w:t>m;</w:t>
      </w:r>
    </w:p>
    <w:p w14:paraId="40E45AD0"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FA4F18" w:rsidRPr="00325F70">
        <w:rPr>
          <w:rFonts w:eastAsia="Calibri"/>
          <w:sz w:val="26"/>
          <w:szCs w:val="26"/>
          <w:lang w:val="sv-SE"/>
        </w:rPr>
        <w:t xml:space="preserve"> </w:t>
      </w:r>
      <w:r w:rsidRPr="00325F70">
        <w:rPr>
          <w:rFonts w:eastAsia="Calibri"/>
          <w:sz w:val="26"/>
          <w:szCs w:val="26"/>
          <w:lang w:val="sv-SE"/>
        </w:rPr>
        <w:t>Trình bày và hoạch định được tiến trình phát triển một sản phẩm mới.</w:t>
      </w:r>
    </w:p>
    <w:p w14:paraId="137CB588"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 xml:space="preserve">2. </w:t>
      </w:r>
      <w:r w:rsidR="00D653A9" w:rsidRPr="00325F70">
        <w:rPr>
          <w:rFonts w:eastAsia="Calibri"/>
          <w:sz w:val="26"/>
          <w:szCs w:val="26"/>
          <w:lang w:val="sv-SE"/>
        </w:rPr>
        <w:t>Nộ</w:t>
      </w:r>
      <w:r w:rsidR="00F67C8F" w:rsidRPr="00325F70">
        <w:rPr>
          <w:rFonts w:eastAsia="Calibri"/>
          <w:sz w:val="26"/>
          <w:szCs w:val="26"/>
          <w:lang w:val="sv-SE"/>
        </w:rPr>
        <w:t>i dung</w:t>
      </w:r>
    </w:p>
    <w:p w14:paraId="324CDF53" w14:textId="77777777" w:rsidR="00AD537B"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2</w:t>
      </w:r>
      <w:r w:rsidR="00D653A9" w:rsidRPr="00325F70">
        <w:rPr>
          <w:rFonts w:eastAsia="Calibri"/>
          <w:sz w:val="26"/>
          <w:szCs w:val="26"/>
          <w:lang w:val="sv-SE"/>
        </w:rPr>
        <w:t>.1. Khái niệm và vai trò của chiến lược sản phẩ</w:t>
      </w:r>
      <w:r w:rsidR="00F67C8F" w:rsidRPr="00325F70">
        <w:rPr>
          <w:rFonts w:eastAsia="Calibri"/>
          <w:sz w:val="26"/>
          <w:szCs w:val="26"/>
          <w:lang w:val="sv-SE"/>
        </w:rPr>
        <w:t>m</w:t>
      </w:r>
    </w:p>
    <w:p w14:paraId="4A20407A" w14:textId="77777777" w:rsidR="00895192"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2</w:t>
      </w:r>
      <w:r w:rsidR="00AD537B" w:rsidRPr="00325F70">
        <w:rPr>
          <w:rFonts w:eastAsia="Calibri"/>
          <w:sz w:val="26"/>
          <w:szCs w:val="26"/>
          <w:lang w:val="sv-SE"/>
        </w:rPr>
        <w:t>.2. Các yếu tố cần xem xét khi thiết kế chiến lược sản phẩ</w:t>
      </w:r>
      <w:r w:rsidR="00F67C8F" w:rsidRPr="00325F70">
        <w:rPr>
          <w:rFonts w:eastAsia="Calibri"/>
          <w:sz w:val="26"/>
          <w:szCs w:val="26"/>
          <w:lang w:val="sv-SE"/>
        </w:rPr>
        <w:t>m</w:t>
      </w:r>
    </w:p>
    <w:p w14:paraId="5256738B" w14:textId="77777777" w:rsidR="00B66010" w:rsidRPr="00325F70" w:rsidRDefault="00D653A9" w:rsidP="00FA7EEE">
      <w:pPr>
        <w:spacing w:line="312" w:lineRule="auto"/>
        <w:ind w:left="284"/>
        <w:jc w:val="both"/>
        <w:rPr>
          <w:rFonts w:eastAsia="Calibri"/>
          <w:iCs/>
          <w:sz w:val="26"/>
          <w:szCs w:val="26"/>
          <w:lang w:val="sv-SE"/>
        </w:rPr>
      </w:pPr>
      <w:r w:rsidRPr="00D653A9">
        <w:rPr>
          <w:rFonts w:eastAsia="Calibri"/>
          <w:sz w:val="26"/>
          <w:szCs w:val="26"/>
          <w:lang w:val="sv-SE"/>
        </w:rPr>
        <w:t xml:space="preserve">2.2.1. </w:t>
      </w:r>
      <w:r w:rsidRPr="00325F70">
        <w:rPr>
          <w:rFonts w:eastAsia="Calibri"/>
          <w:iCs/>
          <w:sz w:val="26"/>
          <w:szCs w:val="26"/>
          <w:lang w:val="sv-SE"/>
        </w:rPr>
        <w:t>Các thành phần của một sản phẩm</w:t>
      </w:r>
    </w:p>
    <w:p w14:paraId="599B7290" w14:textId="77777777" w:rsidR="00B66010" w:rsidRPr="00325F70" w:rsidRDefault="00D653A9" w:rsidP="00FA7EEE">
      <w:pPr>
        <w:spacing w:line="312" w:lineRule="auto"/>
        <w:ind w:left="284"/>
        <w:jc w:val="both"/>
        <w:rPr>
          <w:rFonts w:eastAsia="Calibri"/>
          <w:iCs/>
          <w:sz w:val="26"/>
          <w:szCs w:val="26"/>
          <w:lang w:val="sv-SE"/>
        </w:rPr>
      </w:pPr>
      <w:r w:rsidRPr="00325F70">
        <w:rPr>
          <w:rFonts w:eastAsia="Calibri"/>
          <w:iCs/>
          <w:sz w:val="26"/>
          <w:szCs w:val="26"/>
          <w:lang w:val="sv-SE"/>
        </w:rPr>
        <w:t>2.2.2. Nhãn hiệu</w:t>
      </w:r>
    </w:p>
    <w:p w14:paraId="3B86DAB3" w14:textId="77777777" w:rsidR="00B66010" w:rsidRPr="00325F70" w:rsidRDefault="00D653A9" w:rsidP="00FA7EEE">
      <w:pPr>
        <w:spacing w:line="312" w:lineRule="auto"/>
        <w:ind w:left="284"/>
        <w:jc w:val="both"/>
        <w:rPr>
          <w:rFonts w:eastAsia="Calibri"/>
          <w:iCs/>
          <w:sz w:val="26"/>
          <w:szCs w:val="26"/>
          <w:lang w:val="sv-SE"/>
        </w:rPr>
      </w:pPr>
      <w:r w:rsidRPr="00325F70">
        <w:rPr>
          <w:rFonts w:eastAsia="Calibri"/>
          <w:iCs/>
          <w:sz w:val="26"/>
          <w:szCs w:val="26"/>
          <w:lang w:val="sv-SE"/>
        </w:rPr>
        <w:t>2.2.3. Bao bì</w:t>
      </w:r>
    </w:p>
    <w:p w14:paraId="3F80DD71" w14:textId="77777777" w:rsidR="00B66010" w:rsidRPr="00325F70" w:rsidRDefault="00D653A9" w:rsidP="00FA7EEE">
      <w:pPr>
        <w:spacing w:line="312" w:lineRule="auto"/>
        <w:ind w:left="284"/>
        <w:jc w:val="both"/>
        <w:rPr>
          <w:rFonts w:eastAsia="Calibri"/>
          <w:iCs/>
          <w:sz w:val="26"/>
          <w:szCs w:val="26"/>
          <w:lang w:val="sv-SE"/>
        </w:rPr>
      </w:pPr>
      <w:r w:rsidRPr="00325F70">
        <w:rPr>
          <w:rFonts w:eastAsia="Calibri"/>
          <w:iCs/>
          <w:sz w:val="26"/>
          <w:szCs w:val="26"/>
          <w:lang w:val="sv-SE"/>
        </w:rPr>
        <w:t>2.2.4. Chu kỳ sống sản phẩm</w:t>
      </w:r>
    </w:p>
    <w:p w14:paraId="4DBC1EC7" w14:textId="77777777" w:rsidR="00895192" w:rsidRPr="00325F70" w:rsidRDefault="00FA4F18" w:rsidP="00FA7EEE">
      <w:pPr>
        <w:spacing w:line="312" w:lineRule="auto"/>
        <w:ind w:left="284"/>
        <w:jc w:val="both"/>
        <w:rPr>
          <w:rFonts w:eastAsia="Calibri"/>
          <w:sz w:val="26"/>
          <w:szCs w:val="26"/>
          <w:lang w:val="sv-SE"/>
        </w:rPr>
      </w:pPr>
      <w:r w:rsidRPr="00325F70">
        <w:rPr>
          <w:rFonts w:eastAsia="Calibri"/>
          <w:sz w:val="26"/>
          <w:szCs w:val="26"/>
          <w:lang w:val="sv-SE"/>
        </w:rPr>
        <w:t>2</w:t>
      </w:r>
      <w:r w:rsidR="00AD537B" w:rsidRPr="00325F70">
        <w:rPr>
          <w:rFonts w:eastAsia="Calibri"/>
          <w:sz w:val="26"/>
          <w:szCs w:val="26"/>
          <w:lang w:val="sv-SE"/>
        </w:rPr>
        <w:t>.3. Các chiến lược sản phẩm lựa chọn nhằm thiết lậ</w:t>
      </w:r>
      <w:r w:rsidR="00F67C8F" w:rsidRPr="00325F70">
        <w:rPr>
          <w:rFonts w:eastAsia="Calibri"/>
          <w:sz w:val="26"/>
          <w:szCs w:val="26"/>
          <w:lang w:val="sv-SE"/>
        </w:rPr>
        <w:t>p Marketing Mix</w:t>
      </w:r>
    </w:p>
    <w:p w14:paraId="44F59342" w14:textId="77777777" w:rsidR="00B66010" w:rsidRPr="00325F70" w:rsidRDefault="00F67C8F" w:rsidP="00FA7EEE">
      <w:pPr>
        <w:spacing w:line="312" w:lineRule="auto"/>
        <w:ind w:left="284"/>
        <w:jc w:val="both"/>
        <w:rPr>
          <w:rFonts w:eastAsia="Calibri"/>
          <w:iCs/>
          <w:sz w:val="26"/>
          <w:szCs w:val="26"/>
          <w:lang w:val="sv-SE"/>
        </w:rPr>
      </w:pPr>
      <w:r w:rsidRPr="00325F70">
        <w:rPr>
          <w:rFonts w:eastAsia="Calibri"/>
          <w:sz w:val="26"/>
          <w:szCs w:val="26"/>
          <w:lang w:val="sv-SE"/>
        </w:rPr>
        <w:t xml:space="preserve">2.3.1. </w:t>
      </w:r>
      <w:r w:rsidR="00623303" w:rsidRPr="00325F70">
        <w:rPr>
          <w:rFonts w:eastAsia="Calibri"/>
          <w:iCs/>
          <w:sz w:val="26"/>
          <w:szCs w:val="26"/>
          <w:lang w:val="sv-SE"/>
        </w:rPr>
        <w:t xml:space="preserve">Chiến lược </w:t>
      </w:r>
      <w:r w:rsidR="00623303" w:rsidRPr="00D653A9">
        <w:rPr>
          <w:rFonts w:eastAsia="Calibri"/>
          <w:iCs/>
          <w:sz w:val="26"/>
          <w:szCs w:val="26"/>
          <w:lang w:val="sv-SE"/>
        </w:rPr>
        <w:t>sản phẩm cụ thể</w:t>
      </w:r>
    </w:p>
    <w:p w14:paraId="1C1F1216" w14:textId="77777777" w:rsidR="00B66010" w:rsidRPr="00325F70" w:rsidRDefault="00D653A9" w:rsidP="00FA7EEE">
      <w:pPr>
        <w:spacing w:line="312" w:lineRule="auto"/>
        <w:ind w:left="284"/>
        <w:jc w:val="both"/>
        <w:rPr>
          <w:rFonts w:eastAsia="Calibri"/>
          <w:sz w:val="26"/>
          <w:szCs w:val="26"/>
          <w:lang w:val="sv-SE"/>
        </w:rPr>
      </w:pPr>
      <w:r w:rsidRPr="00325F70">
        <w:rPr>
          <w:rFonts w:eastAsia="Calibri"/>
          <w:iCs/>
          <w:sz w:val="26"/>
          <w:szCs w:val="26"/>
          <w:lang w:val="sv-SE"/>
        </w:rPr>
        <w:t>2.3.2. Phát triển sản phẩm mớ</w:t>
      </w:r>
      <w:r w:rsidR="009F52AF" w:rsidRPr="00325F70">
        <w:rPr>
          <w:rFonts w:eastAsia="Calibri"/>
          <w:iCs/>
          <w:sz w:val="26"/>
          <w:szCs w:val="26"/>
          <w:lang w:val="sv-SE"/>
        </w:rPr>
        <w:t xml:space="preserve">i </w:t>
      </w:r>
    </w:p>
    <w:p w14:paraId="6F0597ED" w14:textId="77777777" w:rsidR="00AD537B" w:rsidRPr="00325F70" w:rsidRDefault="009F52AF" w:rsidP="005F3F3F">
      <w:pPr>
        <w:spacing w:line="312" w:lineRule="auto"/>
        <w:jc w:val="both"/>
        <w:rPr>
          <w:rFonts w:eastAsia="Calibri"/>
          <w:sz w:val="26"/>
          <w:szCs w:val="26"/>
          <w:lang w:val="sv-SE"/>
        </w:rPr>
      </w:pPr>
      <w:r w:rsidRPr="00325F70">
        <w:rPr>
          <w:rFonts w:eastAsia="Calibri"/>
          <w:b/>
          <w:sz w:val="26"/>
          <w:szCs w:val="26"/>
          <w:lang w:val="sv-SE"/>
        </w:rPr>
        <w:t xml:space="preserve">Chương 4: Chiến lược giá </w:t>
      </w:r>
      <w:r w:rsidR="00D653A9" w:rsidRPr="00325F70">
        <w:rPr>
          <w:rFonts w:eastAsia="Calibri"/>
          <w:b/>
          <w:sz w:val="26"/>
          <w:szCs w:val="26"/>
          <w:lang w:val="sv-SE"/>
        </w:rPr>
        <w:tab/>
      </w:r>
      <w:r w:rsidR="00D653A9" w:rsidRPr="00325F70">
        <w:rPr>
          <w:rFonts w:eastAsia="Calibri"/>
          <w:sz w:val="26"/>
          <w:szCs w:val="26"/>
          <w:lang w:val="sv-SE"/>
        </w:rPr>
        <w:tab/>
      </w:r>
      <w:r w:rsidR="00D653A9" w:rsidRPr="00325F70">
        <w:rPr>
          <w:rFonts w:eastAsia="Calibri"/>
          <w:sz w:val="26"/>
          <w:szCs w:val="26"/>
          <w:lang w:val="sv-SE"/>
        </w:rPr>
        <w:tab/>
      </w:r>
      <w:r w:rsidR="00D653A9" w:rsidRPr="00325F70">
        <w:rPr>
          <w:rFonts w:eastAsia="Calibri"/>
          <w:sz w:val="26"/>
          <w:szCs w:val="26"/>
          <w:lang w:val="sv-SE"/>
        </w:rPr>
        <w:tab/>
      </w:r>
      <w:r w:rsidR="00D653A9" w:rsidRPr="00325F70">
        <w:rPr>
          <w:rFonts w:eastAsia="Calibri"/>
          <w:sz w:val="26"/>
          <w:szCs w:val="26"/>
          <w:lang w:val="sv-SE"/>
        </w:rPr>
        <w:tab/>
        <w:t>Thời gian:</w:t>
      </w:r>
      <w:r w:rsidR="007B0C55" w:rsidRPr="00325F70">
        <w:rPr>
          <w:rFonts w:eastAsia="Calibri"/>
          <w:sz w:val="26"/>
          <w:szCs w:val="26"/>
          <w:lang w:val="vi-VN"/>
        </w:rPr>
        <w:t xml:space="preserve"> </w:t>
      </w:r>
      <w:r w:rsidR="00D653A9" w:rsidRPr="00325F70">
        <w:rPr>
          <w:rFonts w:eastAsia="Calibri"/>
          <w:sz w:val="26"/>
          <w:szCs w:val="26"/>
          <w:lang w:val="sv-SE"/>
        </w:rPr>
        <w:t>6 giờ</w:t>
      </w:r>
    </w:p>
    <w:p w14:paraId="44A2594E" w14:textId="77777777" w:rsidR="00AD537B" w:rsidRPr="00325F70" w:rsidRDefault="009F52AF" w:rsidP="00FA7EEE">
      <w:pPr>
        <w:spacing w:line="312" w:lineRule="auto"/>
        <w:ind w:left="284"/>
        <w:jc w:val="both"/>
        <w:rPr>
          <w:rFonts w:eastAsia="Calibri"/>
          <w:sz w:val="26"/>
          <w:szCs w:val="26"/>
          <w:lang w:val="sv-SE"/>
        </w:rPr>
      </w:pPr>
      <w:r w:rsidRPr="00325F70">
        <w:rPr>
          <w:rFonts w:eastAsia="Calibri"/>
          <w:sz w:val="26"/>
          <w:szCs w:val="26"/>
          <w:lang w:val="sv-SE"/>
        </w:rPr>
        <w:t>1.</w:t>
      </w:r>
      <w:r w:rsidR="00D653A9" w:rsidRPr="00325F70">
        <w:rPr>
          <w:rFonts w:eastAsia="Calibri"/>
          <w:sz w:val="26"/>
          <w:szCs w:val="26"/>
          <w:lang w:val="sv-SE"/>
        </w:rPr>
        <w:t>Mụ</w:t>
      </w:r>
      <w:r w:rsidR="00F67C8F" w:rsidRPr="00325F70">
        <w:rPr>
          <w:rFonts w:eastAsia="Calibri"/>
          <w:sz w:val="26"/>
          <w:szCs w:val="26"/>
          <w:lang w:val="sv-SE"/>
        </w:rPr>
        <w:t>c tiêu</w:t>
      </w:r>
    </w:p>
    <w:p w14:paraId="2348E911"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9F52AF" w:rsidRPr="00325F70">
        <w:rPr>
          <w:rFonts w:eastAsia="Calibri"/>
          <w:sz w:val="26"/>
          <w:szCs w:val="26"/>
          <w:lang w:val="sv-SE"/>
        </w:rPr>
        <w:t xml:space="preserve"> </w:t>
      </w:r>
      <w:r w:rsidRPr="00325F70">
        <w:rPr>
          <w:rFonts w:eastAsia="Calibri"/>
          <w:sz w:val="26"/>
          <w:szCs w:val="26"/>
          <w:lang w:val="sv-SE"/>
        </w:rPr>
        <w:t xml:space="preserve">Trình bày </w:t>
      </w:r>
      <w:r w:rsidR="009F52AF" w:rsidRPr="00325F70">
        <w:rPr>
          <w:rFonts w:eastAsia="Calibri"/>
          <w:sz w:val="26"/>
          <w:szCs w:val="26"/>
          <w:lang w:val="sv-SE"/>
        </w:rPr>
        <w:t xml:space="preserve">được </w:t>
      </w:r>
      <w:r w:rsidRPr="00325F70">
        <w:rPr>
          <w:rFonts w:eastAsia="Calibri"/>
          <w:sz w:val="26"/>
          <w:szCs w:val="26"/>
          <w:lang w:val="sv-SE"/>
        </w:rPr>
        <w:t>một số yếu tố ảnh hưởng đến việc định giá cho sản phẩ</w:t>
      </w:r>
      <w:r w:rsidR="00F67C8F" w:rsidRPr="00325F70">
        <w:rPr>
          <w:rFonts w:eastAsia="Calibri"/>
          <w:sz w:val="26"/>
          <w:szCs w:val="26"/>
          <w:lang w:val="sv-SE"/>
        </w:rPr>
        <w:t>m;</w:t>
      </w:r>
    </w:p>
    <w:p w14:paraId="3F2201F3"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9F52AF" w:rsidRPr="00325F70">
        <w:rPr>
          <w:rFonts w:eastAsia="Calibri"/>
          <w:sz w:val="26"/>
          <w:szCs w:val="26"/>
          <w:lang w:val="sv-SE"/>
        </w:rPr>
        <w:t xml:space="preserve"> </w:t>
      </w:r>
      <w:r w:rsidRPr="00325F70">
        <w:rPr>
          <w:rFonts w:eastAsia="Calibri"/>
          <w:sz w:val="26"/>
          <w:szCs w:val="26"/>
          <w:lang w:val="sv-SE"/>
        </w:rPr>
        <w:t>Trình bày được quy trình định giá cho một sản phẩm mới</w:t>
      </w:r>
      <w:r w:rsidR="00F67C8F" w:rsidRPr="00325F70">
        <w:rPr>
          <w:rFonts w:eastAsia="Calibri"/>
          <w:sz w:val="26"/>
          <w:szCs w:val="26"/>
          <w:lang w:val="sv-SE"/>
        </w:rPr>
        <w:t>;</w:t>
      </w:r>
    </w:p>
    <w:p w14:paraId="16B199C7" w14:textId="77777777" w:rsidR="00AD537B"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w:t>
      </w:r>
      <w:r w:rsidR="009F52AF" w:rsidRPr="00325F70">
        <w:rPr>
          <w:rFonts w:eastAsia="Calibri"/>
          <w:sz w:val="26"/>
          <w:szCs w:val="26"/>
          <w:lang w:val="sv-SE"/>
        </w:rPr>
        <w:t xml:space="preserve"> </w:t>
      </w:r>
      <w:r w:rsidRPr="00325F70">
        <w:rPr>
          <w:rFonts w:eastAsia="Calibri"/>
          <w:sz w:val="26"/>
          <w:szCs w:val="26"/>
          <w:lang w:val="sv-SE"/>
        </w:rPr>
        <w:t xml:space="preserve">Trình bày </w:t>
      </w:r>
      <w:r w:rsidR="00B47796" w:rsidRPr="00325F70">
        <w:rPr>
          <w:rFonts w:eastAsia="Calibri"/>
          <w:sz w:val="26"/>
          <w:szCs w:val="26"/>
          <w:lang w:val="sv-SE"/>
        </w:rPr>
        <w:t xml:space="preserve">được </w:t>
      </w:r>
      <w:r w:rsidRPr="00325F70">
        <w:rPr>
          <w:rFonts w:eastAsia="Calibri"/>
          <w:sz w:val="26"/>
          <w:szCs w:val="26"/>
          <w:lang w:val="sv-SE"/>
        </w:rPr>
        <w:t>một số chiến lược định giá điển hình và chiến lược điều chỉnh giá.</w:t>
      </w:r>
    </w:p>
    <w:p w14:paraId="36651A3F" w14:textId="77777777" w:rsidR="00AD537B" w:rsidRPr="00325F70" w:rsidRDefault="009F52AF" w:rsidP="00FA7EEE">
      <w:pPr>
        <w:spacing w:line="312" w:lineRule="auto"/>
        <w:ind w:left="284"/>
        <w:jc w:val="both"/>
        <w:rPr>
          <w:rFonts w:eastAsia="Calibri"/>
          <w:sz w:val="26"/>
          <w:szCs w:val="26"/>
          <w:lang w:val="sv-SE"/>
        </w:rPr>
      </w:pPr>
      <w:r w:rsidRPr="00325F70">
        <w:rPr>
          <w:rFonts w:eastAsia="Calibri"/>
          <w:sz w:val="26"/>
          <w:szCs w:val="26"/>
          <w:lang w:val="sv-SE"/>
        </w:rPr>
        <w:t>2.</w:t>
      </w:r>
      <w:r w:rsidR="00D653A9" w:rsidRPr="00325F70">
        <w:rPr>
          <w:rFonts w:eastAsia="Calibri"/>
          <w:sz w:val="26"/>
          <w:szCs w:val="26"/>
          <w:lang w:val="sv-SE"/>
        </w:rPr>
        <w:t>Nộ</w:t>
      </w:r>
      <w:r w:rsidR="00F67C8F" w:rsidRPr="00325F70">
        <w:rPr>
          <w:rFonts w:eastAsia="Calibri"/>
          <w:sz w:val="26"/>
          <w:szCs w:val="26"/>
          <w:lang w:val="sv-SE"/>
        </w:rPr>
        <w:t>i dung</w:t>
      </w:r>
    </w:p>
    <w:p w14:paraId="5FACAA24" w14:textId="77777777" w:rsidR="00AD537B" w:rsidRPr="00325F70" w:rsidRDefault="009F52AF" w:rsidP="00FA7EEE">
      <w:pPr>
        <w:spacing w:line="312" w:lineRule="auto"/>
        <w:ind w:left="284"/>
        <w:jc w:val="both"/>
        <w:rPr>
          <w:rFonts w:eastAsia="Calibri"/>
          <w:sz w:val="26"/>
          <w:szCs w:val="26"/>
          <w:lang w:val="sv-SE"/>
        </w:rPr>
      </w:pPr>
      <w:bookmarkStart w:id="50" w:name="_Toc426125225"/>
      <w:bookmarkStart w:id="51" w:name="_Toc425487786"/>
      <w:r w:rsidRPr="00325F70">
        <w:rPr>
          <w:rFonts w:eastAsia="Calibri"/>
          <w:sz w:val="26"/>
          <w:szCs w:val="26"/>
          <w:lang w:val="sv-SE"/>
        </w:rPr>
        <w:t>2</w:t>
      </w:r>
      <w:r w:rsidR="00D653A9" w:rsidRPr="00325F70">
        <w:rPr>
          <w:rFonts w:eastAsia="Calibri"/>
          <w:sz w:val="26"/>
          <w:szCs w:val="26"/>
          <w:lang w:val="sv-SE"/>
        </w:rPr>
        <w:t>.1. Khái niệm và vai trò của chiến lượ</w:t>
      </w:r>
      <w:r w:rsidR="00F67C8F" w:rsidRPr="00325F70">
        <w:rPr>
          <w:rFonts w:eastAsia="Calibri"/>
          <w:sz w:val="26"/>
          <w:szCs w:val="26"/>
          <w:lang w:val="sv-SE"/>
        </w:rPr>
        <w:t>c giá</w:t>
      </w:r>
    </w:p>
    <w:p w14:paraId="7E081D50" w14:textId="77777777" w:rsidR="009F52AF"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2</w:t>
      </w:r>
      <w:r w:rsidR="00AD537B" w:rsidRPr="00325F70">
        <w:rPr>
          <w:rFonts w:eastAsia="Calibri"/>
          <w:sz w:val="26"/>
          <w:szCs w:val="26"/>
          <w:lang w:val="sv-SE"/>
        </w:rPr>
        <w:t>.2. Các yếu tố cần xem xét khi thiết kế chiến lượ</w:t>
      </w:r>
      <w:r w:rsidR="00F67C8F" w:rsidRPr="00325F70">
        <w:rPr>
          <w:rFonts w:eastAsia="Calibri"/>
          <w:sz w:val="26"/>
          <w:szCs w:val="26"/>
          <w:lang w:val="sv-SE"/>
        </w:rPr>
        <w:t>c giá</w:t>
      </w:r>
    </w:p>
    <w:p w14:paraId="18597808" w14:textId="77777777" w:rsidR="009F52AF" w:rsidRPr="00325F70" w:rsidRDefault="00D653A9" w:rsidP="00FA7EEE">
      <w:pPr>
        <w:spacing w:line="312" w:lineRule="auto"/>
        <w:ind w:left="284"/>
        <w:jc w:val="both"/>
        <w:rPr>
          <w:rFonts w:eastAsia="Calibri"/>
          <w:sz w:val="26"/>
          <w:szCs w:val="26"/>
          <w:lang w:val="sv-SE"/>
        </w:rPr>
      </w:pPr>
      <w:r w:rsidRPr="00325F70">
        <w:rPr>
          <w:rFonts w:eastAsia="Calibri"/>
          <w:sz w:val="26"/>
          <w:szCs w:val="26"/>
          <w:lang w:val="sv-SE"/>
        </w:rPr>
        <w:t xml:space="preserve">2.2.1. </w:t>
      </w:r>
      <w:r w:rsidR="00623303" w:rsidRPr="00D653A9">
        <w:rPr>
          <w:rFonts w:eastAsia="Calibri"/>
          <w:lang w:val="sv-SE"/>
        </w:rPr>
        <w:t>Những yếu tố bên trong ảnh hưởng đến quyết định giá</w:t>
      </w:r>
      <w:r w:rsidR="00623303" w:rsidRPr="00325F70">
        <w:rPr>
          <w:rFonts w:eastAsia="Calibri"/>
          <w:iCs/>
          <w:sz w:val="26"/>
          <w:szCs w:val="26"/>
          <w:lang w:val="sv-SE"/>
        </w:rPr>
        <w:tab/>
      </w:r>
      <w:r w:rsidR="00F67C8F" w:rsidRPr="00325F70">
        <w:rPr>
          <w:rFonts w:eastAsia="Calibri"/>
          <w:iCs/>
          <w:sz w:val="26"/>
          <w:szCs w:val="26"/>
          <w:lang w:val="sv-SE"/>
        </w:rPr>
        <w:tab/>
      </w:r>
      <w:r w:rsidR="00F67C8F" w:rsidRPr="00325F70">
        <w:rPr>
          <w:rFonts w:eastAsia="Calibri"/>
          <w:iCs/>
          <w:sz w:val="26"/>
          <w:szCs w:val="26"/>
          <w:lang w:val="sv-SE"/>
        </w:rPr>
        <w:tab/>
      </w:r>
    </w:p>
    <w:p w14:paraId="3B5E8906" w14:textId="77777777" w:rsidR="009F52AF" w:rsidRPr="00325F70" w:rsidRDefault="00D653A9" w:rsidP="00FA7EEE">
      <w:pPr>
        <w:spacing w:line="312" w:lineRule="auto"/>
        <w:ind w:left="284"/>
        <w:jc w:val="both"/>
        <w:rPr>
          <w:rFonts w:eastAsia="Calibri"/>
          <w:sz w:val="26"/>
          <w:szCs w:val="26"/>
          <w:lang w:val="sv-SE"/>
        </w:rPr>
      </w:pPr>
      <w:r w:rsidRPr="00325F70">
        <w:rPr>
          <w:rFonts w:eastAsia="Calibri"/>
          <w:iCs/>
          <w:sz w:val="26"/>
          <w:szCs w:val="26"/>
          <w:lang w:val="sv-SE"/>
        </w:rPr>
        <w:t xml:space="preserve">2.2.2. </w:t>
      </w:r>
      <w:r w:rsidR="00623303" w:rsidRPr="00D653A9">
        <w:rPr>
          <w:rFonts w:eastAsia="Calibri"/>
          <w:lang w:val="sv-SE"/>
        </w:rPr>
        <w:t>Những yếu tố bên ngoài ảnh hưởng đến quyết định giá</w:t>
      </w:r>
    </w:p>
    <w:p w14:paraId="34BB74E9" w14:textId="77777777" w:rsidR="00AD537B" w:rsidRPr="00325F70" w:rsidRDefault="009F52AF" w:rsidP="00FA7EEE">
      <w:pPr>
        <w:spacing w:line="312" w:lineRule="auto"/>
        <w:ind w:left="284"/>
        <w:jc w:val="both"/>
        <w:rPr>
          <w:rFonts w:eastAsia="Calibri"/>
          <w:sz w:val="26"/>
          <w:szCs w:val="26"/>
          <w:lang w:val="sv-SE"/>
        </w:rPr>
      </w:pPr>
      <w:r w:rsidRPr="00325F70">
        <w:rPr>
          <w:rFonts w:eastAsia="Calibri"/>
          <w:sz w:val="26"/>
          <w:szCs w:val="26"/>
          <w:lang w:val="sv-SE"/>
        </w:rPr>
        <w:t>2</w:t>
      </w:r>
      <w:r w:rsidR="00D653A9" w:rsidRPr="00325F70">
        <w:rPr>
          <w:rFonts w:eastAsia="Calibri"/>
          <w:sz w:val="26"/>
          <w:szCs w:val="26"/>
          <w:lang w:val="sv-SE"/>
        </w:rPr>
        <w:t>.3. Các chiến lược giá lựa chọn nhằm thiết lậ</w:t>
      </w:r>
      <w:r w:rsidR="00F67C8F" w:rsidRPr="00325F70">
        <w:rPr>
          <w:rFonts w:eastAsia="Calibri"/>
          <w:sz w:val="26"/>
          <w:szCs w:val="26"/>
          <w:lang w:val="sv-SE"/>
        </w:rPr>
        <w:t>p Marketing Mix</w:t>
      </w:r>
    </w:p>
    <w:p w14:paraId="1680DE4C" w14:textId="77777777" w:rsidR="009F52AF" w:rsidRPr="00325F70" w:rsidRDefault="00D653A9" w:rsidP="00EB33BF">
      <w:pPr>
        <w:spacing w:line="312" w:lineRule="auto"/>
        <w:ind w:left="284"/>
        <w:jc w:val="both"/>
        <w:rPr>
          <w:rFonts w:eastAsia="Calibri"/>
          <w:iCs/>
          <w:sz w:val="26"/>
          <w:szCs w:val="26"/>
          <w:lang w:val="sv-SE"/>
        </w:rPr>
      </w:pPr>
      <w:r w:rsidRPr="00325F70">
        <w:rPr>
          <w:rFonts w:eastAsia="Calibri"/>
          <w:iCs/>
          <w:sz w:val="26"/>
          <w:szCs w:val="26"/>
          <w:lang w:val="sv-SE"/>
        </w:rPr>
        <w:lastRenderedPageBreak/>
        <w:t>2.3.1. Phương pháp định giá</w:t>
      </w:r>
    </w:p>
    <w:p w14:paraId="68DCC04E" w14:textId="77777777" w:rsidR="009F52AF" w:rsidRPr="00325F70" w:rsidRDefault="00D653A9" w:rsidP="00EB33BF">
      <w:pPr>
        <w:spacing w:line="312" w:lineRule="auto"/>
        <w:ind w:left="284"/>
        <w:jc w:val="both"/>
        <w:rPr>
          <w:rFonts w:eastAsia="Calibri"/>
          <w:sz w:val="26"/>
          <w:szCs w:val="26"/>
          <w:lang w:val="sv-SE"/>
        </w:rPr>
      </w:pPr>
      <w:r w:rsidRPr="00325F70">
        <w:rPr>
          <w:rFonts w:eastAsia="Calibri"/>
          <w:iCs/>
          <w:sz w:val="26"/>
          <w:szCs w:val="26"/>
          <w:lang w:val="sv-SE"/>
        </w:rPr>
        <w:t>2.3.2. Những chiến lược ấn định giá</w:t>
      </w:r>
    </w:p>
    <w:p w14:paraId="77CA611A" w14:textId="77777777" w:rsidR="00AD537B" w:rsidRPr="00325F70" w:rsidRDefault="009F52AF" w:rsidP="005F3F3F">
      <w:pPr>
        <w:spacing w:line="312" w:lineRule="auto"/>
        <w:ind w:right="-514"/>
        <w:jc w:val="both"/>
        <w:rPr>
          <w:rFonts w:eastAsia="Calibri"/>
          <w:sz w:val="26"/>
          <w:szCs w:val="26"/>
          <w:lang w:val="sv-SE"/>
        </w:rPr>
      </w:pPr>
      <w:r w:rsidRPr="00325F70">
        <w:rPr>
          <w:rFonts w:eastAsia="Calibri"/>
          <w:b/>
          <w:bCs/>
          <w:sz w:val="26"/>
          <w:szCs w:val="26"/>
          <w:lang w:val="sv-SE"/>
        </w:rPr>
        <w:t>Chương 5: Chiến lược phân phối</w:t>
      </w:r>
      <w:bookmarkEnd w:id="50"/>
      <w:bookmarkEnd w:id="51"/>
      <w:r w:rsidR="00D653A9" w:rsidRPr="00325F70">
        <w:rPr>
          <w:rFonts w:eastAsia="Calibri"/>
          <w:bCs/>
          <w:sz w:val="26"/>
          <w:szCs w:val="26"/>
          <w:lang w:val="sv-SE"/>
        </w:rPr>
        <w:tab/>
      </w:r>
      <w:r w:rsidR="00D653A9" w:rsidRPr="00325F70">
        <w:rPr>
          <w:rFonts w:eastAsia="Calibri"/>
          <w:bCs/>
          <w:sz w:val="26"/>
          <w:szCs w:val="26"/>
          <w:lang w:val="sv-SE"/>
        </w:rPr>
        <w:tab/>
      </w:r>
      <w:r w:rsidR="00D653A9" w:rsidRPr="00325F70">
        <w:rPr>
          <w:rFonts w:eastAsia="Calibri"/>
          <w:bCs/>
          <w:sz w:val="26"/>
          <w:szCs w:val="26"/>
          <w:lang w:val="sv-SE"/>
        </w:rPr>
        <w:tab/>
      </w:r>
      <w:r w:rsidR="00D653A9" w:rsidRPr="00325F70">
        <w:rPr>
          <w:rFonts w:eastAsia="Calibri"/>
          <w:bCs/>
          <w:sz w:val="26"/>
          <w:szCs w:val="26"/>
          <w:lang w:val="sv-SE"/>
        </w:rPr>
        <w:tab/>
        <w:t>Thời gian:6 giờ</w:t>
      </w:r>
    </w:p>
    <w:p w14:paraId="29FC0A73" w14:textId="77777777" w:rsidR="00AD537B" w:rsidRPr="00325F70" w:rsidRDefault="009F52AF" w:rsidP="00EB33BF">
      <w:pPr>
        <w:spacing w:line="312" w:lineRule="auto"/>
        <w:ind w:left="284"/>
        <w:jc w:val="both"/>
        <w:rPr>
          <w:rFonts w:eastAsia="Calibri"/>
          <w:sz w:val="26"/>
          <w:szCs w:val="26"/>
          <w:lang w:val="sv-SE"/>
        </w:rPr>
      </w:pPr>
      <w:r w:rsidRPr="00325F70">
        <w:rPr>
          <w:rFonts w:eastAsia="Calibri"/>
          <w:sz w:val="26"/>
          <w:szCs w:val="26"/>
          <w:lang w:val="sv-SE"/>
        </w:rPr>
        <w:t>1.</w:t>
      </w:r>
      <w:r w:rsidR="00BC6980" w:rsidRPr="00325F70">
        <w:rPr>
          <w:rFonts w:eastAsia="Calibri"/>
          <w:sz w:val="26"/>
          <w:szCs w:val="26"/>
          <w:lang w:val="sv-SE"/>
        </w:rPr>
        <w:t xml:space="preserve"> </w:t>
      </w:r>
      <w:r w:rsidR="00D653A9" w:rsidRPr="00325F70">
        <w:rPr>
          <w:rFonts w:eastAsia="Calibri"/>
          <w:sz w:val="26"/>
          <w:szCs w:val="26"/>
          <w:lang w:val="sv-SE"/>
        </w:rPr>
        <w:t>Mụ</w:t>
      </w:r>
      <w:r w:rsidR="00F67C8F" w:rsidRPr="00325F70">
        <w:rPr>
          <w:rFonts w:eastAsia="Calibri"/>
          <w:sz w:val="26"/>
          <w:szCs w:val="26"/>
          <w:lang w:val="sv-SE"/>
        </w:rPr>
        <w:t>c tiêu</w:t>
      </w:r>
    </w:p>
    <w:p w14:paraId="452995C0" w14:textId="77777777" w:rsidR="00AD537B" w:rsidRPr="00325F70" w:rsidRDefault="009F52AF" w:rsidP="00EB33BF">
      <w:pPr>
        <w:spacing w:line="312" w:lineRule="auto"/>
        <w:ind w:left="284"/>
        <w:jc w:val="both"/>
        <w:rPr>
          <w:rFonts w:eastAsia="Calibri"/>
          <w:sz w:val="26"/>
          <w:szCs w:val="26"/>
          <w:lang w:val="sv-SE"/>
        </w:rPr>
      </w:pPr>
      <w:r w:rsidRPr="00325F70">
        <w:rPr>
          <w:rFonts w:eastAsia="Calibri"/>
          <w:sz w:val="26"/>
          <w:szCs w:val="26"/>
          <w:lang w:val="sv-SE"/>
        </w:rPr>
        <w:t>- Trình bày được về</w:t>
      </w:r>
      <w:r w:rsidR="00D653A9" w:rsidRPr="00325F70">
        <w:rPr>
          <w:rFonts w:eastAsia="Calibri"/>
          <w:sz w:val="26"/>
          <w:szCs w:val="26"/>
          <w:lang w:val="sv-SE"/>
        </w:rPr>
        <w:t xml:space="preserve"> phân phối trong Marketing</w:t>
      </w:r>
      <w:r w:rsidR="00F67C8F" w:rsidRPr="00D653A9">
        <w:rPr>
          <w:rFonts w:eastAsia="Calibri"/>
          <w:sz w:val="26"/>
          <w:szCs w:val="26"/>
          <w:lang w:val="sv-SE"/>
        </w:rPr>
        <w:t>;</w:t>
      </w:r>
    </w:p>
    <w:p w14:paraId="6762B486" w14:textId="77777777" w:rsidR="00AD537B" w:rsidRPr="00325F70" w:rsidRDefault="00D653A9" w:rsidP="00EB33BF">
      <w:pPr>
        <w:spacing w:line="312" w:lineRule="auto"/>
        <w:ind w:left="284"/>
        <w:jc w:val="both"/>
        <w:rPr>
          <w:rFonts w:eastAsia="Calibri"/>
          <w:sz w:val="26"/>
          <w:szCs w:val="26"/>
          <w:lang w:val="sv-SE"/>
        </w:rPr>
      </w:pPr>
      <w:r w:rsidRPr="00325F70">
        <w:rPr>
          <w:rFonts w:eastAsia="Calibri"/>
          <w:sz w:val="26"/>
          <w:szCs w:val="26"/>
          <w:lang w:val="sv-SE"/>
        </w:rPr>
        <w:t>-</w:t>
      </w:r>
      <w:r w:rsidR="009F52AF" w:rsidRPr="00325F70">
        <w:rPr>
          <w:rFonts w:eastAsia="Calibri"/>
          <w:sz w:val="26"/>
          <w:szCs w:val="26"/>
          <w:lang w:val="sv-SE"/>
        </w:rPr>
        <w:t xml:space="preserve"> </w:t>
      </w:r>
      <w:r w:rsidRPr="00325F70">
        <w:rPr>
          <w:rFonts w:eastAsia="Calibri"/>
          <w:sz w:val="26"/>
          <w:szCs w:val="26"/>
          <w:lang w:val="sv-SE"/>
        </w:rPr>
        <w:t>Trình bày được chiến lược phân phố</w:t>
      </w:r>
      <w:r w:rsidR="00F67C8F" w:rsidRPr="00325F70">
        <w:rPr>
          <w:rFonts w:eastAsia="Calibri"/>
          <w:sz w:val="26"/>
          <w:szCs w:val="26"/>
          <w:lang w:val="sv-SE"/>
        </w:rPr>
        <w:t>i;</w:t>
      </w:r>
    </w:p>
    <w:p w14:paraId="50B46759" w14:textId="77777777" w:rsidR="00AD537B" w:rsidRPr="00325F70" w:rsidRDefault="00D653A9" w:rsidP="00EB33BF">
      <w:pPr>
        <w:spacing w:line="312" w:lineRule="auto"/>
        <w:ind w:left="284"/>
        <w:jc w:val="both"/>
        <w:rPr>
          <w:rFonts w:eastAsia="Calibri"/>
          <w:sz w:val="26"/>
          <w:szCs w:val="26"/>
          <w:lang w:val="sv-SE"/>
        </w:rPr>
      </w:pPr>
      <w:r w:rsidRPr="00325F70">
        <w:rPr>
          <w:rFonts w:eastAsia="Calibri"/>
          <w:sz w:val="26"/>
          <w:szCs w:val="26"/>
          <w:lang w:val="sv-SE"/>
        </w:rPr>
        <w:t>-</w:t>
      </w:r>
      <w:r w:rsidR="009F52AF" w:rsidRPr="00325F70">
        <w:rPr>
          <w:rFonts w:eastAsia="Calibri"/>
          <w:sz w:val="26"/>
          <w:szCs w:val="26"/>
          <w:lang w:val="sv-SE"/>
        </w:rPr>
        <w:t xml:space="preserve"> </w:t>
      </w:r>
      <w:r w:rsidRPr="00325F70">
        <w:rPr>
          <w:rFonts w:eastAsia="Calibri"/>
          <w:sz w:val="26"/>
          <w:szCs w:val="26"/>
          <w:lang w:val="sv-SE"/>
        </w:rPr>
        <w:t>Trình bày được hành vi và tổ chức kênh phân phối.</w:t>
      </w:r>
    </w:p>
    <w:p w14:paraId="33EDA609" w14:textId="77777777" w:rsidR="00AD537B" w:rsidRPr="00325F70" w:rsidRDefault="009F52AF" w:rsidP="00EB33BF">
      <w:pPr>
        <w:spacing w:line="312" w:lineRule="auto"/>
        <w:ind w:left="284"/>
        <w:jc w:val="both"/>
        <w:rPr>
          <w:rFonts w:eastAsia="Calibri"/>
          <w:sz w:val="26"/>
          <w:szCs w:val="26"/>
          <w:lang w:val="sv-SE"/>
        </w:rPr>
      </w:pPr>
      <w:r w:rsidRPr="00325F70">
        <w:rPr>
          <w:rFonts w:eastAsia="Calibri"/>
          <w:sz w:val="26"/>
          <w:szCs w:val="26"/>
          <w:lang w:val="sv-SE"/>
        </w:rPr>
        <w:t>2.</w:t>
      </w:r>
      <w:r w:rsidR="00BC6980" w:rsidRPr="00325F70">
        <w:rPr>
          <w:rFonts w:eastAsia="Calibri"/>
          <w:sz w:val="26"/>
          <w:szCs w:val="26"/>
          <w:lang w:val="sv-SE"/>
        </w:rPr>
        <w:t xml:space="preserve"> </w:t>
      </w:r>
      <w:r w:rsidR="00D653A9" w:rsidRPr="00325F70">
        <w:rPr>
          <w:rFonts w:eastAsia="Calibri"/>
          <w:sz w:val="26"/>
          <w:szCs w:val="26"/>
          <w:lang w:val="sv-SE"/>
        </w:rPr>
        <w:t>Nộ</w:t>
      </w:r>
      <w:r w:rsidR="00F67C8F" w:rsidRPr="00325F70">
        <w:rPr>
          <w:rFonts w:eastAsia="Calibri"/>
          <w:sz w:val="26"/>
          <w:szCs w:val="26"/>
          <w:lang w:val="sv-SE"/>
        </w:rPr>
        <w:t>i dung</w:t>
      </w:r>
    </w:p>
    <w:p w14:paraId="3F0785E8" w14:textId="77777777" w:rsidR="00AD537B" w:rsidRPr="00325F70" w:rsidRDefault="009F52AF" w:rsidP="00EB33BF">
      <w:pPr>
        <w:spacing w:line="312" w:lineRule="auto"/>
        <w:ind w:left="284"/>
        <w:jc w:val="both"/>
        <w:rPr>
          <w:rFonts w:eastAsia="Calibri"/>
          <w:sz w:val="26"/>
          <w:szCs w:val="26"/>
          <w:lang w:val="sv-SE"/>
        </w:rPr>
      </w:pPr>
      <w:bookmarkStart w:id="52" w:name="_Toc425487787"/>
      <w:bookmarkStart w:id="53" w:name="_Toc426125226"/>
      <w:r w:rsidRPr="00325F70">
        <w:rPr>
          <w:rFonts w:eastAsia="Calibri"/>
          <w:sz w:val="26"/>
          <w:szCs w:val="26"/>
          <w:lang w:val="sv-SE"/>
        </w:rPr>
        <w:t>2</w:t>
      </w:r>
      <w:r w:rsidR="00D653A9" w:rsidRPr="00325F70">
        <w:rPr>
          <w:rFonts w:eastAsia="Calibri"/>
          <w:sz w:val="26"/>
          <w:szCs w:val="26"/>
          <w:lang w:val="sv-SE"/>
        </w:rPr>
        <w:t>.1. Khái niệm và vai trò của chiến lược phân phối</w:t>
      </w:r>
    </w:p>
    <w:p w14:paraId="1EA8D892" w14:textId="77777777" w:rsidR="00B47796" w:rsidRPr="00325F70" w:rsidRDefault="009F52AF" w:rsidP="00EB33BF">
      <w:pPr>
        <w:spacing w:line="312" w:lineRule="auto"/>
        <w:ind w:left="284"/>
        <w:jc w:val="both"/>
        <w:rPr>
          <w:rFonts w:eastAsia="Calibri"/>
          <w:sz w:val="26"/>
          <w:szCs w:val="26"/>
          <w:lang w:val="sv-SE"/>
        </w:rPr>
      </w:pPr>
      <w:r w:rsidRPr="00325F70">
        <w:rPr>
          <w:rFonts w:eastAsia="Calibri"/>
          <w:sz w:val="26"/>
          <w:szCs w:val="26"/>
          <w:lang w:val="sv-SE"/>
        </w:rPr>
        <w:t>2</w:t>
      </w:r>
      <w:r w:rsidR="00AD537B" w:rsidRPr="00325F70">
        <w:rPr>
          <w:rFonts w:eastAsia="Calibri"/>
          <w:sz w:val="26"/>
          <w:szCs w:val="26"/>
          <w:lang w:val="sv-SE"/>
        </w:rPr>
        <w:t>.2. Các yếu tố cần xem xét khi thiết kế chiến lược phân phối</w:t>
      </w:r>
    </w:p>
    <w:p w14:paraId="4E8910DC" w14:textId="77777777" w:rsidR="009F52AF" w:rsidRPr="00325F70" w:rsidRDefault="00D653A9" w:rsidP="00EB33BF">
      <w:pPr>
        <w:spacing w:line="312" w:lineRule="auto"/>
        <w:ind w:left="284"/>
        <w:rPr>
          <w:rFonts w:eastAsia="Calibri"/>
          <w:sz w:val="26"/>
          <w:szCs w:val="26"/>
        </w:rPr>
      </w:pPr>
      <w:r w:rsidRPr="00325F70">
        <w:rPr>
          <w:rFonts w:eastAsia="Calibri"/>
          <w:sz w:val="26"/>
          <w:szCs w:val="26"/>
          <w:lang w:val="sv-SE"/>
        </w:rPr>
        <w:t xml:space="preserve">2.2.1. </w:t>
      </w:r>
      <w:r w:rsidRPr="00325F70">
        <w:rPr>
          <w:rFonts w:eastAsia="Calibri"/>
          <w:sz w:val="26"/>
          <w:szCs w:val="26"/>
        </w:rPr>
        <w:t>Các trung gian trong kênh phân phối</w:t>
      </w:r>
    </w:p>
    <w:p w14:paraId="7B58AE1F" w14:textId="77777777" w:rsidR="009F52AF" w:rsidRPr="00325F70" w:rsidRDefault="00D653A9" w:rsidP="00EB33BF">
      <w:pPr>
        <w:spacing w:line="312" w:lineRule="auto"/>
        <w:ind w:left="284"/>
        <w:rPr>
          <w:rFonts w:eastAsia="Calibri"/>
          <w:sz w:val="26"/>
          <w:szCs w:val="26"/>
        </w:rPr>
      </w:pPr>
      <w:r w:rsidRPr="00325F70">
        <w:rPr>
          <w:rFonts w:eastAsia="Calibri"/>
          <w:sz w:val="26"/>
          <w:szCs w:val="26"/>
        </w:rPr>
        <w:t>2.2.2. Cấu trúc và tổ chức kênh phân phối</w:t>
      </w:r>
    </w:p>
    <w:p w14:paraId="141CD22D" w14:textId="77777777" w:rsidR="009F52AF" w:rsidRPr="00325F70" w:rsidRDefault="00D653A9" w:rsidP="00EB33BF">
      <w:pPr>
        <w:spacing w:line="312" w:lineRule="auto"/>
        <w:ind w:left="284"/>
        <w:rPr>
          <w:rFonts w:eastAsia="Calibri"/>
          <w:sz w:val="26"/>
          <w:szCs w:val="26"/>
          <w:lang w:val="sv-SE"/>
        </w:rPr>
      </w:pPr>
      <w:r w:rsidRPr="00325F70">
        <w:rPr>
          <w:rFonts w:eastAsia="Calibri"/>
          <w:sz w:val="26"/>
          <w:szCs w:val="26"/>
        </w:rPr>
        <w:t>2.2.3. Tổ chức kênh phân phối</w:t>
      </w:r>
    </w:p>
    <w:p w14:paraId="30B7C604" w14:textId="77777777" w:rsidR="00B47796" w:rsidRPr="00325F70" w:rsidRDefault="009F52AF" w:rsidP="00EB33BF">
      <w:pPr>
        <w:spacing w:line="312" w:lineRule="auto"/>
        <w:ind w:left="284"/>
        <w:jc w:val="both"/>
        <w:rPr>
          <w:rFonts w:eastAsia="Calibri"/>
          <w:sz w:val="26"/>
          <w:szCs w:val="26"/>
          <w:lang w:val="sv-SE"/>
        </w:rPr>
      </w:pPr>
      <w:r w:rsidRPr="00325F70">
        <w:rPr>
          <w:rFonts w:eastAsia="Calibri"/>
          <w:sz w:val="26"/>
          <w:szCs w:val="26"/>
          <w:lang w:val="sv-SE"/>
        </w:rPr>
        <w:t>2</w:t>
      </w:r>
      <w:r w:rsidR="00AD537B" w:rsidRPr="00325F70">
        <w:rPr>
          <w:rFonts w:eastAsia="Calibri"/>
          <w:sz w:val="26"/>
          <w:szCs w:val="26"/>
          <w:lang w:val="sv-SE"/>
        </w:rPr>
        <w:t>.3. Các chiến lược phân phối lựa chọn nhằm thiết lập Marketing Mix</w:t>
      </w:r>
    </w:p>
    <w:p w14:paraId="15344DBD" w14:textId="77777777" w:rsidR="009F52AF" w:rsidRPr="00D653A9" w:rsidRDefault="00725C18" w:rsidP="00EB33BF">
      <w:pPr>
        <w:spacing w:line="312" w:lineRule="auto"/>
        <w:ind w:left="284"/>
        <w:jc w:val="both"/>
        <w:rPr>
          <w:rFonts w:eastAsia="Calibri"/>
          <w:sz w:val="26"/>
          <w:szCs w:val="26"/>
          <w:lang w:val="sv-SE"/>
        </w:rPr>
      </w:pPr>
      <w:r w:rsidRPr="00325F70">
        <w:rPr>
          <w:rFonts w:eastAsia="Calibri"/>
          <w:sz w:val="26"/>
          <w:szCs w:val="26"/>
          <w:lang w:val="sv-SE"/>
        </w:rPr>
        <w:t xml:space="preserve">2.3.1. </w:t>
      </w:r>
      <w:r w:rsidRPr="00D653A9">
        <w:rPr>
          <w:rFonts w:eastAsia="Calibri"/>
          <w:sz w:val="26"/>
          <w:szCs w:val="26"/>
          <w:lang w:val="sv-SE"/>
        </w:rPr>
        <w:t>Lựa chọn kênh phân phối</w:t>
      </w:r>
    </w:p>
    <w:p w14:paraId="12970DAD" w14:textId="77777777" w:rsidR="00725C18" w:rsidRPr="00D653A9" w:rsidRDefault="00D653A9" w:rsidP="00EB33BF">
      <w:pPr>
        <w:spacing w:line="312" w:lineRule="auto"/>
        <w:ind w:left="284"/>
        <w:jc w:val="both"/>
        <w:rPr>
          <w:rFonts w:eastAsia="Calibri"/>
          <w:sz w:val="26"/>
          <w:szCs w:val="26"/>
          <w:lang w:val="sv-SE"/>
        </w:rPr>
      </w:pPr>
      <w:r w:rsidRPr="00D653A9">
        <w:rPr>
          <w:rFonts w:eastAsia="Calibri"/>
          <w:sz w:val="26"/>
          <w:szCs w:val="26"/>
          <w:lang w:val="sv-SE"/>
        </w:rPr>
        <w:t>2.3.2. Các kiểu phân phối</w:t>
      </w:r>
    </w:p>
    <w:p w14:paraId="47F45A4C" w14:textId="77777777" w:rsidR="00725C18" w:rsidRPr="00325F70" w:rsidRDefault="00D653A9" w:rsidP="00EB33BF">
      <w:pPr>
        <w:spacing w:line="312" w:lineRule="auto"/>
        <w:ind w:left="284"/>
        <w:jc w:val="both"/>
        <w:rPr>
          <w:rFonts w:eastAsia="Calibri"/>
          <w:sz w:val="26"/>
          <w:szCs w:val="26"/>
          <w:lang w:val="sv-SE"/>
        </w:rPr>
      </w:pPr>
      <w:r w:rsidRPr="00D653A9">
        <w:rPr>
          <w:rFonts w:eastAsia="Calibri"/>
          <w:sz w:val="26"/>
          <w:szCs w:val="26"/>
          <w:lang w:val="sv-SE"/>
        </w:rPr>
        <w:t>2.3.3. Quản trị kênh phân phối</w:t>
      </w:r>
    </w:p>
    <w:p w14:paraId="0438F526" w14:textId="77777777" w:rsidR="00AD537B" w:rsidRPr="00325F70" w:rsidRDefault="00725C18" w:rsidP="005F3F3F">
      <w:pPr>
        <w:pStyle w:val="Heading1"/>
        <w:spacing w:before="0" w:after="0" w:line="312" w:lineRule="auto"/>
        <w:jc w:val="both"/>
        <w:rPr>
          <w:rFonts w:ascii="Times New Roman" w:hAnsi="Times New Roman"/>
          <w:bCs/>
          <w:sz w:val="26"/>
          <w:szCs w:val="26"/>
          <w:lang w:val="sv-SE"/>
        </w:rPr>
      </w:pPr>
      <w:r w:rsidRPr="00325F70">
        <w:rPr>
          <w:rFonts w:ascii="Times New Roman" w:hAnsi="Times New Roman"/>
          <w:b/>
          <w:bCs/>
          <w:sz w:val="26"/>
          <w:szCs w:val="26"/>
          <w:lang w:val="sv-SE"/>
        </w:rPr>
        <w:t>Chương 6: Chiến lược xúc tiến</w:t>
      </w:r>
      <w:bookmarkEnd w:id="52"/>
      <w:bookmarkEnd w:id="53"/>
      <w:r w:rsidR="00D653A9" w:rsidRPr="00325F70">
        <w:rPr>
          <w:rFonts w:ascii="Times New Roman" w:hAnsi="Times New Roman"/>
          <w:b/>
          <w:bCs/>
          <w:sz w:val="26"/>
          <w:szCs w:val="26"/>
          <w:lang w:val="sv-SE"/>
        </w:rPr>
        <w:tab/>
      </w:r>
      <w:r w:rsidR="00D653A9" w:rsidRPr="00325F70">
        <w:rPr>
          <w:rFonts w:ascii="Times New Roman" w:hAnsi="Times New Roman"/>
          <w:bCs/>
          <w:sz w:val="26"/>
          <w:szCs w:val="26"/>
          <w:lang w:val="sv-SE"/>
        </w:rPr>
        <w:tab/>
      </w:r>
      <w:r w:rsidR="00D653A9" w:rsidRPr="00325F70">
        <w:rPr>
          <w:rFonts w:ascii="Times New Roman" w:hAnsi="Times New Roman"/>
          <w:bCs/>
          <w:sz w:val="26"/>
          <w:szCs w:val="26"/>
          <w:lang w:val="sv-SE"/>
        </w:rPr>
        <w:tab/>
      </w:r>
      <w:r w:rsidR="00D653A9" w:rsidRPr="00325F70">
        <w:rPr>
          <w:rFonts w:ascii="Times New Roman" w:hAnsi="Times New Roman"/>
          <w:bCs/>
          <w:sz w:val="26"/>
          <w:szCs w:val="26"/>
          <w:lang w:val="sv-SE"/>
        </w:rPr>
        <w:tab/>
        <w:t>Thời gian:</w:t>
      </w:r>
      <w:r w:rsidR="007B0C55" w:rsidRPr="00325F70">
        <w:rPr>
          <w:rFonts w:ascii="Times New Roman" w:hAnsi="Times New Roman"/>
          <w:bCs/>
          <w:sz w:val="26"/>
          <w:szCs w:val="26"/>
          <w:lang w:val="vi-VN"/>
        </w:rPr>
        <w:t xml:space="preserve"> </w:t>
      </w:r>
      <w:r w:rsidR="00D653A9" w:rsidRPr="00325F70">
        <w:rPr>
          <w:rFonts w:ascii="Times New Roman" w:hAnsi="Times New Roman"/>
          <w:bCs/>
          <w:sz w:val="26"/>
          <w:szCs w:val="26"/>
          <w:lang w:val="sv-SE"/>
        </w:rPr>
        <w:t>6 giờ</w:t>
      </w:r>
    </w:p>
    <w:p w14:paraId="182156A0" w14:textId="77777777" w:rsidR="00AD537B" w:rsidRPr="00325F70" w:rsidRDefault="00725C18" w:rsidP="00EB33BF">
      <w:pPr>
        <w:spacing w:line="312" w:lineRule="auto"/>
        <w:ind w:left="284"/>
        <w:jc w:val="both"/>
        <w:rPr>
          <w:rFonts w:eastAsia="Calibri"/>
          <w:sz w:val="26"/>
          <w:szCs w:val="26"/>
          <w:lang w:val="sv-SE"/>
        </w:rPr>
      </w:pPr>
      <w:r w:rsidRPr="00325F70">
        <w:rPr>
          <w:rFonts w:eastAsia="Calibri"/>
          <w:sz w:val="26"/>
          <w:szCs w:val="26"/>
          <w:lang w:val="sv-SE"/>
        </w:rPr>
        <w:t>1.</w:t>
      </w:r>
      <w:r w:rsidR="00F67C8F" w:rsidRPr="00325F70">
        <w:rPr>
          <w:rFonts w:eastAsia="Calibri"/>
          <w:sz w:val="26"/>
          <w:szCs w:val="26"/>
          <w:lang w:val="sv-SE"/>
        </w:rPr>
        <w:t xml:space="preserve"> </w:t>
      </w:r>
      <w:r w:rsidR="00D653A9" w:rsidRPr="00325F70">
        <w:rPr>
          <w:rFonts w:eastAsia="Calibri"/>
          <w:sz w:val="26"/>
          <w:szCs w:val="26"/>
          <w:lang w:val="sv-SE"/>
        </w:rPr>
        <w:t>Mụ</w:t>
      </w:r>
      <w:r w:rsidR="00F67C8F" w:rsidRPr="00325F70">
        <w:rPr>
          <w:rFonts w:eastAsia="Calibri"/>
          <w:sz w:val="26"/>
          <w:szCs w:val="26"/>
          <w:lang w:val="sv-SE"/>
        </w:rPr>
        <w:t>c tiêu</w:t>
      </w:r>
    </w:p>
    <w:p w14:paraId="5204E4DB" w14:textId="77777777" w:rsidR="00AD537B" w:rsidRPr="00325F70" w:rsidRDefault="00D653A9" w:rsidP="00EB33BF">
      <w:pPr>
        <w:spacing w:line="312" w:lineRule="auto"/>
        <w:ind w:left="284"/>
        <w:jc w:val="both"/>
        <w:rPr>
          <w:rFonts w:eastAsia="Calibri"/>
          <w:sz w:val="26"/>
          <w:szCs w:val="26"/>
          <w:lang w:val="sv-SE"/>
        </w:rPr>
      </w:pPr>
      <w:r w:rsidRPr="00325F70">
        <w:rPr>
          <w:rFonts w:eastAsia="Calibri"/>
          <w:sz w:val="26"/>
          <w:szCs w:val="26"/>
          <w:lang w:val="sv-SE"/>
        </w:rPr>
        <w:t>-</w:t>
      </w:r>
      <w:r w:rsidR="00725C18" w:rsidRPr="00325F70">
        <w:rPr>
          <w:rFonts w:eastAsia="Calibri"/>
          <w:sz w:val="26"/>
          <w:szCs w:val="26"/>
          <w:lang w:val="sv-SE"/>
        </w:rPr>
        <w:t xml:space="preserve"> </w:t>
      </w:r>
      <w:r w:rsidRPr="00325F70">
        <w:rPr>
          <w:rFonts w:eastAsia="Calibri"/>
          <w:sz w:val="26"/>
          <w:szCs w:val="26"/>
          <w:lang w:val="sv-SE"/>
        </w:rPr>
        <w:t>Hiểu được tầm quan trọng của xúc tiến trong Marketing</w:t>
      </w:r>
      <w:r w:rsidR="00F67C8F" w:rsidRPr="00D653A9">
        <w:rPr>
          <w:rFonts w:eastAsia="Calibri"/>
          <w:sz w:val="26"/>
          <w:szCs w:val="26"/>
          <w:lang w:val="sv-SE"/>
        </w:rPr>
        <w:t>;</w:t>
      </w:r>
    </w:p>
    <w:p w14:paraId="20CC9042" w14:textId="77777777" w:rsidR="00AD537B" w:rsidRPr="00325F70" w:rsidRDefault="00D653A9" w:rsidP="00EB33BF">
      <w:pPr>
        <w:spacing w:line="312" w:lineRule="auto"/>
        <w:ind w:left="284"/>
        <w:jc w:val="both"/>
        <w:rPr>
          <w:rFonts w:eastAsia="Calibri"/>
          <w:sz w:val="26"/>
          <w:szCs w:val="26"/>
          <w:lang w:val="sv-SE"/>
        </w:rPr>
      </w:pPr>
      <w:r w:rsidRPr="00325F70">
        <w:rPr>
          <w:rFonts w:eastAsia="Calibri"/>
          <w:sz w:val="26"/>
          <w:szCs w:val="26"/>
          <w:lang w:val="sv-SE"/>
        </w:rPr>
        <w:t>-</w:t>
      </w:r>
      <w:r w:rsidR="00725C18" w:rsidRPr="00325F70">
        <w:rPr>
          <w:rFonts w:eastAsia="Calibri"/>
          <w:sz w:val="26"/>
          <w:szCs w:val="26"/>
          <w:lang w:val="sv-SE"/>
        </w:rPr>
        <w:t xml:space="preserve"> </w:t>
      </w:r>
      <w:r w:rsidRPr="00325F70">
        <w:rPr>
          <w:rFonts w:eastAsia="Calibri"/>
          <w:sz w:val="26"/>
          <w:szCs w:val="26"/>
          <w:lang w:val="sv-SE"/>
        </w:rPr>
        <w:t>Trình bày sự lựa chọn các công cụ xúc tiến sản phẩ</w:t>
      </w:r>
      <w:r w:rsidR="00F67C8F" w:rsidRPr="00325F70">
        <w:rPr>
          <w:rFonts w:eastAsia="Calibri"/>
          <w:sz w:val="26"/>
          <w:szCs w:val="26"/>
          <w:lang w:val="sv-SE"/>
        </w:rPr>
        <w:t>m;</w:t>
      </w:r>
    </w:p>
    <w:p w14:paraId="62C700A0" w14:textId="77777777" w:rsidR="00AD537B" w:rsidRPr="00325F70" w:rsidRDefault="00D653A9" w:rsidP="00EB33BF">
      <w:pPr>
        <w:spacing w:line="312" w:lineRule="auto"/>
        <w:ind w:left="284"/>
        <w:jc w:val="both"/>
        <w:rPr>
          <w:rFonts w:eastAsia="Calibri"/>
          <w:sz w:val="26"/>
          <w:szCs w:val="26"/>
          <w:lang w:val="sv-SE"/>
        </w:rPr>
      </w:pPr>
      <w:r w:rsidRPr="00325F70">
        <w:rPr>
          <w:rFonts w:eastAsia="Calibri"/>
          <w:sz w:val="26"/>
          <w:szCs w:val="26"/>
          <w:lang w:val="sv-SE"/>
        </w:rPr>
        <w:t>-</w:t>
      </w:r>
      <w:r w:rsidR="00725C18" w:rsidRPr="00325F70">
        <w:rPr>
          <w:rFonts w:eastAsia="Calibri"/>
          <w:sz w:val="26"/>
          <w:szCs w:val="26"/>
          <w:lang w:val="sv-SE"/>
        </w:rPr>
        <w:t xml:space="preserve"> </w:t>
      </w:r>
      <w:r w:rsidRPr="00325F70">
        <w:rPr>
          <w:rFonts w:eastAsia="Calibri"/>
          <w:sz w:val="26"/>
          <w:szCs w:val="26"/>
          <w:lang w:val="sv-SE"/>
        </w:rPr>
        <w:t>Ứng dụng xây dựng chương trình quảng cáo.</w:t>
      </w:r>
    </w:p>
    <w:p w14:paraId="076FF35D" w14:textId="77777777" w:rsidR="00AD537B" w:rsidRPr="00325F70" w:rsidRDefault="00725C18" w:rsidP="00EB33BF">
      <w:pPr>
        <w:spacing w:line="312" w:lineRule="auto"/>
        <w:ind w:left="284"/>
        <w:jc w:val="both"/>
        <w:rPr>
          <w:rFonts w:eastAsia="Calibri"/>
          <w:sz w:val="26"/>
          <w:szCs w:val="26"/>
          <w:lang w:val="sv-SE"/>
        </w:rPr>
      </w:pPr>
      <w:r w:rsidRPr="00325F70">
        <w:rPr>
          <w:rFonts w:eastAsia="Calibri"/>
          <w:sz w:val="26"/>
          <w:szCs w:val="26"/>
          <w:lang w:val="sv-SE"/>
        </w:rPr>
        <w:t>2.</w:t>
      </w:r>
      <w:r w:rsidR="00F67C8F" w:rsidRPr="00325F70">
        <w:rPr>
          <w:rFonts w:eastAsia="Calibri"/>
          <w:sz w:val="26"/>
          <w:szCs w:val="26"/>
          <w:lang w:val="sv-SE"/>
        </w:rPr>
        <w:t xml:space="preserve"> </w:t>
      </w:r>
      <w:r w:rsidR="00D653A9" w:rsidRPr="00325F70">
        <w:rPr>
          <w:rFonts w:eastAsia="Calibri"/>
          <w:sz w:val="26"/>
          <w:szCs w:val="26"/>
          <w:lang w:val="sv-SE"/>
        </w:rPr>
        <w:t>Nộ</w:t>
      </w:r>
      <w:r w:rsidR="00F67C8F" w:rsidRPr="00325F70">
        <w:rPr>
          <w:rFonts w:eastAsia="Calibri"/>
          <w:sz w:val="26"/>
          <w:szCs w:val="26"/>
          <w:lang w:val="sv-SE"/>
        </w:rPr>
        <w:t>i dung</w:t>
      </w:r>
    </w:p>
    <w:p w14:paraId="6CD7E636" w14:textId="77777777" w:rsidR="00AD537B" w:rsidRPr="00325F70" w:rsidRDefault="00725C18" w:rsidP="00EB33BF">
      <w:pPr>
        <w:spacing w:line="312" w:lineRule="auto"/>
        <w:ind w:left="284"/>
        <w:jc w:val="both"/>
        <w:rPr>
          <w:rFonts w:eastAsia="Calibri"/>
          <w:bCs/>
          <w:sz w:val="26"/>
          <w:szCs w:val="26"/>
          <w:lang w:val="sv-SE"/>
        </w:rPr>
      </w:pPr>
      <w:r w:rsidRPr="00325F70">
        <w:rPr>
          <w:rFonts w:eastAsia="Calibri"/>
          <w:bCs/>
          <w:sz w:val="26"/>
          <w:szCs w:val="26"/>
          <w:lang w:val="sv-SE"/>
        </w:rPr>
        <w:t>2</w:t>
      </w:r>
      <w:r w:rsidR="00D653A9" w:rsidRPr="00325F70">
        <w:rPr>
          <w:rFonts w:eastAsia="Calibri"/>
          <w:bCs/>
          <w:sz w:val="26"/>
          <w:szCs w:val="26"/>
          <w:lang w:val="sv-SE"/>
        </w:rPr>
        <w:t>.1. Khái niệm và vai trò của chiến lược xúc tiến</w:t>
      </w:r>
    </w:p>
    <w:p w14:paraId="31A7A4FF" w14:textId="77777777" w:rsidR="00AD537B" w:rsidRPr="00325F70" w:rsidRDefault="00725C18" w:rsidP="00EB33BF">
      <w:pPr>
        <w:spacing w:line="312" w:lineRule="auto"/>
        <w:ind w:left="284"/>
        <w:jc w:val="both"/>
        <w:rPr>
          <w:rFonts w:eastAsia="Calibri"/>
          <w:bCs/>
          <w:sz w:val="26"/>
          <w:szCs w:val="26"/>
          <w:lang w:val="sv-SE"/>
        </w:rPr>
      </w:pPr>
      <w:r w:rsidRPr="00325F70">
        <w:rPr>
          <w:rFonts w:eastAsia="Calibri"/>
          <w:bCs/>
          <w:sz w:val="26"/>
          <w:szCs w:val="26"/>
          <w:lang w:val="sv-SE"/>
        </w:rPr>
        <w:t>2</w:t>
      </w:r>
      <w:r w:rsidR="00D653A9" w:rsidRPr="00325F70">
        <w:rPr>
          <w:rFonts w:eastAsia="Calibri"/>
          <w:bCs/>
          <w:sz w:val="26"/>
          <w:szCs w:val="26"/>
          <w:lang w:val="sv-SE"/>
        </w:rPr>
        <w:t>.2. Các yếu tố cần xem xét khi thiết kế chiến lược xúc tiến</w:t>
      </w:r>
    </w:p>
    <w:p w14:paraId="07719C63" w14:textId="77777777" w:rsidR="00725C18" w:rsidRPr="00D653A9" w:rsidRDefault="00D653A9" w:rsidP="00EB33BF">
      <w:pPr>
        <w:spacing w:line="312" w:lineRule="auto"/>
        <w:ind w:left="284"/>
        <w:jc w:val="both"/>
        <w:rPr>
          <w:rFonts w:eastAsia="Calibri"/>
          <w:bCs/>
          <w:sz w:val="26"/>
          <w:szCs w:val="26"/>
          <w:lang w:val="sv-SE"/>
        </w:rPr>
      </w:pPr>
      <w:r w:rsidRPr="00325F70">
        <w:rPr>
          <w:rFonts w:eastAsia="Calibri"/>
          <w:bCs/>
          <w:sz w:val="26"/>
          <w:szCs w:val="26"/>
          <w:lang w:val="sv-SE"/>
        </w:rPr>
        <w:t xml:space="preserve">2.2.1. </w:t>
      </w:r>
      <w:r w:rsidRPr="00325F70">
        <w:rPr>
          <w:rFonts w:eastAsia="Calibri"/>
          <w:iCs/>
          <w:sz w:val="26"/>
          <w:szCs w:val="26"/>
          <w:lang w:val="sv-SE"/>
        </w:rPr>
        <w:t>Các mụ</w:t>
      </w:r>
      <w:r w:rsidR="00BC6980" w:rsidRPr="00325F70">
        <w:rPr>
          <w:rFonts w:eastAsia="Calibri"/>
          <w:iCs/>
          <w:sz w:val="26"/>
          <w:szCs w:val="26"/>
          <w:lang w:val="sv-SE"/>
        </w:rPr>
        <w:t>c tiêu xúc tiến</w:t>
      </w:r>
      <w:r w:rsidRPr="00325F70">
        <w:rPr>
          <w:rFonts w:eastAsia="Calibri"/>
          <w:iCs/>
          <w:sz w:val="26"/>
          <w:szCs w:val="26"/>
          <w:lang w:val="sv-SE"/>
        </w:rPr>
        <w:t xml:space="preserve"> sản phẩm</w:t>
      </w:r>
    </w:p>
    <w:p w14:paraId="2C893BF6" w14:textId="77777777" w:rsidR="00725C18" w:rsidRPr="00D653A9" w:rsidRDefault="00D653A9" w:rsidP="00EB33BF">
      <w:pPr>
        <w:spacing w:line="312" w:lineRule="auto"/>
        <w:ind w:left="284"/>
        <w:jc w:val="both"/>
        <w:rPr>
          <w:rFonts w:eastAsia="Calibri"/>
          <w:bCs/>
          <w:sz w:val="26"/>
          <w:szCs w:val="26"/>
          <w:lang w:val="sv-SE"/>
        </w:rPr>
      </w:pPr>
      <w:r w:rsidRPr="00D653A9">
        <w:rPr>
          <w:rFonts w:eastAsia="Calibri"/>
          <w:bCs/>
          <w:sz w:val="26"/>
          <w:szCs w:val="26"/>
          <w:lang w:val="sv-SE"/>
        </w:rPr>
        <w:t xml:space="preserve">2.2.3. </w:t>
      </w:r>
      <w:r w:rsidRPr="00325F70">
        <w:rPr>
          <w:rFonts w:eastAsia="Calibri"/>
          <w:iCs/>
          <w:sz w:val="26"/>
          <w:szCs w:val="26"/>
          <w:lang w:val="sv-SE"/>
        </w:rPr>
        <w:t xml:space="preserve">Thiết lập ngân sách </w:t>
      </w:r>
      <w:r w:rsidR="00BC6980" w:rsidRPr="00325F70">
        <w:rPr>
          <w:rFonts w:eastAsia="Calibri"/>
          <w:iCs/>
          <w:sz w:val="26"/>
          <w:szCs w:val="26"/>
          <w:lang w:val="sv-SE"/>
        </w:rPr>
        <w:t>xúc tiến</w:t>
      </w:r>
    </w:p>
    <w:p w14:paraId="27CE1679" w14:textId="77777777" w:rsidR="00725C18" w:rsidRPr="00325F70" w:rsidRDefault="00D653A9" w:rsidP="00EB33BF">
      <w:pPr>
        <w:spacing w:line="312" w:lineRule="auto"/>
        <w:ind w:left="284"/>
        <w:jc w:val="both"/>
        <w:rPr>
          <w:rFonts w:eastAsia="Calibri"/>
          <w:bCs/>
          <w:sz w:val="26"/>
          <w:szCs w:val="26"/>
          <w:lang w:val="sv-SE"/>
        </w:rPr>
      </w:pPr>
      <w:r w:rsidRPr="00D653A9">
        <w:rPr>
          <w:rFonts w:eastAsia="Calibri"/>
          <w:bCs/>
          <w:sz w:val="26"/>
          <w:szCs w:val="26"/>
          <w:lang w:val="sv-SE"/>
        </w:rPr>
        <w:t>2.2.4. Các thành phần trong xúc tiến hỗn hợp</w:t>
      </w:r>
    </w:p>
    <w:p w14:paraId="2840EC16" w14:textId="77777777" w:rsidR="00725C18" w:rsidRPr="00325F70" w:rsidRDefault="00D653A9" w:rsidP="00EB33BF">
      <w:pPr>
        <w:spacing w:line="312" w:lineRule="auto"/>
        <w:ind w:left="284"/>
        <w:jc w:val="both"/>
        <w:rPr>
          <w:rFonts w:eastAsia="Calibri"/>
          <w:bCs/>
          <w:sz w:val="26"/>
          <w:szCs w:val="26"/>
          <w:lang w:val="sv-SE"/>
        </w:rPr>
      </w:pPr>
      <w:r w:rsidRPr="00325F70">
        <w:rPr>
          <w:rFonts w:eastAsia="Calibri"/>
          <w:bCs/>
          <w:sz w:val="26"/>
          <w:szCs w:val="26"/>
          <w:lang w:val="sv-SE"/>
        </w:rPr>
        <w:t>2</w:t>
      </w:r>
      <w:r w:rsidR="00AD537B" w:rsidRPr="00325F70">
        <w:rPr>
          <w:rFonts w:eastAsia="Calibri"/>
          <w:bCs/>
          <w:sz w:val="26"/>
          <w:szCs w:val="26"/>
          <w:lang w:val="sv-SE"/>
        </w:rPr>
        <w:t>.3. Các chiến lược xúc tiến lựa chọn nhằm thiết lập Marketing Mix</w:t>
      </w:r>
    </w:p>
    <w:p w14:paraId="5DADD072" w14:textId="77777777" w:rsidR="0050223C" w:rsidRPr="00325F70" w:rsidRDefault="00D653A9" w:rsidP="00EB33BF">
      <w:pPr>
        <w:spacing w:line="312" w:lineRule="auto"/>
        <w:ind w:left="284"/>
        <w:jc w:val="both"/>
        <w:rPr>
          <w:rFonts w:eastAsia="Calibri"/>
          <w:iCs/>
          <w:sz w:val="26"/>
          <w:szCs w:val="26"/>
          <w:lang w:val="sv-SE"/>
        </w:rPr>
      </w:pPr>
      <w:r w:rsidRPr="00325F70">
        <w:rPr>
          <w:rFonts w:eastAsia="Calibri"/>
          <w:bCs/>
          <w:sz w:val="26"/>
          <w:szCs w:val="26"/>
          <w:lang w:val="sv-SE"/>
        </w:rPr>
        <w:t xml:space="preserve">2.3.1. </w:t>
      </w:r>
      <w:r w:rsidR="00623303" w:rsidRPr="00325F70">
        <w:rPr>
          <w:rFonts w:eastAsia="Calibri"/>
          <w:iCs/>
          <w:sz w:val="26"/>
          <w:szCs w:val="26"/>
          <w:lang w:val="sv-SE"/>
        </w:rPr>
        <w:t>Xây dựng chương trình quảng cáo</w:t>
      </w:r>
    </w:p>
    <w:p w14:paraId="7022980D" w14:textId="77777777" w:rsidR="0050223C" w:rsidRPr="00325F70" w:rsidRDefault="00D653A9" w:rsidP="00EB33BF">
      <w:pPr>
        <w:spacing w:line="312" w:lineRule="auto"/>
        <w:ind w:left="284"/>
        <w:jc w:val="both"/>
        <w:rPr>
          <w:rFonts w:eastAsia="Calibri"/>
          <w:bCs/>
          <w:sz w:val="26"/>
          <w:szCs w:val="26"/>
          <w:lang w:val="sv-SE"/>
        </w:rPr>
      </w:pPr>
      <w:r w:rsidRPr="00325F70">
        <w:rPr>
          <w:rFonts w:eastAsia="Calibri"/>
          <w:iCs/>
          <w:sz w:val="26"/>
          <w:szCs w:val="26"/>
          <w:lang w:val="sv-SE"/>
        </w:rPr>
        <w:t xml:space="preserve">2.3.2. </w:t>
      </w:r>
      <w:r w:rsidR="00623303" w:rsidRPr="00325F70">
        <w:rPr>
          <w:rFonts w:eastAsia="Calibri"/>
          <w:iCs/>
          <w:sz w:val="26"/>
          <w:szCs w:val="26"/>
          <w:lang w:val="sv-SE"/>
        </w:rPr>
        <w:t>Xây dựng chương trình PR</w:t>
      </w:r>
    </w:p>
    <w:p w14:paraId="7A30277A" w14:textId="77777777" w:rsidR="00AD537B" w:rsidRPr="00325F70" w:rsidRDefault="00D653A9" w:rsidP="005F3F3F">
      <w:pPr>
        <w:pStyle w:val="ListParagraph"/>
        <w:spacing w:line="312" w:lineRule="auto"/>
        <w:ind w:left="0"/>
        <w:contextualSpacing w:val="0"/>
        <w:jc w:val="both"/>
        <w:rPr>
          <w:sz w:val="26"/>
          <w:szCs w:val="26"/>
          <w:lang w:val="sv-SE"/>
        </w:rPr>
      </w:pPr>
      <w:r w:rsidRPr="00325F70">
        <w:rPr>
          <w:b/>
          <w:sz w:val="26"/>
          <w:szCs w:val="26"/>
          <w:lang w:val="sv-SE"/>
        </w:rPr>
        <w:t xml:space="preserve">IV. </w:t>
      </w:r>
      <w:r w:rsidR="00BE5015" w:rsidRPr="00325F70">
        <w:rPr>
          <w:b/>
          <w:sz w:val="26"/>
          <w:szCs w:val="26"/>
          <w:lang w:val="sv-SE"/>
        </w:rPr>
        <w:t>Điều kiện thực hiện</w:t>
      </w:r>
    </w:p>
    <w:p w14:paraId="24675DCC" w14:textId="77777777" w:rsidR="00AD537B" w:rsidRPr="00325F70" w:rsidRDefault="00D653A9" w:rsidP="00EB33BF">
      <w:pPr>
        <w:spacing w:line="312" w:lineRule="auto"/>
        <w:ind w:left="284"/>
        <w:jc w:val="both"/>
        <w:outlineLvl w:val="0"/>
        <w:rPr>
          <w:sz w:val="26"/>
          <w:szCs w:val="26"/>
          <w:lang w:val="sv-SE"/>
        </w:rPr>
      </w:pPr>
      <w:r w:rsidRPr="00325F70">
        <w:rPr>
          <w:sz w:val="26"/>
          <w:szCs w:val="26"/>
          <w:lang w:val="sv-SE"/>
        </w:rPr>
        <w:t>1. Phòng học chuyên môn hóa/nhà xưởng: Phòng lý thuyết</w:t>
      </w:r>
    </w:p>
    <w:p w14:paraId="2C8612EF" w14:textId="77777777" w:rsidR="00AD537B" w:rsidRPr="00325F70" w:rsidRDefault="00D653A9" w:rsidP="00EB33BF">
      <w:pPr>
        <w:spacing w:line="312" w:lineRule="auto"/>
        <w:ind w:left="284"/>
        <w:jc w:val="both"/>
        <w:outlineLvl w:val="0"/>
        <w:rPr>
          <w:sz w:val="26"/>
          <w:szCs w:val="26"/>
          <w:lang w:val="sv-SE"/>
        </w:rPr>
      </w:pPr>
      <w:r w:rsidRPr="00325F70">
        <w:rPr>
          <w:sz w:val="26"/>
          <w:szCs w:val="26"/>
          <w:lang w:val="sv-SE"/>
        </w:rPr>
        <w:t>2. Trang thiết bị máy móc: Máy chiếu, micro, bảng, phấn</w:t>
      </w:r>
    </w:p>
    <w:p w14:paraId="2E911AAA" w14:textId="77777777" w:rsidR="00AD537B" w:rsidRPr="00325F70" w:rsidRDefault="00D653A9" w:rsidP="00EB33BF">
      <w:pPr>
        <w:spacing w:line="312" w:lineRule="auto"/>
        <w:ind w:left="284"/>
        <w:jc w:val="both"/>
        <w:outlineLvl w:val="0"/>
        <w:rPr>
          <w:sz w:val="26"/>
          <w:szCs w:val="26"/>
          <w:lang w:val="sv-SE"/>
        </w:rPr>
      </w:pPr>
      <w:r w:rsidRPr="00325F70">
        <w:rPr>
          <w:sz w:val="26"/>
          <w:szCs w:val="26"/>
          <w:lang w:val="sv-SE"/>
        </w:rPr>
        <w:t>3. Học liệu, dụng cụ, nguyên vật liệu: Tài liệu học tập</w:t>
      </w:r>
    </w:p>
    <w:p w14:paraId="0FB8BC4F" w14:textId="77777777" w:rsidR="00AD537B" w:rsidRPr="00325F70" w:rsidRDefault="00D653A9" w:rsidP="00EB33BF">
      <w:pPr>
        <w:spacing w:line="312" w:lineRule="auto"/>
        <w:ind w:left="284"/>
        <w:jc w:val="both"/>
        <w:outlineLvl w:val="0"/>
        <w:rPr>
          <w:sz w:val="26"/>
          <w:szCs w:val="26"/>
          <w:lang w:val="sv-SE"/>
        </w:rPr>
      </w:pPr>
      <w:r w:rsidRPr="00325F70">
        <w:rPr>
          <w:sz w:val="26"/>
          <w:szCs w:val="26"/>
          <w:lang w:val="sv-SE"/>
        </w:rPr>
        <w:t>4. Các điều kiện khác: Theo hướng dẫn của giảng viên</w:t>
      </w:r>
    </w:p>
    <w:p w14:paraId="3D1CE04A" w14:textId="77777777" w:rsidR="00AD537B" w:rsidRPr="00325F70" w:rsidRDefault="00D653A9" w:rsidP="005F3F3F">
      <w:pPr>
        <w:spacing w:line="312" w:lineRule="auto"/>
        <w:jc w:val="both"/>
        <w:rPr>
          <w:b/>
          <w:sz w:val="26"/>
          <w:szCs w:val="26"/>
          <w:lang w:val="sv-SE"/>
        </w:rPr>
      </w:pPr>
      <w:r w:rsidRPr="00325F70">
        <w:rPr>
          <w:b/>
          <w:sz w:val="26"/>
          <w:szCs w:val="26"/>
          <w:lang w:val="sv-SE"/>
        </w:rPr>
        <w:t>V. N</w:t>
      </w:r>
      <w:r w:rsidR="00BE5015" w:rsidRPr="00325F70">
        <w:rPr>
          <w:b/>
          <w:sz w:val="26"/>
          <w:szCs w:val="26"/>
          <w:lang w:val="sv-SE"/>
        </w:rPr>
        <w:t>ội dung và phương pháp</w:t>
      </w:r>
      <w:r w:rsidR="00F67C8F" w:rsidRPr="00325F70">
        <w:rPr>
          <w:b/>
          <w:sz w:val="26"/>
          <w:szCs w:val="26"/>
          <w:lang w:val="sv-SE"/>
        </w:rPr>
        <w:t xml:space="preserve"> </w:t>
      </w:r>
      <w:r w:rsidR="00BE5015" w:rsidRPr="00325F70">
        <w:rPr>
          <w:b/>
          <w:sz w:val="26"/>
          <w:szCs w:val="26"/>
          <w:lang w:val="sv-SE"/>
        </w:rPr>
        <w:t>đánh giá</w:t>
      </w:r>
    </w:p>
    <w:p w14:paraId="17D55C90" w14:textId="77777777" w:rsidR="00AD537B" w:rsidRPr="00325F70" w:rsidRDefault="00F67C8F" w:rsidP="00EB33BF">
      <w:pPr>
        <w:spacing w:line="312" w:lineRule="auto"/>
        <w:ind w:left="284"/>
        <w:jc w:val="both"/>
        <w:outlineLvl w:val="0"/>
        <w:rPr>
          <w:sz w:val="26"/>
          <w:szCs w:val="26"/>
          <w:lang w:val="sv-SE"/>
        </w:rPr>
      </w:pPr>
      <w:r w:rsidRPr="00325F70">
        <w:rPr>
          <w:sz w:val="26"/>
          <w:szCs w:val="26"/>
          <w:lang w:val="sv-SE"/>
        </w:rPr>
        <w:t>1. Nội dung</w:t>
      </w:r>
    </w:p>
    <w:p w14:paraId="6F4CC671" w14:textId="77777777" w:rsidR="00AD537B" w:rsidRPr="00325F70" w:rsidRDefault="00D653A9" w:rsidP="00EB33BF">
      <w:pPr>
        <w:tabs>
          <w:tab w:val="left" w:pos="360"/>
          <w:tab w:val="left" w:pos="709"/>
        </w:tabs>
        <w:spacing w:line="312" w:lineRule="auto"/>
        <w:ind w:left="284"/>
        <w:jc w:val="both"/>
        <w:rPr>
          <w:rFonts w:eastAsia="Calibri"/>
          <w:bCs/>
          <w:sz w:val="26"/>
          <w:szCs w:val="26"/>
          <w:lang w:val="vi-VN"/>
        </w:rPr>
      </w:pPr>
      <w:r w:rsidRPr="00325F70">
        <w:rPr>
          <w:rFonts w:eastAsia="Calibri"/>
          <w:bCs/>
          <w:sz w:val="26"/>
          <w:szCs w:val="26"/>
          <w:lang w:val="sv-SE"/>
        </w:rPr>
        <w:lastRenderedPageBreak/>
        <w:t>-</w:t>
      </w:r>
      <w:r w:rsidR="00BC6980" w:rsidRPr="00325F70">
        <w:rPr>
          <w:rFonts w:eastAsia="Calibri"/>
          <w:bCs/>
          <w:sz w:val="26"/>
          <w:szCs w:val="26"/>
          <w:lang w:val="sv-SE"/>
        </w:rPr>
        <w:t xml:space="preserve"> </w:t>
      </w:r>
      <w:r w:rsidRPr="00325F70">
        <w:rPr>
          <w:rFonts w:eastAsia="Calibri"/>
          <w:bCs/>
          <w:sz w:val="26"/>
          <w:szCs w:val="26"/>
          <w:lang w:val="vi-VN"/>
        </w:rPr>
        <w:t>Kiến thức:</w:t>
      </w:r>
      <w:r w:rsidRPr="00325F70">
        <w:rPr>
          <w:rFonts w:eastAsia="Calibri"/>
          <w:b/>
          <w:bCs/>
          <w:sz w:val="26"/>
          <w:szCs w:val="26"/>
          <w:lang w:val="vi-VN"/>
        </w:rPr>
        <w:t xml:space="preserve"> </w:t>
      </w:r>
      <w:r w:rsidRPr="00325F70">
        <w:rPr>
          <w:rFonts w:eastAsia="Calibri"/>
          <w:sz w:val="26"/>
          <w:szCs w:val="26"/>
          <w:lang w:val="vi-VN"/>
        </w:rPr>
        <w:t>Hiểu được các khái niệm Marketing, phân tích các yếu tố ảnh hưởng đến phản ứng của người tiêu dùng và doanh nghiệp trước các tác nhân kích thích của môi trườ</w:t>
      </w:r>
      <w:r w:rsidR="00F67C8F" w:rsidRPr="00325F70">
        <w:rPr>
          <w:rFonts w:eastAsia="Calibri"/>
          <w:sz w:val="26"/>
          <w:szCs w:val="26"/>
          <w:lang w:val="vi-VN"/>
        </w:rPr>
        <w:t>ng và Marketing.</w:t>
      </w:r>
    </w:p>
    <w:p w14:paraId="6F65DDDA" w14:textId="77777777" w:rsidR="00AD537B" w:rsidRPr="00325F70" w:rsidRDefault="00D653A9" w:rsidP="00EB33BF">
      <w:pPr>
        <w:tabs>
          <w:tab w:val="left" w:pos="360"/>
          <w:tab w:val="left" w:pos="709"/>
        </w:tabs>
        <w:spacing w:line="312" w:lineRule="auto"/>
        <w:ind w:left="284"/>
        <w:jc w:val="both"/>
        <w:rPr>
          <w:rFonts w:eastAsia="Calibri"/>
          <w:bCs/>
          <w:sz w:val="26"/>
          <w:szCs w:val="26"/>
          <w:lang w:val="vi-VN"/>
        </w:rPr>
      </w:pPr>
      <w:r w:rsidRPr="00325F70">
        <w:rPr>
          <w:rFonts w:eastAsia="Calibri"/>
          <w:b/>
          <w:bCs/>
          <w:sz w:val="26"/>
          <w:szCs w:val="26"/>
          <w:lang w:val="vi-VN"/>
        </w:rPr>
        <w:t>-</w:t>
      </w:r>
      <w:r w:rsidR="00BC6980" w:rsidRPr="00D653A9">
        <w:rPr>
          <w:rFonts w:eastAsia="Calibri"/>
          <w:b/>
          <w:bCs/>
          <w:sz w:val="26"/>
          <w:szCs w:val="26"/>
          <w:lang w:val="vi-VN"/>
        </w:rPr>
        <w:t xml:space="preserve"> </w:t>
      </w:r>
      <w:r w:rsidRPr="00325F70">
        <w:rPr>
          <w:rFonts w:eastAsia="Calibri"/>
          <w:bCs/>
          <w:sz w:val="26"/>
          <w:szCs w:val="26"/>
          <w:lang w:val="vi-VN"/>
        </w:rPr>
        <w:t>Kỹ năng:</w:t>
      </w:r>
      <w:r w:rsidRPr="00325F70">
        <w:rPr>
          <w:rFonts w:eastAsia="Calibri"/>
          <w:b/>
          <w:bCs/>
          <w:sz w:val="26"/>
          <w:szCs w:val="26"/>
          <w:lang w:val="vi-VN"/>
        </w:rPr>
        <w:t xml:space="preserve"> </w:t>
      </w:r>
      <w:r w:rsidRPr="00325F70">
        <w:rPr>
          <w:rFonts w:eastAsia="Calibri"/>
          <w:bCs/>
          <w:sz w:val="26"/>
          <w:szCs w:val="26"/>
          <w:lang w:val="vi-VN"/>
        </w:rPr>
        <w:t xml:space="preserve">Vận dụng kiến thức để </w:t>
      </w:r>
      <w:r w:rsidRPr="00325F70">
        <w:rPr>
          <w:rFonts w:eastAsia="Calibri"/>
          <w:sz w:val="26"/>
          <w:szCs w:val="26"/>
          <w:lang w:val="vi-VN"/>
        </w:rPr>
        <w:t>xây dựng hệ thống Marketing-mix (sản phẩm, giá, phân phối và xúc tiến).</w:t>
      </w:r>
    </w:p>
    <w:p w14:paraId="31FCD754" w14:textId="77777777" w:rsidR="00AD537B" w:rsidRPr="00325F70" w:rsidRDefault="00D653A9" w:rsidP="00EB33BF">
      <w:pPr>
        <w:tabs>
          <w:tab w:val="left" w:pos="360"/>
          <w:tab w:val="left" w:pos="709"/>
        </w:tabs>
        <w:spacing w:line="312" w:lineRule="auto"/>
        <w:ind w:left="284"/>
        <w:jc w:val="both"/>
        <w:rPr>
          <w:rFonts w:eastAsia="Calibri"/>
          <w:bCs/>
          <w:sz w:val="26"/>
          <w:szCs w:val="26"/>
          <w:lang w:val="vi-VN"/>
        </w:rPr>
      </w:pPr>
      <w:r w:rsidRPr="00325F70">
        <w:rPr>
          <w:bCs/>
          <w:sz w:val="26"/>
          <w:szCs w:val="26"/>
          <w:lang w:val="vi-VN"/>
        </w:rPr>
        <w:t>-</w:t>
      </w:r>
      <w:r w:rsidR="00BC6980" w:rsidRPr="00D653A9">
        <w:rPr>
          <w:bCs/>
          <w:sz w:val="26"/>
          <w:szCs w:val="26"/>
          <w:lang w:val="vi-VN"/>
        </w:rPr>
        <w:t xml:space="preserve"> </w:t>
      </w:r>
      <w:r w:rsidRPr="00325F70">
        <w:rPr>
          <w:bCs/>
          <w:sz w:val="26"/>
          <w:szCs w:val="26"/>
          <w:lang w:val="vi-VN"/>
        </w:rPr>
        <w:t xml:space="preserve">Năng </w:t>
      </w:r>
      <w:r w:rsidRPr="00325F70">
        <w:rPr>
          <w:bCs/>
          <w:sz w:val="26"/>
          <w:szCs w:val="26"/>
          <w:lang w:val="pt-BR"/>
        </w:rPr>
        <w:t>lực tự chủ và trách nhiệm:</w:t>
      </w:r>
      <w:r w:rsidR="00F67C8F" w:rsidRPr="00D653A9">
        <w:rPr>
          <w:rFonts w:eastAsia="Calibri"/>
          <w:bCs/>
          <w:sz w:val="26"/>
          <w:szCs w:val="26"/>
          <w:lang w:val="vi-VN"/>
        </w:rPr>
        <w:t xml:space="preserve"> </w:t>
      </w:r>
      <w:r w:rsidRPr="00325F70">
        <w:rPr>
          <w:rFonts w:eastAsia="Calibri"/>
          <w:bCs/>
          <w:sz w:val="26"/>
          <w:szCs w:val="26"/>
          <w:lang w:val="vi-VN"/>
        </w:rPr>
        <w:t>Tích cực và chuyên nghiệp phục vụ khách hàng, liêm chính, tuân thủ các quy định quản lý, an ninh, an toàn và bảo vệ môi trường.</w:t>
      </w:r>
    </w:p>
    <w:p w14:paraId="4BDD70FB" w14:textId="77777777" w:rsidR="00AD537B" w:rsidRPr="00325F70" w:rsidRDefault="00F67C8F" w:rsidP="00EB33BF">
      <w:pPr>
        <w:spacing w:line="312" w:lineRule="auto"/>
        <w:ind w:left="284"/>
        <w:jc w:val="both"/>
        <w:outlineLvl w:val="0"/>
        <w:rPr>
          <w:sz w:val="26"/>
          <w:szCs w:val="26"/>
          <w:lang w:val="sv-SE"/>
        </w:rPr>
      </w:pPr>
      <w:r w:rsidRPr="00325F70">
        <w:rPr>
          <w:sz w:val="26"/>
          <w:szCs w:val="26"/>
          <w:lang w:val="sv-SE"/>
        </w:rPr>
        <w:t>2. Phương pháp</w:t>
      </w:r>
    </w:p>
    <w:p w14:paraId="09442142" w14:textId="77777777" w:rsidR="00AD537B" w:rsidRPr="00325F70" w:rsidRDefault="00D653A9" w:rsidP="0007734A">
      <w:pPr>
        <w:numPr>
          <w:ilvl w:val="0"/>
          <w:numId w:val="5"/>
        </w:numPr>
        <w:tabs>
          <w:tab w:val="left" w:pos="284"/>
        </w:tabs>
        <w:spacing w:line="312" w:lineRule="auto"/>
        <w:ind w:left="284" w:firstLine="0"/>
        <w:jc w:val="both"/>
        <w:rPr>
          <w:rFonts w:eastAsia="Calibri"/>
          <w:sz w:val="26"/>
          <w:szCs w:val="26"/>
          <w:lang w:val="pt-BR"/>
        </w:rPr>
      </w:pPr>
      <w:r w:rsidRPr="00325F70">
        <w:rPr>
          <w:rFonts w:eastAsia="Calibri"/>
          <w:sz w:val="26"/>
          <w:szCs w:val="26"/>
          <w:lang w:val="pt-BR"/>
        </w:rPr>
        <w:t>Kiểm tra lý thuyết với các nội dung đã học có liên hệ với thực tiễn.</w:t>
      </w:r>
    </w:p>
    <w:p w14:paraId="15BC8CD0" w14:textId="77777777" w:rsidR="00AD537B" w:rsidRPr="00325F70" w:rsidRDefault="00D653A9" w:rsidP="0007734A">
      <w:pPr>
        <w:numPr>
          <w:ilvl w:val="0"/>
          <w:numId w:val="5"/>
        </w:numPr>
        <w:tabs>
          <w:tab w:val="left" w:pos="284"/>
        </w:tabs>
        <w:spacing w:line="312" w:lineRule="auto"/>
        <w:ind w:left="284" w:firstLine="0"/>
        <w:jc w:val="both"/>
        <w:rPr>
          <w:rFonts w:eastAsia="Calibri"/>
          <w:sz w:val="26"/>
          <w:szCs w:val="26"/>
          <w:lang w:val="pt-BR"/>
        </w:rPr>
      </w:pPr>
      <w:r w:rsidRPr="00325F70">
        <w:rPr>
          <w:rFonts w:eastAsia="Calibri"/>
          <w:sz w:val="26"/>
          <w:szCs w:val="26"/>
          <w:lang w:val="pt-BR"/>
        </w:rPr>
        <w:t>Thực hành: Kiểm tra và đánh giá các bài thảo luận của các nhóm qua các bài thực hành.</w:t>
      </w:r>
    </w:p>
    <w:p w14:paraId="7D72C500" w14:textId="77777777" w:rsidR="00AD537B" w:rsidRPr="00325F70" w:rsidRDefault="00D653A9" w:rsidP="0007734A">
      <w:pPr>
        <w:numPr>
          <w:ilvl w:val="0"/>
          <w:numId w:val="5"/>
        </w:numPr>
        <w:tabs>
          <w:tab w:val="left" w:pos="284"/>
        </w:tabs>
        <w:spacing w:line="312" w:lineRule="auto"/>
        <w:ind w:left="284" w:firstLine="0"/>
        <w:jc w:val="both"/>
        <w:rPr>
          <w:rFonts w:eastAsia="Calibri"/>
          <w:sz w:val="26"/>
          <w:szCs w:val="26"/>
          <w:lang w:val="pt-BR"/>
        </w:rPr>
      </w:pPr>
      <w:r w:rsidRPr="00325F70">
        <w:rPr>
          <w:rFonts w:eastAsia="Calibri"/>
          <w:sz w:val="26"/>
          <w:szCs w:val="26"/>
          <w:lang w:val="pt-BR"/>
        </w:rPr>
        <w:t>Đánh giá trong quá trình học: Kiểm tra viết (Tự luận và trắc nghiệm)</w:t>
      </w:r>
      <w:r w:rsidR="00F67C8F" w:rsidRPr="00325F70">
        <w:rPr>
          <w:rFonts w:eastAsia="Calibri"/>
          <w:sz w:val="26"/>
          <w:szCs w:val="26"/>
          <w:lang w:val="pt-BR"/>
        </w:rPr>
        <w:t>.</w:t>
      </w:r>
    </w:p>
    <w:p w14:paraId="36FC8F1B" w14:textId="77777777" w:rsidR="00AD537B" w:rsidRPr="00325F70" w:rsidRDefault="00D653A9" w:rsidP="0007734A">
      <w:pPr>
        <w:numPr>
          <w:ilvl w:val="0"/>
          <w:numId w:val="5"/>
        </w:numPr>
        <w:tabs>
          <w:tab w:val="left" w:pos="284"/>
        </w:tabs>
        <w:spacing w:line="312" w:lineRule="auto"/>
        <w:ind w:left="284" w:firstLine="0"/>
        <w:jc w:val="both"/>
        <w:rPr>
          <w:rFonts w:eastAsia="Calibri"/>
          <w:sz w:val="26"/>
          <w:szCs w:val="26"/>
          <w:lang w:val="pt-BR"/>
        </w:rPr>
      </w:pPr>
      <w:r w:rsidRPr="00325F70">
        <w:rPr>
          <w:rFonts w:eastAsia="Calibri"/>
          <w:sz w:val="26"/>
          <w:szCs w:val="26"/>
          <w:lang w:val="pt-BR"/>
        </w:rPr>
        <w:t>Đánh giá cuối học phần: Kiểm tra theo hình thức: Vấn đáp, Viết (Tự luận, Trắc nghiệm)</w:t>
      </w:r>
      <w:r w:rsidR="00F67C8F" w:rsidRPr="00325F70">
        <w:rPr>
          <w:rFonts w:eastAsia="Calibri"/>
          <w:sz w:val="26"/>
          <w:szCs w:val="26"/>
          <w:lang w:val="pt-BR"/>
        </w:rPr>
        <w:t>.</w:t>
      </w:r>
    </w:p>
    <w:p w14:paraId="120ACD43" w14:textId="77777777" w:rsidR="00AD537B" w:rsidRPr="00325F70" w:rsidRDefault="00D653A9" w:rsidP="005F3F3F">
      <w:pPr>
        <w:spacing w:line="312" w:lineRule="auto"/>
        <w:jc w:val="both"/>
        <w:rPr>
          <w:b/>
          <w:sz w:val="26"/>
          <w:szCs w:val="26"/>
          <w:lang w:val="sv-SE"/>
        </w:rPr>
      </w:pPr>
      <w:r w:rsidRPr="00325F70">
        <w:rPr>
          <w:b/>
          <w:sz w:val="26"/>
          <w:szCs w:val="26"/>
          <w:lang w:val="sv-SE"/>
        </w:rPr>
        <w:t xml:space="preserve">VI. </w:t>
      </w:r>
      <w:r w:rsidR="00BC6980" w:rsidRPr="00325F70">
        <w:rPr>
          <w:rFonts w:eastAsia="Calibri"/>
          <w:b/>
          <w:color w:val="000000"/>
          <w:sz w:val="26"/>
          <w:szCs w:val="26"/>
          <w:lang w:val="pt-BR"/>
        </w:rPr>
        <w:t>Hướng dẫn thực hiện môn họ</w:t>
      </w:r>
      <w:r w:rsidR="00F67C8F" w:rsidRPr="00325F70">
        <w:rPr>
          <w:rFonts w:eastAsia="Calibri"/>
          <w:b/>
          <w:color w:val="000000"/>
          <w:sz w:val="26"/>
          <w:szCs w:val="26"/>
          <w:lang w:val="pt-BR"/>
        </w:rPr>
        <w:t>c</w:t>
      </w:r>
    </w:p>
    <w:p w14:paraId="43713DA2" w14:textId="77777777" w:rsidR="00AD537B" w:rsidRPr="00325F70" w:rsidRDefault="00D653A9" w:rsidP="00EB33BF">
      <w:pPr>
        <w:keepNext/>
        <w:keepLines/>
        <w:spacing w:line="312" w:lineRule="auto"/>
        <w:ind w:left="284"/>
        <w:jc w:val="both"/>
        <w:outlineLvl w:val="0"/>
        <w:rPr>
          <w:sz w:val="26"/>
          <w:szCs w:val="26"/>
          <w:lang w:val="sv-SE"/>
        </w:rPr>
      </w:pPr>
      <w:r w:rsidRPr="00325F70">
        <w:rPr>
          <w:sz w:val="26"/>
          <w:szCs w:val="26"/>
          <w:lang w:val="sv-SE"/>
        </w:rPr>
        <w:t xml:space="preserve">1. Phạm vi áp dụng môn học:  Chương trình </w:t>
      </w:r>
      <w:r w:rsidRPr="00325F70">
        <w:rPr>
          <w:rFonts w:eastAsia="Calibri"/>
          <w:sz w:val="26"/>
          <w:szCs w:val="26"/>
          <w:lang w:val="sv-SE"/>
        </w:rPr>
        <w:t xml:space="preserve">môn học được sử dụng để giảng dạy cho trình độ Cao đẳng. </w:t>
      </w:r>
    </w:p>
    <w:p w14:paraId="6A5655D4" w14:textId="77777777" w:rsidR="007B0C55" w:rsidRPr="00325F70" w:rsidRDefault="00D653A9" w:rsidP="00EB33BF">
      <w:pPr>
        <w:tabs>
          <w:tab w:val="left" w:pos="567"/>
          <w:tab w:val="left" w:pos="3969"/>
          <w:tab w:val="left" w:pos="5103"/>
          <w:tab w:val="center" w:pos="6946"/>
        </w:tabs>
        <w:spacing w:line="312" w:lineRule="auto"/>
        <w:ind w:left="284"/>
        <w:jc w:val="both"/>
        <w:outlineLvl w:val="0"/>
        <w:rPr>
          <w:rFonts w:eastAsia="Calibri"/>
          <w:b/>
          <w:sz w:val="26"/>
          <w:szCs w:val="26"/>
          <w:lang w:val="sv-SE"/>
        </w:rPr>
      </w:pPr>
      <w:r w:rsidRPr="00E22CBD">
        <w:rPr>
          <w:rFonts w:eastAsia="Calibri"/>
          <w:sz w:val="26"/>
          <w:szCs w:val="26"/>
          <w:lang w:val="sv-SE"/>
        </w:rPr>
        <w:t>2.</w:t>
      </w:r>
      <w:r w:rsidRPr="00325F70">
        <w:rPr>
          <w:rFonts w:eastAsia="Calibri"/>
          <w:sz w:val="26"/>
          <w:szCs w:val="26"/>
          <w:lang w:val="sv-SE"/>
        </w:rPr>
        <w:t xml:space="preserve"> Hướng dẫn về phương pháp giảng dạy, học tập </w:t>
      </w:r>
      <w:r w:rsidR="00F67C8F" w:rsidRPr="00325F70">
        <w:rPr>
          <w:bCs/>
          <w:sz w:val="26"/>
          <w:szCs w:val="26"/>
          <w:lang w:val="sv-SE"/>
        </w:rPr>
        <w:t>môn học</w:t>
      </w:r>
    </w:p>
    <w:p w14:paraId="0D278806" w14:textId="77777777" w:rsidR="007B0C55" w:rsidRPr="00325F70" w:rsidRDefault="00D653A9" w:rsidP="00EB33BF">
      <w:pPr>
        <w:tabs>
          <w:tab w:val="left" w:pos="567"/>
          <w:tab w:val="left" w:pos="3969"/>
          <w:tab w:val="left" w:pos="5103"/>
          <w:tab w:val="center" w:pos="6946"/>
        </w:tabs>
        <w:spacing w:line="312" w:lineRule="auto"/>
        <w:ind w:left="284"/>
        <w:jc w:val="both"/>
        <w:outlineLvl w:val="0"/>
        <w:rPr>
          <w:rFonts w:eastAsia="Calibri"/>
          <w:sz w:val="26"/>
          <w:szCs w:val="26"/>
          <w:lang w:val="sv-SE"/>
        </w:rPr>
      </w:pPr>
      <w:r w:rsidRPr="00325F70">
        <w:rPr>
          <w:rFonts w:eastAsia="Calibri"/>
          <w:sz w:val="26"/>
          <w:szCs w:val="26"/>
          <w:lang w:val="sv-SE"/>
        </w:rPr>
        <w:t xml:space="preserve">- </w:t>
      </w:r>
      <w:r w:rsidRPr="00325F70">
        <w:rPr>
          <w:rFonts w:eastAsia="Calibri"/>
          <w:bCs/>
          <w:sz w:val="26"/>
          <w:szCs w:val="26"/>
          <w:lang w:val="sv-SE"/>
        </w:rPr>
        <w:t>Đối với giáo viên, giảng viên:</w:t>
      </w:r>
      <w:r w:rsidR="00947243" w:rsidRPr="00325F70">
        <w:rPr>
          <w:rFonts w:eastAsia="Calibri"/>
          <w:sz w:val="26"/>
          <w:szCs w:val="26"/>
          <w:lang w:val="sv-SE"/>
        </w:rPr>
        <w:t xml:space="preserve"> Giảng</w:t>
      </w:r>
      <w:r w:rsidRPr="00325F70">
        <w:rPr>
          <w:rFonts w:eastAsia="Calibri"/>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409A1822" w14:textId="77777777" w:rsidR="007B0C55" w:rsidRPr="00325F70" w:rsidRDefault="00D653A9" w:rsidP="00EB33BF">
      <w:pPr>
        <w:tabs>
          <w:tab w:val="left" w:pos="567"/>
          <w:tab w:val="left" w:pos="3969"/>
          <w:tab w:val="left" w:pos="5103"/>
          <w:tab w:val="center" w:pos="6946"/>
        </w:tabs>
        <w:spacing w:line="312" w:lineRule="auto"/>
        <w:ind w:left="284"/>
        <w:jc w:val="both"/>
        <w:outlineLvl w:val="0"/>
        <w:rPr>
          <w:b/>
          <w:sz w:val="26"/>
          <w:szCs w:val="26"/>
          <w:lang w:val="sv-SE"/>
        </w:rPr>
      </w:pPr>
      <w:r w:rsidRPr="00325F70">
        <w:rPr>
          <w:rFonts w:eastAsia="Calibri"/>
          <w:sz w:val="26"/>
          <w:szCs w:val="26"/>
          <w:lang w:val="sv-SE"/>
        </w:rPr>
        <w:t xml:space="preserve">- </w:t>
      </w:r>
      <w:r w:rsidRPr="00325F70">
        <w:rPr>
          <w:rFonts w:eastAsia="Calibri"/>
          <w:bCs/>
          <w:sz w:val="26"/>
          <w:szCs w:val="26"/>
          <w:lang w:val="sv-SE"/>
        </w:rPr>
        <w:t>Đối với người học:</w:t>
      </w:r>
      <w:r w:rsidRPr="00325F70">
        <w:rPr>
          <w:rFonts w:eastAsia="Calibri"/>
          <w:sz w:val="26"/>
          <w:szCs w:val="26"/>
          <w:lang w:val="sv-SE"/>
        </w:rPr>
        <w:t xml:space="preserve"> Để có thể tiếp thu bài mới tốt thì trước khi vào giờ học cần phải nắm vững các kiến thức đã học ở những bài trước, có đầy đủ tài liệu học tập</w:t>
      </w:r>
      <w:r w:rsidR="00F67C8F" w:rsidRPr="00325F70">
        <w:rPr>
          <w:b/>
          <w:sz w:val="26"/>
          <w:szCs w:val="26"/>
          <w:lang w:val="sv-SE"/>
        </w:rPr>
        <w:t>.</w:t>
      </w:r>
    </w:p>
    <w:p w14:paraId="729CB4E7" w14:textId="77777777" w:rsidR="00AD537B" w:rsidRPr="00325F70" w:rsidRDefault="00D653A9" w:rsidP="00EB33BF">
      <w:pPr>
        <w:tabs>
          <w:tab w:val="left" w:pos="567"/>
          <w:tab w:val="left" w:pos="3969"/>
          <w:tab w:val="left" w:pos="5103"/>
          <w:tab w:val="center" w:pos="6946"/>
        </w:tabs>
        <w:spacing w:line="312" w:lineRule="auto"/>
        <w:ind w:left="284"/>
        <w:jc w:val="both"/>
        <w:outlineLvl w:val="0"/>
        <w:rPr>
          <w:rFonts w:eastAsia="Calibri"/>
          <w:sz w:val="26"/>
          <w:szCs w:val="26"/>
          <w:lang w:val="sv-SE"/>
        </w:rPr>
      </w:pPr>
      <w:r w:rsidRPr="00325F70">
        <w:rPr>
          <w:sz w:val="26"/>
          <w:szCs w:val="26"/>
          <w:lang w:val="sv-SE"/>
        </w:rPr>
        <w:t>3. Những trọng tâm cần chú ý: Chương 3, chương 4, chương 5, chương 6</w:t>
      </w:r>
    </w:p>
    <w:p w14:paraId="00D4F8FC" w14:textId="77777777" w:rsidR="00AD537B" w:rsidRPr="00325F70" w:rsidRDefault="00D653A9" w:rsidP="00EB33BF">
      <w:pPr>
        <w:spacing w:line="312" w:lineRule="auto"/>
        <w:ind w:left="284"/>
        <w:jc w:val="both"/>
        <w:outlineLvl w:val="0"/>
        <w:rPr>
          <w:sz w:val="26"/>
          <w:szCs w:val="26"/>
          <w:lang w:val="sv-SE"/>
        </w:rPr>
      </w:pPr>
      <w:r w:rsidRPr="00325F70">
        <w:rPr>
          <w:sz w:val="26"/>
          <w:szCs w:val="26"/>
          <w:lang w:val="sv-SE"/>
        </w:rPr>
        <w:t xml:space="preserve">4. Tài </w:t>
      </w:r>
      <w:r w:rsidR="007013E8" w:rsidRPr="00325F70">
        <w:rPr>
          <w:sz w:val="26"/>
          <w:szCs w:val="26"/>
          <w:lang w:val="sv-SE"/>
        </w:rPr>
        <w:t>liệu tham khảo</w:t>
      </w:r>
    </w:p>
    <w:p w14:paraId="056080CA" w14:textId="77777777" w:rsidR="006B271D" w:rsidRPr="00325F70" w:rsidRDefault="00D653A9" w:rsidP="00EB33BF">
      <w:pPr>
        <w:spacing w:line="312" w:lineRule="auto"/>
        <w:ind w:left="284"/>
        <w:jc w:val="both"/>
        <w:rPr>
          <w:rFonts w:eastAsia="Calibri"/>
          <w:sz w:val="26"/>
          <w:szCs w:val="26"/>
          <w:lang w:val="pt-BR"/>
        </w:rPr>
      </w:pPr>
      <w:r w:rsidRPr="00325F70">
        <w:rPr>
          <w:b/>
          <w:sz w:val="26"/>
          <w:szCs w:val="26"/>
          <w:lang w:val="sv-SE"/>
        </w:rPr>
        <w:t xml:space="preserve">- </w:t>
      </w:r>
      <w:r w:rsidRPr="00325F70">
        <w:rPr>
          <w:rFonts w:eastAsia="Calibri"/>
          <w:sz w:val="26"/>
          <w:szCs w:val="26"/>
          <w:lang w:val="pt-BR"/>
        </w:rPr>
        <w:t>Tập bài giảng</w:t>
      </w:r>
      <w:r w:rsidR="00B47796" w:rsidRPr="00325F70">
        <w:rPr>
          <w:rFonts w:eastAsia="Calibri"/>
          <w:sz w:val="26"/>
          <w:szCs w:val="26"/>
          <w:lang w:val="pt-BR"/>
        </w:rPr>
        <w:t xml:space="preserve"> Marketing căn bản</w:t>
      </w:r>
      <w:r w:rsidR="00947243" w:rsidRPr="00325F70">
        <w:rPr>
          <w:rFonts w:eastAsia="Calibri"/>
          <w:sz w:val="26"/>
          <w:szCs w:val="26"/>
          <w:lang w:val="pt-BR"/>
        </w:rPr>
        <w:t>, K</w:t>
      </w:r>
      <w:r w:rsidRPr="00325F70">
        <w:rPr>
          <w:rFonts w:eastAsia="Calibri"/>
          <w:sz w:val="26"/>
          <w:szCs w:val="26"/>
          <w:lang w:val="pt-BR"/>
        </w:rPr>
        <w:t>hoa Kinh tế</w:t>
      </w:r>
      <w:r w:rsidR="00947243" w:rsidRPr="00325F70">
        <w:rPr>
          <w:rFonts w:eastAsia="Calibri"/>
          <w:sz w:val="26"/>
          <w:szCs w:val="26"/>
          <w:lang w:val="pt-BR"/>
        </w:rPr>
        <w:t xml:space="preserve">, </w:t>
      </w:r>
      <w:r w:rsidRPr="00325F70">
        <w:rPr>
          <w:rFonts w:eastAsia="Calibri"/>
          <w:sz w:val="26"/>
          <w:szCs w:val="26"/>
          <w:lang w:val="pt-BR"/>
        </w:rPr>
        <w:t>trường Cao đẳng Lý Tự Trọ</w:t>
      </w:r>
      <w:r w:rsidR="000A1FD2" w:rsidRPr="00325F70">
        <w:rPr>
          <w:rFonts w:eastAsia="Calibri"/>
          <w:sz w:val="26"/>
          <w:szCs w:val="26"/>
          <w:lang w:val="pt-BR"/>
        </w:rPr>
        <w:t>ng TP.HCM;</w:t>
      </w:r>
    </w:p>
    <w:p w14:paraId="6239836C" w14:textId="77777777" w:rsidR="00AD537B" w:rsidRPr="00D653A9" w:rsidRDefault="00D653A9" w:rsidP="00EB33BF">
      <w:pPr>
        <w:spacing w:line="312" w:lineRule="auto"/>
        <w:ind w:left="284"/>
        <w:jc w:val="both"/>
        <w:rPr>
          <w:rFonts w:eastAsia="Calibri"/>
          <w:sz w:val="26"/>
          <w:szCs w:val="26"/>
          <w:lang w:val="pt-BR"/>
        </w:rPr>
      </w:pPr>
      <w:r w:rsidRPr="00325F70">
        <w:rPr>
          <w:rFonts w:eastAsia="Calibri"/>
          <w:sz w:val="26"/>
          <w:szCs w:val="26"/>
          <w:lang w:val="sv-SE"/>
        </w:rPr>
        <w:t xml:space="preserve">- </w:t>
      </w:r>
      <w:r w:rsidR="00947243" w:rsidRPr="00325F70">
        <w:rPr>
          <w:rFonts w:eastAsia="Calibri"/>
          <w:sz w:val="26"/>
          <w:szCs w:val="26"/>
          <w:lang w:val="sv-SE"/>
        </w:rPr>
        <w:t>Giáo trình Marketing c</w:t>
      </w:r>
      <w:r w:rsidRPr="00325F70">
        <w:rPr>
          <w:rFonts w:eastAsia="Calibri"/>
          <w:sz w:val="26"/>
          <w:szCs w:val="26"/>
          <w:lang w:val="sv-SE"/>
        </w:rPr>
        <w:t>ăn bản</w:t>
      </w:r>
      <w:r w:rsidR="007B0C55" w:rsidRPr="00325F70">
        <w:rPr>
          <w:rFonts w:eastAsia="Calibri"/>
          <w:sz w:val="26"/>
          <w:szCs w:val="26"/>
          <w:lang w:val="vi-VN"/>
        </w:rPr>
        <w:t xml:space="preserve"> (2012)</w:t>
      </w:r>
      <w:r w:rsidRPr="00325F70">
        <w:rPr>
          <w:rFonts w:eastAsia="Calibri"/>
          <w:sz w:val="26"/>
          <w:szCs w:val="26"/>
          <w:lang w:val="sv-SE"/>
        </w:rPr>
        <w:t xml:space="preserve">, </w:t>
      </w:r>
      <w:r w:rsidR="006B271D" w:rsidRPr="00325F70">
        <w:rPr>
          <w:rFonts w:eastAsia="Calibri"/>
          <w:sz w:val="26"/>
          <w:szCs w:val="26"/>
          <w:lang w:val="sv-SE"/>
        </w:rPr>
        <w:t xml:space="preserve">Trường </w:t>
      </w:r>
      <w:r w:rsidR="006B271D" w:rsidRPr="00325F70">
        <w:rPr>
          <w:rFonts w:eastAsia="Calibri"/>
          <w:sz w:val="26"/>
          <w:szCs w:val="26"/>
          <w:lang w:val="vi-VN"/>
        </w:rPr>
        <w:t>Đại học Kinh tế TPHCM</w:t>
      </w:r>
      <w:r w:rsidR="000A1FD2" w:rsidRPr="00D653A9">
        <w:rPr>
          <w:rFonts w:eastAsia="Calibri"/>
          <w:sz w:val="26"/>
          <w:szCs w:val="26"/>
          <w:lang w:val="pt-BR"/>
        </w:rPr>
        <w:t>;</w:t>
      </w:r>
    </w:p>
    <w:p w14:paraId="5373BADB" w14:textId="77777777" w:rsidR="00AD537B" w:rsidRPr="00325F70" w:rsidRDefault="00D653A9" w:rsidP="00EB33BF">
      <w:pPr>
        <w:tabs>
          <w:tab w:val="left" w:pos="360"/>
        </w:tabs>
        <w:spacing w:line="312" w:lineRule="auto"/>
        <w:ind w:left="284"/>
        <w:jc w:val="both"/>
        <w:rPr>
          <w:rFonts w:eastAsia="Calibri"/>
          <w:color w:val="000000"/>
          <w:sz w:val="26"/>
          <w:szCs w:val="26"/>
          <w:lang w:val="sv-SE"/>
        </w:rPr>
      </w:pPr>
      <w:r w:rsidRPr="00325F70">
        <w:rPr>
          <w:rFonts w:eastAsia="Calibri"/>
          <w:color w:val="000000"/>
          <w:sz w:val="26"/>
          <w:szCs w:val="26"/>
          <w:lang w:val="sv-SE"/>
        </w:rPr>
        <w:t xml:space="preserve">- </w:t>
      </w:r>
      <w:hyperlink r:id="rId6" w:tooltip="GS.TS. Trần Minh Đạo" w:history="1">
        <w:r w:rsidRPr="00325F70">
          <w:rPr>
            <w:rFonts w:eastAsia="Calibri"/>
            <w:color w:val="000000"/>
            <w:sz w:val="26"/>
            <w:szCs w:val="26"/>
            <w:lang w:val="sv-SE"/>
          </w:rPr>
          <w:t>Nguyễn</w:t>
        </w:r>
      </w:hyperlink>
      <w:r w:rsidRPr="00325F70">
        <w:rPr>
          <w:rFonts w:eastAsia="Calibri"/>
          <w:color w:val="000000"/>
          <w:sz w:val="26"/>
          <w:szCs w:val="26"/>
          <w:lang w:val="sv-SE"/>
        </w:rPr>
        <w:t xml:space="preserve"> Văn Hùng (2013), Giáo trình Marketing Căn bản, Nhà xuất bản</w:t>
      </w:r>
      <w:hyperlink r:id="rId7" w:tooltip="NXB Đại Học Kinh Tế Quốc Dân" w:history="1">
        <w:r w:rsidRPr="00325F70">
          <w:rPr>
            <w:rFonts w:eastAsia="Calibri"/>
            <w:color w:val="000000"/>
            <w:sz w:val="26"/>
            <w:szCs w:val="26"/>
            <w:lang w:val="sv-SE"/>
          </w:rPr>
          <w:t xml:space="preserve"> Kinh Tế </w:t>
        </w:r>
      </w:hyperlink>
      <w:r w:rsidR="000A1FD2" w:rsidRPr="00325F70">
        <w:rPr>
          <w:rFonts w:eastAsia="Calibri"/>
          <w:color w:val="000000"/>
          <w:sz w:val="26"/>
          <w:szCs w:val="26"/>
          <w:lang w:val="sv-SE"/>
        </w:rPr>
        <w:t>Tp. HCM;</w:t>
      </w:r>
    </w:p>
    <w:p w14:paraId="19D43E60" w14:textId="77777777" w:rsidR="00AD537B" w:rsidRPr="00325F70" w:rsidRDefault="00D653A9" w:rsidP="00EB33BF">
      <w:pPr>
        <w:pStyle w:val="Heading1"/>
        <w:shd w:val="clear" w:color="auto" w:fill="FFFFFF"/>
        <w:spacing w:before="0" w:after="0" w:line="312" w:lineRule="auto"/>
        <w:ind w:left="284"/>
        <w:jc w:val="both"/>
        <w:rPr>
          <w:rFonts w:ascii="Times New Roman" w:hAnsi="Times New Roman"/>
          <w:bCs/>
          <w:color w:val="000000"/>
          <w:sz w:val="26"/>
          <w:szCs w:val="26"/>
        </w:rPr>
      </w:pPr>
      <w:bookmarkStart w:id="54" w:name="_Toc426125223"/>
      <w:r w:rsidRPr="00325F70">
        <w:rPr>
          <w:rFonts w:ascii="Times New Roman" w:hAnsi="Times New Roman"/>
          <w:color w:val="000000"/>
          <w:kern w:val="0"/>
          <w:sz w:val="26"/>
          <w:szCs w:val="26"/>
          <w:lang w:val="sv-SE"/>
        </w:rPr>
        <w:t>-</w:t>
      </w:r>
      <w:r w:rsidRPr="00325F70">
        <w:rPr>
          <w:rFonts w:ascii="Times New Roman" w:hAnsi="Times New Roman"/>
          <w:color w:val="000000"/>
          <w:kern w:val="0"/>
          <w:sz w:val="26"/>
          <w:szCs w:val="26"/>
        </w:rPr>
        <w:t xml:space="preserve">  </w:t>
      </w:r>
      <w:hyperlink r:id="rId8" w:history="1">
        <w:r w:rsidRPr="00325F70">
          <w:rPr>
            <w:rFonts w:ascii="Times New Roman" w:hAnsi="Times New Roman"/>
            <w:color w:val="000000"/>
            <w:kern w:val="0"/>
            <w:sz w:val="26"/>
            <w:szCs w:val="26"/>
          </w:rPr>
          <w:t>Philip Kotler</w:t>
        </w:r>
      </w:hyperlink>
      <w:r w:rsidRPr="00325F70">
        <w:rPr>
          <w:rFonts w:ascii="Times New Roman" w:hAnsi="Times New Roman"/>
          <w:color w:val="000000"/>
          <w:kern w:val="0"/>
          <w:sz w:val="26"/>
          <w:szCs w:val="26"/>
        </w:rPr>
        <w:t>, </w:t>
      </w:r>
      <w:hyperlink r:id="rId9" w:history="1">
        <w:r w:rsidRPr="00325F70">
          <w:rPr>
            <w:rFonts w:ascii="Times New Roman" w:hAnsi="Times New Roman"/>
            <w:color w:val="000000"/>
            <w:kern w:val="0"/>
            <w:sz w:val="26"/>
            <w:szCs w:val="26"/>
          </w:rPr>
          <w:t>Gary Armstrong</w:t>
        </w:r>
      </w:hyperlink>
      <w:r w:rsidRPr="00325F70">
        <w:rPr>
          <w:rFonts w:ascii="Times New Roman" w:hAnsi="Times New Roman"/>
          <w:color w:val="000000"/>
          <w:kern w:val="0"/>
          <w:sz w:val="26"/>
          <w:szCs w:val="26"/>
        </w:rPr>
        <w:t xml:space="preserve"> (2009), Principles of Marketing</w:t>
      </w:r>
      <w:r w:rsidR="00947243" w:rsidRPr="00325F70">
        <w:rPr>
          <w:rFonts w:ascii="Times New Roman" w:hAnsi="Times New Roman"/>
          <w:bCs/>
          <w:color w:val="000000"/>
          <w:sz w:val="26"/>
          <w:szCs w:val="26"/>
        </w:rPr>
        <w:t xml:space="preserve"> 13e</w:t>
      </w:r>
      <w:r w:rsidRPr="00325F70">
        <w:rPr>
          <w:rFonts w:ascii="Times New Roman" w:hAnsi="Times New Roman"/>
          <w:bCs/>
          <w:color w:val="000000"/>
          <w:sz w:val="26"/>
          <w:szCs w:val="26"/>
        </w:rPr>
        <w:t>,  Prentice Hall.</w:t>
      </w:r>
      <w:bookmarkEnd w:id="54"/>
    </w:p>
    <w:p w14:paraId="7E69A20B" w14:textId="77777777" w:rsidR="005B1ED4" w:rsidRPr="00325F70" w:rsidRDefault="00D653A9" w:rsidP="00EB33BF">
      <w:pPr>
        <w:spacing w:line="312" w:lineRule="auto"/>
        <w:ind w:left="284"/>
        <w:rPr>
          <w:rFonts w:eastAsia="Calibri"/>
          <w:sz w:val="26"/>
          <w:szCs w:val="26"/>
          <w:lang w:val="da-DK"/>
        </w:rPr>
      </w:pPr>
      <w:r w:rsidRPr="00325F70">
        <w:rPr>
          <w:rFonts w:eastAsia="Calibri"/>
          <w:sz w:val="26"/>
          <w:szCs w:val="26"/>
          <w:lang w:val="da-DK"/>
        </w:rPr>
        <w:t>5.Ghi chú và giải thích (nếu có)</w:t>
      </w:r>
    </w:p>
    <w:p w14:paraId="357A708A" w14:textId="77777777" w:rsidR="00A73E71" w:rsidRPr="00325F70" w:rsidRDefault="00A73E71" w:rsidP="00EB33BF">
      <w:pPr>
        <w:tabs>
          <w:tab w:val="center" w:pos="6379"/>
        </w:tabs>
        <w:spacing w:line="312" w:lineRule="auto"/>
        <w:ind w:left="284"/>
        <w:jc w:val="both"/>
        <w:rPr>
          <w:rFonts w:eastAsia="Calibri"/>
          <w:i/>
          <w:sz w:val="26"/>
          <w:szCs w:val="26"/>
          <w:lang w:val="pl-PL"/>
        </w:rPr>
      </w:pPr>
    </w:p>
    <w:p w14:paraId="353C3161" w14:textId="77777777" w:rsidR="00AD537B" w:rsidRPr="00325F70" w:rsidRDefault="00A73E71" w:rsidP="005F3F3F">
      <w:pPr>
        <w:tabs>
          <w:tab w:val="center" w:pos="6379"/>
        </w:tabs>
        <w:spacing w:line="312" w:lineRule="auto"/>
        <w:jc w:val="both"/>
        <w:rPr>
          <w:rFonts w:eastAsia="Calibri"/>
          <w:i/>
          <w:sz w:val="26"/>
          <w:szCs w:val="26"/>
          <w:lang w:val="pl-PL"/>
        </w:rPr>
      </w:pPr>
      <w:r w:rsidRPr="00325F70">
        <w:rPr>
          <w:rFonts w:eastAsia="Calibri"/>
          <w:i/>
          <w:sz w:val="26"/>
          <w:szCs w:val="26"/>
          <w:lang w:val="pl-PL"/>
        </w:rPr>
        <w:t xml:space="preserve">                                                    </w:t>
      </w:r>
      <w:r w:rsidR="00D653A9" w:rsidRPr="00325F70">
        <w:rPr>
          <w:rFonts w:eastAsia="Calibri"/>
          <w:i/>
          <w:sz w:val="26"/>
          <w:szCs w:val="26"/>
          <w:lang w:val="pl-PL"/>
        </w:rPr>
        <w:t xml:space="preserve">Thành phố Hồ Chí Minh, ngày         tháng     </w:t>
      </w:r>
      <w:r w:rsidR="006B271D" w:rsidRPr="00325F70">
        <w:rPr>
          <w:rFonts w:eastAsia="Calibri"/>
          <w:i/>
          <w:sz w:val="26"/>
          <w:szCs w:val="26"/>
          <w:lang w:val="pl-PL"/>
        </w:rPr>
        <w:t xml:space="preserve">     năm 2024</w:t>
      </w:r>
    </w:p>
    <w:p w14:paraId="613F2882" w14:textId="77777777" w:rsidR="00AD537B" w:rsidRPr="00325F70" w:rsidRDefault="00D653A9" w:rsidP="005F3F3F">
      <w:pPr>
        <w:tabs>
          <w:tab w:val="center" w:pos="6379"/>
        </w:tabs>
        <w:spacing w:line="312" w:lineRule="auto"/>
        <w:jc w:val="both"/>
        <w:rPr>
          <w:rFonts w:eastAsia="Calibri"/>
          <w:b/>
          <w:bCs/>
          <w:iCs/>
          <w:sz w:val="26"/>
          <w:szCs w:val="26"/>
          <w:lang w:val="pl-PL"/>
        </w:rPr>
      </w:pPr>
      <w:r w:rsidRPr="00325F70">
        <w:rPr>
          <w:rFonts w:eastAsia="Calibri"/>
          <w:i/>
          <w:sz w:val="26"/>
          <w:szCs w:val="26"/>
          <w:lang w:val="pl-PL"/>
        </w:rPr>
        <w:tab/>
      </w:r>
      <w:r w:rsidRPr="00325F70">
        <w:rPr>
          <w:rFonts w:eastAsia="Calibri"/>
          <w:b/>
          <w:bCs/>
          <w:iCs/>
          <w:sz w:val="26"/>
          <w:szCs w:val="26"/>
          <w:lang w:val="pl-PL"/>
        </w:rPr>
        <w:t xml:space="preserve"> T</w:t>
      </w:r>
      <w:r w:rsidR="007B0C55" w:rsidRPr="00325F70">
        <w:rPr>
          <w:rFonts w:eastAsia="Calibri"/>
          <w:b/>
          <w:bCs/>
          <w:iCs/>
          <w:sz w:val="26"/>
          <w:szCs w:val="26"/>
          <w:lang w:val="pl-PL"/>
        </w:rPr>
        <w:t>RƯỞNG KHOA</w:t>
      </w:r>
    </w:p>
    <w:p w14:paraId="4F01EE00" w14:textId="77777777" w:rsidR="00AD537B" w:rsidRPr="00325F70" w:rsidRDefault="00D653A9" w:rsidP="005F3F3F">
      <w:pPr>
        <w:tabs>
          <w:tab w:val="center" w:pos="6379"/>
        </w:tabs>
        <w:spacing w:line="312" w:lineRule="auto"/>
        <w:jc w:val="both"/>
        <w:rPr>
          <w:rFonts w:eastAsia="Calibri"/>
          <w:i/>
          <w:sz w:val="26"/>
          <w:szCs w:val="26"/>
          <w:lang w:val="pl-PL"/>
        </w:rPr>
      </w:pPr>
      <w:r w:rsidRPr="00325F70">
        <w:rPr>
          <w:rFonts w:eastAsia="Calibri"/>
          <w:i/>
          <w:sz w:val="26"/>
          <w:szCs w:val="26"/>
          <w:lang w:val="pl-PL"/>
        </w:rPr>
        <w:t xml:space="preserve">                              </w:t>
      </w:r>
    </w:p>
    <w:p w14:paraId="1814499F" w14:textId="77777777" w:rsidR="00AD537B" w:rsidRPr="00325F70" w:rsidRDefault="00AD537B" w:rsidP="005F3F3F">
      <w:pPr>
        <w:tabs>
          <w:tab w:val="center" w:pos="6379"/>
        </w:tabs>
        <w:spacing w:line="312" w:lineRule="auto"/>
        <w:jc w:val="both"/>
        <w:rPr>
          <w:rFonts w:eastAsia="Calibri"/>
          <w:i/>
          <w:sz w:val="26"/>
          <w:szCs w:val="26"/>
          <w:lang w:val="pl-PL"/>
        </w:rPr>
      </w:pPr>
    </w:p>
    <w:p w14:paraId="5D592783" w14:textId="77777777" w:rsidR="00AD537B" w:rsidRPr="00325F70" w:rsidRDefault="00AD537B" w:rsidP="005F3F3F">
      <w:pPr>
        <w:tabs>
          <w:tab w:val="center" w:pos="6379"/>
        </w:tabs>
        <w:spacing w:line="312" w:lineRule="auto"/>
        <w:jc w:val="both"/>
        <w:rPr>
          <w:rFonts w:eastAsia="Calibri"/>
          <w:i/>
          <w:sz w:val="26"/>
          <w:szCs w:val="26"/>
          <w:lang w:val="pl-PL"/>
        </w:rPr>
      </w:pPr>
    </w:p>
    <w:p w14:paraId="404DA2C2" w14:textId="77777777" w:rsidR="008C531B" w:rsidRPr="00325F70" w:rsidRDefault="00AD537B" w:rsidP="005F3F3F">
      <w:pPr>
        <w:tabs>
          <w:tab w:val="center" w:pos="6379"/>
        </w:tabs>
        <w:spacing w:line="312" w:lineRule="auto"/>
        <w:jc w:val="both"/>
        <w:rPr>
          <w:rFonts w:eastAsia="Calibri"/>
          <w:b/>
          <w:bCs/>
          <w:iCs/>
          <w:sz w:val="26"/>
          <w:szCs w:val="26"/>
          <w:lang w:val="pl-PL"/>
        </w:rPr>
      </w:pPr>
      <w:r w:rsidRPr="00325F70">
        <w:rPr>
          <w:rFonts w:eastAsia="Calibri"/>
          <w:i/>
          <w:sz w:val="26"/>
          <w:szCs w:val="26"/>
          <w:lang w:val="pl-PL"/>
        </w:rPr>
        <w:t xml:space="preserve">                                                                   </w:t>
      </w:r>
      <w:r w:rsidRPr="00325F70">
        <w:rPr>
          <w:rFonts w:eastAsia="Calibri"/>
          <w:i/>
          <w:sz w:val="26"/>
          <w:szCs w:val="26"/>
          <w:lang w:val="pl-PL"/>
        </w:rPr>
        <w:tab/>
      </w:r>
      <w:r w:rsidR="007B0C55" w:rsidRPr="00325F70">
        <w:rPr>
          <w:rFonts w:eastAsia="Calibri"/>
          <w:i/>
          <w:sz w:val="26"/>
          <w:szCs w:val="26"/>
          <w:lang w:val="vi-VN"/>
        </w:rPr>
        <w:t xml:space="preserve"> </w:t>
      </w:r>
      <w:r w:rsidR="006B271D" w:rsidRPr="00325F70">
        <w:rPr>
          <w:rFonts w:eastAsia="Calibri"/>
          <w:b/>
          <w:bCs/>
          <w:iCs/>
          <w:sz w:val="26"/>
          <w:szCs w:val="26"/>
          <w:lang w:val="pl-PL"/>
        </w:rPr>
        <w:t>Trịnh Hoàng Hiệp</w:t>
      </w:r>
    </w:p>
    <w:p w14:paraId="7D69C1F7" w14:textId="77777777" w:rsidR="000A116E" w:rsidRPr="00D653A9" w:rsidRDefault="000A116E" w:rsidP="005F3F3F">
      <w:pPr>
        <w:spacing w:line="312" w:lineRule="auto"/>
        <w:rPr>
          <w:sz w:val="0"/>
          <w:szCs w:val="0"/>
          <w:lang w:val="pl-PL"/>
        </w:rPr>
        <w:sectPr w:rsidR="000A116E" w:rsidRPr="00D653A9" w:rsidSect="00D653A9">
          <w:pgSz w:w="11907" w:h="16840" w:code="9"/>
          <w:pgMar w:top="851" w:right="851" w:bottom="851" w:left="1588" w:header="720" w:footer="720" w:gutter="0"/>
          <w:pgNumType w:start="1"/>
          <w:cols w:space="720"/>
          <w:titlePg/>
          <w:docGrid w:linePitch="360"/>
        </w:sectPr>
      </w:pPr>
    </w:p>
    <w:p w14:paraId="47060A39" w14:textId="77777777" w:rsidR="008C4AF2" w:rsidRPr="00D53E17" w:rsidRDefault="00D653A9" w:rsidP="005F3F3F">
      <w:pPr>
        <w:spacing w:line="312" w:lineRule="auto"/>
        <w:jc w:val="center"/>
        <w:rPr>
          <w:rFonts w:eastAsia="Calibri"/>
          <w:b/>
          <w:bCs/>
          <w:color w:val="000000"/>
          <w:sz w:val="26"/>
          <w:szCs w:val="26"/>
          <w:lang w:val="pt-BR"/>
        </w:rPr>
      </w:pPr>
      <w:r w:rsidRPr="00D53E17">
        <w:rPr>
          <w:rFonts w:eastAsia="Calibri"/>
          <w:b/>
          <w:bCs/>
          <w:color w:val="000000"/>
          <w:sz w:val="26"/>
          <w:szCs w:val="26"/>
          <w:lang w:val="pt-BR"/>
        </w:rPr>
        <w:lastRenderedPageBreak/>
        <w:t>CHƯƠNG TRÌNH MÔN HỌC</w:t>
      </w:r>
    </w:p>
    <w:p w14:paraId="4DC317DB" w14:textId="77777777" w:rsidR="008C4AF2" w:rsidRPr="00D53E17" w:rsidRDefault="008C4AF2" w:rsidP="005F3F3F">
      <w:pPr>
        <w:keepNext/>
        <w:spacing w:line="312" w:lineRule="auto"/>
        <w:outlineLvl w:val="2"/>
        <w:rPr>
          <w:rFonts w:eastAsia="Calibri"/>
          <w:b/>
          <w:color w:val="000000"/>
          <w:sz w:val="26"/>
          <w:szCs w:val="26"/>
          <w:lang w:val="pt-BR"/>
        </w:rPr>
      </w:pPr>
      <w:bookmarkStart w:id="55" w:name="_Toc222912654"/>
    </w:p>
    <w:p w14:paraId="5076FCA8" w14:textId="77777777" w:rsidR="008C4AF2" w:rsidRPr="00D53E17" w:rsidRDefault="00D653A9" w:rsidP="005F3F3F">
      <w:pPr>
        <w:spacing w:line="312" w:lineRule="auto"/>
        <w:rPr>
          <w:rFonts w:eastAsia="Calibri"/>
          <w:b/>
          <w:bCs/>
          <w:color w:val="000000"/>
          <w:sz w:val="26"/>
          <w:szCs w:val="26"/>
          <w:lang w:val="pt-BR"/>
        </w:rPr>
      </w:pPr>
      <w:r w:rsidRPr="00D53E17">
        <w:rPr>
          <w:rFonts w:eastAsia="Calibri"/>
          <w:b/>
          <w:color w:val="000000"/>
          <w:sz w:val="26"/>
          <w:szCs w:val="26"/>
          <w:lang w:val="pt-BR"/>
        </w:rPr>
        <w:t>Tên môn học:</w:t>
      </w:r>
      <w:r w:rsidRPr="00D53E17">
        <w:rPr>
          <w:rFonts w:eastAsia="Calibri"/>
          <w:b/>
          <w:bCs/>
          <w:color w:val="000000"/>
          <w:sz w:val="26"/>
          <w:szCs w:val="26"/>
          <w:lang w:val="pt-BR"/>
        </w:rPr>
        <w:t xml:space="preserve"> LUẬT KINH TẾ</w:t>
      </w:r>
    </w:p>
    <w:p w14:paraId="7FC79989" w14:textId="77777777" w:rsidR="008C4AF2" w:rsidRPr="00D53E17" w:rsidRDefault="00D653A9" w:rsidP="005F3F3F">
      <w:pPr>
        <w:keepNext/>
        <w:spacing w:line="312" w:lineRule="auto"/>
        <w:outlineLvl w:val="2"/>
        <w:rPr>
          <w:rFonts w:eastAsia="Calibri"/>
          <w:b/>
          <w:color w:val="000000"/>
          <w:sz w:val="26"/>
          <w:szCs w:val="26"/>
          <w:lang w:val="pt-BR"/>
        </w:rPr>
      </w:pPr>
      <w:r w:rsidRPr="00D53E17">
        <w:rPr>
          <w:rFonts w:eastAsia="Calibri"/>
          <w:b/>
          <w:color w:val="000000"/>
          <w:sz w:val="26"/>
          <w:szCs w:val="26"/>
          <w:lang w:val="pt-BR"/>
        </w:rPr>
        <w:t xml:space="preserve">Mã số môn học: </w:t>
      </w:r>
      <w:bookmarkEnd w:id="55"/>
      <w:r w:rsidR="009607E5" w:rsidRPr="00B174AB">
        <w:rPr>
          <w:rFonts w:eastAsia="Calibri"/>
          <w:sz w:val="26"/>
          <w:szCs w:val="22"/>
          <w:lang w:val="pt-BR"/>
        </w:rPr>
        <w:t>MHKT.C1.458</w:t>
      </w:r>
    </w:p>
    <w:p w14:paraId="275A1B2D" w14:textId="77777777" w:rsidR="00CD1904" w:rsidRPr="006B544C" w:rsidRDefault="00D653A9" w:rsidP="005F3F3F">
      <w:pPr>
        <w:tabs>
          <w:tab w:val="left" w:pos="3969"/>
          <w:tab w:val="left" w:pos="5103"/>
          <w:tab w:val="center" w:pos="6946"/>
        </w:tabs>
        <w:spacing w:line="312" w:lineRule="auto"/>
        <w:jc w:val="both"/>
        <w:rPr>
          <w:rFonts w:eastAsia="Calibri"/>
          <w:b/>
          <w:i/>
          <w:iCs/>
          <w:sz w:val="26"/>
          <w:szCs w:val="26"/>
          <w:lang w:val="pt-BR"/>
        </w:rPr>
      </w:pPr>
      <w:r w:rsidRPr="00D53E17">
        <w:rPr>
          <w:rFonts w:eastAsia="Calibri"/>
          <w:b/>
          <w:bCs/>
          <w:color w:val="000000"/>
          <w:sz w:val="26"/>
          <w:szCs w:val="26"/>
          <w:lang w:val="pt-BR"/>
        </w:rPr>
        <w:t xml:space="preserve">Thời gian thực hiện môn học: </w:t>
      </w:r>
      <w:r w:rsidRPr="00011B74">
        <w:rPr>
          <w:rFonts w:eastAsia="Calibri"/>
          <w:bCs/>
          <w:color w:val="000000"/>
          <w:sz w:val="26"/>
          <w:szCs w:val="26"/>
          <w:lang w:val="pt-BR"/>
        </w:rPr>
        <w:t>45 gi</w:t>
      </w:r>
      <w:r w:rsidR="00011B74">
        <w:rPr>
          <w:rFonts w:eastAsia="Calibri"/>
          <w:bCs/>
          <w:color w:val="000000"/>
          <w:sz w:val="26"/>
          <w:szCs w:val="26"/>
          <w:lang w:val="pt-BR"/>
        </w:rPr>
        <w:t xml:space="preserve">ờ </w:t>
      </w:r>
      <w:r w:rsidRPr="00D53E17">
        <w:rPr>
          <w:rFonts w:eastAsia="Calibri"/>
          <w:bCs/>
          <w:color w:val="000000"/>
          <w:sz w:val="26"/>
          <w:szCs w:val="26"/>
          <w:lang w:val="pt-BR"/>
        </w:rPr>
        <w:t>(</w:t>
      </w:r>
      <w:r w:rsidRPr="00CD1904">
        <w:rPr>
          <w:rFonts w:eastAsia="Calibri"/>
          <w:bCs/>
          <w:i/>
          <w:color w:val="000000"/>
          <w:sz w:val="26"/>
          <w:szCs w:val="26"/>
          <w:lang w:val="pt-BR"/>
        </w:rPr>
        <w:t>Lý thuyế</w:t>
      </w:r>
      <w:r w:rsidR="009607E5">
        <w:rPr>
          <w:rFonts w:eastAsia="Calibri"/>
          <w:bCs/>
          <w:i/>
          <w:color w:val="000000"/>
          <w:sz w:val="26"/>
          <w:szCs w:val="26"/>
          <w:lang w:val="pt-BR"/>
        </w:rPr>
        <w:t>t: 43</w:t>
      </w:r>
      <w:r w:rsidRPr="00CD1904">
        <w:rPr>
          <w:rFonts w:eastAsia="Calibri"/>
          <w:bCs/>
          <w:i/>
          <w:color w:val="000000"/>
          <w:sz w:val="26"/>
          <w:szCs w:val="26"/>
          <w:lang w:val="pt-BR"/>
        </w:rPr>
        <w:t xml:space="preserve"> giờ;</w:t>
      </w:r>
      <w:r w:rsidRPr="00D53E17">
        <w:rPr>
          <w:rFonts w:eastAsia="Calibri"/>
          <w:bCs/>
          <w:color w:val="000000"/>
          <w:sz w:val="26"/>
          <w:szCs w:val="26"/>
          <w:lang w:val="pt-BR"/>
        </w:rPr>
        <w:t xml:space="preserve"> </w:t>
      </w:r>
      <w:r w:rsidRPr="006B544C">
        <w:rPr>
          <w:rFonts w:eastAsia="Calibri"/>
          <w:bCs/>
          <w:i/>
          <w:iCs/>
          <w:sz w:val="26"/>
          <w:szCs w:val="26"/>
          <w:lang w:val="pt-BR"/>
        </w:rPr>
        <w:t xml:space="preserve">Thực hành, </w:t>
      </w:r>
      <w:bookmarkStart w:id="56" w:name="_Hlk171630509_2"/>
      <w:r w:rsidRPr="006B544C">
        <w:rPr>
          <w:rFonts w:eastAsia="Calibri"/>
          <w:bCs/>
          <w:i/>
          <w:iCs/>
          <w:sz w:val="26"/>
          <w:szCs w:val="26"/>
          <w:lang w:val="pt-BR"/>
        </w:rPr>
        <w:t xml:space="preserve">tích hợp, </w:t>
      </w:r>
      <w:bookmarkEnd w:id="56"/>
      <w:r w:rsidRPr="006B544C">
        <w:rPr>
          <w:rFonts w:eastAsia="Calibri"/>
          <w:bCs/>
          <w:i/>
          <w:iCs/>
          <w:sz w:val="26"/>
          <w:szCs w:val="26"/>
          <w:lang w:val="pt-BR"/>
        </w:rPr>
        <w:t>thí nghiệm, thảo luận, bài tậ</w:t>
      </w:r>
      <w:r w:rsidR="009607E5">
        <w:rPr>
          <w:rFonts w:eastAsia="Calibri"/>
          <w:bCs/>
          <w:i/>
          <w:iCs/>
          <w:sz w:val="26"/>
          <w:szCs w:val="26"/>
          <w:lang w:val="pt-BR"/>
        </w:rPr>
        <w:t xml:space="preserve">p: </w:t>
      </w:r>
      <w:r w:rsidRPr="006B544C">
        <w:rPr>
          <w:rFonts w:eastAsia="Calibri"/>
          <w:bCs/>
          <w:i/>
          <w:iCs/>
          <w:sz w:val="26"/>
          <w:szCs w:val="26"/>
          <w:lang w:val="pt-BR"/>
        </w:rPr>
        <w:t>0 giờ;</w:t>
      </w:r>
      <w:r w:rsidRPr="006B544C">
        <w:rPr>
          <w:rFonts w:eastAsia="Calibri"/>
          <w:i/>
          <w:iCs/>
          <w:sz w:val="26"/>
          <w:szCs w:val="26"/>
          <w:lang w:val="pt-BR"/>
        </w:rPr>
        <w:t xml:space="preserve"> </w:t>
      </w:r>
      <w:bookmarkStart w:id="57" w:name="_Hlk171630521_2"/>
      <w:r w:rsidRPr="006B544C">
        <w:rPr>
          <w:rFonts w:eastAsia="Calibri"/>
          <w:i/>
          <w:iCs/>
          <w:sz w:val="26"/>
          <w:szCs w:val="26"/>
          <w:lang w:val="pt-BR"/>
        </w:rPr>
        <w:t>Thi/</w:t>
      </w:r>
      <w:bookmarkEnd w:id="57"/>
      <w:r w:rsidRPr="006B544C">
        <w:rPr>
          <w:rFonts w:eastAsia="Calibri"/>
          <w:i/>
          <w:iCs/>
          <w:sz w:val="26"/>
          <w:szCs w:val="26"/>
          <w:lang w:val="pt-BR"/>
        </w:rPr>
        <w:t>Kiểm tra: 2 giờ</w:t>
      </w:r>
      <w:r w:rsidRPr="006B544C">
        <w:rPr>
          <w:rFonts w:eastAsia="Calibri"/>
          <w:bCs/>
          <w:i/>
          <w:iCs/>
          <w:sz w:val="26"/>
          <w:szCs w:val="26"/>
          <w:lang w:val="pt-BR"/>
        </w:rPr>
        <w:t>)</w:t>
      </w:r>
    </w:p>
    <w:p w14:paraId="46D1514F" w14:textId="77777777" w:rsidR="008C4AF2" w:rsidRPr="00D53E17" w:rsidRDefault="00D653A9" w:rsidP="005F3F3F">
      <w:pPr>
        <w:spacing w:line="312" w:lineRule="auto"/>
        <w:jc w:val="both"/>
        <w:rPr>
          <w:rFonts w:eastAsia="Calibri"/>
          <w:b/>
          <w:bCs/>
          <w:color w:val="000000"/>
          <w:sz w:val="26"/>
          <w:szCs w:val="26"/>
          <w:lang w:val="pt-BR"/>
        </w:rPr>
      </w:pPr>
      <w:r w:rsidRPr="00D53E17">
        <w:rPr>
          <w:rFonts w:eastAsia="Calibri"/>
          <w:b/>
          <w:bCs/>
          <w:color w:val="000000"/>
          <w:sz w:val="26"/>
          <w:szCs w:val="26"/>
          <w:lang w:val="pt-BR"/>
        </w:rPr>
        <w:t xml:space="preserve">I. </w:t>
      </w:r>
      <w:r w:rsidR="00333FD7">
        <w:rPr>
          <w:rFonts w:eastAsia="Calibri"/>
          <w:b/>
          <w:bCs/>
          <w:color w:val="000000"/>
          <w:sz w:val="26"/>
          <w:szCs w:val="26"/>
          <w:lang w:val="pt-BR"/>
        </w:rPr>
        <w:t>V</w:t>
      </w:r>
      <w:r w:rsidR="00333FD7" w:rsidRPr="00D53E17">
        <w:rPr>
          <w:rFonts w:eastAsia="Calibri"/>
          <w:b/>
          <w:bCs/>
          <w:color w:val="000000"/>
          <w:sz w:val="26"/>
          <w:szCs w:val="26"/>
          <w:lang w:val="pt-BR"/>
        </w:rPr>
        <w:t>ị trí tính chất môn học</w:t>
      </w:r>
    </w:p>
    <w:p w14:paraId="672913DF" w14:textId="77777777" w:rsidR="008C4AF2" w:rsidRPr="00CD1904" w:rsidRDefault="00D653A9" w:rsidP="005F3F3F">
      <w:pPr>
        <w:autoSpaceDE w:val="0"/>
        <w:autoSpaceDN w:val="0"/>
        <w:adjustRightInd w:val="0"/>
        <w:spacing w:line="312" w:lineRule="auto"/>
        <w:ind w:firstLine="284"/>
        <w:jc w:val="both"/>
        <w:rPr>
          <w:rFonts w:eastAsia="Calibri"/>
          <w:color w:val="000000"/>
          <w:sz w:val="26"/>
          <w:szCs w:val="26"/>
          <w:lang w:val="nl-NL"/>
        </w:rPr>
      </w:pPr>
      <w:r w:rsidRPr="00CD1904">
        <w:rPr>
          <w:rFonts w:eastAsia="Calibri"/>
          <w:color w:val="000000"/>
          <w:sz w:val="26"/>
          <w:szCs w:val="26"/>
          <w:lang w:val="nl-NL"/>
        </w:rPr>
        <w:t>- Vị trí: Môn học pháp Luật kinh tế là môn học bắt buộc thuộc phần kiến thức cơ sở trong chương trình đào tạo trình độ cao đẳ</w:t>
      </w:r>
      <w:r w:rsidR="00CD1904">
        <w:rPr>
          <w:rFonts w:eastAsia="Calibri"/>
          <w:color w:val="000000"/>
          <w:sz w:val="26"/>
          <w:szCs w:val="26"/>
          <w:lang w:val="nl-NL"/>
        </w:rPr>
        <w:t>ng.</w:t>
      </w:r>
    </w:p>
    <w:p w14:paraId="2DEC397D" w14:textId="77777777" w:rsidR="008C4AF2" w:rsidRPr="00D53E17" w:rsidRDefault="00D653A9" w:rsidP="005F3F3F">
      <w:pPr>
        <w:autoSpaceDE w:val="0"/>
        <w:autoSpaceDN w:val="0"/>
        <w:adjustRightInd w:val="0"/>
        <w:spacing w:line="312" w:lineRule="auto"/>
        <w:ind w:firstLine="284"/>
        <w:jc w:val="both"/>
        <w:rPr>
          <w:rFonts w:eastAsia="Calibri"/>
          <w:b/>
          <w:color w:val="000000"/>
          <w:sz w:val="26"/>
          <w:szCs w:val="26"/>
          <w:lang w:val="nl-NL"/>
        </w:rPr>
      </w:pPr>
      <w:r w:rsidRPr="00CD1904">
        <w:rPr>
          <w:rFonts w:eastAsia="Calibri"/>
          <w:color w:val="000000"/>
          <w:sz w:val="26"/>
          <w:szCs w:val="26"/>
          <w:lang w:val="nl-NL"/>
        </w:rPr>
        <w:t>- Tính chất: Môn</w:t>
      </w:r>
      <w:r w:rsidRPr="00D53E17">
        <w:rPr>
          <w:rFonts w:eastAsia="Calibri"/>
          <w:color w:val="000000"/>
          <w:sz w:val="26"/>
          <w:szCs w:val="26"/>
          <w:lang w:val="nl-NL"/>
        </w:rPr>
        <w:t xml:space="preserve"> học pháp </w:t>
      </w:r>
      <w:r>
        <w:rPr>
          <w:rFonts w:eastAsia="Calibri"/>
          <w:color w:val="000000"/>
          <w:sz w:val="26"/>
          <w:szCs w:val="26"/>
          <w:lang w:val="nl-NL"/>
        </w:rPr>
        <w:t xml:space="preserve">Luật kinh tế </w:t>
      </w:r>
      <w:r w:rsidRPr="00D53E17">
        <w:rPr>
          <w:rFonts w:eastAsia="Calibri"/>
          <w:color w:val="000000"/>
          <w:sz w:val="26"/>
          <w:szCs w:val="26"/>
          <w:lang w:val="nl-NL"/>
        </w:rPr>
        <w:t>là một trong những nội dung quan trọng của ngành Tài chính doanh nghiệp nhằm mục tiêu giáo dục toàn diện người lao động trực tiếp trong sản xuất kinh doanh và dịch vụ.</w:t>
      </w:r>
    </w:p>
    <w:p w14:paraId="5A664454" w14:textId="77777777" w:rsidR="008C4AF2" w:rsidRPr="00D53E17" w:rsidRDefault="00D653A9" w:rsidP="005F3F3F">
      <w:pPr>
        <w:spacing w:line="312" w:lineRule="auto"/>
        <w:jc w:val="both"/>
        <w:rPr>
          <w:rFonts w:eastAsia="Calibri"/>
          <w:b/>
          <w:bCs/>
          <w:color w:val="000000"/>
          <w:sz w:val="26"/>
          <w:szCs w:val="26"/>
          <w:lang w:val="nl-NL"/>
        </w:rPr>
      </w:pPr>
      <w:r w:rsidRPr="00D53E17">
        <w:rPr>
          <w:rFonts w:eastAsia="Calibri"/>
          <w:b/>
          <w:bCs/>
          <w:color w:val="000000"/>
          <w:sz w:val="26"/>
          <w:szCs w:val="26"/>
          <w:lang w:val="nl-NL"/>
        </w:rPr>
        <w:t xml:space="preserve">II. </w:t>
      </w:r>
      <w:r w:rsidR="00333FD7">
        <w:rPr>
          <w:rFonts w:eastAsia="Calibri"/>
          <w:b/>
          <w:bCs/>
          <w:color w:val="000000"/>
          <w:sz w:val="26"/>
          <w:szCs w:val="26"/>
          <w:lang w:val="nl-NL"/>
        </w:rPr>
        <w:t>M</w:t>
      </w:r>
      <w:r w:rsidR="00333FD7" w:rsidRPr="00D53E17">
        <w:rPr>
          <w:rFonts w:eastAsia="Calibri"/>
          <w:b/>
          <w:bCs/>
          <w:color w:val="000000"/>
          <w:sz w:val="26"/>
          <w:szCs w:val="26"/>
          <w:lang w:val="nl-NL"/>
        </w:rPr>
        <w:t>ục tiêu môn học</w:t>
      </w:r>
    </w:p>
    <w:p w14:paraId="20583524" w14:textId="77777777" w:rsidR="008C4AF2" w:rsidRPr="00CD1904" w:rsidRDefault="00D653A9" w:rsidP="0007734A">
      <w:pPr>
        <w:pStyle w:val="ListParagraph"/>
        <w:numPr>
          <w:ilvl w:val="0"/>
          <w:numId w:val="6"/>
        </w:numPr>
        <w:tabs>
          <w:tab w:val="left" w:pos="426"/>
        </w:tabs>
        <w:spacing w:line="312" w:lineRule="auto"/>
        <w:ind w:left="0" w:firstLine="284"/>
        <w:jc w:val="both"/>
        <w:rPr>
          <w:rFonts w:eastAsia="Calibri"/>
          <w:color w:val="000000"/>
          <w:sz w:val="26"/>
          <w:szCs w:val="26"/>
          <w:lang w:val="nl-NL"/>
        </w:rPr>
      </w:pPr>
      <w:r w:rsidRPr="00CD1904">
        <w:rPr>
          <w:rFonts w:eastAsia="Calibri"/>
          <w:color w:val="000000"/>
          <w:sz w:val="26"/>
          <w:szCs w:val="26"/>
          <w:lang w:val="nl-NL"/>
        </w:rPr>
        <w:t>Về kiến thức:</w:t>
      </w:r>
    </w:p>
    <w:p w14:paraId="72FB6BC2"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Giải thích được các khái niệm, các thuật ngữ pháp lý kinh doanh thương mại;</w:t>
      </w:r>
    </w:p>
    <w:p w14:paraId="3261EED5"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Trình bày được những nội dung cơ bản trong bài học, biết vận dụng kiến thức đã học vào trong học tập, công tác và trong đời số</w:t>
      </w:r>
      <w:r w:rsidR="00CD1904">
        <w:rPr>
          <w:rFonts w:eastAsia="Calibri"/>
          <w:color w:val="000000"/>
          <w:sz w:val="26"/>
          <w:szCs w:val="26"/>
          <w:lang w:val="nl-NL"/>
        </w:rPr>
        <w:t>ng.</w:t>
      </w:r>
    </w:p>
    <w:p w14:paraId="721436DF" w14:textId="77777777" w:rsidR="008C4AF2" w:rsidRPr="00CD1904" w:rsidRDefault="00D653A9" w:rsidP="0007734A">
      <w:pPr>
        <w:pStyle w:val="ListParagraph"/>
        <w:numPr>
          <w:ilvl w:val="0"/>
          <w:numId w:val="6"/>
        </w:numPr>
        <w:tabs>
          <w:tab w:val="left" w:pos="426"/>
        </w:tabs>
        <w:spacing w:line="312" w:lineRule="auto"/>
        <w:ind w:left="0" w:firstLine="284"/>
        <w:jc w:val="both"/>
        <w:rPr>
          <w:rFonts w:eastAsia="Calibri"/>
          <w:color w:val="000000"/>
          <w:sz w:val="26"/>
          <w:szCs w:val="26"/>
          <w:lang w:val="nl-NL"/>
        </w:rPr>
      </w:pPr>
      <w:r w:rsidRPr="00CD1904">
        <w:rPr>
          <w:rFonts w:eastAsia="Calibri"/>
          <w:color w:val="000000"/>
          <w:sz w:val="26"/>
          <w:szCs w:val="26"/>
          <w:lang w:val="nl-NL"/>
        </w:rPr>
        <w:t>Về kỹ năng:</w:t>
      </w:r>
    </w:p>
    <w:p w14:paraId="0C89EC85"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xml:space="preserve"> + Vận dụng kiến thức đã học vào trong việc xử lý các vấn đề liên quan đến kinh doanh thương mại, các hoạt động của doanh nghiệp;</w:t>
      </w:r>
    </w:p>
    <w:p w14:paraId="22436630"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Biết phân biệt tính hợp pháp, không hợp pháp của các hành vi kinh doanh trong cuộc sống.</w:t>
      </w:r>
    </w:p>
    <w:p w14:paraId="0EB3F7F0" w14:textId="77777777" w:rsidR="008C4AF2" w:rsidRPr="00CD1904" w:rsidRDefault="00D653A9" w:rsidP="0007734A">
      <w:pPr>
        <w:pStyle w:val="ListParagraph"/>
        <w:numPr>
          <w:ilvl w:val="0"/>
          <w:numId w:val="6"/>
        </w:numPr>
        <w:tabs>
          <w:tab w:val="left" w:pos="426"/>
        </w:tabs>
        <w:spacing w:line="312" w:lineRule="auto"/>
        <w:ind w:left="0" w:firstLine="284"/>
        <w:jc w:val="both"/>
        <w:rPr>
          <w:rFonts w:eastAsia="Calibri"/>
          <w:color w:val="000000"/>
          <w:sz w:val="26"/>
          <w:szCs w:val="26"/>
          <w:lang w:val="nl-NL"/>
        </w:rPr>
      </w:pPr>
      <w:r w:rsidRPr="00CD1904">
        <w:rPr>
          <w:rFonts w:eastAsia="Calibri"/>
          <w:color w:val="000000"/>
          <w:sz w:val="26"/>
          <w:szCs w:val="26"/>
          <w:lang w:val="nl-NL"/>
        </w:rPr>
        <w:t>Về năng lực tự chủ và trách nhiệm:</w:t>
      </w:r>
    </w:p>
    <w:p w14:paraId="293B6404"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xml:space="preserve">+ Tuân thủ pháp </w:t>
      </w:r>
      <w:r w:rsidR="00333FD7">
        <w:rPr>
          <w:rFonts w:eastAsia="Calibri"/>
          <w:color w:val="000000"/>
          <w:sz w:val="26"/>
          <w:szCs w:val="26"/>
          <w:lang w:val="nl-NL"/>
        </w:rPr>
        <w:t xml:space="preserve">Luật kinh tế </w:t>
      </w:r>
      <w:r w:rsidRPr="00D53E17">
        <w:rPr>
          <w:rFonts w:eastAsia="Calibri"/>
          <w:color w:val="000000"/>
          <w:sz w:val="26"/>
          <w:szCs w:val="26"/>
          <w:lang w:val="nl-NL"/>
        </w:rPr>
        <w:t xml:space="preserve">trong việc thực hiện hành vi kinh doanh; </w:t>
      </w:r>
    </w:p>
    <w:p w14:paraId="6678BF46"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Bảo vệ các quyền và lợi ích hợp pháp của các chủ thể trong quan hệ kinh tế;</w:t>
      </w:r>
    </w:p>
    <w:p w14:paraId="414EC7C2" w14:textId="77777777" w:rsidR="008C4AF2" w:rsidRPr="00D53E17" w:rsidRDefault="00D653A9" w:rsidP="005F3F3F">
      <w:pPr>
        <w:tabs>
          <w:tab w:val="left" w:pos="426"/>
        </w:tabs>
        <w:spacing w:line="312" w:lineRule="auto"/>
        <w:ind w:firstLine="284"/>
        <w:jc w:val="both"/>
        <w:rPr>
          <w:rFonts w:eastAsia="Calibri"/>
          <w:color w:val="000000"/>
          <w:sz w:val="26"/>
          <w:szCs w:val="26"/>
          <w:lang w:val="nl-NL"/>
        </w:rPr>
      </w:pPr>
      <w:r w:rsidRPr="00D53E17">
        <w:rPr>
          <w:rFonts w:eastAsia="Calibri"/>
          <w:color w:val="000000"/>
          <w:sz w:val="26"/>
          <w:szCs w:val="26"/>
          <w:lang w:val="nl-NL"/>
        </w:rPr>
        <w:t>+ Có thái độ nghiêm túc trong học tập, xác định đúng mục đích động cơ học tập.</w:t>
      </w:r>
    </w:p>
    <w:p w14:paraId="06522377" w14:textId="77777777" w:rsidR="008C4AF2" w:rsidRPr="00D53E17" w:rsidRDefault="00D653A9" w:rsidP="005F3F3F">
      <w:pPr>
        <w:spacing w:line="312" w:lineRule="auto"/>
        <w:jc w:val="both"/>
        <w:rPr>
          <w:rFonts w:eastAsia="Calibri"/>
          <w:b/>
          <w:bCs/>
          <w:color w:val="000000"/>
          <w:sz w:val="26"/>
          <w:szCs w:val="26"/>
          <w:lang w:val="nl-NL"/>
        </w:rPr>
      </w:pPr>
      <w:r w:rsidRPr="00D53E17">
        <w:rPr>
          <w:rFonts w:eastAsia="Calibri"/>
          <w:b/>
          <w:bCs/>
          <w:color w:val="000000"/>
          <w:sz w:val="26"/>
          <w:szCs w:val="26"/>
          <w:lang w:val="nl-NL"/>
        </w:rPr>
        <w:t xml:space="preserve">III. </w:t>
      </w:r>
      <w:r w:rsidR="00CD1904">
        <w:rPr>
          <w:rFonts w:eastAsia="Calibri"/>
          <w:b/>
          <w:bCs/>
          <w:color w:val="000000"/>
          <w:sz w:val="26"/>
          <w:szCs w:val="26"/>
          <w:lang w:val="nl-NL"/>
        </w:rPr>
        <w:t>N</w:t>
      </w:r>
      <w:r w:rsidR="00CD1904" w:rsidRPr="00D53E17">
        <w:rPr>
          <w:rFonts w:eastAsia="Calibri"/>
          <w:b/>
          <w:bCs/>
          <w:color w:val="000000"/>
          <w:sz w:val="26"/>
          <w:szCs w:val="26"/>
          <w:lang w:val="nl-NL"/>
        </w:rPr>
        <w:t>ội dung môn họ</w:t>
      </w:r>
      <w:r w:rsidR="00CD1904">
        <w:rPr>
          <w:rFonts w:eastAsia="Calibri"/>
          <w:b/>
          <w:bCs/>
          <w:color w:val="000000"/>
          <w:sz w:val="26"/>
          <w:szCs w:val="26"/>
          <w:lang w:val="nl-NL"/>
        </w:rPr>
        <w:t>c</w:t>
      </w:r>
    </w:p>
    <w:p w14:paraId="1827325F" w14:textId="77777777" w:rsidR="008C4AF2" w:rsidRPr="00D53E17" w:rsidRDefault="00D653A9" w:rsidP="005F3F3F">
      <w:pPr>
        <w:spacing w:line="312" w:lineRule="auto"/>
        <w:jc w:val="both"/>
        <w:rPr>
          <w:rFonts w:eastAsia="Calibri"/>
          <w:i/>
          <w:color w:val="000000"/>
          <w:sz w:val="26"/>
          <w:szCs w:val="26"/>
          <w:lang w:val="nl-NL"/>
        </w:rPr>
      </w:pPr>
      <w:r w:rsidRPr="00333FD7">
        <w:rPr>
          <w:rFonts w:eastAsia="Calibri"/>
          <w:color w:val="000000"/>
          <w:sz w:val="26"/>
          <w:szCs w:val="26"/>
          <w:lang w:val="nl-NL"/>
        </w:rPr>
        <w:t>1. Nội dung tổng quát và phân bổ thời gian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4410"/>
        <w:gridCol w:w="810"/>
        <w:gridCol w:w="1080"/>
        <w:gridCol w:w="1422"/>
        <w:gridCol w:w="1368"/>
      </w:tblGrid>
      <w:tr w:rsidR="000A116E" w14:paraId="504B64C9" w14:textId="77777777" w:rsidTr="00B174AB">
        <w:trPr>
          <w:trHeight w:val="413"/>
        </w:trPr>
        <w:tc>
          <w:tcPr>
            <w:tcW w:w="828" w:type="dxa"/>
            <w:vMerge w:val="restart"/>
            <w:vAlign w:val="center"/>
          </w:tcPr>
          <w:p w14:paraId="32C42B72" w14:textId="77777777" w:rsidR="00CD1904" w:rsidRPr="00D53E17" w:rsidRDefault="00D653A9" w:rsidP="005F3F3F">
            <w:pPr>
              <w:spacing w:line="312" w:lineRule="auto"/>
              <w:rPr>
                <w:rFonts w:eastAsia="Calibri"/>
                <w:b/>
                <w:color w:val="000000"/>
                <w:sz w:val="26"/>
                <w:szCs w:val="26"/>
              </w:rPr>
            </w:pPr>
            <w:r w:rsidRPr="00D53E17">
              <w:rPr>
                <w:rFonts w:eastAsia="Calibri"/>
                <w:b/>
                <w:color w:val="000000"/>
                <w:sz w:val="26"/>
                <w:szCs w:val="26"/>
              </w:rPr>
              <w:t>Số TT</w:t>
            </w:r>
          </w:p>
        </w:tc>
        <w:tc>
          <w:tcPr>
            <w:tcW w:w="4410" w:type="dxa"/>
            <w:vMerge w:val="restart"/>
            <w:vAlign w:val="center"/>
          </w:tcPr>
          <w:p w14:paraId="2AC39273" w14:textId="77777777" w:rsidR="00CD1904"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Tên chương, mục</w:t>
            </w:r>
          </w:p>
        </w:tc>
        <w:tc>
          <w:tcPr>
            <w:tcW w:w="4680" w:type="dxa"/>
            <w:gridSpan w:val="4"/>
            <w:vAlign w:val="center"/>
          </w:tcPr>
          <w:p w14:paraId="2BD61E0B" w14:textId="77777777" w:rsidR="00CD1904" w:rsidRPr="00D53E17" w:rsidRDefault="00D653A9" w:rsidP="005F3F3F">
            <w:pPr>
              <w:spacing w:line="312" w:lineRule="auto"/>
              <w:jc w:val="center"/>
              <w:rPr>
                <w:rFonts w:eastAsia="Calibri"/>
                <w:b/>
                <w:color w:val="000000"/>
                <w:sz w:val="26"/>
                <w:szCs w:val="26"/>
              </w:rPr>
            </w:pPr>
            <w:r w:rsidRPr="00D53E17">
              <w:rPr>
                <w:rFonts w:eastAsia="Calibri"/>
                <w:b/>
                <w:color w:val="000000"/>
                <w:sz w:val="26"/>
                <w:szCs w:val="26"/>
              </w:rPr>
              <w:t>Thời gian (giờ)</w:t>
            </w:r>
          </w:p>
        </w:tc>
      </w:tr>
      <w:tr w:rsidR="000A116E" w14:paraId="501A11D2" w14:textId="77777777" w:rsidTr="00B174AB">
        <w:trPr>
          <w:trHeight w:val="512"/>
        </w:trPr>
        <w:tc>
          <w:tcPr>
            <w:tcW w:w="828" w:type="dxa"/>
            <w:vMerge/>
          </w:tcPr>
          <w:p w14:paraId="77665639" w14:textId="77777777" w:rsidR="00CD1904" w:rsidRPr="00D53E17" w:rsidRDefault="00CD1904" w:rsidP="005F3F3F">
            <w:pPr>
              <w:spacing w:line="312" w:lineRule="auto"/>
              <w:jc w:val="center"/>
              <w:rPr>
                <w:rFonts w:eastAsia="Calibri"/>
                <w:b/>
                <w:color w:val="000000"/>
                <w:sz w:val="26"/>
                <w:szCs w:val="26"/>
                <w:lang w:val="nl-NL"/>
              </w:rPr>
            </w:pPr>
          </w:p>
        </w:tc>
        <w:tc>
          <w:tcPr>
            <w:tcW w:w="4410" w:type="dxa"/>
            <w:vMerge/>
            <w:vAlign w:val="center"/>
          </w:tcPr>
          <w:p w14:paraId="2C06B56E" w14:textId="77777777" w:rsidR="00CD1904" w:rsidRPr="00D53E17" w:rsidRDefault="00CD1904" w:rsidP="005F3F3F">
            <w:pPr>
              <w:spacing w:line="312" w:lineRule="auto"/>
              <w:jc w:val="center"/>
              <w:rPr>
                <w:rFonts w:eastAsia="Calibri"/>
                <w:b/>
                <w:color w:val="000000"/>
                <w:sz w:val="26"/>
                <w:szCs w:val="26"/>
                <w:lang w:val="nl-NL"/>
              </w:rPr>
            </w:pPr>
          </w:p>
        </w:tc>
        <w:tc>
          <w:tcPr>
            <w:tcW w:w="810" w:type="dxa"/>
            <w:vAlign w:val="center"/>
          </w:tcPr>
          <w:p w14:paraId="186B0605" w14:textId="77777777" w:rsidR="00CD1904" w:rsidRPr="00D53E17" w:rsidRDefault="00D653A9" w:rsidP="005F3F3F">
            <w:pPr>
              <w:spacing w:line="312" w:lineRule="auto"/>
              <w:jc w:val="center"/>
              <w:rPr>
                <w:rFonts w:eastAsia="Calibri"/>
                <w:b/>
                <w:color w:val="000000"/>
                <w:sz w:val="26"/>
                <w:szCs w:val="26"/>
              </w:rPr>
            </w:pPr>
            <w:r w:rsidRPr="00D53E17">
              <w:rPr>
                <w:rFonts w:eastAsia="Calibri"/>
                <w:b/>
                <w:color w:val="000000"/>
                <w:sz w:val="26"/>
                <w:szCs w:val="26"/>
              </w:rPr>
              <w:t>Tổng</w:t>
            </w:r>
          </w:p>
          <w:p w14:paraId="5CD2A51D" w14:textId="77777777" w:rsidR="00CD1904" w:rsidRPr="00D53E17" w:rsidRDefault="00D653A9" w:rsidP="005F3F3F">
            <w:pPr>
              <w:spacing w:line="312" w:lineRule="auto"/>
              <w:jc w:val="center"/>
              <w:rPr>
                <w:rFonts w:eastAsia="Calibri"/>
                <w:b/>
                <w:color w:val="000000"/>
                <w:sz w:val="26"/>
                <w:szCs w:val="26"/>
                <w:lang w:val="nl-NL"/>
              </w:rPr>
            </w:pPr>
            <w:r w:rsidRPr="00D53E17">
              <w:rPr>
                <w:rFonts w:eastAsia="Calibri"/>
                <w:b/>
                <w:color w:val="000000"/>
                <w:sz w:val="26"/>
                <w:szCs w:val="26"/>
              </w:rPr>
              <w:t>số</w:t>
            </w:r>
          </w:p>
        </w:tc>
        <w:tc>
          <w:tcPr>
            <w:tcW w:w="1080" w:type="dxa"/>
            <w:vAlign w:val="center"/>
          </w:tcPr>
          <w:p w14:paraId="18152553" w14:textId="77777777" w:rsidR="00CD1904" w:rsidRPr="00D53E17" w:rsidRDefault="00D653A9" w:rsidP="005F3F3F">
            <w:pPr>
              <w:spacing w:line="312" w:lineRule="auto"/>
              <w:jc w:val="center"/>
              <w:rPr>
                <w:rFonts w:eastAsia="Calibri"/>
                <w:b/>
                <w:color w:val="000000"/>
                <w:sz w:val="26"/>
                <w:szCs w:val="26"/>
              </w:rPr>
            </w:pPr>
            <w:r w:rsidRPr="00D53E17">
              <w:rPr>
                <w:rFonts w:eastAsia="Calibri"/>
                <w:b/>
                <w:color w:val="000000"/>
                <w:sz w:val="26"/>
                <w:szCs w:val="26"/>
              </w:rPr>
              <w:t>Lý thuyết</w:t>
            </w:r>
          </w:p>
        </w:tc>
        <w:tc>
          <w:tcPr>
            <w:tcW w:w="1422" w:type="dxa"/>
            <w:vAlign w:val="center"/>
          </w:tcPr>
          <w:p w14:paraId="7E45A82E" w14:textId="77777777" w:rsidR="00CD1904" w:rsidRPr="00D53E17" w:rsidRDefault="00D653A9" w:rsidP="005F3F3F">
            <w:pPr>
              <w:spacing w:line="312" w:lineRule="auto"/>
              <w:jc w:val="center"/>
              <w:rPr>
                <w:rFonts w:eastAsia="Calibri"/>
                <w:b/>
                <w:color w:val="000000"/>
                <w:sz w:val="26"/>
                <w:szCs w:val="26"/>
              </w:rPr>
            </w:pPr>
            <w:r w:rsidRPr="00D53E17">
              <w:rPr>
                <w:b/>
                <w:color w:val="000000"/>
                <w:sz w:val="26"/>
                <w:szCs w:val="26"/>
              </w:rPr>
              <w:t>Thực hành/ thí nghiệm/ thảo luận bài tập</w:t>
            </w:r>
          </w:p>
        </w:tc>
        <w:tc>
          <w:tcPr>
            <w:tcW w:w="1368" w:type="dxa"/>
            <w:vAlign w:val="center"/>
          </w:tcPr>
          <w:p w14:paraId="5151F468" w14:textId="77777777" w:rsidR="00CD1904" w:rsidRPr="00D53E17" w:rsidRDefault="00D653A9" w:rsidP="005F3F3F">
            <w:pPr>
              <w:spacing w:line="312" w:lineRule="auto"/>
              <w:jc w:val="center"/>
              <w:rPr>
                <w:rFonts w:eastAsia="Calibri"/>
                <w:b/>
                <w:color w:val="000000"/>
                <w:sz w:val="26"/>
                <w:szCs w:val="26"/>
              </w:rPr>
            </w:pPr>
            <w:r w:rsidRPr="00D53E17">
              <w:rPr>
                <w:rFonts w:eastAsia="Calibri"/>
                <w:b/>
                <w:color w:val="000000"/>
                <w:sz w:val="26"/>
                <w:szCs w:val="26"/>
                <w:lang w:val="vi-VN"/>
              </w:rPr>
              <w:t>Thi/</w:t>
            </w:r>
            <w:r w:rsidRPr="00D53E17">
              <w:rPr>
                <w:rFonts w:eastAsia="Calibri"/>
                <w:b/>
                <w:color w:val="000000"/>
                <w:sz w:val="26"/>
                <w:szCs w:val="26"/>
              </w:rPr>
              <w:t>Kiểm tra</w:t>
            </w:r>
          </w:p>
        </w:tc>
      </w:tr>
      <w:tr w:rsidR="000A116E" w14:paraId="5FFA25E7" w14:textId="77777777" w:rsidTr="00B174AB">
        <w:trPr>
          <w:trHeight w:val="773"/>
        </w:trPr>
        <w:tc>
          <w:tcPr>
            <w:tcW w:w="828" w:type="dxa"/>
          </w:tcPr>
          <w:p w14:paraId="132A8F8A" w14:textId="77777777" w:rsidR="00CD1904" w:rsidRPr="00D53E17"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1</w:t>
            </w:r>
          </w:p>
        </w:tc>
        <w:tc>
          <w:tcPr>
            <w:tcW w:w="4410" w:type="dxa"/>
          </w:tcPr>
          <w:p w14:paraId="62D16A56" w14:textId="77777777" w:rsidR="00CD1904" w:rsidRPr="00CD1904" w:rsidRDefault="00D653A9" w:rsidP="005F3F3F">
            <w:pPr>
              <w:spacing w:line="312" w:lineRule="auto"/>
              <w:jc w:val="both"/>
              <w:rPr>
                <w:rFonts w:eastAsia="Calibri"/>
                <w:color w:val="000000"/>
                <w:sz w:val="26"/>
                <w:szCs w:val="26"/>
                <w:lang w:val="nl-NL"/>
              </w:rPr>
            </w:pPr>
            <w:r w:rsidRPr="00D53E17">
              <w:rPr>
                <w:rFonts w:eastAsia="Calibri"/>
                <w:b/>
                <w:color w:val="000000"/>
                <w:sz w:val="26"/>
                <w:szCs w:val="26"/>
                <w:lang w:val="nl-NL"/>
              </w:rPr>
              <w:t xml:space="preserve"> </w:t>
            </w:r>
            <w:r w:rsidRPr="00CD1904">
              <w:rPr>
                <w:rFonts w:eastAsia="Calibri"/>
                <w:color w:val="000000"/>
                <w:sz w:val="26"/>
                <w:szCs w:val="26"/>
                <w:lang w:val="nl-NL"/>
              </w:rPr>
              <w:t xml:space="preserve">Chương 1: Những vấn đề lý luận chung về Pháp Luật kinh tế ở Việt Nam </w:t>
            </w:r>
          </w:p>
          <w:p w14:paraId="16E950D8" w14:textId="77777777" w:rsidR="00CD1904" w:rsidRPr="00D53E17" w:rsidRDefault="00D653A9" w:rsidP="005F3F3F">
            <w:pPr>
              <w:spacing w:line="312" w:lineRule="auto"/>
              <w:jc w:val="both"/>
              <w:rPr>
                <w:rFonts w:eastAsia="Calibri"/>
                <w:color w:val="000000"/>
                <w:sz w:val="26"/>
                <w:szCs w:val="26"/>
                <w:lang w:val="nl-NL"/>
              </w:rPr>
            </w:pPr>
            <w:r>
              <w:rPr>
                <w:rFonts w:eastAsia="Calibri"/>
                <w:color w:val="000000"/>
                <w:sz w:val="26"/>
                <w:szCs w:val="26"/>
                <w:lang w:val="nl-NL"/>
              </w:rPr>
              <w:t xml:space="preserve">1. </w:t>
            </w:r>
            <w:r w:rsidRPr="00D53E17">
              <w:rPr>
                <w:rFonts w:eastAsia="Calibri"/>
                <w:color w:val="000000"/>
                <w:sz w:val="26"/>
                <w:szCs w:val="26"/>
                <w:lang w:val="nl-NL"/>
              </w:rPr>
              <w:t xml:space="preserve">Khái niệm chung về </w:t>
            </w:r>
            <w:r>
              <w:rPr>
                <w:rFonts w:eastAsia="Calibri"/>
                <w:color w:val="000000"/>
                <w:sz w:val="26"/>
                <w:szCs w:val="26"/>
                <w:lang w:val="nl-NL"/>
              </w:rPr>
              <w:t xml:space="preserve">Luật kinh tế </w:t>
            </w:r>
          </w:p>
          <w:p w14:paraId="0FCF1BA7" w14:textId="77777777" w:rsidR="00CD1904" w:rsidRPr="00D53E17" w:rsidRDefault="00D653A9" w:rsidP="005F3F3F">
            <w:pPr>
              <w:spacing w:line="312" w:lineRule="auto"/>
              <w:jc w:val="both"/>
              <w:rPr>
                <w:rFonts w:eastAsia="Calibri"/>
                <w:color w:val="000000"/>
                <w:sz w:val="26"/>
                <w:szCs w:val="26"/>
                <w:lang w:val="nl-NL"/>
              </w:rPr>
            </w:pPr>
            <w:r>
              <w:rPr>
                <w:rFonts w:eastAsia="Calibri"/>
                <w:color w:val="000000"/>
                <w:sz w:val="26"/>
                <w:szCs w:val="26"/>
                <w:lang w:val="nl-NL"/>
              </w:rPr>
              <w:t>2.</w:t>
            </w:r>
            <w:r w:rsidRPr="00D53E17">
              <w:rPr>
                <w:rFonts w:eastAsia="Calibri"/>
                <w:color w:val="000000"/>
                <w:sz w:val="26"/>
                <w:szCs w:val="26"/>
                <w:lang w:val="nl-NL"/>
              </w:rPr>
              <w:t xml:space="preserve">Chủ thể của </w:t>
            </w:r>
            <w:r>
              <w:rPr>
                <w:rFonts w:eastAsia="Calibri"/>
                <w:color w:val="000000"/>
                <w:sz w:val="26"/>
                <w:szCs w:val="26"/>
                <w:lang w:val="nl-NL"/>
              </w:rPr>
              <w:t xml:space="preserve">Luật kinh tế </w:t>
            </w:r>
          </w:p>
        </w:tc>
        <w:tc>
          <w:tcPr>
            <w:tcW w:w="810" w:type="dxa"/>
          </w:tcPr>
          <w:p w14:paraId="17649D74"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3</w:t>
            </w:r>
          </w:p>
        </w:tc>
        <w:tc>
          <w:tcPr>
            <w:tcW w:w="1080" w:type="dxa"/>
          </w:tcPr>
          <w:p w14:paraId="09F91F12" w14:textId="77777777" w:rsidR="00CD1904" w:rsidRPr="00CD1904"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3</w:t>
            </w:r>
          </w:p>
        </w:tc>
        <w:tc>
          <w:tcPr>
            <w:tcW w:w="1422" w:type="dxa"/>
          </w:tcPr>
          <w:p w14:paraId="3529A44C" w14:textId="77777777" w:rsidR="00CD1904" w:rsidRPr="00CD1904" w:rsidRDefault="00CD1904" w:rsidP="005F3F3F">
            <w:pPr>
              <w:spacing w:line="312" w:lineRule="auto"/>
              <w:jc w:val="center"/>
              <w:rPr>
                <w:rFonts w:eastAsia="Calibri"/>
                <w:color w:val="000000"/>
                <w:sz w:val="26"/>
                <w:szCs w:val="26"/>
                <w:lang w:val="nl-NL"/>
              </w:rPr>
            </w:pPr>
          </w:p>
        </w:tc>
        <w:tc>
          <w:tcPr>
            <w:tcW w:w="1368" w:type="dxa"/>
          </w:tcPr>
          <w:p w14:paraId="1990B846" w14:textId="77777777" w:rsidR="00CD1904" w:rsidRPr="00CD1904" w:rsidRDefault="00CD1904" w:rsidP="005F3F3F">
            <w:pPr>
              <w:spacing w:line="312" w:lineRule="auto"/>
              <w:jc w:val="center"/>
              <w:rPr>
                <w:rFonts w:eastAsia="Calibri"/>
                <w:color w:val="000000"/>
                <w:sz w:val="26"/>
                <w:szCs w:val="26"/>
                <w:lang w:val="nl-NL"/>
              </w:rPr>
            </w:pPr>
          </w:p>
        </w:tc>
      </w:tr>
      <w:tr w:rsidR="000A116E" w14:paraId="7108DA37" w14:textId="77777777" w:rsidTr="00B174AB">
        <w:tc>
          <w:tcPr>
            <w:tcW w:w="828" w:type="dxa"/>
          </w:tcPr>
          <w:p w14:paraId="1A8CEBE8" w14:textId="77777777" w:rsidR="00CD1904" w:rsidRPr="00D53E17"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lastRenderedPageBreak/>
              <w:t>2</w:t>
            </w:r>
          </w:p>
        </w:tc>
        <w:tc>
          <w:tcPr>
            <w:tcW w:w="4410" w:type="dxa"/>
          </w:tcPr>
          <w:p w14:paraId="2B42E6B8"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 xml:space="preserve">Chương 2: Pháp luật về các loại hình doanh nghiệp </w:t>
            </w:r>
          </w:p>
          <w:p w14:paraId="4099E69A" w14:textId="77777777" w:rsidR="00CD1904" w:rsidRPr="00D53E17" w:rsidRDefault="00D653A9" w:rsidP="005F3F3F">
            <w:pPr>
              <w:spacing w:line="312" w:lineRule="auto"/>
              <w:rPr>
                <w:rFonts w:eastAsia="Calibri"/>
                <w:bCs/>
                <w:iCs/>
                <w:color w:val="000000"/>
                <w:sz w:val="26"/>
                <w:szCs w:val="26"/>
                <w:lang w:val="nl-NL"/>
              </w:rPr>
            </w:pPr>
            <w:r>
              <w:rPr>
                <w:rFonts w:eastAsia="Calibri"/>
                <w:bCs/>
                <w:iCs/>
                <w:color w:val="000000"/>
                <w:sz w:val="26"/>
                <w:szCs w:val="26"/>
                <w:lang w:val="nl-NL"/>
              </w:rPr>
              <w:t xml:space="preserve">1. </w:t>
            </w:r>
            <w:r w:rsidRPr="00D53E17">
              <w:rPr>
                <w:rFonts w:eastAsia="Calibri"/>
                <w:bCs/>
                <w:iCs/>
                <w:color w:val="000000"/>
                <w:sz w:val="26"/>
                <w:szCs w:val="26"/>
                <w:lang w:val="nl-NL"/>
              </w:rPr>
              <w:t>Quy chế pháp lý chung về doanh nghiệp</w:t>
            </w:r>
          </w:p>
          <w:p w14:paraId="6B307FE7" w14:textId="77777777" w:rsidR="00CD1904" w:rsidRPr="00775165" w:rsidRDefault="00D653A9" w:rsidP="005F3F3F">
            <w:pPr>
              <w:spacing w:line="312" w:lineRule="auto"/>
              <w:rPr>
                <w:rFonts w:eastAsia="Calibri"/>
                <w:bCs/>
                <w:color w:val="000000"/>
                <w:sz w:val="26"/>
                <w:szCs w:val="26"/>
                <w:lang w:val="nl-NL"/>
              </w:rPr>
            </w:pPr>
            <w:r>
              <w:rPr>
                <w:rFonts w:eastAsia="Calibri"/>
                <w:bCs/>
                <w:iCs/>
                <w:color w:val="000000"/>
                <w:sz w:val="26"/>
                <w:szCs w:val="26"/>
                <w:lang w:val="nl-NL"/>
              </w:rPr>
              <w:t xml:space="preserve">2. </w:t>
            </w:r>
            <w:r w:rsidRPr="00D53E17">
              <w:rPr>
                <w:rFonts w:eastAsia="Calibri"/>
                <w:bCs/>
                <w:iCs/>
                <w:color w:val="000000"/>
                <w:sz w:val="26"/>
                <w:szCs w:val="26"/>
                <w:lang w:val="nl-NL"/>
              </w:rPr>
              <w:t>Các loại hình doanh nghiệp chủ yếu hiện nay</w:t>
            </w:r>
          </w:p>
        </w:tc>
        <w:tc>
          <w:tcPr>
            <w:tcW w:w="810" w:type="dxa"/>
          </w:tcPr>
          <w:p w14:paraId="3EA7B894"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15</w:t>
            </w:r>
          </w:p>
        </w:tc>
        <w:tc>
          <w:tcPr>
            <w:tcW w:w="1080" w:type="dxa"/>
          </w:tcPr>
          <w:p w14:paraId="4360E2C0" w14:textId="77777777" w:rsidR="00CD1904" w:rsidRPr="00CD1904"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14</w:t>
            </w:r>
          </w:p>
        </w:tc>
        <w:tc>
          <w:tcPr>
            <w:tcW w:w="1422" w:type="dxa"/>
          </w:tcPr>
          <w:p w14:paraId="76E7C98C" w14:textId="77777777" w:rsidR="00CD1904" w:rsidRPr="00CD1904" w:rsidRDefault="00CD1904" w:rsidP="005F3F3F">
            <w:pPr>
              <w:spacing w:line="312" w:lineRule="auto"/>
              <w:jc w:val="center"/>
              <w:rPr>
                <w:rFonts w:eastAsia="Calibri"/>
                <w:color w:val="000000"/>
                <w:sz w:val="26"/>
                <w:szCs w:val="26"/>
                <w:lang w:val="nl-NL"/>
              </w:rPr>
            </w:pPr>
          </w:p>
        </w:tc>
        <w:tc>
          <w:tcPr>
            <w:tcW w:w="1368" w:type="dxa"/>
          </w:tcPr>
          <w:p w14:paraId="352BEBFB"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1</w:t>
            </w:r>
          </w:p>
        </w:tc>
      </w:tr>
      <w:tr w:rsidR="000A116E" w14:paraId="148D3A3B" w14:textId="77777777" w:rsidTr="00B174AB">
        <w:tc>
          <w:tcPr>
            <w:tcW w:w="828" w:type="dxa"/>
          </w:tcPr>
          <w:p w14:paraId="7BA86E9B" w14:textId="77777777" w:rsidR="00CD1904" w:rsidRPr="00D53E17"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3</w:t>
            </w:r>
          </w:p>
        </w:tc>
        <w:tc>
          <w:tcPr>
            <w:tcW w:w="4410" w:type="dxa"/>
          </w:tcPr>
          <w:p w14:paraId="07A82F9E"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Chương 3: Pháp luật về hợp đồng trong kinh doanh</w:t>
            </w:r>
            <w:r>
              <w:rPr>
                <w:rFonts w:eastAsia="Calibri"/>
                <w:color w:val="000000"/>
                <w:sz w:val="26"/>
                <w:szCs w:val="26"/>
                <w:lang w:val="nl-NL"/>
              </w:rPr>
              <w:t xml:space="preserve"> </w:t>
            </w:r>
            <w:r w:rsidRPr="00CD1904">
              <w:rPr>
                <w:rFonts w:eastAsia="Calibri"/>
                <w:color w:val="000000"/>
                <w:sz w:val="26"/>
                <w:szCs w:val="26"/>
                <w:lang w:val="nl-NL"/>
              </w:rPr>
              <w:t xml:space="preserve">thương mại </w:t>
            </w:r>
          </w:p>
          <w:p w14:paraId="5A3764E3" w14:textId="77777777" w:rsidR="00CD1904" w:rsidRPr="00D53E17" w:rsidRDefault="00D653A9" w:rsidP="005F3F3F">
            <w:pPr>
              <w:spacing w:line="312" w:lineRule="auto"/>
              <w:rPr>
                <w:rFonts w:eastAsia="Calibri"/>
                <w:bCs/>
                <w:iCs/>
                <w:color w:val="000000"/>
                <w:sz w:val="26"/>
                <w:szCs w:val="26"/>
                <w:lang w:val="nl-NL"/>
              </w:rPr>
            </w:pPr>
            <w:r>
              <w:rPr>
                <w:rFonts w:eastAsia="Calibri"/>
                <w:bCs/>
                <w:iCs/>
                <w:color w:val="000000"/>
                <w:sz w:val="26"/>
                <w:szCs w:val="26"/>
                <w:lang w:val="nl-NL"/>
              </w:rPr>
              <w:t xml:space="preserve">1. </w:t>
            </w:r>
            <w:r w:rsidRPr="00D53E17">
              <w:rPr>
                <w:rFonts w:eastAsia="Calibri"/>
                <w:bCs/>
                <w:iCs/>
                <w:color w:val="000000"/>
                <w:sz w:val="26"/>
                <w:szCs w:val="26"/>
                <w:lang w:val="nl-NL"/>
              </w:rPr>
              <w:t>Khái niệm chung về hợp đồng</w:t>
            </w:r>
          </w:p>
          <w:p w14:paraId="1A2643EA" w14:textId="77777777" w:rsidR="00CD1904" w:rsidRPr="00D53E17" w:rsidRDefault="00D653A9" w:rsidP="005F3F3F">
            <w:pPr>
              <w:spacing w:line="312" w:lineRule="auto"/>
              <w:rPr>
                <w:rFonts w:eastAsia="Calibri"/>
                <w:bCs/>
                <w:iCs/>
                <w:color w:val="000000"/>
                <w:sz w:val="26"/>
                <w:szCs w:val="26"/>
                <w:lang w:val="nl-NL"/>
              </w:rPr>
            </w:pPr>
            <w:r>
              <w:rPr>
                <w:rFonts w:eastAsia="Calibri"/>
                <w:bCs/>
                <w:iCs/>
                <w:color w:val="000000"/>
                <w:sz w:val="26"/>
                <w:szCs w:val="26"/>
                <w:lang w:val="nl-NL"/>
              </w:rPr>
              <w:t xml:space="preserve">2. </w:t>
            </w:r>
            <w:r w:rsidRPr="00D53E17">
              <w:rPr>
                <w:rFonts w:eastAsia="Calibri"/>
                <w:bCs/>
                <w:iCs/>
                <w:color w:val="000000"/>
                <w:sz w:val="26"/>
                <w:szCs w:val="26"/>
                <w:lang w:val="nl-NL"/>
              </w:rPr>
              <w:t>Hợp đồng trong kinh doanh thương mại</w:t>
            </w:r>
          </w:p>
        </w:tc>
        <w:tc>
          <w:tcPr>
            <w:tcW w:w="810" w:type="dxa"/>
          </w:tcPr>
          <w:p w14:paraId="49082D9E"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9</w:t>
            </w:r>
          </w:p>
        </w:tc>
        <w:tc>
          <w:tcPr>
            <w:tcW w:w="1080" w:type="dxa"/>
          </w:tcPr>
          <w:p w14:paraId="59CAD66C" w14:textId="77777777" w:rsidR="00CD1904" w:rsidRPr="00CD1904"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9</w:t>
            </w:r>
          </w:p>
        </w:tc>
        <w:tc>
          <w:tcPr>
            <w:tcW w:w="1422" w:type="dxa"/>
          </w:tcPr>
          <w:p w14:paraId="5590C6C6" w14:textId="77777777" w:rsidR="00CD1904" w:rsidRPr="00CD1904" w:rsidRDefault="00CD1904" w:rsidP="005F3F3F">
            <w:pPr>
              <w:spacing w:line="312" w:lineRule="auto"/>
              <w:jc w:val="center"/>
              <w:rPr>
                <w:rFonts w:eastAsia="Calibri"/>
                <w:color w:val="000000"/>
                <w:sz w:val="26"/>
                <w:szCs w:val="26"/>
                <w:lang w:val="nl-NL"/>
              </w:rPr>
            </w:pPr>
          </w:p>
        </w:tc>
        <w:tc>
          <w:tcPr>
            <w:tcW w:w="1368" w:type="dxa"/>
          </w:tcPr>
          <w:p w14:paraId="2E267618" w14:textId="77777777" w:rsidR="00CD1904" w:rsidRPr="00CD1904" w:rsidRDefault="00CD1904" w:rsidP="005F3F3F">
            <w:pPr>
              <w:spacing w:line="312" w:lineRule="auto"/>
              <w:jc w:val="center"/>
              <w:rPr>
                <w:rFonts w:eastAsia="Calibri"/>
                <w:color w:val="000000"/>
                <w:sz w:val="26"/>
                <w:szCs w:val="26"/>
                <w:lang w:val="nl-NL"/>
              </w:rPr>
            </w:pPr>
          </w:p>
        </w:tc>
      </w:tr>
      <w:tr w:rsidR="000A116E" w14:paraId="5D85869A" w14:textId="77777777" w:rsidTr="00B174AB">
        <w:tc>
          <w:tcPr>
            <w:tcW w:w="828" w:type="dxa"/>
          </w:tcPr>
          <w:p w14:paraId="08FFB62A" w14:textId="77777777" w:rsidR="00CD1904" w:rsidRPr="00D53E17" w:rsidRDefault="00D653A9" w:rsidP="005F3F3F">
            <w:pPr>
              <w:spacing w:line="312" w:lineRule="auto"/>
              <w:rPr>
                <w:rFonts w:eastAsia="Calibri"/>
                <w:color w:val="000000"/>
                <w:sz w:val="26"/>
                <w:szCs w:val="26"/>
                <w:lang w:val="nl-NL"/>
              </w:rPr>
            </w:pPr>
            <w:r>
              <w:rPr>
                <w:rFonts w:eastAsia="Calibri"/>
                <w:color w:val="000000"/>
                <w:sz w:val="26"/>
                <w:szCs w:val="26"/>
                <w:lang w:val="nl-NL"/>
              </w:rPr>
              <w:t xml:space="preserve">  4</w:t>
            </w:r>
          </w:p>
        </w:tc>
        <w:tc>
          <w:tcPr>
            <w:tcW w:w="4410" w:type="dxa"/>
          </w:tcPr>
          <w:p w14:paraId="54FC1CBC"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 xml:space="preserve">Chương 4: Pháp luật về giải quyết tranh chấp trong kinh doanh thương mại </w:t>
            </w:r>
          </w:p>
          <w:p w14:paraId="66E729F7" w14:textId="77777777" w:rsidR="00CD1904" w:rsidRPr="00D53E17" w:rsidRDefault="00D653A9" w:rsidP="005F3F3F">
            <w:pPr>
              <w:spacing w:line="312" w:lineRule="auto"/>
              <w:jc w:val="both"/>
              <w:rPr>
                <w:rFonts w:eastAsia="Calibri"/>
                <w:bCs/>
                <w:iCs/>
                <w:color w:val="000000"/>
                <w:sz w:val="26"/>
                <w:szCs w:val="26"/>
                <w:lang w:val="nl-NL"/>
              </w:rPr>
            </w:pPr>
            <w:r>
              <w:rPr>
                <w:rFonts w:eastAsia="Calibri"/>
                <w:bCs/>
                <w:iCs/>
                <w:color w:val="000000"/>
                <w:sz w:val="26"/>
                <w:szCs w:val="26"/>
                <w:lang w:val="nl-NL"/>
              </w:rPr>
              <w:t xml:space="preserve">1. </w:t>
            </w:r>
            <w:r w:rsidRPr="00D53E17">
              <w:rPr>
                <w:rFonts w:eastAsia="Calibri"/>
                <w:bCs/>
                <w:iCs/>
                <w:color w:val="000000"/>
                <w:sz w:val="26"/>
                <w:szCs w:val="26"/>
                <w:lang w:val="nl-NL"/>
              </w:rPr>
              <w:t>Những vấn đề chung</w:t>
            </w:r>
          </w:p>
          <w:p w14:paraId="4D41E87C" w14:textId="77777777" w:rsidR="00CD1904" w:rsidRPr="00D53E17" w:rsidRDefault="00D653A9" w:rsidP="005F3F3F">
            <w:pPr>
              <w:spacing w:line="312" w:lineRule="auto"/>
              <w:jc w:val="both"/>
              <w:rPr>
                <w:rFonts w:eastAsia="Calibri"/>
                <w:bCs/>
                <w:iCs/>
                <w:color w:val="000000"/>
                <w:sz w:val="26"/>
                <w:szCs w:val="26"/>
                <w:lang w:val="nl-NL"/>
              </w:rPr>
            </w:pPr>
            <w:r>
              <w:rPr>
                <w:rFonts w:eastAsia="Calibri"/>
                <w:bCs/>
                <w:iCs/>
                <w:color w:val="000000"/>
                <w:sz w:val="26"/>
                <w:szCs w:val="26"/>
                <w:lang w:val="nl-NL"/>
              </w:rPr>
              <w:t xml:space="preserve">2. </w:t>
            </w:r>
            <w:r w:rsidRPr="00D53E17">
              <w:rPr>
                <w:rFonts w:eastAsia="Calibri"/>
                <w:bCs/>
                <w:iCs/>
                <w:color w:val="000000"/>
                <w:sz w:val="26"/>
                <w:szCs w:val="26"/>
                <w:lang w:val="nl-NL"/>
              </w:rPr>
              <w:t>Thủ tục qiải quyết tranh chấp kinh doanh thương mại tại Trọng tài thương mại.</w:t>
            </w:r>
          </w:p>
          <w:p w14:paraId="7480AB45" w14:textId="77777777" w:rsidR="00CD1904" w:rsidRPr="00D53E17" w:rsidRDefault="00D653A9" w:rsidP="005F3F3F">
            <w:pPr>
              <w:spacing w:line="312" w:lineRule="auto"/>
              <w:jc w:val="both"/>
              <w:rPr>
                <w:rFonts w:eastAsia="Calibri"/>
                <w:color w:val="000000"/>
                <w:sz w:val="26"/>
                <w:szCs w:val="26"/>
                <w:lang w:val="nl-NL"/>
              </w:rPr>
            </w:pPr>
            <w:r>
              <w:rPr>
                <w:rFonts w:eastAsia="Calibri"/>
                <w:bCs/>
                <w:iCs/>
                <w:color w:val="000000"/>
                <w:sz w:val="26"/>
                <w:szCs w:val="26"/>
                <w:lang w:val="nl-NL"/>
              </w:rPr>
              <w:t xml:space="preserve">3. </w:t>
            </w:r>
            <w:r w:rsidRPr="00D53E17">
              <w:rPr>
                <w:rFonts w:eastAsia="Calibri"/>
                <w:bCs/>
                <w:iCs/>
                <w:color w:val="000000"/>
                <w:sz w:val="26"/>
                <w:szCs w:val="26"/>
                <w:lang w:val="nl-NL"/>
              </w:rPr>
              <w:t>Thủ tục giải quyết tranh chấp kinh doanh thương mại tại Toà án</w:t>
            </w:r>
          </w:p>
        </w:tc>
        <w:tc>
          <w:tcPr>
            <w:tcW w:w="810" w:type="dxa"/>
          </w:tcPr>
          <w:p w14:paraId="07376830"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9</w:t>
            </w:r>
          </w:p>
        </w:tc>
        <w:tc>
          <w:tcPr>
            <w:tcW w:w="1080" w:type="dxa"/>
          </w:tcPr>
          <w:p w14:paraId="73A49F20" w14:textId="77777777" w:rsidR="00CD1904" w:rsidRPr="00CD1904"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9</w:t>
            </w:r>
          </w:p>
        </w:tc>
        <w:tc>
          <w:tcPr>
            <w:tcW w:w="1422" w:type="dxa"/>
          </w:tcPr>
          <w:p w14:paraId="0D79767B" w14:textId="77777777" w:rsidR="00CD1904" w:rsidRPr="00CD1904" w:rsidRDefault="00CD1904" w:rsidP="005F3F3F">
            <w:pPr>
              <w:spacing w:line="312" w:lineRule="auto"/>
              <w:jc w:val="center"/>
              <w:rPr>
                <w:rFonts w:eastAsia="Calibri"/>
                <w:color w:val="000000"/>
                <w:sz w:val="26"/>
                <w:szCs w:val="26"/>
                <w:lang w:val="nl-NL"/>
              </w:rPr>
            </w:pPr>
          </w:p>
        </w:tc>
        <w:tc>
          <w:tcPr>
            <w:tcW w:w="1368" w:type="dxa"/>
          </w:tcPr>
          <w:p w14:paraId="07C2F6DF" w14:textId="77777777" w:rsidR="00CD1904" w:rsidRPr="00CD1904" w:rsidRDefault="00CD1904" w:rsidP="005F3F3F">
            <w:pPr>
              <w:spacing w:line="312" w:lineRule="auto"/>
              <w:jc w:val="center"/>
              <w:rPr>
                <w:rFonts w:eastAsia="Calibri"/>
                <w:color w:val="000000"/>
                <w:sz w:val="26"/>
                <w:szCs w:val="26"/>
                <w:lang w:val="nl-NL"/>
              </w:rPr>
            </w:pPr>
          </w:p>
        </w:tc>
      </w:tr>
      <w:tr w:rsidR="000A116E" w14:paraId="10FBB5D9" w14:textId="77777777" w:rsidTr="00B174AB">
        <w:tc>
          <w:tcPr>
            <w:tcW w:w="828" w:type="dxa"/>
          </w:tcPr>
          <w:p w14:paraId="6689A79F" w14:textId="77777777" w:rsidR="00CD1904" w:rsidRPr="00CD1904" w:rsidRDefault="00D653A9" w:rsidP="005F3F3F">
            <w:pPr>
              <w:spacing w:line="312" w:lineRule="auto"/>
              <w:rPr>
                <w:rFonts w:eastAsia="Calibri"/>
                <w:color w:val="000000"/>
                <w:sz w:val="26"/>
                <w:szCs w:val="26"/>
                <w:lang w:val="nl-NL"/>
              </w:rPr>
            </w:pPr>
            <w:r w:rsidRPr="00CD1904">
              <w:rPr>
                <w:rFonts w:eastAsia="Calibri"/>
                <w:color w:val="000000"/>
                <w:sz w:val="26"/>
                <w:szCs w:val="26"/>
                <w:lang w:val="nl-NL"/>
              </w:rPr>
              <w:t xml:space="preserve"> 5</w:t>
            </w:r>
          </w:p>
        </w:tc>
        <w:tc>
          <w:tcPr>
            <w:tcW w:w="4410" w:type="dxa"/>
          </w:tcPr>
          <w:p w14:paraId="49F06B42"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Chương 5: Pháp luật về phá sản doanh nghiệp</w:t>
            </w:r>
          </w:p>
          <w:p w14:paraId="274F9D6B"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1.</w:t>
            </w:r>
            <w:r>
              <w:rPr>
                <w:rFonts w:eastAsia="Calibri"/>
                <w:color w:val="000000"/>
                <w:sz w:val="26"/>
                <w:szCs w:val="26"/>
                <w:lang w:val="nl-NL"/>
              </w:rPr>
              <w:t xml:space="preserve"> </w:t>
            </w:r>
            <w:r w:rsidRPr="00CD1904">
              <w:rPr>
                <w:rFonts w:eastAsia="Calibri"/>
                <w:color w:val="000000"/>
                <w:sz w:val="26"/>
                <w:szCs w:val="26"/>
                <w:lang w:val="nl-NL"/>
              </w:rPr>
              <w:t xml:space="preserve">Khái quát chung về phá sản và quy định về phá sản </w:t>
            </w:r>
          </w:p>
          <w:p w14:paraId="3456CE90" w14:textId="77777777" w:rsidR="00CD1904"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2.</w:t>
            </w:r>
            <w:r>
              <w:rPr>
                <w:rFonts w:eastAsia="Calibri"/>
                <w:color w:val="000000"/>
                <w:sz w:val="26"/>
                <w:szCs w:val="26"/>
                <w:lang w:val="nl-NL"/>
              </w:rPr>
              <w:t xml:space="preserve"> </w:t>
            </w:r>
            <w:r w:rsidRPr="00CD1904">
              <w:rPr>
                <w:rFonts w:eastAsia="Calibri"/>
                <w:color w:val="000000"/>
                <w:sz w:val="26"/>
                <w:szCs w:val="26"/>
                <w:lang w:val="nl-NL"/>
              </w:rPr>
              <w:t>Trình tự thủ tục giải quyết phá sản doanh nghiệp</w:t>
            </w:r>
          </w:p>
        </w:tc>
        <w:tc>
          <w:tcPr>
            <w:tcW w:w="810" w:type="dxa"/>
          </w:tcPr>
          <w:p w14:paraId="013F491A"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9</w:t>
            </w:r>
          </w:p>
        </w:tc>
        <w:tc>
          <w:tcPr>
            <w:tcW w:w="1080" w:type="dxa"/>
          </w:tcPr>
          <w:p w14:paraId="73E4154D" w14:textId="77777777" w:rsidR="00CD1904" w:rsidRPr="00CD1904" w:rsidRDefault="00D653A9" w:rsidP="005F3F3F">
            <w:pPr>
              <w:spacing w:line="312" w:lineRule="auto"/>
              <w:jc w:val="center"/>
              <w:rPr>
                <w:rFonts w:eastAsia="Calibri"/>
                <w:color w:val="000000"/>
                <w:sz w:val="26"/>
                <w:szCs w:val="26"/>
                <w:lang w:val="nl-NL"/>
              </w:rPr>
            </w:pPr>
            <w:r>
              <w:rPr>
                <w:rFonts w:eastAsia="Calibri"/>
                <w:color w:val="000000"/>
                <w:sz w:val="26"/>
                <w:szCs w:val="26"/>
                <w:lang w:val="nl-NL"/>
              </w:rPr>
              <w:t>8</w:t>
            </w:r>
          </w:p>
        </w:tc>
        <w:tc>
          <w:tcPr>
            <w:tcW w:w="1422" w:type="dxa"/>
          </w:tcPr>
          <w:p w14:paraId="10122748" w14:textId="77777777" w:rsidR="00CD1904" w:rsidRPr="00CD1904" w:rsidRDefault="00CD1904" w:rsidP="005F3F3F">
            <w:pPr>
              <w:spacing w:line="312" w:lineRule="auto"/>
              <w:jc w:val="center"/>
              <w:rPr>
                <w:rFonts w:eastAsia="Calibri"/>
                <w:color w:val="000000"/>
                <w:sz w:val="26"/>
                <w:szCs w:val="26"/>
                <w:lang w:val="nl-NL"/>
              </w:rPr>
            </w:pPr>
          </w:p>
        </w:tc>
        <w:tc>
          <w:tcPr>
            <w:tcW w:w="1368" w:type="dxa"/>
          </w:tcPr>
          <w:p w14:paraId="2379C15C" w14:textId="77777777" w:rsidR="00CD1904" w:rsidRPr="00CD1904" w:rsidRDefault="00D653A9" w:rsidP="005F3F3F">
            <w:pPr>
              <w:spacing w:line="312" w:lineRule="auto"/>
              <w:jc w:val="center"/>
              <w:rPr>
                <w:rFonts w:eastAsia="Calibri"/>
                <w:color w:val="000000"/>
                <w:sz w:val="26"/>
                <w:szCs w:val="26"/>
                <w:lang w:val="nl-NL"/>
              </w:rPr>
            </w:pPr>
            <w:r w:rsidRPr="00CD1904">
              <w:rPr>
                <w:rFonts w:eastAsia="Calibri"/>
                <w:color w:val="000000"/>
                <w:sz w:val="26"/>
                <w:szCs w:val="26"/>
                <w:lang w:val="nl-NL"/>
              </w:rPr>
              <w:t>1</w:t>
            </w:r>
          </w:p>
        </w:tc>
      </w:tr>
      <w:tr w:rsidR="000A116E" w14:paraId="5329E951" w14:textId="77777777" w:rsidTr="00B174AB">
        <w:tc>
          <w:tcPr>
            <w:tcW w:w="5238" w:type="dxa"/>
            <w:gridSpan w:val="2"/>
          </w:tcPr>
          <w:p w14:paraId="237C0DFD" w14:textId="77777777" w:rsidR="00CD1904" w:rsidRPr="00D53E17" w:rsidRDefault="00D653A9" w:rsidP="005F3F3F">
            <w:pPr>
              <w:spacing w:line="312" w:lineRule="auto"/>
              <w:jc w:val="center"/>
              <w:rPr>
                <w:rFonts w:eastAsia="Calibri"/>
                <w:b/>
                <w:color w:val="000000"/>
                <w:sz w:val="26"/>
                <w:szCs w:val="26"/>
                <w:lang w:val="nl-NL"/>
              </w:rPr>
            </w:pPr>
            <w:r>
              <w:rPr>
                <w:rFonts w:eastAsia="Calibri"/>
                <w:b/>
                <w:sz w:val="26"/>
                <w:szCs w:val="26"/>
                <w:lang w:val="it-IT"/>
              </w:rPr>
              <w:t>Cộng</w:t>
            </w:r>
          </w:p>
        </w:tc>
        <w:tc>
          <w:tcPr>
            <w:tcW w:w="810" w:type="dxa"/>
          </w:tcPr>
          <w:p w14:paraId="693179AD" w14:textId="77777777" w:rsidR="00CD1904" w:rsidRPr="00D53E17" w:rsidRDefault="00D653A9" w:rsidP="005F3F3F">
            <w:pPr>
              <w:spacing w:line="312" w:lineRule="auto"/>
              <w:jc w:val="center"/>
              <w:rPr>
                <w:rFonts w:eastAsia="Calibri"/>
                <w:b/>
                <w:color w:val="000000"/>
                <w:sz w:val="26"/>
                <w:szCs w:val="26"/>
                <w:lang w:val="nl-NL"/>
              </w:rPr>
            </w:pPr>
            <w:r w:rsidRPr="00D53E17">
              <w:rPr>
                <w:rFonts w:eastAsia="Calibri"/>
                <w:b/>
                <w:color w:val="000000"/>
                <w:sz w:val="26"/>
                <w:szCs w:val="26"/>
                <w:lang w:val="nl-NL"/>
              </w:rPr>
              <w:t>45</w:t>
            </w:r>
          </w:p>
        </w:tc>
        <w:tc>
          <w:tcPr>
            <w:tcW w:w="1080" w:type="dxa"/>
          </w:tcPr>
          <w:p w14:paraId="2A15C8BA" w14:textId="77777777" w:rsidR="00CD1904" w:rsidRPr="00D53E17" w:rsidRDefault="00D653A9" w:rsidP="005F3F3F">
            <w:pPr>
              <w:spacing w:line="312" w:lineRule="auto"/>
              <w:jc w:val="center"/>
              <w:rPr>
                <w:rFonts w:eastAsia="Calibri"/>
                <w:b/>
                <w:color w:val="000000"/>
                <w:sz w:val="26"/>
                <w:szCs w:val="26"/>
                <w:lang w:val="nl-NL"/>
              </w:rPr>
            </w:pPr>
            <w:r>
              <w:rPr>
                <w:rFonts w:eastAsia="Calibri"/>
                <w:b/>
                <w:color w:val="000000"/>
                <w:sz w:val="26"/>
                <w:szCs w:val="26"/>
                <w:lang w:val="nl-NL"/>
              </w:rPr>
              <w:t>43</w:t>
            </w:r>
          </w:p>
        </w:tc>
        <w:tc>
          <w:tcPr>
            <w:tcW w:w="1422" w:type="dxa"/>
          </w:tcPr>
          <w:p w14:paraId="20C24A1C" w14:textId="77777777" w:rsidR="00CD1904" w:rsidRPr="00D53E17" w:rsidRDefault="00D653A9" w:rsidP="005F3F3F">
            <w:pPr>
              <w:spacing w:line="312" w:lineRule="auto"/>
              <w:jc w:val="center"/>
              <w:rPr>
                <w:rFonts w:eastAsia="Calibri"/>
                <w:b/>
                <w:color w:val="000000"/>
                <w:sz w:val="26"/>
                <w:szCs w:val="26"/>
                <w:lang w:val="nl-NL"/>
              </w:rPr>
            </w:pPr>
            <w:r>
              <w:rPr>
                <w:rFonts w:eastAsia="Calibri"/>
                <w:b/>
                <w:color w:val="000000"/>
                <w:sz w:val="26"/>
                <w:szCs w:val="26"/>
                <w:lang w:val="nl-NL"/>
              </w:rPr>
              <w:t>0</w:t>
            </w:r>
          </w:p>
        </w:tc>
        <w:tc>
          <w:tcPr>
            <w:tcW w:w="1368" w:type="dxa"/>
          </w:tcPr>
          <w:p w14:paraId="58A1D309" w14:textId="77777777" w:rsidR="00CD1904" w:rsidRPr="00D53E17" w:rsidRDefault="00D653A9" w:rsidP="005F3F3F">
            <w:pPr>
              <w:spacing w:line="312" w:lineRule="auto"/>
              <w:jc w:val="center"/>
              <w:rPr>
                <w:rFonts w:eastAsia="Calibri"/>
                <w:b/>
                <w:color w:val="000000"/>
                <w:sz w:val="26"/>
                <w:szCs w:val="26"/>
                <w:lang w:val="nl-NL"/>
              </w:rPr>
            </w:pPr>
            <w:r w:rsidRPr="00D53E17">
              <w:rPr>
                <w:rFonts w:eastAsia="Calibri"/>
                <w:b/>
                <w:color w:val="000000"/>
                <w:sz w:val="26"/>
                <w:szCs w:val="26"/>
                <w:lang w:val="nl-NL"/>
              </w:rPr>
              <w:t>2</w:t>
            </w:r>
          </w:p>
        </w:tc>
      </w:tr>
    </w:tbl>
    <w:p w14:paraId="09E8BB98" w14:textId="77777777" w:rsidR="008C4AF2" w:rsidRPr="00CD1904" w:rsidRDefault="00D653A9" w:rsidP="005F3F3F">
      <w:pPr>
        <w:spacing w:line="312" w:lineRule="auto"/>
        <w:jc w:val="both"/>
        <w:rPr>
          <w:rFonts w:eastAsia="Calibri"/>
          <w:color w:val="000000"/>
          <w:sz w:val="26"/>
          <w:szCs w:val="26"/>
          <w:lang w:val="nl-NL"/>
        </w:rPr>
      </w:pPr>
      <w:r w:rsidRPr="00CD1904">
        <w:rPr>
          <w:rFonts w:eastAsia="Calibri"/>
          <w:color w:val="000000"/>
          <w:sz w:val="26"/>
          <w:szCs w:val="26"/>
          <w:lang w:val="nl-NL"/>
        </w:rPr>
        <w:t>2. Nội dung chi tiế</w:t>
      </w:r>
      <w:r w:rsidR="00CD1904" w:rsidRPr="00CD1904">
        <w:rPr>
          <w:rFonts w:eastAsia="Calibri"/>
          <w:color w:val="000000"/>
          <w:sz w:val="26"/>
          <w:szCs w:val="26"/>
          <w:lang w:val="nl-NL"/>
        </w:rPr>
        <w:t>t</w:t>
      </w:r>
    </w:p>
    <w:p w14:paraId="407170AA" w14:textId="77777777" w:rsidR="008C4AF2" w:rsidRPr="00D53E17" w:rsidRDefault="00D653A9" w:rsidP="005F3F3F">
      <w:pPr>
        <w:spacing w:line="312" w:lineRule="auto"/>
        <w:rPr>
          <w:rFonts w:eastAsia="Calibri"/>
          <w:b/>
          <w:i/>
          <w:iCs/>
          <w:color w:val="000000"/>
          <w:sz w:val="26"/>
          <w:szCs w:val="26"/>
          <w:lang w:val="nl-NL"/>
        </w:rPr>
      </w:pPr>
      <w:r w:rsidRPr="00D53E17">
        <w:rPr>
          <w:rFonts w:eastAsia="Calibri"/>
          <w:b/>
          <w:bCs/>
          <w:color w:val="000000"/>
          <w:sz w:val="26"/>
          <w:szCs w:val="26"/>
          <w:lang w:val="nl-NL"/>
        </w:rPr>
        <w:t xml:space="preserve">Chương 1: Những vấn đề lý luận chung về </w:t>
      </w:r>
      <w:r w:rsidR="00333FD7">
        <w:rPr>
          <w:rFonts w:eastAsia="Calibri"/>
          <w:b/>
          <w:bCs/>
          <w:color w:val="000000"/>
          <w:sz w:val="26"/>
          <w:szCs w:val="26"/>
          <w:lang w:val="nl-NL"/>
        </w:rPr>
        <w:t>Luậ</w:t>
      </w:r>
      <w:r w:rsidR="00CD1904">
        <w:rPr>
          <w:rFonts w:eastAsia="Calibri"/>
          <w:b/>
          <w:bCs/>
          <w:color w:val="000000"/>
          <w:sz w:val="26"/>
          <w:szCs w:val="26"/>
          <w:lang w:val="nl-NL"/>
        </w:rPr>
        <w:t>t K</w:t>
      </w:r>
      <w:r w:rsidR="00333FD7">
        <w:rPr>
          <w:rFonts w:eastAsia="Calibri"/>
          <w:b/>
          <w:bCs/>
          <w:color w:val="000000"/>
          <w:sz w:val="26"/>
          <w:szCs w:val="26"/>
          <w:lang w:val="nl-NL"/>
        </w:rPr>
        <w:t xml:space="preserve">inh tế </w:t>
      </w:r>
      <w:r w:rsidRPr="00D53E17">
        <w:rPr>
          <w:rFonts w:eastAsia="Calibri"/>
          <w:b/>
          <w:bCs/>
          <w:color w:val="000000"/>
          <w:sz w:val="26"/>
          <w:szCs w:val="26"/>
          <w:lang w:val="nl-NL"/>
        </w:rPr>
        <w:t>ở Việt Nam</w:t>
      </w:r>
      <w:r w:rsidRPr="00D53E17">
        <w:rPr>
          <w:rFonts w:eastAsia="Calibri"/>
          <w:b/>
          <w:i/>
          <w:iCs/>
          <w:color w:val="000000"/>
          <w:sz w:val="26"/>
          <w:szCs w:val="26"/>
          <w:lang w:val="nl-NL"/>
        </w:rPr>
        <w:t xml:space="preserve"> </w:t>
      </w:r>
      <w:r w:rsidRPr="00CD1904">
        <w:rPr>
          <w:rFonts w:eastAsia="Calibri"/>
          <w:iCs/>
          <w:color w:val="000000"/>
          <w:sz w:val="26"/>
          <w:szCs w:val="26"/>
          <w:lang w:val="nl-NL"/>
        </w:rPr>
        <w:t>Thời gian: 3</w:t>
      </w:r>
      <w:r w:rsidR="00333FD7" w:rsidRPr="00CD1904">
        <w:rPr>
          <w:rFonts w:eastAsia="Calibri"/>
          <w:iCs/>
          <w:color w:val="000000"/>
          <w:sz w:val="26"/>
          <w:szCs w:val="26"/>
          <w:lang w:val="nl-NL"/>
        </w:rPr>
        <w:t xml:space="preserve"> </w:t>
      </w:r>
      <w:r w:rsidRPr="00CD1904">
        <w:rPr>
          <w:rFonts w:eastAsia="Calibri"/>
          <w:iCs/>
          <w:color w:val="000000"/>
          <w:sz w:val="26"/>
          <w:szCs w:val="26"/>
          <w:lang w:val="nl-NL"/>
        </w:rPr>
        <w:t>giờ</w:t>
      </w:r>
    </w:p>
    <w:p w14:paraId="5AFBF74F" w14:textId="77777777" w:rsidR="008C4AF2" w:rsidRPr="00CD1904" w:rsidRDefault="00D653A9" w:rsidP="00E22CBD">
      <w:pPr>
        <w:tabs>
          <w:tab w:val="left" w:pos="4680"/>
        </w:tabs>
        <w:spacing w:line="312" w:lineRule="auto"/>
        <w:ind w:left="284"/>
        <w:jc w:val="both"/>
        <w:rPr>
          <w:rFonts w:eastAsia="Calibri"/>
          <w:color w:val="000000"/>
          <w:sz w:val="26"/>
          <w:szCs w:val="26"/>
          <w:lang w:val="nl-NL"/>
        </w:rPr>
      </w:pPr>
      <w:r w:rsidRPr="00CD1904">
        <w:rPr>
          <w:rFonts w:eastAsia="Calibri"/>
          <w:color w:val="000000"/>
          <w:sz w:val="26"/>
          <w:szCs w:val="26"/>
          <w:lang w:val="nl-NL"/>
        </w:rPr>
        <w:t>1. Mụ</w:t>
      </w:r>
      <w:r w:rsidR="00CD1904">
        <w:rPr>
          <w:rFonts w:eastAsia="Calibri"/>
          <w:color w:val="000000"/>
          <w:sz w:val="26"/>
          <w:szCs w:val="26"/>
          <w:lang w:val="nl-NL"/>
        </w:rPr>
        <w:t>c tiêu</w:t>
      </w:r>
    </w:p>
    <w:p w14:paraId="0F4B6B77" w14:textId="77777777" w:rsidR="008C4AF2" w:rsidRPr="00D53E17" w:rsidRDefault="00D653A9" w:rsidP="00E22CBD">
      <w:pPr>
        <w:spacing w:line="312" w:lineRule="auto"/>
        <w:ind w:left="284"/>
        <w:jc w:val="both"/>
        <w:rPr>
          <w:rFonts w:eastAsia="Calibri"/>
          <w:color w:val="000000"/>
          <w:sz w:val="26"/>
          <w:szCs w:val="26"/>
          <w:lang w:val="nl-NL"/>
        </w:rPr>
      </w:pPr>
      <w:r w:rsidRPr="00D53E17">
        <w:rPr>
          <w:rFonts w:eastAsia="Calibri"/>
          <w:color w:val="000000"/>
          <w:sz w:val="26"/>
          <w:szCs w:val="26"/>
          <w:lang w:val="nl-NL"/>
        </w:rPr>
        <w:t xml:space="preserve"> - Xác định được đối tượng, phương pháp điều chỉnh và vai trò của Pháp luật kinh tế</w:t>
      </w:r>
      <w:r w:rsidR="00CD1904">
        <w:rPr>
          <w:rFonts w:eastAsia="Calibri"/>
          <w:color w:val="000000"/>
          <w:sz w:val="26"/>
          <w:szCs w:val="26"/>
          <w:lang w:val="nl-NL"/>
        </w:rPr>
        <w:t>;</w:t>
      </w:r>
    </w:p>
    <w:p w14:paraId="5B667EEF" w14:textId="77777777" w:rsidR="008C4AF2" w:rsidRPr="00D53E17" w:rsidRDefault="00D653A9" w:rsidP="00E22CBD">
      <w:pPr>
        <w:spacing w:line="312" w:lineRule="auto"/>
        <w:ind w:left="284"/>
        <w:jc w:val="both"/>
        <w:rPr>
          <w:rFonts w:eastAsia="Calibri"/>
          <w:color w:val="000000"/>
          <w:sz w:val="26"/>
          <w:szCs w:val="26"/>
          <w:lang w:val="nl-NL"/>
        </w:rPr>
      </w:pPr>
      <w:r w:rsidRPr="00D53E17">
        <w:rPr>
          <w:rFonts w:eastAsia="Calibri"/>
          <w:color w:val="000000"/>
          <w:sz w:val="26"/>
          <w:szCs w:val="26"/>
          <w:lang w:val="nl-NL"/>
        </w:rPr>
        <w:t xml:space="preserve"> - Nhận biết được chủ thể của Luậ</w:t>
      </w:r>
      <w:r w:rsidR="00CD1904">
        <w:rPr>
          <w:rFonts w:eastAsia="Calibri"/>
          <w:color w:val="000000"/>
          <w:sz w:val="26"/>
          <w:szCs w:val="26"/>
          <w:lang w:val="nl-NL"/>
        </w:rPr>
        <w:t>t K</w:t>
      </w:r>
      <w:r w:rsidRPr="00D53E17">
        <w:rPr>
          <w:rFonts w:eastAsia="Calibri"/>
          <w:color w:val="000000"/>
          <w:sz w:val="26"/>
          <w:szCs w:val="26"/>
          <w:lang w:val="nl-NL"/>
        </w:rPr>
        <w:t>inh tế</w:t>
      </w:r>
      <w:r w:rsidR="00CD1904">
        <w:rPr>
          <w:rFonts w:eastAsia="Calibri"/>
          <w:color w:val="000000"/>
          <w:sz w:val="26"/>
          <w:szCs w:val="26"/>
          <w:lang w:val="nl-NL"/>
        </w:rPr>
        <w:t>;</w:t>
      </w:r>
    </w:p>
    <w:p w14:paraId="06207457" w14:textId="77777777" w:rsidR="008C4AF2" w:rsidRPr="00D53E17" w:rsidRDefault="00D653A9" w:rsidP="00E22CBD">
      <w:pPr>
        <w:spacing w:line="312" w:lineRule="auto"/>
        <w:ind w:left="284"/>
        <w:jc w:val="both"/>
        <w:rPr>
          <w:rFonts w:eastAsia="Calibri"/>
          <w:color w:val="000000"/>
          <w:sz w:val="26"/>
          <w:szCs w:val="26"/>
          <w:lang w:val="vi-VN"/>
        </w:rPr>
      </w:pPr>
      <w:r w:rsidRPr="00D53E17">
        <w:rPr>
          <w:rFonts w:eastAsia="Calibri"/>
          <w:color w:val="000000"/>
          <w:sz w:val="26"/>
          <w:szCs w:val="26"/>
          <w:lang w:val="nl-NL"/>
        </w:rPr>
        <w:t xml:space="preserve"> - Phân biệt được </w:t>
      </w:r>
      <w:r w:rsidR="00333FD7">
        <w:rPr>
          <w:rFonts w:eastAsia="Calibri"/>
          <w:color w:val="000000"/>
          <w:sz w:val="26"/>
          <w:szCs w:val="26"/>
          <w:lang w:val="nl-NL"/>
        </w:rPr>
        <w:t>Luậ</w:t>
      </w:r>
      <w:r w:rsidR="00CD1904">
        <w:rPr>
          <w:rFonts w:eastAsia="Calibri"/>
          <w:color w:val="000000"/>
          <w:sz w:val="26"/>
          <w:szCs w:val="26"/>
          <w:lang w:val="nl-NL"/>
        </w:rPr>
        <w:t>t K</w:t>
      </w:r>
      <w:r w:rsidR="00333FD7">
        <w:rPr>
          <w:rFonts w:eastAsia="Calibri"/>
          <w:color w:val="000000"/>
          <w:sz w:val="26"/>
          <w:szCs w:val="26"/>
          <w:lang w:val="nl-NL"/>
        </w:rPr>
        <w:t xml:space="preserve">inh tế </w:t>
      </w:r>
      <w:r w:rsidRPr="00D53E17">
        <w:rPr>
          <w:rFonts w:eastAsia="Calibri"/>
          <w:color w:val="000000"/>
          <w:sz w:val="26"/>
          <w:szCs w:val="26"/>
          <w:lang w:val="nl-NL"/>
        </w:rPr>
        <w:t>với các ngành luật khác.</w:t>
      </w:r>
    </w:p>
    <w:p w14:paraId="261BD518" w14:textId="77777777" w:rsidR="008C4AF2" w:rsidRPr="00CD1904" w:rsidRDefault="00D653A9" w:rsidP="00E22CBD">
      <w:pPr>
        <w:spacing w:line="312" w:lineRule="auto"/>
        <w:ind w:left="284"/>
        <w:jc w:val="both"/>
        <w:rPr>
          <w:rFonts w:eastAsia="Calibri"/>
          <w:color w:val="000000"/>
          <w:sz w:val="26"/>
          <w:szCs w:val="26"/>
          <w:lang w:val="vi-VN"/>
        </w:rPr>
      </w:pPr>
      <w:r w:rsidRPr="00B174AB">
        <w:rPr>
          <w:rFonts w:eastAsia="Calibri"/>
          <w:color w:val="000000"/>
          <w:sz w:val="26"/>
          <w:szCs w:val="26"/>
          <w:lang w:val="vi-VN"/>
        </w:rPr>
        <w:t xml:space="preserve">2. </w:t>
      </w:r>
      <w:r w:rsidRPr="00CD1904">
        <w:rPr>
          <w:rFonts w:eastAsia="Calibri"/>
          <w:color w:val="000000"/>
          <w:sz w:val="26"/>
          <w:szCs w:val="26"/>
          <w:lang w:val="vi-VN"/>
        </w:rPr>
        <w:t>Nộ</w:t>
      </w:r>
      <w:r w:rsidR="00CD1904" w:rsidRPr="00CD1904">
        <w:rPr>
          <w:rFonts w:eastAsia="Calibri"/>
          <w:color w:val="000000"/>
          <w:sz w:val="26"/>
          <w:szCs w:val="26"/>
          <w:lang w:val="vi-VN"/>
        </w:rPr>
        <w:t>i dung</w:t>
      </w:r>
    </w:p>
    <w:p w14:paraId="14CAC8FF" w14:textId="77777777" w:rsidR="008C4AF2" w:rsidRPr="002414C5" w:rsidRDefault="00D653A9" w:rsidP="00E22CBD">
      <w:pPr>
        <w:spacing w:line="312" w:lineRule="auto"/>
        <w:ind w:left="284"/>
        <w:rPr>
          <w:rFonts w:eastAsia="Calibri"/>
          <w:bCs/>
          <w:color w:val="000000"/>
          <w:sz w:val="26"/>
          <w:szCs w:val="26"/>
          <w:lang w:val="nl-NL"/>
        </w:rPr>
      </w:pPr>
      <w:r w:rsidRPr="002414C5">
        <w:rPr>
          <w:rFonts w:eastAsia="Calibri"/>
          <w:bCs/>
          <w:iCs/>
          <w:color w:val="000000"/>
          <w:sz w:val="26"/>
          <w:szCs w:val="26"/>
          <w:lang w:val="nl-NL"/>
        </w:rPr>
        <w:t>2.1. Khái niệm chung về Luật kinh tế</w:t>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p>
    <w:p w14:paraId="428D98DB" w14:textId="77777777" w:rsidR="008C4AF2" w:rsidRPr="002414C5" w:rsidRDefault="00D653A9" w:rsidP="00E22CBD">
      <w:pPr>
        <w:spacing w:line="312" w:lineRule="auto"/>
        <w:ind w:left="284"/>
        <w:rPr>
          <w:rFonts w:eastAsia="Calibri"/>
          <w:color w:val="000000"/>
          <w:sz w:val="26"/>
          <w:szCs w:val="26"/>
          <w:lang w:val="nl-NL"/>
        </w:rPr>
      </w:pPr>
      <w:r w:rsidRPr="002414C5">
        <w:rPr>
          <w:rFonts w:eastAsia="Calibri"/>
          <w:color w:val="000000"/>
          <w:sz w:val="26"/>
          <w:szCs w:val="26"/>
          <w:lang w:val="nl-NL"/>
        </w:rPr>
        <w:t xml:space="preserve">2.1.1. Khái niệm Luật kinh tế </w:t>
      </w:r>
    </w:p>
    <w:p w14:paraId="4D2DE891"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2.1.2. Đối tượng điều chỉnh </w:t>
      </w:r>
    </w:p>
    <w:p w14:paraId="753FE8CD"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2.1.3. Phương pháp điều chỉnh </w:t>
      </w:r>
    </w:p>
    <w:p w14:paraId="2FD2F06B"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2.1.4. Vai trò của Luật kinh tế</w:t>
      </w:r>
    </w:p>
    <w:p w14:paraId="4A5DFABC" w14:textId="77777777" w:rsidR="008C4AF2" w:rsidRPr="002414C5" w:rsidRDefault="00D653A9" w:rsidP="00E22CBD">
      <w:pPr>
        <w:spacing w:line="312" w:lineRule="auto"/>
        <w:ind w:left="284"/>
        <w:jc w:val="both"/>
        <w:rPr>
          <w:rFonts w:eastAsia="Calibri"/>
          <w:bCs/>
          <w:color w:val="000000"/>
          <w:sz w:val="26"/>
          <w:szCs w:val="26"/>
          <w:lang w:val="nl-NL"/>
        </w:rPr>
      </w:pPr>
      <w:r w:rsidRPr="002414C5">
        <w:rPr>
          <w:rFonts w:eastAsia="Calibri"/>
          <w:bCs/>
          <w:iCs/>
          <w:color w:val="000000"/>
          <w:sz w:val="26"/>
          <w:szCs w:val="26"/>
          <w:lang w:val="nl-NL"/>
        </w:rPr>
        <w:t>2.2. Chủ thể của Luật kinh tế</w:t>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p>
    <w:p w14:paraId="1268CB2D" w14:textId="77777777" w:rsidR="008C4AF2" w:rsidRPr="00E22CBD" w:rsidRDefault="00D653A9" w:rsidP="00E22CBD">
      <w:pPr>
        <w:spacing w:line="312" w:lineRule="auto"/>
        <w:ind w:left="284"/>
        <w:jc w:val="both"/>
        <w:rPr>
          <w:rFonts w:eastAsia="Calibri"/>
          <w:bCs/>
          <w:iCs/>
          <w:color w:val="000000"/>
          <w:sz w:val="26"/>
          <w:szCs w:val="26"/>
          <w:lang w:val="nl-NL"/>
        </w:rPr>
      </w:pPr>
      <w:r w:rsidRPr="002414C5">
        <w:rPr>
          <w:rFonts w:eastAsia="Calibri"/>
          <w:color w:val="000000"/>
          <w:sz w:val="26"/>
          <w:szCs w:val="26"/>
          <w:lang w:val="nl-NL"/>
        </w:rPr>
        <w:lastRenderedPageBreak/>
        <w:t>2.</w:t>
      </w:r>
      <w:r w:rsidRPr="00E22CBD">
        <w:rPr>
          <w:rFonts w:eastAsia="Calibri"/>
          <w:bCs/>
          <w:iCs/>
          <w:color w:val="000000"/>
          <w:sz w:val="26"/>
          <w:szCs w:val="26"/>
          <w:lang w:val="nl-NL"/>
        </w:rPr>
        <w:t>2.1. Khái niệm</w:t>
      </w:r>
    </w:p>
    <w:p w14:paraId="14F5B055" w14:textId="77777777" w:rsidR="00E22CBD" w:rsidRDefault="00D653A9" w:rsidP="00E22CBD">
      <w:pPr>
        <w:spacing w:line="312" w:lineRule="auto"/>
        <w:ind w:left="284"/>
        <w:jc w:val="both"/>
        <w:rPr>
          <w:rFonts w:eastAsia="Calibri"/>
          <w:i/>
          <w:iCs/>
          <w:color w:val="000000"/>
          <w:sz w:val="26"/>
          <w:szCs w:val="26"/>
          <w:lang w:val="nl-NL"/>
        </w:rPr>
      </w:pPr>
      <w:r w:rsidRPr="00E22CBD">
        <w:rPr>
          <w:rFonts w:eastAsia="Calibri"/>
          <w:bCs/>
          <w:iCs/>
          <w:color w:val="000000"/>
          <w:sz w:val="26"/>
          <w:szCs w:val="26"/>
          <w:lang w:val="nl-NL"/>
        </w:rPr>
        <w:t>2.</w:t>
      </w:r>
      <w:r w:rsidR="008C4AF2" w:rsidRPr="00E22CBD">
        <w:rPr>
          <w:rFonts w:eastAsia="Calibri"/>
          <w:bCs/>
          <w:iCs/>
          <w:color w:val="000000"/>
          <w:sz w:val="26"/>
          <w:szCs w:val="26"/>
          <w:lang w:val="nl-NL"/>
        </w:rPr>
        <w:t>2.2. Đặc đ</w:t>
      </w:r>
      <w:r w:rsidR="008C4AF2" w:rsidRPr="002414C5">
        <w:rPr>
          <w:rFonts w:eastAsia="Calibri"/>
          <w:color w:val="000000"/>
          <w:sz w:val="26"/>
          <w:szCs w:val="26"/>
          <w:lang w:val="nl-NL"/>
        </w:rPr>
        <w:t>iểm của chủ thể luật kinh t</w:t>
      </w:r>
      <w:r w:rsidRPr="002414C5">
        <w:rPr>
          <w:rFonts w:eastAsia="Calibri"/>
          <w:color w:val="000000"/>
          <w:sz w:val="26"/>
          <w:szCs w:val="26"/>
          <w:lang w:val="nl-NL"/>
        </w:rPr>
        <w:t>ế</w:t>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p>
    <w:p w14:paraId="1D3F8846" w14:textId="0E0B85BB" w:rsidR="008C4AF2" w:rsidRPr="002414C5" w:rsidRDefault="00D653A9" w:rsidP="00E22CBD">
      <w:pPr>
        <w:spacing w:line="312" w:lineRule="auto"/>
        <w:jc w:val="both"/>
        <w:rPr>
          <w:rFonts w:eastAsia="Calibri"/>
          <w:bCs/>
          <w:color w:val="000000"/>
          <w:sz w:val="26"/>
          <w:szCs w:val="26"/>
          <w:lang w:val="nl-NL"/>
        </w:rPr>
      </w:pPr>
      <w:r w:rsidRPr="002414C5">
        <w:rPr>
          <w:rFonts w:eastAsia="Calibri"/>
          <w:b/>
          <w:bCs/>
          <w:color w:val="000000"/>
          <w:sz w:val="26"/>
          <w:szCs w:val="26"/>
          <w:lang w:val="nl-NL"/>
        </w:rPr>
        <w:t>Chương 2: Pháp luật về các loại hình doanh nghiệp</w:t>
      </w:r>
      <w:r w:rsidRPr="002414C5">
        <w:rPr>
          <w:rFonts w:eastAsia="Calibri"/>
          <w:b/>
          <w:i/>
          <w:iCs/>
          <w:color w:val="000000"/>
          <w:sz w:val="26"/>
          <w:szCs w:val="26"/>
          <w:lang w:val="nl-NL"/>
        </w:rPr>
        <w:t xml:space="preserve"> </w:t>
      </w:r>
      <w:r w:rsidRPr="002414C5">
        <w:rPr>
          <w:rFonts w:eastAsia="Calibri"/>
          <w:b/>
          <w:i/>
          <w:iCs/>
          <w:color w:val="000000"/>
          <w:sz w:val="26"/>
          <w:szCs w:val="26"/>
          <w:lang w:val="nl-NL"/>
        </w:rPr>
        <w:tab/>
      </w:r>
      <w:r w:rsidRPr="002414C5">
        <w:rPr>
          <w:rFonts w:eastAsia="Calibri"/>
          <w:i/>
          <w:iCs/>
          <w:color w:val="000000"/>
          <w:sz w:val="26"/>
          <w:szCs w:val="26"/>
          <w:lang w:val="nl-NL"/>
        </w:rPr>
        <w:tab/>
      </w:r>
      <w:r w:rsidR="00E22CBD">
        <w:rPr>
          <w:rFonts w:eastAsia="Calibri"/>
          <w:i/>
          <w:iCs/>
          <w:color w:val="000000"/>
          <w:sz w:val="26"/>
          <w:szCs w:val="26"/>
          <w:lang w:val="vi-VN"/>
        </w:rPr>
        <w:t xml:space="preserve">                 </w:t>
      </w:r>
      <w:r w:rsidRPr="002414C5">
        <w:rPr>
          <w:rFonts w:eastAsia="Calibri"/>
          <w:iCs/>
          <w:color w:val="000000"/>
          <w:sz w:val="26"/>
          <w:szCs w:val="26"/>
          <w:lang w:val="nl-NL"/>
        </w:rPr>
        <w:t>Thời gian: 15 giờ</w:t>
      </w:r>
    </w:p>
    <w:p w14:paraId="295B9935"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1. Mụ</w:t>
      </w:r>
      <w:r w:rsidR="00CD1904" w:rsidRPr="002414C5">
        <w:rPr>
          <w:rFonts w:eastAsia="Calibri"/>
          <w:color w:val="000000"/>
          <w:sz w:val="26"/>
          <w:szCs w:val="26"/>
          <w:lang w:val="nl-NL"/>
        </w:rPr>
        <w:t>c tiêu</w:t>
      </w:r>
    </w:p>
    <w:p w14:paraId="3A114D70" w14:textId="77777777" w:rsidR="008C4AF2" w:rsidRPr="002414C5" w:rsidRDefault="00D653A9" w:rsidP="00E22CBD">
      <w:pPr>
        <w:spacing w:line="312" w:lineRule="auto"/>
        <w:ind w:left="284"/>
        <w:jc w:val="both"/>
        <w:rPr>
          <w:rFonts w:eastAsia="Calibri"/>
          <w:color w:val="000000"/>
          <w:sz w:val="26"/>
          <w:szCs w:val="26"/>
          <w:lang w:val="nl-NL"/>
        </w:rPr>
      </w:pPr>
      <w:r>
        <w:rPr>
          <w:rFonts w:eastAsia="Calibri"/>
          <w:color w:val="000000"/>
          <w:sz w:val="26"/>
          <w:szCs w:val="26"/>
          <w:lang w:val="nl-NL"/>
        </w:rPr>
        <w:t xml:space="preserve">- </w:t>
      </w:r>
      <w:r w:rsidRPr="00D653A9">
        <w:rPr>
          <w:rFonts w:eastAsia="Calibri"/>
          <w:color w:val="000000"/>
          <w:sz w:val="26"/>
          <w:szCs w:val="26"/>
          <w:lang w:val="nl-NL"/>
        </w:rPr>
        <w:t>Hiểu</w:t>
      </w:r>
      <w:r w:rsidRPr="002414C5">
        <w:rPr>
          <w:rFonts w:eastAsia="Calibri"/>
          <w:color w:val="000000"/>
          <w:sz w:val="26"/>
          <w:szCs w:val="26"/>
          <w:lang w:val="nl-NL"/>
        </w:rPr>
        <w:t xml:space="preserve"> được khái niệm, đặc điểm của các loại hình doanh nghiệ</w:t>
      </w:r>
      <w:r w:rsidR="00CD1904" w:rsidRPr="002414C5">
        <w:rPr>
          <w:rFonts w:eastAsia="Calibri"/>
          <w:color w:val="000000"/>
          <w:sz w:val="26"/>
          <w:szCs w:val="26"/>
          <w:lang w:val="nl-NL"/>
        </w:rPr>
        <w:t>p;</w:t>
      </w:r>
    </w:p>
    <w:p w14:paraId="44D48A98"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Phân biệt được các loại hình doanh nghiệ</w:t>
      </w:r>
      <w:r w:rsidR="00CD1904" w:rsidRPr="002414C5">
        <w:rPr>
          <w:rFonts w:eastAsia="Calibri"/>
          <w:color w:val="000000"/>
          <w:sz w:val="26"/>
          <w:szCs w:val="26"/>
          <w:lang w:val="nl-NL"/>
        </w:rPr>
        <w:t>p;</w:t>
      </w:r>
    </w:p>
    <w:p w14:paraId="28D5B8F2"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Chỉ ra được các ưu nhược điểm của loại hình doanh nghiệ</w:t>
      </w:r>
      <w:r w:rsidR="00CD1904" w:rsidRPr="002414C5">
        <w:rPr>
          <w:rFonts w:eastAsia="Calibri"/>
          <w:color w:val="000000"/>
          <w:sz w:val="26"/>
          <w:szCs w:val="26"/>
          <w:lang w:val="nl-NL"/>
        </w:rPr>
        <w:t>p;</w:t>
      </w:r>
    </w:p>
    <w:p w14:paraId="2A24D995" w14:textId="77777777" w:rsidR="008C4AF2" w:rsidRPr="002414C5" w:rsidRDefault="00D653A9" w:rsidP="00E22CBD">
      <w:pPr>
        <w:spacing w:line="312" w:lineRule="auto"/>
        <w:ind w:left="284"/>
        <w:jc w:val="both"/>
        <w:rPr>
          <w:rFonts w:eastAsia="Calibri"/>
          <w:color w:val="000000"/>
          <w:sz w:val="26"/>
          <w:szCs w:val="26"/>
          <w:lang w:val="vi-VN"/>
        </w:rPr>
      </w:pPr>
      <w:r>
        <w:rPr>
          <w:rFonts w:eastAsia="Calibri"/>
          <w:color w:val="000000"/>
          <w:sz w:val="26"/>
          <w:szCs w:val="26"/>
          <w:lang w:val="nl-NL"/>
        </w:rPr>
        <w:t>- Hiểu</w:t>
      </w:r>
      <w:r w:rsidRPr="002414C5">
        <w:rPr>
          <w:rFonts w:eastAsia="Calibri"/>
          <w:color w:val="000000"/>
          <w:sz w:val="26"/>
          <w:szCs w:val="26"/>
          <w:lang w:val="nl-NL"/>
        </w:rPr>
        <w:t xml:space="preserve"> được cơ cấu tổ chức, quản lý của các loại hình doanh nghiệp.</w:t>
      </w:r>
    </w:p>
    <w:p w14:paraId="62BBEF69" w14:textId="77777777" w:rsidR="008C4AF2" w:rsidRPr="002414C5" w:rsidRDefault="00D653A9" w:rsidP="00E22CBD">
      <w:pPr>
        <w:spacing w:line="312" w:lineRule="auto"/>
        <w:ind w:left="284"/>
        <w:jc w:val="both"/>
        <w:rPr>
          <w:rFonts w:eastAsia="Calibri"/>
          <w:color w:val="000000"/>
          <w:sz w:val="26"/>
          <w:szCs w:val="26"/>
          <w:lang w:val="vi-VN"/>
        </w:rPr>
      </w:pPr>
      <w:r w:rsidRPr="00B174AB">
        <w:rPr>
          <w:rFonts w:eastAsia="Calibri"/>
          <w:color w:val="000000"/>
          <w:sz w:val="26"/>
          <w:szCs w:val="26"/>
          <w:lang w:val="vi-VN"/>
        </w:rPr>
        <w:t xml:space="preserve">2. </w:t>
      </w:r>
      <w:r w:rsidRPr="002414C5">
        <w:rPr>
          <w:rFonts w:eastAsia="Calibri"/>
          <w:color w:val="000000"/>
          <w:sz w:val="26"/>
          <w:szCs w:val="26"/>
          <w:lang w:val="vi-VN"/>
        </w:rPr>
        <w:t>Nộ</w:t>
      </w:r>
      <w:r w:rsidR="00CD1904" w:rsidRPr="002414C5">
        <w:rPr>
          <w:rFonts w:eastAsia="Calibri"/>
          <w:color w:val="000000"/>
          <w:sz w:val="26"/>
          <w:szCs w:val="26"/>
          <w:lang w:val="vi-VN"/>
        </w:rPr>
        <w:t>i dung</w:t>
      </w:r>
    </w:p>
    <w:p w14:paraId="5EDC7785" w14:textId="77777777" w:rsidR="008C4AF2" w:rsidRPr="002414C5" w:rsidRDefault="00D653A9" w:rsidP="00E22CBD">
      <w:pPr>
        <w:spacing w:line="312" w:lineRule="auto"/>
        <w:ind w:left="284"/>
        <w:jc w:val="both"/>
        <w:rPr>
          <w:rFonts w:eastAsia="Calibri"/>
          <w:bCs/>
          <w:color w:val="000000"/>
          <w:sz w:val="26"/>
          <w:szCs w:val="26"/>
          <w:lang w:val="nl-NL"/>
        </w:rPr>
      </w:pPr>
      <w:r w:rsidRPr="002414C5">
        <w:rPr>
          <w:rFonts w:eastAsia="Calibri"/>
          <w:iCs/>
          <w:color w:val="000000"/>
          <w:sz w:val="26"/>
          <w:szCs w:val="26"/>
          <w:lang w:val="nl-NL"/>
        </w:rPr>
        <w:t xml:space="preserve">2.1. </w:t>
      </w:r>
      <w:r w:rsidRPr="002414C5">
        <w:rPr>
          <w:rFonts w:eastAsia="Calibri"/>
          <w:bCs/>
          <w:iCs/>
          <w:color w:val="000000"/>
          <w:sz w:val="26"/>
          <w:szCs w:val="26"/>
          <w:lang w:val="nl-NL"/>
        </w:rPr>
        <w:t>Quy chế pháp lý chung về doanh nghiệp</w:t>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p>
    <w:p w14:paraId="4AE20421"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2.1.1. Khái niệm, đặc điểm của doanh nghiệ</w:t>
      </w:r>
      <w:r w:rsidR="00CD1904" w:rsidRPr="002414C5">
        <w:rPr>
          <w:rFonts w:eastAsia="Calibri"/>
          <w:color w:val="000000"/>
          <w:sz w:val="26"/>
          <w:szCs w:val="26"/>
          <w:lang w:val="nl-NL"/>
        </w:rPr>
        <w:t>p</w:t>
      </w:r>
    </w:p>
    <w:p w14:paraId="5BC54585" w14:textId="77777777" w:rsidR="008C4AF2" w:rsidRPr="002414C5" w:rsidRDefault="00D653A9" w:rsidP="00E22CBD">
      <w:pPr>
        <w:tabs>
          <w:tab w:val="left" w:pos="5055"/>
        </w:tabs>
        <w:spacing w:line="312" w:lineRule="auto"/>
        <w:ind w:left="284"/>
        <w:jc w:val="both"/>
        <w:rPr>
          <w:rFonts w:eastAsia="Calibri"/>
          <w:color w:val="000000"/>
          <w:sz w:val="26"/>
          <w:szCs w:val="26"/>
          <w:lang w:val="nl-NL"/>
        </w:rPr>
      </w:pPr>
      <w:r w:rsidRPr="002414C5">
        <w:rPr>
          <w:rFonts w:eastAsia="Calibri"/>
          <w:color w:val="000000"/>
          <w:sz w:val="26"/>
          <w:szCs w:val="26"/>
          <w:lang w:val="nl-NL"/>
        </w:rPr>
        <w:t>2.1.2. Quy chế pháp lý về thành lập doanh nghiệ</w:t>
      </w:r>
      <w:r w:rsidR="00CD1904" w:rsidRPr="002414C5">
        <w:rPr>
          <w:rFonts w:eastAsia="Calibri"/>
          <w:color w:val="000000"/>
          <w:sz w:val="26"/>
          <w:szCs w:val="26"/>
          <w:lang w:val="nl-NL"/>
        </w:rPr>
        <w:t>p</w:t>
      </w:r>
    </w:p>
    <w:p w14:paraId="3A08EFDC" w14:textId="77777777" w:rsidR="008C4AF2" w:rsidRPr="002414C5" w:rsidRDefault="00D653A9" w:rsidP="00E22CBD">
      <w:pPr>
        <w:tabs>
          <w:tab w:val="left" w:pos="5055"/>
        </w:tabs>
        <w:spacing w:line="312" w:lineRule="auto"/>
        <w:ind w:left="284"/>
        <w:jc w:val="both"/>
        <w:rPr>
          <w:rFonts w:eastAsia="Calibri"/>
          <w:color w:val="000000"/>
          <w:sz w:val="26"/>
          <w:szCs w:val="26"/>
          <w:lang w:val="nl-NL"/>
        </w:rPr>
      </w:pPr>
      <w:r w:rsidRPr="002414C5">
        <w:rPr>
          <w:rFonts w:eastAsia="Calibri"/>
          <w:color w:val="000000"/>
          <w:sz w:val="26"/>
          <w:szCs w:val="26"/>
          <w:lang w:val="nl-NL"/>
        </w:rPr>
        <w:t>2.1.2.1. Điều kiện để thành lập doanh nghiệp</w:t>
      </w:r>
    </w:p>
    <w:p w14:paraId="03E69E05" w14:textId="77777777" w:rsidR="008C4AF2" w:rsidRPr="002414C5" w:rsidRDefault="00D653A9" w:rsidP="00E22CBD">
      <w:pPr>
        <w:tabs>
          <w:tab w:val="left" w:pos="5055"/>
        </w:tabs>
        <w:spacing w:line="312" w:lineRule="auto"/>
        <w:ind w:left="284"/>
        <w:jc w:val="both"/>
        <w:rPr>
          <w:rFonts w:eastAsia="Calibri"/>
          <w:color w:val="000000"/>
          <w:sz w:val="26"/>
          <w:szCs w:val="26"/>
          <w:lang w:val="nl-NL"/>
        </w:rPr>
      </w:pPr>
      <w:r w:rsidRPr="002414C5">
        <w:rPr>
          <w:rFonts w:eastAsia="Calibri"/>
          <w:color w:val="000000"/>
          <w:sz w:val="26"/>
          <w:szCs w:val="26"/>
          <w:lang w:val="nl-NL"/>
        </w:rPr>
        <w:t>2.1.2.2. Thủ tục thành lập doanh nghiệp</w:t>
      </w:r>
    </w:p>
    <w:p w14:paraId="4148EA27" w14:textId="77777777" w:rsidR="008C4AF2" w:rsidRPr="002414C5" w:rsidRDefault="00D653A9" w:rsidP="00E22CBD">
      <w:pPr>
        <w:spacing w:line="312" w:lineRule="auto"/>
        <w:ind w:left="284"/>
        <w:jc w:val="both"/>
        <w:rPr>
          <w:rFonts w:eastAsia="Calibri"/>
          <w:bCs/>
          <w:color w:val="000000"/>
          <w:sz w:val="26"/>
          <w:szCs w:val="26"/>
          <w:lang w:val="nl-NL"/>
        </w:rPr>
      </w:pPr>
      <w:r w:rsidRPr="002414C5">
        <w:rPr>
          <w:rFonts w:eastAsia="Calibri"/>
          <w:bCs/>
          <w:iCs/>
          <w:color w:val="000000"/>
          <w:sz w:val="26"/>
          <w:szCs w:val="26"/>
          <w:lang w:val="nl-NL"/>
        </w:rPr>
        <w:t>2.2. Các loại hình doanh nghiệp chủ yếu hiện nay</w:t>
      </w:r>
      <w:bookmarkStart w:id="58" w:name="_Hlk9983472"/>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r w:rsidRPr="002414C5">
        <w:rPr>
          <w:rFonts w:eastAsia="Calibri"/>
          <w:bCs/>
          <w:iCs/>
          <w:color w:val="000000"/>
          <w:sz w:val="26"/>
          <w:szCs w:val="26"/>
          <w:lang w:val="nl-NL"/>
        </w:rPr>
        <w:tab/>
      </w:r>
      <w:bookmarkEnd w:id="58"/>
    </w:p>
    <w:p w14:paraId="254BA6D2" w14:textId="77777777" w:rsidR="008C4AF2" w:rsidRPr="002414C5" w:rsidRDefault="00D653A9" w:rsidP="00E22CBD">
      <w:pPr>
        <w:tabs>
          <w:tab w:val="left" w:pos="5055"/>
          <w:tab w:val="left" w:pos="5220"/>
        </w:tabs>
        <w:spacing w:line="312" w:lineRule="auto"/>
        <w:ind w:left="284"/>
        <w:jc w:val="both"/>
        <w:rPr>
          <w:rFonts w:eastAsia="Calibri"/>
          <w:bCs/>
          <w:color w:val="000000"/>
          <w:sz w:val="26"/>
          <w:szCs w:val="26"/>
          <w:lang w:val="nl-NL"/>
        </w:rPr>
      </w:pPr>
      <w:r w:rsidRPr="002414C5">
        <w:rPr>
          <w:rFonts w:eastAsia="Calibri"/>
          <w:bCs/>
          <w:color w:val="000000"/>
          <w:sz w:val="26"/>
          <w:szCs w:val="26"/>
          <w:lang w:val="nl-NL"/>
        </w:rPr>
        <w:t>2.</w:t>
      </w:r>
      <w:r w:rsidR="000C6C60" w:rsidRPr="002414C5">
        <w:rPr>
          <w:rFonts w:eastAsia="Calibri"/>
          <w:bCs/>
          <w:color w:val="000000"/>
          <w:sz w:val="26"/>
          <w:szCs w:val="26"/>
          <w:lang w:val="nl-NL"/>
        </w:rPr>
        <w:t>2.1</w:t>
      </w:r>
      <w:r w:rsidRPr="002414C5">
        <w:rPr>
          <w:rFonts w:eastAsia="Calibri"/>
          <w:bCs/>
          <w:color w:val="000000"/>
          <w:sz w:val="26"/>
          <w:szCs w:val="26"/>
          <w:lang w:val="nl-NL"/>
        </w:rPr>
        <w:t xml:space="preserve">.  Doanh nghiệp tư nhân </w:t>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p>
    <w:p w14:paraId="624B9928" w14:textId="77777777" w:rsidR="008C4AF2" w:rsidRPr="002414C5" w:rsidRDefault="00D653A9" w:rsidP="00E22CBD">
      <w:pPr>
        <w:tabs>
          <w:tab w:val="left" w:pos="5055"/>
          <w:tab w:val="left" w:pos="5220"/>
        </w:tabs>
        <w:spacing w:line="312" w:lineRule="auto"/>
        <w:ind w:left="284"/>
        <w:jc w:val="both"/>
        <w:rPr>
          <w:rFonts w:eastAsia="Calibri"/>
          <w:bCs/>
          <w:color w:val="000000"/>
          <w:sz w:val="26"/>
          <w:szCs w:val="26"/>
          <w:lang w:val="nl-NL"/>
        </w:rPr>
      </w:pPr>
      <w:r w:rsidRPr="002414C5">
        <w:rPr>
          <w:rFonts w:eastAsia="Calibri"/>
          <w:bCs/>
          <w:color w:val="000000"/>
          <w:sz w:val="26"/>
          <w:szCs w:val="26"/>
          <w:lang w:val="nl-NL"/>
        </w:rPr>
        <w:t>2.</w:t>
      </w:r>
      <w:r w:rsidR="00BC4F9C" w:rsidRPr="002414C5">
        <w:rPr>
          <w:rFonts w:eastAsia="Calibri"/>
          <w:bCs/>
          <w:color w:val="000000"/>
          <w:sz w:val="26"/>
          <w:szCs w:val="26"/>
          <w:lang w:val="nl-NL"/>
        </w:rPr>
        <w:t>2.2</w:t>
      </w:r>
      <w:r w:rsidRPr="002414C5">
        <w:rPr>
          <w:rFonts w:eastAsia="Calibri"/>
          <w:bCs/>
          <w:color w:val="000000"/>
          <w:sz w:val="26"/>
          <w:szCs w:val="26"/>
          <w:lang w:val="nl-NL"/>
        </w:rPr>
        <w:t>.</w:t>
      </w:r>
      <w:r w:rsidR="00BC4F9C" w:rsidRPr="002414C5">
        <w:rPr>
          <w:rFonts w:eastAsia="Calibri"/>
          <w:bCs/>
          <w:color w:val="000000"/>
          <w:sz w:val="26"/>
          <w:szCs w:val="26"/>
          <w:lang w:val="vi-VN"/>
        </w:rPr>
        <w:t xml:space="preserve"> </w:t>
      </w:r>
      <w:r w:rsidR="009607E5">
        <w:rPr>
          <w:rFonts w:eastAsia="Calibri"/>
          <w:color w:val="000000"/>
          <w:sz w:val="26"/>
          <w:szCs w:val="26"/>
          <w:lang w:val="nl-NL"/>
        </w:rPr>
        <w:t>Công ty h</w:t>
      </w:r>
      <w:r w:rsidRPr="002414C5">
        <w:rPr>
          <w:rFonts w:eastAsia="Calibri"/>
          <w:color w:val="000000"/>
          <w:sz w:val="26"/>
          <w:szCs w:val="26"/>
          <w:lang w:val="nl-NL"/>
        </w:rPr>
        <w:t>ợp danh</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p>
    <w:p w14:paraId="093F8FB1"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w:t>
      </w:r>
      <w:r w:rsidR="00BC4F9C" w:rsidRPr="002414C5">
        <w:rPr>
          <w:rFonts w:eastAsia="Calibri"/>
          <w:color w:val="000000"/>
          <w:sz w:val="26"/>
          <w:szCs w:val="26"/>
          <w:lang w:val="nl-NL"/>
        </w:rPr>
        <w:t>2.3</w:t>
      </w:r>
      <w:r w:rsidRPr="002414C5">
        <w:rPr>
          <w:rFonts w:eastAsia="Calibri"/>
          <w:color w:val="000000"/>
          <w:sz w:val="26"/>
          <w:szCs w:val="26"/>
          <w:lang w:val="nl-NL"/>
        </w:rPr>
        <w:t xml:space="preserve">. Công ty TNHH một thành viên    </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p>
    <w:p w14:paraId="66782BF3" w14:textId="77777777" w:rsidR="00775165"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w:t>
      </w:r>
      <w:r w:rsidR="00BC4F9C" w:rsidRPr="002414C5">
        <w:rPr>
          <w:rFonts w:eastAsia="Calibri"/>
          <w:color w:val="000000"/>
          <w:sz w:val="26"/>
          <w:szCs w:val="26"/>
          <w:lang w:val="vi-VN"/>
        </w:rPr>
        <w:t>2.4</w:t>
      </w:r>
      <w:r w:rsidR="008C4AF2" w:rsidRPr="002414C5">
        <w:rPr>
          <w:rFonts w:eastAsia="Calibri"/>
          <w:color w:val="000000"/>
          <w:sz w:val="26"/>
          <w:szCs w:val="26"/>
          <w:lang w:val="nl-NL"/>
        </w:rPr>
        <w:t xml:space="preserve">. Công ty TNHH hai thành viên trở lên          </w:t>
      </w:r>
      <w:r w:rsidR="008C4AF2" w:rsidRPr="002414C5">
        <w:rPr>
          <w:rFonts w:eastAsia="Calibri"/>
          <w:color w:val="000000"/>
          <w:sz w:val="26"/>
          <w:szCs w:val="26"/>
          <w:lang w:val="nl-NL"/>
        </w:rPr>
        <w:tab/>
      </w:r>
      <w:r w:rsidR="008C4AF2" w:rsidRPr="002414C5">
        <w:rPr>
          <w:rFonts w:eastAsia="Calibri"/>
          <w:color w:val="000000"/>
          <w:sz w:val="26"/>
          <w:szCs w:val="26"/>
          <w:lang w:val="nl-NL"/>
        </w:rPr>
        <w:tab/>
      </w:r>
    </w:p>
    <w:p w14:paraId="2B3B0164"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w:t>
      </w:r>
      <w:r w:rsidR="00BC4F9C" w:rsidRPr="002414C5">
        <w:rPr>
          <w:rFonts w:eastAsia="Calibri"/>
          <w:color w:val="000000"/>
          <w:sz w:val="26"/>
          <w:szCs w:val="26"/>
          <w:lang w:val="vi-VN"/>
        </w:rPr>
        <w:t>2.5</w:t>
      </w:r>
      <w:r w:rsidRPr="002414C5">
        <w:rPr>
          <w:rFonts w:eastAsia="Calibri"/>
          <w:color w:val="000000"/>
          <w:sz w:val="26"/>
          <w:szCs w:val="26"/>
          <w:lang w:val="nl-NL"/>
        </w:rPr>
        <w:t xml:space="preserve">. Công ty cổ phần </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p>
    <w:p w14:paraId="11B11353"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2.3. Thực hành</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t xml:space="preserve"> </w:t>
      </w:r>
    </w:p>
    <w:p w14:paraId="513F2141"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Kiểm tra</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p>
    <w:p w14:paraId="7DEBAD1A" w14:textId="77777777" w:rsidR="008C4AF2" w:rsidRPr="002414C5" w:rsidRDefault="00D653A9" w:rsidP="005F3F3F">
      <w:pPr>
        <w:spacing w:line="312" w:lineRule="auto"/>
        <w:jc w:val="both"/>
        <w:rPr>
          <w:rFonts w:eastAsia="Calibri"/>
          <w:color w:val="000000"/>
          <w:sz w:val="26"/>
          <w:szCs w:val="26"/>
          <w:lang w:val="nl-NL"/>
        </w:rPr>
      </w:pPr>
      <w:r w:rsidRPr="002414C5">
        <w:rPr>
          <w:rFonts w:eastAsia="Calibri"/>
          <w:b/>
          <w:bCs/>
          <w:color w:val="000000"/>
          <w:sz w:val="26"/>
          <w:szCs w:val="26"/>
          <w:lang w:val="nl-NL"/>
        </w:rPr>
        <w:t>Chương 3: Pháp luật về hợp đồ</w:t>
      </w:r>
      <w:r w:rsidR="00CD1904" w:rsidRPr="002414C5">
        <w:rPr>
          <w:rFonts w:eastAsia="Calibri"/>
          <w:b/>
          <w:bCs/>
          <w:color w:val="000000"/>
          <w:sz w:val="26"/>
          <w:szCs w:val="26"/>
          <w:lang w:val="nl-NL"/>
        </w:rPr>
        <w:t xml:space="preserve">ng trong kinh doanh </w:t>
      </w:r>
      <w:r w:rsidRPr="002414C5">
        <w:rPr>
          <w:rFonts w:eastAsia="Calibri"/>
          <w:b/>
          <w:bCs/>
          <w:color w:val="000000"/>
          <w:sz w:val="26"/>
          <w:szCs w:val="26"/>
          <w:lang w:val="nl-NL"/>
        </w:rPr>
        <w:t>thương mại</w:t>
      </w:r>
      <w:r w:rsidRPr="002414C5">
        <w:rPr>
          <w:rFonts w:eastAsia="Calibri"/>
          <w:bCs/>
          <w:color w:val="000000"/>
          <w:sz w:val="26"/>
          <w:szCs w:val="26"/>
          <w:lang w:val="nl-NL"/>
        </w:rPr>
        <w:tab/>
      </w:r>
      <w:r w:rsidRPr="002414C5">
        <w:rPr>
          <w:rFonts w:eastAsia="Calibri"/>
          <w:i/>
          <w:iCs/>
          <w:color w:val="000000"/>
          <w:sz w:val="26"/>
          <w:szCs w:val="26"/>
          <w:lang w:val="nl-NL"/>
        </w:rPr>
        <w:t xml:space="preserve"> </w:t>
      </w:r>
      <w:r w:rsidR="00BC4F9C" w:rsidRPr="002414C5">
        <w:rPr>
          <w:rFonts w:eastAsia="Calibri"/>
          <w:i/>
          <w:iCs/>
          <w:color w:val="000000"/>
          <w:sz w:val="26"/>
          <w:szCs w:val="26"/>
          <w:lang w:val="vi-VN"/>
        </w:rPr>
        <w:t xml:space="preserve"> </w:t>
      </w:r>
      <w:r w:rsidRPr="002414C5">
        <w:rPr>
          <w:rFonts w:eastAsia="Calibri"/>
          <w:iCs/>
          <w:color w:val="000000"/>
          <w:sz w:val="26"/>
          <w:szCs w:val="26"/>
          <w:lang w:val="nl-NL"/>
        </w:rPr>
        <w:t>Thời gian:</w:t>
      </w:r>
      <w:r w:rsidR="00775165" w:rsidRPr="002414C5">
        <w:rPr>
          <w:rFonts w:eastAsia="Calibri"/>
          <w:iCs/>
          <w:color w:val="000000"/>
          <w:sz w:val="26"/>
          <w:szCs w:val="26"/>
          <w:lang w:val="nl-NL"/>
        </w:rPr>
        <w:t xml:space="preserve"> </w:t>
      </w:r>
      <w:r w:rsidRPr="002414C5">
        <w:rPr>
          <w:rFonts w:eastAsia="Calibri"/>
          <w:iCs/>
          <w:color w:val="000000"/>
          <w:sz w:val="26"/>
          <w:szCs w:val="26"/>
          <w:lang w:val="nl-NL"/>
        </w:rPr>
        <w:t>9 giờ</w:t>
      </w:r>
    </w:p>
    <w:p w14:paraId="555CAD43"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1. Mụ</w:t>
      </w:r>
      <w:r w:rsidR="00CD1904" w:rsidRPr="002414C5">
        <w:rPr>
          <w:rFonts w:eastAsia="Calibri"/>
          <w:color w:val="000000"/>
          <w:sz w:val="26"/>
          <w:szCs w:val="26"/>
          <w:lang w:val="nl-NL"/>
        </w:rPr>
        <w:t>c tiêu</w:t>
      </w:r>
      <w:r w:rsidRPr="002414C5">
        <w:rPr>
          <w:rFonts w:eastAsia="Calibri"/>
          <w:color w:val="000000"/>
          <w:sz w:val="26"/>
          <w:szCs w:val="26"/>
          <w:lang w:val="nl-NL"/>
        </w:rPr>
        <w:t xml:space="preserve"> </w:t>
      </w:r>
    </w:p>
    <w:p w14:paraId="5F6FD60E"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  </w:t>
      </w:r>
      <w:r w:rsidR="009607E5">
        <w:rPr>
          <w:rFonts w:eastAsia="Calibri"/>
          <w:color w:val="000000"/>
          <w:sz w:val="26"/>
          <w:szCs w:val="26"/>
          <w:lang w:val="nl-NL"/>
        </w:rPr>
        <w:t>- Hiểu</w:t>
      </w:r>
      <w:r w:rsidRPr="002414C5">
        <w:rPr>
          <w:rFonts w:eastAsia="Calibri"/>
          <w:color w:val="000000"/>
          <w:sz w:val="26"/>
          <w:szCs w:val="26"/>
          <w:lang w:val="nl-NL"/>
        </w:rPr>
        <w:t xml:space="preserve"> được khái niệm và điều kiện có hiệu lực của hợp đồng dân sự</w:t>
      </w:r>
      <w:r w:rsidR="00CD1904" w:rsidRPr="002414C5">
        <w:rPr>
          <w:rFonts w:eastAsia="Calibri"/>
          <w:color w:val="000000"/>
          <w:sz w:val="26"/>
          <w:szCs w:val="26"/>
          <w:lang w:val="nl-NL"/>
        </w:rPr>
        <w:t>;</w:t>
      </w:r>
    </w:p>
    <w:p w14:paraId="6073B472" w14:textId="77777777" w:rsidR="008C4AF2" w:rsidRPr="002414C5" w:rsidRDefault="00D653A9" w:rsidP="00E22CBD">
      <w:pPr>
        <w:spacing w:line="312" w:lineRule="auto"/>
        <w:ind w:left="284"/>
        <w:jc w:val="both"/>
        <w:rPr>
          <w:rFonts w:eastAsia="Calibri"/>
          <w:color w:val="000000"/>
          <w:sz w:val="26"/>
          <w:szCs w:val="26"/>
          <w:lang w:val="nl-NL"/>
        </w:rPr>
      </w:pPr>
      <w:r>
        <w:rPr>
          <w:rFonts w:eastAsia="Calibri"/>
          <w:color w:val="000000"/>
          <w:sz w:val="26"/>
          <w:szCs w:val="26"/>
          <w:lang w:val="nl-NL"/>
        </w:rPr>
        <w:t xml:space="preserve">  - Hiểu</w:t>
      </w:r>
      <w:r w:rsidRPr="002414C5">
        <w:rPr>
          <w:rFonts w:eastAsia="Calibri"/>
          <w:color w:val="000000"/>
          <w:sz w:val="26"/>
          <w:szCs w:val="26"/>
          <w:lang w:val="nl-NL"/>
        </w:rPr>
        <w:t xml:space="preserve"> được khái niệm, đặc điểm của hợp đồng thương mạ</w:t>
      </w:r>
      <w:r w:rsidR="00CD1904" w:rsidRPr="002414C5">
        <w:rPr>
          <w:rFonts w:eastAsia="Calibri"/>
          <w:color w:val="000000"/>
          <w:sz w:val="26"/>
          <w:szCs w:val="26"/>
          <w:lang w:val="nl-NL"/>
        </w:rPr>
        <w:t>i;</w:t>
      </w:r>
    </w:p>
    <w:p w14:paraId="51DE5FB1" w14:textId="77777777" w:rsidR="008C4AF2" w:rsidRPr="002414C5" w:rsidRDefault="00D653A9" w:rsidP="00E22CBD">
      <w:pPr>
        <w:spacing w:line="312" w:lineRule="auto"/>
        <w:ind w:left="284"/>
        <w:jc w:val="both"/>
        <w:rPr>
          <w:rFonts w:eastAsia="Calibri"/>
          <w:color w:val="000000"/>
          <w:sz w:val="26"/>
          <w:szCs w:val="26"/>
          <w:lang w:val="vi-VN"/>
        </w:rPr>
      </w:pPr>
      <w:r w:rsidRPr="002414C5">
        <w:rPr>
          <w:rFonts w:eastAsia="Calibri"/>
          <w:color w:val="000000"/>
          <w:sz w:val="26"/>
          <w:szCs w:val="26"/>
          <w:lang w:val="nl-NL"/>
        </w:rPr>
        <w:t xml:space="preserve">  - Phân biệt được hợp đồng dân sự với hợp đồng thương mạ</w:t>
      </w:r>
      <w:r w:rsidR="00CD1904" w:rsidRPr="002414C5">
        <w:rPr>
          <w:rFonts w:eastAsia="Calibri"/>
          <w:color w:val="000000"/>
          <w:sz w:val="26"/>
          <w:szCs w:val="26"/>
          <w:lang w:val="nl-NL"/>
        </w:rPr>
        <w:t>i.</w:t>
      </w:r>
    </w:p>
    <w:p w14:paraId="5B09E0D1" w14:textId="77777777" w:rsidR="008C4AF2" w:rsidRPr="002414C5" w:rsidRDefault="00D653A9" w:rsidP="00E22CBD">
      <w:pPr>
        <w:spacing w:line="312" w:lineRule="auto"/>
        <w:ind w:left="284"/>
        <w:jc w:val="both"/>
        <w:rPr>
          <w:rFonts w:eastAsia="Calibri"/>
          <w:color w:val="000000"/>
          <w:sz w:val="26"/>
          <w:szCs w:val="26"/>
          <w:lang w:val="vi-VN"/>
        </w:rPr>
      </w:pPr>
      <w:r w:rsidRPr="00B174AB">
        <w:rPr>
          <w:rFonts w:eastAsia="Calibri"/>
          <w:color w:val="000000"/>
          <w:sz w:val="26"/>
          <w:szCs w:val="26"/>
          <w:lang w:val="vi-VN"/>
        </w:rPr>
        <w:t xml:space="preserve">2. </w:t>
      </w:r>
      <w:r w:rsidRPr="002414C5">
        <w:rPr>
          <w:rFonts w:eastAsia="Calibri"/>
          <w:color w:val="000000"/>
          <w:sz w:val="26"/>
          <w:szCs w:val="26"/>
          <w:lang w:val="vi-VN"/>
        </w:rPr>
        <w:t>Nộ</w:t>
      </w:r>
      <w:r w:rsidR="00CD1904" w:rsidRPr="002414C5">
        <w:rPr>
          <w:rFonts w:eastAsia="Calibri"/>
          <w:color w:val="000000"/>
          <w:sz w:val="26"/>
          <w:szCs w:val="26"/>
          <w:lang w:val="vi-VN"/>
        </w:rPr>
        <w:t>i dung</w:t>
      </w:r>
    </w:p>
    <w:p w14:paraId="250291C3"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bCs/>
          <w:iCs/>
          <w:color w:val="000000"/>
          <w:sz w:val="26"/>
          <w:szCs w:val="26"/>
          <w:lang w:val="nl-NL"/>
        </w:rPr>
        <w:t>2.1. Khái niệm chung về hợp đồng</w:t>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p>
    <w:p w14:paraId="6E9EA587"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bCs/>
          <w:color w:val="000000"/>
          <w:sz w:val="26"/>
          <w:szCs w:val="26"/>
          <w:lang w:val="nl-NL"/>
        </w:rPr>
        <w:t>2.1.1.</w:t>
      </w:r>
      <w:r w:rsidRPr="002414C5">
        <w:rPr>
          <w:rFonts w:eastAsia="Calibri"/>
          <w:color w:val="000000"/>
          <w:sz w:val="26"/>
          <w:szCs w:val="26"/>
          <w:lang w:val="nl-NL"/>
        </w:rPr>
        <w:t xml:space="preserve"> Khái niệm, điều kiện có hiệu lực của hợp đồng </w:t>
      </w:r>
    </w:p>
    <w:p w14:paraId="57411504"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2.1.2. Phân loại hợp đồng</w:t>
      </w:r>
    </w:p>
    <w:p w14:paraId="76D026B9" w14:textId="77777777" w:rsidR="008C4AF2" w:rsidRPr="002414C5" w:rsidRDefault="00D653A9" w:rsidP="00E22CBD">
      <w:pPr>
        <w:tabs>
          <w:tab w:val="left" w:pos="5055"/>
          <w:tab w:val="left" w:pos="5220"/>
        </w:tabs>
        <w:spacing w:line="312" w:lineRule="auto"/>
        <w:ind w:left="284"/>
        <w:jc w:val="both"/>
        <w:rPr>
          <w:rFonts w:eastAsia="Calibri"/>
          <w:bCs/>
          <w:color w:val="000000"/>
          <w:sz w:val="26"/>
          <w:szCs w:val="26"/>
          <w:lang w:val="nl-NL"/>
        </w:rPr>
      </w:pPr>
      <w:r w:rsidRPr="002414C5">
        <w:rPr>
          <w:rFonts w:eastAsia="Calibri"/>
          <w:bCs/>
          <w:iCs/>
          <w:color w:val="000000"/>
          <w:sz w:val="26"/>
          <w:szCs w:val="26"/>
          <w:lang w:val="nl-NL"/>
        </w:rPr>
        <w:t>2.2. Hợp đồng trong kinh doanh thương mại</w:t>
      </w:r>
      <w:r w:rsidRPr="002414C5">
        <w:rPr>
          <w:rFonts w:eastAsia="Calibri"/>
          <w:bCs/>
          <w:i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p>
    <w:p w14:paraId="2A6A731B"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2.2.1. Khái niệm </w:t>
      </w:r>
    </w:p>
    <w:p w14:paraId="50CE9BDD"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2.2.2. Đặc điểm</w:t>
      </w:r>
    </w:p>
    <w:p w14:paraId="213E4AF3"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2.2.3. Một số hợp đồng điển hình trong hoạt động thương mại</w:t>
      </w:r>
    </w:p>
    <w:p w14:paraId="6DCE01B3" w14:textId="77777777" w:rsidR="00775165"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2.2.4</w:t>
      </w:r>
      <w:r w:rsidR="008C4AF2" w:rsidRPr="002414C5">
        <w:rPr>
          <w:rFonts w:eastAsia="Calibri"/>
          <w:color w:val="000000"/>
          <w:sz w:val="26"/>
          <w:szCs w:val="26"/>
          <w:lang w:val="nl-NL"/>
        </w:rPr>
        <w:t xml:space="preserve">. Các biện pháp đảm bảo thực hiện hợp đồng </w:t>
      </w:r>
      <w:r w:rsidR="008C4AF2" w:rsidRPr="002414C5">
        <w:rPr>
          <w:rFonts w:eastAsia="Calibri"/>
          <w:color w:val="000000"/>
          <w:sz w:val="26"/>
          <w:szCs w:val="26"/>
          <w:lang w:val="nl-NL"/>
        </w:rPr>
        <w:tab/>
      </w:r>
      <w:r w:rsidR="008C4AF2" w:rsidRPr="002414C5">
        <w:rPr>
          <w:rFonts w:eastAsia="Calibri"/>
          <w:color w:val="000000"/>
          <w:sz w:val="26"/>
          <w:szCs w:val="26"/>
          <w:lang w:val="nl-NL"/>
        </w:rPr>
        <w:tab/>
      </w:r>
    </w:p>
    <w:p w14:paraId="13241D6D"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2.2.5. Vi phạm hợp đồng và trách nhiệm pháp lý</w:t>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p>
    <w:p w14:paraId="6B899990" w14:textId="77777777" w:rsidR="008C4AF2" w:rsidRPr="002414C5" w:rsidRDefault="00D653A9" w:rsidP="005F3F3F">
      <w:pPr>
        <w:spacing w:line="312" w:lineRule="auto"/>
        <w:jc w:val="both"/>
        <w:rPr>
          <w:rFonts w:eastAsia="Calibri"/>
          <w:color w:val="000000"/>
          <w:sz w:val="26"/>
          <w:szCs w:val="26"/>
          <w:lang w:val="nl-NL"/>
        </w:rPr>
      </w:pP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color w:val="000000"/>
          <w:sz w:val="26"/>
          <w:szCs w:val="26"/>
          <w:lang w:val="nl-NL"/>
        </w:rPr>
        <w:tab/>
      </w:r>
      <w:r w:rsidRPr="002414C5">
        <w:rPr>
          <w:rFonts w:eastAsia="Calibri"/>
          <w:i/>
          <w:iCs/>
          <w:color w:val="000000"/>
          <w:sz w:val="26"/>
          <w:szCs w:val="26"/>
          <w:lang w:val="nl-NL"/>
        </w:rPr>
        <w:t xml:space="preserve"> </w:t>
      </w:r>
    </w:p>
    <w:p w14:paraId="18D527A5" w14:textId="77777777" w:rsidR="008C4AF2" w:rsidRPr="002414C5" w:rsidRDefault="00D653A9" w:rsidP="005F3F3F">
      <w:pPr>
        <w:spacing w:line="312" w:lineRule="auto"/>
        <w:rPr>
          <w:rFonts w:eastAsia="Calibri"/>
          <w:color w:val="000000"/>
          <w:sz w:val="26"/>
          <w:szCs w:val="26"/>
          <w:lang w:val="nl-NL"/>
        </w:rPr>
      </w:pPr>
      <w:r w:rsidRPr="002414C5">
        <w:rPr>
          <w:rFonts w:eastAsia="Calibri"/>
          <w:b/>
          <w:bCs/>
          <w:color w:val="000000"/>
          <w:sz w:val="26"/>
          <w:szCs w:val="26"/>
          <w:lang w:val="nl-NL"/>
        </w:rPr>
        <w:lastRenderedPageBreak/>
        <w:t>Chương 4: Pháp luật về giải quyết tranh chấp trong kinh doanh thương mại</w:t>
      </w:r>
      <w:r w:rsidRPr="002414C5">
        <w:rPr>
          <w:rFonts w:eastAsia="Calibri"/>
          <w:b/>
          <w:i/>
          <w:iCs/>
          <w:color w:val="000000"/>
          <w:sz w:val="26"/>
          <w:szCs w:val="26"/>
          <w:lang w:val="nl-NL"/>
        </w:rPr>
        <w:t xml:space="preserve"> </w:t>
      </w:r>
      <w:r w:rsidRPr="002414C5">
        <w:rPr>
          <w:rFonts w:eastAsia="Calibri"/>
          <w:b/>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
          <w:iCs/>
          <w:color w:val="000000"/>
          <w:sz w:val="26"/>
          <w:szCs w:val="26"/>
          <w:lang w:val="nl-NL"/>
        </w:rPr>
        <w:tab/>
      </w:r>
      <w:r w:rsidRPr="002414C5">
        <w:rPr>
          <w:rFonts w:eastAsia="Calibri"/>
          <w:iCs/>
          <w:color w:val="000000"/>
          <w:sz w:val="26"/>
          <w:szCs w:val="26"/>
          <w:lang w:val="nl-NL"/>
        </w:rPr>
        <w:t>Thời gian: 9 giờ</w:t>
      </w:r>
    </w:p>
    <w:p w14:paraId="445EA202"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1. Mụ</w:t>
      </w:r>
      <w:r w:rsidR="00CD1904" w:rsidRPr="002414C5">
        <w:rPr>
          <w:rFonts w:eastAsia="Calibri"/>
          <w:color w:val="000000"/>
          <w:sz w:val="26"/>
          <w:szCs w:val="26"/>
          <w:lang w:val="nl-NL"/>
        </w:rPr>
        <w:t>c tiêu</w:t>
      </w:r>
    </w:p>
    <w:p w14:paraId="7D7A01FC" w14:textId="77777777" w:rsidR="008C4AF2" w:rsidRPr="002414C5" w:rsidRDefault="00D653A9" w:rsidP="00E22CBD">
      <w:pPr>
        <w:tabs>
          <w:tab w:val="left" w:pos="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    </w:t>
      </w:r>
      <w:r w:rsidR="009607E5">
        <w:rPr>
          <w:rFonts w:eastAsia="Calibri"/>
          <w:color w:val="000000"/>
          <w:sz w:val="26"/>
          <w:szCs w:val="26"/>
          <w:lang w:val="nl-NL"/>
        </w:rPr>
        <w:t>- Hiểu</w:t>
      </w:r>
      <w:r w:rsidRPr="002414C5">
        <w:rPr>
          <w:rFonts w:eastAsia="Calibri"/>
          <w:color w:val="000000"/>
          <w:sz w:val="26"/>
          <w:szCs w:val="26"/>
          <w:lang w:val="nl-NL"/>
        </w:rPr>
        <w:t xml:space="preserve"> được các phương thức giải quyết tranh chấ</w:t>
      </w:r>
      <w:r w:rsidR="00CD1904" w:rsidRPr="002414C5">
        <w:rPr>
          <w:rFonts w:eastAsia="Calibri"/>
          <w:color w:val="000000"/>
          <w:sz w:val="26"/>
          <w:szCs w:val="26"/>
          <w:lang w:val="nl-NL"/>
        </w:rPr>
        <w:t>p trong kinh doanh;</w:t>
      </w:r>
    </w:p>
    <w:p w14:paraId="4CAB29E4" w14:textId="77777777" w:rsidR="008C4AF2" w:rsidRPr="002414C5" w:rsidRDefault="00D653A9" w:rsidP="00E22CBD">
      <w:pPr>
        <w:tabs>
          <w:tab w:val="left" w:pos="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    </w:t>
      </w:r>
      <w:r w:rsidR="009607E5">
        <w:rPr>
          <w:rFonts w:eastAsia="Calibri"/>
          <w:color w:val="000000"/>
          <w:sz w:val="26"/>
          <w:szCs w:val="26"/>
          <w:lang w:val="nl-NL"/>
        </w:rPr>
        <w:t>- Hiểu</w:t>
      </w:r>
      <w:r w:rsidRPr="002414C5">
        <w:rPr>
          <w:rFonts w:eastAsia="Calibri"/>
          <w:color w:val="000000"/>
          <w:sz w:val="26"/>
          <w:szCs w:val="26"/>
          <w:lang w:val="nl-NL"/>
        </w:rPr>
        <w:t xml:space="preserve"> được các thủ tục giải quyết tranh chấp trong kinh doanh thương mại bằng trọ</w:t>
      </w:r>
      <w:r w:rsidR="00CD1904" w:rsidRPr="002414C5">
        <w:rPr>
          <w:rFonts w:eastAsia="Calibri"/>
          <w:color w:val="000000"/>
          <w:sz w:val="26"/>
          <w:szCs w:val="26"/>
          <w:lang w:val="nl-NL"/>
        </w:rPr>
        <w:t>ng tài và toà án;</w:t>
      </w:r>
    </w:p>
    <w:p w14:paraId="5D72E7B8" w14:textId="77777777" w:rsidR="008C4AF2" w:rsidRPr="002414C5" w:rsidRDefault="00D653A9" w:rsidP="00E22CBD">
      <w:pPr>
        <w:tabs>
          <w:tab w:val="left" w:pos="0"/>
        </w:tabs>
        <w:spacing w:line="312" w:lineRule="auto"/>
        <w:ind w:left="284"/>
        <w:jc w:val="both"/>
        <w:rPr>
          <w:rFonts w:eastAsia="Calibri"/>
          <w:color w:val="000000"/>
          <w:sz w:val="26"/>
          <w:szCs w:val="26"/>
          <w:lang w:val="vi-VN"/>
        </w:rPr>
      </w:pPr>
      <w:r w:rsidRPr="002414C5">
        <w:rPr>
          <w:rFonts w:eastAsia="Calibri"/>
          <w:color w:val="000000"/>
          <w:sz w:val="26"/>
          <w:szCs w:val="26"/>
          <w:lang w:val="nl-NL"/>
        </w:rPr>
        <w:t xml:space="preserve">   - Chỉ ra được các ưu điểm và nhược điểm của từng phương thức giải quyết tranh chấp.</w:t>
      </w:r>
    </w:p>
    <w:p w14:paraId="1C305A28" w14:textId="77777777" w:rsidR="008C4AF2" w:rsidRPr="00B174AB" w:rsidRDefault="00D653A9" w:rsidP="00E22CBD">
      <w:pPr>
        <w:spacing w:line="312" w:lineRule="auto"/>
        <w:ind w:left="284"/>
        <w:jc w:val="both"/>
        <w:rPr>
          <w:rFonts w:eastAsia="Calibri"/>
          <w:color w:val="000000"/>
          <w:sz w:val="26"/>
          <w:szCs w:val="26"/>
          <w:lang w:val="vi-VN"/>
        </w:rPr>
      </w:pPr>
      <w:r w:rsidRPr="00B174AB">
        <w:rPr>
          <w:rFonts w:eastAsia="Calibri"/>
          <w:color w:val="000000"/>
          <w:sz w:val="26"/>
          <w:szCs w:val="26"/>
          <w:lang w:val="vi-VN"/>
        </w:rPr>
        <w:t>2.</w:t>
      </w:r>
      <w:r w:rsidR="00CD1904" w:rsidRPr="00B174AB">
        <w:rPr>
          <w:rFonts w:eastAsia="Calibri"/>
          <w:color w:val="000000"/>
          <w:sz w:val="26"/>
          <w:szCs w:val="26"/>
          <w:lang w:val="vi-VN"/>
        </w:rPr>
        <w:t xml:space="preserve"> </w:t>
      </w:r>
      <w:r w:rsidRPr="00B174AB">
        <w:rPr>
          <w:rFonts w:eastAsia="Calibri"/>
          <w:color w:val="000000"/>
          <w:sz w:val="26"/>
          <w:szCs w:val="26"/>
          <w:lang w:val="vi-VN"/>
        </w:rPr>
        <w:t>Nội dung</w:t>
      </w:r>
    </w:p>
    <w:p w14:paraId="05FF81FB" w14:textId="77777777" w:rsidR="008C4AF2" w:rsidRPr="002414C5" w:rsidRDefault="00D653A9" w:rsidP="00E22CBD">
      <w:pPr>
        <w:tabs>
          <w:tab w:val="left" w:pos="5055"/>
          <w:tab w:val="left" w:pos="5220"/>
        </w:tabs>
        <w:spacing w:line="312" w:lineRule="auto"/>
        <w:ind w:left="284"/>
        <w:jc w:val="both"/>
        <w:rPr>
          <w:rFonts w:eastAsia="Calibri"/>
          <w:bCs/>
          <w:color w:val="000000"/>
          <w:sz w:val="26"/>
          <w:szCs w:val="26"/>
          <w:lang w:val="nl-NL"/>
        </w:rPr>
      </w:pPr>
      <w:r w:rsidRPr="002414C5">
        <w:rPr>
          <w:rFonts w:eastAsia="Calibri"/>
          <w:bCs/>
          <w:iCs/>
          <w:color w:val="000000"/>
          <w:sz w:val="26"/>
          <w:szCs w:val="26"/>
          <w:lang w:val="nl-NL"/>
        </w:rPr>
        <w:t>2.1. Những vấn đề chung</w:t>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r w:rsidRPr="002414C5">
        <w:rPr>
          <w:rFonts w:eastAsia="Calibri"/>
          <w:bCs/>
          <w:color w:val="000000"/>
          <w:sz w:val="26"/>
          <w:szCs w:val="26"/>
          <w:lang w:val="nl-NL"/>
        </w:rPr>
        <w:tab/>
      </w:r>
    </w:p>
    <w:p w14:paraId="362A3EAB"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2.1.1. Khái niệm trong tranh chấp kinh doanh và thương mại</w:t>
      </w:r>
    </w:p>
    <w:p w14:paraId="0DB300B6"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2.1.2. Những yêu cầu của giải quyết tranh chấp trong kinh doanh và thương mại </w:t>
      </w:r>
    </w:p>
    <w:p w14:paraId="272F10BF"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2.1.3. Phương thức giải quyết trong tranh chấp kinh doanh và thương mại </w:t>
      </w:r>
    </w:p>
    <w:p w14:paraId="53A245EE" w14:textId="77777777" w:rsidR="008C4AF2" w:rsidRPr="002414C5" w:rsidRDefault="00D653A9" w:rsidP="00E22CBD">
      <w:pPr>
        <w:tabs>
          <w:tab w:val="left" w:pos="5055"/>
          <w:tab w:val="left" w:pos="5220"/>
        </w:tabs>
        <w:spacing w:line="312" w:lineRule="auto"/>
        <w:ind w:left="284"/>
        <w:jc w:val="both"/>
        <w:rPr>
          <w:rFonts w:eastAsia="Calibri"/>
          <w:bCs/>
          <w:iCs/>
          <w:color w:val="000000"/>
          <w:sz w:val="26"/>
          <w:szCs w:val="26"/>
          <w:lang w:val="nl-NL"/>
        </w:rPr>
      </w:pPr>
      <w:r w:rsidRPr="002414C5">
        <w:rPr>
          <w:rFonts w:eastAsia="Calibri"/>
          <w:bCs/>
          <w:iCs/>
          <w:color w:val="000000"/>
          <w:sz w:val="26"/>
          <w:szCs w:val="26"/>
          <w:lang w:val="nl-NL"/>
        </w:rPr>
        <w:t xml:space="preserve">2.2. Thủ tục giải quyết tranh chấp kinh doanh thương mại tại trọng tài thương mại                                                </w:t>
      </w:r>
      <w:r w:rsidR="00BC4F9C" w:rsidRPr="002414C5">
        <w:rPr>
          <w:rFonts w:eastAsia="Calibri"/>
          <w:bCs/>
          <w:iCs/>
          <w:color w:val="000000"/>
          <w:sz w:val="26"/>
          <w:szCs w:val="26"/>
          <w:lang w:val="nl-NL"/>
        </w:rPr>
        <w:t xml:space="preserve">                </w:t>
      </w:r>
    </w:p>
    <w:p w14:paraId="13618D6F"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2.2.1. Thẩm quyền của trọng tài thương mại</w:t>
      </w:r>
    </w:p>
    <w:p w14:paraId="207BAA3A"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2.2.2. Nguyên tắc giải quyết, hiệu lực của phán quyết trọng tài</w:t>
      </w:r>
    </w:p>
    <w:p w14:paraId="433E30D0"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2.2.3. Trình tự giải quyết tranh chấp tại trọng tài thương mại </w:t>
      </w:r>
    </w:p>
    <w:p w14:paraId="43E368D0" w14:textId="77777777" w:rsidR="008C4AF2" w:rsidRPr="002414C5" w:rsidRDefault="00D653A9" w:rsidP="00E22CBD">
      <w:pPr>
        <w:tabs>
          <w:tab w:val="left" w:pos="5055"/>
          <w:tab w:val="left" w:pos="5220"/>
        </w:tabs>
        <w:spacing w:line="312" w:lineRule="auto"/>
        <w:ind w:left="284"/>
        <w:jc w:val="both"/>
        <w:rPr>
          <w:rFonts w:eastAsia="Calibri"/>
          <w:bCs/>
          <w:iCs/>
          <w:color w:val="000000"/>
          <w:sz w:val="26"/>
          <w:szCs w:val="26"/>
          <w:lang w:val="nl-NL"/>
        </w:rPr>
      </w:pPr>
      <w:r w:rsidRPr="002414C5">
        <w:rPr>
          <w:rFonts w:eastAsia="Calibri"/>
          <w:bCs/>
          <w:iCs/>
          <w:color w:val="000000"/>
          <w:sz w:val="26"/>
          <w:szCs w:val="26"/>
          <w:lang w:val="nl-NL"/>
        </w:rPr>
        <w:t>2.3. Thủ tục giải quyết tranh chấp kinh doanh thương mại tại toà án</w:t>
      </w:r>
      <w:r w:rsidRPr="002414C5">
        <w:rPr>
          <w:rFonts w:eastAsia="Calibri"/>
          <w:bCs/>
          <w:iCs/>
          <w:color w:val="000000"/>
          <w:sz w:val="26"/>
          <w:szCs w:val="26"/>
          <w:lang w:val="nl-NL"/>
        </w:rPr>
        <w:tab/>
      </w:r>
    </w:p>
    <w:p w14:paraId="0638D7D2"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2.3.1. Thẩm quyền của toà án trong giải quyết tranh chấp kinh doanh thương mại </w:t>
      </w:r>
    </w:p>
    <w:p w14:paraId="4DBC481D"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2.3.2. Nguyên tắc giải quyết tranh chấp </w:t>
      </w:r>
    </w:p>
    <w:p w14:paraId="4B275C8C" w14:textId="77777777" w:rsidR="008C4AF2"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2.3.3. Cơ quan tiến hành tố tụng, người tiến hành tố tụng và người tham gia tố tụng </w:t>
      </w:r>
    </w:p>
    <w:p w14:paraId="401642CC" w14:textId="77777777" w:rsidR="00775165" w:rsidRPr="002414C5" w:rsidRDefault="00D653A9" w:rsidP="00E22CBD">
      <w:pPr>
        <w:tabs>
          <w:tab w:val="left" w:pos="5055"/>
          <w:tab w:val="left" w:pos="5220"/>
        </w:tabs>
        <w:spacing w:line="312" w:lineRule="auto"/>
        <w:ind w:left="284"/>
        <w:jc w:val="both"/>
        <w:rPr>
          <w:rFonts w:eastAsia="Calibri"/>
          <w:color w:val="000000"/>
          <w:sz w:val="26"/>
          <w:szCs w:val="26"/>
          <w:lang w:val="nl-NL"/>
        </w:rPr>
      </w:pPr>
      <w:r w:rsidRPr="002414C5">
        <w:rPr>
          <w:rFonts w:eastAsia="Calibri"/>
          <w:color w:val="000000"/>
          <w:sz w:val="26"/>
          <w:szCs w:val="26"/>
          <w:lang w:val="nl-NL"/>
        </w:rPr>
        <w:t>2.</w:t>
      </w:r>
      <w:r w:rsidR="008C4AF2" w:rsidRPr="002414C5">
        <w:rPr>
          <w:rFonts w:eastAsia="Calibri"/>
          <w:color w:val="000000"/>
          <w:sz w:val="26"/>
          <w:szCs w:val="26"/>
          <w:lang w:val="nl-NL"/>
        </w:rPr>
        <w:t>3.4. Trình tự giải quyết tranh chấp kinh doanh thương mại tạ</w:t>
      </w:r>
      <w:r w:rsidRPr="002414C5">
        <w:rPr>
          <w:rFonts w:eastAsia="Calibri"/>
          <w:color w:val="000000"/>
          <w:sz w:val="26"/>
          <w:szCs w:val="26"/>
          <w:lang w:val="nl-NL"/>
        </w:rPr>
        <w:t>i toà án</w:t>
      </w:r>
    </w:p>
    <w:p w14:paraId="310D6114" w14:textId="77777777" w:rsidR="008C4AF2" w:rsidRPr="002414C5" w:rsidRDefault="00D653A9" w:rsidP="005F3F3F">
      <w:pPr>
        <w:tabs>
          <w:tab w:val="left" w:pos="5055"/>
          <w:tab w:val="left" w:pos="5220"/>
        </w:tabs>
        <w:spacing w:line="312" w:lineRule="auto"/>
        <w:jc w:val="both"/>
        <w:rPr>
          <w:rFonts w:eastAsia="Calibri"/>
          <w:color w:val="000000"/>
          <w:sz w:val="26"/>
          <w:szCs w:val="26"/>
          <w:lang w:val="nl-NL"/>
        </w:rPr>
      </w:pPr>
      <w:r w:rsidRPr="002414C5">
        <w:rPr>
          <w:rFonts w:eastAsia="Calibri"/>
          <w:b/>
          <w:color w:val="000000"/>
          <w:sz w:val="26"/>
          <w:szCs w:val="26"/>
          <w:lang w:val="nl-NL"/>
        </w:rPr>
        <w:t>Chương 5: Pháp luật về phá sản doanh nghiệp</w:t>
      </w:r>
      <w:r w:rsidR="00775165" w:rsidRPr="002414C5">
        <w:rPr>
          <w:rFonts w:eastAsia="Calibri"/>
          <w:b/>
          <w:i/>
          <w:iCs/>
          <w:color w:val="000000"/>
          <w:sz w:val="26"/>
          <w:szCs w:val="26"/>
          <w:lang w:val="nl-NL"/>
        </w:rPr>
        <w:t xml:space="preserve"> </w:t>
      </w:r>
      <w:r w:rsidR="00775165" w:rsidRPr="002414C5">
        <w:rPr>
          <w:rFonts w:eastAsia="Calibri"/>
          <w:i/>
          <w:iCs/>
          <w:color w:val="000000"/>
          <w:sz w:val="26"/>
          <w:szCs w:val="26"/>
          <w:lang w:val="nl-NL"/>
        </w:rPr>
        <w:tab/>
      </w:r>
      <w:r w:rsidRPr="002414C5">
        <w:rPr>
          <w:rFonts w:eastAsia="Calibri"/>
          <w:iCs/>
          <w:color w:val="000000"/>
          <w:sz w:val="26"/>
          <w:szCs w:val="26"/>
          <w:lang w:val="nl-NL"/>
        </w:rPr>
        <w:t xml:space="preserve">Thời gian: 9 giờ  </w:t>
      </w:r>
    </w:p>
    <w:p w14:paraId="6952155A" w14:textId="77777777" w:rsidR="008C4AF2" w:rsidRPr="002414C5" w:rsidRDefault="00D653A9" w:rsidP="00E22CBD">
      <w:pPr>
        <w:spacing w:line="312" w:lineRule="auto"/>
        <w:ind w:left="284"/>
        <w:rPr>
          <w:rFonts w:eastAsia="Calibri"/>
          <w:color w:val="000000"/>
          <w:sz w:val="26"/>
          <w:szCs w:val="26"/>
          <w:lang w:val="nl-NL"/>
        </w:rPr>
      </w:pPr>
      <w:r w:rsidRPr="002414C5">
        <w:rPr>
          <w:rFonts w:eastAsia="Calibri"/>
          <w:color w:val="000000"/>
          <w:sz w:val="26"/>
          <w:szCs w:val="26"/>
          <w:lang w:val="nl-NL"/>
        </w:rPr>
        <w:t>1.</w:t>
      </w:r>
      <w:r w:rsidR="004A31DD" w:rsidRPr="002414C5">
        <w:rPr>
          <w:rFonts w:eastAsia="Calibri"/>
          <w:color w:val="000000"/>
          <w:sz w:val="26"/>
          <w:szCs w:val="26"/>
          <w:lang w:val="nl-NL"/>
        </w:rPr>
        <w:t xml:space="preserve"> </w:t>
      </w:r>
      <w:r w:rsidRPr="002414C5">
        <w:rPr>
          <w:rFonts w:eastAsia="Calibri"/>
          <w:color w:val="000000"/>
          <w:sz w:val="26"/>
          <w:szCs w:val="26"/>
          <w:lang w:val="nl-NL"/>
        </w:rPr>
        <w:t>Mụ</w:t>
      </w:r>
      <w:r w:rsidR="00CD1904" w:rsidRPr="002414C5">
        <w:rPr>
          <w:rFonts w:eastAsia="Calibri"/>
          <w:color w:val="000000"/>
          <w:sz w:val="26"/>
          <w:szCs w:val="26"/>
          <w:lang w:val="nl-NL"/>
        </w:rPr>
        <w:t>c tiêu</w:t>
      </w:r>
      <w:r w:rsidRPr="002414C5">
        <w:rPr>
          <w:rFonts w:eastAsia="Calibri"/>
          <w:color w:val="000000"/>
          <w:sz w:val="26"/>
          <w:szCs w:val="26"/>
          <w:lang w:val="nl-NL"/>
        </w:rPr>
        <w:t xml:space="preserve"> </w:t>
      </w:r>
    </w:p>
    <w:p w14:paraId="0D0A1CC7" w14:textId="77777777" w:rsidR="008C4AF2" w:rsidRPr="002414C5" w:rsidRDefault="00D653A9" w:rsidP="00E22CBD">
      <w:pPr>
        <w:spacing w:line="312" w:lineRule="auto"/>
        <w:ind w:left="284" w:hanging="284"/>
        <w:rPr>
          <w:rFonts w:eastAsia="Calibri"/>
          <w:color w:val="000000"/>
          <w:sz w:val="26"/>
          <w:szCs w:val="26"/>
          <w:lang w:val="nl-NL"/>
        </w:rPr>
      </w:pPr>
      <w:r w:rsidRPr="002414C5">
        <w:rPr>
          <w:rFonts w:eastAsia="Calibri"/>
          <w:color w:val="000000"/>
          <w:sz w:val="26"/>
          <w:szCs w:val="26"/>
          <w:lang w:val="nl-NL"/>
        </w:rPr>
        <w:t xml:space="preserve">   - Chỉ ra được các hình thức phá sả</w:t>
      </w:r>
      <w:r w:rsidR="00CD1904" w:rsidRPr="002414C5">
        <w:rPr>
          <w:rFonts w:eastAsia="Calibri"/>
          <w:color w:val="000000"/>
          <w:sz w:val="26"/>
          <w:szCs w:val="26"/>
          <w:lang w:val="nl-NL"/>
        </w:rPr>
        <w:t>n trong kinh doanh;</w:t>
      </w:r>
    </w:p>
    <w:p w14:paraId="57FEB42A" w14:textId="77777777" w:rsidR="008C4AF2" w:rsidRPr="002414C5" w:rsidRDefault="00D653A9" w:rsidP="00E22CBD">
      <w:pPr>
        <w:spacing w:line="312" w:lineRule="auto"/>
        <w:ind w:left="284" w:hanging="284"/>
        <w:rPr>
          <w:rFonts w:eastAsia="Calibri"/>
          <w:color w:val="000000"/>
          <w:sz w:val="26"/>
          <w:szCs w:val="26"/>
          <w:lang w:val="nl-NL"/>
        </w:rPr>
      </w:pPr>
      <w:r w:rsidRPr="002414C5">
        <w:rPr>
          <w:rFonts w:eastAsia="Calibri"/>
          <w:color w:val="000000"/>
          <w:sz w:val="26"/>
          <w:szCs w:val="26"/>
          <w:lang w:val="nl-NL"/>
        </w:rPr>
        <w:t xml:space="preserve">   - Phân biệt được các hình thức phá sả</w:t>
      </w:r>
      <w:r w:rsidR="00CD1904" w:rsidRPr="002414C5">
        <w:rPr>
          <w:rFonts w:eastAsia="Calibri"/>
          <w:color w:val="000000"/>
          <w:sz w:val="26"/>
          <w:szCs w:val="26"/>
          <w:lang w:val="nl-NL"/>
        </w:rPr>
        <w:t>n;</w:t>
      </w:r>
    </w:p>
    <w:p w14:paraId="6152A019" w14:textId="77777777" w:rsidR="008C4AF2" w:rsidRPr="002414C5" w:rsidRDefault="00D653A9" w:rsidP="00E22CBD">
      <w:pPr>
        <w:spacing w:line="312" w:lineRule="auto"/>
        <w:ind w:left="284" w:hanging="284"/>
        <w:rPr>
          <w:rFonts w:eastAsia="Calibri"/>
          <w:color w:val="000000"/>
          <w:sz w:val="26"/>
          <w:szCs w:val="26"/>
          <w:lang w:val="vi-VN"/>
        </w:rPr>
      </w:pPr>
      <w:r w:rsidRPr="002414C5">
        <w:rPr>
          <w:rFonts w:eastAsia="Calibri"/>
          <w:color w:val="000000"/>
          <w:sz w:val="26"/>
          <w:szCs w:val="26"/>
          <w:lang w:val="nl-NL"/>
        </w:rPr>
        <w:t xml:space="preserve">   - Vận dụng được các thủ tục, trình tự giải quyết phá sản trong kinh doanh.</w:t>
      </w:r>
    </w:p>
    <w:p w14:paraId="39D4CE0D" w14:textId="77777777" w:rsidR="008C4AF2" w:rsidRPr="002414C5" w:rsidRDefault="00D653A9" w:rsidP="00E22CBD">
      <w:pPr>
        <w:spacing w:line="312" w:lineRule="auto"/>
        <w:ind w:left="284"/>
        <w:jc w:val="both"/>
        <w:rPr>
          <w:rFonts w:eastAsia="Calibri"/>
          <w:color w:val="000000"/>
          <w:sz w:val="26"/>
          <w:szCs w:val="26"/>
          <w:lang w:val="vi-VN"/>
        </w:rPr>
      </w:pPr>
      <w:r w:rsidRPr="00B174AB">
        <w:rPr>
          <w:rFonts w:eastAsia="Calibri"/>
          <w:color w:val="000000"/>
          <w:sz w:val="26"/>
          <w:szCs w:val="26"/>
          <w:lang w:val="vi-VN"/>
        </w:rPr>
        <w:t>2.</w:t>
      </w:r>
      <w:r w:rsidR="004A31DD" w:rsidRPr="00B174AB">
        <w:rPr>
          <w:rFonts w:eastAsia="Calibri"/>
          <w:color w:val="000000"/>
          <w:sz w:val="26"/>
          <w:szCs w:val="26"/>
          <w:lang w:val="vi-VN"/>
        </w:rPr>
        <w:t xml:space="preserve"> </w:t>
      </w:r>
      <w:r w:rsidRPr="002414C5">
        <w:rPr>
          <w:rFonts w:eastAsia="Calibri"/>
          <w:color w:val="000000"/>
          <w:sz w:val="26"/>
          <w:szCs w:val="26"/>
          <w:lang w:val="vi-VN"/>
        </w:rPr>
        <w:t>Nộ</w:t>
      </w:r>
      <w:r w:rsidR="00CD1904" w:rsidRPr="002414C5">
        <w:rPr>
          <w:rFonts w:eastAsia="Calibri"/>
          <w:color w:val="000000"/>
          <w:sz w:val="26"/>
          <w:szCs w:val="26"/>
          <w:lang w:val="vi-VN"/>
        </w:rPr>
        <w:t>i dung</w:t>
      </w:r>
    </w:p>
    <w:p w14:paraId="33F1A2F0"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2.1. Khái quát chung về phá sản và quy định về phá sản            </w:t>
      </w:r>
      <w:r w:rsidRPr="002414C5">
        <w:rPr>
          <w:rFonts w:eastAsia="Calibri"/>
          <w:color w:val="000000"/>
          <w:sz w:val="26"/>
          <w:szCs w:val="26"/>
          <w:lang w:val="nl-NL"/>
        </w:rPr>
        <w:tab/>
      </w:r>
      <w:r w:rsidRPr="002414C5">
        <w:rPr>
          <w:rFonts w:eastAsia="Calibri"/>
          <w:color w:val="000000"/>
          <w:sz w:val="26"/>
          <w:szCs w:val="26"/>
          <w:lang w:val="nl-NL"/>
        </w:rPr>
        <w:tab/>
        <w:t xml:space="preserve"> </w:t>
      </w:r>
    </w:p>
    <w:p w14:paraId="58049F56"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2.1.1. Khái niệm phá sản, phân loại phá sản</w:t>
      </w:r>
    </w:p>
    <w:p w14:paraId="44619164"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2.1.2. Phân biệt phá sản và giải thể</w:t>
      </w:r>
    </w:p>
    <w:p w14:paraId="6E13796D"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 Trình tự thủ tục giải quyết phá sản doanh nghiệp             </w:t>
      </w:r>
      <w:r w:rsidRPr="002414C5">
        <w:rPr>
          <w:rFonts w:eastAsia="Calibri"/>
          <w:color w:val="000000"/>
          <w:sz w:val="26"/>
          <w:szCs w:val="26"/>
          <w:lang w:val="nl-NL"/>
        </w:rPr>
        <w:tab/>
      </w:r>
      <w:r w:rsidRPr="002414C5">
        <w:rPr>
          <w:rFonts w:eastAsia="Calibri"/>
          <w:color w:val="000000"/>
          <w:sz w:val="26"/>
          <w:szCs w:val="26"/>
          <w:lang w:val="nl-NL"/>
        </w:rPr>
        <w:tab/>
        <w:t xml:space="preserve">  </w:t>
      </w:r>
    </w:p>
    <w:p w14:paraId="7C262B1A"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2.2.1. Nộp đơn yêu cầu mở thủ tục phá sản </w:t>
      </w:r>
    </w:p>
    <w:p w14:paraId="5F5082D9"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2.2.2. Tổ chức hội nghị chủ nợ và tổ chức lại hoạt động kinh doanh </w:t>
      </w:r>
    </w:p>
    <w:p w14:paraId="2EB8A928"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2.</w:t>
      </w:r>
      <w:r w:rsidR="00CD1904" w:rsidRPr="002414C5">
        <w:rPr>
          <w:rFonts w:eastAsia="Calibri"/>
          <w:color w:val="000000"/>
          <w:sz w:val="26"/>
          <w:szCs w:val="26"/>
          <w:lang w:val="nl-NL"/>
        </w:rPr>
        <w:t>2.3.</w:t>
      </w:r>
      <w:r w:rsidRPr="002414C5">
        <w:rPr>
          <w:rFonts w:eastAsia="Calibri"/>
          <w:color w:val="000000"/>
          <w:sz w:val="26"/>
          <w:szCs w:val="26"/>
          <w:lang w:val="nl-NL"/>
        </w:rPr>
        <w:t xml:space="preserve"> Thủ tục thanh lý tài sản và thanh toán nợ</w:t>
      </w:r>
    </w:p>
    <w:p w14:paraId="7D3E33B3" w14:textId="77777777" w:rsidR="008C4AF2" w:rsidRPr="002414C5" w:rsidRDefault="00D653A9" w:rsidP="00E22CBD">
      <w:pPr>
        <w:spacing w:line="312" w:lineRule="auto"/>
        <w:ind w:left="284"/>
        <w:jc w:val="both"/>
        <w:rPr>
          <w:rFonts w:eastAsia="Calibri"/>
          <w:color w:val="000000"/>
          <w:sz w:val="26"/>
          <w:szCs w:val="26"/>
          <w:lang w:val="nl-NL"/>
        </w:rPr>
      </w:pPr>
      <w:r w:rsidRPr="002414C5">
        <w:rPr>
          <w:rFonts w:eastAsia="Calibri"/>
          <w:color w:val="000000"/>
          <w:sz w:val="26"/>
          <w:szCs w:val="26"/>
          <w:lang w:val="nl-NL"/>
        </w:rPr>
        <w:t xml:space="preserve">2.2.4. Tuyên bố phá sản </w:t>
      </w:r>
    </w:p>
    <w:p w14:paraId="565267DE" w14:textId="77777777" w:rsidR="008C4AF2" w:rsidRPr="00CD1904" w:rsidRDefault="00D653A9" w:rsidP="00E22CBD">
      <w:pPr>
        <w:spacing w:line="312" w:lineRule="auto"/>
        <w:ind w:left="284"/>
        <w:jc w:val="both"/>
        <w:rPr>
          <w:rFonts w:eastAsia="Calibri"/>
          <w:b/>
          <w:color w:val="000000"/>
          <w:sz w:val="26"/>
          <w:szCs w:val="26"/>
          <w:lang w:val="nl-NL"/>
        </w:rPr>
      </w:pPr>
      <w:r w:rsidRPr="002414C5">
        <w:rPr>
          <w:rFonts w:eastAsia="Calibri"/>
          <w:color w:val="000000"/>
          <w:sz w:val="26"/>
          <w:szCs w:val="26"/>
          <w:lang w:val="nl-NL"/>
        </w:rPr>
        <w:t>2.3. Thực hành</w:t>
      </w:r>
      <w:r w:rsidRPr="002414C5">
        <w:rPr>
          <w:rFonts w:eastAsia="Calibri"/>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color w:val="000000"/>
          <w:sz w:val="26"/>
          <w:szCs w:val="26"/>
          <w:lang w:val="nl-NL"/>
        </w:rPr>
        <w:tab/>
      </w:r>
      <w:r w:rsidRPr="00CD1904">
        <w:rPr>
          <w:rFonts w:eastAsia="Calibri"/>
          <w:b/>
          <w:i/>
          <w:iCs/>
          <w:color w:val="000000"/>
          <w:sz w:val="26"/>
          <w:szCs w:val="26"/>
          <w:lang w:val="nl-NL"/>
        </w:rPr>
        <w:t xml:space="preserve"> </w:t>
      </w:r>
    </w:p>
    <w:p w14:paraId="326783A5" w14:textId="77777777" w:rsidR="008C4AF2" w:rsidRPr="00E22CBD" w:rsidRDefault="00D653A9" w:rsidP="00E22CBD">
      <w:pPr>
        <w:tabs>
          <w:tab w:val="left" w:pos="5055"/>
          <w:tab w:val="left" w:pos="5220"/>
        </w:tabs>
        <w:spacing w:line="312" w:lineRule="auto"/>
        <w:ind w:left="567" w:hanging="284"/>
        <w:jc w:val="both"/>
        <w:rPr>
          <w:rFonts w:eastAsia="Calibri"/>
          <w:color w:val="000000"/>
          <w:sz w:val="26"/>
          <w:szCs w:val="26"/>
          <w:lang w:val="nl-NL"/>
        </w:rPr>
      </w:pPr>
      <w:r w:rsidRPr="00E22CBD">
        <w:rPr>
          <w:rFonts w:eastAsia="Calibri"/>
          <w:color w:val="000000"/>
          <w:sz w:val="26"/>
          <w:szCs w:val="26"/>
          <w:lang w:val="nl-NL"/>
        </w:rPr>
        <w:t xml:space="preserve">Kiểm tra                                       </w:t>
      </w:r>
      <w:r w:rsidRPr="00E22CBD">
        <w:rPr>
          <w:rFonts w:eastAsia="Calibri"/>
          <w:color w:val="000000"/>
          <w:sz w:val="26"/>
          <w:szCs w:val="26"/>
          <w:lang w:val="nl-NL"/>
        </w:rPr>
        <w:tab/>
      </w:r>
      <w:r w:rsidRPr="00E22CBD">
        <w:rPr>
          <w:rFonts w:eastAsia="Calibri"/>
          <w:color w:val="000000"/>
          <w:sz w:val="26"/>
          <w:szCs w:val="26"/>
          <w:lang w:val="nl-NL"/>
        </w:rPr>
        <w:tab/>
      </w:r>
      <w:r w:rsidRPr="00E22CBD">
        <w:rPr>
          <w:rFonts w:eastAsia="Calibri"/>
          <w:color w:val="000000"/>
          <w:sz w:val="26"/>
          <w:szCs w:val="26"/>
          <w:lang w:val="nl-NL"/>
        </w:rPr>
        <w:tab/>
      </w:r>
      <w:r w:rsidRPr="00E22CBD">
        <w:rPr>
          <w:rFonts w:eastAsia="Calibri"/>
          <w:color w:val="000000"/>
          <w:sz w:val="26"/>
          <w:szCs w:val="26"/>
          <w:lang w:val="nl-NL"/>
        </w:rPr>
        <w:tab/>
      </w:r>
      <w:r w:rsidRPr="00E22CBD">
        <w:rPr>
          <w:rFonts w:eastAsia="Calibri"/>
          <w:color w:val="000000"/>
          <w:sz w:val="26"/>
          <w:szCs w:val="26"/>
          <w:lang w:val="nl-NL"/>
        </w:rPr>
        <w:tab/>
      </w:r>
    </w:p>
    <w:p w14:paraId="48321C2B" w14:textId="77777777" w:rsidR="008C4AF2" w:rsidRPr="00D53E17" w:rsidRDefault="00D653A9" w:rsidP="005F3F3F">
      <w:pPr>
        <w:spacing w:line="312" w:lineRule="auto"/>
        <w:jc w:val="both"/>
        <w:rPr>
          <w:rFonts w:eastAsia="Calibri"/>
          <w:b/>
          <w:bCs/>
          <w:color w:val="000000"/>
          <w:sz w:val="26"/>
          <w:szCs w:val="26"/>
          <w:lang w:val="nl-NL"/>
        </w:rPr>
      </w:pPr>
      <w:r w:rsidRPr="00D53E17">
        <w:rPr>
          <w:rFonts w:eastAsia="Calibri"/>
          <w:b/>
          <w:bCs/>
          <w:color w:val="000000"/>
          <w:sz w:val="26"/>
          <w:szCs w:val="26"/>
          <w:lang w:val="nl-NL"/>
        </w:rPr>
        <w:t xml:space="preserve">IV. </w:t>
      </w:r>
      <w:r w:rsidR="00775165">
        <w:rPr>
          <w:rFonts w:eastAsia="Calibri"/>
          <w:b/>
          <w:bCs/>
          <w:color w:val="000000"/>
          <w:sz w:val="26"/>
          <w:szCs w:val="26"/>
          <w:lang w:val="nl-NL"/>
        </w:rPr>
        <w:t>Đ</w:t>
      </w:r>
      <w:r w:rsidR="00775165" w:rsidRPr="00D53E17">
        <w:rPr>
          <w:rFonts w:eastAsia="Calibri"/>
          <w:b/>
          <w:bCs/>
          <w:color w:val="000000"/>
          <w:sz w:val="26"/>
          <w:szCs w:val="26"/>
          <w:lang w:val="nl-NL"/>
        </w:rPr>
        <w:t>iều kiện thực hiệ</w:t>
      </w:r>
      <w:r w:rsidR="00CD1904">
        <w:rPr>
          <w:rFonts w:eastAsia="Calibri"/>
          <w:b/>
          <w:bCs/>
          <w:color w:val="000000"/>
          <w:sz w:val="26"/>
          <w:szCs w:val="26"/>
          <w:lang w:val="nl-NL"/>
        </w:rPr>
        <w:t>n môn học</w:t>
      </w:r>
    </w:p>
    <w:p w14:paraId="456F858C" w14:textId="77777777" w:rsidR="008C4AF2" w:rsidRPr="00D53E17" w:rsidRDefault="00D653A9" w:rsidP="00E22CBD">
      <w:pPr>
        <w:spacing w:line="312" w:lineRule="auto"/>
        <w:ind w:left="284" w:hanging="142"/>
        <w:jc w:val="both"/>
        <w:outlineLvl w:val="0"/>
        <w:rPr>
          <w:rFonts w:eastAsia="Calibri"/>
          <w:color w:val="000000"/>
          <w:sz w:val="26"/>
          <w:szCs w:val="26"/>
          <w:lang w:val="sv-SE"/>
        </w:rPr>
      </w:pPr>
      <w:r w:rsidRPr="00D53E17">
        <w:rPr>
          <w:rFonts w:eastAsia="Calibri"/>
          <w:color w:val="000000"/>
          <w:sz w:val="26"/>
          <w:szCs w:val="26"/>
          <w:lang w:val="sv-SE"/>
        </w:rPr>
        <w:t>1. Phòng học chuyên môn hóa/nhà xưởng: Phòng lý thuyết</w:t>
      </w:r>
    </w:p>
    <w:p w14:paraId="62632339" w14:textId="77777777" w:rsidR="008C4AF2" w:rsidRPr="00D53E17" w:rsidRDefault="00D653A9" w:rsidP="00E22CBD">
      <w:pPr>
        <w:spacing w:line="312" w:lineRule="auto"/>
        <w:ind w:left="284" w:hanging="142"/>
        <w:jc w:val="both"/>
        <w:outlineLvl w:val="0"/>
        <w:rPr>
          <w:rFonts w:eastAsia="Calibri"/>
          <w:color w:val="000000"/>
          <w:sz w:val="26"/>
          <w:szCs w:val="26"/>
          <w:lang w:val="sv-SE"/>
        </w:rPr>
      </w:pPr>
      <w:r w:rsidRPr="00D53E17">
        <w:rPr>
          <w:rFonts w:eastAsia="Calibri"/>
          <w:color w:val="000000"/>
          <w:sz w:val="26"/>
          <w:szCs w:val="26"/>
          <w:lang w:val="sv-SE"/>
        </w:rPr>
        <w:lastRenderedPageBreak/>
        <w:t>2. Trang thiết bị máy móc: Máy chiếu, micro, bảng, phấn</w:t>
      </w:r>
    </w:p>
    <w:p w14:paraId="104B39F8" w14:textId="77777777" w:rsidR="008C4AF2" w:rsidRPr="00D53E17" w:rsidRDefault="00D653A9" w:rsidP="00E22CBD">
      <w:pPr>
        <w:spacing w:line="312" w:lineRule="auto"/>
        <w:ind w:left="284" w:hanging="142"/>
        <w:jc w:val="both"/>
        <w:outlineLvl w:val="0"/>
        <w:rPr>
          <w:rFonts w:eastAsia="Calibri"/>
          <w:color w:val="000000"/>
          <w:sz w:val="26"/>
          <w:szCs w:val="26"/>
          <w:lang w:val="sv-SE"/>
        </w:rPr>
      </w:pPr>
      <w:r w:rsidRPr="00D53E17">
        <w:rPr>
          <w:rFonts w:eastAsia="Calibri"/>
          <w:color w:val="000000"/>
          <w:sz w:val="26"/>
          <w:szCs w:val="26"/>
          <w:lang w:val="sv-SE"/>
        </w:rPr>
        <w:t>3. Học liệu, dụng cụ, nguyên vật liệu: Tài liệu học tập</w:t>
      </w:r>
    </w:p>
    <w:p w14:paraId="30FBA707" w14:textId="77777777" w:rsidR="008C4AF2" w:rsidRPr="00D53E17" w:rsidRDefault="00D653A9" w:rsidP="00E22CBD">
      <w:pPr>
        <w:spacing w:line="312" w:lineRule="auto"/>
        <w:ind w:left="284" w:hanging="142"/>
        <w:jc w:val="both"/>
        <w:outlineLvl w:val="0"/>
        <w:rPr>
          <w:rFonts w:eastAsia="Calibri"/>
          <w:color w:val="000000"/>
          <w:sz w:val="26"/>
          <w:szCs w:val="26"/>
          <w:lang w:val="sv-SE"/>
        </w:rPr>
      </w:pPr>
      <w:r w:rsidRPr="00D53E17">
        <w:rPr>
          <w:rFonts w:eastAsia="Calibri"/>
          <w:color w:val="000000"/>
          <w:sz w:val="26"/>
          <w:szCs w:val="26"/>
          <w:lang w:val="sv-SE"/>
        </w:rPr>
        <w:t>4. Các điều kiện khác: Theo hướng dẫn của giảng viên</w:t>
      </w:r>
    </w:p>
    <w:p w14:paraId="41437968" w14:textId="77777777" w:rsidR="008C4AF2" w:rsidRPr="00D53E17" w:rsidRDefault="00D653A9" w:rsidP="005F3F3F">
      <w:pPr>
        <w:spacing w:line="312" w:lineRule="auto"/>
        <w:jc w:val="both"/>
        <w:rPr>
          <w:rFonts w:eastAsia="Calibri"/>
          <w:b/>
          <w:bCs/>
          <w:color w:val="000000"/>
          <w:sz w:val="26"/>
          <w:szCs w:val="26"/>
          <w:lang w:val="nl-NL"/>
        </w:rPr>
      </w:pPr>
      <w:r w:rsidRPr="00D53E17">
        <w:rPr>
          <w:rFonts w:eastAsia="Calibri"/>
          <w:b/>
          <w:bCs/>
          <w:color w:val="000000"/>
          <w:sz w:val="26"/>
          <w:szCs w:val="26"/>
          <w:lang w:val="nl-NL"/>
        </w:rPr>
        <w:t xml:space="preserve">V. </w:t>
      </w:r>
      <w:r w:rsidR="00775165">
        <w:rPr>
          <w:rFonts w:eastAsia="Calibri"/>
          <w:b/>
          <w:bCs/>
          <w:color w:val="000000"/>
          <w:sz w:val="26"/>
          <w:szCs w:val="26"/>
          <w:lang w:val="nl-NL"/>
        </w:rPr>
        <w:t>N</w:t>
      </w:r>
      <w:r w:rsidR="00775165" w:rsidRPr="00D53E17">
        <w:rPr>
          <w:rFonts w:eastAsia="Calibri"/>
          <w:b/>
          <w:bCs/>
          <w:color w:val="000000"/>
          <w:sz w:val="26"/>
          <w:szCs w:val="26"/>
          <w:lang w:val="nl-NL"/>
        </w:rPr>
        <w:t>ội dung và phương pháp đánh giá</w:t>
      </w:r>
    </w:p>
    <w:p w14:paraId="549557A8" w14:textId="77777777" w:rsidR="008C4AF2" w:rsidRPr="00CD1904" w:rsidRDefault="00D653A9" w:rsidP="00E22CBD">
      <w:pPr>
        <w:spacing w:line="312" w:lineRule="auto"/>
        <w:ind w:left="426" w:hanging="284"/>
        <w:jc w:val="both"/>
        <w:rPr>
          <w:rFonts w:eastAsia="Calibri"/>
          <w:color w:val="000000"/>
          <w:sz w:val="26"/>
          <w:szCs w:val="26"/>
          <w:lang w:val="nl-NL"/>
        </w:rPr>
      </w:pPr>
      <w:r w:rsidRPr="00CD1904">
        <w:rPr>
          <w:rFonts w:eastAsia="Calibri"/>
          <w:color w:val="000000"/>
          <w:sz w:val="26"/>
          <w:szCs w:val="26"/>
          <w:lang w:val="nl-NL"/>
        </w:rPr>
        <w:t>1. Nội dung</w:t>
      </w:r>
    </w:p>
    <w:p w14:paraId="0050AFD0" w14:textId="77777777" w:rsidR="008C4AF2" w:rsidRPr="00CD1904" w:rsidRDefault="00D653A9" w:rsidP="00E22CBD">
      <w:pPr>
        <w:spacing w:line="312" w:lineRule="auto"/>
        <w:ind w:left="426" w:hanging="284"/>
        <w:jc w:val="both"/>
        <w:rPr>
          <w:rFonts w:eastAsia="Calibri"/>
          <w:color w:val="000000"/>
          <w:sz w:val="26"/>
          <w:szCs w:val="26"/>
          <w:lang w:val="nl-NL"/>
        </w:rPr>
      </w:pPr>
      <w:r w:rsidRPr="00CD1904">
        <w:rPr>
          <w:rFonts w:eastAsia="Calibri"/>
          <w:color w:val="000000"/>
          <w:sz w:val="26"/>
          <w:szCs w:val="26"/>
          <w:lang w:val="nl-NL"/>
        </w:rPr>
        <w:t>- Kiến thứ</w:t>
      </w:r>
      <w:r w:rsidR="00CD1904" w:rsidRPr="00CD1904">
        <w:rPr>
          <w:rFonts w:eastAsia="Calibri"/>
          <w:color w:val="000000"/>
          <w:sz w:val="26"/>
          <w:szCs w:val="26"/>
          <w:lang w:val="nl-NL"/>
        </w:rPr>
        <w:t>c</w:t>
      </w:r>
    </w:p>
    <w:p w14:paraId="327561A1" w14:textId="77777777" w:rsidR="008C4AF2" w:rsidRPr="00D53E17" w:rsidRDefault="00D653A9" w:rsidP="00E22CBD">
      <w:pPr>
        <w:spacing w:line="312" w:lineRule="auto"/>
        <w:ind w:left="426" w:hanging="284"/>
        <w:jc w:val="both"/>
        <w:rPr>
          <w:rFonts w:eastAsia="Calibri"/>
          <w:color w:val="000000"/>
          <w:sz w:val="26"/>
          <w:szCs w:val="26"/>
          <w:lang w:val="nl-NL"/>
        </w:rPr>
      </w:pPr>
      <w:r w:rsidRPr="00D53E17">
        <w:rPr>
          <w:rFonts w:eastAsia="Calibri"/>
          <w:color w:val="000000"/>
          <w:sz w:val="26"/>
          <w:szCs w:val="26"/>
          <w:lang w:val="nl-NL"/>
        </w:rPr>
        <w:t>+ Giải thích được các khái niệm, các thuật ngữ pháp lý kinh doanh thương mại;</w:t>
      </w:r>
    </w:p>
    <w:p w14:paraId="5C2F37A1" w14:textId="77777777" w:rsidR="008C4AF2" w:rsidRPr="00D53E17" w:rsidRDefault="00D653A9" w:rsidP="00E22CBD">
      <w:pPr>
        <w:spacing w:line="312" w:lineRule="auto"/>
        <w:ind w:left="426" w:hanging="284"/>
        <w:jc w:val="both"/>
        <w:rPr>
          <w:rFonts w:eastAsia="Calibri"/>
          <w:color w:val="000000"/>
          <w:sz w:val="26"/>
          <w:szCs w:val="26"/>
          <w:lang w:val="nl-NL"/>
        </w:rPr>
      </w:pPr>
      <w:r w:rsidRPr="00D53E17">
        <w:rPr>
          <w:rFonts w:eastAsia="Calibri"/>
          <w:color w:val="000000"/>
          <w:sz w:val="26"/>
          <w:szCs w:val="26"/>
          <w:lang w:val="nl-NL"/>
        </w:rPr>
        <w:t>+ Trình bày được những nội dung cơ bản trong bài học, biết vận dụng kiến thức đã học vào trong học tập, công tác và trong đời số</w:t>
      </w:r>
      <w:r w:rsidR="00775165">
        <w:rPr>
          <w:rFonts w:eastAsia="Calibri"/>
          <w:color w:val="000000"/>
          <w:sz w:val="26"/>
          <w:szCs w:val="26"/>
          <w:lang w:val="nl-NL"/>
        </w:rPr>
        <w:t>ng.</w:t>
      </w:r>
    </w:p>
    <w:p w14:paraId="1A75F10F" w14:textId="77777777" w:rsidR="008C4AF2" w:rsidRPr="0093536E" w:rsidRDefault="00D653A9" w:rsidP="00E22CBD">
      <w:pPr>
        <w:pStyle w:val="ListParagraph"/>
        <w:spacing w:line="312" w:lineRule="auto"/>
        <w:ind w:left="426" w:hanging="426"/>
        <w:jc w:val="both"/>
        <w:rPr>
          <w:rFonts w:eastAsia="Calibri"/>
          <w:color w:val="000000"/>
          <w:sz w:val="26"/>
          <w:szCs w:val="26"/>
          <w:lang w:val="nl-NL"/>
        </w:rPr>
      </w:pPr>
      <w:r w:rsidRPr="0093536E">
        <w:rPr>
          <w:rFonts w:eastAsia="Calibri"/>
          <w:color w:val="000000"/>
          <w:sz w:val="26"/>
          <w:szCs w:val="26"/>
          <w:lang w:val="nl-NL"/>
        </w:rPr>
        <w:t>-  Kỹ</w:t>
      </w:r>
      <w:r w:rsidR="0093536E">
        <w:rPr>
          <w:rFonts w:eastAsia="Calibri"/>
          <w:color w:val="000000"/>
          <w:sz w:val="26"/>
          <w:szCs w:val="26"/>
          <w:lang w:val="nl-NL"/>
        </w:rPr>
        <w:t xml:space="preserve"> năng</w:t>
      </w:r>
    </w:p>
    <w:p w14:paraId="39AD908F"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xml:space="preserve"> + Vận dụng kiến thức đã học vào trong việc xử lý các vấn đề liên quan đến kinh doanh thương mại, các hoạt động của doanh nghiệp;</w:t>
      </w:r>
    </w:p>
    <w:p w14:paraId="528F9C0F"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Biết phân biệt tính hợp pháp, không hợp pháp của các hành vi kinh doanh trong cuộc sống.</w:t>
      </w:r>
    </w:p>
    <w:p w14:paraId="6A62CAAE" w14:textId="77777777" w:rsidR="008C4AF2" w:rsidRPr="0093536E" w:rsidRDefault="00D653A9" w:rsidP="00E22CBD">
      <w:pPr>
        <w:spacing w:line="312" w:lineRule="auto"/>
        <w:ind w:left="426" w:hanging="426"/>
        <w:jc w:val="both"/>
        <w:rPr>
          <w:rFonts w:eastAsia="Calibri"/>
          <w:color w:val="000000"/>
          <w:sz w:val="26"/>
          <w:szCs w:val="26"/>
          <w:lang w:val="nl-NL"/>
        </w:rPr>
      </w:pPr>
      <w:r w:rsidRPr="0093536E">
        <w:rPr>
          <w:rFonts w:eastAsia="Calibri"/>
          <w:color w:val="000000"/>
          <w:sz w:val="26"/>
          <w:szCs w:val="26"/>
          <w:lang w:val="nl-NL"/>
        </w:rPr>
        <w:t>- Năng lực tự chủ và trách nhiệ</w:t>
      </w:r>
      <w:r w:rsidR="0093536E">
        <w:rPr>
          <w:rFonts w:eastAsia="Calibri"/>
          <w:color w:val="000000"/>
          <w:sz w:val="26"/>
          <w:szCs w:val="26"/>
          <w:lang w:val="nl-NL"/>
        </w:rPr>
        <w:t>m</w:t>
      </w:r>
    </w:p>
    <w:p w14:paraId="6B06703E"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xml:space="preserve">+ Tuân thủ pháp </w:t>
      </w:r>
      <w:r w:rsidR="00333FD7">
        <w:rPr>
          <w:rFonts w:eastAsia="Calibri"/>
          <w:color w:val="000000"/>
          <w:sz w:val="26"/>
          <w:szCs w:val="26"/>
          <w:lang w:val="nl-NL"/>
        </w:rPr>
        <w:t>Luậ</w:t>
      </w:r>
      <w:r w:rsidR="009607E5">
        <w:rPr>
          <w:rFonts w:eastAsia="Calibri"/>
          <w:color w:val="000000"/>
          <w:sz w:val="26"/>
          <w:szCs w:val="26"/>
          <w:lang w:val="nl-NL"/>
        </w:rPr>
        <w:t>t K</w:t>
      </w:r>
      <w:r w:rsidR="00333FD7">
        <w:rPr>
          <w:rFonts w:eastAsia="Calibri"/>
          <w:color w:val="000000"/>
          <w:sz w:val="26"/>
          <w:szCs w:val="26"/>
          <w:lang w:val="nl-NL"/>
        </w:rPr>
        <w:t xml:space="preserve">inh tế </w:t>
      </w:r>
      <w:r w:rsidRPr="00D53E17">
        <w:rPr>
          <w:rFonts w:eastAsia="Calibri"/>
          <w:color w:val="000000"/>
          <w:sz w:val="26"/>
          <w:szCs w:val="26"/>
          <w:lang w:val="nl-NL"/>
        </w:rPr>
        <w:t xml:space="preserve">trong việc thực hiện hành vi kinh doanh; </w:t>
      </w:r>
    </w:p>
    <w:p w14:paraId="710CDE1A"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Bảo vệ các quyền và lợi ích hợp pháp của các chủ thể trong quan hệ kinh tế;</w:t>
      </w:r>
    </w:p>
    <w:p w14:paraId="15B174B9"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Có thái độ nghiêm túc trong học tập, xác định đúng mục đích động cơ học tập.</w:t>
      </w:r>
    </w:p>
    <w:p w14:paraId="53D798A0" w14:textId="77777777" w:rsidR="008C4AF2" w:rsidRPr="0093536E" w:rsidRDefault="00D653A9" w:rsidP="00E22CBD">
      <w:pPr>
        <w:spacing w:line="312" w:lineRule="auto"/>
        <w:ind w:left="426" w:hanging="426"/>
        <w:jc w:val="both"/>
        <w:rPr>
          <w:rFonts w:eastAsia="Calibri"/>
          <w:color w:val="000000"/>
          <w:sz w:val="26"/>
          <w:szCs w:val="26"/>
          <w:lang w:val="nl-NL"/>
        </w:rPr>
      </w:pPr>
      <w:r w:rsidRPr="0093536E">
        <w:rPr>
          <w:rFonts w:eastAsia="Calibri"/>
          <w:color w:val="000000"/>
          <w:sz w:val="26"/>
          <w:szCs w:val="26"/>
          <w:lang w:val="nl-NL"/>
        </w:rPr>
        <w:t>2. Phương pháp</w:t>
      </w:r>
    </w:p>
    <w:p w14:paraId="11070D8A"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Kiểm tra lý thuyết với các nội dung đã họ</w:t>
      </w:r>
      <w:r w:rsidR="0093536E">
        <w:rPr>
          <w:rFonts w:eastAsia="Calibri"/>
          <w:color w:val="000000"/>
          <w:sz w:val="26"/>
          <w:szCs w:val="26"/>
          <w:lang w:val="nl-NL"/>
        </w:rPr>
        <w:t>c.</w:t>
      </w:r>
    </w:p>
    <w:p w14:paraId="569F31AF"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Thực hành: kiểm tra và đánh giá các bài thảo luận của các nhóm qua các bài tập thực hành.</w:t>
      </w:r>
    </w:p>
    <w:p w14:paraId="3441FC83"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Đánh giá trong quá trình học:</w:t>
      </w:r>
    </w:p>
    <w:p w14:paraId="628103AE"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xml:space="preserve">  + Kiểm tra viết (Tự luận và trắc nghiệ</w:t>
      </w:r>
      <w:r w:rsidR="0093536E">
        <w:rPr>
          <w:rFonts w:eastAsia="Calibri"/>
          <w:color w:val="000000"/>
          <w:sz w:val="26"/>
          <w:szCs w:val="26"/>
          <w:lang w:val="nl-NL"/>
        </w:rPr>
        <w:t>m).</w:t>
      </w:r>
    </w:p>
    <w:p w14:paraId="0A771F1A"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xml:space="preserve">  + Thảo luận nhóm. </w:t>
      </w:r>
    </w:p>
    <w:p w14:paraId="16F0E9B6" w14:textId="77777777" w:rsidR="008C4AF2" w:rsidRPr="00D53E17" w:rsidRDefault="00D653A9" w:rsidP="00E22CBD">
      <w:pPr>
        <w:spacing w:line="312" w:lineRule="auto"/>
        <w:ind w:left="426" w:hanging="426"/>
        <w:jc w:val="both"/>
        <w:rPr>
          <w:rFonts w:eastAsia="Calibri"/>
          <w:color w:val="000000"/>
          <w:sz w:val="26"/>
          <w:szCs w:val="26"/>
          <w:lang w:val="nl-NL"/>
        </w:rPr>
      </w:pPr>
      <w:r w:rsidRPr="00D53E17">
        <w:rPr>
          <w:rFonts w:eastAsia="Calibri"/>
          <w:color w:val="000000"/>
          <w:sz w:val="26"/>
          <w:szCs w:val="26"/>
          <w:lang w:val="nl-NL"/>
        </w:rPr>
        <w:t>- Đánh giá cuối môn họ</w:t>
      </w:r>
      <w:r w:rsidR="00A92901">
        <w:rPr>
          <w:rFonts w:eastAsia="Calibri"/>
          <w:color w:val="000000"/>
          <w:sz w:val="26"/>
          <w:szCs w:val="26"/>
          <w:lang w:val="nl-NL"/>
        </w:rPr>
        <w:t>c:</w:t>
      </w:r>
      <w:r w:rsidRPr="00D53E17">
        <w:rPr>
          <w:rFonts w:eastAsia="Calibri"/>
          <w:color w:val="000000"/>
          <w:sz w:val="26"/>
          <w:szCs w:val="26"/>
          <w:lang w:val="nl-NL"/>
        </w:rPr>
        <w:t xml:space="preserve"> Thi viết</w:t>
      </w:r>
      <w:r w:rsidR="00775165">
        <w:rPr>
          <w:rFonts w:eastAsia="Calibri"/>
          <w:color w:val="000000"/>
          <w:sz w:val="26"/>
          <w:szCs w:val="26"/>
          <w:lang w:val="nl-NL"/>
        </w:rPr>
        <w:t xml:space="preserve"> (</w:t>
      </w:r>
      <w:r w:rsidRPr="00D53E17">
        <w:rPr>
          <w:rFonts w:eastAsia="Calibri"/>
          <w:color w:val="000000"/>
          <w:sz w:val="26"/>
          <w:szCs w:val="26"/>
          <w:lang w:val="nl-NL"/>
        </w:rPr>
        <w:t>tự luận và trắc nghiệm).</w:t>
      </w:r>
    </w:p>
    <w:p w14:paraId="3342A69D" w14:textId="77777777" w:rsidR="00775165" w:rsidRDefault="00D653A9" w:rsidP="005F3F3F">
      <w:pPr>
        <w:spacing w:line="312" w:lineRule="auto"/>
        <w:jc w:val="both"/>
        <w:rPr>
          <w:rFonts w:eastAsia="Calibri"/>
          <w:b/>
          <w:color w:val="000000"/>
          <w:sz w:val="26"/>
          <w:szCs w:val="26"/>
          <w:lang w:val="pt-BR"/>
        </w:rPr>
      </w:pPr>
      <w:r w:rsidRPr="00D53E17">
        <w:rPr>
          <w:rFonts w:eastAsia="Calibri"/>
          <w:b/>
          <w:bCs/>
          <w:color w:val="000000"/>
          <w:sz w:val="26"/>
          <w:szCs w:val="26"/>
          <w:lang w:val="nl-NL"/>
        </w:rPr>
        <w:t xml:space="preserve">VI. </w:t>
      </w:r>
      <w:r>
        <w:rPr>
          <w:rFonts w:eastAsia="Calibri"/>
          <w:b/>
          <w:color w:val="000000"/>
          <w:sz w:val="26"/>
          <w:szCs w:val="26"/>
          <w:lang w:val="pt-BR"/>
        </w:rPr>
        <w:t>Hướng dẫn thực hiện môn họ</w:t>
      </w:r>
      <w:r w:rsidR="0093536E">
        <w:rPr>
          <w:rFonts w:eastAsia="Calibri"/>
          <w:b/>
          <w:color w:val="000000"/>
          <w:sz w:val="26"/>
          <w:szCs w:val="26"/>
          <w:lang w:val="pt-BR"/>
        </w:rPr>
        <w:t>c</w:t>
      </w:r>
    </w:p>
    <w:p w14:paraId="1EFE910E" w14:textId="77777777" w:rsidR="008C4AF2" w:rsidRPr="00D53E17" w:rsidRDefault="00D653A9" w:rsidP="00E22CBD">
      <w:pPr>
        <w:spacing w:line="312" w:lineRule="auto"/>
        <w:ind w:left="426"/>
        <w:jc w:val="both"/>
        <w:rPr>
          <w:rFonts w:eastAsia="Calibri"/>
          <w:b/>
          <w:bCs/>
          <w:color w:val="000000"/>
          <w:sz w:val="26"/>
          <w:szCs w:val="26"/>
          <w:lang w:val="nl-NL"/>
        </w:rPr>
      </w:pPr>
      <w:r w:rsidRPr="00775165">
        <w:rPr>
          <w:rFonts w:eastAsia="Calibri"/>
          <w:color w:val="000000"/>
          <w:sz w:val="26"/>
          <w:szCs w:val="26"/>
          <w:lang w:val="nl-NL"/>
        </w:rPr>
        <w:t>1. Phạm vi áp dụng chương trình</w:t>
      </w:r>
      <w:r w:rsidRPr="00D53E17">
        <w:rPr>
          <w:rFonts w:eastAsia="Calibri"/>
          <w:i/>
          <w:color w:val="000000"/>
          <w:sz w:val="26"/>
          <w:szCs w:val="26"/>
          <w:lang w:val="nl-NL"/>
        </w:rPr>
        <w:t>:</w:t>
      </w:r>
      <w:r w:rsidRPr="00D53E17">
        <w:rPr>
          <w:rFonts w:eastAsia="Calibri"/>
          <w:color w:val="000000"/>
          <w:sz w:val="26"/>
          <w:szCs w:val="26"/>
          <w:lang w:val="nl-NL"/>
        </w:rPr>
        <w:t xml:space="preserve"> Môn học </w:t>
      </w:r>
      <w:r w:rsidR="00333FD7">
        <w:rPr>
          <w:rFonts w:eastAsia="Calibri"/>
          <w:color w:val="000000"/>
          <w:sz w:val="26"/>
          <w:szCs w:val="26"/>
          <w:lang w:val="nl-NL"/>
        </w:rPr>
        <w:t>Luậ</w:t>
      </w:r>
      <w:r w:rsidR="0093536E">
        <w:rPr>
          <w:rFonts w:eastAsia="Calibri"/>
          <w:color w:val="000000"/>
          <w:sz w:val="26"/>
          <w:szCs w:val="26"/>
          <w:lang w:val="nl-NL"/>
        </w:rPr>
        <w:t>t K</w:t>
      </w:r>
      <w:r w:rsidR="00333FD7">
        <w:rPr>
          <w:rFonts w:eastAsia="Calibri"/>
          <w:color w:val="000000"/>
          <w:sz w:val="26"/>
          <w:szCs w:val="26"/>
          <w:lang w:val="nl-NL"/>
        </w:rPr>
        <w:t xml:space="preserve">inh tế </w:t>
      </w:r>
      <w:r w:rsidRPr="00D53E17">
        <w:rPr>
          <w:rFonts w:eastAsia="Calibri"/>
          <w:color w:val="000000"/>
          <w:sz w:val="26"/>
          <w:szCs w:val="26"/>
          <w:lang w:val="nl-NL"/>
        </w:rPr>
        <w:t>được sử dụng để giảng dạy cho trình độ Cao đẳ</w:t>
      </w:r>
      <w:r w:rsidR="009607E5">
        <w:rPr>
          <w:rFonts w:eastAsia="Calibri"/>
          <w:color w:val="000000"/>
          <w:sz w:val="26"/>
          <w:szCs w:val="26"/>
          <w:lang w:val="nl-NL"/>
        </w:rPr>
        <w:t>ng. Giảng</w:t>
      </w:r>
      <w:r w:rsidRPr="00D53E17">
        <w:rPr>
          <w:rFonts w:eastAsia="Calibri"/>
          <w:color w:val="000000"/>
          <w:sz w:val="26"/>
          <w:szCs w:val="26"/>
          <w:lang w:val="nl-NL"/>
        </w:rPr>
        <w:t xml:space="preserve"> viên giảng dạy lý thuyết gắn với các bài tập thực hành.</w:t>
      </w:r>
    </w:p>
    <w:p w14:paraId="270F8C85" w14:textId="77777777" w:rsidR="003E6521" w:rsidRPr="004A31DD" w:rsidRDefault="00D653A9" w:rsidP="00E22CBD">
      <w:pPr>
        <w:tabs>
          <w:tab w:val="left" w:pos="567"/>
          <w:tab w:val="left" w:pos="3969"/>
          <w:tab w:val="left" w:pos="5103"/>
          <w:tab w:val="center" w:pos="6946"/>
        </w:tabs>
        <w:spacing w:line="312" w:lineRule="auto"/>
        <w:ind w:left="426"/>
        <w:jc w:val="both"/>
        <w:outlineLvl w:val="0"/>
        <w:rPr>
          <w:rFonts w:eastAsia="Calibri"/>
          <w:sz w:val="26"/>
          <w:szCs w:val="26"/>
          <w:lang w:val="sv-SE"/>
        </w:rPr>
      </w:pPr>
      <w:r w:rsidRPr="004A31DD">
        <w:rPr>
          <w:rFonts w:eastAsia="Calibri"/>
          <w:sz w:val="26"/>
          <w:szCs w:val="26"/>
          <w:lang w:val="sv-SE"/>
        </w:rPr>
        <w:t xml:space="preserve">2. Hướng dẫn về phương pháp giảng dạy, học tập </w:t>
      </w:r>
      <w:r w:rsidR="0093536E">
        <w:rPr>
          <w:bCs/>
          <w:sz w:val="26"/>
          <w:szCs w:val="26"/>
          <w:lang w:val="sv-SE"/>
        </w:rPr>
        <w:t>môn học</w:t>
      </w:r>
    </w:p>
    <w:p w14:paraId="1A8E9A44" w14:textId="77777777" w:rsidR="003E6521" w:rsidRPr="0093536E" w:rsidRDefault="00D653A9" w:rsidP="00E22CBD">
      <w:pPr>
        <w:tabs>
          <w:tab w:val="left" w:pos="567"/>
          <w:tab w:val="left" w:pos="3969"/>
          <w:tab w:val="left" w:pos="5103"/>
          <w:tab w:val="center" w:pos="6946"/>
        </w:tabs>
        <w:spacing w:line="312" w:lineRule="auto"/>
        <w:ind w:left="426"/>
        <w:jc w:val="both"/>
        <w:outlineLvl w:val="0"/>
        <w:rPr>
          <w:rFonts w:eastAsia="Calibri"/>
          <w:sz w:val="26"/>
          <w:szCs w:val="26"/>
          <w:lang w:val="sv-SE"/>
        </w:rPr>
      </w:pPr>
      <w:r w:rsidRPr="00D53E17">
        <w:rPr>
          <w:rFonts w:eastAsia="Calibri"/>
          <w:sz w:val="26"/>
          <w:szCs w:val="26"/>
          <w:lang w:val="sv-SE"/>
        </w:rPr>
        <w:t xml:space="preserve">- </w:t>
      </w:r>
      <w:r w:rsidRPr="0093536E">
        <w:rPr>
          <w:rFonts w:eastAsia="Calibri"/>
          <w:bCs/>
          <w:sz w:val="26"/>
          <w:szCs w:val="26"/>
          <w:lang w:val="sv-SE"/>
        </w:rPr>
        <w:t>Đối với giáo viên, giảng viên:</w:t>
      </w:r>
      <w:r w:rsidR="009607E5">
        <w:rPr>
          <w:rFonts w:eastAsia="Calibri"/>
          <w:sz w:val="26"/>
          <w:szCs w:val="26"/>
          <w:lang w:val="sv-SE"/>
        </w:rPr>
        <w:t xml:space="preserve"> Giảng</w:t>
      </w:r>
      <w:r w:rsidRPr="0093536E">
        <w:rPr>
          <w:rFonts w:eastAsia="Calibri"/>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6BC0F546" w14:textId="77777777" w:rsidR="003E6521" w:rsidRPr="00D53E17" w:rsidRDefault="00D653A9" w:rsidP="00E22CBD">
      <w:pPr>
        <w:tabs>
          <w:tab w:val="left" w:pos="567"/>
          <w:tab w:val="left" w:pos="3969"/>
          <w:tab w:val="left" w:pos="5103"/>
          <w:tab w:val="center" w:pos="6946"/>
        </w:tabs>
        <w:spacing w:line="312" w:lineRule="auto"/>
        <w:ind w:left="426"/>
        <w:jc w:val="both"/>
        <w:outlineLvl w:val="0"/>
        <w:rPr>
          <w:rFonts w:eastAsia="Calibri"/>
          <w:sz w:val="26"/>
          <w:szCs w:val="26"/>
          <w:lang w:val="sv-SE"/>
        </w:rPr>
      </w:pPr>
      <w:r w:rsidRPr="0093536E">
        <w:rPr>
          <w:rFonts w:eastAsia="Calibri"/>
          <w:sz w:val="26"/>
          <w:szCs w:val="26"/>
          <w:lang w:val="sv-SE"/>
        </w:rPr>
        <w:t xml:space="preserve">- </w:t>
      </w:r>
      <w:r w:rsidRPr="0093536E">
        <w:rPr>
          <w:rFonts w:eastAsia="Calibri"/>
          <w:bCs/>
          <w:sz w:val="26"/>
          <w:szCs w:val="26"/>
          <w:lang w:val="sv-SE"/>
        </w:rPr>
        <w:t>Đối với người học:</w:t>
      </w:r>
      <w:r w:rsidRPr="00D53E17">
        <w:rPr>
          <w:rFonts w:eastAsia="Calibri"/>
          <w:sz w:val="26"/>
          <w:szCs w:val="26"/>
          <w:lang w:val="sv-SE"/>
        </w:rPr>
        <w:t xml:space="preserve"> Để có thể tiếp thu bài mới tốt thì trước khi vào giờ học cần phải nắm vững các kiến thức đã học ở những bài trước, có đầy đủ tài liệu học tập.</w:t>
      </w:r>
    </w:p>
    <w:p w14:paraId="648E5EB6" w14:textId="77777777" w:rsidR="008C4AF2" w:rsidRPr="00D53E17" w:rsidRDefault="00D653A9" w:rsidP="00E22CBD">
      <w:pPr>
        <w:spacing w:line="312" w:lineRule="auto"/>
        <w:ind w:left="426"/>
        <w:rPr>
          <w:rFonts w:eastAsia="Calibri"/>
          <w:color w:val="000000"/>
          <w:sz w:val="26"/>
          <w:szCs w:val="26"/>
          <w:lang w:val="nl-NL"/>
        </w:rPr>
      </w:pPr>
      <w:r w:rsidRPr="004A31DD">
        <w:rPr>
          <w:rFonts w:eastAsia="Calibri"/>
          <w:color w:val="000000"/>
          <w:sz w:val="26"/>
          <w:szCs w:val="26"/>
          <w:lang w:val="nl-NL"/>
        </w:rPr>
        <w:t>3. Những trọng tâm chương trình cần chú ý:</w:t>
      </w:r>
      <w:r w:rsidR="00011B74">
        <w:rPr>
          <w:rFonts w:eastAsia="Calibri"/>
          <w:color w:val="000000"/>
          <w:sz w:val="26"/>
          <w:szCs w:val="26"/>
          <w:lang w:val="nl-NL"/>
        </w:rPr>
        <w:t xml:space="preserve"> </w:t>
      </w:r>
      <w:r w:rsidR="00775165">
        <w:rPr>
          <w:rFonts w:eastAsia="Calibri"/>
          <w:color w:val="000000"/>
          <w:sz w:val="26"/>
          <w:szCs w:val="26"/>
          <w:lang w:val="nl-NL"/>
        </w:rPr>
        <w:t xml:space="preserve">Chương 2, </w:t>
      </w:r>
      <w:r w:rsidR="0093536E">
        <w:rPr>
          <w:rFonts w:eastAsia="Calibri"/>
          <w:color w:val="000000"/>
          <w:sz w:val="26"/>
          <w:szCs w:val="26"/>
          <w:lang w:val="nl-NL"/>
        </w:rPr>
        <w:t xml:space="preserve">chương </w:t>
      </w:r>
      <w:r w:rsidR="00775165">
        <w:rPr>
          <w:rFonts w:eastAsia="Calibri"/>
          <w:color w:val="000000"/>
          <w:sz w:val="26"/>
          <w:szCs w:val="26"/>
          <w:lang w:val="nl-NL"/>
        </w:rPr>
        <w:t xml:space="preserve">3, </w:t>
      </w:r>
      <w:r w:rsidR="0093536E">
        <w:rPr>
          <w:rFonts w:eastAsia="Calibri"/>
          <w:color w:val="000000"/>
          <w:sz w:val="26"/>
          <w:szCs w:val="26"/>
          <w:lang w:val="nl-NL"/>
        </w:rPr>
        <w:t xml:space="preserve">chương 4, chương </w:t>
      </w:r>
      <w:r w:rsidR="00775165">
        <w:rPr>
          <w:rFonts w:eastAsia="Calibri"/>
          <w:color w:val="000000"/>
          <w:sz w:val="26"/>
          <w:szCs w:val="26"/>
          <w:lang w:val="nl-NL"/>
        </w:rPr>
        <w:t>5</w:t>
      </w:r>
    </w:p>
    <w:p w14:paraId="44D455B1" w14:textId="77777777" w:rsidR="003E6521" w:rsidRPr="004A31DD" w:rsidRDefault="00D653A9" w:rsidP="00E22CBD">
      <w:pPr>
        <w:spacing w:line="312" w:lineRule="auto"/>
        <w:ind w:left="426"/>
        <w:jc w:val="both"/>
        <w:rPr>
          <w:rFonts w:eastAsia="Calibri"/>
          <w:color w:val="000000"/>
          <w:sz w:val="26"/>
          <w:szCs w:val="26"/>
          <w:lang w:val="nl-NL"/>
        </w:rPr>
      </w:pPr>
      <w:r w:rsidRPr="004A31DD">
        <w:rPr>
          <w:rFonts w:eastAsia="Calibri"/>
          <w:color w:val="000000"/>
          <w:sz w:val="26"/>
          <w:szCs w:val="26"/>
          <w:lang w:val="nl-NL"/>
        </w:rPr>
        <w:t>4. Tài liệu cần tham khả</w:t>
      </w:r>
      <w:r w:rsidR="0093536E">
        <w:rPr>
          <w:rFonts w:eastAsia="Calibri"/>
          <w:color w:val="000000"/>
          <w:sz w:val="26"/>
          <w:szCs w:val="26"/>
          <w:lang w:val="nl-NL"/>
        </w:rPr>
        <w:t>o</w:t>
      </w:r>
    </w:p>
    <w:p w14:paraId="20E83E85" w14:textId="77777777" w:rsidR="0093536E" w:rsidRDefault="00D653A9" w:rsidP="00E22CBD">
      <w:pPr>
        <w:spacing w:line="312" w:lineRule="auto"/>
        <w:ind w:left="426"/>
        <w:jc w:val="both"/>
        <w:rPr>
          <w:rFonts w:eastAsia="Calibri"/>
          <w:sz w:val="26"/>
          <w:szCs w:val="26"/>
          <w:lang w:val="pt-BR"/>
        </w:rPr>
      </w:pPr>
      <w:r w:rsidRPr="00D53E17">
        <w:rPr>
          <w:rFonts w:eastAsia="Calibri"/>
          <w:color w:val="000000"/>
          <w:sz w:val="26"/>
          <w:szCs w:val="26"/>
          <w:lang w:val="nl-NL"/>
        </w:rPr>
        <w:t>-</w:t>
      </w:r>
      <w:r w:rsidR="003E6521" w:rsidRPr="00D53E17">
        <w:rPr>
          <w:rFonts w:eastAsia="Calibri"/>
          <w:color w:val="000000"/>
          <w:sz w:val="26"/>
          <w:szCs w:val="26"/>
          <w:lang w:val="vi-VN"/>
        </w:rPr>
        <w:t xml:space="preserve"> </w:t>
      </w:r>
      <w:r>
        <w:rPr>
          <w:rFonts w:eastAsia="Calibri"/>
          <w:sz w:val="26"/>
          <w:szCs w:val="26"/>
          <w:lang w:val="pt-BR"/>
        </w:rPr>
        <w:t>K</w:t>
      </w:r>
      <w:r w:rsidRPr="00D53E17">
        <w:rPr>
          <w:rFonts w:eastAsia="Calibri"/>
          <w:sz w:val="26"/>
          <w:szCs w:val="26"/>
          <w:lang w:val="pt-BR"/>
        </w:rPr>
        <w:t>hoa Kinh tế</w:t>
      </w:r>
      <w:r>
        <w:rPr>
          <w:rFonts w:eastAsia="Calibri"/>
          <w:sz w:val="26"/>
          <w:szCs w:val="26"/>
          <w:lang w:val="pt-BR"/>
        </w:rPr>
        <w:t xml:space="preserve">, </w:t>
      </w:r>
      <w:r w:rsidR="003E6521" w:rsidRPr="00D53E17">
        <w:rPr>
          <w:rFonts w:eastAsia="Calibri"/>
          <w:sz w:val="26"/>
          <w:szCs w:val="26"/>
          <w:lang w:val="pt-BR"/>
        </w:rPr>
        <w:t>Tập bài giảng</w:t>
      </w:r>
      <w:r w:rsidR="003E6521" w:rsidRPr="00D53E17">
        <w:rPr>
          <w:rFonts w:eastAsia="Calibri"/>
          <w:sz w:val="26"/>
          <w:szCs w:val="26"/>
          <w:lang w:val="vi-VN"/>
        </w:rPr>
        <w:t xml:space="preserve"> Luậ</w:t>
      </w:r>
      <w:r>
        <w:rPr>
          <w:rFonts w:eastAsia="Calibri"/>
          <w:sz w:val="26"/>
          <w:szCs w:val="26"/>
          <w:lang w:val="vi-VN"/>
        </w:rPr>
        <w:t>t K</w:t>
      </w:r>
      <w:r w:rsidR="003E6521" w:rsidRPr="00D53E17">
        <w:rPr>
          <w:rFonts w:eastAsia="Calibri"/>
          <w:sz w:val="26"/>
          <w:szCs w:val="26"/>
          <w:lang w:val="vi-VN"/>
        </w:rPr>
        <w:t>inh tế</w:t>
      </w:r>
      <w:r>
        <w:rPr>
          <w:rFonts w:eastAsia="Calibri"/>
          <w:sz w:val="26"/>
          <w:szCs w:val="26"/>
          <w:lang w:val="pt-BR"/>
        </w:rPr>
        <w:t>, T</w:t>
      </w:r>
      <w:r w:rsidR="003E6521" w:rsidRPr="00D53E17">
        <w:rPr>
          <w:rFonts w:eastAsia="Calibri"/>
          <w:sz w:val="26"/>
          <w:szCs w:val="26"/>
          <w:lang w:val="pt-BR"/>
        </w:rPr>
        <w:t>rường Cao đẳng Lý Tự Trọ</w:t>
      </w:r>
      <w:r>
        <w:rPr>
          <w:rFonts w:eastAsia="Calibri"/>
          <w:sz w:val="26"/>
          <w:szCs w:val="26"/>
          <w:lang w:val="pt-BR"/>
        </w:rPr>
        <w:t>ng TP.HCM;</w:t>
      </w:r>
    </w:p>
    <w:p w14:paraId="08B33848" w14:textId="77777777" w:rsidR="003E6521" w:rsidRPr="0093536E" w:rsidRDefault="00D653A9" w:rsidP="00E22CBD">
      <w:pPr>
        <w:spacing w:line="312" w:lineRule="auto"/>
        <w:ind w:left="426"/>
        <w:jc w:val="both"/>
        <w:rPr>
          <w:rFonts w:eastAsia="Calibri"/>
          <w:sz w:val="26"/>
          <w:szCs w:val="26"/>
          <w:lang w:val="pt-BR"/>
        </w:rPr>
      </w:pPr>
      <w:r w:rsidRPr="00D53E17">
        <w:rPr>
          <w:rFonts w:eastAsia="Calibri"/>
          <w:sz w:val="26"/>
          <w:szCs w:val="26"/>
          <w:lang w:val="vi-VN"/>
        </w:rPr>
        <w:t xml:space="preserve">- </w:t>
      </w:r>
      <w:r w:rsidR="0093536E">
        <w:rPr>
          <w:rFonts w:eastAsia="Calibri"/>
          <w:sz w:val="26"/>
          <w:szCs w:val="26"/>
          <w:lang w:val="vi-VN"/>
        </w:rPr>
        <w:t>TS.</w:t>
      </w:r>
      <w:r w:rsidR="0093536E" w:rsidRPr="00D53E17">
        <w:rPr>
          <w:rFonts w:eastAsia="Calibri"/>
          <w:sz w:val="26"/>
          <w:szCs w:val="26"/>
          <w:lang w:val="vi-VN"/>
        </w:rPr>
        <w:t xml:space="preserve"> Cao Nhất Linh</w:t>
      </w:r>
      <w:r w:rsidR="0093536E">
        <w:rPr>
          <w:rFonts w:eastAsia="Calibri"/>
          <w:sz w:val="26"/>
          <w:szCs w:val="26"/>
          <w:lang w:val="vi-VN"/>
        </w:rPr>
        <w:t xml:space="preserve">, </w:t>
      </w:r>
      <w:r w:rsidR="00333FD7">
        <w:rPr>
          <w:rFonts w:eastAsia="Calibri"/>
          <w:sz w:val="26"/>
          <w:szCs w:val="26"/>
          <w:lang w:val="vi-VN"/>
        </w:rPr>
        <w:t xml:space="preserve">Luật kinh tế </w:t>
      </w:r>
      <w:r w:rsidR="0093536E">
        <w:rPr>
          <w:rFonts w:eastAsia="Calibri"/>
          <w:sz w:val="26"/>
          <w:szCs w:val="26"/>
          <w:lang w:val="vi-VN"/>
        </w:rPr>
        <w:t>(2021)</w:t>
      </w:r>
      <w:r w:rsidRPr="00D53E17">
        <w:rPr>
          <w:rFonts w:eastAsia="Calibri"/>
          <w:sz w:val="26"/>
          <w:szCs w:val="26"/>
          <w:lang w:val="vi-VN"/>
        </w:rPr>
        <w:t>, NXB Giáo dục Việ</w:t>
      </w:r>
      <w:r w:rsidR="0093536E">
        <w:rPr>
          <w:rFonts w:eastAsia="Calibri"/>
          <w:sz w:val="26"/>
          <w:szCs w:val="26"/>
          <w:lang w:val="vi-VN"/>
        </w:rPr>
        <w:t>t Nam;</w:t>
      </w:r>
    </w:p>
    <w:p w14:paraId="5E82CBF7" w14:textId="77777777" w:rsidR="008C4AF2" w:rsidRPr="00B174AB" w:rsidRDefault="00D653A9" w:rsidP="00E22CBD">
      <w:pPr>
        <w:spacing w:line="312" w:lineRule="auto"/>
        <w:ind w:left="426"/>
        <w:jc w:val="both"/>
        <w:rPr>
          <w:rFonts w:eastAsia="Calibri"/>
          <w:color w:val="000000"/>
          <w:sz w:val="26"/>
          <w:szCs w:val="26"/>
          <w:lang w:val="pt-BR"/>
        </w:rPr>
      </w:pPr>
      <w:r w:rsidRPr="00D53E17">
        <w:rPr>
          <w:rFonts w:eastAsia="Calibri"/>
          <w:color w:val="000000"/>
          <w:sz w:val="26"/>
          <w:szCs w:val="26"/>
          <w:lang w:val="nl-NL"/>
        </w:rPr>
        <w:t xml:space="preserve">- </w:t>
      </w:r>
      <w:r w:rsidR="003E6521" w:rsidRPr="00D53E17">
        <w:rPr>
          <w:rFonts w:eastAsia="Calibri"/>
          <w:color w:val="000000"/>
          <w:sz w:val="26"/>
          <w:szCs w:val="26"/>
          <w:lang w:val="vi-VN"/>
        </w:rPr>
        <w:t>Các văn bản quy phạm pháp luật</w:t>
      </w:r>
      <w:r w:rsidR="0093536E" w:rsidRPr="00B174AB">
        <w:rPr>
          <w:rFonts w:eastAsia="Calibri"/>
          <w:color w:val="000000"/>
          <w:sz w:val="26"/>
          <w:szCs w:val="26"/>
          <w:lang w:val="pt-BR"/>
        </w:rPr>
        <w:t>.</w:t>
      </w:r>
    </w:p>
    <w:p w14:paraId="5AD7AA35" w14:textId="77777777" w:rsidR="008C4AF2" w:rsidRPr="004A31DD" w:rsidRDefault="00D653A9" w:rsidP="00E22CBD">
      <w:pPr>
        <w:spacing w:line="312" w:lineRule="auto"/>
        <w:ind w:left="426"/>
        <w:jc w:val="both"/>
        <w:rPr>
          <w:rFonts w:eastAsia="Calibri"/>
          <w:color w:val="000000"/>
          <w:sz w:val="26"/>
          <w:szCs w:val="26"/>
          <w:lang w:val="nl-NL"/>
        </w:rPr>
      </w:pPr>
      <w:r w:rsidRPr="004A31DD">
        <w:rPr>
          <w:sz w:val="26"/>
          <w:szCs w:val="26"/>
          <w:lang w:val="sv-SE"/>
        </w:rPr>
        <w:t>5.</w:t>
      </w:r>
      <w:r w:rsidR="0093536E">
        <w:rPr>
          <w:sz w:val="26"/>
          <w:szCs w:val="26"/>
          <w:lang w:val="sv-SE"/>
        </w:rPr>
        <w:t xml:space="preserve"> Ghi chú và giải thích (nếu có)</w:t>
      </w:r>
    </w:p>
    <w:p w14:paraId="1EA9872D" w14:textId="77777777" w:rsidR="008C4AF2" w:rsidRPr="00D53E17" w:rsidRDefault="00D653A9" w:rsidP="005F3F3F">
      <w:pPr>
        <w:spacing w:line="312" w:lineRule="auto"/>
        <w:ind w:left="2880"/>
        <w:jc w:val="both"/>
        <w:rPr>
          <w:rFonts w:eastAsia="Calibri"/>
          <w:i/>
          <w:color w:val="000000"/>
          <w:sz w:val="26"/>
          <w:szCs w:val="26"/>
          <w:lang w:val="pl-PL"/>
        </w:rPr>
      </w:pPr>
      <w:r w:rsidRPr="00D53E17">
        <w:rPr>
          <w:rFonts w:eastAsia="Calibri"/>
          <w:i/>
          <w:color w:val="000000"/>
          <w:sz w:val="26"/>
          <w:szCs w:val="26"/>
          <w:lang w:val="pl-PL"/>
        </w:rPr>
        <w:lastRenderedPageBreak/>
        <w:t>Thành phố Hồ Chí Minh, ngày</w:t>
      </w:r>
      <w:r w:rsidR="003E6521" w:rsidRPr="00D53E17">
        <w:rPr>
          <w:rFonts w:eastAsia="Calibri"/>
          <w:i/>
          <w:color w:val="000000"/>
          <w:sz w:val="26"/>
          <w:szCs w:val="26"/>
          <w:lang w:val="pl-PL"/>
        </w:rPr>
        <w:t xml:space="preserve">         tháng          năm 2024</w:t>
      </w:r>
    </w:p>
    <w:p w14:paraId="68B38D9B" w14:textId="77777777" w:rsidR="008C4AF2" w:rsidRPr="00D53E17" w:rsidRDefault="00D653A9" w:rsidP="005F3F3F">
      <w:pPr>
        <w:spacing w:line="312" w:lineRule="auto"/>
        <w:ind w:left="6480"/>
        <w:jc w:val="both"/>
        <w:rPr>
          <w:rFonts w:eastAsia="Calibri"/>
          <w:b/>
          <w:color w:val="000000"/>
          <w:sz w:val="26"/>
          <w:szCs w:val="26"/>
          <w:lang w:val="pl-PL"/>
        </w:rPr>
      </w:pPr>
      <w:r w:rsidRPr="00D53E17">
        <w:rPr>
          <w:rFonts w:eastAsia="Calibri"/>
          <w:color w:val="000000"/>
          <w:sz w:val="26"/>
          <w:szCs w:val="26"/>
          <w:lang w:val="pl-PL"/>
        </w:rPr>
        <w:t xml:space="preserve"> </w:t>
      </w:r>
      <w:r w:rsidR="003E6521" w:rsidRPr="00D53E17">
        <w:rPr>
          <w:rFonts w:eastAsia="Calibri"/>
          <w:b/>
          <w:color w:val="000000"/>
          <w:sz w:val="26"/>
          <w:szCs w:val="26"/>
          <w:lang w:val="pl-PL"/>
        </w:rPr>
        <w:t>TRƯỞNG KHOA</w:t>
      </w:r>
    </w:p>
    <w:p w14:paraId="4B4C5F5B" w14:textId="77777777" w:rsidR="008C4AF2" w:rsidRPr="00D53E17" w:rsidRDefault="008C4AF2" w:rsidP="005F3F3F">
      <w:pPr>
        <w:spacing w:line="312" w:lineRule="auto"/>
        <w:ind w:firstLine="567"/>
        <w:jc w:val="both"/>
        <w:rPr>
          <w:rFonts w:eastAsia="Calibri"/>
          <w:b/>
          <w:color w:val="000000"/>
          <w:sz w:val="26"/>
          <w:szCs w:val="26"/>
          <w:lang w:val="pl-PL"/>
        </w:rPr>
      </w:pPr>
    </w:p>
    <w:p w14:paraId="4BF2FD0D" w14:textId="77777777" w:rsidR="008C4AF2" w:rsidRPr="00D53E17" w:rsidRDefault="008C4AF2" w:rsidP="005F3F3F">
      <w:pPr>
        <w:spacing w:line="312" w:lineRule="auto"/>
        <w:ind w:firstLine="567"/>
        <w:jc w:val="both"/>
        <w:rPr>
          <w:rFonts w:eastAsia="Calibri"/>
          <w:b/>
          <w:color w:val="000000"/>
          <w:sz w:val="26"/>
          <w:szCs w:val="26"/>
          <w:lang w:val="pl-PL"/>
        </w:rPr>
      </w:pPr>
    </w:p>
    <w:p w14:paraId="43E2B124" w14:textId="77777777" w:rsidR="008C4AF2" w:rsidRPr="00D53E17" w:rsidRDefault="008C4AF2" w:rsidP="005F3F3F">
      <w:pPr>
        <w:spacing w:line="312" w:lineRule="auto"/>
        <w:ind w:firstLine="567"/>
        <w:jc w:val="both"/>
        <w:rPr>
          <w:rFonts w:eastAsia="Calibri"/>
          <w:b/>
          <w:color w:val="000000"/>
          <w:sz w:val="26"/>
          <w:szCs w:val="26"/>
          <w:lang w:val="pl-PL"/>
        </w:rPr>
      </w:pPr>
    </w:p>
    <w:p w14:paraId="6AB28E9D" w14:textId="77777777" w:rsidR="008C531B" w:rsidRPr="00D53E17" w:rsidRDefault="00D653A9" w:rsidP="005F3F3F">
      <w:pPr>
        <w:spacing w:line="312" w:lineRule="auto"/>
        <w:jc w:val="center"/>
        <w:rPr>
          <w:rFonts w:eastAsia="Calibri"/>
          <w:b/>
          <w:color w:val="000000"/>
          <w:sz w:val="26"/>
          <w:szCs w:val="26"/>
          <w:lang w:val="vi-VN"/>
        </w:rPr>
        <w:sectPr w:rsidR="008C531B" w:rsidRPr="00D53E17" w:rsidSect="00D653A9">
          <w:pgSz w:w="11907" w:h="16840" w:code="9"/>
          <w:pgMar w:top="851" w:right="851" w:bottom="851" w:left="1588" w:header="720" w:footer="720" w:gutter="0"/>
          <w:pgNumType w:start="1"/>
          <w:cols w:space="720"/>
          <w:titlePg/>
          <w:docGrid w:linePitch="360"/>
        </w:sectPr>
      </w:pPr>
      <w:r w:rsidRPr="00D53E17">
        <w:rPr>
          <w:rFonts w:eastAsia="Calibri"/>
          <w:b/>
          <w:color w:val="000000"/>
          <w:sz w:val="26"/>
          <w:szCs w:val="26"/>
          <w:lang w:val="vi-VN"/>
        </w:rPr>
        <w:t xml:space="preserve">                                                                                          Trịnh Hoàng Hiệp</w:t>
      </w:r>
    </w:p>
    <w:p w14:paraId="6F4A01CD" w14:textId="1A0BA9FA" w:rsidR="002320D6" w:rsidRPr="0010647D" w:rsidRDefault="00D653A9" w:rsidP="005F3F3F">
      <w:pPr>
        <w:spacing w:line="312" w:lineRule="auto"/>
        <w:jc w:val="center"/>
        <w:rPr>
          <w:rFonts w:eastAsia="Calibri"/>
          <w:sz w:val="26"/>
          <w:szCs w:val="26"/>
          <w:lang w:val="sv-SE"/>
        </w:rPr>
      </w:pPr>
      <w:r>
        <w:rPr>
          <w:rFonts w:eastAsia="Calibri"/>
          <w:b/>
          <w:sz w:val="26"/>
          <w:szCs w:val="26"/>
          <w:lang w:val="sv-SE"/>
        </w:rPr>
        <w:lastRenderedPageBreak/>
        <w:t xml:space="preserve"> </w:t>
      </w:r>
      <w:r w:rsidRPr="0010647D">
        <w:rPr>
          <w:rFonts w:eastAsia="Calibri"/>
          <w:b/>
          <w:sz w:val="26"/>
          <w:szCs w:val="26"/>
          <w:lang w:val="sv-SE"/>
        </w:rPr>
        <w:t>CHƯƠNG TRÌNH MÔN HỌC</w:t>
      </w:r>
    </w:p>
    <w:p w14:paraId="0533FD07" w14:textId="77777777" w:rsidR="002320D6" w:rsidRPr="0010647D" w:rsidRDefault="00D653A9" w:rsidP="005F3F3F">
      <w:pPr>
        <w:spacing w:line="312" w:lineRule="auto"/>
        <w:jc w:val="both"/>
        <w:rPr>
          <w:rFonts w:eastAsia="Calibri"/>
          <w:b/>
          <w:sz w:val="26"/>
          <w:szCs w:val="26"/>
          <w:lang w:val="sv-SE"/>
        </w:rPr>
      </w:pPr>
      <w:r w:rsidRPr="0010647D">
        <w:rPr>
          <w:rFonts w:eastAsia="Calibri"/>
          <w:b/>
          <w:sz w:val="26"/>
          <w:szCs w:val="26"/>
          <w:lang w:val="sv-SE"/>
        </w:rPr>
        <w:t>Tên môn học</w:t>
      </w:r>
      <w:r w:rsidRPr="0010647D">
        <w:rPr>
          <w:rFonts w:eastAsia="Calibri"/>
          <w:sz w:val="26"/>
          <w:szCs w:val="26"/>
          <w:lang w:val="sv-SE"/>
        </w:rPr>
        <w:t xml:space="preserve">: </w:t>
      </w:r>
      <w:r w:rsidRPr="0010647D">
        <w:rPr>
          <w:rFonts w:eastAsia="Calibri"/>
          <w:b/>
          <w:sz w:val="26"/>
          <w:szCs w:val="26"/>
          <w:lang w:val="sv-SE"/>
        </w:rPr>
        <w:t>QUẢN TRỊ HỌC</w:t>
      </w:r>
    </w:p>
    <w:p w14:paraId="367EAA38" w14:textId="7A11ECE6" w:rsidR="002320D6" w:rsidRPr="0010647D" w:rsidRDefault="00D653A9" w:rsidP="005F3F3F">
      <w:pPr>
        <w:spacing w:line="312" w:lineRule="auto"/>
        <w:jc w:val="both"/>
        <w:rPr>
          <w:rFonts w:eastAsia="Calibri"/>
          <w:b/>
          <w:sz w:val="26"/>
          <w:szCs w:val="26"/>
          <w:lang w:val="sv-SE"/>
        </w:rPr>
      </w:pPr>
      <w:r w:rsidRPr="0010647D">
        <w:rPr>
          <w:rFonts w:eastAsia="Calibri"/>
          <w:b/>
          <w:sz w:val="26"/>
          <w:szCs w:val="26"/>
          <w:lang w:val="sv-SE"/>
        </w:rPr>
        <w:t>Mã môn học</w:t>
      </w:r>
      <w:r w:rsidRPr="0010647D">
        <w:rPr>
          <w:rFonts w:eastAsia="Calibri"/>
          <w:sz w:val="26"/>
          <w:szCs w:val="26"/>
          <w:lang w:val="sv-SE"/>
        </w:rPr>
        <w:t xml:space="preserve">: </w:t>
      </w:r>
      <w:r w:rsidR="00EA1137" w:rsidRPr="00D653A9">
        <w:rPr>
          <w:rFonts w:eastAsia="Calibri"/>
          <w:color w:val="000000"/>
          <w:sz w:val="26"/>
          <w:szCs w:val="26"/>
          <w:lang w:val="sv-SE"/>
        </w:rPr>
        <w:t>MHKT.C1.396</w:t>
      </w:r>
    </w:p>
    <w:p w14:paraId="37EF2A85" w14:textId="23C3913E" w:rsidR="002E33D9" w:rsidRPr="006B544C" w:rsidRDefault="00D653A9" w:rsidP="005F3F3F">
      <w:pPr>
        <w:tabs>
          <w:tab w:val="left" w:pos="3969"/>
          <w:tab w:val="left" w:pos="5103"/>
          <w:tab w:val="center" w:pos="6946"/>
        </w:tabs>
        <w:spacing w:line="312" w:lineRule="auto"/>
        <w:jc w:val="both"/>
        <w:rPr>
          <w:rFonts w:eastAsia="Calibri"/>
          <w:b/>
          <w:i/>
          <w:iCs/>
          <w:sz w:val="26"/>
          <w:szCs w:val="26"/>
          <w:lang w:val="pt-BR"/>
        </w:rPr>
      </w:pPr>
      <w:r w:rsidRPr="0010647D">
        <w:rPr>
          <w:rFonts w:eastAsia="Calibri"/>
          <w:b/>
          <w:sz w:val="26"/>
          <w:szCs w:val="26"/>
          <w:lang w:val="sv-SE"/>
        </w:rPr>
        <w:t>Thời gian thực hiện môn học</w:t>
      </w:r>
      <w:r w:rsidRPr="0010647D">
        <w:rPr>
          <w:rFonts w:eastAsia="Calibri"/>
          <w:sz w:val="26"/>
          <w:szCs w:val="26"/>
          <w:lang w:val="sv-SE"/>
        </w:rPr>
        <w:t xml:space="preserve">: </w:t>
      </w:r>
      <w:r w:rsidR="00EA1137" w:rsidRPr="0010647D">
        <w:rPr>
          <w:rFonts w:eastAsia="Calibri"/>
          <w:sz w:val="26"/>
          <w:szCs w:val="26"/>
          <w:lang w:val="sv-SE"/>
        </w:rPr>
        <w:t>45</w:t>
      </w:r>
      <w:r>
        <w:rPr>
          <w:rFonts w:eastAsia="Calibri"/>
          <w:sz w:val="26"/>
          <w:szCs w:val="26"/>
          <w:lang w:val="sv-SE"/>
        </w:rPr>
        <w:t xml:space="preserve"> </w:t>
      </w:r>
      <w:r w:rsidRPr="0010647D">
        <w:rPr>
          <w:rFonts w:eastAsia="Calibri"/>
          <w:sz w:val="26"/>
          <w:szCs w:val="26"/>
          <w:lang w:val="sv-SE"/>
        </w:rPr>
        <w:t>giờ</w:t>
      </w:r>
      <w:r w:rsidR="00B353AA">
        <w:rPr>
          <w:rFonts w:eastAsia="Calibri"/>
          <w:sz w:val="26"/>
          <w:szCs w:val="26"/>
          <w:lang w:val="sv-SE"/>
        </w:rPr>
        <w:t xml:space="preserve"> </w:t>
      </w:r>
      <w:r w:rsidRPr="002E33D9">
        <w:rPr>
          <w:rFonts w:eastAsia="Calibri"/>
          <w:i/>
          <w:sz w:val="26"/>
          <w:szCs w:val="26"/>
          <w:lang w:val="sv-SE"/>
        </w:rPr>
        <w:t>(Lý thuyế</w:t>
      </w:r>
      <w:r w:rsidR="00EA1137" w:rsidRPr="002E33D9">
        <w:rPr>
          <w:rFonts w:eastAsia="Calibri"/>
          <w:i/>
          <w:sz w:val="26"/>
          <w:szCs w:val="26"/>
          <w:lang w:val="sv-SE"/>
        </w:rPr>
        <w:t>t: 13</w:t>
      </w:r>
      <w:r w:rsidRPr="002E33D9">
        <w:rPr>
          <w:rFonts w:eastAsia="Calibri"/>
          <w:i/>
          <w:sz w:val="26"/>
          <w:szCs w:val="26"/>
          <w:lang w:val="sv-SE"/>
        </w:rPr>
        <w:t xml:space="preserve"> giờ </w:t>
      </w:r>
      <w:r w:rsidRPr="002E33D9">
        <w:rPr>
          <w:rFonts w:eastAsia="Calibri"/>
          <w:bCs/>
          <w:i/>
          <w:iCs/>
          <w:sz w:val="26"/>
          <w:szCs w:val="26"/>
          <w:lang w:val="pt-BR"/>
        </w:rPr>
        <w:t>;</w:t>
      </w:r>
      <w:r w:rsidRPr="006B544C">
        <w:rPr>
          <w:rFonts w:eastAsia="Calibri"/>
          <w:bCs/>
          <w:i/>
          <w:iCs/>
          <w:sz w:val="26"/>
          <w:szCs w:val="26"/>
          <w:lang w:val="pt-BR"/>
        </w:rPr>
        <w:t xml:space="preserve"> Thực hành, </w:t>
      </w:r>
      <w:bookmarkStart w:id="59" w:name="_Hlk171630509_0_0"/>
      <w:r w:rsidRPr="006B544C">
        <w:rPr>
          <w:rFonts w:eastAsia="Calibri"/>
          <w:bCs/>
          <w:i/>
          <w:iCs/>
          <w:sz w:val="26"/>
          <w:szCs w:val="26"/>
          <w:lang w:val="pt-BR"/>
        </w:rPr>
        <w:t xml:space="preserve">tích hợp, </w:t>
      </w:r>
      <w:bookmarkEnd w:id="59"/>
      <w:r w:rsidRPr="006B544C">
        <w:rPr>
          <w:rFonts w:eastAsia="Calibri"/>
          <w:bCs/>
          <w:i/>
          <w:iCs/>
          <w:sz w:val="26"/>
          <w:szCs w:val="26"/>
          <w:lang w:val="pt-BR"/>
        </w:rPr>
        <w:t>thí nghiệm, thảo luận, bài tập: 30 giờ;</w:t>
      </w:r>
      <w:r w:rsidRPr="006B544C">
        <w:rPr>
          <w:rFonts w:eastAsia="Calibri"/>
          <w:i/>
          <w:iCs/>
          <w:sz w:val="26"/>
          <w:szCs w:val="26"/>
          <w:lang w:val="pt-BR"/>
        </w:rPr>
        <w:t xml:space="preserve"> </w:t>
      </w:r>
      <w:bookmarkStart w:id="60" w:name="_Hlk171630521_0_0"/>
      <w:r w:rsidRPr="006B544C">
        <w:rPr>
          <w:rFonts w:eastAsia="Calibri"/>
          <w:i/>
          <w:iCs/>
          <w:sz w:val="26"/>
          <w:szCs w:val="26"/>
          <w:lang w:val="pt-BR"/>
        </w:rPr>
        <w:t>Thi/</w:t>
      </w:r>
      <w:bookmarkEnd w:id="60"/>
      <w:r w:rsidRPr="006B544C">
        <w:rPr>
          <w:rFonts w:eastAsia="Calibri"/>
          <w:i/>
          <w:iCs/>
          <w:sz w:val="26"/>
          <w:szCs w:val="26"/>
          <w:lang w:val="pt-BR"/>
        </w:rPr>
        <w:t>Kiểm tra: 2 giờ</w:t>
      </w:r>
      <w:r w:rsidRPr="006B544C">
        <w:rPr>
          <w:rFonts w:eastAsia="Calibri"/>
          <w:bCs/>
          <w:i/>
          <w:iCs/>
          <w:sz w:val="26"/>
          <w:szCs w:val="26"/>
          <w:lang w:val="pt-BR"/>
        </w:rPr>
        <w:t>)</w:t>
      </w:r>
    </w:p>
    <w:p w14:paraId="3A31910D" w14:textId="69D224F1" w:rsidR="002320D6" w:rsidRPr="0010647D" w:rsidRDefault="00D653A9" w:rsidP="005F3F3F">
      <w:pPr>
        <w:spacing w:line="312" w:lineRule="auto"/>
        <w:jc w:val="both"/>
        <w:rPr>
          <w:rFonts w:eastAsia="Calibri"/>
          <w:b/>
          <w:sz w:val="26"/>
          <w:szCs w:val="26"/>
          <w:lang w:val="pt-BR"/>
        </w:rPr>
      </w:pPr>
      <w:r w:rsidRPr="0010647D">
        <w:rPr>
          <w:rFonts w:eastAsia="Calibri"/>
          <w:b/>
          <w:sz w:val="26"/>
          <w:szCs w:val="26"/>
          <w:lang w:val="pt-BR"/>
        </w:rPr>
        <w:t xml:space="preserve">I. </w:t>
      </w:r>
      <w:bookmarkStart w:id="61" w:name="_Hlk171630535_2"/>
      <w:r w:rsidR="002E33D9" w:rsidRPr="006B544C">
        <w:rPr>
          <w:rFonts w:eastAsia="Calibri"/>
          <w:b/>
          <w:sz w:val="26"/>
          <w:szCs w:val="26"/>
          <w:lang w:val="pt-BR"/>
        </w:rPr>
        <w:t>Vị trí, tính chất của môn học</w:t>
      </w:r>
      <w:bookmarkEnd w:id="61"/>
    </w:p>
    <w:p w14:paraId="1A9673F2" w14:textId="2E58E111" w:rsidR="002320D6" w:rsidRPr="0010647D" w:rsidRDefault="00D653A9" w:rsidP="005F3F3F">
      <w:pPr>
        <w:spacing w:line="312" w:lineRule="auto"/>
        <w:ind w:firstLine="426"/>
        <w:jc w:val="both"/>
        <w:rPr>
          <w:rFonts w:eastAsia="Calibri"/>
          <w:sz w:val="26"/>
          <w:szCs w:val="26"/>
          <w:lang w:val="pt-BR"/>
        </w:rPr>
      </w:pPr>
      <w:r w:rsidRPr="0010647D">
        <w:rPr>
          <w:rFonts w:eastAsia="Calibri"/>
          <w:b/>
          <w:sz w:val="26"/>
          <w:szCs w:val="26"/>
          <w:lang w:val="pt-BR"/>
        </w:rPr>
        <w:t>-</w:t>
      </w:r>
      <w:r w:rsidR="001A5049">
        <w:rPr>
          <w:rFonts w:eastAsia="Calibri"/>
          <w:b/>
          <w:sz w:val="26"/>
          <w:szCs w:val="26"/>
          <w:lang w:val="pt-BR"/>
        </w:rPr>
        <w:t xml:space="preserve"> </w:t>
      </w:r>
      <w:r w:rsidRPr="002E33D9">
        <w:rPr>
          <w:rFonts w:eastAsia="Calibri"/>
          <w:sz w:val="26"/>
          <w:szCs w:val="26"/>
          <w:lang w:val="pt-BR"/>
        </w:rPr>
        <w:t>Vị trí:</w:t>
      </w:r>
      <w:r w:rsidR="00EA1137" w:rsidRPr="0010647D">
        <w:rPr>
          <w:rFonts w:eastAsia="Calibri"/>
          <w:b/>
          <w:sz w:val="26"/>
          <w:szCs w:val="26"/>
          <w:lang w:val="pt-BR"/>
        </w:rPr>
        <w:t xml:space="preserve"> </w:t>
      </w:r>
      <w:r w:rsidRPr="0010647D">
        <w:rPr>
          <w:rFonts w:eastAsia="Calibri"/>
          <w:sz w:val="26"/>
          <w:szCs w:val="26"/>
          <w:lang w:val="pt-BR"/>
        </w:rPr>
        <w:t>Quản trị học là một môn khoa học thuộc khối kiến thức các môn học cơ sở của ngành quản trị doanh nghiệp. Môn học này được bố trí giảng dạy sau môn chung và trước các môn chuyên môn của ngành.</w:t>
      </w:r>
    </w:p>
    <w:p w14:paraId="18EAC4B0" w14:textId="2766D07C" w:rsidR="002320D6" w:rsidRPr="0010647D" w:rsidRDefault="00D653A9" w:rsidP="005F3F3F">
      <w:pPr>
        <w:spacing w:line="312" w:lineRule="auto"/>
        <w:ind w:firstLine="426"/>
        <w:jc w:val="both"/>
        <w:rPr>
          <w:rFonts w:eastAsia="Calibri"/>
          <w:sz w:val="26"/>
          <w:szCs w:val="26"/>
          <w:lang w:val="pt-BR"/>
        </w:rPr>
      </w:pPr>
      <w:r w:rsidRPr="002E33D9">
        <w:rPr>
          <w:rFonts w:eastAsia="Calibri"/>
          <w:sz w:val="26"/>
          <w:szCs w:val="26"/>
          <w:lang w:val="pt-BR"/>
        </w:rPr>
        <w:t>-</w:t>
      </w:r>
      <w:r w:rsidR="001A5049" w:rsidRPr="002E33D9">
        <w:rPr>
          <w:rFonts w:eastAsia="Calibri"/>
          <w:sz w:val="26"/>
          <w:szCs w:val="26"/>
          <w:lang w:val="pt-BR"/>
        </w:rPr>
        <w:t xml:space="preserve"> </w:t>
      </w:r>
      <w:r w:rsidRPr="002E33D9">
        <w:rPr>
          <w:rFonts w:eastAsia="Calibri"/>
          <w:sz w:val="26"/>
          <w:szCs w:val="26"/>
          <w:lang w:val="pt-BR"/>
        </w:rPr>
        <w:t>Tính chất:</w:t>
      </w:r>
      <w:r w:rsidRPr="0010647D">
        <w:rPr>
          <w:rFonts w:eastAsia="Calibri"/>
          <w:sz w:val="26"/>
          <w:szCs w:val="26"/>
          <w:lang w:val="pt-BR"/>
        </w:rPr>
        <w:t xml:space="preserve">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14:paraId="01884924" w14:textId="5797A7B2" w:rsidR="002320D6" w:rsidRPr="0010647D" w:rsidRDefault="00D653A9" w:rsidP="005F3F3F">
      <w:pPr>
        <w:spacing w:line="312" w:lineRule="auto"/>
        <w:jc w:val="both"/>
        <w:rPr>
          <w:rFonts w:eastAsia="Calibri"/>
          <w:b/>
          <w:sz w:val="26"/>
          <w:szCs w:val="26"/>
          <w:lang w:val="pt-BR"/>
        </w:rPr>
      </w:pPr>
      <w:r w:rsidRPr="0010647D">
        <w:rPr>
          <w:rFonts w:eastAsia="Calibri"/>
          <w:b/>
          <w:sz w:val="26"/>
          <w:szCs w:val="26"/>
          <w:lang w:val="pt-BR"/>
        </w:rPr>
        <w:t xml:space="preserve">II. </w:t>
      </w:r>
      <w:r w:rsidR="005569D9">
        <w:rPr>
          <w:rFonts w:eastAsia="Calibri"/>
          <w:b/>
          <w:sz w:val="26"/>
          <w:szCs w:val="26"/>
          <w:lang w:val="pt-BR"/>
        </w:rPr>
        <w:t>M</w:t>
      </w:r>
      <w:r w:rsidR="005569D9" w:rsidRPr="0010647D">
        <w:rPr>
          <w:rFonts w:eastAsia="Calibri"/>
          <w:b/>
          <w:sz w:val="26"/>
          <w:szCs w:val="26"/>
          <w:lang w:val="pt-BR"/>
        </w:rPr>
        <w:t>ục tiêu môn học</w:t>
      </w:r>
    </w:p>
    <w:p w14:paraId="646A9C34" w14:textId="60D3F38B" w:rsidR="002320D6" w:rsidRPr="0010647D" w:rsidRDefault="00D653A9" w:rsidP="005F3F3F">
      <w:pPr>
        <w:spacing w:line="312" w:lineRule="auto"/>
        <w:ind w:firstLine="426"/>
        <w:jc w:val="both"/>
        <w:rPr>
          <w:rFonts w:eastAsia="Calibri"/>
          <w:sz w:val="26"/>
          <w:szCs w:val="26"/>
          <w:lang w:val="pt-BR"/>
        </w:rPr>
      </w:pPr>
      <w:r w:rsidRPr="0010647D">
        <w:rPr>
          <w:rFonts w:eastAsia="Calibri"/>
          <w:b/>
          <w:sz w:val="26"/>
          <w:szCs w:val="26"/>
          <w:lang w:val="pt-BR"/>
        </w:rPr>
        <w:t>-</w:t>
      </w:r>
      <w:r w:rsidR="001A5049">
        <w:rPr>
          <w:rFonts w:eastAsia="Calibri"/>
          <w:b/>
          <w:sz w:val="26"/>
          <w:szCs w:val="26"/>
          <w:lang w:val="pt-BR"/>
        </w:rPr>
        <w:t xml:space="preserve"> </w:t>
      </w:r>
      <w:r w:rsidR="001A5049" w:rsidRPr="002E33D9">
        <w:rPr>
          <w:rFonts w:eastAsia="Calibri"/>
          <w:sz w:val="26"/>
          <w:szCs w:val="26"/>
          <w:lang w:val="pt-BR"/>
        </w:rPr>
        <w:t>Về k</w:t>
      </w:r>
      <w:r w:rsidRPr="002E33D9">
        <w:rPr>
          <w:rFonts w:eastAsia="Calibri"/>
          <w:sz w:val="26"/>
          <w:szCs w:val="26"/>
          <w:lang w:val="pt-BR"/>
        </w:rPr>
        <w:t>iến thức</w:t>
      </w:r>
      <w:r w:rsidR="002E33D9">
        <w:rPr>
          <w:rFonts w:eastAsia="Calibri"/>
          <w:sz w:val="26"/>
          <w:szCs w:val="26"/>
          <w:lang w:val="pt-BR"/>
        </w:rPr>
        <w:t>:</w:t>
      </w:r>
    </w:p>
    <w:p w14:paraId="68F76496" w14:textId="46A36E26"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Biết cách lập kế hoạch chiến lược, kế hoạch tác nghiệp, tổ chức, lãnh đạo và kiểm tra các công việc trong tổ chức sản xuất và quản lý ở doanh nghiệp</w:t>
      </w:r>
      <w:r w:rsidR="002C7769">
        <w:rPr>
          <w:rFonts w:eastAsia="Calibri"/>
          <w:sz w:val="26"/>
          <w:szCs w:val="26"/>
          <w:lang w:val="pt-BR"/>
        </w:rPr>
        <w:t>.</w:t>
      </w:r>
    </w:p>
    <w:p w14:paraId="75DAB0CC" w14:textId="05AB3825" w:rsidR="002320D6" w:rsidRPr="0010647D" w:rsidRDefault="00D653A9" w:rsidP="005F3F3F">
      <w:pPr>
        <w:spacing w:line="312" w:lineRule="auto"/>
        <w:ind w:firstLine="426"/>
        <w:jc w:val="both"/>
        <w:rPr>
          <w:rFonts w:eastAsia="Calibri"/>
          <w:b/>
          <w:sz w:val="26"/>
          <w:szCs w:val="26"/>
          <w:lang w:val="pt-BR"/>
        </w:rPr>
      </w:pPr>
      <w:r w:rsidRPr="0010647D">
        <w:rPr>
          <w:rFonts w:eastAsia="Calibri"/>
          <w:b/>
          <w:sz w:val="26"/>
          <w:szCs w:val="26"/>
          <w:lang w:val="pt-BR"/>
        </w:rPr>
        <w:t>-</w:t>
      </w:r>
      <w:r w:rsidR="001A5049">
        <w:rPr>
          <w:rFonts w:eastAsia="Calibri"/>
          <w:b/>
          <w:sz w:val="26"/>
          <w:szCs w:val="26"/>
          <w:lang w:val="pt-BR"/>
        </w:rPr>
        <w:t xml:space="preserve"> </w:t>
      </w:r>
      <w:r w:rsidR="001A5049" w:rsidRPr="002E33D9">
        <w:rPr>
          <w:rFonts w:eastAsia="Calibri"/>
          <w:sz w:val="26"/>
          <w:szCs w:val="26"/>
          <w:lang w:val="pt-BR"/>
        </w:rPr>
        <w:t>Về k</w:t>
      </w:r>
      <w:r w:rsidRPr="002E33D9">
        <w:rPr>
          <w:rFonts w:eastAsia="Calibri"/>
          <w:sz w:val="26"/>
          <w:szCs w:val="26"/>
          <w:lang w:val="pt-BR"/>
        </w:rPr>
        <w:t>ỹ</w:t>
      </w:r>
      <w:r w:rsidR="002E33D9" w:rsidRPr="002E33D9">
        <w:rPr>
          <w:rFonts w:eastAsia="Calibri"/>
          <w:sz w:val="26"/>
          <w:szCs w:val="26"/>
          <w:lang w:val="pt-BR"/>
        </w:rPr>
        <w:t xml:space="preserve"> năng</w:t>
      </w:r>
      <w:r w:rsidR="002E33D9">
        <w:rPr>
          <w:rFonts w:eastAsia="Calibri"/>
          <w:sz w:val="26"/>
          <w:szCs w:val="26"/>
          <w:lang w:val="pt-BR"/>
        </w:rPr>
        <w:t>:</w:t>
      </w:r>
    </w:p>
    <w:p w14:paraId="61BD67EF" w14:textId="5CEC778C"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Phân tích các vấn đề kinh tế cơ bản  trong và ngoài doanh nghiệ</w:t>
      </w:r>
      <w:r w:rsidR="002C7769">
        <w:rPr>
          <w:rFonts w:eastAsia="Calibri"/>
          <w:sz w:val="26"/>
          <w:szCs w:val="26"/>
          <w:lang w:val="pt-BR"/>
        </w:rPr>
        <w:t>p;</w:t>
      </w:r>
    </w:p>
    <w:p w14:paraId="3A493655" w14:textId="73C23E15"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Lập chiến lược phát triển doanh nghiệp trung và dài hạ</w:t>
      </w:r>
      <w:r w:rsidR="002C7769">
        <w:rPr>
          <w:rFonts w:eastAsia="Calibri"/>
          <w:sz w:val="26"/>
          <w:szCs w:val="26"/>
          <w:lang w:val="pt-BR"/>
        </w:rPr>
        <w:t>n;</w:t>
      </w:r>
    </w:p>
    <w:p w14:paraId="25B6340C" w14:textId="293AC399"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Lập kế hoạch tác nghiệp cho từng giai đoạn, từng lĩnh vực, từng công việc cụ thể của quá trình sản xuấ</w:t>
      </w:r>
      <w:r w:rsidR="002C7769">
        <w:rPr>
          <w:rFonts w:eastAsia="Calibri"/>
          <w:sz w:val="26"/>
          <w:szCs w:val="26"/>
          <w:lang w:val="pt-BR"/>
        </w:rPr>
        <w:t>t kinh doanh;</w:t>
      </w:r>
    </w:p>
    <w:p w14:paraId="59F769AE" w14:textId="4E6E8911"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Tổ chức cơ cấu  bộ máy doanh nghiệp gọn nhẹ, linh hoạt, hiệu quả</w:t>
      </w:r>
      <w:r w:rsidR="002C7769">
        <w:rPr>
          <w:rFonts w:eastAsia="Calibri"/>
          <w:sz w:val="26"/>
          <w:szCs w:val="26"/>
          <w:lang w:val="pt-BR"/>
        </w:rPr>
        <w:t>;</w:t>
      </w:r>
    </w:p>
    <w:p w14:paraId="039E1055" w14:textId="018D2BC5"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Lãnh đạo cơ cấu bộ máy doanh nghiệp hoạt động nhịp nhàng, có hiệu quả</w:t>
      </w:r>
      <w:r w:rsidR="002C7769">
        <w:rPr>
          <w:rFonts w:eastAsia="Calibri"/>
          <w:sz w:val="26"/>
          <w:szCs w:val="26"/>
          <w:lang w:val="pt-BR"/>
        </w:rPr>
        <w:t>;</w:t>
      </w:r>
    </w:p>
    <w:p w14:paraId="61E5315E" w14:textId="77777777"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Kiểm tra được mọi hoạt động ở các lĩnh vực trong doanh nghiệp.</w:t>
      </w:r>
    </w:p>
    <w:p w14:paraId="30A3CE99" w14:textId="2E2ECD17" w:rsidR="002320D6" w:rsidRPr="006E3389" w:rsidRDefault="00D653A9" w:rsidP="005F3F3F">
      <w:pPr>
        <w:spacing w:line="312" w:lineRule="auto"/>
        <w:ind w:firstLine="426"/>
        <w:jc w:val="both"/>
        <w:rPr>
          <w:rFonts w:eastAsia="Calibri"/>
          <w:sz w:val="26"/>
          <w:szCs w:val="26"/>
          <w:lang w:val="pt-BR"/>
        </w:rPr>
      </w:pPr>
      <w:r w:rsidRPr="006E3389">
        <w:rPr>
          <w:rFonts w:eastAsia="Calibri"/>
          <w:sz w:val="26"/>
          <w:szCs w:val="26"/>
          <w:lang w:val="pt-BR"/>
        </w:rPr>
        <w:t>-</w:t>
      </w:r>
      <w:r w:rsidR="001A5049" w:rsidRPr="006E3389">
        <w:rPr>
          <w:rFonts w:eastAsia="Calibri"/>
          <w:sz w:val="26"/>
          <w:szCs w:val="26"/>
          <w:lang w:val="pt-BR"/>
        </w:rPr>
        <w:t xml:space="preserve"> Về n</w:t>
      </w:r>
      <w:r w:rsidRPr="006E3389">
        <w:rPr>
          <w:rFonts w:eastAsia="Calibri"/>
          <w:sz w:val="26"/>
          <w:szCs w:val="26"/>
          <w:lang w:val="pt-BR"/>
        </w:rPr>
        <w:t>ăng lực tự chủ và trách nhiệm:</w:t>
      </w:r>
    </w:p>
    <w:p w14:paraId="17398931" w14:textId="77777777" w:rsidR="002320D6" w:rsidRPr="0010647D" w:rsidRDefault="00D653A9" w:rsidP="005F3F3F">
      <w:pPr>
        <w:spacing w:line="312" w:lineRule="auto"/>
        <w:ind w:firstLine="426"/>
        <w:jc w:val="both"/>
        <w:rPr>
          <w:rFonts w:eastAsia="Calibri"/>
          <w:sz w:val="26"/>
          <w:szCs w:val="26"/>
          <w:lang w:val="pt-BR"/>
        </w:rPr>
      </w:pPr>
      <w:r w:rsidRPr="0010647D">
        <w:rPr>
          <w:rFonts w:eastAsia="Calibri"/>
          <w:sz w:val="26"/>
          <w:szCs w:val="26"/>
          <w:lang w:val="pt-BR"/>
        </w:rPr>
        <w:t>+ Chủ động tích cực trong việc học tập, nghiên cứu môn học, tiếp cận và thảo luận để giải quyết các tình huống quản trị cụ thể trong lúc thực hành.</w:t>
      </w:r>
    </w:p>
    <w:p w14:paraId="1550ECD4" w14:textId="1791A07B" w:rsidR="002320D6" w:rsidRPr="0010647D" w:rsidRDefault="00D653A9" w:rsidP="005F3F3F">
      <w:pPr>
        <w:spacing w:line="312" w:lineRule="auto"/>
        <w:jc w:val="both"/>
        <w:rPr>
          <w:rFonts w:eastAsia="Calibri"/>
          <w:b/>
          <w:sz w:val="26"/>
          <w:szCs w:val="26"/>
          <w:lang w:val="pt-BR"/>
        </w:rPr>
      </w:pPr>
      <w:r w:rsidRPr="0010647D">
        <w:rPr>
          <w:rFonts w:eastAsia="Calibri"/>
          <w:b/>
          <w:sz w:val="26"/>
          <w:szCs w:val="26"/>
          <w:lang w:val="pt-BR"/>
        </w:rPr>
        <w:t xml:space="preserve">III. </w:t>
      </w:r>
      <w:r w:rsidR="005569D9">
        <w:rPr>
          <w:rFonts w:eastAsia="Calibri"/>
          <w:b/>
          <w:sz w:val="26"/>
          <w:szCs w:val="26"/>
          <w:lang w:val="pt-BR"/>
        </w:rPr>
        <w:t>N</w:t>
      </w:r>
      <w:r w:rsidR="005569D9" w:rsidRPr="0010647D">
        <w:rPr>
          <w:rFonts w:eastAsia="Calibri"/>
          <w:b/>
          <w:sz w:val="26"/>
          <w:szCs w:val="26"/>
          <w:lang w:val="pt-BR"/>
        </w:rPr>
        <w:t xml:space="preserve">ội dung môn học </w:t>
      </w:r>
    </w:p>
    <w:p w14:paraId="5C9A3431" w14:textId="0806EFB4" w:rsidR="002320D6" w:rsidRPr="001A5049" w:rsidRDefault="00D653A9" w:rsidP="005F3F3F">
      <w:pPr>
        <w:suppressAutoHyphens/>
        <w:spacing w:line="312" w:lineRule="auto"/>
        <w:jc w:val="both"/>
        <w:rPr>
          <w:rFonts w:eastAsia="Calibri"/>
          <w:sz w:val="26"/>
          <w:szCs w:val="26"/>
          <w:lang w:val="pt-BR"/>
        </w:rPr>
      </w:pPr>
      <w:r w:rsidRPr="005569D9">
        <w:rPr>
          <w:rFonts w:eastAsia="Calibri"/>
          <w:sz w:val="26"/>
          <w:szCs w:val="26"/>
          <w:lang w:val="pt-BR"/>
        </w:rPr>
        <w:t>1</w:t>
      </w:r>
      <w:r w:rsidRPr="0010647D">
        <w:rPr>
          <w:rFonts w:eastAsia="Calibri"/>
          <w:i/>
          <w:sz w:val="26"/>
          <w:szCs w:val="26"/>
          <w:lang w:val="pt-BR"/>
        </w:rPr>
        <w:t>.</w:t>
      </w:r>
      <w:r w:rsidRPr="001A5049">
        <w:rPr>
          <w:rFonts w:eastAsia="Calibri"/>
          <w:sz w:val="26"/>
          <w:szCs w:val="26"/>
          <w:lang w:val="pt-BR"/>
        </w:rPr>
        <w:t>Nội dung tổng quát và phân bổ</w:t>
      </w:r>
      <w:r w:rsidR="006E3389">
        <w:rPr>
          <w:rFonts w:eastAsia="Calibri"/>
          <w:sz w:val="26"/>
          <w:szCs w:val="26"/>
          <w:lang w:val="pt-BR"/>
        </w:rPr>
        <w:t xml:space="preserve"> </w:t>
      </w:r>
      <w:r w:rsidRPr="001A5049">
        <w:rPr>
          <w:rFonts w:eastAsia="Calibri"/>
          <w:sz w:val="26"/>
          <w:szCs w:val="26"/>
          <w:lang w:val="pt-BR"/>
        </w:rPr>
        <w:t>thời gian:</w:t>
      </w:r>
    </w:p>
    <w:tbl>
      <w:tblPr>
        <w:tblW w:w="97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675"/>
        <w:gridCol w:w="992"/>
        <w:gridCol w:w="992"/>
        <w:gridCol w:w="1531"/>
        <w:gridCol w:w="910"/>
      </w:tblGrid>
      <w:tr w:rsidR="000A116E" w14:paraId="42AB87EF" w14:textId="77777777" w:rsidTr="00EA1137">
        <w:trPr>
          <w:tblHeader/>
        </w:trPr>
        <w:tc>
          <w:tcPr>
            <w:tcW w:w="650" w:type="dxa"/>
            <w:vMerge w:val="restart"/>
          </w:tcPr>
          <w:p w14:paraId="22D117F7" w14:textId="77777777" w:rsidR="002320D6" w:rsidRPr="0010647D" w:rsidRDefault="002320D6" w:rsidP="005F3F3F">
            <w:pPr>
              <w:spacing w:line="312" w:lineRule="auto"/>
              <w:jc w:val="both"/>
              <w:rPr>
                <w:rFonts w:eastAsia="Calibri"/>
                <w:b/>
                <w:sz w:val="26"/>
                <w:szCs w:val="26"/>
                <w:lang w:val="pt-BR"/>
              </w:rPr>
            </w:pPr>
          </w:p>
          <w:p w14:paraId="4A91223E"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TT</w:t>
            </w:r>
          </w:p>
        </w:tc>
        <w:tc>
          <w:tcPr>
            <w:tcW w:w="4675" w:type="dxa"/>
            <w:vMerge w:val="restart"/>
          </w:tcPr>
          <w:p w14:paraId="3CDB7140" w14:textId="77777777" w:rsidR="002320D6" w:rsidRPr="0010647D" w:rsidRDefault="002320D6" w:rsidP="005F3F3F">
            <w:pPr>
              <w:spacing w:line="312" w:lineRule="auto"/>
              <w:jc w:val="both"/>
              <w:rPr>
                <w:rFonts w:eastAsia="Calibri"/>
                <w:b/>
                <w:sz w:val="26"/>
                <w:szCs w:val="26"/>
              </w:rPr>
            </w:pPr>
          </w:p>
          <w:p w14:paraId="49947E17"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Tên chương mục</w:t>
            </w:r>
          </w:p>
        </w:tc>
        <w:tc>
          <w:tcPr>
            <w:tcW w:w="4425" w:type="dxa"/>
            <w:gridSpan w:val="4"/>
          </w:tcPr>
          <w:p w14:paraId="60B60A07"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Thời gian (giờ)</w:t>
            </w:r>
          </w:p>
        </w:tc>
      </w:tr>
      <w:tr w:rsidR="000A116E" w14:paraId="61BA8DFB" w14:textId="77777777" w:rsidTr="00EA1137">
        <w:trPr>
          <w:tblHeader/>
        </w:trPr>
        <w:tc>
          <w:tcPr>
            <w:tcW w:w="650" w:type="dxa"/>
            <w:vMerge/>
          </w:tcPr>
          <w:p w14:paraId="498AAA0D" w14:textId="77777777" w:rsidR="002320D6" w:rsidRPr="0010647D" w:rsidRDefault="002320D6" w:rsidP="005F3F3F">
            <w:pPr>
              <w:spacing w:line="312" w:lineRule="auto"/>
              <w:jc w:val="both"/>
              <w:rPr>
                <w:rFonts w:eastAsia="Calibri"/>
                <w:b/>
                <w:sz w:val="26"/>
                <w:szCs w:val="26"/>
              </w:rPr>
            </w:pPr>
          </w:p>
        </w:tc>
        <w:tc>
          <w:tcPr>
            <w:tcW w:w="4675" w:type="dxa"/>
            <w:vMerge/>
          </w:tcPr>
          <w:p w14:paraId="67AA8079" w14:textId="77777777" w:rsidR="002320D6" w:rsidRPr="0010647D" w:rsidRDefault="002320D6" w:rsidP="005F3F3F">
            <w:pPr>
              <w:spacing w:line="312" w:lineRule="auto"/>
              <w:jc w:val="both"/>
              <w:rPr>
                <w:rFonts w:eastAsia="Calibri"/>
                <w:b/>
                <w:sz w:val="26"/>
                <w:szCs w:val="26"/>
              </w:rPr>
            </w:pPr>
          </w:p>
        </w:tc>
        <w:tc>
          <w:tcPr>
            <w:tcW w:w="992" w:type="dxa"/>
          </w:tcPr>
          <w:p w14:paraId="130F944D"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Tổng số</w:t>
            </w:r>
          </w:p>
        </w:tc>
        <w:tc>
          <w:tcPr>
            <w:tcW w:w="992" w:type="dxa"/>
          </w:tcPr>
          <w:p w14:paraId="57B9087E"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Lý thuyết</w:t>
            </w:r>
          </w:p>
        </w:tc>
        <w:tc>
          <w:tcPr>
            <w:tcW w:w="1531" w:type="dxa"/>
          </w:tcPr>
          <w:p w14:paraId="70879E4A" w14:textId="75DC9CE5" w:rsidR="002320D6" w:rsidRPr="0010647D" w:rsidRDefault="00D653A9" w:rsidP="005F3F3F">
            <w:pPr>
              <w:spacing w:line="312" w:lineRule="auto"/>
              <w:jc w:val="both"/>
              <w:rPr>
                <w:rFonts w:eastAsia="Calibri"/>
                <w:b/>
                <w:sz w:val="26"/>
                <w:szCs w:val="26"/>
              </w:rPr>
            </w:pPr>
            <w:r w:rsidRPr="0010647D">
              <w:rPr>
                <w:rFonts w:eastAsia="Calibri"/>
                <w:b/>
                <w:sz w:val="26"/>
                <w:szCs w:val="26"/>
              </w:rPr>
              <w:t>Thực hành/ thí nghiệm/ thảo luận bài tập</w:t>
            </w:r>
          </w:p>
        </w:tc>
        <w:tc>
          <w:tcPr>
            <w:tcW w:w="910" w:type="dxa"/>
          </w:tcPr>
          <w:p w14:paraId="1DD078E4" w14:textId="22A96839" w:rsidR="002320D6" w:rsidRPr="0010647D" w:rsidRDefault="00D653A9" w:rsidP="005F3F3F">
            <w:pPr>
              <w:spacing w:line="312" w:lineRule="auto"/>
              <w:jc w:val="both"/>
              <w:rPr>
                <w:rFonts w:eastAsia="Calibri"/>
                <w:b/>
                <w:sz w:val="26"/>
                <w:szCs w:val="26"/>
              </w:rPr>
            </w:pPr>
            <w:r w:rsidRPr="0010647D">
              <w:rPr>
                <w:rFonts w:eastAsia="Calibri"/>
                <w:b/>
                <w:color w:val="000000"/>
                <w:sz w:val="26"/>
                <w:szCs w:val="26"/>
                <w:lang w:val="vi-VN"/>
              </w:rPr>
              <w:t xml:space="preserve">Thi/ </w:t>
            </w:r>
            <w:r w:rsidRPr="0010647D">
              <w:rPr>
                <w:rFonts w:eastAsia="Calibri"/>
                <w:b/>
                <w:color w:val="000000"/>
                <w:sz w:val="26"/>
                <w:szCs w:val="26"/>
              </w:rPr>
              <w:t>Kiểm tra</w:t>
            </w:r>
          </w:p>
        </w:tc>
      </w:tr>
      <w:tr w:rsidR="000A116E" w14:paraId="541BB8C5" w14:textId="77777777" w:rsidTr="00EA1137">
        <w:tc>
          <w:tcPr>
            <w:tcW w:w="650" w:type="dxa"/>
          </w:tcPr>
          <w:p w14:paraId="4CE5B724" w14:textId="22A2C59E" w:rsidR="002320D6" w:rsidRPr="0010647D" w:rsidRDefault="00D653A9" w:rsidP="005F3F3F">
            <w:pPr>
              <w:spacing w:line="312" w:lineRule="auto"/>
              <w:jc w:val="both"/>
              <w:rPr>
                <w:rFonts w:eastAsia="Calibri"/>
                <w:sz w:val="26"/>
                <w:szCs w:val="26"/>
              </w:rPr>
            </w:pPr>
            <w:r>
              <w:rPr>
                <w:rFonts w:eastAsia="Calibri"/>
                <w:sz w:val="26"/>
                <w:szCs w:val="26"/>
              </w:rPr>
              <w:t>1</w:t>
            </w:r>
          </w:p>
        </w:tc>
        <w:tc>
          <w:tcPr>
            <w:tcW w:w="4675" w:type="dxa"/>
          </w:tcPr>
          <w:p w14:paraId="23AFBB91" w14:textId="7FAD8801" w:rsidR="002320D6" w:rsidRPr="006E3389" w:rsidRDefault="00D653A9" w:rsidP="005F3F3F">
            <w:pPr>
              <w:spacing w:line="312" w:lineRule="auto"/>
              <w:jc w:val="both"/>
              <w:rPr>
                <w:rFonts w:eastAsia="Calibri"/>
                <w:sz w:val="26"/>
                <w:szCs w:val="26"/>
                <w:lang w:val="pt-BR"/>
              </w:rPr>
            </w:pPr>
            <w:r w:rsidRPr="006E3389">
              <w:rPr>
                <w:rFonts w:eastAsia="Calibri"/>
                <w:sz w:val="26"/>
                <w:szCs w:val="26"/>
                <w:lang w:val="pt-BR"/>
              </w:rPr>
              <w:t>Chương 1: Tổng quan về quản trị</w:t>
            </w:r>
          </w:p>
          <w:p w14:paraId="27BB7B33" w14:textId="35B94B9A" w:rsidR="002320D6" w:rsidRPr="001A5049" w:rsidRDefault="00D653A9" w:rsidP="0007734A">
            <w:pPr>
              <w:pStyle w:val="ListParagraph"/>
              <w:numPr>
                <w:ilvl w:val="0"/>
                <w:numId w:val="7"/>
              </w:numPr>
              <w:tabs>
                <w:tab w:val="left" w:pos="307"/>
              </w:tabs>
              <w:spacing w:line="312" w:lineRule="auto"/>
              <w:ind w:left="24" w:firstLine="0"/>
              <w:jc w:val="both"/>
              <w:rPr>
                <w:rFonts w:eastAsia="Calibri"/>
                <w:sz w:val="26"/>
                <w:szCs w:val="26"/>
                <w:lang w:val="pt-BR"/>
              </w:rPr>
            </w:pPr>
            <w:r w:rsidRPr="001A5049">
              <w:rPr>
                <w:rFonts w:eastAsia="Calibri"/>
                <w:sz w:val="26"/>
                <w:szCs w:val="26"/>
                <w:lang w:val="pt-BR"/>
              </w:rPr>
              <w:t>Khái niệm về quản trị, bản chất của quản trị, nhà quản trị</w:t>
            </w:r>
          </w:p>
          <w:p w14:paraId="5E721EFB" w14:textId="14650CBC" w:rsidR="002320D6" w:rsidRPr="001A5049" w:rsidRDefault="00D653A9" w:rsidP="0007734A">
            <w:pPr>
              <w:pStyle w:val="ListParagraph"/>
              <w:numPr>
                <w:ilvl w:val="0"/>
                <w:numId w:val="7"/>
              </w:numPr>
              <w:tabs>
                <w:tab w:val="left" w:pos="307"/>
              </w:tabs>
              <w:spacing w:line="312" w:lineRule="auto"/>
              <w:ind w:left="24" w:firstLine="0"/>
              <w:jc w:val="both"/>
              <w:rPr>
                <w:rFonts w:eastAsia="Calibri"/>
                <w:sz w:val="26"/>
                <w:szCs w:val="26"/>
                <w:lang w:val="pt-BR"/>
              </w:rPr>
            </w:pPr>
            <w:r w:rsidRPr="001A5049">
              <w:rPr>
                <w:rFonts w:eastAsia="Calibri"/>
                <w:sz w:val="26"/>
                <w:szCs w:val="26"/>
                <w:lang w:val="pt-BR"/>
              </w:rPr>
              <w:t>Văn hóa tổ chức và môi trường quản trị</w:t>
            </w:r>
          </w:p>
          <w:p w14:paraId="5B1B59A6" w14:textId="1EF5D41F" w:rsidR="002320D6" w:rsidRPr="001A5049" w:rsidRDefault="00D653A9" w:rsidP="0007734A">
            <w:pPr>
              <w:pStyle w:val="ListParagraph"/>
              <w:numPr>
                <w:ilvl w:val="0"/>
                <w:numId w:val="7"/>
              </w:numPr>
              <w:tabs>
                <w:tab w:val="left" w:pos="307"/>
              </w:tabs>
              <w:spacing w:line="312" w:lineRule="auto"/>
              <w:ind w:left="24" w:firstLine="0"/>
              <w:jc w:val="both"/>
              <w:rPr>
                <w:rFonts w:eastAsia="Calibri"/>
                <w:sz w:val="26"/>
                <w:szCs w:val="26"/>
                <w:lang w:val="pt-BR"/>
              </w:rPr>
            </w:pPr>
            <w:r w:rsidRPr="001A5049">
              <w:rPr>
                <w:rFonts w:eastAsia="Calibri"/>
                <w:sz w:val="26"/>
                <w:szCs w:val="26"/>
                <w:lang w:val="pt-BR"/>
              </w:rPr>
              <w:t>Các lý thuyết về quản trị</w:t>
            </w:r>
          </w:p>
        </w:tc>
        <w:tc>
          <w:tcPr>
            <w:tcW w:w="992" w:type="dxa"/>
          </w:tcPr>
          <w:p w14:paraId="434B26AC" w14:textId="77777777" w:rsidR="002320D6" w:rsidRPr="006E3389" w:rsidRDefault="00D653A9" w:rsidP="005F3F3F">
            <w:pPr>
              <w:spacing w:line="312" w:lineRule="auto"/>
              <w:jc w:val="both"/>
              <w:rPr>
                <w:rFonts w:eastAsia="Calibri"/>
                <w:sz w:val="26"/>
                <w:szCs w:val="26"/>
              </w:rPr>
            </w:pPr>
            <w:r w:rsidRPr="006E3389">
              <w:rPr>
                <w:rFonts w:eastAsia="Calibri"/>
                <w:sz w:val="26"/>
                <w:szCs w:val="26"/>
              </w:rPr>
              <w:t>4</w:t>
            </w:r>
          </w:p>
        </w:tc>
        <w:tc>
          <w:tcPr>
            <w:tcW w:w="992" w:type="dxa"/>
          </w:tcPr>
          <w:p w14:paraId="35176782" w14:textId="61D65D38"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1531" w:type="dxa"/>
          </w:tcPr>
          <w:p w14:paraId="5DEAA397" w14:textId="77C30F7F"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910" w:type="dxa"/>
          </w:tcPr>
          <w:p w14:paraId="0D92CEFF" w14:textId="77777777" w:rsidR="002320D6" w:rsidRPr="006E3389" w:rsidRDefault="002320D6" w:rsidP="005F3F3F">
            <w:pPr>
              <w:spacing w:line="312" w:lineRule="auto"/>
              <w:jc w:val="both"/>
              <w:rPr>
                <w:rFonts w:eastAsia="Calibri"/>
                <w:sz w:val="26"/>
                <w:szCs w:val="26"/>
              </w:rPr>
            </w:pPr>
          </w:p>
        </w:tc>
      </w:tr>
      <w:tr w:rsidR="000A116E" w14:paraId="7DF08B20" w14:textId="77777777" w:rsidTr="00EA1137">
        <w:tc>
          <w:tcPr>
            <w:tcW w:w="650" w:type="dxa"/>
          </w:tcPr>
          <w:p w14:paraId="468C36E1" w14:textId="1DE325A4" w:rsidR="002320D6" w:rsidRPr="0010647D" w:rsidRDefault="00D653A9" w:rsidP="005F3F3F">
            <w:pPr>
              <w:spacing w:line="312" w:lineRule="auto"/>
              <w:jc w:val="both"/>
              <w:rPr>
                <w:rFonts w:eastAsia="Calibri"/>
                <w:sz w:val="26"/>
                <w:szCs w:val="26"/>
              </w:rPr>
            </w:pPr>
            <w:r>
              <w:rPr>
                <w:rFonts w:eastAsia="Calibri"/>
                <w:sz w:val="26"/>
                <w:szCs w:val="26"/>
              </w:rPr>
              <w:t>2</w:t>
            </w:r>
          </w:p>
        </w:tc>
        <w:tc>
          <w:tcPr>
            <w:tcW w:w="4675" w:type="dxa"/>
          </w:tcPr>
          <w:p w14:paraId="0C22435D" w14:textId="477D4A96" w:rsidR="002320D6" w:rsidRPr="006E3389" w:rsidRDefault="00D653A9" w:rsidP="005F3F3F">
            <w:pPr>
              <w:spacing w:line="312" w:lineRule="auto"/>
              <w:jc w:val="both"/>
              <w:rPr>
                <w:rFonts w:eastAsia="Calibri"/>
                <w:sz w:val="26"/>
                <w:szCs w:val="26"/>
                <w:lang w:val="it-IT"/>
              </w:rPr>
            </w:pPr>
            <w:r w:rsidRPr="006E3389">
              <w:rPr>
                <w:rFonts w:eastAsia="Calibri"/>
                <w:sz w:val="26"/>
                <w:szCs w:val="26"/>
                <w:lang w:val="it-IT"/>
              </w:rPr>
              <w:t>Chương 2: Chức năng hoạch định</w:t>
            </w:r>
          </w:p>
          <w:p w14:paraId="197EF04C" w14:textId="4C71E09B" w:rsidR="002320D6" w:rsidRPr="001A5049" w:rsidRDefault="00D653A9" w:rsidP="0007734A">
            <w:pPr>
              <w:pStyle w:val="ListParagraph"/>
              <w:numPr>
                <w:ilvl w:val="0"/>
                <w:numId w:val="8"/>
              </w:numPr>
              <w:tabs>
                <w:tab w:val="left" w:pos="307"/>
              </w:tabs>
              <w:spacing w:line="312" w:lineRule="auto"/>
              <w:ind w:left="0" w:firstLine="24"/>
              <w:jc w:val="both"/>
              <w:rPr>
                <w:rFonts w:eastAsia="Calibri"/>
                <w:sz w:val="26"/>
                <w:szCs w:val="26"/>
                <w:lang w:val="it-IT"/>
              </w:rPr>
            </w:pPr>
            <w:r w:rsidRPr="001A5049">
              <w:rPr>
                <w:rFonts w:eastAsia="Calibri"/>
                <w:sz w:val="26"/>
                <w:szCs w:val="26"/>
                <w:lang w:val="it-IT"/>
              </w:rPr>
              <w:t>Khái niệm và vai trò của hoạch định</w:t>
            </w:r>
          </w:p>
          <w:p w14:paraId="35D55F37" w14:textId="13EB6D0F" w:rsidR="002320D6" w:rsidRPr="001A5049" w:rsidRDefault="00D653A9" w:rsidP="0007734A">
            <w:pPr>
              <w:pStyle w:val="ListParagraph"/>
              <w:numPr>
                <w:ilvl w:val="0"/>
                <w:numId w:val="8"/>
              </w:numPr>
              <w:tabs>
                <w:tab w:val="left" w:pos="307"/>
              </w:tabs>
              <w:spacing w:line="312" w:lineRule="auto"/>
              <w:ind w:left="0" w:firstLine="24"/>
              <w:jc w:val="both"/>
              <w:rPr>
                <w:rFonts w:eastAsia="Calibri"/>
                <w:sz w:val="26"/>
                <w:szCs w:val="26"/>
                <w:lang w:val="it-IT"/>
              </w:rPr>
            </w:pPr>
            <w:r w:rsidRPr="001A5049">
              <w:rPr>
                <w:rFonts w:eastAsia="Calibri"/>
                <w:sz w:val="26"/>
                <w:szCs w:val="26"/>
                <w:lang w:val="it-IT"/>
              </w:rPr>
              <w:t>Mục tiêu, cơ sở khoa học và tiến trình của hoạch định</w:t>
            </w:r>
          </w:p>
          <w:p w14:paraId="55B27F05" w14:textId="118074C4" w:rsidR="002320D6" w:rsidRPr="001A5049" w:rsidRDefault="00D653A9" w:rsidP="0007734A">
            <w:pPr>
              <w:pStyle w:val="ListParagraph"/>
              <w:numPr>
                <w:ilvl w:val="0"/>
                <w:numId w:val="8"/>
              </w:numPr>
              <w:tabs>
                <w:tab w:val="left" w:pos="307"/>
              </w:tabs>
              <w:spacing w:line="312" w:lineRule="auto"/>
              <w:ind w:left="0" w:firstLine="24"/>
              <w:jc w:val="both"/>
              <w:rPr>
                <w:rFonts w:eastAsia="Calibri"/>
                <w:sz w:val="26"/>
                <w:szCs w:val="26"/>
                <w:lang w:val="it-IT"/>
              </w:rPr>
            </w:pPr>
            <w:r w:rsidRPr="001A5049">
              <w:rPr>
                <w:rFonts w:eastAsia="Calibri"/>
                <w:sz w:val="26"/>
                <w:szCs w:val="26"/>
                <w:lang w:val="it-IT"/>
              </w:rPr>
              <w:t>Hoạch định chiến lược, hoạch định tác nghiệp</w:t>
            </w:r>
          </w:p>
        </w:tc>
        <w:tc>
          <w:tcPr>
            <w:tcW w:w="992" w:type="dxa"/>
          </w:tcPr>
          <w:p w14:paraId="3BBFCBF1" w14:textId="20F1BD4B" w:rsidR="002320D6" w:rsidRPr="006E3389" w:rsidRDefault="00D653A9" w:rsidP="005F3F3F">
            <w:pPr>
              <w:spacing w:line="312" w:lineRule="auto"/>
              <w:jc w:val="both"/>
              <w:rPr>
                <w:rFonts w:eastAsia="Calibri"/>
                <w:sz w:val="26"/>
                <w:szCs w:val="26"/>
              </w:rPr>
            </w:pPr>
            <w:r w:rsidRPr="006E3389">
              <w:rPr>
                <w:rFonts w:eastAsia="Calibri"/>
                <w:sz w:val="26"/>
                <w:szCs w:val="26"/>
              </w:rPr>
              <w:t>9</w:t>
            </w:r>
          </w:p>
        </w:tc>
        <w:tc>
          <w:tcPr>
            <w:tcW w:w="992" w:type="dxa"/>
          </w:tcPr>
          <w:p w14:paraId="47FFB052" w14:textId="11367965"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1531" w:type="dxa"/>
          </w:tcPr>
          <w:p w14:paraId="371C167A" w14:textId="71DBCDB6" w:rsidR="002320D6" w:rsidRPr="006E3389" w:rsidRDefault="00D653A9" w:rsidP="005F3F3F">
            <w:pPr>
              <w:spacing w:line="312" w:lineRule="auto"/>
              <w:jc w:val="both"/>
              <w:rPr>
                <w:rFonts w:eastAsia="Calibri"/>
                <w:sz w:val="26"/>
                <w:szCs w:val="26"/>
              </w:rPr>
            </w:pPr>
            <w:r w:rsidRPr="006E3389">
              <w:rPr>
                <w:rFonts w:eastAsia="Calibri"/>
                <w:sz w:val="26"/>
                <w:szCs w:val="26"/>
              </w:rPr>
              <w:t>7</w:t>
            </w:r>
          </w:p>
        </w:tc>
        <w:tc>
          <w:tcPr>
            <w:tcW w:w="910" w:type="dxa"/>
          </w:tcPr>
          <w:p w14:paraId="4B97143F" w14:textId="77777777" w:rsidR="002320D6" w:rsidRPr="006E3389" w:rsidRDefault="002320D6" w:rsidP="005F3F3F">
            <w:pPr>
              <w:spacing w:line="312" w:lineRule="auto"/>
              <w:jc w:val="both"/>
              <w:rPr>
                <w:rFonts w:eastAsia="Calibri"/>
                <w:sz w:val="26"/>
                <w:szCs w:val="26"/>
              </w:rPr>
            </w:pPr>
          </w:p>
        </w:tc>
      </w:tr>
      <w:tr w:rsidR="000A116E" w14:paraId="365B7893" w14:textId="77777777" w:rsidTr="00EA1137">
        <w:tc>
          <w:tcPr>
            <w:tcW w:w="650" w:type="dxa"/>
          </w:tcPr>
          <w:p w14:paraId="10164D74" w14:textId="1C1251C8" w:rsidR="002320D6" w:rsidRPr="0010647D" w:rsidRDefault="00D653A9" w:rsidP="005F3F3F">
            <w:pPr>
              <w:spacing w:line="312" w:lineRule="auto"/>
              <w:jc w:val="both"/>
              <w:rPr>
                <w:rFonts w:eastAsia="Calibri"/>
                <w:sz w:val="26"/>
                <w:szCs w:val="26"/>
              </w:rPr>
            </w:pPr>
            <w:r>
              <w:rPr>
                <w:rFonts w:eastAsia="Calibri"/>
                <w:sz w:val="26"/>
                <w:szCs w:val="26"/>
              </w:rPr>
              <w:t>3</w:t>
            </w:r>
          </w:p>
        </w:tc>
        <w:tc>
          <w:tcPr>
            <w:tcW w:w="4675" w:type="dxa"/>
          </w:tcPr>
          <w:p w14:paraId="42A61450" w14:textId="3385785A" w:rsidR="002320D6" w:rsidRPr="006E3389" w:rsidRDefault="00D653A9" w:rsidP="005F3F3F">
            <w:pPr>
              <w:spacing w:line="312" w:lineRule="auto"/>
              <w:jc w:val="both"/>
              <w:rPr>
                <w:rFonts w:eastAsia="Calibri"/>
                <w:sz w:val="26"/>
                <w:szCs w:val="26"/>
              </w:rPr>
            </w:pPr>
            <w:r w:rsidRPr="006E3389">
              <w:rPr>
                <w:rFonts w:eastAsia="Calibri"/>
                <w:sz w:val="26"/>
                <w:szCs w:val="26"/>
              </w:rPr>
              <w:t>Chương 3: Chức năng tổ chức</w:t>
            </w:r>
          </w:p>
          <w:p w14:paraId="78660B3D" w14:textId="51659318" w:rsidR="002320D6" w:rsidRPr="001A5049" w:rsidRDefault="00D653A9" w:rsidP="0007734A">
            <w:pPr>
              <w:pStyle w:val="ListParagraph"/>
              <w:numPr>
                <w:ilvl w:val="0"/>
                <w:numId w:val="9"/>
              </w:numPr>
              <w:tabs>
                <w:tab w:val="left" w:pos="307"/>
              </w:tabs>
              <w:spacing w:line="312" w:lineRule="auto"/>
              <w:ind w:left="0" w:firstLine="24"/>
              <w:jc w:val="both"/>
              <w:rPr>
                <w:rFonts w:eastAsia="Calibri"/>
                <w:sz w:val="26"/>
                <w:szCs w:val="26"/>
              </w:rPr>
            </w:pPr>
            <w:r w:rsidRPr="001A5049">
              <w:rPr>
                <w:rFonts w:eastAsia="Calibri"/>
                <w:sz w:val="26"/>
                <w:szCs w:val="26"/>
              </w:rPr>
              <w:t>Khái niệm, mục tiêu và nguyên tắc của công tác tổ chức</w:t>
            </w:r>
          </w:p>
          <w:p w14:paraId="7DCA1C9E" w14:textId="0229BCB2" w:rsidR="002320D6" w:rsidRPr="001A5049" w:rsidRDefault="00D653A9" w:rsidP="0007734A">
            <w:pPr>
              <w:pStyle w:val="ListParagraph"/>
              <w:numPr>
                <w:ilvl w:val="0"/>
                <w:numId w:val="9"/>
              </w:numPr>
              <w:tabs>
                <w:tab w:val="left" w:pos="307"/>
              </w:tabs>
              <w:spacing w:line="312" w:lineRule="auto"/>
              <w:ind w:left="0" w:firstLine="24"/>
              <w:jc w:val="both"/>
              <w:rPr>
                <w:rFonts w:eastAsia="Calibri"/>
                <w:sz w:val="26"/>
                <w:szCs w:val="26"/>
              </w:rPr>
            </w:pPr>
            <w:r w:rsidRPr="001A5049">
              <w:rPr>
                <w:rFonts w:eastAsia="Calibri"/>
                <w:sz w:val="26"/>
                <w:szCs w:val="26"/>
              </w:rPr>
              <w:t>Một số vấn đề khoa học trong công tác tổ chức</w:t>
            </w:r>
          </w:p>
          <w:p w14:paraId="4DB8C42C" w14:textId="25240FE4" w:rsidR="002320D6" w:rsidRPr="001A5049" w:rsidRDefault="00D653A9" w:rsidP="0007734A">
            <w:pPr>
              <w:pStyle w:val="ListParagraph"/>
              <w:numPr>
                <w:ilvl w:val="0"/>
                <w:numId w:val="9"/>
              </w:numPr>
              <w:tabs>
                <w:tab w:val="left" w:pos="307"/>
              </w:tabs>
              <w:spacing w:line="312" w:lineRule="auto"/>
              <w:ind w:left="0" w:firstLine="24"/>
              <w:jc w:val="both"/>
              <w:rPr>
                <w:rFonts w:eastAsia="Calibri"/>
                <w:sz w:val="26"/>
                <w:szCs w:val="26"/>
              </w:rPr>
            </w:pPr>
            <w:r w:rsidRPr="001A5049">
              <w:rPr>
                <w:rFonts w:eastAsia="Calibri"/>
                <w:sz w:val="26"/>
                <w:szCs w:val="26"/>
              </w:rPr>
              <w:t>Các kiểu cơ cấu tổ chức</w:t>
            </w:r>
          </w:p>
        </w:tc>
        <w:tc>
          <w:tcPr>
            <w:tcW w:w="992" w:type="dxa"/>
          </w:tcPr>
          <w:p w14:paraId="444A9FAE" w14:textId="7DB55D69" w:rsidR="002320D6" w:rsidRPr="006E3389" w:rsidRDefault="00D653A9" w:rsidP="005F3F3F">
            <w:pPr>
              <w:spacing w:line="312" w:lineRule="auto"/>
              <w:jc w:val="both"/>
              <w:rPr>
                <w:rFonts w:eastAsia="Calibri"/>
                <w:sz w:val="26"/>
                <w:szCs w:val="26"/>
              </w:rPr>
            </w:pPr>
            <w:r w:rsidRPr="006E3389">
              <w:rPr>
                <w:rFonts w:eastAsia="Calibri"/>
                <w:sz w:val="26"/>
                <w:szCs w:val="26"/>
              </w:rPr>
              <w:t xml:space="preserve">     </w:t>
            </w:r>
            <w:r w:rsidR="009D1A2D" w:rsidRPr="006E3389">
              <w:rPr>
                <w:rFonts w:eastAsia="Calibri"/>
                <w:sz w:val="26"/>
                <w:szCs w:val="26"/>
              </w:rPr>
              <w:t>9</w:t>
            </w:r>
          </w:p>
        </w:tc>
        <w:tc>
          <w:tcPr>
            <w:tcW w:w="992" w:type="dxa"/>
          </w:tcPr>
          <w:p w14:paraId="7DDCABED" w14:textId="186FBDE6" w:rsidR="002320D6" w:rsidRPr="006E3389" w:rsidRDefault="00D653A9" w:rsidP="005F3F3F">
            <w:pPr>
              <w:spacing w:line="312" w:lineRule="auto"/>
              <w:jc w:val="both"/>
              <w:rPr>
                <w:rFonts w:eastAsia="Calibri"/>
                <w:sz w:val="26"/>
                <w:szCs w:val="26"/>
              </w:rPr>
            </w:pPr>
            <w:r w:rsidRPr="006E3389">
              <w:rPr>
                <w:rFonts w:eastAsia="Calibri"/>
                <w:sz w:val="26"/>
                <w:szCs w:val="26"/>
              </w:rPr>
              <w:t>3</w:t>
            </w:r>
          </w:p>
        </w:tc>
        <w:tc>
          <w:tcPr>
            <w:tcW w:w="1531" w:type="dxa"/>
          </w:tcPr>
          <w:p w14:paraId="15BC9B83" w14:textId="1044C064" w:rsidR="002320D6" w:rsidRPr="006E3389" w:rsidRDefault="00D653A9" w:rsidP="005F3F3F">
            <w:pPr>
              <w:spacing w:line="312" w:lineRule="auto"/>
              <w:jc w:val="both"/>
              <w:rPr>
                <w:rFonts w:eastAsia="Calibri"/>
                <w:sz w:val="26"/>
                <w:szCs w:val="26"/>
              </w:rPr>
            </w:pPr>
            <w:r w:rsidRPr="006E3389">
              <w:rPr>
                <w:rFonts w:eastAsia="Calibri"/>
                <w:sz w:val="26"/>
                <w:szCs w:val="26"/>
              </w:rPr>
              <w:t>5</w:t>
            </w:r>
          </w:p>
        </w:tc>
        <w:tc>
          <w:tcPr>
            <w:tcW w:w="910" w:type="dxa"/>
          </w:tcPr>
          <w:p w14:paraId="7FA6A02A" w14:textId="77777777" w:rsidR="002320D6" w:rsidRPr="006E3389" w:rsidRDefault="00D653A9" w:rsidP="005F3F3F">
            <w:pPr>
              <w:spacing w:line="312" w:lineRule="auto"/>
              <w:jc w:val="both"/>
              <w:rPr>
                <w:rFonts w:eastAsia="Calibri"/>
                <w:sz w:val="26"/>
                <w:szCs w:val="26"/>
              </w:rPr>
            </w:pPr>
            <w:r w:rsidRPr="006E3389">
              <w:rPr>
                <w:rFonts w:eastAsia="Calibri"/>
                <w:sz w:val="26"/>
                <w:szCs w:val="26"/>
              </w:rPr>
              <w:t>1</w:t>
            </w:r>
          </w:p>
        </w:tc>
      </w:tr>
      <w:tr w:rsidR="000A116E" w14:paraId="4129EAD9" w14:textId="77777777" w:rsidTr="00EA1137">
        <w:tc>
          <w:tcPr>
            <w:tcW w:w="650" w:type="dxa"/>
          </w:tcPr>
          <w:p w14:paraId="6E2D690E" w14:textId="76F3CEF5" w:rsidR="002320D6" w:rsidRPr="0010647D" w:rsidRDefault="00D653A9" w:rsidP="005F3F3F">
            <w:pPr>
              <w:spacing w:line="312" w:lineRule="auto"/>
              <w:jc w:val="both"/>
              <w:rPr>
                <w:rFonts w:eastAsia="Calibri"/>
                <w:sz w:val="26"/>
                <w:szCs w:val="26"/>
              </w:rPr>
            </w:pPr>
            <w:r>
              <w:rPr>
                <w:rFonts w:eastAsia="Calibri"/>
                <w:sz w:val="26"/>
                <w:szCs w:val="26"/>
              </w:rPr>
              <w:t>4</w:t>
            </w:r>
          </w:p>
        </w:tc>
        <w:tc>
          <w:tcPr>
            <w:tcW w:w="4675" w:type="dxa"/>
          </w:tcPr>
          <w:p w14:paraId="5F242D21" w14:textId="02CF0CD1" w:rsidR="002320D6" w:rsidRPr="006E3389" w:rsidRDefault="00D653A9" w:rsidP="005F3F3F">
            <w:pPr>
              <w:spacing w:line="312" w:lineRule="auto"/>
              <w:jc w:val="both"/>
              <w:rPr>
                <w:rFonts w:eastAsia="Calibri"/>
                <w:sz w:val="26"/>
                <w:szCs w:val="26"/>
                <w:lang w:val="pt-BR"/>
              </w:rPr>
            </w:pPr>
            <w:r w:rsidRPr="006E3389">
              <w:rPr>
                <w:rFonts w:eastAsia="Calibri"/>
                <w:sz w:val="26"/>
                <w:szCs w:val="26"/>
                <w:lang w:val="pt-BR"/>
              </w:rPr>
              <w:t>Chương 4: Chức năng lãnh đạo</w:t>
            </w:r>
          </w:p>
          <w:p w14:paraId="09E42C53" w14:textId="556DE651" w:rsidR="002320D6" w:rsidRPr="001A5049" w:rsidRDefault="00D653A9" w:rsidP="0007734A">
            <w:pPr>
              <w:pStyle w:val="ListParagraph"/>
              <w:numPr>
                <w:ilvl w:val="0"/>
                <w:numId w:val="10"/>
              </w:numPr>
              <w:tabs>
                <w:tab w:val="left" w:pos="449"/>
              </w:tabs>
              <w:spacing w:line="312" w:lineRule="auto"/>
              <w:ind w:left="0" w:firstLine="24"/>
              <w:jc w:val="both"/>
              <w:rPr>
                <w:rFonts w:eastAsia="Calibri"/>
                <w:sz w:val="26"/>
                <w:szCs w:val="26"/>
                <w:lang w:val="pt-BR"/>
              </w:rPr>
            </w:pPr>
            <w:r w:rsidRPr="001A5049">
              <w:rPr>
                <w:rFonts w:eastAsia="Calibri"/>
                <w:sz w:val="26"/>
                <w:szCs w:val="26"/>
                <w:lang w:val="pt-BR"/>
              </w:rPr>
              <w:t>Khái niệm nội dung và vai trò của lãnh đạo</w:t>
            </w:r>
          </w:p>
          <w:p w14:paraId="11851DC2" w14:textId="24C02F24" w:rsidR="002320D6" w:rsidRPr="001A5049" w:rsidRDefault="00D653A9" w:rsidP="0007734A">
            <w:pPr>
              <w:pStyle w:val="ListParagraph"/>
              <w:numPr>
                <w:ilvl w:val="0"/>
                <w:numId w:val="10"/>
              </w:numPr>
              <w:tabs>
                <w:tab w:val="left" w:pos="449"/>
              </w:tabs>
              <w:spacing w:line="312" w:lineRule="auto"/>
              <w:ind w:left="0" w:firstLine="24"/>
              <w:jc w:val="both"/>
              <w:rPr>
                <w:rFonts w:eastAsia="Calibri"/>
                <w:sz w:val="26"/>
                <w:szCs w:val="26"/>
                <w:lang w:val="pt-BR"/>
              </w:rPr>
            </w:pPr>
            <w:r w:rsidRPr="001A5049">
              <w:rPr>
                <w:rFonts w:eastAsia="Calibri"/>
                <w:sz w:val="26"/>
                <w:szCs w:val="26"/>
                <w:lang w:val="pt-BR"/>
              </w:rPr>
              <w:t>Các lý thuyết về động cơ làm việc của nhân viên</w:t>
            </w:r>
          </w:p>
          <w:p w14:paraId="3AD35865" w14:textId="1F4D6322" w:rsidR="002320D6" w:rsidRPr="001A5049" w:rsidRDefault="00D653A9" w:rsidP="0007734A">
            <w:pPr>
              <w:pStyle w:val="ListParagraph"/>
              <w:numPr>
                <w:ilvl w:val="0"/>
                <w:numId w:val="10"/>
              </w:numPr>
              <w:tabs>
                <w:tab w:val="left" w:pos="449"/>
              </w:tabs>
              <w:spacing w:line="312" w:lineRule="auto"/>
              <w:ind w:left="0" w:firstLine="24"/>
              <w:jc w:val="both"/>
              <w:rPr>
                <w:rFonts w:eastAsia="Calibri"/>
                <w:sz w:val="26"/>
                <w:szCs w:val="26"/>
                <w:lang w:val="pt-BR"/>
              </w:rPr>
            </w:pPr>
            <w:r w:rsidRPr="001A5049">
              <w:rPr>
                <w:rFonts w:eastAsia="Calibri"/>
                <w:sz w:val="26"/>
                <w:szCs w:val="26"/>
                <w:lang w:val="pt-BR"/>
              </w:rPr>
              <w:t>Các phương pháp và phong cách lãnh đạo</w:t>
            </w:r>
          </w:p>
        </w:tc>
        <w:tc>
          <w:tcPr>
            <w:tcW w:w="992" w:type="dxa"/>
          </w:tcPr>
          <w:p w14:paraId="58F2E804" w14:textId="27627DD9" w:rsidR="002320D6" w:rsidRPr="006E3389" w:rsidRDefault="00D653A9" w:rsidP="005F3F3F">
            <w:pPr>
              <w:spacing w:line="312" w:lineRule="auto"/>
              <w:jc w:val="both"/>
              <w:rPr>
                <w:rFonts w:eastAsia="Calibri"/>
                <w:sz w:val="26"/>
                <w:szCs w:val="26"/>
              </w:rPr>
            </w:pPr>
            <w:r w:rsidRPr="00D653A9">
              <w:rPr>
                <w:rFonts w:eastAsia="Calibri"/>
                <w:sz w:val="26"/>
                <w:szCs w:val="26"/>
                <w:lang w:val="pt-BR"/>
              </w:rPr>
              <w:t xml:space="preserve">     </w:t>
            </w:r>
            <w:r w:rsidR="009D1A2D" w:rsidRPr="006E3389">
              <w:rPr>
                <w:rFonts w:eastAsia="Calibri"/>
                <w:sz w:val="26"/>
                <w:szCs w:val="26"/>
              </w:rPr>
              <w:t>9</w:t>
            </w:r>
          </w:p>
        </w:tc>
        <w:tc>
          <w:tcPr>
            <w:tcW w:w="992" w:type="dxa"/>
          </w:tcPr>
          <w:p w14:paraId="79BBCCAC" w14:textId="2EC57256"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1531" w:type="dxa"/>
          </w:tcPr>
          <w:p w14:paraId="34A7DFEA" w14:textId="67C01459" w:rsidR="002320D6" w:rsidRPr="006E3389" w:rsidRDefault="00D653A9" w:rsidP="005F3F3F">
            <w:pPr>
              <w:spacing w:line="312" w:lineRule="auto"/>
              <w:jc w:val="both"/>
              <w:rPr>
                <w:rFonts w:eastAsia="Calibri"/>
                <w:sz w:val="26"/>
                <w:szCs w:val="26"/>
              </w:rPr>
            </w:pPr>
            <w:r w:rsidRPr="006E3389">
              <w:rPr>
                <w:rFonts w:eastAsia="Calibri"/>
                <w:sz w:val="26"/>
                <w:szCs w:val="26"/>
              </w:rPr>
              <w:t>7</w:t>
            </w:r>
          </w:p>
        </w:tc>
        <w:tc>
          <w:tcPr>
            <w:tcW w:w="910" w:type="dxa"/>
          </w:tcPr>
          <w:p w14:paraId="2745F08C" w14:textId="77777777" w:rsidR="002320D6" w:rsidRPr="006E3389" w:rsidRDefault="002320D6" w:rsidP="005F3F3F">
            <w:pPr>
              <w:spacing w:line="312" w:lineRule="auto"/>
              <w:jc w:val="both"/>
              <w:rPr>
                <w:rFonts w:eastAsia="Calibri"/>
                <w:sz w:val="26"/>
                <w:szCs w:val="26"/>
              </w:rPr>
            </w:pPr>
          </w:p>
        </w:tc>
      </w:tr>
      <w:tr w:rsidR="000A116E" w14:paraId="34000B89" w14:textId="77777777" w:rsidTr="00EA1137">
        <w:tc>
          <w:tcPr>
            <w:tcW w:w="650" w:type="dxa"/>
          </w:tcPr>
          <w:p w14:paraId="00236552" w14:textId="58F8B6DB" w:rsidR="002320D6" w:rsidRPr="0010647D" w:rsidRDefault="00D653A9" w:rsidP="005F3F3F">
            <w:pPr>
              <w:spacing w:line="312" w:lineRule="auto"/>
              <w:jc w:val="both"/>
              <w:rPr>
                <w:rFonts w:eastAsia="Calibri"/>
                <w:sz w:val="26"/>
                <w:szCs w:val="26"/>
              </w:rPr>
            </w:pPr>
            <w:r>
              <w:rPr>
                <w:rFonts w:eastAsia="Calibri"/>
                <w:sz w:val="26"/>
                <w:szCs w:val="26"/>
              </w:rPr>
              <w:t>5</w:t>
            </w:r>
          </w:p>
        </w:tc>
        <w:tc>
          <w:tcPr>
            <w:tcW w:w="4675" w:type="dxa"/>
          </w:tcPr>
          <w:p w14:paraId="68F2B023" w14:textId="34D0F085" w:rsidR="002320D6" w:rsidRPr="006E3389" w:rsidRDefault="00D653A9" w:rsidP="005F3F3F">
            <w:pPr>
              <w:spacing w:line="312" w:lineRule="auto"/>
              <w:jc w:val="both"/>
              <w:rPr>
                <w:rFonts w:eastAsia="Calibri"/>
                <w:sz w:val="26"/>
                <w:szCs w:val="26"/>
              </w:rPr>
            </w:pPr>
            <w:r w:rsidRPr="006E3389">
              <w:rPr>
                <w:rFonts w:eastAsia="Calibri"/>
                <w:sz w:val="26"/>
                <w:szCs w:val="26"/>
              </w:rPr>
              <w:t>Chương 5: Chức năng kiểm tra</w:t>
            </w:r>
          </w:p>
          <w:p w14:paraId="415C1525" w14:textId="35FC2079" w:rsidR="002320D6" w:rsidRPr="001A5049" w:rsidRDefault="00D653A9" w:rsidP="0007734A">
            <w:pPr>
              <w:pStyle w:val="ListParagraph"/>
              <w:numPr>
                <w:ilvl w:val="0"/>
                <w:numId w:val="11"/>
              </w:numPr>
              <w:tabs>
                <w:tab w:val="left" w:pos="449"/>
              </w:tabs>
              <w:spacing w:line="312" w:lineRule="auto"/>
              <w:ind w:left="24" w:firstLine="142"/>
              <w:jc w:val="both"/>
              <w:rPr>
                <w:rFonts w:eastAsia="Calibri"/>
                <w:sz w:val="26"/>
                <w:szCs w:val="26"/>
              </w:rPr>
            </w:pPr>
            <w:r w:rsidRPr="001A5049">
              <w:rPr>
                <w:rFonts w:eastAsia="Calibri"/>
                <w:sz w:val="26"/>
                <w:szCs w:val="26"/>
              </w:rPr>
              <w:t>Khái niệm, mục đích và vai trò của công tác kiểm tra</w:t>
            </w:r>
          </w:p>
          <w:p w14:paraId="04A3F9EC" w14:textId="7E7DAC2F" w:rsidR="002320D6" w:rsidRPr="001A5049" w:rsidRDefault="00D653A9" w:rsidP="0007734A">
            <w:pPr>
              <w:pStyle w:val="ListParagraph"/>
              <w:numPr>
                <w:ilvl w:val="0"/>
                <w:numId w:val="11"/>
              </w:numPr>
              <w:tabs>
                <w:tab w:val="left" w:pos="449"/>
              </w:tabs>
              <w:spacing w:line="312" w:lineRule="auto"/>
              <w:ind w:left="166" w:firstLine="0"/>
              <w:jc w:val="both"/>
              <w:rPr>
                <w:rFonts w:eastAsia="Calibri"/>
                <w:sz w:val="26"/>
                <w:szCs w:val="26"/>
                <w:lang w:val="pt-BR"/>
              </w:rPr>
            </w:pPr>
            <w:r w:rsidRPr="001A5049">
              <w:rPr>
                <w:rFonts w:eastAsia="Calibri"/>
                <w:sz w:val="26"/>
                <w:szCs w:val="26"/>
                <w:lang w:val="pt-BR"/>
              </w:rPr>
              <w:t>Các nguyên tắc kiểm tra</w:t>
            </w:r>
          </w:p>
          <w:p w14:paraId="21B77F2B" w14:textId="2F3DA47A" w:rsidR="002320D6" w:rsidRPr="001A5049" w:rsidRDefault="00D653A9" w:rsidP="0007734A">
            <w:pPr>
              <w:pStyle w:val="ListParagraph"/>
              <w:numPr>
                <w:ilvl w:val="0"/>
                <w:numId w:val="11"/>
              </w:numPr>
              <w:spacing w:line="312" w:lineRule="auto"/>
              <w:ind w:left="449" w:hanging="283"/>
              <w:jc w:val="both"/>
              <w:rPr>
                <w:rFonts w:eastAsia="Calibri"/>
                <w:sz w:val="26"/>
                <w:szCs w:val="26"/>
                <w:lang w:val="pt-BR"/>
              </w:rPr>
            </w:pPr>
            <w:r w:rsidRPr="001A5049">
              <w:rPr>
                <w:rFonts w:eastAsia="Calibri"/>
                <w:sz w:val="26"/>
                <w:szCs w:val="26"/>
                <w:lang w:val="pt-BR"/>
              </w:rPr>
              <w:lastRenderedPageBreak/>
              <w:t>Tiến trình kiểm tra</w:t>
            </w:r>
          </w:p>
        </w:tc>
        <w:tc>
          <w:tcPr>
            <w:tcW w:w="992" w:type="dxa"/>
          </w:tcPr>
          <w:p w14:paraId="17966373" w14:textId="209930B3" w:rsidR="002320D6" w:rsidRPr="006E3389" w:rsidRDefault="00D653A9" w:rsidP="005F3F3F">
            <w:pPr>
              <w:spacing w:line="312" w:lineRule="auto"/>
              <w:jc w:val="both"/>
              <w:rPr>
                <w:rFonts w:eastAsia="Calibri"/>
                <w:sz w:val="26"/>
                <w:szCs w:val="26"/>
              </w:rPr>
            </w:pPr>
            <w:r w:rsidRPr="006E3389">
              <w:rPr>
                <w:rFonts w:eastAsia="Calibri"/>
                <w:sz w:val="26"/>
                <w:szCs w:val="26"/>
              </w:rPr>
              <w:lastRenderedPageBreak/>
              <w:t>9</w:t>
            </w:r>
          </w:p>
        </w:tc>
        <w:tc>
          <w:tcPr>
            <w:tcW w:w="992" w:type="dxa"/>
          </w:tcPr>
          <w:p w14:paraId="7F71E98C" w14:textId="753F1451"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1531" w:type="dxa"/>
          </w:tcPr>
          <w:p w14:paraId="50199798" w14:textId="0FFB5799" w:rsidR="002320D6" w:rsidRPr="006E3389" w:rsidRDefault="00D653A9" w:rsidP="005F3F3F">
            <w:pPr>
              <w:spacing w:line="312" w:lineRule="auto"/>
              <w:jc w:val="both"/>
              <w:rPr>
                <w:rFonts w:eastAsia="Calibri"/>
                <w:sz w:val="26"/>
                <w:szCs w:val="26"/>
              </w:rPr>
            </w:pPr>
            <w:r w:rsidRPr="006E3389">
              <w:rPr>
                <w:rFonts w:eastAsia="Calibri"/>
                <w:sz w:val="26"/>
                <w:szCs w:val="26"/>
              </w:rPr>
              <w:t>7</w:t>
            </w:r>
          </w:p>
        </w:tc>
        <w:tc>
          <w:tcPr>
            <w:tcW w:w="910" w:type="dxa"/>
          </w:tcPr>
          <w:p w14:paraId="00D98641" w14:textId="77777777" w:rsidR="002320D6" w:rsidRPr="006E3389" w:rsidRDefault="002320D6" w:rsidP="005F3F3F">
            <w:pPr>
              <w:spacing w:line="312" w:lineRule="auto"/>
              <w:jc w:val="both"/>
              <w:rPr>
                <w:rFonts w:eastAsia="Calibri"/>
                <w:sz w:val="26"/>
                <w:szCs w:val="26"/>
              </w:rPr>
            </w:pPr>
          </w:p>
        </w:tc>
      </w:tr>
      <w:tr w:rsidR="000A116E" w14:paraId="185A4B28" w14:textId="77777777" w:rsidTr="00EA1137">
        <w:tc>
          <w:tcPr>
            <w:tcW w:w="650" w:type="dxa"/>
          </w:tcPr>
          <w:p w14:paraId="00C748C9" w14:textId="3A1294F4" w:rsidR="002320D6" w:rsidRPr="0010647D" w:rsidRDefault="00D653A9" w:rsidP="005F3F3F">
            <w:pPr>
              <w:spacing w:line="312" w:lineRule="auto"/>
              <w:jc w:val="both"/>
              <w:rPr>
                <w:rFonts w:eastAsia="Calibri"/>
                <w:sz w:val="26"/>
                <w:szCs w:val="26"/>
              </w:rPr>
            </w:pPr>
            <w:r>
              <w:rPr>
                <w:rFonts w:eastAsia="Calibri"/>
                <w:sz w:val="26"/>
                <w:szCs w:val="26"/>
              </w:rPr>
              <w:t>6</w:t>
            </w:r>
          </w:p>
        </w:tc>
        <w:tc>
          <w:tcPr>
            <w:tcW w:w="4675" w:type="dxa"/>
          </w:tcPr>
          <w:p w14:paraId="784006F8" w14:textId="42DF0330" w:rsidR="002320D6" w:rsidRPr="006E3389" w:rsidRDefault="00D653A9" w:rsidP="005F3F3F">
            <w:pPr>
              <w:spacing w:line="312" w:lineRule="auto"/>
              <w:jc w:val="both"/>
              <w:rPr>
                <w:rFonts w:eastAsia="Calibri"/>
                <w:sz w:val="26"/>
                <w:szCs w:val="26"/>
              </w:rPr>
            </w:pPr>
            <w:r w:rsidRPr="0010647D">
              <w:rPr>
                <w:rFonts w:eastAsia="Calibri"/>
                <w:b/>
                <w:sz w:val="26"/>
                <w:szCs w:val="26"/>
              </w:rPr>
              <w:t xml:space="preserve"> </w:t>
            </w:r>
            <w:r w:rsidR="001A5049" w:rsidRPr="006E3389">
              <w:rPr>
                <w:rFonts w:eastAsia="Calibri"/>
                <w:sz w:val="26"/>
                <w:szCs w:val="26"/>
              </w:rPr>
              <w:t xml:space="preserve">Chương 6: </w:t>
            </w:r>
            <w:r w:rsidRPr="006E3389">
              <w:rPr>
                <w:rFonts w:eastAsia="Calibri"/>
                <w:sz w:val="26"/>
                <w:szCs w:val="26"/>
              </w:rPr>
              <w:t>Một số vấn đề trong quản trị hiện đại</w:t>
            </w:r>
          </w:p>
          <w:p w14:paraId="4B584647" w14:textId="1AEE1F14" w:rsidR="002320D6" w:rsidRPr="001A5049" w:rsidRDefault="00D653A9" w:rsidP="0007734A">
            <w:pPr>
              <w:pStyle w:val="ListParagraph"/>
              <w:numPr>
                <w:ilvl w:val="0"/>
                <w:numId w:val="12"/>
              </w:numPr>
              <w:tabs>
                <w:tab w:val="left" w:pos="449"/>
              </w:tabs>
              <w:spacing w:line="312" w:lineRule="auto"/>
              <w:ind w:left="24" w:firstLine="142"/>
              <w:jc w:val="both"/>
              <w:rPr>
                <w:rFonts w:eastAsia="Calibri"/>
                <w:sz w:val="26"/>
                <w:szCs w:val="26"/>
              </w:rPr>
            </w:pPr>
            <w:r w:rsidRPr="001A5049">
              <w:rPr>
                <w:rFonts w:eastAsia="Calibri"/>
                <w:sz w:val="26"/>
                <w:szCs w:val="26"/>
              </w:rPr>
              <w:t>Thông tin và quyết định quản trị</w:t>
            </w:r>
          </w:p>
          <w:p w14:paraId="148CE7E3" w14:textId="1C36A67B" w:rsidR="002320D6" w:rsidRPr="001A5049" w:rsidRDefault="00D653A9" w:rsidP="0007734A">
            <w:pPr>
              <w:pStyle w:val="ListParagraph"/>
              <w:numPr>
                <w:ilvl w:val="0"/>
                <w:numId w:val="12"/>
              </w:numPr>
              <w:tabs>
                <w:tab w:val="left" w:pos="449"/>
              </w:tabs>
              <w:spacing w:line="312" w:lineRule="auto"/>
              <w:ind w:left="24" w:firstLine="142"/>
              <w:jc w:val="both"/>
              <w:rPr>
                <w:rFonts w:eastAsia="Calibri"/>
                <w:sz w:val="26"/>
                <w:szCs w:val="26"/>
              </w:rPr>
            </w:pPr>
            <w:r w:rsidRPr="001A5049">
              <w:rPr>
                <w:rFonts w:eastAsia="Calibri"/>
                <w:sz w:val="26"/>
                <w:szCs w:val="26"/>
                <w:lang w:val="pt-BR"/>
              </w:rPr>
              <w:t>Quản trị và sự thay đổi của quản trị</w:t>
            </w:r>
            <w:r w:rsidRPr="001A5049">
              <w:rPr>
                <w:rFonts w:eastAsia="Calibri"/>
                <w:sz w:val="26"/>
                <w:szCs w:val="26"/>
              </w:rPr>
              <w:t xml:space="preserve"> </w:t>
            </w:r>
          </w:p>
          <w:p w14:paraId="708D7A89" w14:textId="42641724" w:rsidR="002320D6" w:rsidRPr="00D4116F" w:rsidRDefault="00D653A9" w:rsidP="0007734A">
            <w:pPr>
              <w:pStyle w:val="ListParagraph"/>
              <w:numPr>
                <w:ilvl w:val="0"/>
                <w:numId w:val="12"/>
              </w:numPr>
              <w:tabs>
                <w:tab w:val="left" w:pos="449"/>
              </w:tabs>
              <w:spacing w:line="312" w:lineRule="auto"/>
              <w:ind w:left="24" w:firstLine="142"/>
              <w:jc w:val="both"/>
              <w:rPr>
                <w:rFonts w:eastAsia="Calibri"/>
                <w:sz w:val="26"/>
                <w:szCs w:val="26"/>
              </w:rPr>
            </w:pPr>
            <w:r w:rsidRPr="001A5049">
              <w:rPr>
                <w:rFonts w:eastAsia="Calibri"/>
                <w:sz w:val="26"/>
                <w:szCs w:val="26"/>
              </w:rPr>
              <w:t>Xung đột và quản trị xung đột</w:t>
            </w:r>
          </w:p>
        </w:tc>
        <w:tc>
          <w:tcPr>
            <w:tcW w:w="992" w:type="dxa"/>
          </w:tcPr>
          <w:p w14:paraId="7EA2BBB3" w14:textId="09A43108" w:rsidR="002320D6" w:rsidRPr="006E3389" w:rsidRDefault="00D653A9" w:rsidP="005F3F3F">
            <w:pPr>
              <w:spacing w:line="312" w:lineRule="auto"/>
              <w:jc w:val="both"/>
              <w:rPr>
                <w:rFonts w:eastAsia="Calibri"/>
                <w:sz w:val="26"/>
                <w:szCs w:val="26"/>
              </w:rPr>
            </w:pPr>
            <w:r w:rsidRPr="006E3389">
              <w:rPr>
                <w:rFonts w:eastAsia="Calibri"/>
                <w:sz w:val="26"/>
                <w:szCs w:val="26"/>
              </w:rPr>
              <w:t>5</w:t>
            </w:r>
          </w:p>
        </w:tc>
        <w:tc>
          <w:tcPr>
            <w:tcW w:w="992" w:type="dxa"/>
          </w:tcPr>
          <w:p w14:paraId="4407AB74" w14:textId="385C38E9"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1531" w:type="dxa"/>
          </w:tcPr>
          <w:p w14:paraId="75494A7E" w14:textId="4500228E" w:rsidR="002320D6" w:rsidRPr="006E3389" w:rsidRDefault="00D653A9" w:rsidP="005F3F3F">
            <w:pPr>
              <w:spacing w:line="312" w:lineRule="auto"/>
              <w:jc w:val="both"/>
              <w:rPr>
                <w:rFonts w:eastAsia="Calibri"/>
                <w:sz w:val="26"/>
                <w:szCs w:val="26"/>
              </w:rPr>
            </w:pPr>
            <w:r w:rsidRPr="006E3389">
              <w:rPr>
                <w:rFonts w:eastAsia="Calibri"/>
                <w:sz w:val="26"/>
                <w:szCs w:val="26"/>
              </w:rPr>
              <w:t>2</w:t>
            </w:r>
          </w:p>
        </w:tc>
        <w:tc>
          <w:tcPr>
            <w:tcW w:w="910" w:type="dxa"/>
          </w:tcPr>
          <w:p w14:paraId="17BBBD4F" w14:textId="77777777" w:rsidR="002320D6" w:rsidRPr="006E3389" w:rsidRDefault="00D653A9" w:rsidP="005F3F3F">
            <w:pPr>
              <w:spacing w:line="312" w:lineRule="auto"/>
              <w:jc w:val="both"/>
              <w:rPr>
                <w:rFonts w:eastAsia="Calibri"/>
                <w:sz w:val="26"/>
                <w:szCs w:val="26"/>
              </w:rPr>
            </w:pPr>
            <w:r w:rsidRPr="006E3389">
              <w:rPr>
                <w:rFonts w:eastAsia="Calibri"/>
                <w:sz w:val="26"/>
                <w:szCs w:val="26"/>
              </w:rPr>
              <w:t>1</w:t>
            </w:r>
          </w:p>
        </w:tc>
      </w:tr>
      <w:tr w:rsidR="000A116E" w14:paraId="4E396A7D" w14:textId="77777777" w:rsidTr="00EA1137">
        <w:tc>
          <w:tcPr>
            <w:tcW w:w="650" w:type="dxa"/>
          </w:tcPr>
          <w:p w14:paraId="5B01EDA2" w14:textId="77777777" w:rsidR="002320D6" w:rsidRPr="0010647D" w:rsidRDefault="002320D6" w:rsidP="005F3F3F">
            <w:pPr>
              <w:spacing w:line="312" w:lineRule="auto"/>
              <w:jc w:val="both"/>
              <w:rPr>
                <w:rFonts w:eastAsia="Calibri"/>
                <w:b/>
                <w:sz w:val="26"/>
                <w:szCs w:val="26"/>
              </w:rPr>
            </w:pPr>
          </w:p>
        </w:tc>
        <w:tc>
          <w:tcPr>
            <w:tcW w:w="4675" w:type="dxa"/>
          </w:tcPr>
          <w:p w14:paraId="74065137" w14:textId="22B85911" w:rsidR="002320D6" w:rsidRPr="0010647D" w:rsidRDefault="00D653A9" w:rsidP="005F3F3F">
            <w:pPr>
              <w:spacing w:line="312" w:lineRule="auto"/>
              <w:jc w:val="center"/>
              <w:rPr>
                <w:rFonts w:eastAsia="Calibri"/>
                <w:b/>
                <w:sz w:val="26"/>
                <w:szCs w:val="26"/>
              </w:rPr>
            </w:pPr>
            <w:r>
              <w:rPr>
                <w:rFonts w:eastAsia="Calibri"/>
                <w:b/>
                <w:sz w:val="26"/>
                <w:szCs w:val="26"/>
                <w:lang w:val="it-IT"/>
              </w:rPr>
              <w:t>Cộng</w:t>
            </w:r>
          </w:p>
        </w:tc>
        <w:tc>
          <w:tcPr>
            <w:tcW w:w="992" w:type="dxa"/>
          </w:tcPr>
          <w:p w14:paraId="3166A45E" w14:textId="65B27E59" w:rsidR="002320D6" w:rsidRPr="0010647D" w:rsidRDefault="00D653A9" w:rsidP="005F3F3F">
            <w:pPr>
              <w:spacing w:line="312" w:lineRule="auto"/>
              <w:jc w:val="both"/>
              <w:rPr>
                <w:rFonts w:eastAsia="Calibri"/>
                <w:b/>
                <w:sz w:val="26"/>
                <w:szCs w:val="26"/>
              </w:rPr>
            </w:pPr>
            <w:r w:rsidRPr="0010647D">
              <w:rPr>
                <w:rFonts w:eastAsia="Calibri"/>
                <w:b/>
                <w:sz w:val="26"/>
                <w:szCs w:val="26"/>
              </w:rPr>
              <w:t>45</w:t>
            </w:r>
          </w:p>
        </w:tc>
        <w:tc>
          <w:tcPr>
            <w:tcW w:w="992" w:type="dxa"/>
          </w:tcPr>
          <w:p w14:paraId="49BC6784" w14:textId="2E9F5FA0" w:rsidR="002320D6" w:rsidRPr="0010647D" w:rsidRDefault="00D653A9" w:rsidP="005F3F3F">
            <w:pPr>
              <w:spacing w:line="312" w:lineRule="auto"/>
              <w:jc w:val="both"/>
              <w:rPr>
                <w:rFonts w:eastAsia="Calibri"/>
                <w:b/>
                <w:sz w:val="26"/>
                <w:szCs w:val="26"/>
              </w:rPr>
            </w:pPr>
            <w:r w:rsidRPr="0010647D">
              <w:rPr>
                <w:rFonts w:eastAsia="Calibri"/>
                <w:b/>
                <w:sz w:val="26"/>
                <w:szCs w:val="26"/>
              </w:rPr>
              <w:t>13</w:t>
            </w:r>
          </w:p>
        </w:tc>
        <w:tc>
          <w:tcPr>
            <w:tcW w:w="1531" w:type="dxa"/>
          </w:tcPr>
          <w:p w14:paraId="5BDC03B9" w14:textId="15565009" w:rsidR="002320D6" w:rsidRPr="0010647D" w:rsidRDefault="00D653A9" w:rsidP="005F3F3F">
            <w:pPr>
              <w:spacing w:line="312" w:lineRule="auto"/>
              <w:jc w:val="both"/>
              <w:rPr>
                <w:rFonts w:eastAsia="Calibri"/>
                <w:b/>
                <w:sz w:val="26"/>
                <w:szCs w:val="26"/>
              </w:rPr>
            </w:pPr>
            <w:r w:rsidRPr="0010647D">
              <w:rPr>
                <w:rFonts w:eastAsia="Calibri"/>
                <w:b/>
                <w:sz w:val="26"/>
                <w:szCs w:val="26"/>
              </w:rPr>
              <w:t>30</w:t>
            </w:r>
          </w:p>
        </w:tc>
        <w:tc>
          <w:tcPr>
            <w:tcW w:w="910" w:type="dxa"/>
          </w:tcPr>
          <w:p w14:paraId="2287C912" w14:textId="77777777" w:rsidR="002320D6" w:rsidRPr="0010647D" w:rsidRDefault="00D653A9" w:rsidP="005F3F3F">
            <w:pPr>
              <w:spacing w:line="312" w:lineRule="auto"/>
              <w:jc w:val="both"/>
              <w:rPr>
                <w:rFonts w:eastAsia="Calibri"/>
                <w:b/>
                <w:sz w:val="26"/>
                <w:szCs w:val="26"/>
              </w:rPr>
            </w:pPr>
            <w:r w:rsidRPr="0010647D">
              <w:rPr>
                <w:rFonts w:eastAsia="Calibri"/>
                <w:b/>
                <w:sz w:val="26"/>
                <w:szCs w:val="26"/>
              </w:rPr>
              <w:t>2</w:t>
            </w:r>
          </w:p>
        </w:tc>
      </w:tr>
    </w:tbl>
    <w:p w14:paraId="0BB72B09" w14:textId="76F836C7" w:rsidR="002320D6" w:rsidRPr="006E3389" w:rsidRDefault="00D653A9" w:rsidP="005F3F3F">
      <w:pPr>
        <w:spacing w:line="312" w:lineRule="auto"/>
        <w:jc w:val="both"/>
        <w:rPr>
          <w:rFonts w:eastAsia="Calibri"/>
          <w:sz w:val="26"/>
          <w:szCs w:val="26"/>
        </w:rPr>
      </w:pPr>
      <w:r w:rsidRPr="006E3389">
        <w:rPr>
          <w:rFonts w:eastAsia="Calibri"/>
          <w:sz w:val="26"/>
          <w:szCs w:val="26"/>
        </w:rPr>
        <w:t>2. Nội dung chi tiế</w:t>
      </w:r>
      <w:r w:rsidR="006E3389">
        <w:rPr>
          <w:rFonts w:eastAsia="Calibri"/>
          <w:sz w:val="26"/>
          <w:szCs w:val="26"/>
        </w:rPr>
        <w:t>t</w:t>
      </w:r>
    </w:p>
    <w:p w14:paraId="0CFAA1C9" w14:textId="0A1269D5" w:rsidR="002320D6" w:rsidRPr="0010647D" w:rsidRDefault="00D653A9" w:rsidP="005F3F3F">
      <w:pPr>
        <w:spacing w:line="312" w:lineRule="auto"/>
        <w:jc w:val="both"/>
        <w:rPr>
          <w:rFonts w:eastAsia="Calibri"/>
          <w:b/>
          <w:sz w:val="26"/>
          <w:szCs w:val="26"/>
        </w:rPr>
      </w:pPr>
      <w:r w:rsidRPr="0055355A">
        <w:rPr>
          <w:rFonts w:eastAsia="Calibri"/>
          <w:b/>
          <w:sz w:val="26"/>
          <w:szCs w:val="26"/>
        </w:rPr>
        <w:t>Chương 1</w:t>
      </w:r>
      <w:r w:rsidRPr="0010647D">
        <w:rPr>
          <w:rFonts w:eastAsia="Calibri"/>
          <w:sz w:val="26"/>
          <w:szCs w:val="26"/>
        </w:rPr>
        <w:t xml:space="preserve">: </w:t>
      </w:r>
      <w:r w:rsidRPr="0010647D">
        <w:rPr>
          <w:rFonts w:eastAsia="Calibri"/>
          <w:b/>
          <w:sz w:val="26"/>
          <w:szCs w:val="26"/>
        </w:rPr>
        <w:t>Tổng quan về quản trị</w:t>
      </w:r>
      <w:r w:rsidR="009D1A2D" w:rsidRPr="0010647D">
        <w:rPr>
          <w:rFonts w:eastAsia="Calibri"/>
          <w:b/>
          <w:sz w:val="26"/>
          <w:szCs w:val="26"/>
        </w:rPr>
        <w:t xml:space="preserve">                              </w:t>
      </w:r>
      <w:r w:rsidR="00CA0A55">
        <w:rPr>
          <w:rFonts w:eastAsia="Calibri"/>
          <w:b/>
          <w:sz w:val="26"/>
          <w:szCs w:val="26"/>
        </w:rPr>
        <w:t xml:space="preserve">                  </w:t>
      </w:r>
      <w:r w:rsidR="009D1A2D" w:rsidRPr="0010647D">
        <w:rPr>
          <w:rFonts w:eastAsia="Calibri"/>
          <w:b/>
          <w:sz w:val="26"/>
          <w:szCs w:val="26"/>
        </w:rPr>
        <w:t xml:space="preserve">  </w:t>
      </w:r>
      <w:r w:rsidR="009D1A2D" w:rsidRPr="006E3389">
        <w:rPr>
          <w:rFonts w:eastAsia="Calibri"/>
          <w:sz w:val="26"/>
          <w:szCs w:val="26"/>
          <w:lang w:val="sv-SE"/>
        </w:rPr>
        <w:t xml:space="preserve">Thời gian: </w:t>
      </w:r>
      <w:r w:rsidR="00E6275B" w:rsidRPr="006E3389">
        <w:rPr>
          <w:rFonts w:eastAsia="Calibri"/>
          <w:sz w:val="26"/>
          <w:szCs w:val="26"/>
          <w:lang w:val="vi-VN"/>
        </w:rPr>
        <w:t>4</w:t>
      </w:r>
      <w:r w:rsidR="009D1A2D" w:rsidRPr="006E3389">
        <w:rPr>
          <w:rFonts w:eastAsia="Calibri"/>
          <w:sz w:val="26"/>
          <w:szCs w:val="26"/>
        </w:rPr>
        <w:t xml:space="preserve"> </w:t>
      </w:r>
      <w:r w:rsidR="009D1A2D" w:rsidRPr="006E3389">
        <w:rPr>
          <w:rFonts w:eastAsia="Calibri"/>
          <w:sz w:val="26"/>
          <w:szCs w:val="26"/>
          <w:lang w:val="sv-SE"/>
        </w:rPr>
        <w:t>giờ</w:t>
      </w:r>
    </w:p>
    <w:p w14:paraId="061D4143" w14:textId="43FA1395" w:rsidR="002320D6" w:rsidRPr="006E3389" w:rsidRDefault="00D653A9" w:rsidP="0007734A">
      <w:pPr>
        <w:pStyle w:val="ListParagraph"/>
        <w:numPr>
          <w:ilvl w:val="0"/>
          <w:numId w:val="13"/>
        </w:numPr>
        <w:tabs>
          <w:tab w:val="left" w:pos="426"/>
        </w:tabs>
        <w:spacing w:line="312" w:lineRule="auto"/>
        <w:ind w:left="142" w:firstLine="0"/>
        <w:jc w:val="both"/>
        <w:rPr>
          <w:rFonts w:eastAsia="Calibri"/>
          <w:sz w:val="26"/>
          <w:szCs w:val="26"/>
        </w:rPr>
      </w:pPr>
      <w:r w:rsidRPr="006E3389">
        <w:rPr>
          <w:rFonts w:eastAsia="Calibri"/>
          <w:sz w:val="26"/>
          <w:szCs w:val="26"/>
        </w:rPr>
        <w:t>Mụ</w:t>
      </w:r>
      <w:r w:rsidR="006E3389" w:rsidRPr="006E3389">
        <w:rPr>
          <w:rFonts w:eastAsia="Calibri"/>
          <w:sz w:val="26"/>
          <w:szCs w:val="26"/>
        </w:rPr>
        <w:t>c tiêu</w:t>
      </w:r>
    </w:p>
    <w:p w14:paraId="2B5D6562" w14:textId="4727A09D" w:rsidR="002320D6" w:rsidRPr="0010647D" w:rsidRDefault="00D653A9" w:rsidP="005F3F3F">
      <w:pPr>
        <w:spacing w:line="312" w:lineRule="auto"/>
        <w:jc w:val="both"/>
        <w:rPr>
          <w:rFonts w:eastAsia="Calibri"/>
          <w:sz w:val="26"/>
          <w:szCs w:val="26"/>
        </w:rPr>
      </w:pPr>
      <w:r>
        <w:rPr>
          <w:rFonts w:eastAsia="Calibri"/>
          <w:sz w:val="26"/>
          <w:szCs w:val="26"/>
        </w:rPr>
        <w:t xml:space="preserve">- </w:t>
      </w:r>
      <w:r w:rsidRPr="0010647D">
        <w:rPr>
          <w:rFonts w:eastAsia="Calibri"/>
          <w:sz w:val="26"/>
          <w:szCs w:val="26"/>
        </w:rPr>
        <w:t xml:space="preserve">Trình bày được các quan niệm về quản trị, bản chất của quản trị </w:t>
      </w:r>
      <w:r>
        <w:rPr>
          <w:rFonts w:eastAsia="Calibri"/>
          <w:sz w:val="26"/>
          <w:szCs w:val="26"/>
        </w:rPr>
        <w:t>;</w:t>
      </w:r>
    </w:p>
    <w:p w14:paraId="3907235D" w14:textId="56497064" w:rsidR="002320D6" w:rsidRPr="0010647D" w:rsidRDefault="00D653A9" w:rsidP="005F3F3F">
      <w:pPr>
        <w:spacing w:line="312" w:lineRule="auto"/>
        <w:jc w:val="both"/>
        <w:rPr>
          <w:rFonts w:eastAsia="Calibri"/>
          <w:sz w:val="26"/>
          <w:szCs w:val="26"/>
        </w:rPr>
      </w:pPr>
      <w:r>
        <w:rPr>
          <w:rFonts w:eastAsia="Calibri"/>
          <w:sz w:val="26"/>
          <w:szCs w:val="26"/>
        </w:rPr>
        <w:t xml:space="preserve">- </w:t>
      </w:r>
      <w:r w:rsidRPr="0010647D">
        <w:rPr>
          <w:rFonts w:eastAsia="Calibri"/>
          <w:sz w:val="26"/>
          <w:szCs w:val="26"/>
        </w:rPr>
        <w:t>Hiểu được thế nào là nhà quản trị, vai trò của họ trong tổ chức</w:t>
      </w:r>
      <w:r>
        <w:rPr>
          <w:rFonts w:eastAsia="Calibri"/>
          <w:sz w:val="26"/>
          <w:szCs w:val="26"/>
        </w:rPr>
        <w:t>;</w:t>
      </w:r>
    </w:p>
    <w:p w14:paraId="61E47A8E" w14:textId="5556D35E" w:rsidR="002320D6" w:rsidRPr="0010647D" w:rsidRDefault="00D653A9" w:rsidP="005F3F3F">
      <w:pPr>
        <w:spacing w:line="312" w:lineRule="auto"/>
        <w:jc w:val="both"/>
        <w:rPr>
          <w:rFonts w:eastAsia="Calibri"/>
          <w:sz w:val="26"/>
          <w:szCs w:val="26"/>
        </w:rPr>
      </w:pPr>
      <w:r>
        <w:rPr>
          <w:rFonts w:eastAsia="Calibri"/>
          <w:sz w:val="26"/>
          <w:szCs w:val="26"/>
        </w:rPr>
        <w:t xml:space="preserve">- </w:t>
      </w:r>
      <w:r w:rsidRPr="0010647D">
        <w:rPr>
          <w:rFonts w:eastAsia="Calibri"/>
          <w:sz w:val="26"/>
          <w:szCs w:val="26"/>
        </w:rPr>
        <w:t xml:space="preserve">Hiểu </w:t>
      </w:r>
      <w:r w:rsidR="00CA0A55">
        <w:rPr>
          <w:rFonts w:eastAsia="Calibri"/>
          <w:sz w:val="26"/>
          <w:szCs w:val="26"/>
        </w:rPr>
        <w:t xml:space="preserve">được </w:t>
      </w:r>
      <w:r w:rsidRPr="0010647D">
        <w:rPr>
          <w:rFonts w:eastAsia="Calibri"/>
          <w:sz w:val="26"/>
          <w:szCs w:val="26"/>
        </w:rPr>
        <w:t>môi trường tổ chức, ảnh hưởng nó đến quản trị tổ chứ</w:t>
      </w:r>
      <w:r>
        <w:rPr>
          <w:rFonts w:eastAsia="Calibri"/>
          <w:sz w:val="26"/>
          <w:szCs w:val="26"/>
        </w:rPr>
        <w:t>c;</w:t>
      </w:r>
    </w:p>
    <w:p w14:paraId="153E7646" w14:textId="00417C4B" w:rsidR="002320D6" w:rsidRPr="0010647D" w:rsidRDefault="00D653A9" w:rsidP="005F3F3F">
      <w:pPr>
        <w:spacing w:line="312" w:lineRule="auto"/>
        <w:jc w:val="both"/>
        <w:rPr>
          <w:rFonts w:eastAsia="Calibri"/>
          <w:sz w:val="26"/>
          <w:szCs w:val="26"/>
        </w:rPr>
      </w:pPr>
      <w:r>
        <w:rPr>
          <w:rFonts w:eastAsia="Calibri"/>
          <w:sz w:val="26"/>
          <w:szCs w:val="26"/>
        </w:rPr>
        <w:t xml:space="preserve">- </w:t>
      </w:r>
      <w:r w:rsidRPr="0010647D">
        <w:rPr>
          <w:rFonts w:eastAsia="Calibri"/>
          <w:sz w:val="26"/>
          <w:szCs w:val="26"/>
        </w:rPr>
        <w:t>Thực hiện các bài tập tình huống trong quản trị</w:t>
      </w:r>
      <w:r>
        <w:rPr>
          <w:rFonts w:eastAsia="Calibri"/>
          <w:sz w:val="26"/>
          <w:szCs w:val="26"/>
        </w:rPr>
        <w:t>;</w:t>
      </w:r>
    </w:p>
    <w:p w14:paraId="184C295C" w14:textId="6227107D" w:rsidR="002320D6" w:rsidRPr="0010647D" w:rsidRDefault="00D653A9" w:rsidP="005F3F3F">
      <w:pPr>
        <w:spacing w:line="312" w:lineRule="auto"/>
        <w:jc w:val="both"/>
        <w:rPr>
          <w:rFonts w:eastAsia="Calibri"/>
          <w:sz w:val="26"/>
          <w:szCs w:val="26"/>
        </w:rPr>
      </w:pPr>
      <w:r>
        <w:rPr>
          <w:rFonts w:eastAsia="Calibri"/>
          <w:sz w:val="26"/>
          <w:szCs w:val="26"/>
        </w:rPr>
        <w:t xml:space="preserve">- </w:t>
      </w:r>
      <w:r w:rsidRPr="0010647D">
        <w:rPr>
          <w:rFonts w:eastAsia="Calibri"/>
          <w:sz w:val="26"/>
          <w:szCs w:val="26"/>
        </w:rPr>
        <w:t>Tích cực chủ động, sáng tạo trong học tậ</w:t>
      </w:r>
      <w:r w:rsidR="00CA74C5">
        <w:rPr>
          <w:rFonts w:eastAsia="Calibri"/>
          <w:sz w:val="26"/>
          <w:szCs w:val="26"/>
        </w:rPr>
        <w:t>p.</w:t>
      </w:r>
    </w:p>
    <w:p w14:paraId="3CDB5E4D" w14:textId="5A387496" w:rsidR="002320D6" w:rsidRPr="006E3389" w:rsidRDefault="00D653A9" w:rsidP="00AF2204">
      <w:pPr>
        <w:spacing w:line="312" w:lineRule="auto"/>
        <w:ind w:left="142"/>
        <w:jc w:val="both"/>
        <w:rPr>
          <w:rFonts w:eastAsia="Calibri"/>
          <w:sz w:val="26"/>
          <w:szCs w:val="26"/>
        </w:rPr>
      </w:pPr>
      <w:r w:rsidRPr="006E3389">
        <w:rPr>
          <w:rFonts w:eastAsia="Calibri"/>
          <w:sz w:val="26"/>
          <w:szCs w:val="26"/>
        </w:rPr>
        <w:t>2. Nội dung</w:t>
      </w:r>
    </w:p>
    <w:tbl>
      <w:tblPr>
        <w:tblW w:w="9060" w:type="dxa"/>
        <w:tblInd w:w="108" w:type="dxa"/>
        <w:tblLook w:val="01E0" w:firstRow="1" w:lastRow="1" w:firstColumn="1" w:lastColumn="1" w:noHBand="0" w:noVBand="0"/>
      </w:tblPr>
      <w:tblGrid>
        <w:gridCol w:w="6379"/>
        <w:gridCol w:w="2681"/>
      </w:tblGrid>
      <w:tr w:rsidR="000A116E" w14:paraId="4534CB5C" w14:textId="77777777" w:rsidTr="00D653A9">
        <w:trPr>
          <w:trHeight w:val="396"/>
        </w:trPr>
        <w:tc>
          <w:tcPr>
            <w:tcW w:w="6379" w:type="dxa"/>
          </w:tcPr>
          <w:p w14:paraId="46BD8C6F" w14:textId="04AAD2B6"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 Khái niệm, bản chất của quản trị, nhà quản trị</w:t>
            </w:r>
          </w:p>
        </w:tc>
        <w:tc>
          <w:tcPr>
            <w:tcW w:w="2681" w:type="dxa"/>
          </w:tcPr>
          <w:p w14:paraId="70C15DB5" w14:textId="4935EC92" w:rsidR="002320D6" w:rsidRPr="00A50D2B" w:rsidRDefault="00D653A9" w:rsidP="005F3F3F">
            <w:pPr>
              <w:spacing w:line="312" w:lineRule="auto"/>
              <w:jc w:val="both"/>
              <w:rPr>
                <w:rFonts w:eastAsia="Calibri"/>
                <w:i/>
                <w:sz w:val="26"/>
                <w:szCs w:val="26"/>
              </w:rPr>
            </w:pPr>
            <w:r w:rsidRPr="00A50D2B">
              <w:rPr>
                <w:rFonts w:eastAsia="Calibri"/>
                <w:i/>
                <w:sz w:val="26"/>
                <w:szCs w:val="26"/>
              </w:rPr>
              <w:t xml:space="preserve">      </w:t>
            </w:r>
          </w:p>
        </w:tc>
      </w:tr>
      <w:tr w:rsidR="000A116E" w:rsidRPr="00D653A9" w14:paraId="6D64704A" w14:textId="77777777" w:rsidTr="00D653A9">
        <w:trPr>
          <w:trHeight w:val="381"/>
        </w:trPr>
        <w:tc>
          <w:tcPr>
            <w:tcW w:w="6379" w:type="dxa"/>
          </w:tcPr>
          <w:p w14:paraId="156A63C3" w14:textId="2E30FA1E"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2.1.1. Quan niệm về quản trị</w:t>
            </w:r>
          </w:p>
        </w:tc>
        <w:tc>
          <w:tcPr>
            <w:tcW w:w="2681" w:type="dxa"/>
          </w:tcPr>
          <w:p w14:paraId="2D81F36D" w14:textId="77777777" w:rsidR="002320D6" w:rsidRPr="00A50D2B" w:rsidRDefault="002320D6" w:rsidP="005F3F3F">
            <w:pPr>
              <w:spacing w:line="312" w:lineRule="auto"/>
              <w:jc w:val="both"/>
              <w:rPr>
                <w:rFonts w:eastAsia="Calibri"/>
                <w:i/>
                <w:sz w:val="26"/>
                <w:szCs w:val="26"/>
                <w:lang w:val="pt-BR"/>
              </w:rPr>
            </w:pPr>
          </w:p>
        </w:tc>
      </w:tr>
      <w:tr w:rsidR="000A116E" w:rsidRPr="00D653A9" w14:paraId="45895B29" w14:textId="77777777" w:rsidTr="00D653A9">
        <w:trPr>
          <w:trHeight w:val="396"/>
        </w:trPr>
        <w:tc>
          <w:tcPr>
            <w:tcW w:w="6379" w:type="dxa"/>
          </w:tcPr>
          <w:p w14:paraId="4134C2F7" w14:textId="748F9D38"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2.1.2. Bản chất của quản trị</w:t>
            </w:r>
          </w:p>
        </w:tc>
        <w:tc>
          <w:tcPr>
            <w:tcW w:w="2681" w:type="dxa"/>
          </w:tcPr>
          <w:p w14:paraId="20284FC7" w14:textId="77777777" w:rsidR="002320D6" w:rsidRPr="00A50D2B" w:rsidRDefault="002320D6" w:rsidP="005F3F3F">
            <w:pPr>
              <w:spacing w:line="312" w:lineRule="auto"/>
              <w:jc w:val="both"/>
              <w:rPr>
                <w:rFonts w:eastAsia="Calibri"/>
                <w:i/>
                <w:sz w:val="26"/>
                <w:szCs w:val="26"/>
                <w:lang w:val="pt-BR"/>
              </w:rPr>
            </w:pPr>
          </w:p>
        </w:tc>
      </w:tr>
      <w:tr w:rsidR="000A116E" w14:paraId="56680C84" w14:textId="77777777" w:rsidTr="00D653A9">
        <w:trPr>
          <w:trHeight w:val="396"/>
        </w:trPr>
        <w:tc>
          <w:tcPr>
            <w:tcW w:w="6379" w:type="dxa"/>
          </w:tcPr>
          <w:p w14:paraId="417B13E1" w14:textId="4D6D4567" w:rsidR="002320D6" w:rsidRPr="00A50D2B" w:rsidRDefault="00D653A9" w:rsidP="005F3F3F">
            <w:pPr>
              <w:spacing w:line="312" w:lineRule="auto"/>
              <w:jc w:val="both"/>
              <w:rPr>
                <w:rFonts w:eastAsia="Calibri"/>
                <w:sz w:val="26"/>
                <w:szCs w:val="26"/>
              </w:rPr>
            </w:pPr>
            <w:r w:rsidRPr="00A50D2B">
              <w:rPr>
                <w:rFonts w:eastAsia="Calibri"/>
                <w:sz w:val="26"/>
                <w:szCs w:val="26"/>
              </w:rPr>
              <w:t>2.1.3. Nhà quản trị</w:t>
            </w:r>
          </w:p>
        </w:tc>
        <w:tc>
          <w:tcPr>
            <w:tcW w:w="2681" w:type="dxa"/>
          </w:tcPr>
          <w:p w14:paraId="29B66C5E" w14:textId="77777777" w:rsidR="002320D6" w:rsidRPr="00A50D2B" w:rsidRDefault="002320D6" w:rsidP="005F3F3F">
            <w:pPr>
              <w:spacing w:line="312" w:lineRule="auto"/>
              <w:jc w:val="both"/>
              <w:rPr>
                <w:rFonts w:eastAsia="Calibri"/>
                <w:i/>
                <w:sz w:val="26"/>
                <w:szCs w:val="26"/>
              </w:rPr>
            </w:pPr>
          </w:p>
        </w:tc>
      </w:tr>
      <w:tr w:rsidR="000A116E" w14:paraId="1CE72A75" w14:textId="77777777" w:rsidTr="00D653A9">
        <w:trPr>
          <w:trHeight w:val="396"/>
        </w:trPr>
        <w:tc>
          <w:tcPr>
            <w:tcW w:w="6379" w:type="dxa"/>
          </w:tcPr>
          <w:p w14:paraId="70B510E5" w14:textId="3AF07F07"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 xml:space="preserve">2.2. </w:t>
            </w:r>
            <w:r w:rsidR="00E6275B" w:rsidRPr="00A50D2B">
              <w:rPr>
                <w:rFonts w:eastAsia="Calibri"/>
                <w:sz w:val="26"/>
                <w:szCs w:val="26"/>
                <w:lang w:val="pt-BR"/>
              </w:rPr>
              <w:t xml:space="preserve">Môi </w:t>
            </w:r>
            <w:r w:rsidRPr="00A50D2B">
              <w:rPr>
                <w:rFonts w:eastAsia="Calibri"/>
                <w:sz w:val="26"/>
                <w:szCs w:val="26"/>
                <w:lang w:val="pt-BR"/>
              </w:rPr>
              <w:t>trường quản trị</w:t>
            </w:r>
          </w:p>
        </w:tc>
        <w:tc>
          <w:tcPr>
            <w:tcW w:w="2681" w:type="dxa"/>
          </w:tcPr>
          <w:p w14:paraId="6D562570" w14:textId="03F159FF" w:rsidR="002320D6" w:rsidRPr="00A50D2B" w:rsidRDefault="002320D6" w:rsidP="005F3F3F">
            <w:pPr>
              <w:spacing w:line="312" w:lineRule="auto"/>
              <w:jc w:val="both"/>
              <w:rPr>
                <w:rFonts w:eastAsia="Calibri"/>
                <w:i/>
                <w:sz w:val="26"/>
                <w:szCs w:val="26"/>
              </w:rPr>
            </w:pPr>
          </w:p>
        </w:tc>
      </w:tr>
      <w:tr w:rsidR="000A116E" w:rsidRPr="00D653A9" w14:paraId="1548ED5E" w14:textId="77777777" w:rsidTr="00D653A9">
        <w:trPr>
          <w:trHeight w:val="1569"/>
        </w:trPr>
        <w:tc>
          <w:tcPr>
            <w:tcW w:w="6379" w:type="dxa"/>
          </w:tcPr>
          <w:p w14:paraId="3144CA23" w14:textId="15E57AA3"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2.3. Các  lý thuyết về quản trị </w:t>
            </w:r>
          </w:p>
          <w:p w14:paraId="370B6161" w14:textId="18400F8A"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2.3.1. Lý thuyết cổ điển về quản trị</w:t>
            </w:r>
          </w:p>
          <w:p w14:paraId="4AA396B6" w14:textId="74285263"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2.3.2. Lý thuyết tâm lý xã hội trong quản trị</w:t>
            </w:r>
          </w:p>
          <w:p w14:paraId="00D9A11B" w14:textId="3CDE5B17"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2.3.3. Lý thuyết quản trị hiện đạ</w:t>
            </w:r>
            <w:r w:rsidR="006E3389" w:rsidRPr="00A50D2B">
              <w:rPr>
                <w:rFonts w:eastAsia="Calibri"/>
                <w:sz w:val="26"/>
                <w:szCs w:val="26"/>
                <w:lang w:val="it-IT"/>
              </w:rPr>
              <w:t>i</w:t>
            </w:r>
          </w:p>
        </w:tc>
        <w:tc>
          <w:tcPr>
            <w:tcW w:w="2681" w:type="dxa"/>
          </w:tcPr>
          <w:p w14:paraId="64A7D2A5" w14:textId="77777777" w:rsidR="002320D6" w:rsidRPr="00D653A9" w:rsidRDefault="002320D6" w:rsidP="005F3F3F">
            <w:pPr>
              <w:spacing w:line="312" w:lineRule="auto"/>
              <w:jc w:val="both"/>
              <w:rPr>
                <w:rFonts w:eastAsia="Calibri"/>
                <w:i/>
                <w:sz w:val="26"/>
                <w:szCs w:val="26"/>
                <w:lang w:val="it-IT"/>
              </w:rPr>
            </w:pPr>
          </w:p>
        </w:tc>
      </w:tr>
    </w:tbl>
    <w:p w14:paraId="4CD5EC1C" w14:textId="64A77E16" w:rsidR="002320D6" w:rsidRPr="00A50D2B" w:rsidRDefault="00D653A9" w:rsidP="005F3F3F">
      <w:pPr>
        <w:spacing w:line="312" w:lineRule="auto"/>
        <w:jc w:val="both"/>
        <w:rPr>
          <w:rFonts w:eastAsia="Calibri"/>
          <w:sz w:val="26"/>
          <w:szCs w:val="26"/>
          <w:lang w:val="pt-BR"/>
        </w:rPr>
      </w:pPr>
      <w:r w:rsidRPr="00A50D2B">
        <w:rPr>
          <w:rFonts w:eastAsia="Calibri"/>
          <w:b/>
          <w:sz w:val="26"/>
          <w:szCs w:val="26"/>
          <w:lang w:val="pt-BR"/>
        </w:rPr>
        <w:t>Chương 2: Chức năng hoạch định</w:t>
      </w:r>
      <w:r w:rsidR="00E6275B" w:rsidRPr="00A50D2B">
        <w:rPr>
          <w:rFonts w:eastAsia="Calibri"/>
          <w:sz w:val="26"/>
          <w:szCs w:val="26"/>
          <w:lang w:val="pt-BR"/>
        </w:rPr>
        <w:t xml:space="preserve">                                                           </w:t>
      </w:r>
      <w:r w:rsidR="00E6275B" w:rsidRPr="00A50D2B">
        <w:rPr>
          <w:rFonts w:eastAsia="Calibri"/>
          <w:sz w:val="26"/>
          <w:szCs w:val="26"/>
          <w:lang w:val="sv-SE"/>
        </w:rPr>
        <w:t xml:space="preserve">Thời gian: </w:t>
      </w:r>
      <w:r w:rsidR="00E6275B" w:rsidRPr="00D653A9">
        <w:rPr>
          <w:rFonts w:eastAsia="Calibri"/>
          <w:sz w:val="26"/>
          <w:szCs w:val="26"/>
          <w:lang w:val="it-IT"/>
        </w:rPr>
        <w:t xml:space="preserve">9 </w:t>
      </w:r>
      <w:r w:rsidR="00E6275B" w:rsidRPr="00A50D2B">
        <w:rPr>
          <w:rFonts w:eastAsia="Calibri"/>
          <w:sz w:val="26"/>
          <w:szCs w:val="26"/>
          <w:lang w:val="sv-SE"/>
        </w:rPr>
        <w:t>giờ</w:t>
      </w:r>
    </w:p>
    <w:p w14:paraId="45CFBB59" w14:textId="73A6241A" w:rsidR="002320D6" w:rsidRPr="00A50D2B" w:rsidRDefault="00D653A9" w:rsidP="0007734A">
      <w:pPr>
        <w:pStyle w:val="ListParagraph"/>
        <w:numPr>
          <w:ilvl w:val="0"/>
          <w:numId w:val="14"/>
        </w:numPr>
        <w:spacing w:line="312" w:lineRule="auto"/>
        <w:ind w:left="284" w:firstLine="0"/>
        <w:jc w:val="both"/>
        <w:rPr>
          <w:rFonts w:eastAsia="Calibri"/>
          <w:sz w:val="26"/>
          <w:szCs w:val="26"/>
          <w:lang w:val="pt-BR"/>
        </w:rPr>
      </w:pPr>
      <w:r w:rsidRPr="00A50D2B">
        <w:rPr>
          <w:rFonts w:eastAsia="Calibri"/>
          <w:sz w:val="26"/>
          <w:szCs w:val="26"/>
          <w:lang w:val="pt-BR"/>
        </w:rPr>
        <w:t>Mụ</w:t>
      </w:r>
      <w:r w:rsidR="006E3389" w:rsidRPr="00A50D2B">
        <w:rPr>
          <w:rFonts w:eastAsia="Calibri"/>
          <w:sz w:val="26"/>
          <w:szCs w:val="26"/>
          <w:lang w:val="pt-BR"/>
        </w:rPr>
        <w:t>c tiêu</w:t>
      </w:r>
    </w:p>
    <w:p w14:paraId="4D53229E" w14:textId="6214A65F" w:rsidR="002320D6" w:rsidRPr="00A50D2B" w:rsidRDefault="00D653A9" w:rsidP="00AF2204">
      <w:pPr>
        <w:spacing w:line="312" w:lineRule="auto"/>
        <w:ind w:left="284"/>
        <w:jc w:val="both"/>
        <w:rPr>
          <w:rFonts w:eastAsia="Calibri"/>
          <w:sz w:val="26"/>
          <w:szCs w:val="26"/>
          <w:lang w:val="pt-BR"/>
        </w:rPr>
      </w:pPr>
      <w:r w:rsidRPr="00A50D2B">
        <w:rPr>
          <w:rFonts w:eastAsia="Calibri"/>
          <w:sz w:val="26"/>
          <w:szCs w:val="26"/>
          <w:lang w:val="pt-BR"/>
        </w:rPr>
        <w:t>- Trình bày được khái niệm, vai trò, mục tiêu của hoạch định;</w:t>
      </w:r>
    </w:p>
    <w:p w14:paraId="0963E6B6" w14:textId="315FCAA8" w:rsidR="002320D6" w:rsidRPr="00A50D2B" w:rsidRDefault="00D653A9" w:rsidP="00AF2204">
      <w:pPr>
        <w:spacing w:line="312" w:lineRule="auto"/>
        <w:ind w:left="284"/>
        <w:jc w:val="both"/>
        <w:rPr>
          <w:rFonts w:eastAsia="Calibri"/>
          <w:sz w:val="26"/>
          <w:szCs w:val="26"/>
          <w:lang w:val="pt-BR"/>
        </w:rPr>
      </w:pPr>
      <w:r w:rsidRPr="00A50D2B">
        <w:rPr>
          <w:rFonts w:eastAsia="Calibri"/>
          <w:sz w:val="26"/>
          <w:szCs w:val="26"/>
          <w:lang w:val="pt-BR"/>
        </w:rPr>
        <w:lastRenderedPageBreak/>
        <w:t>- Hiểu được cơ sở khoa học để hoạch định;</w:t>
      </w:r>
    </w:p>
    <w:p w14:paraId="58968964" w14:textId="57CD331A" w:rsidR="002320D6" w:rsidRPr="00A50D2B" w:rsidRDefault="00D653A9" w:rsidP="00AF2204">
      <w:pPr>
        <w:spacing w:line="312" w:lineRule="auto"/>
        <w:ind w:left="284"/>
        <w:jc w:val="both"/>
        <w:rPr>
          <w:rFonts w:eastAsia="Calibri"/>
          <w:sz w:val="26"/>
          <w:szCs w:val="26"/>
          <w:lang w:val="pt-BR"/>
        </w:rPr>
      </w:pPr>
      <w:r w:rsidRPr="00A50D2B">
        <w:rPr>
          <w:rFonts w:eastAsia="Calibri"/>
          <w:sz w:val="26"/>
          <w:szCs w:val="26"/>
          <w:lang w:val="pt-BR"/>
        </w:rPr>
        <w:t>- Hiểu được tiến trình để tiến hành hoạch định;</w:t>
      </w:r>
    </w:p>
    <w:p w14:paraId="2221A0CA" w14:textId="2115465C" w:rsidR="002320D6" w:rsidRPr="00A50D2B" w:rsidRDefault="00D653A9" w:rsidP="00AF2204">
      <w:pPr>
        <w:spacing w:line="312" w:lineRule="auto"/>
        <w:ind w:left="284"/>
        <w:jc w:val="both"/>
        <w:rPr>
          <w:rFonts w:eastAsia="Calibri"/>
          <w:sz w:val="26"/>
          <w:szCs w:val="26"/>
          <w:lang w:val="pt-BR"/>
        </w:rPr>
      </w:pPr>
      <w:r w:rsidRPr="00A50D2B">
        <w:rPr>
          <w:rFonts w:eastAsia="Calibri"/>
          <w:sz w:val="26"/>
          <w:szCs w:val="26"/>
          <w:lang w:val="pt-BR"/>
        </w:rPr>
        <w:t>- Thực hiện các bài tập tình huống trong quản trị;</w:t>
      </w:r>
    </w:p>
    <w:p w14:paraId="7F222897" w14:textId="5604B4F5" w:rsidR="002320D6" w:rsidRPr="00A50D2B" w:rsidRDefault="00D653A9" w:rsidP="00AF2204">
      <w:pPr>
        <w:spacing w:line="312" w:lineRule="auto"/>
        <w:ind w:left="284"/>
        <w:jc w:val="both"/>
        <w:rPr>
          <w:rFonts w:eastAsia="Calibri"/>
          <w:sz w:val="26"/>
          <w:szCs w:val="26"/>
          <w:lang w:val="pt-BR"/>
        </w:rPr>
      </w:pPr>
      <w:r w:rsidRPr="00A50D2B">
        <w:rPr>
          <w:rFonts w:eastAsia="Calibri"/>
          <w:sz w:val="26"/>
          <w:szCs w:val="26"/>
          <w:lang w:val="pt-BR"/>
        </w:rPr>
        <w:t>- Tích cực chủ động, sáng tạo trong học tập.</w:t>
      </w:r>
    </w:p>
    <w:p w14:paraId="5C7C266F" w14:textId="4364E10F" w:rsidR="002320D6" w:rsidRPr="00A50D2B" w:rsidRDefault="00D653A9" w:rsidP="00AF2204">
      <w:pPr>
        <w:spacing w:line="312" w:lineRule="auto"/>
        <w:ind w:left="284"/>
        <w:jc w:val="both"/>
        <w:rPr>
          <w:rFonts w:eastAsia="Calibri"/>
          <w:sz w:val="26"/>
          <w:szCs w:val="26"/>
        </w:rPr>
      </w:pPr>
      <w:r w:rsidRPr="00A50D2B">
        <w:rPr>
          <w:rFonts w:eastAsia="Calibri"/>
          <w:sz w:val="26"/>
          <w:szCs w:val="26"/>
        </w:rPr>
        <w:t>2. Nộ</w:t>
      </w:r>
      <w:r w:rsidR="006E3389" w:rsidRPr="00A50D2B">
        <w:rPr>
          <w:rFonts w:eastAsia="Calibri"/>
          <w:sz w:val="26"/>
          <w:szCs w:val="26"/>
        </w:rPr>
        <w:t>i dung</w:t>
      </w:r>
    </w:p>
    <w:tbl>
      <w:tblPr>
        <w:tblW w:w="9388" w:type="dxa"/>
        <w:tblInd w:w="-34" w:type="dxa"/>
        <w:tblLook w:val="01E0" w:firstRow="1" w:lastRow="1" w:firstColumn="1" w:lastColumn="1" w:noHBand="0" w:noVBand="0"/>
      </w:tblPr>
      <w:tblGrid>
        <w:gridCol w:w="6663"/>
        <w:gridCol w:w="2725"/>
      </w:tblGrid>
      <w:tr w:rsidR="000A116E" w14:paraId="3C9BC9CC" w14:textId="77777777" w:rsidTr="00D653A9">
        <w:tc>
          <w:tcPr>
            <w:tcW w:w="6663" w:type="dxa"/>
          </w:tcPr>
          <w:p w14:paraId="21DB5AA6" w14:textId="45856631"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2.1. Khái niệm, vai trò của hoạch định</w:t>
            </w:r>
          </w:p>
        </w:tc>
        <w:tc>
          <w:tcPr>
            <w:tcW w:w="2725" w:type="dxa"/>
          </w:tcPr>
          <w:p w14:paraId="7731627A" w14:textId="089CEC5C" w:rsidR="002320D6" w:rsidRPr="00A50D2B" w:rsidRDefault="002320D6" w:rsidP="005F3F3F">
            <w:pPr>
              <w:spacing w:line="312" w:lineRule="auto"/>
              <w:jc w:val="both"/>
              <w:rPr>
                <w:rFonts w:eastAsia="Calibri"/>
                <w:sz w:val="26"/>
                <w:szCs w:val="26"/>
              </w:rPr>
            </w:pPr>
          </w:p>
        </w:tc>
      </w:tr>
      <w:tr w:rsidR="000A116E" w14:paraId="788A5F31" w14:textId="77777777" w:rsidTr="00D653A9">
        <w:tc>
          <w:tcPr>
            <w:tcW w:w="6663" w:type="dxa"/>
          </w:tcPr>
          <w:p w14:paraId="3F996B1B" w14:textId="4D332D39"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2.1.1. Khái niệm hoạch đị</w:t>
            </w:r>
            <w:r w:rsidR="006E3389" w:rsidRPr="00A50D2B">
              <w:rPr>
                <w:rFonts w:eastAsia="Calibri"/>
                <w:sz w:val="26"/>
                <w:szCs w:val="26"/>
                <w:lang w:val="it-IT"/>
              </w:rPr>
              <w:t>nh</w:t>
            </w:r>
          </w:p>
        </w:tc>
        <w:tc>
          <w:tcPr>
            <w:tcW w:w="2725" w:type="dxa"/>
          </w:tcPr>
          <w:p w14:paraId="7BAEB609" w14:textId="77777777" w:rsidR="002320D6" w:rsidRPr="00A50D2B" w:rsidRDefault="002320D6" w:rsidP="005F3F3F">
            <w:pPr>
              <w:spacing w:line="312" w:lineRule="auto"/>
              <w:jc w:val="both"/>
              <w:rPr>
                <w:rFonts w:eastAsia="Calibri"/>
                <w:sz w:val="26"/>
                <w:szCs w:val="26"/>
                <w:lang w:val="it-IT"/>
              </w:rPr>
            </w:pPr>
          </w:p>
        </w:tc>
      </w:tr>
      <w:tr w:rsidR="000A116E" w14:paraId="44A6E11A" w14:textId="77777777" w:rsidTr="00D653A9">
        <w:tc>
          <w:tcPr>
            <w:tcW w:w="6663" w:type="dxa"/>
          </w:tcPr>
          <w:p w14:paraId="6F72D89A" w14:textId="17883123"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2.1.2. Phân loại hoạch đị</w:t>
            </w:r>
            <w:r w:rsidR="006E3389" w:rsidRPr="00A50D2B">
              <w:rPr>
                <w:rFonts w:eastAsia="Calibri"/>
                <w:sz w:val="26"/>
                <w:szCs w:val="26"/>
                <w:lang w:val="it-IT"/>
              </w:rPr>
              <w:t>nh</w:t>
            </w:r>
          </w:p>
        </w:tc>
        <w:tc>
          <w:tcPr>
            <w:tcW w:w="2725" w:type="dxa"/>
          </w:tcPr>
          <w:p w14:paraId="23EC8B40" w14:textId="77777777" w:rsidR="002320D6" w:rsidRPr="00A50D2B" w:rsidRDefault="002320D6" w:rsidP="005F3F3F">
            <w:pPr>
              <w:spacing w:line="312" w:lineRule="auto"/>
              <w:jc w:val="both"/>
              <w:rPr>
                <w:rFonts w:eastAsia="Calibri"/>
                <w:sz w:val="26"/>
                <w:szCs w:val="26"/>
                <w:lang w:val="it-IT"/>
              </w:rPr>
            </w:pPr>
          </w:p>
        </w:tc>
      </w:tr>
      <w:tr w:rsidR="000A116E" w14:paraId="7C583B7E" w14:textId="77777777" w:rsidTr="00D653A9">
        <w:tc>
          <w:tcPr>
            <w:tcW w:w="6663" w:type="dxa"/>
          </w:tcPr>
          <w:p w14:paraId="51168DE4" w14:textId="318EF63B"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2.1.3. Vai trò của hoạch đị</w:t>
            </w:r>
            <w:r w:rsidR="006E3389" w:rsidRPr="00A50D2B">
              <w:rPr>
                <w:rFonts w:eastAsia="Calibri"/>
                <w:sz w:val="26"/>
                <w:szCs w:val="26"/>
                <w:lang w:val="it-IT"/>
              </w:rPr>
              <w:t>nh</w:t>
            </w:r>
          </w:p>
        </w:tc>
        <w:tc>
          <w:tcPr>
            <w:tcW w:w="2725" w:type="dxa"/>
          </w:tcPr>
          <w:p w14:paraId="694E4FCC" w14:textId="77777777" w:rsidR="002320D6" w:rsidRPr="00A50D2B" w:rsidRDefault="002320D6" w:rsidP="005F3F3F">
            <w:pPr>
              <w:spacing w:line="312" w:lineRule="auto"/>
              <w:jc w:val="both"/>
              <w:rPr>
                <w:rFonts w:eastAsia="Calibri"/>
                <w:sz w:val="26"/>
                <w:szCs w:val="26"/>
                <w:lang w:val="it-IT"/>
              </w:rPr>
            </w:pPr>
          </w:p>
        </w:tc>
      </w:tr>
      <w:tr w:rsidR="000A116E" w14:paraId="6AF2EB78" w14:textId="77777777" w:rsidTr="00D653A9">
        <w:tc>
          <w:tcPr>
            <w:tcW w:w="6663" w:type="dxa"/>
          </w:tcPr>
          <w:p w14:paraId="5FEF50AD" w14:textId="6CA0B318"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2.2. Mục tiêu, cơ sở khoa học và tiến trình hoạch định</w:t>
            </w:r>
          </w:p>
        </w:tc>
        <w:tc>
          <w:tcPr>
            <w:tcW w:w="2725" w:type="dxa"/>
          </w:tcPr>
          <w:p w14:paraId="7AF6D915" w14:textId="07243B26" w:rsidR="002320D6" w:rsidRPr="00A50D2B" w:rsidRDefault="002320D6" w:rsidP="005F3F3F">
            <w:pPr>
              <w:spacing w:line="312" w:lineRule="auto"/>
              <w:jc w:val="both"/>
              <w:rPr>
                <w:rFonts w:eastAsia="Calibri"/>
                <w:sz w:val="26"/>
                <w:szCs w:val="26"/>
              </w:rPr>
            </w:pPr>
          </w:p>
        </w:tc>
      </w:tr>
      <w:tr w:rsidR="000A116E" w14:paraId="32E503D9" w14:textId="77777777" w:rsidTr="00D653A9">
        <w:tc>
          <w:tcPr>
            <w:tcW w:w="6663" w:type="dxa"/>
          </w:tcPr>
          <w:p w14:paraId="044049B7" w14:textId="264D226F"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2.2.1. Mục tiêu hoạch đị</w:t>
            </w:r>
            <w:r w:rsidR="006E3389" w:rsidRPr="00A50D2B">
              <w:rPr>
                <w:rFonts w:eastAsia="Calibri"/>
                <w:sz w:val="26"/>
                <w:szCs w:val="26"/>
                <w:lang w:val="it-IT"/>
              </w:rPr>
              <w:t>nh</w:t>
            </w:r>
          </w:p>
        </w:tc>
        <w:tc>
          <w:tcPr>
            <w:tcW w:w="2725" w:type="dxa"/>
          </w:tcPr>
          <w:p w14:paraId="3158B358" w14:textId="77777777" w:rsidR="002320D6" w:rsidRPr="00A50D2B" w:rsidRDefault="002320D6" w:rsidP="005F3F3F">
            <w:pPr>
              <w:spacing w:line="312" w:lineRule="auto"/>
              <w:jc w:val="both"/>
              <w:rPr>
                <w:rFonts w:eastAsia="Calibri"/>
                <w:sz w:val="26"/>
                <w:szCs w:val="26"/>
                <w:lang w:val="it-IT"/>
              </w:rPr>
            </w:pPr>
          </w:p>
        </w:tc>
      </w:tr>
      <w:tr w:rsidR="000A116E" w14:paraId="1DD31491" w14:textId="77777777" w:rsidTr="00D653A9">
        <w:tc>
          <w:tcPr>
            <w:tcW w:w="6663" w:type="dxa"/>
          </w:tcPr>
          <w:p w14:paraId="16D15D3F" w14:textId="36F4E547"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2.2.2. Cơ sở khoa học của hoạch đị</w:t>
            </w:r>
            <w:r w:rsidR="006E3389" w:rsidRPr="00A50D2B">
              <w:rPr>
                <w:rFonts w:eastAsia="Calibri"/>
                <w:sz w:val="26"/>
                <w:szCs w:val="26"/>
                <w:lang w:val="it-IT"/>
              </w:rPr>
              <w:t>nh</w:t>
            </w:r>
          </w:p>
        </w:tc>
        <w:tc>
          <w:tcPr>
            <w:tcW w:w="2725" w:type="dxa"/>
          </w:tcPr>
          <w:p w14:paraId="78F30350" w14:textId="77777777" w:rsidR="002320D6" w:rsidRPr="00A50D2B" w:rsidRDefault="002320D6" w:rsidP="005F3F3F">
            <w:pPr>
              <w:spacing w:line="312" w:lineRule="auto"/>
              <w:jc w:val="both"/>
              <w:rPr>
                <w:rFonts w:eastAsia="Calibri"/>
                <w:sz w:val="26"/>
                <w:szCs w:val="26"/>
                <w:lang w:val="it-IT"/>
              </w:rPr>
            </w:pPr>
          </w:p>
        </w:tc>
      </w:tr>
      <w:tr w:rsidR="000A116E" w14:paraId="32A56BA2" w14:textId="77777777" w:rsidTr="00D653A9">
        <w:tc>
          <w:tcPr>
            <w:tcW w:w="6663" w:type="dxa"/>
          </w:tcPr>
          <w:p w14:paraId="45C8C5EF" w14:textId="3B32E9F1"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2.2.3. Tiến trình hoạch đị</w:t>
            </w:r>
            <w:r w:rsidR="006E3389" w:rsidRPr="00A50D2B">
              <w:rPr>
                <w:rFonts w:eastAsia="Calibri"/>
                <w:sz w:val="26"/>
                <w:szCs w:val="26"/>
                <w:lang w:val="it-IT"/>
              </w:rPr>
              <w:t>nh</w:t>
            </w:r>
          </w:p>
        </w:tc>
        <w:tc>
          <w:tcPr>
            <w:tcW w:w="2725" w:type="dxa"/>
          </w:tcPr>
          <w:p w14:paraId="425E31B3" w14:textId="77777777" w:rsidR="002320D6" w:rsidRPr="00A50D2B" w:rsidRDefault="002320D6" w:rsidP="005F3F3F">
            <w:pPr>
              <w:spacing w:line="312" w:lineRule="auto"/>
              <w:jc w:val="both"/>
              <w:rPr>
                <w:rFonts w:eastAsia="Calibri"/>
                <w:sz w:val="26"/>
                <w:szCs w:val="26"/>
                <w:lang w:val="it-IT"/>
              </w:rPr>
            </w:pPr>
          </w:p>
        </w:tc>
      </w:tr>
      <w:tr w:rsidR="000A116E" w14:paraId="01F4866A" w14:textId="77777777" w:rsidTr="00D653A9">
        <w:tc>
          <w:tcPr>
            <w:tcW w:w="6663" w:type="dxa"/>
          </w:tcPr>
          <w:p w14:paraId="0F1EE3E5" w14:textId="762A4F77" w:rsidR="002320D6" w:rsidRPr="00A50D2B" w:rsidRDefault="00D653A9" w:rsidP="00AF2204">
            <w:pPr>
              <w:spacing w:line="312" w:lineRule="auto"/>
              <w:ind w:left="213"/>
              <w:jc w:val="both"/>
              <w:rPr>
                <w:rFonts w:eastAsia="Calibri"/>
                <w:sz w:val="26"/>
                <w:szCs w:val="26"/>
                <w:lang w:val="it-IT"/>
              </w:rPr>
            </w:pPr>
            <w:r w:rsidRPr="00A50D2B">
              <w:rPr>
                <w:rFonts w:eastAsia="Calibri"/>
                <w:sz w:val="26"/>
                <w:szCs w:val="26"/>
                <w:lang w:val="it-IT"/>
              </w:rPr>
              <w:t>2.3. Hoạch định chiến lược và hoạch định tác nghiệp</w:t>
            </w:r>
          </w:p>
        </w:tc>
        <w:tc>
          <w:tcPr>
            <w:tcW w:w="2725" w:type="dxa"/>
          </w:tcPr>
          <w:p w14:paraId="2F198AF4" w14:textId="26725C7A" w:rsidR="002320D6" w:rsidRPr="00A50D2B" w:rsidRDefault="002320D6" w:rsidP="005F3F3F">
            <w:pPr>
              <w:spacing w:line="312" w:lineRule="auto"/>
              <w:jc w:val="both"/>
              <w:rPr>
                <w:rFonts w:eastAsia="Calibri"/>
                <w:sz w:val="26"/>
                <w:szCs w:val="26"/>
              </w:rPr>
            </w:pPr>
          </w:p>
        </w:tc>
      </w:tr>
      <w:tr w:rsidR="000A116E" w14:paraId="66708903" w14:textId="77777777" w:rsidTr="00D653A9">
        <w:tc>
          <w:tcPr>
            <w:tcW w:w="9388" w:type="dxa"/>
            <w:gridSpan w:val="2"/>
          </w:tcPr>
          <w:p w14:paraId="509C27F6" w14:textId="537989A5" w:rsidR="002320D6" w:rsidRPr="00A50D2B" w:rsidRDefault="00D653A9" w:rsidP="00AF2204">
            <w:pPr>
              <w:spacing w:line="312" w:lineRule="auto"/>
              <w:ind w:left="213"/>
              <w:jc w:val="both"/>
              <w:rPr>
                <w:rFonts w:eastAsia="Calibri"/>
                <w:sz w:val="26"/>
                <w:szCs w:val="26"/>
              </w:rPr>
            </w:pPr>
            <w:r w:rsidRPr="00A50D2B">
              <w:rPr>
                <w:rFonts w:eastAsia="Calibri"/>
                <w:sz w:val="26"/>
                <w:szCs w:val="26"/>
              </w:rPr>
              <w:t xml:space="preserve">2.4. Thảo luận                                                                                    </w:t>
            </w:r>
          </w:p>
          <w:p w14:paraId="11B5F1DF" w14:textId="4ED17FA4" w:rsidR="002320D6" w:rsidRPr="00A50D2B" w:rsidRDefault="00D653A9" w:rsidP="0007734A">
            <w:pPr>
              <w:numPr>
                <w:ilvl w:val="0"/>
                <w:numId w:val="15"/>
              </w:numPr>
              <w:tabs>
                <w:tab w:val="clear" w:pos="720"/>
                <w:tab w:val="center" w:pos="281"/>
              </w:tabs>
              <w:spacing w:line="312" w:lineRule="auto"/>
              <w:ind w:left="213" w:firstLine="0"/>
              <w:jc w:val="both"/>
              <w:rPr>
                <w:rFonts w:eastAsia="Calibri"/>
                <w:sz w:val="26"/>
                <w:szCs w:val="26"/>
              </w:rPr>
            </w:pPr>
            <w:r w:rsidRPr="00A50D2B">
              <w:rPr>
                <w:rFonts w:eastAsia="Calibri"/>
                <w:sz w:val="26"/>
                <w:szCs w:val="26"/>
              </w:rPr>
              <w:t>Phân tích tầm quan trọng của việc hoạch đị</w:t>
            </w:r>
            <w:r w:rsidR="00CA0A55" w:rsidRPr="00A50D2B">
              <w:rPr>
                <w:rFonts w:eastAsia="Calibri"/>
                <w:sz w:val="26"/>
                <w:szCs w:val="26"/>
              </w:rPr>
              <w:t>nh trong doanh nghiệp</w:t>
            </w:r>
            <w:r w:rsidR="00CA74C5" w:rsidRPr="00A50D2B">
              <w:rPr>
                <w:rFonts w:eastAsia="Calibri"/>
                <w:sz w:val="26"/>
                <w:szCs w:val="26"/>
              </w:rPr>
              <w:t>;</w:t>
            </w:r>
          </w:p>
          <w:p w14:paraId="0C0CA1E6" w14:textId="69B97EF8" w:rsidR="002320D6" w:rsidRPr="00A50D2B" w:rsidRDefault="00D653A9" w:rsidP="0007734A">
            <w:pPr>
              <w:numPr>
                <w:ilvl w:val="0"/>
                <w:numId w:val="15"/>
              </w:numPr>
              <w:tabs>
                <w:tab w:val="clear" w:pos="720"/>
                <w:tab w:val="center" w:pos="281"/>
              </w:tabs>
              <w:spacing w:line="312" w:lineRule="auto"/>
              <w:ind w:left="213" w:firstLine="0"/>
              <w:jc w:val="both"/>
              <w:rPr>
                <w:rFonts w:eastAsia="Calibri"/>
                <w:sz w:val="26"/>
                <w:szCs w:val="26"/>
              </w:rPr>
            </w:pPr>
            <w:r w:rsidRPr="00A50D2B">
              <w:rPr>
                <w:rFonts w:eastAsia="Calibri"/>
                <w:sz w:val="26"/>
                <w:szCs w:val="26"/>
              </w:rPr>
              <w:t>Phân tích các chiến lược đối với từng giai đoạn kinh doanh của doanh nghiệ</w:t>
            </w:r>
            <w:r w:rsidR="00CA74C5" w:rsidRPr="00A50D2B">
              <w:rPr>
                <w:rFonts w:eastAsia="Calibri"/>
                <w:sz w:val="26"/>
                <w:szCs w:val="26"/>
              </w:rPr>
              <w:t>p;</w:t>
            </w:r>
          </w:p>
          <w:p w14:paraId="5BABBCA2" w14:textId="77777777" w:rsidR="002320D6" w:rsidRPr="00A50D2B" w:rsidRDefault="00D653A9" w:rsidP="0007734A">
            <w:pPr>
              <w:numPr>
                <w:ilvl w:val="0"/>
                <w:numId w:val="15"/>
              </w:numPr>
              <w:tabs>
                <w:tab w:val="center" w:pos="281"/>
              </w:tabs>
              <w:spacing w:line="312" w:lineRule="auto"/>
              <w:ind w:left="213" w:firstLine="0"/>
              <w:jc w:val="both"/>
              <w:rPr>
                <w:rFonts w:eastAsia="Calibri"/>
                <w:sz w:val="26"/>
                <w:szCs w:val="26"/>
              </w:rPr>
            </w:pPr>
            <w:r w:rsidRPr="00A50D2B">
              <w:rPr>
                <w:rFonts w:eastAsia="Calibri"/>
                <w:sz w:val="26"/>
                <w:szCs w:val="26"/>
              </w:rPr>
              <w:t>Thảo luận nhóm giải quyết các tình huống quản trị.</w:t>
            </w:r>
          </w:p>
        </w:tc>
      </w:tr>
    </w:tbl>
    <w:p w14:paraId="06452317" w14:textId="36AF8F84" w:rsidR="002320D6" w:rsidRPr="00A50D2B" w:rsidRDefault="00D653A9" w:rsidP="005F3F3F">
      <w:pPr>
        <w:spacing w:line="312" w:lineRule="auto"/>
        <w:jc w:val="both"/>
        <w:rPr>
          <w:rFonts w:eastAsia="Calibri"/>
          <w:sz w:val="26"/>
          <w:szCs w:val="26"/>
        </w:rPr>
      </w:pPr>
      <w:r w:rsidRPr="00A50D2B">
        <w:rPr>
          <w:rFonts w:eastAsia="Calibri"/>
          <w:b/>
          <w:sz w:val="26"/>
          <w:szCs w:val="26"/>
        </w:rPr>
        <w:t>Chương 3: Chức năng tổ chức</w:t>
      </w:r>
      <w:r w:rsidR="00E6275B" w:rsidRPr="00A50D2B">
        <w:rPr>
          <w:rFonts w:eastAsia="Calibri"/>
          <w:sz w:val="26"/>
          <w:szCs w:val="26"/>
        </w:rPr>
        <w:t xml:space="preserve">                                       </w:t>
      </w:r>
      <w:r w:rsidR="00CA0A55" w:rsidRPr="00A50D2B">
        <w:rPr>
          <w:rFonts w:eastAsia="Calibri"/>
          <w:sz w:val="26"/>
          <w:szCs w:val="26"/>
        </w:rPr>
        <w:t xml:space="preserve">                   </w:t>
      </w:r>
      <w:r w:rsidR="00E6275B" w:rsidRPr="00A50D2B">
        <w:rPr>
          <w:rFonts w:eastAsia="Calibri"/>
          <w:sz w:val="26"/>
          <w:szCs w:val="26"/>
          <w:lang w:val="sv-SE"/>
        </w:rPr>
        <w:t xml:space="preserve">Thời gian: </w:t>
      </w:r>
      <w:r w:rsidR="00E6275B" w:rsidRPr="00A50D2B">
        <w:rPr>
          <w:rFonts w:eastAsia="Calibri"/>
          <w:sz w:val="26"/>
          <w:szCs w:val="26"/>
        </w:rPr>
        <w:t xml:space="preserve">9 </w:t>
      </w:r>
      <w:r w:rsidR="00E6275B" w:rsidRPr="00A50D2B">
        <w:rPr>
          <w:rFonts w:eastAsia="Calibri"/>
          <w:sz w:val="26"/>
          <w:szCs w:val="26"/>
          <w:lang w:val="sv-SE"/>
        </w:rPr>
        <w:t>giờ</w:t>
      </w:r>
    </w:p>
    <w:p w14:paraId="255FEB85" w14:textId="6DAA228D" w:rsidR="002320D6" w:rsidRPr="00A50D2B" w:rsidRDefault="00D653A9" w:rsidP="0007734A">
      <w:pPr>
        <w:pStyle w:val="ListParagraph"/>
        <w:numPr>
          <w:ilvl w:val="0"/>
          <w:numId w:val="16"/>
        </w:numPr>
        <w:spacing w:line="312" w:lineRule="auto"/>
        <w:ind w:left="426" w:firstLine="0"/>
        <w:jc w:val="both"/>
        <w:rPr>
          <w:rFonts w:eastAsia="Calibri"/>
          <w:sz w:val="26"/>
          <w:szCs w:val="26"/>
        </w:rPr>
      </w:pPr>
      <w:r w:rsidRPr="00A50D2B">
        <w:rPr>
          <w:rFonts w:eastAsia="Calibri"/>
          <w:sz w:val="26"/>
          <w:szCs w:val="26"/>
        </w:rPr>
        <w:t>Mụ</w:t>
      </w:r>
      <w:r w:rsidR="006E3389" w:rsidRPr="00A50D2B">
        <w:rPr>
          <w:rFonts w:eastAsia="Calibri"/>
          <w:sz w:val="26"/>
          <w:szCs w:val="26"/>
        </w:rPr>
        <w:t>c tiêu</w:t>
      </w:r>
    </w:p>
    <w:p w14:paraId="6BDB0FB3" w14:textId="26F814B7" w:rsidR="002320D6" w:rsidRPr="00A50D2B" w:rsidRDefault="00D653A9" w:rsidP="00AF2204">
      <w:pPr>
        <w:spacing w:line="312" w:lineRule="auto"/>
        <w:ind w:left="426"/>
        <w:jc w:val="both"/>
        <w:rPr>
          <w:rFonts w:eastAsia="Calibri"/>
          <w:sz w:val="26"/>
          <w:szCs w:val="26"/>
        </w:rPr>
      </w:pPr>
      <w:r w:rsidRPr="00A50D2B">
        <w:rPr>
          <w:rFonts w:eastAsia="Calibri"/>
          <w:sz w:val="26"/>
          <w:szCs w:val="26"/>
        </w:rPr>
        <w:t>- Hiểu được khái niệm, mục tiêu và nguyên tắc của công tác tổ chức;</w:t>
      </w:r>
    </w:p>
    <w:p w14:paraId="4DF643AE" w14:textId="0E9B598F" w:rsidR="002320D6" w:rsidRPr="00A50D2B" w:rsidRDefault="00D653A9" w:rsidP="00AF2204">
      <w:pPr>
        <w:spacing w:line="312" w:lineRule="auto"/>
        <w:ind w:left="426"/>
        <w:jc w:val="both"/>
        <w:rPr>
          <w:rFonts w:eastAsia="Calibri"/>
          <w:sz w:val="26"/>
          <w:szCs w:val="26"/>
        </w:rPr>
      </w:pPr>
      <w:r w:rsidRPr="00A50D2B">
        <w:rPr>
          <w:rFonts w:eastAsia="Calibri"/>
          <w:sz w:val="26"/>
          <w:szCs w:val="26"/>
        </w:rPr>
        <w:t>- Hiểu được một số vấn đề khoa học trong công tác tổ chức;</w:t>
      </w:r>
    </w:p>
    <w:p w14:paraId="7B8F5B93" w14:textId="03210B46" w:rsidR="002320D6" w:rsidRPr="00A50D2B" w:rsidRDefault="00D653A9" w:rsidP="00AF2204">
      <w:pPr>
        <w:spacing w:line="312" w:lineRule="auto"/>
        <w:ind w:left="426"/>
        <w:jc w:val="both"/>
        <w:rPr>
          <w:rFonts w:eastAsia="Calibri"/>
          <w:sz w:val="26"/>
          <w:szCs w:val="26"/>
        </w:rPr>
      </w:pPr>
      <w:r w:rsidRPr="00A50D2B">
        <w:rPr>
          <w:rFonts w:eastAsia="Calibri"/>
          <w:sz w:val="26"/>
          <w:szCs w:val="26"/>
        </w:rPr>
        <w:t xml:space="preserve">- Nắm được khái niệm cơ cấu tổ chức và  một số kiểu cơ cấu tổ chức. </w:t>
      </w:r>
    </w:p>
    <w:p w14:paraId="45B90FC9" w14:textId="18B212C7" w:rsidR="002320D6" w:rsidRPr="00A50D2B" w:rsidRDefault="00D653A9" w:rsidP="00AF2204">
      <w:pPr>
        <w:spacing w:line="312" w:lineRule="auto"/>
        <w:ind w:left="426"/>
        <w:jc w:val="both"/>
        <w:rPr>
          <w:rFonts w:eastAsia="Calibri"/>
          <w:sz w:val="26"/>
          <w:szCs w:val="26"/>
        </w:rPr>
      </w:pPr>
      <w:r w:rsidRPr="00A50D2B">
        <w:rPr>
          <w:rFonts w:eastAsia="Calibri"/>
          <w:sz w:val="26"/>
          <w:szCs w:val="26"/>
        </w:rPr>
        <w:t>2. Nội dung</w:t>
      </w:r>
    </w:p>
    <w:tbl>
      <w:tblPr>
        <w:tblW w:w="8921" w:type="dxa"/>
        <w:tblInd w:w="108" w:type="dxa"/>
        <w:tblLook w:val="01E0" w:firstRow="1" w:lastRow="1" w:firstColumn="1" w:lastColumn="1" w:noHBand="0" w:noVBand="0"/>
      </w:tblPr>
      <w:tblGrid>
        <w:gridCol w:w="6196"/>
        <w:gridCol w:w="2725"/>
      </w:tblGrid>
      <w:tr w:rsidR="000A116E" w14:paraId="5252CDE2" w14:textId="77777777" w:rsidTr="00D653A9">
        <w:trPr>
          <w:trHeight w:val="1467"/>
        </w:trPr>
        <w:tc>
          <w:tcPr>
            <w:tcW w:w="8921" w:type="dxa"/>
            <w:gridSpan w:val="2"/>
          </w:tcPr>
          <w:p w14:paraId="679F75BF" w14:textId="1B01BA0B" w:rsidR="002320D6" w:rsidRPr="00A50D2B" w:rsidRDefault="00D653A9" w:rsidP="00AF2204">
            <w:pPr>
              <w:tabs>
                <w:tab w:val="left" w:pos="6732"/>
              </w:tabs>
              <w:spacing w:line="312" w:lineRule="auto"/>
              <w:ind w:left="212"/>
              <w:jc w:val="both"/>
              <w:rPr>
                <w:rFonts w:eastAsia="Calibri"/>
                <w:sz w:val="26"/>
                <w:szCs w:val="26"/>
              </w:rPr>
            </w:pPr>
            <w:r w:rsidRPr="00A50D2B">
              <w:rPr>
                <w:rFonts w:eastAsia="Calibri"/>
                <w:sz w:val="26"/>
                <w:szCs w:val="26"/>
              </w:rPr>
              <w:t>2.1. Khái niệm, mục tiêu và nguyên tắc của công tác tổ chức</w:t>
            </w:r>
            <w:r w:rsidRPr="00A50D2B">
              <w:rPr>
                <w:rFonts w:eastAsia="Calibri"/>
                <w:sz w:val="26"/>
                <w:szCs w:val="26"/>
              </w:rPr>
              <w:tab/>
            </w:r>
          </w:p>
          <w:p w14:paraId="6B751785" w14:textId="6FF15EB0" w:rsidR="002320D6" w:rsidRPr="00A50D2B" w:rsidRDefault="00D653A9" w:rsidP="00AF2204">
            <w:pPr>
              <w:spacing w:line="312" w:lineRule="auto"/>
              <w:ind w:left="212"/>
              <w:jc w:val="both"/>
              <w:rPr>
                <w:rFonts w:eastAsia="Calibri"/>
                <w:sz w:val="26"/>
                <w:szCs w:val="26"/>
              </w:rPr>
            </w:pPr>
            <w:r w:rsidRPr="00A50D2B">
              <w:rPr>
                <w:rFonts w:eastAsia="Calibri"/>
                <w:sz w:val="26"/>
                <w:szCs w:val="26"/>
              </w:rPr>
              <w:t>2.1.1. Khái niệm và tầm quan trọng của công tác tổ chứ</w:t>
            </w:r>
            <w:r w:rsidR="000F487D" w:rsidRPr="00A50D2B">
              <w:rPr>
                <w:rFonts w:eastAsia="Calibri"/>
                <w:sz w:val="26"/>
                <w:szCs w:val="26"/>
              </w:rPr>
              <w:t>c</w:t>
            </w:r>
          </w:p>
          <w:p w14:paraId="0614422E" w14:textId="08FC0B3E" w:rsidR="002320D6" w:rsidRPr="00A50D2B" w:rsidRDefault="00D653A9" w:rsidP="00AF2204">
            <w:pPr>
              <w:spacing w:line="312" w:lineRule="auto"/>
              <w:ind w:left="212"/>
              <w:jc w:val="both"/>
              <w:rPr>
                <w:rFonts w:eastAsia="Calibri"/>
                <w:sz w:val="26"/>
                <w:szCs w:val="26"/>
              </w:rPr>
            </w:pPr>
            <w:r w:rsidRPr="00A50D2B">
              <w:rPr>
                <w:rFonts w:eastAsia="Calibri"/>
                <w:sz w:val="26"/>
                <w:szCs w:val="26"/>
              </w:rPr>
              <w:t>2.1.2. Mục tiêu của công tác tổ chứ</w:t>
            </w:r>
            <w:r w:rsidR="000F487D" w:rsidRPr="00A50D2B">
              <w:rPr>
                <w:rFonts w:eastAsia="Calibri"/>
                <w:sz w:val="26"/>
                <w:szCs w:val="26"/>
              </w:rPr>
              <w:t>c</w:t>
            </w:r>
          </w:p>
          <w:p w14:paraId="523B91BC" w14:textId="0A8B7427" w:rsidR="002320D6" w:rsidRPr="00A50D2B" w:rsidRDefault="00D653A9" w:rsidP="00AF2204">
            <w:pPr>
              <w:spacing w:line="312" w:lineRule="auto"/>
              <w:ind w:left="212"/>
              <w:jc w:val="both"/>
              <w:rPr>
                <w:rFonts w:eastAsia="Calibri"/>
                <w:sz w:val="26"/>
                <w:szCs w:val="26"/>
              </w:rPr>
            </w:pPr>
            <w:r w:rsidRPr="00A50D2B">
              <w:rPr>
                <w:rFonts w:eastAsia="Calibri"/>
                <w:sz w:val="26"/>
                <w:szCs w:val="26"/>
              </w:rPr>
              <w:t>2.1.3. Các nguyên tắc trong công tác tổ chứ</w:t>
            </w:r>
            <w:r w:rsidR="000F487D" w:rsidRPr="00A50D2B">
              <w:rPr>
                <w:rFonts w:eastAsia="Calibri"/>
                <w:sz w:val="26"/>
                <w:szCs w:val="26"/>
              </w:rPr>
              <w:t>c</w:t>
            </w:r>
          </w:p>
        </w:tc>
      </w:tr>
      <w:tr w:rsidR="000A116E" w14:paraId="7102EBAB" w14:textId="77777777" w:rsidTr="00D653A9">
        <w:tc>
          <w:tcPr>
            <w:tcW w:w="6196" w:type="dxa"/>
          </w:tcPr>
          <w:p w14:paraId="4DB14938" w14:textId="058EB41D" w:rsidR="002320D6" w:rsidRPr="00A50D2B" w:rsidRDefault="00D653A9" w:rsidP="00AF2204">
            <w:pPr>
              <w:spacing w:line="312" w:lineRule="auto"/>
              <w:ind w:left="212"/>
              <w:jc w:val="both"/>
              <w:rPr>
                <w:rFonts w:eastAsia="Calibri"/>
                <w:sz w:val="26"/>
                <w:szCs w:val="26"/>
              </w:rPr>
            </w:pPr>
            <w:r w:rsidRPr="00A50D2B">
              <w:rPr>
                <w:rFonts w:eastAsia="Calibri"/>
                <w:sz w:val="26"/>
                <w:szCs w:val="26"/>
              </w:rPr>
              <w:t>2.2. Một số vấn đề khoa học trong công tác tổ chức</w:t>
            </w:r>
          </w:p>
        </w:tc>
        <w:tc>
          <w:tcPr>
            <w:tcW w:w="2725" w:type="dxa"/>
          </w:tcPr>
          <w:p w14:paraId="2552B553" w14:textId="61627515" w:rsidR="002320D6" w:rsidRPr="00A50D2B" w:rsidRDefault="00D653A9" w:rsidP="00AF2204">
            <w:pPr>
              <w:spacing w:line="312" w:lineRule="auto"/>
              <w:ind w:left="212"/>
              <w:jc w:val="both"/>
              <w:rPr>
                <w:rFonts w:eastAsia="Calibri"/>
                <w:sz w:val="26"/>
                <w:szCs w:val="26"/>
              </w:rPr>
            </w:pPr>
            <w:r w:rsidRPr="00A50D2B">
              <w:rPr>
                <w:rFonts w:eastAsia="Calibri"/>
                <w:i/>
                <w:sz w:val="26"/>
                <w:szCs w:val="26"/>
              </w:rPr>
              <w:t xml:space="preserve">       </w:t>
            </w:r>
          </w:p>
        </w:tc>
      </w:tr>
      <w:tr w:rsidR="000A116E" w14:paraId="0091EDCF" w14:textId="77777777" w:rsidTr="00D653A9">
        <w:tc>
          <w:tcPr>
            <w:tcW w:w="6196" w:type="dxa"/>
          </w:tcPr>
          <w:p w14:paraId="1817FA02" w14:textId="7A8374A7" w:rsidR="002320D6" w:rsidRPr="00A50D2B" w:rsidRDefault="00D653A9" w:rsidP="00AF2204">
            <w:pPr>
              <w:spacing w:line="312" w:lineRule="auto"/>
              <w:ind w:left="212"/>
              <w:jc w:val="both"/>
              <w:rPr>
                <w:rFonts w:eastAsia="Calibri"/>
                <w:sz w:val="26"/>
                <w:szCs w:val="26"/>
                <w:lang w:val="pt-BR"/>
              </w:rPr>
            </w:pPr>
            <w:r w:rsidRPr="00A50D2B">
              <w:rPr>
                <w:rFonts w:eastAsia="Calibri"/>
                <w:sz w:val="26"/>
                <w:szCs w:val="26"/>
                <w:lang w:val="pt-BR"/>
              </w:rPr>
              <w:t>2.2.1. Tầm hạn quản trị</w:t>
            </w:r>
          </w:p>
        </w:tc>
        <w:tc>
          <w:tcPr>
            <w:tcW w:w="2725" w:type="dxa"/>
          </w:tcPr>
          <w:p w14:paraId="6ADECE01" w14:textId="77777777" w:rsidR="002320D6" w:rsidRPr="00A50D2B" w:rsidRDefault="002320D6" w:rsidP="00AF2204">
            <w:pPr>
              <w:spacing w:line="312" w:lineRule="auto"/>
              <w:ind w:left="212"/>
              <w:jc w:val="both"/>
              <w:rPr>
                <w:rFonts w:eastAsia="Calibri"/>
                <w:sz w:val="26"/>
                <w:szCs w:val="26"/>
                <w:lang w:val="pt-BR"/>
              </w:rPr>
            </w:pPr>
          </w:p>
        </w:tc>
      </w:tr>
      <w:tr w:rsidR="000A116E" w14:paraId="30AE99CF" w14:textId="77777777" w:rsidTr="00D653A9">
        <w:tc>
          <w:tcPr>
            <w:tcW w:w="6196" w:type="dxa"/>
          </w:tcPr>
          <w:p w14:paraId="795CD1F9" w14:textId="651BB195" w:rsidR="002320D6" w:rsidRPr="00A50D2B" w:rsidRDefault="00D653A9" w:rsidP="00AF2204">
            <w:pPr>
              <w:spacing w:line="312" w:lineRule="auto"/>
              <w:ind w:left="212"/>
              <w:jc w:val="both"/>
              <w:rPr>
                <w:rFonts w:eastAsia="Calibri"/>
                <w:sz w:val="26"/>
                <w:szCs w:val="26"/>
                <w:lang w:val="pt-BR"/>
              </w:rPr>
            </w:pPr>
            <w:r w:rsidRPr="00A50D2B">
              <w:rPr>
                <w:rFonts w:eastAsia="Calibri"/>
                <w:sz w:val="26"/>
                <w:szCs w:val="26"/>
                <w:lang w:val="pt-BR"/>
              </w:rPr>
              <w:t>2.2.2. Quyền lực trong quản trị</w:t>
            </w:r>
          </w:p>
        </w:tc>
        <w:tc>
          <w:tcPr>
            <w:tcW w:w="2725" w:type="dxa"/>
          </w:tcPr>
          <w:p w14:paraId="78F02B00" w14:textId="77777777" w:rsidR="002320D6" w:rsidRPr="00A50D2B" w:rsidRDefault="002320D6" w:rsidP="00AF2204">
            <w:pPr>
              <w:spacing w:line="312" w:lineRule="auto"/>
              <w:ind w:left="212"/>
              <w:jc w:val="both"/>
              <w:rPr>
                <w:rFonts w:eastAsia="Calibri"/>
                <w:sz w:val="26"/>
                <w:szCs w:val="26"/>
                <w:lang w:val="pt-BR"/>
              </w:rPr>
            </w:pPr>
          </w:p>
        </w:tc>
      </w:tr>
      <w:tr w:rsidR="000A116E" w14:paraId="5EA2D2E8" w14:textId="77777777" w:rsidTr="00D653A9">
        <w:tc>
          <w:tcPr>
            <w:tcW w:w="6196" w:type="dxa"/>
          </w:tcPr>
          <w:p w14:paraId="354F68F3" w14:textId="1867B057" w:rsidR="002320D6" w:rsidRPr="00A50D2B" w:rsidRDefault="00D653A9" w:rsidP="00AF2204">
            <w:pPr>
              <w:spacing w:line="312" w:lineRule="auto"/>
              <w:ind w:left="212"/>
              <w:jc w:val="both"/>
              <w:rPr>
                <w:rFonts w:eastAsia="Calibri"/>
                <w:sz w:val="26"/>
                <w:szCs w:val="26"/>
                <w:lang w:val="pt-BR"/>
              </w:rPr>
            </w:pPr>
            <w:r w:rsidRPr="00A50D2B">
              <w:rPr>
                <w:rFonts w:eastAsia="Calibri"/>
                <w:sz w:val="26"/>
                <w:szCs w:val="26"/>
                <w:lang w:val="pt-BR"/>
              </w:rPr>
              <w:t>2.2.3. Phân cấp quản trị</w:t>
            </w:r>
          </w:p>
        </w:tc>
        <w:tc>
          <w:tcPr>
            <w:tcW w:w="2725" w:type="dxa"/>
          </w:tcPr>
          <w:p w14:paraId="427A0872" w14:textId="77777777" w:rsidR="002320D6" w:rsidRPr="00A50D2B" w:rsidRDefault="002320D6" w:rsidP="00AF2204">
            <w:pPr>
              <w:spacing w:line="312" w:lineRule="auto"/>
              <w:ind w:left="212"/>
              <w:jc w:val="both"/>
              <w:rPr>
                <w:rFonts w:eastAsia="Calibri"/>
                <w:sz w:val="26"/>
                <w:szCs w:val="26"/>
                <w:lang w:val="pt-BR"/>
              </w:rPr>
            </w:pPr>
          </w:p>
        </w:tc>
      </w:tr>
      <w:tr w:rsidR="000A116E" w14:paraId="1ECF0C1D" w14:textId="77777777" w:rsidTr="00D653A9">
        <w:tc>
          <w:tcPr>
            <w:tcW w:w="6196" w:type="dxa"/>
          </w:tcPr>
          <w:p w14:paraId="2781F1CA" w14:textId="4697C3FF" w:rsidR="002320D6" w:rsidRPr="00A50D2B" w:rsidRDefault="00D653A9" w:rsidP="00AF2204">
            <w:pPr>
              <w:spacing w:line="312" w:lineRule="auto"/>
              <w:ind w:left="212"/>
              <w:jc w:val="both"/>
              <w:rPr>
                <w:rFonts w:eastAsia="Calibri"/>
                <w:sz w:val="26"/>
                <w:szCs w:val="26"/>
                <w:lang w:val="pt-BR"/>
              </w:rPr>
            </w:pPr>
            <w:r w:rsidRPr="00A50D2B">
              <w:rPr>
                <w:rFonts w:eastAsia="Calibri"/>
                <w:sz w:val="26"/>
                <w:szCs w:val="26"/>
                <w:lang w:val="pt-BR"/>
              </w:rPr>
              <w:t>2.3. Cơ cấu tổ chức quản trị</w:t>
            </w:r>
          </w:p>
        </w:tc>
        <w:tc>
          <w:tcPr>
            <w:tcW w:w="2725" w:type="dxa"/>
          </w:tcPr>
          <w:p w14:paraId="3F258E40" w14:textId="1932948D" w:rsidR="002320D6" w:rsidRPr="00A50D2B" w:rsidRDefault="002320D6" w:rsidP="00AF2204">
            <w:pPr>
              <w:spacing w:line="312" w:lineRule="auto"/>
              <w:ind w:left="212"/>
              <w:jc w:val="both"/>
              <w:rPr>
                <w:rFonts w:eastAsia="Calibri"/>
                <w:sz w:val="26"/>
                <w:szCs w:val="26"/>
              </w:rPr>
            </w:pPr>
          </w:p>
        </w:tc>
      </w:tr>
      <w:tr w:rsidR="000A116E" w14:paraId="76B054A2" w14:textId="77777777" w:rsidTr="00D653A9">
        <w:tc>
          <w:tcPr>
            <w:tcW w:w="6196" w:type="dxa"/>
          </w:tcPr>
          <w:p w14:paraId="0810665E" w14:textId="4B9D12A1" w:rsidR="002320D6" w:rsidRPr="00A50D2B" w:rsidRDefault="00D653A9" w:rsidP="00AF2204">
            <w:pPr>
              <w:tabs>
                <w:tab w:val="left" w:pos="6732"/>
              </w:tabs>
              <w:spacing w:line="312" w:lineRule="auto"/>
              <w:ind w:left="212"/>
              <w:jc w:val="both"/>
              <w:rPr>
                <w:rFonts w:eastAsia="Calibri"/>
                <w:sz w:val="26"/>
                <w:szCs w:val="26"/>
              </w:rPr>
            </w:pPr>
            <w:r w:rsidRPr="00A50D2B">
              <w:rPr>
                <w:rFonts w:eastAsia="Calibri"/>
                <w:sz w:val="26"/>
                <w:szCs w:val="26"/>
              </w:rPr>
              <w:lastRenderedPageBreak/>
              <w:t>2.3.1. Khái niệ</w:t>
            </w:r>
            <w:r w:rsidR="000F487D" w:rsidRPr="00A50D2B">
              <w:rPr>
                <w:rFonts w:eastAsia="Calibri"/>
                <w:sz w:val="26"/>
                <w:szCs w:val="26"/>
              </w:rPr>
              <w:t>m</w:t>
            </w:r>
          </w:p>
        </w:tc>
        <w:tc>
          <w:tcPr>
            <w:tcW w:w="2725" w:type="dxa"/>
          </w:tcPr>
          <w:p w14:paraId="7833CF9B" w14:textId="77777777" w:rsidR="002320D6" w:rsidRPr="00A50D2B" w:rsidRDefault="002320D6" w:rsidP="00AF2204">
            <w:pPr>
              <w:tabs>
                <w:tab w:val="left" w:pos="6732"/>
              </w:tabs>
              <w:spacing w:line="312" w:lineRule="auto"/>
              <w:ind w:left="212"/>
              <w:jc w:val="both"/>
              <w:rPr>
                <w:rFonts w:eastAsia="Calibri"/>
                <w:sz w:val="26"/>
                <w:szCs w:val="26"/>
              </w:rPr>
            </w:pPr>
          </w:p>
        </w:tc>
      </w:tr>
      <w:tr w:rsidR="000A116E" w14:paraId="0B77FD9B" w14:textId="77777777" w:rsidTr="00D653A9">
        <w:tc>
          <w:tcPr>
            <w:tcW w:w="6196" w:type="dxa"/>
          </w:tcPr>
          <w:p w14:paraId="65ABB745" w14:textId="2679EB34" w:rsidR="002320D6" w:rsidRPr="00AF2204" w:rsidRDefault="00D653A9" w:rsidP="00AF2204">
            <w:pPr>
              <w:tabs>
                <w:tab w:val="left" w:pos="6732"/>
              </w:tabs>
              <w:spacing w:line="312" w:lineRule="auto"/>
              <w:ind w:left="212"/>
              <w:jc w:val="both"/>
              <w:rPr>
                <w:rFonts w:eastAsia="Calibri"/>
                <w:sz w:val="26"/>
                <w:szCs w:val="26"/>
              </w:rPr>
            </w:pPr>
            <w:r w:rsidRPr="00AF2204">
              <w:rPr>
                <w:rFonts w:eastAsia="Calibri"/>
                <w:sz w:val="26"/>
                <w:szCs w:val="26"/>
              </w:rPr>
              <w:t>2.3.2. Các yêu cầu đối với cơ cấu tổ chứ</w:t>
            </w:r>
            <w:r w:rsidR="000F487D" w:rsidRPr="00AF2204">
              <w:rPr>
                <w:rFonts w:eastAsia="Calibri"/>
                <w:sz w:val="26"/>
                <w:szCs w:val="26"/>
              </w:rPr>
              <w:t>c</w:t>
            </w:r>
          </w:p>
        </w:tc>
        <w:tc>
          <w:tcPr>
            <w:tcW w:w="2725" w:type="dxa"/>
          </w:tcPr>
          <w:p w14:paraId="07A2CBFA" w14:textId="77777777" w:rsidR="002320D6" w:rsidRPr="00AF2204" w:rsidRDefault="002320D6" w:rsidP="00AF2204">
            <w:pPr>
              <w:tabs>
                <w:tab w:val="left" w:pos="6732"/>
              </w:tabs>
              <w:spacing w:line="312" w:lineRule="auto"/>
              <w:ind w:left="212"/>
              <w:jc w:val="both"/>
              <w:rPr>
                <w:rFonts w:eastAsia="Calibri"/>
                <w:sz w:val="26"/>
                <w:szCs w:val="26"/>
              </w:rPr>
            </w:pPr>
          </w:p>
        </w:tc>
      </w:tr>
      <w:tr w:rsidR="000A116E" w14:paraId="1535110A" w14:textId="77777777" w:rsidTr="00D653A9">
        <w:tc>
          <w:tcPr>
            <w:tcW w:w="6196" w:type="dxa"/>
          </w:tcPr>
          <w:p w14:paraId="1548D73D" w14:textId="0B3C7C85" w:rsidR="002320D6" w:rsidRPr="00AF2204" w:rsidRDefault="00D653A9" w:rsidP="00AF2204">
            <w:pPr>
              <w:tabs>
                <w:tab w:val="left" w:pos="6732"/>
              </w:tabs>
              <w:spacing w:line="312" w:lineRule="auto"/>
              <w:ind w:left="212"/>
              <w:jc w:val="both"/>
              <w:rPr>
                <w:rFonts w:eastAsia="Calibri"/>
                <w:sz w:val="26"/>
                <w:szCs w:val="26"/>
              </w:rPr>
            </w:pPr>
            <w:r w:rsidRPr="00AF2204">
              <w:rPr>
                <w:rFonts w:eastAsia="Calibri"/>
                <w:sz w:val="26"/>
                <w:szCs w:val="26"/>
              </w:rPr>
              <w:t>2.3.3. Các kiểu cơ cấu tổ chức quản trị</w:t>
            </w:r>
          </w:p>
        </w:tc>
        <w:tc>
          <w:tcPr>
            <w:tcW w:w="2725" w:type="dxa"/>
          </w:tcPr>
          <w:p w14:paraId="2675EDEB" w14:textId="77777777" w:rsidR="002320D6" w:rsidRPr="00AF2204" w:rsidRDefault="002320D6" w:rsidP="00AF2204">
            <w:pPr>
              <w:tabs>
                <w:tab w:val="left" w:pos="6732"/>
              </w:tabs>
              <w:spacing w:line="312" w:lineRule="auto"/>
              <w:ind w:left="212"/>
              <w:jc w:val="both"/>
              <w:rPr>
                <w:rFonts w:eastAsia="Calibri"/>
                <w:sz w:val="26"/>
                <w:szCs w:val="26"/>
              </w:rPr>
            </w:pPr>
          </w:p>
        </w:tc>
      </w:tr>
      <w:tr w:rsidR="000A116E" w14:paraId="76C00B31" w14:textId="77777777" w:rsidTr="00D653A9">
        <w:tc>
          <w:tcPr>
            <w:tcW w:w="8921" w:type="dxa"/>
            <w:gridSpan w:val="2"/>
          </w:tcPr>
          <w:p w14:paraId="4789FA86" w14:textId="7DFC0DB1" w:rsidR="002320D6" w:rsidRPr="00A50D2B" w:rsidRDefault="00D653A9" w:rsidP="00AF2204">
            <w:pPr>
              <w:tabs>
                <w:tab w:val="left" w:pos="6732"/>
              </w:tabs>
              <w:spacing w:line="312" w:lineRule="auto"/>
              <w:ind w:left="212"/>
              <w:jc w:val="both"/>
              <w:rPr>
                <w:rFonts w:eastAsia="Calibri"/>
                <w:sz w:val="26"/>
                <w:szCs w:val="26"/>
              </w:rPr>
            </w:pPr>
            <w:r w:rsidRPr="00A50D2B">
              <w:rPr>
                <w:rFonts w:eastAsia="Calibri"/>
                <w:sz w:val="26"/>
                <w:szCs w:val="26"/>
              </w:rPr>
              <w:t xml:space="preserve">2.4. Thảo luận                                                       </w:t>
            </w:r>
            <w:r w:rsidR="00E6275B" w:rsidRPr="00A50D2B">
              <w:rPr>
                <w:rFonts w:eastAsia="Calibri"/>
                <w:sz w:val="26"/>
                <w:szCs w:val="26"/>
              </w:rPr>
              <w:t xml:space="preserve">                               </w:t>
            </w:r>
          </w:p>
          <w:p w14:paraId="135CD2CE" w14:textId="2072A563" w:rsidR="002320D6" w:rsidRPr="00A50D2B" w:rsidRDefault="00AF2204" w:rsidP="00AF2204">
            <w:pPr>
              <w:tabs>
                <w:tab w:val="left" w:pos="211"/>
                <w:tab w:val="left" w:pos="6732"/>
              </w:tabs>
              <w:spacing w:line="312" w:lineRule="auto"/>
              <w:ind w:left="212"/>
              <w:jc w:val="both"/>
              <w:rPr>
                <w:rFonts w:eastAsia="Calibri"/>
                <w:sz w:val="26"/>
                <w:szCs w:val="26"/>
              </w:rPr>
            </w:pPr>
            <w:r>
              <w:rPr>
                <w:rFonts w:eastAsia="Calibri"/>
                <w:sz w:val="26"/>
                <w:szCs w:val="26"/>
                <w:lang w:val="vi-VN"/>
              </w:rPr>
              <w:t xml:space="preserve">- </w:t>
            </w:r>
            <w:r w:rsidR="00D653A9" w:rsidRPr="00A50D2B">
              <w:rPr>
                <w:rFonts w:eastAsia="Calibri"/>
                <w:sz w:val="26"/>
                <w:szCs w:val="26"/>
              </w:rPr>
              <w:t xml:space="preserve">Phân tích tầm quan trọng của công tác tổ chức </w:t>
            </w:r>
            <w:r w:rsidR="00C4593C" w:rsidRPr="00A50D2B">
              <w:rPr>
                <w:rFonts w:eastAsia="Calibri"/>
                <w:sz w:val="26"/>
                <w:szCs w:val="26"/>
              </w:rPr>
              <w:t>trong doanh nghiệp</w:t>
            </w:r>
          </w:p>
          <w:p w14:paraId="6B0FE06E" w14:textId="433AB35F" w:rsidR="002320D6" w:rsidRPr="00A50D2B" w:rsidRDefault="00AF2204" w:rsidP="00AF2204">
            <w:pPr>
              <w:tabs>
                <w:tab w:val="left" w:pos="211"/>
                <w:tab w:val="left" w:pos="6732"/>
              </w:tabs>
              <w:spacing w:line="312" w:lineRule="auto"/>
              <w:ind w:left="212"/>
              <w:jc w:val="both"/>
              <w:rPr>
                <w:rFonts w:eastAsia="Calibri"/>
                <w:sz w:val="26"/>
                <w:szCs w:val="26"/>
              </w:rPr>
            </w:pPr>
            <w:r>
              <w:rPr>
                <w:rFonts w:eastAsia="Calibri"/>
                <w:sz w:val="26"/>
                <w:szCs w:val="26"/>
                <w:lang w:val="vi-VN"/>
              </w:rPr>
              <w:t xml:space="preserve">- </w:t>
            </w:r>
            <w:r w:rsidR="00D653A9" w:rsidRPr="00A50D2B">
              <w:rPr>
                <w:rFonts w:eastAsia="Calibri"/>
                <w:sz w:val="26"/>
                <w:szCs w:val="26"/>
              </w:rPr>
              <w:t>Phân tích các vấn đề khoa học trong công tác tổ chứ</w:t>
            </w:r>
            <w:r w:rsidR="000F487D" w:rsidRPr="00A50D2B">
              <w:rPr>
                <w:rFonts w:eastAsia="Calibri"/>
                <w:sz w:val="26"/>
                <w:szCs w:val="26"/>
              </w:rPr>
              <w:t>c</w:t>
            </w:r>
          </w:p>
          <w:p w14:paraId="5B21D39F" w14:textId="22B856CC" w:rsidR="002320D6" w:rsidRPr="00A50D2B" w:rsidRDefault="00AF2204" w:rsidP="00AF2204">
            <w:pPr>
              <w:tabs>
                <w:tab w:val="left" w:pos="211"/>
                <w:tab w:val="left" w:pos="6732"/>
              </w:tabs>
              <w:spacing w:line="312" w:lineRule="auto"/>
              <w:ind w:left="212"/>
              <w:jc w:val="both"/>
              <w:rPr>
                <w:rFonts w:eastAsia="Calibri"/>
                <w:sz w:val="26"/>
                <w:szCs w:val="26"/>
              </w:rPr>
            </w:pPr>
            <w:r>
              <w:rPr>
                <w:rFonts w:eastAsia="Calibri"/>
                <w:sz w:val="26"/>
                <w:szCs w:val="26"/>
                <w:lang w:val="vi-VN"/>
              </w:rPr>
              <w:t xml:space="preserve">- </w:t>
            </w:r>
            <w:r w:rsidR="00D653A9" w:rsidRPr="00A50D2B">
              <w:rPr>
                <w:rFonts w:eastAsia="Calibri"/>
                <w:sz w:val="26"/>
                <w:szCs w:val="26"/>
              </w:rPr>
              <w:t>Phân tích ưu, nhược điểm của các kiểu cơ cấu tổ chứ</w:t>
            </w:r>
            <w:r w:rsidR="000F487D" w:rsidRPr="00A50D2B">
              <w:rPr>
                <w:rFonts w:eastAsia="Calibri"/>
                <w:sz w:val="26"/>
                <w:szCs w:val="26"/>
              </w:rPr>
              <w:t>c</w:t>
            </w:r>
          </w:p>
          <w:p w14:paraId="3BC057C0" w14:textId="6AD9FD15" w:rsidR="002320D6" w:rsidRPr="00A50D2B" w:rsidRDefault="00AF2204" w:rsidP="00AF2204">
            <w:pPr>
              <w:tabs>
                <w:tab w:val="left" w:pos="211"/>
                <w:tab w:val="left" w:pos="6732"/>
              </w:tabs>
              <w:spacing w:line="312" w:lineRule="auto"/>
              <w:ind w:left="212"/>
              <w:jc w:val="both"/>
              <w:rPr>
                <w:rFonts w:eastAsia="Calibri"/>
                <w:sz w:val="26"/>
                <w:szCs w:val="26"/>
              </w:rPr>
            </w:pPr>
            <w:r>
              <w:rPr>
                <w:rFonts w:eastAsia="Calibri"/>
                <w:sz w:val="26"/>
                <w:szCs w:val="26"/>
                <w:lang w:val="vi-VN"/>
              </w:rPr>
              <w:t xml:space="preserve">- </w:t>
            </w:r>
            <w:r w:rsidR="00D653A9" w:rsidRPr="00A50D2B">
              <w:rPr>
                <w:rFonts w:eastAsia="Calibri"/>
                <w:sz w:val="26"/>
                <w:szCs w:val="26"/>
              </w:rPr>
              <w:t>Thảo luận để giải quyết các tình huống quản trị cụ thể</w:t>
            </w:r>
          </w:p>
          <w:p w14:paraId="5CF3242F" w14:textId="6889C628" w:rsidR="002320D6" w:rsidRPr="00A50D2B" w:rsidRDefault="00D653A9" w:rsidP="00AF2204">
            <w:pPr>
              <w:tabs>
                <w:tab w:val="left" w:pos="6732"/>
              </w:tabs>
              <w:spacing w:line="312" w:lineRule="auto"/>
              <w:ind w:left="212"/>
              <w:jc w:val="both"/>
              <w:rPr>
                <w:rFonts w:eastAsia="Calibri"/>
                <w:sz w:val="26"/>
                <w:szCs w:val="26"/>
              </w:rPr>
            </w:pPr>
            <w:r w:rsidRPr="00A50D2B">
              <w:rPr>
                <w:rFonts w:eastAsia="Calibri"/>
                <w:sz w:val="26"/>
                <w:szCs w:val="26"/>
              </w:rPr>
              <w:t xml:space="preserve">Kiểm tra                                                         </w:t>
            </w:r>
            <w:r w:rsidR="00E6275B" w:rsidRPr="00A50D2B">
              <w:rPr>
                <w:rFonts w:eastAsia="Calibri"/>
                <w:sz w:val="26"/>
                <w:szCs w:val="26"/>
              </w:rPr>
              <w:t xml:space="preserve">                               </w:t>
            </w:r>
          </w:p>
        </w:tc>
      </w:tr>
    </w:tbl>
    <w:p w14:paraId="407A5B20" w14:textId="5EB31A28" w:rsidR="002320D6" w:rsidRPr="00A50D2B" w:rsidRDefault="00D653A9" w:rsidP="005F3F3F">
      <w:pPr>
        <w:spacing w:line="312" w:lineRule="auto"/>
        <w:jc w:val="both"/>
        <w:rPr>
          <w:rFonts w:eastAsia="Calibri"/>
          <w:sz w:val="26"/>
          <w:szCs w:val="26"/>
          <w:lang w:val="pt-BR"/>
        </w:rPr>
      </w:pPr>
      <w:r w:rsidRPr="00A50D2B">
        <w:rPr>
          <w:rFonts w:eastAsia="Calibri"/>
          <w:b/>
          <w:sz w:val="26"/>
          <w:szCs w:val="26"/>
          <w:lang w:val="pt-BR"/>
        </w:rPr>
        <w:t>Chương 4: Chức năng lãnh đạo</w:t>
      </w:r>
      <w:r w:rsidR="00E6275B" w:rsidRPr="00A50D2B">
        <w:rPr>
          <w:rFonts w:eastAsia="Calibri"/>
          <w:b/>
          <w:sz w:val="26"/>
          <w:szCs w:val="26"/>
          <w:lang w:val="sv-SE"/>
        </w:rPr>
        <w:t xml:space="preserve">                                                            </w:t>
      </w:r>
      <w:r w:rsidR="00E6275B" w:rsidRPr="00A50D2B">
        <w:rPr>
          <w:rFonts w:eastAsia="Calibri"/>
          <w:sz w:val="26"/>
          <w:szCs w:val="26"/>
          <w:lang w:val="sv-SE"/>
        </w:rPr>
        <w:t xml:space="preserve">Thời gian: </w:t>
      </w:r>
      <w:r w:rsidR="00E6275B" w:rsidRPr="00A50D2B">
        <w:rPr>
          <w:rFonts w:eastAsia="Calibri"/>
          <w:sz w:val="26"/>
          <w:szCs w:val="26"/>
        </w:rPr>
        <w:t xml:space="preserve">9 </w:t>
      </w:r>
      <w:r w:rsidR="00E6275B" w:rsidRPr="00A50D2B">
        <w:rPr>
          <w:rFonts w:eastAsia="Calibri"/>
          <w:sz w:val="26"/>
          <w:szCs w:val="26"/>
          <w:lang w:val="sv-SE"/>
        </w:rPr>
        <w:t>giờ</w:t>
      </w:r>
    </w:p>
    <w:p w14:paraId="3106AC13" w14:textId="56F62B7C" w:rsidR="002320D6" w:rsidRPr="00A50D2B" w:rsidRDefault="00D653A9" w:rsidP="0007734A">
      <w:pPr>
        <w:pStyle w:val="ListParagraph"/>
        <w:numPr>
          <w:ilvl w:val="0"/>
          <w:numId w:val="17"/>
        </w:numPr>
        <w:tabs>
          <w:tab w:val="left" w:pos="426"/>
        </w:tabs>
        <w:spacing w:line="312" w:lineRule="auto"/>
        <w:ind w:left="284" w:firstLine="0"/>
        <w:jc w:val="both"/>
        <w:rPr>
          <w:rFonts w:eastAsia="Calibri"/>
          <w:sz w:val="26"/>
          <w:szCs w:val="26"/>
        </w:rPr>
      </w:pPr>
      <w:r w:rsidRPr="00A50D2B">
        <w:rPr>
          <w:rFonts w:eastAsia="Calibri"/>
          <w:sz w:val="26"/>
          <w:szCs w:val="26"/>
        </w:rPr>
        <w:t>Mụ</w:t>
      </w:r>
      <w:r w:rsidR="000F487D" w:rsidRPr="00A50D2B">
        <w:rPr>
          <w:rFonts w:eastAsia="Calibri"/>
          <w:sz w:val="26"/>
          <w:szCs w:val="26"/>
        </w:rPr>
        <w:t>c tiêu</w:t>
      </w:r>
    </w:p>
    <w:p w14:paraId="68041962" w14:textId="56D772E0" w:rsidR="002320D6" w:rsidRPr="00A50D2B" w:rsidRDefault="00D653A9" w:rsidP="001F7F01">
      <w:pPr>
        <w:spacing w:line="312" w:lineRule="auto"/>
        <w:ind w:left="284"/>
        <w:jc w:val="both"/>
        <w:rPr>
          <w:rFonts w:eastAsia="Calibri"/>
          <w:sz w:val="26"/>
          <w:szCs w:val="26"/>
        </w:rPr>
      </w:pPr>
      <w:r w:rsidRPr="00A50D2B">
        <w:rPr>
          <w:rFonts w:eastAsia="Calibri"/>
          <w:sz w:val="26"/>
          <w:szCs w:val="26"/>
        </w:rPr>
        <w:t>- Hiểu được khái niệm, nội dung và vai trò của lãnh đạ</w:t>
      </w:r>
      <w:r w:rsidR="00CA74C5" w:rsidRPr="00A50D2B">
        <w:rPr>
          <w:rFonts w:eastAsia="Calibri"/>
          <w:sz w:val="26"/>
          <w:szCs w:val="26"/>
        </w:rPr>
        <w:t>o;</w:t>
      </w:r>
    </w:p>
    <w:p w14:paraId="004EC58F" w14:textId="1F942ABE" w:rsidR="002320D6" w:rsidRPr="00A50D2B" w:rsidRDefault="00D653A9" w:rsidP="001F7F01">
      <w:pPr>
        <w:spacing w:line="312" w:lineRule="auto"/>
        <w:ind w:left="284"/>
        <w:jc w:val="both"/>
        <w:rPr>
          <w:rFonts w:eastAsia="Calibri"/>
          <w:sz w:val="26"/>
          <w:szCs w:val="26"/>
        </w:rPr>
      </w:pPr>
      <w:r w:rsidRPr="00A50D2B">
        <w:rPr>
          <w:rFonts w:eastAsia="Calibri"/>
          <w:sz w:val="26"/>
          <w:szCs w:val="26"/>
        </w:rPr>
        <w:t>- Hiểu được các lý thuyết về động cơ làm việc củ</w:t>
      </w:r>
      <w:r w:rsidR="00CA74C5" w:rsidRPr="00A50D2B">
        <w:rPr>
          <w:rFonts w:eastAsia="Calibri"/>
          <w:sz w:val="26"/>
          <w:szCs w:val="26"/>
        </w:rPr>
        <w:t>a nhân viên;</w:t>
      </w:r>
    </w:p>
    <w:p w14:paraId="58D3588C" w14:textId="0F2427B5" w:rsidR="000F487D" w:rsidRPr="00A50D2B" w:rsidRDefault="00D653A9" w:rsidP="001F7F01">
      <w:pPr>
        <w:spacing w:line="312" w:lineRule="auto"/>
        <w:ind w:left="284"/>
        <w:jc w:val="both"/>
        <w:rPr>
          <w:rFonts w:eastAsia="Calibri"/>
          <w:sz w:val="26"/>
          <w:szCs w:val="26"/>
        </w:rPr>
      </w:pPr>
      <w:r w:rsidRPr="00A50D2B">
        <w:rPr>
          <w:rFonts w:eastAsia="Calibri"/>
          <w:sz w:val="26"/>
          <w:szCs w:val="26"/>
        </w:rPr>
        <w:t>-</w:t>
      </w:r>
      <w:r w:rsidR="002320D6" w:rsidRPr="00A50D2B">
        <w:rPr>
          <w:rFonts w:eastAsia="Calibri"/>
          <w:sz w:val="26"/>
          <w:szCs w:val="26"/>
        </w:rPr>
        <w:t xml:space="preserve"> Hiểu được các phương pháp lãnh đạ</w:t>
      </w:r>
      <w:r w:rsidR="00CA74C5" w:rsidRPr="00A50D2B">
        <w:rPr>
          <w:rFonts w:eastAsia="Calibri"/>
          <w:sz w:val="26"/>
          <w:szCs w:val="26"/>
        </w:rPr>
        <w:t>o;</w:t>
      </w:r>
    </w:p>
    <w:p w14:paraId="656B4B86" w14:textId="15EA34CA" w:rsidR="002320D6" w:rsidRPr="00A50D2B" w:rsidRDefault="00D653A9" w:rsidP="001F7F01">
      <w:pPr>
        <w:spacing w:line="312" w:lineRule="auto"/>
        <w:ind w:left="284"/>
        <w:jc w:val="both"/>
        <w:rPr>
          <w:rFonts w:eastAsia="Calibri"/>
          <w:sz w:val="26"/>
          <w:szCs w:val="26"/>
        </w:rPr>
      </w:pPr>
      <w:r w:rsidRPr="00A50D2B">
        <w:rPr>
          <w:rFonts w:eastAsia="Calibri"/>
          <w:sz w:val="26"/>
          <w:szCs w:val="26"/>
        </w:rPr>
        <w:t>- Vận dụng để tháo gỡ các tình huống ở bài tậ</w:t>
      </w:r>
      <w:r w:rsidR="00CA74C5" w:rsidRPr="00A50D2B">
        <w:rPr>
          <w:rFonts w:eastAsia="Calibri"/>
          <w:sz w:val="26"/>
          <w:szCs w:val="26"/>
        </w:rPr>
        <w:t>p;</w:t>
      </w:r>
    </w:p>
    <w:p w14:paraId="603D3409" w14:textId="0299227E" w:rsidR="002320D6" w:rsidRPr="00A50D2B" w:rsidRDefault="00D653A9" w:rsidP="001F7F01">
      <w:pPr>
        <w:spacing w:line="312" w:lineRule="auto"/>
        <w:ind w:left="284"/>
        <w:jc w:val="both"/>
        <w:rPr>
          <w:rFonts w:eastAsia="Calibri"/>
          <w:sz w:val="26"/>
          <w:szCs w:val="26"/>
        </w:rPr>
      </w:pPr>
      <w:r w:rsidRPr="00A50D2B">
        <w:rPr>
          <w:rFonts w:eastAsia="Calibri"/>
          <w:sz w:val="26"/>
          <w:szCs w:val="26"/>
        </w:rPr>
        <w:t>2. Nội dung</w:t>
      </w:r>
    </w:p>
    <w:tbl>
      <w:tblPr>
        <w:tblW w:w="8946" w:type="dxa"/>
        <w:tblInd w:w="108" w:type="dxa"/>
        <w:tblLook w:val="01E0" w:firstRow="1" w:lastRow="1" w:firstColumn="1" w:lastColumn="1" w:noHBand="0" w:noVBand="0"/>
      </w:tblPr>
      <w:tblGrid>
        <w:gridCol w:w="6196"/>
        <w:gridCol w:w="2750"/>
      </w:tblGrid>
      <w:tr w:rsidR="000A116E" w14:paraId="627D48D6" w14:textId="77777777" w:rsidTr="00D653A9">
        <w:tc>
          <w:tcPr>
            <w:tcW w:w="6196" w:type="dxa"/>
          </w:tcPr>
          <w:p w14:paraId="27022DBD" w14:textId="70486C2F" w:rsidR="002320D6" w:rsidRPr="00A50D2B" w:rsidRDefault="00D653A9" w:rsidP="005F3F3F">
            <w:pPr>
              <w:spacing w:line="312" w:lineRule="auto"/>
              <w:jc w:val="both"/>
              <w:rPr>
                <w:rFonts w:eastAsia="Calibri"/>
                <w:sz w:val="26"/>
                <w:szCs w:val="26"/>
              </w:rPr>
            </w:pPr>
            <w:r w:rsidRPr="00A50D2B">
              <w:rPr>
                <w:rFonts w:eastAsia="Calibri"/>
                <w:sz w:val="26"/>
                <w:szCs w:val="26"/>
              </w:rPr>
              <w:t>2.1. Khái niệm, nội dung và vai trò của lãnh đạo</w:t>
            </w:r>
          </w:p>
        </w:tc>
        <w:tc>
          <w:tcPr>
            <w:tcW w:w="2750" w:type="dxa"/>
          </w:tcPr>
          <w:p w14:paraId="19A177CA" w14:textId="17FF5A2F" w:rsidR="002320D6" w:rsidRPr="00A50D2B" w:rsidRDefault="00D653A9" w:rsidP="005F3F3F">
            <w:pPr>
              <w:spacing w:line="312" w:lineRule="auto"/>
              <w:jc w:val="both"/>
              <w:rPr>
                <w:rFonts w:eastAsia="Calibri"/>
                <w:sz w:val="26"/>
                <w:szCs w:val="26"/>
              </w:rPr>
            </w:pPr>
            <w:r w:rsidRPr="00A50D2B">
              <w:rPr>
                <w:rFonts w:eastAsia="Calibri"/>
                <w:i/>
                <w:sz w:val="26"/>
                <w:szCs w:val="26"/>
              </w:rPr>
              <w:t xml:space="preserve">          </w:t>
            </w:r>
          </w:p>
        </w:tc>
      </w:tr>
      <w:tr w:rsidR="000A116E" w14:paraId="3CEED7BF" w14:textId="77777777" w:rsidTr="00D653A9">
        <w:tc>
          <w:tcPr>
            <w:tcW w:w="6196" w:type="dxa"/>
          </w:tcPr>
          <w:p w14:paraId="7B602C61" w14:textId="1B7C2201"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2.1.1. Khái niệm và bản chất của lãnh đạ</w:t>
            </w:r>
            <w:r w:rsidR="000F487D" w:rsidRPr="00A50D2B">
              <w:rPr>
                <w:rFonts w:eastAsia="Calibri"/>
                <w:sz w:val="26"/>
                <w:szCs w:val="26"/>
                <w:lang w:val="pt-BR"/>
              </w:rPr>
              <w:t>o</w:t>
            </w:r>
          </w:p>
        </w:tc>
        <w:tc>
          <w:tcPr>
            <w:tcW w:w="2750" w:type="dxa"/>
          </w:tcPr>
          <w:p w14:paraId="339381FF" w14:textId="77777777" w:rsidR="002320D6" w:rsidRPr="00A50D2B" w:rsidRDefault="002320D6" w:rsidP="005F3F3F">
            <w:pPr>
              <w:spacing w:line="312" w:lineRule="auto"/>
              <w:jc w:val="both"/>
              <w:rPr>
                <w:rFonts w:eastAsia="Calibri"/>
                <w:sz w:val="26"/>
                <w:szCs w:val="26"/>
                <w:lang w:val="pt-BR"/>
              </w:rPr>
            </w:pPr>
          </w:p>
        </w:tc>
      </w:tr>
      <w:tr w:rsidR="000A116E" w14:paraId="677A542E" w14:textId="77777777" w:rsidTr="00D653A9">
        <w:tc>
          <w:tcPr>
            <w:tcW w:w="6196" w:type="dxa"/>
          </w:tcPr>
          <w:p w14:paraId="31D7987F" w14:textId="7247A69D" w:rsidR="002320D6" w:rsidRPr="00A50D2B" w:rsidRDefault="00D653A9" w:rsidP="005F3F3F">
            <w:pPr>
              <w:spacing w:line="312" w:lineRule="auto"/>
              <w:jc w:val="both"/>
              <w:rPr>
                <w:rFonts w:eastAsia="Calibri"/>
                <w:sz w:val="26"/>
                <w:szCs w:val="26"/>
              </w:rPr>
            </w:pPr>
            <w:r w:rsidRPr="00A50D2B">
              <w:rPr>
                <w:rFonts w:eastAsia="Calibri"/>
                <w:sz w:val="26"/>
                <w:szCs w:val="26"/>
              </w:rPr>
              <w:t>2.1.2. Nội dung lãnh đạ</w:t>
            </w:r>
            <w:r w:rsidR="000F487D" w:rsidRPr="00A50D2B">
              <w:rPr>
                <w:rFonts w:eastAsia="Calibri"/>
                <w:sz w:val="26"/>
                <w:szCs w:val="26"/>
              </w:rPr>
              <w:t>o</w:t>
            </w:r>
          </w:p>
        </w:tc>
        <w:tc>
          <w:tcPr>
            <w:tcW w:w="2750" w:type="dxa"/>
          </w:tcPr>
          <w:p w14:paraId="37021F5F" w14:textId="77777777" w:rsidR="002320D6" w:rsidRPr="00A50D2B" w:rsidRDefault="002320D6" w:rsidP="005F3F3F">
            <w:pPr>
              <w:spacing w:line="312" w:lineRule="auto"/>
              <w:jc w:val="both"/>
              <w:rPr>
                <w:rFonts w:eastAsia="Calibri"/>
                <w:sz w:val="26"/>
                <w:szCs w:val="26"/>
              </w:rPr>
            </w:pPr>
          </w:p>
        </w:tc>
      </w:tr>
      <w:tr w:rsidR="000A116E" w14:paraId="6AFBAC5D" w14:textId="77777777" w:rsidTr="00D653A9">
        <w:tc>
          <w:tcPr>
            <w:tcW w:w="6196" w:type="dxa"/>
          </w:tcPr>
          <w:p w14:paraId="5AFC4C4A" w14:textId="5D0658FA"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2.1.3. Vai trò của lãnh đạo trong tổ chứ</w:t>
            </w:r>
            <w:r w:rsidR="000F487D" w:rsidRPr="00A50D2B">
              <w:rPr>
                <w:rFonts w:eastAsia="Calibri"/>
                <w:sz w:val="26"/>
                <w:szCs w:val="26"/>
                <w:lang w:val="pt-BR"/>
              </w:rPr>
              <w:t>c</w:t>
            </w:r>
          </w:p>
        </w:tc>
        <w:tc>
          <w:tcPr>
            <w:tcW w:w="2750" w:type="dxa"/>
          </w:tcPr>
          <w:p w14:paraId="1C079C16" w14:textId="77777777" w:rsidR="002320D6" w:rsidRPr="00A50D2B" w:rsidRDefault="002320D6" w:rsidP="005F3F3F">
            <w:pPr>
              <w:spacing w:line="312" w:lineRule="auto"/>
              <w:jc w:val="both"/>
              <w:rPr>
                <w:rFonts w:eastAsia="Calibri"/>
                <w:sz w:val="26"/>
                <w:szCs w:val="26"/>
                <w:lang w:val="pt-BR"/>
              </w:rPr>
            </w:pPr>
          </w:p>
        </w:tc>
      </w:tr>
      <w:tr w:rsidR="000A116E" w14:paraId="268ED71F" w14:textId="77777777" w:rsidTr="00D653A9">
        <w:tc>
          <w:tcPr>
            <w:tcW w:w="6196" w:type="dxa"/>
          </w:tcPr>
          <w:p w14:paraId="54106AB6" w14:textId="651C8A35"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2.2. Các lý thuyết về động cơ làm việc của nhân viên</w:t>
            </w:r>
          </w:p>
        </w:tc>
        <w:tc>
          <w:tcPr>
            <w:tcW w:w="2750" w:type="dxa"/>
          </w:tcPr>
          <w:p w14:paraId="14DABCEF" w14:textId="071441A2" w:rsidR="002320D6" w:rsidRPr="00A50D2B" w:rsidRDefault="00D653A9" w:rsidP="005F3F3F">
            <w:pPr>
              <w:spacing w:line="312" w:lineRule="auto"/>
              <w:jc w:val="both"/>
              <w:rPr>
                <w:rFonts w:eastAsia="Calibri"/>
                <w:sz w:val="26"/>
                <w:szCs w:val="26"/>
              </w:rPr>
            </w:pPr>
            <w:r w:rsidRPr="00A50D2B">
              <w:rPr>
                <w:rFonts w:eastAsia="Calibri"/>
                <w:i/>
                <w:sz w:val="26"/>
                <w:szCs w:val="26"/>
              </w:rPr>
              <w:t xml:space="preserve"> </w:t>
            </w:r>
          </w:p>
        </w:tc>
      </w:tr>
      <w:tr w:rsidR="000A116E" w14:paraId="214AF78F" w14:textId="77777777" w:rsidTr="00D653A9">
        <w:tc>
          <w:tcPr>
            <w:tcW w:w="6196" w:type="dxa"/>
          </w:tcPr>
          <w:p w14:paraId="50DF7FE0" w14:textId="549C7470" w:rsidR="002320D6" w:rsidRPr="00A50D2B" w:rsidRDefault="00D653A9" w:rsidP="005F3F3F">
            <w:pPr>
              <w:spacing w:line="312" w:lineRule="auto"/>
              <w:jc w:val="both"/>
              <w:rPr>
                <w:rFonts w:eastAsia="Calibri"/>
                <w:sz w:val="26"/>
                <w:szCs w:val="26"/>
              </w:rPr>
            </w:pPr>
            <w:r w:rsidRPr="00A50D2B">
              <w:rPr>
                <w:rFonts w:eastAsia="Calibri"/>
                <w:sz w:val="26"/>
                <w:szCs w:val="26"/>
              </w:rPr>
              <w:t>2.2.1. Lý thuyết tâm lý xã hộ</w:t>
            </w:r>
            <w:r w:rsidR="000F487D" w:rsidRPr="00A50D2B">
              <w:rPr>
                <w:rFonts w:eastAsia="Calibri"/>
                <w:sz w:val="26"/>
                <w:szCs w:val="26"/>
              </w:rPr>
              <w:t>i</w:t>
            </w:r>
          </w:p>
        </w:tc>
        <w:tc>
          <w:tcPr>
            <w:tcW w:w="2750" w:type="dxa"/>
          </w:tcPr>
          <w:p w14:paraId="29399662" w14:textId="77777777" w:rsidR="002320D6" w:rsidRPr="00A50D2B" w:rsidRDefault="002320D6" w:rsidP="005F3F3F">
            <w:pPr>
              <w:spacing w:line="312" w:lineRule="auto"/>
              <w:jc w:val="both"/>
              <w:rPr>
                <w:rFonts w:eastAsia="Calibri"/>
                <w:sz w:val="26"/>
                <w:szCs w:val="26"/>
              </w:rPr>
            </w:pPr>
          </w:p>
        </w:tc>
      </w:tr>
      <w:tr w:rsidR="000A116E" w14:paraId="4D653DD2" w14:textId="77777777" w:rsidTr="00D653A9">
        <w:tc>
          <w:tcPr>
            <w:tcW w:w="6196" w:type="dxa"/>
          </w:tcPr>
          <w:p w14:paraId="5407E724" w14:textId="580FD358" w:rsidR="002320D6" w:rsidRPr="00A50D2B" w:rsidRDefault="00D653A9" w:rsidP="005F3F3F">
            <w:pPr>
              <w:spacing w:line="312" w:lineRule="auto"/>
              <w:jc w:val="both"/>
              <w:rPr>
                <w:rFonts w:eastAsia="Calibri"/>
                <w:sz w:val="26"/>
                <w:szCs w:val="26"/>
                <w:lang w:val="fr-FR"/>
              </w:rPr>
            </w:pPr>
            <w:r w:rsidRPr="00A50D2B">
              <w:rPr>
                <w:rFonts w:eastAsia="Calibri"/>
                <w:sz w:val="26"/>
                <w:szCs w:val="26"/>
                <w:lang w:val="fr-FR"/>
              </w:rPr>
              <w:t>2.2.2. Lý thuyết định lượ</w:t>
            </w:r>
            <w:r w:rsidR="000F487D" w:rsidRPr="00A50D2B">
              <w:rPr>
                <w:rFonts w:eastAsia="Calibri"/>
                <w:sz w:val="26"/>
                <w:szCs w:val="26"/>
                <w:lang w:val="fr-FR"/>
              </w:rPr>
              <w:t>ng</w:t>
            </w:r>
          </w:p>
        </w:tc>
        <w:tc>
          <w:tcPr>
            <w:tcW w:w="2750" w:type="dxa"/>
          </w:tcPr>
          <w:p w14:paraId="4E3B20C6" w14:textId="77777777" w:rsidR="002320D6" w:rsidRPr="00A50D2B" w:rsidRDefault="002320D6" w:rsidP="005F3F3F">
            <w:pPr>
              <w:spacing w:line="312" w:lineRule="auto"/>
              <w:jc w:val="both"/>
              <w:rPr>
                <w:rFonts w:eastAsia="Calibri"/>
                <w:sz w:val="26"/>
                <w:szCs w:val="26"/>
                <w:lang w:val="fr-FR"/>
              </w:rPr>
            </w:pPr>
          </w:p>
        </w:tc>
      </w:tr>
      <w:tr w:rsidR="000A116E" w14:paraId="5EB87189" w14:textId="77777777" w:rsidTr="00D653A9">
        <w:tc>
          <w:tcPr>
            <w:tcW w:w="6196" w:type="dxa"/>
          </w:tcPr>
          <w:p w14:paraId="40017EBA" w14:textId="10646FCC" w:rsidR="002320D6" w:rsidRPr="00A50D2B" w:rsidRDefault="00D653A9" w:rsidP="005F3F3F">
            <w:pPr>
              <w:spacing w:line="312" w:lineRule="auto"/>
              <w:jc w:val="both"/>
              <w:rPr>
                <w:rFonts w:eastAsia="Calibri"/>
                <w:sz w:val="26"/>
                <w:szCs w:val="26"/>
              </w:rPr>
            </w:pPr>
            <w:r w:rsidRPr="00A50D2B">
              <w:rPr>
                <w:rFonts w:eastAsia="Calibri"/>
                <w:sz w:val="26"/>
                <w:szCs w:val="26"/>
              </w:rPr>
              <w:t>2.2.3. Lý thuyết quản trị hiện đạ</w:t>
            </w:r>
            <w:r w:rsidR="000F487D" w:rsidRPr="00A50D2B">
              <w:rPr>
                <w:rFonts w:eastAsia="Calibri"/>
                <w:sz w:val="26"/>
                <w:szCs w:val="26"/>
              </w:rPr>
              <w:t>i</w:t>
            </w:r>
          </w:p>
        </w:tc>
        <w:tc>
          <w:tcPr>
            <w:tcW w:w="2750" w:type="dxa"/>
          </w:tcPr>
          <w:p w14:paraId="14676C75" w14:textId="77777777" w:rsidR="002320D6" w:rsidRPr="00A50D2B" w:rsidRDefault="002320D6" w:rsidP="005F3F3F">
            <w:pPr>
              <w:spacing w:line="312" w:lineRule="auto"/>
              <w:jc w:val="both"/>
              <w:rPr>
                <w:rFonts w:eastAsia="Calibri"/>
                <w:sz w:val="26"/>
                <w:szCs w:val="26"/>
              </w:rPr>
            </w:pPr>
          </w:p>
        </w:tc>
      </w:tr>
      <w:tr w:rsidR="000A116E" w14:paraId="59C1BA10" w14:textId="77777777" w:rsidTr="00D653A9">
        <w:tc>
          <w:tcPr>
            <w:tcW w:w="6196" w:type="dxa"/>
          </w:tcPr>
          <w:p w14:paraId="64E874FA" w14:textId="5B7764AD" w:rsidR="002320D6" w:rsidRPr="00A50D2B" w:rsidRDefault="00D653A9" w:rsidP="005F3F3F">
            <w:pPr>
              <w:spacing w:line="312" w:lineRule="auto"/>
              <w:jc w:val="both"/>
              <w:rPr>
                <w:rFonts w:eastAsia="Calibri"/>
                <w:sz w:val="26"/>
                <w:szCs w:val="26"/>
              </w:rPr>
            </w:pPr>
            <w:r w:rsidRPr="00A50D2B">
              <w:rPr>
                <w:rFonts w:eastAsia="Calibri"/>
                <w:sz w:val="26"/>
                <w:szCs w:val="26"/>
              </w:rPr>
              <w:t>2.3. Phương pháp và phong cách lãnh đạo</w:t>
            </w:r>
          </w:p>
        </w:tc>
        <w:tc>
          <w:tcPr>
            <w:tcW w:w="2750" w:type="dxa"/>
          </w:tcPr>
          <w:p w14:paraId="44DC7D5A" w14:textId="1F8EA6C6" w:rsidR="002320D6" w:rsidRPr="00A50D2B" w:rsidRDefault="00D653A9" w:rsidP="005F3F3F">
            <w:pPr>
              <w:spacing w:line="312" w:lineRule="auto"/>
              <w:jc w:val="both"/>
              <w:rPr>
                <w:rFonts w:eastAsia="Calibri"/>
                <w:sz w:val="26"/>
                <w:szCs w:val="26"/>
              </w:rPr>
            </w:pPr>
            <w:r w:rsidRPr="00A50D2B">
              <w:rPr>
                <w:rFonts w:eastAsia="Calibri"/>
                <w:i/>
                <w:sz w:val="26"/>
                <w:szCs w:val="26"/>
              </w:rPr>
              <w:t xml:space="preserve">     </w:t>
            </w:r>
          </w:p>
        </w:tc>
      </w:tr>
      <w:tr w:rsidR="000A116E" w14:paraId="4DC12279" w14:textId="77777777" w:rsidTr="00D653A9">
        <w:tc>
          <w:tcPr>
            <w:tcW w:w="6196" w:type="dxa"/>
          </w:tcPr>
          <w:p w14:paraId="780BE5E1" w14:textId="3E37A986" w:rsidR="002320D6" w:rsidRPr="00A50D2B" w:rsidRDefault="00D653A9" w:rsidP="005F3F3F">
            <w:pPr>
              <w:spacing w:line="312" w:lineRule="auto"/>
              <w:jc w:val="both"/>
              <w:rPr>
                <w:rFonts w:eastAsia="Calibri"/>
                <w:sz w:val="26"/>
                <w:szCs w:val="26"/>
              </w:rPr>
            </w:pPr>
            <w:r w:rsidRPr="00A50D2B">
              <w:rPr>
                <w:rFonts w:eastAsia="Calibri"/>
                <w:sz w:val="26"/>
                <w:szCs w:val="26"/>
              </w:rPr>
              <w:t>2.3.1. Các phương pháp lãnh đạ</w:t>
            </w:r>
            <w:r w:rsidR="000F487D" w:rsidRPr="00A50D2B">
              <w:rPr>
                <w:rFonts w:eastAsia="Calibri"/>
                <w:sz w:val="26"/>
                <w:szCs w:val="26"/>
              </w:rPr>
              <w:t>o</w:t>
            </w:r>
          </w:p>
        </w:tc>
        <w:tc>
          <w:tcPr>
            <w:tcW w:w="2750" w:type="dxa"/>
          </w:tcPr>
          <w:p w14:paraId="7B7EE26B" w14:textId="77777777" w:rsidR="002320D6" w:rsidRPr="00A50D2B" w:rsidRDefault="002320D6" w:rsidP="005F3F3F">
            <w:pPr>
              <w:spacing w:line="312" w:lineRule="auto"/>
              <w:jc w:val="both"/>
              <w:rPr>
                <w:rFonts w:eastAsia="Calibri"/>
                <w:sz w:val="26"/>
                <w:szCs w:val="26"/>
              </w:rPr>
            </w:pPr>
          </w:p>
        </w:tc>
      </w:tr>
      <w:tr w:rsidR="000A116E" w14:paraId="5EE6AB3D" w14:textId="77777777" w:rsidTr="00D653A9">
        <w:tc>
          <w:tcPr>
            <w:tcW w:w="6196" w:type="dxa"/>
          </w:tcPr>
          <w:p w14:paraId="055462B0" w14:textId="6114F04C" w:rsidR="002320D6" w:rsidRPr="00A50D2B" w:rsidRDefault="00D653A9" w:rsidP="005F3F3F">
            <w:pPr>
              <w:spacing w:line="312" w:lineRule="auto"/>
              <w:jc w:val="both"/>
              <w:rPr>
                <w:rFonts w:eastAsia="Calibri"/>
                <w:sz w:val="26"/>
                <w:szCs w:val="26"/>
              </w:rPr>
            </w:pPr>
            <w:r w:rsidRPr="00A50D2B">
              <w:rPr>
                <w:rFonts w:eastAsia="Calibri"/>
                <w:sz w:val="26"/>
                <w:szCs w:val="26"/>
              </w:rPr>
              <w:t>2.3.2. Các phong cách lãnh đạ</w:t>
            </w:r>
            <w:r w:rsidR="000F487D" w:rsidRPr="00A50D2B">
              <w:rPr>
                <w:rFonts w:eastAsia="Calibri"/>
                <w:sz w:val="26"/>
                <w:szCs w:val="26"/>
              </w:rPr>
              <w:t>o</w:t>
            </w:r>
          </w:p>
        </w:tc>
        <w:tc>
          <w:tcPr>
            <w:tcW w:w="2750" w:type="dxa"/>
          </w:tcPr>
          <w:p w14:paraId="115AAE8A" w14:textId="77777777" w:rsidR="002320D6" w:rsidRPr="00A50D2B" w:rsidRDefault="002320D6" w:rsidP="005F3F3F">
            <w:pPr>
              <w:spacing w:line="312" w:lineRule="auto"/>
              <w:jc w:val="both"/>
              <w:rPr>
                <w:rFonts w:eastAsia="Calibri"/>
                <w:sz w:val="26"/>
                <w:szCs w:val="26"/>
              </w:rPr>
            </w:pPr>
          </w:p>
        </w:tc>
      </w:tr>
      <w:tr w:rsidR="000A116E" w:rsidRPr="00D653A9" w14:paraId="56D21ED1" w14:textId="77777777" w:rsidTr="00D653A9">
        <w:tc>
          <w:tcPr>
            <w:tcW w:w="8946" w:type="dxa"/>
            <w:gridSpan w:val="2"/>
          </w:tcPr>
          <w:p w14:paraId="52442B76" w14:textId="6A8784DE" w:rsidR="002320D6" w:rsidRPr="00A50D2B" w:rsidRDefault="00D653A9" w:rsidP="005F3F3F">
            <w:pPr>
              <w:pStyle w:val="ListParagraph"/>
              <w:spacing w:line="312" w:lineRule="auto"/>
              <w:ind w:left="0"/>
              <w:jc w:val="both"/>
              <w:rPr>
                <w:rFonts w:eastAsia="Calibri"/>
                <w:sz w:val="26"/>
                <w:szCs w:val="26"/>
              </w:rPr>
            </w:pPr>
            <w:r w:rsidRPr="00A50D2B">
              <w:rPr>
                <w:rFonts w:eastAsia="Calibri"/>
                <w:sz w:val="26"/>
                <w:szCs w:val="26"/>
              </w:rPr>
              <w:t xml:space="preserve">2.4. Thảo luận                                                              </w:t>
            </w:r>
            <w:r w:rsidR="00E6275B" w:rsidRPr="00A50D2B">
              <w:rPr>
                <w:rFonts w:eastAsia="Calibri"/>
                <w:i/>
                <w:sz w:val="26"/>
                <w:szCs w:val="26"/>
              </w:rPr>
              <w:t xml:space="preserve">                       </w:t>
            </w:r>
          </w:p>
          <w:p w14:paraId="1C4421B7" w14:textId="54F7F5F5"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pt-BR"/>
              </w:rPr>
            </w:pPr>
            <w:r w:rsidRPr="00A50D2B">
              <w:rPr>
                <w:rFonts w:eastAsia="Calibri"/>
                <w:sz w:val="26"/>
                <w:szCs w:val="26"/>
                <w:lang w:val="pt-BR"/>
              </w:rPr>
              <w:t>Phân tích vai trò và tầm quan trọng của lãnh đạo</w:t>
            </w:r>
            <w:r w:rsidR="00CA74C5" w:rsidRPr="00A50D2B">
              <w:rPr>
                <w:rFonts w:eastAsia="Calibri"/>
                <w:sz w:val="26"/>
                <w:szCs w:val="26"/>
                <w:lang w:val="pt-BR"/>
              </w:rPr>
              <w:t>;</w:t>
            </w:r>
          </w:p>
          <w:p w14:paraId="7CCE26C5" w14:textId="47A3AA45"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pt-BR"/>
              </w:rPr>
            </w:pPr>
            <w:r w:rsidRPr="00A50D2B">
              <w:rPr>
                <w:rFonts w:eastAsia="Calibri"/>
                <w:sz w:val="26"/>
                <w:szCs w:val="26"/>
                <w:lang w:val="pt-BR"/>
              </w:rPr>
              <w:t>Phân tích các lý thuyết về động cơ làm việc của nhân viên để từ đó có các biện pháp lãnh đạo phù hợp</w:t>
            </w:r>
            <w:r w:rsidR="00CA74C5" w:rsidRPr="00A50D2B">
              <w:rPr>
                <w:rFonts w:eastAsia="Calibri"/>
                <w:sz w:val="26"/>
                <w:szCs w:val="26"/>
                <w:lang w:val="pt-BR"/>
              </w:rPr>
              <w:t>;</w:t>
            </w:r>
          </w:p>
          <w:p w14:paraId="0BB243BD" w14:textId="6CC7F2FA"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pt-BR"/>
              </w:rPr>
            </w:pPr>
            <w:r w:rsidRPr="00A50D2B">
              <w:rPr>
                <w:rFonts w:eastAsia="Calibri"/>
                <w:sz w:val="26"/>
                <w:szCs w:val="26"/>
                <w:lang w:val="pt-BR"/>
              </w:rPr>
              <w:t>Phân tích nội dung, ưu nhược điểm của từng phương pháp lãnh đạo, các phong cách lãnh đạo</w:t>
            </w:r>
            <w:r w:rsidR="00CA74C5" w:rsidRPr="00A50D2B">
              <w:rPr>
                <w:rFonts w:eastAsia="Calibri"/>
                <w:sz w:val="26"/>
                <w:szCs w:val="26"/>
                <w:lang w:val="pt-BR"/>
              </w:rPr>
              <w:t>;</w:t>
            </w:r>
          </w:p>
          <w:p w14:paraId="50DD59FD" w14:textId="4DC15FD3"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pt-BR"/>
              </w:rPr>
            </w:pPr>
            <w:r w:rsidRPr="00A50D2B">
              <w:rPr>
                <w:rFonts w:eastAsia="Calibri"/>
                <w:sz w:val="26"/>
                <w:szCs w:val="26"/>
                <w:lang w:val="pt-BR"/>
              </w:rPr>
              <w:lastRenderedPageBreak/>
              <w:t>Thảo luận  nhóm để giải các bài tập tình huống cụ thể</w:t>
            </w:r>
            <w:r w:rsidR="00CA74C5" w:rsidRPr="00A50D2B">
              <w:rPr>
                <w:rFonts w:eastAsia="Calibri"/>
                <w:sz w:val="26"/>
                <w:szCs w:val="26"/>
                <w:lang w:val="pt-BR"/>
              </w:rPr>
              <w:t>.</w:t>
            </w:r>
          </w:p>
        </w:tc>
      </w:tr>
    </w:tbl>
    <w:p w14:paraId="55F524F2" w14:textId="789DE938" w:rsidR="002320D6" w:rsidRPr="00A50D2B" w:rsidRDefault="00D653A9" w:rsidP="005F3F3F">
      <w:pPr>
        <w:spacing w:line="312" w:lineRule="auto"/>
        <w:jc w:val="both"/>
        <w:rPr>
          <w:rFonts w:eastAsia="Calibri"/>
          <w:sz w:val="26"/>
          <w:szCs w:val="26"/>
          <w:lang w:val="pt-BR"/>
        </w:rPr>
      </w:pPr>
      <w:r w:rsidRPr="00A50D2B">
        <w:rPr>
          <w:rFonts w:eastAsia="Calibri"/>
          <w:b/>
          <w:sz w:val="26"/>
          <w:szCs w:val="26"/>
          <w:lang w:val="pt-BR"/>
        </w:rPr>
        <w:lastRenderedPageBreak/>
        <w:t>Chương 5: Chức năng kiểm tra</w:t>
      </w:r>
      <w:r w:rsidR="00E6275B" w:rsidRPr="00A50D2B">
        <w:rPr>
          <w:rFonts w:eastAsia="Calibri"/>
          <w:sz w:val="26"/>
          <w:szCs w:val="26"/>
          <w:lang w:val="pt-BR"/>
        </w:rPr>
        <w:t xml:space="preserve">                                                           </w:t>
      </w:r>
      <w:r w:rsidR="00E6275B" w:rsidRPr="00A50D2B">
        <w:rPr>
          <w:rFonts w:eastAsia="Calibri"/>
          <w:sz w:val="26"/>
          <w:szCs w:val="26"/>
          <w:lang w:val="sv-SE"/>
        </w:rPr>
        <w:t xml:space="preserve">Thời gian: </w:t>
      </w:r>
      <w:r w:rsidR="00E6275B" w:rsidRPr="00D653A9">
        <w:rPr>
          <w:rFonts w:eastAsia="Calibri"/>
          <w:sz w:val="26"/>
          <w:szCs w:val="26"/>
          <w:lang w:val="pt-BR"/>
        </w:rPr>
        <w:t xml:space="preserve">9 </w:t>
      </w:r>
      <w:r w:rsidR="00E6275B" w:rsidRPr="00A50D2B">
        <w:rPr>
          <w:rFonts w:eastAsia="Calibri"/>
          <w:sz w:val="26"/>
          <w:szCs w:val="26"/>
          <w:lang w:val="sv-SE"/>
        </w:rPr>
        <w:t>giờ</w:t>
      </w:r>
    </w:p>
    <w:p w14:paraId="38973CC5" w14:textId="51038204" w:rsidR="002320D6" w:rsidRPr="00A50D2B" w:rsidRDefault="00D653A9" w:rsidP="0007734A">
      <w:pPr>
        <w:pStyle w:val="ListParagraph"/>
        <w:numPr>
          <w:ilvl w:val="0"/>
          <w:numId w:val="18"/>
        </w:numPr>
        <w:spacing w:line="312" w:lineRule="auto"/>
        <w:jc w:val="both"/>
        <w:rPr>
          <w:rFonts w:eastAsia="Calibri"/>
          <w:sz w:val="26"/>
          <w:szCs w:val="26"/>
          <w:lang w:val="pt-BR"/>
        </w:rPr>
      </w:pPr>
      <w:r w:rsidRPr="00A50D2B">
        <w:rPr>
          <w:rFonts w:eastAsia="Calibri"/>
          <w:sz w:val="26"/>
          <w:szCs w:val="26"/>
          <w:lang w:val="pt-BR"/>
        </w:rPr>
        <w:t>Mụ</w:t>
      </w:r>
      <w:r w:rsidR="000F487D" w:rsidRPr="00A50D2B">
        <w:rPr>
          <w:rFonts w:eastAsia="Calibri"/>
          <w:sz w:val="26"/>
          <w:szCs w:val="26"/>
          <w:lang w:val="pt-BR"/>
        </w:rPr>
        <w:t>c tiêu</w:t>
      </w:r>
    </w:p>
    <w:p w14:paraId="1D0317C7" w14:textId="35BB254D" w:rsidR="002320D6" w:rsidRPr="00A50D2B" w:rsidRDefault="00D653A9" w:rsidP="005F3F3F">
      <w:pPr>
        <w:spacing w:line="312" w:lineRule="auto"/>
        <w:jc w:val="both"/>
        <w:rPr>
          <w:rFonts w:eastAsia="Calibri"/>
          <w:i/>
          <w:sz w:val="26"/>
          <w:szCs w:val="26"/>
          <w:lang w:val="pt-BR"/>
        </w:rPr>
      </w:pPr>
      <w:r w:rsidRPr="00A50D2B">
        <w:rPr>
          <w:rFonts w:eastAsia="Calibri"/>
          <w:i/>
          <w:sz w:val="26"/>
          <w:szCs w:val="26"/>
          <w:lang w:val="pt-BR"/>
        </w:rPr>
        <w:t xml:space="preserve">- </w:t>
      </w:r>
      <w:r w:rsidRPr="00A50D2B">
        <w:rPr>
          <w:rFonts w:eastAsia="Calibri"/>
          <w:sz w:val="26"/>
          <w:szCs w:val="26"/>
          <w:lang w:val="pt-BR"/>
        </w:rPr>
        <w:t>Hiểu được khái niệm, mục đích và vai trò của công tác kiểm tra;</w:t>
      </w:r>
    </w:p>
    <w:p w14:paraId="1AB3E857" w14:textId="6792C48D" w:rsidR="002320D6" w:rsidRPr="00A50D2B" w:rsidRDefault="00D653A9" w:rsidP="005F3F3F">
      <w:pPr>
        <w:spacing w:line="312" w:lineRule="auto"/>
        <w:jc w:val="both"/>
        <w:rPr>
          <w:rFonts w:eastAsia="Calibri"/>
          <w:i/>
          <w:sz w:val="26"/>
          <w:szCs w:val="26"/>
          <w:lang w:val="pt-BR"/>
        </w:rPr>
      </w:pPr>
      <w:r w:rsidRPr="00A50D2B">
        <w:rPr>
          <w:rFonts w:eastAsia="Calibri"/>
          <w:i/>
          <w:sz w:val="26"/>
          <w:szCs w:val="26"/>
          <w:lang w:val="pt-BR"/>
        </w:rPr>
        <w:t xml:space="preserve">- </w:t>
      </w:r>
      <w:r w:rsidRPr="00A50D2B">
        <w:rPr>
          <w:rFonts w:eastAsia="Calibri"/>
          <w:sz w:val="26"/>
          <w:szCs w:val="26"/>
          <w:lang w:val="pt-BR"/>
        </w:rPr>
        <w:t>Hiểu được các nguyên tắc cần được áp dụng trong kiểm tra;</w:t>
      </w:r>
    </w:p>
    <w:p w14:paraId="02E50A2E" w14:textId="048B3D4D"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 Hiểu được tiến trình kiểm tra;</w:t>
      </w:r>
    </w:p>
    <w:p w14:paraId="27C43F82" w14:textId="6CBB71E9"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 Biết vận dụng để giải quyết các tình huống trong bài tập thảo luận.</w:t>
      </w:r>
    </w:p>
    <w:p w14:paraId="2EC52BEE" w14:textId="267D2D84" w:rsidR="002320D6" w:rsidRPr="00A50D2B" w:rsidRDefault="00D653A9" w:rsidP="005F3F3F">
      <w:pPr>
        <w:spacing w:line="312" w:lineRule="auto"/>
        <w:jc w:val="both"/>
        <w:rPr>
          <w:rFonts w:eastAsia="Calibri"/>
          <w:sz w:val="26"/>
          <w:szCs w:val="26"/>
        </w:rPr>
      </w:pPr>
      <w:r w:rsidRPr="00A50D2B">
        <w:rPr>
          <w:rFonts w:eastAsia="Calibri"/>
          <w:sz w:val="26"/>
          <w:szCs w:val="26"/>
        </w:rPr>
        <w:t>2. Nội dung</w:t>
      </w:r>
    </w:p>
    <w:tbl>
      <w:tblPr>
        <w:tblW w:w="8921" w:type="dxa"/>
        <w:tblInd w:w="108" w:type="dxa"/>
        <w:tblLook w:val="01E0" w:firstRow="1" w:lastRow="1" w:firstColumn="1" w:lastColumn="1" w:noHBand="0" w:noVBand="0"/>
      </w:tblPr>
      <w:tblGrid>
        <w:gridCol w:w="6196"/>
        <w:gridCol w:w="2725"/>
      </w:tblGrid>
      <w:tr w:rsidR="000A116E" w14:paraId="7DFDD784" w14:textId="77777777" w:rsidTr="00D653A9">
        <w:tc>
          <w:tcPr>
            <w:tcW w:w="6196" w:type="dxa"/>
          </w:tcPr>
          <w:p w14:paraId="5D3321CD" w14:textId="36DCF78A" w:rsidR="002320D6" w:rsidRPr="00A50D2B" w:rsidRDefault="00D653A9" w:rsidP="005F3F3F">
            <w:pPr>
              <w:spacing w:line="312" w:lineRule="auto"/>
              <w:jc w:val="both"/>
              <w:rPr>
                <w:rFonts w:eastAsia="Calibri"/>
                <w:sz w:val="26"/>
                <w:szCs w:val="26"/>
              </w:rPr>
            </w:pPr>
            <w:r w:rsidRPr="00A50D2B">
              <w:rPr>
                <w:rFonts w:eastAsia="Calibri"/>
                <w:sz w:val="26"/>
                <w:szCs w:val="26"/>
              </w:rPr>
              <w:t>2.1. Khái niệm, mục đích và vai trò của kiểm tra</w:t>
            </w:r>
          </w:p>
        </w:tc>
        <w:tc>
          <w:tcPr>
            <w:tcW w:w="2725" w:type="dxa"/>
          </w:tcPr>
          <w:p w14:paraId="0DA4953C" w14:textId="3D9ADECC" w:rsidR="002320D6" w:rsidRPr="00A50D2B" w:rsidRDefault="002320D6" w:rsidP="005F3F3F">
            <w:pPr>
              <w:spacing w:line="312" w:lineRule="auto"/>
              <w:jc w:val="both"/>
              <w:rPr>
                <w:rFonts w:eastAsia="Calibri"/>
                <w:sz w:val="26"/>
                <w:szCs w:val="26"/>
              </w:rPr>
            </w:pPr>
          </w:p>
        </w:tc>
      </w:tr>
      <w:tr w:rsidR="000A116E" w14:paraId="16F8F52A" w14:textId="77777777" w:rsidTr="00D653A9">
        <w:tc>
          <w:tcPr>
            <w:tcW w:w="6196" w:type="dxa"/>
          </w:tcPr>
          <w:p w14:paraId="0E41D00D" w14:textId="6BED6289" w:rsidR="002320D6" w:rsidRPr="00A50D2B" w:rsidRDefault="00D653A9" w:rsidP="005F3F3F">
            <w:pPr>
              <w:spacing w:line="312" w:lineRule="auto"/>
              <w:jc w:val="both"/>
              <w:rPr>
                <w:rFonts w:eastAsia="Calibri"/>
                <w:sz w:val="26"/>
                <w:szCs w:val="26"/>
              </w:rPr>
            </w:pPr>
            <w:r w:rsidRPr="00A50D2B">
              <w:rPr>
                <w:rFonts w:eastAsia="Calibri"/>
                <w:sz w:val="26"/>
                <w:szCs w:val="26"/>
              </w:rPr>
              <w:t>2.1.1. Khái niệm và bản chất của kiểm tra</w:t>
            </w:r>
          </w:p>
        </w:tc>
        <w:tc>
          <w:tcPr>
            <w:tcW w:w="2725" w:type="dxa"/>
          </w:tcPr>
          <w:p w14:paraId="0DD7482F" w14:textId="77777777" w:rsidR="002320D6" w:rsidRPr="00A50D2B" w:rsidRDefault="002320D6" w:rsidP="005F3F3F">
            <w:pPr>
              <w:spacing w:line="312" w:lineRule="auto"/>
              <w:jc w:val="both"/>
              <w:rPr>
                <w:rFonts w:eastAsia="Calibri"/>
                <w:sz w:val="26"/>
                <w:szCs w:val="26"/>
              </w:rPr>
            </w:pPr>
          </w:p>
        </w:tc>
      </w:tr>
      <w:tr w:rsidR="000A116E" w14:paraId="627FFBE4" w14:textId="77777777" w:rsidTr="00D653A9">
        <w:tc>
          <w:tcPr>
            <w:tcW w:w="6196" w:type="dxa"/>
          </w:tcPr>
          <w:p w14:paraId="67E207AD" w14:textId="0C88063F" w:rsidR="002320D6" w:rsidRPr="00A50D2B" w:rsidRDefault="00D653A9" w:rsidP="005F3F3F">
            <w:pPr>
              <w:spacing w:line="312" w:lineRule="auto"/>
              <w:jc w:val="both"/>
              <w:rPr>
                <w:rFonts w:eastAsia="Calibri"/>
                <w:sz w:val="26"/>
                <w:szCs w:val="26"/>
              </w:rPr>
            </w:pPr>
            <w:r w:rsidRPr="00A50D2B">
              <w:rPr>
                <w:rFonts w:eastAsia="Calibri"/>
                <w:sz w:val="26"/>
                <w:szCs w:val="26"/>
              </w:rPr>
              <w:t>2.1.2. Mục đích của kiểm tra</w:t>
            </w:r>
          </w:p>
        </w:tc>
        <w:tc>
          <w:tcPr>
            <w:tcW w:w="2725" w:type="dxa"/>
          </w:tcPr>
          <w:p w14:paraId="654D5342" w14:textId="77777777" w:rsidR="002320D6" w:rsidRPr="00A50D2B" w:rsidRDefault="002320D6" w:rsidP="005F3F3F">
            <w:pPr>
              <w:spacing w:line="312" w:lineRule="auto"/>
              <w:jc w:val="both"/>
              <w:rPr>
                <w:rFonts w:eastAsia="Calibri"/>
                <w:sz w:val="26"/>
                <w:szCs w:val="26"/>
              </w:rPr>
            </w:pPr>
          </w:p>
        </w:tc>
      </w:tr>
      <w:tr w:rsidR="000A116E" w14:paraId="09837A23" w14:textId="77777777" w:rsidTr="00D653A9">
        <w:tc>
          <w:tcPr>
            <w:tcW w:w="6196" w:type="dxa"/>
          </w:tcPr>
          <w:p w14:paraId="62EF4FC3" w14:textId="7820324F"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2.1.3. Các hình thức kiểm tra</w:t>
            </w:r>
          </w:p>
        </w:tc>
        <w:tc>
          <w:tcPr>
            <w:tcW w:w="2725" w:type="dxa"/>
          </w:tcPr>
          <w:p w14:paraId="11D3E84D" w14:textId="77777777" w:rsidR="002320D6" w:rsidRPr="00A50D2B" w:rsidRDefault="002320D6" w:rsidP="005F3F3F">
            <w:pPr>
              <w:spacing w:line="312" w:lineRule="auto"/>
              <w:jc w:val="both"/>
              <w:rPr>
                <w:rFonts w:eastAsia="Calibri"/>
                <w:sz w:val="26"/>
                <w:szCs w:val="26"/>
                <w:lang w:val="pt-BR"/>
              </w:rPr>
            </w:pPr>
          </w:p>
        </w:tc>
      </w:tr>
      <w:tr w:rsidR="000A116E" w14:paraId="35C6603B" w14:textId="77777777" w:rsidTr="00D653A9">
        <w:tc>
          <w:tcPr>
            <w:tcW w:w="6196" w:type="dxa"/>
          </w:tcPr>
          <w:p w14:paraId="13F151FB" w14:textId="0555E4AD"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2.2. Các nguyên tắc kiểm tra</w:t>
            </w:r>
          </w:p>
        </w:tc>
        <w:tc>
          <w:tcPr>
            <w:tcW w:w="2725" w:type="dxa"/>
          </w:tcPr>
          <w:p w14:paraId="2BE2C5AE" w14:textId="5D0901E7" w:rsidR="002320D6" w:rsidRPr="00A50D2B" w:rsidRDefault="002320D6" w:rsidP="005F3F3F">
            <w:pPr>
              <w:spacing w:line="312" w:lineRule="auto"/>
              <w:jc w:val="both"/>
              <w:rPr>
                <w:rFonts w:eastAsia="Calibri"/>
                <w:sz w:val="26"/>
                <w:szCs w:val="26"/>
              </w:rPr>
            </w:pPr>
          </w:p>
        </w:tc>
      </w:tr>
      <w:tr w:rsidR="000A116E" w14:paraId="559A2927" w14:textId="77777777" w:rsidTr="00D653A9">
        <w:tc>
          <w:tcPr>
            <w:tcW w:w="6196" w:type="dxa"/>
          </w:tcPr>
          <w:p w14:paraId="16667DDE" w14:textId="66C2A70F"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2.2.1. Kiểm tra phải theo kế hoạch</w:t>
            </w:r>
          </w:p>
        </w:tc>
        <w:tc>
          <w:tcPr>
            <w:tcW w:w="2725" w:type="dxa"/>
          </w:tcPr>
          <w:p w14:paraId="74F77D98" w14:textId="77777777" w:rsidR="002320D6" w:rsidRPr="00A50D2B" w:rsidRDefault="002320D6" w:rsidP="005F3F3F">
            <w:pPr>
              <w:spacing w:line="312" w:lineRule="auto"/>
              <w:jc w:val="both"/>
              <w:rPr>
                <w:rFonts w:eastAsia="Calibri"/>
                <w:sz w:val="26"/>
                <w:szCs w:val="26"/>
                <w:lang w:val="it-IT"/>
              </w:rPr>
            </w:pPr>
          </w:p>
        </w:tc>
      </w:tr>
      <w:tr w:rsidR="000A116E" w14:paraId="0DAAFDD3" w14:textId="77777777" w:rsidTr="00D653A9">
        <w:tc>
          <w:tcPr>
            <w:tcW w:w="6196" w:type="dxa"/>
          </w:tcPr>
          <w:p w14:paraId="16299D9B" w14:textId="2DD6D51D"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2.2.2. Kiểm tra phải đồng bộ.</w:t>
            </w:r>
          </w:p>
        </w:tc>
        <w:tc>
          <w:tcPr>
            <w:tcW w:w="2725" w:type="dxa"/>
          </w:tcPr>
          <w:p w14:paraId="558FEE04" w14:textId="77777777" w:rsidR="002320D6" w:rsidRPr="00A50D2B" w:rsidRDefault="002320D6" w:rsidP="005F3F3F">
            <w:pPr>
              <w:spacing w:line="312" w:lineRule="auto"/>
              <w:jc w:val="both"/>
              <w:rPr>
                <w:rFonts w:eastAsia="Calibri"/>
                <w:sz w:val="26"/>
                <w:szCs w:val="26"/>
                <w:lang w:val="it-IT"/>
              </w:rPr>
            </w:pPr>
          </w:p>
        </w:tc>
      </w:tr>
      <w:tr w:rsidR="000A116E" w14:paraId="4C946DCD" w14:textId="77777777" w:rsidTr="00D653A9">
        <w:tc>
          <w:tcPr>
            <w:tcW w:w="8921" w:type="dxa"/>
            <w:gridSpan w:val="2"/>
          </w:tcPr>
          <w:p w14:paraId="73D8507B" w14:textId="7D3F6EE3"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2.2.3. Kiểm tra phải công khai, khách quan, chính xác.</w:t>
            </w:r>
          </w:p>
        </w:tc>
      </w:tr>
      <w:tr w:rsidR="000A116E" w14:paraId="0F9D09D9" w14:textId="77777777" w:rsidTr="00D653A9">
        <w:tc>
          <w:tcPr>
            <w:tcW w:w="6196" w:type="dxa"/>
          </w:tcPr>
          <w:p w14:paraId="754539B2" w14:textId="30BCBBFA"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2.2.4. Kiểm tra phải phù hợp với tổ chức.</w:t>
            </w:r>
          </w:p>
        </w:tc>
        <w:tc>
          <w:tcPr>
            <w:tcW w:w="2725" w:type="dxa"/>
          </w:tcPr>
          <w:p w14:paraId="7BC354E7" w14:textId="77777777" w:rsidR="002320D6" w:rsidRPr="00A50D2B" w:rsidRDefault="002320D6" w:rsidP="005F3F3F">
            <w:pPr>
              <w:spacing w:line="312" w:lineRule="auto"/>
              <w:jc w:val="both"/>
              <w:rPr>
                <w:rFonts w:eastAsia="Calibri"/>
                <w:sz w:val="26"/>
                <w:szCs w:val="26"/>
                <w:lang w:val="it-IT"/>
              </w:rPr>
            </w:pPr>
          </w:p>
        </w:tc>
      </w:tr>
      <w:tr w:rsidR="000A116E" w14:paraId="3C250667" w14:textId="77777777" w:rsidTr="00D653A9">
        <w:tc>
          <w:tcPr>
            <w:tcW w:w="6196" w:type="dxa"/>
          </w:tcPr>
          <w:p w14:paraId="168F7AEA" w14:textId="13FB2307"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2.2.5. Kiểm tra phải linh hoạt, đa dạng.</w:t>
            </w:r>
          </w:p>
        </w:tc>
        <w:tc>
          <w:tcPr>
            <w:tcW w:w="2725" w:type="dxa"/>
          </w:tcPr>
          <w:p w14:paraId="196B1583" w14:textId="77777777" w:rsidR="002320D6" w:rsidRPr="00A50D2B" w:rsidRDefault="002320D6" w:rsidP="005F3F3F">
            <w:pPr>
              <w:spacing w:line="312" w:lineRule="auto"/>
              <w:jc w:val="both"/>
              <w:rPr>
                <w:rFonts w:eastAsia="Calibri"/>
                <w:sz w:val="26"/>
                <w:szCs w:val="26"/>
                <w:lang w:val="it-IT"/>
              </w:rPr>
            </w:pPr>
          </w:p>
        </w:tc>
      </w:tr>
      <w:tr w:rsidR="000A116E" w14:paraId="4E229E36" w14:textId="77777777" w:rsidTr="00D653A9">
        <w:tc>
          <w:tcPr>
            <w:tcW w:w="6196" w:type="dxa"/>
          </w:tcPr>
          <w:p w14:paraId="73735FA7" w14:textId="2E69B9CF"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2.2.6. Kiểm tra phải hiệu quả và tiết kiệm.</w:t>
            </w:r>
          </w:p>
        </w:tc>
        <w:tc>
          <w:tcPr>
            <w:tcW w:w="2725" w:type="dxa"/>
          </w:tcPr>
          <w:p w14:paraId="2C297963" w14:textId="77777777" w:rsidR="002320D6" w:rsidRPr="00A50D2B" w:rsidRDefault="002320D6" w:rsidP="005F3F3F">
            <w:pPr>
              <w:spacing w:line="312" w:lineRule="auto"/>
              <w:jc w:val="both"/>
              <w:rPr>
                <w:rFonts w:eastAsia="Calibri"/>
                <w:sz w:val="26"/>
                <w:szCs w:val="26"/>
                <w:lang w:val="it-IT"/>
              </w:rPr>
            </w:pPr>
          </w:p>
        </w:tc>
      </w:tr>
      <w:tr w:rsidR="000A116E" w14:paraId="4929D1C8" w14:textId="77777777" w:rsidTr="00E6275B">
        <w:trPr>
          <w:trHeight w:val="321"/>
        </w:trPr>
        <w:tc>
          <w:tcPr>
            <w:tcW w:w="6196" w:type="dxa"/>
          </w:tcPr>
          <w:p w14:paraId="211C4FE4" w14:textId="02FD31D1"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 Tiến trình kiểm tra</w:t>
            </w:r>
          </w:p>
        </w:tc>
        <w:tc>
          <w:tcPr>
            <w:tcW w:w="2725" w:type="dxa"/>
          </w:tcPr>
          <w:p w14:paraId="5631A23D" w14:textId="4B9AD3F6" w:rsidR="002320D6" w:rsidRPr="00A50D2B" w:rsidRDefault="002320D6" w:rsidP="005F3F3F">
            <w:pPr>
              <w:spacing w:line="312" w:lineRule="auto"/>
              <w:jc w:val="both"/>
              <w:rPr>
                <w:rFonts w:eastAsia="Calibri"/>
                <w:sz w:val="26"/>
                <w:szCs w:val="26"/>
              </w:rPr>
            </w:pPr>
          </w:p>
        </w:tc>
      </w:tr>
      <w:tr w:rsidR="000A116E" w14:paraId="6B0072C5" w14:textId="77777777" w:rsidTr="00D653A9">
        <w:tc>
          <w:tcPr>
            <w:tcW w:w="6196" w:type="dxa"/>
          </w:tcPr>
          <w:p w14:paraId="6461B467" w14:textId="521E5366" w:rsidR="002320D6" w:rsidRPr="00A50D2B" w:rsidRDefault="00D653A9" w:rsidP="005F3F3F">
            <w:pPr>
              <w:spacing w:line="312" w:lineRule="auto"/>
              <w:jc w:val="both"/>
              <w:rPr>
                <w:rFonts w:eastAsia="Calibri"/>
                <w:sz w:val="26"/>
                <w:szCs w:val="26"/>
                <w:lang w:val="es-ES"/>
              </w:rPr>
            </w:pPr>
            <w:r w:rsidRPr="00A50D2B">
              <w:rPr>
                <w:rFonts w:eastAsia="Calibri"/>
                <w:sz w:val="26"/>
                <w:szCs w:val="26"/>
                <w:lang w:val="es-ES"/>
              </w:rPr>
              <w:t>2.3.1. Xây dựng các tiêu chuẩn.</w:t>
            </w:r>
          </w:p>
        </w:tc>
        <w:tc>
          <w:tcPr>
            <w:tcW w:w="2725" w:type="dxa"/>
          </w:tcPr>
          <w:p w14:paraId="1352CFF4" w14:textId="77777777" w:rsidR="002320D6" w:rsidRPr="00A50D2B" w:rsidRDefault="002320D6" w:rsidP="005F3F3F">
            <w:pPr>
              <w:spacing w:line="312" w:lineRule="auto"/>
              <w:jc w:val="both"/>
              <w:rPr>
                <w:rFonts w:eastAsia="Calibri"/>
                <w:sz w:val="26"/>
                <w:szCs w:val="26"/>
                <w:lang w:val="es-ES"/>
              </w:rPr>
            </w:pPr>
          </w:p>
        </w:tc>
      </w:tr>
      <w:tr w:rsidR="000A116E" w14:paraId="20AED36E" w14:textId="77777777" w:rsidTr="00D653A9">
        <w:tc>
          <w:tcPr>
            <w:tcW w:w="6196" w:type="dxa"/>
          </w:tcPr>
          <w:p w14:paraId="0B3FD313" w14:textId="6CB49A69" w:rsidR="002320D6" w:rsidRPr="00A50D2B" w:rsidRDefault="00D653A9" w:rsidP="005F3F3F">
            <w:pPr>
              <w:spacing w:line="312" w:lineRule="auto"/>
              <w:jc w:val="both"/>
              <w:rPr>
                <w:rFonts w:eastAsia="Calibri"/>
                <w:sz w:val="26"/>
                <w:szCs w:val="26"/>
                <w:lang w:val="es-ES"/>
              </w:rPr>
            </w:pPr>
            <w:r w:rsidRPr="00A50D2B">
              <w:rPr>
                <w:rFonts w:eastAsia="Calibri"/>
                <w:sz w:val="26"/>
                <w:szCs w:val="26"/>
                <w:lang w:val="es-ES"/>
              </w:rPr>
              <w:t>2.3.2. Đo lường việc thực hiện.</w:t>
            </w:r>
          </w:p>
        </w:tc>
        <w:tc>
          <w:tcPr>
            <w:tcW w:w="2725" w:type="dxa"/>
          </w:tcPr>
          <w:p w14:paraId="2A913BC6" w14:textId="77777777" w:rsidR="002320D6" w:rsidRPr="00A50D2B" w:rsidRDefault="002320D6" w:rsidP="005F3F3F">
            <w:pPr>
              <w:spacing w:line="312" w:lineRule="auto"/>
              <w:jc w:val="both"/>
              <w:rPr>
                <w:rFonts w:eastAsia="Calibri"/>
                <w:sz w:val="26"/>
                <w:szCs w:val="26"/>
                <w:lang w:val="es-ES"/>
              </w:rPr>
            </w:pPr>
          </w:p>
        </w:tc>
      </w:tr>
      <w:tr w:rsidR="000A116E" w14:paraId="67898137" w14:textId="77777777" w:rsidTr="00D653A9">
        <w:tc>
          <w:tcPr>
            <w:tcW w:w="6196" w:type="dxa"/>
          </w:tcPr>
          <w:p w14:paraId="6DF1D4C9" w14:textId="4CE8E9FA" w:rsidR="002320D6" w:rsidRPr="00A50D2B" w:rsidRDefault="00D653A9" w:rsidP="005F3F3F">
            <w:pPr>
              <w:spacing w:line="312" w:lineRule="auto"/>
              <w:jc w:val="both"/>
              <w:rPr>
                <w:rFonts w:eastAsia="Calibri"/>
                <w:sz w:val="26"/>
                <w:szCs w:val="26"/>
                <w:lang w:val="es-ES"/>
              </w:rPr>
            </w:pPr>
            <w:r w:rsidRPr="00A50D2B">
              <w:rPr>
                <w:rFonts w:eastAsia="Calibri"/>
                <w:sz w:val="26"/>
                <w:szCs w:val="26"/>
                <w:lang w:val="es-ES"/>
              </w:rPr>
              <w:t>2.3.3. Điều chỉnh các sai lệch.</w:t>
            </w:r>
          </w:p>
        </w:tc>
        <w:tc>
          <w:tcPr>
            <w:tcW w:w="2725" w:type="dxa"/>
          </w:tcPr>
          <w:p w14:paraId="717D1B34" w14:textId="77777777" w:rsidR="002320D6" w:rsidRPr="00A50D2B" w:rsidRDefault="002320D6" w:rsidP="005F3F3F">
            <w:pPr>
              <w:spacing w:line="312" w:lineRule="auto"/>
              <w:jc w:val="both"/>
              <w:rPr>
                <w:rFonts w:eastAsia="Calibri"/>
                <w:sz w:val="26"/>
                <w:szCs w:val="26"/>
                <w:lang w:val="es-ES"/>
              </w:rPr>
            </w:pPr>
          </w:p>
        </w:tc>
      </w:tr>
      <w:tr w:rsidR="000A116E" w14:paraId="255664A5" w14:textId="77777777" w:rsidTr="00D653A9">
        <w:tc>
          <w:tcPr>
            <w:tcW w:w="6196" w:type="dxa"/>
          </w:tcPr>
          <w:p w14:paraId="212F0767" w14:textId="227EC294"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2.3.4. Các loại kiểm tra.</w:t>
            </w:r>
          </w:p>
        </w:tc>
        <w:tc>
          <w:tcPr>
            <w:tcW w:w="2725" w:type="dxa"/>
          </w:tcPr>
          <w:p w14:paraId="243BCDE4" w14:textId="77777777" w:rsidR="002320D6" w:rsidRPr="00A50D2B" w:rsidRDefault="002320D6" w:rsidP="005F3F3F">
            <w:pPr>
              <w:spacing w:line="312" w:lineRule="auto"/>
              <w:jc w:val="both"/>
              <w:rPr>
                <w:rFonts w:eastAsia="Calibri"/>
                <w:sz w:val="26"/>
                <w:szCs w:val="26"/>
                <w:lang w:val="it-IT"/>
              </w:rPr>
            </w:pPr>
          </w:p>
        </w:tc>
      </w:tr>
      <w:tr w:rsidR="000A116E" w:rsidRPr="00D653A9" w14:paraId="13769A4E" w14:textId="77777777" w:rsidTr="00D653A9">
        <w:tc>
          <w:tcPr>
            <w:tcW w:w="8921" w:type="dxa"/>
            <w:gridSpan w:val="2"/>
          </w:tcPr>
          <w:p w14:paraId="7E5FC5FC" w14:textId="0D698561"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2.4. Thảo luận</w:t>
            </w:r>
            <w:r w:rsidRPr="00A50D2B">
              <w:rPr>
                <w:rFonts w:eastAsia="Calibri"/>
                <w:i/>
                <w:sz w:val="26"/>
                <w:szCs w:val="26"/>
                <w:lang w:val="it-IT"/>
              </w:rPr>
              <w:t xml:space="preserve">                                                                               </w:t>
            </w:r>
          </w:p>
          <w:p w14:paraId="3B3B4FA8" w14:textId="6834375D"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 - Phân tích khái niệm, mục đích và ý nghĩa của công tác kiể</w:t>
            </w:r>
            <w:r w:rsidR="00CA74C5" w:rsidRPr="00A50D2B">
              <w:rPr>
                <w:rFonts w:eastAsia="Calibri"/>
                <w:sz w:val="26"/>
                <w:szCs w:val="26"/>
                <w:lang w:val="it-IT"/>
              </w:rPr>
              <w:t>m tra;</w:t>
            </w:r>
          </w:p>
          <w:p w14:paraId="6D6BA44A" w14:textId="29C2A245"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 - Phân tích các nguyên tắc khi kiể</w:t>
            </w:r>
            <w:r w:rsidR="00CA74C5" w:rsidRPr="00A50D2B">
              <w:rPr>
                <w:rFonts w:eastAsia="Calibri"/>
                <w:sz w:val="26"/>
                <w:szCs w:val="26"/>
                <w:lang w:val="it-IT"/>
              </w:rPr>
              <w:t>m tra;</w:t>
            </w:r>
          </w:p>
          <w:p w14:paraId="558A96EE" w14:textId="178862CD"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 - Phân tích tiến trình của kiể</w:t>
            </w:r>
            <w:r w:rsidR="00CA74C5" w:rsidRPr="00A50D2B">
              <w:rPr>
                <w:rFonts w:eastAsia="Calibri"/>
                <w:sz w:val="26"/>
                <w:szCs w:val="26"/>
                <w:lang w:val="it-IT"/>
              </w:rPr>
              <w:t>m tra;</w:t>
            </w:r>
          </w:p>
          <w:p w14:paraId="40CCFF9A" w14:textId="0DD7CEA6"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 - Thảo luận giải quyết các tình huố</w:t>
            </w:r>
            <w:r w:rsidR="00D4116F" w:rsidRPr="00A50D2B">
              <w:rPr>
                <w:rFonts w:eastAsia="Calibri"/>
                <w:sz w:val="26"/>
                <w:szCs w:val="26"/>
                <w:lang w:val="it-IT"/>
              </w:rPr>
              <w:t>ng quản trị</w:t>
            </w:r>
            <w:r w:rsidRPr="00A50D2B">
              <w:rPr>
                <w:rFonts w:eastAsia="Calibri"/>
                <w:sz w:val="26"/>
                <w:szCs w:val="26"/>
                <w:lang w:val="it-IT"/>
              </w:rPr>
              <w:t xml:space="preserve"> cụ thể.</w:t>
            </w:r>
          </w:p>
        </w:tc>
      </w:tr>
    </w:tbl>
    <w:p w14:paraId="480A5044" w14:textId="435A2CA9" w:rsidR="002320D6" w:rsidRPr="00A50D2B" w:rsidRDefault="00D653A9" w:rsidP="005F3F3F">
      <w:pPr>
        <w:spacing w:line="312" w:lineRule="auto"/>
        <w:jc w:val="both"/>
        <w:rPr>
          <w:rFonts w:eastAsia="Calibri"/>
          <w:sz w:val="26"/>
          <w:szCs w:val="26"/>
          <w:lang w:val="it-IT"/>
        </w:rPr>
      </w:pPr>
      <w:r w:rsidRPr="00A50D2B">
        <w:rPr>
          <w:rFonts w:eastAsia="Calibri"/>
          <w:b/>
          <w:sz w:val="26"/>
          <w:szCs w:val="26"/>
          <w:lang w:val="it-IT"/>
        </w:rPr>
        <w:t>Chương 6: Một số vấn đề trong quản trị học hiện đại</w:t>
      </w:r>
      <w:r w:rsidR="00644182" w:rsidRPr="00A50D2B">
        <w:rPr>
          <w:rFonts w:eastAsia="Calibri"/>
          <w:sz w:val="26"/>
          <w:szCs w:val="26"/>
          <w:lang w:val="it-IT"/>
        </w:rPr>
        <w:t xml:space="preserve">                          </w:t>
      </w:r>
      <w:r w:rsidR="00E6275B" w:rsidRPr="00A50D2B">
        <w:rPr>
          <w:rFonts w:eastAsia="Calibri"/>
          <w:sz w:val="26"/>
          <w:szCs w:val="26"/>
          <w:lang w:val="it-IT"/>
        </w:rPr>
        <w:t xml:space="preserve"> </w:t>
      </w:r>
      <w:r w:rsidR="00E6275B" w:rsidRPr="00A50D2B">
        <w:rPr>
          <w:rFonts w:eastAsia="Calibri"/>
          <w:sz w:val="26"/>
          <w:szCs w:val="26"/>
          <w:lang w:val="sv-SE"/>
        </w:rPr>
        <w:t xml:space="preserve">Thời gian: </w:t>
      </w:r>
      <w:r w:rsidR="00E6275B" w:rsidRPr="00D653A9">
        <w:rPr>
          <w:rFonts w:eastAsia="Calibri"/>
          <w:sz w:val="26"/>
          <w:szCs w:val="26"/>
          <w:lang w:val="it-IT"/>
        </w:rPr>
        <w:t xml:space="preserve">5 </w:t>
      </w:r>
      <w:r w:rsidR="00E6275B" w:rsidRPr="00A50D2B">
        <w:rPr>
          <w:rFonts w:eastAsia="Calibri"/>
          <w:sz w:val="26"/>
          <w:szCs w:val="26"/>
          <w:lang w:val="sv-SE"/>
        </w:rPr>
        <w:t>giờ</w:t>
      </w:r>
    </w:p>
    <w:p w14:paraId="4EB627CE" w14:textId="7FD538CC" w:rsidR="002320D6" w:rsidRPr="00A50D2B" w:rsidRDefault="00D653A9" w:rsidP="0007734A">
      <w:pPr>
        <w:pStyle w:val="ListParagraph"/>
        <w:numPr>
          <w:ilvl w:val="0"/>
          <w:numId w:val="19"/>
        </w:numPr>
        <w:tabs>
          <w:tab w:val="left" w:pos="426"/>
        </w:tabs>
        <w:spacing w:line="312" w:lineRule="auto"/>
        <w:ind w:left="142" w:firstLine="0"/>
        <w:jc w:val="both"/>
        <w:rPr>
          <w:rFonts w:eastAsia="Calibri"/>
          <w:sz w:val="26"/>
          <w:szCs w:val="26"/>
          <w:lang w:val="it-IT"/>
        </w:rPr>
      </w:pPr>
      <w:r w:rsidRPr="00A50D2B">
        <w:rPr>
          <w:rFonts w:eastAsia="Calibri"/>
          <w:sz w:val="26"/>
          <w:szCs w:val="26"/>
          <w:lang w:val="it-IT"/>
        </w:rPr>
        <w:t>Mụ</w:t>
      </w:r>
      <w:r w:rsidR="000F487D" w:rsidRPr="00A50D2B">
        <w:rPr>
          <w:rFonts w:eastAsia="Calibri"/>
          <w:sz w:val="26"/>
          <w:szCs w:val="26"/>
          <w:lang w:val="it-IT"/>
        </w:rPr>
        <w:t>c tiêu</w:t>
      </w:r>
    </w:p>
    <w:p w14:paraId="3D21E147" w14:textId="4D570743"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Hiểu được khái niệm thông tin và tầm quan trọng của thông tin trong quản trị hiện đại;</w:t>
      </w:r>
    </w:p>
    <w:p w14:paraId="57CC39A8" w14:textId="15776E14"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Hiểu được một số khái niệm trong quản trị học hiện đại;</w:t>
      </w:r>
    </w:p>
    <w:p w14:paraId="50CCCC34" w14:textId="12787C7D"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lastRenderedPageBreak/>
        <w:t>- Vận dụng lý thuyết để giải quyết các tình huống quản trị.</w:t>
      </w:r>
    </w:p>
    <w:p w14:paraId="5BC2CF7D" w14:textId="5EDC8054" w:rsidR="002320D6" w:rsidRPr="00A50D2B" w:rsidRDefault="00D653A9" w:rsidP="005F3F3F">
      <w:pPr>
        <w:spacing w:line="312" w:lineRule="auto"/>
        <w:jc w:val="both"/>
        <w:rPr>
          <w:rFonts w:eastAsia="Calibri"/>
          <w:sz w:val="26"/>
          <w:szCs w:val="26"/>
        </w:rPr>
      </w:pPr>
      <w:r w:rsidRPr="00D653A9">
        <w:rPr>
          <w:rFonts w:eastAsia="Calibri"/>
          <w:sz w:val="26"/>
          <w:szCs w:val="26"/>
          <w:lang w:val="it-IT"/>
        </w:rPr>
        <w:t xml:space="preserve"> </w:t>
      </w:r>
      <w:r w:rsidRPr="00A50D2B">
        <w:rPr>
          <w:rFonts w:eastAsia="Calibri"/>
          <w:sz w:val="26"/>
          <w:szCs w:val="26"/>
        </w:rPr>
        <w:t>2. Nội dung</w:t>
      </w:r>
    </w:p>
    <w:tbl>
      <w:tblPr>
        <w:tblW w:w="9530" w:type="dxa"/>
        <w:tblInd w:w="108" w:type="dxa"/>
        <w:tblLook w:val="01E0" w:firstRow="1" w:lastRow="1" w:firstColumn="1" w:lastColumn="1" w:noHBand="0" w:noVBand="0"/>
      </w:tblPr>
      <w:tblGrid>
        <w:gridCol w:w="6804"/>
        <w:gridCol w:w="2726"/>
      </w:tblGrid>
      <w:tr w:rsidR="000A116E" w14:paraId="6F67CF32" w14:textId="77777777" w:rsidTr="00D653A9">
        <w:tc>
          <w:tcPr>
            <w:tcW w:w="6804" w:type="dxa"/>
          </w:tcPr>
          <w:p w14:paraId="5B9EDE20" w14:textId="704D4B4D" w:rsidR="002320D6" w:rsidRPr="00A50D2B" w:rsidRDefault="00D653A9" w:rsidP="005F3F3F">
            <w:pPr>
              <w:spacing w:line="312" w:lineRule="auto"/>
              <w:jc w:val="both"/>
              <w:rPr>
                <w:rFonts w:eastAsia="Calibri"/>
                <w:sz w:val="26"/>
                <w:szCs w:val="26"/>
              </w:rPr>
            </w:pPr>
            <w:r w:rsidRPr="00A50D2B">
              <w:rPr>
                <w:rFonts w:eastAsia="Calibri"/>
                <w:sz w:val="26"/>
                <w:szCs w:val="26"/>
              </w:rPr>
              <w:t>2.1. Thông tin và quyết định quản trị</w:t>
            </w:r>
          </w:p>
        </w:tc>
        <w:tc>
          <w:tcPr>
            <w:tcW w:w="2726" w:type="dxa"/>
          </w:tcPr>
          <w:p w14:paraId="78BC6B28" w14:textId="223E4E22" w:rsidR="002320D6" w:rsidRPr="00A50D2B" w:rsidRDefault="002320D6" w:rsidP="005F3F3F">
            <w:pPr>
              <w:spacing w:line="312" w:lineRule="auto"/>
              <w:jc w:val="both"/>
              <w:rPr>
                <w:rFonts w:eastAsia="Calibri"/>
                <w:sz w:val="26"/>
                <w:szCs w:val="26"/>
              </w:rPr>
            </w:pPr>
          </w:p>
        </w:tc>
      </w:tr>
      <w:tr w:rsidR="000A116E" w14:paraId="28D7F2C6" w14:textId="77777777" w:rsidTr="00D653A9">
        <w:tc>
          <w:tcPr>
            <w:tcW w:w="6804" w:type="dxa"/>
          </w:tcPr>
          <w:p w14:paraId="7C84A021" w14:textId="46161CB9" w:rsidR="002320D6" w:rsidRPr="00A50D2B" w:rsidRDefault="00D653A9" w:rsidP="005F3F3F">
            <w:pPr>
              <w:spacing w:line="312" w:lineRule="auto"/>
              <w:jc w:val="both"/>
              <w:rPr>
                <w:rFonts w:eastAsia="Calibri"/>
                <w:sz w:val="26"/>
                <w:szCs w:val="26"/>
              </w:rPr>
            </w:pPr>
            <w:r w:rsidRPr="00A50D2B">
              <w:rPr>
                <w:rFonts w:eastAsia="Calibri"/>
                <w:sz w:val="26"/>
                <w:szCs w:val="26"/>
              </w:rPr>
              <w:t>2.1.1. Thông tin quản trị</w:t>
            </w:r>
          </w:p>
        </w:tc>
        <w:tc>
          <w:tcPr>
            <w:tcW w:w="2726" w:type="dxa"/>
          </w:tcPr>
          <w:p w14:paraId="070012A5" w14:textId="77777777" w:rsidR="002320D6" w:rsidRPr="00A50D2B" w:rsidRDefault="002320D6" w:rsidP="005F3F3F">
            <w:pPr>
              <w:spacing w:line="312" w:lineRule="auto"/>
              <w:jc w:val="both"/>
              <w:rPr>
                <w:rFonts w:eastAsia="Calibri"/>
                <w:sz w:val="26"/>
                <w:szCs w:val="26"/>
              </w:rPr>
            </w:pPr>
          </w:p>
        </w:tc>
      </w:tr>
      <w:tr w:rsidR="000A116E" w14:paraId="00663C33" w14:textId="77777777" w:rsidTr="00D653A9">
        <w:tc>
          <w:tcPr>
            <w:tcW w:w="6804" w:type="dxa"/>
          </w:tcPr>
          <w:p w14:paraId="7F895D8F" w14:textId="3C75233B"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2.1.2. Quyết định quản trị</w:t>
            </w:r>
          </w:p>
        </w:tc>
        <w:tc>
          <w:tcPr>
            <w:tcW w:w="2726" w:type="dxa"/>
          </w:tcPr>
          <w:p w14:paraId="53D729AA" w14:textId="77777777" w:rsidR="002320D6" w:rsidRPr="00A50D2B" w:rsidRDefault="002320D6" w:rsidP="005F3F3F">
            <w:pPr>
              <w:spacing w:line="312" w:lineRule="auto"/>
              <w:jc w:val="both"/>
              <w:rPr>
                <w:rFonts w:eastAsia="Calibri"/>
                <w:sz w:val="26"/>
                <w:szCs w:val="26"/>
                <w:lang w:val="pt-BR"/>
              </w:rPr>
            </w:pPr>
          </w:p>
        </w:tc>
      </w:tr>
      <w:tr w:rsidR="000A116E" w14:paraId="24CDF6C9" w14:textId="77777777" w:rsidTr="00D653A9">
        <w:tc>
          <w:tcPr>
            <w:tcW w:w="6804" w:type="dxa"/>
          </w:tcPr>
          <w:p w14:paraId="6D20110B" w14:textId="38FD0363"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2.2. Quản trị và sự thay đổi của quản trị</w:t>
            </w:r>
          </w:p>
        </w:tc>
        <w:tc>
          <w:tcPr>
            <w:tcW w:w="2726" w:type="dxa"/>
          </w:tcPr>
          <w:p w14:paraId="023ACCC3" w14:textId="4B4822E0" w:rsidR="002320D6" w:rsidRPr="00A50D2B" w:rsidRDefault="002320D6" w:rsidP="005F3F3F">
            <w:pPr>
              <w:spacing w:line="312" w:lineRule="auto"/>
              <w:jc w:val="both"/>
              <w:rPr>
                <w:rFonts w:eastAsia="Calibri"/>
                <w:sz w:val="26"/>
                <w:szCs w:val="26"/>
              </w:rPr>
            </w:pPr>
          </w:p>
        </w:tc>
      </w:tr>
      <w:tr w:rsidR="000A116E" w14:paraId="2B26D609" w14:textId="77777777" w:rsidTr="00D653A9">
        <w:tc>
          <w:tcPr>
            <w:tcW w:w="6804" w:type="dxa"/>
          </w:tcPr>
          <w:p w14:paraId="0C813B5E" w14:textId="58321193" w:rsidR="002320D6" w:rsidRPr="00A50D2B" w:rsidRDefault="00D653A9" w:rsidP="005F3F3F">
            <w:pPr>
              <w:spacing w:line="312" w:lineRule="auto"/>
              <w:jc w:val="both"/>
              <w:rPr>
                <w:rFonts w:eastAsia="Calibri"/>
                <w:sz w:val="26"/>
                <w:szCs w:val="26"/>
              </w:rPr>
            </w:pPr>
            <w:r w:rsidRPr="00A50D2B">
              <w:rPr>
                <w:rFonts w:eastAsia="Calibri"/>
                <w:sz w:val="26"/>
                <w:szCs w:val="26"/>
              </w:rPr>
              <w:t>2.2.1. Khái niệm và lý do thay đổi</w:t>
            </w:r>
          </w:p>
        </w:tc>
        <w:tc>
          <w:tcPr>
            <w:tcW w:w="2726" w:type="dxa"/>
          </w:tcPr>
          <w:p w14:paraId="54CF2E0F" w14:textId="77777777" w:rsidR="002320D6" w:rsidRPr="00A50D2B" w:rsidRDefault="002320D6" w:rsidP="005F3F3F">
            <w:pPr>
              <w:spacing w:line="312" w:lineRule="auto"/>
              <w:jc w:val="both"/>
              <w:rPr>
                <w:rFonts w:eastAsia="Calibri"/>
                <w:sz w:val="26"/>
                <w:szCs w:val="26"/>
              </w:rPr>
            </w:pPr>
          </w:p>
        </w:tc>
      </w:tr>
      <w:tr w:rsidR="000A116E" w14:paraId="7AB34A4B" w14:textId="77777777" w:rsidTr="00D653A9">
        <w:tc>
          <w:tcPr>
            <w:tcW w:w="6804" w:type="dxa"/>
          </w:tcPr>
          <w:p w14:paraId="0BEDCFEB" w14:textId="11346C5D" w:rsidR="002320D6" w:rsidRPr="00A50D2B" w:rsidRDefault="00D653A9" w:rsidP="005F3F3F">
            <w:pPr>
              <w:spacing w:line="312" w:lineRule="auto"/>
              <w:jc w:val="both"/>
              <w:rPr>
                <w:rFonts w:eastAsia="Calibri"/>
                <w:sz w:val="26"/>
                <w:szCs w:val="26"/>
              </w:rPr>
            </w:pPr>
            <w:r w:rsidRPr="00A50D2B">
              <w:rPr>
                <w:rFonts w:eastAsia="Calibri"/>
                <w:sz w:val="26"/>
                <w:szCs w:val="26"/>
              </w:rPr>
              <w:t>2.2.2. Nội dung của thay đổi tổ chức</w:t>
            </w:r>
          </w:p>
        </w:tc>
        <w:tc>
          <w:tcPr>
            <w:tcW w:w="2726" w:type="dxa"/>
          </w:tcPr>
          <w:p w14:paraId="3D4E2A23" w14:textId="77777777" w:rsidR="002320D6" w:rsidRPr="00A50D2B" w:rsidRDefault="002320D6" w:rsidP="005F3F3F">
            <w:pPr>
              <w:spacing w:line="312" w:lineRule="auto"/>
              <w:jc w:val="both"/>
              <w:rPr>
                <w:rFonts w:eastAsia="Calibri"/>
                <w:sz w:val="26"/>
                <w:szCs w:val="26"/>
              </w:rPr>
            </w:pPr>
          </w:p>
        </w:tc>
      </w:tr>
      <w:tr w:rsidR="000A116E" w14:paraId="59C9D43E" w14:textId="77777777" w:rsidTr="00D653A9">
        <w:tc>
          <w:tcPr>
            <w:tcW w:w="6804" w:type="dxa"/>
          </w:tcPr>
          <w:p w14:paraId="4B360752" w14:textId="323C9A9E" w:rsidR="002320D6" w:rsidRPr="00A50D2B" w:rsidRDefault="00D653A9" w:rsidP="005F3F3F">
            <w:pPr>
              <w:spacing w:line="312" w:lineRule="auto"/>
              <w:jc w:val="both"/>
              <w:rPr>
                <w:rFonts w:eastAsia="Calibri"/>
                <w:sz w:val="26"/>
                <w:szCs w:val="26"/>
              </w:rPr>
            </w:pPr>
            <w:r w:rsidRPr="00A50D2B">
              <w:rPr>
                <w:rFonts w:eastAsia="Calibri"/>
                <w:sz w:val="26"/>
                <w:szCs w:val="26"/>
              </w:rPr>
              <w:t>2.2.3. Yếu tố thời gian đối với sự thay đổi</w:t>
            </w:r>
          </w:p>
        </w:tc>
        <w:tc>
          <w:tcPr>
            <w:tcW w:w="2726" w:type="dxa"/>
          </w:tcPr>
          <w:p w14:paraId="72C3BA2A" w14:textId="77777777" w:rsidR="002320D6" w:rsidRPr="00A50D2B" w:rsidRDefault="002320D6" w:rsidP="005F3F3F">
            <w:pPr>
              <w:spacing w:line="312" w:lineRule="auto"/>
              <w:jc w:val="both"/>
              <w:rPr>
                <w:rFonts w:eastAsia="Calibri"/>
                <w:sz w:val="26"/>
                <w:szCs w:val="26"/>
              </w:rPr>
            </w:pPr>
          </w:p>
        </w:tc>
      </w:tr>
      <w:tr w:rsidR="000A116E" w14:paraId="46BA35F7" w14:textId="77777777" w:rsidTr="00D653A9">
        <w:tc>
          <w:tcPr>
            <w:tcW w:w="6804" w:type="dxa"/>
          </w:tcPr>
          <w:p w14:paraId="2EE03973" w14:textId="74DA96CD"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2.3. Xung đột và quản trị sự xung đột</w:t>
            </w:r>
          </w:p>
        </w:tc>
        <w:tc>
          <w:tcPr>
            <w:tcW w:w="2726" w:type="dxa"/>
          </w:tcPr>
          <w:p w14:paraId="6B08ABF8" w14:textId="296ED1E1" w:rsidR="002320D6" w:rsidRPr="00A50D2B" w:rsidRDefault="002320D6" w:rsidP="005F3F3F">
            <w:pPr>
              <w:spacing w:line="312" w:lineRule="auto"/>
              <w:jc w:val="both"/>
              <w:rPr>
                <w:rFonts w:eastAsia="Calibri"/>
                <w:sz w:val="26"/>
                <w:szCs w:val="26"/>
              </w:rPr>
            </w:pPr>
          </w:p>
        </w:tc>
      </w:tr>
      <w:tr w:rsidR="000A116E" w14:paraId="56159FA9" w14:textId="77777777" w:rsidTr="00D653A9">
        <w:tc>
          <w:tcPr>
            <w:tcW w:w="6804" w:type="dxa"/>
          </w:tcPr>
          <w:p w14:paraId="70B51BB8" w14:textId="7EE7BCEC" w:rsidR="002320D6" w:rsidRPr="00A50D2B" w:rsidRDefault="00D653A9" w:rsidP="005F3F3F">
            <w:pPr>
              <w:spacing w:line="312" w:lineRule="auto"/>
              <w:jc w:val="both"/>
              <w:rPr>
                <w:rFonts w:eastAsia="Calibri"/>
                <w:sz w:val="26"/>
                <w:szCs w:val="26"/>
              </w:rPr>
            </w:pPr>
            <w:r w:rsidRPr="00A50D2B">
              <w:rPr>
                <w:rFonts w:eastAsia="Calibri"/>
                <w:sz w:val="26"/>
                <w:szCs w:val="26"/>
              </w:rPr>
              <w:t>2.3.1. Khái niệm xung đột</w:t>
            </w:r>
          </w:p>
        </w:tc>
        <w:tc>
          <w:tcPr>
            <w:tcW w:w="2726" w:type="dxa"/>
          </w:tcPr>
          <w:p w14:paraId="6EF55D9F" w14:textId="77777777" w:rsidR="002320D6" w:rsidRPr="00A50D2B" w:rsidRDefault="002320D6" w:rsidP="005F3F3F">
            <w:pPr>
              <w:spacing w:line="312" w:lineRule="auto"/>
              <w:jc w:val="both"/>
              <w:rPr>
                <w:rFonts w:eastAsia="Calibri"/>
                <w:sz w:val="26"/>
                <w:szCs w:val="26"/>
              </w:rPr>
            </w:pPr>
          </w:p>
        </w:tc>
      </w:tr>
      <w:tr w:rsidR="000A116E" w14:paraId="3FD0F59D" w14:textId="77777777" w:rsidTr="00D653A9">
        <w:tc>
          <w:tcPr>
            <w:tcW w:w="6804" w:type="dxa"/>
          </w:tcPr>
          <w:p w14:paraId="169AFCD3" w14:textId="277497B8" w:rsidR="002320D6" w:rsidRPr="00A50D2B" w:rsidRDefault="00D653A9" w:rsidP="005F3F3F">
            <w:pPr>
              <w:spacing w:line="312" w:lineRule="auto"/>
              <w:jc w:val="both"/>
              <w:rPr>
                <w:rFonts w:eastAsia="Calibri"/>
                <w:sz w:val="26"/>
                <w:szCs w:val="26"/>
              </w:rPr>
            </w:pPr>
            <w:r w:rsidRPr="00A50D2B">
              <w:rPr>
                <w:rFonts w:eastAsia="Calibri"/>
                <w:sz w:val="26"/>
                <w:szCs w:val="26"/>
              </w:rPr>
              <w:t>2.3.2. Nguồn gốc của xung đột</w:t>
            </w:r>
          </w:p>
        </w:tc>
        <w:tc>
          <w:tcPr>
            <w:tcW w:w="2726" w:type="dxa"/>
          </w:tcPr>
          <w:p w14:paraId="52E1E9BE" w14:textId="77777777" w:rsidR="002320D6" w:rsidRPr="00A50D2B" w:rsidRDefault="002320D6" w:rsidP="005F3F3F">
            <w:pPr>
              <w:spacing w:line="312" w:lineRule="auto"/>
              <w:jc w:val="both"/>
              <w:rPr>
                <w:rFonts w:eastAsia="Calibri"/>
                <w:sz w:val="26"/>
                <w:szCs w:val="26"/>
              </w:rPr>
            </w:pPr>
          </w:p>
        </w:tc>
      </w:tr>
      <w:tr w:rsidR="000A116E" w14:paraId="1B1C54D6" w14:textId="77777777" w:rsidTr="00D653A9">
        <w:tc>
          <w:tcPr>
            <w:tcW w:w="6804" w:type="dxa"/>
          </w:tcPr>
          <w:p w14:paraId="4E6B6ED6" w14:textId="2D62D316" w:rsidR="002320D6" w:rsidRPr="00A50D2B" w:rsidRDefault="00D653A9" w:rsidP="005F3F3F">
            <w:pPr>
              <w:spacing w:line="312" w:lineRule="auto"/>
              <w:jc w:val="both"/>
              <w:rPr>
                <w:rFonts w:eastAsia="Calibri"/>
                <w:sz w:val="26"/>
                <w:szCs w:val="26"/>
                <w:lang w:val="pt-BR"/>
              </w:rPr>
            </w:pPr>
            <w:r w:rsidRPr="00A50D2B">
              <w:rPr>
                <w:rFonts w:eastAsia="Calibri"/>
                <w:sz w:val="26"/>
                <w:szCs w:val="26"/>
                <w:lang w:val="pt-BR"/>
              </w:rPr>
              <w:t>2.3.3. Các hình thức xung đột</w:t>
            </w:r>
          </w:p>
        </w:tc>
        <w:tc>
          <w:tcPr>
            <w:tcW w:w="2726" w:type="dxa"/>
          </w:tcPr>
          <w:p w14:paraId="0A87E9AD" w14:textId="77777777" w:rsidR="002320D6" w:rsidRPr="00A50D2B" w:rsidRDefault="002320D6" w:rsidP="005F3F3F">
            <w:pPr>
              <w:spacing w:line="312" w:lineRule="auto"/>
              <w:jc w:val="both"/>
              <w:rPr>
                <w:rFonts w:eastAsia="Calibri"/>
                <w:sz w:val="26"/>
                <w:szCs w:val="26"/>
                <w:lang w:val="pt-BR"/>
              </w:rPr>
            </w:pPr>
          </w:p>
        </w:tc>
      </w:tr>
      <w:tr w:rsidR="000A116E" w14:paraId="26014832" w14:textId="77777777" w:rsidTr="00D653A9">
        <w:tc>
          <w:tcPr>
            <w:tcW w:w="6804" w:type="dxa"/>
          </w:tcPr>
          <w:p w14:paraId="28EF580E" w14:textId="5A937CCD"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2.3.4. Các biện pháp giải quyết và loại trừ xung đột</w:t>
            </w:r>
          </w:p>
        </w:tc>
        <w:tc>
          <w:tcPr>
            <w:tcW w:w="2726" w:type="dxa"/>
          </w:tcPr>
          <w:p w14:paraId="0111E16A" w14:textId="77777777" w:rsidR="002320D6" w:rsidRPr="00A50D2B" w:rsidRDefault="002320D6" w:rsidP="005F3F3F">
            <w:pPr>
              <w:spacing w:line="312" w:lineRule="auto"/>
              <w:jc w:val="both"/>
              <w:rPr>
                <w:rFonts w:eastAsia="Calibri"/>
                <w:sz w:val="26"/>
                <w:szCs w:val="26"/>
                <w:lang w:val="it-IT"/>
              </w:rPr>
            </w:pPr>
          </w:p>
        </w:tc>
      </w:tr>
      <w:tr w:rsidR="000A116E" w:rsidRPr="00D653A9" w14:paraId="0204B39D" w14:textId="77777777" w:rsidTr="00D653A9">
        <w:tc>
          <w:tcPr>
            <w:tcW w:w="9530" w:type="dxa"/>
            <w:gridSpan w:val="2"/>
          </w:tcPr>
          <w:p w14:paraId="09522808" w14:textId="18B05AB7" w:rsidR="002320D6" w:rsidRPr="00A50D2B" w:rsidRDefault="00D653A9" w:rsidP="005F3F3F">
            <w:pPr>
              <w:spacing w:line="312" w:lineRule="auto"/>
              <w:jc w:val="both"/>
              <w:rPr>
                <w:rFonts w:eastAsia="Calibri"/>
                <w:sz w:val="26"/>
                <w:szCs w:val="26"/>
                <w:lang w:val="it-IT"/>
              </w:rPr>
            </w:pPr>
            <w:r w:rsidRPr="00A50D2B">
              <w:rPr>
                <w:rFonts w:eastAsia="Calibri"/>
                <w:sz w:val="26"/>
                <w:szCs w:val="26"/>
                <w:lang w:val="it-IT"/>
              </w:rPr>
              <w:t xml:space="preserve">2.4. Thảo luận                                                                                      </w:t>
            </w:r>
          </w:p>
          <w:p w14:paraId="2FD660D2" w14:textId="66F5DFF5"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it-IT"/>
              </w:rPr>
            </w:pPr>
            <w:r w:rsidRPr="00A50D2B">
              <w:rPr>
                <w:rFonts w:eastAsia="Calibri"/>
                <w:sz w:val="26"/>
                <w:szCs w:val="26"/>
                <w:lang w:val="it-IT"/>
              </w:rPr>
              <w:t xml:space="preserve">Phân tích tầm quan </w:t>
            </w:r>
            <w:r>
              <w:rPr>
                <w:rFonts w:eastAsia="Calibri"/>
                <w:sz w:val="26"/>
                <w:szCs w:val="26"/>
                <w:lang w:val="it-IT"/>
              </w:rPr>
              <w:t>trọng</w:t>
            </w:r>
            <w:r>
              <w:rPr>
                <w:rFonts w:eastAsia="Calibri"/>
                <w:sz w:val="26"/>
                <w:szCs w:val="26"/>
                <w:lang w:val="vi-VN"/>
              </w:rPr>
              <w:t xml:space="preserve"> </w:t>
            </w:r>
            <w:r w:rsidRPr="00A50D2B">
              <w:rPr>
                <w:rFonts w:eastAsia="Calibri"/>
                <w:sz w:val="26"/>
                <w:szCs w:val="26"/>
                <w:lang w:val="it-IT"/>
              </w:rPr>
              <w:t>của thông tin trong quản trị</w:t>
            </w:r>
            <w:r w:rsidR="00CA74C5" w:rsidRPr="00A50D2B">
              <w:rPr>
                <w:rFonts w:eastAsia="Calibri"/>
                <w:sz w:val="26"/>
                <w:szCs w:val="26"/>
                <w:lang w:val="it-IT"/>
              </w:rPr>
              <w:t>;</w:t>
            </w:r>
          </w:p>
          <w:p w14:paraId="4E4D2EAE" w14:textId="32271F0E" w:rsidR="002320D6" w:rsidRPr="00A50D2B" w:rsidRDefault="00D653A9" w:rsidP="0007734A">
            <w:pPr>
              <w:numPr>
                <w:ilvl w:val="0"/>
                <w:numId w:val="15"/>
              </w:numPr>
              <w:tabs>
                <w:tab w:val="clear" w:pos="720"/>
                <w:tab w:val="num" w:pos="326"/>
              </w:tabs>
              <w:spacing w:line="312" w:lineRule="auto"/>
              <w:ind w:left="0" w:firstLine="0"/>
              <w:jc w:val="both"/>
              <w:rPr>
                <w:rFonts w:eastAsia="Calibri"/>
                <w:sz w:val="26"/>
                <w:szCs w:val="26"/>
                <w:lang w:val="it-IT"/>
              </w:rPr>
            </w:pPr>
            <w:r w:rsidRPr="00A50D2B">
              <w:rPr>
                <w:rFonts w:eastAsia="Calibri"/>
                <w:sz w:val="26"/>
                <w:szCs w:val="26"/>
                <w:lang w:val="it-IT"/>
              </w:rPr>
              <w:t>Phân tích các vấn đề thay đổi, rủi ro, xung đột và cách quản trị khi có các vấn đề đó xả</w:t>
            </w:r>
            <w:r w:rsidR="000F487D" w:rsidRPr="00A50D2B">
              <w:rPr>
                <w:rFonts w:eastAsia="Calibri"/>
                <w:sz w:val="26"/>
                <w:szCs w:val="26"/>
                <w:lang w:val="it-IT"/>
              </w:rPr>
              <w:t>y ra</w:t>
            </w:r>
            <w:r w:rsidR="00CA74C5" w:rsidRPr="00A50D2B">
              <w:rPr>
                <w:rFonts w:eastAsia="Calibri"/>
                <w:sz w:val="26"/>
                <w:szCs w:val="26"/>
                <w:lang w:val="it-IT"/>
              </w:rPr>
              <w:t>.</w:t>
            </w:r>
          </w:p>
        </w:tc>
      </w:tr>
    </w:tbl>
    <w:p w14:paraId="096B3ED1" w14:textId="7D1FFFF0" w:rsidR="002320D6" w:rsidRPr="00CA74C5" w:rsidRDefault="00D653A9" w:rsidP="005F3F3F">
      <w:pPr>
        <w:spacing w:line="312" w:lineRule="auto"/>
        <w:jc w:val="both"/>
        <w:rPr>
          <w:rFonts w:eastAsia="Calibri"/>
          <w:b/>
          <w:sz w:val="26"/>
          <w:szCs w:val="26"/>
          <w:lang w:val="it-IT"/>
        </w:rPr>
      </w:pPr>
      <w:r w:rsidRPr="00A50D2B">
        <w:rPr>
          <w:rFonts w:eastAsia="Calibri"/>
          <w:sz w:val="26"/>
          <w:szCs w:val="26"/>
          <w:lang w:val="it-IT"/>
        </w:rPr>
        <w:t xml:space="preserve">     Kiểm tra</w:t>
      </w:r>
      <w:r w:rsidRPr="00A50D2B">
        <w:rPr>
          <w:rFonts w:eastAsia="Calibri"/>
          <w:sz w:val="26"/>
          <w:szCs w:val="26"/>
          <w:lang w:val="it-IT"/>
        </w:rPr>
        <w:tab/>
      </w:r>
      <w:r w:rsidRPr="00A50D2B">
        <w:rPr>
          <w:rFonts w:eastAsia="Calibri"/>
          <w:sz w:val="26"/>
          <w:szCs w:val="26"/>
          <w:lang w:val="it-IT"/>
        </w:rPr>
        <w:tab/>
      </w:r>
      <w:r w:rsidRPr="00A50D2B">
        <w:rPr>
          <w:rFonts w:eastAsia="Calibri"/>
          <w:sz w:val="26"/>
          <w:szCs w:val="26"/>
          <w:lang w:val="it-IT"/>
        </w:rPr>
        <w:tab/>
      </w:r>
      <w:r w:rsidRPr="00A50D2B">
        <w:rPr>
          <w:rFonts w:eastAsia="Calibri"/>
          <w:sz w:val="26"/>
          <w:szCs w:val="26"/>
          <w:lang w:val="it-IT"/>
        </w:rPr>
        <w:tab/>
      </w:r>
      <w:r w:rsidRPr="00CA74C5">
        <w:rPr>
          <w:rFonts w:eastAsia="Calibri"/>
          <w:b/>
          <w:sz w:val="26"/>
          <w:szCs w:val="26"/>
          <w:lang w:val="it-IT"/>
        </w:rPr>
        <w:tab/>
      </w:r>
      <w:r w:rsidRPr="00CA74C5">
        <w:rPr>
          <w:rFonts w:eastAsia="Calibri"/>
          <w:b/>
          <w:sz w:val="26"/>
          <w:szCs w:val="26"/>
          <w:lang w:val="it-IT"/>
        </w:rPr>
        <w:tab/>
      </w:r>
      <w:r w:rsidRPr="00CA74C5">
        <w:rPr>
          <w:rFonts w:eastAsia="Calibri"/>
          <w:b/>
          <w:sz w:val="26"/>
          <w:szCs w:val="26"/>
          <w:lang w:val="it-IT"/>
        </w:rPr>
        <w:tab/>
      </w:r>
      <w:r w:rsidRPr="00CA74C5">
        <w:rPr>
          <w:rFonts w:eastAsia="Calibri"/>
          <w:b/>
          <w:sz w:val="26"/>
          <w:szCs w:val="26"/>
          <w:lang w:val="it-IT"/>
        </w:rPr>
        <w:tab/>
      </w:r>
    </w:p>
    <w:p w14:paraId="725594EB" w14:textId="68B86CAE" w:rsidR="002320D6" w:rsidRPr="0010647D" w:rsidRDefault="00D653A9" w:rsidP="005F3F3F">
      <w:pPr>
        <w:spacing w:line="312" w:lineRule="auto"/>
        <w:jc w:val="both"/>
        <w:rPr>
          <w:rFonts w:eastAsia="Calibri"/>
          <w:b/>
          <w:sz w:val="26"/>
          <w:szCs w:val="26"/>
          <w:lang w:val="it-IT"/>
        </w:rPr>
      </w:pPr>
      <w:r w:rsidRPr="0010647D">
        <w:rPr>
          <w:rFonts w:eastAsia="Calibri"/>
          <w:b/>
          <w:sz w:val="26"/>
          <w:szCs w:val="26"/>
          <w:lang w:val="it-IT"/>
        </w:rPr>
        <w:t xml:space="preserve">IV. </w:t>
      </w:r>
      <w:r w:rsidR="005569D9">
        <w:rPr>
          <w:rFonts w:eastAsia="Calibri"/>
          <w:b/>
          <w:sz w:val="26"/>
          <w:szCs w:val="26"/>
          <w:lang w:val="it-IT"/>
        </w:rPr>
        <w:t>Đ</w:t>
      </w:r>
      <w:r w:rsidR="005569D9" w:rsidRPr="0010647D">
        <w:rPr>
          <w:rFonts w:eastAsia="Calibri"/>
          <w:b/>
          <w:sz w:val="26"/>
          <w:szCs w:val="26"/>
          <w:lang w:val="it-IT"/>
        </w:rPr>
        <w:t>iều kiện thực hiệ</w:t>
      </w:r>
      <w:r w:rsidR="000F487D">
        <w:rPr>
          <w:rFonts w:eastAsia="Calibri"/>
          <w:b/>
          <w:sz w:val="26"/>
          <w:szCs w:val="26"/>
          <w:lang w:val="it-IT"/>
        </w:rPr>
        <w:t>n môn học</w:t>
      </w:r>
    </w:p>
    <w:p w14:paraId="597D32BA" w14:textId="77777777"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94458C">
        <w:rPr>
          <w:rFonts w:eastAsia="Calibri"/>
          <w:bCs/>
          <w:sz w:val="26"/>
          <w:szCs w:val="26"/>
          <w:lang w:val="sv-SE"/>
        </w:rPr>
        <w:t>1. Phòng học chuyên môn hóa/nhà xưởng</w:t>
      </w:r>
      <w:r w:rsidRPr="0010647D">
        <w:rPr>
          <w:rFonts w:eastAsia="Calibri"/>
          <w:sz w:val="26"/>
          <w:szCs w:val="26"/>
          <w:lang w:val="sv-SE"/>
        </w:rPr>
        <w:t>: Phòng học lý thuyết</w:t>
      </w:r>
    </w:p>
    <w:p w14:paraId="330FFF49" w14:textId="155FFA37"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94458C">
        <w:rPr>
          <w:rFonts w:eastAsia="Calibri"/>
          <w:bCs/>
          <w:sz w:val="26"/>
          <w:szCs w:val="26"/>
          <w:lang w:val="sv-SE"/>
        </w:rPr>
        <w:t>2. Trang thiết bị máy móc</w:t>
      </w:r>
      <w:r w:rsidRPr="0010647D">
        <w:rPr>
          <w:rFonts w:eastAsia="Calibri"/>
          <w:b/>
          <w:bCs/>
          <w:sz w:val="26"/>
          <w:szCs w:val="26"/>
          <w:lang w:val="sv-SE"/>
        </w:rPr>
        <w:t>:</w:t>
      </w:r>
      <w:r w:rsidRPr="0010647D">
        <w:rPr>
          <w:rFonts w:eastAsia="Calibri"/>
          <w:sz w:val="26"/>
          <w:szCs w:val="26"/>
          <w:lang w:val="sv-SE"/>
        </w:rPr>
        <w:t xml:space="preserve"> Máy tính, máy chiếu projecto</w:t>
      </w:r>
      <w:r w:rsidR="000F487D">
        <w:rPr>
          <w:rFonts w:eastAsia="Calibri"/>
          <w:sz w:val="26"/>
          <w:szCs w:val="26"/>
          <w:lang w:val="sv-SE"/>
        </w:rPr>
        <w:t>r</w:t>
      </w:r>
    </w:p>
    <w:p w14:paraId="07C154B6" w14:textId="77777777" w:rsidR="008607E7" w:rsidRPr="0094458C" w:rsidRDefault="00D653A9" w:rsidP="005F3F3F">
      <w:pPr>
        <w:tabs>
          <w:tab w:val="left" w:pos="567"/>
          <w:tab w:val="left" w:pos="3969"/>
          <w:tab w:val="left" w:pos="5103"/>
          <w:tab w:val="center" w:pos="6946"/>
        </w:tabs>
        <w:spacing w:line="312" w:lineRule="auto"/>
        <w:jc w:val="both"/>
        <w:outlineLvl w:val="0"/>
        <w:rPr>
          <w:rFonts w:eastAsia="Calibri"/>
          <w:bCs/>
          <w:sz w:val="26"/>
          <w:szCs w:val="26"/>
          <w:lang w:val="sv-SE"/>
        </w:rPr>
      </w:pPr>
      <w:r w:rsidRPr="0094458C">
        <w:rPr>
          <w:rFonts w:eastAsia="Calibri"/>
          <w:bCs/>
          <w:sz w:val="26"/>
          <w:szCs w:val="26"/>
          <w:lang w:val="sv-SE"/>
        </w:rPr>
        <w:t xml:space="preserve">3. Học liệu, dụng cụ, nguyên vật liệu: </w:t>
      </w:r>
    </w:p>
    <w:p w14:paraId="1EDB7EA5" w14:textId="77777777"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10647D">
        <w:rPr>
          <w:rFonts w:eastAsia="Calibri"/>
          <w:sz w:val="26"/>
          <w:szCs w:val="26"/>
          <w:lang w:val="sv-SE"/>
        </w:rPr>
        <w:t>- Đề cương, giáo án, bài giảng môn học, giáo trình, tài liệu tham khảo</w:t>
      </w:r>
    </w:p>
    <w:p w14:paraId="65964014" w14:textId="37EA39F5"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10647D">
        <w:rPr>
          <w:rFonts w:eastAsia="Calibri"/>
          <w:sz w:val="26"/>
          <w:szCs w:val="26"/>
          <w:lang w:val="sv-SE"/>
        </w:rPr>
        <w:t xml:space="preserve">- Giáo trình, tài liệu phát tay và các tài liệu liên quan khác </w:t>
      </w:r>
    </w:p>
    <w:p w14:paraId="50252BB0" w14:textId="03E8051F"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10647D">
        <w:rPr>
          <w:rFonts w:eastAsia="Calibri"/>
          <w:sz w:val="26"/>
          <w:szCs w:val="26"/>
          <w:lang w:val="sv-SE"/>
        </w:rPr>
        <w:t>- Ngân hàng câu hỏi trắc nghiệm môn Quản trị học</w:t>
      </w:r>
      <w:r w:rsidRPr="0010647D">
        <w:rPr>
          <w:rFonts w:eastAsia="Calibri"/>
          <w:sz w:val="26"/>
          <w:szCs w:val="26"/>
          <w:lang w:val="sv-SE"/>
        </w:rPr>
        <w:tab/>
      </w:r>
      <w:r w:rsidRPr="0010647D">
        <w:rPr>
          <w:rFonts w:eastAsia="Calibri"/>
          <w:sz w:val="26"/>
          <w:szCs w:val="26"/>
          <w:lang w:val="sv-SE"/>
        </w:rPr>
        <w:tab/>
      </w:r>
      <w:r w:rsidRPr="0010647D">
        <w:rPr>
          <w:rFonts w:eastAsia="Calibri"/>
          <w:sz w:val="26"/>
          <w:szCs w:val="26"/>
          <w:lang w:val="sv-SE"/>
        </w:rPr>
        <w:tab/>
      </w:r>
      <w:r w:rsidRPr="0010647D">
        <w:rPr>
          <w:rFonts w:eastAsia="Calibri"/>
          <w:sz w:val="26"/>
          <w:szCs w:val="26"/>
          <w:lang w:val="sv-SE"/>
        </w:rPr>
        <w:tab/>
      </w:r>
      <w:r w:rsidRPr="0010647D">
        <w:rPr>
          <w:rFonts w:eastAsia="Calibri"/>
          <w:sz w:val="26"/>
          <w:szCs w:val="26"/>
          <w:lang w:val="sv-SE"/>
        </w:rPr>
        <w:tab/>
      </w:r>
    </w:p>
    <w:p w14:paraId="3D09D268" w14:textId="77777777"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10647D">
        <w:rPr>
          <w:rFonts w:eastAsia="Calibri"/>
          <w:sz w:val="26"/>
          <w:szCs w:val="26"/>
          <w:lang w:val="sv-SE"/>
        </w:rPr>
        <w:t>- Câu hỏi, bài tập thực hành</w:t>
      </w:r>
    </w:p>
    <w:p w14:paraId="0891B945" w14:textId="79F0AB34" w:rsidR="008607E7" w:rsidRPr="0010647D" w:rsidRDefault="00D653A9" w:rsidP="005F3F3F">
      <w:pPr>
        <w:tabs>
          <w:tab w:val="left" w:pos="567"/>
          <w:tab w:val="left" w:pos="3969"/>
          <w:tab w:val="left" w:pos="5103"/>
          <w:tab w:val="center" w:pos="6946"/>
        </w:tabs>
        <w:spacing w:line="312" w:lineRule="auto"/>
        <w:jc w:val="both"/>
        <w:outlineLvl w:val="0"/>
        <w:rPr>
          <w:b/>
          <w:bCs/>
          <w:sz w:val="26"/>
          <w:szCs w:val="26"/>
          <w:lang w:val="sv-SE"/>
        </w:rPr>
      </w:pPr>
      <w:r w:rsidRPr="000F487D">
        <w:rPr>
          <w:bCs/>
          <w:sz w:val="26"/>
          <w:szCs w:val="26"/>
          <w:lang w:val="sv-SE"/>
        </w:rPr>
        <w:t>4. Các điều kiện khác</w:t>
      </w:r>
      <w:r w:rsidRPr="0010647D">
        <w:rPr>
          <w:b/>
          <w:bCs/>
          <w:sz w:val="26"/>
          <w:szCs w:val="26"/>
          <w:lang w:val="sv-SE"/>
        </w:rPr>
        <w:t>:</w:t>
      </w:r>
      <w:r w:rsidR="000F487D">
        <w:rPr>
          <w:b/>
          <w:bCs/>
          <w:sz w:val="26"/>
          <w:szCs w:val="26"/>
          <w:lang w:val="sv-SE"/>
        </w:rPr>
        <w:t xml:space="preserve"> </w:t>
      </w:r>
      <w:r w:rsidR="000F487D">
        <w:rPr>
          <w:rFonts w:eastAsia="Calibri"/>
          <w:sz w:val="26"/>
          <w:szCs w:val="26"/>
          <w:lang w:val="sv-SE"/>
        </w:rPr>
        <w:t>theo hướng dẫn của giảng viên.</w:t>
      </w:r>
    </w:p>
    <w:p w14:paraId="7DC541D8" w14:textId="37115B1B" w:rsidR="002320D6" w:rsidRPr="0010647D" w:rsidRDefault="00D653A9" w:rsidP="005F3F3F">
      <w:pPr>
        <w:spacing w:line="312" w:lineRule="auto"/>
        <w:jc w:val="both"/>
        <w:rPr>
          <w:rFonts w:eastAsia="Calibri"/>
          <w:b/>
          <w:sz w:val="26"/>
          <w:szCs w:val="26"/>
          <w:lang w:val="it-IT"/>
        </w:rPr>
      </w:pPr>
      <w:r w:rsidRPr="0010647D">
        <w:rPr>
          <w:rFonts w:eastAsia="Calibri"/>
          <w:b/>
          <w:sz w:val="26"/>
          <w:szCs w:val="26"/>
          <w:lang w:val="it-IT"/>
        </w:rPr>
        <w:t xml:space="preserve">V. </w:t>
      </w:r>
      <w:bookmarkStart w:id="62" w:name="_Hlk171630082_1"/>
      <w:r w:rsidR="000F487D" w:rsidRPr="006B544C">
        <w:rPr>
          <w:rFonts w:eastAsia="Calibri"/>
          <w:b/>
          <w:sz w:val="26"/>
          <w:szCs w:val="26"/>
          <w:lang w:val="sv-SE"/>
        </w:rPr>
        <w:t>Nội dung và phương pháp đánh giá</w:t>
      </w:r>
      <w:bookmarkEnd w:id="62"/>
    </w:p>
    <w:p w14:paraId="137C081D" w14:textId="6C96D66A" w:rsidR="002320D6" w:rsidRPr="000F487D" w:rsidRDefault="00D653A9" w:rsidP="005F3F3F">
      <w:pPr>
        <w:spacing w:line="312" w:lineRule="auto"/>
        <w:jc w:val="both"/>
        <w:rPr>
          <w:rFonts w:eastAsia="Calibri"/>
          <w:sz w:val="26"/>
          <w:szCs w:val="26"/>
          <w:lang w:val="it-IT"/>
        </w:rPr>
      </w:pPr>
      <w:r w:rsidRPr="000F487D">
        <w:rPr>
          <w:rFonts w:eastAsia="Calibri"/>
          <w:sz w:val="26"/>
          <w:szCs w:val="26"/>
          <w:lang w:val="it-IT"/>
        </w:rPr>
        <w:t>1. Nộ</w:t>
      </w:r>
      <w:r w:rsidR="000F487D">
        <w:rPr>
          <w:rFonts w:eastAsia="Calibri"/>
          <w:sz w:val="26"/>
          <w:szCs w:val="26"/>
          <w:lang w:val="it-IT"/>
        </w:rPr>
        <w:t>i dun</w:t>
      </w:r>
      <w:r w:rsidR="008B75F8">
        <w:rPr>
          <w:rFonts w:eastAsia="Calibri"/>
          <w:sz w:val="26"/>
          <w:szCs w:val="26"/>
          <w:lang w:val="it-IT"/>
        </w:rPr>
        <w:t>g</w:t>
      </w:r>
    </w:p>
    <w:p w14:paraId="185008B2" w14:textId="6CA9B1ED" w:rsidR="002320D6" w:rsidRPr="000F487D" w:rsidRDefault="00D653A9" w:rsidP="005F3F3F">
      <w:pPr>
        <w:spacing w:line="312" w:lineRule="auto"/>
        <w:jc w:val="both"/>
        <w:rPr>
          <w:rFonts w:eastAsia="Calibri"/>
          <w:sz w:val="26"/>
          <w:szCs w:val="26"/>
          <w:lang w:val="it-IT"/>
        </w:rPr>
      </w:pPr>
      <w:r w:rsidRPr="000F487D">
        <w:rPr>
          <w:rFonts w:eastAsia="Calibri"/>
          <w:sz w:val="26"/>
          <w:szCs w:val="26"/>
          <w:lang w:val="it-IT"/>
        </w:rPr>
        <w:t>-</w:t>
      </w:r>
      <w:r w:rsidR="008607E7" w:rsidRPr="000F487D">
        <w:rPr>
          <w:rFonts w:eastAsia="Calibri"/>
          <w:sz w:val="26"/>
          <w:szCs w:val="26"/>
          <w:lang w:val="it-IT"/>
        </w:rPr>
        <w:t xml:space="preserve"> </w:t>
      </w:r>
      <w:r w:rsidRPr="000F487D">
        <w:rPr>
          <w:rFonts w:eastAsia="Calibri"/>
          <w:sz w:val="26"/>
          <w:szCs w:val="26"/>
          <w:lang w:val="it-IT"/>
        </w:rPr>
        <w:t>Kiến thứ</w:t>
      </w:r>
      <w:r w:rsidR="000F487D">
        <w:rPr>
          <w:rFonts w:eastAsia="Calibri"/>
          <w:sz w:val="26"/>
          <w:szCs w:val="26"/>
          <w:lang w:val="it-IT"/>
        </w:rPr>
        <w:t>c</w:t>
      </w:r>
    </w:p>
    <w:p w14:paraId="516A4511" w14:textId="451BC264"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Biết cách lập kế hoạch chiến lược, kế hoạch tác nghiệp, tổ chức, lãnh đạo và kiểm tra các công việc trong tổ chức sản xuất và quản lý ở doanh nghiệp</w:t>
      </w:r>
      <w:r w:rsidR="000F487D">
        <w:rPr>
          <w:rFonts w:eastAsia="Calibri"/>
          <w:sz w:val="26"/>
          <w:szCs w:val="26"/>
          <w:lang w:val="it-IT"/>
        </w:rPr>
        <w:t>.</w:t>
      </w:r>
    </w:p>
    <w:p w14:paraId="74E8840D" w14:textId="733DA123" w:rsidR="002320D6" w:rsidRPr="000F487D" w:rsidRDefault="00D653A9" w:rsidP="005F3F3F">
      <w:pPr>
        <w:spacing w:line="312" w:lineRule="auto"/>
        <w:jc w:val="both"/>
        <w:rPr>
          <w:rFonts w:eastAsia="Calibri"/>
          <w:sz w:val="26"/>
          <w:szCs w:val="26"/>
          <w:lang w:val="it-IT"/>
        </w:rPr>
      </w:pPr>
      <w:r w:rsidRPr="000F487D">
        <w:rPr>
          <w:rFonts w:eastAsia="Calibri"/>
          <w:sz w:val="26"/>
          <w:szCs w:val="26"/>
          <w:lang w:val="it-IT"/>
        </w:rPr>
        <w:lastRenderedPageBreak/>
        <w:t>-</w:t>
      </w:r>
      <w:r w:rsidR="008607E7" w:rsidRPr="000F487D">
        <w:rPr>
          <w:rFonts w:eastAsia="Calibri"/>
          <w:sz w:val="26"/>
          <w:szCs w:val="26"/>
          <w:lang w:val="it-IT"/>
        </w:rPr>
        <w:t xml:space="preserve"> </w:t>
      </w:r>
      <w:r w:rsidRPr="000F487D">
        <w:rPr>
          <w:rFonts w:eastAsia="Calibri"/>
          <w:sz w:val="26"/>
          <w:szCs w:val="26"/>
          <w:lang w:val="it-IT"/>
        </w:rPr>
        <w:t>Kỹ</w:t>
      </w:r>
      <w:r w:rsidR="000F487D">
        <w:rPr>
          <w:rFonts w:eastAsia="Calibri"/>
          <w:sz w:val="26"/>
          <w:szCs w:val="26"/>
          <w:lang w:val="it-IT"/>
        </w:rPr>
        <w:t xml:space="preserve"> năng</w:t>
      </w:r>
    </w:p>
    <w:p w14:paraId="171ECFA0" w14:textId="796121C0"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Phân tích các vấn đề kinh tế cơ bản  trong và ngoài doanh nghiệ</w:t>
      </w:r>
      <w:r w:rsidR="000F487D">
        <w:rPr>
          <w:rFonts w:eastAsia="Calibri"/>
          <w:sz w:val="26"/>
          <w:szCs w:val="26"/>
          <w:lang w:val="it-IT"/>
        </w:rPr>
        <w:t>p;</w:t>
      </w:r>
    </w:p>
    <w:p w14:paraId="140FEBFE" w14:textId="7178AA07"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Lập chiến lược phát triển doanh nghiệp trung và dài hạ</w:t>
      </w:r>
      <w:r w:rsidR="000F487D">
        <w:rPr>
          <w:rFonts w:eastAsia="Calibri"/>
          <w:sz w:val="26"/>
          <w:szCs w:val="26"/>
          <w:lang w:val="it-IT"/>
        </w:rPr>
        <w:t>n;</w:t>
      </w:r>
    </w:p>
    <w:p w14:paraId="41DD31F6" w14:textId="2E2F2C8A"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Lập kế hoạch tác nghiệp cho từng giai đoạn, từng lĩnh vực, từng công việc cụ thể của quá trình sản xuấ</w:t>
      </w:r>
      <w:r w:rsidR="000F487D">
        <w:rPr>
          <w:rFonts w:eastAsia="Calibri"/>
          <w:sz w:val="26"/>
          <w:szCs w:val="26"/>
          <w:lang w:val="it-IT"/>
        </w:rPr>
        <w:t>t kinh doanh;</w:t>
      </w:r>
    </w:p>
    <w:p w14:paraId="5DD2772B" w14:textId="62CC7416"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Tổ chức cơ cấu  bộ máy doanh nghiệp gọn nhẹ, linh hoạt, hiệu quả</w:t>
      </w:r>
      <w:r w:rsidR="000F487D">
        <w:rPr>
          <w:rFonts w:eastAsia="Calibri"/>
          <w:sz w:val="26"/>
          <w:szCs w:val="26"/>
          <w:lang w:val="it-IT"/>
        </w:rPr>
        <w:t>;</w:t>
      </w:r>
    </w:p>
    <w:p w14:paraId="6E328D6D" w14:textId="588E548B"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Lãnh đạo cơ cấu bộ máy doanh nghiệp hoạt động nhịp nhàng, có hiệu quả</w:t>
      </w:r>
      <w:r w:rsidR="000F487D">
        <w:rPr>
          <w:rFonts w:eastAsia="Calibri"/>
          <w:sz w:val="26"/>
          <w:szCs w:val="26"/>
          <w:lang w:val="it-IT"/>
        </w:rPr>
        <w:t>;</w:t>
      </w:r>
    </w:p>
    <w:p w14:paraId="24688284" w14:textId="77777777"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Kiểm tra được mọi hoạt động ở các lĩnh vực trong doanh nghiệp.</w:t>
      </w:r>
    </w:p>
    <w:p w14:paraId="5863B56D" w14:textId="424EEC7A" w:rsidR="002320D6" w:rsidRPr="000F487D" w:rsidRDefault="00D653A9" w:rsidP="005F3F3F">
      <w:pPr>
        <w:spacing w:line="312" w:lineRule="auto"/>
        <w:jc w:val="both"/>
        <w:rPr>
          <w:rFonts w:eastAsia="Calibri"/>
          <w:sz w:val="26"/>
          <w:szCs w:val="26"/>
          <w:lang w:val="it-IT"/>
        </w:rPr>
      </w:pPr>
      <w:r w:rsidRPr="000F487D">
        <w:rPr>
          <w:rFonts w:eastAsia="Calibri"/>
          <w:sz w:val="26"/>
          <w:szCs w:val="26"/>
          <w:lang w:val="it-IT"/>
        </w:rPr>
        <w:t>-</w:t>
      </w:r>
      <w:r w:rsidR="008607E7" w:rsidRPr="000F487D">
        <w:rPr>
          <w:rFonts w:eastAsia="Calibri"/>
          <w:sz w:val="26"/>
          <w:szCs w:val="26"/>
          <w:lang w:val="it-IT"/>
        </w:rPr>
        <w:t xml:space="preserve"> </w:t>
      </w:r>
      <w:r w:rsidRPr="000F487D">
        <w:rPr>
          <w:rFonts w:eastAsia="Calibri"/>
          <w:sz w:val="26"/>
          <w:szCs w:val="26"/>
          <w:lang w:val="it-IT"/>
        </w:rPr>
        <w:t>Năng lực tự chủ và trách nhiệm</w:t>
      </w:r>
    </w:p>
    <w:p w14:paraId="04340EA3" w14:textId="77777777" w:rsidR="002320D6" w:rsidRPr="0010647D" w:rsidRDefault="00D653A9" w:rsidP="005F3F3F">
      <w:pPr>
        <w:spacing w:line="312" w:lineRule="auto"/>
        <w:jc w:val="both"/>
        <w:rPr>
          <w:rFonts w:eastAsia="Calibri"/>
          <w:sz w:val="26"/>
          <w:szCs w:val="26"/>
          <w:lang w:val="it-IT"/>
        </w:rPr>
      </w:pPr>
      <w:r w:rsidRPr="0010647D">
        <w:rPr>
          <w:rFonts w:eastAsia="Calibri"/>
          <w:sz w:val="26"/>
          <w:szCs w:val="26"/>
          <w:lang w:val="it-IT"/>
        </w:rPr>
        <w:t>+ Chủ động tích cực trong việc học tập, nghiên cứu môn học, tiếp cận và thảo luận để giải quyết các tình huống quản trị cụ thể trong lúc thực hành.</w:t>
      </w:r>
    </w:p>
    <w:p w14:paraId="5C22363D" w14:textId="0C341AD2" w:rsidR="002320D6" w:rsidRPr="000F487D" w:rsidRDefault="00D653A9" w:rsidP="005F3F3F">
      <w:pPr>
        <w:spacing w:line="312" w:lineRule="auto"/>
        <w:jc w:val="both"/>
        <w:rPr>
          <w:rFonts w:eastAsia="Calibri"/>
          <w:sz w:val="26"/>
          <w:szCs w:val="26"/>
          <w:lang w:val="it-IT"/>
        </w:rPr>
      </w:pPr>
      <w:r w:rsidRPr="000F487D">
        <w:rPr>
          <w:rFonts w:eastAsia="Calibri"/>
          <w:sz w:val="26"/>
          <w:szCs w:val="26"/>
          <w:lang w:val="it-IT"/>
        </w:rPr>
        <w:t>2.</w:t>
      </w:r>
      <w:r w:rsidR="000F487D">
        <w:rPr>
          <w:rFonts w:eastAsia="Calibri"/>
          <w:sz w:val="26"/>
          <w:szCs w:val="26"/>
          <w:lang w:val="it-IT"/>
        </w:rPr>
        <w:t xml:space="preserve"> </w:t>
      </w:r>
      <w:r w:rsidRPr="000F487D">
        <w:rPr>
          <w:rFonts w:eastAsia="Calibri"/>
          <w:sz w:val="26"/>
          <w:szCs w:val="26"/>
          <w:lang w:val="it-IT"/>
        </w:rPr>
        <w:t>Phương pháp</w:t>
      </w:r>
    </w:p>
    <w:p w14:paraId="2787B6C0" w14:textId="4C3724BD" w:rsidR="002320D6" w:rsidRPr="0010647D" w:rsidRDefault="00D653A9" w:rsidP="005F3F3F">
      <w:pPr>
        <w:spacing w:line="312" w:lineRule="auto"/>
        <w:jc w:val="both"/>
        <w:rPr>
          <w:rFonts w:eastAsia="Calibri"/>
          <w:sz w:val="26"/>
          <w:szCs w:val="26"/>
          <w:lang w:val="it-IT"/>
        </w:rPr>
      </w:pPr>
      <w:r>
        <w:rPr>
          <w:rFonts w:eastAsia="Calibri"/>
          <w:sz w:val="26"/>
          <w:szCs w:val="26"/>
          <w:lang w:val="it-IT"/>
        </w:rPr>
        <w:t xml:space="preserve">- </w:t>
      </w:r>
      <w:r w:rsidRPr="0010647D">
        <w:rPr>
          <w:rFonts w:eastAsia="Calibri"/>
          <w:sz w:val="26"/>
          <w:szCs w:val="26"/>
          <w:lang w:val="it-IT"/>
        </w:rPr>
        <w:t>Kiểm tra lý thuyết với các nội dung đã học có liên hệ với thực tiễ</w:t>
      </w:r>
      <w:r w:rsidR="00650176">
        <w:rPr>
          <w:rFonts w:eastAsia="Calibri"/>
          <w:sz w:val="26"/>
          <w:szCs w:val="26"/>
          <w:lang w:val="it-IT"/>
        </w:rPr>
        <w:t>n.</w:t>
      </w:r>
    </w:p>
    <w:p w14:paraId="1C7AAF81" w14:textId="62366BB5" w:rsidR="002320D6" w:rsidRPr="0010647D" w:rsidRDefault="00D653A9" w:rsidP="005F3F3F">
      <w:pPr>
        <w:spacing w:line="312" w:lineRule="auto"/>
        <w:jc w:val="both"/>
        <w:rPr>
          <w:rFonts w:eastAsia="Calibri"/>
          <w:sz w:val="26"/>
          <w:szCs w:val="26"/>
          <w:lang w:val="it-IT"/>
        </w:rPr>
      </w:pPr>
      <w:r>
        <w:rPr>
          <w:rFonts w:eastAsia="Calibri"/>
          <w:sz w:val="26"/>
          <w:szCs w:val="26"/>
          <w:lang w:val="it-IT"/>
        </w:rPr>
        <w:t xml:space="preserve">- </w:t>
      </w:r>
      <w:r w:rsidRPr="0010647D">
        <w:rPr>
          <w:rFonts w:eastAsia="Calibri"/>
          <w:sz w:val="26"/>
          <w:szCs w:val="26"/>
          <w:lang w:val="it-IT"/>
        </w:rPr>
        <w:t>Thực hành: kiểm tra và đánh giá các bài tập thảo luận củ</w:t>
      </w:r>
      <w:r w:rsidR="00650176">
        <w:rPr>
          <w:rFonts w:eastAsia="Calibri"/>
          <w:sz w:val="26"/>
          <w:szCs w:val="26"/>
          <w:lang w:val="it-IT"/>
        </w:rPr>
        <w:t>a các nhóm.</w:t>
      </w:r>
    </w:p>
    <w:p w14:paraId="29ABB3D8" w14:textId="3DAC7BAC" w:rsidR="002320D6" w:rsidRPr="0010647D" w:rsidRDefault="00D653A9" w:rsidP="005F3F3F">
      <w:pPr>
        <w:spacing w:line="312" w:lineRule="auto"/>
        <w:jc w:val="both"/>
        <w:rPr>
          <w:rFonts w:eastAsia="Calibri"/>
          <w:sz w:val="26"/>
          <w:szCs w:val="26"/>
          <w:lang w:val="it-IT"/>
        </w:rPr>
      </w:pPr>
      <w:r>
        <w:rPr>
          <w:rFonts w:eastAsia="Calibri"/>
          <w:sz w:val="26"/>
          <w:szCs w:val="26"/>
          <w:lang w:val="it-IT"/>
        </w:rPr>
        <w:t xml:space="preserve">- </w:t>
      </w:r>
      <w:r w:rsidRPr="0010647D">
        <w:rPr>
          <w:rFonts w:eastAsia="Calibri"/>
          <w:sz w:val="26"/>
          <w:szCs w:val="26"/>
          <w:lang w:val="it-IT"/>
        </w:rPr>
        <w:t>Đánh giá trong quá trình học tậ</w:t>
      </w:r>
      <w:r w:rsidR="00650176">
        <w:rPr>
          <w:rFonts w:eastAsia="Calibri"/>
          <w:sz w:val="26"/>
          <w:szCs w:val="26"/>
          <w:lang w:val="it-IT"/>
        </w:rPr>
        <w:t>p.</w:t>
      </w:r>
    </w:p>
    <w:p w14:paraId="3B1F1FFD" w14:textId="10962430" w:rsidR="002320D6" w:rsidRPr="0010647D" w:rsidRDefault="00D653A9" w:rsidP="005F3F3F">
      <w:pPr>
        <w:spacing w:line="312" w:lineRule="auto"/>
        <w:jc w:val="both"/>
        <w:rPr>
          <w:rFonts w:eastAsia="Calibri"/>
          <w:sz w:val="26"/>
          <w:szCs w:val="26"/>
          <w:lang w:val="it-IT"/>
        </w:rPr>
      </w:pPr>
      <w:r>
        <w:rPr>
          <w:rFonts w:eastAsia="Calibri"/>
          <w:sz w:val="26"/>
          <w:szCs w:val="26"/>
          <w:lang w:val="it-IT"/>
        </w:rPr>
        <w:t xml:space="preserve">- </w:t>
      </w:r>
      <w:r w:rsidRPr="0010647D">
        <w:rPr>
          <w:rFonts w:eastAsia="Calibri"/>
          <w:sz w:val="26"/>
          <w:szCs w:val="26"/>
          <w:lang w:val="it-IT"/>
        </w:rPr>
        <w:t>Kiểm tra viết (tự luận và trắc nghiệ</w:t>
      </w:r>
      <w:r w:rsidR="00650176">
        <w:rPr>
          <w:rFonts w:eastAsia="Calibri"/>
          <w:sz w:val="26"/>
          <w:szCs w:val="26"/>
          <w:lang w:val="it-IT"/>
        </w:rPr>
        <w:t>m).</w:t>
      </w:r>
    </w:p>
    <w:p w14:paraId="38DC1F55" w14:textId="48D7CA41" w:rsidR="000F487D" w:rsidRDefault="00D653A9" w:rsidP="005F3F3F">
      <w:pPr>
        <w:spacing w:line="312" w:lineRule="auto"/>
        <w:jc w:val="both"/>
        <w:rPr>
          <w:rFonts w:eastAsia="Calibri"/>
          <w:sz w:val="26"/>
          <w:szCs w:val="26"/>
          <w:lang w:val="it-IT"/>
        </w:rPr>
      </w:pPr>
      <w:r>
        <w:rPr>
          <w:rFonts w:eastAsia="Calibri"/>
          <w:sz w:val="26"/>
          <w:szCs w:val="26"/>
          <w:lang w:val="it-IT"/>
        </w:rPr>
        <w:t xml:space="preserve">- </w:t>
      </w:r>
      <w:r w:rsidR="002320D6" w:rsidRPr="0010647D">
        <w:rPr>
          <w:rFonts w:eastAsia="Calibri"/>
          <w:sz w:val="26"/>
          <w:szCs w:val="26"/>
          <w:lang w:val="it-IT"/>
        </w:rPr>
        <w:t>Thảo luậ</w:t>
      </w:r>
      <w:r w:rsidR="00650176">
        <w:rPr>
          <w:rFonts w:eastAsia="Calibri"/>
          <w:sz w:val="26"/>
          <w:szCs w:val="26"/>
          <w:lang w:val="it-IT"/>
        </w:rPr>
        <w:t>n nhóm,</w:t>
      </w:r>
    </w:p>
    <w:p w14:paraId="0B12AE9C" w14:textId="6FAADBE3" w:rsidR="002320D6" w:rsidRPr="0010647D" w:rsidRDefault="00D653A9" w:rsidP="005F3F3F">
      <w:pPr>
        <w:spacing w:line="312" w:lineRule="auto"/>
        <w:jc w:val="both"/>
        <w:rPr>
          <w:rFonts w:eastAsia="Calibri"/>
          <w:sz w:val="26"/>
          <w:szCs w:val="26"/>
          <w:lang w:val="it-IT"/>
        </w:rPr>
      </w:pPr>
      <w:r>
        <w:rPr>
          <w:rFonts w:eastAsia="Calibri"/>
          <w:sz w:val="26"/>
          <w:szCs w:val="26"/>
          <w:lang w:val="it-IT"/>
        </w:rPr>
        <w:t>-</w:t>
      </w:r>
      <w:r w:rsidRPr="0010647D">
        <w:rPr>
          <w:rFonts w:eastAsia="Calibri"/>
          <w:sz w:val="26"/>
          <w:szCs w:val="26"/>
          <w:lang w:val="it-IT"/>
        </w:rPr>
        <w:t xml:space="preserve"> Đánh giá cuối năm học: Kiểm tra theo hình thức viết (tự luận và trắc nghiệm).</w:t>
      </w:r>
    </w:p>
    <w:p w14:paraId="66C13B62" w14:textId="2BF85540" w:rsidR="002320D6" w:rsidRPr="0010647D" w:rsidRDefault="00D653A9" w:rsidP="005F3F3F">
      <w:pPr>
        <w:spacing w:line="312" w:lineRule="auto"/>
        <w:jc w:val="both"/>
        <w:rPr>
          <w:rFonts w:eastAsia="Calibri"/>
          <w:b/>
          <w:sz w:val="26"/>
          <w:szCs w:val="26"/>
          <w:lang w:val="it-IT"/>
        </w:rPr>
      </w:pPr>
      <w:r w:rsidRPr="0010647D">
        <w:rPr>
          <w:rFonts w:eastAsia="Calibri"/>
          <w:b/>
          <w:sz w:val="26"/>
          <w:szCs w:val="26"/>
          <w:lang w:val="it-IT"/>
        </w:rPr>
        <w:t xml:space="preserve">VI. </w:t>
      </w:r>
      <w:r w:rsidR="005569D9">
        <w:rPr>
          <w:rFonts w:eastAsia="Calibri"/>
          <w:b/>
          <w:color w:val="000000"/>
          <w:sz w:val="26"/>
          <w:szCs w:val="26"/>
          <w:lang w:val="pt-BR"/>
        </w:rPr>
        <w:t>Hướng dẫn thực hiện môn học</w:t>
      </w:r>
    </w:p>
    <w:p w14:paraId="1E101EF5" w14:textId="7B152F4C" w:rsidR="002320D6" w:rsidRPr="0094458C" w:rsidRDefault="00D653A9" w:rsidP="005F3F3F">
      <w:pPr>
        <w:spacing w:line="312" w:lineRule="auto"/>
        <w:jc w:val="both"/>
        <w:rPr>
          <w:rFonts w:eastAsia="Calibri"/>
          <w:sz w:val="26"/>
          <w:szCs w:val="26"/>
          <w:lang w:val="it-IT"/>
        </w:rPr>
      </w:pPr>
      <w:r w:rsidRPr="00BB723F">
        <w:rPr>
          <w:rFonts w:eastAsia="Calibri"/>
          <w:sz w:val="26"/>
          <w:szCs w:val="26"/>
          <w:lang w:val="it-IT"/>
        </w:rPr>
        <w:t>1</w:t>
      </w:r>
      <w:r w:rsidRPr="0094458C">
        <w:rPr>
          <w:rFonts w:eastAsia="Calibri"/>
          <w:sz w:val="26"/>
          <w:szCs w:val="26"/>
          <w:lang w:val="it-IT"/>
        </w:rPr>
        <w:t>.Phạm vi áp dụng</w:t>
      </w:r>
      <w:r w:rsidR="00644182" w:rsidRPr="0094458C">
        <w:rPr>
          <w:rFonts w:eastAsia="Calibri"/>
          <w:sz w:val="26"/>
          <w:szCs w:val="26"/>
          <w:lang w:val="it-IT"/>
        </w:rPr>
        <w:t>:</w:t>
      </w:r>
      <w:r w:rsidR="00644182">
        <w:rPr>
          <w:rFonts w:eastAsia="Calibri"/>
          <w:i/>
          <w:sz w:val="26"/>
          <w:szCs w:val="26"/>
          <w:lang w:val="it-IT"/>
        </w:rPr>
        <w:t xml:space="preserve"> </w:t>
      </w:r>
      <w:r w:rsidRPr="0010647D">
        <w:rPr>
          <w:rFonts w:eastAsia="Calibri"/>
          <w:sz w:val="26"/>
          <w:szCs w:val="26"/>
          <w:lang w:val="it-IT"/>
        </w:rPr>
        <w:t>Chương trình môn họ</w:t>
      </w:r>
      <w:r w:rsidR="0094458C">
        <w:rPr>
          <w:rFonts w:eastAsia="Calibri"/>
          <w:sz w:val="26"/>
          <w:szCs w:val="26"/>
          <w:lang w:val="it-IT"/>
        </w:rPr>
        <w:t xml:space="preserve">c </w:t>
      </w:r>
      <w:r w:rsidRPr="0010647D">
        <w:rPr>
          <w:rFonts w:eastAsia="Calibri"/>
          <w:sz w:val="26"/>
          <w:szCs w:val="26"/>
          <w:lang w:val="it-IT"/>
        </w:rPr>
        <w:t>được sử dụng giảng dạy cho trình độ cao đẳng. Tổng thời gian thực hiện môn họ</w:t>
      </w:r>
      <w:r w:rsidR="00CE698D" w:rsidRPr="0010647D">
        <w:rPr>
          <w:rFonts w:eastAsia="Calibri"/>
          <w:sz w:val="26"/>
          <w:szCs w:val="26"/>
          <w:lang w:val="it-IT"/>
        </w:rPr>
        <w:t>c là 45</w:t>
      </w:r>
      <w:r w:rsidRPr="0010647D">
        <w:rPr>
          <w:rFonts w:eastAsia="Calibri"/>
          <w:sz w:val="26"/>
          <w:szCs w:val="26"/>
          <w:lang w:val="it-IT"/>
        </w:rPr>
        <w:t xml:space="preserve"> giờ, giáo viên giảng các giờ lý thuyết kết hợp với thực hành đan xen.</w:t>
      </w:r>
    </w:p>
    <w:p w14:paraId="470889AB" w14:textId="4DA2EEA7" w:rsidR="008607E7" w:rsidRPr="0094458C" w:rsidRDefault="00D653A9" w:rsidP="005F3F3F">
      <w:pPr>
        <w:tabs>
          <w:tab w:val="left" w:pos="567"/>
          <w:tab w:val="left" w:pos="3969"/>
          <w:tab w:val="left" w:pos="5103"/>
          <w:tab w:val="center" w:pos="6946"/>
        </w:tabs>
        <w:spacing w:line="312" w:lineRule="auto"/>
        <w:jc w:val="both"/>
        <w:outlineLvl w:val="0"/>
        <w:rPr>
          <w:rFonts w:eastAsia="Calibri"/>
          <w:i/>
          <w:sz w:val="26"/>
          <w:szCs w:val="26"/>
          <w:lang w:val="sv-SE"/>
        </w:rPr>
      </w:pPr>
      <w:r w:rsidRPr="0094458C">
        <w:rPr>
          <w:rFonts w:eastAsia="Calibri"/>
          <w:sz w:val="26"/>
          <w:szCs w:val="26"/>
          <w:lang w:val="sv-SE"/>
        </w:rPr>
        <w:t xml:space="preserve">2. Hướng dẫn về phương pháp giảng dạy, học tập </w:t>
      </w:r>
      <w:r w:rsidR="00A26F8E">
        <w:rPr>
          <w:bCs/>
          <w:sz w:val="26"/>
          <w:szCs w:val="26"/>
          <w:lang w:val="sv-SE"/>
        </w:rPr>
        <w:t>môn học</w:t>
      </w:r>
    </w:p>
    <w:p w14:paraId="2D962CE8" w14:textId="2A540E6F" w:rsidR="008607E7" w:rsidRPr="005569D9"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0F487D">
        <w:rPr>
          <w:rFonts w:eastAsia="Calibri"/>
          <w:sz w:val="26"/>
          <w:szCs w:val="26"/>
          <w:lang w:val="sv-SE"/>
        </w:rPr>
        <w:t xml:space="preserve">- </w:t>
      </w:r>
      <w:r w:rsidRPr="000F487D">
        <w:rPr>
          <w:rFonts w:eastAsia="Calibri"/>
          <w:bCs/>
          <w:sz w:val="26"/>
          <w:szCs w:val="26"/>
          <w:lang w:val="sv-SE"/>
        </w:rPr>
        <w:t>Đối với giáo viên, giảng viên</w:t>
      </w:r>
      <w:r w:rsidRPr="005569D9">
        <w:rPr>
          <w:rFonts w:eastAsia="Calibri"/>
          <w:bCs/>
          <w:sz w:val="26"/>
          <w:szCs w:val="26"/>
          <w:lang w:val="sv-SE"/>
        </w:rPr>
        <w:t>:</w:t>
      </w:r>
      <w:r w:rsidR="00A8042C">
        <w:rPr>
          <w:rFonts w:eastAsia="Calibri"/>
          <w:sz w:val="26"/>
          <w:szCs w:val="26"/>
          <w:lang w:val="sv-SE"/>
        </w:rPr>
        <w:t xml:space="preserve"> Giảng</w:t>
      </w:r>
      <w:r w:rsidRPr="005569D9">
        <w:rPr>
          <w:rFonts w:eastAsia="Calibri"/>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025D0EAC" w14:textId="77213559" w:rsidR="008607E7" w:rsidRPr="0010647D" w:rsidRDefault="00D653A9" w:rsidP="005F3F3F">
      <w:pPr>
        <w:tabs>
          <w:tab w:val="left" w:pos="567"/>
          <w:tab w:val="left" w:pos="3969"/>
          <w:tab w:val="left" w:pos="5103"/>
          <w:tab w:val="center" w:pos="6946"/>
        </w:tabs>
        <w:spacing w:line="312" w:lineRule="auto"/>
        <w:jc w:val="both"/>
        <w:outlineLvl w:val="0"/>
        <w:rPr>
          <w:rFonts w:eastAsia="Calibri"/>
          <w:sz w:val="26"/>
          <w:szCs w:val="26"/>
          <w:lang w:val="sv-SE"/>
        </w:rPr>
      </w:pPr>
      <w:r w:rsidRPr="000F487D">
        <w:rPr>
          <w:rFonts w:eastAsia="Calibri"/>
          <w:sz w:val="26"/>
          <w:szCs w:val="26"/>
          <w:lang w:val="sv-SE"/>
        </w:rPr>
        <w:t xml:space="preserve">- </w:t>
      </w:r>
      <w:r w:rsidRPr="000F487D">
        <w:rPr>
          <w:rFonts w:eastAsia="Calibri"/>
          <w:bCs/>
          <w:sz w:val="26"/>
          <w:szCs w:val="26"/>
          <w:lang w:val="sv-SE"/>
        </w:rPr>
        <w:t>Đối với người học:</w:t>
      </w:r>
      <w:r w:rsidRPr="005569D9">
        <w:rPr>
          <w:rFonts w:eastAsia="Calibri"/>
          <w:sz w:val="26"/>
          <w:szCs w:val="26"/>
          <w:lang w:val="sv-SE"/>
        </w:rPr>
        <w:t xml:space="preserve"> Để có</w:t>
      </w:r>
      <w:r w:rsidRPr="0010647D">
        <w:rPr>
          <w:rFonts w:eastAsia="Calibri"/>
          <w:sz w:val="26"/>
          <w:szCs w:val="26"/>
          <w:lang w:val="sv-SE"/>
        </w:rPr>
        <w:t xml:space="preserve"> thể tiếp thu bài mới tốt thì trước khi vào giờ học cần phải nắm vững các kiến thức đã học ở những bài trước, có đầy đủ tài liệu học tập.</w:t>
      </w:r>
    </w:p>
    <w:p w14:paraId="7C6E085D" w14:textId="5FAA72CA" w:rsidR="002320D6" w:rsidRPr="0094458C" w:rsidRDefault="00D653A9" w:rsidP="005F3F3F">
      <w:pPr>
        <w:spacing w:line="312" w:lineRule="auto"/>
        <w:jc w:val="both"/>
        <w:rPr>
          <w:rFonts w:eastAsia="Calibri"/>
          <w:b/>
          <w:i/>
          <w:sz w:val="26"/>
          <w:szCs w:val="26"/>
          <w:lang w:val="it-IT"/>
        </w:rPr>
      </w:pPr>
      <w:r w:rsidRPr="0094458C">
        <w:rPr>
          <w:rFonts w:eastAsia="Calibri"/>
          <w:sz w:val="26"/>
          <w:szCs w:val="26"/>
          <w:lang w:val="it-IT"/>
        </w:rPr>
        <w:t>3.</w:t>
      </w:r>
      <w:r w:rsidR="008607E7" w:rsidRPr="0094458C">
        <w:rPr>
          <w:rFonts w:eastAsia="Calibri"/>
          <w:sz w:val="26"/>
          <w:szCs w:val="26"/>
          <w:lang w:val="it-IT"/>
        </w:rPr>
        <w:t xml:space="preserve"> </w:t>
      </w:r>
      <w:r w:rsidRPr="0094458C">
        <w:rPr>
          <w:rFonts w:eastAsia="Calibri"/>
          <w:sz w:val="26"/>
          <w:szCs w:val="26"/>
          <w:lang w:val="it-IT"/>
        </w:rPr>
        <w:t>Những trọng tâm chương trình cần chú ý:</w:t>
      </w:r>
      <w:r w:rsidR="0094458C">
        <w:rPr>
          <w:rFonts w:eastAsia="Calibri"/>
          <w:b/>
          <w:i/>
          <w:sz w:val="26"/>
          <w:szCs w:val="26"/>
          <w:lang w:val="it-IT"/>
        </w:rPr>
        <w:t xml:space="preserve"> </w:t>
      </w:r>
      <w:r w:rsidR="005569D9">
        <w:rPr>
          <w:rFonts w:eastAsia="Calibri"/>
          <w:sz w:val="26"/>
          <w:szCs w:val="26"/>
          <w:lang w:val="it-IT"/>
        </w:rPr>
        <w:t>Chương 3,</w:t>
      </w:r>
      <w:r w:rsidR="0094458C">
        <w:rPr>
          <w:rFonts w:eastAsia="Calibri"/>
          <w:sz w:val="26"/>
          <w:szCs w:val="26"/>
          <w:lang w:val="it-IT"/>
        </w:rPr>
        <w:t xml:space="preserve"> </w:t>
      </w:r>
      <w:r w:rsidR="000F487D">
        <w:rPr>
          <w:rFonts w:eastAsia="Calibri"/>
          <w:sz w:val="26"/>
          <w:szCs w:val="26"/>
          <w:lang w:val="it-IT"/>
        </w:rPr>
        <w:t xml:space="preserve">chương </w:t>
      </w:r>
      <w:r w:rsidR="005569D9">
        <w:rPr>
          <w:rFonts w:eastAsia="Calibri"/>
          <w:sz w:val="26"/>
          <w:szCs w:val="26"/>
          <w:lang w:val="it-IT"/>
        </w:rPr>
        <w:t>4,</w:t>
      </w:r>
      <w:r w:rsidR="0094458C">
        <w:rPr>
          <w:rFonts w:eastAsia="Calibri"/>
          <w:sz w:val="26"/>
          <w:szCs w:val="26"/>
          <w:lang w:val="it-IT"/>
        </w:rPr>
        <w:t xml:space="preserve"> </w:t>
      </w:r>
      <w:r w:rsidR="000F487D">
        <w:rPr>
          <w:rFonts w:eastAsia="Calibri"/>
          <w:sz w:val="26"/>
          <w:szCs w:val="26"/>
          <w:lang w:val="it-IT"/>
        </w:rPr>
        <w:t>chương 5</w:t>
      </w:r>
    </w:p>
    <w:p w14:paraId="2443D644" w14:textId="1CF39D1A" w:rsidR="002320D6" w:rsidRPr="0094458C" w:rsidRDefault="00D653A9" w:rsidP="005F3F3F">
      <w:pPr>
        <w:spacing w:line="312" w:lineRule="auto"/>
        <w:jc w:val="both"/>
        <w:rPr>
          <w:rFonts w:eastAsia="Calibri"/>
          <w:sz w:val="26"/>
          <w:szCs w:val="26"/>
          <w:lang w:val="pt-BR"/>
        </w:rPr>
      </w:pPr>
      <w:r w:rsidRPr="0094458C">
        <w:rPr>
          <w:rFonts w:eastAsia="Calibri"/>
          <w:sz w:val="26"/>
          <w:szCs w:val="26"/>
          <w:lang w:val="pt-BR"/>
        </w:rPr>
        <w:t>4.Tài liệu cần tham khả</w:t>
      </w:r>
      <w:r w:rsidR="000F487D">
        <w:rPr>
          <w:rFonts w:eastAsia="Calibri"/>
          <w:sz w:val="26"/>
          <w:szCs w:val="26"/>
          <w:lang w:val="pt-BR"/>
        </w:rPr>
        <w:t>o</w:t>
      </w:r>
    </w:p>
    <w:p w14:paraId="597FB98E" w14:textId="066D303B" w:rsidR="002320D6" w:rsidRPr="0010647D" w:rsidRDefault="00D653A9" w:rsidP="005F3F3F">
      <w:pPr>
        <w:spacing w:line="312" w:lineRule="auto"/>
        <w:jc w:val="both"/>
        <w:rPr>
          <w:rFonts w:eastAsia="Calibri"/>
          <w:sz w:val="26"/>
          <w:szCs w:val="26"/>
          <w:lang w:val="pt-BR"/>
        </w:rPr>
      </w:pPr>
      <w:r w:rsidRPr="0010647D">
        <w:rPr>
          <w:rFonts w:eastAsia="Calibri"/>
          <w:sz w:val="26"/>
          <w:szCs w:val="26"/>
          <w:lang w:val="pt-BR"/>
        </w:rPr>
        <w:t>- Tập bài giảng Quản trị học, khoa Kinh tế - trường Cao đẳng Lý Tự Trọ</w:t>
      </w:r>
      <w:r w:rsidR="00A8042C">
        <w:rPr>
          <w:rFonts w:eastAsia="Calibri"/>
          <w:sz w:val="26"/>
          <w:szCs w:val="26"/>
          <w:lang w:val="pt-BR"/>
        </w:rPr>
        <w:t>ng TP.HCM;</w:t>
      </w:r>
    </w:p>
    <w:p w14:paraId="54EB43CD" w14:textId="25DFED59" w:rsidR="00EA1137" w:rsidRPr="0010647D" w:rsidRDefault="00D653A9" w:rsidP="005F3F3F">
      <w:pPr>
        <w:spacing w:line="312" w:lineRule="auto"/>
        <w:jc w:val="both"/>
        <w:rPr>
          <w:rFonts w:eastAsia="Calibri"/>
          <w:sz w:val="26"/>
          <w:szCs w:val="26"/>
          <w:lang w:val="pt-BR"/>
        </w:rPr>
      </w:pPr>
      <w:r w:rsidRPr="0010647D">
        <w:rPr>
          <w:rFonts w:eastAsia="Calibri"/>
          <w:sz w:val="26"/>
          <w:szCs w:val="26"/>
          <w:lang w:val="pt-BR"/>
        </w:rPr>
        <w:t>- Quản trị học (2019), Khoa Quản trị Kinh Doanh, Trường Đại học Kinh tế Kỹ thuật Công Thương</w:t>
      </w:r>
      <w:r w:rsidR="00A8042C">
        <w:rPr>
          <w:rFonts w:eastAsia="Calibri"/>
          <w:sz w:val="26"/>
          <w:szCs w:val="26"/>
          <w:lang w:val="pt-BR"/>
        </w:rPr>
        <w:t>;</w:t>
      </w:r>
    </w:p>
    <w:p w14:paraId="13FE6809" w14:textId="74A97573" w:rsidR="002320D6" w:rsidRPr="0010647D" w:rsidRDefault="00D653A9" w:rsidP="005F3F3F">
      <w:pPr>
        <w:spacing w:line="312" w:lineRule="auto"/>
        <w:jc w:val="both"/>
        <w:rPr>
          <w:rFonts w:eastAsia="Calibri"/>
          <w:sz w:val="26"/>
          <w:szCs w:val="26"/>
          <w:lang w:val="pt-BR"/>
        </w:rPr>
      </w:pPr>
      <w:r w:rsidRPr="0010647D">
        <w:rPr>
          <w:rFonts w:eastAsia="Calibri"/>
          <w:sz w:val="26"/>
          <w:szCs w:val="26"/>
          <w:lang w:val="pt-BR"/>
        </w:rPr>
        <w:lastRenderedPageBreak/>
        <w:t xml:space="preserve">- </w:t>
      </w:r>
      <w:r w:rsidR="003743C6">
        <w:rPr>
          <w:rFonts w:eastAsia="Calibri"/>
          <w:sz w:val="26"/>
          <w:szCs w:val="26"/>
          <w:lang w:val="pt-BR"/>
        </w:rPr>
        <w:t xml:space="preserve">TS. </w:t>
      </w:r>
      <w:r w:rsidR="00C96C2D" w:rsidRPr="0010647D">
        <w:rPr>
          <w:rFonts w:eastAsia="Calibri"/>
          <w:sz w:val="26"/>
          <w:szCs w:val="26"/>
          <w:lang w:val="pt-BR"/>
        </w:rPr>
        <w:t>Trương Quang Dũng</w:t>
      </w:r>
      <w:r w:rsidR="00C96C2D">
        <w:rPr>
          <w:rFonts w:eastAsia="Calibri"/>
          <w:sz w:val="26"/>
          <w:szCs w:val="26"/>
          <w:lang w:val="pt-BR"/>
        </w:rPr>
        <w:t>, g</w:t>
      </w:r>
      <w:r w:rsidRPr="0010647D">
        <w:rPr>
          <w:rFonts w:eastAsia="Calibri"/>
          <w:sz w:val="26"/>
          <w:szCs w:val="26"/>
          <w:lang w:val="pt-BR"/>
        </w:rPr>
        <w:t>iáo trình Quản trị họ</w:t>
      </w:r>
      <w:r w:rsidR="00C96C2D">
        <w:rPr>
          <w:rFonts w:eastAsia="Calibri"/>
          <w:sz w:val="26"/>
          <w:szCs w:val="26"/>
          <w:lang w:val="pt-BR"/>
        </w:rPr>
        <w:t>c,</w:t>
      </w:r>
      <w:r w:rsidRPr="0010647D">
        <w:rPr>
          <w:rFonts w:eastAsia="Calibri"/>
          <w:sz w:val="26"/>
          <w:szCs w:val="26"/>
          <w:lang w:val="pt-BR"/>
        </w:rPr>
        <w:t xml:space="preserve"> trường Đại học Kinh tế Tài chín</w:t>
      </w:r>
      <w:r w:rsidR="00A8042C">
        <w:rPr>
          <w:rFonts w:eastAsia="Calibri"/>
          <w:sz w:val="26"/>
          <w:szCs w:val="26"/>
          <w:lang w:val="pt-BR"/>
        </w:rPr>
        <w:t>h;</w:t>
      </w:r>
    </w:p>
    <w:p w14:paraId="21E9E6E1" w14:textId="10A020EB" w:rsidR="002320D6" w:rsidRPr="0010647D" w:rsidRDefault="00D653A9" w:rsidP="005F3F3F">
      <w:pPr>
        <w:spacing w:line="312" w:lineRule="auto"/>
        <w:jc w:val="both"/>
        <w:rPr>
          <w:rFonts w:eastAsia="Calibri"/>
          <w:sz w:val="26"/>
          <w:szCs w:val="26"/>
          <w:lang w:val="pt-BR"/>
        </w:rPr>
      </w:pPr>
      <w:r w:rsidRPr="0010647D">
        <w:rPr>
          <w:rFonts w:eastAsia="Calibri"/>
          <w:sz w:val="26"/>
          <w:szCs w:val="26"/>
          <w:lang w:val="pt-BR"/>
        </w:rPr>
        <w:t xml:space="preserve">- </w:t>
      </w:r>
      <w:r w:rsidR="003743C6">
        <w:rPr>
          <w:rFonts w:eastAsia="Calibri"/>
          <w:sz w:val="26"/>
          <w:szCs w:val="26"/>
          <w:lang w:val="pt-BR"/>
        </w:rPr>
        <w:t xml:space="preserve">PGS. TS. </w:t>
      </w:r>
      <w:r w:rsidR="00C96C2D" w:rsidRPr="0010647D">
        <w:rPr>
          <w:rFonts w:eastAsia="Calibri"/>
          <w:sz w:val="26"/>
          <w:szCs w:val="26"/>
          <w:lang w:val="pt-BR"/>
        </w:rPr>
        <w:t>Võ Phước Tấn (chủ</w:t>
      </w:r>
      <w:r w:rsidR="00C96C2D">
        <w:rPr>
          <w:rFonts w:eastAsia="Calibri"/>
          <w:sz w:val="26"/>
          <w:szCs w:val="26"/>
          <w:lang w:val="pt-BR"/>
        </w:rPr>
        <w:t xml:space="preserve"> biên), g</w:t>
      </w:r>
      <w:r w:rsidRPr="0010647D">
        <w:rPr>
          <w:rFonts w:eastAsia="Calibri"/>
          <w:sz w:val="26"/>
          <w:szCs w:val="26"/>
          <w:lang w:val="pt-BR"/>
        </w:rPr>
        <w:t>iáo trình Quản trị họ</w:t>
      </w:r>
      <w:r w:rsidR="00C96C2D">
        <w:rPr>
          <w:rFonts w:eastAsia="Calibri"/>
          <w:sz w:val="26"/>
          <w:szCs w:val="26"/>
          <w:lang w:val="pt-BR"/>
        </w:rPr>
        <w:t xml:space="preserve">c, </w:t>
      </w:r>
      <w:r w:rsidRPr="0010647D">
        <w:rPr>
          <w:rFonts w:eastAsia="Calibri"/>
          <w:sz w:val="26"/>
          <w:szCs w:val="26"/>
          <w:lang w:val="pt-BR"/>
        </w:rPr>
        <w:t>trường Đại học Kinh tế</w:t>
      </w:r>
      <w:r w:rsidR="00A8042C">
        <w:rPr>
          <w:rFonts w:eastAsia="Calibri"/>
          <w:sz w:val="26"/>
          <w:szCs w:val="26"/>
          <w:lang w:val="pt-BR"/>
        </w:rPr>
        <w:t xml:space="preserve"> TP.HCM.</w:t>
      </w:r>
    </w:p>
    <w:p w14:paraId="254B15C3" w14:textId="17D37C58" w:rsidR="002320D6" w:rsidRPr="0094458C" w:rsidRDefault="00D653A9" w:rsidP="005F3F3F">
      <w:pPr>
        <w:spacing w:line="312" w:lineRule="auto"/>
        <w:jc w:val="both"/>
        <w:rPr>
          <w:rFonts w:eastAsia="Calibri"/>
          <w:sz w:val="26"/>
          <w:szCs w:val="26"/>
          <w:lang w:val="pt-BR"/>
        </w:rPr>
      </w:pPr>
      <w:r w:rsidRPr="0094458C">
        <w:rPr>
          <w:rFonts w:eastAsia="Calibri"/>
          <w:sz w:val="26"/>
          <w:szCs w:val="26"/>
          <w:lang w:val="pt-BR"/>
        </w:rPr>
        <w:t>5. Ghí chú và giả</w:t>
      </w:r>
      <w:r w:rsidR="00461EAA" w:rsidRPr="0094458C">
        <w:rPr>
          <w:rFonts w:eastAsia="Calibri"/>
          <w:sz w:val="26"/>
          <w:szCs w:val="26"/>
          <w:lang w:val="pt-BR"/>
        </w:rPr>
        <w:t>i thích (</w:t>
      </w:r>
      <w:r w:rsidRPr="0094458C">
        <w:rPr>
          <w:rFonts w:eastAsia="Calibri"/>
          <w:sz w:val="26"/>
          <w:szCs w:val="26"/>
          <w:lang w:val="pt-BR"/>
        </w:rPr>
        <w:t>nếu có)</w:t>
      </w:r>
    </w:p>
    <w:p w14:paraId="4C8EB361" w14:textId="20438BE8" w:rsidR="002320D6" w:rsidRPr="0010647D" w:rsidRDefault="00D653A9" w:rsidP="005F3F3F">
      <w:pPr>
        <w:tabs>
          <w:tab w:val="center" w:pos="6663"/>
        </w:tabs>
        <w:spacing w:line="312" w:lineRule="auto"/>
        <w:jc w:val="both"/>
        <w:rPr>
          <w:rFonts w:eastAsia="Calibri"/>
          <w:i/>
          <w:iCs/>
          <w:sz w:val="26"/>
          <w:szCs w:val="26"/>
          <w:lang w:val="pt-BR"/>
        </w:rPr>
      </w:pPr>
      <w:r w:rsidRPr="0010647D">
        <w:rPr>
          <w:rFonts w:eastAsia="Calibri"/>
          <w:i/>
          <w:iCs/>
          <w:sz w:val="26"/>
          <w:szCs w:val="26"/>
          <w:lang w:val="pt-BR"/>
        </w:rPr>
        <w:tab/>
        <w:t xml:space="preserve">TP. Hồ Chí Minh, ngày            tháng         năm </w:t>
      </w:r>
      <w:r w:rsidR="00EA1137" w:rsidRPr="0010647D">
        <w:rPr>
          <w:rFonts w:eastAsia="Calibri"/>
          <w:i/>
          <w:iCs/>
          <w:sz w:val="26"/>
          <w:szCs w:val="26"/>
          <w:lang w:val="pt-BR"/>
        </w:rPr>
        <w:t>2024</w:t>
      </w:r>
    </w:p>
    <w:p w14:paraId="19846C67" w14:textId="1B1C3B32" w:rsidR="002320D6" w:rsidRPr="0010647D" w:rsidRDefault="00D653A9" w:rsidP="005F3F3F">
      <w:pPr>
        <w:tabs>
          <w:tab w:val="center" w:pos="6663"/>
        </w:tabs>
        <w:spacing w:line="312" w:lineRule="auto"/>
        <w:jc w:val="both"/>
        <w:rPr>
          <w:rFonts w:eastAsia="Calibri"/>
          <w:b/>
          <w:bCs/>
          <w:sz w:val="26"/>
          <w:szCs w:val="26"/>
          <w:lang w:val="pt-BR"/>
        </w:rPr>
      </w:pPr>
      <w:r w:rsidRPr="0010647D">
        <w:rPr>
          <w:rFonts w:eastAsia="Calibri"/>
          <w:sz w:val="26"/>
          <w:szCs w:val="26"/>
          <w:lang w:val="pt-BR"/>
        </w:rPr>
        <w:tab/>
      </w:r>
      <w:r w:rsidR="002D61F7" w:rsidRPr="0010647D">
        <w:rPr>
          <w:rFonts w:eastAsia="Calibri"/>
          <w:b/>
          <w:bCs/>
          <w:sz w:val="26"/>
          <w:szCs w:val="26"/>
          <w:lang w:val="pt-BR"/>
        </w:rPr>
        <w:t>TRƯỞNG KHOA</w:t>
      </w:r>
    </w:p>
    <w:p w14:paraId="083F6EEF" w14:textId="1A0C9C21" w:rsidR="002320D6" w:rsidRPr="0010647D" w:rsidRDefault="00D653A9" w:rsidP="005F3F3F">
      <w:pPr>
        <w:tabs>
          <w:tab w:val="center" w:pos="6663"/>
        </w:tabs>
        <w:spacing w:line="312" w:lineRule="auto"/>
        <w:jc w:val="both"/>
        <w:rPr>
          <w:rFonts w:eastAsia="Calibri"/>
          <w:sz w:val="26"/>
          <w:szCs w:val="26"/>
          <w:lang w:val="pt-BR"/>
        </w:rPr>
      </w:pPr>
      <w:r w:rsidRPr="0010647D">
        <w:rPr>
          <w:rFonts w:eastAsia="Calibri"/>
          <w:sz w:val="26"/>
          <w:szCs w:val="26"/>
          <w:lang w:val="pt-BR"/>
        </w:rPr>
        <w:tab/>
      </w:r>
      <w:r w:rsidRPr="0010647D">
        <w:rPr>
          <w:rFonts w:eastAsia="Calibri"/>
          <w:sz w:val="26"/>
          <w:szCs w:val="26"/>
          <w:lang w:val="pt-BR"/>
        </w:rPr>
        <w:tab/>
      </w:r>
      <w:r w:rsidRPr="0010647D">
        <w:rPr>
          <w:rFonts w:eastAsia="Calibri"/>
          <w:sz w:val="26"/>
          <w:szCs w:val="26"/>
          <w:lang w:val="pt-BR"/>
        </w:rPr>
        <w:tab/>
      </w:r>
      <w:r w:rsidRPr="0010647D">
        <w:rPr>
          <w:rFonts w:eastAsia="Calibri"/>
          <w:sz w:val="26"/>
          <w:szCs w:val="26"/>
          <w:lang w:val="pt-BR"/>
        </w:rPr>
        <w:tab/>
      </w:r>
      <w:r w:rsidRPr="0010647D">
        <w:rPr>
          <w:rFonts w:eastAsia="Calibri"/>
          <w:sz w:val="26"/>
          <w:szCs w:val="26"/>
          <w:lang w:val="pt-BR"/>
        </w:rPr>
        <w:tab/>
      </w:r>
      <w:r w:rsidRPr="0010647D">
        <w:rPr>
          <w:rFonts w:eastAsia="Calibri"/>
          <w:sz w:val="26"/>
          <w:szCs w:val="26"/>
          <w:lang w:val="pt-BR"/>
        </w:rPr>
        <w:tab/>
      </w:r>
      <w:r w:rsidRPr="0010647D">
        <w:rPr>
          <w:rFonts w:eastAsia="Calibri"/>
          <w:sz w:val="26"/>
          <w:szCs w:val="26"/>
          <w:lang w:val="pt-BR"/>
        </w:rPr>
        <w:tab/>
      </w:r>
    </w:p>
    <w:p w14:paraId="048F6D31" w14:textId="77777777" w:rsidR="002320D6" w:rsidRPr="0010647D" w:rsidRDefault="002320D6" w:rsidP="005F3F3F">
      <w:pPr>
        <w:tabs>
          <w:tab w:val="center" w:pos="6663"/>
        </w:tabs>
        <w:spacing w:line="312" w:lineRule="auto"/>
        <w:jc w:val="both"/>
        <w:rPr>
          <w:rFonts w:eastAsia="Calibri"/>
          <w:sz w:val="26"/>
          <w:szCs w:val="26"/>
          <w:lang w:val="pt-BR"/>
        </w:rPr>
      </w:pPr>
    </w:p>
    <w:p w14:paraId="0D5CA448" w14:textId="77777777" w:rsidR="002320D6" w:rsidRPr="0010647D" w:rsidRDefault="002320D6" w:rsidP="005F3F3F">
      <w:pPr>
        <w:tabs>
          <w:tab w:val="center" w:pos="6663"/>
        </w:tabs>
        <w:spacing w:line="312" w:lineRule="auto"/>
        <w:jc w:val="both"/>
        <w:rPr>
          <w:rFonts w:eastAsia="Calibri"/>
          <w:sz w:val="26"/>
          <w:szCs w:val="26"/>
          <w:lang w:val="pt-BR"/>
        </w:rPr>
      </w:pPr>
    </w:p>
    <w:p w14:paraId="33D8E8FD" w14:textId="10AA4DEA" w:rsidR="00FD59C4" w:rsidRPr="0010647D" w:rsidRDefault="00D653A9" w:rsidP="005F3F3F">
      <w:pPr>
        <w:tabs>
          <w:tab w:val="center" w:pos="6663"/>
        </w:tabs>
        <w:spacing w:line="312" w:lineRule="auto"/>
        <w:jc w:val="both"/>
        <w:rPr>
          <w:rFonts w:eastAsia="Calibri"/>
          <w:b/>
          <w:bCs/>
          <w:sz w:val="26"/>
          <w:szCs w:val="26"/>
          <w:lang w:val="pt-BR"/>
        </w:rPr>
      </w:pPr>
      <w:r w:rsidRPr="0010647D">
        <w:rPr>
          <w:rFonts w:eastAsia="Calibri"/>
          <w:sz w:val="26"/>
          <w:szCs w:val="26"/>
          <w:lang w:val="pt-BR"/>
        </w:rPr>
        <w:tab/>
      </w:r>
      <w:r w:rsidR="00EA1137" w:rsidRPr="0010647D">
        <w:rPr>
          <w:rFonts w:eastAsia="Calibri"/>
          <w:b/>
          <w:bCs/>
          <w:sz w:val="26"/>
          <w:szCs w:val="26"/>
          <w:lang w:val="pt-BR"/>
        </w:rPr>
        <w:t>Trịnh Hoàng Hiệp</w:t>
      </w:r>
    </w:p>
    <w:p w14:paraId="6DA6376B" w14:textId="77777777" w:rsidR="000A116E" w:rsidRPr="00D653A9" w:rsidRDefault="000A116E" w:rsidP="005F3F3F">
      <w:pPr>
        <w:spacing w:line="312" w:lineRule="auto"/>
        <w:rPr>
          <w:rFonts w:eastAsia="Calibri"/>
          <w:sz w:val="0"/>
          <w:szCs w:val="0"/>
          <w:lang w:val="pt-BR"/>
        </w:rPr>
        <w:sectPr w:rsidR="000A116E" w:rsidRPr="00D653A9">
          <w:pgSz w:w="12240" w:h="15840"/>
          <w:pgMar w:top="1440" w:right="1440" w:bottom="1440" w:left="1440" w:header="720" w:footer="720" w:gutter="0"/>
          <w:pgNumType w:start="1"/>
          <w:cols w:space="720"/>
          <w:docGrid w:linePitch="360"/>
        </w:sectPr>
      </w:pPr>
    </w:p>
    <w:p w14:paraId="654B0ACE" w14:textId="77777777" w:rsidR="006B0478" w:rsidRPr="00E54ED5" w:rsidRDefault="00D653A9" w:rsidP="005F3F3F">
      <w:pPr>
        <w:spacing w:line="312" w:lineRule="auto"/>
        <w:jc w:val="center"/>
        <w:rPr>
          <w:b/>
          <w:sz w:val="32"/>
          <w:szCs w:val="32"/>
          <w:lang w:val="sv-SE"/>
        </w:rPr>
      </w:pPr>
      <w:r w:rsidRPr="00E54ED5">
        <w:rPr>
          <w:b/>
          <w:sz w:val="32"/>
          <w:szCs w:val="32"/>
          <w:lang w:val="sv-SE"/>
        </w:rPr>
        <w:lastRenderedPageBreak/>
        <w:t>CHƯƠNG TRÌNH MÔN HỌC</w:t>
      </w:r>
    </w:p>
    <w:p w14:paraId="0AEA6000" w14:textId="77777777" w:rsidR="006B0478" w:rsidRPr="00E54ED5" w:rsidRDefault="006B0478" w:rsidP="005F3F3F">
      <w:pPr>
        <w:spacing w:line="312" w:lineRule="auto"/>
        <w:jc w:val="both"/>
        <w:rPr>
          <w:sz w:val="25"/>
          <w:szCs w:val="25"/>
          <w:lang w:val="pt-BR"/>
        </w:rPr>
      </w:pPr>
    </w:p>
    <w:p w14:paraId="5C718756" w14:textId="77777777" w:rsidR="006B0478" w:rsidRPr="00E54ED5" w:rsidRDefault="00D653A9" w:rsidP="005F3F3F">
      <w:pPr>
        <w:spacing w:line="312" w:lineRule="auto"/>
        <w:rPr>
          <w:b/>
          <w:sz w:val="25"/>
          <w:szCs w:val="25"/>
          <w:lang w:val="pt-BR"/>
        </w:rPr>
      </w:pPr>
      <w:r w:rsidRPr="00E54ED5">
        <w:rPr>
          <w:b/>
          <w:sz w:val="25"/>
          <w:szCs w:val="25"/>
          <w:lang w:val="pt-BR"/>
        </w:rPr>
        <w:t>Tên môn học: TÀI CHÍNH - TIỀN TỆ</w:t>
      </w:r>
    </w:p>
    <w:p w14:paraId="0A61D5F2" w14:textId="58F7DF6A" w:rsidR="006B0478" w:rsidRPr="00407561" w:rsidRDefault="00D653A9" w:rsidP="005F3F3F">
      <w:pPr>
        <w:spacing w:line="312" w:lineRule="auto"/>
        <w:jc w:val="both"/>
        <w:rPr>
          <w:sz w:val="25"/>
          <w:szCs w:val="25"/>
          <w:lang w:val="pt-BR"/>
        </w:rPr>
      </w:pPr>
      <w:r w:rsidRPr="00E54ED5">
        <w:rPr>
          <w:sz w:val="25"/>
          <w:szCs w:val="25"/>
          <w:lang w:val="pt-BR"/>
        </w:rPr>
        <w:t xml:space="preserve">Mã số môn học: </w:t>
      </w:r>
      <w:r w:rsidR="00407561" w:rsidRPr="00407561">
        <w:rPr>
          <w:rFonts w:eastAsia="Calibri"/>
          <w:color w:val="000000"/>
          <w:sz w:val="26"/>
          <w:szCs w:val="26"/>
          <w:shd w:val="clear" w:color="auto" w:fill="FFFFFF"/>
          <w:lang w:val="pt-BR"/>
        </w:rPr>
        <w:t>MHKT.C1.26</w:t>
      </w:r>
    </w:p>
    <w:p w14:paraId="66596760" w14:textId="7B35B3CC" w:rsidR="006B0478" w:rsidRPr="00341EE7" w:rsidRDefault="00D653A9" w:rsidP="005F3F3F">
      <w:pPr>
        <w:spacing w:line="312" w:lineRule="auto"/>
        <w:jc w:val="both"/>
        <w:rPr>
          <w:i/>
          <w:sz w:val="25"/>
          <w:szCs w:val="25"/>
          <w:lang w:val="pt-BR"/>
        </w:rPr>
      </w:pPr>
      <w:r w:rsidRPr="00E54ED5">
        <w:rPr>
          <w:b/>
          <w:sz w:val="25"/>
          <w:szCs w:val="25"/>
          <w:lang w:val="pt-BR"/>
        </w:rPr>
        <w:t xml:space="preserve">Thời gian thực hiện môn học: </w:t>
      </w:r>
      <w:r w:rsidRPr="00341EE7">
        <w:rPr>
          <w:sz w:val="25"/>
          <w:szCs w:val="25"/>
          <w:lang w:val="pt-BR"/>
        </w:rPr>
        <w:t>45 giờ;</w:t>
      </w:r>
      <w:r w:rsidRPr="00E54ED5">
        <w:rPr>
          <w:b/>
          <w:sz w:val="25"/>
          <w:szCs w:val="25"/>
          <w:lang w:val="pt-BR"/>
        </w:rPr>
        <w:t xml:space="preserve"> </w:t>
      </w:r>
      <w:r w:rsidRPr="00341EE7">
        <w:rPr>
          <w:i/>
          <w:sz w:val="25"/>
          <w:szCs w:val="25"/>
          <w:lang w:val="pt-BR"/>
        </w:rPr>
        <w:t xml:space="preserve">(Lý thuyết: 13 giờ; Thực hành, </w:t>
      </w:r>
      <w:r w:rsidR="00341EE7" w:rsidRPr="00341EE7">
        <w:rPr>
          <w:i/>
          <w:sz w:val="25"/>
          <w:szCs w:val="25"/>
          <w:lang w:val="pt-BR"/>
        </w:rPr>
        <w:t>tích</w:t>
      </w:r>
      <w:r w:rsidR="00341EE7" w:rsidRPr="00341EE7">
        <w:rPr>
          <w:i/>
          <w:sz w:val="25"/>
          <w:szCs w:val="25"/>
          <w:lang w:val="vi-VN"/>
        </w:rPr>
        <w:t xml:space="preserve"> hợp, </w:t>
      </w:r>
      <w:r w:rsidRPr="00341EE7">
        <w:rPr>
          <w:i/>
          <w:sz w:val="25"/>
          <w:szCs w:val="25"/>
          <w:lang w:val="pt-BR"/>
        </w:rPr>
        <w:t>thí nghiệm, thảo</w:t>
      </w:r>
      <w:r w:rsidR="00341EE7" w:rsidRPr="00341EE7">
        <w:rPr>
          <w:i/>
          <w:sz w:val="25"/>
          <w:szCs w:val="25"/>
          <w:lang w:val="vi-VN"/>
        </w:rPr>
        <w:t xml:space="preserve"> </w:t>
      </w:r>
      <w:r w:rsidRPr="00341EE7">
        <w:rPr>
          <w:i/>
          <w:sz w:val="25"/>
          <w:szCs w:val="25"/>
          <w:lang w:val="pt-BR"/>
        </w:rPr>
        <w:t xml:space="preserve">luận, bài tập: 30 giờ; </w:t>
      </w:r>
      <w:r w:rsidR="00341EE7" w:rsidRPr="00341EE7">
        <w:rPr>
          <w:i/>
          <w:sz w:val="25"/>
          <w:szCs w:val="25"/>
          <w:lang w:val="pt-BR"/>
        </w:rPr>
        <w:t>Thi</w:t>
      </w:r>
      <w:r w:rsidR="00341EE7" w:rsidRPr="00341EE7">
        <w:rPr>
          <w:i/>
          <w:sz w:val="25"/>
          <w:szCs w:val="25"/>
          <w:lang w:val="vi-VN"/>
        </w:rPr>
        <w:t>/</w:t>
      </w:r>
      <w:r w:rsidRPr="00341EE7">
        <w:rPr>
          <w:i/>
          <w:sz w:val="25"/>
          <w:szCs w:val="25"/>
          <w:lang w:val="pt-BR"/>
        </w:rPr>
        <w:t>Kiểm tra: 2 giờ)</w:t>
      </w:r>
    </w:p>
    <w:p w14:paraId="7ACCCC97" w14:textId="77777777" w:rsidR="00341EE7" w:rsidRDefault="00D653A9" w:rsidP="005F3F3F">
      <w:pPr>
        <w:spacing w:line="312" w:lineRule="auto"/>
        <w:rPr>
          <w:rFonts w:eastAsia="Calibri"/>
          <w:b/>
          <w:sz w:val="26"/>
          <w:szCs w:val="26"/>
          <w:lang w:val="pt-BR"/>
        </w:rPr>
      </w:pPr>
      <w:r w:rsidRPr="006B544C">
        <w:rPr>
          <w:rFonts w:eastAsia="Calibri"/>
          <w:b/>
          <w:sz w:val="26"/>
          <w:szCs w:val="26"/>
          <w:lang w:val="pt-BR"/>
        </w:rPr>
        <w:t xml:space="preserve">I. </w:t>
      </w:r>
      <w:bookmarkStart w:id="63" w:name="_Hlk171630535_0_0"/>
      <w:r w:rsidRPr="006B544C">
        <w:rPr>
          <w:rFonts w:eastAsia="Calibri"/>
          <w:b/>
          <w:sz w:val="26"/>
          <w:szCs w:val="26"/>
          <w:lang w:val="pt-BR"/>
        </w:rPr>
        <w:t>Vị trí, tính chất của môn học</w:t>
      </w:r>
      <w:bookmarkEnd w:id="63"/>
      <w:r w:rsidRPr="006B544C">
        <w:rPr>
          <w:rFonts w:eastAsia="Calibri"/>
          <w:b/>
          <w:sz w:val="26"/>
          <w:szCs w:val="26"/>
          <w:lang w:val="pt-BR"/>
        </w:rPr>
        <w:t xml:space="preserve"> </w:t>
      </w:r>
    </w:p>
    <w:p w14:paraId="4104BE1B" w14:textId="1DD1B592" w:rsidR="006B0478" w:rsidRPr="00341EE7" w:rsidRDefault="00D653A9" w:rsidP="005F3F3F">
      <w:pPr>
        <w:spacing w:line="312" w:lineRule="auto"/>
        <w:ind w:firstLine="360"/>
        <w:rPr>
          <w:b/>
          <w:sz w:val="25"/>
          <w:szCs w:val="25"/>
          <w:lang w:val="pt-BR"/>
        </w:rPr>
      </w:pPr>
      <w:r w:rsidRPr="00341EE7">
        <w:rPr>
          <w:sz w:val="25"/>
          <w:szCs w:val="25"/>
          <w:lang w:val="pt-BR"/>
        </w:rPr>
        <w:t xml:space="preserve">- Vị trí: </w:t>
      </w: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nằm trong nhóm kiến thức cơ sở được bố</w:t>
      </w:r>
      <w:r w:rsidRPr="00E54ED5">
        <w:rPr>
          <w:b/>
          <w:sz w:val="25"/>
          <w:szCs w:val="25"/>
          <w:lang w:val="pt-BR"/>
        </w:rPr>
        <w:t xml:space="preserve"> </w:t>
      </w:r>
      <w:r w:rsidRPr="00E54ED5">
        <w:rPr>
          <w:sz w:val="25"/>
          <w:szCs w:val="25"/>
          <w:lang w:val="pt-BR"/>
        </w:rPr>
        <w:t>trí giảng dạy</w:t>
      </w:r>
      <w:r w:rsidRPr="00E54ED5">
        <w:rPr>
          <w:b/>
          <w:sz w:val="25"/>
          <w:szCs w:val="25"/>
          <w:lang w:val="pt-BR"/>
        </w:rPr>
        <w:t xml:space="preserve"> </w:t>
      </w:r>
      <w:r w:rsidRPr="00E54ED5">
        <w:rPr>
          <w:sz w:val="25"/>
          <w:szCs w:val="25"/>
          <w:lang w:val="pt-BR"/>
        </w:rPr>
        <w:t xml:space="preserve">sau khi đã học xong </w:t>
      </w:r>
      <w:r w:rsidR="00407561">
        <w:rPr>
          <w:sz w:val="25"/>
          <w:szCs w:val="25"/>
          <w:lang w:val="pt-BR"/>
        </w:rPr>
        <w:t>môn</w:t>
      </w:r>
      <w:r w:rsidR="00407561">
        <w:rPr>
          <w:sz w:val="25"/>
          <w:szCs w:val="25"/>
          <w:lang w:val="vi-VN"/>
        </w:rPr>
        <w:t xml:space="preserve"> học </w:t>
      </w:r>
      <w:r w:rsidRPr="00E54ED5">
        <w:rPr>
          <w:sz w:val="25"/>
          <w:szCs w:val="25"/>
          <w:lang w:val="pt-BR"/>
        </w:rPr>
        <w:t>kinh tế vi mô.</w:t>
      </w:r>
    </w:p>
    <w:p w14:paraId="42D87EDF" w14:textId="112F5E0F" w:rsidR="006B0478" w:rsidRPr="00341EE7" w:rsidRDefault="00D653A9" w:rsidP="005F3F3F">
      <w:pPr>
        <w:spacing w:line="312" w:lineRule="auto"/>
        <w:ind w:firstLine="360"/>
        <w:rPr>
          <w:b/>
          <w:sz w:val="25"/>
          <w:szCs w:val="25"/>
          <w:lang w:val="pt-BR"/>
        </w:rPr>
      </w:pPr>
      <w:r w:rsidRPr="00341EE7">
        <w:rPr>
          <w:sz w:val="25"/>
          <w:szCs w:val="25"/>
          <w:lang w:val="pt-BR"/>
        </w:rPr>
        <w:t>- Tính chất:</w:t>
      </w:r>
      <w:r w:rsidRPr="00E54ED5">
        <w:rPr>
          <w:b/>
          <w:sz w:val="25"/>
          <w:szCs w:val="25"/>
          <w:lang w:val="pt-BR"/>
        </w:rPr>
        <w:t xml:space="preserve"> </w:t>
      </w: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cung cấp những kiến thức cơ bản liên quan đến các</w:t>
      </w:r>
      <w:r w:rsidRPr="00E54ED5">
        <w:rPr>
          <w:b/>
          <w:sz w:val="25"/>
          <w:szCs w:val="25"/>
          <w:lang w:val="pt-BR"/>
        </w:rPr>
        <w:t xml:space="preserve"> </w:t>
      </w:r>
      <w:r w:rsidRPr="00E54ED5">
        <w:rPr>
          <w:sz w:val="25"/>
          <w:szCs w:val="25"/>
          <w:lang w:val="pt-BR"/>
        </w:rPr>
        <w:t>vấn đề về tài chính, tiền tệ.</w:t>
      </w:r>
    </w:p>
    <w:p w14:paraId="32C5E843" w14:textId="77777777" w:rsidR="00341EE7" w:rsidRPr="006B544C"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6B544C">
        <w:rPr>
          <w:rFonts w:eastAsia="Calibri"/>
          <w:b/>
          <w:sz w:val="26"/>
          <w:szCs w:val="26"/>
          <w:lang w:val="pt-BR"/>
        </w:rPr>
        <w:t xml:space="preserve">II. </w:t>
      </w:r>
      <w:bookmarkStart w:id="64" w:name="_Hlk171628542_2"/>
      <w:r w:rsidRPr="006B544C">
        <w:rPr>
          <w:rFonts w:eastAsia="Calibri"/>
          <w:b/>
          <w:sz w:val="26"/>
          <w:szCs w:val="26"/>
          <w:lang w:val="pt-BR"/>
        </w:rPr>
        <w:t>Mục tiêu môn học</w:t>
      </w:r>
      <w:bookmarkEnd w:id="64"/>
    </w:p>
    <w:p w14:paraId="6D6C274E" w14:textId="77777777" w:rsidR="00341EE7" w:rsidRPr="00DB0A4E" w:rsidRDefault="00D653A9" w:rsidP="005F3F3F">
      <w:pPr>
        <w:pStyle w:val="ListParagraph"/>
        <w:tabs>
          <w:tab w:val="left" w:pos="567"/>
          <w:tab w:val="left" w:pos="3969"/>
          <w:tab w:val="left" w:pos="5103"/>
          <w:tab w:val="center" w:pos="6946"/>
        </w:tabs>
        <w:spacing w:line="312" w:lineRule="auto"/>
        <w:ind w:left="0" w:firstLine="284"/>
        <w:contextualSpacing w:val="0"/>
        <w:jc w:val="both"/>
        <w:rPr>
          <w:rFonts w:eastAsia="Calibri"/>
          <w:sz w:val="26"/>
          <w:szCs w:val="26"/>
          <w:lang w:val="pt-BR"/>
        </w:rPr>
      </w:pPr>
      <w:bookmarkStart w:id="65" w:name="_Hlk171630629_1"/>
      <w:r w:rsidRPr="00DB0A4E">
        <w:rPr>
          <w:rFonts w:eastAsia="Calibri"/>
          <w:sz w:val="26"/>
          <w:szCs w:val="26"/>
          <w:lang w:val="pt-BR"/>
        </w:rPr>
        <w:t>- Về kiến thức:</w:t>
      </w:r>
    </w:p>
    <w:bookmarkEnd w:id="65"/>
    <w:p w14:paraId="2BD021F9" w14:textId="414A75AF" w:rsidR="006B0478" w:rsidRPr="00CB1695" w:rsidRDefault="00D653A9" w:rsidP="005F3F3F">
      <w:pPr>
        <w:spacing w:line="312" w:lineRule="auto"/>
        <w:ind w:firstLine="540"/>
        <w:rPr>
          <w:sz w:val="25"/>
          <w:szCs w:val="25"/>
          <w:lang w:val="vi-VN"/>
        </w:rPr>
      </w:pPr>
      <w:r w:rsidRPr="00E54ED5">
        <w:rPr>
          <w:sz w:val="25"/>
          <w:szCs w:val="25"/>
          <w:lang w:val="pt-BR"/>
        </w:rPr>
        <w:t xml:space="preserve">+ Trình bày được những vấn đề cơ bản của tài </w:t>
      </w:r>
      <w:r w:rsidR="00CB1695">
        <w:rPr>
          <w:sz w:val="25"/>
          <w:szCs w:val="25"/>
          <w:lang w:val="pt-BR"/>
        </w:rPr>
        <w:t>chính</w:t>
      </w:r>
      <w:r w:rsidR="00CB1695">
        <w:rPr>
          <w:sz w:val="25"/>
          <w:szCs w:val="25"/>
          <w:lang w:val="vi-VN"/>
        </w:rPr>
        <w:t>;</w:t>
      </w:r>
    </w:p>
    <w:p w14:paraId="6AB416A9" w14:textId="61695C0F" w:rsidR="006B0478" w:rsidRPr="00CB1695" w:rsidRDefault="00D653A9" w:rsidP="005F3F3F">
      <w:pPr>
        <w:spacing w:line="312" w:lineRule="auto"/>
        <w:ind w:firstLine="540"/>
        <w:rPr>
          <w:sz w:val="25"/>
          <w:szCs w:val="25"/>
          <w:lang w:val="vi-VN"/>
        </w:rPr>
      </w:pPr>
      <w:r w:rsidRPr="00E54ED5">
        <w:rPr>
          <w:sz w:val="25"/>
          <w:szCs w:val="25"/>
          <w:lang w:val="pt-BR"/>
        </w:rPr>
        <w:t xml:space="preserve">+ Trình bày được những vấn đề liên quan đến </w:t>
      </w:r>
      <w:r w:rsidR="00341EE7">
        <w:rPr>
          <w:sz w:val="25"/>
          <w:szCs w:val="25"/>
          <w:lang w:val="pt-BR"/>
        </w:rPr>
        <w:t>ngân</w:t>
      </w:r>
      <w:r w:rsidR="00341EE7">
        <w:rPr>
          <w:sz w:val="25"/>
          <w:szCs w:val="25"/>
          <w:lang w:val="vi-VN"/>
        </w:rPr>
        <w:t xml:space="preserve"> sách Nhà nước </w:t>
      </w:r>
      <w:r w:rsidRPr="00E54ED5">
        <w:rPr>
          <w:sz w:val="25"/>
          <w:szCs w:val="25"/>
          <w:lang w:val="pt-BR"/>
        </w:rPr>
        <w:t xml:space="preserve">và Chính sách tài </w:t>
      </w:r>
      <w:r w:rsidR="00CB1695">
        <w:rPr>
          <w:sz w:val="25"/>
          <w:szCs w:val="25"/>
          <w:lang w:val="pt-BR"/>
        </w:rPr>
        <w:t>khóa</w:t>
      </w:r>
      <w:r w:rsidR="00CB1695">
        <w:rPr>
          <w:sz w:val="25"/>
          <w:szCs w:val="25"/>
          <w:lang w:val="vi-VN"/>
        </w:rPr>
        <w:t>;</w:t>
      </w:r>
    </w:p>
    <w:p w14:paraId="19D63CFF" w14:textId="3C363C86" w:rsidR="006B0478" w:rsidRPr="00E54ED5" w:rsidRDefault="00D653A9" w:rsidP="005F3F3F">
      <w:pPr>
        <w:spacing w:line="312" w:lineRule="auto"/>
        <w:ind w:right="1080" w:firstLine="540"/>
        <w:rPr>
          <w:sz w:val="25"/>
          <w:szCs w:val="25"/>
          <w:lang w:val="pt-BR"/>
        </w:rPr>
      </w:pPr>
      <w:r w:rsidRPr="00E54ED5">
        <w:rPr>
          <w:sz w:val="25"/>
          <w:szCs w:val="25"/>
          <w:lang w:val="pt-BR"/>
        </w:rPr>
        <w:t xml:space="preserve">+ Trình bày được những vấn đề liên quan đến tiền tệ và lưu thông tiền </w:t>
      </w:r>
      <w:r w:rsidR="00CB1695">
        <w:rPr>
          <w:sz w:val="25"/>
          <w:szCs w:val="25"/>
          <w:lang w:val="pt-BR"/>
        </w:rPr>
        <w:t>tệ</w:t>
      </w:r>
      <w:r w:rsidR="00CB1695">
        <w:rPr>
          <w:sz w:val="25"/>
          <w:szCs w:val="25"/>
          <w:lang w:val="vi-VN"/>
        </w:rPr>
        <w:t>;</w:t>
      </w:r>
      <w:r w:rsidRPr="00E54ED5">
        <w:rPr>
          <w:sz w:val="25"/>
          <w:szCs w:val="25"/>
          <w:lang w:val="pt-BR"/>
        </w:rPr>
        <w:t xml:space="preserve"> </w:t>
      </w:r>
    </w:p>
    <w:p w14:paraId="4AEEAFD1" w14:textId="217F49FC" w:rsidR="006B0478" w:rsidRPr="00CB1695" w:rsidRDefault="00D653A9" w:rsidP="005F3F3F">
      <w:pPr>
        <w:spacing w:line="312" w:lineRule="auto"/>
        <w:ind w:right="1820" w:firstLine="540"/>
        <w:rPr>
          <w:sz w:val="25"/>
          <w:szCs w:val="25"/>
          <w:lang w:val="vi-VN"/>
        </w:rPr>
      </w:pPr>
      <w:r w:rsidRPr="00E54ED5">
        <w:rPr>
          <w:sz w:val="25"/>
          <w:szCs w:val="25"/>
          <w:lang w:val="pt-BR"/>
        </w:rPr>
        <w:t xml:space="preserve">+ Trình bày được những đặc điểm chủ yếu của các định chế tài </w:t>
      </w:r>
      <w:r w:rsidR="00CB1695">
        <w:rPr>
          <w:sz w:val="25"/>
          <w:szCs w:val="25"/>
          <w:lang w:val="pt-BR"/>
        </w:rPr>
        <w:t>chính</w:t>
      </w:r>
      <w:r w:rsidR="00CB1695">
        <w:rPr>
          <w:sz w:val="25"/>
          <w:szCs w:val="25"/>
          <w:lang w:val="vi-VN"/>
        </w:rPr>
        <w:t>;</w:t>
      </w:r>
    </w:p>
    <w:p w14:paraId="41DBD312" w14:textId="7BF6E78D" w:rsidR="006B0478" w:rsidRPr="00B25A81" w:rsidRDefault="00D653A9" w:rsidP="005F3F3F">
      <w:pPr>
        <w:spacing w:line="312" w:lineRule="auto"/>
        <w:ind w:firstLine="540"/>
        <w:rPr>
          <w:sz w:val="25"/>
          <w:szCs w:val="25"/>
          <w:lang w:val="vi-VN"/>
        </w:rPr>
      </w:pPr>
      <w:r w:rsidRPr="00E54ED5">
        <w:rPr>
          <w:sz w:val="25"/>
          <w:szCs w:val="25"/>
          <w:lang w:val="pt-BR"/>
        </w:rPr>
        <w:t xml:space="preserve">+ Trình bày được những kiến thức về </w:t>
      </w:r>
      <w:r w:rsidR="00341EE7">
        <w:rPr>
          <w:sz w:val="25"/>
          <w:szCs w:val="25"/>
          <w:lang w:val="pt-BR"/>
        </w:rPr>
        <w:t>Ngân</w:t>
      </w:r>
      <w:r w:rsidR="00341EE7">
        <w:rPr>
          <w:sz w:val="25"/>
          <w:szCs w:val="25"/>
          <w:lang w:val="vi-VN"/>
        </w:rPr>
        <w:t xml:space="preserve"> hàng Trung ương </w:t>
      </w:r>
      <w:r w:rsidRPr="00E54ED5">
        <w:rPr>
          <w:sz w:val="25"/>
          <w:szCs w:val="25"/>
          <w:lang w:val="pt-BR"/>
        </w:rPr>
        <w:t xml:space="preserve">và </w:t>
      </w:r>
      <w:r w:rsidR="00B25A81">
        <w:rPr>
          <w:sz w:val="25"/>
          <w:szCs w:val="25"/>
          <w:lang w:val="pt-BR"/>
        </w:rPr>
        <w:t>trung</w:t>
      </w:r>
      <w:r w:rsidR="00B25A81">
        <w:rPr>
          <w:sz w:val="25"/>
          <w:szCs w:val="25"/>
          <w:lang w:val="vi-VN"/>
        </w:rPr>
        <w:t xml:space="preserve"> gian tài chính</w:t>
      </w:r>
    </w:p>
    <w:p w14:paraId="293D33D4" w14:textId="6CF1662B" w:rsidR="006B0478" w:rsidRPr="00341EE7" w:rsidRDefault="00D653A9" w:rsidP="005F3F3F">
      <w:pPr>
        <w:spacing w:line="312" w:lineRule="auto"/>
        <w:ind w:firstLine="360"/>
        <w:rPr>
          <w:sz w:val="25"/>
          <w:szCs w:val="25"/>
          <w:lang w:val="pt-BR"/>
        </w:rPr>
      </w:pPr>
      <w:r w:rsidRPr="00341EE7">
        <w:rPr>
          <w:sz w:val="25"/>
          <w:szCs w:val="25"/>
          <w:lang w:val="vi-VN"/>
        </w:rPr>
        <w:t>- Về k</w:t>
      </w:r>
      <w:r w:rsidRPr="00341EE7">
        <w:rPr>
          <w:sz w:val="25"/>
          <w:szCs w:val="25"/>
          <w:lang w:val="pt-BR"/>
        </w:rPr>
        <w:t>ỹ năng:</w:t>
      </w:r>
    </w:p>
    <w:p w14:paraId="2BFA2123" w14:textId="310E4500" w:rsidR="006B0478" w:rsidRPr="00CB1695" w:rsidRDefault="00D653A9" w:rsidP="005F3F3F">
      <w:pPr>
        <w:spacing w:line="312" w:lineRule="auto"/>
        <w:ind w:firstLine="540"/>
        <w:rPr>
          <w:sz w:val="25"/>
          <w:szCs w:val="25"/>
          <w:lang w:val="vi-VN"/>
        </w:rPr>
      </w:pPr>
      <w:r w:rsidRPr="00E54ED5">
        <w:rPr>
          <w:sz w:val="25"/>
          <w:szCs w:val="25"/>
          <w:lang w:val="pt-BR"/>
        </w:rPr>
        <w:t xml:space="preserve">+ Giải thích được các hiện tượng kinh tế, tài chính liên quan đến tiền </w:t>
      </w:r>
      <w:r w:rsidR="00CB1695">
        <w:rPr>
          <w:sz w:val="25"/>
          <w:szCs w:val="25"/>
          <w:lang w:val="pt-BR"/>
        </w:rPr>
        <w:t>tệ</w:t>
      </w:r>
      <w:r w:rsidR="00CB1695">
        <w:rPr>
          <w:sz w:val="25"/>
          <w:szCs w:val="25"/>
          <w:lang w:val="vi-VN"/>
        </w:rPr>
        <w:t>;</w:t>
      </w:r>
    </w:p>
    <w:p w14:paraId="35D5FC61" w14:textId="2B7C4741" w:rsidR="006B0478" w:rsidRPr="00CB1695" w:rsidRDefault="00D653A9" w:rsidP="005F3F3F">
      <w:pPr>
        <w:spacing w:line="312" w:lineRule="auto"/>
        <w:ind w:firstLine="540"/>
        <w:rPr>
          <w:sz w:val="25"/>
          <w:szCs w:val="25"/>
          <w:lang w:val="vi-VN"/>
        </w:rPr>
      </w:pPr>
      <w:r w:rsidRPr="00E54ED5">
        <w:rPr>
          <w:sz w:val="25"/>
          <w:szCs w:val="25"/>
          <w:lang w:val="pt-BR"/>
        </w:rPr>
        <w:t xml:space="preserve">+ Tính được lãi suất tiền gửi, lãi suất cho </w:t>
      </w:r>
      <w:r w:rsidR="00CB1695">
        <w:rPr>
          <w:sz w:val="25"/>
          <w:szCs w:val="25"/>
          <w:lang w:val="pt-BR"/>
        </w:rPr>
        <w:t>vay</w:t>
      </w:r>
      <w:r w:rsidR="00CB1695">
        <w:rPr>
          <w:sz w:val="25"/>
          <w:szCs w:val="25"/>
          <w:lang w:val="vi-VN"/>
        </w:rPr>
        <w:t>;</w:t>
      </w:r>
    </w:p>
    <w:p w14:paraId="6D3FE5B5" w14:textId="3529D988" w:rsidR="006B0478" w:rsidRPr="00CB1695" w:rsidRDefault="00D653A9" w:rsidP="005F3F3F">
      <w:pPr>
        <w:spacing w:line="312" w:lineRule="auto"/>
        <w:ind w:firstLine="540"/>
        <w:rPr>
          <w:sz w:val="25"/>
          <w:szCs w:val="25"/>
          <w:lang w:val="vi-VN"/>
        </w:rPr>
      </w:pPr>
      <w:r w:rsidRPr="00E54ED5">
        <w:rPr>
          <w:sz w:val="25"/>
          <w:szCs w:val="25"/>
          <w:lang w:val="pt-BR"/>
        </w:rPr>
        <w:t xml:space="preserve">+ Tính được các chỉ số đo lường lạm </w:t>
      </w:r>
      <w:r w:rsidR="00CB1695">
        <w:rPr>
          <w:sz w:val="25"/>
          <w:szCs w:val="25"/>
          <w:lang w:val="pt-BR"/>
        </w:rPr>
        <w:t>phát</w:t>
      </w:r>
      <w:r w:rsidR="00CB1695">
        <w:rPr>
          <w:sz w:val="25"/>
          <w:szCs w:val="25"/>
          <w:lang w:val="vi-VN"/>
        </w:rPr>
        <w:t>;</w:t>
      </w:r>
    </w:p>
    <w:p w14:paraId="475C541A" w14:textId="77777777" w:rsidR="006B0478" w:rsidRPr="00E54ED5" w:rsidRDefault="00D653A9" w:rsidP="005F3F3F">
      <w:pPr>
        <w:spacing w:line="312" w:lineRule="auto"/>
        <w:ind w:firstLine="540"/>
        <w:rPr>
          <w:sz w:val="25"/>
          <w:szCs w:val="25"/>
          <w:lang w:val="pt-BR"/>
        </w:rPr>
      </w:pPr>
      <w:r w:rsidRPr="00E54ED5">
        <w:rPr>
          <w:sz w:val="25"/>
          <w:szCs w:val="25"/>
          <w:lang w:val="pt-BR"/>
        </w:rPr>
        <w:t>+ Giải thích được những tác động của chính sách tài khóa, chính sách tiền tệ lên nền kinh tế.</w:t>
      </w:r>
    </w:p>
    <w:p w14:paraId="3C135352" w14:textId="4D5C7BDD" w:rsidR="006B0478" w:rsidRPr="00CB1695"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5"/>
          <w:szCs w:val="25"/>
          <w:lang w:val="pt-BR"/>
        </w:rPr>
      </w:pPr>
      <w:r w:rsidRPr="00CB1695">
        <w:rPr>
          <w:sz w:val="25"/>
          <w:szCs w:val="25"/>
          <w:lang w:val="vi-VN"/>
        </w:rPr>
        <w:t xml:space="preserve">- </w:t>
      </w:r>
      <w:r w:rsidRPr="00CB1695">
        <w:rPr>
          <w:sz w:val="25"/>
          <w:szCs w:val="25"/>
          <w:lang w:val="pt-BR"/>
        </w:rPr>
        <w:t>Năng lực tự chủ và trách nhiệm:</w:t>
      </w:r>
    </w:p>
    <w:p w14:paraId="4C703D84" w14:textId="6D15ED7C" w:rsidR="006B0478" w:rsidRPr="00E54ED5" w:rsidRDefault="00D653A9" w:rsidP="005F3F3F">
      <w:pPr>
        <w:spacing w:line="312" w:lineRule="auto"/>
        <w:ind w:firstLine="540"/>
        <w:rPr>
          <w:sz w:val="25"/>
          <w:szCs w:val="25"/>
          <w:lang w:val="pt-BR"/>
        </w:rPr>
      </w:pPr>
      <w:r>
        <w:rPr>
          <w:rFonts w:eastAsia="Calibri"/>
          <w:bCs/>
          <w:sz w:val="26"/>
          <w:szCs w:val="26"/>
          <w:lang w:val="pt-BR"/>
        </w:rPr>
        <w:t xml:space="preserve">+ </w:t>
      </w:r>
      <w:r w:rsidRPr="006B544C">
        <w:rPr>
          <w:rFonts w:eastAsia="Calibri"/>
          <w:bCs/>
          <w:sz w:val="26"/>
          <w:szCs w:val="26"/>
          <w:lang w:val="pt-BR"/>
        </w:rPr>
        <w:t>Có ý thức tích cực, chủ động trong quá trình học tập</w:t>
      </w:r>
      <w:r>
        <w:rPr>
          <w:rFonts w:eastAsia="Calibri"/>
          <w:bCs/>
          <w:sz w:val="26"/>
          <w:szCs w:val="26"/>
          <w:lang w:val="pt-BR"/>
        </w:rPr>
        <w:t>;</w:t>
      </w:r>
    </w:p>
    <w:p w14:paraId="08F4CACC" w14:textId="77777777" w:rsidR="006B0478" w:rsidRPr="00E54ED5" w:rsidRDefault="00D653A9" w:rsidP="005F3F3F">
      <w:pPr>
        <w:spacing w:line="312" w:lineRule="auto"/>
        <w:ind w:firstLine="540"/>
        <w:rPr>
          <w:sz w:val="25"/>
          <w:szCs w:val="25"/>
          <w:lang w:val="pt-BR"/>
        </w:rPr>
      </w:pPr>
      <w:r w:rsidRPr="00E54ED5">
        <w:rPr>
          <w:sz w:val="25"/>
          <w:szCs w:val="25"/>
          <w:lang w:val="pt-BR"/>
        </w:rPr>
        <w:t>+ Có thái độ nghiêm túc, cẩn thận và chính xác trong luyện tập</w:t>
      </w:r>
    </w:p>
    <w:p w14:paraId="431ABEC5" w14:textId="77777777" w:rsidR="00CB1695" w:rsidRPr="006B544C" w:rsidRDefault="00D653A9" w:rsidP="005F3F3F">
      <w:pPr>
        <w:tabs>
          <w:tab w:val="left" w:pos="567"/>
          <w:tab w:val="left" w:pos="3969"/>
          <w:tab w:val="left" w:pos="5103"/>
          <w:tab w:val="center" w:pos="6946"/>
        </w:tabs>
        <w:spacing w:line="312" w:lineRule="auto"/>
        <w:jc w:val="both"/>
        <w:rPr>
          <w:rFonts w:eastAsia="Calibri"/>
          <w:sz w:val="26"/>
          <w:szCs w:val="26"/>
          <w:lang w:val="pt-BR"/>
        </w:rPr>
      </w:pPr>
      <w:r w:rsidRPr="006B544C">
        <w:rPr>
          <w:rFonts w:eastAsia="Calibri"/>
          <w:b/>
          <w:sz w:val="26"/>
          <w:szCs w:val="26"/>
          <w:lang w:val="pt-BR"/>
        </w:rPr>
        <w:t xml:space="preserve">III. </w:t>
      </w:r>
      <w:bookmarkStart w:id="66" w:name="_Hlk171628760_2"/>
      <w:r w:rsidRPr="006B544C">
        <w:rPr>
          <w:rFonts w:eastAsia="Calibri"/>
          <w:b/>
          <w:sz w:val="26"/>
          <w:szCs w:val="26"/>
          <w:lang w:val="pt-BR"/>
        </w:rPr>
        <w:t>Nội dung môn học</w:t>
      </w:r>
      <w:bookmarkEnd w:id="66"/>
    </w:p>
    <w:p w14:paraId="5C34A542" w14:textId="3C4BB950" w:rsidR="0084023D" w:rsidRDefault="00D653A9" w:rsidP="005F3F3F">
      <w:pPr>
        <w:spacing w:line="312" w:lineRule="auto"/>
        <w:jc w:val="both"/>
        <w:rPr>
          <w:sz w:val="25"/>
          <w:szCs w:val="25"/>
          <w:lang w:val="pt-BR"/>
        </w:rPr>
      </w:pPr>
      <w:r w:rsidRPr="00CB1695">
        <w:rPr>
          <w:sz w:val="25"/>
          <w:szCs w:val="25"/>
          <w:lang w:val="pt-BR"/>
        </w:rPr>
        <w:t>1. Nội dung tổng quát và phân bổ  thời gian:</w:t>
      </w:r>
    </w:p>
    <w:p w14:paraId="4010FAF8" w14:textId="77777777" w:rsidR="0084023D" w:rsidRDefault="00D653A9" w:rsidP="005F3F3F">
      <w:pPr>
        <w:spacing w:line="312" w:lineRule="auto"/>
        <w:rPr>
          <w:sz w:val="25"/>
          <w:szCs w:val="25"/>
          <w:lang w:val="pt-BR"/>
        </w:rPr>
      </w:pPr>
      <w:r>
        <w:rPr>
          <w:sz w:val="25"/>
          <w:szCs w:val="25"/>
          <w:lang w:val="pt-BR"/>
        </w:rPr>
        <w:br w:type="page"/>
      </w:r>
    </w:p>
    <w:p w14:paraId="2A453695" w14:textId="77777777" w:rsidR="006B0478" w:rsidRDefault="006B0478" w:rsidP="005F3F3F">
      <w:pPr>
        <w:spacing w:line="312" w:lineRule="auto"/>
        <w:jc w:val="both"/>
        <w:rPr>
          <w:sz w:val="25"/>
          <w:szCs w:val="25"/>
          <w:lang w:val="pt-BR"/>
        </w:rPr>
      </w:pPr>
    </w:p>
    <w:tbl>
      <w:tblPr>
        <w:tblStyle w:val="TableGrid0"/>
        <w:tblW w:w="11045" w:type="dxa"/>
        <w:tblLook w:val="04A0" w:firstRow="1" w:lastRow="0" w:firstColumn="1" w:lastColumn="0" w:noHBand="0" w:noVBand="1"/>
      </w:tblPr>
      <w:tblGrid>
        <w:gridCol w:w="625"/>
        <w:gridCol w:w="5466"/>
        <w:gridCol w:w="1174"/>
        <w:gridCol w:w="1210"/>
        <w:gridCol w:w="1260"/>
        <w:gridCol w:w="1310"/>
      </w:tblGrid>
      <w:tr w:rsidR="000A116E" w14:paraId="7A6E7401" w14:textId="77777777" w:rsidTr="00B01DC8">
        <w:tc>
          <w:tcPr>
            <w:tcW w:w="625" w:type="dxa"/>
            <w:vMerge w:val="restart"/>
            <w:vAlign w:val="center"/>
          </w:tcPr>
          <w:p w14:paraId="25E69C22" w14:textId="315950BC" w:rsidR="00F3477C" w:rsidRDefault="00D653A9" w:rsidP="005F3F3F">
            <w:pPr>
              <w:spacing w:line="312" w:lineRule="auto"/>
              <w:jc w:val="center"/>
              <w:rPr>
                <w:sz w:val="25"/>
                <w:szCs w:val="25"/>
                <w:lang w:val="pt-BR"/>
              </w:rPr>
            </w:pPr>
            <w:r w:rsidRPr="006B544C">
              <w:rPr>
                <w:rFonts w:eastAsia="Calibri"/>
                <w:b/>
                <w:sz w:val="26"/>
                <w:szCs w:val="26"/>
              </w:rPr>
              <w:t>Số TT</w:t>
            </w:r>
          </w:p>
        </w:tc>
        <w:tc>
          <w:tcPr>
            <w:tcW w:w="5466" w:type="dxa"/>
            <w:vMerge w:val="restart"/>
            <w:vAlign w:val="center"/>
          </w:tcPr>
          <w:p w14:paraId="1B007F3F" w14:textId="7659F8F3" w:rsidR="00F3477C" w:rsidRPr="0084023D" w:rsidRDefault="00D653A9" w:rsidP="005F3F3F">
            <w:pPr>
              <w:spacing w:line="312" w:lineRule="auto"/>
              <w:jc w:val="center"/>
              <w:rPr>
                <w:rFonts w:eastAsia="Calibri"/>
                <w:sz w:val="26"/>
                <w:szCs w:val="22"/>
              </w:rPr>
            </w:pPr>
            <w:r w:rsidRPr="006B544C">
              <w:rPr>
                <w:rFonts w:eastAsia="Calibri"/>
                <w:b/>
                <w:sz w:val="26"/>
                <w:szCs w:val="26"/>
              </w:rPr>
              <w:t>Tên chương, mục</w:t>
            </w:r>
          </w:p>
        </w:tc>
        <w:tc>
          <w:tcPr>
            <w:tcW w:w="4954" w:type="dxa"/>
            <w:gridSpan w:val="4"/>
            <w:vAlign w:val="center"/>
          </w:tcPr>
          <w:p w14:paraId="309FB84F" w14:textId="498F2010" w:rsidR="00F3477C" w:rsidRPr="00EE4BB1" w:rsidRDefault="00D653A9" w:rsidP="005F3F3F">
            <w:pPr>
              <w:spacing w:line="312" w:lineRule="auto"/>
              <w:jc w:val="center"/>
              <w:rPr>
                <w:b/>
                <w:sz w:val="25"/>
                <w:szCs w:val="25"/>
                <w:lang w:val="pt-BR"/>
              </w:rPr>
            </w:pPr>
            <w:r w:rsidRPr="00EE4BB1">
              <w:rPr>
                <w:rFonts w:eastAsia="Calibri"/>
                <w:b/>
                <w:sz w:val="26"/>
                <w:szCs w:val="22"/>
              </w:rPr>
              <w:t>Thời gian (giờ)</w:t>
            </w:r>
          </w:p>
        </w:tc>
      </w:tr>
      <w:tr w:rsidR="000A116E" w14:paraId="0FFDB92B" w14:textId="77777777" w:rsidTr="00B01DC8">
        <w:tc>
          <w:tcPr>
            <w:tcW w:w="625" w:type="dxa"/>
            <w:vMerge/>
            <w:vAlign w:val="center"/>
          </w:tcPr>
          <w:p w14:paraId="7A654B3D" w14:textId="795AF441" w:rsidR="00F3477C" w:rsidRDefault="00F3477C" w:rsidP="005F3F3F">
            <w:pPr>
              <w:spacing w:line="312" w:lineRule="auto"/>
              <w:jc w:val="center"/>
              <w:rPr>
                <w:sz w:val="25"/>
                <w:szCs w:val="25"/>
                <w:lang w:val="pt-BR"/>
              </w:rPr>
            </w:pPr>
          </w:p>
        </w:tc>
        <w:tc>
          <w:tcPr>
            <w:tcW w:w="5466" w:type="dxa"/>
            <w:vMerge/>
            <w:vAlign w:val="center"/>
          </w:tcPr>
          <w:p w14:paraId="1B044D30" w14:textId="3582CF5D" w:rsidR="00F3477C" w:rsidRDefault="00F3477C" w:rsidP="005F3F3F">
            <w:pPr>
              <w:spacing w:line="312" w:lineRule="auto"/>
              <w:jc w:val="both"/>
              <w:rPr>
                <w:sz w:val="25"/>
                <w:szCs w:val="25"/>
                <w:lang w:val="pt-BR"/>
              </w:rPr>
            </w:pPr>
          </w:p>
        </w:tc>
        <w:tc>
          <w:tcPr>
            <w:tcW w:w="1174" w:type="dxa"/>
            <w:vAlign w:val="center"/>
          </w:tcPr>
          <w:p w14:paraId="03E58A38" w14:textId="77777777" w:rsidR="00F3477C"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Tổng</w:t>
            </w:r>
          </w:p>
          <w:p w14:paraId="0F11DED1" w14:textId="17F429DD" w:rsidR="00F3477C" w:rsidRDefault="00D653A9" w:rsidP="005F3F3F">
            <w:pPr>
              <w:spacing w:line="312" w:lineRule="auto"/>
              <w:jc w:val="center"/>
              <w:rPr>
                <w:sz w:val="25"/>
                <w:szCs w:val="25"/>
                <w:lang w:val="pt-BR"/>
              </w:rPr>
            </w:pPr>
            <w:r w:rsidRPr="006B544C">
              <w:rPr>
                <w:rFonts w:eastAsia="Calibri"/>
                <w:b/>
                <w:sz w:val="26"/>
                <w:szCs w:val="26"/>
              </w:rPr>
              <w:t>số</w:t>
            </w:r>
          </w:p>
        </w:tc>
        <w:tc>
          <w:tcPr>
            <w:tcW w:w="1210" w:type="dxa"/>
            <w:vAlign w:val="center"/>
          </w:tcPr>
          <w:p w14:paraId="3B9DAA21" w14:textId="0CF6BA83" w:rsidR="00F3477C" w:rsidRDefault="00D653A9" w:rsidP="005F3F3F">
            <w:pPr>
              <w:spacing w:line="312" w:lineRule="auto"/>
              <w:jc w:val="center"/>
              <w:rPr>
                <w:sz w:val="25"/>
                <w:szCs w:val="25"/>
                <w:lang w:val="pt-BR"/>
              </w:rPr>
            </w:pPr>
            <w:r w:rsidRPr="006B544C">
              <w:rPr>
                <w:rFonts w:eastAsia="Calibri"/>
                <w:b/>
                <w:sz w:val="26"/>
                <w:szCs w:val="26"/>
              </w:rPr>
              <w:t>Lý thuyết</w:t>
            </w:r>
          </w:p>
        </w:tc>
        <w:tc>
          <w:tcPr>
            <w:tcW w:w="1260" w:type="dxa"/>
            <w:vAlign w:val="center"/>
          </w:tcPr>
          <w:p w14:paraId="2A94824A" w14:textId="705DE20B" w:rsidR="00F3477C" w:rsidRDefault="00D653A9" w:rsidP="005F3F3F">
            <w:pPr>
              <w:spacing w:line="312" w:lineRule="auto"/>
              <w:jc w:val="center"/>
              <w:rPr>
                <w:sz w:val="25"/>
                <w:szCs w:val="25"/>
                <w:lang w:val="pt-BR"/>
              </w:rPr>
            </w:pPr>
            <w:r w:rsidRPr="0084023D">
              <w:rPr>
                <w:rFonts w:eastAsia="Calibri"/>
                <w:b/>
                <w:sz w:val="26"/>
                <w:szCs w:val="26"/>
                <w:lang w:val="pt-BR"/>
              </w:rPr>
              <w:t>Thực hành, thí nghiệm, thảo luận, bài tập</w:t>
            </w:r>
          </w:p>
        </w:tc>
        <w:tc>
          <w:tcPr>
            <w:tcW w:w="1310" w:type="dxa"/>
            <w:vAlign w:val="center"/>
          </w:tcPr>
          <w:p w14:paraId="5CB5B183" w14:textId="77777777" w:rsidR="00F3477C"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Thi/Kiểm</w:t>
            </w:r>
          </w:p>
          <w:p w14:paraId="1E57239B" w14:textId="4167CF9F" w:rsidR="00F3477C" w:rsidRDefault="00D653A9" w:rsidP="005F3F3F">
            <w:pPr>
              <w:spacing w:line="312" w:lineRule="auto"/>
              <w:jc w:val="center"/>
              <w:rPr>
                <w:sz w:val="25"/>
                <w:szCs w:val="25"/>
                <w:lang w:val="pt-BR"/>
              </w:rPr>
            </w:pPr>
            <w:r w:rsidRPr="006B544C">
              <w:rPr>
                <w:rFonts w:eastAsia="Calibri"/>
                <w:b/>
                <w:sz w:val="26"/>
                <w:szCs w:val="26"/>
              </w:rPr>
              <w:t>tra</w:t>
            </w:r>
          </w:p>
        </w:tc>
      </w:tr>
      <w:tr w:rsidR="000A116E" w14:paraId="45C073FA" w14:textId="77777777" w:rsidTr="00B01DC8">
        <w:tc>
          <w:tcPr>
            <w:tcW w:w="625" w:type="dxa"/>
          </w:tcPr>
          <w:p w14:paraId="13B56185" w14:textId="01EFFE02" w:rsidR="0084023D" w:rsidRDefault="00D653A9" w:rsidP="005F3F3F">
            <w:pPr>
              <w:spacing w:line="312" w:lineRule="auto"/>
              <w:jc w:val="center"/>
              <w:rPr>
                <w:sz w:val="25"/>
                <w:szCs w:val="25"/>
                <w:lang w:val="pt-BR"/>
              </w:rPr>
            </w:pPr>
            <w:r>
              <w:rPr>
                <w:sz w:val="25"/>
                <w:szCs w:val="25"/>
                <w:lang w:val="pt-BR"/>
              </w:rPr>
              <w:t>1</w:t>
            </w:r>
          </w:p>
        </w:tc>
        <w:tc>
          <w:tcPr>
            <w:tcW w:w="5466" w:type="dxa"/>
            <w:vAlign w:val="center"/>
          </w:tcPr>
          <w:p w14:paraId="30E658E0" w14:textId="77777777" w:rsidR="0084023D"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bCs/>
                <w:sz w:val="25"/>
                <w:szCs w:val="25"/>
                <w:lang w:val="pt-BR" w:eastAsia="zh-CN"/>
              </w:rPr>
              <w:t>Chương 1: Đại cương về tài chính</w:t>
            </w:r>
            <w:r w:rsidRPr="00D0228D">
              <w:rPr>
                <w:sz w:val="25"/>
                <w:szCs w:val="25"/>
                <w:lang w:val="pt-BR" w:eastAsia="zh-CN"/>
              </w:rPr>
              <w:t xml:space="preserve"> </w:t>
            </w:r>
          </w:p>
          <w:p w14:paraId="48422E7A" w14:textId="77777777" w:rsidR="00F3477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sz w:val="25"/>
                <w:szCs w:val="25"/>
                <w:lang w:val="pt-BR" w:eastAsia="zh-CN"/>
              </w:rPr>
              <w:t>1. Khái quát sự ra đời và sự phát triển của tài chính</w:t>
            </w:r>
          </w:p>
          <w:p w14:paraId="519A174C" w14:textId="77777777" w:rsidR="00F3477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sz w:val="25"/>
                <w:szCs w:val="25"/>
                <w:lang w:val="pt-BR" w:eastAsia="zh-CN"/>
              </w:rPr>
              <w:t>2. Bản chất của tài chính</w:t>
            </w:r>
          </w:p>
          <w:p w14:paraId="32780B6F" w14:textId="77777777" w:rsidR="00F3477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sz w:val="25"/>
                <w:szCs w:val="25"/>
                <w:lang w:val="pt-BR" w:eastAsia="zh-CN"/>
              </w:rPr>
              <w:t>3 Chức năng của tài chính</w:t>
            </w:r>
          </w:p>
          <w:p w14:paraId="306AD5F4" w14:textId="646FDCD7" w:rsidR="0084023D" w:rsidRDefault="00D653A9" w:rsidP="005F3F3F">
            <w:pPr>
              <w:tabs>
                <w:tab w:val="left" w:pos="777"/>
                <w:tab w:val="left" w:pos="4952"/>
                <w:tab w:val="left" w:pos="5747"/>
                <w:tab w:val="left" w:pos="6644"/>
                <w:tab w:val="left" w:pos="8629"/>
              </w:tabs>
              <w:spacing w:line="312" w:lineRule="auto"/>
              <w:ind w:left="170"/>
              <w:rPr>
                <w:sz w:val="25"/>
                <w:szCs w:val="25"/>
                <w:lang w:val="pt-BR"/>
              </w:rPr>
            </w:pPr>
            <w:r w:rsidRPr="00D0228D">
              <w:rPr>
                <w:sz w:val="25"/>
                <w:szCs w:val="25"/>
                <w:lang w:val="pt-BR" w:eastAsia="zh-CN"/>
              </w:rPr>
              <w:t>4 Hệ thống tài chính</w:t>
            </w:r>
          </w:p>
        </w:tc>
        <w:tc>
          <w:tcPr>
            <w:tcW w:w="1174" w:type="dxa"/>
            <w:vAlign w:val="center"/>
          </w:tcPr>
          <w:p w14:paraId="0D9EB2AF" w14:textId="6501281E" w:rsidR="0084023D" w:rsidRDefault="00D653A9" w:rsidP="005F3F3F">
            <w:pPr>
              <w:spacing w:line="312" w:lineRule="auto"/>
              <w:jc w:val="center"/>
              <w:rPr>
                <w:sz w:val="25"/>
                <w:szCs w:val="25"/>
                <w:lang w:val="pt-BR"/>
              </w:rPr>
            </w:pPr>
            <w:r>
              <w:rPr>
                <w:sz w:val="25"/>
                <w:szCs w:val="25"/>
                <w:lang w:val="pt-BR"/>
              </w:rPr>
              <w:t>3</w:t>
            </w:r>
          </w:p>
        </w:tc>
        <w:tc>
          <w:tcPr>
            <w:tcW w:w="1210" w:type="dxa"/>
            <w:vAlign w:val="center"/>
          </w:tcPr>
          <w:p w14:paraId="1C398A2A" w14:textId="57D65BFA" w:rsidR="0084023D" w:rsidRDefault="00D653A9" w:rsidP="005F3F3F">
            <w:pPr>
              <w:spacing w:line="312" w:lineRule="auto"/>
              <w:jc w:val="center"/>
              <w:rPr>
                <w:sz w:val="25"/>
                <w:szCs w:val="25"/>
                <w:lang w:val="pt-BR"/>
              </w:rPr>
            </w:pPr>
            <w:r>
              <w:rPr>
                <w:sz w:val="25"/>
                <w:szCs w:val="25"/>
                <w:lang w:val="pt-BR"/>
              </w:rPr>
              <w:t>2</w:t>
            </w:r>
          </w:p>
        </w:tc>
        <w:tc>
          <w:tcPr>
            <w:tcW w:w="1260" w:type="dxa"/>
            <w:vAlign w:val="center"/>
          </w:tcPr>
          <w:p w14:paraId="667635A3" w14:textId="0EC83C9D" w:rsidR="0084023D" w:rsidRDefault="00D653A9" w:rsidP="005F3F3F">
            <w:pPr>
              <w:spacing w:line="312" w:lineRule="auto"/>
              <w:jc w:val="center"/>
              <w:rPr>
                <w:sz w:val="25"/>
                <w:szCs w:val="25"/>
                <w:lang w:val="pt-BR"/>
              </w:rPr>
            </w:pPr>
            <w:r>
              <w:rPr>
                <w:sz w:val="25"/>
                <w:szCs w:val="25"/>
                <w:lang w:val="pt-BR"/>
              </w:rPr>
              <w:t>1</w:t>
            </w:r>
          </w:p>
        </w:tc>
        <w:tc>
          <w:tcPr>
            <w:tcW w:w="1310" w:type="dxa"/>
            <w:vAlign w:val="center"/>
          </w:tcPr>
          <w:p w14:paraId="5FF499E3" w14:textId="1B9F4EA2" w:rsidR="0084023D" w:rsidRDefault="0084023D" w:rsidP="005F3F3F">
            <w:pPr>
              <w:spacing w:line="312" w:lineRule="auto"/>
              <w:jc w:val="both"/>
              <w:rPr>
                <w:sz w:val="25"/>
                <w:szCs w:val="25"/>
                <w:lang w:val="pt-BR"/>
              </w:rPr>
            </w:pPr>
          </w:p>
        </w:tc>
      </w:tr>
      <w:tr w:rsidR="000A116E" w14:paraId="5AF070CD" w14:textId="77777777" w:rsidTr="00B01DC8">
        <w:tc>
          <w:tcPr>
            <w:tcW w:w="625" w:type="dxa"/>
          </w:tcPr>
          <w:p w14:paraId="35076B14" w14:textId="354E5EA7" w:rsidR="0084023D" w:rsidRDefault="00D653A9" w:rsidP="005F3F3F">
            <w:pPr>
              <w:spacing w:line="312" w:lineRule="auto"/>
              <w:jc w:val="center"/>
              <w:rPr>
                <w:sz w:val="25"/>
                <w:szCs w:val="25"/>
                <w:lang w:val="pt-BR"/>
              </w:rPr>
            </w:pPr>
            <w:r>
              <w:rPr>
                <w:sz w:val="25"/>
                <w:szCs w:val="25"/>
                <w:lang w:val="pt-BR"/>
              </w:rPr>
              <w:t>2</w:t>
            </w:r>
          </w:p>
        </w:tc>
        <w:tc>
          <w:tcPr>
            <w:tcW w:w="5466" w:type="dxa"/>
            <w:vAlign w:val="center"/>
          </w:tcPr>
          <w:p w14:paraId="044082A6" w14:textId="77777777" w:rsidR="00F3477C"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Chương 2: Đại cương về tiền tệ</w:t>
            </w:r>
          </w:p>
          <w:p w14:paraId="43597B4B" w14:textId="77777777" w:rsidR="00F3477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bCs/>
                <w:sz w:val="25"/>
                <w:szCs w:val="25"/>
                <w:lang w:val="pt-BR" w:eastAsia="zh-CN"/>
              </w:rPr>
              <w:t>1. Sự ra đời và phát triển của tiền tệ</w:t>
            </w:r>
          </w:p>
          <w:p w14:paraId="047CF36A" w14:textId="2E2356D5" w:rsidR="00F3477C" w:rsidRPr="00D0228D"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2. Bản chất và chức năng của tiền tệ</w:t>
            </w:r>
          </w:p>
          <w:p w14:paraId="78A3A1FF" w14:textId="5ADBBD64" w:rsidR="0084023D" w:rsidRPr="00D0228D"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3. Các chế độ tiền tệ</w:t>
            </w:r>
          </w:p>
        </w:tc>
        <w:tc>
          <w:tcPr>
            <w:tcW w:w="1174" w:type="dxa"/>
            <w:vAlign w:val="center"/>
          </w:tcPr>
          <w:p w14:paraId="388ABBA2" w14:textId="090FF4B5" w:rsidR="0084023D" w:rsidRDefault="00D653A9" w:rsidP="005F3F3F">
            <w:pPr>
              <w:spacing w:line="312" w:lineRule="auto"/>
              <w:jc w:val="center"/>
              <w:rPr>
                <w:sz w:val="25"/>
                <w:szCs w:val="25"/>
                <w:lang w:val="pt-BR"/>
              </w:rPr>
            </w:pPr>
            <w:r>
              <w:rPr>
                <w:sz w:val="25"/>
                <w:szCs w:val="25"/>
                <w:lang w:val="pt-BR"/>
              </w:rPr>
              <w:t>3</w:t>
            </w:r>
          </w:p>
        </w:tc>
        <w:tc>
          <w:tcPr>
            <w:tcW w:w="1210" w:type="dxa"/>
            <w:vAlign w:val="center"/>
          </w:tcPr>
          <w:p w14:paraId="3D4D0367" w14:textId="759E4057" w:rsidR="0084023D" w:rsidRDefault="00D653A9" w:rsidP="005F3F3F">
            <w:pPr>
              <w:spacing w:line="312" w:lineRule="auto"/>
              <w:jc w:val="center"/>
              <w:rPr>
                <w:sz w:val="25"/>
                <w:szCs w:val="25"/>
                <w:lang w:val="pt-BR"/>
              </w:rPr>
            </w:pPr>
            <w:r>
              <w:rPr>
                <w:sz w:val="25"/>
                <w:szCs w:val="25"/>
                <w:lang w:val="pt-BR"/>
              </w:rPr>
              <w:t>2</w:t>
            </w:r>
          </w:p>
        </w:tc>
        <w:tc>
          <w:tcPr>
            <w:tcW w:w="1260" w:type="dxa"/>
            <w:vAlign w:val="center"/>
          </w:tcPr>
          <w:p w14:paraId="4E88602E" w14:textId="3714DB3F" w:rsidR="0084023D" w:rsidRDefault="00D653A9" w:rsidP="005F3F3F">
            <w:pPr>
              <w:spacing w:line="312" w:lineRule="auto"/>
              <w:jc w:val="center"/>
              <w:rPr>
                <w:sz w:val="25"/>
                <w:szCs w:val="25"/>
                <w:lang w:val="pt-BR"/>
              </w:rPr>
            </w:pPr>
            <w:r>
              <w:rPr>
                <w:sz w:val="25"/>
                <w:szCs w:val="25"/>
                <w:lang w:val="pt-BR"/>
              </w:rPr>
              <w:t>1</w:t>
            </w:r>
          </w:p>
        </w:tc>
        <w:tc>
          <w:tcPr>
            <w:tcW w:w="1310" w:type="dxa"/>
            <w:vAlign w:val="center"/>
          </w:tcPr>
          <w:p w14:paraId="60DEB5C7" w14:textId="77777777" w:rsidR="0084023D" w:rsidRDefault="0084023D" w:rsidP="005F3F3F">
            <w:pPr>
              <w:spacing w:line="312" w:lineRule="auto"/>
              <w:jc w:val="both"/>
              <w:rPr>
                <w:sz w:val="25"/>
                <w:szCs w:val="25"/>
                <w:lang w:val="pt-BR"/>
              </w:rPr>
            </w:pPr>
          </w:p>
        </w:tc>
      </w:tr>
      <w:tr w:rsidR="000A116E" w14:paraId="0F234DA0" w14:textId="77777777" w:rsidTr="00B01DC8">
        <w:tc>
          <w:tcPr>
            <w:tcW w:w="625" w:type="dxa"/>
          </w:tcPr>
          <w:p w14:paraId="14C8FAF9" w14:textId="0BC0D056" w:rsidR="0084023D" w:rsidRDefault="00D653A9" w:rsidP="005F3F3F">
            <w:pPr>
              <w:spacing w:line="312" w:lineRule="auto"/>
              <w:jc w:val="center"/>
              <w:rPr>
                <w:sz w:val="25"/>
                <w:szCs w:val="25"/>
                <w:lang w:val="pt-BR"/>
              </w:rPr>
            </w:pPr>
            <w:r>
              <w:rPr>
                <w:sz w:val="25"/>
                <w:szCs w:val="25"/>
                <w:lang w:val="pt-BR"/>
              </w:rPr>
              <w:t>3</w:t>
            </w:r>
          </w:p>
        </w:tc>
        <w:tc>
          <w:tcPr>
            <w:tcW w:w="5466" w:type="dxa"/>
            <w:vAlign w:val="center"/>
          </w:tcPr>
          <w:p w14:paraId="2952D134" w14:textId="77777777" w:rsidR="00F3477C"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Chương 3: Lãi suất</w:t>
            </w:r>
          </w:p>
          <w:p w14:paraId="201E6D86" w14:textId="2BCE6DB0" w:rsidR="0084023D" w:rsidRPr="00D0228D"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sz w:val="25"/>
                <w:szCs w:val="25"/>
                <w:lang w:val="pt-BR" w:eastAsia="zh-CN"/>
              </w:rPr>
              <w:t>1. Khái niệm và phân loại lãi suất</w:t>
            </w:r>
          </w:p>
          <w:p w14:paraId="4A5C72D7" w14:textId="693090AE" w:rsidR="0084023D" w:rsidRPr="00D0228D"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sz w:val="25"/>
                <w:szCs w:val="25"/>
                <w:lang w:val="pt-BR" w:eastAsia="zh-CN"/>
              </w:rPr>
              <w:t>2. Phương pháp xác định lãi suất</w:t>
            </w:r>
          </w:p>
          <w:p w14:paraId="2C84C1A0" w14:textId="77777777" w:rsidR="0084023D"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3</w:t>
            </w:r>
            <w:r>
              <w:rPr>
                <w:sz w:val="25"/>
                <w:szCs w:val="25"/>
                <w:lang w:val="vi-VN" w:eastAsia="zh-CN"/>
              </w:rPr>
              <w:t>. Các yếu tố tác động đến lãi suất</w:t>
            </w:r>
          </w:p>
          <w:p w14:paraId="7D50DE22" w14:textId="7C04EC9D" w:rsidR="008E519C" w:rsidRPr="00F3477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8E519C">
              <w:rPr>
                <w:sz w:val="25"/>
                <w:szCs w:val="25"/>
                <w:lang w:val="vi-VN" w:eastAsia="zh-CN"/>
              </w:rPr>
              <w:t>Kiểm tra</w:t>
            </w:r>
          </w:p>
        </w:tc>
        <w:tc>
          <w:tcPr>
            <w:tcW w:w="1174" w:type="dxa"/>
            <w:vAlign w:val="center"/>
          </w:tcPr>
          <w:p w14:paraId="2266C556" w14:textId="28650004" w:rsidR="0084023D" w:rsidRDefault="00D653A9" w:rsidP="005F3F3F">
            <w:pPr>
              <w:spacing w:line="312" w:lineRule="auto"/>
              <w:jc w:val="center"/>
              <w:rPr>
                <w:sz w:val="25"/>
                <w:szCs w:val="25"/>
                <w:lang w:val="pt-BR"/>
              </w:rPr>
            </w:pPr>
            <w:r>
              <w:rPr>
                <w:sz w:val="25"/>
                <w:szCs w:val="25"/>
                <w:lang w:val="pt-BR"/>
              </w:rPr>
              <w:t>9</w:t>
            </w:r>
          </w:p>
        </w:tc>
        <w:tc>
          <w:tcPr>
            <w:tcW w:w="1210" w:type="dxa"/>
            <w:vAlign w:val="center"/>
          </w:tcPr>
          <w:p w14:paraId="5BAD4397" w14:textId="3B502F16" w:rsidR="0084023D" w:rsidRDefault="00D653A9" w:rsidP="005F3F3F">
            <w:pPr>
              <w:spacing w:line="312" w:lineRule="auto"/>
              <w:jc w:val="center"/>
              <w:rPr>
                <w:sz w:val="25"/>
                <w:szCs w:val="25"/>
                <w:lang w:val="pt-BR"/>
              </w:rPr>
            </w:pPr>
            <w:r>
              <w:rPr>
                <w:sz w:val="25"/>
                <w:szCs w:val="25"/>
                <w:lang w:val="pt-BR"/>
              </w:rPr>
              <w:t>2</w:t>
            </w:r>
          </w:p>
        </w:tc>
        <w:tc>
          <w:tcPr>
            <w:tcW w:w="1260" w:type="dxa"/>
            <w:vAlign w:val="center"/>
          </w:tcPr>
          <w:p w14:paraId="2106DF69" w14:textId="3F7FE847" w:rsidR="0084023D" w:rsidRDefault="00D653A9" w:rsidP="005F3F3F">
            <w:pPr>
              <w:spacing w:line="312" w:lineRule="auto"/>
              <w:jc w:val="center"/>
              <w:rPr>
                <w:sz w:val="25"/>
                <w:szCs w:val="25"/>
                <w:lang w:val="pt-BR"/>
              </w:rPr>
            </w:pPr>
            <w:r>
              <w:rPr>
                <w:sz w:val="25"/>
                <w:szCs w:val="25"/>
                <w:lang w:val="pt-BR"/>
              </w:rPr>
              <w:t>6</w:t>
            </w:r>
          </w:p>
        </w:tc>
        <w:tc>
          <w:tcPr>
            <w:tcW w:w="1310" w:type="dxa"/>
            <w:vAlign w:val="center"/>
          </w:tcPr>
          <w:p w14:paraId="1FB573AC" w14:textId="0BFA01F7" w:rsidR="0084023D" w:rsidRDefault="00D653A9" w:rsidP="005F3F3F">
            <w:pPr>
              <w:spacing w:line="312" w:lineRule="auto"/>
              <w:jc w:val="center"/>
              <w:rPr>
                <w:sz w:val="25"/>
                <w:szCs w:val="25"/>
                <w:lang w:val="pt-BR"/>
              </w:rPr>
            </w:pPr>
            <w:r>
              <w:rPr>
                <w:sz w:val="25"/>
                <w:szCs w:val="25"/>
                <w:lang w:val="pt-BR"/>
              </w:rPr>
              <w:t>1</w:t>
            </w:r>
          </w:p>
        </w:tc>
      </w:tr>
      <w:tr w:rsidR="000A116E" w14:paraId="5ABEEE58" w14:textId="77777777" w:rsidTr="00B01DC8">
        <w:tc>
          <w:tcPr>
            <w:tcW w:w="625" w:type="dxa"/>
          </w:tcPr>
          <w:p w14:paraId="01153480" w14:textId="5226B1E8" w:rsidR="00F3477C" w:rsidRDefault="00D653A9" w:rsidP="005F3F3F">
            <w:pPr>
              <w:spacing w:line="312" w:lineRule="auto"/>
              <w:jc w:val="center"/>
              <w:rPr>
                <w:sz w:val="25"/>
                <w:szCs w:val="25"/>
                <w:lang w:val="pt-BR"/>
              </w:rPr>
            </w:pPr>
            <w:r>
              <w:rPr>
                <w:sz w:val="25"/>
                <w:szCs w:val="25"/>
                <w:lang w:val="pt-BR"/>
              </w:rPr>
              <w:t>4</w:t>
            </w:r>
          </w:p>
        </w:tc>
        <w:tc>
          <w:tcPr>
            <w:tcW w:w="5466" w:type="dxa"/>
            <w:vAlign w:val="center"/>
          </w:tcPr>
          <w:p w14:paraId="6C5ABC50" w14:textId="77777777" w:rsidR="00600DD6"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600DD6">
              <w:rPr>
                <w:bCs/>
                <w:sz w:val="25"/>
                <w:szCs w:val="25"/>
                <w:lang w:val="pt-BR" w:eastAsia="zh-CN"/>
              </w:rPr>
              <w:t>Chương 4: Lạm phát</w:t>
            </w:r>
          </w:p>
          <w:p w14:paraId="4EE5B0D6" w14:textId="5E437573" w:rsidR="00600DD6"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1. Khái niệm và phân loại lạm phát</w:t>
            </w:r>
          </w:p>
          <w:p w14:paraId="3501A895" w14:textId="0C8CE344" w:rsidR="00600DD6"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2. Nguyên nhân dẫn đến lạm phát</w:t>
            </w:r>
          </w:p>
          <w:p w14:paraId="1465ADBD" w14:textId="1346A753" w:rsidR="00600DD6"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sidRPr="00D0228D">
              <w:rPr>
                <w:bCs/>
                <w:sz w:val="25"/>
                <w:szCs w:val="25"/>
                <w:lang w:val="pt-BR" w:eastAsia="zh-CN"/>
              </w:rPr>
              <w:t>3. Tác động của lạm phát</w:t>
            </w:r>
          </w:p>
          <w:p w14:paraId="258BC53A" w14:textId="16AF4076" w:rsidR="00F3477C" w:rsidRPr="005C18EC"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D0228D">
              <w:rPr>
                <w:bCs/>
                <w:sz w:val="25"/>
                <w:szCs w:val="25"/>
                <w:lang w:val="pt-BR" w:eastAsia="zh-CN"/>
              </w:rPr>
              <w:t>4. Những biện pháp kiềm chế lạm phát</w:t>
            </w:r>
          </w:p>
        </w:tc>
        <w:tc>
          <w:tcPr>
            <w:tcW w:w="1174" w:type="dxa"/>
            <w:vAlign w:val="center"/>
          </w:tcPr>
          <w:p w14:paraId="7E1A1AC8" w14:textId="735EFAF0" w:rsidR="00F3477C" w:rsidRDefault="00D653A9" w:rsidP="005F3F3F">
            <w:pPr>
              <w:spacing w:line="312" w:lineRule="auto"/>
              <w:jc w:val="center"/>
              <w:rPr>
                <w:sz w:val="25"/>
                <w:szCs w:val="25"/>
                <w:lang w:val="pt-BR"/>
              </w:rPr>
            </w:pPr>
            <w:r>
              <w:rPr>
                <w:sz w:val="25"/>
                <w:szCs w:val="25"/>
                <w:lang w:val="pt-BR"/>
              </w:rPr>
              <w:t>9</w:t>
            </w:r>
          </w:p>
        </w:tc>
        <w:tc>
          <w:tcPr>
            <w:tcW w:w="1210" w:type="dxa"/>
            <w:vAlign w:val="center"/>
          </w:tcPr>
          <w:p w14:paraId="4A8278C2" w14:textId="46061F96" w:rsidR="00F3477C" w:rsidRDefault="00D653A9" w:rsidP="005F3F3F">
            <w:pPr>
              <w:spacing w:line="312" w:lineRule="auto"/>
              <w:jc w:val="center"/>
              <w:rPr>
                <w:sz w:val="25"/>
                <w:szCs w:val="25"/>
                <w:lang w:val="pt-BR"/>
              </w:rPr>
            </w:pPr>
            <w:r>
              <w:rPr>
                <w:sz w:val="25"/>
                <w:szCs w:val="25"/>
                <w:lang w:val="pt-BR"/>
              </w:rPr>
              <w:t>2</w:t>
            </w:r>
          </w:p>
        </w:tc>
        <w:tc>
          <w:tcPr>
            <w:tcW w:w="1260" w:type="dxa"/>
            <w:vAlign w:val="center"/>
          </w:tcPr>
          <w:p w14:paraId="0A5F83B8" w14:textId="4B29F5AE" w:rsidR="00F3477C" w:rsidRDefault="00D653A9" w:rsidP="005F3F3F">
            <w:pPr>
              <w:spacing w:line="312" w:lineRule="auto"/>
              <w:jc w:val="center"/>
              <w:rPr>
                <w:sz w:val="25"/>
                <w:szCs w:val="25"/>
                <w:lang w:val="pt-BR"/>
              </w:rPr>
            </w:pPr>
            <w:r>
              <w:rPr>
                <w:sz w:val="25"/>
                <w:szCs w:val="25"/>
                <w:lang w:val="pt-BR"/>
              </w:rPr>
              <w:t>7</w:t>
            </w:r>
          </w:p>
        </w:tc>
        <w:tc>
          <w:tcPr>
            <w:tcW w:w="1310" w:type="dxa"/>
            <w:vAlign w:val="center"/>
          </w:tcPr>
          <w:p w14:paraId="0D4CEA23" w14:textId="647589D6" w:rsidR="00F3477C" w:rsidRDefault="00F3477C" w:rsidP="005F3F3F">
            <w:pPr>
              <w:spacing w:line="312" w:lineRule="auto"/>
              <w:jc w:val="both"/>
              <w:rPr>
                <w:sz w:val="25"/>
                <w:szCs w:val="25"/>
                <w:lang w:val="pt-BR"/>
              </w:rPr>
            </w:pPr>
          </w:p>
        </w:tc>
      </w:tr>
      <w:tr w:rsidR="000A116E" w14:paraId="1BB05ABD" w14:textId="77777777" w:rsidTr="00B01DC8">
        <w:tc>
          <w:tcPr>
            <w:tcW w:w="625" w:type="dxa"/>
          </w:tcPr>
          <w:p w14:paraId="5D6B6360" w14:textId="44150546" w:rsidR="00F36793" w:rsidRDefault="00D653A9" w:rsidP="005F3F3F">
            <w:pPr>
              <w:spacing w:line="312" w:lineRule="auto"/>
              <w:jc w:val="center"/>
              <w:rPr>
                <w:sz w:val="25"/>
                <w:szCs w:val="25"/>
                <w:lang w:val="pt-BR"/>
              </w:rPr>
            </w:pPr>
            <w:r>
              <w:rPr>
                <w:sz w:val="25"/>
                <w:szCs w:val="25"/>
                <w:lang w:val="pt-BR"/>
              </w:rPr>
              <w:t>5</w:t>
            </w:r>
          </w:p>
        </w:tc>
        <w:tc>
          <w:tcPr>
            <w:tcW w:w="5466" w:type="dxa"/>
            <w:vAlign w:val="center"/>
          </w:tcPr>
          <w:p w14:paraId="1FD7A51A" w14:textId="77777777" w:rsidR="00F36793" w:rsidRPr="00C31D15"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C31D15">
              <w:rPr>
                <w:bCs/>
                <w:sz w:val="25"/>
                <w:szCs w:val="25"/>
                <w:lang w:val="pt-BR" w:eastAsia="zh-CN"/>
              </w:rPr>
              <w:t>Chương 5: Chính sách tài khóa</w:t>
            </w:r>
            <w:r w:rsidRPr="00C31D15">
              <w:rPr>
                <w:bCs/>
                <w:sz w:val="25"/>
                <w:szCs w:val="25"/>
                <w:lang w:val="vi-VN" w:eastAsia="zh-CN"/>
              </w:rPr>
              <w:t xml:space="preserve"> và chính sách tiền tệ</w:t>
            </w:r>
          </w:p>
          <w:p w14:paraId="2EE58A86" w14:textId="77777777"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1</w:t>
            </w:r>
            <w:r>
              <w:rPr>
                <w:sz w:val="25"/>
                <w:szCs w:val="25"/>
                <w:lang w:val="vi-VN" w:eastAsia="zh-CN"/>
              </w:rPr>
              <w:t>. Chính sách tài khóa</w:t>
            </w:r>
          </w:p>
          <w:p w14:paraId="36FFF35F" w14:textId="77777777"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vi-VN" w:eastAsia="zh-CN"/>
              </w:rPr>
              <w:t>1.1. Khái niệm</w:t>
            </w:r>
          </w:p>
          <w:p w14:paraId="1428624D" w14:textId="63ED7320"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vi-VN" w:eastAsia="zh-CN"/>
              </w:rPr>
              <w:t xml:space="preserve">1.2. Mục tiêu của </w:t>
            </w:r>
            <w:r w:rsidR="00B01DC8">
              <w:rPr>
                <w:sz w:val="25"/>
                <w:szCs w:val="25"/>
                <w:lang w:val="vi-VN" w:eastAsia="zh-CN"/>
              </w:rPr>
              <w:t xml:space="preserve">Chính sách tài khóa </w:t>
            </w:r>
          </w:p>
          <w:p w14:paraId="6C4FCED4" w14:textId="2011EF98"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vi-VN" w:eastAsia="zh-CN"/>
              </w:rPr>
              <w:t xml:space="preserve">1.3. Các công cụ của </w:t>
            </w:r>
            <w:r w:rsidR="00B01DC8">
              <w:rPr>
                <w:sz w:val="25"/>
                <w:szCs w:val="25"/>
                <w:lang w:val="vi-VN" w:eastAsia="zh-CN"/>
              </w:rPr>
              <w:t xml:space="preserve">Chính sách tài khóa </w:t>
            </w:r>
          </w:p>
          <w:p w14:paraId="4CBE9752" w14:textId="2FF2D28C"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vi-VN" w:eastAsia="zh-CN"/>
              </w:rPr>
              <w:lastRenderedPageBreak/>
              <w:t xml:space="preserve">1.4. Tác động của </w:t>
            </w:r>
            <w:r w:rsidR="00B01DC8">
              <w:rPr>
                <w:sz w:val="25"/>
                <w:szCs w:val="25"/>
                <w:lang w:val="vi-VN" w:eastAsia="zh-CN"/>
              </w:rPr>
              <w:t xml:space="preserve">Chính sách tài khóa </w:t>
            </w:r>
            <w:r>
              <w:rPr>
                <w:sz w:val="25"/>
                <w:szCs w:val="25"/>
                <w:lang w:val="vi-VN" w:eastAsia="zh-CN"/>
              </w:rPr>
              <w:t xml:space="preserve"> </w:t>
            </w:r>
          </w:p>
          <w:p w14:paraId="46C00BD1" w14:textId="6EBD5D6C"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vi-VN" w:eastAsia="zh-CN"/>
              </w:rPr>
              <w:t xml:space="preserve">1.5. Các yếu tố ảnh hưởng đến hiệu quả của </w:t>
            </w:r>
            <w:r w:rsidR="00B01DC8">
              <w:rPr>
                <w:sz w:val="25"/>
                <w:szCs w:val="25"/>
                <w:lang w:val="vi-VN" w:eastAsia="zh-CN"/>
              </w:rPr>
              <w:t>Chính sách tài khóa</w:t>
            </w:r>
          </w:p>
          <w:p w14:paraId="50922166" w14:textId="77777777"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Pr>
                <w:sz w:val="25"/>
                <w:szCs w:val="25"/>
                <w:lang w:val="vi-VN" w:eastAsia="zh-CN"/>
              </w:rPr>
              <w:t>. Chính sách tiền tệ</w:t>
            </w:r>
          </w:p>
          <w:p w14:paraId="1118230B" w14:textId="77777777"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Pr>
                <w:sz w:val="25"/>
                <w:szCs w:val="25"/>
                <w:lang w:val="vi-VN" w:eastAsia="zh-CN"/>
              </w:rPr>
              <w:t>.1. Khái niệm</w:t>
            </w:r>
          </w:p>
          <w:p w14:paraId="6605206E" w14:textId="49E022D6"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Pr>
                <w:sz w:val="25"/>
                <w:szCs w:val="25"/>
                <w:lang w:val="vi-VN" w:eastAsia="zh-CN"/>
              </w:rPr>
              <w:t xml:space="preserve">.2. Mục tiêu của </w:t>
            </w:r>
            <w:r w:rsidR="00B01DC8">
              <w:rPr>
                <w:sz w:val="25"/>
                <w:szCs w:val="25"/>
                <w:lang w:val="vi-VN" w:eastAsia="zh-CN"/>
              </w:rPr>
              <w:t>C</w:t>
            </w:r>
            <w:r>
              <w:rPr>
                <w:sz w:val="25"/>
                <w:szCs w:val="25"/>
                <w:lang w:val="vi-VN" w:eastAsia="zh-CN"/>
              </w:rPr>
              <w:t>hính sách tiền tệ</w:t>
            </w:r>
          </w:p>
          <w:p w14:paraId="6DBA0814" w14:textId="63BD1D26"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Pr>
                <w:sz w:val="25"/>
                <w:szCs w:val="25"/>
                <w:lang w:val="vi-VN" w:eastAsia="zh-CN"/>
              </w:rPr>
              <w:t xml:space="preserve">.3. Các công cụ của </w:t>
            </w:r>
            <w:r w:rsidR="00B01DC8">
              <w:rPr>
                <w:sz w:val="25"/>
                <w:szCs w:val="25"/>
                <w:lang w:val="vi-VN" w:eastAsia="zh-CN"/>
              </w:rPr>
              <w:t>Chính sách tiền tệ</w:t>
            </w:r>
          </w:p>
          <w:p w14:paraId="14D4EB98" w14:textId="742C9F29"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Pr>
                <w:sz w:val="25"/>
                <w:szCs w:val="25"/>
                <w:lang w:val="vi-VN" w:eastAsia="zh-CN"/>
              </w:rPr>
              <w:t xml:space="preserve">.4. Cơ chế truyền dẫn của </w:t>
            </w:r>
            <w:r w:rsidR="00B01DC8">
              <w:rPr>
                <w:sz w:val="25"/>
                <w:szCs w:val="25"/>
                <w:lang w:val="vi-VN" w:eastAsia="zh-CN"/>
              </w:rPr>
              <w:t>Chính sách tiền tệ</w:t>
            </w:r>
          </w:p>
          <w:p w14:paraId="085CC82E" w14:textId="77777777" w:rsidR="00F36793"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3</w:t>
            </w:r>
            <w:r>
              <w:rPr>
                <w:sz w:val="25"/>
                <w:szCs w:val="25"/>
                <w:lang w:val="vi-VN" w:eastAsia="zh-CN"/>
              </w:rPr>
              <w:t xml:space="preserve">. Mối quan hệ giữa </w:t>
            </w:r>
            <w:r w:rsidR="00B01DC8">
              <w:rPr>
                <w:sz w:val="25"/>
                <w:szCs w:val="25"/>
                <w:lang w:val="vi-VN" w:eastAsia="zh-CN"/>
              </w:rPr>
              <w:t xml:space="preserve">Chính sách tài khóa </w:t>
            </w:r>
            <w:r>
              <w:rPr>
                <w:sz w:val="25"/>
                <w:szCs w:val="25"/>
                <w:lang w:val="vi-VN" w:eastAsia="zh-CN"/>
              </w:rPr>
              <w:t xml:space="preserve">và </w:t>
            </w:r>
            <w:r w:rsidR="00B01DC8">
              <w:rPr>
                <w:sz w:val="25"/>
                <w:szCs w:val="25"/>
                <w:lang w:val="vi-VN" w:eastAsia="zh-CN"/>
              </w:rPr>
              <w:t>Chính sách tiền tệ</w:t>
            </w:r>
          </w:p>
          <w:p w14:paraId="7BD03AE7" w14:textId="49259DC6" w:rsidR="008E519C" w:rsidRPr="008E519C"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sidRPr="008E519C">
              <w:rPr>
                <w:sz w:val="25"/>
                <w:szCs w:val="25"/>
                <w:lang w:val="vi-VN" w:eastAsia="zh-CN"/>
              </w:rPr>
              <w:t>Kiểm tra</w:t>
            </w:r>
          </w:p>
        </w:tc>
        <w:tc>
          <w:tcPr>
            <w:tcW w:w="1174" w:type="dxa"/>
            <w:vAlign w:val="center"/>
          </w:tcPr>
          <w:p w14:paraId="7E70B8BC" w14:textId="45DAFD19" w:rsidR="00F36793" w:rsidRDefault="00D653A9" w:rsidP="005F3F3F">
            <w:pPr>
              <w:spacing w:line="312" w:lineRule="auto"/>
              <w:jc w:val="center"/>
              <w:rPr>
                <w:sz w:val="25"/>
                <w:szCs w:val="25"/>
                <w:lang w:val="pt-BR"/>
              </w:rPr>
            </w:pPr>
            <w:r>
              <w:rPr>
                <w:sz w:val="25"/>
                <w:szCs w:val="25"/>
                <w:lang w:val="pt-BR"/>
              </w:rPr>
              <w:lastRenderedPageBreak/>
              <w:t>12</w:t>
            </w:r>
          </w:p>
        </w:tc>
        <w:tc>
          <w:tcPr>
            <w:tcW w:w="1210" w:type="dxa"/>
            <w:vAlign w:val="center"/>
          </w:tcPr>
          <w:p w14:paraId="456BF836" w14:textId="57319D48" w:rsidR="00F36793" w:rsidRDefault="00D653A9" w:rsidP="005F3F3F">
            <w:pPr>
              <w:spacing w:line="312" w:lineRule="auto"/>
              <w:jc w:val="center"/>
              <w:rPr>
                <w:sz w:val="25"/>
                <w:szCs w:val="25"/>
                <w:lang w:val="pt-BR"/>
              </w:rPr>
            </w:pPr>
            <w:r>
              <w:rPr>
                <w:sz w:val="25"/>
                <w:szCs w:val="25"/>
                <w:lang w:val="pt-BR"/>
              </w:rPr>
              <w:t>2</w:t>
            </w:r>
          </w:p>
        </w:tc>
        <w:tc>
          <w:tcPr>
            <w:tcW w:w="1260" w:type="dxa"/>
            <w:vAlign w:val="center"/>
          </w:tcPr>
          <w:p w14:paraId="5A1E0974" w14:textId="1B3F314D" w:rsidR="00F36793" w:rsidRDefault="00D653A9" w:rsidP="005F3F3F">
            <w:pPr>
              <w:spacing w:line="312" w:lineRule="auto"/>
              <w:jc w:val="center"/>
              <w:rPr>
                <w:sz w:val="25"/>
                <w:szCs w:val="25"/>
                <w:lang w:val="pt-BR"/>
              </w:rPr>
            </w:pPr>
            <w:r>
              <w:rPr>
                <w:sz w:val="25"/>
                <w:szCs w:val="25"/>
                <w:lang w:val="pt-BR"/>
              </w:rPr>
              <w:t>9</w:t>
            </w:r>
          </w:p>
        </w:tc>
        <w:tc>
          <w:tcPr>
            <w:tcW w:w="1310" w:type="dxa"/>
            <w:vAlign w:val="center"/>
          </w:tcPr>
          <w:p w14:paraId="4D5D9F2D" w14:textId="4070335C" w:rsidR="00F36793" w:rsidRDefault="00D653A9" w:rsidP="005F3F3F">
            <w:pPr>
              <w:spacing w:line="312" w:lineRule="auto"/>
              <w:jc w:val="center"/>
              <w:rPr>
                <w:sz w:val="25"/>
                <w:szCs w:val="25"/>
                <w:lang w:val="pt-BR"/>
              </w:rPr>
            </w:pPr>
            <w:r>
              <w:rPr>
                <w:sz w:val="25"/>
                <w:szCs w:val="25"/>
                <w:lang w:val="pt-BR"/>
              </w:rPr>
              <w:t>1</w:t>
            </w:r>
          </w:p>
        </w:tc>
      </w:tr>
      <w:tr w:rsidR="000A116E" w14:paraId="0BD25994" w14:textId="77777777" w:rsidTr="00B01DC8">
        <w:tc>
          <w:tcPr>
            <w:tcW w:w="625" w:type="dxa"/>
          </w:tcPr>
          <w:p w14:paraId="486AA6B7" w14:textId="033C4015" w:rsidR="0084023D" w:rsidRDefault="00D653A9" w:rsidP="005F3F3F">
            <w:pPr>
              <w:spacing w:line="312" w:lineRule="auto"/>
              <w:jc w:val="center"/>
              <w:rPr>
                <w:sz w:val="25"/>
                <w:szCs w:val="25"/>
                <w:lang w:val="pt-BR"/>
              </w:rPr>
            </w:pPr>
            <w:r>
              <w:rPr>
                <w:sz w:val="25"/>
                <w:szCs w:val="25"/>
                <w:lang w:val="pt-BR"/>
              </w:rPr>
              <w:t>6</w:t>
            </w:r>
          </w:p>
        </w:tc>
        <w:tc>
          <w:tcPr>
            <w:tcW w:w="5466" w:type="dxa"/>
            <w:vAlign w:val="center"/>
          </w:tcPr>
          <w:p w14:paraId="37834755" w14:textId="67E1D4B3" w:rsidR="00600DD6" w:rsidRPr="00C31D15" w:rsidRDefault="00D653A9" w:rsidP="005F3F3F">
            <w:pPr>
              <w:tabs>
                <w:tab w:val="left" w:pos="777"/>
                <w:tab w:val="left" w:pos="4952"/>
                <w:tab w:val="left" w:pos="5747"/>
                <w:tab w:val="left" w:pos="6644"/>
                <w:tab w:val="left" w:pos="8629"/>
              </w:tabs>
              <w:spacing w:line="312" w:lineRule="auto"/>
              <w:ind w:left="170"/>
              <w:rPr>
                <w:sz w:val="25"/>
                <w:szCs w:val="25"/>
                <w:lang w:val="pt-BR" w:eastAsia="zh-CN"/>
              </w:rPr>
            </w:pPr>
            <w:r w:rsidRPr="00C31D15">
              <w:rPr>
                <w:sz w:val="25"/>
                <w:szCs w:val="25"/>
                <w:lang w:val="pt-BR" w:eastAsia="zh-CN"/>
              </w:rPr>
              <w:t>Chương 6: Ngân</w:t>
            </w:r>
            <w:r w:rsidRPr="00C31D15">
              <w:rPr>
                <w:sz w:val="25"/>
                <w:szCs w:val="25"/>
                <w:lang w:val="vi-VN" w:eastAsia="zh-CN"/>
              </w:rPr>
              <w:t xml:space="preserve"> hàng trung ương và </w:t>
            </w:r>
            <w:r w:rsidRPr="00C31D15">
              <w:rPr>
                <w:sz w:val="25"/>
                <w:szCs w:val="25"/>
                <w:lang w:val="pt-BR" w:eastAsia="zh-CN"/>
              </w:rPr>
              <w:t>Trung gian tài chính</w:t>
            </w:r>
          </w:p>
          <w:p w14:paraId="1C6570A6" w14:textId="4A438B30" w:rsidR="0084023D"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1</w:t>
            </w:r>
            <w:r>
              <w:rPr>
                <w:sz w:val="25"/>
                <w:szCs w:val="25"/>
                <w:lang w:val="vi-VN" w:eastAsia="zh-CN"/>
              </w:rPr>
              <w:t xml:space="preserve">. </w:t>
            </w:r>
            <w:r w:rsidR="00B01DC8">
              <w:rPr>
                <w:sz w:val="25"/>
                <w:szCs w:val="25"/>
                <w:lang w:val="vi-VN" w:eastAsia="zh-CN"/>
              </w:rPr>
              <w:t>Ngân hàng trung ương</w:t>
            </w:r>
          </w:p>
          <w:p w14:paraId="7A9F4234" w14:textId="77777777" w:rsidR="0084023D" w:rsidRDefault="00D653A9" w:rsidP="005F3F3F">
            <w:pPr>
              <w:tabs>
                <w:tab w:val="left" w:pos="777"/>
                <w:tab w:val="left" w:pos="4952"/>
                <w:tab w:val="left" w:pos="5747"/>
                <w:tab w:val="left" w:pos="6644"/>
                <w:tab w:val="left" w:pos="8629"/>
              </w:tabs>
              <w:spacing w:line="312" w:lineRule="auto"/>
              <w:ind w:left="170"/>
              <w:rPr>
                <w:sz w:val="25"/>
                <w:szCs w:val="25"/>
                <w:lang w:val="vi-VN"/>
              </w:rPr>
            </w:pPr>
            <w:r>
              <w:rPr>
                <w:sz w:val="25"/>
                <w:szCs w:val="25"/>
                <w:lang w:val="vi-VN"/>
              </w:rPr>
              <w:t>1.2. Khái niệm</w:t>
            </w:r>
          </w:p>
          <w:p w14:paraId="4ABBC40B" w14:textId="050C6866" w:rsidR="0084023D" w:rsidRDefault="00D653A9" w:rsidP="005F3F3F">
            <w:pPr>
              <w:tabs>
                <w:tab w:val="left" w:pos="777"/>
                <w:tab w:val="left" w:pos="4952"/>
                <w:tab w:val="left" w:pos="5747"/>
                <w:tab w:val="left" w:pos="6644"/>
                <w:tab w:val="left" w:pos="8629"/>
              </w:tabs>
              <w:spacing w:line="312" w:lineRule="auto"/>
              <w:ind w:left="170"/>
              <w:rPr>
                <w:sz w:val="25"/>
                <w:szCs w:val="25"/>
                <w:lang w:val="vi-VN"/>
              </w:rPr>
            </w:pPr>
            <w:r>
              <w:rPr>
                <w:sz w:val="25"/>
                <w:szCs w:val="25"/>
                <w:lang w:val="vi-VN"/>
              </w:rPr>
              <w:t xml:space="preserve">1.2. Các mô hình của </w:t>
            </w:r>
            <w:r w:rsidR="00B01DC8">
              <w:rPr>
                <w:sz w:val="25"/>
                <w:szCs w:val="25"/>
                <w:lang w:val="vi-VN"/>
              </w:rPr>
              <w:t>Ngân hàng trung ương</w:t>
            </w:r>
          </w:p>
          <w:p w14:paraId="205CBD47" w14:textId="712DB2B7" w:rsidR="0084023D" w:rsidRDefault="00D653A9" w:rsidP="005F3F3F">
            <w:pPr>
              <w:tabs>
                <w:tab w:val="left" w:pos="777"/>
                <w:tab w:val="left" w:pos="4952"/>
                <w:tab w:val="left" w:pos="5747"/>
                <w:tab w:val="left" w:pos="6644"/>
                <w:tab w:val="left" w:pos="8629"/>
              </w:tabs>
              <w:spacing w:line="312" w:lineRule="auto"/>
              <w:ind w:left="170"/>
              <w:rPr>
                <w:sz w:val="25"/>
                <w:szCs w:val="25"/>
                <w:lang w:val="vi-VN"/>
              </w:rPr>
            </w:pPr>
            <w:r>
              <w:rPr>
                <w:sz w:val="25"/>
                <w:szCs w:val="25"/>
                <w:lang w:val="vi-VN"/>
              </w:rPr>
              <w:t xml:space="preserve">1.3. Chức năng của </w:t>
            </w:r>
            <w:r w:rsidR="00B01DC8">
              <w:rPr>
                <w:sz w:val="25"/>
                <w:szCs w:val="25"/>
                <w:lang w:val="vi-VN"/>
              </w:rPr>
              <w:t>Ngân hàng trung ương</w:t>
            </w:r>
          </w:p>
          <w:p w14:paraId="20D61A1F" w14:textId="77777777" w:rsidR="0084023D" w:rsidRDefault="00D653A9" w:rsidP="005F3F3F">
            <w:pPr>
              <w:tabs>
                <w:tab w:val="left" w:pos="777"/>
                <w:tab w:val="left" w:pos="4952"/>
                <w:tab w:val="left" w:pos="5747"/>
                <w:tab w:val="left" w:pos="6644"/>
                <w:tab w:val="left" w:pos="8629"/>
              </w:tabs>
              <w:spacing w:line="312" w:lineRule="auto"/>
              <w:ind w:left="170"/>
              <w:rPr>
                <w:sz w:val="25"/>
                <w:szCs w:val="25"/>
                <w:lang w:val="vi-VN"/>
              </w:rPr>
            </w:pPr>
            <w:r>
              <w:rPr>
                <w:sz w:val="25"/>
                <w:szCs w:val="25"/>
                <w:lang w:val="vi-VN"/>
              </w:rPr>
              <w:t>2. Trung gian tài chính</w:t>
            </w:r>
          </w:p>
          <w:p w14:paraId="3EF18A7B" w14:textId="77777777" w:rsidR="00D529D0" w:rsidRDefault="00D653A9" w:rsidP="005F3F3F">
            <w:pPr>
              <w:tabs>
                <w:tab w:val="left" w:pos="777"/>
                <w:tab w:val="left" w:pos="4952"/>
                <w:tab w:val="left" w:pos="5747"/>
                <w:tab w:val="left" w:pos="6644"/>
                <w:tab w:val="left" w:pos="8629"/>
              </w:tabs>
              <w:spacing w:line="312" w:lineRule="auto"/>
              <w:ind w:left="170"/>
              <w:rPr>
                <w:sz w:val="25"/>
                <w:szCs w:val="25"/>
                <w:lang w:val="pt-BR"/>
              </w:rPr>
            </w:pPr>
            <w:r>
              <w:rPr>
                <w:sz w:val="25"/>
                <w:szCs w:val="25"/>
                <w:lang w:val="pt-BR"/>
              </w:rPr>
              <w:t>2</w:t>
            </w:r>
            <w:r w:rsidRPr="002322FA">
              <w:rPr>
                <w:sz w:val="25"/>
                <w:szCs w:val="25"/>
                <w:lang w:val="pt-BR"/>
              </w:rPr>
              <w:t>.1. Khái niệm và đặc điểm</w:t>
            </w:r>
          </w:p>
          <w:p w14:paraId="456D6854" w14:textId="29FF3719" w:rsidR="0084023D" w:rsidRPr="00B01DC8" w:rsidRDefault="00D653A9" w:rsidP="005F3F3F">
            <w:pPr>
              <w:tabs>
                <w:tab w:val="left" w:pos="777"/>
                <w:tab w:val="left" w:pos="4952"/>
                <w:tab w:val="left" w:pos="5747"/>
                <w:tab w:val="left" w:pos="6644"/>
                <w:tab w:val="left" w:pos="8629"/>
              </w:tabs>
              <w:spacing w:line="312" w:lineRule="auto"/>
              <w:ind w:left="170"/>
              <w:rPr>
                <w:sz w:val="25"/>
                <w:szCs w:val="25"/>
                <w:lang w:val="vi-VN" w:eastAsia="zh-CN"/>
              </w:rPr>
            </w:pPr>
            <w:r>
              <w:rPr>
                <w:sz w:val="25"/>
                <w:szCs w:val="25"/>
                <w:lang w:val="pt-BR" w:eastAsia="zh-CN"/>
              </w:rPr>
              <w:t>2</w:t>
            </w:r>
            <w:r w:rsidRPr="00F3477C">
              <w:rPr>
                <w:sz w:val="25"/>
                <w:szCs w:val="25"/>
                <w:lang w:val="vi-VN"/>
              </w:rPr>
              <w:t xml:space="preserve">.2. </w:t>
            </w:r>
            <w:r w:rsidRPr="00B01DC8">
              <w:rPr>
                <w:sz w:val="25"/>
                <w:szCs w:val="25"/>
                <w:lang w:val="vi-VN"/>
              </w:rPr>
              <w:t>Chức năng của trung gian tài chính</w:t>
            </w:r>
          </w:p>
          <w:p w14:paraId="3E8AA09C" w14:textId="56D84DEF" w:rsidR="0084023D" w:rsidRPr="00D0228D" w:rsidRDefault="00D653A9" w:rsidP="005F3F3F">
            <w:pPr>
              <w:tabs>
                <w:tab w:val="left" w:pos="777"/>
                <w:tab w:val="left" w:pos="4952"/>
                <w:tab w:val="left" w:pos="5747"/>
                <w:tab w:val="left" w:pos="6644"/>
                <w:tab w:val="left" w:pos="8629"/>
              </w:tabs>
              <w:spacing w:line="312" w:lineRule="auto"/>
              <w:ind w:left="170"/>
              <w:rPr>
                <w:bCs/>
                <w:sz w:val="25"/>
                <w:szCs w:val="25"/>
                <w:lang w:val="pt-BR" w:eastAsia="zh-CN"/>
              </w:rPr>
            </w:pPr>
            <w:r>
              <w:rPr>
                <w:sz w:val="25"/>
                <w:szCs w:val="25"/>
                <w:lang w:eastAsia="zh-CN"/>
              </w:rPr>
              <w:t>2</w:t>
            </w:r>
            <w:r w:rsidRPr="00E54ED5">
              <w:rPr>
                <w:sz w:val="25"/>
                <w:szCs w:val="25"/>
              </w:rPr>
              <w:t>.3. Các trung gian tài chính</w:t>
            </w:r>
            <w:r w:rsidRPr="00E54ED5">
              <w:rPr>
                <w:sz w:val="25"/>
                <w:szCs w:val="25"/>
                <w:lang w:eastAsia="zh-CN"/>
              </w:rPr>
              <w:tab/>
            </w:r>
          </w:p>
        </w:tc>
        <w:tc>
          <w:tcPr>
            <w:tcW w:w="1174" w:type="dxa"/>
            <w:vAlign w:val="center"/>
          </w:tcPr>
          <w:p w14:paraId="67404A40" w14:textId="0E8679B5" w:rsidR="0084023D" w:rsidRDefault="00D653A9" w:rsidP="005F3F3F">
            <w:pPr>
              <w:spacing w:line="312" w:lineRule="auto"/>
              <w:jc w:val="center"/>
              <w:rPr>
                <w:sz w:val="25"/>
                <w:szCs w:val="25"/>
                <w:lang w:val="pt-BR"/>
              </w:rPr>
            </w:pPr>
            <w:r>
              <w:rPr>
                <w:sz w:val="25"/>
                <w:szCs w:val="25"/>
                <w:lang w:val="pt-BR"/>
              </w:rPr>
              <w:t>9</w:t>
            </w:r>
          </w:p>
        </w:tc>
        <w:tc>
          <w:tcPr>
            <w:tcW w:w="1210" w:type="dxa"/>
            <w:vAlign w:val="center"/>
          </w:tcPr>
          <w:p w14:paraId="286D6154" w14:textId="504EB4B1" w:rsidR="0084023D" w:rsidRDefault="00D653A9" w:rsidP="005F3F3F">
            <w:pPr>
              <w:spacing w:line="312" w:lineRule="auto"/>
              <w:jc w:val="center"/>
              <w:rPr>
                <w:sz w:val="25"/>
                <w:szCs w:val="25"/>
                <w:lang w:val="pt-BR"/>
              </w:rPr>
            </w:pPr>
            <w:r>
              <w:rPr>
                <w:sz w:val="25"/>
                <w:szCs w:val="25"/>
                <w:lang w:val="pt-BR"/>
              </w:rPr>
              <w:t>3</w:t>
            </w:r>
          </w:p>
        </w:tc>
        <w:tc>
          <w:tcPr>
            <w:tcW w:w="1260" w:type="dxa"/>
            <w:vAlign w:val="center"/>
          </w:tcPr>
          <w:p w14:paraId="073B9276" w14:textId="4DCB9787" w:rsidR="0084023D" w:rsidRDefault="00D653A9" w:rsidP="005F3F3F">
            <w:pPr>
              <w:spacing w:line="312" w:lineRule="auto"/>
              <w:jc w:val="center"/>
              <w:rPr>
                <w:sz w:val="25"/>
                <w:szCs w:val="25"/>
                <w:lang w:val="pt-BR"/>
              </w:rPr>
            </w:pPr>
            <w:r>
              <w:rPr>
                <w:sz w:val="25"/>
                <w:szCs w:val="25"/>
                <w:lang w:val="pt-BR"/>
              </w:rPr>
              <w:t>6</w:t>
            </w:r>
          </w:p>
        </w:tc>
        <w:tc>
          <w:tcPr>
            <w:tcW w:w="1310" w:type="dxa"/>
            <w:vAlign w:val="center"/>
          </w:tcPr>
          <w:p w14:paraId="136E5C29" w14:textId="77777777" w:rsidR="0084023D" w:rsidRDefault="0084023D" w:rsidP="005F3F3F">
            <w:pPr>
              <w:spacing w:line="312" w:lineRule="auto"/>
              <w:jc w:val="center"/>
              <w:rPr>
                <w:sz w:val="25"/>
                <w:szCs w:val="25"/>
                <w:lang w:val="pt-BR"/>
              </w:rPr>
            </w:pPr>
          </w:p>
        </w:tc>
      </w:tr>
      <w:tr w:rsidR="000A116E" w14:paraId="1427A7E0" w14:textId="77777777" w:rsidTr="00B01DC8">
        <w:tc>
          <w:tcPr>
            <w:tcW w:w="625" w:type="dxa"/>
          </w:tcPr>
          <w:p w14:paraId="7AC2A12B" w14:textId="77777777" w:rsidR="00F3477C" w:rsidRDefault="00F3477C" w:rsidP="005F3F3F">
            <w:pPr>
              <w:spacing w:line="312" w:lineRule="auto"/>
              <w:jc w:val="center"/>
              <w:rPr>
                <w:sz w:val="25"/>
                <w:szCs w:val="25"/>
                <w:lang w:val="pt-BR"/>
              </w:rPr>
            </w:pPr>
          </w:p>
        </w:tc>
        <w:tc>
          <w:tcPr>
            <w:tcW w:w="5466" w:type="dxa"/>
            <w:vAlign w:val="center"/>
          </w:tcPr>
          <w:p w14:paraId="17ADF844" w14:textId="2CEFC06C" w:rsidR="00F3477C" w:rsidRPr="002322FA" w:rsidRDefault="00D653A9" w:rsidP="005F3F3F">
            <w:pPr>
              <w:tabs>
                <w:tab w:val="left" w:pos="777"/>
                <w:tab w:val="left" w:pos="4952"/>
                <w:tab w:val="left" w:pos="5747"/>
                <w:tab w:val="left" w:pos="6644"/>
                <w:tab w:val="left" w:pos="8629"/>
              </w:tabs>
              <w:spacing w:line="312" w:lineRule="auto"/>
              <w:ind w:left="170"/>
              <w:rPr>
                <w:b/>
                <w:sz w:val="25"/>
                <w:szCs w:val="25"/>
                <w:lang w:val="pt-BR" w:eastAsia="zh-CN"/>
              </w:rPr>
            </w:pPr>
            <w:r>
              <w:rPr>
                <w:b/>
                <w:sz w:val="25"/>
                <w:szCs w:val="25"/>
                <w:lang w:val="pt-BR" w:eastAsia="zh-CN"/>
              </w:rPr>
              <w:t>Cộng</w:t>
            </w:r>
          </w:p>
        </w:tc>
        <w:tc>
          <w:tcPr>
            <w:tcW w:w="1174" w:type="dxa"/>
            <w:vAlign w:val="center"/>
          </w:tcPr>
          <w:p w14:paraId="081A161C" w14:textId="17E2955D" w:rsidR="00F3477C" w:rsidRDefault="00D653A9" w:rsidP="005F3F3F">
            <w:pPr>
              <w:spacing w:line="312" w:lineRule="auto"/>
              <w:jc w:val="center"/>
              <w:rPr>
                <w:sz w:val="25"/>
                <w:szCs w:val="25"/>
                <w:lang w:val="pt-BR"/>
              </w:rPr>
            </w:pPr>
            <w:r>
              <w:rPr>
                <w:sz w:val="25"/>
                <w:szCs w:val="25"/>
                <w:lang w:val="pt-BR"/>
              </w:rPr>
              <w:t>45</w:t>
            </w:r>
          </w:p>
        </w:tc>
        <w:tc>
          <w:tcPr>
            <w:tcW w:w="1210" w:type="dxa"/>
            <w:vAlign w:val="center"/>
          </w:tcPr>
          <w:p w14:paraId="6BCED5A2" w14:textId="327C6FAD" w:rsidR="00F3477C" w:rsidRDefault="00D653A9" w:rsidP="005F3F3F">
            <w:pPr>
              <w:spacing w:line="312" w:lineRule="auto"/>
              <w:jc w:val="center"/>
              <w:rPr>
                <w:sz w:val="25"/>
                <w:szCs w:val="25"/>
                <w:lang w:val="pt-BR"/>
              </w:rPr>
            </w:pPr>
            <w:r>
              <w:rPr>
                <w:sz w:val="25"/>
                <w:szCs w:val="25"/>
                <w:lang w:val="pt-BR"/>
              </w:rPr>
              <w:t>13</w:t>
            </w:r>
          </w:p>
        </w:tc>
        <w:tc>
          <w:tcPr>
            <w:tcW w:w="1260" w:type="dxa"/>
            <w:vAlign w:val="center"/>
          </w:tcPr>
          <w:p w14:paraId="78E6A128" w14:textId="38443F47" w:rsidR="00F3477C" w:rsidRDefault="00D653A9" w:rsidP="005F3F3F">
            <w:pPr>
              <w:spacing w:line="312" w:lineRule="auto"/>
              <w:jc w:val="center"/>
              <w:rPr>
                <w:sz w:val="25"/>
                <w:szCs w:val="25"/>
                <w:lang w:val="pt-BR"/>
              </w:rPr>
            </w:pPr>
            <w:r>
              <w:rPr>
                <w:sz w:val="25"/>
                <w:szCs w:val="25"/>
                <w:lang w:val="pt-BR"/>
              </w:rPr>
              <w:t>30</w:t>
            </w:r>
          </w:p>
        </w:tc>
        <w:tc>
          <w:tcPr>
            <w:tcW w:w="1310" w:type="dxa"/>
            <w:vAlign w:val="center"/>
          </w:tcPr>
          <w:p w14:paraId="42C17EBB" w14:textId="32B64174" w:rsidR="00F3477C" w:rsidRDefault="00D653A9" w:rsidP="005F3F3F">
            <w:pPr>
              <w:spacing w:line="312" w:lineRule="auto"/>
              <w:jc w:val="center"/>
              <w:rPr>
                <w:sz w:val="25"/>
                <w:szCs w:val="25"/>
                <w:lang w:val="pt-BR"/>
              </w:rPr>
            </w:pPr>
            <w:r>
              <w:rPr>
                <w:sz w:val="25"/>
                <w:szCs w:val="25"/>
                <w:lang w:val="pt-BR"/>
              </w:rPr>
              <w:t>2</w:t>
            </w:r>
          </w:p>
        </w:tc>
      </w:tr>
    </w:tbl>
    <w:p w14:paraId="6A92AB69" w14:textId="77777777" w:rsidR="006B0478" w:rsidRPr="00E54ED5" w:rsidRDefault="006B0478" w:rsidP="005F3F3F">
      <w:pPr>
        <w:spacing w:line="312" w:lineRule="auto"/>
        <w:ind w:left="113"/>
        <w:jc w:val="both"/>
        <w:rPr>
          <w:i/>
          <w:sz w:val="25"/>
          <w:szCs w:val="25"/>
        </w:rPr>
      </w:pPr>
    </w:p>
    <w:p w14:paraId="17C6DAAD" w14:textId="746BC057" w:rsidR="006B0478" w:rsidRPr="005C18EC" w:rsidRDefault="00D653A9" w:rsidP="005F3F3F">
      <w:pPr>
        <w:spacing w:line="312" w:lineRule="auto"/>
        <w:jc w:val="both"/>
        <w:rPr>
          <w:sz w:val="25"/>
          <w:szCs w:val="25"/>
        </w:rPr>
      </w:pPr>
      <w:r w:rsidRPr="005C18EC">
        <w:rPr>
          <w:sz w:val="25"/>
          <w:szCs w:val="25"/>
        </w:rPr>
        <w:t>2. Nội dung chi tiết</w:t>
      </w:r>
    </w:p>
    <w:p w14:paraId="42BFD82B" w14:textId="30D09F44" w:rsidR="006B0478" w:rsidRPr="00E54ED5" w:rsidRDefault="00D653A9" w:rsidP="005F3F3F">
      <w:pPr>
        <w:spacing w:line="312" w:lineRule="auto"/>
        <w:rPr>
          <w:b/>
          <w:sz w:val="25"/>
          <w:szCs w:val="25"/>
        </w:rPr>
      </w:pPr>
      <w:r w:rsidRPr="00E54ED5">
        <w:rPr>
          <w:b/>
          <w:sz w:val="25"/>
          <w:szCs w:val="25"/>
        </w:rPr>
        <w:t xml:space="preserve"> C</w:t>
      </w:r>
      <w:r w:rsidR="005C18EC" w:rsidRPr="00E54ED5">
        <w:rPr>
          <w:b/>
          <w:sz w:val="25"/>
          <w:szCs w:val="25"/>
        </w:rPr>
        <w:t xml:space="preserve">hương 1: </w:t>
      </w:r>
      <w:r w:rsidR="005C18EC">
        <w:rPr>
          <w:b/>
          <w:sz w:val="25"/>
          <w:szCs w:val="25"/>
        </w:rPr>
        <w:t xml:space="preserve">Đại cương </w:t>
      </w:r>
      <w:r w:rsidR="005C18EC" w:rsidRPr="00E54ED5">
        <w:rPr>
          <w:b/>
          <w:sz w:val="25"/>
          <w:szCs w:val="25"/>
        </w:rPr>
        <w:t xml:space="preserve"> về tài chính</w:t>
      </w:r>
      <w:r w:rsidRPr="00E54ED5">
        <w:rPr>
          <w:b/>
          <w:i/>
          <w:sz w:val="25"/>
          <w:szCs w:val="25"/>
        </w:rPr>
        <w:t xml:space="preserve">             </w:t>
      </w:r>
      <w:r>
        <w:rPr>
          <w:b/>
          <w:i/>
          <w:sz w:val="25"/>
          <w:szCs w:val="25"/>
        </w:rPr>
        <w:tab/>
      </w:r>
      <w:r>
        <w:rPr>
          <w:b/>
          <w:i/>
          <w:sz w:val="25"/>
          <w:szCs w:val="25"/>
        </w:rPr>
        <w:tab/>
      </w:r>
      <w:r>
        <w:rPr>
          <w:b/>
          <w:i/>
          <w:sz w:val="25"/>
          <w:szCs w:val="25"/>
        </w:rPr>
        <w:tab/>
      </w:r>
      <w:r w:rsidRPr="0024343A">
        <w:rPr>
          <w:sz w:val="25"/>
          <w:szCs w:val="25"/>
        </w:rPr>
        <w:t xml:space="preserve"> Thời gian: 3 giờ</w:t>
      </w:r>
    </w:p>
    <w:p w14:paraId="54D4C1BC" w14:textId="03512C19" w:rsidR="006B0478" w:rsidRPr="005C18EC" w:rsidRDefault="00D653A9" w:rsidP="005F3F3F">
      <w:pPr>
        <w:spacing w:line="312" w:lineRule="auto"/>
        <w:ind w:firstLine="360"/>
        <w:rPr>
          <w:sz w:val="25"/>
          <w:szCs w:val="25"/>
        </w:rPr>
      </w:pPr>
      <w:r w:rsidRPr="005C18EC">
        <w:rPr>
          <w:sz w:val="25"/>
          <w:szCs w:val="25"/>
        </w:rPr>
        <w:t>1</w:t>
      </w:r>
      <w:r w:rsidRPr="005C18EC">
        <w:rPr>
          <w:sz w:val="25"/>
          <w:szCs w:val="25"/>
          <w:lang w:val="vi-VN"/>
        </w:rPr>
        <w:t xml:space="preserve">. </w:t>
      </w:r>
      <w:r w:rsidRPr="005C18EC">
        <w:rPr>
          <w:sz w:val="25"/>
          <w:szCs w:val="25"/>
        </w:rPr>
        <w:t>Mục tiêu</w:t>
      </w:r>
    </w:p>
    <w:p w14:paraId="01193A85" w14:textId="11FA1DD3" w:rsidR="006B0478" w:rsidRPr="00B25A81" w:rsidRDefault="00D653A9" w:rsidP="005F3F3F">
      <w:pPr>
        <w:spacing w:line="312" w:lineRule="auto"/>
        <w:ind w:firstLine="360"/>
        <w:rPr>
          <w:sz w:val="25"/>
          <w:szCs w:val="25"/>
          <w:lang w:val="vi-VN"/>
        </w:rPr>
      </w:pPr>
      <w:r w:rsidRPr="00E54ED5">
        <w:rPr>
          <w:sz w:val="25"/>
          <w:szCs w:val="25"/>
        </w:rPr>
        <w:t xml:space="preserve">- Trình bày nền tảng và sự phát triển của tài </w:t>
      </w:r>
      <w:r w:rsidR="00B25A81">
        <w:rPr>
          <w:sz w:val="25"/>
          <w:szCs w:val="25"/>
        </w:rPr>
        <w:t>chính</w:t>
      </w:r>
      <w:r w:rsidR="00B25A81">
        <w:rPr>
          <w:sz w:val="25"/>
          <w:szCs w:val="25"/>
          <w:lang w:val="vi-VN"/>
        </w:rPr>
        <w:t>;</w:t>
      </w:r>
    </w:p>
    <w:p w14:paraId="3FE69F0A" w14:textId="1FAE12C0" w:rsidR="006B0478" w:rsidRPr="00B25A81" w:rsidRDefault="00D653A9" w:rsidP="005F3F3F">
      <w:pPr>
        <w:spacing w:line="312" w:lineRule="auto"/>
        <w:ind w:firstLine="360"/>
        <w:rPr>
          <w:sz w:val="25"/>
          <w:szCs w:val="25"/>
          <w:lang w:val="vi-VN"/>
        </w:rPr>
      </w:pPr>
      <w:r w:rsidRPr="00B25A81">
        <w:rPr>
          <w:sz w:val="25"/>
          <w:szCs w:val="25"/>
          <w:lang w:val="vi-VN"/>
        </w:rPr>
        <w:t xml:space="preserve">- Trình bày mối quan hệ giữa tài chính và tiền </w:t>
      </w:r>
      <w:r w:rsidR="00B25A81" w:rsidRPr="00B25A81">
        <w:rPr>
          <w:sz w:val="25"/>
          <w:szCs w:val="25"/>
          <w:lang w:val="vi-VN"/>
        </w:rPr>
        <w:t>tệ</w:t>
      </w:r>
      <w:r w:rsidR="00B25A81">
        <w:rPr>
          <w:sz w:val="25"/>
          <w:szCs w:val="25"/>
          <w:lang w:val="vi-VN"/>
        </w:rPr>
        <w:t>;</w:t>
      </w:r>
    </w:p>
    <w:p w14:paraId="0D70083F" w14:textId="57D61871" w:rsidR="006B0478" w:rsidRPr="00B25A81" w:rsidRDefault="00D653A9" w:rsidP="005F3F3F">
      <w:pPr>
        <w:spacing w:line="312" w:lineRule="auto"/>
        <w:ind w:firstLine="360"/>
        <w:rPr>
          <w:sz w:val="25"/>
          <w:szCs w:val="25"/>
          <w:lang w:val="vi-VN"/>
        </w:rPr>
      </w:pPr>
      <w:r w:rsidRPr="00B25A81">
        <w:rPr>
          <w:sz w:val="25"/>
          <w:szCs w:val="25"/>
          <w:lang w:val="vi-VN"/>
        </w:rPr>
        <w:t xml:space="preserve">- Trình bày các chức năng và nhiệm vụ của tài chính và hệ thống tài </w:t>
      </w:r>
      <w:r w:rsidR="00B25A81" w:rsidRPr="00B25A81">
        <w:rPr>
          <w:sz w:val="25"/>
          <w:szCs w:val="25"/>
          <w:lang w:val="vi-VN"/>
        </w:rPr>
        <w:t>chính</w:t>
      </w:r>
      <w:r w:rsidR="00B25A81">
        <w:rPr>
          <w:sz w:val="25"/>
          <w:szCs w:val="25"/>
          <w:lang w:val="vi-VN"/>
        </w:rPr>
        <w:t>;</w:t>
      </w:r>
    </w:p>
    <w:p w14:paraId="1DF90E03" w14:textId="5D1F4578" w:rsidR="006B0478" w:rsidRPr="008E519C" w:rsidRDefault="00D653A9" w:rsidP="005F3F3F">
      <w:pPr>
        <w:spacing w:line="312" w:lineRule="auto"/>
        <w:ind w:left="120" w:firstLine="240"/>
        <w:rPr>
          <w:sz w:val="25"/>
          <w:szCs w:val="25"/>
          <w:lang w:val="vi-VN"/>
        </w:rPr>
      </w:pPr>
      <w:r w:rsidRPr="008E519C">
        <w:rPr>
          <w:sz w:val="25"/>
          <w:szCs w:val="25"/>
          <w:lang w:val="vi-VN"/>
        </w:rPr>
        <w:t>2</w:t>
      </w:r>
      <w:r w:rsidRPr="005C18EC">
        <w:rPr>
          <w:sz w:val="25"/>
          <w:szCs w:val="25"/>
          <w:lang w:val="vi-VN"/>
        </w:rPr>
        <w:t xml:space="preserve">. </w:t>
      </w:r>
      <w:r w:rsidRPr="008E519C">
        <w:rPr>
          <w:sz w:val="25"/>
          <w:szCs w:val="25"/>
          <w:lang w:val="vi-VN"/>
        </w:rPr>
        <w:t>Nội dung</w:t>
      </w:r>
    </w:p>
    <w:p w14:paraId="769B5A9C" w14:textId="4B80F945" w:rsidR="006B0478" w:rsidRPr="008E519C" w:rsidRDefault="00D653A9" w:rsidP="005F3F3F">
      <w:pPr>
        <w:spacing w:line="312" w:lineRule="auto"/>
        <w:ind w:left="120" w:firstLine="240"/>
        <w:rPr>
          <w:b/>
          <w:i/>
          <w:sz w:val="25"/>
          <w:szCs w:val="25"/>
          <w:lang w:val="vi-VN"/>
        </w:rPr>
      </w:pPr>
      <w:r w:rsidRPr="008E519C">
        <w:rPr>
          <w:sz w:val="25"/>
          <w:szCs w:val="25"/>
          <w:lang w:val="vi-VN"/>
        </w:rPr>
        <w:t>2.1 Nền tảng và sự phát triển của tài chính</w:t>
      </w:r>
    </w:p>
    <w:p w14:paraId="40F0047D" w14:textId="7F343C56" w:rsidR="006B0478" w:rsidRPr="008E519C" w:rsidRDefault="00D653A9" w:rsidP="005F3F3F">
      <w:pPr>
        <w:spacing w:line="312" w:lineRule="auto"/>
        <w:ind w:left="120" w:firstLine="240"/>
        <w:rPr>
          <w:b/>
          <w:i/>
          <w:sz w:val="25"/>
          <w:szCs w:val="25"/>
          <w:lang w:val="vi-VN"/>
        </w:rPr>
      </w:pPr>
      <w:r w:rsidRPr="008E519C">
        <w:rPr>
          <w:sz w:val="25"/>
          <w:szCs w:val="25"/>
          <w:lang w:val="vi-VN"/>
        </w:rPr>
        <w:t>2.2 Bản chất của tài chính</w:t>
      </w:r>
    </w:p>
    <w:p w14:paraId="52E905F4" w14:textId="01B7E040" w:rsidR="006B0478" w:rsidRPr="008E519C" w:rsidRDefault="00D653A9" w:rsidP="005F3F3F">
      <w:pPr>
        <w:spacing w:line="312" w:lineRule="auto"/>
        <w:ind w:left="120" w:firstLine="240"/>
        <w:rPr>
          <w:sz w:val="25"/>
          <w:szCs w:val="25"/>
          <w:lang w:val="vi-VN"/>
        </w:rPr>
      </w:pPr>
      <w:r w:rsidRPr="008E519C">
        <w:rPr>
          <w:sz w:val="25"/>
          <w:szCs w:val="25"/>
          <w:lang w:val="vi-VN"/>
        </w:rPr>
        <w:t>2.3 Chức năng của tài chính</w:t>
      </w:r>
    </w:p>
    <w:p w14:paraId="5096339D" w14:textId="1FD7C759" w:rsidR="006B0478" w:rsidRPr="008E519C" w:rsidRDefault="00D653A9" w:rsidP="005F3F3F">
      <w:pPr>
        <w:spacing w:line="312" w:lineRule="auto"/>
        <w:ind w:left="120" w:firstLine="240"/>
        <w:rPr>
          <w:sz w:val="25"/>
          <w:szCs w:val="25"/>
          <w:lang w:val="vi-VN"/>
        </w:rPr>
      </w:pPr>
      <w:r w:rsidRPr="008E519C">
        <w:rPr>
          <w:sz w:val="25"/>
          <w:szCs w:val="25"/>
          <w:lang w:val="vi-VN"/>
        </w:rPr>
        <w:t>2.4 Hệ thống tài chính</w:t>
      </w:r>
    </w:p>
    <w:p w14:paraId="1296A0EE" w14:textId="5F5D591C" w:rsidR="006B0478" w:rsidRPr="008E519C" w:rsidRDefault="00D653A9" w:rsidP="005F3F3F">
      <w:pPr>
        <w:tabs>
          <w:tab w:val="left" w:pos="7371"/>
        </w:tabs>
        <w:spacing w:line="312" w:lineRule="auto"/>
        <w:ind w:right="288"/>
        <w:rPr>
          <w:b/>
          <w:sz w:val="25"/>
          <w:szCs w:val="25"/>
          <w:lang w:val="vi-VN"/>
        </w:rPr>
      </w:pPr>
      <w:r w:rsidRPr="008E519C">
        <w:rPr>
          <w:b/>
          <w:sz w:val="25"/>
          <w:szCs w:val="25"/>
          <w:lang w:val="vi-VN"/>
        </w:rPr>
        <w:lastRenderedPageBreak/>
        <w:t>C</w:t>
      </w:r>
      <w:r w:rsidR="005C18EC" w:rsidRPr="008E519C">
        <w:rPr>
          <w:b/>
          <w:sz w:val="25"/>
          <w:szCs w:val="25"/>
          <w:lang w:val="vi-VN"/>
        </w:rPr>
        <w:t xml:space="preserve">hương </w:t>
      </w:r>
      <w:r w:rsidRPr="008E519C">
        <w:rPr>
          <w:b/>
          <w:sz w:val="25"/>
          <w:szCs w:val="25"/>
          <w:lang w:val="vi-VN"/>
        </w:rPr>
        <w:t xml:space="preserve">2: </w:t>
      </w:r>
      <w:r w:rsidR="005C18EC" w:rsidRPr="008E519C">
        <w:rPr>
          <w:b/>
          <w:sz w:val="25"/>
          <w:szCs w:val="25"/>
          <w:lang w:val="vi-VN"/>
        </w:rPr>
        <w:t>Đại cương  về tiền tệ</w:t>
      </w:r>
      <w:r w:rsidRPr="008E519C">
        <w:rPr>
          <w:b/>
          <w:sz w:val="25"/>
          <w:szCs w:val="25"/>
          <w:lang w:val="vi-VN"/>
        </w:rPr>
        <w:tab/>
      </w:r>
      <w:r w:rsidRPr="008E519C">
        <w:rPr>
          <w:sz w:val="25"/>
          <w:szCs w:val="25"/>
          <w:lang w:val="vi-VN"/>
        </w:rPr>
        <w:t>Thời gian: 3 giờ</w:t>
      </w:r>
    </w:p>
    <w:p w14:paraId="37A897B6" w14:textId="225A006F" w:rsidR="006B0478" w:rsidRPr="008E519C" w:rsidRDefault="00D653A9" w:rsidP="005F3F3F">
      <w:pPr>
        <w:spacing w:line="312" w:lineRule="auto"/>
        <w:ind w:firstLine="360"/>
        <w:rPr>
          <w:sz w:val="25"/>
          <w:szCs w:val="25"/>
          <w:lang w:val="vi-VN"/>
        </w:rPr>
      </w:pPr>
      <w:r w:rsidRPr="008E519C">
        <w:rPr>
          <w:sz w:val="25"/>
          <w:szCs w:val="25"/>
          <w:lang w:val="vi-VN"/>
        </w:rPr>
        <w:t>1</w:t>
      </w:r>
      <w:r w:rsidRPr="005C18EC">
        <w:rPr>
          <w:sz w:val="25"/>
          <w:szCs w:val="25"/>
          <w:lang w:val="vi-VN"/>
        </w:rPr>
        <w:t xml:space="preserve">. </w:t>
      </w:r>
      <w:r w:rsidRPr="008E519C">
        <w:rPr>
          <w:sz w:val="25"/>
          <w:szCs w:val="25"/>
          <w:lang w:val="vi-VN"/>
        </w:rPr>
        <w:t>Mục tiêu</w:t>
      </w:r>
    </w:p>
    <w:p w14:paraId="59D1055F" w14:textId="18B3B824" w:rsidR="006B0478" w:rsidRPr="00B25A81" w:rsidRDefault="00D653A9" w:rsidP="005F3F3F">
      <w:pPr>
        <w:tabs>
          <w:tab w:val="left" w:pos="7371"/>
        </w:tabs>
        <w:spacing w:line="312" w:lineRule="auto"/>
        <w:ind w:right="288" w:firstLine="360"/>
        <w:rPr>
          <w:sz w:val="25"/>
          <w:szCs w:val="25"/>
          <w:lang w:val="vi-VN"/>
        </w:rPr>
      </w:pPr>
      <w:r w:rsidRPr="008E519C">
        <w:rPr>
          <w:b/>
          <w:sz w:val="25"/>
          <w:szCs w:val="25"/>
          <w:lang w:val="vi-VN"/>
        </w:rPr>
        <w:t xml:space="preserve">- </w:t>
      </w:r>
      <w:r w:rsidRPr="008E519C">
        <w:rPr>
          <w:sz w:val="25"/>
          <w:szCs w:val="25"/>
          <w:lang w:val="vi-VN"/>
        </w:rPr>
        <w:t xml:space="preserve">Trình bày </w:t>
      </w:r>
      <w:r w:rsidR="00B01DC8" w:rsidRPr="008E519C">
        <w:rPr>
          <w:sz w:val="25"/>
          <w:szCs w:val="25"/>
          <w:lang w:val="vi-VN"/>
        </w:rPr>
        <w:t>được</w:t>
      </w:r>
      <w:r w:rsidR="00B01DC8">
        <w:rPr>
          <w:sz w:val="25"/>
          <w:szCs w:val="25"/>
          <w:lang w:val="vi-VN"/>
        </w:rPr>
        <w:t xml:space="preserve"> </w:t>
      </w:r>
      <w:r w:rsidRPr="008E519C">
        <w:rPr>
          <w:sz w:val="25"/>
          <w:szCs w:val="25"/>
          <w:lang w:val="vi-VN"/>
        </w:rPr>
        <w:t xml:space="preserve">sự ra đời và phát triển của tiền </w:t>
      </w:r>
      <w:r w:rsidR="00B25A81" w:rsidRPr="008E519C">
        <w:rPr>
          <w:sz w:val="25"/>
          <w:szCs w:val="25"/>
          <w:lang w:val="vi-VN"/>
        </w:rPr>
        <w:t>tệ</w:t>
      </w:r>
      <w:r w:rsidR="00B25A81">
        <w:rPr>
          <w:sz w:val="25"/>
          <w:szCs w:val="25"/>
          <w:lang w:val="vi-VN"/>
        </w:rPr>
        <w:t>;</w:t>
      </w:r>
    </w:p>
    <w:p w14:paraId="42C7E8B3" w14:textId="42A2B836" w:rsidR="006B0478" w:rsidRPr="00B25A81" w:rsidRDefault="00D653A9" w:rsidP="005F3F3F">
      <w:pPr>
        <w:tabs>
          <w:tab w:val="left" w:pos="7371"/>
        </w:tabs>
        <w:spacing w:line="312" w:lineRule="auto"/>
        <w:ind w:right="288" w:firstLine="360"/>
        <w:rPr>
          <w:sz w:val="25"/>
          <w:szCs w:val="25"/>
          <w:lang w:val="vi-VN"/>
        </w:rPr>
      </w:pPr>
      <w:r w:rsidRPr="00B25A81">
        <w:rPr>
          <w:sz w:val="25"/>
          <w:szCs w:val="25"/>
          <w:lang w:val="vi-VN"/>
        </w:rPr>
        <w:t xml:space="preserve">- </w:t>
      </w:r>
      <w:r w:rsidR="008E2FBF" w:rsidRPr="00B25A81">
        <w:rPr>
          <w:sz w:val="25"/>
          <w:szCs w:val="25"/>
          <w:lang w:val="vi-VN"/>
        </w:rPr>
        <w:t>Trình</w:t>
      </w:r>
      <w:r w:rsidR="008E2FBF">
        <w:rPr>
          <w:sz w:val="25"/>
          <w:szCs w:val="25"/>
          <w:lang w:val="vi-VN"/>
        </w:rPr>
        <w:t xml:space="preserve"> bày </w:t>
      </w:r>
      <w:r w:rsidRPr="00B25A81">
        <w:rPr>
          <w:sz w:val="25"/>
          <w:szCs w:val="25"/>
          <w:lang w:val="vi-VN"/>
        </w:rPr>
        <w:t xml:space="preserve">được bản chất và chức năng của tiền </w:t>
      </w:r>
      <w:r w:rsidR="00B25A81" w:rsidRPr="00B25A81">
        <w:rPr>
          <w:sz w:val="25"/>
          <w:szCs w:val="25"/>
          <w:lang w:val="vi-VN"/>
        </w:rPr>
        <w:t>tệ</w:t>
      </w:r>
      <w:r w:rsidR="00B25A81">
        <w:rPr>
          <w:sz w:val="25"/>
          <w:szCs w:val="25"/>
          <w:lang w:val="vi-VN"/>
        </w:rPr>
        <w:t>;</w:t>
      </w:r>
    </w:p>
    <w:p w14:paraId="0A36F70B" w14:textId="195233DD" w:rsidR="006B0478" w:rsidRPr="00B25A81" w:rsidRDefault="00D653A9" w:rsidP="005F3F3F">
      <w:pPr>
        <w:tabs>
          <w:tab w:val="left" w:pos="7371"/>
        </w:tabs>
        <w:spacing w:line="312" w:lineRule="auto"/>
        <w:ind w:right="288" w:firstLine="360"/>
        <w:rPr>
          <w:sz w:val="25"/>
          <w:szCs w:val="25"/>
          <w:lang w:val="vi-VN"/>
        </w:rPr>
      </w:pPr>
      <w:r w:rsidRPr="00B25A81">
        <w:rPr>
          <w:sz w:val="25"/>
          <w:szCs w:val="25"/>
          <w:lang w:val="vi-VN"/>
        </w:rPr>
        <w:t xml:space="preserve">- Trình bày </w:t>
      </w:r>
      <w:r w:rsidR="00B01DC8" w:rsidRPr="00B25A81">
        <w:rPr>
          <w:sz w:val="25"/>
          <w:szCs w:val="25"/>
          <w:lang w:val="vi-VN"/>
        </w:rPr>
        <w:t>được</w:t>
      </w:r>
      <w:r w:rsidR="00B01DC8">
        <w:rPr>
          <w:sz w:val="25"/>
          <w:szCs w:val="25"/>
          <w:lang w:val="vi-VN"/>
        </w:rPr>
        <w:t xml:space="preserve"> </w:t>
      </w:r>
      <w:r w:rsidRPr="00B25A81">
        <w:rPr>
          <w:sz w:val="25"/>
          <w:szCs w:val="25"/>
          <w:lang w:val="vi-VN"/>
        </w:rPr>
        <w:t xml:space="preserve">các chế độ tiền </w:t>
      </w:r>
      <w:r w:rsidR="00B25A81" w:rsidRPr="00B25A81">
        <w:rPr>
          <w:sz w:val="25"/>
          <w:szCs w:val="25"/>
          <w:lang w:val="vi-VN"/>
        </w:rPr>
        <w:t>tệ</w:t>
      </w:r>
      <w:r w:rsidR="00B25A81">
        <w:rPr>
          <w:sz w:val="25"/>
          <w:szCs w:val="25"/>
          <w:lang w:val="vi-VN"/>
        </w:rPr>
        <w:t>.</w:t>
      </w:r>
    </w:p>
    <w:p w14:paraId="79B01691" w14:textId="3A7B2893" w:rsidR="006B0478" w:rsidRPr="008E519C" w:rsidRDefault="00D653A9" w:rsidP="005F3F3F">
      <w:pPr>
        <w:spacing w:line="312" w:lineRule="auto"/>
        <w:ind w:firstLine="360"/>
        <w:rPr>
          <w:sz w:val="25"/>
          <w:szCs w:val="25"/>
          <w:lang w:val="vi-VN"/>
        </w:rPr>
      </w:pPr>
      <w:r w:rsidRPr="008E519C">
        <w:rPr>
          <w:sz w:val="25"/>
          <w:szCs w:val="25"/>
          <w:lang w:val="vi-VN"/>
        </w:rPr>
        <w:t>2</w:t>
      </w:r>
      <w:r w:rsidRPr="005C18EC">
        <w:rPr>
          <w:sz w:val="25"/>
          <w:szCs w:val="25"/>
          <w:lang w:val="vi-VN"/>
        </w:rPr>
        <w:t xml:space="preserve">. </w:t>
      </w:r>
      <w:r w:rsidRPr="008E519C">
        <w:rPr>
          <w:sz w:val="25"/>
          <w:szCs w:val="25"/>
          <w:lang w:val="vi-VN"/>
        </w:rPr>
        <w:t>Nội dung</w:t>
      </w:r>
    </w:p>
    <w:p w14:paraId="735EB401" w14:textId="77777777" w:rsidR="006B0478" w:rsidRPr="008E519C" w:rsidRDefault="00D653A9" w:rsidP="005F3F3F">
      <w:pPr>
        <w:spacing w:line="312" w:lineRule="auto"/>
        <w:ind w:firstLine="360"/>
        <w:rPr>
          <w:bCs/>
          <w:sz w:val="25"/>
          <w:szCs w:val="25"/>
          <w:lang w:val="vi-VN" w:eastAsia="zh-CN"/>
        </w:rPr>
      </w:pPr>
      <w:r w:rsidRPr="008E519C">
        <w:rPr>
          <w:bCs/>
          <w:sz w:val="25"/>
          <w:szCs w:val="25"/>
          <w:lang w:val="vi-VN" w:eastAsia="zh-CN"/>
        </w:rPr>
        <w:t>2.1. Sự ra đời và phát triển của tiền tệ</w:t>
      </w:r>
    </w:p>
    <w:p w14:paraId="132C89F8" w14:textId="77777777" w:rsidR="006B0478" w:rsidRPr="008E519C" w:rsidRDefault="00D653A9" w:rsidP="005F3F3F">
      <w:pPr>
        <w:spacing w:line="312" w:lineRule="auto"/>
        <w:ind w:firstLine="360"/>
        <w:rPr>
          <w:bCs/>
          <w:sz w:val="25"/>
          <w:szCs w:val="25"/>
          <w:lang w:val="vi-VN" w:eastAsia="zh-CN"/>
        </w:rPr>
      </w:pPr>
      <w:r w:rsidRPr="008E519C">
        <w:rPr>
          <w:bCs/>
          <w:sz w:val="25"/>
          <w:szCs w:val="25"/>
          <w:lang w:val="vi-VN" w:eastAsia="zh-CN"/>
        </w:rPr>
        <w:t>2.2. Bản chất và chức năng của tiền tệ</w:t>
      </w:r>
    </w:p>
    <w:p w14:paraId="2EB5AF75" w14:textId="77777777" w:rsidR="006B0478" w:rsidRPr="008E519C" w:rsidRDefault="00D653A9" w:rsidP="005F3F3F">
      <w:pPr>
        <w:spacing w:line="312" w:lineRule="auto"/>
        <w:ind w:firstLine="360"/>
        <w:rPr>
          <w:bCs/>
          <w:sz w:val="25"/>
          <w:szCs w:val="25"/>
          <w:lang w:val="vi-VN" w:eastAsia="zh-CN"/>
        </w:rPr>
      </w:pPr>
      <w:r w:rsidRPr="008E519C">
        <w:rPr>
          <w:bCs/>
          <w:sz w:val="25"/>
          <w:szCs w:val="25"/>
          <w:lang w:val="vi-VN" w:eastAsia="zh-CN"/>
        </w:rPr>
        <w:t>2.3. Các chế độ tiền tệ</w:t>
      </w:r>
    </w:p>
    <w:p w14:paraId="57B420B3" w14:textId="4F0CA721" w:rsidR="006B0478" w:rsidRPr="008E519C" w:rsidRDefault="00D653A9" w:rsidP="005F3F3F">
      <w:pPr>
        <w:spacing w:line="312" w:lineRule="auto"/>
        <w:rPr>
          <w:sz w:val="25"/>
          <w:szCs w:val="25"/>
          <w:lang w:val="vi-VN"/>
        </w:rPr>
      </w:pPr>
      <w:r w:rsidRPr="008E519C">
        <w:rPr>
          <w:b/>
          <w:sz w:val="25"/>
          <w:szCs w:val="25"/>
          <w:lang w:val="vi-VN"/>
        </w:rPr>
        <w:t>C</w:t>
      </w:r>
      <w:r w:rsidR="005C18EC" w:rsidRPr="008E519C">
        <w:rPr>
          <w:b/>
          <w:sz w:val="25"/>
          <w:szCs w:val="25"/>
          <w:lang w:val="vi-VN"/>
        </w:rPr>
        <w:t xml:space="preserve">hương </w:t>
      </w:r>
      <w:r w:rsidRPr="008E519C">
        <w:rPr>
          <w:b/>
          <w:sz w:val="25"/>
          <w:szCs w:val="25"/>
          <w:lang w:val="vi-VN"/>
        </w:rPr>
        <w:t xml:space="preserve">3: </w:t>
      </w:r>
      <w:r w:rsidR="005C18EC" w:rsidRPr="008E519C">
        <w:rPr>
          <w:b/>
          <w:sz w:val="25"/>
          <w:szCs w:val="25"/>
          <w:lang w:val="vi-VN"/>
        </w:rPr>
        <w:t>Lãi suất</w:t>
      </w:r>
      <w:r w:rsidRPr="008E519C">
        <w:rPr>
          <w:b/>
          <w:i/>
          <w:sz w:val="25"/>
          <w:szCs w:val="25"/>
          <w:lang w:val="vi-VN"/>
        </w:rPr>
        <w:t xml:space="preserve">             </w:t>
      </w:r>
      <w:r w:rsidRPr="008E519C">
        <w:rPr>
          <w:b/>
          <w:i/>
          <w:sz w:val="25"/>
          <w:szCs w:val="25"/>
          <w:lang w:val="vi-VN"/>
        </w:rPr>
        <w:tab/>
      </w:r>
      <w:r w:rsidRPr="008E519C">
        <w:rPr>
          <w:b/>
          <w:i/>
          <w:sz w:val="25"/>
          <w:szCs w:val="25"/>
          <w:lang w:val="vi-VN"/>
        </w:rPr>
        <w:tab/>
      </w:r>
      <w:r w:rsidRPr="008E519C">
        <w:rPr>
          <w:b/>
          <w:i/>
          <w:sz w:val="25"/>
          <w:szCs w:val="25"/>
          <w:lang w:val="vi-VN"/>
        </w:rPr>
        <w:tab/>
      </w:r>
      <w:r w:rsidRPr="008E519C">
        <w:rPr>
          <w:b/>
          <w:i/>
          <w:sz w:val="25"/>
          <w:szCs w:val="25"/>
          <w:lang w:val="vi-VN"/>
        </w:rPr>
        <w:tab/>
      </w:r>
      <w:r w:rsidRPr="008E519C">
        <w:rPr>
          <w:b/>
          <w:i/>
          <w:sz w:val="25"/>
          <w:szCs w:val="25"/>
          <w:lang w:val="vi-VN"/>
        </w:rPr>
        <w:tab/>
      </w:r>
      <w:r w:rsidRPr="008E519C">
        <w:rPr>
          <w:b/>
          <w:i/>
          <w:sz w:val="25"/>
          <w:szCs w:val="25"/>
          <w:lang w:val="vi-VN"/>
        </w:rPr>
        <w:tab/>
      </w:r>
      <w:r w:rsidRPr="008E519C">
        <w:rPr>
          <w:sz w:val="25"/>
          <w:szCs w:val="25"/>
          <w:lang w:val="vi-VN"/>
        </w:rPr>
        <w:t xml:space="preserve"> Thời gian: 9 giờ</w:t>
      </w:r>
    </w:p>
    <w:p w14:paraId="34575B54" w14:textId="6E840164" w:rsidR="006B0478" w:rsidRPr="008E519C" w:rsidRDefault="00D653A9" w:rsidP="005F3F3F">
      <w:pPr>
        <w:spacing w:line="312" w:lineRule="auto"/>
        <w:ind w:firstLine="360"/>
        <w:rPr>
          <w:sz w:val="25"/>
          <w:szCs w:val="25"/>
          <w:lang w:val="vi-VN"/>
        </w:rPr>
      </w:pPr>
      <w:r w:rsidRPr="008E519C">
        <w:rPr>
          <w:sz w:val="25"/>
          <w:szCs w:val="25"/>
          <w:lang w:val="vi-VN"/>
        </w:rPr>
        <w:t>1</w:t>
      </w:r>
      <w:r w:rsidRPr="005C18EC">
        <w:rPr>
          <w:sz w:val="25"/>
          <w:szCs w:val="25"/>
          <w:lang w:val="vi-VN"/>
        </w:rPr>
        <w:t xml:space="preserve">. </w:t>
      </w:r>
      <w:r w:rsidRPr="008E519C">
        <w:rPr>
          <w:sz w:val="25"/>
          <w:szCs w:val="25"/>
          <w:lang w:val="vi-VN"/>
        </w:rPr>
        <w:t>Mục tiêu</w:t>
      </w:r>
    </w:p>
    <w:p w14:paraId="1657795D" w14:textId="15356458" w:rsidR="006B0478" w:rsidRPr="00B25A81" w:rsidRDefault="00D653A9" w:rsidP="005F3F3F">
      <w:pPr>
        <w:spacing w:line="312" w:lineRule="auto"/>
        <w:ind w:left="113" w:firstLine="360"/>
        <w:jc w:val="both"/>
        <w:rPr>
          <w:sz w:val="25"/>
          <w:szCs w:val="25"/>
          <w:lang w:val="vi-VN"/>
        </w:rPr>
      </w:pPr>
      <w:r w:rsidRPr="008E519C">
        <w:rPr>
          <w:sz w:val="25"/>
          <w:szCs w:val="25"/>
          <w:lang w:val="vi-VN"/>
        </w:rPr>
        <w:t xml:space="preserve">- Trình bày bản chất và chức năng của lãi </w:t>
      </w:r>
      <w:r w:rsidR="00B25A81" w:rsidRPr="008E519C">
        <w:rPr>
          <w:sz w:val="25"/>
          <w:szCs w:val="25"/>
          <w:lang w:val="vi-VN"/>
        </w:rPr>
        <w:t>suất</w:t>
      </w:r>
      <w:r w:rsidR="00B25A81">
        <w:rPr>
          <w:sz w:val="25"/>
          <w:szCs w:val="25"/>
          <w:lang w:val="vi-VN"/>
        </w:rPr>
        <w:t>;</w:t>
      </w:r>
    </w:p>
    <w:p w14:paraId="34D7A214" w14:textId="658EEB37" w:rsidR="006B0478" w:rsidRPr="00B25A81" w:rsidRDefault="00D653A9" w:rsidP="005F3F3F">
      <w:pPr>
        <w:spacing w:line="312" w:lineRule="auto"/>
        <w:ind w:left="113" w:firstLine="360"/>
        <w:jc w:val="both"/>
        <w:rPr>
          <w:sz w:val="25"/>
          <w:szCs w:val="25"/>
          <w:lang w:val="vi-VN"/>
        </w:rPr>
      </w:pPr>
      <w:r w:rsidRPr="00B25A81">
        <w:rPr>
          <w:sz w:val="25"/>
          <w:szCs w:val="25"/>
          <w:lang w:val="vi-VN"/>
        </w:rPr>
        <w:t xml:space="preserve">- Trình bày mối quan hệ giữa rủi ro và lãi suất, phân biệt giữa lãi suất thực và danh nghĩa, phân biệt giữa lãi suất và lợi </w:t>
      </w:r>
      <w:r w:rsidR="00B25A81" w:rsidRPr="00B25A81">
        <w:rPr>
          <w:sz w:val="25"/>
          <w:szCs w:val="25"/>
          <w:lang w:val="vi-VN"/>
        </w:rPr>
        <w:t>nhuận</w:t>
      </w:r>
      <w:r w:rsidR="00B25A81">
        <w:rPr>
          <w:sz w:val="25"/>
          <w:szCs w:val="25"/>
          <w:lang w:val="vi-VN"/>
        </w:rPr>
        <w:t>;</w:t>
      </w:r>
    </w:p>
    <w:p w14:paraId="4F71A312" w14:textId="05B83855" w:rsidR="006B0478" w:rsidRPr="00B25A81" w:rsidRDefault="00D653A9" w:rsidP="005F3F3F">
      <w:pPr>
        <w:spacing w:line="312" w:lineRule="auto"/>
        <w:ind w:left="113" w:firstLine="360"/>
        <w:jc w:val="both"/>
        <w:rPr>
          <w:sz w:val="25"/>
          <w:szCs w:val="25"/>
          <w:lang w:val="vi-VN"/>
        </w:rPr>
      </w:pPr>
      <w:r w:rsidRPr="00B25A81">
        <w:rPr>
          <w:sz w:val="25"/>
          <w:szCs w:val="25"/>
          <w:lang w:val="vi-VN"/>
        </w:rPr>
        <w:t xml:space="preserve">- Trình bày khái niệm cấu trúc kỳ hạn và hiểu được quyết định của thị trường về lãi suất và các yếu tố ảnh hưởng đến chuyển động của lãi suất theo thời </w:t>
      </w:r>
      <w:r w:rsidR="00B25A81" w:rsidRPr="00B25A81">
        <w:rPr>
          <w:sz w:val="25"/>
          <w:szCs w:val="25"/>
          <w:lang w:val="vi-VN"/>
        </w:rPr>
        <w:t>gian</w:t>
      </w:r>
      <w:r w:rsidR="00B25A81">
        <w:rPr>
          <w:sz w:val="25"/>
          <w:szCs w:val="25"/>
          <w:lang w:val="vi-VN"/>
        </w:rPr>
        <w:t>;</w:t>
      </w:r>
    </w:p>
    <w:p w14:paraId="5589C028" w14:textId="27548F30" w:rsidR="006B0478" w:rsidRPr="00B25A81" w:rsidRDefault="00D653A9" w:rsidP="005F3F3F">
      <w:pPr>
        <w:spacing w:line="312" w:lineRule="auto"/>
        <w:ind w:left="113" w:firstLine="360"/>
        <w:jc w:val="both"/>
        <w:rPr>
          <w:sz w:val="25"/>
          <w:szCs w:val="25"/>
          <w:lang w:val="vi-VN"/>
        </w:rPr>
      </w:pPr>
      <w:r w:rsidRPr="00B25A81">
        <w:rPr>
          <w:b/>
          <w:sz w:val="25"/>
          <w:szCs w:val="25"/>
          <w:lang w:val="vi-VN"/>
        </w:rPr>
        <w:t xml:space="preserve">- </w:t>
      </w:r>
      <w:r w:rsidRPr="00B25A81">
        <w:rPr>
          <w:sz w:val="25"/>
          <w:szCs w:val="25"/>
          <w:lang w:val="vi-VN"/>
        </w:rPr>
        <w:t xml:space="preserve">Vận dụng tính lãi, hiện giá dòng </w:t>
      </w:r>
      <w:r w:rsidR="00B25A81" w:rsidRPr="00B25A81">
        <w:rPr>
          <w:sz w:val="25"/>
          <w:szCs w:val="25"/>
          <w:lang w:val="vi-VN"/>
        </w:rPr>
        <w:t>tiền</w:t>
      </w:r>
      <w:r w:rsidR="00B25A81">
        <w:rPr>
          <w:sz w:val="25"/>
          <w:szCs w:val="25"/>
          <w:lang w:val="vi-VN"/>
        </w:rPr>
        <w:t>.</w:t>
      </w:r>
    </w:p>
    <w:p w14:paraId="209D9779" w14:textId="77777777" w:rsidR="006B0478" w:rsidRPr="008E519C" w:rsidRDefault="00D653A9" w:rsidP="005F3F3F">
      <w:pPr>
        <w:spacing w:line="312" w:lineRule="auto"/>
        <w:ind w:left="113" w:firstLine="360"/>
        <w:jc w:val="both"/>
        <w:rPr>
          <w:sz w:val="25"/>
          <w:szCs w:val="25"/>
          <w:lang w:val="vi-VN"/>
        </w:rPr>
      </w:pPr>
      <w:r w:rsidRPr="008E519C">
        <w:rPr>
          <w:sz w:val="25"/>
          <w:szCs w:val="25"/>
          <w:lang w:val="vi-VN"/>
        </w:rPr>
        <w:t>- Các nhân tố ảnh hưởng đến lãi suất</w:t>
      </w:r>
    </w:p>
    <w:p w14:paraId="58C8C7BC" w14:textId="481A6D18" w:rsidR="006B0478" w:rsidRPr="008E519C" w:rsidRDefault="00D653A9" w:rsidP="005F3F3F">
      <w:pPr>
        <w:spacing w:line="312" w:lineRule="auto"/>
        <w:ind w:firstLine="360"/>
        <w:rPr>
          <w:sz w:val="25"/>
          <w:szCs w:val="25"/>
          <w:lang w:val="vi-VN"/>
        </w:rPr>
      </w:pPr>
      <w:r w:rsidRPr="008E519C">
        <w:rPr>
          <w:sz w:val="25"/>
          <w:szCs w:val="25"/>
          <w:lang w:val="vi-VN"/>
        </w:rPr>
        <w:t>2</w:t>
      </w:r>
      <w:r w:rsidRPr="005C18EC">
        <w:rPr>
          <w:sz w:val="25"/>
          <w:szCs w:val="25"/>
          <w:lang w:val="vi-VN"/>
        </w:rPr>
        <w:t xml:space="preserve">. </w:t>
      </w:r>
      <w:r w:rsidRPr="008E519C">
        <w:rPr>
          <w:sz w:val="25"/>
          <w:szCs w:val="25"/>
          <w:lang w:val="vi-VN"/>
        </w:rPr>
        <w:t xml:space="preserve">Nội dung </w:t>
      </w:r>
    </w:p>
    <w:p w14:paraId="29A35BC7" w14:textId="2B6199FF" w:rsidR="006B0478" w:rsidRPr="008E519C" w:rsidRDefault="00D653A9" w:rsidP="005F3F3F">
      <w:pPr>
        <w:spacing w:line="312" w:lineRule="auto"/>
        <w:ind w:firstLine="360"/>
        <w:rPr>
          <w:sz w:val="25"/>
          <w:szCs w:val="25"/>
          <w:lang w:val="vi-VN" w:eastAsia="zh-CN"/>
        </w:rPr>
      </w:pPr>
      <w:r w:rsidRPr="008E519C">
        <w:rPr>
          <w:sz w:val="25"/>
          <w:szCs w:val="25"/>
          <w:lang w:val="vi-VN" w:eastAsia="zh-CN"/>
        </w:rPr>
        <w:t>2.1. Khái niệm và phân loại lãi suất</w:t>
      </w:r>
    </w:p>
    <w:p w14:paraId="7B04AB05" w14:textId="3B2F8CA9" w:rsidR="006B0478" w:rsidRPr="008E519C" w:rsidRDefault="00D653A9" w:rsidP="005F3F3F">
      <w:pPr>
        <w:spacing w:line="312" w:lineRule="auto"/>
        <w:ind w:firstLine="360"/>
        <w:rPr>
          <w:sz w:val="25"/>
          <w:szCs w:val="25"/>
          <w:lang w:val="vi-VN" w:eastAsia="zh-CN"/>
        </w:rPr>
      </w:pPr>
      <w:r w:rsidRPr="008E519C">
        <w:rPr>
          <w:sz w:val="25"/>
          <w:szCs w:val="25"/>
          <w:lang w:val="vi-VN" w:eastAsia="zh-CN"/>
        </w:rPr>
        <w:t>2.2. Phương pháp xác định lãi suất</w:t>
      </w:r>
    </w:p>
    <w:p w14:paraId="7D21D4D3" w14:textId="26665043" w:rsidR="006B0478" w:rsidRPr="008E519C" w:rsidRDefault="00D653A9" w:rsidP="005F3F3F">
      <w:pPr>
        <w:spacing w:line="312" w:lineRule="auto"/>
        <w:ind w:firstLine="360"/>
        <w:rPr>
          <w:sz w:val="25"/>
          <w:szCs w:val="25"/>
          <w:lang w:val="vi-VN" w:eastAsia="zh-CN"/>
        </w:rPr>
      </w:pPr>
      <w:r w:rsidRPr="008E519C">
        <w:rPr>
          <w:sz w:val="25"/>
          <w:szCs w:val="25"/>
          <w:lang w:val="vi-VN" w:eastAsia="zh-CN"/>
        </w:rPr>
        <w:t>2.2.1. Phương pháp tính lãi</w:t>
      </w:r>
    </w:p>
    <w:p w14:paraId="15EEA628" w14:textId="7B0410DD" w:rsidR="006B0478" w:rsidRPr="008E519C" w:rsidRDefault="00D653A9" w:rsidP="005F3F3F">
      <w:pPr>
        <w:spacing w:line="312" w:lineRule="auto"/>
        <w:ind w:firstLine="360"/>
        <w:rPr>
          <w:sz w:val="25"/>
          <w:szCs w:val="25"/>
          <w:lang w:val="vi-VN" w:eastAsia="zh-CN"/>
        </w:rPr>
      </w:pPr>
      <w:r w:rsidRPr="008E519C">
        <w:rPr>
          <w:sz w:val="25"/>
          <w:szCs w:val="25"/>
          <w:lang w:val="vi-VN" w:eastAsia="zh-CN"/>
        </w:rPr>
        <w:t>2.2.2. Hiện giá</w:t>
      </w:r>
    </w:p>
    <w:p w14:paraId="7F68F79D" w14:textId="0D7FF7FF" w:rsidR="006B0478" w:rsidRDefault="00D653A9" w:rsidP="005F3F3F">
      <w:pPr>
        <w:spacing w:line="312" w:lineRule="auto"/>
        <w:ind w:firstLine="360"/>
        <w:rPr>
          <w:sz w:val="25"/>
          <w:szCs w:val="25"/>
          <w:lang w:val="vi-VN" w:eastAsia="zh-CN"/>
        </w:rPr>
      </w:pPr>
      <w:r w:rsidRPr="008E519C">
        <w:rPr>
          <w:sz w:val="25"/>
          <w:szCs w:val="25"/>
          <w:lang w:val="vi-VN" w:eastAsia="zh-CN"/>
        </w:rPr>
        <w:t>2.2.3. Lãi suất hoàn vốn</w:t>
      </w:r>
    </w:p>
    <w:p w14:paraId="01599F33" w14:textId="7BFCF35C" w:rsidR="005E2D64" w:rsidRPr="008E519C" w:rsidRDefault="00D653A9" w:rsidP="005F3F3F">
      <w:pPr>
        <w:spacing w:line="312" w:lineRule="auto"/>
        <w:ind w:firstLine="360"/>
        <w:rPr>
          <w:bCs/>
          <w:sz w:val="25"/>
          <w:szCs w:val="25"/>
          <w:lang w:val="vi-VN" w:eastAsia="zh-CN"/>
        </w:rPr>
      </w:pPr>
      <w:r>
        <w:rPr>
          <w:bCs/>
          <w:sz w:val="25"/>
          <w:szCs w:val="25"/>
          <w:lang w:val="vi-VN" w:eastAsia="zh-CN"/>
        </w:rPr>
        <w:t>Kiểm tra</w:t>
      </w:r>
    </w:p>
    <w:p w14:paraId="78F02CE1" w14:textId="1CF4AB83" w:rsidR="006B0478" w:rsidRPr="008E519C" w:rsidRDefault="00D653A9" w:rsidP="005F3F3F">
      <w:pPr>
        <w:spacing w:line="312" w:lineRule="auto"/>
        <w:rPr>
          <w:sz w:val="25"/>
          <w:szCs w:val="25"/>
          <w:lang w:val="vi-VN"/>
        </w:rPr>
      </w:pPr>
      <w:r w:rsidRPr="008E519C">
        <w:rPr>
          <w:b/>
          <w:sz w:val="25"/>
          <w:szCs w:val="25"/>
          <w:lang w:val="vi-VN"/>
        </w:rPr>
        <w:t>C</w:t>
      </w:r>
      <w:r w:rsidR="005C18EC" w:rsidRPr="008E519C">
        <w:rPr>
          <w:b/>
          <w:sz w:val="25"/>
          <w:szCs w:val="25"/>
          <w:lang w:val="vi-VN"/>
        </w:rPr>
        <w:t>hương</w:t>
      </w:r>
      <w:r w:rsidRPr="008E519C">
        <w:rPr>
          <w:b/>
          <w:sz w:val="25"/>
          <w:szCs w:val="25"/>
          <w:lang w:val="vi-VN"/>
        </w:rPr>
        <w:t xml:space="preserve"> 4: L</w:t>
      </w:r>
      <w:r w:rsidR="005C18EC" w:rsidRPr="008E519C">
        <w:rPr>
          <w:b/>
          <w:sz w:val="25"/>
          <w:szCs w:val="25"/>
          <w:lang w:val="vi-VN"/>
        </w:rPr>
        <w:t>ạm phát</w:t>
      </w:r>
      <w:r w:rsidRPr="008E519C">
        <w:rPr>
          <w:b/>
          <w:i/>
          <w:sz w:val="25"/>
          <w:szCs w:val="25"/>
          <w:lang w:val="vi-VN"/>
        </w:rPr>
        <w:t xml:space="preserve">             </w:t>
      </w:r>
      <w:r w:rsidRPr="008E519C">
        <w:rPr>
          <w:b/>
          <w:i/>
          <w:sz w:val="25"/>
          <w:szCs w:val="25"/>
          <w:lang w:val="vi-VN"/>
        </w:rPr>
        <w:tab/>
      </w:r>
      <w:r w:rsidRPr="008E519C">
        <w:rPr>
          <w:b/>
          <w:i/>
          <w:sz w:val="25"/>
          <w:szCs w:val="25"/>
          <w:lang w:val="vi-VN"/>
        </w:rPr>
        <w:tab/>
      </w:r>
      <w:r w:rsidRPr="008E519C">
        <w:rPr>
          <w:b/>
          <w:i/>
          <w:sz w:val="25"/>
          <w:szCs w:val="25"/>
          <w:lang w:val="vi-VN"/>
        </w:rPr>
        <w:tab/>
      </w:r>
      <w:r w:rsidRPr="008E519C">
        <w:rPr>
          <w:b/>
          <w:i/>
          <w:sz w:val="25"/>
          <w:szCs w:val="25"/>
          <w:lang w:val="vi-VN"/>
        </w:rPr>
        <w:tab/>
      </w:r>
      <w:r w:rsidRPr="008E519C">
        <w:rPr>
          <w:b/>
          <w:i/>
          <w:sz w:val="25"/>
          <w:szCs w:val="25"/>
          <w:lang w:val="vi-VN"/>
        </w:rPr>
        <w:tab/>
      </w:r>
      <w:r w:rsidR="005C18EC">
        <w:rPr>
          <w:b/>
          <w:i/>
          <w:sz w:val="25"/>
          <w:szCs w:val="25"/>
          <w:lang w:val="vi-VN"/>
        </w:rPr>
        <w:t xml:space="preserve">             </w:t>
      </w:r>
      <w:r w:rsidRPr="008E519C">
        <w:rPr>
          <w:sz w:val="25"/>
          <w:szCs w:val="25"/>
          <w:lang w:val="vi-VN"/>
        </w:rPr>
        <w:t xml:space="preserve"> Thời gian: 9 giờ</w:t>
      </w:r>
    </w:p>
    <w:p w14:paraId="30F6B4D7" w14:textId="797EBD3B" w:rsidR="006B0478" w:rsidRPr="008E519C" w:rsidRDefault="00D653A9" w:rsidP="005F3F3F">
      <w:pPr>
        <w:spacing w:line="312" w:lineRule="auto"/>
        <w:ind w:firstLine="360"/>
        <w:rPr>
          <w:sz w:val="25"/>
          <w:szCs w:val="25"/>
          <w:lang w:val="vi-VN"/>
        </w:rPr>
      </w:pPr>
      <w:r w:rsidRPr="008E519C">
        <w:rPr>
          <w:sz w:val="25"/>
          <w:szCs w:val="25"/>
          <w:lang w:val="vi-VN"/>
        </w:rPr>
        <w:t>1</w:t>
      </w:r>
      <w:r w:rsidRPr="004B590F">
        <w:rPr>
          <w:sz w:val="25"/>
          <w:szCs w:val="25"/>
          <w:lang w:val="vi-VN"/>
        </w:rPr>
        <w:t xml:space="preserve">. </w:t>
      </w:r>
      <w:r w:rsidRPr="008E519C">
        <w:rPr>
          <w:sz w:val="25"/>
          <w:szCs w:val="25"/>
          <w:lang w:val="vi-VN"/>
        </w:rPr>
        <w:t>Mục tiêu</w:t>
      </w:r>
    </w:p>
    <w:p w14:paraId="038474C0" w14:textId="11FA91F4" w:rsidR="006B0478" w:rsidRPr="00B25A81" w:rsidRDefault="00D653A9" w:rsidP="005F3F3F">
      <w:pPr>
        <w:spacing w:line="312" w:lineRule="auto"/>
        <w:ind w:firstLine="360"/>
        <w:rPr>
          <w:sz w:val="25"/>
          <w:szCs w:val="25"/>
          <w:lang w:val="vi-VN"/>
        </w:rPr>
      </w:pPr>
      <w:r w:rsidRPr="008E519C">
        <w:rPr>
          <w:sz w:val="25"/>
          <w:szCs w:val="25"/>
          <w:lang w:val="vi-VN"/>
        </w:rPr>
        <w:t xml:space="preserve">- </w:t>
      </w:r>
      <w:r w:rsidR="00B01DC8" w:rsidRPr="008E519C">
        <w:rPr>
          <w:sz w:val="25"/>
          <w:szCs w:val="25"/>
          <w:lang w:val="vi-VN"/>
        </w:rPr>
        <w:t>Trình</w:t>
      </w:r>
      <w:r w:rsidR="00B01DC8" w:rsidRPr="00B01DC8">
        <w:rPr>
          <w:sz w:val="25"/>
          <w:szCs w:val="25"/>
          <w:lang w:val="vi-VN"/>
        </w:rPr>
        <w:t xml:space="preserve"> bày</w:t>
      </w:r>
      <w:r w:rsidR="00B01DC8">
        <w:rPr>
          <w:b/>
          <w:sz w:val="25"/>
          <w:szCs w:val="25"/>
          <w:lang w:val="vi-VN"/>
        </w:rPr>
        <w:t xml:space="preserve"> </w:t>
      </w:r>
      <w:r w:rsidRPr="008E519C">
        <w:rPr>
          <w:sz w:val="25"/>
          <w:szCs w:val="25"/>
          <w:lang w:val="vi-VN"/>
        </w:rPr>
        <w:t xml:space="preserve">được khái niệm và phân loại lạm </w:t>
      </w:r>
      <w:r w:rsidR="00B25A81" w:rsidRPr="008E519C">
        <w:rPr>
          <w:sz w:val="25"/>
          <w:szCs w:val="25"/>
          <w:lang w:val="vi-VN"/>
        </w:rPr>
        <w:t>phát</w:t>
      </w:r>
      <w:r w:rsidR="00B25A81">
        <w:rPr>
          <w:sz w:val="25"/>
          <w:szCs w:val="25"/>
          <w:lang w:val="vi-VN"/>
        </w:rPr>
        <w:t>;</w:t>
      </w:r>
    </w:p>
    <w:p w14:paraId="0B7F98A9" w14:textId="0B567840" w:rsidR="006B0478" w:rsidRPr="00B25A81" w:rsidRDefault="00D653A9" w:rsidP="005F3F3F">
      <w:pPr>
        <w:spacing w:line="312" w:lineRule="auto"/>
        <w:ind w:firstLine="360"/>
        <w:rPr>
          <w:sz w:val="25"/>
          <w:szCs w:val="25"/>
          <w:lang w:val="vi-VN"/>
        </w:rPr>
      </w:pPr>
      <w:r w:rsidRPr="00B25A81">
        <w:rPr>
          <w:sz w:val="25"/>
          <w:szCs w:val="25"/>
          <w:lang w:val="vi-VN"/>
        </w:rPr>
        <w:t xml:space="preserve">- Trình bày được các nguyên nhân dẫn đến lạm </w:t>
      </w:r>
      <w:r w:rsidR="00B25A81" w:rsidRPr="00B25A81">
        <w:rPr>
          <w:sz w:val="25"/>
          <w:szCs w:val="25"/>
          <w:lang w:val="vi-VN"/>
        </w:rPr>
        <w:t>phát</w:t>
      </w:r>
      <w:r w:rsidR="00B25A81">
        <w:rPr>
          <w:sz w:val="25"/>
          <w:szCs w:val="25"/>
          <w:lang w:val="vi-VN"/>
        </w:rPr>
        <w:t>;</w:t>
      </w:r>
    </w:p>
    <w:p w14:paraId="391033A2" w14:textId="36F01E77" w:rsidR="006B0478" w:rsidRPr="00B25A81" w:rsidRDefault="00D653A9" w:rsidP="005F3F3F">
      <w:pPr>
        <w:spacing w:line="312" w:lineRule="auto"/>
        <w:ind w:firstLine="360"/>
        <w:rPr>
          <w:sz w:val="25"/>
          <w:szCs w:val="25"/>
          <w:lang w:val="vi-VN"/>
        </w:rPr>
      </w:pPr>
      <w:r w:rsidRPr="00B25A81">
        <w:rPr>
          <w:sz w:val="25"/>
          <w:szCs w:val="25"/>
          <w:lang w:val="vi-VN"/>
        </w:rPr>
        <w:t xml:space="preserve">- Nêu được các biện phát kiềm chế lạm </w:t>
      </w:r>
      <w:r w:rsidR="00B25A81" w:rsidRPr="00B25A81">
        <w:rPr>
          <w:sz w:val="25"/>
          <w:szCs w:val="25"/>
          <w:lang w:val="vi-VN"/>
        </w:rPr>
        <w:t>phát</w:t>
      </w:r>
      <w:r w:rsidR="00B25A81">
        <w:rPr>
          <w:sz w:val="25"/>
          <w:szCs w:val="25"/>
          <w:lang w:val="vi-VN"/>
        </w:rPr>
        <w:t>;</w:t>
      </w:r>
    </w:p>
    <w:p w14:paraId="3D999615" w14:textId="23F1EA03" w:rsidR="006B0478" w:rsidRPr="008E519C" w:rsidRDefault="00D653A9" w:rsidP="005F3F3F">
      <w:pPr>
        <w:spacing w:line="312" w:lineRule="auto"/>
        <w:ind w:firstLine="360"/>
        <w:rPr>
          <w:sz w:val="25"/>
          <w:szCs w:val="25"/>
          <w:lang w:val="vi-VN"/>
        </w:rPr>
      </w:pPr>
      <w:r w:rsidRPr="008E519C">
        <w:rPr>
          <w:sz w:val="25"/>
          <w:szCs w:val="25"/>
          <w:lang w:val="vi-VN"/>
        </w:rPr>
        <w:t>2</w:t>
      </w:r>
      <w:r w:rsidRPr="004B590F">
        <w:rPr>
          <w:sz w:val="25"/>
          <w:szCs w:val="25"/>
          <w:lang w:val="vi-VN"/>
        </w:rPr>
        <w:t xml:space="preserve">. </w:t>
      </w:r>
      <w:r w:rsidRPr="008E519C">
        <w:rPr>
          <w:sz w:val="25"/>
          <w:szCs w:val="25"/>
          <w:lang w:val="vi-VN"/>
        </w:rPr>
        <w:t>Nội dung</w:t>
      </w:r>
    </w:p>
    <w:p w14:paraId="481F815D" w14:textId="3CD8D69E" w:rsidR="006B0478" w:rsidRPr="008E519C" w:rsidRDefault="00D653A9" w:rsidP="005F3F3F">
      <w:pPr>
        <w:spacing w:line="312" w:lineRule="auto"/>
        <w:ind w:firstLine="360"/>
        <w:rPr>
          <w:bCs/>
          <w:sz w:val="25"/>
          <w:szCs w:val="25"/>
          <w:lang w:val="vi-VN" w:eastAsia="zh-CN"/>
        </w:rPr>
      </w:pPr>
      <w:r w:rsidRPr="008E519C">
        <w:rPr>
          <w:bCs/>
          <w:sz w:val="25"/>
          <w:szCs w:val="25"/>
          <w:lang w:val="vi-VN" w:eastAsia="zh-CN"/>
        </w:rPr>
        <w:t>2.1. Khái niệm và phân loại lạm phát</w:t>
      </w:r>
    </w:p>
    <w:p w14:paraId="7BB2AF8A" w14:textId="16CBB8EE" w:rsidR="006B0478" w:rsidRPr="008E519C" w:rsidRDefault="00D653A9" w:rsidP="005F3F3F">
      <w:pPr>
        <w:spacing w:line="312" w:lineRule="auto"/>
        <w:ind w:firstLine="360"/>
        <w:rPr>
          <w:bCs/>
          <w:sz w:val="25"/>
          <w:szCs w:val="25"/>
          <w:lang w:val="vi-VN" w:eastAsia="zh-CN"/>
        </w:rPr>
      </w:pPr>
      <w:r w:rsidRPr="008E519C">
        <w:rPr>
          <w:bCs/>
          <w:sz w:val="25"/>
          <w:szCs w:val="25"/>
          <w:lang w:val="vi-VN" w:eastAsia="zh-CN"/>
        </w:rPr>
        <w:t>2.2. Nguyên nhân dẫn đến lạm phát</w:t>
      </w:r>
    </w:p>
    <w:p w14:paraId="11052A69" w14:textId="52A17841" w:rsidR="006B0478" w:rsidRPr="008E519C" w:rsidRDefault="00D653A9" w:rsidP="005F3F3F">
      <w:pPr>
        <w:spacing w:line="312" w:lineRule="auto"/>
        <w:ind w:firstLine="360"/>
        <w:rPr>
          <w:b/>
          <w:i/>
          <w:sz w:val="25"/>
          <w:szCs w:val="25"/>
          <w:lang w:val="vi-VN"/>
        </w:rPr>
      </w:pPr>
      <w:r w:rsidRPr="008E519C">
        <w:rPr>
          <w:bCs/>
          <w:sz w:val="25"/>
          <w:szCs w:val="25"/>
          <w:lang w:val="vi-VN" w:eastAsia="zh-CN"/>
        </w:rPr>
        <w:t>2.3. Tác động của lạm phát</w:t>
      </w:r>
    </w:p>
    <w:p w14:paraId="0E38B991" w14:textId="7A1EECA0" w:rsidR="006B0478" w:rsidRPr="008E519C" w:rsidRDefault="00D653A9" w:rsidP="005F3F3F">
      <w:pPr>
        <w:tabs>
          <w:tab w:val="left" w:pos="7371"/>
        </w:tabs>
        <w:spacing w:line="312" w:lineRule="auto"/>
        <w:ind w:right="288" w:firstLine="360"/>
        <w:rPr>
          <w:b/>
          <w:sz w:val="25"/>
          <w:szCs w:val="25"/>
          <w:lang w:val="vi-VN"/>
        </w:rPr>
      </w:pPr>
      <w:r w:rsidRPr="008E519C">
        <w:rPr>
          <w:bCs/>
          <w:sz w:val="25"/>
          <w:szCs w:val="25"/>
          <w:lang w:val="vi-VN" w:eastAsia="zh-CN"/>
        </w:rPr>
        <w:lastRenderedPageBreak/>
        <w:t>2.4. Những biện pháp kiềm chế lạm phát</w:t>
      </w:r>
    </w:p>
    <w:p w14:paraId="25433E20" w14:textId="023A1ECB" w:rsidR="006B0478" w:rsidRPr="008E519C" w:rsidRDefault="00D653A9" w:rsidP="005F3F3F">
      <w:pPr>
        <w:tabs>
          <w:tab w:val="left" w:pos="7371"/>
        </w:tabs>
        <w:spacing w:line="312" w:lineRule="auto"/>
        <w:ind w:right="288"/>
        <w:rPr>
          <w:b/>
          <w:sz w:val="25"/>
          <w:szCs w:val="25"/>
          <w:lang w:val="vi-VN"/>
        </w:rPr>
      </w:pPr>
      <w:r w:rsidRPr="004B590F">
        <w:rPr>
          <w:b/>
          <w:bCs/>
          <w:sz w:val="25"/>
          <w:szCs w:val="25"/>
          <w:lang w:val="pt-BR" w:eastAsia="zh-CN"/>
        </w:rPr>
        <w:t>Chương 5: Chính sách tài khóa</w:t>
      </w:r>
      <w:r w:rsidRPr="004B590F">
        <w:rPr>
          <w:b/>
          <w:bCs/>
          <w:sz w:val="25"/>
          <w:szCs w:val="25"/>
          <w:lang w:val="vi-VN" w:eastAsia="zh-CN"/>
        </w:rPr>
        <w:t xml:space="preserve"> và chính sách tiền tệ</w:t>
      </w:r>
      <w:r w:rsidRPr="008E519C">
        <w:rPr>
          <w:b/>
          <w:sz w:val="25"/>
          <w:szCs w:val="25"/>
          <w:lang w:val="vi-VN"/>
        </w:rPr>
        <w:t xml:space="preserve">  </w:t>
      </w:r>
      <w:r>
        <w:rPr>
          <w:b/>
          <w:sz w:val="25"/>
          <w:szCs w:val="25"/>
          <w:lang w:val="vi-VN"/>
        </w:rPr>
        <w:t xml:space="preserve">                         </w:t>
      </w:r>
      <w:r w:rsidRPr="008E519C">
        <w:rPr>
          <w:b/>
          <w:sz w:val="25"/>
          <w:szCs w:val="25"/>
          <w:lang w:val="vi-VN"/>
        </w:rPr>
        <w:t xml:space="preserve"> </w:t>
      </w:r>
      <w:r w:rsidRPr="008E519C">
        <w:rPr>
          <w:sz w:val="25"/>
          <w:szCs w:val="25"/>
          <w:lang w:val="vi-VN"/>
        </w:rPr>
        <w:t xml:space="preserve">Thời gian: </w:t>
      </w:r>
      <w:r w:rsidR="0073453F" w:rsidRPr="008E519C">
        <w:rPr>
          <w:sz w:val="25"/>
          <w:szCs w:val="25"/>
          <w:lang w:val="vi-VN"/>
        </w:rPr>
        <w:t>12</w:t>
      </w:r>
      <w:r w:rsidRPr="008E519C">
        <w:rPr>
          <w:sz w:val="25"/>
          <w:szCs w:val="25"/>
          <w:lang w:val="vi-VN"/>
        </w:rPr>
        <w:t xml:space="preserve"> giờ</w:t>
      </w:r>
    </w:p>
    <w:p w14:paraId="1FB32133" w14:textId="79BFB4A8" w:rsidR="006B0478" w:rsidRPr="008E519C" w:rsidRDefault="00D653A9" w:rsidP="005F3F3F">
      <w:pPr>
        <w:tabs>
          <w:tab w:val="left" w:pos="240"/>
        </w:tabs>
        <w:spacing w:line="312" w:lineRule="auto"/>
        <w:ind w:right="288" w:firstLine="360"/>
        <w:rPr>
          <w:sz w:val="25"/>
          <w:szCs w:val="25"/>
          <w:lang w:val="vi-VN"/>
        </w:rPr>
      </w:pPr>
      <w:r w:rsidRPr="008E519C">
        <w:rPr>
          <w:sz w:val="25"/>
          <w:szCs w:val="25"/>
          <w:lang w:val="vi-VN"/>
        </w:rPr>
        <w:t>1</w:t>
      </w:r>
      <w:r w:rsidRPr="0073453F">
        <w:rPr>
          <w:sz w:val="25"/>
          <w:szCs w:val="25"/>
          <w:lang w:val="vi-VN"/>
        </w:rPr>
        <w:t xml:space="preserve">. </w:t>
      </w:r>
      <w:r w:rsidRPr="008E519C">
        <w:rPr>
          <w:sz w:val="25"/>
          <w:szCs w:val="25"/>
          <w:lang w:val="vi-VN"/>
        </w:rPr>
        <w:t>Mục tiêu</w:t>
      </w:r>
    </w:p>
    <w:p w14:paraId="360D779F" w14:textId="0A0CD2B8" w:rsidR="006B0478" w:rsidRPr="00B25A81" w:rsidRDefault="00D653A9" w:rsidP="005F3F3F">
      <w:pPr>
        <w:spacing w:line="312" w:lineRule="auto"/>
        <w:ind w:firstLine="360"/>
        <w:rPr>
          <w:sz w:val="25"/>
          <w:szCs w:val="25"/>
          <w:lang w:val="vi-VN"/>
        </w:rPr>
      </w:pPr>
      <w:r w:rsidRPr="008E519C">
        <w:rPr>
          <w:sz w:val="25"/>
          <w:szCs w:val="25"/>
          <w:lang w:val="vi-VN"/>
        </w:rPr>
        <w:t xml:space="preserve">- Trình bày khái niệm, đặc điểm, vai trò và nội dung của ngân sách nhà </w:t>
      </w:r>
      <w:r w:rsidR="00B25A81" w:rsidRPr="008E519C">
        <w:rPr>
          <w:sz w:val="25"/>
          <w:szCs w:val="25"/>
          <w:lang w:val="vi-VN"/>
        </w:rPr>
        <w:t>nước</w:t>
      </w:r>
      <w:r w:rsidR="00B25A81">
        <w:rPr>
          <w:sz w:val="25"/>
          <w:szCs w:val="25"/>
          <w:lang w:val="vi-VN"/>
        </w:rPr>
        <w:t>;</w:t>
      </w:r>
    </w:p>
    <w:p w14:paraId="3DB2DD49" w14:textId="2F47C301" w:rsidR="006B0478" w:rsidRDefault="00D653A9" w:rsidP="005F3F3F">
      <w:pPr>
        <w:spacing w:line="312" w:lineRule="auto"/>
        <w:ind w:firstLine="360"/>
        <w:rPr>
          <w:sz w:val="25"/>
          <w:szCs w:val="25"/>
          <w:lang w:val="vi-VN"/>
        </w:rPr>
      </w:pPr>
      <w:r w:rsidRPr="00B25A81">
        <w:rPr>
          <w:sz w:val="25"/>
          <w:szCs w:val="25"/>
          <w:lang w:val="vi-VN"/>
        </w:rPr>
        <w:t xml:space="preserve">- Trình bày các nội dung liên quan đến chính sách tài </w:t>
      </w:r>
      <w:r w:rsidR="00E82314">
        <w:rPr>
          <w:sz w:val="25"/>
          <w:szCs w:val="25"/>
          <w:lang w:val="vi-VN"/>
        </w:rPr>
        <w:t>khóa;</w:t>
      </w:r>
    </w:p>
    <w:p w14:paraId="2EFD0355" w14:textId="786AEC30" w:rsidR="00B25A81" w:rsidRPr="00B25A81" w:rsidRDefault="00D653A9" w:rsidP="005F3F3F">
      <w:pPr>
        <w:spacing w:line="312" w:lineRule="auto"/>
        <w:ind w:firstLine="360"/>
        <w:rPr>
          <w:sz w:val="25"/>
          <w:szCs w:val="25"/>
          <w:lang w:val="vi-VN"/>
        </w:rPr>
      </w:pPr>
      <w:r w:rsidRPr="00B25A81">
        <w:rPr>
          <w:sz w:val="25"/>
          <w:szCs w:val="25"/>
          <w:lang w:val="vi-VN"/>
        </w:rPr>
        <w:t xml:space="preserve">- Trình bày các nội dung liên quan đến chính sách </w:t>
      </w:r>
      <w:r>
        <w:rPr>
          <w:sz w:val="25"/>
          <w:szCs w:val="25"/>
          <w:lang w:val="vi-VN"/>
        </w:rPr>
        <w:t>tiền tệ.</w:t>
      </w:r>
    </w:p>
    <w:p w14:paraId="11E02126" w14:textId="56122D2F" w:rsidR="006B0478" w:rsidRPr="008E519C" w:rsidRDefault="00D653A9" w:rsidP="005F3F3F">
      <w:pPr>
        <w:spacing w:line="312" w:lineRule="auto"/>
        <w:ind w:firstLine="360"/>
        <w:rPr>
          <w:sz w:val="25"/>
          <w:szCs w:val="25"/>
          <w:lang w:val="vi-VN"/>
        </w:rPr>
      </w:pPr>
      <w:r w:rsidRPr="008E519C">
        <w:rPr>
          <w:sz w:val="25"/>
          <w:szCs w:val="25"/>
          <w:lang w:val="vi-VN"/>
        </w:rPr>
        <w:t>2</w:t>
      </w:r>
      <w:r w:rsidRPr="004B590F">
        <w:rPr>
          <w:sz w:val="25"/>
          <w:szCs w:val="25"/>
          <w:lang w:val="vi-VN"/>
        </w:rPr>
        <w:t xml:space="preserve">. </w:t>
      </w:r>
      <w:r w:rsidRPr="008E519C">
        <w:rPr>
          <w:sz w:val="25"/>
          <w:szCs w:val="25"/>
          <w:lang w:val="vi-VN"/>
        </w:rPr>
        <w:t>Nội dung</w:t>
      </w:r>
    </w:p>
    <w:p w14:paraId="76090A1B" w14:textId="5EA60DDF"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1</w:t>
      </w:r>
      <w:r>
        <w:rPr>
          <w:sz w:val="25"/>
          <w:szCs w:val="25"/>
          <w:lang w:val="vi-VN" w:eastAsia="zh-CN"/>
        </w:rPr>
        <w:t>. Chính sách tài khóa</w:t>
      </w:r>
    </w:p>
    <w:p w14:paraId="53D598E1" w14:textId="09AEBCFE"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vi-VN" w:eastAsia="zh-CN"/>
        </w:rPr>
        <w:t>2.1.1. Khái niệm</w:t>
      </w:r>
    </w:p>
    <w:p w14:paraId="4456DF4E" w14:textId="024BD984"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vi-VN" w:eastAsia="zh-CN"/>
        </w:rPr>
        <w:t xml:space="preserve">2.1.2. Mục tiêu của </w:t>
      </w:r>
      <w:r w:rsidR="00B25A81" w:rsidRPr="00B25A81">
        <w:rPr>
          <w:sz w:val="25"/>
          <w:szCs w:val="25"/>
          <w:lang w:val="vi-VN"/>
        </w:rPr>
        <w:t>chính sách tài khóa</w:t>
      </w:r>
    </w:p>
    <w:p w14:paraId="53C19EEF" w14:textId="70672EF0"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vi-VN" w:eastAsia="zh-CN"/>
        </w:rPr>
        <w:t xml:space="preserve">2.1.3. Các công cụ của </w:t>
      </w:r>
      <w:r w:rsidR="00B25A81" w:rsidRPr="00B25A81">
        <w:rPr>
          <w:sz w:val="25"/>
          <w:szCs w:val="25"/>
          <w:lang w:val="vi-VN"/>
        </w:rPr>
        <w:t>chính sách tài khóa</w:t>
      </w:r>
      <w:r w:rsidR="00B25A81">
        <w:rPr>
          <w:sz w:val="25"/>
          <w:szCs w:val="25"/>
          <w:lang w:val="vi-VN" w:eastAsia="zh-CN"/>
        </w:rPr>
        <w:t xml:space="preserve"> </w:t>
      </w:r>
    </w:p>
    <w:p w14:paraId="45FB0A5F" w14:textId="00F5E22A"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vi-VN" w:eastAsia="zh-CN"/>
        </w:rPr>
        <w:t xml:space="preserve">2.1.4. Tác động của </w:t>
      </w:r>
      <w:r w:rsidR="00B25A81" w:rsidRPr="00B25A81">
        <w:rPr>
          <w:sz w:val="25"/>
          <w:szCs w:val="25"/>
          <w:lang w:val="vi-VN"/>
        </w:rPr>
        <w:t>chính sách tài khóa</w:t>
      </w:r>
    </w:p>
    <w:p w14:paraId="4AC9A64B" w14:textId="2A2D1027"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vi-VN" w:eastAsia="zh-CN"/>
        </w:rPr>
        <w:t xml:space="preserve">2.1.5. Các yếu tố ảnh hưởng đến hiệu quả của </w:t>
      </w:r>
      <w:r w:rsidR="00B25A81" w:rsidRPr="00B25A81">
        <w:rPr>
          <w:sz w:val="25"/>
          <w:szCs w:val="25"/>
          <w:lang w:val="vi-VN"/>
        </w:rPr>
        <w:t>chính sách tài khóa</w:t>
      </w:r>
    </w:p>
    <w:p w14:paraId="34FD6589" w14:textId="22289375"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2</w:t>
      </w:r>
      <w:r>
        <w:rPr>
          <w:sz w:val="25"/>
          <w:szCs w:val="25"/>
          <w:lang w:val="vi-VN" w:eastAsia="zh-CN"/>
        </w:rPr>
        <w:t>. Chính sách tiền tệ</w:t>
      </w:r>
    </w:p>
    <w:p w14:paraId="782D0DE3" w14:textId="1CFBA705"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2</w:t>
      </w:r>
      <w:r>
        <w:rPr>
          <w:sz w:val="25"/>
          <w:szCs w:val="25"/>
          <w:lang w:val="vi-VN" w:eastAsia="zh-CN"/>
        </w:rPr>
        <w:t>.1. Khái niệm</w:t>
      </w:r>
    </w:p>
    <w:p w14:paraId="737AA47D" w14:textId="5BD8D3F3"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2</w:t>
      </w:r>
      <w:r>
        <w:rPr>
          <w:sz w:val="25"/>
          <w:szCs w:val="25"/>
          <w:lang w:val="vi-VN" w:eastAsia="zh-CN"/>
        </w:rPr>
        <w:t>.2. Mục tiêu của chính sách tiền tệ</w:t>
      </w:r>
    </w:p>
    <w:p w14:paraId="43054652" w14:textId="439D3D45"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2</w:t>
      </w:r>
      <w:r>
        <w:rPr>
          <w:sz w:val="25"/>
          <w:szCs w:val="25"/>
          <w:lang w:val="vi-VN" w:eastAsia="zh-CN"/>
        </w:rPr>
        <w:t xml:space="preserve">.3. Các công cụ của </w:t>
      </w:r>
      <w:r w:rsidR="00B25A81">
        <w:rPr>
          <w:sz w:val="25"/>
          <w:szCs w:val="25"/>
          <w:lang w:val="vi-VN" w:eastAsia="zh-CN"/>
        </w:rPr>
        <w:t>chính sách tiền tệ</w:t>
      </w:r>
    </w:p>
    <w:p w14:paraId="3C679BD2" w14:textId="141A20DE" w:rsidR="004B590F" w:rsidRDefault="00D653A9" w:rsidP="001F7F01">
      <w:pPr>
        <w:tabs>
          <w:tab w:val="left" w:pos="777"/>
          <w:tab w:val="left" w:pos="4952"/>
          <w:tab w:val="left" w:pos="5747"/>
          <w:tab w:val="left" w:pos="6644"/>
          <w:tab w:val="left" w:pos="8629"/>
        </w:tabs>
        <w:spacing w:line="312" w:lineRule="auto"/>
        <w:ind w:left="170" w:firstLine="256"/>
        <w:rPr>
          <w:sz w:val="25"/>
          <w:szCs w:val="25"/>
          <w:lang w:val="vi-VN" w:eastAsia="zh-CN"/>
        </w:rPr>
      </w:pPr>
      <w:r>
        <w:rPr>
          <w:sz w:val="25"/>
          <w:szCs w:val="25"/>
          <w:lang w:val="pt-BR" w:eastAsia="zh-CN"/>
        </w:rPr>
        <w:t>2</w:t>
      </w:r>
      <w:r>
        <w:rPr>
          <w:sz w:val="25"/>
          <w:szCs w:val="25"/>
          <w:lang w:val="vi-VN" w:eastAsia="zh-CN"/>
        </w:rPr>
        <w:t>.</w:t>
      </w:r>
      <w:r>
        <w:rPr>
          <w:sz w:val="25"/>
          <w:szCs w:val="25"/>
          <w:lang w:val="pt-BR" w:eastAsia="zh-CN"/>
        </w:rPr>
        <w:t>2</w:t>
      </w:r>
      <w:r>
        <w:rPr>
          <w:sz w:val="25"/>
          <w:szCs w:val="25"/>
          <w:lang w:val="vi-VN" w:eastAsia="zh-CN"/>
        </w:rPr>
        <w:t xml:space="preserve">.4. Cơ chế truyền dẫn của </w:t>
      </w:r>
      <w:r w:rsidR="00B25A81">
        <w:rPr>
          <w:sz w:val="25"/>
          <w:szCs w:val="25"/>
          <w:lang w:val="vi-VN" w:eastAsia="zh-CN"/>
        </w:rPr>
        <w:t>chính sách tiền tệ</w:t>
      </w:r>
    </w:p>
    <w:p w14:paraId="5BDE1EE3" w14:textId="32110589" w:rsidR="0073453F" w:rsidRDefault="00D653A9" w:rsidP="005F3F3F">
      <w:pPr>
        <w:spacing w:line="312" w:lineRule="auto"/>
        <w:ind w:firstLine="360"/>
        <w:rPr>
          <w:sz w:val="25"/>
          <w:szCs w:val="25"/>
          <w:lang w:val="vi-VN" w:eastAsia="zh-CN"/>
        </w:rPr>
      </w:pPr>
      <w:r>
        <w:rPr>
          <w:sz w:val="25"/>
          <w:szCs w:val="25"/>
          <w:lang w:val="pt-BR" w:eastAsia="zh-CN"/>
        </w:rPr>
        <w:t>3</w:t>
      </w:r>
      <w:r>
        <w:rPr>
          <w:sz w:val="25"/>
          <w:szCs w:val="25"/>
          <w:lang w:val="vi-VN" w:eastAsia="zh-CN"/>
        </w:rPr>
        <w:t xml:space="preserve">. Mối quan hệ giữa </w:t>
      </w:r>
      <w:r w:rsidR="00B25A81" w:rsidRPr="00B25A81">
        <w:rPr>
          <w:sz w:val="25"/>
          <w:szCs w:val="25"/>
          <w:lang w:val="vi-VN"/>
        </w:rPr>
        <w:t>chính sách tài khóa</w:t>
      </w:r>
      <w:r>
        <w:rPr>
          <w:sz w:val="25"/>
          <w:szCs w:val="25"/>
          <w:lang w:val="vi-VN" w:eastAsia="zh-CN"/>
        </w:rPr>
        <w:t xml:space="preserve"> và </w:t>
      </w:r>
      <w:r w:rsidR="00B25A81">
        <w:rPr>
          <w:sz w:val="25"/>
          <w:szCs w:val="25"/>
          <w:lang w:val="vi-VN" w:eastAsia="zh-CN"/>
        </w:rPr>
        <w:t>chính sách tiền tệ</w:t>
      </w:r>
    </w:p>
    <w:p w14:paraId="520E2F03" w14:textId="1DD74B53" w:rsidR="005E2D64" w:rsidRDefault="00D653A9" w:rsidP="005F3F3F">
      <w:pPr>
        <w:spacing w:line="312" w:lineRule="auto"/>
        <w:ind w:firstLine="360"/>
        <w:rPr>
          <w:sz w:val="25"/>
          <w:szCs w:val="25"/>
          <w:lang w:val="vi-VN" w:eastAsia="zh-CN"/>
        </w:rPr>
      </w:pPr>
      <w:r>
        <w:rPr>
          <w:sz w:val="25"/>
          <w:szCs w:val="25"/>
          <w:lang w:val="vi-VN" w:eastAsia="zh-CN"/>
        </w:rPr>
        <w:t>Kiểm tra</w:t>
      </w:r>
    </w:p>
    <w:p w14:paraId="548F71CE" w14:textId="00592965" w:rsidR="006B0478" w:rsidRPr="004B590F" w:rsidRDefault="00D653A9" w:rsidP="005F3F3F">
      <w:pPr>
        <w:spacing w:line="312" w:lineRule="auto"/>
        <w:rPr>
          <w:b/>
          <w:sz w:val="25"/>
          <w:szCs w:val="25"/>
          <w:lang w:val="vi-VN"/>
        </w:rPr>
      </w:pPr>
      <w:r w:rsidRPr="004B590F">
        <w:rPr>
          <w:b/>
          <w:sz w:val="25"/>
          <w:szCs w:val="25"/>
          <w:lang w:val="vi-VN"/>
        </w:rPr>
        <w:t>C</w:t>
      </w:r>
      <w:r w:rsidR="0073453F" w:rsidRPr="004B590F">
        <w:rPr>
          <w:b/>
          <w:sz w:val="25"/>
          <w:szCs w:val="25"/>
          <w:lang w:val="vi-VN"/>
        </w:rPr>
        <w:t>hương</w:t>
      </w:r>
      <w:r w:rsidRPr="004B590F">
        <w:rPr>
          <w:b/>
          <w:sz w:val="25"/>
          <w:szCs w:val="25"/>
          <w:lang w:val="vi-VN"/>
        </w:rPr>
        <w:t xml:space="preserve"> 6: </w:t>
      </w:r>
      <w:r w:rsidR="00F55F70">
        <w:rPr>
          <w:b/>
          <w:sz w:val="25"/>
          <w:szCs w:val="25"/>
          <w:lang w:val="vi-VN"/>
        </w:rPr>
        <w:t xml:space="preserve">Ngân hàng trung ương và </w:t>
      </w:r>
      <w:r w:rsidRPr="004B590F">
        <w:rPr>
          <w:b/>
          <w:sz w:val="25"/>
          <w:szCs w:val="25"/>
          <w:lang w:val="vi-VN"/>
        </w:rPr>
        <w:t>T</w:t>
      </w:r>
      <w:r w:rsidR="0073453F" w:rsidRPr="004B590F">
        <w:rPr>
          <w:b/>
          <w:sz w:val="25"/>
          <w:szCs w:val="25"/>
          <w:lang w:val="vi-VN"/>
        </w:rPr>
        <w:t xml:space="preserve">rung gian tài chính                    </w:t>
      </w:r>
      <w:r w:rsidRPr="003B68CC">
        <w:rPr>
          <w:sz w:val="25"/>
          <w:szCs w:val="25"/>
          <w:lang w:val="vi-VN"/>
        </w:rPr>
        <w:t>Thời gian: 9 giờ</w:t>
      </w:r>
    </w:p>
    <w:p w14:paraId="1E0DBC16" w14:textId="16F57534" w:rsidR="006B0478" w:rsidRPr="00B01DC8" w:rsidRDefault="00D653A9" w:rsidP="005F3F3F">
      <w:pPr>
        <w:spacing w:line="312" w:lineRule="auto"/>
        <w:ind w:firstLine="360"/>
        <w:jc w:val="both"/>
        <w:rPr>
          <w:sz w:val="25"/>
          <w:szCs w:val="25"/>
          <w:lang w:val="vi-VN"/>
        </w:rPr>
      </w:pPr>
      <w:r w:rsidRPr="00B01DC8">
        <w:rPr>
          <w:sz w:val="25"/>
          <w:szCs w:val="25"/>
          <w:lang w:val="vi-VN"/>
        </w:rPr>
        <w:t>1</w:t>
      </w:r>
      <w:r w:rsidRPr="0073453F">
        <w:rPr>
          <w:sz w:val="25"/>
          <w:szCs w:val="25"/>
          <w:lang w:val="vi-VN"/>
        </w:rPr>
        <w:t xml:space="preserve">. </w:t>
      </w:r>
      <w:r w:rsidRPr="00B01DC8">
        <w:rPr>
          <w:sz w:val="25"/>
          <w:szCs w:val="25"/>
          <w:lang w:val="vi-VN"/>
        </w:rPr>
        <w:t>Mục tiêu</w:t>
      </w:r>
    </w:p>
    <w:p w14:paraId="0FF56014" w14:textId="1830222B" w:rsidR="006B0478" w:rsidRPr="00AF597B" w:rsidRDefault="00D653A9" w:rsidP="005F3F3F">
      <w:pPr>
        <w:spacing w:line="312" w:lineRule="auto"/>
        <w:ind w:firstLine="360"/>
        <w:jc w:val="both"/>
        <w:rPr>
          <w:sz w:val="25"/>
          <w:szCs w:val="25"/>
          <w:lang w:val="vi-VN"/>
        </w:rPr>
      </w:pPr>
      <w:r w:rsidRPr="00B01DC8">
        <w:rPr>
          <w:sz w:val="25"/>
          <w:szCs w:val="25"/>
          <w:lang w:val="vi-VN"/>
        </w:rPr>
        <w:t xml:space="preserve">- Giải thích được lý do tại sao các tổ chức tài chính tồn </w:t>
      </w:r>
      <w:r w:rsidR="00AF597B" w:rsidRPr="00B01DC8">
        <w:rPr>
          <w:sz w:val="25"/>
          <w:szCs w:val="25"/>
          <w:lang w:val="vi-VN"/>
        </w:rPr>
        <w:t>tại</w:t>
      </w:r>
      <w:r w:rsidR="00AF597B">
        <w:rPr>
          <w:sz w:val="25"/>
          <w:szCs w:val="25"/>
          <w:lang w:val="vi-VN"/>
        </w:rPr>
        <w:t>;</w:t>
      </w:r>
    </w:p>
    <w:p w14:paraId="537388B3" w14:textId="4CCBAFEF" w:rsidR="006B0478" w:rsidRPr="00AF597B" w:rsidRDefault="00D653A9" w:rsidP="005F3F3F">
      <w:pPr>
        <w:spacing w:line="312" w:lineRule="auto"/>
        <w:ind w:firstLine="360"/>
        <w:jc w:val="both"/>
        <w:rPr>
          <w:sz w:val="25"/>
          <w:szCs w:val="25"/>
          <w:lang w:val="vi-VN"/>
        </w:rPr>
      </w:pPr>
      <w:r w:rsidRPr="00AF597B">
        <w:rPr>
          <w:sz w:val="25"/>
          <w:szCs w:val="25"/>
          <w:lang w:val="vi-VN"/>
        </w:rPr>
        <w:t xml:space="preserve">- Trình bày sự khác nhau giữa tài chính gián tiếp so với trực </w:t>
      </w:r>
      <w:r w:rsidR="00AF597B" w:rsidRPr="00AF597B">
        <w:rPr>
          <w:sz w:val="25"/>
          <w:szCs w:val="25"/>
          <w:lang w:val="vi-VN"/>
        </w:rPr>
        <w:t>tiếp</w:t>
      </w:r>
      <w:r w:rsidR="00AF597B">
        <w:rPr>
          <w:sz w:val="25"/>
          <w:szCs w:val="25"/>
          <w:lang w:val="vi-VN"/>
        </w:rPr>
        <w:t>;</w:t>
      </w:r>
    </w:p>
    <w:p w14:paraId="12502607" w14:textId="2FED4766" w:rsidR="006B0478" w:rsidRPr="00AF597B" w:rsidRDefault="00D653A9" w:rsidP="005F3F3F">
      <w:pPr>
        <w:spacing w:line="312" w:lineRule="auto"/>
        <w:ind w:firstLine="360"/>
        <w:jc w:val="both"/>
        <w:rPr>
          <w:sz w:val="25"/>
          <w:szCs w:val="25"/>
          <w:lang w:val="vi-VN"/>
        </w:rPr>
      </w:pPr>
      <w:r w:rsidRPr="00AF597B">
        <w:rPr>
          <w:sz w:val="25"/>
          <w:szCs w:val="25"/>
          <w:lang w:val="vi-VN"/>
        </w:rPr>
        <w:t xml:space="preserve">- Giải thích được các hiện tượng kinh </w:t>
      </w:r>
      <w:r w:rsidR="00E82314">
        <w:rPr>
          <w:sz w:val="25"/>
          <w:szCs w:val="25"/>
          <w:lang w:val="vi-VN"/>
        </w:rPr>
        <w:t>tế;</w:t>
      </w:r>
      <w:r w:rsidRPr="00AF597B">
        <w:rPr>
          <w:sz w:val="25"/>
          <w:szCs w:val="25"/>
          <w:lang w:val="vi-VN"/>
        </w:rPr>
        <w:t xml:space="preserve"> </w:t>
      </w:r>
      <w:r w:rsidR="00E82314">
        <w:rPr>
          <w:sz w:val="25"/>
          <w:szCs w:val="25"/>
          <w:lang w:val="vi-VN"/>
        </w:rPr>
        <w:t>tác động của các chính sách đến</w:t>
      </w:r>
      <w:r w:rsidRPr="00AF597B">
        <w:rPr>
          <w:sz w:val="25"/>
          <w:szCs w:val="25"/>
          <w:lang w:val="vi-VN"/>
        </w:rPr>
        <w:t xml:space="preserve"> nền kinh </w:t>
      </w:r>
      <w:r w:rsidR="00AF597B" w:rsidRPr="00AF597B">
        <w:rPr>
          <w:sz w:val="25"/>
          <w:szCs w:val="25"/>
          <w:lang w:val="vi-VN"/>
        </w:rPr>
        <w:t>tế</w:t>
      </w:r>
      <w:r w:rsidR="00AF597B">
        <w:rPr>
          <w:sz w:val="25"/>
          <w:szCs w:val="25"/>
          <w:lang w:val="vi-VN"/>
        </w:rPr>
        <w:t>;</w:t>
      </w:r>
    </w:p>
    <w:p w14:paraId="27CF9CB5" w14:textId="12CB5BC8" w:rsidR="006B0478" w:rsidRPr="00B01DC8" w:rsidRDefault="00D653A9" w:rsidP="005F3F3F">
      <w:pPr>
        <w:spacing w:line="312" w:lineRule="auto"/>
        <w:ind w:firstLine="360"/>
        <w:jc w:val="both"/>
        <w:rPr>
          <w:sz w:val="25"/>
          <w:szCs w:val="25"/>
          <w:lang w:val="vi-VN"/>
        </w:rPr>
      </w:pPr>
      <w:r w:rsidRPr="00B01DC8">
        <w:rPr>
          <w:sz w:val="25"/>
          <w:szCs w:val="25"/>
          <w:lang w:val="vi-VN"/>
        </w:rPr>
        <w:t>- Trình bày tầm quan trọng của thông tin bất cân xứng trong thị trường tài chính</w:t>
      </w:r>
    </w:p>
    <w:p w14:paraId="62BB8E23" w14:textId="39B6B2F2" w:rsidR="006B0478" w:rsidRPr="00B01DC8" w:rsidRDefault="00D653A9" w:rsidP="005F3F3F">
      <w:pPr>
        <w:spacing w:line="312" w:lineRule="auto"/>
        <w:ind w:firstLine="360"/>
        <w:rPr>
          <w:sz w:val="25"/>
          <w:szCs w:val="25"/>
          <w:lang w:val="vi-VN"/>
        </w:rPr>
      </w:pPr>
      <w:r w:rsidRPr="00B01DC8">
        <w:rPr>
          <w:sz w:val="25"/>
          <w:szCs w:val="25"/>
          <w:lang w:val="vi-VN"/>
        </w:rPr>
        <w:t>2</w:t>
      </w:r>
      <w:r w:rsidRPr="0073453F">
        <w:rPr>
          <w:sz w:val="25"/>
          <w:szCs w:val="25"/>
          <w:lang w:val="vi-VN"/>
        </w:rPr>
        <w:t xml:space="preserve">. </w:t>
      </w:r>
      <w:r w:rsidRPr="00B01DC8">
        <w:rPr>
          <w:sz w:val="25"/>
          <w:szCs w:val="25"/>
          <w:lang w:val="vi-VN"/>
        </w:rPr>
        <w:t>Nội dung</w:t>
      </w:r>
      <w:r w:rsidRPr="00B01DC8">
        <w:rPr>
          <w:rFonts w:eastAsia="MS Mincho"/>
          <w:sz w:val="25"/>
          <w:szCs w:val="25"/>
          <w:lang w:val="vi-VN" w:eastAsia="ja-JP"/>
        </w:rPr>
        <w:t xml:space="preserve"> </w:t>
      </w:r>
    </w:p>
    <w:p w14:paraId="5048D25E" w14:textId="2ED9A55D" w:rsidR="006B0478" w:rsidRPr="00B01DC8" w:rsidRDefault="00D653A9" w:rsidP="005F3F3F">
      <w:pPr>
        <w:spacing w:line="312" w:lineRule="auto"/>
        <w:ind w:firstLine="360"/>
        <w:rPr>
          <w:sz w:val="25"/>
          <w:szCs w:val="25"/>
          <w:lang w:val="vi-VN"/>
        </w:rPr>
      </w:pPr>
      <w:r w:rsidRPr="00B01DC8">
        <w:rPr>
          <w:sz w:val="25"/>
          <w:szCs w:val="25"/>
          <w:lang w:val="vi-VN"/>
        </w:rPr>
        <w:t>2.1. Khái niệm và đặc điểm</w:t>
      </w:r>
    </w:p>
    <w:p w14:paraId="14BB5171" w14:textId="40EB0600" w:rsidR="006B0478" w:rsidRPr="00E54ED5" w:rsidRDefault="00D653A9" w:rsidP="005F3F3F">
      <w:pPr>
        <w:spacing w:line="312" w:lineRule="auto"/>
        <w:ind w:firstLine="360"/>
        <w:rPr>
          <w:sz w:val="25"/>
          <w:szCs w:val="25"/>
        </w:rPr>
      </w:pPr>
      <w:r>
        <w:rPr>
          <w:sz w:val="25"/>
          <w:szCs w:val="25"/>
        </w:rPr>
        <w:t>2</w:t>
      </w:r>
      <w:r w:rsidRPr="00E54ED5">
        <w:rPr>
          <w:sz w:val="25"/>
          <w:szCs w:val="25"/>
        </w:rPr>
        <w:t>.2. Chức năng của trung gian tài chính</w:t>
      </w:r>
    </w:p>
    <w:p w14:paraId="7130281A" w14:textId="4F70B89A" w:rsidR="006B0478" w:rsidRPr="00E54ED5" w:rsidRDefault="00D653A9" w:rsidP="005F3F3F">
      <w:pPr>
        <w:spacing w:line="312" w:lineRule="auto"/>
        <w:ind w:firstLine="360"/>
        <w:rPr>
          <w:sz w:val="25"/>
          <w:szCs w:val="25"/>
        </w:rPr>
      </w:pPr>
      <w:r>
        <w:rPr>
          <w:sz w:val="25"/>
          <w:szCs w:val="25"/>
        </w:rPr>
        <w:t>2</w:t>
      </w:r>
      <w:r w:rsidRPr="00E54ED5">
        <w:rPr>
          <w:sz w:val="25"/>
          <w:szCs w:val="25"/>
        </w:rPr>
        <w:t>.2.1. Chi phí giao dịch</w:t>
      </w:r>
    </w:p>
    <w:p w14:paraId="5F7F554B" w14:textId="72FC9EE7" w:rsidR="006B0478" w:rsidRPr="00E54ED5" w:rsidRDefault="00D653A9" w:rsidP="005F3F3F">
      <w:pPr>
        <w:spacing w:line="312" w:lineRule="auto"/>
        <w:ind w:firstLine="360"/>
        <w:rPr>
          <w:sz w:val="25"/>
          <w:szCs w:val="25"/>
        </w:rPr>
      </w:pPr>
      <w:r>
        <w:rPr>
          <w:sz w:val="25"/>
          <w:szCs w:val="25"/>
        </w:rPr>
        <w:t>2.</w:t>
      </w:r>
      <w:r w:rsidRPr="00E54ED5">
        <w:rPr>
          <w:sz w:val="25"/>
          <w:szCs w:val="25"/>
        </w:rPr>
        <w:t>2.2. Chia sẻ rủi ro</w:t>
      </w:r>
    </w:p>
    <w:p w14:paraId="32F81529" w14:textId="5EB07066" w:rsidR="006B0478" w:rsidRDefault="00D653A9" w:rsidP="005F3F3F">
      <w:pPr>
        <w:spacing w:line="312" w:lineRule="auto"/>
        <w:ind w:firstLine="360"/>
        <w:rPr>
          <w:sz w:val="25"/>
          <w:szCs w:val="25"/>
        </w:rPr>
      </w:pPr>
      <w:r>
        <w:rPr>
          <w:sz w:val="25"/>
          <w:szCs w:val="25"/>
        </w:rPr>
        <w:t>2</w:t>
      </w:r>
      <w:r w:rsidRPr="00E54ED5">
        <w:rPr>
          <w:sz w:val="25"/>
          <w:szCs w:val="25"/>
        </w:rPr>
        <w:t>.2.3. Thông tin bất cân xứng: Lựa chọn đối nghịch và rủi ro đạo đức</w:t>
      </w:r>
    </w:p>
    <w:p w14:paraId="7250837C" w14:textId="2C90FA05" w:rsidR="006B0478" w:rsidRPr="00E54ED5" w:rsidRDefault="00D653A9" w:rsidP="005F3F3F">
      <w:pPr>
        <w:spacing w:line="312" w:lineRule="auto"/>
        <w:ind w:firstLine="360"/>
        <w:rPr>
          <w:sz w:val="25"/>
          <w:szCs w:val="25"/>
        </w:rPr>
      </w:pPr>
      <w:r>
        <w:rPr>
          <w:sz w:val="25"/>
          <w:szCs w:val="25"/>
        </w:rPr>
        <w:t>2</w:t>
      </w:r>
      <w:r w:rsidRPr="00E54ED5">
        <w:rPr>
          <w:sz w:val="25"/>
          <w:szCs w:val="25"/>
        </w:rPr>
        <w:t>.3. Các trung gian tài chính</w:t>
      </w:r>
    </w:p>
    <w:p w14:paraId="15D111BA" w14:textId="000A3732" w:rsidR="006B0478" w:rsidRPr="00E54ED5" w:rsidRDefault="00D653A9" w:rsidP="005F3F3F">
      <w:pPr>
        <w:spacing w:line="312" w:lineRule="auto"/>
        <w:ind w:firstLine="360"/>
        <w:rPr>
          <w:sz w:val="25"/>
          <w:szCs w:val="25"/>
        </w:rPr>
      </w:pPr>
      <w:r>
        <w:rPr>
          <w:sz w:val="25"/>
          <w:szCs w:val="25"/>
        </w:rPr>
        <w:t>2</w:t>
      </w:r>
      <w:r w:rsidRPr="00E54ED5">
        <w:rPr>
          <w:sz w:val="25"/>
          <w:szCs w:val="25"/>
        </w:rPr>
        <w:t>.3.1. Tổ chức lưu ký</w:t>
      </w:r>
    </w:p>
    <w:p w14:paraId="10A1D2C8" w14:textId="77777777" w:rsidR="006B0478" w:rsidRPr="00E54ED5" w:rsidRDefault="00D653A9" w:rsidP="005F3F3F">
      <w:pPr>
        <w:spacing w:line="312" w:lineRule="auto"/>
        <w:ind w:firstLine="360"/>
        <w:rPr>
          <w:sz w:val="25"/>
          <w:szCs w:val="25"/>
        </w:rPr>
      </w:pPr>
      <w:r w:rsidRPr="00E54ED5">
        <w:rPr>
          <w:sz w:val="25"/>
          <w:szCs w:val="25"/>
        </w:rPr>
        <w:lastRenderedPageBreak/>
        <w:t>a. Ngân hàng thương mại</w:t>
      </w:r>
    </w:p>
    <w:p w14:paraId="2B1FFDB4" w14:textId="77777777" w:rsidR="006B0478" w:rsidRPr="00E54ED5" w:rsidRDefault="00D653A9" w:rsidP="005F3F3F">
      <w:pPr>
        <w:spacing w:line="312" w:lineRule="auto"/>
        <w:ind w:firstLine="360"/>
        <w:rPr>
          <w:sz w:val="25"/>
          <w:szCs w:val="25"/>
        </w:rPr>
      </w:pPr>
      <w:r w:rsidRPr="00E54ED5">
        <w:rPr>
          <w:sz w:val="25"/>
          <w:szCs w:val="25"/>
        </w:rPr>
        <w:t>b. Hiệp hội tiết kiệm và cho vay (S &amp; Ls)</w:t>
      </w:r>
    </w:p>
    <w:p w14:paraId="05549AF7" w14:textId="77777777" w:rsidR="006B0478" w:rsidRPr="00E54ED5" w:rsidRDefault="00D653A9" w:rsidP="005F3F3F">
      <w:pPr>
        <w:spacing w:line="312" w:lineRule="auto"/>
        <w:ind w:firstLine="360"/>
        <w:rPr>
          <w:sz w:val="25"/>
          <w:szCs w:val="25"/>
        </w:rPr>
      </w:pPr>
      <w:r w:rsidRPr="00E54ED5">
        <w:rPr>
          <w:sz w:val="25"/>
          <w:szCs w:val="25"/>
        </w:rPr>
        <w:t>c. Ngân hàng tiết kiệm hỗ tương</w:t>
      </w:r>
    </w:p>
    <w:p w14:paraId="19C9AE87" w14:textId="18BDA827" w:rsidR="006B0478" w:rsidRPr="00E54ED5" w:rsidRDefault="00D653A9" w:rsidP="005F3F3F">
      <w:pPr>
        <w:spacing w:line="312" w:lineRule="auto"/>
        <w:ind w:firstLine="360"/>
        <w:rPr>
          <w:sz w:val="25"/>
          <w:szCs w:val="25"/>
        </w:rPr>
      </w:pPr>
      <w:r>
        <w:rPr>
          <w:sz w:val="25"/>
          <w:szCs w:val="25"/>
        </w:rPr>
        <w:t>2</w:t>
      </w:r>
      <w:r w:rsidRPr="00E54ED5">
        <w:rPr>
          <w:sz w:val="25"/>
          <w:szCs w:val="25"/>
        </w:rPr>
        <w:t>.3.2. Tổ chức tiết kiệm theo hợp đồng</w:t>
      </w:r>
    </w:p>
    <w:p w14:paraId="69393EBE" w14:textId="77777777" w:rsidR="006B0478" w:rsidRPr="00E54ED5" w:rsidRDefault="00D653A9" w:rsidP="005F3F3F">
      <w:pPr>
        <w:spacing w:line="312" w:lineRule="auto"/>
        <w:ind w:firstLine="360"/>
        <w:rPr>
          <w:sz w:val="25"/>
          <w:szCs w:val="25"/>
        </w:rPr>
      </w:pPr>
      <w:r w:rsidRPr="00E54ED5">
        <w:rPr>
          <w:sz w:val="25"/>
          <w:szCs w:val="25"/>
        </w:rPr>
        <w:t>a. Công ty bảo hiểm</w:t>
      </w:r>
    </w:p>
    <w:p w14:paraId="5428E6B9" w14:textId="77777777" w:rsidR="006B0478" w:rsidRPr="00E54ED5" w:rsidRDefault="00D653A9" w:rsidP="005F3F3F">
      <w:pPr>
        <w:spacing w:line="312" w:lineRule="auto"/>
        <w:ind w:firstLine="360"/>
        <w:rPr>
          <w:sz w:val="25"/>
          <w:szCs w:val="25"/>
        </w:rPr>
      </w:pPr>
      <w:r w:rsidRPr="00E54ED5">
        <w:rPr>
          <w:sz w:val="25"/>
          <w:szCs w:val="25"/>
        </w:rPr>
        <w:t>b. Quỹ hưu trí</w:t>
      </w:r>
    </w:p>
    <w:p w14:paraId="40283008" w14:textId="570CE730" w:rsidR="006B0478" w:rsidRPr="00E54ED5" w:rsidRDefault="00D653A9" w:rsidP="005F3F3F">
      <w:pPr>
        <w:spacing w:line="312" w:lineRule="auto"/>
        <w:ind w:firstLine="360"/>
        <w:rPr>
          <w:sz w:val="25"/>
          <w:szCs w:val="25"/>
        </w:rPr>
      </w:pPr>
      <w:r>
        <w:rPr>
          <w:sz w:val="25"/>
          <w:szCs w:val="25"/>
        </w:rPr>
        <w:t>2</w:t>
      </w:r>
      <w:r w:rsidRPr="00E54ED5">
        <w:rPr>
          <w:sz w:val="25"/>
          <w:szCs w:val="25"/>
        </w:rPr>
        <w:t>.3.3. Trung gian đầu tư</w:t>
      </w:r>
    </w:p>
    <w:p w14:paraId="60C7812A" w14:textId="77777777" w:rsidR="006B0478" w:rsidRPr="00E54ED5" w:rsidRDefault="00D653A9" w:rsidP="005F3F3F">
      <w:pPr>
        <w:spacing w:line="312" w:lineRule="auto"/>
        <w:ind w:firstLine="360"/>
        <w:rPr>
          <w:sz w:val="25"/>
          <w:szCs w:val="25"/>
        </w:rPr>
      </w:pPr>
      <w:r w:rsidRPr="00E54ED5">
        <w:rPr>
          <w:sz w:val="25"/>
          <w:szCs w:val="25"/>
        </w:rPr>
        <w:t>a. Công ty tài chính</w:t>
      </w:r>
    </w:p>
    <w:p w14:paraId="60B3156D" w14:textId="77777777" w:rsidR="006B0478" w:rsidRPr="00E54ED5" w:rsidRDefault="00D653A9" w:rsidP="005F3F3F">
      <w:pPr>
        <w:spacing w:line="312" w:lineRule="auto"/>
        <w:ind w:left="360"/>
        <w:rPr>
          <w:b/>
          <w:i/>
          <w:sz w:val="25"/>
          <w:szCs w:val="25"/>
        </w:rPr>
      </w:pPr>
      <w:r w:rsidRPr="00E54ED5">
        <w:rPr>
          <w:sz w:val="25"/>
          <w:szCs w:val="25"/>
        </w:rPr>
        <w:t>b. Quỹ hỗ tương</w:t>
      </w:r>
      <w:r w:rsidRPr="00E54ED5">
        <w:rPr>
          <w:sz w:val="25"/>
          <w:szCs w:val="25"/>
        </w:rPr>
        <w:br/>
        <w:t>c. Quỹ tương hỗ thị trường tiền tệ</w:t>
      </w:r>
    </w:p>
    <w:p w14:paraId="1B8B5F4C" w14:textId="08D31CF1" w:rsidR="006B0478" w:rsidRPr="00AF597B" w:rsidRDefault="00D653A9" w:rsidP="005F3F3F">
      <w:pPr>
        <w:spacing w:line="312" w:lineRule="auto"/>
        <w:jc w:val="both"/>
        <w:rPr>
          <w:b/>
          <w:sz w:val="25"/>
          <w:szCs w:val="25"/>
          <w:lang w:val="vi-VN"/>
        </w:rPr>
      </w:pPr>
      <w:r w:rsidRPr="00E54ED5">
        <w:rPr>
          <w:b/>
          <w:sz w:val="25"/>
          <w:szCs w:val="25"/>
        </w:rPr>
        <w:t>IV. Đ</w:t>
      </w:r>
      <w:r w:rsidR="00AF597B" w:rsidRPr="00E54ED5">
        <w:rPr>
          <w:b/>
          <w:sz w:val="25"/>
          <w:szCs w:val="25"/>
        </w:rPr>
        <w:t xml:space="preserve">iều kiện thực hiện </w:t>
      </w:r>
      <w:r w:rsidR="00AF597B">
        <w:rPr>
          <w:b/>
          <w:sz w:val="25"/>
          <w:szCs w:val="25"/>
        </w:rPr>
        <w:t>môn</w:t>
      </w:r>
      <w:r w:rsidR="00AF597B">
        <w:rPr>
          <w:b/>
          <w:sz w:val="25"/>
          <w:szCs w:val="25"/>
          <w:lang w:val="vi-VN"/>
        </w:rPr>
        <w:t xml:space="preserve"> học</w:t>
      </w:r>
    </w:p>
    <w:p w14:paraId="12E560CD" w14:textId="77777777" w:rsidR="00AF597B"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bookmarkStart w:id="67" w:name="_Hlk171892187_1"/>
      <w:r w:rsidRPr="006B544C">
        <w:rPr>
          <w:rFonts w:eastAsia="Calibri"/>
          <w:sz w:val="26"/>
          <w:szCs w:val="26"/>
          <w:lang w:val="sv-SE"/>
        </w:rPr>
        <w:t xml:space="preserve">1. Phòng học chuyên môn hóa/nhà xưởng: </w:t>
      </w:r>
      <w:bookmarkStart w:id="68" w:name="_Hlk171633212_0"/>
      <w:r w:rsidRPr="006B544C">
        <w:rPr>
          <w:rFonts w:eastAsia="Calibri"/>
          <w:sz w:val="26"/>
          <w:szCs w:val="26"/>
          <w:lang w:val="sv-SE"/>
        </w:rPr>
        <w:t>Phòng học lý thuyết</w:t>
      </w:r>
      <w:r>
        <w:rPr>
          <w:rFonts w:eastAsia="Calibri"/>
          <w:sz w:val="26"/>
          <w:szCs w:val="26"/>
          <w:lang w:val="sv-SE"/>
        </w:rPr>
        <w:t>.</w:t>
      </w:r>
    </w:p>
    <w:bookmarkEnd w:id="68"/>
    <w:p w14:paraId="04BF462F" w14:textId="77777777" w:rsidR="00AF597B"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2. </w:t>
      </w:r>
      <w:bookmarkStart w:id="69" w:name="_Hlk171634336_0"/>
      <w:r w:rsidRPr="006B544C">
        <w:rPr>
          <w:rFonts w:eastAsia="Calibri"/>
          <w:sz w:val="26"/>
          <w:szCs w:val="26"/>
          <w:lang w:val="sv-SE"/>
        </w:rPr>
        <w:t xml:space="preserve">Trang thiết bị máy móc: </w:t>
      </w:r>
      <w:bookmarkStart w:id="70" w:name="_Hlk171633221_0"/>
      <w:r w:rsidRPr="006B544C">
        <w:rPr>
          <w:rFonts w:eastAsia="Calibri"/>
          <w:sz w:val="26"/>
          <w:szCs w:val="26"/>
          <w:lang w:val="sv-SE"/>
        </w:rPr>
        <w:t>Máy tính, máy chiếu projecto</w:t>
      </w:r>
      <w:bookmarkEnd w:id="70"/>
      <w:r>
        <w:rPr>
          <w:rFonts w:eastAsia="Calibri"/>
          <w:sz w:val="26"/>
          <w:szCs w:val="26"/>
          <w:lang w:val="sv-SE"/>
        </w:rPr>
        <w:t>r</w:t>
      </w:r>
    </w:p>
    <w:bookmarkEnd w:id="69"/>
    <w:p w14:paraId="38F424E8" w14:textId="77777777" w:rsidR="00AF597B"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3. Học liệu, dụng cụ, nguyên vật liệu: Đề cương, giáo án, bài giảng </w:t>
      </w:r>
      <w:r w:rsidRPr="006B544C">
        <w:rPr>
          <w:rFonts w:eastAsia="Calibri"/>
          <w:bCs/>
          <w:sz w:val="26"/>
          <w:szCs w:val="26"/>
          <w:lang w:val="pt-BR"/>
        </w:rPr>
        <w:t>học phần</w:t>
      </w:r>
      <w:r w:rsidRPr="006B544C">
        <w:rPr>
          <w:rFonts w:eastAsia="Calibri"/>
          <w:sz w:val="26"/>
          <w:szCs w:val="26"/>
          <w:lang w:val="sv-SE"/>
        </w:rPr>
        <w:t>, giáo trình, tài liệu tham khảo</w:t>
      </w:r>
      <w:r>
        <w:rPr>
          <w:rFonts w:eastAsia="Calibri"/>
          <w:sz w:val="26"/>
          <w:szCs w:val="26"/>
          <w:lang w:val="sv-SE"/>
        </w:rPr>
        <w:t>.</w:t>
      </w:r>
    </w:p>
    <w:p w14:paraId="0938BC17" w14:textId="77777777" w:rsidR="00AF597B"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Pr>
          <w:rFonts w:eastAsia="Calibri"/>
          <w:sz w:val="26"/>
          <w:szCs w:val="26"/>
          <w:lang w:val="sv-SE"/>
        </w:rPr>
        <w:t>4. Các điều kiện khác: theo hướng dẫn của giảng viên.</w:t>
      </w:r>
    </w:p>
    <w:bookmarkEnd w:id="67"/>
    <w:p w14:paraId="24381716" w14:textId="77777777" w:rsidR="00AF597B"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V.</w:t>
      </w:r>
      <w:r w:rsidRPr="006B544C">
        <w:rPr>
          <w:rFonts w:eastAsia="MS Mincho"/>
          <w:b/>
          <w:sz w:val="26"/>
          <w:szCs w:val="26"/>
          <w:lang w:val="sv-SE" w:eastAsia="ja-JP"/>
        </w:rPr>
        <w:t xml:space="preserve"> </w:t>
      </w:r>
      <w:bookmarkStart w:id="71" w:name="_Hlk171630082_0_0"/>
      <w:r w:rsidRPr="006B544C">
        <w:rPr>
          <w:rFonts w:eastAsia="Calibri"/>
          <w:b/>
          <w:sz w:val="26"/>
          <w:szCs w:val="26"/>
          <w:lang w:val="sv-SE"/>
        </w:rPr>
        <w:t>Nội dung và phương pháp đánh giá</w:t>
      </w:r>
      <w:bookmarkEnd w:id="71"/>
    </w:p>
    <w:p w14:paraId="16DA6243" w14:textId="77777777" w:rsidR="00AF597B" w:rsidRPr="006B544C" w:rsidRDefault="00D653A9" w:rsidP="005F3F3F">
      <w:pPr>
        <w:tabs>
          <w:tab w:val="left" w:pos="567"/>
          <w:tab w:val="left" w:pos="3969"/>
          <w:tab w:val="left" w:pos="5103"/>
          <w:tab w:val="center" w:pos="6946"/>
        </w:tabs>
        <w:spacing w:line="312" w:lineRule="auto"/>
        <w:ind w:firstLine="284"/>
        <w:jc w:val="both"/>
        <w:outlineLvl w:val="0"/>
        <w:rPr>
          <w:rFonts w:eastAsia="Calibri"/>
          <w:b/>
          <w:sz w:val="26"/>
          <w:szCs w:val="26"/>
          <w:lang w:val="sv-SE"/>
        </w:rPr>
      </w:pPr>
      <w:r w:rsidRPr="006B544C">
        <w:rPr>
          <w:rFonts w:eastAsia="Calibri"/>
          <w:bCs/>
          <w:sz w:val="26"/>
          <w:szCs w:val="26"/>
          <w:lang w:val="sv-SE"/>
        </w:rPr>
        <w:t>1.</w:t>
      </w:r>
      <w:r w:rsidRPr="006B544C">
        <w:rPr>
          <w:rFonts w:eastAsia="Calibri"/>
          <w:b/>
          <w:sz w:val="26"/>
          <w:szCs w:val="26"/>
          <w:lang w:val="sv-SE"/>
        </w:rPr>
        <w:t xml:space="preserve"> </w:t>
      </w:r>
      <w:r w:rsidRPr="006B544C">
        <w:rPr>
          <w:rFonts w:eastAsia="Calibri"/>
          <w:bCs/>
          <w:sz w:val="26"/>
          <w:szCs w:val="26"/>
          <w:lang w:val="sv-SE"/>
        </w:rPr>
        <w:t>Nội dung</w:t>
      </w:r>
    </w:p>
    <w:p w14:paraId="52F871D1" w14:textId="77777777" w:rsidR="00AF597B" w:rsidRPr="006B544C" w:rsidRDefault="00D653A9" w:rsidP="005F3F3F">
      <w:pPr>
        <w:tabs>
          <w:tab w:val="left" w:pos="567"/>
          <w:tab w:val="left" w:pos="3969"/>
          <w:tab w:val="left" w:pos="5103"/>
          <w:tab w:val="center" w:pos="6946"/>
        </w:tabs>
        <w:spacing w:line="312" w:lineRule="auto"/>
        <w:ind w:firstLine="284"/>
        <w:jc w:val="both"/>
        <w:rPr>
          <w:rFonts w:eastAsia="Calibri"/>
          <w:sz w:val="26"/>
          <w:szCs w:val="26"/>
          <w:lang w:val="sv-SE"/>
        </w:rPr>
      </w:pPr>
      <w:r w:rsidRPr="006B544C">
        <w:rPr>
          <w:rFonts w:eastAsia="Calibri"/>
          <w:sz w:val="26"/>
          <w:szCs w:val="26"/>
          <w:lang w:val="sv-SE"/>
        </w:rPr>
        <w:t>- Kiến thức</w:t>
      </w:r>
    </w:p>
    <w:p w14:paraId="10A495AE" w14:textId="77777777" w:rsidR="006B0478" w:rsidRPr="00E54ED5" w:rsidRDefault="00D653A9" w:rsidP="005F3F3F">
      <w:pPr>
        <w:spacing w:line="312" w:lineRule="auto"/>
        <w:ind w:firstLine="360"/>
        <w:rPr>
          <w:sz w:val="25"/>
          <w:szCs w:val="25"/>
          <w:lang w:val="pt-BR"/>
        </w:rPr>
      </w:pPr>
      <w:r w:rsidRPr="00E54ED5">
        <w:rPr>
          <w:sz w:val="25"/>
          <w:szCs w:val="25"/>
          <w:lang w:val="pt-BR"/>
        </w:rPr>
        <w:t>+ Trình bày được những vấn đề cơ bản của tài chính</w:t>
      </w:r>
    </w:p>
    <w:p w14:paraId="150EDFD2" w14:textId="16884D6E" w:rsidR="006B0478" w:rsidRPr="005448FD" w:rsidRDefault="00D653A9" w:rsidP="005F3F3F">
      <w:pPr>
        <w:spacing w:line="312" w:lineRule="auto"/>
        <w:ind w:firstLine="360"/>
        <w:rPr>
          <w:sz w:val="25"/>
          <w:szCs w:val="25"/>
          <w:lang w:val="vi-VN"/>
        </w:rPr>
      </w:pPr>
      <w:r w:rsidRPr="00E54ED5">
        <w:rPr>
          <w:sz w:val="25"/>
          <w:szCs w:val="25"/>
          <w:lang w:val="pt-BR"/>
        </w:rPr>
        <w:t xml:space="preserve">+ Trình bày được những vấn đề liên quan đến Chính sách tài </w:t>
      </w:r>
      <w:r w:rsidR="005448FD">
        <w:rPr>
          <w:sz w:val="25"/>
          <w:szCs w:val="25"/>
          <w:lang w:val="pt-BR"/>
        </w:rPr>
        <w:t>khóa</w:t>
      </w:r>
      <w:r w:rsidR="005448FD">
        <w:rPr>
          <w:sz w:val="25"/>
          <w:szCs w:val="25"/>
          <w:lang w:val="vi-VN"/>
        </w:rPr>
        <w:t>, Chính sách tiền tệ</w:t>
      </w:r>
    </w:p>
    <w:p w14:paraId="76AD4A2F" w14:textId="77777777" w:rsidR="006B0478" w:rsidRPr="00E54ED5" w:rsidRDefault="00D653A9" w:rsidP="005F3F3F">
      <w:pPr>
        <w:spacing w:line="312" w:lineRule="auto"/>
        <w:ind w:right="996" w:firstLine="360"/>
        <w:rPr>
          <w:sz w:val="25"/>
          <w:szCs w:val="25"/>
          <w:lang w:val="pt-BR"/>
        </w:rPr>
      </w:pPr>
      <w:r w:rsidRPr="00E54ED5">
        <w:rPr>
          <w:sz w:val="25"/>
          <w:szCs w:val="25"/>
          <w:lang w:val="pt-BR"/>
        </w:rPr>
        <w:t xml:space="preserve">+ Trình bày được những vấn đề liên quan đến tiền tệ và lưu thông tiền tệ </w:t>
      </w:r>
    </w:p>
    <w:p w14:paraId="7103F78A" w14:textId="77777777" w:rsidR="006B0478" w:rsidRPr="00E54ED5" w:rsidRDefault="00D653A9" w:rsidP="005F3F3F">
      <w:pPr>
        <w:spacing w:line="312" w:lineRule="auto"/>
        <w:ind w:right="1820" w:firstLine="360"/>
        <w:rPr>
          <w:sz w:val="25"/>
          <w:szCs w:val="25"/>
          <w:lang w:val="pt-BR"/>
        </w:rPr>
      </w:pPr>
      <w:r w:rsidRPr="00E54ED5">
        <w:rPr>
          <w:sz w:val="25"/>
          <w:szCs w:val="25"/>
          <w:lang w:val="pt-BR"/>
        </w:rPr>
        <w:t>+ Trình bày được những đặc điểm chủ yếu của các định chế tài chính</w:t>
      </w:r>
    </w:p>
    <w:p w14:paraId="403C5CBF" w14:textId="73B81FB8" w:rsidR="006B0478" w:rsidRPr="005448FD" w:rsidRDefault="00D653A9" w:rsidP="005F3F3F">
      <w:pPr>
        <w:spacing w:line="312" w:lineRule="auto"/>
        <w:ind w:firstLine="360"/>
        <w:rPr>
          <w:sz w:val="25"/>
          <w:szCs w:val="25"/>
          <w:lang w:val="vi-VN"/>
        </w:rPr>
      </w:pPr>
      <w:r w:rsidRPr="00E54ED5">
        <w:rPr>
          <w:sz w:val="25"/>
          <w:szCs w:val="25"/>
          <w:lang w:val="pt-BR"/>
        </w:rPr>
        <w:t xml:space="preserve">+ Trình bày được những kiến thức về </w:t>
      </w:r>
      <w:r w:rsidR="005448FD">
        <w:rPr>
          <w:sz w:val="25"/>
          <w:szCs w:val="25"/>
          <w:lang w:val="pt-BR"/>
        </w:rPr>
        <w:t>Ngân</w:t>
      </w:r>
      <w:r w:rsidR="005448FD">
        <w:rPr>
          <w:sz w:val="25"/>
          <w:szCs w:val="25"/>
          <w:lang w:val="vi-VN"/>
        </w:rPr>
        <w:t xml:space="preserve"> hàng trung ương </w:t>
      </w:r>
      <w:r w:rsidRPr="00E54ED5">
        <w:rPr>
          <w:sz w:val="25"/>
          <w:szCs w:val="25"/>
          <w:lang w:val="pt-BR"/>
        </w:rPr>
        <w:t xml:space="preserve">và </w:t>
      </w:r>
      <w:r w:rsidR="005448FD">
        <w:rPr>
          <w:sz w:val="25"/>
          <w:szCs w:val="25"/>
          <w:lang w:val="pt-BR"/>
        </w:rPr>
        <w:t>trung</w:t>
      </w:r>
      <w:r w:rsidR="005448FD">
        <w:rPr>
          <w:sz w:val="25"/>
          <w:szCs w:val="25"/>
          <w:lang w:val="vi-VN"/>
        </w:rPr>
        <w:t xml:space="preserve"> gian tài chính</w:t>
      </w:r>
    </w:p>
    <w:p w14:paraId="66BEEFB7" w14:textId="52905E5C" w:rsidR="006B0478" w:rsidRPr="000C716C" w:rsidRDefault="00D653A9" w:rsidP="005F3F3F">
      <w:pPr>
        <w:spacing w:line="312" w:lineRule="auto"/>
        <w:ind w:firstLine="360"/>
        <w:rPr>
          <w:sz w:val="25"/>
          <w:szCs w:val="25"/>
          <w:lang w:val="pt-BR"/>
        </w:rPr>
      </w:pPr>
      <w:r>
        <w:rPr>
          <w:sz w:val="25"/>
          <w:szCs w:val="25"/>
          <w:lang w:val="vi-VN"/>
        </w:rPr>
        <w:t xml:space="preserve">- </w:t>
      </w:r>
      <w:r w:rsidRPr="000C716C">
        <w:rPr>
          <w:sz w:val="25"/>
          <w:szCs w:val="25"/>
          <w:lang w:val="pt-BR"/>
        </w:rPr>
        <w:t>Kỹ năng:</w:t>
      </w:r>
    </w:p>
    <w:p w14:paraId="45FF21A3" w14:textId="77777777" w:rsidR="006B0478" w:rsidRPr="00E54ED5" w:rsidRDefault="00D653A9" w:rsidP="005F3F3F">
      <w:pPr>
        <w:spacing w:line="312" w:lineRule="auto"/>
        <w:ind w:firstLine="360"/>
        <w:rPr>
          <w:sz w:val="25"/>
          <w:szCs w:val="25"/>
          <w:lang w:val="pt-BR"/>
        </w:rPr>
      </w:pPr>
      <w:r w:rsidRPr="00E54ED5">
        <w:rPr>
          <w:sz w:val="25"/>
          <w:szCs w:val="25"/>
          <w:lang w:val="pt-BR"/>
        </w:rPr>
        <w:t>+ Giải thích được các hiện tượng kinh tế, tài chính liên quan đến tiền tệ</w:t>
      </w:r>
    </w:p>
    <w:p w14:paraId="67BA421B" w14:textId="77777777" w:rsidR="006B0478" w:rsidRPr="00E54ED5" w:rsidRDefault="00D653A9" w:rsidP="005F3F3F">
      <w:pPr>
        <w:spacing w:line="312" w:lineRule="auto"/>
        <w:ind w:firstLine="360"/>
        <w:rPr>
          <w:sz w:val="25"/>
          <w:szCs w:val="25"/>
          <w:lang w:val="pt-BR"/>
        </w:rPr>
      </w:pPr>
      <w:r w:rsidRPr="00E54ED5">
        <w:rPr>
          <w:sz w:val="25"/>
          <w:szCs w:val="25"/>
          <w:lang w:val="pt-BR"/>
        </w:rPr>
        <w:t>+ Tính được lãi suất tiền gửi, lãi suất cho vay</w:t>
      </w:r>
    </w:p>
    <w:p w14:paraId="6F86E21E" w14:textId="77777777" w:rsidR="006B0478" w:rsidRPr="00E54ED5" w:rsidRDefault="00D653A9" w:rsidP="005F3F3F">
      <w:pPr>
        <w:spacing w:line="312" w:lineRule="auto"/>
        <w:ind w:firstLine="360"/>
        <w:rPr>
          <w:sz w:val="25"/>
          <w:szCs w:val="25"/>
          <w:lang w:val="pt-BR"/>
        </w:rPr>
      </w:pPr>
      <w:r w:rsidRPr="00E54ED5">
        <w:rPr>
          <w:sz w:val="25"/>
          <w:szCs w:val="25"/>
          <w:lang w:val="pt-BR"/>
        </w:rPr>
        <w:t>+ Tính được các chỉ số đo lường lạm phát</w:t>
      </w:r>
    </w:p>
    <w:p w14:paraId="249D90B6" w14:textId="74E387EB" w:rsidR="006B0478" w:rsidRPr="000C716C" w:rsidRDefault="00D653A9" w:rsidP="005F3F3F">
      <w:pPr>
        <w:spacing w:line="312" w:lineRule="auto"/>
        <w:ind w:firstLine="360"/>
        <w:rPr>
          <w:sz w:val="25"/>
          <w:szCs w:val="25"/>
          <w:lang w:val="pt-BR"/>
        </w:rPr>
      </w:pPr>
      <w:r>
        <w:rPr>
          <w:sz w:val="25"/>
          <w:szCs w:val="25"/>
          <w:lang w:val="vi-VN"/>
        </w:rPr>
        <w:t xml:space="preserve">- </w:t>
      </w:r>
      <w:r w:rsidRPr="000C716C">
        <w:rPr>
          <w:sz w:val="25"/>
          <w:szCs w:val="25"/>
          <w:lang w:val="pt-BR"/>
        </w:rPr>
        <w:t>Năng lực tự chủ và trách nhiệm:</w:t>
      </w:r>
    </w:p>
    <w:p w14:paraId="4BC55AAD" w14:textId="77777777" w:rsidR="006B0478" w:rsidRPr="00E54ED5" w:rsidRDefault="00D653A9" w:rsidP="005F3F3F">
      <w:pPr>
        <w:spacing w:line="312" w:lineRule="auto"/>
        <w:ind w:firstLine="360"/>
        <w:rPr>
          <w:sz w:val="25"/>
          <w:szCs w:val="25"/>
          <w:lang w:val="pt-BR"/>
        </w:rPr>
      </w:pPr>
      <w:r w:rsidRPr="00E54ED5">
        <w:rPr>
          <w:sz w:val="25"/>
          <w:szCs w:val="25"/>
          <w:lang w:val="pt-BR"/>
        </w:rPr>
        <w:t>+ Xác định được đúng mục tiêu của học phần</w:t>
      </w:r>
    </w:p>
    <w:p w14:paraId="6D348067" w14:textId="77777777" w:rsidR="006B0478" w:rsidRPr="00E54ED5" w:rsidRDefault="00D653A9" w:rsidP="005F3F3F">
      <w:pPr>
        <w:spacing w:line="312" w:lineRule="auto"/>
        <w:ind w:firstLine="360"/>
        <w:rPr>
          <w:sz w:val="25"/>
          <w:szCs w:val="25"/>
          <w:lang w:val="pt-BR"/>
        </w:rPr>
      </w:pPr>
      <w:r w:rsidRPr="00E54ED5">
        <w:rPr>
          <w:sz w:val="25"/>
          <w:szCs w:val="25"/>
          <w:lang w:val="pt-BR"/>
        </w:rPr>
        <w:t>+ Có thái độ nghiêm túc, cẩn thận và chính xác trong luyện tập</w:t>
      </w:r>
    </w:p>
    <w:p w14:paraId="122EDC4B" w14:textId="1E9AF89F" w:rsidR="006B0478" w:rsidRPr="000C716C" w:rsidRDefault="00D653A9" w:rsidP="005F3F3F">
      <w:pPr>
        <w:spacing w:line="312" w:lineRule="auto"/>
        <w:jc w:val="both"/>
        <w:rPr>
          <w:sz w:val="25"/>
          <w:szCs w:val="25"/>
          <w:lang w:val="sv-SE"/>
        </w:rPr>
      </w:pPr>
      <w:r w:rsidRPr="000C716C">
        <w:rPr>
          <w:sz w:val="25"/>
          <w:szCs w:val="25"/>
          <w:lang w:val="sv-SE"/>
        </w:rPr>
        <w:t xml:space="preserve">2. Phương pháp: </w:t>
      </w:r>
    </w:p>
    <w:p w14:paraId="2AC5D9E0" w14:textId="77777777" w:rsidR="006B0478" w:rsidRPr="00407561" w:rsidRDefault="00D653A9" w:rsidP="005F3F3F">
      <w:pPr>
        <w:spacing w:line="312" w:lineRule="auto"/>
        <w:ind w:firstLine="284"/>
        <w:jc w:val="both"/>
        <w:rPr>
          <w:sz w:val="25"/>
          <w:szCs w:val="25"/>
          <w:lang w:val="pt-BR"/>
        </w:rPr>
      </w:pPr>
      <w:r w:rsidRPr="00407561">
        <w:rPr>
          <w:sz w:val="25"/>
          <w:szCs w:val="25"/>
          <w:lang w:val="pt-BR"/>
        </w:rPr>
        <w:t>- Kiểm tra lý thuyết với các nội dung đã học có liên hệ với thực tiễn.</w:t>
      </w:r>
    </w:p>
    <w:p w14:paraId="03443BCC" w14:textId="77777777" w:rsidR="006B0478" w:rsidRPr="00407561" w:rsidRDefault="00D653A9" w:rsidP="005F3F3F">
      <w:pPr>
        <w:spacing w:line="312" w:lineRule="auto"/>
        <w:ind w:firstLine="284"/>
        <w:jc w:val="both"/>
        <w:rPr>
          <w:sz w:val="25"/>
          <w:szCs w:val="25"/>
          <w:lang w:val="pt-BR"/>
        </w:rPr>
      </w:pPr>
      <w:r w:rsidRPr="00407561">
        <w:rPr>
          <w:sz w:val="25"/>
          <w:szCs w:val="25"/>
          <w:lang w:val="pt-BR"/>
        </w:rPr>
        <w:t>- Thực hành: kiểm tra và đánh giá các bài thảo luận của các nhóm qua các bài tập thực hành.</w:t>
      </w:r>
    </w:p>
    <w:p w14:paraId="6BB6B748" w14:textId="77777777" w:rsidR="006B0478" w:rsidRPr="00407561" w:rsidRDefault="00D653A9" w:rsidP="005F3F3F">
      <w:pPr>
        <w:spacing w:line="312" w:lineRule="auto"/>
        <w:ind w:firstLine="284"/>
        <w:jc w:val="both"/>
        <w:rPr>
          <w:sz w:val="25"/>
          <w:szCs w:val="25"/>
          <w:lang w:val="pt-BR"/>
        </w:rPr>
      </w:pPr>
      <w:r w:rsidRPr="00407561">
        <w:rPr>
          <w:sz w:val="25"/>
          <w:szCs w:val="25"/>
          <w:lang w:val="pt-BR"/>
        </w:rPr>
        <w:lastRenderedPageBreak/>
        <w:t>- Đánh giá trong quá trình học: Kiểm tra viết (Tự luận hoặc trắc nghiệm).</w:t>
      </w:r>
    </w:p>
    <w:p w14:paraId="5BA22B82" w14:textId="77777777" w:rsidR="006B0478" w:rsidRPr="00407561" w:rsidRDefault="00D653A9" w:rsidP="005F3F3F">
      <w:pPr>
        <w:spacing w:line="312" w:lineRule="auto"/>
        <w:ind w:firstLine="284"/>
        <w:jc w:val="both"/>
        <w:rPr>
          <w:sz w:val="25"/>
          <w:szCs w:val="25"/>
          <w:lang w:val="pt-BR"/>
        </w:rPr>
      </w:pPr>
      <w:r w:rsidRPr="00407561">
        <w:rPr>
          <w:sz w:val="25"/>
          <w:szCs w:val="25"/>
          <w:lang w:val="pt-BR"/>
        </w:rPr>
        <w:t>- Đánh giá cuối môn học: Kiểm tra theo hình thức: viết (Tự luận hoặc trắc nghiệm).</w:t>
      </w:r>
    </w:p>
    <w:p w14:paraId="776C0FC9" w14:textId="101481F4" w:rsidR="006B0478" w:rsidRPr="00407561" w:rsidRDefault="00D653A9" w:rsidP="005F3F3F">
      <w:pPr>
        <w:spacing w:line="312" w:lineRule="auto"/>
        <w:jc w:val="both"/>
        <w:rPr>
          <w:b/>
          <w:sz w:val="25"/>
          <w:szCs w:val="25"/>
          <w:lang w:val="pt-BR"/>
        </w:rPr>
      </w:pPr>
      <w:r w:rsidRPr="00407561">
        <w:rPr>
          <w:b/>
          <w:sz w:val="25"/>
          <w:szCs w:val="25"/>
          <w:lang w:val="pt-BR"/>
        </w:rPr>
        <w:t xml:space="preserve">VI. </w:t>
      </w:r>
      <w:bookmarkStart w:id="72" w:name="_Hlk171620190_1"/>
      <w:r w:rsidR="000C716C" w:rsidRPr="006B544C">
        <w:rPr>
          <w:rFonts w:eastAsia="Calibri"/>
          <w:b/>
          <w:sz w:val="26"/>
          <w:szCs w:val="26"/>
          <w:lang w:val="sv-SE"/>
        </w:rPr>
        <w:t xml:space="preserve">Hướng dẫn thực hiện </w:t>
      </w:r>
      <w:bookmarkStart w:id="73" w:name="_Hlk171892124_1"/>
      <w:r w:rsidR="000C716C" w:rsidRPr="006B544C">
        <w:rPr>
          <w:rFonts w:eastAsia="Calibri"/>
          <w:b/>
          <w:sz w:val="26"/>
          <w:szCs w:val="26"/>
          <w:lang w:val="sv-SE"/>
        </w:rPr>
        <w:t>môn học</w:t>
      </w:r>
      <w:bookmarkEnd w:id="72"/>
      <w:bookmarkEnd w:id="73"/>
    </w:p>
    <w:p w14:paraId="07A69200" w14:textId="371DDB55" w:rsidR="006B0478" w:rsidRPr="00407561" w:rsidRDefault="00D653A9" w:rsidP="005F3F3F">
      <w:pPr>
        <w:spacing w:line="312" w:lineRule="auto"/>
        <w:ind w:firstLine="426"/>
        <w:jc w:val="both"/>
        <w:rPr>
          <w:sz w:val="25"/>
          <w:szCs w:val="25"/>
          <w:lang w:val="pt-BR"/>
        </w:rPr>
      </w:pPr>
      <w:r w:rsidRPr="00A06153">
        <w:rPr>
          <w:bCs/>
          <w:iCs/>
          <w:sz w:val="25"/>
          <w:szCs w:val="25"/>
          <w:lang w:val="pt-BR"/>
        </w:rPr>
        <w:t xml:space="preserve">1. Phạm vi áp dụng </w:t>
      </w:r>
      <w:r w:rsidR="00A06153" w:rsidRPr="00A06153">
        <w:rPr>
          <w:bCs/>
          <w:iCs/>
          <w:sz w:val="25"/>
          <w:szCs w:val="25"/>
          <w:lang w:val="pt-BR"/>
        </w:rPr>
        <w:t>môn</w:t>
      </w:r>
      <w:r w:rsidR="00A06153" w:rsidRPr="00A06153">
        <w:rPr>
          <w:bCs/>
          <w:iCs/>
          <w:sz w:val="25"/>
          <w:szCs w:val="25"/>
          <w:lang w:val="vi-VN"/>
        </w:rPr>
        <w:t xml:space="preserve"> học</w:t>
      </w:r>
      <w:r w:rsidRPr="00A06153">
        <w:rPr>
          <w:bCs/>
          <w:iCs/>
          <w:sz w:val="25"/>
          <w:szCs w:val="25"/>
          <w:lang w:val="pt-BR"/>
        </w:rPr>
        <w:t>:</w:t>
      </w:r>
      <w:r w:rsidRPr="00407561">
        <w:rPr>
          <w:sz w:val="25"/>
          <w:szCs w:val="25"/>
          <w:lang w:val="pt-BR"/>
        </w:rPr>
        <w:t xml:space="preserve"> chương trình môn học được sử dụng để giảng dạy cho trình độ Cao đẳng. Tổng thời gian thực hiện môn học là 45 giờ, </w:t>
      </w:r>
      <w:r w:rsidR="00A06153">
        <w:rPr>
          <w:sz w:val="25"/>
          <w:szCs w:val="25"/>
          <w:lang w:val="pt-BR"/>
        </w:rPr>
        <w:t>giảng</w:t>
      </w:r>
      <w:r w:rsidR="00A06153">
        <w:rPr>
          <w:sz w:val="25"/>
          <w:szCs w:val="25"/>
          <w:lang w:val="vi-VN"/>
        </w:rPr>
        <w:t xml:space="preserve"> </w:t>
      </w:r>
      <w:r w:rsidRPr="00407561">
        <w:rPr>
          <w:sz w:val="25"/>
          <w:szCs w:val="25"/>
          <w:lang w:val="pt-BR"/>
        </w:rPr>
        <w:t>viên giảng các giờ lý thuyết kết hợp với các bài tập thực hành đan xen.</w:t>
      </w:r>
    </w:p>
    <w:p w14:paraId="5732555B" w14:textId="77777777" w:rsidR="00A06153"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2. Hướng dẫn về phương pháp giảng dạy, học tập </w:t>
      </w:r>
      <w:bookmarkStart w:id="74" w:name="_Hlk171630353_1"/>
      <w:r w:rsidRPr="006B544C">
        <w:rPr>
          <w:rFonts w:eastAsia="Calibri"/>
          <w:bCs/>
          <w:sz w:val="26"/>
          <w:szCs w:val="26"/>
          <w:lang w:val="sv-SE"/>
        </w:rPr>
        <w:t>môn học</w:t>
      </w:r>
      <w:bookmarkEnd w:id="74"/>
    </w:p>
    <w:p w14:paraId="0467E1EB" w14:textId="77777777" w:rsidR="00866B86"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052AAD9" w14:textId="77777777" w:rsidR="00866B86" w:rsidRPr="006B544C" w:rsidRDefault="00D653A9" w:rsidP="005F3F3F">
      <w:pPr>
        <w:tabs>
          <w:tab w:val="left" w:pos="567"/>
          <w:tab w:val="left" w:pos="3143"/>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0BE41821" w14:textId="0E194C9F" w:rsidR="006B0478" w:rsidRPr="00866B86" w:rsidRDefault="00D653A9" w:rsidP="005F3F3F">
      <w:pPr>
        <w:spacing w:line="312" w:lineRule="auto"/>
        <w:ind w:firstLine="426"/>
        <w:jc w:val="both"/>
        <w:rPr>
          <w:bCs/>
          <w:iCs/>
          <w:sz w:val="25"/>
          <w:szCs w:val="25"/>
          <w:lang w:val="vi-VN"/>
        </w:rPr>
      </w:pPr>
      <w:r w:rsidRPr="00866B86">
        <w:rPr>
          <w:bCs/>
          <w:iCs/>
          <w:sz w:val="25"/>
          <w:szCs w:val="25"/>
          <w:lang w:val="pt-BR"/>
        </w:rPr>
        <w:t>3. Những trọng tâm chương trình cần chú ý:</w:t>
      </w:r>
      <w:r w:rsidR="00866B86">
        <w:rPr>
          <w:bCs/>
          <w:iCs/>
          <w:sz w:val="25"/>
          <w:szCs w:val="25"/>
          <w:lang w:val="vi-VN"/>
        </w:rPr>
        <w:t xml:space="preserve"> </w:t>
      </w:r>
      <w:r w:rsidR="00866B86" w:rsidRPr="006B544C">
        <w:rPr>
          <w:rFonts w:eastAsia="Calibri"/>
          <w:sz w:val="26"/>
          <w:szCs w:val="26"/>
          <w:lang w:val="sv-SE"/>
        </w:rPr>
        <w:t>chương 3, chương  4, chương 5</w:t>
      </w:r>
    </w:p>
    <w:p w14:paraId="37FF5433" w14:textId="1FCFC0F5" w:rsidR="006B0478" w:rsidRDefault="00D653A9" w:rsidP="005F3F3F">
      <w:pPr>
        <w:spacing w:line="312" w:lineRule="auto"/>
        <w:ind w:firstLine="426"/>
        <w:rPr>
          <w:sz w:val="25"/>
          <w:szCs w:val="25"/>
          <w:lang w:val="vi-VN"/>
        </w:rPr>
      </w:pPr>
      <w:r w:rsidRPr="00866B86">
        <w:rPr>
          <w:sz w:val="25"/>
          <w:szCs w:val="25"/>
          <w:lang w:val="vi-VN"/>
        </w:rPr>
        <w:t>4. Tài liệu cần tham khảo:</w:t>
      </w:r>
    </w:p>
    <w:p w14:paraId="002A465B" w14:textId="25E901AB" w:rsidR="00B66955" w:rsidRPr="00866B86" w:rsidRDefault="00D653A9" w:rsidP="005F3F3F">
      <w:pPr>
        <w:spacing w:line="312" w:lineRule="auto"/>
        <w:ind w:firstLine="360"/>
        <w:rPr>
          <w:sz w:val="25"/>
          <w:szCs w:val="25"/>
          <w:lang w:val="vi-VN"/>
        </w:rPr>
      </w:pPr>
      <w:r>
        <w:rPr>
          <w:sz w:val="25"/>
          <w:szCs w:val="25"/>
          <w:lang w:val="vi-VN"/>
        </w:rPr>
        <w:t xml:space="preserve">- GS.TS Nguyễn Văn Tiến (2014), Tài chính Tiền tệ, NXB Tài </w:t>
      </w:r>
      <w:r w:rsidR="00E56581">
        <w:rPr>
          <w:sz w:val="25"/>
          <w:szCs w:val="25"/>
          <w:lang w:val="vi-VN"/>
        </w:rPr>
        <w:t>chính</w:t>
      </w:r>
    </w:p>
    <w:p w14:paraId="594DECA3" w14:textId="43446E4B" w:rsidR="006B0478" w:rsidRPr="00E56581" w:rsidRDefault="00D653A9" w:rsidP="005F3F3F">
      <w:pPr>
        <w:tabs>
          <w:tab w:val="left" w:pos="567"/>
          <w:tab w:val="left" w:pos="3969"/>
          <w:tab w:val="left" w:pos="5103"/>
          <w:tab w:val="center" w:pos="6946"/>
        </w:tabs>
        <w:spacing w:line="312" w:lineRule="auto"/>
        <w:ind w:firstLine="360"/>
        <w:jc w:val="both"/>
        <w:outlineLvl w:val="0"/>
        <w:rPr>
          <w:sz w:val="26"/>
          <w:szCs w:val="26"/>
          <w:lang w:val="sv-SE"/>
        </w:rPr>
      </w:pPr>
      <w:r>
        <w:rPr>
          <w:sz w:val="26"/>
          <w:szCs w:val="26"/>
          <w:lang w:val="vi-VN"/>
        </w:rPr>
        <w:t xml:space="preserve">- </w:t>
      </w:r>
      <w:r w:rsidRPr="00E56581">
        <w:rPr>
          <w:sz w:val="26"/>
          <w:szCs w:val="26"/>
          <w:lang w:val="sv-SE"/>
        </w:rPr>
        <w:t>PGS.TS. Sử Đình Thành – PGS.TS. Vũ Thị Minh Hằng, Nhập môn Tài chính – Tiền tệ, NXB Lao động Xã hội 2017</w:t>
      </w:r>
    </w:p>
    <w:p w14:paraId="1D7C0754" w14:textId="6EA3913B" w:rsidR="006B0478" w:rsidRPr="00E56581" w:rsidRDefault="00D653A9" w:rsidP="005F3F3F">
      <w:pPr>
        <w:tabs>
          <w:tab w:val="left" w:pos="567"/>
          <w:tab w:val="left" w:pos="3969"/>
          <w:tab w:val="left" w:pos="5103"/>
          <w:tab w:val="center" w:pos="6946"/>
        </w:tabs>
        <w:spacing w:line="312" w:lineRule="auto"/>
        <w:ind w:firstLine="360"/>
        <w:jc w:val="both"/>
        <w:outlineLvl w:val="0"/>
        <w:rPr>
          <w:sz w:val="26"/>
          <w:szCs w:val="26"/>
          <w:lang w:val="sv-SE"/>
        </w:rPr>
      </w:pPr>
      <w:r>
        <w:rPr>
          <w:sz w:val="26"/>
          <w:szCs w:val="26"/>
          <w:lang w:val="vi-VN"/>
        </w:rPr>
        <w:t xml:space="preserve">- </w:t>
      </w:r>
      <w:r w:rsidRPr="00E56581">
        <w:rPr>
          <w:sz w:val="26"/>
          <w:szCs w:val="26"/>
          <w:lang w:val="sv-SE"/>
        </w:rPr>
        <w:t>PGS.TS Lê Văn Tề - Lý thuyết tài chính tiền tệ, NXB Phương Đông</w:t>
      </w:r>
    </w:p>
    <w:p w14:paraId="3A31DA63" w14:textId="7C75D59E" w:rsidR="006B0478" w:rsidRPr="00E56581" w:rsidRDefault="00D653A9" w:rsidP="005F3F3F">
      <w:pPr>
        <w:tabs>
          <w:tab w:val="left" w:pos="567"/>
          <w:tab w:val="left" w:pos="3969"/>
          <w:tab w:val="left" w:pos="5103"/>
          <w:tab w:val="center" w:pos="6946"/>
        </w:tabs>
        <w:spacing w:line="312" w:lineRule="auto"/>
        <w:ind w:firstLine="360"/>
        <w:jc w:val="both"/>
        <w:outlineLvl w:val="0"/>
        <w:rPr>
          <w:sz w:val="26"/>
          <w:szCs w:val="26"/>
          <w:lang w:val="sv-SE"/>
        </w:rPr>
      </w:pPr>
      <w:r>
        <w:rPr>
          <w:sz w:val="26"/>
          <w:szCs w:val="26"/>
          <w:lang w:val="vi-VN"/>
        </w:rPr>
        <w:t xml:space="preserve">- </w:t>
      </w:r>
      <w:r w:rsidRPr="00E56581">
        <w:rPr>
          <w:sz w:val="26"/>
          <w:szCs w:val="26"/>
          <w:lang w:val="sv-SE"/>
        </w:rPr>
        <w:t>TS. Lê Thị Mận, Lý thuyết tài chính tiền tệ, NXB Lao động Xã hội 2010</w:t>
      </w:r>
    </w:p>
    <w:p w14:paraId="2593DCA3" w14:textId="0AAD9E7D" w:rsidR="006B0478" w:rsidRPr="00E56581" w:rsidRDefault="00D653A9" w:rsidP="005F3F3F">
      <w:pPr>
        <w:tabs>
          <w:tab w:val="left" w:pos="567"/>
          <w:tab w:val="left" w:pos="3969"/>
          <w:tab w:val="left" w:pos="5103"/>
          <w:tab w:val="center" w:pos="6946"/>
        </w:tabs>
        <w:spacing w:line="312" w:lineRule="auto"/>
        <w:ind w:firstLine="360"/>
        <w:jc w:val="both"/>
        <w:outlineLvl w:val="0"/>
        <w:rPr>
          <w:sz w:val="26"/>
          <w:szCs w:val="26"/>
          <w:lang w:val="sv-SE"/>
        </w:rPr>
      </w:pPr>
      <w:r>
        <w:rPr>
          <w:sz w:val="26"/>
          <w:szCs w:val="26"/>
          <w:lang w:val="vi-VN"/>
        </w:rPr>
        <w:t xml:space="preserve">- </w:t>
      </w:r>
      <w:r w:rsidRPr="00E56581">
        <w:rPr>
          <w:sz w:val="26"/>
          <w:szCs w:val="26"/>
          <w:lang w:val="sv-SE"/>
        </w:rPr>
        <w:t>TS. Lê Thị Tuyết Hoa – PGS.TS Nguyễn Thị Nhung, Tiền tệ Ngân hàng, NXB Thống kê 2017</w:t>
      </w:r>
    </w:p>
    <w:p w14:paraId="3484166F" w14:textId="77777777" w:rsidR="006B0478" w:rsidRPr="00AC2774" w:rsidRDefault="00D653A9" w:rsidP="005F3F3F">
      <w:pPr>
        <w:spacing w:line="312" w:lineRule="auto"/>
        <w:ind w:firstLine="426"/>
        <w:rPr>
          <w:sz w:val="25"/>
          <w:szCs w:val="25"/>
          <w:lang w:val="sv-SE"/>
        </w:rPr>
      </w:pPr>
      <w:r w:rsidRPr="00AC2774">
        <w:rPr>
          <w:sz w:val="25"/>
          <w:szCs w:val="25"/>
          <w:lang w:val="sv-SE"/>
        </w:rPr>
        <w:t>5. Ghi chú và giải thích (nếu có):</w:t>
      </w:r>
    </w:p>
    <w:p w14:paraId="4A5D6329" w14:textId="23FA1043" w:rsidR="006B0478" w:rsidRPr="00B01DC8" w:rsidRDefault="00D653A9" w:rsidP="005F3F3F">
      <w:pPr>
        <w:spacing w:line="312" w:lineRule="auto"/>
        <w:ind w:left="4320"/>
        <w:jc w:val="both"/>
        <w:rPr>
          <w:rFonts w:eastAsia="MS Mincho"/>
          <w:i/>
          <w:noProof/>
          <w:sz w:val="25"/>
          <w:szCs w:val="25"/>
          <w:lang w:val="sv-SE" w:eastAsia="ja-JP"/>
        </w:rPr>
      </w:pPr>
      <w:r w:rsidRPr="00E54ED5">
        <w:rPr>
          <w:rFonts w:eastAsia="MS Mincho"/>
          <w:i/>
          <w:noProof/>
          <w:sz w:val="25"/>
          <w:szCs w:val="25"/>
          <w:lang w:val="vi-VN" w:eastAsia="ja-JP"/>
        </w:rPr>
        <w:t>TP.HCM, ngày.....</w:t>
      </w:r>
      <w:r w:rsidRPr="00B01DC8">
        <w:rPr>
          <w:rFonts w:eastAsia="MS Mincho"/>
          <w:i/>
          <w:noProof/>
          <w:sz w:val="25"/>
          <w:szCs w:val="25"/>
          <w:lang w:val="sv-SE" w:eastAsia="ja-JP"/>
        </w:rPr>
        <w:t xml:space="preserve">   </w:t>
      </w:r>
      <w:r w:rsidRPr="00E54ED5">
        <w:rPr>
          <w:rFonts w:eastAsia="MS Mincho"/>
          <w:i/>
          <w:noProof/>
          <w:sz w:val="25"/>
          <w:szCs w:val="25"/>
          <w:lang w:val="vi-VN" w:eastAsia="ja-JP"/>
        </w:rPr>
        <w:t>....tháng..</w:t>
      </w:r>
      <w:r w:rsidRPr="00B01DC8">
        <w:rPr>
          <w:rFonts w:eastAsia="MS Mincho"/>
          <w:i/>
          <w:noProof/>
          <w:sz w:val="25"/>
          <w:szCs w:val="25"/>
          <w:lang w:val="sv-SE" w:eastAsia="ja-JP"/>
        </w:rPr>
        <w:t xml:space="preserve">    </w:t>
      </w:r>
      <w:r w:rsidRPr="00E54ED5">
        <w:rPr>
          <w:rFonts w:eastAsia="MS Mincho"/>
          <w:i/>
          <w:noProof/>
          <w:sz w:val="25"/>
          <w:szCs w:val="25"/>
          <w:lang w:val="vi-VN" w:eastAsia="ja-JP"/>
        </w:rPr>
        <w:t xml:space="preserve">.....năm </w:t>
      </w:r>
      <w:r w:rsidR="009C7CD3">
        <w:rPr>
          <w:rFonts w:eastAsia="MS Mincho"/>
          <w:i/>
          <w:noProof/>
          <w:sz w:val="25"/>
          <w:szCs w:val="25"/>
          <w:lang w:val="vi-VN" w:eastAsia="ja-JP"/>
        </w:rPr>
        <w:t>2024</w:t>
      </w:r>
    </w:p>
    <w:p w14:paraId="7BB1F6A1" w14:textId="73278B5B" w:rsidR="006B0478" w:rsidRPr="00E54ED5" w:rsidRDefault="00D653A9" w:rsidP="005F3F3F">
      <w:pPr>
        <w:tabs>
          <w:tab w:val="center" w:pos="6663"/>
        </w:tabs>
        <w:spacing w:line="312" w:lineRule="auto"/>
        <w:ind w:right="-30"/>
        <w:jc w:val="both"/>
        <w:rPr>
          <w:rFonts w:eastAsia="MS Mincho"/>
          <w:b/>
          <w:noProof/>
          <w:sz w:val="25"/>
          <w:szCs w:val="25"/>
          <w:lang w:val="vi-VN" w:eastAsia="ja-JP"/>
        </w:rPr>
      </w:pPr>
      <w:r w:rsidRPr="00B01DC8">
        <w:rPr>
          <w:rFonts w:eastAsia="MS Mincho"/>
          <w:noProof/>
          <w:sz w:val="25"/>
          <w:szCs w:val="25"/>
          <w:lang w:val="sv-SE" w:eastAsia="ja-JP"/>
        </w:rPr>
        <w:tab/>
      </w:r>
      <w:r w:rsidRPr="00E54ED5">
        <w:rPr>
          <w:rFonts w:eastAsia="MS Mincho"/>
          <w:noProof/>
          <w:sz w:val="25"/>
          <w:szCs w:val="25"/>
          <w:lang w:val="vi-VN" w:eastAsia="ja-JP"/>
        </w:rPr>
        <w:t xml:space="preserve"> </w:t>
      </w:r>
      <w:r w:rsidR="001F7F01" w:rsidRPr="00E54ED5">
        <w:rPr>
          <w:rFonts w:eastAsia="MS Mincho"/>
          <w:b/>
          <w:noProof/>
          <w:sz w:val="25"/>
          <w:szCs w:val="25"/>
          <w:lang w:val="vi-VN" w:eastAsia="ja-JP"/>
        </w:rPr>
        <w:t>TRƯỞNG KHOA</w:t>
      </w:r>
    </w:p>
    <w:p w14:paraId="754F7D6A" w14:textId="77777777" w:rsidR="006B0478" w:rsidRPr="00E54ED5" w:rsidRDefault="006B0478" w:rsidP="005F3F3F">
      <w:pPr>
        <w:tabs>
          <w:tab w:val="center" w:pos="6663"/>
        </w:tabs>
        <w:spacing w:line="312" w:lineRule="auto"/>
        <w:ind w:right="-30"/>
        <w:jc w:val="both"/>
        <w:rPr>
          <w:rFonts w:eastAsia="MS Mincho"/>
          <w:noProof/>
          <w:sz w:val="25"/>
          <w:szCs w:val="25"/>
          <w:lang w:val="vi-VN" w:eastAsia="ja-JP"/>
        </w:rPr>
      </w:pPr>
    </w:p>
    <w:p w14:paraId="058B4053" w14:textId="77777777" w:rsidR="006B0478" w:rsidRPr="00E54ED5" w:rsidRDefault="006B0478" w:rsidP="005F3F3F">
      <w:pPr>
        <w:tabs>
          <w:tab w:val="center" w:pos="6663"/>
        </w:tabs>
        <w:spacing w:line="312" w:lineRule="auto"/>
        <w:ind w:right="-30"/>
        <w:jc w:val="both"/>
        <w:rPr>
          <w:rFonts w:eastAsia="MS Mincho"/>
          <w:noProof/>
          <w:sz w:val="25"/>
          <w:szCs w:val="25"/>
          <w:lang w:val="vi-VN" w:eastAsia="ja-JP"/>
        </w:rPr>
      </w:pPr>
    </w:p>
    <w:p w14:paraId="4A2F6A85" w14:textId="77777777" w:rsidR="006B0478" w:rsidRPr="00E54ED5" w:rsidRDefault="006B0478" w:rsidP="005F3F3F">
      <w:pPr>
        <w:tabs>
          <w:tab w:val="center" w:pos="6663"/>
        </w:tabs>
        <w:spacing w:line="312" w:lineRule="auto"/>
        <w:ind w:right="-30"/>
        <w:jc w:val="both"/>
        <w:rPr>
          <w:rFonts w:eastAsia="MS Mincho"/>
          <w:noProof/>
          <w:sz w:val="25"/>
          <w:szCs w:val="25"/>
          <w:lang w:val="vi-VN" w:eastAsia="ja-JP"/>
        </w:rPr>
      </w:pPr>
    </w:p>
    <w:p w14:paraId="18165D44" w14:textId="77777777" w:rsidR="006B0478" w:rsidRPr="00E54ED5" w:rsidRDefault="006B0478" w:rsidP="005F3F3F">
      <w:pPr>
        <w:tabs>
          <w:tab w:val="center" w:pos="6663"/>
        </w:tabs>
        <w:spacing w:line="312" w:lineRule="auto"/>
        <w:ind w:right="-30"/>
        <w:jc w:val="both"/>
        <w:rPr>
          <w:rFonts w:eastAsia="MS Mincho"/>
          <w:noProof/>
          <w:sz w:val="25"/>
          <w:szCs w:val="25"/>
          <w:lang w:val="vi-VN" w:eastAsia="ja-JP"/>
        </w:rPr>
      </w:pPr>
    </w:p>
    <w:p w14:paraId="2D04B13A" w14:textId="77777777" w:rsidR="006B0478" w:rsidRPr="00D653A9" w:rsidRDefault="00D653A9" w:rsidP="005F3F3F">
      <w:pPr>
        <w:spacing w:line="312" w:lineRule="auto"/>
        <w:rPr>
          <w:rFonts w:eastAsia="Calibri"/>
          <w:sz w:val="26"/>
          <w:szCs w:val="22"/>
          <w:lang w:val="vi-VN"/>
        </w:rPr>
      </w:pPr>
      <w:r w:rsidRPr="00E54ED5">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sidRPr="00D653A9">
        <w:rPr>
          <w:rFonts w:eastAsia="MS Mincho"/>
          <w:b/>
          <w:noProof/>
          <w:sz w:val="25"/>
          <w:szCs w:val="25"/>
          <w:lang w:val="vi-VN" w:eastAsia="ja-JP"/>
        </w:rPr>
        <w:t xml:space="preserve">            Trịnh Hoàng Hiệp</w:t>
      </w:r>
    </w:p>
    <w:p w14:paraId="002DD96D" w14:textId="77777777" w:rsidR="009F1B47" w:rsidRPr="00D653A9" w:rsidRDefault="009F1B47" w:rsidP="005F3F3F">
      <w:pPr>
        <w:spacing w:line="312" w:lineRule="auto"/>
        <w:rPr>
          <w:rFonts w:eastAsia="Calibri"/>
          <w:sz w:val="26"/>
          <w:szCs w:val="22"/>
          <w:lang w:val="vi-VN"/>
        </w:rPr>
        <w:sectPr w:rsidR="009F1B47" w:rsidRPr="00D653A9">
          <w:pgSz w:w="12240" w:h="15840"/>
          <w:pgMar w:top="1440" w:right="1440" w:bottom="1440" w:left="1440" w:header="720" w:footer="720" w:gutter="0"/>
          <w:pgNumType w:start="1"/>
          <w:cols w:space="720"/>
          <w:docGrid w:linePitch="360"/>
        </w:sectPr>
      </w:pPr>
    </w:p>
    <w:p w14:paraId="4FAA856F" w14:textId="77777777" w:rsidR="002C7836" w:rsidRPr="00956467" w:rsidRDefault="00D653A9" w:rsidP="005F3F3F">
      <w:pPr>
        <w:spacing w:line="312" w:lineRule="auto"/>
        <w:jc w:val="center"/>
        <w:rPr>
          <w:rFonts w:eastAsia="MS Mincho"/>
          <w:b/>
          <w:sz w:val="32"/>
          <w:szCs w:val="32"/>
          <w:lang w:val="pt-BR"/>
        </w:rPr>
      </w:pPr>
      <w:r w:rsidRPr="00956467">
        <w:rPr>
          <w:rFonts w:eastAsia="MS Mincho"/>
          <w:b/>
          <w:sz w:val="32"/>
          <w:szCs w:val="32"/>
          <w:lang w:val="pt-BR"/>
        </w:rPr>
        <w:lastRenderedPageBreak/>
        <w:t>CHƯƠNG TRÌNH MÔN HỌC</w:t>
      </w:r>
    </w:p>
    <w:p w14:paraId="5BCDC6A5" w14:textId="77777777" w:rsidR="002C7836" w:rsidRPr="00956467" w:rsidRDefault="002C7836" w:rsidP="005F3F3F">
      <w:pPr>
        <w:spacing w:line="312" w:lineRule="auto"/>
        <w:jc w:val="center"/>
        <w:rPr>
          <w:rFonts w:eastAsia="MS Mincho"/>
          <w:b/>
          <w:sz w:val="25"/>
          <w:szCs w:val="25"/>
          <w:lang w:val="pt-BR"/>
        </w:rPr>
      </w:pPr>
    </w:p>
    <w:p w14:paraId="004A812F" w14:textId="77777777" w:rsidR="002C7836" w:rsidRPr="00956467" w:rsidRDefault="00D653A9" w:rsidP="005F3F3F">
      <w:pPr>
        <w:spacing w:line="312" w:lineRule="auto"/>
        <w:rPr>
          <w:rFonts w:eastAsia="MS Mincho"/>
          <w:b/>
          <w:sz w:val="25"/>
          <w:szCs w:val="25"/>
          <w:lang w:val="pt-BR"/>
        </w:rPr>
      </w:pPr>
      <w:r w:rsidRPr="00956467">
        <w:rPr>
          <w:rFonts w:eastAsia="MS Mincho"/>
          <w:b/>
          <w:bCs/>
          <w:sz w:val="25"/>
          <w:szCs w:val="25"/>
          <w:lang w:val="pt-BR"/>
        </w:rPr>
        <w:t>Tên môn học</w:t>
      </w:r>
      <w:r w:rsidRPr="00956467">
        <w:rPr>
          <w:rFonts w:eastAsia="MS Mincho"/>
          <w:b/>
          <w:sz w:val="25"/>
          <w:szCs w:val="25"/>
          <w:lang w:val="pt-BR"/>
        </w:rPr>
        <w:t>: THỊ TRƯỜNG TÀI CHÍNH</w:t>
      </w:r>
    </w:p>
    <w:p w14:paraId="454AA85D" w14:textId="2128B97E" w:rsidR="002C7836" w:rsidRPr="004461D2" w:rsidRDefault="00D653A9" w:rsidP="005F3F3F">
      <w:pPr>
        <w:spacing w:line="312" w:lineRule="auto"/>
        <w:jc w:val="both"/>
        <w:outlineLvl w:val="0"/>
        <w:rPr>
          <w:rFonts w:eastAsia="MS Mincho"/>
          <w:b/>
          <w:sz w:val="25"/>
          <w:szCs w:val="25"/>
          <w:lang w:val="pt-BR"/>
        </w:rPr>
      </w:pPr>
      <w:r w:rsidRPr="00956467">
        <w:rPr>
          <w:rFonts w:eastAsia="MS Mincho"/>
          <w:b/>
          <w:bCs/>
          <w:sz w:val="25"/>
          <w:szCs w:val="25"/>
          <w:lang w:val="pt-BR"/>
        </w:rPr>
        <w:t>Mã môn học</w:t>
      </w:r>
      <w:r w:rsidRPr="00956467">
        <w:rPr>
          <w:rFonts w:eastAsia="MS Mincho"/>
          <w:b/>
          <w:sz w:val="25"/>
          <w:szCs w:val="25"/>
          <w:lang w:val="pt-BR"/>
        </w:rPr>
        <w:t xml:space="preserve">: </w:t>
      </w:r>
      <w:r w:rsidR="004461D2" w:rsidRPr="004461D2">
        <w:rPr>
          <w:rFonts w:eastAsia="MS Mincho"/>
          <w:sz w:val="25"/>
          <w:szCs w:val="25"/>
          <w:lang w:val="pt-BR"/>
        </w:rPr>
        <w:t>MHKT.C1.459</w:t>
      </w:r>
    </w:p>
    <w:p w14:paraId="5C29CBC8" w14:textId="77777777" w:rsidR="002C7836" w:rsidRPr="00956467" w:rsidRDefault="00D653A9" w:rsidP="005F3F3F">
      <w:pPr>
        <w:spacing w:line="312" w:lineRule="auto"/>
        <w:jc w:val="both"/>
        <w:rPr>
          <w:rFonts w:eastAsia="MS Mincho"/>
          <w:sz w:val="25"/>
          <w:szCs w:val="25"/>
          <w:lang w:val="pt-BR"/>
        </w:rPr>
      </w:pPr>
      <w:r w:rsidRPr="00956467">
        <w:rPr>
          <w:rFonts w:eastAsia="MS Mincho"/>
          <w:b/>
          <w:bCs/>
          <w:sz w:val="25"/>
          <w:szCs w:val="25"/>
          <w:lang w:val="pt-BR"/>
        </w:rPr>
        <w:t xml:space="preserve">Thời gian thực hiện môn học: </w:t>
      </w:r>
      <w:r w:rsidR="001302C6">
        <w:rPr>
          <w:rFonts w:eastAsia="MS Mincho"/>
          <w:bCs/>
          <w:sz w:val="26"/>
          <w:szCs w:val="26"/>
          <w:lang w:val="pt-BR"/>
        </w:rPr>
        <w:t>45</w:t>
      </w:r>
      <w:r w:rsidR="00105905" w:rsidRPr="006B544C">
        <w:rPr>
          <w:rFonts w:eastAsia="MS Mincho"/>
          <w:bCs/>
          <w:sz w:val="26"/>
          <w:szCs w:val="26"/>
          <w:lang w:val="pt-BR"/>
        </w:rPr>
        <w:t xml:space="preserve"> giờ</w:t>
      </w:r>
      <w:r w:rsidR="00105905" w:rsidRPr="006B544C">
        <w:rPr>
          <w:rFonts w:eastAsia="MS Mincho"/>
          <w:sz w:val="26"/>
          <w:szCs w:val="26"/>
          <w:lang w:val="pt-BR"/>
        </w:rPr>
        <w:t xml:space="preserve">; </w:t>
      </w:r>
      <w:r w:rsidR="00105905" w:rsidRPr="006B544C">
        <w:rPr>
          <w:rFonts w:eastAsia="MS Mincho"/>
          <w:bCs/>
          <w:i/>
          <w:iCs/>
          <w:sz w:val="26"/>
          <w:szCs w:val="26"/>
          <w:lang w:val="pt-BR"/>
        </w:rPr>
        <w:t xml:space="preserve">(Lý thuyết: </w:t>
      </w:r>
      <w:r w:rsidR="007C4369">
        <w:rPr>
          <w:rFonts w:eastAsia="MS Mincho"/>
          <w:bCs/>
          <w:i/>
          <w:iCs/>
          <w:sz w:val="26"/>
          <w:szCs w:val="26"/>
          <w:lang w:val="pt-BR"/>
        </w:rPr>
        <w:t>13</w:t>
      </w:r>
      <w:r w:rsidR="00105905" w:rsidRPr="006B544C">
        <w:rPr>
          <w:rFonts w:eastAsia="MS Mincho"/>
          <w:bCs/>
          <w:i/>
          <w:iCs/>
          <w:sz w:val="26"/>
          <w:szCs w:val="26"/>
          <w:lang w:val="pt-BR"/>
        </w:rPr>
        <w:t xml:space="preserve"> giờ; Thực hành, </w:t>
      </w:r>
      <w:bookmarkStart w:id="75" w:name="_Hlk171630509_1_0"/>
      <w:r w:rsidR="00105905" w:rsidRPr="006B544C">
        <w:rPr>
          <w:rFonts w:eastAsia="MS Mincho"/>
          <w:bCs/>
          <w:i/>
          <w:iCs/>
          <w:sz w:val="26"/>
          <w:szCs w:val="26"/>
          <w:lang w:val="pt-BR"/>
        </w:rPr>
        <w:t xml:space="preserve">tích hợp, </w:t>
      </w:r>
      <w:bookmarkEnd w:id="75"/>
      <w:r w:rsidR="00105905" w:rsidRPr="006B544C">
        <w:rPr>
          <w:rFonts w:eastAsia="MS Mincho"/>
          <w:bCs/>
          <w:i/>
          <w:iCs/>
          <w:sz w:val="26"/>
          <w:szCs w:val="26"/>
          <w:lang w:val="pt-BR"/>
        </w:rPr>
        <w:t>thí nghiệm, thảo luận, bài tập: 30 giờ;</w:t>
      </w:r>
      <w:r w:rsidR="00105905" w:rsidRPr="006B544C">
        <w:rPr>
          <w:rFonts w:eastAsia="MS Mincho"/>
          <w:i/>
          <w:iCs/>
          <w:sz w:val="26"/>
          <w:szCs w:val="26"/>
          <w:lang w:val="pt-BR"/>
        </w:rPr>
        <w:t xml:space="preserve"> </w:t>
      </w:r>
      <w:bookmarkStart w:id="76" w:name="_Hlk171630521_1_0"/>
      <w:r w:rsidR="00105905" w:rsidRPr="006B544C">
        <w:rPr>
          <w:rFonts w:eastAsia="MS Mincho"/>
          <w:i/>
          <w:iCs/>
          <w:sz w:val="26"/>
          <w:szCs w:val="26"/>
          <w:lang w:val="pt-BR"/>
        </w:rPr>
        <w:t>Thi/</w:t>
      </w:r>
      <w:bookmarkEnd w:id="76"/>
      <w:r w:rsidR="00105905" w:rsidRPr="006B544C">
        <w:rPr>
          <w:rFonts w:eastAsia="MS Mincho"/>
          <w:i/>
          <w:iCs/>
          <w:sz w:val="26"/>
          <w:szCs w:val="26"/>
          <w:lang w:val="pt-BR"/>
        </w:rPr>
        <w:t>Kiểm tra: 2 giờ</w:t>
      </w:r>
      <w:r w:rsidR="00105905" w:rsidRPr="006B544C">
        <w:rPr>
          <w:rFonts w:eastAsia="MS Mincho"/>
          <w:bCs/>
          <w:i/>
          <w:iCs/>
          <w:sz w:val="26"/>
          <w:szCs w:val="26"/>
          <w:lang w:val="pt-BR"/>
        </w:rPr>
        <w:t>)</w:t>
      </w:r>
    </w:p>
    <w:p w14:paraId="4A7B9145" w14:textId="77777777" w:rsidR="002C7836" w:rsidRPr="00956467" w:rsidRDefault="00D653A9" w:rsidP="005F3F3F">
      <w:pPr>
        <w:spacing w:line="312" w:lineRule="auto"/>
        <w:jc w:val="both"/>
        <w:rPr>
          <w:rFonts w:eastAsia="MS Mincho"/>
          <w:b/>
          <w:sz w:val="25"/>
          <w:szCs w:val="25"/>
          <w:lang w:val="pt-BR"/>
        </w:rPr>
      </w:pPr>
      <w:r>
        <w:rPr>
          <w:rFonts w:eastAsia="MS Mincho"/>
          <w:b/>
          <w:sz w:val="25"/>
          <w:szCs w:val="25"/>
          <w:lang w:val="pt-BR"/>
        </w:rPr>
        <w:t>I</w:t>
      </w:r>
      <w:r>
        <w:rPr>
          <w:rFonts w:eastAsia="MS Mincho"/>
          <w:b/>
          <w:sz w:val="25"/>
          <w:szCs w:val="25"/>
          <w:lang w:val="vi-VN"/>
        </w:rPr>
        <w:t xml:space="preserve">. </w:t>
      </w:r>
      <w:r w:rsidRPr="00956467">
        <w:rPr>
          <w:rFonts w:eastAsia="MS Mincho"/>
          <w:b/>
          <w:sz w:val="25"/>
          <w:szCs w:val="25"/>
          <w:lang w:val="pt-BR"/>
        </w:rPr>
        <w:t>Vị trí , tính chất môn học</w:t>
      </w:r>
    </w:p>
    <w:p w14:paraId="0180E733" w14:textId="77777777" w:rsidR="002C7836" w:rsidRPr="00105905" w:rsidRDefault="00D653A9" w:rsidP="005F3F3F">
      <w:pPr>
        <w:spacing w:line="312" w:lineRule="auto"/>
        <w:ind w:firstLine="270"/>
        <w:jc w:val="both"/>
        <w:rPr>
          <w:rFonts w:eastAsia="MS Mincho"/>
          <w:sz w:val="25"/>
          <w:szCs w:val="25"/>
          <w:lang w:val="pt-BR"/>
        </w:rPr>
      </w:pPr>
      <w:r w:rsidRPr="00105905">
        <w:rPr>
          <w:rFonts w:eastAsia="MS Mincho"/>
          <w:sz w:val="25"/>
          <w:szCs w:val="25"/>
          <w:lang w:val="pt-BR"/>
        </w:rPr>
        <w:t>- Vị trí:</w:t>
      </w:r>
      <w:r w:rsidR="009B36DC" w:rsidRPr="00105905">
        <w:rPr>
          <w:rFonts w:eastAsia="MS Mincho"/>
          <w:sz w:val="25"/>
          <w:szCs w:val="25"/>
          <w:lang w:val="vi-VN"/>
        </w:rPr>
        <w:t xml:space="preserve"> </w:t>
      </w:r>
      <w:r w:rsidRPr="00105905">
        <w:rPr>
          <w:rFonts w:eastAsia="MS Mincho"/>
          <w:sz w:val="25"/>
          <w:szCs w:val="25"/>
          <w:lang w:val="pt-BR"/>
        </w:rPr>
        <w:t>Thị trường tài chính là một môn học thuộc nhóm các môn học cơ sở gồm những kiến thức chung về tài chính, trong nhóm các môn học cơ sở, môn Thị trường tài chính được bố trí sau các môn Kinh tế vi mô, Tài chính doanh nghiệp.</w:t>
      </w:r>
    </w:p>
    <w:p w14:paraId="49324EEB" w14:textId="77777777" w:rsidR="002C7836" w:rsidRPr="009B36DC" w:rsidRDefault="00D653A9" w:rsidP="005F3F3F">
      <w:pPr>
        <w:spacing w:line="312" w:lineRule="auto"/>
        <w:ind w:firstLine="270"/>
        <w:jc w:val="both"/>
        <w:rPr>
          <w:rFonts w:eastAsia="MS Mincho"/>
          <w:b/>
          <w:sz w:val="25"/>
          <w:szCs w:val="25"/>
          <w:lang w:val="pt-BR"/>
        </w:rPr>
      </w:pPr>
      <w:r w:rsidRPr="00105905">
        <w:rPr>
          <w:rFonts w:eastAsia="MS Mincho"/>
          <w:sz w:val="25"/>
          <w:szCs w:val="25"/>
          <w:lang w:val="pt-BR"/>
        </w:rPr>
        <w:t>-  Tính chất:</w:t>
      </w:r>
      <w:r w:rsidR="009B36DC">
        <w:rPr>
          <w:rFonts w:eastAsia="MS Mincho"/>
          <w:b/>
          <w:sz w:val="25"/>
          <w:szCs w:val="25"/>
          <w:lang w:val="vi-VN"/>
        </w:rPr>
        <w:t xml:space="preserve"> </w:t>
      </w:r>
      <w:r w:rsidRPr="00956467">
        <w:rPr>
          <w:rFonts w:eastAsia="MS Mincho"/>
          <w:sz w:val="25"/>
          <w:szCs w:val="25"/>
          <w:lang w:val="pt-BR"/>
        </w:rPr>
        <w:t>Môn học Thị trường tài chính cung cấp những kiến thức cơ bản, nền tảng về tài chính làm cơ sở cho sinh viên nhận thức các môn chuyên môn của ngành.</w:t>
      </w:r>
    </w:p>
    <w:p w14:paraId="2A0A5A7A" w14:textId="39401F73" w:rsidR="002C7836" w:rsidRPr="00956467" w:rsidRDefault="00D653A9" w:rsidP="005F3F3F">
      <w:pPr>
        <w:spacing w:line="312" w:lineRule="auto"/>
        <w:jc w:val="both"/>
        <w:rPr>
          <w:rFonts w:eastAsia="MS Mincho"/>
          <w:b/>
          <w:sz w:val="25"/>
          <w:szCs w:val="25"/>
          <w:lang w:val="pt-BR"/>
        </w:rPr>
      </w:pPr>
      <w:r>
        <w:rPr>
          <w:rFonts w:eastAsia="MS Mincho"/>
          <w:b/>
          <w:sz w:val="25"/>
          <w:szCs w:val="25"/>
          <w:lang w:val="pt-BR"/>
        </w:rPr>
        <w:t>II</w:t>
      </w:r>
      <w:r>
        <w:rPr>
          <w:rFonts w:eastAsia="MS Mincho"/>
          <w:b/>
          <w:sz w:val="25"/>
          <w:szCs w:val="25"/>
          <w:lang w:val="vi-VN"/>
        </w:rPr>
        <w:t>.</w:t>
      </w:r>
      <w:r w:rsidRPr="00956467">
        <w:rPr>
          <w:rFonts w:eastAsia="MS Mincho"/>
          <w:b/>
          <w:sz w:val="25"/>
          <w:szCs w:val="25"/>
          <w:lang w:val="pt-BR"/>
        </w:rPr>
        <w:t xml:space="preserve"> M</w:t>
      </w:r>
      <w:r w:rsidR="0031003A" w:rsidRPr="00956467">
        <w:rPr>
          <w:rFonts w:eastAsia="MS Mincho"/>
          <w:b/>
          <w:sz w:val="25"/>
          <w:szCs w:val="25"/>
          <w:lang w:val="pt-BR"/>
        </w:rPr>
        <w:t>ục tiêu môn học</w:t>
      </w:r>
    </w:p>
    <w:p w14:paraId="6A3DB5BC" w14:textId="08523E02" w:rsidR="002C7836" w:rsidRPr="00956467" w:rsidRDefault="00D653A9" w:rsidP="005F3F3F">
      <w:pPr>
        <w:spacing w:line="312" w:lineRule="auto"/>
        <w:ind w:firstLine="270"/>
        <w:jc w:val="both"/>
        <w:rPr>
          <w:rFonts w:eastAsia="MS Mincho"/>
          <w:b/>
          <w:sz w:val="25"/>
          <w:szCs w:val="25"/>
          <w:lang w:val="pt-BR"/>
        </w:rPr>
      </w:pPr>
      <w:r w:rsidRPr="00956467">
        <w:rPr>
          <w:rFonts w:eastAsia="MS Mincho"/>
          <w:b/>
          <w:sz w:val="25"/>
          <w:szCs w:val="25"/>
          <w:lang w:val="pt-BR"/>
        </w:rPr>
        <w:t xml:space="preserve">- </w:t>
      </w:r>
      <w:r w:rsidR="0031003A" w:rsidRPr="0031003A">
        <w:rPr>
          <w:rFonts w:eastAsia="MS Mincho"/>
          <w:sz w:val="25"/>
          <w:szCs w:val="25"/>
          <w:lang w:val="pt-BR"/>
        </w:rPr>
        <w:t>Về</w:t>
      </w:r>
      <w:r w:rsidR="0031003A" w:rsidRPr="0031003A">
        <w:rPr>
          <w:rFonts w:eastAsia="MS Mincho"/>
          <w:sz w:val="25"/>
          <w:szCs w:val="25"/>
          <w:lang w:val="vi-VN"/>
        </w:rPr>
        <w:t xml:space="preserve"> k</w:t>
      </w:r>
      <w:r w:rsidRPr="0031003A">
        <w:rPr>
          <w:rFonts w:eastAsia="MS Mincho"/>
          <w:sz w:val="25"/>
          <w:szCs w:val="25"/>
          <w:lang w:val="pt-BR"/>
        </w:rPr>
        <w:t>iến thức:</w:t>
      </w:r>
    </w:p>
    <w:p w14:paraId="5C71EF12" w14:textId="5E9A6449" w:rsidR="002C7836" w:rsidRPr="0031003A"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xml:space="preserve">+ Trình bày được những kiến thức cơ bản của lĩnh vực tài chính: Những vấn đề chung về tài chính, về hoạt động của các khâu tài chính, về hoạt động của thị trường tài chính và các hoạt động tài chính quốc </w:t>
      </w:r>
      <w:r w:rsidR="009B36DC">
        <w:rPr>
          <w:rFonts w:eastAsia="MS Mincho"/>
          <w:sz w:val="25"/>
          <w:szCs w:val="25"/>
          <w:lang w:val="pt-BR"/>
        </w:rPr>
        <w:t>tế</w:t>
      </w:r>
      <w:r w:rsidR="009B36DC" w:rsidRPr="0031003A">
        <w:rPr>
          <w:rFonts w:eastAsia="MS Mincho"/>
          <w:sz w:val="25"/>
          <w:szCs w:val="25"/>
          <w:lang w:val="pt-BR"/>
        </w:rPr>
        <w:t>;</w:t>
      </w:r>
    </w:p>
    <w:p w14:paraId="19ED7675" w14:textId="640631EA" w:rsidR="002C7836" w:rsidRPr="00956467"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Vận dụng những nội dung của Thị trường tài chính vào học các môn học của nghề.</w:t>
      </w:r>
    </w:p>
    <w:p w14:paraId="45E63614" w14:textId="6DBFC522" w:rsidR="002C7836" w:rsidRPr="00956467" w:rsidRDefault="00D653A9" w:rsidP="005F3F3F">
      <w:pPr>
        <w:spacing w:line="312" w:lineRule="auto"/>
        <w:ind w:firstLine="270"/>
        <w:jc w:val="both"/>
        <w:rPr>
          <w:rFonts w:eastAsia="MS Mincho"/>
          <w:b/>
          <w:sz w:val="25"/>
          <w:szCs w:val="25"/>
          <w:lang w:val="pt-BR"/>
        </w:rPr>
      </w:pPr>
      <w:r w:rsidRPr="00956467">
        <w:rPr>
          <w:rFonts w:eastAsia="MS Mincho"/>
          <w:b/>
          <w:sz w:val="25"/>
          <w:szCs w:val="25"/>
          <w:lang w:val="pt-BR"/>
        </w:rPr>
        <w:t xml:space="preserve">- </w:t>
      </w:r>
      <w:r w:rsidR="0031003A" w:rsidRPr="0031003A">
        <w:rPr>
          <w:rFonts w:eastAsia="MS Mincho"/>
          <w:sz w:val="25"/>
          <w:szCs w:val="25"/>
          <w:lang w:val="pt-BR"/>
        </w:rPr>
        <w:t>Về</w:t>
      </w:r>
      <w:r w:rsidR="0031003A" w:rsidRPr="0031003A">
        <w:rPr>
          <w:rFonts w:eastAsia="MS Mincho"/>
          <w:sz w:val="25"/>
          <w:szCs w:val="25"/>
          <w:lang w:val="vi-VN"/>
        </w:rPr>
        <w:t xml:space="preserve"> k</w:t>
      </w:r>
      <w:r w:rsidRPr="0031003A">
        <w:rPr>
          <w:rFonts w:eastAsia="MS Mincho"/>
          <w:sz w:val="25"/>
          <w:szCs w:val="25"/>
          <w:lang w:val="pt-BR"/>
        </w:rPr>
        <w:t>ỹ năng:</w:t>
      </w:r>
    </w:p>
    <w:p w14:paraId="2BB5735C" w14:textId="5D523E20" w:rsidR="002C7836" w:rsidRPr="009B36DC" w:rsidRDefault="00D653A9" w:rsidP="005F3F3F">
      <w:pPr>
        <w:spacing w:line="312" w:lineRule="auto"/>
        <w:ind w:firstLine="540"/>
        <w:jc w:val="both"/>
        <w:rPr>
          <w:rFonts w:eastAsia="MS Mincho"/>
          <w:sz w:val="25"/>
          <w:szCs w:val="25"/>
          <w:lang w:val="vi-VN"/>
        </w:rPr>
      </w:pPr>
      <w:r w:rsidRPr="00956467">
        <w:rPr>
          <w:rFonts w:eastAsia="MS Mincho"/>
          <w:sz w:val="25"/>
          <w:szCs w:val="25"/>
          <w:lang w:val="pt-BR"/>
        </w:rPr>
        <w:t xml:space="preserve">+ Xử lý được các vấn đề về hoạt động tài chính trên góc độ phương pháp luận thông qua các câu hỏi thảo luận, câu hỏi ôn tập trong quá trình học tập môn </w:t>
      </w:r>
      <w:r w:rsidR="009B36DC">
        <w:rPr>
          <w:rFonts w:eastAsia="MS Mincho"/>
          <w:sz w:val="25"/>
          <w:szCs w:val="25"/>
          <w:lang w:val="pt-BR"/>
        </w:rPr>
        <w:t>học</w:t>
      </w:r>
      <w:r w:rsidR="009B36DC">
        <w:rPr>
          <w:rFonts w:eastAsia="MS Mincho"/>
          <w:sz w:val="25"/>
          <w:szCs w:val="25"/>
          <w:lang w:val="vi-VN"/>
        </w:rPr>
        <w:t>;</w:t>
      </w:r>
    </w:p>
    <w:p w14:paraId="6B175EF2" w14:textId="71DC778D" w:rsidR="002C7836" w:rsidRPr="00956467"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xml:space="preserve">+ Sử dụng kiến thức đã được </w:t>
      </w:r>
      <w:r w:rsidR="006E10D9">
        <w:rPr>
          <w:rFonts w:eastAsia="MS Mincho"/>
          <w:sz w:val="25"/>
          <w:szCs w:val="25"/>
          <w:lang w:val="pt-BR"/>
        </w:rPr>
        <w:t>học</w:t>
      </w:r>
      <w:r w:rsidR="006E10D9" w:rsidRPr="0031003A">
        <w:rPr>
          <w:rFonts w:eastAsia="MS Mincho"/>
          <w:sz w:val="25"/>
          <w:szCs w:val="25"/>
          <w:lang w:val="pt-BR"/>
        </w:rPr>
        <w:t xml:space="preserve"> </w:t>
      </w:r>
      <w:r w:rsidRPr="00956467">
        <w:rPr>
          <w:rFonts w:eastAsia="MS Mincho"/>
          <w:sz w:val="25"/>
          <w:szCs w:val="25"/>
          <w:lang w:val="pt-BR"/>
        </w:rPr>
        <w:t>làm cơ sở cho việc nhận thức, học tập các môn chuyên môn của nghề và ứng dụng có hiệu quả vào hoạt động thực tiễn sau này.</w:t>
      </w:r>
    </w:p>
    <w:p w14:paraId="7AA25189" w14:textId="77777777" w:rsidR="002C7836" w:rsidRPr="00956467" w:rsidRDefault="00D653A9" w:rsidP="005F3F3F">
      <w:pPr>
        <w:spacing w:line="312" w:lineRule="auto"/>
        <w:ind w:firstLine="270"/>
        <w:jc w:val="both"/>
        <w:rPr>
          <w:rFonts w:eastAsia="MS Mincho"/>
          <w:b/>
          <w:sz w:val="25"/>
          <w:szCs w:val="25"/>
          <w:lang w:val="de-DE"/>
        </w:rPr>
      </w:pPr>
      <w:r w:rsidRPr="00956467">
        <w:rPr>
          <w:rFonts w:eastAsia="MS Mincho"/>
          <w:b/>
          <w:sz w:val="25"/>
          <w:szCs w:val="25"/>
          <w:lang w:val="de-DE"/>
        </w:rPr>
        <w:t>-</w:t>
      </w:r>
      <w:r w:rsidRPr="0031003A">
        <w:rPr>
          <w:rFonts w:eastAsia="MS Mincho"/>
          <w:sz w:val="25"/>
          <w:szCs w:val="25"/>
          <w:lang w:val="de-DE"/>
        </w:rPr>
        <w:t xml:space="preserve"> Năng lực tự chủ và trách nhiệm:</w:t>
      </w:r>
    </w:p>
    <w:p w14:paraId="401EFD10" w14:textId="7B0AA78A" w:rsidR="002C7836" w:rsidRPr="00956467"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Nghiêm túc, cẩn thận, trung thực khi nghiên cứu.</w:t>
      </w:r>
    </w:p>
    <w:p w14:paraId="7FDF383C" w14:textId="62CA5BE2" w:rsidR="002C7836" w:rsidRPr="00956467"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Có ý thức học tập theo phương pháp biết suy luận, kết hợp lý luận với thực tiễn.</w:t>
      </w:r>
    </w:p>
    <w:p w14:paraId="317D4571" w14:textId="0833C598" w:rsidR="002C7836" w:rsidRPr="00956467" w:rsidRDefault="00D653A9" w:rsidP="005F3F3F">
      <w:pPr>
        <w:spacing w:line="312" w:lineRule="auto"/>
        <w:ind w:firstLine="540"/>
        <w:jc w:val="both"/>
        <w:rPr>
          <w:rFonts w:eastAsia="MS Mincho"/>
          <w:sz w:val="25"/>
          <w:szCs w:val="25"/>
          <w:lang w:val="pt-BR"/>
        </w:rPr>
      </w:pPr>
      <w:r w:rsidRPr="00956467">
        <w:rPr>
          <w:rFonts w:eastAsia="MS Mincho"/>
          <w:sz w:val="25"/>
          <w:szCs w:val="25"/>
          <w:lang w:val="pt-BR"/>
        </w:rPr>
        <w:t>+ Tuân thủ các luật và chế độ quản lý tài chính mà ngành học đòi hỏi.</w:t>
      </w:r>
    </w:p>
    <w:p w14:paraId="2DDDCC67" w14:textId="7987F5CB" w:rsidR="002C7836" w:rsidRPr="00956467" w:rsidRDefault="00D653A9" w:rsidP="005F3F3F">
      <w:pPr>
        <w:spacing w:line="312" w:lineRule="auto"/>
        <w:jc w:val="both"/>
        <w:rPr>
          <w:rFonts w:eastAsia="MS Mincho"/>
          <w:b/>
          <w:sz w:val="25"/>
          <w:szCs w:val="25"/>
          <w:lang w:val="pt-BR"/>
        </w:rPr>
      </w:pPr>
      <w:r>
        <w:rPr>
          <w:rFonts w:eastAsia="MS Mincho"/>
          <w:b/>
          <w:sz w:val="25"/>
          <w:szCs w:val="25"/>
          <w:lang w:val="pt-BR"/>
        </w:rPr>
        <w:t>III</w:t>
      </w:r>
      <w:r>
        <w:rPr>
          <w:rFonts w:eastAsia="MS Mincho"/>
          <w:b/>
          <w:sz w:val="25"/>
          <w:szCs w:val="25"/>
          <w:lang w:val="vi-VN"/>
        </w:rPr>
        <w:t>.</w:t>
      </w:r>
      <w:r w:rsidRPr="00956467">
        <w:rPr>
          <w:rFonts w:eastAsia="MS Mincho"/>
          <w:b/>
          <w:sz w:val="25"/>
          <w:szCs w:val="25"/>
          <w:lang w:val="pt-BR"/>
        </w:rPr>
        <w:t xml:space="preserve"> Nội dung môn học</w:t>
      </w:r>
    </w:p>
    <w:p w14:paraId="30F768C8" w14:textId="6FED64B4" w:rsidR="002C7836" w:rsidRPr="0005441B" w:rsidRDefault="00D653A9" w:rsidP="005F3F3F">
      <w:pPr>
        <w:spacing w:line="312" w:lineRule="auto"/>
        <w:jc w:val="both"/>
        <w:rPr>
          <w:rFonts w:eastAsia="MS Mincho"/>
          <w:sz w:val="25"/>
          <w:szCs w:val="25"/>
          <w:lang w:val="pt-BR"/>
        </w:rPr>
      </w:pPr>
      <w:r w:rsidRPr="0005441B">
        <w:rPr>
          <w:rFonts w:eastAsia="MS Mincho"/>
          <w:sz w:val="25"/>
          <w:szCs w:val="25"/>
          <w:lang w:val="pt-BR"/>
        </w:rPr>
        <w:t>1. Nội dung tổng quát và phân bổ thời gian</w:t>
      </w:r>
    </w:p>
    <w:tbl>
      <w:tblPr>
        <w:tblW w:w="969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910"/>
        <w:gridCol w:w="838"/>
        <w:gridCol w:w="976"/>
        <w:gridCol w:w="2071"/>
        <w:gridCol w:w="1285"/>
        <w:gridCol w:w="10"/>
      </w:tblGrid>
      <w:tr w:rsidR="000A116E" w14:paraId="54D311ED" w14:textId="77777777" w:rsidTr="0065614F">
        <w:trPr>
          <w:tblHeader/>
        </w:trPr>
        <w:tc>
          <w:tcPr>
            <w:tcW w:w="603" w:type="dxa"/>
            <w:vMerge w:val="restart"/>
            <w:shd w:val="clear" w:color="auto" w:fill="auto"/>
            <w:vAlign w:val="center"/>
            <w:hideMark/>
          </w:tcPr>
          <w:p w14:paraId="1E7B8093" w14:textId="77777777" w:rsidR="002C7836"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lastRenderedPageBreak/>
              <w:t>Số TT</w:t>
            </w:r>
          </w:p>
        </w:tc>
        <w:tc>
          <w:tcPr>
            <w:tcW w:w="3910" w:type="dxa"/>
            <w:vMerge w:val="restart"/>
            <w:shd w:val="clear" w:color="auto" w:fill="auto"/>
            <w:vAlign w:val="center"/>
            <w:hideMark/>
          </w:tcPr>
          <w:p w14:paraId="0300388F" w14:textId="36B607CE" w:rsidR="002C7836" w:rsidRPr="00956467" w:rsidRDefault="00D653A9" w:rsidP="005F3F3F">
            <w:pPr>
              <w:spacing w:line="312" w:lineRule="auto"/>
              <w:jc w:val="center"/>
              <w:rPr>
                <w:rFonts w:eastAsia="MS Mincho"/>
                <w:b/>
                <w:bCs/>
                <w:sz w:val="25"/>
                <w:szCs w:val="25"/>
                <w:lang w:eastAsia="zh-CN"/>
              </w:rPr>
            </w:pPr>
            <w:r w:rsidRPr="006B544C">
              <w:rPr>
                <w:rFonts w:eastAsia="MS Mincho"/>
                <w:b/>
                <w:sz w:val="26"/>
                <w:szCs w:val="26"/>
              </w:rPr>
              <w:t>Tên chương, mục</w:t>
            </w:r>
          </w:p>
        </w:tc>
        <w:tc>
          <w:tcPr>
            <w:tcW w:w="5180" w:type="dxa"/>
            <w:gridSpan w:val="5"/>
            <w:shd w:val="clear" w:color="auto" w:fill="auto"/>
            <w:vAlign w:val="center"/>
            <w:hideMark/>
          </w:tcPr>
          <w:p w14:paraId="3A867F6B" w14:textId="77777777" w:rsidR="002C7836"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Thời gian (giờ)</w:t>
            </w:r>
          </w:p>
        </w:tc>
      </w:tr>
      <w:tr w:rsidR="000A116E" w14:paraId="4226C31D" w14:textId="77777777" w:rsidTr="0065614F">
        <w:trPr>
          <w:gridAfter w:val="1"/>
          <w:wAfter w:w="10" w:type="dxa"/>
          <w:tblHeader/>
        </w:trPr>
        <w:tc>
          <w:tcPr>
            <w:tcW w:w="603" w:type="dxa"/>
            <w:vMerge/>
            <w:vAlign w:val="center"/>
            <w:hideMark/>
          </w:tcPr>
          <w:p w14:paraId="40638AB6" w14:textId="77777777" w:rsidR="0005441B" w:rsidRPr="00956467" w:rsidRDefault="0005441B" w:rsidP="005F3F3F">
            <w:pPr>
              <w:spacing w:line="312" w:lineRule="auto"/>
              <w:jc w:val="center"/>
              <w:rPr>
                <w:rFonts w:eastAsia="MS Mincho"/>
                <w:b/>
                <w:bCs/>
                <w:sz w:val="25"/>
                <w:szCs w:val="25"/>
                <w:lang w:eastAsia="zh-CN"/>
              </w:rPr>
            </w:pPr>
          </w:p>
        </w:tc>
        <w:tc>
          <w:tcPr>
            <w:tcW w:w="3910" w:type="dxa"/>
            <w:vMerge/>
            <w:vAlign w:val="center"/>
            <w:hideMark/>
          </w:tcPr>
          <w:p w14:paraId="45CD4B3F" w14:textId="77777777" w:rsidR="0005441B" w:rsidRPr="00956467" w:rsidRDefault="0005441B" w:rsidP="005F3F3F">
            <w:pPr>
              <w:spacing w:line="312" w:lineRule="auto"/>
              <w:rPr>
                <w:rFonts w:eastAsia="MS Mincho"/>
                <w:b/>
                <w:bCs/>
                <w:sz w:val="25"/>
                <w:szCs w:val="25"/>
                <w:lang w:eastAsia="zh-CN"/>
              </w:rPr>
            </w:pPr>
          </w:p>
        </w:tc>
        <w:tc>
          <w:tcPr>
            <w:tcW w:w="838" w:type="dxa"/>
            <w:shd w:val="clear" w:color="auto" w:fill="auto"/>
            <w:vAlign w:val="center"/>
            <w:hideMark/>
          </w:tcPr>
          <w:p w14:paraId="65B59CC6" w14:textId="77777777" w:rsidR="0005441B" w:rsidRPr="006B544C" w:rsidRDefault="00D653A9" w:rsidP="005F3F3F">
            <w:pPr>
              <w:tabs>
                <w:tab w:val="left" w:pos="567"/>
                <w:tab w:val="left" w:pos="3969"/>
                <w:tab w:val="left" w:pos="5103"/>
                <w:tab w:val="center" w:pos="6946"/>
              </w:tabs>
              <w:spacing w:line="312" w:lineRule="auto"/>
              <w:jc w:val="center"/>
              <w:rPr>
                <w:rFonts w:eastAsia="MS Mincho"/>
                <w:b/>
                <w:sz w:val="26"/>
                <w:szCs w:val="26"/>
              </w:rPr>
            </w:pPr>
            <w:r w:rsidRPr="006B544C">
              <w:rPr>
                <w:rFonts w:eastAsia="MS Mincho"/>
                <w:b/>
                <w:sz w:val="26"/>
                <w:szCs w:val="26"/>
              </w:rPr>
              <w:t>Tổng</w:t>
            </w:r>
          </w:p>
          <w:p w14:paraId="6FCC95A3" w14:textId="034C337F" w:rsidR="0005441B" w:rsidRPr="00956467" w:rsidRDefault="00D653A9" w:rsidP="005F3F3F">
            <w:pPr>
              <w:spacing w:line="312" w:lineRule="auto"/>
              <w:jc w:val="center"/>
              <w:rPr>
                <w:rFonts w:eastAsia="MS Mincho"/>
                <w:b/>
                <w:bCs/>
                <w:sz w:val="25"/>
                <w:szCs w:val="25"/>
                <w:lang w:eastAsia="zh-CN"/>
              </w:rPr>
            </w:pPr>
            <w:r w:rsidRPr="006B544C">
              <w:rPr>
                <w:rFonts w:eastAsia="MS Mincho"/>
                <w:b/>
                <w:sz w:val="26"/>
                <w:szCs w:val="26"/>
              </w:rPr>
              <w:t>số</w:t>
            </w:r>
          </w:p>
        </w:tc>
        <w:tc>
          <w:tcPr>
            <w:tcW w:w="976" w:type="dxa"/>
            <w:shd w:val="clear" w:color="auto" w:fill="auto"/>
            <w:vAlign w:val="center"/>
            <w:hideMark/>
          </w:tcPr>
          <w:p w14:paraId="169581AF" w14:textId="10B4950A" w:rsidR="0005441B" w:rsidRPr="00956467" w:rsidRDefault="00D653A9" w:rsidP="005F3F3F">
            <w:pPr>
              <w:spacing w:line="312" w:lineRule="auto"/>
              <w:jc w:val="center"/>
              <w:rPr>
                <w:rFonts w:eastAsia="MS Mincho"/>
                <w:b/>
                <w:bCs/>
                <w:sz w:val="25"/>
                <w:szCs w:val="25"/>
                <w:lang w:eastAsia="zh-CN"/>
              </w:rPr>
            </w:pPr>
            <w:r w:rsidRPr="006B544C">
              <w:rPr>
                <w:rFonts w:eastAsia="MS Mincho"/>
                <w:b/>
                <w:sz w:val="26"/>
                <w:szCs w:val="26"/>
              </w:rPr>
              <w:t>Lý thuyết</w:t>
            </w:r>
          </w:p>
        </w:tc>
        <w:tc>
          <w:tcPr>
            <w:tcW w:w="2071" w:type="dxa"/>
            <w:shd w:val="clear" w:color="auto" w:fill="auto"/>
            <w:vAlign w:val="center"/>
            <w:hideMark/>
          </w:tcPr>
          <w:p w14:paraId="009CC69C" w14:textId="28950551" w:rsidR="0005441B" w:rsidRPr="00956467" w:rsidRDefault="00D653A9" w:rsidP="005F3F3F">
            <w:pPr>
              <w:spacing w:line="312" w:lineRule="auto"/>
              <w:jc w:val="center"/>
              <w:rPr>
                <w:rFonts w:eastAsia="MS Mincho"/>
                <w:b/>
                <w:bCs/>
                <w:sz w:val="25"/>
                <w:szCs w:val="25"/>
                <w:lang w:eastAsia="zh-CN"/>
              </w:rPr>
            </w:pPr>
            <w:r w:rsidRPr="006B544C">
              <w:rPr>
                <w:rFonts w:eastAsia="MS Mincho"/>
                <w:b/>
                <w:sz w:val="26"/>
                <w:szCs w:val="26"/>
              </w:rPr>
              <w:t>Thực hành, thí nghiệm, thảo luận, bài tập</w:t>
            </w:r>
          </w:p>
        </w:tc>
        <w:tc>
          <w:tcPr>
            <w:tcW w:w="1285" w:type="dxa"/>
            <w:shd w:val="clear" w:color="auto" w:fill="auto"/>
            <w:vAlign w:val="center"/>
            <w:hideMark/>
          </w:tcPr>
          <w:p w14:paraId="41714628" w14:textId="77777777" w:rsidR="0005441B" w:rsidRPr="006B544C" w:rsidRDefault="00D653A9" w:rsidP="005F3F3F">
            <w:pPr>
              <w:tabs>
                <w:tab w:val="left" w:pos="567"/>
                <w:tab w:val="left" w:pos="3969"/>
                <w:tab w:val="left" w:pos="5103"/>
                <w:tab w:val="center" w:pos="6946"/>
              </w:tabs>
              <w:spacing w:line="312" w:lineRule="auto"/>
              <w:jc w:val="center"/>
              <w:rPr>
                <w:rFonts w:eastAsia="MS Mincho"/>
                <w:b/>
                <w:sz w:val="26"/>
                <w:szCs w:val="26"/>
              </w:rPr>
            </w:pPr>
            <w:r w:rsidRPr="006B544C">
              <w:rPr>
                <w:rFonts w:eastAsia="MS Mincho"/>
                <w:b/>
                <w:sz w:val="26"/>
                <w:szCs w:val="26"/>
              </w:rPr>
              <w:t>Thi/Kiểm</w:t>
            </w:r>
          </w:p>
          <w:p w14:paraId="197BEC59" w14:textId="319D46F9" w:rsidR="0005441B" w:rsidRPr="00956467" w:rsidRDefault="00D653A9" w:rsidP="005F3F3F">
            <w:pPr>
              <w:spacing w:line="312" w:lineRule="auto"/>
              <w:jc w:val="center"/>
              <w:rPr>
                <w:rFonts w:eastAsia="MS Mincho"/>
                <w:b/>
                <w:bCs/>
                <w:sz w:val="25"/>
                <w:szCs w:val="25"/>
                <w:lang w:eastAsia="zh-CN"/>
              </w:rPr>
            </w:pPr>
            <w:r w:rsidRPr="006B544C">
              <w:rPr>
                <w:rFonts w:eastAsia="MS Mincho"/>
                <w:b/>
                <w:sz w:val="26"/>
                <w:szCs w:val="26"/>
              </w:rPr>
              <w:t>tra</w:t>
            </w:r>
          </w:p>
        </w:tc>
      </w:tr>
      <w:tr w:rsidR="000A116E" w14:paraId="67330D69" w14:textId="77777777" w:rsidTr="0065614F">
        <w:trPr>
          <w:gridAfter w:val="1"/>
          <w:wAfter w:w="10" w:type="dxa"/>
          <w:trHeight w:val="1961"/>
        </w:trPr>
        <w:tc>
          <w:tcPr>
            <w:tcW w:w="603" w:type="dxa"/>
            <w:shd w:val="clear" w:color="auto" w:fill="auto"/>
            <w:vAlign w:val="center"/>
            <w:hideMark/>
          </w:tcPr>
          <w:p w14:paraId="6417F807" w14:textId="6F8A8AD1" w:rsidR="00721383" w:rsidRPr="00956467" w:rsidRDefault="00D653A9" w:rsidP="005F3F3F">
            <w:pPr>
              <w:spacing w:line="312" w:lineRule="auto"/>
              <w:jc w:val="center"/>
              <w:rPr>
                <w:rFonts w:eastAsia="MS Mincho"/>
                <w:sz w:val="25"/>
                <w:szCs w:val="25"/>
                <w:lang w:eastAsia="zh-CN"/>
              </w:rPr>
            </w:pPr>
            <w:r>
              <w:rPr>
                <w:rFonts w:eastAsia="MS Mincho"/>
                <w:sz w:val="25"/>
                <w:szCs w:val="25"/>
                <w:lang w:eastAsia="zh-CN"/>
              </w:rPr>
              <w:t>1</w:t>
            </w:r>
          </w:p>
        </w:tc>
        <w:tc>
          <w:tcPr>
            <w:tcW w:w="3910" w:type="dxa"/>
            <w:shd w:val="clear" w:color="auto" w:fill="auto"/>
            <w:vAlign w:val="center"/>
            <w:hideMark/>
          </w:tcPr>
          <w:p w14:paraId="768451B0" w14:textId="1F510E3D" w:rsidR="00721383" w:rsidRPr="00956467" w:rsidRDefault="00D653A9" w:rsidP="005F3F3F">
            <w:pPr>
              <w:spacing w:line="312" w:lineRule="auto"/>
              <w:jc w:val="both"/>
              <w:rPr>
                <w:rFonts w:eastAsia="MS Mincho"/>
                <w:bCs/>
                <w:sz w:val="25"/>
                <w:szCs w:val="25"/>
                <w:lang w:eastAsia="zh-CN"/>
              </w:rPr>
            </w:pPr>
            <w:r w:rsidRPr="00956467">
              <w:rPr>
                <w:rFonts w:eastAsia="MS Mincho"/>
                <w:bCs/>
                <w:sz w:val="25"/>
                <w:szCs w:val="25"/>
                <w:lang w:eastAsia="zh-CN"/>
              </w:rPr>
              <w:t>C</w:t>
            </w:r>
            <w:r w:rsidR="007470AD" w:rsidRPr="00956467">
              <w:rPr>
                <w:rFonts w:eastAsia="MS Mincho"/>
                <w:bCs/>
                <w:sz w:val="25"/>
                <w:szCs w:val="25"/>
                <w:lang w:eastAsia="zh-CN"/>
              </w:rPr>
              <w:t>hương 1.   Tổng quan về thị trường tài chính</w:t>
            </w:r>
          </w:p>
          <w:p w14:paraId="1FE4F8C0" w14:textId="4881982D" w:rsidR="007470AD" w:rsidRDefault="00D653A9" w:rsidP="005F3F3F">
            <w:pPr>
              <w:spacing w:line="312" w:lineRule="auto"/>
              <w:jc w:val="both"/>
              <w:rPr>
                <w:rFonts w:eastAsia="MS Mincho"/>
                <w:bCs/>
                <w:sz w:val="25"/>
                <w:szCs w:val="25"/>
                <w:lang w:eastAsia="zh-CN"/>
              </w:rPr>
            </w:pPr>
            <w:r>
              <w:rPr>
                <w:rFonts w:eastAsia="MS Mincho"/>
                <w:bCs/>
                <w:sz w:val="25"/>
                <w:szCs w:val="25"/>
                <w:lang w:eastAsia="zh-CN"/>
              </w:rPr>
              <w:t>1</w:t>
            </w:r>
            <w:r>
              <w:rPr>
                <w:rFonts w:eastAsia="MS Mincho"/>
                <w:bCs/>
                <w:sz w:val="25"/>
                <w:szCs w:val="25"/>
                <w:lang w:val="vi-VN" w:eastAsia="zh-CN"/>
              </w:rPr>
              <w:t xml:space="preserve">. </w:t>
            </w:r>
            <w:r w:rsidR="00721383" w:rsidRPr="00956467">
              <w:rPr>
                <w:rFonts w:eastAsia="MS Mincho"/>
                <w:bCs/>
                <w:sz w:val="25"/>
                <w:szCs w:val="25"/>
                <w:lang w:eastAsia="zh-CN"/>
              </w:rPr>
              <w:t xml:space="preserve">Chức năng của thị trường tài chính </w:t>
            </w:r>
          </w:p>
          <w:p w14:paraId="7987FB7B" w14:textId="12414882" w:rsidR="00721383" w:rsidRDefault="00D653A9" w:rsidP="005F3F3F">
            <w:pPr>
              <w:spacing w:line="312" w:lineRule="auto"/>
              <w:jc w:val="both"/>
              <w:rPr>
                <w:rFonts w:eastAsia="MS Mincho"/>
                <w:bCs/>
                <w:sz w:val="25"/>
                <w:szCs w:val="25"/>
                <w:lang w:eastAsia="zh-CN"/>
              </w:rPr>
            </w:pPr>
            <w:r>
              <w:rPr>
                <w:rFonts w:eastAsia="MS Mincho"/>
                <w:bCs/>
                <w:sz w:val="25"/>
                <w:szCs w:val="25"/>
                <w:lang w:eastAsia="zh-CN"/>
              </w:rPr>
              <w:t>2</w:t>
            </w:r>
            <w:r>
              <w:rPr>
                <w:rFonts w:eastAsia="MS Mincho"/>
                <w:bCs/>
                <w:sz w:val="25"/>
                <w:szCs w:val="25"/>
                <w:lang w:val="vi-VN" w:eastAsia="zh-CN"/>
              </w:rPr>
              <w:t xml:space="preserve">. </w:t>
            </w:r>
            <w:r w:rsidRPr="00956467">
              <w:rPr>
                <w:rFonts w:eastAsia="MS Mincho"/>
                <w:bCs/>
                <w:sz w:val="25"/>
                <w:szCs w:val="25"/>
                <w:lang w:eastAsia="zh-CN"/>
              </w:rPr>
              <w:t>Phân loại</w:t>
            </w:r>
          </w:p>
          <w:p w14:paraId="06930774" w14:textId="594A06B1" w:rsidR="00721383" w:rsidRPr="00956467" w:rsidRDefault="00D653A9" w:rsidP="005F3F3F">
            <w:pPr>
              <w:spacing w:line="312" w:lineRule="auto"/>
              <w:jc w:val="both"/>
              <w:rPr>
                <w:rFonts w:eastAsia="MS Mincho"/>
                <w:bCs/>
                <w:sz w:val="25"/>
                <w:szCs w:val="25"/>
                <w:lang w:eastAsia="zh-CN"/>
              </w:rPr>
            </w:pPr>
            <w:r>
              <w:rPr>
                <w:rFonts w:eastAsia="MS Mincho"/>
                <w:bCs/>
                <w:sz w:val="25"/>
                <w:szCs w:val="25"/>
                <w:lang w:eastAsia="zh-CN"/>
              </w:rPr>
              <w:t>3</w:t>
            </w:r>
            <w:r>
              <w:rPr>
                <w:rFonts w:eastAsia="MS Mincho"/>
                <w:bCs/>
                <w:sz w:val="25"/>
                <w:szCs w:val="25"/>
                <w:lang w:val="vi-VN" w:eastAsia="zh-CN"/>
              </w:rPr>
              <w:t xml:space="preserve">. </w:t>
            </w:r>
            <w:r w:rsidRPr="00956467">
              <w:rPr>
                <w:rFonts w:eastAsia="MS Mincho"/>
                <w:bCs/>
                <w:sz w:val="25"/>
                <w:szCs w:val="25"/>
                <w:lang w:eastAsia="zh-CN"/>
              </w:rPr>
              <w:t>Vai trò của thị trườ</w:t>
            </w:r>
            <w:r>
              <w:rPr>
                <w:rFonts w:eastAsia="MS Mincho"/>
                <w:bCs/>
                <w:sz w:val="25"/>
                <w:szCs w:val="25"/>
                <w:lang w:eastAsia="zh-CN"/>
              </w:rPr>
              <w:t>ng tài chính</w:t>
            </w:r>
          </w:p>
        </w:tc>
        <w:tc>
          <w:tcPr>
            <w:tcW w:w="838" w:type="dxa"/>
            <w:shd w:val="clear" w:color="auto" w:fill="auto"/>
            <w:vAlign w:val="center"/>
            <w:hideMark/>
          </w:tcPr>
          <w:p w14:paraId="519197A0" w14:textId="77777777" w:rsidR="00721383"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6</w:t>
            </w:r>
          </w:p>
        </w:tc>
        <w:tc>
          <w:tcPr>
            <w:tcW w:w="976" w:type="dxa"/>
            <w:shd w:val="clear" w:color="auto" w:fill="auto"/>
            <w:vAlign w:val="center"/>
            <w:hideMark/>
          </w:tcPr>
          <w:p w14:paraId="5972AE97" w14:textId="77777777" w:rsidR="00721383"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6</w:t>
            </w:r>
          </w:p>
        </w:tc>
        <w:tc>
          <w:tcPr>
            <w:tcW w:w="2071" w:type="dxa"/>
            <w:shd w:val="clear" w:color="auto" w:fill="auto"/>
            <w:vAlign w:val="center"/>
            <w:hideMark/>
          </w:tcPr>
          <w:p w14:paraId="1FA0AC0D" w14:textId="77777777" w:rsidR="00721383"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 </w:t>
            </w:r>
          </w:p>
        </w:tc>
        <w:tc>
          <w:tcPr>
            <w:tcW w:w="1285" w:type="dxa"/>
            <w:shd w:val="clear" w:color="auto" w:fill="auto"/>
            <w:vAlign w:val="center"/>
            <w:hideMark/>
          </w:tcPr>
          <w:p w14:paraId="71F5365A" w14:textId="77777777" w:rsidR="00721383"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 </w:t>
            </w:r>
          </w:p>
        </w:tc>
      </w:tr>
      <w:tr w:rsidR="000A116E" w14:paraId="5DBED024" w14:textId="77777777" w:rsidTr="0065614F">
        <w:trPr>
          <w:gridAfter w:val="1"/>
          <w:wAfter w:w="10" w:type="dxa"/>
        </w:trPr>
        <w:tc>
          <w:tcPr>
            <w:tcW w:w="603" w:type="dxa"/>
            <w:shd w:val="clear" w:color="auto" w:fill="auto"/>
            <w:vAlign w:val="center"/>
            <w:hideMark/>
          </w:tcPr>
          <w:p w14:paraId="323FC555" w14:textId="78D9E1EF" w:rsidR="002C7836" w:rsidRPr="00956467" w:rsidRDefault="00D653A9" w:rsidP="005F3F3F">
            <w:pPr>
              <w:spacing w:line="312" w:lineRule="auto"/>
              <w:jc w:val="center"/>
              <w:rPr>
                <w:rFonts w:eastAsia="MS Mincho"/>
                <w:sz w:val="25"/>
                <w:szCs w:val="25"/>
                <w:lang w:eastAsia="zh-CN"/>
              </w:rPr>
            </w:pPr>
            <w:r>
              <w:rPr>
                <w:rFonts w:eastAsia="MS Mincho"/>
                <w:sz w:val="25"/>
                <w:szCs w:val="25"/>
                <w:lang w:eastAsia="zh-CN"/>
              </w:rPr>
              <w:t>2</w:t>
            </w:r>
          </w:p>
        </w:tc>
        <w:tc>
          <w:tcPr>
            <w:tcW w:w="3910" w:type="dxa"/>
            <w:shd w:val="clear" w:color="auto" w:fill="auto"/>
            <w:vAlign w:val="center"/>
            <w:hideMark/>
          </w:tcPr>
          <w:p w14:paraId="2B4A8C11" w14:textId="73A8629C" w:rsidR="002C7836" w:rsidRDefault="00D653A9" w:rsidP="005F3F3F">
            <w:pPr>
              <w:spacing w:line="312" w:lineRule="auto"/>
              <w:jc w:val="both"/>
              <w:rPr>
                <w:rFonts w:eastAsia="MS Mincho"/>
                <w:bCs/>
                <w:sz w:val="25"/>
                <w:szCs w:val="25"/>
                <w:lang w:eastAsia="zh-CN"/>
              </w:rPr>
            </w:pPr>
            <w:r w:rsidRPr="00956467">
              <w:rPr>
                <w:rFonts w:eastAsia="MS Mincho"/>
                <w:bCs/>
                <w:sz w:val="25"/>
                <w:szCs w:val="25"/>
                <w:lang w:eastAsia="zh-CN"/>
              </w:rPr>
              <w:t>C</w:t>
            </w:r>
            <w:r w:rsidR="007470AD" w:rsidRPr="00956467">
              <w:rPr>
                <w:rFonts w:eastAsia="MS Mincho"/>
                <w:bCs/>
                <w:sz w:val="25"/>
                <w:szCs w:val="25"/>
                <w:lang w:eastAsia="zh-CN"/>
              </w:rPr>
              <w:t>hương 2.   Thị trường tiền tệ</w:t>
            </w:r>
          </w:p>
          <w:p w14:paraId="65EC1FFF" w14:textId="65D1889B" w:rsidR="00721383" w:rsidRDefault="00D653A9" w:rsidP="005F3F3F">
            <w:pPr>
              <w:spacing w:line="312" w:lineRule="auto"/>
              <w:jc w:val="both"/>
              <w:rPr>
                <w:rFonts w:eastAsia="MS Mincho"/>
                <w:bCs/>
                <w:sz w:val="25"/>
                <w:szCs w:val="25"/>
                <w:lang w:eastAsia="zh-CN"/>
              </w:rPr>
            </w:pPr>
            <w:r>
              <w:rPr>
                <w:rFonts w:eastAsia="MS Mincho"/>
                <w:bCs/>
                <w:sz w:val="25"/>
                <w:szCs w:val="25"/>
                <w:lang w:eastAsia="zh-CN"/>
              </w:rPr>
              <w:t>1</w:t>
            </w:r>
            <w:r>
              <w:rPr>
                <w:rFonts w:eastAsia="MS Mincho"/>
                <w:bCs/>
                <w:sz w:val="25"/>
                <w:szCs w:val="25"/>
                <w:lang w:val="vi-VN" w:eastAsia="zh-CN"/>
              </w:rPr>
              <w:t xml:space="preserve">. </w:t>
            </w:r>
            <w:r w:rsidRPr="00956467">
              <w:rPr>
                <w:rFonts w:eastAsia="MS Mincho"/>
                <w:bCs/>
                <w:sz w:val="25"/>
                <w:szCs w:val="25"/>
                <w:lang w:eastAsia="zh-CN"/>
              </w:rPr>
              <w:t>Tổng quan về thị trường tiền tệ</w:t>
            </w:r>
          </w:p>
          <w:p w14:paraId="538219A1" w14:textId="523DC2F1" w:rsidR="00721383" w:rsidRPr="00956467" w:rsidRDefault="00D653A9" w:rsidP="005F3F3F">
            <w:pPr>
              <w:spacing w:line="312" w:lineRule="auto"/>
              <w:jc w:val="both"/>
              <w:rPr>
                <w:rFonts w:eastAsia="MS Mincho"/>
                <w:bCs/>
                <w:sz w:val="25"/>
                <w:szCs w:val="25"/>
                <w:lang w:eastAsia="zh-CN"/>
              </w:rPr>
            </w:pPr>
            <w:r>
              <w:rPr>
                <w:rFonts w:eastAsia="MS Mincho"/>
                <w:bCs/>
                <w:sz w:val="25"/>
                <w:szCs w:val="25"/>
                <w:lang w:eastAsia="zh-CN"/>
              </w:rPr>
              <w:t>2</w:t>
            </w:r>
            <w:r>
              <w:rPr>
                <w:rFonts w:eastAsia="MS Mincho"/>
                <w:bCs/>
                <w:sz w:val="25"/>
                <w:szCs w:val="25"/>
                <w:lang w:val="vi-VN" w:eastAsia="zh-CN"/>
              </w:rPr>
              <w:t xml:space="preserve">. </w:t>
            </w:r>
            <w:r w:rsidRPr="00956467">
              <w:rPr>
                <w:rFonts w:eastAsia="MS Mincho"/>
                <w:bCs/>
                <w:sz w:val="25"/>
                <w:szCs w:val="25"/>
                <w:lang w:eastAsia="zh-CN"/>
              </w:rPr>
              <w:t>Cơ cấu của thị trường tiền tệ</w:t>
            </w:r>
          </w:p>
        </w:tc>
        <w:tc>
          <w:tcPr>
            <w:tcW w:w="838" w:type="dxa"/>
            <w:shd w:val="clear" w:color="auto" w:fill="auto"/>
            <w:vAlign w:val="center"/>
            <w:hideMark/>
          </w:tcPr>
          <w:p w14:paraId="411E27D4" w14:textId="77777777" w:rsidR="002C7836"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6</w:t>
            </w:r>
          </w:p>
          <w:p w14:paraId="3CEAD0E6" w14:textId="77777777" w:rsidR="002C7836" w:rsidRPr="00956467" w:rsidRDefault="00D653A9" w:rsidP="005F3F3F">
            <w:pPr>
              <w:spacing w:line="312" w:lineRule="auto"/>
              <w:jc w:val="center"/>
              <w:rPr>
                <w:rFonts w:eastAsia="MS Mincho"/>
                <w:bCs/>
                <w:sz w:val="25"/>
                <w:szCs w:val="25"/>
                <w:lang w:eastAsia="zh-CN"/>
              </w:rPr>
            </w:pPr>
            <w:r w:rsidRPr="00956467">
              <w:rPr>
                <w:rFonts w:eastAsia="MS Mincho"/>
                <w:bCs/>
                <w:sz w:val="25"/>
                <w:szCs w:val="25"/>
                <w:lang w:val="fr-FR" w:eastAsia="zh-CN"/>
              </w:rPr>
              <w:t> </w:t>
            </w:r>
          </w:p>
        </w:tc>
        <w:tc>
          <w:tcPr>
            <w:tcW w:w="976" w:type="dxa"/>
            <w:shd w:val="clear" w:color="auto" w:fill="auto"/>
            <w:vAlign w:val="center"/>
            <w:hideMark/>
          </w:tcPr>
          <w:p w14:paraId="175CDC14" w14:textId="77777777" w:rsidR="002C7836"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6</w:t>
            </w:r>
          </w:p>
          <w:p w14:paraId="60739A8B" w14:textId="77777777" w:rsidR="002C7836" w:rsidRPr="00956467" w:rsidRDefault="00D653A9" w:rsidP="005F3F3F">
            <w:pPr>
              <w:spacing w:line="312" w:lineRule="auto"/>
              <w:jc w:val="center"/>
              <w:rPr>
                <w:rFonts w:eastAsia="MS Mincho"/>
                <w:bCs/>
                <w:sz w:val="25"/>
                <w:szCs w:val="25"/>
                <w:lang w:eastAsia="zh-CN"/>
              </w:rPr>
            </w:pPr>
            <w:r w:rsidRPr="00956467">
              <w:rPr>
                <w:rFonts w:eastAsia="MS Mincho"/>
                <w:b/>
                <w:bCs/>
                <w:sz w:val="25"/>
                <w:szCs w:val="25"/>
                <w:lang w:val="fr-FR" w:eastAsia="zh-CN"/>
              </w:rPr>
              <w:t> </w:t>
            </w:r>
          </w:p>
        </w:tc>
        <w:tc>
          <w:tcPr>
            <w:tcW w:w="2071" w:type="dxa"/>
            <w:shd w:val="clear" w:color="auto" w:fill="auto"/>
            <w:vAlign w:val="center"/>
            <w:hideMark/>
          </w:tcPr>
          <w:p w14:paraId="4DFCB7F0" w14:textId="77777777" w:rsidR="002C7836" w:rsidRPr="00956467" w:rsidRDefault="002C7836" w:rsidP="005F3F3F">
            <w:pPr>
              <w:spacing w:line="312" w:lineRule="auto"/>
              <w:rPr>
                <w:rFonts w:eastAsia="MS Mincho"/>
                <w:bCs/>
                <w:sz w:val="25"/>
                <w:szCs w:val="25"/>
                <w:lang w:eastAsia="zh-CN"/>
              </w:rPr>
            </w:pPr>
          </w:p>
          <w:p w14:paraId="73294C2C" w14:textId="77777777" w:rsidR="002C7836" w:rsidRPr="00956467" w:rsidRDefault="00D653A9" w:rsidP="005F3F3F">
            <w:pPr>
              <w:spacing w:line="312" w:lineRule="auto"/>
              <w:jc w:val="center"/>
              <w:rPr>
                <w:rFonts w:eastAsia="MS Mincho"/>
                <w:bCs/>
                <w:sz w:val="25"/>
                <w:szCs w:val="25"/>
                <w:lang w:eastAsia="zh-CN"/>
              </w:rPr>
            </w:pPr>
            <w:r w:rsidRPr="00956467">
              <w:rPr>
                <w:rFonts w:eastAsia="MS Mincho"/>
                <w:b/>
                <w:bCs/>
                <w:sz w:val="25"/>
                <w:szCs w:val="25"/>
                <w:lang w:val="fr-FR" w:eastAsia="zh-CN"/>
              </w:rPr>
              <w:t> </w:t>
            </w:r>
          </w:p>
        </w:tc>
        <w:tc>
          <w:tcPr>
            <w:tcW w:w="1285" w:type="dxa"/>
            <w:shd w:val="clear" w:color="auto" w:fill="auto"/>
            <w:vAlign w:val="center"/>
            <w:hideMark/>
          </w:tcPr>
          <w:p w14:paraId="125C39F6" w14:textId="77777777" w:rsidR="002C7836"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 </w:t>
            </w:r>
          </w:p>
          <w:p w14:paraId="77283D26" w14:textId="77777777" w:rsidR="002C7836"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val="fr-FR" w:eastAsia="zh-CN"/>
              </w:rPr>
              <w:t> </w:t>
            </w:r>
          </w:p>
        </w:tc>
      </w:tr>
      <w:tr w:rsidR="000A116E" w14:paraId="24796BA6" w14:textId="77777777" w:rsidTr="0065614F">
        <w:trPr>
          <w:gridAfter w:val="1"/>
          <w:wAfter w:w="10" w:type="dxa"/>
          <w:trHeight w:val="2546"/>
        </w:trPr>
        <w:tc>
          <w:tcPr>
            <w:tcW w:w="603" w:type="dxa"/>
            <w:shd w:val="clear" w:color="auto" w:fill="auto"/>
            <w:vAlign w:val="center"/>
            <w:hideMark/>
          </w:tcPr>
          <w:p w14:paraId="32DE5264" w14:textId="4509F4A0" w:rsidR="00721383" w:rsidRPr="00956467" w:rsidRDefault="00D653A9" w:rsidP="005F3F3F">
            <w:pPr>
              <w:spacing w:line="312" w:lineRule="auto"/>
              <w:jc w:val="center"/>
              <w:rPr>
                <w:rFonts w:eastAsia="MS Mincho"/>
                <w:sz w:val="25"/>
                <w:szCs w:val="25"/>
                <w:lang w:eastAsia="zh-CN"/>
              </w:rPr>
            </w:pPr>
            <w:r>
              <w:rPr>
                <w:rFonts w:eastAsia="MS Mincho"/>
                <w:sz w:val="25"/>
                <w:szCs w:val="25"/>
                <w:lang w:eastAsia="zh-CN"/>
              </w:rPr>
              <w:t>3</w:t>
            </w:r>
          </w:p>
        </w:tc>
        <w:tc>
          <w:tcPr>
            <w:tcW w:w="3910" w:type="dxa"/>
            <w:shd w:val="clear" w:color="auto" w:fill="auto"/>
            <w:vAlign w:val="center"/>
            <w:hideMark/>
          </w:tcPr>
          <w:p w14:paraId="0AB8D273" w14:textId="2E88F035" w:rsidR="00721383" w:rsidRPr="00956467" w:rsidRDefault="00D653A9" w:rsidP="005F3F3F">
            <w:pPr>
              <w:spacing w:line="312" w:lineRule="auto"/>
              <w:jc w:val="both"/>
              <w:rPr>
                <w:rFonts w:eastAsia="MS Mincho"/>
                <w:bCs/>
                <w:sz w:val="25"/>
                <w:szCs w:val="25"/>
                <w:lang w:eastAsia="zh-CN"/>
              </w:rPr>
            </w:pPr>
            <w:r w:rsidRPr="00956467">
              <w:rPr>
                <w:rFonts w:eastAsia="MS Mincho"/>
                <w:bCs/>
                <w:sz w:val="25"/>
                <w:szCs w:val="25"/>
                <w:lang w:eastAsia="zh-CN"/>
              </w:rPr>
              <w:t>C</w:t>
            </w:r>
            <w:r w:rsidR="008F31BA" w:rsidRPr="00956467">
              <w:rPr>
                <w:rFonts w:eastAsia="MS Mincho"/>
                <w:bCs/>
                <w:sz w:val="25"/>
                <w:szCs w:val="25"/>
                <w:lang w:eastAsia="zh-CN"/>
              </w:rPr>
              <w:t>hương 3.   Thị trường hối đoái</w:t>
            </w:r>
          </w:p>
          <w:p w14:paraId="6F6E4889" w14:textId="490465A9" w:rsidR="00721383" w:rsidRPr="00956467" w:rsidRDefault="00D653A9" w:rsidP="005F3F3F">
            <w:pPr>
              <w:spacing w:line="312" w:lineRule="auto"/>
              <w:jc w:val="both"/>
              <w:rPr>
                <w:rFonts w:eastAsia="MS Mincho"/>
                <w:bCs/>
                <w:sz w:val="25"/>
                <w:szCs w:val="25"/>
                <w:lang w:eastAsia="zh-CN"/>
              </w:rPr>
            </w:pPr>
            <w:r>
              <w:rPr>
                <w:rFonts w:eastAsia="MS Mincho"/>
                <w:bCs/>
                <w:sz w:val="25"/>
                <w:szCs w:val="25"/>
                <w:lang w:eastAsia="zh-CN"/>
              </w:rPr>
              <w:t>1</w:t>
            </w:r>
            <w:r>
              <w:rPr>
                <w:rFonts w:eastAsia="MS Mincho"/>
                <w:bCs/>
                <w:sz w:val="25"/>
                <w:szCs w:val="25"/>
                <w:lang w:val="vi-VN" w:eastAsia="zh-CN"/>
              </w:rPr>
              <w:t xml:space="preserve">. </w:t>
            </w:r>
            <w:r w:rsidRPr="00956467">
              <w:rPr>
                <w:rFonts w:eastAsia="MS Mincho"/>
                <w:bCs/>
                <w:sz w:val="25"/>
                <w:szCs w:val="25"/>
                <w:lang w:eastAsia="zh-CN"/>
              </w:rPr>
              <w:t>Khái niệm, đặc điểm, phân loại thị trường hối đoái</w:t>
            </w:r>
          </w:p>
          <w:p w14:paraId="1D62EB57" w14:textId="1228BF79" w:rsidR="00721383" w:rsidRPr="00956467" w:rsidRDefault="00D653A9" w:rsidP="005F3F3F">
            <w:pPr>
              <w:spacing w:line="312" w:lineRule="auto"/>
              <w:jc w:val="both"/>
              <w:rPr>
                <w:rFonts w:eastAsia="MS Mincho"/>
                <w:bCs/>
                <w:sz w:val="25"/>
                <w:szCs w:val="25"/>
                <w:lang w:eastAsia="zh-CN"/>
              </w:rPr>
            </w:pPr>
            <w:r>
              <w:rPr>
                <w:rFonts w:eastAsia="MS Mincho"/>
                <w:bCs/>
                <w:sz w:val="25"/>
                <w:szCs w:val="25"/>
                <w:lang w:eastAsia="zh-CN"/>
              </w:rPr>
              <w:t>2</w:t>
            </w:r>
            <w:r>
              <w:rPr>
                <w:rFonts w:eastAsia="MS Mincho"/>
                <w:bCs/>
                <w:sz w:val="25"/>
                <w:szCs w:val="25"/>
                <w:lang w:val="vi-VN" w:eastAsia="zh-CN"/>
              </w:rPr>
              <w:t xml:space="preserve">. </w:t>
            </w:r>
            <w:r w:rsidRPr="00956467">
              <w:rPr>
                <w:rFonts w:eastAsia="MS Mincho"/>
                <w:bCs/>
                <w:sz w:val="25"/>
                <w:szCs w:val="25"/>
                <w:lang w:eastAsia="zh-CN"/>
              </w:rPr>
              <w:t>Các chủ thể tham gia thị trường hối đoái</w:t>
            </w:r>
          </w:p>
          <w:p w14:paraId="408D8D40" w14:textId="77777777" w:rsidR="00721383" w:rsidRDefault="00D653A9" w:rsidP="005F3F3F">
            <w:pPr>
              <w:spacing w:line="312" w:lineRule="auto"/>
              <w:jc w:val="both"/>
              <w:rPr>
                <w:rFonts w:eastAsia="MS Mincho"/>
                <w:bCs/>
                <w:sz w:val="25"/>
                <w:szCs w:val="25"/>
                <w:lang w:eastAsia="zh-CN"/>
              </w:rPr>
            </w:pPr>
            <w:r>
              <w:rPr>
                <w:rFonts w:eastAsia="MS Mincho"/>
                <w:bCs/>
                <w:sz w:val="25"/>
                <w:szCs w:val="25"/>
                <w:lang w:eastAsia="zh-CN"/>
              </w:rPr>
              <w:t>3</w:t>
            </w:r>
            <w:r>
              <w:rPr>
                <w:rFonts w:eastAsia="MS Mincho"/>
                <w:bCs/>
                <w:sz w:val="25"/>
                <w:szCs w:val="25"/>
                <w:lang w:val="vi-VN" w:eastAsia="zh-CN"/>
              </w:rPr>
              <w:t xml:space="preserve">. </w:t>
            </w:r>
            <w:r w:rsidRPr="00956467">
              <w:rPr>
                <w:rFonts w:eastAsia="MS Mincho"/>
                <w:bCs/>
                <w:sz w:val="25"/>
                <w:szCs w:val="25"/>
                <w:lang w:eastAsia="zh-CN"/>
              </w:rPr>
              <w:t xml:space="preserve">Tỷ giá hối đoái và </w:t>
            </w:r>
            <w:r w:rsidR="002E6F3B">
              <w:rPr>
                <w:rFonts w:eastAsia="MS Mincho"/>
                <w:bCs/>
                <w:sz w:val="25"/>
                <w:szCs w:val="25"/>
                <w:lang w:eastAsia="zh-CN"/>
              </w:rPr>
              <w:t>các</w:t>
            </w:r>
            <w:r w:rsidR="002E6F3B">
              <w:rPr>
                <w:rFonts w:eastAsia="MS Mincho"/>
                <w:bCs/>
                <w:sz w:val="25"/>
                <w:szCs w:val="25"/>
                <w:lang w:val="vi-VN" w:eastAsia="zh-CN"/>
              </w:rPr>
              <w:t xml:space="preserve"> </w:t>
            </w:r>
            <w:r w:rsidRPr="00956467">
              <w:rPr>
                <w:rFonts w:eastAsia="MS Mincho"/>
                <w:bCs/>
                <w:sz w:val="25"/>
                <w:szCs w:val="25"/>
                <w:lang w:eastAsia="zh-CN"/>
              </w:rPr>
              <w:t xml:space="preserve">phương thức giao dịch </w:t>
            </w:r>
          </w:p>
          <w:p w14:paraId="160B9202" w14:textId="5CEB0E2C" w:rsidR="002E6F3B" w:rsidRPr="002E6F3B" w:rsidRDefault="00D653A9" w:rsidP="005F3F3F">
            <w:pPr>
              <w:spacing w:line="312" w:lineRule="auto"/>
              <w:jc w:val="both"/>
              <w:rPr>
                <w:rFonts w:eastAsia="MS Mincho"/>
                <w:bCs/>
                <w:sz w:val="25"/>
                <w:szCs w:val="25"/>
                <w:lang w:val="vi-VN" w:eastAsia="zh-CN"/>
              </w:rPr>
            </w:pPr>
            <w:r>
              <w:rPr>
                <w:rFonts w:eastAsia="MS Mincho"/>
                <w:bCs/>
                <w:sz w:val="25"/>
                <w:szCs w:val="25"/>
                <w:lang w:eastAsia="zh-CN"/>
              </w:rPr>
              <w:t>Kiểm</w:t>
            </w:r>
            <w:r>
              <w:rPr>
                <w:rFonts w:eastAsia="MS Mincho"/>
                <w:bCs/>
                <w:sz w:val="25"/>
                <w:szCs w:val="25"/>
                <w:lang w:val="vi-VN" w:eastAsia="zh-CN"/>
              </w:rPr>
              <w:t xml:space="preserve"> tra</w:t>
            </w:r>
          </w:p>
        </w:tc>
        <w:tc>
          <w:tcPr>
            <w:tcW w:w="838" w:type="dxa"/>
            <w:shd w:val="clear" w:color="auto" w:fill="auto"/>
            <w:vAlign w:val="center"/>
            <w:hideMark/>
          </w:tcPr>
          <w:p w14:paraId="54ED1BBC" w14:textId="4E08F49B" w:rsidR="00721383"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12</w:t>
            </w:r>
          </w:p>
        </w:tc>
        <w:tc>
          <w:tcPr>
            <w:tcW w:w="976" w:type="dxa"/>
            <w:shd w:val="clear" w:color="auto" w:fill="auto"/>
            <w:vAlign w:val="center"/>
            <w:hideMark/>
          </w:tcPr>
          <w:p w14:paraId="274DE04D" w14:textId="28E1C4FA" w:rsidR="00721383"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11</w:t>
            </w:r>
          </w:p>
        </w:tc>
        <w:tc>
          <w:tcPr>
            <w:tcW w:w="2071" w:type="dxa"/>
            <w:shd w:val="clear" w:color="auto" w:fill="auto"/>
            <w:vAlign w:val="center"/>
            <w:hideMark/>
          </w:tcPr>
          <w:p w14:paraId="71A2BE1D" w14:textId="77777777" w:rsidR="00721383" w:rsidRPr="00956467" w:rsidRDefault="00721383" w:rsidP="005F3F3F">
            <w:pPr>
              <w:spacing w:line="312" w:lineRule="auto"/>
              <w:jc w:val="center"/>
              <w:rPr>
                <w:rFonts w:eastAsia="MS Mincho"/>
                <w:bCs/>
                <w:sz w:val="25"/>
                <w:szCs w:val="25"/>
                <w:lang w:eastAsia="zh-CN"/>
              </w:rPr>
            </w:pPr>
          </w:p>
        </w:tc>
        <w:tc>
          <w:tcPr>
            <w:tcW w:w="1285" w:type="dxa"/>
            <w:shd w:val="clear" w:color="auto" w:fill="auto"/>
            <w:vAlign w:val="center"/>
            <w:hideMark/>
          </w:tcPr>
          <w:p w14:paraId="0B645E11" w14:textId="77777777" w:rsidR="00721383" w:rsidRPr="00956467" w:rsidRDefault="00D653A9" w:rsidP="005F3F3F">
            <w:pPr>
              <w:spacing w:line="312" w:lineRule="auto"/>
              <w:jc w:val="center"/>
              <w:rPr>
                <w:rFonts w:eastAsia="MS Mincho"/>
                <w:bCs/>
                <w:sz w:val="25"/>
                <w:szCs w:val="25"/>
                <w:lang w:eastAsia="zh-CN"/>
              </w:rPr>
            </w:pPr>
            <w:r w:rsidRPr="00956467">
              <w:rPr>
                <w:rFonts w:eastAsia="MS Mincho"/>
                <w:bCs/>
                <w:sz w:val="25"/>
                <w:szCs w:val="25"/>
                <w:lang w:eastAsia="zh-CN"/>
              </w:rPr>
              <w:t>1</w:t>
            </w:r>
          </w:p>
        </w:tc>
      </w:tr>
      <w:tr w:rsidR="000A116E" w14:paraId="25B2E34C" w14:textId="77777777" w:rsidTr="0065614F">
        <w:trPr>
          <w:gridAfter w:val="1"/>
          <w:wAfter w:w="10" w:type="dxa"/>
          <w:trHeight w:val="3860"/>
        </w:trPr>
        <w:tc>
          <w:tcPr>
            <w:tcW w:w="603" w:type="dxa"/>
            <w:shd w:val="clear" w:color="auto" w:fill="auto"/>
            <w:vAlign w:val="center"/>
            <w:hideMark/>
          </w:tcPr>
          <w:p w14:paraId="2B36C309" w14:textId="33E991EA" w:rsidR="0065614F" w:rsidRPr="00956467" w:rsidRDefault="00D653A9" w:rsidP="005F3F3F">
            <w:pPr>
              <w:spacing w:line="312" w:lineRule="auto"/>
              <w:jc w:val="center"/>
              <w:rPr>
                <w:rFonts w:eastAsia="MS Mincho"/>
                <w:sz w:val="25"/>
                <w:szCs w:val="25"/>
                <w:lang w:eastAsia="zh-CN"/>
              </w:rPr>
            </w:pPr>
            <w:r>
              <w:rPr>
                <w:rFonts w:eastAsia="MS Mincho"/>
                <w:sz w:val="25"/>
                <w:szCs w:val="25"/>
                <w:lang w:eastAsia="zh-CN"/>
              </w:rPr>
              <w:t>4</w:t>
            </w:r>
          </w:p>
        </w:tc>
        <w:tc>
          <w:tcPr>
            <w:tcW w:w="3910" w:type="dxa"/>
            <w:shd w:val="clear" w:color="auto" w:fill="auto"/>
            <w:vAlign w:val="center"/>
            <w:hideMark/>
          </w:tcPr>
          <w:p w14:paraId="6246EA27" w14:textId="3F9619D0" w:rsidR="0065614F" w:rsidRPr="00956467" w:rsidRDefault="00D653A9" w:rsidP="005F3F3F">
            <w:pPr>
              <w:spacing w:line="312" w:lineRule="auto"/>
              <w:jc w:val="both"/>
              <w:rPr>
                <w:rFonts w:eastAsia="MS Mincho"/>
                <w:bCs/>
                <w:sz w:val="25"/>
                <w:szCs w:val="25"/>
                <w:lang w:eastAsia="zh-CN"/>
              </w:rPr>
            </w:pPr>
            <w:r w:rsidRPr="00956467">
              <w:rPr>
                <w:rFonts w:eastAsia="MS Mincho"/>
                <w:bCs/>
                <w:sz w:val="25"/>
                <w:szCs w:val="25"/>
                <w:lang w:eastAsia="zh-CN"/>
              </w:rPr>
              <w:t>Chương 4.   Thị trường chứng khoán</w:t>
            </w:r>
          </w:p>
          <w:p w14:paraId="685310CC" w14:textId="76A57767" w:rsidR="0065614F" w:rsidRPr="00956467" w:rsidRDefault="00D653A9" w:rsidP="005F3F3F">
            <w:pPr>
              <w:spacing w:line="312" w:lineRule="auto"/>
              <w:jc w:val="both"/>
              <w:rPr>
                <w:rFonts w:eastAsia="MS Mincho"/>
                <w:bCs/>
                <w:sz w:val="25"/>
                <w:szCs w:val="25"/>
                <w:lang w:eastAsia="zh-CN"/>
              </w:rPr>
            </w:pPr>
            <w:r>
              <w:rPr>
                <w:rFonts w:eastAsia="MS Mincho"/>
                <w:bCs/>
                <w:sz w:val="25"/>
                <w:szCs w:val="25"/>
                <w:lang w:eastAsia="zh-CN"/>
              </w:rPr>
              <w:t>1</w:t>
            </w:r>
            <w:r>
              <w:rPr>
                <w:rFonts w:eastAsia="MS Mincho"/>
                <w:bCs/>
                <w:sz w:val="25"/>
                <w:szCs w:val="25"/>
                <w:lang w:val="vi-VN" w:eastAsia="zh-CN"/>
              </w:rPr>
              <w:t xml:space="preserve">. </w:t>
            </w:r>
            <w:r w:rsidRPr="00956467">
              <w:rPr>
                <w:rFonts w:eastAsia="MS Mincho"/>
                <w:bCs/>
                <w:sz w:val="25"/>
                <w:szCs w:val="25"/>
                <w:lang w:eastAsia="zh-CN"/>
              </w:rPr>
              <w:t>Khái niệm</w:t>
            </w:r>
          </w:p>
          <w:p w14:paraId="79E052EA" w14:textId="55ABBB08" w:rsidR="0065614F" w:rsidRPr="008F31BA" w:rsidRDefault="00D653A9" w:rsidP="005F3F3F">
            <w:pPr>
              <w:spacing w:line="312" w:lineRule="auto"/>
              <w:jc w:val="both"/>
              <w:rPr>
                <w:rFonts w:eastAsia="MS Mincho"/>
                <w:bCs/>
                <w:sz w:val="25"/>
                <w:szCs w:val="25"/>
                <w:lang w:val="pt-BR" w:eastAsia="zh-CN"/>
              </w:rPr>
            </w:pPr>
            <w:bookmarkStart w:id="77" w:name="RANGE!B38"/>
            <w:r>
              <w:rPr>
                <w:rFonts w:eastAsia="MS Mincho"/>
                <w:bCs/>
                <w:sz w:val="25"/>
                <w:szCs w:val="25"/>
                <w:lang w:val="pt-BR" w:eastAsia="zh-CN"/>
              </w:rPr>
              <w:t>2</w:t>
            </w:r>
            <w:r>
              <w:rPr>
                <w:rFonts w:eastAsia="MS Mincho"/>
                <w:bCs/>
                <w:sz w:val="25"/>
                <w:szCs w:val="25"/>
                <w:lang w:val="vi-VN" w:eastAsia="zh-CN"/>
              </w:rPr>
              <w:t xml:space="preserve">. </w:t>
            </w:r>
            <w:r w:rsidRPr="00956467">
              <w:rPr>
                <w:rFonts w:eastAsia="MS Mincho"/>
                <w:bCs/>
                <w:sz w:val="25"/>
                <w:szCs w:val="25"/>
                <w:lang w:val="pt-BR" w:eastAsia="zh-CN"/>
              </w:rPr>
              <w:t>Các chủ thể tham gia trên TTCK</w:t>
            </w:r>
          </w:p>
          <w:p w14:paraId="6085239A" w14:textId="77777777" w:rsidR="0065614F" w:rsidRDefault="00D653A9" w:rsidP="005F3F3F">
            <w:pPr>
              <w:spacing w:line="312" w:lineRule="auto"/>
              <w:jc w:val="both"/>
              <w:rPr>
                <w:rFonts w:eastAsia="MS Mincho"/>
                <w:bCs/>
                <w:i/>
                <w:iCs/>
                <w:sz w:val="25"/>
                <w:szCs w:val="25"/>
                <w:lang w:val="pt-BR" w:eastAsia="zh-CN"/>
              </w:rPr>
            </w:pPr>
            <w:bookmarkStart w:id="78" w:name="_Toc473620874"/>
            <w:bookmarkStart w:id="79" w:name="RANGE!B39"/>
            <w:bookmarkEnd w:id="77"/>
            <w:r>
              <w:rPr>
                <w:rFonts w:eastAsia="MS Mincho"/>
                <w:bCs/>
                <w:sz w:val="25"/>
                <w:szCs w:val="25"/>
                <w:lang w:val="pt-BR" w:eastAsia="zh-CN"/>
              </w:rPr>
              <w:t>3</w:t>
            </w:r>
            <w:r>
              <w:rPr>
                <w:rFonts w:eastAsia="MS Mincho"/>
                <w:bCs/>
                <w:sz w:val="25"/>
                <w:szCs w:val="25"/>
                <w:lang w:val="vi-VN" w:eastAsia="zh-CN"/>
              </w:rPr>
              <w:t xml:space="preserve">. </w:t>
            </w:r>
            <w:r w:rsidRPr="008F31BA">
              <w:rPr>
                <w:rFonts w:eastAsia="MS Mincho"/>
                <w:bCs/>
                <w:sz w:val="25"/>
                <w:szCs w:val="25"/>
                <w:lang w:val="pt-BR" w:eastAsia="zh-CN"/>
              </w:rPr>
              <w:t>Phân loại</w:t>
            </w:r>
            <w:r w:rsidRPr="00956467">
              <w:rPr>
                <w:rFonts w:eastAsia="MS Mincho"/>
                <w:bCs/>
                <w:i/>
                <w:iCs/>
                <w:sz w:val="25"/>
                <w:szCs w:val="25"/>
                <w:lang w:val="pt-BR" w:eastAsia="zh-CN"/>
              </w:rPr>
              <w:t xml:space="preserve"> </w:t>
            </w:r>
            <w:bookmarkEnd w:id="78"/>
            <w:bookmarkEnd w:id="79"/>
          </w:p>
          <w:p w14:paraId="6EB3BAA9" w14:textId="77777777" w:rsidR="0065614F" w:rsidRPr="00DB131F" w:rsidRDefault="00D653A9" w:rsidP="005F3F3F">
            <w:pPr>
              <w:spacing w:line="312" w:lineRule="auto"/>
              <w:jc w:val="both"/>
              <w:rPr>
                <w:rFonts w:eastAsia="MS Mincho"/>
                <w:bCs/>
                <w:sz w:val="25"/>
                <w:szCs w:val="25"/>
                <w:lang w:val="pt-BR" w:eastAsia="zh-CN"/>
              </w:rPr>
            </w:pPr>
            <w:r w:rsidRPr="00DB131F">
              <w:rPr>
                <w:rFonts w:eastAsia="MS Mincho"/>
                <w:bCs/>
                <w:sz w:val="25"/>
                <w:szCs w:val="25"/>
                <w:lang w:val="pt-BR" w:eastAsia="zh-CN"/>
              </w:rPr>
              <w:t>4</w:t>
            </w:r>
            <w:r>
              <w:rPr>
                <w:rFonts w:eastAsia="MS Mincho"/>
                <w:bCs/>
                <w:sz w:val="25"/>
                <w:szCs w:val="25"/>
                <w:lang w:val="vi-VN" w:eastAsia="zh-CN"/>
              </w:rPr>
              <w:t xml:space="preserve">. </w:t>
            </w:r>
            <w:r w:rsidRPr="00DB131F">
              <w:rPr>
                <w:rFonts w:eastAsia="MS Mincho"/>
                <w:bCs/>
                <w:sz w:val="25"/>
                <w:szCs w:val="25"/>
                <w:lang w:val="pt-BR" w:eastAsia="zh-CN"/>
              </w:rPr>
              <w:t>Chức năng</w:t>
            </w:r>
          </w:p>
          <w:p w14:paraId="000CDEEF" w14:textId="77777777" w:rsidR="0065614F" w:rsidRPr="00DB131F" w:rsidRDefault="00D653A9" w:rsidP="005F3F3F">
            <w:pPr>
              <w:spacing w:line="312" w:lineRule="auto"/>
              <w:jc w:val="both"/>
              <w:rPr>
                <w:rFonts w:eastAsia="MS Mincho"/>
                <w:bCs/>
                <w:sz w:val="25"/>
                <w:szCs w:val="25"/>
                <w:lang w:val="pt-BR" w:eastAsia="zh-CN"/>
              </w:rPr>
            </w:pPr>
            <w:r w:rsidRPr="00DB131F">
              <w:rPr>
                <w:rFonts w:eastAsia="MS Mincho"/>
                <w:bCs/>
                <w:sz w:val="25"/>
                <w:szCs w:val="25"/>
                <w:lang w:val="pt-BR" w:eastAsia="zh-CN"/>
              </w:rPr>
              <w:t>5</w:t>
            </w:r>
            <w:r>
              <w:rPr>
                <w:rFonts w:eastAsia="MS Mincho"/>
                <w:bCs/>
                <w:sz w:val="25"/>
                <w:szCs w:val="25"/>
                <w:lang w:val="vi-VN" w:eastAsia="zh-CN"/>
              </w:rPr>
              <w:t xml:space="preserve">. </w:t>
            </w:r>
            <w:r w:rsidRPr="00DB131F">
              <w:rPr>
                <w:rFonts w:eastAsia="MS Mincho"/>
                <w:bCs/>
                <w:sz w:val="25"/>
                <w:szCs w:val="25"/>
                <w:lang w:val="pt-BR" w:eastAsia="zh-CN"/>
              </w:rPr>
              <w:t>Vai trò</w:t>
            </w:r>
          </w:p>
          <w:p w14:paraId="21F812AC" w14:textId="77777777" w:rsidR="0065614F" w:rsidRPr="00DB131F" w:rsidRDefault="00D653A9" w:rsidP="005F3F3F">
            <w:pPr>
              <w:spacing w:line="312" w:lineRule="auto"/>
              <w:jc w:val="both"/>
              <w:rPr>
                <w:rFonts w:eastAsia="MS Mincho"/>
                <w:bCs/>
                <w:sz w:val="25"/>
                <w:szCs w:val="25"/>
                <w:lang w:val="pt-BR" w:eastAsia="zh-CN"/>
              </w:rPr>
            </w:pPr>
            <w:r w:rsidRPr="00DB131F">
              <w:rPr>
                <w:rFonts w:eastAsia="MS Mincho"/>
                <w:bCs/>
                <w:sz w:val="25"/>
                <w:szCs w:val="25"/>
                <w:lang w:val="pt-BR" w:eastAsia="zh-CN"/>
              </w:rPr>
              <w:t>6</w:t>
            </w:r>
            <w:r>
              <w:rPr>
                <w:rFonts w:eastAsia="MS Mincho"/>
                <w:bCs/>
                <w:sz w:val="25"/>
                <w:szCs w:val="25"/>
                <w:lang w:val="vi-VN" w:eastAsia="zh-CN"/>
              </w:rPr>
              <w:t xml:space="preserve">. </w:t>
            </w:r>
            <w:r w:rsidRPr="00DB131F">
              <w:rPr>
                <w:rFonts w:eastAsia="MS Mincho"/>
                <w:bCs/>
                <w:sz w:val="25"/>
                <w:szCs w:val="25"/>
                <w:lang w:val="pt-BR" w:eastAsia="zh-CN"/>
              </w:rPr>
              <w:t>Chứng khoán</w:t>
            </w:r>
          </w:p>
          <w:p w14:paraId="44F119B0" w14:textId="77777777" w:rsidR="0065614F" w:rsidRPr="00DB131F" w:rsidRDefault="00D653A9" w:rsidP="005F3F3F">
            <w:pPr>
              <w:spacing w:line="312" w:lineRule="auto"/>
              <w:jc w:val="both"/>
              <w:rPr>
                <w:rFonts w:eastAsia="MS Mincho"/>
                <w:bCs/>
                <w:sz w:val="25"/>
                <w:szCs w:val="25"/>
                <w:lang w:val="pt-BR" w:eastAsia="zh-CN"/>
              </w:rPr>
            </w:pPr>
            <w:r w:rsidRPr="00DB131F">
              <w:rPr>
                <w:rFonts w:eastAsia="MS Mincho"/>
                <w:bCs/>
                <w:sz w:val="25"/>
                <w:szCs w:val="25"/>
                <w:lang w:val="pt-BR" w:eastAsia="zh-CN"/>
              </w:rPr>
              <w:t>7</w:t>
            </w:r>
            <w:r>
              <w:rPr>
                <w:rFonts w:eastAsia="MS Mincho"/>
                <w:bCs/>
                <w:sz w:val="25"/>
                <w:szCs w:val="25"/>
                <w:lang w:val="vi-VN" w:eastAsia="zh-CN"/>
              </w:rPr>
              <w:t xml:space="preserve">. </w:t>
            </w:r>
            <w:r w:rsidRPr="00DB131F">
              <w:rPr>
                <w:rFonts w:eastAsia="MS Mincho"/>
                <w:bCs/>
                <w:sz w:val="25"/>
                <w:szCs w:val="25"/>
                <w:lang w:val="pt-BR" w:eastAsia="zh-CN"/>
              </w:rPr>
              <w:t>Sở giao dịch chứng khoán</w:t>
            </w:r>
          </w:p>
          <w:p w14:paraId="43AA2981" w14:textId="77777777" w:rsidR="0065614F" w:rsidRDefault="00D653A9" w:rsidP="005F3F3F">
            <w:pPr>
              <w:spacing w:line="312" w:lineRule="auto"/>
              <w:jc w:val="both"/>
              <w:rPr>
                <w:rFonts w:eastAsia="MS Mincho"/>
                <w:bCs/>
                <w:sz w:val="25"/>
                <w:szCs w:val="25"/>
                <w:lang w:val="pt-BR" w:eastAsia="zh-CN"/>
              </w:rPr>
            </w:pPr>
            <w:r w:rsidRPr="00DB131F">
              <w:rPr>
                <w:rFonts w:eastAsia="MS Mincho"/>
                <w:bCs/>
                <w:sz w:val="25"/>
                <w:szCs w:val="25"/>
                <w:lang w:val="pt-BR" w:eastAsia="zh-CN"/>
              </w:rPr>
              <w:t>8. Giao dịch chứng khoán trên thị trường phi tập trung</w:t>
            </w:r>
          </w:p>
          <w:p w14:paraId="6EE4F5F3" w14:textId="00F3FFA2" w:rsidR="002E6F3B" w:rsidRPr="002E6F3B" w:rsidRDefault="00D653A9" w:rsidP="005F3F3F">
            <w:pPr>
              <w:spacing w:line="312" w:lineRule="auto"/>
              <w:jc w:val="both"/>
              <w:rPr>
                <w:rFonts w:eastAsia="MS Mincho"/>
                <w:bCs/>
                <w:sz w:val="25"/>
                <w:szCs w:val="25"/>
                <w:lang w:val="vi-VN" w:eastAsia="zh-CN"/>
              </w:rPr>
            </w:pPr>
            <w:r>
              <w:rPr>
                <w:rFonts w:eastAsia="MS Mincho"/>
                <w:bCs/>
                <w:sz w:val="25"/>
                <w:szCs w:val="25"/>
                <w:lang w:val="vi-VN" w:eastAsia="zh-CN"/>
              </w:rPr>
              <w:t>Kiểm tra</w:t>
            </w:r>
          </w:p>
        </w:tc>
        <w:tc>
          <w:tcPr>
            <w:tcW w:w="838" w:type="dxa"/>
            <w:shd w:val="clear" w:color="auto" w:fill="auto"/>
            <w:vAlign w:val="center"/>
            <w:hideMark/>
          </w:tcPr>
          <w:p w14:paraId="60BC68A1" w14:textId="07486A5E" w:rsidR="0065614F"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15</w:t>
            </w:r>
          </w:p>
        </w:tc>
        <w:tc>
          <w:tcPr>
            <w:tcW w:w="976" w:type="dxa"/>
            <w:shd w:val="clear" w:color="auto" w:fill="auto"/>
            <w:vAlign w:val="center"/>
            <w:hideMark/>
          </w:tcPr>
          <w:p w14:paraId="3706E458" w14:textId="588185AA" w:rsidR="0065614F"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14</w:t>
            </w:r>
          </w:p>
        </w:tc>
        <w:tc>
          <w:tcPr>
            <w:tcW w:w="2071" w:type="dxa"/>
            <w:shd w:val="clear" w:color="auto" w:fill="auto"/>
            <w:vAlign w:val="center"/>
            <w:hideMark/>
          </w:tcPr>
          <w:p w14:paraId="1E72E77A" w14:textId="00FAF3D0" w:rsidR="0065614F" w:rsidRPr="00956467" w:rsidRDefault="0065614F" w:rsidP="005F3F3F">
            <w:pPr>
              <w:spacing w:line="312" w:lineRule="auto"/>
              <w:rPr>
                <w:rFonts w:eastAsia="MS Mincho"/>
                <w:bCs/>
                <w:sz w:val="25"/>
                <w:szCs w:val="25"/>
                <w:lang w:eastAsia="zh-CN"/>
              </w:rPr>
            </w:pPr>
          </w:p>
        </w:tc>
        <w:tc>
          <w:tcPr>
            <w:tcW w:w="1285" w:type="dxa"/>
            <w:shd w:val="clear" w:color="auto" w:fill="auto"/>
            <w:vAlign w:val="center"/>
            <w:hideMark/>
          </w:tcPr>
          <w:p w14:paraId="3926EF30" w14:textId="79BC7FCE" w:rsidR="0065614F" w:rsidRPr="00956467" w:rsidRDefault="00D653A9" w:rsidP="005F3F3F">
            <w:pPr>
              <w:spacing w:line="312" w:lineRule="auto"/>
              <w:jc w:val="center"/>
              <w:rPr>
                <w:rFonts w:eastAsia="MS Mincho"/>
                <w:bCs/>
                <w:sz w:val="25"/>
                <w:szCs w:val="25"/>
                <w:lang w:eastAsia="zh-CN"/>
              </w:rPr>
            </w:pPr>
            <w:r w:rsidRPr="00956467">
              <w:rPr>
                <w:rFonts w:eastAsia="MS Mincho"/>
                <w:bCs/>
                <w:sz w:val="25"/>
                <w:szCs w:val="25"/>
                <w:lang w:eastAsia="zh-CN"/>
              </w:rPr>
              <w:t>1</w:t>
            </w:r>
          </w:p>
        </w:tc>
      </w:tr>
      <w:tr w:rsidR="000A116E" w14:paraId="5842A037" w14:textId="77777777" w:rsidTr="0065614F">
        <w:trPr>
          <w:gridAfter w:val="1"/>
          <w:wAfter w:w="10" w:type="dxa"/>
          <w:trHeight w:val="3046"/>
        </w:trPr>
        <w:tc>
          <w:tcPr>
            <w:tcW w:w="603" w:type="dxa"/>
            <w:shd w:val="clear" w:color="auto" w:fill="auto"/>
            <w:vAlign w:val="center"/>
            <w:hideMark/>
          </w:tcPr>
          <w:p w14:paraId="2805F35F" w14:textId="42305F44" w:rsidR="00721383" w:rsidRPr="003242B6" w:rsidRDefault="00D653A9" w:rsidP="005F3F3F">
            <w:pPr>
              <w:spacing w:line="312" w:lineRule="auto"/>
              <w:jc w:val="center"/>
              <w:rPr>
                <w:rFonts w:eastAsia="MS Mincho"/>
                <w:bCs/>
                <w:sz w:val="25"/>
                <w:szCs w:val="25"/>
                <w:lang w:eastAsia="zh-CN"/>
              </w:rPr>
            </w:pPr>
            <w:r w:rsidRPr="003242B6">
              <w:rPr>
                <w:rFonts w:eastAsia="MS Mincho"/>
                <w:bCs/>
                <w:sz w:val="25"/>
                <w:szCs w:val="25"/>
                <w:lang w:eastAsia="zh-CN"/>
              </w:rPr>
              <w:lastRenderedPageBreak/>
              <w:t>5</w:t>
            </w:r>
          </w:p>
        </w:tc>
        <w:tc>
          <w:tcPr>
            <w:tcW w:w="3910" w:type="dxa"/>
            <w:shd w:val="clear" w:color="auto" w:fill="auto"/>
            <w:vAlign w:val="center"/>
            <w:hideMark/>
          </w:tcPr>
          <w:p w14:paraId="78E1BCB0" w14:textId="52C02933" w:rsidR="00721383" w:rsidRPr="00956467" w:rsidRDefault="00D653A9" w:rsidP="005F3F3F">
            <w:pPr>
              <w:spacing w:line="312" w:lineRule="auto"/>
              <w:jc w:val="both"/>
              <w:rPr>
                <w:rFonts w:eastAsia="MS Mincho"/>
                <w:bCs/>
                <w:sz w:val="25"/>
                <w:szCs w:val="25"/>
                <w:lang w:eastAsia="zh-CN"/>
              </w:rPr>
            </w:pPr>
            <w:r w:rsidRPr="00956467">
              <w:rPr>
                <w:rFonts w:eastAsia="MS Mincho"/>
                <w:bCs/>
                <w:sz w:val="25"/>
                <w:szCs w:val="25"/>
                <w:lang w:eastAsia="zh-CN"/>
              </w:rPr>
              <w:t>C</w:t>
            </w:r>
            <w:r w:rsidR="00DB131F" w:rsidRPr="00956467">
              <w:rPr>
                <w:rFonts w:eastAsia="MS Mincho"/>
                <w:bCs/>
                <w:sz w:val="25"/>
                <w:szCs w:val="25"/>
                <w:lang w:eastAsia="zh-CN"/>
              </w:rPr>
              <w:t>hương 5.   Hệ thống tài chính</w:t>
            </w:r>
          </w:p>
          <w:p w14:paraId="01896087" w14:textId="04437FD7" w:rsidR="00721383" w:rsidRPr="00956467" w:rsidRDefault="00D653A9" w:rsidP="005F3F3F">
            <w:pPr>
              <w:spacing w:line="312" w:lineRule="auto"/>
              <w:rPr>
                <w:rFonts w:eastAsia="MS Mincho"/>
                <w:bCs/>
                <w:sz w:val="25"/>
                <w:szCs w:val="25"/>
                <w:lang w:eastAsia="zh-CN"/>
              </w:rPr>
            </w:pPr>
            <w:r>
              <w:rPr>
                <w:rFonts w:eastAsia="MS Mincho"/>
                <w:bCs/>
                <w:sz w:val="25"/>
                <w:szCs w:val="25"/>
                <w:lang w:eastAsia="zh-CN"/>
              </w:rPr>
              <w:t>1</w:t>
            </w:r>
            <w:r>
              <w:rPr>
                <w:rFonts w:eastAsia="MS Mincho"/>
                <w:bCs/>
                <w:sz w:val="25"/>
                <w:szCs w:val="25"/>
                <w:lang w:val="vi-VN" w:eastAsia="zh-CN"/>
              </w:rPr>
              <w:t xml:space="preserve">. </w:t>
            </w:r>
            <w:r w:rsidRPr="00956467">
              <w:rPr>
                <w:rFonts w:eastAsia="MS Mincho"/>
                <w:bCs/>
                <w:sz w:val="25"/>
                <w:szCs w:val="25"/>
                <w:lang w:eastAsia="zh-CN"/>
              </w:rPr>
              <w:t>Ngân hàng Trung ương</w:t>
            </w:r>
          </w:p>
          <w:p w14:paraId="0E48D21E" w14:textId="4927A508" w:rsidR="00721383" w:rsidRPr="00956467" w:rsidRDefault="00D653A9" w:rsidP="005F3F3F">
            <w:pPr>
              <w:spacing w:line="312" w:lineRule="auto"/>
              <w:rPr>
                <w:rFonts w:eastAsia="MS Mincho"/>
                <w:bCs/>
                <w:sz w:val="25"/>
                <w:szCs w:val="25"/>
                <w:lang w:eastAsia="zh-CN"/>
              </w:rPr>
            </w:pPr>
            <w:r>
              <w:rPr>
                <w:rFonts w:eastAsia="MS Mincho"/>
                <w:bCs/>
                <w:sz w:val="25"/>
                <w:szCs w:val="25"/>
                <w:lang w:eastAsia="zh-CN"/>
              </w:rPr>
              <w:t>2</w:t>
            </w:r>
            <w:r>
              <w:rPr>
                <w:rFonts w:eastAsia="MS Mincho"/>
                <w:bCs/>
                <w:sz w:val="25"/>
                <w:szCs w:val="25"/>
                <w:lang w:val="vi-VN" w:eastAsia="zh-CN"/>
              </w:rPr>
              <w:t xml:space="preserve">. </w:t>
            </w:r>
            <w:r w:rsidRPr="00956467">
              <w:rPr>
                <w:rFonts w:eastAsia="MS Mincho"/>
                <w:bCs/>
                <w:sz w:val="25"/>
                <w:szCs w:val="25"/>
                <w:lang w:eastAsia="zh-CN"/>
              </w:rPr>
              <w:t>Ngân hàng thương mại</w:t>
            </w:r>
          </w:p>
          <w:p w14:paraId="1AB18FC9" w14:textId="7350101C" w:rsidR="00721383" w:rsidRPr="00956467" w:rsidRDefault="00D653A9" w:rsidP="005F3F3F">
            <w:pPr>
              <w:spacing w:line="312" w:lineRule="auto"/>
              <w:rPr>
                <w:rFonts w:eastAsia="MS Mincho"/>
                <w:bCs/>
                <w:sz w:val="25"/>
                <w:szCs w:val="25"/>
                <w:lang w:eastAsia="zh-CN"/>
              </w:rPr>
            </w:pPr>
            <w:r>
              <w:rPr>
                <w:rFonts w:eastAsia="MS Mincho"/>
                <w:bCs/>
                <w:sz w:val="25"/>
                <w:szCs w:val="25"/>
                <w:lang w:eastAsia="zh-CN"/>
              </w:rPr>
              <w:t>3</w:t>
            </w:r>
            <w:r>
              <w:rPr>
                <w:rFonts w:eastAsia="MS Mincho"/>
                <w:bCs/>
                <w:sz w:val="25"/>
                <w:szCs w:val="25"/>
                <w:lang w:val="vi-VN" w:eastAsia="zh-CN"/>
              </w:rPr>
              <w:t xml:space="preserve">. </w:t>
            </w:r>
            <w:r w:rsidRPr="00956467">
              <w:rPr>
                <w:rFonts w:eastAsia="MS Mincho"/>
                <w:bCs/>
                <w:sz w:val="25"/>
                <w:szCs w:val="25"/>
                <w:lang w:eastAsia="zh-CN"/>
              </w:rPr>
              <w:t>Các tổ chức tín dụng phi ngân hàng</w:t>
            </w:r>
          </w:p>
          <w:p w14:paraId="0271748A" w14:textId="0470A4B9" w:rsidR="00721383" w:rsidRPr="00956467" w:rsidRDefault="00D653A9" w:rsidP="005F3F3F">
            <w:pPr>
              <w:spacing w:line="312" w:lineRule="auto"/>
              <w:rPr>
                <w:rFonts w:eastAsia="MS Mincho"/>
                <w:bCs/>
                <w:sz w:val="25"/>
                <w:szCs w:val="25"/>
                <w:lang w:eastAsia="zh-CN"/>
              </w:rPr>
            </w:pPr>
            <w:r>
              <w:rPr>
                <w:rFonts w:eastAsia="MS Mincho"/>
                <w:bCs/>
                <w:sz w:val="25"/>
                <w:szCs w:val="25"/>
                <w:lang w:eastAsia="zh-CN"/>
              </w:rPr>
              <w:t>4</w:t>
            </w:r>
            <w:r>
              <w:rPr>
                <w:rFonts w:eastAsia="MS Mincho"/>
                <w:bCs/>
                <w:sz w:val="25"/>
                <w:szCs w:val="25"/>
                <w:lang w:val="vi-VN" w:eastAsia="zh-CN"/>
              </w:rPr>
              <w:t xml:space="preserve">. </w:t>
            </w:r>
            <w:r w:rsidRPr="00956467">
              <w:rPr>
                <w:rFonts w:eastAsia="MS Mincho"/>
                <w:bCs/>
                <w:sz w:val="25"/>
                <w:szCs w:val="25"/>
                <w:lang w:eastAsia="zh-CN"/>
              </w:rPr>
              <w:t>Tổ chức tài chính của Chính phủ</w:t>
            </w:r>
          </w:p>
          <w:p w14:paraId="07563F02" w14:textId="4C552689" w:rsidR="00721383" w:rsidRPr="00956467" w:rsidRDefault="00D653A9" w:rsidP="005F3F3F">
            <w:pPr>
              <w:spacing w:line="312" w:lineRule="auto"/>
              <w:rPr>
                <w:rFonts w:eastAsia="MS Mincho"/>
                <w:bCs/>
                <w:sz w:val="25"/>
                <w:szCs w:val="25"/>
                <w:lang w:eastAsia="zh-CN"/>
              </w:rPr>
            </w:pPr>
            <w:r>
              <w:rPr>
                <w:rFonts w:eastAsia="MS Mincho"/>
                <w:bCs/>
                <w:sz w:val="25"/>
                <w:szCs w:val="25"/>
                <w:lang w:eastAsia="zh-CN"/>
              </w:rPr>
              <w:t>5</w:t>
            </w:r>
            <w:r>
              <w:rPr>
                <w:rFonts w:eastAsia="MS Mincho"/>
                <w:bCs/>
                <w:sz w:val="25"/>
                <w:szCs w:val="25"/>
                <w:lang w:val="vi-VN" w:eastAsia="zh-CN"/>
              </w:rPr>
              <w:t xml:space="preserve">. </w:t>
            </w:r>
            <w:r w:rsidRPr="00956467">
              <w:rPr>
                <w:rFonts w:eastAsia="MS Mincho"/>
                <w:bCs/>
                <w:sz w:val="25"/>
                <w:szCs w:val="25"/>
                <w:lang w:eastAsia="zh-CN"/>
              </w:rPr>
              <w:t xml:space="preserve">Các </w:t>
            </w:r>
            <w:r w:rsidR="003242B6">
              <w:rPr>
                <w:rFonts w:eastAsia="MS Mincho"/>
                <w:bCs/>
                <w:sz w:val="25"/>
                <w:szCs w:val="25"/>
                <w:lang w:eastAsia="zh-CN"/>
              </w:rPr>
              <w:t>định</w:t>
            </w:r>
            <w:r w:rsidR="003242B6">
              <w:rPr>
                <w:rFonts w:eastAsia="MS Mincho"/>
                <w:bCs/>
                <w:sz w:val="25"/>
                <w:szCs w:val="25"/>
                <w:lang w:val="vi-VN" w:eastAsia="zh-CN"/>
              </w:rPr>
              <w:t xml:space="preserve"> </w:t>
            </w:r>
            <w:r w:rsidRPr="00956467">
              <w:rPr>
                <w:rFonts w:eastAsia="MS Mincho"/>
                <w:bCs/>
                <w:sz w:val="25"/>
                <w:szCs w:val="25"/>
                <w:lang w:eastAsia="zh-CN"/>
              </w:rPr>
              <w:t>chế tài chính khác</w:t>
            </w:r>
          </w:p>
        </w:tc>
        <w:tc>
          <w:tcPr>
            <w:tcW w:w="838" w:type="dxa"/>
            <w:shd w:val="clear" w:color="auto" w:fill="auto"/>
            <w:vAlign w:val="center"/>
            <w:hideMark/>
          </w:tcPr>
          <w:p w14:paraId="12BBEBBF" w14:textId="77777777" w:rsidR="00721383" w:rsidRPr="00956467" w:rsidRDefault="00D653A9" w:rsidP="005F3F3F">
            <w:pPr>
              <w:spacing w:line="312" w:lineRule="auto"/>
              <w:jc w:val="center"/>
              <w:rPr>
                <w:rFonts w:eastAsia="MS Mincho"/>
                <w:bCs/>
                <w:sz w:val="25"/>
                <w:szCs w:val="25"/>
                <w:lang w:eastAsia="zh-CN"/>
              </w:rPr>
            </w:pPr>
            <w:r>
              <w:rPr>
                <w:rFonts w:eastAsia="MS Mincho"/>
                <w:bCs/>
                <w:sz w:val="25"/>
                <w:szCs w:val="25"/>
                <w:lang w:eastAsia="zh-CN"/>
              </w:rPr>
              <w:t>6</w:t>
            </w:r>
          </w:p>
        </w:tc>
        <w:tc>
          <w:tcPr>
            <w:tcW w:w="976" w:type="dxa"/>
            <w:shd w:val="clear" w:color="auto" w:fill="auto"/>
            <w:vAlign w:val="center"/>
            <w:hideMark/>
          </w:tcPr>
          <w:p w14:paraId="4E4FC4D2" w14:textId="77777777" w:rsidR="00721383" w:rsidRPr="003242B6" w:rsidRDefault="00D653A9" w:rsidP="005F3F3F">
            <w:pPr>
              <w:spacing w:line="312" w:lineRule="auto"/>
              <w:jc w:val="center"/>
              <w:rPr>
                <w:rFonts w:eastAsia="MS Mincho"/>
                <w:bCs/>
                <w:sz w:val="25"/>
                <w:szCs w:val="25"/>
                <w:lang w:eastAsia="zh-CN"/>
              </w:rPr>
            </w:pPr>
            <w:r w:rsidRPr="003242B6">
              <w:rPr>
                <w:rFonts w:eastAsia="MS Mincho"/>
                <w:bCs/>
                <w:sz w:val="25"/>
                <w:szCs w:val="25"/>
                <w:lang w:eastAsia="zh-CN"/>
              </w:rPr>
              <w:t>6</w:t>
            </w:r>
          </w:p>
        </w:tc>
        <w:tc>
          <w:tcPr>
            <w:tcW w:w="2071" w:type="dxa"/>
            <w:shd w:val="clear" w:color="auto" w:fill="auto"/>
            <w:vAlign w:val="center"/>
            <w:hideMark/>
          </w:tcPr>
          <w:p w14:paraId="653E7C3C" w14:textId="77777777" w:rsidR="00721383" w:rsidRPr="00956467" w:rsidRDefault="00721383" w:rsidP="005F3F3F">
            <w:pPr>
              <w:spacing w:line="312" w:lineRule="auto"/>
              <w:jc w:val="center"/>
              <w:rPr>
                <w:rFonts w:eastAsia="MS Mincho"/>
                <w:b/>
                <w:bCs/>
                <w:sz w:val="25"/>
                <w:szCs w:val="25"/>
                <w:lang w:eastAsia="zh-CN"/>
              </w:rPr>
            </w:pPr>
          </w:p>
        </w:tc>
        <w:tc>
          <w:tcPr>
            <w:tcW w:w="1285" w:type="dxa"/>
            <w:shd w:val="clear" w:color="auto" w:fill="auto"/>
            <w:vAlign w:val="center"/>
            <w:hideMark/>
          </w:tcPr>
          <w:p w14:paraId="293102BC" w14:textId="77777777" w:rsidR="00721383"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 </w:t>
            </w:r>
          </w:p>
        </w:tc>
      </w:tr>
      <w:tr w:rsidR="000A116E" w14:paraId="26C04389" w14:textId="77777777" w:rsidTr="0065614F">
        <w:trPr>
          <w:gridAfter w:val="1"/>
          <w:wAfter w:w="10" w:type="dxa"/>
        </w:trPr>
        <w:tc>
          <w:tcPr>
            <w:tcW w:w="603" w:type="dxa"/>
            <w:shd w:val="clear" w:color="auto" w:fill="auto"/>
            <w:vAlign w:val="center"/>
            <w:hideMark/>
          </w:tcPr>
          <w:p w14:paraId="654AECFD" w14:textId="54C39DF3" w:rsidR="002C7836" w:rsidRPr="00956467" w:rsidRDefault="002C7836" w:rsidP="005F3F3F">
            <w:pPr>
              <w:spacing w:line="312" w:lineRule="auto"/>
              <w:jc w:val="center"/>
              <w:rPr>
                <w:rFonts w:eastAsia="MS Mincho"/>
                <w:b/>
                <w:bCs/>
                <w:sz w:val="25"/>
                <w:szCs w:val="25"/>
                <w:lang w:eastAsia="zh-CN"/>
              </w:rPr>
            </w:pPr>
          </w:p>
        </w:tc>
        <w:tc>
          <w:tcPr>
            <w:tcW w:w="3910" w:type="dxa"/>
            <w:shd w:val="clear" w:color="auto" w:fill="auto"/>
            <w:vAlign w:val="center"/>
            <w:hideMark/>
          </w:tcPr>
          <w:p w14:paraId="06728167" w14:textId="251BE82F" w:rsidR="002C7836" w:rsidRPr="0065614F" w:rsidRDefault="00D653A9" w:rsidP="005F3F3F">
            <w:pPr>
              <w:spacing w:line="312" w:lineRule="auto"/>
              <w:jc w:val="center"/>
              <w:rPr>
                <w:rFonts w:eastAsia="MS Mincho"/>
                <w:b/>
                <w:bCs/>
                <w:sz w:val="25"/>
                <w:szCs w:val="25"/>
                <w:lang w:eastAsia="zh-CN"/>
              </w:rPr>
            </w:pPr>
            <w:r>
              <w:rPr>
                <w:rFonts w:eastAsia="MS Mincho"/>
                <w:b/>
                <w:bCs/>
                <w:sz w:val="25"/>
                <w:szCs w:val="25"/>
                <w:lang w:eastAsia="zh-CN"/>
              </w:rPr>
              <w:t>Tổng</w:t>
            </w:r>
          </w:p>
        </w:tc>
        <w:tc>
          <w:tcPr>
            <w:tcW w:w="838" w:type="dxa"/>
            <w:shd w:val="clear" w:color="auto" w:fill="auto"/>
            <w:vAlign w:val="center"/>
            <w:hideMark/>
          </w:tcPr>
          <w:p w14:paraId="71DAF793" w14:textId="77777777" w:rsidR="002C7836" w:rsidRPr="00956467" w:rsidRDefault="00D653A9" w:rsidP="005F3F3F">
            <w:pPr>
              <w:spacing w:line="312" w:lineRule="auto"/>
              <w:jc w:val="center"/>
              <w:rPr>
                <w:rFonts w:eastAsia="MS Mincho"/>
                <w:b/>
                <w:bCs/>
                <w:sz w:val="25"/>
                <w:szCs w:val="25"/>
                <w:lang w:eastAsia="zh-CN"/>
              </w:rPr>
            </w:pPr>
            <w:r>
              <w:rPr>
                <w:rFonts w:eastAsia="MS Mincho"/>
                <w:b/>
                <w:bCs/>
                <w:sz w:val="25"/>
                <w:szCs w:val="25"/>
                <w:lang w:eastAsia="zh-CN"/>
              </w:rPr>
              <w:t>45</w:t>
            </w:r>
          </w:p>
        </w:tc>
        <w:tc>
          <w:tcPr>
            <w:tcW w:w="976" w:type="dxa"/>
            <w:shd w:val="clear" w:color="auto" w:fill="auto"/>
            <w:vAlign w:val="center"/>
            <w:hideMark/>
          </w:tcPr>
          <w:p w14:paraId="7858B437" w14:textId="77777777" w:rsidR="002C7836" w:rsidRPr="00956467" w:rsidRDefault="00D653A9" w:rsidP="005F3F3F">
            <w:pPr>
              <w:spacing w:line="312" w:lineRule="auto"/>
              <w:jc w:val="center"/>
              <w:rPr>
                <w:rFonts w:eastAsia="MS Mincho"/>
                <w:b/>
                <w:bCs/>
                <w:sz w:val="25"/>
                <w:szCs w:val="25"/>
                <w:lang w:eastAsia="zh-CN"/>
              </w:rPr>
            </w:pPr>
            <w:r>
              <w:rPr>
                <w:rFonts w:eastAsia="MS Mincho"/>
                <w:b/>
                <w:bCs/>
                <w:sz w:val="25"/>
                <w:szCs w:val="25"/>
                <w:lang w:eastAsia="zh-CN"/>
              </w:rPr>
              <w:t>43</w:t>
            </w:r>
          </w:p>
        </w:tc>
        <w:tc>
          <w:tcPr>
            <w:tcW w:w="2071" w:type="dxa"/>
            <w:shd w:val="clear" w:color="auto" w:fill="auto"/>
            <w:vAlign w:val="center"/>
            <w:hideMark/>
          </w:tcPr>
          <w:p w14:paraId="7E069EE2" w14:textId="77777777" w:rsidR="002C7836" w:rsidRPr="00956467" w:rsidRDefault="002C7836" w:rsidP="005F3F3F">
            <w:pPr>
              <w:spacing w:line="312" w:lineRule="auto"/>
              <w:jc w:val="center"/>
              <w:rPr>
                <w:rFonts w:eastAsia="MS Mincho"/>
                <w:b/>
                <w:bCs/>
                <w:sz w:val="25"/>
                <w:szCs w:val="25"/>
                <w:lang w:eastAsia="zh-CN"/>
              </w:rPr>
            </w:pPr>
          </w:p>
        </w:tc>
        <w:tc>
          <w:tcPr>
            <w:tcW w:w="1285" w:type="dxa"/>
            <w:shd w:val="clear" w:color="auto" w:fill="auto"/>
            <w:vAlign w:val="center"/>
            <w:hideMark/>
          </w:tcPr>
          <w:p w14:paraId="5F0A3C82" w14:textId="77777777" w:rsidR="002C7836" w:rsidRPr="00956467" w:rsidRDefault="00D653A9" w:rsidP="005F3F3F">
            <w:pPr>
              <w:spacing w:line="312" w:lineRule="auto"/>
              <w:jc w:val="center"/>
              <w:rPr>
                <w:rFonts w:eastAsia="MS Mincho"/>
                <w:b/>
                <w:bCs/>
                <w:sz w:val="25"/>
                <w:szCs w:val="25"/>
                <w:lang w:eastAsia="zh-CN"/>
              </w:rPr>
            </w:pPr>
            <w:r w:rsidRPr="00956467">
              <w:rPr>
                <w:rFonts w:eastAsia="MS Mincho"/>
                <w:b/>
                <w:bCs/>
                <w:sz w:val="25"/>
                <w:szCs w:val="25"/>
                <w:lang w:eastAsia="zh-CN"/>
              </w:rPr>
              <w:t>2</w:t>
            </w:r>
          </w:p>
        </w:tc>
      </w:tr>
    </w:tbl>
    <w:p w14:paraId="38EB9F5C" w14:textId="77777777" w:rsidR="002C7836" w:rsidRPr="00956467" w:rsidRDefault="002C7836" w:rsidP="005F3F3F">
      <w:pPr>
        <w:spacing w:line="312" w:lineRule="auto"/>
        <w:ind w:left="360" w:hanging="360"/>
        <w:rPr>
          <w:rFonts w:eastAsia="MS Mincho"/>
          <w:b/>
          <w:i/>
          <w:sz w:val="25"/>
          <w:szCs w:val="25"/>
        </w:rPr>
      </w:pPr>
    </w:p>
    <w:p w14:paraId="424D55ED" w14:textId="4209175A" w:rsidR="002C7836" w:rsidRPr="0065614F" w:rsidRDefault="00D653A9" w:rsidP="005F3F3F">
      <w:pPr>
        <w:spacing w:line="312" w:lineRule="auto"/>
        <w:ind w:left="360" w:hanging="360"/>
        <w:rPr>
          <w:rFonts w:eastAsia="MS Mincho"/>
          <w:sz w:val="25"/>
          <w:szCs w:val="25"/>
        </w:rPr>
      </w:pPr>
      <w:r w:rsidRPr="0065614F">
        <w:rPr>
          <w:rFonts w:eastAsia="MS Mincho"/>
          <w:sz w:val="25"/>
          <w:szCs w:val="25"/>
        </w:rPr>
        <w:t>2. Nội dung chi tiết</w:t>
      </w:r>
    </w:p>
    <w:p w14:paraId="2BE64635" w14:textId="741F0A64" w:rsidR="002C7836" w:rsidRPr="00BF4B74" w:rsidRDefault="00D653A9" w:rsidP="005F3F3F">
      <w:pPr>
        <w:tabs>
          <w:tab w:val="left" w:pos="7655"/>
        </w:tabs>
        <w:spacing w:line="312" w:lineRule="auto"/>
        <w:jc w:val="both"/>
        <w:rPr>
          <w:rFonts w:eastAsia="MS Mincho"/>
          <w:i/>
          <w:sz w:val="25"/>
          <w:szCs w:val="25"/>
        </w:rPr>
      </w:pPr>
      <w:r w:rsidRPr="00956467">
        <w:rPr>
          <w:rFonts w:eastAsia="MS Mincho"/>
          <w:b/>
          <w:bCs/>
          <w:sz w:val="25"/>
          <w:szCs w:val="25"/>
          <w:lang w:eastAsia="zh-CN"/>
        </w:rPr>
        <w:t>C</w:t>
      </w:r>
      <w:r w:rsidR="0065614F" w:rsidRPr="00956467">
        <w:rPr>
          <w:rFonts w:eastAsia="MS Mincho"/>
          <w:b/>
          <w:bCs/>
          <w:sz w:val="25"/>
          <w:szCs w:val="25"/>
          <w:lang w:eastAsia="zh-CN"/>
        </w:rPr>
        <w:t>hương</w:t>
      </w:r>
      <w:r w:rsidRPr="00956467">
        <w:rPr>
          <w:rFonts w:eastAsia="MS Mincho"/>
          <w:b/>
          <w:bCs/>
          <w:sz w:val="25"/>
          <w:szCs w:val="25"/>
          <w:lang w:eastAsia="zh-CN"/>
        </w:rPr>
        <w:t xml:space="preserve"> 1.   T</w:t>
      </w:r>
      <w:r w:rsidR="0065614F" w:rsidRPr="00956467">
        <w:rPr>
          <w:rFonts w:eastAsia="MS Mincho"/>
          <w:b/>
          <w:bCs/>
          <w:sz w:val="25"/>
          <w:szCs w:val="25"/>
          <w:lang w:eastAsia="zh-CN"/>
        </w:rPr>
        <w:t>ổng quan về thị trường tài chính</w:t>
      </w:r>
      <w:r w:rsidRPr="00956467">
        <w:rPr>
          <w:rFonts w:eastAsia="MS Mincho"/>
          <w:i/>
          <w:sz w:val="25"/>
          <w:szCs w:val="25"/>
        </w:rPr>
        <w:t xml:space="preserve"> </w:t>
      </w:r>
      <w:r w:rsidRPr="00956467">
        <w:rPr>
          <w:rFonts w:eastAsia="MS Mincho"/>
          <w:i/>
          <w:sz w:val="25"/>
          <w:szCs w:val="25"/>
        </w:rPr>
        <w:tab/>
      </w:r>
      <w:r w:rsidRPr="00BF4B74">
        <w:rPr>
          <w:rFonts w:eastAsia="MS Mincho"/>
          <w:sz w:val="25"/>
          <w:szCs w:val="25"/>
        </w:rPr>
        <w:t xml:space="preserve">Thời gian: </w:t>
      </w:r>
      <w:r w:rsidR="0065614F" w:rsidRPr="00BF4B74">
        <w:rPr>
          <w:rFonts w:eastAsia="MS Mincho"/>
          <w:sz w:val="25"/>
          <w:szCs w:val="25"/>
        </w:rPr>
        <w:t>6</w:t>
      </w:r>
      <w:r w:rsidRPr="00BF4B74">
        <w:rPr>
          <w:rFonts w:eastAsia="MS Mincho"/>
          <w:sz w:val="25"/>
          <w:szCs w:val="25"/>
        </w:rPr>
        <w:t xml:space="preserve"> giờ</w:t>
      </w:r>
    </w:p>
    <w:p w14:paraId="3C202251" w14:textId="5FCD61FB" w:rsidR="002C7836" w:rsidRPr="0065614F" w:rsidRDefault="00D653A9" w:rsidP="005F3F3F">
      <w:pPr>
        <w:spacing w:line="312" w:lineRule="auto"/>
        <w:ind w:firstLine="360"/>
        <w:rPr>
          <w:rFonts w:eastAsia="MS Mincho"/>
          <w:sz w:val="25"/>
          <w:szCs w:val="25"/>
        </w:rPr>
      </w:pPr>
      <w:r>
        <w:rPr>
          <w:rFonts w:eastAsia="MS Mincho"/>
          <w:sz w:val="25"/>
          <w:szCs w:val="25"/>
        </w:rPr>
        <w:t>1</w:t>
      </w:r>
      <w:r>
        <w:rPr>
          <w:rFonts w:eastAsia="MS Mincho"/>
          <w:sz w:val="25"/>
          <w:szCs w:val="25"/>
          <w:lang w:val="vi-VN"/>
        </w:rPr>
        <w:t xml:space="preserve">. </w:t>
      </w:r>
      <w:r w:rsidRPr="0065614F">
        <w:rPr>
          <w:rFonts w:eastAsia="MS Mincho"/>
          <w:sz w:val="25"/>
          <w:szCs w:val="25"/>
        </w:rPr>
        <w:t>Mục tiêu</w:t>
      </w:r>
    </w:p>
    <w:p w14:paraId="37D146B5" w14:textId="6024ABEF" w:rsidR="002C7836" w:rsidRPr="0065614F" w:rsidRDefault="00D653A9" w:rsidP="005F3F3F">
      <w:pPr>
        <w:spacing w:line="312" w:lineRule="auto"/>
        <w:ind w:firstLine="360"/>
        <w:jc w:val="both"/>
        <w:rPr>
          <w:rFonts w:eastAsia="MS Mincho"/>
          <w:sz w:val="25"/>
          <w:szCs w:val="25"/>
          <w:lang w:val="vi-VN"/>
        </w:rPr>
      </w:pPr>
      <w:r w:rsidRPr="00956467">
        <w:rPr>
          <w:rFonts w:eastAsia="MS Mincho"/>
          <w:sz w:val="25"/>
          <w:szCs w:val="25"/>
        </w:rPr>
        <w:t xml:space="preserve">- Trình bày được những vấn đề cơ bản về tài </w:t>
      </w:r>
      <w:r w:rsidR="0065614F">
        <w:rPr>
          <w:rFonts w:eastAsia="MS Mincho"/>
          <w:sz w:val="25"/>
          <w:szCs w:val="25"/>
        </w:rPr>
        <w:t>chính</w:t>
      </w:r>
      <w:r w:rsidR="0065614F">
        <w:rPr>
          <w:rFonts w:eastAsia="MS Mincho"/>
          <w:sz w:val="25"/>
          <w:szCs w:val="25"/>
          <w:lang w:val="vi-VN"/>
        </w:rPr>
        <w:t>;</w:t>
      </w:r>
    </w:p>
    <w:p w14:paraId="729259F4" w14:textId="40C4F483" w:rsidR="002C7836" w:rsidRPr="0065614F" w:rsidRDefault="00D653A9" w:rsidP="005F3F3F">
      <w:pPr>
        <w:spacing w:line="312" w:lineRule="auto"/>
        <w:ind w:firstLine="360"/>
        <w:jc w:val="both"/>
        <w:rPr>
          <w:rFonts w:eastAsia="MS Mincho"/>
          <w:sz w:val="25"/>
          <w:szCs w:val="25"/>
          <w:lang w:val="vi-VN"/>
        </w:rPr>
      </w:pPr>
      <w:r w:rsidRPr="0065614F">
        <w:rPr>
          <w:rFonts w:eastAsia="MS Mincho"/>
          <w:sz w:val="25"/>
          <w:szCs w:val="25"/>
          <w:lang w:val="vi-VN"/>
        </w:rPr>
        <w:t>- Mô tả được hệ thống tài chính ở Việt nam</w:t>
      </w:r>
      <w:r w:rsidR="0065614F">
        <w:rPr>
          <w:rFonts w:eastAsia="MS Mincho"/>
          <w:sz w:val="25"/>
          <w:szCs w:val="25"/>
          <w:lang w:val="vi-VN"/>
        </w:rPr>
        <w:t>;</w:t>
      </w:r>
    </w:p>
    <w:p w14:paraId="7391DB6D" w14:textId="14784D37" w:rsidR="002C7836" w:rsidRPr="0065614F" w:rsidRDefault="00D653A9" w:rsidP="005F3F3F">
      <w:pPr>
        <w:spacing w:line="312" w:lineRule="auto"/>
        <w:ind w:firstLine="360"/>
        <w:jc w:val="both"/>
        <w:rPr>
          <w:rFonts w:eastAsia="MS Mincho"/>
          <w:sz w:val="25"/>
          <w:szCs w:val="25"/>
          <w:lang w:val="vi-VN"/>
        </w:rPr>
      </w:pPr>
      <w:r w:rsidRPr="0065614F">
        <w:rPr>
          <w:rFonts w:eastAsia="MS Mincho"/>
          <w:sz w:val="25"/>
          <w:szCs w:val="25"/>
          <w:lang w:val="vi-VN"/>
        </w:rPr>
        <w:t>- Phân tích được chức năng và bản chất của tài chính</w:t>
      </w:r>
      <w:r w:rsidR="0065614F">
        <w:rPr>
          <w:rFonts w:eastAsia="MS Mincho"/>
          <w:sz w:val="25"/>
          <w:szCs w:val="25"/>
          <w:lang w:val="vi-VN"/>
        </w:rPr>
        <w:t>;</w:t>
      </w:r>
    </w:p>
    <w:p w14:paraId="70E650C1" w14:textId="77777777" w:rsidR="0065614F" w:rsidRDefault="00D653A9" w:rsidP="005F3F3F">
      <w:pPr>
        <w:spacing w:line="312" w:lineRule="auto"/>
        <w:ind w:firstLine="360"/>
        <w:jc w:val="both"/>
        <w:rPr>
          <w:rFonts w:eastAsia="MS Mincho"/>
          <w:sz w:val="25"/>
          <w:szCs w:val="25"/>
          <w:lang w:val="vi-VN"/>
        </w:rPr>
      </w:pPr>
      <w:r w:rsidRPr="0065614F">
        <w:rPr>
          <w:rFonts w:eastAsia="MS Mincho"/>
          <w:sz w:val="25"/>
          <w:szCs w:val="25"/>
          <w:lang w:val="vi-VN"/>
        </w:rPr>
        <w:t>- Phân tích được mối quan hệ giữa các khâu trong hệ thống tài chính</w:t>
      </w:r>
      <w:r>
        <w:rPr>
          <w:rFonts w:eastAsia="MS Mincho"/>
          <w:sz w:val="25"/>
          <w:szCs w:val="25"/>
          <w:lang w:val="vi-VN"/>
        </w:rPr>
        <w:t>;</w:t>
      </w:r>
    </w:p>
    <w:p w14:paraId="1DFEFCBE" w14:textId="1062FFA0" w:rsidR="002C7836" w:rsidRPr="0065614F" w:rsidRDefault="00D653A9" w:rsidP="005F3F3F">
      <w:pPr>
        <w:spacing w:line="312" w:lineRule="auto"/>
        <w:ind w:firstLine="360"/>
        <w:jc w:val="both"/>
        <w:rPr>
          <w:rFonts w:eastAsia="MS Mincho"/>
          <w:sz w:val="25"/>
          <w:szCs w:val="25"/>
          <w:lang w:val="vi-VN"/>
        </w:rPr>
      </w:pPr>
      <w:r>
        <w:rPr>
          <w:rFonts w:eastAsia="MS Mincho"/>
          <w:bCs/>
          <w:sz w:val="25"/>
          <w:szCs w:val="25"/>
          <w:lang w:val="vi-VN"/>
        </w:rPr>
        <w:t xml:space="preserve">- </w:t>
      </w:r>
      <w:r w:rsidRPr="0065614F">
        <w:rPr>
          <w:rFonts w:eastAsia="MS Mincho"/>
          <w:bCs/>
          <w:sz w:val="25"/>
          <w:szCs w:val="25"/>
          <w:lang w:val="vi-VN"/>
        </w:rPr>
        <w:t xml:space="preserve">So sánh được sự khác nhau giữa các công cụ trên thị trường tài chính </w:t>
      </w:r>
    </w:p>
    <w:p w14:paraId="5A32CC81" w14:textId="65B67B09" w:rsidR="002C7836" w:rsidRPr="00AE17F5" w:rsidRDefault="00D653A9" w:rsidP="005F3F3F">
      <w:pPr>
        <w:pStyle w:val="ListParagraph"/>
        <w:spacing w:line="312" w:lineRule="auto"/>
        <w:ind w:left="0" w:firstLine="360"/>
        <w:contextualSpacing w:val="0"/>
        <w:jc w:val="both"/>
        <w:rPr>
          <w:bCs/>
          <w:sz w:val="25"/>
          <w:szCs w:val="25"/>
          <w:lang w:val="vi-VN"/>
        </w:rPr>
      </w:pPr>
      <w:r w:rsidRPr="00AE17F5">
        <w:rPr>
          <w:bCs/>
          <w:sz w:val="25"/>
          <w:szCs w:val="25"/>
          <w:lang w:val="pt-BR"/>
        </w:rPr>
        <w:t>2</w:t>
      </w:r>
      <w:r w:rsidRPr="00AE17F5">
        <w:rPr>
          <w:bCs/>
          <w:sz w:val="25"/>
          <w:szCs w:val="25"/>
          <w:lang w:val="vi-VN"/>
        </w:rPr>
        <w:t xml:space="preserve">. </w:t>
      </w:r>
      <w:r w:rsidRPr="00AE17F5">
        <w:rPr>
          <w:bCs/>
          <w:sz w:val="25"/>
          <w:szCs w:val="25"/>
          <w:lang w:val="pt-BR"/>
        </w:rPr>
        <w:t>Nội dung</w:t>
      </w:r>
    </w:p>
    <w:p w14:paraId="776437B0" w14:textId="684BDC03" w:rsidR="00721383" w:rsidRPr="00956467" w:rsidRDefault="00D653A9" w:rsidP="005F3F3F">
      <w:pPr>
        <w:spacing w:line="312" w:lineRule="auto"/>
        <w:ind w:firstLine="360"/>
        <w:jc w:val="both"/>
        <w:rPr>
          <w:rFonts w:eastAsia="MS Mincho"/>
          <w:bCs/>
          <w:sz w:val="25"/>
          <w:szCs w:val="25"/>
          <w:lang w:val="vi-VN" w:eastAsia="zh-CN"/>
        </w:rPr>
      </w:pPr>
      <w:r>
        <w:rPr>
          <w:rFonts w:eastAsia="MS Mincho"/>
          <w:bCs/>
          <w:sz w:val="25"/>
          <w:szCs w:val="25"/>
          <w:lang w:val="vi-VN" w:eastAsia="zh-CN"/>
        </w:rPr>
        <w:t>2</w:t>
      </w:r>
      <w:r w:rsidRPr="00956467">
        <w:rPr>
          <w:rFonts w:eastAsia="MS Mincho"/>
          <w:bCs/>
          <w:sz w:val="25"/>
          <w:szCs w:val="25"/>
          <w:lang w:val="vi-VN" w:eastAsia="zh-CN"/>
        </w:rPr>
        <w:t>.</w:t>
      </w:r>
      <w:r>
        <w:rPr>
          <w:rFonts w:eastAsia="MS Mincho"/>
          <w:bCs/>
          <w:sz w:val="25"/>
          <w:szCs w:val="25"/>
          <w:lang w:val="vi-VN" w:eastAsia="zh-CN"/>
        </w:rPr>
        <w:t>1.</w:t>
      </w:r>
      <w:r w:rsidRPr="00956467">
        <w:rPr>
          <w:rFonts w:eastAsia="MS Mincho"/>
          <w:bCs/>
          <w:sz w:val="25"/>
          <w:szCs w:val="25"/>
          <w:lang w:val="vi-VN" w:eastAsia="zh-CN"/>
        </w:rPr>
        <w:t xml:space="preserve"> Chức năng của thị trường tài chính </w:t>
      </w:r>
    </w:p>
    <w:p w14:paraId="5AB95AB0" w14:textId="414448F7" w:rsidR="00721383" w:rsidRPr="00AE17F5"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.1.</w:t>
      </w:r>
      <w:r>
        <w:rPr>
          <w:rFonts w:eastAsia="MS Mincho"/>
          <w:bCs/>
          <w:sz w:val="25"/>
          <w:szCs w:val="25"/>
          <w:lang w:val="pt-BR" w:eastAsia="zh-CN"/>
        </w:rPr>
        <w:t>1</w:t>
      </w:r>
      <w:r>
        <w:rPr>
          <w:rFonts w:eastAsia="MS Mincho"/>
          <w:bCs/>
          <w:sz w:val="25"/>
          <w:szCs w:val="25"/>
          <w:lang w:val="vi-VN" w:eastAsia="zh-CN"/>
        </w:rPr>
        <w:t>.</w:t>
      </w:r>
      <w:r w:rsidRPr="00956467">
        <w:rPr>
          <w:rFonts w:eastAsia="MS Mincho"/>
          <w:bCs/>
          <w:sz w:val="25"/>
          <w:szCs w:val="25"/>
          <w:lang w:val="pt-BR" w:eastAsia="zh-CN"/>
        </w:rPr>
        <w:t xml:space="preserve"> </w:t>
      </w:r>
      <w:r w:rsidRPr="00AE17F5">
        <w:rPr>
          <w:rFonts w:eastAsia="MS Mincho"/>
          <w:bCs/>
          <w:iCs/>
          <w:sz w:val="25"/>
          <w:szCs w:val="25"/>
          <w:lang w:val="pt-BR" w:eastAsia="zh-CN"/>
        </w:rPr>
        <w:t>Khái niệm thị trường tài chính</w:t>
      </w:r>
    </w:p>
    <w:p w14:paraId="13D9069B" w14:textId="73AFF874"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2.1.</w:t>
      </w:r>
      <w:r>
        <w:rPr>
          <w:rFonts w:eastAsia="MS Mincho"/>
          <w:bCs/>
          <w:sz w:val="25"/>
          <w:szCs w:val="25"/>
          <w:lang w:val="pt-BR" w:eastAsia="zh-CN"/>
        </w:rPr>
        <w:t>2</w:t>
      </w:r>
      <w:r>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 xml:space="preserve">Cơ sở hình thành thị trường tài chính </w:t>
      </w:r>
    </w:p>
    <w:p w14:paraId="07DF14AB" w14:textId="40DB7A58"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2.1.</w:t>
      </w:r>
      <w:r>
        <w:rPr>
          <w:rFonts w:eastAsia="MS Mincho"/>
          <w:bCs/>
          <w:sz w:val="25"/>
          <w:szCs w:val="25"/>
          <w:lang w:val="pt-BR" w:eastAsia="zh-CN"/>
        </w:rPr>
        <w:t>3</w:t>
      </w:r>
      <w:r>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 xml:space="preserve">Chức năng của thị trường tài chính </w:t>
      </w:r>
    </w:p>
    <w:p w14:paraId="1428ABFB" w14:textId="3EF153B7"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w:t>
      </w:r>
      <w:r>
        <w:rPr>
          <w:rFonts w:eastAsia="MS Mincho"/>
          <w:bCs/>
          <w:sz w:val="25"/>
          <w:szCs w:val="25"/>
          <w:lang w:val="pt-BR" w:eastAsia="zh-CN"/>
        </w:rPr>
        <w:t>2</w:t>
      </w:r>
      <w:r>
        <w:rPr>
          <w:rFonts w:eastAsia="MS Mincho"/>
          <w:bCs/>
          <w:sz w:val="25"/>
          <w:szCs w:val="25"/>
          <w:lang w:val="vi-VN" w:eastAsia="zh-CN"/>
        </w:rPr>
        <w:t>.</w:t>
      </w:r>
      <w:r w:rsidRPr="00AE17F5">
        <w:rPr>
          <w:rFonts w:eastAsia="MS Mincho"/>
          <w:bCs/>
          <w:sz w:val="25"/>
          <w:szCs w:val="25"/>
          <w:lang w:val="pt-BR" w:eastAsia="zh-CN"/>
        </w:rPr>
        <w:t>  Phân loại</w:t>
      </w:r>
    </w:p>
    <w:p w14:paraId="775A7713" w14:textId="45830441"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2.2.</w:t>
      </w:r>
      <w:r>
        <w:rPr>
          <w:rFonts w:eastAsia="MS Mincho"/>
          <w:bCs/>
          <w:sz w:val="25"/>
          <w:szCs w:val="25"/>
          <w:lang w:val="pt-BR" w:eastAsia="zh-CN"/>
        </w:rPr>
        <w:t>1</w:t>
      </w:r>
      <w:r>
        <w:rPr>
          <w:rFonts w:eastAsia="MS Mincho"/>
          <w:bCs/>
          <w:sz w:val="25"/>
          <w:szCs w:val="25"/>
          <w:lang w:val="vi-VN" w:eastAsia="zh-CN"/>
        </w:rPr>
        <w:t>.</w:t>
      </w:r>
      <w:r w:rsidRPr="00AE17F5">
        <w:rPr>
          <w:rFonts w:eastAsia="MS Mincho"/>
          <w:bCs/>
          <w:sz w:val="25"/>
          <w:szCs w:val="25"/>
          <w:lang w:val="pt-BR" w:eastAsia="zh-CN"/>
        </w:rPr>
        <w:t> </w:t>
      </w:r>
      <w:r w:rsidRPr="00AE17F5">
        <w:rPr>
          <w:rFonts w:eastAsia="MS Mincho"/>
          <w:bCs/>
          <w:iCs/>
          <w:sz w:val="25"/>
          <w:szCs w:val="25"/>
          <w:lang w:val="pt-BR" w:eastAsia="zh-CN"/>
        </w:rPr>
        <w:t>Theo thời hạn luân chuyển vốn</w:t>
      </w:r>
    </w:p>
    <w:p w14:paraId="64970B43" w14:textId="4E470CBA"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2.2.</w:t>
      </w:r>
      <w:r>
        <w:rPr>
          <w:rFonts w:eastAsia="MS Mincho"/>
          <w:bCs/>
          <w:sz w:val="25"/>
          <w:szCs w:val="25"/>
          <w:lang w:val="pt-BR" w:eastAsia="zh-CN"/>
        </w:rPr>
        <w:t>2</w:t>
      </w:r>
      <w:r>
        <w:rPr>
          <w:rFonts w:eastAsia="MS Mincho"/>
          <w:bCs/>
          <w:sz w:val="25"/>
          <w:szCs w:val="25"/>
          <w:lang w:val="vi-VN" w:eastAsia="zh-CN"/>
        </w:rPr>
        <w:t>.</w:t>
      </w:r>
      <w:r w:rsidRPr="00AE17F5">
        <w:rPr>
          <w:rFonts w:eastAsia="MS Mincho"/>
          <w:bCs/>
          <w:sz w:val="25"/>
          <w:szCs w:val="25"/>
          <w:lang w:val="pt-BR" w:eastAsia="zh-CN"/>
        </w:rPr>
        <w:t> </w:t>
      </w:r>
      <w:r w:rsidRPr="00AE17F5">
        <w:rPr>
          <w:rFonts w:eastAsia="MS Mincho"/>
          <w:bCs/>
          <w:iCs/>
          <w:sz w:val="25"/>
          <w:szCs w:val="25"/>
          <w:lang w:val="pt-BR" w:eastAsia="zh-CN"/>
        </w:rPr>
        <w:t xml:space="preserve">Theo cơ cấu của thị trường </w:t>
      </w:r>
    </w:p>
    <w:p w14:paraId="1197F0D2" w14:textId="16C0109E"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2.2.</w:t>
      </w:r>
      <w:r>
        <w:rPr>
          <w:rFonts w:eastAsia="MS Mincho"/>
          <w:bCs/>
          <w:sz w:val="25"/>
          <w:szCs w:val="25"/>
          <w:lang w:val="pt-BR" w:eastAsia="zh-CN"/>
        </w:rPr>
        <w:t>3</w:t>
      </w:r>
      <w:r>
        <w:rPr>
          <w:rFonts w:eastAsia="MS Mincho"/>
          <w:bCs/>
          <w:sz w:val="25"/>
          <w:szCs w:val="25"/>
          <w:lang w:val="vi-VN" w:eastAsia="zh-CN"/>
        </w:rPr>
        <w:t>.</w:t>
      </w:r>
      <w:r w:rsidRPr="00AE17F5">
        <w:rPr>
          <w:rFonts w:eastAsia="MS Mincho"/>
          <w:bCs/>
          <w:sz w:val="25"/>
          <w:szCs w:val="25"/>
          <w:lang w:val="pt-BR" w:eastAsia="zh-CN"/>
        </w:rPr>
        <w:t> </w:t>
      </w:r>
      <w:r w:rsidRPr="00AE17F5">
        <w:rPr>
          <w:rFonts w:eastAsia="MS Mincho"/>
          <w:bCs/>
          <w:iCs/>
          <w:sz w:val="25"/>
          <w:szCs w:val="25"/>
          <w:lang w:val="pt-BR" w:eastAsia="zh-CN"/>
        </w:rPr>
        <w:t>Theo tính chất luân chuyển vốn</w:t>
      </w:r>
    </w:p>
    <w:p w14:paraId="0CFE55D9" w14:textId="1CD5AFD8"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w:t>
      </w:r>
      <w:r>
        <w:rPr>
          <w:rFonts w:eastAsia="MS Mincho"/>
          <w:bCs/>
          <w:sz w:val="25"/>
          <w:szCs w:val="25"/>
          <w:lang w:val="pt-BR" w:eastAsia="zh-CN"/>
        </w:rPr>
        <w:t>3</w:t>
      </w:r>
      <w:r>
        <w:rPr>
          <w:rFonts w:eastAsia="MS Mincho"/>
          <w:bCs/>
          <w:sz w:val="25"/>
          <w:szCs w:val="25"/>
          <w:lang w:val="vi-VN" w:eastAsia="zh-CN"/>
        </w:rPr>
        <w:t>.</w:t>
      </w:r>
      <w:r w:rsidRPr="00AE17F5">
        <w:rPr>
          <w:rFonts w:eastAsia="MS Mincho"/>
          <w:bCs/>
          <w:sz w:val="25"/>
          <w:szCs w:val="25"/>
          <w:lang w:val="pt-BR" w:eastAsia="zh-CN"/>
        </w:rPr>
        <w:t xml:space="preserve"> Vai trò của thị trường tài chính </w:t>
      </w:r>
    </w:p>
    <w:p w14:paraId="14302A18" w14:textId="614A3717"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2.3.</w:t>
      </w:r>
      <w:r>
        <w:rPr>
          <w:rFonts w:eastAsia="MS Mincho"/>
          <w:bCs/>
          <w:sz w:val="25"/>
          <w:szCs w:val="25"/>
          <w:lang w:val="pt-BR" w:eastAsia="zh-CN"/>
        </w:rPr>
        <w:t>1</w:t>
      </w:r>
      <w:r>
        <w:rPr>
          <w:rFonts w:eastAsia="MS Mincho"/>
          <w:bCs/>
          <w:sz w:val="25"/>
          <w:szCs w:val="25"/>
          <w:lang w:val="vi-VN" w:eastAsia="zh-CN"/>
        </w:rPr>
        <w:t>.</w:t>
      </w:r>
      <w:r w:rsidRPr="00AE17F5">
        <w:rPr>
          <w:rFonts w:eastAsia="MS Mincho"/>
          <w:bCs/>
          <w:sz w:val="25"/>
          <w:szCs w:val="25"/>
          <w:lang w:val="pt-BR" w:eastAsia="zh-CN"/>
        </w:rPr>
        <w:t> </w:t>
      </w:r>
      <w:r w:rsidRPr="00AE17F5">
        <w:rPr>
          <w:rFonts w:eastAsia="MS Mincho"/>
          <w:bCs/>
          <w:iCs/>
          <w:sz w:val="25"/>
          <w:szCs w:val="25"/>
          <w:lang w:val="pt-BR" w:eastAsia="zh-CN"/>
        </w:rPr>
        <w:t>Tạo lập nguồn vốn cho nền kinh tế</w:t>
      </w:r>
    </w:p>
    <w:p w14:paraId="16CBA068" w14:textId="25C71EC8" w:rsidR="00721383" w:rsidRPr="00AE17F5" w:rsidRDefault="00D653A9" w:rsidP="005F3F3F">
      <w:pPr>
        <w:spacing w:line="312" w:lineRule="auto"/>
        <w:ind w:firstLine="360"/>
        <w:jc w:val="both"/>
        <w:rPr>
          <w:rFonts w:eastAsia="MS Mincho"/>
          <w:bCs/>
          <w:sz w:val="25"/>
          <w:szCs w:val="25"/>
          <w:lang w:val="pt-BR" w:eastAsia="zh-CN"/>
        </w:rPr>
      </w:pPr>
      <w:r w:rsidRPr="00AE17F5">
        <w:rPr>
          <w:rFonts w:eastAsia="MS Mincho"/>
          <w:bCs/>
          <w:sz w:val="25"/>
          <w:szCs w:val="25"/>
          <w:lang w:val="pt-BR" w:eastAsia="zh-CN"/>
        </w:rPr>
        <w:t>2.3.</w:t>
      </w:r>
      <w:r>
        <w:rPr>
          <w:rFonts w:eastAsia="MS Mincho"/>
          <w:bCs/>
          <w:sz w:val="25"/>
          <w:szCs w:val="25"/>
          <w:lang w:val="pt-BR" w:eastAsia="zh-CN"/>
        </w:rPr>
        <w:t>2</w:t>
      </w:r>
      <w:r>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Nâng cao hiệu quả huy động vốn của nền kinh tế</w:t>
      </w:r>
    </w:p>
    <w:p w14:paraId="0D6DC37A" w14:textId="73D6B81D" w:rsidR="002C7836" w:rsidRPr="00AE17F5" w:rsidRDefault="00D653A9" w:rsidP="005F3F3F">
      <w:pPr>
        <w:tabs>
          <w:tab w:val="left" w:pos="436"/>
          <w:tab w:val="left" w:pos="7513"/>
        </w:tabs>
        <w:spacing w:line="312" w:lineRule="auto"/>
        <w:rPr>
          <w:rFonts w:eastAsia="MS Mincho"/>
          <w:bCs/>
          <w:sz w:val="25"/>
          <w:szCs w:val="25"/>
          <w:lang w:val="pt-BR" w:eastAsia="zh-CN"/>
        </w:rPr>
      </w:pPr>
      <w:r w:rsidRPr="00956467">
        <w:rPr>
          <w:rFonts w:eastAsia="MS Mincho"/>
          <w:b/>
          <w:bCs/>
          <w:sz w:val="25"/>
          <w:szCs w:val="25"/>
          <w:lang w:val="pt-BR" w:eastAsia="zh-CN"/>
        </w:rPr>
        <w:lastRenderedPageBreak/>
        <w:t>C</w:t>
      </w:r>
      <w:r w:rsidR="00AE17F5" w:rsidRPr="00956467">
        <w:rPr>
          <w:rFonts w:eastAsia="MS Mincho"/>
          <w:b/>
          <w:bCs/>
          <w:sz w:val="25"/>
          <w:szCs w:val="25"/>
          <w:lang w:val="pt-BR" w:eastAsia="zh-CN"/>
        </w:rPr>
        <w:t>hương 2.   Thị trường tiền tệ</w:t>
      </w:r>
      <w:r w:rsidRPr="00956467">
        <w:rPr>
          <w:rFonts w:eastAsia="MS Mincho"/>
          <w:b/>
          <w:bCs/>
          <w:sz w:val="25"/>
          <w:szCs w:val="25"/>
          <w:lang w:val="pt-BR" w:eastAsia="zh-CN"/>
        </w:rPr>
        <w:tab/>
      </w:r>
      <w:r w:rsidRPr="00AE17F5">
        <w:rPr>
          <w:rFonts w:eastAsia="MS Mincho"/>
          <w:sz w:val="25"/>
          <w:szCs w:val="25"/>
          <w:lang w:val="pt-BR"/>
        </w:rPr>
        <w:t>Thời gian: 6 giờ</w:t>
      </w:r>
    </w:p>
    <w:p w14:paraId="46F0D1AC" w14:textId="22CF064A" w:rsidR="002C7836" w:rsidRPr="00117E8B" w:rsidRDefault="00D653A9" w:rsidP="005F3F3F">
      <w:pPr>
        <w:spacing w:line="312" w:lineRule="auto"/>
        <w:ind w:firstLine="270"/>
        <w:rPr>
          <w:rFonts w:eastAsia="MS Mincho"/>
          <w:sz w:val="25"/>
          <w:szCs w:val="25"/>
          <w:lang w:val="pt-BR"/>
        </w:rPr>
      </w:pPr>
      <w:r w:rsidRPr="00117E8B">
        <w:rPr>
          <w:rFonts w:eastAsia="MS Mincho"/>
          <w:sz w:val="25"/>
          <w:szCs w:val="25"/>
          <w:lang w:val="pt-BR"/>
        </w:rPr>
        <w:t>1</w:t>
      </w:r>
      <w:r w:rsidRPr="00AE17F5">
        <w:rPr>
          <w:rFonts w:eastAsia="MS Mincho"/>
          <w:sz w:val="25"/>
          <w:szCs w:val="25"/>
          <w:lang w:val="vi-VN"/>
        </w:rPr>
        <w:t xml:space="preserve">. </w:t>
      </w:r>
      <w:r w:rsidRPr="00117E8B">
        <w:rPr>
          <w:rFonts w:eastAsia="MS Mincho"/>
          <w:sz w:val="25"/>
          <w:szCs w:val="25"/>
          <w:lang w:val="pt-BR"/>
        </w:rPr>
        <w:t>Mục tiêu</w:t>
      </w:r>
    </w:p>
    <w:p w14:paraId="1FA88FB9" w14:textId="6A18AFCC" w:rsidR="002C7836" w:rsidRPr="00AE17F5"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117E8B">
        <w:rPr>
          <w:rFonts w:eastAsia="MS Mincho"/>
          <w:sz w:val="25"/>
          <w:szCs w:val="25"/>
          <w:lang w:val="pt-BR"/>
        </w:rPr>
        <w:t>Trình bày được khái niệm, đặc điểm, phân loại thị trường tiền tệ</w:t>
      </w:r>
      <w:r>
        <w:rPr>
          <w:rFonts w:eastAsia="MS Mincho"/>
          <w:sz w:val="25"/>
          <w:szCs w:val="25"/>
          <w:lang w:val="vi-VN"/>
        </w:rPr>
        <w:t>;</w:t>
      </w:r>
    </w:p>
    <w:p w14:paraId="209E76B0" w14:textId="046076F6" w:rsidR="002C7836" w:rsidRPr="00AE17F5"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AE17F5">
        <w:rPr>
          <w:rFonts w:eastAsia="MS Mincho"/>
          <w:sz w:val="25"/>
          <w:szCs w:val="25"/>
          <w:lang w:val="vi-VN"/>
        </w:rPr>
        <w:t>Trình bày được khái niệm, đặc điểm, chủ thể, hình thức của thị trường liên ngân hàng</w:t>
      </w:r>
      <w:r>
        <w:rPr>
          <w:rFonts w:eastAsia="MS Mincho"/>
          <w:sz w:val="25"/>
          <w:szCs w:val="25"/>
          <w:lang w:val="vi-VN"/>
        </w:rPr>
        <w:t>;</w:t>
      </w:r>
    </w:p>
    <w:p w14:paraId="7A3C068A" w14:textId="69B2AEBF" w:rsidR="002C7836" w:rsidRPr="00117E8B"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117E8B">
        <w:rPr>
          <w:rFonts w:eastAsia="MS Mincho"/>
          <w:sz w:val="25"/>
          <w:szCs w:val="25"/>
          <w:lang w:val="vi-VN"/>
        </w:rPr>
        <w:t xml:space="preserve">So sánh được sự khác nhau giữa vai trò của các chủ thể khi tham gia trên thị trường liên ngân hàng </w:t>
      </w:r>
    </w:p>
    <w:p w14:paraId="6BD3DCB5" w14:textId="0208B331" w:rsidR="002C7836" w:rsidRPr="00117E8B" w:rsidRDefault="00D653A9" w:rsidP="005F3F3F">
      <w:pPr>
        <w:pStyle w:val="ListParagraph"/>
        <w:spacing w:line="312" w:lineRule="auto"/>
        <w:ind w:left="0" w:firstLine="270"/>
        <w:contextualSpacing w:val="0"/>
        <w:jc w:val="both"/>
        <w:rPr>
          <w:sz w:val="25"/>
          <w:szCs w:val="25"/>
          <w:lang w:val="vi-VN"/>
        </w:rPr>
      </w:pPr>
      <w:r w:rsidRPr="00AE17F5">
        <w:rPr>
          <w:bCs/>
          <w:sz w:val="25"/>
          <w:szCs w:val="25"/>
          <w:lang w:val="pt-BR"/>
        </w:rPr>
        <w:t>2</w:t>
      </w:r>
      <w:r w:rsidRPr="00AE17F5">
        <w:rPr>
          <w:bCs/>
          <w:sz w:val="25"/>
          <w:szCs w:val="25"/>
          <w:lang w:val="vi-VN"/>
        </w:rPr>
        <w:t xml:space="preserve">. </w:t>
      </w:r>
      <w:r w:rsidRPr="00AE17F5">
        <w:rPr>
          <w:bCs/>
          <w:sz w:val="25"/>
          <w:szCs w:val="25"/>
          <w:lang w:val="pt-BR"/>
        </w:rPr>
        <w:t>Nội dung</w:t>
      </w:r>
    </w:p>
    <w:p w14:paraId="58015FCB" w14:textId="4281E93C" w:rsidR="00721383" w:rsidRPr="00956467" w:rsidRDefault="00D653A9" w:rsidP="005F3F3F">
      <w:pPr>
        <w:spacing w:line="312" w:lineRule="auto"/>
        <w:ind w:firstLine="270"/>
        <w:jc w:val="both"/>
        <w:rPr>
          <w:rFonts w:eastAsia="MS Mincho"/>
          <w:bCs/>
          <w:sz w:val="25"/>
          <w:szCs w:val="25"/>
          <w:lang w:val="pt-BR" w:eastAsia="zh-CN"/>
        </w:rPr>
      </w:pPr>
      <w:r w:rsidRPr="00956467">
        <w:rPr>
          <w:rFonts w:eastAsia="MS Mincho"/>
          <w:bCs/>
          <w:sz w:val="25"/>
          <w:szCs w:val="25"/>
          <w:lang w:val="pt-BR" w:eastAsia="zh-CN"/>
        </w:rPr>
        <w:t>2.</w:t>
      </w:r>
      <w:r w:rsidR="00AE17F5">
        <w:rPr>
          <w:rFonts w:eastAsia="MS Mincho"/>
          <w:bCs/>
          <w:sz w:val="25"/>
          <w:szCs w:val="25"/>
          <w:lang w:val="pt-BR" w:eastAsia="zh-CN"/>
        </w:rPr>
        <w:t>1</w:t>
      </w:r>
      <w:r w:rsidR="00AE17F5">
        <w:rPr>
          <w:rFonts w:eastAsia="MS Mincho"/>
          <w:bCs/>
          <w:sz w:val="25"/>
          <w:szCs w:val="25"/>
          <w:lang w:val="vi-VN" w:eastAsia="zh-CN"/>
        </w:rPr>
        <w:t>.</w:t>
      </w:r>
      <w:r w:rsidRPr="00956467">
        <w:rPr>
          <w:rFonts w:eastAsia="MS Mincho"/>
          <w:bCs/>
          <w:sz w:val="25"/>
          <w:szCs w:val="25"/>
          <w:lang w:val="pt-BR" w:eastAsia="zh-CN"/>
        </w:rPr>
        <w:t xml:space="preserve"> Tổng quan về thị trường tiền tệ</w:t>
      </w:r>
    </w:p>
    <w:p w14:paraId="47C4E01D" w14:textId="38935F73" w:rsidR="00721383" w:rsidRPr="00AE17F5" w:rsidRDefault="00D653A9" w:rsidP="005F3F3F">
      <w:pPr>
        <w:spacing w:line="312" w:lineRule="auto"/>
        <w:ind w:firstLine="270"/>
        <w:jc w:val="both"/>
        <w:rPr>
          <w:rFonts w:eastAsia="MS Mincho"/>
          <w:bCs/>
          <w:sz w:val="25"/>
          <w:szCs w:val="25"/>
          <w:lang w:val="pt-BR" w:eastAsia="zh-CN"/>
        </w:rPr>
      </w:pPr>
      <w:r w:rsidRPr="00956467">
        <w:rPr>
          <w:rFonts w:eastAsia="MS Mincho"/>
          <w:bCs/>
          <w:sz w:val="25"/>
          <w:szCs w:val="25"/>
          <w:lang w:val="pt-BR" w:eastAsia="zh-CN"/>
        </w:rPr>
        <w:t>2.1.</w:t>
      </w:r>
      <w:r w:rsidR="00AE17F5">
        <w:rPr>
          <w:rFonts w:eastAsia="MS Mincho"/>
          <w:bCs/>
          <w:sz w:val="25"/>
          <w:szCs w:val="25"/>
          <w:lang w:val="pt-BR" w:eastAsia="zh-CN"/>
        </w:rPr>
        <w:t>1</w:t>
      </w:r>
      <w:r w:rsidR="00AE17F5">
        <w:rPr>
          <w:rFonts w:eastAsia="MS Mincho"/>
          <w:bCs/>
          <w:sz w:val="25"/>
          <w:szCs w:val="25"/>
          <w:lang w:val="vi-VN" w:eastAsia="zh-CN"/>
        </w:rPr>
        <w:t>.</w:t>
      </w:r>
      <w:r w:rsidRPr="00956467">
        <w:rPr>
          <w:rFonts w:eastAsia="MS Mincho"/>
          <w:bCs/>
          <w:sz w:val="25"/>
          <w:szCs w:val="25"/>
          <w:lang w:val="pt-BR" w:eastAsia="zh-CN"/>
        </w:rPr>
        <w:t xml:space="preserve">  </w:t>
      </w:r>
      <w:r w:rsidRPr="00AE17F5">
        <w:rPr>
          <w:rFonts w:eastAsia="MS Mincho"/>
          <w:bCs/>
          <w:iCs/>
          <w:sz w:val="25"/>
          <w:szCs w:val="25"/>
          <w:lang w:val="pt-BR" w:eastAsia="zh-CN"/>
        </w:rPr>
        <w:t>Khái niệm về thị trường tiền tệ</w:t>
      </w:r>
    </w:p>
    <w:p w14:paraId="66D68B8E" w14:textId="01945209"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2.1.</w:t>
      </w:r>
      <w:r w:rsidR="00AE17F5">
        <w:rPr>
          <w:rFonts w:eastAsia="MS Mincho"/>
          <w:bCs/>
          <w:sz w:val="25"/>
          <w:szCs w:val="25"/>
          <w:lang w:val="pt-BR" w:eastAsia="zh-CN"/>
        </w:rPr>
        <w:t>2</w:t>
      </w:r>
      <w:r w:rsidR="00AE17F5">
        <w:rPr>
          <w:rFonts w:eastAsia="MS Mincho"/>
          <w:bCs/>
          <w:sz w:val="25"/>
          <w:szCs w:val="25"/>
          <w:lang w:val="vi-VN" w:eastAsia="zh-CN"/>
        </w:rPr>
        <w:t xml:space="preserve">. </w:t>
      </w:r>
      <w:r w:rsidRPr="00AE17F5">
        <w:rPr>
          <w:rFonts w:eastAsia="MS Mincho"/>
          <w:bCs/>
          <w:iCs/>
          <w:sz w:val="25"/>
          <w:szCs w:val="25"/>
          <w:lang w:val="pt-BR" w:eastAsia="zh-CN"/>
        </w:rPr>
        <w:t>Các chủ thể tham gia trên thị trường tiền tệ</w:t>
      </w:r>
    </w:p>
    <w:p w14:paraId="4FB4AA51" w14:textId="74A6EA92"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2.1.</w:t>
      </w:r>
      <w:r w:rsidR="00AE17F5">
        <w:rPr>
          <w:rFonts w:eastAsia="MS Mincho"/>
          <w:bCs/>
          <w:sz w:val="25"/>
          <w:szCs w:val="25"/>
          <w:lang w:val="pt-BR" w:eastAsia="zh-CN"/>
        </w:rPr>
        <w:t>3</w:t>
      </w:r>
      <w:r w:rsidR="00AE17F5">
        <w:rPr>
          <w:rFonts w:eastAsia="MS Mincho"/>
          <w:bCs/>
          <w:sz w:val="25"/>
          <w:szCs w:val="25"/>
          <w:lang w:val="vi-VN" w:eastAsia="zh-CN"/>
        </w:rPr>
        <w:t xml:space="preserve">. </w:t>
      </w:r>
      <w:r w:rsidRPr="00AE17F5">
        <w:rPr>
          <w:rFonts w:eastAsia="MS Mincho"/>
          <w:bCs/>
          <w:iCs/>
          <w:sz w:val="25"/>
          <w:szCs w:val="25"/>
          <w:lang w:val="pt-BR" w:eastAsia="zh-CN"/>
        </w:rPr>
        <w:t>Công cụ của thị trường tiền tệ</w:t>
      </w:r>
    </w:p>
    <w:p w14:paraId="60F6B632" w14:textId="59E12550"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2.1.</w:t>
      </w:r>
      <w:r w:rsidR="00AE17F5">
        <w:rPr>
          <w:rFonts w:eastAsia="MS Mincho"/>
          <w:bCs/>
          <w:sz w:val="25"/>
          <w:szCs w:val="25"/>
          <w:lang w:val="pt-BR" w:eastAsia="zh-CN"/>
        </w:rPr>
        <w:t>4</w:t>
      </w:r>
      <w:r w:rsidR="00AE17F5">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Chức năng của thị trường tiền tệ</w:t>
      </w:r>
    </w:p>
    <w:p w14:paraId="73B89505" w14:textId="257B1131"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w:t>
      </w:r>
      <w:r w:rsidR="00AE17F5">
        <w:rPr>
          <w:rFonts w:eastAsia="MS Mincho"/>
          <w:bCs/>
          <w:sz w:val="25"/>
          <w:szCs w:val="25"/>
          <w:lang w:val="pt-BR" w:eastAsia="zh-CN"/>
        </w:rPr>
        <w:t>2</w:t>
      </w:r>
      <w:r w:rsidR="00AE17F5">
        <w:rPr>
          <w:rFonts w:eastAsia="MS Mincho"/>
          <w:bCs/>
          <w:sz w:val="25"/>
          <w:szCs w:val="25"/>
          <w:lang w:val="vi-VN" w:eastAsia="zh-CN"/>
        </w:rPr>
        <w:t xml:space="preserve">. </w:t>
      </w:r>
      <w:r w:rsidRPr="00AE17F5">
        <w:rPr>
          <w:rFonts w:eastAsia="MS Mincho"/>
          <w:bCs/>
          <w:sz w:val="25"/>
          <w:szCs w:val="25"/>
          <w:lang w:val="pt-BR" w:eastAsia="zh-CN"/>
        </w:rPr>
        <w:t>Cơ cấu của thị trường tiền tệ</w:t>
      </w:r>
    </w:p>
    <w:p w14:paraId="0B39E07F" w14:textId="1B519B75"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2.2.</w:t>
      </w:r>
      <w:r w:rsidR="00AE17F5">
        <w:rPr>
          <w:rFonts w:eastAsia="MS Mincho"/>
          <w:bCs/>
          <w:sz w:val="25"/>
          <w:szCs w:val="25"/>
          <w:lang w:val="pt-BR" w:eastAsia="zh-CN"/>
        </w:rPr>
        <w:t>1</w:t>
      </w:r>
      <w:r w:rsidR="00AE17F5">
        <w:rPr>
          <w:rFonts w:eastAsia="MS Mincho"/>
          <w:bCs/>
          <w:sz w:val="25"/>
          <w:szCs w:val="25"/>
          <w:lang w:val="vi-VN" w:eastAsia="zh-CN"/>
        </w:rPr>
        <w:t>.</w:t>
      </w:r>
      <w:r w:rsidRPr="00AE17F5">
        <w:rPr>
          <w:rFonts w:eastAsia="MS Mincho"/>
          <w:bCs/>
          <w:iCs/>
          <w:sz w:val="25"/>
          <w:szCs w:val="25"/>
          <w:lang w:val="pt-BR" w:eastAsia="zh-CN"/>
        </w:rPr>
        <w:t>Thị trường tiền gửi và cho vay</w:t>
      </w:r>
    </w:p>
    <w:p w14:paraId="46662F65" w14:textId="07E3C6B1"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2.2.</w:t>
      </w:r>
      <w:r w:rsidR="00AE17F5">
        <w:rPr>
          <w:rFonts w:eastAsia="MS Mincho"/>
          <w:bCs/>
          <w:sz w:val="25"/>
          <w:szCs w:val="25"/>
          <w:lang w:val="pt-BR" w:eastAsia="zh-CN"/>
        </w:rPr>
        <w:t>2</w:t>
      </w:r>
      <w:r w:rsidR="00AE17F5">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 xml:space="preserve">Thị trường liên ngân hàng </w:t>
      </w:r>
    </w:p>
    <w:p w14:paraId="62235747" w14:textId="6F7348EA" w:rsidR="00721383" w:rsidRPr="00AE17F5" w:rsidRDefault="00D653A9" w:rsidP="005F3F3F">
      <w:pPr>
        <w:spacing w:line="312" w:lineRule="auto"/>
        <w:ind w:firstLine="270"/>
        <w:jc w:val="both"/>
        <w:rPr>
          <w:rFonts w:eastAsia="MS Mincho"/>
          <w:bCs/>
          <w:sz w:val="25"/>
          <w:szCs w:val="25"/>
          <w:lang w:val="pt-BR" w:eastAsia="zh-CN"/>
        </w:rPr>
      </w:pPr>
      <w:r w:rsidRPr="00AE17F5">
        <w:rPr>
          <w:rFonts w:eastAsia="MS Mincho"/>
          <w:bCs/>
          <w:sz w:val="25"/>
          <w:szCs w:val="25"/>
          <w:lang w:val="pt-BR" w:eastAsia="zh-CN"/>
        </w:rPr>
        <w:t>2.2.</w:t>
      </w:r>
      <w:r w:rsidR="00AE17F5">
        <w:rPr>
          <w:rFonts w:eastAsia="MS Mincho"/>
          <w:bCs/>
          <w:sz w:val="25"/>
          <w:szCs w:val="25"/>
          <w:lang w:val="pt-BR" w:eastAsia="zh-CN"/>
        </w:rPr>
        <w:t>3</w:t>
      </w:r>
      <w:r w:rsidR="00AE17F5">
        <w:rPr>
          <w:rFonts w:eastAsia="MS Mincho"/>
          <w:bCs/>
          <w:sz w:val="25"/>
          <w:szCs w:val="25"/>
          <w:lang w:val="vi-VN" w:eastAsia="zh-CN"/>
        </w:rPr>
        <w:t>.</w:t>
      </w:r>
      <w:r w:rsidRPr="00AE17F5">
        <w:rPr>
          <w:rFonts w:eastAsia="MS Mincho"/>
          <w:bCs/>
          <w:sz w:val="25"/>
          <w:szCs w:val="25"/>
          <w:lang w:val="pt-BR" w:eastAsia="zh-CN"/>
        </w:rPr>
        <w:t xml:space="preserve"> </w:t>
      </w:r>
      <w:r w:rsidRPr="00AE17F5">
        <w:rPr>
          <w:rFonts w:eastAsia="MS Mincho"/>
          <w:bCs/>
          <w:iCs/>
          <w:sz w:val="25"/>
          <w:szCs w:val="25"/>
          <w:lang w:val="pt-BR" w:eastAsia="zh-CN"/>
        </w:rPr>
        <w:t>Thị trường mở</w:t>
      </w:r>
    </w:p>
    <w:p w14:paraId="2A6B426D" w14:textId="305C02EB" w:rsidR="002C7836" w:rsidRPr="00DE0F22" w:rsidRDefault="00D653A9" w:rsidP="005F3F3F">
      <w:pPr>
        <w:tabs>
          <w:tab w:val="left" w:pos="436"/>
          <w:tab w:val="left" w:pos="7371"/>
        </w:tabs>
        <w:spacing w:line="312" w:lineRule="auto"/>
        <w:rPr>
          <w:rFonts w:eastAsia="MS Mincho"/>
          <w:b/>
          <w:sz w:val="25"/>
          <w:szCs w:val="25"/>
          <w:lang w:val="pt-BR"/>
        </w:rPr>
      </w:pPr>
      <w:r w:rsidRPr="00AE17F5">
        <w:rPr>
          <w:rFonts w:eastAsia="MS Mincho"/>
          <w:b/>
          <w:bCs/>
          <w:sz w:val="25"/>
          <w:szCs w:val="25"/>
          <w:lang w:val="pt-BR" w:eastAsia="zh-CN"/>
        </w:rPr>
        <w:t>C</w:t>
      </w:r>
      <w:r w:rsidR="00AE17F5" w:rsidRPr="00AE17F5">
        <w:rPr>
          <w:rFonts w:eastAsia="MS Mincho"/>
          <w:b/>
          <w:bCs/>
          <w:sz w:val="25"/>
          <w:szCs w:val="25"/>
          <w:lang w:val="pt-BR" w:eastAsia="zh-CN"/>
        </w:rPr>
        <w:t>hương 3.   Thị trường hối đoái</w:t>
      </w:r>
      <w:r w:rsidRPr="00956467">
        <w:rPr>
          <w:rFonts w:eastAsia="MS Mincho"/>
          <w:sz w:val="25"/>
          <w:szCs w:val="25"/>
          <w:lang w:val="pt-BR"/>
        </w:rPr>
        <w:tab/>
      </w:r>
      <w:r w:rsidRPr="00DE0F22">
        <w:rPr>
          <w:rFonts w:eastAsia="MS Mincho"/>
          <w:sz w:val="25"/>
          <w:szCs w:val="25"/>
          <w:lang w:val="pt-BR"/>
        </w:rPr>
        <w:t xml:space="preserve">Thời gian: </w:t>
      </w:r>
      <w:r w:rsidR="003242B6" w:rsidRPr="00DE0F22">
        <w:rPr>
          <w:rFonts w:eastAsia="MS Mincho"/>
          <w:sz w:val="25"/>
          <w:szCs w:val="25"/>
          <w:lang w:val="pt-BR"/>
        </w:rPr>
        <w:t>15</w:t>
      </w:r>
      <w:r w:rsidRPr="00DE0F22">
        <w:rPr>
          <w:rFonts w:eastAsia="MS Mincho"/>
          <w:sz w:val="25"/>
          <w:szCs w:val="25"/>
          <w:lang w:val="pt-BR"/>
        </w:rPr>
        <w:t xml:space="preserve"> giờ</w:t>
      </w:r>
    </w:p>
    <w:p w14:paraId="6FE00D09" w14:textId="0E4B2984" w:rsidR="002C7836" w:rsidRPr="00117E8B" w:rsidRDefault="00D653A9" w:rsidP="005F3F3F">
      <w:pPr>
        <w:spacing w:line="312" w:lineRule="auto"/>
        <w:ind w:firstLine="270"/>
        <w:rPr>
          <w:rFonts w:eastAsia="MS Mincho"/>
          <w:sz w:val="25"/>
          <w:szCs w:val="25"/>
          <w:lang w:val="pt-BR"/>
        </w:rPr>
      </w:pPr>
      <w:r w:rsidRPr="00117E8B">
        <w:rPr>
          <w:rFonts w:eastAsia="MS Mincho"/>
          <w:sz w:val="25"/>
          <w:szCs w:val="25"/>
          <w:lang w:val="pt-BR"/>
        </w:rPr>
        <w:t>1</w:t>
      </w:r>
      <w:r w:rsidRPr="00DE0F22">
        <w:rPr>
          <w:rFonts w:eastAsia="MS Mincho"/>
          <w:sz w:val="25"/>
          <w:szCs w:val="25"/>
          <w:lang w:val="vi-VN"/>
        </w:rPr>
        <w:t xml:space="preserve">. </w:t>
      </w:r>
      <w:r w:rsidRPr="00117E8B">
        <w:rPr>
          <w:rFonts w:eastAsia="MS Mincho"/>
          <w:sz w:val="25"/>
          <w:szCs w:val="25"/>
          <w:lang w:val="pt-BR"/>
        </w:rPr>
        <w:t>Mục tiêu</w:t>
      </w:r>
    </w:p>
    <w:p w14:paraId="01611061" w14:textId="4FC7E383" w:rsidR="002C7836" w:rsidRPr="00D3193B"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117E8B">
        <w:rPr>
          <w:rFonts w:eastAsia="MS Mincho"/>
          <w:sz w:val="25"/>
          <w:szCs w:val="25"/>
          <w:lang w:val="pt-BR"/>
        </w:rPr>
        <w:t xml:space="preserve">Trình bày được khái niệm của thị trường ngoại </w:t>
      </w:r>
      <w:r w:rsidR="00D3193B">
        <w:rPr>
          <w:rFonts w:eastAsia="MS Mincho"/>
          <w:sz w:val="25"/>
          <w:szCs w:val="25"/>
          <w:lang w:val="pt-BR"/>
        </w:rPr>
        <w:t>hối</w:t>
      </w:r>
      <w:r w:rsidR="00D3193B">
        <w:rPr>
          <w:rFonts w:eastAsia="MS Mincho"/>
          <w:sz w:val="25"/>
          <w:szCs w:val="25"/>
          <w:lang w:val="vi-VN"/>
        </w:rPr>
        <w:t>;</w:t>
      </w:r>
    </w:p>
    <w:p w14:paraId="03BE0154" w14:textId="283F5F98" w:rsidR="002C7836" w:rsidRPr="00D3193B"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117E8B">
        <w:rPr>
          <w:rFonts w:eastAsia="MS Mincho"/>
          <w:sz w:val="25"/>
          <w:szCs w:val="25"/>
          <w:lang w:val="pt-BR"/>
        </w:rPr>
        <w:t xml:space="preserve">Trình bày được đặc điểm, chủ thể tham gia vào thị trường ngoại </w:t>
      </w:r>
      <w:r w:rsidR="00D3193B">
        <w:rPr>
          <w:rFonts w:eastAsia="MS Mincho"/>
          <w:sz w:val="25"/>
          <w:szCs w:val="25"/>
          <w:lang w:val="pt-BR"/>
        </w:rPr>
        <w:t>hối</w:t>
      </w:r>
      <w:r w:rsidR="00D3193B">
        <w:rPr>
          <w:rFonts w:eastAsia="MS Mincho"/>
          <w:sz w:val="25"/>
          <w:szCs w:val="25"/>
          <w:lang w:val="vi-VN"/>
        </w:rPr>
        <w:t>;</w:t>
      </w:r>
    </w:p>
    <w:p w14:paraId="2B45ADD0" w14:textId="26C70ED1" w:rsidR="002C7836" w:rsidRPr="00117E8B" w:rsidRDefault="00D653A9" w:rsidP="005F3F3F">
      <w:pPr>
        <w:spacing w:line="312" w:lineRule="auto"/>
        <w:ind w:firstLine="270"/>
        <w:jc w:val="both"/>
        <w:rPr>
          <w:rFonts w:eastAsia="MS Mincho"/>
          <w:sz w:val="25"/>
          <w:szCs w:val="25"/>
          <w:lang w:val="pt-BR"/>
        </w:rPr>
      </w:pPr>
      <w:r>
        <w:rPr>
          <w:rFonts w:eastAsia="MS Mincho"/>
          <w:sz w:val="25"/>
          <w:szCs w:val="25"/>
          <w:lang w:val="vi-VN"/>
        </w:rPr>
        <w:t xml:space="preserve">- </w:t>
      </w:r>
      <w:r w:rsidRPr="00117E8B">
        <w:rPr>
          <w:rFonts w:eastAsia="MS Mincho"/>
          <w:sz w:val="25"/>
          <w:szCs w:val="25"/>
          <w:lang w:val="pt-BR"/>
        </w:rPr>
        <w:t xml:space="preserve">So sánh được sự khác nhau giữa vai trò của các chủ thể khi tham gia trên thị trường ngoại </w:t>
      </w:r>
      <w:r w:rsidR="00D3193B">
        <w:rPr>
          <w:rFonts w:eastAsia="MS Mincho"/>
          <w:sz w:val="25"/>
          <w:szCs w:val="25"/>
          <w:lang w:val="pt-BR"/>
        </w:rPr>
        <w:t>hối</w:t>
      </w:r>
      <w:r w:rsidR="00D3193B">
        <w:rPr>
          <w:rFonts w:eastAsia="MS Mincho"/>
          <w:sz w:val="25"/>
          <w:szCs w:val="25"/>
          <w:lang w:val="vi-VN"/>
        </w:rPr>
        <w:t>;</w:t>
      </w:r>
      <w:r w:rsidRPr="00117E8B">
        <w:rPr>
          <w:rFonts w:eastAsia="MS Mincho"/>
          <w:sz w:val="25"/>
          <w:szCs w:val="25"/>
          <w:lang w:val="pt-BR"/>
        </w:rPr>
        <w:t xml:space="preserve"> </w:t>
      </w:r>
    </w:p>
    <w:p w14:paraId="2B29CFAD" w14:textId="2556A6A0" w:rsidR="002C7836" w:rsidRPr="00D3193B"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117E8B">
        <w:rPr>
          <w:rFonts w:eastAsia="MS Mincho"/>
          <w:sz w:val="25"/>
          <w:szCs w:val="25"/>
          <w:lang w:val="pt-BR"/>
        </w:rPr>
        <w:t xml:space="preserve">Trình bày được khái niệm tỷ giá hối đoái, hai đồng tiền cấu thành, tỷ giá mua vào, bán ra, </w:t>
      </w:r>
      <w:r w:rsidR="00D3193B">
        <w:rPr>
          <w:rFonts w:eastAsia="MS Mincho"/>
          <w:sz w:val="25"/>
          <w:szCs w:val="25"/>
          <w:lang w:val="pt-BR"/>
        </w:rPr>
        <w:t>spread</w:t>
      </w:r>
      <w:r w:rsidR="00D3193B">
        <w:rPr>
          <w:rFonts w:eastAsia="MS Mincho"/>
          <w:sz w:val="25"/>
          <w:szCs w:val="25"/>
          <w:lang w:val="vi-VN"/>
        </w:rPr>
        <w:t>;</w:t>
      </w:r>
    </w:p>
    <w:p w14:paraId="7E10E27E" w14:textId="28A4810E" w:rsidR="002C7836" w:rsidRPr="00D3193B" w:rsidRDefault="00D653A9" w:rsidP="005F3F3F">
      <w:pPr>
        <w:spacing w:line="312" w:lineRule="auto"/>
        <w:ind w:firstLine="270"/>
        <w:jc w:val="both"/>
        <w:rPr>
          <w:rFonts w:eastAsia="MS Mincho"/>
          <w:sz w:val="25"/>
          <w:szCs w:val="25"/>
          <w:lang w:val="vi-VN"/>
        </w:rPr>
      </w:pPr>
      <w:r>
        <w:rPr>
          <w:rFonts w:eastAsia="MS Mincho"/>
          <w:sz w:val="25"/>
          <w:szCs w:val="25"/>
          <w:lang w:val="vi-VN"/>
        </w:rPr>
        <w:t>-</w:t>
      </w:r>
      <w:r w:rsidR="003242B6">
        <w:rPr>
          <w:rFonts w:eastAsia="MS Mincho"/>
          <w:sz w:val="25"/>
          <w:szCs w:val="25"/>
          <w:lang w:val="vi-VN"/>
        </w:rPr>
        <w:t xml:space="preserve"> </w:t>
      </w:r>
      <w:r w:rsidRPr="00117E8B">
        <w:rPr>
          <w:rFonts w:eastAsia="MS Mincho"/>
          <w:sz w:val="25"/>
          <w:szCs w:val="25"/>
          <w:lang w:val="pt-BR"/>
        </w:rPr>
        <w:t xml:space="preserve">Trình bày được phương pháp yết tỷ giá, tỷ giá nghịch </w:t>
      </w:r>
      <w:r w:rsidR="00D3193B">
        <w:rPr>
          <w:rFonts w:eastAsia="MS Mincho"/>
          <w:sz w:val="25"/>
          <w:szCs w:val="25"/>
          <w:lang w:val="pt-BR"/>
        </w:rPr>
        <w:t>đảo</w:t>
      </w:r>
      <w:r w:rsidR="00D3193B">
        <w:rPr>
          <w:rFonts w:eastAsia="MS Mincho"/>
          <w:sz w:val="25"/>
          <w:szCs w:val="25"/>
          <w:lang w:val="vi-VN"/>
        </w:rPr>
        <w:t>;</w:t>
      </w:r>
    </w:p>
    <w:p w14:paraId="68CDFEA2" w14:textId="138C600A" w:rsidR="002C7836" w:rsidRPr="00117E8B" w:rsidRDefault="00D653A9" w:rsidP="005F3F3F">
      <w:pPr>
        <w:spacing w:line="312" w:lineRule="auto"/>
        <w:ind w:firstLine="270"/>
        <w:jc w:val="both"/>
        <w:rPr>
          <w:rFonts w:eastAsia="MS Mincho"/>
          <w:bCs/>
          <w:sz w:val="25"/>
          <w:szCs w:val="25"/>
          <w:lang w:val="pt-BR"/>
        </w:rPr>
      </w:pPr>
      <w:r>
        <w:rPr>
          <w:rFonts w:eastAsia="MS Mincho"/>
          <w:sz w:val="25"/>
          <w:szCs w:val="25"/>
          <w:lang w:val="vi-VN"/>
        </w:rPr>
        <w:t xml:space="preserve">- </w:t>
      </w:r>
      <w:r w:rsidRPr="00117E8B">
        <w:rPr>
          <w:rFonts w:eastAsia="MS Mincho"/>
          <w:sz w:val="25"/>
          <w:szCs w:val="25"/>
          <w:lang w:val="pt-BR"/>
        </w:rPr>
        <w:t>Tính toán được tỷ giá nghịch đảo, điểm</w:t>
      </w:r>
      <w:r w:rsidRPr="00117E8B">
        <w:rPr>
          <w:rFonts w:eastAsia="MS Mincho"/>
          <w:bCs/>
          <w:sz w:val="25"/>
          <w:szCs w:val="25"/>
          <w:lang w:val="pt-BR"/>
        </w:rPr>
        <w:t xml:space="preserve"> tỷ giá, spread  </w:t>
      </w:r>
    </w:p>
    <w:p w14:paraId="41AE8304" w14:textId="65D5B6EC" w:rsidR="002C7836" w:rsidRPr="00117E8B" w:rsidRDefault="00D653A9" w:rsidP="005F3F3F">
      <w:pPr>
        <w:pStyle w:val="ListParagraph"/>
        <w:spacing w:line="312" w:lineRule="auto"/>
        <w:ind w:left="0" w:firstLine="270"/>
        <w:contextualSpacing w:val="0"/>
        <w:jc w:val="both"/>
        <w:rPr>
          <w:bCs/>
          <w:sz w:val="25"/>
          <w:szCs w:val="25"/>
          <w:lang w:val="pt-BR"/>
        </w:rPr>
      </w:pPr>
      <w:r w:rsidRPr="003242B6">
        <w:rPr>
          <w:bCs/>
          <w:sz w:val="25"/>
          <w:szCs w:val="25"/>
          <w:lang w:val="pt-BR"/>
        </w:rPr>
        <w:t>2</w:t>
      </w:r>
      <w:r w:rsidRPr="003242B6">
        <w:rPr>
          <w:bCs/>
          <w:sz w:val="25"/>
          <w:szCs w:val="25"/>
          <w:lang w:val="vi-VN"/>
        </w:rPr>
        <w:t xml:space="preserve">. </w:t>
      </w:r>
      <w:r w:rsidRPr="003242B6">
        <w:rPr>
          <w:bCs/>
          <w:sz w:val="25"/>
          <w:szCs w:val="25"/>
          <w:lang w:val="pt-BR"/>
        </w:rPr>
        <w:t>Nội dung chương</w:t>
      </w:r>
    </w:p>
    <w:p w14:paraId="5EE4F516" w14:textId="11C99711" w:rsidR="002C7836" w:rsidRPr="00956467" w:rsidRDefault="00D653A9" w:rsidP="005F3F3F">
      <w:pPr>
        <w:spacing w:line="312" w:lineRule="auto"/>
        <w:ind w:firstLine="270"/>
        <w:jc w:val="both"/>
        <w:rPr>
          <w:rFonts w:eastAsia="MS Mincho"/>
          <w:bCs/>
          <w:sz w:val="25"/>
          <w:szCs w:val="25"/>
          <w:lang w:val="pt-BR" w:eastAsia="zh-CN"/>
        </w:rPr>
      </w:pPr>
      <w:r w:rsidRPr="00956467">
        <w:rPr>
          <w:rFonts w:eastAsia="MS Mincho"/>
          <w:bCs/>
          <w:sz w:val="25"/>
          <w:szCs w:val="25"/>
          <w:lang w:val="pt-BR" w:eastAsia="zh-CN"/>
        </w:rPr>
        <w:t>3.</w:t>
      </w:r>
      <w:r w:rsidR="00DE0F22">
        <w:rPr>
          <w:rFonts w:eastAsia="MS Mincho"/>
          <w:bCs/>
          <w:sz w:val="25"/>
          <w:szCs w:val="25"/>
          <w:lang w:val="pt-BR" w:eastAsia="zh-CN"/>
        </w:rPr>
        <w:t>1</w:t>
      </w:r>
      <w:r w:rsidR="00DE0F22">
        <w:rPr>
          <w:rFonts w:eastAsia="MS Mincho"/>
          <w:bCs/>
          <w:sz w:val="25"/>
          <w:szCs w:val="25"/>
          <w:lang w:val="vi-VN" w:eastAsia="zh-CN"/>
        </w:rPr>
        <w:t>.</w:t>
      </w:r>
      <w:r w:rsidRPr="00956467">
        <w:rPr>
          <w:rFonts w:eastAsia="MS Mincho"/>
          <w:bCs/>
          <w:sz w:val="25"/>
          <w:szCs w:val="25"/>
          <w:lang w:val="pt-BR" w:eastAsia="zh-CN"/>
        </w:rPr>
        <w:t xml:space="preserve"> Khái niệm, đặc điểm, phân loại thị trường hối đoái</w:t>
      </w:r>
    </w:p>
    <w:p w14:paraId="109B3585" w14:textId="0E797EB5" w:rsidR="002C7836" w:rsidRPr="00956467" w:rsidRDefault="00D653A9" w:rsidP="005F3F3F">
      <w:pPr>
        <w:spacing w:line="312" w:lineRule="auto"/>
        <w:ind w:firstLine="270"/>
        <w:jc w:val="both"/>
        <w:rPr>
          <w:rFonts w:eastAsia="MS Mincho"/>
          <w:bCs/>
          <w:sz w:val="25"/>
          <w:szCs w:val="25"/>
          <w:lang w:val="pt-BR" w:eastAsia="zh-CN"/>
        </w:rPr>
      </w:pPr>
      <w:r w:rsidRPr="00956467">
        <w:rPr>
          <w:rFonts w:eastAsia="MS Mincho"/>
          <w:bCs/>
          <w:sz w:val="25"/>
          <w:szCs w:val="25"/>
          <w:lang w:val="pt-BR" w:eastAsia="zh-CN"/>
        </w:rPr>
        <w:t>3.</w:t>
      </w:r>
      <w:r w:rsidR="00DE0F22">
        <w:rPr>
          <w:rFonts w:eastAsia="MS Mincho"/>
          <w:bCs/>
          <w:sz w:val="25"/>
          <w:szCs w:val="25"/>
          <w:lang w:val="pt-BR" w:eastAsia="zh-CN"/>
        </w:rPr>
        <w:t>2</w:t>
      </w:r>
      <w:r w:rsidR="00DE0F22">
        <w:rPr>
          <w:rFonts w:eastAsia="MS Mincho"/>
          <w:bCs/>
          <w:sz w:val="25"/>
          <w:szCs w:val="25"/>
          <w:lang w:val="vi-VN" w:eastAsia="zh-CN"/>
        </w:rPr>
        <w:t>.</w:t>
      </w:r>
      <w:r w:rsidRPr="00956467">
        <w:rPr>
          <w:rFonts w:eastAsia="MS Mincho"/>
          <w:bCs/>
          <w:sz w:val="25"/>
          <w:szCs w:val="25"/>
          <w:lang w:val="pt-BR" w:eastAsia="zh-CN"/>
        </w:rPr>
        <w:t xml:space="preserve"> Các chủ thể tham gia thị trường hối đoái</w:t>
      </w:r>
    </w:p>
    <w:p w14:paraId="2D60F1B4" w14:textId="02DF2408" w:rsidR="002C7836" w:rsidRPr="00DE0F22" w:rsidRDefault="00D653A9" w:rsidP="005F3F3F">
      <w:pPr>
        <w:spacing w:line="312" w:lineRule="auto"/>
        <w:ind w:firstLine="270"/>
        <w:jc w:val="both"/>
        <w:rPr>
          <w:rFonts w:eastAsia="MS Mincho"/>
          <w:bCs/>
          <w:sz w:val="25"/>
          <w:szCs w:val="25"/>
          <w:lang w:val="pt-BR" w:eastAsia="zh-CN"/>
        </w:rPr>
      </w:pPr>
      <w:r w:rsidRPr="006B5D55">
        <w:rPr>
          <w:rFonts w:eastAsia="MS Mincho"/>
          <w:bCs/>
          <w:sz w:val="25"/>
          <w:szCs w:val="25"/>
          <w:lang w:val="pt-BR" w:eastAsia="zh-CN"/>
        </w:rPr>
        <w:t>3.2.</w:t>
      </w:r>
      <w:r w:rsidR="00DE0F22">
        <w:rPr>
          <w:rFonts w:eastAsia="MS Mincho"/>
          <w:bCs/>
          <w:sz w:val="25"/>
          <w:szCs w:val="25"/>
          <w:lang w:val="pt-BR" w:eastAsia="zh-CN"/>
        </w:rPr>
        <w:t>1</w:t>
      </w:r>
      <w:r w:rsidR="00DE0F22">
        <w:rPr>
          <w:rFonts w:eastAsia="MS Mincho"/>
          <w:bCs/>
          <w:sz w:val="25"/>
          <w:szCs w:val="25"/>
          <w:lang w:val="vi-VN" w:eastAsia="zh-CN"/>
        </w:rPr>
        <w:t>.</w:t>
      </w:r>
      <w:r w:rsidRPr="00DE0F22">
        <w:rPr>
          <w:rFonts w:eastAsia="MS Mincho"/>
          <w:bCs/>
          <w:sz w:val="25"/>
          <w:szCs w:val="25"/>
          <w:lang w:val="pt-BR" w:eastAsia="zh-CN"/>
        </w:rPr>
        <w:t xml:space="preserve"> </w:t>
      </w:r>
      <w:r w:rsidRPr="00DE0F22">
        <w:rPr>
          <w:rFonts w:eastAsia="MS Mincho"/>
          <w:bCs/>
          <w:iCs/>
          <w:sz w:val="25"/>
          <w:szCs w:val="25"/>
          <w:lang w:val="pt-BR" w:eastAsia="zh-CN"/>
        </w:rPr>
        <w:t>Ngân hàng Trung ương</w:t>
      </w:r>
    </w:p>
    <w:p w14:paraId="7B255DAE" w14:textId="5AEFBE92" w:rsidR="002C7836" w:rsidRPr="00DE0F22" w:rsidRDefault="00D653A9" w:rsidP="005F3F3F">
      <w:pPr>
        <w:spacing w:line="312" w:lineRule="auto"/>
        <w:ind w:firstLine="270"/>
        <w:jc w:val="both"/>
        <w:rPr>
          <w:rFonts w:eastAsia="MS Mincho"/>
          <w:bCs/>
          <w:sz w:val="25"/>
          <w:szCs w:val="25"/>
          <w:lang w:val="pt-BR" w:eastAsia="zh-CN"/>
        </w:rPr>
      </w:pPr>
      <w:r w:rsidRPr="00DE0F22">
        <w:rPr>
          <w:rFonts w:eastAsia="MS Mincho"/>
          <w:bCs/>
          <w:sz w:val="25"/>
          <w:szCs w:val="25"/>
          <w:lang w:val="pt-BR" w:eastAsia="zh-CN"/>
        </w:rPr>
        <w:t>3.2.</w:t>
      </w:r>
      <w:r w:rsidR="00DE0F22">
        <w:rPr>
          <w:rFonts w:eastAsia="MS Mincho"/>
          <w:bCs/>
          <w:sz w:val="25"/>
          <w:szCs w:val="25"/>
          <w:lang w:val="pt-BR" w:eastAsia="zh-CN"/>
        </w:rPr>
        <w:t>2</w:t>
      </w:r>
      <w:r w:rsidR="00DE0F22">
        <w:rPr>
          <w:rFonts w:eastAsia="MS Mincho"/>
          <w:bCs/>
          <w:sz w:val="25"/>
          <w:szCs w:val="25"/>
          <w:lang w:val="vi-VN" w:eastAsia="zh-CN"/>
        </w:rPr>
        <w:t>.</w:t>
      </w:r>
      <w:r w:rsidRPr="00DE0F22">
        <w:rPr>
          <w:rFonts w:eastAsia="MS Mincho"/>
          <w:bCs/>
          <w:sz w:val="25"/>
          <w:szCs w:val="25"/>
          <w:lang w:val="pt-BR" w:eastAsia="zh-CN"/>
        </w:rPr>
        <w:t xml:space="preserve"> </w:t>
      </w:r>
      <w:r w:rsidRPr="00DE0F22">
        <w:rPr>
          <w:rFonts w:eastAsia="MS Mincho"/>
          <w:bCs/>
          <w:iCs/>
          <w:sz w:val="25"/>
          <w:szCs w:val="25"/>
          <w:lang w:val="pt-BR" w:eastAsia="zh-CN"/>
        </w:rPr>
        <w:t>Ngân hàng thương mại</w:t>
      </w:r>
    </w:p>
    <w:p w14:paraId="6387CD80" w14:textId="1A75588B" w:rsidR="002C7836" w:rsidRPr="00DE0F22" w:rsidRDefault="00D653A9" w:rsidP="005F3F3F">
      <w:pPr>
        <w:spacing w:line="312" w:lineRule="auto"/>
        <w:ind w:firstLine="270"/>
        <w:jc w:val="both"/>
        <w:rPr>
          <w:rFonts w:eastAsia="MS Mincho"/>
          <w:bCs/>
          <w:sz w:val="25"/>
          <w:szCs w:val="25"/>
          <w:lang w:val="pt-BR" w:eastAsia="zh-CN"/>
        </w:rPr>
      </w:pPr>
      <w:r w:rsidRPr="00DE0F22">
        <w:rPr>
          <w:rFonts w:eastAsia="MS Mincho"/>
          <w:bCs/>
          <w:sz w:val="25"/>
          <w:szCs w:val="25"/>
          <w:lang w:val="pt-BR" w:eastAsia="zh-CN"/>
        </w:rPr>
        <w:t>3.2.</w:t>
      </w:r>
      <w:r w:rsidR="00DE0F22">
        <w:rPr>
          <w:rFonts w:eastAsia="MS Mincho"/>
          <w:bCs/>
          <w:sz w:val="25"/>
          <w:szCs w:val="25"/>
          <w:lang w:val="pt-BR" w:eastAsia="zh-CN"/>
        </w:rPr>
        <w:t>3</w:t>
      </w:r>
      <w:r w:rsidR="00DE0F22">
        <w:rPr>
          <w:rFonts w:eastAsia="MS Mincho"/>
          <w:bCs/>
          <w:sz w:val="25"/>
          <w:szCs w:val="25"/>
          <w:lang w:val="vi-VN" w:eastAsia="zh-CN"/>
        </w:rPr>
        <w:t>.</w:t>
      </w:r>
      <w:r w:rsidRPr="00DE0F22">
        <w:rPr>
          <w:rFonts w:eastAsia="MS Mincho"/>
          <w:bCs/>
          <w:sz w:val="25"/>
          <w:szCs w:val="25"/>
          <w:lang w:val="pt-BR" w:eastAsia="zh-CN"/>
        </w:rPr>
        <w:t xml:space="preserve"> </w:t>
      </w:r>
      <w:r w:rsidRPr="00DE0F22">
        <w:rPr>
          <w:rFonts w:eastAsia="MS Mincho"/>
          <w:bCs/>
          <w:iCs/>
          <w:sz w:val="25"/>
          <w:szCs w:val="25"/>
          <w:lang w:val="pt-BR" w:eastAsia="zh-CN"/>
        </w:rPr>
        <w:t xml:space="preserve">Các tổ chức tài chính phi ngân hàng </w:t>
      </w:r>
    </w:p>
    <w:p w14:paraId="6BE399EA" w14:textId="4292A4FD" w:rsidR="002C7836" w:rsidRPr="00DE0F22" w:rsidRDefault="00D653A9" w:rsidP="005F3F3F">
      <w:pPr>
        <w:spacing w:line="312" w:lineRule="auto"/>
        <w:ind w:firstLine="270"/>
        <w:jc w:val="both"/>
        <w:rPr>
          <w:rFonts w:eastAsia="MS Mincho"/>
          <w:bCs/>
          <w:sz w:val="25"/>
          <w:szCs w:val="25"/>
          <w:lang w:val="pt-BR" w:eastAsia="zh-CN"/>
        </w:rPr>
      </w:pPr>
      <w:r w:rsidRPr="00DE0F22">
        <w:rPr>
          <w:rFonts w:eastAsia="MS Mincho"/>
          <w:bCs/>
          <w:sz w:val="25"/>
          <w:szCs w:val="25"/>
          <w:lang w:val="pt-BR" w:eastAsia="zh-CN"/>
        </w:rPr>
        <w:t>3.2.</w:t>
      </w:r>
      <w:r w:rsidR="00DE0F22">
        <w:rPr>
          <w:rFonts w:eastAsia="MS Mincho"/>
          <w:bCs/>
          <w:sz w:val="25"/>
          <w:szCs w:val="25"/>
          <w:lang w:val="pt-BR" w:eastAsia="zh-CN"/>
        </w:rPr>
        <w:t>4</w:t>
      </w:r>
      <w:r w:rsidR="00DE0F22">
        <w:rPr>
          <w:rFonts w:eastAsia="MS Mincho"/>
          <w:bCs/>
          <w:sz w:val="25"/>
          <w:szCs w:val="25"/>
          <w:lang w:val="vi-VN" w:eastAsia="zh-CN"/>
        </w:rPr>
        <w:t>.</w:t>
      </w:r>
      <w:r w:rsidRPr="00DE0F22">
        <w:rPr>
          <w:rFonts w:eastAsia="MS Mincho"/>
          <w:bCs/>
          <w:sz w:val="25"/>
          <w:szCs w:val="25"/>
          <w:lang w:val="pt-BR" w:eastAsia="zh-CN"/>
        </w:rPr>
        <w:t xml:space="preserve"> </w:t>
      </w:r>
      <w:r w:rsidRPr="00DE0F22">
        <w:rPr>
          <w:rFonts w:eastAsia="MS Mincho"/>
          <w:bCs/>
          <w:iCs/>
          <w:sz w:val="25"/>
          <w:szCs w:val="25"/>
          <w:lang w:val="pt-BR" w:eastAsia="zh-CN"/>
        </w:rPr>
        <w:t>Các công ty</w:t>
      </w:r>
    </w:p>
    <w:p w14:paraId="15948DDD" w14:textId="357456EF" w:rsidR="002C7836" w:rsidRPr="00DE0F22" w:rsidRDefault="00D653A9" w:rsidP="005F3F3F">
      <w:pPr>
        <w:spacing w:line="312" w:lineRule="auto"/>
        <w:ind w:firstLine="270"/>
        <w:jc w:val="both"/>
        <w:rPr>
          <w:rFonts w:eastAsia="MS Mincho"/>
          <w:bCs/>
          <w:sz w:val="25"/>
          <w:szCs w:val="25"/>
          <w:lang w:val="pt-BR" w:eastAsia="zh-CN"/>
        </w:rPr>
      </w:pPr>
      <w:r w:rsidRPr="00DE0F22">
        <w:rPr>
          <w:rFonts w:eastAsia="MS Mincho"/>
          <w:bCs/>
          <w:sz w:val="25"/>
          <w:szCs w:val="25"/>
          <w:lang w:val="pt-BR" w:eastAsia="zh-CN"/>
        </w:rPr>
        <w:t>3.2.</w:t>
      </w:r>
      <w:r w:rsidR="00DE0F22">
        <w:rPr>
          <w:rFonts w:eastAsia="MS Mincho"/>
          <w:bCs/>
          <w:sz w:val="25"/>
          <w:szCs w:val="25"/>
          <w:lang w:val="pt-BR" w:eastAsia="zh-CN"/>
        </w:rPr>
        <w:t>5</w:t>
      </w:r>
      <w:r w:rsidR="00DE0F22">
        <w:rPr>
          <w:rFonts w:eastAsia="MS Mincho"/>
          <w:bCs/>
          <w:sz w:val="25"/>
          <w:szCs w:val="25"/>
          <w:lang w:val="vi-VN" w:eastAsia="zh-CN"/>
        </w:rPr>
        <w:t xml:space="preserve">. </w:t>
      </w:r>
      <w:r w:rsidRPr="00DE0F22">
        <w:rPr>
          <w:rFonts w:eastAsia="MS Mincho"/>
          <w:bCs/>
          <w:iCs/>
          <w:sz w:val="25"/>
          <w:szCs w:val="25"/>
          <w:lang w:val="pt-BR" w:eastAsia="zh-CN"/>
        </w:rPr>
        <w:t>Nhà môi giới</w:t>
      </w:r>
    </w:p>
    <w:p w14:paraId="7F130177" w14:textId="5B9B0796" w:rsidR="002C7836" w:rsidRPr="00956467" w:rsidRDefault="00D653A9" w:rsidP="005F3F3F">
      <w:pPr>
        <w:spacing w:line="312" w:lineRule="auto"/>
        <w:ind w:firstLine="270"/>
        <w:jc w:val="both"/>
        <w:rPr>
          <w:rFonts w:eastAsia="MS Mincho"/>
          <w:bCs/>
          <w:sz w:val="25"/>
          <w:szCs w:val="25"/>
          <w:lang w:val="pt-BR" w:eastAsia="zh-CN"/>
        </w:rPr>
      </w:pPr>
      <w:r w:rsidRPr="00956467">
        <w:rPr>
          <w:rFonts w:eastAsia="MS Mincho"/>
          <w:bCs/>
          <w:sz w:val="25"/>
          <w:szCs w:val="25"/>
          <w:lang w:val="pt-BR" w:eastAsia="zh-CN"/>
        </w:rPr>
        <w:lastRenderedPageBreak/>
        <w:t>3.</w:t>
      </w:r>
      <w:r w:rsidR="002E6F3B">
        <w:rPr>
          <w:rFonts w:eastAsia="MS Mincho"/>
          <w:bCs/>
          <w:sz w:val="25"/>
          <w:szCs w:val="25"/>
          <w:lang w:val="pt-BR" w:eastAsia="zh-CN"/>
        </w:rPr>
        <w:t>3</w:t>
      </w:r>
      <w:r w:rsidR="002E6F3B">
        <w:rPr>
          <w:rFonts w:eastAsia="MS Mincho"/>
          <w:bCs/>
          <w:sz w:val="25"/>
          <w:szCs w:val="25"/>
          <w:lang w:val="vi-VN" w:eastAsia="zh-CN"/>
        </w:rPr>
        <w:t xml:space="preserve">. </w:t>
      </w:r>
      <w:r w:rsidRPr="00956467">
        <w:rPr>
          <w:rFonts w:eastAsia="MS Mincho"/>
          <w:bCs/>
          <w:sz w:val="25"/>
          <w:szCs w:val="25"/>
          <w:lang w:val="pt-BR" w:eastAsia="zh-CN"/>
        </w:rPr>
        <w:t xml:space="preserve">Tỷ giá hối đoái và phương thức giao dịch </w:t>
      </w:r>
    </w:p>
    <w:p w14:paraId="172C3C8D" w14:textId="4A594CA5" w:rsidR="002C7836" w:rsidRPr="00DE0F22" w:rsidRDefault="00D653A9" w:rsidP="005F3F3F">
      <w:pPr>
        <w:spacing w:line="312" w:lineRule="auto"/>
        <w:ind w:firstLine="270"/>
        <w:jc w:val="both"/>
        <w:rPr>
          <w:rFonts w:eastAsia="MS Mincho"/>
          <w:bCs/>
          <w:sz w:val="25"/>
          <w:szCs w:val="25"/>
          <w:lang w:val="pt-BR" w:eastAsia="zh-CN"/>
        </w:rPr>
      </w:pPr>
      <w:r w:rsidRPr="002E6F3B">
        <w:rPr>
          <w:rFonts w:eastAsia="MS Mincho"/>
          <w:bCs/>
          <w:sz w:val="25"/>
          <w:szCs w:val="25"/>
          <w:lang w:val="pt-BR" w:eastAsia="zh-CN"/>
        </w:rPr>
        <w:t>3.3.</w:t>
      </w:r>
      <w:r w:rsidR="002E6F3B">
        <w:rPr>
          <w:rFonts w:eastAsia="MS Mincho"/>
          <w:bCs/>
          <w:sz w:val="25"/>
          <w:szCs w:val="25"/>
          <w:lang w:val="pt-BR" w:eastAsia="zh-CN"/>
        </w:rPr>
        <w:t>1</w:t>
      </w:r>
      <w:r w:rsidR="002E6F3B">
        <w:rPr>
          <w:rFonts w:eastAsia="MS Mincho"/>
          <w:bCs/>
          <w:sz w:val="25"/>
          <w:szCs w:val="25"/>
          <w:lang w:val="vi-VN" w:eastAsia="zh-CN"/>
        </w:rPr>
        <w:t xml:space="preserve">. </w:t>
      </w:r>
      <w:r w:rsidRPr="002E6F3B">
        <w:rPr>
          <w:rFonts w:eastAsia="MS Mincho"/>
          <w:bCs/>
          <w:iCs/>
          <w:sz w:val="25"/>
          <w:szCs w:val="25"/>
          <w:lang w:val="pt-BR" w:eastAsia="zh-CN"/>
        </w:rPr>
        <w:t>Tỷ giá hối đoái</w:t>
      </w:r>
    </w:p>
    <w:p w14:paraId="171BACB1" w14:textId="1BAD1F6B" w:rsidR="002C7836" w:rsidRPr="00DE0F22" w:rsidRDefault="00D653A9" w:rsidP="005F3F3F">
      <w:pPr>
        <w:spacing w:line="312" w:lineRule="auto"/>
        <w:ind w:firstLine="270"/>
        <w:jc w:val="both"/>
        <w:rPr>
          <w:rFonts w:eastAsia="MS Mincho"/>
          <w:bCs/>
          <w:sz w:val="25"/>
          <w:szCs w:val="25"/>
          <w:lang w:val="pt-BR" w:eastAsia="zh-CN"/>
        </w:rPr>
      </w:pPr>
      <w:r w:rsidRPr="00DE0F22">
        <w:rPr>
          <w:rFonts w:eastAsia="MS Mincho"/>
          <w:bCs/>
          <w:sz w:val="25"/>
          <w:szCs w:val="25"/>
          <w:lang w:val="pt-BR" w:eastAsia="zh-CN"/>
        </w:rPr>
        <w:t>3.3.</w:t>
      </w:r>
      <w:r w:rsidR="002E6F3B">
        <w:rPr>
          <w:rFonts w:eastAsia="MS Mincho"/>
          <w:bCs/>
          <w:sz w:val="25"/>
          <w:szCs w:val="25"/>
          <w:lang w:val="pt-BR" w:eastAsia="zh-CN"/>
        </w:rPr>
        <w:t>2</w:t>
      </w:r>
      <w:r w:rsidR="002E6F3B">
        <w:rPr>
          <w:rFonts w:eastAsia="MS Mincho"/>
          <w:bCs/>
          <w:sz w:val="25"/>
          <w:szCs w:val="25"/>
          <w:lang w:val="vi-VN" w:eastAsia="zh-CN"/>
        </w:rPr>
        <w:t>.</w:t>
      </w:r>
      <w:r w:rsidRPr="00DE0F22">
        <w:rPr>
          <w:rFonts w:eastAsia="MS Mincho"/>
          <w:bCs/>
          <w:sz w:val="25"/>
          <w:szCs w:val="25"/>
          <w:lang w:val="pt-BR" w:eastAsia="zh-CN"/>
        </w:rPr>
        <w:t xml:space="preserve"> </w:t>
      </w:r>
      <w:r w:rsidRPr="00DE0F22">
        <w:rPr>
          <w:rFonts w:eastAsia="MS Mincho"/>
          <w:bCs/>
          <w:iCs/>
          <w:sz w:val="25"/>
          <w:szCs w:val="25"/>
          <w:lang w:val="pt-BR" w:eastAsia="zh-CN"/>
        </w:rPr>
        <w:t>Phương thức giao dịch hối đoái</w:t>
      </w:r>
    </w:p>
    <w:p w14:paraId="30B90EED" w14:textId="77777777" w:rsidR="002C7836" w:rsidRPr="006B5D55" w:rsidRDefault="00D653A9" w:rsidP="005F3F3F">
      <w:pPr>
        <w:pStyle w:val="ListParagraph"/>
        <w:spacing w:line="312" w:lineRule="auto"/>
        <w:ind w:left="0" w:firstLine="270"/>
        <w:contextualSpacing w:val="0"/>
        <w:jc w:val="both"/>
        <w:rPr>
          <w:b/>
          <w:i/>
          <w:sz w:val="25"/>
          <w:szCs w:val="25"/>
          <w:lang w:val="pt-BR"/>
        </w:rPr>
      </w:pPr>
      <w:r w:rsidRPr="00956467">
        <w:rPr>
          <w:bCs/>
          <w:sz w:val="25"/>
          <w:szCs w:val="25"/>
          <w:lang w:val="pt-BR" w:eastAsia="zh-CN"/>
        </w:rPr>
        <w:t>Kiểm tra</w:t>
      </w:r>
    </w:p>
    <w:p w14:paraId="467E578A" w14:textId="7D89C0D5" w:rsidR="002C7836" w:rsidRPr="009B36DC" w:rsidRDefault="00D653A9" w:rsidP="005F3F3F">
      <w:pPr>
        <w:tabs>
          <w:tab w:val="left" w:pos="7513"/>
        </w:tabs>
        <w:spacing w:line="312" w:lineRule="auto"/>
        <w:rPr>
          <w:rFonts w:eastAsia="MS Mincho"/>
          <w:b/>
          <w:bCs/>
          <w:sz w:val="25"/>
          <w:szCs w:val="25"/>
          <w:lang w:val="pt-BR" w:eastAsia="zh-CN"/>
        </w:rPr>
      </w:pPr>
      <w:r w:rsidRPr="006B5D55">
        <w:rPr>
          <w:rFonts w:eastAsia="MS Mincho"/>
          <w:b/>
          <w:bCs/>
          <w:sz w:val="25"/>
          <w:szCs w:val="25"/>
          <w:lang w:val="pt-BR" w:eastAsia="zh-CN"/>
        </w:rPr>
        <w:t>C</w:t>
      </w:r>
      <w:r w:rsidR="00E557BD" w:rsidRPr="006B5D55">
        <w:rPr>
          <w:rFonts w:eastAsia="MS Mincho"/>
          <w:b/>
          <w:bCs/>
          <w:sz w:val="25"/>
          <w:szCs w:val="25"/>
          <w:lang w:val="pt-BR" w:eastAsia="zh-CN"/>
        </w:rPr>
        <w:t xml:space="preserve">hương 4.   </w:t>
      </w:r>
      <w:r w:rsidR="00E557BD" w:rsidRPr="009B36DC">
        <w:rPr>
          <w:rFonts w:eastAsia="MS Mincho"/>
          <w:b/>
          <w:bCs/>
          <w:sz w:val="25"/>
          <w:szCs w:val="25"/>
          <w:lang w:val="pt-BR" w:eastAsia="zh-CN"/>
        </w:rPr>
        <w:t>Thị trường chứng khoán</w:t>
      </w:r>
      <w:r w:rsidRPr="009B36DC">
        <w:rPr>
          <w:rFonts w:eastAsia="MS Mincho"/>
          <w:b/>
          <w:bCs/>
          <w:sz w:val="25"/>
          <w:szCs w:val="25"/>
          <w:lang w:val="pt-BR" w:eastAsia="zh-CN"/>
        </w:rPr>
        <w:tab/>
      </w:r>
      <w:r w:rsidRPr="00E557BD">
        <w:rPr>
          <w:rFonts w:eastAsia="MS Mincho"/>
          <w:sz w:val="25"/>
          <w:szCs w:val="25"/>
          <w:lang w:val="vi-VN"/>
        </w:rPr>
        <w:t xml:space="preserve">Thời gian: </w:t>
      </w:r>
      <w:r w:rsidR="0032793D">
        <w:rPr>
          <w:rFonts w:eastAsia="MS Mincho"/>
          <w:sz w:val="25"/>
          <w:szCs w:val="25"/>
          <w:lang w:val="vi-VN"/>
        </w:rPr>
        <w:t>12</w:t>
      </w:r>
      <w:r w:rsidRPr="00E557BD">
        <w:rPr>
          <w:rFonts w:eastAsia="MS Mincho"/>
          <w:sz w:val="25"/>
          <w:szCs w:val="25"/>
          <w:lang w:val="vi-VN"/>
        </w:rPr>
        <w:t xml:space="preserve"> giờ</w:t>
      </w:r>
    </w:p>
    <w:p w14:paraId="77F120DF" w14:textId="0F7BB954" w:rsidR="002C7836" w:rsidRPr="00E557BD" w:rsidRDefault="00D653A9" w:rsidP="005F3F3F">
      <w:pPr>
        <w:spacing w:line="312" w:lineRule="auto"/>
        <w:ind w:firstLine="270"/>
        <w:rPr>
          <w:rFonts w:eastAsia="MS Mincho"/>
          <w:sz w:val="25"/>
          <w:szCs w:val="25"/>
          <w:lang w:val="pt-BR"/>
        </w:rPr>
      </w:pPr>
      <w:r w:rsidRPr="00E557BD">
        <w:rPr>
          <w:rFonts w:eastAsia="MS Mincho"/>
          <w:sz w:val="25"/>
          <w:szCs w:val="25"/>
          <w:lang w:val="pt-BR"/>
        </w:rPr>
        <w:t>1</w:t>
      </w:r>
      <w:r w:rsidRPr="00E557BD">
        <w:rPr>
          <w:rFonts w:eastAsia="MS Mincho"/>
          <w:sz w:val="25"/>
          <w:szCs w:val="25"/>
          <w:lang w:val="vi-VN"/>
        </w:rPr>
        <w:t xml:space="preserve">. </w:t>
      </w:r>
      <w:r w:rsidRPr="00E557BD">
        <w:rPr>
          <w:rFonts w:eastAsia="MS Mincho"/>
          <w:sz w:val="25"/>
          <w:szCs w:val="25"/>
          <w:lang w:val="pt-BR"/>
        </w:rPr>
        <w:t>Mục tiêu:</w:t>
      </w:r>
    </w:p>
    <w:p w14:paraId="7886FFBF" w14:textId="76D99911"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Trình bày được khái niệm, đặc điểm của thị trường chứng </w:t>
      </w:r>
      <w:r w:rsidR="00D3193B">
        <w:rPr>
          <w:rFonts w:eastAsia="MS Mincho"/>
          <w:sz w:val="25"/>
          <w:szCs w:val="25"/>
          <w:lang w:val="vi-VN"/>
        </w:rPr>
        <w:t>khoán;</w:t>
      </w:r>
    </w:p>
    <w:p w14:paraId="6E0E4296" w14:textId="5FFBCF9B"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Trình bày được chức năng, vai trò của thị trường chứng </w:t>
      </w:r>
      <w:r w:rsidR="00D3193B">
        <w:rPr>
          <w:rFonts w:eastAsia="MS Mincho"/>
          <w:sz w:val="25"/>
          <w:szCs w:val="25"/>
          <w:lang w:val="vi-VN"/>
        </w:rPr>
        <w:t>khoán;</w:t>
      </w:r>
    </w:p>
    <w:p w14:paraId="341D6C9A" w14:textId="01EB930C"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Trình bày được các chủ thể tham gia trên thị trường chứng </w:t>
      </w:r>
      <w:r w:rsidR="00D3193B">
        <w:rPr>
          <w:rFonts w:eastAsia="MS Mincho"/>
          <w:sz w:val="25"/>
          <w:szCs w:val="25"/>
          <w:lang w:val="vi-VN"/>
        </w:rPr>
        <w:t>khoán;</w:t>
      </w:r>
    </w:p>
    <w:p w14:paraId="67DC3060" w14:textId="49532BD8"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Trình bày được các loại thị trường chứng </w:t>
      </w:r>
      <w:r w:rsidR="00D3193B">
        <w:rPr>
          <w:rFonts w:eastAsia="MS Mincho"/>
          <w:sz w:val="25"/>
          <w:szCs w:val="25"/>
          <w:lang w:val="vi-VN"/>
        </w:rPr>
        <w:t>khoán;</w:t>
      </w:r>
    </w:p>
    <w:p w14:paraId="0538CA51" w14:textId="684ED789"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Phân biệt được nhiệm vụ của các chủ thể tham gia trên thị trường chứng </w:t>
      </w:r>
      <w:r w:rsidR="00D3193B">
        <w:rPr>
          <w:rFonts w:eastAsia="MS Mincho"/>
          <w:sz w:val="25"/>
          <w:szCs w:val="25"/>
          <w:lang w:val="vi-VN"/>
        </w:rPr>
        <w:t>khoán;</w:t>
      </w:r>
    </w:p>
    <w:p w14:paraId="6EB62711" w14:textId="05580CEB"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Phân loại được chứng khoán dựa vào các tiêu </w:t>
      </w:r>
      <w:r w:rsidR="00D3193B">
        <w:rPr>
          <w:rFonts w:eastAsia="MS Mincho"/>
          <w:sz w:val="25"/>
          <w:szCs w:val="25"/>
          <w:lang w:val="vi-VN"/>
        </w:rPr>
        <w:t>chí;</w:t>
      </w:r>
    </w:p>
    <w:p w14:paraId="5D05A65E" w14:textId="2939549A"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Trình bày được các đặc điểm của chứng khoán nợ, chứng khoán </w:t>
      </w:r>
      <w:r w:rsidR="00D3193B">
        <w:rPr>
          <w:rFonts w:eastAsia="MS Mincho"/>
          <w:sz w:val="25"/>
          <w:szCs w:val="25"/>
          <w:lang w:val="vi-VN"/>
        </w:rPr>
        <w:t>vốn;</w:t>
      </w:r>
    </w:p>
    <w:p w14:paraId="3CCC5345" w14:textId="0CA80ECF" w:rsidR="002C7836" w:rsidRPr="00E557BD"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E557BD">
        <w:rPr>
          <w:rFonts w:eastAsia="MS Mincho"/>
          <w:sz w:val="25"/>
          <w:szCs w:val="25"/>
          <w:lang w:val="vi-VN"/>
        </w:rPr>
        <w:t xml:space="preserve">Định giá được chứng khoán nợ và chứng khoán </w:t>
      </w:r>
      <w:r w:rsidR="00D3193B">
        <w:rPr>
          <w:rFonts w:eastAsia="MS Mincho"/>
          <w:sz w:val="25"/>
          <w:szCs w:val="25"/>
          <w:lang w:val="vi-VN"/>
        </w:rPr>
        <w:t>vốn;</w:t>
      </w:r>
    </w:p>
    <w:p w14:paraId="05A33FDB" w14:textId="1E53D3DF" w:rsidR="002C7836" w:rsidRPr="00E557BD" w:rsidRDefault="00D653A9" w:rsidP="005F3F3F">
      <w:pPr>
        <w:pStyle w:val="ListParagraph"/>
        <w:spacing w:line="312" w:lineRule="auto"/>
        <w:ind w:left="0" w:firstLine="270"/>
        <w:contextualSpacing w:val="0"/>
        <w:jc w:val="both"/>
        <w:rPr>
          <w:bCs/>
          <w:sz w:val="25"/>
          <w:szCs w:val="25"/>
          <w:lang w:val="vi-VN"/>
        </w:rPr>
      </w:pPr>
      <w:r w:rsidRPr="00E557BD">
        <w:rPr>
          <w:bCs/>
          <w:sz w:val="25"/>
          <w:szCs w:val="25"/>
          <w:lang w:val="vi-VN"/>
        </w:rPr>
        <w:t xml:space="preserve">2. </w:t>
      </w:r>
      <w:r w:rsidRPr="00E557BD">
        <w:rPr>
          <w:bCs/>
          <w:sz w:val="25"/>
          <w:szCs w:val="25"/>
          <w:lang w:val="pt-BR"/>
        </w:rPr>
        <w:t>Nội dung</w:t>
      </w:r>
      <w:r w:rsidRPr="00E557BD">
        <w:rPr>
          <w:bCs/>
          <w:sz w:val="25"/>
          <w:szCs w:val="25"/>
          <w:lang w:val="vi-VN"/>
        </w:rPr>
        <w:t>:</w:t>
      </w:r>
    </w:p>
    <w:p w14:paraId="62D57A77" w14:textId="113EBF26" w:rsidR="002C7836" w:rsidRPr="00E557BD" w:rsidRDefault="00D653A9" w:rsidP="005F3F3F">
      <w:pPr>
        <w:spacing w:line="312" w:lineRule="auto"/>
        <w:ind w:firstLine="270"/>
        <w:jc w:val="both"/>
        <w:rPr>
          <w:rFonts w:eastAsia="MS Mincho"/>
          <w:bCs/>
          <w:sz w:val="25"/>
          <w:szCs w:val="25"/>
          <w:lang w:val="vi-VN" w:eastAsia="zh-CN"/>
        </w:rPr>
      </w:pPr>
      <w:r>
        <w:rPr>
          <w:rFonts w:eastAsia="MS Mincho"/>
          <w:bCs/>
          <w:sz w:val="25"/>
          <w:szCs w:val="25"/>
          <w:lang w:val="vi-VN" w:eastAsia="zh-CN"/>
        </w:rPr>
        <w:t>2.1.</w:t>
      </w:r>
      <w:r w:rsidRPr="00E557BD">
        <w:rPr>
          <w:rFonts w:eastAsia="MS Mincho"/>
          <w:bCs/>
          <w:sz w:val="25"/>
          <w:szCs w:val="25"/>
          <w:lang w:val="vi-VN" w:eastAsia="zh-CN"/>
        </w:rPr>
        <w:t xml:space="preserve"> Khái niệm</w:t>
      </w:r>
    </w:p>
    <w:p w14:paraId="32C81321" w14:textId="3B0905DD" w:rsidR="002C7836" w:rsidRPr="00E557BD" w:rsidRDefault="00D653A9" w:rsidP="005F3F3F">
      <w:pPr>
        <w:spacing w:line="312" w:lineRule="auto"/>
        <w:ind w:firstLine="270"/>
        <w:jc w:val="both"/>
        <w:rPr>
          <w:rFonts w:eastAsia="MS Mincho"/>
          <w:bCs/>
          <w:sz w:val="25"/>
          <w:szCs w:val="25"/>
          <w:lang w:val="vi-VN" w:eastAsia="zh-CN"/>
        </w:rPr>
      </w:pPr>
      <w:r>
        <w:rPr>
          <w:rFonts w:eastAsia="MS Mincho"/>
          <w:bCs/>
          <w:sz w:val="25"/>
          <w:szCs w:val="25"/>
          <w:lang w:val="vi-VN" w:eastAsia="zh-CN"/>
        </w:rPr>
        <w:t>2.</w:t>
      </w:r>
      <w:r w:rsidRPr="00E557BD">
        <w:rPr>
          <w:rFonts w:eastAsia="MS Mincho"/>
          <w:bCs/>
          <w:sz w:val="25"/>
          <w:szCs w:val="25"/>
          <w:lang w:val="vi-VN" w:eastAsia="zh-CN"/>
        </w:rPr>
        <w:t>2. Các chủ thể tham gia trên TTCK</w:t>
      </w:r>
    </w:p>
    <w:p w14:paraId="4092A20B" w14:textId="73D5F3F0"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w:t>
      </w:r>
      <w:r>
        <w:rPr>
          <w:rFonts w:eastAsia="MS Mincho"/>
          <w:bCs/>
          <w:sz w:val="25"/>
          <w:szCs w:val="25"/>
          <w:lang w:val="vi-VN" w:eastAsia="zh-CN"/>
        </w:rPr>
        <w:t>.3.</w:t>
      </w:r>
      <w:r w:rsidRPr="00117E8B">
        <w:rPr>
          <w:rFonts w:eastAsia="MS Mincho"/>
          <w:bCs/>
          <w:sz w:val="25"/>
          <w:szCs w:val="25"/>
          <w:lang w:val="vi-VN" w:eastAsia="zh-CN"/>
        </w:rPr>
        <w:t xml:space="preserve">  Phân loại </w:t>
      </w:r>
    </w:p>
    <w:p w14:paraId="545F5DA8" w14:textId="2E717392"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2.3.1. Căn cứ vào sự luân chuyển các nguồn vốn</w:t>
      </w:r>
    </w:p>
    <w:p w14:paraId="6998D1D1" w14:textId="650DBBEC"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2.3.2. Căn cứ vào phương thức hoạt động của thị trường</w:t>
      </w:r>
    </w:p>
    <w:p w14:paraId="26B62C53" w14:textId="3984CC79"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 xml:space="preserve">2.3.3. Căn cứ vào hàng hóa trên thị trường </w:t>
      </w:r>
    </w:p>
    <w:p w14:paraId="35CF271F" w14:textId="505E660A" w:rsidR="002C7836" w:rsidRPr="00117E8B" w:rsidRDefault="00D653A9" w:rsidP="005F3F3F">
      <w:pPr>
        <w:pStyle w:val="ListParagraph"/>
        <w:spacing w:line="312" w:lineRule="auto"/>
        <w:ind w:left="0" w:firstLine="270"/>
        <w:contextualSpacing w:val="0"/>
        <w:jc w:val="both"/>
        <w:rPr>
          <w:bCs/>
          <w:sz w:val="25"/>
          <w:szCs w:val="25"/>
          <w:lang w:val="vi-VN" w:eastAsia="zh-CN"/>
        </w:rPr>
      </w:pPr>
      <w:r w:rsidRPr="00117E8B">
        <w:rPr>
          <w:bCs/>
          <w:sz w:val="25"/>
          <w:szCs w:val="25"/>
          <w:lang w:val="vi-VN" w:eastAsia="zh-CN"/>
        </w:rPr>
        <w:t>2.</w:t>
      </w:r>
      <w:r w:rsidR="0032793D" w:rsidRPr="00117E8B">
        <w:rPr>
          <w:bCs/>
          <w:sz w:val="25"/>
          <w:szCs w:val="25"/>
          <w:lang w:val="vi-VN" w:eastAsia="zh-CN"/>
        </w:rPr>
        <w:t>4</w:t>
      </w:r>
      <w:r w:rsidR="0032793D">
        <w:rPr>
          <w:bCs/>
          <w:sz w:val="25"/>
          <w:szCs w:val="25"/>
          <w:lang w:val="vi-VN" w:eastAsia="zh-CN"/>
        </w:rPr>
        <w:t>.</w:t>
      </w:r>
      <w:r w:rsidRPr="00117E8B">
        <w:rPr>
          <w:bCs/>
          <w:sz w:val="25"/>
          <w:szCs w:val="25"/>
          <w:lang w:val="vi-VN" w:eastAsia="zh-CN"/>
        </w:rPr>
        <w:t xml:space="preserve"> Chức năng</w:t>
      </w:r>
    </w:p>
    <w:p w14:paraId="671CA83A" w14:textId="1100C759"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w:t>
      </w:r>
      <w:r w:rsidR="0032793D" w:rsidRPr="00117E8B">
        <w:rPr>
          <w:rFonts w:eastAsia="MS Mincho"/>
          <w:bCs/>
          <w:sz w:val="25"/>
          <w:szCs w:val="25"/>
          <w:lang w:val="vi-VN" w:eastAsia="zh-CN"/>
        </w:rPr>
        <w:t>5</w:t>
      </w:r>
      <w:r w:rsidR="0032793D">
        <w:rPr>
          <w:rFonts w:eastAsia="MS Mincho"/>
          <w:bCs/>
          <w:sz w:val="25"/>
          <w:szCs w:val="25"/>
          <w:lang w:val="vi-VN" w:eastAsia="zh-CN"/>
        </w:rPr>
        <w:t xml:space="preserve">. </w:t>
      </w:r>
      <w:r w:rsidRPr="00117E8B">
        <w:rPr>
          <w:rFonts w:eastAsia="MS Mincho"/>
          <w:bCs/>
          <w:sz w:val="25"/>
          <w:szCs w:val="25"/>
          <w:lang w:val="vi-VN" w:eastAsia="zh-CN"/>
        </w:rPr>
        <w:t>Vai trò</w:t>
      </w:r>
    </w:p>
    <w:p w14:paraId="516E9C59" w14:textId="77B31B16"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w:t>
      </w:r>
      <w:r w:rsidR="0032793D" w:rsidRPr="00117E8B">
        <w:rPr>
          <w:rFonts w:eastAsia="MS Mincho"/>
          <w:bCs/>
          <w:sz w:val="25"/>
          <w:szCs w:val="25"/>
          <w:lang w:val="vi-VN" w:eastAsia="zh-CN"/>
        </w:rPr>
        <w:t>6</w:t>
      </w:r>
      <w:r w:rsidR="0032793D">
        <w:rPr>
          <w:rFonts w:eastAsia="MS Mincho"/>
          <w:bCs/>
          <w:sz w:val="25"/>
          <w:szCs w:val="25"/>
          <w:lang w:val="vi-VN" w:eastAsia="zh-CN"/>
        </w:rPr>
        <w:t>.</w:t>
      </w:r>
      <w:r w:rsidRPr="00117E8B">
        <w:rPr>
          <w:rFonts w:eastAsia="MS Mincho"/>
          <w:bCs/>
          <w:sz w:val="25"/>
          <w:szCs w:val="25"/>
          <w:lang w:val="vi-VN" w:eastAsia="zh-CN"/>
        </w:rPr>
        <w:t xml:space="preserve"> Chứng khoán</w:t>
      </w:r>
    </w:p>
    <w:p w14:paraId="1B70F606" w14:textId="2B5BA457"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2.6.</w:t>
      </w:r>
      <w:r w:rsidR="0032793D" w:rsidRPr="00117E8B">
        <w:rPr>
          <w:rFonts w:eastAsia="MS Mincho"/>
          <w:bCs/>
          <w:sz w:val="25"/>
          <w:szCs w:val="25"/>
          <w:lang w:val="vi-VN" w:eastAsia="zh-CN"/>
        </w:rPr>
        <w:t>1</w:t>
      </w:r>
      <w:r w:rsidR="0032793D">
        <w:rPr>
          <w:rFonts w:eastAsia="MS Mincho"/>
          <w:bCs/>
          <w:sz w:val="25"/>
          <w:szCs w:val="25"/>
          <w:lang w:val="vi-VN" w:eastAsia="zh-CN"/>
        </w:rPr>
        <w:t xml:space="preserve">. </w:t>
      </w:r>
      <w:r w:rsidRPr="00117E8B">
        <w:rPr>
          <w:rFonts w:eastAsia="MS Mincho"/>
          <w:bCs/>
          <w:sz w:val="25"/>
          <w:szCs w:val="25"/>
          <w:lang w:val="vi-VN" w:eastAsia="zh-CN"/>
        </w:rPr>
        <w:t>Khái niệm</w:t>
      </w:r>
    </w:p>
    <w:p w14:paraId="579B090A" w14:textId="4AEA823A"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2.6.</w:t>
      </w:r>
      <w:r w:rsidR="0032793D" w:rsidRPr="00117E8B">
        <w:rPr>
          <w:rFonts w:eastAsia="MS Mincho"/>
          <w:bCs/>
          <w:sz w:val="25"/>
          <w:szCs w:val="25"/>
          <w:lang w:val="vi-VN" w:eastAsia="zh-CN"/>
        </w:rPr>
        <w:t>2</w:t>
      </w:r>
      <w:r w:rsidR="0032793D">
        <w:rPr>
          <w:rFonts w:eastAsia="MS Mincho"/>
          <w:bCs/>
          <w:sz w:val="25"/>
          <w:szCs w:val="25"/>
          <w:lang w:val="vi-VN" w:eastAsia="zh-CN"/>
        </w:rPr>
        <w:t xml:space="preserve">. </w:t>
      </w:r>
      <w:r w:rsidRPr="00117E8B">
        <w:rPr>
          <w:rFonts w:eastAsia="MS Mincho"/>
          <w:bCs/>
          <w:sz w:val="25"/>
          <w:szCs w:val="25"/>
          <w:lang w:val="vi-VN" w:eastAsia="zh-CN"/>
        </w:rPr>
        <w:t>Phân loại</w:t>
      </w:r>
    </w:p>
    <w:p w14:paraId="71B69BB2" w14:textId="28A0438F"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2.6.</w:t>
      </w:r>
      <w:r w:rsidR="0032793D" w:rsidRPr="00117E8B">
        <w:rPr>
          <w:rFonts w:eastAsia="MS Mincho"/>
          <w:bCs/>
          <w:sz w:val="25"/>
          <w:szCs w:val="25"/>
          <w:lang w:val="vi-VN" w:eastAsia="zh-CN"/>
        </w:rPr>
        <w:t>3</w:t>
      </w:r>
      <w:r w:rsidR="0032793D">
        <w:rPr>
          <w:rFonts w:eastAsia="MS Mincho"/>
          <w:bCs/>
          <w:sz w:val="25"/>
          <w:szCs w:val="25"/>
          <w:lang w:val="vi-VN" w:eastAsia="zh-CN"/>
        </w:rPr>
        <w:t xml:space="preserve">. </w:t>
      </w:r>
      <w:r w:rsidRPr="00117E8B">
        <w:rPr>
          <w:rFonts w:eastAsia="MS Mincho"/>
          <w:bCs/>
          <w:sz w:val="25"/>
          <w:szCs w:val="25"/>
          <w:lang w:val="vi-VN" w:eastAsia="zh-CN"/>
        </w:rPr>
        <w:t>Chứng khoán nợ</w:t>
      </w:r>
    </w:p>
    <w:p w14:paraId="057FFE6B" w14:textId="4CCA881B"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2.6.</w:t>
      </w:r>
      <w:r w:rsidR="0032793D" w:rsidRPr="00117E8B">
        <w:rPr>
          <w:rFonts w:eastAsia="MS Mincho"/>
          <w:bCs/>
          <w:sz w:val="25"/>
          <w:szCs w:val="25"/>
          <w:lang w:val="vi-VN" w:eastAsia="zh-CN"/>
        </w:rPr>
        <w:t>4</w:t>
      </w:r>
      <w:r w:rsidR="0032793D">
        <w:rPr>
          <w:rFonts w:eastAsia="MS Mincho"/>
          <w:bCs/>
          <w:sz w:val="25"/>
          <w:szCs w:val="25"/>
          <w:lang w:val="vi-VN" w:eastAsia="zh-CN"/>
        </w:rPr>
        <w:t xml:space="preserve">. </w:t>
      </w:r>
      <w:r w:rsidRPr="00117E8B">
        <w:rPr>
          <w:rFonts w:eastAsia="MS Mincho"/>
          <w:bCs/>
          <w:sz w:val="25"/>
          <w:szCs w:val="25"/>
          <w:lang w:val="vi-VN" w:eastAsia="zh-CN"/>
        </w:rPr>
        <w:t>Chứng khoán vốn</w:t>
      </w:r>
    </w:p>
    <w:p w14:paraId="1A500100" w14:textId="5D7DE125"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w:t>
      </w:r>
      <w:r w:rsidR="0032793D" w:rsidRPr="00117E8B">
        <w:rPr>
          <w:rFonts w:eastAsia="MS Mincho"/>
          <w:bCs/>
          <w:sz w:val="25"/>
          <w:szCs w:val="25"/>
          <w:lang w:val="vi-VN" w:eastAsia="zh-CN"/>
        </w:rPr>
        <w:t>7</w:t>
      </w:r>
      <w:r w:rsidR="0032793D">
        <w:rPr>
          <w:rFonts w:eastAsia="MS Mincho"/>
          <w:bCs/>
          <w:sz w:val="25"/>
          <w:szCs w:val="25"/>
          <w:lang w:val="vi-VN" w:eastAsia="zh-CN"/>
        </w:rPr>
        <w:t>.</w:t>
      </w:r>
      <w:r w:rsidRPr="00117E8B">
        <w:rPr>
          <w:rFonts w:eastAsia="MS Mincho"/>
          <w:bCs/>
          <w:sz w:val="25"/>
          <w:szCs w:val="25"/>
          <w:lang w:val="vi-VN" w:eastAsia="zh-CN"/>
        </w:rPr>
        <w:t xml:space="preserve"> Sở giao dịch chứng khoán</w:t>
      </w:r>
    </w:p>
    <w:p w14:paraId="0A432456" w14:textId="0C90FFFE"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1</w:t>
      </w:r>
      <w:r w:rsidR="0032793D">
        <w:rPr>
          <w:rFonts w:eastAsia="MS Mincho"/>
          <w:bCs/>
          <w:sz w:val="25"/>
          <w:szCs w:val="25"/>
          <w:lang w:val="vi-VN" w:eastAsia="zh-CN"/>
        </w:rPr>
        <w:t>.</w:t>
      </w:r>
      <w:r w:rsidRPr="00117E8B">
        <w:rPr>
          <w:rFonts w:eastAsia="MS Mincho"/>
          <w:bCs/>
          <w:sz w:val="25"/>
          <w:szCs w:val="25"/>
          <w:lang w:val="vi-VN" w:eastAsia="zh-CN"/>
        </w:rPr>
        <w:t>  Khái niệm</w:t>
      </w:r>
    </w:p>
    <w:p w14:paraId="4CD5A7B8" w14:textId="4A4E2BC6"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2</w:t>
      </w:r>
      <w:r w:rsidR="0032793D">
        <w:rPr>
          <w:rFonts w:eastAsia="MS Mincho"/>
          <w:bCs/>
          <w:sz w:val="25"/>
          <w:szCs w:val="25"/>
          <w:lang w:val="vi-VN" w:eastAsia="zh-CN"/>
        </w:rPr>
        <w:t>.</w:t>
      </w:r>
      <w:r w:rsidRPr="00117E8B">
        <w:rPr>
          <w:rFonts w:eastAsia="MS Mincho"/>
          <w:bCs/>
          <w:sz w:val="25"/>
          <w:szCs w:val="25"/>
          <w:lang w:val="vi-VN" w:eastAsia="zh-CN"/>
        </w:rPr>
        <w:t xml:space="preserve"> Hình thức tổ chức</w:t>
      </w:r>
    </w:p>
    <w:p w14:paraId="3B902BB0" w14:textId="20116B90"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3</w:t>
      </w:r>
      <w:r w:rsidR="0032793D">
        <w:rPr>
          <w:rFonts w:eastAsia="MS Mincho"/>
          <w:bCs/>
          <w:sz w:val="25"/>
          <w:szCs w:val="25"/>
          <w:lang w:val="vi-VN" w:eastAsia="zh-CN"/>
        </w:rPr>
        <w:t>.</w:t>
      </w:r>
      <w:r w:rsidRPr="00117E8B">
        <w:rPr>
          <w:rFonts w:eastAsia="MS Mincho"/>
          <w:bCs/>
          <w:sz w:val="25"/>
          <w:szCs w:val="25"/>
          <w:lang w:val="vi-VN" w:eastAsia="zh-CN"/>
        </w:rPr>
        <w:t xml:space="preserve"> Thành viên của sở giao dịch chứng khoán </w:t>
      </w:r>
    </w:p>
    <w:p w14:paraId="24E8E3B8" w14:textId="640965C6"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4</w:t>
      </w:r>
      <w:r w:rsidR="0032793D">
        <w:rPr>
          <w:rFonts w:eastAsia="MS Mincho"/>
          <w:bCs/>
          <w:sz w:val="25"/>
          <w:szCs w:val="25"/>
          <w:lang w:val="vi-VN" w:eastAsia="zh-CN"/>
        </w:rPr>
        <w:t>.</w:t>
      </w:r>
      <w:r w:rsidRPr="00117E8B">
        <w:rPr>
          <w:rFonts w:eastAsia="MS Mincho"/>
          <w:bCs/>
          <w:sz w:val="25"/>
          <w:szCs w:val="25"/>
          <w:lang w:val="vi-VN" w:eastAsia="zh-CN"/>
        </w:rPr>
        <w:t>  Niêm yết chứng khoán</w:t>
      </w:r>
    </w:p>
    <w:p w14:paraId="1574C916" w14:textId="732E57FF"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5</w:t>
      </w:r>
      <w:r w:rsidR="0032793D">
        <w:rPr>
          <w:rFonts w:eastAsia="MS Mincho"/>
          <w:bCs/>
          <w:sz w:val="25"/>
          <w:szCs w:val="25"/>
          <w:lang w:val="vi-VN" w:eastAsia="zh-CN"/>
        </w:rPr>
        <w:t>.</w:t>
      </w:r>
      <w:r w:rsidRPr="00117E8B">
        <w:rPr>
          <w:rFonts w:eastAsia="MS Mincho"/>
          <w:bCs/>
          <w:sz w:val="25"/>
          <w:szCs w:val="25"/>
          <w:lang w:val="vi-VN" w:eastAsia="zh-CN"/>
        </w:rPr>
        <w:t xml:space="preserve"> Quy trình giao dịch tại một thị trường chứng khoán tập trung</w:t>
      </w:r>
    </w:p>
    <w:p w14:paraId="3C531028" w14:textId="4415EEF4"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lastRenderedPageBreak/>
        <w:t>2.7.</w:t>
      </w:r>
      <w:r w:rsidR="0032793D" w:rsidRPr="00117E8B">
        <w:rPr>
          <w:rFonts w:eastAsia="MS Mincho"/>
          <w:bCs/>
          <w:sz w:val="25"/>
          <w:szCs w:val="25"/>
          <w:lang w:val="vi-VN" w:eastAsia="zh-CN"/>
        </w:rPr>
        <w:t>6</w:t>
      </w:r>
      <w:r w:rsidR="0032793D">
        <w:rPr>
          <w:rFonts w:eastAsia="MS Mincho"/>
          <w:bCs/>
          <w:sz w:val="25"/>
          <w:szCs w:val="25"/>
          <w:lang w:val="vi-VN" w:eastAsia="zh-CN"/>
        </w:rPr>
        <w:t>.</w:t>
      </w:r>
      <w:r w:rsidRPr="00117E8B">
        <w:rPr>
          <w:rFonts w:eastAsia="MS Mincho"/>
          <w:bCs/>
          <w:sz w:val="25"/>
          <w:szCs w:val="25"/>
          <w:lang w:val="vi-VN" w:eastAsia="zh-CN"/>
        </w:rPr>
        <w:t xml:space="preserve">  Phương thức giao dịch </w:t>
      </w:r>
    </w:p>
    <w:p w14:paraId="599FAD17" w14:textId="698C3D3B" w:rsidR="002C7836" w:rsidRPr="00117E8B" w:rsidRDefault="00D653A9" w:rsidP="005F3F3F">
      <w:pPr>
        <w:spacing w:line="312" w:lineRule="auto"/>
        <w:ind w:firstLine="270"/>
        <w:jc w:val="both"/>
        <w:rPr>
          <w:rFonts w:eastAsia="MS Mincho"/>
          <w:bCs/>
          <w:sz w:val="25"/>
          <w:szCs w:val="25"/>
          <w:lang w:val="vi-VN" w:eastAsia="zh-CN"/>
        </w:rPr>
      </w:pPr>
      <w:r w:rsidRPr="00117E8B">
        <w:rPr>
          <w:rFonts w:eastAsia="MS Mincho"/>
          <w:bCs/>
          <w:sz w:val="25"/>
          <w:szCs w:val="25"/>
          <w:lang w:val="vi-VN" w:eastAsia="zh-CN"/>
        </w:rPr>
        <w:t>2.7.</w:t>
      </w:r>
      <w:r w:rsidR="0032793D" w:rsidRPr="00117E8B">
        <w:rPr>
          <w:rFonts w:eastAsia="MS Mincho"/>
          <w:bCs/>
          <w:sz w:val="25"/>
          <w:szCs w:val="25"/>
          <w:lang w:val="vi-VN" w:eastAsia="zh-CN"/>
        </w:rPr>
        <w:t>7</w:t>
      </w:r>
      <w:r w:rsidR="0032793D">
        <w:rPr>
          <w:rFonts w:eastAsia="MS Mincho"/>
          <w:bCs/>
          <w:sz w:val="25"/>
          <w:szCs w:val="25"/>
          <w:lang w:val="vi-VN" w:eastAsia="zh-CN"/>
        </w:rPr>
        <w:t>.</w:t>
      </w:r>
      <w:r w:rsidRPr="00117E8B">
        <w:rPr>
          <w:rFonts w:eastAsia="MS Mincho"/>
          <w:bCs/>
          <w:sz w:val="25"/>
          <w:szCs w:val="25"/>
          <w:lang w:val="vi-VN" w:eastAsia="zh-CN"/>
        </w:rPr>
        <w:t xml:space="preserve"> Các loại lệnh</w:t>
      </w:r>
    </w:p>
    <w:p w14:paraId="5DC02E09" w14:textId="77777777" w:rsidR="002C7836" w:rsidRPr="00117E8B" w:rsidRDefault="00D653A9" w:rsidP="005F3F3F">
      <w:pPr>
        <w:spacing w:line="312" w:lineRule="auto"/>
        <w:jc w:val="both"/>
        <w:rPr>
          <w:rFonts w:eastAsia="MS Mincho"/>
          <w:bCs/>
          <w:sz w:val="25"/>
          <w:szCs w:val="25"/>
          <w:lang w:val="vi-VN" w:eastAsia="zh-CN"/>
        </w:rPr>
      </w:pPr>
      <w:r w:rsidRPr="00117E8B">
        <w:rPr>
          <w:rFonts w:eastAsia="MS Mincho"/>
          <w:bCs/>
          <w:sz w:val="25"/>
          <w:szCs w:val="25"/>
          <w:lang w:val="vi-VN" w:eastAsia="zh-CN"/>
        </w:rPr>
        <w:t>4.8. Giao dịch chứng khoán trên thị trường phi tập trung</w:t>
      </w:r>
    </w:p>
    <w:p w14:paraId="5BEA7A3A" w14:textId="77777777" w:rsidR="002C7836" w:rsidRPr="00117E8B" w:rsidRDefault="00D653A9" w:rsidP="005F3F3F">
      <w:pPr>
        <w:pStyle w:val="ListParagraph"/>
        <w:spacing w:line="312" w:lineRule="auto"/>
        <w:ind w:left="0"/>
        <w:contextualSpacing w:val="0"/>
        <w:jc w:val="both"/>
        <w:rPr>
          <w:bCs/>
          <w:sz w:val="25"/>
          <w:szCs w:val="25"/>
          <w:lang w:val="vi-VN" w:eastAsia="zh-CN"/>
        </w:rPr>
      </w:pPr>
      <w:r w:rsidRPr="00117E8B">
        <w:rPr>
          <w:bCs/>
          <w:sz w:val="25"/>
          <w:szCs w:val="25"/>
          <w:lang w:val="vi-VN" w:eastAsia="zh-CN"/>
        </w:rPr>
        <w:t>Kiểm tra</w:t>
      </w:r>
    </w:p>
    <w:p w14:paraId="768D100E" w14:textId="62D598A5" w:rsidR="002C7836" w:rsidRPr="00117E8B" w:rsidRDefault="00D653A9" w:rsidP="005F3F3F">
      <w:pPr>
        <w:tabs>
          <w:tab w:val="left" w:pos="7371"/>
        </w:tabs>
        <w:spacing w:line="312" w:lineRule="auto"/>
        <w:rPr>
          <w:rFonts w:eastAsia="MS Mincho"/>
          <w:b/>
          <w:bCs/>
          <w:sz w:val="25"/>
          <w:szCs w:val="25"/>
          <w:lang w:val="vi-VN" w:eastAsia="zh-CN"/>
        </w:rPr>
      </w:pPr>
      <w:r w:rsidRPr="00117E8B">
        <w:rPr>
          <w:rFonts w:eastAsia="MS Mincho"/>
          <w:b/>
          <w:bCs/>
          <w:sz w:val="25"/>
          <w:szCs w:val="25"/>
          <w:lang w:val="vi-VN" w:eastAsia="zh-CN"/>
        </w:rPr>
        <w:t>C</w:t>
      </w:r>
      <w:r w:rsidR="0032793D" w:rsidRPr="00117E8B">
        <w:rPr>
          <w:rFonts w:eastAsia="MS Mincho"/>
          <w:b/>
          <w:bCs/>
          <w:sz w:val="25"/>
          <w:szCs w:val="25"/>
          <w:lang w:val="vi-VN" w:eastAsia="zh-CN"/>
        </w:rPr>
        <w:t>hương 5.   Hệ thống tài chính</w:t>
      </w:r>
      <w:r w:rsidRPr="00117E8B">
        <w:rPr>
          <w:rFonts w:eastAsia="MS Mincho"/>
          <w:b/>
          <w:bCs/>
          <w:sz w:val="25"/>
          <w:szCs w:val="25"/>
          <w:lang w:val="vi-VN" w:eastAsia="zh-CN"/>
        </w:rPr>
        <w:tab/>
      </w:r>
      <w:r w:rsidRPr="0032793D">
        <w:rPr>
          <w:rFonts w:eastAsia="MS Mincho"/>
          <w:sz w:val="25"/>
          <w:szCs w:val="25"/>
          <w:lang w:val="vi-VN"/>
        </w:rPr>
        <w:t xml:space="preserve">Thời gian: </w:t>
      </w:r>
      <w:r w:rsidR="0032793D" w:rsidRPr="00117E8B">
        <w:rPr>
          <w:rFonts w:eastAsia="MS Mincho"/>
          <w:sz w:val="25"/>
          <w:szCs w:val="25"/>
          <w:lang w:val="vi-VN"/>
        </w:rPr>
        <w:t>6</w:t>
      </w:r>
      <w:r w:rsidRPr="0032793D">
        <w:rPr>
          <w:rFonts w:eastAsia="MS Mincho"/>
          <w:sz w:val="25"/>
          <w:szCs w:val="25"/>
          <w:lang w:val="vi-VN"/>
        </w:rPr>
        <w:t xml:space="preserve"> giờ</w:t>
      </w:r>
    </w:p>
    <w:p w14:paraId="1CADF342" w14:textId="3667F7D8" w:rsidR="002C7836" w:rsidRPr="00117E8B" w:rsidRDefault="00D653A9" w:rsidP="005F3F3F">
      <w:pPr>
        <w:spacing w:line="312" w:lineRule="auto"/>
        <w:ind w:firstLine="270"/>
        <w:rPr>
          <w:rFonts w:eastAsia="MS Mincho"/>
          <w:bCs/>
          <w:sz w:val="25"/>
          <w:szCs w:val="25"/>
          <w:lang w:val="vi-VN" w:eastAsia="zh-CN"/>
        </w:rPr>
      </w:pPr>
      <w:r w:rsidRPr="00117E8B">
        <w:rPr>
          <w:rFonts w:eastAsia="MS Mincho"/>
          <w:sz w:val="25"/>
          <w:szCs w:val="25"/>
          <w:lang w:val="vi-VN"/>
        </w:rPr>
        <w:t>1</w:t>
      </w:r>
      <w:r w:rsidRPr="0032793D">
        <w:rPr>
          <w:rFonts w:eastAsia="MS Mincho"/>
          <w:sz w:val="25"/>
          <w:szCs w:val="25"/>
          <w:lang w:val="vi-VN"/>
        </w:rPr>
        <w:t xml:space="preserve">. </w:t>
      </w:r>
      <w:r w:rsidRPr="00117E8B">
        <w:rPr>
          <w:rFonts w:eastAsia="MS Mincho"/>
          <w:sz w:val="25"/>
          <w:szCs w:val="25"/>
          <w:lang w:val="vi-VN"/>
        </w:rPr>
        <w:t>Mục tiêu:</w:t>
      </w:r>
    </w:p>
    <w:p w14:paraId="5859DC5A" w14:textId="6FCE48B9"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Trình bày được khái niệm, chức năng của Ngân hàng Trung </w:t>
      </w:r>
      <w:r w:rsidR="00D3193B">
        <w:rPr>
          <w:rFonts w:eastAsia="MS Mincho"/>
          <w:sz w:val="25"/>
          <w:szCs w:val="25"/>
          <w:lang w:val="vi-VN"/>
        </w:rPr>
        <w:t>ương;</w:t>
      </w:r>
    </w:p>
    <w:p w14:paraId="0A675D70" w14:textId="7B81590B"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Trình bày được khái niệm, chức năng của Ngân hàng Thương </w:t>
      </w:r>
      <w:r w:rsidR="00D3193B">
        <w:rPr>
          <w:rFonts w:eastAsia="MS Mincho"/>
          <w:sz w:val="25"/>
          <w:szCs w:val="25"/>
          <w:lang w:val="vi-VN"/>
        </w:rPr>
        <w:t>mại;</w:t>
      </w:r>
    </w:p>
    <w:p w14:paraId="3A784504" w14:textId="646F3D53"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So sánh được sự khác nhau giữa Ngân hàng Trung ương và Ngân hàng Thương </w:t>
      </w:r>
      <w:r w:rsidR="00D3193B">
        <w:rPr>
          <w:rFonts w:eastAsia="MS Mincho"/>
          <w:sz w:val="25"/>
          <w:szCs w:val="25"/>
          <w:lang w:val="vi-VN"/>
        </w:rPr>
        <w:t>mại;</w:t>
      </w:r>
    </w:p>
    <w:p w14:paraId="32FC6E30" w14:textId="4BDFEEE6"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Trình bày được khái niệm, chức năng của các tổ chức tín dụng phi ngân </w:t>
      </w:r>
      <w:r w:rsidR="00D3193B">
        <w:rPr>
          <w:rFonts w:eastAsia="MS Mincho"/>
          <w:sz w:val="25"/>
          <w:szCs w:val="25"/>
          <w:lang w:val="vi-VN"/>
        </w:rPr>
        <w:t>hàng;</w:t>
      </w:r>
    </w:p>
    <w:p w14:paraId="191C0912" w14:textId="49F8468B"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Trình bày được khái niệm, chức năng của các tổ chức tài chính của Chính </w:t>
      </w:r>
      <w:r w:rsidR="00D3193B">
        <w:rPr>
          <w:rFonts w:eastAsia="MS Mincho"/>
          <w:sz w:val="25"/>
          <w:szCs w:val="25"/>
          <w:lang w:val="vi-VN"/>
        </w:rPr>
        <w:t>phủ;</w:t>
      </w:r>
    </w:p>
    <w:p w14:paraId="6394C503" w14:textId="740FBDEC" w:rsidR="002C7836" w:rsidRPr="002E6D3F" w:rsidRDefault="00D653A9" w:rsidP="005F3F3F">
      <w:pPr>
        <w:spacing w:line="312" w:lineRule="auto"/>
        <w:ind w:firstLine="270"/>
        <w:jc w:val="both"/>
        <w:rPr>
          <w:rFonts w:eastAsia="MS Mincho"/>
          <w:sz w:val="25"/>
          <w:szCs w:val="25"/>
          <w:lang w:val="vi-VN"/>
        </w:rPr>
      </w:pPr>
      <w:r>
        <w:rPr>
          <w:rFonts w:eastAsia="MS Mincho"/>
          <w:sz w:val="25"/>
          <w:szCs w:val="25"/>
          <w:lang w:val="vi-VN"/>
        </w:rPr>
        <w:t xml:space="preserve">- </w:t>
      </w:r>
      <w:r w:rsidRPr="002E6D3F">
        <w:rPr>
          <w:rFonts w:eastAsia="MS Mincho"/>
          <w:sz w:val="25"/>
          <w:szCs w:val="25"/>
          <w:lang w:val="vi-VN"/>
        </w:rPr>
        <w:t xml:space="preserve">Trình bày được khái niệm, chức năng của Quỹ đầu tư, công ty bảo </w:t>
      </w:r>
      <w:r w:rsidR="00D3193B">
        <w:rPr>
          <w:rFonts w:eastAsia="MS Mincho"/>
          <w:sz w:val="25"/>
          <w:szCs w:val="25"/>
          <w:lang w:val="vi-VN"/>
        </w:rPr>
        <w:t>hiểm;</w:t>
      </w:r>
    </w:p>
    <w:p w14:paraId="5D56FD3F" w14:textId="7061E99D" w:rsidR="002C7836" w:rsidRPr="002E6D3F" w:rsidRDefault="00D653A9" w:rsidP="005F3F3F">
      <w:pPr>
        <w:spacing w:line="312" w:lineRule="auto"/>
        <w:ind w:firstLine="270"/>
        <w:jc w:val="both"/>
        <w:rPr>
          <w:rFonts w:eastAsia="MS Mincho"/>
          <w:bCs/>
          <w:sz w:val="25"/>
          <w:szCs w:val="25"/>
          <w:lang w:val="vi-VN"/>
        </w:rPr>
      </w:pPr>
      <w:r>
        <w:rPr>
          <w:rFonts w:eastAsia="MS Mincho"/>
          <w:sz w:val="25"/>
          <w:szCs w:val="25"/>
          <w:lang w:val="vi-VN"/>
        </w:rPr>
        <w:t xml:space="preserve">- </w:t>
      </w:r>
      <w:r w:rsidRPr="002E6D3F">
        <w:rPr>
          <w:rFonts w:eastAsia="MS Mincho"/>
          <w:sz w:val="25"/>
          <w:szCs w:val="25"/>
          <w:lang w:val="vi-VN"/>
        </w:rPr>
        <w:t>So sánh được</w:t>
      </w:r>
      <w:r w:rsidRPr="002E6D3F">
        <w:rPr>
          <w:rFonts w:eastAsia="MS Mincho"/>
          <w:bCs/>
          <w:sz w:val="25"/>
          <w:szCs w:val="25"/>
          <w:lang w:val="vi-VN"/>
        </w:rPr>
        <w:t xml:space="preserve"> sự khác nhau giữa các tổ chức tín dụng phi ngân hàng </w:t>
      </w:r>
    </w:p>
    <w:p w14:paraId="6D3E4F12" w14:textId="2FA2A225" w:rsidR="002C7836" w:rsidRPr="00117E8B" w:rsidRDefault="00D653A9" w:rsidP="005F3F3F">
      <w:pPr>
        <w:spacing w:line="312" w:lineRule="auto"/>
        <w:ind w:left="360"/>
        <w:jc w:val="both"/>
        <w:rPr>
          <w:rFonts w:eastAsia="MS Mincho"/>
          <w:bCs/>
          <w:sz w:val="25"/>
          <w:szCs w:val="25"/>
          <w:lang w:val="vi-VN"/>
        </w:rPr>
      </w:pPr>
      <w:r w:rsidRPr="0032793D">
        <w:rPr>
          <w:rFonts w:eastAsia="MS Mincho"/>
          <w:bCs/>
          <w:sz w:val="25"/>
          <w:szCs w:val="25"/>
          <w:lang w:val="pt-BR"/>
        </w:rPr>
        <w:t>2</w:t>
      </w:r>
      <w:r w:rsidRPr="0032793D">
        <w:rPr>
          <w:rFonts w:eastAsia="MS Mincho"/>
          <w:bCs/>
          <w:sz w:val="25"/>
          <w:szCs w:val="25"/>
          <w:lang w:val="vi-VN"/>
        </w:rPr>
        <w:t xml:space="preserve">. </w:t>
      </w:r>
      <w:r w:rsidRPr="0032793D">
        <w:rPr>
          <w:rFonts w:eastAsia="MS Mincho"/>
          <w:bCs/>
          <w:sz w:val="25"/>
          <w:szCs w:val="25"/>
          <w:lang w:val="pt-BR"/>
        </w:rPr>
        <w:t>Nội dung</w:t>
      </w:r>
      <w:r w:rsidRPr="00117E8B">
        <w:rPr>
          <w:rFonts w:eastAsia="MS Mincho"/>
          <w:bCs/>
          <w:sz w:val="25"/>
          <w:szCs w:val="25"/>
          <w:lang w:val="vi-VN"/>
        </w:rPr>
        <w:t>:</w:t>
      </w:r>
    </w:p>
    <w:p w14:paraId="0A6C690B" w14:textId="6A368D26" w:rsidR="002C7836" w:rsidRPr="00956467"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.1. Ngân hàng Trung ương</w:t>
      </w:r>
    </w:p>
    <w:p w14:paraId="7C067614" w14:textId="261BB46E" w:rsidR="002C7836" w:rsidRPr="00956467"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.2  Ngân hàng thương mại</w:t>
      </w:r>
    </w:p>
    <w:p w14:paraId="1EECC81E" w14:textId="55DABD4E" w:rsidR="002C7836" w:rsidRPr="00956467"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.3   Các tổ chức tín dụng phi ngân hàng</w:t>
      </w:r>
    </w:p>
    <w:p w14:paraId="7CC5DB45" w14:textId="1BFE10DE" w:rsidR="002C7836" w:rsidRPr="00956467"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.4  Tổ chức tài chính của Chính phủ</w:t>
      </w:r>
    </w:p>
    <w:p w14:paraId="4D79E4FF" w14:textId="0A18D6FE" w:rsidR="002C7836" w:rsidRPr="00956467" w:rsidRDefault="00D653A9" w:rsidP="005F3F3F">
      <w:pPr>
        <w:spacing w:line="312" w:lineRule="auto"/>
        <w:ind w:firstLine="360"/>
        <w:jc w:val="both"/>
        <w:rPr>
          <w:rFonts w:eastAsia="MS Mincho"/>
          <w:bCs/>
          <w:sz w:val="25"/>
          <w:szCs w:val="25"/>
          <w:lang w:val="pt-BR" w:eastAsia="zh-CN"/>
        </w:rPr>
      </w:pPr>
      <w:r>
        <w:rPr>
          <w:rFonts w:eastAsia="MS Mincho"/>
          <w:bCs/>
          <w:sz w:val="25"/>
          <w:szCs w:val="25"/>
          <w:lang w:val="pt-BR" w:eastAsia="zh-CN"/>
        </w:rPr>
        <w:t>2</w:t>
      </w:r>
      <w:r w:rsidRPr="00956467">
        <w:rPr>
          <w:rFonts w:eastAsia="MS Mincho"/>
          <w:bCs/>
          <w:sz w:val="25"/>
          <w:szCs w:val="25"/>
          <w:lang w:val="pt-BR" w:eastAsia="zh-CN"/>
        </w:rPr>
        <w:t>.5   Các đinhh chế tài chính khác</w:t>
      </w:r>
    </w:p>
    <w:p w14:paraId="7D5F01A5" w14:textId="54EB47FB" w:rsidR="002C7836" w:rsidRPr="00956467" w:rsidRDefault="00D653A9" w:rsidP="005F3F3F">
      <w:pPr>
        <w:spacing w:line="312" w:lineRule="auto"/>
        <w:jc w:val="both"/>
        <w:rPr>
          <w:rFonts w:eastAsia="MS Mincho"/>
          <w:b/>
          <w:sz w:val="25"/>
          <w:szCs w:val="25"/>
          <w:lang w:val="pt-BR"/>
        </w:rPr>
      </w:pPr>
      <w:r w:rsidRPr="00956467">
        <w:rPr>
          <w:rFonts w:eastAsia="MS Mincho"/>
          <w:b/>
          <w:sz w:val="25"/>
          <w:szCs w:val="25"/>
          <w:lang w:val="pt-BR"/>
        </w:rPr>
        <w:t xml:space="preserve">IV. </w:t>
      </w:r>
      <w:bookmarkStart w:id="80" w:name="_Hlk171631784_1"/>
      <w:r w:rsidR="002E6D3F" w:rsidRPr="006B544C">
        <w:rPr>
          <w:rFonts w:eastAsia="MS Mincho"/>
          <w:b/>
          <w:sz w:val="26"/>
          <w:szCs w:val="26"/>
          <w:lang w:val="sv-SE"/>
        </w:rPr>
        <w:t>Điều kiện thực hiện môn học</w:t>
      </w:r>
      <w:bookmarkEnd w:id="80"/>
    </w:p>
    <w:p w14:paraId="5C22392F" w14:textId="77777777" w:rsidR="002E6D3F" w:rsidRPr="006B544C" w:rsidRDefault="00D653A9" w:rsidP="005F3F3F">
      <w:pPr>
        <w:tabs>
          <w:tab w:val="left" w:pos="567"/>
          <w:tab w:val="left" w:pos="3969"/>
          <w:tab w:val="left" w:pos="5103"/>
          <w:tab w:val="center" w:pos="6946"/>
        </w:tabs>
        <w:spacing w:line="312" w:lineRule="auto"/>
        <w:ind w:firstLine="284"/>
        <w:jc w:val="both"/>
        <w:outlineLvl w:val="0"/>
        <w:rPr>
          <w:rFonts w:eastAsia="MS Mincho"/>
          <w:sz w:val="26"/>
          <w:szCs w:val="26"/>
          <w:lang w:val="sv-SE"/>
        </w:rPr>
      </w:pPr>
      <w:bookmarkStart w:id="81" w:name="_Hlk171892187_0_0"/>
      <w:r w:rsidRPr="006B544C">
        <w:rPr>
          <w:rFonts w:eastAsia="MS Mincho"/>
          <w:sz w:val="26"/>
          <w:szCs w:val="26"/>
          <w:lang w:val="sv-SE"/>
        </w:rPr>
        <w:t xml:space="preserve">1. Phòng học chuyên môn hóa/nhà xưởng: </w:t>
      </w:r>
      <w:bookmarkStart w:id="82" w:name="_Hlk171633212_0_0"/>
      <w:r w:rsidRPr="006B544C">
        <w:rPr>
          <w:rFonts w:eastAsia="MS Mincho"/>
          <w:sz w:val="26"/>
          <w:szCs w:val="26"/>
          <w:lang w:val="sv-SE"/>
        </w:rPr>
        <w:t>Phòng học lý thuyết</w:t>
      </w:r>
      <w:r>
        <w:rPr>
          <w:rFonts w:eastAsia="MS Mincho"/>
          <w:sz w:val="26"/>
          <w:szCs w:val="26"/>
          <w:lang w:val="sv-SE"/>
        </w:rPr>
        <w:t>.</w:t>
      </w:r>
    </w:p>
    <w:bookmarkEnd w:id="82"/>
    <w:p w14:paraId="27F8B5DD" w14:textId="77777777" w:rsidR="002E6D3F" w:rsidRPr="006B544C" w:rsidRDefault="00D653A9" w:rsidP="005F3F3F">
      <w:pPr>
        <w:tabs>
          <w:tab w:val="left" w:pos="567"/>
          <w:tab w:val="left" w:pos="3969"/>
          <w:tab w:val="left" w:pos="5103"/>
          <w:tab w:val="center" w:pos="6946"/>
        </w:tabs>
        <w:spacing w:line="312" w:lineRule="auto"/>
        <w:ind w:firstLine="284"/>
        <w:jc w:val="both"/>
        <w:outlineLvl w:val="0"/>
        <w:rPr>
          <w:rFonts w:eastAsia="MS Mincho"/>
          <w:sz w:val="26"/>
          <w:szCs w:val="26"/>
          <w:lang w:val="sv-SE"/>
        </w:rPr>
      </w:pPr>
      <w:r w:rsidRPr="006B544C">
        <w:rPr>
          <w:rFonts w:eastAsia="MS Mincho"/>
          <w:sz w:val="26"/>
          <w:szCs w:val="26"/>
          <w:lang w:val="sv-SE"/>
        </w:rPr>
        <w:t xml:space="preserve">2. </w:t>
      </w:r>
      <w:bookmarkStart w:id="83" w:name="_Hlk171634336_0_0"/>
      <w:r w:rsidRPr="006B544C">
        <w:rPr>
          <w:rFonts w:eastAsia="MS Mincho"/>
          <w:sz w:val="26"/>
          <w:szCs w:val="26"/>
          <w:lang w:val="sv-SE"/>
        </w:rPr>
        <w:t xml:space="preserve">Trang thiết bị máy móc: </w:t>
      </w:r>
      <w:bookmarkStart w:id="84" w:name="_Hlk171633221_0_0"/>
      <w:r w:rsidRPr="006B544C">
        <w:rPr>
          <w:rFonts w:eastAsia="MS Mincho"/>
          <w:sz w:val="26"/>
          <w:szCs w:val="26"/>
          <w:lang w:val="sv-SE"/>
        </w:rPr>
        <w:t>Máy tính, máy chiếu projecto</w:t>
      </w:r>
      <w:bookmarkEnd w:id="84"/>
      <w:r>
        <w:rPr>
          <w:rFonts w:eastAsia="MS Mincho"/>
          <w:sz w:val="26"/>
          <w:szCs w:val="26"/>
          <w:lang w:val="sv-SE"/>
        </w:rPr>
        <w:t>r</w:t>
      </w:r>
    </w:p>
    <w:bookmarkEnd w:id="83"/>
    <w:p w14:paraId="0B65A772" w14:textId="1F787347" w:rsidR="002E6D3F" w:rsidRDefault="00D653A9" w:rsidP="005F3F3F">
      <w:pPr>
        <w:tabs>
          <w:tab w:val="left" w:pos="567"/>
          <w:tab w:val="left" w:pos="3969"/>
          <w:tab w:val="left" w:pos="5103"/>
          <w:tab w:val="center" w:pos="6946"/>
        </w:tabs>
        <w:spacing w:line="312" w:lineRule="auto"/>
        <w:ind w:firstLine="284"/>
        <w:jc w:val="both"/>
        <w:outlineLvl w:val="0"/>
        <w:rPr>
          <w:rFonts w:eastAsia="MS Mincho"/>
          <w:sz w:val="26"/>
          <w:szCs w:val="26"/>
          <w:lang w:val="sv-SE"/>
        </w:rPr>
      </w:pPr>
      <w:r w:rsidRPr="006B544C">
        <w:rPr>
          <w:rFonts w:eastAsia="MS Mincho"/>
          <w:sz w:val="26"/>
          <w:szCs w:val="26"/>
          <w:lang w:val="sv-SE"/>
        </w:rPr>
        <w:t xml:space="preserve">3. Học liệu, dụng cụ, nguyên vật liệu: Đề cương, giáo án, bài giảng </w:t>
      </w:r>
      <w:r>
        <w:rPr>
          <w:rFonts w:eastAsia="MS Mincho"/>
          <w:sz w:val="26"/>
          <w:szCs w:val="26"/>
          <w:lang w:val="sv-SE"/>
        </w:rPr>
        <w:t>môn</w:t>
      </w:r>
      <w:r>
        <w:rPr>
          <w:rFonts w:eastAsia="MS Mincho"/>
          <w:sz w:val="26"/>
          <w:szCs w:val="26"/>
          <w:lang w:val="vi-VN"/>
        </w:rPr>
        <w:t xml:space="preserve"> </w:t>
      </w:r>
      <w:r w:rsidRPr="006B544C">
        <w:rPr>
          <w:rFonts w:eastAsia="MS Mincho"/>
          <w:bCs/>
          <w:sz w:val="26"/>
          <w:szCs w:val="26"/>
          <w:lang w:val="pt-BR"/>
        </w:rPr>
        <w:t>học</w:t>
      </w:r>
      <w:r w:rsidRPr="006B544C">
        <w:rPr>
          <w:rFonts w:eastAsia="MS Mincho"/>
          <w:sz w:val="26"/>
          <w:szCs w:val="26"/>
          <w:lang w:val="sv-SE"/>
        </w:rPr>
        <w:t>, giáo trình, tài liệu tham khảo</w:t>
      </w:r>
      <w:r>
        <w:rPr>
          <w:rFonts w:eastAsia="MS Mincho"/>
          <w:sz w:val="26"/>
          <w:szCs w:val="26"/>
          <w:lang w:val="sv-SE"/>
        </w:rPr>
        <w:t>.</w:t>
      </w:r>
    </w:p>
    <w:p w14:paraId="55D570D1" w14:textId="77777777" w:rsidR="002E6D3F" w:rsidRPr="006B544C" w:rsidRDefault="00D653A9" w:rsidP="005F3F3F">
      <w:pPr>
        <w:tabs>
          <w:tab w:val="left" w:pos="567"/>
          <w:tab w:val="left" w:pos="3969"/>
          <w:tab w:val="left" w:pos="5103"/>
          <w:tab w:val="center" w:pos="6946"/>
        </w:tabs>
        <w:spacing w:line="312" w:lineRule="auto"/>
        <w:ind w:firstLine="284"/>
        <w:jc w:val="both"/>
        <w:outlineLvl w:val="0"/>
        <w:rPr>
          <w:rFonts w:eastAsia="MS Mincho"/>
          <w:sz w:val="26"/>
          <w:szCs w:val="26"/>
          <w:lang w:val="sv-SE"/>
        </w:rPr>
      </w:pPr>
      <w:r>
        <w:rPr>
          <w:rFonts w:eastAsia="MS Mincho"/>
          <w:sz w:val="26"/>
          <w:szCs w:val="26"/>
          <w:lang w:val="sv-SE"/>
        </w:rPr>
        <w:t>4. Các điều kiện khác: theo hướng dẫn của giảng viên.</w:t>
      </w:r>
    </w:p>
    <w:bookmarkEnd w:id="81"/>
    <w:p w14:paraId="3D88E3DD" w14:textId="77777777" w:rsidR="002E6D3F" w:rsidRDefault="00D653A9" w:rsidP="005F3F3F">
      <w:pPr>
        <w:spacing w:line="312" w:lineRule="auto"/>
        <w:jc w:val="both"/>
        <w:rPr>
          <w:rFonts w:eastAsia="MS Mincho"/>
          <w:b/>
          <w:sz w:val="25"/>
          <w:szCs w:val="25"/>
          <w:lang w:val="vi-VN"/>
        </w:rPr>
      </w:pPr>
      <w:r w:rsidRPr="00956467">
        <w:rPr>
          <w:rFonts w:eastAsia="MS Mincho"/>
          <w:b/>
          <w:sz w:val="25"/>
          <w:szCs w:val="25"/>
          <w:lang w:val="pt-BR"/>
        </w:rPr>
        <w:t xml:space="preserve">V. </w:t>
      </w:r>
      <w:bookmarkStart w:id="85" w:name="_Hlk171630082_1_0"/>
      <w:r w:rsidRPr="006B544C">
        <w:rPr>
          <w:rFonts w:eastAsia="MS Mincho"/>
          <w:b/>
          <w:sz w:val="26"/>
          <w:szCs w:val="26"/>
          <w:lang w:val="sv-SE"/>
        </w:rPr>
        <w:t>Nội dung và phương pháp đánh giá</w:t>
      </w:r>
      <w:bookmarkEnd w:id="85"/>
      <w:r w:rsidRPr="00956467">
        <w:rPr>
          <w:rFonts w:eastAsia="MS Mincho"/>
          <w:b/>
          <w:sz w:val="25"/>
          <w:szCs w:val="25"/>
          <w:lang w:val="vi-VN"/>
        </w:rPr>
        <w:t xml:space="preserve"> </w:t>
      </w:r>
    </w:p>
    <w:p w14:paraId="0D948C03" w14:textId="527A6BDD" w:rsidR="002C7836" w:rsidRPr="002E6D3F" w:rsidRDefault="00D653A9" w:rsidP="005F3F3F">
      <w:pPr>
        <w:spacing w:line="312" w:lineRule="auto"/>
        <w:ind w:firstLine="360"/>
        <w:jc w:val="both"/>
        <w:rPr>
          <w:rFonts w:eastAsia="MS Mincho"/>
          <w:sz w:val="25"/>
          <w:szCs w:val="25"/>
          <w:lang w:val="vi-VN"/>
        </w:rPr>
      </w:pPr>
      <w:r w:rsidRPr="002E6D3F">
        <w:rPr>
          <w:rFonts w:eastAsia="MS Mincho"/>
          <w:sz w:val="25"/>
          <w:szCs w:val="25"/>
          <w:lang w:val="vi-VN"/>
        </w:rPr>
        <w:t>1. Nội dung</w:t>
      </w:r>
    </w:p>
    <w:p w14:paraId="16CC0CC2" w14:textId="77777777"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Kiến thức:</w:t>
      </w:r>
    </w:p>
    <w:p w14:paraId="2D1234C3"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2E7EDEDA"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Vận dụng những nội dung của Thị trường tài chính vào học các môn học của nghề.</w:t>
      </w:r>
    </w:p>
    <w:p w14:paraId="54382C02" w14:textId="1E434221"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Kỹ năng</w:t>
      </w:r>
    </w:p>
    <w:p w14:paraId="09FD2844"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lastRenderedPageBreak/>
        <w:tab/>
        <w:t>+ Xử lý được các vấn đề về hoạt động tài chính trên góc độ phương pháp luận thông qua các câu hỏi thảo luận, câu hỏi ôn tập trong quá trình học tập môn học.</w:t>
      </w:r>
    </w:p>
    <w:p w14:paraId="4FFE5C85"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6C302D69" w14:textId="5DCD0B9C"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Năng lực tự chủ và trách nhiệm</w:t>
      </w:r>
    </w:p>
    <w:p w14:paraId="0F4AFFD9"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Nghiêm túc, cẩn thận, trung thực khi nghiên cứu.</w:t>
      </w:r>
    </w:p>
    <w:p w14:paraId="4B45CE1F"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Có ý thức học tập theo phương pháp biết suy luận, kết hợp lý luận với thực tiễn.</w:t>
      </w:r>
    </w:p>
    <w:p w14:paraId="50014E22" w14:textId="77777777" w:rsidR="002C7836" w:rsidRPr="00956467" w:rsidRDefault="00D653A9" w:rsidP="005F3F3F">
      <w:pPr>
        <w:spacing w:line="312" w:lineRule="auto"/>
        <w:jc w:val="both"/>
        <w:rPr>
          <w:rFonts w:eastAsia="MS Mincho"/>
          <w:sz w:val="25"/>
          <w:szCs w:val="25"/>
          <w:lang w:val="pt-BR"/>
        </w:rPr>
      </w:pPr>
      <w:r w:rsidRPr="00956467">
        <w:rPr>
          <w:rFonts w:eastAsia="MS Mincho"/>
          <w:sz w:val="25"/>
          <w:szCs w:val="25"/>
          <w:lang w:val="pt-BR"/>
        </w:rPr>
        <w:tab/>
        <w:t>+ Tuân thủ các luật và chế độ quản lý tài chính mà ngành học đòi hỏi.</w:t>
      </w:r>
    </w:p>
    <w:p w14:paraId="5D1F4425" w14:textId="77777777" w:rsidR="002C7836" w:rsidRPr="002E6D3F" w:rsidRDefault="00D653A9" w:rsidP="005F3F3F">
      <w:pPr>
        <w:spacing w:line="312" w:lineRule="auto"/>
        <w:ind w:firstLine="450"/>
        <w:jc w:val="both"/>
        <w:rPr>
          <w:rFonts w:eastAsia="MS Mincho"/>
          <w:sz w:val="25"/>
          <w:szCs w:val="25"/>
          <w:lang w:val="pt-BR"/>
        </w:rPr>
      </w:pPr>
      <w:r w:rsidRPr="002E6D3F">
        <w:rPr>
          <w:rFonts w:eastAsia="MS Mincho"/>
          <w:sz w:val="25"/>
          <w:szCs w:val="25"/>
          <w:lang w:val="pt-BR"/>
        </w:rPr>
        <w:t>2. Phương pháp</w:t>
      </w:r>
    </w:p>
    <w:p w14:paraId="13861876" w14:textId="77777777"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Kiểm tra lý thuyết với các nội dung đã học có liên hệ với thực tế.</w:t>
      </w:r>
    </w:p>
    <w:p w14:paraId="1A651241" w14:textId="77777777"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Thực hành: Kiểm tra và đánh giá các bài thảo luận của các nhóm qua các bài tập thực hành.</w:t>
      </w:r>
    </w:p>
    <w:p w14:paraId="327A019C" w14:textId="77777777" w:rsidR="002C7836" w:rsidRPr="00956467" w:rsidRDefault="00D653A9" w:rsidP="005F3F3F">
      <w:pPr>
        <w:spacing w:line="312" w:lineRule="auto"/>
        <w:ind w:firstLine="540"/>
        <w:jc w:val="both"/>
        <w:rPr>
          <w:rFonts w:eastAsia="MS Mincho"/>
          <w:sz w:val="25"/>
          <w:szCs w:val="25"/>
          <w:lang w:val="vi-VN"/>
        </w:rPr>
      </w:pPr>
      <w:r w:rsidRPr="002E6D3F">
        <w:rPr>
          <w:rFonts w:eastAsia="MS Mincho"/>
          <w:sz w:val="25"/>
          <w:szCs w:val="25"/>
          <w:lang w:val="pt-BR"/>
        </w:rPr>
        <w:t>- Đánh</w:t>
      </w:r>
      <w:r w:rsidRPr="00956467">
        <w:rPr>
          <w:rFonts w:eastAsia="MS Mincho"/>
          <w:sz w:val="25"/>
          <w:szCs w:val="25"/>
          <w:lang w:val="vi-VN"/>
        </w:rPr>
        <w:t xml:space="preserve"> giá trong quá trình học</w:t>
      </w:r>
    </w:p>
    <w:p w14:paraId="0D9C87C8" w14:textId="77777777" w:rsidR="002C7836" w:rsidRPr="00956467" w:rsidRDefault="00D653A9" w:rsidP="005F3F3F">
      <w:pPr>
        <w:spacing w:line="312" w:lineRule="auto"/>
        <w:ind w:firstLine="540"/>
        <w:jc w:val="both"/>
        <w:rPr>
          <w:rFonts w:eastAsia="MS Mincho"/>
          <w:sz w:val="25"/>
          <w:szCs w:val="25"/>
          <w:lang w:val="vi-VN"/>
        </w:rPr>
      </w:pPr>
      <w:r w:rsidRPr="00956467">
        <w:rPr>
          <w:rFonts w:eastAsia="MS Mincho"/>
          <w:sz w:val="25"/>
          <w:szCs w:val="25"/>
          <w:lang w:val="vi-VN"/>
        </w:rPr>
        <w:t>+ Kiểm tra viết (Tự luận hoặc trắc nghiệm).</w:t>
      </w:r>
    </w:p>
    <w:p w14:paraId="4911A96B" w14:textId="77777777" w:rsidR="002C7836" w:rsidRPr="00956467" w:rsidRDefault="00D653A9" w:rsidP="005F3F3F">
      <w:pPr>
        <w:spacing w:line="312" w:lineRule="auto"/>
        <w:ind w:firstLine="540"/>
        <w:jc w:val="both"/>
        <w:rPr>
          <w:rFonts w:eastAsia="MS Mincho"/>
          <w:sz w:val="25"/>
          <w:szCs w:val="25"/>
          <w:lang w:val="vi-VN"/>
        </w:rPr>
      </w:pPr>
      <w:r w:rsidRPr="00956467">
        <w:rPr>
          <w:rFonts w:eastAsia="MS Mincho"/>
          <w:sz w:val="25"/>
          <w:szCs w:val="25"/>
          <w:lang w:val="vi-VN"/>
        </w:rPr>
        <w:t>+ Thảo luận nhóm.</w:t>
      </w:r>
    </w:p>
    <w:p w14:paraId="459D5CB1" w14:textId="77777777" w:rsidR="002C7836" w:rsidRPr="00956467" w:rsidRDefault="00D653A9" w:rsidP="005F3F3F">
      <w:pPr>
        <w:spacing w:line="312" w:lineRule="auto"/>
        <w:ind w:firstLine="540"/>
        <w:jc w:val="both"/>
        <w:rPr>
          <w:rFonts w:eastAsia="MS Mincho"/>
          <w:sz w:val="25"/>
          <w:szCs w:val="25"/>
          <w:lang w:val="vi-VN"/>
        </w:rPr>
      </w:pPr>
      <w:r w:rsidRPr="00956467">
        <w:rPr>
          <w:rFonts w:eastAsia="MS Mincho"/>
          <w:sz w:val="25"/>
          <w:szCs w:val="25"/>
          <w:lang w:val="vi-VN"/>
        </w:rPr>
        <w:t>- Đánh giá cuối môn học: Kiểm tra theo hình thức vấn đáp hoặc viết (tự luận hoặc trắc nghiệm).</w:t>
      </w:r>
    </w:p>
    <w:p w14:paraId="40F9BE94" w14:textId="5C1B9540" w:rsidR="002C7836" w:rsidRPr="00956467" w:rsidRDefault="00D653A9" w:rsidP="005F3F3F">
      <w:pPr>
        <w:spacing w:line="312" w:lineRule="auto"/>
        <w:jc w:val="both"/>
        <w:rPr>
          <w:rFonts w:eastAsia="MS Mincho"/>
          <w:b/>
          <w:sz w:val="25"/>
          <w:szCs w:val="25"/>
          <w:lang w:val="vi-VN"/>
        </w:rPr>
      </w:pPr>
      <w:r w:rsidRPr="00956467">
        <w:rPr>
          <w:rFonts w:eastAsia="MS Mincho"/>
          <w:b/>
          <w:sz w:val="25"/>
          <w:szCs w:val="25"/>
          <w:lang w:val="vi-VN"/>
        </w:rPr>
        <w:t xml:space="preserve">VI. </w:t>
      </w:r>
      <w:bookmarkStart w:id="86" w:name="_Hlk171620190_0_0"/>
      <w:r w:rsidR="002E6D3F" w:rsidRPr="006B544C">
        <w:rPr>
          <w:rFonts w:eastAsia="MS Mincho"/>
          <w:b/>
          <w:sz w:val="26"/>
          <w:szCs w:val="26"/>
          <w:lang w:val="sv-SE"/>
        </w:rPr>
        <w:t xml:space="preserve">Hướng dẫn thực hiện </w:t>
      </w:r>
      <w:bookmarkStart w:id="87" w:name="_Hlk171892124_0_0"/>
      <w:r w:rsidR="002E6D3F" w:rsidRPr="006B544C">
        <w:rPr>
          <w:rFonts w:eastAsia="MS Mincho"/>
          <w:b/>
          <w:sz w:val="26"/>
          <w:szCs w:val="26"/>
          <w:lang w:val="sv-SE"/>
        </w:rPr>
        <w:t>môn học</w:t>
      </w:r>
      <w:bookmarkEnd w:id="86"/>
      <w:bookmarkEnd w:id="87"/>
    </w:p>
    <w:p w14:paraId="48110A28" w14:textId="24FE5274" w:rsidR="002C7836" w:rsidRPr="00956467" w:rsidRDefault="00D653A9" w:rsidP="005F3F3F">
      <w:pPr>
        <w:spacing w:line="312" w:lineRule="auto"/>
        <w:ind w:firstLine="450"/>
        <w:jc w:val="both"/>
        <w:rPr>
          <w:rFonts w:eastAsia="MS Mincho"/>
          <w:sz w:val="25"/>
          <w:szCs w:val="25"/>
          <w:lang w:val="vi-VN"/>
        </w:rPr>
      </w:pPr>
      <w:r w:rsidRPr="006B544C">
        <w:rPr>
          <w:rFonts w:eastAsia="MS Mincho"/>
          <w:bCs/>
          <w:sz w:val="26"/>
          <w:szCs w:val="26"/>
          <w:lang w:val="sv-SE"/>
        </w:rPr>
        <w:t>1. Phạm vi áp dụng môn học:</w:t>
      </w:r>
      <w:r w:rsidRPr="006B544C">
        <w:rPr>
          <w:rFonts w:eastAsia="MS Mincho"/>
          <w:sz w:val="26"/>
          <w:szCs w:val="26"/>
          <w:lang w:val="sv-SE"/>
        </w:rPr>
        <w:t xml:space="preserve"> </w:t>
      </w:r>
      <w:r w:rsidRPr="00956467">
        <w:rPr>
          <w:rFonts w:eastAsia="MS Mincho"/>
          <w:sz w:val="25"/>
          <w:szCs w:val="25"/>
          <w:lang w:val="vi-VN"/>
        </w:rPr>
        <w:t>Chương trình môn học được sử dụng để giảng dạy cho trình độ Cao đẳng. Tổng thời gian thực hiện môn học là 45 giờ, giáo viên giảng các giờ lý thuyết kết hợp với các bài thực hành.</w:t>
      </w:r>
    </w:p>
    <w:p w14:paraId="50BF8AEE" w14:textId="1664D026" w:rsidR="002C7836" w:rsidRPr="00956467" w:rsidRDefault="00D653A9" w:rsidP="005F3F3F">
      <w:pPr>
        <w:spacing w:line="312" w:lineRule="auto"/>
        <w:ind w:firstLine="450"/>
        <w:jc w:val="both"/>
        <w:rPr>
          <w:rFonts w:eastAsia="MS Mincho"/>
          <w:b/>
          <w:sz w:val="25"/>
          <w:szCs w:val="25"/>
          <w:lang w:val="sv-SE"/>
        </w:rPr>
      </w:pPr>
      <w:r w:rsidRPr="002E6D3F">
        <w:rPr>
          <w:rFonts w:eastAsia="MS Mincho"/>
          <w:bCs/>
          <w:sz w:val="26"/>
          <w:szCs w:val="26"/>
          <w:lang w:val="sv-SE"/>
        </w:rPr>
        <w:t>2. Hướng dẫn về phương pháp giảng dạy, học tập</w:t>
      </w:r>
      <w:r w:rsidR="002E6D3F">
        <w:rPr>
          <w:rFonts w:eastAsia="MS Mincho"/>
          <w:bCs/>
          <w:sz w:val="26"/>
          <w:szCs w:val="26"/>
          <w:lang w:val="vi-VN"/>
        </w:rPr>
        <w:t xml:space="preserve"> môn học</w:t>
      </w:r>
      <w:r w:rsidRPr="002E6D3F">
        <w:rPr>
          <w:rFonts w:eastAsia="MS Mincho"/>
          <w:bCs/>
          <w:sz w:val="26"/>
          <w:szCs w:val="26"/>
          <w:lang w:val="sv-SE"/>
        </w:rPr>
        <w:t>:</w:t>
      </w:r>
    </w:p>
    <w:p w14:paraId="5F41A39A" w14:textId="77777777" w:rsidR="002C7836" w:rsidRPr="002E6D3F" w:rsidRDefault="00D653A9" w:rsidP="005F3F3F">
      <w:pPr>
        <w:spacing w:line="312" w:lineRule="auto"/>
        <w:ind w:firstLine="540"/>
        <w:jc w:val="both"/>
        <w:rPr>
          <w:rFonts w:eastAsia="MS Mincho"/>
          <w:sz w:val="25"/>
          <w:szCs w:val="25"/>
          <w:lang w:val="pt-BR"/>
        </w:rPr>
      </w:pPr>
      <w:r w:rsidRPr="002E6D3F">
        <w:rPr>
          <w:rFonts w:eastAsia="MS Mincho"/>
          <w:sz w:val="25"/>
          <w:szCs w:val="25"/>
          <w:lang w:val="pt-BR"/>
        </w:rPr>
        <w:t>- Đối với giáo viên, giảng viên: trước khi giảng dạy cần phải căn cứ vào nội dung của từng bài học chuẩn bị đầy đủ các điều kiện thực hiện bài học để đảm bảo chất lượng giảng dạy.</w:t>
      </w:r>
    </w:p>
    <w:p w14:paraId="742E2E4C" w14:textId="77777777" w:rsidR="002C7836" w:rsidRPr="00956467" w:rsidRDefault="00D653A9" w:rsidP="005F3F3F">
      <w:pPr>
        <w:spacing w:line="312" w:lineRule="auto"/>
        <w:ind w:firstLine="540"/>
        <w:jc w:val="both"/>
        <w:rPr>
          <w:rFonts w:eastAsia="MS Mincho"/>
          <w:sz w:val="25"/>
          <w:szCs w:val="25"/>
          <w:lang w:val="sv-SE"/>
        </w:rPr>
      </w:pPr>
      <w:r w:rsidRPr="002E6D3F">
        <w:rPr>
          <w:rFonts w:eastAsia="MS Mincho"/>
          <w:sz w:val="25"/>
          <w:szCs w:val="25"/>
          <w:lang w:val="pt-BR"/>
        </w:rPr>
        <w:t>- Đối với người</w:t>
      </w:r>
      <w:r w:rsidRPr="00956467">
        <w:rPr>
          <w:rFonts w:eastAsia="MS Mincho"/>
          <w:sz w:val="25"/>
          <w:szCs w:val="25"/>
          <w:lang w:val="sv-SE"/>
        </w:rPr>
        <w:t xml:space="preserve"> học: Để có thể tiếp thu bài mới tốt thì trước khi vào giờ học cần phải nắm vững các kiến thức đã học ở những bài trước, có đầy đủ tài liệu học tập.</w:t>
      </w:r>
    </w:p>
    <w:p w14:paraId="331D5BE1" w14:textId="286BC796" w:rsidR="002C7836" w:rsidRPr="002E6D3F" w:rsidRDefault="00D653A9" w:rsidP="005F3F3F">
      <w:pPr>
        <w:spacing w:line="312" w:lineRule="auto"/>
        <w:ind w:firstLine="450"/>
        <w:jc w:val="both"/>
        <w:rPr>
          <w:rFonts w:eastAsia="MS Mincho"/>
          <w:b/>
          <w:sz w:val="25"/>
          <w:szCs w:val="25"/>
          <w:lang w:val="es-ES"/>
        </w:rPr>
      </w:pPr>
      <w:r w:rsidRPr="002E6D3F">
        <w:rPr>
          <w:rFonts w:eastAsia="MS Mincho"/>
          <w:sz w:val="25"/>
          <w:szCs w:val="25"/>
          <w:lang w:val="es-ES"/>
        </w:rPr>
        <w:t>3. Những trọng tâm cần chú ý:</w:t>
      </w:r>
      <w:r w:rsidR="002E6D3F">
        <w:rPr>
          <w:rFonts w:eastAsia="MS Mincho"/>
          <w:b/>
          <w:sz w:val="25"/>
          <w:szCs w:val="25"/>
          <w:lang w:val="vi-VN"/>
        </w:rPr>
        <w:t xml:space="preserve"> </w:t>
      </w:r>
      <w:r w:rsidRPr="00956467">
        <w:rPr>
          <w:rFonts w:eastAsia="MS Mincho"/>
          <w:sz w:val="25"/>
          <w:szCs w:val="25"/>
          <w:lang w:val="es-ES"/>
        </w:rPr>
        <w:t xml:space="preserve">Chương </w:t>
      </w:r>
      <w:r w:rsidR="002E6D3F">
        <w:rPr>
          <w:rFonts w:eastAsia="MS Mincho"/>
          <w:sz w:val="25"/>
          <w:szCs w:val="25"/>
          <w:lang w:val="es-ES"/>
        </w:rPr>
        <w:t>2</w:t>
      </w:r>
      <w:r w:rsidRPr="00956467">
        <w:rPr>
          <w:rFonts w:eastAsia="MS Mincho"/>
          <w:sz w:val="25"/>
          <w:szCs w:val="25"/>
          <w:lang w:val="es-ES"/>
        </w:rPr>
        <w:t xml:space="preserve">, chương </w:t>
      </w:r>
      <w:r w:rsidR="002E6D3F">
        <w:rPr>
          <w:rFonts w:eastAsia="MS Mincho"/>
          <w:sz w:val="25"/>
          <w:szCs w:val="25"/>
          <w:lang w:val="es-ES"/>
        </w:rPr>
        <w:t>3</w:t>
      </w:r>
      <w:r w:rsidR="002779A4">
        <w:rPr>
          <w:rFonts w:eastAsia="MS Mincho"/>
          <w:sz w:val="25"/>
          <w:szCs w:val="25"/>
          <w:lang w:val="vi-VN"/>
        </w:rPr>
        <w:t xml:space="preserve"> </w:t>
      </w:r>
      <w:r w:rsidRPr="00956467">
        <w:rPr>
          <w:rFonts w:eastAsia="MS Mincho"/>
          <w:sz w:val="25"/>
          <w:szCs w:val="25"/>
          <w:lang w:val="es-ES"/>
        </w:rPr>
        <w:t xml:space="preserve">và chương </w:t>
      </w:r>
      <w:r w:rsidR="002E6D3F">
        <w:rPr>
          <w:rFonts w:eastAsia="MS Mincho"/>
          <w:sz w:val="25"/>
          <w:szCs w:val="25"/>
          <w:lang w:val="es-ES"/>
        </w:rPr>
        <w:t>4</w:t>
      </w:r>
      <w:r w:rsidRPr="00956467">
        <w:rPr>
          <w:rFonts w:eastAsia="MS Mincho"/>
          <w:sz w:val="25"/>
          <w:szCs w:val="25"/>
          <w:lang w:val="es-ES"/>
        </w:rPr>
        <w:t>.</w:t>
      </w:r>
    </w:p>
    <w:p w14:paraId="085AA527" w14:textId="77777777" w:rsidR="002C7836" w:rsidRPr="002E6D3F" w:rsidRDefault="00D653A9" w:rsidP="005F3F3F">
      <w:pPr>
        <w:spacing w:line="312" w:lineRule="auto"/>
        <w:ind w:firstLine="450"/>
        <w:jc w:val="both"/>
        <w:rPr>
          <w:rFonts w:eastAsia="MS Mincho"/>
          <w:sz w:val="25"/>
          <w:szCs w:val="25"/>
          <w:lang w:val="es-ES"/>
        </w:rPr>
      </w:pPr>
      <w:r w:rsidRPr="002E6D3F">
        <w:rPr>
          <w:rFonts w:eastAsia="MS Mincho"/>
          <w:sz w:val="25"/>
          <w:szCs w:val="25"/>
          <w:lang w:val="es-ES"/>
        </w:rPr>
        <w:t>4. Tài liệu tham khảo:</w:t>
      </w:r>
    </w:p>
    <w:p w14:paraId="26BAACA8" w14:textId="4FC1EB8F" w:rsidR="003242B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PGS.TS Lê Tuyết Hoa (2016), Thị trường tài chính và các định chế tài chính, NXB Kinh tế TPHCM</w:t>
      </w:r>
    </w:p>
    <w:p w14:paraId="5D76A3CA" w14:textId="6D9448D1" w:rsidR="00117E8B"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PGS.TS Bùi Kim Yến (2016), Thị trường tài chính, NXB Kinh tế TPHCM</w:t>
      </w:r>
    </w:p>
    <w:p w14:paraId="187E778D" w14:textId="0B4D1210" w:rsidR="002C783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Lý thuyết tài chính tiền tệ: Trường đại học công nghiệp TPHCM, nhà xuất bản thống kê 2016, đồng chủ biên PGS.TS Phan thị Cúc – Ths Đoàn văn Huy.</w:t>
      </w:r>
    </w:p>
    <w:p w14:paraId="46BD2068" w14:textId="77777777" w:rsidR="002C783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lastRenderedPageBreak/>
        <w:t>- Tiền tệ ngân hàng và thị trường tài chính, nhà xuất bản thống kê 2017, đồng chủ biên Nguyễn Quang Cư, TS Nguyễn Đức Duy.</w:t>
      </w:r>
    </w:p>
    <w:p w14:paraId="60911ADC" w14:textId="77777777" w:rsidR="002C783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Giáo trình Lý thuyết tài tiền tệ của ĐHKTQD, nhà xuất bản thống kế, 2015.</w:t>
      </w:r>
    </w:p>
    <w:p w14:paraId="39C04509" w14:textId="77777777" w:rsidR="002C783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Các luật ngân sách Nhà nước và văn bản hướng dẫn thực hiện.</w:t>
      </w:r>
    </w:p>
    <w:p w14:paraId="20253F51" w14:textId="77777777" w:rsidR="002C7836" w:rsidRPr="002E6F3B" w:rsidRDefault="00D653A9" w:rsidP="005F3F3F">
      <w:pPr>
        <w:spacing w:line="312" w:lineRule="auto"/>
        <w:ind w:firstLine="540"/>
        <w:jc w:val="both"/>
        <w:rPr>
          <w:rFonts w:eastAsia="MS Mincho"/>
          <w:sz w:val="25"/>
          <w:szCs w:val="25"/>
          <w:lang w:val="pt-BR"/>
        </w:rPr>
      </w:pPr>
      <w:r w:rsidRPr="002E6F3B">
        <w:rPr>
          <w:rFonts w:eastAsia="MS Mincho"/>
          <w:sz w:val="25"/>
          <w:szCs w:val="25"/>
          <w:lang w:val="pt-BR"/>
        </w:rPr>
        <w:t>-  Sách, báo, tạp chí chuyên ngành khác.</w:t>
      </w:r>
    </w:p>
    <w:p w14:paraId="4FFAC01F" w14:textId="77777777" w:rsidR="002C7836" w:rsidRPr="00956467" w:rsidRDefault="00D653A9" w:rsidP="005F3F3F">
      <w:pPr>
        <w:spacing w:line="312" w:lineRule="auto"/>
        <w:ind w:firstLine="540"/>
        <w:jc w:val="both"/>
        <w:rPr>
          <w:rFonts w:eastAsia="MS Mincho"/>
          <w:sz w:val="25"/>
          <w:szCs w:val="25"/>
        </w:rPr>
      </w:pPr>
      <w:r w:rsidRPr="002E6F3B">
        <w:rPr>
          <w:rFonts w:eastAsia="MS Mincho"/>
          <w:sz w:val="25"/>
          <w:szCs w:val="25"/>
          <w:lang w:val="pt-BR"/>
        </w:rPr>
        <w:t>- Thông tin trên</w:t>
      </w:r>
      <w:r w:rsidRPr="00956467">
        <w:rPr>
          <w:rFonts w:eastAsia="MS Mincho"/>
          <w:sz w:val="25"/>
          <w:szCs w:val="25"/>
        </w:rPr>
        <w:t xml:space="preserve"> mạng internet: Các trang web như:</w:t>
      </w:r>
    </w:p>
    <w:p w14:paraId="61A939DB" w14:textId="77777777" w:rsidR="002C7836" w:rsidRPr="00956467" w:rsidRDefault="00D653A9" w:rsidP="005F3F3F">
      <w:pPr>
        <w:spacing w:line="312" w:lineRule="auto"/>
        <w:ind w:firstLine="567"/>
        <w:jc w:val="both"/>
        <w:rPr>
          <w:rFonts w:eastAsia="MS Mincho"/>
          <w:sz w:val="25"/>
          <w:szCs w:val="25"/>
        </w:rPr>
      </w:pPr>
      <w:r w:rsidRPr="00956467">
        <w:rPr>
          <w:rFonts w:eastAsia="MS Mincho"/>
          <w:sz w:val="25"/>
          <w:szCs w:val="25"/>
        </w:rPr>
        <w:t xml:space="preserve">+ </w:t>
      </w:r>
      <w:hyperlink r:id="rId10" w:history="1">
        <w:r w:rsidRPr="00956467">
          <w:rPr>
            <w:rFonts w:eastAsia="MS Mincho"/>
            <w:color w:val="0000FF"/>
            <w:sz w:val="25"/>
            <w:szCs w:val="25"/>
            <w:u w:val="single"/>
          </w:rPr>
          <w:t>www.vietnam.gov.vn</w:t>
        </w:r>
      </w:hyperlink>
    </w:p>
    <w:p w14:paraId="341D632C" w14:textId="77777777" w:rsidR="002C7836" w:rsidRPr="00956467" w:rsidRDefault="00D653A9" w:rsidP="005F3F3F">
      <w:pPr>
        <w:spacing w:line="312" w:lineRule="auto"/>
        <w:ind w:firstLine="567"/>
        <w:jc w:val="both"/>
        <w:rPr>
          <w:rFonts w:eastAsia="MS Mincho"/>
          <w:sz w:val="25"/>
          <w:szCs w:val="25"/>
        </w:rPr>
      </w:pPr>
      <w:r w:rsidRPr="00956467">
        <w:rPr>
          <w:rFonts w:eastAsia="MS Mincho"/>
          <w:sz w:val="25"/>
          <w:szCs w:val="25"/>
        </w:rPr>
        <w:t>+ Chính phủ Việt nam</w:t>
      </w:r>
    </w:p>
    <w:p w14:paraId="667255F0" w14:textId="77777777" w:rsidR="002C7836" w:rsidRPr="00956467" w:rsidRDefault="00D653A9" w:rsidP="005F3F3F">
      <w:pPr>
        <w:spacing w:line="312" w:lineRule="auto"/>
        <w:ind w:firstLine="567"/>
        <w:jc w:val="both"/>
        <w:rPr>
          <w:rFonts w:eastAsia="MS Mincho"/>
          <w:sz w:val="25"/>
          <w:szCs w:val="25"/>
        </w:rPr>
      </w:pPr>
      <w:r w:rsidRPr="00956467">
        <w:rPr>
          <w:rFonts w:eastAsia="MS Mincho"/>
          <w:sz w:val="25"/>
          <w:szCs w:val="25"/>
        </w:rPr>
        <w:t xml:space="preserve">+ </w:t>
      </w:r>
      <w:hyperlink r:id="rId11" w:history="1">
        <w:r w:rsidRPr="00956467">
          <w:rPr>
            <w:rFonts w:eastAsia="MS Mincho"/>
            <w:color w:val="0000FF"/>
            <w:sz w:val="25"/>
            <w:szCs w:val="25"/>
            <w:u w:val="single"/>
          </w:rPr>
          <w:t>www.mof.gov.vn</w:t>
        </w:r>
      </w:hyperlink>
    </w:p>
    <w:p w14:paraId="4B57D8EA" w14:textId="77777777" w:rsidR="002C7836" w:rsidRPr="00956467" w:rsidRDefault="00D653A9" w:rsidP="005F3F3F">
      <w:pPr>
        <w:spacing w:line="312" w:lineRule="auto"/>
        <w:ind w:firstLine="567"/>
        <w:jc w:val="both"/>
        <w:rPr>
          <w:rFonts w:eastAsia="MS Mincho"/>
          <w:b/>
          <w:sz w:val="25"/>
          <w:szCs w:val="25"/>
        </w:rPr>
      </w:pPr>
      <w:r w:rsidRPr="00956467">
        <w:rPr>
          <w:rFonts w:eastAsia="MS Mincho"/>
          <w:sz w:val="25"/>
          <w:szCs w:val="25"/>
        </w:rPr>
        <w:t>+ Bộ tài chính</w:t>
      </w:r>
    </w:p>
    <w:p w14:paraId="04296519" w14:textId="77777777" w:rsidR="002C7836" w:rsidRPr="00956467" w:rsidRDefault="00D653A9" w:rsidP="005F3F3F">
      <w:pPr>
        <w:tabs>
          <w:tab w:val="left" w:pos="567"/>
          <w:tab w:val="left" w:pos="3969"/>
          <w:tab w:val="left" w:pos="5103"/>
          <w:tab w:val="center" w:pos="6946"/>
        </w:tabs>
        <w:spacing w:line="312" w:lineRule="auto"/>
        <w:jc w:val="both"/>
        <w:outlineLvl w:val="0"/>
        <w:rPr>
          <w:rFonts w:eastAsia="MS Mincho"/>
          <w:b/>
          <w:sz w:val="25"/>
          <w:szCs w:val="25"/>
          <w:lang w:val="sv-SE"/>
        </w:rPr>
      </w:pPr>
      <w:r w:rsidRPr="00956467">
        <w:rPr>
          <w:rFonts w:eastAsia="MS Mincho"/>
          <w:b/>
          <w:sz w:val="25"/>
          <w:szCs w:val="25"/>
          <w:lang w:val="sv-SE"/>
        </w:rPr>
        <w:t>5. Ghi chú và giải thích (nếu có).</w:t>
      </w:r>
      <w:r w:rsidRPr="00956467">
        <w:rPr>
          <w:rFonts w:eastAsia="MS Mincho"/>
          <w:b/>
          <w:sz w:val="25"/>
          <w:szCs w:val="25"/>
          <w:lang w:val="sv-SE"/>
        </w:rPr>
        <w:tab/>
      </w:r>
    </w:p>
    <w:p w14:paraId="43182CA0" w14:textId="5DE9646B" w:rsidR="002C7836" w:rsidRPr="00956467" w:rsidRDefault="00D653A9" w:rsidP="005F3F3F">
      <w:pPr>
        <w:tabs>
          <w:tab w:val="left" w:pos="567"/>
          <w:tab w:val="left" w:pos="3969"/>
          <w:tab w:val="left" w:pos="5103"/>
          <w:tab w:val="center" w:pos="6946"/>
        </w:tabs>
        <w:spacing w:line="312" w:lineRule="auto"/>
        <w:jc w:val="both"/>
        <w:outlineLvl w:val="0"/>
        <w:rPr>
          <w:rFonts w:eastAsia="MS Mincho"/>
          <w:i/>
          <w:sz w:val="25"/>
          <w:szCs w:val="25"/>
          <w:lang w:val="sv-SE"/>
        </w:rPr>
      </w:pPr>
      <w:r w:rsidRPr="00956467">
        <w:rPr>
          <w:rFonts w:eastAsia="MS Mincho"/>
          <w:sz w:val="25"/>
          <w:szCs w:val="25"/>
          <w:lang w:val="sv-SE"/>
        </w:rPr>
        <w:tab/>
      </w:r>
      <w:r w:rsidRPr="00956467">
        <w:rPr>
          <w:rFonts w:eastAsia="MS Mincho"/>
          <w:sz w:val="25"/>
          <w:szCs w:val="25"/>
          <w:lang w:val="sv-SE"/>
        </w:rPr>
        <w:tab/>
      </w:r>
      <w:r w:rsidRPr="00956467">
        <w:rPr>
          <w:rFonts w:eastAsia="MS Mincho"/>
          <w:i/>
          <w:sz w:val="25"/>
          <w:szCs w:val="25"/>
          <w:lang w:val="sv-SE"/>
        </w:rPr>
        <w:t xml:space="preserve">TP. Hồ Chí Minh, ngày   tháng    năm </w:t>
      </w:r>
      <w:r w:rsidR="00965DBC">
        <w:rPr>
          <w:rFonts w:eastAsia="MS Mincho"/>
          <w:i/>
          <w:sz w:val="25"/>
          <w:szCs w:val="25"/>
          <w:lang w:val="sv-SE"/>
        </w:rPr>
        <w:t>2024</w:t>
      </w:r>
    </w:p>
    <w:p w14:paraId="1174C6FA" w14:textId="6FC81918" w:rsidR="002C7836" w:rsidRPr="00956467" w:rsidRDefault="00D653A9" w:rsidP="005F3F3F">
      <w:pPr>
        <w:tabs>
          <w:tab w:val="left" w:pos="567"/>
          <w:tab w:val="left" w:pos="3969"/>
          <w:tab w:val="left" w:pos="5103"/>
          <w:tab w:val="center" w:pos="6946"/>
        </w:tabs>
        <w:spacing w:line="312" w:lineRule="auto"/>
        <w:jc w:val="both"/>
        <w:outlineLvl w:val="0"/>
        <w:rPr>
          <w:rFonts w:eastAsia="MS Mincho"/>
          <w:b/>
          <w:sz w:val="25"/>
          <w:szCs w:val="25"/>
          <w:lang w:val="sv-SE"/>
        </w:rPr>
      </w:pPr>
      <w:r w:rsidRPr="00956467">
        <w:rPr>
          <w:rFonts w:eastAsia="MS Mincho"/>
          <w:sz w:val="25"/>
          <w:szCs w:val="25"/>
          <w:lang w:val="sv-SE"/>
        </w:rPr>
        <w:tab/>
      </w:r>
      <w:r w:rsidRPr="00956467">
        <w:rPr>
          <w:rFonts w:eastAsia="MS Mincho"/>
          <w:sz w:val="25"/>
          <w:szCs w:val="25"/>
          <w:lang w:val="sv-SE"/>
        </w:rPr>
        <w:tab/>
      </w:r>
      <w:r w:rsidRPr="00956467">
        <w:rPr>
          <w:rFonts w:eastAsia="MS Mincho"/>
          <w:sz w:val="25"/>
          <w:szCs w:val="25"/>
          <w:lang w:val="sv-SE"/>
        </w:rPr>
        <w:tab/>
      </w:r>
      <w:r w:rsidRPr="00956467">
        <w:rPr>
          <w:rFonts w:eastAsia="MS Mincho"/>
          <w:b/>
          <w:sz w:val="25"/>
          <w:szCs w:val="25"/>
          <w:lang w:val="sv-SE"/>
        </w:rPr>
        <w:t xml:space="preserve">  </w:t>
      </w:r>
      <w:r w:rsidR="002E6D3F" w:rsidRPr="00956467">
        <w:rPr>
          <w:rFonts w:eastAsia="MS Mincho"/>
          <w:b/>
          <w:sz w:val="25"/>
          <w:szCs w:val="25"/>
          <w:lang w:val="sv-SE"/>
        </w:rPr>
        <w:t>TRƯỞNG KHOA</w:t>
      </w:r>
    </w:p>
    <w:p w14:paraId="480217EC" w14:textId="77777777" w:rsidR="002C7836" w:rsidRPr="00956467" w:rsidRDefault="00D653A9" w:rsidP="005F3F3F">
      <w:pPr>
        <w:tabs>
          <w:tab w:val="left" w:pos="567"/>
          <w:tab w:val="left" w:pos="3969"/>
          <w:tab w:val="left" w:pos="5103"/>
          <w:tab w:val="center" w:pos="6946"/>
        </w:tabs>
        <w:spacing w:line="312" w:lineRule="auto"/>
        <w:jc w:val="both"/>
        <w:outlineLvl w:val="0"/>
        <w:rPr>
          <w:rFonts w:eastAsia="MS Mincho"/>
          <w:b/>
          <w:sz w:val="25"/>
          <w:szCs w:val="25"/>
          <w:lang w:val="sv-SE"/>
        </w:rPr>
      </w:pPr>
      <w:r w:rsidRPr="00956467">
        <w:rPr>
          <w:rFonts w:eastAsia="MS Mincho"/>
          <w:b/>
          <w:sz w:val="25"/>
          <w:szCs w:val="25"/>
          <w:lang w:val="sv-SE"/>
        </w:rPr>
        <w:tab/>
      </w:r>
      <w:r w:rsidRPr="00956467">
        <w:rPr>
          <w:rFonts w:eastAsia="MS Mincho"/>
          <w:b/>
          <w:sz w:val="25"/>
          <w:szCs w:val="25"/>
          <w:lang w:val="sv-SE"/>
        </w:rPr>
        <w:tab/>
      </w:r>
      <w:r w:rsidRPr="00956467">
        <w:rPr>
          <w:rFonts w:eastAsia="MS Mincho"/>
          <w:b/>
          <w:sz w:val="25"/>
          <w:szCs w:val="25"/>
          <w:lang w:val="sv-SE"/>
        </w:rPr>
        <w:tab/>
      </w:r>
    </w:p>
    <w:p w14:paraId="135C8DEE" w14:textId="77777777" w:rsidR="002C7836" w:rsidRPr="00956467" w:rsidRDefault="002C7836" w:rsidP="005F3F3F">
      <w:pPr>
        <w:tabs>
          <w:tab w:val="left" w:pos="567"/>
          <w:tab w:val="left" w:pos="3969"/>
          <w:tab w:val="left" w:pos="5103"/>
          <w:tab w:val="center" w:pos="6946"/>
        </w:tabs>
        <w:spacing w:line="312" w:lineRule="auto"/>
        <w:jc w:val="both"/>
        <w:outlineLvl w:val="0"/>
        <w:rPr>
          <w:rFonts w:eastAsia="MS Mincho"/>
          <w:b/>
          <w:sz w:val="25"/>
          <w:szCs w:val="25"/>
          <w:lang w:val="sv-SE"/>
        </w:rPr>
      </w:pPr>
    </w:p>
    <w:p w14:paraId="60BDAB17" w14:textId="77777777" w:rsidR="002C7836" w:rsidRPr="00956467" w:rsidRDefault="002C7836" w:rsidP="005F3F3F">
      <w:pPr>
        <w:tabs>
          <w:tab w:val="left" w:pos="567"/>
          <w:tab w:val="left" w:pos="3969"/>
          <w:tab w:val="left" w:pos="5103"/>
          <w:tab w:val="center" w:pos="6946"/>
        </w:tabs>
        <w:spacing w:line="312" w:lineRule="auto"/>
        <w:jc w:val="both"/>
        <w:outlineLvl w:val="0"/>
        <w:rPr>
          <w:rFonts w:eastAsia="MS Mincho"/>
          <w:b/>
          <w:sz w:val="25"/>
          <w:szCs w:val="25"/>
          <w:lang w:val="sv-SE"/>
        </w:rPr>
      </w:pPr>
    </w:p>
    <w:p w14:paraId="67598412" w14:textId="77777777" w:rsidR="002C7836" w:rsidRPr="00956467" w:rsidRDefault="00D653A9" w:rsidP="005F3F3F">
      <w:pPr>
        <w:tabs>
          <w:tab w:val="left" w:pos="567"/>
          <w:tab w:val="left" w:pos="3969"/>
          <w:tab w:val="left" w:pos="5103"/>
          <w:tab w:val="center" w:pos="6946"/>
        </w:tabs>
        <w:spacing w:line="312" w:lineRule="auto"/>
        <w:outlineLvl w:val="0"/>
        <w:rPr>
          <w:rFonts w:eastAsia="MS Mincho"/>
          <w:b/>
          <w:sz w:val="25"/>
          <w:szCs w:val="25"/>
          <w:lang w:val="sv-SE"/>
        </w:rPr>
      </w:pPr>
      <w:r w:rsidRPr="00956467">
        <w:rPr>
          <w:rFonts w:eastAsia="MS Mincho"/>
          <w:b/>
          <w:sz w:val="25"/>
          <w:szCs w:val="25"/>
          <w:lang w:val="sv-SE"/>
        </w:rPr>
        <w:tab/>
      </w:r>
    </w:p>
    <w:p w14:paraId="702C83E6" w14:textId="0AD3F9DE" w:rsidR="002C7836" w:rsidRPr="00965DBC" w:rsidRDefault="00D653A9" w:rsidP="005F3F3F">
      <w:pPr>
        <w:tabs>
          <w:tab w:val="left" w:pos="567"/>
          <w:tab w:val="left" w:pos="3969"/>
          <w:tab w:val="left" w:pos="5400"/>
          <w:tab w:val="center" w:pos="6946"/>
        </w:tabs>
        <w:spacing w:line="312" w:lineRule="auto"/>
        <w:outlineLvl w:val="0"/>
        <w:rPr>
          <w:rFonts w:eastAsia="MS Mincho"/>
          <w:b/>
          <w:sz w:val="25"/>
          <w:szCs w:val="25"/>
          <w:lang w:val="vi-VN"/>
        </w:rPr>
      </w:pPr>
      <w:r w:rsidRPr="00956467">
        <w:rPr>
          <w:rFonts w:eastAsia="MS Mincho"/>
          <w:b/>
          <w:sz w:val="25"/>
          <w:szCs w:val="25"/>
          <w:lang w:val="sv-SE"/>
        </w:rPr>
        <w:tab/>
      </w:r>
      <w:r w:rsidRPr="00956467">
        <w:rPr>
          <w:rFonts w:eastAsia="MS Mincho"/>
          <w:b/>
          <w:sz w:val="25"/>
          <w:szCs w:val="25"/>
          <w:lang w:val="sv-SE"/>
        </w:rPr>
        <w:tab/>
        <w:t xml:space="preserve">          </w:t>
      </w:r>
      <w:r w:rsidR="00965DBC">
        <w:rPr>
          <w:rFonts w:eastAsia="MS Mincho"/>
          <w:b/>
          <w:sz w:val="25"/>
          <w:szCs w:val="25"/>
          <w:lang w:val="vi-VN"/>
        </w:rPr>
        <w:t xml:space="preserve">        </w:t>
      </w:r>
      <w:r w:rsidR="002E6D3F">
        <w:rPr>
          <w:rFonts w:eastAsia="MS Mincho"/>
          <w:b/>
          <w:sz w:val="25"/>
          <w:szCs w:val="25"/>
          <w:lang w:val="vi-VN"/>
        </w:rPr>
        <w:t xml:space="preserve">  </w:t>
      </w:r>
      <w:r w:rsidR="00965DBC">
        <w:rPr>
          <w:rFonts w:eastAsia="MS Mincho"/>
          <w:b/>
          <w:sz w:val="25"/>
          <w:szCs w:val="25"/>
          <w:lang w:val="sv-SE"/>
        </w:rPr>
        <w:t>Trịnh</w:t>
      </w:r>
      <w:r w:rsidR="00965DBC">
        <w:rPr>
          <w:rFonts w:eastAsia="MS Mincho"/>
          <w:b/>
          <w:sz w:val="25"/>
          <w:szCs w:val="25"/>
          <w:lang w:val="vi-VN"/>
        </w:rPr>
        <w:t xml:space="preserve"> Hoàng Hiệp</w:t>
      </w:r>
    </w:p>
    <w:p w14:paraId="76CCF4D4" w14:textId="77777777" w:rsidR="00763E1F" w:rsidRPr="009B36DC" w:rsidRDefault="00763E1F" w:rsidP="005F3F3F">
      <w:pPr>
        <w:spacing w:line="312" w:lineRule="auto"/>
        <w:rPr>
          <w:rFonts w:eastAsia="MS Mincho"/>
          <w:sz w:val="26"/>
          <w:szCs w:val="22"/>
          <w:lang w:val="sv-SE"/>
        </w:rPr>
        <w:sectPr w:rsidR="00763E1F" w:rsidRPr="009B36DC">
          <w:pgSz w:w="12240" w:h="15840"/>
          <w:pgMar w:top="1440" w:right="1440" w:bottom="1440" w:left="1440" w:header="720" w:footer="720" w:gutter="0"/>
          <w:pgNumType w:start="1"/>
          <w:cols w:space="720"/>
          <w:docGrid w:linePitch="360"/>
        </w:sectPr>
      </w:pPr>
    </w:p>
    <w:p w14:paraId="2FD6314E" w14:textId="77777777" w:rsidR="001B202F" w:rsidRPr="001B202F" w:rsidRDefault="00D653A9" w:rsidP="005F3F3F">
      <w:pPr>
        <w:spacing w:line="312" w:lineRule="auto"/>
        <w:jc w:val="center"/>
        <w:rPr>
          <w:rFonts w:eastAsia="Calibri"/>
          <w:b/>
          <w:sz w:val="26"/>
          <w:szCs w:val="26"/>
          <w:lang w:val="sv-SE"/>
        </w:rPr>
      </w:pPr>
      <w:r w:rsidRPr="001B202F">
        <w:rPr>
          <w:rFonts w:eastAsia="Calibri"/>
          <w:b/>
          <w:sz w:val="26"/>
          <w:szCs w:val="26"/>
          <w:lang w:val="sv-SE"/>
        </w:rPr>
        <w:lastRenderedPageBreak/>
        <w:t>CHƯƠNG TRÌNH MÔN HỌC</w:t>
      </w:r>
    </w:p>
    <w:p w14:paraId="472E3B00" w14:textId="77777777" w:rsidR="001B202F" w:rsidRPr="001B202F" w:rsidRDefault="001B202F" w:rsidP="005F3F3F">
      <w:pPr>
        <w:spacing w:line="312" w:lineRule="auto"/>
        <w:jc w:val="center"/>
        <w:rPr>
          <w:rFonts w:eastAsia="Calibri"/>
          <w:b/>
          <w:sz w:val="16"/>
          <w:szCs w:val="16"/>
          <w:lang w:val="sv-SE"/>
        </w:rPr>
      </w:pPr>
    </w:p>
    <w:p w14:paraId="539A5BA5" w14:textId="77777777" w:rsidR="001B202F" w:rsidRPr="001B202F" w:rsidRDefault="00D653A9" w:rsidP="005F3F3F">
      <w:pPr>
        <w:spacing w:line="312" w:lineRule="auto"/>
        <w:jc w:val="both"/>
        <w:rPr>
          <w:rFonts w:eastAsia="Calibri"/>
          <w:sz w:val="26"/>
          <w:szCs w:val="26"/>
          <w:lang w:val="sv-SE"/>
        </w:rPr>
      </w:pPr>
      <w:r w:rsidRPr="001B202F">
        <w:rPr>
          <w:rFonts w:eastAsia="Calibri"/>
          <w:b/>
          <w:sz w:val="26"/>
          <w:szCs w:val="26"/>
          <w:lang w:val="sv-SE"/>
        </w:rPr>
        <w:t>Tên môn học</w:t>
      </w:r>
      <w:r w:rsidRPr="001B202F">
        <w:rPr>
          <w:rFonts w:eastAsia="Calibri"/>
          <w:sz w:val="26"/>
          <w:szCs w:val="26"/>
          <w:lang w:val="sv-SE"/>
        </w:rPr>
        <w:t xml:space="preserve">: </w:t>
      </w:r>
      <w:r w:rsidRPr="001B202F">
        <w:rPr>
          <w:rFonts w:eastAsia="Calibri"/>
          <w:b/>
          <w:sz w:val="26"/>
          <w:szCs w:val="26"/>
          <w:lang w:val="sv-SE"/>
        </w:rPr>
        <w:t>THANH TOÁN QUỐC TẾ</w:t>
      </w:r>
    </w:p>
    <w:p w14:paraId="63BAB151" w14:textId="12405439" w:rsidR="001B202F" w:rsidRPr="001B202F" w:rsidRDefault="00D653A9" w:rsidP="005F3F3F">
      <w:pPr>
        <w:spacing w:line="312" w:lineRule="auto"/>
        <w:jc w:val="both"/>
        <w:rPr>
          <w:rFonts w:eastAsia="Calibri"/>
          <w:sz w:val="26"/>
          <w:szCs w:val="26"/>
          <w:lang w:val="sv-SE"/>
        </w:rPr>
      </w:pPr>
      <w:r w:rsidRPr="001B202F">
        <w:rPr>
          <w:rFonts w:eastAsia="Calibri"/>
          <w:b/>
          <w:sz w:val="26"/>
          <w:szCs w:val="26"/>
          <w:lang w:val="sv-SE"/>
        </w:rPr>
        <w:t>Mã môn học</w:t>
      </w:r>
      <w:r w:rsidRPr="001B202F">
        <w:rPr>
          <w:rFonts w:eastAsia="Calibri"/>
          <w:sz w:val="26"/>
          <w:szCs w:val="26"/>
          <w:lang w:val="sv-SE"/>
        </w:rPr>
        <w:t xml:space="preserve">: </w:t>
      </w:r>
      <w:r w:rsidRPr="00D653A9">
        <w:rPr>
          <w:rFonts w:eastAsia="Calibri"/>
          <w:sz w:val="26"/>
          <w:szCs w:val="26"/>
          <w:lang w:val="sv-SE"/>
        </w:rPr>
        <w:t>MHKT.C1.</w:t>
      </w:r>
      <w:r w:rsidR="006F5AE2" w:rsidRPr="00D653A9">
        <w:rPr>
          <w:rFonts w:eastAsia="Calibri"/>
          <w:sz w:val="26"/>
          <w:szCs w:val="22"/>
          <w:lang w:val="sv-SE"/>
        </w:rPr>
        <w:t xml:space="preserve"> 460</w:t>
      </w:r>
    </w:p>
    <w:p w14:paraId="0C314B3E" w14:textId="79775148" w:rsidR="001B202F" w:rsidRPr="001B202F" w:rsidRDefault="00D653A9" w:rsidP="005F3F3F">
      <w:pPr>
        <w:tabs>
          <w:tab w:val="left" w:pos="3969"/>
          <w:tab w:val="left" w:pos="5103"/>
          <w:tab w:val="center" w:pos="6946"/>
        </w:tabs>
        <w:spacing w:line="312" w:lineRule="auto"/>
        <w:jc w:val="both"/>
        <w:rPr>
          <w:rFonts w:eastAsia="Calibri"/>
          <w:b/>
          <w:i/>
          <w:iCs/>
          <w:sz w:val="26"/>
          <w:szCs w:val="26"/>
          <w:lang w:val="pt-BR"/>
        </w:rPr>
      </w:pPr>
      <w:r w:rsidRPr="001B202F">
        <w:rPr>
          <w:rFonts w:eastAsia="Calibri"/>
          <w:b/>
          <w:sz w:val="26"/>
          <w:szCs w:val="26"/>
          <w:lang w:val="sv-SE"/>
        </w:rPr>
        <w:t>Thời gian thực hiện môn học</w:t>
      </w:r>
      <w:r w:rsidRPr="001B202F">
        <w:rPr>
          <w:rFonts w:eastAsia="Calibri"/>
          <w:sz w:val="26"/>
          <w:szCs w:val="26"/>
          <w:lang w:val="sv-SE"/>
        </w:rPr>
        <w:t xml:space="preserve">: </w:t>
      </w:r>
      <w:r w:rsidR="00BE6DA3">
        <w:rPr>
          <w:sz w:val="26"/>
          <w:szCs w:val="26"/>
          <w:lang w:val="pt-BR"/>
        </w:rPr>
        <w:t>60</w:t>
      </w:r>
      <w:r w:rsidRPr="001B202F">
        <w:rPr>
          <w:sz w:val="26"/>
          <w:szCs w:val="26"/>
          <w:lang w:val="pt-BR"/>
        </w:rPr>
        <w:t xml:space="preserve"> giờ</w:t>
      </w:r>
      <w:r w:rsidRPr="001B202F">
        <w:rPr>
          <w:i/>
          <w:iCs/>
          <w:sz w:val="26"/>
          <w:szCs w:val="26"/>
          <w:lang w:val="pt-BR"/>
        </w:rPr>
        <w:t>;</w:t>
      </w:r>
      <w:r w:rsidRPr="001B202F">
        <w:rPr>
          <w:bCs/>
          <w:i/>
          <w:iCs/>
          <w:sz w:val="26"/>
          <w:szCs w:val="26"/>
          <w:lang w:val="pt-BR"/>
        </w:rPr>
        <w:t xml:space="preserve"> </w:t>
      </w:r>
      <w:r w:rsidRPr="001B202F">
        <w:rPr>
          <w:rFonts w:eastAsia="Calibri"/>
          <w:bCs/>
          <w:i/>
          <w:iCs/>
          <w:sz w:val="26"/>
          <w:szCs w:val="26"/>
          <w:lang w:val="pt-BR"/>
        </w:rPr>
        <w:t xml:space="preserve">(Lý thuyết: </w:t>
      </w:r>
      <w:r w:rsidR="006F5AE2">
        <w:rPr>
          <w:rFonts w:eastAsia="Calibri"/>
          <w:bCs/>
          <w:i/>
          <w:iCs/>
          <w:sz w:val="26"/>
          <w:szCs w:val="26"/>
          <w:lang w:val="pt-BR"/>
        </w:rPr>
        <w:t>28</w:t>
      </w:r>
      <w:r w:rsidRPr="001B202F">
        <w:rPr>
          <w:rFonts w:eastAsia="Calibri"/>
          <w:bCs/>
          <w:i/>
          <w:iCs/>
          <w:sz w:val="26"/>
          <w:szCs w:val="26"/>
          <w:lang w:val="pt-BR"/>
        </w:rPr>
        <w:t xml:space="preserve"> giờ</w:t>
      </w:r>
      <w:bookmarkStart w:id="88" w:name="_Hlk172441299"/>
      <w:r w:rsidRPr="001B202F">
        <w:rPr>
          <w:rFonts w:eastAsia="Calibri"/>
          <w:bCs/>
          <w:i/>
          <w:iCs/>
          <w:sz w:val="26"/>
          <w:szCs w:val="26"/>
          <w:lang w:val="pt-BR"/>
        </w:rPr>
        <w:t>; Thực hành, tích hợp, thí nghiệm, thảo luận, bài tập: 30 giờ;</w:t>
      </w:r>
      <w:r w:rsidRPr="001B202F">
        <w:rPr>
          <w:rFonts w:eastAsia="Calibri"/>
          <w:i/>
          <w:iCs/>
          <w:sz w:val="26"/>
          <w:szCs w:val="26"/>
          <w:lang w:val="pt-BR"/>
        </w:rPr>
        <w:t xml:space="preserve"> Thi/Kiểm tra: 2 giờ</w:t>
      </w:r>
      <w:r w:rsidRPr="001B202F">
        <w:rPr>
          <w:rFonts w:eastAsia="Calibri"/>
          <w:bCs/>
          <w:i/>
          <w:iCs/>
          <w:sz w:val="26"/>
          <w:szCs w:val="26"/>
          <w:lang w:val="pt-BR"/>
        </w:rPr>
        <w:t>)</w:t>
      </w:r>
      <w:bookmarkEnd w:id="88"/>
    </w:p>
    <w:p w14:paraId="5A2042B1" w14:textId="77777777" w:rsidR="001B202F" w:rsidRPr="001B202F" w:rsidRDefault="00D653A9" w:rsidP="005F3F3F">
      <w:pPr>
        <w:spacing w:line="312" w:lineRule="auto"/>
        <w:jc w:val="both"/>
        <w:rPr>
          <w:rFonts w:eastAsia="Calibri"/>
          <w:b/>
          <w:bCs/>
          <w:sz w:val="26"/>
          <w:szCs w:val="26"/>
          <w:lang w:val="pt-BR"/>
        </w:rPr>
      </w:pPr>
      <w:r w:rsidRPr="001B202F">
        <w:rPr>
          <w:rFonts w:eastAsia="Calibri"/>
          <w:b/>
          <w:bCs/>
          <w:sz w:val="26"/>
          <w:szCs w:val="26"/>
          <w:lang w:val="pt-BR"/>
        </w:rPr>
        <w:t>I. Vị trí, tính chất của môn học</w:t>
      </w:r>
    </w:p>
    <w:p w14:paraId="22AB70D8" w14:textId="77777777" w:rsidR="001B202F" w:rsidRPr="001B202F" w:rsidRDefault="00D653A9" w:rsidP="005F3F3F">
      <w:pPr>
        <w:tabs>
          <w:tab w:val="left" w:pos="567"/>
          <w:tab w:val="left" w:pos="3969"/>
          <w:tab w:val="left" w:pos="5103"/>
          <w:tab w:val="center" w:pos="6946"/>
        </w:tabs>
        <w:spacing w:line="312" w:lineRule="auto"/>
        <w:jc w:val="both"/>
        <w:rPr>
          <w:rFonts w:eastAsia="Calibri"/>
          <w:sz w:val="26"/>
          <w:szCs w:val="26"/>
          <w:lang w:val="pt-BR"/>
        </w:rPr>
      </w:pPr>
      <w:r w:rsidRPr="001B202F">
        <w:rPr>
          <w:rFonts w:eastAsia="Calibri"/>
          <w:sz w:val="26"/>
          <w:szCs w:val="26"/>
          <w:lang w:val="pt-BR"/>
        </w:rPr>
        <w:t xml:space="preserve">     - Vị trí: Môn học Thanh toán quốc tế là môn chuyên ngành được giảng dạy sau khi đã giảng dạy các môn cơ sở chung. </w:t>
      </w:r>
    </w:p>
    <w:p w14:paraId="2614E191" w14:textId="77777777" w:rsidR="001B202F" w:rsidRPr="001B202F" w:rsidRDefault="00D653A9" w:rsidP="005F3F3F">
      <w:pPr>
        <w:tabs>
          <w:tab w:val="left" w:pos="567"/>
          <w:tab w:val="left" w:pos="3969"/>
          <w:tab w:val="left" w:pos="5103"/>
          <w:tab w:val="center" w:pos="6946"/>
        </w:tabs>
        <w:spacing w:line="312" w:lineRule="auto"/>
        <w:jc w:val="both"/>
        <w:rPr>
          <w:rFonts w:eastAsia="Calibri"/>
          <w:sz w:val="26"/>
          <w:szCs w:val="26"/>
          <w:lang w:val="pt-BR"/>
        </w:rPr>
      </w:pPr>
      <w:r w:rsidRPr="001B202F">
        <w:rPr>
          <w:rFonts w:eastAsia="Calibri"/>
          <w:sz w:val="26"/>
          <w:szCs w:val="26"/>
          <w:lang w:val="pt-BR"/>
        </w:rPr>
        <w:t xml:space="preserve">     - Tính chất: Môn học Thanh toán quốc tế cung cấp cho người học kiến thức về: nghiệp vụ thanh toán quốc tế, về tỷ giá hối đoái được lập trong bộ hồ sơ thanh toán quốc tế phù hợp với các phương thức thanh toán quốc tế và thông lệ quốc tế.</w:t>
      </w:r>
    </w:p>
    <w:p w14:paraId="0A1E3C04" w14:textId="77777777" w:rsidR="001B202F" w:rsidRPr="001B202F" w:rsidRDefault="00D653A9" w:rsidP="005F3F3F">
      <w:pPr>
        <w:spacing w:line="312" w:lineRule="auto"/>
        <w:jc w:val="both"/>
        <w:rPr>
          <w:rFonts w:eastAsia="Calibri"/>
          <w:b/>
          <w:bCs/>
          <w:sz w:val="26"/>
          <w:szCs w:val="26"/>
          <w:lang w:val="pt-BR"/>
        </w:rPr>
      </w:pPr>
      <w:r w:rsidRPr="001B202F">
        <w:rPr>
          <w:rFonts w:eastAsia="Calibri"/>
          <w:b/>
          <w:bCs/>
          <w:sz w:val="26"/>
          <w:szCs w:val="26"/>
          <w:lang w:val="pt-BR"/>
        </w:rPr>
        <w:t>II. Mục tiêu môn học</w:t>
      </w:r>
    </w:p>
    <w:p w14:paraId="44F10BBE" w14:textId="77777777" w:rsidR="001B202F" w:rsidRPr="001B202F"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1B202F">
        <w:rPr>
          <w:rFonts w:eastAsia="Calibri"/>
          <w:bCs/>
          <w:sz w:val="26"/>
          <w:szCs w:val="26"/>
          <w:lang w:val="pt-BR"/>
        </w:rPr>
        <w:t xml:space="preserve">    - Về kiến thức:</w:t>
      </w:r>
    </w:p>
    <w:p w14:paraId="6E5C4AE4" w14:textId="77777777" w:rsidR="001B202F" w:rsidRPr="001B202F" w:rsidRDefault="00D653A9" w:rsidP="005F3F3F">
      <w:pPr>
        <w:tabs>
          <w:tab w:val="left" w:pos="450"/>
          <w:tab w:val="left" w:pos="810"/>
        </w:tabs>
        <w:spacing w:line="312" w:lineRule="auto"/>
        <w:ind w:left="360"/>
        <w:jc w:val="both"/>
        <w:rPr>
          <w:sz w:val="26"/>
          <w:szCs w:val="26"/>
          <w:lang w:val="pt-BR"/>
        </w:rPr>
      </w:pPr>
      <w:r w:rsidRPr="001B202F">
        <w:rPr>
          <w:sz w:val="26"/>
          <w:szCs w:val="26"/>
          <w:lang w:val="pt-BR"/>
        </w:rPr>
        <w:t>+ Trình bày được khái niệm và vai trò thanh toán quốc tế;</w:t>
      </w:r>
    </w:p>
    <w:p w14:paraId="65B208FB" w14:textId="77777777" w:rsidR="001B202F" w:rsidRPr="001B202F" w:rsidRDefault="00D653A9" w:rsidP="005F3F3F">
      <w:pPr>
        <w:tabs>
          <w:tab w:val="left" w:pos="450"/>
          <w:tab w:val="left" w:pos="810"/>
        </w:tabs>
        <w:spacing w:line="312" w:lineRule="auto"/>
        <w:ind w:left="360"/>
        <w:jc w:val="both"/>
        <w:rPr>
          <w:sz w:val="26"/>
          <w:szCs w:val="26"/>
          <w:lang w:val="pt-BR"/>
        </w:rPr>
      </w:pPr>
      <w:r w:rsidRPr="001B202F">
        <w:rPr>
          <w:sz w:val="26"/>
          <w:szCs w:val="26"/>
          <w:lang w:val="pt-BR"/>
        </w:rPr>
        <w:t>+ Hiểu được bản chất cán cân thanh toán quốc tế và các điều kiện trong thanh toán quốc tế;</w:t>
      </w:r>
    </w:p>
    <w:p w14:paraId="7A0F84A2"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Trình bày được khái niệm và phân loại được tỷ giá hối đoái;</w:t>
      </w:r>
    </w:p>
    <w:p w14:paraId="406039EE"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Trình bày được phương pháp yết giá và nội dung các nghiệp vụ giao dịch hối đoái;</w:t>
      </w:r>
    </w:p>
    <w:p w14:paraId="469B3BB3"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Trình bày được nội dung của các phương thức thanh toán quốc tế.</w:t>
      </w:r>
    </w:p>
    <w:p w14:paraId="4C4E0C81" w14:textId="77777777" w:rsidR="001B202F" w:rsidRPr="001B202F"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1B202F">
        <w:rPr>
          <w:rFonts w:eastAsia="Calibri"/>
          <w:bCs/>
          <w:sz w:val="26"/>
          <w:szCs w:val="26"/>
          <w:lang w:val="pt-BR"/>
        </w:rPr>
        <w:t xml:space="preserve">    - Về kỹ năng:</w:t>
      </w:r>
    </w:p>
    <w:p w14:paraId="69429FD4"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bCs/>
          <w:sz w:val="26"/>
          <w:szCs w:val="26"/>
          <w:shd w:val="clear" w:color="auto" w:fill="FAFAFA"/>
          <w:lang w:val="pt-BR"/>
        </w:rPr>
        <w:t>+ Phân biệt được các phương thức thanh toán quốc tế, phương tiện thanh toán quốc tế, nghiệp vụ giao</w:t>
      </w:r>
      <w:r w:rsidRPr="00D653A9">
        <w:rPr>
          <w:sz w:val="26"/>
          <w:szCs w:val="26"/>
          <w:shd w:val="clear" w:color="auto" w:fill="FAFAFA"/>
          <w:lang w:val="pt-BR"/>
        </w:rPr>
        <w:t xml:space="preserve"> dịch hối đoái vv....</w:t>
      </w:r>
    </w:p>
    <w:p w14:paraId="3BFA8898"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Xác định được tỷ giá chéo giản đơn và tỷ giá chéo phức tạp;</w:t>
      </w:r>
    </w:p>
    <w:p w14:paraId="1556FD5F"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Viết được quy trình thanh toán của các hình thức thanh toán trong nền kinh tế thị trường và thanh toán quốc tế.</w:t>
      </w:r>
    </w:p>
    <w:p w14:paraId="4542EA4C"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Lập được bộ chứng từ thanh toán quốc tế.</w:t>
      </w:r>
    </w:p>
    <w:p w14:paraId="332335B5" w14:textId="77777777" w:rsidR="001B202F" w:rsidRPr="001B202F"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1B202F">
        <w:rPr>
          <w:rFonts w:eastAsia="Calibri"/>
          <w:bCs/>
          <w:sz w:val="26"/>
          <w:szCs w:val="26"/>
          <w:lang w:val="pt-BR"/>
        </w:rPr>
        <w:t xml:space="preserve">    - Về năng lực tự chủ và trách nhiệm: </w:t>
      </w:r>
    </w:p>
    <w:p w14:paraId="68D04142"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Có ý thức tích cực, nghiêm túc, cẩn thận, trung thực khi nghiên cứu;</w:t>
      </w:r>
    </w:p>
    <w:p w14:paraId="18647F62"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Tuân thủ các luật và chế độ thanh toán quốc tế;</w:t>
      </w:r>
    </w:p>
    <w:p w14:paraId="6277967C" w14:textId="77777777" w:rsidR="001B202F" w:rsidRPr="00D653A9" w:rsidRDefault="00D653A9" w:rsidP="005F3F3F">
      <w:pPr>
        <w:tabs>
          <w:tab w:val="left" w:pos="450"/>
          <w:tab w:val="left" w:pos="810"/>
        </w:tabs>
        <w:spacing w:line="312" w:lineRule="auto"/>
        <w:ind w:left="360"/>
        <w:jc w:val="both"/>
        <w:rPr>
          <w:sz w:val="26"/>
          <w:szCs w:val="26"/>
          <w:shd w:val="clear" w:color="auto" w:fill="FAFAFA"/>
          <w:lang w:val="pt-BR"/>
        </w:rPr>
      </w:pPr>
      <w:r w:rsidRPr="00D653A9">
        <w:rPr>
          <w:sz w:val="26"/>
          <w:szCs w:val="26"/>
          <w:shd w:val="clear" w:color="auto" w:fill="FAFAFA"/>
          <w:lang w:val="pt-BR"/>
        </w:rPr>
        <w:t xml:space="preserve">+ Tự tin vận dụng những kiến thức đã học vào thực tế, khi tham gia làm việc tại các doanh nghiệp kinh doanh trong lĩnh vực thương mại quốc tế. </w:t>
      </w:r>
    </w:p>
    <w:p w14:paraId="20D5029E" w14:textId="77777777" w:rsidR="001B202F" w:rsidRPr="001B202F" w:rsidRDefault="00D653A9" w:rsidP="005F3F3F">
      <w:pPr>
        <w:spacing w:line="312" w:lineRule="auto"/>
        <w:jc w:val="both"/>
        <w:rPr>
          <w:rFonts w:eastAsia="Calibri"/>
          <w:b/>
          <w:bCs/>
          <w:sz w:val="26"/>
          <w:szCs w:val="26"/>
          <w:lang w:val="pt-BR"/>
        </w:rPr>
      </w:pPr>
      <w:r w:rsidRPr="001B202F">
        <w:rPr>
          <w:rFonts w:eastAsia="Calibri"/>
          <w:b/>
          <w:bCs/>
          <w:sz w:val="26"/>
          <w:szCs w:val="26"/>
          <w:lang w:val="pt-BR"/>
        </w:rPr>
        <w:t>III. Nội dung môn học</w:t>
      </w:r>
    </w:p>
    <w:p w14:paraId="26D22CA2" w14:textId="0045140F" w:rsidR="001B202F" w:rsidRPr="001B202F" w:rsidRDefault="00D653A9" w:rsidP="005F3F3F">
      <w:pPr>
        <w:tabs>
          <w:tab w:val="left" w:pos="360"/>
        </w:tabs>
        <w:spacing w:line="312" w:lineRule="auto"/>
        <w:contextualSpacing/>
        <w:jc w:val="both"/>
        <w:rPr>
          <w:sz w:val="26"/>
          <w:szCs w:val="26"/>
          <w:lang w:val="pt-BR"/>
        </w:rPr>
      </w:pPr>
      <w:r w:rsidRPr="001B202F">
        <w:rPr>
          <w:sz w:val="26"/>
          <w:szCs w:val="26"/>
          <w:lang w:val="pt-BR"/>
        </w:rPr>
        <w:lastRenderedPageBreak/>
        <w:t>1.</w:t>
      </w:r>
      <w:r w:rsidR="00EA1965">
        <w:rPr>
          <w:sz w:val="26"/>
          <w:szCs w:val="26"/>
          <w:lang w:val="pt-BR"/>
        </w:rPr>
        <w:t xml:space="preserve"> </w:t>
      </w:r>
      <w:r w:rsidRPr="001B202F">
        <w:rPr>
          <w:sz w:val="26"/>
          <w:szCs w:val="26"/>
          <w:lang w:val="pt-BR"/>
        </w:rPr>
        <w:t>Nội dung tổng quát và phân bổ thời gian</w:t>
      </w:r>
    </w:p>
    <w:tbl>
      <w:tblPr>
        <w:tblW w:w="97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4566"/>
        <w:gridCol w:w="795"/>
        <w:gridCol w:w="925"/>
        <w:gridCol w:w="1622"/>
        <w:gridCol w:w="1285"/>
      </w:tblGrid>
      <w:tr w:rsidR="000A116E" w14:paraId="1E8D52A7" w14:textId="77777777" w:rsidTr="00CA6BDB">
        <w:trPr>
          <w:trHeight w:val="454"/>
          <w:tblHeader/>
        </w:trPr>
        <w:tc>
          <w:tcPr>
            <w:tcW w:w="577" w:type="dxa"/>
            <w:vMerge w:val="restart"/>
            <w:shd w:val="clear" w:color="auto" w:fill="auto"/>
            <w:vAlign w:val="center"/>
          </w:tcPr>
          <w:p w14:paraId="4993C219"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Số TT</w:t>
            </w:r>
          </w:p>
        </w:tc>
        <w:tc>
          <w:tcPr>
            <w:tcW w:w="4566" w:type="dxa"/>
            <w:vMerge w:val="restart"/>
            <w:shd w:val="clear" w:color="auto" w:fill="auto"/>
            <w:vAlign w:val="center"/>
          </w:tcPr>
          <w:p w14:paraId="448A2727"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Tên chương, mục</w:t>
            </w:r>
          </w:p>
        </w:tc>
        <w:tc>
          <w:tcPr>
            <w:tcW w:w="4627" w:type="dxa"/>
            <w:gridSpan w:val="4"/>
            <w:shd w:val="clear" w:color="auto" w:fill="auto"/>
            <w:vAlign w:val="center"/>
          </w:tcPr>
          <w:p w14:paraId="030CD67E"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Thời gian (giờ)</w:t>
            </w:r>
          </w:p>
        </w:tc>
      </w:tr>
      <w:tr w:rsidR="000A116E" w14:paraId="5260767E" w14:textId="77777777" w:rsidTr="00CA6BDB">
        <w:trPr>
          <w:trHeight w:val="1030"/>
          <w:tblHeader/>
        </w:trPr>
        <w:tc>
          <w:tcPr>
            <w:tcW w:w="577" w:type="dxa"/>
            <w:vMerge/>
            <w:shd w:val="clear" w:color="auto" w:fill="auto"/>
          </w:tcPr>
          <w:p w14:paraId="2EA890F6" w14:textId="77777777" w:rsidR="001B202F" w:rsidRPr="001B202F" w:rsidRDefault="001B202F" w:rsidP="005F3F3F">
            <w:pPr>
              <w:tabs>
                <w:tab w:val="left" w:pos="567"/>
                <w:tab w:val="left" w:pos="3969"/>
                <w:tab w:val="left" w:pos="5103"/>
                <w:tab w:val="center" w:pos="6946"/>
              </w:tabs>
              <w:spacing w:line="312" w:lineRule="auto"/>
              <w:jc w:val="center"/>
              <w:rPr>
                <w:rFonts w:eastAsia="Calibri"/>
                <w:b/>
                <w:sz w:val="26"/>
                <w:szCs w:val="26"/>
              </w:rPr>
            </w:pPr>
          </w:p>
        </w:tc>
        <w:tc>
          <w:tcPr>
            <w:tcW w:w="4566" w:type="dxa"/>
            <w:vMerge/>
            <w:shd w:val="clear" w:color="auto" w:fill="auto"/>
            <w:vAlign w:val="center"/>
          </w:tcPr>
          <w:p w14:paraId="13CDF201" w14:textId="77777777" w:rsidR="001B202F" w:rsidRPr="001B202F" w:rsidRDefault="001B202F" w:rsidP="005F3F3F">
            <w:pPr>
              <w:tabs>
                <w:tab w:val="left" w:pos="567"/>
                <w:tab w:val="left" w:pos="3969"/>
                <w:tab w:val="left" w:pos="5103"/>
                <w:tab w:val="center" w:pos="6946"/>
              </w:tabs>
              <w:spacing w:line="312" w:lineRule="auto"/>
              <w:jc w:val="center"/>
              <w:rPr>
                <w:rFonts w:eastAsia="Calibri"/>
                <w:b/>
                <w:sz w:val="26"/>
                <w:szCs w:val="26"/>
              </w:rPr>
            </w:pPr>
          </w:p>
        </w:tc>
        <w:tc>
          <w:tcPr>
            <w:tcW w:w="795" w:type="dxa"/>
            <w:shd w:val="clear" w:color="auto" w:fill="auto"/>
            <w:vAlign w:val="center"/>
          </w:tcPr>
          <w:p w14:paraId="5EC9D286"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b/>
                <w:bCs/>
                <w:sz w:val="26"/>
                <w:szCs w:val="26"/>
              </w:rPr>
              <w:t>Tổng</w:t>
            </w:r>
          </w:p>
        </w:tc>
        <w:tc>
          <w:tcPr>
            <w:tcW w:w="925" w:type="dxa"/>
            <w:shd w:val="clear" w:color="auto" w:fill="auto"/>
            <w:vAlign w:val="center"/>
          </w:tcPr>
          <w:p w14:paraId="7F9E476D"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b/>
                <w:bCs/>
                <w:sz w:val="26"/>
                <w:szCs w:val="26"/>
              </w:rPr>
              <w:t>Lý thuyết</w:t>
            </w:r>
          </w:p>
        </w:tc>
        <w:tc>
          <w:tcPr>
            <w:tcW w:w="1622" w:type="dxa"/>
            <w:shd w:val="clear" w:color="auto" w:fill="auto"/>
            <w:vAlign w:val="center"/>
          </w:tcPr>
          <w:p w14:paraId="76271E40"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Thực hành, thí nghiệm, thảo luận, bài tập</w:t>
            </w:r>
          </w:p>
        </w:tc>
        <w:tc>
          <w:tcPr>
            <w:tcW w:w="1285" w:type="dxa"/>
            <w:shd w:val="clear" w:color="auto" w:fill="auto"/>
            <w:vAlign w:val="center"/>
          </w:tcPr>
          <w:p w14:paraId="55C06E9E"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b/>
                <w:bCs/>
                <w:sz w:val="26"/>
                <w:szCs w:val="26"/>
              </w:rPr>
              <w:t>Thi/Kiểm tra</w:t>
            </w:r>
          </w:p>
        </w:tc>
      </w:tr>
      <w:tr w:rsidR="000A116E" w14:paraId="6C42454E" w14:textId="77777777" w:rsidTr="00CA6BDB">
        <w:trPr>
          <w:trHeight w:val="454"/>
        </w:trPr>
        <w:tc>
          <w:tcPr>
            <w:tcW w:w="577" w:type="dxa"/>
            <w:shd w:val="clear" w:color="auto" w:fill="auto"/>
          </w:tcPr>
          <w:p w14:paraId="59AEAA78" w14:textId="77777777" w:rsidR="001B202F" w:rsidRPr="001B202F" w:rsidRDefault="00D653A9" w:rsidP="005F3F3F">
            <w:pPr>
              <w:tabs>
                <w:tab w:val="left" w:pos="567"/>
                <w:tab w:val="left" w:pos="3969"/>
                <w:tab w:val="left" w:pos="5103"/>
                <w:tab w:val="center" w:pos="6946"/>
              </w:tabs>
              <w:spacing w:line="312" w:lineRule="auto"/>
              <w:jc w:val="center"/>
              <w:rPr>
                <w:rFonts w:eastAsia="Calibri"/>
                <w:sz w:val="26"/>
                <w:szCs w:val="26"/>
              </w:rPr>
            </w:pPr>
            <w:r w:rsidRPr="001B202F">
              <w:rPr>
                <w:rFonts w:eastAsia="Calibri"/>
                <w:sz w:val="26"/>
                <w:szCs w:val="26"/>
              </w:rPr>
              <w:t>1</w:t>
            </w:r>
          </w:p>
        </w:tc>
        <w:tc>
          <w:tcPr>
            <w:tcW w:w="4566" w:type="dxa"/>
            <w:shd w:val="clear" w:color="auto" w:fill="auto"/>
            <w:vAlign w:val="center"/>
          </w:tcPr>
          <w:p w14:paraId="1CCEB09C" w14:textId="77777777" w:rsidR="001B202F" w:rsidRPr="001B202F" w:rsidRDefault="00D653A9" w:rsidP="005F3F3F">
            <w:pPr>
              <w:spacing w:line="312" w:lineRule="auto"/>
              <w:rPr>
                <w:rFonts w:eastAsia="Calibri"/>
                <w:bCs/>
                <w:sz w:val="26"/>
                <w:szCs w:val="26"/>
              </w:rPr>
            </w:pPr>
            <w:r w:rsidRPr="001B202F">
              <w:rPr>
                <w:rFonts w:eastAsia="MS Mincho"/>
                <w:bCs/>
                <w:sz w:val="26"/>
                <w:szCs w:val="26"/>
                <w:lang w:eastAsia="ja-JP"/>
              </w:rPr>
              <w:t xml:space="preserve">Chương 1: </w:t>
            </w:r>
            <w:r w:rsidRPr="001B202F">
              <w:rPr>
                <w:rFonts w:eastAsia="Calibri"/>
                <w:bCs/>
                <w:sz w:val="26"/>
                <w:szCs w:val="26"/>
              </w:rPr>
              <w:t>Tổng quan về thanh toán quốc tế</w:t>
            </w:r>
          </w:p>
          <w:p w14:paraId="405A238B" w14:textId="77777777" w:rsidR="001B202F" w:rsidRPr="001B202F" w:rsidRDefault="00D653A9" w:rsidP="005F3F3F">
            <w:pPr>
              <w:tabs>
                <w:tab w:val="left" w:pos="204"/>
                <w:tab w:val="left" w:pos="474"/>
              </w:tabs>
              <w:spacing w:line="312" w:lineRule="auto"/>
              <w:ind w:left="28"/>
              <w:contextualSpacing/>
              <w:jc w:val="both"/>
              <w:rPr>
                <w:bCs/>
                <w:sz w:val="26"/>
                <w:szCs w:val="26"/>
              </w:rPr>
            </w:pPr>
            <w:r w:rsidRPr="001B202F">
              <w:rPr>
                <w:bCs/>
                <w:sz w:val="26"/>
                <w:szCs w:val="26"/>
              </w:rPr>
              <w:t>1. Khái niệm, đặc điểm và vai trò thanh toán quốc tế</w:t>
            </w:r>
          </w:p>
          <w:p w14:paraId="5D12614A" w14:textId="77777777" w:rsidR="001B202F" w:rsidRPr="001B202F" w:rsidRDefault="00D653A9" w:rsidP="005F3F3F">
            <w:pPr>
              <w:tabs>
                <w:tab w:val="left" w:pos="204"/>
                <w:tab w:val="left" w:pos="474"/>
              </w:tabs>
              <w:spacing w:line="312" w:lineRule="auto"/>
              <w:ind w:left="28"/>
              <w:contextualSpacing/>
              <w:jc w:val="both"/>
              <w:rPr>
                <w:bCs/>
                <w:sz w:val="26"/>
                <w:szCs w:val="26"/>
              </w:rPr>
            </w:pPr>
            <w:r w:rsidRPr="001B202F">
              <w:rPr>
                <w:bCs/>
                <w:sz w:val="26"/>
                <w:szCs w:val="26"/>
              </w:rPr>
              <w:t>2.Cán cân thanh toán quốc tế</w:t>
            </w:r>
          </w:p>
          <w:p w14:paraId="252B2CE6" w14:textId="77777777" w:rsidR="001B202F" w:rsidRPr="001B202F" w:rsidRDefault="00D653A9" w:rsidP="005F3F3F">
            <w:pPr>
              <w:tabs>
                <w:tab w:val="left" w:pos="204"/>
                <w:tab w:val="left" w:pos="474"/>
              </w:tabs>
              <w:spacing w:line="312" w:lineRule="auto"/>
              <w:jc w:val="both"/>
              <w:rPr>
                <w:rFonts w:eastAsia="Calibri"/>
                <w:bCs/>
                <w:sz w:val="26"/>
                <w:szCs w:val="26"/>
              </w:rPr>
            </w:pPr>
            <w:r w:rsidRPr="001B202F">
              <w:rPr>
                <w:rFonts w:eastAsia="Calibri"/>
                <w:bCs/>
                <w:sz w:val="26"/>
                <w:szCs w:val="26"/>
              </w:rPr>
              <w:t>3. Các điều kiện trong thanh toán quốc tế</w:t>
            </w:r>
          </w:p>
        </w:tc>
        <w:tc>
          <w:tcPr>
            <w:tcW w:w="795" w:type="dxa"/>
            <w:shd w:val="clear" w:color="auto" w:fill="auto"/>
            <w:vAlign w:val="center"/>
          </w:tcPr>
          <w:p w14:paraId="0466454E" w14:textId="1369F59D"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10</w:t>
            </w:r>
          </w:p>
        </w:tc>
        <w:tc>
          <w:tcPr>
            <w:tcW w:w="925" w:type="dxa"/>
            <w:shd w:val="clear" w:color="auto" w:fill="auto"/>
            <w:vAlign w:val="center"/>
          </w:tcPr>
          <w:p w14:paraId="627D7B54" w14:textId="1C87704A"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5</w:t>
            </w:r>
          </w:p>
        </w:tc>
        <w:tc>
          <w:tcPr>
            <w:tcW w:w="1622" w:type="dxa"/>
            <w:shd w:val="clear" w:color="auto" w:fill="auto"/>
            <w:vAlign w:val="center"/>
          </w:tcPr>
          <w:p w14:paraId="02F135FD" w14:textId="77777777" w:rsidR="001B202F" w:rsidRPr="001B202F" w:rsidRDefault="00D653A9" w:rsidP="005F3F3F">
            <w:pPr>
              <w:spacing w:line="312" w:lineRule="auto"/>
              <w:jc w:val="center"/>
              <w:rPr>
                <w:rFonts w:eastAsia="MS Mincho"/>
                <w:bCs/>
                <w:sz w:val="26"/>
                <w:szCs w:val="26"/>
                <w:lang w:eastAsia="ja-JP"/>
              </w:rPr>
            </w:pPr>
            <w:r w:rsidRPr="001B202F">
              <w:rPr>
                <w:rFonts w:eastAsia="MS Mincho"/>
                <w:bCs/>
                <w:sz w:val="26"/>
                <w:szCs w:val="26"/>
                <w:lang w:eastAsia="ja-JP"/>
              </w:rPr>
              <w:t>5</w:t>
            </w:r>
          </w:p>
        </w:tc>
        <w:tc>
          <w:tcPr>
            <w:tcW w:w="1285" w:type="dxa"/>
            <w:shd w:val="clear" w:color="auto" w:fill="auto"/>
            <w:vAlign w:val="center"/>
          </w:tcPr>
          <w:p w14:paraId="7AB0D0AC" w14:textId="77777777" w:rsidR="001B202F" w:rsidRPr="001B202F" w:rsidRDefault="001B202F" w:rsidP="005F3F3F">
            <w:pPr>
              <w:spacing w:line="312" w:lineRule="auto"/>
              <w:jc w:val="center"/>
              <w:rPr>
                <w:rFonts w:eastAsia="Calibri"/>
                <w:b/>
                <w:sz w:val="26"/>
                <w:szCs w:val="26"/>
              </w:rPr>
            </w:pPr>
          </w:p>
        </w:tc>
      </w:tr>
      <w:tr w:rsidR="000A116E" w14:paraId="61A80158" w14:textId="77777777" w:rsidTr="00CA6BDB">
        <w:trPr>
          <w:trHeight w:val="454"/>
        </w:trPr>
        <w:tc>
          <w:tcPr>
            <w:tcW w:w="577" w:type="dxa"/>
            <w:shd w:val="clear" w:color="auto" w:fill="auto"/>
          </w:tcPr>
          <w:p w14:paraId="4569A49E" w14:textId="77777777" w:rsidR="001B202F" w:rsidRPr="001B202F" w:rsidRDefault="00D653A9" w:rsidP="005F3F3F">
            <w:pPr>
              <w:tabs>
                <w:tab w:val="left" w:pos="567"/>
                <w:tab w:val="left" w:pos="3969"/>
                <w:tab w:val="left" w:pos="5103"/>
                <w:tab w:val="center" w:pos="6946"/>
              </w:tabs>
              <w:spacing w:line="312" w:lineRule="auto"/>
              <w:jc w:val="center"/>
              <w:rPr>
                <w:rFonts w:eastAsia="Calibri"/>
                <w:sz w:val="26"/>
                <w:szCs w:val="26"/>
              </w:rPr>
            </w:pPr>
            <w:r w:rsidRPr="001B202F">
              <w:rPr>
                <w:rFonts w:eastAsia="Calibri"/>
                <w:sz w:val="26"/>
                <w:szCs w:val="26"/>
              </w:rPr>
              <w:t>2</w:t>
            </w:r>
          </w:p>
        </w:tc>
        <w:tc>
          <w:tcPr>
            <w:tcW w:w="4566" w:type="dxa"/>
            <w:shd w:val="clear" w:color="auto" w:fill="auto"/>
          </w:tcPr>
          <w:p w14:paraId="00DD0ECE" w14:textId="77777777" w:rsidR="001B202F" w:rsidRPr="001B202F" w:rsidRDefault="00D653A9" w:rsidP="005F3F3F">
            <w:pPr>
              <w:spacing w:line="312" w:lineRule="auto"/>
              <w:jc w:val="both"/>
              <w:rPr>
                <w:rFonts w:eastAsia="Calibri"/>
                <w:bCs/>
                <w:sz w:val="26"/>
                <w:szCs w:val="26"/>
              </w:rPr>
            </w:pPr>
            <w:r w:rsidRPr="001B202F">
              <w:rPr>
                <w:rFonts w:eastAsia="MS Mincho"/>
                <w:bCs/>
                <w:sz w:val="26"/>
                <w:szCs w:val="26"/>
                <w:lang w:eastAsia="ja-JP"/>
              </w:rPr>
              <w:t xml:space="preserve">Chương 2: </w:t>
            </w:r>
            <w:r w:rsidRPr="001B202F">
              <w:rPr>
                <w:rFonts w:eastAsia="Calibri"/>
                <w:bCs/>
                <w:sz w:val="26"/>
                <w:szCs w:val="26"/>
              </w:rPr>
              <w:t>Tỷ giá hối đoái và Nghiệp vụ giao dịch hối đoái</w:t>
            </w:r>
          </w:p>
          <w:p w14:paraId="3B8D9A4D"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1. Khái niệm và phân loại tỷ giá hối đoái</w:t>
            </w:r>
          </w:p>
          <w:p w14:paraId="42654EEB"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2. Phuơng pháp yết tỷ giá hối đoái</w:t>
            </w:r>
          </w:p>
          <w:p w14:paraId="43917599"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3. Xác định tỷ giá theo phương pháp tính giá chéo</w:t>
            </w:r>
          </w:p>
          <w:p w14:paraId="3E593B75"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4. Các nghiệp vụ giao dịch hối đoái</w:t>
            </w:r>
          </w:p>
        </w:tc>
        <w:tc>
          <w:tcPr>
            <w:tcW w:w="795" w:type="dxa"/>
            <w:shd w:val="clear" w:color="auto" w:fill="auto"/>
          </w:tcPr>
          <w:p w14:paraId="004ADF49" w14:textId="6F154957" w:rsidR="001B202F" w:rsidRPr="001B202F" w:rsidRDefault="00D653A9" w:rsidP="005F3F3F">
            <w:pPr>
              <w:spacing w:line="312" w:lineRule="auto"/>
              <w:jc w:val="center"/>
              <w:rPr>
                <w:rFonts w:eastAsia="MS Mincho"/>
                <w:bCs/>
                <w:sz w:val="26"/>
                <w:szCs w:val="26"/>
                <w:lang w:eastAsia="ja-JP"/>
              </w:rPr>
            </w:pPr>
            <w:r w:rsidRPr="001B202F">
              <w:rPr>
                <w:rFonts w:eastAsia="MS Mincho"/>
                <w:bCs/>
                <w:sz w:val="26"/>
                <w:szCs w:val="26"/>
                <w:lang w:eastAsia="ja-JP"/>
              </w:rPr>
              <w:t>1</w:t>
            </w:r>
            <w:r w:rsidR="002947A9">
              <w:rPr>
                <w:rFonts w:eastAsia="MS Mincho"/>
                <w:bCs/>
                <w:sz w:val="26"/>
                <w:szCs w:val="26"/>
                <w:lang w:eastAsia="ja-JP"/>
              </w:rPr>
              <w:t>5</w:t>
            </w:r>
          </w:p>
        </w:tc>
        <w:tc>
          <w:tcPr>
            <w:tcW w:w="925" w:type="dxa"/>
            <w:shd w:val="clear" w:color="auto" w:fill="auto"/>
          </w:tcPr>
          <w:p w14:paraId="53649696" w14:textId="35D7956E"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7</w:t>
            </w:r>
          </w:p>
        </w:tc>
        <w:tc>
          <w:tcPr>
            <w:tcW w:w="1622" w:type="dxa"/>
            <w:shd w:val="clear" w:color="auto" w:fill="auto"/>
          </w:tcPr>
          <w:p w14:paraId="54F1D2A2" w14:textId="65E2343E"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7</w:t>
            </w:r>
          </w:p>
        </w:tc>
        <w:tc>
          <w:tcPr>
            <w:tcW w:w="1285" w:type="dxa"/>
            <w:shd w:val="clear" w:color="auto" w:fill="auto"/>
          </w:tcPr>
          <w:p w14:paraId="5C2A666B" w14:textId="31FB201E"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1</w:t>
            </w:r>
          </w:p>
        </w:tc>
      </w:tr>
      <w:tr w:rsidR="000A116E" w14:paraId="05DB6480" w14:textId="77777777" w:rsidTr="00CA6BDB">
        <w:trPr>
          <w:trHeight w:val="454"/>
        </w:trPr>
        <w:tc>
          <w:tcPr>
            <w:tcW w:w="577" w:type="dxa"/>
            <w:shd w:val="clear" w:color="auto" w:fill="auto"/>
          </w:tcPr>
          <w:p w14:paraId="05486B15" w14:textId="77777777" w:rsidR="001B202F" w:rsidRPr="001B202F"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1B202F">
              <w:rPr>
                <w:rFonts w:eastAsia="MS Mincho"/>
                <w:sz w:val="26"/>
                <w:szCs w:val="26"/>
                <w:lang w:eastAsia="ja-JP"/>
              </w:rPr>
              <w:t>3</w:t>
            </w:r>
          </w:p>
        </w:tc>
        <w:tc>
          <w:tcPr>
            <w:tcW w:w="4566" w:type="dxa"/>
            <w:shd w:val="clear" w:color="auto" w:fill="auto"/>
          </w:tcPr>
          <w:p w14:paraId="4640BD80" w14:textId="77777777" w:rsidR="001B202F" w:rsidRPr="001B202F" w:rsidRDefault="00D653A9" w:rsidP="005F3F3F">
            <w:pPr>
              <w:spacing w:line="312" w:lineRule="auto"/>
              <w:jc w:val="both"/>
              <w:rPr>
                <w:rFonts w:eastAsia="Calibri"/>
                <w:bCs/>
                <w:sz w:val="26"/>
                <w:szCs w:val="26"/>
              </w:rPr>
            </w:pPr>
            <w:r w:rsidRPr="001B202F">
              <w:rPr>
                <w:rFonts w:eastAsia="MS Mincho"/>
                <w:bCs/>
                <w:sz w:val="26"/>
                <w:szCs w:val="26"/>
                <w:lang w:eastAsia="ja-JP"/>
              </w:rPr>
              <w:t xml:space="preserve">Chương 3: </w:t>
            </w:r>
            <w:r w:rsidRPr="001B202F">
              <w:rPr>
                <w:rFonts w:eastAsia="Calibri"/>
                <w:bCs/>
                <w:sz w:val="26"/>
                <w:szCs w:val="26"/>
              </w:rPr>
              <w:t>Các phuơng tiện thanh toán quốc tế</w:t>
            </w:r>
          </w:p>
          <w:p w14:paraId="3CB2AC2B"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 xml:space="preserve">1. Hối phiếu (Bill of exchange) </w:t>
            </w:r>
          </w:p>
          <w:p w14:paraId="2D83D134"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 xml:space="preserve">2. Séc (Cheque) </w:t>
            </w:r>
          </w:p>
          <w:p w14:paraId="34FD7ABA"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 xml:space="preserve">3. Kỳ phiếu (Promissory Note) </w:t>
            </w:r>
          </w:p>
          <w:p w14:paraId="7B5A0C4E"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4. Thẻ ngân hàng</w:t>
            </w:r>
          </w:p>
        </w:tc>
        <w:tc>
          <w:tcPr>
            <w:tcW w:w="795" w:type="dxa"/>
            <w:shd w:val="clear" w:color="auto" w:fill="auto"/>
          </w:tcPr>
          <w:p w14:paraId="48970B44" w14:textId="15EE3D99"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10</w:t>
            </w:r>
          </w:p>
        </w:tc>
        <w:tc>
          <w:tcPr>
            <w:tcW w:w="925" w:type="dxa"/>
            <w:shd w:val="clear" w:color="auto" w:fill="auto"/>
          </w:tcPr>
          <w:p w14:paraId="6597FE27" w14:textId="61255A4A"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5</w:t>
            </w:r>
          </w:p>
        </w:tc>
        <w:tc>
          <w:tcPr>
            <w:tcW w:w="1622" w:type="dxa"/>
            <w:shd w:val="clear" w:color="auto" w:fill="auto"/>
          </w:tcPr>
          <w:p w14:paraId="12FDFED4" w14:textId="77777777" w:rsidR="001B202F" w:rsidRPr="001B202F" w:rsidRDefault="00D653A9" w:rsidP="005F3F3F">
            <w:pPr>
              <w:spacing w:line="312" w:lineRule="auto"/>
              <w:jc w:val="center"/>
              <w:rPr>
                <w:rFonts w:eastAsia="MS Mincho"/>
                <w:bCs/>
                <w:sz w:val="26"/>
                <w:szCs w:val="26"/>
                <w:lang w:eastAsia="ja-JP"/>
              </w:rPr>
            </w:pPr>
            <w:r w:rsidRPr="001B202F">
              <w:rPr>
                <w:rFonts w:eastAsia="MS Mincho"/>
                <w:bCs/>
                <w:sz w:val="26"/>
                <w:szCs w:val="26"/>
                <w:lang w:eastAsia="ja-JP"/>
              </w:rPr>
              <w:t>5</w:t>
            </w:r>
          </w:p>
        </w:tc>
        <w:tc>
          <w:tcPr>
            <w:tcW w:w="1285" w:type="dxa"/>
            <w:shd w:val="clear" w:color="auto" w:fill="auto"/>
          </w:tcPr>
          <w:p w14:paraId="3525CAA1" w14:textId="0A0BE077" w:rsidR="001B202F" w:rsidRPr="001B202F" w:rsidRDefault="001B202F" w:rsidP="005F3F3F">
            <w:pPr>
              <w:spacing w:line="312" w:lineRule="auto"/>
              <w:jc w:val="center"/>
              <w:rPr>
                <w:rFonts w:eastAsia="Calibri"/>
                <w:bCs/>
                <w:sz w:val="26"/>
                <w:szCs w:val="26"/>
              </w:rPr>
            </w:pPr>
          </w:p>
        </w:tc>
      </w:tr>
      <w:tr w:rsidR="000A116E" w14:paraId="0AFCCAF6" w14:textId="77777777" w:rsidTr="00CA6BDB">
        <w:trPr>
          <w:trHeight w:val="454"/>
        </w:trPr>
        <w:tc>
          <w:tcPr>
            <w:tcW w:w="577" w:type="dxa"/>
            <w:shd w:val="clear" w:color="auto" w:fill="auto"/>
          </w:tcPr>
          <w:p w14:paraId="4CAB2617" w14:textId="77777777" w:rsidR="001B202F" w:rsidRPr="001B202F"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1B202F">
              <w:rPr>
                <w:rFonts w:eastAsia="MS Mincho"/>
                <w:sz w:val="26"/>
                <w:szCs w:val="26"/>
                <w:lang w:eastAsia="ja-JP"/>
              </w:rPr>
              <w:t>4</w:t>
            </w:r>
          </w:p>
        </w:tc>
        <w:tc>
          <w:tcPr>
            <w:tcW w:w="4566" w:type="dxa"/>
            <w:shd w:val="clear" w:color="auto" w:fill="auto"/>
          </w:tcPr>
          <w:p w14:paraId="5CE124E8" w14:textId="77777777" w:rsidR="001B202F" w:rsidRPr="001B202F" w:rsidRDefault="00D653A9" w:rsidP="005F3F3F">
            <w:pPr>
              <w:spacing w:line="312" w:lineRule="auto"/>
              <w:jc w:val="both"/>
              <w:rPr>
                <w:rFonts w:eastAsia="Calibri"/>
                <w:bCs/>
                <w:sz w:val="26"/>
                <w:szCs w:val="26"/>
              </w:rPr>
            </w:pPr>
            <w:r w:rsidRPr="001B202F">
              <w:rPr>
                <w:rFonts w:eastAsia="MS Mincho"/>
                <w:bCs/>
                <w:sz w:val="26"/>
                <w:szCs w:val="26"/>
                <w:lang w:eastAsia="ja-JP"/>
              </w:rPr>
              <w:t xml:space="preserve">Chương 4: </w:t>
            </w:r>
            <w:r w:rsidRPr="001B202F">
              <w:rPr>
                <w:rFonts w:eastAsia="Calibri"/>
                <w:bCs/>
                <w:sz w:val="26"/>
                <w:szCs w:val="26"/>
              </w:rPr>
              <w:t>Bộ chứng từ thanh toán quốc tế</w:t>
            </w:r>
          </w:p>
          <w:p w14:paraId="4451CF58"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1. Chứng từ tài chính</w:t>
            </w:r>
          </w:p>
          <w:p w14:paraId="118C2E80"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2. Chứng từ thương mại</w:t>
            </w:r>
          </w:p>
          <w:p w14:paraId="49E09B92"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t>3. Kiểm tra xử lý bộ chứng từ</w:t>
            </w:r>
          </w:p>
        </w:tc>
        <w:tc>
          <w:tcPr>
            <w:tcW w:w="795" w:type="dxa"/>
            <w:shd w:val="clear" w:color="auto" w:fill="auto"/>
          </w:tcPr>
          <w:p w14:paraId="48BD1D49" w14:textId="3D20A8B9"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10</w:t>
            </w:r>
          </w:p>
        </w:tc>
        <w:tc>
          <w:tcPr>
            <w:tcW w:w="925" w:type="dxa"/>
            <w:shd w:val="clear" w:color="auto" w:fill="auto"/>
          </w:tcPr>
          <w:p w14:paraId="1A194CEB" w14:textId="70B1AAE3" w:rsidR="001B202F" w:rsidRPr="001B202F" w:rsidRDefault="00D653A9" w:rsidP="005F3F3F">
            <w:pPr>
              <w:spacing w:line="312" w:lineRule="auto"/>
              <w:jc w:val="center"/>
              <w:rPr>
                <w:rFonts w:eastAsia="MS Mincho"/>
                <w:bCs/>
                <w:sz w:val="26"/>
                <w:szCs w:val="26"/>
                <w:lang w:eastAsia="ja-JP"/>
              </w:rPr>
            </w:pPr>
            <w:r>
              <w:rPr>
                <w:rFonts w:eastAsia="MS Mincho"/>
                <w:bCs/>
                <w:sz w:val="26"/>
                <w:szCs w:val="26"/>
                <w:lang w:eastAsia="ja-JP"/>
              </w:rPr>
              <w:t>4</w:t>
            </w:r>
          </w:p>
        </w:tc>
        <w:tc>
          <w:tcPr>
            <w:tcW w:w="1622" w:type="dxa"/>
            <w:shd w:val="clear" w:color="auto" w:fill="auto"/>
          </w:tcPr>
          <w:p w14:paraId="57A88D37" w14:textId="77777777" w:rsidR="001B202F" w:rsidRPr="001B202F" w:rsidRDefault="00D653A9" w:rsidP="005F3F3F">
            <w:pPr>
              <w:spacing w:line="312" w:lineRule="auto"/>
              <w:jc w:val="center"/>
              <w:rPr>
                <w:rFonts w:eastAsia="MS Mincho"/>
                <w:bCs/>
                <w:sz w:val="26"/>
                <w:szCs w:val="26"/>
                <w:lang w:eastAsia="ja-JP"/>
              </w:rPr>
            </w:pPr>
            <w:r w:rsidRPr="001B202F">
              <w:rPr>
                <w:rFonts w:eastAsia="MS Mincho"/>
                <w:bCs/>
                <w:sz w:val="26"/>
                <w:szCs w:val="26"/>
                <w:lang w:eastAsia="ja-JP"/>
              </w:rPr>
              <w:t>5</w:t>
            </w:r>
          </w:p>
        </w:tc>
        <w:tc>
          <w:tcPr>
            <w:tcW w:w="1285" w:type="dxa"/>
            <w:shd w:val="clear" w:color="auto" w:fill="auto"/>
          </w:tcPr>
          <w:p w14:paraId="783E5982" w14:textId="77777777" w:rsidR="001B202F" w:rsidRPr="001B202F" w:rsidRDefault="00D653A9" w:rsidP="005F3F3F">
            <w:pPr>
              <w:spacing w:line="312" w:lineRule="auto"/>
              <w:jc w:val="center"/>
              <w:rPr>
                <w:rFonts w:eastAsia="MS Mincho"/>
                <w:bCs/>
                <w:sz w:val="26"/>
                <w:szCs w:val="26"/>
                <w:lang w:eastAsia="ja-JP"/>
              </w:rPr>
            </w:pPr>
            <w:r w:rsidRPr="001B202F">
              <w:rPr>
                <w:rFonts w:eastAsia="MS Mincho"/>
                <w:bCs/>
                <w:sz w:val="26"/>
                <w:szCs w:val="26"/>
                <w:lang w:eastAsia="ja-JP"/>
              </w:rPr>
              <w:t>1</w:t>
            </w:r>
          </w:p>
        </w:tc>
      </w:tr>
      <w:tr w:rsidR="000A116E" w14:paraId="55906975" w14:textId="77777777" w:rsidTr="00CA6BDB">
        <w:trPr>
          <w:trHeight w:val="454"/>
        </w:trPr>
        <w:tc>
          <w:tcPr>
            <w:tcW w:w="577" w:type="dxa"/>
            <w:shd w:val="clear" w:color="auto" w:fill="auto"/>
          </w:tcPr>
          <w:p w14:paraId="1F03073A" w14:textId="77777777" w:rsidR="001B202F" w:rsidRPr="001B202F"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1B202F">
              <w:rPr>
                <w:rFonts w:eastAsia="MS Mincho"/>
                <w:sz w:val="26"/>
                <w:szCs w:val="26"/>
                <w:lang w:eastAsia="ja-JP"/>
              </w:rPr>
              <w:t>5</w:t>
            </w:r>
          </w:p>
        </w:tc>
        <w:tc>
          <w:tcPr>
            <w:tcW w:w="4566" w:type="dxa"/>
            <w:shd w:val="clear" w:color="auto" w:fill="auto"/>
          </w:tcPr>
          <w:p w14:paraId="5238F6F7" w14:textId="77777777" w:rsidR="001B202F" w:rsidRPr="001B202F" w:rsidRDefault="00D653A9" w:rsidP="005F3F3F">
            <w:pPr>
              <w:spacing w:line="312" w:lineRule="auto"/>
              <w:jc w:val="both"/>
              <w:rPr>
                <w:rFonts w:eastAsia="Calibri"/>
                <w:bCs/>
                <w:sz w:val="26"/>
                <w:szCs w:val="26"/>
              </w:rPr>
            </w:pPr>
            <w:r w:rsidRPr="001B202F">
              <w:rPr>
                <w:rFonts w:eastAsia="MS Mincho"/>
                <w:bCs/>
                <w:sz w:val="26"/>
                <w:szCs w:val="26"/>
                <w:lang w:eastAsia="ja-JP"/>
              </w:rPr>
              <w:t xml:space="preserve">Chương 5: </w:t>
            </w:r>
            <w:r w:rsidRPr="001B202F">
              <w:rPr>
                <w:rFonts w:eastAsia="Calibri"/>
                <w:bCs/>
                <w:sz w:val="26"/>
                <w:szCs w:val="26"/>
              </w:rPr>
              <w:t>Các phương thức thanh toán quốc tế</w:t>
            </w:r>
          </w:p>
          <w:p w14:paraId="6E6732BA" w14:textId="77777777" w:rsidR="001B202F" w:rsidRPr="001B202F" w:rsidRDefault="00D653A9" w:rsidP="005F3F3F">
            <w:pPr>
              <w:spacing w:line="312" w:lineRule="auto"/>
              <w:jc w:val="both"/>
              <w:rPr>
                <w:rFonts w:eastAsia="Calibri"/>
                <w:bCs/>
                <w:sz w:val="26"/>
                <w:szCs w:val="26"/>
              </w:rPr>
            </w:pPr>
            <w:r w:rsidRPr="001B202F">
              <w:rPr>
                <w:rFonts w:eastAsia="Calibri"/>
                <w:bCs/>
                <w:sz w:val="26"/>
                <w:szCs w:val="26"/>
              </w:rPr>
              <w:lastRenderedPageBreak/>
              <w:t>1. Phương thức chuyển tiền và ghi sổ</w:t>
            </w:r>
          </w:p>
          <w:p w14:paraId="0811F0FA" w14:textId="77777777" w:rsidR="001B202F" w:rsidRPr="001B202F" w:rsidRDefault="00D653A9" w:rsidP="005F3F3F">
            <w:pPr>
              <w:spacing w:line="312" w:lineRule="auto"/>
              <w:rPr>
                <w:rFonts w:eastAsia="Calibri"/>
                <w:bCs/>
                <w:iCs/>
                <w:sz w:val="26"/>
                <w:szCs w:val="26"/>
              </w:rPr>
            </w:pPr>
            <w:r w:rsidRPr="001B202F">
              <w:rPr>
                <w:rFonts w:eastAsia="Calibri"/>
                <w:bCs/>
                <w:sz w:val="26"/>
                <w:szCs w:val="26"/>
              </w:rPr>
              <w:t>2. Phương thức thanh toán nhờ thu</w:t>
            </w:r>
          </w:p>
          <w:p w14:paraId="33564D69" w14:textId="77777777" w:rsidR="001B202F" w:rsidRPr="001B202F" w:rsidRDefault="00D653A9" w:rsidP="005F3F3F">
            <w:pPr>
              <w:spacing w:line="312" w:lineRule="auto"/>
              <w:rPr>
                <w:rFonts w:eastAsia="Calibri"/>
                <w:bCs/>
                <w:iCs/>
                <w:sz w:val="26"/>
                <w:szCs w:val="26"/>
              </w:rPr>
            </w:pPr>
            <w:r w:rsidRPr="001B202F">
              <w:rPr>
                <w:rFonts w:eastAsia="Calibri"/>
                <w:bCs/>
                <w:sz w:val="26"/>
                <w:szCs w:val="26"/>
              </w:rPr>
              <w:t xml:space="preserve">3. Phương thức thanh toán tín dụng chứng từ  </w:t>
            </w:r>
          </w:p>
        </w:tc>
        <w:tc>
          <w:tcPr>
            <w:tcW w:w="795" w:type="dxa"/>
            <w:shd w:val="clear" w:color="auto" w:fill="auto"/>
          </w:tcPr>
          <w:p w14:paraId="10E47D87" w14:textId="7FACE751" w:rsidR="001B202F" w:rsidRPr="001B202F" w:rsidRDefault="00D653A9" w:rsidP="005F3F3F">
            <w:pPr>
              <w:tabs>
                <w:tab w:val="left" w:pos="567"/>
                <w:tab w:val="left" w:pos="3969"/>
                <w:tab w:val="left" w:pos="5103"/>
                <w:tab w:val="center" w:pos="6946"/>
              </w:tabs>
              <w:spacing w:line="312" w:lineRule="auto"/>
              <w:jc w:val="both"/>
              <w:rPr>
                <w:rFonts w:eastAsia="MS Mincho"/>
                <w:bCs/>
                <w:sz w:val="26"/>
                <w:szCs w:val="26"/>
                <w:lang w:eastAsia="ja-JP"/>
              </w:rPr>
            </w:pPr>
            <w:r w:rsidRPr="001B202F">
              <w:rPr>
                <w:rFonts w:eastAsia="MS Mincho"/>
                <w:bCs/>
                <w:sz w:val="26"/>
                <w:szCs w:val="26"/>
                <w:lang w:eastAsia="ja-JP"/>
              </w:rPr>
              <w:lastRenderedPageBreak/>
              <w:t xml:space="preserve">   </w:t>
            </w:r>
            <w:r w:rsidR="002947A9">
              <w:rPr>
                <w:rFonts w:eastAsia="MS Mincho"/>
                <w:bCs/>
                <w:sz w:val="26"/>
                <w:szCs w:val="26"/>
                <w:lang w:eastAsia="ja-JP"/>
              </w:rPr>
              <w:t>15</w:t>
            </w:r>
          </w:p>
        </w:tc>
        <w:tc>
          <w:tcPr>
            <w:tcW w:w="925" w:type="dxa"/>
            <w:shd w:val="clear" w:color="auto" w:fill="auto"/>
          </w:tcPr>
          <w:p w14:paraId="28B0695A" w14:textId="78C10530" w:rsidR="001B202F" w:rsidRPr="001B202F" w:rsidRDefault="00D653A9" w:rsidP="005F3F3F">
            <w:pPr>
              <w:tabs>
                <w:tab w:val="left" w:pos="567"/>
                <w:tab w:val="left" w:pos="3969"/>
                <w:tab w:val="left" w:pos="5103"/>
                <w:tab w:val="center" w:pos="6946"/>
              </w:tabs>
              <w:spacing w:line="312" w:lineRule="auto"/>
              <w:jc w:val="center"/>
              <w:rPr>
                <w:rFonts w:eastAsia="MS Mincho"/>
                <w:bCs/>
                <w:sz w:val="26"/>
                <w:szCs w:val="26"/>
                <w:lang w:eastAsia="ja-JP"/>
              </w:rPr>
            </w:pPr>
            <w:r>
              <w:rPr>
                <w:rFonts w:eastAsia="MS Mincho"/>
                <w:bCs/>
                <w:sz w:val="26"/>
                <w:szCs w:val="26"/>
                <w:lang w:eastAsia="ja-JP"/>
              </w:rPr>
              <w:t>7</w:t>
            </w:r>
          </w:p>
        </w:tc>
        <w:tc>
          <w:tcPr>
            <w:tcW w:w="1622" w:type="dxa"/>
            <w:shd w:val="clear" w:color="auto" w:fill="auto"/>
          </w:tcPr>
          <w:p w14:paraId="12C67C36" w14:textId="6EA30498" w:rsidR="001B202F" w:rsidRPr="001B202F" w:rsidRDefault="00D653A9" w:rsidP="005F3F3F">
            <w:pPr>
              <w:tabs>
                <w:tab w:val="left" w:pos="567"/>
                <w:tab w:val="left" w:pos="3969"/>
                <w:tab w:val="left" w:pos="5103"/>
                <w:tab w:val="center" w:pos="6946"/>
              </w:tabs>
              <w:spacing w:line="312" w:lineRule="auto"/>
              <w:jc w:val="center"/>
              <w:rPr>
                <w:rFonts w:eastAsia="MS Mincho"/>
                <w:bCs/>
                <w:sz w:val="26"/>
                <w:szCs w:val="26"/>
                <w:lang w:eastAsia="ja-JP"/>
              </w:rPr>
            </w:pPr>
            <w:r>
              <w:rPr>
                <w:rFonts w:eastAsia="MS Mincho"/>
                <w:bCs/>
                <w:sz w:val="26"/>
                <w:szCs w:val="26"/>
                <w:lang w:eastAsia="ja-JP"/>
              </w:rPr>
              <w:t>8</w:t>
            </w:r>
          </w:p>
        </w:tc>
        <w:tc>
          <w:tcPr>
            <w:tcW w:w="1285" w:type="dxa"/>
            <w:shd w:val="clear" w:color="auto" w:fill="auto"/>
          </w:tcPr>
          <w:p w14:paraId="6397E747" w14:textId="77777777" w:rsidR="001B202F" w:rsidRPr="001B202F" w:rsidRDefault="001B202F" w:rsidP="005F3F3F">
            <w:pPr>
              <w:tabs>
                <w:tab w:val="left" w:pos="567"/>
                <w:tab w:val="left" w:pos="3969"/>
                <w:tab w:val="left" w:pos="5103"/>
                <w:tab w:val="center" w:pos="6946"/>
              </w:tabs>
              <w:spacing w:line="312" w:lineRule="auto"/>
              <w:jc w:val="both"/>
              <w:rPr>
                <w:rFonts w:eastAsia="Calibri"/>
                <w:sz w:val="26"/>
                <w:szCs w:val="26"/>
              </w:rPr>
            </w:pPr>
          </w:p>
        </w:tc>
      </w:tr>
      <w:tr w:rsidR="000A116E" w14:paraId="19FF21D8" w14:textId="77777777" w:rsidTr="00CA6BDB">
        <w:trPr>
          <w:trHeight w:val="454"/>
        </w:trPr>
        <w:tc>
          <w:tcPr>
            <w:tcW w:w="5143" w:type="dxa"/>
            <w:gridSpan w:val="2"/>
            <w:shd w:val="clear" w:color="auto" w:fill="auto"/>
            <w:vAlign w:val="center"/>
          </w:tcPr>
          <w:p w14:paraId="202A7F1A"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Cộng</w:t>
            </w:r>
          </w:p>
        </w:tc>
        <w:tc>
          <w:tcPr>
            <w:tcW w:w="795" w:type="dxa"/>
            <w:shd w:val="clear" w:color="auto" w:fill="auto"/>
            <w:vAlign w:val="center"/>
          </w:tcPr>
          <w:p w14:paraId="195ADADE" w14:textId="7C39C6C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60</w:t>
            </w:r>
          </w:p>
        </w:tc>
        <w:tc>
          <w:tcPr>
            <w:tcW w:w="925" w:type="dxa"/>
            <w:shd w:val="clear" w:color="auto" w:fill="auto"/>
            <w:vAlign w:val="center"/>
          </w:tcPr>
          <w:p w14:paraId="4D8B48FE" w14:textId="329C646D" w:rsidR="001B202F" w:rsidRPr="001B202F"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Pr>
                <w:rFonts w:eastAsia="MS Mincho"/>
                <w:b/>
                <w:sz w:val="26"/>
                <w:szCs w:val="26"/>
                <w:lang w:eastAsia="ja-JP"/>
              </w:rPr>
              <w:t>28</w:t>
            </w:r>
          </w:p>
        </w:tc>
        <w:tc>
          <w:tcPr>
            <w:tcW w:w="1622" w:type="dxa"/>
            <w:shd w:val="clear" w:color="auto" w:fill="auto"/>
            <w:vAlign w:val="center"/>
          </w:tcPr>
          <w:p w14:paraId="737C2A03"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MS Mincho"/>
                <w:b/>
                <w:sz w:val="26"/>
                <w:szCs w:val="26"/>
                <w:lang w:eastAsia="ja-JP"/>
              </w:rPr>
              <w:t>3</w:t>
            </w:r>
            <w:r w:rsidRPr="001B202F">
              <w:rPr>
                <w:rFonts w:eastAsia="Calibri"/>
                <w:b/>
                <w:sz w:val="26"/>
                <w:szCs w:val="26"/>
              </w:rPr>
              <w:t>0</w:t>
            </w:r>
          </w:p>
        </w:tc>
        <w:tc>
          <w:tcPr>
            <w:tcW w:w="1285" w:type="dxa"/>
            <w:shd w:val="clear" w:color="auto" w:fill="auto"/>
            <w:vAlign w:val="center"/>
          </w:tcPr>
          <w:p w14:paraId="7D64AAF3" w14:textId="77777777" w:rsidR="001B202F" w:rsidRPr="001B202F" w:rsidRDefault="00D653A9" w:rsidP="005F3F3F">
            <w:pPr>
              <w:tabs>
                <w:tab w:val="left" w:pos="567"/>
                <w:tab w:val="left" w:pos="3969"/>
                <w:tab w:val="left" w:pos="5103"/>
                <w:tab w:val="center" w:pos="6946"/>
              </w:tabs>
              <w:spacing w:line="312" w:lineRule="auto"/>
              <w:jc w:val="center"/>
              <w:rPr>
                <w:rFonts w:eastAsia="Calibri"/>
                <w:b/>
                <w:sz w:val="26"/>
                <w:szCs w:val="26"/>
              </w:rPr>
            </w:pPr>
            <w:r w:rsidRPr="001B202F">
              <w:rPr>
                <w:rFonts w:eastAsia="Calibri"/>
                <w:b/>
                <w:sz w:val="26"/>
                <w:szCs w:val="26"/>
              </w:rPr>
              <w:t>2</w:t>
            </w:r>
          </w:p>
        </w:tc>
      </w:tr>
    </w:tbl>
    <w:p w14:paraId="6BC20ECB" w14:textId="0C04F581" w:rsidR="001B202F" w:rsidRPr="001B202F" w:rsidRDefault="00D653A9" w:rsidP="005F3F3F">
      <w:pPr>
        <w:spacing w:line="312" w:lineRule="auto"/>
        <w:contextualSpacing/>
        <w:jc w:val="both"/>
        <w:rPr>
          <w:sz w:val="26"/>
          <w:szCs w:val="26"/>
          <w:lang w:val="pt-BR"/>
        </w:rPr>
      </w:pPr>
      <w:r w:rsidRPr="001B202F">
        <w:rPr>
          <w:sz w:val="26"/>
          <w:szCs w:val="26"/>
          <w:lang w:val="pt-BR"/>
        </w:rPr>
        <w:t>2.</w:t>
      </w:r>
      <w:r w:rsidR="00DB273A">
        <w:rPr>
          <w:sz w:val="26"/>
          <w:szCs w:val="26"/>
          <w:lang w:val="pt-BR"/>
        </w:rPr>
        <w:t xml:space="preserve"> </w:t>
      </w:r>
      <w:r w:rsidRPr="001B202F">
        <w:rPr>
          <w:sz w:val="26"/>
          <w:szCs w:val="26"/>
          <w:lang w:val="pt-BR"/>
        </w:rPr>
        <w:t>Nội dung chi tiết</w:t>
      </w:r>
    </w:p>
    <w:p w14:paraId="0EBE6BD9" w14:textId="5581CC36" w:rsidR="001B202F" w:rsidRPr="00D653A9" w:rsidRDefault="00D653A9" w:rsidP="005F3F3F">
      <w:pPr>
        <w:spacing w:line="312" w:lineRule="auto"/>
        <w:jc w:val="both"/>
        <w:rPr>
          <w:rFonts w:eastAsia="Calibri"/>
          <w:sz w:val="26"/>
          <w:szCs w:val="26"/>
          <w:shd w:val="clear" w:color="auto" w:fill="FAFAFA"/>
          <w:lang w:val="pt-BR"/>
        </w:rPr>
      </w:pPr>
      <w:r w:rsidRPr="00D653A9">
        <w:rPr>
          <w:rFonts w:eastAsia="Calibri"/>
          <w:b/>
          <w:bCs/>
          <w:sz w:val="26"/>
          <w:szCs w:val="26"/>
          <w:lang w:val="pt-BR"/>
        </w:rPr>
        <w:t xml:space="preserve">Chương 1: Tổng quan về thanh toán quốc tế         </w:t>
      </w:r>
      <w:r w:rsidRPr="00D653A9">
        <w:rPr>
          <w:rFonts w:eastAsia="Calibri"/>
          <w:b/>
          <w:bCs/>
          <w:sz w:val="26"/>
          <w:szCs w:val="26"/>
          <w:lang w:val="pt-BR"/>
        </w:rPr>
        <w:tab/>
      </w:r>
      <w:r w:rsidRPr="00D653A9">
        <w:rPr>
          <w:rFonts w:eastAsia="Calibri"/>
          <w:b/>
          <w:bCs/>
          <w:sz w:val="26"/>
          <w:szCs w:val="26"/>
          <w:lang w:val="pt-BR"/>
        </w:rPr>
        <w:tab/>
      </w:r>
      <w:r w:rsidRPr="00D653A9">
        <w:rPr>
          <w:rFonts w:eastAsia="Calibri"/>
          <w:b/>
          <w:bCs/>
          <w:sz w:val="26"/>
          <w:szCs w:val="26"/>
          <w:lang w:val="pt-BR"/>
        </w:rPr>
        <w:tab/>
      </w:r>
      <w:r w:rsidRPr="001B202F">
        <w:rPr>
          <w:rFonts w:eastAsia="Calibri"/>
          <w:iCs/>
          <w:sz w:val="26"/>
          <w:szCs w:val="26"/>
          <w:lang w:val="pt-BR"/>
        </w:rPr>
        <w:t>Thời gian:</w:t>
      </w:r>
      <w:r w:rsidRPr="001B202F">
        <w:rPr>
          <w:rFonts w:eastAsia="Calibri"/>
          <w:iCs/>
          <w:sz w:val="26"/>
          <w:szCs w:val="26"/>
          <w:lang w:val="vi-VN"/>
        </w:rPr>
        <w:t xml:space="preserve"> </w:t>
      </w:r>
      <w:r w:rsidR="00DB273A" w:rsidRPr="00D653A9">
        <w:rPr>
          <w:rFonts w:eastAsia="Calibri"/>
          <w:iCs/>
          <w:sz w:val="26"/>
          <w:szCs w:val="26"/>
          <w:lang w:val="pt-BR"/>
        </w:rPr>
        <w:t>10</w:t>
      </w:r>
      <w:r w:rsidRPr="00D653A9">
        <w:rPr>
          <w:rFonts w:eastAsia="Calibri"/>
          <w:iCs/>
          <w:sz w:val="26"/>
          <w:szCs w:val="26"/>
          <w:lang w:val="pt-BR"/>
        </w:rPr>
        <w:t xml:space="preserve"> </w:t>
      </w:r>
      <w:r w:rsidRPr="001B202F">
        <w:rPr>
          <w:rFonts w:eastAsia="Calibri"/>
          <w:iCs/>
          <w:sz w:val="26"/>
          <w:szCs w:val="26"/>
          <w:lang w:val="pt-BR"/>
        </w:rPr>
        <w:t>giờ</w:t>
      </w:r>
    </w:p>
    <w:p w14:paraId="3A3C1F1A" w14:textId="77777777" w:rsidR="001B202F"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1. Mục tiêu</w:t>
      </w:r>
    </w:p>
    <w:p w14:paraId="2F81F5EC" w14:textId="77777777" w:rsidR="001B202F" w:rsidRPr="00D653A9" w:rsidRDefault="00D653A9" w:rsidP="005F3F3F">
      <w:pPr>
        <w:spacing w:line="312" w:lineRule="auto"/>
        <w:ind w:left="270"/>
        <w:jc w:val="both"/>
        <w:rPr>
          <w:rFonts w:eastAsia="Calibri"/>
          <w:sz w:val="26"/>
          <w:szCs w:val="26"/>
          <w:shd w:val="clear" w:color="auto" w:fill="FAFAFA"/>
          <w:lang w:val="pt-BR"/>
        </w:rPr>
      </w:pPr>
      <w:r w:rsidRPr="001B202F">
        <w:rPr>
          <w:rFonts w:eastAsia="Calibri"/>
          <w:sz w:val="26"/>
          <w:szCs w:val="26"/>
          <w:lang w:val="sv-SE"/>
        </w:rPr>
        <w:t xml:space="preserve">- </w:t>
      </w:r>
      <w:r w:rsidRPr="00D653A9">
        <w:rPr>
          <w:rFonts w:eastAsia="Calibri"/>
          <w:sz w:val="26"/>
          <w:szCs w:val="26"/>
          <w:shd w:val="clear" w:color="auto" w:fill="FAFAFA"/>
          <w:lang w:val="pt-BR"/>
        </w:rPr>
        <w:t>Trình bày được khái niệm và vai trò thanh toán quốc tế;</w:t>
      </w:r>
    </w:p>
    <w:p w14:paraId="27C43188" w14:textId="77777777" w:rsidR="001B202F" w:rsidRPr="00D653A9" w:rsidRDefault="00D653A9" w:rsidP="005F3F3F">
      <w:pPr>
        <w:spacing w:line="312" w:lineRule="auto"/>
        <w:ind w:left="270"/>
        <w:jc w:val="both"/>
        <w:rPr>
          <w:rFonts w:eastAsia="Calibri"/>
          <w:sz w:val="26"/>
          <w:szCs w:val="26"/>
          <w:shd w:val="clear" w:color="auto" w:fill="FAFAFA"/>
          <w:lang w:val="pt-BR"/>
        </w:rPr>
      </w:pPr>
      <w:r w:rsidRPr="00D653A9">
        <w:rPr>
          <w:rFonts w:eastAsia="Calibri"/>
          <w:sz w:val="26"/>
          <w:szCs w:val="26"/>
          <w:shd w:val="clear" w:color="auto" w:fill="FAFAFA"/>
          <w:lang w:val="pt-BR"/>
        </w:rPr>
        <w:t>- Hiểu được bản chất cán cân thanh toán quốc tế và các điều kiện trong thanh toán quốc tế.</w:t>
      </w:r>
    </w:p>
    <w:p w14:paraId="2CACFD3B" w14:textId="77777777" w:rsidR="001B202F" w:rsidRPr="001B202F" w:rsidRDefault="00D653A9" w:rsidP="005F3F3F">
      <w:pPr>
        <w:spacing w:line="312" w:lineRule="auto"/>
        <w:ind w:left="270"/>
        <w:jc w:val="both"/>
        <w:rPr>
          <w:rFonts w:eastAsia="Calibri"/>
          <w:sz w:val="26"/>
          <w:szCs w:val="26"/>
        </w:rPr>
      </w:pPr>
      <w:r w:rsidRPr="001B202F">
        <w:rPr>
          <w:rFonts w:eastAsia="Calibri"/>
          <w:sz w:val="26"/>
          <w:szCs w:val="26"/>
        </w:rPr>
        <w:t xml:space="preserve">2. Nội dung </w:t>
      </w:r>
    </w:p>
    <w:p w14:paraId="037B9D93" w14:textId="77777777" w:rsidR="001B202F" w:rsidRPr="001B202F" w:rsidRDefault="00D653A9" w:rsidP="0007734A">
      <w:pPr>
        <w:numPr>
          <w:ilvl w:val="1"/>
          <w:numId w:val="20"/>
        </w:numPr>
        <w:tabs>
          <w:tab w:val="left" w:pos="450"/>
          <w:tab w:val="left" w:pos="540"/>
        </w:tabs>
        <w:spacing w:line="312" w:lineRule="auto"/>
        <w:ind w:left="270" w:firstLine="0"/>
        <w:contextualSpacing/>
        <w:rPr>
          <w:sz w:val="26"/>
          <w:szCs w:val="26"/>
        </w:rPr>
      </w:pPr>
      <w:r w:rsidRPr="001B202F">
        <w:rPr>
          <w:sz w:val="26"/>
          <w:szCs w:val="26"/>
        </w:rPr>
        <w:t>Khái niệm, đặc điểm và vai trò thanh toán quốc tế</w:t>
      </w:r>
    </w:p>
    <w:p w14:paraId="3858BB69" w14:textId="77777777" w:rsidR="001B202F" w:rsidRPr="001B202F" w:rsidRDefault="00D653A9" w:rsidP="0007734A">
      <w:pPr>
        <w:numPr>
          <w:ilvl w:val="1"/>
          <w:numId w:val="20"/>
        </w:numPr>
        <w:tabs>
          <w:tab w:val="left" w:pos="450"/>
          <w:tab w:val="left" w:pos="540"/>
        </w:tabs>
        <w:spacing w:line="312" w:lineRule="auto"/>
        <w:ind w:left="270" w:firstLine="0"/>
        <w:contextualSpacing/>
        <w:rPr>
          <w:sz w:val="26"/>
          <w:szCs w:val="26"/>
        </w:rPr>
      </w:pPr>
      <w:r w:rsidRPr="001B202F">
        <w:rPr>
          <w:sz w:val="26"/>
          <w:szCs w:val="26"/>
        </w:rPr>
        <w:t>Phuơng pháp yết tỷ giá hối đoái</w:t>
      </w:r>
    </w:p>
    <w:p w14:paraId="3F1A8F06" w14:textId="77777777" w:rsidR="001B202F" w:rsidRPr="001B202F" w:rsidRDefault="00D653A9" w:rsidP="0007734A">
      <w:pPr>
        <w:numPr>
          <w:ilvl w:val="1"/>
          <w:numId w:val="20"/>
        </w:numPr>
        <w:tabs>
          <w:tab w:val="left" w:pos="450"/>
          <w:tab w:val="left" w:pos="540"/>
        </w:tabs>
        <w:spacing w:line="312" w:lineRule="auto"/>
        <w:ind w:left="270" w:firstLine="0"/>
        <w:contextualSpacing/>
        <w:rPr>
          <w:sz w:val="26"/>
          <w:szCs w:val="26"/>
        </w:rPr>
      </w:pPr>
      <w:r w:rsidRPr="001B202F">
        <w:rPr>
          <w:sz w:val="26"/>
          <w:szCs w:val="26"/>
        </w:rPr>
        <w:t>Các điều kiện trong thanh toán quốc tế</w:t>
      </w:r>
    </w:p>
    <w:tbl>
      <w:tblPr>
        <w:tblW w:w="9435" w:type="dxa"/>
        <w:tblLook w:val="01E0" w:firstRow="1" w:lastRow="1" w:firstColumn="1" w:lastColumn="1" w:noHBand="0" w:noVBand="0"/>
      </w:tblPr>
      <w:tblGrid>
        <w:gridCol w:w="9435"/>
      </w:tblGrid>
      <w:tr w:rsidR="000A116E" w14:paraId="52B47015" w14:textId="77777777" w:rsidTr="0067321D">
        <w:trPr>
          <w:cantSplit/>
          <w:trHeight w:val="350"/>
        </w:trPr>
        <w:tc>
          <w:tcPr>
            <w:tcW w:w="9435" w:type="dxa"/>
            <w:vAlign w:val="center"/>
            <w:hideMark/>
          </w:tcPr>
          <w:p w14:paraId="78EDB7E3" w14:textId="77777777" w:rsidR="001B202F" w:rsidRPr="001B202F" w:rsidRDefault="00D653A9" w:rsidP="005F3F3F">
            <w:pPr>
              <w:spacing w:line="312" w:lineRule="auto"/>
              <w:ind w:left="180"/>
              <w:jc w:val="both"/>
              <w:rPr>
                <w:rFonts w:eastAsia="Calibri"/>
                <w:b/>
                <w:sz w:val="26"/>
                <w:szCs w:val="26"/>
              </w:rPr>
            </w:pPr>
            <w:r w:rsidRPr="001B202F">
              <w:rPr>
                <w:rFonts w:eastAsia="MS Mincho"/>
                <w:sz w:val="26"/>
                <w:szCs w:val="26"/>
                <w:lang w:eastAsia="ja-JP"/>
              </w:rPr>
              <w:t>2.</w:t>
            </w:r>
            <w:r w:rsidRPr="001B202F">
              <w:rPr>
                <w:rFonts w:eastAsia="Calibri"/>
                <w:sz w:val="26"/>
                <w:szCs w:val="26"/>
              </w:rPr>
              <w:t>2. Cán cân thanh toán quốc tế</w:t>
            </w:r>
            <w:r w:rsidRPr="001B202F">
              <w:rPr>
                <w:rFonts w:eastAsia="Calibri"/>
                <w:b/>
                <w:sz w:val="26"/>
                <w:szCs w:val="26"/>
              </w:rPr>
              <w:t xml:space="preserve">                                                   </w:t>
            </w:r>
          </w:p>
        </w:tc>
      </w:tr>
      <w:tr w:rsidR="000A116E" w14:paraId="062FDFC1" w14:textId="77777777" w:rsidTr="0067321D">
        <w:trPr>
          <w:cantSplit/>
          <w:trHeight w:val="350"/>
        </w:trPr>
        <w:tc>
          <w:tcPr>
            <w:tcW w:w="9435" w:type="dxa"/>
            <w:vAlign w:val="center"/>
            <w:hideMark/>
          </w:tcPr>
          <w:p w14:paraId="6F3CAFC4" w14:textId="77777777" w:rsidR="001B202F" w:rsidRPr="001B202F" w:rsidRDefault="00D653A9" w:rsidP="005F3F3F">
            <w:pPr>
              <w:spacing w:line="312" w:lineRule="auto"/>
              <w:ind w:left="180"/>
              <w:jc w:val="both"/>
              <w:rPr>
                <w:rFonts w:eastAsia="Calibri"/>
                <w:b/>
                <w:sz w:val="26"/>
                <w:szCs w:val="26"/>
              </w:rPr>
            </w:pPr>
            <w:r w:rsidRPr="001B202F">
              <w:rPr>
                <w:rFonts w:eastAsia="MS Mincho"/>
                <w:sz w:val="26"/>
                <w:szCs w:val="26"/>
                <w:lang w:eastAsia="ja-JP"/>
              </w:rPr>
              <w:t>2.</w:t>
            </w:r>
            <w:r w:rsidRPr="001B202F">
              <w:rPr>
                <w:rFonts w:eastAsia="Calibri"/>
                <w:sz w:val="26"/>
                <w:szCs w:val="26"/>
              </w:rPr>
              <w:t>3. Các điều kiện trong thanh toán quốc tế</w:t>
            </w:r>
            <w:r w:rsidRPr="001B202F">
              <w:rPr>
                <w:rFonts w:eastAsia="Calibri"/>
                <w:b/>
                <w:sz w:val="26"/>
                <w:szCs w:val="26"/>
              </w:rPr>
              <w:t xml:space="preserve">                               </w:t>
            </w:r>
          </w:p>
        </w:tc>
      </w:tr>
      <w:tr w:rsidR="000A116E" w14:paraId="3891697F" w14:textId="77777777" w:rsidTr="0067321D">
        <w:trPr>
          <w:cantSplit/>
          <w:trHeight w:val="350"/>
        </w:trPr>
        <w:tc>
          <w:tcPr>
            <w:tcW w:w="9435" w:type="dxa"/>
            <w:vAlign w:val="center"/>
            <w:hideMark/>
          </w:tcPr>
          <w:p w14:paraId="75A791CD" w14:textId="77777777" w:rsidR="001B202F" w:rsidRPr="001B202F" w:rsidRDefault="00D653A9" w:rsidP="005F3F3F">
            <w:pPr>
              <w:spacing w:line="312" w:lineRule="auto"/>
              <w:ind w:left="180"/>
              <w:jc w:val="both"/>
              <w:rPr>
                <w:rFonts w:eastAsia="Calibri"/>
                <w:sz w:val="26"/>
                <w:szCs w:val="26"/>
              </w:rPr>
            </w:pPr>
            <w:r w:rsidRPr="001B202F">
              <w:rPr>
                <w:rFonts w:eastAsia="MS Mincho"/>
                <w:sz w:val="26"/>
                <w:szCs w:val="26"/>
                <w:lang w:eastAsia="ja-JP"/>
              </w:rPr>
              <w:t>2.</w:t>
            </w:r>
            <w:r w:rsidRPr="001B202F">
              <w:rPr>
                <w:rFonts w:eastAsia="Calibri"/>
                <w:sz w:val="26"/>
                <w:szCs w:val="26"/>
              </w:rPr>
              <w:t>3.1. Các chủ thể tham gia thanh toán quốc tế</w:t>
            </w:r>
          </w:p>
        </w:tc>
      </w:tr>
      <w:tr w:rsidR="000A116E" w14:paraId="4D2DF2DF" w14:textId="77777777" w:rsidTr="0067321D">
        <w:trPr>
          <w:cantSplit/>
          <w:trHeight w:val="350"/>
        </w:trPr>
        <w:tc>
          <w:tcPr>
            <w:tcW w:w="9435" w:type="dxa"/>
            <w:vAlign w:val="center"/>
            <w:hideMark/>
          </w:tcPr>
          <w:p w14:paraId="3D890913" w14:textId="77777777" w:rsidR="001B202F" w:rsidRPr="001B202F" w:rsidRDefault="00D653A9" w:rsidP="005F3F3F">
            <w:pPr>
              <w:spacing w:line="312" w:lineRule="auto"/>
              <w:ind w:left="180"/>
              <w:jc w:val="both"/>
              <w:rPr>
                <w:rFonts w:eastAsia="Calibri"/>
                <w:sz w:val="26"/>
                <w:szCs w:val="26"/>
              </w:rPr>
            </w:pPr>
            <w:r w:rsidRPr="001B202F">
              <w:rPr>
                <w:rFonts w:eastAsia="MS Mincho"/>
                <w:sz w:val="26"/>
                <w:szCs w:val="26"/>
                <w:lang w:eastAsia="ja-JP"/>
              </w:rPr>
              <w:t>2.</w:t>
            </w:r>
            <w:r w:rsidRPr="001B202F">
              <w:rPr>
                <w:rFonts w:eastAsia="Calibri"/>
                <w:sz w:val="26"/>
                <w:szCs w:val="26"/>
              </w:rPr>
              <w:t>3.2. Điều kiện về tiền tệ trong thanh toán quốc tế</w:t>
            </w:r>
          </w:p>
        </w:tc>
      </w:tr>
      <w:tr w:rsidR="000A116E" w14:paraId="6BB47428" w14:textId="77777777" w:rsidTr="0067321D">
        <w:trPr>
          <w:cantSplit/>
          <w:trHeight w:val="350"/>
        </w:trPr>
        <w:tc>
          <w:tcPr>
            <w:tcW w:w="9435" w:type="dxa"/>
            <w:vAlign w:val="center"/>
            <w:hideMark/>
          </w:tcPr>
          <w:p w14:paraId="76CB2E19" w14:textId="77777777" w:rsidR="001B202F" w:rsidRPr="001B202F" w:rsidRDefault="00D653A9" w:rsidP="005F3F3F">
            <w:pPr>
              <w:spacing w:line="312" w:lineRule="auto"/>
              <w:ind w:left="180"/>
              <w:jc w:val="both"/>
              <w:rPr>
                <w:rFonts w:eastAsia="Calibri"/>
                <w:sz w:val="26"/>
                <w:szCs w:val="26"/>
              </w:rPr>
            </w:pPr>
            <w:r w:rsidRPr="001B202F">
              <w:rPr>
                <w:rFonts w:eastAsia="MS Mincho"/>
                <w:sz w:val="26"/>
                <w:szCs w:val="26"/>
                <w:lang w:eastAsia="ja-JP"/>
              </w:rPr>
              <w:t>2.</w:t>
            </w:r>
            <w:r w:rsidRPr="001B202F">
              <w:rPr>
                <w:rFonts w:eastAsia="Calibri"/>
                <w:sz w:val="26"/>
                <w:szCs w:val="26"/>
              </w:rPr>
              <w:t>3.3. Điều kiện về thời gian thanh toán quốc tế</w:t>
            </w:r>
          </w:p>
        </w:tc>
      </w:tr>
    </w:tbl>
    <w:p w14:paraId="04D92523" w14:textId="77777777" w:rsidR="001B202F" w:rsidRPr="001B202F" w:rsidRDefault="00D653A9" w:rsidP="005F3F3F">
      <w:pPr>
        <w:tabs>
          <w:tab w:val="left" w:pos="450"/>
        </w:tabs>
        <w:spacing w:line="312" w:lineRule="auto"/>
        <w:ind w:left="90"/>
        <w:rPr>
          <w:rFonts w:eastAsia="Calibri"/>
          <w:sz w:val="26"/>
          <w:szCs w:val="26"/>
        </w:rPr>
      </w:pPr>
      <w:r w:rsidRPr="001B202F">
        <w:rPr>
          <w:rFonts w:eastAsia="Calibri"/>
          <w:sz w:val="26"/>
          <w:szCs w:val="26"/>
        </w:rPr>
        <w:t xml:space="preserve">  2.4. Thực hành</w:t>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p>
    <w:p w14:paraId="197253E8" w14:textId="156B0BA5" w:rsidR="001B202F" w:rsidRPr="001B202F" w:rsidRDefault="00D653A9" w:rsidP="005F3F3F">
      <w:pPr>
        <w:spacing w:line="312" w:lineRule="auto"/>
        <w:jc w:val="both"/>
        <w:rPr>
          <w:rFonts w:eastAsia="Calibri"/>
          <w:iCs/>
          <w:sz w:val="26"/>
          <w:szCs w:val="26"/>
          <w:lang w:val="pt-BR"/>
        </w:rPr>
      </w:pPr>
      <w:r w:rsidRPr="001B202F">
        <w:rPr>
          <w:rFonts w:eastAsia="Calibri"/>
          <w:b/>
          <w:sz w:val="26"/>
          <w:szCs w:val="26"/>
        </w:rPr>
        <w:t>Chương 2: Tỷ giá hối đoái và nghiệp vụ giao dịch hối đoái</w:t>
      </w:r>
      <w:r w:rsidRPr="001B202F">
        <w:rPr>
          <w:rFonts w:eastAsia="Calibri"/>
          <w:b/>
          <w:sz w:val="26"/>
          <w:szCs w:val="26"/>
        </w:rPr>
        <w:tab/>
      </w:r>
      <w:r w:rsidRPr="001B202F">
        <w:rPr>
          <w:rFonts w:eastAsia="Calibri"/>
          <w:b/>
          <w:sz w:val="26"/>
          <w:szCs w:val="26"/>
        </w:rPr>
        <w:tab/>
      </w:r>
      <w:r w:rsidRPr="001B202F">
        <w:rPr>
          <w:rFonts w:eastAsia="Calibri"/>
          <w:iCs/>
          <w:sz w:val="26"/>
          <w:szCs w:val="26"/>
          <w:lang w:val="pt-BR"/>
        </w:rPr>
        <w:t xml:space="preserve">Thời gian: </w:t>
      </w:r>
      <w:r w:rsidR="00DB273A">
        <w:rPr>
          <w:rFonts w:eastAsia="Calibri"/>
          <w:iCs/>
          <w:sz w:val="26"/>
          <w:szCs w:val="26"/>
          <w:lang w:val="pt-BR"/>
        </w:rPr>
        <w:t>15</w:t>
      </w:r>
      <w:r w:rsidRPr="001B202F">
        <w:rPr>
          <w:rFonts w:eastAsia="Calibri"/>
          <w:iCs/>
          <w:sz w:val="26"/>
          <w:szCs w:val="26"/>
          <w:lang w:val="pt-BR"/>
        </w:rPr>
        <w:t xml:space="preserve"> giờ</w:t>
      </w:r>
      <w:r w:rsidRPr="001B202F">
        <w:rPr>
          <w:rFonts w:eastAsia="Calibri"/>
          <w:b/>
          <w:sz w:val="26"/>
          <w:szCs w:val="26"/>
        </w:rPr>
        <w:tab/>
        <w:t xml:space="preserve"> </w:t>
      </w:r>
    </w:p>
    <w:p w14:paraId="5209BADB"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1. Mục tiêu</w:t>
      </w:r>
    </w:p>
    <w:p w14:paraId="5A5239A6" w14:textId="77777777" w:rsidR="001B202F" w:rsidRPr="001B202F" w:rsidRDefault="00D653A9" w:rsidP="0007734A">
      <w:pPr>
        <w:numPr>
          <w:ilvl w:val="0"/>
          <w:numId w:val="21"/>
        </w:numPr>
        <w:tabs>
          <w:tab w:val="left" w:pos="720"/>
        </w:tabs>
        <w:spacing w:line="312" w:lineRule="auto"/>
        <w:ind w:left="630" w:hanging="180"/>
        <w:contextualSpacing/>
        <w:jc w:val="both"/>
        <w:rPr>
          <w:sz w:val="26"/>
          <w:szCs w:val="26"/>
          <w:shd w:val="clear" w:color="auto" w:fill="FAFAFA"/>
        </w:rPr>
      </w:pPr>
      <w:r w:rsidRPr="001B202F">
        <w:rPr>
          <w:sz w:val="26"/>
          <w:szCs w:val="26"/>
          <w:shd w:val="clear" w:color="auto" w:fill="FAFAFA"/>
        </w:rPr>
        <w:t>Trình bày được khái niệm và phân loại được tỷ giá hối đoái;</w:t>
      </w:r>
    </w:p>
    <w:p w14:paraId="1F7A8A32" w14:textId="77777777" w:rsidR="001B202F" w:rsidRPr="001B202F" w:rsidRDefault="00D653A9" w:rsidP="0007734A">
      <w:pPr>
        <w:numPr>
          <w:ilvl w:val="0"/>
          <w:numId w:val="21"/>
        </w:numPr>
        <w:tabs>
          <w:tab w:val="left" w:pos="720"/>
        </w:tabs>
        <w:spacing w:line="312" w:lineRule="auto"/>
        <w:ind w:left="630" w:hanging="180"/>
        <w:contextualSpacing/>
        <w:jc w:val="both"/>
        <w:rPr>
          <w:sz w:val="26"/>
          <w:szCs w:val="26"/>
          <w:shd w:val="clear" w:color="auto" w:fill="FAFAFA"/>
        </w:rPr>
      </w:pPr>
      <w:r w:rsidRPr="001B202F">
        <w:rPr>
          <w:sz w:val="26"/>
          <w:szCs w:val="26"/>
          <w:shd w:val="clear" w:color="auto" w:fill="FAFAFA"/>
        </w:rPr>
        <w:t>Hiểu được phương pháp xác định tỷ giá chéo giản đơn và tỷ giá chéo phức tạp;</w:t>
      </w:r>
    </w:p>
    <w:p w14:paraId="3B14616D"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 Nội dung</w:t>
      </w:r>
    </w:p>
    <w:tbl>
      <w:tblPr>
        <w:tblW w:w="9834" w:type="dxa"/>
        <w:tblLook w:val="01E0" w:firstRow="1" w:lastRow="1" w:firstColumn="1" w:lastColumn="1" w:noHBand="0" w:noVBand="0"/>
      </w:tblPr>
      <w:tblGrid>
        <w:gridCol w:w="9834"/>
      </w:tblGrid>
      <w:tr w:rsidR="000A116E" w14:paraId="18826886" w14:textId="77777777" w:rsidTr="0067321D">
        <w:trPr>
          <w:cantSplit/>
          <w:trHeight w:val="350"/>
        </w:trPr>
        <w:tc>
          <w:tcPr>
            <w:tcW w:w="9834" w:type="dxa"/>
            <w:vAlign w:val="center"/>
            <w:hideMark/>
          </w:tcPr>
          <w:p w14:paraId="17EA7475" w14:textId="4AAA7E15" w:rsidR="001B202F" w:rsidRPr="00621AC1" w:rsidRDefault="00D653A9" w:rsidP="005F3F3F">
            <w:pPr>
              <w:spacing w:line="312" w:lineRule="auto"/>
              <w:ind w:left="249"/>
              <w:jc w:val="both"/>
              <w:rPr>
                <w:rFonts w:eastAsia="Calibri"/>
                <w:sz w:val="26"/>
                <w:szCs w:val="26"/>
                <w:lang w:val="sv-SE"/>
              </w:rPr>
            </w:pPr>
            <w:r w:rsidRPr="001B202F">
              <w:rPr>
                <w:rFonts w:eastAsia="MS Mincho"/>
                <w:sz w:val="26"/>
                <w:szCs w:val="26"/>
                <w:lang w:val="sv-SE" w:eastAsia="ja-JP"/>
              </w:rPr>
              <w:t>2.</w:t>
            </w:r>
            <w:r w:rsidRPr="001B202F">
              <w:rPr>
                <w:rFonts w:eastAsia="Calibri"/>
                <w:sz w:val="26"/>
                <w:szCs w:val="26"/>
                <w:lang w:val="sv-SE"/>
              </w:rPr>
              <w:t xml:space="preserve">1. Khái niệm và phân loại tỷ giá hối đoái                                 </w:t>
            </w:r>
            <w:r w:rsidRPr="001B202F">
              <w:rPr>
                <w:rFonts w:eastAsia="Calibri"/>
                <w:i/>
                <w:sz w:val="26"/>
                <w:szCs w:val="26"/>
                <w:lang w:val="sv-SE"/>
              </w:rPr>
              <w:t xml:space="preserve"> </w:t>
            </w:r>
          </w:p>
        </w:tc>
      </w:tr>
      <w:tr w:rsidR="000A116E" w:rsidRPr="00D653A9" w14:paraId="02E803F8" w14:textId="77777777" w:rsidTr="0067321D">
        <w:trPr>
          <w:cantSplit/>
          <w:trHeight w:val="350"/>
        </w:trPr>
        <w:tc>
          <w:tcPr>
            <w:tcW w:w="9834" w:type="dxa"/>
            <w:vAlign w:val="center"/>
            <w:hideMark/>
          </w:tcPr>
          <w:p w14:paraId="5DF0A31C" w14:textId="77777777" w:rsidR="001B202F" w:rsidRPr="001B202F" w:rsidRDefault="00D653A9" w:rsidP="0007734A">
            <w:pPr>
              <w:numPr>
                <w:ilvl w:val="2"/>
                <w:numId w:val="22"/>
              </w:numPr>
              <w:spacing w:line="312" w:lineRule="auto"/>
              <w:ind w:left="990"/>
              <w:jc w:val="both"/>
              <w:rPr>
                <w:rFonts w:eastAsia="MS Mincho"/>
                <w:sz w:val="26"/>
                <w:szCs w:val="26"/>
                <w:lang w:val="sv-SE" w:eastAsia="ja-JP"/>
              </w:rPr>
            </w:pPr>
            <w:r w:rsidRPr="001B202F">
              <w:rPr>
                <w:rFonts w:eastAsia="MS Mincho"/>
                <w:sz w:val="26"/>
                <w:szCs w:val="26"/>
                <w:lang w:val="sv-SE" w:eastAsia="ja-JP"/>
              </w:rPr>
              <w:lastRenderedPageBreak/>
              <w:t>Khái niệm về tỷ giá hối đoái</w:t>
            </w:r>
          </w:p>
          <w:p w14:paraId="73AE5F7B" w14:textId="77777777" w:rsidR="001B202F" w:rsidRPr="001B202F" w:rsidRDefault="00D653A9" w:rsidP="0007734A">
            <w:pPr>
              <w:numPr>
                <w:ilvl w:val="2"/>
                <w:numId w:val="22"/>
              </w:numPr>
              <w:spacing w:line="312" w:lineRule="auto"/>
              <w:ind w:left="990"/>
              <w:jc w:val="both"/>
              <w:rPr>
                <w:rFonts w:eastAsia="MS Mincho"/>
                <w:sz w:val="26"/>
                <w:szCs w:val="26"/>
                <w:lang w:val="sv-SE" w:eastAsia="ja-JP"/>
              </w:rPr>
            </w:pPr>
            <w:r w:rsidRPr="001B202F">
              <w:rPr>
                <w:rFonts w:eastAsia="MS Mincho"/>
                <w:sz w:val="26"/>
                <w:szCs w:val="26"/>
                <w:lang w:val="sv-SE" w:eastAsia="ja-JP"/>
              </w:rPr>
              <w:t>Cơ sở hình thành tỷ giá hối đoái</w:t>
            </w:r>
          </w:p>
          <w:p w14:paraId="0391EA9F" w14:textId="77777777" w:rsidR="001B202F" w:rsidRPr="001B202F" w:rsidRDefault="00D653A9" w:rsidP="0007734A">
            <w:pPr>
              <w:numPr>
                <w:ilvl w:val="2"/>
                <w:numId w:val="22"/>
              </w:numPr>
              <w:spacing w:line="312" w:lineRule="auto"/>
              <w:ind w:left="990"/>
              <w:jc w:val="both"/>
              <w:rPr>
                <w:rFonts w:eastAsia="MS Mincho"/>
                <w:sz w:val="26"/>
                <w:szCs w:val="26"/>
                <w:lang w:val="sv-SE" w:eastAsia="ja-JP"/>
              </w:rPr>
            </w:pPr>
            <w:r w:rsidRPr="001B202F">
              <w:rPr>
                <w:rFonts w:eastAsia="MS Mincho"/>
                <w:sz w:val="26"/>
                <w:szCs w:val="26"/>
                <w:lang w:val="sv-SE" w:eastAsia="ja-JP"/>
              </w:rPr>
              <w:t>Các loại tỷ giá</w:t>
            </w:r>
          </w:p>
          <w:p w14:paraId="0FE28FD6" w14:textId="77777777" w:rsidR="001B202F" w:rsidRPr="001B202F" w:rsidRDefault="00D653A9" w:rsidP="0007734A">
            <w:pPr>
              <w:numPr>
                <w:ilvl w:val="2"/>
                <w:numId w:val="22"/>
              </w:numPr>
              <w:spacing w:line="312" w:lineRule="auto"/>
              <w:ind w:left="990"/>
              <w:jc w:val="both"/>
              <w:rPr>
                <w:rFonts w:eastAsia="MS Mincho"/>
                <w:sz w:val="26"/>
                <w:szCs w:val="26"/>
                <w:lang w:val="sv-SE" w:eastAsia="ja-JP"/>
              </w:rPr>
            </w:pPr>
            <w:r w:rsidRPr="001B202F">
              <w:rPr>
                <w:rFonts w:eastAsia="MS Mincho"/>
                <w:sz w:val="26"/>
                <w:szCs w:val="26"/>
                <w:lang w:val="sv-SE" w:eastAsia="ja-JP"/>
              </w:rPr>
              <w:t>Các nhân tố ảnh hưởng đến tỷ giá hối đoái</w:t>
            </w:r>
          </w:p>
          <w:p w14:paraId="01B4AF75" w14:textId="12487A89" w:rsidR="001B202F" w:rsidRPr="001B202F" w:rsidRDefault="00D653A9" w:rsidP="005F3F3F">
            <w:pPr>
              <w:spacing w:line="312" w:lineRule="auto"/>
              <w:ind w:left="249"/>
              <w:jc w:val="both"/>
              <w:rPr>
                <w:rFonts w:eastAsia="MS Mincho"/>
                <w:sz w:val="26"/>
                <w:szCs w:val="26"/>
                <w:lang w:val="sv-SE" w:eastAsia="ja-JP"/>
              </w:rPr>
            </w:pPr>
            <w:r w:rsidRPr="001B202F">
              <w:rPr>
                <w:rFonts w:eastAsia="MS Mincho"/>
                <w:sz w:val="26"/>
                <w:szCs w:val="26"/>
                <w:lang w:val="sv-SE" w:eastAsia="ja-JP"/>
              </w:rPr>
              <w:t xml:space="preserve">2.2. Phương pháp </w:t>
            </w:r>
            <w:r w:rsidR="009E28B9">
              <w:rPr>
                <w:rFonts w:eastAsia="MS Mincho"/>
                <w:sz w:val="26"/>
                <w:szCs w:val="26"/>
                <w:lang w:val="sv-SE" w:eastAsia="ja-JP"/>
              </w:rPr>
              <w:t xml:space="preserve">niêm </w:t>
            </w:r>
            <w:r w:rsidRPr="001B202F">
              <w:rPr>
                <w:rFonts w:eastAsia="MS Mincho"/>
                <w:sz w:val="26"/>
                <w:szCs w:val="26"/>
                <w:lang w:val="sv-SE" w:eastAsia="ja-JP"/>
              </w:rPr>
              <w:t xml:space="preserve">yết tỷ giá hối đoái </w:t>
            </w:r>
          </w:p>
          <w:p w14:paraId="0BBBBD26" w14:textId="77777777" w:rsidR="001B202F" w:rsidRPr="001B202F" w:rsidRDefault="00D653A9" w:rsidP="005F3F3F">
            <w:pPr>
              <w:spacing w:line="312" w:lineRule="auto"/>
              <w:ind w:left="249"/>
              <w:jc w:val="both"/>
              <w:rPr>
                <w:rFonts w:eastAsia="MS Mincho"/>
                <w:sz w:val="26"/>
                <w:szCs w:val="26"/>
                <w:lang w:val="sv-SE" w:eastAsia="ja-JP"/>
              </w:rPr>
            </w:pPr>
            <w:r w:rsidRPr="001B202F">
              <w:rPr>
                <w:rFonts w:eastAsia="MS Mincho"/>
                <w:sz w:val="26"/>
                <w:szCs w:val="26"/>
                <w:lang w:val="sv-SE" w:eastAsia="ja-JP"/>
              </w:rPr>
              <w:t>2.2.1. Yết giá trực tiếp</w:t>
            </w:r>
          </w:p>
          <w:p w14:paraId="3C5423A3" w14:textId="77777777" w:rsidR="001B202F" w:rsidRPr="001B202F" w:rsidRDefault="00D653A9" w:rsidP="005F3F3F">
            <w:pPr>
              <w:spacing w:line="312" w:lineRule="auto"/>
              <w:ind w:left="249"/>
              <w:jc w:val="both"/>
              <w:rPr>
                <w:rFonts w:eastAsia="MS Mincho"/>
                <w:sz w:val="26"/>
                <w:szCs w:val="26"/>
                <w:lang w:val="sv-SE" w:eastAsia="ja-JP"/>
              </w:rPr>
            </w:pPr>
            <w:r w:rsidRPr="001B202F">
              <w:rPr>
                <w:rFonts w:eastAsia="MS Mincho"/>
                <w:sz w:val="26"/>
                <w:szCs w:val="26"/>
                <w:lang w:val="sv-SE" w:eastAsia="ja-JP"/>
              </w:rPr>
              <w:t>2.2.2. Yết giá gián tiếp</w:t>
            </w:r>
          </w:p>
        </w:tc>
      </w:tr>
      <w:tr w:rsidR="000A116E" w14:paraId="38D20533" w14:textId="77777777" w:rsidTr="0067321D">
        <w:trPr>
          <w:cantSplit/>
          <w:trHeight w:val="350"/>
        </w:trPr>
        <w:tc>
          <w:tcPr>
            <w:tcW w:w="9834" w:type="dxa"/>
            <w:vAlign w:val="center"/>
            <w:hideMark/>
          </w:tcPr>
          <w:tbl>
            <w:tblPr>
              <w:tblW w:w="9618" w:type="dxa"/>
              <w:tblLook w:val="01E0" w:firstRow="1" w:lastRow="1" w:firstColumn="1" w:lastColumn="1" w:noHBand="0" w:noVBand="0"/>
            </w:tblPr>
            <w:tblGrid>
              <w:gridCol w:w="9510"/>
              <w:gridCol w:w="108"/>
            </w:tblGrid>
            <w:tr w:rsidR="000A116E" w:rsidRPr="00D653A9" w14:paraId="30EE280B" w14:textId="77777777" w:rsidTr="0067321D">
              <w:trPr>
                <w:gridAfter w:val="1"/>
                <w:wAfter w:w="108" w:type="dxa"/>
                <w:cantSplit/>
                <w:trHeight w:val="350"/>
              </w:trPr>
              <w:tc>
                <w:tcPr>
                  <w:tcW w:w="9510" w:type="dxa"/>
                  <w:vAlign w:val="center"/>
                  <w:hideMark/>
                </w:tcPr>
                <w:p w14:paraId="19ECEA88" w14:textId="77777777" w:rsidR="001B202F" w:rsidRPr="001B202F" w:rsidRDefault="00D653A9" w:rsidP="005F3F3F">
                  <w:pPr>
                    <w:spacing w:line="312" w:lineRule="auto"/>
                    <w:ind w:left="90"/>
                    <w:jc w:val="both"/>
                    <w:rPr>
                      <w:rFonts w:eastAsia="MS Mincho"/>
                      <w:sz w:val="26"/>
                      <w:szCs w:val="26"/>
                      <w:lang w:val="sv-SE" w:eastAsia="ja-JP"/>
                    </w:rPr>
                  </w:pPr>
                  <w:r w:rsidRPr="001B202F">
                    <w:rPr>
                      <w:rFonts w:eastAsia="MS Mincho"/>
                      <w:sz w:val="26"/>
                      <w:szCs w:val="26"/>
                      <w:lang w:val="sv-SE" w:eastAsia="ja-JP"/>
                    </w:rPr>
                    <w:t xml:space="preserve">2.3. Xác định tỷ giá theo phương pháp tính giá chéo                                            </w:t>
                  </w:r>
                </w:p>
              </w:tc>
            </w:tr>
            <w:tr w:rsidR="000A116E" w14:paraId="2CB68F94" w14:textId="77777777" w:rsidTr="0067321D">
              <w:trPr>
                <w:cantSplit/>
                <w:trHeight w:val="350"/>
              </w:trPr>
              <w:tc>
                <w:tcPr>
                  <w:tcW w:w="9618" w:type="dxa"/>
                  <w:gridSpan w:val="2"/>
                  <w:vAlign w:val="center"/>
                  <w:hideMark/>
                </w:tcPr>
                <w:p w14:paraId="3B830729" w14:textId="77777777" w:rsidR="001B202F" w:rsidRPr="001B202F" w:rsidRDefault="00D653A9" w:rsidP="005F3F3F">
                  <w:pPr>
                    <w:spacing w:line="312" w:lineRule="auto"/>
                    <w:ind w:left="90"/>
                    <w:jc w:val="both"/>
                    <w:rPr>
                      <w:rFonts w:eastAsia="MS Mincho"/>
                      <w:sz w:val="26"/>
                      <w:szCs w:val="26"/>
                      <w:lang w:val="sv-SE" w:eastAsia="ja-JP"/>
                    </w:rPr>
                  </w:pPr>
                  <w:r w:rsidRPr="001B202F">
                    <w:rPr>
                      <w:rFonts w:eastAsia="MS Mincho"/>
                      <w:sz w:val="26"/>
                      <w:szCs w:val="26"/>
                      <w:lang w:val="sv-SE" w:eastAsia="ja-JP"/>
                    </w:rPr>
                    <w:t>2.3.1. Khái niệm</w:t>
                  </w:r>
                </w:p>
              </w:tc>
            </w:tr>
            <w:tr w:rsidR="000A116E" w14:paraId="3D8EC0F5" w14:textId="77777777" w:rsidTr="0067321D">
              <w:trPr>
                <w:cantSplit/>
                <w:trHeight w:val="350"/>
              </w:trPr>
              <w:tc>
                <w:tcPr>
                  <w:tcW w:w="9618" w:type="dxa"/>
                  <w:gridSpan w:val="2"/>
                  <w:vAlign w:val="center"/>
                  <w:hideMark/>
                </w:tcPr>
                <w:p w14:paraId="72AEF8E1" w14:textId="77777777" w:rsidR="001B202F" w:rsidRPr="001B202F" w:rsidRDefault="00D653A9" w:rsidP="005F3F3F">
                  <w:pPr>
                    <w:spacing w:line="312" w:lineRule="auto"/>
                    <w:ind w:left="90"/>
                    <w:jc w:val="both"/>
                    <w:rPr>
                      <w:rFonts w:eastAsia="MS Mincho"/>
                      <w:sz w:val="26"/>
                      <w:szCs w:val="26"/>
                      <w:lang w:val="sv-SE" w:eastAsia="ja-JP"/>
                    </w:rPr>
                  </w:pPr>
                  <w:r w:rsidRPr="001B202F">
                    <w:rPr>
                      <w:rFonts w:eastAsia="MS Mincho"/>
                      <w:sz w:val="26"/>
                      <w:szCs w:val="26"/>
                      <w:lang w:val="sv-SE" w:eastAsia="ja-JP"/>
                    </w:rPr>
                    <w:t>2.3.2. Tỷ giá chéo đơn giản</w:t>
                  </w:r>
                </w:p>
              </w:tc>
            </w:tr>
            <w:tr w:rsidR="000A116E" w14:paraId="4D49E3D6" w14:textId="77777777" w:rsidTr="0067321D">
              <w:trPr>
                <w:cantSplit/>
                <w:trHeight w:val="350"/>
              </w:trPr>
              <w:tc>
                <w:tcPr>
                  <w:tcW w:w="9618" w:type="dxa"/>
                  <w:gridSpan w:val="2"/>
                  <w:vAlign w:val="center"/>
                  <w:hideMark/>
                </w:tcPr>
                <w:p w14:paraId="288D3C2A" w14:textId="77777777" w:rsidR="001B202F" w:rsidRPr="001B202F" w:rsidRDefault="00D653A9" w:rsidP="005F3F3F">
                  <w:pPr>
                    <w:spacing w:line="312" w:lineRule="auto"/>
                    <w:ind w:left="90"/>
                    <w:jc w:val="both"/>
                    <w:rPr>
                      <w:rFonts w:eastAsia="MS Mincho"/>
                      <w:sz w:val="26"/>
                      <w:szCs w:val="26"/>
                      <w:lang w:val="sv-SE" w:eastAsia="ja-JP"/>
                    </w:rPr>
                  </w:pPr>
                  <w:r w:rsidRPr="001B202F">
                    <w:rPr>
                      <w:rFonts w:eastAsia="MS Mincho"/>
                      <w:sz w:val="26"/>
                      <w:szCs w:val="26"/>
                      <w:lang w:val="sv-SE" w:eastAsia="ja-JP"/>
                    </w:rPr>
                    <w:t>2.3.3. Tỷ giá chéo phức hợp</w:t>
                  </w:r>
                </w:p>
              </w:tc>
            </w:tr>
          </w:tbl>
          <w:p w14:paraId="26B654A5" w14:textId="2A769E7C" w:rsidR="001B202F" w:rsidRDefault="00D653A9" w:rsidP="005F3F3F">
            <w:pPr>
              <w:tabs>
                <w:tab w:val="left" w:pos="342"/>
                <w:tab w:val="left" w:pos="522"/>
                <w:tab w:val="left" w:pos="609"/>
              </w:tabs>
              <w:spacing w:line="312" w:lineRule="auto"/>
              <w:ind w:left="90"/>
              <w:contextualSpacing/>
              <w:jc w:val="both"/>
              <w:rPr>
                <w:bCs/>
                <w:sz w:val="26"/>
                <w:szCs w:val="26"/>
              </w:rPr>
            </w:pPr>
            <w:r w:rsidRPr="001B202F">
              <w:rPr>
                <w:bCs/>
                <w:sz w:val="26"/>
                <w:szCs w:val="26"/>
              </w:rPr>
              <w:t xml:space="preserve"> </w:t>
            </w:r>
            <w:r w:rsidR="00E77B12">
              <w:rPr>
                <w:bCs/>
                <w:sz w:val="26"/>
                <w:szCs w:val="26"/>
              </w:rPr>
              <w:t xml:space="preserve"> </w:t>
            </w:r>
            <w:r w:rsidRPr="001B202F">
              <w:rPr>
                <w:bCs/>
                <w:sz w:val="26"/>
                <w:szCs w:val="26"/>
              </w:rPr>
              <w:t xml:space="preserve">2.4.Thực hành </w:t>
            </w:r>
          </w:p>
          <w:p w14:paraId="4D245E6B" w14:textId="164A27C8" w:rsidR="00E77B12" w:rsidRPr="001B202F" w:rsidRDefault="00D653A9" w:rsidP="005F3F3F">
            <w:pPr>
              <w:tabs>
                <w:tab w:val="left" w:pos="342"/>
                <w:tab w:val="left" w:pos="522"/>
                <w:tab w:val="left" w:pos="609"/>
              </w:tabs>
              <w:spacing w:line="312" w:lineRule="auto"/>
              <w:ind w:left="90"/>
              <w:contextualSpacing/>
              <w:jc w:val="both"/>
              <w:rPr>
                <w:sz w:val="26"/>
                <w:szCs w:val="26"/>
              </w:rPr>
            </w:pPr>
            <w:r>
              <w:rPr>
                <w:sz w:val="26"/>
                <w:szCs w:val="26"/>
              </w:rPr>
              <w:t xml:space="preserve">  2.5. Kiểm tra</w:t>
            </w:r>
          </w:p>
          <w:p w14:paraId="3BDA17DB" w14:textId="77777777" w:rsidR="001B202F" w:rsidRPr="001B202F" w:rsidRDefault="001B202F" w:rsidP="005F3F3F">
            <w:pPr>
              <w:spacing w:line="312" w:lineRule="auto"/>
              <w:ind w:left="90" w:firstLine="252"/>
              <w:jc w:val="both"/>
              <w:rPr>
                <w:rFonts w:eastAsia="Calibri"/>
                <w:sz w:val="26"/>
                <w:szCs w:val="26"/>
              </w:rPr>
            </w:pPr>
          </w:p>
        </w:tc>
      </w:tr>
    </w:tbl>
    <w:p w14:paraId="6C1E4ACB" w14:textId="206A8FF4" w:rsidR="001B202F" w:rsidRPr="001B202F" w:rsidRDefault="00D653A9" w:rsidP="005F3F3F">
      <w:pPr>
        <w:spacing w:line="312" w:lineRule="auto"/>
        <w:jc w:val="both"/>
        <w:rPr>
          <w:rFonts w:eastAsia="Calibri"/>
          <w:iCs/>
          <w:sz w:val="26"/>
          <w:szCs w:val="26"/>
          <w:lang w:val="pt-BR"/>
        </w:rPr>
      </w:pPr>
      <w:r w:rsidRPr="001B202F">
        <w:rPr>
          <w:rFonts w:eastAsia="Calibri"/>
          <w:b/>
          <w:sz w:val="26"/>
          <w:szCs w:val="26"/>
        </w:rPr>
        <w:t xml:space="preserve">Chương 3: Các phuơng tiện thanh toán quốc tế   </w:t>
      </w:r>
      <w:r w:rsidRPr="001B202F">
        <w:rPr>
          <w:rFonts w:eastAsia="Calibri"/>
          <w:b/>
          <w:sz w:val="26"/>
          <w:szCs w:val="26"/>
        </w:rPr>
        <w:tab/>
      </w:r>
      <w:r w:rsidRPr="001B202F">
        <w:rPr>
          <w:rFonts w:eastAsia="Calibri"/>
          <w:b/>
          <w:sz w:val="26"/>
          <w:szCs w:val="26"/>
        </w:rPr>
        <w:tab/>
      </w:r>
      <w:r w:rsidRPr="001B202F">
        <w:rPr>
          <w:rFonts w:eastAsia="Calibri"/>
          <w:b/>
          <w:sz w:val="26"/>
          <w:szCs w:val="26"/>
        </w:rPr>
        <w:tab/>
        <w:t xml:space="preserve">    </w:t>
      </w:r>
      <w:r w:rsidRPr="001B202F">
        <w:rPr>
          <w:rFonts w:eastAsia="Calibri"/>
          <w:iCs/>
          <w:sz w:val="26"/>
          <w:szCs w:val="26"/>
          <w:lang w:val="pt-BR"/>
        </w:rPr>
        <w:t xml:space="preserve">Thời gian: </w:t>
      </w:r>
      <w:r w:rsidR="00DB273A">
        <w:rPr>
          <w:rFonts w:eastAsia="Calibri"/>
          <w:iCs/>
          <w:sz w:val="26"/>
          <w:szCs w:val="26"/>
          <w:lang w:val="pt-BR"/>
        </w:rPr>
        <w:t>10</w:t>
      </w:r>
      <w:r w:rsidRPr="001B202F">
        <w:rPr>
          <w:rFonts w:eastAsia="Calibri"/>
          <w:iCs/>
          <w:sz w:val="26"/>
          <w:szCs w:val="26"/>
          <w:lang w:val="pt-BR"/>
        </w:rPr>
        <w:t xml:space="preserve"> giờ</w:t>
      </w:r>
    </w:p>
    <w:p w14:paraId="612842B5" w14:textId="77777777" w:rsidR="001B202F" w:rsidRPr="001B202F" w:rsidRDefault="00D653A9" w:rsidP="005F3F3F">
      <w:pPr>
        <w:spacing w:line="312" w:lineRule="auto"/>
        <w:ind w:left="360"/>
        <w:jc w:val="both"/>
        <w:rPr>
          <w:rFonts w:eastAsia="Calibri"/>
          <w:iCs/>
          <w:sz w:val="26"/>
          <w:szCs w:val="26"/>
          <w:lang w:val="pt-BR"/>
        </w:rPr>
      </w:pPr>
      <w:r w:rsidRPr="001B202F">
        <w:rPr>
          <w:rFonts w:eastAsia="Calibri"/>
          <w:sz w:val="26"/>
          <w:szCs w:val="26"/>
        </w:rPr>
        <w:t>1. Mục tiêu</w:t>
      </w:r>
    </w:p>
    <w:p w14:paraId="6094086C" w14:textId="77777777" w:rsidR="001B202F" w:rsidRPr="00D653A9" w:rsidRDefault="00D653A9" w:rsidP="0007734A">
      <w:pPr>
        <w:numPr>
          <w:ilvl w:val="0"/>
          <w:numId w:val="21"/>
        </w:numPr>
        <w:tabs>
          <w:tab w:val="left" w:pos="630"/>
        </w:tabs>
        <w:spacing w:line="312" w:lineRule="auto"/>
        <w:ind w:left="540" w:firstLine="0"/>
        <w:contextualSpacing/>
        <w:jc w:val="both"/>
        <w:rPr>
          <w:sz w:val="26"/>
          <w:szCs w:val="26"/>
          <w:shd w:val="clear" w:color="auto" w:fill="FAFAFA"/>
          <w:lang w:val="pt-BR"/>
        </w:rPr>
      </w:pPr>
      <w:r w:rsidRPr="00D653A9">
        <w:rPr>
          <w:sz w:val="26"/>
          <w:szCs w:val="26"/>
          <w:shd w:val="clear" w:color="auto" w:fill="FAFAFA"/>
          <w:lang w:val="pt-BR"/>
        </w:rPr>
        <w:t xml:space="preserve"> Trình bày được khái niệm và các nghiệp vụ liên quan đến hối phiếu, lệnh phiếu;</w:t>
      </w:r>
    </w:p>
    <w:p w14:paraId="2A13FBF1" w14:textId="77777777" w:rsidR="001B202F" w:rsidRPr="00D653A9" w:rsidRDefault="00D653A9" w:rsidP="0007734A">
      <w:pPr>
        <w:numPr>
          <w:ilvl w:val="0"/>
          <w:numId w:val="21"/>
        </w:numPr>
        <w:tabs>
          <w:tab w:val="left" w:pos="630"/>
        </w:tabs>
        <w:spacing w:line="312" w:lineRule="auto"/>
        <w:ind w:left="540" w:firstLine="0"/>
        <w:contextualSpacing/>
        <w:jc w:val="both"/>
        <w:rPr>
          <w:sz w:val="26"/>
          <w:szCs w:val="26"/>
          <w:shd w:val="clear" w:color="auto" w:fill="FAFAFA"/>
          <w:lang w:val="pt-BR"/>
        </w:rPr>
      </w:pPr>
      <w:r w:rsidRPr="00D653A9">
        <w:rPr>
          <w:sz w:val="26"/>
          <w:szCs w:val="26"/>
          <w:shd w:val="clear" w:color="auto" w:fill="FAFAFA"/>
          <w:lang w:val="pt-BR"/>
        </w:rPr>
        <w:t xml:space="preserve"> Hiểu được nội dung của séc và thẻ ngân hàng.</w:t>
      </w:r>
    </w:p>
    <w:p w14:paraId="5BB504D2"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 Nội dung</w:t>
      </w:r>
    </w:p>
    <w:p w14:paraId="4A86D5F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 Hối phiếu (Bill of exchange) </w:t>
      </w:r>
    </w:p>
    <w:p w14:paraId="31CA366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2.1.1. Luật điều chỉnh hối phiếu </w:t>
      </w:r>
    </w:p>
    <w:p w14:paraId="3594C0B7"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2.1.2. Khái niệm và đặc điểm của hối phiếu </w:t>
      </w:r>
    </w:p>
    <w:p w14:paraId="26B1FD08"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2.1.3. Lập hối phiếu </w:t>
      </w:r>
    </w:p>
    <w:p w14:paraId="1544D98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2.1.4. Các nghiệp vụ liên quan đến lưu thông hối phiếu </w:t>
      </w:r>
    </w:p>
    <w:p w14:paraId="0D58C2D1"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2.1.5. Lưu thông hối phiếu </w:t>
      </w:r>
    </w:p>
    <w:p w14:paraId="2136921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2.1.6. Các loại hối phiếu</w:t>
      </w:r>
    </w:p>
    <w:p w14:paraId="458E23E3"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 Séc (Cheque) </w:t>
      </w:r>
    </w:p>
    <w:p w14:paraId="79039E84"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2.2.1. Những vấn đề cơ bản về Séc </w:t>
      </w:r>
    </w:p>
    <w:p w14:paraId="1AE5331A"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2.2.2. Điều kiện thành lập Séc </w:t>
      </w:r>
    </w:p>
    <w:p w14:paraId="65E63DBE"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2.2.3. Khác biệt cơ bản giữa Séc và hối phiếu </w:t>
      </w:r>
    </w:p>
    <w:p w14:paraId="4CDB7EEF"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2.2.4. Lưu thông Séc </w:t>
      </w:r>
    </w:p>
    <w:p w14:paraId="1BA179A8"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2.2.5. Các loại Séc </w:t>
      </w:r>
    </w:p>
    <w:p w14:paraId="1CC4EBEA"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2.3. Kỳ phiếu (Promissory Note) </w:t>
      </w:r>
    </w:p>
    <w:p w14:paraId="499B273B"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lastRenderedPageBreak/>
        <w:t xml:space="preserve">2.3.1. Khái niệm </w:t>
      </w:r>
    </w:p>
    <w:p w14:paraId="603CD74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2.3.2. Luật điều chỉnh </w:t>
      </w:r>
    </w:p>
    <w:p w14:paraId="191AA3C5"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2.3.3. Nội dung của kỳ phiếu </w:t>
      </w:r>
    </w:p>
    <w:p w14:paraId="2E097729"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2.3.4. Khác biệt cơ bản giữa kỳ phiếu và hối phiếu</w:t>
      </w:r>
    </w:p>
    <w:p w14:paraId="3C2D3B62"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2.4. Thẻ ngân hàng</w:t>
      </w:r>
    </w:p>
    <w:p w14:paraId="2E4BF02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2.5. Thực hành</w:t>
      </w:r>
      <w:r w:rsidRPr="001B202F">
        <w:rPr>
          <w:rFonts w:eastAsia="Calibri"/>
          <w:sz w:val="26"/>
          <w:szCs w:val="26"/>
        </w:rPr>
        <w:tab/>
      </w:r>
      <w:r w:rsidRPr="001B202F">
        <w:rPr>
          <w:rFonts w:eastAsia="Calibri"/>
          <w:sz w:val="26"/>
          <w:szCs w:val="26"/>
        </w:rPr>
        <w:tab/>
      </w:r>
      <w:r w:rsidRPr="001B202F">
        <w:rPr>
          <w:rFonts w:eastAsia="Calibri"/>
          <w:sz w:val="26"/>
          <w:szCs w:val="26"/>
        </w:rPr>
        <w:tab/>
        <w:t xml:space="preserve">    </w:t>
      </w:r>
      <w:r w:rsidRPr="001B202F">
        <w:rPr>
          <w:rFonts w:eastAsia="Calibri"/>
          <w:sz w:val="26"/>
          <w:szCs w:val="26"/>
        </w:rPr>
        <w:tab/>
      </w:r>
      <w:r w:rsidRPr="001B202F">
        <w:rPr>
          <w:rFonts w:eastAsia="Calibri"/>
          <w:sz w:val="26"/>
          <w:szCs w:val="26"/>
        </w:rPr>
        <w:tab/>
      </w:r>
    </w:p>
    <w:p w14:paraId="3247C714" w14:textId="77777777" w:rsidR="001B202F" w:rsidRPr="001B202F" w:rsidRDefault="00D653A9" w:rsidP="005F3F3F">
      <w:pPr>
        <w:spacing w:line="312" w:lineRule="auto"/>
        <w:ind w:left="360"/>
        <w:jc w:val="both"/>
        <w:rPr>
          <w:rFonts w:eastAsia="Calibri"/>
          <w:iCs/>
          <w:sz w:val="26"/>
          <w:szCs w:val="26"/>
          <w:lang w:val="pt-BR"/>
        </w:rPr>
      </w:pPr>
      <w:r w:rsidRPr="001B202F">
        <w:rPr>
          <w:rFonts w:eastAsia="Calibri"/>
          <w:sz w:val="26"/>
          <w:szCs w:val="26"/>
        </w:rPr>
        <w:t>2.6. Kiểm tra</w:t>
      </w:r>
      <w:r w:rsidRPr="001B202F">
        <w:rPr>
          <w:rFonts w:eastAsia="Calibri"/>
          <w:sz w:val="26"/>
          <w:szCs w:val="26"/>
        </w:rPr>
        <w:tab/>
      </w:r>
      <w:r w:rsidRPr="001B202F">
        <w:rPr>
          <w:rFonts w:eastAsia="Calibri"/>
          <w:sz w:val="26"/>
          <w:szCs w:val="26"/>
        </w:rPr>
        <w:tab/>
      </w:r>
      <w:r w:rsidRPr="001B202F">
        <w:rPr>
          <w:rFonts w:eastAsia="Calibri"/>
          <w:b/>
          <w:iCs/>
          <w:sz w:val="26"/>
          <w:szCs w:val="26"/>
          <w:lang w:val="sv-SE"/>
        </w:rPr>
        <w:tab/>
      </w:r>
      <w:r w:rsidRPr="001B202F">
        <w:rPr>
          <w:rFonts w:eastAsia="Calibri"/>
          <w:b/>
          <w:iCs/>
          <w:sz w:val="26"/>
          <w:szCs w:val="26"/>
          <w:lang w:val="sv-SE"/>
        </w:rPr>
        <w:tab/>
      </w:r>
      <w:r w:rsidRPr="001B202F">
        <w:rPr>
          <w:rFonts w:eastAsia="Calibri"/>
          <w:b/>
          <w:iCs/>
          <w:sz w:val="26"/>
          <w:szCs w:val="26"/>
          <w:lang w:val="sv-SE"/>
        </w:rPr>
        <w:tab/>
      </w:r>
    </w:p>
    <w:p w14:paraId="06AD20BD" w14:textId="2414687E" w:rsidR="001B202F" w:rsidRPr="001B202F" w:rsidRDefault="00D653A9" w:rsidP="005F3F3F">
      <w:pPr>
        <w:spacing w:line="312" w:lineRule="auto"/>
        <w:rPr>
          <w:rFonts w:eastAsia="Calibri"/>
          <w:iCs/>
          <w:sz w:val="26"/>
          <w:szCs w:val="26"/>
          <w:lang w:val="pt-BR"/>
        </w:rPr>
      </w:pPr>
      <w:r w:rsidRPr="001B202F">
        <w:rPr>
          <w:rFonts w:eastAsia="Calibri"/>
          <w:b/>
          <w:bCs/>
          <w:sz w:val="26"/>
          <w:szCs w:val="26"/>
          <w:lang w:val="it-IT"/>
        </w:rPr>
        <w:t>Chương 4: Bộ chứng từ thanh toán quốc tế</w:t>
      </w:r>
      <w:r w:rsidRPr="001B202F">
        <w:rPr>
          <w:rFonts w:eastAsia="Calibri"/>
          <w:b/>
          <w:sz w:val="26"/>
          <w:szCs w:val="26"/>
        </w:rPr>
        <w:t xml:space="preserve">           </w:t>
      </w:r>
      <w:r w:rsidRPr="001B202F">
        <w:rPr>
          <w:rFonts w:eastAsia="Calibri"/>
          <w:b/>
          <w:sz w:val="26"/>
          <w:szCs w:val="26"/>
        </w:rPr>
        <w:tab/>
      </w:r>
      <w:r w:rsidRPr="001B202F">
        <w:rPr>
          <w:rFonts w:eastAsia="Calibri"/>
          <w:b/>
          <w:sz w:val="26"/>
          <w:szCs w:val="26"/>
        </w:rPr>
        <w:tab/>
      </w:r>
      <w:r w:rsidRPr="001B202F">
        <w:rPr>
          <w:rFonts w:eastAsia="Calibri"/>
          <w:b/>
          <w:sz w:val="26"/>
          <w:szCs w:val="26"/>
        </w:rPr>
        <w:tab/>
      </w:r>
      <w:r w:rsidRPr="001B202F">
        <w:rPr>
          <w:rFonts w:eastAsia="Calibri"/>
          <w:iCs/>
          <w:sz w:val="26"/>
          <w:szCs w:val="26"/>
          <w:lang w:val="pt-BR"/>
        </w:rPr>
        <w:t xml:space="preserve">Thời gian: </w:t>
      </w:r>
      <w:r w:rsidR="00DB273A">
        <w:rPr>
          <w:rFonts w:eastAsia="Calibri"/>
          <w:iCs/>
          <w:sz w:val="26"/>
          <w:szCs w:val="26"/>
          <w:lang w:val="pt-BR"/>
        </w:rPr>
        <w:t>10</w:t>
      </w:r>
      <w:r w:rsidRPr="001B202F">
        <w:rPr>
          <w:rFonts w:eastAsia="Calibri"/>
          <w:iCs/>
          <w:sz w:val="26"/>
          <w:szCs w:val="26"/>
          <w:lang w:val="pt-BR"/>
        </w:rPr>
        <w:t xml:space="preserve"> giờ</w:t>
      </w:r>
    </w:p>
    <w:p w14:paraId="3ACD974D"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1. Mục tiêu</w:t>
      </w:r>
    </w:p>
    <w:p w14:paraId="7C3237FD" w14:textId="77777777" w:rsidR="001B202F" w:rsidRPr="001B202F" w:rsidRDefault="00D653A9" w:rsidP="0007734A">
      <w:pPr>
        <w:numPr>
          <w:ilvl w:val="0"/>
          <w:numId w:val="21"/>
        </w:numPr>
        <w:tabs>
          <w:tab w:val="left" w:pos="630"/>
          <w:tab w:val="left" w:pos="1350"/>
        </w:tabs>
        <w:spacing w:line="312" w:lineRule="auto"/>
        <w:ind w:left="540" w:hanging="180"/>
        <w:contextualSpacing/>
        <w:jc w:val="both"/>
        <w:rPr>
          <w:sz w:val="26"/>
          <w:szCs w:val="26"/>
          <w:shd w:val="clear" w:color="auto" w:fill="FAFAFA"/>
        </w:rPr>
      </w:pPr>
      <w:r w:rsidRPr="001B202F">
        <w:rPr>
          <w:sz w:val="26"/>
          <w:szCs w:val="26"/>
          <w:shd w:val="clear" w:color="auto" w:fill="FAFAFA"/>
        </w:rPr>
        <w:t>Hiểu được nội dung bộ chứng từ tài chính, bộ chứng từ thương mại;</w:t>
      </w:r>
    </w:p>
    <w:p w14:paraId="2D9AEF01" w14:textId="77777777" w:rsidR="001B202F" w:rsidRPr="001B202F" w:rsidRDefault="00D653A9" w:rsidP="0007734A">
      <w:pPr>
        <w:numPr>
          <w:ilvl w:val="0"/>
          <w:numId w:val="21"/>
        </w:numPr>
        <w:tabs>
          <w:tab w:val="left" w:pos="630"/>
          <w:tab w:val="left" w:pos="1350"/>
        </w:tabs>
        <w:spacing w:line="312" w:lineRule="auto"/>
        <w:ind w:left="540" w:hanging="180"/>
        <w:contextualSpacing/>
        <w:jc w:val="both"/>
        <w:rPr>
          <w:sz w:val="26"/>
          <w:szCs w:val="26"/>
          <w:shd w:val="clear" w:color="auto" w:fill="FAFAFA"/>
        </w:rPr>
      </w:pPr>
      <w:r w:rsidRPr="001B202F">
        <w:rPr>
          <w:sz w:val="26"/>
          <w:szCs w:val="26"/>
          <w:shd w:val="clear" w:color="auto" w:fill="FAFAFA"/>
        </w:rPr>
        <w:t>Hiểu được phương pháp kiểm tra và xử lý bộ chứng từ thanh toán quốc tế.</w:t>
      </w:r>
    </w:p>
    <w:p w14:paraId="2BCFCA36"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 Nội dung</w:t>
      </w:r>
    </w:p>
    <w:p w14:paraId="5D8D5315"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2.1. Chứng từ tài chính</w:t>
      </w:r>
    </w:p>
    <w:tbl>
      <w:tblPr>
        <w:tblW w:w="9510" w:type="dxa"/>
        <w:tblLook w:val="01E0" w:firstRow="1" w:lastRow="1" w:firstColumn="1" w:lastColumn="1" w:noHBand="0" w:noVBand="0"/>
      </w:tblPr>
      <w:tblGrid>
        <w:gridCol w:w="9510"/>
      </w:tblGrid>
      <w:tr w:rsidR="000A116E" w14:paraId="0653634A" w14:textId="77777777" w:rsidTr="0067321D">
        <w:trPr>
          <w:cantSplit/>
          <w:trHeight w:val="350"/>
        </w:trPr>
        <w:tc>
          <w:tcPr>
            <w:tcW w:w="9510" w:type="dxa"/>
            <w:vAlign w:val="center"/>
            <w:hideMark/>
          </w:tcPr>
          <w:p w14:paraId="11B921D3" w14:textId="77777777" w:rsidR="001B202F" w:rsidRPr="001B202F" w:rsidRDefault="00D653A9" w:rsidP="00CA6BDB">
            <w:pPr>
              <w:tabs>
                <w:tab w:val="right" w:pos="319"/>
              </w:tabs>
              <w:spacing w:line="312" w:lineRule="auto"/>
              <w:jc w:val="both"/>
              <w:rPr>
                <w:rFonts w:eastAsia="Calibri"/>
                <w:sz w:val="26"/>
                <w:szCs w:val="26"/>
              </w:rPr>
            </w:pPr>
            <w:r w:rsidRPr="001B202F">
              <w:rPr>
                <w:rFonts w:eastAsia="Calibri"/>
                <w:sz w:val="26"/>
                <w:szCs w:val="26"/>
              </w:rPr>
              <w:t xml:space="preserve">      2.1.1. Hối phiếu</w:t>
            </w:r>
          </w:p>
        </w:tc>
      </w:tr>
      <w:tr w:rsidR="000A116E" w14:paraId="5D454F5F" w14:textId="77777777" w:rsidTr="0067321D">
        <w:trPr>
          <w:cantSplit/>
          <w:trHeight w:val="350"/>
        </w:trPr>
        <w:tc>
          <w:tcPr>
            <w:tcW w:w="9510" w:type="dxa"/>
            <w:vAlign w:val="center"/>
            <w:hideMark/>
          </w:tcPr>
          <w:p w14:paraId="4814B3DF" w14:textId="77777777" w:rsidR="001B202F" w:rsidRPr="001B202F" w:rsidRDefault="00D653A9" w:rsidP="00CA6BDB">
            <w:pPr>
              <w:tabs>
                <w:tab w:val="right" w:pos="319"/>
              </w:tabs>
              <w:spacing w:line="312" w:lineRule="auto"/>
              <w:ind w:left="360"/>
              <w:jc w:val="both"/>
              <w:rPr>
                <w:rFonts w:eastAsia="Calibri"/>
                <w:sz w:val="26"/>
                <w:szCs w:val="26"/>
              </w:rPr>
            </w:pPr>
            <w:r w:rsidRPr="001B202F">
              <w:rPr>
                <w:rFonts w:eastAsia="Calibri"/>
                <w:sz w:val="26"/>
                <w:szCs w:val="26"/>
              </w:rPr>
              <w:t xml:space="preserve"> 2.1.2. Lệnh phiếu</w:t>
            </w:r>
          </w:p>
        </w:tc>
      </w:tr>
      <w:tr w:rsidR="000A116E" w14:paraId="52D07DE6" w14:textId="77777777" w:rsidTr="0067321D">
        <w:trPr>
          <w:cantSplit/>
          <w:trHeight w:val="350"/>
        </w:trPr>
        <w:tc>
          <w:tcPr>
            <w:tcW w:w="9510" w:type="dxa"/>
            <w:vAlign w:val="center"/>
            <w:hideMark/>
          </w:tcPr>
          <w:p w14:paraId="4702D5CA" w14:textId="77777777" w:rsidR="001B202F" w:rsidRPr="001B202F" w:rsidRDefault="00D653A9" w:rsidP="00CA6BDB">
            <w:pPr>
              <w:tabs>
                <w:tab w:val="right" w:pos="319"/>
              </w:tabs>
              <w:spacing w:line="312" w:lineRule="auto"/>
              <w:ind w:left="360"/>
              <w:jc w:val="both"/>
              <w:rPr>
                <w:rFonts w:eastAsia="Calibri"/>
                <w:sz w:val="26"/>
                <w:szCs w:val="26"/>
              </w:rPr>
            </w:pPr>
            <w:r w:rsidRPr="001B202F">
              <w:rPr>
                <w:rFonts w:eastAsia="Calibri"/>
                <w:sz w:val="26"/>
                <w:szCs w:val="26"/>
              </w:rPr>
              <w:t xml:space="preserve"> 2.1.3. Séc</w:t>
            </w:r>
          </w:p>
        </w:tc>
      </w:tr>
      <w:tr w:rsidR="000A116E" w14:paraId="37337C05" w14:textId="77777777" w:rsidTr="0067321D">
        <w:trPr>
          <w:cantSplit/>
          <w:trHeight w:val="350"/>
        </w:trPr>
        <w:tc>
          <w:tcPr>
            <w:tcW w:w="9510" w:type="dxa"/>
            <w:vAlign w:val="center"/>
            <w:hideMark/>
          </w:tcPr>
          <w:p w14:paraId="237AC064" w14:textId="77777777" w:rsidR="001B202F" w:rsidRPr="001B202F" w:rsidRDefault="00D653A9" w:rsidP="00CA6BDB">
            <w:pPr>
              <w:tabs>
                <w:tab w:val="right" w:pos="319"/>
              </w:tabs>
              <w:spacing w:line="312" w:lineRule="auto"/>
              <w:ind w:left="360"/>
              <w:jc w:val="both"/>
              <w:rPr>
                <w:rFonts w:eastAsia="Calibri"/>
                <w:sz w:val="26"/>
                <w:szCs w:val="26"/>
              </w:rPr>
            </w:pPr>
            <w:r w:rsidRPr="001B202F">
              <w:rPr>
                <w:rFonts w:eastAsia="Calibri"/>
                <w:sz w:val="26"/>
                <w:szCs w:val="26"/>
              </w:rPr>
              <w:t xml:space="preserve"> 2.1.4. Lệnh nhờ thu</w:t>
            </w:r>
          </w:p>
        </w:tc>
      </w:tr>
    </w:tbl>
    <w:p w14:paraId="4D298E6D" w14:textId="77777777" w:rsidR="001B202F" w:rsidRPr="001B202F" w:rsidRDefault="00D653A9" w:rsidP="005F3F3F">
      <w:pPr>
        <w:spacing w:line="312" w:lineRule="auto"/>
        <w:ind w:left="450"/>
        <w:jc w:val="both"/>
        <w:rPr>
          <w:rFonts w:eastAsia="Calibri"/>
          <w:sz w:val="26"/>
          <w:szCs w:val="26"/>
        </w:rPr>
      </w:pPr>
      <w:r w:rsidRPr="001B202F">
        <w:rPr>
          <w:rFonts w:eastAsia="Calibri"/>
          <w:sz w:val="26"/>
          <w:szCs w:val="26"/>
        </w:rPr>
        <w:t>2.2. Chứng từ thương mại</w:t>
      </w:r>
    </w:p>
    <w:p w14:paraId="4E49D7CB" w14:textId="77777777" w:rsidR="001B202F" w:rsidRPr="001B202F" w:rsidRDefault="00D653A9" w:rsidP="005F3F3F">
      <w:pPr>
        <w:spacing w:line="312" w:lineRule="auto"/>
        <w:ind w:left="450"/>
        <w:jc w:val="both"/>
        <w:rPr>
          <w:rFonts w:eastAsia="Calibri"/>
          <w:sz w:val="26"/>
          <w:szCs w:val="26"/>
        </w:rPr>
      </w:pPr>
      <w:r w:rsidRPr="001B202F">
        <w:rPr>
          <w:rFonts w:eastAsia="Calibri"/>
          <w:sz w:val="26"/>
          <w:szCs w:val="26"/>
        </w:rPr>
        <w:t>2.2.1. Hoá đơn thương mại</w:t>
      </w:r>
    </w:p>
    <w:p w14:paraId="01E86BAE" w14:textId="77777777" w:rsidR="001B202F" w:rsidRPr="001B202F" w:rsidRDefault="00D653A9" w:rsidP="005F3F3F">
      <w:pPr>
        <w:spacing w:line="312" w:lineRule="auto"/>
        <w:ind w:left="450"/>
        <w:jc w:val="both"/>
        <w:rPr>
          <w:rFonts w:eastAsia="Calibri"/>
          <w:sz w:val="26"/>
          <w:szCs w:val="26"/>
        </w:rPr>
      </w:pPr>
      <w:r w:rsidRPr="001B202F">
        <w:rPr>
          <w:rFonts w:eastAsia="Calibri"/>
          <w:sz w:val="26"/>
          <w:szCs w:val="26"/>
        </w:rPr>
        <w:t>2.2.2. Chứng từ vận tải</w:t>
      </w:r>
    </w:p>
    <w:p w14:paraId="4C779906" w14:textId="77777777" w:rsidR="001B202F" w:rsidRPr="001B202F" w:rsidRDefault="00D653A9" w:rsidP="005F3F3F">
      <w:pPr>
        <w:spacing w:line="312" w:lineRule="auto"/>
        <w:ind w:left="450"/>
        <w:jc w:val="both"/>
        <w:rPr>
          <w:rFonts w:eastAsia="Calibri"/>
          <w:sz w:val="26"/>
          <w:szCs w:val="26"/>
        </w:rPr>
      </w:pPr>
      <w:r w:rsidRPr="001B202F">
        <w:rPr>
          <w:rFonts w:eastAsia="Calibri"/>
          <w:sz w:val="26"/>
          <w:szCs w:val="26"/>
        </w:rPr>
        <w:t>2.2.3. Chứng từ bảo hiểm</w:t>
      </w:r>
    </w:p>
    <w:p w14:paraId="23365878" w14:textId="77777777" w:rsidR="001B202F" w:rsidRPr="001B202F" w:rsidRDefault="00D653A9" w:rsidP="005F3F3F">
      <w:pPr>
        <w:spacing w:line="312" w:lineRule="auto"/>
        <w:ind w:left="450"/>
        <w:jc w:val="both"/>
        <w:rPr>
          <w:rFonts w:eastAsia="Calibri"/>
          <w:sz w:val="26"/>
          <w:szCs w:val="26"/>
        </w:rPr>
      </w:pPr>
      <w:r w:rsidRPr="001B202F">
        <w:rPr>
          <w:rFonts w:eastAsia="Calibri"/>
          <w:sz w:val="26"/>
          <w:szCs w:val="26"/>
        </w:rPr>
        <w:t>2.2.4. Các loại giấy chứng nhận hàng hoá</w:t>
      </w:r>
    </w:p>
    <w:p w14:paraId="76ECC38A"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 2.3. Kiểm tra xử lý bộ chứng từ</w:t>
      </w:r>
    </w:p>
    <w:p w14:paraId="74167E10"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 2.4. Thực hành</w:t>
      </w:r>
    </w:p>
    <w:p w14:paraId="1DEF329C" w14:textId="77777777" w:rsidR="001B202F" w:rsidRPr="001B202F" w:rsidRDefault="00D653A9" w:rsidP="005F3F3F">
      <w:pPr>
        <w:spacing w:line="312" w:lineRule="auto"/>
        <w:ind w:left="360"/>
        <w:jc w:val="both"/>
        <w:rPr>
          <w:rFonts w:eastAsia="Calibri"/>
          <w:iCs/>
          <w:sz w:val="26"/>
          <w:szCs w:val="26"/>
          <w:lang w:val="pt-BR"/>
        </w:rPr>
      </w:pPr>
      <w:r w:rsidRPr="001B202F">
        <w:rPr>
          <w:rFonts w:eastAsia="Calibri"/>
          <w:sz w:val="26"/>
          <w:szCs w:val="26"/>
        </w:rPr>
        <w:t xml:space="preserve"> 2.5. Kiểm tra</w:t>
      </w:r>
      <w:r w:rsidRPr="001B202F">
        <w:rPr>
          <w:rFonts w:eastAsia="Calibri"/>
          <w:sz w:val="26"/>
          <w:szCs w:val="26"/>
        </w:rPr>
        <w:tab/>
      </w:r>
      <w:r w:rsidRPr="001B202F">
        <w:rPr>
          <w:rFonts w:eastAsia="Calibri"/>
          <w:b/>
          <w:iCs/>
          <w:sz w:val="26"/>
          <w:szCs w:val="26"/>
          <w:lang w:val="sv-SE"/>
        </w:rPr>
        <w:tab/>
      </w:r>
      <w:r w:rsidRPr="001B202F">
        <w:rPr>
          <w:rFonts w:eastAsia="Calibri"/>
          <w:b/>
          <w:iCs/>
          <w:sz w:val="26"/>
          <w:szCs w:val="26"/>
          <w:lang w:val="sv-SE"/>
        </w:rPr>
        <w:tab/>
      </w:r>
      <w:r w:rsidRPr="001B202F">
        <w:rPr>
          <w:rFonts w:eastAsia="Calibri"/>
          <w:b/>
          <w:iCs/>
          <w:sz w:val="26"/>
          <w:szCs w:val="26"/>
          <w:lang w:val="sv-SE"/>
        </w:rPr>
        <w:tab/>
      </w:r>
      <w:r w:rsidRPr="001B202F">
        <w:rPr>
          <w:rFonts w:eastAsia="Calibri"/>
          <w:b/>
          <w:iCs/>
          <w:sz w:val="26"/>
          <w:szCs w:val="26"/>
          <w:lang w:val="sv-SE"/>
        </w:rPr>
        <w:tab/>
      </w:r>
      <w:r w:rsidRPr="001B202F">
        <w:rPr>
          <w:rFonts w:eastAsia="Calibri"/>
          <w:b/>
          <w:iCs/>
          <w:sz w:val="26"/>
          <w:szCs w:val="26"/>
          <w:lang w:val="sv-SE"/>
        </w:rPr>
        <w:tab/>
        <w:t xml:space="preserve">         </w:t>
      </w:r>
    </w:p>
    <w:p w14:paraId="7C755BD1" w14:textId="6EC69209" w:rsidR="001B202F" w:rsidRPr="001B202F" w:rsidRDefault="00D653A9" w:rsidP="005F3F3F">
      <w:pPr>
        <w:spacing w:line="312" w:lineRule="auto"/>
        <w:rPr>
          <w:rFonts w:eastAsia="Calibri"/>
          <w:b/>
          <w:sz w:val="26"/>
          <w:szCs w:val="26"/>
          <w:lang w:val="it-IT"/>
        </w:rPr>
      </w:pPr>
      <w:r w:rsidRPr="001B202F">
        <w:rPr>
          <w:rFonts w:eastAsia="Calibri"/>
          <w:b/>
          <w:sz w:val="26"/>
          <w:szCs w:val="26"/>
          <w:lang w:val="it-IT"/>
        </w:rPr>
        <w:t xml:space="preserve">Chương 5: Các phương thức thanh toán quốc tế  </w:t>
      </w:r>
      <w:r w:rsidRPr="001B202F">
        <w:rPr>
          <w:rFonts w:eastAsia="Calibri"/>
          <w:b/>
          <w:sz w:val="26"/>
          <w:szCs w:val="26"/>
          <w:lang w:val="it-IT"/>
        </w:rPr>
        <w:tab/>
      </w:r>
      <w:r w:rsidRPr="001B202F">
        <w:rPr>
          <w:rFonts w:eastAsia="Calibri"/>
          <w:b/>
          <w:sz w:val="26"/>
          <w:szCs w:val="26"/>
          <w:lang w:val="it-IT"/>
        </w:rPr>
        <w:tab/>
      </w:r>
      <w:r w:rsidRPr="001B202F">
        <w:rPr>
          <w:rFonts w:eastAsia="Calibri"/>
          <w:b/>
          <w:sz w:val="26"/>
          <w:szCs w:val="26"/>
          <w:lang w:val="it-IT"/>
        </w:rPr>
        <w:tab/>
        <w:t xml:space="preserve"> </w:t>
      </w:r>
      <w:r w:rsidRPr="001B202F">
        <w:rPr>
          <w:rFonts w:eastAsia="Calibri"/>
          <w:iCs/>
          <w:sz w:val="26"/>
          <w:szCs w:val="26"/>
          <w:lang w:val="pt-BR"/>
        </w:rPr>
        <w:t xml:space="preserve">Thời gian: </w:t>
      </w:r>
      <w:r w:rsidR="00DB273A">
        <w:rPr>
          <w:rFonts w:eastAsia="Calibri"/>
          <w:iCs/>
          <w:sz w:val="26"/>
          <w:szCs w:val="26"/>
          <w:lang w:val="pt-BR"/>
        </w:rPr>
        <w:t>15</w:t>
      </w:r>
      <w:r w:rsidRPr="001B202F">
        <w:rPr>
          <w:rFonts w:eastAsia="Calibri"/>
          <w:iCs/>
          <w:sz w:val="26"/>
          <w:szCs w:val="26"/>
          <w:lang w:val="pt-BR"/>
        </w:rPr>
        <w:t xml:space="preserve"> giờ</w:t>
      </w:r>
    </w:p>
    <w:p w14:paraId="3D505644"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1. Mục tiêu</w:t>
      </w:r>
    </w:p>
    <w:p w14:paraId="4E0A3390" w14:textId="77777777" w:rsidR="001B202F" w:rsidRPr="001B202F" w:rsidRDefault="00D653A9" w:rsidP="0007734A">
      <w:pPr>
        <w:numPr>
          <w:ilvl w:val="0"/>
          <w:numId w:val="23"/>
        </w:numPr>
        <w:tabs>
          <w:tab w:val="num" w:pos="900"/>
        </w:tabs>
        <w:spacing w:line="312" w:lineRule="auto"/>
        <w:ind w:left="630" w:hanging="180"/>
        <w:jc w:val="both"/>
        <w:rPr>
          <w:rFonts w:eastAsia="Calibri"/>
          <w:sz w:val="26"/>
          <w:szCs w:val="26"/>
        </w:rPr>
      </w:pPr>
      <w:r w:rsidRPr="001B202F">
        <w:rPr>
          <w:rFonts w:eastAsia="Calibri"/>
          <w:sz w:val="26"/>
          <w:szCs w:val="26"/>
        </w:rPr>
        <w:t>Hiểu được nội dung phương thức chuyển tiền;</w:t>
      </w:r>
    </w:p>
    <w:p w14:paraId="7868F260" w14:textId="77777777" w:rsidR="001B202F" w:rsidRPr="001B202F" w:rsidRDefault="00D653A9" w:rsidP="0007734A">
      <w:pPr>
        <w:numPr>
          <w:ilvl w:val="0"/>
          <w:numId w:val="23"/>
        </w:numPr>
        <w:tabs>
          <w:tab w:val="num" w:pos="900"/>
        </w:tabs>
        <w:spacing w:line="312" w:lineRule="auto"/>
        <w:ind w:left="630" w:hanging="180"/>
        <w:jc w:val="both"/>
        <w:rPr>
          <w:rFonts w:eastAsia="Calibri"/>
          <w:sz w:val="26"/>
          <w:szCs w:val="26"/>
        </w:rPr>
      </w:pPr>
      <w:r w:rsidRPr="001B202F">
        <w:rPr>
          <w:rFonts w:eastAsia="Calibri"/>
          <w:sz w:val="26"/>
          <w:szCs w:val="26"/>
        </w:rPr>
        <w:t>Hiểu được nội dung phương thức nhờ thu trơn và nhờ thu kèm chứng từ;</w:t>
      </w:r>
    </w:p>
    <w:p w14:paraId="6D274F9F" w14:textId="77777777" w:rsidR="001B202F" w:rsidRPr="001B202F" w:rsidRDefault="00D653A9" w:rsidP="0007734A">
      <w:pPr>
        <w:numPr>
          <w:ilvl w:val="0"/>
          <w:numId w:val="23"/>
        </w:numPr>
        <w:tabs>
          <w:tab w:val="num" w:pos="900"/>
        </w:tabs>
        <w:spacing w:line="312" w:lineRule="auto"/>
        <w:ind w:left="630" w:hanging="180"/>
        <w:jc w:val="both"/>
        <w:rPr>
          <w:rFonts w:eastAsia="Calibri"/>
          <w:sz w:val="26"/>
          <w:szCs w:val="26"/>
        </w:rPr>
      </w:pPr>
      <w:r w:rsidRPr="001B202F">
        <w:rPr>
          <w:rFonts w:eastAsia="Calibri"/>
          <w:sz w:val="26"/>
          <w:szCs w:val="26"/>
        </w:rPr>
        <w:t>Trình bày được nội dung phương thức thanh toán tín dụng chứng từ.</w:t>
      </w:r>
    </w:p>
    <w:p w14:paraId="1826859E"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 Nội dung</w:t>
      </w:r>
    </w:p>
    <w:p w14:paraId="18E0C5CF"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2.1. Phương thức chuyển tiền và ghi sổ</w:t>
      </w:r>
    </w:p>
    <w:p w14:paraId="02114DA6"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2.1.1. Phương thức chuyển tiền</w:t>
      </w:r>
    </w:p>
    <w:p w14:paraId="6CDC9CAA"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lastRenderedPageBreak/>
        <w:t>2.1.2. Phương thức ghi sổ</w:t>
      </w:r>
    </w:p>
    <w:p w14:paraId="66730AE9"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2.2. Phương thức thanh toán nhờ thu</w:t>
      </w:r>
    </w:p>
    <w:p w14:paraId="667685CD" w14:textId="77777777" w:rsidR="001B202F" w:rsidRPr="001B202F" w:rsidRDefault="00D653A9" w:rsidP="005F3F3F">
      <w:pPr>
        <w:spacing w:line="312" w:lineRule="auto"/>
        <w:ind w:left="360"/>
        <w:jc w:val="both"/>
        <w:rPr>
          <w:rFonts w:eastAsia="Calibri"/>
          <w:sz w:val="26"/>
          <w:szCs w:val="26"/>
        </w:rPr>
      </w:pPr>
      <w:r w:rsidRPr="001B202F">
        <w:rPr>
          <w:rFonts w:eastAsia="Calibri"/>
          <w:sz w:val="26"/>
          <w:szCs w:val="26"/>
        </w:rPr>
        <w:t xml:space="preserve">2.3. Phương thức thanh toán tín dụng chứng từ  </w:t>
      </w:r>
    </w:p>
    <w:p w14:paraId="6BF7FEA8" w14:textId="77777777" w:rsidR="001B202F" w:rsidRPr="001B202F" w:rsidRDefault="00D653A9" w:rsidP="005F3F3F">
      <w:pPr>
        <w:spacing w:line="312" w:lineRule="auto"/>
        <w:ind w:left="360"/>
        <w:jc w:val="both"/>
        <w:rPr>
          <w:rFonts w:eastAsia="Calibri"/>
          <w:bCs/>
          <w:sz w:val="26"/>
          <w:szCs w:val="26"/>
          <w:lang w:val="it-IT"/>
        </w:rPr>
      </w:pPr>
      <w:r w:rsidRPr="001B202F">
        <w:rPr>
          <w:rFonts w:eastAsia="Calibri"/>
          <w:sz w:val="26"/>
          <w:szCs w:val="26"/>
        </w:rPr>
        <w:t>2.4</w:t>
      </w:r>
      <w:r w:rsidRPr="001B202F">
        <w:rPr>
          <w:rFonts w:eastAsia="Calibri"/>
          <w:bCs/>
          <w:sz w:val="26"/>
          <w:szCs w:val="26"/>
          <w:lang w:val="it-IT"/>
        </w:rPr>
        <w:t>. Thực hành</w:t>
      </w:r>
      <w:r w:rsidRPr="001B202F">
        <w:rPr>
          <w:rFonts w:eastAsia="Calibri"/>
          <w:iCs/>
          <w:sz w:val="26"/>
          <w:szCs w:val="26"/>
          <w:lang w:val="sv-SE"/>
        </w:rPr>
        <w:tab/>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r w:rsidRPr="001B202F">
        <w:rPr>
          <w:rFonts w:eastAsia="Calibri"/>
          <w:sz w:val="26"/>
          <w:szCs w:val="26"/>
        </w:rPr>
        <w:tab/>
      </w:r>
    </w:p>
    <w:p w14:paraId="23F17688" w14:textId="77777777" w:rsidR="001B202F" w:rsidRDefault="00D653A9" w:rsidP="005F3F3F">
      <w:pPr>
        <w:spacing w:line="312" w:lineRule="auto"/>
        <w:jc w:val="both"/>
        <w:rPr>
          <w:rFonts w:eastAsia="Calibri"/>
          <w:b/>
          <w:bCs/>
          <w:sz w:val="26"/>
          <w:szCs w:val="26"/>
          <w:lang w:val="pt-BR"/>
        </w:rPr>
      </w:pPr>
      <w:r w:rsidRPr="001B202F">
        <w:rPr>
          <w:rFonts w:eastAsia="Calibri"/>
          <w:b/>
          <w:bCs/>
          <w:sz w:val="26"/>
          <w:szCs w:val="26"/>
          <w:lang w:val="pt-BR"/>
        </w:rPr>
        <w:t>IV. Điều kiện thực hiện môn học</w:t>
      </w:r>
    </w:p>
    <w:p w14:paraId="015D10DC" w14:textId="77777777" w:rsidR="001B202F" w:rsidRPr="001B202F" w:rsidRDefault="00D653A9" w:rsidP="005F3F3F">
      <w:pPr>
        <w:tabs>
          <w:tab w:val="left" w:pos="567"/>
          <w:tab w:val="left" w:pos="3969"/>
          <w:tab w:val="left" w:pos="5103"/>
          <w:tab w:val="center" w:pos="6946"/>
        </w:tabs>
        <w:spacing w:line="312" w:lineRule="auto"/>
        <w:ind w:left="180" w:firstLine="270"/>
        <w:jc w:val="both"/>
        <w:outlineLvl w:val="0"/>
        <w:rPr>
          <w:rFonts w:eastAsia="Calibri"/>
          <w:sz w:val="26"/>
          <w:szCs w:val="26"/>
          <w:lang w:val="sv-SE"/>
        </w:rPr>
      </w:pPr>
      <w:r w:rsidRPr="001B202F">
        <w:rPr>
          <w:rFonts w:eastAsia="Calibri"/>
          <w:sz w:val="26"/>
          <w:szCs w:val="26"/>
          <w:lang w:val="sv-SE"/>
        </w:rPr>
        <w:t>1. Phòng học chuyên môn hóa/nhà xưởng: Phòng học lý thuyết</w:t>
      </w:r>
    </w:p>
    <w:p w14:paraId="6A5C660A" w14:textId="77777777" w:rsidR="001B202F" w:rsidRPr="001B202F" w:rsidRDefault="00D653A9" w:rsidP="005F3F3F">
      <w:pPr>
        <w:tabs>
          <w:tab w:val="left" w:pos="567"/>
          <w:tab w:val="left" w:pos="3969"/>
          <w:tab w:val="left" w:pos="5103"/>
          <w:tab w:val="center" w:pos="6946"/>
        </w:tabs>
        <w:spacing w:line="312" w:lineRule="auto"/>
        <w:ind w:left="180" w:firstLine="270"/>
        <w:jc w:val="both"/>
        <w:outlineLvl w:val="0"/>
        <w:rPr>
          <w:rFonts w:eastAsia="Calibri"/>
          <w:sz w:val="26"/>
          <w:szCs w:val="26"/>
          <w:lang w:val="sv-SE"/>
        </w:rPr>
      </w:pPr>
      <w:r w:rsidRPr="001B202F">
        <w:rPr>
          <w:rFonts w:eastAsia="Calibri"/>
          <w:sz w:val="26"/>
          <w:szCs w:val="26"/>
          <w:lang w:val="sv-SE"/>
        </w:rPr>
        <w:t>2. Trang thiết bị máy móc: Máy tính, máy chiếu projector</w:t>
      </w:r>
    </w:p>
    <w:p w14:paraId="75C38E95" w14:textId="77777777" w:rsidR="001B202F" w:rsidRPr="001B202F" w:rsidRDefault="00D653A9" w:rsidP="005F3F3F">
      <w:pPr>
        <w:tabs>
          <w:tab w:val="left" w:pos="567"/>
          <w:tab w:val="left" w:pos="3969"/>
          <w:tab w:val="left" w:pos="5103"/>
          <w:tab w:val="center" w:pos="6946"/>
        </w:tabs>
        <w:spacing w:line="312" w:lineRule="auto"/>
        <w:ind w:left="180" w:firstLine="270"/>
        <w:jc w:val="both"/>
        <w:outlineLvl w:val="0"/>
        <w:rPr>
          <w:rFonts w:eastAsia="Calibri"/>
          <w:sz w:val="26"/>
          <w:szCs w:val="26"/>
          <w:lang w:val="sv-SE"/>
        </w:rPr>
      </w:pPr>
      <w:r w:rsidRPr="001B202F">
        <w:rPr>
          <w:rFonts w:eastAsia="Calibri"/>
          <w:sz w:val="26"/>
          <w:szCs w:val="26"/>
          <w:lang w:val="sv-SE"/>
        </w:rPr>
        <w:t>3. Học liệu, dụng cụ, nguyên vật liệu</w:t>
      </w:r>
    </w:p>
    <w:p w14:paraId="6A41E695" w14:textId="77777777" w:rsidR="001B202F" w:rsidRPr="00D653A9" w:rsidRDefault="00D653A9" w:rsidP="005F3F3F">
      <w:pPr>
        <w:spacing w:line="312" w:lineRule="auto"/>
        <w:ind w:left="450"/>
        <w:jc w:val="both"/>
        <w:rPr>
          <w:rFonts w:eastAsia="Calibri"/>
          <w:sz w:val="26"/>
          <w:szCs w:val="26"/>
          <w:lang w:val="sv-SE"/>
        </w:rPr>
      </w:pPr>
      <w:r w:rsidRPr="00D653A9">
        <w:rPr>
          <w:rFonts w:eastAsia="Calibri"/>
          <w:sz w:val="26"/>
          <w:szCs w:val="26"/>
          <w:lang w:val="sv-SE"/>
        </w:rPr>
        <w:t>- Chương trình môn học, giáo án, giáo trình, tài liệu tham khảo.</w:t>
      </w:r>
    </w:p>
    <w:p w14:paraId="7D37D717" w14:textId="77777777" w:rsidR="001B202F" w:rsidRPr="00D653A9" w:rsidRDefault="00D653A9" w:rsidP="005F3F3F">
      <w:pPr>
        <w:spacing w:line="312" w:lineRule="auto"/>
        <w:ind w:left="450"/>
        <w:jc w:val="both"/>
        <w:rPr>
          <w:rFonts w:eastAsia="Calibri"/>
          <w:sz w:val="26"/>
          <w:szCs w:val="26"/>
          <w:lang w:val="sv-SE"/>
        </w:rPr>
      </w:pPr>
      <w:r w:rsidRPr="00D653A9">
        <w:rPr>
          <w:rFonts w:eastAsia="Calibri"/>
          <w:sz w:val="26"/>
          <w:szCs w:val="26"/>
          <w:lang w:val="sv-SE"/>
        </w:rPr>
        <w:t>- Giáo trình, tài liệu phát tay và các tài liệu liên quan khác.</w:t>
      </w:r>
    </w:p>
    <w:p w14:paraId="62437BF3" w14:textId="77777777" w:rsidR="001B202F" w:rsidRPr="00D653A9" w:rsidRDefault="00D653A9" w:rsidP="005F3F3F">
      <w:pPr>
        <w:spacing w:line="312" w:lineRule="auto"/>
        <w:ind w:left="450"/>
        <w:jc w:val="both"/>
        <w:rPr>
          <w:rFonts w:eastAsia="Calibri"/>
          <w:sz w:val="26"/>
          <w:szCs w:val="26"/>
          <w:lang w:val="sv-SE"/>
        </w:rPr>
      </w:pPr>
      <w:r w:rsidRPr="00D653A9">
        <w:rPr>
          <w:rFonts w:eastAsia="Calibri"/>
          <w:sz w:val="26"/>
          <w:szCs w:val="26"/>
          <w:lang w:val="sv-SE"/>
        </w:rPr>
        <w:t>- Câu hỏi, bài tập thực hành.</w:t>
      </w:r>
    </w:p>
    <w:p w14:paraId="51F6F703" w14:textId="77777777" w:rsidR="001B202F" w:rsidRPr="00D653A9" w:rsidRDefault="00D653A9" w:rsidP="005F3F3F">
      <w:pPr>
        <w:spacing w:line="312" w:lineRule="auto"/>
        <w:ind w:left="450"/>
        <w:jc w:val="both"/>
        <w:rPr>
          <w:rFonts w:eastAsia="Calibri"/>
          <w:sz w:val="26"/>
          <w:szCs w:val="26"/>
          <w:lang w:val="sv-SE"/>
        </w:rPr>
      </w:pPr>
      <w:r w:rsidRPr="00D653A9">
        <w:rPr>
          <w:rFonts w:eastAsia="Calibri"/>
          <w:sz w:val="26"/>
          <w:szCs w:val="26"/>
          <w:lang w:val="sv-SE"/>
        </w:rPr>
        <w:t>4. Các điều kiện khác: Theo hướng dẫn của giảng viên.</w:t>
      </w:r>
    </w:p>
    <w:p w14:paraId="0A6F10D9" w14:textId="77777777" w:rsidR="001B202F" w:rsidRPr="001B202F" w:rsidRDefault="00D653A9" w:rsidP="005F3F3F">
      <w:pPr>
        <w:spacing w:line="312" w:lineRule="auto"/>
        <w:jc w:val="both"/>
        <w:rPr>
          <w:rFonts w:eastAsia="Calibri"/>
          <w:b/>
          <w:bCs/>
          <w:sz w:val="26"/>
          <w:szCs w:val="26"/>
          <w:lang w:val="pt-BR"/>
        </w:rPr>
      </w:pPr>
      <w:r w:rsidRPr="001B202F">
        <w:rPr>
          <w:rFonts w:eastAsia="Calibri"/>
          <w:b/>
          <w:bCs/>
          <w:sz w:val="26"/>
          <w:szCs w:val="26"/>
          <w:lang w:val="pt-BR"/>
        </w:rPr>
        <w:t xml:space="preserve">V. </w:t>
      </w:r>
      <w:r w:rsidRPr="001B202F">
        <w:rPr>
          <w:rFonts w:eastAsia="Calibri"/>
          <w:b/>
          <w:sz w:val="26"/>
          <w:szCs w:val="26"/>
          <w:lang w:val="sv-SE"/>
        </w:rPr>
        <w:t>Nội dung và phương pháp đánh giá</w:t>
      </w:r>
    </w:p>
    <w:p w14:paraId="61E617BE" w14:textId="77777777" w:rsidR="001B202F" w:rsidRPr="001B202F" w:rsidRDefault="00D653A9" w:rsidP="005F3F3F">
      <w:pPr>
        <w:spacing w:line="312" w:lineRule="auto"/>
        <w:ind w:left="360"/>
        <w:jc w:val="both"/>
        <w:rPr>
          <w:rFonts w:eastAsia="Calibri"/>
          <w:bCs/>
          <w:sz w:val="26"/>
          <w:szCs w:val="26"/>
          <w:lang w:val="pt-BR"/>
        </w:rPr>
      </w:pPr>
      <w:r w:rsidRPr="001B202F">
        <w:rPr>
          <w:rFonts w:eastAsia="Calibri"/>
          <w:bCs/>
          <w:sz w:val="26"/>
          <w:szCs w:val="26"/>
          <w:lang w:val="pt-BR"/>
        </w:rPr>
        <w:t>1. Nội dung</w:t>
      </w:r>
    </w:p>
    <w:p w14:paraId="5329B5BB" w14:textId="77777777" w:rsidR="001B202F" w:rsidRPr="001B202F" w:rsidRDefault="00D653A9" w:rsidP="005F3F3F">
      <w:pPr>
        <w:tabs>
          <w:tab w:val="left" w:pos="567"/>
          <w:tab w:val="left" w:pos="3969"/>
          <w:tab w:val="left" w:pos="5103"/>
          <w:tab w:val="center" w:pos="6946"/>
        </w:tabs>
        <w:spacing w:line="312" w:lineRule="auto"/>
        <w:ind w:left="360"/>
        <w:contextualSpacing/>
        <w:jc w:val="both"/>
        <w:rPr>
          <w:bCs/>
          <w:sz w:val="26"/>
          <w:szCs w:val="26"/>
          <w:lang w:val="pt-BR"/>
        </w:rPr>
      </w:pPr>
      <w:r w:rsidRPr="001B202F">
        <w:rPr>
          <w:bCs/>
          <w:sz w:val="26"/>
          <w:szCs w:val="26"/>
          <w:lang w:val="pt-BR"/>
        </w:rPr>
        <w:t xml:space="preserve"> - Kiến thức:</w:t>
      </w:r>
    </w:p>
    <w:p w14:paraId="022D9B62" w14:textId="77777777" w:rsidR="001B202F" w:rsidRPr="001B202F" w:rsidRDefault="00D653A9" w:rsidP="005F3F3F">
      <w:pPr>
        <w:tabs>
          <w:tab w:val="left" w:pos="630"/>
          <w:tab w:val="left" w:pos="810"/>
        </w:tabs>
        <w:spacing w:line="312" w:lineRule="auto"/>
        <w:ind w:left="630" w:hanging="90"/>
        <w:jc w:val="both"/>
        <w:rPr>
          <w:sz w:val="26"/>
          <w:szCs w:val="26"/>
          <w:lang w:val="pt-BR"/>
        </w:rPr>
      </w:pPr>
      <w:r w:rsidRPr="001B202F">
        <w:rPr>
          <w:sz w:val="26"/>
          <w:szCs w:val="26"/>
          <w:lang w:val="pt-BR"/>
        </w:rPr>
        <w:t>+ Trình bày được khái niệm và vai trò thanh toán quốc tế;</w:t>
      </w:r>
    </w:p>
    <w:p w14:paraId="2AAEA6EA" w14:textId="77777777" w:rsidR="001B202F" w:rsidRPr="001B202F" w:rsidRDefault="00D653A9" w:rsidP="005F3F3F">
      <w:pPr>
        <w:tabs>
          <w:tab w:val="left" w:pos="630"/>
          <w:tab w:val="left" w:pos="810"/>
        </w:tabs>
        <w:spacing w:line="312" w:lineRule="auto"/>
        <w:ind w:left="630" w:hanging="90"/>
        <w:jc w:val="both"/>
        <w:rPr>
          <w:sz w:val="26"/>
          <w:szCs w:val="26"/>
          <w:lang w:val="pt-BR"/>
        </w:rPr>
      </w:pPr>
      <w:r w:rsidRPr="001B202F">
        <w:rPr>
          <w:sz w:val="26"/>
          <w:szCs w:val="26"/>
          <w:lang w:val="pt-BR"/>
        </w:rPr>
        <w:t>+ Hiểu được bản chất cán cân thanh toán quốc tế và các điều kiện trong thanh toán quốc tế;</w:t>
      </w:r>
    </w:p>
    <w:p w14:paraId="09462E37" w14:textId="77777777" w:rsidR="001B202F" w:rsidRPr="00D653A9" w:rsidRDefault="00D653A9" w:rsidP="005F3F3F">
      <w:pPr>
        <w:tabs>
          <w:tab w:val="left" w:pos="630"/>
          <w:tab w:val="left" w:pos="810"/>
        </w:tabs>
        <w:spacing w:line="312" w:lineRule="auto"/>
        <w:ind w:left="630" w:hanging="90"/>
        <w:jc w:val="both"/>
        <w:rPr>
          <w:sz w:val="26"/>
          <w:szCs w:val="26"/>
          <w:shd w:val="clear" w:color="auto" w:fill="FAFAFA"/>
          <w:lang w:val="pt-BR"/>
        </w:rPr>
      </w:pPr>
      <w:r w:rsidRPr="00D653A9">
        <w:rPr>
          <w:sz w:val="26"/>
          <w:szCs w:val="26"/>
          <w:shd w:val="clear" w:color="auto" w:fill="FAFAFA"/>
          <w:lang w:val="pt-BR"/>
        </w:rPr>
        <w:t>+ Trình bày được khái niệm và phân loại được tỷ giá hối đoái;</w:t>
      </w:r>
    </w:p>
    <w:p w14:paraId="646797DF" w14:textId="77777777" w:rsidR="001B202F" w:rsidRPr="00D653A9" w:rsidRDefault="00D653A9" w:rsidP="005F3F3F">
      <w:pPr>
        <w:tabs>
          <w:tab w:val="left" w:pos="630"/>
          <w:tab w:val="left" w:pos="810"/>
        </w:tabs>
        <w:spacing w:line="312" w:lineRule="auto"/>
        <w:ind w:left="630" w:hanging="90"/>
        <w:jc w:val="both"/>
        <w:rPr>
          <w:sz w:val="26"/>
          <w:szCs w:val="26"/>
          <w:shd w:val="clear" w:color="auto" w:fill="FAFAFA"/>
          <w:lang w:val="pt-BR"/>
        </w:rPr>
      </w:pPr>
      <w:r w:rsidRPr="00D653A9">
        <w:rPr>
          <w:sz w:val="26"/>
          <w:szCs w:val="26"/>
          <w:shd w:val="clear" w:color="auto" w:fill="FAFAFA"/>
          <w:lang w:val="pt-BR"/>
        </w:rPr>
        <w:t>+ Trình bày được phương pháp yết giá và nội dung các nghiệp vụ giao dịch hối đoái;</w:t>
      </w:r>
    </w:p>
    <w:p w14:paraId="753A2013" w14:textId="77777777" w:rsidR="001B202F" w:rsidRPr="00D653A9" w:rsidRDefault="00D653A9" w:rsidP="005F3F3F">
      <w:pPr>
        <w:tabs>
          <w:tab w:val="left" w:pos="630"/>
          <w:tab w:val="left" w:pos="810"/>
        </w:tabs>
        <w:spacing w:line="312" w:lineRule="auto"/>
        <w:ind w:left="630" w:hanging="90"/>
        <w:jc w:val="both"/>
        <w:rPr>
          <w:sz w:val="26"/>
          <w:szCs w:val="26"/>
          <w:shd w:val="clear" w:color="auto" w:fill="FAFAFA"/>
          <w:lang w:val="pt-BR"/>
        </w:rPr>
      </w:pPr>
      <w:r w:rsidRPr="00D653A9">
        <w:rPr>
          <w:sz w:val="26"/>
          <w:szCs w:val="26"/>
          <w:shd w:val="clear" w:color="auto" w:fill="FAFAFA"/>
          <w:lang w:val="pt-BR"/>
        </w:rPr>
        <w:t>+ Trình bày được nội dung của các phương thức thanh toán quốc tế.</w:t>
      </w:r>
    </w:p>
    <w:p w14:paraId="51ED5F7A" w14:textId="77777777" w:rsidR="001B202F" w:rsidRPr="001B202F" w:rsidRDefault="00D653A9" w:rsidP="005F3F3F">
      <w:pPr>
        <w:tabs>
          <w:tab w:val="left" w:pos="567"/>
          <w:tab w:val="left" w:pos="3969"/>
          <w:tab w:val="left" w:pos="5103"/>
          <w:tab w:val="center" w:pos="6946"/>
        </w:tabs>
        <w:spacing w:line="312" w:lineRule="auto"/>
        <w:ind w:left="360"/>
        <w:contextualSpacing/>
        <w:jc w:val="both"/>
        <w:rPr>
          <w:bCs/>
          <w:sz w:val="26"/>
          <w:szCs w:val="26"/>
          <w:lang w:val="pt-BR"/>
        </w:rPr>
      </w:pPr>
      <w:r w:rsidRPr="001B202F">
        <w:rPr>
          <w:bCs/>
          <w:sz w:val="26"/>
          <w:szCs w:val="26"/>
          <w:lang w:val="pt-BR"/>
        </w:rPr>
        <w:t>- Kỹ năng:</w:t>
      </w:r>
    </w:p>
    <w:p w14:paraId="1A74BECA" w14:textId="77777777" w:rsidR="001B202F" w:rsidRPr="00D653A9" w:rsidRDefault="00D653A9" w:rsidP="005F3F3F">
      <w:pPr>
        <w:tabs>
          <w:tab w:val="left" w:pos="450"/>
          <w:tab w:val="left" w:pos="810"/>
        </w:tabs>
        <w:spacing w:line="312" w:lineRule="auto"/>
        <w:ind w:left="540"/>
        <w:jc w:val="both"/>
        <w:rPr>
          <w:sz w:val="26"/>
          <w:szCs w:val="26"/>
          <w:shd w:val="clear" w:color="auto" w:fill="FAFAFA"/>
          <w:lang w:val="pt-BR"/>
        </w:rPr>
      </w:pPr>
      <w:r w:rsidRPr="00D653A9">
        <w:rPr>
          <w:sz w:val="26"/>
          <w:szCs w:val="26"/>
          <w:shd w:val="clear" w:color="auto" w:fill="FAFAFA"/>
          <w:lang w:val="pt-BR"/>
        </w:rPr>
        <w:t>+ Phân biệt được các phương thức thanh toán quốc tế, phương tiện thanh toán quốc tế, nghiệp vụ giao dịch hối đoái vv....</w:t>
      </w:r>
    </w:p>
    <w:p w14:paraId="0BC7FB57" w14:textId="77777777" w:rsidR="001B202F" w:rsidRPr="00D653A9" w:rsidRDefault="00D653A9" w:rsidP="005F3F3F">
      <w:pPr>
        <w:tabs>
          <w:tab w:val="left" w:pos="450"/>
          <w:tab w:val="left" w:pos="810"/>
        </w:tabs>
        <w:spacing w:line="312" w:lineRule="auto"/>
        <w:ind w:left="540"/>
        <w:jc w:val="both"/>
        <w:rPr>
          <w:sz w:val="26"/>
          <w:szCs w:val="26"/>
          <w:shd w:val="clear" w:color="auto" w:fill="FAFAFA"/>
          <w:lang w:val="pt-BR"/>
        </w:rPr>
      </w:pPr>
      <w:r w:rsidRPr="00D653A9">
        <w:rPr>
          <w:sz w:val="26"/>
          <w:szCs w:val="26"/>
          <w:shd w:val="clear" w:color="auto" w:fill="FAFAFA"/>
          <w:lang w:val="pt-BR"/>
        </w:rPr>
        <w:t>+ Xác định được tỷ giá chéo giản đơn và tỷ giá chéo phức tạp;</w:t>
      </w:r>
    </w:p>
    <w:p w14:paraId="1201F5AD" w14:textId="77777777" w:rsidR="001B202F" w:rsidRPr="00D653A9" w:rsidRDefault="00D653A9" w:rsidP="005F3F3F">
      <w:pPr>
        <w:tabs>
          <w:tab w:val="left" w:pos="450"/>
          <w:tab w:val="left" w:pos="810"/>
        </w:tabs>
        <w:spacing w:line="312" w:lineRule="auto"/>
        <w:ind w:left="540"/>
        <w:jc w:val="both"/>
        <w:rPr>
          <w:sz w:val="26"/>
          <w:szCs w:val="26"/>
          <w:shd w:val="clear" w:color="auto" w:fill="FAFAFA"/>
          <w:lang w:val="pt-BR"/>
        </w:rPr>
      </w:pPr>
      <w:r w:rsidRPr="00D653A9">
        <w:rPr>
          <w:sz w:val="26"/>
          <w:szCs w:val="26"/>
          <w:shd w:val="clear" w:color="auto" w:fill="FAFAFA"/>
          <w:lang w:val="pt-BR"/>
        </w:rPr>
        <w:t>+ Viết được quy trình thanh toán của các hình thức thanh toán trong nền kinh tế thị trường và thanh toán quốc tế.</w:t>
      </w:r>
    </w:p>
    <w:p w14:paraId="703AA2BF" w14:textId="77777777" w:rsidR="001B202F" w:rsidRPr="00D653A9" w:rsidRDefault="00D653A9" w:rsidP="005F3F3F">
      <w:pPr>
        <w:tabs>
          <w:tab w:val="left" w:pos="450"/>
          <w:tab w:val="left" w:pos="810"/>
        </w:tabs>
        <w:spacing w:line="312" w:lineRule="auto"/>
        <w:ind w:left="540"/>
        <w:jc w:val="both"/>
        <w:rPr>
          <w:sz w:val="26"/>
          <w:szCs w:val="26"/>
          <w:shd w:val="clear" w:color="auto" w:fill="FAFAFA"/>
          <w:lang w:val="pt-BR"/>
        </w:rPr>
      </w:pPr>
      <w:r w:rsidRPr="00D653A9">
        <w:rPr>
          <w:sz w:val="26"/>
          <w:szCs w:val="26"/>
          <w:shd w:val="clear" w:color="auto" w:fill="FAFAFA"/>
          <w:lang w:val="pt-BR"/>
        </w:rPr>
        <w:t>+ Lập được bộ chứng từ thanh toán quốc tế.</w:t>
      </w:r>
    </w:p>
    <w:p w14:paraId="14825C5F" w14:textId="77777777" w:rsidR="001B202F" w:rsidRPr="001B202F" w:rsidRDefault="00D653A9" w:rsidP="005F3F3F">
      <w:pPr>
        <w:tabs>
          <w:tab w:val="left" w:pos="567"/>
          <w:tab w:val="left" w:pos="3969"/>
          <w:tab w:val="left" w:pos="5103"/>
          <w:tab w:val="center" w:pos="6946"/>
        </w:tabs>
        <w:spacing w:line="312" w:lineRule="auto"/>
        <w:ind w:left="360"/>
        <w:contextualSpacing/>
        <w:jc w:val="both"/>
        <w:rPr>
          <w:bCs/>
          <w:sz w:val="26"/>
          <w:szCs w:val="26"/>
          <w:lang w:val="pt-BR"/>
        </w:rPr>
      </w:pPr>
      <w:r w:rsidRPr="001B202F">
        <w:rPr>
          <w:bCs/>
          <w:sz w:val="26"/>
          <w:szCs w:val="26"/>
          <w:lang w:val="pt-BR"/>
        </w:rPr>
        <w:t xml:space="preserve">- Năng lực tự chủ và trách nhiệm: </w:t>
      </w:r>
    </w:p>
    <w:p w14:paraId="681E5A0A" w14:textId="77777777" w:rsidR="001B202F" w:rsidRPr="001B202F" w:rsidRDefault="00D653A9" w:rsidP="005F3F3F">
      <w:pPr>
        <w:tabs>
          <w:tab w:val="left" w:pos="630"/>
          <w:tab w:val="left" w:pos="810"/>
        </w:tabs>
        <w:spacing w:line="312" w:lineRule="auto"/>
        <w:ind w:left="630" w:hanging="90"/>
        <w:jc w:val="both"/>
        <w:rPr>
          <w:sz w:val="26"/>
          <w:szCs w:val="26"/>
          <w:lang w:val="pt-BR"/>
        </w:rPr>
      </w:pPr>
      <w:r w:rsidRPr="00D653A9">
        <w:rPr>
          <w:sz w:val="26"/>
          <w:szCs w:val="26"/>
          <w:shd w:val="clear" w:color="auto" w:fill="FAFAFA"/>
          <w:lang w:val="pt-BR"/>
        </w:rPr>
        <w:t xml:space="preserve">+ </w:t>
      </w:r>
      <w:r w:rsidRPr="001B202F">
        <w:rPr>
          <w:sz w:val="26"/>
          <w:szCs w:val="26"/>
          <w:lang w:val="pt-BR"/>
        </w:rPr>
        <w:t>Có ý thức tích cực, nghiêm túc, cẩn thận, trung thực khi nghiên cứu;</w:t>
      </w:r>
    </w:p>
    <w:p w14:paraId="6F710DF1" w14:textId="77777777" w:rsidR="001B202F" w:rsidRPr="001B202F" w:rsidRDefault="00D653A9" w:rsidP="005F3F3F">
      <w:pPr>
        <w:tabs>
          <w:tab w:val="left" w:pos="630"/>
          <w:tab w:val="left" w:pos="810"/>
        </w:tabs>
        <w:spacing w:line="312" w:lineRule="auto"/>
        <w:ind w:left="630" w:hanging="90"/>
        <w:jc w:val="both"/>
        <w:rPr>
          <w:sz w:val="26"/>
          <w:szCs w:val="26"/>
          <w:lang w:val="pt-BR"/>
        </w:rPr>
      </w:pPr>
      <w:r w:rsidRPr="001B202F">
        <w:rPr>
          <w:sz w:val="26"/>
          <w:szCs w:val="26"/>
          <w:lang w:val="pt-BR"/>
        </w:rPr>
        <w:t>+ Tuân thủ các luật và chế độ thanh toán quốc tế;</w:t>
      </w:r>
    </w:p>
    <w:p w14:paraId="5F30CE5C" w14:textId="77777777" w:rsidR="001B202F" w:rsidRPr="001B202F" w:rsidRDefault="00D653A9" w:rsidP="005F3F3F">
      <w:pPr>
        <w:spacing w:line="312" w:lineRule="auto"/>
        <w:ind w:left="360"/>
        <w:jc w:val="both"/>
        <w:rPr>
          <w:rFonts w:eastAsia="Calibri"/>
          <w:bCs/>
          <w:sz w:val="26"/>
          <w:szCs w:val="26"/>
          <w:lang w:val="pt-BR"/>
        </w:rPr>
      </w:pPr>
      <w:r w:rsidRPr="001B202F">
        <w:rPr>
          <w:rFonts w:eastAsia="Calibri"/>
          <w:bCs/>
          <w:sz w:val="26"/>
          <w:szCs w:val="26"/>
          <w:lang w:val="pt-BR"/>
        </w:rPr>
        <w:t>2. Phương pháp</w:t>
      </w:r>
    </w:p>
    <w:p w14:paraId="6E698A58" w14:textId="77777777" w:rsidR="001B202F" w:rsidRPr="001B202F" w:rsidRDefault="00D653A9" w:rsidP="005F3F3F">
      <w:pPr>
        <w:spacing w:line="312" w:lineRule="auto"/>
        <w:ind w:left="450"/>
        <w:jc w:val="both"/>
        <w:rPr>
          <w:rFonts w:eastAsia="Calibri"/>
          <w:sz w:val="26"/>
          <w:szCs w:val="26"/>
          <w:lang w:val="pt-BR"/>
        </w:rPr>
      </w:pPr>
      <w:r w:rsidRPr="001B202F">
        <w:rPr>
          <w:rFonts w:eastAsia="Calibri"/>
          <w:sz w:val="26"/>
          <w:szCs w:val="26"/>
          <w:lang w:val="pt-BR"/>
        </w:rPr>
        <w:t>- Kiểm tra lý thuyết: với các nội dung đã  học có liên hệ với thực tiễn.</w:t>
      </w:r>
    </w:p>
    <w:p w14:paraId="61ED3386" w14:textId="77777777" w:rsidR="001B202F" w:rsidRPr="001B202F" w:rsidRDefault="00D653A9" w:rsidP="005F3F3F">
      <w:pPr>
        <w:spacing w:line="312" w:lineRule="auto"/>
        <w:ind w:left="450"/>
        <w:jc w:val="both"/>
        <w:rPr>
          <w:rFonts w:eastAsia="Calibri"/>
          <w:sz w:val="26"/>
          <w:szCs w:val="26"/>
          <w:lang w:val="pt-BR"/>
        </w:rPr>
      </w:pPr>
      <w:r w:rsidRPr="001B202F">
        <w:rPr>
          <w:rFonts w:eastAsia="Calibri"/>
          <w:sz w:val="26"/>
          <w:szCs w:val="26"/>
          <w:lang w:val="pt-BR"/>
        </w:rPr>
        <w:lastRenderedPageBreak/>
        <w:t>- Thực hành: Kiểm tra và đánh giá các bài thảo luận của các nhóm qua các bài thực hành.</w:t>
      </w:r>
    </w:p>
    <w:p w14:paraId="63DE88B3" w14:textId="77777777" w:rsidR="001B202F" w:rsidRPr="001B202F" w:rsidRDefault="00D653A9" w:rsidP="005F3F3F">
      <w:pPr>
        <w:spacing w:line="312" w:lineRule="auto"/>
        <w:ind w:left="450"/>
        <w:jc w:val="both"/>
        <w:rPr>
          <w:rFonts w:eastAsia="Calibri"/>
          <w:sz w:val="26"/>
          <w:szCs w:val="26"/>
          <w:lang w:val="pt-BR"/>
        </w:rPr>
      </w:pPr>
      <w:r w:rsidRPr="001B202F">
        <w:rPr>
          <w:rFonts w:eastAsia="Calibri"/>
          <w:sz w:val="26"/>
          <w:szCs w:val="26"/>
          <w:lang w:val="pt-BR"/>
        </w:rPr>
        <w:t xml:space="preserve">- Đánh giá trong quá trình học: </w:t>
      </w:r>
    </w:p>
    <w:p w14:paraId="6B2F1FE1" w14:textId="77777777" w:rsidR="001B202F" w:rsidRPr="001B202F" w:rsidRDefault="00D653A9" w:rsidP="005F3F3F">
      <w:pPr>
        <w:spacing w:line="312" w:lineRule="auto"/>
        <w:ind w:left="450"/>
        <w:jc w:val="both"/>
        <w:rPr>
          <w:rFonts w:eastAsia="Calibri"/>
          <w:sz w:val="26"/>
          <w:szCs w:val="26"/>
          <w:lang w:val="pt-BR"/>
        </w:rPr>
      </w:pPr>
      <w:r w:rsidRPr="001B202F">
        <w:rPr>
          <w:rFonts w:eastAsia="Calibri"/>
          <w:sz w:val="26"/>
          <w:szCs w:val="26"/>
          <w:lang w:val="pt-BR"/>
        </w:rPr>
        <w:t xml:space="preserve">    + Kiểm tra viết (Tự luận và trắc nghiệm)</w:t>
      </w:r>
    </w:p>
    <w:p w14:paraId="09E6E750" w14:textId="77777777" w:rsidR="001B202F" w:rsidRPr="001B202F" w:rsidRDefault="00D653A9" w:rsidP="005F3F3F">
      <w:pPr>
        <w:spacing w:line="312" w:lineRule="auto"/>
        <w:ind w:left="450"/>
        <w:jc w:val="both"/>
        <w:rPr>
          <w:rFonts w:eastAsia="Calibri"/>
          <w:sz w:val="26"/>
          <w:szCs w:val="26"/>
          <w:lang w:val="pt-BR"/>
        </w:rPr>
      </w:pPr>
      <w:r w:rsidRPr="001B202F">
        <w:rPr>
          <w:rFonts w:eastAsia="Calibri"/>
          <w:sz w:val="26"/>
          <w:szCs w:val="26"/>
          <w:lang w:val="pt-BR"/>
        </w:rPr>
        <w:t xml:space="preserve">    + Thảo luận nhóm </w:t>
      </w:r>
    </w:p>
    <w:p w14:paraId="7A44A32D" w14:textId="77777777" w:rsidR="001B202F" w:rsidRPr="001B202F" w:rsidRDefault="00D653A9" w:rsidP="005F3F3F">
      <w:pPr>
        <w:spacing w:line="312" w:lineRule="auto"/>
        <w:ind w:left="450"/>
        <w:jc w:val="both"/>
        <w:rPr>
          <w:rFonts w:eastAsia="Calibri"/>
          <w:b/>
          <w:bCs/>
          <w:sz w:val="26"/>
          <w:szCs w:val="26"/>
          <w:lang w:val="pt-BR"/>
        </w:rPr>
      </w:pPr>
      <w:r w:rsidRPr="001B202F">
        <w:rPr>
          <w:rFonts w:eastAsia="Calibri"/>
          <w:sz w:val="26"/>
          <w:szCs w:val="26"/>
          <w:lang w:val="pt-BR"/>
        </w:rPr>
        <w:t>- Đánh giá cuối môn học: Kiểm tra theo hình thức: Vấn đáp hoặc viết (Tự luận và trắc nghiệm).</w:t>
      </w:r>
    </w:p>
    <w:p w14:paraId="3635019D" w14:textId="77777777" w:rsidR="001B202F" w:rsidRPr="001B202F" w:rsidRDefault="00D653A9" w:rsidP="005F3F3F">
      <w:pPr>
        <w:spacing w:line="312" w:lineRule="auto"/>
        <w:rPr>
          <w:rFonts w:eastAsia="Calibri"/>
          <w:b/>
          <w:sz w:val="26"/>
          <w:szCs w:val="26"/>
          <w:lang w:val="pt-BR"/>
        </w:rPr>
      </w:pPr>
      <w:r w:rsidRPr="001B202F">
        <w:rPr>
          <w:rFonts w:eastAsia="Calibri"/>
          <w:b/>
          <w:sz w:val="26"/>
          <w:szCs w:val="26"/>
          <w:lang w:val="pt-BR"/>
        </w:rPr>
        <w:t>VI. Hướng dẫn thực hiện môn học</w:t>
      </w:r>
    </w:p>
    <w:p w14:paraId="2A8BBF13" w14:textId="470A73E2" w:rsidR="001B202F" w:rsidRPr="001B202F" w:rsidRDefault="00D653A9" w:rsidP="005F3F3F">
      <w:pPr>
        <w:spacing w:line="312" w:lineRule="auto"/>
        <w:ind w:left="450"/>
        <w:jc w:val="both"/>
        <w:rPr>
          <w:rFonts w:eastAsia="Calibri"/>
          <w:bCs/>
          <w:iCs/>
          <w:sz w:val="26"/>
          <w:szCs w:val="26"/>
          <w:lang w:val="pt-BR"/>
        </w:rPr>
      </w:pPr>
      <w:r w:rsidRPr="001B202F">
        <w:rPr>
          <w:rFonts w:eastAsia="Calibri"/>
          <w:bCs/>
          <w:iCs/>
          <w:sz w:val="26"/>
          <w:szCs w:val="26"/>
          <w:lang w:val="pt-BR"/>
        </w:rPr>
        <w:t xml:space="preserve">1. Phạm vi áp dụng môn học: Chương trình môn học được sử dụng để giảng dạy cho trình độ Cao đẳng. </w:t>
      </w:r>
      <w:r w:rsidRPr="001B202F">
        <w:rPr>
          <w:rFonts w:eastAsia="Calibri"/>
          <w:bCs/>
          <w:sz w:val="26"/>
          <w:szCs w:val="26"/>
          <w:lang w:val="sv-SE"/>
        </w:rPr>
        <w:t xml:space="preserve">Tổng thời gian thực hiện là </w:t>
      </w:r>
      <w:r w:rsidR="009A7E8B" w:rsidRPr="00D653A9">
        <w:rPr>
          <w:rFonts w:eastAsia="Calibri"/>
          <w:bCs/>
          <w:sz w:val="26"/>
          <w:szCs w:val="26"/>
          <w:lang w:val="pt-BR"/>
        </w:rPr>
        <w:t>60</w:t>
      </w:r>
      <w:r w:rsidRPr="001B202F">
        <w:rPr>
          <w:rFonts w:eastAsia="Calibri"/>
          <w:bCs/>
          <w:sz w:val="26"/>
          <w:szCs w:val="26"/>
          <w:lang w:val="sv-SE"/>
        </w:rPr>
        <w:t xml:space="preserve"> giờ, giảng viên giảng các giờ lý thuyết kết hợp với các bài tập thực hành đan xen.</w:t>
      </w:r>
    </w:p>
    <w:p w14:paraId="4E2E09FA" w14:textId="77777777" w:rsidR="001B202F" w:rsidRPr="001B202F" w:rsidRDefault="00D653A9" w:rsidP="005F3F3F">
      <w:pPr>
        <w:tabs>
          <w:tab w:val="left" w:pos="567"/>
          <w:tab w:val="left" w:pos="3969"/>
          <w:tab w:val="left" w:pos="5103"/>
          <w:tab w:val="center" w:pos="6946"/>
        </w:tabs>
        <w:spacing w:line="312" w:lineRule="auto"/>
        <w:ind w:left="450"/>
        <w:jc w:val="both"/>
        <w:outlineLvl w:val="0"/>
        <w:rPr>
          <w:rFonts w:eastAsia="Calibri"/>
          <w:bCs/>
          <w:sz w:val="26"/>
          <w:szCs w:val="26"/>
          <w:lang w:val="sv-SE"/>
        </w:rPr>
      </w:pPr>
      <w:r w:rsidRPr="001B202F">
        <w:rPr>
          <w:rFonts w:eastAsia="Calibri"/>
          <w:bCs/>
          <w:sz w:val="26"/>
          <w:szCs w:val="26"/>
          <w:lang w:val="sv-SE"/>
        </w:rPr>
        <w:t xml:space="preserve">2. Hướng dẫn về phương pháp giảng dạy, học tập </w:t>
      </w:r>
      <w:r w:rsidRPr="001B202F">
        <w:rPr>
          <w:bCs/>
          <w:sz w:val="26"/>
          <w:szCs w:val="26"/>
          <w:lang w:val="sv-SE"/>
        </w:rPr>
        <w:t>môn học:</w:t>
      </w:r>
    </w:p>
    <w:p w14:paraId="5741A000" w14:textId="77777777" w:rsidR="001B202F" w:rsidRPr="001B202F" w:rsidRDefault="00D653A9" w:rsidP="005F3F3F">
      <w:pPr>
        <w:tabs>
          <w:tab w:val="left" w:pos="567"/>
          <w:tab w:val="left" w:pos="3969"/>
          <w:tab w:val="left" w:pos="5103"/>
          <w:tab w:val="center" w:pos="6946"/>
        </w:tabs>
        <w:spacing w:line="312" w:lineRule="auto"/>
        <w:ind w:left="450"/>
        <w:jc w:val="both"/>
        <w:outlineLvl w:val="0"/>
        <w:rPr>
          <w:rFonts w:eastAsia="Calibri"/>
          <w:iCs/>
          <w:sz w:val="26"/>
          <w:szCs w:val="26"/>
          <w:lang w:val="pt-BR"/>
        </w:rPr>
      </w:pPr>
      <w:r w:rsidRPr="001B202F">
        <w:rPr>
          <w:rFonts w:eastAsia="Calibri"/>
          <w:sz w:val="26"/>
          <w:szCs w:val="26"/>
          <w:lang w:val="sv-SE"/>
        </w:rPr>
        <w:t xml:space="preserve">- Đối với giáo viên, giảng viên: </w:t>
      </w:r>
      <w:r w:rsidRPr="001B202F">
        <w:rPr>
          <w:rFonts w:eastAsia="Calibri"/>
          <w:iCs/>
          <w:sz w:val="26"/>
          <w:szCs w:val="26"/>
          <w:lang w:val="pt-BR"/>
        </w:rPr>
        <w:t>Giảng viên trước khi giảng dạy cần phải chuẩn bị bài giảng dựa vào nội dung phân bổ trong chương trình, sử dụng các điều kiện đảm bảo chất lượng giảng dạy phù hợp yêu cầu.</w:t>
      </w:r>
    </w:p>
    <w:p w14:paraId="0BA3F439" w14:textId="77777777" w:rsidR="001B202F" w:rsidRPr="001B202F" w:rsidRDefault="00D653A9" w:rsidP="005F3F3F">
      <w:pPr>
        <w:tabs>
          <w:tab w:val="left" w:pos="567"/>
          <w:tab w:val="left" w:pos="3969"/>
          <w:tab w:val="left" w:pos="5103"/>
          <w:tab w:val="center" w:pos="6946"/>
        </w:tabs>
        <w:spacing w:line="312" w:lineRule="auto"/>
        <w:ind w:left="450"/>
        <w:jc w:val="both"/>
        <w:outlineLvl w:val="0"/>
        <w:rPr>
          <w:rFonts w:eastAsia="Calibri"/>
          <w:iCs/>
          <w:sz w:val="26"/>
          <w:szCs w:val="26"/>
          <w:lang w:val="pt-BR"/>
        </w:rPr>
      </w:pPr>
      <w:r w:rsidRPr="001B202F">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2BDCE87A" w14:textId="77777777" w:rsidR="001B202F" w:rsidRPr="001B202F" w:rsidRDefault="00D653A9" w:rsidP="005F3F3F">
      <w:pPr>
        <w:tabs>
          <w:tab w:val="left" w:pos="567"/>
          <w:tab w:val="left" w:pos="3969"/>
          <w:tab w:val="left" w:pos="5103"/>
          <w:tab w:val="center" w:pos="6946"/>
        </w:tabs>
        <w:spacing w:line="312" w:lineRule="auto"/>
        <w:ind w:left="450"/>
        <w:jc w:val="both"/>
        <w:outlineLvl w:val="0"/>
        <w:rPr>
          <w:rFonts w:eastAsia="Calibri"/>
          <w:bCs/>
          <w:sz w:val="26"/>
          <w:szCs w:val="26"/>
          <w:lang w:val="sv-SE"/>
        </w:rPr>
      </w:pPr>
      <w:r w:rsidRPr="001B202F">
        <w:rPr>
          <w:rFonts w:eastAsia="Calibri"/>
          <w:bCs/>
          <w:sz w:val="26"/>
          <w:szCs w:val="26"/>
          <w:lang w:val="sv-SE"/>
        </w:rPr>
        <w:t>3. Những trọng tâm chương trình cần chú ý: Chương 2, chương 3, chương 5.</w:t>
      </w:r>
    </w:p>
    <w:p w14:paraId="54CF6BE2" w14:textId="77777777" w:rsidR="001B202F" w:rsidRPr="001B202F" w:rsidRDefault="00D653A9" w:rsidP="005F3F3F">
      <w:pPr>
        <w:spacing w:line="312" w:lineRule="auto"/>
        <w:ind w:left="450"/>
        <w:jc w:val="both"/>
        <w:rPr>
          <w:rFonts w:eastAsia="Calibri"/>
          <w:bCs/>
          <w:iCs/>
          <w:sz w:val="26"/>
          <w:szCs w:val="26"/>
          <w:lang w:val="pt-BR"/>
        </w:rPr>
      </w:pPr>
      <w:r w:rsidRPr="001B202F">
        <w:rPr>
          <w:rFonts w:eastAsia="Calibri"/>
          <w:bCs/>
          <w:iCs/>
          <w:sz w:val="26"/>
          <w:szCs w:val="26"/>
          <w:lang w:val="pt-BR"/>
        </w:rPr>
        <w:t xml:space="preserve">4. Tài liệu cần tham khảo              </w:t>
      </w:r>
    </w:p>
    <w:p w14:paraId="346A9598" w14:textId="77777777" w:rsidR="001B202F" w:rsidRPr="00D653A9" w:rsidRDefault="00D653A9" w:rsidP="005F3F3F">
      <w:pPr>
        <w:spacing w:line="312" w:lineRule="auto"/>
        <w:ind w:left="540" w:hanging="180"/>
        <w:jc w:val="both"/>
        <w:rPr>
          <w:rFonts w:eastAsia="Calibri"/>
          <w:bCs/>
          <w:sz w:val="26"/>
          <w:szCs w:val="26"/>
          <w:lang w:val="sv-SE"/>
        </w:rPr>
      </w:pPr>
      <w:r w:rsidRPr="00D653A9">
        <w:rPr>
          <w:rFonts w:eastAsia="Calibri"/>
          <w:bCs/>
          <w:sz w:val="26"/>
          <w:szCs w:val="26"/>
          <w:lang w:val="sv-SE"/>
        </w:rPr>
        <w:t>- GS.TS. Trần Hoàng Ngân (2018). Giáo trình Thanh toán quốc tế. NXB: Kinh tế TP.HCM.</w:t>
      </w:r>
    </w:p>
    <w:p w14:paraId="77F9AF8C" w14:textId="77777777" w:rsidR="001B202F" w:rsidRPr="00D653A9" w:rsidRDefault="00D653A9" w:rsidP="005F3F3F">
      <w:pPr>
        <w:spacing w:line="312" w:lineRule="auto"/>
        <w:ind w:left="540" w:hanging="180"/>
        <w:jc w:val="both"/>
        <w:rPr>
          <w:rFonts w:eastAsia="Calibri"/>
          <w:bCs/>
          <w:sz w:val="26"/>
          <w:szCs w:val="26"/>
          <w:lang w:val="sv-SE"/>
        </w:rPr>
      </w:pPr>
      <w:r w:rsidRPr="00D653A9">
        <w:rPr>
          <w:rFonts w:eastAsia="Calibri"/>
          <w:sz w:val="26"/>
          <w:szCs w:val="26"/>
          <w:lang w:val="sv-SE"/>
        </w:rPr>
        <w:t xml:space="preserve">- Phòng Thương mại quốc tế (2007), “UCP 600 - Các quy tắc và thực hành thống nhất tín dụng chứng từ”, </w:t>
      </w:r>
      <w:hyperlink r:id="rId12" w:history="1">
        <w:r w:rsidRPr="00D653A9">
          <w:rPr>
            <w:rFonts w:eastAsia="Calibri"/>
            <w:sz w:val="26"/>
            <w:szCs w:val="26"/>
            <w:lang w:val="sv-SE"/>
          </w:rPr>
          <w:t>http://www.iccwbo.org/</w:t>
        </w:r>
      </w:hyperlink>
      <w:r w:rsidRPr="00D653A9">
        <w:rPr>
          <w:rFonts w:eastAsia="Calibri"/>
          <w:sz w:val="26"/>
          <w:szCs w:val="26"/>
          <w:lang w:val="sv-SE"/>
        </w:rPr>
        <w:t>.</w:t>
      </w:r>
    </w:p>
    <w:p w14:paraId="40D08B11" w14:textId="77777777" w:rsidR="001B202F" w:rsidRPr="001B202F" w:rsidRDefault="00D653A9" w:rsidP="005F3F3F">
      <w:pPr>
        <w:spacing w:line="312" w:lineRule="auto"/>
        <w:ind w:left="360"/>
        <w:rPr>
          <w:bCs/>
          <w:sz w:val="26"/>
          <w:szCs w:val="26"/>
          <w:lang w:val="sv-SE"/>
        </w:rPr>
      </w:pPr>
      <w:r w:rsidRPr="001B202F">
        <w:rPr>
          <w:bCs/>
          <w:sz w:val="26"/>
          <w:szCs w:val="26"/>
          <w:lang w:val="sv-SE"/>
        </w:rPr>
        <w:t>5. Ghi chú và giải thích (nếu có)</w:t>
      </w:r>
    </w:p>
    <w:p w14:paraId="1B73D2BC" w14:textId="77777777" w:rsidR="001B202F" w:rsidRPr="001B202F" w:rsidRDefault="00D653A9" w:rsidP="005F3F3F">
      <w:pPr>
        <w:tabs>
          <w:tab w:val="center" w:pos="6804"/>
        </w:tabs>
        <w:spacing w:line="312" w:lineRule="auto"/>
        <w:jc w:val="both"/>
        <w:rPr>
          <w:rFonts w:eastAsia="Calibri"/>
          <w:i/>
          <w:iCs/>
          <w:sz w:val="26"/>
          <w:szCs w:val="26"/>
          <w:lang w:val="pl-PL"/>
        </w:rPr>
      </w:pPr>
      <w:r w:rsidRPr="001B202F">
        <w:rPr>
          <w:rFonts w:eastAsia="Calibri"/>
          <w:sz w:val="26"/>
          <w:szCs w:val="26"/>
          <w:lang w:val="pl-PL"/>
        </w:rPr>
        <w:t xml:space="preserve">            </w:t>
      </w:r>
      <w:r w:rsidRPr="001B202F">
        <w:rPr>
          <w:rFonts w:eastAsia="Calibri"/>
          <w:sz w:val="26"/>
          <w:szCs w:val="26"/>
          <w:lang w:val="pl-PL"/>
        </w:rPr>
        <w:tab/>
      </w:r>
      <w:r w:rsidRPr="001B202F">
        <w:rPr>
          <w:rFonts w:eastAsia="Calibri"/>
          <w:i/>
          <w:iCs/>
          <w:sz w:val="26"/>
          <w:szCs w:val="26"/>
          <w:lang w:val="pl-PL"/>
        </w:rPr>
        <w:t>TP. Hồ Chí Minh, ngày         tháng          năm 2024</w:t>
      </w:r>
    </w:p>
    <w:p w14:paraId="45683BAE" w14:textId="77777777" w:rsidR="001B202F" w:rsidRPr="001B202F" w:rsidRDefault="00D653A9" w:rsidP="005F3F3F">
      <w:pPr>
        <w:tabs>
          <w:tab w:val="center" w:pos="6804"/>
        </w:tabs>
        <w:spacing w:line="312" w:lineRule="auto"/>
        <w:jc w:val="both"/>
        <w:rPr>
          <w:rFonts w:eastAsia="Calibri"/>
          <w:b/>
          <w:bCs/>
          <w:sz w:val="26"/>
          <w:szCs w:val="26"/>
          <w:lang w:val="pl-PL"/>
        </w:rPr>
      </w:pPr>
      <w:r w:rsidRPr="001B202F">
        <w:rPr>
          <w:rFonts w:eastAsia="MS Mincho"/>
          <w:b/>
          <w:bCs/>
          <w:sz w:val="26"/>
          <w:szCs w:val="26"/>
          <w:lang w:val="pl-PL" w:eastAsia="ja-JP"/>
        </w:rPr>
        <w:t xml:space="preserve">    </w:t>
      </w:r>
      <w:r w:rsidRPr="001B202F">
        <w:rPr>
          <w:rFonts w:eastAsia="MS Mincho"/>
          <w:b/>
          <w:bCs/>
          <w:sz w:val="26"/>
          <w:szCs w:val="26"/>
          <w:lang w:val="pl-PL" w:eastAsia="ja-JP"/>
        </w:rPr>
        <w:tab/>
      </w:r>
      <w:r w:rsidRPr="001B202F">
        <w:rPr>
          <w:rFonts w:eastAsia="Calibri"/>
          <w:b/>
          <w:bCs/>
          <w:sz w:val="26"/>
          <w:szCs w:val="26"/>
          <w:lang w:val="pl-PL"/>
        </w:rPr>
        <w:t>TRƯỞNG KHOA</w:t>
      </w:r>
    </w:p>
    <w:p w14:paraId="4AC663B1" w14:textId="77777777" w:rsidR="001B202F" w:rsidRPr="001B202F" w:rsidRDefault="001B202F" w:rsidP="005F3F3F">
      <w:pPr>
        <w:tabs>
          <w:tab w:val="center" w:pos="6804"/>
        </w:tabs>
        <w:spacing w:line="312" w:lineRule="auto"/>
        <w:jc w:val="both"/>
        <w:rPr>
          <w:rFonts w:eastAsia="Calibri"/>
          <w:b/>
          <w:bCs/>
          <w:sz w:val="26"/>
          <w:szCs w:val="26"/>
          <w:lang w:val="pl-PL"/>
        </w:rPr>
      </w:pPr>
    </w:p>
    <w:p w14:paraId="37EB6334" w14:textId="77777777" w:rsidR="001B202F" w:rsidRPr="001B202F" w:rsidRDefault="001B202F" w:rsidP="005F3F3F">
      <w:pPr>
        <w:tabs>
          <w:tab w:val="center" w:pos="6804"/>
        </w:tabs>
        <w:spacing w:line="312" w:lineRule="auto"/>
        <w:jc w:val="both"/>
        <w:rPr>
          <w:rFonts w:eastAsia="Calibri"/>
          <w:b/>
          <w:bCs/>
          <w:sz w:val="26"/>
          <w:szCs w:val="26"/>
          <w:lang w:val="pl-PL"/>
        </w:rPr>
      </w:pPr>
    </w:p>
    <w:p w14:paraId="5C499CED" w14:textId="77777777" w:rsidR="001B202F" w:rsidRPr="001B202F" w:rsidRDefault="001B202F" w:rsidP="005F3F3F">
      <w:pPr>
        <w:tabs>
          <w:tab w:val="center" w:pos="6804"/>
        </w:tabs>
        <w:spacing w:line="312" w:lineRule="auto"/>
        <w:jc w:val="both"/>
        <w:rPr>
          <w:rFonts w:eastAsia="Calibri"/>
          <w:b/>
          <w:bCs/>
          <w:sz w:val="26"/>
          <w:szCs w:val="26"/>
          <w:lang w:val="pl-PL"/>
        </w:rPr>
      </w:pPr>
    </w:p>
    <w:p w14:paraId="0F16248A" w14:textId="77777777" w:rsidR="001B202F" w:rsidRPr="001B202F" w:rsidRDefault="001B202F" w:rsidP="005F3F3F">
      <w:pPr>
        <w:tabs>
          <w:tab w:val="center" w:pos="6804"/>
        </w:tabs>
        <w:spacing w:line="312" w:lineRule="auto"/>
        <w:jc w:val="both"/>
        <w:rPr>
          <w:rFonts w:eastAsia="Calibri"/>
          <w:b/>
          <w:bCs/>
          <w:sz w:val="26"/>
          <w:szCs w:val="26"/>
          <w:lang w:val="pl-PL"/>
        </w:rPr>
      </w:pPr>
    </w:p>
    <w:p w14:paraId="5F847FF2" w14:textId="77777777" w:rsidR="001B202F" w:rsidRPr="001B202F" w:rsidRDefault="00D653A9" w:rsidP="005F3F3F">
      <w:pPr>
        <w:tabs>
          <w:tab w:val="left" w:pos="6804"/>
        </w:tabs>
        <w:spacing w:line="312" w:lineRule="auto"/>
        <w:rPr>
          <w:rFonts w:eastAsia="Calibri"/>
          <w:b/>
          <w:sz w:val="26"/>
          <w:szCs w:val="26"/>
          <w:lang w:val="sv-SE"/>
        </w:rPr>
      </w:pPr>
      <w:r w:rsidRPr="001B202F">
        <w:rPr>
          <w:rFonts w:eastAsia="Calibri"/>
          <w:sz w:val="26"/>
          <w:szCs w:val="26"/>
          <w:lang w:val="pl-PL"/>
        </w:rPr>
        <w:t xml:space="preserve">                                                                                        </w:t>
      </w:r>
      <w:r w:rsidRPr="001B202F">
        <w:rPr>
          <w:rFonts w:eastAsia="Calibri"/>
          <w:b/>
          <w:sz w:val="26"/>
          <w:szCs w:val="26"/>
          <w:lang w:val="sv-SE"/>
        </w:rPr>
        <w:t>Trịnh Hoàng Hiệp</w:t>
      </w:r>
      <w:r w:rsidRPr="001B202F">
        <w:rPr>
          <w:rFonts w:eastAsia="Calibri"/>
          <w:b/>
          <w:sz w:val="26"/>
          <w:szCs w:val="26"/>
          <w:lang w:val="sv-SE"/>
        </w:rPr>
        <w:tab/>
      </w:r>
    </w:p>
    <w:p w14:paraId="792D617E" w14:textId="77777777" w:rsidR="000E1AD2" w:rsidRPr="00D653A9" w:rsidRDefault="00D653A9" w:rsidP="005F3F3F">
      <w:pPr>
        <w:spacing w:line="312" w:lineRule="auto"/>
        <w:rPr>
          <w:rFonts w:eastAsia="Calibri"/>
          <w:sz w:val="26"/>
          <w:szCs w:val="22"/>
          <w:lang w:val="pl-PL"/>
        </w:rPr>
        <w:sectPr w:rsidR="000E1AD2" w:rsidRPr="00D653A9" w:rsidSect="00D653A9">
          <w:pgSz w:w="12240" w:h="15840" w:code="1"/>
          <w:pgMar w:top="1440" w:right="1440" w:bottom="1440" w:left="1440" w:header="720" w:footer="720" w:gutter="0"/>
          <w:pgNumType w:start="1"/>
          <w:cols w:space="720"/>
          <w:docGrid w:linePitch="360"/>
        </w:sectPr>
      </w:pPr>
      <w:r w:rsidRPr="001B202F">
        <w:rPr>
          <w:rFonts w:eastAsia="Calibri"/>
          <w:b/>
          <w:sz w:val="26"/>
          <w:szCs w:val="26"/>
          <w:lang w:val="sv-SE"/>
        </w:rPr>
        <w:br w:type="page"/>
      </w:r>
    </w:p>
    <w:p w14:paraId="7AE0E8A1" w14:textId="77777777" w:rsidR="00AE359E" w:rsidRPr="00A739FE" w:rsidRDefault="00D653A9" w:rsidP="005F3F3F">
      <w:pPr>
        <w:spacing w:line="312" w:lineRule="auto"/>
        <w:ind w:right="4"/>
        <w:jc w:val="center"/>
        <w:rPr>
          <w:rFonts w:eastAsia="MS Mincho"/>
          <w:b/>
          <w:sz w:val="26"/>
          <w:szCs w:val="26"/>
          <w:lang w:val="pt-BR" w:eastAsia="ja-JP"/>
        </w:rPr>
      </w:pPr>
      <w:r w:rsidRPr="00A739FE">
        <w:rPr>
          <w:rFonts w:eastAsia="Calibri"/>
          <w:b/>
          <w:sz w:val="26"/>
          <w:szCs w:val="26"/>
          <w:lang w:val="pt-BR"/>
        </w:rPr>
        <w:lastRenderedPageBreak/>
        <w:t xml:space="preserve">CHƯƠNG TRÌNH </w:t>
      </w:r>
      <w:r w:rsidRPr="00A739FE">
        <w:rPr>
          <w:rFonts w:eastAsia="MS Mincho"/>
          <w:b/>
          <w:sz w:val="26"/>
          <w:szCs w:val="26"/>
          <w:lang w:val="pt-BR" w:eastAsia="ja-JP"/>
        </w:rPr>
        <w:t>MÔN HỌC</w:t>
      </w:r>
    </w:p>
    <w:p w14:paraId="21495A62" w14:textId="05951F28" w:rsidR="00AE359E" w:rsidRPr="00A739FE" w:rsidRDefault="00D653A9" w:rsidP="005F3F3F">
      <w:pPr>
        <w:spacing w:line="312" w:lineRule="auto"/>
        <w:ind w:right="4"/>
        <w:rPr>
          <w:rFonts w:eastAsia="Calibri"/>
          <w:sz w:val="26"/>
          <w:szCs w:val="26"/>
          <w:lang w:val="sv-SE"/>
        </w:rPr>
      </w:pPr>
      <w:r w:rsidRPr="00A739FE">
        <w:rPr>
          <w:rFonts w:eastAsia="Calibri"/>
          <w:b/>
          <w:sz w:val="26"/>
          <w:szCs w:val="26"/>
          <w:lang w:val="sv-SE"/>
        </w:rPr>
        <w:t xml:space="preserve">Tên </w:t>
      </w:r>
      <w:r w:rsidRPr="00A739FE">
        <w:rPr>
          <w:rFonts w:eastAsia="MS Mincho"/>
          <w:b/>
          <w:sz w:val="26"/>
          <w:szCs w:val="26"/>
          <w:lang w:val="sv-SE" w:eastAsia="ja-JP"/>
        </w:rPr>
        <w:t xml:space="preserve">môn </w:t>
      </w:r>
      <w:r w:rsidRPr="00A739FE">
        <w:rPr>
          <w:rFonts w:eastAsia="Calibri"/>
          <w:b/>
          <w:sz w:val="26"/>
          <w:szCs w:val="26"/>
          <w:lang w:val="sv-SE"/>
        </w:rPr>
        <w:t>học</w:t>
      </w:r>
      <w:r w:rsidRPr="00A739FE">
        <w:rPr>
          <w:rFonts w:eastAsia="Calibri"/>
          <w:sz w:val="26"/>
          <w:szCs w:val="26"/>
          <w:lang w:val="sv-SE"/>
        </w:rPr>
        <w:t xml:space="preserve">: </w:t>
      </w:r>
      <w:r w:rsidRPr="00A739FE">
        <w:rPr>
          <w:rFonts w:eastAsia="Calibri"/>
          <w:b/>
          <w:sz w:val="26"/>
          <w:szCs w:val="26"/>
          <w:lang w:val="sv-SE"/>
        </w:rPr>
        <w:t xml:space="preserve">KẾ TOÁN </w:t>
      </w:r>
      <w:r w:rsidR="00A02B41">
        <w:rPr>
          <w:rFonts w:eastAsia="Calibri"/>
          <w:b/>
          <w:sz w:val="26"/>
          <w:szCs w:val="26"/>
          <w:lang w:val="sv-SE"/>
        </w:rPr>
        <w:t>TÀI CHÍNH</w:t>
      </w:r>
    </w:p>
    <w:p w14:paraId="161D18AD" w14:textId="7FD3E9AB" w:rsidR="00AE359E" w:rsidRPr="00A739FE" w:rsidRDefault="00D653A9" w:rsidP="005F3F3F">
      <w:pPr>
        <w:spacing w:line="312" w:lineRule="auto"/>
        <w:ind w:right="4"/>
        <w:rPr>
          <w:rFonts w:eastAsia="MS Mincho"/>
          <w:sz w:val="26"/>
          <w:szCs w:val="26"/>
          <w:lang w:val="sv-SE" w:eastAsia="ja-JP"/>
        </w:rPr>
      </w:pPr>
      <w:r w:rsidRPr="00A739FE">
        <w:rPr>
          <w:rFonts w:eastAsia="Calibri"/>
          <w:b/>
          <w:sz w:val="26"/>
          <w:szCs w:val="26"/>
          <w:lang w:val="sv-SE"/>
        </w:rPr>
        <w:t xml:space="preserve">Mã </w:t>
      </w:r>
      <w:r w:rsidRPr="00A739FE">
        <w:rPr>
          <w:rFonts w:eastAsia="MS Mincho"/>
          <w:b/>
          <w:sz w:val="26"/>
          <w:szCs w:val="26"/>
          <w:lang w:val="sv-SE" w:eastAsia="ja-JP"/>
        </w:rPr>
        <w:t>môn học</w:t>
      </w:r>
      <w:r w:rsidRPr="00A739FE">
        <w:rPr>
          <w:rFonts w:eastAsia="MS Mincho"/>
          <w:sz w:val="26"/>
          <w:szCs w:val="26"/>
          <w:lang w:val="sv-SE" w:eastAsia="ja-JP"/>
        </w:rPr>
        <w:t xml:space="preserve"> </w:t>
      </w:r>
      <w:r w:rsidRPr="00A739FE">
        <w:rPr>
          <w:rFonts w:eastAsia="Calibri"/>
          <w:b/>
          <w:sz w:val="26"/>
          <w:szCs w:val="26"/>
          <w:lang w:val="sv-SE"/>
        </w:rPr>
        <w:t xml:space="preserve">: </w:t>
      </w:r>
      <w:r w:rsidR="00C67BE2" w:rsidRPr="00A739FE">
        <w:rPr>
          <w:rFonts w:eastAsia="MS Mincho"/>
          <w:iCs/>
          <w:sz w:val="26"/>
          <w:szCs w:val="26"/>
          <w:lang w:val="pt-BR" w:eastAsia="ja-JP"/>
        </w:rPr>
        <w:t>MHKT.</w:t>
      </w:r>
      <w:r w:rsidR="009253E2">
        <w:rPr>
          <w:rFonts w:eastAsia="MS Mincho"/>
          <w:iCs/>
          <w:sz w:val="26"/>
          <w:szCs w:val="26"/>
          <w:lang w:val="pt-BR" w:eastAsia="ja-JP"/>
        </w:rPr>
        <w:t>C1</w:t>
      </w:r>
      <w:r w:rsidR="00C67BE2" w:rsidRPr="00A739FE">
        <w:rPr>
          <w:rFonts w:eastAsia="MS Mincho"/>
          <w:iCs/>
          <w:sz w:val="26"/>
          <w:szCs w:val="26"/>
          <w:lang w:val="pt-BR" w:eastAsia="ja-JP"/>
        </w:rPr>
        <w:t>.</w:t>
      </w:r>
      <w:r w:rsidR="00A02B41">
        <w:rPr>
          <w:rFonts w:eastAsia="MS Mincho"/>
          <w:iCs/>
          <w:sz w:val="26"/>
          <w:szCs w:val="26"/>
          <w:lang w:val="pt-BR" w:eastAsia="ja-JP"/>
        </w:rPr>
        <w:t>461</w:t>
      </w:r>
    </w:p>
    <w:p w14:paraId="75486BBA" w14:textId="2B20CE06" w:rsidR="00AE359E" w:rsidRPr="00A739FE" w:rsidRDefault="00D653A9" w:rsidP="005F3F3F">
      <w:pPr>
        <w:spacing w:line="312" w:lineRule="auto"/>
        <w:ind w:right="4"/>
        <w:jc w:val="both"/>
        <w:rPr>
          <w:rFonts w:eastAsia="Calibri"/>
          <w:sz w:val="26"/>
          <w:szCs w:val="26"/>
          <w:lang w:val="sv-SE"/>
        </w:rPr>
      </w:pPr>
      <w:r w:rsidRPr="00A739FE">
        <w:rPr>
          <w:rFonts w:eastAsia="Calibri"/>
          <w:b/>
          <w:sz w:val="26"/>
          <w:szCs w:val="26"/>
          <w:lang w:val="sv-SE"/>
        </w:rPr>
        <w:t xml:space="preserve">Thời gian thực hiện </w:t>
      </w:r>
      <w:r w:rsidRPr="00A739FE">
        <w:rPr>
          <w:rFonts w:eastAsia="MS Mincho"/>
          <w:b/>
          <w:sz w:val="26"/>
          <w:szCs w:val="26"/>
          <w:lang w:val="sv-SE" w:eastAsia="ja-JP"/>
        </w:rPr>
        <w:t>môn học</w:t>
      </w:r>
      <w:r w:rsidRPr="00A739FE">
        <w:rPr>
          <w:rFonts w:eastAsia="Calibri"/>
          <w:b/>
          <w:sz w:val="26"/>
          <w:szCs w:val="26"/>
          <w:lang w:val="sv-SE"/>
        </w:rPr>
        <w:t>:</w:t>
      </w:r>
      <w:r w:rsidRPr="00A739FE">
        <w:rPr>
          <w:rFonts w:eastAsia="Calibri"/>
          <w:sz w:val="26"/>
          <w:szCs w:val="26"/>
          <w:lang w:val="sv-SE"/>
        </w:rPr>
        <w:t xml:space="preserve"> </w:t>
      </w:r>
      <w:r w:rsidR="00A02B41">
        <w:rPr>
          <w:rFonts w:eastAsia="Calibri"/>
          <w:sz w:val="26"/>
          <w:szCs w:val="26"/>
          <w:lang w:val="sv-SE"/>
        </w:rPr>
        <w:t>45</w:t>
      </w:r>
      <w:r w:rsidRPr="00A739FE">
        <w:rPr>
          <w:rFonts w:eastAsia="Calibri"/>
          <w:sz w:val="26"/>
          <w:szCs w:val="26"/>
          <w:lang w:val="pt-BR"/>
        </w:rPr>
        <w:t xml:space="preserve"> giờ; </w:t>
      </w:r>
      <w:r w:rsidRPr="00A739FE">
        <w:rPr>
          <w:rFonts w:eastAsia="Calibri"/>
          <w:i/>
          <w:iCs/>
          <w:sz w:val="26"/>
          <w:szCs w:val="26"/>
          <w:lang w:val="pt-BR"/>
        </w:rPr>
        <w:t xml:space="preserve">(Lý thuyết: </w:t>
      </w:r>
      <w:r w:rsidR="00A02B41">
        <w:rPr>
          <w:rFonts w:eastAsia="Calibri"/>
          <w:i/>
          <w:iCs/>
          <w:sz w:val="26"/>
          <w:szCs w:val="26"/>
          <w:lang w:val="sv-SE"/>
        </w:rPr>
        <w:t>43</w:t>
      </w:r>
      <w:r w:rsidRPr="00A739FE">
        <w:rPr>
          <w:rFonts w:eastAsia="Calibri"/>
          <w:i/>
          <w:iCs/>
          <w:sz w:val="26"/>
          <w:szCs w:val="26"/>
          <w:lang w:val="pt-BR"/>
        </w:rPr>
        <w:t xml:space="preserve"> giờ; </w:t>
      </w:r>
      <w:r w:rsidR="006E5733" w:rsidRPr="00A739FE">
        <w:rPr>
          <w:rFonts w:eastAsia="Calibri"/>
          <w:i/>
          <w:iCs/>
          <w:sz w:val="26"/>
          <w:szCs w:val="26"/>
          <w:lang w:val="pt-BR"/>
        </w:rPr>
        <w:t>Thực hành, tích hợp, thí nghi</w:t>
      </w:r>
      <w:r w:rsidR="001E4B51" w:rsidRPr="00A739FE">
        <w:rPr>
          <w:rFonts w:eastAsia="Calibri"/>
          <w:i/>
          <w:iCs/>
          <w:sz w:val="26"/>
          <w:szCs w:val="26"/>
          <w:lang w:val="pt-BR"/>
        </w:rPr>
        <w:t>ệm</w:t>
      </w:r>
      <w:r w:rsidRPr="00A739FE">
        <w:rPr>
          <w:rFonts w:eastAsia="Calibri"/>
          <w:i/>
          <w:iCs/>
          <w:sz w:val="26"/>
          <w:szCs w:val="26"/>
          <w:lang w:val="pt-BR"/>
        </w:rPr>
        <w:t xml:space="preserve">, thảo luận, bài tập: 0 giờ; </w:t>
      </w:r>
      <w:r w:rsidR="006E5733" w:rsidRPr="00A739FE">
        <w:rPr>
          <w:rFonts w:eastAsia="Calibri"/>
          <w:i/>
          <w:iCs/>
          <w:sz w:val="26"/>
          <w:szCs w:val="26"/>
          <w:lang w:val="pt-BR"/>
        </w:rPr>
        <w:t>Thi/Kiểm tra</w:t>
      </w:r>
      <w:r w:rsidRPr="00A739FE">
        <w:rPr>
          <w:rFonts w:eastAsia="Calibri"/>
          <w:i/>
          <w:iCs/>
          <w:sz w:val="26"/>
          <w:szCs w:val="26"/>
          <w:lang w:val="pt-BR"/>
        </w:rPr>
        <w:t>: 2 giờ)</w:t>
      </w:r>
      <w:r w:rsidRPr="00A739FE">
        <w:rPr>
          <w:rFonts w:eastAsia="Calibri"/>
          <w:sz w:val="26"/>
          <w:szCs w:val="26"/>
          <w:lang w:val="pt-BR"/>
        </w:rPr>
        <w:t xml:space="preserve">  </w:t>
      </w:r>
    </w:p>
    <w:p w14:paraId="39AB8DAD" w14:textId="77777777" w:rsidR="001C6F12" w:rsidRPr="00A739FE" w:rsidRDefault="00D653A9" w:rsidP="005F3F3F">
      <w:pPr>
        <w:spacing w:line="312" w:lineRule="auto"/>
        <w:ind w:right="4"/>
        <w:jc w:val="both"/>
        <w:rPr>
          <w:rFonts w:eastAsia="Calibri"/>
          <w:b/>
          <w:sz w:val="26"/>
          <w:szCs w:val="26"/>
          <w:lang w:val="sv-SE"/>
        </w:rPr>
      </w:pPr>
      <w:r w:rsidRPr="00A739FE">
        <w:rPr>
          <w:rFonts w:eastAsia="Calibri"/>
          <w:b/>
          <w:sz w:val="26"/>
          <w:szCs w:val="26"/>
          <w:lang w:val="sv-SE"/>
        </w:rPr>
        <w:t xml:space="preserve">  I. Vị trí, tính chất của môn học </w:t>
      </w:r>
    </w:p>
    <w:p w14:paraId="6B014ECC" w14:textId="21DCE945" w:rsidR="00AE359E" w:rsidRPr="00A739FE" w:rsidRDefault="00D653A9" w:rsidP="005F3F3F">
      <w:pPr>
        <w:spacing w:line="312" w:lineRule="auto"/>
        <w:ind w:right="4" w:firstLine="284"/>
        <w:jc w:val="both"/>
        <w:rPr>
          <w:rFonts w:eastAsia="Calibri"/>
          <w:bCs/>
          <w:sz w:val="26"/>
          <w:szCs w:val="26"/>
          <w:lang w:val="sv-SE"/>
        </w:rPr>
      </w:pPr>
      <w:r w:rsidRPr="00A739FE">
        <w:rPr>
          <w:rFonts w:eastAsia="Calibri"/>
          <w:bCs/>
          <w:sz w:val="26"/>
          <w:szCs w:val="26"/>
          <w:lang w:val="sv-SE"/>
        </w:rPr>
        <w:t xml:space="preserve">- Vị trí: Môn kế toán </w:t>
      </w:r>
      <w:r w:rsidR="00A02B41">
        <w:rPr>
          <w:rFonts w:eastAsia="Calibri"/>
          <w:bCs/>
          <w:sz w:val="26"/>
          <w:szCs w:val="26"/>
          <w:lang w:val="sv-SE"/>
        </w:rPr>
        <w:t xml:space="preserve"> tài chính</w:t>
      </w:r>
      <w:r w:rsidRPr="00A739FE">
        <w:rPr>
          <w:rFonts w:eastAsia="Calibri"/>
          <w:bCs/>
          <w:sz w:val="26"/>
          <w:szCs w:val="26"/>
          <w:lang w:val="sv-SE"/>
        </w:rPr>
        <w:t xml:space="preserve"> là một bộ phận cấu thành quan trọng của hệ thống quản lý kinh tế tài chính, là môn cơ sở để học </w:t>
      </w:r>
      <w:r w:rsidRPr="00A739FE">
        <w:rPr>
          <w:rFonts w:eastAsia="MS Mincho"/>
          <w:bCs/>
          <w:sz w:val="26"/>
          <w:szCs w:val="26"/>
          <w:lang w:val="sv-SE" w:eastAsia="ja-JP"/>
        </w:rPr>
        <w:t>các môn học</w:t>
      </w:r>
      <w:r w:rsidRPr="00A739FE">
        <w:rPr>
          <w:rFonts w:eastAsia="Calibri"/>
          <w:bCs/>
          <w:sz w:val="26"/>
          <w:szCs w:val="26"/>
          <w:lang w:val="sv-SE"/>
        </w:rPr>
        <w:t xml:space="preserve"> chuyên môn của ngành.</w:t>
      </w:r>
    </w:p>
    <w:p w14:paraId="2C38D1AF" w14:textId="7A324B91" w:rsidR="00AE359E" w:rsidRPr="00A739FE" w:rsidRDefault="00D653A9" w:rsidP="005F3F3F">
      <w:pPr>
        <w:spacing w:line="312" w:lineRule="auto"/>
        <w:ind w:right="4" w:firstLine="284"/>
        <w:jc w:val="both"/>
        <w:rPr>
          <w:rFonts w:eastAsia="Calibri"/>
          <w:bCs/>
          <w:sz w:val="26"/>
          <w:szCs w:val="26"/>
          <w:lang w:val="sv-SE"/>
        </w:rPr>
      </w:pPr>
      <w:r w:rsidRPr="00A739FE">
        <w:rPr>
          <w:rFonts w:eastAsia="Calibri"/>
          <w:bCs/>
          <w:sz w:val="26"/>
          <w:szCs w:val="26"/>
          <w:lang w:val="sv-SE"/>
        </w:rPr>
        <w:t xml:space="preserve">- Tính chất: </w:t>
      </w:r>
      <w:r w:rsidRPr="00A739FE">
        <w:rPr>
          <w:rFonts w:eastAsia="MS Mincho"/>
          <w:bCs/>
          <w:sz w:val="26"/>
          <w:szCs w:val="26"/>
          <w:lang w:val="sv-SE" w:eastAsia="ja-JP"/>
        </w:rPr>
        <w:t>Môn học</w:t>
      </w:r>
      <w:r w:rsidRPr="00A739FE">
        <w:rPr>
          <w:rFonts w:eastAsia="Calibri"/>
          <w:bCs/>
          <w:sz w:val="26"/>
          <w:szCs w:val="26"/>
          <w:lang w:val="sv-SE"/>
        </w:rPr>
        <w:t xml:space="preserve"> kế toán </w:t>
      </w:r>
      <w:r w:rsidR="00A02B41">
        <w:rPr>
          <w:rFonts w:eastAsia="Calibri"/>
          <w:bCs/>
          <w:sz w:val="26"/>
          <w:szCs w:val="26"/>
          <w:lang w:val="sv-SE"/>
        </w:rPr>
        <w:t>tài chính</w:t>
      </w:r>
      <w:r w:rsidR="00A02B41" w:rsidRPr="00A739FE">
        <w:rPr>
          <w:rFonts w:eastAsia="Calibri"/>
          <w:bCs/>
          <w:sz w:val="26"/>
          <w:szCs w:val="26"/>
          <w:lang w:val="sv-SE"/>
        </w:rPr>
        <w:t xml:space="preserve"> </w:t>
      </w:r>
      <w:r w:rsidRPr="00A739FE">
        <w:rPr>
          <w:rFonts w:eastAsia="Calibri"/>
          <w:bCs/>
          <w:sz w:val="26"/>
          <w:szCs w:val="26"/>
          <w:lang w:val="sv-SE"/>
        </w:rPr>
        <w:t xml:space="preserve">nghiên cứu những kiến thức về nghiệp vụ kế toán. Thông qua kiến thức chuyên môn về kế toán </w:t>
      </w:r>
      <w:r w:rsidR="00A02B41">
        <w:rPr>
          <w:rFonts w:eastAsia="Calibri"/>
          <w:bCs/>
          <w:sz w:val="26"/>
          <w:szCs w:val="26"/>
          <w:lang w:val="sv-SE"/>
        </w:rPr>
        <w:t>tài chính</w:t>
      </w:r>
      <w:r w:rsidRPr="00A739FE">
        <w:rPr>
          <w:rFonts w:eastAsia="Calibri"/>
          <w:bCs/>
          <w:sz w:val="26"/>
          <w:szCs w:val="26"/>
          <w:lang w:val="sv-SE"/>
        </w:rPr>
        <w:t xml:space="preserve">, người học thực hiện được các nội dung về nghiệp vụ kế toán. Học phần kế toán </w:t>
      </w:r>
      <w:r w:rsidR="00A02B41">
        <w:rPr>
          <w:rFonts w:eastAsia="Calibri"/>
          <w:bCs/>
          <w:sz w:val="26"/>
          <w:szCs w:val="26"/>
          <w:lang w:val="sv-SE"/>
        </w:rPr>
        <w:t>tài chính</w:t>
      </w:r>
      <w:r w:rsidR="00A02B41" w:rsidRPr="00A739FE">
        <w:rPr>
          <w:rFonts w:eastAsia="Calibri"/>
          <w:bCs/>
          <w:sz w:val="26"/>
          <w:szCs w:val="26"/>
          <w:lang w:val="sv-SE"/>
        </w:rPr>
        <w:t xml:space="preserve"> </w:t>
      </w:r>
      <w:r w:rsidRPr="00A739FE">
        <w:rPr>
          <w:rFonts w:eastAsia="Calibri"/>
          <w:bCs/>
          <w:sz w:val="26"/>
          <w:szCs w:val="26"/>
          <w:lang w:val="sv-SE"/>
        </w:rPr>
        <w:t>có vai trò tích cực trong việc quản lý điều hành và kiểm soát các hoạt động kinh tế.</w:t>
      </w:r>
    </w:p>
    <w:p w14:paraId="1AD0FDDE" w14:textId="5756F700" w:rsidR="00AE359E" w:rsidRPr="00A739FE" w:rsidRDefault="00D653A9" w:rsidP="005F3F3F">
      <w:pPr>
        <w:spacing w:line="312" w:lineRule="auto"/>
        <w:ind w:right="4"/>
        <w:jc w:val="both"/>
        <w:rPr>
          <w:rFonts w:eastAsia="Calibri"/>
          <w:b/>
          <w:sz w:val="26"/>
          <w:szCs w:val="26"/>
          <w:lang w:val="sv-SE"/>
        </w:rPr>
      </w:pPr>
      <w:r w:rsidRPr="00A739FE">
        <w:rPr>
          <w:rFonts w:eastAsia="Calibri"/>
          <w:b/>
          <w:sz w:val="26"/>
          <w:szCs w:val="26"/>
          <w:lang w:val="sv-SE"/>
        </w:rPr>
        <w:t xml:space="preserve">II. </w:t>
      </w:r>
      <w:r w:rsidR="001C6F12" w:rsidRPr="00A739FE">
        <w:rPr>
          <w:rFonts w:eastAsia="Calibri"/>
          <w:b/>
          <w:sz w:val="26"/>
          <w:szCs w:val="26"/>
          <w:lang w:val="sv-SE"/>
        </w:rPr>
        <w:t>Mục tiêu môn học</w:t>
      </w:r>
    </w:p>
    <w:p w14:paraId="5EA7F893" w14:textId="6FBD08C6" w:rsidR="00AE359E" w:rsidRPr="00A739FE" w:rsidRDefault="00D653A9" w:rsidP="005F3F3F">
      <w:pPr>
        <w:spacing w:line="312" w:lineRule="auto"/>
        <w:ind w:right="4" w:firstLine="284"/>
        <w:jc w:val="both"/>
        <w:rPr>
          <w:rFonts w:eastAsia="Calibri"/>
          <w:b/>
          <w:sz w:val="26"/>
          <w:szCs w:val="26"/>
          <w:lang w:val="sv-SE"/>
        </w:rPr>
      </w:pPr>
      <w:r w:rsidRPr="00A739FE">
        <w:rPr>
          <w:rFonts w:eastAsia="Calibri"/>
          <w:b/>
          <w:sz w:val="26"/>
          <w:szCs w:val="26"/>
          <w:lang w:val="sv-SE"/>
        </w:rPr>
        <w:t>- Về kiến thức</w:t>
      </w:r>
    </w:p>
    <w:p w14:paraId="6CF811D1" w14:textId="233621AA"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xml:space="preserve">+ Vận dụng được các kiến thức đã học về kế toán </w:t>
      </w:r>
      <w:r w:rsidR="00A02B41">
        <w:rPr>
          <w:rFonts w:eastAsia="Calibri"/>
          <w:bCs/>
          <w:sz w:val="26"/>
          <w:szCs w:val="26"/>
          <w:lang w:val="sv-SE"/>
        </w:rPr>
        <w:t>tài chính</w:t>
      </w:r>
      <w:r w:rsidR="00A02B41" w:rsidRPr="00A739FE">
        <w:rPr>
          <w:rFonts w:eastAsia="Calibri"/>
          <w:bCs/>
          <w:sz w:val="26"/>
          <w:szCs w:val="26"/>
          <w:lang w:val="sv-SE"/>
        </w:rPr>
        <w:t xml:space="preserve"> </w:t>
      </w:r>
      <w:r w:rsidRPr="00A739FE">
        <w:rPr>
          <w:rFonts w:eastAsia="Calibri"/>
          <w:sz w:val="26"/>
          <w:szCs w:val="26"/>
          <w:lang w:val="sv-SE"/>
        </w:rPr>
        <w:t>trong việc thực hiện nghiệp vụ kế toán được giao;</w:t>
      </w:r>
    </w:p>
    <w:p w14:paraId="03D066C8" w14:textId="23E54ED2"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Vận dụng được các kiến thức kế toán đã học vào ứng dụng các phần mềm kế toán.</w:t>
      </w:r>
    </w:p>
    <w:p w14:paraId="6D03B0D7" w14:textId="0576A4C0" w:rsidR="00AE359E" w:rsidRPr="00A739FE" w:rsidRDefault="00D653A9" w:rsidP="005F3F3F">
      <w:pPr>
        <w:spacing w:line="312" w:lineRule="auto"/>
        <w:ind w:right="4" w:firstLine="284"/>
        <w:jc w:val="both"/>
        <w:rPr>
          <w:rFonts w:eastAsia="Calibri"/>
          <w:b/>
          <w:sz w:val="26"/>
          <w:szCs w:val="26"/>
          <w:lang w:val="sv-SE"/>
        </w:rPr>
      </w:pPr>
      <w:r w:rsidRPr="00A739FE">
        <w:rPr>
          <w:rFonts w:eastAsia="Calibri"/>
          <w:b/>
          <w:sz w:val="26"/>
          <w:szCs w:val="26"/>
          <w:lang w:val="sv-SE"/>
        </w:rPr>
        <w:t>- Về kỹ năng</w:t>
      </w:r>
    </w:p>
    <w:p w14:paraId="41A40C0F" w14:textId="3E049A8B"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Giải quyết được những vấn đề về chuyên môn kế toán và tổ chức được công tác kế toán tài chính trong doanh nghiệp;</w:t>
      </w:r>
    </w:p>
    <w:p w14:paraId="4D6F8147" w14:textId="721FE46E"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Lập được chứng từ, kiểm tra, phân loại, xử lý chứng từ kế toán;</w:t>
      </w:r>
    </w:p>
    <w:p w14:paraId="4C27747B" w14:textId="16DCF507"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xml:space="preserve">+ </w:t>
      </w:r>
      <w:r w:rsidR="00957C6F" w:rsidRPr="00A739FE">
        <w:rPr>
          <w:rFonts w:eastAsia="Calibri"/>
          <w:sz w:val="26"/>
          <w:szCs w:val="26"/>
          <w:lang w:val="sv-SE"/>
        </w:rPr>
        <w:t>Đọc , hiểu</w:t>
      </w:r>
      <w:r w:rsidRPr="00A739FE">
        <w:rPr>
          <w:rFonts w:eastAsia="Calibri"/>
          <w:sz w:val="26"/>
          <w:szCs w:val="26"/>
          <w:lang w:val="sv-SE"/>
        </w:rPr>
        <w:t xml:space="preserve"> được báo cáo tài chính quy định;</w:t>
      </w:r>
    </w:p>
    <w:p w14:paraId="134A7127" w14:textId="35B0BA80"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Kiểm tra đánh giá được công tác kế toán tài chính doanh nghiệp.</w:t>
      </w:r>
    </w:p>
    <w:p w14:paraId="29E3B38B" w14:textId="339B1A6A" w:rsidR="00AE359E" w:rsidRPr="00A739FE" w:rsidRDefault="00D653A9" w:rsidP="005F3F3F">
      <w:pPr>
        <w:spacing w:line="312" w:lineRule="auto"/>
        <w:ind w:right="4" w:firstLine="284"/>
        <w:jc w:val="both"/>
        <w:rPr>
          <w:rFonts w:eastAsia="Calibri"/>
          <w:sz w:val="26"/>
          <w:szCs w:val="26"/>
          <w:lang w:val="sv-SE"/>
        </w:rPr>
      </w:pPr>
      <w:r w:rsidRPr="00A739FE">
        <w:rPr>
          <w:rFonts w:eastAsia="Calibri"/>
          <w:b/>
          <w:sz w:val="26"/>
          <w:szCs w:val="26"/>
          <w:lang w:val="sv-SE"/>
        </w:rPr>
        <w:t>- Về năng lực tự chủ và trách nhiệm</w:t>
      </w:r>
    </w:p>
    <w:p w14:paraId="1F6BB530" w14:textId="5FBDF79A" w:rsidR="00AE359E" w:rsidRPr="00A739FE" w:rsidRDefault="00D653A9" w:rsidP="005F3F3F">
      <w:pPr>
        <w:spacing w:line="312" w:lineRule="auto"/>
        <w:ind w:left="284" w:right="4"/>
        <w:jc w:val="both"/>
        <w:rPr>
          <w:rFonts w:eastAsia="Calibri"/>
          <w:sz w:val="26"/>
          <w:szCs w:val="26"/>
          <w:lang w:val="sv-SE"/>
        </w:rPr>
      </w:pPr>
      <w:r w:rsidRPr="00A739FE">
        <w:rPr>
          <w:rFonts w:eastAsia="Calibri"/>
          <w:sz w:val="26"/>
          <w:szCs w:val="26"/>
          <w:lang w:val="sv-SE"/>
        </w:rPr>
        <w:t xml:space="preserve">+ Tuân thủ các chế độ kế toán tài chính do </w:t>
      </w:r>
      <w:r w:rsidR="00A02B41">
        <w:rPr>
          <w:rFonts w:eastAsia="Calibri"/>
          <w:sz w:val="26"/>
          <w:szCs w:val="26"/>
          <w:lang w:val="sv-SE"/>
        </w:rPr>
        <w:t>N</w:t>
      </w:r>
      <w:r w:rsidRPr="00A739FE">
        <w:rPr>
          <w:rFonts w:eastAsia="Calibri"/>
          <w:sz w:val="26"/>
          <w:szCs w:val="26"/>
          <w:lang w:val="sv-SE"/>
        </w:rPr>
        <w:t>hà nước ban hành;</w:t>
      </w:r>
    </w:p>
    <w:p w14:paraId="0212B62D" w14:textId="7779A570" w:rsidR="00AE359E" w:rsidRPr="00A739FE" w:rsidRDefault="00D653A9" w:rsidP="005F3F3F">
      <w:pPr>
        <w:spacing w:line="312" w:lineRule="auto"/>
        <w:ind w:left="284" w:right="4"/>
        <w:jc w:val="both"/>
        <w:rPr>
          <w:rFonts w:eastAsia="Calibri"/>
          <w:sz w:val="26"/>
          <w:szCs w:val="26"/>
          <w:lang w:val="sv-SE"/>
        </w:rPr>
      </w:pPr>
      <w:r w:rsidRPr="00A739FE">
        <w:rPr>
          <w:rFonts w:eastAsia="Calibri"/>
          <w:sz w:val="26"/>
          <w:szCs w:val="26"/>
          <w:lang w:val="sv-SE"/>
        </w:rPr>
        <w:t>+ Có đạo đức lương tâm nghề nghiệp, có ý thức tổ chức kỷ luật, sức khoẻ giúp cho người học sau khi tốt nghiệp có khả năng tìm kiếm việc làm tại các doanh nghiệp.</w:t>
      </w:r>
    </w:p>
    <w:p w14:paraId="22E3979E" w14:textId="3551A630" w:rsidR="00AE359E" w:rsidRPr="00A739FE" w:rsidRDefault="00D653A9" w:rsidP="005F3F3F">
      <w:pPr>
        <w:spacing w:line="312" w:lineRule="auto"/>
        <w:ind w:right="4"/>
        <w:rPr>
          <w:rFonts w:eastAsia="Calibri"/>
          <w:b/>
          <w:sz w:val="26"/>
          <w:szCs w:val="26"/>
          <w:lang w:val="sv-SE"/>
        </w:rPr>
      </w:pPr>
      <w:r w:rsidRPr="00A739FE">
        <w:rPr>
          <w:rFonts w:eastAsia="Calibri"/>
          <w:b/>
          <w:sz w:val="26"/>
          <w:szCs w:val="26"/>
          <w:lang w:val="sv-SE"/>
        </w:rPr>
        <w:t xml:space="preserve">III. </w:t>
      </w:r>
      <w:r w:rsidR="001C6F12" w:rsidRPr="00A739FE">
        <w:rPr>
          <w:rFonts w:eastAsia="Calibri"/>
          <w:b/>
          <w:sz w:val="26"/>
          <w:szCs w:val="26"/>
          <w:lang w:val="sv-SE"/>
        </w:rPr>
        <w:t>Nội dung môn học</w:t>
      </w:r>
    </w:p>
    <w:p w14:paraId="103C55E1" w14:textId="605124FB" w:rsidR="00AE359E" w:rsidRPr="00A739FE" w:rsidRDefault="00D653A9" w:rsidP="005F3F3F">
      <w:pPr>
        <w:spacing w:line="312" w:lineRule="auto"/>
        <w:ind w:right="4"/>
        <w:rPr>
          <w:rFonts w:eastAsia="Calibri"/>
          <w:iCs/>
          <w:sz w:val="26"/>
          <w:szCs w:val="26"/>
          <w:lang w:val="sv-SE"/>
        </w:rPr>
      </w:pPr>
      <w:r w:rsidRPr="00A739FE">
        <w:rPr>
          <w:rFonts w:eastAsia="Calibri"/>
          <w:iCs/>
          <w:sz w:val="26"/>
          <w:szCs w:val="26"/>
          <w:lang w:val="sv-SE"/>
        </w:rPr>
        <w:t>1.Nội dung tổng quát và phân bổ  thời gian</w:t>
      </w:r>
    </w:p>
    <w:tbl>
      <w:tblPr>
        <w:tblW w:w="101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93"/>
        <w:gridCol w:w="1843"/>
        <w:gridCol w:w="1304"/>
      </w:tblGrid>
      <w:tr w:rsidR="000A116E" w14:paraId="7A234BBB" w14:textId="77777777" w:rsidTr="00551083">
        <w:trPr>
          <w:cantSplit/>
          <w:tblHeader/>
        </w:trPr>
        <w:tc>
          <w:tcPr>
            <w:tcW w:w="618" w:type="dxa"/>
            <w:vMerge w:val="restart"/>
            <w:vAlign w:val="center"/>
          </w:tcPr>
          <w:p w14:paraId="75B75C2C" w14:textId="77777777" w:rsidR="00AE359E" w:rsidRPr="00A739FE" w:rsidRDefault="00D653A9" w:rsidP="005F3F3F">
            <w:pPr>
              <w:tabs>
                <w:tab w:val="left" w:pos="567"/>
                <w:tab w:val="left" w:pos="3969"/>
                <w:tab w:val="left" w:pos="5103"/>
                <w:tab w:val="center" w:pos="6946"/>
              </w:tabs>
              <w:spacing w:line="312" w:lineRule="auto"/>
              <w:ind w:right="4"/>
              <w:jc w:val="center"/>
              <w:rPr>
                <w:rFonts w:eastAsia="Calibri"/>
                <w:b/>
                <w:sz w:val="26"/>
                <w:szCs w:val="26"/>
              </w:rPr>
            </w:pPr>
            <w:bookmarkStart w:id="89" w:name="_Hlk171459282"/>
            <w:r w:rsidRPr="00A739FE">
              <w:rPr>
                <w:rFonts w:eastAsia="Calibri"/>
                <w:b/>
                <w:sz w:val="26"/>
                <w:szCs w:val="26"/>
              </w:rPr>
              <w:lastRenderedPageBreak/>
              <w:t>Số TT</w:t>
            </w:r>
          </w:p>
        </w:tc>
        <w:tc>
          <w:tcPr>
            <w:tcW w:w="4536" w:type="dxa"/>
            <w:vMerge w:val="restart"/>
            <w:vAlign w:val="center"/>
          </w:tcPr>
          <w:p w14:paraId="1657F01C" w14:textId="276E9931" w:rsidR="00AE359E" w:rsidRPr="00A739FE" w:rsidRDefault="00D653A9" w:rsidP="005F3F3F">
            <w:pPr>
              <w:tabs>
                <w:tab w:val="left" w:pos="567"/>
                <w:tab w:val="left" w:pos="3969"/>
                <w:tab w:val="left" w:pos="5103"/>
                <w:tab w:val="center" w:pos="6946"/>
              </w:tabs>
              <w:spacing w:line="312" w:lineRule="auto"/>
              <w:ind w:right="4"/>
              <w:jc w:val="center"/>
              <w:rPr>
                <w:rFonts w:eastAsia="Calibri"/>
                <w:b/>
                <w:sz w:val="26"/>
                <w:szCs w:val="26"/>
              </w:rPr>
            </w:pPr>
            <w:r w:rsidRPr="00A739FE">
              <w:rPr>
                <w:rFonts w:eastAsia="Calibri"/>
                <w:b/>
                <w:sz w:val="26"/>
                <w:szCs w:val="26"/>
              </w:rPr>
              <w:t>Tên chương, mục</w:t>
            </w:r>
          </w:p>
        </w:tc>
        <w:tc>
          <w:tcPr>
            <w:tcW w:w="4990" w:type="dxa"/>
            <w:gridSpan w:val="4"/>
            <w:vAlign w:val="center"/>
          </w:tcPr>
          <w:p w14:paraId="46A319D8" w14:textId="77777777" w:rsidR="00AE359E" w:rsidRPr="00A739FE" w:rsidRDefault="00D653A9" w:rsidP="005F3F3F">
            <w:pPr>
              <w:tabs>
                <w:tab w:val="left" w:pos="567"/>
                <w:tab w:val="left" w:pos="3969"/>
                <w:tab w:val="left" w:pos="5103"/>
                <w:tab w:val="center" w:pos="6946"/>
              </w:tabs>
              <w:spacing w:line="312" w:lineRule="auto"/>
              <w:ind w:right="4"/>
              <w:jc w:val="center"/>
              <w:rPr>
                <w:rFonts w:eastAsia="Calibri"/>
                <w:b/>
                <w:sz w:val="26"/>
                <w:szCs w:val="26"/>
              </w:rPr>
            </w:pPr>
            <w:r w:rsidRPr="00A739FE">
              <w:rPr>
                <w:rFonts w:eastAsia="Calibri"/>
                <w:b/>
                <w:sz w:val="26"/>
                <w:szCs w:val="26"/>
              </w:rPr>
              <w:t>Thời gian (giờ)</w:t>
            </w:r>
          </w:p>
        </w:tc>
      </w:tr>
      <w:tr w:rsidR="000A116E" w14:paraId="0C8FBA90" w14:textId="77777777" w:rsidTr="00551083">
        <w:trPr>
          <w:cantSplit/>
          <w:tblHeader/>
        </w:trPr>
        <w:tc>
          <w:tcPr>
            <w:tcW w:w="618" w:type="dxa"/>
            <w:vMerge/>
          </w:tcPr>
          <w:p w14:paraId="371D4416" w14:textId="77777777" w:rsidR="00551083" w:rsidRPr="00A739FE" w:rsidRDefault="00551083" w:rsidP="005F3F3F">
            <w:pPr>
              <w:spacing w:line="312" w:lineRule="auto"/>
              <w:ind w:right="4"/>
              <w:jc w:val="center"/>
              <w:rPr>
                <w:rFonts w:eastAsia="Calibri"/>
                <w:b/>
                <w:sz w:val="26"/>
                <w:szCs w:val="26"/>
              </w:rPr>
            </w:pPr>
          </w:p>
        </w:tc>
        <w:tc>
          <w:tcPr>
            <w:tcW w:w="4536" w:type="dxa"/>
            <w:vMerge/>
            <w:vAlign w:val="center"/>
          </w:tcPr>
          <w:p w14:paraId="78C9E345" w14:textId="77777777" w:rsidR="00551083" w:rsidRPr="00A739FE" w:rsidRDefault="00551083" w:rsidP="005F3F3F">
            <w:pPr>
              <w:spacing w:line="312" w:lineRule="auto"/>
              <w:ind w:right="4"/>
              <w:rPr>
                <w:rFonts w:eastAsia="Calibri"/>
                <w:b/>
                <w:sz w:val="26"/>
                <w:szCs w:val="26"/>
              </w:rPr>
            </w:pPr>
          </w:p>
        </w:tc>
        <w:tc>
          <w:tcPr>
            <w:tcW w:w="850" w:type="dxa"/>
            <w:vAlign w:val="center"/>
          </w:tcPr>
          <w:p w14:paraId="7420C1C1" w14:textId="77777777" w:rsidR="00551083" w:rsidRPr="00A739FE" w:rsidRDefault="00D653A9" w:rsidP="005F3F3F">
            <w:pPr>
              <w:tabs>
                <w:tab w:val="left" w:pos="567"/>
                <w:tab w:val="left" w:pos="3969"/>
                <w:tab w:val="left" w:pos="5103"/>
                <w:tab w:val="center" w:pos="6946"/>
              </w:tabs>
              <w:spacing w:line="312" w:lineRule="auto"/>
              <w:ind w:right="4"/>
              <w:jc w:val="center"/>
              <w:rPr>
                <w:rFonts w:eastAsia="Calibri"/>
                <w:b/>
                <w:sz w:val="26"/>
                <w:szCs w:val="26"/>
              </w:rPr>
            </w:pPr>
            <w:r w:rsidRPr="00A739FE">
              <w:rPr>
                <w:rFonts w:eastAsia="Calibri"/>
                <w:b/>
                <w:sz w:val="26"/>
                <w:szCs w:val="26"/>
              </w:rPr>
              <w:t>Tổng</w:t>
            </w:r>
          </w:p>
          <w:p w14:paraId="27B5F456" w14:textId="77777777" w:rsidR="00551083" w:rsidRPr="00A739FE" w:rsidRDefault="00D653A9" w:rsidP="005F3F3F">
            <w:pPr>
              <w:spacing w:line="312" w:lineRule="auto"/>
              <w:ind w:right="4"/>
              <w:jc w:val="center"/>
              <w:rPr>
                <w:rFonts w:eastAsia="Calibri"/>
                <w:b/>
                <w:sz w:val="26"/>
                <w:szCs w:val="26"/>
              </w:rPr>
            </w:pPr>
            <w:r w:rsidRPr="00A739FE">
              <w:rPr>
                <w:rFonts w:eastAsia="Calibri"/>
                <w:b/>
                <w:sz w:val="26"/>
                <w:szCs w:val="26"/>
              </w:rPr>
              <w:t>số</w:t>
            </w:r>
          </w:p>
        </w:tc>
        <w:tc>
          <w:tcPr>
            <w:tcW w:w="993" w:type="dxa"/>
            <w:vAlign w:val="center"/>
          </w:tcPr>
          <w:p w14:paraId="0A6B5E63" w14:textId="77777777" w:rsidR="00551083" w:rsidRPr="00A739FE" w:rsidRDefault="00D653A9" w:rsidP="005F3F3F">
            <w:pPr>
              <w:spacing w:line="312" w:lineRule="auto"/>
              <w:ind w:right="4"/>
              <w:jc w:val="center"/>
              <w:rPr>
                <w:rFonts w:eastAsia="Calibri"/>
                <w:b/>
                <w:sz w:val="26"/>
                <w:szCs w:val="26"/>
              </w:rPr>
            </w:pPr>
            <w:r w:rsidRPr="00A739FE">
              <w:rPr>
                <w:rFonts w:eastAsia="Calibri"/>
                <w:b/>
                <w:sz w:val="26"/>
                <w:szCs w:val="26"/>
              </w:rPr>
              <w:t>Lý thuyết</w:t>
            </w:r>
          </w:p>
        </w:tc>
        <w:tc>
          <w:tcPr>
            <w:tcW w:w="1843" w:type="dxa"/>
          </w:tcPr>
          <w:p w14:paraId="5410B8F5" w14:textId="75860861" w:rsidR="00551083" w:rsidRPr="00A739FE" w:rsidRDefault="00D653A9" w:rsidP="005F3F3F">
            <w:pPr>
              <w:spacing w:line="312" w:lineRule="auto"/>
              <w:ind w:right="4"/>
              <w:jc w:val="center"/>
              <w:rPr>
                <w:rFonts w:eastAsia="Calibri"/>
                <w:b/>
                <w:bCs/>
                <w:sz w:val="26"/>
                <w:szCs w:val="26"/>
              </w:rPr>
            </w:pPr>
            <w:r w:rsidRPr="00A739FE">
              <w:rPr>
                <w:rFonts w:eastAsia="Calibri"/>
                <w:b/>
                <w:bCs/>
                <w:sz w:val="26"/>
                <w:szCs w:val="26"/>
              </w:rPr>
              <w:t>Thực hành, thí nghiệm, thảo luận, bài tập</w:t>
            </w:r>
          </w:p>
        </w:tc>
        <w:tc>
          <w:tcPr>
            <w:tcW w:w="1304" w:type="dxa"/>
          </w:tcPr>
          <w:p w14:paraId="77B241B5" w14:textId="16B78370" w:rsidR="00551083" w:rsidRPr="00A739FE" w:rsidRDefault="00D653A9" w:rsidP="005F3F3F">
            <w:pPr>
              <w:spacing w:line="312" w:lineRule="auto"/>
              <w:ind w:right="4"/>
              <w:jc w:val="center"/>
              <w:rPr>
                <w:rFonts w:eastAsia="Calibri"/>
                <w:b/>
                <w:bCs/>
                <w:sz w:val="26"/>
                <w:szCs w:val="26"/>
              </w:rPr>
            </w:pPr>
            <w:r w:rsidRPr="00A739FE">
              <w:rPr>
                <w:rFonts w:eastAsia="Calibri"/>
                <w:b/>
                <w:bCs/>
                <w:sz w:val="26"/>
                <w:szCs w:val="26"/>
              </w:rPr>
              <w:t>Thi/Kiểm tra</w:t>
            </w:r>
          </w:p>
        </w:tc>
      </w:tr>
      <w:tr w:rsidR="000A116E" w14:paraId="1543DE3D" w14:textId="77777777" w:rsidTr="00551083">
        <w:trPr>
          <w:cantSplit/>
        </w:trPr>
        <w:tc>
          <w:tcPr>
            <w:tcW w:w="618" w:type="dxa"/>
            <w:vAlign w:val="center"/>
          </w:tcPr>
          <w:p w14:paraId="00F4D8E5" w14:textId="660F392B"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1</w:t>
            </w:r>
          </w:p>
        </w:tc>
        <w:tc>
          <w:tcPr>
            <w:tcW w:w="4536" w:type="dxa"/>
            <w:vAlign w:val="center"/>
          </w:tcPr>
          <w:p w14:paraId="4C316D9B" w14:textId="08AA1680" w:rsidR="00AE359E" w:rsidRPr="00A739FE" w:rsidRDefault="00D653A9" w:rsidP="005F3F3F">
            <w:pPr>
              <w:spacing w:line="312" w:lineRule="auto"/>
              <w:ind w:right="4"/>
              <w:rPr>
                <w:rFonts w:eastAsia="Calibri"/>
                <w:bCs/>
                <w:sz w:val="26"/>
                <w:szCs w:val="26"/>
                <w:lang w:val="vi-VN"/>
              </w:rPr>
            </w:pPr>
            <w:r w:rsidRPr="00A739FE">
              <w:rPr>
                <w:rFonts w:eastAsia="Calibri"/>
                <w:bCs/>
                <w:sz w:val="26"/>
                <w:szCs w:val="26"/>
                <w:lang w:val="pt-BR"/>
              </w:rPr>
              <w:t>Chương 1</w:t>
            </w:r>
            <w:r w:rsidRPr="00A739FE">
              <w:rPr>
                <w:rFonts w:eastAsia="Calibri"/>
                <w:bCs/>
                <w:caps/>
                <w:sz w:val="26"/>
                <w:szCs w:val="26"/>
                <w:lang w:val="pt-BR"/>
              </w:rPr>
              <w:t>:</w:t>
            </w:r>
            <w:r w:rsidRPr="00A739FE">
              <w:rPr>
                <w:rFonts w:eastAsia="Calibri"/>
                <w:bCs/>
                <w:sz w:val="26"/>
                <w:szCs w:val="26"/>
                <w:lang w:val="vi-VN"/>
              </w:rPr>
              <w:t xml:space="preserve"> Kế toán tiền và các khoản phải thu</w:t>
            </w:r>
          </w:p>
          <w:p w14:paraId="1F46B7CA" w14:textId="03A95F1B" w:rsidR="00AE359E" w:rsidRPr="00A739FE" w:rsidRDefault="00D653A9" w:rsidP="005F3F3F">
            <w:pPr>
              <w:spacing w:line="312" w:lineRule="auto"/>
              <w:ind w:right="4"/>
              <w:rPr>
                <w:rFonts w:eastAsia="Calibri"/>
                <w:sz w:val="26"/>
                <w:szCs w:val="26"/>
                <w:lang w:val="vi-VN"/>
              </w:rPr>
            </w:pPr>
            <w:r w:rsidRPr="00A739FE">
              <w:rPr>
                <w:rFonts w:eastAsia="Calibri"/>
                <w:sz w:val="26"/>
                <w:szCs w:val="26"/>
                <w:lang w:val="vi-VN"/>
              </w:rPr>
              <w:t xml:space="preserve">1. Kế toán vốn bằng tiền </w:t>
            </w:r>
          </w:p>
          <w:p w14:paraId="77059593" w14:textId="3732ECE0" w:rsidR="00AE359E" w:rsidRPr="00A739FE" w:rsidRDefault="00D653A9" w:rsidP="005F3F3F">
            <w:pPr>
              <w:spacing w:line="312" w:lineRule="auto"/>
              <w:ind w:right="4"/>
              <w:rPr>
                <w:rFonts w:eastAsia="Calibri"/>
                <w:sz w:val="26"/>
                <w:szCs w:val="26"/>
                <w:lang w:val="vi-VN"/>
              </w:rPr>
            </w:pPr>
            <w:r w:rsidRPr="00A739FE">
              <w:rPr>
                <w:rFonts w:eastAsia="Calibri"/>
                <w:sz w:val="26"/>
                <w:szCs w:val="26"/>
                <w:lang w:val="vi-VN"/>
              </w:rPr>
              <w:t>2. Kế toán các khoản phải thu</w:t>
            </w:r>
          </w:p>
          <w:p w14:paraId="2C481666" w14:textId="3AC8560E" w:rsidR="00AE359E" w:rsidRPr="00A739FE" w:rsidRDefault="00D653A9" w:rsidP="005F3F3F">
            <w:pPr>
              <w:spacing w:line="312" w:lineRule="auto"/>
              <w:ind w:right="4"/>
              <w:rPr>
                <w:rFonts w:eastAsia="Calibri"/>
                <w:sz w:val="26"/>
                <w:szCs w:val="26"/>
                <w:lang w:val="vi-VN"/>
              </w:rPr>
            </w:pPr>
            <w:r w:rsidRPr="00A739FE">
              <w:rPr>
                <w:rFonts w:eastAsia="Calibri"/>
                <w:sz w:val="26"/>
                <w:szCs w:val="26"/>
                <w:lang w:val="vi-VN"/>
              </w:rPr>
              <w:t>3.</w:t>
            </w:r>
            <w:r w:rsidR="00992A2D" w:rsidRPr="00D653A9">
              <w:rPr>
                <w:rFonts w:eastAsia="Calibri"/>
                <w:sz w:val="26"/>
                <w:szCs w:val="26"/>
                <w:lang w:val="vi-VN"/>
              </w:rPr>
              <w:t xml:space="preserve"> </w:t>
            </w:r>
            <w:r w:rsidRPr="00A739FE">
              <w:rPr>
                <w:rFonts w:eastAsia="Calibri"/>
                <w:sz w:val="26"/>
                <w:szCs w:val="26"/>
                <w:lang w:val="vi-VN"/>
              </w:rPr>
              <w:t xml:space="preserve">Kế toán các khoản ứng trước, trả trước </w:t>
            </w:r>
          </w:p>
        </w:tc>
        <w:tc>
          <w:tcPr>
            <w:tcW w:w="850" w:type="dxa"/>
            <w:vAlign w:val="center"/>
          </w:tcPr>
          <w:p w14:paraId="64901368" w14:textId="74D006DD" w:rsidR="00AE359E" w:rsidRPr="00A739FE" w:rsidRDefault="00D653A9" w:rsidP="005F3F3F">
            <w:pPr>
              <w:spacing w:line="312" w:lineRule="auto"/>
              <w:ind w:right="4"/>
              <w:jc w:val="center"/>
              <w:rPr>
                <w:rFonts w:eastAsia="Calibri"/>
                <w:bCs/>
                <w:sz w:val="26"/>
                <w:szCs w:val="26"/>
              </w:rPr>
            </w:pPr>
            <w:r w:rsidRPr="00A739FE">
              <w:rPr>
                <w:rFonts w:eastAsia="Calibri"/>
                <w:bCs/>
                <w:sz w:val="26"/>
                <w:szCs w:val="26"/>
                <w:lang w:val="vi-VN"/>
              </w:rPr>
              <w:t xml:space="preserve">  </w:t>
            </w:r>
            <w:r w:rsidR="006A4FC6" w:rsidRPr="00A739FE">
              <w:rPr>
                <w:rFonts w:eastAsia="Calibri"/>
                <w:bCs/>
                <w:sz w:val="26"/>
                <w:szCs w:val="26"/>
              </w:rPr>
              <w:t>12</w:t>
            </w:r>
          </w:p>
        </w:tc>
        <w:tc>
          <w:tcPr>
            <w:tcW w:w="993" w:type="dxa"/>
            <w:vAlign w:val="center"/>
          </w:tcPr>
          <w:p w14:paraId="06455A25" w14:textId="1534182C" w:rsidR="00AE359E" w:rsidRPr="00A739FE" w:rsidRDefault="00D653A9" w:rsidP="005F3F3F">
            <w:pPr>
              <w:spacing w:line="312" w:lineRule="auto"/>
              <w:ind w:right="4"/>
              <w:jc w:val="center"/>
              <w:rPr>
                <w:rFonts w:eastAsia="Calibri"/>
                <w:bCs/>
                <w:sz w:val="26"/>
                <w:szCs w:val="26"/>
              </w:rPr>
            </w:pPr>
            <w:r>
              <w:rPr>
                <w:rFonts w:eastAsia="Calibri"/>
                <w:bCs/>
                <w:sz w:val="26"/>
                <w:szCs w:val="26"/>
              </w:rPr>
              <w:t>12</w:t>
            </w:r>
          </w:p>
        </w:tc>
        <w:tc>
          <w:tcPr>
            <w:tcW w:w="1843" w:type="dxa"/>
            <w:vAlign w:val="center"/>
          </w:tcPr>
          <w:p w14:paraId="2D9FFD5B" w14:textId="55B8AB4F" w:rsidR="00AE359E" w:rsidRPr="00A739FE" w:rsidRDefault="00D653A9" w:rsidP="005F3F3F">
            <w:pPr>
              <w:spacing w:line="312" w:lineRule="auto"/>
              <w:ind w:right="4"/>
              <w:jc w:val="center"/>
              <w:rPr>
                <w:rFonts w:eastAsia="Calibri"/>
                <w:sz w:val="26"/>
                <w:szCs w:val="26"/>
              </w:rPr>
            </w:pPr>
            <w:r>
              <w:rPr>
                <w:rFonts w:eastAsia="Calibri"/>
                <w:sz w:val="26"/>
                <w:szCs w:val="26"/>
              </w:rPr>
              <w:t>0</w:t>
            </w:r>
          </w:p>
        </w:tc>
        <w:tc>
          <w:tcPr>
            <w:tcW w:w="1304" w:type="dxa"/>
            <w:vAlign w:val="center"/>
          </w:tcPr>
          <w:p w14:paraId="6DC76393" w14:textId="77777777" w:rsidR="00AE359E" w:rsidRPr="00A739FE" w:rsidRDefault="00AE359E" w:rsidP="005F3F3F">
            <w:pPr>
              <w:spacing w:line="312" w:lineRule="auto"/>
              <w:ind w:right="4"/>
              <w:jc w:val="center"/>
              <w:rPr>
                <w:rFonts w:eastAsia="Calibri"/>
                <w:sz w:val="26"/>
                <w:szCs w:val="26"/>
              </w:rPr>
            </w:pPr>
          </w:p>
        </w:tc>
      </w:tr>
      <w:tr w:rsidR="000A116E" w14:paraId="621CE74C" w14:textId="77777777" w:rsidTr="00551083">
        <w:trPr>
          <w:cantSplit/>
        </w:trPr>
        <w:tc>
          <w:tcPr>
            <w:tcW w:w="618" w:type="dxa"/>
            <w:vAlign w:val="center"/>
          </w:tcPr>
          <w:p w14:paraId="3A9D65C8" w14:textId="37C3B894"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2</w:t>
            </w:r>
          </w:p>
        </w:tc>
        <w:tc>
          <w:tcPr>
            <w:tcW w:w="4536" w:type="dxa"/>
            <w:vAlign w:val="center"/>
          </w:tcPr>
          <w:p w14:paraId="435682D2" w14:textId="66B6D2FC" w:rsidR="00AE359E" w:rsidRPr="00A739FE" w:rsidRDefault="00D653A9" w:rsidP="005F3F3F">
            <w:pPr>
              <w:spacing w:line="312" w:lineRule="auto"/>
              <w:ind w:right="4"/>
              <w:jc w:val="both"/>
              <w:rPr>
                <w:rFonts w:eastAsia="Calibri"/>
                <w:bCs/>
                <w:sz w:val="26"/>
                <w:szCs w:val="26"/>
                <w:lang w:val="vi-VN"/>
              </w:rPr>
            </w:pPr>
            <w:r w:rsidRPr="00A739FE">
              <w:rPr>
                <w:rFonts w:eastAsia="Calibri"/>
                <w:bCs/>
                <w:sz w:val="26"/>
                <w:szCs w:val="26"/>
                <w:lang w:val="pt-BR"/>
              </w:rPr>
              <w:t>Chương 2</w:t>
            </w:r>
            <w:r w:rsidRPr="00A739FE">
              <w:rPr>
                <w:rFonts w:eastAsia="Calibri"/>
                <w:bCs/>
                <w:caps/>
                <w:sz w:val="26"/>
                <w:szCs w:val="26"/>
                <w:lang w:val="pt-BR"/>
              </w:rPr>
              <w:t>:</w:t>
            </w:r>
            <w:r w:rsidRPr="00A739FE">
              <w:rPr>
                <w:rFonts w:eastAsia="Calibri"/>
                <w:bCs/>
                <w:sz w:val="26"/>
                <w:szCs w:val="26"/>
                <w:lang w:val="vi-VN"/>
              </w:rPr>
              <w:t xml:space="preserve"> Kế toán Nợ phải trả</w:t>
            </w:r>
          </w:p>
          <w:p w14:paraId="68E591F8" w14:textId="56728D73" w:rsidR="00AE359E" w:rsidRPr="00A739FE" w:rsidRDefault="00D653A9" w:rsidP="005F3F3F">
            <w:pPr>
              <w:spacing w:line="312" w:lineRule="auto"/>
              <w:ind w:right="4"/>
              <w:jc w:val="both"/>
              <w:rPr>
                <w:rFonts w:eastAsia="Calibri"/>
                <w:sz w:val="26"/>
                <w:szCs w:val="26"/>
                <w:lang w:val="vi-VN"/>
              </w:rPr>
            </w:pPr>
            <w:r w:rsidRPr="00A739FE">
              <w:rPr>
                <w:rFonts w:eastAsia="Calibri"/>
                <w:sz w:val="26"/>
                <w:szCs w:val="26"/>
                <w:lang w:val="vi-VN"/>
              </w:rPr>
              <w:t>1. Kế toán tiền vay</w:t>
            </w:r>
          </w:p>
          <w:p w14:paraId="099005DC" w14:textId="77777777" w:rsidR="00AE359E" w:rsidRPr="00D653A9" w:rsidRDefault="00D653A9" w:rsidP="005F3F3F">
            <w:pPr>
              <w:spacing w:line="312" w:lineRule="auto"/>
              <w:ind w:right="4"/>
              <w:jc w:val="both"/>
              <w:rPr>
                <w:rFonts w:eastAsia="Calibri"/>
                <w:sz w:val="26"/>
                <w:szCs w:val="26"/>
                <w:lang w:val="vi-VN"/>
              </w:rPr>
            </w:pPr>
            <w:r w:rsidRPr="00A739FE">
              <w:rPr>
                <w:rFonts w:eastAsia="Calibri"/>
                <w:sz w:val="26"/>
                <w:szCs w:val="26"/>
                <w:lang w:val="vi-VN"/>
              </w:rPr>
              <w:t>2.Kế toán nghiệp vụ thanh toán</w:t>
            </w:r>
          </w:p>
          <w:p w14:paraId="4A1DD593" w14:textId="753D7700" w:rsidR="00A02B41" w:rsidRPr="00A02B41" w:rsidRDefault="00D653A9" w:rsidP="005F3F3F">
            <w:pPr>
              <w:spacing w:line="312" w:lineRule="auto"/>
              <w:ind w:right="4"/>
              <w:jc w:val="both"/>
              <w:rPr>
                <w:rFonts w:eastAsia="Calibri"/>
                <w:sz w:val="26"/>
                <w:szCs w:val="26"/>
              </w:rPr>
            </w:pPr>
            <w:r w:rsidRPr="00A739FE">
              <w:rPr>
                <w:rFonts w:eastAsia="MS Mincho"/>
                <w:bCs/>
                <w:sz w:val="26"/>
                <w:szCs w:val="26"/>
                <w:lang w:eastAsia="ja-JP"/>
              </w:rPr>
              <w:t>Kiểm tra</w:t>
            </w:r>
          </w:p>
        </w:tc>
        <w:tc>
          <w:tcPr>
            <w:tcW w:w="850" w:type="dxa"/>
            <w:vAlign w:val="center"/>
          </w:tcPr>
          <w:p w14:paraId="75973341" w14:textId="63A4292F" w:rsidR="00AE359E" w:rsidRPr="00A739FE" w:rsidRDefault="00D653A9" w:rsidP="005F3F3F">
            <w:pPr>
              <w:spacing w:line="312" w:lineRule="auto"/>
              <w:ind w:right="4"/>
              <w:jc w:val="center"/>
              <w:rPr>
                <w:rFonts w:eastAsia="Calibri"/>
                <w:bCs/>
                <w:sz w:val="26"/>
                <w:szCs w:val="26"/>
              </w:rPr>
            </w:pPr>
            <w:r>
              <w:rPr>
                <w:rFonts w:eastAsia="Calibri"/>
                <w:bCs/>
                <w:sz w:val="26"/>
                <w:szCs w:val="26"/>
              </w:rPr>
              <w:t>9</w:t>
            </w:r>
          </w:p>
        </w:tc>
        <w:tc>
          <w:tcPr>
            <w:tcW w:w="993" w:type="dxa"/>
            <w:vAlign w:val="center"/>
          </w:tcPr>
          <w:p w14:paraId="4496300F" w14:textId="109311F9" w:rsidR="00AE359E" w:rsidRPr="00A739FE" w:rsidRDefault="00D653A9" w:rsidP="005F3F3F">
            <w:pPr>
              <w:spacing w:line="312" w:lineRule="auto"/>
              <w:ind w:right="4"/>
              <w:jc w:val="center"/>
              <w:rPr>
                <w:rFonts w:eastAsia="Calibri"/>
                <w:bCs/>
                <w:sz w:val="26"/>
                <w:szCs w:val="26"/>
              </w:rPr>
            </w:pPr>
            <w:r>
              <w:rPr>
                <w:rFonts w:eastAsia="Calibri"/>
                <w:bCs/>
                <w:sz w:val="26"/>
                <w:szCs w:val="26"/>
              </w:rPr>
              <w:t>8</w:t>
            </w:r>
          </w:p>
        </w:tc>
        <w:tc>
          <w:tcPr>
            <w:tcW w:w="1843" w:type="dxa"/>
            <w:vAlign w:val="center"/>
          </w:tcPr>
          <w:p w14:paraId="50BE9B92" w14:textId="312337DB" w:rsidR="00AE359E" w:rsidRPr="00A739FE" w:rsidRDefault="00D653A9" w:rsidP="005F3F3F">
            <w:pPr>
              <w:spacing w:line="312" w:lineRule="auto"/>
              <w:ind w:right="4"/>
              <w:jc w:val="center"/>
              <w:rPr>
                <w:rFonts w:eastAsia="Calibri"/>
                <w:sz w:val="26"/>
                <w:szCs w:val="26"/>
              </w:rPr>
            </w:pPr>
            <w:r>
              <w:rPr>
                <w:rFonts w:eastAsia="Calibri"/>
                <w:sz w:val="26"/>
                <w:szCs w:val="26"/>
              </w:rPr>
              <w:t>0</w:t>
            </w:r>
          </w:p>
        </w:tc>
        <w:tc>
          <w:tcPr>
            <w:tcW w:w="1304" w:type="dxa"/>
            <w:vAlign w:val="center"/>
          </w:tcPr>
          <w:p w14:paraId="3B630E00" w14:textId="2F22A101" w:rsidR="00AE359E" w:rsidRPr="00A02B41" w:rsidRDefault="00D653A9" w:rsidP="005F3F3F">
            <w:pPr>
              <w:spacing w:line="312" w:lineRule="auto"/>
              <w:ind w:right="4"/>
              <w:jc w:val="center"/>
              <w:rPr>
                <w:rFonts w:eastAsia="Calibri"/>
                <w:sz w:val="26"/>
                <w:szCs w:val="26"/>
              </w:rPr>
            </w:pPr>
            <w:r>
              <w:rPr>
                <w:rFonts w:eastAsia="Calibri"/>
                <w:sz w:val="26"/>
                <w:szCs w:val="26"/>
              </w:rPr>
              <w:t>1</w:t>
            </w:r>
          </w:p>
        </w:tc>
      </w:tr>
      <w:tr w:rsidR="000A116E" w14:paraId="174C4C42" w14:textId="77777777" w:rsidTr="00551083">
        <w:trPr>
          <w:cantSplit/>
        </w:trPr>
        <w:tc>
          <w:tcPr>
            <w:tcW w:w="618" w:type="dxa"/>
            <w:vAlign w:val="center"/>
          </w:tcPr>
          <w:p w14:paraId="09E22B86" w14:textId="38401C6E"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3</w:t>
            </w:r>
          </w:p>
        </w:tc>
        <w:tc>
          <w:tcPr>
            <w:tcW w:w="4536" w:type="dxa"/>
            <w:vAlign w:val="center"/>
          </w:tcPr>
          <w:p w14:paraId="44AC7026" w14:textId="439751B4" w:rsidR="00AE359E" w:rsidRPr="00A739FE" w:rsidRDefault="00D653A9" w:rsidP="005F3F3F">
            <w:pPr>
              <w:spacing w:line="312" w:lineRule="auto"/>
              <w:ind w:right="4"/>
              <w:rPr>
                <w:rFonts w:eastAsia="Calibri"/>
                <w:bCs/>
                <w:sz w:val="26"/>
                <w:szCs w:val="26"/>
                <w:lang w:val="vi-VN"/>
              </w:rPr>
            </w:pPr>
            <w:r w:rsidRPr="00A739FE">
              <w:rPr>
                <w:rFonts w:eastAsia="Calibri"/>
                <w:bCs/>
                <w:sz w:val="26"/>
                <w:szCs w:val="26"/>
                <w:lang w:val="pt-BR"/>
              </w:rPr>
              <w:t>Chương 3</w:t>
            </w:r>
            <w:r w:rsidRPr="00A739FE">
              <w:rPr>
                <w:rFonts w:eastAsia="Calibri"/>
                <w:bCs/>
                <w:caps/>
                <w:sz w:val="26"/>
                <w:szCs w:val="26"/>
                <w:lang w:val="pt-BR"/>
              </w:rPr>
              <w:t>:</w:t>
            </w:r>
            <w:r w:rsidRPr="00A739FE">
              <w:rPr>
                <w:rFonts w:eastAsia="Calibri"/>
                <w:bCs/>
                <w:sz w:val="26"/>
                <w:szCs w:val="26"/>
                <w:lang w:val="vi-VN"/>
              </w:rPr>
              <w:t xml:space="preserve">   Kế toán Vốn chủ sở hữu</w:t>
            </w:r>
          </w:p>
          <w:p w14:paraId="26572BB0" w14:textId="57632C4E" w:rsidR="00AE359E" w:rsidRPr="00A739FE" w:rsidRDefault="00D653A9" w:rsidP="005F3F3F">
            <w:pPr>
              <w:spacing w:line="312" w:lineRule="auto"/>
              <w:ind w:right="4"/>
              <w:rPr>
                <w:rFonts w:eastAsia="MS Mincho"/>
                <w:bCs/>
                <w:sz w:val="26"/>
                <w:szCs w:val="26"/>
                <w:lang w:val="vi-VN" w:eastAsia="ja-JP"/>
              </w:rPr>
            </w:pPr>
            <w:r w:rsidRPr="00A739FE">
              <w:rPr>
                <w:rFonts w:eastAsia="MS Mincho"/>
                <w:bCs/>
                <w:sz w:val="26"/>
                <w:szCs w:val="26"/>
                <w:lang w:val="vi-VN" w:eastAsia="ja-JP"/>
              </w:rPr>
              <w:t>1. Kế toán vốn đầu tư của chủ sở hữu</w:t>
            </w:r>
          </w:p>
          <w:p w14:paraId="796401C0" w14:textId="0FAB78EA" w:rsidR="00985030" w:rsidRPr="00A739FE" w:rsidRDefault="00D653A9" w:rsidP="005F3F3F">
            <w:pPr>
              <w:spacing w:line="312" w:lineRule="auto"/>
              <w:ind w:right="4"/>
              <w:rPr>
                <w:rFonts w:eastAsia="MS Mincho"/>
                <w:bCs/>
                <w:sz w:val="26"/>
                <w:szCs w:val="26"/>
                <w:lang w:val="vi-VN" w:eastAsia="ja-JP"/>
              </w:rPr>
            </w:pPr>
            <w:r w:rsidRPr="00A739FE">
              <w:rPr>
                <w:rFonts w:eastAsia="MS Mincho"/>
                <w:bCs/>
                <w:sz w:val="26"/>
                <w:szCs w:val="26"/>
                <w:lang w:val="vi-VN" w:eastAsia="ja-JP"/>
              </w:rPr>
              <w:t>2. Kế toán lợi nhuận</w:t>
            </w:r>
            <w:r w:rsidR="00992A2D" w:rsidRPr="00D653A9">
              <w:rPr>
                <w:rFonts w:eastAsia="MS Mincho"/>
                <w:bCs/>
                <w:sz w:val="26"/>
                <w:szCs w:val="26"/>
                <w:lang w:val="vi-VN" w:eastAsia="ja-JP"/>
              </w:rPr>
              <w:t xml:space="preserve"> sau thuế</w:t>
            </w:r>
            <w:r w:rsidRPr="00A739FE">
              <w:rPr>
                <w:rFonts w:eastAsia="MS Mincho"/>
                <w:bCs/>
                <w:sz w:val="26"/>
                <w:szCs w:val="26"/>
                <w:lang w:val="vi-VN" w:eastAsia="ja-JP"/>
              </w:rPr>
              <w:t xml:space="preserve"> chưa phân phối</w:t>
            </w:r>
          </w:p>
          <w:p w14:paraId="4FE017B6" w14:textId="70DA14FC" w:rsidR="00AE359E" w:rsidRPr="00A739FE" w:rsidRDefault="00D653A9" w:rsidP="005F3F3F">
            <w:pPr>
              <w:spacing w:line="312" w:lineRule="auto"/>
              <w:ind w:right="4"/>
              <w:rPr>
                <w:rFonts w:eastAsia="MS Mincho"/>
                <w:bCs/>
                <w:sz w:val="26"/>
                <w:szCs w:val="26"/>
                <w:lang w:val="vi-VN" w:eastAsia="ja-JP"/>
              </w:rPr>
            </w:pPr>
            <w:r w:rsidRPr="00A739FE">
              <w:rPr>
                <w:rFonts w:eastAsia="MS Mincho"/>
                <w:bCs/>
                <w:sz w:val="26"/>
                <w:szCs w:val="26"/>
                <w:lang w:val="vi-VN" w:eastAsia="ja-JP"/>
              </w:rPr>
              <w:t>3. Kế toán quỹ đầu tư phát triển</w:t>
            </w:r>
          </w:p>
          <w:p w14:paraId="62FA92A2" w14:textId="4C45957D" w:rsidR="00F155BF" w:rsidRPr="00D653A9" w:rsidRDefault="00D653A9" w:rsidP="005F3F3F">
            <w:pPr>
              <w:spacing w:line="312" w:lineRule="auto"/>
              <w:ind w:right="4"/>
              <w:rPr>
                <w:rFonts w:eastAsia="MS Mincho"/>
                <w:bCs/>
                <w:sz w:val="26"/>
                <w:szCs w:val="26"/>
                <w:lang w:val="vi-VN" w:eastAsia="ja-JP"/>
              </w:rPr>
            </w:pPr>
            <w:r w:rsidRPr="00A739FE">
              <w:rPr>
                <w:rFonts w:eastAsia="MS Mincho"/>
                <w:bCs/>
                <w:sz w:val="26"/>
                <w:szCs w:val="26"/>
                <w:lang w:val="vi-VN" w:eastAsia="ja-JP"/>
              </w:rPr>
              <w:t>4. Kế toán nguồn vốn đầu tư xây dựng cơ bản</w:t>
            </w:r>
          </w:p>
        </w:tc>
        <w:tc>
          <w:tcPr>
            <w:tcW w:w="850" w:type="dxa"/>
            <w:vAlign w:val="center"/>
          </w:tcPr>
          <w:p w14:paraId="41D831CF" w14:textId="436F62D5" w:rsidR="00AE359E" w:rsidRPr="00A739FE" w:rsidRDefault="00D653A9" w:rsidP="005F3F3F">
            <w:pPr>
              <w:spacing w:line="312" w:lineRule="auto"/>
              <w:ind w:right="4"/>
              <w:jc w:val="center"/>
              <w:rPr>
                <w:rFonts w:eastAsia="Calibri"/>
                <w:bCs/>
                <w:sz w:val="26"/>
                <w:szCs w:val="26"/>
              </w:rPr>
            </w:pPr>
            <w:r>
              <w:rPr>
                <w:rFonts w:eastAsia="Calibri"/>
                <w:bCs/>
                <w:sz w:val="26"/>
                <w:szCs w:val="26"/>
              </w:rPr>
              <w:t>9</w:t>
            </w:r>
          </w:p>
        </w:tc>
        <w:tc>
          <w:tcPr>
            <w:tcW w:w="993" w:type="dxa"/>
            <w:vAlign w:val="center"/>
          </w:tcPr>
          <w:p w14:paraId="1DFBADB0" w14:textId="02A698EE" w:rsidR="00AE359E" w:rsidRPr="00A739FE" w:rsidRDefault="00D653A9" w:rsidP="005F3F3F">
            <w:pPr>
              <w:spacing w:line="312" w:lineRule="auto"/>
              <w:ind w:right="4"/>
              <w:jc w:val="center"/>
              <w:rPr>
                <w:rFonts w:eastAsia="Calibri"/>
                <w:bCs/>
                <w:sz w:val="26"/>
                <w:szCs w:val="26"/>
              </w:rPr>
            </w:pPr>
            <w:r>
              <w:rPr>
                <w:rFonts w:eastAsia="Calibri"/>
                <w:bCs/>
                <w:sz w:val="26"/>
                <w:szCs w:val="26"/>
              </w:rPr>
              <w:t>9</w:t>
            </w:r>
          </w:p>
        </w:tc>
        <w:tc>
          <w:tcPr>
            <w:tcW w:w="1843" w:type="dxa"/>
            <w:vAlign w:val="center"/>
          </w:tcPr>
          <w:p w14:paraId="5B430A75" w14:textId="3961AA86" w:rsidR="00AE359E" w:rsidRPr="00A739FE" w:rsidRDefault="00D653A9" w:rsidP="005F3F3F">
            <w:pPr>
              <w:spacing w:line="312" w:lineRule="auto"/>
              <w:ind w:right="4"/>
              <w:jc w:val="center"/>
              <w:rPr>
                <w:rFonts w:eastAsia="Calibri"/>
                <w:sz w:val="26"/>
                <w:szCs w:val="26"/>
              </w:rPr>
            </w:pPr>
            <w:r>
              <w:rPr>
                <w:rFonts w:eastAsia="Calibri"/>
                <w:sz w:val="26"/>
                <w:szCs w:val="26"/>
              </w:rPr>
              <w:t>0</w:t>
            </w:r>
          </w:p>
        </w:tc>
        <w:tc>
          <w:tcPr>
            <w:tcW w:w="1304" w:type="dxa"/>
            <w:vAlign w:val="center"/>
          </w:tcPr>
          <w:p w14:paraId="35F51C52" w14:textId="4569AADF" w:rsidR="00AE359E" w:rsidRPr="00A739FE" w:rsidRDefault="00AE359E" w:rsidP="005F3F3F">
            <w:pPr>
              <w:spacing w:line="312" w:lineRule="auto"/>
              <w:ind w:right="4"/>
              <w:jc w:val="center"/>
              <w:rPr>
                <w:rFonts w:eastAsia="Calibri"/>
                <w:sz w:val="26"/>
                <w:szCs w:val="26"/>
              </w:rPr>
            </w:pPr>
          </w:p>
        </w:tc>
      </w:tr>
      <w:tr w:rsidR="000A116E" w14:paraId="012270E7" w14:textId="77777777" w:rsidTr="00551083">
        <w:trPr>
          <w:cantSplit/>
        </w:trPr>
        <w:tc>
          <w:tcPr>
            <w:tcW w:w="618" w:type="dxa"/>
            <w:vAlign w:val="center"/>
          </w:tcPr>
          <w:p w14:paraId="65164AFA" w14:textId="335F1C8A"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4</w:t>
            </w:r>
          </w:p>
        </w:tc>
        <w:tc>
          <w:tcPr>
            <w:tcW w:w="4536" w:type="dxa"/>
            <w:vAlign w:val="center"/>
          </w:tcPr>
          <w:p w14:paraId="23475235" w14:textId="1980A8D9" w:rsidR="00AE359E" w:rsidRPr="00A739FE" w:rsidRDefault="00D653A9" w:rsidP="005F3F3F">
            <w:pPr>
              <w:spacing w:line="312" w:lineRule="auto"/>
              <w:ind w:right="4"/>
              <w:jc w:val="both"/>
              <w:rPr>
                <w:rFonts w:eastAsia="Calibri"/>
                <w:bCs/>
                <w:sz w:val="26"/>
                <w:szCs w:val="26"/>
                <w:lang w:val="vi-VN"/>
              </w:rPr>
            </w:pPr>
            <w:r w:rsidRPr="00A739FE">
              <w:rPr>
                <w:rFonts w:eastAsia="Calibri"/>
                <w:bCs/>
                <w:sz w:val="26"/>
                <w:szCs w:val="26"/>
                <w:lang w:val="pt-BR"/>
              </w:rPr>
              <w:t>Chương 4</w:t>
            </w:r>
            <w:r w:rsidRPr="00A739FE">
              <w:rPr>
                <w:rFonts w:eastAsia="Calibri"/>
                <w:bCs/>
                <w:caps/>
                <w:sz w:val="26"/>
                <w:szCs w:val="26"/>
                <w:lang w:val="pt-BR"/>
              </w:rPr>
              <w:t>:</w:t>
            </w:r>
            <w:r w:rsidRPr="00A739FE">
              <w:rPr>
                <w:rFonts w:eastAsia="Calibri"/>
                <w:bCs/>
                <w:sz w:val="26"/>
                <w:szCs w:val="26"/>
                <w:lang w:val="vi-VN"/>
              </w:rPr>
              <w:t xml:space="preserve"> Kế toán doanh thu, chi phí và xác định kết quả kinh doanh  </w:t>
            </w:r>
          </w:p>
          <w:p w14:paraId="022978A0" w14:textId="475A416D" w:rsidR="00AE359E" w:rsidRPr="00A739FE" w:rsidRDefault="00D653A9" w:rsidP="005F3F3F">
            <w:pPr>
              <w:spacing w:line="312" w:lineRule="auto"/>
              <w:ind w:right="4"/>
              <w:jc w:val="both"/>
              <w:rPr>
                <w:rFonts w:eastAsia="Calibri"/>
                <w:sz w:val="26"/>
                <w:szCs w:val="26"/>
                <w:lang w:val="vi-VN"/>
              </w:rPr>
            </w:pPr>
            <w:r w:rsidRPr="00A739FE">
              <w:rPr>
                <w:rFonts w:eastAsia="Calibri"/>
                <w:sz w:val="26"/>
                <w:szCs w:val="26"/>
                <w:lang w:val="vi-VN"/>
              </w:rPr>
              <w:t xml:space="preserve">1. Những vấn đề chung </w:t>
            </w:r>
          </w:p>
          <w:p w14:paraId="0C053C8A" w14:textId="70329A5E" w:rsidR="00AE359E" w:rsidRPr="00A739FE" w:rsidRDefault="00D653A9" w:rsidP="005F3F3F">
            <w:pPr>
              <w:spacing w:line="312" w:lineRule="auto"/>
              <w:ind w:right="4"/>
              <w:jc w:val="both"/>
              <w:rPr>
                <w:rFonts w:eastAsia="Calibri"/>
                <w:sz w:val="26"/>
                <w:szCs w:val="26"/>
                <w:lang w:val="vi-VN"/>
              </w:rPr>
            </w:pPr>
            <w:r w:rsidRPr="00A739FE">
              <w:rPr>
                <w:rFonts w:eastAsia="Calibri"/>
                <w:sz w:val="26"/>
                <w:szCs w:val="26"/>
                <w:lang w:val="vi-VN"/>
              </w:rPr>
              <w:t>2. Kế toán doanh thu bán hàng và các khoản thu nhập</w:t>
            </w:r>
          </w:p>
          <w:p w14:paraId="3FF02645" w14:textId="4EB9E372" w:rsidR="00AE359E" w:rsidRPr="00A739FE" w:rsidRDefault="00D653A9" w:rsidP="005F3F3F">
            <w:pPr>
              <w:spacing w:line="312" w:lineRule="auto"/>
              <w:ind w:right="4"/>
              <w:jc w:val="both"/>
              <w:rPr>
                <w:rFonts w:eastAsia="Calibri"/>
                <w:sz w:val="26"/>
                <w:szCs w:val="26"/>
                <w:lang w:val="vi-VN"/>
              </w:rPr>
            </w:pPr>
            <w:r w:rsidRPr="00A739FE">
              <w:rPr>
                <w:rFonts w:eastAsia="Calibri"/>
                <w:sz w:val="26"/>
                <w:szCs w:val="26"/>
                <w:lang w:val="vi-VN"/>
              </w:rPr>
              <w:t xml:space="preserve">3. Kế toán các khoản chi phí </w:t>
            </w:r>
          </w:p>
          <w:p w14:paraId="402AEF97" w14:textId="77777777" w:rsidR="00AE359E" w:rsidRPr="00D653A9" w:rsidRDefault="00D653A9" w:rsidP="005F3F3F">
            <w:pPr>
              <w:spacing w:line="312" w:lineRule="auto"/>
              <w:ind w:right="4"/>
              <w:jc w:val="both"/>
              <w:rPr>
                <w:rFonts w:eastAsia="Calibri"/>
                <w:sz w:val="26"/>
                <w:szCs w:val="26"/>
                <w:lang w:val="vi-VN"/>
              </w:rPr>
            </w:pPr>
            <w:r w:rsidRPr="00A739FE">
              <w:rPr>
                <w:rFonts w:eastAsia="Calibri"/>
                <w:sz w:val="26"/>
                <w:szCs w:val="26"/>
                <w:lang w:val="vi-VN"/>
              </w:rPr>
              <w:t xml:space="preserve">4. Kế toán xác định kết quả kinh doanh </w:t>
            </w:r>
          </w:p>
          <w:p w14:paraId="7AF8EF02" w14:textId="4A3639EA" w:rsidR="00A02B41" w:rsidRPr="00A02B41" w:rsidRDefault="00D653A9" w:rsidP="005F3F3F">
            <w:pPr>
              <w:spacing w:line="312" w:lineRule="auto"/>
              <w:ind w:right="4"/>
              <w:jc w:val="both"/>
              <w:rPr>
                <w:rFonts w:eastAsia="Calibri"/>
                <w:sz w:val="26"/>
                <w:szCs w:val="26"/>
              </w:rPr>
            </w:pPr>
            <w:r w:rsidRPr="00A739FE">
              <w:rPr>
                <w:rFonts w:eastAsia="MS Mincho"/>
                <w:bCs/>
                <w:sz w:val="26"/>
                <w:szCs w:val="26"/>
                <w:lang w:eastAsia="ja-JP"/>
              </w:rPr>
              <w:t>Kiểm tra</w:t>
            </w:r>
          </w:p>
        </w:tc>
        <w:tc>
          <w:tcPr>
            <w:tcW w:w="850" w:type="dxa"/>
            <w:vAlign w:val="center"/>
          </w:tcPr>
          <w:p w14:paraId="3AF61B5C" w14:textId="6C50B1D2" w:rsidR="00AE359E" w:rsidRPr="00A739FE" w:rsidRDefault="00D653A9" w:rsidP="005F3F3F">
            <w:pPr>
              <w:spacing w:line="312" w:lineRule="auto"/>
              <w:ind w:right="4"/>
              <w:jc w:val="center"/>
              <w:rPr>
                <w:rFonts w:eastAsia="Calibri"/>
                <w:sz w:val="26"/>
                <w:szCs w:val="26"/>
              </w:rPr>
            </w:pPr>
            <w:r w:rsidRPr="00A739FE">
              <w:rPr>
                <w:rFonts w:eastAsia="Calibri"/>
                <w:sz w:val="26"/>
                <w:szCs w:val="26"/>
              </w:rPr>
              <w:t>1</w:t>
            </w:r>
            <w:r w:rsidR="00A02B41">
              <w:rPr>
                <w:rFonts w:eastAsia="Calibri"/>
                <w:sz w:val="26"/>
                <w:szCs w:val="26"/>
              </w:rPr>
              <w:t>5</w:t>
            </w:r>
          </w:p>
        </w:tc>
        <w:tc>
          <w:tcPr>
            <w:tcW w:w="993" w:type="dxa"/>
            <w:vAlign w:val="center"/>
          </w:tcPr>
          <w:p w14:paraId="0E84672D" w14:textId="30F31A8C" w:rsidR="00AE359E" w:rsidRPr="00A739FE" w:rsidRDefault="00D653A9" w:rsidP="005F3F3F">
            <w:pPr>
              <w:spacing w:line="312" w:lineRule="auto"/>
              <w:ind w:right="4"/>
              <w:jc w:val="center"/>
              <w:rPr>
                <w:rFonts w:eastAsia="Calibri"/>
                <w:sz w:val="26"/>
                <w:szCs w:val="26"/>
              </w:rPr>
            </w:pPr>
            <w:r>
              <w:rPr>
                <w:rFonts w:eastAsia="Calibri"/>
                <w:sz w:val="26"/>
                <w:szCs w:val="26"/>
              </w:rPr>
              <w:t>14</w:t>
            </w:r>
          </w:p>
        </w:tc>
        <w:tc>
          <w:tcPr>
            <w:tcW w:w="1843" w:type="dxa"/>
            <w:vAlign w:val="center"/>
          </w:tcPr>
          <w:p w14:paraId="0876D928" w14:textId="52551600" w:rsidR="00AE359E" w:rsidRPr="00A739FE" w:rsidRDefault="00D653A9" w:rsidP="005F3F3F">
            <w:pPr>
              <w:spacing w:line="312" w:lineRule="auto"/>
              <w:ind w:right="4"/>
              <w:jc w:val="center"/>
              <w:rPr>
                <w:rFonts w:eastAsia="Calibri"/>
                <w:sz w:val="26"/>
                <w:szCs w:val="26"/>
              </w:rPr>
            </w:pPr>
            <w:r>
              <w:rPr>
                <w:rFonts w:eastAsia="Calibri"/>
                <w:sz w:val="26"/>
                <w:szCs w:val="26"/>
              </w:rPr>
              <w:t>0</w:t>
            </w:r>
          </w:p>
        </w:tc>
        <w:tc>
          <w:tcPr>
            <w:tcW w:w="1304" w:type="dxa"/>
            <w:vAlign w:val="center"/>
          </w:tcPr>
          <w:p w14:paraId="527582A9" w14:textId="794E419A" w:rsidR="00AE359E" w:rsidRPr="00A02B41" w:rsidRDefault="00D653A9" w:rsidP="005F3F3F">
            <w:pPr>
              <w:spacing w:line="312" w:lineRule="auto"/>
              <w:ind w:right="4"/>
              <w:jc w:val="center"/>
              <w:rPr>
                <w:rFonts w:eastAsia="Calibri"/>
                <w:sz w:val="26"/>
                <w:szCs w:val="26"/>
              </w:rPr>
            </w:pPr>
            <w:r>
              <w:rPr>
                <w:rFonts w:eastAsia="Calibri"/>
                <w:sz w:val="26"/>
                <w:szCs w:val="26"/>
              </w:rPr>
              <w:t>1</w:t>
            </w:r>
          </w:p>
        </w:tc>
      </w:tr>
      <w:tr w:rsidR="000A116E" w14:paraId="0F585DD6" w14:textId="77777777" w:rsidTr="00551083">
        <w:trPr>
          <w:cantSplit/>
        </w:trPr>
        <w:tc>
          <w:tcPr>
            <w:tcW w:w="618" w:type="dxa"/>
            <w:vAlign w:val="center"/>
          </w:tcPr>
          <w:p w14:paraId="3ED1F75B" w14:textId="77777777" w:rsidR="00AE359E" w:rsidRPr="00A739FE" w:rsidRDefault="00AE359E" w:rsidP="005F3F3F">
            <w:pPr>
              <w:spacing w:line="312" w:lineRule="auto"/>
              <w:ind w:right="4"/>
              <w:jc w:val="center"/>
              <w:rPr>
                <w:rFonts w:eastAsia="Calibri"/>
                <w:b/>
                <w:sz w:val="26"/>
                <w:szCs w:val="26"/>
                <w:lang w:val="pt-BR"/>
              </w:rPr>
            </w:pPr>
          </w:p>
        </w:tc>
        <w:tc>
          <w:tcPr>
            <w:tcW w:w="4536" w:type="dxa"/>
            <w:vAlign w:val="center"/>
          </w:tcPr>
          <w:p w14:paraId="180B3B6C" w14:textId="77777777"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Cộng</w:t>
            </w:r>
          </w:p>
        </w:tc>
        <w:tc>
          <w:tcPr>
            <w:tcW w:w="850" w:type="dxa"/>
            <w:vAlign w:val="center"/>
          </w:tcPr>
          <w:p w14:paraId="01F35E27" w14:textId="5DC00343" w:rsidR="00AE359E" w:rsidRPr="00A739FE" w:rsidRDefault="00D653A9" w:rsidP="005F3F3F">
            <w:pPr>
              <w:spacing w:line="312" w:lineRule="auto"/>
              <w:ind w:right="4"/>
              <w:jc w:val="center"/>
              <w:rPr>
                <w:rFonts w:eastAsia="Calibri"/>
                <w:b/>
                <w:sz w:val="26"/>
                <w:szCs w:val="26"/>
              </w:rPr>
            </w:pPr>
            <w:r>
              <w:rPr>
                <w:rFonts w:eastAsia="Calibri"/>
                <w:b/>
                <w:sz w:val="26"/>
                <w:szCs w:val="26"/>
              </w:rPr>
              <w:t>45</w:t>
            </w:r>
          </w:p>
        </w:tc>
        <w:tc>
          <w:tcPr>
            <w:tcW w:w="993" w:type="dxa"/>
            <w:vAlign w:val="center"/>
          </w:tcPr>
          <w:p w14:paraId="706FAF51" w14:textId="14F5C6C4" w:rsidR="00AE359E" w:rsidRPr="00A739FE" w:rsidRDefault="00D653A9" w:rsidP="005F3F3F">
            <w:pPr>
              <w:spacing w:line="312" w:lineRule="auto"/>
              <w:ind w:right="4"/>
              <w:jc w:val="center"/>
              <w:rPr>
                <w:rFonts w:eastAsia="Calibri"/>
                <w:b/>
                <w:sz w:val="26"/>
                <w:szCs w:val="26"/>
              </w:rPr>
            </w:pPr>
            <w:r>
              <w:rPr>
                <w:rFonts w:eastAsia="Calibri"/>
                <w:b/>
                <w:sz w:val="26"/>
                <w:szCs w:val="26"/>
              </w:rPr>
              <w:t>43</w:t>
            </w:r>
          </w:p>
        </w:tc>
        <w:tc>
          <w:tcPr>
            <w:tcW w:w="1843" w:type="dxa"/>
            <w:vAlign w:val="center"/>
          </w:tcPr>
          <w:p w14:paraId="07A5BCA1" w14:textId="59956CA4" w:rsidR="00AE359E" w:rsidRPr="00A739FE" w:rsidRDefault="00D653A9" w:rsidP="005F3F3F">
            <w:pPr>
              <w:spacing w:line="312" w:lineRule="auto"/>
              <w:ind w:right="4"/>
              <w:jc w:val="center"/>
              <w:rPr>
                <w:rFonts w:eastAsia="Calibri"/>
                <w:b/>
                <w:sz w:val="26"/>
                <w:szCs w:val="26"/>
              </w:rPr>
            </w:pPr>
            <w:r>
              <w:rPr>
                <w:rFonts w:eastAsia="Calibri"/>
                <w:b/>
                <w:sz w:val="26"/>
                <w:szCs w:val="26"/>
              </w:rPr>
              <w:t>0</w:t>
            </w:r>
          </w:p>
        </w:tc>
        <w:tc>
          <w:tcPr>
            <w:tcW w:w="1304" w:type="dxa"/>
            <w:vAlign w:val="center"/>
          </w:tcPr>
          <w:p w14:paraId="7C421CD0" w14:textId="77777777" w:rsidR="00AE359E" w:rsidRPr="00A739FE" w:rsidRDefault="00D653A9" w:rsidP="005F3F3F">
            <w:pPr>
              <w:spacing w:line="312" w:lineRule="auto"/>
              <w:ind w:right="4"/>
              <w:jc w:val="center"/>
              <w:rPr>
                <w:rFonts w:eastAsia="Calibri"/>
                <w:b/>
                <w:sz w:val="26"/>
                <w:szCs w:val="26"/>
              </w:rPr>
            </w:pPr>
            <w:r w:rsidRPr="00A739FE">
              <w:rPr>
                <w:rFonts w:eastAsia="Calibri"/>
                <w:b/>
                <w:sz w:val="26"/>
                <w:szCs w:val="26"/>
              </w:rPr>
              <w:t>2</w:t>
            </w:r>
          </w:p>
        </w:tc>
      </w:tr>
    </w:tbl>
    <w:bookmarkEnd w:id="89"/>
    <w:p w14:paraId="4C14A166" w14:textId="491CE991" w:rsidR="00AE359E" w:rsidRPr="00A739FE" w:rsidRDefault="00D653A9" w:rsidP="005F3F3F">
      <w:pPr>
        <w:tabs>
          <w:tab w:val="left" w:pos="436"/>
        </w:tabs>
        <w:spacing w:line="312" w:lineRule="auto"/>
        <w:ind w:right="4"/>
        <w:rPr>
          <w:rFonts w:eastAsia="Calibri"/>
          <w:iCs/>
          <w:sz w:val="26"/>
          <w:szCs w:val="26"/>
        </w:rPr>
      </w:pPr>
      <w:r w:rsidRPr="00A739FE">
        <w:rPr>
          <w:rFonts w:eastAsia="Calibri"/>
          <w:iCs/>
          <w:sz w:val="26"/>
          <w:szCs w:val="26"/>
        </w:rPr>
        <w:t>2. Nội dung chi tiết</w:t>
      </w:r>
    </w:p>
    <w:p w14:paraId="4E80AAE8" w14:textId="753935D7" w:rsidR="00AE359E" w:rsidRPr="00A739FE" w:rsidRDefault="00D653A9" w:rsidP="005F3F3F">
      <w:pPr>
        <w:spacing w:line="312" w:lineRule="auto"/>
        <w:ind w:right="4"/>
        <w:rPr>
          <w:rFonts w:eastAsia="MS Mincho"/>
          <w:bCs/>
          <w:iCs/>
          <w:sz w:val="26"/>
          <w:szCs w:val="26"/>
          <w:lang w:eastAsia="ja-JP"/>
        </w:rPr>
      </w:pPr>
      <w:r w:rsidRPr="00A739FE">
        <w:rPr>
          <w:rFonts w:eastAsia="Calibri"/>
          <w:b/>
          <w:sz w:val="26"/>
          <w:szCs w:val="26"/>
          <w:lang w:val="pt-BR"/>
        </w:rPr>
        <w:t>Chương 1: Kế toán tiền và các khoản phải thu</w:t>
      </w:r>
      <w:r w:rsidRPr="00A739FE">
        <w:rPr>
          <w:rFonts w:eastAsia="Calibri"/>
          <w:b/>
          <w:sz w:val="26"/>
          <w:szCs w:val="26"/>
          <w:lang w:val="pt-BR"/>
        </w:rPr>
        <w:tab/>
      </w:r>
      <w:r w:rsidRPr="00A739FE">
        <w:rPr>
          <w:rFonts w:eastAsia="Calibri"/>
          <w:bCs/>
          <w:iCs/>
          <w:sz w:val="26"/>
          <w:szCs w:val="26"/>
          <w:lang w:val="sv-SE"/>
        </w:rPr>
        <w:t xml:space="preserve">Thời gian: </w:t>
      </w:r>
      <w:r w:rsidR="00B41AE9" w:rsidRPr="00A739FE">
        <w:rPr>
          <w:rFonts w:eastAsia="MS Mincho"/>
          <w:bCs/>
          <w:iCs/>
          <w:sz w:val="26"/>
          <w:szCs w:val="26"/>
          <w:lang w:eastAsia="ja-JP"/>
        </w:rPr>
        <w:t>12</w:t>
      </w:r>
      <w:r w:rsidR="00F155BF" w:rsidRPr="00A739FE">
        <w:rPr>
          <w:rFonts w:eastAsia="MS Mincho"/>
          <w:bCs/>
          <w:iCs/>
          <w:sz w:val="26"/>
          <w:szCs w:val="26"/>
          <w:lang w:eastAsia="ja-JP"/>
        </w:rPr>
        <w:t xml:space="preserve"> </w:t>
      </w:r>
      <w:r w:rsidRPr="00A739FE">
        <w:rPr>
          <w:rFonts w:eastAsia="Calibri"/>
          <w:bCs/>
          <w:iCs/>
          <w:sz w:val="26"/>
          <w:szCs w:val="26"/>
          <w:lang w:val="sv-SE"/>
        </w:rPr>
        <w:t>giờ</w:t>
      </w:r>
    </w:p>
    <w:p w14:paraId="392972DA" w14:textId="334D9DD0" w:rsidR="00AE359E" w:rsidRPr="00A739FE" w:rsidRDefault="00D653A9" w:rsidP="005F3F3F">
      <w:pPr>
        <w:spacing w:line="312" w:lineRule="auto"/>
        <w:ind w:right="4" w:firstLine="284"/>
        <w:rPr>
          <w:rFonts w:eastAsia="Calibri"/>
          <w:bCs/>
          <w:iCs/>
          <w:sz w:val="26"/>
          <w:szCs w:val="26"/>
        </w:rPr>
      </w:pPr>
      <w:r w:rsidRPr="00A739FE">
        <w:rPr>
          <w:rFonts w:eastAsia="Calibri"/>
          <w:bCs/>
          <w:iCs/>
          <w:sz w:val="26"/>
          <w:szCs w:val="26"/>
        </w:rPr>
        <w:t>1.Mục tiêu</w:t>
      </w:r>
    </w:p>
    <w:p w14:paraId="0627F69B" w14:textId="65C59D31" w:rsidR="00AE359E" w:rsidRPr="00A739FE" w:rsidRDefault="00D653A9" w:rsidP="005F3F3F">
      <w:pPr>
        <w:spacing w:line="312" w:lineRule="auto"/>
        <w:ind w:right="4" w:firstLine="284"/>
        <w:jc w:val="both"/>
        <w:rPr>
          <w:rFonts w:eastAsia="Calibri"/>
          <w:sz w:val="26"/>
          <w:szCs w:val="26"/>
        </w:rPr>
      </w:pPr>
      <w:r w:rsidRPr="00A739FE">
        <w:rPr>
          <w:rFonts w:eastAsia="Calibri"/>
          <w:sz w:val="26"/>
          <w:szCs w:val="26"/>
        </w:rPr>
        <w:lastRenderedPageBreak/>
        <w:t xml:space="preserve">- Trình bày được phương pháp kế toán chủ yếu về vốn bằng tiền, </w:t>
      </w:r>
      <w:r w:rsidRPr="00A739FE">
        <w:rPr>
          <w:rFonts w:eastAsia="Calibri"/>
          <w:sz w:val="26"/>
          <w:szCs w:val="26"/>
          <w:lang w:val="vi-VN"/>
        </w:rPr>
        <w:t>các khoản phải thu</w:t>
      </w:r>
      <w:r w:rsidRPr="00A739FE">
        <w:rPr>
          <w:rFonts w:eastAsia="Calibri"/>
          <w:sz w:val="26"/>
          <w:szCs w:val="26"/>
        </w:rPr>
        <w:t>, các khoản ứng trước, trả trước</w:t>
      </w:r>
      <w:r w:rsidR="008C0ADE" w:rsidRPr="00A739FE">
        <w:rPr>
          <w:rFonts w:eastAsia="Calibri"/>
          <w:sz w:val="26"/>
          <w:szCs w:val="26"/>
        </w:rPr>
        <w:t>;</w:t>
      </w:r>
    </w:p>
    <w:p w14:paraId="462C50E1" w14:textId="6375F8DB" w:rsidR="00AE359E" w:rsidRPr="00A739FE" w:rsidRDefault="00D653A9" w:rsidP="005F3F3F">
      <w:pPr>
        <w:spacing w:line="312" w:lineRule="auto"/>
        <w:ind w:right="4" w:firstLine="284"/>
        <w:jc w:val="both"/>
        <w:rPr>
          <w:rFonts w:eastAsia="Calibri"/>
          <w:i/>
          <w:sz w:val="26"/>
          <w:szCs w:val="26"/>
        </w:rPr>
      </w:pPr>
      <w:r w:rsidRPr="00A739FE">
        <w:rPr>
          <w:rFonts w:eastAsia="Calibri"/>
          <w:sz w:val="26"/>
          <w:szCs w:val="26"/>
          <w:lang w:val="en-SG"/>
        </w:rPr>
        <w:t>- Hiểu được cách thức sử dụng thông tin về tiền, khoản phải thu trong phân tích để ra quyết định kinh tế</w:t>
      </w:r>
      <w:r w:rsidR="008C0ADE" w:rsidRPr="00A739FE">
        <w:rPr>
          <w:rFonts w:eastAsia="Calibri"/>
          <w:sz w:val="26"/>
          <w:szCs w:val="26"/>
          <w:lang w:val="en-SG"/>
        </w:rPr>
        <w:t>;</w:t>
      </w:r>
    </w:p>
    <w:p w14:paraId="2D27A6E6" w14:textId="63679366" w:rsidR="00AE359E" w:rsidRPr="00A739FE" w:rsidRDefault="00D653A9" w:rsidP="005F3F3F">
      <w:pPr>
        <w:spacing w:line="312" w:lineRule="auto"/>
        <w:ind w:right="4" w:firstLine="284"/>
        <w:jc w:val="both"/>
        <w:rPr>
          <w:rFonts w:eastAsia="Calibri"/>
          <w:i/>
          <w:sz w:val="26"/>
          <w:szCs w:val="26"/>
        </w:rPr>
      </w:pPr>
      <w:r w:rsidRPr="00A739FE">
        <w:rPr>
          <w:rFonts w:eastAsia="Calibri"/>
          <w:sz w:val="26"/>
          <w:szCs w:val="26"/>
        </w:rPr>
        <w:t>- Vận dụng kiến thức kế toán chi tiết và tổng hợp vào làm được bài thực hành ứng dụng.</w:t>
      </w:r>
    </w:p>
    <w:p w14:paraId="653A9341" w14:textId="072CDBA4" w:rsidR="00AE359E" w:rsidRPr="00A739FE" w:rsidRDefault="00D653A9" w:rsidP="005F3F3F">
      <w:pPr>
        <w:pStyle w:val="ListParagraph"/>
        <w:tabs>
          <w:tab w:val="left" w:pos="3969"/>
          <w:tab w:val="left" w:pos="5103"/>
          <w:tab w:val="center" w:pos="6946"/>
        </w:tabs>
        <w:spacing w:line="312" w:lineRule="auto"/>
        <w:ind w:left="0" w:right="4" w:firstLine="284"/>
        <w:contextualSpacing w:val="0"/>
        <w:jc w:val="both"/>
        <w:rPr>
          <w:bCs/>
          <w:iCs/>
          <w:sz w:val="26"/>
          <w:szCs w:val="26"/>
          <w:lang w:val="sv-SE"/>
        </w:rPr>
      </w:pPr>
      <w:r w:rsidRPr="00A739FE">
        <w:rPr>
          <w:bCs/>
          <w:iCs/>
          <w:sz w:val="26"/>
          <w:szCs w:val="26"/>
          <w:lang w:val="sv-SE"/>
        </w:rPr>
        <w:t xml:space="preserve">2. Nội dung </w:t>
      </w:r>
    </w:p>
    <w:p w14:paraId="12EFDEC3" w14:textId="7B04A4B1"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A739FE">
        <w:rPr>
          <w:sz w:val="26"/>
          <w:szCs w:val="26"/>
        </w:rPr>
        <w:t>2</w:t>
      </w:r>
      <w:r w:rsidRPr="00A739FE">
        <w:rPr>
          <w:sz w:val="26"/>
          <w:szCs w:val="26"/>
          <w:lang w:val="vi-VN"/>
        </w:rPr>
        <w:t>.</w:t>
      </w:r>
      <w:r w:rsidRPr="00A739FE">
        <w:rPr>
          <w:sz w:val="26"/>
          <w:szCs w:val="26"/>
          <w:lang w:val="pt-BR"/>
        </w:rPr>
        <w:t>1. Kế toán vốn bằng tiền</w:t>
      </w:r>
    </w:p>
    <w:p w14:paraId="161393B7" w14:textId="33979560"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pt-BR"/>
        </w:rPr>
        <w:t>2</w:t>
      </w:r>
      <w:r w:rsidRPr="00A739FE">
        <w:rPr>
          <w:sz w:val="26"/>
          <w:szCs w:val="26"/>
          <w:lang w:val="vi-VN"/>
        </w:rPr>
        <w:t>.</w:t>
      </w:r>
      <w:r w:rsidRPr="00A739FE">
        <w:rPr>
          <w:sz w:val="26"/>
          <w:szCs w:val="26"/>
          <w:lang w:val="pt-BR"/>
        </w:rPr>
        <w:t>1.1. Khái niệm, nguyên tắc, nhiệm vụ của kế toán</w:t>
      </w:r>
    </w:p>
    <w:p w14:paraId="5A5A7F8A" w14:textId="14A98AC7"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pt-BR"/>
        </w:rPr>
        <w:t>2</w:t>
      </w:r>
      <w:r w:rsidRPr="00A739FE">
        <w:rPr>
          <w:sz w:val="26"/>
          <w:szCs w:val="26"/>
          <w:lang w:val="vi-VN"/>
        </w:rPr>
        <w:t>.</w:t>
      </w:r>
      <w:r w:rsidRPr="00A739FE">
        <w:rPr>
          <w:sz w:val="26"/>
          <w:szCs w:val="26"/>
          <w:lang w:val="pt-BR"/>
        </w:rPr>
        <w:t>1.2. Kế toán tiền mặt và tiền gửi ngân hàng</w:t>
      </w:r>
    </w:p>
    <w:p w14:paraId="08487166" w14:textId="23544280"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A739FE">
        <w:rPr>
          <w:sz w:val="26"/>
          <w:szCs w:val="26"/>
          <w:lang w:val="pt-BR"/>
        </w:rPr>
        <w:t>2.2. Kế toán các khoản phải thu</w:t>
      </w:r>
    </w:p>
    <w:p w14:paraId="2E601A43" w14:textId="6239CA0A"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pt-BR"/>
        </w:rPr>
        <w:t>2</w:t>
      </w:r>
      <w:r w:rsidRPr="00A739FE">
        <w:rPr>
          <w:sz w:val="26"/>
          <w:szCs w:val="26"/>
          <w:lang w:val="vi-VN"/>
        </w:rPr>
        <w:t>.2.</w:t>
      </w:r>
      <w:r w:rsidRPr="00A739FE">
        <w:rPr>
          <w:sz w:val="26"/>
          <w:szCs w:val="26"/>
          <w:lang w:val="pt-BR"/>
        </w:rPr>
        <w:t>1. Kế toán phải thu của khách hàng</w:t>
      </w:r>
    </w:p>
    <w:p w14:paraId="37562E84" w14:textId="14C42C51"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vi-VN"/>
        </w:rPr>
      </w:pPr>
      <w:r w:rsidRPr="00D653A9">
        <w:rPr>
          <w:sz w:val="26"/>
          <w:szCs w:val="26"/>
          <w:lang w:val="pt-BR"/>
        </w:rPr>
        <w:t>2</w:t>
      </w:r>
      <w:r w:rsidRPr="00A739FE">
        <w:rPr>
          <w:sz w:val="26"/>
          <w:szCs w:val="26"/>
          <w:lang w:val="vi-VN"/>
        </w:rPr>
        <w:t>.2</w:t>
      </w:r>
      <w:r w:rsidRPr="00A739FE">
        <w:rPr>
          <w:sz w:val="26"/>
          <w:szCs w:val="26"/>
          <w:lang w:val="pt-BR"/>
        </w:rPr>
        <w:t xml:space="preserve">.2. Kế toán </w:t>
      </w:r>
      <w:r w:rsidRPr="00A739FE">
        <w:rPr>
          <w:sz w:val="26"/>
          <w:szCs w:val="26"/>
          <w:lang w:val="vi-VN"/>
        </w:rPr>
        <w:t>thuế GTGT được khấu trừ</w:t>
      </w:r>
    </w:p>
    <w:p w14:paraId="7D9C6FE3" w14:textId="18BE0221"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vi-VN"/>
        </w:rPr>
        <w:t>2</w:t>
      </w:r>
      <w:r w:rsidRPr="00A739FE">
        <w:rPr>
          <w:sz w:val="26"/>
          <w:szCs w:val="26"/>
          <w:lang w:val="vi-VN"/>
        </w:rPr>
        <w:t>.2</w:t>
      </w:r>
      <w:r w:rsidRPr="00A739FE">
        <w:rPr>
          <w:sz w:val="26"/>
          <w:szCs w:val="26"/>
          <w:lang w:val="pt-BR"/>
        </w:rPr>
        <w:t>.3. Kế toán phải thu khác</w:t>
      </w:r>
    </w:p>
    <w:p w14:paraId="7F80F6E7" w14:textId="43AC0F00"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A739FE">
        <w:rPr>
          <w:sz w:val="26"/>
          <w:szCs w:val="26"/>
          <w:lang w:val="pt-BR"/>
        </w:rPr>
        <w:t>2.3.</w:t>
      </w:r>
      <w:r w:rsidR="00992A2D" w:rsidRPr="00A739FE">
        <w:rPr>
          <w:sz w:val="26"/>
          <w:szCs w:val="26"/>
          <w:lang w:val="pt-BR"/>
        </w:rPr>
        <w:t xml:space="preserve"> </w:t>
      </w:r>
      <w:r w:rsidRPr="00A739FE">
        <w:rPr>
          <w:sz w:val="26"/>
          <w:szCs w:val="26"/>
          <w:lang w:val="pt-BR"/>
        </w:rPr>
        <w:t>Kế toán các khoản ứng trước, trả trước</w:t>
      </w:r>
    </w:p>
    <w:p w14:paraId="2871CEF7" w14:textId="05B9990A" w:rsidR="00C05372" w:rsidRPr="00D653A9"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pt-BR"/>
        </w:rPr>
        <w:t>2.3.1. Kế toán tạm ứng</w:t>
      </w:r>
    </w:p>
    <w:p w14:paraId="4F5EC27A" w14:textId="36402E6E"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sz w:val="26"/>
          <w:szCs w:val="26"/>
          <w:lang w:val="pt-BR"/>
        </w:rPr>
      </w:pPr>
      <w:r w:rsidRPr="00D653A9">
        <w:rPr>
          <w:sz w:val="26"/>
          <w:szCs w:val="26"/>
          <w:lang w:val="pt-BR"/>
        </w:rPr>
        <w:t>2</w:t>
      </w:r>
      <w:r w:rsidRPr="00A739FE">
        <w:rPr>
          <w:sz w:val="26"/>
          <w:szCs w:val="26"/>
          <w:lang w:val="vi-VN"/>
        </w:rPr>
        <w:t>.3</w:t>
      </w:r>
      <w:r w:rsidRPr="00A739FE">
        <w:rPr>
          <w:sz w:val="26"/>
          <w:szCs w:val="26"/>
          <w:lang w:val="pt-BR"/>
        </w:rPr>
        <w:t>.2. Kế toán chi phí trả trước</w:t>
      </w:r>
    </w:p>
    <w:p w14:paraId="047F0945" w14:textId="1C94C018" w:rsidR="00C05372" w:rsidRPr="00A739FE" w:rsidRDefault="00D653A9" w:rsidP="005F3F3F">
      <w:pPr>
        <w:pStyle w:val="ListParagraph"/>
        <w:tabs>
          <w:tab w:val="left" w:pos="3969"/>
          <w:tab w:val="left" w:pos="5103"/>
          <w:tab w:val="center" w:pos="6946"/>
        </w:tabs>
        <w:spacing w:line="312" w:lineRule="auto"/>
        <w:ind w:left="0" w:right="4" w:firstLine="284"/>
        <w:contextualSpacing w:val="0"/>
        <w:jc w:val="both"/>
        <w:rPr>
          <w:bCs/>
          <w:iCs/>
          <w:sz w:val="26"/>
          <w:szCs w:val="26"/>
          <w:lang w:val="sv-SE"/>
        </w:rPr>
      </w:pPr>
      <w:r w:rsidRPr="00D653A9">
        <w:rPr>
          <w:sz w:val="26"/>
          <w:szCs w:val="26"/>
          <w:lang w:val="pt-BR"/>
        </w:rPr>
        <w:t>2</w:t>
      </w:r>
      <w:r w:rsidRPr="00A739FE">
        <w:rPr>
          <w:sz w:val="26"/>
          <w:szCs w:val="26"/>
          <w:lang w:val="vi-VN"/>
        </w:rPr>
        <w:t>.3</w:t>
      </w:r>
      <w:r w:rsidRPr="00A739FE">
        <w:rPr>
          <w:sz w:val="26"/>
          <w:szCs w:val="26"/>
          <w:lang w:val="pt-BR"/>
        </w:rPr>
        <w:t>.3. Kế toán các khoản cầm cố, ký cược, ký quỹ</w:t>
      </w:r>
    </w:p>
    <w:p w14:paraId="24273FF2" w14:textId="45EB543B" w:rsidR="00AE359E" w:rsidRPr="00D653A9" w:rsidRDefault="00D653A9" w:rsidP="005F3F3F">
      <w:pPr>
        <w:tabs>
          <w:tab w:val="left" w:pos="436"/>
        </w:tabs>
        <w:spacing w:line="312" w:lineRule="auto"/>
        <w:ind w:right="4"/>
        <w:rPr>
          <w:rFonts w:eastAsia="MS Mincho"/>
          <w:bCs/>
          <w:iCs/>
          <w:sz w:val="26"/>
          <w:szCs w:val="26"/>
          <w:lang w:val="sv-SE" w:eastAsia="ja-JP"/>
        </w:rPr>
      </w:pPr>
      <w:r w:rsidRPr="00A739FE">
        <w:rPr>
          <w:rFonts w:eastAsia="Calibri"/>
          <w:b/>
          <w:sz w:val="26"/>
          <w:szCs w:val="26"/>
          <w:lang w:val="vi-VN"/>
        </w:rPr>
        <w:t>Chương 2: Kế toán Nợ phải trả</w:t>
      </w:r>
      <w:r w:rsidRPr="00A739FE">
        <w:rPr>
          <w:rFonts w:eastAsia="Calibri"/>
          <w:b/>
          <w:sz w:val="26"/>
          <w:szCs w:val="26"/>
          <w:lang w:val="vi-VN"/>
        </w:rPr>
        <w:tab/>
      </w:r>
      <w:r w:rsidRPr="00A739FE">
        <w:rPr>
          <w:rFonts w:eastAsia="Calibri"/>
          <w:b/>
          <w:sz w:val="26"/>
          <w:szCs w:val="26"/>
          <w:lang w:val="vi-VN"/>
        </w:rPr>
        <w:tab/>
      </w:r>
      <w:r w:rsidRPr="00A739FE">
        <w:rPr>
          <w:rFonts w:eastAsia="Calibri"/>
          <w:b/>
          <w:sz w:val="26"/>
          <w:szCs w:val="26"/>
          <w:lang w:val="vi-VN"/>
        </w:rPr>
        <w:tab/>
      </w:r>
      <w:r w:rsidRPr="00A739FE">
        <w:rPr>
          <w:rFonts w:eastAsia="Calibri"/>
          <w:b/>
          <w:sz w:val="26"/>
          <w:szCs w:val="26"/>
          <w:lang w:val="vi-VN"/>
        </w:rPr>
        <w:tab/>
      </w:r>
      <w:r w:rsidRPr="00A739FE">
        <w:rPr>
          <w:rFonts w:eastAsia="Calibri"/>
          <w:bCs/>
          <w:iCs/>
          <w:sz w:val="26"/>
          <w:szCs w:val="26"/>
          <w:lang w:val="sv-SE"/>
        </w:rPr>
        <w:t xml:space="preserve">Thời gian: </w:t>
      </w:r>
      <w:r w:rsidR="00A02B41" w:rsidRPr="00D653A9">
        <w:rPr>
          <w:rFonts w:eastAsia="Calibri"/>
          <w:bCs/>
          <w:iCs/>
          <w:sz w:val="26"/>
          <w:szCs w:val="26"/>
          <w:lang w:val="sv-SE"/>
        </w:rPr>
        <w:t>9</w:t>
      </w:r>
      <w:r w:rsidRPr="00A739FE">
        <w:rPr>
          <w:rFonts w:eastAsia="Calibri"/>
          <w:bCs/>
          <w:iCs/>
          <w:sz w:val="26"/>
          <w:szCs w:val="26"/>
          <w:lang w:val="sv-SE"/>
        </w:rPr>
        <w:t xml:space="preserve"> giờ</w:t>
      </w:r>
    </w:p>
    <w:p w14:paraId="10CCDE11" w14:textId="7625C94F" w:rsidR="00AE359E" w:rsidRPr="00D653A9" w:rsidRDefault="00D653A9" w:rsidP="005F3F3F">
      <w:pPr>
        <w:spacing w:line="312" w:lineRule="auto"/>
        <w:ind w:right="4" w:firstLine="284"/>
        <w:rPr>
          <w:rFonts w:eastAsia="Calibri"/>
          <w:bCs/>
          <w:iCs/>
          <w:sz w:val="26"/>
          <w:szCs w:val="26"/>
          <w:lang w:val="sv-SE"/>
        </w:rPr>
      </w:pPr>
      <w:r w:rsidRPr="00D653A9">
        <w:rPr>
          <w:rFonts w:eastAsia="Calibri"/>
          <w:bCs/>
          <w:iCs/>
          <w:sz w:val="26"/>
          <w:szCs w:val="26"/>
          <w:lang w:val="sv-SE"/>
        </w:rPr>
        <w:t>1. Mục tiêu</w:t>
      </w:r>
    </w:p>
    <w:p w14:paraId="6E1ECD0F" w14:textId="4BE5F309" w:rsidR="009919F4" w:rsidRPr="00D653A9"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sv-SE"/>
        </w:rPr>
      </w:pPr>
      <w:r w:rsidRPr="00D653A9">
        <w:rPr>
          <w:rFonts w:eastAsia="Calibri"/>
          <w:noProof/>
          <w:sz w:val="26"/>
          <w:szCs w:val="26"/>
          <w:lang w:val="sv-SE"/>
        </w:rPr>
        <w:t xml:space="preserve">- </w:t>
      </w:r>
      <w:r w:rsidR="00AE359E" w:rsidRPr="00A739FE">
        <w:rPr>
          <w:rFonts w:eastAsia="Calibri"/>
          <w:noProof/>
          <w:sz w:val="26"/>
          <w:szCs w:val="26"/>
          <w:lang w:val="vi-VN"/>
        </w:rPr>
        <w:t>Nhận biết một khoản nợ phải trả</w:t>
      </w:r>
      <w:r w:rsidRPr="00D653A9">
        <w:rPr>
          <w:rFonts w:eastAsia="Calibri"/>
          <w:noProof/>
          <w:sz w:val="26"/>
          <w:szCs w:val="26"/>
          <w:lang w:val="sv-SE"/>
        </w:rPr>
        <w:t>;</w:t>
      </w:r>
    </w:p>
    <w:p w14:paraId="43FE1E08" w14:textId="4FA96E7E" w:rsidR="00AE359E" w:rsidRPr="00D653A9"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sv-SE"/>
        </w:rPr>
      </w:pPr>
      <w:r w:rsidRPr="00D653A9">
        <w:rPr>
          <w:rFonts w:eastAsia="Calibri"/>
          <w:noProof/>
          <w:sz w:val="26"/>
          <w:szCs w:val="26"/>
          <w:lang w:val="sv-SE"/>
        </w:rPr>
        <w:t xml:space="preserve">- </w:t>
      </w:r>
      <w:r w:rsidRPr="00A739FE">
        <w:rPr>
          <w:rFonts w:eastAsia="Calibri"/>
          <w:noProof/>
          <w:sz w:val="26"/>
          <w:szCs w:val="26"/>
          <w:lang w:val="vi-VN"/>
        </w:rPr>
        <w:t>Phân biệt khoản nợ phải trả nhằm phục vụ việc kiểm soát, quản lý chặt chẽ từng khoản nợ và tổ chức công việc kế toán</w:t>
      </w:r>
      <w:r w:rsidRPr="00D653A9">
        <w:rPr>
          <w:rFonts w:eastAsia="Calibri"/>
          <w:noProof/>
          <w:sz w:val="26"/>
          <w:szCs w:val="26"/>
          <w:lang w:val="sv-SE"/>
        </w:rPr>
        <w:t>;</w:t>
      </w:r>
    </w:p>
    <w:p w14:paraId="06D2F97E" w14:textId="634DFBCE" w:rsidR="00AE359E" w:rsidRPr="00D653A9"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sv-SE" w:eastAsia="ja-JP"/>
        </w:rPr>
      </w:pPr>
      <w:r w:rsidRPr="00D653A9">
        <w:rPr>
          <w:rFonts w:eastAsia="Calibri"/>
          <w:noProof/>
          <w:sz w:val="26"/>
          <w:szCs w:val="26"/>
          <w:lang w:val="sv-SE"/>
        </w:rPr>
        <w:t xml:space="preserve">- </w:t>
      </w:r>
      <w:r w:rsidRPr="00A739FE">
        <w:rPr>
          <w:rFonts w:eastAsia="Calibri"/>
          <w:noProof/>
          <w:sz w:val="26"/>
          <w:szCs w:val="26"/>
          <w:lang w:val="vi-VN"/>
        </w:rPr>
        <w:t>Thực hiện tính toán và xử lý kế toán liên quan đến một số đối tượng</w:t>
      </w:r>
      <w:r w:rsidRPr="00D653A9">
        <w:rPr>
          <w:rFonts w:eastAsia="MS Mincho"/>
          <w:noProof/>
          <w:sz w:val="26"/>
          <w:szCs w:val="26"/>
          <w:lang w:val="sv-SE" w:eastAsia="ja-JP"/>
        </w:rPr>
        <w:t>;</w:t>
      </w:r>
    </w:p>
    <w:p w14:paraId="66BA0F6B" w14:textId="47EFDD5D" w:rsidR="00AE359E" w:rsidRPr="00D653A9" w:rsidRDefault="00D653A9" w:rsidP="005F3F3F">
      <w:pPr>
        <w:tabs>
          <w:tab w:val="left" w:pos="567"/>
          <w:tab w:val="left" w:pos="1134"/>
          <w:tab w:val="left" w:pos="1701"/>
          <w:tab w:val="left" w:pos="3969"/>
          <w:tab w:val="left" w:pos="5103"/>
          <w:tab w:val="center" w:pos="6946"/>
        </w:tabs>
        <w:spacing w:line="312" w:lineRule="auto"/>
        <w:ind w:right="4" w:firstLine="284"/>
        <w:jc w:val="both"/>
        <w:rPr>
          <w:rFonts w:eastAsia="MS Mincho"/>
          <w:noProof/>
          <w:sz w:val="26"/>
          <w:szCs w:val="26"/>
          <w:lang w:val="sv-SE" w:eastAsia="ja-JP"/>
        </w:rPr>
      </w:pPr>
      <w:r w:rsidRPr="00D653A9">
        <w:rPr>
          <w:rFonts w:eastAsia="MS Mincho"/>
          <w:noProof/>
          <w:sz w:val="26"/>
          <w:szCs w:val="26"/>
          <w:lang w:val="sv-SE" w:eastAsia="ja-JP"/>
        </w:rPr>
        <w:t xml:space="preserve">- </w:t>
      </w:r>
      <w:r w:rsidRPr="00A739FE">
        <w:rPr>
          <w:rFonts w:eastAsia="MS Mincho"/>
          <w:noProof/>
          <w:sz w:val="26"/>
          <w:szCs w:val="26"/>
          <w:lang w:val="vi-VN" w:eastAsia="ja-JP"/>
        </w:rPr>
        <w:t xml:space="preserve">Ghi nhận và theo dõi thanh toán  khoản tiền phải trả cho </w:t>
      </w:r>
      <w:r w:rsidR="00B41AE9" w:rsidRPr="00D653A9">
        <w:rPr>
          <w:rFonts w:eastAsia="MS Mincho"/>
          <w:noProof/>
          <w:sz w:val="26"/>
          <w:szCs w:val="26"/>
          <w:lang w:val="sv-SE" w:eastAsia="ja-JP"/>
        </w:rPr>
        <w:t>người</w:t>
      </w:r>
      <w:r w:rsidRPr="00A739FE">
        <w:rPr>
          <w:rFonts w:eastAsia="MS Mincho"/>
          <w:noProof/>
          <w:sz w:val="26"/>
          <w:szCs w:val="26"/>
          <w:lang w:val="vi-VN" w:eastAsia="ja-JP"/>
        </w:rPr>
        <w:t xml:space="preserve"> cung cấp</w:t>
      </w:r>
      <w:r w:rsidRPr="00D653A9">
        <w:rPr>
          <w:rFonts w:eastAsia="MS Mincho"/>
          <w:noProof/>
          <w:sz w:val="26"/>
          <w:szCs w:val="26"/>
          <w:lang w:val="sv-SE" w:eastAsia="ja-JP"/>
        </w:rPr>
        <w:t>;</w:t>
      </w:r>
    </w:p>
    <w:p w14:paraId="0AEE6200" w14:textId="580C0E6D" w:rsidR="00AE359E" w:rsidRPr="00D653A9" w:rsidRDefault="00D653A9" w:rsidP="005F3F3F">
      <w:pPr>
        <w:tabs>
          <w:tab w:val="left" w:pos="567"/>
          <w:tab w:val="left" w:pos="1134"/>
          <w:tab w:val="left" w:pos="1701"/>
          <w:tab w:val="left" w:pos="3969"/>
          <w:tab w:val="left" w:pos="5103"/>
          <w:tab w:val="center" w:pos="6946"/>
        </w:tabs>
        <w:spacing w:line="312" w:lineRule="auto"/>
        <w:ind w:right="4" w:firstLine="284"/>
        <w:jc w:val="both"/>
        <w:rPr>
          <w:rFonts w:eastAsia="MS Mincho"/>
          <w:noProof/>
          <w:sz w:val="26"/>
          <w:szCs w:val="26"/>
          <w:lang w:val="sv-SE" w:eastAsia="ja-JP"/>
        </w:rPr>
      </w:pPr>
      <w:r w:rsidRPr="00D653A9">
        <w:rPr>
          <w:rFonts w:eastAsia="MS Mincho"/>
          <w:noProof/>
          <w:sz w:val="26"/>
          <w:szCs w:val="26"/>
          <w:lang w:val="sv-SE" w:eastAsia="ja-JP"/>
        </w:rPr>
        <w:t xml:space="preserve">- </w:t>
      </w:r>
      <w:r w:rsidRPr="00A739FE">
        <w:rPr>
          <w:rFonts w:eastAsia="MS Mincho"/>
          <w:noProof/>
          <w:sz w:val="26"/>
          <w:szCs w:val="26"/>
          <w:lang w:val="vi-VN" w:eastAsia="ja-JP"/>
        </w:rPr>
        <w:t>Ghi nhận và theo dõi khoản phải trả cho người lao động về tiền lương, tiền thưởng và các khoản trích theo lương</w:t>
      </w:r>
      <w:r w:rsidRPr="00D653A9">
        <w:rPr>
          <w:rFonts w:eastAsia="MS Mincho"/>
          <w:noProof/>
          <w:sz w:val="26"/>
          <w:szCs w:val="26"/>
          <w:lang w:val="sv-SE" w:eastAsia="ja-JP"/>
        </w:rPr>
        <w:t>;</w:t>
      </w:r>
    </w:p>
    <w:p w14:paraId="06230CD8" w14:textId="61925D0A" w:rsidR="00AE359E" w:rsidRPr="00D653A9" w:rsidRDefault="00D653A9" w:rsidP="005F3F3F">
      <w:pPr>
        <w:tabs>
          <w:tab w:val="left" w:pos="567"/>
          <w:tab w:val="left" w:pos="1134"/>
          <w:tab w:val="left" w:pos="1701"/>
          <w:tab w:val="left" w:pos="3969"/>
          <w:tab w:val="left" w:pos="5103"/>
          <w:tab w:val="center" w:pos="6946"/>
        </w:tabs>
        <w:spacing w:line="312" w:lineRule="auto"/>
        <w:ind w:right="4" w:firstLine="284"/>
        <w:jc w:val="both"/>
        <w:rPr>
          <w:rFonts w:eastAsia="MS Mincho"/>
          <w:noProof/>
          <w:sz w:val="26"/>
          <w:szCs w:val="26"/>
          <w:lang w:val="sv-SE" w:eastAsia="ja-JP"/>
        </w:rPr>
      </w:pPr>
      <w:r w:rsidRPr="00D653A9">
        <w:rPr>
          <w:rFonts w:eastAsia="MS Mincho"/>
          <w:noProof/>
          <w:sz w:val="26"/>
          <w:szCs w:val="26"/>
          <w:lang w:val="sv-SE" w:eastAsia="ja-JP"/>
        </w:rPr>
        <w:t xml:space="preserve"> - </w:t>
      </w:r>
      <w:r w:rsidRPr="00A739FE">
        <w:rPr>
          <w:rFonts w:eastAsia="MS Mincho"/>
          <w:noProof/>
          <w:sz w:val="26"/>
          <w:szCs w:val="26"/>
          <w:lang w:val="vi-VN" w:eastAsia="ja-JP"/>
        </w:rPr>
        <w:t>Ghi nhận và theo dõi thanh toán Thuế và các khoản nộp Nhà nước</w:t>
      </w:r>
      <w:r w:rsidRPr="00D653A9">
        <w:rPr>
          <w:rFonts w:eastAsia="MS Mincho"/>
          <w:noProof/>
          <w:sz w:val="26"/>
          <w:szCs w:val="26"/>
          <w:lang w:val="sv-SE" w:eastAsia="ja-JP"/>
        </w:rPr>
        <w:t>.</w:t>
      </w:r>
    </w:p>
    <w:p w14:paraId="52315AAB" w14:textId="3098105F" w:rsidR="00AE359E" w:rsidRPr="00A739FE" w:rsidRDefault="00D653A9" w:rsidP="005F3F3F">
      <w:pPr>
        <w:tabs>
          <w:tab w:val="left" w:pos="567"/>
          <w:tab w:val="left" w:pos="3969"/>
          <w:tab w:val="left" w:pos="5103"/>
          <w:tab w:val="center" w:pos="6946"/>
        </w:tabs>
        <w:spacing w:line="312" w:lineRule="auto"/>
        <w:ind w:right="4" w:firstLine="284"/>
        <w:jc w:val="both"/>
        <w:rPr>
          <w:rFonts w:eastAsia="Calibri"/>
          <w:bCs/>
          <w:iCs/>
          <w:sz w:val="26"/>
          <w:szCs w:val="26"/>
          <w:lang w:val="sv-SE"/>
        </w:rPr>
      </w:pPr>
      <w:r w:rsidRPr="00A739FE">
        <w:rPr>
          <w:rFonts w:eastAsia="Calibri"/>
          <w:bCs/>
          <w:iCs/>
          <w:sz w:val="26"/>
          <w:szCs w:val="26"/>
          <w:lang w:val="sv-SE"/>
        </w:rPr>
        <w:t xml:space="preserve">2. Nội dung </w:t>
      </w:r>
    </w:p>
    <w:p w14:paraId="76EBFFBC"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 Kế toán tiền vay</w:t>
      </w:r>
    </w:p>
    <w:p w14:paraId="5C45A586" w14:textId="56BECB61" w:rsidR="00C05372"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2.1.1. Kế toán vay và nợ thuê tài chính</w:t>
      </w:r>
    </w:p>
    <w:p w14:paraId="23FB6261" w14:textId="7DF9ED7D" w:rsidR="00C05372"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vi-VN"/>
        </w:rPr>
        <w:t>2</w:t>
      </w:r>
      <w:r w:rsidRPr="00A739FE">
        <w:rPr>
          <w:rFonts w:eastAsia="Calibri"/>
          <w:sz w:val="26"/>
          <w:szCs w:val="26"/>
          <w:lang w:val="pt-BR"/>
        </w:rPr>
        <w:t>.1.1.1. Nguyên tắc kế toán</w:t>
      </w:r>
    </w:p>
    <w:p w14:paraId="4D097E39" w14:textId="003C27C7" w:rsidR="00C05372"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2.1.1.2. Chứng từ kế toán</w:t>
      </w:r>
    </w:p>
    <w:p w14:paraId="7980C807" w14:textId="5C869AE5" w:rsidR="00C05372"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vi-VN"/>
        </w:rPr>
        <w:t>2</w:t>
      </w:r>
      <w:r w:rsidRPr="00A739FE">
        <w:rPr>
          <w:rFonts w:eastAsia="Calibri"/>
          <w:sz w:val="26"/>
          <w:szCs w:val="26"/>
          <w:lang w:val="pt-BR"/>
        </w:rPr>
        <w:t>.1.1.3. Tài khoản sử dụng</w:t>
      </w:r>
    </w:p>
    <w:p w14:paraId="69A7C9E6"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lastRenderedPageBreak/>
        <w:t>2.1.1.4. Phương pháp kế toán một số nghiệp vụ kinh tế chủ yếu</w:t>
      </w:r>
    </w:p>
    <w:p w14:paraId="64F95BB6"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2.1.2. Kế toán các nghiệp vụ nhận ký quỹ ký cược</w:t>
      </w:r>
    </w:p>
    <w:p w14:paraId="4D40492E"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2.1.2.1. Nguyên tắc kế toán</w:t>
      </w:r>
    </w:p>
    <w:p w14:paraId="3644516A"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2.1.2.2. Chứng từ kế toán</w:t>
      </w:r>
    </w:p>
    <w:p w14:paraId="75F411F7"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2.1.2.3. Tài khoản sử dụng</w:t>
      </w:r>
    </w:p>
    <w:p w14:paraId="2F62355B"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2.1.2.4. Phương pháp kế toán một số nghiệp vụ kinh tế chủ yếu</w:t>
      </w:r>
    </w:p>
    <w:p w14:paraId="63CF2323"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 Kế toán nghiệp vụ thanh toán</w:t>
      </w:r>
    </w:p>
    <w:p w14:paraId="1C83E1EA"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2.2.1. Kế toán thanh toán với người cung cấp</w:t>
      </w:r>
    </w:p>
    <w:p w14:paraId="0A7E8C94"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2.2.1.1. Nguyên tắc kế toán</w:t>
      </w:r>
    </w:p>
    <w:p w14:paraId="33E3B094"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2.2.1.2. Chứng từ kế toán</w:t>
      </w:r>
    </w:p>
    <w:p w14:paraId="40F9FB0D"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2.2.1.3. Tài khoản sử dụng</w:t>
      </w:r>
    </w:p>
    <w:p w14:paraId="51210108"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2.2.1.4. Phương pháp kế toán một số nghiệp vụ kinh tế chủ yếu</w:t>
      </w:r>
    </w:p>
    <w:p w14:paraId="7A316B8A"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2.2.2. Kế toán thanh toán với ngân sách nhà nước</w:t>
      </w:r>
    </w:p>
    <w:p w14:paraId="54F792F4"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2.2.2.1. Nguyên tắc kế toán</w:t>
      </w:r>
    </w:p>
    <w:p w14:paraId="38CD845D"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2.2.2.2. Chứng từ kế toán</w:t>
      </w:r>
    </w:p>
    <w:p w14:paraId="3F5BC8F0"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2.2.2.3. Tài khoản sử dụng</w:t>
      </w:r>
    </w:p>
    <w:p w14:paraId="3F388145"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2.2.2.4. Phương pháp kế toán một số nghiệp vụ kinh tế chủ yếu</w:t>
      </w:r>
    </w:p>
    <w:p w14:paraId="75C404FC" w14:textId="19FC89DF"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2.2.3. Kế toán khoản phải trả người lao động và các khoản trích theo lương</w:t>
      </w:r>
    </w:p>
    <w:p w14:paraId="0A1081BD"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2.2.3.1. Nguyên tắc kế toán</w:t>
      </w:r>
    </w:p>
    <w:p w14:paraId="364DDE57"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2.2.3.2. Chứng từ kế toán</w:t>
      </w:r>
    </w:p>
    <w:p w14:paraId="64578FA9"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2.2.3.3. Tài khoản sử dụng</w:t>
      </w:r>
    </w:p>
    <w:p w14:paraId="0E2F415B" w14:textId="77777777"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2.2.3.4. Phương pháp kế toán một số nghiệp vụ kinh tế chủ yếu</w:t>
      </w:r>
    </w:p>
    <w:p w14:paraId="0E36B613" w14:textId="7CD4F8B2"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w:t>
      </w:r>
      <w:r w:rsidR="00C320F8" w:rsidRPr="00A739FE">
        <w:rPr>
          <w:rFonts w:eastAsia="Calibri"/>
          <w:sz w:val="26"/>
          <w:szCs w:val="26"/>
          <w:lang w:val="pt-BR"/>
        </w:rPr>
        <w:t>4</w:t>
      </w:r>
      <w:r w:rsidRPr="00A739FE">
        <w:rPr>
          <w:rFonts w:eastAsia="Calibri"/>
          <w:sz w:val="26"/>
          <w:szCs w:val="26"/>
          <w:lang w:val="pt-BR"/>
        </w:rPr>
        <w:t>. Kế toán quỹ khen thưởng phúc lợi</w:t>
      </w:r>
    </w:p>
    <w:p w14:paraId="63F3AB20" w14:textId="218E147C"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w:t>
      </w:r>
      <w:r w:rsidR="00C320F8" w:rsidRPr="00A739FE">
        <w:rPr>
          <w:rFonts w:eastAsia="Calibri"/>
          <w:sz w:val="26"/>
          <w:szCs w:val="26"/>
          <w:lang w:val="pt-BR"/>
        </w:rPr>
        <w:t>4</w:t>
      </w:r>
      <w:r w:rsidRPr="00A739FE">
        <w:rPr>
          <w:rFonts w:eastAsia="Calibri"/>
          <w:sz w:val="26"/>
          <w:szCs w:val="26"/>
          <w:lang w:val="pt-BR"/>
        </w:rPr>
        <w:t>.1. Nguyên tắc kế toán</w:t>
      </w:r>
    </w:p>
    <w:p w14:paraId="15F8DB9F" w14:textId="46A77E03"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w:t>
      </w:r>
      <w:r w:rsidR="00C320F8" w:rsidRPr="00A739FE">
        <w:rPr>
          <w:rFonts w:eastAsia="Calibri"/>
          <w:sz w:val="26"/>
          <w:szCs w:val="26"/>
          <w:lang w:val="pt-BR"/>
        </w:rPr>
        <w:t>4</w:t>
      </w:r>
      <w:r w:rsidRPr="00A739FE">
        <w:rPr>
          <w:rFonts w:eastAsia="Calibri"/>
          <w:sz w:val="26"/>
          <w:szCs w:val="26"/>
          <w:lang w:val="pt-BR"/>
        </w:rPr>
        <w:t>.2. Chứng từ kế toán</w:t>
      </w:r>
    </w:p>
    <w:p w14:paraId="070E12F2" w14:textId="0AB2B333"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w:t>
      </w:r>
      <w:r w:rsidR="00C320F8" w:rsidRPr="00A739FE">
        <w:rPr>
          <w:rFonts w:eastAsia="Calibri"/>
          <w:sz w:val="26"/>
          <w:szCs w:val="26"/>
          <w:lang w:val="pt-BR"/>
        </w:rPr>
        <w:t>4</w:t>
      </w:r>
      <w:r w:rsidRPr="00A739FE">
        <w:rPr>
          <w:rFonts w:eastAsia="Calibri"/>
          <w:sz w:val="26"/>
          <w:szCs w:val="26"/>
          <w:lang w:val="pt-BR"/>
        </w:rPr>
        <w:t>.3. Tài khoản sử dụng</w:t>
      </w:r>
    </w:p>
    <w:p w14:paraId="6388B28D" w14:textId="5707E5C5" w:rsidR="00C05372" w:rsidRPr="00A739FE" w:rsidRDefault="00D653A9" w:rsidP="005F3F3F">
      <w:pPr>
        <w:tabs>
          <w:tab w:val="left" w:pos="436"/>
        </w:tabs>
        <w:spacing w:line="312" w:lineRule="auto"/>
        <w:ind w:right="4" w:firstLine="315"/>
        <w:rPr>
          <w:rFonts w:eastAsia="Calibri"/>
          <w:sz w:val="26"/>
          <w:szCs w:val="26"/>
          <w:lang w:val="pt-BR"/>
        </w:rPr>
      </w:pPr>
      <w:r w:rsidRPr="00A739FE">
        <w:rPr>
          <w:rFonts w:eastAsia="Calibri"/>
          <w:sz w:val="26"/>
          <w:szCs w:val="26"/>
          <w:lang w:val="pt-BR"/>
        </w:rPr>
        <w:t>2.2.</w:t>
      </w:r>
      <w:r w:rsidR="00C320F8" w:rsidRPr="00A739FE">
        <w:rPr>
          <w:rFonts w:eastAsia="Calibri"/>
          <w:sz w:val="26"/>
          <w:szCs w:val="26"/>
          <w:lang w:val="pt-BR"/>
        </w:rPr>
        <w:t>4</w:t>
      </w:r>
      <w:r w:rsidRPr="00A739FE">
        <w:rPr>
          <w:rFonts w:eastAsia="Calibri"/>
          <w:sz w:val="26"/>
          <w:szCs w:val="26"/>
          <w:lang w:val="pt-BR"/>
        </w:rPr>
        <w:t>.4. Phương pháp kế toán một số nghiệp vụ kinh tế chủ yếu</w:t>
      </w:r>
    </w:p>
    <w:p w14:paraId="0B0F1BF9" w14:textId="77777777" w:rsidR="00A02B41" w:rsidRPr="00A739FE" w:rsidRDefault="00D653A9" w:rsidP="005F3F3F">
      <w:pPr>
        <w:tabs>
          <w:tab w:val="left" w:pos="7371"/>
        </w:tabs>
        <w:spacing w:line="312" w:lineRule="auto"/>
        <w:ind w:right="4" w:firstLine="284"/>
        <w:jc w:val="both"/>
        <w:rPr>
          <w:rFonts w:eastAsia="Calibri"/>
          <w:sz w:val="26"/>
          <w:szCs w:val="26"/>
          <w:lang w:val="pt-BR"/>
        </w:rPr>
      </w:pPr>
      <w:r w:rsidRPr="00D653A9">
        <w:rPr>
          <w:rFonts w:eastAsia="MS Mincho"/>
          <w:sz w:val="26"/>
          <w:szCs w:val="26"/>
          <w:lang w:val="pt-BR" w:eastAsia="ja-JP"/>
        </w:rPr>
        <w:t>Kiểm tra</w:t>
      </w:r>
    </w:p>
    <w:p w14:paraId="2227CB70" w14:textId="78B9F397" w:rsidR="00AE359E" w:rsidRPr="00D653A9" w:rsidRDefault="00D653A9" w:rsidP="005F3F3F">
      <w:pPr>
        <w:tabs>
          <w:tab w:val="left" w:pos="436"/>
        </w:tabs>
        <w:spacing w:line="312" w:lineRule="auto"/>
        <w:ind w:right="4"/>
        <w:rPr>
          <w:rFonts w:eastAsia="MS Mincho"/>
          <w:bCs/>
          <w:iCs/>
          <w:sz w:val="26"/>
          <w:szCs w:val="26"/>
          <w:lang w:val="pt-BR" w:eastAsia="ja-JP"/>
        </w:rPr>
      </w:pPr>
      <w:r w:rsidRPr="00A739FE">
        <w:rPr>
          <w:rFonts w:eastAsia="Calibri"/>
          <w:b/>
          <w:sz w:val="26"/>
          <w:szCs w:val="26"/>
          <w:lang w:val="vi-VN"/>
        </w:rPr>
        <w:t>Chương 3:   Kế toán Vốn chủ sở hữu</w:t>
      </w:r>
      <w:r w:rsidRPr="00A739FE">
        <w:rPr>
          <w:rFonts w:eastAsia="Calibri"/>
          <w:b/>
          <w:sz w:val="26"/>
          <w:szCs w:val="26"/>
          <w:lang w:val="vi-VN"/>
        </w:rPr>
        <w:tab/>
      </w:r>
      <w:r w:rsidRPr="00A739FE">
        <w:rPr>
          <w:rFonts w:eastAsia="Calibri"/>
          <w:b/>
          <w:sz w:val="26"/>
          <w:szCs w:val="26"/>
          <w:lang w:val="vi-VN"/>
        </w:rPr>
        <w:tab/>
      </w:r>
      <w:r w:rsidRPr="00A739FE">
        <w:rPr>
          <w:rFonts w:eastAsia="Calibri"/>
          <w:b/>
          <w:sz w:val="26"/>
          <w:szCs w:val="26"/>
          <w:lang w:val="vi-VN"/>
        </w:rPr>
        <w:tab/>
      </w:r>
      <w:r w:rsidRPr="00A739FE">
        <w:rPr>
          <w:rFonts w:eastAsia="Calibri"/>
          <w:bCs/>
          <w:iCs/>
          <w:sz w:val="26"/>
          <w:szCs w:val="26"/>
          <w:lang w:val="sv-SE"/>
        </w:rPr>
        <w:t xml:space="preserve">Thời gian: </w:t>
      </w:r>
      <w:r w:rsidR="00A02B41" w:rsidRPr="00D653A9">
        <w:rPr>
          <w:rFonts w:eastAsia="Calibri"/>
          <w:bCs/>
          <w:iCs/>
          <w:sz w:val="26"/>
          <w:szCs w:val="26"/>
          <w:lang w:val="pt-BR"/>
        </w:rPr>
        <w:t>9</w:t>
      </w:r>
      <w:r w:rsidRPr="00A739FE">
        <w:rPr>
          <w:rFonts w:eastAsia="Calibri"/>
          <w:bCs/>
          <w:iCs/>
          <w:sz w:val="26"/>
          <w:szCs w:val="26"/>
          <w:lang w:val="sv-SE"/>
        </w:rPr>
        <w:t xml:space="preserve"> giờ</w:t>
      </w:r>
    </w:p>
    <w:p w14:paraId="6BB44593" w14:textId="34955F56" w:rsidR="00AE359E" w:rsidRPr="00D653A9" w:rsidRDefault="00D653A9" w:rsidP="005F3F3F">
      <w:pPr>
        <w:spacing w:line="312" w:lineRule="auto"/>
        <w:ind w:right="4" w:firstLine="284"/>
        <w:rPr>
          <w:rFonts w:eastAsia="Calibri"/>
          <w:bCs/>
          <w:iCs/>
          <w:sz w:val="26"/>
          <w:szCs w:val="26"/>
          <w:lang w:val="pt-BR"/>
        </w:rPr>
      </w:pPr>
      <w:r w:rsidRPr="00D653A9">
        <w:rPr>
          <w:rFonts w:eastAsia="Calibri"/>
          <w:bCs/>
          <w:iCs/>
          <w:sz w:val="26"/>
          <w:szCs w:val="26"/>
          <w:lang w:val="pt-BR"/>
        </w:rPr>
        <w:t>1. Mục tiêu</w:t>
      </w:r>
    </w:p>
    <w:p w14:paraId="7DDE19F3" w14:textId="07113EFA" w:rsidR="00AE359E" w:rsidRPr="00D653A9" w:rsidRDefault="00D653A9" w:rsidP="005F3F3F">
      <w:pPr>
        <w:tabs>
          <w:tab w:val="left" w:pos="567"/>
          <w:tab w:val="left" w:pos="3969"/>
          <w:tab w:val="left" w:pos="5103"/>
          <w:tab w:val="center" w:pos="6946"/>
        </w:tabs>
        <w:spacing w:line="312" w:lineRule="auto"/>
        <w:ind w:right="4" w:firstLine="284"/>
        <w:jc w:val="both"/>
        <w:rPr>
          <w:rFonts w:eastAsia="MS Mincho"/>
          <w:b/>
          <w:i/>
          <w:noProof/>
          <w:sz w:val="26"/>
          <w:szCs w:val="26"/>
          <w:lang w:val="pt-BR" w:eastAsia="ja-JP"/>
        </w:rPr>
      </w:pPr>
      <w:r w:rsidRPr="00D653A9">
        <w:rPr>
          <w:rFonts w:eastAsia="MS Mincho"/>
          <w:noProof/>
          <w:sz w:val="26"/>
          <w:szCs w:val="26"/>
          <w:lang w:val="pt-BR" w:eastAsia="ja-JP"/>
        </w:rPr>
        <w:t xml:space="preserve">- </w:t>
      </w:r>
      <w:r w:rsidRPr="00A739FE">
        <w:rPr>
          <w:rFonts w:eastAsia="MS Mincho"/>
          <w:noProof/>
          <w:sz w:val="26"/>
          <w:szCs w:val="26"/>
          <w:lang w:val="vi-VN" w:eastAsia="ja-JP"/>
        </w:rPr>
        <w:t>Nhận biết được một khoản thuộc vốn chủ sở hữu</w:t>
      </w:r>
      <w:r w:rsidRPr="00D653A9">
        <w:rPr>
          <w:rFonts w:eastAsia="MS Mincho"/>
          <w:noProof/>
          <w:sz w:val="26"/>
          <w:szCs w:val="26"/>
          <w:lang w:val="pt-BR" w:eastAsia="ja-JP"/>
        </w:rPr>
        <w:t>;</w:t>
      </w:r>
    </w:p>
    <w:p w14:paraId="4C9681BA" w14:textId="08161CBF" w:rsidR="00AE359E" w:rsidRPr="00D653A9" w:rsidRDefault="00D653A9" w:rsidP="005F3F3F">
      <w:pPr>
        <w:tabs>
          <w:tab w:val="left" w:pos="567"/>
          <w:tab w:val="left" w:pos="3969"/>
          <w:tab w:val="left" w:pos="5103"/>
          <w:tab w:val="center" w:pos="6946"/>
        </w:tabs>
        <w:spacing w:line="312" w:lineRule="auto"/>
        <w:ind w:right="4" w:firstLine="284"/>
        <w:jc w:val="both"/>
        <w:rPr>
          <w:rFonts w:eastAsia="MS Mincho"/>
          <w:b/>
          <w:i/>
          <w:noProof/>
          <w:sz w:val="26"/>
          <w:szCs w:val="26"/>
          <w:lang w:val="pt-BR" w:eastAsia="ja-JP"/>
        </w:rPr>
      </w:pPr>
      <w:r w:rsidRPr="00D653A9">
        <w:rPr>
          <w:rFonts w:eastAsia="MS Mincho"/>
          <w:noProof/>
          <w:sz w:val="26"/>
          <w:szCs w:val="26"/>
          <w:lang w:val="pt-BR" w:eastAsia="ja-JP"/>
        </w:rPr>
        <w:t xml:space="preserve">- </w:t>
      </w:r>
      <w:r w:rsidRPr="00A739FE">
        <w:rPr>
          <w:rFonts w:eastAsia="MS Mincho"/>
          <w:noProof/>
          <w:sz w:val="26"/>
          <w:szCs w:val="26"/>
          <w:lang w:val="vi-VN" w:eastAsia="ja-JP"/>
        </w:rPr>
        <w:t>Nguồn hình thành và mục đích sử dụng của từng loại vốn, quỹ (trong vốn chủ sở hữu)</w:t>
      </w:r>
      <w:r w:rsidRPr="00D653A9">
        <w:rPr>
          <w:rFonts w:eastAsia="MS Mincho"/>
          <w:noProof/>
          <w:sz w:val="26"/>
          <w:szCs w:val="26"/>
          <w:lang w:val="pt-BR" w:eastAsia="ja-JP"/>
        </w:rPr>
        <w:t>;</w:t>
      </w:r>
    </w:p>
    <w:p w14:paraId="44FB9F8D" w14:textId="4A09C123" w:rsidR="00AE359E" w:rsidRPr="00D653A9" w:rsidRDefault="00D653A9" w:rsidP="005F3F3F">
      <w:pPr>
        <w:tabs>
          <w:tab w:val="left" w:pos="567"/>
          <w:tab w:val="left" w:pos="3969"/>
          <w:tab w:val="left" w:pos="5103"/>
          <w:tab w:val="center" w:pos="6946"/>
        </w:tabs>
        <w:spacing w:line="312" w:lineRule="auto"/>
        <w:ind w:right="4" w:firstLine="284"/>
        <w:jc w:val="both"/>
        <w:rPr>
          <w:rFonts w:eastAsia="MS Mincho"/>
          <w:b/>
          <w:i/>
          <w:noProof/>
          <w:sz w:val="26"/>
          <w:szCs w:val="26"/>
          <w:lang w:val="pt-BR" w:eastAsia="ja-JP"/>
        </w:rPr>
      </w:pPr>
      <w:r w:rsidRPr="00D653A9">
        <w:rPr>
          <w:rFonts w:eastAsia="MS Mincho"/>
          <w:noProof/>
          <w:sz w:val="26"/>
          <w:szCs w:val="26"/>
          <w:lang w:val="pt-BR" w:eastAsia="ja-JP"/>
        </w:rPr>
        <w:lastRenderedPageBreak/>
        <w:t xml:space="preserve">- </w:t>
      </w:r>
      <w:r w:rsidRPr="00A739FE">
        <w:rPr>
          <w:rFonts w:eastAsia="MS Mincho"/>
          <w:noProof/>
          <w:sz w:val="26"/>
          <w:szCs w:val="26"/>
          <w:lang w:val="vi-VN" w:eastAsia="ja-JP"/>
        </w:rPr>
        <w:t>Nắm vững nguyên tắc phân phối lợi nhuận và thực hiện phân phối theo đúng chế độ quy định</w:t>
      </w:r>
      <w:r w:rsidRPr="00D653A9">
        <w:rPr>
          <w:rFonts w:eastAsia="MS Mincho"/>
          <w:noProof/>
          <w:sz w:val="26"/>
          <w:szCs w:val="26"/>
          <w:lang w:val="pt-BR" w:eastAsia="ja-JP"/>
        </w:rPr>
        <w:t>;</w:t>
      </w:r>
    </w:p>
    <w:p w14:paraId="0424BC0B" w14:textId="5E111126" w:rsidR="00AE359E" w:rsidRPr="00D653A9" w:rsidRDefault="00D653A9" w:rsidP="005F3F3F">
      <w:pPr>
        <w:tabs>
          <w:tab w:val="left" w:pos="567"/>
          <w:tab w:val="left" w:pos="3969"/>
          <w:tab w:val="left" w:pos="5103"/>
          <w:tab w:val="center" w:pos="6946"/>
        </w:tabs>
        <w:spacing w:line="312" w:lineRule="auto"/>
        <w:ind w:right="4" w:firstLine="284"/>
        <w:jc w:val="both"/>
        <w:rPr>
          <w:rFonts w:eastAsia="MS Mincho"/>
          <w:b/>
          <w:i/>
          <w:noProof/>
          <w:sz w:val="26"/>
          <w:szCs w:val="26"/>
          <w:lang w:val="pt-BR" w:eastAsia="ja-JP"/>
        </w:rPr>
      </w:pPr>
      <w:r w:rsidRPr="00D653A9">
        <w:rPr>
          <w:rFonts w:eastAsia="MS Mincho"/>
          <w:noProof/>
          <w:sz w:val="26"/>
          <w:szCs w:val="26"/>
          <w:lang w:val="pt-BR" w:eastAsia="ja-JP"/>
        </w:rPr>
        <w:t xml:space="preserve">- </w:t>
      </w:r>
      <w:r w:rsidRPr="00A739FE">
        <w:rPr>
          <w:rFonts w:eastAsia="MS Mincho"/>
          <w:noProof/>
          <w:sz w:val="26"/>
          <w:szCs w:val="26"/>
          <w:lang w:val="vi-VN" w:eastAsia="ja-JP"/>
        </w:rPr>
        <w:t>Ghi nhận và theo dõi từng loại vốn, quỹ</w:t>
      </w:r>
      <w:r w:rsidRPr="00D653A9">
        <w:rPr>
          <w:rFonts w:eastAsia="MS Mincho"/>
          <w:noProof/>
          <w:sz w:val="26"/>
          <w:szCs w:val="26"/>
          <w:lang w:val="pt-BR" w:eastAsia="ja-JP"/>
        </w:rPr>
        <w:t>.</w:t>
      </w:r>
    </w:p>
    <w:p w14:paraId="104EA0FB" w14:textId="30ADA1B3" w:rsidR="00AE359E" w:rsidRPr="00A739FE" w:rsidRDefault="00D653A9" w:rsidP="005F3F3F">
      <w:pPr>
        <w:tabs>
          <w:tab w:val="left" w:pos="567"/>
          <w:tab w:val="left" w:pos="3969"/>
          <w:tab w:val="left" w:pos="5103"/>
          <w:tab w:val="center" w:pos="6946"/>
        </w:tabs>
        <w:spacing w:line="312" w:lineRule="auto"/>
        <w:ind w:right="4" w:firstLine="284"/>
        <w:jc w:val="both"/>
        <w:rPr>
          <w:rFonts w:eastAsia="Calibri"/>
          <w:bCs/>
          <w:iCs/>
          <w:sz w:val="26"/>
          <w:szCs w:val="26"/>
          <w:lang w:val="sv-SE"/>
        </w:rPr>
      </w:pPr>
      <w:r w:rsidRPr="00A739FE">
        <w:rPr>
          <w:rFonts w:eastAsia="Calibri"/>
          <w:bCs/>
          <w:iCs/>
          <w:sz w:val="26"/>
          <w:szCs w:val="26"/>
          <w:lang w:val="sv-SE"/>
        </w:rPr>
        <w:t xml:space="preserve">2. Nội dung </w:t>
      </w:r>
    </w:p>
    <w:p w14:paraId="777A6CA8" w14:textId="77777777" w:rsidR="00C439DE" w:rsidRPr="00A739FE" w:rsidRDefault="00D653A9" w:rsidP="005F3F3F">
      <w:pPr>
        <w:tabs>
          <w:tab w:val="left" w:pos="567"/>
          <w:tab w:val="right" w:leader="dot" w:pos="3331"/>
          <w:tab w:val="left" w:pos="3969"/>
          <w:tab w:val="left" w:pos="5103"/>
          <w:tab w:val="center" w:pos="6946"/>
        </w:tabs>
        <w:spacing w:line="312" w:lineRule="auto"/>
        <w:ind w:right="4" w:firstLine="284"/>
        <w:jc w:val="both"/>
        <w:rPr>
          <w:rFonts w:eastAsia="MS Mincho"/>
          <w:bCs/>
          <w:noProof/>
          <w:sz w:val="26"/>
          <w:szCs w:val="26"/>
          <w:lang w:val="vi-VN" w:eastAsia="ja-JP"/>
        </w:rPr>
      </w:pPr>
      <w:r w:rsidRPr="00D653A9">
        <w:rPr>
          <w:rFonts w:eastAsia="MS Mincho"/>
          <w:bCs/>
          <w:noProof/>
          <w:sz w:val="26"/>
          <w:szCs w:val="26"/>
          <w:lang w:val="pt-BR" w:eastAsia="ja-JP"/>
        </w:rPr>
        <w:t>2</w:t>
      </w:r>
      <w:r w:rsidRPr="00A739FE">
        <w:rPr>
          <w:rFonts w:eastAsia="MS Mincho"/>
          <w:bCs/>
          <w:noProof/>
          <w:sz w:val="26"/>
          <w:szCs w:val="26"/>
          <w:lang w:val="vi-VN" w:eastAsia="ja-JP"/>
        </w:rPr>
        <w:t>.1. Kế toán vốn đầu tư của chủ sở hữu</w:t>
      </w:r>
    </w:p>
    <w:p w14:paraId="2EA76C75"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.1.1. Nguyên tắc kế toán</w:t>
      </w:r>
    </w:p>
    <w:p w14:paraId="67F88F0E"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.1.2. Chứng từ kế toán</w:t>
      </w:r>
    </w:p>
    <w:p w14:paraId="45950206"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.1.3. Tài khoản sử dụng</w:t>
      </w:r>
    </w:p>
    <w:p w14:paraId="0E15DAE0" w14:textId="007B7647" w:rsidR="00C439DE" w:rsidRPr="00A739FE"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vi-VN"/>
        </w:rPr>
      </w:pPr>
      <w:r w:rsidRPr="00D653A9">
        <w:rPr>
          <w:rFonts w:eastAsia="MS Mincho"/>
          <w:noProof/>
          <w:sz w:val="26"/>
          <w:szCs w:val="26"/>
          <w:lang w:val="vi-VN" w:eastAsia="ja-JP"/>
        </w:rPr>
        <w:t>2</w:t>
      </w:r>
      <w:r w:rsidRPr="00A739FE">
        <w:rPr>
          <w:rFonts w:eastAsia="MS Mincho"/>
          <w:noProof/>
          <w:sz w:val="26"/>
          <w:szCs w:val="26"/>
          <w:lang w:val="vi-VN" w:eastAsia="ja-JP"/>
        </w:rPr>
        <w:t xml:space="preserve">.1.4. </w:t>
      </w:r>
      <w:r w:rsidRPr="00A739FE">
        <w:rPr>
          <w:rFonts w:eastAsia="Calibri"/>
          <w:noProof/>
          <w:sz w:val="26"/>
          <w:szCs w:val="26"/>
          <w:lang w:val="vi-VN"/>
        </w:rPr>
        <w:t>Phương pháp kế toán một số nghiệp vụ kinh tế chủ yếu</w:t>
      </w:r>
    </w:p>
    <w:p w14:paraId="3BAFE38E" w14:textId="417242A7" w:rsidR="00C439DE" w:rsidRPr="00A739FE" w:rsidRDefault="00D653A9" w:rsidP="005F3F3F">
      <w:pPr>
        <w:tabs>
          <w:tab w:val="left" w:pos="567"/>
          <w:tab w:val="right" w:leader="dot" w:pos="3331"/>
          <w:tab w:val="left" w:pos="3969"/>
          <w:tab w:val="left" w:pos="5103"/>
          <w:tab w:val="center" w:pos="6946"/>
        </w:tabs>
        <w:spacing w:line="312" w:lineRule="auto"/>
        <w:ind w:right="4" w:firstLine="284"/>
        <w:jc w:val="both"/>
        <w:rPr>
          <w:rFonts w:eastAsia="MS Mincho"/>
          <w:bCs/>
          <w:noProof/>
          <w:sz w:val="26"/>
          <w:szCs w:val="26"/>
          <w:lang w:val="vi-VN" w:eastAsia="ja-JP"/>
        </w:rPr>
      </w:pPr>
      <w:r w:rsidRPr="00D653A9">
        <w:rPr>
          <w:rFonts w:eastAsia="MS Mincho"/>
          <w:bCs/>
          <w:noProof/>
          <w:sz w:val="26"/>
          <w:szCs w:val="26"/>
          <w:lang w:val="vi-VN" w:eastAsia="ja-JP"/>
        </w:rPr>
        <w:t>2</w:t>
      </w:r>
      <w:r w:rsidRPr="00A739FE">
        <w:rPr>
          <w:rFonts w:eastAsia="MS Mincho"/>
          <w:bCs/>
          <w:noProof/>
          <w:sz w:val="26"/>
          <w:szCs w:val="26"/>
          <w:lang w:val="vi-VN" w:eastAsia="ja-JP"/>
        </w:rPr>
        <w:t xml:space="preserve">.2. Kế toán lợi nhuận sau </w:t>
      </w:r>
      <w:r w:rsidR="00992A2D" w:rsidRPr="00D653A9">
        <w:rPr>
          <w:rFonts w:eastAsia="MS Mincho"/>
          <w:bCs/>
          <w:noProof/>
          <w:sz w:val="26"/>
          <w:szCs w:val="26"/>
          <w:lang w:val="vi-VN" w:eastAsia="ja-JP"/>
        </w:rPr>
        <w:t xml:space="preserve">thuế </w:t>
      </w:r>
      <w:r w:rsidRPr="00A739FE">
        <w:rPr>
          <w:rFonts w:eastAsia="MS Mincho"/>
          <w:bCs/>
          <w:noProof/>
          <w:sz w:val="26"/>
          <w:szCs w:val="26"/>
          <w:lang w:val="vi-VN" w:eastAsia="ja-JP"/>
        </w:rPr>
        <w:t>chưa phân phối</w:t>
      </w:r>
    </w:p>
    <w:p w14:paraId="65B99114"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.2.1. Nguyên tắc kế toán</w:t>
      </w:r>
    </w:p>
    <w:p w14:paraId="1AFFABF2"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.2.2. Chứng từ kế toán</w:t>
      </w:r>
    </w:p>
    <w:p w14:paraId="5D742A2B"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.2.3. Tài khoản sử dụng</w:t>
      </w:r>
    </w:p>
    <w:p w14:paraId="557AEBC1" w14:textId="67B31EE2" w:rsidR="00C439DE" w:rsidRPr="00A739FE"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vi-VN"/>
        </w:rPr>
      </w:pPr>
      <w:r w:rsidRPr="00D653A9">
        <w:rPr>
          <w:rFonts w:eastAsia="MS Mincho"/>
          <w:noProof/>
          <w:sz w:val="26"/>
          <w:szCs w:val="26"/>
          <w:lang w:val="vi-VN" w:eastAsia="ja-JP"/>
        </w:rPr>
        <w:t>2</w:t>
      </w:r>
      <w:r w:rsidRPr="00A739FE">
        <w:rPr>
          <w:rFonts w:eastAsia="MS Mincho"/>
          <w:noProof/>
          <w:sz w:val="26"/>
          <w:szCs w:val="26"/>
          <w:lang w:val="vi-VN" w:eastAsia="ja-JP"/>
        </w:rPr>
        <w:t xml:space="preserve">.2.4. </w:t>
      </w:r>
      <w:r w:rsidRPr="00A739FE">
        <w:rPr>
          <w:rFonts w:eastAsia="Calibri"/>
          <w:noProof/>
          <w:sz w:val="26"/>
          <w:szCs w:val="26"/>
          <w:lang w:val="vi-VN"/>
        </w:rPr>
        <w:t>Phương pháp kế toán một số nghiệp vụ kinh tế chủ yếu</w:t>
      </w:r>
    </w:p>
    <w:p w14:paraId="3FDED04A"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bCs/>
          <w:noProof/>
          <w:sz w:val="26"/>
          <w:szCs w:val="26"/>
          <w:lang w:val="vi-VN" w:eastAsia="ja-JP"/>
        </w:rPr>
      </w:pPr>
      <w:r w:rsidRPr="00D653A9">
        <w:rPr>
          <w:rFonts w:eastAsia="MS Mincho"/>
          <w:bCs/>
          <w:noProof/>
          <w:sz w:val="26"/>
          <w:szCs w:val="26"/>
          <w:lang w:val="vi-VN" w:eastAsia="ja-JP"/>
        </w:rPr>
        <w:t>2</w:t>
      </w:r>
      <w:r w:rsidRPr="00A739FE">
        <w:rPr>
          <w:rFonts w:eastAsia="MS Mincho"/>
          <w:bCs/>
          <w:noProof/>
          <w:sz w:val="26"/>
          <w:szCs w:val="26"/>
          <w:lang w:val="vi-VN" w:eastAsia="ja-JP"/>
        </w:rPr>
        <w:t>.3. Kế toán quỹ đầu tư phát triển</w:t>
      </w:r>
    </w:p>
    <w:p w14:paraId="61E98571"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.3.1. Nguyên tắc kế toán</w:t>
      </w:r>
    </w:p>
    <w:p w14:paraId="56B139BC"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.3.2. Chứng từ kế toán</w:t>
      </w:r>
    </w:p>
    <w:p w14:paraId="6800BA89"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.3.3. Tài khoản sử dụng</w:t>
      </w:r>
    </w:p>
    <w:p w14:paraId="7F01006B"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vi-VN"/>
        </w:rPr>
      </w:pPr>
      <w:r w:rsidRPr="00D653A9">
        <w:rPr>
          <w:rFonts w:eastAsia="MS Mincho"/>
          <w:noProof/>
          <w:sz w:val="26"/>
          <w:szCs w:val="26"/>
          <w:lang w:val="vi-VN" w:eastAsia="ja-JP"/>
        </w:rPr>
        <w:t>2</w:t>
      </w:r>
      <w:r w:rsidRPr="00A739FE">
        <w:rPr>
          <w:rFonts w:eastAsia="MS Mincho"/>
          <w:noProof/>
          <w:sz w:val="26"/>
          <w:szCs w:val="26"/>
          <w:lang w:val="vi-VN" w:eastAsia="ja-JP"/>
        </w:rPr>
        <w:t xml:space="preserve">.3.4. </w:t>
      </w:r>
      <w:r w:rsidRPr="00A739FE">
        <w:rPr>
          <w:rFonts w:eastAsia="Calibri"/>
          <w:noProof/>
          <w:sz w:val="26"/>
          <w:szCs w:val="26"/>
          <w:lang w:val="vi-VN"/>
        </w:rPr>
        <w:t>Phương pháp kế toán một số nghiệp vụ kinh tế chủ yếu</w:t>
      </w:r>
    </w:p>
    <w:p w14:paraId="4E1AAD0C"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bCs/>
          <w:noProof/>
          <w:sz w:val="26"/>
          <w:szCs w:val="26"/>
          <w:lang w:val="vi-VN" w:eastAsia="ja-JP"/>
        </w:rPr>
      </w:pPr>
      <w:r w:rsidRPr="00D653A9">
        <w:rPr>
          <w:rFonts w:eastAsia="MS Mincho"/>
          <w:bCs/>
          <w:noProof/>
          <w:sz w:val="26"/>
          <w:szCs w:val="26"/>
          <w:lang w:val="vi-VN" w:eastAsia="ja-JP"/>
        </w:rPr>
        <w:t>2</w:t>
      </w:r>
      <w:r w:rsidRPr="00A739FE">
        <w:rPr>
          <w:rFonts w:eastAsia="MS Mincho"/>
          <w:bCs/>
          <w:noProof/>
          <w:sz w:val="26"/>
          <w:szCs w:val="26"/>
          <w:lang w:val="vi-VN" w:eastAsia="ja-JP"/>
        </w:rPr>
        <w:t>.4. Kế toán nguồn vốn đầu tư xây dựng cơ bản</w:t>
      </w:r>
    </w:p>
    <w:p w14:paraId="706D8A36"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.4.1. Nguyên tắc kế toán</w:t>
      </w:r>
    </w:p>
    <w:p w14:paraId="355C2630"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.4.2. Chứng từ kế toán</w:t>
      </w:r>
    </w:p>
    <w:p w14:paraId="2B31E0EC"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MS Mincho"/>
          <w:noProof/>
          <w:sz w:val="26"/>
          <w:szCs w:val="26"/>
          <w:lang w:val="vi-VN" w:eastAsia="ja-JP"/>
        </w:rPr>
      </w:pPr>
      <w:r w:rsidRPr="00D653A9">
        <w:rPr>
          <w:rFonts w:eastAsia="MS Mincho"/>
          <w:noProof/>
          <w:sz w:val="26"/>
          <w:szCs w:val="26"/>
          <w:lang w:val="vi-VN" w:eastAsia="ja-JP"/>
        </w:rPr>
        <w:t>2</w:t>
      </w:r>
      <w:r w:rsidRPr="00A739FE">
        <w:rPr>
          <w:rFonts w:eastAsia="MS Mincho"/>
          <w:noProof/>
          <w:sz w:val="26"/>
          <w:szCs w:val="26"/>
          <w:lang w:val="vi-VN" w:eastAsia="ja-JP"/>
        </w:rPr>
        <w:t>.4.3. Tài khoản sử dụng</w:t>
      </w:r>
    </w:p>
    <w:p w14:paraId="338E7D46" w14:textId="77777777" w:rsidR="00C439DE" w:rsidRPr="00A739FE" w:rsidRDefault="00D653A9" w:rsidP="005F3F3F">
      <w:pPr>
        <w:tabs>
          <w:tab w:val="left" w:pos="567"/>
          <w:tab w:val="left" w:pos="3969"/>
          <w:tab w:val="left" w:pos="5103"/>
          <w:tab w:val="center" w:pos="6946"/>
        </w:tabs>
        <w:spacing w:line="312" w:lineRule="auto"/>
        <w:ind w:right="4" w:firstLine="284"/>
        <w:jc w:val="both"/>
        <w:rPr>
          <w:rFonts w:eastAsia="Calibri"/>
          <w:noProof/>
          <w:sz w:val="26"/>
          <w:szCs w:val="26"/>
          <w:lang w:val="vi-VN"/>
        </w:rPr>
      </w:pPr>
      <w:r w:rsidRPr="00D653A9">
        <w:rPr>
          <w:rFonts w:eastAsia="MS Mincho"/>
          <w:noProof/>
          <w:sz w:val="26"/>
          <w:szCs w:val="26"/>
          <w:lang w:val="vi-VN" w:eastAsia="ja-JP"/>
        </w:rPr>
        <w:t>2</w:t>
      </w:r>
      <w:r w:rsidRPr="00A739FE">
        <w:rPr>
          <w:rFonts w:eastAsia="MS Mincho"/>
          <w:noProof/>
          <w:sz w:val="26"/>
          <w:szCs w:val="26"/>
          <w:lang w:val="vi-VN" w:eastAsia="ja-JP"/>
        </w:rPr>
        <w:t xml:space="preserve">.4.4. </w:t>
      </w:r>
      <w:r w:rsidRPr="00A739FE">
        <w:rPr>
          <w:rFonts w:eastAsia="Calibri"/>
          <w:noProof/>
          <w:sz w:val="26"/>
          <w:szCs w:val="26"/>
          <w:lang w:val="vi-VN"/>
        </w:rPr>
        <w:t>Phương pháp kế toán một số nghiệp vụ kinh tế chủ yếu</w:t>
      </w:r>
    </w:p>
    <w:p w14:paraId="45CC61CC" w14:textId="1FAC6071" w:rsidR="00AE359E" w:rsidRPr="00D653A9" w:rsidRDefault="00D653A9" w:rsidP="005F3F3F">
      <w:pPr>
        <w:tabs>
          <w:tab w:val="left" w:pos="436"/>
        </w:tabs>
        <w:spacing w:line="312" w:lineRule="auto"/>
        <w:ind w:right="4"/>
        <w:rPr>
          <w:rFonts w:eastAsia="MS Mincho"/>
          <w:bCs/>
          <w:iCs/>
          <w:sz w:val="26"/>
          <w:szCs w:val="26"/>
          <w:lang w:val="vi-VN" w:eastAsia="ja-JP"/>
        </w:rPr>
      </w:pPr>
      <w:r w:rsidRPr="00A739FE">
        <w:rPr>
          <w:rFonts w:eastAsia="Calibri"/>
          <w:b/>
          <w:sz w:val="26"/>
          <w:szCs w:val="26"/>
          <w:lang w:val="sv-SE"/>
        </w:rPr>
        <w:t xml:space="preserve">Chương 4: Kế toán doanh thu, chi phí và xác định kết quả kinh doanh  </w:t>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
          <w:sz w:val="26"/>
          <w:szCs w:val="26"/>
          <w:lang w:val="sv-SE"/>
        </w:rPr>
        <w:tab/>
      </w:r>
      <w:r w:rsidRPr="00A739FE">
        <w:rPr>
          <w:rFonts w:eastAsia="Calibri"/>
          <w:bCs/>
          <w:iCs/>
          <w:sz w:val="26"/>
          <w:szCs w:val="26"/>
          <w:lang w:val="sv-SE"/>
        </w:rPr>
        <w:t xml:space="preserve">Thời gian: </w:t>
      </w:r>
      <w:r w:rsidRPr="00D653A9">
        <w:rPr>
          <w:rFonts w:eastAsia="MS Mincho"/>
          <w:bCs/>
          <w:iCs/>
          <w:sz w:val="26"/>
          <w:szCs w:val="26"/>
          <w:lang w:val="vi-VN" w:eastAsia="ja-JP"/>
        </w:rPr>
        <w:t>1</w:t>
      </w:r>
      <w:r w:rsidR="00A02B41" w:rsidRPr="00D653A9">
        <w:rPr>
          <w:rFonts w:eastAsia="MS Mincho"/>
          <w:bCs/>
          <w:iCs/>
          <w:sz w:val="26"/>
          <w:szCs w:val="26"/>
          <w:lang w:val="vi-VN" w:eastAsia="ja-JP"/>
        </w:rPr>
        <w:t>5</w:t>
      </w:r>
      <w:r w:rsidRPr="00A739FE">
        <w:rPr>
          <w:rFonts w:eastAsia="Calibri"/>
          <w:bCs/>
          <w:iCs/>
          <w:sz w:val="26"/>
          <w:szCs w:val="26"/>
          <w:lang w:val="sv-SE"/>
        </w:rPr>
        <w:t xml:space="preserve"> giờ</w:t>
      </w:r>
    </w:p>
    <w:p w14:paraId="4CD09BD6" w14:textId="35B25F39" w:rsidR="00AE359E" w:rsidRPr="00A739FE" w:rsidRDefault="00D653A9" w:rsidP="005F3F3F">
      <w:pPr>
        <w:spacing w:line="312" w:lineRule="auto"/>
        <w:ind w:right="4" w:firstLine="284"/>
        <w:rPr>
          <w:rFonts w:eastAsia="Calibri"/>
          <w:bCs/>
          <w:iCs/>
          <w:sz w:val="26"/>
          <w:szCs w:val="26"/>
          <w:lang w:val="pt-BR"/>
        </w:rPr>
      </w:pPr>
      <w:r w:rsidRPr="00A739FE">
        <w:rPr>
          <w:rFonts w:eastAsia="Calibri"/>
          <w:bCs/>
          <w:iCs/>
          <w:sz w:val="26"/>
          <w:szCs w:val="26"/>
          <w:lang w:val="pt-BR"/>
        </w:rPr>
        <w:t>1. Mục tiêu</w:t>
      </w:r>
    </w:p>
    <w:p w14:paraId="79F73A94" w14:textId="4363323B" w:rsidR="00AE359E" w:rsidRPr="00A739FE" w:rsidRDefault="00D653A9" w:rsidP="005F3F3F">
      <w:pPr>
        <w:spacing w:line="312" w:lineRule="auto"/>
        <w:ind w:right="4" w:firstLine="284"/>
        <w:rPr>
          <w:rFonts w:eastAsia="Calibri"/>
          <w:i/>
          <w:sz w:val="26"/>
          <w:szCs w:val="26"/>
          <w:lang w:val="pt-BR"/>
        </w:rPr>
      </w:pPr>
      <w:r w:rsidRPr="00A739FE">
        <w:rPr>
          <w:rFonts w:eastAsia="Calibri"/>
          <w:sz w:val="26"/>
          <w:szCs w:val="26"/>
          <w:lang w:val="pt-BR"/>
        </w:rPr>
        <w:t>- Trình bày được khái niệm, nguyên tắc và nhiệm vụ của kế toán thu nhập, chi phí và xác định kết quả kinh doanh;</w:t>
      </w:r>
    </w:p>
    <w:p w14:paraId="1C8F37CE" w14:textId="1D7AF90F" w:rsidR="00AE359E" w:rsidRPr="00A739FE" w:rsidRDefault="00D653A9" w:rsidP="005F3F3F">
      <w:pPr>
        <w:spacing w:line="312" w:lineRule="auto"/>
        <w:ind w:right="4" w:firstLine="284"/>
        <w:rPr>
          <w:rFonts w:eastAsia="Calibri"/>
          <w:i/>
          <w:sz w:val="26"/>
          <w:szCs w:val="26"/>
          <w:lang w:val="pt-BR"/>
        </w:rPr>
      </w:pPr>
      <w:r w:rsidRPr="00A739FE">
        <w:rPr>
          <w:rFonts w:eastAsia="Calibri"/>
          <w:sz w:val="26"/>
          <w:szCs w:val="26"/>
          <w:lang w:val="pt-BR"/>
        </w:rPr>
        <w:t>- Trình bày được phương pháp kế toán tiêu thụ, kết quả hoạt động sản xuất kinh doanh, hoạt động tài chính và hoạt động khác;</w:t>
      </w:r>
    </w:p>
    <w:p w14:paraId="3D5C8D03" w14:textId="62846BE0" w:rsidR="00AE359E" w:rsidRPr="00A739FE" w:rsidRDefault="00D653A9" w:rsidP="005F3F3F">
      <w:pPr>
        <w:spacing w:line="312" w:lineRule="auto"/>
        <w:ind w:right="4" w:firstLine="284"/>
        <w:rPr>
          <w:rFonts w:eastAsia="Calibri"/>
          <w:i/>
          <w:sz w:val="26"/>
          <w:szCs w:val="26"/>
          <w:lang w:val="pt-BR"/>
        </w:rPr>
      </w:pPr>
      <w:r w:rsidRPr="00A739FE">
        <w:rPr>
          <w:rFonts w:eastAsia="Calibri"/>
          <w:sz w:val="26"/>
          <w:szCs w:val="26"/>
          <w:lang w:val="pt-BR"/>
        </w:rPr>
        <w:t>- Vận dụng kiến thức kế toán chi tiết và tổng hợp vào làm được bài thực hành ứng dụng;</w:t>
      </w:r>
    </w:p>
    <w:p w14:paraId="229A8841" w14:textId="151435DE" w:rsidR="00AE359E" w:rsidRPr="00A739FE" w:rsidRDefault="00D653A9" w:rsidP="005F3F3F">
      <w:pPr>
        <w:spacing w:line="312" w:lineRule="auto"/>
        <w:ind w:right="4" w:firstLine="284"/>
        <w:rPr>
          <w:rFonts w:eastAsia="Calibri"/>
          <w:i/>
          <w:sz w:val="26"/>
          <w:szCs w:val="26"/>
          <w:lang w:val="pt-BR"/>
        </w:rPr>
      </w:pPr>
      <w:r w:rsidRPr="00A739FE">
        <w:rPr>
          <w:rFonts w:eastAsia="Calibri"/>
          <w:sz w:val="26"/>
          <w:szCs w:val="26"/>
          <w:lang w:val="pt-BR"/>
        </w:rPr>
        <w:lastRenderedPageBreak/>
        <w:t>- Vận dụng để ghi sổ kế toán theo các hình thức kế toán chủ yếu.</w:t>
      </w:r>
    </w:p>
    <w:p w14:paraId="1D69E920" w14:textId="02621C27" w:rsidR="00AE359E" w:rsidRPr="00A739FE" w:rsidRDefault="00D653A9" w:rsidP="005F3F3F">
      <w:pPr>
        <w:tabs>
          <w:tab w:val="left" w:pos="567"/>
          <w:tab w:val="left" w:pos="3969"/>
          <w:tab w:val="left" w:pos="5103"/>
          <w:tab w:val="center" w:pos="6946"/>
        </w:tabs>
        <w:spacing w:line="312" w:lineRule="auto"/>
        <w:ind w:right="4" w:firstLine="284"/>
        <w:jc w:val="both"/>
        <w:rPr>
          <w:rFonts w:eastAsia="Calibri"/>
          <w:bCs/>
          <w:iCs/>
          <w:sz w:val="26"/>
          <w:szCs w:val="26"/>
          <w:lang w:val="sv-SE"/>
        </w:rPr>
      </w:pPr>
      <w:r w:rsidRPr="00A739FE">
        <w:rPr>
          <w:rFonts w:eastAsia="Calibri"/>
          <w:bCs/>
          <w:iCs/>
          <w:sz w:val="26"/>
          <w:szCs w:val="26"/>
          <w:lang w:val="sv-SE"/>
        </w:rPr>
        <w:t xml:space="preserve">2. Nội dung </w:t>
      </w:r>
    </w:p>
    <w:p w14:paraId="7F131E9B" w14:textId="3997904C"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 xml:space="preserve">2.1. </w:t>
      </w:r>
      <w:r w:rsidRPr="00D653A9">
        <w:rPr>
          <w:rFonts w:eastAsia="Calibri"/>
          <w:sz w:val="26"/>
          <w:szCs w:val="26"/>
          <w:lang w:val="pt-BR"/>
        </w:rPr>
        <w:t>Những vấn đề chung</w:t>
      </w:r>
    </w:p>
    <w:p w14:paraId="791941FD" w14:textId="190269AF"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2.1.1. Khái niệm</w:t>
      </w:r>
    </w:p>
    <w:p w14:paraId="0379489E" w14:textId="04AA01C8"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2.1.2. Điều kiện ghi nhận của doanh thu bán hàng và cung cấp dịch vụ</w:t>
      </w:r>
    </w:p>
    <w:p w14:paraId="2ABD43CE" w14:textId="39E7D3CF"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2.2. Kế toán doanh thu bán hàng và các khoản thu nhập</w:t>
      </w:r>
    </w:p>
    <w:p w14:paraId="0DE42E72" w14:textId="07AD61C4"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2.2.1. Kế toán doanh thu bán hàng</w:t>
      </w:r>
    </w:p>
    <w:p w14:paraId="23543A64" w14:textId="1F04B5F2"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2.2.2. Kế toán các khoản giảm trừ doanh thu</w:t>
      </w:r>
    </w:p>
    <w:p w14:paraId="4DB59BF5" w14:textId="220D6D0B"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2.2.3. Kế toán doanh thu hoạt động tài chính</w:t>
      </w:r>
    </w:p>
    <w:p w14:paraId="72D0EDAE" w14:textId="0B076CB1"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2.2.4. Kế toán thu nhập khác</w:t>
      </w:r>
    </w:p>
    <w:p w14:paraId="79F60892" w14:textId="01F76A67"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2.3. Kế toán các khoản chi phí</w:t>
      </w:r>
    </w:p>
    <w:p w14:paraId="4062CC61" w14:textId="6917D7F9"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2.3.1. Kế toán giá vốn hàng bán</w:t>
      </w:r>
    </w:p>
    <w:p w14:paraId="5195CB1A" w14:textId="75814472"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2.3.2. Kế toán chi phí bán hàng, chi phí quản lý doanh nghiệp</w:t>
      </w:r>
    </w:p>
    <w:p w14:paraId="52CC8B71" w14:textId="5A751DA0" w:rsidR="00700E77"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w:t>
      </w:r>
      <w:r w:rsidRPr="00A739FE">
        <w:rPr>
          <w:rFonts w:eastAsia="Calibri"/>
          <w:sz w:val="26"/>
          <w:szCs w:val="26"/>
          <w:lang w:val="pt-BR"/>
        </w:rPr>
        <w:t>3.3. Kế toán chi phí tài chính</w:t>
      </w:r>
    </w:p>
    <w:p w14:paraId="7115389A" w14:textId="3146F773" w:rsidR="00700E77"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2.3.4. Kế toán chi phí khác</w:t>
      </w:r>
    </w:p>
    <w:p w14:paraId="7547D404" w14:textId="66DC6CCE" w:rsidR="00700E77"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D653A9">
        <w:rPr>
          <w:rFonts w:eastAsia="Calibri"/>
          <w:sz w:val="26"/>
          <w:szCs w:val="26"/>
          <w:lang w:val="pt-BR"/>
        </w:rPr>
        <w:t>2</w:t>
      </w:r>
      <w:r w:rsidRPr="00A739FE">
        <w:rPr>
          <w:rFonts w:eastAsia="Calibri"/>
          <w:sz w:val="26"/>
          <w:szCs w:val="26"/>
          <w:lang w:val="vi-VN"/>
        </w:rPr>
        <w:t>.</w:t>
      </w:r>
      <w:r w:rsidRPr="00A739FE">
        <w:rPr>
          <w:rFonts w:eastAsia="Calibri"/>
          <w:sz w:val="26"/>
          <w:szCs w:val="26"/>
          <w:lang w:val="pt-BR"/>
        </w:rPr>
        <w:t>3.5. Kế toán chi phí thuế thu nhập doanh nghiệp hiện hành</w:t>
      </w:r>
    </w:p>
    <w:p w14:paraId="224906C0" w14:textId="476EAFA9" w:rsidR="00700E77" w:rsidRPr="00D653A9"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2.4. Kế toán xác định kết quả kinh doanh</w:t>
      </w:r>
    </w:p>
    <w:p w14:paraId="67FC9589" w14:textId="0112CB98" w:rsidR="00700E77" w:rsidRPr="00A739FE" w:rsidRDefault="00D653A9" w:rsidP="005F3F3F">
      <w:pPr>
        <w:tabs>
          <w:tab w:val="left" w:pos="567"/>
          <w:tab w:val="left" w:pos="3969"/>
          <w:tab w:val="left" w:pos="5103"/>
          <w:tab w:val="center" w:pos="6946"/>
        </w:tabs>
        <w:spacing w:line="312" w:lineRule="auto"/>
        <w:ind w:right="4" w:firstLine="284"/>
        <w:jc w:val="both"/>
        <w:rPr>
          <w:rFonts w:eastAsia="Calibri"/>
          <w:sz w:val="26"/>
          <w:szCs w:val="26"/>
          <w:lang w:val="pt-BR"/>
        </w:rPr>
      </w:pPr>
      <w:r w:rsidRPr="00A739FE">
        <w:rPr>
          <w:rFonts w:eastAsia="Calibri"/>
          <w:sz w:val="26"/>
          <w:szCs w:val="26"/>
          <w:lang w:val="pt-BR"/>
        </w:rPr>
        <w:t>2.4.1. Kế toán các bút toán kết chuyển để xác định KQKD</w:t>
      </w:r>
    </w:p>
    <w:p w14:paraId="3A04581D" w14:textId="666E42DB" w:rsidR="00700E77" w:rsidRPr="00A739FE" w:rsidRDefault="00D653A9" w:rsidP="005F3F3F">
      <w:pPr>
        <w:tabs>
          <w:tab w:val="left" w:pos="567"/>
          <w:tab w:val="left" w:pos="3969"/>
          <w:tab w:val="left" w:pos="5103"/>
          <w:tab w:val="center" w:pos="6946"/>
        </w:tabs>
        <w:spacing w:line="312" w:lineRule="auto"/>
        <w:ind w:right="4" w:firstLine="284"/>
        <w:jc w:val="both"/>
        <w:rPr>
          <w:rFonts w:eastAsia="Calibri"/>
          <w:bCs/>
          <w:iCs/>
          <w:sz w:val="26"/>
          <w:szCs w:val="26"/>
          <w:lang w:val="sv-SE"/>
        </w:rPr>
      </w:pPr>
      <w:r w:rsidRPr="00A739FE">
        <w:rPr>
          <w:rFonts w:eastAsia="Calibri"/>
          <w:sz w:val="26"/>
          <w:szCs w:val="26"/>
          <w:lang w:val="pt-BR"/>
        </w:rPr>
        <w:t>2.4.2. Kế toán lợi nhuận sau thuế và phân phối lợi nhuận sau thuế</w:t>
      </w:r>
    </w:p>
    <w:p w14:paraId="2FE0F320" w14:textId="63DBDA54" w:rsidR="00F155BF" w:rsidRPr="00A739FE" w:rsidRDefault="00D653A9" w:rsidP="005F3F3F">
      <w:pPr>
        <w:tabs>
          <w:tab w:val="left" w:pos="7371"/>
        </w:tabs>
        <w:spacing w:line="312" w:lineRule="auto"/>
        <w:ind w:right="4" w:firstLine="284"/>
        <w:jc w:val="both"/>
        <w:rPr>
          <w:rFonts w:eastAsia="Calibri"/>
          <w:sz w:val="26"/>
          <w:szCs w:val="26"/>
          <w:lang w:val="pt-BR"/>
        </w:rPr>
      </w:pPr>
      <w:r w:rsidRPr="00D653A9">
        <w:rPr>
          <w:rFonts w:eastAsia="MS Mincho"/>
          <w:sz w:val="26"/>
          <w:szCs w:val="26"/>
          <w:lang w:val="sv-SE" w:eastAsia="ja-JP"/>
        </w:rPr>
        <w:t>Kiểm tra</w:t>
      </w:r>
    </w:p>
    <w:p w14:paraId="2000CB16" w14:textId="4615181F" w:rsidR="00AE359E" w:rsidRPr="00A739FE" w:rsidRDefault="00D653A9" w:rsidP="005F3F3F">
      <w:pPr>
        <w:spacing w:line="312" w:lineRule="auto"/>
        <w:ind w:right="4"/>
        <w:rPr>
          <w:rFonts w:eastAsia="MS Mincho"/>
          <w:b/>
          <w:sz w:val="26"/>
          <w:szCs w:val="26"/>
          <w:lang w:val="pt-BR" w:eastAsia="ja-JP"/>
        </w:rPr>
      </w:pPr>
      <w:r w:rsidRPr="00A739FE">
        <w:rPr>
          <w:rFonts w:eastAsia="Calibri"/>
          <w:b/>
          <w:sz w:val="26"/>
          <w:szCs w:val="26"/>
          <w:lang w:val="pt-BR"/>
        </w:rPr>
        <w:t xml:space="preserve">IV. </w:t>
      </w:r>
      <w:r w:rsidR="00700E77" w:rsidRPr="00A739FE">
        <w:rPr>
          <w:rFonts w:eastAsia="Calibri"/>
          <w:b/>
          <w:sz w:val="26"/>
          <w:szCs w:val="26"/>
          <w:lang w:val="pt-BR"/>
        </w:rPr>
        <w:t>Điều kiện thực hiện môn học</w:t>
      </w:r>
    </w:p>
    <w:p w14:paraId="597BC270" w14:textId="77777777" w:rsidR="00AE359E" w:rsidRPr="00A739FE" w:rsidRDefault="00D653A9" w:rsidP="005F3F3F">
      <w:pPr>
        <w:tabs>
          <w:tab w:val="left" w:pos="567"/>
          <w:tab w:val="left" w:pos="3969"/>
          <w:tab w:val="left" w:pos="5103"/>
          <w:tab w:val="center" w:pos="6946"/>
        </w:tabs>
        <w:spacing w:line="312" w:lineRule="auto"/>
        <w:ind w:right="4" w:firstLine="284"/>
        <w:jc w:val="both"/>
        <w:outlineLvl w:val="0"/>
        <w:rPr>
          <w:rFonts w:eastAsia="Calibri"/>
          <w:sz w:val="26"/>
          <w:szCs w:val="26"/>
          <w:lang w:val="sv-SE"/>
        </w:rPr>
      </w:pPr>
      <w:r w:rsidRPr="00A739FE">
        <w:rPr>
          <w:rFonts w:eastAsia="Calibri"/>
          <w:sz w:val="26"/>
          <w:szCs w:val="26"/>
          <w:lang w:val="sv-SE"/>
        </w:rPr>
        <w:t>1. Phòng học chuyên môn hóa/nhà xưởng: Phòng học lý thuyết</w:t>
      </w:r>
    </w:p>
    <w:p w14:paraId="7BDF2C68" w14:textId="01CCFA58" w:rsidR="00AE359E" w:rsidRPr="00A739FE" w:rsidRDefault="00D653A9" w:rsidP="005F3F3F">
      <w:pPr>
        <w:tabs>
          <w:tab w:val="left" w:pos="567"/>
          <w:tab w:val="left" w:pos="3969"/>
          <w:tab w:val="left" w:pos="5103"/>
          <w:tab w:val="center" w:pos="6946"/>
        </w:tabs>
        <w:spacing w:line="312" w:lineRule="auto"/>
        <w:ind w:right="4" w:firstLine="284"/>
        <w:jc w:val="both"/>
        <w:outlineLvl w:val="0"/>
        <w:rPr>
          <w:rFonts w:eastAsia="Calibri"/>
          <w:sz w:val="26"/>
          <w:szCs w:val="26"/>
          <w:lang w:val="sv-SE"/>
        </w:rPr>
      </w:pPr>
      <w:r w:rsidRPr="00A739FE">
        <w:rPr>
          <w:rFonts w:eastAsia="Calibri"/>
          <w:sz w:val="26"/>
          <w:szCs w:val="26"/>
          <w:lang w:val="sv-SE"/>
        </w:rPr>
        <w:t>2. Trang thiết bị máy móc: Máy tính, máy chiếu projecto</w:t>
      </w:r>
      <w:r w:rsidR="00A3555C">
        <w:rPr>
          <w:rFonts w:eastAsia="Calibri"/>
          <w:sz w:val="26"/>
          <w:szCs w:val="26"/>
          <w:lang w:val="sv-SE"/>
        </w:rPr>
        <w:t>r</w:t>
      </w:r>
    </w:p>
    <w:p w14:paraId="3BB79D4C" w14:textId="77777777" w:rsidR="00AE359E" w:rsidRPr="00A739FE" w:rsidRDefault="00D653A9" w:rsidP="005F3F3F">
      <w:pPr>
        <w:spacing w:line="312" w:lineRule="auto"/>
        <w:ind w:right="4" w:firstLine="284"/>
        <w:jc w:val="both"/>
        <w:rPr>
          <w:rFonts w:eastAsia="MS Mincho"/>
          <w:sz w:val="26"/>
          <w:szCs w:val="26"/>
          <w:lang w:val="pt-BR" w:eastAsia="ja-JP"/>
        </w:rPr>
      </w:pPr>
      <w:r w:rsidRPr="00A739FE">
        <w:rPr>
          <w:rFonts w:eastAsia="Calibri"/>
          <w:sz w:val="26"/>
          <w:szCs w:val="26"/>
          <w:lang w:val="sv-SE"/>
        </w:rPr>
        <w:t xml:space="preserve">3. Học liệu, dụng cụ, nguyên vật liệu: Đề cương, giáo án, bài giảng </w:t>
      </w:r>
      <w:r w:rsidRPr="00A739FE">
        <w:rPr>
          <w:rFonts w:eastAsia="Calibri"/>
          <w:bCs/>
          <w:sz w:val="26"/>
          <w:szCs w:val="26"/>
          <w:lang w:val="pt-BR"/>
        </w:rPr>
        <w:t>học phần</w:t>
      </w:r>
      <w:r w:rsidRPr="00A739FE">
        <w:rPr>
          <w:rFonts w:eastAsia="Calibri"/>
          <w:sz w:val="26"/>
          <w:szCs w:val="26"/>
          <w:lang w:val="sv-SE"/>
        </w:rPr>
        <w:t>, giáo trình, tài liệu tham khảo</w:t>
      </w:r>
      <w:r w:rsidRPr="00A739FE">
        <w:rPr>
          <w:rFonts w:eastAsia="MS Mincho"/>
          <w:sz w:val="26"/>
          <w:szCs w:val="26"/>
          <w:lang w:val="sv-SE" w:eastAsia="ja-JP"/>
        </w:rPr>
        <w:t>,</w:t>
      </w:r>
      <w:r w:rsidRPr="00A739FE">
        <w:rPr>
          <w:rFonts w:eastAsia="Calibri"/>
          <w:sz w:val="26"/>
          <w:szCs w:val="26"/>
          <w:lang w:val="pt-BR"/>
        </w:rPr>
        <w:t xml:space="preserve"> biểu mẫu chứng từ kế toán, sổ kế toán, bảng cân đối kế toán</w:t>
      </w:r>
      <w:r w:rsidRPr="00A739FE">
        <w:rPr>
          <w:rFonts w:eastAsia="MS Mincho"/>
          <w:sz w:val="26"/>
          <w:szCs w:val="26"/>
          <w:lang w:val="pt-BR" w:eastAsia="ja-JP"/>
        </w:rPr>
        <w:t>,</w:t>
      </w:r>
      <w:r w:rsidRPr="00A739FE">
        <w:rPr>
          <w:rFonts w:eastAsia="Calibri"/>
          <w:sz w:val="26"/>
          <w:szCs w:val="26"/>
          <w:lang w:val="pt-BR"/>
        </w:rPr>
        <w:t xml:space="preserve"> Ngân hàng câu hỏi trắc nghiệm học phần</w:t>
      </w:r>
      <w:r w:rsidRPr="00A739FE">
        <w:rPr>
          <w:rFonts w:eastAsia="MS Mincho"/>
          <w:sz w:val="26"/>
          <w:szCs w:val="26"/>
          <w:lang w:val="pt-BR" w:eastAsia="ja-JP"/>
        </w:rPr>
        <w:t>,</w:t>
      </w:r>
      <w:r w:rsidRPr="00A739FE">
        <w:rPr>
          <w:rFonts w:eastAsia="Calibri"/>
          <w:sz w:val="26"/>
          <w:szCs w:val="26"/>
          <w:lang w:val="pt-BR"/>
        </w:rPr>
        <w:t xml:space="preserve"> </w:t>
      </w:r>
      <w:r w:rsidRPr="00A739FE">
        <w:rPr>
          <w:rFonts w:eastAsia="MS Mincho"/>
          <w:sz w:val="26"/>
          <w:szCs w:val="26"/>
          <w:lang w:val="pt-BR" w:eastAsia="ja-JP"/>
        </w:rPr>
        <w:t>c</w:t>
      </w:r>
      <w:r w:rsidRPr="00A739FE">
        <w:rPr>
          <w:rFonts w:eastAsia="Calibri"/>
          <w:sz w:val="26"/>
          <w:szCs w:val="26"/>
          <w:lang w:val="pt-BR"/>
        </w:rPr>
        <w:t>âu hỏi, bài tập thực hành.</w:t>
      </w:r>
    </w:p>
    <w:p w14:paraId="0E1A4ED8" w14:textId="2072D935" w:rsidR="00AE359E" w:rsidRPr="00A739FE" w:rsidRDefault="00D653A9" w:rsidP="005F3F3F">
      <w:pPr>
        <w:tabs>
          <w:tab w:val="left" w:pos="436"/>
        </w:tabs>
        <w:spacing w:line="312" w:lineRule="auto"/>
        <w:ind w:right="4"/>
        <w:jc w:val="both"/>
        <w:rPr>
          <w:rFonts w:eastAsia="Calibri"/>
          <w:b/>
          <w:sz w:val="26"/>
          <w:szCs w:val="26"/>
          <w:lang w:val="pt-BR"/>
        </w:rPr>
      </w:pPr>
      <w:r w:rsidRPr="00A739FE">
        <w:rPr>
          <w:rFonts w:eastAsia="Calibri"/>
          <w:b/>
          <w:sz w:val="26"/>
          <w:szCs w:val="26"/>
          <w:lang w:val="pt-BR"/>
        </w:rPr>
        <w:t xml:space="preserve">V. </w:t>
      </w:r>
      <w:r w:rsidR="00700E77" w:rsidRPr="00A739FE">
        <w:rPr>
          <w:rFonts w:eastAsia="Calibri"/>
          <w:b/>
          <w:sz w:val="26"/>
          <w:szCs w:val="26"/>
          <w:lang w:val="pt-BR"/>
        </w:rPr>
        <w:t>Nội dung và phương pháp đánh giá</w:t>
      </w:r>
    </w:p>
    <w:p w14:paraId="0451CC5C" w14:textId="77777777" w:rsidR="00700E77" w:rsidRPr="00A739FE" w:rsidRDefault="00D653A9" w:rsidP="005F3F3F">
      <w:pPr>
        <w:spacing w:line="312" w:lineRule="auto"/>
        <w:ind w:right="4" w:firstLine="284"/>
        <w:jc w:val="both"/>
        <w:rPr>
          <w:rFonts w:eastAsia="Calibri"/>
          <w:bCs/>
          <w:sz w:val="26"/>
          <w:szCs w:val="26"/>
          <w:lang w:val="sv-SE"/>
        </w:rPr>
      </w:pPr>
      <w:r w:rsidRPr="00A739FE">
        <w:rPr>
          <w:rFonts w:eastAsia="Calibri"/>
          <w:bCs/>
          <w:sz w:val="26"/>
          <w:szCs w:val="26"/>
          <w:lang w:val="sv-SE"/>
        </w:rPr>
        <w:t>1. Nội dung</w:t>
      </w:r>
    </w:p>
    <w:p w14:paraId="5C1417EB" w14:textId="0EB2E6FB" w:rsidR="00AE359E" w:rsidRPr="00A739FE" w:rsidRDefault="00D653A9" w:rsidP="005F3F3F">
      <w:pPr>
        <w:spacing w:line="312" w:lineRule="auto"/>
        <w:ind w:right="4" w:firstLine="284"/>
        <w:jc w:val="both"/>
        <w:rPr>
          <w:rFonts w:eastAsia="Calibri"/>
          <w:sz w:val="26"/>
          <w:szCs w:val="26"/>
          <w:lang w:val="sv-SE"/>
        </w:rPr>
      </w:pPr>
      <w:r w:rsidRPr="00A739FE">
        <w:rPr>
          <w:rFonts w:eastAsia="Calibri"/>
          <w:bCs/>
          <w:sz w:val="26"/>
          <w:szCs w:val="26"/>
          <w:lang w:val="sv-SE"/>
        </w:rPr>
        <w:t>- Kiến thức</w:t>
      </w:r>
    </w:p>
    <w:p w14:paraId="09E68A8F" w14:textId="2F20D5F4"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xml:space="preserve">+ Vận dụng được các kiến thức đã học về kế toán </w:t>
      </w:r>
      <w:r w:rsidR="006C24F4">
        <w:rPr>
          <w:rFonts w:eastAsia="Calibri"/>
          <w:bCs/>
          <w:sz w:val="26"/>
          <w:szCs w:val="26"/>
          <w:lang w:val="sv-SE"/>
        </w:rPr>
        <w:t>tài chính</w:t>
      </w:r>
      <w:r w:rsidRPr="00A739FE">
        <w:rPr>
          <w:rFonts w:eastAsia="Calibri"/>
          <w:sz w:val="26"/>
          <w:szCs w:val="26"/>
          <w:lang w:val="sv-SE"/>
        </w:rPr>
        <w:t xml:space="preserve"> trong việc thực hiện nghiệp vụ kế toán được giao;</w:t>
      </w:r>
    </w:p>
    <w:p w14:paraId="6C5E50E9" w14:textId="7E6E7B39"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Vận dụng được các kiến thức kế toán đã học vào ứng dụng các phần mềm kế toán.</w:t>
      </w:r>
    </w:p>
    <w:p w14:paraId="7952E6FD" w14:textId="060CDA21" w:rsidR="00AE359E" w:rsidRPr="00A739FE" w:rsidRDefault="00D653A9" w:rsidP="005F3F3F">
      <w:pPr>
        <w:pStyle w:val="ListParagraph"/>
        <w:spacing w:line="312" w:lineRule="auto"/>
        <w:ind w:left="284" w:right="4"/>
        <w:contextualSpacing w:val="0"/>
        <w:jc w:val="both"/>
        <w:rPr>
          <w:bCs/>
          <w:sz w:val="26"/>
          <w:szCs w:val="26"/>
          <w:lang w:val="sv-SE"/>
        </w:rPr>
      </w:pPr>
      <w:r w:rsidRPr="00A739FE">
        <w:rPr>
          <w:bCs/>
          <w:sz w:val="26"/>
          <w:szCs w:val="26"/>
          <w:lang w:val="sv-SE"/>
        </w:rPr>
        <w:t>- Kỹ năng</w:t>
      </w:r>
    </w:p>
    <w:p w14:paraId="7C746AEC" w14:textId="19B32B02"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lastRenderedPageBreak/>
        <w:t>+ Giải quyết được những vấn đề về chuyên môn kế toán và tổ chức được công tác kế toán  tài chính trong doanh nghiệp;</w:t>
      </w:r>
    </w:p>
    <w:p w14:paraId="1936D90C" w14:textId="3154A9DE"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w:t>
      </w:r>
      <w:r w:rsidR="00700E77" w:rsidRPr="00A739FE">
        <w:rPr>
          <w:rFonts w:eastAsia="Calibri"/>
          <w:sz w:val="26"/>
          <w:szCs w:val="26"/>
          <w:lang w:val="sv-SE"/>
        </w:rPr>
        <w:t xml:space="preserve"> </w:t>
      </w:r>
      <w:r w:rsidRPr="00A739FE">
        <w:rPr>
          <w:rFonts w:eastAsia="Calibri"/>
          <w:sz w:val="26"/>
          <w:szCs w:val="26"/>
          <w:lang w:val="sv-SE"/>
        </w:rPr>
        <w:t>Lập được chứng từ, kiểm tra, phân loại, xử lý chứng từ kế toán</w:t>
      </w:r>
      <w:r w:rsidR="00700E77" w:rsidRPr="00A739FE">
        <w:rPr>
          <w:rFonts w:eastAsia="Calibri"/>
          <w:sz w:val="26"/>
          <w:szCs w:val="26"/>
          <w:lang w:val="sv-SE"/>
        </w:rPr>
        <w:t>;</w:t>
      </w:r>
    </w:p>
    <w:p w14:paraId="683157D5" w14:textId="266FA5A3"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w:t>
      </w:r>
      <w:r w:rsidR="00700E77" w:rsidRPr="00A739FE">
        <w:rPr>
          <w:rFonts w:eastAsia="Calibri"/>
          <w:sz w:val="26"/>
          <w:szCs w:val="26"/>
          <w:lang w:val="sv-SE"/>
        </w:rPr>
        <w:t xml:space="preserve"> </w:t>
      </w:r>
      <w:r w:rsidRPr="00A739FE">
        <w:rPr>
          <w:rFonts w:eastAsia="Calibri"/>
          <w:sz w:val="26"/>
          <w:szCs w:val="26"/>
          <w:lang w:val="sv-SE"/>
        </w:rPr>
        <w:t>Sử dụng được chứng từ kế toán trong ghi sổ kế toán chi tiết và tổng hợp</w:t>
      </w:r>
      <w:r w:rsidR="00700E77" w:rsidRPr="00A739FE">
        <w:rPr>
          <w:rFonts w:eastAsia="Calibri"/>
          <w:sz w:val="26"/>
          <w:szCs w:val="26"/>
          <w:lang w:val="sv-SE"/>
        </w:rPr>
        <w:t>;</w:t>
      </w:r>
    </w:p>
    <w:p w14:paraId="4803623E" w14:textId="262A6D9A"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w:t>
      </w:r>
      <w:r w:rsidR="00700E77" w:rsidRPr="00A739FE">
        <w:rPr>
          <w:rFonts w:eastAsia="Calibri"/>
          <w:sz w:val="26"/>
          <w:szCs w:val="26"/>
          <w:lang w:val="sv-SE"/>
        </w:rPr>
        <w:t xml:space="preserve"> </w:t>
      </w:r>
      <w:r w:rsidRPr="00A739FE">
        <w:rPr>
          <w:rFonts w:eastAsia="Calibri"/>
          <w:sz w:val="26"/>
          <w:szCs w:val="26"/>
          <w:lang w:val="sv-SE"/>
        </w:rPr>
        <w:t>Lập được báo cáo tài chính quy định;</w:t>
      </w:r>
    </w:p>
    <w:p w14:paraId="44DCB286" w14:textId="658E2876"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w:t>
      </w:r>
      <w:r w:rsidR="00700E77" w:rsidRPr="00A739FE">
        <w:rPr>
          <w:rFonts w:eastAsia="Calibri"/>
          <w:sz w:val="26"/>
          <w:szCs w:val="26"/>
          <w:lang w:val="sv-SE"/>
        </w:rPr>
        <w:t xml:space="preserve"> </w:t>
      </w:r>
      <w:r w:rsidRPr="00A739FE">
        <w:rPr>
          <w:rFonts w:eastAsia="Calibri"/>
          <w:sz w:val="26"/>
          <w:szCs w:val="26"/>
          <w:lang w:val="sv-SE"/>
        </w:rPr>
        <w:t>Kiểm tra đánh giá được công tác kế toán tài chính doanh nghiệp.</w:t>
      </w:r>
    </w:p>
    <w:p w14:paraId="61B99BE4" w14:textId="52F9196D" w:rsidR="00AE359E" w:rsidRPr="00A739FE" w:rsidRDefault="00D653A9" w:rsidP="005F3F3F">
      <w:pPr>
        <w:spacing w:line="312" w:lineRule="auto"/>
        <w:ind w:right="4" w:firstLine="284"/>
        <w:rPr>
          <w:rFonts w:eastAsia="Calibri"/>
          <w:bCs/>
          <w:sz w:val="26"/>
          <w:szCs w:val="26"/>
          <w:lang w:val="da-DK"/>
        </w:rPr>
      </w:pPr>
      <w:r w:rsidRPr="00A739FE">
        <w:rPr>
          <w:rFonts w:eastAsia="Calibri"/>
          <w:bCs/>
          <w:sz w:val="26"/>
          <w:szCs w:val="26"/>
          <w:lang w:val="da-DK"/>
        </w:rPr>
        <w:t>- Năng lực tự chủ và trách nhiệm</w:t>
      </w:r>
    </w:p>
    <w:p w14:paraId="289E522C" w14:textId="6BEE67F1"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Tuân thủ các chế độ kế toán tài chính do nhà nước ban hành;</w:t>
      </w:r>
    </w:p>
    <w:p w14:paraId="5CC31B61" w14:textId="231E1812"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Có đạo đức lương tâm nghề nghiệp, có ý thức tổ chức kỷ luật, sức khoẻ giúp cho người học sau khi tốt nghiệp có khả năng tìm kiếm việc làm tại các doanh nghiệp.</w:t>
      </w:r>
    </w:p>
    <w:p w14:paraId="43FE3753" w14:textId="0C7AD8CB" w:rsidR="00AE359E" w:rsidRPr="00A739FE" w:rsidRDefault="00D653A9" w:rsidP="005F3F3F">
      <w:pPr>
        <w:spacing w:line="312" w:lineRule="auto"/>
        <w:ind w:right="4" w:firstLine="284"/>
        <w:rPr>
          <w:rFonts w:eastAsia="Calibri"/>
          <w:bCs/>
          <w:sz w:val="26"/>
          <w:szCs w:val="26"/>
          <w:lang w:val="sv-SE"/>
        </w:rPr>
      </w:pPr>
      <w:r w:rsidRPr="00A739FE">
        <w:rPr>
          <w:rFonts w:eastAsia="Calibri"/>
          <w:bCs/>
          <w:sz w:val="26"/>
          <w:szCs w:val="26"/>
          <w:lang w:val="sv-SE"/>
        </w:rPr>
        <w:t>2. Phương pháp</w:t>
      </w:r>
    </w:p>
    <w:p w14:paraId="0A9D31E3" w14:textId="7258957E" w:rsidR="00AE359E" w:rsidRPr="00A739FE" w:rsidRDefault="00D653A9" w:rsidP="005F3F3F">
      <w:pPr>
        <w:pStyle w:val="ListParagraph"/>
        <w:spacing w:line="312" w:lineRule="auto"/>
        <w:ind w:left="0" w:right="4" w:firstLine="284"/>
        <w:contextualSpacing w:val="0"/>
        <w:rPr>
          <w:sz w:val="26"/>
          <w:szCs w:val="26"/>
          <w:lang w:val="da-DK"/>
        </w:rPr>
      </w:pPr>
      <w:r w:rsidRPr="00A739FE">
        <w:rPr>
          <w:sz w:val="26"/>
          <w:szCs w:val="26"/>
          <w:lang w:val="da-DK"/>
        </w:rPr>
        <w:t>-</w:t>
      </w:r>
      <w:r w:rsidR="00232DAD" w:rsidRPr="00A739FE">
        <w:rPr>
          <w:sz w:val="26"/>
          <w:szCs w:val="26"/>
          <w:lang w:val="da-DK"/>
        </w:rPr>
        <w:t xml:space="preserve"> </w:t>
      </w:r>
      <w:r w:rsidRPr="00A739FE">
        <w:rPr>
          <w:sz w:val="26"/>
          <w:szCs w:val="26"/>
          <w:lang w:val="da-DK"/>
        </w:rPr>
        <w:t>Kiểm tra lý thuyết với các nội dung đã học có liên hệ với thực tiễn</w:t>
      </w:r>
      <w:r w:rsidR="00232DAD" w:rsidRPr="00A739FE">
        <w:rPr>
          <w:sz w:val="26"/>
          <w:szCs w:val="26"/>
          <w:lang w:val="da-DK"/>
        </w:rPr>
        <w:t>;</w:t>
      </w:r>
    </w:p>
    <w:p w14:paraId="4B8F96EC" w14:textId="7205E7A1" w:rsidR="00AE359E" w:rsidRPr="00A739FE" w:rsidRDefault="00D653A9" w:rsidP="005F3F3F">
      <w:pPr>
        <w:pStyle w:val="ListParagraph"/>
        <w:spacing w:line="312" w:lineRule="auto"/>
        <w:ind w:left="0" w:right="4" w:firstLine="284"/>
        <w:contextualSpacing w:val="0"/>
        <w:rPr>
          <w:sz w:val="26"/>
          <w:szCs w:val="26"/>
          <w:lang w:val="da-DK"/>
        </w:rPr>
      </w:pPr>
      <w:r w:rsidRPr="00A739FE">
        <w:rPr>
          <w:sz w:val="26"/>
          <w:szCs w:val="26"/>
          <w:lang w:val="da-DK"/>
        </w:rPr>
        <w:t>-</w:t>
      </w:r>
      <w:r w:rsidR="00232DAD" w:rsidRPr="00A739FE">
        <w:rPr>
          <w:sz w:val="26"/>
          <w:szCs w:val="26"/>
          <w:lang w:val="da-DK"/>
        </w:rPr>
        <w:t xml:space="preserve"> </w:t>
      </w:r>
      <w:r w:rsidRPr="00A739FE">
        <w:rPr>
          <w:sz w:val="26"/>
          <w:szCs w:val="26"/>
          <w:lang w:val="da-DK"/>
        </w:rPr>
        <w:t>Thực hành: Kiểm tra và đánh giá các bài thảo luận</w:t>
      </w:r>
      <w:r w:rsidR="00232DAD" w:rsidRPr="00A739FE">
        <w:rPr>
          <w:sz w:val="26"/>
          <w:szCs w:val="26"/>
          <w:lang w:val="da-DK"/>
        </w:rPr>
        <w:t>;</w:t>
      </w:r>
    </w:p>
    <w:p w14:paraId="5E9DC42F" w14:textId="5B747FA4" w:rsidR="00AE359E" w:rsidRPr="00A739FE" w:rsidRDefault="00D653A9" w:rsidP="005F3F3F">
      <w:pPr>
        <w:pStyle w:val="ListParagraph"/>
        <w:spacing w:line="312" w:lineRule="auto"/>
        <w:ind w:left="0" w:right="4" w:firstLine="284"/>
        <w:contextualSpacing w:val="0"/>
        <w:rPr>
          <w:sz w:val="26"/>
          <w:szCs w:val="26"/>
          <w:lang w:val="da-DK"/>
        </w:rPr>
      </w:pPr>
      <w:r w:rsidRPr="00A739FE">
        <w:rPr>
          <w:sz w:val="26"/>
          <w:szCs w:val="26"/>
          <w:lang w:val="da-DK"/>
        </w:rPr>
        <w:t>-</w:t>
      </w:r>
      <w:r w:rsidR="00232DAD" w:rsidRPr="00A739FE">
        <w:rPr>
          <w:sz w:val="26"/>
          <w:szCs w:val="26"/>
          <w:lang w:val="da-DK"/>
        </w:rPr>
        <w:t xml:space="preserve"> </w:t>
      </w:r>
      <w:r w:rsidRPr="00A739FE">
        <w:rPr>
          <w:sz w:val="26"/>
          <w:szCs w:val="26"/>
          <w:lang w:val="da-DK"/>
        </w:rPr>
        <w:t>Đánh giá trong quá trình học: Kiểm tra viết (tự luận, trắc nghiệm)</w:t>
      </w:r>
      <w:r w:rsidR="00232DAD" w:rsidRPr="00A739FE">
        <w:rPr>
          <w:sz w:val="26"/>
          <w:szCs w:val="26"/>
          <w:lang w:val="da-DK"/>
        </w:rPr>
        <w:t>;</w:t>
      </w:r>
    </w:p>
    <w:p w14:paraId="657C20DB" w14:textId="681941DC" w:rsidR="00AE359E" w:rsidRPr="00A739FE" w:rsidRDefault="00D653A9" w:rsidP="005F3F3F">
      <w:pPr>
        <w:pStyle w:val="ListParagraph"/>
        <w:spacing w:line="312" w:lineRule="auto"/>
        <w:ind w:left="0" w:right="4" w:firstLine="284"/>
        <w:contextualSpacing w:val="0"/>
        <w:jc w:val="both"/>
        <w:rPr>
          <w:sz w:val="26"/>
          <w:szCs w:val="26"/>
          <w:lang w:val="da-DK"/>
        </w:rPr>
      </w:pPr>
      <w:r w:rsidRPr="00A739FE">
        <w:rPr>
          <w:sz w:val="26"/>
          <w:szCs w:val="26"/>
          <w:lang w:val="da-DK"/>
        </w:rPr>
        <w:t>-</w:t>
      </w:r>
      <w:r w:rsidR="00232DAD" w:rsidRPr="00A739FE">
        <w:rPr>
          <w:sz w:val="26"/>
          <w:szCs w:val="26"/>
          <w:lang w:val="da-DK"/>
        </w:rPr>
        <w:t xml:space="preserve"> </w:t>
      </w:r>
      <w:r w:rsidRPr="00A739FE">
        <w:rPr>
          <w:sz w:val="26"/>
          <w:szCs w:val="26"/>
          <w:lang w:val="da-DK"/>
        </w:rPr>
        <w:t xml:space="preserve">Đánh giá cuối </w:t>
      </w:r>
      <w:r w:rsidR="009B0F1B">
        <w:rPr>
          <w:sz w:val="26"/>
          <w:szCs w:val="26"/>
          <w:lang w:val="da-DK"/>
        </w:rPr>
        <w:t xml:space="preserve">môn </w:t>
      </w:r>
      <w:r w:rsidRPr="00A739FE">
        <w:rPr>
          <w:sz w:val="26"/>
          <w:szCs w:val="26"/>
          <w:lang w:val="da-DK"/>
        </w:rPr>
        <w:t>học: Kiểm tra theo hình thức vấn đáp hoặc viết (tự luận, trắc nghiệm).</w:t>
      </w:r>
    </w:p>
    <w:p w14:paraId="66054CF8" w14:textId="737E8021" w:rsidR="00AE359E" w:rsidRPr="00A739FE" w:rsidRDefault="00D653A9" w:rsidP="005F3F3F">
      <w:pPr>
        <w:spacing w:line="312" w:lineRule="auto"/>
        <w:ind w:right="4"/>
        <w:jc w:val="both"/>
        <w:rPr>
          <w:rFonts w:eastAsia="Calibri"/>
          <w:b/>
          <w:sz w:val="26"/>
          <w:szCs w:val="26"/>
          <w:lang w:val="pt-BR"/>
        </w:rPr>
      </w:pPr>
      <w:r w:rsidRPr="00A739FE">
        <w:rPr>
          <w:rFonts w:eastAsia="Calibri"/>
          <w:b/>
          <w:sz w:val="26"/>
          <w:szCs w:val="26"/>
          <w:lang w:val="pt-BR"/>
        </w:rPr>
        <w:t>VI</w:t>
      </w:r>
      <w:r w:rsidR="003F0E1C" w:rsidRPr="00A739FE">
        <w:rPr>
          <w:rFonts w:eastAsia="Calibri"/>
          <w:b/>
          <w:sz w:val="26"/>
          <w:szCs w:val="26"/>
          <w:lang w:val="pt-BR"/>
        </w:rPr>
        <w:t>.</w:t>
      </w:r>
      <w:r w:rsidRPr="00A739FE">
        <w:rPr>
          <w:rFonts w:eastAsia="Calibri"/>
          <w:b/>
          <w:sz w:val="26"/>
          <w:szCs w:val="26"/>
          <w:lang w:val="pt-BR"/>
        </w:rPr>
        <w:t xml:space="preserve"> </w:t>
      </w:r>
      <w:r w:rsidR="00232DAD" w:rsidRPr="00A739FE">
        <w:rPr>
          <w:rFonts w:eastAsia="Calibri"/>
          <w:b/>
          <w:sz w:val="26"/>
          <w:szCs w:val="26"/>
          <w:lang w:val="pt-BR"/>
        </w:rPr>
        <w:t>Hướng dẫn thực hiện</w:t>
      </w:r>
      <w:r w:rsidR="001C6F12" w:rsidRPr="00A739FE">
        <w:rPr>
          <w:rFonts w:eastAsia="Calibri"/>
          <w:b/>
          <w:sz w:val="26"/>
          <w:szCs w:val="26"/>
          <w:lang w:val="pt-BR"/>
        </w:rPr>
        <w:t xml:space="preserve"> môn học</w:t>
      </w:r>
    </w:p>
    <w:p w14:paraId="7466B702" w14:textId="4B988D8B" w:rsidR="00AE359E" w:rsidRPr="00A739FE" w:rsidRDefault="00D653A9" w:rsidP="005F3F3F">
      <w:pPr>
        <w:tabs>
          <w:tab w:val="left" w:pos="436"/>
        </w:tabs>
        <w:spacing w:line="312" w:lineRule="auto"/>
        <w:ind w:right="4" w:firstLine="284"/>
        <w:jc w:val="both"/>
        <w:rPr>
          <w:rFonts w:eastAsia="Calibri"/>
          <w:bCs/>
          <w:sz w:val="26"/>
          <w:szCs w:val="26"/>
          <w:lang w:val="pt-BR"/>
        </w:rPr>
      </w:pPr>
      <w:r w:rsidRPr="00A739FE">
        <w:rPr>
          <w:rFonts w:eastAsia="Calibri"/>
          <w:bCs/>
          <w:iCs/>
          <w:sz w:val="26"/>
          <w:szCs w:val="26"/>
          <w:lang w:val="pt-BR"/>
        </w:rPr>
        <w:t>1. Phạm vi áp dụng ch</w:t>
      </w:r>
      <w:r w:rsidRPr="00A739FE">
        <w:rPr>
          <w:rFonts w:eastAsia="Calibri"/>
          <w:bCs/>
          <w:iCs/>
          <w:sz w:val="26"/>
          <w:szCs w:val="26"/>
          <w:lang w:val="pt-BR"/>
        </w:rPr>
        <w:softHyphen/>
        <w:t>ương trình</w:t>
      </w:r>
      <w:r w:rsidRPr="00A739FE">
        <w:rPr>
          <w:rFonts w:eastAsia="Calibri"/>
          <w:bCs/>
          <w:i/>
          <w:sz w:val="26"/>
          <w:szCs w:val="26"/>
          <w:lang w:val="pt-BR"/>
        </w:rPr>
        <w:t>:</w:t>
      </w:r>
      <w:r w:rsidRPr="00A739FE">
        <w:rPr>
          <w:rFonts w:eastAsia="Calibri"/>
          <w:bCs/>
          <w:sz w:val="26"/>
          <w:szCs w:val="26"/>
          <w:lang w:val="pt-BR"/>
        </w:rPr>
        <w:t xml:space="preserve"> Chương trình học phần đ</w:t>
      </w:r>
      <w:r w:rsidRPr="00A739FE">
        <w:rPr>
          <w:rFonts w:eastAsia="Calibri"/>
          <w:bCs/>
          <w:sz w:val="26"/>
          <w:szCs w:val="26"/>
          <w:lang w:val="pt-BR"/>
        </w:rPr>
        <w:softHyphen/>
        <w:t xml:space="preserve">ược sử dụng để giảng dạy cho trình độ </w:t>
      </w:r>
      <w:r w:rsidR="009253E2">
        <w:rPr>
          <w:rFonts w:eastAsia="Calibri"/>
          <w:bCs/>
          <w:sz w:val="26"/>
          <w:szCs w:val="26"/>
          <w:lang w:val="pt-BR"/>
        </w:rPr>
        <w:t xml:space="preserve"> cao đẳng</w:t>
      </w:r>
      <w:r w:rsidRPr="00A739FE">
        <w:rPr>
          <w:rFonts w:eastAsia="Calibri"/>
          <w:bCs/>
          <w:sz w:val="26"/>
          <w:szCs w:val="26"/>
          <w:lang w:val="pt-BR"/>
        </w:rPr>
        <w:t xml:space="preserve">. Tổng thời gian thực hiện chương trình học phần là </w:t>
      </w:r>
      <w:r w:rsidR="00A65F83">
        <w:rPr>
          <w:rFonts w:eastAsia="Calibri"/>
          <w:bCs/>
          <w:sz w:val="26"/>
          <w:szCs w:val="26"/>
          <w:lang w:val="pt-BR"/>
        </w:rPr>
        <w:t>45</w:t>
      </w:r>
      <w:r w:rsidRPr="00A739FE">
        <w:rPr>
          <w:rFonts w:eastAsia="Calibri"/>
          <w:bCs/>
          <w:sz w:val="26"/>
          <w:szCs w:val="26"/>
          <w:lang w:val="pt-BR"/>
        </w:rPr>
        <w:t xml:space="preserve"> giờ, giáo viên giảng các tiết lý thuyết kết hợp với các bài tập thực hành đan xen.</w:t>
      </w:r>
    </w:p>
    <w:p w14:paraId="2387BDAA" w14:textId="4F3979B5" w:rsidR="00AE359E" w:rsidRPr="00A739FE" w:rsidRDefault="00D653A9" w:rsidP="005F3F3F">
      <w:pPr>
        <w:tabs>
          <w:tab w:val="left" w:pos="436"/>
        </w:tabs>
        <w:spacing w:line="312" w:lineRule="auto"/>
        <w:ind w:right="4" w:firstLine="284"/>
        <w:jc w:val="both"/>
        <w:rPr>
          <w:rFonts w:eastAsia="Calibri"/>
          <w:bCs/>
          <w:iCs/>
          <w:sz w:val="26"/>
          <w:szCs w:val="26"/>
          <w:lang w:val="pt-BR"/>
        </w:rPr>
      </w:pPr>
      <w:r w:rsidRPr="00A739FE">
        <w:rPr>
          <w:rFonts w:eastAsia="Calibri"/>
          <w:bCs/>
          <w:iCs/>
          <w:sz w:val="26"/>
          <w:szCs w:val="26"/>
          <w:lang w:val="pt-BR"/>
        </w:rPr>
        <w:t>2. Hư</w:t>
      </w:r>
      <w:r w:rsidRPr="00A739FE">
        <w:rPr>
          <w:rFonts w:eastAsia="Calibri"/>
          <w:bCs/>
          <w:iCs/>
          <w:sz w:val="26"/>
          <w:szCs w:val="26"/>
          <w:lang w:val="pt-BR"/>
        </w:rPr>
        <w:softHyphen/>
        <w:t>ớng dẫn một số điểm chính về phư</w:t>
      </w:r>
      <w:r w:rsidRPr="00A739FE">
        <w:rPr>
          <w:rFonts w:eastAsia="Calibri"/>
          <w:bCs/>
          <w:iCs/>
          <w:sz w:val="26"/>
          <w:szCs w:val="26"/>
          <w:lang w:val="pt-BR"/>
        </w:rPr>
        <w:softHyphen/>
        <w:t>ơng pháp giảng dạy học phần</w:t>
      </w:r>
    </w:p>
    <w:p w14:paraId="2983F901" w14:textId="77777777" w:rsidR="00AE359E" w:rsidRPr="00A739FE" w:rsidRDefault="00D653A9" w:rsidP="005F3F3F">
      <w:pPr>
        <w:spacing w:line="312" w:lineRule="auto"/>
        <w:ind w:right="4"/>
        <w:jc w:val="both"/>
        <w:rPr>
          <w:rFonts w:eastAsia="Calibri"/>
          <w:bCs/>
          <w:sz w:val="26"/>
          <w:szCs w:val="26"/>
          <w:lang w:val="pt-BR"/>
        </w:rPr>
      </w:pPr>
      <w:r w:rsidRPr="00A739FE">
        <w:rPr>
          <w:rFonts w:eastAsia="Calibri"/>
          <w:bCs/>
          <w:sz w:val="26"/>
          <w:szCs w:val="26"/>
          <w:lang w:val="pt-BR"/>
        </w:rPr>
        <w:t xml:space="preserve"> + Hình thức giảng dạy chính của học phần: Lý thuyết trên lớp kết hợp với thảo luận nhóm và làm bài tập thực hành.</w:t>
      </w:r>
    </w:p>
    <w:p w14:paraId="46F45176" w14:textId="77777777" w:rsidR="00AE359E" w:rsidRPr="00A739FE" w:rsidRDefault="00D653A9" w:rsidP="005F3F3F">
      <w:pPr>
        <w:spacing w:line="312" w:lineRule="auto"/>
        <w:ind w:right="4"/>
        <w:jc w:val="both"/>
        <w:rPr>
          <w:rFonts w:eastAsia="Calibri"/>
          <w:bCs/>
          <w:sz w:val="26"/>
          <w:szCs w:val="26"/>
          <w:lang w:val="pt-BR"/>
        </w:rPr>
      </w:pPr>
      <w:r w:rsidRPr="00A739FE">
        <w:rPr>
          <w:rFonts w:eastAsia="Calibri"/>
          <w:bCs/>
          <w:sz w:val="26"/>
          <w:szCs w:val="26"/>
          <w:lang w:val="pt-BR"/>
        </w:rPr>
        <w:t xml:space="preserve"> + Giáo viên trư</w:t>
      </w:r>
      <w:r w:rsidRPr="00A739FE">
        <w:rPr>
          <w:rFonts w:eastAsia="Calibri"/>
          <w:bCs/>
          <w:sz w:val="26"/>
          <w:szCs w:val="26"/>
          <w:lang w:val="pt-BR"/>
        </w:rPr>
        <w:softHyphen/>
        <w:t>ớc khi giảng dạy cần phải căn cứ vào nội dung của từng bài học chuẩn bị đầy đủ các điều kiện thực hiện bài học để đảm bảo chất l</w:t>
      </w:r>
      <w:r w:rsidRPr="00A739FE">
        <w:rPr>
          <w:rFonts w:eastAsia="Calibri"/>
          <w:bCs/>
          <w:sz w:val="26"/>
          <w:szCs w:val="26"/>
          <w:lang w:val="pt-BR"/>
        </w:rPr>
        <w:softHyphen/>
        <w:t>ượng giảng dạy.</w:t>
      </w:r>
    </w:p>
    <w:p w14:paraId="5984729A" w14:textId="1DB7890C" w:rsidR="00A82D03" w:rsidRPr="00A739FE" w:rsidRDefault="00D653A9" w:rsidP="005F3F3F">
      <w:pPr>
        <w:tabs>
          <w:tab w:val="left" w:pos="436"/>
        </w:tabs>
        <w:spacing w:line="312" w:lineRule="auto"/>
        <w:ind w:right="4" w:firstLine="284"/>
        <w:jc w:val="both"/>
        <w:rPr>
          <w:rFonts w:eastAsia="Calibri"/>
          <w:bCs/>
          <w:sz w:val="26"/>
          <w:szCs w:val="26"/>
          <w:lang w:val="sv-SE"/>
        </w:rPr>
      </w:pPr>
      <w:r w:rsidRPr="00A739FE">
        <w:rPr>
          <w:rFonts w:eastAsia="Calibri"/>
          <w:bCs/>
          <w:iCs/>
          <w:sz w:val="26"/>
          <w:szCs w:val="26"/>
          <w:lang w:val="pt-BR"/>
        </w:rPr>
        <w:t xml:space="preserve">3. </w:t>
      </w:r>
      <w:r w:rsidRPr="00A739FE">
        <w:rPr>
          <w:rFonts w:eastAsia="Calibri"/>
          <w:bCs/>
          <w:iCs/>
          <w:sz w:val="26"/>
          <w:szCs w:val="26"/>
          <w:lang w:val="sv-SE"/>
        </w:rPr>
        <w:t>Những trọng tâm ch</w:t>
      </w:r>
      <w:r w:rsidRPr="00A739FE">
        <w:rPr>
          <w:rFonts w:eastAsia="Calibri"/>
          <w:bCs/>
          <w:iCs/>
          <w:sz w:val="26"/>
          <w:szCs w:val="26"/>
          <w:lang w:val="sv-SE"/>
        </w:rPr>
        <w:softHyphen/>
        <w:t>ương trình cần chú ý</w:t>
      </w:r>
      <w:r w:rsidR="00232DAD" w:rsidRPr="00A739FE">
        <w:rPr>
          <w:rFonts w:eastAsia="Calibri"/>
          <w:bCs/>
          <w:iCs/>
          <w:sz w:val="26"/>
          <w:szCs w:val="26"/>
          <w:lang w:val="sv-SE"/>
        </w:rPr>
        <w:t>:</w:t>
      </w:r>
      <w:r w:rsidR="00D52976">
        <w:rPr>
          <w:rFonts w:eastAsia="Calibri"/>
          <w:bCs/>
          <w:iCs/>
          <w:sz w:val="26"/>
          <w:szCs w:val="26"/>
          <w:lang w:val="sv-SE"/>
        </w:rPr>
        <w:t xml:space="preserve"> </w:t>
      </w:r>
      <w:r w:rsidRPr="00A739FE">
        <w:rPr>
          <w:rFonts w:eastAsia="Calibri"/>
          <w:bCs/>
          <w:sz w:val="26"/>
          <w:szCs w:val="26"/>
          <w:lang w:val="sv-SE"/>
        </w:rPr>
        <w:t>Chương 2, chương 3, chương  4</w:t>
      </w:r>
      <w:r w:rsidR="00A65F83">
        <w:rPr>
          <w:rFonts w:eastAsia="Calibri"/>
          <w:bCs/>
          <w:sz w:val="26"/>
          <w:szCs w:val="26"/>
          <w:lang w:val="sv-SE"/>
        </w:rPr>
        <w:t>.</w:t>
      </w:r>
    </w:p>
    <w:p w14:paraId="6B2C5ACF" w14:textId="4F92F739" w:rsidR="00AE359E" w:rsidRPr="00A739FE" w:rsidRDefault="00D653A9" w:rsidP="005F3F3F">
      <w:pPr>
        <w:spacing w:line="312" w:lineRule="auto"/>
        <w:ind w:right="4" w:firstLine="284"/>
        <w:jc w:val="both"/>
        <w:rPr>
          <w:rFonts w:eastAsia="Calibri"/>
          <w:bCs/>
          <w:iCs/>
          <w:sz w:val="26"/>
          <w:szCs w:val="26"/>
          <w:lang w:val="sv-SE"/>
        </w:rPr>
      </w:pPr>
      <w:r w:rsidRPr="00A739FE">
        <w:rPr>
          <w:rFonts w:eastAsia="Calibri"/>
          <w:bCs/>
          <w:iCs/>
          <w:sz w:val="26"/>
          <w:szCs w:val="26"/>
          <w:lang w:val="sv-SE"/>
        </w:rPr>
        <w:t>4. Tài liệu tham khảo</w:t>
      </w:r>
    </w:p>
    <w:p w14:paraId="1147666E" w14:textId="368BEFA8" w:rsidR="006B7AAF" w:rsidRPr="00A739FE" w:rsidRDefault="00D653A9" w:rsidP="005F3F3F">
      <w:pPr>
        <w:spacing w:line="312" w:lineRule="auto"/>
        <w:ind w:right="4" w:firstLine="284"/>
        <w:jc w:val="both"/>
        <w:rPr>
          <w:rFonts w:eastAsia="Calibri"/>
          <w:bCs/>
          <w:iCs/>
          <w:sz w:val="26"/>
          <w:szCs w:val="26"/>
          <w:lang w:val="sv-SE"/>
        </w:rPr>
      </w:pPr>
      <w:bookmarkStart w:id="90" w:name="_Hlk171891168"/>
      <w:r w:rsidRPr="00A739FE">
        <w:rPr>
          <w:rFonts w:eastAsia="Calibri"/>
          <w:bCs/>
          <w:iCs/>
          <w:sz w:val="26"/>
          <w:szCs w:val="26"/>
          <w:lang w:val="sv-SE"/>
        </w:rPr>
        <w:t>- PGS.TS.Trương Thị Thuỷ, PGS.TS.Ngô Thị Thu Hồng (2019), Giáo trình kế toán tài chính doanh nghiệp, NXB Tài chính;</w:t>
      </w:r>
    </w:p>
    <w:bookmarkEnd w:id="90"/>
    <w:p w14:paraId="1FA4B6A8" w14:textId="678288FD"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Thông tư 200/2014/TT-BTC : Hướng dẫn chế độ kế toán doanh nghiệp</w:t>
      </w:r>
      <w:r w:rsidR="00232DAD" w:rsidRPr="00A739FE">
        <w:rPr>
          <w:rFonts w:eastAsia="Calibri"/>
          <w:sz w:val="26"/>
          <w:szCs w:val="26"/>
          <w:lang w:val="sv-SE"/>
        </w:rPr>
        <w:t>;</w:t>
      </w:r>
    </w:p>
    <w:p w14:paraId="0CFFFD76" w14:textId="15CE30B3"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w:t>
      </w:r>
      <w:r w:rsidR="00232DAD" w:rsidRPr="00A739FE">
        <w:rPr>
          <w:rFonts w:eastAsia="Calibri"/>
          <w:sz w:val="26"/>
          <w:szCs w:val="26"/>
          <w:lang w:val="sv-SE"/>
        </w:rPr>
        <w:t xml:space="preserve"> </w:t>
      </w:r>
      <w:r w:rsidRPr="00A739FE">
        <w:rPr>
          <w:rFonts w:eastAsia="Calibri"/>
          <w:sz w:val="26"/>
          <w:szCs w:val="26"/>
          <w:lang w:val="sv-SE"/>
        </w:rPr>
        <w:t>Thông tư 133/2016/TT-BTC : H</w:t>
      </w:r>
      <w:r w:rsidR="00A40877" w:rsidRPr="00A739FE">
        <w:rPr>
          <w:rFonts w:eastAsia="Calibri"/>
          <w:sz w:val="26"/>
          <w:szCs w:val="26"/>
          <w:lang w:val="sv-SE"/>
        </w:rPr>
        <w:t>ướn</w:t>
      </w:r>
      <w:r w:rsidRPr="00A739FE">
        <w:rPr>
          <w:rFonts w:eastAsia="Calibri"/>
          <w:sz w:val="26"/>
          <w:szCs w:val="26"/>
          <w:lang w:val="sv-SE"/>
        </w:rPr>
        <w:t xml:space="preserve">g dẫn chế độ kế toán doanh nghiệp </w:t>
      </w:r>
      <w:r w:rsidR="001E4CD0" w:rsidRPr="00A739FE">
        <w:rPr>
          <w:rFonts w:eastAsia="Calibri"/>
          <w:sz w:val="26"/>
          <w:szCs w:val="26"/>
          <w:lang w:val="sv-SE"/>
        </w:rPr>
        <w:t xml:space="preserve">vừa </w:t>
      </w:r>
      <w:r w:rsidRPr="00A739FE">
        <w:rPr>
          <w:rFonts w:eastAsia="Calibri"/>
          <w:sz w:val="26"/>
          <w:szCs w:val="26"/>
          <w:lang w:val="sv-SE"/>
        </w:rPr>
        <w:t>và nhỏ</w:t>
      </w:r>
      <w:r w:rsidR="00232DAD" w:rsidRPr="00A739FE">
        <w:rPr>
          <w:rFonts w:eastAsia="Calibri"/>
          <w:sz w:val="26"/>
          <w:szCs w:val="26"/>
          <w:lang w:val="sv-SE"/>
        </w:rPr>
        <w:t>;</w:t>
      </w:r>
    </w:p>
    <w:p w14:paraId="53AB54B5" w14:textId="222EEDE3"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Chuẩn mực kế toán</w:t>
      </w:r>
      <w:r w:rsidR="00232DAD" w:rsidRPr="00A739FE">
        <w:rPr>
          <w:rFonts w:eastAsia="Calibri"/>
          <w:sz w:val="26"/>
          <w:szCs w:val="26"/>
          <w:lang w:val="sv-SE"/>
        </w:rPr>
        <w:t>;</w:t>
      </w:r>
    </w:p>
    <w:p w14:paraId="6EDD9079" w14:textId="7D68F367" w:rsidR="00AE359E" w:rsidRPr="00A739FE" w:rsidRDefault="00D653A9" w:rsidP="005F3F3F">
      <w:pPr>
        <w:spacing w:line="312" w:lineRule="auto"/>
        <w:ind w:right="4" w:firstLine="284"/>
        <w:jc w:val="both"/>
        <w:rPr>
          <w:rFonts w:eastAsia="Calibri"/>
          <w:sz w:val="26"/>
          <w:szCs w:val="26"/>
          <w:lang w:val="sv-SE"/>
        </w:rPr>
      </w:pPr>
      <w:r w:rsidRPr="00A739FE">
        <w:rPr>
          <w:rFonts w:eastAsia="Calibri"/>
          <w:sz w:val="26"/>
          <w:szCs w:val="26"/>
          <w:lang w:val="sv-SE"/>
        </w:rPr>
        <w:t>- Luật kế toán</w:t>
      </w:r>
      <w:r w:rsidR="00232DAD" w:rsidRPr="00A739FE">
        <w:rPr>
          <w:rFonts w:eastAsia="Calibri"/>
          <w:sz w:val="26"/>
          <w:szCs w:val="26"/>
          <w:lang w:val="sv-SE"/>
        </w:rPr>
        <w:t>;</w:t>
      </w:r>
    </w:p>
    <w:p w14:paraId="6E0C2268" w14:textId="77777777" w:rsidR="00AE359E" w:rsidRPr="006E7856" w:rsidRDefault="00D653A9" w:rsidP="005F3F3F">
      <w:pPr>
        <w:spacing w:line="312" w:lineRule="auto"/>
        <w:ind w:right="4"/>
        <w:rPr>
          <w:rFonts w:eastAsia="Calibri"/>
          <w:bCs/>
          <w:sz w:val="26"/>
          <w:szCs w:val="26"/>
          <w:lang w:val="sv-SE"/>
        </w:rPr>
      </w:pPr>
      <w:r w:rsidRPr="006E7856">
        <w:rPr>
          <w:rFonts w:eastAsia="Calibri"/>
          <w:bCs/>
          <w:sz w:val="26"/>
          <w:szCs w:val="26"/>
          <w:lang w:val="sv-SE"/>
        </w:rPr>
        <w:lastRenderedPageBreak/>
        <w:t>5. Ghi chú và giải thích (nếu có):</w:t>
      </w:r>
    </w:p>
    <w:p w14:paraId="6290D48F" w14:textId="58D55943" w:rsidR="00AE359E" w:rsidRPr="00A739FE" w:rsidRDefault="00D653A9" w:rsidP="005F3F3F">
      <w:pPr>
        <w:tabs>
          <w:tab w:val="center" w:pos="6663"/>
        </w:tabs>
        <w:spacing w:line="312" w:lineRule="auto"/>
        <w:ind w:right="4"/>
        <w:rPr>
          <w:rFonts w:eastAsia="Calibri"/>
          <w:i/>
          <w:iCs/>
          <w:sz w:val="26"/>
          <w:szCs w:val="26"/>
          <w:lang w:val="pt-BR"/>
        </w:rPr>
      </w:pPr>
      <w:r w:rsidRPr="00A739FE">
        <w:rPr>
          <w:rFonts w:eastAsia="Calibri"/>
          <w:i/>
          <w:iCs/>
          <w:sz w:val="26"/>
          <w:szCs w:val="26"/>
          <w:lang w:val="pt-BR"/>
        </w:rPr>
        <w:tab/>
        <w:t>TP. Hồ Chí Minh, ngày            tháng         năm 20</w:t>
      </w:r>
      <w:r w:rsidR="009B2C05" w:rsidRPr="00A739FE">
        <w:rPr>
          <w:rFonts w:eastAsia="Calibri"/>
          <w:i/>
          <w:iCs/>
          <w:sz w:val="26"/>
          <w:szCs w:val="26"/>
          <w:lang w:val="pt-BR"/>
        </w:rPr>
        <w:t>24</w:t>
      </w:r>
    </w:p>
    <w:p w14:paraId="693757A0" w14:textId="4874FA4E" w:rsidR="00AE359E" w:rsidRPr="00A739FE" w:rsidRDefault="00D653A9" w:rsidP="005F3F3F">
      <w:pPr>
        <w:tabs>
          <w:tab w:val="center" w:pos="6663"/>
        </w:tabs>
        <w:spacing w:line="312" w:lineRule="auto"/>
        <w:ind w:right="4"/>
        <w:rPr>
          <w:rFonts w:eastAsia="Calibri"/>
          <w:b/>
          <w:bCs/>
          <w:sz w:val="26"/>
          <w:szCs w:val="26"/>
          <w:lang w:val="pt-BR"/>
        </w:rPr>
      </w:pPr>
      <w:r w:rsidRPr="00A739FE">
        <w:rPr>
          <w:rFonts w:eastAsia="Calibri"/>
          <w:sz w:val="26"/>
          <w:szCs w:val="26"/>
          <w:lang w:val="pt-BR"/>
        </w:rPr>
        <w:tab/>
      </w:r>
      <w:r w:rsidR="00917347" w:rsidRPr="00E578DB">
        <w:rPr>
          <w:rFonts w:eastAsia="Calibri"/>
          <w:b/>
          <w:sz w:val="26"/>
          <w:szCs w:val="26"/>
          <w:lang w:val="sv-SE"/>
        </w:rPr>
        <w:t>TRƯỞNG KHOA</w:t>
      </w:r>
    </w:p>
    <w:p w14:paraId="0B2981A0" w14:textId="77777777" w:rsidR="00AE359E" w:rsidRPr="00A739FE" w:rsidRDefault="00D653A9" w:rsidP="005F3F3F">
      <w:pPr>
        <w:tabs>
          <w:tab w:val="center" w:pos="6663"/>
        </w:tabs>
        <w:spacing w:line="312" w:lineRule="auto"/>
        <w:ind w:right="4"/>
        <w:rPr>
          <w:rFonts w:eastAsia="Calibri"/>
          <w:sz w:val="26"/>
          <w:szCs w:val="26"/>
          <w:lang w:val="pt-BR"/>
        </w:rPr>
      </w:pPr>
      <w:r w:rsidRPr="00A739FE">
        <w:rPr>
          <w:rFonts w:eastAsia="Calibri"/>
          <w:sz w:val="26"/>
          <w:szCs w:val="26"/>
          <w:lang w:val="pt-BR"/>
        </w:rPr>
        <w:tab/>
      </w:r>
      <w:r w:rsidRPr="00A739FE">
        <w:rPr>
          <w:rFonts w:eastAsia="Calibri"/>
          <w:sz w:val="26"/>
          <w:szCs w:val="26"/>
          <w:lang w:val="pt-BR"/>
        </w:rPr>
        <w:tab/>
      </w:r>
      <w:r w:rsidRPr="00A739FE">
        <w:rPr>
          <w:rFonts w:eastAsia="Calibri"/>
          <w:sz w:val="26"/>
          <w:szCs w:val="26"/>
          <w:lang w:val="pt-BR"/>
        </w:rPr>
        <w:tab/>
      </w:r>
      <w:r w:rsidRPr="00A739FE">
        <w:rPr>
          <w:rFonts w:eastAsia="Calibri"/>
          <w:sz w:val="26"/>
          <w:szCs w:val="26"/>
          <w:lang w:val="pt-BR"/>
        </w:rPr>
        <w:tab/>
      </w:r>
      <w:r w:rsidRPr="00A739FE">
        <w:rPr>
          <w:rFonts w:eastAsia="Calibri"/>
          <w:sz w:val="26"/>
          <w:szCs w:val="26"/>
          <w:lang w:val="pt-BR"/>
        </w:rPr>
        <w:tab/>
      </w:r>
      <w:r w:rsidRPr="00A739FE">
        <w:rPr>
          <w:rFonts w:eastAsia="Calibri"/>
          <w:sz w:val="26"/>
          <w:szCs w:val="26"/>
          <w:lang w:val="pt-BR"/>
        </w:rPr>
        <w:tab/>
      </w:r>
      <w:r w:rsidRPr="00A739FE">
        <w:rPr>
          <w:rFonts w:eastAsia="Calibri"/>
          <w:sz w:val="26"/>
          <w:szCs w:val="26"/>
          <w:lang w:val="pt-BR"/>
        </w:rPr>
        <w:tab/>
      </w:r>
    </w:p>
    <w:p w14:paraId="525E8B33" w14:textId="77777777" w:rsidR="00AE359E" w:rsidRPr="00A739FE" w:rsidRDefault="00AE359E" w:rsidP="005F3F3F">
      <w:pPr>
        <w:tabs>
          <w:tab w:val="center" w:pos="6663"/>
        </w:tabs>
        <w:spacing w:line="312" w:lineRule="auto"/>
        <w:ind w:right="4"/>
        <w:rPr>
          <w:rFonts w:eastAsia="Calibri"/>
          <w:sz w:val="26"/>
          <w:szCs w:val="26"/>
          <w:lang w:val="pt-BR"/>
        </w:rPr>
      </w:pPr>
    </w:p>
    <w:p w14:paraId="100F0696" w14:textId="77777777" w:rsidR="00AE359E" w:rsidRPr="00A739FE" w:rsidRDefault="00AE359E" w:rsidP="005F3F3F">
      <w:pPr>
        <w:tabs>
          <w:tab w:val="center" w:pos="6663"/>
        </w:tabs>
        <w:spacing w:line="312" w:lineRule="auto"/>
        <w:ind w:right="4"/>
        <w:rPr>
          <w:rFonts w:eastAsia="Calibri"/>
          <w:sz w:val="26"/>
          <w:szCs w:val="26"/>
          <w:lang w:val="pt-BR"/>
        </w:rPr>
      </w:pPr>
    </w:p>
    <w:p w14:paraId="5D9EC23B" w14:textId="23DE0657" w:rsidR="008566C3" w:rsidRPr="00D653A9" w:rsidRDefault="00D653A9" w:rsidP="005F3F3F">
      <w:pPr>
        <w:tabs>
          <w:tab w:val="center" w:pos="6663"/>
        </w:tabs>
        <w:spacing w:line="312" w:lineRule="auto"/>
        <w:ind w:right="4"/>
        <w:rPr>
          <w:rFonts w:eastAsia="Calibri"/>
          <w:sz w:val="26"/>
          <w:szCs w:val="26"/>
          <w:lang w:val="pt-BR"/>
        </w:rPr>
        <w:sectPr w:rsidR="008566C3" w:rsidRPr="00D653A9">
          <w:pgSz w:w="12240" w:h="15840"/>
          <w:pgMar w:top="1440" w:right="1440" w:bottom="1440" w:left="1440" w:header="720" w:footer="720" w:gutter="0"/>
          <w:pgNumType w:start="1"/>
          <w:cols w:space="720"/>
          <w:docGrid w:linePitch="360"/>
        </w:sectPr>
      </w:pPr>
      <w:r w:rsidRPr="00A739FE">
        <w:rPr>
          <w:rFonts w:eastAsia="Calibri"/>
          <w:sz w:val="26"/>
          <w:szCs w:val="26"/>
          <w:lang w:val="pt-BR"/>
        </w:rPr>
        <w:tab/>
      </w:r>
      <w:r w:rsidR="009B2C05" w:rsidRPr="00A739FE">
        <w:rPr>
          <w:rFonts w:eastAsia="Calibri"/>
          <w:b/>
          <w:bCs/>
          <w:sz w:val="26"/>
          <w:szCs w:val="26"/>
          <w:lang w:val="pt-BR"/>
        </w:rPr>
        <w:t>Trịnh Hoàng Hiệp</w:t>
      </w:r>
    </w:p>
    <w:p w14:paraId="1CA90294" w14:textId="77777777" w:rsidR="00642E5E" w:rsidRPr="00AE66B6" w:rsidRDefault="00D653A9" w:rsidP="005F3F3F">
      <w:pPr>
        <w:spacing w:line="312" w:lineRule="auto"/>
        <w:jc w:val="center"/>
        <w:rPr>
          <w:b/>
          <w:bCs/>
          <w:sz w:val="26"/>
          <w:szCs w:val="26"/>
          <w:lang w:val="pt-BR"/>
        </w:rPr>
      </w:pPr>
      <w:r w:rsidRPr="00AE66B6">
        <w:rPr>
          <w:b/>
          <w:bCs/>
          <w:sz w:val="26"/>
          <w:szCs w:val="26"/>
          <w:lang w:val="pt-BR"/>
        </w:rPr>
        <w:lastRenderedPageBreak/>
        <w:t>CHƯƠNG TRÌNH MÔN HỌC</w:t>
      </w:r>
    </w:p>
    <w:p w14:paraId="1AD4A13D" w14:textId="77777777" w:rsidR="00642E5E" w:rsidRPr="00AE66B6" w:rsidRDefault="00642E5E" w:rsidP="005F3F3F">
      <w:pPr>
        <w:tabs>
          <w:tab w:val="left" w:pos="567"/>
          <w:tab w:val="left" w:pos="3969"/>
          <w:tab w:val="left" w:pos="5103"/>
          <w:tab w:val="center" w:pos="6946"/>
        </w:tabs>
        <w:spacing w:line="312" w:lineRule="auto"/>
        <w:ind w:firstLine="567"/>
        <w:rPr>
          <w:b/>
          <w:sz w:val="26"/>
          <w:szCs w:val="26"/>
          <w:lang w:val="pt-BR"/>
        </w:rPr>
      </w:pPr>
    </w:p>
    <w:p w14:paraId="6A3A60D9" w14:textId="77777777" w:rsidR="00642E5E" w:rsidRPr="00AE66B6" w:rsidRDefault="00D653A9" w:rsidP="005F3F3F">
      <w:pPr>
        <w:tabs>
          <w:tab w:val="left" w:pos="567"/>
          <w:tab w:val="left" w:pos="3969"/>
          <w:tab w:val="left" w:pos="5103"/>
          <w:tab w:val="center" w:pos="6946"/>
        </w:tabs>
        <w:spacing w:line="312" w:lineRule="auto"/>
        <w:rPr>
          <w:i/>
          <w:iCs/>
          <w:sz w:val="26"/>
          <w:szCs w:val="26"/>
          <w:lang w:val="pt-BR"/>
        </w:rPr>
      </w:pPr>
      <w:r w:rsidRPr="00AE66B6">
        <w:rPr>
          <w:b/>
          <w:sz w:val="26"/>
          <w:szCs w:val="26"/>
          <w:lang w:val="pt-BR"/>
        </w:rPr>
        <w:t>Tên môn học</w:t>
      </w:r>
      <w:r w:rsidRPr="00AE66B6">
        <w:rPr>
          <w:b/>
          <w:bCs/>
          <w:sz w:val="26"/>
          <w:szCs w:val="26"/>
          <w:lang w:val="pt-BR"/>
        </w:rPr>
        <w:t xml:space="preserve">: </w:t>
      </w:r>
      <w:r w:rsidR="00555C08" w:rsidRPr="00AE66B6">
        <w:rPr>
          <w:b/>
          <w:sz w:val="26"/>
          <w:szCs w:val="26"/>
          <w:lang w:val="pt-BR"/>
        </w:rPr>
        <w:t>THUẾ</w:t>
      </w:r>
    </w:p>
    <w:p w14:paraId="5CA24DCE" w14:textId="77777777" w:rsidR="00642E5E" w:rsidRPr="00AE66B6" w:rsidRDefault="00D653A9" w:rsidP="005F3F3F">
      <w:pPr>
        <w:tabs>
          <w:tab w:val="left" w:pos="567"/>
          <w:tab w:val="left" w:pos="3969"/>
          <w:tab w:val="left" w:pos="5103"/>
          <w:tab w:val="center" w:pos="6946"/>
        </w:tabs>
        <w:spacing w:line="312" w:lineRule="auto"/>
        <w:jc w:val="both"/>
        <w:outlineLvl w:val="0"/>
        <w:rPr>
          <w:sz w:val="26"/>
          <w:szCs w:val="26"/>
          <w:lang w:val="pt-BR"/>
        </w:rPr>
      </w:pPr>
      <w:r w:rsidRPr="00AE66B6">
        <w:rPr>
          <w:b/>
          <w:bCs/>
          <w:sz w:val="26"/>
          <w:szCs w:val="26"/>
          <w:lang w:val="pt-BR"/>
        </w:rPr>
        <w:t>Mã môn học</w:t>
      </w:r>
      <w:r w:rsidRPr="00AE66B6">
        <w:rPr>
          <w:sz w:val="26"/>
          <w:szCs w:val="26"/>
          <w:lang w:val="pt-BR"/>
        </w:rPr>
        <w:t>:</w:t>
      </w:r>
      <w:r w:rsidRPr="00AE66B6">
        <w:rPr>
          <w:iCs/>
          <w:sz w:val="26"/>
          <w:szCs w:val="26"/>
          <w:lang w:val="pt-BR"/>
        </w:rPr>
        <w:t xml:space="preserve"> </w:t>
      </w:r>
      <w:r w:rsidR="00555C08" w:rsidRPr="00C81470">
        <w:rPr>
          <w:sz w:val="26"/>
          <w:szCs w:val="26"/>
          <w:lang w:val="pt-BR"/>
        </w:rPr>
        <w:t>MHKT.C1.</w:t>
      </w:r>
      <w:r w:rsidR="005C7461" w:rsidRPr="00C81470">
        <w:rPr>
          <w:sz w:val="26"/>
          <w:szCs w:val="26"/>
          <w:lang w:val="pt-BR"/>
        </w:rPr>
        <w:t>462</w:t>
      </w:r>
    </w:p>
    <w:p w14:paraId="598FC408" w14:textId="77777777" w:rsidR="00642E5E" w:rsidRPr="00AE66B6" w:rsidRDefault="00D653A9" w:rsidP="005F3F3F">
      <w:pPr>
        <w:tabs>
          <w:tab w:val="left" w:pos="3969"/>
          <w:tab w:val="left" w:pos="5103"/>
          <w:tab w:val="center" w:pos="6946"/>
        </w:tabs>
        <w:spacing w:line="312" w:lineRule="auto"/>
        <w:jc w:val="both"/>
        <w:rPr>
          <w:b/>
          <w:i/>
          <w:iCs/>
          <w:sz w:val="26"/>
          <w:szCs w:val="26"/>
          <w:lang w:val="pt-BR"/>
        </w:rPr>
      </w:pPr>
      <w:r w:rsidRPr="00AE66B6">
        <w:rPr>
          <w:b/>
          <w:bCs/>
          <w:sz w:val="26"/>
          <w:szCs w:val="26"/>
          <w:lang w:val="pt-BR"/>
        </w:rPr>
        <w:t xml:space="preserve">Thời gian thực hiện môn học: </w:t>
      </w:r>
      <w:r w:rsidR="00C81DA3" w:rsidRPr="00AE66B6">
        <w:rPr>
          <w:bCs/>
          <w:sz w:val="26"/>
          <w:szCs w:val="26"/>
          <w:lang w:val="pt-BR"/>
        </w:rPr>
        <w:t>45</w:t>
      </w:r>
      <w:r w:rsidRPr="00AE66B6">
        <w:rPr>
          <w:bCs/>
          <w:sz w:val="26"/>
          <w:szCs w:val="26"/>
          <w:lang w:val="pt-BR"/>
        </w:rPr>
        <w:t xml:space="preserve"> giờ</w:t>
      </w:r>
      <w:r w:rsidRPr="00AE66B6">
        <w:rPr>
          <w:sz w:val="26"/>
          <w:szCs w:val="26"/>
          <w:lang w:val="pt-BR"/>
        </w:rPr>
        <w:t>;</w:t>
      </w:r>
      <w:r w:rsidR="002764CF" w:rsidRPr="00AE66B6">
        <w:rPr>
          <w:sz w:val="26"/>
          <w:szCs w:val="26"/>
          <w:lang w:val="pt-BR"/>
        </w:rPr>
        <w:t xml:space="preserve"> </w:t>
      </w:r>
      <w:r w:rsidRPr="00AE66B6">
        <w:rPr>
          <w:bCs/>
          <w:i/>
          <w:iCs/>
          <w:sz w:val="26"/>
          <w:szCs w:val="26"/>
          <w:lang w:val="pt-BR"/>
        </w:rPr>
        <w:t xml:space="preserve">(Lý thuyết: </w:t>
      </w:r>
      <w:r w:rsidR="005C7461">
        <w:rPr>
          <w:bCs/>
          <w:i/>
          <w:iCs/>
          <w:sz w:val="26"/>
          <w:szCs w:val="26"/>
          <w:lang w:val="pt-BR"/>
        </w:rPr>
        <w:t>43</w:t>
      </w:r>
      <w:r w:rsidRPr="00AE66B6">
        <w:rPr>
          <w:bCs/>
          <w:i/>
          <w:iCs/>
          <w:sz w:val="26"/>
          <w:szCs w:val="26"/>
          <w:lang w:val="pt-BR"/>
        </w:rPr>
        <w:t xml:space="preserve"> giờ; Thực hành,</w:t>
      </w:r>
      <w:r w:rsidR="002764CF" w:rsidRPr="00AE66B6">
        <w:rPr>
          <w:bCs/>
          <w:i/>
          <w:iCs/>
          <w:sz w:val="26"/>
          <w:szCs w:val="26"/>
          <w:lang w:val="pt-BR"/>
        </w:rPr>
        <w:t xml:space="preserve"> </w:t>
      </w:r>
      <w:bookmarkStart w:id="91" w:name="_Hlk171630509_3"/>
      <w:r w:rsidR="002764CF" w:rsidRPr="00AE66B6">
        <w:rPr>
          <w:bCs/>
          <w:i/>
          <w:iCs/>
          <w:sz w:val="26"/>
          <w:szCs w:val="26"/>
          <w:lang w:val="pt-BR"/>
        </w:rPr>
        <w:t>tích hợp,</w:t>
      </w:r>
      <w:r w:rsidRPr="00AE66B6">
        <w:rPr>
          <w:bCs/>
          <w:i/>
          <w:iCs/>
          <w:sz w:val="26"/>
          <w:szCs w:val="26"/>
          <w:lang w:val="pt-BR"/>
        </w:rPr>
        <w:t xml:space="preserve"> </w:t>
      </w:r>
      <w:bookmarkEnd w:id="91"/>
      <w:r w:rsidRPr="00AE66B6">
        <w:rPr>
          <w:bCs/>
          <w:i/>
          <w:iCs/>
          <w:sz w:val="26"/>
          <w:szCs w:val="26"/>
          <w:lang w:val="pt-BR"/>
        </w:rPr>
        <w:t>thí nghiệm, thảo luận, bài tập:</w:t>
      </w:r>
      <w:r w:rsidR="005C7461">
        <w:rPr>
          <w:bCs/>
          <w:i/>
          <w:iCs/>
          <w:sz w:val="26"/>
          <w:szCs w:val="26"/>
          <w:lang w:val="pt-BR"/>
        </w:rPr>
        <w:t xml:space="preserve"> 0</w:t>
      </w:r>
      <w:r w:rsidR="009E4D88" w:rsidRPr="00AE66B6">
        <w:rPr>
          <w:bCs/>
          <w:i/>
          <w:iCs/>
          <w:sz w:val="26"/>
          <w:szCs w:val="26"/>
          <w:lang w:val="pt-BR"/>
        </w:rPr>
        <w:t>0</w:t>
      </w:r>
      <w:r w:rsidRPr="00AE66B6">
        <w:rPr>
          <w:bCs/>
          <w:i/>
          <w:iCs/>
          <w:sz w:val="26"/>
          <w:szCs w:val="26"/>
          <w:lang w:val="pt-BR"/>
        </w:rPr>
        <w:t xml:space="preserve"> giờ;</w:t>
      </w:r>
      <w:r w:rsidRPr="00AE66B6">
        <w:rPr>
          <w:i/>
          <w:iCs/>
          <w:sz w:val="26"/>
          <w:szCs w:val="26"/>
          <w:lang w:val="pt-BR"/>
        </w:rPr>
        <w:t xml:space="preserve"> </w:t>
      </w:r>
      <w:bookmarkStart w:id="92" w:name="_Hlk171630521_3"/>
      <w:r w:rsidR="007F47DA" w:rsidRPr="00AE66B6">
        <w:rPr>
          <w:i/>
          <w:iCs/>
          <w:sz w:val="26"/>
          <w:szCs w:val="26"/>
          <w:lang w:val="pt-BR"/>
        </w:rPr>
        <w:t>Thi/</w:t>
      </w:r>
      <w:bookmarkEnd w:id="92"/>
      <w:r w:rsidRPr="00AE66B6">
        <w:rPr>
          <w:i/>
          <w:iCs/>
          <w:sz w:val="26"/>
          <w:szCs w:val="26"/>
          <w:lang w:val="pt-BR"/>
        </w:rPr>
        <w:t>Kiểm tra: 2 giờ</w:t>
      </w:r>
      <w:r w:rsidRPr="00AE66B6">
        <w:rPr>
          <w:bCs/>
          <w:i/>
          <w:iCs/>
          <w:sz w:val="26"/>
          <w:szCs w:val="26"/>
          <w:lang w:val="pt-BR"/>
        </w:rPr>
        <w:t>)</w:t>
      </w:r>
    </w:p>
    <w:p w14:paraId="7B604BD5" w14:textId="77777777" w:rsidR="00642E5E" w:rsidRPr="00AE66B6" w:rsidRDefault="00D653A9" w:rsidP="005F3F3F">
      <w:pPr>
        <w:tabs>
          <w:tab w:val="left" w:pos="567"/>
          <w:tab w:val="left" w:pos="3969"/>
          <w:tab w:val="left" w:pos="5103"/>
          <w:tab w:val="center" w:pos="6946"/>
        </w:tabs>
        <w:spacing w:line="312" w:lineRule="auto"/>
        <w:jc w:val="both"/>
        <w:rPr>
          <w:b/>
          <w:sz w:val="26"/>
          <w:szCs w:val="26"/>
          <w:lang w:val="pt-BR"/>
        </w:rPr>
      </w:pPr>
      <w:r w:rsidRPr="00AE66B6">
        <w:rPr>
          <w:b/>
          <w:sz w:val="26"/>
          <w:szCs w:val="26"/>
          <w:lang w:val="pt-BR"/>
        </w:rPr>
        <w:t xml:space="preserve">I. </w:t>
      </w:r>
      <w:bookmarkStart w:id="93" w:name="_Hlk171630535_3"/>
      <w:r w:rsidR="00407462" w:rsidRPr="00AE66B6">
        <w:rPr>
          <w:b/>
          <w:sz w:val="26"/>
          <w:szCs w:val="26"/>
          <w:lang w:val="pt-BR"/>
        </w:rPr>
        <w:t>Vị trí, tính chất của môn học</w:t>
      </w:r>
      <w:r w:rsidRPr="00AE66B6">
        <w:rPr>
          <w:b/>
          <w:sz w:val="26"/>
          <w:szCs w:val="26"/>
          <w:lang w:val="pt-BR"/>
        </w:rPr>
        <w:t xml:space="preserve"> </w:t>
      </w:r>
      <w:bookmarkEnd w:id="93"/>
    </w:p>
    <w:p w14:paraId="384A1DEB" w14:textId="77777777" w:rsidR="00642E5E" w:rsidRPr="00AE66B6"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AE66B6">
        <w:rPr>
          <w:b/>
          <w:bCs/>
          <w:sz w:val="26"/>
          <w:szCs w:val="26"/>
          <w:lang w:val="pt-BR"/>
        </w:rPr>
        <w:t xml:space="preserve">- </w:t>
      </w:r>
      <w:r w:rsidRPr="00AE66B6">
        <w:rPr>
          <w:sz w:val="26"/>
          <w:szCs w:val="26"/>
          <w:lang w:val="pt-BR"/>
        </w:rPr>
        <w:t xml:space="preserve">Vị trí: </w:t>
      </w:r>
      <w:r w:rsidR="00555C08" w:rsidRPr="00AE66B6">
        <w:rPr>
          <w:sz w:val="26"/>
          <w:szCs w:val="26"/>
          <w:lang w:val="sv-SE"/>
        </w:rPr>
        <w:t>Môn học</w:t>
      </w:r>
      <w:r w:rsidR="00555C08" w:rsidRPr="00AE66B6">
        <w:rPr>
          <w:bCs/>
          <w:sz w:val="26"/>
          <w:szCs w:val="26"/>
          <w:lang w:val="pt-BR"/>
        </w:rPr>
        <w:t xml:space="preserve"> </w:t>
      </w:r>
      <w:r w:rsidR="00555C08" w:rsidRPr="00AE66B6">
        <w:rPr>
          <w:rFonts w:eastAsia="MS Mincho"/>
          <w:bCs/>
          <w:sz w:val="26"/>
          <w:szCs w:val="26"/>
          <w:lang w:val="pt-BR" w:eastAsia="ja-JP"/>
        </w:rPr>
        <w:t>Thuế</w:t>
      </w:r>
      <w:r w:rsidR="00555C08" w:rsidRPr="00AE66B6">
        <w:rPr>
          <w:bCs/>
          <w:sz w:val="26"/>
          <w:szCs w:val="26"/>
          <w:lang w:val="pt-BR"/>
        </w:rPr>
        <w:t xml:space="preserve"> thuộc nhóm các </w:t>
      </w:r>
      <w:r w:rsidR="00555C08" w:rsidRPr="00AE66B6">
        <w:rPr>
          <w:sz w:val="26"/>
          <w:szCs w:val="26"/>
          <w:lang w:val="sv-SE"/>
        </w:rPr>
        <w:t>môn học</w:t>
      </w:r>
      <w:r w:rsidR="00555C08" w:rsidRPr="00AE66B6">
        <w:rPr>
          <w:bCs/>
          <w:sz w:val="26"/>
          <w:szCs w:val="26"/>
          <w:lang w:val="pt-BR"/>
        </w:rPr>
        <w:t xml:space="preserve"> chuyên </w:t>
      </w:r>
      <w:r w:rsidR="00555C08" w:rsidRPr="00AE66B6">
        <w:rPr>
          <w:rFonts w:eastAsia="MS Mincho"/>
          <w:bCs/>
          <w:sz w:val="26"/>
          <w:szCs w:val="26"/>
          <w:lang w:val="pt-BR" w:eastAsia="ja-JP"/>
        </w:rPr>
        <w:t>ngành</w:t>
      </w:r>
      <w:r w:rsidR="00555C08" w:rsidRPr="00AE66B6">
        <w:rPr>
          <w:bCs/>
          <w:sz w:val="26"/>
          <w:szCs w:val="26"/>
          <w:lang w:val="pt-BR"/>
        </w:rPr>
        <w:t xml:space="preserve"> được bố trí giảng dạy sau khi đã học xong các </w:t>
      </w:r>
      <w:r w:rsidR="00555C08" w:rsidRPr="00AE66B6">
        <w:rPr>
          <w:sz w:val="26"/>
          <w:szCs w:val="26"/>
          <w:lang w:val="sv-SE"/>
        </w:rPr>
        <w:t>môn học</w:t>
      </w:r>
      <w:r w:rsidR="00555C08" w:rsidRPr="00AE66B6">
        <w:rPr>
          <w:bCs/>
          <w:sz w:val="26"/>
          <w:szCs w:val="26"/>
          <w:lang w:val="pt-BR"/>
        </w:rPr>
        <w:t xml:space="preserve"> cơ sở. Môn học có vị trí quan trọng trong lĩnh vực kinh tế nói chung</w:t>
      </w:r>
      <w:r w:rsidRPr="00AE66B6">
        <w:rPr>
          <w:bCs/>
          <w:sz w:val="26"/>
          <w:szCs w:val="26"/>
          <w:lang w:val="pt-BR"/>
        </w:rPr>
        <w:t xml:space="preserve">. </w:t>
      </w:r>
    </w:p>
    <w:p w14:paraId="0E6A9DCF" w14:textId="77777777" w:rsidR="00642E5E" w:rsidRPr="00AE66B6" w:rsidRDefault="00D653A9" w:rsidP="005F3F3F">
      <w:pPr>
        <w:pStyle w:val="ListParagraph"/>
        <w:tabs>
          <w:tab w:val="left" w:pos="567"/>
          <w:tab w:val="left" w:pos="3969"/>
          <w:tab w:val="left" w:pos="5103"/>
          <w:tab w:val="center" w:pos="6946"/>
        </w:tabs>
        <w:spacing w:line="312" w:lineRule="auto"/>
        <w:ind w:left="0" w:firstLine="284"/>
        <w:contextualSpacing w:val="0"/>
        <w:jc w:val="both"/>
        <w:rPr>
          <w:bCs/>
          <w:sz w:val="26"/>
          <w:szCs w:val="26"/>
          <w:lang w:val="pt-BR"/>
        </w:rPr>
      </w:pPr>
      <w:r w:rsidRPr="00AE66B6">
        <w:rPr>
          <w:b/>
          <w:bCs/>
          <w:sz w:val="26"/>
          <w:szCs w:val="26"/>
          <w:lang w:val="pt-BR"/>
        </w:rPr>
        <w:t xml:space="preserve">- </w:t>
      </w:r>
      <w:r w:rsidRPr="00AE66B6">
        <w:rPr>
          <w:sz w:val="26"/>
          <w:szCs w:val="26"/>
          <w:lang w:val="pt-BR"/>
        </w:rPr>
        <w:t>Tính chất:</w:t>
      </w:r>
      <w:r w:rsidRPr="00AE66B6">
        <w:rPr>
          <w:bCs/>
          <w:sz w:val="26"/>
          <w:szCs w:val="26"/>
          <w:lang w:val="pt-BR"/>
        </w:rPr>
        <w:t xml:space="preserve"> </w:t>
      </w:r>
      <w:r w:rsidR="00555C08" w:rsidRPr="00AE66B6">
        <w:rPr>
          <w:sz w:val="26"/>
          <w:szCs w:val="26"/>
          <w:lang w:val="sv-SE"/>
        </w:rPr>
        <w:t>Môn học</w:t>
      </w:r>
      <w:r w:rsidR="00555C08" w:rsidRPr="00AE66B6">
        <w:rPr>
          <w:bCs/>
          <w:sz w:val="26"/>
          <w:szCs w:val="26"/>
          <w:lang w:val="pt-BR"/>
        </w:rPr>
        <w:t xml:space="preserve"> Thuế có tính chất </w:t>
      </w:r>
      <w:r w:rsidR="000231E2">
        <w:rPr>
          <w:bCs/>
          <w:sz w:val="26"/>
          <w:szCs w:val="26"/>
          <w:lang w:val="pt-BR"/>
        </w:rPr>
        <w:t>quan trọng trong</w:t>
      </w:r>
      <w:r w:rsidR="00555C08" w:rsidRPr="00AE66B6">
        <w:rPr>
          <w:bCs/>
          <w:sz w:val="26"/>
          <w:szCs w:val="26"/>
          <w:lang w:val="pt-BR"/>
        </w:rPr>
        <w:t xml:space="preserve"> nghề </w:t>
      </w:r>
      <w:r w:rsidR="000231E2">
        <w:rPr>
          <w:bCs/>
          <w:sz w:val="26"/>
          <w:szCs w:val="26"/>
          <w:lang w:val="pt-BR"/>
        </w:rPr>
        <w:t>Kế toán</w:t>
      </w:r>
      <w:r w:rsidR="00555C08" w:rsidRPr="00AE66B6">
        <w:rPr>
          <w:bCs/>
          <w:sz w:val="26"/>
          <w:szCs w:val="26"/>
          <w:lang w:val="pt-BR"/>
        </w:rPr>
        <w:t xml:space="preserve"> </w:t>
      </w:r>
      <w:r w:rsidR="005C7461">
        <w:rPr>
          <w:bCs/>
          <w:sz w:val="26"/>
          <w:szCs w:val="26"/>
          <w:lang w:val="pt-BR"/>
        </w:rPr>
        <w:t xml:space="preserve">và Tài chính doanh nghiệp </w:t>
      </w:r>
      <w:r w:rsidR="00555C08" w:rsidRPr="00AE66B6">
        <w:rPr>
          <w:bCs/>
          <w:sz w:val="26"/>
          <w:szCs w:val="26"/>
          <w:lang w:val="pt-BR"/>
        </w:rPr>
        <w:t xml:space="preserve">đặc biệt là </w:t>
      </w:r>
      <w:r w:rsidR="000231E2">
        <w:rPr>
          <w:bCs/>
          <w:sz w:val="26"/>
          <w:szCs w:val="26"/>
          <w:lang w:val="pt-BR"/>
        </w:rPr>
        <w:t xml:space="preserve">Thuế Giá trị gia tăng, </w:t>
      </w:r>
      <w:r w:rsidR="00555C08" w:rsidRPr="00AE66B6">
        <w:rPr>
          <w:bCs/>
          <w:sz w:val="26"/>
          <w:szCs w:val="26"/>
          <w:lang w:val="pt-BR"/>
        </w:rPr>
        <w:t xml:space="preserve">Thuế </w:t>
      </w:r>
      <w:r w:rsidR="000231E2">
        <w:rPr>
          <w:bCs/>
          <w:sz w:val="26"/>
          <w:szCs w:val="26"/>
          <w:lang w:val="pt-BR"/>
        </w:rPr>
        <w:t>Thu nhập doanh nghiệp</w:t>
      </w:r>
      <w:r w:rsidR="00555C08" w:rsidRPr="00AE66B6">
        <w:rPr>
          <w:bCs/>
          <w:sz w:val="26"/>
          <w:szCs w:val="26"/>
          <w:lang w:val="pt-BR"/>
        </w:rPr>
        <w:t xml:space="preserve"> và vận dụng vào công tác thực tiễn của doanh nghiệp</w:t>
      </w:r>
      <w:r w:rsidRPr="00AE66B6">
        <w:rPr>
          <w:bCs/>
          <w:sz w:val="26"/>
          <w:szCs w:val="26"/>
          <w:lang w:val="pt-BR"/>
        </w:rPr>
        <w:t>.</w:t>
      </w:r>
    </w:p>
    <w:p w14:paraId="2B34D515" w14:textId="77777777" w:rsidR="00642E5E" w:rsidRPr="00AE66B6" w:rsidRDefault="00D653A9" w:rsidP="005F3F3F">
      <w:pPr>
        <w:tabs>
          <w:tab w:val="left" w:pos="567"/>
          <w:tab w:val="left" w:pos="3969"/>
          <w:tab w:val="left" w:pos="5103"/>
          <w:tab w:val="center" w:pos="6946"/>
        </w:tabs>
        <w:spacing w:line="312" w:lineRule="auto"/>
        <w:jc w:val="both"/>
        <w:rPr>
          <w:bCs/>
          <w:sz w:val="26"/>
          <w:szCs w:val="26"/>
          <w:lang w:val="pt-BR"/>
        </w:rPr>
      </w:pPr>
      <w:r w:rsidRPr="00AE66B6">
        <w:rPr>
          <w:b/>
          <w:sz w:val="26"/>
          <w:szCs w:val="26"/>
          <w:lang w:val="pt-BR"/>
        </w:rPr>
        <w:t xml:space="preserve">II. </w:t>
      </w:r>
      <w:bookmarkStart w:id="94" w:name="_Hlk171628542_3"/>
      <w:r w:rsidR="00407462" w:rsidRPr="00AE66B6">
        <w:rPr>
          <w:b/>
          <w:sz w:val="26"/>
          <w:szCs w:val="26"/>
          <w:lang w:val="pt-BR"/>
        </w:rPr>
        <w:t>Mục tiêu môn học</w:t>
      </w:r>
      <w:bookmarkEnd w:id="94"/>
    </w:p>
    <w:p w14:paraId="24DF5A07" w14:textId="77777777" w:rsidR="00642E5E" w:rsidRPr="00AE66B6"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6"/>
          <w:szCs w:val="26"/>
          <w:lang w:val="pt-BR"/>
        </w:rPr>
      </w:pPr>
      <w:bookmarkStart w:id="95" w:name="_Hlk171630629_2"/>
      <w:r w:rsidRPr="00AE66B6">
        <w:rPr>
          <w:sz w:val="26"/>
          <w:szCs w:val="26"/>
          <w:lang w:val="pt-BR"/>
        </w:rPr>
        <w:t xml:space="preserve">- </w:t>
      </w:r>
      <w:r w:rsidR="00407462" w:rsidRPr="00AE66B6">
        <w:rPr>
          <w:sz w:val="26"/>
          <w:szCs w:val="26"/>
          <w:lang w:val="pt-BR"/>
        </w:rPr>
        <w:t>Về</w:t>
      </w:r>
      <w:r w:rsidRPr="00AE66B6">
        <w:rPr>
          <w:sz w:val="26"/>
          <w:szCs w:val="26"/>
          <w:lang w:val="pt-BR"/>
        </w:rPr>
        <w:t xml:space="preserve"> </w:t>
      </w:r>
      <w:r w:rsidR="00407462" w:rsidRPr="00AE66B6">
        <w:rPr>
          <w:sz w:val="26"/>
          <w:szCs w:val="26"/>
          <w:lang w:val="pt-BR"/>
        </w:rPr>
        <w:t>k</w:t>
      </w:r>
      <w:r w:rsidRPr="00AE66B6">
        <w:rPr>
          <w:sz w:val="26"/>
          <w:szCs w:val="26"/>
          <w:lang w:val="pt-BR"/>
        </w:rPr>
        <w:t>iến thức:</w:t>
      </w:r>
    </w:p>
    <w:bookmarkEnd w:id="95"/>
    <w:p w14:paraId="06BFB3FD" w14:textId="134E3FAD" w:rsidR="00555C08"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Trình bày được nội dung cơ bản của từng sắc thuế đang áp dụng tại các doanh nghiệp trong nền kinh tế hiện nay</w:t>
      </w:r>
    </w:p>
    <w:p w14:paraId="43BBDDB7" w14:textId="41F3E5A5" w:rsidR="00555C08"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Phân biệt được từng sắc thuế đang áp dụng tại các doanh nghiệp trong nền kinh tế hiện nay.</w:t>
      </w:r>
    </w:p>
    <w:p w14:paraId="278D7864" w14:textId="77777777" w:rsidR="00642E5E" w:rsidRPr="00AE66B6" w:rsidRDefault="00D653A9" w:rsidP="005F3F3F">
      <w:pPr>
        <w:tabs>
          <w:tab w:val="left" w:pos="567"/>
        </w:tabs>
        <w:spacing w:line="312" w:lineRule="auto"/>
        <w:jc w:val="both"/>
        <w:rPr>
          <w:bCs/>
          <w:sz w:val="26"/>
          <w:szCs w:val="26"/>
          <w:lang w:val="pt-BR"/>
        </w:rPr>
      </w:pPr>
      <w:r w:rsidRPr="00AE66B6">
        <w:rPr>
          <w:bCs/>
          <w:sz w:val="26"/>
          <w:szCs w:val="26"/>
          <w:lang w:val="pt-BR"/>
        </w:rPr>
        <w:t xml:space="preserve">      + Biết được phương pháp hạch toán, kê khai, nộp và quyết toán các loại thuế hiện nay đang áp dụng đối với từng loại hình sản xuất kinh doanh, từng ngành nghề của các tổ chức, cá nhân</w:t>
      </w:r>
    </w:p>
    <w:p w14:paraId="7950507E" w14:textId="77777777" w:rsidR="00642E5E" w:rsidRPr="00AE66B6"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6"/>
          <w:szCs w:val="26"/>
          <w:lang w:val="pt-BR"/>
        </w:rPr>
      </w:pPr>
      <w:bookmarkStart w:id="96" w:name="_Hlk171630682_1"/>
      <w:r w:rsidRPr="00AE66B6">
        <w:rPr>
          <w:bCs/>
          <w:sz w:val="26"/>
          <w:szCs w:val="26"/>
          <w:lang w:val="pt-BR"/>
        </w:rPr>
        <w:t xml:space="preserve">- </w:t>
      </w:r>
      <w:r w:rsidR="00407462" w:rsidRPr="00AE66B6">
        <w:rPr>
          <w:sz w:val="26"/>
          <w:szCs w:val="26"/>
          <w:lang w:val="pt-BR"/>
        </w:rPr>
        <w:t>Về</w:t>
      </w:r>
      <w:r w:rsidRPr="00AE66B6">
        <w:rPr>
          <w:sz w:val="26"/>
          <w:szCs w:val="26"/>
          <w:lang w:val="pt-BR"/>
        </w:rPr>
        <w:t xml:space="preserve"> </w:t>
      </w:r>
      <w:r w:rsidR="00407462" w:rsidRPr="00AE66B6">
        <w:rPr>
          <w:sz w:val="26"/>
          <w:szCs w:val="26"/>
          <w:lang w:val="pt-BR"/>
        </w:rPr>
        <w:t>k</w:t>
      </w:r>
      <w:r w:rsidRPr="00AE66B6">
        <w:rPr>
          <w:sz w:val="26"/>
          <w:szCs w:val="26"/>
          <w:lang w:val="pt-BR"/>
        </w:rPr>
        <w:t>ỹ năng:</w:t>
      </w:r>
    </w:p>
    <w:bookmarkEnd w:id="96"/>
    <w:p w14:paraId="5D5716EF" w14:textId="77777777" w:rsidR="00555C08"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xml:space="preserve">+ </w:t>
      </w:r>
      <w:bookmarkStart w:id="97" w:name="_Hlk171630737_1"/>
      <w:r w:rsidRPr="00AE66B6">
        <w:rPr>
          <w:bCs/>
          <w:sz w:val="26"/>
          <w:szCs w:val="26"/>
          <w:lang w:val="pt-BR"/>
        </w:rPr>
        <w:t>Tính toán được số tiền phải nộp ngân sách Nhà Nước của từng sắc thuế liên quan đến hoạt động sản xuất kinh doanh của các doanh nghịêp theo chế độ hiện hành.</w:t>
      </w:r>
    </w:p>
    <w:p w14:paraId="7117B134" w14:textId="2BF91FB9" w:rsidR="00555C08"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Vận dụng những nội dung chủ yếu của thuế và kết hợp với phương pháp tính thuế hợp lý cho từng trường hợp cụ thể và cho từng doanh nghiệp.</w:t>
      </w:r>
    </w:p>
    <w:p w14:paraId="725D9D2B" w14:textId="21DBCDEA" w:rsidR="00555C08" w:rsidRPr="00AE66B6" w:rsidRDefault="00D653A9" w:rsidP="005F3F3F">
      <w:pPr>
        <w:pStyle w:val="ListParagraph"/>
        <w:tabs>
          <w:tab w:val="left" w:pos="567"/>
        </w:tabs>
        <w:spacing w:line="312" w:lineRule="auto"/>
        <w:ind w:left="284"/>
        <w:contextualSpacing w:val="0"/>
        <w:jc w:val="both"/>
        <w:rPr>
          <w:bCs/>
          <w:sz w:val="26"/>
          <w:szCs w:val="26"/>
          <w:lang w:val="pt-BR"/>
        </w:rPr>
      </w:pPr>
      <w:r>
        <w:rPr>
          <w:sz w:val="26"/>
          <w:szCs w:val="26"/>
          <w:lang w:val="pt-BR"/>
        </w:rPr>
        <w:t xml:space="preserve"> </w:t>
      </w:r>
      <w:r w:rsidRPr="00AE66B6">
        <w:rPr>
          <w:sz w:val="26"/>
          <w:szCs w:val="26"/>
          <w:lang w:val="pt-BR"/>
        </w:rPr>
        <w:t xml:space="preserve">+ </w:t>
      </w:r>
      <w:r w:rsidRPr="00AE66B6">
        <w:rPr>
          <w:bCs/>
          <w:sz w:val="26"/>
          <w:szCs w:val="26"/>
          <w:lang w:val="pt-BR"/>
        </w:rPr>
        <w:t>Hạch toán, kê khai, nộp và quyết toán các loại thuế hiện nay đang áp dụng đối với từng loại hình sản xuất kinh doanh, từng ngành nghề của các tổ chức, cá nhân</w:t>
      </w:r>
    </w:p>
    <w:p w14:paraId="192CEC82" w14:textId="77777777" w:rsidR="00642E5E" w:rsidRPr="00AE66B6" w:rsidRDefault="00D653A9" w:rsidP="005F3F3F">
      <w:pPr>
        <w:tabs>
          <w:tab w:val="left" w:pos="567"/>
        </w:tabs>
        <w:spacing w:line="312" w:lineRule="auto"/>
        <w:jc w:val="both"/>
        <w:rPr>
          <w:sz w:val="26"/>
          <w:szCs w:val="26"/>
          <w:lang w:val="pt-BR"/>
        </w:rPr>
      </w:pPr>
      <w:r>
        <w:rPr>
          <w:sz w:val="26"/>
          <w:szCs w:val="26"/>
          <w:lang w:val="pt-BR"/>
        </w:rPr>
        <w:t xml:space="preserve">   </w:t>
      </w:r>
      <w:r w:rsidR="001C025F" w:rsidRPr="00AE66B6">
        <w:rPr>
          <w:sz w:val="26"/>
          <w:szCs w:val="26"/>
          <w:lang w:val="pt-BR"/>
        </w:rPr>
        <w:t xml:space="preserve">- </w:t>
      </w:r>
      <w:r w:rsidR="00407462" w:rsidRPr="00AE66B6">
        <w:rPr>
          <w:sz w:val="26"/>
          <w:szCs w:val="26"/>
          <w:lang w:val="pt-BR"/>
        </w:rPr>
        <w:t>Về n</w:t>
      </w:r>
      <w:r w:rsidRPr="00AE66B6">
        <w:rPr>
          <w:sz w:val="26"/>
          <w:szCs w:val="26"/>
          <w:lang w:val="pt-BR"/>
        </w:rPr>
        <w:t>ăng lực tự chủ và trách nhiệm:</w:t>
      </w:r>
    </w:p>
    <w:bookmarkEnd w:id="97"/>
    <w:p w14:paraId="6B79FF15" w14:textId="77777777" w:rsidR="00642E5E" w:rsidRPr="00AE66B6" w:rsidRDefault="00D653A9" w:rsidP="005F3F3F">
      <w:pPr>
        <w:pStyle w:val="ListParagraph"/>
        <w:tabs>
          <w:tab w:val="left" w:pos="567"/>
        </w:tabs>
        <w:spacing w:line="312" w:lineRule="auto"/>
        <w:ind w:left="284"/>
        <w:contextualSpacing w:val="0"/>
        <w:jc w:val="both"/>
        <w:rPr>
          <w:bCs/>
          <w:sz w:val="26"/>
          <w:szCs w:val="26"/>
          <w:lang w:val="pt-BR"/>
        </w:rPr>
      </w:pPr>
      <w:r>
        <w:rPr>
          <w:bCs/>
          <w:sz w:val="26"/>
          <w:szCs w:val="26"/>
          <w:lang w:val="pt-BR"/>
        </w:rPr>
        <w:t xml:space="preserve"> </w:t>
      </w:r>
      <w:r w:rsidR="00E55E9D" w:rsidRPr="00AE66B6">
        <w:rPr>
          <w:bCs/>
          <w:sz w:val="26"/>
          <w:szCs w:val="26"/>
          <w:lang w:val="pt-BR"/>
        </w:rPr>
        <w:t xml:space="preserve">+ </w:t>
      </w:r>
      <w:r w:rsidR="00C81DA3" w:rsidRPr="00C81470">
        <w:rPr>
          <w:sz w:val="26"/>
          <w:szCs w:val="26"/>
          <w:lang w:val="pt-BR"/>
        </w:rPr>
        <w:t xml:space="preserve">Sinh viên có ý thức, tôn trọng luật pháp trong việc thực hiện </w:t>
      </w:r>
      <w:r w:rsidR="00555C08" w:rsidRPr="00AE66B6">
        <w:rPr>
          <w:bCs/>
          <w:sz w:val="26"/>
          <w:szCs w:val="26"/>
          <w:lang w:val="pt-BR"/>
        </w:rPr>
        <w:t>đúng những quy định và phương pháp tính của từng sắc thuế vào trong thực tế công tác chuyên môn.</w:t>
      </w:r>
      <w:r w:rsidR="00E55E9D" w:rsidRPr="00AE66B6">
        <w:rPr>
          <w:bCs/>
          <w:sz w:val="26"/>
          <w:szCs w:val="26"/>
          <w:lang w:val="pt-BR"/>
        </w:rPr>
        <w:t>;</w:t>
      </w:r>
    </w:p>
    <w:p w14:paraId="423BA9E3" w14:textId="77777777" w:rsidR="00642E5E" w:rsidRPr="00AE66B6" w:rsidRDefault="00D653A9" w:rsidP="005F3F3F">
      <w:pPr>
        <w:pStyle w:val="ListParagraph"/>
        <w:tabs>
          <w:tab w:val="left" w:pos="567"/>
        </w:tabs>
        <w:spacing w:line="312" w:lineRule="auto"/>
        <w:ind w:left="284"/>
        <w:contextualSpacing w:val="0"/>
        <w:jc w:val="both"/>
        <w:rPr>
          <w:bCs/>
          <w:sz w:val="26"/>
          <w:szCs w:val="26"/>
          <w:lang w:val="pt-BR"/>
        </w:rPr>
      </w:pPr>
      <w:r>
        <w:rPr>
          <w:bCs/>
          <w:sz w:val="26"/>
          <w:szCs w:val="26"/>
          <w:lang w:val="pt-BR"/>
        </w:rPr>
        <w:lastRenderedPageBreak/>
        <w:t xml:space="preserve"> </w:t>
      </w:r>
      <w:r w:rsidR="00E55E9D" w:rsidRPr="00AE66B6">
        <w:rPr>
          <w:bCs/>
          <w:sz w:val="26"/>
          <w:szCs w:val="26"/>
          <w:lang w:val="pt-BR"/>
        </w:rPr>
        <w:t xml:space="preserve">+ </w:t>
      </w:r>
      <w:r w:rsidR="00C81DA3" w:rsidRPr="00C81470">
        <w:rPr>
          <w:sz w:val="26"/>
          <w:szCs w:val="26"/>
          <w:lang w:val="pt-BR"/>
        </w:rPr>
        <w:t xml:space="preserve">Có tinh thần tự chủ, trách nhiệm, và nhận thức cao với việc học, tự phát triển bản thân, và tiếp thu các kiến thức và kỹ năng có liên quan đến việc phát triển và làm việc trong ngành </w:t>
      </w:r>
      <w:r w:rsidR="00555C08" w:rsidRPr="00C81470">
        <w:rPr>
          <w:sz w:val="26"/>
          <w:szCs w:val="26"/>
          <w:lang w:val="pt-BR"/>
        </w:rPr>
        <w:t>kế toán</w:t>
      </w:r>
    </w:p>
    <w:p w14:paraId="05F13A9E" w14:textId="77777777" w:rsidR="00642E5E" w:rsidRPr="00AE66B6" w:rsidRDefault="00D653A9" w:rsidP="005F3F3F">
      <w:pPr>
        <w:tabs>
          <w:tab w:val="left" w:pos="567"/>
          <w:tab w:val="left" w:pos="3969"/>
          <w:tab w:val="left" w:pos="5103"/>
          <w:tab w:val="center" w:pos="6946"/>
        </w:tabs>
        <w:spacing w:line="312" w:lineRule="auto"/>
        <w:jc w:val="both"/>
        <w:rPr>
          <w:sz w:val="26"/>
          <w:szCs w:val="26"/>
          <w:lang w:val="pt-BR"/>
        </w:rPr>
      </w:pPr>
      <w:r w:rsidRPr="00AE66B6">
        <w:rPr>
          <w:b/>
          <w:sz w:val="26"/>
          <w:szCs w:val="26"/>
          <w:lang w:val="pt-BR"/>
        </w:rPr>
        <w:t xml:space="preserve">III. </w:t>
      </w:r>
      <w:bookmarkStart w:id="98" w:name="_Hlk171628760_3"/>
      <w:r w:rsidR="00407462" w:rsidRPr="00AE66B6">
        <w:rPr>
          <w:b/>
          <w:sz w:val="26"/>
          <w:szCs w:val="26"/>
          <w:lang w:val="pt-BR"/>
        </w:rPr>
        <w:t>Nội dung môn học</w:t>
      </w:r>
      <w:bookmarkEnd w:id="98"/>
    </w:p>
    <w:p w14:paraId="12626803" w14:textId="77777777" w:rsidR="00642E5E" w:rsidRPr="00AE66B6" w:rsidRDefault="00D653A9" w:rsidP="0007734A">
      <w:pPr>
        <w:pStyle w:val="ListParagraph"/>
        <w:numPr>
          <w:ilvl w:val="0"/>
          <w:numId w:val="24"/>
        </w:numPr>
        <w:tabs>
          <w:tab w:val="left" w:pos="3969"/>
          <w:tab w:val="left" w:pos="5103"/>
          <w:tab w:val="center" w:pos="6946"/>
        </w:tabs>
        <w:spacing w:line="312" w:lineRule="auto"/>
        <w:ind w:left="284" w:hanging="295"/>
        <w:jc w:val="both"/>
        <w:rPr>
          <w:b/>
          <w:sz w:val="26"/>
          <w:szCs w:val="26"/>
          <w:lang w:val="pt-BR"/>
        </w:rPr>
      </w:pPr>
      <w:r w:rsidRPr="00AE66B6">
        <w:rPr>
          <w:bCs/>
          <w:sz w:val="26"/>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A116E" w14:paraId="30F27E52" w14:textId="77777777" w:rsidTr="00DB0A4E">
        <w:trPr>
          <w:tblHeader/>
        </w:trPr>
        <w:tc>
          <w:tcPr>
            <w:tcW w:w="579" w:type="dxa"/>
            <w:vMerge w:val="restart"/>
            <w:shd w:val="clear" w:color="auto" w:fill="auto"/>
            <w:vAlign w:val="center"/>
          </w:tcPr>
          <w:p w14:paraId="643CFFCC" w14:textId="77777777" w:rsidR="00642E5E" w:rsidRPr="00AE66B6" w:rsidRDefault="00D653A9" w:rsidP="005F3F3F">
            <w:pPr>
              <w:tabs>
                <w:tab w:val="left" w:pos="567"/>
                <w:tab w:val="left" w:pos="3969"/>
                <w:tab w:val="left" w:pos="5103"/>
                <w:tab w:val="center" w:pos="6946"/>
              </w:tabs>
              <w:spacing w:line="312" w:lineRule="auto"/>
              <w:jc w:val="center"/>
              <w:rPr>
                <w:b/>
                <w:sz w:val="26"/>
                <w:szCs w:val="26"/>
              </w:rPr>
            </w:pPr>
            <w:bookmarkStart w:id="99" w:name="_Hlk171455009_1"/>
            <w:r w:rsidRPr="00AE66B6">
              <w:rPr>
                <w:b/>
                <w:sz w:val="26"/>
                <w:szCs w:val="26"/>
              </w:rPr>
              <w:t>Số TT</w:t>
            </w:r>
          </w:p>
        </w:tc>
        <w:tc>
          <w:tcPr>
            <w:tcW w:w="4533" w:type="dxa"/>
            <w:vMerge w:val="restart"/>
            <w:shd w:val="clear" w:color="auto" w:fill="auto"/>
            <w:vAlign w:val="center"/>
          </w:tcPr>
          <w:p w14:paraId="132E249B" w14:textId="77777777" w:rsidR="00642E5E"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 xml:space="preserve">Tên </w:t>
            </w:r>
            <w:r w:rsidR="00F96702" w:rsidRPr="00AE66B6">
              <w:rPr>
                <w:b/>
                <w:sz w:val="26"/>
                <w:szCs w:val="26"/>
              </w:rPr>
              <w:t>chương, mục</w:t>
            </w:r>
          </w:p>
        </w:tc>
        <w:tc>
          <w:tcPr>
            <w:tcW w:w="4837" w:type="dxa"/>
            <w:gridSpan w:val="4"/>
            <w:shd w:val="clear" w:color="auto" w:fill="auto"/>
            <w:vAlign w:val="center"/>
          </w:tcPr>
          <w:p w14:paraId="6C3F0C92" w14:textId="77777777" w:rsidR="00642E5E"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Thời gian (giờ)</w:t>
            </w:r>
          </w:p>
        </w:tc>
      </w:tr>
      <w:tr w:rsidR="000A116E" w14:paraId="7C184D66" w14:textId="77777777" w:rsidTr="00DB0A4E">
        <w:trPr>
          <w:tblHeader/>
        </w:trPr>
        <w:tc>
          <w:tcPr>
            <w:tcW w:w="579" w:type="dxa"/>
            <w:vMerge/>
            <w:shd w:val="clear" w:color="auto" w:fill="auto"/>
          </w:tcPr>
          <w:p w14:paraId="49D23B11" w14:textId="77777777" w:rsidR="001C025F" w:rsidRPr="00AE66B6" w:rsidRDefault="001C025F" w:rsidP="005F3F3F">
            <w:pPr>
              <w:tabs>
                <w:tab w:val="left" w:pos="567"/>
                <w:tab w:val="left" w:pos="3969"/>
                <w:tab w:val="left" w:pos="5103"/>
                <w:tab w:val="center" w:pos="6946"/>
              </w:tabs>
              <w:spacing w:line="312" w:lineRule="auto"/>
              <w:jc w:val="center"/>
              <w:rPr>
                <w:b/>
                <w:sz w:val="26"/>
                <w:szCs w:val="26"/>
              </w:rPr>
            </w:pPr>
          </w:p>
        </w:tc>
        <w:tc>
          <w:tcPr>
            <w:tcW w:w="4533" w:type="dxa"/>
            <w:vMerge/>
            <w:shd w:val="clear" w:color="auto" w:fill="auto"/>
            <w:vAlign w:val="center"/>
          </w:tcPr>
          <w:p w14:paraId="2130E919" w14:textId="77777777" w:rsidR="001C025F" w:rsidRPr="00AE66B6" w:rsidRDefault="001C025F" w:rsidP="005F3F3F">
            <w:pPr>
              <w:tabs>
                <w:tab w:val="left" w:pos="567"/>
                <w:tab w:val="left" w:pos="3969"/>
                <w:tab w:val="left" w:pos="5103"/>
                <w:tab w:val="center" w:pos="6946"/>
              </w:tabs>
              <w:spacing w:line="312" w:lineRule="auto"/>
              <w:jc w:val="center"/>
              <w:rPr>
                <w:b/>
                <w:sz w:val="26"/>
                <w:szCs w:val="26"/>
              </w:rPr>
            </w:pPr>
          </w:p>
        </w:tc>
        <w:tc>
          <w:tcPr>
            <w:tcW w:w="795" w:type="dxa"/>
            <w:shd w:val="clear" w:color="auto" w:fill="auto"/>
            <w:vAlign w:val="center"/>
          </w:tcPr>
          <w:p w14:paraId="6C6B2977"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Tổng</w:t>
            </w:r>
          </w:p>
          <w:p w14:paraId="66229BB6"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số</w:t>
            </w:r>
          </w:p>
        </w:tc>
        <w:tc>
          <w:tcPr>
            <w:tcW w:w="1261" w:type="dxa"/>
            <w:shd w:val="clear" w:color="auto" w:fill="auto"/>
            <w:vAlign w:val="center"/>
          </w:tcPr>
          <w:p w14:paraId="58BC7B18"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Lý thuyết</w:t>
            </w:r>
          </w:p>
        </w:tc>
        <w:tc>
          <w:tcPr>
            <w:tcW w:w="1493" w:type="dxa"/>
            <w:shd w:val="clear" w:color="auto" w:fill="auto"/>
            <w:vAlign w:val="center"/>
          </w:tcPr>
          <w:p w14:paraId="51CB29B9"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Thực hành, thí nghiệm, thảo luận, bài tập</w:t>
            </w:r>
          </w:p>
        </w:tc>
        <w:tc>
          <w:tcPr>
            <w:tcW w:w="1288" w:type="dxa"/>
            <w:shd w:val="clear" w:color="auto" w:fill="auto"/>
            <w:vAlign w:val="center"/>
          </w:tcPr>
          <w:p w14:paraId="7A0C8E85"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Thi/Kiểm</w:t>
            </w:r>
          </w:p>
          <w:p w14:paraId="4EC48F3C" w14:textId="77777777" w:rsidR="001C025F"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tra</w:t>
            </w:r>
          </w:p>
        </w:tc>
      </w:tr>
      <w:tr w:rsidR="000A116E" w14:paraId="0F4F8F2B" w14:textId="77777777" w:rsidTr="00DB0A4E">
        <w:tc>
          <w:tcPr>
            <w:tcW w:w="579" w:type="dxa"/>
            <w:shd w:val="clear" w:color="auto" w:fill="auto"/>
          </w:tcPr>
          <w:p w14:paraId="65B7C1A4" w14:textId="77777777" w:rsidR="00C81DA3" w:rsidRPr="00AE66B6" w:rsidRDefault="00D653A9" w:rsidP="005F3F3F">
            <w:pPr>
              <w:tabs>
                <w:tab w:val="left" w:pos="567"/>
                <w:tab w:val="left" w:pos="3969"/>
                <w:tab w:val="left" w:pos="5103"/>
                <w:tab w:val="center" w:pos="6946"/>
              </w:tabs>
              <w:spacing w:line="312" w:lineRule="auto"/>
              <w:jc w:val="both"/>
              <w:rPr>
                <w:sz w:val="26"/>
                <w:szCs w:val="26"/>
              </w:rPr>
            </w:pPr>
            <w:r w:rsidRPr="00AE66B6">
              <w:rPr>
                <w:sz w:val="26"/>
                <w:szCs w:val="26"/>
              </w:rPr>
              <w:t>1</w:t>
            </w:r>
          </w:p>
        </w:tc>
        <w:tc>
          <w:tcPr>
            <w:tcW w:w="4533" w:type="dxa"/>
            <w:shd w:val="clear" w:color="auto" w:fill="auto"/>
          </w:tcPr>
          <w:p w14:paraId="558CB068" w14:textId="77777777" w:rsidR="00C81DA3" w:rsidRPr="00AE66B6" w:rsidRDefault="00D653A9" w:rsidP="005F3F3F">
            <w:pPr>
              <w:spacing w:line="312" w:lineRule="auto"/>
              <w:jc w:val="both"/>
              <w:rPr>
                <w:bCs/>
                <w:sz w:val="26"/>
                <w:szCs w:val="26"/>
              </w:rPr>
            </w:pPr>
            <w:r w:rsidRPr="00AE66B6">
              <w:rPr>
                <w:bCs/>
                <w:sz w:val="26"/>
                <w:szCs w:val="26"/>
              </w:rPr>
              <w:t xml:space="preserve">Chương 1: </w:t>
            </w:r>
            <w:r w:rsidR="00555C08" w:rsidRPr="00AE66B6">
              <w:rPr>
                <w:bCs/>
                <w:sz w:val="26"/>
                <w:szCs w:val="26"/>
              </w:rPr>
              <w:t>T</w:t>
            </w:r>
            <w:r w:rsidR="00555C08" w:rsidRPr="00AE66B6">
              <w:rPr>
                <w:rFonts w:eastAsia="MS Mincho"/>
                <w:bCs/>
                <w:sz w:val="26"/>
                <w:szCs w:val="26"/>
                <w:lang w:eastAsia="ja-JP"/>
              </w:rPr>
              <w:t>ổng quan về thuế</w:t>
            </w:r>
          </w:p>
          <w:p w14:paraId="5CEEA79D" w14:textId="3CC147F9" w:rsidR="00555C08" w:rsidRPr="00AE66B6" w:rsidRDefault="00D653A9" w:rsidP="005F3F3F">
            <w:pPr>
              <w:tabs>
                <w:tab w:val="left" w:pos="396"/>
              </w:tabs>
              <w:spacing w:line="312" w:lineRule="auto"/>
              <w:jc w:val="both"/>
              <w:rPr>
                <w:rFonts w:eastAsia="MS Mincho"/>
                <w:sz w:val="26"/>
                <w:szCs w:val="26"/>
                <w:lang w:eastAsia="ja-JP"/>
              </w:rPr>
            </w:pPr>
            <w:r w:rsidRPr="00AE66B6">
              <w:rPr>
                <w:sz w:val="26"/>
                <w:szCs w:val="26"/>
                <w:lang w:eastAsia="ja-JP"/>
              </w:rPr>
              <w:t xml:space="preserve">1. </w:t>
            </w:r>
            <w:r w:rsidRPr="00AE66B6">
              <w:rPr>
                <w:rFonts w:eastAsia="MS Mincho"/>
                <w:sz w:val="26"/>
                <w:szCs w:val="26"/>
                <w:lang w:eastAsia="ja-JP"/>
              </w:rPr>
              <w:t>Khái niệm</w:t>
            </w:r>
          </w:p>
          <w:p w14:paraId="7A00DD33" w14:textId="4E445B9F" w:rsidR="00555C08" w:rsidRPr="00AE66B6" w:rsidRDefault="00D653A9" w:rsidP="005F3F3F">
            <w:pPr>
              <w:tabs>
                <w:tab w:val="left" w:pos="396"/>
              </w:tabs>
              <w:spacing w:line="312" w:lineRule="auto"/>
              <w:jc w:val="both"/>
              <w:rPr>
                <w:rFonts w:eastAsia="MS Mincho"/>
                <w:sz w:val="26"/>
                <w:szCs w:val="26"/>
                <w:lang w:eastAsia="ja-JP"/>
              </w:rPr>
            </w:pPr>
            <w:r w:rsidRPr="00AE66B6">
              <w:rPr>
                <w:sz w:val="26"/>
                <w:szCs w:val="26"/>
                <w:lang w:eastAsia="ja-JP"/>
              </w:rPr>
              <w:t xml:space="preserve">2. </w:t>
            </w:r>
            <w:r w:rsidRPr="00AE66B6">
              <w:rPr>
                <w:rFonts w:eastAsia="MS Mincho"/>
                <w:sz w:val="26"/>
                <w:szCs w:val="26"/>
                <w:lang w:eastAsia="ja-JP"/>
              </w:rPr>
              <w:t>Vai trò của thuế trong nền kinh tế</w:t>
            </w:r>
          </w:p>
          <w:p w14:paraId="0E32D90E" w14:textId="55C8CA43" w:rsidR="00555C08" w:rsidRPr="00AE66B6" w:rsidRDefault="00D653A9" w:rsidP="005F3F3F">
            <w:pPr>
              <w:tabs>
                <w:tab w:val="left" w:pos="396"/>
              </w:tabs>
              <w:spacing w:line="312" w:lineRule="auto"/>
              <w:jc w:val="both"/>
              <w:rPr>
                <w:rFonts w:eastAsia="MS Mincho"/>
                <w:sz w:val="26"/>
                <w:szCs w:val="26"/>
                <w:lang w:eastAsia="ja-JP"/>
              </w:rPr>
            </w:pPr>
            <w:r w:rsidRPr="00AE66B6">
              <w:rPr>
                <w:rFonts w:eastAsia="MS Mincho"/>
                <w:sz w:val="26"/>
                <w:szCs w:val="26"/>
                <w:lang w:eastAsia="ja-JP"/>
              </w:rPr>
              <w:t>3. Phân loại thuế</w:t>
            </w:r>
          </w:p>
          <w:p w14:paraId="11585AFA" w14:textId="77777777" w:rsidR="00C81DA3" w:rsidRPr="00AE66B6"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AE66B6">
              <w:rPr>
                <w:rFonts w:eastAsia="MS Mincho"/>
                <w:sz w:val="26"/>
                <w:szCs w:val="26"/>
                <w:lang w:eastAsia="ja-JP"/>
              </w:rPr>
              <w:t>4. Các yếu tố cơ bản hợp thành luật thuế</w:t>
            </w:r>
            <w:r w:rsidRPr="00AE66B6">
              <w:rPr>
                <w:sz w:val="26"/>
                <w:szCs w:val="26"/>
              </w:rPr>
              <w:t xml:space="preserve"> </w:t>
            </w:r>
          </w:p>
        </w:tc>
        <w:tc>
          <w:tcPr>
            <w:tcW w:w="795" w:type="dxa"/>
            <w:shd w:val="clear" w:color="auto" w:fill="auto"/>
          </w:tcPr>
          <w:p w14:paraId="05A6F075" w14:textId="77777777" w:rsidR="00C81DA3"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AE66B6">
              <w:rPr>
                <w:rFonts w:eastAsia="MS Mincho"/>
                <w:sz w:val="26"/>
                <w:szCs w:val="26"/>
                <w:lang w:eastAsia="ja-JP"/>
              </w:rPr>
              <w:t>3</w:t>
            </w:r>
          </w:p>
        </w:tc>
        <w:tc>
          <w:tcPr>
            <w:tcW w:w="1261" w:type="dxa"/>
            <w:shd w:val="clear" w:color="auto" w:fill="auto"/>
          </w:tcPr>
          <w:p w14:paraId="70635E7D" w14:textId="77777777" w:rsidR="00C81DA3"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AE66B6">
              <w:rPr>
                <w:rFonts w:eastAsia="MS Mincho"/>
                <w:sz w:val="26"/>
                <w:szCs w:val="26"/>
                <w:lang w:eastAsia="ja-JP"/>
              </w:rPr>
              <w:t>3</w:t>
            </w:r>
          </w:p>
        </w:tc>
        <w:tc>
          <w:tcPr>
            <w:tcW w:w="1493" w:type="dxa"/>
            <w:shd w:val="clear" w:color="auto" w:fill="auto"/>
          </w:tcPr>
          <w:p w14:paraId="2F2CE523" w14:textId="77777777" w:rsidR="00C81DA3" w:rsidRPr="00AE66B6" w:rsidRDefault="00C81DA3" w:rsidP="005F3F3F">
            <w:pPr>
              <w:tabs>
                <w:tab w:val="left" w:pos="567"/>
                <w:tab w:val="left" w:pos="3969"/>
                <w:tab w:val="left" w:pos="5103"/>
                <w:tab w:val="center" w:pos="6946"/>
              </w:tabs>
              <w:spacing w:line="312" w:lineRule="auto"/>
              <w:jc w:val="both"/>
              <w:rPr>
                <w:sz w:val="26"/>
                <w:szCs w:val="26"/>
              </w:rPr>
            </w:pPr>
          </w:p>
        </w:tc>
        <w:tc>
          <w:tcPr>
            <w:tcW w:w="1288" w:type="dxa"/>
            <w:shd w:val="clear" w:color="auto" w:fill="auto"/>
          </w:tcPr>
          <w:p w14:paraId="685F2FC7" w14:textId="77777777" w:rsidR="00C81DA3" w:rsidRPr="00AE66B6" w:rsidRDefault="00C81DA3" w:rsidP="005F3F3F">
            <w:pPr>
              <w:tabs>
                <w:tab w:val="left" w:pos="567"/>
                <w:tab w:val="left" w:pos="3969"/>
                <w:tab w:val="left" w:pos="5103"/>
                <w:tab w:val="center" w:pos="6946"/>
              </w:tabs>
              <w:spacing w:line="312" w:lineRule="auto"/>
              <w:jc w:val="both"/>
              <w:rPr>
                <w:sz w:val="26"/>
                <w:szCs w:val="26"/>
              </w:rPr>
            </w:pPr>
          </w:p>
        </w:tc>
      </w:tr>
      <w:tr w:rsidR="000A116E" w14:paraId="55D9399C" w14:textId="77777777" w:rsidTr="00DB0A4E">
        <w:tc>
          <w:tcPr>
            <w:tcW w:w="579" w:type="dxa"/>
            <w:shd w:val="clear" w:color="auto" w:fill="auto"/>
          </w:tcPr>
          <w:p w14:paraId="26B8CABF" w14:textId="77777777" w:rsidR="000231E2" w:rsidRPr="00AE66B6" w:rsidRDefault="00D653A9" w:rsidP="005F3F3F">
            <w:pPr>
              <w:tabs>
                <w:tab w:val="left" w:pos="567"/>
                <w:tab w:val="left" w:pos="3969"/>
                <w:tab w:val="left" w:pos="5103"/>
                <w:tab w:val="center" w:pos="6946"/>
              </w:tabs>
              <w:spacing w:line="312" w:lineRule="auto"/>
              <w:jc w:val="center"/>
              <w:rPr>
                <w:sz w:val="26"/>
                <w:szCs w:val="26"/>
              </w:rPr>
            </w:pPr>
            <w:r w:rsidRPr="00AE66B6">
              <w:rPr>
                <w:sz w:val="26"/>
                <w:szCs w:val="26"/>
              </w:rPr>
              <w:t>2</w:t>
            </w:r>
          </w:p>
        </w:tc>
        <w:tc>
          <w:tcPr>
            <w:tcW w:w="4533" w:type="dxa"/>
            <w:shd w:val="clear" w:color="auto" w:fill="auto"/>
          </w:tcPr>
          <w:p w14:paraId="17CF8596" w14:textId="38FC3ECE" w:rsidR="000231E2" w:rsidRPr="00AE66B6" w:rsidRDefault="00D653A9" w:rsidP="005F3F3F">
            <w:pPr>
              <w:spacing w:line="312" w:lineRule="auto"/>
              <w:jc w:val="both"/>
              <w:rPr>
                <w:rFonts w:eastAsia="MS Mincho"/>
                <w:bCs/>
                <w:sz w:val="26"/>
                <w:szCs w:val="26"/>
                <w:lang w:eastAsia="ja-JP"/>
              </w:rPr>
            </w:pPr>
            <w:r w:rsidRPr="00AE66B6">
              <w:rPr>
                <w:bCs/>
                <w:sz w:val="26"/>
                <w:szCs w:val="26"/>
              </w:rPr>
              <w:t xml:space="preserve">Chương </w:t>
            </w:r>
            <w:r w:rsidRPr="00AE66B6">
              <w:rPr>
                <w:rFonts w:eastAsia="MS Mincho"/>
                <w:bCs/>
                <w:sz w:val="26"/>
                <w:szCs w:val="26"/>
                <w:lang w:eastAsia="ja-JP"/>
              </w:rPr>
              <w:t>2</w:t>
            </w:r>
            <w:r w:rsidRPr="00AE66B6">
              <w:rPr>
                <w:bCs/>
                <w:sz w:val="26"/>
                <w:szCs w:val="26"/>
              </w:rPr>
              <w:t xml:space="preserve">: </w:t>
            </w:r>
            <w:r w:rsidRPr="00AE66B6">
              <w:rPr>
                <w:rFonts w:eastAsia="MS Mincho"/>
                <w:bCs/>
                <w:sz w:val="26"/>
                <w:szCs w:val="26"/>
                <w:lang w:eastAsia="ja-JP"/>
              </w:rPr>
              <w:t>Thuế Xuất khẩu, thuế Nhập khẩu</w:t>
            </w:r>
          </w:p>
          <w:p w14:paraId="0F447707" w14:textId="038A7FD3" w:rsidR="000231E2" w:rsidRPr="00AE66B6" w:rsidRDefault="00D653A9" w:rsidP="005F3F3F">
            <w:pPr>
              <w:spacing w:line="312" w:lineRule="auto"/>
              <w:jc w:val="both"/>
              <w:rPr>
                <w:sz w:val="26"/>
                <w:szCs w:val="26"/>
              </w:rPr>
            </w:pPr>
            <w:r w:rsidRPr="00AE66B6">
              <w:rPr>
                <w:sz w:val="26"/>
                <w:szCs w:val="26"/>
              </w:rPr>
              <w:t>1. Tổng quan về thuế xuất nhập khẩu</w:t>
            </w:r>
          </w:p>
          <w:p w14:paraId="4388B33D" w14:textId="0CA461AE" w:rsidR="000231E2"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AE66B6">
              <w:rPr>
                <w:rFonts w:eastAsia="MS Mincho"/>
                <w:sz w:val="26"/>
                <w:szCs w:val="26"/>
                <w:lang w:eastAsia="ja-JP"/>
              </w:rPr>
              <w:t>2. Nội dung cơ bản của thuế Xuất khẩu, thuế Nhập khẩu</w:t>
            </w:r>
          </w:p>
          <w:p w14:paraId="1A46D8FB" w14:textId="77777777" w:rsidR="00C81470" w:rsidRPr="00AE66B6"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AE66B6">
              <w:rPr>
                <w:rFonts w:eastAsia="MS Mincho"/>
                <w:sz w:val="26"/>
                <w:szCs w:val="26"/>
                <w:lang w:val="vi-VN" w:eastAsia="ja-JP"/>
              </w:rPr>
              <w:t>Kiểm tra</w:t>
            </w:r>
          </w:p>
        </w:tc>
        <w:tc>
          <w:tcPr>
            <w:tcW w:w="795" w:type="dxa"/>
            <w:shd w:val="clear" w:color="auto" w:fill="auto"/>
          </w:tcPr>
          <w:p w14:paraId="2AFED5A0" w14:textId="77777777" w:rsidR="000231E2" w:rsidRPr="000231E2"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0231E2">
              <w:rPr>
                <w:rFonts w:eastAsia="MS Mincho"/>
                <w:szCs w:val="26"/>
                <w:lang w:eastAsia="ja-JP"/>
              </w:rPr>
              <w:t>9</w:t>
            </w:r>
          </w:p>
        </w:tc>
        <w:tc>
          <w:tcPr>
            <w:tcW w:w="1261" w:type="dxa"/>
            <w:shd w:val="clear" w:color="auto" w:fill="auto"/>
          </w:tcPr>
          <w:p w14:paraId="0D5616B2" w14:textId="77777777" w:rsidR="000231E2" w:rsidRPr="000231E2"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0231E2">
              <w:rPr>
                <w:rFonts w:eastAsia="MS Mincho"/>
                <w:szCs w:val="26"/>
                <w:lang w:eastAsia="ja-JP"/>
              </w:rPr>
              <w:t>8</w:t>
            </w:r>
          </w:p>
        </w:tc>
        <w:tc>
          <w:tcPr>
            <w:tcW w:w="1493" w:type="dxa"/>
            <w:shd w:val="clear" w:color="auto" w:fill="auto"/>
          </w:tcPr>
          <w:p w14:paraId="3AB16DA7" w14:textId="77777777" w:rsidR="000231E2" w:rsidRPr="000231E2" w:rsidRDefault="000231E2" w:rsidP="005F3F3F">
            <w:pPr>
              <w:tabs>
                <w:tab w:val="left" w:pos="567"/>
                <w:tab w:val="left" w:pos="3969"/>
                <w:tab w:val="left" w:pos="5103"/>
                <w:tab w:val="center" w:pos="6946"/>
              </w:tabs>
              <w:spacing w:line="312" w:lineRule="auto"/>
              <w:jc w:val="center"/>
              <w:rPr>
                <w:sz w:val="26"/>
                <w:szCs w:val="26"/>
              </w:rPr>
            </w:pPr>
          </w:p>
        </w:tc>
        <w:tc>
          <w:tcPr>
            <w:tcW w:w="1288" w:type="dxa"/>
            <w:shd w:val="clear" w:color="auto" w:fill="auto"/>
          </w:tcPr>
          <w:p w14:paraId="43C861FB" w14:textId="77777777" w:rsidR="000231E2" w:rsidRPr="000231E2" w:rsidRDefault="00D653A9" w:rsidP="005F3F3F">
            <w:pPr>
              <w:tabs>
                <w:tab w:val="left" w:pos="567"/>
                <w:tab w:val="left" w:pos="3969"/>
                <w:tab w:val="left" w:pos="5103"/>
                <w:tab w:val="center" w:pos="6946"/>
              </w:tabs>
              <w:spacing w:line="312" w:lineRule="auto"/>
              <w:jc w:val="both"/>
              <w:rPr>
                <w:sz w:val="26"/>
                <w:szCs w:val="26"/>
              </w:rPr>
            </w:pPr>
            <w:r w:rsidRPr="000231E2">
              <w:rPr>
                <w:szCs w:val="26"/>
              </w:rPr>
              <w:t>1</w:t>
            </w:r>
          </w:p>
        </w:tc>
      </w:tr>
      <w:tr w:rsidR="000A116E" w14:paraId="64CD61D7" w14:textId="77777777" w:rsidTr="00DB0A4E">
        <w:tc>
          <w:tcPr>
            <w:tcW w:w="579" w:type="dxa"/>
            <w:shd w:val="clear" w:color="auto" w:fill="auto"/>
          </w:tcPr>
          <w:p w14:paraId="7963AA81" w14:textId="77777777" w:rsidR="000231E2" w:rsidRPr="00AE66B6" w:rsidRDefault="00D653A9" w:rsidP="005F3F3F">
            <w:pPr>
              <w:tabs>
                <w:tab w:val="left" w:pos="567"/>
                <w:tab w:val="left" w:pos="3969"/>
                <w:tab w:val="left" w:pos="5103"/>
                <w:tab w:val="center" w:pos="6946"/>
              </w:tabs>
              <w:spacing w:line="312" w:lineRule="auto"/>
              <w:jc w:val="center"/>
              <w:rPr>
                <w:sz w:val="26"/>
                <w:szCs w:val="26"/>
              </w:rPr>
            </w:pPr>
            <w:r w:rsidRPr="00AE66B6">
              <w:rPr>
                <w:sz w:val="26"/>
                <w:szCs w:val="26"/>
              </w:rPr>
              <w:t>3</w:t>
            </w:r>
          </w:p>
        </w:tc>
        <w:tc>
          <w:tcPr>
            <w:tcW w:w="4533" w:type="dxa"/>
            <w:shd w:val="clear" w:color="auto" w:fill="auto"/>
          </w:tcPr>
          <w:p w14:paraId="39A1C6DA" w14:textId="69858751" w:rsidR="000231E2" w:rsidRPr="00AE66B6" w:rsidRDefault="00D653A9" w:rsidP="005F3F3F">
            <w:pPr>
              <w:spacing w:line="312" w:lineRule="auto"/>
              <w:jc w:val="both"/>
              <w:rPr>
                <w:bCs/>
                <w:sz w:val="26"/>
                <w:szCs w:val="26"/>
              </w:rPr>
            </w:pPr>
            <w:r w:rsidRPr="00AE66B6">
              <w:rPr>
                <w:bCs/>
                <w:sz w:val="26"/>
                <w:szCs w:val="26"/>
              </w:rPr>
              <w:t xml:space="preserve">Chương </w:t>
            </w:r>
            <w:r w:rsidRPr="00AE66B6">
              <w:rPr>
                <w:rFonts w:eastAsia="MS Mincho"/>
                <w:bCs/>
                <w:sz w:val="26"/>
                <w:szCs w:val="26"/>
                <w:lang w:eastAsia="ja-JP"/>
              </w:rPr>
              <w:t>3</w:t>
            </w:r>
            <w:r w:rsidRPr="00AE66B6">
              <w:rPr>
                <w:bCs/>
                <w:sz w:val="26"/>
                <w:szCs w:val="26"/>
              </w:rPr>
              <w:t xml:space="preserve">: </w:t>
            </w:r>
            <w:r w:rsidRPr="00AE66B6">
              <w:rPr>
                <w:rFonts w:eastAsia="MS Mincho"/>
                <w:bCs/>
                <w:sz w:val="26"/>
                <w:szCs w:val="26"/>
                <w:lang w:eastAsia="ja-JP"/>
              </w:rPr>
              <w:t>T</w:t>
            </w:r>
            <w:r w:rsidRPr="00AE66B6">
              <w:rPr>
                <w:bCs/>
                <w:sz w:val="26"/>
                <w:szCs w:val="26"/>
              </w:rPr>
              <w:t>huế Tiêu thụ đặc biệt</w:t>
            </w:r>
          </w:p>
          <w:p w14:paraId="0E56768F" w14:textId="351C334C" w:rsidR="000231E2" w:rsidRPr="00AE66B6" w:rsidRDefault="00D653A9" w:rsidP="005F3F3F">
            <w:pPr>
              <w:spacing w:line="312" w:lineRule="auto"/>
              <w:jc w:val="both"/>
              <w:rPr>
                <w:sz w:val="26"/>
                <w:szCs w:val="26"/>
              </w:rPr>
            </w:pPr>
            <w:r w:rsidRPr="00AE66B6">
              <w:rPr>
                <w:sz w:val="26"/>
                <w:szCs w:val="26"/>
              </w:rPr>
              <w:t>1. Tổng quan về thuế tiêu thụ đặc biệt</w:t>
            </w:r>
          </w:p>
          <w:p w14:paraId="7F910C46" w14:textId="77777777" w:rsidR="000231E2" w:rsidRPr="00C81470" w:rsidRDefault="00D653A9" w:rsidP="005F3F3F">
            <w:pPr>
              <w:spacing w:line="312" w:lineRule="auto"/>
              <w:jc w:val="both"/>
              <w:rPr>
                <w:rFonts w:eastAsia="MS Mincho"/>
                <w:sz w:val="26"/>
                <w:szCs w:val="26"/>
                <w:lang w:eastAsia="ja-JP"/>
              </w:rPr>
            </w:pPr>
            <w:r w:rsidRPr="00AE66B6">
              <w:rPr>
                <w:rFonts w:eastAsia="MS Mincho"/>
                <w:sz w:val="26"/>
                <w:szCs w:val="26"/>
                <w:lang w:eastAsia="ja-JP"/>
              </w:rPr>
              <w:t xml:space="preserve">2. Nội dung cơ bản của thuế </w:t>
            </w:r>
            <w:r w:rsidRPr="00AE66B6">
              <w:rPr>
                <w:sz w:val="26"/>
                <w:szCs w:val="26"/>
              </w:rPr>
              <w:t>tiêu thụ đặc biệt</w:t>
            </w:r>
            <w:r w:rsidRPr="00AE66B6">
              <w:rPr>
                <w:rFonts w:eastAsia="MS Mincho"/>
                <w:sz w:val="26"/>
                <w:szCs w:val="26"/>
                <w:lang w:eastAsia="ja-JP"/>
              </w:rPr>
              <w:t xml:space="preserve"> hiện hành</w:t>
            </w:r>
          </w:p>
        </w:tc>
        <w:tc>
          <w:tcPr>
            <w:tcW w:w="795" w:type="dxa"/>
            <w:shd w:val="clear" w:color="auto" w:fill="auto"/>
          </w:tcPr>
          <w:p w14:paraId="7A90CB8B"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CD50EB">
              <w:rPr>
                <w:rFonts w:eastAsia="MS Mincho"/>
                <w:szCs w:val="26"/>
                <w:lang w:val="vi-VN" w:eastAsia="ja-JP"/>
              </w:rPr>
              <w:t>9</w:t>
            </w:r>
          </w:p>
        </w:tc>
        <w:tc>
          <w:tcPr>
            <w:tcW w:w="1261" w:type="dxa"/>
            <w:shd w:val="clear" w:color="auto" w:fill="auto"/>
          </w:tcPr>
          <w:p w14:paraId="1FDD85EA"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Cs w:val="26"/>
                <w:lang w:eastAsia="ja-JP"/>
              </w:rPr>
              <w:t>9</w:t>
            </w:r>
          </w:p>
        </w:tc>
        <w:tc>
          <w:tcPr>
            <w:tcW w:w="1493" w:type="dxa"/>
            <w:shd w:val="clear" w:color="auto" w:fill="auto"/>
          </w:tcPr>
          <w:p w14:paraId="10672393"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c>
          <w:tcPr>
            <w:tcW w:w="1288" w:type="dxa"/>
            <w:shd w:val="clear" w:color="auto" w:fill="auto"/>
          </w:tcPr>
          <w:p w14:paraId="5FCC6F67"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r>
      <w:tr w:rsidR="000A116E" w14:paraId="03EDF15A" w14:textId="77777777" w:rsidTr="00DB0A4E">
        <w:tc>
          <w:tcPr>
            <w:tcW w:w="579" w:type="dxa"/>
            <w:shd w:val="clear" w:color="auto" w:fill="auto"/>
          </w:tcPr>
          <w:p w14:paraId="40DABAAE" w14:textId="77777777" w:rsidR="000231E2" w:rsidRPr="00AE66B6" w:rsidRDefault="00D653A9" w:rsidP="005F3F3F">
            <w:pPr>
              <w:tabs>
                <w:tab w:val="left" w:pos="567"/>
                <w:tab w:val="left" w:pos="3969"/>
                <w:tab w:val="left" w:pos="5103"/>
                <w:tab w:val="center" w:pos="6946"/>
              </w:tabs>
              <w:spacing w:line="312" w:lineRule="auto"/>
              <w:jc w:val="center"/>
              <w:rPr>
                <w:sz w:val="26"/>
                <w:szCs w:val="26"/>
              </w:rPr>
            </w:pPr>
            <w:r w:rsidRPr="00AE66B6">
              <w:rPr>
                <w:sz w:val="26"/>
                <w:szCs w:val="26"/>
              </w:rPr>
              <w:t>4</w:t>
            </w:r>
          </w:p>
        </w:tc>
        <w:tc>
          <w:tcPr>
            <w:tcW w:w="4533" w:type="dxa"/>
            <w:shd w:val="clear" w:color="auto" w:fill="auto"/>
          </w:tcPr>
          <w:p w14:paraId="14832417" w14:textId="13B48F40" w:rsidR="000231E2" w:rsidRPr="00AE66B6" w:rsidRDefault="00D653A9" w:rsidP="005F3F3F">
            <w:pPr>
              <w:spacing w:line="312" w:lineRule="auto"/>
              <w:jc w:val="both"/>
              <w:rPr>
                <w:bCs/>
                <w:sz w:val="26"/>
                <w:szCs w:val="26"/>
              </w:rPr>
            </w:pPr>
            <w:r w:rsidRPr="00AE66B6">
              <w:rPr>
                <w:bCs/>
                <w:sz w:val="26"/>
                <w:szCs w:val="26"/>
              </w:rPr>
              <w:t xml:space="preserve">Chương </w:t>
            </w:r>
            <w:r w:rsidRPr="00AE66B6">
              <w:rPr>
                <w:rFonts w:eastAsia="MS Mincho"/>
                <w:bCs/>
                <w:sz w:val="26"/>
                <w:szCs w:val="26"/>
                <w:lang w:eastAsia="ja-JP"/>
              </w:rPr>
              <w:t>4</w:t>
            </w:r>
            <w:r w:rsidRPr="00AE66B6">
              <w:rPr>
                <w:bCs/>
                <w:sz w:val="26"/>
                <w:szCs w:val="26"/>
              </w:rPr>
              <w:t xml:space="preserve">: </w:t>
            </w:r>
            <w:r w:rsidRPr="00AE66B6">
              <w:rPr>
                <w:rFonts w:eastAsia="MS Mincho"/>
                <w:bCs/>
                <w:sz w:val="26"/>
                <w:szCs w:val="26"/>
                <w:lang w:eastAsia="ja-JP"/>
              </w:rPr>
              <w:t>T</w:t>
            </w:r>
            <w:r w:rsidRPr="00AE66B6">
              <w:rPr>
                <w:bCs/>
                <w:sz w:val="26"/>
                <w:szCs w:val="26"/>
              </w:rPr>
              <w:t>huế Giá trị gia tăng</w:t>
            </w:r>
          </w:p>
          <w:p w14:paraId="060C3FAE" w14:textId="1AEA3097" w:rsidR="000231E2" w:rsidRPr="00AE66B6" w:rsidRDefault="00D653A9" w:rsidP="005F3F3F">
            <w:pPr>
              <w:spacing w:line="312" w:lineRule="auto"/>
              <w:jc w:val="both"/>
              <w:rPr>
                <w:sz w:val="26"/>
                <w:szCs w:val="26"/>
              </w:rPr>
            </w:pPr>
            <w:r w:rsidRPr="00AE66B6">
              <w:rPr>
                <w:sz w:val="26"/>
                <w:szCs w:val="26"/>
              </w:rPr>
              <w:t>1. Tổng quan về thuế giá trị gia tăng</w:t>
            </w:r>
          </w:p>
          <w:p w14:paraId="02EE8D0F" w14:textId="194400EB" w:rsidR="000231E2" w:rsidRDefault="00D653A9" w:rsidP="005F3F3F">
            <w:pPr>
              <w:tabs>
                <w:tab w:val="left" w:pos="567"/>
                <w:tab w:val="right" w:leader="dot" w:pos="3331"/>
                <w:tab w:val="left" w:pos="3969"/>
                <w:tab w:val="left" w:pos="5103"/>
                <w:tab w:val="center" w:pos="6946"/>
              </w:tabs>
              <w:spacing w:line="312" w:lineRule="auto"/>
              <w:jc w:val="both"/>
              <w:rPr>
                <w:rFonts w:eastAsia="MS Mincho"/>
                <w:sz w:val="26"/>
                <w:szCs w:val="26"/>
                <w:lang w:eastAsia="ja-JP"/>
              </w:rPr>
            </w:pPr>
            <w:r w:rsidRPr="00AE66B6">
              <w:rPr>
                <w:rFonts w:eastAsia="MS Mincho"/>
                <w:sz w:val="26"/>
                <w:szCs w:val="26"/>
                <w:lang w:eastAsia="ja-JP"/>
              </w:rPr>
              <w:t xml:space="preserve">2. Nội dung cơ bản của thuế </w:t>
            </w:r>
            <w:r w:rsidRPr="00AE66B6">
              <w:rPr>
                <w:sz w:val="26"/>
                <w:szCs w:val="26"/>
              </w:rPr>
              <w:t>giá trị gia tăng</w:t>
            </w:r>
          </w:p>
          <w:p w14:paraId="22386D25" w14:textId="77777777" w:rsidR="00C81470" w:rsidRPr="00AE66B6"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AE66B6">
              <w:rPr>
                <w:rFonts w:eastAsia="MS Mincho"/>
                <w:sz w:val="26"/>
                <w:szCs w:val="26"/>
                <w:lang w:val="vi-VN" w:eastAsia="ja-JP"/>
              </w:rPr>
              <w:t>Kiểm tra</w:t>
            </w:r>
          </w:p>
        </w:tc>
        <w:tc>
          <w:tcPr>
            <w:tcW w:w="795" w:type="dxa"/>
            <w:shd w:val="clear" w:color="auto" w:fill="auto"/>
          </w:tcPr>
          <w:p w14:paraId="69BFE64D"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Cs w:val="26"/>
                <w:lang w:eastAsia="ja-JP"/>
              </w:rPr>
              <w:t>9</w:t>
            </w:r>
          </w:p>
        </w:tc>
        <w:tc>
          <w:tcPr>
            <w:tcW w:w="1261" w:type="dxa"/>
            <w:shd w:val="clear" w:color="auto" w:fill="auto"/>
          </w:tcPr>
          <w:p w14:paraId="01F30B37"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Cs w:val="26"/>
                <w:lang w:eastAsia="ja-JP"/>
              </w:rPr>
              <w:t>8</w:t>
            </w:r>
          </w:p>
        </w:tc>
        <w:tc>
          <w:tcPr>
            <w:tcW w:w="1493" w:type="dxa"/>
            <w:shd w:val="clear" w:color="auto" w:fill="auto"/>
          </w:tcPr>
          <w:p w14:paraId="6401FE64"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c>
          <w:tcPr>
            <w:tcW w:w="1288" w:type="dxa"/>
            <w:shd w:val="clear" w:color="auto" w:fill="auto"/>
          </w:tcPr>
          <w:p w14:paraId="3B893220" w14:textId="77777777" w:rsidR="000231E2" w:rsidRPr="00AE66B6" w:rsidRDefault="00D653A9" w:rsidP="005F3F3F">
            <w:pPr>
              <w:tabs>
                <w:tab w:val="left" w:pos="567"/>
                <w:tab w:val="left" w:pos="3969"/>
                <w:tab w:val="left" w:pos="5103"/>
                <w:tab w:val="center" w:pos="6946"/>
              </w:tabs>
              <w:spacing w:line="312" w:lineRule="auto"/>
              <w:jc w:val="both"/>
              <w:rPr>
                <w:sz w:val="26"/>
                <w:szCs w:val="26"/>
              </w:rPr>
            </w:pPr>
            <w:r w:rsidRPr="00CD50EB">
              <w:rPr>
                <w:rFonts w:eastAsia="MS Mincho"/>
                <w:szCs w:val="26"/>
                <w:lang w:eastAsia="ja-JP"/>
              </w:rPr>
              <w:t>1</w:t>
            </w:r>
          </w:p>
        </w:tc>
      </w:tr>
      <w:tr w:rsidR="000A116E" w14:paraId="0333EDD8" w14:textId="77777777" w:rsidTr="00DB0A4E">
        <w:tc>
          <w:tcPr>
            <w:tcW w:w="579" w:type="dxa"/>
            <w:shd w:val="clear" w:color="auto" w:fill="auto"/>
          </w:tcPr>
          <w:p w14:paraId="2A6B3E89" w14:textId="38F3A0DF" w:rsidR="000231E2" w:rsidRPr="00AE66B6" w:rsidRDefault="00D653A9" w:rsidP="005F3F3F">
            <w:pPr>
              <w:tabs>
                <w:tab w:val="left" w:pos="567"/>
                <w:tab w:val="left" w:pos="3969"/>
                <w:tab w:val="left" w:pos="5103"/>
                <w:tab w:val="center" w:pos="6946"/>
              </w:tabs>
              <w:spacing w:line="312" w:lineRule="auto"/>
              <w:rPr>
                <w:sz w:val="26"/>
                <w:szCs w:val="26"/>
              </w:rPr>
            </w:pPr>
            <w:r>
              <w:rPr>
                <w:szCs w:val="26"/>
              </w:rPr>
              <w:t>5</w:t>
            </w:r>
          </w:p>
        </w:tc>
        <w:tc>
          <w:tcPr>
            <w:tcW w:w="4533" w:type="dxa"/>
            <w:shd w:val="clear" w:color="auto" w:fill="auto"/>
          </w:tcPr>
          <w:p w14:paraId="756F5A95" w14:textId="36A470EB" w:rsidR="000231E2" w:rsidRPr="000231E2" w:rsidRDefault="00D653A9" w:rsidP="005F3F3F">
            <w:pPr>
              <w:spacing w:line="312" w:lineRule="auto"/>
              <w:jc w:val="both"/>
              <w:rPr>
                <w:bCs/>
                <w:szCs w:val="26"/>
              </w:rPr>
            </w:pPr>
            <w:r w:rsidRPr="000231E2">
              <w:rPr>
                <w:bCs/>
                <w:szCs w:val="26"/>
              </w:rPr>
              <w:t xml:space="preserve">Chương </w:t>
            </w:r>
            <w:r w:rsidRPr="000231E2">
              <w:rPr>
                <w:rFonts w:eastAsia="MS Mincho"/>
                <w:bCs/>
                <w:szCs w:val="26"/>
                <w:lang w:eastAsia="ja-JP"/>
              </w:rPr>
              <w:t>5</w:t>
            </w:r>
            <w:r w:rsidRPr="000231E2">
              <w:rPr>
                <w:bCs/>
                <w:szCs w:val="26"/>
              </w:rPr>
              <w:t xml:space="preserve">: </w:t>
            </w:r>
            <w:r w:rsidRPr="000231E2">
              <w:rPr>
                <w:rFonts w:eastAsia="MS Mincho"/>
                <w:bCs/>
                <w:szCs w:val="26"/>
                <w:lang w:eastAsia="ja-JP"/>
              </w:rPr>
              <w:t>T</w:t>
            </w:r>
            <w:r w:rsidRPr="000231E2">
              <w:rPr>
                <w:bCs/>
                <w:szCs w:val="26"/>
              </w:rPr>
              <w:t>huế Thu nhập doanh nghiệp</w:t>
            </w:r>
          </w:p>
          <w:p w14:paraId="4BF30296" w14:textId="77777777" w:rsidR="000231E2" w:rsidRPr="00E3269B" w:rsidRDefault="00D653A9" w:rsidP="005F3F3F">
            <w:pPr>
              <w:spacing w:line="312" w:lineRule="auto"/>
              <w:jc w:val="both"/>
              <w:rPr>
                <w:rFonts w:eastAsia="MS Mincho"/>
                <w:szCs w:val="26"/>
                <w:lang w:eastAsia="ja-JP"/>
              </w:rPr>
            </w:pPr>
            <w:r>
              <w:rPr>
                <w:szCs w:val="26"/>
              </w:rPr>
              <w:t xml:space="preserve">1. </w:t>
            </w:r>
            <w:r w:rsidRPr="00E3269B">
              <w:rPr>
                <w:szCs w:val="26"/>
              </w:rPr>
              <w:t>Tổng quan về thuế thu nhập doanh nghiệp</w:t>
            </w:r>
          </w:p>
          <w:p w14:paraId="6F4AEA01" w14:textId="43384DF1" w:rsidR="000231E2" w:rsidRPr="00AE66B6" w:rsidRDefault="00D653A9" w:rsidP="005F3F3F">
            <w:pPr>
              <w:spacing w:line="312" w:lineRule="auto"/>
              <w:jc w:val="both"/>
              <w:rPr>
                <w:bCs/>
                <w:sz w:val="26"/>
                <w:szCs w:val="26"/>
              </w:rPr>
            </w:pPr>
            <w:r>
              <w:rPr>
                <w:rFonts w:eastAsia="MS Mincho"/>
                <w:szCs w:val="26"/>
                <w:lang w:eastAsia="ja-JP"/>
              </w:rPr>
              <w:lastRenderedPageBreak/>
              <w:t xml:space="preserve">2. </w:t>
            </w:r>
            <w:r w:rsidRPr="00E3269B">
              <w:rPr>
                <w:rFonts w:eastAsia="MS Mincho"/>
                <w:szCs w:val="26"/>
                <w:lang w:eastAsia="ja-JP"/>
              </w:rPr>
              <w:t xml:space="preserve">Nội dung cơ bản của thuế </w:t>
            </w:r>
            <w:r w:rsidRPr="00E3269B">
              <w:rPr>
                <w:szCs w:val="26"/>
              </w:rPr>
              <w:t xml:space="preserve">thu nhập doanh nghiệp </w:t>
            </w:r>
            <w:r w:rsidRPr="009A6CF7">
              <w:rPr>
                <w:rFonts w:eastAsia="MS Mincho"/>
                <w:szCs w:val="26"/>
                <w:lang w:eastAsia="ja-JP"/>
              </w:rPr>
              <w:t>hiện hành</w:t>
            </w:r>
          </w:p>
        </w:tc>
        <w:tc>
          <w:tcPr>
            <w:tcW w:w="795" w:type="dxa"/>
            <w:shd w:val="clear" w:color="auto" w:fill="auto"/>
          </w:tcPr>
          <w:p w14:paraId="28001935" w14:textId="3BFE77F3" w:rsidR="000231E2" w:rsidRDefault="00D653A9" w:rsidP="005F3F3F">
            <w:pPr>
              <w:tabs>
                <w:tab w:val="left" w:pos="567"/>
                <w:tab w:val="left" w:pos="3969"/>
                <w:tab w:val="left" w:pos="5103"/>
                <w:tab w:val="center" w:pos="6946"/>
              </w:tabs>
              <w:spacing w:line="312" w:lineRule="auto"/>
              <w:jc w:val="center"/>
              <w:rPr>
                <w:rFonts w:eastAsia="MS Mincho"/>
                <w:szCs w:val="26"/>
                <w:lang w:eastAsia="ja-JP"/>
              </w:rPr>
            </w:pPr>
            <w:r>
              <w:rPr>
                <w:rFonts w:eastAsia="MS Mincho"/>
                <w:szCs w:val="26"/>
                <w:lang w:eastAsia="ja-JP"/>
              </w:rPr>
              <w:lastRenderedPageBreak/>
              <w:t>9</w:t>
            </w:r>
          </w:p>
        </w:tc>
        <w:tc>
          <w:tcPr>
            <w:tcW w:w="1261" w:type="dxa"/>
            <w:shd w:val="clear" w:color="auto" w:fill="auto"/>
          </w:tcPr>
          <w:p w14:paraId="26D3CF03" w14:textId="2C4C8304" w:rsidR="000231E2" w:rsidRDefault="00D653A9" w:rsidP="005F3F3F">
            <w:pPr>
              <w:tabs>
                <w:tab w:val="left" w:pos="567"/>
                <w:tab w:val="left" w:pos="3969"/>
                <w:tab w:val="left" w:pos="5103"/>
                <w:tab w:val="center" w:pos="6946"/>
              </w:tabs>
              <w:spacing w:line="312" w:lineRule="auto"/>
              <w:jc w:val="center"/>
              <w:rPr>
                <w:rFonts w:eastAsia="MS Mincho"/>
                <w:szCs w:val="26"/>
                <w:lang w:eastAsia="ja-JP"/>
              </w:rPr>
            </w:pPr>
            <w:r>
              <w:rPr>
                <w:rFonts w:eastAsia="MS Mincho"/>
                <w:szCs w:val="26"/>
                <w:lang w:eastAsia="ja-JP"/>
              </w:rPr>
              <w:t>9</w:t>
            </w:r>
          </w:p>
        </w:tc>
        <w:tc>
          <w:tcPr>
            <w:tcW w:w="1493" w:type="dxa"/>
            <w:shd w:val="clear" w:color="auto" w:fill="auto"/>
          </w:tcPr>
          <w:p w14:paraId="26B967E1"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c>
          <w:tcPr>
            <w:tcW w:w="1288" w:type="dxa"/>
            <w:shd w:val="clear" w:color="auto" w:fill="auto"/>
          </w:tcPr>
          <w:p w14:paraId="31D2E8A6" w14:textId="77777777" w:rsidR="000231E2" w:rsidRPr="00CD50EB" w:rsidRDefault="000231E2" w:rsidP="005F3F3F">
            <w:pPr>
              <w:tabs>
                <w:tab w:val="left" w:pos="567"/>
                <w:tab w:val="left" w:pos="3969"/>
                <w:tab w:val="left" w:pos="5103"/>
                <w:tab w:val="center" w:pos="6946"/>
              </w:tabs>
              <w:spacing w:line="312" w:lineRule="auto"/>
              <w:jc w:val="both"/>
              <w:rPr>
                <w:rFonts w:eastAsia="MS Mincho"/>
                <w:szCs w:val="26"/>
                <w:lang w:eastAsia="ja-JP"/>
              </w:rPr>
            </w:pPr>
          </w:p>
        </w:tc>
      </w:tr>
      <w:tr w:rsidR="000A116E" w14:paraId="32DBBDAC" w14:textId="77777777" w:rsidTr="00DB0A4E">
        <w:tc>
          <w:tcPr>
            <w:tcW w:w="579" w:type="dxa"/>
            <w:shd w:val="clear" w:color="auto" w:fill="auto"/>
          </w:tcPr>
          <w:p w14:paraId="1954C068"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sz w:val="26"/>
                <w:szCs w:val="26"/>
                <w:lang w:eastAsia="ja-JP"/>
              </w:rPr>
              <w:t>6</w:t>
            </w:r>
          </w:p>
        </w:tc>
        <w:tc>
          <w:tcPr>
            <w:tcW w:w="4533" w:type="dxa"/>
            <w:shd w:val="clear" w:color="auto" w:fill="auto"/>
          </w:tcPr>
          <w:p w14:paraId="759706D3" w14:textId="0E447FBC" w:rsidR="000231E2" w:rsidRPr="00AE66B6" w:rsidRDefault="00D653A9" w:rsidP="005F3F3F">
            <w:pPr>
              <w:spacing w:line="312" w:lineRule="auto"/>
              <w:jc w:val="both"/>
              <w:rPr>
                <w:bCs/>
                <w:sz w:val="26"/>
                <w:szCs w:val="26"/>
              </w:rPr>
            </w:pPr>
            <w:r w:rsidRPr="00AE66B6">
              <w:rPr>
                <w:bCs/>
                <w:sz w:val="26"/>
                <w:szCs w:val="26"/>
              </w:rPr>
              <w:t xml:space="preserve">Chương </w:t>
            </w:r>
            <w:r>
              <w:rPr>
                <w:bCs/>
                <w:sz w:val="26"/>
                <w:szCs w:val="26"/>
              </w:rPr>
              <w:t>6</w:t>
            </w:r>
            <w:r w:rsidRPr="00AE66B6">
              <w:rPr>
                <w:bCs/>
                <w:sz w:val="26"/>
                <w:szCs w:val="26"/>
              </w:rPr>
              <w:t xml:space="preserve">: </w:t>
            </w:r>
            <w:r w:rsidRPr="00AE66B6">
              <w:rPr>
                <w:rFonts w:eastAsia="MS Mincho"/>
                <w:bCs/>
                <w:sz w:val="26"/>
                <w:szCs w:val="26"/>
                <w:lang w:eastAsia="ja-JP"/>
              </w:rPr>
              <w:t>T</w:t>
            </w:r>
            <w:r w:rsidRPr="00AE66B6">
              <w:rPr>
                <w:bCs/>
                <w:sz w:val="26"/>
                <w:szCs w:val="26"/>
              </w:rPr>
              <w:t>huế Thu nhập cá nhân</w:t>
            </w:r>
          </w:p>
          <w:p w14:paraId="3DEDCF55" w14:textId="1B15A76F" w:rsidR="000231E2" w:rsidRPr="00AE66B6" w:rsidRDefault="00D653A9" w:rsidP="005F3F3F">
            <w:pPr>
              <w:spacing w:line="312" w:lineRule="auto"/>
              <w:jc w:val="both"/>
              <w:rPr>
                <w:sz w:val="26"/>
                <w:szCs w:val="26"/>
              </w:rPr>
            </w:pPr>
            <w:r w:rsidRPr="00AE66B6">
              <w:rPr>
                <w:sz w:val="26"/>
                <w:szCs w:val="26"/>
              </w:rPr>
              <w:t>1. Tổng quan về thu nhập cá nhân</w:t>
            </w:r>
          </w:p>
          <w:p w14:paraId="636613E5" w14:textId="77777777" w:rsidR="000231E2" w:rsidRPr="00AE66B6" w:rsidRDefault="00D653A9" w:rsidP="005F3F3F">
            <w:pPr>
              <w:spacing w:line="312" w:lineRule="auto"/>
              <w:jc w:val="both"/>
              <w:rPr>
                <w:rFonts w:eastAsia="MS Mincho"/>
                <w:sz w:val="26"/>
                <w:szCs w:val="26"/>
                <w:lang w:eastAsia="ja-JP"/>
              </w:rPr>
            </w:pPr>
            <w:r w:rsidRPr="00AE66B6">
              <w:rPr>
                <w:rFonts w:eastAsia="MS Mincho"/>
                <w:sz w:val="26"/>
                <w:szCs w:val="26"/>
                <w:lang w:eastAsia="ja-JP"/>
              </w:rPr>
              <w:t>2. Nội dung cơ bản của</w:t>
            </w:r>
            <w:r w:rsidR="009A6CF7">
              <w:rPr>
                <w:rFonts w:eastAsia="MS Mincho"/>
                <w:sz w:val="26"/>
                <w:szCs w:val="26"/>
                <w:lang w:val="vi-VN" w:eastAsia="ja-JP"/>
              </w:rPr>
              <w:t xml:space="preserve"> thuế</w:t>
            </w:r>
            <w:r w:rsidRPr="00AE66B6">
              <w:rPr>
                <w:rFonts w:eastAsia="MS Mincho"/>
                <w:sz w:val="26"/>
                <w:szCs w:val="26"/>
                <w:lang w:eastAsia="ja-JP"/>
              </w:rPr>
              <w:t xml:space="preserve"> </w:t>
            </w:r>
            <w:r w:rsidRPr="00AE66B6">
              <w:rPr>
                <w:sz w:val="26"/>
                <w:szCs w:val="26"/>
              </w:rPr>
              <w:t>thu nhập cá nhân</w:t>
            </w:r>
            <w:r w:rsidRPr="00AE66B6">
              <w:rPr>
                <w:rFonts w:eastAsia="MS Mincho"/>
                <w:sz w:val="26"/>
                <w:szCs w:val="26"/>
                <w:lang w:eastAsia="ja-JP"/>
              </w:rPr>
              <w:t xml:space="preserve"> </w:t>
            </w:r>
          </w:p>
        </w:tc>
        <w:tc>
          <w:tcPr>
            <w:tcW w:w="795" w:type="dxa"/>
            <w:shd w:val="clear" w:color="auto" w:fill="auto"/>
          </w:tcPr>
          <w:p w14:paraId="5E162848"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Cs w:val="26"/>
                <w:lang w:eastAsia="ja-JP"/>
              </w:rPr>
              <w:t>6</w:t>
            </w:r>
          </w:p>
        </w:tc>
        <w:tc>
          <w:tcPr>
            <w:tcW w:w="1261" w:type="dxa"/>
            <w:shd w:val="clear" w:color="auto" w:fill="auto"/>
          </w:tcPr>
          <w:p w14:paraId="1314482C" w14:textId="77777777" w:rsidR="000231E2" w:rsidRPr="00AE66B6"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Pr>
                <w:rFonts w:eastAsia="MS Mincho"/>
                <w:szCs w:val="26"/>
                <w:lang w:eastAsia="ja-JP"/>
              </w:rPr>
              <w:t>6</w:t>
            </w:r>
          </w:p>
        </w:tc>
        <w:tc>
          <w:tcPr>
            <w:tcW w:w="1493" w:type="dxa"/>
            <w:shd w:val="clear" w:color="auto" w:fill="auto"/>
          </w:tcPr>
          <w:p w14:paraId="0C2176AF"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c>
          <w:tcPr>
            <w:tcW w:w="1288" w:type="dxa"/>
            <w:shd w:val="clear" w:color="auto" w:fill="auto"/>
          </w:tcPr>
          <w:p w14:paraId="7AD2E1FA" w14:textId="77777777" w:rsidR="000231E2" w:rsidRPr="00AE66B6" w:rsidRDefault="000231E2" w:rsidP="005F3F3F">
            <w:pPr>
              <w:tabs>
                <w:tab w:val="left" w:pos="567"/>
                <w:tab w:val="left" w:pos="3969"/>
                <w:tab w:val="left" w:pos="5103"/>
                <w:tab w:val="center" w:pos="6946"/>
              </w:tabs>
              <w:spacing w:line="312" w:lineRule="auto"/>
              <w:jc w:val="center"/>
              <w:rPr>
                <w:sz w:val="26"/>
                <w:szCs w:val="26"/>
              </w:rPr>
            </w:pPr>
          </w:p>
        </w:tc>
      </w:tr>
      <w:tr w:rsidR="000A116E" w14:paraId="2774F924" w14:textId="77777777" w:rsidTr="00DB0A4E">
        <w:tc>
          <w:tcPr>
            <w:tcW w:w="5112" w:type="dxa"/>
            <w:gridSpan w:val="2"/>
            <w:shd w:val="clear" w:color="auto" w:fill="auto"/>
            <w:vAlign w:val="center"/>
          </w:tcPr>
          <w:p w14:paraId="07341BD3" w14:textId="77777777" w:rsidR="000231E2"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Cộng</w:t>
            </w:r>
          </w:p>
        </w:tc>
        <w:tc>
          <w:tcPr>
            <w:tcW w:w="795" w:type="dxa"/>
            <w:shd w:val="clear" w:color="auto" w:fill="auto"/>
            <w:vAlign w:val="center"/>
          </w:tcPr>
          <w:p w14:paraId="751C259F" w14:textId="77777777" w:rsidR="000231E2" w:rsidRPr="00AE66B6"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sidRPr="00AE66B6">
              <w:rPr>
                <w:rFonts w:eastAsia="MS Mincho"/>
                <w:b/>
                <w:sz w:val="26"/>
                <w:szCs w:val="26"/>
                <w:lang w:val="vi-VN" w:eastAsia="ja-JP"/>
              </w:rPr>
              <w:t>45</w:t>
            </w:r>
          </w:p>
        </w:tc>
        <w:tc>
          <w:tcPr>
            <w:tcW w:w="1261" w:type="dxa"/>
            <w:shd w:val="clear" w:color="auto" w:fill="auto"/>
            <w:vAlign w:val="center"/>
          </w:tcPr>
          <w:p w14:paraId="53DC38E6" w14:textId="77777777" w:rsidR="000231E2" w:rsidRPr="00AE66B6"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Pr>
                <w:rFonts w:eastAsia="MS Mincho"/>
                <w:b/>
                <w:sz w:val="26"/>
                <w:szCs w:val="26"/>
                <w:lang w:eastAsia="ja-JP"/>
              </w:rPr>
              <w:t>4</w:t>
            </w:r>
            <w:r w:rsidRPr="00AE66B6">
              <w:rPr>
                <w:rFonts w:eastAsia="MS Mincho"/>
                <w:b/>
                <w:sz w:val="26"/>
                <w:szCs w:val="26"/>
                <w:lang w:val="vi-VN" w:eastAsia="ja-JP"/>
              </w:rPr>
              <w:t>3</w:t>
            </w:r>
          </w:p>
        </w:tc>
        <w:tc>
          <w:tcPr>
            <w:tcW w:w="1493" w:type="dxa"/>
            <w:shd w:val="clear" w:color="auto" w:fill="auto"/>
            <w:vAlign w:val="center"/>
          </w:tcPr>
          <w:p w14:paraId="427FBE60" w14:textId="77777777" w:rsidR="000231E2" w:rsidRPr="00AE66B6" w:rsidRDefault="000231E2" w:rsidP="005F3F3F">
            <w:pPr>
              <w:tabs>
                <w:tab w:val="left" w:pos="567"/>
                <w:tab w:val="left" w:pos="3969"/>
                <w:tab w:val="left" w:pos="5103"/>
                <w:tab w:val="center" w:pos="6946"/>
              </w:tabs>
              <w:spacing w:line="312" w:lineRule="auto"/>
              <w:jc w:val="center"/>
              <w:rPr>
                <w:b/>
                <w:sz w:val="26"/>
                <w:szCs w:val="26"/>
              </w:rPr>
            </w:pPr>
          </w:p>
        </w:tc>
        <w:tc>
          <w:tcPr>
            <w:tcW w:w="1288" w:type="dxa"/>
            <w:shd w:val="clear" w:color="auto" w:fill="auto"/>
            <w:vAlign w:val="center"/>
          </w:tcPr>
          <w:p w14:paraId="39B73527" w14:textId="77777777" w:rsidR="000231E2" w:rsidRPr="00AE66B6" w:rsidRDefault="00D653A9" w:rsidP="005F3F3F">
            <w:pPr>
              <w:tabs>
                <w:tab w:val="left" w:pos="567"/>
                <w:tab w:val="left" w:pos="3969"/>
                <w:tab w:val="left" w:pos="5103"/>
                <w:tab w:val="center" w:pos="6946"/>
              </w:tabs>
              <w:spacing w:line="312" w:lineRule="auto"/>
              <w:jc w:val="center"/>
              <w:rPr>
                <w:b/>
                <w:sz w:val="26"/>
                <w:szCs w:val="26"/>
              </w:rPr>
            </w:pPr>
            <w:r w:rsidRPr="00AE66B6">
              <w:rPr>
                <w:b/>
                <w:sz w:val="26"/>
                <w:szCs w:val="26"/>
              </w:rPr>
              <w:t>2</w:t>
            </w:r>
          </w:p>
        </w:tc>
      </w:tr>
    </w:tbl>
    <w:bookmarkEnd w:id="99"/>
    <w:p w14:paraId="447EEF8F" w14:textId="77777777" w:rsidR="00642E5E" w:rsidRPr="00AE66B6" w:rsidRDefault="00D653A9" w:rsidP="005F3F3F">
      <w:pPr>
        <w:tabs>
          <w:tab w:val="right" w:pos="426"/>
          <w:tab w:val="left" w:pos="567"/>
          <w:tab w:val="left" w:pos="3969"/>
          <w:tab w:val="left" w:pos="5103"/>
          <w:tab w:val="center" w:pos="6946"/>
        </w:tabs>
        <w:spacing w:line="312" w:lineRule="auto"/>
        <w:jc w:val="both"/>
        <w:rPr>
          <w:bCs/>
          <w:iCs/>
          <w:sz w:val="26"/>
          <w:szCs w:val="26"/>
          <w:lang w:val="sv-SE"/>
        </w:rPr>
      </w:pPr>
      <w:r w:rsidRPr="00AE66B6">
        <w:rPr>
          <w:bCs/>
          <w:iCs/>
          <w:sz w:val="26"/>
          <w:szCs w:val="26"/>
          <w:lang w:val="sv-SE"/>
        </w:rPr>
        <w:t>2. Nội dung chi tiết</w:t>
      </w:r>
    </w:p>
    <w:p w14:paraId="54B92B59" w14:textId="77777777" w:rsidR="00642E5E" w:rsidRPr="00AE66B6" w:rsidRDefault="00D653A9" w:rsidP="005F3F3F">
      <w:pPr>
        <w:tabs>
          <w:tab w:val="left" w:pos="6804"/>
        </w:tabs>
        <w:spacing w:line="312" w:lineRule="auto"/>
        <w:jc w:val="both"/>
        <w:rPr>
          <w:b/>
          <w:sz w:val="26"/>
          <w:szCs w:val="26"/>
          <w:lang w:val="sv-SE"/>
        </w:rPr>
      </w:pPr>
      <w:r w:rsidRPr="00AE66B6">
        <w:rPr>
          <w:b/>
          <w:sz w:val="26"/>
          <w:szCs w:val="26"/>
          <w:lang w:val="sv-SE"/>
        </w:rPr>
        <w:t xml:space="preserve">Chương 1: </w:t>
      </w:r>
      <w:r w:rsidR="00347A33" w:rsidRPr="00C81470">
        <w:rPr>
          <w:b/>
          <w:sz w:val="26"/>
          <w:szCs w:val="26"/>
          <w:lang w:val="sv-SE"/>
        </w:rPr>
        <w:t>Tổng quan về thuế</w:t>
      </w:r>
      <w:r w:rsidRPr="00AE66B6">
        <w:rPr>
          <w:b/>
          <w:sz w:val="26"/>
          <w:szCs w:val="26"/>
          <w:lang w:val="sv-SE"/>
        </w:rPr>
        <w:tab/>
      </w:r>
      <w:r w:rsidR="00EE1E21" w:rsidRPr="00AE66B6">
        <w:rPr>
          <w:b/>
          <w:sz w:val="26"/>
          <w:szCs w:val="26"/>
          <w:lang w:val="sv-SE"/>
        </w:rPr>
        <w:t xml:space="preserve">          </w:t>
      </w:r>
      <w:r w:rsidRPr="00AE66B6">
        <w:rPr>
          <w:bCs/>
          <w:iCs/>
          <w:sz w:val="26"/>
          <w:szCs w:val="26"/>
          <w:lang w:val="sv-SE"/>
        </w:rPr>
        <w:t xml:space="preserve">Thời gian: </w:t>
      </w:r>
      <w:r w:rsidR="00347A33" w:rsidRPr="00AE66B6">
        <w:rPr>
          <w:rFonts w:eastAsia="MS Mincho"/>
          <w:bCs/>
          <w:iCs/>
          <w:sz w:val="26"/>
          <w:szCs w:val="26"/>
          <w:lang w:val="sv-SE" w:eastAsia="ja-JP"/>
        </w:rPr>
        <w:t>3</w:t>
      </w:r>
      <w:r w:rsidRPr="00AE66B6">
        <w:rPr>
          <w:bCs/>
          <w:iCs/>
          <w:sz w:val="26"/>
          <w:szCs w:val="26"/>
          <w:lang w:val="sv-SE"/>
        </w:rPr>
        <w:t xml:space="preserve"> giờ</w:t>
      </w:r>
      <w:r w:rsidRPr="00AE66B6">
        <w:rPr>
          <w:b/>
          <w:i/>
          <w:sz w:val="26"/>
          <w:szCs w:val="26"/>
          <w:lang w:val="sv-SE"/>
        </w:rPr>
        <w:t xml:space="preserve"> </w:t>
      </w:r>
    </w:p>
    <w:p w14:paraId="5EC0CC79"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1. Mục tiêu</w:t>
      </w:r>
    </w:p>
    <w:p w14:paraId="10F62098" w14:textId="7F6DC6AF" w:rsidR="00347A33" w:rsidRPr="00C81470" w:rsidRDefault="00D653A9" w:rsidP="005F3F3F">
      <w:pPr>
        <w:tabs>
          <w:tab w:val="left" w:pos="567"/>
          <w:tab w:val="right" w:leader="dot" w:pos="3331"/>
          <w:tab w:val="left" w:pos="3969"/>
          <w:tab w:val="left" w:pos="5103"/>
          <w:tab w:val="center" w:pos="6946"/>
        </w:tabs>
        <w:spacing w:line="312" w:lineRule="auto"/>
        <w:jc w:val="both"/>
        <w:rPr>
          <w:rFonts w:eastAsia="MS Mincho"/>
          <w:b/>
          <w:sz w:val="26"/>
          <w:szCs w:val="26"/>
          <w:lang w:val="sv-SE" w:eastAsia="ja-JP"/>
        </w:rPr>
      </w:pPr>
      <w:r w:rsidRPr="00AE66B6">
        <w:rPr>
          <w:sz w:val="26"/>
          <w:szCs w:val="26"/>
          <w:lang w:val="sv-SE"/>
        </w:rPr>
        <w:tab/>
      </w:r>
      <w:r w:rsidR="00642E5E" w:rsidRPr="00AE66B6">
        <w:rPr>
          <w:sz w:val="26"/>
          <w:szCs w:val="26"/>
          <w:lang w:val="sv-SE"/>
        </w:rPr>
        <w:t xml:space="preserve">- </w:t>
      </w:r>
      <w:r w:rsidRPr="00C81470">
        <w:rPr>
          <w:rFonts w:eastAsia="MS Mincho"/>
          <w:sz w:val="26"/>
          <w:szCs w:val="26"/>
          <w:lang w:val="sv-SE" w:eastAsia="ja-JP"/>
        </w:rPr>
        <w:t xml:space="preserve">Hiểu rõ khái niệm, bản chất của thuế </w:t>
      </w:r>
    </w:p>
    <w:p w14:paraId="4D4D2DCD" w14:textId="25C4D87C" w:rsidR="00347A33" w:rsidRPr="00C81470" w:rsidRDefault="00D653A9" w:rsidP="005F3F3F">
      <w:pPr>
        <w:tabs>
          <w:tab w:val="left" w:pos="567"/>
          <w:tab w:val="right" w:leader="dot" w:pos="3331"/>
          <w:tab w:val="left" w:pos="3969"/>
          <w:tab w:val="left" w:pos="5103"/>
          <w:tab w:val="center" w:pos="6946"/>
        </w:tabs>
        <w:spacing w:line="312" w:lineRule="auto"/>
        <w:jc w:val="both"/>
        <w:rPr>
          <w:rFonts w:eastAsia="MS Mincho"/>
          <w:b/>
          <w:sz w:val="26"/>
          <w:szCs w:val="26"/>
          <w:lang w:val="sv-SE" w:eastAsia="ja-JP"/>
        </w:rPr>
      </w:pPr>
      <w:r w:rsidRPr="00C81470">
        <w:rPr>
          <w:rFonts w:eastAsia="MS Mincho"/>
          <w:sz w:val="26"/>
          <w:szCs w:val="26"/>
          <w:lang w:val="sv-SE" w:eastAsia="ja-JP"/>
        </w:rPr>
        <w:tab/>
        <w:t>- Tổng hợp và phân tích được vai trò của thuế trong nền kinh tế thị trường</w:t>
      </w:r>
    </w:p>
    <w:p w14:paraId="24E2EF5C" w14:textId="3FB69508" w:rsidR="00347A33" w:rsidRPr="00C81470" w:rsidRDefault="00D653A9" w:rsidP="005F3F3F">
      <w:pPr>
        <w:tabs>
          <w:tab w:val="left" w:pos="567"/>
          <w:tab w:val="right" w:leader="dot" w:pos="3331"/>
          <w:tab w:val="left" w:pos="3969"/>
          <w:tab w:val="left" w:pos="5103"/>
          <w:tab w:val="center" w:pos="6946"/>
        </w:tabs>
        <w:spacing w:line="312" w:lineRule="auto"/>
        <w:jc w:val="both"/>
        <w:rPr>
          <w:rFonts w:eastAsia="MS Mincho"/>
          <w:b/>
          <w:sz w:val="26"/>
          <w:szCs w:val="26"/>
          <w:lang w:val="sv-SE" w:eastAsia="ja-JP"/>
        </w:rPr>
      </w:pPr>
      <w:r w:rsidRPr="00C81470">
        <w:rPr>
          <w:rFonts w:eastAsia="MS Mincho"/>
          <w:b/>
          <w:sz w:val="26"/>
          <w:szCs w:val="26"/>
          <w:lang w:val="sv-SE" w:eastAsia="ja-JP"/>
        </w:rPr>
        <w:tab/>
        <w:t xml:space="preserve">- </w:t>
      </w:r>
      <w:r w:rsidRPr="00C81470">
        <w:rPr>
          <w:rFonts w:eastAsia="MS Mincho"/>
          <w:sz w:val="26"/>
          <w:szCs w:val="26"/>
          <w:lang w:val="sv-SE" w:eastAsia="ja-JP"/>
        </w:rPr>
        <w:t>Nhận biết các đặc điểm của thuế trực thu và thuế gián thu</w:t>
      </w:r>
    </w:p>
    <w:p w14:paraId="12ED46ED" w14:textId="5E35336B" w:rsidR="00E0020C"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sidRPr="00C81470">
        <w:rPr>
          <w:rFonts w:eastAsia="MS Mincho"/>
          <w:sz w:val="26"/>
          <w:szCs w:val="26"/>
          <w:lang w:val="sv-SE" w:eastAsia="ja-JP"/>
        </w:rPr>
        <w:t xml:space="preserve"> </w:t>
      </w:r>
      <w:r w:rsidR="004D09C7" w:rsidRPr="00C81470">
        <w:rPr>
          <w:rFonts w:eastAsia="MS Mincho"/>
          <w:sz w:val="26"/>
          <w:szCs w:val="26"/>
          <w:lang w:val="sv-SE" w:eastAsia="ja-JP"/>
        </w:rPr>
        <w:t xml:space="preserve">   </w:t>
      </w:r>
      <w:r w:rsidRPr="00C81470">
        <w:rPr>
          <w:rFonts w:eastAsia="MS Mincho"/>
          <w:sz w:val="26"/>
          <w:szCs w:val="26"/>
          <w:lang w:val="sv-SE" w:eastAsia="ja-JP"/>
        </w:rPr>
        <w:t>- Phân biệt giữa thuế suất tuyệt đối, thuế suất tỷ lệ, thuế suất tỷ lệ lũy tiến.</w:t>
      </w:r>
    </w:p>
    <w:p w14:paraId="25712150" w14:textId="77777777" w:rsidR="00642E5E"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Pr>
          <w:sz w:val="26"/>
          <w:szCs w:val="26"/>
          <w:lang w:val="sv-SE"/>
        </w:rPr>
        <w:t xml:space="preserve">    </w:t>
      </w:r>
      <w:r w:rsidRPr="00AE66B6">
        <w:rPr>
          <w:sz w:val="26"/>
          <w:szCs w:val="26"/>
          <w:lang w:val="sv-SE"/>
        </w:rPr>
        <w:t>- Có ý thức tích cực, chủ động trong quá trình học tập.</w:t>
      </w:r>
    </w:p>
    <w:p w14:paraId="0017CE5C"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 xml:space="preserve">2. Nội dung </w:t>
      </w:r>
    </w:p>
    <w:p w14:paraId="217E2B84" w14:textId="697DD8FA" w:rsidR="00347A33" w:rsidRPr="00C81470"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C81470">
        <w:rPr>
          <w:sz w:val="26"/>
          <w:szCs w:val="26"/>
          <w:lang w:val="sv-SE" w:eastAsia="ja-JP"/>
        </w:rPr>
        <w:t xml:space="preserve">2.1. </w:t>
      </w:r>
      <w:r w:rsidRPr="00C81470">
        <w:rPr>
          <w:rFonts w:eastAsia="MS Mincho"/>
          <w:sz w:val="26"/>
          <w:szCs w:val="26"/>
          <w:lang w:val="sv-SE" w:eastAsia="ja-JP"/>
        </w:rPr>
        <w:t>Khái niệm</w:t>
      </w:r>
    </w:p>
    <w:p w14:paraId="00583E06" w14:textId="0B976DE2" w:rsidR="00347A33" w:rsidRPr="00C81470"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C81470">
        <w:rPr>
          <w:sz w:val="26"/>
          <w:szCs w:val="26"/>
          <w:lang w:val="sv-SE" w:eastAsia="ja-JP"/>
        </w:rPr>
        <w:t xml:space="preserve">2.2. </w:t>
      </w:r>
      <w:r w:rsidRPr="00C81470">
        <w:rPr>
          <w:rFonts w:eastAsia="MS Mincho"/>
          <w:sz w:val="26"/>
          <w:szCs w:val="26"/>
          <w:lang w:val="sv-SE" w:eastAsia="ja-JP"/>
        </w:rPr>
        <w:t>Vai trò của thuế trong nền kinh tế</w:t>
      </w:r>
    </w:p>
    <w:p w14:paraId="54502234" w14:textId="6B2265E3" w:rsidR="00347A33" w:rsidRPr="00C81470"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C81470">
        <w:rPr>
          <w:rFonts w:eastAsia="MS Mincho"/>
          <w:sz w:val="26"/>
          <w:szCs w:val="26"/>
          <w:lang w:val="sv-SE" w:eastAsia="ja-JP"/>
        </w:rPr>
        <w:t>2.3. Phân loại thuế</w:t>
      </w:r>
    </w:p>
    <w:p w14:paraId="2C546029" w14:textId="77777777" w:rsidR="0015627A" w:rsidRPr="00AE66B6" w:rsidRDefault="00D653A9" w:rsidP="005F3F3F">
      <w:pPr>
        <w:tabs>
          <w:tab w:val="num" w:pos="567"/>
          <w:tab w:val="num" w:pos="1080"/>
        </w:tabs>
        <w:spacing w:line="312" w:lineRule="auto"/>
        <w:ind w:firstLine="284"/>
        <w:jc w:val="both"/>
        <w:rPr>
          <w:bCs/>
          <w:iCs/>
          <w:sz w:val="26"/>
          <w:szCs w:val="26"/>
          <w:lang w:val="sv-SE"/>
        </w:rPr>
      </w:pPr>
      <w:r w:rsidRPr="00C81470">
        <w:rPr>
          <w:rFonts w:eastAsia="MS Mincho"/>
          <w:sz w:val="26"/>
          <w:szCs w:val="26"/>
          <w:lang w:val="sv-SE" w:eastAsia="ja-JP"/>
        </w:rPr>
        <w:t>2.4. Các yếu tố cơ bản hợp thành luật thuế</w:t>
      </w:r>
    </w:p>
    <w:p w14:paraId="3BF9DC56" w14:textId="77777777" w:rsidR="00642E5E" w:rsidRPr="00AE66B6" w:rsidRDefault="00D653A9" w:rsidP="005F3F3F">
      <w:pPr>
        <w:tabs>
          <w:tab w:val="left" w:pos="567"/>
          <w:tab w:val="right" w:leader="dot" w:pos="3331"/>
          <w:tab w:val="left" w:pos="3969"/>
          <w:tab w:val="left" w:pos="7088"/>
        </w:tabs>
        <w:spacing w:line="312" w:lineRule="auto"/>
        <w:jc w:val="both"/>
        <w:rPr>
          <w:b/>
          <w:sz w:val="26"/>
          <w:szCs w:val="26"/>
          <w:lang w:val="sv-SE"/>
        </w:rPr>
      </w:pPr>
      <w:r w:rsidRPr="00C81470">
        <w:rPr>
          <w:b/>
          <w:sz w:val="26"/>
          <w:szCs w:val="26"/>
          <w:lang w:val="sv-SE"/>
        </w:rPr>
        <w:t xml:space="preserve">Chương </w:t>
      </w:r>
      <w:r w:rsidRPr="00C81470">
        <w:rPr>
          <w:rFonts w:eastAsia="MS Mincho"/>
          <w:b/>
          <w:sz w:val="26"/>
          <w:szCs w:val="26"/>
          <w:lang w:val="sv-SE" w:eastAsia="ja-JP"/>
        </w:rPr>
        <w:t>2</w:t>
      </w:r>
      <w:r w:rsidRPr="00C81470">
        <w:rPr>
          <w:b/>
          <w:sz w:val="26"/>
          <w:szCs w:val="26"/>
          <w:lang w:val="sv-SE"/>
        </w:rPr>
        <w:t xml:space="preserve">: </w:t>
      </w:r>
      <w:r w:rsidRPr="00C81470">
        <w:rPr>
          <w:rFonts w:eastAsia="MS Mincho"/>
          <w:b/>
          <w:sz w:val="26"/>
          <w:szCs w:val="26"/>
          <w:lang w:val="sv-SE" w:eastAsia="ja-JP"/>
        </w:rPr>
        <w:t>Thuế Xuất khẩu, thuế Nhập khẩu</w:t>
      </w:r>
      <w:r w:rsidRPr="00AE66B6">
        <w:rPr>
          <w:b/>
          <w:sz w:val="26"/>
          <w:szCs w:val="26"/>
          <w:lang w:val="sv-SE"/>
        </w:rPr>
        <w:tab/>
      </w:r>
      <w:r w:rsidR="008F0E6E" w:rsidRPr="00AE66B6">
        <w:rPr>
          <w:b/>
          <w:sz w:val="26"/>
          <w:szCs w:val="26"/>
          <w:lang w:val="sv-SE"/>
        </w:rPr>
        <w:t xml:space="preserve">  </w:t>
      </w:r>
      <w:r w:rsidRPr="00AE66B6">
        <w:rPr>
          <w:bCs/>
          <w:iCs/>
          <w:sz w:val="26"/>
          <w:szCs w:val="26"/>
          <w:lang w:val="sv-SE"/>
        </w:rPr>
        <w:t xml:space="preserve">Thời gian: </w:t>
      </w:r>
      <w:r w:rsidR="000231E2">
        <w:rPr>
          <w:rFonts w:eastAsia="MS Mincho"/>
          <w:bCs/>
          <w:iCs/>
          <w:sz w:val="26"/>
          <w:szCs w:val="26"/>
          <w:lang w:val="sv-SE" w:eastAsia="ja-JP"/>
        </w:rPr>
        <w:t>9</w:t>
      </w:r>
      <w:r w:rsidRPr="00AE66B6">
        <w:rPr>
          <w:bCs/>
          <w:iCs/>
          <w:sz w:val="26"/>
          <w:szCs w:val="26"/>
          <w:lang w:val="sv-SE"/>
        </w:rPr>
        <w:t xml:space="preserve"> giờ</w:t>
      </w:r>
      <w:r w:rsidRPr="00AE66B6">
        <w:rPr>
          <w:b/>
          <w:i/>
          <w:sz w:val="26"/>
          <w:szCs w:val="26"/>
          <w:lang w:val="sv-SE"/>
        </w:rPr>
        <w:t xml:space="preserve"> </w:t>
      </w:r>
    </w:p>
    <w:p w14:paraId="7B86B5BE"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1. Mục tiêu</w:t>
      </w:r>
    </w:p>
    <w:p w14:paraId="46C9ED89" w14:textId="77777777"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sidRPr="00AE66B6">
        <w:rPr>
          <w:sz w:val="26"/>
          <w:szCs w:val="26"/>
          <w:lang w:val="sv-SE"/>
        </w:rPr>
        <w:t>- Hiểu rõ khái niệm và những đặc điểm cơ bản của thuế Xuất khẩu, thuế Nhập khẩu</w:t>
      </w:r>
    </w:p>
    <w:p w14:paraId="4BAA8BEB" w14:textId="55339309"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Xác định được các hàng hóa, dịch vụ nằm trong danh mục thuộc diện chịu thuế Xuất khẩu, thuế Nhập khẩu</w:t>
      </w:r>
    </w:p>
    <w:p w14:paraId="68C68678" w14:textId="0FFF1B5C"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Khái quát các trường hợp không thuộc diện chịu thuế XK, thuế NK</w:t>
      </w:r>
    </w:p>
    <w:p w14:paraId="23218A1A" w14:textId="1E1EFE91"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 xml:space="preserve">Xác định được đối tượng nộp thuế Xuất khẩu, thuế Nhập khẩu </w:t>
      </w:r>
    </w:p>
    <w:p w14:paraId="58BBDF7C" w14:textId="4B81CCE5"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 xml:space="preserve">Xác định được căn cứ tính thuế, thuế suất và tiền thuế Xuất khẩu, thuế Nhập khẩu </w:t>
      </w:r>
    </w:p>
    <w:p w14:paraId="3A79824C" w14:textId="5489AB83"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sz w:val="26"/>
          <w:szCs w:val="26"/>
          <w:lang w:val="sv-SE"/>
        </w:rPr>
        <w:lastRenderedPageBreak/>
        <w:t xml:space="preserve">- </w:t>
      </w:r>
      <w:r w:rsidRPr="00AE66B6">
        <w:rPr>
          <w:sz w:val="26"/>
          <w:szCs w:val="26"/>
          <w:lang w:val="sv-SE"/>
        </w:rPr>
        <w:t xml:space="preserve">Xác định và tính toán được giá tính thuế hàng nhập khẩu </w:t>
      </w:r>
    </w:p>
    <w:p w14:paraId="54B7E252" w14:textId="08C457C3"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sz w:val="26"/>
          <w:szCs w:val="26"/>
          <w:lang w:val="sv-SE"/>
        </w:rPr>
        <w:t xml:space="preserve">- </w:t>
      </w:r>
      <w:r w:rsidRPr="00AE66B6">
        <w:rPr>
          <w:sz w:val="26"/>
          <w:szCs w:val="26"/>
          <w:lang w:val="sv-SE"/>
        </w:rPr>
        <w:t>Xác định được đối tượng được miễn thuế, giảm thuế và hoàn thuế thuế Xuất khẩu, thuế Nhập khẩu.</w:t>
      </w:r>
    </w:p>
    <w:p w14:paraId="79F72671"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 xml:space="preserve">2. Nội dung </w:t>
      </w:r>
    </w:p>
    <w:p w14:paraId="2F437460" w14:textId="77777777" w:rsidR="004D09C7" w:rsidRPr="00C81470" w:rsidRDefault="00D653A9" w:rsidP="005F3F3F">
      <w:pPr>
        <w:tabs>
          <w:tab w:val="left" w:pos="567"/>
          <w:tab w:val="left" w:pos="3969"/>
          <w:tab w:val="left" w:pos="5103"/>
          <w:tab w:val="center" w:pos="6946"/>
        </w:tabs>
        <w:spacing w:line="312" w:lineRule="auto"/>
        <w:ind w:firstLine="284"/>
        <w:jc w:val="both"/>
        <w:rPr>
          <w:sz w:val="26"/>
          <w:szCs w:val="26"/>
          <w:lang w:val="sv-SE"/>
        </w:rPr>
      </w:pPr>
      <w:r w:rsidRPr="00AE66B6">
        <w:rPr>
          <w:sz w:val="26"/>
          <w:szCs w:val="26"/>
          <w:lang w:val="sv-SE"/>
        </w:rPr>
        <w:t>2.1. Tổng quan về thuế Xuất Nhập khẩu</w:t>
      </w:r>
      <w:r w:rsidRPr="00AE66B6">
        <w:rPr>
          <w:sz w:val="26"/>
          <w:szCs w:val="26"/>
          <w:lang w:val="vi-VN"/>
        </w:rPr>
        <w:t xml:space="preserve">                                            </w:t>
      </w:r>
      <w:r w:rsidRPr="00C81470">
        <w:rPr>
          <w:sz w:val="26"/>
          <w:szCs w:val="26"/>
          <w:lang w:val="sv-SE"/>
        </w:rPr>
        <w:t xml:space="preserve">    </w:t>
      </w:r>
    </w:p>
    <w:p w14:paraId="26231C5C" w14:textId="296F5603"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2.1.1. Khái niệm</w:t>
      </w:r>
    </w:p>
    <w:p w14:paraId="2C03C12D" w14:textId="3D014303"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2.1.2. Đặc điểm</w:t>
      </w:r>
    </w:p>
    <w:p w14:paraId="2716A754"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 xml:space="preserve">2.2. Nội dung cơ bản của thuế Xuất khẩu, thuế Nhập khẩu </w:t>
      </w:r>
      <w:r w:rsidRPr="004D09C7">
        <w:rPr>
          <w:rFonts w:eastAsia="MS Mincho"/>
          <w:sz w:val="26"/>
          <w:szCs w:val="26"/>
          <w:lang w:val="sv-SE" w:eastAsia="ja-JP"/>
        </w:rPr>
        <w:t xml:space="preserve">   </w:t>
      </w:r>
    </w:p>
    <w:p w14:paraId="2B1DFC09"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2.2.1. Đối tượng chịu thuế</w:t>
      </w:r>
    </w:p>
    <w:p w14:paraId="385AB9CA"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2.2.2. Đối tượng không chịu thuế</w:t>
      </w:r>
    </w:p>
    <w:p w14:paraId="0B965008"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2.2.3. Đối tượng nộp thuế</w:t>
      </w:r>
    </w:p>
    <w:p w14:paraId="2088E7A0"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2.2.4. Phương pháp tính thuế</w:t>
      </w:r>
    </w:p>
    <w:p w14:paraId="3F2A98C0"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2.2.5. Miễn thuế, giảm thuế, hoàn thuế</w:t>
      </w:r>
    </w:p>
    <w:p w14:paraId="6032DD5B"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Bài tập</w:t>
      </w:r>
    </w:p>
    <w:p w14:paraId="17E0553B"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 xml:space="preserve">Kiểm tra </w:t>
      </w:r>
    </w:p>
    <w:p w14:paraId="198AB6F6" w14:textId="77777777" w:rsidR="00642E5E" w:rsidRPr="00AE66B6" w:rsidRDefault="00D653A9" w:rsidP="005F3F3F">
      <w:pPr>
        <w:tabs>
          <w:tab w:val="left" w:pos="567"/>
          <w:tab w:val="left" w:pos="3969"/>
          <w:tab w:val="left" w:pos="7371"/>
        </w:tabs>
        <w:spacing w:line="312" w:lineRule="auto"/>
        <w:jc w:val="both"/>
        <w:rPr>
          <w:rFonts w:eastAsia="MS Mincho"/>
          <w:b/>
          <w:sz w:val="26"/>
          <w:szCs w:val="26"/>
          <w:lang w:val="sv-SE" w:eastAsia="ja-JP"/>
        </w:rPr>
      </w:pPr>
      <w:r w:rsidRPr="00AE66B6">
        <w:rPr>
          <w:b/>
          <w:sz w:val="26"/>
          <w:szCs w:val="26"/>
          <w:lang w:val="sv-SE"/>
        </w:rPr>
        <w:t xml:space="preserve">Chương 3: </w:t>
      </w:r>
      <w:r w:rsidR="00AE66B6" w:rsidRPr="00C81470">
        <w:rPr>
          <w:b/>
          <w:sz w:val="26"/>
          <w:szCs w:val="26"/>
          <w:lang w:val="sv-SE"/>
        </w:rPr>
        <w:t>Thuế Tiêu thụ đặc biệt</w:t>
      </w:r>
      <w:r w:rsidRPr="00AE66B6">
        <w:rPr>
          <w:b/>
          <w:sz w:val="26"/>
          <w:szCs w:val="26"/>
          <w:lang w:val="sv-SE"/>
        </w:rPr>
        <w:tab/>
      </w:r>
      <w:r w:rsidR="00AE66B6" w:rsidRPr="00AE66B6">
        <w:rPr>
          <w:b/>
          <w:sz w:val="26"/>
          <w:szCs w:val="26"/>
          <w:lang w:val="sv-SE"/>
        </w:rPr>
        <w:t xml:space="preserve">                                                </w:t>
      </w:r>
      <w:r w:rsidRPr="00AE66B6">
        <w:rPr>
          <w:bCs/>
          <w:iCs/>
          <w:sz w:val="26"/>
          <w:szCs w:val="26"/>
          <w:lang w:val="sv-SE"/>
        </w:rPr>
        <w:t xml:space="preserve">Thời gian: </w:t>
      </w:r>
      <w:r w:rsidR="00120B57" w:rsidRPr="00AE66B6">
        <w:rPr>
          <w:bCs/>
          <w:iCs/>
          <w:sz w:val="26"/>
          <w:szCs w:val="26"/>
          <w:lang w:val="sv-SE"/>
        </w:rPr>
        <w:t>9</w:t>
      </w:r>
      <w:r w:rsidRPr="00AE66B6">
        <w:rPr>
          <w:bCs/>
          <w:iCs/>
          <w:sz w:val="26"/>
          <w:szCs w:val="26"/>
          <w:lang w:val="sv-SE"/>
        </w:rPr>
        <w:t xml:space="preserve"> giờ</w:t>
      </w:r>
      <w:r w:rsidRPr="00AE66B6">
        <w:rPr>
          <w:b/>
          <w:i/>
          <w:sz w:val="26"/>
          <w:szCs w:val="26"/>
          <w:lang w:val="sv-SE"/>
        </w:rPr>
        <w:t xml:space="preserve"> </w:t>
      </w:r>
    </w:p>
    <w:p w14:paraId="7999C338"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1.</w:t>
      </w:r>
      <w:r w:rsidR="00F96702" w:rsidRPr="00AE66B6">
        <w:rPr>
          <w:bCs/>
          <w:iCs/>
          <w:sz w:val="26"/>
          <w:szCs w:val="26"/>
          <w:lang w:val="sv-SE"/>
        </w:rPr>
        <w:t xml:space="preserve"> </w:t>
      </w:r>
      <w:r w:rsidRPr="00AE66B6">
        <w:rPr>
          <w:bCs/>
          <w:iCs/>
          <w:sz w:val="26"/>
          <w:szCs w:val="26"/>
          <w:lang w:val="sv-SE"/>
        </w:rPr>
        <w:t>Mục tiêu</w:t>
      </w:r>
    </w:p>
    <w:p w14:paraId="4818144F" w14:textId="77777777"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sidRPr="00AE66B6">
        <w:rPr>
          <w:sz w:val="26"/>
          <w:szCs w:val="26"/>
          <w:lang w:val="sv-SE"/>
        </w:rPr>
        <w:t>- Hiểu rõ khái niệm và những đặc điểm cơ bản của thuế tiêu thụ đặc biệt</w:t>
      </w:r>
    </w:p>
    <w:p w14:paraId="5ECFF224" w14:textId="35331545"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Xác định được các hàng hóa, dịch vụ nằm trong danh mục thuộc diện chịu thuế tiêu thụ đặc biệt</w:t>
      </w:r>
    </w:p>
    <w:p w14:paraId="6A8927F1" w14:textId="32CB7C02"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color w:val="FF0000"/>
          <w:sz w:val="26"/>
          <w:szCs w:val="26"/>
          <w:lang w:val="sv-SE" w:eastAsia="ja-JP"/>
        </w:rPr>
        <w:tab/>
      </w:r>
      <w:r w:rsidRPr="004D09C7">
        <w:rPr>
          <w:rFonts w:eastAsia="MS Mincho"/>
          <w:sz w:val="26"/>
          <w:szCs w:val="26"/>
          <w:lang w:val="sv-SE" w:eastAsia="ja-JP"/>
        </w:rPr>
        <w:t xml:space="preserve">- </w:t>
      </w:r>
      <w:r w:rsidRPr="00AE66B6">
        <w:rPr>
          <w:sz w:val="26"/>
          <w:szCs w:val="26"/>
          <w:lang w:val="sv-SE"/>
        </w:rPr>
        <w:t xml:space="preserve">Xác định các trường hợp không thuộc diện chịu thuế tiêu thụ đặc biệt </w:t>
      </w:r>
    </w:p>
    <w:p w14:paraId="2ACE32BA" w14:textId="25789BB0"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sidRPr="00AE66B6">
        <w:rPr>
          <w:rFonts w:eastAsia="MS Mincho"/>
          <w:sz w:val="26"/>
          <w:szCs w:val="26"/>
          <w:lang w:val="sv-SE" w:eastAsia="ja-JP"/>
        </w:rPr>
        <w:t xml:space="preserve"> </w:t>
      </w:r>
      <w:r w:rsidR="004D09C7">
        <w:rPr>
          <w:rFonts w:eastAsia="MS Mincho"/>
          <w:sz w:val="26"/>
          <w:szCs w:val="26"/>
          <w:lang w:val="sv-SE" w:eastAsia="ja-JP"/>
        </w:rPr>
        <w:tab/>
        <w:t xml:space="preserve">- </w:t>
      </w:r>
      <w:r w:rsidRPr="00AE66B6">
        <w:rPr>
          <w:sz w:val="26"/>
          <w:szCs w:val="26"/>
          <w:lang w:val="sv-SE"/>
        </w:rPr>
        <w:t xml:space="preserve">Xác định đối tượng nộp thuế tiêu thụ đặc biệt; </w:t>
      </w:r>
    </w:p>
    <w:p w14:paraId="437CCBCF" w14:textId="35436BA3"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sz w:val="26"/>
          <w:szCs w:val="26"/>
          <w:lang w:val="sv-SE" w:eastAsia="ja-JP"/>
        </w:rPr>
        <w:tab/>
        <w:t xml:space="preserve">- </w:t>
      </w:r>
      <w:r w:rsidRPr="00AE66B6">
        <w:rPr>
          <w:sz w:val="26"/>
          <w:szCs w:val="26"/>
          <w:lang w:val="sv-SE"/>
        </w:rPr>
        <w:t xml:space="preserve">Xác định được phương pháp tính thuế, căn cứ tính thuế, thuế suất và tiền thuế tiêu thụ đặc biệt  </w:t>
      </w:r>
    </w:p>
    <w:p w14:paraId="57CF1600" w14:textId="15F6D911" w:rsidR="00AE66B6"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Pr>
          <w:sz w:val="26"/>
          <w:szCs w:val="26"/>
          <w:lang w:val="sv-SE"/>
        </w:rPr>
        <w:tab/>
        <w:t xml:space="preserve">- </w:t>
      </w:r>
      <w:r w:rsidRPr="00AE66B6">
        <w:rPr>
          <w:sz w:val="26"/>
          <w:szCs w:val="26"/>
          <w:lang w:val="sv-SE"/>
        </w:rPr>
        <w:t>Xác định được các trường hợp được giảm thuế và hoàn thuế thuế tiêu thụ đặc biệt</w:t>
      </w:r>
    </w:p>
    <w:p w14:paraId="1739132D" w14:textId="6955989D" w:rsidR="00927B91" w:rsidRPr="00AE66B6" w:rsidRDefault="00D653A9" w:rsidP="005F3F3F">
      <w:pPr>
        <w:tabs>
          <w:tab w:val="left" w:pos="567"/>
          <w:tab w:val="left" w:pos="3969"/>
          <w:tab w:val="left" w:pos="5103"/>
          <w:tab w:val="center" w:pos="6946"/>
        </w:tabs>
        <w:spacing w:line="312" w:lineRule="auto"/>
        <w:jc w:val="both"/>
        <w:rPr>
          <w:sz w:val="26"/>
          <w:szCs w:val="26"/>
          <w:lang w:val="sv-SE"/>
        </w:rPr>
      </w:pPr>
      <w:r>
        <w:rPr>
          <w:sz w:val="26"/>
          <w:szCs w:val="26"/>
          <w:lang w:val="sv-SE"/>
        </w:rPr>
        <w:tab/>
        <w:t xml:space="preserve">- </w:t>
      </w:r>
      <w:r w:rsidRPr="00AE66B6">
        <w:rPr>
          <w:sz w:val="26"/>
          <w:szCs w:val="26"/>
          <w:lang w:val="sv-SE"/>
        </w:rPr>
        <w:t>Có ý thức tích cực, chủ động trong quá trình học tập.</w:t>
      </w:r>
    </w:p>
    <w:p w14:paraId="1AE342F7" w14:textId="77777777" w:rsidR="00642E5E"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w:t>
      </w:r>
      <w:r w:rsidR="001141D8" w:rsidRPr="004D09C7">
        <w:rPr>
          <w:rFonts w:eastAsia="MS Mincho"/>
          <w:sz w:val="26"/>
          <w:szCs w:val="26"/>
          <w:lang w:val="sv-SE" w:eastAsia="ja-JP"/>
        </w:rPr>
        <w:t xml:space="preserve"> </w:t>
      </w:r>
      <w:r w:rsidRPr="004D09C7">
        <w:rPr>
          <w:rFonts w:eastAsia="MS Mincho"/>
          <w:sz w:val="26"/>
          <w:szCs w:val="26"/>
          <w:lang w:val="sv-SE" w:eastAsia="ja-JP"/>
        </w:rPr>
        <w:t>Nội dung</w:t>
      </w:r>
    </w:p>
    <w:p w14:paraId="26F97FC1"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w:t>
      </w:r>
      <w:r w:rsidRPr="004D09C7">
        <w:rPr>
          <w:rFonts w:eastAsia="MS Mincho"/>
          <w:sz w:val="26"/>
          <w:szCs w:val="26"/>
          <w:lang w:val="sv-SE" w:eastAsia="ja-JP"/>
        </w:rPr>
        <w:t xml:space="preserve">1. Tổng quan về thuế tiêu thụ đặc biệt                                      </w:t>
      </w:r>
    </w:p>
    <w:p w14:paraId="4CA6DE03"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2.1.1. Khái niệm</w:t>
      </w:r>
    </w:p>
    <w:p w14:paraId="389FFD32"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2.1.2. Đặc điểm</w:t>
      </w:r>
    </w:p>
    <w:p w14:paraId="6CC1346A"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w:t>
      </w:r>
      <w:r w:rsidRPr="004D09C7">
        <w:rPr>
          <w:rFonts w:eastAsia="MS Mincho"/>
          <w:sz w:val="26"/>
          <w:szCs w:val="26"/>
          <w:lang w:val="sv-SE" w:eastAsia="ja-JP"/>
        </w:rPr>
        <w:t xml:space="preserve">2. </w:t>
      </w:r>
      <w:r w:rsidRPr="00AE66B6">
        <w:rPr>
          <w:rFonts w:eastAsia="MS Mincho"/>
          <w:sz w:val="26"/>
          <w:szCs w:val="26"/>
          <w:lang w:val="sv-SE" w:eastAsia="ja-JP"/>
        </w:rPr>
        <w:t xml:space="preserve">Nội dung cơ bản của thuế </w:t>
      </w:r>
      <w:r w:rsidRPr="004D09C7">
        <w:rPr>
          <w:rFonts w:eastAsia="MS Mincho"/>
          <w:sz w:val="26"/>
          <w:szCs w:val="26"/>
          <w:lang w:val="sv-SE" w:eastAsia="ja-JP"/>
        </w:rPr>
        <w:t>tiêu thụ đặc biệt</w:t>
      </w:r>
      <w:r w:rsidRPr="00AE66B6">
        <w:rPr>
          <w:rFonts w:eastAsia="MS Mincho"/>
          <w:sz w:val="26"/>
          <w:szCs w:val="26"/>
          <w:lang w:val="sv-SE" w:eastAsia="ja-JP"/>
        </w:rPr>
        <w:t xml:space="preserve"> hiện hành</w:t>
      </w:r>
      <w:r w:rsidRPr="004D09C7">
        <w:rPr>
          <w:rFonts w:eastAsia="MS Mincho"/>
          <w:sz w:val="26"/>
          <w:szCs w:val="26"/>
          <w:lang w:val="sv-SE" w:eastAsia="ja-JP"/>
        </w:rPr>
        <w:t xml:space="preserve">          </w:t>
      </w:r>
    </w:p>
    <w:p w14:paraId="4B04AAC3"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2.2.1. Đối tượng chịu thuế</w:t>
      </w:r>
    </w:p>
    <w:p w14:paraId="0D17D62E"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2.2.2. Đối tượng không chịu thuế</w:t>
      </w:r>
    </w:p>
    <w:p w14:paraId="6680664B"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2.2.3. Đối tượng nộp thuế</w:t>
      </w:r>
    </w:p>
    <w:p w14:paraId="66E1454D"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lastRenderedPageBreak/>
        <w:t>2.2.4. Phương pháp tính thuế</w:t>
      </w:r>
    </w:p>
    <w:p w14:paraId="6B2C970D"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2.2.5. Khấu trừ thuế</w:t>
      </w:r>
    </w:p>
    <w:p w14:paraId="28ABC622"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2.2.6. Giảm thuế, hoàn thuế</w:t>
      </w:r>
    </w:p>
    <w:p w14:paraId="07EC3707" w14:textId="60DCDC4B" w:rsidR="00635BB2"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Bài tập</w:t>
      </w:r>
    </w:p>
    <w:p w14:paraId="1B8CCEE1" w14:textId="77777777" w:rsidR="00642E5E" w:rsidRPr="00AE66B6" w:rsidRDefault="00D653A9" w:rsidP="005F3F3F">
      <w:pPr>
        <w:tabs>
          <w:tab w:val="left" w:pos="567"/>
          <w:tab w:val="left" w:pos="3969"/>
          <w:tab w:val="left" w:pos="5103"/>
          <w:tab w:val="center" w:pos="6946"/>
        </w:tabs>
        <w:spacing w:line="312" w:lineRule="auto"/>
        <w:jc w:val="both"/>
        <w:rPr>
          <w:rFonts w:eastAsia="MS Mincho"/>
          <w:b/>
          <w:sz w:val="26"/>
          <w:szCs w:val="26"/>
          <w:lang w:val="sv-SE" w:eastAsia="ja-JP"/>
        </w:rPr>
      </w:pPr>
      <w:r w:rsidRPr="00AE66B6">
        <w:rPr>
          <w:b/>
          <w:sz w:val="26"/>
          <w:szCs w:val="26"/>
          <w:lang w:val="sv-SE"/>
        </w:rPr>
        <w:t xml:space="preserve">Chương 4: </w:t>
      </w:r>
      <w:r w:rsidR="00AE66B6" w:rsidRPr="00C81470">
        <w:rPr>
          <w:b/>
          <w:sz w:val="26"/>
          <w:szCs w:val="26"/>
          <w:lang w:val="sv-SE"/>
        </w:rPr>
        <w:t>Thuế Giá trị gia tăng</w:t>
      </w:r>
      <w:r w:rsidR="00120B57" w:rsidRPr="00C81470">
        <w:rPr>
          <w:b/>
          <w:sz w:val="26"/>
          <w:szCs w:val="26"/>
          <w:lang w:val="sv-SE"/>
        </w:rPr>
        <w:t xml:space="preserve">                </w:t>
      </w:r>
      <w:r w:rsidR="000231E2" w:rsidRPr="00C81470">
        <w:rPr>
          <w:b/>
          <w:sz w:val="26"/>
          <w:szCs w:val="26"/>
          <w:lang w:val="sv-SE"/>
        </w:rPr>
        <w:t xml:space="preserve">                                 </w:t>
      </w:r>
      <w:r w:rsidR="00120B57" w:rsidRPr="00AE66B6">
        <w:rPr>
          <w:bCs/>
          <w:iCs/>
          <w:sz w:val="26"/>
          <w:szCs w:val="26"/>
          <w:lang w:val="sv-SE"/>
        </w:rPr>
        <w:t xml:space="preserve">Thời gian: </w:t>
      </w:r>
      <w:r w:rsidR="000231E2">
        <w:rPr>
          <w:rFonts w:eastAsia="MS Mincho"/>
          <w:bCs/>
          <w:iCs/>
          <w:sz w:val="26"/>
          <w:szCs w:val="26"/>
          <w:lang w:val="sv-SE" w:eastAsia="ja-JP"/>
        </w:rPr>
        <w:t>9</w:t>
      </w:r>
      <w:r w:rsidR="00120B57" w:rsidRPr="00AE66B6">
        <w:rPr>
          <w:bCs/>
          <w:iCs/>
          <w:sz w:val="26"/>
          <w:szCs w:val="26"/>
          <w:lang w:val="sv-SE"/>
        </w:rPr>
        <w:t xml:space="preserve"> giờ</w:t>
      </w:r>
      <w:r w:rsidRPr="00AE66B6">
        <w:rPr>
          <w:b/>
          <w:i/>
          <w:sz w:val="26"/>
          <w:szCs w:val="26"/>
          <w:lang w:val="sv-SE"/>
        </w:rPr>
        <w:tab/>
      </w:r>
      <w:r w:rsidRPr="00AE66B6">
        <w:rPr>
          <w:b/>
          <w:i/>
          <w:sz w:val="26"/>
          <w:szCs w:val="26"/>
          <w:lang w:val="sv-SE"/>
        </w:rPr>
        <w:tab/>
        <w:t xml:space="preserve">    </w:t>
      </w:r>
      <w:r w:rsidR="00297A7B" w:rsidRPr="00AE66B6">
        <w:rPr>
          <w:b/>
          <w:i/>
          <w:sz w:val="26"/>
          <w:szCs w:val="26"/>
          <w:lang w:val="sv-SE"/>
        </w:rPr>
        <w:t xml:space="preserve">                              </w:t>
      </w:r>
    </w:p>
    <w:p w14:paraId="03E95CB7" w14:textId="77777777" w:rsidR="00642E5E" w:rsidRPr="00AE66B6"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sidRPr="00AE66B6">
        <w:rPr>
          <w:bCs/>
          <w:iCs/>
          <w:sz w:val="26"/>
          <w:szCs w:val="26"/>
          <w:lang w:val="sv-SE"/>
        </w:rPr>
        <w:t>1. Mục tiêu</w:t>
      </w:r>
    </w:p>
    <w:p w14:paraId="354B922F" w14:textId="1E81E7DE"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sz w:val="26"/>
          <w:szCs w:val="26"/>
          <w:lang w:val="sv-SE"/>
        </w:rPr>
        <w:tab/>
      </w:r>
      <w:r w:rsidR="00642E5E" w:rsidRPr="00AE66B6">
        <w:rPr>
          <w:sz w:val="26"/>
          <w:szCs w:val="26"/>
          <w:lang w:val="sv-SE"/>
        </w:rPr>
        <w:t xml:space="preserve">- </w:t>
      </w:r>
      <w:r w:rsidRPr="00AE66B6">
        <w:rPr>
          <w:sz w:val="26"/>
          <w:szCs w:val="26"/>
          <w:lang w:val="sv-SE"/>
        </w:rPr>
        <w:t>Trình bày được khái niệm và những đặc điểm cơ bản của thuế Giá trị gia tăng</w:t>
      </w:r>
    </w:p>
    <w:p w14:paraId="2F33F4AF" w14:textId="15BAF9AE"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sz w:val="26"/>
          <w:szCs w:val="26"/>
          <w:lang w:val="sv-SE" w:eastAsia="ja-JP"/>
        </w:rPr>
        <w:tab/>
        <w:t xml:space="preserve">- </w:t>
      </w:r>
      <w:r w:rsidRPr="00AE66B6">
        <w:rPr>
          <w:sz w:val="26"/>
          <w:szCs w:val="26"/>
          <w:lang w:val="sv-SE"/>
        </w:rPr>
        <w:t>Xác định được các hàng hóa, dịch vụ nằm trong danh mục thuộc diện chịu thuế Giá trị gia tăng</w:t>
      </w:r>
    </w:p>
    <w:p w14:paraId="773EAEB8" w14:textId="5522D087"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sz w:val="26"/>
          <w:szCs w:val="26"/>
          <w:lang w:val="sv-SE" w:eastAsia="ja-JP"/>
        </w:rPr>
        <w:tab/>
        <w:t>-</w:t>
      </w:r>
      <w:r w:rsidRPr="00AE66B6">
        <w:rPr>
          <w:rFonts w:eastAsia="MS Mincho"/>
          <w:sz w:val="26"/>
          <w:szCs w:val="26"/>
          <w:lang w:val="sv-SE" w:eastAsia="ja-JP"/>
        </w:rPr>
        <w:t xml:space="preserve"> </w:t>
      </w:r>
      <w:r w:rsidRPr="00AE66B6">
        <w:rPr>
          <w:sz w:val="26"/>
          <w:szCs w:val="26"/>
          <w:lang w:val="sv-SE"/>
        </w:rPr>
        <w:t xml:space="preserve">Liệt kê các trường hợp không thuộc diện chịu thuế Giá trị gia tăng </w:t>
      </w:r>
    </w:p>
    <w:p w14:paraId="3AC1BE2F" w14:textId="3A3E26DF"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sz w:val="26"/>
          <w:szCs w:val="26"/>
          <w:lang w:val="sv-SE" w:eastAsia="ja-JP"/>
        </w:rPr>
        <w:tab/>
        <w:t xml:space="preserve">- </w:t>
      </w:r>
      <w:r w:rsidRPr="00AE66B6">
        <w:rPr>
          <w:sz w:val="26"/>
          <w:szCs w:val="26"/>
          <w:lang w:val="sv-SE"/>
        </w:rPr>
        <w:t xml:space="preserve">Xác định được đối tượng nộp thuế Giá trị gia tăng </w:t>
      </w:r>
    </w:p>
    <w:p w14:paraId="35A9D5EF" w14:textId="36A58B10" w:rsidR="00AE66B6" w:rsidRPr="00AE66B6" w:rsidRDefault="00D653A9" w:rsidP="005F3F3F">
      <w:pPr>
        <w:tabs>
          <w:tab w:val="left" w:pos="567"/>
          <w:tab w:val="left" w:pos="3969"/>
          <w:tab w:val="left" w:pos="5103"/>
          <w:tab w:val="center" w:pos="6946"/>
        </w:tabs>
        <w:spacing w:line="312" w:lineRule="auto"/>
        <w:jc w:val="both"/>
        <w:rPr>
          <w:sz w:val="26"/>
          <w:szCs w:val="26"/>
          <w:lang w:val="sv-SE"/>
        </w:rPr>
      </w:pPr>
      <w:r>
        <w:rPr>
          <w:rFonts w:eastAsia="MS Mincho"/>
          <w:sz w:val="26"/>
          <w:szCs w:val="26"/>
          <w:lang w:val="sv-SE" w:eastAsia="ja-JP"/>
        </w:rPr>
        <w:tab/>
        <w:t xml:space="preserve">- </w:t>
      </w:r>
      <w:r w:rsidRPr="00AE66B6">
        <w:rPr>
          <w:sz w:val="26"/>
          <w:szCs w:val="26"/>
          <w:lang w:val="sv-SE"/>
        </w:rPr>
        <w:t xml:space="preserve">Xác định được phương pháp tính thuế, căn cứ tính thuế, thuế suất và tính toán được tiền thuế Giá trị gia tăng </w:t>
      </w:r>
    </w:p>
    <w:p w14:paraId="03A163D8" w14:textId="206E9389" w:rsidR="00927B91"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sidRPr="00AE66B6">
        <w:rPr>
          <w:sz w:val="26"/>
          <w:szCs w:val="26"/>
          <w:lang w:val="sv-SE"/>
        </w:rPr>
        <w:t xml:space="preserve"> </w:t>
      </w:r>
      <w:r w:rsidR="004D09C7">
        <w:rPr>
          <w:sz w:val="26"/>
          <w:szCs w:val="26"/>
          <w:lang w:val="sv-SE"/>
        </w:rPr>
        <w:tab/>
        <w:t xml:space="preserve">- </w:t>
      </w:r>
      <w:r w:rsidRPr="00AE66B6">
        <w:rPr>
          <w:sz w:val="26"/>
          <w:szCs w:val="26"/>
          <w:lang w:val="sv-SE"/>
        </w:rPr>
        <w:t>Xác định được các trường hợp hoàn thuế Giá trị gia tăng</w:t>
      </w:r>
    </w:p>
    <w:p w14:paraId="617FF550" w14:textId="208AFC02" w:rsidR="00927B91"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Pr>
          <w:sz w:val="26"/>
          <w:szCs w:val="26"/>
          <w:lang w:val="sv-SE"/>
        </w:rPr>
        <w:tab/>
        <w:t xml:space="preserve">- </w:t>
      </w:r>
      <w:r w:rsidRPr="00AE66B6">
        <w:rPr>
          <w:sz w:val="26"/>
          <w:szCs w:val="26"/>
          <w:lang w:val="sv-SE"/>
        </w:rPr>
        <w:t>Có ý thức tích cực, chủ động trong quá trình học tập.</w:t>
      </w:r>
    </w:p>
    <w:p w14:paraId="2A969D31" w14:textId="77777777" w:rsidR="00642E5E"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w:t>
      </w:r>
      <w:r w:rsidR="00AE66B6" w:rsidRPr="004D09C7">
        <w:rPr>
          <w:rFonts w:eastAsia="MS Mincho"/>
          <w:sz w:val="26"/>
          <w:szCs w:val="26"/>
          <w:lang w:val="sv-SE" w:eastAsia="ja-JP"/>
        </w:rPr>
        <w:t xml:space="preserve"> </w:t>
      </w:r>
      <w:r w:rsidRPr="004D09C7">
        <w:rPr>
          <w:rFonts w:eastAsia="MS Mincho"/>
          <w:sz w:val="26"/>
          <w:szCs w:val="26"/>
          <w:lang w:val="sv-SE" w:eastAsia="ja-JP"/>
        </w:rPr>
        <w:t>Nội dung</w:t>
      </w:r>
    </w:p>
    <w:p w14:paraId="22E5D332"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w:t>
      </w:r>
      <w:r w:rsidRPr="004D09C7">
        <w:rPr>
          <w:rFonts w:eastAsia="MS Mincho"/>
          <w:sz w:val="26"/>
          <w:szCs w:val="26"/>
          <w:lang w:val="sv-SE" w:eastAsia="ja-JP"/>
        </w:rPr>
        <w:t xml:space="preserve">1. Tổng quan về thuế Giá trị gia tăng                                         </w:t>
      </w:r>
    </w:p>
    <w:p w14:paraId="65E3E42D"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2.1.1. Khái niệm</w:t>
      </w:r>
    </w:p>
    <w:p w14:paraId="72B58955"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2.1.2. Đặc điểm</w:t>
      </w:r>
    </w:p>
    <w:p w14:paraId="39626CCD"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 xml:space="preserve">2.2. Nội dung cơ bản của thuế Giá trị gia tăng              </w:t>
      </w:r>
    </w:p>
    <w:p w14:paraId="0FF4D61C"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2.2.1. Đối tượng chịu thuế</w:t>
      </w:r>
    </w:p>
    <w:p w14:paraId="3EC69749"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2.2.2. Đối tượng không chịu thuế</w:t>
      </w:r>
    </w:p>
    <w:p w14:paraId="63A69E50"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2.2.3. Đối tượng nộp thuế</w:t>
      </w:r>
    </w:p>
    <w:p w14:paraId="0A145841"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2.2.4. Phương pháp tính thuế</w:t>
      </w:r>
    </w:p>
    <w:p w14:paraId="498A6C63"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2.2.5. Hoàn thuế</w:t>
      </w:r>
    </w:p>
    <w:p w14:paraId="5E6CE356"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Bài tập</w:t>
      </w:r>
    </w:p>
    <w:p w14:paraId="0D0884A4" w14:textId="125A3E20" w:rsidR="00C551B0"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Kiểm tra</w:t>
      </w:r>
    </w:p>
    <w:p w14:paraId="68F94C0C" w14:textId="0140934C" w:rsidR="000231E2" w:rsidRPr="00E3269B" w:rsidRDefault="00D653A9" w:rsidP="005F3F3F">
      <w:pPr>
        <w:tabs>
          <w:tab w:val="left" w:pos="567"/>
          <w:tab w:val="right" w:leader="dot" w:pos="3331"/>
          <w:tab w:val="left" w:pos="3969"/>
          <w:tab w:val="left" w:pos="7230"/>
        </w:tabs>
        <w:spacing w:line="312" w:lineRule="auto"/>
        <w:jc w:val="both"/>
        <w:rPr>
          <w:b/>
          <w:szCs w:val="26"/>
          <w:lang w:val="sv-SE"/>
        </w:rPr>
      </w:pPr>
      <w:r w:rsidRPr="000231E2">
        <w:rPr>
          <w:b/>
          <w:szCs w:val="26"/>
          <w:lang w:val="sv-SE"/>
        </w:rPr>
        <w:t xml:space="preserve">Chương </w:t>
      </w:r>
      <w:r w:rsidRPr="000231E2">
        <w:rPr>
          <w:rFonts w:eastAsia="MS Mincho"/>
          <w:b/>
          <w:szCs w:val="26"/>
          <w:lang w:val="sv-SE" w:eastAsia="ja-JP"/>
        </w:rPr>
        <w:t>5</w:t>
      </w:r>
      <w:r w:rsidRPr="000231E2">
        <w:rPr>
          <w:b/>
          <w:szCs w:val="26"/>
          <w:lang w:val="sv-SE"/>
        </w:rPr>
        <w:t xml:space="preserve">: </w:t>
      </w:r>
      <w:r>
        <w:rPr>
          <w:rFonts w:eastAsia="MS Mincho"/>
          <w:b/>
          <w:szCs w:val="26"/>
          <w:lang w:val="sv-SE" w:eastAsia="ja-JP"/>
        </w:rPr>
        <w:t>T</w:t>
      </w:r>
      <w:r w:rsidRPr="000231E2">
        <w:rPr>
          <w:b/>
          <w:szCs w:val="26"/>
          <w:lang w:val="sv-SE"/>
        </w:rPr>
        <w:t xml:space="preserve">huế </w:t>
      </w:r>
      <w:r>
        <w:rPr>
          <w:b/>
          <w:szCs w:val="26"/>
          <w:lang w:val="sv-SE"/>
        </w:rPr>
        <w:t>T</w:t>
      </w:r>
      <w:r w:rsidRPr="000231E2">
        <w:rPr>
          <w:b/>
          <w:szCs w:val="26"/>
          <w:lang w:val="sv-SE"/>
        </w:rPr>
        <w:t>hu nhập doanh nghiệp</w:t>
      </w:r>
      <w:r w:rsidRPr="000231E2">
        <w:rPr>
          <w:b/>
          <w:szCs w:val="26"/>
          <w:lang w:val="sv-SE"/>
        </w:rPr>
        <w:tab/>
      </w:r>
      <w:r w:rsidRPr="005C7461">
        <w:rPr>
          <w:bCs/>
          <w:szCs w:val="26"/>
          <w:lang w:val="sv-SE"/>
        </w:rPr>
        <w:t xml:space="preserve">Thời gian: </w:t>
      </w:r>
      <w:r w:rsidRPr="005C7461">
        <w:rPr>
          <w:rFonts w:eastAsia="MS Mincho"/>
          <w:bCs/>
          <w:szCs w:val="26"/>
          <w:lang w:val="vi-VN" w:eastAsia="ja-JP"/>
        </w:rPr>
        <w:t>9</w:t>
      </w:r>
      <w:r w:rsidRPr="00C81470">
        <w:rPr>
          <w:rFonts w:eastAsia="MS Mincho"/>
          <w:bCs/>
          <w:szCs w:val="26"/>
          <w:lang w:val="sv-SE" w:eastAsia="ja-JP"/>
        </w:rPr>
        <w:t xml:space="preserve"> </w:t>
      </w:r>
      <w:r w:rsidRPr="005C7461">
        <w:rPr>
          <w:bCs/>
          <w:szCs w:val="26"/>
          <w:lang w:val="sv-SE"/>
        </w:rPr>
        <w:t>giờ</w:t>
      </w:r>
    </w:p>
    <w:p w14:paraId="3EE7498B" w14:textId="52BB87EE" w:rsidR="000231E2" w:rsidRPr="00CA6BDB" w:rsidRDefault="00D653A9" w:rsidP="00CA6BDB">
      <w:pPr>
        <w:tabs>
          <w:tab w:val="left" w:pos="567"/>
          <w:tab w:val="right" w:leader="dot" w:pos="3331"/>
          <w:tab w:val="left" w:pos="3969"/>
          <w:tab w:val="left" w:pos="5103"/>
          <w:tab w:val="center" w:pos="6946"/>
        </w:tabs>
        <w:spacing w:line="312" w:lineRule="auto"/>
        <w:ind w:left="284"/>
        <w:jc w:val="both"/>
        <w:rPr>
          <w:rFonts w:eastAsia="MS Mincho"/>
          <w:b/>
          <w:sz w:val="26"/>
          <w:szCs w:val="26"/>
          <w:lang w:val="sv-SE" w:eastAsia="ja-JP"/>
        </w:rPr>
      </w:pPr>
      <w:r w:rsidRPr="00CA6BDB">
        <w:rPr>
          <w:rFonts w:eastAsia="MS Mincho"/>
          <w:bCs/>
          <w:sz w:val="26"/>
          <w:szCs w:val="26"/>
          <w:lang w:val="sv-SE" w:eastAsia="ja-JP"/>
        </w:rPr>
        <w:t>1. Mục tiêu</w:t>
      </w:r>
      <w:r w:rsidRPr="00CA6BDB">
        <w:rPr>
          <w:rFonts w:eastAsia="MS Mincho"/>
          <w:b/>
          <w:sz w:val="26"/>
          <w:szCs w:val="26"/>
          <w:lang w:val="sv-SE" w:eastAsia="ja-JP"/>
        </w:rPr>
        <w:t xml:space="preserve"> </w:t>
      </w:r>
    </w:p>
    <w:p w14:paraId="49FD2386" w14:textId="13590119"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rFonts w:eastAsia="MS Mincho"/>
          <w:sz w:val="26"/>
          <w:szCs w:val="26"/>
          <w:lang w:val="sv-SE" w:eastAsia="ja-JP"/>
        </w:rPr>
        <w:tab/>
        <w:t xml:space="preserve">- </w:t>
      </w:r>
      <w:r w:rsidRPr="00CA6BDB">
        <w:rPr>
          <w:sz w:val="26"/>
          <w:szCs w:val="26"/>
          <w:lang w:val="sv-SE"/>
        </w:rPr>
        <w:t>Hiểu rõ khái niệm và những đặc điểm cơ bản của Thuế thu nhập doanh nghiệp</w:t>
      </w:r>
    </w:p>
    <w:p w14:paraId="0F48B735" w14:textId="223F59BF"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rFonts w:eastAsia="MS Mincho"/>
          <w:sz w:val="26"/>
          <w:szCs w:val="26"/>
          <w:lang w:val="sv-SE" w:eastAsia="ja-JP"/>
        </w:rPr>
        <w:tab/>
        <w:t xml:space="preserve">- </w:t>
      </w:r>
      <w:r w:rsidRPr="00CA6BDB">
        <w:rPr>
          <w:sz w:val="26"/>
          <w:szCs w:val="26"/>
          <w:lang w:val="sv-SE"/>
        </w:rPr>
        <w:t>Xác định được thu nhập chịu thuế Thu nhập doanh nghiệp hiện hành của Việt Nam</w:t>
      </w:r>
    </w:p>
    <w:p w14:paraId="73A91277" w14:textId="4D76D0C7"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rFonts w:eastAsia="MS Mincho"/>
          <w:sz w:val="26"/>
          <w:szCs w:val="26"/>
          <w:lang w:val="sv-SE" w:eastAsia="ja-JP"/>
        </w:rPr>
        <w:tab/>
        <w:t xml:space="preserve">- </w:t>
      </w:r>
      <w:r w:rsidRPr="00CA6BDB">
        <w:rPr>
          <w:sz w:val="26"/>
          <w:szCs w:val="26"/>
          <w:lang w:val="sv-SE"/>
        </w:rPr>
        <w:t xml:space="preserve">Nhận biết đối tượng nộp thuếThu nhập doanh nghiệp hiện hành của Việt Nam. </w:t>
      </w:r>
    </w:p>
    <w:p w14:paraId="3836517F" w14:textId="46A4A8E4"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rFonts w:eastAsia="MS Mincho"/>
          <w:sz w:val="26"/>
          <w:szCs w:val="26"/>
          <w:lang w:val="sv-SE" w:eastAsia="ja-JP"/>
        </w:rPr>
        <w:tab/>
        <w:t xml:space="preserve">- </w:t>
      </w:r>
      <w:r w:rsidRPr="00CA6BDB">
        <w:rPr>
          <w:sz w:val="26"/>
          <w:szCs w:val="26"/>
          <w:lang w:val="sv-SE"/>
        </w:rPr>
        <w:t>Xác định được phương pháp tính thuế, căn cứ tính thuế, thuế suất và tiền thuế Thu nhập doanh nghiệp hiện hành của Việt Nam</w:t>
      </w:r>
    </w:p>
    <w:p w14:paraId="16E14F21" w14:textId="14CCFDE4"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sz w:val="26"/>
          <w:szCs w:val="26"/>
          <w:lang w:val="sv-SE"/>
        </w:rPr>
        <w:lastRenderedPageBreak/>
        <w:tab/>
        <w:t>- Tính toán được doanh thu, chi phí được trừ, thu nhập khác khi tính thuế Thu nhập doanh nghiệp hiện hành của Việt Nam.</w:t>
      </w:r>
    </w:p>
    <w:p w14:paraId="5CA55E3B" w14:textId="0A29C043" w:rsidR="000231E2" w:rsidRPr="00CA6BDB" w:rsidRDefault="00D653A9" w:rsidP="00CA6BDB">
      <w:pPr>
        <w:tabs>
          <w:tab w:val="left" w:pos="567"/>
          <w:tab w:val="left" w:pos="3969"/>
          <w:tab w:val="left" w:pos="5103"/>
          <w:tab w:val="center" w:pos="6946"/>
        </w:tabs>
        <w:spacing w:line="312" w:lineRule="auto"/>
        <w:ind w:left="284"/>
        <w:jc w:val="both"/>
        <w:rPr>
          <w:sz w:val="26"/>
          <w:szCs w:val="26"/>
          <w:lang w:val="sv-SE"/>
        </w:rPr>
      </w:pPr>
      <w:r w:rsidRPr="00CA6BDB">
        <w:rPr>
          <w:sz w:val="26"/>
          <w:szCs w:val="26"/>
          <w:lang w:val="sv-SE"/>
        </w:rPr>
        <w:tab/>
        <w:t>- Phân biệt các trường hợp miễn thuế, giảm thuế, chuyển lỗ, ưu đãi thuế, suất thuế Thu nhập doanh nghiệp hiện hành của Việt Nam.</w:t>
      </w:r>
    </w:p>
    <w:p w14:paraId="4F1CF4F2" w14:textId="34E866C6" w:rsidR="000231E2" w:rsidRPr="00CA6BDB" w:rsidRDefault="00D653A9" w:rsidP="00CA6BDB">
      <w:pPr>
        <w:tabs>
          <w:tab w:val="left" w:pos="567"/>
          <w:tab w:val="right" w:leader="dot" w:pos="3331"/>
          <w:tab w:val="left" w:pos="3969"/>
          <w:tab w:val="left" w:pos="5103"/>
          <w:tab w:val="center" w:pos="6946"/>
        </w:tabs>
        <w:spacing w:line="312" w:lineRule="auto"/>
        <w:ind w:left="284"/>
        <w:jc w:val="both"/>
        <w:rPr>
          <w:rFonts w:eastAsia="MS Mincho"/>
          <w:b/>
          <w:sz w:val="26"/>
          <w:szCs w:val="26"/>
          <w:lang w:val="sv-SE" w:eastAsia="ja-JP"/>
        </w:rPr>
      </w:pPr>
      <w:r w:rsidRPr="00CA6BDB">
        <w:rPr>
          <w:rFonts w:eastAsia="MS Mincho"/>
          <w:b/>
          <w:sz w:val="26"/>
          <w:szCs w:val="26"/>
          <w:lang w:val="sv-SE" w:eastAsia="ja-JP"/>
        </w:rPr>
        <w:t>2. Nội dung</w:t>
      </w:r>
      <w:r w:rsidRPr="00CA6BDB">
        <w:rPr>
          <w:rFonts w:eastAsia="MS Mincho"/>
          <w:b/>
          <w:sz w:val="26"/>
          <w:szCs w:val="26"/>
          <w:highlight w:val="yellow"/>
          <w:lang w:val="sv-SE" w:eastAsia="ja-JP"/>
        </w:rPr>
        <w:t xml:space="preserve"> </w:t>
      </w:r>
    </w:p>
    <w:p w14:paraId="24EDB6E4" w14:textId="5188354F" w:rsidR="000231E2" w:rsidRPr="00CA6BDB" w:rsidRDefault="00D653A9" w:rsidP="00CA6BDB">
      <w:pPr>
        <w:tabs>
          <w:tab w:val="left" w:pos="567"/>
          <w:tab w:val="right" w:leader="dot" w:pos="3331"/>
          <w:tab w:val="left" w:pos="3969"/>
          <w:tab w:val="left" w:pos="5103"/>
          <w:tab w:val="center" w:pos="6946"/>
        </w:tabs>
        <w:spacing w:line="312" w:lineRule="auto"/>
        <w:ind w:left="284"/>
        <w:jc w:val="both"/>
        <w:rPr>
          <w:rFonts w:eastAsia="MS Mincho"/>
          <w:sz w:val="26"/>
          <w:szCs w:val="26"/>
          <w:lang w:val="vi-VN" w:eastAsia="ja-JP"/>
        </w:rPr>
      </w:pPr>
      <w:r w:rsidRPr="00CA6BDB">
        <w:rPr>
          <w:sz w:val="26"/>
          <w:szCs w:val="26"/>
          <w:lang w:val="sv-SE"/>
        </w:rPr>
        <w:t>2.1.</w:t>
      </w:r>
      <w:r w:rsidR="002E3E7C" w:rsidRPr="00CA6BDB">
        <w:rPr>
          <w:sz w:val="26"/>
          <w:szCs w:val="26"/>
          <w:lang w:val="sv-SE"/>
        </w:rPr>
        <w:t xml:space="preserve"> </w:t>
      </w:r>
      <w:r w:rsidRPr="00CA6BDB">
        <w:rPr>
          <w:sz w:val="26"/>
          <w:szCs w:val="26"/>
          <w:lang w:val="sv-SE"/>
        </w:rPr>
        <w:t>Tổng quan về thuế Thu nhập doanh nghiệp</w:t>
      </w:r>
      <w:r w:rsidRPr="00CA6BDB">
        <w:rPr>
          <w:sz w:val="26"/>
          <w:szCs w:val="26"/>
          <w:lang w:val="vi-VN"/>
        </w:rPr>
        <w:t xml:space="preserve">                          </w:t>
      </w:r>
    </w:p>
    <w:p w14:paraId="4E8E0D89" w14:textId="7171F6A1" w:rsidR="000231E2" w:rsidRPr="00CA6BDB" w:rsidRDefault="00D653A9" w:rsidP="00CA6BDB">
      <w:pPr>
        <w:tabs>
          <w:tab w:val="right" w:pos="426"/>
          <w:tab w:val="left" w:pos="567"/>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2.1.1.</w:t>
      </w:r>
      <w:r w:rsidR="002E3E7C" w:rsidRPr="00CA6BDB">
        <w:rPr>
          <w:rFonts w:eastAsia="MS Mincho"/>
          <w:sz w:val="26"/>
          <w:szCs w:val="26"/>
          <w:lang w:val="sv-SE" w:eastAsia="ja-JP"/>
        </w:rPr>
        <w:t xml:space="preserve"> </w:t>
      </w:r>
      <w:r w:rsidRPr="00CA6BDB">
        <w:rPr>
          <w:rFonts w:eastAsia="MS Mincho"/>
          <w:sz w:val="26"/>
          <w:szCs w:val="26"/>
          <w:lang w:val="sv-SE" w:eastAsia="ja-JP"/>
        </w:rPr>
        <w:t>Khái niệm</w:t>
      </w:r>
    </w:p>
    <w:p w14:paraId="3AAA3043" w14:textId="77777777" w:rsidR="000231E2" w:rsidRPr="00CA6BDB" w:rsidRDefault="00D653A9" w:rsidP="00CA6BDB">
      <w:pPr>
        <w:tabs>
          <w:tab w:val="left" w:pos="567"/>
          <w:tab w:val="right" w:leader="dot" w:pos="3331"/>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2.1.2. Đặc điểm</w:t>
      </w:r>
    </w:p>
    <w:p w14:paraId="2E0A5EF8" w14:textId="77777777" w:rsidR="000231E2" w:rsidRPr="00CA6BDB" w:rsidRDefault="00D653A9" w:rsidP="00CA6BDB">
      <w:pPr>
        <w:tabs>
          <w:tab w:val="left" w:pos="567"/>
          <w:tab w:val="right" w:leader="dot" w:pos="3331"/>
          <w:tab w:val="left" w:pos="3969"/>
          <w:tab w:val="left" w:pos="5103"/>
          <w:tab w:val="center" w:pos="6946"/>
        </w:tabs>
        <w:spacing w:line="312" w:lineRule="auto"/>
        <w:ind w:left="284"/>
        <w:jc w:val="both"/>
        <w:rPr>
          <w:rFonts w:eastAsia="MS Mincho"/>
          <w:sz w:val="26"/>
          <w:szCs w:val="26"/>
          <w:lang w:val="vi-VN" w:eastAsia="ja-JP"/>
        </w:rPr>
      </w:pPr>
      <w:r w:rsidRPr="00CA6BDB">
        <w:rPr>
          <w:rFonts w:eastAsia="MS Mincho"/>
          <w:sz w:val="26"/>
          <w:szCs w:val="26"/>
          <w:lang w:val="sv-SE" w:eastAsia="ja-JP"/>
        </w:rPr>
        <w:t>2.</w:t>
      </w:r>
      <w:r w:rsidRPr="00CA6BDB">
        <w:rPr>
          <w:sz w:val="26"/>
          <w:szCs w:val="26"/>
          <w:lang w:val="sv-SE"/>
        </w:rPr>
        <w:t xml:space="preserve">2. </w:t>
      </w:r>
      <w:r w:rsidRPr="00CA6BDB">
        <w:rPr>
          <w:rFonts w:eastAsia="MS Mincho"/>
          <w:sz w:val="26"/>
          <w:szCs w:val="26"/>
          <w:lang w:val="sv-SE" w:eastAsia="ja-JP"/>
        </w:rPr>
        <w:t xml:space="preserve">Nội dung cơ bản của thuế </w:t>
      </w:r>
      <w:r w:rsidRPr="00CA6BDB">
        <w:rPr>
          <w:sz w:val="26"/>
          <w:szCs w:val="26"/>
          <w:lang w:val="sv-SE"/>
        </w:rPr>
        <w:t>Thu nhập doanh nghiệp</w:t>
      </w:r>
      <w:r w:rsidRPr="00CA6BDB">
        <w:rPr>
          <w:sz w:val="26"/>
          <w:szCs w:val="26"/>
          <w:lang w:val="vi-VN"/>
        </w:rPr>
        <w:t xml:space="preserve"> </w:t>
      </w:r>
      <w:r w:rsidRPr="00CA6BDB">
        <w:rPr>
          <w:rFonts w:eastAsia="MS Mincho"/>
          <w:sz w:val="26"/>
          <w:szCs w:val="26"/>
          <w:lang w:val="vi-VN" w:eastAsia="ja-JP"/>
        </w:rPr>
        <w:t xml:space="preserve">hiện hành    </w:t>
      </w:r>
    </w:p>
    <w:p w14:paraId="5EEA27C2" w14:textId="77777777" w:rsidR="000231E2" w:rsidRPr="00CA6BDB" w:rsidRDefault="00D653A9" w:rsidP="00CA6BDB">
      <w:pPr>
        <w:tabs>
          <w:tab w:val="right" w:pos="426"/>
          <w:tab w:val="left" w:pos="567"/>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2.2.1. Đối tượng chịu thuế</w:t>
      </w:r>
    </w:p>
    <w:p w14:paraId="58042B3F" w14:textId="77777777" w:rsidR="000231E2" w:rsidRPr="00CA6BDB" w:rsidRDefault="00D653A9" w:rsidP="00CA6BDB">
      <w:pPr>
        <w:tabs>
          <w:tab w:val="right" w:pos="426"/>
          <w:tab w:val="left" w:pos="567"/>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2.2.2. Đối tượng nộp thuế</w:t>
      </w:r>
    </w:p>
    <w:p w14:paraId="32FBEDB3" w14:textId="77777777" w:rsidR="000231E2" w:rsidRPr="00CA6BDB" w:rsidRDefault="00D653A9" w:rsidP="00CA6BDB">
      <w:pPr>
        <w:tabs>
          <w:tab w:val="right" w:pos="426"/>
          <w:tab w:val="left" w:pos="567"/>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2.2.3. Phương pháp tính thuế</w:t>
      </w:r>
    </w:p>
    <w:p w14:paraId="05DAAF64" w14:textId="77777777" w:rsidR="000231E2" w:rsidRPr="00CA6BDB" w:rsidRDefault="00D653A9" w:rsidP="00CA6BDB">
      <w:pPr>
        <w:tabs>
          <w:tab w:val="right" w:pos="426"/>
          <w:tab w:val="left" w:pos="567"/>
          <w:tab w:val="left" w:pos="3969"/>
          <w:tab w:val="left" w:pos="5103"/>
          <w:tab w:val="center" w:pos="6946"/>
        </w:tabs>
        <w:spacing w:line="312" w:lineRule="auto"/>
        <w:ind w:left="284"/>
        <w:jc w:val="both"/>
        <w:rPr>
          <w:rFonts w:eastAsia="MS Mincho"/>
          <w:sz w:val="26"/>
          <w:szCs w:val="26"/>
          <w:lang w:val="sv-SE" w:eastAsia="ja-JP"/>
        </w:rPr>
      </w:pPr>
      <w:r w:rsidRPr="00CA6BDB">
        <w:rPr>
          <w:rFonts w:eastAsia="MS Mincho"/>
          <w:sz w:val="26"/>
          <w:szCs w:val="26"/>
          <w:lang w:val="sv-SE" w:eastAsia="ja-JP"/>
        </w:rPr>
        <w:t>2.2.3. Ưu đãi thuế Thu nhập doanh nghiệp</w:t>
      </w:r>
    </w:p>
    <w:p w14:paraId="1CB720A0" w14:textId="2ECCB6FB" w:rsidR="000231E2" w:rsidRPr="00CA6BDB" w:rsidRDefault="00D653A9" w:rsidP="00CA6BDB">
      <w:pPr>
        <w:tabs>
          <w:tab w:val="left" w:pos="567"/>
          <w:tab w:val="left" w:pos="3969"/>
          <w:tab w:val="left" w:pos="6946"/>
        </w:tabs>
        <w:spacing w:line="312" w:lineRule="auto"/>
        <w:ind w:left="284"/>
        <w:jc w:val="both"/>
        <w:rPr>
          <w:b/>
          <w:sz w:val="26"/>
          <w:szCs w:val="26"/>
          <w:lang w:val="sv-SE"/>
        </w:rPr>
      </w:pPr>
      <w:r w:rsidRPr="00CA6BDB">
        <w:rPr>
          <w:rFonts w:eastAsia="MS Mincho"/>
          <w:sz w:val="26"/>
          <w:szCs w:val="26"/>
          <w:lang w:val="vi-VN" w:eastAsia="ja-JP"/>
        </w:rPr>
        <w:t>Bài tập</w:t>
      </w:r>
    </w:p>
    <w:p w14:paraId="6F1929EE" w14:textId="77777777" w:rsidR="00642E5E" w:rsidRPr="00AE66B6" w:rsidRDefault="00D653A9" w:rsidP="005F3F3F">
      <w:pPr>
        <w:tabs>
          <w:tab w:val="left" w:pos="567"/>
          <w:tab w:val="left" w:pos="3969"/>
          <w:tab w:val="left" w:pos="6946"/>
        </w:tabs>
        <w:spacing w:line="312" w:lineRule="auto"/>
        <w:jc w:val="both"/>
        <w:rPr>
          <w:bCs/>
          <w:iCs/>
          <w:sz w:val="26"/>
          <w:szCs w:val="26"/>
          <w:lang w:val="sv-SE"/>
        </w:rPr>
      </w:pPr>
      <w:r w:rsidRPr="00AE66B6">
        <w:rPr>
          <w:b/>
          <w:sz w:val="26"/>
          <w:szCs w:val="26"/>
          <w:lang w:val="sv-SE"/>
        </w:rPr>
        <w:t xml:space="preserve">Chương </w:t>
      </w:r>
      <w:r w:rsidR="000231E2">
        <w:rPr>
          <w:b/>
          <w:sz w:val="26"/>
          <w:szCs w:val="26"/>
          <w:lang w:val="sv-SE"/>
        </w:rPr>
        <w:t>6</w:t>
      </w:r>
      <w:r w:rsidRPr="00AE66B6">
        <w:rPr>
          <w:b/>
          <w:sz w:val="26"/>
          <w:szCs w:val="26"/>
          <w:lang w:val="sv-SE"/>
        </w:rPr>
        <w:t xml:space="preserve">: </w:t>
      </w:r>
      <w:r w:rsidR="00AE66B6" w:rsidRPr="00C81470">
        <w:rPr>
          <w:b/>
          <w:sz w:val="26"/>
          <w:szCs w:val="26"/>
          <w:lang w:val="sv-SE"/>
        </w:rPr>
        <w:t>Thuế Thu nhập cá nhân</w:t>
      </w:r>
      <w:r w:rsidRPr="00AE66B6">
        <w:rPr>
          <w:sz w:val="26"/>
          <w:szCs w:val="26"/>
          <w:lang w:val="sv-SE"/>
        </w:rPr>
        <w:tab/>
      </w:r>
      <w:r w:rsidR="00AE66B6" w:rsidRPr="00AE66B6">
        <w:rPr>
          <w:sz w:val="26"/>
          <w:szCs w:val="26"/>
          <w:lang w:val="sv-SE"/>
        </w:rPr>
        <w:t xml:space="preserve">                                                </w:t>
      </w:r>
      <w:r w:rsidR="00120B57" w:rsidRPr="00AE66B6">
        <w:rPr>
          <w:bCs/>
          <w:iCs/>
          <w:sz w:val="26"/>
          <w:szCs w:val="26"/>
          <w:lang w:val="sv-SE"/>
        </w:rPr>
        <w:t xml:space="preserve">Thời gian: </w:t>
      </w:r>
      <w:r w:rsidR="000231E2">
        <w:rPr>
          <w:rFonts w:eastAsia="MS Mincho"/>
          <w:bCs/>
          <w:iCs/>
          <w:sz w:val="26"/>
          <w:szCs w:val="26"/>
          <w:lang w:val="sv-SE" w:eastAsia="ja-JP"/>
        </w:rPr>
        <w:t>6</w:t>
      </w:r>
      <w:r w:rsidR="00120B57" w:rsidRPr="00AE66B6">
        <w:rPr>
          <w:rFonts w:eastAsia="MS Mincho"/>
          <w:bCs/>
          <w:iCs/>
          <w:sz w:val="26"/>
          <w:szCs w:val="26"/>
          <w:lang w:val="sv-SE" w:eastAsia="ja-JP"/>
        </w:rPr>
        <w:t xml:space="preserve"> </w:t>
      </w:r>
      <w:r w:rsidR="00120B57" w:rsidRPr="00AE66B6">
        <w:rPr>
          <w:bCs/>
          <w:iCs/>
          <w:sz w:val="26"/>
          <w:szCs w:val="26"/>
          <w:lang w:val="sv-SE"/>
        </w:rPr>
        <w:t>giờ</w:t>
      </w:r>
      <w:r w:rsidRPr="00AE66B6">
        <w:rPr>
          <w:sz w:val="26"/>
          <w:szCs w:val="26"/>
          <w:lang w:val="sv-SE"/>
        </w:rPr>
        <w:tab/>
      </w:r>
    </w:p>
    <w:p w14:paraId="336A7417" w14:textId="77777777" w:rsidR="00642E5E" w:rsidRPr="00AE66B6"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AE66B6">
        <w:rPr>
          <w:bCs/>
          <w:iCs/>
          <w:sz w:val="26"/>
          <w:szCs w:val="26"/>
          <w:lang w:val="sv-SE"/>
        </w:rPr>
        <w:t>1. Mục tiêu</w:t>
      </w:r>
    </w:p>
    <w:p w14:paraId="03AF4748" w14:textId="77777777"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sidRPr="00AE66B6">
        <w:rPr>
          <w:b/>
          <w:iCs/>
          <w:sz w:val="26"/>
          <w:szCs w:val="26"/>
          <w:lang w:val="sv-SE"/>
        </w:rPr>
        <w:t xml:space="preserve">- </w:t>
      </w:r>
      <w:r w:rsidRPr="00AE66B6">
        <w:rPr>
          <w:sz w:val="26"/>
          <w:szCs w:val="26"/>
          <w:lang w:val="sv-SE"/>
        </w:rPr>
        <w:t>Hiểu rõ khái niệm và những đặc điểm cơ bản của thuế Thu nhập cá nhân</w:t>
      </w:r>
    </w:p>
    <w:p w14:paraId="764E4808" w14:textId="44806F94"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 xml:space="preserve">Xác định được các khoản thu nhập chịu thuế Thu nhập cá nhân </w:t>
      </w:r>
    </w:p>
    <w:p w14:paraId="342E418F" w14:textId="28A7FB90"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 xml:space="preserve">Xác định được đối tượng nộp thuế Thu nhập cá nhân </w:t>
      </w:r>
    </w:p>
    <w:p w14:paraId="6D95DF17" w14:textId="68F93CB2"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rFonts w:eastAsia="MS Mincho"/>
          <w:sz w:val="26"/>
          <w:szCs w:val="26"/>
          <w:lang w:val="sv-SE" w:eastAsia="ja-JP"/>
        </w:rPr>
        <w:t xml:space="preserve">- </w:t>
      </w:r>
      <w:r w:rsidRPr="00AE66B6">
        <w:rPr>
          <w:sz w:val="26"/>
          <w:szCs w:val="26"/>
          <w:lang w:val="sv-SE"/>
        </w:rPr>
        <w:t xml:space="preserve">Xác định được phương pháp tính thuế đối với cá nhân cư trú và cá nhân không cư trú </w:t>
      </w:r>
    </w:p>
    <w:p w14:paraId="299C74E3" w14:textId="3FB57C32" w:rsidR="00AE66B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sz w:val="26"/>
          <w:szCs w:val="26"/>
          <w:lang w:val="sv-SE"/>
        </w:rPr>
        <w:t xml:space="preserve">- </w:t>
      </w:r>
      <w:r w:rsidRPr="00AE66B6">
        <w:rPr>
          <w:sz w:val="26"/>
          <w:szCs w:val="26"/>
          <w:lang w:val="sv-SE"/>
        </w:rPr>
        <w:t xml:space="preserve">Phân biệt giữa biểu thuế lũy tiến từng phần và biểu thuế toàn phần của thuế Thu nhập cá nhân </w:t>
      </w:r>
    </w:p>
    <w:p w14:paraId="0B480A2B" w14:textId="1844B17B" w:rsidR="00E3041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Pr>
          <w:sz w:val="26"/>
          <w:szCs w:val="26"/>
          <w:lang w:val="sv-SE"/>
        </w:rPr>
        <w:t xml:space="preserve">- </w:t>
      </w:r>
      <w:r w:rsidR="00AE66B6" w:rsidRPr="00AE66B6">
        <w:rPr>
          <w:sz w:val="26"/>
          <w:szCs w:val="26"/>
          <w:lang w:val="sv-SE"/>
        </w:rPr>
        <w:t>Xác định được các trường hợp miễn thuế Thu nhập cá nhân</w:t>
      </w:r>
    </w:p>
    <w:p w14:paraId="65BAD196" w14:textId="77777777" w:rsidR="00E30416" w:rsidRPr="00AE66B6" w:rsidRDefault="00D653A9" w:rsidP="005F3F3F">
      <w:pPr>
        <w:tabs>
          <w:tab w:val="left" w:pos="567"/>
          <w:tab w:val="left" w:pos="3969"/>
          <w:tab w:val="left" w:pos="5103"/>
          <w:tab w:val="center" w:pos="6946"/>
        </w:tabs>
        <w:spacing w:line="312" w:lineRule="auto"/>
        <w:ind w:left="720"/>
        <w:jc w:val="both"/>
        <w:rPr>
          <w:sz w:val="26"/>
          <w:szCs w:val="26"/>
          <w:lang w:val="sv-SE"/>
        </w:rPr>
      </w:pPr>
      <w:r w:rsidRPr="00AE66B6">
        <w:rPr>
          <w:sz w:val="26"/>
          <w:szCs w:val="26"/>
          <w:lang w:val="sv-SE"/>
        </w:rPr>
        <w:t>- Có ý thức tích cực, chủ động trong quá trình học tập.</w:t>
      </w:r>
    </w:p>
    <w:p w14:paraId="15F46E19" w14:textId="77777777" w:rsidR="00642E5E"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t>2. Nội dung</w:t>
      </w:r>
    </w:p>
    <w:p w14:paraId="439B6082"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w:t>
      </w:r>
      <w:r w:rsidRPr="004D09C7">
        <w:rPr>
          <w:rFonts w:eastAsia="MS Mincho"/>
          <w:sz w:val="26"/>
          <w:szCs w:val="26"/>
          <w:lang w:val="sv-SE" w:eastAsia="ja-JP"/>
        </w:rPr>
        <w:t xml:space="preserve">1. Tổng quan về Thu nhập cá nhân                                       </w:t>
      </w:r>
    </w:p>
    <w:p w14:paraId="3AD22BC6"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2.1.1. Khái niệm</w:t>
      </w:r>
    </w:p>
    <w:p w14:paraId="2BE62EE3"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2.1.2. Đặc điểm</w:t>
      </w:r>
    </w:p>
    <w:p w14:paraId="38A179C8" w14:textId="77777777" w:rsidR="00AE66B6" w:rsidRPr="004D09C7"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w:t>
      </w:r>
      <w:r w:rsidRPr="004D09C7">
        <w:rPr>
          <w:rFonts w:eastAsia="MS Mincho"/>
          <w:sz w:val="26"/>
          <w:szCs w:val="26"/>
          <w:lang w:val="sv-SE" w:eastAsia="ja-JP"/>
        </w:rPr>
        <w:t xml:space="preserve">2. </w:t>
      </w:r>
      <w:r w:rsidRPr="00AE66B6">
        <w:rPr>
          <w:rFonts w:eastAsia="MS Mincho"/>
          <w:sz w:val="26"/>
          <w:szCs w:val="26"/>
          <w:lang w:val="sv-SE" w:eastAsia="ja-JP"/>
        </w:rPr>
        <w:t xml:space="preserve">Nội dung cơ bản của </w:t>
      </w:r>
      <w:r w:rsidRPr="004D09C7">
        <w:rPr>
          <w:rFonts w:eastAsia="MS Mincho"/>
          <w:sz w:val="26"/>
          <w:szCs w:val="26"/>
          <w:lang w:val="sv-SE" w:eastAsia="ja-JP"/>
        </w:rPr>
        <w:t>Thu nhập cá nhân</w:t>
      </w:r>
      <w:r w:rsidRPr="00AE66B6">
        <w:rPr>
          <w:rFonts w:eastAsia="MS Mincho"/>
          <w:sz w:val="26"/>
          <w:szCs w:val="26"/>
          <w:lang w:val="sv-SE" w:eastAsia="ja-JP"/>
        </w:rPr>
        <w:t xml:space="preserve"> </w:t>
      </w:r>
    </w:p>
    <w:p w14:paraId="25C9B3CB"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2.2.1. Đối tượng chịu thuế</w:t>
      </w:r>
    </w:p>
    <w:p w14:paraId="460326D2"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2.2.2. Các khoản thu nhập được miễn thuế</w:t>
      </w:r>
    </w:p>
    <w:p w14:paraId="01F52959"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2.2.3. Đối tượng nộp thuế</w:t>
      </w:r>
    </w:p>
    <w:p w14:paraId="353FF3C1" w14:textId="77777777" w:rsidR="00AE66B6"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AE66B6">
        <w:rPr>
          <w:rFonts w:eastAsia="MS Mincho"/>
          <w:sz w:val="26"/>
          <w:szCs w:val="26"/>
          <w:lang w:val="sv-SE" w:eastAsia="ja-JP"/>
        </w:rPr>
        <w:t>2.2.4. Phương pháp tính thuế</w:t>
      </w:r>
    </w:p>
    <w:p w14:paraId="47F980C0" w14:textId="71770456" w:rsidR="001C06FD" w:rsidRPr="00AE66B6" w:rsidRDefault="00D653A9" w:rsidP="005F3F3F">
      <w:pPr>
        <w:tabs>
          <w:tab w:val="left" w:pos="567"/>
          <w:tab w:val="left" w:pos="3969"/>
          <w:tab w:val="left" w:pos="5103"/>
          <w:tab w:val="center" w:pos="6946"/>
        </w:tabs>
        <w:spacing w:line="312" w:lineRule="auto"/>
        <w:ind w:firstLine="284"/>
        <w:jc w:val="both"/>
        <w:rPr>
          <w:rFonts w:eastAsia="MS Mincho"/>
          <w:sz w:val="26"/>
          <w:szCs w:val="26"/>
          <w:lang w:val="sv-SE" w:eastAsia="ja-JP"/>
        </w:rPr>
      </w:pPr>
      <w:r w:rsidRPr="004D09C7">
        <w:rPr>
          <w:rFonts w:eastAsia="MS Mincho"/>
          <w:sz w:val="26"/>
          <w:szCs w:val="26"/>
          <w:lang w:val="sv-SE" w:eastAsia="ja-JP"/>
        </w:rPr>
        <w:lastRenderedPageBreak/>
        <w:t xml:space="preserve">Bài tập  </w:t>
      </w:r>
    </w:p>
    <w:p w14:paraId="5D308375" w14:textId="77777777" w:rsidR="00642E5E" w:rsidRPr="00AE66B6" w:rsidRDefault="00D653A9" w:rsidP="005F3F3F">
      <w:pPr>
        <w:tabs>
          <w:tab w:val="left" w:pos="567"/>
          <w:tab w:val="left" w:pos="3969"/>
          <w:tab w:val="left" w:pos="5103"/>
          <w:tab w:val="center" w:pos="6946"/>
        </w:tabs>
        <w:spacing w:line="312" w:lineRule="auto"/>
        <w:jc w:val="both"/>
        <w:rPr>
          <w:b/>
          <w:sz w:val="26"/>
          <w:szCs w:val="26"/>
          <w:lang w:val="sv-SE"/>
        </w:rPr>
      </w:pPr>
      <w:r w:rsidRPr="00AE66B6">
        <w:rPr>
          <w:b/>
          <w:sz w:val="26"/>
          <w:szCs w:val="26"/>
          <w:lang w:val="sv-SE"/>
        </w:rPr>
        <w:t xml:space="preserve">IV. </w:t>
      </w:r>
      <w:bookmarkStart w:id="100" w:name="_Hlk171631784_2"/>
      <w:bookmarkStart w:id="101" w:name="_Hlk171630066_1"/>
      <w:r w:rsidR="001141D8" w:rsidRPr="00AE66B6">
        <w:rPr>
          <w:b/>
          <w:sz w:val="26"/>
          <w:szCs w:val="26"/>
          <w:lang w:val="sv-SE"/>
        </w:rPr>
        <w:t>Điều kiện thực hiện môn học</w:t>
      </w:r>
      <w:bookmarkEnd w:id="100"/>
    </w:p>
    <w:p w14:paraId="292FF932"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bookmarkStart w:id="102" w:name="_Hlk171892187_2"/>
      <w:bookmarkEnd w:id="101"/>
      <w:r w:rsidRPr="00AE66B6">
        <w:rPr>
          <w:sz w:val="26"/>
          <w:szCs w:val="26"/>
          <w:lang w:val="sv-SE"/>
        </w:rPr>
        <w:t xml:space="preserve">1. Phòng học chuyên môn hóa/nhà xưởng: </w:t>
      </w:r>
      <w:bookmarkStart w:id="103" w:name="_Hlk171633212_1"/>
      <w:r w:rsidRPr="00AE66B6">
        <w:rPr>
          <w:sz w:val="26"/>
          <w:szCs w:val="26"/>
          <w:lang w:val="sv-SE"/>
        </w:rPr>
        <w:t>Phòng học lý thuyết</w:t>
      </w:r>
      <w:r w:rsidR="00DB0A4E" w:rsidRPr="00AE66B6">
        <w:rPr>
          <w:sz w:val="26"/>
          <w:szCs w:val="26"/>
          <w:lang w:val="sv-SE"/>
        </w:rPr>
        <w:t>.</w:t>
      </w:r>
    </w:p>
    <w:bookmarkEnd w:id="103"/>
    <w:p w14:paraId="3077B6E7"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 xml:space="preserve">2. </w:t>
      </w:r>
      <w:bookmarkStart w:id="104" w:name="_Hlk171634336_1"/>
      <w:r w:rsidRPr="00AE66B6">
        <w:rPr>
          <w:sz w:val="26"/>
          <w:szCs w:val="26"/>
          <w:lang w:val="sv-SE"/>
        </w:rPr>
        <w:t xml:space="preserve">Trang thiết bị máy móc: </w:t>
      </w:r>
      <w:bookmarkStart w:id="105" w:name="_Hlk171633221_1"/>
      <w:r w:rsidRPr="00AE66B6">
        <w:rPr>
          <w:sz w:val="26"/>
          <w:szCs w:val="26"/>
          <w:lang w:val="sv-SE"/>
        </w:rPr>
        <w:t>Máy tính, máy chiếu projecto</w:t>
      </w:r>
      <w:bookmarkEnd w:id="105"/>
      <w:r w:rsidR="00DB0A4E" w:rsidRPr="00AE66B6">
        <w:rPr>
          <w:sz w:val="26"/>
          <w:szCs w:val="26"/>
          <w:lang w:val="sv-SE"/>
        </w:rPr>
        <w:t>r</w:t>
      </w:r>
    </w:p>
    <w:bookmarkEnd w:id="104"/>
    <w:p w14:paraId="7BB0772F"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 xml:space="preserve">3. Học liệu, dụng cụ, nguyên vật liệu: Đề cương, giáo án, bài giảng </w:t>
      </w:r>
      <w:r w:rsidRPr="00AE66B6">
        <w:rPr>
          <w:bCs/>
          <w:sz w:val="26"/>
          <w:szCs w:val="26"/>
          <w:lang w:val="pt-BR"/>
        </w:rPr>
        <w:t>học phần</w:t>
      </w:r>
      <w:r w:rsidRPr="00AE66B6">
        <w:rPr>
          <w:sz w:val="26"/>
          <w:szCs w:val="26"/>
          <w:lang w:val="sv-SE"/>
        </w:rPr>
        <w:t>, giáo trình, tài liệu tham khảo</w:t>
      </w:r>
      <w:r w:rsidR="00DB0A4E" w:rsidRPr="00AE66B6">
        <w:rPr>
          <w:sz w:val="26"/>
          <w:szCs w:val="26"/>
          <w:lang w:val="sv-SE"/>
        </w:rPr>
        <w:t>.</w:t>
      </w:r>
    </w:p>
    <w:p w14:paraId="3BD939EA" w14:textId="77777777" w:rsidR="00DB0A4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4. Các điều kiện khác: theo hướng dẫn của giảng viên.</w:t>
      </w:r>
    </w:p>
    <w:bookmarkEnd w:id="102"/>
    <w:p w14:paraId="178F98F5" w14:textId="77777777" w:rsidR="00642E5E" w:rsidRPr="00AE66B6" w:rsidRDefault="00D653A9" w:rsidP="005F3F3F">
      <w:pPr>
        <w:tabs>
          <w:tab w:val="left" w:pos="567"/>
          <w:tab w:val="left" w:pos="3969"/>
          <w:tab w:val="left" w:pos="5103"/>
          <w:tab w:val="center" w:pos="6946"/>
        </w:tabs>
        <w:spacing w:line="312" w:lineRule="auto"/>
        <w:jc w:val="both"/>
        <w:rPr>
          <w:b/>
          <w:sz w:val="26"/>
          <w:szCs w:val="26"/>
          <w:lang w:val="sv-SE"/>
        </w:rPr>
      </w:pPr>
      <w:r w:rsidRPr="00AE66B6">
        <w:rPr>
          <w:b/>
          <w:sz w:val="26"/>
          <w:szCs w:val="26"/>
          <w:lang w:val="sv-SE"/>
        </w:rPr>
        <w:t>V.</w:t>
      </w:r>
      <w:r w:rsidRPr="00AE66B6">
        <w:rPr>
          <w:rFonts w:eastAsia="MS Mincho"/>
          <w:b/>
          <w:sz w:val="26"/>
          <w:szCs w:val="26"/>
          <w:lang w:val="sv-SE" w:eastAsia="ja-JP"/>
        </w:rPr>
        <w:t xml:space="preserve"> </w:t>
      </w:r>
      <w:bookmarkStart w:id="106" w:name="_Hlk171630082_2"/>
      <w:r w:rsidR="001141D8" w:rsidRPr="00AE66B6">
        <w:rPr>
          <w:b/>
          <w:sz w:val="26"/>
          <w:szCs w:val="26"/>
          <w:lang w:val="sv-SE"/>
        </w:rPr>
        <w:t>Nội dung và phương pháp</w:t>
      </w:r>
      <w:r w:rsidR="001F6619" w:rsidRPr="00AE66B6">
        <w:rPr>
          <w:b/>
          <w:sz w:val="26"/>
          <w:szCs w:val="26"/>
          <w:lang w:val="sv-SE"/>
        </w:rPr>
        <w:t xml:space="preserve"> </w:t>
      </w:r>
      <w:r w:rsidR="001141D8" w:rsidRPr="00AE66B6">
        <w:rPr>
          <w:b/>
          <w:sz w:val="26"/>
          <w:szCs w:val="26"/>
          <w:lang w:val="sv-SE"/>
        </w:rPr>
        <w:t>đánh giá</w:t>
      </w:r>
      <w:bookmarkEnd w:id="106"/>
    </w:p>
    <w:p w14:paraId="7AEBA566"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b/>
          <w:sz w:val="26"/>
          <w:szCs w:val="26"/>
          <w:lang w:val="sv-SE"/>
        </w:rPr>
      </w:pPr>
      <w:r w:rsidRPr="00AE66B6">
        <w:rPr>
          <w:bCs/>
          <w:sz w:val="26"/>
          <w:szCs w:val="26"/>
          <w:lang w:val="sv-SE"/>
        </w:rPr>
        <w:t>1.</w:t>
      </w:r>
      <w:r w:rsidRPr="00AE66B6">
        <w:rPr>
          <w:b/>
          <w:sz w:val="26"/>
          <w:szCs w:val="26"/>
          <w:lang w:val="sv-SE"/>
        </w:rPr>
        <w:t xml:space="preserve"> </w:t>
      </w:r>
      <w:r w:rsidRPr="00AE66B6">
        <w:rPr>
          <w:bCs/>
          <w:sz w:val="26"/>
          <w:szCs w:val="26"/>
          <w:lang w:val="sv-SE"/>
        </w:rPr>
        <w:t>Nội dung</w:t>
      </w:r>
    </w:p>
    <w:p w14:paraId="3D353550" w14:textId="77777777" w:rsidR="00642E5E"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sidRPr="00AE66B6">
        <w:rPr>
          <w:sz w:val="26"/>
          <w:szCs w:val="26"/>
          <w:lang w:val="sv-SE"/>
        </w:rPr>
        <w:t>- Kiến thức</w:t>
      </w:r>
    </w:p>
    <w:p w14:paraId="50B38B74" w14:textId="66F87B8E" w:rsidR="004D09C7"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Trình bày được nội dung cơ bản của từng sắc thuế đang áp dụng tại các doanh nghiệp trong nền kinh tế hiện nay</w:t>
      </w:r>
    </w:p>
    <w:p w14:paraId="12F9B2F7" w14:textId="77777777" w:rsidR="004D09C7"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Phân biệt được từng sắc thuế đang áp dụng tại các doanh nghiệp trong nền kinh tế hiện nay.</w:t>
      </w:r>
    </w:p>
    <w:p w14:paraId="10536EB2" w14:textId="77777777" w:rsidR="004D09C7" w:rsidRPr="00AE66B6" w:rsidRDefault="00D653A9" w:rsidP="005F3F3F">
      <w:pPr>
        <w:tabs>
          <w:tab w:val="left" w:pos="567"/>
        </w:tabs>
        <w:spacing w:line="312" w:lineRule="auto"/>
        <w:jc w:val="both"/>
        <w:rPr>
          <w:bCs/>
          <w:sz w:val="26"/>
          <w:szCs w:val="26"/>
          <w:lang w:val="pt-BR"/>
        </w:rPr>
      </w:pPr>
      <w:r w:rsidRPr="00AE66B6">
        <w:rPr>
          <w:bCs/>
          <w:sz w:val="26"/>
          <w:szCs w:val="26"/>
          <w:lang w:val="pt-BR"/>
        </w:rPr>
        <w:t xml:space="preserve">      + Biết được phương pháp hạch toán, kê khai, nộp và quyết toán các loại thuế hiện nay đang áp dụng đối với từng loại hình sản xuất kinh doanh, từng ngành nghề của các tổ chức, cá nhân</w:t>
      </w:r>
    </w:p>
    <w:p w14:paraId="3D4B1042" w14:textId="77777777" w:rsidR="00642E5E"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sidRPr="00AE66B6">
        <w:rPr>
          <w:sz w:val="26"/>
          <w:szCs w:val="26"/>
          <w:lang w:val="sv-SE"/>
        </w:rPr>
        <w:t>- Kỹ năng</w:t>
      </w:r>
    </w:p>
    <w:p w14:paraId="13235420" w14:textId="77777777" w:rsidR="004D09C7"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Tính toán được số tiền phải nộp ngân sách Nhà Nước của từng sắc thuế liên quan đến hoạt động sản xuất kinh doanh của các doanh nghịêp theo chế độ hiện hành.</w:t>
      </w:r>
    </w:p>
    <w:p w14:paraId="4D5F026D" w14:textId="77777777" w:rsidR="004D09C7" w:rsidRPr="00AE66B6" w:rsidRDefault="00D653A9" w:rsidP="005F3F3F">
      <w:pPr>
        <w:pStyle w:val="ListParagraph"/>
        <w:tabs>
          <w:tab w:val="left" w:pos="567"/>
        </w:tabs>
        <w:spacing w:line="312" w:lineRule="auto"/>
        <w:ind w:left="360"/>
        <w:contextualSpacing w:val="0"/>
        <w:jc w:val="both"/>
        <w:rPr>
          <w:bCs/>
          <w:sz w:val="26"/>
          <w:szCs w:val="26"/>
          <w:lang w:val="pt-BR"/>
        </w:rPr>
      </w:pPr>
      <w:r w:rsidRPr="00AE66B6">
        <w:rPr>
          <w:bCs/>
          <w:sz w:val="26"/>
          <w:szCs w:val="26"/>
          <w:lang w:val="pt-BR"/>
        </w:rPr>
        <w:t>+ Vận dụng những nội dung chủ yếu của thuế và kết hợp với phương pháp tính thuế hợp lý cho từng trường hợp cụ thể và cho từng doanh nghiệp.</w:t>
      </w:r>
    </w:p>
    <w:p w14:paraId="0ED5C876" w14:textId="77777777" w:rsidR="004D09C7" w:rsidRDefault="00D653A9" w:rsidP="005F3F3F">
      <w:pPr>
        <w:tabs>
          <w:tab w:val="left" w:pos="567"/>
          <w:tab w:val="left" w:pos="3969"/>
          <w:tab w:val="left" w:pos="5103"/>
          <w:tab w:val="center" w:pos="6946"/>
        </w:tabs>
        <w:spacing w:line="312" w:lineRule="auto"/>
        <w:ind w:firstLine="284"/>
        <w:jc w:val="both"/>
        <w:rPr>
          <w:sz w:val="26"/>
          <w:szCs w:val="26"/>
          <w:lang w:val="sv-SE"/>
        </w:rPr>
      </w:pPr>
      <w:r>
        <w:rPr>
          <w:sz w:val="26"/>
          <w:szCs w:val="26"/>
          <w:lang w:val="pt-BR"/>
        </w:rPr>
        <w:t xml:space="preserve"> </w:t>
      </w:r>
      <w:r w:rsidRPr="00AE66B6">
        <w:rPr>
          <w:sz w:val="26"/>
          <w:szCs w:val="26"/>
          <w:lang w:val="pt-BR"/>
        </w:rPr>
        <w:t xml:space="preserve">+ </w:t>
      </w:r>
      <w:r w:rsidRPr="00AE66B6">
        <w:rPr>
          <w:bCs/>
          <w:sz w:val="26"/>
          <w:szCs w:val="26"/>
          <w:lang w:val="pt-BR"/>
        </w:rPr>
        <w:t>Hạch toán, kê khai, nộp và quyết toán các loại thuế hiện nay đang áp dụng đối với từng loại hình sản xuất kinh doanh, từng ngành nghề của các tổ chức, cá nhân</w:t>
      </w:r>
      <w:r w:rsidRPr="00AE66B6">
        <w:rPr>
          <w:sz w:val="26"/>
          <w:szCs w:val="26"/>
          <w:lang w:val="sv-SE"/>
        </w:rPr>
        <w:t xml:space="preserve"> </w:t>
      </w:r>
    </w:p>
    <w:p w14:paraId="03BB97C9" w14:textId="77777777" w:rsidR="00642E5E" w:rsidRPr="00AE66B6" w:rsidRDefault="00D653A9" w:rsidP="005F3F3F">
      <w:pPr>
        <w:tabs>
          <w:tab w:val="left" w:pos="567"/>
          <w:tab w:val="left" w:pos="3969"/>
          <w:tab w:val="left" w:pos="5103"/>
          <w:tab w:val="center" w:pos="6946"/>
        </w:tabs>
        <w:spacing w:line="312" w:lineRule="auto"/>
        <w:ind w:firstLine="284"/>
        <w:jc w:val="both"/>
        <w:rPr>
          <w:sz w:val="26"/>
          <w:szCs w:val="26"/>
          <w:lang w:val="sv-SE"/>
        </w:rPr>
      </w:pPr>
      <w:r w:rsidRPr="00AE66B6">
        <w:rPr>
          <w:sz w:val="26"/>
          <w:szCs w:val="26"/>
          <w:lang w:val="sv-SE"/>
        </w:rPr>
        <w:t>- Năng lực tự chủ và trách nhiệm</w:t>
      </w:r>
    </w:p>
    <w:p w14:paraId="1823603C" w14:textId="77777777" w:rsidR="004D09C7" w:rsidRPr="00AE66B6" w:rsidRDefault="00D653A9" w:rsidP="005F3F3F">
      <w:pPr>
        <w:pStyle w:val="ListParagraph"/>
        <w:tabs>
          <w:tab w:val="left" w:pos="567"/>
        </w:tabs>
        <w:spacing w:line="312" w:lineRule="auto"/>
        <w:ind w:left="284"/>
        <w:contextualSpacing w:val="0"/>
        <w:jc w:val="both"/>
        <w:rPr>
          <w:bCs/>
          <w:sz w:val="26"/>
          <w:szCs w:val="26"/>
          <w:lang w:val="pt-BR"/>
        </w:rPr>
      </w:pPr>
      <w:r w:rsidRPr="00AE66B6">
        <w:rPr>
          <w:bCs/>
          <w:sz w:val="26"/>
          <w:szCs w:val="26"/>
          <w:lang w:val="pt-BR"/>
        </w:rPr>
        <w:tab/>
        <w:t xml:space="preserve">+ </w:t>
      </w:r>
      <w:r w:rsidRPr="00C81470">
        <w:rPr>
          <w:sz w:val="26"/>
          <w:szCs w:val="26"/>
          <w:lang w:val="pt-BR"/>
        </w:rPr>
        <w:t xml:space="preserve">Sinh viên có ý thức, tôn trọng luật pháp trong việc thực hiện </w:t>
      </w:r>
      <w:r w:rsidRPr="00AE66B6">
        <w:rPr>
          <w:bCs/>
          <w:sz w:val="26"/>
          <w:szCs w:val="26"/>
          <w:lang w:val="pt-BR"/>
        </w:rPr>
        <w:t>đúng những quy định và phương pháp tính của từng sắc thuế vào trong thực tế công tác chuyên môn.;</w:t>
      </w:r>
    </w:p>
    <w:p w14:paraId="1218EDC6" w14:textId="643F7D4E" w:rsidR="007251FF" w:rsidRPr="004D09C7" w:rsidRDefault="00D653A9" w:rsidP="005F3F3F">
      <w:pPr>
        <w:pStyle w:val="ListParagraph"/>
        <w:tabs>
          <w:tab w:val="left" w:pos="567"/>
        </w:tabs>
        <w:spacing w:line="312" w:lineRule="auto"/>
        <w:ind w:left="284"/>
        <w:contextualSpacing w:val="0"/>
        <w:jc w:val="both"/>
        <w:rPr>
          <w:bCs/>
          <w:sz w:val="26"/>
          <w:szCs w:val="26"/>
          <w:lang w:val="pt-BR"/>
        </w:rPr>
      </w:pPr>
      <w:r>
        <w:rPr>
          <w:bCs/>
          <w:sz w:val="26"/>
          <w:szCs w:val="26"/>
          <w:lang w:val="pt-BR"/>
        </w:rPr>
        <w:t xml:space="preserve"> </w:t>
      </w:r>
      <w:r>
        <w:rPr>
          <w:bCs/>
          <w:sz w:val="26"/>
          <w:szCs w:val="26"/>
          <w:lang w:val="pt-BR"/>
        </w:rPr>
        <w:tab/>
      </w:r>
      <w:r w:rsidRPr="00AE66B6">
        <w:rPr>
          <w:bCs/>
          <w:sz w:val="26"/>
          <w:szCs w:val="26"/>
          <w:lang w:val="pt-BR"/>
        </w:rPr>
        <w:t xml:space="preserve">+ </w:t>
      </w:r>
      <w:r w:rsidRPr="00C81470">
        <w:rPr>
          <w:sz w:val="26"/>
          <w:szCs w:val="26"/>
          <w:lang w:val="pt-BR"/>
        </w:rPr>
        <w:t>Có tinh thần tự chủ, trách nhiệm, và nhận thức cao với việc học, tự phát triển bản thân, và tiếp thu các kiến thức và kỹ năng có liên quan đến việc phát triển và làm việc trong ngành kế toán</w:t>
      </w:r>
    </w:p>
    <w:p w14:paraId="4EBAAB66"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AE66B6">
        <w:rPr>
          <w:bCs/>
          <w:sz w:val="26"/>
          <w:szCs w:val="26"/>
          <w:lang w:val="sv-SE"/>
        </w:rPr>
        <w:t>2. Phương pháp</w:t>
      </w:r>
    </w:p>
    <w:p w14:paraId="6A4E366D"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 Kiểm tra lý thuyết với các nội dung đã học có liên hệ với thực tiễn.</w:t>
      </w:r>
    </w:p>
    <w:p w14:paraId="558AF3A6"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 Thực hành: Kiểm tra và đánh giá các bài thảo luận của các nhóm qua các bài thực hành.</w:t>
      </w:r>
    </w:p>
    <w:p w14:paraId="4EB21167"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t>- Đánh giá trong quá trình học: Kiểm tra viết (Tự luận và trắc nghiệm)</w:t>
      </w:r>
      <w:r w:rsidR="007A2BAB" w:rsidRPr="00AE66B6">
        <w:rPr>
          <w:sz w:val="26"/>
          <w:szCs w:val="26"/>
          <w:lang w:val="sv-SE"/>
        </w:rPr>
        <w:t>.</w:t>
      </w:r>
    </w:p>
    <w:p w14:paraId="20527E0D"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AE66B6">
        <w:rPr>
          <w:sz w:val="26"/>
          <w:szCs w:val="26"/>
          <w:lang w:val="sv-SE"/>
        </w:rPr>
        <w:lastRenderedPageBreak/>
        <w:t xml:space="preserve">- Đánh giá cuối </w:t>
      </w:r>
      <w:r w:rsidR="004C7D0C" w:rsidRPr="00AE66B6">
        <w:rPr>
          <w:bCs/>
          <w:sz w:val="26"/>
          <w:szCs w:val="26"/>
          <w:lang w:val="pt-BR"/>
        </w:rPr>
        <w:t>môn học</w:t>
      </w:r>
      <w:r w:rsidRPr="00AE66B6">
        <w:rPr>
          <w:sz w:val="26"/>
          <w:szCs w:val="26"/>
          <w:lang w:val="sv-SE"/>
        </w:rPr>
        <w:t>: Kiểm tra theo hình thức: Vấn đáp hoặc viết (Tự luận và trắc nghiệm)</w:t>
      </w:r>
      <w:r w:rsidR="007A2BAB" w:rsidRPr="00AE66B6">
        <w:rPr>
          <w:sz w:val="26"/>
          <w:szCs w:val="26"/>
          <w:lang w:val="sv-SE"/>
        </w:rPr>
        <w:t>.</w:t>
      </w:r>
    </w:p>
    <w:p w14:paraId="17BA8634" w14:textId="77777777" w:rsidR="00642E5E" w:rsidRPr="00AE66B6" w:rsidRDefault="00D653A9" w:rsidP="005F3F3F">
      <w:pPr>
        <w:tabs>
          <w:tab w:val="left" w:pos="567"/>
          <w:tab w:val="left" w:pos="3969"/>
          <w:tab w:val="left" w:pos="5103"/>
          <w:tab w:val="center" w:pos="6946"/>
        </w:tabs>
        <w:spacing w:line="312" w:lineRule="auto"/>
        <w:jc w:val="both"/>
        <w:rPr>
          <w:b/>
          <w:sz w:val="26"/>
          <w:szCs w:val="26"/>
          <w:lang w:val="sv-SE"/>
        </w:rPr>
      </w:pPr>
      <w:r w:rsidRPr="00AE66B6">
        <w:rPr>
          <w:b/>
          <w:sz w:val="26"/>
          <w:szCs w:val="26"/>
          <w:lang w:val="sv-SE"/>
        </w:rPr>
        <w:t xml:space="preserve">VI. </w:t>
      </w:r>
      <w:bookmarkStart w:id="107" w:name="_Hlk171620190_2"/>
      <w:r w:rsidR="001141D8" w:rsidRPr="00AE66B6">
        <w:rPr>
          <w:b/>
          <w:sz w:val="26"/>
          <w:szCs w:val="26"/>
          <w:lang w:val="sv-SE"/>
        </w:rPr>
        <w:t xml:space="preserve">Hướng dẫn thực hiện </w:t>
      </w:r>
      <w:bookmarkStart w:id="108" w:name="_Hlk171892124_2"/>
      <w:r w:rsidR="001141D8" w:rsidRPr="00AE66B6">
        <w:rPr>
          <w:b/>
          <w:sz w:val="26"/>
          <w:szCs w:val="26"/>
          <w:lang w:val="sv-SE"/>
        </w:rPr>
        <w:t>môn học</w:t>
      </w:r>
      <w:bookmarkEnd w:id="107"/>
      <w:bookmarkEnd w:id="108"/>
    </w:p>
    <w:p w14:paraId="69BB2552" w14:textId="77777777" w:rsidR="00642E5E" w:rsidRPr="00AE66B6" w:rsidRDefault="00D653A9" w:rsidP="005F3F3F">
      <w:pPr>
        <w:keepNext/>
        <w:keepLines/>
        <w:tabs>
          <w:tab w:val="left" w:pos="567"/>
          <w:tab w:val="left" w:pos="3969"/>
          <w:tab w:val="left" w:pos="5103"/>
          <w:tab w:val="center" w:pos="6946"/>
        </w:tabs>
        <w:spacing w:line="312" w:lineRule="auto"/>
        <w:ind w:firstLine="426"/>
        <w:jc w:val="both"/>
        <w:outlineLvl w:val="0"/>
        <w:rPr>
          <w:sz w:val="26"/>
          <w:szCs w:val="26"/>
          <w:lang w:val="sv-SE"/>
        </w:rPr>
      </w:pPr>
      <w:r w:rsidRPr="00AE66B6">
        <w:rPr>
          <w:bCs/>
          <w:sz w:val="26"/>
          <w:szCs w:val="26"/>
          <w:lang w:val="sv-SE"/>
        </w:rPr>
        <w:t>1. Phạm vi áp dụng</w:t>
      </w:r>
      <w:r w:rsidR="007335D8" w:rsidRPr="00AE66B6">
        <w:rPr>
          <w:bCs/>
          <w:sz w:val="26"/>
          <w:szCs w:val="26"/>
          <w:lang w:val="sv-SE"/>
        </w:rPr>
        <w:t xml:space="preserve"> môn học</w:t>
      </w:r>
      <w:r w:rsidRPr="00AE66B6">
        <w:rPr>
          <w:bCs/>
          <w:sz w:val="26"/>
          <w:szCs w:val="26"/>
          <w:lang w:val="sv-SE"/>
        </w:rPr>
        <w:t>:</w:t>
      </w:r>
      <w:r w:rsidRPr="00AE66B6">
        <w:rPr>
          <w:sz w:val="26"/>
          <w:szCs w:val="26"/>
          <w:lang w:val="sv-SE"/>
        </w:rPr>
        <w:t xml:space="preserve"> Chương trình </w:t>
      </w:r>
      <w:r w:rsidRPr="00AE66B6">
        <w:rPr>
          <w:rFonts w:eastAsia="MS Mincho"/>
          <w:sz w:val="26"/>
          <w:szCs w:val="26"/>
          <w:lang w:val="sv-SE" w:eastAsia="ja-JP"/>
        </w:rPr>
        <w:t xml:space="preserve">môn </w:t>
      </w:r>
      <w:r w:rsidRPr="00AE66B6">
        <w:rPr>
          <w:sz w:val="26"/>
          <w:szCs w:val="26"/>
          <w:lang w:val="sv-SE"/>
        </w:rPr>
        <w:t xml:space="preserve">học được sử dụng để giảng dạy cho trình độ Cao đẳng. Tổng thời gian thực hiện là </w:t>
      </w:r>
      <w:r w:rsidR="004C7D0C" w:rsidRPr="00AE66B6">
        <w:rPr>
          <w:rFonts w:eastAsia="MS Mincho"/>
          <w:sz w:val="26"/>
          <w:szCs w:val="26"/>
          <w:lang w:val="sv-SE" w:eastAsia="ja-JP"/>
        </w:rPr>
        <w:t>45</w:t>
      </w:r>
      <w:r w:rsidRPr="00AE66B6">
        <w:rPr>
          <w:sz w:val="26"/>
          <w:szCs w:val="26"/>
          <w:lang w:val="sv-SE"/>
        </w:rPr>
        <w:t xml:space="preserve"> giờ, </w:t>
      </w:r>
      <w:bookmarkStart w:id="109" w:name="_Hlk171620220_1"/>
      <w:r w:rsidRPr="00AE66B6">
        <w:rPr>
          <w:sz w:val="26"/>
          <w:szCs w:val="26"/>
          <w:lang w:val="sv-SE"/>
        </w:rPr>
        <w:t>gi</w:t>
      </w:r>
      <w:r w:rsidR="005C7461">
        <w:rPr>
          <w:sz w:val="26"/>
          <w:szCs w:val="26"/>
          <w:lang w:val="sv-SE"/>
        </w:rPr>
        <w:t>ảng</w:t>
      </w:r>
      <w:r w:rsidRPr="00AE66B6">
        <w:rPr>
          <w:sz w:val="26"/>
          <w:szCs w:val="26"/>
          <w:lang w:val="sv-SE"/>
        </w:rPr>
        <w:t xml:space="preserve"> viên giảng các tiết lý thuyết kết hợp với các bài tập thực hành đan xen.</w:t>
      </w:r>
    </w:p>
    <w:bookmarkEnd w:id="109"/>
    <w:p w14:paraId="4B93AFFA" w14:textId="77777777" w:rsidR="00642E5E" w:rsidRPr="00AE66B6"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AE66B6">
        <w:rPr>
          <w:bCs/>
          <w:sz w:val="26"/>
          <w:szCs w:val="26"/>
          <w:lang w:val="sv-SE"/>
        </w:rPr>
        <w:t>2. Hướng dẫn về phương pháp giảng dạy, học tập</w:t>
      </w:r>
      <w:r w:rsidR="007335D8" w:rsidRPr="00AE66B6">
        <w:rPr>
          <w:bCs/>
          <w:sz w:val="26"/>
          <w:szCs w:val="26"/>
          <w:lang w:val="sv-SE"/>
        </w:rPr>
        <w:t xml:space="preserve"> </w:t>
      </w:r>
      <w:bookmarkStart w:id="110" w:name="_Hlk171630353_2"/>
      <w:r w:rsidR="007335D8" w:rsidRPr="00AE66B6">
        <w:rPr>
          <w:bCs/>
          <w:sz w:val="26"/>
          <w:szCs w:val="26"/>
          <w:lang w:val="sv-SE"/>
        </w:rPr>
        <w:t>môn học</w:t>
      </w:r>
      <w:bookmarkEnd w:id="110"/>
    </w:p>
    <w:p w14:paraId="7BD2E6F4"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Pr>
          <w:sz w:val="26"/>
          <w:szCs w:val="26"/>
          <w:lang w:val="sv-SE"/>
        </w:rPr>
        <w:tab/>
      </w:r>
      <w:r w:rsidRPr="00AE66B6">
        <w:rPr>
          <w:sz w:val="26"/>
          <w:szCs w:val="26"/>
          <w:lang w:val="sv-SE"/>
        </w:rPr>
        <w:t xml:space="preserve">- Đối với giáo viên, giảng viên: </w:t>
      </w:r>
      <w:r w:rsidR="004C7D0C" w:rsidRPr="00AE66B6">
        <w:rPr>
          <w:sz w:val="26"/>
          <w:szCs w:val="26"/>
          <w:lang w:val="sv-SE"/>
        </w:rPr>
        <w:t xml:space="preserve">Giảng viên </w:t>
      </w:r>
      <w:r w:rsidRPr="00AE66B6">
        <w:rPr>
          <w:sz w:val="26"/>
          <w:szCs w:val="26"/>
          <w:lang w:val="sv-SE"/>
        </w:rPr>
        <w:t>trước khi giảng dạy cần phải căn cứ vào nội dung của từng bài học chuẩn bị đầy đủ các điều kiện thực hiện bài học để đảm bảo chất lượng giảng dạy.</w:t>
      </w:r>
    </w:p>
    <w:p w14:paraId="64F31660" w14:textId="77777777" w:rsidR="00642E5E" w:rsidRPr="00AE66B6" w:rsidRDefault="00D653A9" w:rsidP="005F3F3F">
      <w:pPr>
        <w:tabs>
          <w:tab w:val="left" w:pos="567"/>
          <w:tab w:val="left" w:pos="3143"/>
          <w:tab w:val="left" w:pos="3969"/>
          <w:tab w:val="left" w:pos="5103"/>
          <w:tab w:val="center" w:pos="6946"/>
        </w:tabs>
        <w:spacing w:line="312" w:lineRule="auto"/>
        <w:ind w:firstLine="284"/>
        <w:jc w:val="both"/>
        <w:outlineLvl w:val="0"/>
        <w:rPr>
          <w:sz w:val="26"/>
          <w:szCs w:val="26"/>
          <w:lang w:val="sv-SE"/>
        </w:rPr>
      </w:pPr>
      <w:r>
        <w:rPr>
          <w:sz w:val="26"/>
          <w:szCs w:val="26"/>
          <w:lang w:val="sv-SE"/>
        </w:rPr>
        <w:tab/>
      </w:r>
      <w:r w:rsidRPr="00AE66B6">
        <w:rPr>
          <w:sz w:val="26"/>
          <w:szCs w:val="26"/>
          <w:lang w:val="sv-SE"/>
        </w:rPr>
        <w:t>- Đối với người học: Để có thể tiếp thu bài mới tốt thì trước khi vào giờ học cần phải nắm vững các kiến thức đã học ở những bài trước, có đầy đủ tài liệu học tập.</w:t>
      </w:r>
    </w:p>
    <w:p w14:paraId="5CAE44E7" w14:textId="77777777" w:rsidR="00642E5E" w:rsidRPr="00AE66B6"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AE66B6">
        <w:rPr>
          <w:bCs/>
          <w:sz w:val="26"/>
          <w:szCs w:val="26"/>
          <w:lang w:val="sv-SE"/>
        </w:rPr>
        <w:t xml:space="preserve">3. </w:t>
      </w:r>
      <w:bookmarkStart w:id="111" w:name="_Hlk171634768_1"/>
      <w:r w:rsidRPr="00AE66B6">
        <w:rPr>
          <w:bCs/>
          <w:sz w:val="26"/>
          <w:szCs w:val="26"/>
          <w:lang w:val="sv-SE"/>
        </w:rPr>
        <w:t>Những trọng tâm cần chú ý</w:t>
      </w:r>
      <w:bookmarkStart w:id="112" w:name="_Hlk171620307_1"/>
      <w:bookmarkStart w:id="113" w:name="_Hlk171622534_1"/>
      <w:bookmarkEnd w:id="111"/>
      <w:r w:rsidR="007A2BAB" w:rsidRPr="00AE66B6">
        <w:rPr>
          <w:bCs/>
          <w:sz w:val="26"/>
          <w:szCs w:val="26"/>
          <w:lang w:val="sv-SE"/>
        </w:rPr>
        <w:t xml:space="preserve">: </w:t>
      </w:r>
      <w:r w:rsidRPr="00AE66B6">
        <w:rPr>
          <w:sz w:val="26"/>
          <w:szCs w:val="26"/>
          <w:lang w:val="sv-SE"/>
        </w:rPr>
        <w:t>Chương 2, chương 3, chương  4</w:t>
      </w:r>
      <w:bookmarkEnd w:id="112"/>
      <w:r w:rsidRPr="00AE66B6">
        <w:rPr>
          <w:sz w:val="26"/>
          <w:szCs w:val="26"/>
          <w:lang w:val="sv-SE"/>
        </w:rPr>
        <w:t>, chương 5</w:t>
      </w:r>
      <w:r w:rsidR="002E3E7C">
        <w:rPr>
          <w:sz w:val="26"/>
          <w:szCs w:val="26"/>
          <w:lang w:val="sv-SE"/>
        </w:rPr>
        <w:t xml:space="preserve">, </w:t>
      </w:r>
      <w:r w:rsidR="002E3E7C" w:rsidRPr="00AE66B6">
        <w:rPr>
          <w:sz w:val="26"/>
          <w:szCs w:val="26"/>
          <w:lang w:val="sv-SE"/>
        </w:rPr>
        <w:t xml:space="preserve">chương </w:t>
      </w:r>
      <w:r w:rsidR="002E3E7C">
        <w:rPr>
          <w:sz w:val="26"/>
          <w:szCs w:val="26"/>
          <w:lang w:val="sv-SE"/>
        </w:rPr>
        <w:t>6.</w:t>
      </w:r>
    </w:p>
    <w:bookmarkEnd w:id="113"/>
    <w:p w14:paraId="24963E91" w14:textId="77777777" w:rsidR="00642E5E" w:rsidRPr="00AE66B6"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AE66B6">
        <w:rPr>
          <w:bCs/>
          <w:sz w:val="26"/>
          <w:szCs w:val="26"/>
          <w:lang w:val="sv-SE"/>
        </w:rPr>
        <w:t>4. Tài liệu tham khảo</w:t>
      </w:r>
    </w:p>
    <w:p w14:paraId="680C0460" w14:textId="2F27DCE4" w:rsidR="00AE66B6" w:rsidRPr="00AE66B6" w:rsidRDefault="00D653A9" w:rsidP="005F3F3F">
      <w:pPr>
        <w:tabs>
          <w:tab w:val="left" w:pos="567"/>
          <w:tab w:val="left" w:pos="3969"/>
          <w:tab w:val="left" w:pos="5103"/>
          <w:tab w:val="center" w:pos="6946"/>
        </w:tabs>
        <w:spacing w:line="312" w:lineRule="auto"/>
        <w:jc w:val="both"/>
        <w:outlineLvl w:val="0"/>
        <w:rPr>
          <w:sz w:val="26"/>
          <w:szCs w:val="26"/>
          <w:lang w:val="sv-SE"/>
        </w:rPr>
      </w:pPr>
      <w:r w:rsidRPr="00AE66B6">
        <w:rPr>
          <w:sz w:val="26"/>
          <w:szCs w:val="26"/>
          <w:lang w:val="sv-SE"/>
        </w:rPr>
        <w:t xml:space="preserve"> </w:t>
      </w:r>
      <w:r w:rsidR="0052314A">
        <w:rPr>
          <w:sz w:val="26"/>
          <w:szCs w:val="26"/>
          <w:lang w:val="sv-SE"/>
        </w:rPr>
        <w:tab/>
      </w:r>
      <w:r w:rsidRPr="00AE66B6">
        <w:rPr>
          <w:b/>
          <w:sz w:val="26"/>
          <w:szCs w:val="26"/>
          <w:lang w:val="sv-SE"/>
        </w:rPr>
        <w:t xml:space="preserve">- </w:t>
      </w:r>
      <w:r w:rsidRPr="00AE66B6">
        <w:rPr>
          <w:sz w:val="26"/>
          <w:szCs w:val="26"/>
          <w:lang w:val="sv-SE"/>
        </w:rPr>
        <w:t>Giáo trình Thuế 1- Đại học kinh tế TP.HCM-NXB Kinh tế TP.HCM-2020</w:t>
      </w:r>
    </w:p>
    <w:p w14:paraId="3010CBEA" w14:textId="77777777" w:rsidR="00AE66B6" w:rsidRPr="00AE66B6"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AE66B6">
        <w:rPr>
          <w:sz w:val="26"/>
          <w:szCs w:val="26"/>
          <w:lang w:val="sv-SE"/>
        </w:rPr>
        <w:t>- Chế độ thuế hiện hành-Nhà xuất bản Văn hóa  Thông tin, 2015</w:t>
      </w:r>
    </w:p>
    <w:p w14:paraId="0F6B9F36" w14:textId="77777777" w:rsidR="00AE66B6" w:rsidRPr="00AE66B6"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AE66B6">
        <w:rPr>
          <w:sz w:val="26"/>
          <w:szCs w:val="26"/>
          <w:lang w:val="sv-SE"/>
        </w:rPr>
        <w:t>- Chính sách thuế, Hướng dẫn thi hành các luật thuế – Nhà xuất bản Tài Chính, 2016.</w:t>
      </w:r>
    </w:p>
    <w:p w14:paraId="2EC78DDF" w14:textId="77777777" w:rsidR="00AE66B6" w:rsidRPr="00AE66B6" w:rsidRDefault="00D653A9" w:rsidP="005F3F3F">
      <w:pPr>
        <w:tabs>
          <w:tab w:val="left" w:pos="567"/>
          <w:tab w:val="left" w:pos="3969"/>
          <w:tab w:val="left" w:pos="5103"/>
          <w:tab w:val="center" w:pos="6946"/>
        </w:tabs>
        <w:spacing w:line="312" w:lineRule="auto"/>
        <w:ind w:firstLine="567"/>
        <w:jc w:val="both"/>
        <w:outlineLvl w:val="0"/>
        <w:rPr>
          <w:sz w:val="26"/>
          <w:szCs w:val="26"/>
          <w:lang w:val="sv-SE"/>
        </w:rPr>
      </w:pPr>
      <w:r w:rsidRPr="00AE66B6">
        <w:rPr>
          <w:sz w:val="26"/>
          <w:szCs w:val="26"/>
          <w:lang w:val="sv-SE"/>
        </w:rPr>
        <w:t>- Thuế và kế toán thuế Việt Nam-– Nhà xuất bản Tài Chính, 2016.</w:t>
      </w:r>
    </w:p>
    <w:p w14:paraId="389A60C8" w14:textId="77777777" w:rsidR="00AE66B6" w:rsidRPr="00AE66B6" w:rsidRDefault="00D653A9" w:rsidP="005F3F3F">
      <w:pPr>
        <w:tabs>
          <w:tab w:val="left" w:pos="567"/>
          <w:tab w:val="left" w:pos="3969"/>
          <w:tab w:val="left" w:pos="5103"/>
          <w:tab w:val="center" w:pos="6946"/>
        </w:tabs>
        <w:spacing w:line="312" w:lineRule="auto"/>
        <w:jc w:val="both"/>
        <w:outlineLvl w:val="0"/>
        <w:rPr>
          <w:sz w:val="26"/>
          <w:szCs w:val="26"/>
          <w:lang w:val="sv-SE"/>
        </w:rPr>
      </w:pPr>
      <w:r w:rsidRPr="00AE66B6">
        <w:rPr>
          <w:sz w:val="26"/>
          <w:szCs w:val="26"/>
          <w:lang w:val="sv-SE"/>
        </w:rPr>
        <w:tab/>
        <w:t>- Thông tư số 78/2021/TT-BTC ngày 17/09/2020</w:t>
      </w:r>
    </w:p>
    <w:p w14:paraId="157F980C" w14:textId="77777777" w:rsidR="00AE66B6" w:rsidRPr="00AE66B6" w:rsidRDefault="00D653A9" w:rsidP="005F3F3F">
      <w:pPr>
        <w:tabs>
          <w:tab w:val="left" w:pos="567"/>
          <w:tab w:val="left" w:pos="3969"/>
          <w:tab w:val="left" w:pos="5103"/>
          <w:tab w:val="center" w:pos="6946"/>
        </w:tabs>
        <w:spacing w:line="312" w:lineRule="auto"/>
        <w:jc w:val="both"/>
        <w:outlineLvl w:val="0"/>
        <w:rPr>
          <w:sz w:val="26"/>
          <w:szCs w:val="26"/>
          <w:lang w:val="sv-SE"/>
        </w:rPr>
      </w:pPr>
      <w:r w:rsidRPr="00AE66B6">
        <w:rPr>
          <w:sz w:val="26"/>
          <w:szCs w:val="26"/>
          <w:lang w:val="nl-NL"/>
        </w:rPr>
        <w:tab/>
        <w:t xml:space="preserve">- Thông tư Số: 80/2021/TT-BTC </w:t>
      </w:r>
      <w:r w:rsidRPr="00176EE0">
        <w:rPr>
          <w:iCs/>
          <w:sz w:val="26"/>
          <w:szCs w:val="26"/>
          <w:lang w:val="nl-NL"/>
        </w:rPr>
        <w:t>ngày 29 tháng 9 năm 2021</w:t>
      </w:r>
    </w:p>
    <w:p w14:paraId="32EB02B0" w14:textId="77777777" w:rsidR="00642E5E" w:rsidRPr="00AE66B6"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AE66B6">
        <w:rPr>
          <w:bCs/>
          <w:sz w:val="26"/>
          <w:szCs w:val="26"/>
          <w:lang w:val="sv-SE"/>
        </w:rPr>
        <w:t>5. Ghi chú và giải thích (nếu có)</w:t>
      </w:r>
      <w:r w:rsidRPr="00AE66B6">
        <w:rPr>
          <w:bCs/>
          <w:sz w:val="26"/>
          <w:szCs w:val="26"/>
          <w:lang w:val="sv-SE"/>
        </w:rPr>
        <w:tab/>
      </w:r>
    </w:p>
    <w:p w14:paraId="7CD2F4BF" w14:textId="77777777" w:rsidR="00642E5E" w:rsidRPr="00AE66B6" w:rsidRDefault="00D653A9" w:rsidP="005F3F3F">
      <w:pPr>
        <w:tabs>
          <w:tab w:val="center" w:pos="6663"/>
        </w:tabs>
        <w:spacing w:line="312" w:lineRule="auto"/>
        <w:outlineLvl w:val="0"/>
        <w:rPr>
          <w:i/>
          <w:sz w:val="26"/>
          <w:szCs w:val="26"/>
          <w:lang w:val="sv-SE"/>
        </w:rPr>
      </w:pPr>
      <w:r w:rsidRPr="00AE66B6">
        <w:rPr>
          <w:i/>
          <w:sz w:val="26"/>
          <w:szCs w:val="26"/>
          <w:lang w:val="sv-SE"/>
        </w:rPr>
        <w:tab/>
        <w:t>TP. Hồ Chí Minh, ngày        tháng        năm 202</w:t>
      </w:r>
      <w:r w:rsidR="00054726" w:rsidRPr="00AE66B6">
        <w:rPr>
          <w:i/>
          <w:sz w:val="26"/>
          <w:szCs w:val="26"/>
          <w:lang w:val="sv-SE"/>
        </w:rPr>
        <w:t>4</w:t>
      </w:r>
    </w:p>
    <w:p w14:paraId="44044949" w14:textId="77777777" w:rsidR="00642E5E" w:rsidRPr="00AE66B6" w:rsidRDefault="00D653A9" w:rsidP="005F3F3F">
      <w:pPr>
        <w:tabs>
          <w:tab w:val="center" w:pos="6946"/>
        </w:tabs>
        <w:spacing w:line="312" w:lineRule="auto"/>
        <w:outlineLvl w:val="0"/>
        <w:rPr>
          <w:b/>
          <w:sz w:val="26"/>
          <w:szCs w:val="26"/>
          <w:lang w:val="sv-SE"/>
        </w:rPr>
      </w:pPr>
      <w:r w:rsidRPr="00AE66B6">
        <w:rPr>
          <w:sz w:val="26"/>
          <w:szCs w:val="26"/>
          <w:lang w:val="sv-SE"/>
        </w:rPr>
        <w:tab/>
        <w:t xml:space="preserve">  </w:t>
      </w:r>
      <w:r w:rsidR="00ED336E" w:rsidRPr="00AE66B6">
        <w:rPr>
          <w:b/>
          <w:sz w:val="26"/>
          <w:szCs w:val="26"/>
          <w:lang w:val="sv-SE"/>
        </w:rPr>
        <w:t>TRƯỞNG KHOA</w:t>
      </w:r>
    </w:p>
    <w:p w14:paraId="737C3FC5" w14:textId="77777777" w:rsidR="00ED336E" w:rsidRPr="00AE66B6" w:rsidRDefault="00D653A9" w:rsidP="005F3F3F">
      <w:pPr>
        <w:tabs>
          <w:tab w:val="center" w:pos="6946"/>
        </w:tabs>
        <w:spacing w:line="312" w:lineRule="auto"/>
        <w:outlineLvl w:val="0"/>
        <w:rPr>
          <w:b/>
          <w:sz w:val="26"/>
          <w:szCs w:val="26"/>
          <w:lang w:val="sv-SE"/>
        </w:rPr>
      </w:pPr>
      <w:r w:rsidRPr="00AE66B6">
        <w:rPr>
          <w:b/>
          <w:sz w:val="26"/>
          <w:szCs w:val="26"/>
          <w:lang w:val="sv-SE"/>
        </w:rPr>
        <w:tab/>
      </w:r>
    </w:p>
    <w:p w14:paraId="00A768FF" w14:textId="77777777" w:rsidR="00ED336E" w:rsidRPr="00AE66B6" w:rsidRDefault="00D653A9" w:rsidP="005F3F3F">
      <w:pPr>
        <w:tabs>
          <w:tab w:val="center" w:pos="6946"/>
        </w:tabs>
        <w:spacing w:line="312" w:lineRule="auto"/>
        <w:outlineLvl w:val="0"/>
        <w:rPr>
          <w:b/>
          <w:sz w:val="26"/>
          <w:szCs w:val="26"/>
          <w:lang w:val="sv-SE"/>
        </w:rPr>
      </w:pPr>
      <w:r w:rsidRPr="00AE66B6">
        <w:rPr>
          <w:b/>
          <w:sz w:val="26"/>
          <w:szCs w:val="26"/>
          <w:lang w:val="sv-SE"/>
        </w:rPr>
        <w:tab/>
      </w:r>
    </w:p>
    <w:p w14:paraId="3173BF00" w14:textId="77777777" w:rsidR="00F37DF3" w:rsidRPr="00AE66B6" w:rsidRDefault="00F37DF3" w:rsidP="005F3F3F">
      <w:pPr>
        <w:tabs>
          <w:tab w:val="center" w:pos="6946"/>
        </w:tabs>
        <w:spacing w:line="312" w:lineRule="auto"/>
        <w:outlineLvl w:val="0"/>
        <w:rPr>
          <w:b/>
          <w:sz w:val="26"/>
          <w:szCs w:val="26"/>
          <w:lang w:val="sv-SE"/>
        </w:rPr>
      </w:pPr>
    </w:p>
    <w:p w14:paraId="40733DF7" w14:textId="77777777" w:rsidR="00642E5E" w:rsidRPr="00AE66B6" w:rsidRDefault="00D653A9" w:rsidP="005F3F3F">
      <w:pPr>
        <w:tabs>
          <w:tab w:val="center" w:pos="6946"/>
        </w:tabs>
        <w:spacing w:line="312" w:lineRule="auto"/>
        <w:outlineLvl w:val="0"/>
        <w:rPr>
          <w:b/>
          <w:sz w:val="26"/>
          <w:szCs w:val="26"/>
          <w:lang w:val="sv-SE"/>
        </w:rPr>
        <w:sectPr w:rsidR="00642E5E" w:rsidRPr="00AE66B6" w:rsidSect="004D09C7">
          <w:pgSz w:w="12240" w:h="15840"/>
          <w:pgMar w:top="990" w:right="1440" w:bottom="1440" w:left="1440" w:header="720" w:footer="720" w:gutter="0"/>
          <w:pgNumType w:start="1"/>
          <w:cols w:space="720"/>
          <w:docGrid w:linePitch="360"/>
        </w:sectPr>
      </w:pPr>
      <w:r w:rsidRPr="00AE66B6">
        <w:rPr>
          <w:b/>
          <w:sz w:val="26"/>
          <w:szCs w:val="26"/>
          <w:lang w:val="sv-SE"/>
        </w:rPr>
        <w:tab/>
        <w:t>Trịnh Hoàng Hiệp</w:t>
      </w:r>
      <w:r w:rsidRPr="00AE66B6">
        <w:rPr>
          <w:b/>
          <w:sz w:val="26"/>
          <w:szCs w:val="26"/>
          <w:lang w:val="sv-SE"/>
        </w:rPr>
        <w:tab/>
      </w:r>
      <w:r w:rsidRPr="00AE66B6">
        <w:rPr>
          <w:b/>
          <w:sz w:val="26"/>
          <w:szCs w:val="26"/>
          <w:lang w:val="sv-SE"/>
        </w:rPr>
        <w:tab/>
      </w:r>
    </w:p>
    <w:p w14:paraId="260F7254" w14:textId="77777777" w:rsidR="00ED2588" w:rsidRPr="00070BEE" w:rsidRDefault="00D653A9" w:rsidP="005F3F3F">
      <w:pPr>
        <w:spacing w:line="312" w:lineRule="auto"/>
        <w:contextualSpacing/>
        <w:jc w:val="center"/>
        <w:rPr>
          <w:b/>
          <w:sz w:val="26"/>
          <w:szCs w:val="26"/>
          <w:lang w:val="de-DE"/>
        </w:rPr>
      </w:pPr>
      <w:r w:rsidRPr="00070BEE">
        <w:rPr>
          <w:b/>
          <w:sz w:val="26"/>
          <w:szCs w:val="26"/>
          <w:lang w:val="de-DE"/>
        </w:rPr>
        <w:lastRenderedPageBreak/>
        <w:t xml:space="preserve">CHƯƠNG TRÌNH </w:t>
      </w:r>
      <w:r w:rsidR="00617541" w:rsidRPr="00070BEE">
        <w:rPr>
          <w:b/>
          <w:sz w:val="26"/>
          <w:szCs w:val="26"/>
          <w:lang w:val="de-DE"/>
        </w:rPr>
        <w:t>MÔN</w:t>
      </w:r>
      <w:r w:rsidR="00617541" w:rsidRPr="00070BEE">
        <w:rPr>
          <w:b/>
          <w:sz w:val="26"/>
          <w:szCs w:val="26"/>
          <w:lang w:val="vi-VN"/>
        </w:rPr>
        <w:t xml:space="preserve"> HỌC</w:t>
      </w:r>
    </w:p>
    <w:p w14:paraId="39A1CF6A" w14:textId="77777777" w:rsidR="00ED2588" w:rsidRPr="00070BEE" w:rsidRDefault="00ED2588" w:rsidP="005F3F3F">
      <w:pPr>
        <w:spacing w:line="312" w:lineRule="auto"/>
        <w:contextualSpacing/>
        <w:jc w:val="both"/>
        <w:rPr>
          <w:sz w:val="26"/>
          <w:szCs w:val="26"/>
          <w:lang w:val="de-DE"/>
        </w:rPr>
      </w:pPr>
    </w:p>
    <w:p w14:paraId="0F9EF99E" w14:textId="77777777" w:rsidR="00617541" w:rsidRPr="00070BEE" w:rsidRDefault="00D653A9" w:rsidP="005F3F3F">
      <w:pPr>
        <w:spacing w:line="312" w:lineRule="auto"/>
        <w:contextualSpacing/>
        <w:jc w:val="both"/>
        <w:rPr>
          <w:b/>
          <w:sz w:val="26"/>
          <w:szCs w:val="26"/>
          <w:lang w:val="vi-VN"/>
        </w:rPr>
      </w:pPr>
      <w:r w:rsidRPr="00070BEE">
        <w:rPr>
          <w:b/>
          <w:sz w:val="26"/>
          <w:szCs w:val="26"/>
          <w:lang w:val="de-DE"/>
        </w:rPr>
        <w:t>Tên</w:t>
      </w:r>
      <w:r w:rsidRPr="00070BEE">
        <w:rPr>
          <w:b/>
          <w:sz w:val="26"/>
          <w:szCs w:val="26"/>
          <w:lang w:val="vi-VN"/>
        </w:rPr>
        <w:t xml:space="preserve"> môn học: </w:t>
      </w:r>
      <w:r w:rsidR="00086A12" w:rsidRPr="00070BEE">
        <w:rPr>
          <w:b/>
          <w:sz w:val="26"/>
          <w:szCs w:val="26"/>
          <w:lang w:val="vi-VN"/>
        </w:rPr>
        <w:t>T</w:t>
      </w:r>
      <w:r w:rsidR="00086A12" w:rsidRPr="00070BEE">
        <w:rPr>
          <w:b/>
          <w:sz w:val="26"/>
          <w:szCs w:val="26"/>
          <w:lang w:val="de-DE"/>
        </w:rPr>
        <w:t>ÀI CHÍNH DOANH NGHIỆP 1</w:t>
      </w:r>
    </w:p>
    <w:p w14:paraId="60DAC949" w14:textId="77777777" w:rsidR="00ED2588" w:rsidRPr="00070BEE" w:rsidRDefault="00D653A9" w:rsidP="005F3F3F">
      <w:pPr>
        <w:spacing w:line="312" w:lineRule="auto"/>
        <w:contextualSpacing/>
        <w:jc w:val="both"/>
        <w:rPr>
          <w:sz w:val="26"/>
          <w:szCs w:val="26"/>
          <w:lang w:val="de-DE"/>
        </w:rPr>
      </w:pPr>
      <w:r w:rsidRPr="00070BEE">
        <w:rPr>
          <w:b/>
          <w:sz w:val="26"/>
          <w:szCs w:val="26"/>
          <w:lang w:val="de-DE"/>
        </w:rPr>
        <w:t xml:space="preserve">Mã </w:t>
      </w:r>
      <w:r w:rsidR="00617541" w:rsidRPr="00070BEE">
        <w:rPr>
          <w:b/>
          <w:sz w:val="26"/>
          <w:szCs w:val="26"/>
          <w:lang w:val="de-DE"/>
        </w:rPr>
        <w:t>môn</w:t>
      </w:r>
      <w:r w:rsidR="00617541" w:rsidRPr="00070BEE">
        <w:rPr>
          <w:b/>
          <w:sz w:val="26"/>
          <w:szCs w:val="26"/>
          <w:lang w:val="vi-VN"/>
        </w:rPr>
        <w:t xml:space="preserve"> học</w:t>
      </w:r>
      <w:r w:rsidRPr="00070BEE">
        <w:rPr>
          <w:sz w:val="26"/>
          <w:szCs w:val="26"/>
          <w:lang w:val="de-DE"/>
        </w:rPr>
        <w:t xml:space="preserve">: </w:t>
      </w:r>
      <w:r w:rsidR="00583AE1" w:rsidRPr="00070BEE">
        <w:rPr>
          <w:sz w:val="26"/>
          <w:szCs w:val="26"/>
          <w:lang w:val="de-DE"/>
        </w:rPr>
        <w:t>MHKT.C1.62</w:t>
      </w:r>
    </w:p>
    <w:p w14:paraId="4468D9C6" w14:textId="77777777" w:rsidR="00ED2588" w:rsidRPr="00070BEE" w:rsidRDefault="00D653A9" w:rsidP="005F3F3F">
      <w:pPr>
        <w:spacing w:line="312" w:lineRule="auto"/>
        <w:contextualSpacing/>
        <w:jc w:val="both"/>
        <w:rPr>
          <w:bCs/>
          <w:sz w:val="26"/>
          <w:szCs w:val="26"/>
          <w:lang w:val="pt-BR"/>
        </w:rPr>
      </w:pPr>
      <w:bookmarkStart w:id="114" w:name="_Toc480836636"/>
      <w:r w:rsidRPr="00070BEE">
        <w:rPr>
          <w:b/>
          <w:sz w:val="26"/>
          <w:szCs w:val="26"/>
          <w:lang w:val="de-DE"/>
        </w:rPr>
        <w:t xml:space="preserve">Thời gian </w:t>
      </w:r>
      <w:r w:rsidR="00617541" w:rsidRPr="00070BEE">
        <w:rPr>
          <w:b/>
          <w:sz w:val="26"/>
          <w:szCs w:val="26"/>
          <w:lang w:val="de-DE"/>
        </w:rPr>
        <w:t>thực</w:t>
      </w:r>
      <w:r w:rsidR="00617541" w:rsidRPr="00070BEE">
        <w:rPr>
          <w:b/>
          <w:sz w:val="26"/>
          <w:szCs w:val="26"/>
          <w:lang w:val="vi-VN"/>
        </w:rPr>
        <w:t xml:space="preserve"> hiện môn học</w:t>
      </w:r>
      <w:r w:rsidRPr="00070BEE">
        <w:rPr>
          <w:sz w:val="26"/>
          <w:szCs w:val="26"/>
          <w:lang w:val="de-DE"/>
        </w:rPr>
        <w:t>:</w:t>
      </w:r>
      <w:r w:rsidR="00617541" w:rsidRPr="00070BEE">
        <w:rPr>
          <w:sz w:val="26"/>
          <w:szCs w:val="26"/>
          <w:lang w:val="vi-VN"/>
        </w:rPr>
        <w:t xml:space="preserve"> 45</w:t>
      </w:r>
      <w:r w:rsidRPr="00070BEE">
        <w:rPr>
          <w:sz w:val="26"/>
          <w:szCs w:val="26"/>
          <w:lang w:val="pt-BR"/>
        </w:rPr>
        <w:t xml:space="preserve"> giờ</w:t>
      </w:r>
      <w:r w:rsidRPr="00070BEE">
        <w:rPr>
          <w:i/>
          <w:sz w:val="26"/>
          <w:szCs w:val="26"/>
          <w:lang w:val="pt-BR"/>
        </w:rPr>
        <w:t xml:space="preserve"> </w:t>
      </w:r>
      <w:r w:rsidRPr="00070BEE">
        <w:rPr>
          <w:bCs/>
          <w:i/>
          <w:sz w:val="26"/>
          <w:szCs w:val="26"/>
          <w:lang w:val="pt-BR"/>
        </w:rPr>
        <w:t xml:space="preserve">(Lý thuyết: </w:t>
      </w:r>
      <w:r w:rsidR="00617541" w:rsidRPr="00070BEE">
        <w:rPr>
          <w:bCs/>
          <w:i/>
          <w:sz w:val="26"/>
          <w:szCs w:val="26"/>
          <w:lang w:val="pt-BR"/>
        </w:rPr>
        <w:t>13</w:t>
      </w:r>
      <w:r w:rsidRPr="00070BEE">
        <w:rPr>
          <w:bCs/>
          <w:i/>
          <w:sz w:val="26"/>
          <w:szCs w:val="26"/>
          <w:lang w:val="pt-BR"/>
        </w:rPr>
        <w:t xml:space="preserve"> giờ; Thực hành, </w:t>
      </w:r>
      <w:r w:rsidR="00617541" w:rsidRPr="00070BEE">
        <w:rPr>
          <w:bCs/>
          <w:i/>
          <w:sz w:val="26"/>
          <w:szCs w:val="26"/>
          <w:lang w:val="pt-BR"/>
        </w:rPr>
        <w:t>tích</w:t>
      </w:r>
      <w:r w:rsidR="00617541" w:rsidRPr="00070BEE">
        <w:rPr>
          <w:bCs/>
          <w:i/>
          <w:sz w:val="26"/>
          <w:szCs w:val="26"/>
          <w:lang w:val="vi-VN"/>
        </w:rPr>
        <w:t xml:space="preserve"> hợp, thí nghiệm,</w:t>
      </w:r>
      <w:r w:rsidRPr="00070BEE">
        <w:rPr>
          <w:bCs/>
          <w:i/>
          <w:sz w:val="26"/>
          <w:szCs w:val="26"/>
          <w:lang w:val="pt-BR"/>
        </w:rPr>
        <w:t xml:space="preserve">, thảo luận, bài tập: 30 giờ; </w:t>
      </w:r>
      <w:r w:rsidR="00617541" w:rsidRPr="00070BEE">
        <w:rPr>
          <w:bCs/>
          <w:i/>
          <w:sz w:val="26"/>
          <w:szCs w:val="26"/>
          <w:lang w:val="pt-BR"/>
        </w:rPr>
        <w:t>Thi</w:t>
      </w:r>
      <w:r w:rsidR="00617541" w:rsidRPr="00070BEE">
        <w:rPr>
          <w:bCs/>
          <w:i/>
          <w:sz w:val="26"/>
          <w:szCs w:val="26"/>
          <w:lang w:val="vi-VN"/>
        </w:rPr>
        <w:t xml:space="preserve">/ </w:t>
      </w:r>
      <w:r w:rsidRPr="00070BEE">
        <w:rPr>
          <w:bCs/>
          <w:i/>
          <w:sz w:val="26"/>
          <w:szCs w:val="26"/>
          <w:lang w:val="pt-BR"/>
        </w:rPr>
        <w:t>Kiểm tra: 2 giờ)</w:t>
      </w:r>
    </w:p>
    <w:p w14:paraId="05775C1F" w14:textId="77777777" w:rsidR="00ED2588" w:rsidRPr="00070BEE" w:rsidRDefault="00D653A9" w:rsidP="005F3F3F">
      <w:pPr>
        <w:pStyle w:val="Heading2"/>
        <w:spacing w:before="0" w:after="0" w:line="312" w:lineRule="auto"/>
        <w:contextualSpacing/>
        <w:rPr>
          <w:rFonts w:ascii="Times New Roman" w:hAnsi="Times New Roman"/>
          <w:i w:val="0"/>
          <w:sz w:val="26"/>
          <w:szCs w:val="26"/>
          <w:lang w:val="de-DE"/>
        </w:rPr>
      </w:pPr>
      <w:r w:rsidRPr="00070BEE">
        <w:rPr>
          <w:rFonts w:ascii="Times New Roman" w:hAnsi="Times New Roman"/>
          <w:i w:val="0"/>
          <w:sz w:val="26"/>
          <w:szCs w:val="26"/>
          <w:lang w:val="de-DE"/>
        </w:rPr>
        <w:t>I</w:t>
      </w:r>
      <w:r w:rsidRPr="00070BEE">
        <w:rPr>
          <w:rFonts w:ascii="Times New Roman" w:hAnsi="Times New Roman"/>
          <w:i w:val="0"/>
          <w:sz w:val="26"/>
          <w:szCs w:val="26"/>
          <w:lang w:val="vi-VN"/>
        </w:rPr>
        <w:t xml:space="preserve">. </w:t>
      </w:r>
      <w:r w:rsidRPr="00070BEE">
        <w:rPr>
          <w:rFonts w:ascii="Times New Roman" w:hAnsi="Times New Roman"/>
          <w:i w:val="0"/>
          <w:sz w:val="26"/>
          <w:szCs w:val="26"/>
          <w:lang w:val="de-DE"/>
        </w:rPr>
        <w:t>Vị trí, tính chất của</w:t>
      </w:r>
      <w:r w:rsidRPr="00070BEE">
        <w:rPr>
          <w:rFonts w:ascii="Times New Roman" w:hAnsi="Times New Roman"/>
          <w:i w:val="0"/>
          <w:sz w:val="26"/>
          <w:szCs w:val="26"/>
          <w:lang w:val="vi-VN"/>
        </w:rPr>
        <w:t xml:space="preserve"> </w:t>
      </w:r>
      <w:r w:rsidRPr="00070BEE">
        <w:rPr>
          <w:rFonts w:ascii="Times New Roman" w:hAnsi="Times New Roman"/>
          <w:i w:val="0"/>
          <w:sz w:val="26"/>
          <w:szCs w:val="26"/>
          <w:lang w:val="de-DE"/>
        </w:rPr>
        <w:t>môn học</w:t>
      </w:r>
      <w:bookmarkEnd w:id="114"/>
    </w:p>
    <w:p w14:paraId="4F15C6E9" w14:textId="77777777" w:rsidR="00ED2588" w:rsidRPr="00070BEE" w:rsidRDefault="00D653A9" w:rsidP="005F3F3F">
      <w:pPr>
        <w:spacing w:line="312" w:lineRule="auto"/>
        <w:ind w:firstLine="360"/>
        <w:contextualSpacing/>
        <w:jc w:val="both"/>
        <w:rPr>
          <w:sz w:val="26"/>
          <w:szCs w:val="26"/>
          <w:lang w:val="de-DE"/>
        </w:rPr>
      </w:pPr>
      <w:r w:rsidRPr="00070BEE">
        <w:rPr>
          <w:sz w:val="26"/>
          <w:szCs w:val="26"/>
          <w:lang w:val="vi-VN"/>
        </w:rPr>
        <w:t xml:space="preserve">- </w:t>
      </w:r>
      <w:r w:rsidRPr="00070BEE">
        <w:rPr>
          <w:sz w:val="26"/>
          <w:szCs w:val="26"/>
          <w:lang w:val="de-DE"/>
        </w:rPr>
        <w:t>Vị trí:</w:t>
      </w:r>
      <w:r w:rsidRPr="00070BEE">
        <w:rPr>
          <w:b/>
          <w:i/>
          <w:sz w:val="26"/>
          <w:szCs w:val="26"/>
          <w:lang w:val="de-DE"/>
        </w:rPr>
        <w:t xml:space="preserve"> </w:t>
      </w:r>
      <w:r w:rsidRPr="00070BEE">
        <w:rPr>
          <w:sz w:val="26"/>
          <w:szCs w:val="26"/>
          <w:lang w:val="de-DE"/>
        </w:rPr>
        <w:t>Là môn học trang bị những kiến thức cơ bản về tài chính doanh nghiệp cho sinh viên.</w:t>
      </w:r>
    </w:p>
    <w:p w14:paraId="117CB496" w14:textId="77777777" w:rsidR="00ED2588" w:rsidRPr="00070BEE" w:rsidRDefault="00D653A9" w:rsidP="005F3F3F">
      <w:pPr>
        <w:spacing w:line="312" w:lineRule="auto"/>
        <w:ind w:firstLine="360"/>
        <w:contextualSpacing/>
        <w:jc w:val="both"/>
        <w:rPr>
          <w:sz w:val="26"/>
          <w:szCs w:val="26"/>
          <w:lang w:val="de-DE"/>
        </w:rPr>
      </w:pPr>
      <w:r w:rsidRPr="00070BEE">
        <w:rPr>
          <w:sz w:val="26"/>
          <w:szCs w:val="26"/>
          <w:lang w:val="vi-VN"/>
        </w:rPr>
        <w:t xml:space="preserve">- </w:t>
      </w:r>
      <w:r w:rsidRPr="00070BEE">
        <w:rPr>
          <w:sz w:val="26"/>
          <w:szCs w:val="26"/>
          <w:lang w:val="de-DE"/>
        </w:rPr>
        <w:t>Tính chất:</w:t>
      </w:r>
      <w:r w:rsidRPr="00070BEE">
        <w:rPr>
          <w:b/>
          <w:i/>
          <w:sz w:val="26"/>
          <w:szCs w:val="26"/>
          <w:lang w:val="de-DE"/>
        </w:rPr>
        <w:t xml:space="preserve"> </w:t>
      </w:r>
      <w:r w:rsidRPr="00070BEE">
        <w:rPr>
          <w:sz w:val="26"/>
          <w:szCs w:val="26"/>
          <w:lang w:val="de-DE"/>
        </w:rPr>
        <w:t>Là môn học bắt buộc đối với các sinh viên chuyên ngành tài chính.</w:t>
      </w:r>
    </w:p>
    <w:p w14:paraId="78288D18" w14:textId="77777777" w:rsidR="00ED2588" w:rsidRPr="00070BEE" w:rsidRDefault="00D653A9" w:rsidP="005F3F3F">
      <w:pPr>
        <w:pStyle w:val="Heading2"/>
        <w:spacing w:before="0" w:after="0" w:line="312" w:lineRule="auto"/>
        <w:contextualSpacing/>
        <w:rPr>
          <w:rFonts w:ascii="Times New Roman" w:hAnsi="Times New Roman"/>
          <w:i w:val="0"/>
          <w:sz w:val="26"/>
          <w:szCs w:val="26"/>
          <w:lang w:val="de-DE"/>
        </w:rPr>
      </w:pPr>
      <w:bookmarkStart w:id="115" w:name="_Toc480836637"/>
      <w:r w:rsidRPr="00070BEE">
        <w:rPr>
          <w:rFonts w:ascii="Times New Roman" w:hAnsi="Times New Roman"/>
          <w:i w:val="0"/>
          <w:sz w:val="26"/>
          <w:szCs w:val="26"/>
          <w:lang w:val="de-DE"/>
        </w:rPr>
        <w:t>II</w:t>
      </w:r>
      <w:r w:rsidRPr="00070BEE">
        <w:rPr>
          <w:rFonts w:ascii="Times New Roman" w:hAnsi="Times New Roman"/>
          <w:i w:val="0"/>
          <w:sz w:val="26"/>
          <w:szCs w:val="26"/>
          <w:lang w:val="vi-VN"/>
        </w:rPr>
        <w:t xml:space="preserve">. </w:t>
      </w:r>
      <w:r w:rsidRPr="00070BEE">
        <w:rPr>
          <w:rFonts w:ascii="Times New Roman" w:hAnsi="Times New Roman"/>
          <w:i w:val="0"/>
          <w:sz w:val="26"/>
          <w:szCs w:val="26"/>
          <w:lang w:val="de-DE"/>
        </w:rPr>
        <w:t>Mục tiêu môn học</w:t>
      </w:r>
      <w:bookmarkEnd w:id="115"/>
    </w:p>
    <w:p w14:paraId="46B9D12C" w14:textId="77777777" w:rsidR="00ED2588"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kiến </w:t>
      </w:r>
      <w:r w:rsidR="00F770BE">
        <w:rPr>
          <w:sz w:val="26"/>
          <w:szCs w:val="26"/>
          <w:lang w:val="vi-VN"/>
        </w:rPr>
        <w:t xml:space="preserve">thức: </w:t>
      </w:r>
      <w:r w:rsidRPr="00070BEE">
        <w:rPr>
          <w:sz w:val="26"/>
          <w:szCs w:val="26"/>
          <w:lang w:val="vi-VN"/>
        </w:rPr>
        <w:t>Giới thiệu cho sinh viên những khái niệm, công cụ, kỹ thuật cơ bản về tài chính, giới thiệu cho sinh viên về khung phân tích tài chính, cơ sở cho hoạch định chính sách và ra quyết định.</w:t>
      </w:r>
    </w:p>
    <w:p w14:paraId="619A5DC6" w14:textId="77777777" w:rsidR="00ED2588"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kỹ </w:t>
      </w:r>
      <w:r w:rsidR="00F770BE">
        <w:rPr>
          <w:sz w:val="26"/>
          <w:szCs w:val="26"/>
          <w:lang w:val="vi-VN"/>
        </w:rPr>
        <w:t xml:space="preserve">năng: </w:t>
      </w:r>
      <w:r w:rsidRPr="00070BEE">
        <w:rPr>
          <w:sz w:val="26"/>
          <w:szCs w:val="26"/>
          <w:lang w:val="vi-VN"/>
        </w:rPr>
        <w:t xml:space="preserve">Thực hiện các phân tích tài chính đơn giản dành cho nhà quản trị để quản lý tài chính của doanh </w:t>
      </w:r>
      <w:r w:rsidR="00F770BE">
        <w:rPr>
          <w:sz w:val="26"/>
          <w:szCs w:val="26"/>
          <w:lang w:val="vi-VN"/>
        </w:rPr>
        <w:t>nghiệp</w:t>
      </w:r>
      <w:r w:rsidRPr="00070BEE">
        <w:rPr>
          <w:sz w:val="26"/>
          <w:szCs w:val="26"/>
          <w:lang w:val="vi-VN"/>
        </w:rPr>
        <w:t>.</w:t>
      </w:r>
    </w:p>
    <w:p w14:paraId="7A0C5822" w14:textId="191E914F" w:rsidR="00ED2588"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w:t>
      </w:r>
      <w:r w:rsidR="0029176A">
        <w:rPr>
          <w:sz w:val="26"/>
          <w:szCs w:val="26"/>
          <w:lang w:val="vi-VN"/>
        </w:rPr>
        <w:t>năng lực tự chủ và trách nhiệm</w:t>
      </w:r>
      <w:r w:rsidR="00F770BE">
        <w:rPr>
          <w:sz w:val="26"/>
          <w:szCs w:val="26"/>
          <w:lang w:val="vi-VN"/>
        </w:rPr>
        <w:t>: nghiêm túc trong học tập, rèn luyện được tinh thần tự nghiên cứu, tinh thần làm việc nhóm.</w:t>
      </w:r>
    </w:p>
    <w:p w14:paraId="469DFD13" w14:textId="77777777" w:rsidR="00ED2588" w:rsidRPr="00070BEE" w:rsidRDefault="00D653A9" w:rsidP="005F3F3F">
      <w:pPr>
        <w:pStyle w:val="Heading2"/>
        <w:spacing w:before="0" w:after="0" w:line="312" w:lineRule="auto"/>
        <w:contextualSpacing/>
        <w:rPr>
          <w:rFonts w:ascii="Times New Roman" w:hAnsi="Times New Roman"/>
          <w:i w:val="0"/>
          <w:sz w:val="26"/>
          <w:szCs w:val="26"/>
          <w:lang w:val="de-DE"/>
        </w:rPr>
      </w:pPr>
      <w:bookmarkStart w:id="116" w:name="_Toc480836638"/>
      <w:r w:rsidRPr="00070BEE">
        <w:rPr>
          <w:rFonts w:ascii="Times New Roman" w:hAnsi="Times New Roman"/>
          <w:i w:val="0"/>
          <w:sz w:val="26"/>
          <w:szCs w:val="26"/>
          <w:lang w:val="de-DE"/>
        </w:rPr>
        <w:t>III</w:t>
      </w:r>
      <w:r w:rsidRPr="00070BEE">
        <w:rPr>
          <w:rFonts w:ascii="Times New Roman" w:hAnsi="Times New Roman"/>
          <w:i w:val="0"/>
          <w:sz w:val="26"/>
          <w:szCs w:val="26"/>
          <w:lang w:val="vi-VN"/>
        </w:rPr>
        <w:t xml:space="preserve">. </w:t>
      </w:r>
      <w:r w:rsidRPr="00070BEE">
        <w:rPr>
          <w:rFonts w:ascii="Times New Roman" w:hAnsi="Times New Roman"/>
          <w:i w:val="0"/>
          <w:sz w:val="26"/>
          <w:szCs w:val="26"/>
          <w:lang w:val="de-DE"/>
        </w:rPr>
        <w:t>Nội dung môn học</w:t>
      </w:r>
      <w:bookmarkEnd w:id="116"/>
    </w:p>
    <w:p w14:paraId="36028AF5" w14:textId="77777777" w:rsidR="00ED2588" w:rsidRPr="00070BEE" w:rsidRDefault="00D653A9" w:rsidP="005F3F3F">
      <w:pPr>
        <w:pStyle w:val="Heading3"/>
        <w:numPr>
          <w:ilvl w:val="2"/>
          <w:numId w:val="0"/>
        </w:numPr>
        <w:tabs>
          <w:tab w:val="num" w:pos="284"/>
        </w:tabs>
        <w:spacing w:before="0" w:line="312" w:lineRule="auto"/>
        <w:contextualSpacing/>
        <w:jc w:val="left"/>
        <w:rPr>
          <w:rFonts w:ascii="Times New Roman" w:hAnsi="Times New Roman"/>
          <w:b w:val="0"/>
          <w:sz w:val="26"/>
          <w:szCs w:val="26"/>
          <w:lang w:val="de-DE"/>
        </w:rPr>
      </w:pPr>
      <w:bookmarkStart w:id="117" w:name="_Toc480836639"/>
      <w:r w:rsidRPr="00070BEE">
        <w:rPr>
          <w:rFonts w:ascii="Times New Roman" w:hAnsi="Times New Roman"/>
          <w:b w:val="0"/>
          <w:sz w:val="26"/>
          <w:szCs w:val="26"/>
          <w:lang w:val="de-DE"/>
        </w:rPr>
        <w:t>1</w:t>
      </w:r>
      <w:r w:rsidRPr="00070BEE">
        <w:rPr>
          <w:rFonts w:ascii="Times New Roman" w:hAnsi="Times New Roman"/>
          <w:b w:val="0"/>
          <w:sz w:val="26"/>
          <w:szCs w:val="26"/>
          <w:lang w:val="vi-VN"/>
        </w:rPr>
        <w:t xml:space="preserve">. </w:t>
      </w:r>
      <w:r w:rsidRPr="00070BEE">
        <w:rPr>
          <w:rFonts w:ascii="Times New Roman" w:hAnsi="Times New Roman"/>
          <w:b w:val="0"/>
          <w:sz w:val="26"/>
          <w:szCs w:val="26"/>
          <w:lang w:val="de-DE"/>
        </w:rPr>
        <w:t>Nội dung tổng quát và phân bổ</w:t>
      </w:r>
      <w:r w:rsidRPr="00070BEE">
        <w:rPr>
          <w:rFonts w:ascii="Times New Roman" w:hAnsi="Times New Roman"/>
          <w:b w:val="0"/>
          <w:sz w:val="26"/>
          <w:szCs w:val="26"/>
          <w:lang w:val="vi-VN"/>
        </w:rPr>
        <w:t xml:space="preserve"> </w:t>
      </w:r>
      <w:r w:rsidRPr="00070BEE">
        <w:rPr>
          <w:rFonts w:ascii="Times New Roman" w:hAnsi="Times New Roman"/>
          <w:b w:val="0"/>
          <w:sz w:val="26"/>
          <w:szCs w:val="26"/>
          <w:lang w:val="de-DE"/>
        </w:rPr>
        <w:t>thời gian</w:t>
      </w:r>
      <w:bookmarkEnd w:id="117"/>
    </w:p>
    <w:tbl>
      <w:tblPr>
        <w:tblW w:w="9344" w:type="dxa"/>
        <w:tblCellMar>
          <w:left w:w="0" w:type="dxa"/>
          <w:right w:w="0" w:type="dxa"/>
        </w:tblCellMar>
        <w:tblLook w:val="04A0" w:firstRow="1" w:lastRow="0" w:firstColumn="1" w:lastColumn="0" w:noHBand="0" w:noVBand="1"/>
      </w:tblPr>
      <w:tblGrid>
        <w:gridCol w:w="437"/>
        <w:gridCol w:w="3605"/>
        <w:gridCol w:w="789"/>
        <w:gridCol w:w="948"/>
        <w:gridCol w:w="2493"/>
        <w:gridCol w:w="1072"/>
      </w:tblGrid>
      <w:tr w:rsidR="000A116E" w14:paraId="1F22742A" w14:textId="77777777" w:rsidTr="002B4FE2">
        <w:trPr>
          <w:trHeight w:val="315"/>
          <w:tblHeader/>
        </w:trPr>
        <w:tc>
          <w:tcPr>
            <w:tcW w:w="0" w:type="auto"/>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A99B6AB" w14:textId="77777777" w:rsidR="00DD7D1F" w:rsidRPr="00070BEE" w:rsidRDefault="00D653A9" w:rsidP="005F3F3F">
            <w:pPr>
              <w:spacing w:line="312" w:lineRule="auto"/>
              <w:jc w:val="center"/>
              <w:rPr>
                <w:b/>
                <w:bCs/>
                <w:sz w:val="26"/>
                <w:szCs w:val="26"/>
                <w:lang w:eastAsia="zh-CN"/>
              </w:rPr>
            </w:pPr>
            <w:bookmarkStart w:id="118" w:name="_Hlk174352760"/>
            <w:r w:rsidRPr="00070BEE">
              <w:rPr>
                <w:b/>
                <w:bCs/>
                <w:sz w:val="26"/>
                <w:szCs w:val="26"/>
                <w:lang w:eastAsia="zh-CN"/>
              </w:rPr>
              <w:t>Số</w:t>
            </w:r>
            <w:r w:rsidRPr="00070BEE">
              <w:rPr>
                <w:b/>
                <w:bCs/>
                <w:sz w:val="26"/>
                <w:szCs w:val="26"/>
                <w:lang w:eastAsia="zh-CN"/>
              </w:rPr>
              <w:br/>
              <w:t>TT</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01738C" w14:textId="77777777" w:rsidR="00DD7D1F" w:rsidRPr="00070BEE" w:rsidRDefault="00D653A9" w:rsidP="005F3F3F">
            <w:pPr>
              <w:spacing w:line="312" w:lineRule="auto"/>
              <w:jc w:val="center"/>
              <w:rPr>
                <w:b/>
                <w:bCs/>
                <w:sz w:val="26"/>
                <w:szCs w:val="26"/>
                <w:lang w:val="vi-VN" w:eastAsia="zh-CN"/>
              </w:rPr>
            </w:pPr>
            <w:r w:rsidRPr="00070BEE">
              <w:rPr>
                <w:b/>
                <w:bCs/>
                <w:sz w:val="26"/>
                <w:szCs w:val="26"/>
                <w:lang w:eastAsia="zh-CN"/>
              </w:rPr>
              <w:t>Tên</w:t>
            </w:r>
            <w:r w:rsidRPr="00070BEE">
              <w:rPr>
                <w:b/>
                <w:bCs/>
                <w:sz w:val="26"/>
                <w:szCs w:val="26"/>
                <w:lang w:val="vi-VN" w:eastAsia="zh-CN"/>
              </w:rPr>
              <w:t xml:space="preserve"> chương, mục</w:t>
            </w:r>
          </w:p>
        </w:tc>
        <w:tc>
          <w:tcPr>
            <w:tcW w:w="0" w:type="auto"/>
            <w:gridSpan w:val="4"/>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BA88E4"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Thời gian (giờ)</w:t>
            </w:r>
          </w:p>
        </w:tc>
      </w:tr>
      <w:tr w:rsidR="000A116E" w14:paraId="11F1287D" w14:textId="77777777" w:rsidTr="002B4FE2">
        <w:trPr>
          <w:trHeight w:val="315"/>
          <w:tblHead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CF20DD" w14:textId="77777777" w:rsidR="00DD7D1F" w:rsidRPr="00070BEE" w:rsidRDefault="00DD7D1F" w:rsidP="005F3F3F">
            <w:pPr>
              <w:spacing w:line="312" w:lineRule="auto"/>
              <w:rPr>
                <w:b/>
                <w:bCs/>
                <w:sz w:val="26"/>
                <w:szCs w:val="26"/>
                <w:lang w:eastAsia="zh-CN"/>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02C7B34" w14:textId="77777777" w:rsidR="00DD7D1F" w:rsidRPr="00070BEE" w:rsidRDefault="00DD7D1F" w:rsidP="005F3F3F">
            <w:pPr>
              <w:spacing w:line="312" w:lineRule="auto"/>
              <w:rPr>
                <w:b/>
                <w:bCs/>
                <w:sz w:val="26"/>
                <w:szCs w:val="26"/>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7F4738"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Tổng số</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DBF433"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Lý thuyết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3445F6" w14:textId="77777777" w:rsidR="00DD7D1F" w:rsidRPr="00070BEE" w:rsidRDefault="00D653A9" w:rsidP="005F3F3F">
            <w:pPr>
              <w:spacing w:line="312" w:lineRule="auto"/>
              <w:jc w:val="center"/>
              <w:rPr>
                <w:b/>
                <w:bCs/>
                <w:sz w:val="26"/>
                <w:szCs w:val="26"/>
                <w:lang w:val="vi-VN" w:eastAsia="zh-CN"/>
              </w:rPr>
            </w:pPr>
            <w:r w:rsidRPr="00070BEE">
              <w:rPr>
                <w:b/>
                <w:bCs/>
                <w:sz w:val="26"/>
                <w:szCs w:val="26"/>
                <w:lang w:eastAsia="zh-CN"/>
              </w:rPr>
              <w:t xml:space="preserve">Thực </w:t>
            </w:r>
            <w:r w:rsidR="003123A6" w:rsidRPr="00070BEE">
              <w:rPr>
                <w:b/>
                <w:bCs/>
                <w:sz w:val="26"/>
                <w:szCs w:val="26"/>
                <w:lang w:eastAsia="zh-CN"/>
              </w:rPr>
              <w:t>hành</w:t>
            </w:r>
            <w:r w:rsidR="003123A6" w:rsidRPr="00070BEE">
              <w:rPr>
                <w:b/>
                <w:bCs/>
                <w:sz w:val="26"/>
                <w:szCs w:val="26"/>
                <w:lang w:val="vi-VN" w:eastAsia="zh-CN"/>
              </w:rPr>
              <w:t>, thí nghiệm, thảo luận, bài tập</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6CA489"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Thi</w:t>
            </w:r>
            <w:r w:rsidRPr="00070BEE">
              <w:rPr>
                <w:b/>
                <w:bCs/>
                <w:sz w:val="26"/>
                <w:szCs w:val="26"/>
                <w:lang w:val="vi-VN" w:eastAsia="zh-CN"/>
              </w:rPr>
              <w:t xml:space="preserve">/ </w:t>
            </w:r>
            <w:r w:rsidRPr="00070BEE">
              <w:rPr>
                <w:b/>
                <w:bCs/>
                <w:sz w:val="26"/>
                <w:szCs w:val="26"/>
                <w:lang w:eastAsia="zh-CN"/>
              </w:rPr>
              <w:t>Kiểm tra</w:t>
            </w:r>
          </w:p>
        </w:tc>
      </w:tr>
      <w:tr w:rsidR="000A116E" w14:paraId="12812CFC" w14:textId="77777777" w:rsidTr="002B4FE2">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6BAAFBAE" w14:textId="77777777" w:rsidR="00DD7D1F" w:rsidRPr="00070BEE" w:rsidRDefault="00D653A9" w:rsidP="005F3F3F">
            <w:pPr>
              <w:spacing w:line="312" w:lineRule="auto"/>
              <w:jc w:val="center"/>
              <w:rPr>
                <w:sz w:val="26"/>
                <w:szCs w:val="26"/>
                <w:lang w:eastAsia="zh-CN"/>
              </w:rPr>
            </w:pPr>
            <w:r w:rsidRPr="00070BEE">
              <w:rPr>
                <w:sz w:val="26"/>
                <w:szCs w:val="26"/>
                <w:lang w:eastAsia="zh-C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9862BDD" w14:textId="77777777" w:rsidR="00DD7D1F" w:rsidRPr="00070BEE" w:rsidRDefault="00D653A9" w:rsidP="005F3F3F">
            <w:pPr>
              <w:spacing w:line="312" w:lineRule="auto"/>
              <w:rPr>
                <w:b/>
                <w:bCs/>
                <w:sz w:val="26"/>
                <w:szCs w:val="26"/>
                <w:lang w:eastAsia="zh-CN"/>
              </w:rPr>
            </w:pPr>
            <w:r w:rsidRPr="00070BEE">
              <w:rPr>
                <w:bCs/>
                <w:sz w:val="26"/>
                <w:szCs w:val="26"/>
                <w:lang w:eastAsia="zh-CN"/>
              </w:rPr>
              <w:t>Chương 1: Tổng quan về tài chính doanh nghiệp</w:t>
            </w:r>
            <w:r w:rsidRPr="00070BEE">
              <w:rPr>
                <w:b/>
                <w:bCs/>
                <w:sz w:val="26"/>
                <w:szCs w:val="26"/>
                <w:lang w:eastAsia="zh-CN"/>
              </w:rPr>
              <w:br/>
            </w:r>
            <w:r w:rsidRPr="00070BEE">
              <w:rPr>
                <w:bCs/>
                <w:sz w:val="26"/>
                <w:szCs w:val="26"/>
                <w:lang w:eastAsia="zh-CN"/>
              </w:rPr>
              <w:t>1. Tổng quan về doanh nghiệp</w:t>
            </w:r>
            <w:r w:rsidRPr="00070BEE">
              <w:rPr>
                <w:bCs/>
                <w:sz w:val="26"/>
                <w:szCs w:val="26"/>
                <w:lang w:eastAsia="zh-CN"/>
              </w:rPr>
              <w:br/>
              <w:t>2. Tài chính doanh nghiệp</w:t>
            </w:r>
            <w:r w:rsidRPr="00070BEE">
              <w:rPr>
                <w:bCs/>
                <w:sz w:val="26"/>
                <w:szCs w:val="26"/>
                <w:lang w:eastAsia="zh-CN"/>
              </w:rPr>
              <w:br/>
              <w:t>3. Nội dung của hoạt động tài chính doanh nghiệp</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4D7542" w14:textId="77777777" w:rsidR="00DD7D1F" w:rsidRPr="00070BEE" w:rsidRDefault="00D653A9" w:rsidP="005F3F3F">
            <w:pPr>
              <w:spacing w:line="312" w:lineRule="auto"/>
              <w:jc w:val="center"/>
              <w:rPr>
                <w:sz w:val="26"/>
                <w:szCs w:val="26"/>
                <w:lang w:eastAsia="zh-CN"/>
              </w:rPr>
            </w:pPr>
            <w:r w:rsidRPr="00070BEE">
              <w:rPr>
                <w:sz w:val="26"/>
                <w:szCs w:val="26"/>
                <w:lang w:eastAsia="zh-C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9832C0" w14:textId="77777777" w:rsidR="00DD7D1F" w:rsidRPr="00070BEE" w:rsidRDefault="00D653A9" w:rsidP="005F3F3F">
            <w:pPr>
              <w:spacing w:line="312" w:lineRule="auto"/>
              <w:jc w:val="center"/>
              <w:rPr>
                <w:sz w:val="26"/>
                <w:szCs w:val="26"/>
                <w:lang w:eastAsia="zh-CN"/>
              </w:rPr>
            </w:pPr>
            <w:r w:rsidRPr="00070BEE">
              <w:rPr>
                <w:sz w:val="26"/>
                <w:szCs w:val="26"/>
                <w:lang w:eastAsia="zh-C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DFDE6B" w14:textId="77777777" w:rsidR="00DD7D1F" w:rsidRPr="00070BEE" w:rsidRDefault="00DD7D1F" w:rsidP="005F3F3F">
            <w:pPr>
              <w:spacing w:line="312" w:lineRule="auto"/>
              <w:jc w:val="center"/>
              <w:rPr>
                <w:sz w:val="26"/>
                <w:szCs w:val="26"/>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6493A7" w14:textId="77777777" w:rsidR="00DD7D1F" w:rsidRPr="00070BEE" w:rsidRDefault="00DD7D1F" w:rsidP="005F3F3F">
            <w:pPr>
              <w:spacing w:line="312" w:lineRule="auto"/>
              <w:jc w:val="center"/>
              <w:rPr>
                <w:sz w:val="26"/>
                <w:szCs w:val="26"/>
                <w:lang w:eastAsia="zh-CN"/>
              </w:rPr>
            </w:pPr>
          </w:p>
        </w:tc>
      </w:tr>
      <w:tr w:rsidR="000A116E" w14:paraId="038DD944" w14:textId="77777777" w:rsidTr="00095A0A">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00A785AF" w14:textId="77777777" w:rsidR="00DD7D1F" w:rsidRPr="00070BEE" w:rsidRDefault="00D653A9" w:rsidP="005F3F3F">
            <w:pPr>
              <w:spacing w:line="312" w:lineRule="auto"/>
              <w:jc w:val="center"/>
              <w:rPr>
                <w:sz w:val="26"/>
                <w:szCs w:val="26"/>
                <w:lang w:eastAsia="zh-CN"/>
              </w:rPr>
            </w:pPr>
            <w:r w:rsidRPr="00070BEE">
              <w:rPr>
                <w:sz w:val="26"/>
                <w:szCs w:val="26"/>
                <w:lang w:eastAsia="zh-C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2CD648A" w14:textId="77777777" w:rsidR="00DD7D1F" w:rsidRDefault="00D653A9" w:rsidP="005F3F3F">
            <w:pPr>
              <w:spacing w:line="312" w:lineRule="auto"/>
              <w:rPr>
                <w:bCs/>
                <w:sz w:val="26"/>
                <w:szCs w:val="26"/>
                <w:lang w:eastAsia="zh-CN"/>
              </w:rPr>
            </w:pPr>
            <w:r w:rsidRPr="00070BEE">
              <w:rPr>
                <w:bCs/>
                <w:sz w:val="26"/>
                <w:szCs w:val="26"/>
                <w:lang w:eastAsia="zh-CN"/>
              </w:rPr>
              <w:t>Chương 2: Giá trị của tiền tệ theo thời gian</w:t>
            </w:r>
            <w:r w:rsidRPr="00070BEE">
              <w:rPr>
                <w:b/>
                <w:bCs/>
                <w:sz w:val="26"/>
                <w:szCs w:val="26"/>
                <w:lang w:eastAsia="zh-CN"/>
              </w:rPr>
              <w:br/>
            </w:r>
            <w:r w:rsidRPr="00070BEE">
              <w:rPr>
                <w:bCs/>
                <w:sz w:val="26"/>
                <w:szCs w:val="26"/>
                <w:lang w:eastAsia="zh-CN"/>
              </w:rPr>
              <w:lastRenderedPageBreak/>
              <w:t>1. Lãi đơn và lãi kép</w:t>
            </w:r>
            <w:r w:rsidRPr="00070BEE">
              <w:rPr>
                <w:bCs/>
                <w:sz w:val="26"/>
                <w:szCs w:val="26"/>
                <w:lang w:eastAsia="zh-CN"/>
              </w:rPr>
              <w:br/>
              <w:t>2. Phân loại lãi suất</w:t>
            </w:r>
            <w:r w:rsidRPr="00070BEE">
              <w:rPr>
                <w:bCs/>
                <w:sz w:val="26"/>
                <w:szCs w:val="26"/>
                <w:lang w:eastAsia="zh-CN"/>
              </w:rPr>
              <w:br/>
              <w:t xml:space="preserve">3. Giá trị tương lai </w:t>
            </w:r>
            <w:r w:rsidRPr="00070BEE">
              <w:rPr>
                <w:bCs/>
                <w:sz w:val="26"/>
                <w:szCs w:val="26"/>
                <w:lang w:eastAsia="zh-CN"/>
              </w:rPr>
              <w:br/>
              <w:t>4. Giá trị hiện tại</w:t>
            </w:r>
          </w:p>
          <w:p w14:paraId="35C03EA6" w14:textId="0FE3F453" w:rsidR="00095A0A" w:rsidRPr="00095A0A" w:rsidRDefault="00D653A9" w:rsidP="005F3F3F">
            <w:pPr>
              <w:spacing w:line="312" w:lineRule="auto"/>
              <w:rPr>
                <w:bCs/>
                <w:sz w:val="26"/>
                <w:szCs w:val="26"/>
                <w:lang w:val="vi-VN" w:eastAsia="zh-CN"/>
              </w:rPr>
            </w:pPr>
            <w:r w:rsidRPr="00095A0A">
              <w:rPr>
                <w:bCs/>
                <w:sz w:val="26"/>
                <w:szCs w:val="26"/>
                <w:lang w:eastAsia="zh-CN"/>
              </w:rPr>
              <w:t>Kiểm</w:t>
            </w:r>
            <w:r w:rsidRPr="00095A0A">
              <w:rPr>
                <w:bCs/>
                <w:sz w:val="26"/>
                <w:szCs w:val="26"/>
                <w:lang w:val="vi-VN" w:eastAsia="zh-CN"/>
              </w:rPr>
              <w:t xml:space="preserve"> tra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30495D" w14:textId="77777777" w:rsidR="00DD7D1F" w:rsidRPr="00070BEE" w:rsidRDefault="00D653A9" w:rsidP="005F3F3F">
            <w:pPr>
              <w:spacing w:line="312" w:lineRule="auto"/>
              <w:jc w:val="center"/>
              <w:rPr>
                <w:sz w:val="26"/>
                <w:szCs w:val="26"/>
                <w:lang w:eastAsia="zh-CN"/>
              </w:rPr>
            </w:pPr>
            <w:r w:rsidRPr="00070BEE">
              <w:rPr>
                <w:sz w:val="26"/>
                <w:szCs w:val="26"/>
                <w:lang w:eastAsia="zh-CN"/>
              </w:rPr>
              <w:lastRenderedPageBreak/>
              <w:t>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7B38AB" w14:textId="3BD50FB1" w:rsidR="00DD7D1F" w:rsidRPr="00070BEE" w:rsidRDefault="00D653A9" w:rsidP="005F3F3F">
            <w:pPr>
              <w:spacing w:line="312" w:lineRule="auto"/>
              <w:jc w:val="center"/>
              <w:rPr>
                <w:sz w:val="26"/>
                <w:szCs w:val="26"/>
                <w:lang w:eastAsia="zh-CN"/>
              </w:rPr>
            </w:pPr>
            <w:r>
              <w:rPr>
                <w:sz w:val="26"/>
                <w:szCs w:val="26"/>
                <w:lang w:eastAsia="zh-C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39E7B0" w14:textId="15EA0500" w:rsidR="00DD7D1F" w:rsidRPr="00070BEE" w:rsidRDefault="00D653A9" w:rsidP="005F3F3F">
            <w:pPr>
              <w:spacing w:line="312" w:lineRule="auto"/>
              <w:jc w:val="center"/>
              <w:rPr>
                <w:sz w:val="26"/>
                <w:szCs w:val="26"/>
                <w:lang w:eastAsia="zh-CN"/>
              </w:rPr>
            </w:pPr>
            <w:r>
              <w:rPr>
                <w:sz w:val="26"/>
                <w:szCs w:val="26"/>
                <w:lang w:eastAsia="zh-CN"/>
              </w:rPr>
              <w:t>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7A369B" w14:textId="542BA53F" w:rsidR="00DD7D1F" w:rsidRPr="00070BEE" w:rsidRDefault="00D653A9" w:rsidP="005F3F3F">
            <w:pPr>
              <w:spacing w:line="312" w:lineRule="auto"/>
              <w:jc w:val="center"/>
              <w:rPr>
                <w:sz w:val="26"/>
                <w:szCs w:val="26"/>
                <w:lang w:eastAsia="zh-CN"/>
              </w:rPr>
            </w:pPr>
            <w:r>
              <w:rPr>
                <w:sz w:val="26"/>
                <w:szCs w:val="26"/>
                <w:lang w:eastAsia="zh-CN"/>
              </w:rPr>
              <w:t>1</w:t>
            </w:r>
          </w:p>
        </w:tc>
      </w:tr>
      <w:tr w:rsidR="000A116E" w14:paraId="1097BE69" w14:textId="77777777" w:rsidTr="002B4FE2">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73D4AA0A" w14:textId="77777777" w:rsidR="00DD7D1F" w:rsidRPr="00070BEE" w:rsidRDefault="00D653A9" w:rsidP="005F3F3F">
            <w:pPr>
              <w:spacing w:line="312" w:lineRule="auto"/>
              <w:jc w:val="center"/>
              <w:rPr>
                <w:sz w:val="26"/>
                <w:szCs w:val="26"/>
                <w:lang w:eastAsia="zh-CN"/>
              </w:rPr>
            </w:pPr>
            <w:r w:rsidRPr="00070BEE">
              <w:rPr>
                <w:sz w:val="26"/>
                <w:szCs w:val="26"/>
                <w:lang w:eastAsia="zh-C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08C4582" w14:textId="77777777" w:rsidR="00DD7D1F" w:rsidRPr="00F770BE" w:rsidRDefault="00D653A9" w:rsidP="005F3F3F">
            <w:pPr>
              <w:spacing w:line="312" w:lineRule="auto"/>
              <w:rPr>
                <w:b/>
                <w:bCs/>
                <w:sz w:val="26"/>
                <w:szCs w:val="26"/>
                <w:lang w:val="vi-VN" w:eastAsia="zh-CN"/>
              </w:rPr>
            </w:pPr>
            <w:r w:rsidRPr="00070BEE">
              <w:rPr>
                <w:bCs/>
                <w:sz w:val="26"/>
                <w:szCs w:val="26"/>
                <w:lang w:eastAsia="zh-CN"/>
              </w:rPr>
              <w:t>Chương 3: Quản lý vốn cố định trong doanh nghiệp</w:t>
            </w:r>
            <w:r w:rsidRPr="00070BEE">
              <w:rPr>
                <w:b/>
                <w:bCs/>
                <w:sz w:val="26"/>
                <w:szCs w:val="26"/>
                <w:lang w:eastAsia="zh-CN"/>
              </w:rPr>
              <w:br/>
            </w:r>
            <w:r w:rsidRPr="00070BEE">
              <w:rPr>
                <w:bCs/>
                <w:sz w:val="26"/>
                <w:szCs w:val="26"/>
                <w:lang w:eastAsia="zh-CN"/>
              </w:rPr>
              <w:t xml:space="preserve">1. Những kiến thức cơ bản về vốn cố định, tài sản cố định </w:t>
            </w:r>
            <w:r w:rsidRPr="00070BEE">
              <w:rPr>
                <w:bCs/>
                <w:sz w:val="26"/>
                <w:szCs w:val="26"/>
                <w:lang w:eastAsia="zh-CN"/>
              </w:rPr>
              <w:br/>
              <w:t xml:space="preserve">2. Các phương pháp tính khấu hao </w:t>
            </w:r>
            <w:r w:rsidR="00F770BE">
              <w:rPr>
                <w:bCs/>
                <w:sz w:val="26"/>
                <w:szCs w:val="26"/>
                <w:lang w:eastAsia="zh-CN"/>
              </w:rPr>
              <w:t>tài</w:t>
            </w:r>
            <w:r w:rsidR="00F770BE">
              <w:rPr>
                <w:bCs/>
                <w:sz w:val="26"/>
                <w:szCs w:val="26"/>
                <w:lang w:val="vi-VN" w:eastAsia="zh-CN"/>
              </w:rPr>
              <w:t xml:space="preserve"> sản cố định</w:t>
            </w:r>
            <w:r w:rsidRPr="00F770BE">
              <w:rPr>
                <w:bCs/>
                <w:sz w:val="26"/>
                <w:szCs w:val="26"/>
                <w:lang w:val="vi-VN" w:eastAsia="zh-CN"/>
              </w:rPr>
              <w:br/>
              <w:t xml:space="preserve">3. Phạm vi, chế độ tính khấu hao </w:t>
            </w:r>
            <w:r w:rsidR="00F770BE" w:rsidRPr="00F770BE">
              <w:rPr>
                <w:bCs/>
                <w:sz w:val="26"/>
                <w:szCs w:val="26"/>
                <w:lang w:val="vi-VN" w:eastAsia="zh-CN"/>
              </w:rPr>
              <w:t>tài</w:t>
            </w:r>
            <w:r w:rsidR="00F770BE">
              <w:rPr>
                <w:bCs/>
                <w:sz w:val="26"/>
                <w:szCs w:val="26"/>
                <w:lang w:val="vi-VN" w:eastAsia="zh-CN"/>
              </w:rPr>
              <w:t xml:space="preserve"> sản cố định</w:t>
            </w:r>
            <w:r w:rsidRPr="00F770BE">
              <w:rPr>
                <w:bCs/>
                <w:sz w:val="26"/>
                <w:szCs w:val="26"/>
                <w:lang w:val="vi-VN" w:eastAsia="zh-CN"/>
              </w:rPr>
              <w:br/>
              <w:t xml:space="preserve">4. Lập kế hoạch khấu hao </w:t>
            </w:r>
            <w:r w:rsidR="00F770BE" w:rsidRPr="00F770BE">
              <w:rPr>
                <w:bCs/>
                <w:sz w:val="26"/>
                <w:szCs w:val="26"/>
                <w:lang w:val="vi-VN" w:eastAsia="zh-CN"/>
              </w:rPr>
              <w:t>tài</w:t>
            </w:r>
            <w:r w:rsidR="00F770BE">
              <w:rPr>
                <w:bCs/>
                <w:sz w:val="26"/>
                <w:szCs w:val="26"/>
                <w:lang w:val="vi-VN" w:eastAsia="zh-CN"/>
              </w:rPr>
              <w:t xml:space="preserve"> sản cố định</w:t>
            </w:r>
            <w:r w:rsidRPr="00F770BE">
              <w:rPr>
                <w:bCs/>
                <w:sz w:val="26"/>
                <w:szCs w:val="26"/>
                <w:lang w:val="vi-VN" w:eastAsia="zh-CN"/>
              </w:rPr>
              <w:br/>
              <w:t xml:space="preserve">5. Một số chỉ tiêu đánh giá hiệu quả quản lý và sử dụng </w:t>
            </w:r>
            <w:r w:rsidR="00F770BE" w:rsidRPr="00F770BE">
              <w:rPr>
                <w:bCs/>
                <w:sz w:val="26"/>
                <w:szCs w:val="26"/>
                <w:lang w:val="vi-VN" w:eastAsia="zh-CN"/>
              </w:rPr>
              <w:t>tài</w:t>
            </w:r>
            <w:r w:rsidR="00F770BE">
              <w:rPr>
                <w:bCs/>
                <w:sz w:val="26"/>
                <w:szCs w:val="26"/>
                <w:lang w:val="vi-VN" w:eastAsia="zh-CN"/>
              </w:rPr>
              <w:t xml:space="preserve"> sản cố định</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535A13" w14:textId="77777777" w:rsidR="00DD7D1F" w:rsidRPr="00070BEE" w:rsidRDefault="00D653A9" w:rsidP="005F3F3F">
            <w:pPr>
              <w:spacing w:line="312" w:lineRule="auto"/>
              <w:jc w:val="center"/>
              <w:rPr>
                <w:sz w:val="26"/>
                <w:szCs w:val="26"/>
                <w:lang w:eastAsia="zh-CN"/>
              </w:rPr>
            </w:pPr>
            <w:r w:rsidRPr="00070BEE">
              <w:rPr>
                <w:sz w:val="26"/>
                <w:szCs w:val="26"/>
                <w:lang w:eastAsia="zh-CN"/>
              </w:rPr>
              <w:t>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B38089" w14:textId="77777777" w:rsidR="00DD7D1F" w:rsidRPr="00070BEE" w:rsidRDefault="00D653A9" w:rsidP="005F3F3F">
            <w:pPr>
              <w:spacing w:line="312" w:lineRule="auto"/>
              <w:jc w:val="center"/>
              <w:rPr>
                <w:sz w:val="26"/>
                <w:szCs w:val="26"/>
                <w:lang w:eastAsia="zh-CN"/>
              </w:rPr>
            </w:pPr>
            <w:r w:rsidRPr="00070BEE">
              <w:rPr>
                <w:sz w:val="26"/>
                <w:szCs w:val="26"/>
                <w:lang w:eastAsia="zh-C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570EB8" w14:textId="77777777" w:rsidR="00DD7D1F" w:rsidRPr="00070BEE" w:rsidRDefault="00D653A9" w:rsidP="005F3F3F">
            <w:pPr>
              <w:spacing w:line="312" w:lineRule="auto"/>
              <w:jc w:val="center"/>
              <w:rPr>
                <w:sz w:val="26"/>
                <w:szCs w:val="26"/>
                <w:lang w:eastAsia="zh-CN"/>
              </w:rPr>
            </w:pPr>
            <w:r w:rsidRPr="00070BEE">
              <w:rPr>
                <w:sz w:val="26"/>
                <w:szCs w:val="26"/>
                <w:lang w:eastAsia="zh-CN"/>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C6191" w14:textId="77777777" w:rsidR="00DD7D1F" w:rsidRPr="00070BEE" w:rsidRDefault="00D653A9" w:rsidP="005F3F3F">
            <w:pPr>
              <w:spacing w:line="312" w:lineRule="auto"/>
              <w:jc w:val="center"/>
              <w:rPr>
                <w:sz w:val="26"/>
                <w:szCs w:val="26"/>
                <w:lang w:eastAsia="zh-CN"/>
              </w:rPr>
            </w:pPr>
            <w:r w:rsidRPr="00070BEE">
              <w:rPr>
                <w:sz w:val="26"/>
                <w:szCs w:val="26"/>
                <w:lang w:eastAsia="zh-CN"/>
              </w:rPr>
              <w:t>1</w:t>
            </w:r>
          </w:p>
        </w:tc>
      </w:tr>
      <w:tr w:rsidR="000A116E" w14:paraId="178101D1" w14:textId="77777777" w:rsidTr="002B4FE2">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2870879B" w14:textId="77777777" w:rsidR="00DD7D1F" w:rsidRPr="00070BEE" w:rsidRDefault="00D653A9" w:rsidP="005F3F3F">
            <w:pPr>
              <w:spacing w:line="312" w:lineRule="auto"/>
              <w:jc w:val="center"/>
              <w:rPr>
                <w:sz w:val="26"/>
                <w:szCs w:val="26"/>
                <w:lang w:eastAsia="zh-CN"/>
              </w:rPr>
            </w:pPr>
            <w:r w:rsidRPr="00070BEE">
              <w:rPr>
                <w:sz w:val="26"/>
                <w:szCs w:val="26"/>
                <w:lang w:eastAsia="zh-C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00F0766" w14:textId="77777777" w:rsidR="00DD7D1F" w:rsidRPr="00070BEE" w:rsidRDefault="00D653A9" w:rsidP="005F3F3F">
            <w:pPr>
              <w:spacing w:line="312" w:lineRule="auto"/>
              <w:rPr>
                <w:b/>
                <w:bCs/>
                <w:sz w:val="26"/>
                <w:szCs w:val="26"/>
                <w:lang w:eastAsia="zh-CN"/>
              </w:rPr>
            </w:pPr>
            <w:r w:rsidRPr="00070BEE">
              <w:rPr>
                <w:bCs/>
                <w:sz w:val="26"/>
                <w:szCs w:val="26"/>
                <w:lang w:eastAsia="zh-CN"/>
              </w:rPr>
              <w:t>Chương 4: Quản lý vốn lưu động trong doanh nghiệp</w:t>
            </w:r>
            <w:r w:rsidRPr="00070BEE">
              <w:rPr>
                <w:b/>
                <w:bCs/>
                <w:sz w:val="26"/>
                <w:szCs w:val="26"/>
                <w:lang w:eastAsia="zh-CN"/>
              </w:rPr>
              <w:br/>
            </w:r>
            <w:r w:rsidRPr="00070BEE">
              <w:rPr>
                <w:sz w:val="26"/>
                <w:szCs w:val="26"/>
                <w:lang w:eastAsia="zh-CN"/>
              </w:rPr>
              <w:t>1. Tầm quan trọng của quản trị vốn lưu động</w:t>
            </w:r>
            <w:r w:rsidRPr="00070BEE">
              <w:rPr>
                <w:sz w:val="26"/>
                <w:szCs w:val="26"/>
                <w:lang w:eastAsia="zh-CN"/>
              </w:rPr>
              <w:br/>
              <w:t>2. Đặc điểm của vốn lưu động</w:t>
            </w:r>
            <w:r w:rsidRPr="00070BEE">
              <w:rPr>
                <w:sz w:val="26"/>
                <w:szCs w:val="26"/>
                <w:lang w:eastAsia="zh-CN"/>
              </w:rPr>
              <w:br/>
              <w:t>3. Quản trị vốn lưu động trong doanh nghiệp</w:t>
            </w:r>
            <w:r w:rsidRPr="00070BEE">
              <w:rPr>
                <w:sz w:val="26"/>
                <w:szCs w:val="26"/>
                <w:lang w:eastAsia="zh-CN"/>
              </w:rPr>
              <w:br/>
              <w:t>4. Phân tích và quyết định tồn quỹ</w:t>
            </w:r>
            <w:r w:rsidRPr="00070BEE">
              <w:rPr>
                <w:sz w:val="26"/>
                <w:szCs w:val="26"/>
                <w:lang w:eastAsia="zh-CN"/>
              </w:rPr>
              <w:br/>
              <w:t xml:space="preserve">5. Phân tích và quyết định tồn </w:t>
            </w:r>
            <w:r w:rsidRPr="00070BEE">
              <w:rPr>
                <w:sz w:val="26"/>
                <w:szCs w:val="26"/>
                <w:lang w:eastAsia="zh-CN"/>
              </w:rPr>
              <w:lastRenderedPageBreak/>
              <w:t>kho</w:t>
            </w:r>
            <w:r w:rsidRPr="00070BEE">
              <w:rPr>
                <w:sz w:val="26"/>
                <w:szCs w:val="26"/>
                <w:lang w:eastAsia="zh-CN"/>
              </w:rPr>
              <w:br/>
              <w:t>6. Phân tích và quyết định khoản phải thu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9B8F79" w14:textId="080CA9D6" w:rsidR="00DD7D1F" w:rsidRPr="00070BEE" w:rsidRDefault="00D653A9" w:rsidP="005F3F3F">
            <w:pPr>
              <w:spacing w:line="312" w:lineRule="auto"/>
              <w:jc w:val="center"/>
              <w:rPr>
                <w:sz w:val="26"/>
                <w:szCs w:val="26"/>
                <w:lang w:eastAsia="zh-CN"/>
              </w:rPr>
            </w:pPr>
            <w:r>
              <w:rPr>
                <w:sz w:val="26"/>
                <w:szCs w:val="26"/>
                <w:lang w:eastAsia="zh-CN"/>
              </w:rPr>
              <w:lastRenderedPageBreak/>
              <w:t>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DBF05E" w14:textId="55F1833A" w:rsidR="00DD7D1F" w:rsidRPr="00070BEE" w:rsidRDefault="00D653A9" w:rsidP="005F3F3F">
            <w:pPr>
              <w:spacing w:line="312" w:lineRule="auto"/>
              <w:jc w:val="center"/>
              <w:rPr>
                <w:sz w:val="26"/>
                <w:szCs w:val="26"/>
                <w:lang w:eastAsia="zh-CN"/>
              </w:rPr>
            </w:pPr>
            <w:r>
              <w:rPr>
                <w:sz w:val="26"/>
                <w:szCs w:val="26"/>
                <w:lang w:eastAsia="zh-C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A144B5" w14:textId="432A267B" w:rsidR="00DD7D1F" w:rsidRPr="00070BEE" w:rsidRDefault="00D653A9" w:rsidP="005F3F3F">
            <w:pPr>
              <w:spacing w:line="312" w:lineRule="auto"/>
              <w:jc w:val="center"/>
              <w:rPr>
                <w:sz w:val="26"/>
                <w:szCs w:val="26"/>
                <w:lang w:eastAsia="zh-CN"/>
              </w:rPr>
            </w:pPr>
            <w:r>
              <w:rPr>
                <w:sz w:val="26"/>
                <w:szCs w:val="26"/>
                <w:lang w:eastAsia="zh-CN"/>
              </w:rPr>
              <w:t>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D57F4A" w14:textId="77777777" w:rsidR="00DD7D1F" w:rsidRPr="00070BEE" w:rsidRDefault="00DD7D1F" w:rsidP="005F3F3F">
            <w:pPr>
              <w:spacing w:line="312" w:lineRule="auto"/>
              <w:jc w:val="center"/>
              <w:rPr>
                <w:sz w:val="26"/>
                <w:szCs w:val="26"/>
                <w:lang w:eastAsia="zh-CN"/>
              </w:rPr>
            </w:pPr>
          </w:p>
        </w:tc>
      </w:tr>
      <w:tr w:rsidR="000A116E" w14:paraId="150B4D9F" w14:textId="77777777" w:rsidTr="002B4FE2">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2C5FE1AA" w14:textId="5C3FA24D" w:rsidR="00DD7D1F" w:rsidRPr="00070BEE" w:rsidRDefault="00D653A9" w:rsidP="005F3F3F">
            <w:pPr>
              <w:spacing w:line="312" w:lineRule="auto"/>
              <w:jc w:val="center"/>
              <w:rPr>
                <w:sz w:val="26"/>
                <w:szCs w:val="26"/>
                <w:lang w:eastAsia="zh-CN"/>
              </w:rPr>
            </w:pPr>
            <w:r>
              <w:rPr>
                <w:sz w:val="26"/>
                <w:szCs w:val="26"/>
                <w:lang w:eastAsia="zh-C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56102CF" w14:textId="5F1F1398" w:rsidR="00F03D80" w:rsidRPr="00F03D80" w:rsidRDefault="00D653A9" w:rsidP="005F3F3F">
            <w:pPr>
              <w:spacing w:line="312" w:lineRule="auto"/>
              <w:rPr>
                <w:sz w:val="26"/>
                <w:szCs w:val="26"/>
                <w:lang w:eastAsia="zh-CN"/>
              </w:rPr>
            </w:pPr>
            <w:r w:rsidRPr="00F03D80">
              <w:rPr>
                <w:sz w:val="26"/>
                <w:szCs w:val="26"/>
                <w:lang w:eastAsia="zh-CN"/>
              </w:rPr>
              <w:t xml:space="preserve">Chương </w:t>
            </w:r>
            <w:r w:rsidR="002B4FE2">
              <w:rPr>
                <w:sz w:val="26"/>
                <w:szCs w:val="26"/>
                <w:lang w:eastAsia="zh-CN"/>
              </w:rPr>
              <w:t>5</w:t>
            </w:r>
            <w:r w:rsidRPr="00F03D80">
              <w:rPr>
                <w:sz w:val="26"/>
                <w:szCs w:val="26"/>
                <w:lang w:eastAsia="zh-CN"/>
              </w:rPr>
              <w:t>: Doanh thu, lợi nhuận và rủi ro trong doanh nghiệp</w:t>
            </w:r>
          </w:p>
          <w:p w14:paraId="25B5A70D" w14:textId="77777777" w:rsidR="00F03D80" w:rsidRPr="00F03D80" w:rsidRDefault="00D653A9" w:rsidP="005F3F3F">
            <w:pPr>
              <w:spacing w:line="312" w:lineRule="auto"/>
              <w:rPr>
                <w:sz w:val="26"/>
                <w:szCs w:val="26"/>
                <w:lang w:eastAsia="zh-CN"/>
              </w:rPr>
            </w:pPr>
            <w:r w:rsidRPr="00F03D80">
              <w:rPr>
                <w:sz w:val="26"/>
                <w:szCs w:val="26"/>
                <w:lang w:eastAsia="zh-CN"/>
              </w:rPr>
              <w:t>1. Doanh thu, lợi nhuận trong doanh nghiệp</w:t>
            </w:r>
          </w:p>
          <w:p w14:paraId="44D66E45" w14:textId="77777777" w:rsidR="00F03D80" w:rsidRPr="00F03D80" w:rsidRDefault="00D653A9" w:rsidP="005F3F3F">
            <w:pPr>
              <w:spacing w:line="312" w:lineRule="auto"/>
              <w:rPr>
                <w:sz w:val="26"/>
                <w:szCs w:val="26"/>
                <w:lang w:eastAsia="zh-CN"/>
              </w:rPr>
            </w:pPr>
            <w:r w:rsidRPr="00F03D80">
              <w:rPr>
                <w:sz w:val="26"/>
                <w:szCs w:val="26"/>
                <w:lang w:eastAsia="zh-CN"/>
              </w:rPr>
              <w:t>1.1. Doanh thu</w:t>
            </w:r>
          </w:p>
          <w:p w14:paraId="71513105" w14:textId="77777777" w:rsidR="00F03D80" w:rsidRPr="00F03D80" w:rsidRDefault="00D653A9" w:rsidP="005F3F3F">
            <w:pPr>
              <w:spacing w:line="312" w:lineRule="auto"/>
              <w:rPr>
                <w:sz w:val="26"/>
                <w:szCs w:val="26"/>
                <w:lang w:eastAsia="zh-CN"/>
              </w:rPr>
            </w:pPr>
            <w:r w:rsidRPr="00F03D80">
              <w:rPr>
                <w:sz w:val="26"/>
                <w:szCs w:val="26"/>
                <w:lang w:eastAsia="zh-CN"/>
              </w:rPr>
              <w:t>1.2. Lợi nhuận</w:t>
            </w:r>
          </w:p>
          <w:p w14:paraId="52D2727E" w14:textId="77777777" w:rsidR="00F03D80" w:rsidRPr="00F03D80" w:rsidRDefault="00D653A9" w:rsidP="005F3F3F">
            <w:pPr>
              <w:spacing w:line="312" w:lineRule="auto"/>
              <w:rPr>
                <w:sz w:val="26"/>
                <w:szCs w:val="26"/>
                <w:lang w:eastAsia="zh-CN"/>
              </w:rPr>
            </w:pPr>
            <w:r w:rsidRPr="00F03D80">
              <w:rPr>
                <w:sz w:val="26"/>
                <w:szCs w:val="26"/>
                <w:lang w:eastAsia="zh-CN"/>
              </w:rPr>
              <w:t>2. Rủi ro</w:t>
            </w:r>
          </w:p>
          <w:p w14:paraId="6E7F3858" w14:textId="77777777" w:rsidR="00F03D80" w:rsidRPr="00F03D80" w:rsidRDefault="00D653A9" w:rsidP="005F3F3F">
            <w:pPr>
              <w:spacing w:line="312" w:lineRule="auto"/>
              <w:rPr>
                <w:sz w:val="26"/>
                <w:szCs w:val="26"/>
                <w:lang w:eastAsia="zh-CN"/>
              </w:rPr>
            </w:pPr>
            <w:r w:rsidRPr="00F03D80">
              <w:rPr>
                <w:sz w:val="26"/>
                <w:szCs w:val="26"/>
                <w:lang w:eastAsia="zh-CN"/>
              </w:rPr>
              <w:t>2.1. Khái niệm</w:t>
            </w:r>
          </w:p>
          <w:p w14:paraId="21A16961" w14:textId="77777777" w:rsidR="00F03D80" w:rsidRPr="00F03D80" w:rsidRDefault="00D653A9" w:rsidP="005F3F3F">
            <w:pPr>
              <w:spacing w:line="312" w:lineRule="auto"/>
              <w:rPr>
                <w:sz w:val="26"/>
                <w:szCs w:val="26"/>
                <w:lang w:eastAsia="zh-CN"/>
              </w:rPr>
            </w:pPr>
            <w:r w:rsidRPr="00F03D80">
              <w:rPr>
                <w:sz w:val="26"/>
                <w:szCs w:val="26"/>
                <w:lang w:eastAsia="zh-CN"/>
              </w:rPr>
              <w:t>2.2. Phân loại rủi ro</w:t>
            </w:r>
          </w:p>
          <w:p w14:paraId="485466CF" w14:textId="77777777" w:rsidR="00F03D80" w:rsidRPr="00F03D80" w:rsidRDefault="00D653A9" w:rsidP="005F3F3F">
            <w:pPr>
              <w:spacing w:line="312" w:lineRule="auto"/>
              <w:rPr>
                <w:sz w:val="26"/>
                <w:szCs w:val="26"/>
                <w:lang w:eastAsia="zh-CN"/>
              </w:rPr>
            </w:pPr>
            <w:r w:rsidRPr="00F03D80">
              <w:rPr>
                <w:sz w:val="26"/>
                <w:szCs w:val="26"/>
                <w:lang w:eastAsia="zh-CN"/>
              </w:rPr>
              <w:t>2.3 Đo lường rủi ro</w:t>
            </w:r>
          </w:p>
          <w:p w14:paraId="68F8F25B" w14:textId="77777777" w:rsidR="00F03D80" w:rsidRPr="00A46F2B" w:rsidRDefault="00D653A9" w:rsidP="005F3F3F">
            <w:pPr>
              <w:spacing w:line="312" w:lineRule="auto"/>
              <w:rPr>
                <w:sz w:val="26"/>
                <w:szCs w:val="26"/>
                <w:lang w:val="vi-VN" w:eastAsia="zh-CN"/>
              </w:rPr>
            </w:pPr>
            <w:r w:rsidRPr="00F03D80">
              <w:rPr>
                <w:sz w:val="26"/>
                <w:szCs w:val="26"/>
                <w:lang w:eastAsia="zh-CN"/>
              </w:rPr>
              <w:t>2.4. Vận dụng rủi ro trong quản trị tài chính</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768120" w14:textId="7E94DA07" w:rsidR="00DD7D1F" w:rsidRPr="00070BEE" w:rsidRDefault="00D653A9" w:rsidP="005F3F3F">
            <w:pPr>
              <w:spacing w:line="312" w:lineRule="auto"/>
              <w:jc w:val="center"/>
              <w:rPr>
                <w:sz w:val="26"/>
                <w:szCs w:val="26"/>
                <w:lang w:eastAsia="zh-CN"/>
              </w:rPr>
            </w:pPr>
            <w:r>
              <w:rPr>
                <w:sz w:val="26"/>
                <w:szCs w:val="26"/>
                <w:lang w:eastAsia="zh-CN"/>
              </w:rPr>
              <w:t>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4469F7" w14:textId="57AAF768" w:rsidR="00DD7D1F" w:rsidRPr="00070BEE" w:rsidRDefault="00D653A9" w:rsidP="005F3F3F">
            <w:pPr>
              <w:spacing w:line="312" w:lineRule="auto"/>
              <w:jc w:val="center"/>
              <w:rPr>
                <w:sz w:val="26"/>
                <w:szCs w:val="26"/>
                <w:lang w:eastAsia="zh-CN"/>
              </w:rPr>
            </w:pPr>
            <w:r>
              <w:rPr>
                <w:sz w:val="26"/>
                <w:szCs w:val="26"/>
                <w:lang w:eastAsia="zh-C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A1EB32" w14:textId="78BFA2B6" w:rsidR="00DD7D1F" w:rsidRPr="00070BEE" w:rsidRDefault="00D653A9" w:rsidP="005F3F3F">
            <w:pPr>
              <w:spacing w:line="312" w:lineRule="auto"/>
              <w:jc w:val="center"/>
              <w:rPr>
                <w:sz w:val="26"/>
                <w:szCs w:val="26"/>
                <w:lang w:eastAsia="zh-CN"/>
              </w:rPr>
            </w:pPr>
            <w:r>
              <w:rPr>
                <w:sz w:val="26"/>
                <w:szCs w:val="26"/>
                <w:lang w:eastAsia="zh-CN"/>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C8950F" w14:textId="77777777" w:rsidR="00DD7D1F" w:rsidRPr="00070BEE" w:rsidRDefault="00DD7D1F" w:rsidP="005F3F3F">
            <w:pPr>
              <w:spacing w:line="312" w:lineRule="auto"/>
              <w:jc w:val="center"/>
              <w:rPr>
                <w:sz w:val="26"/>
                <w:szCs w:val="26"/>
                <w:lang w:eastAsia="zh-CN"/>
              </w:rPr>
            </w:pPr>
          </w:p>
        </w:tc>
      </w:tr>
      <w:tr w:rsidR="000A116E" w14:paraId="3645E902" w14:textId="77777777" w:rsidTr="002B4FE2">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DAD9930" w14:textId="77777777" w:rsidR="00DD7D1F" w:rsidRPr="00070BEE" w:rsidRDefault="00DD7D1F" w:rsidP="005F3F3F">
            <w:pPr>
              <w:spacing w:line="312" w:lineRule="auto"/>
              <w:rPr>
                <w:sz w:val="26"/>
                <w:szCs w:val="26"/>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7DAAAC4"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Tổng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D6036F"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45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4E982F"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311B43"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30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EFD187" w14:textId="77777777" w:rsidR="00DD7D1F" w:rsidRPr="00070BEE" w:rsidRDefault="00D653A9" w:rsidP="005F3F3F">
            <w:pPr>
              <w:spacing w:line="312" w:lineRule="auto"/>
              <w:jc w:val="center"/>
              <w:rPr>
                <w:b/>
                <w:bCs/>
                <w:sz w:val="26"/>
                <w:szCs w:val="26"/>
                <w:lang w:eastAsia="zh-CN"/>
              </w:rPr>
            </w:pPr>
            <w:r w:rsidRPr="00070BEE">
              <w:rPr>
                <w:b/>
                <w:bCs/>
                <w:sz w:val="26"/>
                <w:szCs w:val="26"/>
                <w:lang w:eastAsia="zh-CN"/>
              </w:rPr>
              <w:t>2</w:t>
            </w:r>
          </w:p>
        </w:tc>
      </w:tr>
      <w:bookmarkEnd w:id="118"/>
    </w:tbl>
    <w:p w14:paraId="3308B7B6" w14:textId="77777777" w:rsidR="00ED2588" w:rsidRPr="00070BEE" w:rsidRDefault="00ED2588" w:rsidP="005F3F3F">
      <w:pPr>
        <w:spacing w:line="312" w:lineRule="auto"/>
        <w:contextualSpacing/>
        <w:jc w:val="both"/>
        <w:rPr>
          <w:i/>
          <w:sz w:val="26"/>
          <w:szCs w:val="26"/>
        </w:rPr>
      </w:pPr>
    </w:p>
    <w:p w14:paraId="707C8D9E" w14:textId="77777777" w:rsidR="00ED2588" w:rsidRPr="00070BEE" w:rsidRDefault="00D653A9" w:rsidP="005F3F3F">
      <w:pPr>
        <w:pStyle w:val="Heading3"/>
        <w:numPr>
          <w:ilvl w:val="2"/>
          <w:numId w:val="0"/>
        </w:numPr>
        <w:tabs>
          <w:tab w:val="num" w:pos="284"/>
        </w:tabs>
        <w:spacing w:before="0" w:line="312" w:lineRule="auto"/>
        <w:contextualSpacing/>
        <w:jc w:val="left"/>
        <w:rPr>
          <w:rFonts w:ascii="Times New Roman" w:hAnsi="Times New Roman"/>
          <w:b w:val="0"/>
          <w:sz w:val="26"/>
          <w:szCs w:val="26"/>
        </w:rPr>
      </w:pPr>
      <w:bookmarkStart w:id="119" w:name="_Toc480836640"/>
      <w:r w:rsidRPr="00070BEE">
        <w:rPr>
          <w:rFonts w:ascii="Times New Roman" w:hAnsi="Times New Roman"/>
          <w:b w:val="0"/>
          <w:sz w:val="26"/>
          <w:szCs w:val="26"/>
        </w:rPr>
        <w:t>2</w:t>
      </w:r>
      <w:r w:rsidRPr="00070BEE">
        <w:rPr>
          <w:rFonts w:ascii="Times New Roman" w:hAnsi="Times New Roman"/>
          <w:b w:val="0"/>
          <w:sz w:val="26"/>
          <w:szCs w:val="26"/>
          <w:lang w:val="vi-VN"/>
        </w:rPr>
        <w:t xml:space="preserve">. </w:t>
      </w:r>
      <w:r w:rsidRPr="00070BEE">
        <w:rPr>
          <w:rFonts w:ascii="Times New Roman" w:hAnsi="Times New Roman"/>
          <w:b w:val="0"/>
          <w:sz w:val="26"/>
          <w:szCs w:val="26"/>
        </w:rPr>
        <w:t>Nội dung chi tiết</w:t>
      </w:r>
      <w:bookmarkEnd w:id="119"/>
    </w:p>
    <w:p w14:paraId="7551D1B1" w14:textId="77777777" w:rsidR="00ED2588" w:rsidRPr="00070BEE" w:rsidRDefault="00D653A9" w:rsidP="005F3F3F">
      <w:pPr>
        <w:spacing w:line="312" w:lineRule="auto"/>
        <w:contextualSpacing/>
        <w:rPr>
          <w:b/>
          <w:sz w:val="26"/>
          <w:szCs w:val="26"/>
          <w:lang w:val="vi-VN"/>
        </w:rPr>
      </w:pPr>
      <w:r w:rsidRPr="00070BEE">
        <w:rPr>
          <w:b/>
          <w:sz w:val="26"/>
          <w:szCs w:val="26"/>
        </w:rPr>
        <w:t xml:space="preserve">Chương 1: </w:t>
      </w:r>
      <w:r w:rsidR="003123A6" w:rsidRPr="00070BEE">
        <w:rPr>
          <w:b/>
          <w:sz w:val="26"/>
          <w:szCs w:val="26"/>
        </w:rPr>
        <w:t>T</w:t>
      </w:r>
      <w:r w:rsidR="003123A6" w:rsidRPr="00070BEE">
        <w:rPr>
          <w:b/>
          <w:sz w:val="26"/>
          <w:szCs w:val="26"/>
          <w:lang w:val="en-GB"/>
        </w:rPr>
        <w:t>ổng quan về tài chính doanh nghiệp</w:t>
      </w:r>
      <w:r w:rsidR="003123A6" w:rsidRPr="00070BEE">
        <w:rPr>
          <w:b/>
          <w:sz w:val="26"/>
          <w:szCs w:val="26"/>
          <w:lang w:val="vi-VN"/>
        </w:rPr>
        <w:t xml:space="preserve">                            </w:t>
      </w:r>
      <w:r w:rsidR="003123A6" w:rsidRPr="00070BEE">
        <w:rPr>
          <w:sz w:val="26"/>
          <w:szCs w:val="26"/>
          <w:lang w:val="vi-VN"/>
        </w:rPr>
        <w:t>Thời gian: 3 giờ</w:t>
      </w:r>
    </w:p>
    <w:p w14:paraId="5EE677B3" w14:textId="77777777" w:rsidR="00ED2588" w:rsidRPr="00070BEE" w:rsidRDefault="00D653A9" w:rsidP="005F3F3F">
      <w:pPr>
        <w:spacing w:line="312" w:lineRule="auto"/>
        <w:ind w:firstLine="540"/>
        <w:contextualSpacing/>
        <w:jc w:val="both"/>
        <w:rPr>
          <w:sz w:val="26"/>
          <w:szCs w:val="26"/>
        </w:rPr>
      </w:pPr>
      <w:r w:rsidRPr="00070BEE">
        <w:rPr>
          <w:sz w:val="26"/>
          <w:szCs w:val="26"/>
        </w:rPr>
        <w:t>1</w:t>
      </w:r>
      <w:r w:rsidRPr="00070BEE">
        <w:rPr>
          <w:sz w:val="26"/>
          <w:szCs w:val="26"/>
          <w:lang w:val="vi-VN"/>
        </w:rPr>
        <w:t xml:space="preserve">. </w:t>
      </w:r>
      <w:r w:rsidRPr="00070BEE">
        <w:rPr>
          <w:sz w:val="26"/>
          <w:szCs w:val="26"/>
        </w:rPr>
        <w:t>Mục tiêu</w:t>
      </w:r>
    </w:p>
    <w:p w14:paraId="4A8AE65E" w14:textId="77777777" w:rsidR="005622F0" w:rsidRPr="00070BEE" w:rsidRDefault="00D653A9" w:rsidP="0007734A">
      <w:pPr>
        <w:numPr>
          <w:ilvl w:val="0"/>
          <w:numId w:val="25"/>
        </w:numPr>
        <w:tabs>
          <w:tab w:val="clear" w:pos="720"/>
        </w:tabs>
        <w:spacing w:line="312" w:lineRule="auto"/>
        <w:ind w:left="0" w:firstLine="630"/>
        <w:contextualSpacing/>
        <w:rPr>
          <w:sz w:val="26"/>
          <w:szCs w:val="26"/>
          <w:lang w:val="en-GB"/>
        </w:rPr>
      </w:pPr>
      <w:r>
        <w:rPr>
          <w:sz w:val="26"/>
          <w:szCs w:val="26"/>
          <w:lang w:val="vi-VN"/>
        </w:rPr>
        <w:t xml:space="preserve"> </w:t>
      </w:r>
      <w:r w:rsidR="00BE67A6" w:rsidRPr="00070BEE">
        <w:rPr>
          <w:sz w:val="26"/>
          <w:szCs w:val="26"/>
          <w:lang w:val="en-GB"/>
        </w:rPr>
        <w:t>Trình</w:t>
      </w:r>
      <w:r w:rsidR="00BE67A6" w:rsidRPr="00C73631">
        <w:rPr>
          <w:sz w:val="26"/>
          <w:szCs w:val="26"/>
          <w:lang w:val="en-GB"/>
        </w:rPr>
        <w:t xml:space="preserve"> bày </w:t>
      </w:r>
      <w:r w:rsidR="00ED2588" w:rsidRPr="00070BEE">
        <w:rPr>
          <w:sz w:val="26"/>
          <w:szCs w:val="26"/>
          <w:lang w:val="en-GB"/>
        </w:rPr>
        <w:t xml:space="preserve">được tổng quan về hoạt động tài chính trong doanh </w:t>
      </w:r>
      <w:r w:rsidR="00FC5D9C" w:rsidRPr="00070BEE">
        <w:rPr>
          <w:sz w:val="26"/>
          <w:szCs w:val="26"/>
          <w:lang w:val="en-GB"/>
        </w:rPr>
        <w:t>nghiệp</w:t>
      </w:r>
      <w:r w:rsidR="00FC5D9C" w:rsidRPr="00C73631">
        <w:rPr>
          <w:sz w:val="26"/>
          <w:szCs w:val="26"/>
          <w:lang w:val="en-GB"/>
        </w:rPr>
        <w:t>;</w:t>
      </w:r>
      <w:r w:rsidR="00ED2588" w:rsidRPr="00070BEE">
        <w:rPr>
          <w:sz w:val="26"/>
          <w:szCs w:val="26"/>
          <w:lang w:val="en-GB"/>
        </w:rPr>
        <w:t xml:space="preserve"> </w:t>
      </w:r>
    </w:p>
    <w:p w14:paraId="4DB483E8" w14:textId="77777777" w:rsidR="00ED2588" w:rsidRPr="009E0D8D" w:rsidRDefault="00D653A9" w:rsidP="0007734A">
      <w:pPr>
        <w:numPr>
          <w:ilvl w:val="0"/>
          <w:numId w:val="25"/>
        </w:numPr>
        <w:tabs>
          <w:tab w:val="clear" w:pos="720"/>
        </w:tabs>
        <w:spacing w:line="312" w:lineRule="auto"/>
        <w:ind w:left="0" w:firstLine="630"/>
        <w:contextualSpacing/>
        <w:rPr>
          <w:sz w:val="26"/>
          <w:szCs w:val="26"/>
          <w:lang w:val="vi-VN"/>
        </w:rPr>
      </w:pPr>
      <w:r>
        <w:rPr>
          <w:sz w:val="26"/>
          <w:szCs w:val="26"/>
          <w:lang w:val="vi-VN"/>
        </w:rPr>
        <w:t xml:space="preserve"> </w:t>
      </w:r>
      <w:r w:rsidR="005622F0" w:rsidRPr="009E0D8D">
        <w:rPr>
          <w:sz w:val="26"/>
          <w:szCs w:val="26"/>
          <w:lang w:val="vi-VN"/>
        </w:rPr>
        <w:t>Trình</w:t>
      </w:r>
      <w:r w:rsidR="005622F0" w:rsidRPr="00070BEE">
        <w:rPr>
          <w:sz w:val="26"/>
          <w:szCs w:val="26"/>
          <w:lang w:val="vi-VN"/>
        </w:rPr>
        <w:t xml:space="preserve"> bày </w:t>
      </w:r>
      <w:r w:rsidRPr="009E0D8D">
        <w:rPr>
          <w:sz w:val="26"/>
          <w:szCs w:val="26"/>
          <w:lang w:val="vi-VN"/>
        </w:rPr>
        <w:t>được chức năng, các hình thức tổ chức và nguyên tắc tổ chức hoạt động tài chính trong doanh nghiệp.</w:t>
      </w:r>
    </w:p>
    <w:tbl>
      <w:tblPr>
        <w:tblW w:w="9612" w:type="dxa"/>
        <w:tblLook w:val="04A0" w:firstRow="1" w:lastRow="0" w:firstColumn="1" w:lastColumn="0" w:noHBand="0" w:noVBand="1"/>
      </w:tblPr>
      <w:tblGrid>
        <w:gridCol w:w="6480"/>
        <w:gridCol w:w="3132"/>
      </w:tblGrid>
      <w:tr w:rsidR="000A116E" w14:paraId="15351990" w14:textId="77777777" w:rsidTr="00A46F2B">
        <w:tc>
          <w:tcPr>
            <w:tcW w:w="6480" w:type="dxa"/>
            <w:shd w:val="clear" w:color="auto" w:fill="auto"/>
          </w:tcPr>
          <w:p w14:paraId="21353A5E" w14:textId="77777777" w:rsidR="00ED2588" w:rsidRPr="00070BEE" w:rsidRDefault="00D653A9" w:rsidP="005F3F3F">
            <w:pPr>
              <w:spacing w:line="312" w:lineRule="auto"/>
              <w:ind w:firstLine="540"/>
              <w:contextualSpacing/>
              <w:rPr>
                <w:sz w:val="26"/>
                <w:szCs w:val="26"/>
              </w:rPr>
            </w:pPr>
            <w:r w:rsidRPr="00070BEE">
              <w:rPr>
                <w:sz w:val="26"/>
                <w:szCs w:val="26"/>
              </w:rPr>
              <w:t>2</w:t>
            </w:r>
            <w:r w:rsidRPr="00070BEE">
              <w:rPr>
                <w:sz w:val="26"/>
                <w:szCs w:val="26"/>
                <w:lang w:val="vi-VN"/>
              </w:rPr>
              <w:t xml:space="preserve">. </w:t>
            </w:r>
            <w:r w:rsidRPr="00070BEE">
              <w:rPr>
                <w:sz w:val="26"/>
                <w:szCs w:val="26"/>
              </w:rPr>
              <w:t>Nội dung</w:t>
            </w:r>
          </w:p>
        </w:tc>
        <w:tc>
          <w:tcPr>
            <w:tcW w:w="3132" w:type="dxa"/>
            <w:shd w:val="clear" w:color="auto" w:fill="auto"/>
          </w:tcPr>
          <w:p w14:paraId="120CEEE2" w14:textId="77777777" w:rsidR="00ED2588" w:rsidRPr="00070BEE" w:rsidRDefault="00ED2588" w:rsidP="005F3F3F">
            <w:pPr>
              <w:spacing w:line="312" w:lineRule="auto"/>
              <w:ind w:firstLine="540"/>
              <w:contextualSpacing/>
              <w:jc w:val="right"/>
              <w:rPr>
                <w:b/>
                <w:i/>
                <w:sz w:val="26"/>
                <w:szCs w:val="26"/>
              </w:rPr>
            </w:pPr>
          </w:p>
        </w:tc>
      </w:tr>
      <w:tr w:rsidR="000A116E" w:rsidRPr="00D653A9" w14:paraId="3F98FFFB" w14:textId="77777777" w:rsidTr="00A46F2B">
        <w:tc>
          <w:tcPr>
            <w:tcW w:w="6480" w:type="dxa"/>
            <w:shd w:val="clear" w:color="auto" w:fill="auto"/>
          </w:tcPr>
          <w:p w14:paraId="31226B67" w14:textId="77777777" w:rsidR="00ED2588" w:rsidRPr="00070BEE" w:rsidRDefault="00D653A9" w:rsidP="005F3F3F">
            <w:pPr>
              <w:spacing w:line="312" w:lineRule="auto"/>
              <w:ind w:firstLine="540"/>
              <w:contextualSpacing/>
              <w:rPr>
                <w:bCs/>
                <w:sz w:val="26"/>
                <w:szCs w:val="26"/>
                <w:lang w:val="en-GB"/>
              </w:rPr>
            </w:pPr>
            <w:r w:rsidRPr="00070BEE">
              <w:rPr>
                <w:bCs/>
                <w:sz w:val="26"/>
                <w:szCs w:val="26"/>
                <w:lang w:val="en-GB"/>
              </w:rPr>
              <w:t>2</w:t>
            </w:r>
            <w:r w:rsidRPr="00070BEE">
              <w:rPr>
                <w:bCs/>
                <w:sz w:val="26"/>
                <w:szCs w:val="26"/>
                <w:lang w:val="vi-VN"/>
              </w:rPr>
              <w:t>.</w:t>
            </w:r>
            <w:r w:rsidRPr="00070BEE">
              <w:rPr>
                <w:bCs/>
                <w:sz w:val="26"/>
                <w:szCs w:val="26"/>
                <w:lang w:val="en-GB"/>
              </w:rPr>
              <w:t>1. Tổng quan về doanh nghiệp</w:t>
            </w:r>
          </w:p>
          <w:p w14:paraId="107F09D7" w14:textId="77777777" w:rsidR="00ED2588" w:rsidRPr="00070BEE" w:rsidRDefault="00D653A9" w:rsidP="005F3F3F">
            <w:pPr>
              <w:spacing w:line="312" w:lineRule="auto"/>
              <w:ind w:firstLine="540"/>
              <w:contextualSpacing/>
              <w:rPr>
                <w:bCs/>
                <w:sz w:val="26"/>
                <w:szCs w:val="26"/>
                <w:lang w:val="en-GB"/>
              </w:rPr>
            </w:pPr>
            <w:r w:rsidRPr="00070BEE">
              <w:rPr>
                <w:bCs/>
                <w:sz w:val="26"/>
                <w:szCs w:val="26"/>
                <w:lang w:val="en-GB"/>
              </w:rPr>
              <w:t>2.1.1 Các loại hình doanh nghiệp</w:t>
            </w:r>
          </w:p>
          <w:p w14:paraId="74A93227" w14:textId="77777777" w:rsidR="00ED2588" w:rsidRPr="00070BEE" w:rsidRDefault="00D653A9" w:rsidP="005F3F3F">
            <w:pPr>
              <w:spacing w:line="312" w:lineRule="auto"/>
              <w:ind w:firstLine="540"/>
              <w:contextualSpacing/>
              <w:rPr>
                <w:bCs/>
                <w:sz w:val="26"/>
                <w:szCs w:val="26"/>
                <w:lang w:val="en-GB"/>
              </w:rPr>
            </w:pPr>
            <w:r w:rsidRPr="00070BEE">
              <w:rPr>
                <w:bCs/>
                <w:sz w:val="26"/>
                <w:szCs w:val="26"/>
                <w:lang w:val="en-GB"/>
              </w:rPr>
              <w:t>2.1</w:t>
            </w:r>
            <w:r w:rsidRPr="00070BEE">
              <w:rPr>
                <w:bCs/>
                <w:sz w:val="26"/>
                <w:szCs w:val="26"/>
                <w:lang w:val="vi-VN"/>
              </w:rPr>
              <w:t>.</w:t>
            </w:r>
            <w:r w:rsidRPr="00070BEE">
              <w:rPr>
                <w:bCs/>
                <w:sz w:val="26"/>
                <w:szCs w:val="26"/>
                <w:lang w:val="en-GB"/>
              </w:rPr>
              <w:t>2. Mục tiêu của doanh nghiệp</w:t>
            </w:r>
          </w:p>
          <w:p w14:paraId="19F5F316" w14:textId="77777777" w:rsidR="00ED2588" w:rsidRPr="00A46F2B" w:rsidRDefault="00D653A9" w:rsidP="005F3F3F">
            <w:pPr>
              <w:spacing w:line="312" w:lineRule="auto"/>
              <w:ind w:firstLine="540"/>
              <w:contextualSpacing/>
              <w:rPr>
                <w:bCs/>
                <w:sz w:val="26"/>
                <w:szCs w:val="26"/>
                <w:lang w:val="vi-VN"/>
              </w:rPr>
            </w:pPr>
            <w:r w:rsidRPr="00070BEE">
              <w:rPr>
                <w:bCs/>
                <w:sz w:val="26"/>
                <w:szCs w:val="26"/>
                <w:lang w:val="en-GB"/>
              </w:rPr>
              <w:t>2.1</w:t>
            </w:r>
            <w:r w:rsidRPr="00070BEE">
              <w:rPr>
                <w:bCs/>
                <w:sz w:val="26"/>
                <w:szCs w:val="26"/>
                <w:lang w:val="vi-VN"/>
              </w:rPr>
              <w:t>.</w:t>
            </w:r>
            <w:r w:rsidRPr="00070BEE">
              <w:rPr>
                <w:bCs/>
                <w:sz w:val="26"/>
                <w:szCs w:val="26"/>
                <w:lang w:val="en-GB"/>
              </w:rPr>
              <w:t xml:space="preserve">3. Chức năng của </w:t>
            </w:r>
            <w:r w:rsidR="00A46F2B">
              <w:rPr>
                <w:bCs/>
                <w:sz w:val="26"/>
                <w:szCs w:val="26"/>
                <w:lang w:val="en-GB"/>
              </w:rPr>
              <w:t>tài</w:t>
            </w:r>
            <w:r w:rsidR="00A46F2B">
              <w:rPr>
                <w:bCs/>
                <w:sz w:val="26"/>
                <w:szCs w:val="26"/>
                <w:lang w:val="vi-VN"/>
              </w:rPr>
              <w:t xml:space="preserve"> chính doanh nghiệp</w:t>
            </w:r>
          </w:p>
          <w:p w14:paraId="0B7B62A5" w14:textId="77777777" w:rsidR="00ED2588" w:rsidRPr="00A46F2B" w:rsidRDefault="00D653A9" w:rsidP="005F3F3F">
            <w:pPr>
              <w:spacing w:line="312" w:lineRule="auto"/>
              <w:ind w:firstLine="540"/>
              <w:contextualSpacing/>
              <w:rPr>
                <w:bCs/>
                <w:sz w:val="26"/>
                <w:szCs w:val="26"/>
                <w:lang w:val="vi-VN"/>
              </w:rPr>
            </w:pPr>
            <w:r w:rsidRPr="006F2D9C">
              <w:rPr>
                <w:bCs/>
                <w:sz w:val="26"/>
                <w:szCs w:val="26"/>
                <w:lang w:val="vi-VN"/>
              </w:rPr>
              <w:lastRenderedPageBreak/>
              <w:t>2.1</w:t>
            </w:r>
            <w:r w:rsidRPr="00070BEE">
              <w:rPr>
                <w:bCs/>
                <w:sz w:val="26"/>
                <w:szCs w:val="26"/>
                <w:lang w:val="vi-VN"/>
              </w:rPr>
              <w:t>.</w:t>
            </w:r>
            <w:r w:rsidRPr="006F2D9C">
              <w:rPr>
                <w:bCs/>
                <w:sz w:val="26"/>
                <w:szCs w:val="26"/>
                <w:lang w:val="vi-VN"/>
              </w:rPr>
              <w:t xml:space="preserve">4. Nguyên tắc tổ chức </w:t>
            </w:r>
            <w:r w:rsidR="00A46F2B" w:rsidRPr="006F2D9C">
              <w:rPr>
                <w:bCs/>
                <w:sz w:val="26"/>
                <w:szCs w:val="26"/>
                <w:lang w:val="vi-VN"/>
              </w:rPr>
              <w:t>tài</w:t>
            </w:r>
            <w:r w:rsidR="00A46F2B">
              <w:rPr>
                <w:bCs/>
                <w:sz w:val="26"/>
                <w:szCs w:val="26"/>
                <w:lang w:val="vi-VN"/>
              </w:rPr>
              <w:t xml:space="preserve"> chính doanh nghiệp</w:t>
            </w:r>
          </w:p>
        </w:tc>
        <w:tc>
          <w:tcPr>
            <w:tcW w:w="3132" w:type="dxa"/>
            <w:shd w:val="clear" w:color="auto" w:fill="auto"/>
          </w:tcPr>
          <w:p w14:paraId="17840AA4" w14:textId="77777777" w:rsidR="00ED2588" w:rsidRPr="006F2D9C" w:rsidRDefault="00ED2588" w:rsidP="005F3F3F">
            <w:pPr>
              <w:spacing w:line="312" w:lineRule="auto"/>
              <w:ind w:firstLine="540"/>
              <w:contextualSpacing/>
              <w:jc w:val="right"/>
              <w:rPr>
                <w:i/>
                <w:sz w:val="26"/>
                <w:szCs w:val="26"/>
                <w:lang w:val="vi-VN"/>
              </w:rPr>
            </w:pPr>
          </w:p>
        </w:tc>
      </w:tr>
      <w:tr w:rsidR="000A116E" w:rsidRPr="00D653A9" w14:paraId="7D7D2A27" w14:textId="77777777" w:rsidTr="00A46F2B">
        <w:tc>
          <w:tcPr>
            <w:tcW w:w="6480" w:type="dxa"/>
            <w:shd w:val="clear" w:color="auto" w:fill="auto"/>
          </w:tcPr>
          <w:p w14:paraId="6BA1282F"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00423265" w:rsidRPr="006F2D9C">
              <w:rPr>
                <w:bCs/>
                <w:sz w:val="26"/>
                <w:szCs w:val="26"/>
                <w:lang w:val="vi-VN"/>
              </w:rPr>
              <w:t>2</w:t>
            </w:r>
            <w:r w:rsidR="00423265" w:rsidRPr="00070BEE">
              <w:rPr>
                <w:bCs/>
                <w:sz w:val="26"/>
                <w:szCs w:val="26"/>
                <w:lang w:val="vi-VN"/>
              </w:rPr>
              <w:t>.</w:t>
            </w:r>
            <w:r w:rsidRPr="006F2D9C">
              <w:rPr>
                <w:bCs/>
                <w:sz w:val="26"/>
                <w:szCs w:val="26"/>
                <w:lang w:val="vi-VN"/>
              </w:rPr>
              <w:t xml:space="preserve"> Tài chính doanh nghiệp</w:t>
            </w:r>
          </w:p>
          <w:p w14:paraId="208F7169"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2.1. Khái niệm tài chính doanh nghiệp</w:t>
            </w:r>
          </w:p>
          <w:p w14:paraId="39FE96FF"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2.2. Vai trò của tài chính doanh nghiệp</w:t>
            </w:r>
          </w:p>
          <w:p w14:paraId="76F383E8"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2.3. Chức năng của tài chính doanh nghiệp</w:t>
            </w:r>
            <w:r w:rsidRPr="006F2D9C">
              <w:rPr>
                <w:bCs/>
                <w:sz w:val="26"/>
                <w:szCs w:val="26"/>
                <w:lang w:val="vi-VN"/>
              </w:rPr>
              <w:tab/>
            </w:r>
          </w:p>
        </w:tc>
        <w:tc>
          <w:tcPr>
            <w:tcW w:w="3132" w:type="dxa"/>
            <w:shd w:val="clear" w:color="auto" w:fill="auto"/>
          </w:tcPr>
          <w:p w14:paraId="77186239" w14:textId="77777777" w:rsidR="00ED2588" w:rsidRPr="006F2D9C" w:rsidRDefault="00ED2588" w:rsidP="005F3F3F">
            <w:pPr>
              <w:spacing w:line="312" w:lineRule="auto"/>
              <w:ind w:firstLine="540"/>
              <w:contextualSpacing/>
              <w:jc w:val="right"/>
              <w:rPr>
                <w:bCs/>
                <w:i/>
                <w:sz w:val="26"/>
                <w:szCs w:val="26"/>
                <w:lang w:val="vi-VN"/>
              </w:rPr>
            </w:pPr>
          </w:p>
        </w:tc>
      </w:tr>
      <w:tr w:rsidR="000A116E" w:rsidRPr="00D653A9" w14:paraId="52DC6732" w14:textId="77777777" w:rsidTr="00A46F2B">
        <w:tc>
          <w:tcPr>
            <w:tcW w:w="6480" w:type="dxa"/>
            <w:shd w:val="clear" w:color="auto" w:fill="auto"/>
          </w:tcPr>
          <w:p w14:paraId="45C70757"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3. Nội dung của hoạt động tài chính doanh nghiệp</w:t>
            </w:r>
          </w:p>
          <w:p w14:paraId="7F71611B"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3.1. Quyết định đầu tư</w:t>
            </w:r>
          </w:p>
          <w:p w14:paraId="3BA7341B"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3.2. Quyết định tài trợ</w:t>
            </w:r>
          </w:p>
          <w:p w14:paraId="1886CDD9"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3.3. Quyết định phân phối</w:t>
            </w:r>
          </w:p>
          <w:p w14:paraId="0693AFBD" w14:textId="77777777" w:rsidR="00ED2588" w:rsidRPr="006F2D9C" w:rsidRDefault="00D653A9" w:rsidP="005F3F3F">
            <w:pPr>
              <w:spacing w:line="312" w:lineRule="auto"/>
              <w:ind w:firstLine="540"/>
              <w:contextualSpacing/>
              <w:rPr>
                <w:bCs/>
                <w:sz w:val="26"/>
                <w:szCs w:val="26"/>
                <w:lang w:val="vi-VN"/>
              </w:rPr>
            </w:pPr>
            <w:r w:rsidRPr="006F2D9C">
              <w:rPr>
                <w:bCs/>
                <w:sz w:val="26"/>
                <w:szCs w:val="26"/>
                <w:lang w:val="vi-VN"/>
              </w:rPr>
              <w:t>2</w:t>
            </w:r>
            <w:r w:rsidRPr="00070BEE">
              <w:rPr>
                <w:bCs/>
                <w:sz w:val="26"/>
                <w:szCs w:val="26"/>
                <w:lang w:val="vi-VN"/>
              </w:rPr>
              <w:t>.</w:t>
            </w:r>
            <w:r w:rsidRPr="006F2D9C">
              <w:rPr>
                <w:bCs/>
                <w:sz w:val="26"/>
                <w:szCs w:val="26"/>
                <w:lang w:val="vi-VN"/>
              </w:rPr>
              <w:t>3.4. Quyết định khác</w:t>
            </w:r>
          </w:p>
        </w:tc>
        <w:tc>
          <w:tcPr>
            <w:tcW w:w="3132" w:type="dxa"/>
            <w:shd w:val="clear" w:color="auto" w:fill="auto"/>
          </w:tcPr>
          <w:p w14:paraId="6AC99816" w14:textId="77777777" w:rsidR="00ED2588" w:rsidRPr="006F2D9C" w:rsidRDefault="00ED2588" w:rsidP="005F3F3F">
            <w:pPr>
              <w:spacing w:line="312" w:lineRule="auto"/>
              <w:ind w:firstLine="540"/>
              <w:contextualSpacing/>
              <w:jc w:val="right"/>
              <w:rPr>
                <w:bCs/>
                <w:i/>
                <w:sz w:val="26"/>
                <w:szCs w:val="26"/>
                <w:lang w:val="vi-VN"/>
              </w:rPr>
            </w:pPr>
          </w:p>
        </w:tc>
      </w:tr>
    </w:tbl>
    <w:p w14:paraId="6C6FD5E2" w14:textId="77777777" w:rsidR="00ED2588" w:rsidRPr="00070BEE" w:rsidRDefault="00D653A9" w:rsidP="005F3F3F">
      <w:pPr>
        <w:spacing w:line="312" w:lineRule="auto"/>
        <w:contextualSpacing/>
        <w:rPr>
          <w:i/>
          <w:sz w:val="26"/>
          <w:szCs w:val="26"/>
          <w:lang w:val="vi-VN"/>
        </w:rPr>
      </w:pPr>
      <w:r w:rsidRPr="006F2D9C">
        <w:rPr>
          <w:b/>
          <w:sz w:val="26"/>
          <w:szCs w:val="26"/>
          <w:lang w:val="vi-VN"/>
        </w:rPr>
        <w:t xml:space="preserve">Chương 2: </w:t>
      </w:r>
      <w:r w:rsidR="00407173" w:rsidRPr="006F2D9C">
        <w:rPr>
          <w:b/>
          <w:sz w:val="26"/>
          <w:szCs w:val="26"/>
          <w:lang w:val="vi-VN"/>
        </w:rPr>
        <w:t>Giá trị của tiền tệ theo thời gian</w:t>
      </w:r>
      <w:r w:rsidR="00407173" w:rsidRPr="00070BEE">
        <w:rPr>
          <w:b/>
          <w:sz w:val="26"/>
          <w:szCs w:val="26"/>
          <w:lang w:val="vi-VN"/>
        </w:rPr>
        <w:t xml:space="preserve">                          </w:t>
      </w:r>
      <w:r w:rsidR="00FC5D9C" w:rsidRPr="00070BEE">
        <w:rPr>
          <w:b/>
          <w:sz w:val="26"/>
          <w:szCs w:val="26"/>
          <w:lang w:val="vi-VN"/>
        </w:rPr>
        <w:t xml:space="preserve">           </w:t>
      </w:r>
      <w:r w:rsidR="00407173" w:rsidRPr="00070BEE">
        <w:rPr>
          <w:sz w:val="26"/>
          <w:szCs w:val="26"/>
          <w:lang w:val="vi-VN"/>
        </w:rPr>
        <w:t xml:space="preserve">Thời gian: </w:t>
      </w:r>
      <w:r w:rsidR="00991772" w:rsidRPr="00070BEE">
        <w:rPr>
          <w:sz w:val="26"/>
          <w:szCs w:val="26"/>
          <w:lang w:val="vi-VN"/>
        </w:rPr>
        <w:t>12 giờ</w:t>
      </w:r>
    </w:p>
    <w:p w14:paraId="196D2E73" w14:textId="77777777" w:rsidR="00ED2588" w:rsidRPr="00070BEE" w:rsidRDefault="00D653A9" w:rsidP="005F3F3F">
      <w:pPr>
        <w:spacing w:line="312" w:lineRule="auto"/>
        <w:ind w:firstLine="540"/>
        <w:contextualSpacing/>
        <w:jc w:val="both"/>
        <w:rPr>
          <w:sz w:val="26"/>
          <w:szCs w:val="26"/>
        </w:rPr>
      </w:pPr>
      <w:r w:rsidRPr="00070BEE">
        <w:rPr>
          <w:sz w:val="26"/>
          <w:szCs w:val="26"/>
        </w:rPr>
        <w:t>1</w:t>
      </w:r>
      <w:r w:rsidRPr="00070BEE">
        <w:rPr>
          <w:sz w:val="26"/>
          <w:szCs w:val="26"/>
          <w:lang w:val="vi-VN"/>
        </w:rPr>
        <w:t xml:space="preserve">. </w:t>
      </w:r>
      <w:r w:rsidRPr="00070BEE">
        <w:rPr>
          <w:sz w:val="26"/>
          <w:szCs w:val="26"/>
        </w:rPr>
        <w:t>Mục tiêu</w:t>
      </w:r>
    </w:p>
    <w:p w14:paraId="0C9BA242" w14:textId="77777777" w:rsidR="00407173" w:rsidRPr="00070BEE" w:rsidRDefault="00D653A9" w:rsidP="0007734A">
      <w:pPr>
        <w:numPr>
          <w:ilvl w:val="0"/>
          <w:numId w:val="25"/>
        </w:numPr>
        <w:tabs>
          <w:tab w:val="clear" w:pos="720"/>
        </w:tabs>
        <w:spacing w:line="312" w:lineRule="auto"/>
        <w:ind w:left="0" w:firstLine="630"/>
        <w:contextualSpacing/>
        <w:rPr>
          <w:sz w:val="26"/>
          <w:szCs w:val="26"/>
          <w:lang w:val="en-GB"/>
        </w:rPr>
      </w:pPr>
      <w:r>
        <w:rPr>
          <w:sz w:val="26"/>
          <w:szCs w:val="26"/>
          <w:lang w:val="vi-VN"/>
        </w:rPr>
        <w:t xml:space="preserve"> </w:t>
      </w:r>
      <w:r w:rsidRPr="00070BEE">
        <w:rPr>
          <w:sz w:val="26"/>
          <w:szCs w:val="26"/>
          <w:lang w:val="en-GB"/>
        </w:rPr>
        <w:t>Trình</w:t>
      </w:r>
      <w:r w:rsidRPr="00070BEE">
        <w:rPr>
          <w:sz w:val="26"/>
          <w:szCs w:val="26"/>
          <w:lang w:val="vi-VN"/>
        </w:rPr>
        <w:t xml:space="preserve"> </w:t>
      </w:r>
      <w:r w:rsidRPr="00C73631">
        <w:rPr>
          <w:sz w:val="26"/>
          <w:szCs w:val="26"/>
          <w:lang w:val="en-GB"/>
        </w:rPr>
        <w:t xml:space="preserve">bày </w:t>
      </w:r>
      <w:r w:rsidR="00ED2588" w:rsidRPr="00070BEE">
        <w:rPr>
          <w:sz w:val="26"/>
          <w:szCs w:val="26"/>
          <w:lang w:val="en-GB"/>
        </w:rPr>
        <w:t xml:space="preserve">khái quát về giá trị của tiền theo thời </w:t>
      </w:r>
      <w:r w:rsidR="00894A3C">
        <w:rPr>
          <w:sz w:val="26"/>
          <w:szCs w:val="26"/>
          <w:lang w:val="en-GB"/>
        </w:rPr>
        <w:t>gian</w:t>
      </w:r>
      <w:r w:rsidR="00894A3C" w:rsidRPr="00C73631">
        <w:rPr>
          <w:sz w:val="26"/>
          <w:szCs w:val="26"/>
          <w:lang w:val="en-GB"/>
        </w:rPr>
        <w:t>;</w:t>
      </w:r>
      <w:r w:rsidR="00ED2588" w:rsidRPr="00070BEE">
        <w:rPr>
          <w:sz w:val="26"/>
          <w:szCs w:val="26"/>
          <w:lang w:val="en-GB"/>
        </w:rPr>
        <w:t xml:space="preserve"> </w:t>
      </w:r>
    </w:p>
    <w:p w14:paraId="49AC8575" w14:textId="77777777" w:rsidR="00ED2588" w:rsidRPr="009E0D8D" w:rsidRDefault="00D653A9" w:rsidP="0007734A">
      <w:pPr>
        <w:numPr>
          <w:ilvl w:val="0"/>
          <w:numId w:val="25"/>
        </w:numPr>
        <w:tabs>
          <w:tab w:val="clear" w:pos="720"/>
        </w:tabs>
        <w:spacing w:line="312" w:lineRule="auto"/>
        <w:ind w:left="0" w:firstLine="630"/>
        <w:contextualSpacing/>
        <w:rPr>
          <w:sz w:val="26"/>
          <w:szCs w:val="26"/>
          <w:lang w:val="vi-VN"/>
        </w:rPr>
      </w:pPr>
      <w:r>
        <w:rPr>
          <w:sz w:val="26"/>
          <w:szCs w:val="26"/>
          <w:lang w:val="vi-VN"/>
        </w:rPr>
        <w:t xml:space="preserve"> </w:t>
      </w:r>
      <w:r w:rsidR="00407173" w:rsidRPr="009E0D8D">
        <w:rPr>
          <w:sz w:val="26"/>
          <w:szCs w:val="26"/>
          <w:lang w:val="vi-VN"/>
        </w:rPr>
        <w:t>Vận dụng</w:t>
      </w:r>
      <w:r w:rsidRPr="009E0D8D">
        <w:rPr>
          <w:sz w:val="26"/>
          <w:szCs w:val="26"/>
          <w:lang w:val="vi-VN"/>
        </w:rPr>
        <w:t xml:space="preserve"> được phương pháp tính lãi, các phương pháp tính giá trị tương lai và giá trị hiên tại của một số trường hợp cụ thể.</w:t>
      </w:r>
    </w:p>
    <w:p w14:paraId="7A88BE47" w14:textId="77777777" w:rsidR="00407173" w:rsidRPr="00070BEE" w:rsidRDefault="00D653A9" w:rsidP="005F3F3F">
      <w:pPr>
        <w:spacing w:line="312" w:lineRule="auto"/>
        <w:ind w:firstLine="540"/>
        <w:contextualSpacing/>
        <w:jc w:val="both"/>
        <w:rPr>
          <w:sz w:val="26"/>
          <w:szCs w:val="26"/>
          <w:lang w:val="vi-VN"/>
        </w:rPr>
      </w:pPr>
      <w:r w:rsidRPr="00070BEE">
        <w:rPr>
          <w:sz w:val="26"/>
          <w:szCs w:val="26"/>
          <w:lang w:val="en-GB"/>
        </w:rPr>
        <w:t>2</w:t>
      </w:r>
      <w:r w:rsidRPr="00070BEE">
        <w:rPr>
          <w:sz w:val="26"/>
          <w:szCs w:val="26"/>
          <w:lang w:val="vi-VN"/>
        </w:rPr>
        <w:t>. Nội dung</w:t>
      </w:r>
    </w:p>
    <w:tbl>
      <w:tblPr>
        <w:tblW w:w="0" w:type="auto"/>
        <w:tblLook w:val="04A0" w:firstRow="1" w:lastRow="0" w:firstColumn="1" w:lastColumn="0" w:noHBand="0" w:noVBand="1"/>
      </w:tblPr>
      <w:tblGrid>
        <w:gridCol w:w="6588"/>
        <w:gridCol w:w="2657"/>
      </w:tblGrid>
      <w:tr w:rsidR="000A116E" w:rsidRPr="00D653A9" w14:paraId="36BDF298" w14:textId="77777777" w:rsidTr="00D653A9">
        <w:tc>
          <w:tcPr>
            <w:tcW w:w="6588" w:type="dxa"/>
            <w:shd w:val="clear" w:color="auto" w:fill="auto"/>
          </w:tcPr>
          <w:p w14:paraId="6AF8B5C2" w14:textId="77777777" w:rsidR="00ED2588" w:rsidRPr="007F3DB0" w:rsidRDefault="00D653A9" w:rsidP="005F3F3F">
            <w:pPr>
              <w:spacing w:line="312" w:lineRule="auto"/>
              <w:ind w:firstLine="540"/>
              <w:contextualSpacing/>
              <w:jc w:val="both"/>
              <w:rPr>
                <w:spacing w:val="-4"/>
                <w:sz w:val="26"/>
                <w:szCs w:val="26"/>
                <w:lang w:val="vi-VN"/>
              </w:rPr>
            </w:pPr>
            <w:r w:rsidRPr="007F3DB0">
              <w:rPr>
                <w:spacing w:val="-4"/>
                <w:sz w:val="26"/>
                <w:szCs w:val="26"/>
                <w:lang w:val="vi-VN"/>
              </w:rPr>
              <w:t>2</w:t>
            </w:r>
            <w:r w:rsidRPr="00070BEE">
              <w:rPr>
                <w:spacing w:val="-4"/>
                <w:sz w:val="26"/>
                <w:szCs w:val="26"/>
                <w:lang w:val="vi-VN"/>
              </w:rPr>
              <w:t xml:space="preserve">. </w:t>
            </w:r>
            <w:r w:rsidRPr="007F3DB0">
              <w:rPr>
                <w:spacing w:val="-4"/>
                <w:sz w:val="26"/>
                <w:szCs w:val="26"/>
                <w:lang w:val="vi-VN"/>
              </w:rPr>
              <w:t>1. Lãi đơn và lãi kép</w:t>
            </w:r>
          </w:p>
          <w:p w14:paraId="6261B901" w14:textId="77777777" w:rsidR="00ED2588" w:rsidRPr="007F3DB0" w:rsidRDefault="00D653A9" w:rsidP="005F3F3F">
            <w:pPr>
              <w:spacing w:line="312" w:lineRule="auto"/>
              <w:ind w:firstLine="540"/>
              <w:contextualSpacing/>
              <w:jc w:val="both"/>
              <w:rPr>
                <w:spacing w:val="-4"/>
                <w:sz w:val="26"/>
                <w:szCs w:val="26"/>
                <w:lang w:val="vi-VN"/>
              </w:rPr>
            </w:pPr>
            <w:r w:rsidRPr="007F3DB0">
              <w:rPr>
                <w:spacing w:val="-4"/>
                <w:sz w:val="26"/>
                <w:szCs w:val="26"/>
                <w:lang w:val="vi-VN"/>
              </w:rPr>
              <w:t>2</w:t>
            </w:r>
            <w:r w:rsidRPr="00070BEE">
              <w:rPr>
                <w:spacing w:val="-4"/>
                <w:sz w:val="26"/>
                <w:szCs w:val="26"/>
                <w:lang w:val="vi-VN"/>
              </w:rPr>
              <w:t>.</w:t>
            </w:r>
            <w:r w:rsidRPr="007F3DB0">
              <w:rPr>
                <w:spacing w:val="-4"/>
                <w:sz w:val="26"/>
                <w:szCs w:val="26"/>
                <w:lang w:val="vi-VN"/>
              </w:rPr>
              <w:t>1.1. Lãi đơn</w:t>
            </w:r>
          </w:p>
          <w:p w14:paraId="5A0339FF" w14:textId="77777777" w:rsidR="00ED2588" w:rsidRPr="007F3DB0" w:rsidRDefault="00D653A9" w:rsidP="005F3F3F">
            <w:pPr>
              <w:spacing w:line="312" w:lineRule="auto"/>
              <w:ind w:firstLine="540"/>
              <w:contextualSpacing/>
              <w:jc w:val="both"/>
              <w:rPr>
                <w:spacing w:val="-4"/>
                <w:sz w:val="26"/>
                <w:szCs w:val="26"/>
                <w:lang w:val="vi-VN"/>
              </w:rPr>
            </w:pPr>
            <w:r w:rsidRPr="007F3DB0">
              <w:rPr>
                <w:spacing w:val="-4"/>
                <w:sz w:val="26"/>
                <w:szCs w:val="26"/>
                <w:lang w:val="vi-VN"/>
              </w:rPr>
              <w:t>2</w:t>
            </w:r>
            <w:r w:rsidRPr="00070BEE">
              <w:rPr>
                <w:spacing w:val="-4"/>
                <w:sz w:val="26"/>
                <w:szCs w:val="26"/>
                <w:lang w:val="vi-VN"/>
              </w:rPr>
              <w:t>.</w:t>
            </w:r>
            <w:r w:rsidRPr="007F3DB0">
              <w:rPr>
                <w:spacing w:val="-4"/>
                <w:sz w:val="26"/>
                <w:szCs w:val="26"/>
                <w:lang w:val="vi-VN"/>
              </w:rPr>
              <w:t>1.2. Lãi kép</w:t>
            </w:r>
          </w:p>
          <w:p w14:paraId="48D4D549" w14:textId="77777777" w:rsidR="00ED2588" w:rsidRPr="007F3DB0" w:rsidRDefault="00D653A9" w:rsidP="005F3F3F">
            <w:pPr>
              <w:spacing w:line="312" w:lineRule="auto"/>
              <w:ind w:firstLine="540"/>
              <w:contextualSpacing/>
              <w:jc w:val="both"/>
              <w:rPr>
                <w:i/>
                <w:sz w:val="26"/>
                <w:szCs w:val="26"/>
                <w:lang w:val="vi-VN"/>
              </w:rPr>
            </w:pPr>
            <w:r w:rsidRPr="007F3DB0">
              <w:rPr>
                <w:spacing w:val="-4"/>
                <w:sz w:val="26"/>
                <w:szCs w:val="26"/>
                <w:lang w:val="vi-VN"/>
              </w:rPr>
              <w:t>2</w:t>
            </w:r>
            <w:r w:rsidRPr="00070BEE">
              <w:rPr>
                <w:spacing w:val="-4"/>
                <w:sz w:val="26"/>
                <w:szCs w:val="26"/>
                <w:lang w:val="vi-VN"/>
              </w:rPr>
              <w:t>.</w:t>
            </w:r>
            <w:r w:rsidRPr="007F3DB0">
              <w:rPr>
                <w:spacing w:val="-4"/>
                <w:sz w:val="26"/>
                <w:szCs w:val="26"/>
                <w:lang w:val="vi-VN"/>
              </w:rPr>
              <w:t>1.3. So sánh lãi đơn và lãi kép</w:t>
            </w:r>
          </w:p>
        </w:tc>
        <w:tc>
          <w:tcPr>
            <w:tcW w:w="2657" w:type="dxa"/>
            <w:shd w:val="clear" w:color="auto" w:fill="auto"/>
          </w:tcPr>
          <w:p w14:paraId="28072FB5" w14:textId="77777777" w:rsidR="00ED2588" w:rsidRPr="007F3DB0" w:rsidRDefault="00ED2588" w:rsidP="005F3F3F">
            <w:pPr>
              <w:spacing w:line="312" w:lineRule="auto"/>
              <w:ind w:firstLine="540"/>
              <w:contextualSpacing/>
              <w:jc w:val="right"/>
              <w:rPr>
                <w:i/>
                <w:sz w:val="26"/>
                <w:szCs w:val="26"/>
                <w:lang w:val="vi-VN"/>
              </w:rPr>
            </w:pPr>
          </w:p>
        </w:tc>
      </w:tr>
      <w:tr w:rsidR="000A116E" w14:paraId="6A918435" w14:textId="77777777" w:rsidTr="00D653A9">
        <w:tc>
          <w:tcPr>
            <w:tcW w:w="6588" w:type="dxa"/>
            <w:shd w:val="clear" w:color="auto" w:fill="auto"/>
          </w:tcPr>
          <w:p w14:paraId="301081C5"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2. Phân loại lãi suất</w:t>
            </w:r>
          </w:p>
        </w:tc>
        <w:tc>
          <w:tcPr>
            <w:tcW w:w="2657" w:type="dxa"/>
            <w:shd w:val="clear" w:color="auto" w:fill="auto"/>
          </w:tcPr>
          <w:p w14:paraId="044F2029" w14:textId="77777777" w:rsidR="00ED2588" w:rsidRPr="00070BEE" w:rsidRDefault="00ED2588" w:rsidP="005F3F3F">
            <w:pPr>
              <w:spacing w:line="312" w:lineRule="auto"/>
              <w:ind w:firstLine="540"/>
              <w:contextualSpacing/>
              <w:jc w:val="right"/>
              <w:rPr>
                <w:bCs/>
                <w:i/>
                <w:spacing w:val="-4"/>
                <w:sz w:val="26"/>
                <w:szCs w:val="26"/>
              </w:rPr>
            </w:pPr>
          </w:p>
        </w:tc>
      </w:tr>
      <w:tr w:rsidR="000A116E" w14:paraId="6763DE0F" w14:textId="77777777" w:rsidTr="00D653A9">
        <w:tc>
          <w:tcPr>
            <w:tcW w:w="6588" w:type="dxa"/>
            <w:shd w:val="clear" w:color="auto" w:fill="auto"/>
          </w:tcPr>
          <w:p w14:paraId="6B89D1BF"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 xml:space="preserve">3. Giá trị tương lai </w:t>
            </w:r>
          </w:p>
          <w:p w14:paraId="21408D31"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3.1. Giá trị tương lai của một số tiền</w:t>
            </w:r>
          </w:p>
          <w:p w14:paraId="44754D91"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3.2. Giá trị tương lai của một chuỗi tiền</w:t>
            </w:r>
          </w:p>
        </w:tc>
        <w:tc>
          <w:tcPr>
            <w:tcW w:w="2657" w:type="dxa"/>
            <w:shd w:val="clear" w:color="auto" w:fill="auto"/>
          </w:tcPr>
          <w:p w14:paraId="632D996D" w14:textId="77777777" w:rsidR="00ED2588" w:rsidRPr="00070BEE" w:rsidRDefault="00ED2588" w:rsidP="005F3F3F">
            <w:pPr>
              <w:spacing w:line="312" w:lineRule="auto"/>
              <w:ind w:firstLine="540"/>
              <w:contextualSpacing/>
              <w:jc w:val="right"/>
              <w:rPr>
                <w:bCs/>
                <w:i/>
                <w:spacing w:val="-4"/>
                <w:sz w:val="26"/>
                <w:szCs w:val="26"/>
              </w:rPr>
            </w:pPr>
          </w:p>
        </w:tc>
      </w:tr>
      <w:tr w:rsidR="000A116E" w14:paraId="73FEDC95" w14:textId="77777777" w:rsidTr="00D653A9">
        <w:tc>
          <w:tcPr>
            <w:tcW w:w="6588" w:type="dxa"/>
            <w:shd w:val="clear" w:color="auto" w:fill="auto"/>
          </w:tcPr>
          <w:p w14:paraId="7D4AE220"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 xml:space="preserve">4. Giá trị hiện tại </w:t>
            </w:r>
          </w:p>
          <w:p w14:paraId="3CD1EF6B"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4.1. Giá trị hiện tại của một số tiền</w:t>
            </w:r>
          </w:p>
          <w:p w14:paraId="5CDAB735" w14:textId="77777777" w:rsidR="00ED2588" w:rsidRPr="00070BEE" w:rsidRDefault="00D653A9" w:rsidP="005F3F3F">
            <w:pPr>
              <w:spacing w:line="312" w:lineRule="auto"/>
              <w:ind w:firstLine="540"/>
              <w:contextualSpacing/>
              <w:jc w:val="both"/>
              <w:rPr>
                <w:spacing w:val="-4"/>
                <w:sz w:val="26"/>
                <w:szCs w:val="26"/>
                <w:lang w:val="en-GB"/>
              </w:rPr>
            </w:pPr>
            <w:r w:rsidRPr="00070BEE">
              <w:rPr>
                <w:spacing w:val="-4"/>
                <w:sz w:val="26"/>
                <w:szCs w:val="26"/>
                <w:lang w:val="en-GB"/>
              </w:rPr>
              <w:t>2</w:t>
            </w:r>
            <w:r w:rsidRPr="00070BEE">
              <w:rPr>
                <w:spacing w:val="-4"/>
                <w:sz w:val="26"/>
                <w:szCs w:val="26"/>
                <w:lang w:val="vi-VN"/>
              </w:rPr>
              <w:t>.</w:t>
            </w:r>
            <w:r w:rsidRPr="00070BEE">
              <w:rPr>
                <w:spacing w:val="-4"/>
                <w:sz w:val="26"/>
                <w:szCs w:val="26"/>
                <w:lang w:val="en-GB"/>
              </w:rPr>
              <w:t>4.2. Giá trị hiện tại của một chuỗi tiền</w:t>
            </w:r>
          </w:p>
        </w:tc>
        <w:tc>
          <w:tcPr>
            <w:tcW w:w="2657" w:type="dxa"/>
            <w:shd w:val="clear" w:color="auto" w:fill="auto"/>
          </w:tcPr>
          <w:p w14:paraId="4DB35634" w14:textId="77777777" w:rsidR="00ED2588" w:rsidRPr="00070BEE" w:rsidRDefault="00ED2588" w:rsidP="005F3F3F">
            <w:pPr>
              <w:spacing w:line="312" w:lineRule="auto"/>
              <w:ind w:firstLine="540"/>
              <w:contextualSpacing/>
              <w:jc w:val="right"/>
              <w:rPr>
                <w:bCs/>
                <w:i/>
                <w:spacing w:val="-4"/>
                <w:sz w:val="26"/>
                <w:szCs w:val="26"/>
              </w:rPr>
            </w:pPr>
          </w:p>
        </w:tc>
      </w:tr>
      <w:tr w:rsidR="000A116E" w14:paraId="50F910A0" w14:textId="77777777" w:rsidTr="00D653A9">
        <w:tc>
          <w:tcPr>
            <w:tcW w:w="6588" w:type="dxa"/>
            <w:shd w:val="clear" w:color="auto" w:fill="auto"/>
          </w:tcPr>
          <w:p w14:paraId="13613C37" w14:textId="77777777" w:rsidR="00ED2588" w:rsidRPr="00070BEE" w:rsidRDefault="00D653A9" w:rsidP="005F3F3F">
            <w:pPr>
              <w:spacing w:line="312" w:lineRule="auto"/>
              <w:ind w:firstLine="540"/>
              <w:contextualSpacing/>
              <w:jc w:val="both"/>
              <w:rPr>
                <w:iCs/>
                <w:sz w:val="26"/>
                <w:szCs w:val="26"/>
              </w:rPr>
            </w:pPr>
            <w:r w:rsidRPr="00070BEE">
              <w:rPr>
                <w:iCs/>
                <w:sz w:val="26"/>
                <w:szCs w:val="26"/>
              </w:rPr>
              <w:t>2</w:t>
            </w:r>
            <w:r w:rsidRPr="00070BEE">
              <w:rPr>
                <w:iCs/>
                <w:sz w:val="26"/>
                <w:szCs w:val="26"/>
                <w:lang w:val="vi-VN"/>
              </w:rPr>
              <w:t>.5</w:t>
            </w:r>
            <w:r w:rsidRPr="00070BEE">
              <w:rPr>
                <w:iCs/>
                <w:sz w:val="26"/>
                <w:szCs w:val="26"/>
              </w:rPr>
              <w:t xml:space="preserve"> Thực hành</w:t>
            </w:r>
            <w:r w:rsidRPr="00070BEE">
              <w:rPr>
                <w:iCs/>
                <w:sz w:val="26"/>
                <w:szCs w:val="26"/>
              </w:rPr>
              <w:tab/>
            </w:r>
          </w:p>
        </w:tc>
        <w:tc>
          <w:tcPr>
            <w:tcW w:w="2657" w:type="dxa"/>
            <w:shd w:val="clear" w:color="auto" w:fill="auto"/>
          </w:tcPr>
          <w:p w14:paraId="144FB5AB" w14:textId="77777777" w:rsidR="00ED2588" w:rsidRPr="00070BEE" w:rsidRDefault="00ED2588" w:rsidP="005F3F3F">
            <w:pPr>
              <w:spacing w:line="312" w:lineRule="auto"/>
              <w:ind w:firstLine="540"/>
              <w:contextualSpacing/>
              <w:jc w:val="right"/>
              <w:rPr>
                <w:bCs/>
                <w:i/>
                <w:spacing w:val="-4"/>
                <w:sz w:val="26"/>
                <w:szCs w:val="26"/>
              </w:rPr>
            </w:pPr>
          </w:p>
        </w:tc>
      </w:tr>
    </w:tbl>
    <w:p w14:paraId="7DFFAA1B" w14:textId="77777777" w:rsidR="00ED2588" w:rsidRPr="00070BEE" w:rsidRDefault="00D653A9" w:rsidP="005F3F3F">
      <w:pPr>
        <w:spacing w:line="312" w:lineRule="auto"/>
        <w:contextualSpacing/>
        <w:rPr>
          <w:b/>
          <w:sz w:val="26"/>
          <w:szCs w:val="26"/>
          <w:lang w:val="vi-VN"/>
        </w:rPr>
      </w:pPr>
      <w:r w:rsidRPr="00070BEE">
        <w:rPr>
          <w:b/>
          <w:sz w:val="26"/>
          <w:szCs w:val="26"/>
          <w:lang w:val="en-GB"/>
        </w:rPr>
        <w:t xml:space="preserve">Chương </w:t>
      </w:r>
      <w:r w:rsidR="0011218D" w:rsidRPr="00070BEE">
        <w:rPr>
          <w:b/>
          <w:sz w:val="26"/>
          <w:szCs w:val="26"/>
          <w:lang w:val="en-GB"/>
        </w:rPr>
        <w:t>3</w:t>
      </w:r>
      <w:r w:rsidRPr="00070BEE">
        <w:rPr>
          <w:b/>
          <w:sz w:val="26"/>
          <w:szCs w:val="26"/>
          <w:lang w:val="en-GB"/>
        </w:rPr>
        <w:t xml:space="preserve">: </w:t>
      </w:r>
      <w:r w:rsidR="0011218D" w:rsidRPr="00070BEE">
        <w:rPr>
          <w:b/>
          <w:sz w:val="26"/>
          <w:szCs w:val="26"/>
          <w:lang w:val="en-GB"/>
        </w:rPr>
        <w:t>Quản lý vốn cố định trong doanh nghiệp</w:t>
      </w:r>
      <w:r w:rsidR="00991772" w:rsidRPr="00070BEE">
        <w:rPr>
          <w:b/>
          <w:sz w:val="26"/>
          <w:szCs w:val="26"/>
          <w:lang w:val="vi-VN"/>
        </w:rPr>
        <w:t xml:space="preserve">            </w:t>
      </w:r>
      <w:r w:rsidR="00AA1BF7" w:rsidRPr="00070BEE">
        <w:rPr>
          <w:b/>
          <w:sz w:val="26"/>
          <w:szCs w:val="26"/>
          <w:lang w:val="vi-VN"/>
        </w:rPr>
        <w:t xml:space="preserve">               </w:t>
      </w:r>
      <w:r w:rsidR="00991772" w:rsidRPr="00070BEE">
        <w:rPr>
          <w:sz w:val="26"/>
          <w:szCs w:val="26"/>
          <w:lang w:val="vi-VN"/>
        </w:rPr>
        <w:t>Thời gian: 9 giờ</w:t>
      </w:r>
    </w:p>
    <w:p w14:paraId="542DC1CC" w14:textId="77777777" w:rsidR="00ED2588" w:rsidRPr="00070BEE" w:rsidRDefault="00D653A9" w:rsidP="005F3F3F">
      <w:pPr>
        <w:spacing w:line="312" w:lineRule="auto"/>
        <w:ind w:firstLine="540"/>
        <w:contextualSpacing/>
        <w:jc w:val="both"/>
        <w:rPr>
          <w:sz w:val="26"/>
          <w:szCs w:val="26"/>
        </w:rPr>
      </w:pPr>
      <w:r w:rsidRPr="00070BEE">
        <w:rPr>
          <w:sz w:val="26"/>
          <w:szCs w:val="26"/>
        </w:rPr>
        <w:t>1</w:t>
      </w:r>
      <w:r w:rsidRPr="00070BEE">
        <w:rPr>
          <w:sz w:val="26"/>
          <w:szCs w:val="26"/>
          <w:lang w:val="vi-VN"/>
        </w:rPr>
        <w:t xml:space="preserve">. </w:t>
      </w:r>
      <w:r w:rsidRPr="00070BEE">
        <w:rPr>
          <w:sz w:val="26"/>
          <w:szCs w:val="26"/>
        </w:rPr>
        <w:t>Mục tiêu</w:t>
      </w:r>
    </w:p>
    <w:p w14:paraId="7A708FD7" w14:textId="77777777" w:rsidR="0011218D" w:rsidRPr="00070BEE" w:rsidRDefault="00D653A9" w:rsidP="0007734A">
      <w:pPr>
        <w:numPr>
          <w:ilvl w:val="0"/>
          <w:numId w:val="25"/>
        </w:numPr>
        <w:tabs>
          <w:tab w:val="clear" w:pos="720"/>
        </w:tabs>
        <w:spacing w:line="312" w:lineRule="auto"/>
        <w:ind w:left="0" w:firstLine="630"/>
        <w:contextualSpacing/>
        <w:rPr>
          <w:sz w:val="26"/>
          <w:szCs w:val="26"/>
          <w:lang w:val="en-GB"/>
        </w:rPr>
      </w:pPr>
      <w:r>
        <w:rPr>
          <w:sz w:val="26"/>
          <w:szCs w:val="26"/>
          <w:lang w:val="vi-VN"/>
        </w:rPr>
        <w:t xml:space="preserve"> </w:t>
      </w:r>
      <w:r w:rsidR="00BE67A6" w:rsidRPr="00070BEE">
        <w:rPr>
          <w:sz w:val="26"/>
          <w:szCs w:val="26"/>
          <w:lang w:val="en-GB"/>
        </w:rPr>
        <w:t>T</w:t>
      </w:r>
      <w:r w:rsidRPr="00070BEE">
        <w:rPr>
          <w:sz w:val="26"/>
          <w:szCs w:val="26"/>
          <w:lang w:val="en-GB"/>
        </w:rPr>
        <w:t>rình</w:t>
      </w:r>
      <w:r w:rsidRPr="00070BEE">
        <w:rPr>
          <w:sz w:val="26"/>
          <w:szCs w:val="26"/>
          <w:lang w:val="vi-VN"/>
        </w:rPr>
        <w:t xml:space="preserve"> bày </w:t>
      </w:r>
      <w:r w:rsidR="00ED2588" w:rsidRPr="00070BEE">
        <w:rPr>
          <w:sz w:val="26"/>
          <w:szCs w:val="26"/>
          <w:lang w:val="en-GB"/>
        </w:rPr>
        <w:t xml:space="preserve">được những kiến thức cơ bản tài sản cố đinh, vốn cố </w:t>
      </w:r>
      <w:r w:rsidR="00A46F2B">
        <w:rPr>
          <w:sz w:val="26"/>
          <w:szCs w:val="26"/>
          <w:lang w:val="en-GB"/>
        </w:rPr>
        <w:t>định</w:t>
      </w:r>
      <w:r w:rsidR="00ED2588" w:rsidRPr="00070BEE">
        <w:rPr>
          <w:sz w:val="26"/>
          <w:szCs w:val="26"/>
          <w:lang w:val="en-GB"/>
        </w:rPr>
        <w:t xml:space="preserve">, </w:t>
      </w:r>
      <w:r w:rsidR="00A46F2B">
        <w:rPr>
          <w:sz w:val="26"/>
          <w:szCs w:val="26"/>
          <w:lang w:val="en-GB"/>
        </w:rPr>
        <w:t>các</w:t>
      </w:r>
      <w:r w:rsidR="00A46F2B">
        <w:rPr>
          <w:sz w:val="26"/>
          <w:szCs w:val="26"/>
          <w:lang w:val="vi-VN"/>
        </w:rPr>
        <w:t xml:space="preserve"> khái niệm liên quan đến khấu hao tài sản cố định trong doanh nghiệp</w:t>
      </w:r>
      <w:r w:rsidR="00894A3C">
        <w:rPr>
          <w:sz w:val="26"/>
          <w:szCs w:val="26"/>
          <w:lang w:val="vi-VN"/>
        </w:rPr>
        <w:t>;</w:t>
      </w:r>
      <w:r w:rsidR="00ED2588" w:rsidRPr="00070BEE">
        <w:rPr>
          <w:sz w:val="26"/>
          <w:szCs w:val="26"/>
          <w:lang w:val="en-GB"/>
        </w:rPr>
        <w:t xml:space="preserve"> </w:t>
      </w:r>
    </w:p>
    <w:p w14:paraId="4B4B180D" w14:textId="77777777" w:rsidR="00ED2588" w:rsidRPr="009E0D8D" w:rsidRDefault="00D653A9" w:rsidP="0007734A">
      <w:pPr>
        <w:numPr>
          <w:ilvl w:val="0"/>
          <w:numId w:val="25"/>
        </w:numPr>
        <w:tabs>
          <w:tab w:val="clear" w:pos="720"/>
        </w:tabs>
        <w:spacing w:line="312" w:lineRule="auto"/>
        <w:ind w:left="0" w:firstLine="630"/>
        <w:contextualSpacing/>
        <w:rPr>
          <w:sz w:val="26"/>
          <w:szCs w:val="26"/>
          <w:lang w:val="vi-VN"/>
        </w:rPr>
      </w:pPr>
      <w:r>
        <w:rPr>
          <w:sz w:val="26"/>
          <w:szCs w:val="26"/>
          <w:lang w:val="vi-VN"/>
        </w:rPr>
        <w:lastRenderedPageBreak/>
        <w:t xml:space="preserve"> </w:t>
      </w:r>
      <w:r w:rsidR="0011218D" w:rsidRPr="009E0D8D">
        <w:rPr>
          <w:sz w:val="26"/>
          <w:szCs w:val="26"/>
          <w:lang w:val="vi-VN"/>
        </w:rPr>
        <w:t>Vận</w:t>
      </w:r>
      <w:r w:rsidR="0011218D" w:rsidRPr="00070BEE">
        <w:rPr>
          <w:sz w:val="26"/>
          <w:szCs w:val="26"/>
          <w:lang w:val="vi-VN"/>
        </w:rPr>
        <w:t xml:space="preserve"> dụng </w:t>
      </w:r>
      <w:r w:rsidRPr="009E0D8D">
        <w:rPr>
          <w:sz w:val="26"/>
          <w:szCs w:val="26"/>
          <w:lang w:val="vi-VN"/>
        </w:rPr>
        <w:t>phương pháp tính khấu hao để áp dụng trong việc lập kế hoạch khấu hao tài sản</w:t>
      </w:r>
      <w:r w:rsidR="00BB3E00">
        <w:rPr>
          <w:sz w:val="26"/>
          <w:szCs w:val="26"/>
          <w:lang w:val="vi-VN"/>
        </w:rPr>
        <w:t xml:space="preserve"> cố định</w:t>
      </w:r>
      <w:r w:rsidRPr="009E0D8D">
        <w:rPr>
          <w:sz w:val="26"/>
          <w:szCs w:val="26"/>
          <w:lang w:val="vi-VN"/>
        </w:rPr>
        <w:t>.</w:t>
      </w:r>
    </w:p>
    <w:p w14:paraId="1AE688C3" w14:textId="77777777" w:rsidR="00ED2588" w:rsidRPr="00070BEE" w:rsidRDefault="00D653A9" w:rsidP="005F3F3F">
      <w:pPr>
        <w:tabs>
          <w:tab w:val="right" w:pos="9214"/>
        </w:tabs>
        <w:spacing w:line="312" w:lineRule="auto"/>
        <w:ind w:firstLine="540"/>
        <w:contextualSpacing/>
        <w:rPr>
          <w:sz w:val="26"/>
          <w:szCs w:val="26"/>
          <w:lang w:val="vi-VN"/>
        </w:rPr>
      </w:pPr>
      <w:r w:rsidRPr="00070BEE">
        <w:rPr>
          <w:sz w:val="26"/>
          <w:szCs w:val="26"/>
        </w:rPr>
        <w:t>2</w:t>
      </w:r>
      <w:r w:rsidRPr="00070BEE">
        <w:rPr>
          <w:sz w:val="26"/>
          <w:szCs w:val="26"/>
          <w:lang w:val="vi-VN"/>
        </w:rPr>
        <w:t>. Nội dung</w:t>
      </w:r>
    </w:p>
    <w:tbl>
      <w:tblPr>
        <w:tblW w:w="10260" w:type="dxa"/>
        <w:tblLook w:val="04A0" w:firstRow="1" w:lastRow="0" w:firstColumn="1" w:lastColumn="0" w:noHBand="0" w:noVBand="1"/>
      </w:tblPr>
      <w:tblGrid>
        <w:gridCol w:w="8550"/>
        <w:gridCol w:w="1710"/>
      </w:tblGrid>
      <w:tr w:rsidR="000A116E" w:rsidRPr="00D653A9" w14:paraId="236502F6" w14:textId="77777777" w:rsidTr="003C2930">
        <w:tc>
          <w:tcPr>
            <w:tcW w:w="8550" w:type="dxa"/>
            <w:shd w:val="clear" w:color="auto" w:fill="auto"/>
          </w:tcPr>
          <w:p w14:paraId="191952BF"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2.1. Những kiến thức cơ bản về vốn cố định, tài sản cố định</w:t>
            </w:r>
          </w:p>
          <w:p w14:paraId="7B881BCF"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2.1.1. Khái niệm về vốn cố định và tài sản cố định</w:t>
            </w:r>
          </w:p>
          <w:p w14:paraId="2F9FDDC5"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2.1.2. Phân loại và kết cấu tài sản cố định</w:t>
            </w:r>
          </w:p>
          <w:p w14:paraId="230B94ED"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 xml:space="preserve">2.1.3. Khấu hao tài sản cố định </w:t>
            </w:r>
          </w:p>
        </w:tc>
        <w:tc>
          <w:tcPr>
            <w:tcW w:w="1710" w:type="dxa"/>
            <w:shd w:val="clear" w:color="auto" w:fill="auto"/>
          </w:tcPr>
          <w:p w14:paraId="0E5D1115" w14:textId="77777777" w:rsidR="00ED2588" w:rsidRPr="00070BEE" w:rsidRDefault="00ED2588" w:rsidP="005F3F3F">
            <w:pPr>
              <w:spacing w:line="312" w:lineRule="auto"/>
              <w:ind w:firstLine="540"/>
              <w:contextualSpacing/>
              <w:jc w:val="right"/>
              <w:rPr>
                <w:i/>
                <w:sz w:val="26"/>
                <w:szCs w:val="26"/>
                <w:lang w:val="vi-VN"/>
              </w:rPr>
            </w:pPr>
          </w:p>
        </w:tc>
      </w:tr>
      <w:tr w:rsidR="000A116E" w:rsidRPr="00D653A9" w14:paraId="098C5CB2" w14:textId="77777777" w:rsidTr="003C2930">
        <w:tc>
          <w:tcPr>
            <w:tcW w:w="8550" w:type="dxa"/>
            <w:shd w:val="clear" w:color="auto" w:fill="auto"/>
          </w:tcPr>
          <w:p w14:paraId="752F50E9"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 xml:space="preserve">2.2. Các phương pháp tính khấu hao </w:t>
            </w:r>
            <w:r w:rsidR="00BB3E00" w:rsidRPr="009E0D8D">
              <w:rPr>
                <w:sz w:val="26"/>
                <w:szCs w:val="26"/>
                <w:lang w:val="vi-VN"/>
              </w:rPr>
              <w:t>tài sản</w:t>
            </w:r>
            <w:r w:rsidR="00BB3E00">
              <w:rPr>
                <w:sz w:val="26"/>
                <w:szCs w:val="26"/>
                <w:lang w:val="vi-VN"/>
              </w:rPr>
              <w:t xml:space="preserve"> cố định</w:t>
            </w:r>
            <w:r w:rsidRPr="00070BEE">
              <w:rPr>
                <w:bCs/>
                <w:sz w:val="26"/>
                <w:szCs w:val="26"/>
                <w:lang w:val="vi-VN"/>
              </w:rPr>
              <w:tab/>
            </w:r>
          </w:p>
          <w:p w14:paraId="333FE7AB"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2.2.1. Khấu hao đường thẳng</w:t>
            </w:r>
          </w:p>
          <w:p w14:paraId="35A749B0"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2.2.2. Khấu hao theo số dư giảm dần</w:t>
            </w:r>
          </w:p>
          <w:p w14:paraId="6DC2B21C" w14:textId="77777777" w:rsidR="00ED2588" w:rsidRPr="00070BEE" w:rsidRDefault="00D653A9" w:rsidP="005F3F3F">
            <w:pPr>
              <w:spacing w:line="312" w:lineRule="auto"/>
              <w:ind w:firstLine="540"/>
              <w:contextualSpacing/>
              <w:rPr>
                <w:bCs/>
                <w:sz w:val="26"/>
                <w:szCs w:val="26"/>
                <w:lang w:val="vi-VN"/>
              </w:rPr>
            </w:pPr>
            <w:r w:rsidRPr="00070BEE">
              <w:rPr>
                <w:bCs/>
                <w:sz w:val="26"/>
                <w:szCs w:val="26"/>
                <w:lang w:val="vi-VN"/>
              </w:rPr>
              <w:t>2.2.3. Khấu hao theo số dư giảm dần có điều chỉnh</w:t>
            </w:r>
          </w:p>
          <w:p w14:paraId="6137DFD2" w14:textId="77777777" w:rsidR="00ED2588" w:rsidRPr="007F3DB0" w:rsidRDefault="00D653A9" w:rsidP="005F3F3F">
            <w:pPr>
              <w:spacing w:line="312" w:lineRule="auto"/>
              <w:ind w:firstLine="540"/>
              <w:contextualSpacing/>
              <w:rPr>
                <w:bCs/>
                <w:sz w:val="26"/>
                <w:szCs w:val="26"/>
                <w:lang w:val="vi-VN"/>
              </w:rPr>
            </w:pPr>
            <w:r w:rsidRPr="007F3DB0">
              <w:rPr>
                <w:bCs/>
                <w:sz w:val="26"/>
                <w:szCs w:val="26"/>
                <w:lang w:val="vi-VN"/>
              </w:rPr>
              <w:t>2</w:t>
            </w:r>
            <w:r w:rsidRPr="00070BEE">
              <w:rPr>
                <w:bCs/>
                <w:sz w:val="26"/>
                <w:szCs w:val="26"/>
                <w:lang w:val="vi-VN"/>
              </w:rPr>
              <w:t>.</w:t>
            </w:r>
            <w:r w:rsidRPr="007F3DB0">
              <w:rPr>
                <w:bCs/>
                <w:sz w:val="26"/>
                <w:szCs w:val="26"/>
                <w:lang w:val="vi-VN"/>
              </w:rPr>
              <w:t>2.4. Khấu hao tổng số</w:t>
            </w:r>
          </w:p>
          <w:p w14:paraId="37925AAC" w14:textId="77777777" w:rsidR="00ED2588" w:rsidRPr="007F3DB0" w:rsidRDefault="00D653A9" w:rsidP="005F3F3F">
            <w:pPr>
              <w:spacing w:line="312" w:lineRule="auto"/>
              <w:ind w:firstLine="540"/>
              <w:contextualSpacing/>
              <w:rPr>
                <w:bCs/>
                <w:sz w:val="26"/>
                <w:szCs w:val="26"/>
                <w:lang w:val="vi-VN"/>
              </w:rPr>
            </w:pPr>
            <w:r w:rsidRPr="007F3DB0">
              <w:rPr>
                <w:bCs/>
                <w:sz w:val="26"/>
                <w:szCs w:val="26"/>
                <w:lang w:val="vi-VN"/>
              </w:rPr>
              <w:t>2</w:t>
            </w:r>
            <w:r w:rsidRPr="00070BEE">
              <w:rPr>
                <w:bCs/>
                <w:sz w:val="26"/>
                <w:szCs w:val="26"/>
                <w:lang w:val="vi-VN"/>
              </w:rPr>
              <w:t>.</w:t>
            </w:r>
            <w:r w:rsidRPr="007F3DB0">
              <w:rPr>
                <w:bCs/>
                <w:sz w:val="26"/>
                <w:szCs w:val="26"/>
                <w:lang w:val="vi-VN"/>
              </w:rPr>
              <w:t>2.5. Khấu hao theo sản lượng</w:t>
            </w:r>
          </w:p>
        </w:tc>
        <w:tc>
          <w:tcPr>
            <w:tcW w:w="1710" w:type="dxa"/>
            <w:shd w:val="clear" w:color="auto" w:fill="auto"/>
          </w:tcPr>
          <w:p w14:paraId="04AD5B18" w14:textId="77777777" w:rsidR="00ED2588" w:rsidRPr="007F3DB0" w:rsidRDefault="00ED2588" w:rsidP="005F3F3F">
            <w:pPr>
              <w:spacing w:line="312" w:lineRule="auto"/>
              <w:ind w:firstLine="540"/>
              <w:contextualSpacing/>
              <w:jc w:val="right"/>
              <w:rPr>
                <w:i/>
                <w:sz w:val="26"/>
                <w:szCs w:val="26"/>
                <w:lang w:val="vi-VN"/>
              </w:rPr>
            </w:pPr>
          </w:p>
        </w:tc>
      </w:tr>
      <w:tr w:rsidR="000A116E" w:rsidRPr="00D653A9" w14:paraId="715657A1" w14:textId="77777777" w:rsidTr="003C2930">
        <w:tc>
          <w:tcPr>
            <w:tcW w:w="8550" w:type="dxa"/>
            <w:shd w:val="clear" w:color="auto" w:fill="auto"/>
          </w:tcPr>
          <w:p w14:paraId="68CCDC3F" w14:textId="77777777" w:rsidR="00ED2588" w:rsidRPr="007F3DB0" w:rsidRDefault="00D653A9" w:rsidP="005F3F3F">
            <w:pPr>
              <w:spacing w:line="312" w:lineRule="auto"/>
              <w:ind w:firstLine="540"/>
              <w:contextualSpacing/>
              <w:rPr>
                <w:bCs/>
                <w:sz w:val="26"/>
                <w:szCs w:val="26"/>
                <w:lang w:val="vi-VN"/>
              </w:rPr>
            </w:pPr>
            <w:r w:rsidRPr="007F3DB0">
              <w:rPr>
                <w:bCs/>
                <w:sz w:val="26"/>
                <w:szCs w:val="26"/>
                <w:lang w:val="vi-VN"/>
              </w:rPr>
              <w:t>2</w:t>
            </w:r>
            <w:r w:rsidRPr="00070BEE">
              <w:rPr>
                <w:bCs/>
                <w:sz w:val="26"/>
                <w:szCs w:val="26"/>
                <w:lang w:val="vi-VN"/>
              </w:rPr>
              <w:t>.</w:t>
            </w:r>
            <w:r w:rsidRPr="007F3DB0">
              <w:rPr>
                <w:bCs/>
                <w:sz w:val="26"/>
                <w:szCs w:val="26"/>
                <w:lang w:val="vi-VN"/>
              </w:rPr>
              <w:t xml:space="preserve">3. Phạm vi, chế độ tính khấu hao </w:t>
            </w:r>
            <w:r w:rsidR="00BB3E00" w:rsidRPr="009E0D8D">
              <w:rPr>
                <w:sz w:val="26"/>
                <w:szCs w:val="26"/>
                <w:lang w:val="vi-VN"/>
              </w:rPr>
              <w:t>tài sản</w:t>
            </w:r>
            <w:r w:rsidR="00BB3E00">
              <w:rPr>
                <w:sz w:val="26"/>
                <w:szCs w:val="26"/>
                <w:lang w:val="vi-VN"/>
              </w:rPr>
              <w:t xml:space="preserve"> cố định</w:t>
            </w:r>
          </w:p>
        </w:tc>
        <w:tc>
          <w:tcPr>
            <w:tcW w:w="1710" w:type="dxa"/>
            <w:shd w:val="clear" w:color="auto" w:fill="auto"/>
          </w:tcPr>
          <w:p w14:paraId="162A56F3" w14:textId="77777777" w:rsidR="00ED2588" w:rsidRPr="007F3DB0" w:rsidRDefault="00ED2588" w:rsidP="005F3F3F">
            <w:pPr>
              <w:spacing w:line="312" w:lineRule="auto"/>
              <w:ind w:firstLine="540"/>
              <w:contextualSpacing/>
              <w:jc w:val="right"/>
              <w:rPr>
                <w:i/>
                <w:sz w:val="26"/>
                <w:szCs w:val="26"/>
                <w:lang w:val="vi-VN"/>
              </w:rPr>
            </w:pPr>
          </w:p>
        </w:tc>
      </w:tr>
      <w:tr w:rsidR="000A116E" w:rsidRPr="00D653A9" w14:paraId="7B3C7316" w14:textId="77777777" w:rsidTr="003C2930">
        <w:tc>
          <w:tcPr>
            <w:tcW w:w="8550" w:type="dxa"/>
            <w:shd w:val="clear" w:color="auto" w:fill="auto"/>
          </w:tcPr>
          <w:p w14:paraId="186CB3E7" w14:textId="77777777" w:rsidR="00ED2588" w:rsidRPr="007F3DB0" w:rsidRDefault="00D653A9" w:rsidP="005F3F3F">
            <w:pPr>
              <w:spacing w:line="312" w:lineRule="auto"/>
              <w:ind w:firstLine="540"/>
              <w:contextualSpacing/>
              <w:rPr>
                <w:bCs/>
                <w:sz w:val="26"/>
                <w:szCs w:val="26"/>
                <w:lang w:val="vi-VN"/>
              </w:rPr>
            </w:pPr>
            <w:r w:rsidRPr="007F3DB0">
              <w:rPr>
                <w:bCs/>
                <w:sz w:val="26"/>
                <w:szCs w:val="26"/>
                <w:lang w:val="vi-VN"/>
              </w:rPr>
              <w:t>2</w:t>
            </w:r>
            <w:r w:rsidRPr="00070BEE">
              <w:rPr>
                <w:bCs/>
                <w:sz w:val="26"/>
                <w:szCs w:val="26"/>
                <w:lang w:val="vi-VN"/>
              </w:rPr>
              <w:t>.</w:t>
            </w:r>
            <w:r w:rsidRPr="007F3DB0">
              <w:rPr>
                <w:bCs/>
                <w:sz w:val="26"/>
                <w:szCs w:val="26"/>
                <w:lang w:val="vi-VN"/>
              </w:rPr>
              <w:t xml:space="preserve">4. Lập kế hoạch khấu hao </w:t>
            </w:r>
            <w:r w:rsidR="00BB3E00" w:rsidRPr="009E0D8D">
              <w:rPr>
                <w:sz w:val="26"/>
                <w:szCs w:val="26"/>
                <w:lang w:val="vi-VN"/>
              </w:rPr>
              <w:t>tài sản</w:t>
            </w:r>
            <w:r w:rsidR="00BB3E00">
              <w:rPr>
                <w:sz w:val="26"/>
                <w:szCs w:val="26"/>
                <w:lang w:val="vi-VN"/>
              </w:rPr>
              <w:t xml:space="preserve"> cố định</w:t>
            </w:r>
          </w:p>
        </w:tc>
        <w:tc>
          <w:tcPr>
            <w:tcW w:w="1710" w:type="dxa"/>
            <w:shd w:val="clear" w:color="auto" w:fill="auto"/>
          </w:tcPr>
          <w:p w14:paraId="1D3E5480" w14:textId="77777777" w:rsidR="00ED2588" w:rsidRPr="007F3DB0" w:rsidRDefault="00ED2588" w:rsidP="005F3F3F">
            <w:pPr>
              <w:spacing w:line="312" w:lineRule="auto"/>
              <w:ind w:firstLine="540"/>
              <w:contextualSpacing/>
              <w:jc w:val="right"/>
              <w:rPr>
                <w:i/>
                <w:sz w:val="26"/>
                <w:szCs w:val="26"/>
                <w:lang w:val="vi-VN"/>
              </w:rPr>
            </w:pPr>
          </w:p>
        </w:tc>
      </w:tr>
      <w:tr w:rsidR="000A116E" w:rsidRPr="00D653A9" w14:paraId="74423CD6" w14:textId="77777777" w:rsidTr="003C2930">
        <w:tc>
          <w:tcPr>
            <w:tcW w:w="8550" w:type="dxa"/>
            <w:shd w:val="clear" w:color="auto" w:fill="auto"/>
          </w:tcPr>
          <w:p w14:paraId="591802DC" w14:textId="77777777" w:rsidR="00ED2588" w:rsidRPr="007F3DB0" w:rsidRDefault="00D653A9" w:rsidP="005F3F3F">
            <w:pPr>
              <w:spacing w:line="312" w:lineRule="auto"/>
              <w:ind w:firstLine="540"/>
              <w:contextualSpacing/>
              <w:rPr>
                <w:bCs/>
                <w:sz w:val="26"/>
                <w:szCs w:val="26"/>
                <w:lang w:val="vi-VN"/>
              </w:rPr>
            </w:pPr>
            <w:r w:rsidRPr="007F3DB0">
              <w:rPr>
                <w:bCs/>
                <w:sz w:val="26"/>
                <w:szCs w:val="26"/>
                <w:lang w:val="vi-VN"/>
              </w:rPr>
              <w:t>2</w:t>
            </w:r>
            <w:r w:rsidRPr="00070BEE">
              <w:rPr>
                <w:bCs/>
                <w:sz w:val="26"/>
                <w:szCs w:val="26"/>
                <w:lang w:val="vi-VN"/>
              </w:rPr>
              <w:t>.</w:t>
            </w:r>
            <w:r w:rsidRPr="007F3DB0">
              <w:rPr>
                <w:bCs/>
                <w:sz w:val="26"/>
                <w:szCs w:val="26"/>
                <w:lang w:val="vi-VN"/>
              </w:rPr>
              <w:t xml:space="preserve">5. Một số chỉ tiêu đánh giá hiệu quả quản lý và sử dụng </w:t>
            </w:r>
            <w:r w:rsidR="00BB3E00" w:rsidRPr="009E0D8D">
              <w:rPr>
                <w:sz w:val="26"/>
                <w:szCs w:val="26"/>
                <w:lang w:val="vi-VN"/>
              </w:rPr>
              <w:t>tài sản</w:t>
            </w:r>
            <w:r w:rsidR="00BB3E00">
              <w:rPr>
                <w:sz w:val="26"/>
                <w:szCs w:val="26"/>
                <w:lang w:val="vi-VN"/>
              </w:rPr>
              <w:t xml:space="preserve"> cố định</w:t>
            </w:r>
          </w:p>
        </w:tc>
        <w:tc>
          <w:tcPr>
            <w:tcW w:w="1710" w:type="dxa"/>
            <w:shd w:val="clear" w:color="auto" w:fill="auto"/>
          </w:tcPr>
          <w:p w14:paraId="0932931C" w14:textId="77777777" w:rsidR="00ED2588" w:rsidRPr="007F3DB0" w:rsidRDefault="00ED2588" w:rsidP="005F3F3F">
            <w:pPr>
              <w:spacing w:line="312" w:lineRule="auto"/>
              <w:ind w:firstLine="540"/>
              <w:contextualSpacing/>
              <w:jc w:val="right"/>
              <w:rPr>
                <w:i/>
                <w:sz w:val="26"/>
                <w:szCs w:val="26"/>
                <w:lang w:val="vi-VN"/>
              </w:rPr>
            </w:pPr>
          </w:p>
        </w:tc>
      </w:tr>
      <w:tr w:rsidR="000A116E" w14:paraId="24492FEE" w14:textId="77777777" w:rsidTr="003C2930">
        <w:tc>
          <w:tcPr>
            <w:tcW w:w="8550" w:type="dxa"/>
            <w:shd w:val="clear" w:color="auto" w:fill="auto"/>
          </w:tcPr>
          <w:p w14:paraId="2C24C944" w14:textId="77777777" w:rsidR="00ED2588" w:rsidRPr="00070BEE" w:rsidRDefault="00D653A9" w:rsidP="005F3F3F">
            <w:pPr>
              <w:spacing w:line="312" w:lineRule="auto"/>
              <w:ind w:firstLine="540"/>
              <w:contextualSpacing/>
              <w:rPr>
                <w:bCs/>
                <w:sz w:val="26"/>
                <w:szCs w:val="26"/>
                <w:lang w:val="en-GB"/>
              </w:rPr>
            </w:pPr>
            <w:r w:rsidRPr="00070BEE">
              <w:rPr>
                <w:sz w:val="26"/>
                <w:szCs w:val="26"/>
              </w:rPr>
              <w:t>2</w:t>
            </w:r>
            <w:r w:rsidRPr="00070BEE">
              <w:rPr>
                <w:sz w:val="26"/>
                <w:szCs w:val="26"/>
                <w:lang w:val="vi-VN"/>
              </w:rPr>
              <w:t>.6</w:t>
            </w:r>
            <w:r w:rsidRPr="00070BEE">
              <w:rPr>
                <w:sz w:val="26"/>
                <w:szCs w:val="26"/>
              </w:rPr>
              <w:t xml:space="preserve"> Thực hành</w:t>
            </w:r>
          </w:p>
        </w:tc>
        <w:tc>
          <w:tcPr>
            <w:tcW w:w="1710" w:type="dxa"/>
            <w:shd w:val="clear" w:color="auto" w:fill="auto"/>
          </w:tcPr>
          <w:p w14:paraId="1A4A025B" w14:textId="77777777" w:rsidR="00ED2588" w:rsidRPr="00070BEE" w:rsidRDefault="00ED2588" w:rsidP="005F3F3F">
            <w:pPr>
              <w:spacing w:line="312" w:lineRule="auto"/>
              <w:ind w:firstLine="540"/>
              <w:contextualSpacing/>
              <w:jc w:val="right"/>
              <w:rPr>
                <w:sz w:val="26"/>
                <w:szCs w:val="26"/>
              </w:rPr>
            </w:pPr>
          </w:p>
        </w:tc>
      </w:tr>
    </w:tbl>
    <w:p w14:paraId="26C09341" w14:textId="5927F108" w:rsidR="00ED2588" w:rsidRPr="00070BEE" w:rsidRDefault="00D653A9" w:rsidP="005F3F3F">
      <w:pPr>
        <w:spacing w:line="312" w:lineRule="auto"/>
        <w:contextualSpacing/>
        <w:rPr>
          <w:bCs/>
          <w:sz w:val="26"/>
          <w:szCs w:val="26"/>
          <w:lang w:val="vi-VN"/>
        </w:rPr>
      </w:pPr>
      <w:r w:rsidRPr="00070BEE">
        <w:rPr>
          <w:b/>
          <w:sz w:val="26"/>
          <w:szCs w:val="26"/>
        </w:rPr>
        <w:t xml:space="preserve">Chương </w:t>
      </w:r>
      <w:r w:rsidR="00446CA4" w:rsidRPr="00070BEE">
        <w:rPr>
          <w:b/>
          <w:sz w:val="26"/>
          <w:szCs w:val="26"/>
        </w:rPr>
        <w:t>4</w:t>
      </w:r>
      <w:r w:rsidRPr="00070BEE">
        <w:rPr>
          <w:b/>
          <w:sz w:val="26"/>
          <w:szCs w:val="26"/>
        </w:rPr>
        <w:t xml:space="preserve">: </w:t>
      </w:r>
      <w:r w:rsidR="00446CA4" w:rsidRPr="00070BEE">
        <w:rPr>
          <w:b/>
          <w:sz w:val="26"/>
          <w:szCs w:val="26"/>
        </w:rPr>
        <w:t>Q</w:t>
      </w:r>
      <w:r w:rsidR="00446CA4" w:rsidRPr="00070BEE">
        <w:rPr>
          <w:b/>
          <w:sz w:val="26"/>
          <w:szCs w:val="26"/>
          <w:lang w:val="en-GB"/>
        </w:rPr>
        <w:t>uản lý vốn lưu động trong doanh nghiệp</w:t>
      </w:r>
      <w:r w:rsidR="00991772" w:rsidRPr="00070BEE">
        <w:rPr>
          <w:b/>
          <w:sz w:val="26"/>
          <w:szCs w:val="26"/>
          <w:lang w:val="vi-VN"/>
        </w:rPr>
        <w:t xml:space="preserve">                    </w:t>
      </w:r>
      <w:r w:rsidR="00991772" w:rsidRPr="00070BEE">
        <w:rPr>
          <w:sz w:val="26"/>
          <w:szCs w:val="26"/>
          <w:lang w:val="vi-VN"/>
        </w:rPr>
        <w:t xml:space="preserve">Thời gian: </w:t>
      </w:r>
      <w:r w:rsidR="00AA0B55">
        <w:rPr>
          <w:sz w:val="26"/>
          <w:szCs w:val="26"/>
          <w:lang w:val="vi-VN"/>
        </w:rPr>
        <w:t>12</w:t>
      </w:r>
      <w:r w:rsidR="00991772" w:rsidRPr="00070BEE">
        <w:rPr>
          <w:sz w:val="26"/>
          <w:szCs w:val="26"/>
          <w:lang w:val="vi-VN"/>
        </w:rPr>
        <w:t xml:space="preserve"> giờ</w:t>
      </w:r>
    </w:p>
    <w:p w14:paraId="44DDFDA1" w14:textId="77777777" w:rsidR="00ED2588" w:rsidRPr="00070BEE" w:rsidRDefault="00D653A9" w:rsidP="005F3F3F">
      <w:pPr>
        <w:spacing w:line="312" w:lineRule="auto"/>
        <w:ind w:firstLine="540"/>
        <w:contextualSpacing/>
        <w:jc w:val="both"/>
        <w:rPr>
          <w:sz w:val="26"/>
          <w:szCs w:val="26"/>
        </w:rPr>
      </w:pPr>
      <w:r w:rsidRPr="00070BEE">
        <w:rPr>
          <w:sz w:val="26"/>
          <w:szCs w:val="26"/>
        </w:rPr>
        <w:t>1</w:t>
      </w:r>
      <w:r w:rsidRPr="00070BEE">
        <w:rPr>
          <w:sz w:val="26"/>
          <w:szCs w:val="26"/>
          <w:lang w:val="vi-VN"/>
        </w:rPr>
        <w:t xml:space="preserve">. </w:t>
      </w:r>
      <w:r w:rsidRPr="00070BEE">
        <w:rPr>
          <w:sz w:val="26"/>
          <w:szCs w:val="26"/>
        </w:rPr>
        <w:t>Mục tiêu</w:t>
      </w:r>
    </w:p>
    <w:p w14:paraId="1357DB3D" w14:textId="77777777" w:rsidR="00FC5D9C" w:rsidRPr="00070BEE" w:rsidRDefault="00D653A9" w:rsidP="0007734A">
      <w:pPr>
        <w:numPr>
          <w:ilvl w:val="0"/>
          <w:numId w:val="25"/>
        </w:numPr>
        <w:tabs>
          <w:tab w:val="clear" w:pos="720"/>
        </w:tabs>
        <w:spacing w:line="312" w:lineRule="auto"/>
        <w:ind w:left="0" w:firstLine="630"/>
        <w:contextualSpacing/>
        <w:rPr>
          <w:sz w:val="26"/>
          <w:szCs w:val="26"/>
          <w:lang w:val="en-GB"/>
        </w:rPr>
      </w:pPr>
      <w:r>
        <w:rPr>
          <w:sz w:val="26"/>
          <w:szCs w:val="26"/>
          <w:lang w:val="vi-VN"/>
        </w:rPr>
        <w:t xml:space="preserve"> </w:t>
      </w:r>
      <w:r w:rsidRPr="00070BEE">
        <w:rPr>
          <w:sz w:val="26"/>
          <w:szCs w:val="26"/>
          <w:lang w:val="en-GB"/>
        </w:rPr>
        <w:t>Trình</w:t>
      </w:r>
      <w:r w:rsidRPr="00C73631">
        <w:rPr>
          <w:sz w:val="26"/>
          <w:szCs w:val="26"/>
          <w:lang w:val="en-GB"/>
        </w:rPr>
        <w:t xml:space="preserve"> bày </w:t>
      </w:r>
      <w:r w:rsidR="00ED2588" w:rsidRPr="00070BEE">
        <w:rPr>
          <w:sz w:val="26"/>
          <w:szCs w:val="26"/>
          <w:lang w:val="en-GB"/>
        </w:rPr>
        <w:t xml:space="preserve">khái quát về vốn lưu động và tài sản lưu động trong hoạt động hàng ngày của doanh </w:t>
      </w:r>
      <w:r w:rsidR="00894A3C">
        <w:rPr>
          <w:sz w:val="26"/>
          <w:szCs w:val="26"/>
          <w:lang w:val="en-GB"/>
        </w:rPr>
        <w:t>nghiệp</w:t>
      </w:r>
      <w:r w:rsidR="00894A3C" w:rsidRPr="00C73631">
        <w:rPr>
          <w:sz w:val="26"/>
          <w:szCs w:val="26"/>
          <w:lang w:val="en-GB"/>
        </w:rPr>
        <w:t>;</w:t>
      </w:r>
      <w:r w:rsidR="00ED2588" w:rsidRPr="00070BEE">
        <w:rPr>
          <w:sz w:val="26"/>
          <w:szCs w:val="26"/>
          <w:lang w:val="en-GB"/>
        </w:rPr>
        <w:t xml:space="preserve"> </w:t>
      </w:r>
    </w:p>
    <w:p w14:paraId="2C826D28" w14:textId="77777777" w:rsidR="00ED2588" w:rsidRPr="009E0D8D" w:rsidRDefault="00D653A9" w:rsidP="0007734A">
      <w:pPr>
        <w:numPr>
          <w:ilvl w:val="0"/>
          <w:numId w:val="25"/>
        </w:numPr>
        <w:tabs>
          <w:tab w:val="clear" w:pos="720"/>
        </w:tabs>
        <w:spacing w:line="312" w:lineRule="auto"/>
        <w:ind w:left="0" w:firstLine="630"/>
        <w:contextualSpacing/>
        <w:rPr>
          <w:sz w:val="26"/>
          <w:szCs w:val="26"/>
          <w:lang w:val="vi-VN"/>
        </w:rPr>
      </w:pPr>
      <w:r>
        <w:rPr>
          <w:sz w:val="26"/>
          <w:szCs w:val="26"/>
          <w:lang w:val="vi-VN"/>
        </w:rPr>
        <w:t xml:space="preserve"> </w:t>
      </w:r>
      <w:r w:rsidR="00FC5D9C" w:rsidRPr="009E0D8D">
        <w:rPr>
          <w:sz w:val="26"/>
          <w:szCs w:val="26"/>
          <w:lang w:val="vi-VN"/>
        </w:rPr>
        <w:t>X</w:t>
      </w:r>
      <w:r w:rsidRPr="009E0D8D">
        <w:rPr>
          <w:sz w:val="26"/>
          <w:szCs w:val="26"/>
          <w:lang w:val="vi-VN"/>
        </w:rPr>
        <w:t>ác định nhu cầu vốn lưu động</w:t>
      </w:r>
      <w:r w:rsidR="00FC5D9C" w:rsidRPr="00070BEE">
        <w:rPr>
          <w:sz w:val="26"/>
          <w:szCs w:val="26"/>
          <w:lang w:val="vi-VN"/>
        </w:rPr>
        <w:t xml:space="preserve"> trong doanh nghiệp</w:t>
      </w:r>
      <w:r w:rsidRPr="009E0D8D">
        <w:rPr>
          <w:sz w:val="26"/>
          <w:szCs w:val="26"/>
          <w:lang w:val="vi-VN"/>
        </w:rPr>
        <w:t>.</w:t>
      </w:r>
    </w:p>
    <w:p w14:paraId="22A261A3" w14:textId="77777777" w:rsidR="00ED2588" w:rsidRPr="00070BEE" w:rsidRDefault="00D653A9" w:rsidP="005F3F3F">
      <w:pPr>
        <w:tabs>
          <w:tab w:val="right" w:pos="9356"/>
        </w:tabs>
        <w:spacing w:line="312" w:lineRule="auto"/>
        <w:ind w:firstLine="540"/>
        <w:contextualSpacing/>
        <w:jc w:val="both"/>
        <w:rPr>
          <w:sz w:val="26"/>
          <w:szCs w:val="26"/>
          <w:lang w:val="vi-VN"/>
        </w:rPr>
      </w:pPr>
      <w:r w:rsidRPr="009E0D8D">
        <w:rPr>
          <w:sz w:val="26"/>
          <w:szCs w:val="26"/>
          <w:lang w:val="vi-VN"/>
        </w:rPr>
        <w:t>2</w:t>
      </w:r>
      <w:r w:rsidRPr="00070BEE">
        <w:rPr>
          <w:sz w:val="26"/>
          <w:szCs w:val="26"/>
          <w:lang w:val="vi-VN"/>
        </w:rPr>
        <w:t>.</w:t>
      </w:r>
      <w:r w:rsidR="00FC5D9C" w:rsidRPr="00070BEE">
        <w:rPr>
          <w:sz w:val="26"/>
          <w:szCs w:val="26"/>
          <w:lang w:val="vi-VN"/>
        </w:rPr>
        <w:t xml:space="preserve"> </w:t>
      </w:r>
      <w:r w:rsidRPr="00070BEE">
        <w:rPr>
          <w:sz w:val="26"/>
          <w:szCs w:val="26"/>
          <w:lang w:val="vi-VN"/>
        </w:rPr>
        <w:t>Nội dung</w:t>
      </w:r>
    </w:p>
    <w:p w14:paraId="4A887657" w14:textId="77777777" w:rsidR="00ED2588" w:rsidRPr="00070BEE" w:rsidRDefault="00D653A9" w:rsidP="005F3F3F">
      <w:pPr>
        <w:tabs>
          <w:tab w:val="right" w:pos="9356"/>
        </w:tabs>
        <w:spacing w:line="312" w:lineRule="auto"/>
        <w:ind w:firstLine="540"/>
        <w:contextualSpacing/>
        <w:jc w:val="both"/>
        <w:rPr>
          <w:i/>
          <w:sz w:val="26"/>
          <w:szCs w:val="26"/>
          <w:lang w:val="vi-VN"/>
        </w:rPr>
      </w:pPr>
      <w:r w:rsidRPr="00070BEE">
        <w:rPr>
          <w:sz w:val="26"/>
          <w:szCs w:val="26"/>
          <w:lang w:val="vi-VN"/>
        </w:rPr>
        <w:t xml:space="preserve">2.1. Khái niệm, phân loại vốn lưu động </w:t>
      </w:r>
      <w:r w:rsidRPr="00070BEE">
        <w:rPr>
          <w:sz w:val="26"/>
          <w:szCs w:val="26"/>
          <w:lang w:val="vi-VN"/>
        </w:rPr>
        <w:tab/>
      </w:r>
    </w:p>
    <w:p w14:paraId="7030D66C" w14:textId="77777777" w:rsidR="00ED2588" w:rsidRPr="007F3DB0" w:rsidRDefault="00D653A9" w:rsidP="005F3F3F">
      <w:pPr>
        <w:tabs>
          <w:tab w:val="right" w:pos="9356"/>
        </w:tabs>
        <w:spacing w:line="312" w:lineRule="auto"/>
        <w:ind w:firstLine="540"/>
        <w:contextualSpacing/>
        <w:jc w:val="both"/>
        <w:rPr>
          <w:sz w:val="26"/>
          <w:szCs w:val="26"/>
          <w:lang w:val="vi-VN"/>
        </w:rPr>
      </w:pPr>
      <w:r w:rsidRPr="00070BEE">
        <w:rPr>
          <w:sz w:val="26"/>
          <w:szCs w:val="26"/>
          <w:lang w:val="vi-VN"/>
        </w:rPr>
        <w:t>2.</w:t>
      </w:r>
      <w:r w:rsidRPr="007F3DB0">
        <w:rPr>
          <w:sz w:val="26"/>
          <w:szCs w:val="26"/>
          <w:lang w:val="vi-VN"/>
        </w:rPr>
        <w:t>1.1. Khái niệm vốn lưu động</w:t>
      </w:r>
    </w:p>
    <w:p w14:paraId="1C9EDFE1"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1.2. Phân loại vốn lưu động</w:t>
      </w:r>
    </w:p>
    <w:p w14:paraId="15FF6AEC"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2. Đặc điểm của vốn lưu động  </w:t>
      </w:r>
      <w:r w:rsidRPr="007F3DB0">
        <w:rPr>
          <w:sz w:val="26"/>
          <w:szCs w:val="26"/>
          <w:lang w:val="vi-VN"/>
        </w:rPr>
        <w:tab/>
      </w:r>
      <w:r w:rsidRPr="007F3DB0">
        <w:rPr>
          <w:i/>
          <w:iCs/>
          <w:sz w:val="26"/>
          <w:szCs w:val="26"/>
          <w:lang w:val="vi-VN"/>
        </w:rPr>
        <w:t xml:space="preserve"> </w:t>
      </w:r>
    </w:p>
    <w:p w14:paraId="02B58B59"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3. Quản trị vốn lưu động trong doanh nghiệp </w:t>
      </w:r>
      <w:r w:rsidRPr="007F3DB0">
        <w:rPr>
          <w:sz w:val="26"/>
          <w:szCs w:val="26"/>
          <w:lang w:val="vi-VN"/>
        </w:rPr>
        <w:tab/>
      </w:r>
    </w:p>
    <w:p w14:paraId="09AF7DDF"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4. Phân tích và quyết định tồn quỹ </w:t>
      </w:r>
      <w:r w:rsidRPr="007F3DB0">
        <w:rPr>
          <w:sz w:val="26"/>
          <w:szCs w:val="26"/>
          <w:lang w:val="vi-VN"/>
        </w:rPr>
        <w:tab/>
      </w:r>
      <w:r w:rsidRPr="007F3DB0">
        <w:rPr>
          <w:i/>
          <w:iCs/>
          <w:sz w:val="26"/>
          <w:szCs w:val="26"/>
          <w:lang w:val="vi-VN"/>
        </w:rPr>
        <w:t xml:space="preserve"> </w:t>
      </w:r>
    </w:p>
    <w:p w14:paraId="2C7C91C2"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4.1. Lập kế hoạch quản lý vốn bằng tiền</w:t>
      </w:r>
    </w:p>
    <w:p w14:paraId="41F07D5C"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4.2. Xây dựng mô hình quản lý vốn bằng tiền</w:t>
      </w:r>
    </w:p>
    <w:p w14:paraId="4205FE5D"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5. Phân tích và quyết định tồn kho </w:t>
      </w:r>
      <w:r w:rsidRPr="007F3DB0">
        <w:rPr>
          <w:sz w:val="26"/>
          <w:szCs w:val="26"/>
          <w:lang w:val="vi-VN"/>
        </w:rPr>
        <w:tab/>
      </w:r>
    </w:p>
    <w:p w14:paraId="7AFBFFF6"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5.1. Lập kế hoạch quản lý hàng tồn kho</w:t>
      </w:r>
    </w:p>
    <w:p w14:paraId="309779D4"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lastRenderedPageBreak/>
        <w:t>2</w:t>
      </w:r>
      <w:r w:rsidRPr="00070BEE">
        <w:rPr>
          <w:sz w:val="26"/>
          <w:szCs w:val="26"/>
          <w:lang w:val="vi-VN"/>
        </w:rPr>
        <w:t>.</w:t>
      </w:r>
      <w:r w:rsidRPr="007F3DB0">
        <w:rPr>
          <w:sz w:val="26"/>
          <w:szCs w:val="26"/>
          <w:lang w:val="vi-VN"/>
        </w:rPr>
        <w:t>5.2. Xây dựng mô hình quản lý hàng tồn kho</w:t>
      </w:r>
    </w:p>
    <w:p w14:paraId="3E297E6D"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6. Phân tích và quyết định khoản phải thu </w:t>
      </w:r>
      <w:r w:rsidRPr="007F3DB0">
        <w:rPr>
          <w:sz w:val="26"/>
          <w:szCs w:val="26"/>
          <w:lang w:val="vi-VN"/>
        </w:rPr>
        <w:tab/>
      </w:r>
    </w:p>
    <w:p w14:paraId="58E3EF37"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6.1. Các nhân tố ảnh hưởng đến khoản phải thu</w:t>
      </w:r>
    </w:p>
    <w:p w14:paraId="3B5D0618" w14:textId="77777777" w:rsidR="00ED2588" w:rsidRPr="007F3DB0" w:rsidRDefault="00D653A9" w:rsidP="005F3F3F">
      <w:pPr>
        <w:tabs>
          <w:tab w:val="right" w:pos="9356"/>
        </w:tabs>
        <w:spacing w:line="312" w:lineRule="auto"/>
        <w:ind w:firstLine="540"/>
        <w:contextualSpacing/>
        <w:jc w:val="both"/>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6.2. Quản lý khoản phải thu</w:t>
      </w:r>
    </w:p>
    <w:p w14:paraId="028BA0BF" w14:textId="2C1282B6" w:rsidR="00EE0C4E" w:rsidRPr="00095A0A" w:rsidRDefault="00D653A9" w:rsidP="005F3F3F">
      <w:pPr>
        <w:tabs>
          <w:tab w:val="right" w:pos="9356"/>
        </w:tabs>
        <w:spacing w:line="312" w:lineRule="auto"/>
        <w:ind w:firstLine="540"/>
        <w:contextualSpacing/>
        <w:jc w:val="both"/>
        <w:rPr>
          <w:i/>
          <w:sz w:val="26"/>
          <w:szCs w:val="26"/>
          <w:lang w:val="vi-VN"/>
        </w:rPr>
      </w:pPr>
      <w:r w:rsidRPr="007F3DB0">
        <w:rPr>
          <w:sz w:val="26"/>
          <w:szCs w:val="26"/>
          <w:lang w:val="vi-VN"/>
        </w:rPr>
        <w:t>2</w:t>
      </w:r>
      <w:r w:rsidRPr="00070BEE">
        <w:rPr>
          <w:sz w:val="26"/>
          <w:szCs w:val="26"/>
          <w:lang w:val="vi-VN"/>
        </w:rPr>
        <w:t>.</w:t>
      </w:r>
      <w:r w:rsidR="003C2930">
        <w:rPr>
          <w:sz w:val="26"/>
          <w:szCs w:val="26"/>
          <w:lang w:val="vi-VN"/>
        </w:rPr>
        <w:t>7.</w:t>
      </w:r>
      <w:r w:rsidR="00ED2588" w:rsidRPr="007F3DB0">
        <w:rPr>
          <w:iCs/>
          <w:sz w:val="26"/>
          <w:szCs w:val="26"/>
          <w:lang w:val="vi-VN"/>
        </w:rPr>
        <w:t xml:space="preserve"> Thực hành</w:t>
      </w:r>
      <w:r w:rsidRPr="0029176A">
        <w:rPr>
          <w:sz w:val="26"/>
          <w:szCs w:val="26"/>
          <w:lang w:val="vi-VN"/>
        </w:rPr>
        <w:tab/>
      </w:r>
      <w:r w:rsidRPr="0029176A">
        <w:rPr>
          <w:sz w:val="26"/>
          <w:szCs w:val="26"/>
          <w:lang w:val="vi-VN"/>
        </w:rPr>
        <w:tab/>
      </w:r>
    </w:p>
    <w:p w14:paraId="41A270EA" w14:textId="6B1BE549" w:rsidR="00EE0C4E" w:rsidRPr="00070BEE" w:rsidRDefault="00D653A9" w:rsidP="005F3F3F">
      <w:pPr>
        <w:spacing w:line="312" w:lineRule="auto"/>
        <w:rPr>
          <w:b/>
          <w:sz w:val="26"/>
          <w:szCs w:val="26"/>
          <w:lang w:val="vi-VN"/>
        </w:rPr>
      </w:pPr>
      <w:r w:rsidRPr="0029176A">
        <w:rPr>
          <w:b/>
          <w:sz w:val="26"/>
          <w:szCs w:val="26"/>
          <w:lang w:val="vi-VN"/>
        </w:rPr>
        <w:t xml:space="preserve">Chương 5: Doanh </w:t>
      </w:r>
      <w:r w:rsidR="002D27F2" w:rsidRPr="0029176A">
        <w:rPr>
          <w:b/>
          <w:sz w:val="26"/>
          <w:szCs w:val="26"/>
          <w:lang w:val="vi-VN"/>
        </w:rPr>
        <w:t>thu</w:t>
      </w:r>
      <w:r w:rsidR="002D27F2">
        <w:rPr>
          <w:b/>
          <w:sz w:val="26"/>
          <w:szCs w:val="26"/>
          <w:lang w:val="vi-VN"/>
        </w:rPr>
        <w:t>,</w:t>
      </w:r>
      <w:r w:rsidRPr="0029176A">
        <w:rPr>
          <w:b/>
          <w:sz w:val="26"/>
          <w:szCs w:val="26"/>
          <w:lang w:val="vi-VN"/>
        </w:rPr>
        <w:t xml:space="preserve"> lợi nhuận</w:t>
      </w:r>
      <w:r w:rsidR="002D27F2">
        <w:rPr>
          <w:b/>
          <w:sz w:val="26"/>
          <w:szCs w:val="26"/>
          <w:lang w:val="vi-VN"/>
        </w:rPr>
        <w:t xml:space="preserve"> và rủi ro trong</w:t>
      </w:r>
      <w:r w:rsidRPr="0029176A">
        <w:rPr>
          <w:b/>
          <w:sz w:val="26"/>
          <w:szCs w:val="26"/>
          <w:lang w:val="vi-VN"/>
        </w:rPr>
        <w:t xml:space="preserve"> doanh nghiệp</w:t>
      </w:r>
      <w:r w:rsidR="00211660" w:rsidRPr="00070BEE">
        <w:rPr>
          <w:b/>
          <w:sz w:val="26"/>
          <w:szCs w:val="26"/>
          <w:lang w:val="vi-VN"/>
        </w:rPr>
        <w:t xml:space="preserve">                  </w:t>
      </w:r>
      <w:r w:rsidR="00211660" w:rsidRPr="00070BEE">
        <w:rPr>
          <w:sz w:val="26"/>
          <w:szCs w:val="26"/>
          <w:lang w:val="vi-VN"/>
        </w:rPr>
        <w:t xml:space="preserve">Thời gian: </w:t>
      </w:r>
      <w:r w:rsidR="00AA0B55">
        <w:rPr>
          <w:sz w:val="26"/>
          <w:szCs w:val="26"/>
          <w:lang w:val="vi-VN"/>
        </w:rPr>
        <w:t>9</w:t>
      </w:r>
      <w:r w:rsidR="00211660" w:rsidRPr="00070BEE">
        <w:rPr>
          <w:sz w:val="26"/>
          <w:szCs w:val="26"/>
          <w:lang w:val="vi-VN"/>
        </w:rPr>
        <w:t xml:space="preserve"> giờ</w:t>
      </w:r>
    </w:p>
    <w:p w14:paraId="0FD29D53" w14:textId="77777777" w:rsidR="00EE0C4E" w:rsidRPr="007F3DB0" w:rsidRDefault="00D653A9" w:rsidP="005F3F3F">
      <w:pPr>
        <w:spacing w:line="312" w:lineRule="auto"/>
        <w:ind w:firstLine="540"/>
        <w:rPr>
          <w:sz w:val="26"/>
          <w:szCs w:val="26"/>
          <w:lang w:val="vi-VN"/>
        </w:rPr>
      </w:pPr>
      <w:r w:rsidRPr="007F3DB0">
        <w:rPr>
          <w:sz w:val="26"/>
          <w:szCs w:val="26"/>
          <w:lang w:val="vi-VN"/>
        </w:rPr>
        <w:t>1</w:t>
      </w:r>
      <w:r w:rsidRPr="00070BEE">
        <w:rPr>
          <w:sz w:val="26"/>
          <w:szCs w:val="26"/>
          <w:lang w:val="vi-VN"/>
        </w:rPr>
        <w:t xml:space="preserve">. </w:t>
      </w:r>
      <w:r w:rsidRPr="007F3DB0">
        <w:rPr>
          <w:sz w:val="26"/>
          <w:szCs w:val="26"/>
          <w:lang w:val="vi-VN"/>
        </w:rPr>
        <w:t>Mục tiêu</w:t>
      </w:r>
    </w:p>
    <w:p w14:paraId="1DEA3B3E" w14:textId="77777777" w:rsidR="00EE0C4E" w:rsidRPr="007F3DB0" w:rsidRDefault="00D653A9" w:rsidP="005F3F3F">
      <w:pPr>
        <w:spacing w:line="312" w:lineRule="auto"/>
        <w:ind w:firstLine="540"/>
        <w:rPr>
          <w:sz w:val="26"/>
          <w:szCs w:val="26"/>
          <w:lang w:val="vi-VN"/>
        </w:rPr>
      </w:pPr>
      <w:r w:rsidRPr="007F3DB0">
        <w:rPr>
          <w:sz w:val="26"/>
          <w:szCs w:val="26"/>
          <w:lang w:val="vi-VN"/>
        </w:rPr>
        <w:t xml:space="preserve">- Trình bày được khái niệm về lợi nhuận của doanh </w:t>
      </w:r>
      <w:r w:rsidR="00894A3C">
        <w:rPr>
          <w:sz w:val="26"/>
          <w:szCs w:val="26"/>
          <w:lang w:val="vi-VN"/>
        </w:rPr>
        <w:t>nghiệp;</w:t>
      </w:r>
    </w:p>
    <w:p w14:paraId="3DEF74F1" w14:textId="77777777" w:rsidR="00EE0C4E" w:rsidRPr="007F3DB0" w:rsidRDefault="00D653A9" w:rsidP="005F3F3F">
      <w:pPr>
        <w:spacing w:line="312" w:lineRule="auto"/>
        <w:ind w:firstLine="540"/>
        <w:rPr>
          <w:sz w:val="26"/>
          <w:szCs w:val="26"/>
          <w:lang w:val="vi-VN"/>
        </w:rPr>
      </w:pPr>
      <w:r w:rsidRPr="007F3DB0">
        <w:rPr>
          <w:sz w:val="26"/>
          <w:szCs w:val="26"/>
          <w:lang w:val="vi-VN"/>
        </w:rPr>
        <w:t xml:space="preserve">- Xác định được nội dung của lợi nhuận trong doanh </w:t>
      </w:r>
      <w:r w:rsidR="00894A3C">
        <w:rPr>
          <w:sz w:val="26"/>
          <w:szCs w:val="26"/>
          <w:lang w:val="vi-VN"/>
        </w:rPr>
        <w:t>nghiệp;</w:t>
      </w:r>
    </w:p>
    <w:p w14:paraId="26661CF7" w14:textId="77777777" w:rsidR="00EE0C4E" w:rsidRPr="007F3DB0" w:rsidRDefault="00D653A9" w:rsidP="005F3F3F">
      <w:pPr>
        <w:spacing w:line="312" w:lineRule="auto"/>
        <w:ind w:firstLine="540"/>
        <w:rPr>
          <w:sz w:val="26"/>
          <w:szCs w:val="26"/>
          <w:lang w:val="vi-VN"/>
        </w:rPr>
      </w:pPr>
      <w:r w:rsidRPr="007F3DB0">
        <w:rPr>
          <w:sz w:val="26"/>
          <w:szCs w:val="26"/>
          <w:lang w:val="vi-VN"/>
        </w:rPr>
        <w:t xml:space="preserve">- Xác định và vẽ được đồ thị điểm hoà </w:t>
      </w:r>
      <w:r w:rsidR="00894A3C">
        <w:rPr>
          <w:sz w:val="26"/>
          <w:szCs w:val="26"/>
          <w:lang w:val="vi-VN"/>
        </w:rPr>
        <w:t>vốn;</w:t>
      </w:r>
      <w:r w:rsidRPr="007F3DB0">
        <w:rPr>
          <w:sz w:val="26"/>
          <w:szCs w:val="26"/>
          <w:lang w:val="vi-VN"/>
        </w:rPr>
        <w:t xml:space="preserve"> </w:t>
      </w:r>
    </w:p>
    <w:p w14:paraId="3671FA49" w14:textId="77777777" w:rsidR="00EE0C4E" w:rsidRPr="007F3DB0" w:rsidRDefault="00D653A9" w:rsidP="005F3F3F">
      <w:pPr>
        <w:spacing w:line="312" w:lineRule="auto"/>
        <w:ind w:firstLine="540"/>
        <w:rPr>
          <w:sz w:val="26"/>
          <w:szCs w:val="26"/>
          <w:lang w:val="vi-VN"/>
        </w:rPr>
      </w:pPr>
      <w:r w:rsidRPr="007F3DB0">
        <w:rPr>
          <w:sz w:val="26"/>
          <w:szCs w:val="26"/>
          <w:lang w:val="vi-VN"/>
        </w:rPr>
        <w:t xml:space="preserve">- </w:t>
      </w:r>
      <w:r w:rsidR="00211660" w:rsidRPr="007F3DB0">
        <w:rPr>
          <w:sz w:val="26"/>
          <w:szCs w:val="26"/>
          <w:lang w:val="vi-VN"/>
        </w:rPr>
        <w:t>Tính</w:t>
      </w:r>
      <w:r w:rsidR="00211660" w:rsidRPr="00070BEE">
        <w:rPr>
          <w:sz w:val="26"/>
          <w:szCs w:val="26"/>
          <w:lang w:val="vi-VN"/>
        </w:rPr>
        <w:t>, lập được kế hoạch</w:t>
      </w:r>
      <w:r w:rsidRPr="007F3DB0">
        <w:rPr>
          <w:sz w:val="26"/>
          <w:szCs w:val="26"/>
          <w:lang w:val="vi-VN"/>
        </w:rPr>
        <w:t xml:space="preserve"> doanh thu tiêu </w:t>
      </w:r>
      <w:r w:rsidR="00DF658C">
        <w:rPr>
          <w:sz w:val="26"/>
          <w:szCs w:val="26"/>
          <w:lang w:val="vi-VN"/>
        </w:rPr>
        <w:t xml:space="preserve">thụ </w:t>
      </w:r>
      <w:r w:rsidRPr="007F3DB0">
        <w:rPr>
          <w:sz w:val="26"/>
          <w:szCs w:val="26"/>
          <w:lang w:val="vi-VN"/>
        </w:rPr>
        <w:t xml:space="preserve">sản phẩm và lợi nhuận của doanh </w:t>
      </w:r>
      <w:r w:rsidR="00894A3C">
        <w:rPr>
          <w:sz w:val="26"/>
          <w:szCs w:val="26"/>
          <w:lang w:val="vi-VN"/>
        </w:rPr>
        <w:t>nghiệp;</w:t>
      </w:r>
    </w:p>
    <w:p w14:paraId="585C3D9E" w14:textId="3F5E6A88"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 xml:space="preserve">. </w:t>
      </w:r>
      <w:r w:rsidRPr="007F3DB0">
        <w:rPr>
          <w:sz w:val="26"/>
          <w:szCs w:val="26"/>
          <w:lang w:val="vi-VN"/>
        </w:rPr>
        <w:t>Nội dung</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509D0B9B" w14:textId="3B8A169A" w:rsidR="000707B6" w:rsidRPr="00F03D80" w:rsidRDefault="00D653A9" w:rsidP="005F3F3F">
      <w:pPr>
        <w:spacing w:line="312" w:lineRule="auto"/>
        <w:ind w:firstLine="540"/>
        <w:rPr>
          <w:sz w:val="26"/>
          <w:szCs w:val="26"/>
          <w:lang w:eastAsia="zh-CN"/>
        </w:rPr>
      </w:pPr>
      <w:r>
        <w:rPr>
          <w:sz w:val="26"/>
          <w:szCs w:val="26"/>
          <w:lang w:eastAsia="zh-CN"/>
        </w:rPr>
        <w:t>2</w:t>
      </w:r>
      <w:r>
        <w:rPr>
          <w:sz w:val="26"/>
          <w:szCs w:val="26"/>
          <w:lang w:val="vi-VN" w:eastAsia="zh-CN"/>
        </w:rPr>
        <w:t>.</w:t>
      </w:r>
      <w:r w:rsidRPr="00F03D80">
        <w:rPr>
          <w:sz w:val="26"/>
          <w:szCs w:val="26"/>
          <w:lang w:eastAsia="zh-CN"/>
        </w:rPr>
        <w:t>1. Doanh thu, lợi nhuận trong doanh nghiệp</w:t>
      </w:r>
    </w:p>
    <w:p w14:paraId="33D323A2" w14:textId="3742B762" w:rsidR="000707B6" w:rsidRDefault="00D653A9" w:rsidP="005F3F3F">
      <w:pPr>
        <w:spacing w:line="312" w:lineRule="auto"/>
        <w:ind w:firstLine="540"/>
        <w:rPr>
          <w:sz w:val="26"/>
          <w:szCs w:val="26"/>
          <w:lang w:eastAsia="zh-CN"/>
        </w:rPr>
      </w:pPr>
      <w:r>
        <w:rPr>
          <w:sz w:val="26"/>
          <w:szCs w:val="26"/>
          <w:lang w:eastAsia="zh-CN"/>
        </w:rPr>
        <w:t>2</w:t>
      </w:r>
      <w:r>
        <w:rPr>
          <w:sz w:val="26"/>
          <w:szCs w:val="26"/>
          <w:lang w:val="vi-VN" w:eastAsia="zh-CN"/>
        </w:rPr>
        <w:t>.</w:t>
      </w:r>
      <w:r w:rsidRPr="00F03D80">
        <w:rPr>
          <w:sz w:val="26"/>
          <w:szCs w:val="26"/>
          <w:lang w:eastAsia="zh-CN"/>
        </w:rPr>
        <w:t>1.1. Doanh thu</w:t>
      </w:r>
    </w:p>
    <w:p w14:paraId="460ACE06" w14:textId="35D7E0D1" w:rsidR="000707B6" w:rsidRPr="00F03D80" w:rsidRDefault="00D653A9" w:rsidP="005F3F3F">
      <w:pPr>
        <w:spacing w:line="312" w:lineRule="auto"/>
        <w:ind w:firstLine="540"/>
        <w:rPr>
          <w:sz w:val="26"/>
          <w:szCs w:val="26"/>
          <w:lang w:eastAsia="zh-CN"/>
        </w:rPr>
      </w:pPr>
      <w:r>
        <w:rPr>
          <w:sz w:val="26"/>
          <w:szCs w:val="26"/>
          <w:lang w:eastAsia="zh-CN"/>
        </w:rPr>
        <w:t>2</w:t>
      </w:r>
      <w:r>
        <w:rPr>
          <w:sz w:val="26"/>
          <w:szCs w:val="26"/>
          <w:lang w:val="vi-VN" w:eastAsia="zh-CN"/>
        </w:rPr>
        <w:t>.</w:t>
      </w:r>
      <w:r w:rsidRPr="00F03D80">
        <w:rPr>
          <w:sz w:val="26"/>
          <w:szCs w:val="26"/>
          <w:lang w:eastAsia="zh-CN"/>
        </w:rPr>
        <w:t>1.2. Lợi nhuận</w:t>
      </w:r>
    </w:p>
    <w:p w14:paraId="25492974" w14:textId="603479C0" w:rsidR="00EE0C4E" w:rsidRPr="007F3DB0" w:rsidRDefault="00D653A9" w:rsidP="005F3F3F">
      <w:pPr>
        <w:spacing w:line="312" w:lineRule="auto"/>
        <w:ind w:firstLine="540"/>
        <w:rPr>
          <w:sz w:val="26"/>
          <w:szCs w:val="26"/>
          <w:lang w:val="vi-VN"/>
        </w:rPr>
      </w:pPr>
      <w:r>
        <w:rPr>
          <w:sz w:val="26"/>
          <w:szCs w:val="26"/>
        </w:rPr>
        <w:t>2.</w:t>
      </w:r>
      <w:r w:rsidR="00A07E19">
        <w:rPr>
          <w:sz w:val="26"/>
          <w:szCs w:val="26"/>
        </w:rPr>
        <w:t>1</w:t>
      </w:r>
      <w:r w:rsidR="00EA377D" w:rsidRPr="00070BEE">
        <w:rPr>
          <w:sz w:val="26"/>
          <w:szCs w:val="26"/>
          <w:lang w:val="vi-VN"/>
        </w:rPr>
        <w:t>.</w:t>
      </w:r>
      <w:r w:rsidR="00A07E19">
        <w:rPr>
          <w:sz w:val="26"/>
          <w:szCs w:val="26"/>
        </w:rPr>
        <w:t>2</w:t>
      </w:r>
      <w:r w:rsidRPr="007F3DB0">
        <w:rPr>
          <w:sz w:val="26"/>
          <w:szCs w:val="26"/>
          <w:lang w:val="vi-VN"/>
        </w:rPr>
        <w:t>.1. Khái niệm</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22697A88" w14:textId="215246EA" w:rsidR="009E34A8"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00A07E19" w:rsidRPr="00A07E19">
        <w:rPr>
          <w:sz w:val="26"/>
          <w:szCs w:val="26"/>
          <w:lang w:val="vi-VN"/>
        </w:rPr>
        <w:t>1</w:t>
      </w:r>
      <w:r w:rsidR="00EE0C4E" w:rsidRPr="007F3DB0">
        <w:rPr>
          <w:sz w:val="26"/>
          <w:szCs w:val="26"/>
          <w:lang w:val="vi-VN"/>
        </w:rPr>
        <w:t>.</w:t>
      </w:r>
      <w:r w:rsidR="00A07E19" w:rsidRPr="00A07E19">
        <w:rPr>
          <w:sz w:val="26"/>
          <w:szCs w:val="26"/>
          <w:lang w:val="vi-VN"/>
        </w:rPr>
        <w:t>2</w:t>
      </w:r>
      <w:r w:rsidR="00EE0C4E" w:rsidRPr="007F3DB0">
        <w:rPr>
          <w:sz w:val="26"/>
          <w:szCs w:val="26"/>
          <w:lang w:val="vi-VN"/>
        </w:rPr>
        <w:t>.</w:t>
      </w:r>
      <w:r w:rsidR="00A07E19" w:rsidRPr="00A07E19">
        <w:rPr>
          <w:sz w:val="26"/>
          <w:szCs w:val="26"/>
          <w:lang w:val="vi-VN"/>
        </w:rPr>
        <w:t>2</w:t>
      </w:r>
      <w:r w:rsidR="00EE0C4E" w:rsidRPr="007F3DB0">
        <w:rPr>
          <w:sz w:val="26"/>
          <w:szCs w:val="26"/>
          <w:lang w:val="vi-VN"/>
        </w:rPr>
        <w:t xml:space="preserve"> Các chỉ tiêu về lợi nhuận</w:t>
      </w:r>
      <w:r w:rsidR="00EE0C4E" w:rsidRPr="007F3DB0">
        <w:rPr>
          <w:sz w:val="26"/>
          <w:szCs w:val="26"/>
          <w:lang w:val="vi-VN"/>
        </w:rPr>
        <w:tab/>
      </w:r>
    </w:p>
    <w:p w14:paraId="491EFCFF" w14:textId="353A2C50" w:rsidR="009E34A8" w:rsidRPr="007F3DB0" w:rsidRDefault="00D653A9" w:rsidP="005F3F3F">
      <w:pPr>
        <w:spacing w:line="312" w:lineRule="auto"/>
        <w:ind w:firstLine="540"/>
        <w:rPr>
          <w:sz w:val="26"/>
          <w:szCs w:val="26"/>
          <w:lang w:val="vi-VN"/>
        </w:rPr>
      </w:pPr>
      <w:r w:rsidRPr="009E34A8">
        <w:rPr>
          <w:sz w:val="26"/>
          <w:szCs w:val="26"/>
          <w:lang w:val="vi-VN"/>
        </w:rPr>
        <w:t>2.1.</w:t>
      </w:r>
      <w:r w:rsidRPr="007F3DB0">
        <w:rPr>
          <w:sz w:val="26"/>
          <w:szCs w:val="26"/>
          <w:lang w:val="vi-VN"/>
        </w:rPr>
        <w:t>2</w:t>
      </w:r>
      <w:r w:rsidRPr="00070BEE">
        <w:rPr>
          <w:sz w:val="26"/>
          <w:szCs w:val="26"/>
          <w:lang w:val="vi-VN"/>
        </w:rPr>
        <w:t>.</w:t>
      </w:r>
      <w:r w:rsidR="00A07E19" w:rsidRPr="0029176A">
        <w:rPr>
          <w:sz w:val="26"/>
          <w:szCs w:val="26"/>
          <w:lang w:val="vi-VN"/>
        </w:rPr>
        <w:t>3</w:t>
      </w:r>
      <w:r w:rsidRPr="007F3DB0">
        <w:rPr>
          <w:sz w:val="26"/>
          <w:szCs w:val="26"/>
          <w:lang w:val="vi-VN"/>
        </w:rPr>
        <w:t>. Điểm hoà vốn</w:t>
      </w:r>
      <w:r w:rsidRPr="007F3DB0">
        <w:rPr>
          <w:sz w:val="26"/>
          <w:szCs w:val="26"/>
          <w:lang w:val="vi-VN"/>
        </w:rPr>
        <w:tab/>
      </w:r>
      <w:r w:rsidRPr="007F3DB0">
        <w:rPr>
          <w:sz w:val="26"/>
          <w:szCs w:val="26"/>
          <w:lang w:val="vi-VN"/>
        </w:rPr>
        <w:tab/>
      </w:r>
    </w:p>
    <w:p w14:paraId="50250BB2" w14:textId="7E0408E4"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00A07E19" w:rsidRPr="0029176A">
        <w:rPr>
          <w:sz w:val="26"/>
          <w:szCs w:val="26"/>
          <w:lang w:val="vi-VN"/>
        </w:rPr>
        <w:t>1.2.4</w:t>
      </w:r>
      <w:r w:rsidRPr="007F3DB0">
        <w:rPr>
          <w:sz w:val="26"/>
          <w:szCs w:val="26"/>
          <w:lang w:val="vi-VN"/>
        </w:rPr>
        <w:t>. Lợi nhuận và phân phối lợi nhuận trong doanh nghiệp</w:t>
      </w:r>
      <w:r w:rsidRPr="007F3DB0">
        <w:rPr>
          <w:sz w:val="26"/>
          <w:szCs w:val="26"/>
          <w:lang w:val="vi-VN"/>
        </w:rPr>
        <w:tab/>
      </w:r>
      <w:r w:rsidRPr="007F3DB0">
        <w:rPr>
          <w:sz w:val="26"/>
          <w:szCs w:val="26"/>
          <w:lang w:val="vi-VN"/>
        </w:rPr>
        <w:tab/>
      </w:r>
    </w:p>
    <w:p w14:paraId="383E8355" w14:textId="77777777"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3.5. Phân phối lợi nhuận của doanh nghiệp </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i/>
          <w:sz w:val="26"/>
          <w:szCs w:val="26"/>
          <w:lang w:val="vi-VN"/>
        </w:rPr>
        <w:t xml:space="preserve"> </w:t>
      </w:r>
    </w:p>
    <w:p w14:paraId="5141324A" w14:textId="77777777"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3.6. Biện pháp tăng lợi nhuận</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555512F7" w14:textId="77777777" w:rsidR="002D27F2"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00EE0C4E" w:rsidRPr="007F3DB0">
        <w:rPr>
          <w:sz w:val="26"/>
          <w:szCs w:val="26"/>
          <w:lang w:val="vi-VN"/>
        </w:rPr>
        <w:t xml:space="preserve">3.7. Các </w:t>
      </w:r>
      <w:r w:rsidR="00C73631">
        <w:rPr>
          <w:sz w:val="26"/>
          <w:szCs w:val="26"/>
          <w:lang w:val="vi-VN"/>
        </w:rPr>
        <w:t>quỹ</w:t>
      </w:r>
      <w:r w:rsidR="00EE0C4E" w:rsidRPr="007F3DB0">
        <w:rPr>
          <w:sz w:val="26"/>
          <w:szCs w:val="26"/>
          <w:lang w:val="vi-VN"/>
        </w:rPr>
        <w:t xml:space="preserve"> của doanh nghiệp</w:t>
      </w:r>
      <w:r w:rsidR="00EE0C4E" w:rsidRPr="007F3DB0">
        <w:rPr>
          <w:sz w:val="26"/>
          <w:szCs w:val="26"/>
          <w:lang w:val="vi-VN"/>
        </w:rPr>
        <w:tab/>
      </w:r>
    </w:p>
    <w:p w14:paraId="3BC580E5" w14:textId="77777777" w:rsidR="002D27F2" w:rsidRPr="002D27F2" w:rsidRDefault="00D653A9" w:rsidP="005F3F3F">
      <w:pPr>
        <w:spacing w:line="312" w:lineRule="auto"/>
        <w:ind w:firstLine="540"/>
        <w:rPr>
          <w:sz w:val="26"/>
          <w:szCs w:val="26"/>
          <w:lang w:val="vi-VN" w:eastAsia="zh-CN"/>
        </w:rPr>
      </w:pPr>
      <w:r w:rsidRPr="002D27F2">
        <w:rPr>
          <w:sz w:val="26"/>
          <w:szCs w:val="26"/>
          <w:lang w:val="vi-VN" w:eastAsia="zh-CN"/>
        </w:rPr>
        <w:t>2. Rủi ro</w:t>
      </w:r>
    </w:p>
    <w:p w14:paraId="22EEB200" w14:textId="77777777" w:rsidR="002D27F2" w:rsidRPr="002D27F2" w:rsidRDefault="00D653A9" w:rsidP="005F3F3F">
      <w:pPr>
        <w:spacing w:line="312" w:lineRule="auto"/>
        <w:ind w:firstLine="540"/>
        <w:rPr>
          <w:sz w:val="26"/>
          <w:szCs w:val="26"/>
          <w:lang w:val="vi-VN" w:eastAsia="zh-CN"/>
        </w:rPr>
      </w:pPr>
      <w:r w:rsidRPr="002D27F2">
        <w:rPr>
          <w:sz w:val="26"/>
          <w:szCs w:val="26"/>
          <w:lang w:val="vi-VN" w:eastAsia="zh-CN"/>
        </w:rPr>
        <w:t>2.1. Khái niệm</w:t>
      </w:r>
    </w:p>
    <w:p w14:paraId="3A2F778D" w14:textId="77777777" w:rsidR="002D27F2" w:rsidRPr="002D27F2" w:rsidRDefault="00D653A9" w:rsidP="005F3F3F">
      <w:pPr>
        <w:spacing w:line="312" w:lineRule="auto"/>
        <w:ind w:firstLine="540"/>
        <w:rPr>
          <w:sz w:val="26"/>
          <w:szCs w:val="26"/>
          <w:lang w:val="vi-VN" w:eastAsia="zh-CN"/>
        </w:rPr>
      </w:pPr>
      <w:r w:rsidRPr="002D27F2">
        <w:rPr>
          <w:sz w:val="26"/>
          <w:szCs w:val="26"/>
          <w:lang w:val="vi-VN" w:eastAsia="zh-CN"/>
        </w:rPr>
        <w:t>2.2. Phân loại rủi ro</w:t>
      </w:r>
    </w:p>
    <w:p w14:paraId="4A0A35FD" w14:textId="77777777" w:rsidR="002D27F2" w:rsidRPr="002D27F2" w:rsidRDefault="00D653A9" w:rsidP="005F3F3F">
      <w:pPr>
        <w:spacing w:line="312" w:lineRule="auto"/>
        <w:ind w:firstLine="540"/>
        <w:rPr>
          <w:sz w:val="26"/>
          <w:szCs w:val="26"/>
          <w:lang w:val="vi-VN" w:eastAsia="zh-CN"/>
        </w:rPr>
      </w:pPr>
      <w:r w:rsidRPr="002D27F2">
        <w:rPr>
          <w:sz w:val="26"/>
          <w:szCs w:val="26"/>
          <w:lang w:val="vi-VN" w:eastAsia="zh-CN"/>
        </w:rPr>
        <w:t>2.3 Đo lường rủi ro</w:t>
      </w:r>
    </w:p>
    <w:p w14:paraId="4D3315A0" w14:textId="04C5F59E" w:rsidR="00EE0C4E" w:rsidRPr="007F3DB0" w:rsidRDefault="00D653A9" w:rsidP="005F3F3F">
      <w:pPr>
        <w:spacing w:line="312" w:lineRule="auto"/>
        <w:ind w:firstLine="540"/>
        <w:rPr>
          <w:sz w:val="26"/>
          <w:szCs w:val="26"/>
          <w:lang w:val="vi-VN"/>
        </w:rPr>
      </w:pPr>
      <w:r w:rsidRPr="002D27F2">
        <w:rPr>
          <w:sz w:val="26"/>
          <w:szCs w:val="26"/>
          <w:lang w:val="vi-VN" w:eastAsia="zh-CN"/>
        </w:rPr>
        <w:t>2.4. Vận dụng rủi ro trong quản trị tài chính</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3BD185AC" w14:textId="77777777"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4. Thực hành </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7001FC8F" w14:textId="77777777" w:rsidR="00EE0C4E" w:rsidRPr="007F3DB0" w:rsidRDefault="00D653A9" w:rsidP="005F3F3F">
      <w:pPr>
        <w:spacing w:line="312" w:lineRule="auto"/>
        <w:ind w:firstLine="540"/>
        <w:rPr>
          <w:sz w:val="26"/>
          <w:szCs w:val="26"/>
          <w:lang w:val="vi-VN"/>
        </w:rPr>
      </w:pPr>
      <w:r w:rsidRPr="007F3DB0">
        <w:rPr>
          <w:sz w:val="26"/>
          <w:szCs w:val="26"/>
          <w:lang w:val="vi-VN"/>
        </w:rPr>
        <w:t>2</w:t>
      </w:r>
      <w:r w:rsidRPr="00070BEE">
        <w:rPr>
          <w:sz w:val="26"/>
          <w:szCs w:val="26"/>
          <w:lang w:val="vi-VN"/>
        </w:rPr>
        <w:t>.</w:t>
      </w:r>
      <w:r w:rsidRPr="007F3DB0">
        <w:rPr>
          <w:sz w:val="26"/>
          <w:szCs w:val="26"/>
          <w:lang w:val="vi-VN"/>
        </w:rPr>
        <w:t xml:space="preserve">5. Kiểm tra </w:t>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r w:rsidRPr="007F3DB0">
        <w:rPr>
          <w:sz w:val="26"/>
          <w:szCs w:val="26"/>
          <w:lang w:val="vi-VN"/>
        </w:rPr>
        <w:tab/>
      </w:r>
    </w:p>
    <w:p w14:paraId="1742FB6E" w14:textId="77777777" w:rsidR="00ED2588" w:rsidRPr="00070BEE" w:rsidRDefault="00D653A9" w:rsidP="005F3F3F">
      <w:pPr>
        <w:pStyle w:val="Heading2"/>
        <w:spacing w:before="0" w:after="0" w:line="312" w:lineRule="auto"/>
        <w:contextualSpacing/>
        <w:rPr>
          <w:rFonts w:ascii="Times New Roman" w:hAnsi="Times New Roman"/>
          <w:i w:val="0"/>
          <w:sz w:val="26"/>
          <w:szCs w:val="26"/>
          <w:lang w:val="vi-VN"/>
        </w:rPr>
      </w:pPr>
      <w:bookmarkStart w:id="120" w:name="_Toc480836641"/>
      <w:r w:rsidRPr="007F3DB0">
        <w:rPr>
          <w:rFonts w:ascii="Times New Roman" w:hAnsi="Times New Roman"/>
          <w:i w:val="0"/>
          <w:sz w:val="26"/>
          <w:szCs w:val="26"/>
          <w:lang w:val="vi-VN"/>
        </w:rPr>
        <w:t>IV</w:t>
      </w:r>
      <w:r w:rsidRPr="00070BEE">
        <w:rPr>
          <w:rFonts w:ascii="Times New Roman" w:hAnsi="Times New Roman"/>
          <w:i w:val="0"/>
          <w:sz w:val="26"/>
          <w:szCs w:val="26"/>
          <w:lang w:val="vi-VN"/>
        </w:rPr>
        <w:t>.Đ</w:t>
      </w:r>
      <w:r w:rsidRPr="007F3DB0">
        <w:rPr>
          <w:rFonts w:ascii="Times New Roman" w:hAnsi="Times New Roman"/>
          <w:i w:val="0"/>
          <w:sz w:val="26"/>
          <w:szCs w:val="26"/>
          <w:lang w:val="vi-VN"/>
        </w:rPr>
        <w:t xml:space="preserve">iều kiện thực hiện </w:t>
      </w:r>
      <w:bookmarkEnd w:id="120"/>
      <w:r w:rsidRPr="007F3DB0">
        <w:rPr>
          <w:rFonts w:ascii="Times New Roman" w:hAnsi="Times New Roman"/>
          <w:i w:val="0"/>
          <w:sz w:val="26"/>
          <w:szCs w:val="26"/>
          <w:lang w:val="vi-VN"/>
        </w:rPr>
        <w:t>môn</w:t>
      </w:r>
      <w:r w:rsidRPr="00070BEE">
        <w:rPr>
          <w:rFonts w:ascii="Times New Roman" w:hAnsi="Times New Roman"/>
          <w:i w:val="0"/>
          <w:sz w:val="26"/>
          <w:szCs w:val="26"/>
          <w:lang w:val="vi-VN"/>
        </w:rPr>
        <w:t xml:space="preserve"> học</w:t>
      </w:r>
    </w:p>
    <w:p w14:paraId="7FB459A3" w14:textId="77777777" w:rsidR="00ED2588" w:rsidRPr="00070BEE" w:rsidRDefault="00D653A9" w:rsidP="0007734A">
      <w:pPr>
        <w:numPr>
          <w:ilvl w:val="0"/>
          <w:numId w:val="26"/>
        </w:numPr>
        <w:spacing w:line="312" w:lineRule="auto"/>
        <w:contextualSpacing/>
        <w:jc w:val="both"/>
        <w:rPr>
          <w:sz w:val="26"/>
          <w:szCs w:val="26"/>
        </w:rPr>
      </w:pPr>
      <w:r w:rsidRPr="00070BEE">
        <w:rPr>
          <w:sz w:val="26"/>
          <w:szCs w:val="26"/>
        </w:rPr>
        <w:t>Phòng học lý thuyết</w:t>
      </w:r>
    </w:p>
    <w:p w14:paraId="44DFC8A3" w14:textId="77777777" w:rsidR="00ED2588" w:rsidRPr="00070BEE" w:rsidRDefault="00D653A9" w:rsidP="0007734A">
      <w:pPr>
        <w:numPr>
          <w:ilvl w:val="0"/>
          <w:numId w:val="26"/>
        </w:numPr>
        <w:spacing w:line="312" w:lineRule="auto"/>
        <w:contextualSpacing/>
        <w:jc w:val="both"/>
        <w:rPr>
          <w:sz w:val="26"/>
          <w:szCs w:val="26"/>
        </w:rPr>
      </w:pPr>
      <w:r w:rsidRPr="00070BEE">
        <w:rPr>
          <w:sz w:val="26"/>
          <w:szCs w:val="26"/>
        </w:rPr>
        <w:lastRenderedPageBreak/>
        <w:t>Máy tính, máy chiếu projecto</w:t>
      </w:r>
      <w:r w:rsidR="00086A12">
        <w:rPr>
          <w:sz w:val="26"/>
          <w:szCs w:val="26"/>
        </w:rPr>
        <w:t>r</w:t>
      </w:r>
    </w:p>
    <w:p w14:paraId="5820E9F5" w14:textId="77777777" w:rsidR="00ED2588" w:rsidRPr="00070BEE" w:rsidRDefault="00D653A9" w:rsidP="0007734A">
      <w:pPr>
        <w:numPr>
          <w:ilvl w:val="0"/>
          <w:numId w:val="26"/>
        </w:numPr>
        <w:spacing w:line="312" w:lineRule="auto"/>
        <w:contextualSpacing/>
        <w:jc w:val="both"/>
        <w:rPr>
          <w:sz w:val="26"/>
          <w:szCs w:val="26"/>
        </w:rPr>
      </w:pPr>
      <w:r w:rsidRPr="00070BEE">
        <w:rPr>
          <w:sz w:val="26"/>
          <w:szCs w:val="26"/>
        </w:rPr>
        <w:t>Đề cương, giáo án, bài giảng môn hoc, giáo trình, tài liệu tham khảo</w:t>
      </w:r>
    </w:p>
    <w:p w14:paraId="01BC468E" w14:textId="77777777" w:rsidR="00ED2588" w:rsidRPr="00070BEE" w:rsidRDefault="00D653A9" w:rsidP="0007734A">
      <w:pPr>
        <w:numPr>
          <w:ilvl w:val="0"/>
          <w:numId w:val="26"/>
        </w:numPr>
        <w:spacing w:line="312" w:lineRule="auto"/>
        <w:ind w:left="0" w:firstLine="360"/>
        <w:contextualSpacing/>
        <w:jc w:val="both"/>
        <w:rPr>
          <w:sz w:val="26"/>
          <w:szCs w:val="26"/>
        </w:rPr>
      </w:pPr>
      <w:r w:rsidRPr="00070BEE">
        <w:rPr>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14:paraId="2EEB744D" w14:textId="77777777" w:rsidR="00ED2588" w:rsidRPr="00070BEE" w:rsidRDefault="00D653A9" w:rsidP="0007734A">
      <w:pPr>
        <w:numPr>
          <w:ilvl w:val="0"/>
          <w:numId w:val="26"/>
        </w:numPr>
        <w:spacing w:line="312" w:lineRule="auto"/>
        <w:ind w:left="0" w:firstLine="360"/>
        <w:contextualSpacing/>
        <w:jc w:val="both"/>
        <w:rPr>
          <w:sz w:val="26"/>
          <w:szCs w:val="26"/>
        </w:rPr>
      </w:pPr>
      <w:r w:rsidRPr="00070BEE">
        <w:rPr>
          <w:sz w:val="26"/>
          <w:szCs w:val="26"/>
        </w:rPr>
        <w:t>Ngân hàng câu hỏi trắc nghiệm môn Tài Chính Doanh Nghiệp</w:t>
      </w:r>
    </w:p>
    <w:p w14:paraId="19D98917" w14:textId="77777777" w:rsidR="00ED2588" w:rsidRPr="00070BEE" w:rsidRDefault="00D653A9" w:rsidP="0007734A">
      <w:pPr>
        <w:numPr>
          <w:ilvl w:val="0"/>
          <w:numId w:val="26"/>
        </w:numPr>
        <w:spacing w:line="312" w:lineRule="auto"/>
        <w:contextualSpacing/>
        <w:jc w:val="both"/>
        <w:rPr>
          <w:sz w:val="26"/>
          <w:szCs w:val="26"/>
        </w:rPr>
      </w:pPr>
      <w:r w:rsidRPr="00070BEE">
        <w:rPr>
          <w:sz w:val="26"/>
          <w:szCs w:val="26"/>
        </w:rPr>
        <w:t>Câu hỏi, bài tập thực hành</w:t>
      </w:r>
    </w:p>
    <w:p w14:paraId="496CFD0A" w14:textId="77777777" w:rsidR="00ED2588" w:rsidRPr="00070BEE" w:rsidRDefault="00D653A9" w:rsidP="005F3F3F">
      <w:pPr>
        <w:pStyle w:val="Heading2"/>
        <w:spacing w:before="0" w:after="0" w:line="312" w:lineRule="auto"/>
        <w:contextualSpacing/>
        <w:rPr>
          <w:rFonts w:ascii="Times New Roman" w:hAnsi="Times New Roman"/>
          <w:i w:val="0"/>
          <w:sz w:val="26"/>
          <w:szCs w:val="26"/>
        </w:rPr>
      </w:pPr>
      <w:bookmarkStart w:id="121" w:name="_Toc480836642"/>
      <w:r w:rsidRPr="00070BEE">
        <w:rPr>
          <w:rFonts w:ascii="Times New Roman" w:hAnsi="Times New Roman"/>
          <w:i w:val="0"/>
          <w:sz w:val="26"/>
          <w:szCs w:val="26"/>
        </w:rPr>
        <w:t>V</w:t>
      </w:r>
      <w:r w:rsidRPr="00070BEE">
        <w:rPr>
          <w:rFonts w:ascii="Times New Roman" w:hAnsi="Times New Roman"/>
          <w:i w:val="0"/>
          <w:sz w:val="26"/>
          <w:szCs w:val="26"/>
          <w:lang w:val="vi-VN"/>
        </w:rPr>
        <w:t xml:space="preserve">. Nội dung và </w:t>
      </w:r>
      <w:r w:rsidRPr="00070BEE">
        <w:rPr>
          <w:rFonts w:ascii="Times New Roman" w:hAnsi="Times New Roman"/>
          <w:i w:val="0"/>
          <w:sz w:val="26"/>
          <w:szCs w:val="26"/>
        </w:rPr>
        <w:t>phương pháp đánh giá</w:t>
      </w:r>
      <w:bookmarkEnd w:id="121"/>
    </w:p>
    <w:p w14:paraId="79189B7D" w14:textId="77777777" w:rsidR="00D064CB" w:rsidRDefault="00D653A9" w:rsidP="005F3F3F">
      <w:pPr>
        <w:spacing w:line="312" w:lineRule="auto"/>
        <w:ind w:firstLine="360"/>
        <w:contextualSpacing/>
        <w:jc w:val="both"/>
        <w:rPr>
          <w:sz w:val="26"/>
          <w:szCs w:val="26"/>
          <w:lang w:val="vi-VN"/>
        </w:rPr>
      </w:pPr>
      <w:r>
        <w:rPr>
          <w:sz w:val="26"/>
          <w:szCs w:val="26"/>
        </w:rPr>
        <w:t>1. Nội</w:t>
      </w:r>
      <w:r>
        <w:rPr>
          <w:sz w:val="26"/>
          <w:szCs w:val="26"/>
          <w:lang w:val="vi-VN"/>
        </w:rPr>
        <w:t xml:space="preserve"> dung</w:t>
      </w:r>
    </w:p>
    <w:p w14:paraId="6A42F466" w14:textId="5E658E80" w:rsidR="00E7087B"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kiến </w:t>
      </w:r>
      <w:r>
        <w:rPr>
          <w:sz w:val="26"/>
          <w:szCs w:val="26"/>
          <w:lang w:val="vi-VN"/>
        </w:rPr>
        <w:t xml:space="preserve">thức: </w:t>
      </w:r>
      <w:r w:rsidRPr="00070BEE">
        <w:rPr>
          <w:sz w:val="26"/>
          <w:szCs w:val="26"/>
          <w:lang w:val="vi-VN"/>
        </w:rPr>
        <w:t>Giới thiệu cho sinh viên những khái niệm, công cụ, kỹ thuật cơ bản về tài chính, giới thiệu cho sinh viên về khung phân tích tài chính, cơ sở cho hoạch định chính sách và ra quyết định.</w:t>
      </w:r>
    </w:p>
    <w:p w14:paraId="25A6D7AE" w14:textId="77777777" w:rsidR="00E7087B"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kỹ </w:t>
      </w:r>
      <w:r>
        <w:rPr>
          <w:sz w:val="26"/>
          <w:szCs w:val="26"/>
          <w:lang w:val="vi-VN"/>
        </w:rPr>
        <w:t xml:space="preserve">năng: </w:t>
      </w:r>
      <w:r w:rsidRPr="00070BEE">
        <w:rPr>
          <w:sz w:val="26"/>
          <w:szCs w:val="26"/>
          <w:lang w:val="vi-VN"/>
        </w:rPr>
        <w:t xml:space="preserve">Thực hiện các phân tích tài chính đơn giản dành cho nhà quản trị để quản lý tài chính của doanh </w:t>
      </w:r>
      <w:r>
        <w:rPr>
          <w:sz w:val="26"/>
          <w:szCs w:val="26"/>
          <w:lang w:val="vi-VN"/>
        </w:rPr>
        <w:t>nghiệp</w:t>
      </w:r>
      <w:r w:rsidRPr="00070BEE">
        <w:rPr>
          <w:sz w:val="26"/>
          <w:szCs w:val="26"/>
          <w:lang w:val="vi-VN"/>
        </w:rPr>
        <w:t>.</w:t>
      </w:r>
    </w:p>
    <w:p w14:paraId="0CACF3E6" w14:textId="77777777" w:rsidR="00E7087B"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 Về thái </w:t>
      </w:r>
      <w:r>
        <w:rPr>
          <w:sz w:val="26"/>
          <w:szCs w:val="26"/>
          <w:lang w:val="vi-VN"/>
        </w:rPr>
        <w:t>độ: nghiêm túc trong học tập, rèn luyện được tinh thần tự nghiên cứu, tinh thần làm việc nhóm.</w:t>
      </w:r>
    </w:p>
    <w:p w14:paraId="55E4D69E" w14:textId="77777777" w:rsidR="00EA377D" w:rsidRPr="00070BEE" w:rsidRDefault="00D653A9" w:rsidP="005F3F3F">
      <w:pPr>
        <w:spacing w:line="312" w:lineRule="auto"/>
        <w:ind w:firstLine="360"/>
        <w:contextualSpacing/>
        <w:jc w:val="both"/>
        <w:rPr>
          <w:sz w:val="26"/>
          <w:szCs w:val="26"/>
          <w:lang w:val="vi-VN"/>
        </w:rPr>
      </w:pPr>
      <w:r w:rsidRPr="00070BEE">
        <w:rPr>
          <w:sz w:val="26"/>
          <w:szCs w:val="26"/>
          <w:lang w:val="vi-VN"/>
        </w:rPr>
        <w:t>2. Phương pháp</w:t>
      </w:r>
    </w:p>
    <w:p w14:paraId="470A6023" w14:textId="77777777" w:rsidR="00EA7E42" w:rsidRPr="00070BEE" w:rsidRDefault="00D653A9" w:rsidP="005F3F3F">
      <w:pPr>
        <w:spacing w:line="312" w:lineRule="auto"/>
        <w:ind w:firstLine="360"/>
        <w:jc w:val="both"/>
        <w:rPr>
          <w:sz w:val="26"/>
          <w:szCs w:val="26"/>
          <w:lang w:val="pt-BR"/>
        </w:rPr>
      </w:pPr>
      <w:bookmarkStart w:id="122" w:name="_Toc480836643"/>
      <w:r w:rsidRPr="00070BEE">
        <w:rPr>
          <w:sz w:val="26"/>
          <w:szCs w:val="26"/>
          <w:lang w:val="pt-BR"/>
        </w:rPr>
        <w:t>- Kiểm tra lý thuyết với các nội dung đã học có liên hệ với thực tiễn</w:t>
      </w:r>
    </w:p>
    <w:p w14:paraId="7416F867"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 Thực hành: kiểm tra và đánh giá các bài thảo luận của các nhóm qua các bài tập thực hành</w:t>
      </w:r>
    </w:p>
    <w:p w14:paraId="30447185"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 xml:space="preserve">- Đánh giá trong quá trình học: </w:t>
      </w:r>
    </w:p>
    <w:p w14:paraId="4CC3B696"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 Kiểm tra viết (Tự luận  hoặc trắc nghiệm)</w:t>
      </w:r>
    </w:p>
    <w:p w14:paraId="0B4065F9"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 Thảo luận nhóm</w:t>
      </w:r>
    </w:p>
    <w:p w14:paraId="4094ADE4" w14:textId="3C3A848E" w:rsidR="00EA7E42" w:rsidRPr="00070BEE" w:rsidRDefault="00D653A9" w:rsidP="005F3F3F">
      <w:pPr>
        <w:spacing w:line="312" w:lineRule="auto"/>
        <w:ind w:firstLine="360"/>
        <w:jc w:val="both"/>
        <w:rPr>
          <w:sz w:val="26"/>
          <w:szCs w:val="26"/>
          <w:lang w:val="pt-BR"/>
        </w:rPr>
      </w:pPr>
      <w:r w:rsidRPr="00070BEE">
        <w:rPr>
          <w:sz w:val="26"/>
          <w:szCs w:val="26"/>
          <w:lang w:val="pt-BR"/>
        </w:rPr>
        <w:t>- Đánh giá cuối môn học: Kiểm tra theo hình thức: Viết (Tự luận hoặc trắc nghiệm)</w:t>
      </w:r>
    </w:p>
    <w:p w14:paraId="22DFD2A8" w14:textId="77777777" w:rsidR="00ED2588" w:rsidRPr="00070BEE" w:rsidRDefault="00D653A9" w:rsidP="005F3F3F">
      <w:pPr>
        <w:pStyle w:val="Heading2"/>
        <w:spacing w:before="0" w:after="0" w:line="312" w:lineRule="auto"/>
        <w:contextualSpacing/>
        <w:rPr>
          <w:rFonts w:ascii="Times New Roman" w:hAnsi="Times New Roman"/>
          <w:i w:val="0"/>
          <w:sz w:val="26"/>
          <w:szCs w:val="26"/>
          <w:lang w:val="vi-VN"/>
        </w:rPr>
      </w:pPr>
      <w:r w:rsidRPr="00070BEE">
        <w:rPr>
          <w:rFonts w:ascii="Times New Roman" w:hAnsi="Times New Roman"/>
          <w:i w:val="0"/>
          <w:sz w:val="26"/>
          <w:szCs w:val="26"/>
          <w:lang w:val="pt-BR"/>
        </w:rPr>
        <w:t>VI</w:t>
      </w:r>
      <w:r w:rsidRPr="00070BEE">
        <w:rPr>
          <w:rFonts w:ascii="Times New Roman" w:hAnsi="Times New Roman"/>
          <w:i w:val="0"/>
          <w:sz w:val="26"/>
          <w:szCs w:val="26"/>
          <w:lang w:val="vi-VN"/>
        </w:rPr>
        <w:t xml:space="preserve">. </w:t>
      </w:r>
      <w:r w:rsidRPr="00070BEE">
        <w:rPr>
          <w:rFonts w:ascii="Times New Roman" w:hAnsi="Times New Roman"/>
          <w:i w:val="0"/>
          <w:sz w:val="26"/>
          <w:szCs w:val="26"/>
          <w:lang w:val="pt-BR"/>
        </w:rPr>
        <w:t xml:space="preserve">Hướng dẫn </w:t>
      </w:r>
      <w:bookmarkEnd w:id="122"/>
      <w:r w:rsidRPr="00070BEE">
        <w:rPr>
          <w:rFonts w:ascii="Times New Roman" w:hAnsi="Times New Roman"/>
          <w:i w:val="0"/>
          <w:sz w:val="26"/>
          <w:szCs w:val="26"/>
          <w:lang w:val="pt-BR"/>
        </w:rPr>
        <w:t>thực</w:t>
      </w:r>
      <w:r w:rsidRPr="00070BEE">
        <w:rPr>
          <w:rFonts w:ascii="Times New Roman" w:hAnsi="Times New Roman"/>
          <w:i w:val="0"/>
          <w:sz w:val="26"/>
          <w:szCs w:val="26"/>
          <w:lang w:val="vi-VN"/>
        </w:rPr>
        <w:t xml:space="preserve"> hiện môn học</w:t>
      </w:r>
    </w:p>
    <w:p w14:paraId="7FA12DCD"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1. Phạm vi áp dụng chương trình: Chương trình môn học được sử dụng để giảng dạy cho trình độ Cao đẳng.</w:t>
      </w:r>
    </w:p>
    <w:p w14:paraId="65670935" w14:textId="77777777" w:rsidR="00EA7E42" w:rsidRPr="00070BEE" w:rsidRDefault="00D653A9" w:rsidP="005F3F3F">
      <w:pPr>
        <w:spacing w:line="312" w:lineRule="auto"/>
        <w:ind w:firstLine="360"/>
        <w:jc w:val="both"/>
        <w:rPr>
          <w:sz w:val="26"/>
          <w:szCs w:val="26"/>
          <w:lang w:val="pt-BR"/>
        </w:rPr>
      </w:pPr>
      <w:r w:rsidRPr="00070BEE">
        <w:rPr>
          <w:sz w:val="26"/>
          <w:szCs w:val="26"/>
          <w:lang w:val="pt-BR"/>
        </w:rPr>
        <w:t>2. Hướng dẫn về phương pháp giảng dạy</w:t>
      </w:r>
      <w:r w:rsidRPr="00070BEE">
        <w:rPr>
          <w:sz w:val="26"/>
          <w:szCs w:val="26"/>
          <w:lang w:val="vi-VN"/>
        </w:rPr>
        <w:t>, học tập</w:t>
      </w:r>
      <w:r w:rsidRPr="00070BEE">
        <w:rPr>
          <w:sz w:val="26"/>
          <w:szCs w:val="26"/>
          <w:lang w:val="pt-BR"/>
        </w:rPr>
        <w:t xml:space="preserve"> môn học</w:t>
      </w:r>
    </w:p>
    <w:p w14:paraId="3CD91A49" w14:textId="58CB147C" w:rsidR="00EA7E42" w:rsidRPr="00070BEE" w:rsidRDefault="00D653A9" w:rsidP="005F3F3F">
      <w:pPr>
        <w:spacing w:line="312" w:lineRule="auto"/>
        <w:ind w:firstLine="360"/>
        <w:jc w:val="both"/>
        <w:rPr>
          <w:sz w:val="26"/>
          <w:szCs w:val="26"/>
          <w:lang w:val="pt-BR"/>
        </w:rPr>
      </w:pPr>
      <w:r w:rsidRPr="00070BEE">
        <w:rPr>
          <w:sz w:val="26"/>
          <w:szCs w:val="26"/>
          <w:lang w:val="pt-BR"/>
        </w:rPr>
        <w:t>- Đối</w:t>
      </w:r>
      <w:r w:rsidRPr="00070BEE">
        <w:rPr>
          <w:sz w:val="26"/>
          <w:szCs w:val="26"/>
          <w:lang w:val="vi-VN"/>
        </w:rPr>
        <w:t xml:space="preserve"> với giáo viên, giảng viên: </w:t>
      </w:r>
      <w:r w:rsidR="00E002C1">
        <w:rPr>
          <w:sz w:val="26"/>
          <w:szCs w:val="26"/>
          <w:lang w:val="vi-VN"/>
        </w:rPr>
        <w:t xml:space="preserve">giảng </w:t>
      </w:r>
      <w:r w:rsidRPr="00070BEE">
        <w:rPr>
          <w:sz w:val="26"/>
          <w:szCs w:val="26"/>
          <w:lang w:val="pt-BR"/>
        </w:rPr>
        <w:t>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14:paraId="6FD228CD" w14:textId="77777777" w:rsidR="00EA7E42" w:rsidRPr="00070BEE" w:rsidRDefault="00D653A9" w:rsidP="005F3F3F">
      <w:pPr>
        <w:spacing w:line="312" w:lineRule="auto"/>
        <w:ind w:firstLine="360"/>
        <w:jc w:val="both"/>
        <w:rPr>
          <w:sz w:val="26"/>
          <w:szCs w:val="26"/>
          <w:lang w:val="vi-VN"/>
        </w:rPr>
      </w:pPr>
      <w:r w:rsidRPr="00070BEE">
        <w:rPr>
          <w:sz w:val="26"/>
          <w:szCs w:val="26"/>
          <w:lang w:val="vi-VN"/>
        </w:rPr>
        <w:t>- Đối với người học: chủ động nghiên cứu, học tập</w:t>
      </w:r>
    </w:p>
    <w:p w14:paraId="6C7428D8" w14:textId="77777777" w:rsidR="00C649E4" w:rsidRPr="00070BEE" w:rsidRDefault="00D653A9" w:rsidP="005F3F3F">
      <w:pPr>
        <w:spacing w:line="312" w:lineRule="auto"/>
        <w:ind w:firstLine="360"/>
        <w:contextualSpacing/>
        <w:jc w:val="both"/>
        <w:rPr>
          <w:sz w:val="26"/>
          <w:szCs w:val="26"/>
          <w:lang w:val="vi-VN"/>
        </w:rPr>
      </w:pPr>
      <w:r w:rsidRPr="00070BEE">
        <w:rPr>
          <w:sz w:val="26"/>
          <w:szCs w:val="26"/>
          <w:lang w:val="vi-VN"/>
        </w:rPr>
        <w:t xml:space="preserve">3. </w:t>
      </w:r>
      <w:r w:rsidR="00ED2588" w:rsidRPr="00070BEE">
        <w:rPr>
          <w:sz w:val="26"/>
          <w:szCs w:val="26"/>
          <w:lang w:val="vi-VN"/>
        </w:rPr>
        <w:t xml:space="preserve">Những trọng tâm cần chú ý: </w:t>
      </w:r>
      <w:r w:rsidRPr="00070BEE">
        <w:rPr>
          <w:sz w:val="26"/>
          <w:szCs w:val="26"/>
          <w:lang w:val="vi-VN"/>
        </w:rPr>
        <w:t>Chương 2, 3,</w:t>
      </w:r>
      <w:r w:rsidR="009E0D8D">
        <w:rPr>
          <w:sz w:val="26"/>
          <w:szCs w:val="26"/>
          <w:lang w:val="vi-VN"/>
        </w:rPr>
        <w:t xml:space="preserve"> </w:t>
      </w:r>
      <w:r w:rsidRPr="00070BEE">
        <w:rPr>
          <w:sz w:val="26"/>
          <w:szCs w:val="26"/>
          <w:lang w:val="vi-VN"/>
        </w:rPr>
        <w:t>4,</w:t>
      </w:r>
      <w:r w:rsidR="009E0D8D">
        <w:rPr>
          <w:sz w:val="26"/>
          <w:szCs w:val="26"/>
          <w:lang w:val="vi-VN"/>
        </w:rPr>
        <w:t xml:space="preserve"> </w:t>
      </w:r>
      <w:r w:rsidRPr="00070BEE">
        <w:rPr>
          <w:sz w:val="26"/>
          <w:szCs w:val="26"/>
          <w:lang w:val="vi-VN"/>
        </w:rPr>
        <w:t>5</w:t>
      </w:r>
    </w:p>
    <w:p w14:paraId="3F4FE7B8" w14:textId="77777777" w:rsidR="00ED2588" w:rsidRPr="00070BEE" w:rsidRDefault="00D653A9" w:rsidP="005F3F3F">
      <w:pPr>
        <w:spacing w:line="312" w:lineRule="auto"/>
        <w:ind w:firstLine="360"/>
        <w:contextualSpacing/>
        <w:jc w:val="both"/>
        <w:rPr>
          <w:sz w:val="26"/>
          <w:szCs w:val="26"/>
          <w:lang w:val="vi-VN"/>
        </w:rPr>
      </w:pPr>
      <w:r w:rsidRPr="00070BEE">
        <w:rPr>
          <w:sz w:val="26"/>
          <w:szCs w:val="26"/>
          <w:lang w:val="vi-VN"/>
        </w:rPr>
        <w:lastRenderedPageBreak/>
        <w:t xml:space="preserve">4. Tài liệu cần tham khảo: </w:t>
      </w:r>
    </w:p>
    <w:p w14:paraId="7779646B" w14:textId="77777777" w:rsidR="00E64910" w:rsidRPr="00E64910" w:rsidRDefault="00D653A9" w:rsidP="0007734A">
      <w:pPr>
        <w:numPr>
          <w:ilvl w:val="0"/>
          <w:numId w:val="27"/>
        </w:numPr>
        <w:spacing w:line="312" w:lineRule="auto"/>
        <w:ind w:left="0" w:firstLine="540"/>
        <w:contextualSpacing/>
        <w:jc w:val="both"/>
        <w:rPr>
          <w:sz w:val="26"/>
          <w:szCs w:val="26"/>
          <w:lang w:val="vi-VN"/>
        </w:rPr>
      </w:pPr>
      <w:r w:rsidRPr="00E64910">
        <w:rPr>
          <w:sz w:val="26"/>
          <w:szCs w:val="26"/>
          <w:lang w:val="vi-VN"/>
        </w:rPr>
        <w:t>Giáo</w:t>
      </w:r>
      <w:r w:rsidRPr="00070BEE">
        <w:rPr>
          <w:sz w:val="26"/>
          <w:szCs w:val="26"/>
          <w:lang w:val="vi-VN"/>
        </w:rPr>
        <w:t xml:space="preserve"> trình </w:t>
      </w:r>
      <w:r w:rsidRPr="00E64910">
        <w:rPr>
          <w:sz w:val="26"/>
          <w:szCs w:val="26"/>
          <w:lang w:val="vi-VN"/>
        </w:rPr>
        <w:t>Tài chính doanh nghiệp, PGS</w:t>
      </w:r>
      <w:r>
        <w:rPr>
          <w:sz w:val="26"/>
          <w:szCs w:val="26"/>
          <w:lang w:val="vi-VN"/>
        </w:rPr>
        <w:t>.TS Phan Thị Cúc và đồng sự (2022), NXB Tài chính</w:t>
      </w:r>
    </w:p>
    <w:p w14:paraId="070E5044" w14:textId="77777777" w:rsidR="00DF658C" w:rsidRDefault="00D653A9" w:rsidP="0007734A">
      <w:pPr>
        <w:numPr>
          <w:ilvl w:val="0"/>
          <w:numId w:val="27"/>
        </w:numPr>
        <w:spacing w:line="312" w:lineRule="auto"/>
        <w:ind w:left="0" w:firstLine="540"/>
        <w:contextualSpacing/>
        <w:jc w:val="both"/>
        <w:rPr>
          <w:sz w:val="26"/>
          <w:szCs w:val="26"/>
          <w:lang w:val="vi-VN"/>
        </w:rPr>
      </w:pPr>
      <w:r w:rsidRPr="00070BEE">
        <w:rPr>
          <w:sz w:val="26"/>
          <w:szCs w:val="26"/>
          <w:lang w:val="vi-VN"/>
        </w:rPr>
        <w:t xml:space="preserve">Giáo trình Tài chính doanh </w:t>
      </w:r>
      <w:r>
        <w:rPr>
          <w:sz w:val="26"/>
          <w:szCs w:val="26"/>
          <w:lang w:val="vi-VN"/>
        </w:rPr>
        <w:t>nghiệp, TS. Nguyễn Trung Trực (2014), NXB Kinh tế TPHCM</w:t>
      </w:r>
    </w:p>
    <w:p w14:paraId="4B29E9B0" w14:textId="77777777" w:rsidR="00ED2588" w:rsidRPr="00070BEE" w:rsidRDefault="00D653A9" w:rsidP="0007734A">
      <w:pPr>
        <w:numPr>
          <w:ilvl w:val="0"/>
          <w:numId w:val="27"/>
        </w:numPr>
        <w:spacing w:line="312" w:lineRule="auto"/>
        <w:ind w:left="0" w:firstLine="540"/>
        <w:contextualSpacing/>
        <w:jc w:val="both"/>
        <w:rPr>
          <w:sz w:val="26"/>
          <w:szCs w:val="26"/>
          <w:lang w:val="vi-VN"/>
        </w:rPr>
      </w:pPr>
      <w:r w:rsidRPr="00070BEE">
        <w:rPr>
          <w:sz w:val="26"/>
          <w:szCs w:val="26"/>
          <w:lang w:val="vi-VN"/>
        </w:rPr>
        <w:t>Giáo trình Tài chính doanh nghiệp hiện đại, GS.TS.Trần Ngọc Thơ, NXB Thống kê, 2008</w:t>
      </w:r>
    </w:p>
    <w:p w14:paraId="21F6EC7E" w14:textId="77777777" w:rsidR="00ED2588" w:rsidRPr="007F3DB0" w:rsidRDefault="00D653A9" w:rsidP="0007734A">
      <w:pPr>
        <w:numPr>
          <w:ilvl w:val="0"/>
          <w:numId w:val="27"/>
        </w:numPr>
        <w:spacing w:line="312" w:lineRule="auto"/>
        <w:ind w:left="0" w:firstLine="540"/>
        <w:contextualSpacing/>
        <w:jc w:val="both"/>
        <w:rPr>
          <w:sz w:val="26"/>
          <w:szCs w:val="26"/>
          <w:lang w:val="vi-VN"/>
        </w:rPr>
      </w:pPr>
      <w:r w:rsidRPr="007F3DB0">
        <w:rPr>
          <w:sz w:val="26"/>
          <w:szCs w:val="26"/>
          <w:lang w:val="vi-VN"/>
        </w:rPr>
        <w:t>Giáo</w:t>
      </w:r>
      <w:r w:rsidRPr="00070BEE">
        <w:rPr>
          <w:sz w:val="26"/>
          <w:szCs w:val="26"/>
          <w:lang w:val="vi-VN"/>
        </w:rPr>
        <w:t xml:space="preserve"> trình </w:t>
      </w:r>
      <w:r w:rsidRPr="007F3DB0">
        <w:rPr>
          <w:sz w:val="26"/>
          <w:szCs w:val="26"/>
          <w:lang w:val="vi-VN"/>
        </w:rPr>
        <w:t>Tài chính doanh nghiệp, TS. Nguyễn Minh Kiều, NXB Thống kê, 2008</w:t>
      </w:r>
    </w:p>
    <w:p w14:paraId="18DB524D" w14:textId="77777777" w:rsidR="00ED2588" w:rsidRPr="007F3DB0" w:rsidRDefault="00D653A9" w:rsidP="0007734A">
      <w:pPr>
        <w:numPr>
          <w:ilvl w:val="0"/>
          <w:numId w:val="27"/>
        </w:numPr>
        <w:spacing w:line="312" w:lineRule="auto"/>
        <w:ind w:left="0" w:firstLine="540"/>
        <w:contextualSpacing/>
        <w:jc w:val="both"/>
        <w:rPr>
          <w:sz w:val="26"/>
          <w:szCs w:val="26"/>
          <w:lang w:val="vi-VN"/>
        </w:rPr>
      </w:pPr>
      <w:r w:rsidRPr="007F3DB0">
        <w:rPr>
          <w:sz w:val="26"/>
          <w:szCs w:val="26"/>
          <w:lang w:val="vi-VN"/>
        </w:rPr>
        <w:t>Giáo</w:t>
      </w:r>
      <w:r w:rsidRPr="00070BEE">
        <w:rPr>
          <w:sz w:val="26"/>
          <w:szCs w:val="26"/>
          <w:lang w:val="vi-VN"/>
        </w:rPr>
        <w:t xml:space="preserve"> trình </w:t>
      </w:r>
      <w:r w:rsidRPr="007F3DB0">
        <w:rPr>
          <w:sz w:val="26"/>
          <w:szCs w:val="26"/>
          <w:lang w:val="vi-VN"/>
        </w:rPr>
        <w:t>Tài chính doanh nghiệp, TS. Bùi Hữu Phước, NXB Lao động, 2007</w:t>
      </w:r>
    </w:p>
    <w:p w14:paraId="30F1141D" w14:textId="77777777" w:rsidR="00ED2588" w:rsidRPr="00070BEE" w:rsidRDefault="00D653A9" w:rsidP="0007734A">
      <w:pPr>
        <w:numPr>
          <w:ilvl w:val="0"/>
          <w:numId w:val="27"/>
        </w:numPr>
        <w:spacing w:line="312" w:lineRule="auto"/>
        <w:ind w:left="0" w:firstLine="540"/>
        <w:contextualSpacing/>
        <w:jc w:val="both"/>
        <w:rPr>
          <w:sz w:val="26"/>
          <w:szCs w:val="26"/>
          <w:lang w:val="nl-NL"/>
        </w:rPr>
      </w:pPr>
      <w:r w:rsidRPr="007F3DB0">
        <w:rPr>
          <w:sz w:val="26"/>
          <w:szCs w:val="26"/>
          <w:lang w:val="vi-VN"/>
        </w:rPr>
        <w:t>Tài liệu trực tuyến: trang web của Bộ Tài chính, Ngân hàng Nhà nước, Cục Thuế.</w:t>
      </w:r>
    </w:p>
    <w:p w14:paraId="2B9D6298" w14:textId="77777777" w:rsidR="003E2CE8" w:rsidRPr="003E2CE8" w:rsidRDefault="00D653A9" w:rsidP="005F3F3F">
      <w:pPr>
        <w:spacing w:line="312" w:lineRule="auto"/>
        <w:ind w:firstLine="360"/>
        <w:contextualSpacing/>
        <w:jc w:val="both"/>
        <w:rPr>
          <w:rFonts w:ascii=".VnTime" w:hAnsi=".VnTime"/>
          <w:bCs/>
          <w:sz w:val="26"/>
          <w:szCs w:val="26"/>
          <w:lang w:val="sv-SE"/>
        </w:rPr>
      </w:pPr>
      <w:r w:rsidRPr="00894A3C">
        <w:rPr>
          <w:sz w:val="26"/>
          <w:szCs w:val="26"/>
          <w:lang w:val="vi-VN"/>
        </w:rPr>
        <w:t>5. Ghi chú và giải thích (nếu có)</w:t>
      </w:r>
      <w:r w:rsidRPr="003E2CE8">
        <w:rPr>
          <w:rFonts w:ascii=".VnTime" w:hAnsi=".VnTime"/>
          <w:bCs/>
          <w:sz w:val="26"/>
          <w:szCs w:val="26"/>
          <w:lang w:val="sv-SE"/>
        </w:rPr>
        <w:tab/>
      </w:r>
    </w:p>
    <w:p w14:paraId="4FDC34B0" w14:textId="77777777" w:rsidR="003E2CE8" w:rsidRPr="003E2CE8" w:rsidRDefault="00D653A9" w:rsidP="005F3F3F">
      <w:pPr>
        <w:tabs>
          <w:tab w:val="center" w:pos="6663"/>
        </w:tabs>
        <w:spacing w:line="312" w:lineRule="auto"/>
        <w:ind w:left="720"/>
        <w:outlineLvl w:val="0"/>
        <w:rPr>
          <w:i/>
          <w:sz w:val="26"/>
          <w:szCs w:val="26"/>
          <w:lang w:val="sv-SE"/>
        </w:rPr>
      </w:pPr>
      <w:r w:rsidRPr="003E2CE8">
        <w:rPr>
          <w:rFonts w:ascii=".VnTime" w:hAnsi=".VnTime"/>
          <w:i/>
          <w:sz w:val="26"/>
          <w:szCs w:val="26"/>
          <w:lang w:val="sv-SE"/>
        </w:rPr>
        <w:tab/>
      </w:r>
      <w:r w:rsidRPr="003E2CE8">
        <w:rPr>
          <w:i/>
          <w:sz w:val="26"/>
          <w:szCs w:val="26"/>
          <w:lang w:val="sv-SE"/>
        </w:rPr>
        <w:t>TP. Hồ Chí Minh, ngày        tháng        năm 2024</w:t>
      </w:r>
    </w:p>
    <w:p w14:paraId="4DDE2B1D" w14:textId="77777777" w:rsidR="003E2CE8" w:rsidRPr="003E2CE8" w:rsidRDefault="00D653A9" w:rsidP="005F3F3F">
      <w:pPr>
        <w:tabs>
          <w:tab w:val="center" w:pos="6946"/>
        </w:tabs>
        <w:spacing w:line="312" w:lineRule="auto"/>
        <w:ind w:left="720"/>
        <w:outlineLvl w:val="0"/>
        <w:rPr>
          <w:b/>
          <w:sz w:val="26"/>
          <w:szCs w:val="26"/>
          <w:lang w:val="sv-SE"/>
        </w:rPr>
      </w:pPr>
      <w:r w:rsidRPr="003E2CE8">
        <w:rPr>
          <w:rFonts w:ascii=".VnTime" w:hAnsi=".VnTime"/>
          <w:sz w:val="26"/>
          <w:szCs w:val="26"/>
          <w:lang w:val="sv-SE"/>
        </w:rPr>
        <w:tab/>
        <w:t xml:space="preserve">  </w:t>
      </w:r>
      <w:r w:rsidRPr="003E2CE8">
        <w:rPr>
          <w:b/>
          <w:sz w:val="26"/>
          <w:szCs w:val="26"/>
          <w:lang w:val="sv-SE"/>
        </w:rPr>
        <w:t>TRƯỞNG KHOA</w:t>
      </w:r>
    </w:p>
    <w:p w14:paraId="5F28D5F1" w14:textId="77777777" w:rsidR="003E2CE8" w:rsidRPr="003E2CE8" w:rsidRDefault="00D653A9" w:rsidP="005F3F3F">
      <w:pPr>
        <w:tabs>
          <w:tab w:val="center" w:pos="6946"/>
        </w:tabs>
        <w:spacing w:line="312" w:lineRule="auto"/>
        <w:ind w:left="720"/>
        <w:outlineLvl w:val="0"/>
        <w:rPr>
          <w:rFonts w:ascii=".VnTime" w:hAnsi=".VnTime"/>
          <w:b/>
          <w:sz w:val="26"/>
          <w:szCs w:val="26"/>
          <w:lang w:val="sv-SE"/>
        </w:rPr>
      </w:pPr>
      <w:r w:rsidRPr="003E2CE8">
        <w:rPr>
          <w:rFonts w:ascii=".VnTime" w:hAnsi=".VnTime"/>
          <w:b/>
          <w:sz w:val="26"/>
          <w:szCs w:val="26"/>
          <w:lang w:val="sv-SE"/>
        </w:rPr>
        <w:tab/>
      </w:r>
    </w:p>
    <w:p w14:paraId="3CA479A9" w14:textId="77777777" w:rsidR="003E2CE8" w:rsidRPr="003E2CE8" w:rsidRDefault="00D653A9" w:rsidP="005F3F3F">
      <w:pPr>
        <w:tabs>
          <w:tab w:val="center" w:pos="6946"/>
        </w:tabs>
        <w:spacing w:line="312" w:lineRule="auto"/>
        <w:ind w:left="720"/>
        <w:outlineLvl w:val="0"/>
        <w:rPr>
          <w:rFonts w:ascii=".VnTime" w:hAnsi=".VnTime"/>
          <w:b/>
          <w:sz w:val="26"/>
          <w:szCs w:val="26"/>
          <w:lang w:val="sv-SE"/>
        </w:rPr>
      </w:pPr>
      <w:r w:rsidRPr="003E2CE8">
        <w:rPr>
          <w:rFonts w:ascii=".VnTime" w:hAnsi=".VnTime"/>
          <w:b/>
          <w:sz w:val="26"/>
          <w:szCs w:val="26"/>
          <w:lang w:val="sv-SE"/>
        </w:rPr>
        <w:tab/>
      </w:r>
    </w:p>
    <w:p w14:paraId="0CDC0C95" w14:textId="77777777" w:rsidR="003E2CE8" w:rsidRPr="003E2CE8" w:rsidRDefault="003E2CE8" w:rsidP="005F3F3F">
      <w:pPr>
        <w:tabs>
          <w:tab w:val="center" w:pos="6946"/>
        </w:tabs>
        <w:spacing w:line="312" w:lineRule="auto"/>
        <w:ind w:left="720"/>
        <w:outlineLvl w:val="0"/>
        <w:rPr>
          <w:rFonts w:ascii=".VnTime" w:hAnsi=".VnTime"/>
          <w:b/>
          <w:sz w:val="26"/>
          <w:szCs w:val="26"/>
          <w:lang w:val="sv-SE"/>
        </w:rPr>
      </w:pPr>
    </w:p>
    <w:p w14:paraId="70DB6ED7" w14:textId="77777777" w:rsidR="00ED2588" w:rsidRPr="003E2CE8" w:rsidRDefault="00D653A9" w:rsidP="005F3F3F">
      <w:pPr>
        <w:tabs>
          <w:tab w:val="left" w:pos="5310"/>
        </w:tabs>
        <w:spacing w:line="312" w:lineRule="auto"/>
        <w:ind w:left="720"/>
        <w:jc w:val="center"/>
        <w:rPr>
          <w:b/>
          <w:sz w:val="26"/>
          <w:szCs w:val="26"/>
          <w:lang w:val="de-DE"/>
        </w:rPr>
      </w:pPr>
      <w:r w:rsidRPr="003E2CE8">
        <w:rPr>
          <w:rFonts w:ascii=".VnTime" w:hAnsi=".VnTime"/>
          <w:b/>
          <w:sz w:val="26"/>
          <w:szCs w:val="26"/>
          <w:lang w:val="sv-SE"/>
        </w:rPr>
        <w:tab/>
      </w:r>
      <w:r w:rsidRPr="003E2CE8">
        <w:rPr>
          <w:b/>
          <w:sz w:val="26"/>
          <w:szCs w:val="26"/>
          <w:lang w:val="sv-SE"/>
        </w:rPr>
        <w:t>Trịnh Hoàng Hiệp</w:t>
      </w:r>
      <w:r w:rsidRPr="003E2CE8">
        <w:rPr>
          <w:b/>
          <w:sz w:val="26"/>
          <w:szCs w:val="26"/>
          <w:lang w:val="sv-SE"/>
        </w:rPr>
        <w:tab/>
      </w:r>
    </w:p>
    <w:p w14:paraId="2D382F95" w14:textId="77777777" w:rsidR="00182C16" w:rsidRPr="00070BEE" w:rsidRDefault="00182C16" w:rsidP="005F3F3F">
      <w:pPr>
        <w:spacing w:line="312" w:lineRule="auto"/>
        <w:rPr>
          <w:sz w:val="26"/>
          <w:szCs w:val="26"/>
          <w:lang w:val="de-DE"/>
        </w:rPr>
        <w:sectPr w:rsidR="00182C16" w:rsidRPr="00070BEE" w:rsidSect="00182C16">
          <w:pgSz w:w="12240" w:h="15840"/>
          <w:pgMar w:top="1440" w:right="1440" w:bottom="1440" w:left="1440" w:header="720" w:footer="720" w:gutter="0"/>
          <w:pgNumType w:start="1"/>
          <w:cols w:space="720"/>
          <w:docGrid w:linePitch="360"/>
        </w:sectPr>
      </w:pPr>
    </w:p>
    <w:p w14:paraId="318C2CEA" w14:textId="77777777" w:rsidR="001A6762" w:rsidRDefault="00D653A9" w:rsidP="005F3F3F">
      <w:pPr>
        <w:spacing w:line="312" w:lineRule="auto"/>
        <w:jc w:val="center"/>
        <w:rPr>
          <w:rFonts w:eastAsia="Calibri"/>
          <w:b/>
          <w:sz w:val="26"/>
          <w:szCs w:val="26"/>
          <w:lang w:val="pt-BR"/>
        </w:rPr>
      </w:pPr>
      <w:r>
        <w:rPr>
          <w:rFonts w:eastAsia="Calibri"/>
          <w:b/>
          <w:sz w:val="26"/>
          <w:szCs w:val="26"/>
          <w:lang w:val="pt-BR"/>
        </w:rPr>
        <w:lastRenderedPageBreak/>
        <w:t>CHƯƠNG TRÌNH MÔN HỌC</w:t>
      </w:r>
    </w:p>
    <w:p w14:paraId="69A3D5B0" w14:textId="77777777" w:rsidR="008B738F" w:rsidRDefault="008B738F" w:rsidP="005F3F3F">
      <w:pPr>
        <w:spacing w:line="312" w:lineRule="auto"/>
        <w:jc w:val="center"/>
        <w:rPr>
          <w:rFonts w:eastAsia="Calibri"/>
          <w:b/>
          <w:sz w:val="26"/>
          <w:szCs w:val="26"/>
          <w:lang w:val="pt-BR"/>
        </w:rPr>
      </w:pPr>
    </w:p>
    <w:p w14:paraId="4D49A21E" w14:textId="77777777" w:rsidR="001A6762" w:rsidRDefault="00D653A9" w:rsidP="005F3F3F">
      <w:pPr>
        <w:tabs>
          <w:tab w:val="left" w:pos="567"/>
          <w:tab w:val="left" w:pos="3969"/>
          <w:tab w:val="left" w:pos="5103"/>
          <w:tab w:val="center" w:pos="6946"/>
        </w:tabs>
        <w:spacing w:line="312" w:lineRule="auto"/>
        <w:jc w:val="both"/>
        <w:rPr>
          <w:rFonts w:eastAsia="Calibri"/>
          <w:b/>
          <w:sz w:val="26"/>
          <w:szCs w:val="26"/>
          <w:lang w:val="pt-BR"/>
        </w:rPr>
      </w:pPr>
      <w:r>
        <w:rPr>
          <w:rFonts w:eastAsia="Calibri"/>
          <w:b/>
          <w:sz w:val="26"/>
          <w:szCs w:val="26"/>
          <w:lang w:val="pt-BR"/>
        </w:rPr>
        <w:t>Tên môn học: TÀI CHÍNH DOANH NGHIỆP 2</w:t>
      </w:r>
    </w:p>
    <w:p w14:paraId="1CDD494B" w14:textId="77777777" w:rsidR="001A6762" w:rsidRPr="00DE67BE" w:rsidRDefault="00D653A9" w:rsidP="005F3F3F">
      <w:pPr>
        <w:tabs>
          <w:tab w:val="left" w:pos="567"/>
          <w:tab w:val="left" w:pos="3969"/>
          <w:tab w:val="left" w:pos="5103"/>
          <w:tab w:val="center" w:pos="6946"/>
        </w:tabs>
        <w:spacing w:line="312" w:lineRule="auto"/>
        <w:jc w:val="both"/>
        <w:rPr>
          <w:rFonts w:eastAsia="Calibri"/>
          <w:b/>
          <w:sz w:val="26"/>
          <w:szCs w:val="26"/>
          <w:lang w:val="pt-BR"/>
        </w:rPr>
      </w:pPr>
      <w:r>
        <w:rPr>
          <w:rFonts w:eastAsia="Calibri"/>
          <w:b/>
          <w:sz w:val="26"/>
          <w:szCs w:val="26"/>
          <w:lang w:val="pt-BR"/>
        </w:rPr>
        <w:t>Mã môn học:</w:t>
      </w:r>
      <w:r>
        <w:rPr>
          <w:rFonts w:eastAsia="Calibri"/>
          <w:b/>
          <w:iCs/>
          <w:sz w:val="26"/>
          <w:szCs w:val="26"/>
          <w:lang w:val="pt-BR"/>
        </w:rPr>
        <w:t xml:space="preserve"> </w:t>
      </w:r>
      <w:r w:rsidR="00DE67BE" w:rsidRPr="00DE67BE">
        <w:rPr>
          <w:rFonts w:eastAsia="Calibri"/>
          <w:sz w:val="26"/>
          <w:szCs w:val="26"/>
          <w:lang w:val="pt-BR"/>
        </w:rPr>
        <w:t>MHKT.C1.463</w:t>
      </w:r>
    </w:p>
    <w:p w14:paraId="70518767" w14:textId="09A5ECF4" w:rsidR="001A6762" w:rsidRDefault="00D653A9" w:rsidP="005F3F3F">
      <w:pPr>
        <w:tabs>
          <w:tab w:val="left" w:pos="567"/>
          <w:tab w:val="left" w:pos="3969"/>
          <w:tab w:val="left" w:pos="5103"/>
          <w:tab w:val="center" w:pos="6946"/>
        </w:tabs>
        <w:spacing w:line="312" w:lineRule="auto"/>
        <w:jc w:val="both"/>
        <w:rPr>
          <w:rFonts w:eastAsia="Calibri"/>
          <w:sz w:val="26"/>
          <w:szCs w:val="26"/>
          <w:lang w:val="pt-BR"/>
        </w:rPr>
      </w:pPr>
      <w:r>
        <w:rPr>
          <w:rFonts w:eastAsia="Calibri"/>
          <w:b/>
          <w:sz w:val="26"/>
          <w:szCs w:val="26"/>
          <w:lang w:val="pt-BR"/>
        </w:rPr>
        <w:t xml:space="preserve">Thời gian thực hiện môn học: </w:t>
      </w:r>
      <w:r w:rsidR="00437F49">
        <w:rPr>
          <w:rFonts w:eastAsia="Calibri"/>
          <w:b/>
          <w:sz w:val="26"/>
          <w:szCs w:val="26"/>
          <w:lang w:val="pt-BR"/>
        </w:rPr>
        <w:t>45</w:t>
      </w:r>
      <w:r w:rsidRPr="008B738F">
        <w:rPr>
          <w:rFonts w:eastAsia="Calibri"/>
          <w:sz w:val="26"/>
          <w:szCs w:val="26"/>
          <w:lang w:val="pt-BR"/>
        </w:rPr>
        <w:t xml:space="preserve"> giờ;</w:t>
      </w:r>
      <w:r>
        <w:rPr>
          <w:rFonts w:eastAsia="Calibri"/>
          <w:sz w:val="26"/>
          <w:szCs w:val="26"/>
          <w:lang w:val="pt-BR"/>
        </w:rPr>
        <w:t xml:space="preserve"> </w:t>
      </w:r>
      <w:r w:rsidR="008B738F" w:rsidRPr="006B544C">
        <w:rPr>
          <w:rFonts w:eastAsia="Calibri"/>
          <w:bCs/>
          <w:i/>
          <w:iCs/>
          <w:sz w:val="26"/>
          <w:szCs w:val="26"/>
          <w:lang w:val="pt-BR"/>
        </w:rPr>
        <w:t xml:space="preserve">(Lý thuyết: </w:t>
      </w:r>
      <w:r w:rsidR="00437F49">
        <w:rPr>
          <w:rFonts w:eastAsia="Calibri"/>
          <w:bCs/>
          <w:i/>
          <w:iCs/>
          <w:sz w:val="26"/>
          <w:szCs w:val="26"/>
          <w:lang w:val="pt-BR"/>
        </w:rPr>
        <w:t>13</w:t>
      </w:r>
      <w:r w:rsidR="008B738F" w:rsidRPr="006B544C">
        <w:rPr>
          <w:rFonts w:eastAsia="Calibri"/>
          <w:bCs/>
          <w:i/>
          <w:iCs/>
          <w:sz w:val="26"/>
          <w:szCs w:val="26"/>
          <w:lang w:val="pt-BR"/>
        </w:rPr>
        <w:t xml:space="preserve"> giờ; Thực hành, </w:t>
      </w:r>
      <w:bookmarkStart w:id="123" w:name="_Hlk171630509_0_1"/>
      <w:r w:rsidR="008B738F" w:rsidRPr="006B544C">
        <w:rPr>
          <w:rFonts w:eastAsia="Calibri"/>
          <w:bCs/>
          <w:i/>
          <w:iCs/>
          <w:sz w:val="26"/>
          <w:szCs w:val="26"/>
          <w:lang w:val="pt-BR"/>
        </w:rPr>
        <w:t xml:space="preserve">tích hợp, </w:t>
      </w:r>
      <w:bookmarkEnd w:id="123"/>
      <w:r w:rsidR="008B738F" w:rsidRPr="006B544C">
        <w:rPr>
          <w:rFonts w:eastAsia="Calibri"/>
          <w:bCs/>
          <w:i/>
          <w:iCs/>
          <w:sz w:val="26"/>
          <w:szCs w:val="26"/>
          <w:lang w:val="pt-BR"/>
        </w:rPr>
        <w:t>thí nghiệm, thảo luận, bài tập: 30 giờ;</w:t>
      </w:r>
      <w:r w:rsidR="008B738F" w:rsidRPr="006B544C">
        <w:rPr>
          <w:rFonts w:eastAsia="Calibri"/>
          <w:i/>
          <w:iCs/>
          <w:sz w:val="26"/>
          <w:szCs w:val="26"/>
          <w:lang w:val="pt-BR"/>
        </w:rPr>
        <w:t xml:space="preserve"> </w:t>
      </w:r>
      <w:bookmarkStart w:id="124" w:name="_Hlk171630521_0_1"/>
      <w:r w:rsidR="008B738F" w:rsidRPr="006B544C">
        <w:rPr>
          <w:rFonts w:eastAsia="Calibri"/>
          <w:i/>
          <w:iCs/>
          <w:sz w:val="26"/>
          <w:szCs w:val="26"/>
          <w:lang w:val="pt-BR"/>
        </w:rPr>
        <w:t>Thi/</w:t>
      </w:r>
      <w:bookmarkEnd w:id="124"/>
      <w:r w:rsidR="008B738F" w:rsidRPr="006B544C">
        <w:rPr>
          <w:rFonts w:eastAsia="Calibri"/>
          <w:i/>
          <w:iCs/>
          <w:sz w:val="26"/>
          <w:szCs w:val="26"/>
          <w:lang w:val="pt-BR"/>
        </w:rPr>
        <w:t>Kiểm tra: 2 giờ</w:t>
      </w:r>
      <w:r w:rsidR="008B738F" w:rsidRPr="006B544C">
        <w:rPr>
          <w:rFonts w:eastAsia="Calibri"/>
          <w:bCs/>
          <w:i/>
          <w:iCs/>
          <w:sz w:val="26"/>
          <w:szCs w:val="26"/>
          <w:lang w:val="pt-BR"/>
        </w:rPr>
        <w:t>)</w:t>
      </w:r>
    </w:p>
    <w:p w14:paraId="02C46D5D" w14:textId="77777777" w:rsidR="001A6762" w:rsidRDefault="00D653A9" w:rsidP="005F3F3F">
      <w:pPr>
        <w:spacing w:line="312" w:lineRule="auto"/>
        <w:jc w:val="both"/>
        <w:rPr>
          <w:rFonts w:eastAsia="Calibri"/>
          <w:b/>
          <w:sz w:val="26"/>
          <w:szCs w:val="26"/>
          <w:lang w:val="pt-BR"/>
        </w:rPr>
      </w:pPr>
      <w:r>
        <w:rPr>
          <w:rFonts w:eastAsia="Calibri"/>
          <w:b/>
          <w:sz w:val="26"/>
          <w:szCs w:val="26"/>
          <w:lang w:val="pt-BR"/>
        </w:rPr>
        <w:t>I. V</w:t>
      </w:r>
      <w:r w:rsidR="008B738F">
        <w:rPr>
          <w:rFonts w:eastAsia="Calibri"/>
          <w:b/>
          <w:sz w:val="26"/>
          <w:szCs w:val="26"/>
          <w:lang w:val="pt-BR"/>
        </w:rPr>
        <w:t>ị trí, tính chất của môn học</w:t>
      </w:r>
    </w:p>
    <w:p w14:paraId="44A42E79" w14:textId="77777777" w:rsidR="001A6762" w:rsidRDefault="00D653A9" w:rsidP="005F3F3F">
      <w:pPr>
        <w:tabs>
          <w:tab w:val="left" w:pos="567"/>
          <w:tab w:val="left" w:pos="3969"/>
          <w:tab w:val="left" w:pos="5103"/>
          <w:tab w:val="center" w:pos="6946"/>
        </w:tabs>
        <w:spacing w:line="312" w:lineRule="auto"/>
        <w:ind w:firstLine="360"/>
        <w:jc w:val="both"/>
        <w:rPr>
          <w:rFonts w:eastAsia="Calibri"/>
          <w:sz w:val="26"/>
          <w:szCs w:val="26"/>
          <w:lang w:val="pt-BR"/>
        </w:rPr>
      </w:pPr>
      <w:r>
        <w:rPr>
          <w:rFonts w:eastAsia="Calibri"/>
          <w:b/>
          <w:sz w:val="26"/>
          <w:szCs w:val="26"/>
          <w:lang w:val="pt-BR"/>
        </w:rPr>
        <w:t xml:space="preserve">- </w:t>
      </w:r>
      <w:r w:rsidRPr="008B738F">
        <w:rPr>
          <w:rFonts w:eastAsia="Calibri"/>
          <w:sz w:val="26"/>
          <w:szCs w:val="26"/>
          <w:lang w:val="pt-BR"/>
        </w:rPr>
        <w:t>Vị trí:</w:t>
      </w:r>
      <w:r>
        <w:rPr>
          <w:rFonts w:eastAsia="Calibri"/>
          <w:sz w:val="26"/>
          <w:szCs w:val="26"/>
          <w:lang w:val="pt-BR"/>
        </w:rPr>
        <w:t xml:space="preserve"> Tài chính doanh nghiệp 2 là môn học chuyên môn chính trong chương trình đào tạo nghề tài chính doanh nghiệp, được bố trí sau khi học xong các môn cơ sở và sau môn tài chính doanh nghiệp </w:t>
      </w:r>
      <w:r w:rsidR="00DE67BE">
        <w:rPr>
          <w:rFonts w:eastAsia="Calibri"/>
          <w:sz w:val="26"/>
          <w:szCs w:val="26"/>
          <w:lang w:val="pt-BR"/>
        </w:rPr>
        <w:t>1</w:t>
      </w:r>
    </w:p>
    <w:p w14:paraId="6997BFCF" w14:textId="77777777" w:rsidR="001A6762" w:rsidRDefault="00D653A9" w:rsidP="005F3F3F">
      <w:pPr>
        <w:tabs>
          <w:tab w:val="left" w:pos="567"/>
          <w:tab w:val="left" w:pos="3969"/>
          <w:tab w:val="left" w:pos="5103"/>
          <w:tab w:val="center" w:pos="6946"/>
        </w:tabs>
        <w:spacing w:line="312" w:lineRule="auto"/>
        <w:ind w:firstLine="360"/>
        <w:jc w:val="both"/>
        <w:rPr>
          <w:rFonts w:eastAsia="Calibri"/>
          <w:b/>
          <w:sz w:val="26"/>
          <w:szCs w:val="26"/>
          <w:lang w:val="pt-BR"/>
        </w:rPr>
      </w:pPr>
      <w:r>
        <w:rPr>
          <w:rFonts w:eastAsia="Calibri"/>
          <w:b/>
          <w:sz w:val="26"/>
          <w:szCs w:val="26"/>
          <w:lang w:val="pt-BR"/>
        </w:rPr>
        <w:t xml:space="preserve">- </w:t>
      </w:r>
      <w:r w:rsidRPr="008B738F">
        <w:rPr>
          <w:rFonts w:eastAsia="Calibri"/>
          <w:sz w:val="26"/>
          <w:szCs w:val="26"/>
          <w:lang w:val="pt-BR"/>
        </w:rPr>
        <w:t>Tính chất:</w:t>
      </w:r>
    </w:p>
    <w:p w14:paraId="7DA64F99" w14:textId="77777777" w:rsidR="001A6762" w:rsidRDefault="00D653A9" w:rsidP="005F3F3F">
      <w:pPr>
        <w:spacing w:line="312" w:lineRule="auto"/>
        <w:ind w:firstLine="360"/>
        <w:jc w:val="both"/>
        <w:rPr>
          <w:rFonts w:eastAsia="Calibri"/>
          <w:sz w:val="26"/>
          <w:szCs w:val="26"/>
          <w:lang w:val="pt-BR"/>
        </w:rPr>
      </w:pPr>
      <w:r>
        <w:rPr>
          <w:rFonts w:eastAsia="Calibri"/>
          <w:sz w:val="26"/>
          <w:szCs w:val="26"/>
          <w:lang w:val="pt-BR"/>
        </w:rPr>
        <w:t>+ Môn học tài chính doanh nghiệp 2 cung cấp những kiến thức về chuyên môn, là công cụ quan trọng để quản lý sản xuất kinh doanh một cách có hiệu quả.</w:t>
      </w:r>
    </w:p>
    <w:p w14:paraId="704893E5"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pt-BR"/>
        </w:rPr>
        <w:t xml:space="preserve">+ Thông qua kiến thức chuyên môn về tài chính doanh nghiệp, người học biết lập quản trị rủi ro, đưa ra các quyết định đầu tư dài hạn, nhận biết được những khoản thuế liên quan đến doanh nghiệp, và đưa ra chính sách cổ tức hợp </w:t>
      </w:r>
      <w:r w:rsidR="00B32C65">
        <w:rPr>
          <w:rFonts w:eastAsia="Calibri"/>
          <w:sz w:val="26"/>
          <w:szCs w:val="26"/>
          <w:lang w:val="pt-BR"/>
        </w:rPr>
        <w:t>lý</w:t>
      </w:r>
      <w:r w:rsidR="00B32C65">
        <w:rPr>
          <w:rFonts w:eastAsia="Calibri"/>
          <w:sz w:val="26"/>
          <w:szCs w:val="26"/>
          <w:lang w:val="vi-VN"/>
        </w:rPr>
        <w:t>.</w:t>
      </w:r>
    </w:p>
    <w:p w14:paraId="2B5EA703" w14:textId="77777777" w:rsidR="001A6762" w:rsidRDefault="00D653A9" w:rsidP="005F3F3F">
      <w:pPr>
        <w:spacing w:line="312" w:lineRule="auto"/>
        <w:jc w:val="both"/>
        <w:rPr>
          <w:rFonts w:eastAsia="Calibri"/>
          <w:b/>
          <w:sz w:val="26"/>
          <w:szCs w:val="26"/>
          <w:lang w:val="pt-BR"/>
        </w:rPr>
      </w:pPr>
      <w:r>
        <w:rPr>
          <w:rFonts w:eastAsia="Calibri"/>
          <w:b/>
          <w:sz w:val="26"/>
          <w:szCs w:val="26"/>
          <w:lang w:val="pt-BR"/>
        </w:rPr>
        <w:t>II. M</w:t>
      </w:r>
      <w:r w:rsidR="008B738F">
        <w:rPr>
          <w:rFonts w:eastAsia="Calibri"/>
          <w:b/>
          <w:sz w:val="26"/>
          <w:szCs w:val="26"/>
          <w:lang w:val="pt-BR"/>
        </w:rPr>
        <w:t>ục tiêu môn học</w:t>
      </w:r>
    </w:p>
    <w:p w14:paraId="6939EA71" w14:textId="77777777" w:rsidR="001A6762" w:rsidRPr="008B738F"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8B738F">
        <w:rPr>
          <w:rFonts w:eastAsia="Calibri"/>
          <w:sz w:val="26"/>
          <w:szCs w:val="26"/>
          <w:lang w:val="sv-SE"/>
        </w:rPr>
        <w:t xml:space="preserve">- </w:t>
      </w:r>
      <w:r w:rsidR="008B738F">
        <w:rPr>
          <w:rFonts w:eastAsia="Calibri"/>
          <w:sz w:val="26"/>
          <w:szCs w:val="26"/>
          <w:lang w:val="sv-SE"/>
        </w:rPr>
        <w:t>Về</w:t>
      </w:r>
      <w:r w:rsidR="008B738F">
        <w:rPr>
          <w:rFonts w:eastAsia="Calibri"/>
          <w:sz w:val="26"/>
          <w:szCs w:val="26"/>
          <w:lang w:val="vi-VN"/>
        </w:rPr>
        <w:t xml:space="preserve"> k</w:t>
      </w:r>
      <w:r w:rsidRPr="008B738F">
        <w:rPr>
          <w:rFonts w:eastAsia="Calibri"/>
          <w:sz w:val="26"/>
          <w:szCs w:val="26"/>
          <w:lang w:val="sv-SE"/>
        </w:rPr>
        <w:t xml:space="preserve">iến </w:t>
      </w:r>
      <w:r w:rsidR="008B738F">
        <w:rPr>
          <w:rFonts w:eastAsia="Calibri"/>
          <w:sz w:val="26"/>
          <w:szCs w:val="26"/>
          <w:lang w:val="sv-SE"/>
        </w:rPr>
        <w:t>thức</w:t>
      </w:r>
      <w:r w:rsidR="008B738F">
        <w:rPr>
          <w:rFonts w:eastAsia="Calibri"/>
          <w:sz w:val="26"/>
          <w:szCs w:val="26"/>
          <w:lang w:val="vi-VN"/>
        </w:rPr>
        <w:t xml:space="preserve">: </w:t>
      </w:r>
    </w:p>
    <w:p w14:paraId="6DE3CE69"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w:t>
      </w:r>
      <w:r w:rsidR="00B32C65">
        <w:rPr>
          <w:rFonts w:eastAsia="Calibri"/>
          <w:sz w:val="26"/>
          <w:szCs w:val="26"/>
          <w:lang w:val="vi-VN"/>
        </w:rPr>
        <w:t xml:space="preserve"> </w:t>
      </w:r>
      <w:r>
        <w:rPr>
          <w:rFonts w:eastAsia="Calibri"/>
          <w:sz w:val="26"/>
          <w:szCs w:val="26"/>
          <w:lang w:val="sv-SE"/>
        </w:rPr>
        <w:t xml:space="preserve">Trình bày được các nguồn tài trợ trong doanh nghiệp, lựa chọn hợp lý nguồn tài trợ cho doanh </w:t>
      </w:r>
      <w:r w:rsidR="00B32C65">
        <w:rPr>
          <w:rFonts w:eastAsia="Calibri"/>
          <w:sz w:val="26"/>
          <w:szCs w:val="26"/>
          <w:lang w:val="sv-SE"/>
        </w:rPr>
        <w:t>nghiệp</w:t>
      </w:r>
      <w:r w:rsidR="00B32C65">
        <w:rPr>
          <w:rFonts w:eastAsia="Calibri"/>
          <w:sz w:val="26"/>
          <w:szCs w:val="26"/>
          <w:lang w:val="vi-VN"/>
        </w:rPr>
        <w:t>;</w:t>
      </w:r>
    </w:p>
    <w:p w14:paraId="5772786C"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lợi </w:t>
      </w:r>
      <w:r w:rsidR="00B32C65">
        <w:rPr>
          <w:rFonts w:eastAsia="Calibri"/>
          <w:sz w:val="26"/>
          <w:szCs w:val="26"/>
          <w:lang w:val="sv-SE"/>
        </w:rPr>
        <w:t>nhuận</w:t>
      </w:r>
      <w:r>
        <w:rPr>
          <w:rFonts w:eastAsia="Calibri"/>
          <w:sz w:val="26"/>
          <w:szCs w:val="26"/>
          <w:lang w:val="sv-SE"/>
        </w:rPr>
        <w:t xml:space="preserve">, rủi ro trong doanh nghiệp, vận dụng được rủi ro trong quản trị tài </w:t>
      </w:r>
      <w:r w:rsidR="00B32C65">
        <w:rPr>
          <w:rFonts w:eastAsia="Calibri"/>
          <w:sz w:val="26"/>
          <w:szCs w:val="26"/>
          <w:lang w:val="sv-SE"/>
        </w:rPr>
        <w:t>chính</w:t>
      </w:r>
      <w:r w:rsidR="00B32C65">
        <w:rPr>
          <w:rFonts w:eastAsia="Calibri"/>
          <w:sz w:val="26"/>
          <w:szCs w:val="26"/>
          <w:lang w:val="vi-VN"/>
        </w:rPr>
        <w:t>;</w:t>
      </w:r>
    </w:p>
    <w:p w14:paraId="5D829ED3"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cách tính doanh thu và các loại thuế doanh nghiệp phải </w:t>
      </w:r>
      <w:r w:rsidR="00B32C65">
        <w:rPr>
          <w:rFonts w:eastAsia="Calibri"/>
          <w:sz w:val="26"/>
          <w:szCs w:val="26"/>
          <w:lang w:val="sv-SE"/>
        </w:rPr>
        <w:t>nộp</w:t>
      </w:r>
      <w:r w:rsidR="00B32C65">
        <w:rPr>
          <w:rFonts w:eastAsia="Calibri"/>
          <w:sz w:val="26"/>
          <w:szCs w:val="26"/>
          <w:lang w:val="vi-VN"/>
        </w:rPr>
        <w:t>;</w:t>
      </w:r>
    </w:p>
    <w:p w14:paraId="7713EB73"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đòn bẩy và tác động của đòn bẩy lên doanh lợi trong doanh </w:t>
      </w:r>
      <w:r w:rsidR="00B32C65">
        <w:rPr>
          <w:rFonts w:eastAsia="Calibri"/>
          <w:sz w:val="26"/>
          <w:szCs w:val="26"/>
          <w:lang w:val="sv-SE"/>
        </w:rPr>
        <w:t>nghiệp</w:t>
      </w:r>
      <w:r w:rsidR="00B32C65">
        <w:rPr>
          <w:rFonts w:eastAsia="Calibri"/>
          <w:sz w:val="26"/>
          <w:szCs w:val="26"/>
          <w:lang w:val="vi-VN"/>
        </w:rPr>
        <w:t>;</w:t>
      </w:r>
    </w:p>
    <w:p w14:paraId="523CA312"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các phương pháp xác định dự án đầu </w:t>
      </w:r>
      <w:r w:rsidR="00B32C65">
        <w:rPr>
          <w:rFonts w:eastAsia="Calibri"/>
          <w:sz w:val="26"/>
          <w:szCs w:val="26"/>
          <w:lang w:val="sv-SE"/>
        </w:rPr>
        <w:t>tư</w:t>
      </w:r>
      <w:r w:rsidR="00B32C65">
        <w:rPr>
          <w:rFonts w:eastAsia="Calibri"/>
          <w:sz w:val="26"/>
          <w:szCs w:val="26"/>
          <w:lang w:val="vi-VN"/>
        </w:rPr>
        <w:t>;</w:t>
      </w:r>
    </w:p>
    <w:p w14:paraId="7B48D2F6" w14:textId="77777777" w:rsidR="001A6762" w:rsidRPr="00B32C65"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những rủi ro có thể xảy ra đối với dự án, phân tích độ nhạy, điểm hòa vốn, mô </w:t>
      </w:r>
      <w:r w:rsidR="00B32C65">
        <w:rPr>
          <w:rFonts w:eastAsia="Calibri"/>
          <w:sz w:val="26"/>
          <w:szCs w:val="26"/>
          <w:lang w:val="sv-SE"/>
        </w:rPr>
        <w:t>phỏng</w:t>
      </w:r>
      <w:r w:rsidR="00B32C65">
        <w:rPr>
          <w:rFonts w:eastAsia="Calibri"/>
          <w:sz w:val="26"/>
          <w:szCs w:val="26"/>
          <w:lang w:val="vi-VN"/>
        </w:rPr>
        <w:t>;</w:t>
      </w:r>
    </w:p>
    <w:p w14:paraId="33D21703" w14:textId="344D8C1B" w:rsidR="001A6762" w:rsidRDefault="00D653A9" w:rsidP="005F3F3F">
      <w:pPr>
        <w:spacing w:line="312" w:lineRule="auto"/>
        <w:ind w:firstLine="360"/>
        <w:jc w:val="both"/>
        <w:rPr>
          <w:rFonts w:eastAsia="Calibri"/>
          <w:sz w:val="26"/>
          <w:szCs w:val="26"/>
          <w:lang w:val="sv-SE"/>
        </w:rPr>
      </w:pPr>
      <w:r>
        <w:rPr>
          <w:rFonts w:eastAsia="Calibri"/>
          <w:sz w:val="26"/>
          <w:szCs w:val="26"/>
          <w:lang w:val="sv-SE"/>
        </w:rPr>
        <w:t xml:space="preserve">+ Trình bày được cách thức, chiến lược chi trả cổ </w:t>
      </w:r>
      <w:r w:rsidR="00F96715">
        <w:rPr>
          <w:rFonts w:eastAsia="Calibri"/>
          <w:sz w:val="26"/>
          <w:szCs w:val="26"/>
          <w:lang w:val="sv-SE"/>
        </w:rPr>
        <w:t>tức</w:t>
      </w:r>
      <w:r w:rsidR="00F96715">
        <w:rPr>
          <w:rFonts w:eastAsia="Calibri"/>
          <w:sz w:val="26"/>
          <w:szCs w:val="26"/>
          <w:lang w:val="vi-VN"/>
        </w:rPr>
        <w:t>;</w:t>
      </w:r>
      <w:r>
        <w:rPr>
          <w:rFonts w:eastAsia="Calibri"/>
          <w:sz w:val="26"/>
          <w:szCs w:val="26"/>
          <w:lang w:val="sv-SE"/>
        </w:rPr>
        <w:t xml:space="preserve"> </w:t>
      </w:r>
    </w:p>
    <w:p w14:paraId="46D909EF" w14:textId="76A0DA01" w:rsidR="00F96715" w:rsidRPr="00437F49" w:rsidRDefault="00D653A9" w:rsidP="005F3F3F">
      <w:pPr>
        <w:spacing w:line="312" w:lineRule="auto"/>
        <w:ind w:firstLine="360"/>
        <w:jc w:val="both"/>
        <w:rPr>
          <w:rFonts w:eastAsia="Calibri"/>
          <w:sz w:val="26"/>
          <w:szCs w:val="26"/>
          <w:lang w:val="sv-SE"/>
        </w:rPr>
      </w:pPr>
      <w:bookmarkStart w:id="125" w:name="_Hlk174348608"/>
      <w:r>
        <w:rPr>
          <w:rFonts w:eastAsia="Calibri"/>
          <w:sz w:val="26"/>
          <w:szCs w:val="26"/>
          <w:lang w:val="vi-VN"/>
        </w:rPr>
        <w:t>+</w:t>
      </w:r>
      <w:r w:rsidRPr="00437F49">
        <w:rPr>
          <w:rFonts w:eastAsia="Calibri"/>
          <w:sz w:val="26"/>
          <w:szCs w:val="26"/>
          <w:lang w:val="sv-SE"/>
        </w:rPr>
        <w:t xml:space="preserve"> Kiến thức cơ bản nền tảng về nội dung, kết cấu báo cáo tài chính, nguyên tắc lập báo cáo tài chính;</w:t>
      </w:r>
    </w:p>
    <w:p w14:paraId="0F5EFD87" w14:textId="13D850DA" w:rsidR="00F96715" w:rsidRPr="00437F49" w:rsidRDefault="00D653A9" w:rsidP="005F3F3F">
      <w:pPr>
        <w:spacing w:line="312" w:lineRule="auto"/>
        <w:ind w:firstLine="360"/>
        <w:jc w:val="both"/>
        <w:rPr>
          <w:rFonts w:eastAsia="Calibri"/>
          <w:sz w:val="26"/>
          <w:szCs w:val="26"/>
          <w:lang w:val="sv-SE"/>
        </w:rPr>
      </w:pPr>
      <w:r>
        <w:rPr>
          <w:rFonts w:eastAsia="Calibri"/>
          <w:sz w:val="26"/>
          <w:szCs w:val="26"/>
          <w:lang w:val="vi-VN"/>
        </w:rPr>
        <w:t>+</w:t>
      </w:r>
      <w:r w:rsidRPr="00437F49">
        <w:rPr>
          <w:rFonts w:eastAsia="Calibri"/>
          <w:sz w:val="26"/>
          <w:szCs w:val="26"/>
          <w:lang w:val="sv-SE"/>
        </w:rPr>
        <w:t xml:space="preserve"> Cung cấp cho sinh viên những lưu ý về lập và tìm hiểu nội dung trên báo cáo tài chính.</w:t>
      </w:r>
    </w:p>
    <w:bookmarkEnd w:id="125"/>
    <w:p w14:paraId="1DC99A72" w14:textId="77777777" w:rsidR="001A6762" w:rsidRPr="008B738F" w:rsidRDefault="00D653A9" w:rsidP="005F3F3F">
      <w:pPr>
        <w:tabs>
          <w:tab w:val="left" w:pos="567"/>
          <w:tab w:val="left" w:pos="3969"/>
          <w:tab w:val="left" w:pos="5103"/>
          <w:tab w:val="center" w:pos="6946"/>
        </w:tabs>
        <w:spacing w:line="312" w:lineRule="auto"/>
        <w:ind w:firstLine="360"/>
        <w:jc w:val="both"/>
        <w:rPr>
          <w:rFonts w:eastAsia="Calibri"/>
          <w:sz w:val="26"/>
          <w:szCs w:val="26"/>
          <w:lang w:val="sv-SE"/>
        </w:rPr>
      </w:pPr>
      <w:r w:rsidRPr="008B738F">
        <w:rPr>
          <w:rFonts w:eastAsia="Calibri"/>
          <w:sz w:val="26"/>
          <w:szCs w:val="26"/>
          <w:lang w:val="sv-SE"/>
        </w:rPr>
        <w:t xml:space="preserve">- </w:t>
      </w:r>
      <w:r w:rsidR="008B738F">
        <w:rPr>
          <w:rFonts w:eastAsia="Calibri"/>
          <w:sz w:val="26"/>
          <w:szCs w:val="26"/>
          <w:lang w:val="sv-SE"/>
        </w:rPr>
        <w:t>Về</w:t>
      </w:r>
      <w:r w:rsidR="008B738F">
        <w:rPr>
          <w:rFonts w:eastAsia="Calibri"/>
          <w:sz w:val="26"/>
          <w:szCs w:val="26"/>
          <w:lang w:val="vi-VN"/>
        </w:rPr>
        <w:t xml:space="preserve"> k</w:t>
      </w:r>
      <w:r w:rsidRPr="008B738F">
        <w:rPr>
          <w:rFonts w:eastAsia="Calibri"/>
          <w:sz w:val="26"/>
          <w:szCs w:val="26"/>
          <w:lang w:val="sv-SE"/>
        </w:rPr>
        <w:t>ỹ năng</w:t>
      </w:r>
    </w:p>
    <w:p w14:paraId="5A36BE69" w14:textId="77777777" w:rsidR="001A6762" w:rsidRPr="00F35F27"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Định lượng được rủi ro của chứng khoán cá biệt và của danh mục đầu </w:t>
      </w:r>
      <w:r w:rsidR="00F35F27">
        <w:rPr>
          <w:rFonts w:eastAsia="Calibri"/>
          <w:sz w:val="26"/>
          <w:szCs w:val="26"/>
          <w:lang w:val="sv-SE"/>
        </w:rPr>
        <w:t>tư</w:t>
      </w:r>
      <w:r w:rsidR="00F35F27">
        <w:rPr>
          <w:rFonts w:eastAsia="Calibri"/>
          <w:sz w:val="26"/>
          <w:szCs w:val="26"/>
          <w:lang w:val="vi-VN"/>
        </w:rPr>
        <w:t>;</w:t>
      </w:r>
    </w:p>
    <w:p w14:paraId="0133A86D" w14:textId="77777777" w:rsidR="001A6762" w:rsidRPr="00F35F27"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Tính được các loại thuế doanh nghiệp phải </w:t>
      </w:r>
      <w:r w:rsidR="00F35F27">
        <w:rPr>
          <w:rFonts w:eastAsia="Calibri"/>
          <w:sz w:val="26"/>
          <w:szCs w:val="26"/>
          <w:lang w:val="sv-SE"/>
        </w:rPr>
        <w:t>nộp</w:t>
      </w:r>
      <w:r w:rsidR="00F35F27">
        <w:rPr>
          <w:rFonts w:eastAsia="Calibri"/>
          <w:sz w:val="26"/>
          <w:szCs w:val="26"/>
          <w:lang w:val="vi-VN"/>
        </w:rPr>
        <w:t>;</w:t>
      </w:r>
    </w:p>
    <w:p w14:paraId="35D10EC0" w14:textId="77777777" w:rsidR="001A6762" w:rsidRPr="00F35F27"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Tính được độ nghiêng các đòn </w:t>
      </w:r>
      <w:r w:rsidR="00F35F27">
        <w:rPr>
          <w:rFonts w:eastAsia="Calibri"/>
          <w:sz w:val="26"/>
          <w:szCs w:val="26"/>
          <w:lang w:val="sv-SE"/>
        </w:rPr>
        <w:t>cân</w:t>
      </w:r>
      <w:r w:rsidR="00F35F27">
        <w:rPr>
          <w:rFonts w:eastAsia="Calibri"/>
          <w:sz w:val="26"/>
          <w:szCs w:val="26"/>
          <w:lang w:val="vi-VN"/>
        </w:rPr>
        <w:t>;</w:t>
      </w:r>
    </w:p>
    <w:p w14:paraId="302FBB96" w14:textId="77777777" w:rsidR="001A6762" w:rsidRPr="00F35F27" w:rsidRDefault="00D653A9" w:rsidP="005F3F3F">
      <w:pPr>
        <w:spacing w:line="312" w:lineRule="auto"/>
        <w:ind w:firstLine="360"/>
        <w:jc w:val="both"/>
        <w:rPr>
          <w:rFonts w:eastAsia="Calibri"/>
          <w:sz w:val="26"/>
          <w:szCs w:val="26"/>
          <w:lang w:val="vi-VN"/>
        </w:rPr>
      </w:pPr>
      <w:r>
        <w:rPr>
          <w:rFonts w:eastAsia="Calibri"/>
          <w:sz w:val="26"/>
          <w:szCs w:val="26"/>
          <w:lang w:val="sv-SE"/>
        </w:rPr>
        <w:lastRenderedPageBreak/>
        <w:t xml:space="preserve">+ Ra quyết định đầu tư đối với một dự án trong điều kiện bất </w:t>
      </w:r>
      <w:r w:rsidR="00F35F27">
        <w:rPr>
          <w:rFonts w:eastAsia="Calibri"/>
          <w:sz w:val="26"/>
          <w:szCs w:val="26"/>
          <w:lang w:val="sv-SE"/>
        </w:rPr>
        <w:t>trắc</w:t>
      </w:r>
      <w:r w:rsidR="00F35F27">
        <w:rPr>
          <w:rFonts w:eastAsia="Calibri"/>
          <w:sz w:val="26"/>
          <w:szCs w:val="26"/>
          <w:lang w:val="vi-VN"/>
        </w:rPr>
        <w:t>;</w:t>
      </w:r>
    </w:p>
    <w:p w14:paraId="323C34A5" w14:textId="77777777" w:rsidR="001A6762" w:rsidRPr="00F35F27"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Thiết lập được chính sách chi trả cổ tức trong doanh </w:t>
      </w:r>
      <w:r w:rsidR="00F35F27">
        <w:rPr>
          <w:rFonts w:eastAsia="Calibri"/>
          <w:sz w:val="26"/>
          <w:szCs w:val="26"/>
          <w:lang w:val="sv-SE"/>
        </w:rPr>
        <w:t>nghiệp</w:t>
      </w:r>
      <w:r w:rsidR="00F35F27">
        <w:rPr>
          <w:rFonts w:eastAsia="Calibri"/>
          <w:sz w:val="26"/>
          <w:szCs w:val="26"/>
          <w:lang w:val="vi-VN"/>
        </w:rPr>
        <w:t>;</w:t>
      </w:r>
    </w:p>
    <w:p w14:paraId="4ABC7EE6" w14:textId="210A92F5" w:rsidR="001A6762"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Xác định được các dòng tiền của dự án đầu </w:t>
      </w:r>
      <w:r w:rsidR="00F35F27">
        <w:rPr>
          <w:rFonts w:eastAsia="Calibri"/>
          <w:sz w:val="26"/>
          <w:szCs w:val="26"/>
          <w:lang w:val="sv-SE"/>
        </w:rPr>
        <w:t>tư</w:t>
      </w:r>
      <w:r w:rsidR="00F35F27">
        <w:rPr>
          <w:rFonts w:eastAsia="Calibri"/>
          <w:sz w:val="26"/>
          <w:szCs w:val="26"/>
          <w:lang w:val="vi-VN"/>
        </w:rPr>
        <w:t>.</w:t>
      </w:r>
    </w:p>
    <w:p w14:paraId="0402E162" w14:textId="62A161F5" w:rsidR="00F96715" w:rsidRPr="00F96715" w:rsidRDefault="00D653A9" w:rsidP="005F3F3F">
      <w:pPr>
        <w:spacing w:line="312" w:lineRule="auto"/>
        <w:ind w:firstLine="360"/>
        <w:jc w:val="both"/>
        <w:rPr>
          <w:rFonts w:eastAsia="Calibri"/>
          <w:sz w:val="26"/>
          <w:szCs w:val="26"/>
          <w:lang w:val="sv-SE"/>
        </w:rPr>
      </w:pPr>
      <w:r>
        <w:rPr>
          <w:rFonts w:eastAsia="Calibri"/>
          <w:sz w:val="26"/>
          <w:szCs w:val="26"/>
          <w:lang w:val="vi-VN"/>
        </w:rPr>
        <w:t xml:space="preserve">+ </w:t>
      </w:r>
      <w:r w:rsidRPr="00F96715">
        <w:rPr>
          <w:rFonts w:eastAsia="Calibri"/>
          <w:sz w:val="26"/>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7D8D1D00" w14:textId="4C483B7D" w:rsidR="00F96715" w:rsidRPr="00F96715" w:rsidRDefault="00D653A9" w:rsidP="005F3F3F">
      <w:pPr>
        <w:spacing w:line="312" w:lineRule="auto"/>
        <w:ind w:firstLine="360"/>
        <w:jc w:val="both"/>
        <w:rPr>
          <w:rFonts w:eastAsia="Calibri"/>
          <w:sz w:val="26"/>
          <w:szCs w:val="26"/>
          <w:lang w:val="sv-SE"/>
        </w:rPr>
      </w:pPr>
      <w:r>
        <w:rPr>
          <w:rFonts w:eastAsia="Calibri"/>
          <w:sz w:val="26"/>
          <w:szCs w:val="26"/>
          <w:lang w:val="vi-VN"/>
        </w:rPr>
        <w:t xml:space="preserve">+ </w:t>
      </w:r>
      <w:r w:rsidRPr="00F96715">
        <w:rPr>
          <w:rFonts w:eastAsia="Calibri"/>
          <w:sz w:val="26"/>
          <w:szCs w:val="26"/>
          <w:lang w:val="sv-SE"/>
        </w:rPr>
        <w:t>Vận dụng các kỹ thuật và công thức để tính toán, phân tích tình hình tài chính của doanh nghiệp được thể hiện qua báo cáo tài chính.</w:t>
      </w:r>
    </w:p>
    <w:p w14:paraId="3C5D190B" w14:textId="77777777" w:rsidR="001A6762" w:rsidRPr="008B738F" w:rsidRDefault="00D653A9" w:rsidP="005F3F3F">
      <w:pPr>
        <w:spacing w:line="312" w:lineRule="auto"/>
        <w:ind w:firstLine="360"/>
        <w:jc w:val="both"/>
        <w:rPr>
          <w:rFonts w:eastAsia="Calibri"/>
          <w:sz w:val="26"/>
          <w:szCs w:val="26"/>
          <w:lang w:val="sv-SE"/>
        </w:rPr>
      </w:pPr>
      <w:r w:rsidRPr="008B738F">
        <w:rPr>
          <w:rFonts w:eastAsia="Calibri"/>
          <w:sz w:val="26"/>
          <w:szCs w:val="26"/>
          <w:lang w:val="sv-SE"/>
        </w:rPr>
        <w:t xml:space="preserve">- </w:t>
      </w:r>
      <w:r w:rsidR="008B738F" w:rsidRPr="008B738F">
        <w:rPr>
          <w:rFonts w:eastAsia="Calibri"/>
          <w:sz w:val="26"/>
          <w:szCs w:val="26"/>
          <w:lang w:val="sv-SE"/>
        </w:rPr>
        <w:t>Về</w:t>
      </w:r>
      <w:r w:rsidR="008B738F" w:rsidRPr="008B738F">
        <w:rPr>
          <w:rFonts w:eastAsia="Calibri"/>
          <w:sz w:val="26"/>
          <w:szCs w:val="26"/>
          <w:lang w:val="vi-VN"/>
        </w:rPr>
        <w:t xml:space="preserve"> n</w:t>
      </w:r>
      <w:r w:rsidRPr="008B738F">
        <w:rPr>
          <w:rFonts w:eastAsia="Calibri"/>
          <w:sz w:val="26"/>
          <w:szCs w:val="26"/>
          <w:lang w:val="sv-SE"/>
        </w:rPr>
        <w:t>ăng lực tự chủ và trách nhiệm:</w:t>
      </w:r>
    </w:p>
    <w:p w14:paraId="5A968C84" w14:textId="77777777" w:rsidR="001A6762" w:rsidRDefault="00D653A9" w:rsidP="005F3F3F">
      <w:pPr>
        <w:spacing w:line="312" w:lineRule="auto"/>
        <w:ind w:firstLine="360"/>
        <w:jc w:val="both"/>
        <w:rPr>
          <w:rFonts w:eastAsia="Calibri"/>
          <w:sz w:val="26"/>
          <w:szCs w:val="26"/>
          <w:lang w:val="sv-SE"/>
        </w:rPr>
      </w:pPr>
      <w:r>
        <w:rPr>
          <w:rFonts w:eastAsia="Calibri"/>
          <w:sz w:val="26"/>
          <w:szCs w:val="26"/>
          <w:lang w:val="sv-SE"/>
        </w:rPr>
        <w:t>+ Nghiêm túc, cẩn thận, trung thực khi nghiên cứu</w:t>
      </w:r>
    </w:p>
    <w:p w14:paraId="5C9995C5" w14:textId="77777777" w:rsidR="001A6762" w:rsidRDefault="00D653A9" w:rsidP="005F3F3F">
      <w:pPr>
        <w:spacing w:line="312" w:lineRule="auto"/>
        <w:ind w:firstLine="360"/>
        <w:jc w:val="both"/>
        <w:rPr>
          <w:rFonts w:eastAsia="Calibri"/>
          <w:sz w:val="26"/>
          <w:szCs w:val="26"/>
          <w:lang w:val="sv-SE"/>
        </w:rPr>
      </w:pPr>
      <w:r>
        <w:rPr>
          <w:rFonts w:eastAsia="Calibri"/>
          <w:sz w:val="26"/>
          <w:szCs w:val="26"/>
          <w:lang w:val="sv-SE"/>
        </w:rPr>
        <w:t>+ Có ý thức học tập theo phương pháp biết suy luận, kết hợp lý luận với thực tiễn</w:t>
      </w:r>
    </w:p>
    <w:p w14:paraId="0B137D0A" w14:textId="31B30715" w:rsidR="001A6762" w:rsidRDefault="00D653A9" w:rsidP="005F3F3F">
      <w:pPr>
        <w:spacing w:line="312" w:lineRule="auto"/>
        <w:ind w:firstLine="360"/>
        <w:jc w:val="both"/>
        <w:rPr>
          <w:rFonts w:eastAsia="Calibri"/>
          <w:sz w:val="26"/>
          <w:szCs w:val="26"/>
          <w:lang w:val="sv-SE"/>
        </w:rPr>
      </w:pPr>
      <w:r>
        <w:rPr>
          <w:rFonts w:eastAsia="Calibri"/>
          <w:sz w:val="26"/>
          <w:szCs w:val="26"/>
          <w:lang w:val="sv-SE"/>
        </w:rPr>
        <w:t>+ Tuân thủ các luật và chế độ quản lý tài chính mà nghề học đòi hỏi</w:t>
      </w:r>
    </w:p>
    <w:p w14:paraId="5D6B0EA2" w14:textId="358D2D63" w:rsidR="00F96715" w:rsidRPr="00855CA5" w:rsidRDefault="00D653A9" w:rsidP="005F3F3F">
      <w:pPr>
        <w:spacing w:line="312" w:lineRule="auto"/>
        <w:ind w:firstLine="360"/>
        <w:jc w:val="both"/>
        <w:rPr>
          <w:rFonts w:eastAsia="Calibri"/>
          <w:sz w:val="26"/>
          <w:szCs w:val="26"/>
          <w:lang w:val="sv-SE"/>
        </w:rPr>
      </w:pPr>
      <w:bookmarkStart w:id="126" w:name="_Hlk174348755"/>
      <w:r>
        <w:rPr>
          <w:rFonts w:eastAsia="Calibri"/>
          <w:sz w:val="26"/>
          <w:szCs w:val="26"/>
          <w:lang w:val="vi-VN"/>
        </w:rPr>
        <w:t xml:space="preserve">+ </w:t>
      </w:r>
      <w:r w:rsidRPr="00855CA5">
        <w:rPr>
          <w:rFonts w:eastAsia="Calibri"/>
          <w:sz w:val="26"/>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6F1D47B2" w14:textId="65FB5E66" w:rsidR="00F96715" w:rsidRPr="00855CA5" w:rsidRDefault="00D653A9" w:rsidP="005F3F3F">
      <w:pPr>
        <w:spacing w:line="312" w:lineRule="auto"/>
        <w:ind w:firstLine="360"/>
        <w:jc w:val="both"/>
        <w:rPr>
          <w:rFonts w:eastAsia="Calibri"/>
          <w:sz w:val="26"/>
          <w:szCs w:val="26"/>
          <w:lang w:val="sv-SE"/>
        </w:rPr>
      </w:pPr>
      <w:r>
        <w:rPr>
          <w:rFonts w:eastAsia="Calibri"/>
          <w:sz w:val="26"/>
          <w:szCs w:val="26"/>
          <w:lang w:val="vi-VN"/>
        </w:rPr>
        <w:t xml:space="preserve">+ </w:t>
      </w:r>
      <w:r w:rsidRPr="00855CA5">
        <w:rPr>
          <w:rFonts w:eastAsia="Calibri"/>
          <w:sz w:val="26"/>
          <w:szCs w:val="26"/>
          <w:lang w:val="sv-SE"/>
        </w:rPr>
        <w:t>Vận dụng các kỹ thuật và công thức để tính toán, phân tích tình hình tài chính của doanh nghiệp được thể hiện qua báo cáo tài chính.</w:t>
      </w:r>
    </w:p>
    <w:bookmarkEnd w:id="126"/>
    <w:p w14:paraId="05B08D47" w14:textId="77777777" w:rsidR="001A6762" w:rsidRDefault="00D653A9" w:rsidP="005F3F3F">
      <w:pPr>
        <w:spacing w:line="312" w:lineRule="auto"/>
        <w:rPr>
          <w:rFonts w:eastAsia="Calibri"/>
          <w:b/>
          <w:sz w:val="26"/>
          <w:szCs w:val="26"/>
          <w:lang w:val="sv-SE"/>
        </w:rPr>
      </w:pPr>
      <w:r>
        <w:rPr>
          <w:rFonts w:eastAsia="Calibri"/>
          <w:b/>
          <w:sz w:val="26"/>
          <w:szCs w:val="26"/>
          <w:lang w:val="sv-SE"/>
        </w:rPr>
        <w:t>III. N</w:t>
      </w:r>
      <w:r w:rsidR="008B738F">
        <w:rPr>
          <w:rFonts w:eastAsia="Calibri"/>
          <w:b/>
          <w:sz w:val="26"/>
          <w:szCs w:val="26"/>
          <w:lang w:val="sv-SE"/>
        </w:rPr>
        <w:t>ội dung môn học</w:t>
      </w:r>
    </w:p>
    <w:p w14:paraId="61288973" w14:textId="7CD947ED" w:rsidR="001A6762" w:rsidRPr="008B738F" w:rsidRDefault="00D653A9" w:rsidP="005F3F3F">
      <w:pPr>
        <w:tabs>
          <w:tab w:val="left" w:pos="567"/>
          <w:tab w:val="left" w:pos="3969"/>
          <w:tab w:val="left" w:pos="5103"/>
          <w:tab w:val="center" w:pos="6946"/>
        </w:tabs>
        <w:spacing w:line="312" w:lineRule="auto"/>
        <w:jc w:val="both"/>
        <w:rPr>
          <w:rFonts w:eastAsia="Calibri"/>
          <w:sz w:val="26"/>
          <w:szCs w:val="26"/>
          <w:lang w:val="sv-SE"/>
        </w:rPr>
      </w:pPr>
      <w:r w:rsidRPr="008B738F">
        <w:rPr>
          <w:rFonts w:eastAsia="Calibri"/>
          <w:sz w:val="26"/>
          <w:szCs w:val="26"/>
          <w:lang w:val="sv-SE"/>
        </w:rPr>
        <w:t>1. Nội dung tổng quát và phân phối thời gian</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820"/>
        <w:gridCol w:w="930"/>
        <w:gridCol w:w="1020"/>
        <w:gridCol w:w="1290"/>
        <w:gridCol w:w="850"/>
      </w:tblGrid>
      <w:tr w:rsidR="000A116E" w14:paraId="7D6ABB7A" w14:textId="77777777" w:rsidTr="000C2ABA">
        <w:trPr>
          <w:tblHeader/>
        </w:trPr>
        <w:tc>
          <w:tcPr>
            <w:tcW w:w="817" w:type="dxa"/>
            <w:vMerge w:val="restart"/>
            <w:vAlign w:val="center"/>
          </w:tcPr>
          <w:p w14:paraId="75AEA71B" w14:textId="77777777" w:rsidR="00443055" w:rsidRDefault="00D653A9" w:rsidP="005F3F3F">
            <w:pPr>
              <w:spacing w:line="312" w:lineRule="auto"/>
              <w:jc w:val="center"/>
              <w:rPr>
                <w:rFonts w:eastAsia="Calibri"/>
                <w:b/>
                <w:color w:val="000000"/>
                <w:sz w:val="26"/>
                <w:szCs w:val="26"/>
              </w:rPr>
            </w:pPr>
            <w:r>
              <w:rPr>
                <w:rFonts w:eastAsia="Calibri"/>
                <w:b/>
                <w:color w:val="000000"/>
                <w:sz w:val="26"/>
                <w:szCs w:val="26"/>
              </w:rPr>
              <w:t>Số TT</w:t>
            </w:r>
          </w:p>
        </w:tc>
        <w:tc>
          <w:tcPr>
            <w:tcW w:w="4820" w:type="dxa"/>
            <w:vMerge w:val="restart"/>
            <w:vAlign w:val="center"/>
          </w:tcPr>
          <w:p w14:paraId="484DBD9B" w14:textId="77777777" w:rsidR="00443055" w:rsidRDefault="00D653A9" w:rsidP="005F3F3F">
            <w:pPr>
              <w:spacing w:line="312" w:lineRule="auto"/>
              <w:jc w:val="center"/>
              <w:rPr>
                <w:rFonts w:eastAsia="Calibri"/>
                <w:b/>
                <w:color w:val="000000"/>
                <w:sz w:val="26"/>
                <w:szCs w:val="26"/>
              </w:rPr>
            </w:pPr>
            <w:r w:rsidRPr="006B544C">
              <w:rPr>
                <w:rFonts w:eastAsia="Calibri"/>
                <w:b/>
                <w:sz w:val="26"/>
                <w:szCs w:val="26"/>
              </w:rPr>
              <w:t>Tên chương, mục</w:t>
            </w:r>
          </w:p>
        </w:tc>
        <w:tc>
          <w:tcPr>
            <w:tcW w:w="4090" w:type="dxa"/>
            <w:gridSpan w:val="4"/>
            <w:vAlign w:val="center"/>
          </w:tcPr>
          <w:p w14:paraId="696FB474" w14:textId="77777777" w:rsidR="00443055" w:rsidRDefault="00D653A9" w:rsidP="005F3F3F">
            <w:pPr>
              <w:spacing w:line="312" w:lineRule="auto"/>
              <w:jc w:val="center"/>
              <w:rPr>
                <w:rFonts w:eastAsia="Calibri"/>
                <w:b/>
                <w:color w:val="000000"/>
                <w:sz w:val="26"/>
                <w:szCs w:val="26"/>
              </w:rPr>
            </w:pPr>
            <w:r>
              <w:rPr>
                <w:rFonts w:eastAsia="Calibri"/>
                <w:b/>
                <w:color w:val="000000"/>
                <w:sz w:val="26"/>
                <w:szCs w:val="26"/>
              </w:rPr>
              <w:t>Thời gian (giờ)</w:t>
            </w:r>
          </w:p>
        </w:tc>
      </w:tr>
      <w:tr w:rsidR="000A116E" w14:paraId="0C4234A7" w14:textId="77777777" w:rsidTr="000C2ABA">
        <w:trPr>
          <w:trHeight w:val="1206"/>
          <w:tblHeader/>
        </w:trPr>
        <w:tc>
          <w:tcPr>
            <w:tcW w:w="817" w:type="dxa"/>
            <w:vMerge/>
          </w:tcPr>
          <w:p w14:paraId="02A72266" w14:textId="77777777" w:rsidR="00443055" w:rsidRDefault="00443055" w:rsidP="005F3F3F">
            <w:pPr>
              <w:tabs>
                <w:tab w:val="left" w:pos="459"/>
                <w:tab w:val="left" w:pos="3969"/>
                <w:tab w:val="left" w:pos="5103"/>
                <w:tab w:val="center" w:pos="6946"/>
              </w:tabs>
              <w:spacing w:line="312" w:lineRule="auto"/>
              <w:jc w:val="center"/>
              <w:rPr>
                <w:rFonts w:eastAsia="Calibri"/>
                <w:b/>
                <w:sz w:val="26"/>
                <w:szCs w:val="26"/>
              </w:rPr>
            </w:pPr>
          </w:p>
        </w:tc>
        <w:tc>
          <w:tcPr>
            <w:tcW w:w="4820" w:type="dxa"/>
            <w:vMerge/>
            <w:vAlign w:val="center"/>
          </w:tcPr>
          <w:p w14:paraId="60DF45E5" w14:textId="77777777" w:rsidR="00443055" w:rsidRDefault="00443055" w:rsidP="005F3F3F">
            <w:pPr>
              <w:tabs>
                <w:tab w:val="left" w:pos="459"/>
                <w:tab w:val="left" w:pos="3969"/>
                <w:tab w:val="left" w:pos="5103"/>
                <w:tab w:val="center" w:pos="6946"/>
              </w:tabs>
              <w:spacing w:line="312" w:lineRule="auto"/>
              <w:jc w:val="center"/>
              <w:rPr>
                <w:rFonts w:eastAsia="Calibri"/>
                <w:b/>
                <w:sz w:val="26"/>
                <w:szCs w:val="26"/>
              </w:rPr>
            </w:pPr>
          </w:p>
        </w:tc>
        <w:tc>
          <w:tcPr>
            <w:tcW w:w="930" w:type="dxa"/>
            <w:vAlign w:val="center"/>
          </w:tcPr>
          <w:p w14:paraId="70894DCA"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Tổng</w:t>
            </w:r>
          </w:p>
          <w:p w14:paraId="5E7A28EE"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số</w:t>
            </w:r>
          </w:p>
        </w:tc>
        <w:tc>
          <w:tcPr>
            <w:tcW w:w="1020" w:type="dxa"/>
            <w:vAlign w:val="center"/>
          </w:tcPr>
          <w:p w14:paraId="0F8117B1"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Lý thuyết</w:t>
            </w:r>
          </w:p>
        </w:tc>
        <w:tc>
          <w:tcPr>
            <w:tcW w:w="1290" w:type="dxa"/>
            <w:vAlign w:val="center"/>
          </w:tcPr>
          <w:p w14:paraId="6676A3FC"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Thực hành, thí nghiệm, thảo luận, bài tập</w:t>
            </w:r>
          </w:p>
        </w:tc>
        <w:tc>
          <w:tcPr>
            <w:tcW w:w="850" w:type="dxa"/>
            <w:vAlign w:val="center"/>
          </w:tcPr>
          <w:p w14:paraId="707DEDB6"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Thi/Kiểm</w:t>
            </w:r>
          </w:p>
          <w:p w14:paraId="2A153FED" w14:textId="77777777" w:rsidR="00443055"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tra</w:t>
            </w:r>
          </w:p>
        </w:tc>
      </w:tr>
      <w:tr w:rsidR="000A116E" w14:paraId="1174FB2D" w14:textId="77777777" w:rsidTr="000C2ABA">
        <w:tc>
          <w:tcPr>
            <w:tcW w:w="817" w:type="dxa"/>
          </w:tcPr>
          <w:p w14:paraId="62EA9E11" w14:textId="77777777" w:rsidR="00443055" w:rsidRDefault="00D653A9" w:rsidP="005F3F3F">
            <w:pPr>
              <w:tabs>
                <w:tab w:val="left" w:pos="567"/>
                <w:tab w:val="left" w:pos="3969"/>
                <w:tab w:val="left" w:pos="5103"/>
                <w:tab w:val="center" w:pos="6946"/>
              </w:tabs>
              <w:spacing w:line="312" w:lineRule="auto"/>
              <w:jc w:val="center"/>
              <w:rPr>
                <w:rFonts w:eastAsia="Calibri"/>
                <w:sz w:val="26"/>
                <w:szCs w:val="26"/>
              </w:rPr>
            </w:pPr>
            <w:r>
              <w:rPr>
                <w:rFonts w:eastAsia="Calibri"/>
                <w:sz w:val="26"/>
                <w:szCs w:val="26"/>
              </w:rPr>
              <w:t>1</w:t>
            </w:r>
          </w:p>
        </w:tc>
        <w:tc>
          <w:tcPr>
            <w:tcW w:w="4820" w:type="dxa"/>
            <w:vAlign w:val="center"/>
          </w:tcPr>
          <w:p w14:paraId="5DBEE33E" w14:textId="77777777" w:rsidR="00443055" w:rsidRDefault="00D653A9" w:rsidP="005F3F3F">
            <w:pPr>
              <w:spacing w:line="312" w:lineRule="auto"/>
              <w:rPr>
                <w:rFonts w:eastAsia="Calibri"/>
                <w:sz w:val="26"/>
                <w:szCs w:val="26"/>
              </w:rPr>
            </w:pPr>
            <w:r>
              <w:rPr>
                <w:rFonts w:eastAsia="Calibri"/>
                <w:sz w:val="26"/>
                <w:szCs w:val="26"/>
              </w:rPr>
              <w:t>Chương 1: Nguồn tài trợ trong doanh nghiệp</w:t>
            </w:r>
          </w:p>
          <w:p w14:paraId="7F209F08" w14:textId="77777777" w:rsidR="00443055" w:rsidRDefault="00D653A9" w:rsidP="005F3F3F">
            <w:pPr>
              <w:spacing w:line="312" w:lineRule="auto"/>
              <w:rPr>
                <w:rFonts w:eastAsia="Calibri"/>
                <w:sz w:val="26"/>
                <w:szCs w:val="26"/>
              </w:rPr>
            </w:pPr>
            <w:r>
              <w:rPr>
                <w:rFonts w:eastAsia="Calibri"/>
                <w:sz w:val="26"/>
                <w:szCs w:val="26"/>
              </w:rPr>
              <w:t>1. Khái niệm và phân loại các nguồn tài trợ</w:t>
            </w:r>
          </w:p>
          <w:p w14:paraId="2181EA1F" w14:textId="77777777" w:rsidR="00443055" w:rsidRDefault="00D653A9" w:rsidP="005F3F3F">
            <w:pPr>
              <w:spacing w:line="312" w:lineRule="auto"/>
              <w:rPr>
                <w:rFonts w:eastAsia="Calibri"/>
                <w:sz w:val="26"/>
                <w:szCs w:val="26"/>
              </w:rPr>
            </w:pPr>
            <w:r>
              <w:rPr>
                <w:rFonts w:eastAsia="Calibri"/>
                <w:sz w:val="26"/>
                <w:szCs w:val="26"/>
              </w:rPr>
              <w:t>2. Cơ cấu tài sản và chiến lược tài trợ trong doanh nghiệp</w:t>
            </w:r>
          </w:p>
          <w:p w14:paraId="0FFF769D" w14:textId="77777777" w:rsidR="00443055" w:rsidRDefault="00D653A9" w:rsidP="005F3F3F">
            <w:pPr>
              <w:spacing w:line="312" w:lineRule="auto"/>
              <w:rPr>
                <w:rFonts w:eastAsia="Calibri"/>
                <w:sz w:val="26"/>
                <w:szCs w:val="26"/>
              </w:rPr>
            </w:pPr>
            <w:r>
              <w:rPr>
                <w:rFonts w:eastAsia="Calibri"/>
                <w:sz w:val="26"/>
                <w:szCs w:val="26"/>
              </w:rPr>
              <w:t xml:space="preserve">3.Các nguồn tài trợ </w:t>
            </w:r>
          </w:p>
        </w:tc>
        <w:tc>
          <w:tcPr>
            <w:tcW w:w="930" w:type="dxa"/>
            <w:vAlign w:val="center"/>
          </w:tcPr>
          <w:p w14:paraId="56762639"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9</w:t>
            </w:r>
          </w:p>
        </w:tc>
        <w:tc>
          <w:tcPr>
            <w:tcW w:w="1020" w:type="dxa"/>
            <w:vAlign w:val="center"/>
          </w:tcPr>
          <w:p w14:paraId="0DA53399"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3</w:t>
            </w:r>
          </w:p>
        </w:tc>
        <w:tc>
          <w:tcPr>
            <w:tcW w:w="1290" w:type="dxa"/>
            <w:vAlign w:val="center"/>
          </w:tcPr>
          <w:p w14:paraId="15B934B9"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6</w:t>
            </w:r>
          </w:p>
        </w:tc>
        <w:tc>
          <w:tcPr>
            <w:tcW w:w="850" w:type="dxa"/>
            <w:vAlign w:val="center"/>
          </w:tcPr>
          <w:p w14:paraId="7D286343"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0</w:t>
            </w:r>
          </w:p>
        </w:tc>
      </w:tr>
      <w:tr w:rsidR="000A116E" w14:paraId="222284BC" w14:textId="77777777" w:rsidTr="000C2ABA">
        <w:tc>
          <w:tcPr>
            <w:tcW w:w="817" w:type="dxa"/>
          </w:tcPr>
          <w:p w14:paraId="4FD4AE4F" w14:textId="3FF0B00B" w:rsidR="00443055" w:rsidRDefault="00D653A9" w:rsidP="005F3F3F">
            <w:pPr>
              <w:tabs>
                <w:tab w:val="left" w:pos="567"/>
                <w:tab w:val="left" w:pos="3969"/>
                <w:tab w:val="left" w:pos="5103"/>
                <w:tab w:val="center" w:pos="6946"/>
              </w:tabs>
              <w:spacing w:line="312" w:lineRule="auto"/>
              <w:jc w:val="center"/>
              <w:rPr>
                <w:rFonts w:eastAsia="Calibri"/>
                <w:sz w:val="26"/>
                <w:szCs w:val="26"/>
              </w:rPr>
            </w:pPr>
            <w:r>
              <w:rPr>
                <w:rFonts w:eastAsia="Calibri"/>
                <w:sz w:val="26"/>
                <w:szCs w:val="26"/>
              </w:rPr>
              <w:t>2</w:t>
            </w:r>
          </w:p>
        </w:tc>
        <w:tc>
          <w:tcPr>
            <w:tcW w:w="4820" w:type="dxa"/>
            <w:vAlign w:val="center"/>
          </w:tcPr>
          <w:p w14:paraId="2D2FF90C" w14:textId="77777777" w:rsidR="00443055" w:rsidRDefault="00D653A9" w:rsidP="005F3F3F">
            <w:pPr>
              <w:spacing w:line="312" w:lineRule="auto"/>
              <w:jc w:val="both"/>
              <w:rPr>
                <w:rFonts w:eastAsia="Calibri"/>
                <w:bCs/>
                <w:sz w:val="26"/>
                <w:szCs w:val="26"/>
              </w:rPr>
            </w:pPr>
            <w:r>
              <w:rPr>
                <w:rFonts w:eastAsia="Calibri"/>
                <w:sz w:val="26"/>
                <w:szCs w:val="26"/>
              </w:rPr>
              <w:t>Chương 2:</w:t>
            </w:r>
            <w:r>
              <w:rPr>
                <w:rFonts w:eastAsia="Calibri"/>
                <w:sz w:val="26"/>
                <w:szCs w:val="26"/>
                <w:lang w:val="vi-VN"/>
              </w:rPr>
              <w:t xml:space="preserve"> </w:t>
            </w:r>
            <w:r>
              <w:rPr>
                <w:rFonts w:eastAsia="Calibri"/>
                <w:bCs/>
                <w:sz w:val="26"/>
                <w:szCs w:val="26"/>
              </w:rPr>
              <w:t>Tác động đòn bẩy lên doanh lợi và quyết định cấu trúc tài chính</w:t>
            </w:r>
          </w:p>
          <w:p w14:paraId="24720DDD" w14:textId="77777777" w:rsidR="00443055" w:rsidRDefault="00D653A9" w:rsidP="005F3F3F">
            <w:pPr>
              <w:spacing w:line="312" w:lineRule="auto"/>
              <w:jc w:val="both"/>
              <w:rPr>
                <w:rFonts w:eastAsia="Calibri"/>
                <w:bCs/>
                <w:sz w:val="26"/>
                <w:szCs w:val="26"/>
              </w:rPr>
            </w:pPr>
            <w:r>
              <w:rPr>
                <w:rFonts w:eastAsia="Calibri"/>
                <w:bCs/>
                <w:sz w:val="26"/>
                <w:szCs w:val="26"/>
              </w:rPr>
              <w:t>1. Tác động của đòn bẩy lên doanh lợi</w:t>
            </w:r>
          </w:p>
          <w:p w14:paraId="468A9C38" w14:textId="77777777" w:rsidR="00443055" w:rsidRDefault="00D653A9" w:rsidP="005F3F3F">
            <w:pPr>
              <w:spacing w:line="312" w:lineRule="auto"/>
              <w:jc w:val="both"/>
              <w:rPr>
                <w:rFonts w:eastAsia="Calibri"/>
                <w:bCs/>
                <w:sz w:val="26"/>
                <w:szCs w:val="26"/>
              </w:rPr>
            </w:pPr>
            <w:r>
              <w:rPr>
                <w:rFonts w:eastAsia="Calibri"/>
                <w:bCs/>
                <w:sz w:val="26"/>
                <w:szCs w:val="26"/>
              </w:rPr>
              <w:lastRenderedPageBreak/>
              <w:t>2. Quyết định cấu trúc tài chính doanh nghiệp</w:t>
            </w:r>
          </w:p>
        </w:tc>
        <w:tc>
          <w:tcPr>
            <w:tcW w:w="930" w:type="dxa"/>
            <w:vAlign w:val="center"/>
          </w:tcPr>
          <w:p w14:paraId="4E97EE61"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lastRenderedPageBreak/>
              <w:t>9</w:t>
            </w:r>
          </w:p>
        </w:tc>
        <w:tc>
          <w:tcPr>
            <w:tcW w:w="1020" w:type="dxa"/>
            <w:vAlign w:val="center"/>
          </w:tcPr>
          <w:p w14:paraId="35A0D781"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3</w:t>
            </w:r>
          </w:p>
        </w:tc>
        <w:tc>
          <w:tcPr>
            <w:tcW w:w="1290" w:type="dxa"/>
            <w:vAlign w:val="center"/>
          </w:tcPr>
          <w:p w14:paraId="767848A6"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6</w:t>
            </w:r>
          </w:p>
        </w:tc>
        <w:tc>
          <w:tcPr>
            <w:tcW w:w="850" w:type="dxa"/>
            <w:vAlign w:val="center"/>
          </w:tcPr>
          <w:p w14:paraId="7F8811DF" w14:textId="77777777" w:rsidR="00443055" w:rsidRDefault="00443055" w:rsidP="005F3F3F">
            <w:pPr>
              <w:spacing w:line="312" w:lineRule="auto"/>
              <w:jc w:val="center"/>
              <w:rPr>
                <w:rFonts w:eastAsia="Calibri"/>
                <w:color w:val="000000"/>
                <w:sz w:val="26"/>
                <w:szCs w:val="26"/>
              </w:rPr>
            </w:pPr>
          </w:p>
        </w:tc>
      </w:tr>
      <w:tr w:rsidR="000A116E" w14:paraId="374A0C8C" w14:textId="77777777" w:rsidTr="000C2ABA">
        <w:tc>
          <w:tcPr>
            <w:tcW w:w="817" w:type="dxa"/>
          </w:tcPr>
          <w:p w14:paraId="214AE95B" w14:textId="77777777" w:rsidR="00443055" w:rsidRDefault="00D653A9" w:rsidP="005F3F3F">
            <w:pPr>
              <w:tabs>
                <w:tab w:val="left" w:pos="567"/>
                <w:tab w:val="left" w:pos="3969"/>
                <w:tab w:val="left" w:pos="5103"/>
                <w:tab w:val="center" w:pos="6946"/>
              </w:tabs>
              <w:spacing w:line="312" w:lineRule="auto"/>
              <w:jc w:val="center"/>
              <w:rPr>
                <w:rFonts w:eastAsia="Calibri"/>
                <w:sz w:val="26"/>
                <w:szCs w:val="26"/>
              </w:rPr>
            </w:pPr>
            <w:r>
              <w:rPr>
                <w:rFonts w:eastAsia="Calibri"/>
                <w:sz w:val="26"/>
                <w:szCs w:val="26"/>
              </w:rPr>
              <w:t>3</w:t>
            </w:r>
          </w:p>
        </w:tc>
        <w:tc>
          <w:tcPr>
            <w:tcW w:w="4820" w:type="dxa"/>
            <w:vAlign w:val="center"/>
          </w:tcPr>
          <w:p w14:paraId="51E6FF5B" w14:textId="77777777" w:rsidR="00443055" w:rsidRDefault="00D653A9" w:rsidP="005F3F3F">
            <w:pPr>
              <w:spacing w:line="312" w:lineRule="auto"/>
              <w:rPr>
                <w:rFonts w:eastAsia="Calibri"/>
                <w:bCs/>
                <w:sz w:val="26"/>
                <w:szCs w:val="26"/>
              </w:rPr>
            </w:pPr>
            <w:r>
              <w:rPr>
                <w:rFonts w:eastAsia="Calibri"/>
                <w:bCs/>
                <w:sz w:val="26"/>
                <w:szCs w:val="26"/>
              </w:rPr>
              <w:t>Chương 3: Đầu tư dài hạn trong doanh nghiệp</w:t>
            </w:r>
          </w:p>
          <w:p w14:paraId="25DF21D9" w14:textId="77777777" w:rsidR="00443055" w:rsidRDefault="00D653A9" w:rsidP="005F3F3F">
            <w:pPr>
              <w:spacing w:line="312" w:lineRule="auto"/>
              <w:rPr>
                <w:rFonts w:eastAsia="Calibri"/>
                <w:bCs/>
                <w:sz w:val="26"/>
                <w:szCs w:val="26"/>
              </w:rPr>
            </w:pPr>
            <w:r>
              <w:rPr>
                <w:rFonts w:eastAsia="Calibri"/>
                <w:bCs/>
                <w:sz w:val="26"/>
                <w:szCs w:val="26"/>
              </w:rPr>
              <w:t>1. Hoạt động đầu tư</w:t>
            </w:r>
          </w:p>
          <w:p w14:paraId="7C2248DC" w14:textId="77777777" w:rsidR="00443055" w:rsidRDefault="00D653A9" w:rsidP="005F3F3F">
            <w:pPr>
              <w:spacing w:line="312" w:lineRule="auto"/>
              <w:rPr>
                <w:rFonts w:eastAsia="Calibri"/>
                <w:bCs/>
                <w:sz w:val="26"/>
                <w:szCs w:val="26"/>
              </w:rPr>
            </w:pPr>
            <w:r>
              <w:rPr>
                <w:rFonts w:eastAsia="Calibri"/>
                <w:bCs/>
                <w:sz w:val="26"/>
                <w:szCs w:val="26"/>
              </w:rPr>
              <w:t>2. Phương pháp xác định dự án đầu tư</w:t>
            </w:r>
          </w:p>
          <w:p w14:paraId="4A52279E" w14:textId="77777777" w:rsidR="00443055" w:rsidRDefault="00D653A9" w:rsidP="005F3F3F">
            <w:pPr>
              <w:spacing w:line="312" w:lineRule="auto"/>
              <w:rPr>
                <w:rFonts w:eastAsia="Calibri"/>
                <w:bCs/>
                <w:sz w:val="26"/>
                <w:szCs w:val="26"/>
              </w:rPr>
            </w:pPr>
            <w:r>
              <w:rPr>
                <w:rFonts w:eastAsia="Calibri"/>
                <w:bCs/>
                <w:sz w:val="26"/>
                <w:szCs w:val="26"/>
              </w:rPr>
              <w:t>3. Hoạch định ngân sách đầu tư tối ưu</w:t>
            </w:r>
          </w:p>
          <w:p w14:paraId="4CC6B070" w14:textId="77777777" w:rsidR="00443055" w:rsidRDefault="00D653A9" w:rsidP="005F3F3F">
            <w:pPr>
              <w:spacing w:line="312" w:lineRule="auto"/>
              <w:rPr>
                <w:rFonts w:eastAsia="Calibri"/>
                <w:sz w:val="26"/>
                <w:szCs w:val="26"/>
                <w:lang w:val="vi-VN"/>
              </w:rPr>
            </w:pPr>
            <w:r>
              <w:rPr>
                <w:rFonts w:eastAsia="Calibri"/>
                <w:sz w:val="26"/>
                <w:szCs w:val="26"/>
                <w:lang w:val="vi-VN"/>
              </w:rPr>
              <w:t>4. Quyết định đầu tư trong doanh nghiệp</w:t>
            </w:r>
          </w:p>
          <w:p w14:paraId="53E0AF75" w14:textId="77777777" w:rsidR="00764A4C" w:rsidRDefault="00D653A9" w:rsidP="005F3F3F">
            <w:pPr>
              <w:spacing w:line="312" w:lineRule="auto"/>
              <w:jc w:val="both"/>
              <w:rPr>
                <w:rFonts w:eastAsia="Calibri"/>
                <w:sz w:val="26"/>
                <w:szCs w:val="26"/>
                <w:lang w:val="vi-VN"/>
              </w:rPr>
            </w:pPr>
            <w:r>
              <w:rPr>
                <w:rFonts w:eastAsia="Calibri"/>
                <w:sz w:val="26"/>
                <w:szCs w:val="26"/>
                <w:lang w:val="vi-VN"/>
              </w:rPr>
              <w:t>5.</w:t>
            </w:r>
            <w:r w:rsidRPr="00451304">
              <w:rPr>
                <w:rFonts w:eastAsia="Calibri"/>
                <w:sz w:val="26"/>
                <w:szCs w:val="26"/>
                <w:lang w:val="vi-VN"/>
              </w:rPr>
              <w:t xml:space="preserve"> Phân tích độ </w:t>
            </w:r>
            <w:r>
              <w:rPr>
                <w:rFonts w:eastAsia="Calibri"/>
                <w:sz w:val="26"/>
                <w:szCs w:val="26"/>
                <w:lang w:val="vi-VN"/>
              </w:rPr>
              <w:t>nhạy</w:t>
            </w:r>
          </w:p>
          <w:p w14:paraId="066DDA01" w14:textId="309EB709" w:rsidR="00443055" w:rsidRPr="00451304" w:rsidRDefault="00D653A9" w:rsidP="005F3F3F">
            <w:pPr>
              <w:spacing w:line="312" w:lineRule="auto"/>
              <w:jc w:val="both"/>
              <w:rPr>
                <w:rFonts w:eastAsia="Calibri"/>
                <w:sz w:val="26"/>
                <w:szCs w:val="26"/>
                <w:lang w:val="vi-VN"/>
              </w:rPr>
            </w:pPr>
            <w:r>
              <w:rPr>
                <w:rFonts w:eastAsia="Calibri"/>
                <w:sz w:val="26"/>
                <w:szCs w:val="26"/>
                <w:lang w:val="vi-VN"/>
              </w:rPr>
              <w:t>6</w:t>
            </w:r>
            <w:r w:rsidRPr="00764A4C">
              <w:rPr>
                <w:rFonts w:eastAsia="Calibri"/>
                <w:sz w:val="26"/>
                <w:szCs w:val="26"/>
                <w:lang w:val="vi-VN"/>
              </w:rPr>
              <w:t>. Phân tích mô phỏng</w:t>
            </w:r>
          </w:p>
        </w:tc>
        <w:tc>
          <w:tcPr>
            <w:tcW w:w="930" w:type="dxa"/>
            <w:vAlign w:val="center"/>
          </w:tcPr>
          <w:p w14:paraId="3F510C84"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12</w:t>
            </w:r>
          </w:p>
        </w:tc>
        <w:tc>
          <w:tcPr>
            <w:tcW w:w="1020" w:type="dxa"/>
            <w:vAlign w:val="center"/>
          </w:tcPr>
          <w:p w14:paraId="2359E79E"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3</w:t>
            </w:r>
          </w:p>
        </w:tc>
        <w:tc>
          <w:tcPr>
            <w:tcW w:w="1290" w:type="dxa"/>
            <w:vAlign w:val="center"/>
          </w:tcPr>
          <w:p w14:paraId="4B174CB3"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8</w:t>
            </w:r>
          </w:p>
        </w:tc>
        <w:tc>
          <w:tcPr>
            <w:tcW w:w="850" w:type="dxa"/>
            <w:vAlign w:val="center"/>
          </w:tcPr>
          <w:p w14:paraId="57E640A0"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1</w:t>
            </w:r>
          </w:p>
        </w:tc>
      </w:tr>
      <w:tr w:rsidR="000A116E" w14:paraId="7FCABF5A" w14:textId="77777777" w:rsidTr="000C2ABA">
        <w:tc>
          <w:tcPr>
            <w:tcW w:w="817" w:type="dxa"/>
          </w:tcPr>
          <w:p w14:paraId="2ED02935" w14:textId="520A4E93" w:rsidR="00443055" w:rsidRDefault="00D653A9" w:rsidP="005F3F3F">
            <w:pPr>
              <w:tabs>
                <w:tab w:val="left" w:pos="567"/>
                <w:tab w:val="left" w:pos="3969"/>
                <w:tab w:val="left" w:pos="5103"/>
                <w:tab w:val="center" w:pos="6946"/>
              </w:tabs>
              <w:spacing w:line="312" w:lineRule="auto"/>
              <w:jc w:val="center"/>
              <w:rPr>
                <w:rFonts w:eastAsia="Calibri"/>
                <w:sz w:val="26"/>
                <w:szCs w:val="26"/>
              </w:rPr>
            </w:pPr>
            <w:r>
              <w:rPr>
                <w:rFonts w:eastAsia="Calibri"/>
                <w:sz w:val="26"/>
                <w:szCs w:val="26"/>
              </w:rPr>
              <w:t>4</w:t>
            </w:r>
          </w:p>
        </w:tc>
        <w:tc>
          <w:tcPr>
            <w:tcW w:w="4820" w:type="dxa"/>
            <w:vAlign w:val="center"/>
          </w:tcPr>
          <w:p w14:paraId="02C9A1A3" w14:textId="77777777" w:rsidR="00443055" w:rsidRPr="00B92438" w:rsidRDefault="00D653A9" w:rsidP="005F3F3F">
            <w:pPr>
              <w:autoSpaceDE w:val="0"/>
              <w:autoSpaceDN w:val="0"/>
              <w:adjustRightInd w:val="0"/>
              <w:spacing w:line="312" w:lineRule="auto"/>
              <w:jc w:val="both"/>
              <w:rPr>
                <w:rFonts w:eastAsia="TimesNewRomanPSMT"/>
                <w:bCs/>
                <w:noProof/>
                <w:color w:val="000000"/>
                <w:sz w:val="26"/>
                <w:szCs w:val="26"/>
                <w:lang w:val="vi-VN"/>
              </w:rPr>
            </w:pPr>
            <w:r w:rsidRPr="00B92438">
              <w:rPr>
                <w:rFonts w:eastAsia="TimesNewRomanPSMT"/>
                <w:bCs/>
                <w:noProof/>
                <w:color w:val="000000"/>
                <w:sz w:val="26"/>
                <w:szCs w:val="26"/>
                <w:lang w:val="vi-VN"/>
              </w:rPr>
              <w:t>Chương 4: Phân tích Báo cáo tài chính</w:t>
            </w:r>
          </w:p>
          <w:p w14:paraId="0C4A935B" w14:textId="77777777" w:rsidR="00443055" w:rsidRPr="00C23A87" w:rsidRDefault="00D653A9" w:rsidP="005F3F3F">
            <w:pPr>
              <w:autoSpaceDE w:val="0"/>
              <w:autoSpaceDN w:val="0"/>
              <w:adjustRightInd w:val="0"/>
              <w:spacing w:line="312" w:lineRule="auto"/>
              <w:jc w:val="both"/>
              <w:rPr>
                <w:rFonts w:eastAsia="TimesNewRomanPS-BoldMT"/>
                <w:bCs/>
                <w:noProof/>
                <w:color w:val="000000"/>
                <w:sz w:val="26"/>
                <w:szCs w:val="26"/>
                <w:lang w:val="vi-VN"/>
              </w:rPr>
            </w:pPr>
            <w:r w:rsidRPr="00C23A87">
              <w:rPr>
                <w:rFonts w:eastAsia="TimesNewRomanPS-BoldMT"/>
                <w:bCs/>
                <w:noProof/>
                <w:color w:val="000000"/>
                <w:sz w:val="26"/>
                <w:szCs w:val="26"/>
                <w:lang w:val="vi-VN"/>
              </w:rPr>
              <w:t>1. Tổng quan về phân tích báo cáo tài chính của công ty</w:t>
            </w:r>
          </w:p>
          <w:p w14:paraId="2403B2D3" w14:textId="77777777" w:rsidR="00443055" w:rsidRDefault="00D653A9" w:rsidP="005F3F3F">
            <w:pPr>
              <w:autoSpaceDE w:val="0"/>
              <w:autoSpaceDN w:val="0"/>
              <w:adjustRightInd w:val="0"/>
              <w:spacing w:line="312" w:lineRule="auto"/>
              <w:jc w:val="both"/>
              <w:rPr>
                <w:rFonts w:eastAsia="Calibri"/>
                <w:bCs/>
                <w:noProof/>
                <w:color w:val="000000"/>
                <w:sz w:val="26"/>
                <w:szCs w:val="26"/>
                <w:lang w:val="vi-VN"/>
              </w:rPr>
            </w:pPr>
            <w:r>
              <w:rPr>
                <w:rFonts w:eastAsia="Calibri"/>
                <w:bCs/>
                <w:noProof/>
                <w:color w:val="000000"/>
                <w:sz w:val="26"/>
                <w:szCs w:val="26"/>
                <w:lang w:val="vi-VN"/>
              </w:rPr>
              <w:t xml:space="preserve">2. </w:t>
            </w:r>
            <w:r w:rsidRPr="00C23A87">
              <w:rPr>
                <w:rFonts w:eastAsia="Calibri"/>
                <w:bCs/>
                <w:noProof/>
                <w:color w:val="000000"/>
                <w:sz w:val="26"/>
                <w:szCs w:val="26"/>
                <w:lang w:val="vi-VN"/>
              </w:rPr>
              <w:t>Các phương pháp sử dụng chủ yếu trong phân tích báo cáo tài chính</w:t>
            </w:r>
          </w:p>
          <w:p w14:paraId="3CF00BEE" w14:textId="77777777" w:rsidR="00443055" w:rsidRPr="00284D82" w:rsidRDefault="00D653A9" w:rsidP="005F3F3F">
            <w:pPr>
              <w:autoSpaceDE w:val="0"/>
              <w:autoSpaceDN w:val="0"/>
              <w:adjustRightInd w:val="0"/>
              <w:spacing w:line="312" w:lineRule="auto"/>
              <w:jc w:val="both"/>
              <w:rPr>
                <w:rFonts w:eastAsia="Calibri"/>
                <w:bCs/>
                <w:noProof/>
                <w:color w:val="000000"/>
                <w:sz w:val="26"/>
                <w:szCs w:val="26"/>
                <w:lang w:val="vi-VN"/>
              </w:rPr>
            </w:pPr>
            <w:r w:rsidRPr="00284D82">
              <w:rPr>
                <w:rFonts w:eastAsia="Calibri"/>
                <w:bCs/>
                <w:noProof/>
                <w:color w:val="000000"/>
                <w:sz w:val="26"/>
                <w:szCs w:val="26"/>
                <w:lang w:val="vi-VN"/>
              </w:rPr>
              <w:t>3. Phân tích các chỉ số tài chính</w:t>
            </w:r>
          </w:p>
          <w:p w14:paraId="60067865" w14:textId="77777777" w:rsidR="00443055" w:rsidRPr="00B92438" w:rsidRDefault="00D653A9" w:rsidP="005F3F3F">
            <w:pPr>
              <w:autoSpaceDE w:val="0"/>
              <w:autoSpaceDN w:val="0"/>
              <w:adjustRightInd w:val="0"/>
              <w:spacing w:line="312" w:lineRule="auto"/>
              <w:jc w:val="both"/>
              <w:rPr>
                <w:rFonts w:eastAsia="TimesNewRomanPS-BoldMT"/>
                <w:bCs/>
                <w:noProof/>
                <w:color w:val="000000"/>
                <w:sz w:val="26"/>
                <w:szCs w:val="26"/>
                <w:lang w:val="vi-VN"/>
              </w:rPr>
            </w:pPr>
            <w:r w:rsidRPr="00B92438">
              <w:rPr>
                <w:rFonts w:eastAsia="Calibri"/>
                <w:bCs/>
                <w:noProof/>
                <w:color w:val="000000"/>
                <w:sz w:val="26"/>
                <w:szCs w:val="26"/>
                <w:lang w:val="vi-VN"/>
              </w:rPr>
              <w:t>3.</w:t>
            </w:r>
            <w:r>
              <w:rPr>
                <w:rFonts w:eastAsia="Calibri"/>
                <w:bCs/>
                <w:noProof/>
                <w:color w:val="000000"/>
                <w:sz w:val="26"/>
                <w:szCs w:val="26"/>
                <w:lang w:val="vi-VN"/>
              </w:rPr>
              <w:t>1</w:t>
            </w:r>
            <w:r w:rsidRPr="00B92438">
              <w:rPr>
                <w:rFonts w:eastAsia="Calibri"/>
                <w:bCs/>
                <w:noProof/>
                <w:color w:val="000000"/>
                <w:sz w:val="26"/>
                <w:szCs w:val="26"/>
                <w:lang w:val="vi-VN"/>
              </w:rPr>
              <w:t xml:space="preserve"> Phân tích </w:t>
            </w:r>
            <w:r w:rsidRPr="00B92438">
              <w:rPr>
                <w:rFonts w:eastAsia="TimesNewRomanPS-BoldMT"/>
                <w:bCs/>
                <w:noProof/>
                <w:color w:val="000000"/>
                <w:sz w:val="26"/>
                <w:szCs w:val="26"/>
                <w:lang w:val="vi-VN"/>
              </w:rPr>
              <w:t>tình hình tài chính</w:t>
            </w:r>
          </w:p>
          <w:p w14:paraId="7345B56C" w14:textId="77777777" w:rsidR="00443055" w:rsidRPr="00896941" w:rsidRDefault="00D653A9" w:rsidP="005F3F3F">
            <w:pPr>
              <w:autoSpaceDE w:val="0"/>
              <w:autoSpaceDN w:val="0"/>
              <w:adjustRightInd w:val="0"/>
              <w:spacing w:line="312" w:lineRule="auto"/>
              <w:jc w:val="both"/>
              <w:rPr>
                <w:rFonts w:eastAsia="TimesNewRomanPSMT"/>
                <w:b/>
                <w:bCs/>
                <w:noProof/>
                <w:color w:val="000000"/>
                <w:sz w:val="26"/>
                <w:szCs w:val="26"/>
                <w:lang w:val="vi-VN"/>
              </w:rPr>
            </w:pPr>
            <w:r>
              <w:rPr>
                <w:rFonts w:eastAsia="Calibri"/>
                <w:noProof/>
                <w:color w:val="000000"/>
                <w:sz w:val="26"/>
                <w:szCs w:val="26"/>
                <w:lang w:val="vi-VN"/>
              </w:rPr>
              <w:t>3</w:t>
            </w:r>
            <w:r w:rsidRPr="000E1998">
              <w:rPr>
                <w:rFonts w:eastAsia="Calibri"/>
                <w:noProof/>
                <w:color w:val="000000"/>
                <w:sz w:val="26"/>
                <w:szCs w:val="26"/>
                <w:lang w:val="vi-VN"/>
              </w:rPr>
              <w:t>.</w:t>
            </w:r>
            <w:r w:rsidRPr="00896941">
              <w:rPr>
                <w:rFonts w:eastAsia="Calibri"/>
                <w:noProof/>
                <w:color w:val="000000"/>
                <w:sz w:val="26"/>
                <w:szCs w:val="26"/>
                <w:lang w:val="vi-VN"/>
              </w:rPr>
              <w:t>1. Phân tích chung tình hình tài chính</w:t>
            </w:r>
          </w:p>
          <w:p w14:paraId="544DDE4E" w14:textId="77777777" w:rsidR="00443055" w:rsidRPr="00C23A87" w:rsidRDefault="00D653A9" w:rsidP="005F3F3F">
            <w:pPr>
              <w:autoSpaceDE w:val="0"/>
              <w:autoSpaceDN w:val="0"/>
              <w:adjustRightInd w:val="0"/>
              <w:spacing w:line="312" w:lineRule="auto"/>
              <w:jc w:val="both"/>
              <w:rPr>
                <w:rFonts w:eastAsia="TimesNewRomanPS-BoldMT"/>
                <w:bCs/>
                <w:noProof/>
                <w:color w:val="000000"/>
                <w:sz w:val="26"/>
                <w:szCs w:val="26"/>
                <w:lang w:val="vi-VN"/>
              </w:rPr>
            </w:pPr>
            <w:r>
              <w:rPr>
                <w:rFonts w:eastAsia="Calibri"/>
                <w:bCs/>
                <w:noProof/>
                <w:color w:val="000000"/>
                <w:sz w:val="26"/>
                <w:szCs w:val="26"/>
                <w:lang w:val="vi-VN"/>
              </w:rPr>
              <w:t>3.2.</w:t>
            </w:r>
            <w:r w:rsidRPr="00C23A87">
              <w:rPr>
                <w:rFonts w:eastAsia="Calibri"/>
                <w:bCs/>
                <w:noProof/>
                <w:color w:val="000000"/>
                <w:sz w:val="26"/>
                <w:szCs w:val="26"/>
                <w:lang w:val="vi-VN"/>
              </w:rPr>
              <w:t>. Phân tích khả năng thanh toán (tests of liquidity)</w:t>
            </w:r>
          </w:p>
          <w:p w14:paraId="4A5629BB" w14:textId="77777777" w:rsidR="00443055" w:rsidRPr="00E96FC7" w:rsidRDefault="00D653A9" w:rsidP="005F3F3F">
            <w:pPr>
              <w:autoSpaceDE w:val="0"/>
              <w:autoSpaceDN w:val="0"/>
              <w:adjustRightInd w:val="0"/>
              <w:spacing w:line="312" w:lineRule="auto"/>
              <w:jc w:val="both"/>
              <w:rPr>
                <w:rFonts w:eastAsia="TimesNewRomanPSMT"/>
                <w:bCs/>
                <w:noProof/>
                <w:color w:val="000000"/>
                <w:sz w:val="26"/>
                <w:szCs w:val="26"/>
                <w:lang w:val="vi-VN"/>
              </w:rPr>
            </w:pPr>
            <w:r>
              <w:rPr>
                <w:rFonts w:eastAsia="Calibri"/>
                <w:noProof/>
                <w:color w:val="000000"/>
                <w:sz w:val="26"/>
                <w:szCs w:val="26"/>
              </w:rPr>
              <w:t>3</w:t>
            </w:r>
            <w:r>
              <w:rPr>
                <w:rFonts w:eastAsia="Calibri"/>
                <w:noProof/>
                <w:color w:val="000000"/>
                <w:sz w:val="26"/>
                <w:szCs w:val="26"/>
                <w:lang w:val="vi-VN"/>
              </w:rPr>
              <w:t>.3</w:t>
            </w:r>
            <w:r w:rsidRPr="00E96FC7">
              <w:rPr>
                <w:rFonts w:eastAsia="Calibri"/>
                <w:bCs/>
                <w:noProof/>
                <w:color w:val="000000"/>
                <w:sz w:val="26"/>
                <w:szCs w:val="26"/>
                <w:lang w:val="vi-VN"/>
              </w:rPr>
              <w:t>. Phân tích hiệu quả hoạt động (asset utilization)</w:t>
            </w:r>
          </w:p>
          <w:p w14:paraId="668BCB24" w14:textId="77777777" w:rsidR="00443055" w:rsidRPr="00284D82" w:rsidRDefault="00D653A9" w:rsidP="005F3F3F">
            <w:pPr>
              <w:autoSpaceDE w:val="0"/>
              <w:autoSpaceDN w:val="0"/>
              <w:adjustRightInd w:val="0"/>
              <w:spacing w:line="312" w:lineRule="auto"/>
              <w:jc w:val="both"/>
              <w:rPr>
                <w:rFonts w:eastAsia="TimesNewRomanPS-BoldMT"/>
                <w:bCs/>
                <w:noProof/>
                <w:color w:val="000000"/>
                <w:sz w:val="26"/>
                <w:szCs w:val="26"/>
                <w:lang w:val="vi-VN"/>
              </w:rPr>
            </w:pPr>
            <w:r>
              <w:rPr>
                <w:rFonts w:eastAsia="Calibri"/>
                <w:bCs/>
                <w:noProof/>
                <w:color w:val="000000"/>
                <w:sz w:val="26"/>
                <w:szCs w:val="26"/>
                <w:lang w:val="vi-VN"/>
              </w:rPr>
              <w:t>3.4</w:t>
            </w:r>
            <w:r w:rsidRPr="00E96FC7">
              <w:rPr>
                <w:rFonts w:eastAsia="Calibri"/>
                <w:bCs/>
                <w:noProof/>
                <w:color w:val="000000"/>
                <w:sz w:val="26"/>
                <w:szCs w:val="26"/>
                <w:lang w:val="vi-VN"/>
              </w:rPr>
              <w:t>. Phân tích tình hình đầu tư và cơ cấu tài chính</w:t>
            </w:r>
          </w:p>
        </w:tc>
        <w:tc>
          <w:tcPr>
            <w:tcW w:w="930" w:type="dxa"/>
            <w:vAlign w:val="center"/>
          </w:tcPr>
          <w:p w14:paraId="1BFD069D"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15</w:t>
            </w:r>
          </w:p>
        </w:tc>
        <w:tc>
          <w:tcPr>
            <w:tcW w:w="1020" w:type="dxa"/>
            <w:vAlign w:val="center"/>
          </w:tcPr>
          <w:p w14:paraId="54F3630A"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4</w:t>
            </w:r>
          </w:p>
        </w:tc>
        <w:tc>
          <w:tcPr>
            <w:tcW w:w="1290" w:type="dxa"/>
            <w:vAlign w:val="center"/>
          </w:tcPr>
          <w:p w14:paraId="182B64B5"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10</w:t>
            </w:r>
          </w:p>
        </w:tc>
        <w:tc>
          <w:tcPr>
            <w:tcW w:w="850" w:type="dxa"/>
            <w:vAlign w:val="center"/>
          </w:tcPr>
          <w:p w14:paraId="53C320B6" w14:textId="77777777" w:rsidR="00443055" w:rsidRDefault="00D653A9" w:rsidP="005F3F3F">
            <w:pPr>
              <w:spacing w:line="312" w:lineRule="auto"/>
              <w:jc w:val="center"/>
              <w:rPr>
                <w:rFonts w:eastAsia="Calibri"/>
                <w:color w:val="000000"/>
                <w:sz w:val="26"/>
                <w:szCs w:val="26"/>
              </w:rPr>
            </w:pPr>
            <w:r>
              <w:rPr>
                <w:rFonts w:eastAsia="Calibri"/>
                <w:color w:val="000000"/>
                <w:sz w:val="26"/>
                <w:szCs w:val="26"/>
              </w:rPr>
              <w:t>1</w:t>
            </w:r>
          </w:p>
        </w:tc>
      </w:tr>
      <w:tr w:rsidR="000A116E" w14:paraId="0D7B84AD" w14:textId="77777777" w:rsidTr="000C2ABA">
        <w:tc>
          <w:tcPr>
            <w:tcW w:w="5637" w:type="dxa"/>
            <w:gridSpan w:val="2"/>
            <w:vAlign w:val="center"/>
          </w:tcPr>
          <w:p w14:paraId="201BECB6" w14:textId="77777777" w:rsidR="00443055"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Cộng</w:t>
            </w:r>
          </w:p>
        </w:tc>
        <w:tc>
          <w:tcPr>
            <w:tcW w:w="930" w:type="dxa"/>
            <w:vAlign w:val="center"/>
          </w:tcPr>
          <w:p w14:paraId="6A54D642" w14:textId="77777777" w:rsidR="00443055"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45</w:t>
            </w:r>
          </w:p>
        </w:tc>
        <w:tc>
          <w:tcPr>
            <w:tcW w:w="1020" w:type="dxa"/>
            <w:vAlign w:val="center"/>
          </w:tcPr>
          <w:p w14:paraId="53ACA181" w14:textId="77777777" w:rsidR="00443055"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13</w:t>
            </w:r>
          </w:p>
        </w:tc>
        <w:tc>
          <w:tcPr>
            <w:tcW w:w="1290" w:type="dxa"/>
            <w:vAlign w:val="center"/>
          </w:tcPr>
          <w:p w14:paraId="20BCB18D" w14:textId="77777777" w:rsidR="00443055"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30</w:t>
            </w:r>
          </w:p>
        </w:tc>
        <w:tc>
          <w:tcPr>
            <w:tcW w:w="850" w:type="dxa"/>
            <w:vAlign w:val="center"/>
          </w:tcPr>
          <w:p w14:paraId="01F41FFB" w14:textId="77777777" w:rsidR="00443055"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2</w:t>
            </w:r>
          </w:p>
        </w:tc>
      </w:tr>
    </w:tbl>
    <w:p w14:paraId="4B0A4255" w14:textId="6215E2AA" w:rsidR="001A6762" w:rsidRDefault="00D653A9" w:rsidP="005F3F3F">
      <w:pPr>
        <w:tabs>
          <w:tab w:val="left" w:pos="567"/>
          <w:tab w:val="left" w:pos="3969"/>
          <w:tab w:val="left" w:pos="5103"/>
          <w:tab w:val="center" w:pos="6946"/>
        </w:tabs>
        <w:spacing w:line="312" w:lineRule="auto"/>
        <w:jc w:val="both"/>
        <w:rPr>
          <w:rFonts w:eastAsia="Calibri"/>
          <w:sz w:val="26"/>
          <w:szCs w:val="26"/>
        </w:rPr>
      </w:pPr>
      <w:r w:rsidRPr="00DE6141">
        <w:rPr>
          <w:rFonts w:eastAsia="Calibri"/>
          <w:sz w:val="26"/>
          <w:szCs w:val="26"/>
        </w:rPr>
        <w:t>2. Nội dung chi tiết</w:t>
      </w:r>
    </w:p>
    <w:p w14:paraId="639F9403" w14:textId="795C4D28" w:rsidR="00C07AD6" w:rsidRDefault="00D653A9" w:rsidP="005F3F3F">
      <w:pPr>
        <w:tabs>
          <w:tab w:val="left" w:pos="567"/>
          <w:tab w:val="left" w:pos="3969"/>
          <w:tab w:val="left" w:pos="5103"/>
          <w:tab w:val="center" w:pos="6120"/>
        </w:tabs>
        <w:spacing w:line="312" w:lineRule="auto"/>
        <w:jc w:val="both"/>
        <w:rPr>
          <w:rFonts w:eastAsia="Calibri"/>
          <w:sz w:val="26"/>
          <w:szCs w:val="26"/>
        </w:rPr>
      </w:pPr>
      <w:r>
        <w:rPr>
          <w:rFonts w:eastAsia="Calibri"/>
          <w:b/>
          <w:sz w:val="26"/>
          <w:szCs w:val="26"/>
        </w:rPr>
        <w:t>Chương 1: Nguồn tài trợ trong doanh nghiệp</w:t>
      </w:r>
      <w:r>
        <w:rPr>
          <w:rFonts w:eastAsia="Calibri"/>
          <w:b/>
          <w:sz w:val="26"/>
          <w:szCs w:val="26"/>
          <w:lang w:val="vi-VN"/>
        </w:rPr>
        <w:t xml:space="preserve"> </w:t>
      </w:r>
      <w:r w:rsidR="00222568">
        <w:rPr>
          <w:rFonts w:eastAsia="Calibri"/>
          <w:b/>
          <w:sz w:val="26"/>
          <w:szCs w:val="26"/>
          <w:lang w:val="vi-VN"/>
        </w:rPr>
        <w:tab/>
      </w:r>
      <w:r w:rsidR="00222568">
        <w:rPr>
          <w:rFonts w:eastAsia="Calibri"/>
          <w:b/>
          <w:sz w:val="26"/>
          <w:szCs w:val="26"/>
          <w:lang w:val="vi-VN"/>
        </w:rPr>
        <w:tab/>
      </w:r>
      <w:r w:rsidR="00222568">
        <w:rPr>
          <w:rFonts w:eastAsia="Calibri"/>
          <w:b/>
          <w:sz w:val="26"/>
          <w:szCs w:val="26"/>
          <w:lang w:val="vi-VN"/>
        </w:rPr>
        <w:tab/>
      </w:r>
      <w:r w:rsidR="00187B55">
        <w:rPr>
          <w:rFonts w:eastAsia="Calibri"/>
          <w:b/>
          <w:sz w:val="26"/>
          <w:szCs w:val="26"/>
          <w:lang w:val="vi-VN"/>
        </w:rPr>
        <w:t xml:space="preserve">              </w:t>
      </w:r>
      <w:r w:rsidRPr="00DE6141">
        <w:rPr>
          <w:rFonts w:eastAsia="Calibri"/>
          <w:sz w:val="26"/>
          <w:szCs w:val="26"/>
        </w:rPr>
        <w:t>Thời gian: 9 giờ</w:t>
      </w:r>
    </w:p>
    <w:p w14:paraId="7BFE2ED2" w14:textId="77777777" w:rsidR="00C07AD6" w:rsidRPr="00DE6141" w:rsidRDefault="00D653A9" w:rsidP="005F3F3F">
      <w:pPr>
        <w:tabs>
          <w:tab w:val="left" w:pos="567"/>
          <w:tab w:val="left" w:pos="3969"/>
          <w:tab w:val="left" w:pos="5103"/>
          <w:tab w:val="center" w:pos="6946"/>
        </w:tabs>
        <w:spacing w:line="312" w:lineRule="auto"/>
        <w:ind w:firstLine="360"/>
        <w:jc w:val="both"/>
        <w:rPr>
          <w:rFonts w:eastAsia="Calibri"/>
          <w:sz w:val="26"/>
          <w:szCs w:val="26"/>
        </w:rPr>
      </w:pPr>
      <w:r w:rsidRPr="00DE6141">
        <w:rPr>
          <w:rFonts w:eastAsia="Calibri"/>
          <w:sz w:val="26"/>
          <w:szCs w:val="26"/>
        </w:rPr>
        <w:lastRenderedPageBreak/>
        <w:t>1</w:t>
      </w:r>
      <w:r w:rsidRPr="00DE6141">
        <w:rPr>
          <w:rFonts w:eastAsia="Calibri"/>
          <w:sz w:val="26"/>
          <w:szCs w:val="26"/>
          <w:lang w:val="vi-VN"/>
        </w:rPr>
        <w:t xml:space="preserve">. </w:t>
      </w:r>
      <w:r w:rsidRPr="00DE6141">
        <w:rPr>
          <w:rFonts w:eastAsia="Calibri"/>
          <w:sz w:val="26"/>
          <w:szCs w:val="26"/>
        </w:rPr>
        <w:t>Mục tiêu</w:t>
      </w:r>
    </w:p>
    <w:p w14:paraId="61573888" w14:textId="77777777" w:rsidR="00C07AD6" w:rsidRPr="00C07AD6" w:rsidRDefault="00D653A9" w:rsidP="005F3F3F">
      <w:pPr>
        <w:spacing w:line="312" w:lineRule="auto"/>
        <w:ind w:firstLine="360"/>
        <w:jc w:val="both"/>
        <w:rPr>
          <w:rFonts w:eastAsia="Calibri"/>
          <w:sz w:val="26"/>
          <w:szCs w:val="26"/>
          <w:lang w:val="vi-VN"/>
        </w:rPr>
      </w:pPr>
      <w:r>
        <w:rPr>
          <w:rFonts w:eastAsia="Calibri"/>
          <w:sz w:val="26"/>
          <w:szCs w:val="26"/>
        </w:rPr>
        <w:t>- Trình bày và phân loại các nguồn tài trợ trong doanh nghiệp</w:t>
      </w:r>
      <w:r>
        <w:rPr>
          <w:rFonts w:eastAsia="Calibri"/>
          <w:sz w:val="26"/>
          <w:szCs w:val="26"/>
          <w:lang w:val="vi-VN"/>
        </w:rPr>
        <w:t>;</w:t>
      </w:r>
    </w:p>
    <w:p w14:paraId="6A209830" w14:textId="77777777" w:rsidR="00C07AD6" w:rsidRPr="00C07AD6" w:rsidRDefault="00D653A9" w:rsidP="005F3F3F">
      <w:pPr>
        <w:spacing w:line="312" w:lineRule="auto"/>
        <w:ind w:firstLine="360"/>
        <w:jc w:val="both"/>
        <w:rPr>
          <w:rFonts w:eastAsia="Calibri"/>
          <w:sz w:val="26"/>
          <w:szCs w:val="26"/>
          <w:lang w:val="vi-VN"/>
        </w:rPr>
      </w:pPr>
      <w:r w:rsidRPr="00C07AD6">
        <w:rPr>
          <w:rFonts w:eastAsia="Calibri"/>
          <w:sz w:val="26"/>
          <w:szCs w:val="26"/>
          <w:lang w:val="vi-VN"/>
        </w:rPr>
        <w:t>- Tính toán được việc sử dụng các nguồn tài trợ</w:t>
      </w:r>
      <w:r>
        <w:rPr>
          <w:rFonts w:eastAsia="Calibri"/>
          <w:sz w:val="26"/>
          <w:szCs w:val="26"/>
          <w:lang w:val="vi-VN"/>
        </w:rPr>
        <w:t>;</w:t>
      </w:r>
    </w:p>
    <w:p w14:paraId="7F7B6105" w14:textId="77777777" w:rsidR="00C07AD6" w:rsidRPr="00C07AD6" w:rsidRDefault="00D653A9" w:rsidP="005F3F3F">
      <w:pPr>
        <w:spacing w:line="312" w:lineRule="auto"/>
        <w:ind w:firstLine="360"/>
        <w:jc w:val="both"/>
        <w:rPr>
          <w:rFonts w:eastAsia="Calibri"/>
          <w:sz w:val="26"/>
          <w:szCs w:val="26"/>
          <w:lang w:val="vi-VN"/>
        </w:rPr>
      </w:pPr>
      <w:r w:rsidRPr="00C07AD6">
        <w:rPr>
          <w:rFonts w:eastAsia="Calibri"/>
          <w:sz w:val="26"/>
          <w:szCs w:val="26"/>
          <w:lang w:val="vi-VN"/>
        </w:rPr>
        <w:t>- Tính được chi phí của các nguồn tài trợ</w:t>
      </w:r>
      <w:r>
        <w:rPr>
          <w:rFonts w:eastAsia="Calibri"/>
          <w:sz w:val="26"/>
          <w:szCs w:val="26"/>
          <w:lang w:val="vi-VN"/>
        </w:rPr>
        <w:t>;</w:t>
      </w:r>
    </w:p>
    <w:p w14:paraId="3B45F920" w14:textId="77777777" w:rsidR="00C07AD6"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C07AD6">
        <w:rPr>
          <w:rFonts w:eastAsia="Calibri"/>
          <w:sz w:val="26"/>
          <w:szCs w:val="26"/>
          <w:lang w:val="vi-VN"/>
        </w:rPr>
        <w:t>- Phân biệt được nhu cầu về tài sản và các chính sách tài trợ phù hợp</w:t>
      </w:r>
      <w:r>
        <w:rPr>
          <w:rFonts w:eastAsia="Calibri"/>
          <w:sz w:val="26"/>
          <w:szCs w:val="26"/>
          <w:lang w:val="vi-VN"/>
        </w:rPr>
        <w:t>.</w:t>
      </w:r>
    </w:p>
    <w:p w14:paraId="0673014B" w14:textId="77777777" w:rsidR="00C07AD6" w:rsidRPr="003A1199"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3A1199">
        <w:rPr>
          <w:rFonts w:eastAsia="Calibri"/>
          <w:sz w:val="26"/>
          <w:szCs w:val="26"/>
          <w:lang w:val="vi-VN"/>
        </w:rPr>
        <w:t>2</w:t>
      </w:r>
      <w:r w:rsidRPr="00DE6141">
        <w:rPr>
          <w:rFonts w:eastAsia="Calibri"/>
          <w:sz w:val="26"/>
          <w:szCs w:val="26"/>
          <w:lang w:val="vi-VN"/>
        </w:rPr>
        <w:t xml:space="preserve">. </w:t>
      </w:r>
      <w:r w:rsidRPr="003A1199">
        <w:rPr>
          <w:rFonts w:eastAsia="Calibri"/>
          <w:sz w:val="26"/>
          <w:szCs w:val="26"/>
          <w:lang w:val="vi-VN"/>
        </w:rPr>
        <w:t>Nội dung</w:t>
      </w:r>
    </w:p>
    <w:p w14:paraId="0505445C"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2.1. Khái niệm và phân loại các nguồn tài trợ</w:t>
      </w:r>
    </w:p>
    <w:p w14:paraId="361C340C"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2.1.1. Khái niệm</w:t>
      </w:r>
    </w:p>
    <w:p w14:paraId="730573CB" w14:textId="77777777" w:rsidR="00C07AD6" w:rsidRPr="003A1199"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3A1199">
        <w:rPr>
          <w:rFonts w:eastAsia="Calibri"/>
          <w:sz w:val="26"/>
          <w:szCs w:val="26"/>
          <w:lang w:val="vi-VN"/>
        </w:rPr>
        <w:t>2.1.2. Phân loại các nguồn tài trợ trong doanh nghiệp</w:t>
      </w:r>
    </w:p>
    <w:p w14:paraId="33381EDE" w14:textId="77777777" w:rsidR="00C07AD6" w:rsidRPr="00C07AD6" w:rsidRDefault="00D653A9" w:rsidP="005F3F3F">
      <w:pPr>
        <w:spacing w:line="312" w:lineRule="auto"/>
        <w:ind w:firstLine="360"/>
        <w:rPr>
          <w:rFonts w:eastAsia="Calibri"/>
          <w:sz w:val="26"/>
          <w:szCs w:val="26"/>
          <w:lang w:val="vi-VN"/>
        </w:rPr>
      </w:pPr>
      <w:r w:rsidRPr="00C07AD6">
        <w:rPr>
          <w:rFonts w:eastAsia="Calibri"/>
          <w:sz w:val="26"/>
          <w:szCs w:val="26"/>
          <w:lang w:val="vi-VN"/>
        </w:rPr>
        <w:t>2.2. Cơ cấu tài sản và chiến lược tài trợ trong doanh nghiệp</w:t>
      </w:r>
    </w:p>
    <w:p w14:paraId="0B0508B0" w14:textId="77777777" w:rsidR="00C07AD6" w:rsidRPr="00C07AD6" w:rsidRDefault="00D653A9" w:rsidP="005F3F3F">
      <w:pPr>
        <w:spacing w:line="312" w:lineRule="auto"/>
        <w:ind w:firstLine="360"/>
        <w:rPr>
          <w:rFonts w:eastAsia="Calibri"/>
          <w:sz w:val="26"/>
          <w:szCs w:val="26"/>
          <w:lang w:val="vi-VN"/>
        </w:rPr>
      </w:pPr>
      <w:r w:rsidRPr="00C07AD6">
        <w:rPr>
          <w:rFonts w:eastAsia="Calibri"/>
          <w:sz w:val="26"/>
          <w:szCs w:val="26"/>
          <w:lang w:val="vi-VN"/>
        </w:rPr>
        <w:t>2.2.1. Phân biệt nhu cầu về tài sản</w:t>
      </w:r>
    </w:p>
    <w:p w14:paraId="5B2AF9D7" w14:textId="77777777" w:rsidR="00C07AD6" w:rsidRPr="003A1199"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3A1199">
        <w:rPr>
          <w:rFonts w:eastAsia="Calibri"/>
          <w:sz w:val="26"/>
          <w:szCs w:val="26"/>
          <w:lang w:val="vi-VN"/>
        </w:rPr>
        <w:t>2.2.2. Các chính sách tài trợ</w:t>
      </w:r>
    </w:p>
    <w:p w14:paraId="1ABF85E6"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 xml:space="preserve">2.3.Các nguồn tài trợ </w:t>
      </w:r>
    </w:p>
    <w:p w14:paraId="40808566"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2.3.1. Tín dụng thương mại</w:t>
      </w:r>
    </w:p>
    <w:p w14:paraId="1D8A606A"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2.3.2. Nợ tích lũy</w:t>
      </w:r>
    </w:p>
    <w:p w14:paraId="60A18B7C"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2.3.3. Tín dụng ngân hàng</w:t>
      </w:r>
    </w:p>
    <w:p w14:paraId="3071111A"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2.3.4. Thuê tài sản</w:t>
      </w:r>
    </w:p>
    <w:p w14:paraId="7CA9F25A"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2.3.5. Trái phiếu</w:t>
      </w:r>
    </w:p>
    <w:p w14:paraId="1EC353B8"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2.3.6. Nguồn vốn chủ sở hữu</w:t>
      </w:r>
    </w:p>
    <w:p w14:paraId="466F7869" w14:textId="77777777" w:rsidR="00C07AD6" w:rsidRPr="003A1199" w:rsidRDefault="00D653A9" w:rsidP="005F3F3F">
      <w:pPr>
        <w:spacing w:line="312" w:lineRule="auto"/>
        <w:ind w:firstLine="360"/>
        <w:rPr>
          <w:rFonts w:eastAsia="Calibri"/>
          <w:sz w:val="26"/>
          <w:szCs w:val="26"/>
          <w:lang w:val="vi-VN"/>
        </w:rPr>
      </w:pPr>
      <w:r w:rsidRPr="003A1199">
        <w:rPr>
          <w:rFonts w:eastAsia="Calibri"/>
          <w:sz w:val="26"/>
          <w:szCs w:val="26"/>
          <w:lang w:val="vi-VN"/>
        </w:rPr>
        <w:t>2.4. Bài tập, thực hành</w:t>
      </w:r>
    </w:p>
    <w:p w14:paraId="364FF370" w14:textId="06315AAD" w:rsidR="00B53BE1" w:rsidRPr="0038642D" w:rsidRDefault="00D653A9" w:rsidP="005F3F3F">
      <w:pPr>
        <w:tabs>
          <w:tab w:val="left" w:pos="567"/>
          <w:tab w:val="right" w:pos="8100"/>
        </w:tabs>
        <w:spacing w:line="312" w:lineRule="auto"/>
        <w:jc w:val="both"/>
        <w:rPr>
          <w:rFonts w:eastAsia="Calibri"/>
          <w:sz w:val="26"/>
          <w:szCs w:val="26"/>
          <w:lang w:val="vi-VN"/>
        </w:rPr>
      </w:pPr>
      <w:r w:rsidRPr="00B53BE1">
        <w:rPr>
          <w:rFonts w:eastAsia="Calibri"/>
          <w:b/>
          <w:sz w:val="26"/>
          <w:szCs w:val="26"/>
          <w:lang w:val="vi-VN"/>
        </w:rPr>
        <w:t xml:space="preserve">Chương </w:t>
      </w:r>
      <w:r w:rsidR="00222568">
        <w:rPr>
          <w:rFonts w:eastAsia="Calibri"/>
          <w:b/>
          <w:sz w:val="26"/>
          <w:szCs w:val="26"/>
          <w:lang w:val="vi-VN"/>
        </w:rPr>
        <w:t>2</w:t>
      </w:r>
      <w:r w:rsidRPr="00B53BE1">
        <w:rPr>
          <w:rFonts w:eastAsia="Calibri"/>
          <w:b/>
          <w:sz w:val="26"/>
          <w:szCs w:val="26"/>
          <w:lang w:val="vi-VN"/>
        </w:rPr>
        <w:t xml:space="preserve">: </w:t>
      </w:r>
      <w:r w:rsidRPr="00B53BE1">
        <w:rPr>
          <w:rFonts w:eastAsia="Calibri"/>
          <w:b/>
          <w:bCs/>
          <w:sz w:val="26"/>
          <w:szCs w:val="26"/>
          <w:lang w:val="vi-VN"/>
        </w:rPr>
        <w:t>Tác động đòn bẩy lên doanh lợi và quyết định cấu trúc tài chính</w:t>
      </w:r>
      <w:r>
        <w:rPr>
          <w:rFonts w:eastAsia="Calibri"/>
          <w:b/>
          <w:bCs/>
          <w:sz w:val="26"/>
          <w:szCs w:val="26"/>
          <w:lang w:val="vi-VN"/>
        </w:rPr>
        <w:t xml:space="preserve"> </w:t>
      </w:r>
      <w:r>
        <w:rPr>
          <w:rFonts w:eastAsia="Calibri"/>
          <w:b/>
          <w:bCs/>
          <w:sz w:val="26"/>
          <w:szCs w:val="26"/>
          <w:lang w:val="vi-VN"/>
        </w:rPr>
        <w:tab/>
      </w:r>
      <w:r w:rsidRPr="0038642D">
        <w:rPr>
          <w:rFonts w:eastAsia="Calibri"/>
          <w:sz w:val="26"/>
          <w:szCs w:val="26"/>
          <w:lang w:val="vi-VN"/>
        </w:rPr>
        <w:t>Thời gian: 9 giờ</w:t>
      </w:r>
    </w:p>
    <w:p w14:paraId="343AEBC7" w14:textId="77777777" w:rsidR="00B53BE1" w:rsidRPr="00494356" w:rsidRDefault="00D653A9" w:rsidP="005F3F3F">
      <w:pPr>
        <w:tabs>
          <w:tab w:val="left" w:pos="567"/>
          <w:tab w:val="left" w:pos="3969"/>
          <w:tab w:val="left" w:pos="5103"/>
          <w:tab w:val="center" w:pos="6946"/>
        </w:tabs>
        <w:spacing w:line="312" w:lineRule="auto"/>
        <w:ind w:firstLine="450"/>
        <w:jc w:val="both"/>
        <w:rPr>
          <w:rFonts w:eastAsia="Calibri"/>
          <w:sz w:val="26"/>
          <w:szCs w:val="26"/>
          <w:lang w:val="vi-VN"/>
        </w:rPr>
      </w:pPr>
      <w:r w:rsidRPr="00494356">
        <w:rPr>
          <w:rFonts w:eastAsia="Calibri"/>
          <w:sz w:val="26"/>
          <w:szCs w:val="26"/>
          <w:lang w:val="vi-VN"/>
        </w:rPr>
        <w:t>1</w:t>
      </w:r>
      <w:r w:rsidRPr="00585F02">
        <w:rPr>
          <w:rFonts w:eastAsia="Calibri"/>
          <w:sz w:val="26"/>
          <w:szCs w:val="26"/>
          <w:lang w:val="vi-VN"/>
        </w:rPr>
        <w:t xml:space="preserve">. </w:t>
      </w:r>
      <w:r w:rsidRPr="00494356">
        <w:rPr>
          <w:rFonts w:eastAsia="Calibri"/>
          <w:sz w:val="26"/>
          <w:szCs w:val="26"/>
          <w:lang w:val="vi-VN"/>
        </w:rPr>
        <w:t xml:space="preserve">Mục tiêu </w:t>
      </w:r>
    </w:p>
    <w:p w14:paraId="5373EDD6" w14:textId="77777777" w:rsidR="00B53BE1" w:rsidRPr="00494356" w:rsidRDefault="00D653A9" w:rsidP="005F3F3F">
      <w:pPr>
        <w:spacing w:line="312" w:lineRule="auto"/>
        <w:ind w:firstLine="450"/>
        <w:jc w:val="both"/>
        <w:rPr>
          <w:rFonts w:eastAsia="Calibri"/>
          <w:sz w:val="26"/>
          <w:szCs w:val="26"/>
          <w:lang w:val="vi-VN"/>
        </w:rPr>
      </w:pPr>
      <w:r w:rsidRPr="00494356">
        <w:rPr>
          <w:rFonts w:eastAsia="Calibri"/>
          <w:sz w:val="26"/>
          <w:szCs w:val="26"/>
          <w:lang w:val="vi-VN"/>
        </w:rPr>
        <w:t>- Trình bày được cách tính, ý nghĩa của đòn cân nợ, còn cân định phí</w:t>
      </w:r>
    </w:p>
    <w:p w14:paraId="2177FB98" w14:textId="77777777" w:rsidR="00B53BE1" w:rsidRPr="00494356" w:rsidRDefault="00D653A9" w:rsidP="005F3F3F">
      <w:pPr>
        <w:spacing w:line="312" w:lineRule="auto"/>
        <w:ind w:firstLine="450"/>
        <w:jc w:val="both"/>
        <w:rPr>
          <w:rFonts w:eastAsia="Calibri"/>
          <w:sz w:val="26"/>
          <w:szCs w:val="26"/>
          <w:lang w:val="vi-VN"/>
        </w:rPr>
      </w:pPr>
      <w:r w:rsidRPr="00494356">
        <w:rPr>
          <w:rFonts w:eastAsia="Calibri"/>
          <w:sz w:val="26"/>
          <w:szCs w:val="26"/>
          <w:lang w:val="vi-VN"/>
        </w:rPr>
        <w:t>- Trình bày được mối quan hệ giữa đòn cân định phí và đòn cân nợ</w:t>
      </w:r>
    </w:p>
    <w:p w14:paraId="12FBA953" w14:textId="77777777" w:rsidR="00B53BE1" w:rsidRPr="00494356" w:rsidRDefault="00D653A9" w:rsidP="005F3F3F">
      <w:pPr>
        <w:spacing w:line="312" w:lineRule="auto"/>
        <w:ind w:firstLine="450"/>
        <w:jc w:val="both"/>
        <w:rPr>
          <w:rFonts w:eastAsia="Calibri"/>
          <w:sz w:val="26"/>
          <w:szCs w:val="26"/>
          <w:lang w:val="vi-VN"/>
        </w:rPr>
      </w:pPr>
      <w:r w:rsidRPr="00494356">
        <w:rPr>
          <w:rFonts w:eastAsia="Calibri"/>
          <w:sz w:val="26"/>
          <w:szCs w:val="26"/>
          <w:lang w:val="vi-VN"/>
        </w:rPr>
        <w:t>- Trình bày được cấu trúc tài chính trong doanh nghiệp</w:t>
      </w:r>
    </w:p>
    <w:p w14:paraId="5B9B83FB" w14:textId="77777777" w:rsidR="00B53BE1" w:rsidRPr="00494356" w:rsidRDefault="00D653A9" w:rsidP="005F3F3F">
      <w:pPr>
        <w:spacing w:line="312" w:lineRule="auto"/>
        <w:ind w:firstLine="450"/>
        <w:jc w:val="both"/>
        <w:rPr>
          <w:rFonts w:eastAsia="Calibri"/>
          <w:sz w:val="26"/>
          <w:szCs w:val="26"/>
          <w:lang w:val="vi-VN"/>
        </w:rPr>
      </w:pPr>
      <w:r w:rsidRPr="00494356">
        <w:rPr>
          <w:rFonts w:eastAsia="Calibri"/>
          <w:sz w:val="26"/>
          <w:szCs w:val="26"/>
          <w:lang w:val="vi-VN"/>
        </w:rPr>
        <w:t>- Trình bày được những nhân tố ảnh hưởng đến việc lựa chọn cơ cấu vốn</w:t>
      </w:r>
    </w:p>
    <w:p w14:paraId="7823222D" w14:textId="77777777" w:rsidR="00B53BE1" w:rsidRPr="00494356" w:rsidRDefault="00D653A9" w:rsidP="005F3F3F">
      <w:pPr>
        <w:tabs>
          <w:tab w:val="left" w:pos="567"/>
          <w:tab w:val="right" w:pos="8100"/>
        </w:tabs>
        <w:spacing w:line="312" w:lineRule="auto"/>
        <w:ind w:firstLine="450"/>
        <w:jc w:val="both"/>
        <w:rPr>
          <w:rFonts w:eastAsia="Calibri"/>
          <w:sz w:val="26"/>
          <w:szCs w:val="26"/>
          <w:lang w:val="vi-VN"/>
        </w:rPr>
      </w:pPr>
      <w:r w:rsidRPr="00494356">
        <w:rPr>
          <w:rFonts w:eastAsia="Calibri"/>
          <w:sz w:val="26"/>
          <w:szCs w:val="26"/>
          <w:lang w:val="vi-VN"/>
        </w:rPr>
        <w:t>- Quyết định được cấu trúc tài chính tối ưu trong doanh nghiệp</w:t>
      </w:r>
    </w:p>
    <w:p w14:paraId="76E30B0F" w14:textId="77777777" w:rsidR="00D92890" w:rsidRPr="00494356" w:rsidRDefault="00D653A9" w:rsidP="005F3F3F">
      <w:pPr>
        <w:tabs>
          <w:tab w:val="left" w:pos="567"/>
          <w:tab w:val="right" w:pos="8100"/>
        </w:tabs>
        <w:spacing w:line="312" w:lineRule="auto"/>
        <w:ind w:firstLine="450"/>
        <w:jc w:val="both"/>
        <w:rPr>
          <w:rFonts w:eastAsia="Calibri"/>
          <w:sz w:val="26"/>
          <w:szCs w:val="26"/>
          <w:lang w:val="vi-VN"/>
        </w:rPr>
      </w:pPr>
      <w:r w:rsidRPr="00494356">
        <w:rPr>
          <w:rFonts w:eastAsia="Calibri"/>
          <w:sz w:val="26"/>
          <w:szCs w:val="26"/>
          <w:lang w:val="vi-VN"/>
        </w:rPr>
        <w:t>2</w:t>
      </w:r>
      <w:r w:rsidRPr="00585F02">
        <w:rPr>
          <w:rFonts w:eastAsia="Calibri"/>
          <w:sz w:val="26"/>
          <w:szCs w:val="26"/>
          <w:lang w:val="vi-VN"/>
        </w:rPr>
        <w:t xml:space="preserve">. </w:t>
      </w:r>
      <w:r w:rsidRPr="00494356">
        <w:rPr>
          <w:rFonts w:eastAsia="Calibri"/>
          <w:sz w:val="26"/>
          <w:szCs w:val="26"/>
          <w:lang w:val="vi-VN"/>
        </w:rPr>
        <w:t>Nội dung</w:t>
      </w:r>
    </w:p>
    <w:p w14:paraId="7F2C423F" w14:textId="77777777" w:rsidR="00D92890" w:rsidRPr="00494356" w:rsidRDefault="00D653A9" w:rsidP="005F3F3F">
      <w:pPr>
        <w:spacing w:line="312" w:lineRule="auto"/>
        <w:ind w:firstLine="450"/>
        <w:jc w:val="both"/>
        <w:rPr>
          <w:rFonts w:eastAsia="Calibri"/>
          <w:bCs/>
          <w:sz w:val="26"/>
          <w:szCs w:val="26"/>
          <w:lang w:val="vi-VN"/>
        </w:rPr>
      </w:pPr>
      <w:r w:rsidRPr="00494356">
        <w:rPr>
          <w:rFonts w:eastAsia="Calibri"/>
          <w:bCs/>
          <w:sz w:val="26"/>
          <w:szCs w:val="26"/>
          <w:lang w:val="vi-VN"/>
        </w:rPr>
        <w:t>2.1. Tác động của đòn bẩy lên doanh lợi</w:t>
      </w:r>
    </w:p>
    <w:p w14:paraId="5FF65835" w14:textId="77777777" w:rsidR="00D92890" w:rsidRPr="00494356" w:rsidRDefault="00D653A9" w:rsidP="005F3F3F">
      <w:pPr>
        <w:spacing w:line="312" w:lineRule="auto"/>
        <w:ind w:left="1" w:firstLine="450"/>
        <w:jc w:val="both"/>
        <w:rPr>
          <w:rFonts w:eastAsia="Calibri"/>
          <w:bCs/>
          <w:sz w:val="26"/>
          <w:szCs w:val="26"/>
          <w:lang w:val="vi-VN"/>
        </w:rPr>
      </w:pPr>
      <w:r w:rsidRPr="00494356">
        <w:rPr>
          <w:rFonts w:eastAsia="Calibri"/>
          <w:bCs/>
          <w:sz w:val="26"/>
          <w:szCs w:val="26"/>
          <w:lang w:val="vi-VN"/>
        </w:rPr>
        <w:t>2.2.1 Đòn cân định phí</w:t>
      </w:r>
    </w:p>
    <w:p w14:paraId="08A2C3B2" w14:textId="77777777" w:rsidR="00D92890" w:rsidRPr="00494356" w:rsidRDefault="00D653A9" w:rsidP="005F3F3F">
      <w:pPr>
        <w:spacing w:line="312" w:lineRule="auto"/>
        <w:ind w:left="1" w:firstLine="450"/>
        <w:jc w:val="both"/>
        <w:rPr>
          <w:rFonts w:eastAsia="Calibri"/>
          <w:bCs/>
          <w:sz w:val="26"/>
          <w:szCs w:val="26"/>
          <w:lang w:val="vi-VN"/>
        </w:rPr>
      </w:pPr>
      <w:r w:rsidRPr="00494356">
        <w:rPr>
          <w:rFonts w:eastAsia="Calibri"/>
          <w:bCs/>
          <w:sz w:val="26"/>
          <w:szCs w:val="26"/>
          <w:lang w:val="vi-VN"/>
        </w:rPr>
        <w:t>2.2.2 Đòn cân nợ (đòn bẩy tài chính)</w:t>
      </w:r>
    </w:p>
    <w:p w14:paraId="673A405B" w14:textId="77777777" w:rsidR="00D92890" w:rsidRPr="00494356" w:rsidRDefault="00D653A9" w:rsidP="005F3F3F">
      <w:pPr>
        <w:tabs>
          <w:tab w:val="left" w:pos="567"/>
          <w:tab w:val="right" w:pos="8100"/>
        </w:tabs>
        <w:spacing w:line="312" w:lineRule="auto"/>
        <w:ind w:firstLine="450"/>
        <w:jc w:val="both"/>
        <w:rPr>
          <w:rFonts w:eastAsia="Calibri"/>
          <w:bCs/>
          <w:sz w:val="26"/>
          <w:szCs w:val="26"/>
          <w:lang w:val="vi-VN"/>
        </w:rPr>
      </w:pPr>
      <w:r w:rsidRPr="00494356">
        <w:rPr>
          <w:rFonts w:eastAsia="Calibri"/>
          <w:bCs/>
          <w:sz w:val="26"/>
          <w:szCs w:val="26"/>
          <w:lang w:val="vi-VN"/>
        </w:rPr>
        <w:t>2.2.3 Quan hệ giữa đòn cân định phí và đòn cân nợ</w:t>
      </w:r>
    </w:p>
    <w:p w14:paraId="40C3C1D8" w14:textId="77777777" w:rsidR="00D92890" w:rsidRPr="00494356" w:rsidRDefault="00D653A9" w:rsidP="005F3F3F">
      <w:pPr>
        <w:spacing w:line="312" w:lineRule="auto"/>
        <w:ind w:firstLine="450"/>
        <w:rPr>
          <w:rFonts w:eastAsia="Calibri"/>
          <w:bCs/>
          <w:sz w:val="26"/>
          <w:szCs w:val="26"/>
          <w:lang w:val="vi-VN"/>
        </w:rPr>
      </w:pPr>
      <w:r w:rsidRPr="00494356">
        <w:rPr>
          <w:rFonts w:eastAsia="Calibri"/>
          <w:bCs/>
          <w:sz w:val="26"/>
          <w:szCs w:val="26"/>
          <w:lang w:val="vi-VN"/>
        </w:rPr>
        <w:t>2.2. Quyết định cấu trúc tài chính doanh nghiệp</w:t>
      </w:r>
    </w:p>
    <w:p w14:paraId="30F04CB1" w14:textId="77777777" w:rsidR="00D92890" w:rsidRPr="00494356" w:rsidRDefault="00D653A9" w:rsidP="005F3F3F">
      <w:pPr>
        <w:spacing w:line="312" w:lineRule="auto"/>
        <w:ind w:left="1" w:firstLine="450"/>
        <w:jc w:val="both"/>
        <w:rPr>
          <w:rFonts w:eastAsia="Calibri"/>
          <w:bCs/>
          <w:sz w:val="26"/>
          <w:szCs w:val="26"/>
          <w:lang w:val="vi-VN"/>
        </w:rPr>
      </w:pPr>
      <w:r w:rsidRPr="00494356">
        <w:rPr>
          <w:rFonts w:eastAsia="Calibri"/>
          <w:bCs/>
          <w:sz w:val="26"/>
          <w:szCs w:val="26"/>
          <w:lang w:val="vi-VN"/>
        </w:rPr>
        <w:t>2.3.1 Cơ cấu tài chính</w:t>
      </w:r>
    </w:p>
    <w:p w14:paraId="0DBAF83F" w14:textId="77777777" w:rsidR="00D92890" w:rsidRPr="00494356" w:rsidRDefault="00D653A9" w:rsidP="005F3F3F">
      <w:pPr>
        <w:spacing w:line="312" w:lineRule="auto"/>
        <w:ind w:left="1" w:firstLine="450"/>
        <w:jc w:val="both"/>
        <w:rPr>
          <w:rFonts w:eastAsia="Calibri"/>
          <w:bCs/>
          <w:sz w:val="26"/>
          <w:szCs w:val="26"/>
          <w:lang w:val="vi-VN"/>
        </w:rPr>
      </w:pPr>
      <w:r w:rsidRPr="00494356">
        <w:rPr>
          <w:rFonts w:eastAsia="Calibri"/>
          <w:bCs/>
          <w:sz w:val="26"/>
          <w:szCs w:val="26"/>
          <w:lang w:val="vi-VN"/>
        </w:rPr>
        <w:t>2.3.2 Cơ cấu vốn</w:t>
      </w:r>
    </w:p>
    <w:p w14:paraId="58D24979" w14:textId="77777777" w:rsidR="00D92890" w:rsidRPr="00494356" w:rsidRDefault="00D653A9" w:rsidP="005F3F3F">
      <w:pPr>
        <w:spacing w:line="312" w:lineRule="auto"/>
        <w:ind w:left="1" w:firstLine="450"/>
        <w:jc w:val="both"/>
        <w:rPr>
          <w:rFonts w:eastAsia="Calibri"/>
          <w:bCs/>
          <w:sz w:val="26"/>
          <w:szCs w:val="26"/>
          <w:lang w:val="vi-VN"/>
        </w:rPr>
      </w:pPr>
      <w:r w:rsidRPr="00494356">
        <w:rPr>
          <w:rFonts w:eastAsia="Calibri"/>
          <w:bCs/>
          <w:sz w:val="26"/>
          <w:szCs w:val="26"/>
          <w:lang w:val="vi-VN"/>
        </w:rPr>
        <w:lastRenderedPageBreak/>
        <w:t>2.3.2.1 Xây dựng cơ cấu vốn tối ưu</w:t>
      </w:r>
    </w:p>
    <w:p w14:paraId="165996D4" w14:textId="77777777" w:rsidR="00D92890" w:rsidRPr="00494356" w:rsidRDefault="00D653A9" w:rsidP="005F3F3F">
      <w:pPr>
        <w:tabs>
          <w:tab w:val="left" w:pos="567"/>
          <w:tab w:val="right" w:pos="8100"/>
        </w:tabs>
        <w:spacing w:line="312" w:lineRule="auto"/>
        <w:ind w:firstLine="450"/>
        <w:jc w:val="both"/>
        <w:rPr>
          <w:rFonts w:eastAsia="Calibri"/>
          <w:bCs/>
          <w:sz w:val="26"/>
          <w:szCs w:val="26"/>
          <w:lang w:val="vi-VN"/>
        </w:rPr>
      </w:pPr>
      <w:r w:rsidRPr="00494356">
        <w:rPr>
          <w:rFonts w:eastAsia="Calibri"/>
          <w:bCs/>
          <w:sz w:val="26"/>
          <w:szCs w:val="26"/>
          <w:lang w:val="vi-VN"/>
        </w:rPr>
        <w:t>2.3.2.1 Những nhân tố ảnh hưởng đến lựa chọn cơ cấu vốn</w:t>
      </w:r>
    </w:p>
    <w:p w14:paraId="05FBFDC3" w14:textId="77777777" w:rsidR="00D92890" w:rsidRPr="00494356" w:rsidRDefault="00D653A9" w:rsidP="005F3F3F">
      <w:pPr>
        <w:tabs>
          <w:tab w:val="left" w:pos="567"/>
          <w:tab w:val="right" w:pos="8100"/>
        </w:tabs>
        <w:spacing w:line="312" w:lineRule="auto"/>
        <w:ind w:firstLine="450"/>
        <w:jc w:val="both"/>
        <w:rPr>
          <w:rFonts w:eastAsia="Calibri"/>
          <w:sz w:val="26"/>
          <w:szCs w:val="26"/>
          <w:lang w:val="vi-VN"/>
        </w:rPr>
      </w:pPr>
      <w:r w:rsidRPr="00494356">
        <w:rPr>
          <w:rFonts w:eastAsia="Calibri"/>
          <w:sz w:val="26"/>
          <w:szCs w:val="26"/>
          <w:lang w:val="vi-VN"/>
        </w:rPr>
        <w:t>2.4. Bài tập, thực hành</w:t>
      </w:r>
    </w:p>
    <w:p w14:paraId="2F42E4E7" w14:textId="0853ABFB" w:rsidR="00D92890" w:rsidRPr="00494356" w:rsidRDefault="00D653A9" w:rsidP="005F3F3F">
      <w:pPr>
        <w:tabs>
          <w:tab w:val="left" w:pos="567"/>
          <w:tab w:val="right" w:pos="8820"/>
        </w:tabs>
        <w:spacing w:line="312" w:lineRule="auto"/>
        <w:jc w:val="both"/>
        <w:rPr>
          <w:rFonts w:eastAsia="Calibri"/>
          <w:sz w:val="26"/>
          <w:szCs w:val="26"/>
          <w:lang w:val="vi-VN"/>
        </w:rPr>
      </w:pPr>
      <w:r>
        <w:rPr>
          <w:rFonts w:eastAsia="Calibri"/>
          <w:b/>
          <w:bCs/>
          <w:sz w:val="26"/>
          <w:szCs w:val="26"/>
          <w:lang w:val="sv-SE"/>
        </w:rPr>
        <w:t xml:space="preserve">Chương </w:t>
      </w:r>
      <w:r w:rsidR="00222568">
        <w:rPr>
          <w:rFonts w:eastAsia="Calibri"/>
          <w:b/>
          <w:bCs/>
          <w:sz w:val="26"/>
          <w:szCs w:val="26"/>
          <w:lang w:val="sv-SE"/>
        </w:rPr>
        <w:t>3</w:t>
      </w:r>
      <w:r>
        <w:rPr>
          <w:rFonts w:eastAsia="Calibri"/>
          <w:b/>
          <w:bCs/>
          <w:sz w:val="26"/>
          <w:szCs w:val="26"/>
          <w:lang w:val="sv-SE"/>
        </w:rPr>
        <w:t>: Đầu tư dài hạn trong doanh nghiệp</w:t>
      </w:r>
      <w:r>
        <w:rPr>
          <w:rFonts w:eastAsia="Calibri"/>
          <w:b/>
          <w:bCs/>
          <w:sz w:val="26"/>
          <w:szCs w:val="26"/>
          <w:lang w:val="vi-VN"/>
        </w:rPr>
        <w:t xml:space="preserve"> </w:t>
      </w:r>
      <w:r>
        <w:rPr>
          <w:rFonts w:eastAsia="Calibri"/>
          <w:b/>
          <w:bCs/>
          <w:sz w:val="26"/>
          <w:szCs w:val="26"/>
          <w:lang w:val="vi-VN"/>
        </w:rPr>
        <w:tab/>
      </w:r>
      <w:r w:rsidRPr="00494356">
        <w:rPr>
          <w:rFonts w:eastAsia="Calibri"/>
          <w:sz w:val="26"/>
          <w:szCs w:val="26"/>
          <w:lang w:val="vi-VN"/>
        </w:rPr>
        <w:t>Thời gian: 12 giờ</w:t>
      </w:r>
    </w:p>
    <w:p w14:paraId="34543B33" w14:textId="77777777" w:rsidR="00D92890" w:rsidRPr="00494356"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494356">
        <w:rPr>
          <w:rFonts w:eastAsia="Calibri"/>
          <w:sz w:val="26"/>
          <w:szCs w:val="26"/>
          <w:lang w:val="vi-VN"/>
        </w:rPr>
        <w:t>1</w:t>
      </w:r>
      <w:r w:rsidRPr="00585F02">
        <w:rPr>
          <w:rFonts w:eastAsia="Calibri"/>
          <w:sz w:val="26"/>
          <w:szCs w:val="26"/>
          <w:lang w:val="vi-VN"/>
        </w:rPr>
        <w:t xml:space="preserve">. </w:t>
      </w:r>
      <w:r w:rsidRPr="00494356">
        <w:rPr>
          <w:rFonts w:eastAsia="Calibri"/>
          <w:sz w:val="26"/>
          <w:szCs w:val="26"/>
          <w:lang w:val="vi-VN"/>
        </w:rPr>
        <w:t>Mục tiêu</w:t>
      </w:r>
    </w:p>
    <w:p w14:paraId="1E6FDFBB" w14:textId="77777777" w:rsidR="00D92890" w:rsidRPr="00494356" w:rsidRDefault="00D653A9" w:rsidP="005F3F3F">
      <w:pPr>
        <w:spacing w:line="312" w:lineRule="auto"/>
        <w:ind w:firstLine="360"/>
        <w:jc w:val="both"/>
        <w:rPr>
          <w:rFonts w:eastAsia="Calibri"/>
          <w:sz w:val="26"/>
          <w:szCs w:val="26"/>
          <w:lang w:val="vi-VN"/>
        </w:rPr>
      </w:pPr>
      <w:r w:rsidRPr="00494356">
        <w:rPr>
          <w:rFonts w:eastAsia="Calibri"/>
          <w:sz w:val="26"/>
          <w:szCs w:val="26"/>
          <w:lang w:val="vi-VN"/>
        </w:rPr>
        <w:t>- Trình bày được các loại hình đầu tư của doanh nghiệp</w:t>
      </w:r>
    </w:p>
    <w:p w14:paraId="44E6D85C" w14:textId="77777777" w:rsidR="00D92890" w:rsidRPr="00494356" w:rsidRDefault="00D653A9" w:rsidP="005F3F3F">
      <w:pPr>
        <w:spacing w:line="312" w:lineRule="auto"/>
        <w:ind w:firstLine="360"/>
        <w:jc w:val="both"/>
        <w:rPr>
          <w:rFonts w:eastAsia="Calibri"/>
          <w:sz w:val="26"/>
          <w:szCs w:val="26"/>
          <w:lang w:val="vi-VN"/>
        </w:rPr>
      </w:pPr>
      <w:bookmarkStart w:id="127" w:name="_Hlk174462670"/>
      <w:r w:rsidRPr="00494356">
        <w:rPr>
          <w:rFonts w:eastAsia="Calibri"/>
          <w:sz w:val="26"/>
          <w:szCs w:val="26"/>
          <w:lang w:val="vi-VN"/>
        </w:rPr>
        <w:t>- Trình bày được phương pháp xác định dự án đầu tư</w:t>
      </w:r>
    </w:p>
    <w:p w14:paraId="67070993" w14:textId="77777777" w:rsidR="00D92890" w:rsidRPr="00494356" w:rsidRDefault="00D653A9" w:rsidP="005F3F3F">
      <w:pPr>
        <w:tabs>
          <w:tab w:val="left" w:pos="567"/>
          <w:tab w:val="right" w:pos="8100"/>
        </w:tabs>
        <w:spacing w:line="312" w:lineRule="auto"/>
        <w:ind w:firstLine="360"/>
        <w:jc w:val="both"/>
        <w:rPr>
          <w:rFonts w:eastAsia="Calibri"/>
          <w:sz w:val="26"/>
          <w:szCs w:val="26"/>
          <w:lang w:val="vi-VN"/>
        </w:rPr>
      </w:pPr>
      <w:r w:rsidRPr="00494356">
        <w:rPr>
          <w:rFonts w:eastAsia="Calibri"/>
          <w:sz w:val="26"/>
          <w:szCs w:val="26"/>
          <w:lang w:val="vi-VN"/>
        </w:rPr>
        <w:t>- Xác định được dòng tiền của một dự án đầu tư</w:t>
      </w:r>
    </w:p>
    <w:bookmarkEnd w:id="127"/>
    <w:p w14:paraId="14074989" w14:textId="77777777" w:rsidR="00D92890" w:rsidRPr="00494356" w:rsidRDefault="00D653A9" w:rsidP="005F3F3F">
      <w:pPr>
        <w:tabs>
          <w:tab w:val="left" w:pos="567"/>
          <w:tab w:val="right" w:pos="8100"/>
        </w:tabs>
        <w:spacing w:line="312" w:lineRule="auto"/>
        <w:ind w:firstLine="360"/>
        <w:jc w:val="both"/>
        <w:rPr>
          <w:rFonts w:eastAsia="Calibri"/>
          <w:sz w:val="26"/>
          <w:szCs w:val="26"/>
          <w:lang w:val="vi-VN"/>
        </w:rPr>
      </w:pPr>
      <w:r w:rsidRPr="00494356">
        <w:rPr>
          <w:rFonts w:eastAsia="Calibri"/>
          <w:sz w:val="26"/>
          <w:szCs w:val="26"/>
          <w:lang w:val="vi-VN"/>
        </w:rPr>
        <w:t>2</w:t>
      </w:r>
      <w:r w:rsidRPr="00585F02">
        <w:rPr>
          <w:rFonts w:eastAsia="Calibri"/>
          <w:sz w:val="26"/>
          <w:szCs w:val="26"/>
          <w:lang w:val="vi-VN"/>
        </w:rPr>
        <w:t xml:space="preserve">. </w:t>
      </w:r>
      <w:r w:rsidRPr="00494356">
        <w:rPr>
          <w:rFonts w:eastAsia="Calibri"/>
          <w:sz w:val="26"/>
          <w:szCs w:val="26"/>
          <w:lang w:val="vi-VN"/>
        </w:rPr>
        <w:t>Nội dung</w:t>
      </w:r>
    </w:p>
    <w:p w14:paraId="769CCD48" w14:textId="77777777" w:rsidR="00D92890" w:rsidRPr="00494356" w:rsidRDefault="00D653A9" w:rsidP="005F3F3F">
      <w:pPr>
        <w:spacing w:line="312" w:lineRule="auto"/>
        <w:ind w:firstLine="360"/>
        <w:rPr>
          <w:rFonts w:eastAsia="Calibri"/>
          <w:bCs/>
          <w:sz w:val="26"/>
          <w:szCs w:val="26"/>
          <w:lang w:val="vi-VN"/>
        </w:rPr>
      </w:pPr>
      <w:r w:rsidRPr="00494356">
        <w:rPr>
          <w:rFonts w:eastAsia="Calibri"/>
          <w:bCs/>
          <w:sz w:val="26"/>
          <w:szCs w:val="26"/>
          <w:lang w:val="vi-VN"/>
        </w:rPr>
        <w:t>2</w:t>
      </w:r>
      <w:r>
        <w:rPr>
          <w:rFonts w:eastAsia="Calibri"/>
          <w:bCs/>
          <w:sz w:val="26"/>
          <w:szCs w:val="26"/>
          <w:lang w:val="vi-VN"/>
        </w:rPr>
        <w:t>.</w:t>
      </w:r>
      <w:r w:rsidRPr="00494356">
        <w:rPr>
          <w:rFonts w:eastAsia="Calibri"/>
          <w:bCs/>
          <w:sz w:val="26"/>
          <w:szCs w:val="26"/>
          <w:lang w:val="vi-VN"/>
        </w:rPr>
        <w:t>1. Hoạt động đầu tư</w:t>
      </w:r>
    </w:p>
    <w:p w14:paraId="787C2C0E" w14:textId="77777777" w:rsidR="00D92890" w:rsidRPr="00494356" w:rsidRDefault="00D653A9" w:rsidP="005F3F3F">
      <w:pPr>
        <w:spacing w:line="312" w:lineRule="auto"/>
        <w:ind w:firstLine="360"/>
        <w:rPr>
          <w:rFonts w:eastAsia="Calibri"/>
          <w:sz w:val="26"/>
          <w:szCs w:val="26"/>
          <w:lang w:val="vi-VN"/>
        </w:rPr>
      </w:pPr>
      <w:r w:rsidRPr="00494356">
        <w:rPr>
          <w:rFonts w:eastAsia="Calibri"/>
          <w:sz w:val="26"/>
          <w:szCs w:val="26"/>
          <w:lang w:val="vi-VN"/>
        </w:rPr>
        <w:t>2.1.1. Khái niệm về đầu tư</w:t>
      </w:r>
    </w:p>
    <w:p w14:paraId="4EB2FA50" w14:textId="77777777" w:rsidR="00D92890" w:rsidRPr="00494356" w:rsidRDefault="00D653A9" w:rsidP="005F3F3F">
      <w:pPr>
        <w:spacing w:line="312" w:lineRule="auto"/>
        <w:ind w:firstLine="360"/>
        <w:rPr>
          <w:rFonts w:eastAsia="Calibri"/>
          <w:sz w:val="26"/>
          <w:szCs w:val="26"/>
          <w:lang w:val="vi-VN"/>
        </w:rPr>
      </w:pPr>
      <w:r w:rsidRPr="00494356">
        <w:rPr>
          <w:rFonts w:eastAsia="Calibri"/>
          <w:sz w:val="26"/>
          <w:szCs w:val="26"/>
          <w:lang w:val="vi-VN"/>
        </w:rPr>
        <w:t>2.1.2. Phân loại đầu tư</w:t>
      </w:r>
    </w:p>
    <w:p w14:paraId="4339B830" w14:textId="77777777" w:rsidR="00D92890" w:rsidRPr="00494356" w:rsidRDefault="00D653A9" w:rsidP="005F3F3F">
      <w:pPr>
        <w:spacing w:line="312" w:lineRule="auto"/>
        <w:ind w:firstLine="360"/>
        <w:rPr>
          <w:rFonts w:eastAsia="Calibri"/>
          <w:sz w:val="26"/>
          <w:szCs w:val="26"/>
          <w:lang w:val="vi-VN"/>
        </w:rPr>
      </w:pPr>
      <w:r w:rsidRPr="00494356">
        <w:rPr>
          <w:rFonts w:eastAsia="Calibri"/>
          <w:sz w:val="26"/>
          <w:szCs w:val="26"/>
          <w:lang w:val="vi-VN"/>
        </w:rPr>
        <w:t>2.1.3. Nguồn vốn đầu tư</w:t>
      </w:r>
    </w:p>
    <w:p w14:paraId="185BDD36" w14:textId="77777777" w:rsidR="00D92890" w:rsidRPr="00494356" w:rsidRDefault="00D653A9" w:rsidP="005F3F3F">
      <w:pPr>
        <w:spacing w:line="312" w:lineRule="auto"/>
        <w:ind w:firstLine="360"/>
        <w:rPr>
          <w:rFonts w:eastAsia="Calibri"/>
          <w:sz w:val="26"/>
          <w:szCs w:val="26"/>
          <w:lang w:val="vi-VN"/>
        </w:rPr>
      </w:pPr>
      <w:r w:rsidRPr="00494356">
        <w:rPr>
          <w:rFonts w:eastAsia="Calibri"/>
          <w:sz w:val="26"/>
          <w:szCs w:val="26"/>
          <w:lang w:val="vi-VN"/>
        </w:rPr>
        <w:t>2.1.4. Dự án đầu tư</w:t>
      </w:r>
    </w:p>
    <w:p w14:paraId="174216F1" w14:textId="77777777" w:rsidR="00D92890" w:rsidRPr="00494356" w:rsidRDefault="00D653A9" w:rsidP="005F3F3F">
      <w:pPr>
        <w:tabs>
          <w:tab w:val="left" w:pos="567"/>
          <w:tab w:val="right" w:pos="8100"/>
        </w:tabs>
        <w:spacing w:line="312" w:lineRule="auto"/>
        <w:ind w:firstLine="360"/>
        <w:jc w:val="both"/>
        <w:rPr>
          <w:rFonts w:eastAsia="Calibri"/>
          <w:sz w:val="26"/>
          <w:szCs w:val="26"/>
          <w:lang w:val="vi-VN"/>
        </w:rPr>
      </w:pPr>
      <w:r w:rsidRPr="00494356">
        <w:rPr>
          <w:rFonts w:eastAsia="Calibri"/>
          <w:sz w:val="26"/>
          <w:szCs w:val="26"/>
          <w:lang w:val="vi-VN"/>
        </w:rPr>
        <w:t>2.1.5. Các nhân tố quyết định đầu tư</w:t>
      </w:r>
    </w:p>
    <w:p w14:paraId="5D76E97A" w14:textId="77777777" w:rsidR="00D92890" w:rsidRPr="00D92890" w:rsidRDefault="00D653A9" w:rsidP="005F3F3F">
      <w:pPr>
        <w:spacing w:line="312" w:lineRule="auto"/>
        <w:ind w:firstLine="360"/>
        <w:rPr>
          <w:rFonts w:eastAsia="Calibri"/>
          <w:bCs/>
          <w:sz w:val="26"/>
          <w:szCs w:val="26"/>
          <w:lang w:val="vi-VN"/>
        </w:rPr>
      </w:pPr>
      <w:r w:rsidRPr="00D92890">
        <w:rPr>
          <w:rFonts w:eastAsia="Calibri"/>
          <w:bCs/>
          <w:sz w:val="26"/>
          <w:szCs w:val="26"/>
          <w:lang w:val="vi-VN"/>
        </w:rPr>
        <w:t>2.2. Phương pháp xác định dự án đầu tư</w:t>
      </w:r>
    </w:p>
    <w:p w14:paraId="35E7C390" w14:textId="77777777" w:rsidR="00D92890" w:rsidRPr="00D92890" w:rsidRDefault="00D653A9" w:rsidP="005F3F3F">
      <w:pPr>
        <w:spacing w:line="312" w:lineRule="auto"/>
        <w:ind w:firstLine="360"/>
        <w:rPr>
          <w:rFonts w:eastAsia="Calibri"/>
          <w:sz w:val="26"/>
          <w:szCs w:val="26"/>
          <w:lang w:val="vi-VN"/>
        </w:rPr>
      </w:pPr>
      <w:r w:rsidRPr="00D92890">
        <w:rPr>
          <w:rFonts w:eastAsia="Calibri"/>
          <w:sz w:val="26"/>
          <w:szCs w:val="26"/>
          <w:lang w:val="vi-VN"/>
        </w:rPr>
        <w:t>2.2.1. Xác định dòng tiền của dự án</w:t>
      </w:r>
    </w:p>
    <w:p w14:paraId="174647C7" w14:textId="77777777" w:rsidR="00D92890" w:rsidRPr="00D92890" w:rsidRDefault="00D653A9" w:rsidP="005F3F3F">
      <w:pPr>
        <w:spacing w:line="312" w:lineRule="auto"/>
        <w:ind w:firstLine="360"/>
        <w:rPr>
          <w:rFonts w:eastAsia="Calibri"/>
          <w:sz w:val="26"/>
          <w:szCs w:val="26"/>
          <w:lang w:val="vi-VN"/>
        </w:rPr>
      </w:pPr>
      <w:r w:rsidRPr="00D92890">
        <w:rPr>
          <w:rFonts w:eastAsia="Calibri"/>
          <w:sz w:val="26"/>
          <w:szCs w:val="26"/>
          <w:lang w:val="vi-VN"/>
        </w:rPr>
        <w:t xml:space="preserve">2.2.2. </w:t>
      </w:r>
      <w:bookmarkStart w:id="128" w:name="_Hlk174462562"/>
      <w:r w:rsidRPr="00D92890">
        <w:rPr>
          <w:rFonts w:eastAsia="Calibri"/>
          <w:sz w:val="26"/>
          <w:szCs w:val="26"/>
          <w:lang w:val="vi-VN"/>
        </w:rPr>
        <w:t>Các phương pháp thẩm định dự án đầu tư</w:t>
      </w:r>
      <w:bookmarkEnd w:id="128"/>
    </w:p>
    <w:p w14:paraId="7E3C564F" w14:textId="77777777" w:rsidR="00D92890" w:rsidRPr="00D92890" w:rsidRDefault="00D653A9" w:rsidP="005F3F3F">
      <w:pPr>
        <w:spacing w:line="312" w:lineRule="auto"/>
        <w:ind w:firstLine="360"/>
        <w:rPr>
          <w:rFonts w:eastAsia="Calibri"/>
          <w:sz w:val="26"/>
          <w:szCs w:val="26"/>
          <w:lang w:val="vi-VN"/>
        </w:rPr>
      </w:pPr>
      <w:r w:rsidRPr="00D92890">
        <w:rPr>
          <w:rFonts w:eastAsia="Calibri"/>
          <w:sz w:val="26"/>
          <w:szCs w:val="26"/>
          <w:lang w:val="vi-VN"/>
        </w:rPr>
        <w:t>2.2.3. Một số trường hợp đặc biệt</w:t>
      </w:r>
    </w:p>
    <w:p w14:paraId="6BC81DAA" w14:textId="77777777" w:rsidR="00D92890" w:rsidRPr="003A1199" w:rsidRDefault="00D653A9" w:rsidP="005F3F3F">
      <w:pPr>
        <w:tabs>
          <w:tab w:val="left" w:pos="567"/>
          <w:tab w:val="right" w:pos="8100"/>
        </w:tabs>
        <w:spacing w:line="312" w:lineRule="auto"/>
        <w:ind w:firstLine="360"/>
        <w:jc w:val="both"/>
        <w:rPr>
          <w:rFonts w:eastAsia="Calibri"/>
          <w:sz w:val="26"/>
          <w:szCs w:val="26"/>
          <w:lang w:val="vi-VN"/>
        </w:rPr>
      </w:pPr>
      <w:r w:rsidRPr="003A1199">
        <w:rPr>
          <w:rFonts w:eastAsia="Calibri"/>
          <w:sz w:val="26"/>
          <w:szCs w:val="26"/>
          <w:lang w:val="vi-VN"/>
        </w:rPr>
        <w:t>2.2.4. So sánh các phương pháp</w:t>
      </w:r>
    </w:p>
    <w:p w14:paraId="77270475" w14:textId="77777777" w:rsidR="00D92890" w:rsidRPr="003A1199" w:rsidRDefault="00D653A9" w:rsidP="005F3F3F">
      <w:pPr>
        <w:tabs>
          <w:tab w:val="left" w:pos="567"/>
          <w:tab w:val="right" w:pos="8100"/>
        </w:tabs>
        <w:spacing w:line="312" w:lineRule="auto"/>
        <w:ind w:firstLine="360"/>
        <w:jc w:val="both"/>
        <w:rPr>
          <w:rFonts w:eastAsia="Calibri"/>
          <w:bCs/>
          <w:sz w:val="26"/>
          <w:szCs w:val="26"/>
          <w:lang w:val="vi-VN"/>
        </w:rPr>
      </w:pPr>
      <w:r w:rsidRPr="003A1199">
        <w:rPr>
          <w:rFonts w:eastAsia="Calibri"/>
          <w:bCs/>
          <w:sz w:val="26"/>
          <w:szCs w:val="26"/>
          <w:lang w:val="vi-VN"/>
        </w:rPr>
        <w:t>2.3. Hoạch định ngân sách đầu tư tối ưu</w:t>
      </w:r>
    </w:p>
    <w:p w14:paraId="2EE2E687" w14:textId="77777777" w:rsidR="00D92890" w:rsidRPr="003A1199" w:rsidRDefault="00D653A9" w:rsidP="005F3F3F">
      <w:pPr>
        <w:tabs>
          <w:tab w:val="left" w:pos="567"/>
          <w:tab w:val="right" w:pos="8100"/>
        </w:tabs>
        <w:spacing w:line="312" w:lineRule="auto"/>
        <w:ind w:firstLine="360"/>
        <w:jc w:val="both"/>
        <w:rPr>
          <w:rFonts w:eastAsia="Calibri"/>
          <w:sz w:val="26"/>
          <w:szCs w:val="26"/>
          <w:lang w:val="vi-VN"/>
        </w:rPr>
      </w:pPr>
      <w:r w:rsidRPr="003A1199">
        <w:rPr>
          <w:rFonts w:eastAsia="Calibri"/>
          <w:sz w:val="26"/>
          <w:szCs w:val="26"/>
          <w:lang w:val="vi-VN"/>
        </w:rPr>
        <w:t>2.4. Bài tập, thực hành</w:t>
      </w:r>
    </w:p>
    <w:p w14:paraId="51B2A3C8" w14:textId="64700B66" w:rsidR="00D92890" w:rsidRDefault="00D653A9" w:rsidP="005F3F3F">
      <w:pPr>
        <w:tabs>
          <w:tab w:val="left" w:pos="567"/>
          <w:tab w:val="right" w:pos="8100"/>
        </w:tabs>
        <w:spacing w:line="312" w:lineRule="auto"/>
        <w:ind w:firstLine="360"/>
        <w:jc w:val="both"/>
        <w:rPr>
          <w:rFonts w:eastAsia="Calibri"/>
          <w:sz w:val="26"/>
          <w:szCs w:val="26"/>
          <w:lang w:val="vi-VN"/>
        </w:rPr>
      </w:pPr>
      <w:r w:rsidRPr="003A1199">
        <w:rPr>
          <w:rFonts w:eastAsia="Calibri"/>
          <w:sz w:val="26"/>
          <w:szCs w:val="26"/>
          <w:lang w:val="vi-VN"/>
        </w:rPr>
        <w:t>2.5. Kiểm tra</w:t>
      </w:r>
      <w:r>
        <w:rPr>
          <w:rFonts w:eastAsia="Calibri"/>
          <w:sz w:val="26"/>
          <w:szCs w:val="26"/>
          <w:lang w:val="vi-VN"/>
        </w:rPr>
        <w:t xml:space="preserve"> </w:t>
      </w:r>
    </w:p>
    <w:p w14:paraId="6E8D51B1" w14:textId="3CC507DE" w:rsidR="0006480D" w:rsidRDefault="00D653A9" w:rsidP="005F3F3F">
      <w:pPr>
        <w:autoSpaceDE w:val="0"/>
        <w:autoSpaceDN w:val="0"/>
        <w:adjustRightInd w:val="0"/>
        <w:spacing w:line="312" w:lineRule="auto"/>
        <w:jc w:val="both"/>
        <w:rPr>
          <w:rFonts w:eastAsia="Calibri"/>
          <w:sz w:val="26"/>
          <w:szCs w:val="26"/>
          <w:lang w:val="vi-VN"/>
        </w:rPr>
      </w:pPr>
      <w:r w:rsidRPr="00C80B10">
        <w:rPr>
          <w:rFonts w:eastAsia="TimesNewRomanPSMT"/>
          <w:b/>
          <w:bCs/>
          <w:noProof/>
          <w:color w:val="000000"/>
          <w:sz w:val="26"/>
          <w:szCs w:val="26"/>
          <w:lang w:val="vi-VN"/>
        </w:rPr>
        <w:t>Chương 4: Phân tích Báo cáo tài chính</w:t>
      </w:r>
      <w:r w:rsidR="0038642D">
        <w:rPr>
          <w:rFonts w:eastAsia="TimesNewRomanPSMT"/>
          <w:b/>
          <w:bCs/>
          <w:noProof/>
          <w:color w:val="000000"/>
          <w:sz w:val="26"/>
          <w:szCs w:val="26"/>
          <w:lang w:val="vi-VN"/>
        </w:rPr>
        <w:t xml:space="preserve"> </w:t>
      </w:r>
      <w:r w:rsidR="0038642D">
        <w:rPr>
          <w:rFonts w:eastAsia="TimesNewRomanPSMT"/>
          <w:b/>
          <w:bCs/>
          <w:noProof/>
          <w:color w:val="000000"/>
          <w:sz w:val="26"/>
          <w:szCs w:val="26"/>
          <w:lang w:val="vi-VN"/>
        </w:rPr>
        <w:tab/>
      </w:r>
      <w:r w:rsidR="0038642D">
        <w:rPr>
          <w:rFonts w:eastAsia="TimesNewRomanPSMT"/>
          <w:b/>
          <w:bCs/>
          <w:noProof/>
          <w:color w:val="000000"/>
          <w:sz w:val="26"/>
          <w:szCs w:val="26"/>
          <w:lang w:val="vi-VN"/>
        </w:rPr>
        <w:tab/>
      </w:r>
      <w:r w:rsidR="0038642D">
        <w:rPr>
          <w:rFonts w:eastAsia="TimesNewRomanPSMT"/>
          <w:b/>
          <w:bCs/>
          <w:noProof/>
          <w:color w:val="000000"/>
          <w:sz w:val="26"/>
          <w:szCs w:val="26"/>
          <w:lang w:val="vi-VN"/>
        </w:rPr>
        <w:tab/>
      </w:r>
      <w:r w:rsidR="0038642D">
        <w:rPr>
          <w:rFonts w:eastAsia="TimesNewRomanPSMT"/>
          <w:b/>
          <w:bCs/>
          <w:noProof/>
          <w:color w:val="000000"/>
          <w:sz w:val="26"/>
          <w:szCs w:val="26"/>
          <w:lang w:val="vi-VN"/>
        </w:rPr>
        <w:tab/>
      </w:r>
      <w:r w:rsidR="0038642D">
        <w:rPr>
          <w:rFonts w:eastAsia="TimesNewRomanPSMT"/>
          <w:b/>
          <w:bCs/>
          <w:noProof/>
          <w:color w:val="000000"/>
          <w:sz w:val="26"/>
          <w:szCs w:val="26"/>
          <w:lang w:val="vi-VN"/>
        </w:rPr>
        <w:tab/>
      </w:r>
      <w:r w:rsidR="0038642D">
        <w:rPr>
          <w:rFonts w:eastAsia="TimesNewRomanPSMT"/>
          <w:b/>
          <w:bCs/>
          <w:noProof/>
          <w:color w:val="000000"/>
          <w:sz w:val="26"/>
          <w:szCs w:val="26"/>
          <w:lang w:val="vi-VN"/>
        </w:rPr>
        <w:tab/>
      </w:r>
      <w:r w:rsidR="0038642D" w:rsidRPr="0038642D">
        <w:rPr>
          <w:rFonts w:eastAsia="Calibri"/>
          <w:sz w:val="26"/>
          <w:szCs w:val="26"/>
          <w:lang w:val="vi-VN"/>
        </w:rPr>
        <w:t>Thời gian: 12 giờ</w:t>
      </w:r>
    </w:p>
    <w:p w14:paraId="38D8D618" w14:textId="77777777" w:rsidR="00A251A0" w:rsidRPr="00A251A0" w:rsidRDefault="00D653A9" w:rsidP="005F3F3F">
      <w:pPr>
        <w:tabs>
          <w:tab w:val="left" w:pos="567"/>
          <w:tab w:val="left" w:pos="3969"/>
          <w:tab w:val="left" w:pos="5103"/>
          <w:tab w:val="center" w:pos="6946"/>
        </w:tabs>
        <w:spacing w:line="312" w:lineRule="auto"/>
        <w:ind w:firstLine="360"/>
        <w:jc w:val="both"/>
        <w:rPr>
          <w:rFonts w:eastAsia="Calibri"/>
          <w:sz w:val="26"/>
          <w:szCs w:val="26"/>
          <w:lang w:val="vi-VN"/>
        </w:rPr>
      </w:pPr>
      <w:r w:rsidRPr="00A251A0">
        <w:rPr>
          <w:rFonts w:eastAsia="Calibri"/>
          <w:sz w:val="26"/>
          <w:szCs w:val="26"/>
          <w:lang w:val="vi-VN"/>
        </w:rPr>
        <w:t>1</w:t>
      </w:r>
      <w:r w:rsidRPr="00585F02">
        <w:rPr>
          <w:rFonts w:eastAsia="Calibri"/>
          <w:sz w:val="26"/>
          <w:szCs w:val="26"/>
          <w:lang w:val="vi-VN"/>
        </w:rPr>
        <w:t xml:space="preserve">. </w:t>
      </w:r>
      <w:r w:rsidRPr="00A251A0">
        <w:rPr>
          <w:rFonts w:eastAsia="Calibri"/>
          <w:sz w:val="26"/>
          <w:szCs w:val="26"/>
          <w:lang w:val="vi-VN"/>
        </w:rPr>
        <w:t>Mục tiêu</w:t>
      </w:r>
    </w:p>
    <w:p w14:paraId="6840CD4C" w14:textId="04CA7722" w:rsidR="00A251A0" w:rsidRPr="00A251A0" w:rsidRDefault="00D653A9" w:rsidP="005F3F3F">
      <w:pPr>
        <w:spacing w:line="312" w:lineRule="auto"/>
        <w:ind w:firstLine="450"/>
        <w:jc w:val="both"/>
        <w:rPr>
          <w:rFonts w:eastAsia="Calibri"/>
          <w:sz w:val="26"/>
          <w:szCs w:val="26"/>
          <w:lang w:val="vi-VN"/>
        </w:rPr>
      </w:pPr>
      <w:r>
        <w:rPr>
          <w:rFonts w:eastAsia="Calibri"/>
          <w:sz w:val="26"/>
          <w:szCs w:val="26"/>
          <w:lang w:val="vi-VN"/>
        </w:rPr>
        <w:t xml:space="preserve">- </w:t>
      </w:r>
      <w:r w:rsidRPr="00A251A0">
        <w:rPr>
          <w:rFonts w:eastAsia="Calibri"/>
          <w:sz w:val="26"/>
          <w:szCs w:val="26"/>
          <w:lang w:val="vi-VN"/>
        </w:rPr>
        <w:t>Trình bày được kiến thức cơ bản nền tảng về nội dung, kết cấu báo cáo tài chính, nguyên tắc lập báo cáo tài chính.</w:t>
      </w:r>
    </w:p>
    <w:p w14:paraId="42DB5F87" w14:textId="1B4FBC6A" w:rsidR="00A251A0" w:rsidRPr="00A251A0" w:rsidRDefault="00D653A9" w:rsidP="005F3F3F">
      <w:pPr>
        <w:spacing w:line="312" w:lineRule="auto"/>
        <w:ind w:firstLine="450"/>
        <w:jc w:val="both"/>
        <w:rPr>
          <w:rFonts w:eastAsia="Calibri"/>
          <w:sz w:val="26"/>
          <w:szCs w:val="26"/>
          <w:lang w:val="vi-VN"/>
        </w:rPr>
      </w:pPr>
      <w:r>
        <w:rPr>
          <w:rFonts w:eastAsia="Calibri"/>
          <w:sz w:val="26"/>
          <w:szCs w:val="26"/>
          <w:lang w:val="vi-VN"/>
        </w:rPr>
        <w:t xml:space="preserve">- </w:t>
      </w:r>
      <w:r w:rsidRPr="00A251A0">
        <w:rPr>
          <w:rFonts w:eastAsia="Calibri"/>
          <w:sz w:val="26"/>
          <w:szCs w:val="26"/>
          <w:lang w:val="vi-VN"/>
        </w:rPr>
        <w:t xml:space="preserve">Phân tích được một số nội dung chủ yếu trong báo cáo tài chính như khái quát tình hình tài chính, khả năng thanh toán, hiệu quả hoạt động, tình hình đầu tư và cơ cấu tài chính.   </w:t>
      </w:r>
    </w:p>
    <w:p w14:paraId="74EC9BC6" w14:textId="50680564" w:rsidR="00A251A0" w:rsidRDefault="00D653A9" w:rsidP="005F3F3F">
      <w:pPr>
        <w:spacing w:line="312" w:lineRule="auto"/>
        <w:ind w:firstLine="450"/>
        <w:jc w:val="both"/>
        <w:rPr>
          <w:rFonts w:eastAsia="Calibri"/>
          <w:sz w:val="26"/>
          <w:szCs w:val="26"/>
          <w:lang w:val="vi-VN"/>
        </w:rPr>
      </w:pPr>
      <w:r>
        <w:rPr>
          <w:rFonts w:eastAsia="Calibri"/>
          <w:sz w:val="26"/>
          <w:szCs w:val="26"/>
          <w:lang w:val="vi-VN"/>
        </w:rPr>
        <w:t xml:space="preserve">- </w:t>
      </w:r>
      <w:r w:rsidRPr="00A251A0">
        <w:rPr>
          <w:rFonts w:eastAsia="Calibri"/>
          <w:sz w:val="26"/>
          <w:szCs w:val="26"/>
          <w:lang w:val="vi-VN"/>
        </w:rPr>
        <w:t>Vận dụng các kỹ thuật và công thức để tính toán, phân tích tình hình tài chính của doanh nghiệp được thể hiện qua báo cáo tài chính.</w:t>
      </w:r>
    </w:p>
    <w:p w14:paraId="41A3B148" w14:textId="0C89DE4D" w:rsidR="00A251A0" w:rsidRPr="00A251A0" w:rsidRDefault="00D653A9" w:rsidP="005F3F3F">
      <w:pPr>
        <w:spacing w:line="312" w:lineRule="auto"/>
        <w:ind w:firstLine="450"/>
        <w:jc w:val="both"/>
        <w:rPr>
          <w:rFonts w:eastAsia="Calibri"/>
          <w:sz w:val="26"/>
          <w:szCs w:val="26"/>
          <w:lang w:val="vi-VN"/>
        </w:rPr>
      </w:pPr>
      <w:r>
        <w:rPr>
          <w:rFonts w:eastAsia="Calibri"/>
          <w:sz w:val="26"/>
          <w:szCs w:val="26"/>
          <w:lang w:val="vi-VN"/>
        </w:rPr>
        <w:t>2. Nội dung</w:t>
      </w:r>
    </w:p>
    <w:p w14:paraId="3E83E5A4" w14:textId="20A601A4" w:rsidR="0006480D" w:rsidRPr="00C23A87" w:rsidRDefault="00D653A9" w:rsidP="005F3F3F">
      <w:pPr>
        <w:autoSpaceDE w:val="0"/>
        <w:autoSpaceDN w:val="0"/>
        <w:adjustRightInd w:val="0"/>
        <w:spacing w:line="312" w:lineRule="auto"/>
        <w:jc w:val="both"/>
        <w:rPr>
          <w:rFonts w:eastAsia="TimesNewRomanPS-BoldMT"/>
          <w:bCs/>
          <w:noProof/>
          <w:color w:val="000000"/>
          <w:sz w:val="26"/>
          <w:szCs w:val="26"/>
          <w:lang w:val="vi-VN"/>
        </w:rPr>
      </w:pPr>
      <w:r>
        <w:rPr>
          <w:rFonts w:eastAsia="TimesNewRomanPS-BoldMT"/>
          <w:bCs/>
          <w:noProof/>
          <w:color w:val="000000"/>
          <w:sz w:val="26"/>
          <w:szCs w:val="26"/>
          <w:lang w:val="vi-VN"/>
        </w:rPr>
        <w:t>2.</w:t>
      </w:r>
      <w:r w:rsidRPr="00C23A87">
        <w:rPr>
          <w:rFonts w:eastAsia="TimesNewRomanPS-BoldMT"/>
          <w:bCs/>
          <w:noProof/>
          <w:color w:val="000000"/>
          <w:sz w:val="26"/>
          <w:szCs w:val="26"/>
          <w:lang w:val="vi-VN"/>
        </w:rPr>
        <w:t>1. Tổng quan về phân tích báo cáo tài chính của công ty</w:t>
      </w:r>
    </w:p>
    <w:p w14:paraId="650DA59C" w14:textId="391A3DFF" w:rsidR="0006480D" w:rsidRDefault="00D653A9" w:rsidP="005F3F3F">
      <w:pPr>
        <w:autoSpaceDE w:val="0"/>
        <w:autoSpaceDN w:val="0"/>
        <w:adjustRightInd w:val="0"/>
        <w:spacing w:line="312" w:lineRule="auto"/>
        <w:jc w:val="both"/>
        <w:rPr>
          <w:rFonts w:eastAsia="Calibri"/>
          <w:bCs/>
          <w:noProof/>
          <w:color w:val="000000"/>
          <w:sz w:val="26"/>
          <w:szCs w:val="26"/>
          <w:lang w:val="vi-VN"/>
        </w:rPr>
      </w:pPr>
      <w:r>
        <w:rPr>
          <w:rFonts w:eastAsia="Calibri"/>
          <w:bCs/>
          <w:noProof/>
          <w:color w:val="000000"/>
          <w:sz w:val="26"/>
          <w:szCs w:val="26"/>
          <w:lang w:val="vi-VN"/>
        </w:rPr>
        <w:t xml:space="preserve">2.2. </w:t>
      </w:r>
      <w:r w:rsidRPr="00C23A87">
        <w:rPr>
          <w:rFonts w:eastAsia="Calibri"/>
          <w:bCs/>
          <w:noProof/>
          <w:color w:val="000000"/>
          <w:sz w:val="26"/>
          <w:szCs w:val="26"/>
          <w:lang w:val="vi-VN"/>
        </w:rPr>
        <w:t>Các phương pháp sử dụng chủ yếu trong phân tích báo cáo tài chính</w:t>
      </w:r>
    </w:p>
    <w:p w14:paraId="29E8EA44" w14:textId="0ED4CE99" w:rsidR="00443055" w:rsidRPr="00284D82" w:rsidRDefault="00D653A9" w:rsidP="005F3F3F">
      <w:pPr>
        <w:autoSpaceDE w:val="0"/>
        <w:autoSpaceDN w:val="0"/>
        <w:adjustRightInd w:val="0"/>
        <w:spacing w:line="312" w:lineRule="auto"/>
        <w:jc w:val="both"/>
        <w:rPr>
          <w:rFonts w:eastAsia="Calibri"/>
          <w:bCs/>
          <w:noProof/>
          <w:color w:val="000000"/>
          <w:sz w:val="26"/>
          <w:szCs w:val="26"/>
          <w:lang w:val="vi-VN"/>
        </w:rPr>
      </w:pPr>
      <w:r>
        <w:rPr>
          <w:rFonts w:eastAsia="Calibri"/>
          <w:bCs/>
          <w:noProof/>
          <w:color w:val="000000"/>
          <w:sz w:val="26"/>
          <w:szCs w:val="26"/>
          <w:lang w:val="vi-VN"/>
        </w:rPr>
        <w:lastRenderedPageBreak/>
        <w:t>2.</w:t>
      </w:r>
      <w:r w:rsidRPr="00284D82">
        <w:rPr>
          <w:rFonts w:eastAsia="Calibri"/>
          <w:bCs/>
          <w:noProof/>
          <w:color w:val="000000"/>
          <w:sz w:val="26"/>
          <w:szCs w:val="26"/>
          <w:lang w:val="vi-VN"/>
        </w:rPr>
        <w:t>3. Phân tích các chỉ số tài chính</w:t>
      </w:r>
    </w:p>
    <w:p w14:paraId="5EB7A363" w14:textId="1024CC4F" w:rsidR="0006480D" w:rsidRPr="00494356" w:rsidRDefault="00D653A9" w:rsidP="005F3F3F">
      <w:pPr>
        <w:autoSpaceDE w:val="0"/>
        <w:autoSpaceDN w:val="0"/>
        <w:adjustRightInd w:val="0"/>
        <w:spacing w:line="312" w:lineRule="auto"/>
        <w:jc w:val="both"/>
        <w:rPr>
          <w:rFonts w:eastAsia="TimesNewRomanPS-BoldMT"/>
          <w:bCs/>
          <w:noProof/>
          <w:color w:val="000000"/>
          <w:sz w:val="26"/>
          <w:szCs w:val="26"/>
          <w:lang w:val="vi-VN"/>
        </w:rPr>
      </w:pPr>
      <w:bookmarkStart w:id="129" w:name="_Hlk174462117"/>
      <w:r>
        <w:rPr>
          <w:rFonts w:eastAsia="Calibri"/>
          <w:bCs/>
          <w:noProof/>
          <w:color w:val="000000"/>
          <w:sz w:val="26"/>
          <w:szCs w:val="26"/>
          <w:lang w:val="vi-VN"/>
        </w:rPr>
        <w:t>2.</w:t>
      </w:r>
      <w:r w:rsidRPr="00B92438">
        <w:rPr>
          <w:rFonts w:eastAsia="Calibri"/>
          <w:bCs/>
          <w:noProof/>
          <w:color w:val="000000"/>
          <w:sz w:val="26"/>
          <w:szCs w:val="26"/>
          <w:lang w:val="vi-VN"/>
        </w:rPr>
        <w:t>3.</w:t>
      </w:r>
      <w:r w:rsidR="00443055">
        <w:rPr>
          <w:rFonts w:eastAsia="Calibri"/>
          <w:bCs/>
          <w:noProof/>
          <w:color w:val="000000"/>
          <w:sz w:val="26"/>
          <w:szCs w:val="26"/>
          <w:lang w:val="vi-VN"/>
        </w:rPr>
        <w:t>1</w:t>
      </w:r>
      <w:r w:rsidRPr="00B92438">
        <w:rPr>
          <w:rFonts w:eastAsia="Calibri"/>
          <w:bCs/>
          <w:noProof/>
          <w:color w:val="000000"/>
          <w:sz w:val="26"/>
          <w:szCs w:val="26"/>
          <w:lang w:val="vi-VN"/>
        </w:rPr>
        <w:t xml:space="preserve"> Phân tích </w:t>
      </w:r>
      <w:r w:rsidRPr="00B92438">
        <w:rPr>
          <w:rFonts w:eastAsia="TimesNewRomanPS-BoldMT"/>
          <w:bCs/>
          <w:noProof/>
          <w:color w:val="000000"/>
          <w:sz w:val="26"/>
          <w:szCs w:val="26"/>
          <w:lang w:val="vi-VN"/>
        </w:rPr>
        <w:t>khái quát tình hình tài chính</w:t>
      </w:r>
    </w:p>
    <w:p w14:paraId="543D7F86" w14:textId="037CE1FD" w:rsidR="0006480D" w:rsidRPr="00C23A87" w:rsidRDefault="00D653A9" w:rsidP="005F3F3F">
      <w:pPr>
        <w:autoSpaceDE w:val="0"/>
        <w:autoSpaceDN w:val="0"/>
        <w:adjustRightInd w:val="0"/>
        <w:spacing w:line="312" w:lineRule="auto"/>
        <w:jc w:val="both"/>
        <w:rPr>
          <w:rFonts w:eastAsia="TimesNewRomanPS-BoldMT"/>
          <w:bCs/>
          <w:noProof/>
          <w:color w:val="000000"/>
          <w:sz w:val="26"/>
          <w:szCs w:val="26"/>
          <w:lang w:val="vi-VN"/>
        </w:rPr>
      </w:pPr>
      <w:r>
        <w:rPr>
          <w:rFonts w:eastAsia="Calibri"/>
          <w:bCs/>
          <w:noProof/>
          <w:color w:val="000000"/>
          <w:sz w:val="26"/>
          <w:szCs w:val="26"/>
          <w:lang w:val="vi-VN"/>
        </w:rPr>
        <w:t>2.</w:t>
      </w:r>
      <w:r w:rsidR="00494356">
        <w:rPr>
          <w:rFonts w:eastAsia="Calibri"/>
          <w:bCs/>
          <w:noProof/>
          <w:color w:val="000000"/>
          <w:sz w:val="26"/>
          <w:szCs w:val="26"/>
          <w:lang w:val="vi-VN"/>
        </w:rPr>
        <w:t>3.2</w:t>
      </w:r>
      <w:r w:rsidRPr="00C23A87">
        <w:rPr>
          <w:rFonts w:eastAsia="Calibri"/>
          <w:bCs/>
          <w:noProof/>
          <w:color w:val="000000"/>
          <w:sz w:val="26"/>
          <w:szCs w:val="26"/>
          <w:lang w:val="vi-VN"/>
        </w:rPr>
        <w:t>. Phân tích khả năng thanh toán (tests of liquidity)</w:t>
      </w:r>
    </w:p>
    <w:bookmarkEnd w:id="129"/>
    <w:p w14:paraId="244EDA50" w14:textId="55A3F493" w:rsidR="0006480D" w:rsidRPr="00896941" w:rsidRDefault="00D653A9" w:rsidP="005F3F3F">
      <w:pPr>
        <w:autoSpaceDE w:val="0"/>
        <w:autoSpaceDN w:val="0"/>
        <w:adjustRightInd w:val="0"/>
        <w:spacing w:line="312" w:lineRule="auto"/>
        <w:jc w:val="both"/>
        <w:rPr>
          <w:rFonts w:eastAsia="Calibri"/>
          <w:noProof/>
          <w:color w:val="000000"/>
          <w:sz w:val="26"/>
          <w:szCs w:val="26"/>
          <w:lang w:val="vi-VN"/>
        </w:rPr>
      </w:pPr>
      <w:r w:rsidRPr="00CA6BDB">
        <w:rPr>
          <w:rFonts w:eastAsia="Calibri"/>
          <w:noProof/>
          <w:color w:val="000000"/>
          <w:sz w:val="26"/>
          <w:szCs w:val="26"/>
        </w:rPr>
        <w:t>2</w:t>
      </w:r>
      <w:r w:rsidRPr="00CA6BDB">
        <w:rPr>
          <w:rFonts w:eastAsia="Calibri"/>
          <w:noProof/>
          <w:color w:val="000000"/>
          <w:sz w:val="26"/>
          <w:szCs w:val="26"/>
          <w:lang w:val="vi-VN"/>
        </w:rPr>
        <w:t>.</w:t>
      </w:r>
      <w:r w:rsidR="00411FA3" w:rsidRPr="00CA6BDB">
        <w:rPr>
          <w:rFonts w:eastAsia="Calibri"/>
          <w:noProof/>
          <w:color w:val="000000"/>
          <w:sz w:val="26"/>
          <w:szCs w:val="26"/>
          <w:lang w:val="vi-VN"/>
        </w:rPr>
        <w:t>3.2.1</w:t>
      </w:r>
      <w:r w:rsidRPr="00CA6BDB">
        <w:rPr>
          <w:rFonts w:eastAsia="Calibri"/>
          <w:noProof/>
          <w:color w:val="000000"/>
          <w:sz w:val="26"/>
          <w:szCs w:val="26"/>
          <w:lang w:val="vi-VN"/>
        </w:rPr>
        <w:t>. Phân tích khả năng thanh toán nhanh bằng tiền (cash ratio)</w:t>
      </w:r>
      <w:r w:rsidRPr="00896941">
        <w:rPr>
          <w:rFonts w:eastAsia="Calibri"/>
          <w:noProof/>
          <w:color w:val="000000"/>
          <w:sz w:val="26"/>
          <w:szCs w:val="26"/>
          <w:lang w:val="vi-VN"/>
        </w:rPr>
        <w:t xml:space="preserve">  </w:t>
      </w:r>
    </w:p>
    <w:p w14:paraId="0019E491" w14:textId="22DC5E1C" w:rsidR="0006480D" w:rsidRPr="00896941" w:rsidRDefault="00411FA3"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2.3.2.2</w:t>
      </w:r>
      <w:r w:rsidR="00D653A9" w:rsidRPr="00896941">
        <w:rPr>
          <w:rFonts w:eastAsia="Calibri"/>
          <w:noProof/>
          <w:color w:val="000000"/>
          <w:sz w:val="26"/>
          <w:szCs w:val="26"/>
          <w:lang w:val="vi-VN"/>
        </w:rPr>
        <w:t>. Phân tích khả năng thanh toán hiện thời</w:t>
      </w:r>
    </w:p>
    <w:p w14:paraId="7C62364F" w14:textId="01BB1694" w:rsidR="0006480D" w:rsidRDefault="00D653A9"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w:t>
      </w:r>
      <w:r w:rsidR="00411FA3">
        <w:rPr>
          <w:rFonts w:eastAsia="Calibri"/>
          <w:noProof/>
          <w:color w:val="000000"/>
          <w:sz w:val="26"/>
          <w:szCs w:val="26"/>
          <w:lang w:val="vi-VN"/>
        </w:rPr>
        <w:t>3.2.2</w:t>
      </w:r>
      <w:r w:rsidRPr="00896941">
        <w:rPr>
          <w:rFonts w:eastAsia="Calibri"/>
          <w:noProof/>
          <w:color w:val="000000"/>
          <w:sz w:val="26"/>
          <w:szCs w:val="26"/>
          <w:lang w:val="vi-VN"/>
        </w:rPr>
        <w:t xml:space="preserve">. Phân tích khả năng thanh toán nhanh      </w:t>
      </w:r>
    </w:p>
    <w:p w14:paraId="5ECA7846" w14:textId="0CF772BF" w:rsidR="0006480D" w:rsidRPr="00E96FC7" w:rsidRDefault="00D653A9" w:rsidP="005F3F3F">
      <w:pPr>
        <w:autoSpaceDE w:val="0"/>
        <w:autoSpaceDN w:val="0"/>
        <w:adjustRightInd w:val="0"/>
        <w:spacing w:line="312" w:lineRule="auto"/>
        <w:jc w:val="both"/>
        <w:rPr>
          <w:rFonts w:eastAsia="TimesNewRomanPSMT"/>
          <w:bCs/>
          <w:noProof/>
          <w:color w:val="000000"/>
          <w:sz w:val="26"/>
          <w:szCs w:val="26"/>
          <w:lang w:val="vi-VN"/>
        </w:rPr>
      </w:pPr>
      <w:bookmarkStart w:id="130" w:name="_Hlk174462125"/>
      <w:r>
        <w:rPr>
          <w:rFonts w:eastAsia="Calibri"/>
          <w:bCs/>
          <w:noProof/>
          <w:color w:val="000000"/>
          <w:sz w:val="26"/>
          <w:szCs w:val="26"/>
          <w:lang w:val="vi-VN"/>
        </w:rPr>
        <w:t>2.</w:t>
      </w:r>
      <w:r w:rsidR="00411FA3">
        <w:rPr>
          <w:rFonts w:eastAsia="Calibri"/>
          <w:bCs/>
          <w:noProof/>
          <w:color w:val="000000"/>
          <w:sz w:val="26"/>
          <w:szCs w:val="26"/>
          <w:lang w:val="vi-VN"/>
        </w:rPr>
        <w:t>3</w:t>
      </w:r>
      <w:r w:rsidRPr="00E96FC7">
        <w:rPr>
          <w:rFonts w:eastAsia="Calibri"/>
          <w:bCs/>
          <w:noProof/>
          <w:color w:val="000000"/>
          <w:sz w:val="26"/>
          <w:szCs w:val="26"/>
          <w:lang w:val="vi-VN"/>
        </w:rPr>
        <w:t>.</w:t>
      </w:r>
      <w:r w:rsidR="00411FA3">
        <w:rPr>
          <w:rFonts w:eastAsia="Calibri"/>
          <w:bCs/>
          <w:noProof/>
          <w:color w:val="000000"/>
          <w:sz w:val="26"/>
          <w:szCs w:val="26"/>
          <w:lang w:val="vi-VN"/>
        </w:rPr>
        <w:t>3.</w:t>
      </w:r>
      <w:r w:rsidRPr="00E96FC7">
        <w:rPr>
          <w:rFonts w:eastAsia="Calibri"/>
          <w:bCs/>
          <w:noProof/>
          <w:color w:val="000000"/>
          <w:sz w:val="26"/>
          <w:szCs w:val="26"/>
          <w:lang w:val="vi-VN"/>
        </w:rPr>
        <w:t xml:space="preserve"> Phân tích hiệu quả hoạt động (asset utilization)</w:t>
      </w:r>
      <w:bookmarkEnd w:id="130"/>
    </w:p>
    <w:p w14:paraId="1874FB8F" w14:textId="29DB65A4" w:rsidR="0006480D" w:rsidRPr="00896941" w:rsidRDefault="00D653A9"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w:t>
      </w:r>
      <w:r w:rsidR="00411FA3">
        <w:rPr>
          <w:rFonts w:eastAsia="Calibri"/>
          <w:bCs/>
          <w:noProof/>
          <w:color w:val="000000"/>
          <w:sz w:val="26"/>
          <w:szCs w:val="26"/>
          <w:lang w:val="vi-VN"/>
        </w:rPr>
        <w:t>3</w:t>
      </w:r>
      <w:r w:rsidR="00411FA3" w:rsidRPr="00E96FC7">
        <w:rPr>
          <w:rFonts w:eastAsia="Calibri"/>
          <w:bCs/>
          <w:noProof/>
          <w:color w:val="000000"/>
          <w:sz w:val="26"/>
          <w:szCs w:val="26"/>
          <w:lang w:val="vi-VN"/>
        </w:rPr>
        <w:t>.</w:t>
      </w:r>
      <w:r w:rsidR="00411FA3">
        <w:rPr>
          <w:rFonts w:eastAsia="Calibri"/>
          <w:bCs/>
          <w:noProof/>
          <w:color w:val="000000"/>
          <w:sz w:val="26"/>
          <w:szCs w:val="26"/>
          <w:lang w:val="vi-VN"/>
        </w:rPr>
        <w:t>3.</w:t>
      </w:r>
      <w:r w:rsidRPr="00896941">
        <w:rPr>
          <w:rFonts w:eastAsia="Calibri"/>
          <w:noProof/>
          <w:color w:val="000000"/>
          <w:sz w:val="26"/>
          <w:szCs w:val="26"/>
          <w:lang w:val="vi-VN"/>
        </w:rPr>
        <w:t xml:space="preserve">1. Vòng quay hàng tồn kho (inventory turnover)  </w:t>
      </w:r>
    </w:p>
    <w:p w14:paraId="5AE36687" w14:textId="349A988F" w:rsidR="0006480D" w:rsidRPr="00896941" w:rsidRDefault="00D653A9"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rPr>
        <w:t>2</w:t>
      </w:r>
      <w:r>
        <w:rPr>
          <w:rFonts w:eastAsia="Calibri"/>
          <w:noProof/>
          <w:color w:val="000000"/>
          <w:sz w:val="26"/>
          <w:szCs w:val="26"/>
          <w:lang w:val="vi-VN"/>
        </w:rPr>
        <w:t>.</w:t>
      </w:r>
      <w:r w:rsidR="00411FA3">
        <w:rPr>
          <w:rFonts w:eastAsia="Calibri"/>
          <w:bCs/>
          <w:noProof/>
          <w:color w:val="000000"/>
          <w:sz w:val="26"/>
          <w:szCs w:val="26"/>
          <w:lang w:val="vi-VN"/>
        </w:rPr>
        <w:t>3</w:t>
      </w:r>
      <w:r w:rsidR="00411FA3" w:rsidRPr="00E96FC7">
        <w:rPr>
          <w:rFonts w:eastAsia="Calibri"/>
          <w:bCs/>
          <w:noProof/>
          <w:color w:val="000000"/>
          <w:sz w:val="26"/>
          <w:szCs w:val="26"/>
          <w:lang w:val="vi-VN"/>
        </w:rPr>
        <w:t>.</w:t>
      </w:r>
      <w:r w:rsidR="00411FA3">
        <w:rPr>
          <w:rFonts w:eastAsia="Calibri"/>
          <w:bCs/>
          <w:noProof/>
          <w:color w:val="000000"/>
          <w:sz w:val="26"/>
          <w:szCs w:val="26"/>
          <w:lang w:val="vi-VN"/>
        </w:rPr>
        <w:t>3</w:t>
      </w:r>
      <w:r>
        <w:rPr>
          <w:rFonts w:eastAsia="Calibri"/>
          <w:noProof/>
          <w:color w:val="000000"/>
          <w:sz w:val="26"/>
          <w:szCs w:val="26"/>
        </w:rPr>
        <w:t>.</w:t>
      </w:r>
      <w:r w:rsidRPr="00896941">
        <w:rPr>
          <w:rFonts w:eastAsia="Calibri"/>
          <w:noProof/>
          <w:color w:val="000000"/>
          <w:sz w:val="26"/>
          <w:szCs w:val="26"/>
          <w:lang w:val="vi-VN"/>
        </w:rPr>
        <w:t xml:space="preserve">2. Vòng quay khoản phải thu (receivable turnover) </w:t>
      </w:r>
    </w:p>
    <w:p w14:paraId="60E1311E" w14:textId="414C64D1" w:rsidR="0006480D" w:rsidRPr="00896941" w:rsidRDefault="00D653A9" w:rsidP="005F3F3F">
      <w:pPr>
        <w:autoSpaceDE w:val="0"/>
        <w:autoSpaceDN w:val="0"/>
        <w:adjustRightInd w:val="0"/>
        <w:spacing w:line="312" w:lineRule="auto"/>
        <w:jc w:val="both"/>
        <w:rPr>
          <w:rFonts w:eastAsia="TimesNewRomanPSMT"/>
          <w:noProof/>
          <w:color w:val="000000"/>
          <w:sz w:val="26"/>
          <w:szCs w:val="26"/>
          <w:lang w:val="vi-VN"/>
        </w:rPr>
      </w:pPr>
      <w:r>
        <w:rPr>
          <w:rFonts w:eastAsia="TimesNewRomanPSMT"/>
          <w:noProof/>
          <w:color w:val="000000"/>
          <w:sz w:val="26"/>
          <w:szCs w:val="26"/>
          <w:lang w:val="vi-VN"/>
        </w:rPr>
        <w:t>2.</w:t>
      </w:r>
      <w:r w:rsidR="00411FA3">
        <w:rPr>
          <w:rFonts w:eastAsia="Calibri"/>
          <w:bCs/>
          <w:noProof/>
          <w:color w:val="000000"/>
          <w:sz w:val="26"/>
          <w:szCs w:val="26"/>
          <w:lang w:val="vi-VN"/>
        </w:rPr>
        <w:t>3</w:t>
      </w:r>
      <w:r w:rsidR="00411FA3" w:rsidRPr="00E96FC7">
        <w:rPr>
          <w:rFonts w:eastAsia="Calibri"/>
          <w:bCs/>
          <w:noProof/>
          <w:color w:val="000000"/>
          <w:sz w:val="26"/>
          <w:szCs w:val="26"/>
          <w:lang w:val="vi-VN"/>
        </w:rPr>
        <w:t>.</w:t>
      </w:r>
      <w:r w:rsidR="00411FA3">
        <w:rPr>
          <w:rFonts w:eastAsia="Calibri"/>
          <w:bCs/>
          <w:noProof/>
          <w:color w:val="000000"/>
          <w:sz w:val="26"/>
          <w:szCs w:val="26"/>
          <w:lang w:val="vi-VN"/>
        </w:rPr>
        <w:t>3.</w:t>
      </w:r>
      <w:r w:rsidRPr="00896941">
        <w:rPr>
          <w:rFonts w:eastAsia="TimesNewRomanPSMT"/>
          <w:noProof/>
          <w:color w:val="000000"/>
          <w:sz w:val="26"/>
          <w:szCs w:val="26"/>
          <w:lang w:val="vi-VN"/>
        </w:rPr>
        <w:t>3. Vòng quay</w:t>
      </w:r>
      <w:r w:rsidRPr="00896941">
        <w:rPr>
          <w:rFonts w:eastAsia="Calibri"/>
          <w:noProof/>
          <w:color w:val="000000"/>
          <w:sz w:val="26"/>
          <w:szCs w:val="26"/>
          <w:lang w:val="vi-VN"/>
        </w:rPr>
        <w:t xml:space="preserve"> tài s</w:t>
      </w:r>
      <w:r w:rsidRPr="00896941">
        <w:rPr>
          <w:rFonts w:eastAsia="TimesNewRomanPSMT"/>
          <w:noProof/>
          <w:color w:val="000000"/>
          <w:sz w:val="26"/>
          <w:szCs w:val="26"/>
          <w:lang w:val="vi-VN"/>
        </w:rPr>
        <w:t>ản ngắn hạn (current Assets Turnover)</w:t>
      </w:r>
    </w:p>
    <w:p w14:paraId="3A263134" w14:textId="4D6491C8" w:rsidR="0006480D" w:rsidRPr="00896941" w:rsidRDefault="00D653A9" w:rsidP="005F3F3F">
      <w:pPr>
        <w:autoSpaceDE w:val="0"/>
        <w:autoSpaceDN w:val="0"/>
        <w:adjustRightInd w:val="0"/>
        <w:spacing w:line="312" w:lineRule="auto"/>
        <w:jc w:val="both"/>
        <w:rPr>
          <w:rFonts w:eastAsia="TimesNewRomanPSMT"/>
          <w:noProof/>
          <w:color w:val="000000"/>
          <w:sz w:val="26"/>
          <w:szCs w:val="26"/>
          <w:lang w:val="vi-VN"/>
        </w:rPr>
      </w:pPr>
      <w:r>
        <w:rPr>
          <w:rFonts w:eastAsia="Calibri"/>
          <w:noProof/>
          <w:color w:val="000000"/>
          <w:sz w:val="26"/>
          <w:szCs w:val="26"/>
          <w:lang w:val="vi-VN"/>
        </w:rPr>
        <w:t>2.</w:t>
      </w:r>
      <w:r w:rsidR="00411FA3">
        <w:rPr>
          <w:rFonts w:eastAsia="Calibri"/>
          <w:noProof/>
          <w:color w:val="000000"/>
          <w:sz w:val="26"/>
          <w:szCs w:val="26"/>
          <w:lang w:val="vi-VN"/>
        </w:rPr>
        <w:t>3.3.</w:t>
      </w:r>
      <w:r w:rsidRPr="00896941">
        <w:rPr>
          <w:rFonts w:eastAsia="Calibri"/>
          <w:noProof/>
          <w:color w:val="000000"/>
          <w:sz w:val="26"/>
          <w:szCs w:val="26"/>
          <w:lang w:val="vi-VN"/>
        </w:rPr>
        <w:t>4. Vòng quay tài sản dài hạn (long-term assets turnover)</w:t>
      </w:r>
    </w:p>
    <w:p w14:paraId="663A618B" w14:textId="61978093" w:rsidR="0006480D" w:rsidRDefault="00D653A9" w:rsidP="005F3F3F">
      <w:pPr>
        <w:autoSpaceDE w:val="0"/>
        <w:autoSpaceDN w:val="0"/>
        <w:adjustRightInd w:val="0"/>
        <w:spacing w:line="312" w:lineRule="auto"/>
        <w:jc w:val="both"/>
        <w:rPr>
          <w:rFonts w:eastAsia="TimesNewRomanPSMT"/>
          <w:noProof/>
          <w:color w:val="000000"/>
          <w:sz w:val="26"/>
          <w:szCs w:val="26"/>
          <w:lang w:val="vi-VN"/>
        </w:rPr>
      </w:pPr>
      <w:r>
        <w:rPr>
          <w:rFonts w:eastAsia="Calibri"/>
          <w:noProof/>
          <w:color w:val="000000"/>
          <w:sz w:val="26"/>
          <w:szCs w:val="26"/>
          <w:lang w:val="vi-VN"/>
        </w:rPr>
        <w:t>2.</w:t>
      </w:r>
      <w:r w:rsidR="00411FA3">
        <w:rPr>
          <w:rFonts w:eastAsia="Calibri"/>
          <w:noProof/>
          <w:color w:val="000000"/>
          <w:sz w:val="26"/>
          <w:szCs w:val="26"/>
          <w:lang w:val="vi-VN"/>
        </w:rPr>
        <w:t>3.3.</w:t>
      </w:r>
      <w:r w:rsidRPr="00896941">
        <w:rPr>
          <w:rFonts w:eastAsia="Calibri"/>
          <w:noProof/>
          <w:color w:val="000000"/>
          <w:sz w:val="26"/>
          <w:szCs w:val="26"/>
          <w:lang w:val="vi-VN"/>
        </w:rPr>
        <w:t>5. Vòng quay tổng tài sản</w:t>
      </w:r>
      <w:r w:rsidRPr="00896941">
        <w:rPr>
          <w:rFonts w:eastAsia="TimesNewRomanPSMT"/>
          <w:noProof/>
          <w:color w:val="000000"/>
          <w:sz w:val="26"/>
          <w:szCs w:val="26"/>
          <w:lang w:val="vi-VN"/>
        </w:rPr>
        <w:t xml:space="preserve"> (Total assets turnover)  </w:t>
      </w:r>
    </w:p>
    <w:p w14:paraId="68BD008A" w14:textId="259C1E86" w:rsidR="0006480D" w:rsidRPr="00E96FC7" w:rsidRDefault="00D653A9" w:rsidP="005F3F3F">
      <w:pPr>
        <w:autoSpaceDE w:val="0"/>
        <w:autoSpaceDN w:val="0"/>
        <w:adjustRightInd w:val="0"/>
        <w:spacing w:line="312" w:lineRule="auto"/>
        <w:jc w:val="both"/>
        <w:rPr>
          <w:rFonts w:eastAsia="TimesNewRomanPS-BoldMT"/>
          <w:bCs/>
          <w:noProof/>
          <w:color w:val="000000"/>
          <w:sz w:val="26"/>
          <w:szCs w:val="26"/>
          <w:lang w:val="vi-VN"/>
        </w:rPr>
      </w:pPr>
      <w:bookmarkStart w:id="131" w:name="_Hlk174462132"/>
      <w:r>
        <w:rPr>
          <w:rFonts w:eastAsia="Calibri"/>
          <w:noProof/>
          <w:color w:val="000000"/>
          <w:sz w:val="26"/>
          <w:szCs w:val="26"/>
          <w:lang w:val="vi-VN"/>
        </w:rPr>
        <w:t>2.</w:t>
      </w:r>
      <w:r w:rsidR="00411FA3">
        <w:rPr>
          <w:rFonts w:eastAsia="Calibri"/>
          <w:noProof/>
          <w:color w:val="000000"/>
          <w:sz w:val="26"/>
          <w:szCs w:val="26"/>
          <w:lang w:val="vi-VN"/>
        </w:rPr>
        <w:t>3.4</w:t>
      </w:r>
      <w:r w:rsidRPr="00E96FC7">
        <w:rPr>
          <w:rFonts w:eastAsia="Calibri"/>
          <w:bCs/>
          <w:noProof/>
          <w:color w:val="000000"/>
          <w:sz w:val="26"/>
          <w:szCs w:val="26"/>
          <w:lang w:val="vi-VN"/>
        </w:rPr>
        <w:t>. Phân tích tình hình đầu tư và cơ cấu tài chính</w:t>
      </w:r>
    </w:p>
    <w:bookmarkEnd w:id="131"/>
    <w:p w14:paraId="35CA8F51" w14:textId="1CF02DB5" w:rsidR="0006480D" w:rsidRPr="00896941" w:rsidRDefault="00411FA3" w:rsidP="005F3F3F">
      <w:pPr>
        <w:autoSpaceDE w:val="0"/>
        <w:autoSpaceDN w:val="0"/>
        <w:adjustRightInd w:val="0"/>
        <w:spacing w:line="312" w:lineRule="auto"/>
        <w:jc w:val="both"/>
        <w:rPr>
          <w:rFonts w:eastAsia="TimesNewRomanPSMT"/>
          <w:noProof/>
          <w:color w:val="000000"/>
          <w:sz w:val="26"/>
          <w:szCs w:val="26"/>
          <w:lang w:val="vi-VN"/>
        </w:rPr>
      </w:pPr>
      <w:r>
        <w:rPr>
          <w:rFonts w:eastAsia="Calibri"/>
          <w:noProof/>
          <w:color w:val="000000"/>
          <w:sz w:val="26"/>
          <w:szCs w:val="26"/>
          <w:lang w:val="vi-VN"/>
        </w:rPr>
        <w:t>2.3.</w:t>
      </w:r>
      <w:r>
        <w:rPr>
          <w:rFonts w:eastAsia="Calibri"/>
          <w:noProof/>
          <w:color w:val="000000"/>
          <w:sz w:val="26"/>
          <w:szCs w:val="26"/>
          <w:lang w:val="vi-VN"/>
        </w:rPr>
        <w:t>4.</w:t>
      </w:r>
      <w:r w:rsidR="00D653A9" w:rsidRPr="00896941">
        <w:rPr>
          <w:rFonts w:eastAsia="Calibri"/>
          <w:noProof/>
          <w:color w:val="000000"/>
          <w:sz w:val="26"/>
          <w:szCs w:val="26"/>
          <w:lang w:val="vi-VN"/>
        </w:rPr>
        <w:t>1. Tỷ số nợ trên tổng tài sản</w:t>
      </w:r>
    </w:p>
    <w:p w14:paraId="36E8E075" w14:textId="7F60BCF4" w:rsidR="0006480D" w:rsidRPr="00896941" w:rsidRDefault="00411FA3"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2.3.4</w:t>
      </w:r>
      <w:r w:rsidR="00D653A9" w:rsidRPr="000E1998">
        <w:rPr>
          <w:rFonts w:eastAsia="Calibri"/>
          <w:noProof/>
          <w:color w:val="000000"/>
          <w:sz w:val="26"/>
          <w:szCs w:val="26"/>
          <w:lang w:val="vi-VN"/>
        </w:rPr>
        <w:t>.</w:t>
      </w:r>
      <w:r w:rsidR="00D653A9" w:rsidRPr="00896941">
        <w:rPr>
          <w:rFonts w:eastAsia="Calibri"/>
          <w:noProof/>
          <w:color w:val="000000"/>
          <w:sz w:val="26"/>
          <w:szCs w:val="26"/>
          <w:lang w:val="vi-VN"/>
        </w:rPr>
        <w:t xml:space="preserve">2. Tỷ số nợ so với vốn chủ sở hữu </w:t>
      </w:r>
    </w:p>
    <w:p w14:paraId="1EF7ADAA" w14:textId="0A92ED88" w:rsidR="0006480D" w:rsidRPr="00896941" w:rsidRDefault="00411FA3"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2.3.4</w:t>
      </w:r>
      <w:r w:rsidR="00D653A9" w:rsidRPr="000E1998">
        <w:rPr>
          <w:rFonts w:eastAsia="Calibri"/>
          <w:noProof/>
          <w:color w:val="000000"/>
          <w:sz w:val="26"/>
          <w:szCs w:val="26"/>
          <w:lang w:val="vi-VN"/>
        </w:rPr>
        <w:t>.</w:t>
      </w:r>
      <w:r w:rsidR="00D653A9" w:rsidRPr="00896941">
        <w:rPr>
          <w:rFonts w:eastAsia="Calibri"/>
          <w:noProof/>
          <w:color w:val="000000"/>
          <w:sz w:val="26"/>
          <w:szCs w:val="26"/>
          <w:lang w:val="vi-VN"/>
        </w:rPr>
        <w:t xml:space="preserve">3. Tỷ số khả năng trả lãi hay tỷ số trang trải lãi vay     </w:t>
      </w:r>
    </w:p>
    <w:p w14:paraId="1ECE1F56" w14:textId="77A2B2BA" w:rsidR="0006480D" w:rsidRPr="00896941" w:rsidRDefault="00411FA3" w:rsidP="005F3F3F">
      <w:pPr>
        <w:autoSpaceDE w:val="0"/>
        <w:autoSpaceDN w:val="0"/>
        <w:adjustRightInd w:val="0"/>
        <w:spacing w:line="312" w:lineRule="auto"/>
        <w:jc w:val="both"/>
        <w:rPr>
          <w:rFonts w:eastAsia="Calibri"/>
          <w:noProof/>
          <w:color w:val="000000"/>
          <w:sz w:val="26"/>
          <w:szCs w:val="26"/>
          <w:lang w:val="vi-VN"/>
        </w:rPr>
      </w:pPr>
      <w:r>
        <w:rPr>
          <w:rFonts w:eastAsia="Calibri"/>
          <w:noProof/>
          <w:color w:val="000000"/>
          <w:sz w:val="26"/>
          <w:szCs w:val="26"/>
          <w:lang w:val="vi-VN"/>
        </w:rPr>
        <w:t>2.3.4</w:t>
      </w:r>
      <w:r w:rsidR="00D653A9" w:rsidRPr="000E1998">
        <w:rPr>
          <w:rFonts w:eastAsia="TimesNewRomanPSMT"/>
          <w:noProof/>
          <w:color w:val="000000"/>
          <w:sz w:val="26"/>
          <w:szCs w:val="26"/>
          <w:lang w:val="vi-VN"/>
        </w:rPr>
        <w:t>.</w:t>
      </w:r>
      <w:r w:rsidR="00D653A9" w:rsidRPr="00896941">
        <w:rPr>
          <w:rFonts w:eastAsia="TimesNewRomanPSMT"/>
          <w:noProof/>
          <w:color w:val="000000"/>
          <w:sz w:val="26"/>
          <w:szCs w:val="26"/>
          <w:lang w:val="vi-VN"/>
        </w:rPr>
        <w:t>4. Tỷ số khả năng trả nợ</w:t>
      </w:r>
    </w:p>
    <w:p w14:paraId="3FDE7664" w14:textId="77777777" w:rsidR="001A6762" w:rsidRPr="00E472A7" w:rsidRDefault="00D653A9" w:rsidP="005F3F3F">
      <w:pPr>
        <w:spacing w:line="312" w:lineRule="auto"/>
        <w:rPr>
          <w:rFonts w:eastAsia="Calibri"/>
          <w:b/>
          <w:sz w:val="26"/>
          <w:szCs w:val="26"/>
          <w:lang w:val="vi-VN"/>
        </w:rPr>
      </w:pPr>
      <w:r>
        <w:rPr>
          <w:rFonts w:eastAsia="Calibri"/>
          <w:b/>
          <w:sz w:val="26"/>
          <w:szCs w:val="26"/>
          <w:lang w:val="sv-SE"/>
        </w:rPr>
        <w:t>IV. Điều kiện thực hiện</w:t>
      </w:r>
      <w:r>
        <w:rPr>
          <w:rFonts w:eastAsia="Calibri"/>
          <w:b/>
          <w:sz w:val="26"/>
          <w:szCs w:val="26"/>
          <w:lang w:val="vi-VN"/>
        </w:rPr>
        <w:t xml:space="preserve"> môn học</w:t>
      </w:r>
    </w:p>
    <w:p w14:paraId="5470AF72" w14:textId="77777777" w:rsidR="00E472A7"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bookmarkStart w:id="132" w:name="_Hlk171892187_0_1"/>
      <w:r w:rsidRPr="006B544C">
        <w:rPr>
          <w:rFonts w:eastAsia="Calibri"/>
          <w:sz w:val="26"/>
          <w:szCs w:val="26"/>
          <w:lang w:val="sv-SE"/>
        </w:rPr>
        <w:t xml:space="preserve">1. Phòng học chuyên môn hóa/nhà xưởng: </w:t>
      </w:r>
      <w:bookmarkStart w:id="133" w:name="_Hlk171633212_0_1"/>
      <w:r w:rsidRPr="006B544C">
        <w:rPr>
          <w:rFonts w:eastAsia="Calibri"/>
          <w:sz w:val="26"/>
          <w:szCs w:val="26"/>
          <w:lang w:val="sv-SE"/>
        </w:rPr>
        <w:t>Phòng học lý thuyết</w:t>
      </w:r>
      <w:r>
        <w:rPr>
          <w:rFonts w:eastAsia="Calibri"/>
          <w:sz w:val="26"/>
          <w:szCs w:val="26"/>
          <w:lang w:val="sv-SE"/>
        </w:rPr>
        <w:t>.</w:t>
      </w:r>
    </w:p>
    <w:bookmarkEnd w:id="133"/>
    <w:p w14:paraId="02078F72" w14:textId="77777777" w:rsidR="00E472A7"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2. </w:t>
      </w:r>
      <w:bookmarkStart w:id="134" w:name="_Hlk171634336_0_1"/>
      <w:r w:rsidRPr="006B544C">
        <w:rPr>
          <w:rFonts w:eastAsia="Calibri"/>
          <w:sz w:val="26"/>
          <w:szCs w:val="26"/>
          <w:lang w:val="sv-SE"/>
        </w:rPr>
        <w:t xml:space="preserve">Trang thiết bị máy móc: </w:t>
      </w:r>
      <w:bookmarkStart w:id="135" w:name="_Hlk171633221_0_1"/>
      <w:r w:rsidRPr="006B544C">
        <w:rPr>
          <w:rFonts w:eastAsia="Calibri"/>
          <w:sz w:val="26"/>
          <w:szCs w:val="26"/>
          <w:lang w:val="sv-SE"/>
        </w:rPr>
        <w:t>Máy tính, máy chiếu projecto</w:t>
      </w:r>
      <w:bookmarkEnd w:id="135"/>
      <w:r>
        <w:rPr>
          <w:rFonts w:eastAsia="Calibri"/>
          <w:sz w:val="26"/>
          <w:szCs w:val="26"/>
          <w:lang w:val="sv-SE"/>
        </w:rPr>
        <w:t>r</w:t>
      </w:r>
    </w:p>
    <w:bookmarkEnd w:id="134"/>
    <w:p w14:paraId="7716B285" w14:textId="77777777" w:rsidR="00E472A7"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3. Học liệu, dụng cụ, nguyên vật liệu: Đề cương, giáo án, bài giảng </w:t>
      </w:r>
      <w:r w:rsidRPr="006B544C">
        <w:rPr>
          <w:rFonts w:eastAsia="Calibri"/>
          <w:bCs/>
          <w:sz w:val="26"/>
          <w:szCs w:val="26"/>
          <w:lang w:val="pt-BR"/>
        </w:rPr>
        <w:t>học phần</w:t>
      </w:r>
      <w:r w:rsidRPr="006B544C">
        <w:rPr>
          <w:rFonts w:eastAsia="Calibri"/>
          <w:sz w:val="26"/>
          <w:szCs w:val="26"/>
          <w:lang w:val="sv-SE"/>
        </w:rPr>
        <w:t>, giáo trình, tài liệu tham khảo</w:t>
      </w:r>
      <w:r>
        <w:rPr>
          <w:rFonts w:eastAsia="Calibri"/>
          <w:sz w:val="26"/>
          <w:szCs w:val="26"/>
          <w:lang w:val="sv-SE"/>
        </w:rPr>
        <w:t>.</w:t>
      </w:r>
    </w:p>
    <w:p w14:paraId="3CCB9BAB" w14:textId="77777777" w:rsidR="00E472A7"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Pr>
          <w:rFonts w:eastAsia="Calibri"/>
          <w:sz w:val="26"/>
          <w:szCs w:val="26"/>
          <w:lang w:val="sv-SE"/>
        </w:rPr>
        <w:t>4. Các điều kiện khác: theo hướng dẫn của giảng viên.</w:t>
      </w:r>
    </w:p>
    <w:bookmarkEnd w:id="132"/>
    <w:p w14:paraId="6A1FC98F" w14:textId="77777777" w:rsidR="001A6762"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Pr>
          <w:rFonts w:eastAsia="Calibri"/>
          <w:b/>
          <w:sz w:val="26"/>
          <w:szCs w:val="26"/>
          <w:lang w:val="sv-SE"/>
        </w:rPr>
        <w:t>V.</w:t>
      </w:r>
      <w:r>
        <w:rPr>
          <w:rFonts w:eastAsia="Calibri"/>
          <w:b/>
          <w:sz w:val="26"/>
          <w:szCs w:val="26"/>
          <w:lang w:val="vi-VN"/>
        </w:rPr>
        <w:t xml:space="preserve"> </w:t>
      </w:r>
      <w:r>
        <w:rPr>
          <w:rFonts w:eastAsia="Calibri"/>
          <w:b/>
          <w:sz w:val="26"/>
          <w:szCs w:val="26"/>
          <w:lang w:val="sv-SE"/>
        </w:rPr>
        <w:t xml:space="preserve">Nội dung và phương pháp đánh giá </w:t>
      </w:r>
    </w:p>
    <w:p w14:paraId="60845601" w14:textId="77777777" w:rsidR="001A6762" w:rsidRPr="00E472A7" w:rsidRDefault="00D653A9" w:rsidP="005F3F3F">
      <w:pPr>
        <w:tabs>
          <w:tab w:val="left" w:pos="567"/>
          <w:tab w:val="left" w:pos="3969"/>
          <w:tab w:val="left" w:pos="5103"/>
          <w:tab w:val="center" w:pos="6946"/>
        </w:tabs>
        <w:spacing w:line="312" w:lineRule="auto"/>
        <w:ind w:firstLine="360"/>
        <w:jc w:val="both"/>
        <w:outlineLvl w:val="0"/>
        <w:rPr>
          <w:rFonts w:eastAsia="Calibri"/>
          <w:sz w:val="26"/>
          <w:szCs w:val="26"/>
          <w:lang w:val="sv-SE"/>
        </w:rPr>
      </w:pPr>
      <w:r w:rsidRPr="00E472A7">
        <w:rPr>
          <w:rFonts w:eastAsia="Calibri"/>
          <w:sz w:val="26"/>
          <w:szCs w:val="26"/>
          <w:lang w:val="sv-SE"/>
        </w:rPr>
        <w:t>1. Nội dung</w:t>
      </w:r>
    </w:p>
    <w:p w14:paraId="4FE44326" w14:textId="77777777" w:rsidR="001A6762" w:rsidRPr="00E472A7" w:rsidRDefault="00D653A9" w:rsidP="005F3F3F">
      <w:pPr>
        <w:tabs>
          <w:tab w:val="left" w:pos="567"/>
          <w:tab w:val="left" w:pos="3969"/>
          <w:tab w:val="left" w:pos="5103"/>
          <w:tab w:val="center" w:pos="6946"/>
        </w:tabs>
        <w:spacing w:line="312" w:lineRule="auto"/>
        <w:ind w:firstLine="360"/>
        <w:jc w:val="both"/>
        <w:rPr>
          <w:rFonts w:eastAsia="Calibri"/>
          <w:sz w:val="26"/>
          <w:szCs w:val="26"/>
          <w:lang w:val="sv-SE"/>
        </w:rPr>
      </w:pPr>
      <w:r w:rsidRPr="00E472A7">
        <w:rPr>
          <w:rFonts w:eastAsia="Calibri"/>
          <w:sz w:val="26"/>
          <w:szCs w:val="26"/>
          <w:lang w:val="sv-SE"/>
        </w:rPr>
        <w:t>- Kiến thức</w:t>
      </w:r>
    </w:p>
    <w:p w14:paraId="02F0DA08" w14:textId="77777777" w:rsidR="001A6762" w:rsidRPr="0060604C" w:rsidRDefault="00D653A9" w:rsidP="005F3F3F">
      <w:pPr>
        <w:spacing w:line="312" w:lineRule="auto"/>
        <w:ind w:firstLine="360"/>
        <w:rPr>
          <w:rFonts w:eastAsia="Calibri"/>
          <w:sz w:val="26"/>
          <w:szCs w:val="26"/>
          <w:lang w:val="vi-VN"/>
        </w:rPr>
      </w:pPr>
      <w:r>
        <w:rPr>
          <w:rFonts w:eastAsia="Calibri"/>
          <w:sz w:val="26"/>
          <w:szCs w:val="26"/>
          <w:lang w:val="sv-SE"/>
        </w:rPr>
        <w:t>+</w:t>
      </w:r>
      <w:r w:rsidR="00D92890">
        <w:rPr>
          <w:rFonts w:eastAsia="Calibri"/>
          <w:sz w:val="26"/>
          <w:szCs w:val="26"/>
          <w:lang w:val="vi-VN"/>
        </w:rPr>
        <w:t xml:space="preserve"> </w:t>
      </w:r>
      <w:r>
        <w:rPr>
          <w:rFonts w:eastAsia="Calibri"/>
          <w:sz w:val="26"/>
          <w:szCs w:val="26"/>
          <w:lang w:val="sv-SE"/>
        </w:rPr>
        <w:t xml:space="preserve">Trình bày được các nguồn tài trợ trong doanh nghiệp, lựa chọn hợp lý nguồn tài trợ cho doanh </w:t>
      </w:r>
      <w:r w:rsidR="0060604C">
        <w:rPr>
          <w:rFonts w:eastAsia="Calibri"/>
          <w:sz w:val="26"/>
          <w:szCs w:val="26"/>
          <w:lang w:val="sv-SE"/>
        </w:rPr>
        <w:t>nghiệp</w:t>
      </w:r>
      <w:r w:rsidR="0060604C">
        <w:rPr>
          <w:rFonts w:eastAsia="Calibri"/>
          <w:sz w:val="26"/>
          <w:szCs w:val="26"/>
          <w:lang w:val="vi-VN"/>
        </w:rPr>
        <w:t>;</w:t>
      </w:r>
    </w:p>
    <w:p w14:paraId="6CE9147C" w14:textId="77777777" w:rsidR="001A6762" w:rsidRPr="0060604C" w:rsidRDefault="00D653A9" w:rsidP="005F3F3F">
      <w:pPr>
        <w:spacing w:line="312" w:lineRule="auto"/>
        <w:ind w:firstLine="360"/>
        <w:rPr>
          <w:rFonts w:eastAsia="Calibri"/>
          <w:sz w:val="26"/>
          <w:szCs w:val="26"/>
          <w:lang w:val="vi-VN"/>
        </w:rPr>
      </w:pPr>
      <w:r>
        <w:rPr>
          <w:rFonts w:eastAsia="Calibri"/>
          <w:sz w:val="26"/>
          <w:szCs w:val="26"/>
          <w:lang w:val="sv-SE"/>
        </w:rPr>
        <w:t xml:space="preserve">+  Trình bày được lợi </w:t>
      </w:r>
      <w:r w:rsidR="00D92890">
        <w:rPr>
          <w:rFonts w:eastAsia="Calibri"/>
          <w:sz w:val="26"/>
          <w:szCs w:val="26"/>
          <w:lang w:val="sv-SE"/>
        </w:rPr>
        <w:t>nhuận</w:t>
      </w:r>
      <w:r>
        <w:rPr>
          <w:rFonts w:eastAsia="Calibri"/>
          <w:sz w:val="26"/>
          <w:szCs w:val="26"/>
          <w:lang w:val="sv-SE"/>
        </w:rPr>
        <w:t xml:space="preserve">, rủi ro trong doanh nghiệp, vận dụng được rủi ro trong quản trị tài </w:t>
      </w:r>
      <w:r w:rsidR="0060604C">
        <w:rPr>
          <w:rFonts w:eastAsia="Calibri"/>
          <w:sz w:val="26"/>
          <w:szCs w:val="26"/>
          <w:lang w:val="sv-SE"/>
        </w:rPr>
        <w:t>chính</w:t>
      </w:r>
      <w:r w:rsidR="0060604C">
        <w:rPr>
          <w:rFonts w:eastAsia="Calibri"/>
          <w:sz w:val="26"/>
          <w:szCs w:val="26"/>
          <w:lang w:val="vi-VN"/>
        </w:rPr>
        <w:t>;</w:t>
      </w:r>
    </w:p>
    <w:p w14:paraId="44C3C000" w14:textId="77777777" w:rsidR="001A6762" w:rsidRPr="0060604C" w:rsidRDefault="00D653A9" w:rsidP="005F3F3F">
      <w:pPr>
        <w:spacing w:line="312" w:lineRule="auto"/>
        <w:ind w:firstLine="360"/>
        <w:rPr>
          <w:rFonts w:eastAsia="Calibri"/>
          <w:sz w:val="26"/>
          <w:szCs w:val="26"/>
          <w:lang w:val="vi-VN"/>
        </w:rPr>
      </w:pPr>
      <w:r>
        <w:rPr>
          <w:rFonts w:eastAsia="Calibri"/>
          <w:sz w:val="26"/>
          <w:szCs w:val="26"/>
          <w:lang w:val="sv-SE"/>
        </w:rPr>
        <w:t xml:space="preserve">+ Trình bày được cách tính doanh thu và các loại thuế doanh nghiệp phải </w:t>
      </w:r>
      <w:r w:rsidR="0060604C">
        <w:rPr>
          <w:rFonts w:eastAsia="Calibri"/>
          <w:sz w:val="26"/>
          <w:szCs w:val="26"/>
          <w:lang w:val="sv-SE"/>
        </w:rPr>
        <w:t>nộp</w:t>
      </w:r>
      <w:r w:rsidR="0060604C">
        <w:rPr>
          <w:rFonts w:eastAsia="Calibri"/>
          <w:sz w:val="26"/>
          <w:szCs w:val="26"/>
          <w:lang w:val="vi-VN"/>
        </w:rPr>
        <w:t>;</w:t>
      </w:r>
    </w:p>
    <w:p w14:paraId="24A9A096" w14:textId="77777777" w:rsidR="001A6762" w:rsidRPr="0060604C" w:rsidRDefault="00D653A9" w:rsidP="005F3F3F">
      <w:pPr>
        <w:spacing w:line="312" w:lineRule="auto"/>
        <w:ind w:firstLine="360"/>
        <w:rPr>
          <w:rFonts w:eastAsia="Calibri"/>
          <w:sz w:val="26"/>
          <w:szCs w:val="26"/>
          <w:lang w:val="vi-VN"/>
        </w:rPr>
      </w:pPr>
      <w:r>
        <w:rPr>
          <w:rFonts w:eastAsia="Calibri"/>
          <w:sz w:val="26"/>
          <w:szCs w:val="26"/>
          <w:lang w:val="sv-SE"/>
        </w:rPr>
        <w:t xml:space="preserve">+ Trình bày được đòn bẩy và tác động của đòn bẩy lên doanh lợi trong doanh </w:t>
      </w:r>
      <w:r w:rsidR="0060604C">
        <w:rPr>
          <w:rFonts w:eastAsia="Calibri"/>
          <w:sz w:val="26"/>
          <w:szCs w:val="26"/>
          <w:lang w:val="sv-SE"/>
        </w:rPr>
        <w:t>nghiệp</w:t>
      </w:r>
      <w:r w:rsidR="0060604C">
        <w:rPr>
          <w:rFonts w:eastAsia="Calibri"/>
          <w:sz w:val="26"/>
          <w:szCs w:val="26"/>
          <w:lang w:val="vi-VN"/>
        </w:rPr>
        <w:t>;</w:t>
      </w:r>
    </w:p>
    <w:p w14:paraId="1A825324" w14:textId="77777777" w:rsidR="001A6762" w:rsidRPr="0060604C" w:rsidRDefault="00D653A9" w:rsidP="005F3F3F">
      <w:pPr>
        <w:spacing w:line="312" w:lineRule="auto"/>
        <w:ind w:firstLine="360"/>
        <w:rPr>
          <w:rFonts w:eastAsia="Calibri"/>
          <w:sz w:val="26"/>
          <w:szCs w:val="26"/>
          <w:lang w:val="vi-VN"/>
        </w:rPr>
      </w:pPr>
      <w:r>
        <w:rPr>
          <w:rFonts w:eastAsia="Calibri"/>
          <w:sz w:val="26"/>
          <w:szCs w:val="26"/>
          <w:lang w:val="sv-SE"/>
        </w:rPr>
        <w:t xml:space="preserve">+ Trình bày được các phương pháp xác định dự án đầu </w:t>
      </w:r>
      <w:r w:rsidR="0060604C">
        <w:rPr>
          <w:rFonts w:eastAsia="Calibri"/>
          <w:sz w:val="26"/>
          <w:szCs w:val="26"/>
          <w:lang w:val="sv-SE"/>
        </w:rPr>
        <w:t>tư</w:t>
      </w:r>
      <w:r w:rsidR="0060604C">
        <w:rPr>
          <w:rFonts w:eastAsia="Calibri"/>
          <w:sz w:val="26"/>
          <w:szCs w:val="26"/>
          <w:lang w:val="vi-VN"/>
        </w:rPr>
        <w:t>;</w:t>
      </w:r>
    </w:p>
    <w:p w14:paraId="14BC4BD8" w14:textId="77777777" w:rsidR="001A6762" w:rsidRPr="0060604C" w:rsidRDefault="00D653A9" w:rsidP="005F3F3F">
      <w:pPr>
        <w:spacing w:line="312" w:lineRule="auto"/>
        <w:ind w:firstLine="360"/>
        <w:jc w:val="both"/>
        <w:rPr>
          <w:rFonts w:eastAsia="Calibri"/>
          <w:sz w:val="26"/>
          <w:szCs w:val="26"/>
          <w:lang w:val="vi-VN"/>
        </w:rPr>
      </w:pPr>
      <w:r>
        <w:rPr>
          <w:rFonts w:eastAsia="Calibri"/>
          <w:sz w:val="26"/>
          <w:szCs w:val="26"/>
          <w:lang w:val="sv-SE"/>
        </w:rPr>
        <w:t xml:space="preserve">+ Trình bày được những rủi ro có thể xảy ra đối với dự </w:t>
      </w:r>
      <w:r w:rsidR="0060604C">
        <w:rPr>
          <w:rFonts w:eastAsia="Calibri"/>
          <w:sz w:val="26"/>
          <w:szCs w:val="26"/>
          <w:lang w:val="sv-SE"/>
        </w:rPr>
        <w:t>án</w:t>
      </w:r>
      <w:r>
        <w:rPr>
          <w:rFonts w:eastAsia="Calibri"/>
          <w:sz w:val="26"/>
          <w:szCs w:val="26"/>
          <w:lang w:val="sv-SE"/>
        </w:rPr>
        <w:t xml:space="preserve">, phân tích độ nhạy, điểm hòa </w:t>
      </w:r>
      <w:r w:rsidR="0060604C">
        <w:rPr>
          <w:rFonts w:eastAsia="Calibri"/>
          <w:sz w:val="26"/>
          <w:szCs w:val="26"/>
          <w:lang w:val="sv-SE"/>
        </w:rPr>
        <w:t>vốn</w:t>
      </w:r>
      <w:r w:rsidR="0060604C">
        <w:rPr>
          <w:rFonts w:eastAsia="Calibri"/>
          <w:sz w:val="26"/>
          <w:szCs w:val="26"/>
          <w:lang w:val="vi-VN"/>
        </w:rPr>
        <w:t>;</w:t>
      </w:r>
    </w:p>
    <w:p w14:paraId="16B6670D" w14:textId="0879A9E7" w:rsidR="001A6762" w:rsidRDefault="00D653A9" w:rsidP="005F3F3F">
      <w:pPr>
        <w:spacing w:line="312" w:lineRule="auto"/>
        <w:ind w:firstLine="360"/>
        <w:jc w:val="both"/>
        <w:rPr>
          <w:rFonts w:eastAsia="Calibri"/>
          <w:sz w:val="26"/>
          <w:szCs w:val="26"/>
          <w:lang w:val="sv-SE"/>
        </w:rPr>
      </w:pPr>
      <w:r>
        <w:rPr>
          <w:rFonts w:eastAsia="Calibri"/>
          <w:sz w:val="26"/>
          <w:szCs w:val="26"/>
          <w:lang w:val="sv-SE"/>
        </w:rPr>
        <w:lastRenderedPageBreak/>
        <w:t xml:space="preserve">+ Trình bày được cách thức, chiến lược chi trả cổ tức </w:t>
      </w:r>
    </w:p>
    <w:p w14:paraId="113876E5" w14:textId="5CC08A53" w:rsidR="00F96715" w:rsidRPr="00A251A0" w:rsidRDefault="00D653A9" w:rsidP="005F3F3F">
      <w:pPr>
        <w:spacing w:line="312" w:lineRule="auto"/>
        <w:ind w:firstLine="360"/>
        <w:jc w:val="both"/>
        <w:rPr>
          <w:rFonts w:eastAsia="Calibri"/>
          <w:sz w:val="26"/>
          <w:szCs w:val="26"/>
          <w:lang w:val="sv-SE"/>
        </w:rPr>
      </w:pPr>
      <w:r>
        <w:rPr>
          <w:rFonts w:eastAsia="Calibri"/>
          <w:sz w:val="26"/>
          <w:szCs w:val="26"/>
          <w:lang w:val="vi-VN"/>
        </w:rPr>
        <w:t xml:space="preserve">+ </w:t>
      </w:r>
      <w:r w:rsidRPr="00A251A0">
        <w:rPr>
          <w:rFonts w:eastAsia="Calibri"/>
          <w:sz w:val="26"/>
          <w:szCs w:val="26"/>
          <w:lang w:val="sv-SE"/>
        </w:rPr>
        <w:t>Kiến thức cơ bản nền tảng về nội dung, kết cấu báo cáo tài chính, nguyên tắc lập báo cáo tài chính.</w:t>
      </w:r>
    </w:p>
    <w:p w14:paraId="3E35D900" w14:textId="26857B92" w:rsidR="00F96715" w:rsidRPr="00A251A0" w:rsidRDefault="00D653A9" w:rsidP="005F3F3F">
      <w:pPr>
        <w:spacing w:line="312" w:lineRule="auto"/>
        <w:ind w:firstLine="360"/>
        <w:jc w:val="both"/>
        <w:rPr>
          <w:rFonts w:eastAsia="Calibri"/>
          <w:sz w:val="26"/>
          <w:szCs w:val="26"/>
          <w:lang w:val="sv-SE"/>
        </w:rPr>
      </w:pPr>
      <w:r>
        <w:rPr>
          <w:rFonts w:eastAsia="Calibri"/>
          <w:sz w:val="26"/>
          <w:szCs w:val="26"/>
          <w:lang w:val="vi-VN"/>
        </w:rPr>
        <w:t xml:space="preserve">+ </w:t>
      </w:r>
      <w:r w:rsidRPr="00A251A0">
        <w:rPr>
          <w:rFonts w:eastAsia="Calibri"/>
          <w:sz w:val="26"/>
          <w:szCs w:val="26"/>
          <w:lang w:val="sv-SE"/>
        </w:rPr>
        <w:t>Cung cấp cho sinh viên những lưu ý về lập và tìm hiểu nội dung trên báo cáo tài chính</w:t>
      </w:r>
    </w:p>
    <w:p w14:paraId="6E9C1F6F" w14:textId="77777777" w:rsidR="001A6762" w:rsidRPr="00E472A7" w:rsidRDefault="00D653A9" w:rsidP="005F3F3F">
      <w:pPr>
        <w:tabs>
          <w:tab w:val="left" w:pos="567"/>
          <w:tab w:val="left" w:pos="3969"/>
          <w:tab w:val="left" w:pos="5103"/>
          <w:tab w:val="center" w:pos="6946"/>
        </w:tabs>
        <w:spacing w:line="312" w:lineRule="auto"/>
        <w:ind w:firstLine="450"/>
        <w:jc w:val="both"/>
        <w:rPr>
          <w:rFonts w:eastAsia="Calibri"/>
          <w:sz w:val="26"/>
          <w:szCs w:val="26"/>
          <w:lang w:val="sv-SE"/>
        </w:rPr>
      </w:pPr>
      <w:r w:rsidRPr="00E472A7">
        <w:rPr>
          <w:rFonts w:eastAsia="Calibri"/>
          <w:sz w:val="26"/>
          <w:szCs w:val="26"/>
          <w:lang w:val="sv-SE"/>
        </w:rPr>
        <w:t>- Kỹ năng</w:t>
      </w:r>
    </w:p>
    <w:p w14:paraId="766ECAA0" w14:textId="77777777" w:rsidR="001A6762" w:rsidRPr="0060604C" w:rsidRDefault="00D653A9" w:rsidP="005F3F3F">
      <w:pPr>
        <w:spacing w:line="312" w:lineRule="auto"/>
        <w:ind w:firstLine="450"/>
        <w:jc w:val="both"/>
        <w:rPr>
          <w:rFonts w:eastAsia="Calibri"/>
          <w:sz w:val="26"/>
          <w:szCs w:val="26"/>
          <w:lang w:val="vi-VN"/>
        </w:rPr>
      </w:pPr>
      <w:r>
        <w:rPr>
          <w:rFonts w:eastAsia="Calibri"/>
          <w:sz w:val="26"/>
          <w:szCs w:val="26"/>
          <w:lang w:val="sv-SE"/>
        </w:rPr>
        <w:t xml:space="preserve">+ Định lượng được rủi ro của chứng khoán cá biệt và của danh mục đầu </w:t>
      </w:r>
      <w:r w:rsidR="0060604C">
        <w:rPr>
          <w:rFonts w:eastAsia="Calibri"/>
          <w:sz w:val="26"/>
          <w:szCs w:val="26"/>
          <w:lang w:val="sv-SE"/>
        </w:rPr>
        <w:t>tư</w:t>
      </w:r>
      <w:r w:rsidR="0060604C">
        <w:rPr>
          <w:rFonts w:eastAsia="Calibri"/>
          <w:sz w:val="26"/>
          <w:szCs w:val="26"/>
          <w:lang w:val="vi-VN"/>
        </w:rPr>
        <w:t>;</w:t>
      </w:r>
    </w:p>
    <w:p w14:paraId="13604C25" w14:textId="77777777" w:rsidR="001A6762" w:rsidRPr="0060604C" w:rsidRDefault="00D653A9" w:rsidP="005F3F3F">
      <w:pPr>
        <w:spacing w:line="312" w:lineRule="auto"/>
        <w:ind w:firstLine="450"/>
        <w:jc w:val="both"/>
        <w:rPr>
          <w:rFonts w:eastAsia="Calibri"/>
          <w:sz w:val="26"/>
          <w:szCs w:val="26"/>
          <w:lang w:val="vi-VN"/>
        </w:rPr>
      </w:pPr>
      <w:r>
        <w:rPr>
          <w:rFonts w:eastAsia="Calibri"/>
          <w:sz w:val="26"/>
          <w:szCs w:val="26"/>
          <w:lang w:val="sv-SE"/>
        </w:rPr>
        <w:t xml:space="preserve">+ Tính được các loại thuế doanh nghiệp phải </w:t>
      </w:r>
      <w:r w:rsidR="0060604C">
        <w:rPr>
          <w:rFonts w:eastAsia="Calibri"/>
          <w:sz w:val="26"/>
          <w:szCs w:val="26"/>
          <w:lang w:val="sv-SE"/>
        </w:rPr>
        <w:t>nộp</w:t>
      </w:r>
      <w:r w:rsidR="0060604C">
        <w:rPr>
          <w:rFonts w:eastAsia="Calibri"/>
          <w:sz w:val="26"/>
          <w:szCs w:val="26"/>
          <w:lang w:val="vi-VN"/>
        </w:rPr>
        <w:t>;</w:t>
      </w:r>
    </w:p>
    <w:p w14:paraId="7055F032" w14:textId="77777777" w:rsidR="001A6762" w:rsidRPr="0060604C" w:rsidRDefault="00D653A9" w:rsidP="005F3F3F">
      <w:pPr>
        <w:spacing w:line="312" w:lineRule="auto"/>
        <w:ind w:firstLine="450"/>
        <w:jc w:val="both"/>
        <w:rPr>
          <w:rFonts w:eastAsia="Calibri"/>
          <w:sz w:val="26"/>
          <w:szCs w:val="26"/>
          <w:lang w:val="vi-VN"/>
        </w:rPr>
      </w:pPr>
      <w:r>
        <w:rPr>
          <w:rFonts w:eastAsia="Calibri"/>
          <w:sz w:val="26"/>
          <w:szCs w:val="26"/>
          <w:lang w:val="sv-SE"/>
        </w:rPr>
        <w:t xml:space="preserve">+ Tính được độ nghiêng các đòn </w:t>
      </w:r>
      <w:r w:rsidR="0060604C">
        <w:rPr>
          <w:rFonts w:eastAsia="Calibri"/>
          <w:sz w:val="26"/>
          <w:szCs w:val="26"/>
          <w:lang w:val="sv-SE"/>
        </w:rPr>
        <w:t>cân</w:t>
      </w:r>
      <w:r w:rsidR="0060604C">
        <w:rPr>
          <w:rFonts w:eastAsia="Calibri"/>
          <w:sz w:val="26"/>
          <w:szCs w:val="26"/>
          <w:lang w:val="vi-VN"/>
        </w:rPr>
        <w:t>;</w:t>
      </w:r>
    </w:p>
    <w:p w14:paraId="2BEC9651" w14:textId="04EA0F88" w:rsidR="001A6762" w:rsidRPr="0060604C" w:rsidRDefault="00D653A9" w:rsidP="005F3F3F">
      <w:pPr>
        <w:spacing w:line="312" w:lineRule="auto"/>
        <w:ind w:firstLine="450"/>
        <w:jc w:val="both"/>
        <w:rPr>
          <w:rFonts w:eastAsia="Calibri"/>
          <w:sz w:val="26"/>
          <w:szCs w:val="26"/>
          <w:lang w:val="vi-VN"/>
        </w:rPr>
      </w:pPr>
      <w:r>
        <w:rPr>
          <w:rFonts w:eastAsia="Calibri"/>
          <w:sz w:val="26"/>
          <w:szCs w:val="26"/>
          <w:lang w:val="sv-SE"/>
        </w:rPr>
        <w:t>+</w:t>
      </w:r>
      <w:r w:rsidR="0066710B">
        <w:rPr>
          <w:rFonts w:eastAsia="Calibri"/>
          <w:sz w:val="26"/>
          <w:szCs w:val="26"/>
          <w:lang w:val="vi-VN"/>
        </w:rPr>
        <w:t xml:space="preserve"> </w:t>
      </w:r>
      <w:r>
        <w:rPr>
          <w:rFonts w:eastAsia="Calibri"/>
          <w:sz w:val="26"/>
          <w:szCs w:val="26"/>
          <w:lang w:val="sv-SE"/>
        </w:rPr>
        <w:t xml:space="preserve">Ra quyết định đầu tư đối với một dự án trong điều kiện bất </w:t>
      </w:r>
      <w:r w:rsidR="0060604C">
        <w:rPr>
          <w:rFonts w:eastAsia="Calibri"/>
          <w:sz w:val="26"/>
          <w:szCs w:val="26"/>
          <w:lang w:val="sv-SE"/>
        </w:rPr>
        <w:t>trắc</w:t>
      </w:r>
      <w:r w:rsidR="0060604C">
        <w:rPr>
          <w:rFonts w:eastAsia="Calibri"/>
          <w:sz w:val="26"/>
          <w:szCs w:val="26"/>
          <w:lang w:val="vi-VN"/>
        </w:rPr>
        <w:t>;</w:t>
      </w:r>
    </w:p>
    <w:p w14:paraId="2E4F677C" w14:textId="77777777" w:rsidR="001A6762" w:rsidRPr="0060604C" w:rsidRDefault="00D653A9" w:rsidP="005F3F3F">
      <w:pPr>
        <w:spacing w:line="312" w:lineRule="auto"/>
        <w:ind w:firstLine="450"/>
        <w:jc w:val="both"/>
        <w:rPr>
          <w:rFonts w:eastAsia="Calibri"/>
          <w:sz w:val="26"/>
          <w:szCs w:val="26"/>
          <w:lang w:val="vi-VN"/>
        </w:rPr>
      </w:pPr>
      <w:r>
        <w:rPr>
          <w:rFonts w:eastAsia="Calibri"/>
          <w:sz w:val="26"/>
          <w:szCs w:val="26"/>
          <w:lang w:val="sv-SE"/>
        </w:rPr>
        <w:t xml:space="preserve">+ Thiết lập được chính sách chi trả cổ tức trong doanh </w:t>
      </w:r>
      <w:r w:rsidR="0060604C">
        <w:rPr>
          <w:rFonts w:eastAsia="Calibri"/>
          <w:sz w:val="26"/>
          <w:szCs w:val="26"/>
          <w:lang w:val="sv-SE"/>
        </w:rPr>
        <w:t>nghiệp</w:t>
      </w:r>
      <w:r w:rsidR="0060604C">
        <w:rPr>
          <w:rFonts w:eastAsia="Calibri"/>
          <w:sz w:val="26"/>
          <w:szCs w:val="26"/>
          <w:lang w:val="vi-VN"/>
        </w:rPr>
        <w:t>;</w:t>
      </w:r>
    </w:p>
    <w:p w14:paraId="3741D385" w14:textId="53CCD6C8" w:rsidR="001A6762" w:rsidRDefault="00D653A9" w:rsidP="005F3F3F">
      <w:pPr>
        <w:spacing w:line="312" w:lineRule="auto"/>
        <w:ind w:firstLine="450"/>
        <w:jc w:val="both"/>
        <w:rPr>
          <w:rFonts w:eastAsia="Calibri"/>
          <w:sz w:val="26"/>
          <w:szCs w:val="26"/>
          <w:lang w:val="vi-VN"/>
        </w:rPr>
      </w:pPr>
      <w:r>
        <w:rPr>
          <w:rFonts w:eastAsia="Calibri"/>
          <w:sz w:val="26"/>
          <w:szCs w:val="26"/>
          <w:lang w:val="sv-SE"/>
        </w:rPr>
        <w:t xml:space="preserve">+ Xác định được các dòng tiền của dự án đầu </w:t>
      </w:r>
      <w:r w:rsidR="0060604C">
        <w:rPr>
          <w:rFonts w:eastAsia="Calibri"/>
          <w:sz w:val="26"/>
          <w:szCs w:val="26"/>
          <w:lang w:val="sv-SE"/>
        </w:rPr>
        <w:t>tư</w:t>
      </w:r>
      <w:r w:rsidR="0060604C">
        <w:rPr>
          <w:rFonts w:eastAsia="Calibri"/>
          <w:sz w:val="26"/>
          <w:szCs w:val="26"/>
          <w:lang w:val="vi-VN"/>
        </w:rPr>
        <w:t>;</w:t>
      </w:r>
    </w:p>
    <w:p w14:paraId="0766AA63" w14:textId="3C6D3BEB" w:rsidR="00F96715" w:rsidRPr="001E2F2D" w:rsidRDefault="00D653A9" w:rsidP="005F3F3F">
      <w:pPr>
        <w:spacing w:line="312" w:lineRule="auto"/>
        <w:ind w:firstLine="450"/>
        <w:jc w:val="both"/>
        <w:rPr>
          <w:rFonts w:eastAsia="Calibri"/>
          <w:sz w:val="26"/>
          <w:szCs w:val="26"/>
          <w:lang w:val="sv-SE"/>
        </w:rPr>
      </w:pPr>
      <w:r>
        <w:rPr>
          <w:rFonts w:eastAsia="Calibri"/>
          <w:sz w:val="26"/>
          <w:szCs w:val="26"/>
          <w:lang w:val="vi-VN"/>
        </w:rPr>
        <w:t xml:space="preserve">+ </w:t>
      </w:r>
      <w:r w:rsidRPr="001E2F2D">
        <w:rPr>
          <w:rFonts w:eastAsia="Calibri"/>
          <w:sz w:val="26"/>
          <w:szCs w:val="26"/>
          <w:lang w:val="sv-SE"/>
        </w:rPr>
        <w:t xml:space="preserve">Phân tích được một số nội dung chủ yếu trong báo cáo tài chính như khái quát tình hình tài chính, khả năng thanh toán, hiệu quả hoạt động, tình hình đầu tư và cơ cấu tài chính.   </w:t>
      </w:r>
    </w:p>
    <w:p w14:paraId="08A34719" w14:textId="396EE8C6" w:rsidR="00F96715" w:rsidRPr="001E2F2D" w:rsidRDefault="00D653A9" w:rsidP="005F3F3F">
      <w:pPr>
        <w:spacing w:line="312" w:lineRule="auto"/>
        <w:ind w:firstLine="450"/>
        <w:jc w:val="both"/>
        <w:rPr>
          <w:rFonts w:eastAsia="Calibri"/>
          <w:sz w:val="26"/>
          <w:szCs w:val="26"/>
          <w:lang w:val="sv-SE"/>
        </w:rPr>
      </w:pPr>
      <w:r>
        <w:rPr>
          <w:rFonts w:eastAsia="Calibri"/>
          <w:sz w:val="26"/>
          <w:szCs w:val="26"/>
          <w:lang w:val="vi-VN"/>
        </w:rPr>
        <w:t xml:space="preserve">+ </w:t>
      </w:r>
      <w:r w:rsidRPr="001E2F2D">
        <w:rPr>
          <w:rFonts w:eastAsia="Calibri"/>
          <w:sz w:val="26"/>
          <w:szCs w:val="26"/>
          <w:lang w:val="sv-SE"/>
        </w:rPr>
        <w:t>Vận dụng các kỹ thuật và công thức để tính toán, phân tích tình hình tài chính của doanh nghiệp được thể hiện qua báo cáo tài chính.</w:t>
      </w:r>
    </w:p>
    <w:p w14:paraId="735C5620" w14:textId="77777777" w:rsidR="001A6762" w:rsidRDefault="00D653A9" w:rsidP="005F3F3F">
      <w:pPr>
        <w:tabs>
          <w:tab w:val="left" w:pos="567"/>
          <w:tab w:val="left" w:pos="3969"/>
          <w:tab w:val="left" w:pos="5103"/>
          <w:tab w:val="center" w:pos="6946"/>
        </w:tabs>
        <w:spacing w:line="312" w:lineRule="auto"/>
        <w:ind w:firstLine="450"/>
        <w:jc w:val="both"/>
        <w:rPr>
          <w:rFonts w:eastAsia="Calibri"/>
          <w:sz w:val="26"/>
          <w:szCs w:val="26"/>
          <w:lang w:val="sv-SE"/>
        </w:rPr>
      </w:pPr>
      <w:r>
        <w:rPr>
          <w:rFonts w:eastAsia="Calibri"/>
          <w:sz w:val="26"/>
          <w:szCs w:val="26"/>
          <w:lang w:val="sv-SE"/>
        </w:rPr>
        <w:t xml:space="preserve">- </w:t>
      </w:r>
      <w:r w:rsidRPr="00E472A7">
        <w:rPr>
          <w:rFonts w:eastAsia="Calibri"/>
          <w:sz w:val="26"/>
          <w:szCs w:val="26"/>
          <w:lang w:val="sv-SE"/>
        </w:rPr>
        <w:t>Năng lực tự chủ và trách nhiệm</w:t>
      </w:r>
    </w:p>
    <w:p w14:paraId="38610E66" w14:textId="77777777" w:rsidR="001A6762" w:rsidRPr="0060604C" w:rsidRDefault="00D653A9" w:rsidP="005F3F3F">
      <w:pPr>
        <w:tabs>
          <w:tab w:val="left" w:pos="567"/>
          <w:tab w:val="left" w:pos="3969"/>
          <w:tab w:val="left" w:pos="5103"/>
          <w:tab w:val="center" w:pos="6946"/>
        </w:tabs>
        <w:spacing w:line="312" w:lineRule="auto"/>
        <w:ind w:firstLine="450"/>
        <w:jc w:val="both"/>
        <w:rPr>
          <w:rFonts w:eastAsia="Calibri"/>
          <w:sz w:val="26"/>
          <w:szCs w:val="26"/>
          <w:lang w:val="vi-VN"/>
        </w:rPr>
      </w:pPr>
      <w:r>
        <w:rPr>
          <w:rFonts w:eastAsia="Calibri"/>
          <w:sz w:val="26"/>
          <w:szCs w:val="26"/>
          <w:lang w:val="sv-SE"/>
        </w:rPr>
        <w:t xml:space="preserve">+ Xác định được đúng mục tiêu của môn </w:t>
      </w:r>
      <w:r w:rsidR="0060604C">
        <w:rPr>
          <w:rFonts w:eastAsia="Calibri"/>
          <w:sz w:val="26"/>
          <w:szCs w:val="26"/>
          <w:lang w:val="sv-SE"/>
        </w:rPr>
        <w:t>học</w:t>
      </w:r>
      <w:r w:rsidR="0060604C">
        <w:rPr>
          <w:rFonts w:eastAsia="Calibri"/>
          <w:sz w:val="26"/>
          <w:szCs w:val="26"/>
          <w:lang w:val="vi-VN"/>
        </w:rPr>
        <w:t>;</w:t>
      </w:r>
    </w:p>
    <w:p w14:paraId="7E7233CC" w14:textId="77777777" w:rsidR="001A6762" w:rsidRPr="0060604C" w:rsidRDefault="00D653A9" w:rsidP="005F3F3F">
      <w:pPr>
        <w:tabs>
          <w:tab w:val="left" w:pos="567"/>
          <w:tab w:val="left" w:pos="3969"/>
          <w:tab w:val="left" w:pos="5103"/>
          <w:tab w:val="center" w:pos="6946"/>
        </w:tabs>
        <w:spacing w:line="312" w:lineRule="auto"/>
        <w:ind w:firstLine="450"/>
        <w:jc w:val="both"/>
        <w:rPr>
          <w:rFonts w:eastAsia="Calibri"/>
          <w:sz w:val="26"/>
          <w:szCs w:val="26"/>
          <w:lang w:val="vi-VN"/>
        </w:rPr>
      </w:pPr>
      <w:r>
        <w:rPr>
          <w:rFonts w:eastAsia="Calibri"/>
          <w:sz w:val="26"/>
          <w:szCs w:val="26"/>
          <w:lang w:val="sv-SE"/>
        </w:rPr>
        <w:t xml:space="preserve">+ Có thái độ nghiêm túc, cẩn thận và chính xác trong luyện </w:t>
      </w:r>
      <w:r w:rsidR="0060604C">
        <w:rPr>
          <w:rFonts w:eastAsia="Calibri"/>
          <w:sz w:val="26"/>
          <w:szCs w:val="26"/>
          <w:lang w:val="sv-SE"/>
        </w:rPr>
        <w:t>tập</w:t>
      </w:r>
      <w:r w:rsidR="0060604C">
        <w:rPr>
          <w:rFonts w:eastAsia="Calibri"/>
          <w:sz w:val="26"/>
          <w:szCs w:val="26"/>
          <w:lang w:val="vi-VN"/>
        </w:rPr>
        <w:t>.</w:t>
      </w:r>
    </w:p>
    <w:p w14:paraId="7E3A03A7" w14:textId="77777777" w:rsidR="001A6762" w:rsidRPr="0066710B" w:rsidRDefault="00D653A9" w:rsidP="005F3F3F">
      <w:pPr>
        <w:tabs>
          <w:tab w:val="left" w:pos="567"/>
          <w:tab w:val="left" w:pos="3969"/>
          <w:tab w:val="left" w:pos="5103"/>
          <w:tab w:val="center" w:pos="6946"/>
        </w:tabs>
        <w:spacing w:line="312" w:lineRule="auto"/>
        <w:ind w:firstLine="360"/>
        <w:jc w:val="both"/>
        <w:outlineLvl w:val="0"/>
        <w:rPr>
          <w:rFonts w:eastAsia="Calibri"/>
          <w:sz w:val="26"/>
          <w:szCs w:val="26"/>
          <w:lang w:val="sv-SE"/>
        </w:rPr>
      </w:pPr>
      <w:r w:rsidRPr="0066710B">
        <w:rPr>
          <w:rFonts w:eastAsia="Calibri"/>
          <w:sz w:val="26"/>
          <w:szCs w:val="26"/>
          <w:lang w:val="sv-SE"/>
        </w:rPr>
        <w:t xml:space="preserve">2. Phương pháp: </w:t>
      </w:r>
    </w:p>
    <w:p w14:paraId="12AB2943"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Kiểm tra lý thuyết với các nội dung đã học có liên hệ với thực tiễn</w:t>
      </w:r>
    </w:p>
    <w:p w14:paraId="4B5AB21A"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Thực hành: Kiểm tra và đánh giá các bài thảo luận của các nhóm qua các bài tập thực hành.</w:t>
      </w:r>
    </w:p>
    <w:p w14:paraId="716F6336"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xml:space="preserve">- Đánh giá trong quá trình học: </w:t>
      </w:r>
    </w:p>
    <w:p w14:paraId="593E11AA"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Kiểm tra viết: Tự luận hoặc trắc nghiệm;</w:t>
      </w:r>
    </w:p>
    <w:p w14:paraId="3D389B1F"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Thảo luận nhóm</w:t>
      </w:r>
    </w:p>
    <w:p w14:paraId="3FA3D179" w14:textId="77777777" w:rsidR="001A6762" w:rsidRDefault="00D653A9" w:rsidP="005F3F3F">
      <w:pPr>
        <w:spacing w:line="312" w:lineRule="auto"/>
        <w:ind w:firstLine="450"/>
        <w:jc w:val="both"/>
        <w:rPr>
          <w:rFonts w:eastAsia="Calibri"/>
          <w:sz w:val="26"/>
          <w:szCs w:val="26"/>
          <w:lang w:val="sv-SE"/>
        </w:rPr>
      </w:pPr>
      <w:r>
        <w:rPr>
          <w:rFonts w:eastAsia="Calibri"/>
          <w:sz w:val="26"/>
          <w:szCs w:val="26"/>
          <w:lang w:val="sv-SE"/>
        </w:rPr>
        <w:t>- Đánh giá cuối học phần : Kiểm tra theo hình thức: Tự luận và trắc nghiệm</w:t>
      </w:r>
    </w:p>
    <w:p w14:paraId="0AA7E74D" w14:textId="77777777" w:rsidR="00E472A7"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VI. </w:t>
      </w:r>
      <w:bookmarkStart w:id="136" w:name="_Hlk171620190_0_1"/>
      <w:r w:rsidRPr="006B544C">
        <w:rPr>
          <w:rFonts w:eastAsia="Calibri"/>
          <w:b/>
          <w:sz w:val="26"/>
          <w:szCs w:val="26"/>
          <w:lang w:val="sv-SE"/>
        </w:rPr>
        <w:t xml:space="preserve">Hướng dẫn thực hiện </w:t>
      </w:r>
      <w:bookmarkStart w:id="137" w:name="_Hlk171892124_0_1"/>
      <w:r w:rsidRPr="006B544C">
        <w:rPr>
          <w:rFonts w:eastAsia="Calibri"/>
          <w:b/>
          <w:sz w:val="26"/>
          <w:szCs w:val="26"/>
          <w:lang w:val="sv-SE"/>
        </w:rPr>
        <w:t>môn học</w:t>
      </w:r>
      <w:bookmarkEnd w:id="136"/>
      <w:bookmarkEnd w:id="137"/>
    </w:p>
    <w:p w14:paraId="66612E5E" w14:textId="7D52A1A9" w:rsidR="00E472A7"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sz w:val="26"/>
          <w:szCs w:val="26"/>
          <w:lang w:val="sv-SE"/>
        </w:rPr>
      </w:pPr>
      <w:r w:rsidRPr="006B544C">
        <w:rPr>
          <w:rFonts w:eastAsia="Calibri"/>
          <w:bCs/>
          <w:sz w:val="26"/>
          <w:szCs w:val="26"/>
          <w:lang w:val="sv-SE"/>
        </w:rPr>
        <w:t>1. Phạm vi áp dụng môn học:</w:t>
      </w:r>
      <w:r w:rsidRPr="006B544C">
        <w:rPr>
          <w:rFonts w:eastAsia="Calibri"/>
          <w:sz w:val="26"/>
          <w:szCs w:val="26"/>
          <w:lang w:val="sv-SE"/>
        </w:rPr>
        <w:t xml:space="preserve"> Chương trình </w:t>
      </w:r>
      <w:r w:rsidRPr="006B544C">
        <w:rPr>
          <w:rFonts w:eastAsia="MS Mincho"/>
          <w:sz w:val="26"/>
          <w:szCs w:val="26"/>
          <w:lang w:val="sv-SE" w:eastAsia="ja-JP"/>
        </w:rPr>
        <w:t xml:space="preserve">môn </w:t>
      </w:r>
      <w:r w:rsidRPr="006B544C">
        <w:rPr>
          <w:rFonts w:eastAsia="Calibri"/>
          <w:sz w:val="26"/>
          <w:szCs w:val="26"/>
          <w:lang w:val="sv-SE"/>
        </w:rPr>
        <w:t xml:space="preserve">học được sử dụng để giảng dạy cho trình độ Cao đẳng. Tổng thời gian thực hiện là </w:t>
      </w:r>
      <w:r w:rsidR="00F96715">
        <w:rPr>
          <w:rFonts w:eastAsia="Calibri"/>
          <w:sz w:val="26"/>
          <w:szCs w:val="26"/>
          <w:lang w:val="sv-SE"/>
        </w:rPr>
        <w:t>45</w:t>
      </w:r>
      <w:r w:rsidRPr="006B544C">
        <w:rPr>
          <w:rFonts w:eastAsia="Calibri"/>
          <w:sz w:val="26"/>
          <w:szCs w:val="26"/>
          <w:lang w:val="sv-SE"/>
        </w:rPr>
        <w:t xml:space="preserve"> giờ, </w:t>
      </w:r>
      <w:bookmarkStart w:id="138" w:name="_Hlk171620220_0_0"/>
      <w:r w:rsidR="00306C70">
        <w:rPr>
          <w:rFonts w:eastAsia="Calibri"/>
          <w:sz w:val="26"/>
          <w:szCs w:val="26"/>
          <w:lang w:val="sv-SE"/>
        </w:rPr>
        <w:t>giảng</w:t>
      </w:r>
      <w:r w:rsidR="00306C70">
        <w:rPr>
          <w:rFonts w:eastAsia="Calibri"/>
          <w:sz w:val="26"/>
          <w:szCs w:val="26"/>
          <w:lang w:val="vi-VN"/>
        </w:rPr>
        <w:t xml:space="preserve"> </w:t>
      </w:r>
      <w:r w:rsidRPr="006B544C">
        <w:rPr>
          <w:rFonts w:eastAsia="Calibri"/>
          <w:sz w:val="26"/>
          <w:szCs w:val="26"/>
          <w:lang w:val="sv-SE"/>
        </w:rPr>
        <w:t>viên giảng các tiết lý thuyết kết hợp với các bài tập thực hành đan xen.</w:t>
      </w:r>
    </w:p>
    <w:bookmarkEnd w:id="138"/>
    <w:p w14:paraId="393CAB3C" w14:textId="77777777" w:rsidR="00E472A7"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2. Hướng dẫn về phương pháp giảng dạy, học tập </w:t>
      </w:r>
      <w:bookmarkStart w:id="139" w:name="_Hlk171630353_0_0"/>
      <w:r w:rsidRPr="006B544C">
        <w:rPr>
          <w:rFonts w:eastAsia="Calibri"/>
          <w:bCs/>
          <w:sz w:val="26"/>
          <w:szCs w:val="26"/>
          <w:lang w:val="sv-SE"/>
        </w:rPr>
        <w:t>môn học</w:t>
      </w:r>
      <w:bookmarkEnd w:id="139"/>
    </w:p>
    <w:p w14:paraId="6781E387" w14:textId="77777777" w:rsidR="00E472A7"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D029DDD" w14:textId="77777777" w:rsidR="00E472A7" w:rsidRPr="006B544C" w:rsidRDefault="00D653A9" w:rsidP="005F3F3F">
      <w:pPr>
        <w:tabs>
          <w:tab w:val="left" w:pos="567"/>
          <w:tab w:val="left" w:pos="3143"/>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lastRenderedPageBreak/>
        <w:t>- Đối với người học: Để có thể tiếp thu bài mới tốt thì trước khi vào giờ học cần phải nắm vững các kiến thức đã học ở những bài trước, có đầy đủ tài liệu học tập.</w:t>
      </w:r>
    </w:p>
    <w:p w14:paraId="686F0FBC" w14:textId="18E6908D" w:rsidR="00E472A7" w:rsidRPr="007A2BAB"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3. </w:t>
      </w:r>
      <w:bookmarkStart w:id="140" w:name="_Hlk171634768_0_0"/>
      <w:r w:rsidRPr="006B544C">
        <w:rPr>
          <w:rFonts w:eastAsia="Calibri"/>
          <w:bCs/>
          <w:sz w:val="26"/>
          <w:szCs w:val="26"/>
          <w:lang w:val="sv-SE"/>
        </w:rPr>
        <w:t>Những trọng tâm cần chú ý</w:t>
      </w:r>
      <w:bookmarkStart w:id="141" w:name="_Hlk171620307_0_0"/>
      <w:bookmarkStart w:id="142" w:name="_Hlk171622534_0_0"/>
      <w:bookmarkEnd w:id="140"/>
      <w:r>
        <w:rPr>
          <w:rFonts w:eastAsia="Calibri"/>
          <w:bCs/>
          <w:sz w:val="26"/>
          <w:szCs w:val="26"/>
          <w:lang w:val="sv-SE"/>
        </w:rPr>
        <w:t xml:space="preserve">: </w:t>
      </w:r>
      <w:r w:rsidR="00F96715">
        <w:rPr>
          <w:rFonts w:eastAsia="Calibri"/>
          <w:bCs/>
          <w:sz w:val="26"/>
          <w:szCs w:val="26"/>
          <w:lang w:val="sv-SE"/>
        </w:rPr>
        <w:t>Chương</w:t>
      </w:r>
      <w:r w:rsidR="00F96715">
        <w:rPr>
          <w:rFonts w:eastAsia="Calibri"/>
          <w:bCs/>
          <w:sz w:val="26"/>
          <w:szCs w:val="26"/>
          <w:lang w:val="vi-VN"/>
        </w:rPr>
        <w:t xml:space="preserve"> 1, </w:t>
      </w:r>
      <w:r w:rsidRPr="006B544C">
        <w:rPr>
          <w:rFonts w:eastAsia="Calibri"/>
          <w:sz w:val="26"/>
          <w:szCs w:val="26"/>
          <w:lang w:val="sv-SE"/>
        </w:rPr>
        <w:t>Chương 2, chương 3, chương  4</w:t>
      </w:r>
      <w:bookmarkEnd w:id="141"/>
      <w:r w:rsidRPr="006B544C">
        <w:rPr>
          <w:rFonts w:eastAsia="Calibri"/>
          <w:sz w:val="26"/>
          <w:szCs w:val="26"/>
          <w:lang w:val="sv-SE"/>
        </w:rPr>
        <w:t>, chương 5</w:t>
      </w:r>
    </w:p>
    <w:bookmarkEnd w:id="142"/>
    <w:p w14:paraId="07BB813B" w14:textId="77777777" w:rsidR="001A6762" w:rsidRPr="00E472A7" w:rsidRDefault="00D653A9" w:rsidP="005F3F3F">
      <w:pPr>
        <w:tabs>
          <w:tab w:val="left" w:pos="567"/>
          <w:tab w:val="left" w:pos="3969"/>
          <w:tab w:val="left" w:pos="5103"/>
          <w:tab w:val="center" w:pos="6946"/>
        </w:tabs>
        <w:spacing w:line="312" w:lineRule="auto"/>
        <w:ind w:firstLine="450"/>
        <w:jc w:val="both"/>
        <w:rPr>
          <w:rFonts w:eastAsia="Calibri"/>
          <w:sz w:val="26"/>
          <w:szCs w:val="26"/>
          <w:lang w:val="sv-SE"/>
        </w:rPr>
      </w:pPr>
      <w:r w:rsidRPr="00E472A7">
        <w:rPr>
          <w:rFonts w:eastAsia="Calibri"/>
          <w:sz w:val="26"/>
          <w:szCs w:val="26"/>
          <w:lang w:val="sv-SE"/>
        </w:rPr>
        <w:t xml:space="preserve">4. Tài liệu cần tham khảo:   </w:t>
      </w:r>
    </w:p>
    <w:p w14:paraId="3F59776B" w14:textId="77777777" w:rsidR="005464FF" w:rsidRPr="003A1199" w:rsidRDefault="00D653A9" w:rsidP="005F3F3F">
      <w:pPr>
        <w:spacing w:line="312" w:lineRule="auto"/>
        <w:ind w:firstLine="540"/>
        <w:contextualSpacing/>
        <w:jc w:val="both"/>
        <w:rPr>
          <w:rFonts w:eastAsia="Calibri"/>
          <w:sz w:val="26"/>
          <w:szCs w:val="26"/>
          <w:lang w:val="sv-SE"/>
        </w:rPr>
      </w:pPr>
      <w:bookmarkStart w:id="143" w:name="_Hlk174462899"/>
      <w:r>
        <w:rPr>
          <w:rFonts w:eastAsia="Calibri"/>
          <w:sz w:val="26"/>
          <w:szCs w:val="26"/>
          <w:lang w:val="sv-SE"/>
        </w:rPr>
        <w:t xml:space="preserve">- </w:t>
      </w:r>
      <w:r w:rsidRPr="003A1199">
        <w:rPr>
          <w:rFonts w:eastAsia="Calibri"/>
          <w:sz w:val="26"/>
          <w:szCs w:val="26"/>
          <w:lang w:val="sv-SE"/>
        </w:rPr>
        <w:t>Giáo trình Tài chính doanh nghiệp, PGS.TS Phan Thị Cúc và cộng sự (2022), NXB Tài chính</w:t>
      </w:r>
    </w:p>
    <w:p w14:paraId="66472C8B" w14:textId="77777777" w:rsidR="005464FF" w:rsidRPr="003A1199" w:rsidRDefault="00D653A9" w:rsidP="005F3F3F">
      <w:pPr>
        <w:spacing w:line="312" w:lineRule="auto"/>
        <w:ind w:firstLine="540"/>
        <w:contextualSpacing/>
        <w:jc w:val="both"/>
        <w:rPr>
          <w:rFonts w:eastAsia="Calibri"/>
          <w:sz w:val="26"/>
          <w:szCs w:val="26"/>
          <w:lang w:val="sv-SE"/>
        </w:rPr>
      </w:pPr>
      <w:r>
        <w:rPr>
          <w:rFonts w:eastAsia="Calibri"/>
          <w:sz w:val="26"/>
          <w:szCs w:val="26"/>
          <w:lang w:val="vi-VN"/>
        </w:rPr>
        <w:t xml:space="preserve">- </w:t>
      </w:r>
      <w:r w:rsidRPr="003A1199">
        <w:rPr>
          <w:rFonts w:eastAsia="Calibri"/>
          <w:sz w:val="26"/>
          <w:szCs w:val="26"/>
          <w:lang w:val="sv-SE"/>
        </w:rPr>
        <w:t>Giáo trình Tài chính doanh nghiệp, TS. Nguyễn Trung Trực (2014), NXB Kinh tế TPHCM</w:t>
      </w:r>
    </w:p>
    <w:bookmarkEnd w:id="143"/>
    <w:p w14:paraId="5384C72E" w14:textId="77777777" w:rsidR="005464FF" w:rsidRPr="003A1199" w:rsidRDefault="00D653A9" w:rsidP="005F3F3F">
      <w:pPr>
        <w:spacing w:line="312" w:lineRule="auto"/>
        <w:ind w:firstLine="540"/>
        <w:contextualSpacing/>
        <w:jc w:val="both"/>
        <w:rPr>
          <w:rFonts w:eastAsia="Calibri"/>
          <w:sz w:val="26"/>
          <w:szCs w:val="26"/>
          <w:lang w:val="sv-SE"/>
        </w:rPr>
      </w:pPr>
      <w:r>
        <w:rPr>
          <w:rFonts w:eastAsia="Calibri"/>
          <w:sz w:val="26"/>
          <w:szCs w:val="26"/>
          <w:lang w:val="vi-VN"/>
        </w:rPr>
        <w:t xml:space="preserve">- </w:t>
      </w:r>
      <w:r w:rsidRPr="003A1199">
        <w:rPr>
          <w:rFonts w:eastAsia="Calibri"/>
          <w:sz w:val="26"/>
          <w:szCs w:val="26"/>
          <w:lang w:val="sv-SE"/>
        </w:rPr>
        <w:t>Giáo trình Tài chính doanh nghiệp hiện đại, GS.TS.Trần Ngọc Thơ, NXB Thống kê, 2008</w:t>
      </w:r>
    </w:p>
    <w:p w14:paraId="27DA2520" w14:textId="77777777" w:rsidR="005464FF" w:rsidRPr="003A1199" w:rsidRDefault="00D653A9" w:rsidP="005F3F3F">
      <w:pPr>
        <w:spacing w:line="312" w:lineRule="auto"/>
        <w:ind w:firstLine="540"/>
        <w:contextualSpacing/>
        <w:jc w:val="both"/>
        <w:rPr>
          <w:rFonts w:eastAsia="Calibri"/>
          <w:sz w:val="26"/>
          <w:szCs w:val="26"/>
          <w:lang w:val="sv-SE"/>
        </w:rPr>
      </w:pPr>
      <w:r>
        <w:rPr>
          <w:rFonts w:eastAsia="Calibri"/>
          <w:sz w:val="26"/>
          <w:szCs w:val="26"/>
          <w:lang w:val="vi-VN"/>
        </w:rPr>
        <w:t xml:space="preserve">- </w:t>
      </w:r>
      <w:r w:rsidRPr="003A1199">
        <w:rPr>
          <w:rFonts w:eastAsia="Calibri"/>
          <w:sz w:val="26"/>
          <w:szCs w:val="26"/>
          <w:lang w:val="sv-SE"/>
        </w:rPr>
        <w:t>Giáo trình Tài chính doanh nghiệp, TS. Nguyễn Minh Kiều, NXB Thống kê, 2008</w:t>
      </w:r>
    </w:p>
    <w:p w14:paraId="76CF084D" w14:textId="77777777" w:rsidR="005464FF" w:rsidRPr="003A1199" w:rsidRDefault="00D653A9" w:rsidP="005F3F3F">
      <w:pPr>
        <w:spacing w:line="312" w:lineRule="auto"/>
        <w:ind w:firstLine="540"/>
        <w:contextualSpacing/>
        <w:jc w:val="both"/>
        <w:rPr>
          <w:rFonts w:eastAsia="Calibri"/>
          <w:sz w:val="26"/>
          <w:szCs w:val="26"/>
          <w:lang w:val="sv-SE"/>
        </w:rPr>
      </w:pPr>
      <w:r>
        <w:rPr>
          <w:rFonts w:eastAsia="Calibri"/>
          <w:sz w:val="26"/>
          <w:szCs w:val="26"/>
          <w:lang w:val="vi-VN"/>
        </w:rPr>
        <w:t xml:space="preserve">- </w:t>
      </w:r>
      <w:r w:rsidRPr="003A1199">
        <w:rPr>
          <w:rFonts w:eastAsia="Calibri"/>
          <w:sz w:val="26"/>
          <w:szCs w:val="26"/>
          <w:lang w:val="sv-SE"/>
        </w:rPr>
        <w:t>Giáo trình Tài chính doanh nghiệp, TS. Bùi Hữu Phước, NXB Lao động, 2007</w:t>
      </w:r>
    </w:p>
    <w:p w14:paraId="7F7E5D57" w14:textId="77777777" w:rsidR="005464FF" w:rsidRPr="003A1199" w:rsidRDefault="00D653A9" w:rsidP="005F3F3F">
      <w:pPr>
        <w:spacing w:line="312" w:lineRule="auto"/>
        <w:ind w:firstLine="540"/>
        <w:contextualSpacing/>
        <w:jc w:val="both"/>
        <w:rPr>
          <w:rFonts w:eastAsia="Calibri"/>
          <w:sz w:val="26"/>
          <w:szCs w:val="26"/>
          <w:lang w:val="sv-SE"/>
        </w:rPr>
      </w:pPr>
      <w:r>
        <w:rPr>
          <w:rFonts w:eastAsia="Calibri"/>
          <w:sz w:val="26"/>
          <w:szCs w:val="26"/>
          <w:lang w:val="vi-VN"/>
        </w:rPr>
        <w:t xml:space="preserve">- </w:t>
      </w:r>
      <w:r w:rsidRPr="003A1199">
        <w:rPr>
          <w:rFonts w:eastAsia="Calibri"/>
          <w:sz w:val="26"/>
          <w:szCs w:val="26"/>
          <w:lang w:val="sv-SE"/>
        </w:rPr>
        <w:t>Tài liệu trực tuyến: trang web của Bộ Tài chính, Ngân hàng Nhà nước, Cục Thuế.</w:t>
      </w:r>
    </w:p>
    <w:p w14:paraId="2DCFDE0C" w14:textId="77777777" w:rsidR="001A6762" w:rsidRPr="00E472A7" w:rsidRDefault="00D653A9" w:rsidP="005F3F3F">
      <w:pPr>
        <w:tabs>
          <w:tab w:val="left" w:pos="567"/>
          <w:tab w:val="left" w:pos="3969"/>
          <w:tab w:val="left" w:pos="5103"/>
          <w:tab w:val="center" w:pos="6946"/>
        </w:tabs>
        <w:spacing w:line="312" w:lineRule="auto"/>
        <w:jc w:val="both"/>
        <w:rPr>
          <w:sz w:val="26"/>
          <w:szCs w:val="26"/>
          <w:lang w:val="sv-SE"/>
        </w:rPr>
      </w:pPr>
      <w:r w:rsidRPr="00E472A7">
        <w:rPr>
          <w:sz w:val="26"/>
          <w:szCs w:val="26"/>
          <w:lang w:val="sv-SE"/>
        </w:rPr>
        <w:t>5. Ghi chú và giải thích (nếu có):</w:t>
      </w:r>
    </w:p>
    <w:p w14:paraId="1A864D8D" w14:textId="77777777" w:rsidR="001A6762" w:rsidRDefault="001A6762" w:rsidP="005F3F3F">
      <w:pPr>
        <w:tabs>
          <w:tab w:val="left" w:pos="567"/>
          <w:tab w:val="left" w:pos="3969"/>
          <w:tab w:val="left" w:pos="5103"/>
          <w:tab w:val="center" w:pos="6946"/>
        </w:tabs>
        <w:spacing w:line="312" w:lineRule="auto"/>
        <w:ind w:firstLine="567"/>
        <w:jc w:val="center"/>
        <w:outlineLvl w:val="0"/>
        <w:rPr>
          <w:rFonts w:eastAsia="Calibri"/>
          <w:b/>
          <w:bCs/>
          <w:sz w:val="26"/>
          <w:szCs w:val="26"/>
          <w:lang w:val="pt-BR"/>
        </w:rPr>
      </w:pPr>
    </w:p>
    <w:p w14:paraId="2D59CFDF" w14:textId="77777777" w:rsidR="00E472A7" w:rsidRPr="006B544C" w:rsidRDefault="00D653A9" w:rsidP="005F3F3F">
      <w:pPr>
        <w:tabs>
          <w:tab w:val="center" w:pos="6663"/>
        </w:tabs>
        <w:spacing w:line="312" w:lineRule="auto"/>
        <w:jc w:val="right"/>
        <w:outlineLvl w:val="0"/>
        <w:rPr>
          <w:rFonts w:eastAsia="Calibri"/>
          <w:i/>
          <w:sz w:val="26"/>
          <w:szCs w:val="26"/>
          <w:lang w:val="sv-SE"/>
        </w:rPr>
      </w:pPr>
      <w:r w:rsidRPr="006B544C">
        <w:rPr>
          <w:rFonts w:eastAsia="Calibri"/>
          <w:i/>
          <w:sz w:val="26"/>
          <w:szCs w:val="26"/>
          <w:lang w:val="sv-SE"/>
        </w:rPr>
        <w:t>TP. Hồ Chí Minh, ngày        tháng        năm 2024</w:t>
      </w:r>
    </w:p>
    <w:p w14:paraId="698879F2" w14:textId="77777777" w:rsidR="00E472A7" w:rsidRPr="006B544C" w:rsidRDefault="00D653A9" w:rsidP="005F3F3F">
      <w:pPr>
        <w:tabs>
          <w:tab w:val="center" w:pos="6946"/>
        </w:tabs>
        <w:spacing w:line="312" w:lineRule="auto"/>
        <w:outlineLvl w:val="0"/>
        <w:rPr>
          <w:rFonts w:eastAsia="Calibri"/>
          <w:b/>
          <w:sz w:val="26"/>
          <w:szCs w:val="26"/>
          <w:lang w:val="sv-SE"/>
        </w:rPr>
      </w:pPr>
      <w:r w:rsidRPr="006B544C">
        <w:rPr>
          <w:rFonts w:eastAsia="Calibri"/>
          <w:sz w:val="26"/>
          <w:szCs w:val="26"/>
          <w:lang w:val="sv-SE"/>
        </w:rPr>
        <w:tab/>
        <w:t xml:space="preserve">  </w:t>
      </w:r>
      <w:r w:rsidRPr="006B544C">
        <w:rPr>
          <w:rFonts w:eastAsia="Calibri"/>
          <w:b/>
          <w:sz w:val="26"/>
          <w:szCs w:val="26"/>
          <w:lang w:val="sv-SE"/>
        </w:rPr>
        <w:t>TRƯỞNG KHOA</w:t>
      </w:r>
    </w:p>
    <w:p w14:paraId="33BB343F" w14:textId="77777777" w:rsidR="00E472A7" w:rsidRDefault="00D653A9" w:rsidP="005F3F3F">
      <w:pPr>
        <w:tabs>
          <w:tab w:val="center" w:pos="6946"/>
        </w:tabs>
        <w:spacing w:line="312" w:lineRule="auto"/>
        <w:outlineLvl w:val="0"/>
        <w:rPr>
          <w:rFonts w:eastAsia="Calibri"/>
          <w:b/>
          <w:sz w:val="26"/>
          <w:szCs w:val="26"/>
          <w:lang w:val="sv-SE"/>
        </w:rPr>
      </w:pPr>
      <w:r w:rsidRPr="006B544C">
        <w:rPr>
          <w:rFonts w:eastAsia="Calibri"/>
          <w:b/>
          <w:sz w:val="26"/>
          <w:szCs w:val="26"/>
          <w:lang w:val="sv-SE"/>
        </w:rPr>
        <w:tab/>
      </w:r>
    </w:p>
    <w:p w14:paraId="2FD02DFA" w14:textId="77777777" w:rsidR="00E472A7" w:rsidRDefault="00D653A9" w:rsidP="005F3F3F">
      <w:pPr>
        <w:tabs>
          <w:tab w:val="center" w:pos="6946"/>
        </w:tabs>
        <w:spacing w:line="312" w:lineRule="auto"/>
        <w:outlineLvl w:val="0"/>
        <w:rPr>
          <w:rFonts w:eastAsia="Calibri"/>
          <w:b/>
          <w:sz w:val="26"/>
          <w:szCs w:val="26"/>
          <w:lang w:val="sv-SE"/>
        </w:rPr>
      </w:pPr>
      <w:r>
        <w:rPr>
          <w:rFonts w:eastAsia="Calibri"/>
          <w:b/>
          <w:sz w:val="26"/>
          <w:szCs w:val="26"/>
          <w:lang w:val="sv-SE"/>
        </w:rPr>
        <w:tab/>
      </w:r>
    </w:p>
    <w:p w14:paraId="6080A889" w14:textId="77777777" w:rsidR="00E472A7" w:rsidRDefault="00E472A7" w:rsidP="005F3F3F">
      <w:pPr>
        <w:tabs>
          <w:tab w:val="center" w:pos="6946"/>
        </w:tabs>
        <w:spacing w:line="312" w:lineRule="auto"/>
        <w:outlineLvl w:val="0"/>
        <w:rPr>
          <w:rFonts w:eastAsia="Calibri"/>
          <w:b/>
          <w:sz w:val="26"/>
          <w:szCs w:val="26"/>
          <w:lang w:val="sv-SE"/>
        </w:rPr>
      </w:pPr>
    </w:p>
    <w:p w14:paraId="42CE6C02" w14:textId="6138A897" w:rsidR="001A6762" w:rsidRPr="00E472A7" w:rsidRDefault="00D653A9" w:rsidP="005F3F3F">
      <w:pPr>
        <w:spacing w:line="312" w:lineRule="auto"/>
        <w:ind w:left="2160" w:right="780" w:firstLine="720"/>
        <w:jc w:val="center"/>
        <w:rPr>
          <w:rFonts w:eastAsia="Calibri"/>
          <w:sz w:val="26"/>
          <w:szCs w:val="22"/>
          <w:lang w:val="sv-SE"/>
        </w:rPr>
        <w:sectPr w:rsidR="001A6762" w:rsidRPr="00E472A7" w:rsidSect="00187B55">
          <w:pgSz w:w="11906" w:h="16838"/>
          <w:pgMar w:top="1440" w:right="1106" w:bottom="1440" w:left="1800" w:header="720" w:footer="720" w:gutter="0"/>
          <w:pgNumType w:start="1"/>
          <w:cols w:space="720"/>
          <w:docGrid w:linePitch="360"/>
        </w:sectPr>
      </w:pPr>
      <w:r>
        <w:rPr>
          <w:rFonts w:eastAsia="Calibri"/>
          <w:b/>
          <w:sz w:val="26"/>
          <w:szCs w:val="26"/>
          <w:lang w:val="vi-VN"/>
        </w:rPr>
        <w:t xml:space="preserve">                                              </w:t>
      </w:r>
      <w:r w:rsidR="00E472A7">
        <w:rPr>
          <w:rFonts w:eastAsia="Calibri"/>
          <w:b/>
          <w:sz w:val="26"/>
          <w:szCs w:val="26"/>
          <w:lang w:val="sv-SE"/>
        </w:rPr>
        <w:t>Trịnh Hoàng Hiệp</w:t>
      </w:r>
    </w:p>
    <w:p w14:paraId="4765CA0C" w14:textId="260C287F" w:rsidR="00E86C3B" w:rsidRDefault="00D653A9" w:rsidP="005F3F3F">
      <w:pPr>
        <w:spacing w:line="312" w:lineRule="auto"/>
        <w:jc w:val="center"/>
        <w:rPr>
          <w:rFonts w:eastAsia="Calibri"/>
          <w:b/>
          <w:sz w:val="26"/>
          <w:szCs w:val="26"/>
          <w:lang w:val="sv-SE"/>
        </w:rPr>
      </w:pPr>
      <w:r>
        <w:rPr>
          <w:rFonts w:eastAsia="Calibri"/>
          <w:b/>
          <w:sz w:val="26"/>
          <w:szCs w:val="26"/>
          <w:lang w:val="sv-SE"/>
        </w:rPr>
        <w:lastRenderedPageBreak/>
        <w:t>CHƯƠNG TRÌNH MÔN HỌC</w:t>
      </w:r>
    </w:p>
    <w:p w14:paraId="3B7A5D9D" w14:textId="77777777" w:rsidR="000155B7" w:rsidRDefault="000155B7" w:rsidP="005F3F3F">
      <w:pPr>
        <w:spacing w:line="312" w:lineRule="auto"/>
        <w:jc w:val="center"/>
        <w:rPr>
          <w:rFonts w:eastAsia="Calibri"/>
          <w:b/>
          <w:sz w:val="26"/>
          <w:szCs w:val="26"/>
          <w:lang w:val="sv-SE"/>
        </w:rPr>
      </w:pPr>
    </w:p>
    <w:p w14:paraId="27050FB1" w14:textId="5CED193D" w:rsidR="00E86C3B" w:rsidRPr="00933095" w:rsidRDefault="00D653A9" w:rsidP="005F3F3F">
      <w:pPr>
        <w:spacing w:line="312" w:lineRule="auto"/>
        <w:jc w:val="both"/>
        <w:rPr>
          <w:rFonts w:eastAsia="Calibri"/>
          <w:b/>
          <w:sz w:val="26"/>
          <w:szCs w:val="26"/>
          <w:lang w:val="vi-VN"/>
        </w:rPr>
      </w:pPr>
      <w:r>
        <w:rPr>
          <w:rFonts w:eastAsia="Calibri"/>
          <w:b/>
          <w:sz w:val="26"/>
          <w:szCs w:val="26"/>
          <w:lang w:val="sv-SE"/>
        </w:rPr>
        <w:t xml:space="preserve">Tên môn học: </w:t>
      </w:r>
      <w:r w:rsidR="007C2B86">
        <w:rPr>
          <w:rFonts w:eastAsia="Calibri"/>
          <w:b/>
          <w:sz w:val="26"/>
          <w:szCs w:val="26"/>
          <w:lang w:val="sv-SE"/>
        </w:rPr>
        <w:t>TIN</w:t>
      </w:r>
      <w:r w:rsidR="007C2B86">
        <w:rPr>
          <w:rFonts w:eastAsia="Calibri"/>
          <w:b/>
          <w:sz w:val="26"/>
          <w:szCs w:val="26"/>
          <w:lang w:val="vi-VN"/>
        </w:rPr>
        <w:t xml:space="preserve"> HỌC ỨNG DỤNG TÀI CHÍNH DOANH NGHIỆP</w:t>
      </w:r>
    </w:p>
    <w:p w14:paraId="0837D145" w14:textId="77777777" w:rsidR="00E86C3B" w:rsidRPr="00933095" w:rsidRDefault="00D653A9" w:rsidP="005F3F3F">
      <w:pPr>
        <w:spacing w:line="312" w:lineRule="auto"/>
        <w:jc w:val="both"/>
        <w:rPr>
          <w:rFonts w:eastAsia="Calibri"/>
          <w:b/>
          <w:sz w:val="26"/>
          <w:szCs w:val="26"/>
          <w:lang w:val="vi-VN"/>
        </w:rPr>
      </w:pPr>
      <w:r>
        <w:rPr>
          <w:rFonts w:eastAsia="Calibri"/>
          <w:b/>
          <w:sz w:val="26"/>
          <w:szCs w:val="26"/>
          <w:lang w:val="sv-SE"/>
        </w:rPr>
        <w:t xml:space="preserve">Mã môn </w:t>
      </w:r>
      <w:r w:rsidRPr="00933095">
        <w:rPr>
          <w:rFonts w:eastAsia="Calibri"/>
          <w:b/>
          <w:sz w:val="26"/>
          <w:szCs w:val="26"/>
          <w:lang w:val="vi-VN"/>
        </w:rPr>
        <w:t xml:space="preserve">học: </w:t>
      </w:r>
      <w:r w:rsidR="00933095" w:rsidRPr="007C2B86">
        <w:rPr>
          <w:rFonts w:eastAsia="Calibri"/>
          <w:sz w:val="26"/>
          <w:szCs w:val="26"/>
          <w:lang w:val="vi-VN"/>
        </w:rPr>
        <w:t>MHKT.C1.464</w:t>
      </w:r>
    </w:p>
    <w:p w14:paraId="606400FB" w14:textId="766F5090" w:rsidR="00E86C3B" w:rsidRDefault="00D653A9" w:rsidP="005F3F3F">
      <w:pPr>
        <w:spacing w:line="312" w:lineRule="auto"/>
        <w:jc w:val="both"/>
        <w:rPr>
          <w:rFonts w:eastAsia="Calibri"/>
          <w:sz w:val="26"/>
          <w:szCs w:val="26"/>
          <w:lang w:val="sv-SE"/>
        </w:rPr>
      </w:pPr>
      <w:r>
        <w:rPr>
          <w:rFonts w:eastAsia="Calibri"/>
          <w:b/>
          <w:sz w:val="26"/>
          <w:szCs w:val="26"/>
          <w:lang w:val="sv-SE"/>
        </w:rPr>
        <w:t xml:space="preserve">Thời gian thực hiện môn học: </w:t>
      </w:r>
      <w:r w:rsidR="00933095" w:rsidRPr="007C2B86">
        <w:rPr>
          <w:rFonts w:eastAsia="Calibri"/>
          <w:sz w:val="26"/>
          <w:szCs w:val="26"/>
          <w:lang w:val="sv-SE"/>
        </w:rPr>
        <w:t>60</w:t>
      </w:r>
      <w:r w:rsidRPr="007C2B86">
        <w:rPr>
          <w:rFonts w:eastAsia="Calibri"/>
          <w:sz w:val="26"/>
          <w:szCs w:val="26"/>
          <w:lang w:val="sv-SE"/>
        </w:rPr>
        <w:t xml:space="preserve"> giờ;</w:t>
      </w:r>
      <w:r>
        <w:rPr>
          <w:rFonts w:eastAsia="Calibri"/>
          <w:sz w:val="26"/>
          <w:szCs w:val="26"/>
          <w:lang w:val="sv-SE"/>
        </w:rPr>
        <w:t xml:space="preserve"> </w:t>
      </w:r>
      <w:r w:rsidRPr="007C2B86">
        <w:rPr>
          <w:rFonts w:eastAsia="Calibri"/>
          <w:i/>
          <w:sz w:val="26"/>
          <w:szCs w:val="26"/>
          <w:lang w:val="sv-SE"/>
        </w:rPr>
        <w:t xml:space="preserve">(Lý thuyết: 0 giờ; </w:t>
      </w:r>
      <w:r w:rsidRPr="007C2B86">
        <w:rPr>
          <w:rFonts w:eastAsia="Calibri"/>
          <w:i/>
          <w:sz w:val="26"/>
          <w:szCs w:val="26"/>
          <w:lang w:val="pt-BR"/>
        </w:rPr>
        <w:t>Thực hành</w:t>
      </w:r>
      <w:r w:rsidRPr="007C2B86">
        <w:rPr>
          <w:rFonts w:eastAsia="Calibri"/>
          <w:bCs/>
          <w:i/>
          <w:sz w:val="26"/>
          <w:szCs w:val="26"/>
          <w:lang w:val="pt-BR"/>
        </w:rPr>
        <w:t>,</w:t>
      </w:r>
      <w:r w:rsidR="007C2B86" w:rsidRPr="007C2B86">
        <w:rPr>
          <w:rFonts w:eastAsia="Calibri"/>
          <w:bCs/>
          <w:i/>
          <w:sz w:val="26"/>
          <w:szCs w:val="26"/>
          <w:lang w:val="vi-VN"/>
        </w:rPr>
        <w:t xml:space="preserve"> tích hợp,</w:t>
      </w:r>
      <w:r w:rsidRPr="007C2B86">
        <w:rPr>
          <w:rFonts w:eastAsia="Calibri"/>
          <w:bCs/>
          <w:i/>
          <w:sz w:val="26"/>
          <w:szCs w:val="26"/>
          <w:lang w:val="pt-BR"/>
        </w:rPr>
        <w:t xml:space="preserve"> thí nghiệm, thảo luận, bài tập</w:t>
      </w:r>
      <w:r w:rsidRPr="007C2B86">
        <w:rPr>
          <w:rFonts w:eastAsia="Calibri"/>
          <w:i/>
          <w:sz w:val="26"/>
          <w:szCs w:val="26"/>
          <w:lang w:val="pt-BR"/>
        </w:rPr>
        <w:t xml:space="preserve">: </w:t>
      </w:r>
      <w:r w:rsidR="00933095" w:rsidRPr="007C2B86">
        <w:rPr>
          <w:rFonts w:eastAsia="Calibri"/>
          <w:i/>
          <w:sz w:val="26"/>
          <w:szCs w:val="26"/>
          <w:lang w:val="pt-BR"/>
        </w:rPr>
        <w:t>58</w:t>
      </w:r>
      <w:r w:rsidRPr="007C2B86">
        <w:rPr>
          <w:rFonts w:eastAsia="Calibri"/>
          <w:i/>
          <w:sz w:val="26"/>
          <w:szCs w:val="26"/>
          <w:lang w:val="pt-BR"/>
        </w:rPr>
        <w:t xml:space="preserve"> giờ; </w:t>
      </w:r>
      <w:r w:rsidR="007C2B86" w:rsidRPr="007C2B86">
        <w:rPr>
          <w:rFonts w:eastAsia="Calibri"/>
          <w:i/>
          <w:sz w:val="26"/>
          <w:szCs w:val="26"/>
          <w:lang w:val="pt-BR"/>
        </w:rPr>
        <w:t>Thi</w:t>
      </w:r>
      <w:r w:rsidR="007C2B86" w:rsidRPr="007C2B86">
        <w:rPr>
          <w:rFonts w:eastAsia="Calibri"/>
          <w:i/>
          <w:sz w:val="26"/>
          <w:szCs w:val="26"/>
          <w:lang w:val="vi-VN"/>
        </w:rPr>
        <w:t>/</w:t>
      </w:r>
      <w:r w:rsidRPr="007C2B86">
        <w:rPr>
          <w:rFonts w:eastAsia="Calibri"/>
          <w:i/>
          <w:sz w:val="26"/>
          <w:szCs w:val="26"/>
          <w:lang w:val="sv-SE"/>
        </w:rPr>
        <w:t xml:space="preserve">Kiểm tra: </w:t>
      </w:r>
      <w:r w:rsidR="00933095" w:rsidRPr="007C2B86">
        <w:rPr>
          <w:rFonts w:eastAsia="Calibri"/>
          <w:i/>
          <w:sz w:val="26"/>
          <w:szCs w:val="26"/>
          <w:lang w:val="sv-SE"/>
        </w:rPr>
        <w:t>2</w:t>
      </w:r>
      <w:r w:rsidRPr="007C2B86">
        <w:rPr>
          <w:rFonts w:eastAsia="Calibri"/>
          <w:i/>
          <w:sz w:val="26"/>
          <w:szCs w:val="26"/>
          <w:lang w:val="sv-SE"/>
        </w:rPr>
        <w:t xml:space="preserve"> giờ)</w:t>
      </w:r>
    </w:p>
    <w:p w14:paraId="778690DF" w14:textId="049BC62D" w:rsidR="00E86C3B" w:rsidRDefault="00D653A9" w:rsidP="005F3F3F">
      <w:pPr>
        <w:spacing w:line="312" w:lineRule="auto"/>
        <w:jc w:val="both"/>
        <w:rPr>
          <w:rFonts w:eastAsia="Calibri"/>
          <w:b/>
          <w:sz w:val="26"/>
          <w:szCs w:val="26"/>
          <w:lang w:val="de-DE"/>
        </w:rPr>
      </w:pPr>
      <w:r>
        <w:rPr>
          <w:rFonts w:eastAsia="Calibri"/>
          <w:b/>
          <w:sz w:val="26"/>
          <w:szCs w:val="26"/>
          <w:lang w:val="de-DE"/>
        </w:rPr>
        <w:t>I. V</w:t>
      </w:r>
      <w:r w:rsidR="007C2B86">
        <w:rPr>
          <w:rFonts w:eastAsia="Calibri"/>
          <w:b/>
          <w:sz w:val="26"/>
          <w:szCs w:val="26"/>
          <w:lang w:val="de-DE"/>
        </w:rPr>
        <w:t>ị trí, tính chất của môn học</w:t>
      </w:r>
    </w:p>
    <w:p w14:paraId="0070A63D" w14:textId="7E9866B1" w:rsidR="00E86C3B" w:rsidRPr="00933095" w:rsidRDefault="00D653A9" w:rsidP="005F3F3F">
      <w:pPr>
        <w:spacing w:line="312" w:lineRule="auto"/>
        <w:ind w:firstLine="270"/>
        <w:jc w:val="both"/>
        <w:rPr>
          <w:rFonts w:eastAsia="Calibri"/>
          <w:sz w:val="26"/>
          <w:szCs w:val="26"/>
          <w:lang w:val="vi-VN"/>
        </w:rPr>
      </w:pPr>
      <w:r w:rsidRPr="00996024">
        <w:rPr>
          <w:rFonts w:eastAsia="Calibri"/>
          <w:sz w:val="26"/>
          <w:szCs w:val="26"/>
          <w:lang w:val="vi-VN"/>
        </w:rPr>
        <w:t xml:space="preserve">- </w:t>
      </w:r>
      <w:r w:rsidR="00E447BC" w:rsidRPr="00996024">
        <w:rPr>
          <w:rFonts w:eastAsia="Calibri"/>
          <w:sz w:val="26"/>
          <w:szCs w:val="26"/>
          <w:lang w:val="de-DE"/>
        </w:rPr>
        <w:t>Vị trí:</w:t>
      </w:r>
      <w:r w:rsidR="00E447BC">
        <w:rPr>
          <w:rFonts w:eastAsia="Calibri"/>
          <w:sz w:val="26"/>
          <w:szCs w:val="26"/>
          <w:lang w:val="de-DE"/>
        </w:rPr>
        <w:t xml:space="preserve"> là môn học trang bị những kiến thức về </w:t>
      </w:r>
      <w:r w:rsidR="00E447BC">
        <w:rPr>
          <w:rFonts w:eastAsia="Calibri"/>
          <w:sz w:val="26"/>
          <w:szCs w:val="26"/>
          <w:lang w:val="vi-VN"/>
        </w:rPr>
        <w:t>ứng dụng công nghệ thông tin trong tài chính doanh nghiệp</w:t>
      </w:r>
      <w:r w:rsidR="00E447BC">
        <w:rPr>
          <w:rFonts w:eastAsia="Calibri"/>
          <w:sz w:val="26"/>
          <w:szCs w:val="26"/>
          <w:lang w:val="de-DE"/>
        </w:rPr>
        <w:t xml:space="preserve"> cho sinh viên. Môn học được thực hiện sau khi sinh viên đã hoàn thành môn học Tài chính doanh nghiệp</w:t>
      </w:r>
      <w:r w:rsidR="00933095">
        <w:rPr>
          <w:rFonts w:eastAsia="Calibri"/>
          <w:sz w:val="26"/>
          <w:szCs w:val="26"/>
          <w:lang w:val="vi-VN"/>
        </w:rPr>
        <w:t xml:space="preserve"> 1, Kinh tế vi mô.</w:t>
      </w:r>
    </w:p>
    <w:p w14:paraId="7CA622EF" w14:textId="588F939B" w:rsidR="00E86C3B" w:rsidRDefault="00D653A9" w:rsidP="005F3F3F">
      <w:pPr>
        <w:spacing w:line="312" w:lineRule="auto"/>
        <w:ind w:firstLine="270"/>
        <w:jc w:val="both"/>
        <w:rPr>
          <w:rFonts w:eastAsia="Calibri"/>
          <w:sz w:val="26"/>
          <w:szCs w:val="26"/>
          <w:lang w:val="de-DE"/>
        </w:rPr>
      </w:pPr>
      <w:r>
        <w:rPr>
          <w:rFonts w:eastAsia="Calibri"/>
          <w:b/>
          <w:sz w:val="26"/>
          <w:szCs w:val="26"/>
          <w:lang w:val="vi-VN"/>
        </w:rPr>
        <w:t xml:space="preserve">- </w:t>
      </w:r>
      <w:r w:rsidR="00E447BC" w:rsidRPr="00996024">
        <w:rPr>
          <w:rFonts w:eastAsia="Calibri"/>
          <w:sz w:val="26"/>
          <w:szCs w:val="26"/>
          <w:lang w:val="de-DE"/>
        </w:rPr>
        <w:t>Tính chất:</w:t>
      </w:r>
      <w:r w:rsidR="00E447BC">
        <w:rPr>
          <w:rFonts w:eastAsia="Calibri"/>
          <w:sz w:val="26"/>
          <w:szCs w:val="26"/>
          <w:lang w:val="de-DE"/>
        </w:rPr>
        <w:t xml:space="preserve"> Môn học bắt buộc đối với các sinh viên chuyên ngành tài chính.</w:t>
      </w:r>
    </w:p>
    <w:p w14:paraId="0C97348C" w14:textId="7EE9094D" w:rsidR="00E86C3B" w:rsidRDefault="00D653A9" w:rsidP="005F3F3F">
      <w:pPr>
        <w:spacing w:line="312" w:lineRule="auto"/>
        <w:jc w:val="both"/>
        <w:rPr>
          <w:rFonts w:eastAsia="Calibri"/>
          <w:b/>
          <w:sz w:val="26"/>
          <w:szCs w:val="26"/>
          <w:lang w:val="de-DE"/>
        </w:rPr>
      </w:pPr>
      <w:r>
        <w:rPr>
          <w:rFonts w:eastAsia="Calibri"/>
          <w:b/>
          <w:sz w:val="26"/>
          <w:szCs w:val="26"/>
          <w:lang w:val="de-DE"/>
        </w:rPr>
        <w:t>II. M</w:t>
      </w:r>
      <w:r w:rsidR="00996024">
        <w:rPr>
          <w:rFonts w:eastAsia="Calibri"/>
          <w:b/>
          <w:sz w:val="26"/>
          <w:szCs w:val="26"/>
          <w:lang w:val="de-DE"/>
        </w:rPr>
        <w:t>ục tiêu môn học</w:t>
      </w:r>
    </w:p>
    <w:p w14:paraId="1FC79855" w14:textId="250BEFB8" w:rsidR="00E86C3B" w:rsidRPr="00F03D9B" w:rsidRDefault="00D653A9" w:rsidP="005F3F3F">
      <w:pPr>
        <w:spacing w:line="312" w:lineRule="auto"/>
        <w:ind w:firstLine="270"/>
        <w:jc w:val="both"/>
        <w:rPr>
          <w:sz w:val="26"/>
          <w:szCs w:val="26"/>
          <w:lang w:val="de-DE"/>
        </w:rPr>
      </w:pPr>
      <w:r w:rsidRPr="00F03D9B">
        <w:rPr>
          <w:sz w:val="26"/>
          <w:szCs w:val="26"/>
          <w:lang w:val="vi-VN"/>
        </w:rPr>
        <w:t>- Về k</w:t>
      </w:r>
      <w:r w:rsidR="00E447BC" w:rsidRPr="00F03D9B">
        <w:rPr>
          <w:sz w:val="26"/>
          <w:szCs w:val="26"/>
          <w:lang w:val="pt-BR"/>
        </w:rPr>
        <w:t xml:space="preserve">iến thức: </w:t>
      </w:r>
    </w:p>
    <w:p w14:paraId="472BB491" w14:textId="30A3870F" w:rsidR="00E86C3B" w:rsidRDefault="00D653A9" w:rsidP="005F3F3F">
      <w:pPr>
        <w:spacing w:line="312" w:lineRule="auto"/>
        <w:ind w:firstLine="540"/>
        <w:jc w:val="both"/>
        <w:rPr>
          <w:sz w:val="26"/>
          <w:szCs w:val="26"/>
          <w:lang w:val="de-DE"/>
        </w:rPr>
      </w:pPr>
      <w:r>
        <w:rPr>
          <w:sz w:val="26"/>
          <w:szCs w:val="26"/>
          <w:lang w:val="pt-BR"/>
        </w:rPr>
        <w:t xml:space="preserve">+ </w:t>
      </w:r>
      <w:r w:rsidR="00F03D9B">
        <w:rPr>
          <w:sz w:val="26"/>
          <w:szCs w:val="26"/>
          <w:lang w:val="pt-BR"/>
        </w:rPr>
        <w:t>Trình</w:t>
      </w:r>
      <w:r w:rsidR="00F03D9B">
        <w:rPr>
          <w:sz w:val="26"/>
          <w:szCs w:val="26"/>
          <w:lang w:val="vi-VN"/>
        </w:rPr>
        <w:t xml:space="preserve"> bày </w:t>
      </w:r>
      <w:r>
        <w:rPr>
          <w:sz w:val="26"/>
          <w:szCs w:val="26"/>
          <w:lang w:val="de-DE"/>
        </w:rPr>
        <w:t>được ý nghĩa của các</w:t>
      </w:r>
      <w:r w:rsidR="00F03D9B">
        <w:rPr>
          <w:sz w:val="26"/>
          <w:szCs w:val="26"/>
          <w:lang w:val="vi-VN"/>
        </w:rPr>
        <w:t xml:space="preserve"> đối số </w:t>
      </w:r>
      <w:r w:rsidR="003E6049">
        <w:rPr>
          <w:sz w:val="26"/>
          <w:szCs w:val="26"/>
          <w:lang w:val="vi-VN"/>
        </w:rPr>
        <w:t>các</w:t>
      </w:r>
      <w:r>
        <w:rPr>
          <w:sz w:val="26"/>
          <w:szCs w:val="26"/>
          <w:lang w:val="de-DE"/>
        </w:rPr>
        <w:t xml:space="preserve"> hàm ứng dụng trong phân tích tài chính. </w:t>
      </w:r>
    </w:p>
    <w:p w14:paraId="0C8113CF" w14:textId="0C32253D" w:rsidR="006063C4" w:rsidRPr="006063C4" w:rsidRDefault="00D653A9" w:rsidP="005F3F3F">
      <w:pPr>
        <w:spacing w:line="312" w:lineRule="auto"/>
        <w:ind w:firstLine="540"/>
        <w:jc w:val="both"/>
        <w:rPr>
          <w:sz w:val="26"/>
          <w:szCs w:val="26"/>
          <w:lang w:val="vi-VN"/>
        </w:rPr>
      </w:pPr>
      <w:r>
        <w:rPr>
          <w:sz w:val="26"/>
          <w:szCs w:val="26"/>
          <w:lang w:val="vi-VN"/>
        </w:rPr>
        <w:t>+ Trình bày được các kỹ thuật trong định dạng văn bản</w:t>
      </w:r>
    </w:p>
    <w:p w14:paraId="5C5324FD" w14:textId="2180E905" w:rsidR="00E86C3B" w:rsidRPr="00F03D9B" w:rsidRDefault="00D653A9" w:rsidP="005F3F3F">
      <w:pPr>
        <w:spacing w:line="312" w:lineRule="auto"/>
        <w:ind w:firstLine="270"/>
        <w:jc w:val="both"/>
        <w:rPr>
          <w:sz w:val="26"/>
          <w:szCs w:val="26"/>
          <w:lang w:val="de-DE"/>
        </w:rPr>
      </w:pPr>
      <w:r w:rsidRPr="00F03D9B">
        <w:rPr>
          <w:sz w:val="26"/>
          <w:szCs w:val="26"/>
          <w:lang w:val="vi-VN"/>
        </w:rPr>
        <w:t>- Về k</w:t>
      </w:r>
      <w:r w:rsidR="00E447BC" w:rsidRPr="00F03D9B">
        <w:rPr>
          <w:sz w:val="26"/>
          <w:szCs w:val="26"/>
          <w:lang w:val="pt-BR"/>
        </w:rPr>
        <w:t xml:space="preserve">ỹ năng: </w:t>
      </w:r>
    </w:p>
    <w:p w14:paraId="7CBEF544" w14:textId="2A60D6B1" w:rsidR="00E86C3B" w:rsidRDefault="00D653A9" w:rsidP="005F3F3F">
      <w:pPr>
        <w:spacing w:line="312" w:lineRule="auto"/>
        <w:ind w:firstLine="540"/>
        <w:jc w:val="both"/>
        <w:rPr>
          <w:sz w:val="26"/>
          <w:szCs w:val="26"/>
          <w:lang w:val="pt-BR"/>
        </w:rPr>
      </w:pPr>
      <w:r>
        <w:rPr>
          <w:sz w:val="26"/>
          <w:szCs w:val="26"/>
          <w:lang w:val="pt-BR"/>
        </w:rPr>
        <w:t>+</w:t>
      </w:r>
      <w:r w:rsidR="00F03D9B">
        <w:rPr>
          <w:sz w:val="26"/>
          <w:szCs w:val="26"/>
          <w:lang w:val="vi-VN"/>
        </w:rPr>
        <w:t xml:space="preserve"> Vận dụng được các hàm tài chính</w:t>
      </w:r>
      <w:r>
        <w:rPr>
          <w:sz w:val="26"/>
          <w:szCs w:val="26"/>
          <w:lang w:val="pt-BR"/>
        </w:rPr>
        <w:t xml:space="preserve"> </w:t>
      </w:r>
      <w:r w:rsidR="00F03D9B">
        <w:rPr>
          <w:sz w:val="26"/>
          <w:szCs w:val="26"/>
          <w:lang w:val="pt-BR"/>
        </w:rPr>
        <w:t>xử</w:t>
      </w:r>
      <w:r w:rsidR="00F03D9B">
        <w:rPr>
          <w:sz w:val="26"/>
          <w:szCs w:val="26"/>
          <w:lang w:val="vi-VN"/>
        </w:rPr>
        <w:t xml:space="preserve"> lý các bài toán tài chính trong </w:t>
      </w:r>
      <w:r w:rsidR="00F03D9B">
        <w:rPr>
          <w:sz w:val="26"/>
          <w:szCs w:val="26"/>
          <w:lang w:val="pt-BR"/>
        </w:rPr>
        <w:t>doanh</w:t>
      </w:r>
      <w:r w:rsidR="00F03D9B">
        <w:rPr>
          <w:sz w:val="26"/>
          <w:szCs w:val="26"/>
          <w:lang w:val="vi-VN"/>
        </w:rPr>
        <w:t xml:space="preserve"> nghiệp</w:t>
      </w:r>
      <w:r>
        <w:rPr>
          <w:sz w:val="26"/>
          <w:szCs w:val="26"/>
          <w:lang w:val="pt-BR"/>
        </w:rPr>
        <w:t>, soạn thảo văn bản, xử lý dữ liệu bảng tính.</w:t>
      </w:r>
    </w:p>
    <w:p w14:paraId="3DD44631" w14:textId="77777777"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Lập được các bảng tính toán dữ liệu tài chính theo yêu cầu của công việc. </w:t>
      </w:r>
    </w:p>
    <w:p w14:paraId="13959920" w14:textId="77777777"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Xây dựng được cơ sở dữ liệu một cách logic, tự động và chuyên nghiệp theo yêu cầu thực tế, nghiệp vụ kinh tế phát sinh. </w:t>
      </w:r>
    </w:p>
    <w:p w14:paraId="6D201380" w14:textId="345C5170"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Lập được mô hình kinh </w:t>
      </w:r>
      <w:r w:rsidR="006063C4">
        <w:rPr>
          <w:sz w:val="26"/>
          <w:szCs w:val="26"/>
          <w:lang w:val="de-DE"/>
        </w:rPr>
        <w:t>tế</w:t>
      </w:r>
      <w:r w:rsidR="006063C4">
        <w:rPr>
          <w:sz w:val="26"/>
          <w:szCs w:val="26"/>
          <w:lang w:val="vi-VN"/>
        </w:rPr>
        <w:t>,</w:t>
      </w:r>
      <w:r>
        <w:rPr>
          <w:sz w:val="26"/>
          <w:szCs w:val="26"/>
          <w:lang w:val="de-DE"/>
        </w:rPr>
        <w:t xml:space="preserve"> tài chính trên Excel. </w:t>
      </w:r>
    </w:p>
    <w:p w14:paraId="0298FC28" w14:textId="77777777"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14:paraId="420E3850" w14:textId="77777777"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Dự báo được các kết quả kinh tế. </w:t>
      </w:r>
    </w:p>
    <w:p w14:paraId="36932E3B" w14:textId="77777777" w:rsidR="003E604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vi-VN"/>
        </w:rPr>
        <w:t xml:space="preserve"> </w:t>
      </w:r>
      <w:r>
        <w:rPr>
          <w:sz w:val="26"/>
          <w:szCs w:val="26"/>
          <w:lang w:val="de-DE"/>
        </w:rPr>
        <w:t xml:space="preserve">Quyết định được các phương án đầu tư kinh doanh tối ưu. </w:t>
      </w:r>
    </w:p>
    <w:p w14:paraId="47615DC2" w14:textId="77777777" w:rsidR="003E6049" w:rsidRDefault="00D653A9" w:rsidP="005F3F3F">
      <w:pPr>
        <w:spacing w:line="312" w:lineRule="auto"/>
        <w:ind w:firstLine="540"/>
        <w:jc w:val="both"/>
        <w:rPr>
          <w:rFonts w:eastAsia="Calibri"/>
          <w:sz w:val="26"/>
          <w:szCs w:val="26"/>
          <w:lang w:val="de-DE"/>
        </w:rPr>
      </w:pPr>
      <w:r>
        <w:rPr>
          <w:rFonts w:ascii="Symbol" w:eastAsia="Calibri" w:hAnsi="Symbol"/>
          <w:sz w:val="26"/>
          <w:szCs w:val="26"/>
        </w:rPr>
        <w:sym w:font="Symbol" w:char="F02B"/>
      </w:r>
      <w:r>
        <w:rPr>
          <w:rFonts w:eastAsia="Calibri"/>
          <w:sz w:val="26"/>
          <w:szCs w:val="26"/>
          <w:lang w:val="de-DE"/>
        </w:rPr>
        <w:t> Xử lý trình bày, báo cáo được các tài liệu chuyên ngành</w:t>
      </w:r>
    </w:p>
    <w:p w14:paraId="44D43F78" w14:textId="0C8F9624" w:rsidR="00E86C3B" w:rsidRPr="00F03D9B" w:rsidRDefault="00D653A9" w:rsidP="005F3F3F">
      <w:pPr>
        <w:spacing w:line="312" w:lineRule="auto"/>
        <w:ind w:firstLine="270"/>
        <w:jc w:val="both"/>
        <w:rPr>
          <w:sz w:val="26"/>
          <w:szCs w:val="26"/>
          <w:lang w:val="vi-VN"/>
        </w:rPr>
      </w:pPr>
      <w:r>
        <w:rPr>
          <w:sz w:val="26"/>
          <w:szCs w:val="26"/>
          <w:lang w:val="vi-VN"/>
        </w:rPr>
        <w:t>- Về n</w:t>
      </w:r>
      <w:r w:rsidR="00E447BC" w:rsidRPr="00F03D9B">
        <w:rPr>
          <w:sz w:val="26"/>
          <w:szCs w:val="26"/>
          <w:lang w:val="vi-VN"/>
        </w:rPr>
        <w:t xml:space="preserve">ăng lực tự chủ và trách nhiệm: </w:t>
      </w:r>
    </w:p>
    <w:p w14:paraId="1D93AB8C" w14:textId="04876060" w:rsidR="00E86C3B" w:rsidRPr="00F03D9B" w:rsidRDefault="00D653A9" w:rsidP="005F3F3F">
      <w:pPr>
        <w:spacing w:line="312" w:lineRule="auto"/>
        <w:ind w:firstLine="540"/>
        <w:jc w:val="both"/>
        <w:rPr>
          <w:sz w:val="26"/>
          <w:szCs w:val="26"/>
          <w:lang w:val="vi-VN"/>
        </w:rPr>
      </w:pPr>
      <w:r>
        <w:rPr>
          <w:sz w:val="26"/>
          <w:szCs w:val="26"/>
          <w:lang w:val="pt-BR"/>
        </w:rPr>
        <w:t xml:space="preserve">+ </w:t>
      </w:r>
      <w:r w:rsidRPr="00F03D9B">
        <w:rPr>
          <w:sz w:val="26"/>
          <w:szCs w:val="26"/>
          <w:lang w:val="vi-VN"/>
        </w:rPr>
        <w:t xml:space="preserve">Có ý thức học tập, </w:t>
      </w:r>
      <w:r w:rsidR="00F03D9B">
        <w:rPr>
          <w:sz w:val="26"/>
          <w:szCs w:val="26"/>
          <w:lang w:val="vi-VN"/>
        </w:rPr>
        <w:t>tự nghiên cứu</w:t>
      </w:r>
      <w:r w:rsidRPr="00F03D9B">
        <w:rPr>
          <w:sz w:val="26"/>
          <w:szCs w:val="26"/>
          <w:lang w:val="vi-VN"/>
        </w:rPr>
        <w:t>.</w:t>
      </w:r>
    </w:p>
    <w:p w14:paraId="4528E23D" w14:textId="77777777" w:rsidR="00E86C3B" w:rsidRDefault="00D653A9" w:rsidP="005F3F3F">
      <w:pPr>
        <w:spacing w:line="312" w:lineRule="auto"/>
        <w:ind w:firstLine="540"/>
        <w:jc w:val="both"/>
        <w:rPr>
          <w:sz w:val="26"/>
          <w:szCs w:val="26"/>
          <w:lang w:val="pt-BR"/>
        </w:rPr>
      </w:pPr>
      <w:r w:rsidRPr="00287FFB">
        <w:rPr>
          <w:sz w:val="26"/>
          <w:szCs w:val="26"/>
          <w:lang w:val="vi-VN"/>
        </w:rPr>
        <w:t>+ Có th</w:t>
      </w:r>
      <w:r>
        <w:rPr>
          <w:sz w:val="26"/>
          <w:szCs w:val="26"/>
          <w:lang w:val="pt-BR"/>
        </w:rPr>
        <w:t>ái độ nghiêm túc trong việc rèn luyện kỹ năng.</w:t>
      </w:r>
    </w:p>
    <w:p w14:paraId="4C7C29D5" w14:textId="57D819B5" w:rsidR="00E86C3B" w:rsidRDefault="00D653A9" w:rsidP="005F3F3F">
      <w:pPr>
        <w:spacing w:line="312" w:lineRule="auto"/>
        <w:jc w:val="both"/>
        <w:rPr>
          <w:rFonts w:eastAsia="Calibri"/>
          <w:b/>
          <w:sz w:val="26"/>
          <w:szCs w:val="26"/>
          <w:lang w:val="de-DE"/>
        </w:rPr>
      </w:pPr>
      <w:r>
        <w:rPr>
          <w:rFonts w:eastAsia="Calibri"/>
          <w:b/>
          <w:sz w:val="26"/>
          <w:szCs w:val="26"/>
          <w:lang w:val="de-DE"/>
        </w:rPr>
        <w:t>III. N</w:t>
      </w:r>
      <w:r w:rsidR="0089639F">
        <w:rPr>
          <w:rFonts w:eastAsia="Calibri"/>
          <w:b/>
          <w:sz w:val="26"/>
          <w:szCs w:val="26"/>
          <w:lang w:val="de-DE"/>
        </w:rPr>
        <w:t>ội dung môn học</w:t>
      </w:r>
    </w:p>
    <w:p w14:paraId="525DAAE4" w14:textId="5E28FD64" w:rsidR="00E86C3B" w:rsidRPr="00B41D9E" w:rsidRDefault="00D653A9" w:rsidP="005F3F3F">
      <w:pPr>
        <w:spacing w:line="312" w:lineRule="auto"/>
        <w:jc w:val="both"/>
        <w:rPr>
          <w:rFonts w:eastAsia="Calibri"/>
          <w:sz w:val="26"/>
          <w:szCs w:val="26"/>
          <w:lang w:val="de-DE"/>
        </w:rPr>
      </w:pPr>
      <w:r w:rsidRPr="00B41D9E">
        <w:rPr>
          <w:rFonts w:eastAsia="Calibri"/>
          <w:sz w:val="26"/>
          <w:szCs w:val="26"/>
          <w:lang w:val="de-DE"/>
        </w:rPr>
        <w:t>1. Nội dung tổng quát và phân phối thời gian</w:t>
      </w:r>
    </w:p>
    <w:tbl>
      <w:tblPr>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3362"/>
        <w:gridCol w:w="999"/>
        <w:gridCol w:w="1114"/>
        <w:gridCol w:w="1573"/>
        <w:gridCol w:w="911"/>
        <w:gridCol w:w="13"/>
      </w:tblGrid>
      <w:tr w:rsidR="000A116E" w14:paraId="6CF6207A" w14:textId="77777777" w:rsidTr="0055241D">
        <w:trPr>
          <w:tblHeader/>
        </w:trPr>
        <w:tc>
          <w:tcPr>
            <w:tcW w:w="777" w:type="dxa"/>
            <w:vMerge w:val="restart"/>
            <w:vAlign w:val="center"/>
          </w:tcPr>
          <w:p w14:paraId="6E71D6D9" w14:textId="465BD37E" w:rsidR="00AA2329" w:rsidRDefault="00D653A9" w:rsidP="005F3F3F">
            <w:pPr>
              <w:spacing w:line="312" w:lineRule="auto"/>
              <w:jc w:val="center"/>
              <w:rPr>
                <w:rFonts w:eastAsia="Calibri"/>
                <w:b/>
                <w:color w:val="000000"/>
                <w:sz w:val="26"/>
                <w:szCs w:val="26"/>
              </w:rPr>
            </w:pPr>
            <w:r w:rsidRPr="006B544C">
              <w:rPr>
                <w:rFonts w:eastAsia="Calibri"/>
                <w:b/>
                <w:sz w:val="26"/>
                <w:szCs w:val="26"/>
              </w:rPr>
              <w:lastRenderedPageBreak/>
              <w:t>Số TT</w:t>
            </w:r>
          </w:p>
        </w:tc>
        <w:tc>
          <w:tcPr>
            <w:tcW w:w="3362" w:type="dxa"/>
            <w:vMerge w:val="restart"/>
            <w:vAlign w:val="center"/>
          </w:tcPr>
          <w:p w14:paraId="204C43DC" w14:textId="231E9DC2" w:rsidR="00AA2329" w:rsidRDefault="00D653A9" w:rsidP="005F3F3F">
            <w:pPr>
              <w:spacing w:line="312" w:lineRule="auto"/>
              <w:jc w:val="center"/>
              <w:rPr>
                <w:rFonts w:eastAsia="Calibri"/>
                <w:b/>
                <w:color w:val="000000"/>
                <w:sz w:val="26"/>
                <w:szCs w:val="26"/>
              </w:rPr>
            </w:pPr>
            <w:r w:rsidRPr="006B544C">
              <w:rPr>
                <w:rFonts w:eastAsia="Calibri"/>
                <w:b/>
                <w:sz w:val="26"/>
                <w:szCs w:val="26"/>
              </w:rPr>
              <w:t>Tên chương, mục</w:t>
            </w:r>
          </w:p>
        </w:tc>
        <w:tc>
          <w:tcPr>
            <w:tcW w:w="4610" w:type="dxa"/>
            <w:gridSpan w:val="5"/>
            <w:vAlign w:val="center"/>
          </w:tcPr>
          <w:p w14:paraId="28D420AC" w14:textId="7FEC9183" w:rsidR="00AA2329" w:rsidRDefault="00D653A9" w:rsidP="005F3F3F">
            <w:pPr>
              <w:spacing w:line="312" w:lineRule="auto"/>
              <w:jc w:val="center"/>
              <w:rPr>
                <w:rFonts w:eastAsia="Calibri"/>
                <w:b/>
                <w:color w:val="000000"/>
                <w:sz w:val="26"/>
                <w:szCs w:val="26"/>
              </w:rPr>
            </w:pPr>
            <w:r w:rsidRPr="006B544C">
              <w:rPr>
                <w:rFonts w:eastAsia="Calibri"/>
                <w:b/>
                <w:sz w:val="26"/>
                <w:szCs w:val="26"/>
              </w:rPr>
              <w:t>Thời gian (giờ)</w:t>
            </w:r>
          </w:p>
        </w:tc>
      </w:tr>
      <w:tr w:rsidR="000A116E" w14:paraId="2DE580B4" w14:textId="77777777" w:rsidTr="0055241D">
        <w:trPr>
          <w:gridAfter w:val="1"/>
          <w:wAfter w:w="13" w:type="dxa"/>
          <w:trHeight w:val="1086"/>
          <w:tblHeader/>
        </w:trPr>
        <w:tc>
          <w:tcPr>
            <w:tcW w:w="777" w:type="dxa"/>
            <w:vMerge/>
          </w:tcPr>
          <w:p w14:paraId="3948D8CA" w14:textId="77777777" w:rsidR="00AA2329" w:rsidRDefault="00AA2329" w:rsidP="005F3F3F">
            <w:pPr>
              <w:spacing w:line="312" w:lineRule="auto"/>
              <w:jc w:val="center"/>
              <w:rPr>
                <w:rFonts w:eastAsia="Calibri"/>
                <w:b/>
                <w:sz w:val="26"/>
                <w:szCs w:val="26"/>
                <w:lang w:val="de-DE"/>
              </w:rPr>
            </w:pPr>
          </w:p>
        </w:tc>
        <w:tc>
          <w:tcPr>
            <w:tcW w:w="3362" w:type="dxa"/>
            <w:vMerge/>
            <w:vAlign w:val="center"/>
          </w:tcPr>
          <w:p w14:paraId="3AB18996" w14:textId="77777777" w:rsidR="00AA2329" w:rsidRDefault="00AA2329" w:rsidP="005F3F3F">
            <w:pPr>
              <w:spacing w:line="312" w:lineRule="auto"/>
              <w:jc w:val="center"/>
              <w:rPr>
                <w:rFonts w:eastAsia="Calibri"/>
                <w:b/>
                <w:sz w:val="26"/>
                <w:szCs w:val="26"/>
                <w:lang w:val="de-DE"/>
              </w:rPr>
            </w:pPr>
          </w:p>
        </w:tc>
        <w:tc>
          <w:tcPr>
            <w:tcW w:w="999" w:type="dxa"/>
            <w:vAlign w:val="center"/>
          </w:tcPr>
          <w:p w14:paraId="1357E346" w14:textId="77777777" w:rsidR="00AA2329"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Tổng</w:t>
            </w:r>
          </w:p>
          <w:p w14:paraId="12611588" w14:textId="2DB6B279" w:rsidR="00AA2329" w:rsidRDefault="00D653A9" w:rsidP="005F3F3F">
            <w:pPr>
              <w:spacing w:line="312" w:lineRule="auto"/>
              <w:jc w:val="center"/>
              <w:rPr>
                <w:rFonts w:eastAsia="Calibri"/>
                <w:b/>
                <w:sz w:val="26"/>
                <w:szCs w:val="26"/>
                <w:lang w:val="de-DE"/>
              </w:rPr>
            </w:pPr>
            <w:r w:rsidRPr="006B544C">
              <w:rPr>
                <w:rFonts w:eastAsia="Calibri"/>
                <w:b/>
                <w:sz w:val="26"/>
                <w:szCs w:val="26"/>
              </w:rPr>
              <w:t>số</w:t>
            </w:r>
          </w:p>
        </w:tc>
        <w:tc>
          <w:tcPr>
            <w:tcW w:w="1114" w:type="dxa"/>
          </w:tcPr>
          <w:p w14:paraId="3183B2D0" w14:textId="77777777" w:rsidR="00AA2329" w:rsidRDefault="00D653A9" w:rsidP="005F3F3F">
            <w:pPr>
              <w:spacing w:line="312" w:lineRule="auto"/>
              <w:jc w:val="center"/>
              <w:rPr>
                <w:rFonts w:eastAsia="Calibri"/>
                <w:b/>
                <w:color w:val="000000"/>
                <w:sz w:val="26"/>
                <w:szCs w:val="26"/>
              </w:rPr>
            </w:pPr>
            <w:r>
              <w:rPr>
                <w:rFonts w:eastAsia="Calibri"/>
                <w:b/>
                <w:color w:val="000000"/>
                <w:sz w:val="26"/>
                <w:szCs w:val="26"/>
              </w:rPr>
              <w:t>Lý thuyết</w:t>
            </w:r>
          </w:p>
        </w:tc>
        <w:tc>
          <w:tcPr>
            <w:tcW w:w="1573" w:type="dxa"/>
            <w:vAlign w:val="center"/>
          </w:tcPr>
          <w:p w14:paraId="246F9614" w14:textId="77777777" w:rsidR="00AA2329" w:rsidRDefault="00D653A9" w:rsidP="005F3F3F">
            <w:pPr>
              <w:spacing w:line="312" w:lineRule="auto"/>
              <w:jc w:val="center"/>
              <w:rPr>
                <w:rFonts w:eastAsia="Calibri"/>
                <w:b/>
                <w:color w:val="000000"/>
                <w:sz w:val="26"/>
                <w:szCs w:val="26"/>
              </w:rPr>
            </w:pPr>
            <w:r>
              <w:rPr>
                <w:rFonts w:eastAsia="Calibri"/>
                <w:b/>
                <w:color w:val="000000"/>
                <w:sz w:val="26"/>
                <w:szCs w:val="26"/>
              </w:rPr>
              <w:t>Thực hành / thực tập/ thí nghiệm/ bài tập/ thảo luận</w:t>
            </w:r>
          </w:p>
        </w:tc>
        <w:tc>
          <w:tcPr>
            <w:tcW w:w="911" w:type="dxa"/>
            <w:vAlign w:val="center"/>
          </w:tcPr>
          <w:p w14:paraId="1F14FC9E" w14:textId="77777777" w:rsidR="00AA2329" w:rsidRPr="006B544C" w:rsidRDefault="00D653A9" w:rsidP="005F3F3F">
            <w:pPr>
              <w:tabs>
                <w:tab w:val="left" w:pos="567"/>
                <w:tab w:val="left" w:pos="3969"/>
                <w:tab w:val="left" w:pos="5103"/>
                <w:tab w:val="center" w:pos="6946"/>
              </w:tabs>
              <w:spacing w:line="312" w:lineRule="auto"/>
              <w:jc w:val="center"/>
              <w:rPr>
                <w:rFonts w:eastAsia="Calibri"/>
                <w:b/>
                <w:sz w:val="26"/>
                <w:szCs w:val="26"/>
              </w:rPr>
            </w:pPr>
            <w:r w:rsidRPr="006B544C">
              <w:rPr>
                <w:rFonts w:eastAsia="Calibri"/>
                <w:b/>
                <w:sz w:val="26"/>
                <w:szCs w:val="26"/>
              </w:rPr>
              <w:t>Tổng</w:t>
            </w:r>
          </w:p>
          <w:p w14:paraId="67DD3FCD" w14:textId="032BEFBA" w:rsidR="00AA2329" w:rsidRDefault="00D653A9" w:rsidP="005F3F3F">
            <w:pPr>
              <w:spacing w:line="312" w:lineRule="auto"/>
              <w:jc w:val="center"/>
              <w:rPr>
                <w:rFonts w:eastAsia="Calibri"/>
                <w:b/>
                <w:sz w:val="26"/>
                <w:szCs w:val="26"/>
              </w:rPr>
            </w:pPr>
            <w:r w:rsidRPr="006B544C">
              <w:rPr>
                <w:rFonts w:eastAsia="Calibri"/>
                <w:b/>
                <w:sz w:val="26"/>
                <w:szCs w:val="26"/>
              </w:rPr>
              <w:t>số</w:t>
            </w:r>
          </w:p>
        </w:tc>
      </w:tr>
      <w:tr w:rsidR="000A116E" w14:paraId="0A0AEF0C" w14:textId="77777777" w:rsidTr="0055241D">
        <w:trPr>
          <w:gridAfter w:val="1"/>
          <w:wAfter w:w="13" w:type="dxa"/>
        </w:trPr>
        <w:tc>
          <w:tcPr>
            <w:tcW w:w="777" w:type="dxa"/>
          </w:tcPr>
          <w:p w14:paraId="58873C13" w14:textId="7D0C1723" w:rsidR="00E86C3B" w:rsidRDefault="00D653A9" w:rsidP="005F3F3F">
            <w:pPr>
              <w:spacing w:line="312" w:lineRule="auto"/>
              <w:jc w:val="center"/>
              <w:rPr>
                <w:rFonts w:eastAsia="Calibri"/>
                <w:sz w:val="26"/>
                <w:szCs w:val="26"/>
              </w:rPr>
            </w:pPr>
            <w:r>
              <w:rPr>
                <w:rFonts w:eastAsia="Calibri"/>
                <w:sz w:val="26"/>
                <w:szCs w:val="26"/>
              </w:rPr>
              <w:t>1</w:t>
            </w:r>
          </w:p>
        </w:tc>
        <w:tc>
          <w:tcPr>
            <w:tcW w:w="3362" w:type="dxa"/>
          </w:tcPr>
          <w:p w14:paraId="57189811" w14:textId="2AB83942" w:rsidR="00E86C3B" w:rsidRPr="00AA2329" w:rsidRDefault="00D653A9" w:rsidP="005F3F3F">
            <w:pPr>
              <w:spacing w:line="312" w:lineRule="auto"/>
              <w:jc w:val="both"/>
              <w:outlineLvl w:val="2"/>
              <w:rPr>
                <w:sz w:val="26"/>
                <w:szCs w:val="26"/>
                <w:lang w:val="vi-VN"/>
              </w:rPr>
            </w:pPr>
            <w:r w:rsidRPr="00AA2329">
              <w:rPr>
                <w:sz w:val="26"/>
                <w:szCs w:val="26"/>
              </w:rPr>
              <w:t xml:space="preserve">Chương 1: </w:t>
            </w:r>
            <w:r w:rsidRPr="00AA2329">
              <w:rPr>
                <w:sz w:val="26"/>
                <w:szCs w:val="26"/>
                <w:lang w:val="vi-VN"/>
              </w:rPr>
              <w:t xml:space="preserve">Kỹ thuật trình bày văn bản </w:t>
            </w:r>
            <w:r w:rsidR="00511DF2">
              <w:rPr>
                <w:sz w:val="26"/>
                <w:szCs w:val="26"/>
                <w:lang w:val="vi-VN"/>
              </w:rPr>
              <w:t>và trình chiếu báo cáo</w:t>
            </w:r>
          </w:p>
          <w:p w14:paraId="035FD263" w14:textId="1B9070DC" w:rsidR="00511DF2" w:rsidRDefault="00D653A9" w:rsidP="005F3F3F">
            <w:pPr>
              <w:spacing w:line="312" w:lineRule="auto"/>
              <w:ind w:left="119"/>
              <w:jc w:val="both"/>
              <w:outlineLvl w:val="2"/>
              <w:rPr>
                <w:sz w:val="26"/>
                <w:szCs w:val="26"/>
                <w:lang w:val="vi-VN"/>
              </w:rPr>
            </w:pPr>
            <w:r>
              <w:rPr>
                <w:sz w:val="26"/>
                <w:szCs w:val="26"/>
                <w:lang w:val="vi-VN"/>
              </w:rPr>
              <w:t>1. Kỹ thuật trình bày văn bản</w:t>
            </w:r>
          </w:p>
          <w:p w14:paraId="5B3663BF" w14:textId="7F582615" w:rsidR="00E86C3B" w:rsidRPr="003B3750" w:rsidRDefault="00D653A9" w:rsidP="005F3F3F">
            <w:pPr>
              <w:spacing w:line="312" w:lineRule="auto"/>
              <w:ind w:left="119"/>
              <w:jc w:val="both"/>
              <w:outlineLvl w:val="2"/>
              <w:rPr>
                <w:sz w:val="26"/>
                <w:szCs w:val="26"/>
                <w:lang w:val="vi-VN"/>
              </w:rPr>
            </w:pPr>
            <w:r w:rsidRPr="003B3750">
              <w:rPr>
                <w:sz w:val="26"/>
                <w:szCs w:val="26"/>
                <w:lang w:val="vi-VN"/>
              </w:rPr>
              <w:t>2</w:t>
            </w:r>
            <w:r>
              <w:rPr>
                <w:sz w:val="26"/>
                <w:szCs w:val="26"/>
                <w:lang w:val="vi-VN"/>
              </w:rPr>
              <w:t>.</w:t>
            </w:r>
            <w:r w:rsidR="00E447BC" w:rsidRPr="003B3750">
              <w:rPr>
                <w:sz w:val="26"/>
                <w:szCs w:val="26"/>
                <w:lang w:val="vi-VN"/>
              </w:rPr>
              <w:t xml:space="preserve"> Kỹ thuật trình chiếu báo cáo </w:t>
            </w:r>
          </w:p>
        </w:tc>
        <w:tc>
          <w:tcPr>
            <w:tcW w:w="999" w:type="dxa"/>
          </w:tcPr>
          <w:p w14:paraId="509D7685" w14:textId="589E11D1" w:rsidR="00E86C3B" w:rsidRDefault="00D653A9" w:rsidP="005F3F3F">
            <w:pPr>
              <w:spacing w:line="312" w:lineRule="auto"/>
              <w:jc w:val="center"/>
              <w:rPr>
                <w:rFonts w:eastAsia="Calibri"/>
                <w:sz w:val="26"/>
                <w:szCs w:val="26"/>
              </w:rPr>
            </w:pPr>
            <w:r>
              <w:rPr>
                <w:rFonts w:eastAsia="Calibri"/>
                <w:sz w:val="26"/>
                <w:szCs w:val="26"/>
              </w:rPr>
              <w:t>15</w:t>
            </w:r>
          </w:p>
        </w:tc>
        <w:tc>
          <w:tcPr>
            <w:tcW w:w="1114" w:type="dxa"/>
          </w:tcPr>
          <w:p w14:paraId="43D8A7E1" w14:textId="77777777" w:rsidR="00E86C3B" w:rsidRDefault="00E86C3B" w:rsidP="005F3F3F">
            <w:pPr>
              <w:spacing w:line="312" w:lineRule="auto"/>
              <w:jc w:val="center"/>
              <w:rPr>
                <w:rFonts w:eastAsia="Calibri"/>
                <w:sz w:val="26"/>
                <w:szCs w:val="26"/>
              </w:rPr>
            </w:pPr>
          </w:p>
        </w:tc>
        <w:tc>
          <w:tcPr>
            <w:tcW w:w="1573" w:type="dxa"/>
          </w:tcPr>
          <w:p w14:paraId="69AD3B3A" w14:textId="450F1F69" w:rsidR="00E86C3B" w:rsidRDefault="00D653A9" w:rsidP="005F3F3F">
            <w:pPr>
              <w:spacing w:line="312" w:lineRule="auto"/>
              <w:jc w:val="center"/>
              <w:rPr>
                <w:rFonts w:eastAsia="Calibri"/>
                <w:sz w:val="26"/>
                <w:szCs w:val="26"/>
              </w:rPr>
            </w:pPr>
            <w:r>
              <w:rPr>
                <w:rFonts w:eastAsia="Calibri"/>
                <w:sz w:val="26"/>
                <w:szCs w:val="26"/>
              </w:rPr>
              <w:t>15</w:t>
            </w:r>
          </w:p>
        </w:tc>
        <w:tc>
          <w:tcPr>
            <w:tcW w:w="911" w:type="dxa"/>
          </w:tcPr>
          <w:p w14:paraId="35C60DC4" w14:textId="77777777" w:rsidR="00E86C3B" w:rsidRDefault="00E86C3B" w:rsidP="005F3F3F">
            <w:pPr>
              <w:spacing w:line="312" w:lineRule="auto"/>
              <w:jc w:val="both"/>
              <w:rPr>
                <w:rFonts w:eastAsia="Calibri"/>
                <w:sz w:val="26"/>
                <w:szCs w:val="26"/>
              </w:rPr>
            </w:pPr>
          </w:p>
        </w:tc>
      </w:tr>
      <w:tr w:rsidR="000A116E" w14:paraId="11E2FEA2" w14:textId="77777777" w:rsidTr="0055241D">
        <w:trPr>
          <w:gridAfter w:val="1"/>
          <w:wAfter w:w="13" w:type="dxa"/>
        </w:trPr>
        <w:tc>
          <w:tcPr>
            <w:tcW w:w="777" w:type="dxa"/>
          </w:tcPr>
          <w:p w14:paraId="608166D7" w14:textId="5C3E0BFA" w:rsidR="00E86C3B" w:rsidRDefault="00D653A9" w:rsidP="005F3F3F">
            <w:pPr>
              <w:spacing w:line="312" w:lineRule="auto"/>
              <w:jc w:val="center"/>
              <w:rPr>
                <w:rFonts w:eastAsia="Calibri"/>
                <w:sz w:val="26"/>
                <w:szCs w:val="26"/>
              </w:rPr>
            </w:pPr>
            <w:r>
              <w:rPr>
                <w:rFonts w:eastAsia="Calibri"/>
                <w:sz w:val="26"/>
                <w:szCs w:val="26"/>
              </w:rPr>
              <w:t>2</w:t>
            </w:r>
          </w:p>
        </w:tc>
        <w:tc>
          <w:tcPr>
            <w:tcW w:w="3362" w:type="dxa"/>
          </w:tcPr>
          <w:p w14:paraId="5F532AE2" w14:textId="77777777" w:rsidR="00E86C3B" w:rsidRPr="00167AC9" w:rsidRDefault="00D653A9" w:rsidP="005F3F3F">
            <w:pPr>
              <w:spacing w:line="312" w:lineRule="auto"/>
              <w:ind w:left="119"/>
              <w:jc w:val="both"/>
              <w:outlineLvl w:val="2"/>
              <w:rPr>
                <w:sz w:val="26"/>
                <w:szCs w:val="26"/>
              </w:rPr>
            </w:pPr>
            <w:r w:rsidRPr="00167AC9">
              <w:rPr>
                <w:sz w:val="26"/>
                <w:szCs w:val="26"/>
              </w:rPr>
              <w:t>Chương 2: Các hàm ứng dụng trong tài chính</w:t>
            </w:r>
          </w:p>
          <w:p w14:paraId="14A105B5" w14:textId="5895EC0A" w:rsidR="00E86C3B" w:rsidRDefault="00D653A9" w:rsidP="005F3F3F">
            <w:pPr>
              <w:spacing w:line="312" w:lineRule="auto"/>
              <w:ind w:left="119"/>
              <w:jc w:val="both"/>
              <w:outlineLvl w:val="2"/>
              <w:rPr>
                <w:sz w:val="26"/>
                <w:szCs w:val="26"/>
                <w:lang w:val="vi-VN"/>
              </w:rPr>
            </w:pPr>
            <w:r>
              <w:rPr>
                <w:sz w:val="26"/>
                <w:szCs w:val="26"/>
                <w:lang w:val="vi-VN"/>
              </w:rPr>
              <w:t>1.</w:t>
            </w:r>
            <w:r w:rsidR="00E447BC">
              <w:rPr>
                <w:sz w:val="26"/>
                <w:szCs w:val="26"/>
                <w:lang w:val="vi-VN"/>
              </w:rPr>
              <w:t xml:space="preserve"> Nhóm hàm dòng tiền </w:t>
            </w:r>
          </w:p>
          <w:p w14:paraId="6CE29661" w14:textId="73505E15" w:rsidR="00E86C3B" w:rsidRPr="0055241D" w:rsidRDefault="00D653A9" w:rsidP="005F3F3F">
            <w:pPr>
              <w:spacing w:line="312" w:lineRule="auto"/>
              <w:ind w:left="119"/>
              <w:jc w:val="both"/>
              <w:outlineLvl w:val="2"/>
              <w:rPr>
                <w:sz w:val="26"/>
                <w:szCs w:val="26"/>
                <w:lang w:val="vi-VN"/>
              </w:rPr>
            </w:pPr>
            <w:r>
              <w:rPr>
                <w:sz w:val="26"/>
                <w:szCs w:val="26"/>
                <w:lang w:val="vi-VN"/>
              </w:rPr>
              <w:t>2.</w:t>
            </w:r>
            <w:r w:rsidR="00E447BC" w:rsidRPr="0055241D">
              <w:rPr>
                <w:sz w:val="26"/>
                <w:szCs w:val="26"/>
                <w:lang w:val="vi-VN"/>
              </w:rPr>
              <w:t xml:space="preserve"> Nhóm hàm đánh giá hiệu quả vốn đầu tư </w:t>
            </w:r>
          </w:p>
          <w:p w14:paraId="61AE6696" w14:textId="0A2E1648" w:rsidR="00E86C3B" w:rsidRPr="0055241D" w:rsidRDefault="00D653A9" w:rsidP="005F3F3F">
            <w:pPr>
              <w:spacing w:line="312" w:lineRule="auto"/>
              <w:ind w:left="119"/>
              <w:jc w:val="both"/>
              <w:outlineLvl w:val="2"/>
              <w:rPr>
                <w:sz w:val="26"/>
                <w:szCs w:val="26"/>
                <w:lang w:val="vi-VN"/>
              </w:rPr>
            </w:pPr>
            <w:r w:rsidRPr="0055241D">
              <w:rPr>
                <w:sz w:val="26"/>
                <w:szCs w:val="26"/>
                <w:lang w:val="vi-VN"/>
              </w:rPr>
              <w:t>4</w:t>
            </w:r>
            <w:r>
              <w:rPr>
                <w:sz w:val="26"/>
                <w:szCs w:val="26"/>
                <w:lang w:val="vi-VN"/>
              </w:rPr>
              <w:t>.</w:t>
            </w:r>
            <w:r w:rsidR="00E447BC" w:rsidRPr="0055241D">
              <w:rPr>
                <w:sz w:val="26"/>
                <w:szCs w:val="26"/>
                <w:lang w:val="vi-VN"/>
              </w:rPr>
              <w:t xml:space="preserve"> Nhóm hàm đầu tư chứng khoán  </w:t>
            </w:r>
          </w:p>
        </w:tc>
        <w:tc>
          <w:tcPr>
            <w:tcW w:w="999" w:type="dxa"/>
          </w:tcPr>
          <w:p w14:paraId="7AA26B65" w14:textId="1C032D37" w:rsidR="00E86C3B" w:rsidRDefault="00D653A9" w:rsidP="005F3F3F">
            <w:pPr>
              <w:spacing w:line="312" w:lineRule="auto"/>
              <w:jc w:val="center"/>
              <w:rPr>
                <w:rFonts w:eastAsia="Calibri"/>
                <w:sz w:val="26"/>
                <w:szCs w:val="26"/>
                <w:lang w:val="de-DE"/>
              </w:rPr>
            </w:pPr>
            <w:r>
              <w:rPr>
                <w:rFonts w:eastAsia="Calibri"/>
                <w:sz w:val="26"/>
                <w:szCs w:val="26"/>
                <w:lang w:val="de-DE"/>
              </w:rPr>
              <w:t>15</w:t>
            </w:r>
          </w:p>
        </w:tc>
        <w:tc>
          <w:tcPr>
            <w:tcW w:w="1114" w:type="dxa"/>
          </w:tcPr>
          <w:p w14:paraId="43FEF8E7" w14:textId="77777777" w:rsidR="00E86C3B" w:rsidRDefault="00E86C3B" w:rsidP="005F3F3F">
            <w:pPr>
              <w:spacing w:line="312" w:lineRule="auto"/>
              <w:jc w:val="center"/>
              <w:rPr>
                <w:rFonts w:eastAsia="Calibri"/>
                <w:sz w:val="26"/>
                <w:szCs w:val="26"/>
                <w:lang w:val="de-DE"/>
              </w:rPr>
            </w:pPr>
          </w:p>
        </w:tc>
        <w:tc>
          <w:tcPr>
            <w:tcW w:w="1573" w:type="dxa"/>
          </w:tcPr>
          <w:p w14:paraId="279F8F76" w14:textId="4D53E2E5" w:rsidR="00E86C3B" w:rsidRDefault="00D653A9" w:rsidP="005F3F3F">
            <w:pPr>
              <w:spacing w:line="312" w:lineRule="auto"/>
              <w:jc w:val="center"/>
              <w:rPr>
                <w:rFonts w:eastAsia="Calibri"/>
                <w:sz w:val="26"/>
                <w:szCs w:val="26"/>
                <w:lang w:val="de-DE"/>
              </w:rPr>
            </w:pPr>
            <w:r>
              <w:rPr>
                <w:rFonts w:eastAsia="Calibri"/>
                <w:sz w:val="26"/>
                <w:szCs w:val="26"/>
                <w:lang w:val="de-DE"/>
              </w:rPr>
              <w:t>14</w:t>
            </w:r>
          </w:p>
        </w:tc>
        <w:tc>
          <w:tcPr>
            <w:tcW w:w="911" w:type="dxa"/>
          </w:tcPr>
          <w:p w14:paraId="2F4F57AB" w14:textId="263437EB" w:rsidR="00E86C3B" w:rsidRDefault="00D653A9" w:rsidP="005F3F3F">
            <w:pPr>
              <w:spacing w:line="312" w:lineRule="auto"/>
              <w:jc w:val="center"/>
              <w:rPr>
                <w:rFonts w:eastAsia="Calibri"/>
                <w:sz w:val="26"/>
                <w:szCs w:val="26"/>
                <w:lang w:val="de-DE"/>
              </w:rPr>
            </w:pPr>
            <w:r>
              <w:rPr>
                <w:rFonts w:eastAsia="Calibri"/>
                <w:sz w:val="26"/>
                <w:szCs w:val="26"/>
                <w:lang w:val="de-DE"/>
              </w:rPr>
              <w:t>1</w:t>
            </w:r>
          </w:p>
        </w:tc>
      </w:tr>
      <w:tr w:rsidR="000A116E" w14:paraId="29345B57" w14:textId="77777777" w:rsidTr="0055241D">
        <w:trPr>
          <w:gridAfter w:val="1"/>
          <w:wAfter w:w="13" w:type="dxa"/>
        </w:trPr>
        <w:tc>
          <w:tcPr>
            <w:tcW w:w="777" w:type="dxa"/>
          </w:tcPr>
          <w:p w14:paraId="4C4F5994" w14:textId="05154B1D" w:rsidR="00E86C3B" w:rsidRDefault="00D653A9" w:rsidP="005F3F3F">
            <w:pPr>
              <w:spacing w:line="312" w:lineRule="auto"/>
              <w:jc w:val="center"/>
              <w:rPr>
                <w:rFonts w:eastAsia="Calibri"/>
                <w:sz w:val="26"/>
                <w:szCs w:val="26"/>
              </w:rPr>
            </w:pPr>
            <w:r>
              <w:rPr>
                <w:rFonts w:eastAsia="Calibri"/>
                <w:sz w:val="26"/>
                <w:szCs w:val="26"/>
              </w:rPr>
              <w:t>3</w:t>
            </w:r>
          </w:p>
        </w:tc>
        <w:tc>
          <w:tcPr>
            <w:tcW w:w="3362" w:type="dxa"/>
          </w:tcPr>
          <w:p w14:paraId="1B2C5C9B" w14:textId="77777777" w:rsidR="00E86C3B" w:rsidRPr="00D454E9" w:rsidRDefault="00D653A9" w:rsidP="005F3F3F">
            <w:pPr>
              <w:spacing w:line="312" w:lineRule="auto"/>
              <w:jc w:val="both"/>
              <w:outlineLvl w:val="2"/>
              <w:rPr>
                <w:bCs/>
                <w:sz w:val="26"/>
                <w:szCs w:val="26"/>
              </w:rPr>
            </w:pPr>
            <w:r w:rsidRPr="00D454E9">
              <w:rPr>
                <w:bCs/>
                <w:sz w:val="26"/>
                <w:szCs w:val="26"/>
              </w:rPr>
              <w:t>Chương 3: Ứng dụng các công cụ giải các bài toán tài chính</w:t>
            </w:r>
          </w:p>
          <w:p w14:paraId="0FE977FC" w14:textId="67022157" w:rsidR="00E86C3B" w:rsidRDefault="00D653A9" w:rsidP="005F3F3F">
            <w:pPr>
              <w:spacing w:line="312" w:lineRule="auto"/>
              <w:jc w:val="both"/>
              <w:outlineLvl w:val="2"/>
              <w:rPr>
                <w:b/>
                <w:bCs/>
                <w:sz w:val="26"/>
                <w:szCs w:val="26"/>
              </w:rPr>
            </w:pPr>
            <w:r>
              <w:rPr>
                <w:sz w:val="26"/>
                <w:szCs w:val="26"/>
              </w:rPr>
              <w:t>1</w:t>
            </w:r>
            <w:r>
              <w:rPr>
                <w:sz w:val="26"/>
                <w:szCs w:val="26"/>
                <w:lang w:val="vi-VN"/>
              </w:rPr>
              <w:t>.</w:t>
            </w:r>
            <w:r w:rsidR="00E447BC">
              <w:rPr>
                <w:sz w:val="26"/>
                <w:szCs w:val="26"/>
              </w:rPr>
              <w:t xml:space="preserve"> Ứng dụng Goal Seek </w:t>
            </w:r>
          </w:p>
          <w:p w14:paraId="11AE463E" w14:textId="213AB7FC" w:rsidR="00E86C3B" w:rsidRDefault="00D653A9" w:rsidP="005F3F3F">
            <w:pPr>
              <w:spacing w:line="312" w:lineRule="auto"/>
              <w:jc w:val="both"/>
              <w:outlineLvl w:val="2"/>
              <w:rPr>
                <w:sz w:val="26"/>
                <w:szCs w:val="26"/>
              </w:rPr>
            </w:pPr>
            <w:r>
              <w:rPr>
                <w:sz w:val="26"/>
                <w:szCs w:val="26"/>
              </w:rPr>
              <w:t>2</w:t>
            </w:r>
            <w:r>
              <w:rPr>
                <w:sz w:val="26"/>
                <w:szCs w:val="26"/>
                <w:lang w:val="vi-VN"/>
              </w:rPr>
              <w:t>.</w:t>
            </w:r>
            <w:r w:rsidR="00E447BC">
              <w:rPr>
                <w:sz w:val="26"/>
                <w:szCs w:val="26"/>
              </w:rPr>
              <w:t xml:space="preserve"> Ứng dụng Solver </w:t>
            </w:r>
          </w:p>
          <w:p w14:paraId="65A79B1E" w14:textId="3C628E2A" w:rsidR="00E86C3B" w:rsidRDefault="00D653A9" w:rsidP="005F3F3F">
            <w:pPr>
              <w:spacing w:line="312" w:lineRule="auto"/>
              <w:jc w:val="both"/>
              <w:outlineLvl w:val="2"/>
              <w:rPr>
                <w:sz w:val="26"/>
                <w:szCs w:val="26"/>
              </w:rPr>
            </w:pPr>
            <w:r>
              <w:rPr>
                <w:sz w:val="26"/>
                <w:szCs w:val="26"/>
              </w:rPr>
              <w:t>3</w:t>
            </w:r>
            <w:r>
              <w:rPr>
                <w:sz w:val="26"/>
                <w:szCs w:val="26"/>
                <w:lang w:val="vi-VN"/>
              </w:rPr>
              <w:t>.</w:t>
            </w:r>
            <w:r w:rsidR="00E447BC">
              <w:rPr>
                <w:sz w:val="26"/>
                <w:szCs w:val="26"/>
              </w:rPr>
              <w:t xml:space="preserve"> Ứng dụng Data Table </w:t>
            </w:r>
          </w:p>
          <w:p w14:paraId="66C46769" w14:textId="3B3994D8" w:rsidR="00E86C3B" w:rsidRDefault="00D653A9" w:rsidP="005F3F3F">
            <w:pPr>
              <w:spacing w:line="312" w:lineRule="auto"/>
              <w:jc w:val="both"/>
              <w:outlineLvl w:val="2"/>
              <w:rPr>
                <w:sz w:val="26"/>
                <w:szCs w:val="26"/>
              </w:rPr>
            </w:pPr>
            <w:r>
              <w:rPr>
                <w:sz w:val="26"/>
                <w:szCs w:val="26"/>
              </w:rPr>
              <w:t>4</w:t>
            </w:r>
            <w:r>
              <w:rPr>
                <w:sz w:val="26"/>
                <w:szCs w:val="26"/>
                <w:lang w:val="vi-VN"/>
              </w:rPr>
              <w:t>.</w:t>
            </w:r>
            <w:r w:rsidR="00E447BC">
              <w:rPr>
                <w:sz w:val="26"/>
                <w:szCs w:val="26"/>
              </w:rPr>
              <w:t xml:space="preserve"> Ứng dụng Scenarios </w:t>
            </w:r>
          </w:p>
          <w:p w14:paraId="005B47D9" w14:textId="356EACD6" w:rsidR="00E86C3B" w:rsidRPr="00FC3932" w:rsidRDefault="00D653A9" w:rsidP="005F3F3F">
            <w:pPr>
              <w:spacing w:line="312" w:lineRule="auto"/>
              <w:jc w:val="both"/>
              <w:outlineLvl w:val="2"/>
              <w:rPr>
                <w:sz w:val="26"/>
                <w:szCs w:val="26"/>
              </w:rPr>
            </w:pPr>
            <w:r>
              <w:rPr>
                <w:sz w:val="26"/>
                <w:szCs w:val="26"/>
              </w:rPr>
              <w:t>5</w:t>
            </w:r>
            <w:r>
              <w:rPr>
                <w:sz w:val="26"/>
                <w:szCs w:val="26"/>
                <w:lang w:val="vi-VN"/>
              </w:rPr>
              <w:t>.</w:t>
            </w:r>
            <w:r w:rsidR="00E447BC">
              <w:rPr>
                <w:sz w:val="26"/>
                <w:szCs w:val="26"/>
              </w:rPr>
              <w:t xml:space="preserve"> Ứng dụng Crystal Ball </w:t>
            </w:r>
          </w:p>
        </w:tc>
        <w:tc>
          <w:tcPr>
            <w:tcW w:w="999" w:type="dxa"/>
          </w:tcPr>
          <w:p w14:paraId="48E00E19" w14:textId="78DEA1D0" w:rsidR="00E86C3B" w:rsidRDefault="00D653A9" w:rsidP="005F3F3F">
            <w:pPr>
              <w:spacing w:line="312" w:lineRule="auto"/>
              <w:jc w:val="center"/>
              <w:rPr>
                <w:rFonts w:eastAsia="Calibri"/>
                <w:sz w:val="26"/>
                <w:szCs w:val="26"/>
                <w:lang w:val="de-DE"/>
              </w:rPr>
            </w:pPr>
            <w:r>
              <w:rPr>
                <w:rFonts w:eastAsia="Calibri"/>
                <w:sz w:val="26"/>
                <w:szCs w:val="26"/>
                <w:lang w:val="de-DE"/>
              </w:rPr>
              <w:t>15</w:t>
            </w:r>
          </w:p>
        </w:tc>
        <w:tc>
          <w:tcPr>
            <w:tcW w:w="1114" w:type="dxa"/>
          </w:tcPr>
          <w:p w14:paraId="5689ACC0" w14:textId="77777777" w:rsidR="00E86C3B" w:rsidRDefault="00E86C3B" w:rsidP="005F3F3F">
            <w:pPr>
              <w:spacing w:line="312" w:lineRule="auto"/>
              <w:jc w:val="center"/>
              <w:rPr>
                <w:rFonts w:eastAsia="Calibri"/>
                <w:sz w:val="26"/>
                <w:szCs w:val="26"/>
                <w:lang w:val="de-DE"/>
              </w:rPr>
            </w:pPr>
          </w:p>
        </w:tc>
        <w:tc>
          <w:tcPr>
            <w:tcW w:w="1573" w:type="dxa"/>
          </w:tcPr>
          <w:p w14:paraId="7AB5178A" w14:textId="19D01986" w:rsidR="00E86C3B" w:rsidRDefault="00D653A9" w:rsidP="005F3F3F">
            <w:pPr>
              <w:spacing w:line="312" w:lineRule="auto"/>
              <w:jc w:val="center"/>
              <w:rPr>
                <w:rFonts w:eastAsia="Calibri"/>
                <w:sz w:val="26"/>
                <w:szCs w:val="26"/>
                <w:lang w:val="de-DE"/>
              </w:rPr>
            </w:pPr>
            <w:r>
              <w:rPr>
                <w:rFonts w:eastAsia="Calibri"/>
                <w:sz w:val="26"/>
                <w:szCs w:val="26"/>
                <w:lang w:val="de-DE"/>
              </w:rPr>
              <w:t>14</w:t>
            </w:r>
          </w:p>
        </w:tc>
        <w:tc>
          <w:tcPr>
            <w:tcW w:w="911" w:type="dxa"/>
          </w:tcPr>
          <w:p w14:paraId="10550884" w14:textId="7C86C4EE" w:rsidR="00E86C3B" w:rsidRDefault="00D653A9" w:rsidP="005F3F3F">
            <w:pPr>
              <w:spacing w:line="312" w:lineRule="auto"/>
              <w:jc w:val="center"/>
              <w:rPr>
                <w:rFonts w:eastAsia="Calibri"/>
                <w:sz w:val="26"/>
                <w:szCs w:val="26"/>
                <w:lang w:val="de-DE"/>
              </w:rPr>
            </w:pPr>
            <w:r>
              <w:rPr>
                <w:rFonts w:eastAsia="Calibri"/>
                <w:sz w:val="26"/>
                <w:szCs w:val="26"/>
                <w:lang w:val="de-DE"/>
              </w:rPr>
              <w:t>1</w:t>
            </w:r>
          </w:p>
        </w:tc>
      </w:tr>
      <w:tr w:rsidR="000A116E" w14:paraId="104E5F5A" w14:textId="77777777" w:rsidTr="0055241D">
        <w:trPr>
          <w:gridAfter w:val="1"/>
          <w:wAfter w:w="13" w:type="dxa"/>
        </w:trPr>
        <w:tc>
          <w:tcPr>
            <w:tcW w:w="777" w:type="dxa"/>
          </w:tcPr>
          <w:p w14:paraId="58A0D299" w14:textId="4FC65B19" w:rsidR="00E86C3B" w:rsidRDefault="00D653A9" w:rsidP="005F3F3F">
            <w:pPr>
              <w:spacing w:line="312" w:lineRule="auto"/>
              <w:jc w:val="center"/>
              <w:rPr>
                <w:rFonts w:eastAsia="Calibri"/>
                <w:sz w:val="26"/>
                <w:szCs w:val="26"/>
              </w:rPr>
            </w:pPr>
            <w:r>
              <w:rPr>
                <w:rFonts w:eastAsia="Calibri"/>
                <w:sz w:val="26"/>
                <w:szCs w:val="26"/>
              </w:rPr>
              <w:t>4</w:t>
            </w:r>
          </w:p>
        </w:tc>
        <w:tc>
          <w:tcPr>
            <w:tcW w:w="3362" w:type="dxa"/>
          </w:tcPr>
          <w:p w14:paraId="2BEDDAAD" w14:textId="515E5C75" w:rsidR="00E86C3B" w:rsidRPr="00C54AAB" w:rsidRDefault="00D653A9" w:rsidP="005F3F3F">
            <w:pPr>
              <w:spacing w:line="312" w:lineRule="auto"/>
              <w:outlineLvl w:val="2"/>
              <w:rPr>
                <w:bCs/>
                <w:sz w:val="26"/>
                <w:szCs w:val="26"/>
              </w:rPr>
            </w:pPr>
            <w:r w:rsidRPr="00C54AAB">
              <w:rPr>
                <w:bCs/>
                <w:sz w:val="26"/>
                <w:szCs w:val="26"/>
              </w:rPr>
              <w:t xml:space="preserve">Chương </w:t>
            </w:r>
            <w:r w:rsidR="00D454E9" w:rsidRPr="00C54AAB">
              <w:rPr>
                <w:bCs/>
                <w:sz w:val="26"/>
                <w:szCs w:val="26"/>
              </w:rPr>
              <w:t>4</w:t>
            </w:r>
            <w:r w:rsidRPr="00C54AAB">
              <w:rPr>
                <w:bCs/>
                <w:sz w:val="26"/>
                <w:szCs w:val="26"/>
              </w:rPr>
              <w:t>:</w:t>
            </w:r>
            <w:r w:rsidR="00F1751E">
              <w:rPr>
                <w:bCs/>
                <w:sz w:val="26"/>
                <w:szCs w:val="26"/>
                <w:lang w:val="vi-VN"/>
              </w:rPr>
              <w:t xml:space="preserve"> L</w:t>
            </w:r>
            <w:r w:rsidRPr="00C54AAB">
              <w:rPr>
                <w:bCs/>
                <w:sz w:val="26"/>
                <w:szCs w:val="26"/>
              </w:rPr>
              <w:t xml:space="preserve">ập kế hoạch tài chính cho </w:t>
            </w:r>
            <w:r w:rsidR="00FA4563">
              <w:rPr>
                <w:bCs/>
                <w:sz w:val="26"/>
                <w:szCs w:val="26"/>
              </w:rPr>
              <w:t>một</w:t>
            </w:r>
            <w:r w:rsidRPr="00C54AAB">
              <w:rPr>
                <w:bCs/>
                <w:sz w:val="26"/>
                <w:szCs w:val="26"/>
              </w:rPr>
              <w:t xml:space="preserve"> sản phẩm</w:t>
            </w:r>
          </w:p>
          <w:p w14:paraId="61E6ACE5" w14:textId="77777777" w:rsidR="00EC5471" w:rsidRPr="00EC5471" w:rsidRDefault="00D653A9" w:rsidP="005F3F3F">
            <w:pPr>
              <w:spacing w:line="312" w:lineRule="auto"/>
              <w:outlineLvl w:val="2"/>
              <w:rPr>
                <w:bCs/>
                <w:sz w:val="26"/>
                <w:szCs w:val="26"/>
                <w:lang w:val="vi-VN"/>
              </w:rPr>
            </w:pPr>
            <w:r w:rsidRPr="00EC5471">
              <w:rPr>
                <w:bCs/>
                <w:sz w:val="26"/>
                <w:szCs w:val="26"/>
              </w:rPr>
              <w:t>1</w:t>
            </w:r>
            <w:r w:rsidRPr="00EC5471">
              <w:rPr>
                <w:bCs/>
                <w:sz w:val="26"/>
                <w:szCs w:val="26"/>
                <w:lang w:val="vi-VN"/>
              </w:rPr>
              <w:t>. Lập kế hoạch tài chính</w:t>
            </w:r>
          </w:p>
          <w:p w14:paraId="16B607AE" w14:textId="77777777" w:rsidR="00EC5471" w:rsidRPr="00EC5471" w:rsidRDefault="00D653A9" w:rsidP="005F3F3F">
            <w:pPr>
              <w:spacing w:line="312" w:lineRule="auto"/>
              <w:outlineLvl w:val="2"/>
              <w:rPr>
                <w:bCs/>
                <w:sz w:val="26"/>
                <w:szCs w:val="26"/>
                <w:lang w:val="vi-VN"/>
              </w:rPr>
            </w:pPr>
            <w:r w:rsidRPr="00EC5471">
              <w:rPr>
                <w:bCs/>
                <w:sz w:val="26"/>
                <w:szCs w:val="26"/>
                <w:lang w:val="vi-VN"/>
              </w:rPr>
              <w:t>2. Phân tích hiệu quả dự án để ra quyết định đầu tư</w:t>
            </w:r>
          </w:p>
          <w:p w14:paraId="3CCD5AC8" w14:textId="77777777" w:rsidR="00EC5471" w:rsidRPr="00EC5471" w:rsidRDefault="00D653A9" w:rsidP="005F3F3F">
            <w:pPr>
              <w:spacing w:line="312" w:lineRule="auto"/>
              <w:outlineLvl w:val="2"/>
              <w:rPr>
                <w:bCs/>
                <w:sz w:val="26"/>
                <w:szCs w:val="26"/>
                <w:lang w:val="vi-VN"/>
              </w:rPr>
            </w:pPr>
            <w:r w:rsidRPr="00EC5471">
              <w:rPr>
                <w:bCs/>
                <w:sz w:val="26"/>
                <w:szCs w:val="26"/>
                <w:lang w:val="vi-VN"/>
              </w:rPr>
              <w:t>3. Đánh giá hiệu quả dự án</w:t>
            </w:r>
          </w:p>
          <w:p w14:paraId="2CBC280D" w14:textId="3D8ABD70" w:rsidR="00EC5471" w:rsidRPr="00EC5471" w:rsidRDefault="00D653A9" w:rsidP="005F3F3F">
            <w:pPr>
              <w:spacing w:line="312" w:lineRule="auto"/>
              <w:outlineLvl w:val="2"/>
              <w:rPr>
                <w:b/>
                <w:bCs/>
                <w:sz w:val="26"/>
                <w:szCs w:val="26"/>
                <w:lang w:val="vi-VN"/>
              </w:rPr>
            </w:pPr>
            <w:r w:rsidRPr="00EC5471">
              <w:rPr>
                <w:bCs/>
                <w:sz w:val="26"/>
                <w:szCs w:val="26"/>
                <w:lang w:val="vi-VN"/>
              </w:rPr>
              <w:t>4. Dự báo</w:t>
            </w:r>
          </w:p>
        </w:tc>
        <w:tc>
          <w:tcPr>
            <w:tcW w:w="999" w:type="dxa"/>
          </w:tcPr>
          <w:p w14:paraId="495946D9" w14:textId="1D7DE3A1" w:rsidR="00E86C3B" w:rsidRDefault="00D653A9" w:rsidP="005F3F3F">
            <w:pPr>
              <w:spacing w:line="312" w:lineRule="auto"/>
              <w:jc w:val="center"/>
              <w:rPr>
                <w:rFonts w:eastAsia="Calibri"/>
                <w:sz w:val="26"/>
                <w:szCs w:val="26"/>
                <w:lang w:val="de-DE"/>
              </w:rPr>
            </w:pPr>
            <w:r>
              <w:rPr>
                <w:rFonts w:eastAsia="Calibri"/>
                <w:sz w:val="26"/>
                <w:szCs w:val="26"/>
                <w:lang w:val="de-DE"/>
              </w:rPr>
              <w:t>15</w:t>
            </w:r>
          </w:p>
        </w:tc>
        <w:tc>
          <w:tcPr>
            <w:tcW w:w="1114" w:type="dxa"/>
          </w:tcPr>
          <w:p w14:paraId="00FFE1A8" w14:textId="77777777" w:rsidR="00E86C3B" w:rsidRDefault="00E86C3B" w:rsidP="005F3F3F">
            <w:pPr>
              <w:spacing w:line="312" w:lineRule="auto"/>
              <w:jc w:val="center"/>
              <w:rPr>
                <w:rFonts w:eastAsia="Calibri"/>
                <w:sz w:val="26"/>
                <w:szCs w:val="26"/>
                <w:lang w:val="de-DE"/>
              </w:rPr>
            </w:pPr>
          </w:p>
        </w:tc>
        <w:tc>
          <w:tcPr>
            <w:tcW w:w="1573" w:type="dxa"/>
          </w:tcPr>
          <w:p w14:paraId="73808FF1" w14:textId="37C05C05" w:rsidR="00E86C3B" w:rsidRDefault="00D653A9" w:rsidP="005F3F3F">
            <w:pPr>
              <w:spacing w:line="312" w:lineRule="auto"/>
              <w:jc w:val="center"/>
              <w:rPr>
                <w:rFonts w:eastAsia="Calibri"/>
                <w:sz w:val="26"/>
                <w:szCs w:val="26"/>
                <w:lang w:val="de-DE"/>
              </w:rPr>
            </w:pPr>
            <w:r>
              <w:rPr>
                <w:rFonts w:eastAsia="Calibri"/>
                <w:sz w:val="26"/>
                <w:szCs w:val="26"/>
                <w:lang w:val="de-DE"/>
              </w:rPr>
              <w:t>15</w:t>
            </w:r>
          </w:p>
        </w:tc>
        <w:tc>
          <w:tcPr>
            <w:tcW w:w="911" w:type="dxa"/>
          </w:tcPr>
          <w:p w14:paraId="261F0D4F" w14:textId="77777777" w:rsidR="00E86C3B" w:rsidRDefault="00E86C3B" w:rsidP="005F3F3F">
            <w:pPr>
              <w:spacing w:line="312" w:lineRule="auto"/>
              <w:jc w:val="center"/>
              <w:rPr>
                <w:rFonts w:eastAsia="Calibri"/>
                <w:sz w:val="26"/>
                <w:szCs w:val="26"/>
                <w:lang w:val="de-DE"/>
              </w:rPr>
            </w:pPr>
          </w:p>
        </w:tc>
      </w:tr>
      <w:tr w:rsidR="000A116E" w14:paraId="619C8E2F" w14:textId="77777777" w:rsidTr="0055241D">
        <w:trPr>
          <w:gridAfter w:val="1"/>
          <w:wAfter w:w="13" w:type="dxa"/>
        </w:trPr>
        <w:tc>
          <w:tcPr>
            <w:tcW w:w="777" w:type="dxa"/>
          </w:tcPr>
          <w:p w14:paraId="29ACB665" w14:textId="77777777" w:rsidR="00E86C3B" w:rsidRDefault="00E86C3B" w:rsidP="005F3F3F">
            <w:pPr>
              <w:spacing w:line="312" w:lineRule="auto"/>
              <w:jc w:val="center"/>
              <w:rPr>
                <w:rFonts w:eastAsia="Calibri"/>
                <w:b/>
                <w:sz w:val="26"/>
                <w:szCs w:val="26"/>
                <w:lang w:val="de-DE"/>
              </w:rPr>
            </w:pPr>
          </w:p>
        </w:tc>
        <w:tc>
          <w:tcPr>
            <w:tcW w:w="3362" w:type="dxa"/>
          </w:tcPr>
          <w:p w14:paraId="61DE0B18" w14:textId="77777777" w:rsidR="00E86C3B" w:rsidRDefault="00D653A9" w:rsidP="005F3F3F">
            <w:pPr>
              <w:spacing w:line="312" w:lineRule="auto"/>
              <w:jc w:val="center"/>
              <w:rPr>
                <w:rFonts w:eastAsia="Calibri"/>
                <w:sz w:val="26"/>
                <w:szCs w:val="26"/>
                <w:lang w:val="de-DE"/>
              </w:rPr>
            </w:pPr>
            <w:r>
              <w:rPr>
                <w:rFonts w:eastAsia="Calibri"/>
                <w:sz w:val="26"/>
                <w:szCs w:val="26"/>
                <w:lang w:val="de-DE"/>
              </w:rPr>
              <w:t>Cộng:</w:t>
            </w:r>
          </w:p>
        </w:tc>
        <w:tc>
          <w:tcPr>
            <w:tcW w:w="999" w:type="dxa"/>
          </w:tcPr>
          <w:p w14:paraId="1E5C7FB9" w14:textId="4EBD9A59" w:rsidR="00E86C3B" w:rsidRDefault="00D653A9" w:rsidP="005F3F3F">
            <w:pPr>
              <w:spacing w:line="312" w:lineRule="auto"/>
              <w:jc w:val="center"/>
              <w:rPr>
                <w:rFonts w:eastAsia="Calibri"/>
                <w:b/>
                <w:sz w:val="26"/>
                <w:szCs w:val="26"/>
                <w:lang w:val="de-DE"/>
              </w:rPr>
            </w:pPr>
            <w:r>
              <w:rPr>
                <w:rFonts w:eastAsia="Calibri"/>
                <w:b/>
                <w:sz w:val="26"/>
                <w:szCs w:val="26"/>
                <w:lang w:val="de-DE"/>
              </w:rPr>
              <w:t>6</w:t>
            </w:r>
            <w:r w:rsidR="00E447BC">
              <w:rPr>
                <w:rFonts w:eastAsia="Calibri"/>
                <w:b/>
                <w:sz w:val="26"/>
                <w:szCs w:val="26"/>
                <w:lang w:val="de-DE"/>
              </w:rPr>
              <w:t>0</w:t>
            </w:r>
          </w:p>
        </w:tc>
        <w:tc>
          <w:tcPr>
            <w:tcW w:w="1114" w:type="dxa"/>
          </w:tcPr>
          <w:p w14:paraId="5D9C942D" w14:textId="77777777" w:rsidR="00E86C3B" w:rsidRDefault="00D653A9" w:rsidP="005F3F3F">
            <w:pPr>
              <w:spacing w:line="312" w:lineRule="auto"/>
              <w:jc w:val="center"/>
              <w:rPr>
                <w:rFonts w:eastAsia="Calibri"/>
                <w:b/>
                <w:sz w:val="26"/>
                <w:szCs w:val="26"/>
                <w:lang w:val="de-DE"/>
              </w:rPr>
            </w:pPr>
            <w:r>
              <w:rPr>
                <w:rFonts w:eastAsia="Calibri"/>
                <w:b/>
                <w:sz w:val="26"/>
                <w:szCs w:val="26"/>
                <w:lang w:val="de-DE"/>
              </w:rPr>
              <w:t>0</w:t>
            </w:r>
          </w:p>
        </w:tc>
        <w:tc>
          <w:tcPr>
            <w:tcW w:w="1573" w:type="dxa"/>
          </w:tcPr>
          <w:p w14:paraId="5AED767C" w14:textId="30AEF6D0" w:rsidR="00E86C3B" w:rsidRDefault="00D653A9" w:rsidP="005F3F3F">
            <w:pPr>
              <w:spacing w:line="312" w:lineRule="auto"/>
              <w:jc w:val="center"/>
              <w:rPr>
                <w:rFonts w:eastAsia="Calibri"/>
                <w:b/>
                <w:sz w:val="26"/>
                <w:szCs w:val="26"/>
                <w:lang w:val="de-DE"/>
              </w:rPr>
            </w:pPr>
            <w:r>
              <w:rPr>
                <w:rFonts w:eastAsia="Calibri"/>
                <w:b/>
                <w:sz w:val="26"/>
                <w:szCs w:val="26"/>
                <w:lang w:val="de-DE"/>
              </w:rPr>
              <w:t>58</w:t>
            </w:r>
          </w:p>
        </w:tc>
        <w:tc>
          <w:tcPr>
            <w:tcW w:w="911" w:type="dxa"/>
          </w:tcPr>
          <w:p w14:paraId="62E761B7" w14:textId="1797476F" w:rsidR="00E86C3B" w:rsidRDefault="00D653A9" w:rsidP="005F3F3F">
            <w:pPr>
              <w:spacing w:line="312" w:lineRule="auto"/>
              <w:jc w:val="center"/>
              <w:rPr>
                <w:rFonts w:eastAsia="Calibri"/>
                <w:b/>
                <w:sz w:val="26"/>
                <w:szCs w:val="26"/>
                <w:lang w:val="de-DE"/>
              </w:rPr>
            </w:pPr>
            <w:r>
              <w:rPr>
                <w:rFonts w:eastAsia="Calibri"/>
                <w:b/>
                <w:sz w:val="26"/>
                <w:szCs w:val="26"/>
                <w:lang w:val="de-DE"/>
              </w:rPr>
              <w:t>2</w:t>
            </w:r>
          </w:p>
        </w:tc>
      </w:tr>
    </w:tbl>
    <w:p w14:paraId="4E077FB5" w14:textId="77777777" w:rsidR="00E86C3B" w:rsidRPr="00FA4563" w:rsidRDefault="00D653A9" w:rsidP="005F3F3F">
      <w:pPr>
        <w:spacing w:line="312" w:lineRule="auto"/>
        <w:ind w:firstLine="284"/>
        <w:rPr>
          <w:rFonts w:eastAsia="Calibri"/>
          <w:bCs/>
          <w:iCs/>
          <w:sz w:val="26"/>
          <w:szCs w:val="26"/>
          <w:lang w:val="de-DE"/>
        </w:rPr>
      </w:pPr>
      <w:r w:rsidRPr="00FA4563">
        <w:rPr>
          <w:rFonts w:eastAsia="Calibri"/>
          <w:bCs/>
          <w:iCs/>
          <w:sz w:val="26"/>
          <w:szCs w:val="26"/>
          <w:lang w:val="de-DE"/>
        </w:rPr>
        <w:t>2. Nội dung chi tiết:</w:t>
      </w:r>
    </w:p>
    <w:p w14:paraId="75C33294" w14:textId="77777777" w:rsidR="00A07DE6" w:rsidRDefault="00D653A9" w:rsidP="005F3F3F">
      <w:pPr>
        <w:spacing w:line="312" w:lineRule="auto"/>
        <w:outlineLvl w:val="2"/>
        <w:rPr>
          <w:b/>
          <w:sz w:val="26"/>
          <w:szCs w:val="26"/>
          <w:lang w:val="vi-VN"/>
        </w:rPr>
      </w:pPr>
      <w:r>
        <w:rPr>
          <w:b/>
          <w:sz w:val="26"/>
          <w:szCs w:val="26"/>
          <w:lang w:val="de-DE"/>
        </w:rPr>
        <w:lastRenderedPageBreak/>
        <w:t xml:space="preserve">Chương 1: </w:t>
      </w:r>
      <w:r>
        <w:rPr>
          <w:b/>
          <w:sz w:val="26"/>
          <w:szCs w:val="26"/>
          <w:lang w:val="vi-VN"/>
        </w:rPr>
        <w:t>Kỹ thuật trình bày văn bản và trình chiếu báo cáo</w:t>
      </w:r>
      <w:r>
        <w:rPr>
          <w:b/>
          <w:sz w:val="26"/>
          <w:szCs w:val="26"/>
          <w:lang w:val="de-DE"/>
        </w:rPr>
        <w:tab/>
      </w:r>
      <w:r>
        <w:rPr>
          <w:b/>
          <w:sz w:val="26"/>
          <w:szCs w:val="26"/>
          <w:lang w:val="de-DE"/>
        </w:rPr>
        <w:tab/>
      </w:r>
      <w:r>
        <w:rPr>
          <w:b/>
          <w:sz w:val="26"/>
          <w:szCs w:val="26"/>
          <w:lang w:val="de-DE"/>
        </w:rPr>
        <w:tab/>
      </w:r>
      <w:r w:rsidR="00FA4563">
        <w:rPr>
          <w:b/>
          <w:sz w:val="26"/>
          <w:szCs w:val="26"/>
          <w:lang w:val="vi-VN"/>
        </w:rPr>
        <w:t xml:space="preserve">              </w:t>
      </w:r>
      <w:r>
        <w:rPr>
          <w:b/>
          <w:sz w:val="26"/>
          <w:szCs w:val="26"/>
          <w:lang w:val="vi-VN"/>
        </w:rPr>
        <w:t xml:space="preserve">                  </w:t>
      </w:r>
    </w:p>
    <w:p w14:paraId="10BB2C68" w14:textId="22AA2E69" w:rsidR="00E86C3B" w:rsidRPr="00A07DE6" w:rsidRDefault="00D653A9" w:rsidP="005F3F3F">
      <w:pPr>
        <w:spacing w:line="312" w:lineRule="auto"/>
        <w:ind w:firstLine="6210"/>
        <w:outlineLvl w:val="2"/>
        <w:rPr>
          <w:i/>
          <w:sz w:val="26"/>
          <w:szCs w:val="26"/>
          <w:lang w:val="de-DE"/>
        </w:rPr>
      </w:pPr>
      <w:r w:rsidRPr="00A07DE6">
        <w:rPr>
          <w:sz w:val="26"/>
          <w:szCs w:val="26"/>
          <w:lang w:val="de-DE"/>
        </w:rPr>
        <w:t xml:space="preserve">Thời gian: </w:t>
      </w:r>
      <w:r w:rsidR="00FA4563" w:rsidRPr="00A07DE6">
        <w:rPr>
          <w:sz w:val="26"/>
          <w:szCs w:val="26"/>
          <w:lang w:val="de-DE"/>
        </w:rPr>
        <w:t>15</w:t>
      </w:r>
      <w:r w:rsidRPr="00A07DE6">
        <w:rPr>
          <w:sz w:val="26"/>
          <w:szCs w:val="26"/>
          <w:lang w:val="de-DE"/>
        </w:rPr>
        <w:t xml:space="preserve"> giờ</w:t>
      </w:r>
    </w:p>
    <w:p w14:paraId="16686878" w14:textId="77777777" w:rsidR="00915C83" w:rsidRDefault="00D653A9" w:rsidP="005F3F3F">
      <w:pPr>
        <w:spacing w:line="312" w:lineRule="auto"/>
        <w:ind w:left="119"/>
        <w:jc w:val="both"/>
        <w:outlineLvl w:val="2"/>
        <w:rPr>
          <w:sz w:val="26"/>
          <w:szCs w:val="26"/>
          <w:lang w:val="vi-VN"/>
        </w:rPr>
      </w:pPr>
      <w:r>
        <w:rPr>
          <w:sz w:val="26"/>
          <w:szCs w:val="26"/>
          <w:lang w:val="vi-VN"/>
        </w:rPr>
        <w:t>2.1. Kỹ thuật trình bày văn bản</w:t>
      </w:r>
    </w:p>
    <w:p w14:paraId="77A3499A" w14:textId="219EA67A" w:rsidR="00E86C3B" w:rsidRDefault="00D653A9" w:rsidP="005F3F3F">
      <w:pPr>
        <w:spacing w:line="312" w:lineRule="auto"/>
        <w:ind w:left="119"/>
        <w:jc w:val="both"/>
        <w:outlineLvl w:val="2"/>
        <w:rPr>
          <w:sz w:val="26"/>
          <w:szCs w:val="26"/>
          <w:lang w:val="vi-VN"/>
        </w:rPr>
      </w:pPr>
      <w:r>
        <w:rPr>
          <w:sz w:val="26"/>
          <w:szCs w:val="26"/>
          <w:lang w:val="vi-VN"/>
        </w:rPr>
        <w:t>2</w:t>
      </w:r>
      <w:r w:rsidR="00E447BC">
        <w:rPr>
          <w:sz w:val="26"/>
          <w:szCs w:val="26"/>
          <w:lang w:val="vi-VN"/>
        </w:rPr>
        <w:t>.1.</w:t>
      </w:r>
      <w:r w:rsidR="00136CF3">
        <w:rPr>
          <w:sz w:val="26"/>
          <w:szCs w:val="26"/>
          <w:lang w:val="vi-VN"/>
        </w:rPr>
        <w:t>1.</w:t>
      </w:r>
      <w:r w:rsidR="00E447BC">
        <w:rPr>
          <w:sz w:val="26"/>
          <w:szCs w:val="26"/>
          <w:lang w:val="vi-VN"/>
        </w:rPr>
        <w:t xml:space="preserve"> Định dạng trang giấy </w:t>
      </w:r>
    </w:p>
    <w:p w14:paraId="4E4B7F26" w14:textId="0CD12924" w:rsidR="00E86C3B" w:rsidRDefault="00D653A9" w:rsidP="005F3F3F">
      <w:pPr>
        <w:spacing w:line="312" w:lineRule="auto"/>
        <w:ind w:left="119"/>
        <w:jc w:val="both"/>
        <w:outlineLvl w:val="2"/>
        <w:rPr>
          <w:sz w:val="26"/>
          <w:szCs w:val="26"/>
          <w:lang w:val="vi-VN"/>
        </w:rPr>
      </w:pPr>
      <w:r>
        <w:rPr>
          <w:sz w:val="26"/>
          <w:szCs w:val="26"/>
          <w:lang w:val="vi-VN"/>
        </w:rPr>
        <w:t>2</w:t>
      </w:r>
      <w:r w:rsidR="00E447BC">
        <w:rPr>
          <w:sz w:val="26"/>
          <w:szCs w:val="26"/>
          <w:lang w:val="vi-VN"/>
        </w:rPr>
        <w:t>.1.</w:t>
      </w:r>
      <w:r w:rsidR="00136CF3">
        <w:rPr>
          <w:sz w:val="26"/>
          <w:szCs w:val="26"/>
          <w:lang w:val="vi-VN"/>
        </w:rPr>
        <w:t>2.</w:t>
      </w:r>
      <w:r w:rsidR="00E447BC">
        <w:rPr>
          <w:sz w:val="26"/>
          <w:szCs w:val="26"/>
          <w:lang w:val="vi-VN"/>
        </w:rPr>
        <w:t xml:space="preserve"> Thiết kế một thư quảng cáo (Mail Merge) </w:t>
      </w:r>
    </w:p>
    <w:p w14:paraId="4159A55A" w14:textId="6318DBC2" w:rsidR="00E86C3B" w:rsidRDefault="00D653A9" w:rsidP="005F3F3F">
      <w:pPr>
        <w:spacing w:line="312" w:lineRule="auto"/>
        <w:ind w:left="119"/>
        <w:jc w:val="both"/>
        <w:outlineLvl w:val="2"/>
        <w:rPr>
          <w:sz w:val="26"/>
          <w:szCs w:val="26"/>
          <w:lang w:val="vi-VN"/>
        </w:rPr>
      </w:pPr>
      <w:r>
        <w:rPr>
          <w:sz w:val="26"/>
          <w:szCs w:val="26"/>
          <w:lang w:val="vi-VN"/>
        </w:rPr>
        <w:t>2</w:t>
      </w:r>
      <w:r w:rsidR="00E447BC">
        <w:rPr>
          <w:sz w:val="26"/>
          <w:szCs w:val="26"/>
          <w:lang w:val="vi-VN"/>
        </w:rPr>
        <w:t>.1.</w:t>
      </w:r>
      <w:r w:rsidR="00136CF3">
        <w:rPr>
          <w:sz w:val="26"/>
          <w:szCs w:val="26"/>
          <w:lang w:val="vi-VN"/>
        </w:rPr>
        <w:t>3.</w:t>
      </w:r>
      <w:r w:rsidR="00E447BC">
        <w:rPr>
          <w:sz w:val="26"/>
          <w:szCs w:val="26"/>
          <w:lang w:val="vi-VN"/>
        </w:rPr>
        <w:t xml:space="preserve"> Thiết kế một văn bản báo cáo (Trình bày báo cáo tốt nghiệp) </w:t>
      </w:r>
    </w:p>
    <w:p w14:paraId="272951A7" w14:textId="5BEE2676" w:rsidR="00E86C3B" w:rsidRDefault="00D653A9" w:rsidP="005F3F3F">
      <w:pPr>
        <w:spacing w:line="312" w:lineRule="auto"/>
        <w:ind w:left="119"/>
        <w:jc w:val="both"/>
        <w:outlineLvl w:val="2"/>
        <w:rPr>
          <w:sz w:val="26"/>
          <w:szCs w:val="26"/>
          <w:lang w:val="vi-VN"/>
        </w:rPr>
      </w:pPr>
      <w:r>
        <w:rPr>
          <w:sz w:val="26"/>
          <w:szCs w:val="26"/>
          <w:lang w:val="vi-VN"/>
        </w:rPr>
        <w:t>2</w:t>
      </w:r>
      <w:r w:rsidR="00E447BC">
        <w:rPr>
          <w:sz w:val="26"/>
          <w:szCs w:val="26"/>
          <w:lang w:val="vi-VN"/>
        </w:rPr>
        <w:t>.1.</w:t>
      </w:r>
      <w:r w:rsidR="00136CF3">
        <w:rPr>
          <w:sz w:val="26"/>
          <w:szCs w:val="26"/>
          <w:lang w:val="vi-VN"/>
        </w:rPr>
        <w:t>4.</w:t>
      </w:r>
      <w:r w:rsidR="00E447BC">
        <w:rPr>
          <w:sz w:val="26"/>
          <w:szCs w:val="26"/>
          <w:lang w:val="vi-VN"/>
        </w:rPr>
        <w:t xml:space="preserve"> Thiết lập mục lục tự động </w:t>
      </w:r>
    </w:p>
    <w:p w14:paraId="772E32FB" w14:textId="1310F7A4" w:rsidR="00E86C3B" w:rsidRDefault="00D653A9" w:rsidP="005F3F3F">
      <w:pPr>
        <w:spacing w:line="312" w:lineRule="auto"/>
        <w:ind w:left="119"/>
        <w:jc w:val="both"/>
        <w:outlineLvl w:val="2"/>
        <w:rPr>
          <w:sz w:val="26"/>
          <w:szCs w:val="26"/>
        </w:rPr>
      </w:pPr>
      <w:r>
        <w:rPr>
          <w:sz w:val="26"/>
          <w:szCs w:val="26"/>
        </w:rPr>
        <w:t>2</w:t>
      </w:r>
      <w:r w:rsidR="00E447BC">
        <w:rPr>
          <w:sz w:val="26"/>
          <w:szCs w:val="26"/>
        </w:rPr>
        <w:t>.1.</w:t>
      </w:r>
      <w:r w:rsidR="00136CF3">
        <w:rPr>
          <w:sz w:val="26"/>
          <w:szCs w:val="26"/>
        </w:rPr>
        <w:t>5</w:t>
      </w:r>
      <w:r w:rsidR="00136CF3">
        <w:rPr>
          <w:sz w:val="26"/>
          <w:szCs w:val="26"/>
          <w:lang w:val="vi-VN"/>
        </w:rPr>
        <w:t>.</w:t>
      </w:r>
      <w:r w:rsidR="00E447BC">
        <w:rPr>
          <w:sz w:val="26"/>
          <w:szCs w:val="26"/>
        </w:rPr>
        <w:t xml:space="preserve"> Thiết lập header/ footer cho từng chương trong một tập tin văn bản </w:t>
      </w:r>
    </w:p>
    <w:p w14:paraId="4266B3AE" w14:textId="12255156" w:rsidR="00E86C3B" w:rsidRDefault="00D653A9" w:rsidP="005F3F3F">
      <w:pPr>
        <w:spacing w:line="312" w:lineRule="auto"/>
        <w:ind w:left="119"/>
        <w:jc w:val="both"/>
        <w:outlineLvl w:val="2"/>
        <w:rPr>
          <w:sz w:val="26"/>
          <w:szCs w:val="26"/>
        </w:rPr>
      </w:pPr>
      <w:r>
        <w:rPr>
          <w:sz w:val="26"/>
          <w:szCs w:val="26"/>
        </w:rPr>
        <w:t>2</w:t>
      </w:r>
      <w:r w:rsidR="00E447BC">
        <w:rPr>
          <w:sz w:val="26"/>
          <w:szCs w:val="26"/>
        </w:rPr>
        <w:t>.</w:t>
      </w:r>
      <w:r w:rsidR="00136CF3">
        <w:rPr>
          <w:sz w:val="26"/>
          <w:szCs w:val="26"/>
        </w:rPr>
        <w:t>2</w:t>
      </w:r>
      <w:r w:rsidR="00136CF3">
        <w:rPr>
          <w:sz w:val="26"/>
          <w:szCs w:val="26"/>
          <w:lang w:val="vi-VN"/>
        </w:rPr>
        <w:t>.</w:t>
      </w:r>
      <w:r w:rsidR="00E447BC">
        <w:rPr>
          <w:sz w:val="26"/>
          <w:szCs w:val="26"/>
        </w:rPr>
        <w:t xml:space="preserve"> Kỹ thuật trình bày trình chiếu báo cáo </w:t>
      </w:r>
    </w:p>
    <w:p w14:paraId="7907F4A5" w14:textId="410E14C1" w:rsidR="00E86C3B" w:rsidRDefault="00D653A9" w:rsidP="005F3F3F">
      <w:pPr>
        <w:spacing w:line="312" w:lineRule="auto"/>
        <w:ind w:left="119"/>
        <w:jc w:val="both"/>
        <w:outlineLvl w:val="2"/>
        <w:rPr>
          <w:sz w:val="26"/>
          <w:szCs w:val="26"/>
        </w:rPr>
      </w:pPr>
      <w:r>
        <w:rPr>
          <w:sz w:val="26"/>
          <w:szCs w:val="26"/>
        </w:rPr>
        <w:t>2</w:t>
      </w:r>
      <w:r w:rsidR="00E447BC">
        <w:rPr>
          <w:sz w:val="26"/>
          <w:szCs w:val="26"/>
        </w:rPr>
        <w:t>.2.</w:t>
      </w:r>
      <w:r w:rsidR="00136CF3">
        <w:rPr>
          <w:sz w:val="26"/>
          <w:szCs w:val="26"/>
        </w:rPr>
        <w:t>1</w:t>
      </w:r>
      <w:r w:rsidR="00136CF3">
        <w:rPr>
          <w:sz w:val="26"/>
          <w:szCs w:val="26"/>
          <w:lang w:val="vi-VN"/>
        </w:rPr>
        <w:t>.</w:t>
      </w:r>
      <w:r w:rsidR="00E447BC">
        <w:rPr>
          <w:sz w:val="26"/>
          <w:szCs w:val="26"/>
        </w:rPr>
        <w:t xml:space="preserve"> Các hiệu ứng </w:t>
      </w:r>
    </w:p>
    <w:p w14:paraId="4141675C" w14:textId="0E244BF2" w:rsidR="00E86C3B" w:rsidRDefault="00D653A9" w:rsidP="005F3F3F">
      <w:pPr>
        <w:spacing w:line="312" w:lineRule="auto"/>
        <w:ind w:left="119"/>
        <w:jc w:val="both"/>
        <w:outlineLvl w:val="2"/>
        <w:rPr>
          <w:sz w:val="26"/>
          <w:szCs w:val="26"/>
        </w:rPr>
      </w:pPr>
      <w:r>
        <w:rPr>
          <w:sz w:val="26"/>
          <w:szCs w:val="26"/>
        </w:rPr>
        <w:t>2</w:t>
      </w:r>
      <w:r w:rsidR="00E447BC">
        <w:rPr>
          <w:sz w:val="26"/>
          <w:szCs w:val="26"/>
        </w:rPr>
        <w:t xml:space="preserve">.2.1.1 Hiệu ứng cho từng thành phần </w:t>
      </w:r>
    </w:p>
    <w:p w14:paraId="0527135C" w14:textId="56D9B483" w:rsidR="00E86C3B" w:rsidRDefault="00D653A9" w:rsidP="005F3F3F">
      <w:pPr>
        <w:spacing w:line="312" w:lineRule="auto"/>
        <w:ind w:left="119"/>
        <w:jc w:val="both"/>
        <w:outlineLvl w:val="2"/>
        <w:rPr>
          <w:sz w:val="26"/>
          <w:szCs w:val="26"/>
        </w:rPr>
      </w:pPr>
      <w:r>
        <w:rPr>
          <w:sz w:val="26"/>
          <w:szCs w:val="26"/>
        </w:rPr>
        <w:t>2</w:t>
      </w:r>
      <w:r w:rsidR="00E447BC">
        <w:rPr>
          <w:sz w:val="26"/>
          <w:szCs w:val="26"/>
        </w:rPr>
        <w:t xml:space="preserve">.2.1.2 Hiệu ứng trên từng Slide </w:t>
      </w:r>
    </w:p>
    <w:p w14:paraId="471E6938" w14:textId="346BDEDF" w:rsidR="00E86C3B" w:rsidRDefault="00D653A9" w:rsidP="005F3F3F">
      <w:pPr>
        <w:spacing w:line="312" w:lineRule="auto"/>
        <w:ind w:left="119"/>
        <w:jc w:val="both"/>
        <w:outlineLvl w:val="2"/>
        <w:rPr>
          <w:sz w:val="26"/>
          <w:szCs w:val="26"/>
        </w:rPr>
      </w:pPr>
      <w:r>
        <w:rPr>
          <w:sz w:val="26"/>
          <w:szCs w:val="26"/>
        </w:rPr>
        <w:t>2</w:t>
      </w:r>
      <w:r w:rsidR="00E447BC">
        <w:rPr>
          <w:sz w:val="26"/>
          <w:szCs w:val="26"/>
        </w:rPr>
        <w:t>.2.</w:t>
      </w:r>
      <w:r w:rsidR="00136CF3">
        <w:rPr>
          <w:sz w:val="26"/>
          <w:szCs w:val="26"/>
        </w:rPr>
        <w:t>2</w:t>
      </w:r>
      <w:r w:rsidR="00136CF3">
        <w:rPr>
          <w:sz w:val="26"/>
          <w:szCs w:val="26"/>
          <w:lang w:val="vi-VN"/>
        </w:rPr>
        <w:t>.</w:t>
      </w:r>
      <w:r w:rsidR="00E447BC">
        <w:rPr>
          <w:sz w:val="26"/>
          <w:szCs w:val="26"/>
        </w:rPr>
        <w:t xml:space="preserve"> Thiết lập thời gian trình chiếu tự động </w:t>
      </w:r>
    </w:p>
    <w:p w14:paraId="74B7570B" w14:textId="2743C3ED" w:rsidR="00E86C3B" w:rsidRDefault="00D653A9" w:rsidP="005F3F3F">
      <w:pPr>
        <w:spacing w:line="312" w:lineRule="auto"/>
        <w:ind w:left="119"/>
        <w:jc w:val="both"/>
        <w:outlineLvl w:val="2"/>
        <w:rPr>
          <w:sz w:val="26"/>
          <w:szCs w:val="26"/>
        </w:rPr>
      </w:pPr>
      <w:r>
        <w:rPr>
          <w:sz w:val="26"/>
          <w:szCs w:val="26"/>
        </w:rPr>
        <w:t>2</w:t>
      </w:r>
      <w:r w:rsidR="00E447BC">
        <w:rPr>
          <w:sz w:val="26"/>
          <w:szCs w:val="26"/>
        </w:rPr>
        <w:t>.2.</w:t>
      </w:r>
      <w:r w:rsidR="00136CF3">
        <w:rPr>
          <w:sz w:val="26"/>
          <w:szCs w:val="26"/>
        </w:rPr>
        <w:t>3</w:t>
      </w:r>
      <w:r w:rsidR="00136CF3">
        <w:rPr>
          <w:sz w:val="26"/>
          <w:szCs w:val="26"/>
          <w:lang w:val="vi-VN"/>
        </w:rPr>
        <w:t>.</w:t>
      </w:r>
      <w:r w:rsidR="00E447BC">
        <w:rPr>
          <w:sz w:val="26"/>
          <w:szCs w:val="26"/>
        </w:rPr>
        <w:t xml:space="preserve"> Thiết lập các nút lệnh điều khiển </w:t>
      </w:r>
    </w:p>
    <w:p w14:paraId="389328B3" w14:textId="0F209800" w:rsidR="00E86C3B" w:rsidRDefault="00D653A9" w:rsidP="005F3F3F">
      <w:pPr>
        <w:spacing w:line="312" w:lineRule="auto"/>
        <w:ind w:firstLine="119"/>
        <w:jc w:val="both"/>
        <w:rPr>
          <w:rFonts w:eastAsia="Calibri"/>
          <w:sz w:val="26"/>
          <w:szCs w:val="26"/>
        </w:rPr>
      </w:pPr>
      <w:r>
        <w:rPr>
          <w:rFonts w:eastAsia="Calibri"/>
          <w:sz w:val="26"/>
          <w:szCs w:val="26"/>
        </w:rPr>
        <w:t>2</w:t>
      </w:r>
      <w:r w:rsidR="00E447BC">
        <w:rPr>
          <w:rFonts w:eastAsia="Calibri"/>
          <w:sz w:val="26"/>
          <w:szCs w:val="26"/>
        </w:rPr>
        <w:t>.2.</w:t>
      </w:r>
      <w:r w:rsidR="00136CF3">
        <w:rPr>
          <w:rFonts w:eastAsia="Calibri"/>
          <w:sz w:val="26"/>
          <w:szCs w:val="26"/>
        </w:rPr>
        <w:t>4</w:t>
      </w:r>
      <w:r w:rsidR="00136CF3">
        <w:rPr>
          <w:rFonts w:eastAsia="Calibri"/>
          <w:sz w:val="26"/>
          <w:szCs w:val="26"/>
          <w:lang w:val="vi-VN"/>
        </w:rPr>
        <w:t>.</w:t>
      </w:r>
      <w:r w:rsidR="00E447BC">
        <w:rPr>
          <w:rFonts w:eastAsia="Calibri"/>
          <w:sz w:val="26"/>
          <w:szCs w:val="26"/>
        </w:rPr>
        <w:t xml:space="preserve"> Phong cách trình chiếu</w:t>
      </w:r>
    </w:p>
    <w:p w14:paraId="008D1D7E" w14:textId="03F09843" w:rsidR="00E86C3B" w:rsidRPr="005812B3" w:rsidRDefault="00D653A9" w:rsidP="005F3F3F">
      <w:pPr>
        <w:spacing w:line="312" w:lineRule="auto"/>
        <w:jc w:val="both"/>
        <w:outlineLvl w:val="2"/>
        <w:rPr>
          <w:sz w:val="26"/>
          <w:szCs w:val="26"/>
          <w:lang w:val="de-DE"/>
        </w:rPr>
      </w:pPr>
      <w:r>
        <w:rPr>
          <w:b/>
          <w:sz w:val="26"/>
          <w:szCs w:val="26"/>
        </w:rPr>
        <w:t>Ch</w:t>
      </w:r>
      <w:r>
        <w:rPr>
          <w:b/>
          <w:sz w:val="26"/>
          <w:szCs w:val="26"/>
          <w:lang w:val="vi-VN"/>
        </w:rPr>
        <w:t>ương 2:</w:t>
      </w:r>
      <w:r>
        <w:rPr>
          <w:b/>
          <w:sz w:val="26"/>
          <w:szCs w:val="26"/>
        </w:rPr>
        <w:t xml:space="preserve"> Các hàm ứng dụng trong tài chính</w:t>
      </w:r>
      <w:r>
        <w:rPr>
          <w:b/>
          <w:sz w:val="26"/>
          <w:szCs w:val="26"/>
          <w:lang w:val="de-DE"/>
        </w:rPr>
        <w:t xml:space="preserve"> </w:t>
      </w:r>
      <w:r>
        <w:rPr>
          <w:b/>
          <w:sz w:val="26"/>
          <w:szCs w:val="26"/>
          <w:lang w:val="de-DE"/>
        </w:rPr>
        <w:tab/>
      </w:r>
      <w:r>
        <w:rPr>
          <w:b/>
          <w:sz w:val="26"/>
          <w:szCs w:val="26"/>
          <w:lang w:val="de-DE"/>
        </w:rPr>
        <w:tab/>
      </w:r>
      <w:r w:rsidRPr="005812B3">
        <w:rPr>
          <w:sz w:val="26"/>
          <w:szCs w:val="26"/>
          <w:lang w:val="de-DE"/>
        </w:rPr>
        <w:t xml:space="preserve">Thời gian: </w:t>
      </w:r>
      <w:r w:rsidR="005812B3">
        <w:rPr>
          <w:sz w:val="26"/>
          <w:szCs w:val="26"/>
          <w:lang w:val="de-DE"/>
        </w:rPr>
        <w:t>15</w:t>
      </w:r>
      <w:r w:rsidRPr="005812B3">
        <w:rPr>
          <w:sz w:val="26"/>
          <w:szCs w:val="26"/>
          <w:lang w:val="de-DE"/>
        </w:rPr>
        <w:t xml:space="preserve"> giờ</w:t>
      </w:r>
    </w:p>
    <w:p w14:paraId="40B122AC" w14:textId="1AB5FB9B" w:rsidR="00E86C3B" w:rsidRDefault="00D653A9" w:rsidP="005F3F3F">
      <w:pPr>
        <w:spacing w:line="312" w:lineRule="auto"/>
        <w:ind w:left="119"/>
        <w:jc w:val="both"/>
        <w:outlineLvl w:val="2"/>
        <w:rPr>
          <w:sz w:val="26"/>
          <w:szCs w:val="26"/>
          <w:lang w:val="vi-VN"/>
        </w:rPr>
      </w:pPr>
      <w:r>
        <w:rPr>
          <w:sz w:val="26"/>
          <w:szCs w:val="26"/>
          <w:lang w:val="de-DE"/>
        </w:rPr>
        <w:t>2</w:t>
      </w:r>
      <w:r>
        <w:rPr>
          <w:sz w:val="26"/>
          <w:szCs w:val="26"/>
          <w:lang w:val="vi-VN"/>
        </w:rPr>
        <w:t>.</w:t>
      </w:r>
      <w:r w:rsidR="00136CF3">
        <w:rPr>
          <w:sz w:val="26"/>
          <w:szCs w:val="26"/>
          <w:lang w:val="vi-VN"/>
        </w:rPr>
        <w:t>1.</w:t>
      </w:r>
      <w:r>
        <w:rPr>
          <w:sz w:val="26"/>
          <w:szCs w:val="26"/>
          <w:lang w:val="vi-VN"/>
        </w:rPr>
        <w:t xml:space="preserve"> Nhóm hàm dòng tiền </w:t>
      </w:r>
    </w:p>
    <w:p w14:paraId="668BE74A" w14:textId="2B75D76A" w:rsidR="00E86C3B" w:rsidRDefault="00D653A9" w:rsidP="005F3F3F">
      <w:pPr>
        <w:spacing w:line="312" w:lineRule="auto"/>
        <w:ind w:left="119"/>
        <w:jc w:val="both"/>
        <w:outlineLvl w:val="2"/>
        <w:rPr>
          <w:sz w:val="26"/>
          <w:szCs w:val="26"/>
          <w:lang w:val="vi-VN"/>
        </w:rPr>
      </w:pPr>
      <w:r>
        <w:rPr>
          <w:sz w:val="26"/>
          <w:szCs w:val="26"/>
          <w:lang w:val="de-DE"/>
        </w:rPr>
        <w:t>2</w:t>
      </w:r>
      <w:r>
        <w:rPr>
          <w:sz w:val="26"/>
          <w:szCs w:val="26"/>
          <w:lang w:val="vi-VN"/>
        </w:rPr>
        <w:t>.1.</w:t>
      </w:r>
      <w:r w:rsidR="00136CF3">
        <w:rPr>
          <w:sz w:val="26"/>
          <w:szCs w:val="26"/>
          <w:lang w:val="vi-VN"/>
        </w:rPr>
        <w:t>1.</w:t>
      </w:r>
      <w:r>
        <w:rPr>
          <w:sz w:val="26"/>
          <w:szCs w:val="26"/>
          <w:lang w:val="vi-VN"/>
        </w:rPr>
        <w:t xml:space="preserve"> Hàm FV </w:t>
      </w:r>
    </w:p>
    <w:p w14:paraId="20350024" w14:textId="02E3E4E4" w:rsidR="00E86C3B" w:rsidRDefault="00D653A9" w:rsidP="005F3F3F">
      <w:pPr>
        <w:spacing w:line="312" w:lineRule="auto"/>
        <w:ind w:left="119"/>
        <w:jc w:val="both"/>
        <w:outlineLvl w:val="2"/>
        <w:rPr>
          <w:sz w:val="26"/>
          <w:szCs w:val="26"/>
          <w:lang w:val="vi-VN"/>
        </w:rPr>
      </w:pPr>
      <w:r>
        <w:rPr>
          <w:sz w:val="26"/>
          <w:szCs w:val="26"/>
          <w:lang w:val="vi-VN"/>
        </w:rPr>
        <w:t>2.1.</w:t>
      </w:r>
      <w:r w:rsidR="00136CF3">
        <w:rPr>
          <w:sz w:val="26"/>
          <w:szCs w:val="26"/>
          <w:lang w:val="vi-VN"/>
        </w:rPr>
        <w:t>2.</w:t>
      </w:r>
      <w:r>
        <w:rPr>
          <w:sz w:val="26"/>
          <w:szCs w:val="26"/>
          <w:lang w:val="vi-VN"/>
        </w:rPr>
        <w:t xml:space="preserve"> Hàm PV </w:t>
      </w:r>
    </w:p>
    <w:p w14:paraId="2C531B07" w14:textId="67DB05BA" w:rsidR="00E86C3B" w:rsidRDefault="00D653A9" w:rsidP="005F3F3F">
      <w:pPr>
        <w:spacing w:line="312" w:lineRule="auto"/>
        <w:ind w:left="119"/>
        <w:jc w:val="both"/>
        <w:outlineLvl w:val="2"/>
        <w:rPr>
          <w:sz w:val="26"/>
          <w:szCs w:val="26"/>
          <w:lang w:val="vi-VN"/>
        </w:rPr>
      </w:pPr>
      <w:r>
        <w:rPr>
          <w:sz w:val="26"/>
          <w:szCs w:val="26"/>
          <w:lang w:val="vi-VN"/>
        </w:rPr>
        <w:t>2.1.</w:t>
      </w:r>
      <w:r w:rsidR="00136CF3">
        <w:rPr>
          <w:sz w:val="26"/>
          <w:szCs w:val="26"/>
          <w:lang w:val="vi-VN"/>
        </w:rPr>
        <w:t>3.</w:t>
      </w:r>
      <w:r>
        <w:rPr>
          <w:sz w:val="26"/>
          <w:szCs w:val="26"/>
          <w:lang w:val="vi-VN"/>
        </w:rPr>
        <w:t xml:space="preserve"> Hàm PMT </w:t>
      </w:r>
    </w:p>
    <w:p w14:paraId="0B40ACFE" w14:textId="757807DB" w:rsidR="00E86C3B" w:rsidRDefault="00D653A9" w:rsidP="005F3F3F">
      <w:pPr>
        <w:spacing w:line="312" w:lineRule="auto"/>
        <w:ind w:left="119"/>
        <w:jc w:val="both"/>
        <w:outlineLvl w:val="2"/>
        <w:rPr>
          <w:sz w:val="26"/>
          <w:szCs w:val="26"/>
          <w:lang w:val="vi-VN"/>
        </w:rPr>
      </w:pPr>
      <w:r>
        <w:rPr>
          <w:sz w:val="26"/>
          <w:szCs w:val="26"/>
          <w:lang w:val="vi-VN"/>
        </w:rPr>
        <w:t>2.1.</w:t>
      </w:r>
      <w:r w:rsidR="00136CF3">
        <w:rPr>
          <w:sz w:val="26"/>
          <w:szCs w:val="26"/>
          <w:lang w:val="vi-VN"/>
        </w:rPr>
        <w:t>4.</w:t>
      </w:r>
      <w:r>
        <w:rPr>
          <w:sz w:val="26"/>
          <w:szCs w:val="26"/>
          <w:lang w:val="vi-VN"/>
        </w:rPr>
        <w:t xml:space="preserve"> Hàm IPMT </w:t>
      </w:r>
    </w:p>
    <w:p w14:paraId="4B3950C2" w14:textId="68A58622" w:rsidR="00E86C3B" w:rsidRDefault="00D653A9" w:rsidP="005F3F3F">
      <w:pPr>
        <w:spacing w:line="312" w:lineRule="auto"/>
        <w:ind w:left="119"/>
        <w:jc w:val="both"/>
        <w:outlineLvl w:val="2"/>
        <w:rPr>
          <w:sz w:val="26"/>
          <w:szCs w:val="26"/>
          <w:lang w:val="vi-VN"/>
        </w:rPr>
      </w:pPr>
      <w:r>
        <w:rPr>
          <w:sz w:val="26"/>
          <w:szCs w:val="26"/>
        </w:rPr>
        <w:t>2</w:t>
      </w:r>
      <w:r>
        <w:rPr>
          <w:sz w:val="26"/>
          <w:szCs w:val="26"/>
          <w:lang w:val="vi-VN"/>
        </w:rPr>
        <w:t>.1.</w:t>
      </w:r>
      <w:r w:rsidR="00136CF3">
        <w:rPr>
          <w:sz w:val="26"/>
          <w:szCs w:val="26"/>
          <w:lang w:val="vi-VN"/>
        </w:rPr>
        <w:t>5.</w:t>
      </w:r>
      <w:r>
        <w:rPr>
          <w:sz w:val="26"/>
          <w:szCs w:val="26"/>
          <w:lang w:val="vi-VN"/>
        </w:rPr>
        <w:t xml:space="preserve"> Hàm PPMT </w:t>
      </w:r>
    </w:p>
    <w:p w14:paraId="70DBFD10" w14:textId="61A6F7D7" w:rsidR="00E86C3B" w:rsidRDefault="00D653A9" w:rsidP="005F3F3F">
      <w:pPr>
        <w:spacing w:line="312" w:lineRule="auto"/>
        <w:ind w:left="119"/>
        <w:jc w:val="both"/>
        <w:outlineLvl w:val="2"/>
        <w:rPr>
          <w:sz w:val="26"/>
          <w:szCs w:val="26"/>
          <w:lang w:val="vi-VN"/>
        </w:rPr>
      </w:pPr>
      <w:r>
        <w:rPr>
          <w:sz w:val="26"/>
          <w:szCs w:val="26"/>
        </w:rPr>
        <w:t>2</w:t>
      </w:r>
      <w:r>
        <w:rPr>
          <w:sz w:val="26"/>
          <w:szCs w:val="26"/>
          <w:lang w:val="vi-VN"/>
        </w:rPr>
        <w:t>.1.</w:t>
      </w:r>
      <w:r w:rsidR="00136CF3">
        <w:rPr>
          <w:sz w:val="26"/>
          <w:szCs w:val="26"/>
          <w:lang w:val="vi-VN"/>
        </w:rPr>
        <w:t>6.</w:t>
      </w:r>
      <w:r>
        <w:rPr>
          <w:sz w:val="26"/>
          <w:szCs w:val="26"/>
          <w:lang w:val="vi-VN"/>
        </w:rPr>
        <w:t xml:space="preserve"> Hàm NPER </w:t>
      </w:r>
    </w:p>
    <w:p w14:paraId="42883FCE" w14:textId="6FFA6DAC" w:rsidR="00E86C3B" w:rsidRDefault="00D653A9" w:rsidP="005F3F3F">
      <w:pPr>
        <w:spacing w:line="312" w:lineRule="auto"/>
        <w:ind w:left="119"/>
        <w:jc w:val="both"/>
        <w:outlineLvl w:val="2"/>
        <w:rPr>
          <w:sz w:val="26"/>
          <w:szCs w:val="26"/>
        </w:rPr>
      </w:pPr>
      <w:r>
        <w:rPr>
          <w:sz w:val="26"/>
          <w:szCs w:val="26"/>
        </w:rPr>
        <w:t>2.1.</w:t>
      </w:r>
      <w:r w:rsidR="00136CF3">
        <w:rPr>
          <w:sz w:val="26"/>
          <w:szCs w:val="26"/>
        </w:rPr>
        <w:t>7</w:t>
      </w:r>
      <w:r w:rsidR="00136CF3">
        <w:rPr>
          <w:sz w:val="26"/>
          <w:szCs w:val="26"/>
          <w:lang w:val="vi-VN"/>
        </w:rPr>
        <w:t>.</w:t>
      </w:r>
      <w:r>
        <w:rPr>
          <w:sz w:val="26"/>
          <w:szCs w:val="26"/>
        </w:rPr>
        <w:t xml:space="preserve"> Hàm RATE </w:t>
      </w:r>
    </w:p>
    <w:p w14:paraId="00049862" w14:textId="7C662E83" w:rsidR="00E86C3B" w:rsidRDefault="00D653A9" w:rsidP="005F3F3F">
      <w:pPr>
        <w:spacing w:line="312" w:lineRule="auto"/>
        <w:ind w:left="119"/>
        <w:jc w:val="both"/>
        <w:outlineLvl w:val="2"/>
        <w:rPr>
          <w:sz w:val="26"/>
          <w:szCs w:val="26"/>
        </w:rPr>
      </w:pPr>
      <w:r>
        <w:rPr>
          <w:sz w:val="26"/>
          <w:szCs w:val="26"/>
        </w:rPr>
        <w:t>2.1.</w:t>
      </w:r>
      <w:r w:rsidR="00136CF3">
        <w:rPr>
          <w:sz w:val="26"/>
          <w:szCs w:val="26"/>
        </w:rPr>
        <w:t>8</w:t>
      </w:r>
      <w:r w:rsidR="00136CF3">
        <w:rPr>
          <w:sz w:val="26"/>
          <w:szCs w:val="26"/>
          <w:lang w:val="vi-VN"/>
        </w:rPr>
        <w:t>.</w:t>
      </w:r>
      <w:r>
        <w:rPr>
          <w:sz w:val="26"/>
          <w:szCs w:val="26"/>
        </w:rPr>
        <w:t xml:space="preserve"> Hàm EFFECT </w:t>
      </w:r>
    </w:p>
    <w:p w14:paraId="4B569336" w14:textId="513FE477" w:rsidR="00E86C3B" w:rsidRDefault="00D653A9" w:rsidP="005F3F3F">
      <w:pPr>
        <w:spacing w:line="312" w:lineRule="auto"/>
        <w:ind w:left="119"/>
        <w:jc w:val="both"/>
        <w:outlineLvl w:val="2"/>
        <w:rPr>
          <w:sz w:val="26"/>
          <w:szCs w:val="26"/>
        </w:rPr>
      </w:pPr>
      <w:r>
        <w:rPr>
          <w:sz w:val="26"/>
          <w:szCs w:val="26"/>
        </w:rPr>
        <w:t>2.1.</w:t>
      </w:r>
      <w:r w:rsidR="00136CF3">
        <w:rPr>
          <w:sz w:val="26"/>
          <w:szCs w:val="26"/>
        </w:rPr>
        <w:t>9</w:t>
      </w:r>
      <w:r w:rsidR="00136CF3">
        <w:rPr>
          <w:sz w:val="26"/>
          <w:szCs w:val="26"/>
          <w:lang w:val="vi-VN"/>
        </w:rPr>
        <w:t>.</w:t>
      </w:r>
      <w:r>
        <w:rPr>
          <w:sz w:val="26"/>
          <w:szCs w:val="26"/>
        </w:rPr>
        <w:t xml:space="preserve"> Hàm NOMINAL </w:t>
      </w:r>
    </w:p>
    <w:p w14:paraId="535A4D84" w14:textId="11124E66" w:rsidR="00E86C3B" w:rsidRDefault="00D653A9" w:rsidP="005F3F3F">
      <w:pPr>
        <w:spacing w:line="312" w:lineRule="auto"/>
        <w:ind w:left="119"/>
        <w:jc w:val="both"/>
        <w:outlineLvl w:val="2"/>
        <w:rPr>
          <w:sz w:val="26"/>
          <w:szCs w:val="26"/>
        </w:rPr>
      </w:pPr>
      <w:r>
        <w:rPr>
          <w:sz w:val="26"/>
          <w:szCs w:val="26"/>
        </w:rPr>
        <w:t>2.1.</w:t>
      </w:r>
      <w:r w:rsidR="00136CF3">
        <w:rPr>
          <w:sz w:val="26"/>
          <w:szCs w:val="26"/>
        </w:rPr>
        <w:t>10</w:t>
      </w:r>
      <w:r w:rsidR="00136CF3">
        <w:rPr>
          <w:sz w:val="26"/>
          <w:szCs w:val="26"/>
          <w:lang w:val="vi-VN"/>
        </w:rPr>
        <w:t>.</w:t>
      </w:r>
      <w:r>
        <w:rPr>
          <w:sz w:val="26"/>
          <w:szCs w:val="26"/>
        </w:rPr>
        <w:t xml:space="preserve"> Hàm FVSHEDULE </w:t>
      </w:r>
    </w:p>
    <w:p w14:paraId="4A5CB2EB" w14:textId="789C7555" w:rsidR="00E86C3B" w:rsidRDefault="00D653A9" w:rsidP="005F3F3F">
      <w:pPr>
        <w:spacing w:line="312" w:lineRule="auto"/>
        <w:ind w:left="119"/>
        <w:jc w:val="both"/>
        <w:outlineLvl w:val="2"/>
        <w:rPr>
          <w:sz w:val="26"/>
          <w:szCs w:val="26"/>
        </w:rPr>
      </w:pPr>
      <w:r>
        <w:rPr>
          <w:sz w:val="26"/>
          <w:szCs w:val="26"/>
        </w:rPr>
        <w:t>2.</w:t>
      </w:r>
      <w:r w:rsidR="00136CF3">
        <w:rPr>
          <w:sz w:val="26"/>
          <w:szCs w:val="26"/>
        </w:rPr>
        <w:t>2</w:t>
      </w:r>
      <w:r w:rsidR="00136CF3">
        <w:rPr>
          <w:sz w:val="26"/>
          <w:szCs w:val="26"/>
          <w:lang w:val="vi-VN"/>
        </w:rPr>
        <w:t>.</w:t>
      </w:r>
      <w:r>
        <w:rPr>
          <w:sz w:val="26"/>
          <w:szCs w:val="26"/>
        </w:rPr>
        <w:t xml:space="preserve"> Nhóm hàm đánh giá hiệu quả vốn đầu tư </w:t>
      </w:r>
    </w:p>
    <w:p w14:paraId="6148C5C6" w14:textId="05D33772" w:rsidR="00E86C3B" w:rsidRDefault="00D653A9" w:rsidP="005F3F3F">
      <w:pPr>
        <w:spacing w:line="312" w:lineRule="auto"/>
        <w:ind w:left="119"/>
        <w:jc w:val="both"/>
        <w:outlineLvl w:val="2"/>
        <w:rPr>
          <w:sz w:val="26"/>
          <w:szCs w:val="26"/>
        </w:rPr>
      </w:pPr>
      <w:r>
        <w:rPr>
          <w:sz w:val="26"/>
          <w:szCs w:val="26"/>
        </w:rPr>
        <w:t>2.2.</w:t>
      </w:r>
      <w:r w:rsidR="00136CF3">
        <w:rPr>
          <w:sz w:val="26"/>
          <w:szCs w:val="26"/>
        </w:rPr>
        <w:t>1</w:t>
      </w:r>
      <w:r w:rsidR="00136CF3">
        <w:rPr>
          <w:sz w:val="26"/>
          <w:szCs w:val="26"/>
          <w:lang w:val="vi-VN"/>
        </w:rPr>
        <w:t>.</w:t>
      </w:r>
      <w:r>
        <w:rPr>
          <w:sz w:val="26"/>
          <w:szCs w:val="26"/>
        </w:rPr>
        <w:t xml:space="preserve"> Hàm NPV </w:t>
      </w:r>
    </w:p>
    <w:p w14:paraId="3FD8260E" w14:textId="3E214E1B" w:rsidR="00E86C3B" w:rsidRDefault="00D653A9" w:rsidP="005F3F3F">
      <w:pPr>
        <w:spacing w:line="312" w:lineRule="auto"/>
        <w:ind w:left="119"/>
        <w:jc w:val="both"/>
        <w:outlineLvl w:val="2"/>
        <w:rPr>
          <w:sz w:val="26"/>
          <w:szCs w:val="26"/>
        </w:rPr>
      </w:pPr>
      <w:r>
        <w:rPr>
          <w:sz w:val="26"/>
          <w:szCs w:val="26"/>
        </w:rPr>
        <w:t>2.2.</w:t>
      </w:r>
      <w:r w:rsidR="00136CF3">
        <w:rPr>
          <w:sz w:val="26"/>
          <w:szCs w:val="26"/>
        </w:rPr>
        <w:t>2</w:t>
      </w:r>
      <w:r w:rsidR="00136CF3">
        <w:rPr>
          <w:sz w:val="26"/>
          <w:szCs w:val="26"/>
          <w:lang w:val="vi-VN"/>
        </w:rPr>
        <w:t>.</w:t>
      </w:r>
      <w:r>
        <w:rPr>
          <w:sz w:val="26"/>
          <w:szCs w:val="26"/>
        </w:rPr>
        <w:t xml:space="preserve"> Hàm IRR </w:t>
      </w:r>
    </w:p>
    <w:p w14:paraId="6238BADB" w14:textId="139386AB" w:rsidR="00E86C3B" w:rsidRDefault="00D653A9" w:rsidP="005F3F3F">
      <w:pPr>
        <w:spacing w:line="312" w:lineRule="auto"/>
        <w:ind w:left="119"/>
        <w:jc w:val="both"/>
        <w:outlineLvl w:val="2"/>
        <w:rPr>
          <w:sz w:val="26"/>
          <w:szCs w:val="26"/>
        </w:rPr>
      </w:pPr>
      <w:r>
        <w:rPr>
          <w:sz w:val="26"/>
          <w:szCs w:val="26"/>
        </w:rPr>
        <w:t>2.</w:t>
      </w:r>
      <w:r w:rsidR="00136CF3">
        <w:rPr>
          <w:sz w:val="26"/>
          <w:szCs w:val="26"/>
        </w:rPr>
        <w:t>3</w:t>
      </w:r>
      <w:r w:rsidR="00136CF3">
        <w:rPr>
          <w:sz w:val="26"/>
          <w:szCs w:val="26"/>
          <w:lang w:val="vi-VN"/>
        </w:rPr>
        <w:t>.</w:t>
      </w:r>
      <w:r>
        <w:rPr>
          <w:sz w:val="26"/>
          <w:szCs w:val="26"/>
        </w:rPr>
        <w:t xml:space="preserve"> Nhóm hàm khấu hao tài sản cố định </w:t>
      </w:r>
    </w:p>
    <w:p w14:paraId="3565403F" w14:textId="2C20CC2E" w:rsidR="00E86C3B" w:rsidRDefault="00D653A9" w:rsidP="005F3F3F">
      <w:pPr>
        <w:spacing w:line="312" w:lineRule="auto"/>
        <w:ind w:left="119"/>
        <w:jc w:val="both"/>
        <w:outlineLvl w:val="2"/>
        <w:rPr>
          <w:sz w:val="26"/>
          <w:szCs w:val="26"/>
        </w:rPr>
      </w:pPr>
      <w:r>
        <w:rPr>
          <w:sz w:val="26"/>
          <w:szCs w:val="26"/>
        </w:rPr>
        <w:t>2.3.</w:t>
      </w:r>
      <w:r w:rsidR="00136CF3">
        <w:rPr>
          <w:sz w:val="26"/>
          <w:szCs w:val="26"/>
        </w:rPr>
        <w:t>1</w:t>
      </w:r>
      <w:r w:rsidR="00136CF3">
        <w:rPr>
          <w:sz w:val="26"/>
          <w:szCs w:val="26"/>
          <w:lang w:val="vi-VN"/>
        </w:rPr>
        <w:t>.</w:t>
      </w:r>
      <w:r>
        <w:rPr>
          <w:sz w:val="26"/>
          <w:szCs w:val="26"/>
        </w:rPr>
        <w:t xml:space="preserve"> Hàm SLN </w:t>
      </w:r>
    </w:p>
    <w:p w14:paraId="085E7ED1" w14:textId="682D5EC2" w:rsidR="00E86C3B" w:rsidRDefault="00D653A9" w:rsidP="005F3F3F">
      <w:pPr>
        <w:spacing w:line="312" w:lineRule="auto"/>
        <w:ind w:left="119"/>
        <w:jc w:val="both"/>
        <w:outlineLvl w:val="2"/>
        <w:rPr>
          <w:sz w:val="26"/>
          <w:szCs w:val="26"/>
        </w:rPr>
      </w:pPr>
      <w:r>
        <w:rPr>
          <w:sz w:val="26"/>
          <w:szCs w:val="26"/>
        </w:rPr>
        <w:t>2.3.</w:t>
      </w:r>
      <w:r w:rsidR="00136CF3">
        <w:rPr>
          <w:sz w:val="26"/>
          <w:szCs w:val="26"/>
        </w:rPr>
        <w:t>2</w:t>
      </w:r>
      <w:r w:rsidR="00136CF3">
        <w:rPr>
          <w:sz w:val="26"/>
          <w:szCs w:val="26"/>
          <w:lang w:val="vi-VN"/>
        </w:rPr>
        <w:t>.</w:t>
      </w:r>
      <w:r>
        <w:rPr>
          <w:sz w:val="26"/>
          <w:szCs w:val="26"/>
        </w:rPr>
        <w:t xml:space="preserve"> Hàm SYD </w:t>
      </w:r>
    </w:p>
    <w:p w14:paraId="2C33C7CE" w14:textId="1C4061AA" w:rsidR="00E86C3B" w:rsidRDefault="00D653A9" w:rsidP="005F3F3F">
      <w:pPr>
        <w:spacing w:line="312" w:lineRule="auto"/>
        <w:ind w:left="119"/>
        <w:jc w:val="both"/>
        <w:outlineLvl w:val="2"/>
        <w:rPr>
          <w:sz w:val="26"/>
          <w:szCs w:val="26"/>
        </w:rPr>
      </w:pPr>
      <w:r>
        <w:rPr>
          <w:sz w:val="26"/>
          <w:szCs w:val="26"/>
        </w:rPr>
        <w:t>2.3.</w:t>
      </w:r>
      <w:r w:rsidR="00136CF3">
        <w:rPr>
          <w:sz w:val="26"/>
          <w:szCs w:val="26"/>
        </w:rPr>
        <w:t>3</w:t>
      </w:r>
      <w:r w:rsidR="00136CF3">
        <w:rPr>
          <w:sz w:val="26"/>
          <w:szCs w:val="26"/>
          <w:lang w:val="vi-VN"/>
        </w:rPr>
        <w:t>.</w:t>
      </w:r>
      <w:r>
        <w:rPr>
          <w:sz w:val="26"/>
          <w:szCs w:val="26"/>
        </w:rPr>
        <w:t xml:space="preserve"> Hàm DB </w:t>
      </w:r>
    </w:p>
    <w:p w14:paraId="5985064C" w14:textId="725BAC75" w:rsidR="00E86C3B" w:rsidRDefault="00D653A9" w:rsidP="005F3F3F">
      <w:pPr>
        <w:spacing w:line="312" w:lineRule="auto"/>
        <w:ind w:left="119"/>
        <w:jc w:val="both"/>
        <w:outlineLvl w:val="2"/>
        <w:rPr>
          <w:sz w:val="26"/>
          <w:szCs w:val="26"/>
        </w:rPr>
      </w:pPr>
      <w:r>
        <w:rPr>
          <w:sz w:val="26"/>
          <w:szCs w:val="26"/>
        </w:rPr>
        <w:t>2.3.</w:t>
      </w:r>
      <w:r w:rsidR="00136CF3">
        <w:rPr>
          <w:sz w:val="26"/>
          <w:szCs w:val="26"/>
        </w:rPr>
        <w:t>4</w:t>
      </w:r>
      <w:r w:rsidR="00136CF3">
        <w:rPr>
          <w:sz w:val="26"/>
          <w:szCs w:val="26"/>
          <w:lang w:val="vi-VN"/>
        </w:rPr>
        <w:t>.</w:t>
      </w:r>
      <w:r>
        <w:rPr>
          <w:sz w:val="26"/>
          <w:szCs w:val="26"/>
        </w:rPr>
        <w:t xml:space="preserve"> Hàm DDB </w:t>
      </w:r>
    </w:p>
    <w:p w14:paraId="5F4F70FE" w14:textId="086E96C0" w:rsidR="00E86C3B" w:rsidRDefault="00D653A9" w:rsidP="005F3F3F">
      <w:pPr>
        <w:spacing w:line="312" w:lineRule="auto"/>
        <w:ind w:left="119"/>
        <w:jc w:val="both"/>
        <w:outlineLvl w:val="2"/>
        <w:rPr>
          <w:sz w:val="26"/>
          <w:szCs w:val="26"/>
        </w:rPr>
      </w:pPr>
      <w:r>
        <w:rPr>
          <w:sz w:val="26"/>
          <w:szCs w:val="26"/>
        </w:rPr>
        <w:lastRenderedPageBreak/>
        <w:t>2.</w:t>
      </w:r>
      <w:r w:rsidR="00136CF3">
        <w:rPr>
          <w:sz w:val="26"/>
          <w:szCs w:val="26"/>
        </w:rPr>
        <w:t>4</w:t>
      </w:r>
      <w:r w:rsidR="00136CF3">
        <w:rPr>
          <w:sz w:val="26"/>
          <w:szCs w:val="26"/>
          <w:lang w:val="vi-VN"/>
        </w:rPr>
        <w:t>.</w:t>
      </w:r>
      <w:r>
        <w:rPr>
          <w:sz w:val="26"/>
          <w:szCs w:val="26"/>
        </w:rPr>
        <w:t xml:space="preserve"> Nhóm hàm đầu tư chứng khoán </w:t>
      </w:r>
    </w:p>
    <w:p w14:paraId="05AEA2E2" w14:textId="1F0B179C" w:rsidR="00E86C3B" w:rsidRDefault="00D653A9" w:rsidP="005F3F3F">
      <w:pPr>
        <w:spacing w:line="312" w:lineRule="auto"/>
        <w:ind w:left="119"/>
        <w:jc w:val="both"/>
        <w:outlineLvl w:val="2"/>
        <w:rPr>
          <w:sz w:val="26"/>
          <w:szCs w:val="26"/>
        </w:rPr>
      </w:pPr>
      <w:r>
        <w:rPr>
          <w:sz w:val="26"/>
          <w:szCs w:val="26"/>
        </w:rPr>
        <w:t>2.4.</w:t>
      </w:r>
      <w:r w:rsidR="00136CF3">
        <w:rPr>
          <w:sz w:val="26"/>
          <w:szCs w:val="26"/>
        </w:rPr>
        <w:t>1</w:t>
      </w:r>
      <w:r w:rsidR="00136CF3">
        <w:rPr>
          <w:sz w:val="26"/>
          <w:szCs w:val="26"/>
          <w:lang w:val="vi-VN"/>
        </w:rPr>
        <w:t>.</w:t>
      </w:r>
      <w:r>
        <w:rPr>
          <w:sz w:val="26"/>
          <w:szCs w:val="26"/>
        </w:rPr>
        <w:t xml:space="preserve"> Hàm ACCRINTM </w:t>
      </w:r>
    </w:p>
    <w:p w14:paraId="17AB6D14" w14:textId="6A5C3ACC" w:rsidR="00E86C3B" w:rsidRDefault="00D653A9" w:rsidP="005F3F3F">
      <w:pPr>
        <w:spacing w:line="312" w:lineRule="auto"/>
        <w:ind w:left="119"/>
        <w:jc w:val="both"/>
        <w:outlineLvl w:val="2"/>
        <w:rPr>
          <w:sz w:val="26"/>
          <w:szCs w:val="26"/>
        </w:rPr>
      </w:pPr>
      <w:r>
        <w:rPr>
          <w:sz w:val="26"/>
          <w:szCs w:val="26"/>
        </w:rPr>
        <w:t>2.4.</w:t>
      </w:r>
      <w:r w:rsidR="00136CF3">
        <w:rPr>
          <w:sz w:val="26"/>
          <w:szCs w:val="26"/>
        </w:rPr>
        <w:t>2</w:t>
      </w:r>
      <w:r w:rsidR="00136CF3">
        <w:rPr>
          <w:sz w:val="26"/>
          <w:szCs w:val="26"/>
          <w:lang w:val="vi-VN"/>
        </w:rPr>
        <w:t>.</w:t>
      </w:r>
      <w:r>
        <w:rPr>
          <w:sz w:val="26"/>
          <w:szCs w:val="26"/>
        </w:rPr>
        <w:t xml:space="preserve"> Hàm INTRATE </w:t>
      </w:r>
    </w:p>
    <w:p w14:paraId="26845BDA" w14:textId="32F4393E" w:rsidR="00E86C3B" w:rsidRDefault="00D653A9" w:rsidP="005F3F3F">
      <w:pPr>
        <w:spacing w:line="312" w:lineRule="auto"/>
        <w:ind w:left="119"/>
        <w:jc w:val="both"/>
        <w:outlineLvl w:val="2"/>
        <w:rPr>
          <w:sz w:val="26"/>
          <w:szCs w:val="26"/>
        </w:rPr>
      </w:pPr>
      <w:r>
        <w:rPr>
          <w:sz w:val="26"/>
          <w:szCs w:val="26"/>
        </w:rPr>
        <w:t>2.4.</w:t>
      </w:r>
      <w:r w:rsidR="00136CF3">
        <w:rPr>
          <w:sz w:val="26"/>
          <w:szCs w:val="26"/>
        </w:rPr>
        <w:t>3</w:t>
      </w:r>
      <w:r w:rsidR="00136CF3">
        <w:rPr>
          <w:sz w:val="26"/>
          <w:szCs w:val="26"/>
          <w:lang w:val="vi-VN"/>
        </w:rPr>
        <w:t>.</w:t>
      </w:r>
      <w:r>
        <w:rPr>
          <w:sz w:val="26"/>
          <w:szCs w:val="26"/>
        </w:rPr>
        <w:t xml:space="preserve"> Hàm RECEIVED </w:t>
      </w:r>
    </w:p>
    <w:p w14:paraId="3EC48DE4" w14:textId="3167879E" w:rsidR="00E86C3B" w:rsidRDefault="00D653A9" w:rsidP="005F3F3F">
      <w:pPr>
        <w:spacing w:line="312" w:lineRule="auto"/>
        <w:ind w:firstLine="119"/>
        <w:jc w:val="both"/>
        <w:rPr>
          <w:rFonts w:eastAsia="Calibri"/>
          <w:bCs/>
          <w:i/>
          <w:iCs/>
          <w:sz w:val="26"/>
          <w:szCs w:val="26"/>
          <w:lang w:val="vi-VN"/>
        </w:rPr>
      </w:pPr>
      <w:r>
        <w:rPr>
          <w:rFonts w:eastAsia="Calibri"/>
          <w:sz w:val="26"/>
          <w:szCs w:val="26"/>
        </w:rPr>
        <w:t>2.4.</w:t>
      </w:r>
      <w:r w:rsidR="00136CF3">
        <w:rPr>
          <w:rFonts w:eastAsia="Calibri"/>
          <w:sz w:val="26"/>
          <w:szCs w:val="26"/>
        </w:rPr>
        <w:t>4</w:t>
      </w:r>
      <w:r w:rsidR="00136CF3">
        <w:rPr>
          <w:rFonts w:eastAsia="Calibri"/>
          <w:sz w:val="26"/>
          <w:szCs w:val="26"/>
          <w:lang w:val="vi-VN"/>
        </w:rPr>
        <w:t>.</w:t>
      </w:r>
      <w:r>
        <w:rPr>
          <w:rFonts w:eastAsia="Calibri"/>
          <w:sz w:val="26"/>
          <w:szCs w:val="26"/>
        </w:rPr>
        <w:t xml:space="preserve"> Hàm DISC </w:t>
      </w:r>
    </w:p>
    <w:p w14:paraId="1584398D" w14:textId="4788C845" w:rsidR="00E86C3B" w:rsidRDefault="00D653A9" w:rsidP="005F3F3F">
      <w:pPr>
        <w:spacing w:line="312" w:lineRule="auto"/>
        <w:ind w:left="120"/>
        <w:jc w:val="both"/>
        <w:outlineLvl w:val="2"/>
        <w:rPr>
          <w:b/>
          <w:bCs/>
          <w:i/>
          <w:sz w:val="26"/>
          <w:szCs w:val="26"/>
          <w:lang w:val="vi-VN"/>
        </w:rPr>
      </w:pPr>
      <w:r>
        <w:rPr>
          <w:b/>
          <w:sz w:val="26"/>
          <w:szCs w:val="26"/>
          <w:lang w:val="de-DE"/>
        </w:rPr>
        <w:t xml:space="preserve">Chương 3: </w:t>
      </w:r>
      <w:r>
        <w:rPr>
          <w:b/>
          <w:bCs/>
          <w:sz w:val="26"/>
          <w:szCs w:val="26"/>
          <w:lang w:val="de-DE"/>
        </w:rPr>
        <w:t>Ứ</w:t>
      </w:r>
      <w:r w:rsidR="00136CF3">
        <w:rPr>
          <w:b/>
          <w:bCs/>
          <w:sz w:val="26"/>
          <w:szCs w:val="26"/>
          <w:lang w:val="de-DE"/>
        </w:rPr>
        <w:t>ng dụng các công cụ giải các bài toán tài chính</w:t>
      </w:r>
      <w:r>
        <w:rPr>
          <w:b/>
          <w:bCs/>
          <w:i/>
          <w:sz w:val="26"/>
          <w:szCs w:val="26"/>
          <w:lang w:val="vi-VN"/>
        </w:rPr>
        <w:t xml:space="preserve"> </w:t>
      </w:r>
      <w:r>
        <w:rPr>
          <w:b/>
          <w:bCs/>
          <w:i/>
          <w:sz w:val="26"/>
          <w:szCs w:val="26"/>
          <w:lang w:val="vi-VN"/>
        </w:rPr>
        <w:tab/>
      </w:r>
      <w:r>
        <w:rPr>
          <w:b/>
          <w:bCs/>
          <w:i/>
          <w:sz w:val="26"/>
          <w:szCs w:val="26"/>
          <w:lang w:val="vi-VN"/>
        </w:rPr>
        <w:tab/>
      </w:r>
      <w:r>
        <w:rPr>
          <w:b/>
          <w:bCs/>
          <w:i/>
          <w:sz w:val="26"/>
          <w:szCs w:val="26"/>
          <w:lang w:val="vi-VN"/>
        </w:rPr>
        <w:tab/>
      </w:r>
      <w:r>
        <w:rPr>
          <w:b/>
          <w:bCs/>
          <w:i/>
          <w:sz w:val="26"/>
          <w:szCs w:val="26"/>
          <w:lang w:val="vi-VN"/>
        </w:rPr>
        <w:tab/>
      </w:r>
      <w:r>
        <w:rPr>
          <w:b/>
          <w:bCs/>
          <w:i/>
          <w:sz w:val="26"/>
          <w:szCs w:val="26"/>
          <w:lang w:val="vi-VN"/>
        </w:rPr>
        <w:tab/>
      </w:r>
      <w:r>
        <w:rPr>
          <w:b/>
          <w:bCs/>
          <w:i/>
          <w:sz w:val="26"/>
          <w:szCs w:val="26"/>
          <w:lang w:val="vi-VN"/>
        </w:rPr>
        <w:tab/>
      </w:r>
      <w:r>
        <w:rPr>
          <w:b/>
          <w:bCs/>
          <w:i/>
          <w:sz w:val="26"/>
          <w:szCs w:val="26"/>
          <w:lang w:val="vi-VN"/>
        </w:rPr>
        <w:tab/>
      </w:r>
      <w:r w:rsidR="00136CF3">
        <w:rPr>
          <w:b/>
          <w:bCs/>
          <w:i/>
          <w:sz w:val="26"/>
          <w:szCs w:val="26"/>
          <w:lang w:val="vi-VN"/>
        </w:rPr>
        <w:t xml:space="preserve">                                             </w:t>
      </w:r>
      <w:r w:rsidRPr="005812B3">
        <w:rPr>
          <w:bCs/>
          <w:sz w:val="26"/>
          <w:szCs w:val="26"/>
          <w:lang w:val="vi-VN"/>
        </w:rPr>
        <w:t xml:space="preserve">Thời gian: </w:t>
      </w:r>
      <w:r w:rsidR="005812B3" w:rsidRPr="005812B3">
        <w:rPr>
          <w:bCs/>
          <w:sz w:val="26"/>
          <w:szCs w:val="26"/>
          <w:lang w:val="vi-VN"/>
        </w:rPr>
        <w:t>15</w:t>
      </w:r>
      <w:r w:rsidRPr="005812B3">
        <w:rPr>
          <w:bCs/>
          <w:sz w:val="26"/>
          <w:szCs w:val="26"/>
          <w:lang w:val="vi-VN"/>
        </w:rPr>
        <w:t xml:space="preserve"> giờ</w:t>
      </w:r>
    </w:p>
    <w:p w14:paraId="0CA081E9" w14:textId="497E8B84" w:rsidR="00E86C3B" w:rsidRDefault="00D653A9" w:rsidP="005F3F3F">
      <w:pPr>
        <w:spacing w:line="312" w:lineRule="auto"/>
        <w:jc w:val="both"/>
        <w:outlineLvl w:val="2"/>
        <w:rPr>
          <w:b/>
          <w:bCs/>
          <w:sz w:val="26"/>
          <w:szCs w:val="26"/>
          <w:lang w:val="vi-VN"/>
        </w:rPr>
      </w:pPr>
      <w:r>
        <w:rPr>
          <w:sz w:val="26"/>
          <w:szCs w:val="26"/>
          <w:lang w:val="vi-VN"/>
        </w:rPr>
        <w:t>2</w:t>
      </w:r>
      <w:r w:rsidR="00E447BC">
        <w:rPr>
          <w:sz w:val="26"/>
          <w:szCs w:val="26"/>
          <w:lang w:val="vi-VN"/>
        </w:rPr>
        <w:t xml:space="preserve">.1. Ứng dụng Goal Seek </w:t>
      </w:r>
    </w:p>
    <w:p w14:paraId="04A47727" w14:textId="40642721" w:rsidR="00E86C3B" w:rsidRDefault="00D653A9" w:rsidP="005F3F3F">
      <w:pPr>
        <w:spacing w:line="312" w:lineRule="auto"/>
        <w:jc w:val="both"/>
        <w:outlineLvl w:val="2"/>
        <w:rPr>
          <w:sz w:val="26"/>
          <w:szCs w:val="26"/>
          <w:lang w:val="vi-VN"/>
        </w:rPr>
      </w:pPr>
      <w:r>
        <w:rPr>
          <w:sz w:val="26"/>
          <w:szCs w:val="26"/>
          <w:lang w:val="vi-VN"/>
        </w:rPr>
        <w:t>2</w:t>
      </w:r>
      <w:r w:rsidR="00E447BC">
        <w:rPr>
          <w:sz w:val="26"/>
          <w:szCs w:val="26"/>
          <w:lang w:val="vi-VN"/>
        </w:rPr>
        <w:t xml:space="preserve">.1.1. Bài toán điểm hoà vốn, phân tích và lập kế hoạch </w:t>
      </w:r>
    </w:p>
    <w:p w14:paraId="347BCCCA" w14:textId="26D50996" w:rsidR="00E86C3B" w:rsidRDefault="00D653A9" w:rsidP="005F3F3F">
      <w:pPr>
        <w:spacing w:line="312" w:lineRule="auto"/>
        <w:jc w:val="both"/>
        <w:outlineLvl w:val="2"/>
        <w:rPr>
          <w:sz w:val="26"/>
          <w:szCs w:val="26"/>
          <w:lang w:val="vi-VN"/>
        </w:rPr>
      </w:pPr>
      <w:r>
        <w:rPr>
          <w:sz w:val="26"/>
          <w:szCs w:val="26"/>
          <w:lang w:val="vi-VN"/>
        </w:rPr>
        <w:t>2</w:t>
      </w:r>
      <w:r w:rsidR="00E447BC">
        <w:rPr>
          <w:sz w:val="26"/>
          <w:szCs w:val="26"/>
          <w:lang w:val="vi-VN"/>
        </w:rPr>
        <w:t xml:space="preserve">.1.2. Bài toán tìm giao điểm giữa đường cung và đường cầu </w:t>
      </w:r>
    </w:p>
    <w:p w14:paraId="0C6C2F03" w14:textId="69834967" w:rsidR="00E86C3B" w:rsidRDefault="00D653A9" w:rsidP="005F3F3F">
      <w:pPr>
        <w:spacing w:line="312" w:lineRule="auto"/>
        <w:jc w:val="both"/>
        <w:outlineLvl w:val="2"/>
        <w:rPr>
          <w:sz w:val="26"/>
          <w:szCs w:val="26"/>
          <w:lang w:val="vi-VN"/>
        </w:rPr>
      </w:pPr>
      <w:r>
        <w:rPr>
          <w:sz w:val="26"/>
          <w:szCs w:val="26"/>
          <w:lang w:val="vi-VN"/>
        </w:rPr>
        <w:t>2</w:t>
      </w:r>
      <w:r w:rsidR="00E447BC">
        <w:rPr>
          <w:sz w:val="26"/>
          <w:szCs w:val="26"/>
          <w:lang w:val="vi-VN"/>
        </w:rPr>
        <w:t xml:space="preserve">.2. Ứng dụng Solver </w:t>
      </w:r>
    </w:p>
    <w:p w14:paraId="2D544076" w14:textId="55803997" w:rsidR="00E86C3B" w:rsidRDefault="00D653A9" w:rsidP="005F3F3F">
      <w:pPr>
        <w:spacing w:line="312" w:lineRule="auto"/>
        <w:jc w:val="both"/>
        <w:outlineLvl w:val="2"/>
        <w:rPr>
          <w:sz w:val="26"/>
          <w:szCs w:val="26"/>
          <w:lang w:val="vi-VN"/>
        </w:rPr>
      </w:pPr>
      <w:r>
        <w:rPr>
          <w:sz w:val="26"/>
          <w:szCs w:val="26"/>
          <w:lang w:val="vi-VN"/>
        </w:rPr>
        <w:t>2</w:t>
      </w:r>
      <w:r w:rsidR="00E447BC">
        <w:rPr>
          <w:sz w:val="26"/>
          <w:szCs w:val="26"/>
          <w:lang w:val="vi-VN"/>
        </w:rPr>
        <w:t xml:space="preserve">.2.1. Xác định giá trị tối ưu </w:t>
      </w:r>
    </w:p>
    <w:p w14:paraId="1439B574" w14:textId="5BE4DCC5" w:rsidR="00E86C3B" w:rsidRDefault="00D653A9" w:rsidP="005F3F3F">
      <w:pPr>
        <w:spacing w:line="312" w:lineRule="auto"/>
        <w:jc w:val="both"/>
        <w:outlineLvl w:val="2"/>
        <w:rPr>
          <w:sz w:val="26"/>
          <w:szCs w:val="26"/>
        </w:rPr>
      </w:pPr>
      <w:r>
        <w:rPr>
          <w:sz w:val="26"/>
          <w:szCs w:val="26"/>
        </w:rPr>
        <w:t>2</w:t>
      </w:r>
      <w:r w:rsidR="00E447BC">
        <w:rPr>
          <w:sz w:val="26"/>
          <w:szCs w:val="26"/>
        </w:rPr>
        <w:t>.2.2</w:t>
      </w:r>
      <w:r w:rsidR="00E447BC">
        <w:rPr>
          <w:sz w:val="26"/>
          <w:szCs w:val="26"/>
          <w:lang w:val="vi-VN"/>
        </w:rPr>
        <w:t>.</w:t>
      </w:r>
      <w:r w:rsidR="00E447BC">
        <w:rPr>
          <w:sz w:val="26"/>
          <w:szCs w:val="26"/>
        </w:rPr>
        <w:t xml:space="preserve"> Bài toán qui hoạch tuyến tính (Linear Programming) </w:t>
      </w:r>
    </w:p>
    <w:p w14:paraId="04F2DAAB" w14:textId="1598D06C" w:rsidR="00E86C3B" w:rsidRDefault="00D653A9" w:rsidP="005F3F3F">
      <w:pPr>
        <w:spacing w:line="312" w:lineRule="auto"/>
        <w:jc w:val="both"/>
        <w:outlineLvl w:val="2"/>
        <w:rPr>
          <w:sz w:val="26"/>
          <w:szCs w:val="26"/>
        </w:rPr>
      </w:pPr>
      <w:r>
        <w:rPr>
          <w:sz w:val="26"/>
          <w:szCs w:val="26"/>
        </w:rPr>
        <w:t>2</w:t>
      </w:r>
      <w:r w:rsidR="00E447BC">
        <w:rPr>
          <w:sz w:val="26"/>
          <w:szCs w:val="26"/>
        </w:rPr>
        <w:t>.3</w:t>
      </w:r>
      <w:r w:rsidR="00E447BC">
        <w:rPr>
          <w:sz w:val="26"/>
          <w:szCs w:val="26"/>
          <w:lang w:val="vi-VN"/>
        </w:rPr>
        <w:t>.</w:t>
      </w:r>
      <w:r w:rsidR="00E447BC">
        <w:rPr>
          <w:sz w:val="26"/>
          <w:szCs w:val="26"/>
        </w:rPr>
        <w:t xml:space="preserve"> Ứng dụng Data Table </w:t>
      </w:r>
    </w:p>
    <w:p w14:paraId="73BB7615" w14:textId="3B3D244E" w:rsidR="00E86C3B" w:rsidRDefault="00D653A9" w:rsidP="005F3F3F">
      <w:pPr>
        <w:spacing w:line="312" w:lineRule="auto"/>
        <w:jc w:val="both"/>
        <w:outlineLvl w:val="2"/>
        <w:rPr>
          <w:sz w:val="26"/>
          <w:szCs w:val="26"/>
        </w:rPr>
      </w:pPr>
      <w:r>
        <w:rPr>
          <w:sz w:val="26"/>
          <w:szCs w:val="26"/>
        </w:rPr>
        <w:t>2</w:t>
      </w:r>
      <w:r w:rsidR="00E447BC">
        <w:rPr>
          <w:sz w:val="26"/>
          <w:szCs w:val="26"/>
        </w:rPr>
        <w:t>.3.1</w:t>
      </w:r>
      <w:r w:rsidR="00E447BC">
        <w:rPr>
          <w:sz w:val="26"/>
          <w:szCs w:val="26"/>
          <w:lang w:val="vi-VN"/>
        </w:rPr>
        <w:t>.</w:t>
      </w:r>
      <w:r w:rsidR="00E447BC">
        <w:rPr>
          <w:sz w:val="26"/>
          <w:szCs w:val="26"/>
        </w:rPr>
        <w:t xml:space="preserve"> Phân tích độ nhạy một chiều </w:t>
      </w:r>
    </w:p>
    <w:p w14:paraId="79AE0B05" w14:textId="0833BD4C" w:rsidR="00E86C3B" w:rsidRDefault="00D653A9" w:rsidP="005F3F3F">
      <w:pPr>
        <w:spacing w:line="312" w:lineRule="auto"/>
        <w:jc w:val="both"/>
        <w:outlineLvl w:val="2"/>
        <w:rPr>
          <w:sz w:val="26"/>
          <w:szCs w:val="26"/>
        </w:rPr>
      </w:pPr>
      <w:r>
        <w:rPr>
          <w:sz w:val="26"/>
          <w:szCs w:val="26"/>
        </w:rPr>
        <w:t>2</w:t>
      </w:r>
      <w:r w:rsidR="00E447BC">
        <w:rPr>
          <w:sz w:val="26"/>
          <w:szCs w:val="26"/>
        </w:rPr>
        <w:t>.3.2</w:t>
      </w:r>
      <w:r w:rsidR="00E447BC">
        <w:rPr>
          <w:sz w:val="26"/>
          <w:szCs w:val="26"/>
          <w:lang w:val="vi-VN"/>
        </w:rPr>
        <w:t>.</w:t>
      </w:r>
      <w:r w:rsidR="00E447BC">
        <w:rPr>
          <w:sz w:val="26"/>
          <w:szCs w:val="26"/>
        </w:rPr>
        <w:t xml:space="preserve"> Phân tích độ nhạy hai chiều </w:t>
      </w:r>
    </w:p>
    <w:p w14:paraId="24E9C7B6" w14:textId="23AE740F" w:rsidR="00E86C3B" w:rsidRDefault="00D653A9" w:rsidP="005F3F3F">
      <w:pPr>
        <w:spacing w:line="312" w:lineRule="auto"/>
        <w:jc w:val="both"/>
        <w:outlineLvl w:val="2"/>
        <w:rPr>
          <w:sz w:val="26"/>
          <w:szCs w:val="26"/>
        </w:rPr>
      </w:pPr>
      <w:r>
        <w:rPr>
          <w:sz w:val="26"/>
          <w:szCs w:val="26"/>
        </w:rPr>
        <w:t>2</w:t>
      </w:r>
      <w:r w:rsidR="00E447BC">
        <w:rPr>
          <w:sz w:val="26"/>
          <w:szCs w:val="26"/>
        </w:rPr>
        <w:t>.4</w:t>
      </w:r>
      <w:r w:rsidR="00E447BC">
        <w:rPr>
          <w:sz w:val="26"/>
          <w:szCs w:val="26"/>
          <w:lang w:val="vi-VN"/>
        </w:rPr>
        <w:t>.</w:t>
      </w:r>
      <w:r w:rsidR="00E447BC">
        <w:rPr>
          <w:sz w:val="26"/>
          <w:szCs w:val="26"/>
        </w:rPr>
        <w:t xml:space="preserve"> Ứng dụng Scenarios </w:t>
      </w:r>
    </w:p>
    <w:p w14:paraId="379F6590" w14:textId="0AE62618" w:rsidR="00E86C3B" w:rsidRDefault="00D653A9" w:rsidP="005F3F3F">
      <w:pPr>
        <w:spacing w:line="312" w:lineRule="auto"/>
        <w:jc w:val="both"/>
        <w:outlineLvl w:val="2"/>
        <w:rPr>
          <w:sz w:val="26"/>
          <w:szCs w:val="26"/>
        </w:rPr>
      </w:pPr>
      <w:r>
        <w:rPr>
          <w:sz w:val="26"/>
          <w:szCs w:val="26"/>
        </w:rPr>
        <w:t>2</w:t>
      </w:r>
      <w:r w:rsidR="00E447BC">
        <w:rPr>
          <w:sz w:val="26"/>
          <w:szCs w:val="26"/>
        </w:rPr>
        <w:t>.4.1</w:t>
      </w:r>
      <w:r w:rsidR="00E447BC">
        <w:rPr>
          <w:sz w:val="26"/>
          <w:szCs w:val="26"/>
          <w:lang w:val="vi-VN"/>
        </w:rPr>
        <w:t>.</w:t>
      </w:r>
      <w:r w:rsidR="00E447BC">
        <w:rPr>
          <w:sz w:val="26"/>
          <w:szCs w:val="26"/>
        </w:rPr>
        <w:t xml:space="preserve"> Bài toán phân tích tình huống trong sản xuất kinh doanh </w:t>
      </w:r>
    </w:p>
    <w:p w14:paraId="790813FC" w14:textId="2B38D7BF" w:rsidR="00E86C3B" w:rsidRDefault="00D653A9" w:rsidP="005F3F3F">
      <w:pPr>
        <w:spacing w:line="312" w:lineRule="auto"/>
        <w:jc w:val="both"/>
        <w:outlineLvl w:val="2"/>
        <w:rPr>
          <w:sz w:val="26"/>
          <w:szCs w:val="26"/>
        </w:rPr>
      </w:pPr>
      <w:r>
        <w:rPr>
          <w:sz w:val="26"/>
          <w:szCs w:val="26"/>
        </w:rPr>
        <w:t>2</w:t>
      </w:r>
      <w:r w:rsidR="00E447BC">
        <w:rPr>
          <w:sz w:val="26"/>
          <w:szCs w:val="26"/>
        </w:rPr>
        <w:t>.4.2</w:t>
      </w:r>
      <w:r w:rsidR="00E447BC">
        <w:rPr>
          <w:sz w:val="26"/>
          <w:szCs w:val="26"/>
          <w:lang w:val="vi-VN"/>
        </w:rPr>
        <w:t>.</w:t>
      </w:r>
      <w:r w:rsidR="00E447BC">
        <w:rPr>
          <w:sz w:val="26"/>
          <w:szCs w:val="26"/>
        </w:rPr>
        <w:t xml:space="preserve"> Bài toán phân tích tình huống trong tài chính </w:t>
      </w:r>
    </w:p>
    <w:p w14:paraId="45F3A01C" w14:textId="1EE8A6D9" w:rsidR="00E86C3B" w:rsidRDefault="00D653A9" w:rsidP="005F3F3F">
      <w:pPr>
        <w:spacing w:line="312" w:lineRule="auto"/>
        <w:jc w:val="both"/>
        <w:outlineLvl w:val="2"/>
        <w:rPr>
          <w:sz w:val="26"/>
          <w:szCs w:val="26"/>
        </w:rPr>
      </w:pPr>
      <w:r>
        <w:rPr>
          <w:sz w:val="26"/>
          <w:szCs w:val="26"/>
        </w:rPr>
        <w:t>2</w:t>
      </w:r>
      <w:r w:rsidR="00E447BC">
        <w:rPr>
          <w:sz w:val="26"/>
          <w:szCs w:val="26"/>
        </w:rPr>
        <w:t>.5</w:t>
      </w:r>
      <w:r w:rsidR="00E447BC">
        <w:rPr>
          <w:sz w:val="26"/>
          <w:szCs w:val="26"/>
          <w:lang w:val="vi-VN"/>
        </w:rPr>
        <w:t>.</w:t>
      </w:r>
      <w:r w:rsidR="00E447BC">
        <w:rPr>
          <w:sz w:val="26"/>
          <w:szCs w:val="26"/>
        </w:rPr>
        <w:t xml:space="preserve"> Ứng dụng Crystal Ball </w:t>
      </w:r>
    </w:p>
    <w:p w14:paraId="2E522BDD" w14:textId="56F23515" w:rsidR="00E86C3B" w:rsidRDefault="00D653A9" w:rsidP="005F3F3F">
      <w:pPr>
        <w:spacing w:line="312" w:lineRule="auto"/>
        <w:jc w:val="both"/>
        <w:outlineLvl w:val="2"/>
        <w:rPr>
          <w:sz w:val="26"/>
          <w:szCs w:val="26"/>
        </w:rPr>
      </w:pPr>
      <w:r>
        <w:rPr>
          <w:sz w:val="26"/>
          <w:szCs w:val="26"/>
        </w:rPr>
        <w:t>2</w:t>
      </w:r>
      <w:r w:rsidR="00E447BC">
        <w:rPr>
          <w:sz w:val="26"/>
          <w:szCs w:val="26"/>
        </w:rPr>
        <w:t>.5.1</w:t>
      </w:r>
      <w:r w:rsidR="00E447BC">
        <w:rPr>
          <w:sz w:val="26"/>
          <w:szCs w:val="26"/>
          <w:lang w:val="vi-VN"/>
        </w:rPr>
        <w:t>.</w:t>
      </w:r>
      <w:r w:rsidR="00E447BC">
        <w:rPr>
          <w:sz w:val="26"/>
          <w:szCs w:val="26"/>
        </w:rPr>
        <w:t xml:space="preserve"> Bài toán tĩnh </w:t>
      </w:r>
    </w:p>
    <w:p w14:paraId="21698106" w14:textId="275EE0A9" w:rsidR="00E86C3B" w:rsidRDefault="00D653A9" w:rsidP="005F3F3F">
      <w:pPr>
        <w:spacing w:line="312" w:lineRule="auto"/>
        <w:jc w:val="both"/>
        <w:rPr>
          <w:rFonts w:eastAsia="Calibri"/>
          <w:sz w:val="26"/>
          <w:szCs w:val="26"/>
        </w:rPr>
      </w:pPr>
      <w:r>
        <w:rPr>
          <w:rFonts w:eastAsia="Calibri"/>
          <w:sz w:val="26"/>
          <w:szCs w:val="26"/>
        </w:rPr>
        <w:t>2</w:t>
      </w:r>
      <w:r w:rsidR="00E447BC">
        <w:rPr>
          <w:rFonts w:eastAsia="Calibri"/>
          <w:sz w:val="26"/>
          <w:szCs w:val="26"/>
        </w:rPr>
        <w:t>.5.2</w:t>
      </w:r>
      <w:r w:rsidR="00E447BC">
        <w:rPr>
          <w:rFonts w:eastAsia="Calibri"/>
          <w:sz w:val="26"/>
          <w:szCs w:val="26"/>
          <w:lang w:val="vi-VN"/>
        </w:rPr>
        <w:t>.</w:t>
      </w:r>
      <w:r w:rsidR="00E447BC">
        <w:rPr>
          <w:rFonts w:eastAsia="Calibri"/>
          <w:sz w:val="26"/>
          <w:szCs w:val="26"/>
        </w:rPr>
        <w:t xml:space="preserve"> Bài toán động</w:t>
      </w:r>
    </w:p>
    <w:p w14:paraId="61AF8E6C" w14:textId="77777777" w:rsidR="00687EF1" w:rsidRDefault="00D653A9" w:rsidP="005F3F3F">
      <w:pPr>
        <w:spacing w:line="312" w:lineRule="auto"/>
        <w:jc w:val="both"/>
        <w:rPr>
          <w:rFonts w:eastAsia="Calibri"/>
          <w:b/>
          <w:bCs/>
          <w:sz w:val="26"/>
          <w:szCs w:val="26"/>
        </w:rPr>
      </w:pPr>
      <w:r>
        <w:rPr>
          <w:rFonts w:eastAsia="Calibri"/>
          <w:b/>
          <w:sz w:val="26"/>
          <w:szCs w:val="26"/>
        </w:rPr>
        <w:t>Ch</w:t>
      </w:r>
      <w:r>
        <w:rPr>
          <w:rFonts w:eastAsia="Calibri"/>
          <w:b/>
          <w:sz w:val="26"/>
          <w:szCs w:val="26"/>
          <w:lang w:val="vi-VN"/>
        </w:rPr>
        <w:t>ương 4:</w:t>
      </w:r>
      <w:r>
        <w:rPr>
          <w:rFonts w:eastAsia="Calibri"/>
          <w:b/>
          <w:bCs/>
          <w:sz w:val="26"/>
          <w:szCs w:val="26"/>
        </w:rPr>
        <w:t xml:space="preserve"> Ứng dụng lập kế hoạch tài chính cho một sản phẩm </w:t>
      </w:r>
      <w:r>
        <w:rPr>
          <w:rFonts w:eastAsia="Calibri"/>
          <w:b/>
          <w:bCs/>
          <w:sz w:val="26"/>
          <w:szCs w:val="26"/>
        </w:rPr>
        <w:tab/>
      </w:r>
    </w:p>
    <w:p w14:paraId="67877E72" w14:textId="11DA8836" w:rsidR="00E86C3B" w:rsidRPr="00687EF1" w:rsidRDefault="00D653A9" w:rsidP="005F3F3F">
      <w:pPr>
        <w:spacing w:line="312" w:lineRule="auto"/>
        <w:ind w:firstLine="6480"/>
        <w:jc w:val="both"/>
        <w:rPr>
          <w:rFonts w:eastAsia="Calibri"/>
          <w:bCs/>
          <w:sz w:val="26"/>
          <w:szCs w:val="26"/>
        </w:rPr>
      </w:pPr>
      <w:r w:rsidRPr="00687EF1">
        <w:rPr>
          <w:rFonts w:eastAsia="Calibri"/>
          <w:bCs/>
          <w:sz w:val="26"/>
          <w:szCs w:val="26"/>
        </w:rPr>
        <w:t xml:space="preserve">Thời gian: </w:t>
      </w:r>
      <w:r w:rsidR="00687EF1">
        <w:rPr>
          <w:rFonts w:eastAsia="Calibri"/>
          <w:bCs/>
          <w:sz w:val="26"/>
          <w:szCs w:val="26"/>
        </w:rPr>
        <w:t>15</w:t>
      </w:r>
      <w:r w:rsidRPr="00687EF1">
        <w:rPr>
          <w:rFonts w:eastAsia="Calibri"/>
          <w:bCs/>
          <w:sz w:val="26"/>
          <w:szCs w:val="26"/>
        </w:rPr>
        <w:t xml:space="preserve"> giờ</w:t>
      </w:r>
    </w:p>
    <w:p w14:paraId="74389C0A" w14:textId="77777777" w:rsidR="00E447BC" w:rsidRPr="00EC5471" w:rsidRDefault="00D653A9" w:rsidP="005F3F3F">
      <w:pPr>
        <w:spacing w:line="312" w:lineRule="auto"/>
        <w:outlineLvl w:val="2"/>
        <w:rPr>
          <w:bCs/>
          <w:sz w:val="26"/>
          <w:szCs w:val="26"/>
          <w:lang w:val="vi-VN"/>
        </w:rPr>
      </w:pPr>
      <w:r w:rsidRPr="00EC5471">
        <w:rPr>
          <w:bCs/>
          <w:sz w:val="26"/>
          <w:szCs w:val="26"/>
        </w:rPr>
        <w:t>1</w:t>
      </w:r>
      <w:r w:rsidRPr="00EC5471">
        <w:rPr>
          <w:bCs/>
          <w:sz w:val="26"/>
          <w:szCs w:val="26"/>
          <w:lang w:val="vi-VN"/>
        </w:rPr>
        <w:t>. Lập kế hoạch tài chính</w:t>
      </w:r>
    </w:p>
    <w:p w14:paraId="3AC7113C" w14:textId="77777777" w:rsidR="00E447BC" w:rsidRPr="00EC5471" w:rsidRDefault="00D653A9" w:rsidP="005F3F3F">
      <w:pPr>
        <w:spacing w:line="312" w:lineRule="auto"/>
        <w:outlineLvl w:val="2"/>
        <w:rPr>
          <w:bCs/>
          <w:sz w:val="26"/>
          <w:szCs w:val="26"/>
          <w:lang w:val="vi-VN"/>
        </w:rPr>
      </w:pPr>
      <w:r w:rsidRPr="00EC5471">
        <w:rPr>
          <w:bCs/>
          <w:sz w:val="26"/>
          <w:szCs w:val="26"/>
          <w:lang w:val="vi-VN"/>
        </w:rPr>
        <w:t>2. Phân tích hiệu quả dự án để ra quyết định đầu tư</w:t>
      </w:r>
    </w:p>
    <w:p w14:paraId="01ED1054" w14:textId="77777777" w:rsidR="00E447BC" w:rsidRPr="00EC5471" w:rsidRDefault="00D653A9" w:rsidP="005F3F3F">
      <w:pPr>
        <w:spacing w:line="312" w:lineRule="auto"/>
        <w:outlineLvl w:val="2"/>
        <w:rPr>
          <w:bCs/>
          <w:sz w:val="26"/>
          <w:szCs w:val="26"/>
          <w:lang w:val="vi-VN"/>
        </w:rPr>
      </w:pPr>
      <w:r w:rsidRPr="00EC5471">
        <w:rPr>
          <w:bCs/>
          <w:sz w:val="26"/>
          <w:szCs w:val="26"/>
          <w:lang w:val="vi-VN"/>
        </w:rPr>
        <w:t>3. Đánh giá hiệu quả dự án</w:t>
      </w:r>
    </w:p>
    <w:p w14:paraId="4B0862A2" w14:textId="77777777" w:rsidR="00E447B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EC5471">
        <w:rPr>
          <w:rFonts w:eastAsia="Calibri"/>
          <w:bCs/>
          <w:sz w:val="26"/>
          <w:szCs w:val="22"/>
          <w:lang w:val="vi-VN"/>
        </w:rPr>
        <w:t>4. Dự báo</w:t>
      </w:r>
      <w:r w:rsidRPr="006B544C">
        <w:rPr>
          <w:rFonts w:eastAsia="Calibri"/>
          <w:b/>
          <w:sz w:val="26"/>
          <w:szCs w:val="26"/>
          <w:lang w:val="sv-SE"/>
        </w:rPr>
        <w:t xml:space="preserve"> </w:t>
      </w:r>
    </w:p>
    <w:p w14:paraId="71F0ED53" w14:textId="0447A16C" w:rsidR="007279CF"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IV. </w:t>
      </w:r>
      <w:bookmarkStart w:id="144" w:name="_Hlk171631784_0_0"/>
      <w:bookmarkStart w:id="145" w:name="_Hlk171630066_0_0"/>
      <w:r w:rsidRPr="006B544C">
        <w:rPr>
          <w:rFonts w:eastAsia="Calibri"/>
          <w:b/>
          <w:sz w:val="26"/>
          <w:szCs w:val="26"/>
          <w:lang w:val="sv-SE"/>
        </w:rPr>
        <w:t>Điều kiện thực hiện môn học</w:t>
      </w:r>
      <w:bookmarkEnd w:id="144"/>
    </w:p>
    <w:p w14:paraId="42CD84A2" w14:textId="77777777" w:rsidR="007279C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bookmarkStart w:id="146" w:name="_Hlk171892187_1_0"/>
      <w:bookmarkEnd w:id="145"/>
      <w:r w:rsidRPr="006B544C">
        <w:rPr>
          <w:rFonts w:eastAsia="Calibri"/>
          <w:sz w:val="26"/>
          <w:szCs w:val="26"/>
          <w:lang w:val="sv-SE"/>
        </w:rPr>
        <w:t xml:space="preserve">1. Phòng học chuyên môn hóa/nhà xưởng: </w:t>
      </w:r>
      <w:bookmarkStart w:id="147" w:name="_Hlk171633212_1_0"/>
      <w:r w:rsidRPr="006B544C">
        <w:rPr>
          <w:rFonts w:eastAsia="Calibri"/>
          <w:sz w:val="26"/>
          <w:szCs w:val="26"/>
          <w:lang w:val="sv-SE"/>
        </w:rPr>
        <w:t>Phòng học lý thuyết</w:t>
      </w:r>
      <w:r>
        <w:rPr>
          <w:rFonts w:eastAsia="Calibri"/>
          <w:sz w:val="26"/>
          <w:szCs w:val="26"/>
          <w:lang w:val="sv-SE"/>
        </w:rPr>
        <w:t>.</w:t>
      </w:r>
    </w:p>
    <w:bookmarkEnd w:id="147"/>
    <w:p w14:paraId="616621E0" w14:textId="77777777" w:rsidR="007279C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2. </w:t>
      </w:r>
      <w:bookmarkStart w:id="148" w:name="_Hlk171634336_1_0"/>
      <w:r w:rsidRPr="006B544C">
        <w:rPr>
          <w:rFonts w:eastAsia="Calibri"/>
          <w:sz w:val="26"/>
          <w:szCs w:val="26"/>
          <w:lang w:val="sv-SE"/>
        </w:rPr>
        <w:t xml:space="preserve">Trang thiết bị máy móc: </w:t>
      </w:r>
      <w:bookmarkStart w:id="149" w:name="_Hlk171633221_1_0"/>
      <w:r w:rsidRPr="006B544C">
        <w:rPr>
          <w:rFonts w:eastAsia="Calibri"/>
          <w:sz w:val="26"/>
          <w:szCs w:val="26"/>
          <w:lang w:val="sv-SE"/>
        </w:rPr>
        <w:t>Máy tính, máy chiếu projecto</w:t>
      </w:r>
      <w:bookmarkEnd w:id="149"/>
      <w:r>
        <w:rPr>
          <w:rFonts w:eastAsia="Calibri"/>
          <w:sz w:val="26"/>
          <w:szCs w:val="26"/>
          <w:lang w:val="sv-SE"/>
        </w:rPr>
        <w:t>r</w:t>
      </w:r>
    </w:p>
    <w:bookmarkEnd w:id="148"/>
    <w:p w14:paraId="262E8537" w14:textId="77777777" w:rsidR="007279CF"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3. Học liệu, dụng cụ, nguyên vật liệu: Đề cương, giáo án, bài giảng </w:t>
      </w:r>
      <w:r w:rsidRPr="006B544C">
        <w:rPr>
          <w:rFonts w:eastAsia="Calibri"/>
          <w:bCs/>
          <w:sz w:val="26"/>
          <w:szCs w:val="26"/>
          <w:lang w:val="pt-BR"/>
        </w:rPr>
        <w:t>học phần</w:t>
      </w:r>
      <w:r w:rsidRPr="006B544C">
        <w:rPr>
          <w:rFonts w:eastAsia="Calibri"/>
          <w:sz w:val="26"/>
          <w:szCs w:val="26"/>
          <w:lang w:val="sv-SE"/>
        </w:rPr>
        <w:t>, giáo trình, tài liệu tham khảo</w:t>
      </w:r>
      <w:r>
        <w:rPr>
          <w:rFonts w:eastAsia="Calibri"/>
          <w:sz w:val="26"/>
          <w:szCs w:val="26"/>
          <w:lang w:val="sv-SE"/>
        </w:rPr>
        <w:t>.</w:t>
      </w:r>
    </w:p>
    <w:p w14:paraId="61B9459A" w14:textId="77777777" w:rsidR="007279C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Pr>
          <w:rFonts w:eastAsia="Calibri"/>
          <w:sz w:val="26"/>
          <w:szCs w:val="26"/>
          <w:lang w:val="sv-SE"/>
        </w:rPr>
        <w:t>4. Các điều kiện khác: theo hướng dẫn của giảng viên.</w:t>
      </w:r>
    </w:p>
    <w:bookmarkEnd w:id="146"/>
    <w:p w14:paraId="5E2C2EB7" w14:textId="1202E9FC" w:rsidR="00E86C3B" w:rsidRDefault="00D653A9" w:rsidP="005F3F3F">
      <w:pPr>
        <w:spacing w:line="312" w:lineRule="auto"/>
        <w:jc w:val="both"/>
        <w:rPr>
          <w:rFonts w:eastAsia="Calibri"/>
          <w:b/>
          <w:bCs/>
          <w:sz w:val="26"/>
          <w:szCs w:val="26"/>
          <w:lang w:val="it-IT"/>
        </w:rPr>
      </w:pPr>
      <w:r>
        <w:rPr>
          <w:rFonts w:eastAsia="Calibri"/>
          <w:b/>
          <w:bCs/>
          <w:sz w:val="26"/>
          <w:szCs w:val="26"/>
          <w:lang w:val="it-IT"/>
        </w:rPr>
        <w:t>V. N</w:t>
      </w:r>
      <w:r w:rsidR="00D323F9">
        <w:rPr>
          <w:rFonts w:eastAsia="Calibri"/>
          <w:b/>
          <w:bCs/>
          <w:sz w:val="26"/>
          <w:szCs w:val="26"/>
          <w:lang w:val="it-IT"/>
        </w:rPr>
        <w:t>ội dung và phương pháp đánh giá</w:t>
      </w:r>
    </w:p>
    <w:p w14:paraId="60090130" w14:textId="77777777" w:rsidR="00E86C3B" w:rsidRPr="00D323F9" w:rsidRDefault="00D653A9" w:rsidP="005F3F3F">
      <w:pPr>
        <w:spacing w:line="312" w:lineRule="auto"/>
        <w:ind w:firstLine="360"/>
        <w:jc w:val="both"/>
        <w:rPr>
          <w:rFonts w:eastAsia="Calibri"/>
          <w:sz w:val="26"/>
          <w:szCs w:val="26"/>
          <w:lang w:val="it-IT"/>
        </w:rPr>
      </w:pPr>
      <w:r w:rsidRPr="00D323F9">
        <w:rPr>
          <w:rFonts w:eastAsia="Calibri"/>
          <w:sz w:val="26"/>
          <w:szCs w:val="26"/>
          <w:lang w:val="it-IT"/>
        </w:rPr>
        <w:t>1. Nội dung</w:t>
      </w:r>
    </w:p>
    <w:p w14:paraId="4A5ACFAB" w14:textId="0AB2A681" w:rsidR="00D323F9" w:rsidRPr="00F03D9B" w:rsidRDefault="00D653A9" w:rsidP="005F3F3F">
      <w:pPr>
        <w:spacing w:line="312" w:lineRule="auto"/>
        <w:ind w:firstLine="540"/>
        <w:jc w:val="both"/>
        <w:rPr>
          <w:sz w:val="26"/>
          <w:szCs w:val="26"/>
          <w:lang w:val="de-DE"/>
        </w:rPr>
      </w:pPr>
      <w:r w:rsidRPr="00F03D9B">
        <w:rPr>
          <w:sz w:val="26"/>
          <w:szCs w:val="26"/>
          <w:lang w:val="vi-VN"/>
        </w:rPr>
        <w:lastRenderedPageBreak/>
        <w:t xml:space="preserve">- </w:t>
      </w:r>
      <w:r w:rsidRPr="00287FFB">
        <w:rPr>
          <w:sz w:val="26"/>
          <w:szCs w:val="26"/>
          <w:lang w:val="it-IT"/>
        </w:rPr>
        <w:t>K</w:t>
      </w:r>
      <w:r w:rsidRPr="00F03D9B">
        <w:rPr>
          <w:sz w:val="26"/>
          <w:szCs w:val="26"/>
          <w:lang w:val="pt-BR"/>
        </w:rPr>
        <w:t xml:space="preserve">iến thức: </w:t>
      </w:r>
    </w:p>
    <w:p w14:paraId="18DDAC70" w14:textId="77777777" w:rsidR="00D323F9" w:rsidRDefault="00D653A9" w:rsidP="005F3F3F">
      <w:pPr>
        <w:spacing w:line="312" w:lineRule="auto"/>
        <w:ind w:firstLine="540"/>
        <w:jc w:val="both"/>
        <w:rPr>
          <w:sz w:val="26"/>
          <w:szCs w:val="26"/>
          <w:lang w:val="de-DE"/>
        </w:rPr>
      </w:pPr>
      <w:r>
        <w:rPr>
          <w:sz w:val="26"/>
          <w:szCs w:val="26"/>
          <w:lang w:val="pt-BR"/>
        </w:rPr>
        <w:t>+ Trình</w:t>
      </w:r>
      <w:r>
        <w:rPr>
          <w:sz w:val="26"/>
          <w:szCs w:val="26"/>
          <w:lang w:val="vi-VN"/>
        </w:rPr>
        <w:t xml:space="preserve"> bày </w:t>
      </w:r>
      <w:r>
        <w:rPr>
          <w:sz w:val="26"/>
          <w:szCs w:val="26"/>
          <w:lang w:val="de-DE"/>
        </w:rPr>
        <w:t>được ý nghĩa của các</w:t>
      </w:r>
      <w:r>
        <w:rPr>
          <w:sz w:val="26"/>
          <w:szCs w:val="26"/>
          <w:lang w:val="vi-VN"/>
        </w:rPr>
        <w:t xml:space="preserve"> đối số các</w:t>
      </w:r>
      <w:r>
        <w:rPr>
          <w:sz w:val="26"/>
          <w:szCs w:val="26"/>
          <w:lang w:val="de-DE"/>
        </w:rPr>
        <w:t xml:space="preserve"> hàm ứng dụng trong phân tích tài chính. </w:t>
      </w:r>
    </w:p>
    <w:p w14:paraId="0B2D0BF3" w14:textId="77777777" w:rsidR="00D323F9" w:rsidRPr="006063C4" w:rsidRDefault="00D653A9" w:rsidP="005F3F3F">
      <w:pPr>
        <w:spacing w:line="312" w:lineRule="auto"/>
        <w:ind w:firstLine="540"/>
        <w:jc w:val="both"/>
        <w:rPr>
          <w:sz w:val="26"/>
          <w:szCs w:val="26"/>
          <w:lang w:val="vi-VN"/>
        </w:rPr>
      </w:pPr>
      <w:r>
        <w:rPr>
          <w:sz w:val="26"/>
          <w:szCs w:val="26"/>
          <w:lang w:val="vi-VN"/>
        </w:rPr>
        <w:t>+ Trình bày được các kỹ thuật trong định dạng văn bản</w:t>
      </w:r>
    </w:p>
    <w:p w14:paraId="5A3012C9" w14:textId="21ED4A3F" w:rsidR="00D323F9" w:rsidRPr="00D323F9" w:rsidRDefault="00D653A9" w:rsidP="005F3F3F">
      <w:pPr>
        <w:spacing w:line="312" w:lineRule="auto"/>
        <w:ind w:firstLine="540"/>
        <w:jc w:val="both"/>
        <w:rPr>
          <w:sz w:val="26"/>
          <w:szCs w:val="26"/>
          <w:lang w:val="vi-VN"/>
        </w:rPr>
      </w:pPr>
      <w:r w:rsidRPr="00F03D9B">
        <w:rPr>
          <w:sz w:val="26"/>
          <w:szCs w:val="26"/>
          <w:lang w:val="vi-VN"/>
        </w:rPr>
        <w:t xml:space="preserve">- </w:t>
      </w:r>
      <w:r w:rsidRPr="00D323F9">
        <w:rPr>
          <w:sz w:val="26"/>
          <w:szCs w:val="26"/>
          <w:lang w:val="vi-VN"/>
        </w:rPr>
        <w:t xml:space="preserve">Kỹ năng: </w:t>
      </w:r>
    </w:p>
    <w:p w14:paraId="014D9AFD" w14:textId="77777777" w:rsidR="00D323F9" w:rsidRDefault="00D653A9" w:rsidP="005F3F3F">
      <w:pPr>
        <w:spacing w:line="312" w:lineRule="auto"/>
        <w:ind w:firstLine="540"/>
        <w:jc w:val="both"/>
        <w:rPr>
          <w:sz w:val="26"/>
          <w:szCs w:val="26"/>
          <w:lang w:val="pt-BR"/>
        </w:rPr>
      </w:pPr>
      <w:r>
        <w:rPr>
          <w:sz w:val="26"/>
          <w:szCs w:val="26"/>
          <w:lang w:val="pt-BR"/>
        </w:rPr>
        <w:t>+</w:t>
      </w:r>
      <w:r>
        <w:rPr>
          <w:sz w:val="26"/>
          <w:szCs w:val="26"/>
          <w:lang w:val="vi-VN"/>
        </w:rPr>
        <w:t xml:space="preserve"> Vận dụng được các hàm tài chính</w:t>
      </w:r>
      <w:r>
        <w:rPr>
          <w:sz w:val="26"/>
          <w:szCs w:val="26"/>
          <w:lang w:val="pt-BR"/>
        </w:rPr>
        <w:t xml:space="preserve"> xử</w:t>
      </w:r>
      <w:r>
        <w:rPr>
          <w:sz w:val="26"/>
          <w:szCs w:val="26"/>
          <w:lang w:val="vi-VN"/>
        </w:rPr>
        <w:t xml:space="preserve"> lý các bài toán tài chính trong </w:t>
      </w:r>
      <w:r>
        <w:rPr>
          <w:sz w:val="26"/>
          <w:szCs w:val="26"/>
          <w:lang w:val="pt-BR"/>
        </w:rPr>
        <w:t>doanh</w:t>
      </w:r>
      <w:r>
        <w:rPr>
          <w:sz w:val="26"/>
          <w:szCs w:val="26"/>
          <w:lang w:val="vi-VN"/>
        </w:rPr>
        <w:t xml:space="preserve"> nghiệp</w:t>
      </w:r>
      <w:r>
        <w:rPr>
          <w:sz w:val="26"/>
          <w:szCs w:val="26"/>
          <w:lang w:val="pt-BR"/>
        </w:rPr>
        <w:t>, soạn thảo văn bản, xử lý dữ liệu bảng tính.</w:t>
      </w:r>
    </w:p>
    <w:p w14:paraId="193F99F4"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Lập được các bảng tính toán dữ liệu tài chính theo yêu cầu của công việc. </w:t>
      </w:r>
    </w:p>
    <w:p w14:paraId="3801E867"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Xây dựng được cơ sở dữ liệu một cách logic, tự động và chuyên nghiệp theo yêu cầu thực tế, nghiệp vụ kinh tế phát sinh. </w:t>
      </w:r>
    </w:p>
    <w:p w14:paraId="3C3D96B1"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Lập được mô hình kinh tế</w:t>
      </w:r>
      <w:r>
        <w:rPr>
          <w:sz w:val="26"/>
          <w:szCs w:val="26"/>
          <w:lang w:val="vi-VN"/>
        </w:rPr>
        <w:t>,</w:t>
      </w:r>
      <w:r>
        <w:rPr>
          <w:sz w:val="26"/>
          <w:szCs w:val="26"/>
          <w:lang w:val="de-DE"/>
        </w:rPr>
        <w:t xml:space="preserve"> tài chính trên Excel. </w:t>
      </w:r>
    </w:p>
    <w:p w14:paraId="21CAC93D"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14:paraId="7B96E0D4"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de-DE"/>
        </w:rPr>
        <w:t xml:space="preserve"> Dự báo được các kết quả kinh tế. </w:t>
      </w:r>
    </w:p>
    <w:p w14:paraId="663C23A4" w14:textId="77777777" w:rsidR="00D323F9" w:rsidRDefault="00D653A9" w:rsidP="005F3F3F">
      <w:pPr>
        <w:spacing w:line="312" w:lineRule="auto"/>
        <w:ind w:firstLine="540"/>
        <w:jc w:val="both"/>
        <w:rPr>
          <w:sz w:val="26"/>
          <w:szCs w:val="26"/>
          <w:lang w:val="de-DE"/>
        </w:rPr>
      </w:pPr>
      <w:r>
        <w:rPr>
          <w:rFonts w:ascii="Symbol" w:hAnsi="Symbol"/>
          <w:sz w:val="26"/>
          <w:szCs w:val="26"/>
        </w:rPr>
        <w:sym w:font="Symbol" w:char="F02B"/>
      </w:r>
      <w:r>
        <w:rPr>
          <w:sz w:val="26"/>
          <w:szCs w:val="26"/>
          <w:lang w:val="vi-VN"/>
        </w:rPr>
        <w:t xml:space="preserve"> </w:t>
      </w:r>
      <w:r>
        <w:rPr>
          <w:sz w:val="26"/>
          <w:szCs w:val="26"/>
          <w:lang w:val="de-DE"/>
        </w:rPr>
        <w:t xml:space="preserve">Quyết định được các phương án đầu tư kinh doanh tối ưu. </w:t>
      </w:r>
    </w:p>
    <w:p w14:paraId="2C3049E2" w14:textId="77777777" w:rsidR="00D323F9" w:rsidRDefault="00D653A9" w:rsidP="005F3F3F">
      <w:pPr>
        <w:spacing w:line="312" w:lineRule="auto"/>
        <w:ind w:firstLine="540"/>
        <w:jc w:val="both"/>
        <w:rPr>
          <w:rFonts w:eastAsia="Calibri"/>
          <w:sz w:val="26"/>
          <w:szCs w:val="26"/>
          <w:lang w:val="de-DE"/>
        </w:rPr>
      </w:pPr>
      <w:r>
        <w:rPr>
          <w:rFonts w:ascii="Symbol" w:eastAsia="Calibri" w:hAnsi="Symbol"/>
          <w:sz w:val="26"/>
          <w:szCs w:val="26"/>
        </w:rPr>
        <w:sym w:font="Symbol" w:char="F02B"/>
      </w:r>
      <w:r>
        <w:rPr>
          <w:rFonts w:eastAsia="Calibri"/>
          <w:sz w:val="26"/>
          <w:szCs w:val="26"/>
          <w:lang w:val="de-DE"/>
        </w:rPr>
        <w:t> Xử lý trình bày, báo cáo được các tài liệu chuyên ngành</w:t>
      </w:r>
    </w:p>
    <w:p w14:paraId="538F2DE1" w14:textId="704E5278" w:rsidR="00D323F9" w:rsidRPr="00F03D9B" w:rsidRDefault="00D653A9" w:rsidP="005F3F3F">
      <w:pPr>
        <w:spacing w:line="312" w:lineRule="auto"/>
        <w:ind w:firstLine="540"/>
        <w:jc w:val="both"/>
        <w:rPr>
          <w:sz w:val="26"/>
          <w:szCs w:val="26"/>
          <w:lang w:val="vi-VN"/>
        </w:rPr>
      </w:pPr>
      <w:r>
        <w:rPr>
          <w:sz w:val="26"/>
          <w:szCs w:val="26"/>
          <w:lang w:val="vi-VN"/>
        </w:rPr>
        <w:t xml:space="preserve">- </w:t>
      </w:r>
      <w:r w:rsidRPr="00D323F9">
        <w:rPr>
          <w:sz w:val="26"/>
          <w:szCs w:val="26"/>
          <w:lang w:val="de-DE"/>
        </w:rPr>
        <w:t>N</w:t>
      </w:r>
      <w:r w:rsidRPr="00F03D9B">
        <w:rPr>
          <w:sz w:val="26"/>
          <w:szCs w:val="26"/>
          <w:lang w:val="vi-VN"/>
        </w:rPr>
        <w:t>ăng lực tự chủ và trách nhiệm:</w:t>
      </w:r>
    </w:p>
    <w:p w14:paraId="36DFF538" w14:textId="77777777" w:rsidR="00D323F9" w:rsidRPr="00F03D9B" w:rsidRDefault="00D653A9" w:rsidP="005F3F3F">
      <w:pPr>
        <w:spacing w:line="312" w:lineRule="auto"/>
        <w:ind w:firstLine="540"/>
        <w:jc w:val="both"/>
        <w:rPr>
          <w:sz w:val="26"/>
          <w:szCs w:val="26"/>
          <w:lang w:val="vi-VN"/>
        </w:rPr>
      </w:pPr>
      <w:r>
        <w:rPr>
          <w:sz w:val="26"/>
          <w:szCs w:val="26"/>
          <w:lang w:val="pt-BR"/>
        </w:rPr>
        <w:t xml:space="preserve">+ </w:t>
      </w:r>
      <w:r w:rsidRPr="00F03D9B">
        <w:rPr>
          <w:sz w:val="26"/>
          <w:szCs w:val="26"/>
          <w:lang w:val="vi-VN"/>
        </w:rPr>
        <w:t xml:space="preserve">Có ý thức học tập, </w:t>
      </w:r>
      <w:r>
        <w:rPr>
          <w:sz w:val="26"/>
          <w:szCs w:val="26"/>
          <w:lang w:val="vi-VN"/>
        </w:rPr>
        <w:t>tự nghiên cứu</w:t>
      </w:r>
      <w:r w:rsidRPr="00F03D9B">
        <w:rPr>
          <w:sz w:val="26"/>
          <w:szCs w:val="26"/>
          <w:lang w:val="vi-VN"/>
        </w:rPr>
        <w:t>.</w:t>
      </w:r>
    </w:p>
    <w:p w14:paraId="48CF2F13" w14:textId="77777777" w:rsidR="00D323F9" w:rsidRDefault="00D653A9" w:rsidP="005F3F3F">
      <w:pPr>
        <w:spacing w:line="312" w:lineRule="auto"/>
        <w:ind w:firstLine="540"/>
        <w:jc w:val="both"/>
        <w:rPr>
          <w:sz w:val="26"/>
          <w:szCs w:val="26"/>
          <w:lang w:val="pt-BR"/>
        </w:rPr>
      </w:pPr>
      <w:r w:rsidRPr="00D323F9">
        <w:rPr>
          <w:sz w:val="26"/>
          <w:szCs w:val="26"/>
          <w:lang w:val="vi-VN"/>
        </w:rPr>
        <w:t>+ Có th</w:t>
      </w:r>
      <w:r>
        <w:rPr>
          <w:sz w:val="26"/>
          <w:szCs w:val="26"/>
          <w:lang w:val="pt-BR"/>
        </w:rPr>
        <w:t>ái độ nghiêm túc trong việc rèn luyện kỹ năng.</w:t>
      </w:r>
    </w:p>
    <w:p w14:paraId="7A15DF12" w14:textId="77777777" w:rsidR="00E86C3B" w:rsidRPr="00D323F9" w:rsidRDefault="00D653A9" w:rsidP="005F3F3F">
      <w:pPr>
        <w:spacing w:line="312" w:lineRule="auto"/>
        <w:ind w:firstLine="360"/>
        <w:jc w:val="both"/>
        <w:rPr>
          <w:rFonts w:eastAsia="Calibri"/>
          <w:sz w:val="26"/>
          <w:szCs w:val="26"/>
          <w:lang w:val="it-IT"/>
        </w:rPr>
      </w:pPr>
      <w:r w:rsidRPr="00D323F9">
        <w:rPr>
          <w:rFonts w:eastAsia="Calibri"/>
          <w:sz w:val="26"/>
          <w:szCs w:val="26"/>
          <w:lang w:val="it-IT"/>
        </w:rPr>
        <w:t>2. Phương pháp</w:t>
      </w:r>
    </w:p>
    <w:p w14:paraId="341BB0F2" w14:textId="77777777" w:rsidR="00E86C3B" w:rsidRPr="00D323F9" w:rsidRDefault="00D653A9" w:rsidP="005F3F3F">
      <w:pPr>
        <w:spacing w:line="312" w:lineRule="auto"/>
        <w:ind w:firstLine="540"/>
        <w:jc w:val="both"/>
        <w:rPr>
          <w:sz w:val="26"/>
          <w:szCs w:val="26"/>
          <w:lang w:val="vi-VN"/>
        </w:rPr>
      </w:pPr>
      <w:r>
        <w:rPr>
          <w:sz w:val="26"/>
          <w:szCs w:val="26"/>
          <w:lang w:val="it-IT"/>
        </w:rPr>
        <w:t xml:space="preserve">- </w:t>
      </w:r>
      <w:r w:rsidRPr="00D323F9">
        <w:rPr>
          <w:sz w:val="26"/>
          <w:szCs w:val="26"/>
          <w:lang w:val="vi-VN"/>
        </w:rPr>
        <w:t>Kiểm tra lý thuyết đối với các nội dung đã học.</w:t>
      </w:r>
    </w:p>
    <w:p w14:paraId="2560140D" w14:textId="77777777" w:rsidR="00E86C3B" w:rsidRPr="00D323F9" w:rsidRDefault="00D653A9" w:rsidP="005F3F3F">
      <w:pPr>
        <w:spacing w:line="312" w:lineRule="auto"/>
        <w:ind w:firstLine="540"/>
        <w:jc w:val="both"/>
        <w:rPr>
          <w:sz w:val="26"/>
          <w:szCs w:val="26"/>
          <w:lang w:val="vi-VN"/>
        </w:rPr>
      </w:pPr>
      <w:r w:rsidRPr="00D323F9">
        <w:rPr>
          <w:sz w:val="26"/>
          <w:szCs w:val="26"/>
          <w:lang w:val="vi-VN"/>
        </w:rPr>
        <w:t>- Kiểm tra kỹ năng trên máy.</w:t>
      </w:r>
    </w:p>
    <w:p w14:paraId="71EDEBEB" w14:textId="77777777" w:rsidR="00E86C3B" w:rsidRDefault="00D653A9" w:rsidP="005F3F3F">
      <w:pPr>
        <w:spacing w:line="312" w:lineRule="auto"/>
        <w:ind w:firstLine="540"/>
        <w:jc w:val="both"/>
        <w:rPr>
          <w:sz w:val="26"/>
          <w:szCs w:val="26"/>
          <w:lang w:val="it-IT"/>
        </w:rPr>
      </w:pPr>
      <w:r w:rsidRPr="00D323F9">
        <w:rPr>
          <w:sz w:val="26"/>
          <w:szCs w:val="26"/>
          <w:lang w:val="vi-VN"/>
        </w:rPr>
        <w:t>- Đánh</w:t>
      </w:r>
      <w:r>
        <w:rPr>
          <w:sz w:val="26"/>
          <w:szCs w:val="26"/>
          <w:lang w:val="it-IT"/>
        </w:rPr>
        <w:t xml:space="preserve"> giá cuối môn học: thực hành trên máy.</w:t>
      </w:r>
    </w:p>
    <w:p w14:paraId="39ADE600" w14:textId="77777777" w:rsidR="00D323F9"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VI. </w:t>
      </w:r>
      <w:bookmarkStart w:id="150" w:name="_Hlk171620190_1_0"/>
      <w:r w:rsidRPr="006B544C">
        <w:rPr>
          <w:rFonts w:eastAsia="Calibri"/>
          <w:b/>
          <w:sz w:val="26"/>
          <w:szCs w:val="26"/>
          <w:lang w:val="sv-SE"/>
        </w:rPr>
        <w:t xml:space="preserve">Hướng dẫn thực hiện </w:t>
      </w:r>
      <w:bookmarkStart w:id="151" w:name="_Hlk171892124_1_0"/>
      <w:r w:rsidRPr="006B544C">
        <w:rPr>
          <w:rFonts w:eastAsia="Calibri"/>
          <w:b/>
          <w:sz w:val="26"/>
          <w:szCs w:val="26"/>
          <w:lang w:val="sv-SE"/>
        </w:rPr>
        <w:t>môn học</w:t>
      </w:r>
      <w:bookmarkEnd w:id="150"/>
      <w:bookmarkEnd w:id="151"/>
    </w:p>
    <w:p w14:paraId="12E9997B" w14:textId="4018F34E" w:rsidR="00E86C3B" w:rsidRDefault="00D653A9" w:rsidP="005F3F3F">
      <w:pPr>
        <w:spacing w:line="312" w:lineRule="auto"/>
        <w:ind w:firstLine="360"/>
        <w:jc w:val="both"/>
        <w:rPr>
          <w:rFonts w:eastAsia="Calibri"/>
          <w:i/>
          <w:sz w:val="26"/>
          <w:szCs w:val="26"/>
          <w:lang w:val="it-IT"/>
        </w:rPr>
      </w:pPr>
      <w:r>
        <w:rPr>
          <w:rFonts w:eastAsia="Calibri"/>
          <w:sz w:val="26"/>
          <w:szCs w:val="26"/>
          <w:lang w:val="it-IT"/>
        </w:rPr>
        <w:t>1</w:t>
      </w:r>
      <w:r>
        <w:rPr>
          <w:rFonts w:eastAsia="Calibri"/>
          <w:sz w:val="26"/>
          <w:szCs w:val="26"/>
          <w:lang w:val="vi-VN"/>
        </w:rPr>
        <w:t xml:space="preserve">. </w:t>
      </w:r>
      <w:r w:rsidRPr="00D323F9">
        <w:rPr>
          <w:rFonts w:eastAsia="Calibri"/>
          <w:sz w:val="26"/>
          <w:szCs w:val="26"/>
          <w:lang w:val="it-IT"/>
        </w:rPr>
        <w:t>P</w:t>
      </w:r>
      <w:r w:rsidR="00E447BC" w:rsidRPr="00D323F9">
        <w:rPr>
          <w:rFonts w:eastAsia="Calibri"/>
          <w:sz w:val="26"/>
          <w:szCs w:val="26"/>
          <w:lang w:val="it-IT"/>
        </w:rPr>
        <w:t xml:space="preserve">hạm vi áp dụng </w:t>
      </w:r>
      <w:r w:rsidRPr="00D323F9">
        <w:rPr>
          <w:rFonts w:eastAsia="Calibri"/>
          <w:sz w:val="26"/>
          <w:szCs w:val="26"/>
          <w:lang w:val="it-IT"/>
        </w:rPr>
        <w:t>môn</w:t>
      </w:r>
      <w:r w:rsidRPr="00D323F9">
        <w:rPr>
          <w:rFonts w:eastAsia="Calibri"/>
          <w:sz w:val="26"/>
          <w:szCs w:val="26"/>
          <w:lang w:val="vi-VN"/>
        </w:rPr>
        <w:t xml:space="preserve"> học</w:t>
      </w:r>
      <w:r w:rsidR="00E447BC" w:rsidRPr="00D323F9">
        <w:rPr>
          <w:rFonts w:eastAsia="Calibri"/>
          <w:sz w:val="26"/>
          <w:szCs w:val="26"/>
          <w:lang w:val="it-IT"/>
        </w:rPr>
        <w:t>:</w:t>
      </w:r>
      <w:r w:rsidR="00E447BC">
        <w:rPr>
          <w:rFonts w:eastAsia="Calibri"/>
          <w:sz w:val="26"/>
          <w:szCs w:val="26"/>
          <w:lang w:val="it-IT"/>
        </w:rPr>
        <w:t xml:space="preserve"> Môn học được sử dụng để giảng dạy cho trình độ </w:t>
      </w:r>
      <w:r>
        <w:rPr>
          <w:rFonts w:eastAsia="Calibri"/>
          <w:sz w:val="26"/>
          <w:szCs w:val="26"/>
          <w:lang w:val="it-IT"/>
        </w:rPr>
        <w:t>Cao</w:t>
      </w:r>
      <w:r>
        <w:rPr>
          <w:rFonts w:eastAsia="Calibri"/>
          <w:sz w:val="26"/>
          <w:szCs w:val="26"/>
          <w:lang w:val="vi-VN"/>
        </w:rPr>
        <w:t xml:space="preserve"> đẳng</w:t>
      </w:r>
      <w:r w:rsidR="00E447BC">
        <w:rPr>
          <w:rFonts w:eastAsia="Calibri"/>
          <w:sz w:val="26"/>
          <w:szCs w:val="26"/>
          <w:lang w:val="it-IT"/>
        </w:rPr>
        <w:t xml:space="preserve">. </w:t>
      </w:r>
    </w:p>
    <w:p w14:paraId="3480EDF8" w14:textId="0861AF92" w:rsidR="00D323F9" w:rsidRPr="00D323F9" w:rsidRDefault="00D653A9" w:rsidP="005F3F3F">
      <w:pPr>
        <w:spacing w:line="312" w:lineRule="auto"/>
        <w:ind w:firstLine="360"/>
        <w:jc w:val="both"/>
        <w:rPr>
          <w:rFonts w:eastAsia="Calibri"/>
          <w:sz w:val="26"/>
          <w:szCs w:val="26"/>
          <w:lang w:val="it-IT"/>
        </w:rPr>
      </w:pPr>
      <w:r w:rsidRPr="00D323F9">
        <w:rPr>
          <w:rFonts w:eastAsia="Calibri"/>
          <w:sz w:val="26"/>
          <w:szCs w:val="26"/>
          <w:lang w:val="it-IT"/>
        </w:rPr>
        <w:t xml:space="preserve">2. </w:t>
      </w:r>
      <w:r w:rsidR="00E447BC" w:rsidRPr="00D323F9">
        <w:rPr>
          <w:rFonts w:eastAsia="Calibri"/>
          <w:sz w:val="26"/>
          <w:szCs w:val="26"/>
          <w:lang w:val="it-IT"/>
        </w:rPr>
        <w:t>Hướng dẫn về phương pháp giảng dạy</w:t>
      </w:r>
      <w:r w:rsidRPr="00D323F9">
        <w:rPr>
          <w:rFonts w:eastAsia="Calibri"/>
          <w:sz w:val="26"/>
          <w:szCs w:val="26"/>
          <w:lang w:val="it-IT"/>
        </w:rPr>
        <w:t xml:space="preserve">, học tập </w:t>
      </w:r>
      <w:bookmarkStart w:id="152" w:name="_Hlk171630353_1_0"/>
      <w:r w:rsidRPr="00D323F9">
        <w:rPr>
          <w:rFonts w:eastAsia="Calibri"/>
          <w:sz w:val="26"/>
          <w:szCs w:val="26"/>
          <w:lang w:val="it-IT"/>
        </w:rPr>
        <w:t>môn học</w:t>
      </w:r>
      <w:bookmarkEnd w:id="152"/>
    </w:p>
    <w:p w14:paraId="1BD216BB" w14:textId="6E5982F6" w:rsidR="00620C36" w:rsidRPr="006B544C" w:rsidRDefault="00D653A9" w:rsidP="005F3F3F">
      <w:pPr>
        <w:tabs>
          <w:tab w:val="left" w:pos="567"/>
          <w:tab w:val="left" w:pos="3969"/>
          <w:tab w:val="left" w:pos="5103"/>
          <w:tab w:val="center" w:pos="6946"/>
        </w:tabs>
        <w:spacing w:line="312" w:lineRule="auto"/>
        <w:ind w:firstLine="540"/>
        <w:jc w:val="both"/>
        <w:outlineLvl w:val="0"/>
        <w:rPr>
          <w:rFonts w:eastAsia="Calibri"/>
          <w:sz w:val="26"/>
          <w:szCs w:val="26"/>
          <w:lang w:val="sv-SE"/>
        </w:rPr>
      </w:pPr>
      <w:r w:rsidRPr="006B544C">
        <w:rPr>
          <w:rFonts w:eastAsia="Calibri"/>
          <w:sz w:val="26"/>
          <w:szCs w:val="26"/>
          <w:lang w:val="sv-SE"/>
        </w:rPr>
        <w:t xml:space="preserve">- Đối với giáo viên, giảng viên: </w:t>
      </w:r>
      <w:r>
        <w:rPr>
          <w:rFonts w:eastAsia="Calibri"/>
          <w:sz w:val="26"/>
          <w:szCs w:val="26"/>
          <w:lang w:val="sv-SE"/>
        </w:rPr>
        <w:t>Giảng</w:t>
      </w:r>
      <w:r>
        <w:rPr>
          <w:rFonts w:eastAsia="Calibri"/>
          <w:sz w:val="26"/>
          <w:szCs w:val="26"/>
          <w:lang w:val="vi-VN"/>
        </w:rPr>
        <w:t xml:space="preserve"> viên </w:t>
      </w:r>
      <w:r w:rsidRPr="006B544C">
        <w:rPr>
          <w:rFonts w:eastAsia="Calibri"/>
          <w:sz w:val="26"/>
          <w:szCs w:val="26"/>
          <w:lang w:val="sv-SE"/>
        </w:rPr>
        <w:t>trước khi giảng dạy cần phải căn cứ vào nội dung của từng bài học chuẩn bị đầy đủ các điều kiện thực hiện bài học để đảm bảo chất lượng giảng dạy.</w:t>
      </w:r>
    </w:p>
    <w:p w14:paraId="65BEC891" w14:textId="77777777" w:rsidR="00620C36" w:rsidRPr="006B544C" w:rsidRDefault="00D653A9" w:rsidP="005F3F3F">
      <w:pPr>
        <w:tabs>
          <w:tab w:val="left" w:pos="567"/>
          <w:tab w:val="left" w:pos="3143"/>
          <w:tab w:val="left" w:pos="3969"/>
          <w:tab w:val="left" w:pos="5103"/>
          <w:tab w:val="center" w:pos="6946"/>
        </w:tabs>
        <w:spacing w:line="312" w:lineRule="auto"/>
        <w:ind w:firstLine="540"/>
        <w:jc w:val="both"/>
        <w:outlineLvl w:val="0"/>
        <w:rPr>
          <w:rFonts w:eastAsia="Calibri"/>
          <w:sz w:val="26"/>
          <w:szCs w:val="26"/>
          <w:lang w:val="sv-SE"/>
        </w:rPr>
      </w:pPr>
      <w:r w:rsidRPr="006B544C">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00557227" w14:textId="33A5209C" w:rsidR="00E86C3B" w:rsidRPr="00D323F9" w:rsidRDefault="00D653A9" w:rsidP="005F3F3F">
      <w:pPr>
        <w:tabs>
          <w:tab w:val="left" w:pos="360"/>
        </w:tabs>
        <w:spacing w:line="312" w:lineRule="auto"/>
        <w:ind w:firstLine="360"/>
        <w:jc w:val="both"/>
        <w:rPr>
          <w:rFonts w:eastAsia="Calibri"/>
          <w:sz w:val="26"/>
          <w:szCs w:val="26"/>
          <w:lang w:val="it-IT"/>
        </w:rPr>
      </w:pPr>
      <w:r>
        <w:rPr>
          <w:rFonts w:eastAsia="Calibri"/>
          <w:sz w:val="26"/>
          <w:szCs w:val="26"/>
          <w:lang w:val="it-IT"/>
        </w:rPr>
        <w:t>3</w:t>
      </w:r>
      <w:r w:rsidRPr="00D323F9">
        <w:rPr>
          <w:rFonts w:eastAsia="Calibri"/>
          <w:sz w:val="26"/>
          <w:szCs w:val="26"/>
          <w:lang w:val="it-IT"/>
        </w:rPr>
        <w:t xml:space="preserve">. </w:t>
      </w:r>
      <w:r w:rsidR="00E447BC" w:rsidRPr="00D323F9">
        <w:rPr>
          <w:rFonts w:eastAsia="Calibri"/>
          <w:sz w:val="26"/>
          <w:szCs w:val="26"/>
          <w:lang w:val="it-IT"/>
        </w:rPr>
        <w:t xml:space="preserve">Những trọng tâm chương trình cần chú ý: chương </w:t>
      </w:r>
      <w:r w:rsidRPr="00D323F9">
        <w:rPr>
          <w:rFonts w:eastAsia="Calibri"/>
          <w:sz w:val="26"/>
          <w:szCs w:val="26"/>
          <w:lang w:val="it-IT"/>
        </w:rPr>
        <w:t>1,</w:t>
      </w:r>
      <w:r w:rsidR="00E447BC" w:rsidRPr="00D323F9">
        <w:rPr>
          <w:rFonts w:eastAsia="Calibri"/>
          <w:sz w:val="26"/>
          <w:szCs w:val="26"/>
          <w:lang w:val="it-IT"/>
        </w:rPr>
        <w:t>2,3,4</w:t>
      </w:r>
    </w:p>
    <w:p w14:paraId="6908ECBA" w14:textId="60E0C7A1" w:rsidR="00E86C3B" w:rsidRPr="00D323F9" w:rsidRDefault="00D653A9" w:rsidP="005F3F3F">
      <w:pPr>
        <w:tabs>
          <w:tab w:val="left" w:pos="360"/>
        </w:tabs>
        <w:spacing w:line="312" w:lineRule="auto"/>
        <w:ind w:firstLine="360"/>
        <w:jc w:val="both"/>
        <w:rPr>
          <w:rFonts w:eastAsia="Calibri"/>
          <w:sz w:val="26"/>
          <w:szCs w:val="26"/>
          <w:lang w:val="it-IT"/>
        </w:rPr>
      </w:pPr>
      <w:r w:rsidRPr="00D323F9">
        <w:rPr>
          <w:rFonts w:eastAsia="Calibri"/>
          <w:sz w:val="26"/>
          <w:szCs w:val="26"/>
          <w:lang w:val="it-IT"/>
        </w:rPr>
        <w:lastRenderedPageBreak/>
        <w:t xml:space="preserve">4.   Tài liệu tham khảo: </w:t>
      </w:r>
    </w:p>
    <w:p w14:paraId="166E7C02" w14:textId="77777777" w:rsidR="00E86C3B" w:rsidRDefault="00D653A9" w:rsidP="005F3F3F">
      <w:pPr>
        <w:spacing w:line="312" w:lineRule="auto"/>
        <w:ind w:firstLine="360"/>
        <w:jc w:val="both"/>
        <w:rPr>
          <w:sz w:val="26"/>
          <w:szCs w:val="26"/>
          <w:lang w:val="it-IT"/>
        </w:rPr>
      </w:pPr>
      <w:r>
        <w:rPr>
          <w:sz w:val="26"/>
          <w:szCs w:val="26"/>
          <w:lang w:val="it-IT"/>
        </w:rPr>
        <w:t xml:space="preserve">- Bài giảng Tin Học Ứng Dụng Tài Chính Ngân Hàng – Khoa </w:t>
      </w:r>
      <w:r>
        <w:rPr>
          <w:sz w:val="26"/>
          <w:szCs w:val="26"/>
          <w:lang w:val="vi-VN"/>
        </w:rPr>
        <w:t>Kinh Tế</w:t>
      </w:r>
    </w:p>
    <w:p w14:paraId="279811D3" w14:textId="77777777" w:rsidR="00E86C3B" w:rsidRDefault="00D653A9" w:rsidP="005F3F3F">
      <w:pPr>
        <w:spacing w:line="312" w:lineRule="auto"/>
        <w:ind w:firstLine="360"/>
        <w:jc w:val="both"/>
        <w:rPr>
          <w:sz w:val="26"/>
          <w:szCs w:val="26"/>
        </w:rPr>
      </w:pPr>
      <w:r>
        <w:rPr>
          <w:sz w:val="26"/>
          <w:szCs w:val="26"/>
          <w:lang w:val="it-IT"/>
        </w:rPr>
        <w:t>-</w:t>
      </w:r>
      <w:r>
        <w:rPr>
          <w:sz w:val="26"/>
          <w:szCs w:val="26"/>
        </w:rPr>
        <w:t xml:space="preserve"> Bill Jelen (2011), Learn Excel 2007 Through Excel 2010 from Mr.Excel: Master Pivot Tables, Subtotals, Charts, VLOOKUP, IF, Data Analysis and Much More!, Tickling Keys, Inc. </w:t>
      </w:r>
    </w:p>
    <w:p w14:paraId="0FF08EDE" w14:textId="77777777" w:rsidR="00E86C3B" w:rsidRDefault="00D653A9" w:rsidP="005F3F3F">
      <w:pPr>
        <w:spacing w:line="312" w:lineRule="auto"/>
        <w:ind w:firstLine="360"/>
        <w:jc w:val="both"/>
        <w:rPr>
          <w:sz w:val="26"/>
          <w:szCs w:val="26"/>
        </w:rPr>
      </w:pPr>
      <w:r>
        <w:rPr>
          <w:sz w:val="26"/>
          <w:szCs w:val="26"/>
        </w:rPr>
        <w:t xml:space="preserve">- Curtis Frye (2010), Microsoft Excel 2010: Step by Step, Microsoft Press. </w:t>
      </w:r>
    </w:p>
    <w:p w14:paraId="1AA58B81" w14:textId="77777777" w:rsidR="00E86C3B" w:rsidRDefault="00D653A9" w:rsidP="005F3F3F">
      <w:pPr>
        <w:spacing w:line="312" w:lineRule="auto"/>
        <w:ind w:firstLine="360"/>
        <w:jc w:val="both"/>
        <w:rPr>
          <w:rFonts w:eastAsia="Calibri"/>
          <w:sz w:val="26"/>
          <w:szCs w:val="26"/>
        </w:rPr>
      </w:pPr>
      <w:r>
        <w:rPr>
          <w:rFonts w:eastAsia="Calibri"/>
          <w:sz w:val="26"/>
          <w:szCs w:val="26"/>
        </w:rPr>
        <w:t>- Đoàn Công Hùng, Trần Ngọc Hoa, Mark Dodge &amp; Craig Stinson, Microsoft Excel toàn tập 2000, Nhà xuất bản Trẻ, Năm 2000.</w:t>
      </w:r>
    </w:p>
    <w:p w14:paraId="5BE597D2" w14:textId="77777777" w:rsidR="00E86C3B" w:rsidRDefault="00D653A9" w:rsidP="005F3F3F">
      <w:pPr>
        <w:tabs>
          <w:tab w:val="left" w:pos="360"/>
        </w:tabs>
        <w:spacing w:line="312" w:lineRule="auto"/>
        <w:ind w:firstLine="360"/>
        <w:jc w:val="both"/>
        <w:rPr>
          <w:i/>
          <w:sz w:val="26"/>
          <w:szCs w:val="26"/>
          <w:lang w:val="sv-SE"/>
        </w:rPr>
      </w:pPr>
      <w:r w:rsidRPr="00D323F9">
        <w:rPr>
          <w:rFonts w:eastAsia="Calibri"/>
          <w:sz w:val="26"/>
          <w:szCs w:val="26"/>
          <w:lang w:val="it-IT"/>
        </w:rPr>
        <w:t>5. Ghi chú và giải thích (nếu có):</w:t>
      </w:r>
    </w:p>
    <w:p w14:paraId="76414E63" w14:textId="77777777" w:rsidR="00D323F9" w:rsidRPr="006B544C" w:rsidRDefault="00D653A9" w:rsidP="005F3F3F">
      <w:pPr>
        <w:tabs>
          <w:tab w:val="center" w:pos="6663"/>
        </w:tabs>
        <w:spacing w:line="312" w:lineRule="auto"/>
        <w:jc w:val="right"/>
        <w:outlineLvl w:val="0"/>
        <w:rPr>
          <w:rFonts w:eastAsia="Calibri"/>
          <w:i/>
          <w:sz w:val="26"/>
          <w:szCs w:val="26"/>
          <w:lang w:val="sv-SE"/>
        </w:rPr>
      </w:pPr>
      <w:r w:rsidRPr="006B544C">
        <w:rPr>
          <w:rFonts w:eastAsia="Calibri"/>
          <w:i/>
          <w:sz w:val="26"/>
          <w:szCs w:val="26"/>
          <w:lang w:val="sv-SE"/>
        </w:rPr>
        <w:t>TP. Hồ Chí Minh, ngày        tháng        năm 2024</w:t>
      </w:r>
    </w:p>
    <w:p w14:paraId="42692B6B" w14:textId="6C2512DC" w:rsidR="00D323F9" w:rsidRPr="006B544C" w:rsidRDefault="00D653A9" w:rsidP="005F3F3F">
      <w:pPr>
        <w:tabs>
          <w:tab w:val="left" w:pos="5130"/>
        </w:tabs>
        <w:spacing w:line="312" w:lineRule="auto"/>
        <w:outlineLvl w:val="0"/>
        <w:rPr>
          <w:rFonts w:eastAsia="Calibri"/>
          <w:b/>
          <w:sz w:val="26"/>
          <w:szCs w:val="26"/>
          <w:lang w:val="sv-SE"/>
        </w:rPr>
      </w:pPr>
      <w:r>
        <w:rPr>
          <w:rFonts w:eastAsia="Calibri"/>
          <w:sz w:val="26"/>
          <w:szCs w:val="26"/>
          <w:lang w:val="sv-SE"/>
        </w:rPr>
        <w:tab/>
      </w:r>
      <w:r w:rsidRPr="006B544C">
        <w:rPr>
          <w:rFonts w:eastAsia="Calibri"/>
          <w:b/>
          <w:sz w:val="26"/>
          <w:szCs w:val="26"/>
          <w:lang w:val="sv-SE"/>
        </w:rPr>
        <w:t>TRƯỞNG KHOA</w:t>
      </w:r>
    </w:p>
    <w:p w14:paraId="57B380A9" w14:textId="77777777" w:rsidR="00D323F9" w:rsidRDefault="00D653A9" w:rsidP="005F3F3F">
      <w:pPr>
        <w:tabs>
          <w:tab w:val="center" w:pos="6946"/>
        </w:tabs>
        <w:spacing w:line="312" w:lineRule="auto"/>
        <w:outlineLvl w:val="0"/>
        <w:rPr>
          <w:rFonts w:eastAsia="Calibri"/>
          <w:b/>
          <w:sz w:val="26"/>
          <w:szCs w:val="26"/>
          <w:lang w:val="sv-SE"/>
        </w:rPr>
      </w:pPr>
      <w:r w:rsidRPr="006B544C">
        <w:rPr>
          <w:rFonts w:eastAsia="Calibri"/>
          <w:b/>
          <w:sz w:val="26"/>
          <w:szCs w:val="26"/>
          <w:lang w:val="sv-SE"/>
        </w:rPr>
        <w:tab/>
      </w:r>
    </w:p>
    <w:p w14:paraId="1C5BB69A" w14:textId="77777777" w:rsidR="00D323F9" w:rsidRDefault="00D653A9" w:rsidP="005F3F3F">
      <w:pPr>
        <w:tabs>
          <w:tab w:val="center" w:pos="6946"/>
        </w:tabs>
        <w:spacing w:line="312" w:lineRule="auto"/>
        <w:outlineLvl w:val="0"/>
        <w:rPr>
          <w:rFonts w:eastAsia="Calibri"/>
          <w:b/>
          <w:sz w:val="26"/>
          <w:szCs w:val="26"/>
          <w:lang w:val="sv-SE"/>
        </w:rPr>
      </w:pPr>
      <w:r>
        <w:rPr>
          <w:rFonts w:eastAsia="Calibri"/>
          <w:b/>
          <w:sz w:val="26"/>
          <w:szCs w:val="26"/>
          <w:lang w:val="sv-SE"/>
        </w:rPr>
        <w:tab/>
      </w:r>
    </w:p>
    <w:p w14:paraId="0578F84F" w14:textId="77777777" w:rsidR="00D323F9" w:rsidRDefault="00D323F9" w:rsidP="005F3F3F">
      <w:pPr>
        <w:tabs>
          <w:tab w:val="center" w:pos="6946"/>
        </w:tabs>
        <w:spacing w:line="312" w:lineRule="auto"/>
        <w:outlineLvl w:val="0"/>
        <w:rPr>
          <w:rFonts w:eastAsia="Calibri"/>
          <w:b/>
          <w:sz w:val="26"/>
          <w:szCs w:val="26"/>
          <w:lang w:val="sv-SE"/>
        </w:rPr>
      </w:pPr>
    </w:p>
    <w:p w14:paraId="0CDA9152" w14:textId="77777777" w:rsidR="00D323F9" w:rsidRPr="006B544C" w:rsidRDefault="00D653A9" w:rsidP="005F3F3F">
      <w:pPr>
        <w:tabs>
          <w:tab w:val="center" w:pos="6120"/>
        </w:tabs>
        <w:spacing w:line="312" w:lineRule="auto"/>
        <w:outlineLvl w:val="0"/>
        <w:rPr>
          <w:rFonts w:eastAsia="Calibri"/>
          <w:b/>
          <w:sz w:val="26"/>
          <w:szCs w:val="26"/>
          <w:lang w:val="sv-SE"/>
        </w:rPr>
      </w:pPr>
      <w:r>
        <w:rPr>
          <w:rFonts w:eastAsia="Calibri"/>
          <w:b/>
          <w:sz w:val="26"/>
          <w:szCs w:val="26"/>
          <w:lang w:val="sv-SE"/>
        </w:rPr>
        <w:tab/>
        <w:t>Trịnh Hoàng Hiệp</w:t>
      </w:r>
      <w:r w:rsidRPr="006B544C">
        <w:rPr>
          <w:rFonts w:eastAsia="Calibri"/>
          <w:b/>
          <w:sz w:val="26"/>
          <w:szCs w:val="26"/>
          <w:lang w:val="sv-SE"/>
        </w:rPr>
        <w:tab/>
      </w:r>
      <w:r w:rsidRPr="006B544C">
        <w:rPr>
          <w:rFonts w:eastAsia="Calibri"/>
          <w:b/>
          <w:sz w:val="26"/>
          <w:szCs w:val="26"/>
          <w:lang w:val="sv-SE"/>
        </w:rPr>
        <w:tab/>
      </w:r>
    </w:p>
    <w:p w14:paraId="46379971" w14:textId="77777777" w:rsidR="00E86C3B" w:rsidRPr="00D323F9" w:rsidRDefault="00E86C3B" w:rsidP="005F3F3F">
      <w:pPr>
        <w:spacing w:line="312" w:lineRule="auto"/>
        <w:rPr>
          <w:rFonts w:eastAsia="Calibri"/>
          <w:sz w:val="26"/>
          <w:szCs w:val="22"/>
          <w:lang w:val="sv-SE"/>
        </w:rPr>
        <w:sectPr w:rsidR="00E86C3B" w:rsidRPr="00D323F9">
          <w:pgSz w:w="11906" w:h="16838"/>
          <w:pgMar w:top="1440" w:right="1800" w:bottom="1440" w:left="1800" w:header="720" w:footer="720" w:gutter="0"/>
          <w:pgNumType w:start="1"/>
          <w:cols w:space="720"/>
          <w:docGrid w:linePitch="360"/>
        </w:sectPr>
      </w:pPr>
    </w:p>
    <w:p w14:paraId="1F1565D5" w14:textId="77777777" w:rsidR="000C6BCB" w:rsidRPr="00972336" w:rsidRDefault="00D653A9" w:rsidP="005F3F3F">
      <w:pPr>
        <w:pStyle w:val="ListParagraph"/>
        <w:spacing w:line="312" w:lineRule="auto"/>
        <w:ind w:left="360"/>
        <w:jc w:val="center"/>
        <w:outlineLvl w:val="1"/>
        <w:rPr>
          <w:rFonts w:eastAsia="Calibri"/>
          <w:b/>
          <w:sz w:val="30"/>
          <w:szCs w:val="30"/>
          <w:lang w:val="sv-SE"/>
        </w:rPr>
      </w:pPr>
      <w:bookmarkStart w:id="153" w:name="_Toc487181735"/>
      <w:bookmarkStart w:id="154" w:name="_Toc491936617"/>
      <w:r w:rsidRPr="00972336">
        <w:rPr>
          <w:rFonts w:eastAsia="Calibri"/>
          <w:b/>
          <w:sz w:val="30"/>
          <w:szCs w:val="30"/>
          <w:lang w:val="sv-SE"/>
        </w:rPr>
        <w:lastRenderedPageBreak/>
        <w:t>CHƯƠNG TRÌNH MÔN HỌC</w:t>
      </w:r>
      <w:bookmarkEnd w:id="153"/>
      <w:bookmarkEnd w:id="154"/>
    </w:p>
    <w:p w14:paraId="12F062E4" w14:textId="77777777" w:rsidR="00CB6FB3" w:rsidRPr="00D653A9" w:rsidRDefault="00CB6FB3" w:rsidP="005F3F3F">
      <w:pPr>
        <w:pStyle w:val="ListParagraph"/>
        <w:spacing w:line="312" w:lineRule="auto"/>
        <w:ind w:left="360"/>
        <w:jc w:val="center"/>
        <w:outlineLvl w:val="1"/>
        <w:rPr>
          <w:color w:val="000000"/>
          <w:sz w:val="26"/>
          <w:szCs w:val="26"/>
          <w:lang w:val="sv-SE" w:eastAsia="ja-JP"/>
        </w:rPr>
      </w:pPr>
    </w:p>
    <w:p w14:paraId="2B0E7562" w14:textId="77777777" w:rsidR="000C6BCB" w:rsidRPr="00972336" w:rsidRDefault="00D653A9" w:rsidP="005F3F3F">
      <w:pPr>
        <w:spacing w:line="312" w:lineRule="auto"/>
        <w:jc w:val="both"/>
        <w:rPr>
          <w:rFonts w:eastAsia="Calibri"/>
          <w:b/>
          <w:color w:val="000000"/>
          <w:sz w:val="26"/>
          <w:szCs w:val="26"/>
          <w:lang w:val="vi-VN"/>
        </w:rPr>
      </w:pPr>
      <w:r w:rsidRPr="00D653A9">
        <w:rPr>
          <w:rFonts w:eastAsia="Calibri"/>
          <w:b/>
          <w:color w:val="000000"/>
          <w:sz w:val="26"/>
          <w:szCs w:val="26"/>
          <w:lang w:val="sv-SE"/>
        </w:rPr>
        <w:t xml:space="preserve">Tên </w:t>
      </w:r>
      <w:r w:rsidR="001A6890" w:rsidRPr="00D653A9">
        <w:rPr>
          <w:rFonts w:eastAsia="Calibri"/>
          <w:b/>
          <w:color w:val="000000"/>
          <w:sz w:val="26"/>
          <w:szCs w:val="26"/>
          <w:lang w:val="sv-SE"/>
        </w:rPr>
        <w:t>môn</w:t>
      </w:r>
      <w:r w:rsidR="001A6890" w:rsidRPr="00972336">
        <w:rPr>
          <w:rFonts w:eastAsia="Calibri"/>
          <w:b/>
          <w:color w:val="000000"/>
          <w:sz w:val="26"/>
          <w:szCs w:val="26"/>
          <w:lang w:val="vi-VN"/>
        </w:rPr>
        <w:t xml:space="preserve"> học</w:t>
      </w:r>
      <w:r w:rsidRPr="00D653A9">
        <w:rPr>
          <w:rFonts w:eastAsia="Calibri"/>
          <w:b/>
          <w:color w:val="000000"/>
          <w:sz w:val="26"/>
          <w:szCs w:val="26"/>
          <w:lang w:val="sv-SE"/>
        </w:rPr>
        <w:t xml:space="preserve">: ĐỒ ÁN </w:t>
      </w:r>
      <w:r w:rsidR="00CB6FB3" w:rsidRPr="00D653A9">
        <w:rPr>
          <w:rFonts w:eastAsia="Calibri"/>
          <w:b/>
          <w:color w:val="000000"/>
          <w:sz w:val="26"/>
          <w:szCs w:val="26"/>
          <w:lang w:val="sv-SE"/>
        </w:rPr>
        <w:t>PHÂN</w:t>
      </w:r>
      <w:r w:rsidR="00CB6FB3" w:rsidRPr="00972336">
        <w:rPr>
          <w:rFonts w:eastAsia="Calibri"/>
          <w:b/>
          <w:color w:val="000000"/>
          <w:sz w:val="26"/>
          <w:szCs w:val="26"/>
          <w:lang w:val="vi-VN"/>
        </w:rPr>
        <w:t xml:space="preserve"> TÍCH TÀI CHÍNH DOANH </w:t>
      </w:r>
      <w:r w:rsidR="001A6890" w:rsidRPr="00972336">
        <w:rPr>
          <w:rFonts w:eastAsia="Calibri"/>
          <w:b/>
          <w:color w:val="000000"/>
          <w:sz w:val="26"/>
          <w:szCs w:val="26"/>
          <w:lang w:val="vi-VN"/>
        </w:rPr>
        <w:t>NGHIỆP</w:t>
      </w:r>
    </w:p>
    <w:p w14:paraId="64B9FF0D" w14:textId="77777777" w:rsidR="000C6BCB" w:rsidRPr="00CE73F9" w:rsidRDefault="00D653A9" w:rsidP="005F3F3F">
      <w:pPr>
        <w:spacing w:line="312" w:lineRule="auto"/>
        <w:jc w:val="both"/>
        <w:rPr>
          <w:rFonts w:eastAsia="Calibri"/>
          <w:b/>
          <w:color w:val="000000"/>
          <w:sz w:val="26"/>
          <w:szCs w:val="26"/>
          <w:lang w:val="vi-VN"/>
        </w:rPr>
      </w:pPr>
      <w:r w:rsidRPr="00CE73F9">
        <w:rPr>
          <w:rFonts w:eastAsia="Calibri"/>
          <w:b/>
          <w:color w:val="000000"/>
          <w:sz w:val="26"/>
          <w:szCs w:val="26"/>
          <w:lang w:val="vi-VN"/>
        </w:rPr>
        <w:t xml:space="preserve">Mã </w:t>
      </w:r>
      <w:r w:rsidR="001A6890" w:rsidRPr="00CE73F9">
        <w:rPr>
          <w:rFonts w:eastAsia="Calibri"/>
          <w:b/>
          <w:color w:val="000000"/>
          <w:sz w:val="26"/>
          <w:szCs w:val="26"/>
          <w:lang w:val="vi-VN"/>
        </w:rPr>
        <w:t>môn</w:t>
      </w:r>
      <w:r w:rsidR="001A6890" w:rsidRPr="00972336">
        <w:rPr>
          <w:rFonts w:eastAsia="Calibri"/>
          <w:b/>
          <w:color w:val="000000"/>
          <w:sz w:val="26"/>
          <w:szCs w:val="26"/>
          <w:lang w:val="vi-VN"/>
        </w:rPr>
        <w:t xml:space="preserve"> học</w:t>
      </w:r>
      <w:r w:rsidRPr="00972336">
        <w:rPr>
          <w:rFonts w:eastAsia="Calibri"/>
          <w:b/>
          <w:color w:val="000000"/>
          <w:sz w:val="26"/>
          <w:szCs w:val="26"/>
          <w:lang w:val="vi-VN"/>
        </w:rPr>
        <w:t xml:space="preserve">: </w:t>
      </w:r>
      <w:r w:rsidR="00CE73F9" w:rsidRPr="00CE73F9">
        <w:rPr>
          <w:rFonts w:eastAsia="Calibri"/>
          <w:color w:val="000000"/>
          <w:sz w:val="26"/>
          <w:szCs w:val="22"/>
          <w:shd w:val="clear" w:color="auto" w:fill="FFFFFF"/>
          <w:lang w:val="vi-VN"/>
        </w:rPr>
        <w:t>MHKT.T4.96</w:t>
      </w:r>
    </w:p>
    <w:p w14:paraId="4E7A7661" w14:textId="77777777" w:rsidR="001A6890" w:rsidRPr="00972336" w:rsidRDefault="00D653A9" w:rsidP="005F3F3F">
      <w:pPr>
        <w:spacing w:line="312" w:lineRule="auto"/>
        <w:jc w:val="both"/>
        <w:rPr>
          <w:rFonts w:eastAsia="Calibri"/>
          <w:sz w:val="26"/>
          <w:szCs w:val="26"/>
          <w:lang w:val="sv-SE"/>
        </w:rPr>
      </w:pPr>
      <w:r w:rsidRPr="00972336">
        <w:rPr>
          <w:rFonts w:eastAsia="Calibri"/>
          <w:b/>
          <w:sz w:val="26"/>
          <w:szCs w:val="26"/>
          <w:lang w:val="sv-SE"/>
        </w:rPr>
        <w:t>Thời gian thực hiện môn học</w:t>
      </w:r>
      <w:r w:rsidRPr="00972336">
        <w:rPr>
          <w:rFonts w:eastAsia="Calibri"/>
          <w:sz w:val="26"/>
          <w:szCs w:val="26"/>
          <w:lang w:val="sv-SE"/>
        </w:rPr>
        <w:t>: 45 giờ;</w:t>
      </w:r>
      <w:r w:rsidRPr="00972336">
        <w:rPr>
          <w:rFonts w:eastAsia="Calibri"/>
          <w:sz w:val="26"/>
          <w:szCs w:val="26"/>
          <w:lang w:val="pt-BR"/>
        </w:rPr>
        <w:t xml:space="preserve"> </w:t>
      </w:r>
      <w:r w:rsidRPr="00972336">
        <w:rPr>
          <w:rFonts w:eastAsia="Calibri"/>
          <w:i/>
          <w:iCs/>
          <w:sz w:val="26"/>
          <w:szCs w:val="26"/>
          <w:lang w:val="pt-BR"/>
        </w:rPr>
        <w:t xml:space="preserve"> </w:t>
      </w:r>
      <w:r w:rsidRPr="00972336">
        <w:rPr>
          <w:rFonts w:eastAsia="Calibri"/>
          <w:i/>
          <w:iCs/>
          <w:sz w:val="26"/>
          <w:szCs w:val="26"/>
          <w:lang w:val="sv-SE"/>
        </w:rPr>
        <w:t xml:space="preserve">(Lý thuyết: 0 giờ; </w:t>
      </w:r>
      <w:r w:rsidRPr="00972336">
        <w:rPr>
          <w:rFonts w:eastAsia="Calibri"/>
          <w:i/>
          <w:iCs/>
          <w:sz w:val="26"/>
          <w:szCs w:val="26"/>
          <w:lang w:val="pt-BR"/>
        </w:rPr>
        <w:t>Thực hành</w:t>
      </w:r>
      <w:r w:rsidRPr="00972336">
        <w:rPr>
          <w:rFonts w:eastAsia="Calibri"/>
          <w:bCs/>
          <w:i/>
          <w:iCs/>
          <w:sz w:val="26"/>
          <w:szCs w:val="26"/>
          <w:lang w:val="pt-BR"/>
        </w:rPr>
        <w:t xml:space="preserve">, </w:t>
      </w:r>
      <w:r w:rsidRPr="00972336">
        <w:rPr>
          <w:rFonts w:eastAsia="Calibri"/>
          <w:bCs/>
          <w:i/>
          <w:iCs/>
          <w:sz w:val="26"/>
          <w:szCs w:val="26"/>
          <w:lang w:val="vi-VN"/>
        </w:rPr>
        <w:t xml:space="preserve">tích hợp, </w:t>
      </w:r>
      <w:r w:rsidRPr="00972336">
        <w:rPr>
          <w:rFonts w:eastAsia="Calibri"/>
          <w:bCs/>
          <w:i/>
          <w:iCs/>
          <w:sz w:val="26"/>
          <w:szCs w:val="26"/>
          <w:lang w:val="pt-BR"/>
        </w:rPr>
        <w:t>thí nghiệm, thảo luận, bài tập</w:t>
      </w:r>
      <w:r w:rsidRPr="00972336">
        <w:rPr>
          <w:rFonts w:eastAsia="Calibri"/>
          <w:i/>
          <w:iCs/>
          <w:sz w:val="26"/>
          <w:szCs w:val="26"/>
          <w:lang w:val="pt-BR"/>
        </w:rPr>
        <w:t>:</w:t>
      </w:r>
      <w:r w:rsidRPr="00972336">
        <w:rPr>
          <w:rFonts w:eastAsia="Calibri"/>
          <w:i/>
          <w:iCs/>
          <w:sz w:val="26"/>
          <w:szCs w:val="26"/>
          <w:lang w:val="vi-VN"/>
        </w:rPr>
        <w:t xml:space="preserve"> </w:t>
      </w:r>
      <w:r w:rsidRPr="00972336">
        <w:rPr>
          <w:rFonts w:eastAsia="Calibri"/>
          <w:i/>
          <w:iCs/>
          <w:sz w:val="26"/>
          <w:szCs w:val="26"/>
          <w:lang w:val="pt-BR"/>
        </w:rPr>
        <w:t>4</w:t>
      </w:r>
      <w:r w:rsidRPr="00972336">
        <w:rPr>
          <w:rFonts w:eastAsia="Calibri"/>
          <w:i/>
          <w:iCs/>
          <w:sz w:val="26"/>
          <w:szCs w:val="26"/>
          <w:lang w:val="vi-VN"/>
        </w:rPr>
        <w:t>3</w:t>
      </w:r>
      <w:r w:rsidRPr="00972336">
        <w:rPr>
          <w:rFonts w:eastAsia="Calibri"/>
          <w:i/>
          <w:iCs/>
          <w:sz w:val="26"/>
          <w:szCs w:val="26"/>
          <w:lang w:val="pt-BR"/>
        </w:rPr>
        <w:t xml:space="preserve"> giờ; </w:t>
      </w:r>
      <w:r w:rsidRPr="00972336">
        <w:rPr>
          <w:rFonts w:eastAsia="Calibri"/>
          <w:i/>
          <w:iCs/>
          <w:sz w:val="26"/>
          <w:szCs w:val="26"/>
          <w:lang w:val="vi-VN"/>
        </w:rPr>
        <w:t>Thi/</w:t>
      </w:r>
      <w:r w:rsidRPr="00972336">
        <w:rPr>
          <w:rFonts w:eastAsia="Calibri"/>
          <w:i/>
          <w:iCs/>
          <w:sz w:val="26"/>
          <w:szCs w:val="26"/>
          <w:lang w:val="sv-SE"/>
        </w:rPr>
        <w:t xml:space="preserve">Kiểm tra: </w:t>
      </w:r>
      <w:r w:rsidRPr="00972336">
        <w:rPr>
          <w:rFonts w:eastAsia="Calibri"/>
          <w:i/>
          <w:iCs/>
          <w:sz w:val="26"/>
          <w:szCs w:val="26"/>
          <w:lang w:val="vi-VN"/>
        </w:rPr>
        <w:t xml:space="preserve">2 </w:t>
      </w:r>
      <w:r w:rsidRPr="00972336">
        <w:rPr>
          <w:rFonts w:eastAsia="Calibri"/>
          <w:i/>
          <w:iCs/>
          <w:sz w:val="26"/>
          <w:szCs w:val="26"/>
          <w:lang w:val="sv-SE"/>
        </w:rPr>
        <w:t>giờ)</w:t>
      </w:r>
    </w:p>
    <w:p w14:paraId="4B1C4D37" w14:textId="77777777" w:rsidR="000C6BCB" w:rsidRPr="00972336" w:rsidRDefault="00D653A9" w:rsidP="005F3F3F">
      <w:pPr>
        <w:spacing w:line="312" w:lineRule="auto"/>
        <w:jc w:val="both"/>
        <w:rPr>
          <w:rFonts w:eastAsia="Calibri"/>
          <w:b/>
          <w:color w:val="000000"/>
          <w:sz w:val="26"/>
          <w:szCs w:val="26"/>
          <w:lang w:val="sv-SE"/>
        </w:rPr>
      </w:pPr>
      <w:r w:rsidRPr="00972336">
        <w:rPr>
          <w:rFonts w:eastAsia="Calibri"/>
          <w:b/>
          <w:color w:val="000000"/>
          <w:sz w:val="26"/>
          <w:szCs w:val="26"/>
          <w:lang w:val="sv-SE"/>
        </w:rPr>
        <w:t>I. V</w:t>
      </w:r>
      <w:r w:rsidR="00FF34AD" w:rsidRPr="00972336">
        <w:rPr>
          <w:rFonts w:eastAsia="Calibri"/>
          <w:b/>
          <w:color w:val="000000"/>
          <w:sz w:val="26"/>
          <w:szCs w:val="26"/>
          <w:lang w:val="sv-SE"/>
        </w:rPr>
        <w:t>ị trí, tính chất của môn học</w:t>
      </w:r>
    </w:p>
    <w:p w14:paraId="17CB18FD" w14:textId="77777777" w:rsidR="000C6BCB"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Pr="00972336">
        <w:rPr>
          <w:rFonts w:eastAsia="Calibri"/>
          <w:color w:val="000000"/>
          <w:sz w:val="26"/>
          <w:szCs w:val="26"/>
          <w:lang w:val="sv-SE"/>
        </w:rPr>
        <w:t>Vị trí:</w:t>
      </w:r>
      <w:r w:rsidRPr="00972336">
        <w:rPr>
          <w:rFonts w:eastAsia="Calibri"/>
          <w:b/>
          <w:color w:val="000000"/>
          <w:sz w:val="26"/>
          <w:szCs w:val="26"/>
          <w:lang w:val="sv-SE"/>
        </w:rPr>
        <w:t xml:space="preserve"> </w:t>
      </w:r>
      <w:r w:rsidRPr="00972336">
        <w:rPr>
          <w:rFonts w:eastAsia="Calibri"/>
          <w:color w:val="000000"/>
          <w:sz w:val="26"/>
          <w:szCs w:val="26"/>
          <w:lang w:val="sv-SE"/>
        </w:rPr>
        <w:t>Môn học đồ án phân</w:t>
      </w:r>
      <w:r w:rsidRPr="00972336">
        <w:rPr>
          <w:rFonts w:eastAsia="Calibri"/>
          <w:color w:val="000000"/>
          <w:sz w:val="26"/>
          <w:szCs w:val="26"/>
          <w:lang w:val="vi-VN"/>
        </w:rPr>
        <w:t xml:space="preserve"> tích tài chính doanh nghiệp </w:t>
      </w:r>
      <w:r w:rsidRPr="00972336">
        <w:rPr>
          <w:rFonts w:eastAsia="Calibri"/>
          <w:color w:val="000000"/>
          <w:sz w:val="26"/>
          <w:szCs w:val="26"/>
          <w:lang w:val="sv-SE"/>
        </w:rPr>
        <w:t>là môn học chuyên môn trong chương trình đào tạo Cao đẳng tài chính doanh nghiệp. Môn học được bố trí sau khi học xong các môn học chuyên môn của nghề</w:t>
      </w:r>
      <w:r w:rsidRPr="00972336">
        <w:rPr>
          <w:rFonts w:eastAsia="Calibri"/>
          <w:color w:val="000000"/>
          <w:sz w:val="26"/>
          <w:szCs w:val="26"/>
          <w:lang w:val="vi-VN"/>
        </w:rPr>
        <w:t>.</w:t>
      </w:r>
    </w:p>
    <w:p w14:paraId="658A6BDD" w14:textId="77777777" w:rsidR="000C6BCB" w:rsidRPr="00D653A9" w:rsidRDefault="00D653A9" w:rsidP="005F3F3F">
      <w:pPr>
        <w:spacing w:line="312" w:lineRule="auto"/>
        <w:ind w:firstLine="360"/>
        <w:jc w:val="both"/>
        <w:rPr>
          <w:rFonts w:eastAsia="Calibri"/>
          <w:b/>
          <w:color w:val="000000"/>
          <w:sz w:val="26"/>
          <w:szCs w:val="26"/>
          <w:lang w:val="vi-VN"/>
        </w:rPr>
      </w:pPr>
      <w:r w:rsidRPr="00972336">
        <w:rPr>
          <w:rFonts w:eastAsia="Calibri"/>
          <w:color w:val="000000"/>
          <w:sz w:val="26"/>
          <w:szCs w:val="26"/>
          <w:lang w:val="vi-VN"/>
        </w:rPr>
        <w:t>- Tính chất:</w:t>
      </w:r>
      <w:r w:rsidRPr="00972336">
        <w:rPr>
          <w:rFonts w:eastAsia="Calibri"/>
          <w:b/>
          <w:color w:val="000000"/>
          <w:sz w:val="26"/>
          <w:szCs w:val="26"/>
          <w:lang w:val="vi-VN"/>
        </w:rPr>
        <w:t xml:space="preserve"> </w:t>
      </w:r>
      <w:r w:rsidRPr="00972336">
        <w:rPr>
          <w:rFonts w:eastAsia="Calibri"/>
          <w:color w:val="000000"/>
          <w:sz w:val="26"/>
          <w:szCs w:val="26"/>
          <w:lang w:val="vi-VN"/>
        </w:rPr>
        <w:t xml:space="preserve">Môn học đồ án </w:t>
      </w:r>
      <w:r w:rsidRPr="00972336">
        <w:rPr>
          <w:rFonts w:eastAsia="Calibri"/>
          <w:color w:val="000000"/>
          <w:sz w:val="26"/>
          <w:szCs w:val="26"/>
          <w:lang w:val="sv-SE"/>
        </w:rPr>
        <w:t>phân</w:t>
      </w:r>
      <w:r w:rsidRPr="00972336">
        <w:rPr>
          <w:rFonts w:eastAsia="Calibri"/>
          <w:color w:val="000000"/>
          <w:sz w:val="26"/>
          <w:szCs w:val="26"/>
          <w:lang w:val="vi-VN"/>
        </w:rPr>
        <w:t xml:space="preserve"> tích tài chính doanh nghiệp là môn học thực hành, có nội dung chuyên môn tổng hợp của ngành. </w:t>
      </w:r>
      <w:r w:rsidRPr="00D653A9">
        <w:rPr>
          <w:rFonts w:eastAsia="Calibri"/>
          <w:color w:val="000000"/>
          <w:sz w:val="26"/>
          <w:szCs w:val="26"/>
          <w:lang w:val="vi-VN"/>
        </w:rPr>
        <w:t>Quá trình thực hiện được tiến hành từ đơn giản đến phức tạp, từ chi tiết đến tổng hợp các nội dung đa dạng của các bài học.</w:t>
      </w:r>
    </w:p>
    <w:p w14:paraId="0A58E1D8" w14:textId="77777777" w:rsidR="000C6BCB" w:rsidRPr="00D653A9" w:rsidRDefault="00D653A9" w:rsidP="005F3F3F">
      <w:pPr>
        <w:spacing w:line="312" w:lineRule="auto"/>
        <w:jc w:val="both"/>
        <w:rPr>
          <w:rFonts w:eastAsia="Calibri"/>
          <w:b/>
          <w:color w:val="000000"/>
          <w:sz w:val="26"/>
          <w:szCs w:val="26"/>
          <w:lang w:val="vi-VN"/>
        </w:rPr>
      </w:pPr>
      <w:r w:rsidRPr="00D653A9">
        <w:rPr>
          <w:rFonts w:eastAsia="Calibri"/>
          <w:b/>
          <w:color w:val="000000"/>
          <w:sz w:val="26"/>
          <w:szCs w:val="26"/>
          <w:lang w:val="vi-VN"/>
        </w:rPr>
        <w:t>II. M</w:t>
      </w:r>
      <w:r w:rsidR="00CA72AE" w:rsidRPr="00D653A9">
        <w:rPr>
          <w:rFonts w:eastAsia="Calibri"/>
          <w:b/>
          <w:color w:val="000000"/>
          <w:sz w:val="26"/>
          <w:szCs w:val="26"/>
          <w:lang w:val="vi-VN"/>
        </w:rPr>
        <w:t>ục tiêu môn học</w:t>
      </w:r>
    </w:p>
    <w:p w14:paraId="0EDCC5CE" w14:textId="77777777" w:rsidR="00CA72AE" w:rsidRPr="00D653A9"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0C6BCB" w:rsidRPr="00D653A9">
        <w:rPr>
          <w:rFonts w:eastAsia="Calibri"/>
          <w:color w:val="000000"/>
          <w:sz w:val="26"/>
          <w:szCs w:val="26"/>
          <w:lang w:val="vi-VN"/>
        </w:rPr>
        <w:t xml:space="preserve">Kiến thức: </w:t>
      </w:r>
    </w:p>
    <w:p w14:paraId="469D3B5D"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Tính được các chỉ số tài chính trong hệ thống báo cáo tài chính của doanh nghiệp</w:t>
      </w:r>
    </w:p>
    <w:p w14:paraId="18FB3C39"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Tính được các chỉ tiêu đánh giá hiệu quả dự án đầu tư</w:t>
      </w:r>
    </w:p>
    <w:p w14:paraId="79421D96"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0C6BCB" w:rsidRPr="00972336">
        <w:rPr>
          <w:rFonts w:eastAsia="Calibri"/>
          <w:color w:val="000000"/>
          <w:sz w:val="26"/>
          <w:szCs w:val="26"/>
          <w:lang w:val="vi-VN"/>
        </w:rPr>
        <w:t xml:space="preserve">Kỹ năng: </w:t>
      </w:r>
    </w:p>
    <w:p w14:paraId="7875FD3F"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Phân tích được các chỉ số tài chính trong hệ thống báo cáo tài chính của doanh nghiệp</w:t>
      </w:r>
    </w:p>
    <w:p w14:paraId="61816088"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Phân tích được hiệu quả của dự án đầu tư</w:t>
      </w:r>
    </w:p>
    <w:p w14:paraId="3B612AFB" w14:textId="77777777" w:rsidR="000C6BCB"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Năng lực tự chủ và trách nhiệm</w:t>
      </w:r>
    </w:p>
    <w:p w14:paraId="19BAB667" w14:textId="77777777" w:rsidR="000C6BCB" w:rsidRPr="00D653A9" w:rsidRDefault="00D653A9" w:rsidP="005F3F3F">
      <w:pPr>
        <w:spacing w:line="312" w:lineRule="auto"/>
        <w:ind w:firstLine="360"/>
        <w:jc w:val="both"/>
        <w:rPr>
          <w:rFonts w:eastAsia="Calibri"/>
          <w:color w:val="000000"/>
          <w:sz w:val="26"/>
          <w:szCs w:val="26"/>
          <w:lang w:val="vi-VN"/>
        </w:rPr>
      </w:pPr>
      <w:r w:rsidRPr="00D653A9">
        <w:rPr>
          <w:rFonts w:eastAsia="Calibri"/>
          <w:color w:val="000000"/>
          <w:sz w:val="26"/>
          <w:szCs w:val="26"/>
          <w:lang w:val="vi-VN"/>
        </w:rPr>
        <w:t>+ Có ý thức tích cực, chủ động trong quá trình học tập</w:t>
      </w:r>
    </w:p>
    <w:p w14:paraId="2AF45161" w14:textId="77777777" w:rsidR="000C6BCB" w:rsidRPr="00D653A9" w:rsidRDefault="00D653A9" w:rsidP="005F3F3F">
      <w:pPr>
        <w:spacing w:line="312" w:lineRule="auto"/>
        <w:ind w:firstLine="360"/>
        <w:jc w:val="both"/>
        <w:rPr>
          <w:rFonts w:eastAsia="Calibri"/>
          <w:color w:val="000000"/>
          <w:sz w:val="26"/>
          <w:szCs w:val="26"/>
          <w:lang w:val="vi-VN"/>
        </w:rPr>
      </w:pPr>
      <w:r w:rsidRPr="00D653A9">
        <w:rPr>
          <w:rFonts w:eastAsia="Calibri"/>
          <w:color w:val="000000"/>
          <w:sz w:val="26"/>
          <w:szCs w:val="26"/>
          <w:lang w:val="vi-VN"/>
        </w:rPr>
        <w:t>+ Có tác phong công nghiệp, năng động, sáng tạo và có tính tự lập cao.</w:t>
      </w:r>
    </w:p>
    <w:p w14:paraId="79E2C669" w14:textId="77777777" w:rsidR="000C6BCB" w:rsidRPr="00D653A9" w:rsidRDefault="00D653A9" w:rsidP="005F3F3F">
      <w:pPr>
        <w:spacing w:line="312" w:lineRule="auto"/>
        <w:ind w:firstLine="360"/>
        <w:jc w:val="both"/>
        <w:rPr>
          <w:rFonts w:eastAsia="Calibri"/>
          <w:color w:val="000000"/>
          <w:sz w:val="26"/>
          <w:szCs w:val="26"/>
          <w:lang w:val="vi-VN"/>
        </w:rPr>
      </w:pPr>
      <w:r w:rsidRPr="00D653A9">
        <w:rPr>
          <w:rFonts w:eastAsia="Calibri"/>
          <w:color w:val="000000"/>
          <w:sz w:val="26"/>
          <w:szCs w:val="26"/>
          <w:lang w:val="vi-VN"/>
        </w:rPr>
        <w:t>+ Có ý thức tổ chức kỷ luật khi thực hiện đồ án chuyên ngành 2</w:t>
      </w:r>
    </w:p>
    <w:p w14:paraId="0BE291A0" w14:textId="77777777" w:rsidR="000C6BCB" w:rsidRPr="00D653A9" w:rsidRDefault="00D653A9" w:rsidP="005F3F3F">
      <w:pPr>
        <w:spacing w:line="312" w:lineRule="auto"/>
        <w:rPr>
          <w:rFonts w:eastAsia="Calibri"/>
          <w:b/>
          <w:color w:val="000000"/>
          <w:sz w:val="26"/>
          <w:szCs w:val="26"/>
          <w:lang w:val="vi-VN"/>
        </w:rPr>
      </w:pPr>
      <w:r w:rsidRPr="00D653A9">
        <w:rPr>
          <w:rFonts w:eastAsia="Calibri"/>
          <w:b/>
          <w:color w:val="000000"/>
          <w:sz w:val="26"/>
          <w:szCs w:val="26"/>
          <w:lang w:val="vi-VN"/>
        </w:rPr>
        <w:t>III. N</w:t>
      </w:r>
      <w:r w:rsidR="0088679D" w:rsidRPr="00D653A9">
        <w:rPr>
          <w:rFonts w:eastAsia="Calibri"/>
          <w:b/>
          <w:color w:val="000000"/>
          <w:sz w:val="26"/>
          <w:szCs w:val="26"/>
          <w:lang w:val="vi-VN"/>
        </w:rPr>
        <w:t>ội dung môn học</w:t>
      </w:r>
    </w:p>
    <w:p w14:paraId="0DF954C2" w14:textId="77777777" w:rsidR="000C6BCB" w:rsidRPr="00D653A9" w:rsidRDefault="00D653A9" w:rsidP="005F3F3F">
      <w:pPr>
        <w:spacing w:line="312" w:lineRule="auto"/>
        <w:jc w:val="both"/>
        <w:rPr>
          <w:rFonts w:eastAsia="Calibri"/>
          <w:color w:val="000000"/>
          <w:sz w:val="26"/>
          <w:szCs w:val="26"/>
          <w:lang w:val="vi-VN"/>
        </w:rPr>
      </w:pPr>
      <w:r w:rsidRPr="00D653A9">
        <w:rPr>
          <w:rFonts w:eastAsia="Calibri"/>
          <w:color w:val="000000"/>
          <w:sz w:val="26"/>
          <w:szCs w:val="26"/>
          <w:lang w:val="vi-VN"/>
        </w:rPr>
        <w:t>1. Nội dung tổng quát và phân bổ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90"/>
        <w:gridCol w:w="1080"/>
        <w:gridCol w:w="1170"/>
        <w:gridCol w:w="1620"/>
        <w:gridCol w:w="1080"/>
      </w:tblGrid>
      <w:tr w:rsidR="000A116E" w14:paraId="67999DA4" w14:textId="77777777" w:rsidTr="00A51CCF">
        <w:trPr>
          <w:cantSplit/>
        </w:trPr>
        <w:tc>
          <w:tcPr>
            <w:tcW w:w="900" w:type="dxa"/>
            <w:vMerge w:val="restart"/>
            <w:vAlign w:val="center"/>
          </w:tcPr>
          <w:p w14:paraId="313561B5"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Số TT</w:t>
            </w:r>
          </w:p>
        </w:tc>
        <w:tc>
          <w:tcPr>
            <w:tcW w:w="3690" w:type="dxa"/>
            <w:vMerge w:val="restart"/>
            <w:vAlign w:val="center"/>
          </w:tcPr>
          <w:p w14:paraId="67F21E50" w14:textId="77777777" w:rsidR="000C6BCB" w:rsidRPr="00972336" w:rsidRDefault="00D653A9" w:rsidP="005F3F3F">
            <w:pPr>
              <w:spacing w:line="312" w:lineRule="auto"/>
              <w:rPr>
                <w:rFonts w:eastAsia="Calibri"/>
                <w:b/>
                <w:color w:val="000000"/>
                <w:sz w:val="26"/>
                <w:szCs w:val="26"/>
                <w:lang w:val="vi-VN"/>
              </w:rPr>
            </w:pPr>
            <w:r w:rsidRPr="00972336">
              <w:rPr>
                <w:rFonts w:eastAsia="Calibri"/>
                <w:b/>
                <w:color w:val="000000"/>
                <w:sz w:val="26"/>
                <w:szCs w:val="26"/>
              </w:rPr>
              <w:t xml:space="preserve">Tên </w:t>
            </w:r>
            <w:r w:rsidR="0088679D" w:rsidRPr="00972336">
              <w:rPr>
                <w:rFonts w:eastAsia="Calibri"/>
                <w:b/>
                <w:color w:val="000000"/>
                <w:sz w:val="26"/>
                <w:szCs w:val="26"/>
              </w:rPr>
              <w:t>chương</w:t>
            </w:r>
            <w:r w:rsidR="0088679D" w:rsidRPr="00972336">
              <w:rPr>
                <w:rFonts w:eastAsia="Calibri"/>
                <w:b/>
                <w:color w:val="000000"/>
                <w:sz w:val="26"/>
                <w:szCs w:val="26"/>
                <w:lang w:val="vi-VN"/>
              </w:rPr>
              <w:t>, mục</w:t>
            </w:r>
          </w:p>
        </w:tc>
        <w:tc>
          <w:tcPr>
            <w:tcW w:w="4950" w:type="dxa"/>
            <w:gridSpan w:val="4"/>
            <w:vAlign w:val="center"/>
          </w:tcPr>
          <w:p w14:paraId="4E81E0CB"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Thời gian (giờ)</w:t>
            </w:r>
          </w:p>
        </w:tc>
      </w:tr>
      <w:tr w:rsidR="000A116E" w14:paraId="6B52FFED" w14:textId="77777777" w:rsidTr="00A51CCF">
        <w:trPr>
          <w:cantSplit/>
        </w:trPr>
        <w:tc>
          <w:tcPr>
            <w:tcW w:w="900" w:type="dxa"/>
            <w:vMerge/>
          </w:tcPr>
          <w:p w14:paraId="0B418AE0" w14:textId="77777777" w:rsidR="000C6BCB" w:rsidRPr="00972336" w:rsidRDefault="000C6BCB" w:rsidP="005F3F3F">
            <w:pPr>
              <w:spacing w:line="312" w:lineRule="auto"/>
              <w:jc w:val="center"/>
              <w:rPr>
                <w:rFonts w:eastAsia="Calibri"/>
                <w:b/>
                <w:color w:val="000000"/>
                <w:sz w:val="26"/>
                <w:szCs w:val="26"/>
              </w:rPr>
            </w:pPr>
          </w:p>
        </w:tc>
        <w:tc>
          <w:tcPr>
            <w:tcW w:w="3690" w:type="dxa"/>
            <w:vMerge/>
            <w:vAlign w:val="center"/>
          </w:tcPr>
          <w:p w14:paraId="6C79753C" w14:textId="77777777" w:rsidR="000C6BCB" w:rsidRPr="00972336" w:rsidRDefault="000C6BCB" w:rsidP="005F3F3F">
            <w:pPr>
              <w:spacing w:line="312" w:lineRule="auto"/>
              <w:jc w:val="center"/>
              <w:rPr>
                <w:rFonts w:eastAsia="Calibri"/>
                <w:b/>
                <w:color w:val="000000"/>
                <w:sz w:val="26"/>
                <w:szCs w:val="26"/>
              </w:rPr>
            </w:pPr>
          </w:p>
        </w:tc>
        <w:tc>
          <w:tcPr>
            <w:tcW w:w="1080" w:type="dxa"/>
            <w:vAlign w:val="center"/>
          </w:tcPr>
          <w:p w14:paraId="0A93720A"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Tổng</w:t>
            </w:r>
          </w:p>
          <w:p w14:paraId="558AAB32"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số</w:t>
            </w:r>
          </w:p>
        </w:tc>
        <w:tc>
          <w:tcPr>
            <w:tcW w:w="1170" w:type="dxa"/>
            <w:vAlign w:val="center"/>
          </w:tcPr>
          <w:p w14:paraId="43D67488"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Lý thuyết</w:t>
            </w:r>
          </w:p>
        </w:tc>
        <w:tc>
          <w:tcPr>
            <w:tcW w:w="1620" w:type="dxa"/>
            <w:vAlign w:val="center"/>
          </w:tcPr>
          <w:p w14:paraId="1541574E" w14:textId="77777777" w:rsidR="000C6BCB" w:rsidRPr="00972336" w:rsidRDefault="00D653A9" w:rsidP="005F3F3F">
            <w:pPr>
              <w:spacing w:line="312" w:lineRule="auto"/>
              <w:rPr>
                <w:rFonts w:eastAsia="Calibri"/>
                <w:b/>
                <w:color w:val="000000"/>
                <w:sz w:val="26"/>
                <w:szCs w:val="26"/>
              </w:rPr>
            </w:pPr>
            <w:r w:rsidRPr="00972336">
              <w:rPr>
                <w:rFonts w:eastAsia="Calibri"/>
                <w:b/>
                <w:sz w:val="26"/>
                <w:szCs w:val="22"/>
              </w:rPr>
              <w:t>Thực</w:t>
            </w:r>
            <w:r w:rsidRPr="00972336">
              <w:rPr>
                <w:rFonts w:eastAsia="Calibri"/>
                <w:b/>
                <w:spacing w:val="-17"/>
                <w:sz w:val="26"/>
                <w:szCs w:val="22"/>
              </w:rPr>
              <w:t xml:space="preserve"> </w:t>
            </w:r>
            <w:r w:rsidRPr="00972336">
              <w:rPr>
                <w:rFonts w:eastAsia="Calibri"/>
                <w:b/>
                <w:sz w:val="26"/>
                <w:szCs w:val="22"/>
              </w:rPr>
              <w:t>hành,</w:t>
            </w:r>
            <w:r w:rsidRPr="00972336">
              <w:rPr>
                <w:rFonts w:eastAsia="Calibri"/>
                <w:b/>
                <w:spacing w:val="-16"/>
                <w:sz w:val="26"/>
                <w:szCs w:val="22"/>
              </w:rPr>
              <w:t xml:space="preserve"> </w:t>
            </w:r>
            <w:r w:rsidRPr="00972336">
              <w:rPr>
                <w:rFonts w:eastAsia="Calibri"/>
                <w:b/>
                <w:sz w:val="26"/>
                <w:szCs w:val="22"/>
              </w:rPr>
              <w:t>thí nghiệm, thảo luận, bài tập</w:t>
            </w:r>
          </w:p>
        </w:tc>
        <w:tc>
          <w:tcPr>
            <w:tcW w:w="1080" w:type="dxa"/>
            <w:vAlign w:val="center"/>
          </w:tcPr>
          <w:p w14:paraId="06BF1345"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Kiểm tra</w:t>
            </w:r>
          </w:p>
        </w:tc>
      </w:tr>
      <w:tr w:rsidR="000A116E" w14:paraId="2BF47A15" w14:textId="77777777" w:rsidTr="00A51CCF">
        <w:trPr>
          <w:trHeight w:val="70"/>
        </w:trPr>
        <w:tc>
          <w:tcPr>
            <w:tcW w:w="900" w:type="dxa"/>
          </w:tcPr>
          <w:p w14:paraId="6A311A56"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1</w:t>
            </w:r>
          </w:p>
        </w:tc>
        <w:tc>
          <w:tcPr>
            <w:tcW w:w="3690" w:type="dxa"/>
            <w:vAlign w:val="center"/>
          </w:tcPr>
          <w:p w14:paraId="78CC3D2A" w14:textId="77777777" w:rsidR="000C6BCB" w:rsidRPr="00972336" w:rsidRDefault="00D653A9" w:rsidP="005F3F3F">
            <w:pPr>
              <w:spacing w:line="312" w:lineRule="auto"/>
              <w:jc w:val="both"/>
              <w:rPr>
                <w:rFonts w:eastAsia="Calibri"/>
                <w:color w:val="000000"/>
                <w:sz w:val="26"/>
                <w:szCs w:val="26"/>
                <w:lang w:val="vi-VN"/>
              </w:rPr>
            </w:pPr>
            <w:r w:rsidRPr="00972336">
              <w:rPr>
                <w:rFonts w:eastAsia="Calibri"/>
                <w:color w:val="000000"/>
                <w:sz w:val="26"/>
                <w:szCs w:val="26"/>
              </w:rPr>
              <w:t>Chương</w:t>
            </w:r>
            <w:r w:rsidRPr="00972336">
              <w:rPr>
                <w:rFonts w:eastAsia="Calibri"/>
                <w:color w:val="000000"/>
                <w:sz w:val="26"/>
                <w:szCs w:val="26"/>
                <w:lang w:val="vi-VN"/>
              </w:rPr>
              <w:t xml:space="preserve"> 1: Phân tích báo cáo tài chính</w:t>
            </w:r>
          </w:p>
        </w:tc>
        <w:tc>
          <w:tcPr>
            <w:tcW w:w="1080" w:type="dxa"/>
          </w:tcPr>
          <w:p w14:paraId="4E5371FD"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22</w:t>
            </w:r>
          </w:p>
        </w:tc>
        <w:tc>
          <w:tcPr>
            <w:tcW w:w="1170" w:type="dxa"/>
          </w:tcPr>
          <w:p w14:paraId="7248C8F4" w14:textId="77777777" w:rsidR="000C6BCB" w:rsidRPr="00972336" w:rsidRDefault="000C6BCB" w:rsidP="005F3F3F">
            <w:pPr>
              <w:spacing w:line="312" w:lineRule="auto"/>
              <w:jc w:val="center"/>
              <w:rPr>
                <w:rFonts w:eastAsia="Calibri"/>
                <w:color w:val="000000"/>
                <w:sz w:val="26"/>
                <w:szCs w:val="26"/>
              </w:rPr>
            </w:pPr>
          </w:p>
        </w:tc>
        <w:tc>
          <w:tcPr>
            <w:tcW w:w="1620" w:type="dxa"/>
          </w:tcPr>
          <w:p w14:paraId="6D5234DF"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22</w:t>
            </w:r>
          </w:p>
        </w:tc>
        <w:tc>
          <w:tcPr>
            <w:tcW w:w="1080" w:type="dxa"/>
          </w:tcPr>
          <w:p w14:paraId="05C32F26" w14:textId="77777777" w:rsidR="000C6BCB" w:rsidRPr="00972336" w:rsidRDefault="000C6BCB" w:rsidP="005F3F3F">
            <w:pPr>
              <w:spacing w:line="312" w:lineRule="auto"/>
              <w:jc w:val="center"/>
              <w:rPr>
                <w:rFonts w:eastAsia="Calibri"/>
                <w:color w:val="000000"/>
                <w:sz w:val="26"/>
                <w:szCs w:val="26"/>
              </w:rPr>
            </w:pPr>
          </w:p>
        </w:tc>
      </w:tr>
      <w:tr w:rsidR="000A116E" w14:paraId="1F09D1A3" w14:textId="77777777" w:rsidTr="00A51CCF">
        <w:trPr>
          <w:trHeight w:val="70"/>
        </w:trPr>
        <w:tc>
          <w:tcPr>
            <w:tcW w:w="900" w:type="dxa"/>
          </w:tcPr>
          <w:p w14:paraId="5CFC30B9"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lastRenderedPageBreak/>
              <w:t>2</w:t>
            </w:r>
          </w:p>
        </w:tc>
        <w:tc>
          <w:tcPr>
            <w:tcW w:w="3690" w:type="dxa"/>
            <w:vAlign w:val="center"/>
          </w:tcPr>
          <w:p w14:paraId="51E612C8" w14:textId="77777777" w:rsidR="000C6BCB" w:rsidRPr="00972336" w:rsidRDefault="00D653A9" w:rsidP="005F3F3F">
            <w:pPr>
              <w:spacing w:line="312" w:lineRule="auto"/>
              <w:jc w:val="both"/>
              <w:rPr>
                <w:rFonts w:eastAsia="Calibri"/>
                <w:color w:val="000000"/>
                <w:sz w:val="26"/>
                <w:szCs w:val="26"/>
                <w:lang w:val="vi-VN"/>
              </w:rPr>
            </w:pPr>
            <w:r w:rsidRPr="00972336">
              <w:rPr>
                <w:rFonts w:eastAsia="Calibri"/>
                <w:color w:val="000000"/>
                <w:sz w:val="26"/>
                <w:szCs w:val="26"/>
              </w:rPr>
              <w:t>Chương</w:t>
            </w:r>
            <w:r w:rsidRPr="00972336">
              <w:rPr>
                <w:rFonts w:eastAsia="Calibri"/>
                <w:color w:val="000000"/>
                <w:sz w:val="26"/>
                <w:szCs w:val="26"/>
                <w:lang w:val="vi-VN"/>
              </w:rPr>
              <w:t xml:space="preserve"> 2: Thẩm định dự án đầu tư</w:t>
            </w:r>
          </w:p>
        </w:tc>
        <w:tc>
          <w:tcPr>
            <w:tcW w:w="1080" w:type="dxa"/>
          </w:tcPr>
          <w:p w14:paraId="026B59E0"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23</w:t>
            </w:r>
          </w:p>
        </w:tc>
        <w:tc>
          <w:tcPr>
            <w:tcW w:w="1170" w:type="dxa"/>
          </w:tcPr>
          <w:p w14:paraId="6B63AA55" w14:textId="77777777" w:rsidR="000C6BCB" w:rsidRPr="00972336" w:rsidRDefault="000C6BCB" w:rsidP="005F3F3F">
            <w:pPr>
              <w:spacing w:line="312" w:lineRule="auto"/>
              <w:jc w:val="center"/>
              <w:rPr>
                <w:rFonts w:eastAsia="Calibri"/>
                <w:color w:val="000000"/>
                <w:sz w:val="26"/>
                <w:szCs w:val="26"/>
              </w:rPr>
            </w:pPr>
          </w:p>
        </w:tc>
        <w:tc>
          <w:tcPr>
            <w:tcW w:w="1620" w:type="dxa"/>
          </w:tcPr>
          <w:p w14:paraId="698A756A"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23</w:t>
            </w:r>
          </w:p>
        </w:tc>
        <w:tc>
          <w:tcPr>
            <w:tcW w:w="1080" w:type="dxa"/>
          </w:tcPr>
          <w:p w14:paraId="7FC7620F" w14:textId="77777777" w:rsidR="000C6BCB" w:rsidRPr="00972336" w:rsidRDefault="000C6BCB" w:rsidP="005F3F3F">
            <w:pPr>
              <w:spacing w:line="312" w:lineRule="auto"/>
              <w:jc w:val="center"/>
              <w:rPr>
                <w:rFonts w:eastAsia="Calibri"/>
                <w:color w:val="000000"/>
                <w:sz w:val="26"/>
                <w:szCs w:val="26"/>
              </w:rPr>
            </w:pPr>
          </w:p>
        </w:tc>
      </w:tr>
      <w:tr w:rsidR="000A116E" w14:paraId="22DC4A56" w14:textId="77777777" w:rsidTr="00A51CCF">
        <w:tc>
          <w:tcPr>
            <w:tcW w:w="900" w:type="dxa"/>
          </w:tcPr>
          <w:p w14:paraId="56BC1B2D" w14:textId="77777777" w:rsidR="000C6BCB" w:rsidRPr="00972336" w:rsidRDefault="000C6BCB" w:rsidP="005F3F3F">
            <w:pPr>
              <w:spacing w:line="312" w:lineRule="auto"/>
              <w:jc w:val="center"/>
              <w:rPr>
                <w:rFonts w:eastAsia="Calibri"/>
                <w:b/>
                <w:color w:val="000000"/>
                <w:sz w:val="26"/>
                <w:szCs w:val="26"/>
              </w:rPr>
            </w:pPr>
          </w:p>
        </w:tc>
        <w:tc>
          <w:tcPr>
            <w:tcW w:w="3690" w:type="dxa"/>
          </w:tcPr>
          <w:p w14:paraId="096B79B3" w14:textId="77777777" w:rsidR="000C6BCB" w:rsidRPr="00972336" w:rsidRDefault="00D653A9" w:rsidP="005F3F3F">
            <w:pPr>
              <w:spacing w:line="312" w:lineRule="auto"/>
              <w:jc w:val="both"/>
              <w:rPr>
                <w:rFonts w:eastAsia="Calibri"/>
                <w:b/>
                <w:color w:val="000000"/>
                <w:sz w:val="26"/>
                <w:szCs w:val="26"/>
              </w:rPr>
            </w:pPr>
            <w:r w:rsidRPr="00972336">
              <w:rPr>
                <w:rFonts w:eastAsia="Calibri"/>
                <w:b/>
                <w:color w:val="000000"/>
                <w:sz w:val="26"/>
                <w:szCs w:val="26"/>
              </w:rPr>
              <w:t>Cộng</w:t>
            </w:r>
          </w:p>
        </w:tc>
        <w:tc>
          <w:tcPr>
            <w:tcW w:w="1080" w:type="dxa"/>
          </w:tcPr>
          <w:p w14:paraId="7B286E2A"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45</w:t>
            </w:r>
          </w:p>
        </w:tc>
        <w:tc>
          <w:tcPr>
            <w:tcW w:w="1170" w:type="dxa"/>
          </w:tcPr>
          <w:p w14:paraId="59172C8E" w14:textId="77777777" w:rsidR="000C6BCB" w:rsidRPr="00972336" w:rsidRDefault="000C6BCB" w:rsidP="005F3F3F">
            <w:pPr>
              <w:spacing w:line="312" w:lineRule="auto"/>
              <w:jc w:val="center"/>
              <w:rPr>
                <w:rFonts w:eastAsia="Calibri"/>
                <w:b/>
                <w:color w:val="000000"/>
                <w:sz w:val="26"/>
                <w:szCs w:val="26"/>
              </w:rPr>
            </w:pPr>
          </w:p>
        </w:tc>
        <w:tc>
          <w:tcPr>
            <w:tcW w:w="1620" w:type="dxa"/>
          </w:tcPr>
          <w:p w14:paraId="6915219E"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45</w:t>
            </w:r>
          </w:p>
        </w:tc>
        <w:tc>
          <w:tcPr>
            <w:tcW w:w="1080" w:type="dxa"/>
          </w:tcPr>
          <w:p w14:paraId="6AB7A906" w14:textId="77777777" w:rsidR="000C6BCB" w:rsidRPr="00972336" w:rsidRDefault="000C6BCB" w:rsidP="005F3F3F">
            <w:pPr>
              <w:spacing w:line="312" w:lineRule="auto"/>
              <w:jc w:val="center"/>
              <w:rPr>
                <w:rFonts w:eastAsia="Calibri"/>
                <w:b/>
                <w:color w:val="000000"/>
                <w:sz w:val="26"/>
                <w:szCs w:val="26"/>
              </w:rPr>
            </w:pPr>
          </w:p>
        </w:tc>
      </w:tr>
    </w:tbl>
    <w:p w14:paraId="781C8215" w14:textId="77777777" w:rsidR="000C6BCB" w:rsidRPr="00972336" w:rsidRDefault="00D653A9" w:rsidP="005F3F3F">
      <w:pPr>
        <w:spacing w:line="312" w:lineRule="auto"/>
        <w:jc w:val="both"/>
        <w:rPr>
          <w:rFonts w:eastAsia="Calibri"/>
          <w:color w:val="000000"/>
          <w:sz w:val="26"/>
          <w:szCs w:val="26"/>
        </w:rPr>
      </w:pPr>
      <w:r w:rsidRPr="00972336">
        <w:rPr>
          <w:rFonts w:eastAsia="Calibri"/>
          <w:color w:val="000000"/>
          <w:sz w:val="26"/>
          <w:szCs w:val="26"/>
        </w:rPr>
        <w:t>2. Nội dung chi tiết</w:t>
      </w:r>
    </w:p>
    <w:p w14:paraId="78B74C59" w14:textId="77777777" w:rsidR="00132E31" w:rsidRPr="00972336" w:rsidRDefault="00D653A9" w:rsidP="005F3F3F">
      <w:pPr>
        <w:spacing w:line="312" w:lineRule="auto"/>
        <w:jc w:val="both"/>
        <w:rPr>
          <w:rFonts w:eastAsia="Calibri"/>
          <w:b/>
          <w:bCs/>
          <w:sz w:val="26"/>
          <w:szCs w:val="26"/>
        </w:rPr>
      </w:pPr>
      <w:r w:rsidRPr="00972336">
        <w:rPr>
          <w:rFonts w:eastAsia="Calibri"/>
          <w:b/>
          <w:bCs/>
          <w:sz w:val="26"/>
          <w:szCs w:val="26"/>
        </w:rPr>
        <w:t xml:space="preserve">Chương 1: </w:t>
      </w:r>
      <w:r w:rsidR="00863E2D" w:rsidRPr="00972336">
        <w:rPr>
          <w:rFonts w:eastAsia="Calibri"/>
          <w:b/>
          <w:bCs/>
          <w:sz w:val="26"/>
          <w:szCs w:val="26"/>
        </w:rPr>
        <w:t>Phân</w:t>
      </w:r>
      <w:r w:rsidR="00863E2D" w:rsidRPr="00972336">
        <w:rPr>
          <w:rFonts w:eastAsia="Calibri"/>
          <w:b/>
          <w:bCs/>
          <w:sz w:val="26"/>
          <w:szCs w:val="26"/>
          <w:lang w:val="vi-VN"/>
        </w:rPr>
        <w:t xml:space="preserve"> tích báo cáo tài chính                                           </w:t>
      </w:r>
      <w:r w:rsidRPr="00972336">
        <w:rPr>
          <w:rFonts w:eastAsia="Calibri"/>
          <w:sz w:val="26"/>
          <w:szCs w:val="26"/>
        </w:rPr>
        <w:t xml:space="preserve">Thời gian: </w:t>
      </w:r>
      <w:r w:rsidR="00863E2D" w:rsidRPr="00972336">
        <w:rPr>
          <w:rFonts w:eastAsia="Calibri"/>
          <w:sz w:val="26"/>
          <w:szCs w:val="26"/>
        </w:rPr>
        <w:t>22</w:t>
      </w:r>
      <w:r w:rsidRPr="00972336">
        <w:rPr>
          <w:rFonts w:eastAsia="Calibri"/>
          <w:sz w:val="26"/>
          <w:szCs w:val="26"/>
        </w:rPr>
        <w:t xml:space="preserve"> giờ</w:t>
      </w:r>
    </w:p>
    <w:p w14:paraId="2AF8E1C1" w14:textId="77777777" w:rsidR="00BA7F3C" w:rsidRPr="00972336" w:rsidRDefault="00D653A9" w:rsidP="005F3F3F">
      <w:pPr>
        <w:spacing w:line="312" w:lineRule="auto"/>
        <w:ind w:firstLine="360"/>
        <w:jc w:val="both"/>
        <w:rPr>
          <w:rFonts w:eastAsia="Calibri"/>
          <w:sz w:val="26"/>
          <w:szCs w:val="26"/>
          <w:lang w:val="vi-VN"/>
        </w:rPr>
      </w:pPr>
      <w:r w:rsidRPr="00972336">
        <w:rPr>
          <w:rFonts w:eastAsia="Calibri"/>
          <w:iCs/>
          <w:sz w:val="26"/>
          <w:szCs w:val="26"/>
        </w:rPr>
        <w:t>1</w:t>
      </w:r>
      <w:r w:rsidRPr="00972336">
        <w:rPr>
          <w:rFonts w:eastAsia="Calibri"/>
          <w:iCs/>
          <w:sz w:val="26"/>
          <w:szCs w:val="26"/>
          <w:lang w:val="vi-VN"/>
        </w:rPr>
        <w:t xml:space="preserve">. </w:t>
      </w:r>
      <w:r w:rsidR="00132E31" w:rsidRPr="00972336">
        <w:rPr>
          <w:rFonts w:eastAsia="Calibri"/>
          <w:iCs/>
          <w:sz w:val="26"/>
          <w:szCs w:val="26"/>
        </w:rPr>
        <w:t>Mục tiêu</w:t>
      </w:r>
      <w:r w:rsidRPr="00972336">
        <w:rPr>
          <w:rFonts w:eastAsia="Calibri"/>
          <w:iCs/>
          <w:sz w:val="26"/>
          <w:szCs w:val="26"/>
        </w:rPr>
        <w:t xml:space="preserve">: </w:t>
      </w:r>
      <w:r w:rsidRPr="00972336">
        <w:rPr>
          <w:rFonts w:eastAsia="Calibri"/>
          <w:sz w:val="26"/>
          <w:szCs w:val="26"/>
          <w:lang w:val="vi-VN"/>
        </w:rPr>
        <w:t>Vận dụng các kiến thức đã học ở các môn chuyên ngành để</w:t>
      </w:r>
      <w:r w:rsidRPr="00972336">
        <w:rPr>
          <w:rFonts w:eastAsia="Calibri"/>
          <w:sz w:val="26"/>
          <w:szCs w:val="26"/>
        </w:rPr>
        <w:t xml:space="preserve"> </w:t>
      </w:r>
      <w:r w:rsidRPr="00972336">
        <w:rPr>
          <w:rFonts w:eastAsia="Calibri"/>
          <w:sz w:val="26"/>
          <w:szCs w:val="26"/>
          <w:lang w:val="vi-VN"/>
        </w:rPr>
        <w:t xml:space="preserve"> để tính toán, phân tích tình hình tài chính của doanh nghiệp thông qua các chỉ tiêu tài chính được thể hiện qua báo cáo tài chính.</w:t>
      </w:r>
    </w:p>
    <w:p w14:paraId="28F9607D" w14:textId="77777777" w:rsidR="00132E31" w:rsidRPr="00972336" w:rsidRDefault="00D653A9" w:rsidP="005F3F3F">
      <w:pPr>
        <w:spacing w:line="312" w:lineRule="auto"/>
        <w:ind w:firstLine="360"/>
        <w:jc w:val="both"/>
        <w:rPr>
          <w:rFonts w:eastAsia="Calibri"/>
          <w:iCs/>
          <w:sz w:val="26"/>
          <w:szCs w:val="26"/>
          <w:lang w:val="vi-VN"/>
        </w:rPr>
      </w:pPr>
      <w:r w:rsidRPr="00972336">
        <w:rPr>
          <w:rFonts w:eastAsia="Calibri"/>
          <w:iCs/>
          <w:sz w:val="26"/>
          <w:szCs w:val="26"/>
          <w:lang w:val="vi-VN"/>
        </w:rPr>
        <w:t>2. Nội dung</w:t>
      </w:r>
    </w:p>
    <w:p w14:paraId="01F757CE" w14:textId="77777777" w:rsidR="00863E2D"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 xml:space="preserve">2.1 Phân tích </w:t>
      </w:r>
      <w:r w:rsidRPr="00972336">
        <w:rPr>
          <w:rFonts w:eastAsia="TimesNewRomanPS-BoldMT"/>
          <w:bCs/>
          <w:noProof/>
          <w:color w:val="000000"/>
          <w:sz w:val="26"/>
          <w:szCs w:val="26"/>
          <w:lang w:val="vi-VN"/>
        </w:rPr>
        <w:t>khái quát tình hình tài chính</w:t>
      </w:r>
    </w:p>
    <w:p w14:paraId="08F03CC0" w14:textId="77777777" w:rsidR="00863E2D"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2.2. Phân tích khả năng thanh toán (tests of liquidity)</w:t>
      </w:r>
    </w:p>
    <w:p w14:paraId="03574D19" w14:textId="77777777" w:rsidR="00863E2D" w:rsidRPr="00972336" w:rsidRDefault="00D653A9" w:rsidP="005F3F3F">
      <w:pPr>
        <w:spacing w:line="312" w:lineRule="auto"/>
        <w:ind w:firstLine="360"/>
        <w:jc w:val="both"/>
        <w:rPr>
          <w:rFonts w:eastAsia="Calibri"/>
          <w:bCs/>
          <w:noProof/>
          <w:color w:val="000000"/>
          <w:sz w:val="26"/>
          <w:szCs w:val="26"/>
          <w:lang w:val="vi-VN"/>
        </w:rPr>
      </w:pPr>
      <w:r w:rsidRPr="00972336">
        <w:rPr>
          <w:rFonts w:eastAsia="Calibri"/>
          <w:bCs/>
          <w:noProof/>
          <w:color w:val="000000"/>
          <w:sz w:val="26"/>
          <w:szCs w:val="26"/>
          <w:lang w:val="vi-VN"/>
        </w:rPr>
        <w:t>2.3. Phân tích hiệu quả hoạt động (asset utilization)</w:t>
      </w:r>
    </w:p>
    <w:p w14:paraId="47357D28" w14:textId="77777777" w:rsidR="00863E2D"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noProof/>
          <w:color w:val="000000"/>
          <w:sz w:val="26"/>
          <w:szCs w:val="26"/>
          <w:lang w:val="vi-VN"/>
        </w:rPr>
        <w:t>2.4</w:t>
      </w:r>
      <w:r w:rsidRPr="00972336">
        <w:rPr>
          <w:rFonts w:eastAsia="Calibri"/>
          <w:bCs/>
          <w:noProof/>
          <w:color w:val="000000"/>
          <w:sz w:val="26"/>
          <w:szCs w:val="26"/>
          <w:lang w:val="vi-VN"/>
        </w:rPr>
        <w:t>. Phân tích tình hình đầu tư và cơ cấu tài chính</w:t>
      </w:r>
    </w:p>
    <w:p w14:paraId="6A0F443E" w14:textId="77777777" w:rsidR="00132E31" w:rsidRPr="00972336" w:rsidRDefault="00D653A9" w:rsidP="005F3F3F">
      <w:pPr>
        <w:tabs>
          <w:tab w:val="left" w:pos="567"/>
          <w:tab w:val="right" w:pos="8100"/>
        </w:tabs>
        <w:spacing w:line="312" w:lineRule="auto"/>
        <w:ind w:firstLine="360"/>
        <w:jc w:val="both"/>
        <w:rPr>
          <w:rFonts w:eastAsia="Calibri"/>
          <w:noProof/>
          <w:color w:val="000000"/>
          <w:sz w:val="26"/>
          <w:szCs w:val="26"/>
          <w:lang w:val="vi-VN"/>
        </w:rPr>
      </w:pPr>
      <w:r w:rsidRPr="00972336">
        <w:rPr>
          <w:rFonts w:eastAsia="Calibri"/>
          <w:noProof/>
          <w:color w:val="000000"/>
          <w:sz w:val="26"/>
          <w:szCs w:val="26"/>
          <w:lang w:val="vi-VN"/>
        </w:rPr>
        <w:t>2.5. Phân tích các đòn bẩy kinh tế</w:t>
      </w:r>
    </w:p>
    <w:p w14:paraId="66B9FA3A" w14:textId="77777777" w:rsidR="00C668DD" w:rsidRPr="00972336" w:rsidRDefault="00D653A9" w:rsidP="005F3F3F">
      <w:pPr>
        <w:tabs>
          <w:tab w:val="left" w:pos="567"/>
          <w:tab w:val="right" w:pos="8100"/>
        </w:tabs>
        <w:spacing w:line="312" w:lineRule="auto"/>
        <w:jc w:val="both"/>
        <w:rPr>
          <w:rFonts w:eastAsia="Calibri"/>
          <w:color w:val="000000"/>
          <w:sz w:val="26"/>
          <w:szCs w:val="26"/>
          <w:lang w:val="vi-VN"/>
        </w:rPr>
      </w:pPr>
      <w:r w:rsidRPr="00972336">
        <w:rPr>
          <w:rFonts w:eastAsia="Calibri"/>
          <w:b/>
          <w:color w:val="000000"/>
          <w:sz w:val="26"/>
          <w:szCs w:val="26"/>
          <w:lang w:val="vi-VN"/>
        </w:rPr>
        <w:t>Chương 2: Thẩm định dự án đầu tư</w:t>
      </w:r>
      <w:r w:rsidRPr="00972336">
        <w:rPr>
          <w:rFonts w:eastAsia="Calibri"/>
          <w:color w:val="000000"/>
          <w:sz w:val="26"/>
          <w:szCs w:val="26"/>
          <w:lang w:val="vi-VN"/>
        </w:rPr>
        <w:t xml:space="preserve">                                                     Thời gian: 23 giờ</w:t>
      </w:r>
    </w:p>
    <w:p w14:paraId="07C17F01"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1. Mục tiêu: Vận dụng các kiến thức đã học ở các môn chuyên ngành, xác định được dòng tiền, thẩm định và đánh giá được hiệu quả của dự án đầu tư.</w:t>
      </w:r>
    </w:p>
    <w:p w14:paraId="25320D7A"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2. Nội dung</w:t>
      </w:r>
    </w:p>
    <w:p w14:paraId="0C3BB912"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2.1. Xác định dòng tiền</w:t>
      </w:r>
    </w:p>
    <w:p w14:paraId="6A37A068"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2.2. Các phương pháp thẩm định dự án đầu tư</w:t>
      </w:r>
    </w:p>
    <w:p w14:paraId="7311B0D0"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2.3. Đánh giá hiệu quả dự án đầu tư</w:t>
      </w:r>
    </w:p>
    <w:p w14:paraId="08B8FF25" w14:textId="77777777" w:rsidR="00132E31" w:rsidRPr="00972336" w:rsidRDefault="00D653A9" w:rsidP="005F3F3F">
      <w:pPr>
        <w:spacing w:line="312" w:lineRule="auto"/>
        <w:jc w:val="both"/>
        <w:rPr>
          <w:rFonts w:eastAsia="Calibri"/>
          <w:i/>
          <w:color w:val="000000"/>
          <w:sz w:val="26"/>
          <w:szCs w:val="26"/>
          <w:lang w:val="vi-VN"/>
        </w:rPr>
      </w:pPr>
      <w:r w:rsidRPr="00972336">
        <w:rPr>
          <w:rFonts w:eastAsia="Calibri"/>
          <w:b/>
          <w:color w:val="000000"/>
          <w:sz w:val="26"/>
          <w:szCs w:val="26"/>
          <w:lang w:val="vi-VN"/>
        </w:rPr>
        <w:t>IV. Điều kiện thực hiện môn học</w:t>
      </w:r>
    </w:p>
    <w:p w14:paraId="3C20F15A"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1. Phòng học chuyên môn hóa/nhà xưởng: Phòng lý thuyết</w:t>
      </w:r>
    </w:p>
    <w:p w14:paraId="56D7EB67"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2. Trang thiết bị máy móc: Máy chiếu, micro, bảng, phấn</w:t>
      </w:r>
    </w:p>
    <w:p w14:paraId="346EA2DD"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3. Học liệu, dụng cụ, nguyên vật liệu: Tài liệu học tập</w:t>
      </w:r>
    </w:p>
    <w:p w14:paraId="136AC6F7"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4. Các điều kiện khác: Theo hướng dẫn của giảng viên</w:t>
      </w:r>
    </w:p>
    <w:p w14:paraId="025F9A92" w14:textId="77777777" w:rsidR="00132E31" w:rsidRPr="00972336" w:rsidRDefault="00D653A9" w:rsidP="005F3F3F">
      <w:pPr>
        <w:spacing w:line="312" w:lineRule="auto"/>
        <w:jc w:val="both"/>
        <w:rPr>
          <w:rFonts w:eastAsia="Calibri"/>
          <w:b/>
          <w:color w:val="000000"/>
          <w:sz w:val="26"/>
          <w:szCs w:val="26"/>
          <w:lang w:val="sv-SE"/>
        </w:rPr>
      </w:pPr>
      <w:r w:rsidRPr="00972336">
        <w:rPr>
          <w:rFonts w:eastAsia="Calibri"/>
          <w:b/>
          <w:color w:val="000000"/>
          <w:sz w:val="26"/>
          <w:szCs w:val="26"/>
          <w:lang w:val="sv-SE"/>
        </w:rPr>
        <w:t>V.  Nội dung và phương pháp, đánh giá</w:t>
      </w:r>
    </w:p>
    <w:p w14:paraId="28B9864B" w14:textId="77777777" w:rsidR="00132E31" w:rsidRPr="00972336" w:rsidRDefault="00D653A9" w:rsidP="005F3F3F">
      <w:pPr>
        <w:spacing w:line="312" w:lineRule="auto"/>
        <w:ind w:firstLineChars="100" w:firstLine="260"/>
        <w:jc w:val="both"/>
        <w:rPr>
          <w:rFonts w:eastAsia="Calibri"/>
          <w:bCs/>
          <w:color w:val="000000"/>
          <w:sz w:val="26"/>
          <w:szCs w:val="26"/>
          <w:lang w:val="sv-SE"/>
        </w:rPr>
      </w:pPr>
      <w:r w:rsidRPr="00972336">
        <w:rPr>
          <w:rFonts w:eastAsia="Calibri"/>
          <w:bCs/>
          <w:color w:val="000000"/>
          <w:sz w:val="26"/>
          <w:szCs w:val="26"/>
          <w:lang w:val="sv-SE"/>
        </w:rPr>
        <w:t>1. Nội dung</w:t>
      </w:r>
    </w:p>
    <w:p w14:paraId="7061A803" w14:textId="77777777" w:rsidR="00DE361E"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 Kiến thức</w:t>
      </w:r>
    </w:p>
    <w:p w14:paraId="6D7777D8" w14:textId="77777777" w:rsidR="00132E31" w:rsidRPr="00972336" w:rsidRDefault="00D653A9" w:rsidP="005F3F3F">
      <w:pPr>
        <w:spacing w:line="312" w:lineRule="auto"/>
        <w:ind w:firstLineChars="100" w:firstLine="260"/>
        <w:jc w:val="both"/>
        <w:rPr>
          <w:rFonts w:eastAsia="Calibri"/>
          <w:bCs/>
          <w:sz w:val="26"/>
          <w:szCs w:val="26"/>
          <w:lang w:val="vi-VN"/>
        </w:rPr>
      </w:pPr>
      <w:r w:rsidRPr="00972336">
        <w:rPr>
          <w:rFonts w:eastAsia="Calibri"/>
          <w:bCs/>
          <w:sz w:val="26"/>
          <w:szCs w:val="26"/>
          <w:lang w:val="vi-VN"/>
        </w:rPr>
        <w:t xml:space="preserve">+ </w:t>
      </w:r>
      <w:r w:rsidRPr="00972336">
        <w:rPr>
          <w:rFonts w:eastAsia="Calibri"/>
          <w:bCs/>
          <w:sz w:val="26"/>
          <w:szCs w:val="26"/>
          <w:lang w:val="sv-SE"/>
        </w:rPr>
        <w:t>Trình</w:t>
      </w:r>
      <w:r w:rsidRPr="00972336">
        <w:rPr>
          <w:rFonts w:eastAsia="Calibri"/>
          <w:bCs/>
          <w:sz w:val="26"/>
          <w:szCs w:val="26"/>
          <w:lang w:val="vi-VN"/>
        </w:rPr>
        <w:t xml:space="preserve"> bày được các chỉ số phân tích báo cáo tài chính; </w:t>
      </w:r>
    </w:p>
    <w:p w14:paraId="1B3D83F2" w14:textId="77777777" w:rsidR="00DE361E" w:rsidRPr="00972336" w:rsidRDefault="00D653A9" w:rsidP="005F3F3F">
      <w:pPr>
        <w:spacing w:line="312" w:lineRule="auto"/>
        <w:ind w:firstLineChars="100" w:firstLine="260"/>
        <w:jc w:val="both"/>
        <w:rPr>
          <w:rFonts w:eastAsia="Calibri"/>
          <w:bCs/>
          <w:sz w:val="26"/>
          <w:szCs w:val="26"/>
          <w:lang w:val="vi-VN"/>
        </w:rPr>
      </w:pPr>
      <w:r w:rsidRPr="00972336">
        <w:rPr>
          <w:rFonts w:eastAsia="Calibri"/>
          <w:bCs/>
          <w:sz w:val="26"/>
          <w:szCs w:val="26"/>
          <w:lang w:val="vi-VN"/>
        </w:rPr>
        <w:t xml:space="preserve">+ Trình bày được các nguyên tắc xác định dòng tiền, các phương pháp thẩm định dự án đầu </w:t>
      </w:r>
      <w:r w:rsidR="008F504F" w:rsidRPr="00972336">
        <w:rPr>
          <w:rFonts w:eastAsia="Calibri"/>
          <w:bCs/>
          <w:sz w:val="26"/>
          <w:szCs w:val="26"/>
          <w:lang w:val="vi-VN"/>
        </w:rPr>
        <w:t>tư.</w:t>
      </w:r>
    </w:p>
    <w:p w14:paraId="21FB92BD" w14:textId="77777777" w:rsidR="00C4776A"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 Kỹ năng</w:t>
      </w:r>
    </w:p>
    <w:p w14:paraId="4B391C80" w14:textId="77777777" w:rsidR="00132E31" w:rsidRPr="00972336" w:rsidRDefault="00D653A9" w:rsidP="005F3F3F">
      <w:pPr>
        <w:spacing w:line="312" w:lineRule="auto"/>
        <w:ind w:firstLineChars="100" w:firstLine="260"/>
        <w:jc w:val="both"/>
        <w:rPr>
          <w:rFonts w:eastAsia="Calibri"/>
          <w:sz w:val="26"/>
          <w:szCs w:val="26"/>
          <w:lang w:val="vi-VN"/>
        </w:rPr>
      </w:pPr>
      <w:r w:rsidRPr="00972336">
        <w:rPr>
          <w:rFonts w:eastAsia="Calibri"/>
          <w:sz w:val="26"/>
          <w:szCs w:val="26"/>
          <w:lang w:val="vi-VN"/>
        </w:rPr>
        <w:lastRenderedPageBreak/>
        <w:t xml:space="preserve">+ </w:t>
      </w:r>
      <w:r w:rsidR="00DE361E" w:rsidRPr="00972336">
        <w:rPr>
          <w:rFonts w:eastAsia="Calibri"/>
          <w:sz w:val="26"/>
          <w:szCs w:val="26"/>
          <w:lang w:val="vi-VN"/>
        </w:rPr>
        <w:t>Vận dụng các kiến thức đã học ở các môn chuyên ngành để</w:t>
      </w:r>
      <w:r w:rsidR="00DE361E" w:rsidRPr="00972336">
        <w:rPr>
          <w:rFonts w:eastAsia="Calibri"/>
          <w:sz w:val="26"/>
          <w:szCs w:val="26"/>
          <w:lang w:val="sv-SE"/>
        </w:rPr>
        <w:t xml:space="preserve"> </w:t>
      </w:r>
      <w:r w:rsidR="00DE361E" w:rsidRPr="00972336">
        <w:rPr>
          <w:rFonts w:eastAsia="Calibri"/>
          <w:sz w:val="26"/>
          <w:szCs w:val="26"/>
          <w:lang w:val="vi-VN"/>
        </w:rPr>
        <w:t xml:space="preserve"> để tính toán, phân tích tình hình tài chính của doanh nghiệp thông qua các chỉ tiêu tài chính được thể hiện qua báo cáo tài chính.</w:t>
      </w:r>
    </w:p>
    <w:p w14:paraId="69072B0C" w14:textId="77777777" w:rsidR="00DE361E"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 Vận dụng các kiến thức đã học ở các môn chuyên ngành, xác định được dòng tiền, thẩm định và đánh giá được hiệu quả của dự án đầu tư.</w:t>
      </w:r>
    </w:p>
    <w:p w14:paraId="530B4F50" w14:textId="77777777" w:rsidR="00132E31"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 Năng lực tự chủ và trách nhiệm</w:t>
      </w:r>
    </w:p>
    <w:p w14:paraId="73EE95BD" w14:textId="77777777" w:rsidR="00132E31" w:rsidRPr="00972336" w:rsidRDefault="00D653A9" w:rsidP="005F3F3F">
      <w:pPr>
        <w:spacing w:line="312" w:lineRule="auto"/>
        <w:ind w:firstLineChars="100" w:firstLine="260"/>
        <w:jc w:val="both"/>
        <w:rPr>
          <w:rFonts w:eastAsia="Calibri"/>
          <w:sz w:val="26"/>
          <w:szCs w:val="26"/>
          <w:lang w:val="sv-SE"/>
        </w:rPr>
      </w:pPr>
      <w:r w:rsidRPr="00972336">
        <w:rPr>
          <w:rFonts w:eastAsia="Calibri"/>
          <w:sz w:val="26"/>
          <w:szCs w:val="26"/>
          <w:lang w:val="sv-SE"/>
        </w:rPr>
        <w:t>+ Có tác phong công nghiệp, năng động, sáng tạo và có tính tự lập cao.</w:t>
      </w:r>
    </w:p>
    <w:p w14:paraId="22F36029" w14:textId="77777777" w:rsidR="00132E31" w:rsidRPr="00972336" w:rsidRDefault="00D653A9" w:rsidP="005F3F3F">
      <w:pPr>
        <w:spacing w:line="312" w:lineRule="auto"/>
        <w:ind w:firstLineChars="100" w:firstLine="260"/>
        <w:jc w:val="both"/>
        <w:rPr>
          <w:rFonts w:eastAsia="Calibri"/>
          <w:sz w:val="26"/>
          <w:szCs w:val="26"/>
          <w:lang w:val="sv-SE"/>
        </w:rPr>
      </w:pPr>
      <w:r w:rsidRPr="00972336">
        <w:rPr>
          <w:rFonts w:eastAsia="Calibri"/>
          <w:sz w:val="26"/>
          <w:szCs w:val="26"/>
          <w:lang w:val="sv-SE"/>
        </w:rPr>
        <w:t>+ Có ý thức tổ chức kỷ luật khi thực hiện đồ án</w:t>
      </w:r>
    </w:p>
    <w:p w14:paraId="6DBCB8F8" w14:textId="77777777" w:rsidR="00132E31"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2. Phương pháp</w:t>
      </w:r>
    </w:p>
    <w:p w14:paraId="7C10E525" w14:textId="77777777" w:rsidR="00132E31" w:rsidRPr="00972336" w:rsidRDefault="00D653A9" w:rsidP="005F3F3F">
      <w:pPr>
        <w:spacing w:line="312" w:lineRule="auto"/>
        <w:ind w:firstLineChars="100" w:firstLine="260"/>
        <w:jc w:val="both"/>
        <w:rPr>
          <w:rFonts w:eastAsia="Calibri"/>
          <w:color w:val="000000"/>
          <w:sz w:val="26"/>
          <w:szCs w:val="26"/>
          <w:lang w:val="pt-BR"/>
        </w:rPr>
      </w:pPr>
      <w:r w:rsidRPr="00972336">
        <w:rPr>
          <w:rFonts w:eastAsia="Calibri"/>
          <w:color w:val="000000"/>
          <w:sz w:val="26"/>
          <w:szCs w:val="26"/>
          <w:lang w:val="sv-SE"/>
        </w:rPr>
        <w:t xml:space="preserve">- </w:t>
      </w:r>
      <w:r w:rsidRPr="00972336">
        <w:rPr>
          <w:rFonts w:eastAsia="Calibri"/>
          <w:color w:val="000000"/>
          <w:sz w:val="26"/>
          <w:szCs w:val="26"/>
          <w:lang w:val="pt-BR"/>
        </w:rPr>
        <w:t>Kiểm tra lý thuyết với các nội dung đã học có liên hệ với thực tiễn</w:t>
      </w:r>
    </w:p>
    <w:p w14:paraId="2F33C1BD" w14:textId="77777777" w:rsidR="00132E31" w:rsidRPr="00972336" w:rsidRDefault="00D653A9" w:rsidP="005F3F3F">
      <w:pPr>
        <w:spacing w:line="312" w:lineRule="auto"/>
        <w:ind w:firstLineChars="100" w:firstLine="260"/>
        <w:jc w:val="both"/>
        <w:rPr>
          <w:rFonts w:eastAsia="Calibri"/>
          <w:color w:val="000000"/>
          <w:sz w:val="26"/>
          <w:szCs w:val="26"/>
          <w:lang w:val="pt-BR"/>
        </w:rPr>
      </w:pPr>
      <w:r w:rsidRPr="00972336">
        <w:rPr>
          <w:rFonts w:eastAsia="Calibri"/>
          <w:color w:val="000000"/>
          <w:sz w:val="26"/>
          <w:szCs w:val="26"/>
          <w:lang w:val="pt-BR"/>
        </w:rPr>
        <w:t>- Thực hành: Kiểm tra và đánh giá các bài thảo luận của các nhóm qua các bài tập thực hành.</w:t>
      </w:r>
    </w:p>
    <w:p w14:paraId="6F9C4EE4" w14:textId="77777777" w:rsidR="00132E31" w:rsidRPr="00972336" w:rsidRDefault="00D653A9" w:rsidP="005F3F3F">
      <w:pPr>
        <w:spacing w:line="312" w:lineRule="auto"/>
        <w:ind w:firstLineChars="100" w:firstLine="260"/>
        <w:jc w:val="both"/>
        <w:rPr>
          <w:rFonts w:eastAsia="Calibri"/>
          <w:sz w:val="26"/>
          <w:szCs w:val="26"/>
          <w:lang w:val="pt-BR"/>
        </w:rPr>
      </w:pPr>
      <w:r w:rsidRPr="00972336">
        <w:rPr>
          <w:rFonts w:eastAsia="Calibri"/>
          <w:color w:val="000000"/>
          <w:sz w:val="26"/>
          <w:szCs w:val="26"/>
          <w:lang w:val="pt-BR"/>
        </w:rPr>
        <w:t>- Đánh giá trong quá trình học: Kiểm tra viết (Tự luận)</w:t>
      </w:r>
    </w:p>
    <w:p w14:paraId="5A8B7BDC" w14:textId="77777777" w:rsidR="00132E31" w:rsidRPr="00972336" w:rsidRDefault="00D653A9" w:rsidP="005F3F3F">
      <w:pPr>
        <w:spacing w:line="312" w:lineRule="auto"/>
        <w:ind w:firstLineChars="100" w:firstLine="260"/>
        <w:jc w:val="both"/>
        <w:rPr>
          <w:rFonts w:eastAsia="Calibri"/>
          <w:sz w:val="26"/>
          <w:szCs w:val="26"/>
          <w:lang w:val="pt-BR"/>
        </w:rPr>
      </w:pPr>
      <w:r w:rsidRPr="00972336">
        <w:rPr>
          <w:rFonts w:eastAsia="Calibri"/>
          <w:sz w:val="26"/>
          <w:szCs w:val="26"/>
          <w:lang w:val="pt-BR"/>
        </w:rPr>
        <w:t xml:space="preserve">-  Đánh giá cuối môn học: Kiểm tra theo hình thức tiểu luận. </w:t>
      </w:r>
    </w:p>
    <w:p w14:paraId="341B8AA7" w14:textId="77777777" w:rsidR="00132E31" w:rsidRPr="00972336" w:rsidRDefault="00D653A9" w:rsidP="005F3F3F">
      <w:pPr>
        <w:spacing w:line="312" w:lineRule="auto"/>
        <w:jc w:val="both"/>
        <w:rPr>
          <w:rFonts w:eastAsia="Calibri"/>
          <w:b/>
          <w:color w:val="000000"/>
          <w:sz w:val="26"/>
          <w:szCs w:val="26"/>
          <w:lang w:val="pt-BR"/>
        </w:rPr>
      </w:pPr>
      <w:r w:rsidRPr="00972336">
        <w:rPr>
          <w:rFonts w:eastAsia="Calibri"/>
          <w:b/>
          <w:color w:val="000000"/>
          <w:sz w:val="26"/>
          <w:szCs w:val="26"/>
          <w:lang w:val="pt-BR"/>
        </w:rPr>
        <w:t>VI. Hướng dẫn thực hiện môn học:</w:t>
      </w:r>
    </w:p>
    <w:p w14:paraId="1FA2F971"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iCs/>
          <w:sz w:val="26"/>
          <w:szCs w:val="26"/>
          <w:lang w:val="pt-BR"/>
        </w:rPr>
        <w:t xml:space="preserve">1. Phạm vi áp dụng: </w:t>
      </w:r>
      <w:r w:rsidRPr="00972336">
        <w:rPr>
          <w:rFonts w:eastAsia="Calibri"/>
          <w:bCs/>
          <w:sz w:val="26"/>
          <w:szCs w:val="26"/>
          <w:lang w:val="pt-BR"/>
        </w:rPr>
        <w:t xml:space="preserve">Chương trình môn học được sử dụng để giảng dạy cho trình độ Cao đẳng. </w:t>
      </w:r>
    </w:p>
    <w:p w14:paraId="4A48368C" w14:textId="77777777" w:rsidR="00132E31" w:rsidRPr="00972336" w:rsidRDefault="00D653A9" w:rsidP="005F3F3F">
      <w:pPr>
        <w:spacing w:line="312" w:lineRule="auto"/>
        <w:ind w:firstLineChars="100" w:firstLine="260"/>
        <w:jc w:val="both"/>
        <w:rPr>
          <w:rFonts w:eastAsia="Calibri"/>
          <w:bCs/>
          <w:iCs/>
          <w:color w:val="000000"/>
          <w:spacing w:val="-12"/>
          <w:sz w:val="26"/>
          <w:szCs w:val="26"/>
          <w:lang w:val="pt-BR"/>
        </w:rPr>
      </w:pPr>
      <w:r w:rsidRPr="00972336">
        <w:rPr>
          <w:rFonts w:eastAsia="Calibri"/>
          <w:bCs/>
          <w:sz w:val="26"/>
          <w:szCs w:val="26"/>
          <w:lang w:val="pt-BR"/>
        </w:rPr>
        <w:t xml:space="preserve">2. </w:t>
      </w:r>
      <w:r w:rsidRPr="00972336">
        <w:rPr>
          <w:rFonts w:eastAsia="Calibri"/>
          <w:bCs/>
          <w:iCs/>
          <w:color w:val="000000"/>
          <w:spacing w:val="-12"/>
          <w:sz w:val="26"/>
          <w:szCs w:val="26"/>
          <w:lang w:val="pt-BR"/>
        </w:rPr>
        <w:t>Hướng dẫn về phương pháp giảng dạy, học tập  môn học</w:t>
      </w:r>
    </w:p>
    <w:p w14:paraId="4F61722C" w14:textId="77777777" w:rsidR="00132E31" w:rsidRPr="00972336" w:rsidRDefault="00D653A9" w:rsidP="005F3F3F">
      <w:pPr>
        <w:spacing w:line="312" w:lineRule="auto"/>
        <w:ind w:firstLineChars="100" w:firstLine="260"/>
        <w:jc w:val="both"/>
        <w:rPr>
          <w:rFonts w:eastAsia="Calibri"/>
          <w:bCs/>
          <w:iCs/>
          <w:color w:val="000000"/>
          <w:spacing w:val="-12"/>
          <w:sz w:val="26"/>
          <w:szCs w:val="26"/>
          <w:lang w:val="pt-BR"/>
        </w:rPr>
      </w:pPr>
      <w:r w:rsidRPr="00972336">
        <w:rPr>
          <w:rFonts w:eastAsia="Calibri"/>
          <w:bCs/>
          <w:sz w:val="26"/>
          <w:szCs w:val="26"/>
          <w:lang w:val="pt-BR"/>
        </w:rPr>
        <w:t>- Đối</w:t>
      </w:r>
      <w:r w:rsidRPr="00972336">
        <w:rPr>
          <w:rFonts w:eastAsia="Calibri"/>
          <w:bCs/>
          <w:spacing w:val="-2"/>
          <w:sz w:val="26"/>
          <w:szCs w:val="26"/>
          <w:lang w:val="pt-BR"/>
        </w:rPr>
        <w:t xml:space="preserve"> </w:t>
      </w:r>
      <w:r w:rsidRPr="00972336">
        <w:rPr>
          <w:rFonts w:eastAsia="Calibri"/>
          <w:bCs/>
          <w:sz w:val="26"/>
          <w:szCs w:val="26"/>
          <w:lang w:val="pt-BR"/>
        </w:rPr>
        <w:t>với</w:t>
      </w:r>
      <w:r w:rsidRPr="00972336">
        <w:rPr>
          <w:rFonts w:eastAsia="Calibri"/>
          <w:bCs/>
          <w:spacing w:val="-4"/>
          <w:sz w:val="26"/>
          <w:szCs w:val="26"/>
          <w:lang w:val="pt-BR"/>
        </w:rPr>
        <w:t xml:space="preserve"> </w:t>
      </w:r>
      <w:r w:rsidRPr="00972336">
        <w:rPr>
          <w:rFonts w:eastAsia="Calibri"/>
          <w:bCs/>
          <w:sz w:val="26"/>
          <w:szCs w:val="26"/>
          <w:lang w:val="pt-BR"/>
        </w:rPr>
        <w:t>giáo</w:t>
      </w:r>
      <w:r w:rsidRPr="00972336">
        <w:rPr>
          <w:rFonts w:eastAsia="Calibri"/>
          <w:bCs/>
          <w:spacing w:val="-4"/>
          <w:sz w:val="26"/>
          <w:szCs w:val="26"/>
          <w:lang w:val="pt-BR"/>
        </w:rPr>
        <w:t xml:space="preserve"> </w:t>
      </w:r>
      <w:r w:rsidRPr="00972336">
        <w:rPr>
          <w:rFonts w:eastAsia="Calibri"/>
          <w:bCs/>
          <w:sz w:val="26"/>
          <w:szCs w:val="26"/>
          <w:lang w:val="pt-BR"/>
        </w:rPr>
        <w:t>viên,</w:t>
      </w:r>
      <w:r w:rsidRPr="00972336">
        <w:rPr>
          <w:rFonts w:eastAsia="Calibri"/>
          <w:bCs/>
          <w:spacing w:val="-6"/>
          <w:sz w:val="26"/>
          <w:szCs w:val="26"/>
          <w:lang w:val="pt-BR"/>
        </w:rPr>
        <w:t xml:space="preserve"> </w:t>
      </w:r>
      <w:r w:rsidRPr="00972336">
        <w:rPr>
          <w:rFonts w:eastAsia="Calibri"/>
          <w:bCs/>
          <w:sz w:val="26"/>
          <w:szCs w:val="26"/>
          <w:lang w:val="pt-BR"/>
        </w:rPr>
        <w:t>giảng</w:t>
      </w:r>
      <w:r w:rsidRPr="00972336">
        <w:rPr>
          <w:rFonts w:eastAsia="Calibri"/>
          <w:bCs/>
          <w:spacing w:val="-5"/>
          <w:sz w:val="26"/>
          <w:szCs w:val="26"/>
          <w:lang w:val="pt-BR"/>
        </w:rPr>
        <w:t xml:space="preserve"> </w:t>
      </w:r>
      <w:r w:rsidRPr="00972336">
        <w:rPr>
          <w:rFonts w:eastAsia="Calibri"/>
          <w:bCs/>
          <w:spacing w:val="-4"/>
          <w:sz w:val="26"/>
          <w:szCs w:val="26"/>
          <w:lang w:val="pt-BR"/>
        </w:rPr>
        <w:t>viên</w:t>
      </w:r>
    </w:p>
    <w:p w14:paraId="6865EF9A"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 Hình thức giảng dạy chính của môn học: </w:t>
      </w:r>
      <w:r w:rsidR="0012733E" w:rsidRPr="00972336">
        <w:rPr>
          <w:rFonts w:eastAsia="Calibri"/>
          <w:bCs/>
          <w:sz w:val="26"/>
          <w:szCs w:val="26"/>
          <w:lang w:val="pt-BR"/>
        </w:rPr>
        <w:t>Giảng</w:t>
      </w:r>
      <w:r w:rsidR="0012733E" w:rsidRPr="00972336">
        <w:rPr>
          <w:rFonts w:eastAsia="Calibri"/>
          <w:bCs/>
          <w:sz w:val="26"/>
          <w:szCs w:val="26"/>
          <w:lang w:val="vi-VN"/>
        </w:rPr>
        <w:t xml:space="preserve"> </w:t>
      </w:r>
      <w:r w:rsidRPr="00972336">
        <w:rPr>
          <w:rFonts w:eastAsia="Calibri"/>
          <w:bCs/>
          <w:sz w:val="26"/>
          <w:szCs w:val="26"/>
          <w:lang w:val="pt-BR"/>
        </w:rPr>
        <w:t>viên hướng dẫn, người học sẽ thực hành.</w:t>
      </w:r>
    </w:p>
    <w:p w14:paraId="29A5DD2F"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 </w:t>
      </w:r>
      <w:r w:rsidR="0012733E" w:rsidRPr="00972336">
        <w:rPr>
          <w:rFonts w:eastAsia="Calibri"/>
          <w:bCs/>
          <w:sz w:val="26"/>
          <w:szCs w:val="26"/>
          <w:lang w:val="pt-BR"/>
        </w:rPr>
        <w:t>Giảng</w:t>
      </w:r>
      <w:r w:rsidR="0012733E" w:rsidRPr="00972336">
        <w:rPr>
          <w:rFonts w:eastAsia="Calibri"/>
          <w:bCs/>
          <w:sz w:val="26"/>
          <w:szCs w:val="26"/>
          <w:lang w:val="vi-VN"/>
        </w:rPr>
        <w:t xml:space="preserve"> </w:t>
      </w:r>
      <w:r w:rsidRPr="00972336">
        <w:rPr>
          <w:rFonts w:eastAsia="Calibri"/>
          <w:bCs/>
          <w:sz w:val="26"/>
          <w:szCs w:val="26"/>
          <w:lang w:val="pt-BR"/>
        </w:rPr>
        <w:t>viên trước khi giảng dạy cần phải căn cứ nội dung của từng phần, chuẩn bị đầy đủ các điều kiện thực hiện bài học để đảm bảo chất lượng giảng dạy.</w:t>
      </w:r>
    </w:p>
    <w:p w14:paraId="5B231FAD" w14:textId="77777777" w:rsidR="00132E31" w:rsidRPr="00972336" w:rsidRDefault="00D653A9" w:rsidP="005F3F3F">
      <w:pPr>
        <w:widowControl w:val="0"/>
        <w:tabs>
          <w:tab w:val="left" w:pos="2430"/>
        </w:tabs>
        <w:autoSpaceDE w:val="0"/>
        <w:autoSpaceDN w:val="0"/>
        <w:spacing w:line="312" w:lineRule="auto"/>
        <w:ind w:firstLineChars="100" w:firstLine="260"/>
        <w:jc w:val="both"/>
        <w:rPr>
          <w:rFonts w:eastAsia="Calibri"/>
          <w:bCs/>
          <w:color w:val="000000"/>
          <w:spacing w:val="-12"/>
          <w:sz w:val="26"/>
          <w:szCs w:val="26"/>
          <w:lang w:val="pt-BR"/>
        </w:rPr>
      </w:pPr>
      <w:r w:rsidRPr="00972336">
        <w:rPr>
          <w:rFonts w:eastAsia="Calibri"/>
          <w:bCs/>
          <w:sz w:val="26"/>
          <w:szCs w:val="26"/>
          <w:lang w:val="pt-BR"/>
        </w:rPr>
        <w:t>- Đối</w:t>
      </w:r>
      <w:r w:rsidRPr="00972336">
        <w:rPr>
          <w:rFonts w:eastAsia="Calibri"/>
          <w:bCs/>
          <w:spacing w:val="-2"/>
          <w:sz w:val="26"/>
          <w:szCs w:val="26"/>
          <w:lang w:val="pt-BR"/>
        </w:rPr>
        <w:t xml:space="preserve"> </w:t>
      </w:r>
      <w:r w:rsidRPr="00972336">
        <w:rPr>
          <w:rFonts w:eastAsia="Calibri"/>
          <w:bCs/>
          <w:sz w:val="26"/>
          <w:szCs w:val="26"/>
          <w:lang w:val="pt-BR"/>
        </w:rPr>
        <w:t>với</w:t>
      </w:r>
      <w:r w:rsidRPr="00972336">
        <w:rPr>
          <w:rFonts w:eastAsia="Calibri"/>
          <w:bCs/>
          <w:spacing w:val="-5"/>
          <w:sz w:val="26"/>
          <w:szCs w:val="26"/>
          <w:lang w:val="pt-BR"/>
        </w:rPr>
        <w:t xml:space="preserve"> </w:t>
      </w:r>
      <w:r w:rsidRPr="00972336">
        <w:rPr>
          <w:rFonts w:eastAsia="Calibri"/>
          <w:bCs/>
          <w:sz w:val="26"/>
          <w:szCs w:val="26"/>
          <w:lang w:val="pt-BR"/>
        </w:rPr>
        <w:t>người</w:t>
      </w:r>
      <w:r w:rsidRPr="00972336">
        <w:rPr>
          <w:rFonts w:eastAsia="Calibri"/>
          <w:bCs/>
          <w:spacing w:val="-4"/>
          <w:sz w:val="26"/>
          <w:szCs w:val="26"/>
          <w:lang w:val="pt-BR"/>
        </w:rPr>
        <w:t xml:space="preserve"> </w:t>
      </w:r>
      <w:r w:rsidRPr="00972336">
        <w:rPr>
          <w:rFonts w:eastAsia="Calibri"/>
          <w:bCs/>
          <w:spacing w:val="-5"/>
          <w:sz w:val="26"/>
          <w:szCs w:val="26"/>
          <w:lang w:val="pt-BR"/>
        </w:rPr>
        <w:t>học</w:t>
      </w:r>
    </w:p>
    <w:p w14:paraId="6D831440" w14:textId="77777777" w:rsidR="00132E31" w:rsidRPr="00972336" w:rsidRDefault="00D653A9" w:rsidP="005F3F3F">
      <w:pPr>
        <w:spacing w:line="312" w:lineRule="auto"/>
        <w:ind w:firstLineChars="100" w:firstLine="248"/>
        <w:jc w:val="both"/>
        <w:rPr>
          <w:rFonts w:eastAsia="Calibri"/>
          <w:bCs/>
          <w:color w:val="000000"/>
          <w:spacing w:val="-12"/>
          <w:sz w:val="26"/>
          <w:szCs w:val="26"/>
          <w:lang w:val="pt-BR"/>
        </w:rPr>
      </w:pPr>
      <w:r w:rsidRPr="00972336">
        <w:rPr>
          <w:rFonts w:eastAsia="Calibri"/>
          <w:bCs/>
          <w:color w:val="000000"/>
          <w:spacing w:val="-12"/>
          <w:sz w:val="26"/>
          <w:szCs w:val="26"/>
          <w:lang w:val="pt-BR"/>
        </w:rPr>
        <w:t>+ Làm bài tập trên lớp dựa trên những tình huống thực tế.</w:t>
      </w:r>
    </w:p>
    <w:p w14:paraId="58ACC460" w14:textId="77777777" w:rsidR="00132E31" w:rsidRPr="00972336" w:rsidRDefault="00D653A9" w:rsidP="005F3F3F">
      <w:pPr>
        <w:spacing w:line="312" w:lineRule="auto"/>
        <w:ind w:firstLineChars="100" w:firstLine="248"/>
        <w:jc w:val="both"/>
        <w:rPr>
          <w:rFonts w:eastAsia="Calibri"/>
          <w:bCs/>
          <w:sz w:val="26"/>
          <w:szCs w:val="26"/>
          <w:lang w:val="pt-BR"/>
        </w:rPr>
      </w:pPr>
      <w:r w:rsidRPr="00972336">
        <w:rPr>
          <w:rFonts w:eastAsia="Calibri"/>
          <w:bCs/>
          <w:color w:val="000000"/>
          <w:spacing w:val="-12"/>
          <w:sz w:val="26"/>
          <w:szCs w:val="26"/>
          <w:lang w:val="pt-BR"/>
        </w:rPr>
        <w:t>+ Làm bài tiểu luận cho môn đồ án này</w:t>
      </w:r>
    </w:p>
    <w:p w14:paraId="76F66AB7"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3. </w:t>
      </w:r>
      <w:r w:rsidRPr="00972336">
        <w:rPr>
          <w:rFonts w:eastAsia="Calibri"/>
          <w:bCs/>
          <w:color w:val="000000"/>
          <w:sz w:val="26"/>
          <w:szCs w:val="26"/>
          <w:lang w:val="pt-BR"/>
        </w:rPr>
        <w:t xml:space="preserve">Những trọng tâm cần chú ý: </w:t>
      </w:r>
      <w:r w:rsidR="00D52377" w:rsidRPr="00972336">
        <w:rPr>
          <w:rFonts w:eastAsia="Calibri"/>
          <w:bCs/>
          <w:color w:val="000000"/>
          <w:sz w:val="26"/>
          <w:szCs w:val="26"/>
          <w:lang w:val="pt-BR"/>
        </w:rPr>
        <w:t>Chương</w:t>
      </w:r>
      <w:r w:rsidR="00D52377" w:rsidRPr="00972336">
        <w:rPr>
          <w:rFonts w:eastAsia="Calibri"/>
          <w:bCs/>
          <w:color w:val="000000"/>
          <w:sz w:val="26"/>
          <w:szCs w:val="26"/>
          <w:lang w:val="vi-VN"/>
        </w:rPr>
        <w:t xml:space="preserve"> 1, </w:t>
      </w:r>
      <w:r w:rsidRPr="00972336">
        <w:rPr>
          <w:rFonts w:eastAsia="Calibri"/>
          <w:bCs/>
          <w:color w:val="000000"/>
          <w:sz w:val="26"/>
          <w:szCs w:val="26"/>
          <w:lang w:val="pt-BR"/>
        </w:rPr>
        <w:t xml:space="preserve">Chương 2 </w:t>
      </w:r>
    </w:p>
    <w:p w14:paraId="6668F87F" w14:textId="77777777" w:rsidR="000C6BCB" w:rsidRPr="001336C0" w:rsidRDefault="00D653A9" w:rsidP="005F3F3F">
      <w:pPr>
        <w:spacing w:line="312" w:lineRule="auto"/>
        <w:ind w:firstLine="270"/>
        <w:jc w:val="both"/>
        <w:rPr>
          <w:rFonts w:eastAsia="Calibri"/>
          <w:color w:val="000000"/>
          <w:sz w:val="26"/>
          <w:szCs w:val="26"/>
          <w:lang w:val="sv-SE"/>
        </w:rPr>
      </w:pPr>
      <w:r w:rsidRPr="001336C0">
        <w:rPr>
          <w:rFonts w:eastAsia="Calibri"/>
          <w:color w:val="000000"/>
          <w:sz w:val="26"/>
          <w:szCs w:val="26"/>
          <w:lang w:val="sv-SE"/>
        </w:rPr>
        <w:t>4. Tài liệu cần tham khảo:</w:t>
      </w:r>
    </w:p>
    <w:p w14:paraId="64121074" w14:textId="77777777" w:rsidR="000C6BCB"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Nghiệp  vụ  ngân  hàng  thương  mại - NXB  Thống  Kê  2008 -Tập  thể  tác  giả: PGS.TS Nguyễn  Đăng  Dờn - PGS.TS. Hoàng Đức - TS Trầm Xuân Hương - Ths. Nguyễn Quốc Anh – Nguyễn Thanh Phong.</w:t>
      </w:r>
    </w:p>
    <w:p w14:paraId="240E16B2" w14:textId="77777777" w:rsidR="000C6BCB"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Nghiệp vụ ngân hàng thương mại - NXB Thống Kê 2009- TS.Nguyễn Minh Kiều</w:t>
      </w:r>
    </w:p>
    <w:p w14:paraId="4B897B5D" w14:textId="77777777" w:rsidR="000C6BCB"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Nghiệp vụ ngân hàng thương mại - NXB Thống Kê 2005- PGS.TS.Nguyễn Thị Mùi</w:t>
      </w:r>
    </w:p>
    <w:p w14:paraId="744E6A4F" w14:textId="77777777" w:rsidR="000C6BCB" w:rsidRPr="00972336" w:rsidRDefault="00D653A9" w:rsidP="005F3F3F">
      <w:pPr>
        <w:spacing w:line="312" w:lineRule="auto"/>
        <w:ind w:firstLine="540"/>
        <w:contextualSpacing/>
        <w:jc w:val="both"/>
        <w:rPr>
          <w:rFonts w:eastAsia="Calibri"/>
          <w:color w:val="000000"/>
          <w:sz w:val="26"/>
          <w:szCs w:val="26"/>
        </w:rPr>
      </w:pPr>
      <w:r w:rsidRPr="00972336">
        <w:rPr>
          <w:rFonts w:eastAsia="Calibri"/>
          <w:sz w:val="26"/>
          <w:szCs w:val="26"/>
          <w:lang w:val="sv-SE"/>
        </w:rPr>
        <w:lastRenderedPageBreak/>
        <w:t>- Commercial</w:t>
      </w:r>
      <w:r w:rsidRPr="00972336">
        <w:rPr>
          <w:rFonts w:eastAsia="Calibri"/>
          <w:color w:val="000000"/>
          <w:sz w:val="26"/>
          <w:szCs w:val="26"/>
        </w:rPr>
        <w:t xml:space="preserve"> banking- Benton James W. Kolari- Wiley (Third Edition) 2005</w:t>
      </w:r>
    </w:p>
    <w:p w14:paraId="7F515C7F" w14:textId="77777777" w:rsidR="006A0CED"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Giáo trình Tài chính doanh nghiệp, PGS.TS Phan Thị Cúc và cộng sự (2022), NXB Tài chính</w:t>
      </w:r>
    </w:p>
    <w:p w14:paraId="6F566174" w14:textId="77777777" w:rsidR="006A0CED"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Giáo trình Tài chính doanh nghiệp, TS. Nguyễn Trung Trực (2014), NXB Kinh tế TPHCM</w:t>
      </w:r>
    </w:p>
    <w:p w14:paraId="5FE59FF1" w14:textId="77777777" w:rsidR="004A60DF"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Vũ Công Tuấn – Q</w:t>
      </w:r>
      <w:r w:rsidR="006A0CED" w:rsidRPr="00972336">
        <w:rPr>
          <w:rFonts w:eastAsia="Calibri"/>
          <w:sz w:val="26"/>
          <w:szCs w:val="26"/>
          <w:lang w:val="sv-SE"/>
        </w:rPr>
        <w:t xml:space="preserve">uản trị dự án </w:t>
      </w:r>
      <w:r w:rsidRPr="00972336">
        <w:rPr>
          <w:rFonts w:eastAsia="Calibri"/>
          <w:sz w:val="26"/>
          <w:szCs w:val="26"/>
          <w:lang w:val="sv-SE"/>
        </w:rPr>
        <w:t xml:space="preserve">– Thiết lập và thẩm định dự án đầu tư – Nhà xuất bản Thống Kê 2010. </w:t>
      </w:r>
    </w:p>
    <w:p w14:paraId="0735C3AF" w14:textId="77777777" w:rsidR="004A60DF"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PGS. TS. Nguyễn Bạch Nguyệt – G</w:t>
      </w:r>
      <w:r w:rsidR="006A0CED" w:rsidRPr="00972336">
        <w:rPr>
          <w:rFonts w:eastAsia="Calibri"/>
          <w:sz w:val="26"/>
          <w:szCs w:val="26"/>
          <w:lang w:val="sv-SE"/>
        </w:rPr>
        <w:t xml:space="preserve">iáo trình lập dự án đầu tư </w:t>
      </w:r>
      <w:r w:rsidRPr="00972336">
        <w:rPr>
          <w:rFonts w:eastAsia="Calibri"/>
          <w:sz w:val="26"/>
          <w:szCs w:val="26"/>
          <w:lang w:val="sv-SE"/>
        </w:rPr>
        <w:t xml:space="preserve">– NXB Đại học Kinh tế Quốc dân 2012 </w:t>
      </w:r>
    </w:p>
    <w:p w14:paraId="34A0CFF7" w14:textId="77777777" w:rsidR="004A60DF"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PGS. TS Từ Quang Phương - G</w:t>
      </w:r>
      <w:r w:rsidR="006A0CED" w:rsidRPr="00972336">
        <w:rPr>
          <w:rFonts w:eastAsia="Calibri"/>
          <w:sz w:val="26"/>
          <w:szCs w:val="26"/>
          <w:lang w:val="sv-SE"/>
        </w:rPr>
        <w:t xml:space="preserve">iáo trình quản lý dự án </w:t>
      </w:r>
      <w:r w:rsidRPr="00972336">
        <w:rPr>
          <w:rFonts w:eastAsia="Calibri"/>
          <w:sz w:val="26"/>
          <w:szCs w:val="26"/>
          <w:lang w:val="sv-SE"/>
        </w:rPr>
        <w:t>–, Tái bản lần 4, NXB Đại học Kinh tế Quốc dân Hà Nội 2010.</w:t>
      </w:r>
    </w:p>
    <w:p w14:paraId="185703D6" w14:textId="77777777" w:rsidR="000C6BCB" w:rsidRPr="00972336" w:rsidRDefault="00D653A9" w:rsidP="005F3F3F">
      <w:pPr>
        <w:spacing w:line="312" w:lineRule="auto"/>
        <w:rPr>
          <w:i/>
          <w:sz w:val="26"/>
          <w:szCs w:val="26"/>
          <w:lang w:val="sv-SE"/>
        </w:rPr>
      </w:pPr>
      <w:r w:rsidRPr="00972336">
        <w:rPr>
          <w:i/>
          <w:sz w:val="26"/>
          <w:szCs w:val="26"/>
          <w:lang w:val="sv-SE"/>
        </w:rPr>
        <w:t>5. Ghi chú và giải thích (nếu có):</w:t>
      </w:r>
    </w:p>
    <w:p w14:paraId="35980818" w14:textId="77777777" w:rsidR="00D52377" w:rsidRPr="00972336" w:rsidRDefault="00D653A9" w:rsidP="005F3F3F">
      <w:pPr>
        <w:tabs>
          <w:tab w:val="center" w:pos="6521"/>
        </w:tabs>
        <w:spacing w:line="312" w:lineRule="auto"/>
        <w:jc w:val="right"/>
        <w:rPr>
          <w:rFonts w:eastAsia="Calibri"/>
          <w:i/>
          <w:iCs/>
          <w:sz w:val="26"/>
          <w:szCs w:val="26"/>
          <w:lang w:val="sv-SE"/>
        </w:rPr>
      </w:pPr>
      <w:r w:rsidRPr="00972336">
        <w:rPr>
          <w:rFonts w:eastAsia="Calibri"/>
          <w:i/>
          <w:iCs/>
          <w:sz w:val="26"/>
          <w:szCs w:val="26"/>
          <w:lang w:val="sv-SE"/>
        </w:rPr>
        <w:t>TP. Hồ Chí Minh, ngày           tháng       năm 2024</w:t>
      </w:r>
    </w:p>
    <w:p w14:paraId="247B5BFC" w14:textId="77777777" w:rsidR="00D52377" w:rsidRPr="00D653A9" w:rsidRDefault="00D653A9" w:rsidP="005F3F3F">
      <w:pPr>
        <w:pStyle w:val="ListParagraph"/>
        <w:tabs>
          <w:tab w:val="center" w:pos="6521"/>
        </w:tabs>
        <w:spacing w:line="312" w:lineRule="auto"/>
        <w:ind w:left="0"/>
        <w:contextualSpacing w:val="0"/>
        <w:jc w:val="both"/>
        <w:rPr>
          <w:b/>
          <w:bCs/>
          <w:sz w:val="26"/>
          <w:szCs w:val="26"/>
          <w:lang w:val="sv-SE" w:eastAsia="ja-JP"/>
        </w:rPr>
      </w:pPr>
      <w:r w:rsidRPr="00972336">
        <w:rPr>
          <w:sz w:val="26"/>
          <w:szCs w:val="26"/>
          <w:lang w:val="sv-SE" w:eastAsia="ja-JP"/>
        </w:rPr>
        <w:tab/>
      </w:r>
      <w:r w:rsidRPr="00D653A9">
        <w:rPr>
          <w:b/>
          <w:bCs/>
          <w:sz w:val="26"/>
          <w:szCs w:val="26"/>
          <w:lang w:val="sv-SE" w:eastAsia="ja-JP"/>
        </w:rPr>
        <w:t>TRƯỞNG KHOA</w:t>
      </w:r>
    </w:p>
    <w:p w14:paraId="2B848F2A"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17751614"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01DCAC40"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09C8C275" w14:textId="77777777" w:rsidR="00D52377" w:rsidRPr="00D653A9" w:rsidRDefault="00D52377" w:rsidP="005F3F3F">
      <w:pPr>
        <w:pStyle w:val="ListParagraph"/>
        <w:tabs>
          <w:tab w:val="center" w:pos="6521"/>
        </w:tabs>
        <w:spacing w:line="312" w:lineRule="auto"/>
        <w:ind w:left="0"/>
        <w:contextualSpacing w:val="0"/>
        <w:jc w:val="both"/>
        <w:rPr>
          <w:b/>
          <w:bCs/>
          <w:sz w:val="26"/>
          <w:szCs w:val="26"/>
          <w:lang w:val="sv-SE" w:eastAsia="ja-JP"/>
        </w:rPr>
      </w:pPr>
    </w:p>
    <w:p w14:paraId="75D8C69D" w14:textId="77777777" w:rsidR="00D52377" w:rsidRPr="00D653A9" w:rsidRDefault="00D653A9" w:rsidP="005F3F3F">
      <w:pPr>
        <w:pStyle w:val="ListParagraph"/>
        <w:tabs>
          <w:tab w:val="center" w:pos="6521"/>
        </w:tabs>
        <w:spacing w:line="312" w:lineRule="auto"/>
        <w:ind w:left="0"/>
        <w:contextualSpacing w:val="0"/>
        <w:jc w:val="both"/>
        <w:rPr>
          <w:b/>
          <w:bCs/>
          <w:sz w:val="26"/>
          <w:szCs w:val="26"/>
          <w:lang w:val="sv-SE" w:eastAsia="ja-JP"/>
        </w:rPr>
      </w:pPr>
      <w:r w:rsidRPr="00D653A9">
        <w:rPr>
          <w:b/>
          <w:bCs/>
          <w:sz w:val="26"/>
          <w:szCs w:val="26"/>
          <w:lang w:val="sv-SE" w:eastAsia="ja-JP"/>
        </w:rPr>
        <w:t xml:space="preserve"> </w:t>
      </w:r>
      <w:r w:rsidRPr="00D653A9">
        <w:rPr>
          <w:b/>
          <w:bCs/>
          <w:sz w:val="26"/>
          <w:szCs w:val="26"/>
          <w:lang w:val="sv-SE" w:eastAsia="ja-JP"/>
        </w:rPr>
        <w:tab/>
        <w:t>Trịnh Hoàng Hiệp</w:t>
      </w:r>
    </w:p>
    <w:p w14:paraId="18486A24" w14:textId="77777777" w:rsidR="00197DDE" w:rsidRPr="00D653A9" w:rsidRDefault="00197DDE" w:rsidP="005F3F3F">
      <w:pPr>
        <w:spacing w:line="312" w:lineRule="auto"/>
        <w:rPr>
          <w:rFonts w:eastAsia="Calibri"/>
          <w:sz w:val="26"/>
          <w:szCs w:val="22"/>
          <w:lang w:val="sv-SE"/>
        </w:rPr>
        <w:sectPr w:rsidR="00197DDE" w:rsidRPr="00D653A9">
          <w:pgSz w:w="12240" w:h="15840"/>
          <w:pgMar w:top="1440" w:right="1440" w:bottom="1440" w:left="1440" w:header="720" w:footer="720" w:gutter="0"/>
          <w:pgNumType w:start="1"/>
          <w:cols w:space="720"/>
          <w:docGrid w:linePitch="360"/>
        </w:sectPr>
      </w:pPr>
    </w:p>
    <w:p w14:paraId="09890D98" w14:textId="77777777" w:rsidR="000C6BCB" w:rsidRPr="00972336" w:rsidRDefault="00D653A9" w:rsidP="005F3F3F">
      <w:pPr>
        <w:pStyle w:val="ListParagraph"/>
        <w:spacing w:line="312" w:lineRule="auto"/>
        <w:ind w:left="360"/>
        <w:jc w:val="center"/>
        <w:outlineLvl w:val="1"/>
        <w:rPr>
          <w:rFonts w:eastAsia="Calibri"/>
          <w:b/>
          <w:sz w:val="30"/>
          <w:szCs w:val="30"/>
          <w:lang w:val="sv-SE"/>
        </w:rPr>
      </w:pPr>
      <w:bookmarkStart w:id="155" w:name="_Toc487181735_0"/>
      <w:bookmarkStart w:id="156" w:name="_Toc491936617_0"/>
      <w:r w:rsidRPr="00972336">
        <w:rPr>
          <w:rFonts w:eastAsia="Calibri"/>
          <w:b/>
          <w:sz w:val="30"/>
          <w:szCs w:val="30"/>
          <w:lang w:val="sv-SE"/>
        </w:rPr>
        <w:lastRenderedPageBreak/>
        <w:t>CHƯƠNG TRÌNH MÔN HỌC</w:t>
      </w:r>
      <w:bookmarkEnd w:id="155"/>
      <w:bookmarkEnd w:id="156"/>
    </w:p>
    <w:p w14:paraId="69DB2D19" w14:textId="77777777" w:rsidR="00CB6FB3" w:rsidRPr="00D653A9" w:rsidRDefault="00CB6FB3" w:rsidP="005F3F3F">
      <w:pPr>
        <w:pStyle w:val="ListParagraph"/>
        <w:spacing w:line="312" w:lineRule="auto"/>
        <w:ind w:left="360"/>
        <w:jc w:val="center"/>
        <w:outlineLvl w:val="1"/>
        <w:rPr>
          <w:color w:val="000000"/>
          <w:sz w:val="26"/>
          <w:szCs w:val="26"/>
          <w:lang w:val="sv-SE" w:eastAsia="ja-JP"/>
        </w:rPr>
      </w:pPr>
    </w:p>
    <w:p w14:paraId="185E10B8" w14:textId="77777777" w:rsidR="000C6BCB" w:rsidRPr="0023428C" w:rsidRDefault="00D653A9" w:rsidP="005F3F3F">
      <w:pPr>
        <w:spacing w:line="312" w:lineRule="auto"/>
        <w:jc w:val="both"/>
        <w:rPr>
          <w:rFonts w:eastAsia="Calibri"/>
          <w:b/>
          <w:color w:val="000000"/>
          <w:sz w:val="26"/>
          <w:szCs w:val="26"/>
          <w:lang w:val="vi-VN"/>
        </w:rPr>
      </w:pPr>
      <w:r w:rsidRPr="00D653A9">
        <w:rPr>
          <w:rFonts w:eastAsia="Calibri"/>
          <w:b/>
          <w:color w:val="000000"/>
          <w:sz w:val="26"/>
          <w:szCs w:val="26"/>
          <w:lang w:val="sv-SE"/>
        </w:rPr>
        <w:t xml:space="preserve">Tên </w:t>
      </w:r>
      <w:r w:rsidR="001A6890" w:rsidRPr="00D653A9">
        <w:rPr>
          <w:rFonts w:eastAsia="Calibri"/>
          <w:b/>
          <w:color w:val="000000"/>
          <w:sz w:val="26"/>
          <w:szCs w:val="26"/>
          <w:lang w:val="sv-SE"/>
        </w:rPr>
        <w:t>môn</w:t>
      </w:r>
      <w:r w:rsidR="001A6890" w:rsidRPr="00972336">
        <w:rPr>
          <w:rFonts w:eastAsia="Calibri"/>
          <w:b/>
          <w:color w:val="000000"/>
          <w:sz w:val="26"/>
          <w:szCs w:val="26"/>
          <w:lang w:val="vi-VN"/>
        </w:rPr>
        <w:t xml:space="preserve"> học</w:t>
      </w:r>
      <w:r w:rsidRPr="00D653A9">
        <w:rPr>
          <w:rFonts w:eastAsia="Calibri"/>
          <w:b/>
          <w:color w:val="000000"/>
          <w:sz w:val="26"/>
          <w:szCs w:val="26"/>
          <w:lang w:val="sv-SE"/>
        </w:rPr>
        <w:t xml:space="preserve">: ĐỒ ÁN </w:t>
      </w:r>
      <w:r w:rsidR="0023428C" w:rsidRPr="00D653A9">
        <w:rPr>
          <w:rFonts w:eastAsia="Calibri"/>
          <w:b/>
          <w:color w:val="000000"/>
          <w:sz w:val="26"/>
          <w:szCs w:val="26"/>
          <w:lang w:val="sv-SE"/>
        </w:rPr>
        <w:t>CHUYỂN</w:t>
      </w:r>
      <w:r w:rsidR="0023428C">
        <w:rPr>
          <w:rFonts w:eastAsia="Calibri"/>
          <w:b/>
          <w:color w:val="000000"/>
          <w:sz w:val="26"/>
          <w:szCs w:val="26"/>
          <w:lang w:val="vi-VN"/>
        </w:rPr>
        <w:t xml:space="preserve"> ĐỔI SỐ TRONG DOANH NGHIỆP</w:t>
      </w:r>
    </w:p>
    <w:p w14:paraId="6BB42740" w14:textId="77777777" w:rsidR="000C6BCB" w:rsidRPr="00CE73F9" w:rsidRDefault="00D653A9" w:rsidP="005F3F3F">
      <w:pPr>
        <w:spacing w:line="312" w:lineRule="auto"/>
        <w:jc w:val="both"/>
        <w:rPr>
          <w:rFonts w:eastAsia="Calibri"/>
          <w:b/>
          <w:color w:val="000000"/>
          <w:sz w:val="26"/>
          <w:szCs w:val="26"/>
          <w:lang w:val="vi-VN"/>
        </w:rPr>
      </w:pPr>
      <w:r w:rsidRPr="00CE73F9">
        <w:rPr>
          <w:rFonts w:eastAsia="Calibri"/>
          <w:b/>
          <w:color w:val="000000"/>
          <w:sz w:val="26"/>
          <w:szCs w:val="26"/>
          <w:lang w:val="vi-VN"/>
        </w:rPr>
        <w:t xml:space="preserve">Mã </w:t>
      </w:r>
      <w:r w:rsidR="001A6890" w:rsidRPr="00CE73F9">
        <w:rPr>
          <w:rFonts w:eastAsia="Calibri"/>
          <w:b/>
          <w:color w:val="000000"/>
          <w:sz w:val="26"/>
          <w:szCs w:val="26"/>
          <w:lang w:val="vi-VN"/>
        </w:rPr>
        <w:t>môn</w:t>
      </w:r>
      <w:r w:rsidR="001A6890" w:rsidRPr="00972336">
        <w:rPr>
          <w:rFonts w:eastAsia="Calibri"/>
          <w:b/>
          <w:color w:val="000000"/>
          <w:sz w:val="26"/>
          <w:szCs w:val="26"/>
          <w:lang w:val="vi-VN"/>
        </w:rPr>
        <w:t xml:space="preserve"> học</w:t>
      </w:r>
      <w:r w:rsidRPr="00972336">
        <w:rPr>
          <w:rFonts w:eastAsia="Calibri"/>
          <w:b/>
          <w:color w:val="000000"/>
          <w:sz w:val="26"/>
          <w:szCs w:val="26"/>
          <w:lang w:val="vi-VN"/>
        </w:rPr>
        <w:t xml:space="preserve">: </w:t>
      </w:r>
      <w:r w:rsidR="00CE73F9" w:rsidRPr="00CE73F9">
        <w:rPr>
          <w:rFonts w:eastAsia="Calibri"/>
          <w:color w:val="000000"/>
          <w:sz w:val="26"/>
          <w:szCs w:val="22"/>
          <w:shd w:val="clear" w:color="auto" w:fill="FFFFFF"/>
          <w:lang w:val="vi-VN"/>
        </w:rPr>
        <w:t>MHKT.</w:t>
      </w:r>
      <w:r w:rsidR="003E4C73">
        <w:rPr>
          <w:rFonts w:eastAsia="Calibri"/>
          <w:color w:val="000000"/>
          <w:sz w:val="26"/>
          <w:szCs w:val="22"/>
          <w:shd w:val="clear" w:color="auto" w:fill="FFFFFF"/>
          <w:lang w:val="vi-VN"/>
        </w:rPr>
        <w:t>C1</w:t>
      </w:r>
      <w:r w:rsidR="00CE73F9" w:rsidRPr="00CE73F9">
        <w:rPr>
          <w:rFonts w:eastAsia="Calibri"/>
          <w:color w:val="000000"/>
          <w:sz w:val="26"/>
          <w:szCs w:val="22"/>
          <w:shd w:val="clear" w:color="auto" w:fill="FFFFFF"/>
          <w:lang w:val="vi-VN"/>
        </w:rPr>
        <w:t>.96</w:t>
      </w:r>
    </w:p>
    <w:p w14:paraId="7952BC3B" w14:textId="77777777" w:rsidR="001A6890" w:rsidRPr="00972336" w:rsidRDefault="00D653A9" w:rsidP="005F3F3F">
      <w:pPr>
        <w:spacing w:line="312" w:lineRule="auto"/>
        <w:jc w:val="both"/>
        <w:rPr>
          <w:rFonts w:eastAsia="Calibri"/>
          <w:sz w:val="26"/>
          <w:szCs w:val="26"/>
          <w:lang w:val="sv-SE"/>
        </w:rPr>
      </w:pPr>
      <w:r w:rsidRPr="00972336">
        <w:rPr>
          <w:rFonts w:eastAsia="Calibri"/>
          <w:b/>
          <w:sz w:val="26"/>
          <w:szCs w:val="26"/>
          <w:lang w:val="sv-SE"/>
        </w:rPr>
        <w:t>Thời gian thực hiện môn học</w:t>
      </w:r>
      <w:r w:rsidRPr="00972336">
        <w:rPr>
          <w:rFonts w:eastAsia="Calibri"/>
          <w:sz w:val="26"/>
          <w:szCs w:val="26"/>
          <w:lang w:val="sv-SE"/>
        </w:rPr>
        <w:t>: 45 giờ;</w:t>
      </w:r>
      <w:r w:rsidRPr="00972336">
        <w:rPr>
          <w:rFonts w:eastAsia="Calibri"/>
          <w:sz w:val="26"/>
          <w:szCs w:val="26"/>
          <w:lang w:val="pt-BR"/>
        </w:rPr>
        <w:t xml:space="preserve"> </w:t>
      </w:r>
      <w:r w:rsidRPr="00972336">
        <w:rPr>
          <w:rFonts w:eastAsia="Calibri"/>
          <w:i/>
          <w:iCs/>
          <w:sz w:val="26"/>
          <w:szCs w:val="26"/>
          <w:lang w:val="pt-BR"/>
        </w:rPr>
        <w:t xml:space="preserve"> </w:t>
      </w:r>
      <w:r w:rsidRPr="00972336">
        <w:rPr>
          <w:rFonts w:eastAsia="Calibri"/>
          <w:i/>
          <w:iCs/>
          <w:sz w:val="26"/>
          <w:szCs w:val="26"/>
          <w:lang w:val="sv-SE"/>
        </w:rPr>
        <w:t xml:space="preserve">(Lý thuyết: 0 giờ; </w:t>
      </w:r>
      <w:r w:rsidRPr="00972336">
        <w:rPr>
          <w:rFonts w:eastAsia="Calibri"/>
          <w:i/>
          <w:iCs/>
          <w:sz w:val="26"/>
          <w:szCs w:val="26"/>
          <w:lang w:val="pt-BR"/>
        </w:rPr>
        <w:t>Thực hành</w:t>
      </w:r>
      <w:r w:rsidRPr="00972336">
        <w:rPr>
          <w:rFonts w:eastAsia="Calibri"/>
          <w:bCs/>
          <w:i/>
          <w:iCs/>
          <w:sz w:val="26"/>
          <w:szCs w:val="26"/>
          <w:lang w:val="pt-BR"/>
        </w:rPr>
        <w:t xml:space="preserve">, </w:t>
      </w:r>
      <w:r w:rsidRPr="00972336">
        <w:rPr>
          <w:rFonts w:eastAsia="Calibri"/>
          <w:bCs/>
          <w:i/>
          <w:iCs/>
          <w:sz w:val="26"/>
          <w:szCs w:val="26"/>
          <w:lang w:val="vi-VN"/>
        </w:rPr>
        <w:t xml:space="preserve">tích hợp, </w:t>
      </w:r>
      <w:r w:rsidRPr="00972336">
        <w:rPr>
          <w:rFonts w:eastAsia="Calibri"/>
          <w:bCs/>
          <w:i/>
          <w:iCs/>
          <w:sz w:val="26"/>
          <w:szCs w:val="26"/>
          <w:lang w:val="pt-BR"/>
        </w:rPr>
        <w:t>thí nghiệm, thảo luận, bài tập</w:t>
      </w:r>
      <w:r w:rsidRPr="00972336">
        <w:rPr>
          <w:rFonts w:eastAsia="Calibri"/>
          <w:i/>
          <w:iCs/>
          <w:sz w:val="26"/>
          <w:szCs w:val="26"/>
          <w:lang w:val="pt-BR"/>
        </w:rPr>
        <w:t>:</w:t>
      </w:r>
      <w:r w:rsidRPr="00972336">
        <w:rPr>
          <w:rFonts w:eastAsia="Calibri"/>
          <w:i/>
          <w:iCs/>
          <w:sz w:val="26"/>
          <w:szCs w:val="26"/>
          <w:lang w:val="vi-VN"/>
        </w:rPr>
        <w:t xml:space="preserve"> </w:t>
      </w:r>
      <w:r w:rsidRPr="00972336">
        <w:rPr>
          <w:rFonts w:eastAsia="Calibri"/>
          <w:i/>
          <w:iCs/>
          <w:sz w:val="26"/>
          <w:szCs w:val="26"/>
          <w:lang w:val="pt-BR"/>
        </w:rPr>
        <w:t>4</w:t>
      </w:r>
      <w:r w:rsidRPr="00972336">
        <w:rPr>
          <w:rFonts w:eastAsia="Calibri"/>
          <w:i/>
          <w:iCs/>
          <w:sz w:val="26"/>
          <w:szCs w:val="26"/>
          <w:lang w:val="vi-VN"/>
        </w:rPr>
        <w:t>3</w:t>
      </w:r>
      <w:r w:rsidRPr="00972336">
        <w:rPr>
          <w:rFonts w:eastAsia="Calibri"/>
          <w:i/>
          <w:iCs/>
          <w:sz w:val="26"/>
          <w:szCs w:val="26"/>
          <w:lang w:val="pt-BR"/>
        </w:rPr>
        <w:t xml:space="preserve"> giờ; </w:t>
      </w:r>
      <w:r w:rsidRPr="00972336">
        <w:rPr>
          <w:rFonts w:eastAsia="Calibri"/>
          <w:i/>
          <w:iCs/>
          <w:sz w:val="26"/>
          <w:szCs w:val="26"/>
          <w:lang w:val="vi-VN"/>
        </w:rPr>
        <w:t>Thi/</w:t>
      </w:r>
      <w:r w:rsidRPr="00972336">
        <w:rPr>
          <w:rFonts w:eastAsia="Calibri"/>
          <w:i/>
          <w:iCs/>
          <w:sz w:val="26"/>
          <w:szCs w:val="26"/>
          <w:lang w:val="sv-SE"/>
        </w:rPr>
        <w:t xml:space="preserve">Kiểm tra: </w:t>
      </w:r>
      <w:r w:rsidRPr="00972336">
        <w:rPr>
          <w:rFonts w:eastAsia="Calibri"/>
          <w:i/>
          <w:iCs/>
          <w:sz w:val="26"/>
          <w:szCs w:val="26"/>
          <w:lang w:val="vi-VN"/>
        </w:rPr>
        <w:t xml:space="preserve">2 </w:t>
      </w:r>
      <w:r w:rsidRPr="00972336">
        <w:rPr>
          <w:rFonts w:eastAsia="Calibri"/>
          <w:i/>
          <w:iCs/>
          <w:sz w:val="26"/>
          <w:szCs w:val="26"/>
          <w:lang w:val="sv-SE"/>
        </w:rPr>
        <w:t>giờ)</w:t>
      </w:r>
    </w:p>
    <w:p w14:paraId="760C188B" w14:textId="77777777" w:rsidR="000C6BCB" w:rsidRPr="00972336" w:rsidRDefault="00D653A9" w:rsidP="005F3F3F">
      <w:pPr>
        <w:spacing w:line="312" w:lineRule="auto"/>
        <w:jc w:val="both"/>
        <w:rPr>
          <w:rFonts w:eastAsia="Calibri"/>
          <w:b/>
          <w:color w:val="000000"/>
          <w:sz w:val="26"/>
          <w:szCs w:val="26"/>
          <w:lang w:val="sv-SE"/>
        </w:rPr>
      </w:pPr>
      <w:r w:rsidRPr="00972336">
        <w:rPr>
          <w:rFonts w:eastAsia="Calibri"/>
          <w:b/>
          <w:color w:val="000000"/>
          <w:sz w:val="26"/>
          <w:szCs w:val="26"/>
          <w:lang w:val="sv-SE"/>
        </w:rPr>
        <w:t>I. V</w:t>
      </w:r>
      <w:r w:rsidR="00FF34AD" w:rsidRPr="00972336">
        <w:rPr>
          <w:rFonts w:eastAsia="Calibri"/>
          <w:b/>
          <w:color w:val="000000"/>
          <w:sz w:val="26"/>
          <w:szCs w:val="26"/>
          <w:lang w:val="sv-SE"/>
        </w:rPr>
        <w:t>ị trí, tính chất của môn học</w:t>
      </w:r>
    </w:p>
    <w:p w14:paraId="4916891A" w14:textId="77777777" w:rsidR="000C6BCB"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Pr="00972336">
        <w:rPr>
          <w:rFonts w:eastAsia="Calibri"/>
          <w:color w:val="000000"/>
          <w:sz w:val="26"/>
          <w:szCs w:val="26"/>
          <w:lang w:val="sv-SE"/>
        </w:rPr>
        <w:t>Vị trí:</w:t>
      </w:r>
      <w:r w:rsidRPr="00972336">
        <w:rPr>
          <w:rFonts w:eastAsia="Calibri"/>
          <w:b/>
          <w:color w:val="000000"/>
          <w:sz w:val="26"/>
          <w:szCs w:val="26"/>
          <w:lang w:val="sv-SE"/>
        </w:rPr>
        <w:t xml:space="preserve"> </w:t>
      </w:r>
      <w:r w:rsidRPr="00972336">
        <w:rPr>
          <w:rFonts w:eastAsia="Calibri"/>
          <w:color w:val="000000"/>
          <w:sz w:val="26"/>
          <w:szCs w:val="26"/>
          <w:lang w:val="sv-SE"/>
        </w:rPr>
        <w:t xml:space="preserve">Môn học đồ án </w:t>
      </w:r>
      <w:r w:rsidR="0023428C">
        <w:rPr>
          <w:rFonts w:eastAsia="Calibri"/>
          <w:color w:val="000000"/>
          <w:sz w:val="26"/>
          <w:szCs w:val="26"/>
          <w:lang w:val="sv-SE"/>
        </w:rPr>
        <w:t>Chuyển</w:t>
      </w:r>
      <w:r w:rsidR="0023428C">
        <w:rPr>
          <w:rFonts w:eastAsia="Calibri"/>
          <w:color w:val="000000"/>
          <w:sz w:val="26"/>
          <w:szCs w:val="26"/>
          <w:lang w:val="vi-VN"/>
        </w:rPr>
        <w:t xml:space="preserve"> đổi số trong </w:t>
      </w:r>
      <w:r w:rsidRPr="00972336">
        <w:rPr>
          <w:rFonts w:eastAsia="Calibri"/>
          <w:color w:val="000000"/>
          <w:sz w:val="26"/>
          <w:szCs w:val="26"/>
          <w:lang w:val="vi-VN"/>
        </w:rPr>
        <w:t xml:space="preserve">doanh nghiệp </w:t>
      </w:r>
      <w:r w:rsidRPr="00972336">
        <w:rPr>
          <w:rFonts w:eastAsia="Calibri"/>
          <w:color w:val="000000"/>
          <w:sz w:val="26"/>
          <w:szCs w:val="26"/>
          <w:lang w:val="sv-SE"/>
        </w:rPr>
        <w:t xml:space="preserve">là môn học chuyên môn trong chương trình đào tạo </w:t>
      </w:r>
      <w:r w:rsidR="003E4C73">
        <w:rPr>
          <w:rFonts w:eastAsia="Calibri"/>
          <w:color w:val="000000"/>
          <w:sz w:val="26"/>
          <w:szCs w:val="26"/>
          <w:lang w:val="sv-SE"/>
        </w:rPr>
        <w:t>Cao</w:t>
      </w:r>
      <w:r w:rsidR="003E4C73">
        <w:rPr>
          <w:rFonts w:eastAsia="Calibri"/>
          <w:color w:val="000000"/>
          <w:sz w:val="26"/>
          <w:szCs w:val="26"/>
          <w:lang w:val="vi-VN"/>
        </w:rPr>
        <w:t xml:space="preserve"> đẳng</w:t>
      </w:r>
      <w:r w:rsidR="0023428C">
        <w:rPr>
          <w:rFonts w:eastAsia="Calibri"/>
          <w:color w:val="000000"/>
          <w:sz w:val="26"/>
          <w:szCs w:val="26"/>
          <w:lang w:val="vi-VN"/>
        </w:rPr>
        <w:t xml:space="preserve"> </w:t>
      </w:r>
      <w:r w:rsidRPr="00972336">
        <w:rPr>
          <w:rFonts w:eastAsia="Calibri"/>
          <w:color w:val="000000"/>
          <w:sz w:val="26"/>
          <w:szCs w:val="26"/>
          <w:lang w:val="sv-SE"/>
        </w:rPr>
        <w:t>tài chính doanh nghiệp. Môn học được bố trí sau khi học xong các môn học chuyên môn của nghề</w:t>
      </w:r>
      <w:r w:rsidRPr="00972336">
        <w:rPr>
          <w:rFonts w:eastAsia="Calibri"/>
          <w:color w:val="000000"/>
          <w:sz w:val="26"/>
          <w:szCs w:val="26"/>
          <w:lang w:val="vi-VN"/>
        </w:rPr>
        <w:t>.</w:t>
      </w:r>
    </w:p>
    <w:p w14:paraId="009686FC" w14:textId="77777777" w:rsidR="000C6BCB" w:rsidRPr="0023428C" w:rsidRDefault="00D653A9" w:rsidP="005F3F3F">
      <w:pPr>
        <w:spacing w:line="312" w:lineRule="auto"/>
        <w:ind w:firstLine="360"/>
        <w:jc w:val="both"/>
        <w:rPr>
          <w:rFonts w:eastAsia="Calibri"/>
          <w:b/>
          <w:color w:val="000000"/>
          <w:sz w:val="26"/>
          <w:szCs w:val="26"/>
          <w:lang w:val="vi-VN"/>
        </w:rPr>
      </w:pPr>
      <w:r w:rsidRPr="00972336">
        <w:rPr>
          <w:rFonts w:eastAsia="Calibri"/>
          <w:color w:val="000000"/>
          <w:sz w:val="26"/>
          <w:szCs w:val="26"/>
          <w:lang w:val="vi-VN"/>
        </w:rPr>
        <w:t>- Tính chất:</w:t>
      </w:r>
      <w:r w:rsidRPr="00972336">
        <w:rPr>
          <w:rFonts w:eastAsia="Calibri"/>
          <w:b/>
          <w:color w:val="000000"/>
          <w:sz w:val="26"/>
          <w:szCs w:val="26"/>
          <w:lang w:val="vi-VN"/>
        </w:rPr>
        <w:t xml:space="preserve"> </w:t>
      </w:r>
      <w:r w:rsidRPr="00972336">
        <w:rPr>
          <w:rFonts w:eastAsia="Calibri"/>
          <w:color w:val="000000"/>
          <w:sz w:val="26"/>
          <w:szCs w:val="26"/>
          <w:lang w:val="vi-VN"/>
        </w:rPr>
        <w:t xml:space="preserve">Môn học đồ án </w:t>
      </w:r>
      <w:r w:rsidR="005E4223">
        <w:rPr>
          <w:rFonts w:eastAsia="Calibri"/>
          <w:color w:val="000000"/>
          <w:sz w:val="26"/>
          <w:szCs w:val="26"/>
          <w:lang w:val="vi-VN"/>
        </w:rPr>
        <w:t xml:space="preserve">chuyển đổi số trong </w:t>
      </w:r>
      <w:r w:rsidRPr="00972336">
        <w:rPr>
          <w:rFonts w:eastAsia="Calibri"/>
          <w:color w:val="000000"/>
          <w:sz w:val="26"/>
          <w:szCs w:val="26"/>
          <w:lang w:val="vi-VN"/>
        </w:rPr>
        <w:t xml:space="preserve">doanh nghiệp là môn học thực hành, có nội dung chuyên môn tổng hợp của ngành. </w:t>
      </w:r>
      <w:r w:rsidRPr="0023428C">
        <w:rPr>
          <w:rFonts w:eastAsia="Calibri"/>
          <w:color w:val="000000"/>
          <w:sz w:val="26"/>
          <w:szCs w:val="26"/>
          <w:lang w:val="vi-VN"/>
        </w:rPr>
        <w:t>Quá trình thực hiện được tiến hành từ đơn giản đến phức tạp, từ chi tiết đến tổng hợp các nội dung đa dạng của các bài học.</w:t>
      </w:r>
    </w:p>
    <w:p w14:paraId="29C5318A" w14:textId="77777777" w:rsidR="000C6BCB" w:rsidRPr="0023428C" w:rsidRDefault="00D653A9" w:rsidP="005F3F3F">
      <w:pPr>
        <w:spacing w:line="312" w:lineRule="auto"/>
        <w:jc w:val="both"/>
        <w:rPr>
          <w:rFonts w:eastAsia="Calibri"/>
          <w:b/>
          <w:color w:val="000000"/>
          <w:sz w:val="26"/>
          <w:szCs w:val="26"/>
          <w:lang w:val="vi-VN"/>
        </w:rPr>
      </w:pPr>
      <w:r w:rsidRPr="0023428C">
        <w:rPr>
          <w:rFonts w:eastAsia="Calibri"/>
          <w:b/>
          <w:color w:val="000000"/>
          <w:sz w:val="26"/>
          <w:szCs w:val="26"/>
          <w:lang w:val="vi-VN"/>
        </w:rPr>
        <w:t>II. M</w:t>
      </w:r>
      <w:r w:rsidR="00CA72AE" w:rsidRPr="0023428C">
        <w:rPr>
          <w:rFonts w:eastAsia="Calibri"/>
          <w:b/>
          <w:color w:val="000000"/>
          <w:sz w:val="26"/>
          <w:szCs w:val="26"/>
          <w:lang w:val="vi-VN"/>
        </w:rPr>
        <w:t>ục tiêu môn học</w:t>
      </w:r>
    </w:p>
    <w:p w14:paraId="0D0A3342" w14:textId="77777777" w:rsidR="00CA72AE" w:rsidRPr="0023428C"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0C6BCB" w:rsidRPr="0023428C">
        <w:rPr>
          <w:rFonts w:eastAsia="Calibri"/>
          <w:color w:val="000000"/>
          <w:sz w:val="26"/>
          <w:szCs w:val="26"/>
          <w:lang w:val="vi-VN"/>
        </w:rPr>
        <w:t xml:space="preserve">Kiến thức: </w:t>
      </w:r>
    </w:p>
    <w:p w14:paraId="5B5D2BD3"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DC7DA5">
        <w:rPr>
          <w:rFonts w:eastAsia="Calibri"/>
          <w:color w:val="000000"/>
          <w:sz w:val="26"/>
          <w:szCs w:val="26"/>
          <w:lang w:val="vi-VN"/>
        </w:rPr>
        <w:t>Trình bày được các bước lập Báo cáo tài chính</w:t>
      </w:r>
    </w:p>
    <w:p w14:paraId="206732BB"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Tính được các chỉ tiêu </w:t>
      </w:r>
      <w:r w:rsidR="00DC7DA5">
        <w:rPr>
          <w:rFonts w:eastAsia="Calibri"/>
          <w:color w:val="000000"/>
          <w:sz w:val="26"/>
          <w:szCs w:val="26"/>
          <w:lang w:val="vi-VN"/>
        </w:rPr>
        <w:t>cơ bản trong phân tích Báo cáo tài chính</w:t>
      </w:r>
    </w:p>
    <w:p w14:paraId="3211EF79"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0C6BCB" w:rsidRPr="00972336">
        <w:rPr>
          <w:rFonts w:eastAsia="Calibri"/>
          <w:color w:val="000000"/>
          <w:sz w:val="26"/>
          <w:szCs w:val="26"/>
          <w:lang w:val="vi-VN"/>
        </w:rPr>
        <w:t xml:space="preserve">Kỹ năng: </w:t>
      </w:r>
    </w:p>
    <w:p w14:paraId="751CCFFE" w14:textId="77777777" w:rsidR="00DC7DA5"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Pr>
          <w:rFonts w:eastAsia="Calibri"/>
          <w:color w:val="000000"/>
          <w:sz w:val="26"/>
          <w:szCs w:val="26"/>
          <w:lang w:val="vi-VN"/>
        </w:rPr>
        <w:t>Lập được báo cáo tài cính trên phần mềm Misa</w:t>
      </w:r>
    </w:p>
    <w:p w14:paraId="6D6437B6" w14:textId="77777777" w:rsidR="00CA72AE"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001858E1">
        <w:rPr>
          <w:rFonts w:eastAsia="Calibri"/>
          <w:color w:val="000000"/>
          <w:sz w:val="26"/>
          <w:szCs w:val="26"/>
          <w:lang w:val="vi-VN"/>
        </w:rPr>
        <w:t>Ứng dụng phần mềm Misa trong việc p</w:t>
      </w:r>
      <w:r w:rsidRPr="00972336">
        <w:rPr>
          <w:rFonts w:eastAsia="Calibri"/>
          <w:color w:val="000000"/>
          <w:sz w:val="26"/>
          <w:szCs w:val="26"/>
          <w:lang w:val="vi-VN"/>
        </w:rPr>
        <w:t>hân tích các chỉ số tài chính trong hệ thống báo cáo tài chính của doanh nghiệp</w:t>
      </w:r>
    </w:p>
    <w:p w14:paraId="38BA2572" w14:textId="77777777" w:rsidR="000C6BCB"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Năng lực tự chủ và trách nhiệm</w:t>
      </w:r>
    </w:p>
    <w:p w14:paraId="583B68A5" w14:textId="77777777" w:rsidR="000C6BCB"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Có ý thức tích cực, chủ động trong quá trình học tập</w:t>
      </w:r>
    </w:p>
    <w:p w14:paraId="7A2A60CC" w14:textId="77777777" w:rsidR="000C6BCB"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Có tác phong công nghiệp, năng động, sáng tạo và có tính tự lập cao.</w:t>
      </w:r>
    </w:p>
    <w:p w14:paraId="46D070AA" w14:textId="77777777" w:rsidR="000C6BCB"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xml:space="preserve">+ Có ý thức tổ chức kỷ luật khi thực hiện đồ án </w:t>
      </w:r>
    </w:p>
    <w:p w14:paraId="457EFBA8" w14:textId="77777777" w:rsidR="000C6BCB" w:rsidRPr="0023428C" w:rsidRDefault="00D653A9" w:rsidP="005F3F3F">
      <w:pPr>
        <w:spacing w:line="312" w:lineRule="auto"/>
        <w:rPr>
          <w:rFonts w:eastAsia="Calibri"/>
          <w:b/>
          <w:color w:val="000000"/>
          <w:sz w:val="26"/>
          <w:szCs w:val="26"/>
          <w:lang w:val="vi-VN"/>
        </w:rPr>
      </w:pPr>
      <w:r w:rsidRPr="0023428C">
        <w:rPr>
          <w:rFonts w:eastAsia="Calibri"/>
          <w:b/>
          <w:color w:val="000000"/>
          <w:sz w:val="26"/>
          <w:szCs w:val="26"/>
          <w:lang w:val="vi-VN"/>
        </w:rPr>
        <w:t>III. N</w:t>
      </w:r>
      <w:r w:rsidR="0088679D" w:rsidRPr="0023428C">
        <w:rPr>
          <w:rFonts w:eastAsia="Calibri"/>
          <w:b/>
          <w:color w:val="000000"/>
          <w:sz w:val="26"/>
          <w:szCs w:val="26"/>
          <w:lang w:val="vi-VN"/>
        </w:rPr>
        <w:t>ội dung môn học</w:t>
      </w:r>
    </w:p>
    <w:p w14:paraId="338923F7" w14:textId="77777777" w:rsidR="000C6BCB" w:rsidRPr="0023428C" w:rsidRDefault="00D653A9" w:rsidP="005F3F3F">
      <w:pPr>
        <w:spacing w:line="312" w:lineRule="auto"/>
        <w:jc w:val="both"/>
        <w:rPr>
          <w:rFonts w:eastAsia="Calibri"/>
          <w:color w:val="000000"/>
          <w:sz w:val="26"/>
          <w:szCs w:val="26"/>
          <w:lang w:val="vi-VN"/>
        </w:rPr>
      </w:pPr>
      <w:r w:rsidRPr="0023428C">
        <w:rPr>
          <w:rFonts w:eastAsia="Calibri"/>
          <w:color w:val="000000"/>
          <w:sz w:val="26"/>
          <w:szCs w:val="26"/>
          <w:lang w:val="vi-VN"/>
        </w:rPr>
        <w:t>1. Nội dung tổng quát và phân bổ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90"/>
        <w:gridCol w:w="1080"/>
        <w:gridCol w:w="1170"/>
        <w:gridCol w:w="1620"/>
        <w:gridCol w:w="1080"/>
      </w:tblGrid>
      <w:tr w:rsidR="000A116E" w14:paraId="4B3CF191" w14:textId="77777777" w:rsidTr="00A51CCF">
        <w:trPr>
          <w:cantSplit/>
        </w:trPr>
        <w:tc>
          <w:tcPr>
            <w:tcW w:w="900" w:type="dxa"/>
            <w:vMerge w:val="restart"/>
            <w:vAlign w:val="center"/>
          </w:tcPr>
          <w:p w14:paraId="2F357C98"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Số TT</w:t>
            </w:r>
          </w:p>
        </w:tc>
        <w:tc>
          <w:tcPr>
            <w:tcW w:w="3690" w:type="dxa"/>
            <w:vMerge w:val="restart"/>
            <w:vAlign w:val="center"/>
          </w:tcPr>
          <w:p w14:paraId="31F9A019" w14:textId="77777777" w:rsidR="000C6BCB" w:rsidRPr="00972336" w:rsidRDefault="00D653A9" w:rsidP="005F3F3F">
            <w:pPr>
              <w:spacing w:line="312" w:lineRule="auto"/>
              <w:rPr>
                <w:rFonts w:eastAsia="Calibri"/>
                <w:b/>
                <w:color w:val="000000"/>
                <w:sz w:val="26"/>
                <w:szCs w:val="26"/>
                <w:lang w:val="vi-VN"/>
              </w:rPr>
            </w:pPr>
            <w:r w:rsidRPr="00972336">
              <w:rPr>
                <w:rFonts w:eastAsia="Calibri"/>
                <w:b/>
                <w:color w:val="000000"/>
                <w:sz w:val="26"/>
                <w:szCs w:val="26"/>
              </w:rPr>
              <w:t xml:space="preserve">Tên </w:t>
            </w:r>
            <w:r w:rsidR="0088679D" w:rsidRPr="00972336">
              <w:rPr>
                <w:rFonts w:eastAsia="Calibri"/>
                <w:b/>
                <w:color w:val="000000"/>
                <w:sz w:val="26"/>
                <w:szCs w:val="26"/>
              </w:rPr>
              <w:t>chương</w:t>
            </w:r>
            <w:r w:rsidR="0088679D" w:rsidRPr="00972336">
              <w:rPr>
                <w:rFonts w:eastAsia="Calibri"/>
                <w:b/>
                <w:color w:val="000000"/>
                <w:sz w:val="26"/>
                <w:szCs w:val="26"/>
                <w:lang w:val="vi-VN"/>
              </w:rPr>
              <w:t>, mục</w:t>
            </w:r>
          </w:p>
        </w:tc>
        <w:tc>
          <w:tcPr>
            <w:tcW w:w="4950" w:type="dxa"/>
            <w:gridSpan w:val="4"/>
            <w:vAlign w:val="center"/>
          </w:tcPr>
          <w:p w14:paraId="507FA07E"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Thời gian (giờ)</w:t>
            </w:r>
          </w:p>
        </w:tc>
      </w:tr>
      <w:tr w:rsidR="000A116E" w14:paraId="723F0A62" w14:textId="77777777" w:rsidTr="00A51CCF">
        <w:trPr>
          <w:cantSplit/>
        </w:trPr>
        <w:tc>
          <w:tcPr>
            <w:tcW w:w="900" w:type="dxa"/>
            <w:vMerge/>
          </w:tcPr>
          <w:p w14:paraId="7C0C21D0" w14:textId="77777777" w:rsidR="000C6BCB" w:rsidRPr="00972336" w:rsidRDefault="000C6BCB" w:rsidP="005F3F3F">
            <w:pPr>
              <w:spacing w:line="312" w:lineRule="auto"/>
              <w:jc w:val="center"/>
              <w:rPr>
                <w:rFonts w:eastAsia="Calibri"/>
                <w:b/>
                <w:color w:val="000000"/>
                <w:sz w:val="26"/>
                <w:szCs w:val="26"/>
              </w:rPr>
            </w:pPr>
          </w:p>
        </w:tc>
        <w:tc>
          <w:tcPr>
            <w:tcW w:w="3690" w:type="dxa"/>
            <w:vMerge/>
            <w:vAlign w:val="center"/>
          </w:tcPr>
          <w:p w14:paraId="787A161B" w14:textId="77777777" w:rsidR="000C6BCB" w:rsidRPr="00972336" w:rsidRDefault="000C6BCB" w:rsidP="005F3F3F">
            <w:pPr>
              <w:spacing w:line="312" w:lineRule="auto"/>
              <w:jc w:val="center"/>
              <w:rPr>
                <w:rFonts w:eastAsia="Calibri"/>
                <w:b/>
                <w:color w:val="000000"/>
                <w:sz w:val="26"/>
                <w:szCs w:val="26"/>
              </w:rPr>
            </w:pPr>
          </w:p>
        </w:tc>
        <w:tc>
          <w:tcPr>
            <w:tcW w:w="1080" w:type="dxa"/>
            <w:vAlign w:val="center"/>
          </w:tcPr>
          <w:p w14:paraId="7EAEF939"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Tổng</w:t>
            </w:r>
          </w:p>
          <w:p w14:paraId="199C03CF"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số</w:t>
            </w:r>
          </w:p>
        </w:tc>
        <w:tc>
          <w:tcPr>
            <w:tcW w:w="1170" w:type="dxa"/>
            <w:vAlign w:val="center"/>
          </w:tcPr>
          <w:p w14:paraId="114AD8AB"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Lý thuyết</w:t>
            </w:r>
          </w:p>
        </w:tc>
        <w:tc>
          <w:tcPr>
            <w:tcW w:w="1620" w:type="dxa"/>
            <w:vAlign w:val="center"/>
          </w:tcPr>
          <w:p w14:paraId="7F66E1FF" w14:textId="77777777" w:rsidR="000C6BCB" w:rsidRPr="00972336" w:rsidRDefault="00D653A9" w:rsidP="005F3F3F">
            <w:pPr>
              <w:spacing w:line="312" w:lineRule="auto"/>
              <w:rPr>
                <w:rFonts w:eastAsia="Calibri"/>
                <w:b/>
                <w:color w:val="000000"/>
                <w:sz w:val="26"/>
                <w:szCs w:val="26"/>
              </w:rPr>
            </w:pPr>
            <w:r w:rsidRPr="00972336">
              <w:rPr>
                <w:rFonts w:eastAsia="Calibri"/>
                <w:b/>
                <w:sz w:val="26"/>
                <w:szCs w:val="22"/>
              </w:rPr>
              <w:t>Thực</w:t>
            </w:r>
            <w:r w:rsidRPr="00972336">
              <w:rPr>
                <w:rFonts w:eastAsia="Calibri"/>
                <w:b/>
                <w:spacing w:val="-17"/>
                <w:sz w:val="26"/>
                <w:szCs w:val="22"/>
              </w:rPr>
              <w:t xml:space="preserve"> </w:t>
            </w:r>
            <w:r w:rsidRPr="00972336">
              <w:rPr>
                <w:rFonts w:eastAsia="Calibri"/>
                <w:b/>
                <w:sz w:val="26"/>
                <w:szCs w:val="22"/>
              </w:rPr>
              <w:t>hành,</w:t>
            </w:r>
            <w:r w:rsidRPr="00972336">
              <w:rPr>
                <w:rFonts w:eastAsia="Calibri"/>
                <w:b/>
                <w:spacing w:val="-16"/>
                <w:sz w:val="26"/>
                <w:szCs w:val="22"/>
              </w:rPr>
              <w:t xml:space="preserve"> </w:t>
            </w:r>
            <w:r w:rsidRPr="00972336">
              <w:rPr>
                <w:rFonts w:eastAsia="Calibri"/>
                <w:b/>
                <w:sz w:val="26"/>
                <w:szCs w:val="22"/>
              </w:rPr>
              <w:t>thí nghiệm, thảo luận, bài tập</w:t>
            </w:r>
          </w:p>
        </w:tc>
        <w:tc>
          <w:tcPr>
            <w:tcW w:w="1080" w:type="dxa"/>
            <w:vAlign w:val="center"/>
          </w:tcPr>
          <w:p w14:paraId="28F8F796" w14:textId="77777777" w:rsidR="000C6BCB" w:rsidRPr="00972336" w:rsidRDefault="00D653A9" w:rsidP="005F3F3F">
            <w:pPr>
              <w:spacing w:line="312" w:lineRule="auto"/>
              <w:rPr>
                <w:rFonts w:eastAsia="Calibri"/>
                <w:b/>
                <w:color w:val="000000"/>
                <w:sz w:val="26"/>
                <w:szCs w:val="26"/>
              </w:rPr>
            </w:pPr>
            <w:r w:rsidRPr="00972336">
              <w:rPr>
                <w:rFonts w:eastAsia="Calibri"/>
                <w:b/>
                <w:color w:val="000000"/>
                <w:sz w:val="26"/>
                <w:szCs w:val="26"/>
              </w:rPr>
              <w:t>Kiểm tra</w:t>
            </w:r>
          </w:p>
        </w:tc>
      </w:tr>
      <w:tr w:rsidR="000A116E" w14:paraId="22EDECD3" w14:textId="77777777" w:rsidTr="00A51CCF">
        <w:trPr>
          <w:trHeight w:val="70"/>
        </w:trPr>
        <w:tc>
          <w:tcPr>
            <w:tcW w:w="900" w:type="dxa"/>
          </w:tcPr>
          <w:p w14:paraId="777E4A15"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lastRenderedPageBreak/>
              <w:t>1</w:t>
            </w:r>
          </w:p>
        </w:tc>
        <w:tc>
          <w:tcPr>
            <w:tcW w:w="3690" w:type="dxa"/>
            <w:vAlign w:val="center"/>
          </w:tcPr>
          <w:p w14:paraId="42ED0AD4" w14:textId="77777777" w:rsidR="000C6BCB" w:rsidRPr="00972336" w:rsidRDefault="00D653A9" w:rsidP="005F3F3F">
            <w:pPr>
              <w:spacing w:line="312" w:lineRule="auto"/>
              <w:jc w:val="both"/>
              <w:rPr>
                <w:rFonts w:eastAsia="Calibri"/>
                <w:color w:val="000000"/>
                <w:sz w:val="26"/>
                <w:szCs w:val="26"/>
                <w:lang w:val="vi-VN"/>
              </w:rPr>
            </w:pPr>
            <w:r w:rsidRPr="00972336">
              <w:rPr>
                <w:rFonts w:eastAsia="Calibri"/>
                <w:color w:val="000000"/>
                <w:sz w:val="26"/>
                <w:szCs w:val="26"/>
              </w:rPr>
              <w:t>Chương</w:t>
            </w:r>
            <w:r w:rsidRPr="00972336">
              <w:rPr>
                <w:rFonts w:eastAsia="Calibri"/>
                <w:color w:val="000000"/>
                <w:sz w:val="26"/>
                <w:szCs w:val="26"/>
                <w:lang w:val="vi-VN"/>
              </w:rPr>
              <w:t xml:space="preserve"> 1:</w:t>
            </w:r>
            <w:r w:rsidR="00C61C5B">
              <w:rPr>
                <w:rFonts w:eastAsia="Calibri"/>
                <w:color w:val="000000"/>
                <w:sz w:val="26"/>
                <w:szCs w:val="26"/>
                <w:lang w:val="vi-VN"/>
              </w:rPr>
              <w:t xml:space="preserve"> Lập </w:t>
            </w:r>
            <w:r w:rsidRPr="00972336">
              <w:rPr>
                <w:rFonts w:eastAsia="Calibri"/>
                <w:color w:val="000000"/>
                <w:sz w:val="26"/>
                <w:szCs w:val="26"/>
                <w:lang w:val="vi-VN"/>
              </w:rPr>
              <w:t>báo cáo tài chính</w:t>
            </w:r>
            <w:r w:rsidR="005E4223">
              <w:rPr>
                <w:rFonts w:eastAsia="Calibri"/>
                <w:color w:val="000000"/>
                <w:sz w:val="26"/>
                <w:szCs w:val="26"/>
                <w:lang w:val="vi-VN"/>
              </w:rPr>
              <w:t xml:space="preserve"> trên phần mềm Misa</w:t>
            </w:r>
          </w:p>
        </w:tc>
        <w:tc>
          <w:tcPr>
            <w:tcW w:w="1080" w:type="dxa"/>
          </w:tcPr>
          <w:p w14:paraId="1AC542F5"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22</w:t>
            </w:r>
          </w:p>
        </w:tc>
        <w:tc>
          <w:tcPr>
            <w:tcW w:w="1170" w:type="dxa"/>
          </w:tcPr>
          <w:p w14:paraId="1CA65F9D" w14:textId="77777777" w:rsidR="000C6BCB" w:rsidRPr="00972336" w:rsidRDefault="000C6BCB" w:rsidP="005F3F3F">
            <w:pPr>
              <w:spacing w:line="312" w:lineRule="auto"/>
              <w:jc w:val="center"/>
              <w:rPr>
                <w:rFonts w:eastAsia="Calibri"/>
                <w:color w:val="000000"/>
                <w:sz w:val="26"/>
                <w:szCs w:val="26"/>
              </w:rPr>
            </w:pPr>
          </w:p>
        </w:tc>
        <w:tc>
          <w:tcPr>
            <w:tcW w:w="1620" w:type="dxa"/>
          </w:tcPr>
          <w:p w14:paraId="35AEBCC3"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22</w:t>
            </w:r>
          </w:p>
        </w:tc>
        <w:tc>
          <w:tcPr>
            <w:tcW w:w="1080" w:type="dxa"/>
          </w:tcPr>
          <w:p w14:paraId="0B8C5D8F" w14:textId="77777777" w:rsidR="000C6BCB" w:rsidRPr="00972336" w:rsidRDefault="000C6BCB" w:rsidP="005F3F3F">
            <w:pPr>
              <w:spacing w:line="312" w:lineRule="auto"/>
              <w:jc w:val="center"/>
              <w:rPr>
                <w:rFonts w:eastAsia="Calibri"/>
                <w:color w:val="000000"/>
                <w:sz w:val="26"/>
                <w:szCs w:val="26"/>
              </w:rPr>
            </w:pPr>
          </w:p>
        </w:tc>
      </w:tr>
      <w:tr w:rsidR="000A116E" w14:paraId="304768B4" w14:textId="77777777" w:rsidTr="00A51CCF">
        <w:trPr>
          <w:trHeight w:val="70"/>
        </w:trPr>
        <w:tc>
          <w:tcPr>
            <w:tcW w:w="900" w:type="dxa"/>
          </w:tcPr>
          <w:p w14:paraId="1CA32522"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w:t>
            </w:r>
          </w:p>
        </w:tc>
        <w:tc>
          <w:tcPr>
            <w:tcW w:w="3690" w:type="dxa"/>
            <w:vAlign w:val="center"/>
          </w:tcPr>
          <w:p w14:paraId="39D451F5" w14:textId="77777777" w:rsidR="000C6BCB" w:rsidRPr="00972336" w:rsidRDefault="00D653A9" w:rsidP="005F3F3F">
            <w:pPr>
              <w:spacing w:line="312" w:lineRule="auto"/>
              <w:jc w:val="both"/>
              <w:rPr>
                <w:rFonts w:eastAsia="Calibri"/>
                <w:color w:val="000000"/>
                <w:sz w:val="26"/>
                <w:szCs w:val="26"/>
                <w:lang w:val="vi-VN"/>
              </w:rPr>
            </w:pPr>
            <w:r w:rsidRPr="00972336">
              <w:rPr>
                <w:rFonts w:eastAsia="Calibri"/>
                <w:color w:val="000000"/>
                <w:sz w:val="26"/>
                <w:szCs w:val="26"/>
              </w:rPr>
              <w:t>Chương</w:t>
            </w:r>
            <w:r w:rsidRPr="00972336">
              <w:rPr>
                <w:rFonts w:eastAsia="Calibri"/>
                <w:color w:val="000000"/>
                <w:sz w:val="26"/>
                <w:szCs w:val="26"/>
                <w:lang w:val="vi-VN"/>
              </w:rPr>
              <w:t xml:space="preserve"> 2: </w:t>
            </w:r>
            <w:r w:rsidR="00DC7DA5">
              <w:rPr>
                <w:rFonts w:eastAsia="Calibri"/>
                <w:color w:val="000000"/>
                <w:sz w:val="26"/>
                <w:szCs w:val="26"/>
                <w:lang w:val="vi-VN"/>
              </w:rPr>
              <w:t>Ứng dụng Misa phân tích các chỉ số tài chính</w:t>
            </w:r>
          </w:p>
        </w:tc>
        <w:tc>
          <w:tcPr>
            <w:tcW w:w="1080" w:type="dxa"/>
          </w:tcPr>
          <w:p w14:paraId="2158FE38"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23</w:t>
            </w:r>
          </w:p>
        </w:tc>
        <w:tc>
          <w:tcPr>
            <w:tcW w:w="1170" w:type="dxa"/>
          </w:tcPr>
          <w:p w14:paraId="6E1D787E" w14:textId="77777777" w:rsidR="000C6BCB" w:rsidRPr="00972336" w:rsidRDefault="000C6BCB" w:rsidP="005F3F3F">
            <w:pPr>
              <w:spacing w:line="312" w:lineRule="auto"/>
              <w:jc w:val="center"/>
              <w:rPr>
                <w:rFonts w:eastAsia="Calibri"/>
                <w:color w:val="000000"/>
                <w:sz w:val="26"/>
                <w:szCs w:val="26"/>
              </w:rPr>
            </w:pPr>
          </w:p>
        </w:tc>
        <w:tc>
          <w:tcPr>
            <w:tcW w:w="1620" w:type="dxa"/>
          </w:tcPr>
          <w:p w14:paraId="7BA464EB" w14:textId="77777777" w:rsidR="000C6BCB" w:rsidRPr="00972336" w:rsidRDefault="00D653A9" w:rsidP="005F3F3F">
            <w:pPr>
              <w:spacing w:line="312" w:lineRule="auto"/>
              <w:jc w:val="center"/>
              <w:rPr>
                <w:rFonts w:eastAsia="Calibri"/>
                <w:color w:val="000000"/>
                <w:sz w:val="26"/>
                <w:szCs w:val="26"/>
              </w:rPr>
            </w:pPr>
            <w:r w:rsidRPr="00972336">
              <w:rPr>
                <w:rFonts w:eastAsia="Calibri"/>
                <w:color w:val="000000"/>
                <w:sz w:val="26"/>
                <w:szCs w:val="26"/>
              </w:rPr>
              <w:t>23</w:t>
            </w:r>
          </w:p>
        </w:tc>
        <w:tc>
          <w:tcPr>
            <w:tcW w:w="1080" w:type="dxa"/>
          </w:tcPr>
          <w:p w14:paraId="6CC081FB" w14:textId="77777777" w:rsidR="000C6BCB" w:rsidRPr="00972336" w:rsidRDefault="000C6BCB" w:rsidP="005F3F3F">
            <w:pPr>
              <w:spacing w:line="312" w:lineRule="auto"/>
              <w:jc w:val="center"/>
              <w:rPr>
                <w:rFonts w:eastAsia="Calibri"/>
                <w:color w:val="000000"/>
                <w:sz w:val="26"/>
                <w:szCs w:val="26"/>
              </w:rPr>
            </w:pPr>
          </w:p>
        </w:tc>
      </w:tr>
      <w:tr w:rsidR="000A116E" w14:paraId="33B5FAB3" w14:textId="77777777" w:rsidTr="00A51CCF">
        <w:tc>
          <w:tcPr>
            <w:tcW w:w="900" w:type="dxa"/>
          </w:tcPr>
          <w:p w14:paraId="3E88983C" w14:textId="77777777" w:rsidR="000C6BCB" w:rsidRPr="00972336" w:rsidRDefault="000C6BCB" w:rsidP="005F3F3F">
            <w:pPr>
              <w:spacing w:line="312" w:lineRule="auto"/>
              <w:jc w:val="center"/>
              <w:rPr>
                <w:rFonts w:eastAsia="Calibri"/>
                <w:b/>
                <w:color w:val="000000"/>
                <w:sz w:val="26"/>
                <w:szCs w:val="26"/>
              </w:rPr>
            </w:pPr>
          </w:p>
        </w:tc>
        <w:tc>
          <w:tcPr>
            <w:tcW w:w="3690" w:type="dxa"/>
          </w:tcPr>
          <w:p w14:paraId="1944FD48" w14:textId="77777777" w:rsidR="000C6BCB" w:rsidRPr="00972336" w:rsidRDefault="00D653A9" w:rsidP="005F3F3F">
            <w:pPr>
              <w:spacing w:line="312" w:lineRule="auto"/>
              <w:jc w:val="both"/>
              <w:rPr>
                <w:rFonts w:eastAsia="Calibri"/>
                <w:b/>
                <w:color w:val="000000"/>
                <w:sz w:val="26"/>
                <w:szCs w:val="26"/>
              </w:rPr>
            </w:pPr>
            <w:r w:rsidRPr="00972336">
              <w:rPr>
                <w:rFonts w:eastAsia="Calibri"/>
                <w:b/>
                <w:color w:val="000000"/>
                <w:sz w:val="26"/>
                <w:szCs w:val="26"/>
              </w:rPr>
              <w:t>Cộng</w:t>
            </w:r>
          </w:p>
        </w:tc>
        <w:tc>
          <w:tcPr>
            <w:tcW w:w="1080" w:type="dxa"/>
          </w:tcPr>
          <w:p w14:paraId="06B57193"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45</w:t>
            </w:r>
          </w:p>
        </w:tc>
        <w:tc>
          <w:tcPr>
            <w:tcW w:w="1170" w:type="dxa"/>
          </w:tcPr>
          <w:p w14:paraId="79D2D3A3" w14:textId="77777777" w:rsidR="000C6BCB" w:rsidRPr="00972336" w:rsidRDefault="000C6BCB" w:rsidP="005F3F3F">
            <w:pPr>
              <w:spacing w:line="312" w:lineRule="auto"/>
              <w:jc w:val="center"/>
              <w:rPr>
                <w:rFonts w:eastAsia="Calibri"/>
                <w:b/>
                <w:color w:val="000000"/>
                <w:sz w:val="26"/>
                <w:szCs w:val="26"/>
              </w:rPr>
            </w:pPr>
          </w:p>
        </w:tc>
        <w:tc>
          <w:tcPr>
            <w:tcW w:w="1620" w:type="dxa"/>
          </w:tcPr>
          <w:p w14:paraId="280E201C" w14:textId="77777777" w:rsidR="000C6BCB" w:rsidRPr="00972336" w:rsidRDefault="00D653A9" w:rsidP="005F3F3F">
            <w:pPr>
              <w:spacing w:line="312" w:lineRule="auto"/>
              <w:jc w:val="center"/>
              <w:rPr>
                <w:rFonts w:eastAsia="Calibri"/>
                <w:b/>
                <w:color w:val="000000"/>
                <w:sz w:val="26"/>
                <w:szCs w:val="26"/>
              </w:rPr>
            </w:pPr>
            <w:r w:rsidRPr="00972336">
              <w:rPr>
                <w:rFonts w:eastAsia="Calibri"/>
                <w:b/>
                <w:color w:val="000000"/>
                <w:sz w:val="26"/>
                <w:szCs w:val="26"/>
              </w:rPr>
              <w:t>45</w:t>
            </w:r>
          </w:p>
        </w:tc>
        <w:tc>
          <w:tcPr>
            <w:tcW w:w="1080" w:type="dxa"/>
          </w:tcPr>
          <w:p w14:paraId="40F28A71" w14:textId="77777777" w:rsidR="000C6BCB" w:rsidRPr="00972336" w:rsidRDefault="000C6BCB" w:rsidP="005F3F3F">
            <w:pPr>
              <w:spacing w:line="312" w:lineRule="auto"/>
              <w:jc w:val="center"/>
              <w:rPr>
                <w:rFonts w:eastAsia="Calibri"/>
                <w:b/>
                <w:color w:val="000000"/>
                <w:sz w:val="26"/>
                <w:szCs w:val="26"/>
              </w:rPr>
            </w:pPr>
          </w:p>
        </w:tc>
      </w:tr>
    </w:tbl>
    <w:p w14:paraId="675F8336" w14:textId="77777777" w:rsidR="000C6BCB" w:rsidRPr="00972336" w:rsidRDefault="00D653A9" w:rsidP="005F3F3F">
      <w:pPr>
        <w:spacing w:line="312" w:lineRule="auto"/>
        <w:jc w:val="both"/>
        <w:rPr>
          <w:rFonts w:eastAsia="Calibri"/>
          <w:color w:val="000000"/>
          <w:sz w:val="26"/>
          <w:szCs w:val="26"/>
        </w:rPr>
      </w:pPr>
      <w:r w:rsidRPr="00972336">
        <w:rPr>
          <w:rFonts w:eastAsia="Calibri"/>
          <w:color w:val="000000"/>
          <w:sz w:val="26"/>
          <w:szCs w:val="26"/>
        </w:rPr>
        <w:t>2. Nội dung chi tiết</w:t>
      </w:r>
    </w:p>
    <w:p w14:paraId="563994D1" w14:textId="77777777" w:rsidR="00132E31" w:rsidRPr="00972336" w:rsidRDefault="00D653A9" w:rsidP="005F3F3F">
      <w:pPr>
        <w:spacing w:line="312" w:lineRule="auto"/>
        <w:jc w:val="both"/>
        <w:rPr>
          <w:rFonts w:eastAsia="Calibri"/>
          <w:b/>
          <w:bCs/>
          <w:sz w:val="26"/>
          <w:szCs w:val="26"/>
        </w:rPr>
      </w:pPr>
      <w:r w:rsidRPr="00972336">
        <w:rPr>
          <w:rFonts w:eastAsia="Calibri"/>
          <w:b/>
          <w:bCs/>
          <w:sz w:val="26"/>
          <w:szCs w:val="26"/>
        </w:rPr>
        <w:t xml:space="preserve">Chương </w:t>
      </w:r>
      <w:r w:rsidR="005E4223">
        <w:rPr>
          <w:rFonts w:eastAsia="Calibri"/>
          <w:b/>
          <w:bCs/>
          <w:sz w:val="26"/>
          <w:szCs w:val="26"/>
        </w:rPr>
        <w:t>1</w:t>
      </w:r>
      <w:r w:rsidR="005E4223">
        <w:rPr>
          <w:rFonts w:eastAsia="Calibri"/>
          <w:b/>
          <w:bCs/>
          <w:sz w:val="26"/>
          <w:szCs w:val="26"/>
          <w:lang w:val="vi-VN"/>
        </w:rPr>
        <w:t xml:space="preserve">: Lập </w:t>
      </w:r>
      <w:r w:rsidR="00863E2D" w:rsidRPr="00972336">
        <w:rPr>
          <w:rFonts w:eastAsia="Calibri"/>
          <w:b/>
          <w:bCs/>
          <w:sz w:val="26"/>
          <w:szCs w:val="26"/>
          <w:lang w:val="vi-VN"/>
        </w:rPr>
        <w:t xml:space="preserve">báo cáo tài chính </w:t>
      </w:r>
      <w:r w:rsidR="005E4223">
        <w:rPr>
          <w:rFonts w:eastAsia="Calibri"/>
          <w:b/>
          <w:bCs/>
          <w:sz w:val="26"/>
          <w:szCs w:val="26"/>
          <w:lang w:val="vi-VN"/>
        </w:rPr>
        <w:t>trên phần mềm Misa</w:t>
      </w:r>
      <w:r w:rsidR="00863E2D" w:rsidRPr="00972336">
        <w:rPr>
          <w:rFonts w:eastAsia="Calibri"/>
          <w:b/>
          <w:bCs/>
          <w:sz w:val="26"/>
          <w:szCs w:val="26"/>
          <w:lang w:val="vi-VN"/>
        </w:rPr>
        <w:t xml:space="preserve">                         </w:t>
      </w:r>
      <w:r w:rsidRPr="00972336">
        <w:rPr>
          <w:rFonts w:eastAsia="Calibri"/>
          <w:sz w:val="26"/>
          <w:szCs w:val="26"/>
        </w:rPr>
        <w:t xml:space="preserve">Thời gian: </w:t>
      </w:r>
      <w:r w:rsidR="00863E2D" w:rsidRPr="00972336">
        <w:rPr>
          <w:rFonts w:eastAsia="Calibri"/>
          <w:sz w:val="26"/>
          <w:szCs w:val="26"/>
        </w:rPr>
        <w:t>22</w:t>
      </w:r>
      <w:r w:rsidRPr="00972336">
        <w:rPr>
          <w:rFonts w:eastAsia="Calibri"/>
          <w:sz w:val="26"/>
          <w:szCs w:val="26"/>
        </w:rPr>
        <w:t xml:space="preserve"> giờ</w:t>
      </w:r>
    </w:p>
    <w:p w14:paraId="7A0F0CD5" w14:textId="77777777" w:rsidR="00BA7F3C" w:rsidRPr="00972336" w:rsidRDefault="00D653A9" w:rsidP="005F3F3F">
      <w:pPr>
        <w:spacing w:line="312" w:lineRule="auto"/>
        <w:ind w:firstLine="360"/>
        <w:jc w:val="both"/>
        <w:rPr>
          <w:rFonts w:eastAsia="Calibri"/>
          <w:sz w:val="26"/>
          <w:szCs w:val="26"/>
          <w:lang w:val="vi-VN"/>
        </w:rPr>
      </w:pPr>
      <w:r w:rsidRPr="00972336">
        <w:rPr>
          <w:rFonts w:eastAsia="Calibri"/>
          <w:iCs/>
          <w:sz w:val="26"/>
          <w:szCs w:val="26"/>
        </w:rPr>
        <w:t>1</w:t>
      </w:r>
      <w:r w:rsidRPr="00972336">
        <w:rPr>
          <w:rFonts w:eastAsia="Calibri"/>
          <w:iCs/>
          <w:sz w:val="26"/>
          <w:szCs w:val="26"/>
          <w:lang w:val="vi-VN"/>
        </w:rPr>
        <w:t xml:space="preserve">. </w:t>
      </w:r>
      <w:r w:rsidR="00132E31" w:rsidRPr="00972336">
        <w:rPr>
          <w:rFonts w:eastAsia="Calibri"/>
          <w:iCs/>
          <w:sz w:val="26"/>
          <w:szCs w:val="26"/>
        </w:rPr>
        <w:t>Mục tiêu</w:t>
      </w:r>
      <w:r w:rsidRPr="00972336">
        <w:rPr>
          <w:rFonts w:eastAsia="Calibri"/>
          <w:iCs/>
          <w:sz w:val="26"/>
          <w:szCs w:val="26"/>
        </w:rPr>
        <w:t xml:space="preserve">: </w:t>
      </w:r>
      <w:r w:rsidRPr="00972336">
        <w:rPr>
          <w:rFonts w:eastAsia="Calibri"/>
          <w:sz w:val="26"/>
          <w:szCs w:val="26"/>
          <w:lang w:val="vi-VN"/>
        </w:rPr>
        <w:t>Vận dụng các kiến thức đã học ở các môn chuyên ngành để</w:t>
      </w:r>
      <w:r w:rsidRPr="00972336">
        <w:rPr>
          <w:rFonts w:eastAsia="Calibri"/>
          <w:sz w:val="26"/>
          <w:szCs w:val="26"/>
        </w:rPr>
        <w:t xml:space="preserve"> </w:t>
      </w:r>
      <w:r w:rsidRPr="00972336">
        <w:rPr>
          <w:rFonts w:eastAsia="Calibri"/>
          <w:sz w:val="26"/>
          <w:szCs w:val="26"/>
          <w:lang w:val="vi-VN"/>
        </w:rPr>
        <w:t xml:space="preserve"> </w:t>
      </w:r>
      <w:r w:rsidR="005E4223">
        <w:rPr>
          <w:rFonts w:eastAsia="Calibri"/>
          <w:sz w:val="26"/>
          <w:szCs w:val="26"/>
          <w:lang w:val="vi-VN"/>
        </w:rPr>
        <w:t>lập được Báo cáo tài chính trên phần mềm Misa</w:t>
      </w:r>
    </w:p>
    <w:p w14:paraId="2E6C51B3" w14:textId="77777777" w:rsidR="00132E31" w:rsidRPr="00972336" w:rsidRDefault="00D653A9" w:rsidP="005F3F3F">
      <w:pPr>
        <w:spacing w:line="312" w:lineRule="auto"/>
        <w:ind w:firstLine="360"/>
        <w:jc w:val="both"/>
        <w:rPr>
          <w:rFonts w:eastAsia="Calibri"/>
          <w:iCs/>
          <w:sz w:val="26"/>
          <w:szCs w:val="26"/>
          <w:lang w:val="vi-VN"/>
        </w:rPr>
      </w:pPr>
      <w:r w:rsidRPr="00972336">
        <w:rPr>
          <w:rFonts w:eastAsia="Calibri"/>
          <w:iCs/>
          <w:sz w:val="26"/>
          <w:szCs w:val="26"/>
          <w:lang w:val="vi-VN"/>
        </w:rPr>
        <w:t>2. Nội dung</w:t>
      </w:r>
    </w:p>
    <w:p w14:paraId="0C86FF7F" w14:textId="77777777" w:rsidR="00863E2D"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2.</w:t>
      </w:r>
      <w:r w:rsidR="001858E1">
        <w:rPr>
          <w:rFonts w:eastAsia="Calibri"/>
          <w:bCs/>
          <w:noProof/>
          <w:color w:val="000000"/>
          <w:sz w:val="26"/>
          <w:szCs w:val="26"/>
          <w:lang w:val="vi-VN"/>
        </w:rPr>
        <w:t>1.</w:t>
      </w:r>
      <w:r w:rsidRPr="00972336">
        <w:rPr>
          <w:rFonts w:eastAsia="Calibri"/>
          <w:bCs/>
          <w:noProof/>
          <w:color w:val="000000"/>
          <w:sz w:val="26"/>
          <w:szCs w:val="26"/>
          <w:lang w:val="vi-VN"/>
        </w:rPr>
        <w:t xml:space="preserve"> </w:t>
      </w:r>
      <w:r w:rsidR="005E4223">
        <w:rPr>
          <w:rFonts w:eastAsia="Calibri"/>
          <w:bCs/>
          <w:noProof/>
          <w:color w:val="000000"/>
          <w:sz w:val="26"/>
          <w:szCs w:val="26"/>
          <w:lang w:val="vi-VN"/>
        </w:rPr>
        <w:t>Bảng cân đối kế toán</w:t>
      </w:r>
    </w:p>
    <w:p w14:paraId="320458D8" w14:textId="77777777" w:rsidR="00863E2D"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 xml:space="preserve">2.2. </w:t>
      </w:r>
      <w:r w:rsidR="005E4223">
        <w:rPr>
          <w:rFonts w:eastAsia="Calibri"/>
          <w:bCs/>
          <w:noProof/>
          <w:color w:val="000000"/>
          <w:sz w:val="26"/>
          <w:szCs w:val="26"/>
          <w:lang w:val="vi-VN"/>
        </w:rPr>
        <w:t>Báo cáo kết quả hoạt động sản xuất kinh doanh</w:t>
      </w:r>
    </w:p>
    <w:p w14:paraId="6BD128AA" w14:textId="77777777" w:rsidR="00C668DD" w:rsidRPr="00972336" w:rsidRDefault="00D653A9" w:rsidP="005F3F3F">
      <w:pPr>
        <w:tabs>
          <w:tab w:val="left" w:pos="567"/>
          <w:tab w:val="right" w:pos="8100"/>
        </w:tabs>
        <w:spacing w:line="312" w:lineRule="auto"/>
        <w:jc w:val="both"/>
        <w:rPr>
          <w:rFonts w:eastAsia="Calibri"/>
          <w:color w:val="000000"/>
          <w:sz w:val="26"/>
          <w:szCs w:val="26"/>
          <w:lang w:val="vi-VN"/>
        </w:rPr>
      </w:pPr>
      <w:r w:rsidRPr="00972336">
        <w:rPr>
          <w:rFonts w:eastAsia="Calibri"/>
          <w:b/>
          <w:color w:val="000000"/>
          <w:sz w:val="26"/>
          <w:szCs w:val="26"/>
          <w:lang w:val="vi-VN"/>
        </w:rPr>
        <w:t xml:space="preserve">Chương 2: </w:t>
      </w:r>
      <w:r w:rsidR="005E4223">
        <w:rPr>
          <w:rFonts w:eastAsia="Calibri"/>
          <w:color w:val="000000"/>
          <w:sz w:val="26"/>
          <w:szCs w:val="26"/>
          <w:lang w:val="vi-VN"/>
        </w:rPr>
        <w:t>Ứ</w:t>
      </w:r>
      <w:r w:rsidR="005E4223" w:rsidRPr="005E4223">
        <w:rPr>
          <w:rFonts w:eastAsia="Calibri"/>
          <w:b/>
          <w:color w:val="000000"/>
          <w:sz w:val="26"/>
          <w:szCs w:val="26"/>
          <w:lang w:val="vi-VN"/>
        </w:rPr>
        <w:t xml:space="preserve">ng dụng Misa phân tích các chỉ số tài chính </w:t>
      </w:r>
      <w:r w:rsidR="005E4223" w:rsidRPr="005E4223">
        <w:rPr>
          <w:rFonts w:eastAsia="Calibri"/>
          <w:b/>
          <w:color w:val="000000"/>
          <w:sz w:val="26"/>
          <w:szCs w:val="26"/>
          <w:lang w:val="vi-VN"/>
        </w:rPr>
        <w:tab/>
      </w:r>
      <w:r w:rsidR="005E4223">
        <w:rPr>
          <w:rFonts w:eastAsia="Calibri"/>
          <w:color w:val="000000"/>
          <w:sz w:val="26"/>
          <w:szCs w:val="26"/>
          <w:lang w:val="vi-VN"/>
        </w:rPr>
        <w:t xml:space="preserve">                  </w:t>
      </w:r>
      <w:r w:rsidRPr="00972336">
        <w:rPr>
          <w:rFonts w:eastAsia="Calibri"/>
          <w:color w:val="000000"/>
          <w:sz w:val="26"/>
          <w:szCs w:val="26"/>
          <w:lang w:val="vi-VN"/>
        </w:rPr>
        <w:t>Thời gian: 23 giờ</w:t>
      </w:r>
    </w:p>
    <w:p w14:paraId="5211E590"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 xml:space="preserve">1. Mục tiêu: Vận dụng các kiến thức đã học ở các môn chuyên ngành, </w:t>
      </w:r>
      <w:r w:rsidR="002F0B8E">
        <w:rPr>
          <w:rFonts w:eastAsia="Calibri"/>
          <w:color w:val="000000"/>
          <w:sz w:val="26"/>
          <w:szCs w:val="26"/>
          <w:lang w:val="vi-VN"/>
        </w:rPr>
        <w:t>ứ</w:t>
      </w:r>
      <w:r w:rsidR="001858E1">
        <w:rPr>
          <w:rFonts w:eastAsia="Calibri"/>
          <w:color w:val="000000"/>
          <w:sz w:val="26"/>
          <w:szCs w:val="26"/>
          <w:lang w:val="vi-VN"/>
        </w:rPr>
        <w:t>ng dụng phần mềm Misa trong việc p</w:t>
      </w:r>
      <w:r w:rsidR="001858E1" w:rsidRPr="00972336">
        <w:rPr>
          <w:rFonts w:eastAsia="Calibri"/>
          <w:color w:val="000000"/>
          <w:sz w:val="26"/>
          <w:szCs w:val="26"/>
          <w:lang w:val="vi-VN"/>
        </w:rPr>
        <w:t>hân tích các chỉ số tài chính trong hệ thống báo cáo tài chính của doanh nghiệp</w:t>
      </w:r>
      <w:r w:rsidRPr="00972336">
        <w:rPr>
          <w:rFonts w:eastAsia="Calibri"/>
          <w:sz w:val="26"/>
          <w:szCs w:val="26"/>
          <w:lang w:val="vi-VN"/>
        </w:rPr>
        <w:t>.</w:t>
      </w:r>
    </w:p>
    <w:p w14:paraId="13A09D0E" w14:textId="77777777" w:rsidR="006A0CED" w:rsidRPr="00972336" w:rsidRDefault="00D653A9" w:rsidP="005F3F3F">
      <w:pPr>
        <w:tabs>
          <w:tab w:val="left" w:pos="567"/>
          <w:tab w:val="right" w:pos="8100"/>
        </w:tabs>
        <w:spacing w:line="312" w:lineRule="auto"/>
        <w:ind w:firstLine="360"/>
        <w:jc w:val="both"/>
        <w:rPr>
          <w:rFonts w:eastAsia="Calibri"/>
          <w:sz w:val="26"/>
          <w:szCs w:val="26"/>
          <w:lang w:val="vi-VN"/>
        </w:rPr>
      </w:pPr>
      <w:r w:rsidRPr="00972336">
        <w:rPr>
          <w:rFonts w:eastAsia="Calibri"/>
          <w:sz w:val="26"/>
          <w:szCs w:val="26"/>
          <w:lang w:val="vi-VN"/>
        </w:rPr>
        <w:t>2. Nội dung</w:t>
      </w:r>
    </w:p>
    <w:p w14:paraId="13B5F077" w14:textId="77777777" w:rsidR="005E4223"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 xml:space="preserve">2.1 Phân tích </w:t>
      </w:r>
      <w:r w:rsidRPr="00972336">
        <w:rPr>
          <w:rFonts w:eastAsia="TimesNewRomanPS-BoldMT"/>
          <w:bCs/>
          <w:noProof/>
          <w:color w:val="000000"/>
          <w:sz w:val="26"/>
          <w:szCs w:val="26"/>
          <w:lang w:val="vi-VN"/>
        </w:rPr>
        <w:t>khái quát tình hình tài chính</w:t>
      </w:r>
    </w:p>
    <w:p w14:paraId="45D6B88E" w14:textId="77777777" w:rsidR="005E4223"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bCs/>
          <w:noProof/>
          <w:color w:val="000000"/>
          <w:sz w:val="26"/>
          <w:szCs w:val="26"/>
          <w:lang w:val="vi-VN"/>
        </w:rPr>
        <w:t>2.2. Phân tích khả năng thanh toán (tests of liquidity)</w:t>
      </w:r>
    </w:p>
    <w:p w14:paraId="597309AF" w14:textId="77777777" w:rsidR="005E4223" w:rsidRPr="00972336" w:rsidRDefault="00D653A9" w:rsidP="005F3F3F">
      <w:pPr>
        <w:spacing w:line="312" w:lineRule="auto"/>
        <w:ind w:firstLine="360"/>
        <w:jc w:val="both"/>
        <w:rPr>
          <w:rFonts w:eastAsia="Calibri"/>
          <w:bCs/>
          <w:noProof/>
          <w:color w:val="000000"/>
          <w:sz w:val="26"/>
          <w:szCs w:val="26"/>
          <w:lang w:val="vi-VN"/>
        </w:rPr>
      </w:pPr>
      <w:r w:rsidRPr="00972336">
        <w:rPr>
          <w:rFonts w:eastAsia="Calibri"/>
          <w:bCs/>
          <w:noProof/>
          <w:color w:val="000000"/>
          <w:sz w:val="26"/>
          <w:szCs w:val="26"/>
          <w:lang w:val="vi-VN"/>
        </w:rPr>
        <w:t>2.3. Phân tích hiệu quả hoạt động (asset utilization)</w:t>
      </w:r>
    </w:p>
    <w:p w14:paraId="2D476035" w14:textId="77777777" w:rsidR="005E4223" w:rsidRPr="00972336" w:rsidRDefault="00D653A9" w:rsidP="005F3F3F">
      <w:pPr>
        <w:autoSpaceDE w:val="0"/>
        <w:autoSpaceDN w:val="0"/>
        <w:adjustRightInd w:val="0"/>
        <w:spacing w:line="312" w:lineRule="auto"/>
        <w:ind w:firstLine="360"/>
        <w:jc w:val="both"/>
        <w:rPr>
          <w:rFonts w:eastAsia="TimesNewRomanPS-BoldMT"/>
          <w:bCs/>
          <w:noProof/>
          <w:color w:val="000000"/>
          <w:sz w:val="26"/>
          <w:szCs w:val="26"/>
          <w:lang w:val="vi-VN"/>
        </w:rPr>
      </w:pPr>
      <w:r w:rsidRPr="00972336">
        <w:rPr>
          <w:rFonts w:eastAsia="Calibri"/>
          <w:noProof/>
          <w:color w:val="000000"/>
          <w:sz w:val="26"/>
          <w:szCs w:val="26"/>
          <w:lang w:val="vi-VN"/>
        </w:rPr>
        <w:t>2.4</w:t>
      </w:r>
      <w:r w:rsidRPr="00972336">
        <w:rPr>
          <w:rFonts w:eastAsia="Calibri"/>
          <w:bCs/>
          <w:noProof/>
          <w:color w:val="000000"/>
          <w:sz w:val="26"/>
          <w:szCs w:val="26"/>
          <w:lang w:val="vi-VN"/>
        </w:rPr>
        <w:t>. Phân tích tình hình đầu tư và cơ cấu tài chính</w:t>
      </w:r>
    </w:p>
    <w:p w14:paraId="26429EBB" w14:textId="77777777" w:rsidR="00132E31" w:rsidRPr="00972336" w:rsidRDefault="00D653A9" w:rsidP="005F3F3F">
      <w:pPr>
        <w:spacing w:line="312" w:lineRule="auto"/>
        <w:jc w:val="both"/>
        <w:rPr>
          <w:rFonts w:eastAsia="Calibri"/>
          <w:i/>
          <w:color w:val="000000"/>
          <w:sz w:val="26"/>
          <w:szCs w:val="26"/>
          <w:lang w:val="vi-VN"/>
        </w:rPr>
      </w:pPr>
      <w:r w:rsidRPr="00972336">
        <w:rPr>
          <w:rFonts w:eastAsia="Calibri"/>
          <w:b/>
          <w:color w:val="000000"/>
          <w:sz w:val="26"/>
          <w:szCs w:val="26"/>
          <w:lang w:val="vi-VN"/>
        </w:rPr>
        <w:t>IV. Điều kiện thực hiện môn học</w:t>
      </w:r>
    </w:p>
    <w:p w14:paraId="64D03EBA"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1. Phòng học chuyên môn hóa/nhà xưởng: Phòng lý thuyết</w:t>
      </w:r>
    </w:p>
    <w:p w14:paraId="24035AC3" w14:textId="77777777" w:rsidR="00132E31" w:rsidRPr="002F0B8E" w:rsidRDefault="00D653A9" w:rsidP="005F3F3F">
      <w:pPr>
        <w:spacing w:line="312" w:lineRule="auto"/>
        <w:ind w:firstLineChars="100" w:firstLine="260"/>
        <w:jc w:val="both"/>
        <w:outlineLvl w:val="0"/>
        <w:rPr>
          <w:rFonts w:eastAsia="Calibri"/>
          <w:color w:val="000000"/>
          <w:sz w:val="26"/>
          <w:szCs w:val="26"/>
          <w:lang w:val="vi-VN"/>
        </w:rPr>
      </w:pPr>
      <w:r w:rsidRPr="00972336">
        <w:rPr>
          <w:rFonts w:eastAsia="Calibri"/>
          <w:color w:val="000000"/>
          <w:sz w:val="26"/>
          <w:szCs w:val="26"/>
          <w:lang w:val="sv-SE"/>
        </w:rPr>
        <w:t xml:space="preserve">2. Trang thiết bị máy móc: Máy chiếu, micro, bảng, </w:t>
      </w:r>
      <w:r w:rsidR="002F0B8E">
        <w:rPr>
          <w:rFonts w:eastAsia="Calibri"/>
          <w:color w:val="000000"/>
          <w:sz w:val="26"/>
          <w:szCs w:val="26"/>
          <w:lang w:val="sv-SE"/>
        </w:rPr>
        <w:t>phấn</w:t>
      </w:r>
      <w:r w:rsidR="002F0B8E">
        <w:rPr>
          <w:rFonts w:eastAsia="Calibri"/>
          <w:color w:val="000000"/>
          <w:sz w:val="26"/>
          <w:szCs w:val="26"/>
          <w:lang w:val="vi-VN"/>
        </w:rPr>
        <w:t>, máy tính có phần mềm Misa</w:t>
      </w:r>
    </w:p>
    <w:p w14:paraId="2FBDA19D"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3. Học liệu, dụng cụ, nguyên vật liệu: Tài liệu học tập</w:t>
      </w:r>
    </w:p>
    <w:p w14:paraId="18EDD569" w14:textId="77777777" w:rsidR="00132E31" w:rsidRPr="00972336" w:rsidRDefault="00D653A9" w:rsidP="005F3F3F">
      <w:pPr>
        <w:spacing w:line="312" w:lineRule="auto"/>
        <w:ind w:firstLineChars="100" w:firstLine="260"/>
        <w:jc w:val="both"/>
        <w:outlineLvl w:val="0"/>
        <w:rPr>
          <w:rFonts w:eastAsia="Calibri"/>
          <w:color w:val="000000"/>
          <w:sz w:val="26"/>
          <w:szCs w:val="26"/>
          <w:lang w:val="sv-SE"/>
        </w:rPr>
      </w:pPr>
      <w:r w:rsidRPr="00972336">
        <w:rPr>
          <w:rFonts w:eastAsia="Calibri"/>
          <w:color w:val="000000"/>
          <w:sz w:val="26"/>
          <w:szCs w:val="26"/>
          <w:lang w:val="sv-SE"/>
        </w:rPr>
        <w:t>4. Các điều kiện khác: Theo hướng dẫn của giảng viên</w:t>
      </w:r>
    </w:p>
    <w:p w14:paraId="7720DAA8" w14:textId="77777777" w:rsidR="00132E31" w:rsidRPr="00972336" w:rsidRDefault="00D653A9" w:rsidP="005F3F3F">
      <w:pPr>
        <w:spacing w:line="312" w:lineRule="auto"/>
        <w:jc w:val="both"/>
        <w:rPr>
          <w:rFonts w:eastAsia="Calibri"/>
          <w:b/>
          <w:color w:val="000000"/>
          <w:sz w:val="26"/>
          <w:szCs w:val="26"/>
          <w:lang w:val="sv-SE"/>
        </w:rPr>
      </w:pPr>
      <w:r w:rsidRPr="00972336">
        <w:rPr>
          <w:rFonts w:eastAsia="Calibri"/>
          <w:b/>
          <w:color w:val="000000"/>
          <w:sz w:val="26"/>
          <w:szCs w:val="26"/>
          <w:lang w:val="sv-SE"/>
        </w:rPr>
        <w:t>V.  Nội dung và phương pháp, đánh giá</w:t>
      </w:r>
    </w:p>
    <w:p w14:paraId="4271641B" w14:textId="77777777" w:rsidR="00132E31" w:rsidRPr="00972336" w:rsidRDefault="00D653A9" w:rsidP="005F3F3F">
      <w:pPr>
        <w:spacing w:line="312" w:lineRule="auto"/>
        <w:ind w:firstLineChars="100" w:firstLine="260"/>
        <w:jc w:val="both"/>
        <w:rPr>
          <w:rFonts w:eastAsia="Calibri"/>
          <w:bCs/>
          <w:color w:val="000000"/>
          <w:sz w:val="26"/>
          <w:szCs w:val="26"/>
          <w:lang w:val="sv-SE"/>
        </w:rPr>
      </w:pPr>
      <w:r w:rsidRPr="00972336">
        <w:rPr>
          <w:rFonts w:eastAsia="Calibri"/>
          <w:bCs/>
          <w:color w:val="000000"/>
          <w:sz w:val="26"/>
          <w:szCs w:val="26"/>
          <w:lang w:val="sv-SE"/>
        </w:rPr>
        <w:t>1. Nội dung</w:t>
      </w:r>
    </w:p>
    <w:p w14:paraId="131A2A11" w14:textId="77777777" w:rsidR="005E4223" w:rsidRPr="0023428C"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sidRPr="0023428C">
        <w:rPr>
          <w:rFonts w:eastAsia="Calibri"/>
          <w:color w:val="000000"/>
          <w:sz w:val="26"/>
          <w:szCs w:val="26"/>
          <w:lang w:val="vi-VN"/>
        </w:rPr>
        <w:t xml:space="preserve">Kiến thức: </w:t>
      </w:r>
    </w:p>
    <w:p w14:paraId="6DCC81E0"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Pr>
          <w:rFonts w:eastAsia="Calibri"/>
          <w:color w:val="000000"/>
          <w:sz w:val="26"/>
          <w:szCs w:val="26"/>
          <w:lang w:val="vi-VN"/>
        </w:rPr>
        <w:t>Trình bày được các bước lập Báo cáo tài chính</w:t>
      </w:r>
    </w:p>
    <w:p w14:paraId="599F54F3"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Tính được các chỉ tiêu </w:t>
      </w:r>
      <w:r>
        <w:rPr>
          <w:rFonts w:eastAsia="Calibri"/>
          <w:color w:val="000000"/>
          <w:sz w:val="26"/>
          <w:szCs w:val="26"/>
          <w:lang w:val="vi-VN"/>
        </w:rPr>
        <w:t>cơ bản trong phân tích Báo cáo tài chính</w:t>
      </w:r>
    </w:p>
    <w:p w14:paraId="508AE1BE"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Kỹ năng: </w:t>
      </w:r>
    </w:p>
    <w:p w14:paraId="7B030C56"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xml:space="preserve">+ </w:t>
      </w:r>
      <w:r>
        <w:rPr>
          <w:rFonts w:eastAsia="Calibri"/>
          <w:color w:val="000000"/>
          <w:sz w:val="26"/>
          <w:szCs w:val="26"/>
          <w:lang w:val="vi-VN"/>
        </w:rPr>
        <w:t>Lập được báo cáo tài cính trên phần mềm Misa</w:t>
      </w:r>
    </w:p>
    <w:p w14:paraId="3EFD4909"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lastRenderedPageBreak/>
        <w:t>+ Phân tích được các chỉ số tài chính trong hệ thống báo cáo tài chính của doanh nghiệp</w:t>
      </w:r>
    </w:p>
    <w:p w14:paraId="15E7B99C" w14:textId="77777777" w:rsidR="005E4223" w:rsidRPr="00972336" w:rsidRDefault="00D653A9" w:rsidP="005F3F3F">
      <w:pPr>
        <w:spacing w:line="312" w:lineRule="auto"/>
        <w:ind w:firstLine="360"/>
        <w:jc w:val="both"/>
        <w:rPr>
          <w:rFonts w:eastAsia="Calibri"/>
          <w:color w:val="000000"/>
          <w:sz w:val="26"/>
          <w:szCs w:val="26"/>
          <w:lang w:val="vi-VN"/>
        </w:rPr>
      </w:pPr>
      <w:r w:rsidRPr="00972336">
        <w:rPr>
          <w:rFonts w:eastAsia="Calibri"/>
          <w:color w:val="000000"/>
          <w:sz w:val="26"/>
          <w:szCs w:val="26"/>
          <w:lang w:val="vi-VN"/>
        </w:rPr>
        <w:t>- Năng lực tự chủ và trách nhiệm</w:t>
      </w:r>
    </w:p>
    <w:p w14:paraId="75C85941" w14:textId="77777777" w:rsidR="005E4223"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Có ý thức tích cực, chủ động trong quá trình học tập</w:t>
      </w:r>
    </w:p>
    <w:p w14:paraId="22150CAC" w14:textId="77777777" w:rsidR="005E4223"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Có tác phong công nghiệp, năng động, sáng tạo và có tính tự lập cao.</w:t>
      </w:r>
    </w:p>
    <w:p w14:paraId="1C93F848" w14:textId="77777777" w:rsidR="005E4223" w:rsidRPr="0023428C" w:rsidRDefault="00D653A9" w:rsidP="005F3F3F">
      <w:pPr>
        <w:spacing w:line="312" w:lineRule="auto"/>
        <w:ind w:firstLine="360"/>
        <w:jc w:val="both"/>
        <w:rPr>
          <w:rFonts w:eastAsia="Calibri"/>
          <w:color w:val="000000"/>
          <w:sz w:val="26"/>
          <w:szCs w:val="26"/>
          <w:lang w:val="vi-VN"/>
        </w:rPr>
      </w:pPr>
      <w:r w:rsidRPr="0023428C">
        <w:rPr>
          <w:rFonts w:eastAsia="Calibri"/>
          <w:color w:val="000000"/>
          <w:sz w:val="26"/>
          <w:szCs w:val="26"/>
          <w:lang w:val="vi-VN"/>
        </w:rPr>
        <w:t xml:space="preserve">+ Có ý thức tổ chức kỷ luật khi thực hiện đồ án </w:t>
      </w:r>
    </w:p>
    <w:p w14:paraId="73A894CE" w14:textId="77777777" w:rsidR="00132E31"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 Năng lực tự chủ và trách nhiệm</w:t>
      </w:r>
    </w:p>
    <w:p w14:paraId="25619AF3" w14:textId="77777777" w:rsidR="00132E31" w:rsidRPr="00972336" w:rsidRDefault="00D653A9" w:rsidP="005F3F3F">
      <w:pPr>
        <w:spacing w:line="312" w:lineRule="auto"/>
        <w:ind w:firstLineChars="100" w:firstLine="260"/>
        <w:jc w:val="both"/>
        <w:rPr>
          <w:rFonts w:eastAsia="Calibri"/>
          <w:sz w:val="26"/>
          <w:szCs w:val="26"/>
          <w:lang w:val="sv-SE"/>
        </w:rPr>
      </w:pPr>
      <w:r w:rsidRPr="00972336">
        <w:rPr>
          <w:rFonts w:eastAsia="Calibri"/>
          <w:sz w:val="26"/>
          <w:szCs w:val="26"/>
          <w:lang w:val="sv-SE"/>
        </w:rPr>
        <w:t>+ Có tác phong công nghiệp, năng động, sáng tạo và có tính tự lập cao.</w:t>
      </w:r>
    </w:p>
    <w:p w14:paraId="2C821659" w14:textId="77777777" w:rsidR="00132E31" w:rsidRPr="00972336" w:rsidRDefault="00D653A9" w:rsidP="005F3F3F">
      <w:pPr>
        <w:spacing w:line="312" w:lineRule="auto"/>
        <w:ind w:firstLineChars="100" w:firstLine="260"/>
        <w:jc w:val="both"/>
        <w:rPr>
          <w:rFonts w:eastAsia="Calibri"/>
          <w:sz w:val="26"/>
          <w:szCs w:val="26"/>
          <w:lang w:val="sv-SE"/>
        </w:rPr>
      </w:pPr>
      <w:r w:rsidRPr="00972336">
        <w:rPr>
          <w:rFonts w:eastAsia="Calibri"/>
          <w:sz w:val="26"/>
          <w:szCs w:val="26"/>
          <w:lang w:val="sv-SE"/>
        </w:rPr>
        <w:t>+ Có ý thức tổ chức kỷ luật khi thực hiện đồ án</w:t>
      </w:r>
    </w:p>
    <w:p w14:paraId="15A02568" w14:textId="77777777" w:rsidR="00132E31" w:rsidRPr="00972336" w:rsidRDefault="00D653A9" w:rsidP="005F3F3F">
      <w:pPr>
        <w:spacing w:line="312" w:lineRule="auto"/>
        <w:ind w:firstLineChars="100" w:firstLine="260"/>
        <w:jc w:val="both"/>
        <w:rPr>
          <w:rFonts w:eastAsia="Calibri"/>
          <w:bCs/>
          <w:sz w:val="26"/>
          <w:szCs w:val="26"/>
          <w:lang w:val="sv-SE"/>
        </w:rPr>
      </w:pPr>
      <w:r w:rsidRPr="00972336">
        <w:rPr>
          <w:rFonts w:eastAsia="Calibri"/>
          <w:bCs/>
          <w:sz w:val="26"/>
          <w:szCs w:val="26"/>
          <w:lang w:val="sv-SE"/>
        </w:rPr>
        <w:t>2. Phương pháp</w:t>
      </w:r>
    </w:p>
    <w:p w14:paraId="3BC7CECA" w14:textId="77777777" w:rsidR="00132E31" w:rsidRPr="00972336" w:rsidRDefault="00D653A9" w:rsidP="005F3F3F">
      <w:pPr>
        <w:spacing w:line="312" w:lineRule="auto"/>
        <w:ind w:firstLineChars="100" w:firstLine="260"/>
        <w:jc w:val="both"/>
        <w:rPr>
          <w:rFonts w:eastAsia="Calibri"/>
          <w:color w:val="000000"/>
          <w:sz w:val="26"/>
          <w:szCs w:val="26"/>
          <w:lang w:val="pt-BR"/>
        </w:rPr>
      </w:pPr>
      <w:r w:rsidRPr="00972336">
        <w:rPr>
          <w:rFonts w:eastAsia="Calibri"/>
          <w:color w:val="000000"/>
          <w:sz w:val="26"/>
          <w:szCs w:val="26"/>
          <w:lang w:val="sv-SE"/>
        </w:rPr>
        <w:t xml:space="preserve">- </w:t>
      </w:r>
      <w:r w:rsidRPr="00972336">
        <w:rPr>
          <w:rFonts w:eastAsia="Calibri"/>
          <w:color w:val="000000"/>
          <w:sz w:val="26"/>
          <w:szCs w:val="26"/>
          <w:lang w:val="pt-BR"/>
        </w:rPr>
        <w:t>Kiểm tra lý thuyết với các nội dung đã học có liên hệ với thực tiễn</w:t>
      </w:r>
    </w:p>
    <w:p w14:paraId="7B54E436" w14:textId="77777777" w:rsidR="00132E31" w:rsidRPr="00972336" w:rsidRDefault="00D653A9" w:rsidP="005F3F3F">
      <w:pPr>
        <w:spacing w:line="312" w:lineRule="auto"/>
        <w:ind w:firstLineChars="100" w:firstLine="260"/>
        <w:jc w:val="both"/>
        <w:rPr>
          <w:rFonts w:eastAsia="Calibri"/>
          <w:color w:val="000000"/>
          <w:sz w:val="26"/>
          <w:szCs w:val="26"/>
          <w:lang w:val="pt-BR"/>
        </w:rPr>
      </w:pPr>
      <w:r w:rsidRPr="00972336">
        <w:rPr>
          <w:rFonts w:eastAsia="Calibri"/>
          <w:color w:val="000000"/>
          <w:sz w:val="26"/>
          <w:szCs w:val="26"/>
          <w:lang w:val="pt-BR"/>
        </w:rPr>
        <w:t>- Thực hành: Kiểm tra và đánh giá các bài thảo luận của các nhóm qua các bài tập thực hành.</w:t>
      </w:r>
    </w:p>
    <w:p w14:paraId="02C3DABD" w14:textId="77777777" w:rsidR="00132E31" w:rsidRPr="00445B62" w:rsidRDefault="00D653A9" w:rsidP="005F3F3F">
      <w:pPr>
        <w:spacing w:line="312" w:lineRule="auto"/>
        <w:ind w:firstLineChars="100" w:firstLine="260"/>
        <w:jc w:val="both"/>
        <w:rPr>
          <w:rFonts w:eastAsia="Calibri"/>
          <w:sz w:val="26"/>
          <w:szCs w:val="26"/>
          <w:lang w:val="vi-VN"/>
        </w:rPr>
      </w:pPr>
      <w:r w:rsidRPr="00972336">
        <w:rPr>
          <w:rFonts w:eastAsia="Calibri"/>
          <w:color w:val="000000"/>
          <w:sz w:val="26"/>
          <w:szCs w:val="26"/>
          <w:lang w:val="pt-BR"/>
        </w:rPr>
        <w:t xml:space="preserve">- Đánh giá trong quá trình học: </w:t>
      </w:r>
      <w:r w:rsidR="00445B62">
        <w:rPr>
          <w:rFonts w:eastAsia="Calibri"/>
          <w:color w:val="000000"/>
          <w:sz w:val="26"/>
          <w:szCs w:val="26"/>
          <w:lang w:val="pt-BR"/>
        </w:rPr>
        <w:t>Nộp</w:t>
      </w:r>
      <w:r w:rsidR="00445B62">
        <w:rPr>
          <w:rFonts w:eastAsia="Calibri"/>
          <w:color w:val="000000"/>
          <w:sz w:val="26"/>
          <w:szCs w:val="26"/>
          <w:lang w:val="vi-VN"/>
        </w:rPr>
        <w:t xml:space="preserve"> báo cáo</w:t>
      </w:r>
    </w:p>
    <w:p w14:paraId="2EAB4686" w14:textId="77777777" w:rsidR="00132E31" w:rsidRPr="00972336" w:rsidRDefault="00D653A9" w:rsidP="005F3F3F">
      <w:pPr>
        <w:spacing w:line="312" w:lineRule="auto"/>
        <w:ind w:firstLineChars="100" w:firstLine="260"/>
        <w:jc w:val="both"/>
        <w:rPr>
          <w:rFonts w:eastAsia="Calibri"/>
          <w:sz w:val="26"/>
          <w:szCs w:val="26"/>
          <w:lang w:val="pt-BR"/>
        </w:rPr>
      </w:pPr>
      <w:r w:rsidRPr="00972336">
        <w:rPr>
          <w:rFonts w:eastAsia="Calibri"/>
          <w:sz w:val="26"/>
          <w:szCs w:val="26"/>
          <w:lang w:val="pt-BR"/>
        </w:rPr>
        <w:t xml:space="preserve">-  Đánh giá cuối môn học: Kiểm tra theo hình thức tiểu luận. </w:t>
      </w:r>
    </w:p>
    <w:p w14:paraId="7BBD4F8E" w14:textId="77777777" w:rsidR="00132E31" w:rsidRPr="00972336" w:rsidRDefault="00D653A9" w:rsidP="005F3F3F">
      <w:pPr>
        <w:spacing w:line="312" w:lineRule="auto"/>
        <w:jc w:val="both"/>
        <w:rPr>
          <w:rFonts w:eastAsia="Calibri"/>
          <w:b/>
          <w:color w:val="000000"/>
          <w:sz w:val="26"/>
          <w:szCs w:val="26"/>
          <w:lang w:val="pt-BR"/>
        </w:rPr>
      </w:pPr>
      <w:r w:rsidRPr="00972336">
        <w:rPr>
          <w:rFonts w:eastAsia="Calibri"/>
          <w:b/>
          <w:color w:val="000000"/>
          <w:sz w:val="26"/>
          <w:szCs w:val="26"/>
          <w:lang w:val="pt-BR"/>
        </w:rPr>
        <w:t>VI. Hướng dẫn thực hiện môn học:</w:t>
      </w:r>
    </w:p>
    <w:p w14:paraId="28A1F95E" w14:textId="77777777" w:rsidR="00132E31" w:rsidRPr="00DF229D" w:rsidRDefault="00D653A9" w:rsidP="005F3F3F">
      <w:pPr>
        <w:spacing w:line="312" w:lineRule="auto"/>
        <w:ind w:firstLineChars="100" w:firstLine="260"/>
        <w:jc w:val="both"/>
        <w:rPr>
          <w:rFonts w:eastAsia="Calibri"/>
          <w:bCs/>
          <w:sz w:val="26"/>
          <w:szCs w:val="26"/>
          <w:lang w:val="vi-VN"/>
        </w:rPr>
      </w:pPr>
      <w:r w:rsidRPr="00972336">
        <w:rPr>
          <w:rFonts w:eastAsia="Calibri"/>
          <w:bCs/>
          <w:iCs/>
          <w:sz w:val="26"/>
          <w:szCs w:val="26"/>
          <w:lang w:val="pt-BR"/>
        </w:rPr>
        <w:t xml:space="preserve">1. Phạm vi áp dụng: </w:t>
      </w:r>
      <w:r w:rsidRPr="00972336">
        <w:rPr>
          <w:rFonts w:eastAsia="Calibri"/>
          <w:bCs/>
          <w:sz w:val="26"/>
          <w:szCs w:val="26"/>
          <w:lang w:val="pt-BR"/>
        </w:rPr>
        <w:t xml:space="preserve">Chương trình môn học được sử dụng để giảng dạy cho trình độ </w:t>
      </w:r>
      <w:r w:rsidR="00DF229D">
        <w:rPr>
          <w:rFonts w:eastAsia="Calibri"/>
          <w:bCs/>
          <w:sz w:val="26"/>
          <w:szCs w:val="26"/>
          <w:lang w:val="pt-BR"/>
        </w:rPr>
        <w:t>Cao</w:t>
      </w:r>
      <w:r w:rsidR="00DF229D">
        <w:rPr>
          <w:rFonts w:eastAsia="Calibri"/>
          <w:bCs/>
          <w:sz w:val="26"/>
          <w:szCs w:val="26"/>
          <w:lang w:val="vi-VN"/>
        </w:rPr>
        <w:t xml:space="preserve"> đẳng</w:t>
      </w:r>
    </w:p>
    <w:p w14:paraId="68E84B82" w14:textId="77777777" w:rsidR="00132E31" w:rsidRPr="00972336" w:rsidRDefault="00D653A9" w:rsidP="005F3F3F">
      <w:pPr>
        <w:spacing w:line="312" w:lineRule="auto"/>
        <w:ind w:firstLineChars="100" w:firstLine="260"/>
        <w:jc w:val="both"/>
        <w:rPr>
          <w:rFonts w:eastAsia="Calibri"/>
          <w:bCs/>
          <w:iCs/>
          <w:color w:val="000000"/>
          <w:spacing w:val="-12"/>
          <w:sz w:val="26"/>
          <w:szCs w:val="26"/>
          <w:lang w:val="pt-BR"/>
        </w:rPr>
      </w:pPr>
      <w:r w:rsidRPr="00972336">
        <w:rPr>
          <w:rFonts w:eastAsia="Calibri"/>
          <w:bCs/>
          <w:sz w:val="26"/>
          <w:szCs w:val="26"/>
          <w:lang w:val="pt-BR"/>
        </w:rPr>
        <w:t xml:space="preserve">2. </w:t>
      </w:r>
      <w:r w:rsidRPr="00972336">
        <w:rPr>
          <w:rFonts w:eastAsia="Calibri"/>
          <w:bCs/>
          <w:iCs/>
          <w:color w:val="000000"/>
          <w:spacing w:val="-12"/>
          <w:sz w:val="26"/>
          <w:szCs w:val="26"/>
          <w:lang w:val="pt-BR"/>
        </w:rPr>
        <w:t>Hướng dẫn về phương pháp giảng dạy, học tập  môn học</w:t>
      </w:r>
    </w:p>
    <w:p w14:paraId="32A5BB8E" w14:textId="77777777" w:rsidR="00132E31" w:rsidRPr="00972336" w:rsidRDefault="00D653A9" w:rsidP="005F3F3F">
      <w:pPr>
        <w:spacing w:line="312" w:lineRule="auto"/>
        <w:ind w:firstLineChars="100" w:firstLine="260"/>
        <w:jc w:val="both"/>
        <w:rPr>
          <w:rFonts w:eastAsia="Calibri"/>
          <w:bCs/>
          <w:iCs/>
          <w:color w:val="000000"/>
          <w:spacing w:val="-12"/>
          <w:sz w:val="26"/>
          <w:szCs w:val="26"/>
          <w:lang w:val="pt-BR"/>
        </w:rPr>
      </w:pPr>
      <w:r w:rsidRPr="00972336">
        <w:rPr>
          <w:rFonts w:eastAsia="Calibri"/>
          <w:bCs/>
          <w:sz w:val="26"/>
          <w:szCs w:val="26"/>
          <w:lang w:val="pt-BR"/>
        </w:rPr>
        <w:t>- Đối</w:t>
      </w:r>
      <w:r w:rsidRPr="00972336">
        <w:rPr>
          <w:rFonts w:eastAsia="Calibri"/>
          <w:bCs/>
          <w:spacing w:val="-2"/>
          <w:sz w:val="26"/>
          <w:szCs w:val="26"/>
          <w:lang w:val="pt-BR"/>
        </w:rPr>
        <w:t xml:space="preserve"> </w:t>
      </w:r>
      <w:r w:rsidRPr="00972336">
        <w:rPr>
          <w:rFonts w:eastAsia="Calibri"/>
          <w:bCs/>
          <w:sz w:val="26"/>
          <w:szCs w:val="26"/>
          <w:lang w:val="pt-BR"/>
        </w:rPr>
        <w:t>với</w:t>
      </w:r>
      <w:r w:rsidRPr="00972336">
        <w:rPr>
          <w:rFonts w:eastAsia="Calibri"/>
          <w:bCs/>
          <w:spacing w:val="-4"/>
          <w:sz w:val="26"/>
          <w:szCs w:val="26"/>
          <w:lang w:val="pt-BR"/>
        </w:rPr>
        <w:t xml:space="preserve"> </w:t>
      </w:r>
      <w:r w:rsidRPr="00972336">
        <w:rPr>
          <w:rFonts w:eastAsia="Calibri"/>
          <w:bCs/>
          <w:sz w:val="26"/>
          <w:szCs w:val="26"/>
          <w:lang w:val="pt-BR"/>
        </w:rPr>
        <w:t>giáo</w:t>
      </w:r>
      <w:r w:rsidRPr="00972336">
        <w:rPr>
          <w:rFonts w:eastAsia="Calibri"/>
          <w:bCs/>
          <w:spacing w:val="-4"/>
          <w:sz w:val="26"/>
          <w:szCs w:val="26"/>
          <w:lang w:val="pt-BR"/>
        </w:rPr>
        <w:t xml:space="preserve"> </w:t>
      </w:r>
      <w:r w:rsidRPr="00972336">
        <w:rPr>
          <w:rFonts w:eastAsia="Calibri"/>
          <w:bCs/>
          <w:sz w:val="26"/>
          <w:szCs w:val="26"/>
          <w:lang w:val="pt-BR"/>
        </w:rPr>
        <w:t>viên,</w:t>
      </w:r>
      <w:r w:rsidRPr="00972336">
        <w:rPr>
          <w:rFonts w:eastAsia="Calibri"/>
          <w:bCs/>
          <w:spacing w:val="-6"/>
          <w:sz w:val="26"/>
          <w:szCs w:val="26"/>
          <w:lang w:val="pt-BR"/>
        </w:rPr>
        <w:t xml:space="preserve"> </w:t>
      </w:r>
      <w:r w:rsidRPr="00972336">
        <w:rPr>
          <w:rFonts w:eastAsia="Calibri"/>
          <w:bCs/>
          <w:sz w:val="26"/>
          <w:szCs w:val="26"/>
          <w:lang w:val="pt-BR"/>
        </w:rPr>
        <w:t>giảng</w:t>
      </w:r>
      <w:r w:rsidRPr="00972336">
        <w:rPr>
          <w:rFonts w:eastAsia="Calibri"/>
          <w:bCs/>
          <w:spacing w:val="-5"/>
          <w:sz w:val="26"/>
          <w:szCs w:val="26"/>
          <w:lang w:val="pt-BR"/>
        </w:rPr>
        <w:t xml:space="preserve"> </w:t>
      </w:r>
      <w:r w:rsidRPr="00972336">
        <w:rPr>
          <w:rFonts w:eastAsia="Calibri"/>
          <w:bCs/>
          <w:spacing w:val="-4"/>
          <w:sz w:val="26"/>
          <w:szCs w:val="26"/>
          <w:lang w:val="pt-BR"/>
        </w:rPr>
        <w:t>viên</w:t>
      </w:r>
    </w:p>
    <w:p w14:paraId="1B18FDB2"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 Hình thức giảng dạy chính của môn học: </w:t>
      </w:r>
      <w:r w:rsidR="0012733E" w:rsidRPr="00972336">
        <w:rPr>
          <w:rFonts w:eastAsia="Calibri"/>
          <w:bCs/>
          <w:sz w:val="26"/>
          <w:szCs w:val="26"/>
          <w:lang w:val="pt-BR"/>
        </w:rPr>
        <w:t>Giảng</w:t>
      </w:r>
      <w:r w:rsidR="0012733E" w:rsidRPr="00972336">
        <w:rPr>
          <w:rFonts w:eastAsia="Calibri"/>
          <w:bCs/>
          <w:sz w:val="26"/>
          <w:szCs w:val="26"/>
          <w:lang w:val="vi-VN"/>
        </w:rPr>
        <w:t xml:space="preserve"> </w:t>
      </w:r>
      <w:r w:rsidRPr="00972336">
        <w:rPr>
          <w:rFonts w:eastAsia="Calibri"/>
          <w:bCs/>
          <w:sz w:val="26"/>
          <w:szCs w:val="26"/>
          <w:lang w:val="pt-BR"/>
        </w:rPr>
        <w:t>viên hướng dẫn, người học sẽ thực hành.</w:t>
      </w:r>
    </w:p>
    <w:p w14:paraId="28C9579A"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 </w:t>
      </w:r>
      <w:r w:rsidR="0012733E" w:rsidRPr="00972336">
        <w:rPr>
          <w:rFonts w:eastAsia="Calibri"/>
          <w:bCs/>
          <w:sz w:val="26"/>
          <w:szCs w:val="26"/>
          <w:lang w:val="pt-BR"/>
        </w:rPr>
        <w:t>Giảng</w:t>
      </w:r>
      <w:r w:rsidR="0012733E" w:rsidRPr="00972336">
        <w:rPr>
          <w:rFonts w:eastAsia="Calibri"/>
          <w:bCs/>
          <w:sz w:val="26"/>
          <w:szCs w:val="26"/>
          <w:lang w:val="vi-VN"/>
        </w:rPr>
        <w:t xml:space="preserve"> </w:t>
      </w:r>
      <w:r w:rsidRPr="00972336">
        <w:rPr>
          <w:rFonts w:eastAsia="Calibri"/>
          <w:bCs/>
          <w:sz w:val="26"/>
          <w:szCs w:val="26"/>
          <w:lang w:val="pt-BR"/>
        </w:rPr>
        <w:t>viên trước khi giảng dạy cần phải căn cứ nội dung của từng phần, chuẩn bị đầy đủ các điều kiện thực hiện bài học để đảm bảo chất lượng giảng dạy.</w:t>
      </w:r>
    </w:p>
    <w:p w14:paraId="4F3282CA" w14:textId="77777777" w:rsidR="00132E31" w:rsidRPr="00972336" w:rsidRDefault="00D653A9" w:rsidP="005F3F3F">
      <w:pPr>
        <w:widowControl w:val="0"/>
        <w:tabs>
          <w:tab w:val="left" w:pos="2430"/>
        </w:tabs>
        <w:autoSpaceDE w:val="0"/>
        <w:autoSpaceDN w:val="0"/>
        <w:spacing w:line="312" w:lineRule="auto"/>
        <w:ind w:firstLineChars="100" w:firstLine="260"/>
        <w:jc w:val="both"/>
        <w:rPr>
          <w:rFonts w:eastAsia="Calibri"/>
          <w:bCs/>
          <w:color w:val="000000"/>
          <w:spacing w:val="-12"/>
          <w:sz w:val="26"/>
          <w:szCs w:val="26"/>
          <w:lang w:val="pt-BR"/>
        </w:rPr>
      </w:pPr>
      <w:r w:rsidRPr="00972336">
        <w:rPr>
          <w:rFonts w:eastAsia="Calibri"/>
          <w:bCs/>
          <w:sz w:val="26"/>
          <w:szCs w:val="26"/>
          <w:lang w:val="pt-BR"/>
        </w:rPr>
        <w:t>- Đối</w:t>
      </w:r>
      <w:r w:rsidRPr="00972336">
        <w:rPr>
          <w:rFonts w:eastAsia="Calibri"/>
          <w:bCs/>
          <w:spacing w:val="-2"/>
          <w:sz w:val="26"/>
          <w:szCs w:val="26"/>
          <w:lang w:val="pt-BR"/>
        </w:rPr>
        <w:t xml:space="preserve"> </w:t>
      </w:r>
      <w:r w:rsidRPr="00972336">
        <w:rPr>
          <w:rFonts w:eastAsia="Calibri"/>
          <w:bCs/>
          <w:sz w:val="26"/>
          <w:szCs w:val="26"/>
          <w:lang w:val="pt-BR"/>
        </w:rPr>
        <w:t>với</w:t>
      </w:r>
      <w:r w:rsidRPr="00972336">
        <w:rPr>
          <w:rFonts w:eastAsia="Calibri"/>
          <w:bCs/>
          <w:spacing w:val="-5"/>
          <w:sz w:val="26"/>
          <w:szCs w:val="26"/>
          <w:lang w:val="pt-BR"/>
        </w:rPr>
        <w:t xml:space="preserve"> </w:t>
      </w:r>
      <w:r w:rsidRPr="00972336">
        <w:rPr>
          <w:rFonts w:eastAsia="Calibri"/>
          <w:bCs/>
          <w:sz w:val="26"/>
          <w:szCs w:val="26"/>
          <w:lang w:val="pt-BR"/>
        </w:rPr>
        <w:t>người</w:t>
      </w:r>
      <w:r w:rsidRPr="00972336">
        <w:rPr>
          <w:rFonts w:eastAsia="Calibri"/>
          <w:bCs/>
          <w:spacing w:val="-4"/>
          <w:sz w:val="26"/>
          <w:szCs w:val="26"/>
          <w:lang w:val="pt-BR"/>
        </w:rPr>
        <w:t xml:space="preserve"> </w:t>
      </w:r>
      <w:r w:rsidRPr="00972336">
        <w:rPr>
          <w:rFonts w:eastAsia="Calibri"/>
          <w:bCs/>
          <w:spacing w:val="-5"/>
          <w:sz w:val="26"/>
          <w:szCs w:val="26"/>
          <w:lang w:val="pt-BR"/>
        </w:rPr>
        <w:t>học</w:t>
      </w:r>
    </w:p>
    <w:p w14:paraId="5FD06309" w14:textId="77777777" w:rsidR="00132E31" w:rsidRPr="00972336" w:rsidRDefault="00D653A9" w:rsidP="005F3F3F">
      <w:pPr>
        <w:spacing w:line="312" w:lineRule="auto"/>
        <w:ind w:firstLineChars="100" w:firstLine="248"/>
        <w:jc w:val="both"/>
        <w:rPr>
          <w:rFonts w:eastAsia="Calibri"/>
          <w:bCs/>
          <w:color w:val="000000"/>
          <w:spacing w:val="-12"/>
          <w:sz w:val="26"/>
          <w:szCs w:val="26"/>
          <w:lang w:val="pt-BR"/>
        </w:rPr>
      </w:pPr>
      <w:r w:rsidRPr="00972336">
        <w:rPr>
          <w:rFonts w:eastAsia="Calibri"/>
          <w:bCs/>
          <w:color w:val="000000"/>
          <w:spacing w:val="-12"/>
          <w:sz w:val="26"/>
          <w:szCs w:val="26"/>
          <w:lang w:val="pt-BR"/>
        </w:rPr>
        <w:t>+ Làm bài tập trên lớp dựa trên những tình huống thực tế.</w:t>
      </w:r>
    </w:p>
    <w:p w14:paraId="58744070" w14:textId="77777777" w:rsidR="00132E31" w:rsidRPr="00972336" w:rsidRDefault="00D653A9" w:rsidP="005F3F3F">
      <w:pPr>
        <w:spacing w:line="312" w:lineRule="auto"/>
        <w:ind w:firstLineChars="100" w:firstLine="248"/>
        <w:jc w:val="both"/>
        <w:rPr>
          <w:rFonts w:eastAsia="Calibri"/>
          <w:bCs/>
          <w:sz w:val="26"/>
          <w:szCs w:val="26"/>
          <w:lang w:val="pt-BR"/>
        </w:rPr>
      </w:pPr>
      <w:r w:rsidRPr="00972336">
        <w:rPr>
          <w:rFonts w:eastAsia="Calibri"/>
          <w:bCs/>
          <w:color w:val="000000"/>
          <w:spacing w:val="-12"/>
          <w:sz w:val="26"/>
          <w:szCs w:val="26"/>
          <w:lang w:val="pt-BR"/>
        </w:rPr>
        <w:t>+ Làm bài tiểu luận cho môn đồ án này</w:t>
      </w:r>
    </w:p>
    <w:p w14:paraId="7ED8DF4D" w14:textId="77777777" w:rsidR="00132E31" w:rsidRPr="00972336" w:rsidRDefault="00D653A9" w:rsidP="005F3F3F">
      <w:pPr>
        <w:spacing w:line="312" w:lineRule="auto"/>
        <w:ind w:firstLineChars="100" w:firstLine="260"/>
        <w:jc w:val="both"/>
        <w:rPr>
          <w:rFonts w:eastAsia="Calibri"/>
          <w:bCs/>
          <w:sz w:val="26"/>
          <w:szCs w:val="26"/>
          <w:lang w:val="pt-BR"/>
        </w:rPr>
      </w:pPr>
      <w:r w:rsidRPr="00972336">
        <w:rPr>
          <w:rFonts w:eastAsia="Calibri"/>
          <w:bCs/>
          <w:sz w:val="26"/>
          <w:szCs w:val="26"/>
          <w:lang w:val="pt-BR"/>
        </w:rPr>
        <w:t xml:space="preserve">3. </w:t>
      </w:r>
      <w:r w:rsidRPr="00972336">
        <w:rPr>
          <w:rFonts w:eastAsia="Calibri"/>
          <w:bCs/>
          <w:color w:val="000000"/>
          <w:sz w:val="26"/>
          <w:szCs w:val="26"/>
          <w:lang w:val="pt-BR"/>
        </w:rPr>
        <w:t xml:space="preserve">Những trọng tâm cần chú ý: </w:t>
      </w:r>
      <w:r w:rsidR="00D52377" w:rsidRPr="00972336">
        <w:rPr>
          <w:rFonts w:eastAsia="Calibri"/>
          <w:bCs/>
          <w:color w:val="000000"/>
          <w:sz w:val="26"/>
          <w:szCs w:val="26"/>
          <w:lang w:val="pt-BR"/>
        </w:rPr>
        <w:t>Chương</w:t>
      </w:r>
      <w:r w:rsidR="00D52377" w:rsidRPr="00972336">
        <w:rPr>
          <w:rFonts w:eastAsia="Calibri"/>
          <w:bCs/>
          <w:color w:val="000000"/>
          <w:sz w:val="26"/>
          <w:szCs w:val="26"/>
          <w:lang w:val="vi-VN"/>
        </w:rPr>
        <w:t xml:space="preserve"> 1, </w:t>
      </w:r>
      <w:r w:rsidRPr="00972336">
        <w:rPr>
          <w:rFonts w:eastAsia="Calibri"/>
          <w:bCs/>
          <w:color w:val="000000"/>
          <w:sz w:val="26"/>
          <w:szCs w:val="26"/>
          <w:lang w:val="pt-BR"/>
        </w:rPr>
        <w:t xml:space="preserve">Chương 2 </w:t>
      </w:r>
    </w:p>
    <w:p w14:paraId="60FB8C46" w14:textId="77777777" w:rsidR="000C6BCB" w:rsidRPr="001336C0" w:rsidRDefault="00D653A9" w:rsidP="005F3F3F">
      <w:pPr>
        <w:spacing w:line="312" w:lineRule="auto"/>
        <w:ind w:firstLine="270"/>
        <w:jc w:val="both"/>
        <w:rPr>
          <w:rFonts w:eastAsia="Calibri"/>
          <w:color w:val="000000"/>
          <w:sz w:val="26"/>
          <w:szCs w:val="26"/>
          <w:lang w:val="sv-SE"/>
        </w:rPr>
      </w:pPr>
      <w:r w:rsidRPr="001336C0">
        <w:rPr>
          <w:rFonts w:eastAsia="Calibri"/>
          <w:color w:val="000000"/>
          <w:sz w:val="26"/>
          <w:szCs w:val="26"/>
          <w:lang w:val="sv-SE"/>
        </w:rPr>
        <w:t>4. Tài liệu cần tham khảo:</w:t>
      </w:r>
    </w:p>
    <w:p w14:paraId="2D414AA6" w14:textId="77777777" w:rsidR="006A0CED"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Giáo trình Tài chính doanh nghiệp, PGS.TS Phan Thị Cúc và cộng sự (2022), NXB Tài chính</w:t>
      </w:r>
    </w:p>
    <w:p w14:paraId="3CD98764" w14:textId="77777777" w:rsidR="006A0CED" w:rsidRPr="00972336" w:rsidRDefault="00D653A9" w:rsidP="005F3F3F">
      <w:pPr>
        <w:spacing w:line="312" w:lineRule="auto"/>
        <w:ind w:firstLine="540"/>
        <w:contextualSpacing/>
        <w:jc w:val="both"/>
        <w:rPr>
          <w:rFonts w:eastAsia="Calibri"/>
          <w:sz w:val="26"/>
          <w:szCs w:val="26"/>
          <w:lang w:val="sv-SE"/>
        </w:rPr>
      </w:pPr>
      <w:r w:rsidRPr="00972336">
        <w:rPr>
          <w:rFonts w:eastAsia="Calibri"/>
          <w:sz w:val="26"/>
          <w:szCs w:val="26"/>
          <w:lang w:val="sv-SE"/>
        </w:rPr>
        <w:t>- Giáo trình Tài chính doanh nghiệp, TS. Nguyễn Trung Trực (2014), NXB Kinh tế TPHCM</w:t>
      </w:r>
    </w:p>
    <w:p w14:paraId="002BCCF1" w14:textId="77777777" w:rsidR="000C6BCB" w:rsidRPr="00972336" w:rsidRDefault="00D653A9" w:rsidP="005F3F3F">
      <w:pPr>
        <w:spacing w:line="312" w:lineRule="auto"/>
        <w:rPr>
          <w:i/>
          <w:sz w:val="26"/>
          <w:szCs w:val="26"/>
          <w:lang w:val="sv-SE"/>
        </w:rPr>
      </w:pPr>
      <w:r w:rsidRPr="00972336">
        <w:rPr>
          <w:i/>
          <w:sz w:val="26"/>
          <w:szCs w:val="26"/>
          <w:lang w:val="sv-SE"/>
        </w:rPr>
        <w:t>5. Ghi chú và giải thích (nếu có):</w:t>
      </w:r>
    </w:p>
    <w:p w14:paraId="2B61E336" w14:textId="77777777" w:rsidR="000C6BCB" w:rsidRPr="00972336" w:rsidRDefault="000C6BCB" w:rsidP="005F3F3F">
      <w:pPr>
        <w:spacing w:line="312" w:lineRule="auto"/>
        <w:jc w:val="both"/>
        <w:rPr>
          <w:rFonts w:eastAsia="Calibri"/>
          <w:color w:val="000000"/>
          <w:sz w:val="26"/>
          <w:szCs w:val="26"/>
          <w:lang w:val="sv-SE"/>
        </w:rPr>
      </w:pPr>
    </w:p>
    <w:p w14:paraId="65566828" w14:textId="77777777" w:rsidR="00D52377" w:rsidRPr="00972336" w:rsidRDefault="00D653A9" w:rsidP="005F3F3F">
      <w:pPr>
        <w:tabs>
          <w:tab w:val="center" w:pos="6521"/>
        </w:tabs>
        <w:spacing w:line="312" w:lineRule="auto"/>
        <w:jc w:val="right"/>
        <w:rPr>
          <w:rFonts w:eastAsia="Calibri"/>
          <w:i/>
          <w:iCs/>
          <w:sz w:val="26"/>
          <w:szCs w:val="26"/>
          <w:lang w:val="sv-SE"/>
        </w:rPr>
      </w:pPr>
      <w:r w:rsidRPr="00972336">
        <w:rPr>
          <w:rFonts w:eastAsia="Calibri"/>
          <w:i/>
          <w:iCs/>
          <w:sz w:val="26"/>
          <w:szCs w:val="26"/>
          <w:lang w:val="sv-SE"/>
        </w:rPr>
        <w:t>TP. Hồ Chí Minh, ngày           tháng       năm 2024</w:t>
      </w:r>
    </w:p>
    <w:p w14:paraId="3EE6B114" w14:textId="77777777" w:rsidR="00D52377" w:rsidRPr="00D653A9" w:rsidRDefault="00D653A9" w:rsidP="005F3F3F">
      <w:pPr>
        <w:pStyle w:val="ListParagraph"/>
        <w:tabs>
          <w:tab w:val="center" w:pos="6521"/>
        </w:tabs>
        <w:spacing w:line="312" w:lineRule="auto"/>
        <w:ind w:left="0"/>
        <w:contextualSpacing w:val="0"/>
        <w:jc w:val="both"/>
        <w:rPr>
          <w:b/>
          <w:bCs/>
          <w:sz w:val="26"/>
          <w:szCs w:val="26"/>
          <w:lang w:val="sv-SE" w:eastAsia="ja-JP"/>
        </w:rPr>
      </w:pPr>
      <w:r w:rsidRPr="00972336">
        <w:rPr>
          <w:sz w:val="26"/>
          <w:szCs w:val="26"/>
          <w:lang w:val="sv-SE" w:eastAsia="ja-JP"/>
        </w:rPr>
        <w:tab/>
      </w:r>
      <w:r w:rsidRPr="00D653A9">
        <w:rPr>
          <w:b/>
          <w:bCs/>
          <w:sz w:val="26"/>
          <w:szCs w:val="26"/>
          <w:lang w:val="sv-SE" w:eastAsia="ja-JP"/>
        </w:rPr>
        <w:t>TRƯỞNG KHOA</w:t>
      </w:r>
    </w:p>
    <w:p w14:paraId="33243158"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0E85D816"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3FBF72AC" w14:textId="77777777" w:rsidR="00D52377" w:rsidRPr="00D653A9" w:rsidRDefault="00D52377" w:rsidP="005F3F3F">
      <w:pPr>
        <w:pStyle w:val="ListParagraph"/>
        <w:tabs>
          <w:tab w:val="center" w:pos="6521"/>
        </w:tabs>
        <w:spacing w:line="312" w:lineRule="auto"/>
        <w:ind w:left="0"/>
        <w:contextualSpacing w:val="0"/>
        <w:jc w:val="both"/>
        <w:rPr>
          <w:sz w:val="26"/>
          <w:szCs w:val="26"/>
          <w:lang w:val="sv-SE" w:eastAsia="ja-JP"/>
        </w:rPr>
      </w:pPr>
    </w:p>
    <w:p w14:paraId="2E9F108B" w14:textId="77777777" w:rsidR="00D52377" w:rsidRPr="00D653A9" w:rsidRDefault="00D52377" w:rsidP="005F3F3F">
      <w:pPr>
        <w:pStyle w:val="ListParagraph"/>
        <w:tabs>
          <w:tab w:val="center" w:pos="6521"/>
        </w:tabs>
        <w:spacing w:line="312" w:lineRule="auto"/>
        <w:ind w:left="0"/>
        <w:contextualSpacing w:val="0"/>
        <w:jc w:val="both"/>
        <w:rPr>
          <w:b/>
          <w:bCs/>
          <w:sz w:val="26"/>
          <w:szCs w:val="26"/>
          <w:lang w:val="sv-SE" w:eastAsia="ja-JP"/>
        </w:rPr>
      </w:pPr>
    </w:p>
    <w:p w14:paraId="274A7918" w14:textId="77777777" w:rsidR="00D52377" w:rsidRPr="00D653A9" w:rsidRDefault="00D653A9" w:rsidP="005F3F3F">
      <w:pPr>
        <w:pStyle w:val="ListParagraph"/>
        <w:tabs>
          <w:tab w:val="center" w:pos="6521"/>
        </w:tabs>
        <w:spacing w:line="312" w:lineRule="auto"/>
        <w:ind w:left="0"/>
        <w:contextualSpacing w:val="0"/>
        <w:jc w:val="both"/>
        <w:rPr>
          <w:b/>
          <w:bCs/>
          <w:sz w:val="26"/>
          <w:szCs w:val="26"/>
          <w:lang w:val="sv-SE" w:eastAsia="ja-JP"/>
        </w:rPr>
      </w:pPr>
      <w:r w:rsidRPr="00D653A9">
        <w:rPr>
          <w:b/>
          <w:bCs/>
          <w:sz w:val="26"/>
          <w:szCs w:val="26"/>
          <w:lang w:val="sv-SE" w:eastAsia="ja-JP"/>
        </w:rPr>
        <w:t xml:space="preserve"> </w:t>
      </w:r>
      <w:r w:rsidRPr="00D653A9">
        <w:rPr>
          <w:b/>
          <w:bCs/>
          <w:sz w:val="26"/>
          <w:szCs w:val="26"/>
          <w:lang w:val="sv-SE" w:eastAsia="ja-JP"/>
        </w:rPr>
        <w:tab/>
        <w:t>Trịnh Hoàng Hiệp</w:t>
      </w:r>
    </w:p>
    <w:p w14:paraId="6F1443F7" w14:textId="77777777" w:rsidR="00197DDE" w:rsidRPr="00D653A9" w:rsidRDefault="00197DDE" w:rsidP="005F3F3F">
      <w:pPr>
        <w:spacing w:line="312" w:lineRule="auto"/>
        <w:rPr>
          <w:rFonts w:eastAsia="Calibri"/>
          <w:sz w:val="26"/>
          <w:szCs w:val="22"/>
          <w:lang w:val="sv-SE"/>
        </w:rPr>
        <w:sectPr w:rsidR="00197DDE" w:rsidRPr="00D653A9">
          <w:pgSz w:w="12240" w:h="15840"/>
          <w:pgMar w:top="1440" w:right="1440" w:bottom="1440" w:left="1440" w:header="720" w:footer="720" w:gutter="0"/>
          <w:pgNumType w:start="1"/>
          <w:cols w:space="720"/>
          <w:docGrid w:linePitch="360"/>
        </w:sectPr>
      </w:pPr>
    </w:p>
    <w:p w14:paraId="6C97DFBE" w14:textId="77777777" w:rsidR="00B04E2C" w:rsidRPr="00116DCC" w:rsidRDefault="00D653A9" w:rsidP="005F3F3F">
      <w:pPr>
        <w:pStyle w:val="Heading1"/>
        <w:spacing w:before="0" w:after="0" w:line="312" w:lineRule="auto"/>
        <w:jc w:val="center"/>
        <w:rPr>
          <w:rFonts w:ascii="Times New Roman" w:eastAsia="MS Gothic" w:hAnsi="Times New Roman"/>
          <w:b/>
          <w:bCs/>
          <w:color w:val="000000"/>
          <w:sz w:val="26"/>
          <w:szCs w:val="26"/>
          <w:lang w:val="pt-BR"/>
        </w:rPr>
      </w:pPr>
      <w:r w:rsidRPr="00116DCC">
        <w:rPr>
          <w:rFonts w:ascii="Times New Roman" w:eastAsia="MS Gothic" w:hAnsi="Times New Roman"/>
          <w:b/>
          <w:bCs/>
          <w:color w:val="000000"/>
          <w:sz w:val="26"/>
          <w:szCs w:val="26"/>
          <w:lang w:val="pt-BR"/>
        </w:rPr>
        <w:lastRenderedPageBreak/>
        <w:t>CHƯƠNG TRÌNH MÔN HỌC</w:t>
      </w:r>
    </w:p>
    <w:p w14:paraId="196F6410" w14:textId="4D0D9B54" w:rsidR="00B04E2C" w:rsidRPr="00116DCC" w:rsidRDefault="00D653A9" w:rsidP="005F3F3F">
      <w:pPr>
        <w:pStyle w:val="Heading1"/>
        <w:spacing w:before="0" w:after="0" w:line="312" w:lineRule="auto"/>
        <w:jc w:val="both"/>
        <w:rPr>
          <w:rFonts w:ascii="Times New Roman" w:eastAsia="MS Gothic" w:hAnsi="Times New Roman"/>
          <w:b/>
          <w:bCs/>
          <w:color w:val="000000"/>
          <w:sz w:val="26"/>
          <w:szCs w:val="26"/>
          <w:lang w:val="vi-VN"/>
        </w:rPr>
      </w:pPr>
      <w:r w:rsidRPr="00116DCC">
        <w:rPr>
          <w:rFonts w:ascii="Times New Roman" w:eastAsia="MS Gothic" w:hAnsi="Times New Roman"/>
          <w:b/>
          <w:bCs/>
          <w:color w:val="000000"/>
          <w:sz w:val="26"/>
          <w:szCs w:val="26"/>
          <w:lang w:val="pt-BR"/>
        </w:rPr>
        <w:t xml:space="preserve">Tên môn học: </w:t>
      </w:r>
      <w:r w:rsidR="005569EA" w:rsidRPr="00116DCC">
        <w:rPr>
          <w:rFonts w:ascii="Times New Roman" w:eastAsia="MS Gothic" w:hAnsi="Times New Roman"/>
          <w:b/>
          <w:bCs/>
          <w:color w:val="000000"/>
          <w:sz w:val="26"/>
          <w:szCs w:val="26"/>
          <w:lang w:val="vi-VN"/>
        </w:rPr>
        <w:t>ANH VĂN CHUYÊN NGÀNH</w:t>
      </w:r>
    </w:p>
    <w:p w14:paraId="615E888F" w14:textId="3D2430B1" w:rsidR="00B04E2C" w:rsidRPr="00116DCC" w:rsidRDefault="00D653A9" w:rsidP="005F3F3F">
      <w:pPr>
        <w:spacing w:line="312" w:lineRule="auto"/>
        <w:jc w:val="both"/>
        <w:rPr>
          <w:rFonts w:eastAsia="MS Mincho"/>
          <w:b/>
          <w:bCs/>
          <w:color w:val="000000"/>
          <w:sz w:val="26"/>
          <w:szCs w:val="26"/>
          <w:lang w:val="pt-BR"/>
        </w:rPr>
      </w:pPr>
      <w:r w:rsidRPr="00116DCC">
        <w:rPr>
          <w:rFonts w:eastAsia="MS Mincho"/>
          <w:b/>
          <w:bCs/>
          <w:color w:val="000000"/>
          <w:sz w:val="26"/>
          <w:szCs w:val="26"/>
          <w:lang w:val="pt-BR"/>
        </w:rPr>
        <w:t xml:space="preserve">Mã môn học: </w:t>
      </w:r>
      <w:r w:rsidR="005A5FA2" w:rsidRPr="00116DCC">
        <w:rPr>
          <w:rFonts w:eastAsia="MS Mincho"/>
          <w:sz w:val="26"/>
          <w:szCs w:val="26"/>
          <w:lang w:val="vi-VN"/>
        </w:rPr>
        <w:t>MHKT.C1.403</w:t>
      </w:r>
    </w:p>
    <w:p w14:paraId="02A9D27C" w14:textId="54B10B63" w:rsidR="00B04E2C" w:rsidRPr="00116DCC" w:rsidRDefault="00D653A9" w:rsidP="005F3F3F">
      <w:pPr>
        <w:spacing w:line="312" w:lineRule="auto"/>
        <w:jc w:val="both"/>
        <w:rPr>
          <w:rFonts w:eastAsia="MS Mincho"/>
          <w:color w:val="000000"/>
          <w:sz w:val="26"/>
          <w:szCs w:val="26"/>
          <w:lang w:val="pt-BR"/>
        </w:rPr>
      </w:pPr>
      <w:bookmarkStart w:id="157" w:name="_Toc480288332"/>
      <w:bookmarkStart w:id="158" w:name="_Toc480290890"/>
      <w:bookmarkStart w:id="159" w:name="_Toc480291625"/>
      <w:r w:rsidRPr="00116DCC">
        <w:rPr>
          <w:rFonts w:eastAsia="MS Mincho"/>
          <w:b/>
          <w:bCs/>
          <w:color w:val="000000"/>
          <w:sz w:val="26"/>
          <w:szCs w:val="26"/>
          <w:lang w:val="pt-BR"/>
        </w:rPr>
        <w:t xml:space="preserve">Thời gian thực hiện môn học: </w:t>
      </w:r>
      <w:r w:rsidR="0049568D" w:rsidRPr="005569EA">
        <w:rPr>
          <w:rFonts w:eastAsia="MS Mincho"/>
          <w:bCs/>
          <w:color w:val="000000"/>
          <w:sz w:val="26"/>
          <w:szCs w:val="26"/>
          <w:lang w:val="pt-BR"/>
        </w:rPr>
        <w:t>60</w:t>
      </w:r>
      <w:r w:rsidRPr="005569EA">
        <w:rPr>
          <w:rFonts w:eastAsia="MS Mincho"/>
          <w:bCs/>
          <w:color w:val="000000"/>
          <w:sz w:val="26"/>
          <w:szCs w:val="26"/>
          <w:lang w:val="pt-BR"/>
        </w:rPr>
        <w:t xml:space="preserve"> giờ;</w:t>
      </w:r>
      <w:r w:rsidRPr="00116DCC">
        <w:rPr>
          <w:rFonts w:eastAsia="MS Mincho"/>
          <w:bCs/>
          <w:color w:val="000000"/>
          <w:sz w:val="26"/>
          <w:szCs w:val="26"/>
          <w:lang w:val="pt-BR"/>
        </w:rPr>
        <w:t xml:space="preserve"> </w:t>
      </w:r>
      <w:r w:rsidRPr="00116DCC">
        <w:rPr>
          <w:rFonts w:eastAsia="MS Mincho"/>
          <w:bCs/>
          <w:i/>
          <w:color w:val="000000"/>
          <w:sz w:val="26"/>
          <w:szCs w:val="26"/>
          <w:lang w:val="pt-BR"/>
        </w:rPr>
        <w:t xml:space="preserve">(Lý thuyết: </w:t>
      </w:r>
      <w:r w:rsidR="0049568D" w:rsidRPr="00116DCC">
        <w:rPr>
          <w:rFonts w:eastAsia="MS Mincho"/>
          <w:bCs/>
          <w:i/>
          <w:color w:val="000000"/>
          <w:sz w:val="26"/>
          <w:szCs w:val="26"/>
          <w:lang w:val="pt-BR"/>
        </w:rPr>
        <w:t>0</w:t>
      </w:r>
      <w:r w:rsidRPr="00116DCC">
        <w:rPr>
          <w:rFonts w:eastAsia="MS Mincho"/>
          <w:bCs/>
          <w:i/>
          <w:color w:val="000000"/>
          <w:sz w:val="26"/>
          <w:szCs w:val="26"/>
          <w:lang w:val="pt-BR"/>
        </w:rPr>
        <w:t xml:space="preserve"> giờ; </w:t>
      </w:r>
      <w:r w:rsidR="0049568D" w:rsidRPr="00116DCC">
        <w:rPr>
          <w:rFonts w:eastAsia="MS Mincho"/>
          <w:bCs/>
          <w:i/>
          <w:color w:val="000000"/>
          <w:sz w:val="26"/>
          <w:szCs w:val="26"/>
          <w:lang w:val="vi-VN"/>
        </w:rPr>
        <w:t xml:space="preserve"> </w:t>
      </w:r>
      <w:r w:rsidRPr="00116DCC">
        <w:rPr>
          <w:rFonts w:eastAsia="MS Mincho"/>
          <w:bCs/>
          <w:i/>
          <w:color w:val="000000"/>
          <w:sz w:val="26"/>
          <w:szCs w:val="26"/>
          <w:lang w:val="pt-BR"/>
        </w:rPr>
        <w:t xml:space="preserve">Thực hành, </w:t>
      </w:r>
      <w:r w:rsidR="005A5FA2" w:rsidRPr="00116DCC">
        <w:rPr>
          <w:rFonts w:eastAsia="MS Mincho"/>
          <w:bCs/>
          <w:i/>
          <w:color w:val="000000"/>
          <w:sz w:val="26"/>
          <w:szCs w:val="26"/>
          <w:lang w:val="pt-BR"/>
        </w:rPr>
        <w:t>tích</w:t>
      </w:r>
      <w:r w:rsidR="005A5FA2" w:rsidRPr="00116DCC">
        <w:rPr>
          <w:rFonts w:eastAsia="MS Mincho"/>
          <w:bCs/>
          <w:i/>
          <w:color w:val="000000"/>
          <w:sz w:val="26"/>
          <w:szCs w:val="26"/>
          <w:lang w:val="vi-VN"/>
        </w:rPr>
        <w:t xml:space="preserve"> hợp, </w:t>
      </w:r>
      <w:r w:rsidRPr="00116DCC">
        <w:rPr>
          <w:rFonts w:eastAsia="MS Mincho"/>
          <w:bCs/>
          <w:i/>
          <w:color w:val="000000"/>
          <w:sz w:val="26"/>
          <w:szCs w:val="26"/>
          <w:lang w:val="pt-BR"/>
        </w:rPr>
        <w:t xml:space="preserve">thí nghiệm, thảo luận, bài tập: </w:t>
      </w:r>
      <w:r w:rsidR="005A5FA2" w:rsidRPr="00116DCC">
        <w:rPr>
          <w:rFonts w:eastAsia="MS Mincho"/>
          <w:bCs/>
          <w:i/>
          <w:color w:val="000000"/>
          <w:sz w:val="26"/>
          <w:szCs w:val="26"/>
          <w:lang w:val="pt-BR"/>
        </w:rPr>
        <w:t>58</w:t>
      </w:r>
      <w:r w:rsidR="005A5FA2" w:rsidRPr="00116DCC">
        <w:rPr>
          <w:rFonts w:eastAsia="MS Mincho"/>
          <w:bCs/>
          <w:i/>
          <w:color w:val="000000"/>
          <w:sz w:val="26"/>
          <w:szCs w:val="26"/>
          <w:lang w:val="vi-VN"/>
        </w:rPr>
        <w:t xml:space="preserve"> </w:t>
      </w:r>
      <w:r w:rsidRPr="00116DCC">
        <w:rPr>
          <w:rFonts w:eastAsia="MS Mincho"/>
          <w:bCs/>
          <w:i/>
          <w:color w:val="000000"/>
          <w:sz w:val="26"/>
          <w:szCs w:val="26"/>
          <w:lang w:val="pt-BR"/>
        </w:rPr>
        <w:t xml:space="preserve">giờ; </w:t>
      </w:r>
      <w:r w:rsidR="00B104F3" w:rsidRPr="00116DCC">
        <w:rPr>
          <w:rFonts w:eastAsia="MS Mincho"/>
          <w:bCs/>
          <w:i/>
          <w:color w:val="000000"/>
          <w:sz w:val="26"/>
          <w:szCs w:val="26"/>
          <w:lang w:val="pt-BR"/>
        </w:rPr>
        <w:t>Thi</w:t>
      </w:r>
      <w:r w:rsidR="00B104F3" w:rsidRPr="00116DCC">
        <w:rPr>
          <w:rFonts w:eastAsia="MS Mincho"/>
          <w:bCs/>
          <w:i/>
          <w:color w:val="000000"/>
          <w:sz w:val="26"/>
          <w:szCs w:val="26"/>
          <w:lang w:val="vi-VN"/>
        </w:rPr>
        <w:t xml:space="preserve">/ </w:t>
      </w:r>
      <w:r w:rsidRPr="00116DCC">
        <w:rPr>
          <w:rFonts w:eastAsia="MS Mincho"/>
          <w:bCs/>
          <w:i/>
          <w:color w:val="000000"/>
          <w:sz w:val="26"/>
          <w:szCs w:val="26"/>
          <w:lang w:val="pt-BR"/>
        </w:rPr>
        <w:t>Kiểm tra: 2 giờ)</w:t>
      </w:r>
    </w:p>
    <w:bookmarkEnd w:id="157"/>
    <w:bookmarkEnd w:id="158"/>
    <w:bookmarkEnd w:id="159"/>
    <w:p w14:paraId="47FC8E2D" w14:textId="6B6BE857" w:rsidR="00B04E2C" w:rsidRPr="00116DCC" w:rsidRDefault="00D653A9" w:rsidP="005F3F3F">
      <w:pPr>
        <w:tabs>
          <w:tab w:val="left" w:pos="397"/>
        </w:tabs>
        <w:spacing w:line="312" w:lineRule="auto"/>
        <w:jc w:val="both"/>
        <w:rPr>
          <w:rFonts w:eastAsia="MS Mincho"/>
          <w:b/>
          <w:bCs/>
          <w:color w:val="000000"/>
          <w:sz w:val="26"/>
          <w:szCs w:val="26"/>
          <w:lang w:val="pt-BR"/>
        </w:rPr>
      </w:pPr>
      <w:r w:rsidRPr="00116DCC">
        <w:rPr>
          <w:rFonts w:eastAsia="MS Mincho"/>
          <w:b/>
          <w:bCs/>
          <w:color w:val="000000"/>
          <w:sz w:val="26"/>
          <w:szCs w:val="26"/>
          <w:lang w:val="pt-BR"/>
        </w:rPr>
        <w:t>I.</w:t>
      </w:r>
      <w:r w:rsidR="005569EA">
        <w:rPr>
          <w:rFonts w:eastAsia="MS Mincho"/>
          <w:b/>
          <w:bCs/>
          <w:color w:val="000000"/>
          <w:sz w:val="26"/>
          <w:szCs w:val="26"/>
          <w:lang w:val="pt-BR"/>
        </w:rPr>
        <w:t xml:space="preserve"> </w:t>
      </w:r>
      <w:r w:rsidRPr="00116DCC">
        <w:rPr>
          <w:rFonts w:eastAsia="MS Mincho"/>
          <w:b/>
          <w:bCs/>
          <w:color w:val="000000"/>
          <w:sz w:val="26"/>
          <w:szCs w:val="26"/>
          <w:lang w:val="pt-BR"/>
        </w:rPr>
        <w:t>Vị trí, tính chất của môn học</w:t>
      </w:r>
    </w:p>
    <w:p w14:paraId="3EE737DB" w14:textId="239ED8EC" w:rsidR="00B04E2C" w:rsidRPr="00116DCC" w:rsidRDefault="00D653A9" w:rsidP="005F3F3F">
      <w:pPr>
        <w:spacing w:line="312" w:lineRule="auto"/>
        <w:ind w:firstLine="540"/>
        <w:jc w:val="both"/>
        <w:rPr>
          <w:rFonts w:eastAsia="MS Mincho"/>
          <w:bCs/>
          <w:color w:val="000000"/>
          <w:sz w:val="26"/>
          <w:szCs w:val="26"/>
          <w:lang w:val="vi-VN"/>
        </w:rPr>
      </w:pPr>
      <w:r w:rsidRPr="00116DCC">
        <w:rPr>
          <w:rFonts w:eastAsia="MS Mincho"/>
          <w:b/>
          <w:bCs/>
          <w:color w:val="000000"/>
          <w:sz w:val="26"/>
          <w:szCs w:val="26"/>
          <w:lang w:val="vi-VN"/>
        </w:rPr>
        <w:t xml:space="preserve">- </w:t>
      </w:r>
      <w:r w:rsidRPr="00116DCC">
        <w:rPr>
          <w:rFonts w:eastAsia="MS Mincho"/>
          <w:bCs/>
          <w:color w:val="000000"/>
          <w:sz w:val="26"/>
          <w:szCs w:val="26"/>
          <w:lang w:val="pt-BR"/>
        </w:rPr>
        <w:t>Vị trí:</w:t>
      </w:r>
      <w:r w:rsidRPr="00116DCC">
        <w:rPr>
          <w:rFonts w:eastAsia="MS Mincho"/>
          <w:b/>
          <w:bCs/>
          <w:i/>
          <w:color w:val="000000"/>
          <w:sz w:val="26"/>
          <w:szCs w:val="26"/>
          <w:lang w:val="pt-BR"/>
        </w:rPr>
        <w:t xml:space="preserve"> </w:t>
      </w:r>
      <w:r w:rsidRPr="00116DCC">
        <w:rPr>
          <w:rFonts w:eastAsia="MS Mincho"/>
          <w:bCs/>
          <w:color w:val="000000"/>
          <w:sz w:val="26"/>
          <w:szCs w:val="26"/>
          <w:lang w:val="pt-BR"/>
        </w:rPr>
        <w:t xml:space="preserve">Đây là môn học thuộc khối kiến thức chuyên ngành trong nội dung chương trình đào tạo trình độ Cao đẳng, được bố trí giảng dạy sau các môn: </w:t>
      </w:r>
      <w:r w:rsidR="0049568D" w:rsidRPr="00116DCC">
        <w:rPr>
          <w:rFonts w:eastAsia="MS Mincho"/>
          <w:bCs/>
          <w:color w:val="000000"/>
          <w:sz w:val="26"/>
          <w:szCs w:val="26"/>
          <w:lang w:val="pt-BR"/>
        </w:rPr>
        <w:t>Tiếng</w:t>
      </w:r>
      <w:r w:rsidR="0049568D" w:rsidRPr="00116DCC">
        <w:rPr>
          <w:rFonts w:eastAsia="MS Mincho"/>
          <w:bCs/>
          <w:color w:val="000000"/>
          <w:sz w:val="26"/>
          <w:szCs w:val="26"/>
          <w:lang w:val="vi-VN"/>
        </w:rPr>
        <w:t xml:space="preserve"> anh 1, Tiếng anh 2, Tiếng anh 3</w:t>
      </w:r>
    </w:p>
    <w:p w14:paraId="47569F6E" w14:textId="5E345E94" w:rsidR="00B04E2C" w:rsidRPr="00116DCC" w:rsidRDefault="00D653A9" w:rsidP="005F3F3F">
      <w:pPr>
        <w:spacing w:line="312" w:lineRule="auto"/>
        <w:ind w:firstLine="540"/>
        <w:jc w:val="both"/>
        <w:rPr>
          <w:rFonts w:eastAsia="MS Mincho"/>
          <w:sz w:val="26"/>
          <w:szCs w:val="26"/>
          <w:lang w:val="vi-VN"/>
        </w:rPr>
      </w:pPr>
      <w:r w:rsidRPr="00116DCC">
        <w:rPr>
          <w:rFonts w:eastAsia="MS Mincho"/>
          <w:b/>
          <w:bCs/>
          <w:color w:val="000000"/>
          <w:sz w:val="26"/>
          <w:szCs w:val="26"/>
          <w:lang w:val="vi-VN"/>
        </w:rPr>
        <w:t xml:space="preserve">- </w:t>
      </w:r>
      <w:r w:rsidRPr="00116DCC">
        <w:rPr>
          <w:rFonts w:eastAsia="MS Mincho"/>
          <w:bCs/>
          <w:color w:val="000000"/>
          <w:sz w:val="26"/>
          <w:szCs w:val="26"/>
          <w:lang w:val="pt-BR"/>
        </w:rPr>
        <w:t>Tính chất</w:t>
      </w:r>
      <w:r w:rsidRPr="006E0AA8">
        <w:rPr>
          <w:rFonts w:eastAsia="MS Mincho"/>
          <w:bCs/>
          <w:color w:val="000000"/>
          <w:sz w:val="26"/>
          <w:szCs w:val="26"/>
          <w:lang w:val="pt-BR"/>
        </w:rPr>
        <w:t>:</w:t>
      </w:r>
      <w:r w:rsidRPr="00116DCC">
        <w:rPr>
          <w:rFonts w:eastAsia="MS Mincho"/>
          <w:b/>
          <w:bCs/>
          <w:i/>
          <w:color w:val="000000"/>
          <w:sz w:val="26"/>
          <w:szCs w:val="26"/>
          <w:lang w:val="pt-BR"/>
        </w:rPr>
        <w:t xml:space="preserve"> </w:t>
      </w:r>
      <w:r w:rsidRPr="00116DCC">
        <w:rPr>
          <w:rFonts w:eastAsia="MS Mincho"/>
          <w:bCs/>
          <w:color w:val="000000"/>
          <w:sz w:val="26"/>
          <w:szCs w:val="26"/>
          <w:lang w:val="pt-BR"/>
        </w:rPr>
        <w:t xml:space="preserve">cung cấp cho sinh viên kiến thức cơ bản </w:t>
      </w:r>
      <w:r w:rsidR="0049568D" w:rsidRPr="00116DCC">
        <w:rPr>
          <w:rFonts w:eastAsia="MS Mincho"/>
          <w:bCs/>
          <w:color w:val="000000"/>
          <w:sz w:val="26"/>
          <w:szCs w:val="26"/>
          <w:lang w:val="pt-BR"/>
        </w:rPr>
        <w:t>tiếng</w:t>
      </w:r>
      <w:r w:rsidR="0049568D" w:rsidRPr="00116DCC">
        <w:rPr>
          <w:rFonts w:eastAsia="MS Mincho"/>
          <w:sz w:val="26"/>
          <w:szCs w:val="26"/>
          <w:lang w:val="vi-VN"/>
        </w:rPr>
        <w:t xml:space="preserve"> Anh chuyên ngành về kinh tế, tập trung vào các mảng đề tài như: công việc văn phòng, các vấn đề trong công việc, việc đi lại, bán hàng, thị trường, công ty. Người học </w:t>
      </w:r>
      <w:r w:rsidR="00900189" w:rsidRPr="00116DCC">
        <w:rPr>
          <w:rFonts w:eastAsia="MS Mincho"/>
          <w:sz w:val="26"/>
          <w:szCs w:val="26"/>
          <w:lang w:val="vi-VN"/>
        </w:rPr>
        <w:t>được trang bị kiến thức</w:t>
      </w:r>
      <w:r w:rsidR="0049568D" w:rsidRPr="00116DCC">
        <w:rPr>
          <w:rFonts w:eastAsia="MS Mincho"/>
          <w:sz w:val="26"/>
          <w:szCs w:val="26"/>
          <w:lang w:val="vi-VN"/>
        </w:rPr>
        <w:t xml:space="preserve"> về các chủ đề căn bản trong lĩnh vực kinh tế như công việc văn phòng, việc kinh doanh,</w:t>
      </w:r>
      <w:r w:rsidR="0049568D" w:rsidRPr="00116DCC">
        <w:rPr>
          <w:rFonts w:eastAsia="MS Mincho"/>
          <w:spacing w:val="40"/>
          <w:sz w:val="26"/>
          <w:szCs w:val="26"/>
          <w:lang w:val="vi-VN"/>
        </w:rPr>
        <w:t xml:space="preserve"> </w:t>
      </w:r>
      <w:r w:rsidR="0049568D" w:rsidRPr="00116DCC">
        <w:rPr>
          <w:rFonts w:eastAsia="MS Mincho"/>
          <w:sz w:val="26"/>
          <w:szCs w:val="26"/>
          <w:lang w:val="vi-VN"/>
        </w:rPr>
        <w:t>mở rộng thị trường, văn hóa công ty.</w:t>
      </w:r>
    </w:p>
    <w:p w14:paraId="612F14C1" w14:textId="1E0CC846" w:rsidR="00B04E2C" w:rsidRPr="00116DCC" w:rsidRDefault="00D653A9" w:rsidP="005F3F3F">
      <w:pPr>
        <w:tabs>
          <w:tab w:val="left" w:pos="397"/>
        </w:tabs>
        <w:spacing w:line="312" w:lineRule="auto"/>
        <w:jc w:val="both"/>
        <w:rPr>
          <w:rFonts w:eastAsia="MS Mincho"/>
          <w:b/>
          <w:bCs/>
          <w:color w:val="000000"/>
          <w:sz w:val="26"/>
          <w:szCs w:val="26"/>
          <w:lang w:val="pt-BR"/>
        </w:rPr>
      </w:pPr>
      <w:r w:rsidRPr="00116DCC">
        <w:rPr>
          <w:rFonts w:eastAsia="MS Mincho"/>
          <w:b/>
          <w:bCs/>
          <w:color w:val="000000"/>
          <w:sz w:val="26"/>
          <w:szCs w:val="26"/>
          <w:lang w:val="pt-BR"/>
        </w:rPr>
        <w:t>II.</w:t>
      </w:r>
      <w:r w:rsidR="005569EA">
        <w:rPr>
          <w:rFonts w:eastAsia="MS Mincho"/>
          <w:b/>
          <w:bCs/>
          <w:color w:val="000000"/>
          <w:sz w:val="26"/>
          <w:szCs w:val="26"/>
          <w:lang w:val="pt-BR"/>
        </w:rPr>
        <w:t xml:space="preserve"> </w:t>
      </w:r>
      <w:r w:rsidRPr="00116DCC">
        <w:rPr>
          <w:rFonts w:eastAsia="MS Mincho"/>
          <w:b/>
          <w:bCs/>
          <w:color w:val="000000"/>
          <w:sz w:val="26"/>
          <w:szCs w:val="26"/>
          <w:lang w:val="pt-BR"/>
        </w:rPr>
        <w:t>Mục tiêu môn học</w:t>
      </w:r>
    </w:p>
    <w:p w14:paraId="663C0920" w14:textId="12EFE9B2" w:rsidR="0049568D" w:rsidRPr="00116DCC" w:rsidRDefault="00D653A9" w:rsidP="005F3F3F">
      <w:pPr>
        <w:pStyle w:val="ListParagraph"/>
        <w:widowControl w:val="0"/>
        <w:autoSpaceDE w:val="0"/>
        <w:autoSpaceDN w:val="0"/>
        <w:spacing w:line="312" w:lineRule="auto"/>
        <w:ind w:left="0" w:right="112" w:hanging="18"/>
        <w:contextualSpacing w:val="0"/>
        <w:rPr>
          <w:bCs/>
          <w:i/>
          <w:color w:val="000000"/>
          <w:sz w:val="26"/>
          <w:szCs w:val="26"/>
          <w:lang w:val="pt-BR"/>
        </w:rPr>
      </w:pPr>
      <w:r w:rsidRPr="00116DCC">
        <w:rPr>
          <w:bCs/>
          <w:color w:val="000000"/>
          <w:sz w:val="26"/>
          <w:szCs w:val="26"/>
          <w:lang w:val="vi-VN"/>
        </w:rPr>
        <w:t>- Về k</w:t>
      </w:r>
      <w:r w:rsidR="00B04E2C" w:rsidRPr="00116DCC">
        <w:rPr>
          <w:bCs/>
          <w:color w:val="000000"/>
          <w:sz w:val="26"/>
          <w:szCs w:val="26"/>
          <w:lang w:val="pt-BR"/>
        </w:rPr>
        <w:t>iến thức:</w:t>
      </w:r>
      <w:r w:rsidR="00B04E2C" w:rsidRPr="00116DCC">
        <w:rPr>
          <w:bCs/>
          <w:i/>
          <w:color w:val="000000"/>
          <w:sz w:val="26"/>
          <w:szCs w:val="26"/>
          <w:lang w:val="pt-BR"/>
        </w:rPr>
        <w:t xml:space="preserve"> </w:t>
      </w:r>
    </w:p>
    <w:p w14:paraId="283708BD" w14:textId="7F0A6BA6" w:rsidR="00800557"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được trang bị kiến thúc cơ bản về trong lĩnh vực thương </w:t>
      </w:r>
      <w:r w:rsidR="00B96334">
        <w:rPr>
          <w:rFonts w:eastAsia="MS Mincho"/>
          <w:sz w:val="26"/>
          <w:szCs w:val="26"/>
          <w:lang w:val="vi-VN"/>
        </w:rPr>
        <w:t>mại;</w:t>
      </w:r>
    </w:p>
    <w:p w14:paraId="6256F4A7" w14:textId="558FD74B" w:rsidR="0049568D"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w:t>
      </w:r>
      <w:r w:rsidR="00235BD0" w:rsidRPr="00116DCC">
        <w:rPr>
          <w:rFonts w:eastAsia="MS Mincho"/>
          <w:sz w:val="26"/>
          <w:szCs w:val="26"/>
          <w:lang w:val="vi-VN"/>
        </w:rPr>
        <w:t>được trang bị những kiến thức</w:t>
      </w:r>
      <w:r w:rsidR="00800557" w:rsidRPr="00116DCC">
        <w:rPr>
          <w:rFonts w:eastAsia="MS Mincho"/>
          <w:sz w:val="26"/>
          <w:szCs w:val="26"/>
          <w:lang w:val="vi-VN"/>
        </w:rPr>
        <w:t xml:space="preserve"> cơ bản</w:t>
      </w:r>
      <w:r w:rsidR="00235BD0" w:rsidRPr="00116DCC">
        <w:rPr>
          <w:rFonts w:eastAsia="MS Mincho"/>
          <w:sz w:val="26"/>
          <w:szCs w:val="26"/>
          <w:lang w:val="vi-VN"/>
        </w:rPr>
        <w:t xml:space="preserve"> về ngữ pháp, cấu trúc câu, từ vựng</w:t>
      </w:r>
      <w:r w:rsidR="00800557" w:rsidRPr="00116DCC">
        <w:rPr>
          <w:rFonts w:eastAsia="MS Mincho"/>
          <w:sz w:val="26"/>
          <w:szCs w:val="26"/>
          <w:lang w:val="vi-VN"/>
        </w:rPr>
        <w:t xml:space="preserve"> chuyên ngành</w:t>
      </w:r>
      <w:r w:rsidR="00235BD0" w:rsidRPr="00116DCC">
        <w:rPr>
          <w:rFonts w:eastAsia="MS Mincho"/>
          <w:sz w:val="26"/>
          <w:szCs w:val="26"/>
          <w:lang w:val="vi-VN"/>
        </w:rPr>
        <w:t xml:space="preserve"> ở một số lĩnh vực thương </w:t>
      </w:r>
      <w:r w:rsidR="00B96334">
        <w:rPr>
          <w:rFonts w:eastAsia="MS Mincho"/>
          <w:sz w:val="26"/>
          <w:szCs w:val="26"/>
          <w:lang w:val="vi-VN"/>
        </w:rPr>
        <w:t>mại;</w:t>
      </w:r>
    </w:p>
    <w:p w14:paraId="3CF49B23" w14:textId="28029BFB" w:rsidR="0049568D" w:rsidRPr="00B96334" w:rsidRDefault="00D653A9" w:rsidP="005F3F3F">
      <w:pPr>
        <w:widowControl w:val="0"/>
        <w:autoSpaceDE w:val="0"/>
        <w:autoSpaceDN w:val="0"/>
        <w:spacing w:line="312" w:lineRule="auto"/>
        <w:ind w:left="270" w:right="110"/>
        <w:jc w:val="both"/>
        <w:rPr>
          <w:rFonts w:eastAsia="MS Mincho"/>
          <w:sz w:val="26"/>
          <w:szCs w:val="26"/>
          <w:lang w:val="vi-VN"/>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w:t>
      </w:r>
      <w:r w:rsidRPr="00116DCC">
        <w:rPr>
          <w:rFonts w:eastAsia="MS Mincho"/>
          <w:sz w:val="26"/>
          <w:szCs w:val="26"/>
          <w:lang w:val="pt-BR"/>
        </w:rPr>
        <w:t xml:space="preserve">có thể hiểu và phân biệt được vai trò, công việc của từng bộ </w:t>
      </w:r>
      <w:r w:rsidR="00B96334">
        <w:rPr>
          <w:rFonts w:eastAsia="MS Mincho"/>
          <w:sz w:val="26"/>
          <w:szCs w:val="26"/>
          <w:lang w:val="pt-BR"/>
        </w:rPr>
        <w:t>phận</w:t>
      </w:r>
      <w:r w:rsidR="00B96334">
        <w:rPr>
          <w:rFonts w:eastAsia="MS Mincho"/>
          <w:sz w:val="26"/>
          <w:szCs w:val="26"/>
          <w:lang w:val="vi-VN"/>
        </w:rPr>
        <w:t>;</w:t>
      </w:r>
    </w:p>
    <w:p w14:paraId="0EF059D8" w14:textId="77777777" w:rsidR="0049568D" w:rsidRPr="00116DCC" w:rsidRDefault="00D653A9" w:rsidP="005F3F3F">
      <w:pPr>
        <w:widowControl w:val="0"/>
        <w:autoSpaceDE w:val="0"/>
        <w:autoSpaceDN w:val="0"/>
        <w:spacing w:line="312" w:lineRule="auto"/>
        <w:ind w:left="450" w:right="110"/>
        <w:jc w:val="both"/>
        <w:rPr>
          <w:rFonts w:eastAsia="MS Mincho"/>
          <w:sz w:val="26"/>
          <w:szCs w:val="26"/>
          <w:lang w:val="pt-BR"/>
        </w:rPr>
      </w:pPr>
      <w:r w:rsidRPr="00116DCC">
        <w:rPr>
          <w:rFonts w:eastAsia="MS Mincho"/>
          <w:sz w:val="26"/>
          <w:szCs w:val="26"/>
          <w:lang w:val="pt-BR"/>
        </w:rPr>
        <w:t>trong công ty như bộ phận tiếp thị, kinh doanh, v.v..</w:t>
      </w:r>
    </w:p>
    <w:p w14:paraId="35B37BED" w14:textId="13F0FDB9" w:rsidR="00B04E2C" w:rsidRPr="00116DCC" w:rsidRDefault="00D653A9" w:rsidP="005F3F3F">
      <w:pPr>
        <w:spacing w:line="312" w:lineRule="auto"/>
        <w:jc w:val="both"/>
        <w:rPr>
          <w:rFonts w:eastAsia="MS Mincho"/>
          <w:i/>
          <w:color w:val="000000"/>
          <w:sz w:val="26"/>
          <w:szCs w:val="26"/>
          <w:lang w:val="pt-BR"/>
        </w:rPr>
      </w:pPr>
      <w:r w:rsidRPr="00116DCC">
        <w:rPr>
          <w:rFonts w:eastAsia="MS Mincho"/>
          <w:color w:val="000000"/>
          <w:sz w:val="26"/>
          <w:szCs w:val="26"/>
          <w:lang w:val="vi-VN"/>
        </w:rPr>
        <w:t>- Về k</w:t>
      </w:r>
      <w:r w:rsidRPr="00116DCC">
        <w:rPr>
          <w:rFonts w:eastAsia="MS Mincho"/>
          <w:color w:val="000000"/>
          <w:sz w:val="26"/>
          <w:szCs w:val="26"/>
          <w:lang w:val="pt-BR"/>
        </w:rPr>
        <w:t>ỹ năng:</w:t>
      </w:r>
      <w:r w:rsidRPr="00116DCC">
        <w:rPr>
          <w:rFonts w:eastAsia="MS Mincho"/>
          <w:i/>
          <w:color w:val="000000"/>
          <w:sz w:val="26"/>
          <w:szCs w:val="26"/>
          <w:lang w:val="pt-BR"/>
        </w:rPr>
        <w:t xml:space="preserve"> </w:t>
      </w:r>
    </w:p>
    <w:p w14:paraId="41A5FF60" w14:textId="3D5CA8AC" w:rsidR="00235BD0"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được trang bị bốn kỹ năng nghe nói đọc, viết ở các lĩnh vực thương mại: bán hàng, marketing...</w:t>
      </w:r>
    </w:p>
    <w:p w14:paraId="1842DC45" w14:textId="75909AFC" w:rsidR="0049568D"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w:t>
      </w:r>
      <w:r w:rsidRPr="00116DCC">
        <w:rPr>
          <w:rFonts w:eastAsia="MS Mincho"/>
          <w:sz w:val="26"/>
          <w:szCs w:val="26"/>
          <w:lang w:val="pt-BR"/>
        </w:rPr>
        <w:t xml:space="preserve">có thể giao tiếp tốt các tình huống trong kinh doanh như chào hỏi, giới thiệu về công ty, cách tiếp chuyện qua điện thoại, giao tiếp khi tiếp khách, </w:t>
      </w:r>
      <w:r w:rsidRPr="00116DCC">
        <w:rPr>
          <w:rFonts w:eastAsia="MS Mincho"/>
          <w:spacing w:val="-2"/>
          <w:sz w:val="26"/>
          <w:szCs w:val="26"/>
          <w:lang w:val="pt-BR"/>
        </w:rPr>
        <w:t>v.v..</w:t>
      </w:r>
    </w:p>
    <w:p w14:paraId="5809071A" w14:textId="78747EC6" w:rsidR="0049568D" w:rsidRPr="00116DCC" w:rsidRDefault="00D653A9" w:rsidP="005F3F3F">
      <w:pPr>
        <w:widowControl w:val="0"/>
        <w:autoSpaceDE w:val="0"/>
        <w:autoSpaceDN w:val="0"/>
        <w:spacing w:line="312" w:lineRule="auto"/>
        <w:ind w:left="270" w:right="113"/>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w:t>
      </w:r>
      <w:r w:rsidRPr="00116DCC">
        <w:rPr>
          <w:rFonts w:eastAsia="MS Mincho"/>
          <w:sz w:val="26"/>
          <w:szCs w:val="26"/>
          <w:lang w:val="pt-BR"/>
        </w:rPr>
        <w:t xml:space="preserve"> có thể trình bày tốt các công việc trong kinh doanh như tìm thị trường, giới thiệu sản phẩm mới, công việc của người bán hàng.</w:t>
      </w:r>
    </w:p>
    <w:p w14:paraId="6D624796" w14:textId="282CDB9C" w:rsidR="00B04E2C" w:rsidRPr="00116DCC" w:rsidRDefault="00D653A9" w:rsidP="005F3F3F">
      <w:pPr>
        <w:pStyle w:val="ListParagraph"/>
        <w:spacing w:line="312" w:lineRule="auto"/>
        <w:ind w:left="0"/>
        <w:jc w:val="both"/>
        <w:rPr>
          <w:color w:val="000000"/>
          <w:sz w:val="26"/>
          <w:szCs w:val="26"/>
          <w:lang w:val="pt-BR"/>
        </w:rPr>
      </w:pPr>
      <w:r w:rsidRPr="00116DCC">
        <w:rPr>
          <w:b/>
          <w:bCs/>
          <w:color w:val="000000"/>
          <w:sz w:val="26"/>
          <w:szCs w:val="26"/>
          <w:lang w:val="vi-VN"/>
        </w:rPr>
        <w:t xml:space="preserve">- </w:t>
      </w:r>
      <w:r w:rsidRPr="00116DCC">
        <w:rPr>
          <w:bCs/>
          <w:color w:val="000000"/>
          <w:sz w:val="26"/>
          <w:szCs w:val="26"/>
          <w:lang w:val="vi-VN"/>
        </w:rPr>
        <w:t>Về n</w:t>
      </w:r>
      <w:r w:rsidRPr="00116DCC">
        <w:rPr>
          <w:bCs/>
          <w:color w:val="000000"/>
          <w:sz w:val="26"/>
          <w:szCs w:val="26"/>
          <w:lang w:val="pt-BR"/>
        </w:rPr>
        <w:t>ăng lực tự chủ và trách nhiệm:</w:t>
      </w:r>
    </w:p>
    <w:p w14:paraId="6E6128D8" w14:textId="732835C5" w:rsidR="0049568D" w:rsidRPr="00B96334" w:rsidRDefault="00D653A9" w:rsidP="005F3F3F">
      <w:pPr>
        <w:widowControl w:val="0"/>
        <w:autoSpaceDE w:val="0"/>
        <w:autoSpaceDN w:val="0"/>
        <w:spacing w:line="312" w:lineRule="auto"/>
        <w:ind w:left="270" w:right="110"/>
        <w:jc w:val="both"/>
        <w:rPr>
          <w:rFonts w:eastAsia="MS Mincho"/>
          <w:sz w:val="26"/>
          <w:szCs w:val="26"/>
          <w:lang w:val="vi-VN"/>
        </w:rPr>
      </w:pPr>
      <w:r w:rsidRPr="00116DCC">
        <w:rPr>
          <w:rFonts w:eastAsia="MS Mincho"/>
          <w:sz w:val="26"/>
          <w:szCs w:val="26"/>
          <w:lang w:val="vi-VN"/>
        </w:rPr>
        <w:t xml:space="preserve">+ </w:t>
      </w:r>
      <w:r w:rsidR="0010354E" w:rsidRPr="00116DCC">
        <w:rPr>
          <w:rFonts w:eastAsia="MS Mincho"/>
          <w:sz w:val="26"/>
          <w:szCs w:val="26"/>
          <w:lang w:val="pt-BR"/>
        </w:rPr>
        <w:t>Nâng</w:t>
      </w:r>
      <w:r w:rsidR="0010354E" w:rsidRPr="00116DCC">
        <w:rPr>
          <w:rFonts w:eastAsia="MS Mincho"/>
          <w:sz w:val="26"/>
          <w:szCs w:val="26"/>
          <w:lang w:val="vi-VN"/>
        </w:rPr>
        <w:t xml:space="preserve"> cao </w:t>
      </w:r>
      <w:r w:rsidRPr="00116DCC">
        <w:rPr>
          <w:rFonts w:eastAsia="MS Mincho"/>
          <w:sz w:val="26"/>
          <w:szCs w:val="26"/>
          <w:lang w:val="pt-BR"/>
        </w:rPr>
        <w:t xml:space="preserve">ý thức được việc sử dụng tiếng Anh trong lĩnh vực chuyên môn và phân biệt được sự khác biệt về mặt nghĩa của từ vựng trong chuyên ngành kinh </w:t>
      </w:r>
      <w:r w:rsidR="00B96334">
        <w:rPr>
          <w:rFonts w:eastAsia="MS Mincho"/>
          <w:sz w:val="26"/>
          <w:szCs w:val="26"/>
          <w:lang w:val="pt-BR"/>
        </w:rPr>
        <w:t>tế</w:t>
      </w:r>
      <w:r w:rsidR="00B96334">
        <w:rPr>
          <w:rFonts w:eastAsia="MS Mincho"/>
          <w:sz w:val="26"/>
          <w:szCs w:val="26"/>
          <w:lang w:val="vi-VN"/>
        </w:rPr>
        <w:t>;</w:t>
      </w:r>
    </w:p>
    <w:p w14:paraId="2068E147" w14:textId="63FFAA17" w:rsidR="0096625C"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0049568D" w:rsidRPr="00116DCC">
        <w:rPr>
          <w:rFonts w:eastAsia="MS Mincho"/>
          <w:sz w:val="26"/>
          <w:szCs w:val="26"/>
          <w:lang w:val="pt-BR"/>
        </w:rPr>
        <w:t xml:space="preserve">Sinh viên có thể điều chỉnh hành vi và thái độ trong giao tiếp với mọi người. Có </w:t>
      </w:r>
    </w:p>
    <w:p w14:paraId="72972F8A" w14:textId="4316AF26" w:rsidR="0049568D" w:rsidRPr="00B96334" w:rsidRDefault="00D653A9" w:rsidP="005F3F3F">
      <w:pPr>
        <w:widowControl w:val="0"/>
        <w:autoSpaceDE w:val="0"/>
        <w:autoSpaceDN w:val="0"/>
        <w:spacing w:line="312" w:lineRule="auto"/>
        <w:ind w:left="270" w:right="110"/>
        <w:jc w:val="both"/>
        <w:rPr>
          <w:rFonts w:eastAsia="MS Mincho"/>
          <w:sz w:val="26"/>
          <w:szCs w:val="26"/>
          <w:lang w:val="vi-VN"/>
        </w:rPr>
      </w:pPr>
      <w:r w:rsidRPr="00116DCC">
        <w:rPr>
          <w:rFonts w:eastAsia="MS Mincho"/>
          <w:sz w:val="26"/>
          <w:szCs w:val="26"/>
          <w:lang w:val="pt-BR"/>
        </w:rPr>
        <w:t xml:space="preserve">tinh thần trách nhiệm với các thành viên khi làm việc theo </w:t>
      </w:r>
      <w:r w:rsidR="00B96334">
        <w:rPr>
          <w:rFonts w:eastAsia="MS Mincho"/>
          <w:sz w:val="26"/>
          <w:szCs w:val="26"/>
          <w:lang w:val="pt-BR"/>
        </w:rPr>
        <w:t>nhóm</w:t>
      </w:r>
      <w:r w:rsidR="00B96334">
        <w:rPr>
          <w:rFonts w:eastAsia="MS Mincho"/>
          <w:sz w:val="26"/>
          <w:szCs w:val="26"/>
          <w:lang w:val="vi-VN"/>
        </w:rPr>
        <w:t>;</w:t>
      </w:r>
    </w:p>
    <w:p w14:paraId="305F89C2" w14:textId="5DAF4BBA" w:rsidR="003F13F4" w:rsidRPr="00116DCC" w:rsidRDefault="00D653A9" w:rsidP="005F3F3F">
      <w:pPr>
        <w:widowControl w:val="0"/>
        <w:autoSpaceDE w:val="0"/>
        <w:autoSpaceDN w:val="0"/>
        <w:spacing w:line="312" w:lineRule="auto"/>
        <w:ind w:left="270" w:right="112"/>
        <w:jc w:val="both"/>
        <w:rPr>
          <w:rFonts w:eastAsia="MS Mincho"/>
          <w:sz w:val="26"/>
          <w:szCs w:val="26"/>
          <w:lang w:val="vi-VN"/>
        </w:rPr>
      </w:pPr>
      <w:r w:rsidRPr="00116DCC">
        <w:rPr>
          <w:rFonts w:eastAsia="MS Mincho"/>
          <w:sz w:val="26"/>
          <w:szCs w:val="26"/>
          <w:lang w:val="vi-VN"/>
        </w:rPr>
        <w:lastRenderedPageBreak/>
        <w:t xml:space="preserve">+ </w:t>
      </w:r>
      <w:r w:rsidR="00A15136" w:rsidRPr="00116DCC">
        <w:rPr>
          <w:rFonts w:eastAsia="MS Mincho"/>
          <w:sz w:val="26"/>
          <w:szCs w:val="26"/>
          <w:lang w:val="pt-BR"/>
        </w:rPr>
        <w:t>T</w:t>
      </w:r>
      <w:r w:rsidR="00C4697F" w:rsidRPr="00116DCC">
        <w:rPr>
          <w:rFonts w:eastAsia="MS Mincho"/>
          <w:sz w:val="26"/>
          <w:szCs w:val="26"/>
          <w:lang w:val="pt-BR"/>
        </w:rPr>
        <w:t xml:space="preserve">ự tin trình bày trước đám đông </w:t>
      </w:r>
      <w:r w:rsidRPr="00116DCC">
        <w:rPr>
          <w:rFonts w:eastAsia="MS Mincho"/>
          <w:sz w:val="26"/>
          <w:szCs w:val="26"/>
          <w:lang w:val="pt-BR"/>
        </w:rPr>
        <w:t>các</w:t>
      </w:r>
      <w:r w:rsidRPr="00116DCC">
        <w:rPr>
          <w:rFonts w:eastAsia="MS Mincho"/>
          <w:sz w:val="26"/>
          <w:szCs w:val="26"/>
          <w:lang w:val="vi-VN"/>
        </w:rPr>
        <w:t xml:space="preserve"> kiến thức chuyên </w:t>
      </w:r>
      <w:r w:rsidR="00B96334">
        <w:rPr>
          <w:rFonts w:eastAsia="MS Mincho"/>
          <w:sz w:val="26"/>
          <w:szCs w:val="26"/>
          <w:lang w:val="vi-VN"/>
        </w:rPr>
        <w:t>ngành;</w:t>
      </w:r>
    </w:p>
    <w:p w14:paraId="2D07BDAA" w14:textId="236ABE6E" w:rsidR="00C4697F" w:rsidRPr="00116DCC" w:rsidRDefault="00D653A9" w:rsidP="005F3F3F">
      <w:pPr>
        <w:widowControl w:val="0"/>
        <w:autoSpaceDE w:val="0"/>
        <w:autoSpaceDN w:val="0"/>
        <w:spacing w:line="312" w:lineRule="auto"/>
        <w:ind w:left="270" w:right="112"/>
        <w:jc w:val="both"/>
        <w:rPr>
          <w:rFonts w:eastAsia="MS Mincho"/>
          <w:sz w:val="26"/>
          <w:szCs w:val="26"/>
          <w:lang w:val="pt-BR"/>
        </w:rPr>
      </w:pPr>
      <w:r w:rsidRPr="00116DCC">
        <w:rPr>
          <w:rFonts w:eastAsia="MS Mincho"/>
          <w:sz w:val="26"/>
          <w:szCs w:val="26"/>
          <w:lang w:val="vi-VN"/>
        </w:rPr>
        <w:t xml:space="preserve">+ Nâng cao kỹ năng làm việc </w:t>
      </w:r>
      <w:r w:rsidR="00B96334">
        <w:rPr>
          <w:rFonts w:eastAsia="MS Mincho"/>
          <w:sz w:val="26"/>
          <w:szCs w:val="26"/>
          <w:lang w:val="vi-VN"/>
        </w:rPr>
        <w:t>nhóm;</w:t>
      </w:r>
    </w:p>
    <w:p w14:paraId="1D03F867" w14:textId="0DA4C4E3" w:rsidR="00B04E2C" w:rsidRPr="00116DCC" w:rsidRDefault="00D653A9" w:rsidP="005F3F3F">
      <w:pPr>
        <w:widowControl w:val="0"/>
        <w:autoSpaceDE w:val="0"/>
        <w:autoSpaceDN w:val="0"/>
        <w:spacing w:line="312" w:lineRule="auto"/>
        <w:ind w:left="270" w:right="11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Chủ động tích cực trong lớp học</w:t>
      </w:r>
      <w:r w:rsidRPr="00116DCC">
        <w:rPr>
          <w:rFonts w:eastAsia="MS Mincho"/>
          <w:sz w:val="26"/>
          <w:szCs w:val="26"/>
          <w:lang w:val="vi-VN"/>
        </w:rPr>
        <w:t>, tự nghiên cứu</w:t>
      </w:r>
      <w:r w:rsidRPr="00116DCC">
        <w:rPr>
          <w:rFonts w:eastAsia="MS Mincho"/>
          <w:sz w:val="26"/>
          <w:szCs w:val="26"/>
          <w:lang w:val="pt-BR"/>
        </w:rPr>
        <w:t>.</w:t>
      </w:r>
    </w:p>
    <w:p w14:paraId="3C5D527F" w14:textId="0521EAF8" w:rsidR="00B04E2C" w:rsidRPr="00116DCC" w:rsidRDefault="00D653A9" w:rsidP="005F3F3F">
      <w:pPr>
        <w:tabs>
          <w:tab w:val="left" w:pos="567"/>
        </w:tabs>
        <w:spacing w:line="312" w:lineRule="auto"/>
        <w:jc w:val="both"/>
        <w:rPr>
          <w:rFonts w:eastAsia="MS Mincho"/>
          <w:b/>
          <w:color w:val="000000"/>
          <w:sz w:val="26"/>
          <w:szCs w:val="26"/>
          <w:lang w:val="pt-BR"/>
        </w:rPr>
      </w:pPr>
      <w:bookmarkStart w:id="160" w:name="_Toc480288335"/>
      <w:bookmarkStart w:id="161" w:name="_Toc480290893"/>
      <w:bookmarkStart w:id="162" w:name="_Toc480291628"/>
      <w:r w:rsidRPr="00116DCC">
        <w:rPr>
          <w:rFonts w:eastAsia="MS Mincho"/>
          <w:b/>
          <w:bCs/>
          <w:color w:val="000000"/>
          <w:sz w:val="26"/>
          <w:szCs w:val="26"/>
          <w:lang w:val="pt-BR"/>
        </w:rPr>
        <w:t>III.Nội dung môn học</w:t>
      </w:r>
    </w:p>
    <w:p w14:paraId="6332AC20" w14:textId="36242CEE" w:rsidR="00B04E2C" w:rsidRPr="00116DCC" w:rsidRDefault="00D653A9" w:rsidP="005F3F3F">
      <w:pPr>
        <w:pStyle w:val="Heading3"/>
        <w:spacing w:before="0" w:line="312" w:lineRule="auto"/>
        <w:jc w:val="both"/>
        <w:rPr>
          <w:rFonts w:ascii="Times New Roman" w:hAnsi="Times New Roman"/>
          <w:b w:val="0"/>
          <w:color w:val="000000"/>
          <w:sz w:val="26"/>
          <w:szCs w:val="26"/>
          <w:lang w:val="pt-BR"/>
        </w:rPr>
      </w:pPr>
      <w:r w:rsidRPr="00116DCC">
        <w:rPr>
          <w:rFonts w:ascii="Times New Roman" w:hAnsi="Times New Roman"/>
          <w:b w:val="0"/>
          <w:color w:val="000000"/>
          <w:sz w:val="26"/>
          <w:szCs w:val="26"/>
          <w:lang w:val="pt-BR"/>
        </w:rPr>
        <w:t>1. Nội dung tổng quát và phân bổ thời gian</w:t>
      </w:r>
      <w:bookmarkEnd w:id="160"/>
      <w:bookmarkEnd w:id="161"/>
      <w:bookmarkEnd w:id="162"/>
    </w:p>
    <w:tbl>
      <w:tblPr>
        <w:tblW w:w="9883" w:type="dxa"/>
        <w:tblCellMar>
          <w:left w:w="0" w:type="dxa"/>
          <w:right w:w="0" w:type="dxa"/>
        </w:tblCellMar>
        <w:tblLook w:val="04A0" w:firstRow="1" w:lastRow="0" w:firstColumn="1" w:lastColumn="0" w:noHBand="0" w:noVBand="1"/>
      </w:tblPr>
      <w:tblGrid>
        <w:gridCol w:w="437"/>
        <w:gridCol w:w="4595"/>
        <w:gridCol w:w="1980"/>
        <w:gridCol w:w="990"/>
        <w:gridCol w:w="1184"/>
        <w:gridCol w:w="697"/>
      </w:tblGrid>
      <w:tr w:rsidR="000A116E" w14:paraId="70EE3635" w14:textId="77777777" w:rsidTr="00D653A9">
        <w:trPr>
          <w:trHeight w:val="315"/>
          <w:tblHeader/>
        </w:trPr>
        <w:tc>
          <w:tcPr>
            <w:tcW w:w="0" w:type="auto"/>
            <w:vMerge w:val="restart"/>
            <w:tcBorders>
              <w:top w:val="single" w:sz="4" w:space="0" w:color="auto"/>
              <w:left w:val="single" w:sz="6" w:space="0" w:color="000000"/>
              <w:bottom w:val="single" w:sz="6" w:space="0" w:color="000000"/>
              <w:right w:val="single" w:sz="6" w:space="0" w:color="000000"/>
            </w:tcBorders>
            <w:shd w:val="clear" w:color="auto" w:fill="auto"/>
            <w:vAlign w:val="center"/>
          </w:tcPr>
          <w:p w14:paraId="34BD1546" w14:textId="49797C29" w:rsidR="005569EA" w:rsidRPr="00116DCC" w:rsidRDefault="00D653A9" w:rsidP="005F3F3F">
            <w:pPr>
              <w:spacing w:line="312" w:lineRule="auto"/>
              <w:jc w:val="center"/>
              <w:rPr>
                <w:rFonts w:eastAsia="MS Mincho"/>
                <w:b/>
                <w:sz w:val="26"/>
                <w:szCs w:val="26"/>
              </w:rPr>
            </w:pPr>
            <w:r w:rsidRPr="009B3C31">
              <w:rPr>
                <w:rFonts w:eastAsia="MS Mincho"/>
                <w:b/>
                <w:sz w:val="26"/>
                <w:szCs w:val="26"/>
                <w:lang w:val="pt-BR"/>
              </w:rPr>
              <w:t xml:space="preserve"> </w:t>
            </w:r>
            <w:r w:rsidRPr="00116DCC">
              <w:rPr>
                <w:rFonts w:eastAsia="MS Mincho"/>
                <w:b/>
                <w:sz w:val="26"/>
                <w:szCs w:val="26"/>
              </w:rPr>
              <w:t>Số</w:t>
            </w:r>
            <w:r w:rsidRPr="00116DCC">
              <w:rPr>
                <w:rFonts w:eastAsia="MS Mincho"/>
                <w:b/>
                <w:sz w:val="26"/>
                <w:szCs w:val="26"/>
                <w:lang w:val="vi-VN"/>
              </w:rPr>
              <w:t xml:space="preserve"> </w:t>
            </w:r>
            <w:r w:rsidRPr="00116DCC">
              <w:rPr>
                <w:rFonts w:eastAsia="MS Mincho"/>
                <w:b/>
                <w:sz w:val="26"/>
                <w:szCs w:val="26"/>
              </w:rPr>
              <w:t>TT</w:t>
            </w:r>
          </w:p>
        </w:tc>
        <w:tc>
          <w:tcPr>
            <w:tcW w:w="4595" w:type="dxa"/>
            <w:vMerge w:val="restart"/>
            <w:tcBorders>
              <w:top w:val="single" w:sz="4" w:space="0" w:color="auto"/>
              <w:left w:val="single" w:sz="6" w:space="0" w:color="CCCCCC"/>
              <w:bottom w:val="single" w:sz="6" w:space="0" w:color="000000"/>
              <w:right w:val="single" w:sz="6" w:space="0" w:color="000000"/>
            </w:tcBorders>
            <w:shd w:val="clear" w:color="auto" w:fill="auto"/>
            <w:vAlign w:val="center"/>
          </w:tcPr>
          <w:p w14:paraId="54E5F199" w14:textId="73FA743A" w:rsidR="005569EA" w:rsidRPr="009B3C31" w:rsidRDefault="00D653A9" w:rsidP="005F3F3F">
            <w:pPr>
              <w:spacing w:line="312" w:lineRule="auto"/>
              <w:jc w:val="center"/>
              <w:rPr>
                <w:rFonts w:eastAsia="MS Mincho"/>
                <w:b/>
                <w:sz w:val="26"/>
                <w:szCs w:val="26"/>
                <w:lang w:val="vi-VN"/>
              </w:rPr>
            </w:pPr>
            <w:r>
              <w:rPr>
                <w:rFonts w:eastAsia="MS Mincho"/>
                <w:b/>
                <w:sz w:val="26"/>
                <w:szCs w:val="26"/>
              </w:rPr>
              <w:t>Tên</w:t>
            </w:r>
            <w:r>
              <w:rPr>
                <w:rFonts w:eastAsia="MS Mincho"/>
                <w:b/>
                <w:sz w:val="26"/>
                <w:szCs w:val="26"/>
                <w:lang w:val="vi-VN"/>
              </w:rPr>
              <w:t xml:space="preserve"> chương, mục</w:t>
            </w:r>
          </w:p>
        </w:tc>
        <w:tc>
          <w:tcPr>
            <w:tcW w:w="4851" w:type="dxa"/>
            <w:gridSpan w:val="4"/>
            <w:tcBorders>
              <w:top w:val="single" w:sz="4" w:space="0" w:color="auto"/>
              <w:left w:val="single" w:sz="6" w:space="0" w:color="CCCCCC"/>
              <w:bottom w:val="single" w:sz="4" w:space="0" w:color="auto"/>
              <w:right w:val="single" w:sz="6" w:space="0" w:color="000000"/>
            </w:tcBorders>
            <w:shd w:val="clear" w:color="auto" w:fill="auto"/>
            <w:tcMar>
              <w:top w:w="30" w:type="dxa"/>
              <w:left w:w="45" w:type="dxa"/>
              <w:bottom w:w="30" w:type="dxa"/>
              <w:right w:w="45" w:type="dxa"/>
            </w:tcMar>
            <w:vAlign w:val="center"/>
          </w:tcPr>
          <w:p w14:paraId="4C2CE230" w14:textId="4586D785" w:rsidR="005569EA" w:rsidRPr="00116DCC" w:rsidRDefault="00D653A9" w:rsidP="005F3F3F">
            <w:pPr>
              <w:spacing w:line="312" w:lineRule="auto"/>
              <w:jc w:val="center"/>
              <w:rPr>
                <w:rFonts w:eastAsia="MS Mincho"/>
                <w:b/>
                <w:sz w:val="26"/>
                <w:szCs w:val="26"/>
              </w:rPr>
            </w:pPr>
            <w:r w:rsidRPr="00116DCC">
              <w:rPr>
                <w:rFonts w:eastAsia="MS Mincho"/>
                <w:b/>
                <w:sz w:val="26"/>
                <w:szCs w:val="26"/>
              </w:rPr>
              <w:t>Thời gian (giờ)</w:t>
            </w:r>
          </w:p>
        </w:tc>
      </w:tr>
      <w:tr w:rsidR="000A116E" w14:paraId="3D295809" w14:textId="77777777" w:rsidTr="00D653A9">
        <w:trPr>
          <w:trHeight w:val="315"/>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356B8E" w14:textId="77777777" w:rsidR="009B3C31" w:rsidRPr="00116DCC" w:rsidRDefault="009B3C31" w:rsidP="005F3F3F">
            <w:pPr>
              <w:spacing w:line="312" w:lineRule="auto"/>
              <w:rPr>
                <w:rFonts w:eastAsia="MS Mincho"/>
                <w:b/>
                <w:sz w:val="26"/>
                <w:szCs w:val="26"/>
              </w:rPr>
            </w:pPr>
          </w:p>
        </w:tc>
        <w:tc>
          <w:tcPr>
            <w:tcW w:w="4595" w:type="dxa"/>
            <w:vMerge/>
            <w:tcBorders>
              <w:top w:val="single" w:sz="6" w:space="0" w:color="000000"/>
              <w:left w:val="single" w:sz="6" w:space="0" w:color="CCCCCC"/>
              <w:bottom w:val="single" w:sz="6" w:space="0" w:color="000000"/>
              <w:right w:val="single" w:sz="6" w:space="0" w:color="000000"/>
            </w:tcBorders>
            <w:shd w:val="clear" w:color="auto" w:fill="auto"/>
            <w:vAlign w:val="center"/>
            <w:hideMark/>
          </w:tcPr>
          <w:p w14:paraId="4C6C26B7" w14:textId="77777777" w:rsidR="009B3C31" w:rsidRPr="00116DCC" w:rsidRDefault="009B3C31" w:rsidP="005F3F3F">
            <w:pPr>
              <w:spacing w:line="312" w:lineRule="auto"/>
              <w:rPr>
                <w:rFonts w:eastAsia="MS Mincho"/>
                <w:b/>
                <w:sz w:val="26"/>
                <w:szCs w:val="26"/>
              </w:rPr>
            </w:pPr>
          </w:p>
        </w:tc>
        <w:tc>
          <w:tcPr>
            <w:tcW w:w="1980" w:type="dxa"/>
            <w:tcBorders>
              <w:top w:val="single" w:sz="4" w:space="0" w:color="auto"/>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hideMark/>
          </w:tcPr>
          <w:p w14:paraId="23D77954" w14:textId="77777777" w:rsidR="009B3C31" w:rsidRPr="00116DCC" w:rsidRDefault="00D653A9" w:rsidP="005F3F3F">
            <w:pPr>
              <w:spacing w:line="312" w:lineRule="auto"/>
              <w:jc w:val="center"/>
              <w:rPr>
                <w:rFonts w:eastAsia="MS Mincho"/>
                <w:b/>
                <w:sz w:val="26"/>
                <w:szCs w:val="26"/>
              </w:rPr>
            </w:pPr>
            <w:r w:rsidRPr="00116DCC">
              <w:rPr>
                <w:rFonts w:eastAsia="MS Mincho"/>
                <w:b/>
                <w:sz w:val="26"/>
                <w:szCs w:val="26"/>
              </w:rPr>
              <w:t>Tổng</w:t>
            </w:r>
            <w:r w:rsidRPr="00116DCC">
              <w:rPr>
                <w:rFonts w:eastAsia="MS Mincho"/>
                <w:b/>
                <w:sz w:val="26"/>
                <w:szCs w:val="26"/>
              </w:rPr>
              <w:br/>
              <w:t>số</w:t>
            </w:r>
          </w:p>
        </w:tc>
        <w:tc>
          <w:tcPr>
            <w:tcW w:w="990" w:type="dxa"/>
            <w:tcBorders>
              <w:top w:val="single" w:sz="4" w:space="0" w:color="auto"/>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hideMark/>
          </w:tcPr>
          <w:p w14:paraId="1C565147" w14:textId="77777777" w:rsidR="009B3C31" w:rsidRPr="00116DCC" w:rsidRDefault="00D653A9" w:rsidP="005F3F3F">
            <w:pPr>
              <w:spacing w:line="312" w:lineRule="auto"/>
              <w:jc w:val="center"/>
              <w:rPr>
                <w:rFonts w:eastAsia="MS Mincho"/>
                <w:b/>
                <w:sz w:val="26"/>
                <w:szCs w:val="26"/>
              </w:rPr>
            </w:pPr>
            <w:r w:rsidRPr="00116DCC">
              <w:rPr>
                <w:rFonts w:eastAsia="MS Mincho"/>
                <w:b/>
                <w:sz w:val="26"/>
                <w:szCs w:val="26"/>
              </w:rPr>
              <w:t>Lý thuyết</w:t>
            </w:r>
          </w:p>
        </w:tc>
        <w:tc>
          <w:tcPr>
            <w:tcW w:w="1184" w:type="dxa"/>
            <w:tcBorders>
              <w:top w:val="single" w:sz="4" w:space="0" w:color="auto"/>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hideMark/>
          </w:tcPr>
          <w:p w14:paraId="3678C864" w14:textId="0B5BF512" w:rsidR="009B3C31" w:rsidRPr="00116DCC" w:rsidRDefault="00D653A9" w:rsidP="005F3F3F">
            <w:pPr>
              <w:spacing w:line="312" w:lineRule="auto"/>
              <w:jc w:val="center"/>
              <w:rPr>
                <w:rFonts w:eastAsia="MS Mincho"/>
                <w:b/>
                <w:sz w:val="26"/>
                <w:szCs w:val="26"/>
              </w:rPr>
            </w:pPr>
            <w:r>
              <w:rPr>
                <w:rFonts w:eastAsia="MS Mincho"/>
                <w:b/>
                <w:sz w:val="26"/>
                <w:szCs w:val="26"/>
              </w:rPr>
              <w:t xml:space="preserve">Thực </w:t>
            </w:r>
            <w:r w:rsidRPr="00116DCC">
              <w:rPr>
                <w:rFonts w:eastAsia="MS Mincho"/>
                <w:b/>
                <w:sz w:val="26"/>
                <w:szCs w:val="26"/>
              </w:rPr>
              <w:t xml:space="preserve">hành </w:t>
            </w:r>
            <w:r>
              <w:rPr>
                <w:rFonts w:eastAsia="MS Mincho"/>
                <w:b/>
                <w:sz w:val="26"/>
                <w:szCs w:val="26"/>
                <w:lang w:val="vi-VN"/>
              </w:rPr>
              <w:t>,</w:t>
            </w:r>
            <w:r w:rsidRPr="00116DCC">
              <w:rPr>
                <w:rFonts w:eastAsia="MS Mincho"/>
                <w:b/>
                <w:sz w:val="26"/>
                <w:szCs w:val="26"/>
              </w:rPr>
              <w:t xml:space="preserve"> thí </w:t>
            </w:r>
            <w:r>
              <w:rPr>
                <w:rFonts w:eastAsia="MS Mincho"/>
                <w:b/>
                <w:sz w:val="26"/>
                <w:szCs w:val="26"/>
              </w:rPr>
              <w:t>nghiệm</w:t>
            </w:r>
            <w:r>
              <w:rPr>
                <w:rFonts w:eastAsia="MS Mincho"/>
                <w:b/>
                <w:sz w:val="26"/>
                <w:szCs w:val="26"/>
                <w:lang w:val="vi-VN"/>
              </w:rPr>
              <w:t xml:space="preserve">, </w:t>
            </w:r>
            <w:r w:rsidRPr="00116DCC">
              <w:rPr>
                <w:rFonts w:eastAsia="MS Mincho"/>
                <w:b/>
                <w:sz w:val="26"/>
                <w:szCs w:val="26"/>
              </w:rPr>
              <w:t xml:space="preserve">thảo </w:t>
            </w:r>
            <w:r>
              <w:rPr>
                <w:rFonts w:eastAsia="MS Mincho"/>
                <w:b/>
                <w:sz w:val="26"/>
                <w:szCs w:val="26"/>
              </w:rPr>
              <w:t>luận</w:t>
            </w:r>
            <w:r>
              <w:rPr>
                <w:rFonts w:eastAsia="MS Mincho"/>
                <w:b/>
                <w:sz w:val="26"/>
                <w:szCs w:val="26"/>
                <w:lang w:val="vi-VN"/>
              </w:rPr>
              <w:t>,</w:t>
            </w:r>
            <w:r w:rsidRPr="00116DCC">
              <w:rPr>
                <w:rFonts w:eastAsia="MS Mincho"/>
                <w:b/>
                <w:sz w:val="26"/>
                <w:szCs w:val="26"/>
              </w:rPr>
              <w:t xml:space="preserve"> bài tập</w:t>
            </w:r>
          </w:p>
        </w:tc>
        <w:tc>
          <w:tcPr>
            <w:tcW w:w="697" w:type="dxa"/>
            <w:tcBorders>
              <w:top w:val="single" w:sz="4" w:space="0" w:color="auto"/>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hideMark/>
          </w:tcPr>
          <w:p w14:paraId="52AC75A0" w14:textId="114C4D54" w:rsidR="009B3C31" w:rsidRPr="00116DCC" w:rsidRDefault="00D653A9" w:rsidP="005F3F3F">
            <w:pPr>
              <w:spacing w:line="312" w:lineRule="auto"/>
              <w:jc w:val="center"/>
              <w:rPr>
                <w:rFonts w:eastAsia="MS Mincho"/>
                <w:b/>
                <w:sz w:val="26"/>
                <w:szCs w:val="26"/>
              </w:rPr>
            </w:pPr>
            <w:r w:rsidRPr="00116DCC">
              <w:rPr>
                <w:rFonts w:eastAsia="MS Mincho"/>
                <w:b/>
                <w:sz w:val="26"/>
                <w:szCs w:val="26"/>
              </w:rPr>
              <w:t xml:space="preserve"> </w:t>
            </w:r>
            <w:r>
              <w:rPr>
                <w:rFonts w:eastAsia="MS Mincho"/>
                <w:b/>
                <w:sz w:val="26"/>
                <w:szCs w:val="26"/>
              </w:rPr>
              <w:t xml:space="preserve">Kiểm </w:t>
            </w:r>
            <w:r w:rsidRPr="00116DCC">
              <w:rPr>
                <w:rFonts w:eastAsia="MS Mincho"/>
                <w:b/>
                <w:sz w:val="26"/>
                <w:szCs w:val="26"/>
              </w:rPr>
              <w:t>tra</w:t>
            </w:r>
          </w:p>
        </w:tc>
      </w:tr>
      <w:tr w:rsidR="000A116E" w14:paraId="2F6D2F25"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76233419" w14:textId="0FA8E1A7" w:rsidR="005565F9" w:rsidRPr="00116DCC" w:rsidRDefault="00D653A9" w:rsidP="005F3F3F">
            <w:pPr>
              <w:spacing w:line="312" w:lineRule="auto"/>
              <w:jc w:val="center"/>
              <w:rPr>
                <w:rFonts w:eastAsia="MS Mincho"/>
                <w:sz w:val="26"/>
                <w:szCs w:val="26"/>
              </w:rPr>
            </w:pPr>
            <w:r w:rsidRPr="00116DCC">
              <w:rPr>
                <w:rFonts w:eastAsia="MS Mincho"/>
                <w:sz w:val="26"/>
                <w:szCs w:val="26"/>
              </w:rPr>
              <w:t>1</w:t>
            </w: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F929353" w14:textId="227F8672" w:rsidR="005565F9" w:rsidRPr="00116DCC" w:rsidRDefault="00D653A9" w:rsidP="005F3F3F">
            <w:pPr>
              <w:spacing w:line="312" w:lineRule="auto"/>
              <w:rPr>
                <w:rFonts w:eastAsia="MS Mincho"/>
                <w:sz w:val="26"/>
                <w:szCs w:val="26"/>
              </w:rPr>
            </w:pPr>
            <w:r w:rsidRPr="00116DCC">
              <w:rPr>
                <w:rFonts w:eastAsia="MS Mincho"/>
                <w:sz w:val="26"/>
                <w:szCs w:val="26"/>
              </w:rPr>
              <w:t>C</w:t>
            </w:r>
            <w:r w:rsidR="00834F5E" w:rsidRPr="00116DCC">
              <w:rPr>
                <w:rFonts w:eastAsia="MS Mincho"/>
                <w:sz w:val="26"/>
                <w:szCs w:val="26"/>
              </w:rPr>
              <w:t>hapter</w:t>
            </w:r>
            <w:r w:rsidRPr="00116DCC">
              <w:rPr>
                <w:rFonts w:eastAsia="MS Mincho"/>
                <w:sz w:val="26"/>
                <w:szCs w:val="26"/>
              </w:rPr>
              <w:t xml:space="preserve"> 1: </w:t>
            </w:r>
            <w:r w:rsidR="00987524" w:rsidRPr="00116DCC">
              <w:rPr>
                <w:rFonts w:eastAsia="MS Mincho"/>
                <w:sz w:val="26"/>
                <w:szCs w:val="26"/>
              </w:rPr>
              <w:t>A</w:t>
            </w:r>
            <w:r w:rsidR="00834F5E" w:rsidRPr="00116DCC">
              <w:rPr>
                <w:rFonts w:eastAsia="MS Mincho"/>
                <w:sz w:val="26"/>
                <w:szCs w:val="26"/>
              </w:rPr>
              <w:t>t</w:t>
            </w:r>
            <w:r w:rsidR="00987524" w:rsidRPr="00116DCC">
              <w:rPr>
                <w:rFonts w:eastAsia="MS Mincho"/>
                <w:sz w:val="26"/>
                <w:szCs w:val="26"/>
                <w:lang w:val="vi-VN"/>
              </w:rPr>
              <w:t xml:space="preserve"> </w:t>
            </w:r>
            <w:r w:rsidR="00834F5E" w:rsidRPr="00116DCC">
              <w:rPr>
                <w:rFonts w:eastAsia="MS Mincho"/>
                <w:sz w:val="26"/>
                <w:szCs w:val="26"/>
              </w:rPr>
              <w:t xml:space="preserve">work </w:t>
            </w:r>
            <w:r w:rsidRPr="00116DCC">
              <w:rPr>
                <w:rFonts w:eastAsia="MS Mincho"/>
                <w:sz w:val="26"/>
                <w:szCs w:val="26"/>
              </w:rPr>
              <w:br/>
              <w:t>1</w:t>
            </w:r>
            <w:r w:rsidRPr="00116DCC">
              <w:rPr>
                <w:rFonts w:eastAsia="MS Mincho"/>
                <w:sz w:val="26"/>
                <w:szCs w:val="26"/>
                <w:lang w:val="vi-VN"/>
              </w:rPr>
              <w:t>.</w:t>
            </w:r>
            <w:r w:rsidRPr="00116DCC">
              <w:rPr>
                <w:rFonts w:eastAsia="MS Mincho"/>
                <w:sz w:val="26"/>
                <w:szCs w:val="26"/>
              </w:rPr>
              <w:t>1. Lesson 1: Reading skill</w:t>
            </w:r>
          </w:p>
          <w:p w14:paraId="752AB4E2" w14:textId="425B34C8" w:rsidR="005565F9" w:rsidRPr="00116DCC" w:rsidRDefault="00D653A9" w:rsidP="005F3F3F">
            <w:pPr>
              <w:spacing w:line="312" w:lineRule="auto"/>
              <w:rPr>
                <w:rFonts w:eastAsia="MS Mincho"/>
                <w:sz w:val="26"/>
                <w:szCs w:val="26"/>
                <w:lang w:val="vi-VN"/>
              </w:rPr>
            </w:pPr>
            <w:r w:rsidRPr="00116DCC">
              <w:rPr>
                <w:rFonts w:eastAsia="MS Mincho"/>
                <w:sz w:val="26"/>
                <w:szCs w:val="26"/>
              </w:rPr>
              <w:t>Vocabulary</w:t>
            </w:r>
            <w:r w:rsidR="00D75CF8" w:rsidRPr="00116DCC">
              <w:rPr>
                <w:rFonts w:eastAsia="MS Mincho"/>
                <w:sz w:val="26"/>
                <w:szCs w:val="26"/>
                <w:lang w:val="vi-VN"/>
              </w:rPr>
              <w:t xml:space="preserve"> for work</w:t>
            </w:r>
          </w:p>
          <w:p w14:paraId="42D48CC5" w14:textId="1887E5F1" w:rsidR="005565F9" w:rsidRPr="00116DCC" w:rsidRDefault="00D653A9" w:rsidP="005F3F3F">
            <w:pPr>
              <w:spacing w:line="312" w:lineRule="auto"/>
              <w:rPr>
                <w:rFonts w:eastAsia="MS Mincho"/>
                <w:sz w:val="26"/>
                <w:szCs w:val="26"/>
              </w:rPr>
            </w:pPr>
            <w:r w:rsidRPr="00116DCC">
              <w:rPr>
                <w:rFonts w:eastAsia="MS Mincho"/>
                <w:sz w:val="26"/>
                <w:szCs w:val="26"/>
              </w:rPr>
              <w:t>Workplace</w:t>
            </w:r>
            <w:r w:rsidRPr="00116DCC">
              <w:rPr>
                <w:rFonts w:eastAsia="MS Mincho"/>
                <w:sz w:val="26"/>
                <w:szCs w:val="26"/>
                <w:lang w:val="vi-VN"/>
              </w:rPr>
              <w:t xml:space="preserve"> problems</w:t>
            </w:r>
            <w:r w:rsidRPr="00116DCC">
              <w:rPr>
                <w:rFonts w:eastAsia="MS Mincho"/>
                <w:sz w:val="26"/>
                <w:szCs w:val="26"/>
              </w:rPr>
              <w:br/>
              <w:t>1</w:t>
            </w:r>
            <w:r w:rsidRPr="00116DCC">
              <w:rPr>
                <w:rFonts w:eastAsia="MS Mincho"/>
                <w:sz w:val="26"/>
                <w:szCs w:val="26"/>
                <w:lang w:val="vi-VN"/>
              </w:rPr>
              <w:t>.</w:t>
            </w:r>
            <w:r w:rsidRPr="00116DCC">
              <w:rPr>
                <w:rFonts w:eastAsia="MS Mincho"/>
                <w:sz w:val="26"/>
                <w:szCs w:val="26"/>
              </w:rPr>
              <w:t>2. Lesson 2: Listening skill</w:t>
            </w:r>
          </w:p>
          <w:p w14:paraId="43152517" w14:textId="77777777" w:rsidR="00044292" w:rsidRPr="00116DCC" w:rsidRDefault="00D653A9" w:rsidP="005F3F3F">
            <w:pPr>
              <w:spacing w:line="312" w:lineRule="auto"/>
              <w:rPr>
                <w:rFonts w:eastAsia="MS Mincho"/>
                <w:sz w:val="26"/>
                <w:szCs w:val="26"/>
                <w:lang w:val="vi-VN"/>
              </w:rPr>
            </w:pPr>
            <w:r w:rsidRPr="00116DCC">
              <w:rPr>
                <w:rFonts w:eastAsia="MS Mincho"/>
                <w:sz w:val="26"/>
                <w:szCs w:val="26"/>
              </w:rPr>
              <w:t>Telephoning</w:t>
            </w:r>
            <w:r w:rsidRPr="00116DCC">
              <w:rPr>
                <w:rFonts w:eastAsia="MS Mincho"/>
                <w:sz w:val="26"/>
                <w:szCs w:val="26"/>
                <w:lang w:val="vi-VN"/>
              </w:rPr>
              <w:t xml:space="preserve">: </w:t>
            </w:r>
            <w:r w:rsidRPr="00116DCC">
              <w:rPr>
                <w:rFonts w:eastAsia="MS Mincho"/>
                <w:sz w:val="26"/>
                <w:szCs w:val="26"/>
              </w:rPr>
              <w:t>Solving</w:t>
            </w:r>
            <w:r w:rsidRPr="00116DCC">
              <w:rPr>
                <w:rFonts w:eastAsia="MS Mincho"/>
                <w:sz w:val="26"/>
                <w:szCs w:val="26"/>
                <w:lang w:val="vi-VN"/>
              </w:rPr>
              <w:t xml:space="preserve"> problems</w:t>
            </w:r>
            <w:r w:rsidRPr="00116DCC">
              <w:rPr>
                <w:rFonts w:eastAsia="MS Mincho"/>
                <w:sz w:val="26"/>
                <w:szCs w:val="26"/>
              </w:rPr>
              <w:br/>
              <w:t>1</w:t>
            </w:r>
            <w:r w:rsidRPr="00116DCC">
              <w:rPr>
                <w:rFonts w:eastAsia="MS Mincho"/>
                <w:sz w:val="26"/>
                <w:szCs w:val="26"/>
                <w:lang w:val="vi-VN"/>
              </w:rPr>
              <w:t>.</w:t>
            </w:r>
            <w:r w:rsidRPr="00116DCC">
              <w:rPr>
                <w:rFonts w:eastAsia="MS Mincho"/>
                <w:sz w:val="26"/>
                <w:szCs w:val="26"/>
              </w:rPr>
              <w:t>3. Lesson 3: Speaking skill: Describing your activities</w:t>
            </w:r>
            <w:r w:rsidRPr="00116DCC">
              <w:rPr>
                <w:rFonts w:eastAsia="MS Mincho"/>
                <w:sz w:val="26"/>
                <w:szCs w:val="26"/>
                <w:lang w:val="vi-VN"/>
              </w:rPr>
              <w:t xml:space="preserve"> at work</w:t>
            </w:r>
          </w:p>
          <w:p w14:paraId="6F292AD9" w14:textId="2C0C7E4B" w:rsidR="005565F9" w:rsidRPr="0037202A" w:rsidRDefault="00D653A9" w:rsidP="005F3F3F">
            <w:pPr>
              <w:spacing w:line="312" w:lineRule="auto"/>
              <w:rPr>
                <w:rFonts w:eastAsia="MS Mincho"/>
                <w:sz w:val="26"/>
                <w:szCs w:val="26"/>
                <w:lang w:val="vi-VN"/>
              </w:rPr>
            </w:pPr>
            <w:r w:rsidRPr="00116DCC">
              <w:rPr>
                <w:rFonts w:eastAsia="MS Mincho"/>
                <w:sz w:val="26"/>
                <w:szCs w:val="26"/>
              </w:rPr>
              <w:t>1</w:t>
            </w:r>
            <w:r w:rsidRPr="00116DCC">
              <w:rPr>
                <w:rFonts w:eastAsia="MS Mincho"/>
                <w:sz w:val="26"/>
                <w:szCs w:val="26"/>
                <w:lang w:val="vi-VN"/>
              </w:rPr>
              <w:t>.</w:t>
            </w:r>
            <w:r w:rsidRPr="00116DCC">
              <w:rPr>
                <w:rFonts w:eastAsia="MS Mincho"/>
                <w:sz w:val="26"/>
                <w:szCs w:val="26"/>
              </w:rPr>
              <w:t>4. Lesson 4: Writing skill</w:t>
            </w:r>
          </w:p>
          <w:p w14:paraId="195DAA0A" w14:textId="77777777"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Grammar: present simple; have got; adverbs and expressions of frequency</w:t>
            </w:r>
          </w:p>
          <w:p w14:paraId="52B133FE" w14:textId="77777777" w:rsidR="005565F9" w:rsidRPr="00116DCC" w:rsidRDefault="00D653A9" w:rsidP="005F3F3F">
            <w:pPr>
              <w:spacing w:line="312" w:lineRule="auto"/>
              <w:rPr>
                <w:rFonts w:eastAsia="MS Mincho"/>
                <w:sz w:val="26"/>
                <w:szCs w:val="26"/>
              </w:rPr>
            </w:pPr>
            <w:r w:rsidRPr="00116DCC">
              <w:rPr>
                <w:rFonts w:eastAsia="MS Mincho"/>
                <w:sz w:val="26"/>
                <w:szCs w:val="26"/>
                <w:lang w:val="vi-VN"/>
              </w:rPr>
              <w:t xml:space="preserve">- </w:t>
            </w:r>
            <w:r w:rsidRPr="00116DCC">
              <w:rPr>
                <w:rFonts w:eastAsia="MS Mincho"/>
                <w:sz w:val="26"/>
                <w:szCs w:val="26"/>
              </w:rPr>
              <w:t>Write an e-mail to the Human Resources team</w:t>
            </w:r>
          </w:p>
          <w:p w14:paraId="732478AD" w14:textId="2F8FF9B5"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C</w:t>
            </w:r>
            <w:r w:rsidR="00CB1404" w:rsidRPr="00116DCC">
              <w:rPr>
                <w:rFonts w:eastAsia="MS Mincho"/>
                <w:sz w:val="26"/>
                <w:szCs w:val="26"/>
                <w:lang w:val="vi-VN"/>
              </w:rPr>
              <w:t>hương 1</w:t>
            </w:r>
            <w:r w:rsidRPr="00116DCC">
              <w:rPr>
                <w:rFonts w:eastAsia="MS Mincho"/>
                <w:sz w:val="26"/>
                <w:szCs w:val="26"/>
                <w:lang w:val="vi-VN"/>
              </w:rPr>
              <w:t xml:space="preserve">: </w:t>
            </w:r>
            <w:r w:rsidR="00987524" w:rsidRPr="00116DCC">
              <w:rPr>
                <w:rFonts w:eastAsia="MS Mincho"/>
                <w:sz w:val="26"/>
                <w:szCs w:val="26"/>
                <w:lang w:val="vi-VN"/>
              </w:rPr>
              <w:t>Tại nơi làm việc</w:t>
            </w:r>
          </w:p>
          <w:p w14:paraId="59368A25" w14:textId="3239C4D1"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1.1. Bài học 1: Kỹ năng đọc</w:t>
            </w:r>
          </w:p>
          <w:p w14:paraId="72479D84" w14:textId="4DE65BA0"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Từ vựng</w:t>
            </w:r>
            <w:r w:rsidR="00B34622" w:rsidRPr="00116DCC">
              <w:rPr>
                <w:rFonts w:eastAsia="MS Mincho"/>
                <w:sz w:val="26"/>
                <w:szCs w:val="26"/>
                <w:lang w:val="vi-VN"/>
              </w:rPr>
              <w:t xml:space="preserve"> tại nơi làm việc</w:t>
            </w:r>
          </w:p>
          <w:p w14:paraId="4072B488" w14:textId="77777777"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 Các vấn đề tại nơi làm việc  </w:t>
            </w:r>
          </w:p>
          <w:p w14:paraId="0B84AEAF" w14:textId="77777777"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1.2. Bài học 2: Kỹ năng nghe: Làm việc và thư giãn  </w:t>
            </w:r>
          </w:p>
          <w:p w14:paraId="7C2E2AEA" w14:textId="77777777"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 Gọi điện thoại: Giải quyết vấn đề  </w:t>
            </w:r>
          </w:p>
          <w:p w14:paraId="12314DD2" w14:textId="77777777"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lastRenderedPageBreak/>
              <w:t xml:space="preserve">1.3. Bài học 3: Kỹ năng nói: Nói về công việc và giải trí  </w:t>
            </w:r>
          </w:p>
          <w:p w14:paraId="088319AE" w14:textId="5A30ADAB"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1.4. Bài học 4: Kỹ năng viết </w:t>
            </w:r>
          </w:p>
          <w:p w14:paraId="287CD804" w14:textId="4ABE959A"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 Ngữ pháp: Hiện tại đơn; </w:t>
            </w:r>
            <w:r w:rsidR="00834F5E" w:rsidRPr="00116DCC">
              <w:rPr>
                <w:rFonts w:eastAsia="MS Mincho"/>
                <w:sz w:val="26"/>
                <w:szCs w:val="26"/>
                <w:lang w:val="vi-VN"/>
              </w:rPr>
              <w:t>Have got</w:t>
            </w:r>
            <w:r w:rsidRPr="00116DCC">
              <w:rPr>
                <w:rFonts w:eastAsia="MS Mincho"/>
                <w:sz w:val="26"/>
                <w:szCs w:val="26"/>
                <w:lang w:val="vi-VN"/>
              </w:rPr>
              <w:t xml:space="preserve">; trạng từ và cụm từ chỉ tần suất  </w:t>
            </w:r>
          </w:p>
          <w:p w14:paraId="395107FE" w14:textId="5877E6F2" w:rsidR="005565F9" w:rsidRPr="00116DCC" w:rsidRDefault="00D653A9" w:rsidP="005F3F3F">
            <w:pPr>
              <w:spacing w:line="312" w:lineRule="auto"/>
              <w:rPr>
                <w:rFonts w:eastAsia="MS Mincho"/>
                <w:sz w:val="26"/>
                <w:szCs w:val="26"/>
                <w:lang w:val="vi-VN"/>
              </w:rPr>
            </w:pPr>
            <w:r w:rsidRPr="00116DCC">
              <w:rPr>
                <w:rFonts w:eastAsia="MS Mincho"/>
                <w:sz w:val="26"/>
                <w:szCs w:val="26"/>
                <w:lang w:val="vi-VN"/>
              </w:rPr>
              <w:t xml:space="preserve">- Viết một email cho đội ngũ Nhân sự  </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3102BA1" w14:textId="77777777" w:rsidR="005565F9" w:rsidRPr="00116DCC" w:rsidRDefault="00D653A9" w:rsidP="005F3F3F">
            <w:pPr>
              <w:spacing w:line="312" w:lineRule="auto"/>
              <w:jc w:val="center"/>
              <w:rPr>
                <w:rFonts w:eastAsia="MS Mincho"/>
                <w:sz w:val="26"/>
                <w:szCs w:val="26"/>
              </w:rPr>
            </w:pPr>
            <w:r w:rsidRPr="00116DCC">
              <w:rPr>
                <w:rFonts w:eastAsia="MS Mincho"/>
                <w:sz w:val="26"/>
                <w:szCs w:val="26"/>
              </w:rPr>
              <w:lastRenderedPageBreak/>
              <w:t>12</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E66B8CB" w14:textId="77777777" w:rsidR="005565F9" w:rsidRPr="00116DCC" w:rsidRDefault="005565F9" w:rsidP="005F3F3F">
            <w:pPr>
              <w:spacing w:line="312" w:lineRule="auto"/>
              <w:jc w:val="center"/>
              <w:rPr>
                <w:rFonts w:eastAsia="MS Mincho"/>
                <w:sz w:val="26"/>
                <w:szCs w:val="26"/>
              </w:rPr>
            </w:pP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5CC46DF" w14:textId="77777777" w:rsidR="005565F9" w:rsidRPr="00116DCC" w:rsidRDefault="00D653A9" w:rsidP="005F3F3F">
            <w:pPr>
              <w:spacing w:line="312" w:lineRule="auto"/>
              <w:jc w:val="center"/>
              <w:rPr>
                <w:rFonts w:eastAsia="MS Mincho"/>
                <w:sz w:val="26"/>
                <w:szCs w:val="26"/>
              </w:rPr>
            </w:pPr>
            <w:r w:rsidRPr="00116DCC">
              <w:rPr>
                <w:rFonts w:eastAsia="MS Mincho"/>
                <w:sz w:val="26"/>
                <w:szCs w:val="26"/>
              </w:rPr>
              <w:t>12</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48C7AE0E" w14:textId="77777777" w:rsidR="005565F9" w:rsidRPr="00116DCC" w:rsidRDefault="005565F9" w:rsidP="005F3F3F">
            <w:pPr>
              <w:spacing w:line="312" w:lineRule="auto"/>
              <w:rPr>
                <w:rFonts w:eastAsia="MS Mincho"/>
                <w:sz w:val="26"/>
                <w:szCs w:val="26"/>
              </w:rPr>
            </w:pPr>
          </w:p>
        </w:tc>
      </w:tr>
      <w:tr w:rsidR="000A116E" w14:paraId="3B399C19"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0AB6730A" w14:textId="553E6F27" w:rsidR="005565F9" w:rsidRPr="00116DCC" w:rsidRDefault="00D653A9" w:rsidP="005F3F3F">
            <w:pPr>
              <w:spacing w:line="312" w:lineRule="auto"/>
              <w:jc w:val="center"/>
              <w:rPr>
                <w:rFonts w:eastAsia="MS Mincho"/>
                <w:sz w:val="26"/>
                <w:szCs w:val="26"/>
              </w:rPr>
            </w:pPr>
            <w:r w:rsidRPr="00116DCC">
              <w:rPr>
                <w:rFonts w:eastAsia="MS Mincho"/>
                <w:sz w:val="26"/>
                <w:szCs w:val="26"/>
              </w:rPr>
              <w:t>2</w:t>
            </w: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A318AF7" w14:textId="5062F196" w:rsidR="005565F9" w:rsidRPr="00116DCC" w:rsidRDefault="00D653A9" w:rsidP="005F3F3F">
            <w:pPr>
              <w:spacing w:line="312" w:lineRule="auto"/>
              <w:rPr>
                <w:rFonts w:eastAsia="MS Mincho"/>
                <w:sz w:val="26"/>
                <w:szCs w:val="26"/>
              </w:rPr>
            </w:pPr>
            <w:r w:rsidRPr="00116DCC">
              <w:rPr>
                <w:rFonts w:eastAsia="MS Mincho"/>
                <w:sz w:val="26"/>
                <w:szCs w:val="26"/>
              </w:rPr>
              <w:t>C</w:t>
            </w:r>
            <w:r w:rsidR="00CB1404" w:rsidRPr="00116DCC">
              <w:rPr>
                <w:rFonts w:eastAsia="MS Mincho"/>
                <w:sz w:val="26"/>
                <w:szCs w:val="26"/>
              </w:rPr>
              <w:t>hapter</w:t>
            </w:r>
            <w:r w:rsidRPr="00116DCC">
              <w:rPr>
                <w:rFonts w:eastAsia="MS Mincho"/>
                <w:sz w:val="26"/>
                <w:szCs w:val="26"/>
              </w:rPr>
              <w:t xml:space="preserve"> 2: S</w:t>
            </w:r>
            <w:r w:rsidR="00CB1404" w:rsidRPr="00116DCC">
              <w:rPr>
                <w:rFonts w:eastAsia="MS Mincho"/>
                <w:sz w:val="26"/>
                <w:szCs w:val="26"/>
              </w:rPr>
              <w:t>ales</w:t>
            </w:r>
            <w:r w:rsidRPr="00116DCC">
              <w:rPr>
                <w:rFonts w:eastAsia="MS Mincho"/>
                <w:sz w:val="26"/>
                <w:szCs w:val="26"/>
              </w:rPr>
              <w:br/>
              <w:t>1. Lesson 1: Reading skill</w:t>
            </w:r>
            <w:r w:rsidRPr="00116DCC">
              <w:rPr>
                <w:rFonts w:eastAsia="MS Mincho"/>
                <w:sz w:val="26"/>
                <w:szCs w:val="26"/>
              </w:rPr>
              <w:br/>
              <w:t>1.1. Vocabulary to choose a product</w:t>
            </w:r>
            <w:r w:rsidRPr="00116DCC">
              <w:rPr>
                <w:rFonts w:eastAsia="MS Mincho"/>
                <w:sz w:val="26"/>
                <w:szCs w:val="26"/>
              </w:rPr>
              <w:br/>
              <w:t>1.2. Vocabulary to choose a service</w:t>
            </w:r>
            <w:r w:rsidRPr="00116DCC">
              <w:rPr>
                <w:rFonts w:eastAsia="MS Mincho"/>
                <w:sz w:val="26"/>
                <w:szCs w:val="26"/>
              </w:rPr>
              <w:br/>
              <w:t>1.3. Reading a success story</w:t>
            </w:r>
            <w:r w:rsidRPr="00116DCC">
              <w:rPr>
                <w:rFonts w:eastAsia="MS Mincho"/>
                <w:sz w:val="26"/>
                <w:szCs w:val="26"/>
              </w:rPr>
              <w:br/>
              <w:t xml:space="preserve">2. Lesson 2: Listening skill </w:t>
            </w:r>
            <w:r w:rsidRPr="00116DCC">
              <w:rPr>
                <w:rFonts w:eastAsia="MS Mincho"/>
                <w:sz w:val="26"/>
                <w:szCs w:val="26"/>
              </w:rPr>
              <w:br/>
              <w:t>2.1. Describing a product</w:t>
            </w:r>
            <w:r w:rsidRPr="00116DCC">
              <w:rPr>
                <w:rFonts w:eastAsia="MS Mincho"/>
                <w:sz w:val="26"/>
                <w:szCs w:val="26"/>
              </w:rPr>
              <w:br/>
              <w:t>2.2. An interview with the director of sales training company</w:t>
            </w:r>
            <w:r w:rsidRPr="00116DCC">
              <w:rPr>
                <w:rFonts w:eastAsia="MS Mincho"/>
                <w:sz w:val="26"/>
                <w:szCs w:val="26"/>
              </w:rPr>
              <w:br/>
              <w:t>3. Lesson 3: Speaking skill</w:t>
            </w:r>
            <w:r w:rsidRPr="00116DCC">
              <w:rPr>
                <w:rFonts w:eastAsia="MS Mincho"/>
                <w:sz w:val="26"/>
                <w:szCs w:val="26"/>
              </w:rPr>
              <w:br/>
              <w:t>3.1. Presenting a product</w:t>
            </w:r>
            <w:r w:rsidRPr="00116DCC">
              <w:rPr>
                <w:rFonts w:eastAsia="MS Mincho"/>
                <w:sz w:val="26"/>
                <w:szCs w:val="26"/>
              </w:rPr>
              <w:br/>
              <w:t>3.2. Role play being the buyer and seller at a trade fair</w:t>
            </w:r>
            <w:r w:rsidRPr="00116DCC">
              <w:rPr>
                <w:rFonts w:eastAsia="MS Mincho"/>
                <w:sz w:val="26"/>
                <w:szCs w:val="26"/>
              </w:rPr>
              <w:br/>
              <w:t xml:space="preserve">4. Lesson 4: Writing skill </w:t>
            </w:r>
            <w:r w:rsidRPr="00116DCC">
              <w:rPr>
                <w:rFonts w:eastAsia="MS Mincho"/>
                <w:sz w:val="26"/>
                <w:szCs w:val="26"/>
              </w:rPr>
              <w:br/>
              <w:t>4.1. Past simple</w:t>
            </w:r>
            <w:r w:rsidRPr="00116DCC">
              <w:rPr>
                <w:rFonts w:eastAsia="MS Mincho"/>
                <w:sz w:val="26"/>
                <w:szCs w:val="26"/>
              </w:rPr>
              <w:br/>
              <w:t>4.2. Write an email to the manufacturer</w:t>
            </w:r>
          </w:p>
          <w:p w14:paraId="49ACE665" w14:textId="19A31683" w:rsidR="005565F9" w:rsidRPr="00116DCC" w:rsidRDefault="00D653A9" w:rsidP="005F3F3F">
            <w:pPr>
              <w:spacing w:line="312" w:lineRule="auto"/>
              <w:rPr>
                <w:rFonts w:eastAsia="MS Mincho"/>
                <w:sz w:val="26"/>
                <w:szCs w:val="26"/>
              </w:rPr>
            </w:pPr>
            <w:r w:rsidRPr="00116DCC">
              <w:rPr>
                <w:rFonts w:eastAsia="MS Mincho"/>
                <w:sz w:val="26"/>
                <w:szCs w:val="26"/>
              </w:rPr>
              <w:t>C</w:t>
            </w:r>
            <w:r w:rsidR="00CB1404" w:rsidRPr="00116DCC">
              <w:rPr>
                <w:rFonts w:eastAsia="MS Mincho"/>
                <w:sz w:val="26"/>
                <w:szCs w:val="26"/>
              </w:rPr>
              <w:t>hương</w:t>
            </w:r>
            <w:r w:rsidRPr="00116DCC">
              <w:rPr>
                <w:rFonts w:eastAsia="MS Mincho"/>
                <w:sz w:val="26"/>
                <w:szCs w:val="26"/>
              </w:rPr>
              <w:t xml:space="preserve"> 2: B</w:t>
            </w:r>
            <w:r w:rsidR="00CB1404" w:rsidRPr="00116DCC">
              <w:rPr>
                <w:rFonts w:eastAsia="MS Mincho"/>
                <w:sz w:val="26"/>
                <w:szCs w:val="26"/>
              </w:rPr>
              <w:t xml:space="preserve">án hàng </w:t>
            </w:r>
            <w:r w:rsidRPr="00116DCC">
              <w:rPr>
                <w:rFonts w:eastAsia="MS Mincho"/>
                <w:sz w:val="26"/>
                <w:szCs w:val="26"/>
              </w:rPr>
              <w:t xml:space="preserve"> </w:t>
            </w:r>
          </w:p>
          <w:p w14:paraId="090F812B" w14:textId="632A6098" w:rsidR="005565F9" w:rsidRPr="00116DCC" w:rsidRDefault="00D653A9" w:rsidP="005F3F3F">
            <w:pPr>
              <w:spacing w:line="312" w:lineRule="auto"/>
              <w:rPr>
                <w:rFonts w:eastAsia="MS Mincho"/>
                <w:sz w:val="26"/>
                <w:szCs w:val="26"/>
              </w:rPr>
            </w:pPr>
            <w:r w:rsidRPr="00116DCC">
              <w:rPr>
                <w:rFonts w:eastAsia="MS Mincho"/>
                <w:sz w:val="26"/>
                <w:szCs w:val="26"/>
              </w:rPr>
              <w:t xml:space="preserve">1. Bài học 1: Kỹ năng đọc  </w:t>
            </w:r>
          </w:p>
          <w:p w14:paraId="32DB053F" w14:textId="07819D50" w:rsidR="005565F9" w:rsidRPr="00116DCC" w:rsidRDefault="00D653A9" w:rsidP="005F3F3F">
            <w:pPr>
              <w:spacing w:line="312" w:lineRule="auto"/>
              <w:rPr>
                <w:rFonts w:eastAsia="MS Mincho"/>
                <w:sz w:val="26"/>
                <w:szCs w:val="26"/>
              </w:rPr>
            </w:pPr>
            <w:r w:rsidRPr="00116DCC">
              <w:rPr>
                <w:rFonts w:eastAsia="MS Mincho"/>
                <w:sz w:val="26"/>
                <w:szCs w:val="26"/>
              </w:rPr>
              <w:t xml:space="preserve">1.1. Từ vựng để chọn sản phẩm  </w:t>
            </w:r>
          </w:p>
          <w:p w14:paraId="17650553" w14:textId="56093340" w:rsidR="005565F9" w:rsidRPr="00116DCC" w:rsidRDefault="00D653A9" w:rsidP="005F3F3F">
            <w:pPr>
              <w:spacing w:line="312" w:lineRule="auto"/>
              <w:rPr>
                <w:rFonts w:eastAsia="MS Mincho"/>
                <w:sz w:val="26"/>
                <w:szCs w:val="26"/>
              </w:rPr>
            </w:pPr>
            <w:r w:rsidRPr="00116DCC">
              <w:rPr>
                <w:rFonts w:eastAsia="MS Mincho"/>
                <w:sz w:val="26"/>
                <w:szCs w:val="26"/>
              </w:rPr>
              <w:lastRenderedPageBreak/>
              <w:t xml:space="preserve">1.2. Từ vựng để chọn dịch vụ  </w:t>
            </w:r>
          </w:p>
          <w:p w14:paraId="198A06EA" w14:textId="2FE26DBB" w:rsidR="005565F9" w:rsidRPr="00116DCC" w:rsidRDefault="00D653A9" w:rsidP="005F3F3F">
            <w:pPr>
              <w:spacing w:line="312" w:lineRule="auto"/>
              <w:rPr>
                <w:rFonts w:eastAsia="MS Mincho"/>
                <w:sz w:val="26"/>
                <w:szCs w:val="26"/>
              </w:rPr>
            </w:pPr>
            <w:r w:rsidRPr="00116DCC">
              <w:rPr>
                <w:rFonts w:eastAsia="MS Mincho"/>
                <w:sz w:val="26"/>
                <w:szCs w:val="26"/>
              </w:rPr>
              <w:t xml:space="preserve">1.3. Đọc một câu chuyện thành công  </w:t>
            </w:r>
          </w:p>
          <w:p w14:paraId="5F37F69A" w14:textId="1DAC34A4" w:rsidR="005565F9" w:rsidRPr="00116DCC" w:rsidRDefault="00D653A9" w:rsidP="005F3F3F">
            <w:pPr>
              <w:spacing w:line="312" w:lineRule="auto"/>
              <w:rPr>
                <w:rFonts w:eastAsia="MS Mincho"/>
                <w:sz w:val="26"/>
                <w:szCs w:val="26"/>
              </w:rPr>
            </w:pPr>
            <w:r w:rsidRPr="00116DCC">
              <w:rPr>
                <w:rFonts w:eastAsia="MS Mincho"/>
                <w:sz w:val="26"/>
                <w:szCs w:val="26"/>
              </w:rPr>
              <w:t xml:space="preserve">2. Bài học 2: Kỹ năng nghe  </w:t>
            </w:r>
          </w:p>
          <w:p w14:paraId="00FC699C" w14:textId="3F2916CE" w:rsidR="005565F9" w:rsidRPr="00116DCC" w:rsidRDefault="00D653A9" w:rsidP="005F3F3F">
            <w:pPr>
              <w:spacing w:line="312" w:lineRule="auto"/>
              <w:rPr>
                <w:rFonts w:eastAsia="MS Mincho"/>
                <w:sz w:val="26"/>
                <w:szCs w:val="26"/>
              </w:rPr>
            </w:pPr>
            <w:r w:rsidRPr="00116DCC">
              <w:rPr>
                <w:rFonts w:eastAsia="MS Mincho"/>
                <w:sz w:val="26"/>
                <w:szCs w:val="26"/>
              </w:rPr>
              <w:t xml:space="preserve">2.1. Mô tả một sản phẩm  </w:t>
            </w:r>
          </w:p>
          <w:p w14:paraId="6E6C3C38" w14:textId="4BEA72C3" w:rsidR="005565F9" w:rsidRPr="00116DCC" w:rsidRDefault="00D653A9" w:rsidP="005F3F3F">
            <w:pPr>
              <w:spacing w:line="312" w:lineRule="auto"/>
              <w:rPr>
                <w:rFonts w:eastAsia="MS Mincho"/>
                <w:sz w:val="26"/>
                <w:szCs w:val="26"/>
              </w:rPr>
            </w:pPr>
            <w:r w:rsidRPr="00116DCC">
              <w:rPr>
                <w:rFonts w:eastAsia="MS Mincho"/>
                <w:sz w:val="26"/>
                <w:szCs w:val="26"/>
              </w:rPr>
              <w:t xml:space="preserve">2.2. Phỏng vấn với giám đốc công ty đào tạo bán hàng  </w:t>
            </w:r>
          </w:p>
          <w:p w14:paraId="494F132D" w14:textId="7A05121A" w:rsidR="005565F9" w:rsidRPr="00116DCC" w:rsidRDefault="00D653A9" w:rsidP="005F3F3F">
            <w:pPr>
              <w:spacing w:line="312" w:lineRule="auto"/>
              <w:rPr>
                <w:rFonts w:eastAsia="MS Mincho"/>
                <w:sz w:val="26"/>
                <w:szCs w:val="26"/>
              </w:rPr>
            </w:pPr>
            <w:r w:rsidRPr="00116DCC">
              <w:rPr>
                <w:rFonts w:eastAsia="MS Mincho"/>
                <w:sz w:val="26"/>
                <w:szCs w:val="26"/>
              </w:rPr>
              <w:t xml:space="preserve">3. Bài học 3: Kỹ năng nói  </w:t>
            </w:r>
          </w:p>
          <w:p w14:paraId="799F7AD6" w14:textId="69392B54" w:rsidR="005565F9" w:rsidRPr="00116DCC" w:rsidRDefault="00D653A9" w:rsidP="005F3F3F">
            <w:pPr>
              <w:spacing w:line="312" w:lineRule="auto"/>
              <w:rPr>
                <w:rFonts w:eastAsia="MS Mincho"/>
                <w:sz w:val="26"/>
                <w:szCs w:val="26"/>
              </w:rPr>
            </w:pPr>
            <w:r w:rsidRPr="00116DCC">
              <w:rPr>
                <w:rFonts w:eastAsia="MS Mincho"/>
                <w:sz w:val="26"/>
                <w:szCs w:val="26"/>
              </w:rPr>
              <w:t xml:space="preserve">3.1. Giới thiệu một sản phẩm  </w:t>
            </w:r>
          </w:p>
          <w:p w14:paraId="76386D9B" w14:textId="2728C7B7" w:rsidR="005565F9" w:rsidRPr="00116DCC" w:rsidRDefault="00D653A9" w:rsidP="005F3F3F">
            <w:pPr>
              <w:spacing w:line="312" w:lineRule="auto"/>
              <w:rPr>
                <w:rFonts w:eastAsia="MS Mincho"/>
                <w:sz w:val="26"/>
                <w:szCs w:val="26"/>
              </w:rPr>
            </w:pPr>
            <w:r w:rsidRPr="00116DCC">
              <w:rPr>
                <w:rFonts w:eastAsia="MS Mincho"/>
                <w:sz w:val="26"/>
                <w:szCs w:val="26"/>
              </w:rPr>
              <w:t xml:space="preserve">3.2. Đóng vai người mua và người bán tại hội chợ thương mại  </w:t>
            </w:r>
          </w:p>
          <w:p w14:paraId="6DD1DBE7" w14:textId="44FCB4BF" w:rsidR="005565F9" w:rsidRPr="00116DCC" w:rsidRDefault="00D653A9" w:rsidP="005F3F3F">
            <w:pPr>
              <w:spacing w:line="312" w:lineRule="auto"/>
              <w:rPr>
                <w:rFonts w:eastAsia="MS Mincho"/>
                <w:sz w:val="26"/>
                <w:szCs w:val="26"/>
              </w:rPr>
            </w:pPr>
            <w:r w:rsidRPr="00116DCC">
              <w:rPr>
                <w:rFonts w:eastAsia="MS Mincho"/>
                <w:sz w:val="26"/>
                <w:szCs w:val="26"/>
              </w:rPr>
              <w:t xml:space="preserve">4. Bài học 4: Kỹ năng viết  </w:t>
            </w:r>
          </w:p>
          <w:p w14:paraId="26EE0BDB" w14:textId="29865EF1" w:rsidR="005565F9" w:rsidRPr="00116DCC" w:rsidRDefault="00D653A9" w:rsidP="005F3F3F">
            <w:pPr>
              <w:spacing w:line="312" w:lineRule="auto"/>
              <w:rPr>
                <w:rFonts w:eastAsia="MS Mincho"/>
                <w:sz w:val="26"/>
                <w:szCs w:val="26"/>
              </w:rPr>
            </w:pPr>
            <w:r w:rsidRPr="00116DCC">
              <w:rPr>
                <w:rFonts w:eastAsia="MS Mincho"/>
                <w:sz w:val="26"/>
                <w:szCs w:val="26"/>
              </w:rPr>
              <w:t xml:space="preserve">4.1. Quá khứ đơn  </w:t>
            </w:r>
          </w:p>
          <w:p w14:paraId="1467FCE2" w14:textId="2CBDE1CF" w:rsidR="005565F9" w:rsidRPr="00116DCC" w:rsidRDefault="00D653A9" w:rsidP="005F3F3F">
            <w:pPr>
              <w:spacing w:line="312" w:lineRule="auto"/>
              <w:rPr>
                <w:rFonts w:eastAsia="MS Mincho"/>
                <w:sz w:val="26"/>
                <w:szCs w:val="26"/>
                <w:lang w:val="fr-FR"/>
              </w:rPr>
            </w:pPr>
            <w:r w:rsidRPr="00116DCC">
              <w:rPr>
                <w:rFonts w:eastAsia="MS Mincho"/>
                <w:sz w:val="26"/>
                <w:szCs w:val="26"/>
                <w:lang w:val="fr-FR"/>
              </w:rPr>
              <w:t xml:space="preserve">4.2. Viết email cho nhà sản xuất  </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0FE5286" w14:textId="77777777" w:rsidR="005565F9" w:rsidRPr="00116DCC" w:rsidRDefault="00D653A9" w:rsidP="005F3F3F">
            <w:pPr>
              <w:spacing w:line="312" w:lineRule="auto"/>
              <w:jc w:val="center"/>
              <w:rPr>
                <w:rFonts w:eastAsia="MS Mincho"/>
                <w:sz w:val="26"/>
                <w:szCs w:val="26"/>
              </w:rPr>
            </w:pPr>
            <w:r w:rsidRPr="00116DCC">
              <w:rPr>
                <w:rFonts w:eastAsia="MS Mincho"/>
                <w:sz w:val="26"/>
                <w:szCs w:val="26"/>
              </w:rPr>
              <w:lastRenderedPageBreak/>
              <w:t>12</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7B0A017" w14:textId="77777777" w:rsidR="005565F9" w:rsidRPr="00116DCC" w:rsidRDefault="005565F9" w:rsidP="005F3F3F">
            <w:pPr>
              <w:spacing w:line="312" w:lineRule="auto"/>
              <w:jc w:val="center"/>
              <w:rPr>
                <w:rFonts w:eastAsia="MS Mincho"/>
                <w:sz w:val="26"/>
                <w:szCs w:val="26"/>
              </w:rPr>
            </w:pP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DFA8226" w14:textId="77777777" w:rsidR="005565F9" w:rsidRPr="00116DCC" w:rsidRDefault="00D653A9" w:rsidP="005F3F3F">
            <w:pPr>
              <w:spacing w:line="312" w:lineRule="auto"/>
              <w:jc w:val="center"/>
              <w:rPr>
                <w:rFonts w:eastAsia="MS Mincho"/>
                <w:sz w:val="26"/>
                <w:szCs w:val="26"/>
              </w:rPr>
            </w:pPr>
            <w:r w:rsidRPr="00116DCC">
              <w:rPr>
                <w:rFonts w:eastAsia="MS Mincho"/>
                <w:sz w:val="26"/>
                <w:szCs w:val="26"/>
              </w:rPr>
              <w:t>11</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E5FC5F1" w14:textId="77777777" w:rsidR="005565F9" w:rsidRPr="00116DCC" w:rsidRDefault="00D653A9" w:rsidP="005F3F3F">
            <w:pPr>
              <w:spacing w:line="312" w:lineRule="auto"/>
              <w:jc w:val="center"/>
              <w:rPr>
                <w:rFonts w:eastAsia="MS Mincho"/>
                <w:sz w:val="26"/>
                <w:szCs w:val="26"/>
              </w:rPr>
            </w:pPr>
            <w:r w:rsidRPr="00116DCC">
              <w:rPr>
                <w:rFonts w:eastAsia="MS Mincho"/>
                <w:sz w:val="26"/>
                <w:szCs w:val="26"/>
              </w:rPr>
              <w:t>1</w:t>
            </w:r>
          </w:p>
        </w:tc>
      </w:tr>
      <w:tr w:rsidR="000A116E" w14:paraId="67BDEE2E"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2C263423" w14:textId="7D9D188C" w:rsidR="00987524" w:rsidRPr="00116DCC" w:rsidRDefault="00D653A9" w:rsidP="005F3F3F">
            <w:pPr>
              <w:spacing w:line="312" w:lineRule="auto"/>
              <w:jc w:val="center"/>
              <w:rPr>
                <w:rFonts w:eastAsia="MS Mincho"/>
                <w:sz w:val="26"/>
                <w:szCs w:val="26"/>
              </w:rPr>
            </w:pPr>
            <w:r w:rsidRPr="00116DCC">
              <w:rPr>
                <w:rFonts w:eastAsia="MS Mincho"/>
                <w:sz w:val="26"/>
                <w:szCs w:val="26"/>
              </w:rPr>
              <w:t>3</w:t>
            </w: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6E644E3" w14:textId="2DC5D013" w:rsidR="00987524" w:rsidRPr="00116DCC" w:rsidRDefault="00D653A9" w:rsidP="005F3F3F">
            <w:pPr>
              <w:spacing w:line="312" w:lineRule="auto"/>
              <w:rPr>
                <w:rFonts w:eastAsia="MS Mincho"/>
                <w:sz w:val="26"/>
                <w:szCs w:val="26"/>
              </w:rPr>
            </w:pPr>
            <w:r w:rsidRPr="00116DCC">
              <w:rPr>
                <w:rFonts w:eastAsia="MS Mincho"/>
                <w:sz w:val="26"/>
                <w:szCs w:val="26"/>
              </w:rPr>
              <w:t>C</w:t>
            </w:r>
            <w:r w:rsidR="00CB1404" w:rsidRPr="00116DCC">
              <w:rPr>
                <w:rFonts w:eastAsia="MS Mincho"/>
                <w:sz w:val="26"/>
                <w:szCs w:val="26"/>
              </w:rPr>
              <w:t>hapter</w:t>
            </w:r>
            <w:r w:rsidRPr="00116DCC">
              <w:rPr>
                <w:rFonts w:eastAsia="MS Mincho"/>
                <w:sz w:val="26"/>
                <w:szCs w:val="26"/>
              </w:rPr>
              <w:t xml:space="preserve"> 3: B</w:t>
            </w:r>
            <w:r w:rsidR="00CB1404" w:rsidRPr="00116DCC">
              <w:rPr>
                <w:rFonts w:eastAsia="MS Mincho"/>
                <w:sz w:val="26"/>
                <w:szCs w:val="26"/>
              </w:rPr>
              <w:t>usiness ethics</w:t>
            </w:r>
            <w:r w:rsidRPr="00116DCC">
              <w:rPr>
                <w:rFonts w:eastAsia="MS Mincho"/>
                <w:sz w:val="26"/>
                <w:szCs w:val="26"/>
              </w:rPr>
              <w:br/>
              <w:t>1. Lesson 1: Reading skill</w:t>
            </w:r>
            <w:r w:rsidRPr="00116DCC">
              <w:rPr>
                <w:rFonts w:eastAsia="MS Mincho"/>
                <w:sz w:val="26"/>
                <w:szCs w:val="26"/>
              </w:rPr>
              <w:br/>
              <w:t>1.1. Vocabulary: Adjective with too/ enough</w:t>
            </w:r>
            <w:r w:rsidRPr="00116DCC">
              <w:rPr>
                <w:rFonts w:eastAsia="MS Mincho"/>
                <w:sz w:val="26"/>
                <w:szCs w:val="26"/>
              </w:rPr>
              <w:br/>
              <w:t>1.2. Vocabulary: internal communication</w:t>
            </w:r>
            <w:r w:rsidRPr="00116DCC">
              <w:rPr>
                <w:rFonts w:eastAsia="MS Mincho"/>
                <w:sz w:val="26"/>
                <w:szCs w:val="26"/>
              </w:rPr>
              <w:br/>
              <w:t>1.3. Vocabulary: company cultures</w:t>
            </w:r>
            <w:r w:rsidRPr="00116DCC">
              <w:rPr>
                <w:rFonts w:eastAsia="MS Mincho"/>
                <w:sz w:val="26"/>
                <w:szCs w:val="26"/>
              </w:rPr>
              <w:br/>
              <w:t>1.2. Reading: workplace problems; cultural mistakes</w:t>
            </w:r>
            <w:r w:rsidRPr="00116DCC">
              <w:rPr>
                <w:rFonts w:eastAsia="MS Mincho"/>
                <w:sz w:val="26"/>
                <w:szCs w:val="26"/>
              </w:rPr>
              <w:br/>
              <w:t>2. Lesson 2: Listening skill</w:t>
            </w:r>
            <w:r w:rsidRPr="00116DCC">
              <w:rPr>
                <w:rFonts w:eastAsia="MS Mincho"/>
                <w:sz w:val="26"/>
                <w:szCs w:val="26"/>
              </w:rPr>
              <w:br/>
              <w:t>2.1. Problems at work</w:t>
            </w:r>
            <w:r w:rsidRPr="00116DCC">
              <w:rPr>
                <w:rFonts w:eastAsia="MS Mincho"/>
                <w:sz w:val="26"/>
                <w:szCs w:val="26"/>
              </w:rPr>
              <w:br/>
              <w:t>2.2. A telephone call requesting information</w:t>
            </w:r>
            <w:r w:rsidRPr="00116DCC">
              <w:rPr>
                <w:rFonts w:eastAsia="MS Mincho"/>
                <w:sz w:val="26"/>
                <w:szCs w:val="26"/>
              </w:rPr>
              <w:br/>
            </w:r>
            <w:r w:rsidRPr="00116DCC">
              <w:rPr>
                <w:rFonts w:eastAsia="MS Mincho"/>
                <w:sz w:val="26"/>
                <w:szCs w:val="26"/>
              </w:rPr>
              <w:lastRenderedPageBreak/>
              <w:t>2.3. Cultural mistakes</w:t>
            </w:r>
            <w:r w:rsidRPr="00116DCC">
              <w:rPr>
                <w:rFonts w:eastAsia="MS Mincho"/>
                <w:sz w:val="26"/>
                <w:szCs w:val="26"/>
              </w:rPr>
              <w:br/>
              <w:t>2.4. Making and changing arrangements by phone and role-play similar situations.</w:t>
            </w:r>
            <w:r w:rsidRPr="00116DCC">
              <w:rPr>
                <w:rFonts w:eastAsia="MS Mincho"/>
                <w:sz w:val="26"/>
                <w:szCs w:val="26"/>
              </w:rPr>
              <w:br/>
              <w:t>3. Lesson 3: Speaking skill</w:t>
            </w:r>
            <w:r w:rsidRPr="00116DCC">
              <w:rPr>
                <w:rFonts w:eastAsia="MS Mincho"/>
                <w:sz w:val="26"/>
                <w:szCs w:val="26"/>
              </w:rPr>
              <w:br/>
              <w:t>3.1. Role-playing a phone conversation talking about problems with an order</w:t>
            </w:r>
            <w:r w:rsidRPr="00116DCC">
              <w:rPr>
                <w:rFonts w:eastAsia="MS Mincho"/>
                <w:sz w:val="26"/>
                <w:szCs w:val="26"/>
              </w:rPr>
              <w:br/>
              <w:t>3.2. Role-playing a phone conversation between a guest and the manager of company</w:t>
            </w:r>
            <w:r w:rsidRPr="00116DCC">
              <w:rPr>
                <w:rFonts w:eastAsia="MS Mincho"/>
                <w:sz w:val="26"/>
                <w:szCs w:val="26"/>
              </w:rPr>
              <w:br/>
              <w:t>3.3. Role-playing: four people making and chang</w:t>
            </w:r>
          </w:p>
          <w:p w14:paraId="089A64BF" w14:textId="77777777" w:rsidR="00CB1404" w:rsidRPr="00116DCC" w:rsidRDefault="00D653A9" w:rsidP="005F3F3F">
            <w:pPr>
              <w:spacing w:line="312" w:lineRule="auto"/>
              <w:rPr>
                <w:rFonts w:eastAsia="MS Mincho"/>
                <w:sz w:val="26"/>
                <w:szCs w:val="26"/>
              </w:rPr>
            </w:pPr>
            <w:r w:rsidRPr="00116DCC">
              <w:rPr>
                <w:rFonts w:eastAsia="MS Mincho"/>
                <w:sz w:val="26"/>
                <w:szCs w:val="26"/>
              </w:rPr>
              <w:t>ing arrangements</w:t>
            </w:r>
            <w:r w:rsidRPr="00116DCC">
              <w:rPr>
                <w:rFonts w:eastAsia="MS Mincho"/>
                <w:sz w:val="26"/>
                <w:szCs w:val="26"/>
              </w:rPr>
              <w:br/>
              <w:t>4. Lesson 4: Writing skill</w:t>
            </w:r>
            <w:r w:rsidRPr="00116DCC">
              <w:rPr>
                <w:rFonts w:eastAsia="MS Mincho"/>
                <w:sz w:val="26"/>
                <w:szCs w:val="26"/>
              </w:rPr>
              <w:br/>
              <w:t>4.1. Present simple: negatives and question</w:t>
            </w:r>
            <w:r w:rsidRPr="00116DCC">
              <w:rPr>
                <w:rFonts w:eastAsia="MS Mincho"/>
                <w:sz w:val="26"/>
                <w:szCs w:val="26"/>
              </w:rPr>
              <w:br/>
              <w:t>4.2. Have/ some and any</w:t>
            </w:r>
          </w:p>
          <w:p w14:paraId="1D68D7B8" w14:textId="77777777" w:rsidR="00987524" w:rsidRPr="00116DCC" w:rsidRDefault="00D653A9" w:rsidP="005F3F3F">
            <w:pPr>
              <w:spacing w:line="312" w:lineRule="auto"/>
              <w:rPr>
                <w:rFonts w:eastAsia="MS Mincho"/>
                <w:sz w:val="26"/>
                <w:szCs w:val="26"/>
              </w:rPr>
            </w:pPr>
            <w:r w:rsidRPr="00116DCC">
              <w:rPr>
                <w:rFonts w:eastAsia="MS Mincho"/>
                <w:sz w:val="26"/>
                <w:szCs w:val="26"/>
              </w:rPr>
              <w:t>4.3. Should; Shouldn’t/ Could, Would</w:t>
            </w:r>
            <w:r w:rsidRPr="00116DCC">
              <w:rPr>
                <w:rFonts w:eastAsia="MS Mincho"/>
                <w:sz w:val="26"/>
                <w:szCs w:val="26"/>
              </w:rPr>
              <w:br/>
              <w:t>4.3. Writing an internal e-mail asking a meeting to discuss future advertising policy</w:t>
            </w:r>
            <w:r w:rsidRPr="00116DCC">
              <w:rPr>
                <w:rFonts w:eastAsia="MS Mincho"/>
                <w:sz w:val="26"/>
                <w:szCs w:val="26"/>
              </w:rPr>
              <w:br/>
              <w:t>4.4. Write an e-mail arranging a meeting to discuss the present situation in the company</w:t>
            </w:r>
          </w:p>
          <w:p w14:paraId="5A286B82" w14:textId="644371EF" w:rsidR="001265B1" w:rsidRPr="00116DCC" w:rsidRDefault="00D653A9" w:rsidP="005F3F3F">
            <w:pPr>
              <w:spacing w:line="312" w:lineRule="auto"/>
              <w:rPr>
                <w:rFonts w:eastAsia="MS Mincho"/>
                <w:sz w:val="26"/>
                <w:szCs w:val="26"/>
              </w:rPr>
            </w:pPr>
            <w:r w:rsidRPr="00116DCC">
              <w:rPr>
                <w:rFonts w:eastAsia="MS Mincho"/>
                <w:sz w:val="26"/>
                <w:szCs w:val="26"/>
              </w:rPr>
              <w:t>C</w:t>
            </w:r>
            <w:r w:rsidR="002B305C" w:rsidRPr="00116DCC">
              <w:rPr>
                <w:rFonts w:eastAsia="MS Mincho"/>
                <w:sz w:val="26"/>
                <w:szCs w:val="26"/>
              </w:rPr>
              <w:t>hương</w:t>
            </w:r>
            <w:r w:rsidRPr="00116DCC">
              <w:rPr>
                <w:rFonts w:eastAsia="MS Mincho"/>
                <w:sz w:val="26"/>
                <w:szCs w:val="26"/>
              </w:rPr>
              <w:t xml:space="preserve"> 3: Đ</w:t>
            </w:r>
            <w:r w:rsidR="002B305C" w:rsidRPr="00116DCC">
              <w:rPr>
                <w:rFonts w:eastAsia="MS Mincho"/>
                <w:sz w:val="26"/>
                <w:szCs w:val="26"/>
              </w:rPr>
              <w:t xml:space="preserve">ạo đức kinh doanh  </w:t>
            </w:r>
          </w:p>
          <w:p w14:paraId="5BB146DF"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3.1. Bài học 1: Kỹ năng đọc  </w:t>
            </w:r>
          </w:p>
          <w:p w14:paraId="3AF8C163"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3.1.1. Từ vựng: Tính từ với "too/ enough"  </w:t>
            </w:r>
          </w:p>
          <w:p w14:paraId="741FCDC6" w14:textId="77777777" w:rsidR="001265B1" w:rsidRPr="00116DCC" w:rsidRDefault="00D653A9" w:rsidP="005F3F3F">
            <w:pPr>
              <w:spacing w:line="312" w:lineRule="auto"/>
              <w:rPr>
                <w:rFonts w:eastAsia="MS Mincho"/>
                <w:sz w:val="26"/>
                <w:szCs w:val="26"/>
              </w:rPr>
            </w:pPr>
            <w:r w:rsidRPr="00116DCC">
              <w:rPr>
                <w:rFonts w:eastAsia="MS Mincho"/>
                <w:sz w:val="26"/>
                <w:szCs w:val="26"/>
              </w:rPr>
              <w:lastRenderedPageBreak/>
              <w:t xml:space="preserve">3.1.2. Từ vựng: Giao tiếp nội bộ  </w:t>
            </w:r>
          </w:p>
          <w:p w14:paraId="03262AD5"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3.1.3. Từ vựng: Văn hóa công ty  </w:t>
            </w:r>
          </w:p>
          <w:p w14:paraId="6A45D144"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3.1.4. Đọc: Các vấn đề tại nơi làm việc; Sai lầm văn hóa  </w:t>
            </w:r>
          </w:p>
          <w:p w14:paraId="137A1E23"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3.2. Bài học 2: Kỹ năng nghe  </w:t>
            </w:r>
          </w:p>
          <w:p w14:paraId="4EE2D591"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3.2.1. Các vấn đề tại nơi làm việc  </w:t>
            </w:r>
          </w:p>
          <w:p w14:paraId="6F2805FF"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3.2.2. Một cuộc gọi điện thoại yêu cầu thông tin  </w:t>
            </w:r>
          </w:p>
          <w:p w14:paraId="6D7AFE2C"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3.2.3. Sai lầm văn hóa  </w:t>
            </w:r>
          </w:p>
          <w:p w14:paraId="2275C59D"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3.2.4. Sắp xếp và thay đổi lịch hẹn qua điện thoại và đóng vai các tình huống tương tự  </w:t>
            </w:r>
          </w:p>
          <w:p w14:paraId="1B2AD39B"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3.3. Bài học 3: Kỹ năng nói  </w:t>
            </w:r>
          </w:p>
          <w:p w14:paraId="5504A44B"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3.3.1. Đóng vai một cuộc điện thoại nói về vấn đề với đơn hàng  </w:t>
            </w:r>
          </w:p>
          <w:p w14:paraId="2E1FB9EC" w14:textId="77777777" w:rsidR="001265B1" w:rsidRPr="00116DCC" w:rsidRDefault="00D653A9" w:rsidP="005F3F3F">
            <w:pPr>
              <w:spacing w:line="312" w:lineRule="auto"/>
              <w:rPr>
                <w:rFonts w:eastAsia="MS Mincho"/>
                <w:sz w:val="26"/>
                <w:szCs w:val="26"/>
              </w:rPr>
            </w:pPr>
            <w:r w:rsidRPr="00116DCC">
              <w:rPr>
                <w:rFonts w:eastAsia="MS Mincho"/>
                <w:sz w:val="26"/>
                <w:szCs w:val="26"/>
              </w:rPr>
              <w:t xml:space="preserve">3.3.2. Đóng vai một cuộc điện thoại giữa khách và quản lý công ty  </w:t>
            </w:r>
          </w:p>
          <w:p w14:paraId="4B3A3EA9" w14:textId="122C6310" w:rsidR="001265B1" w:rsidRPr="00116DCC" w:rsidRDefault="00D653A9" w:rsidP="005F3F3F">
            <w:pPr>
              <w:spacing w:line="312" w:lineRule="auto"/>
              <w:rPr>
                <w:rFonts w:eastAsia="MS Mincho"/>
                <w:sz w:val="26"/>
                <w:szCs w:val="26"/>
              </w:rPr>
            </w:pPr>
            <w:r w:rsidRPr="00116DCC">
              <w:rPr>
                <w:rFonts w:eastAsia="MS Mincho"/>
                <w:sz w:val="26"/>
                <w:szCs w:val="26"/>
              </w:rPr>
              <w:t xml:space="preserve">3.3.3. Đóng vai: Bốn người sắp xếp và thay đổi lịch hẹn  </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E4A23CD"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lastRenderedPageBreak/>
              <w:t>12</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D4C3EF9" w14:textId="77777777" w:rsidR="00987524" w:rsidRPr="00116DCC" w:rsidRDefault="00987524" w:rsidP="005F3F3F">
            <w:pPr>
              <w:spacing w:line="312" w:lineRule="auto"/>
              <w:jc w:val="center"/>
              <w:rPr>
                <w:rFonts w:eastAsia="MS Mincho"/>
                <w:sz w:val="26"/>
                <w:szCs w:val="26"/>
              </w:rPr>
            </w:pP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1118A596"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t>12</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799517C6" w14:textId="77777777" w:rsidR="00987524" w:rsidRPr="00116DCC" w:rsidRDefault="00987524" w:rsidP="005F3F3F">
            <w:pPr>
              <w:spacing w:line="312" w:lineRule="auto"/>
              <w:rPr>
                <w:rFonts w:eastAsia="MS Mincho"/>
                <w:sz w:val="26"/>
                <w:szCs w:val="26"/>
              </w:rPr>
            </w:pPr>
          </w:p>
        </w:tc>
      </w:tr>
      <w:tr w:rsidR="000A116E" w14:paraId="729573A3"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7C67403C" w14:textId="07420402" w:rsidR="00987524" w:rsidRPr="00116DCC" w:rsidRDefault="00D653A9" w:rsidP="005F3F3F">
            <w:pPr>
              <w:spacing w:line="312" w:lineRule="auto"/>
              <w:jc w:val="center"/>
              <w:rPr>
                <w:rFonts w:eastAsia="MS Mincho"/>
                <w:sz w:val="26"/>
                <w:szCs w:val="26"/>
              </w:rPr>
            </w:pPr>
            <w:r w:rsidRPr="00116DCC">
              <w:rPr>
                <w:rFonts w:eastAsia="MS Mincho"/>
                <w:sz w:val="26"/>
                <w:szCs w:val="26"/>
              </w:rPr>
              <w:lastRenderedPageBreak/>
              <w:t>4</w:t>
            </w: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E2293DD" w14:textId="5F3EBA1B" w:rsidR="00CB1404" w:rsidRPr="00116DCC" w:rsidRDefault="00D653A9" w:rsidP="005F3F3F">
            <w:pPr>
              <w:spacing w:line="312" w:lineRule="auto"/>
              <w:rPr>
                <w:rFonts w:eastAsia="MS Mincho"/>
                <w:sz w:val="26"/>
                <w:szCs w:val="26"/>
              </w:rPr>
            </w:pPr>
            <w:r w:rsidRPr="00116DCC">
              <w:rPr>
                <w:rFonts w:eastAsia="MS Mincho"/>
                <w:sz w:val="26"/>
                <w:szCs w:val="26"/>
              </w:rPr>
              <w:t>Chapter 4: Advertising and markets</w:t>
            </w:r>
            <w:r w:rsidRPr="00116DCC">
              <w:rPr>
                <w:rFonts w:eastAsia="MS Mincho"/>
                <w:sz w:val="26"/>
                <w:szCs w:val="26"/>
              </w:rPr>
              <w:br/>
              <w:t>1. Lesson 1: Reading skill</w:t>
            </w:r>
            <w:r w:rsidRPr="00116DCC">
              <w:rPr>
                <w:rFonts w:eastAsia="MS Mincho"/>
                <w:sz w:val="26"/>
                <w:szCs w:val="26"/>
              </w:rPr>
              <w:br/>
              <w:t>1.1. Vocabulary: Markets and advertising</w:t>
            </w:r>
            <w:r w:rsidRPr="00116DCC">
              <w:rPr>
                <w:rFonts w:eastAsia="MS Mincho"/>
                <w:sz w:val="26"/>
                <w:szCs w:val="26"/>
              </w:rPr>
              <w:br/>
              <w:t>1.2. Reading: TV commercials</w:t>
            </w:r>
            <w:r w:rsidRPr="00116DCC">
              <w:rPr>
                <w:rFonts w:eastAsia="MS Mincho"/>
                <w:sz w:val="26"/>
                <w:szCs w:val="26"/>
              </w:rPr>
              <w:br/>
              <w:t>2. Lesson 2: Listening skill</w:t>
            </w:r>
          </w:p>
          <w:p w14:paraId="215CEA2B" w14:textId="37E7F50A" w:rsidR="00CB1404" w:rsidRPr="00116DCC" w:rsidRDefault="00D653A9" w:rsidP="005F3F3F">
            <w:pPr>
              <w:spacing w:line="312" w:lineRule="auto"/>
              <w:rPr>
                <w:rFonts w:eastAsia="MS Mincho"/>
                <w:sz w:val="26"/>
                <w:szCs w:val="26"/>
              </w:rPr>
            </w:pPr>
            <w:r w:rsidRPr="00116DCC">
              <w:rPr>
                <w:rFonts w:eastAsia="MS Mincho"/>
                <w:sz w:val="26"/>
                <w:szCs w:val="26"/>
              </w:rPr>
              <w:lastRenderedPageBreak/>
              <w:t>2.1. Listening: good and bad advertising</w:t>
            </w:r>
            <w:r w:rsidRPr="00116DCC">
              <w:rPr>
                <w:rFonts w:eastAsia="MS Mincho"/>
                <w:sz w:val="26"/>
                <w:szCs w:val="26"/>
              </w:rPr>
              <w:br/>
              <w:t>2.2. Listening: talking about new ways to advertise a product</w:t>
            </w:r>
            <w:r w:rsidRPr="00116DCC">
              <w:rPr>
                <w:rFonts w:eastAsia="MS Mincho"/>
                <w:sz w:val="26"/>
                <w:szCs w:val="26"/>
              </w:rPr>
              <w:br/>
              <w:t>3. Lesson 3: Speaking skill</w:t>
            </w:r>
            <w:r w:rsidRPr="00116DCC">
              <w:rPr>
                <w:rFonts w:eastAsia="MS Mincho"/>
                <w:sz w:val="26"/>
                <w:szCs w:val="26"/>
              </w:rPr>
              <w:br/>
              <w:t>3.1. Role-play a marketing meeting</w:t>
            </w:r>
            <w:r w:rsidRPr="00116DCC">
              <w:rPr>
                <w:rFonts w:eastAsia="MS Mincho"/>
                <w:sz w:val="26"/>
                <w:szCs w:val="26"/>
              </w:rPr>
              <w:br/>
              <w:t>4. Lesson 4: Writing skill</w:t>
            </w:r>
            <w:r w:rsidRPr="00116DCC">
              <w:rPr>
                <w:rFonts w:eastAsia="MS Mincho"/>
                <w:sz w:val="26"/>
                <w:szCs w:val="26"/>
              </w:rPr>
              <w:br/>
              <w:t>4.1. Comparatives and superlatives</w:t>
            </w:r>
            <w:r w:rsidRPr="00116DCC">
              <w:rPr>
                <w:rFonts w:eastAsia="MS Mincho"/>
                <w:sz w:val="26"/>
                <w:szCs w:val="26"/>
              </w:rPr>
              <w:br/>
              <w:t>4.2. Much/ a lot, a little/ a bit</w:t>
            </w:r>
            <w:r w:rsidRPr="00116DCC">
              <w:rPr>
                <w:rFonts w:eastAsia="MS Mincho"/>
                <w:sz w:val="26"/>
                <w:szCs w:val="26"/>
              </w:rPr>
              <w:br/>
              <w:t>4.3. Present continuous</w:t>
            </w:r>
            <w:r w:rsidRPr="00116DCC">
              <w:rPr>
                <w:rFonts w:eastAsia="MS Mincho"/>
                <w:sz w:val="26"/>
                <w:szCs w:val="26"/>
              </w:rPr>
              <w:br/>
              <w:t xml:space="preserve">4.3. Writing a short description of their plans for the launch of the new </w:t>
            </w:r>
            <w:r w:rsidR="000B6D02">
              <w:rPr>
                <w:rFonts w:eastAsia="MS Mincho"/>
                <w:sz w:val="26"/>
                <w:szCs w:val="26"/>
              </w:rPr>
              <w:t>product</w:t>
            </w:r>
          </w:p>
          <w:p w14:paraId="6F4F0A85" w14:textId="604460AF" w:rsidR="00987524" w:rsidRPr="00116DCC" w:rsidRDefault="00D653A9" w:rsidP="005F3F3F">
            <w:pPr>
              <w:spacing w:line="312" w:lineRule="auto"/>
              <w:rPr>
                <w:rFonts w:eastAsia="MS Mincho"/>
                <w:sz w:val="26"/>
                <w:szCs w:val="26"/>
              </w:rPr>
            </w:pPr>
            <w:r w:rsidRPr="00116DCC">
              <w:rPr>
                <w:rFonts w:eastAsia="MS Mincho"/>
                <w:sz w:val="26"/>
                <w:szCs w:val="26"/>
              </w:rPr>
              <w:t>C</w:t>
            </w:r>
            <w:r w:rsidR="00CB1404" w:rsidRPr="00116DCC">
              <w:rPr>
                <w:rFonts w:eastAsia="MS Mincho"/>
                <w:sz w:val="26"/>
                <w:szCs w:val="26"/>
              </w:rPr>
              <w:t>hương</w:t>
            </w:r>
            <w:r w:rsidRPr="00116DCC">
              <w:rPr>
                <w:rFonts w:eastAsia="MS Mincho"/>
                <w:sz w:val="26"/>
                <w:szCs w:val="26"/>
              </w:rPr>
              <w:t xml:space="preserve"> 4: Q</w:t>
            </w:r>
            <w:r w:rsidR="00CB1404" w:rsidRPr="00116DCC">
              <w:rPr>
                <w:rFonts w:eastAsia="MS Mincho"/>
                <w:sz w:val="26"/>
                <w:szCs w:val="26"/>
              </w:rPr>
              <w:t xml:space="preserve">uảng cáo và thị trường  </w:t>
            </w:r>
          </w:p>
          <w:p w14:paraId="46537ADD" w14:textId="08C9B6EA" w:rsidR="00987524" w:rsidRPr="00116DCC" w:rsidRDefault="00D653A9" w:rsidP="005F3F3F">
            <w:pPr>
              <w:spacing w:line="312" w:lineRule="auto"/>
              <w:rPr>
                <w:rFonts w:eastAsia="MS Mincho"/>
                <w:sz w:val="26"/>
                <w:szCs w:val="26"/>
              </w:rPr>
            </w:pPr>
            <w:r w:rsidRPr="00116DCC">
              <w:rPr>
                <w:rFonts w:eastAsia="MS Mincho"/>
                <w:sz w:val="26"/>
                <w:szCs w:val="26"/>
              </w:rPr>
              <w:t xml:space="preserve">1. Bài học 1: Kỹ năng đọc  </w:t>
            </w:r>
          </w:p>
          <w:p w14:paraId="0B9D5584" w14:textId="2EDF3A41" w:rsidR="00987524" w:rsidRPr="00116DCC" w:rsidRDefault="00D653A9" w:rsidP="005F3F3F">
            <w:pPr>
              <w:spacing w:line="312" w:lineRule="auto"/>
              <w:rPr>
                <w:rFonts w:eastAsia="MS Mincho"/>
                <w:sz w:val="26"/>
                <w:szCs w:val="26"/>
              </w:rPr>
            </w:pPr>
            <w:r w:rsidRPr="00116DCC">
              <w:rPr>
                <w:rFonts w:eastAsia="MS Mincho"/>
                <w:sz w:val="26"/>
                <w:szCs w:val="26"/>
              </w:rPr>
              <w:t xml:space="preserve">1.1. Từ vựng: Thị trường và quảng cáo  </w:t>
            </w:r>
          </w:p>
          <w:p w14:paraId="2DE66BA4" w14:textId="2BA03229" w:rsidR="00987524" w:rsidRPr="00116DCC" w:rsidRDefault="00D653A9" w:rsidP="005F3F3F">
            <w:pPr>
              <w:spacing w:line="312" w:lineRule="auto"/>
              <w:rPr>
                <w:rFonts w:eastAsia="MS Mincho"/>
                <w:sz w:val="26"/>
                <w:szCs w:val="26"/>
              </w:rPr>
            </w:pPr>
            <w:r w:rsidRPr="00116DCC">
              <w:rPr>
                <w:rFonts w:eastAsia="MS Mincho"/>
                <w:sz w:val="26"/>
                <w:szCs w:val="26"/>
              </w:rPr>
              <w:t xml:space="preserve">1.2. Đọc: Quảng cáo trên TV  </w:t>
            </w:r>
          </w:p>
          <w:p w14:paraId="7BBC3F60" w14:textId="16B3C320" w:rsidR="00987524" w:rsidRPr="00116DCC" w:rsidRDefault="00D653A9" w:rsidP="005F3F3F">
            <w:pPr>
              <w:spacing w:line="312" w:lineRule="auto"/>
              <w:rPr>
                <w:rFonts w:eastAsia="MS Mincho"/>
                <w:sz w:val="26"/>
                <w:szCs w:val="26"/>
              </w:rPr>
            </w:pPr>
            <w:r w:rsidRPr="00116DCC">
              <w:rPr>
                <w:rFonts w:eastAsia="MS Mincho"/>
                <w:sz w:val="26"/>
                <w:szCs w:val="26"/>
              </w:rPr>
              <w:t xml:space="preserve">2. Bài học 2: Kỹ năng nghe  </w:t>
            </w:r>
          </w:p>
          <w:p w14:paraId="7FD84D0B" w14:textId="13F8CBBC" w:rsidR="00987524" w:rsidRPr="00116DCC" w:rsidRDefault="00D653A9" w:rsidP="005F3F3F">
            <w:pPr>
              <w:spacing w:line="312" w:lineRule="auto"/>
              <w:rPr>
                <w:rFonts w:eastAsia="MS Mincho"/>
                <w:sz w:val="26"/>
                <w:szCs w:val="26"/>
              </w:rPr>
            </w:pPr>
            <w:r w:rsidRPr="00116DCC">
              <w:rPr>
                <w:rFonts w:eastAsia="MS Mincho"/>
                <w:sz w:val="26"/>
                <w:szCs w:val="26"/>
              </w:rPr>
              <w:t xml:space="preserve">2.1. Nghe: Quảng cáo tốt và xấu  </w:t>
            </w:r>
          </w:p>
          <w:p w14:paraId="281092E9" w14:textId="5EDA7AFE" w:rsidR="00987524" w:rsidRPr="00116DCC" w:rsidRDefault="00D653A9" w:rsidP="005F3F3F">
            <w:pPr>
              <w:spacing w:line="312" w:lineRule="auto"/>
              <w:rPr>
                <w:rFonts w:eastAsia="MS Mincho"/>
                <w:sz w:val="26"/>
                <w:szCs w:val="26"/>
              </w:rPr>
            </w:pPr>
            <w:r w:rsidRPr="00116DCC">
              <w:rPr>
                <w:rFonts w:eastAsia="MS Mincho"/>
                <w:sz w:val="26"/>
                <w:szCs w:val="26"/>
              </w:rPr>
              <w:t xml:space="preserve">2.2. Nghe: Nói về những cách mới để quảng cáo sản phẩm  </w:t>
            </w:r>
          </w:p>
          <w:p w14:paraId="1EE0CE7C" w14:textId="58636523" w:rsidR="00987524" w:rsidRPr="00116DCC" w:rsidRDefault="00D653A9" w:rsidP="005F3F3F">
            <w:pPr>
              <w:spacing w:line="312" w:lineRule="auto"/>
              <w:rPr>
                <w:rFonts w:eastAsia="MS Mincho"/>
                <w:sz w:val="26"/>
                <w:szCs w:val="26"/>
              </w:rPr>
            </w:pPr>
            <w:r w:rsidRPr="00116DCC">
              <w:rPr>
                <w:rFonts w:eastAsia="MS Mincho"/>
                <w:sz w:val="26"/>
                <w:szCs w:val="26"/>
              </w:rPr>
              <w:t xml:space="preserve">3. Bài học 3: Kỹ năng nói  </w:t>
            </w:r>
          </w:p>
          <w:p w14:paraId="315E3CB8" w14:textId="41CC2AAC" w:rsidR="00987524" w:rsidRPr="00116DCC" w:rsidRDefault="00D653A9" w:rsidP="005F3F3F">
            <w:pPr>
              <w:spacing w:line="312" w:lineRule="auto"/>
              <w:rPr>
                <w:rFonts w:eastAsia="MS Mincho"/>
                <w:sz w:val="26"/>
                <w:szCs w:val="26"/>
              </w:rPr>
            </w:pPr>
            <w:r w:rsidRPr="00116DCC">
              <w:rPr>
                <w:rFonts w:eastAsia="MS Mincho"/>
                <w:sz w:val="26"/>
                <w:szCs w:val="26"/>
              </w:rPr>
              <w:t>3.1. Đóng vai trong</w:t>
            </w:r>
            <w:r w:rsidRPr="00116DCC">
              <w:rPr>
                <w:rFonts w:eastAsia="MS Mincho"/>
                <w:sz w:val="26"/>
                <w:szCs w:val="26"/>
                <w:lang w:val="vi-VN"/>
              </w:rPr>
              <w:t xml:space="preserve"> </w:t>
            </w:r>
            <w:r w:rsidRPr="00116DCC">
              <w:rPr>
                <w:rFonts w:eastAsia="MS Mincho"/>
                <w:sz w:val="26"/>
                <w:szCs w:val="26"/>
              </w:rPr>
              <w:t xml:space="preserve">một cuộc họp tiếp thị  </w:t>
            </w:r>
          </w:p>
          <w:p w14:paraId="074C383D" w14:textId="6FF0C7A6" w:rsidR="00987524" w:rsidRPr="00116DCC" w:rsidRDefault="00D653A9" w:rsidP="005F3F3F">
            <w:pPr>
              <w:spacing w:line="312" w:lineRule="auto"/>
              <w:rPr>
                <w:rFonts w:eastAsia="MS Mincho"/>
                <w:sz w:val="26"/>
                <w:szCs w:val="26"/>
              </w:rPr>
            </w:pPr>
            <w:r w:rsidRPr="00116DCC">
              <w:rPr>
                <w:rFonts w:eastAsia="MS Mincho"/>
                <w:sz w:val="26"/>
                <w:szCs w:val="26"/>
              </w:rPr>
              <w:t xml:space="preserve">4. Bài học 4: Kỹ năng viết  </w:t>
            </w:r>
          </w:p>
          <w:p w14:paraId="12162406" w14:textId="32AD5EEE" w:rsidR="00987524" w:rsidRPr="00116DCC" w:rsidRDefault="00D653A9" w:rsidP="005F3F3F">
            <w:pPr>
              <w:spacing w:line="312" w:lineRule="auto"/>
              <w:rPr>
                <w:rFonts w:eastAsia="MS Mincho"/>
                <w:sz w:val="26"/>
                <w:szCs w:val="26"/>
              </w:rPr>
            </w:pPr>
            <w:r w:rsidRPr="00116DCC">
              <w:rPr>
                <w:rFonts w:eastAsia="MS Mincho"/>
                <w:sz w:val="26"/>
                <w:szCs w:val="26"/>
              </w:rPr>
              <w:t xml:space="preserve">4.1. So sánh hơn và so sánh nhất  </w:t>
            </w:r>
          </w:p>
          <w:p w14:paraId="7670C5EE" w14:textId="16ECB625" w:rsidR="00987524" w:rsidRPr="00116DCC" w:rsidRDefault="00D653A9" w:rsidP="005F3F3F">
            <w:pPr>
              <w:spacing w:line="312" w:lineRule="auto"/>
              <w:rPr>
                <w:rFonts w:eastAsia="MS Mincho"/>
                <w:sz w:val="26"/>
                <w:szCs w:val="26"/>
              </w:rPr>
            </w:pPr>
            <w:r w:rsidRPr="00116DCC">
              <w:rPr>
                <w:rFonts w:eastAsia="MS Mincho"/>
                <w:sz w:val="26"/>
                <w:szCs w:val="26"/>
              </w:rPr>
              <w:t xml:space="preserve">4.2. Much/ a lot, a little/ a bit  </w:t>
            </w:r>
          </w:p>
          <w:p w14:paraId="5F662DCD" w14:textId="358A8F06" w:rsidR="00987524" w:rsidRPr="00116DCC" w:rsidRDefault="00D653A9" w:rsidP="005F3F3F">
            <w:pPr>
              <w:spacing w:line="312" w:lineRule="auto"/>
              <w:rPr>
                <w:rFonts w:eastAsia="MS Mincho"/>
                <w:sz w:val="26"/>
                <w:szCs w:val="26"/>
              </w:rPr>
            </w:pPr>
            <w:r w:rsidRPr="00116DCC">
              <w:rPr>
                <w:rFonts w:eastAsia="MS Mincho"/>
                <w:sz w:val="26"/>
                <w:szCs w:val="26"/>
              </w:rPr>
              <w:t xml:space="preserve">4.3. Hiện tại tiếp diễn  </w:t>
            </w:r>
          </w:p>
          <w:p w14:paraId="201842B9" w14:textId="616B0F8B" w:rsidR="00987524" w:rsidRPr="00116DCC" w:rsidRDefault="00D653A9" w:rsidP="005F3F3F">
            <w:pPr>
              <w:spacing w:line="312" w:lineRule="auto"/>
              <w:rPr>
                <w:rFonts w:eastAsia="MS Mincho"/>
                <w:sz w:val="26"/>
                <w:szCs w:val="26"/>
              </w:rPr>
            </w:pPr>
            <w:r w:rsidRPr="00116DCC">
              <w:rPr>
                <w:rFonts w:eastAsia="MS Mincho"/>
                <w:sz w:val="26"/>
                <w:szCs w:val="26"/>
              </w:rPr>
              <w:lastRenderedPageBreak/>
              <w:t xml:space="preserve">4.4. Viết một mô tả ngắn về kế hoạch ra mắt </w:t>
            </w:r>
            <w:r w:rsidR="000B6D02">
              <w:rPr>
                <w:rFonts w:eastAsia="MS Mincho"/>
                <w:sz w:val="26"/>
                <w:szCs w:val="26"/>
              </w:rPr>
              <w:t>một sản phẩm mới</w:t>
            </w:r>
            <w:r w:rsidRPr="00116DCC">
              <w:rPr>
                <w:rFonts w:eastAsia="MS Mincho"/>
                <w:sz w:val="26"/>
                <w:szCs w:val="26"/>
              </w:rPr>
              <w:t xml:space="preserve">  </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E5A6752"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lastRenderedPageBreak/>
              <w:t>12</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D3A912D" w14:textId="77777777" w:rsidR="00987524" w:rsidRPr="00116DCC" w:rsidRDefault="00987524" w:rsidP="005F3F3F">
            <w:pPr>
              <w:spacing w:line="312" w:lineRule="auto"/>
              <w:jc w:val="center"/>
              <w:rPr>
                <w:rFonts w:eastAsia="MS Mincho"/>
                <w:sz w:val="26"/>
                <w:szCs w:val="26"/>
              </w:rPr>
            </w:pP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2AE043C4"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t>11</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8947690"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t>1</w:t>
            </w:r>
          </w:p>
        </w:tc>
      </w:tr>
      <w:tr w:rsidR="000A116E" w14:paraId="5CEF5F55"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6A8221D5" w14:textId="5E3FDE7B" w:rsidR="00987524" w:rsidRPr="00116DCC" w:rsidRDefault="00D653A9" w:rsidP="005F3F3F">
            <w:pPr>
              <w:spacing w:line="312" w:lineRule="auto"/>
              <w:jc w:val="center"/>
              <w:rPr>
                <w:rFonts w:eastAsia="MS Mincho"/>
                <w:sz w:val="26"/>
                <w:szCs w:val="26"/>
              </w:rPr>
            </w:pPr>
            <w:r>
              <w:rPr>
                <w:rFonts w:eastAsia="MS Mincho"/>
                <w:sz w:val="26"/>
                <w:szCs w:val="26"/>
              </w:rPr>
              <w:lastRenderedPageBreak/>
              <w:t>5</w:t>
            </w: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0BF1EC40" w14:textId="3872A5BF" w:rsidR="00987524" w:rsidRPr="00116DCC" w:rsidRDefault="00D653A9" w:rsidP="005F3F3F">
            <w:pPr>
              <w:spacing w:line="312" w:lineRule="auto"/>
              <w:rPr>
                <w:rFonts w:eastAsia="MS Mincho"/>
                <w:sz w:val="26"/>
                <w:szCs w:val="26"/>
              </w:rPr>
            </w:pPr>
            <w:r w:rsidRPr="00116DCC">
              <w:rPr>
                <w:rFonts w:eastAsia="MS Mincho"/>
                <w:sz w:val="26"/>
                <w:szCs w:val="26"/>
              </w:rPr>
              <w:t>C</w:t>
            </w:r>
            <w:r w:rsidR="003C590E" w:rsidRPr="00116DCC">
              <w:rPr>
                <w:rFonts w:eastAsia="MS Mincho"/>
                <w:sz w:val="26"/>
                <w:szCs w:val="26"/>
              </w:rPr>
              <w:t xml:space="preserve">hapter </w:t>
            </w:r>
            <w:r w:rsidRPr="00116DCC">
              <w:rPr>
                <w:rFonts w:eastAsia="MS Mincho"/>
                <w:sz w:val="26"/>
                <w:szCs w:val="26"/>
              </w:rPr>
              <w:t>5: C</w:t>
            </w:r>
            <w:r w:rsidR="003C590E" w:rsidRPr="00116DCC">
              <w:rPr>
                <w:rFonts w:eastAsia="MS Mincho"/>
                <w:sz w:val="26"/>
                <w:szCs w:val="26"/>
              </w:rPr>
              <w:t>ustomer service</w:t>
            </w:r>
            <w:r w:rsidRPr="00116DCC">
              <w:rPr>
                <w:rFonts w:eastAsia="MS Mincho"/>
                <w:sz w:val="26"/>
                <w:szCs w:val="26"/>
              </w:rPr>
              <w:br/>
              <w:t>5.1. Lesson 1: Reading skill</w:t>
            </w:r>
            <w:r w:rsidRPr="00116DCC">
              <w:rPr>
                <w:rFonts w:eastAsia="MS Mincho"/>
                <w:sz w:val="26"/>
                <w:szCs w:val="26"/>
              </w:rPr>
              <w:br/>
              <w:t>5.1.1. Types of customer complains</w:t>
            </w:r>
            <w:r w:rsidRPr="00116DCC">
              <w:rPr>
                <w:rFonts w:eastAsia="MS Mincho"/>
                <w:sz w:val="26"/>
                <w:szCs w:val="26"/>
              </w:rPr>
              <w:br/>
              <w:t>5.1.2. Handling complains</w:t>
            </w:r>
            <w:r w:rsidRPr="00116DCC">
              <w:rPr>
                <w:rFonts w:eastAsia="MS Mincho"/>
                <w:sz w:val="26"/>
                <w:szCs w:val="26"/>
              </w:rPr>
              <w:br/>
              <w:t>5.2. Lesson 2: Listening skill</w:t>
            </w:r>
            <w:r w:rsidRPr="00116DCC">
              <w:rPr>
                <w:rFonts w:eastAsia="MS Mincho"/>
                <w:sz w:val="26"/>
                <w:szCs w:val="26"/>
              </w:rPr>
              <w:br/>
              <w:t>5.2.1. A phone call complaining about product quality</w:t>
            </w:r>
            <w:r w:rsidRPr="00116DCC">
              <w:rPr>
                <w:rFonts w:eastAsia="MS Mincho"/>
                <w:sz w:val="26"/>
                <w:szCs w:val="26"/>
              </w:rPr>
              <w:br/>
              <w:t>5.3. Lesson 3: Speaking skill</w:t>
            </w:r>
            <w:r w:rsidRPr="00116DCC">
              <w:rPr>
                <w:rFonts w:eastAsia="MS Mincho"/>
                <w:sz w:val="26"/>
                <w:szCs w:val="26"/>
              </w:rPr>
              <w:br/>
              <w:t xml:space="preserve">5.3.1. Deal with the complaints </w:t>
            </w:r>
            <w:r w:rsidRPr="00116DCC">
              <w:rPr>
                <w:rFonts w:eastAsia="MS Mincho"/>
                <w:sz w:val="26"/>
                <w:szCs w:val="26"/>
              </w:rPr>
              <w:br/>
              <w:t>5.3.2. Discuss how you could improve the service you offer to your customers</w:t>
            </w:r>
            <w:r w:rsidRPr="00116DCC">
              <w:rPr>
                <w:rFonts w:eastAsia="MS Mincho"/>
                <w:sz w:val="26"/>
                <w:szCs w:val="26"/>
              </w:rPr>
              <w:br/>
              <w:t>5.4. Lesson 4: Writing skill</w:t>
            </w:r>
            <w:r w:rsidRPr="00116DCC">
              <w:rPr>
                <w:rFonts w:eastAsia="MS Mincho"/>
                <w:sz w:val="26"/>
                <w:szCs w:val="26"/>
              </w:rPr>
              <w:br/>
              <w:t>5.4.1. Gerund</w:t>
            </w:r>
            <w:r w:rsidRPr="00116DCC">
              <w:rPr>
                <w:rFonts w:eastAsia="MS Mincho"/>
                <w:sz w:val="26"/>
                <w:szCs w:val="26"/>
              </w:rPr>
              <w:br/>
              <w:t>5.4.2. Write a report for Director of Customer Services</w:t>
            </w:r>
          </w:p>
          <w:p w14:paraId="5B011230" w14:textId="55C99664" w:rsidR="00B16DE9" w:rsidRPr="00116DCC" w:rsidRDefault="00D653A9" w:rsidP="005F3F3F">
            <w:pPr>
              <w:spacing w:line="312" w:lineRule="auto"/>
              <w:rPr>
                <w:rFonts w:eastAsia="MS Mincho"/>
                <w:sz w:val="26"/>
                <w:szCs w:val="26"/>
              </w:rPr>
            </w:pPr>
            <w:r w:rsidRPr="00116DCC">
              <w:rPr>
                <w:rFonts w:eastAsia="MS Mincho"/>
                <w:sz w:val="26"/>
                <w:szCs w:val="26"/>
              </w:rPr>
              <w:t>C</w:t>
            </w:r>
            <w:r w:rsidR="003C590E" w:rsidRPr="00116DCC">
              <w:rPr>
                <w:rFonts w:eastAsia="MS Mincho"/>
                <w:sz w:val="26"/>
                <w:szCs w:val="26"/>
              </w:rPr>
              <w:t xml:space="preserve">hương </w:t>
            </w:r>
            <w:r w:rsidRPr="00116DCC">
              <w:rPr>
                <w:rFonts w:eastAsia="MS Mincho"/>
                <w:sz w:val="26"/>
                <w:szCs w:val="26"/>
              </w:rPr>
              <w:t>5: D</w:t>
            </w:r>
            <w:r w:rsidR="003C590E" w:rsidRPr="00116DCC">
              <w:rPr>
                <w:rFonts w:eastAsia="MS Mincho"/>
                <w:sz w:val="26"/>
                <w:szCs w:val="26"/>
              </w:rPr>
              <w:t xml:space="preserve">ịch vụ khách hàng  </w:t>
            </w:r>
          </w:p>
          <w:p w14:paraId="5323AB74" w14:textId="3334768A" w:rsidR="00B16DE9" w:rsidRPr="00116DCC" w:rsidRDefault="00D653A9" w:rsidP="005F3F3F">
            <w:pPr>
              <w:spacing w:line="312" w:lineRule="auto"/>
              <w:rPr>
                <w:rFonts w:eastAsia="MS Mincho"/>
                <w:sz w:val="26"/>
                <w:szCs w:val="26"/>
              </w:rPr>
            </w:pPr>
            <w:r w:rsidRPr="00116DCC">
              <w:rPr>
                <w:rFonts w:eastAsia="MS Mincho"/>
                <w:sz w:val="26"/>
                <w:szCs w:val="26"/>
              </w:rPr>
              <w:t xml:space="preserve">1. Bài học 1: Kỹ năng đọc  </w:t>
            </w:r>
          </w:p>
          <w:p w14:paraId="1A757030" w14:textId="1ACDDC6A" w:rsidR="00B16DE9" w:rsidRPr="00116DCC" w:rsidRDefault="00D653A9" w:rsidP="005F3F3F">
            <w:pPr>
              <w:spacing w:line="312" w:lineRule="auto"/>
              <w:rPr>
                <w:rFonts w:eastAsia="MS Mincho"/>
                <w:sz w:val="26"/>
                <w:szCs w:val="26"/>
              </w:rPr>
            </w:pPr>
            <w:r w:rsidRPr="00116DCC">
              <w:rPr>
                <w:rFonts w:eastAsia="MS Mincho"/>
                <w:sz w:val="26"/>
                <w:szCs w:val="26"/>
              </w:rPr>
              <w:t xml:space="preserve">1.1. Các loại phàn nàn của khách hàng  </w:t>
            </w:r>
          </w:p>
          <w:p w14:paraId="265D9C42" w14:textId="60895225" w:rsidR="00B16DE9" w:rsidRPr="00116DCC" w:rsidRDefault="00D653A9" w:rsidP="005F3F3F">
            <w:pPr>
              <w:spacing w:line="312" w:lineRule="auto"/>
              <w:rPr>
                <w:rFonts w:eastAsia="MS Mincho"/>
                <w:sz w:val="26"/>
                <w:szCs w:val="26"/>
              </w:rPr>
            </w:pPr>
            <w:r w:rsidRPr="00116DCC">
              <w:rPr>
                <w:rFonts w:eastAsia="MS Mincho"/>
                <w:sz w:val="26"/>
                <w:szCs w:val="26"/>
              </w:rPr>
              <w:t xml:space="preserve">1.2. Xử lý phàn nàn  </w:t>
            </w:r>
          </w:p>
          <w:p w14:paraId="70405A01" w14:textId="66CA94E2" w:rsidR="00B16DE9" w:rsidRPr="00116DCC" w:rsidRDefault="00D653A9" w:rsidP="005F3F3F">
            <w:pPr>
              <w:spacing w:line="312" w:lineRule="auto"/>
              <w:rPr>
                <w:rFonts w:eastAsia="MS Mincho"/>
                <w:sz w:val="26"/>
                <w:szCs w:val="26"/>
              </w:rPr>
            </w:pPr>
            <w:r w:rsidRPr="00116DCC">
              <w:rPr>
                <w:rFonts w:eastAsia="MS Mincho"/>
                <w:sz w:val="26"/>
                <w:szCs w:val="26"/>
              </w:rPr>
              <w:t xml:space="preserve">2. Bài học 2: Kỹ năng nghe  </w:t>
            </w:r>
          </w:p>
          <w:p w14:paraId="6FC9C3E2" w14:textId="091F57D0" w:rsidR="00B16DE9" w:rsidRPr="00116DCC" w:rsidRDefault="00D653A9" w:rsidP="005F3F3F">
            <w:pPr>
              <w:spacing w:line="312" w:lineRule="auto"/>
              <w:rPr>
                <w:rFonts w:eastAsia="MS Mincho"/>
                <w:sz w:val="26"/>
                <w:szCs w:val="26"/>
              </w:rPr>
            </w:pPr>
            <w:r w:rsidRPr="00116DCC">
              <w:rPr>
                <w:rFonts w:eastAsia="MS Mincho"/>
                <w:sz w:val="26"/>
                <w:szCs w:val="26"/>
              </w:rPr>
              <w:t xml:space="preserve">2.1. Cuộc gọi phàn nàn về chất lượng sản phẩm  </w:t>
            </w:r>
          </w:p>
          <w:p w14:paraId="2A6CA81E" w14:textId="322B2C1A" w:rsidR="00B16DE9" w:rsidRPr="00116DCC" w:rsidRDefault="00D653A9" w:rsidP="005F3F3F">
            <w:pPr>
              <w:spacing w:line="312" w:lineRule="auto"/>
              <w:rPr>
                <w:rFonts w:eastAsia="MS Mincho"/>
                <w:sz w:val="26"/>
                <w:szCs w:val="26"/>
              </w:rPr>
            </w:pPr>
            <w:r w:rsidRPr="00116DCC">
              <w:rPr>
                <w:rFonts w:eastAsia="MS Mincho"/>
                <w:sz w:val="26"/>
                <w:szCs w:val="26"/>
              </w:rPr>
              <w:t xml:space="preserve">3. Bài học 3: Kỹ năng nói  </w:t>
            </w:r>
          </w:p>
          <w:p w14:paraId="257A59D9" w14:textId="7FD82001" w:rsidR="00B16DE9" w:rsidRPr="00116DCC" w:rsidRDefault="00D653A9" w:rsidP="005F3F3F">
            <w:pPr>
              <w:spacing w:line="312" w:lineRule="auto"/>
              <w:rPr>
                <w:rFonts w:eastAsia="MS Mincho"/>
                <w:sz w:val="26"/>
                <w:szCs w:val="26"/>
              </w:rPr>
            </w:pPr>
            <w:r w:rsidRPr="00116DCC">
              <w:rPr>
                <w:rFonts w:eastAsia="MS Mincho"/>
                <w:sz w:val="26"/>
                <w:szCs w:val="26"/>
              </w:rPr>
              <w:lastRenderedPageBreak/>
              <w:t xml:space="preserve">3.1. Giải quyết phàn nàn  </w:t>
            </w:r>
          </w:p>
          <w:p w14:paraId="61D5903A" w14:textId="322682B3" w:rsidR="00B16DE9" w:rsidRPr="00116DCC" w:rsidRDefault="00D653A9" w:rsidP="005F3F3F">
            <w:pPr>
              <w:spacing w:line="312" w:lineRule="auto"/>
              <w:rPr>
                <w:rFonts w:eastAsia="MS Mincho"/>
                <w:sz w:val="26"/>
                <w:szCs w:val="26"/>
              </w:rPr>
            </w:pPr>
            <w:r w:rsidRPr="00116DCC">
              <w:rPr>
                <w:rFonts w:eastAsia="MS Mincho"/>
                <w:sz w:val="26"/>
                <w:szCs w:val="26"/>
              </w:rPr>
              <w:t xml:space="preserve">3.2. Thảo luận về cách bạn có thể cải thiện dịch vụ cung cấp cho khách hàng  </w:t>
            </w:r>
          </w:p>
          <w:p w14:paraId="590AFC53" w14:textId="2897C159" w:rsidR="00B16DE9" w:rsidRPr="00116DCC" w:rsidRDefault="00D653A9" w:rsidP="005F3F3F">
            <w:pPr>
              <w:spacing w:line="312" w:lineRule="auto"/>
              <w:rPr>
                <w:rFonts w:eastAsia="MS Mincho"/>
                <w:sz w:val="26"/>
                <w:szCs w:val="26"/>
              </w:rPr>
            </w:pPr>
            <w:r w:rsidRPr="00116DCC">
              <w:rPr>
                <w:rFonts w:eastAsia="MS Mincho"/>
                <w:sz w:val="26"/>
                <w:szCs w:val="26"/>
              </w:rPr>
              <w:t xml:space="preserve">4. Bài học 4: Kỹ năng viết  </w:t>
            </w:r>
          </w:p>
          <w:p w14:paraId="157EF4A4" w14:textId="3B94629A" w:rsidR="00B16DE9" w:rsidRPr="00116DCC" w:rsidRDefault="00D653A9" w:rsidP="005F3F3F">
            <w:pPr>
              <w:spacing w:line="312" w:lineRule="auto"/>
              <w:rPr>
                <w:rFonts w:eastAsia="MS Mincho"/>
                <w:sz w:val="26"/>
                <w:szCs w:val="26"/>
              </w:rPr>
            </w:pPr>
            <w:r w:rsidRPr="00116DCC">
              <w:rPr>
                <w:rFonts w:eastAsia="MS Mincho"/>
                <w:sz w:val="26"/>
                <w:szCs w:val="26"/>
              </w:rPr>
              <w:t xml:space="preserve">4.1. Danh động từ  </w:t>
            </w:r>
          </w:p>
          <w:p w14:paraId="1D58DEB1" w14:textId="3B80BB60" w:rsidR="00B16DE9" w:rsidRPr="00116DCC" w:rsidRDefault="00D653A9" w:rsidP="005F3F3F">
            <w:pPr>
              <w:spacing w:line="312" w:lineRule="auto"/>
              <w:rPr>
                <w:rFonts w:eastAsia="MS Mincho"/>
                <w:sz w:val="26"/>
                <w:szCs w:val="26"/>
              </w:rPr>
            </w:pPr>
            <w:r w:rsidRPr="00116DCC">
              <w:rPr>
                <w:rFonts w:eastAsia="MS Mincho"/>
                <w:sz w:val="26"/>
                <w:szCs w:val="26"/>
              </w:rPr>
              <w:t>4.2. Viết báo cáo cho Giám đốc Dịch vụ Khách hàng</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61117D05"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lastRenderedPageBreak/>
              <w:t>12</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76F60B0B" w14:textId="77777777" w:rsidR="00987524" w:rsidRPr="00116DCC" w:rsidRDefault="00987524" w:rsidP="005F3F3F">
            <w:pPr>
              <w:spacing w:line="312" w:lineRule="auto"/>
              <w:jc w:val="center"/>
              <w:rPr>
                <w:rFonts w:eastAsia="MS Mincho"/>
                <w:sz w:val="26"/>
                <w:szCs w:val="26"/>
              </w:rPr>
            </w:pP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812AA38" w14:textId="77777777" w:rsidR="00987524" w:rsidRPr="00116DCC" w:rsidRDefault="00D653A9" w:rsidP="005F3F3F">
            <w:pPr>
              <w:spacing w:line="312" w:lineRule="auto"/>
              <w:jc w:val="center"/>
              <w:rPr>
                <w:rFonts w:eastAsia="MS Mincho"/>
                <w:sz w:val="26"/>
                <w:szCs w:val="26"/>
              </w:rPr>
            </w:pPr>
            <w:r w:rsidRPr="00116DCC">
              <w:rPr>
                <w:rFonts w:eastAsia="MS Mincho"/>
                <w:sz w:val="26"/>
                <w:szCs w:val="26"/>
              </w:rPr>
              <w:t>12</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hideMark/>
          </w:tcPr>
          <w:p w14:paraId="5F18FEAF" w14:textId="77777777" w:rsidR="00987524" w:rsidRPr="00116DCC" w:rsidRDefault="00987524" w:rsidP="005F3F3F">
            <w:pPr>
              <w:spacing w:line="312" w:lineRule="auto"/>
              <w:rPr>
                <w:rFonts w:eastAsia="MS Mincho"/>
                <w:sz w:val="26"/>
                <w:szCs w:val="26"/>
              </w:rPr>
            </w:pPr>
          </w:p>
        </w:tc>
      </w:tr>
      <w:tr w:rsidR="000A116E" w14:paraId="44885A1E" w14:textId="77777777" w:rsidTr="003C59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hideMark/>
          </w:tcPr>
          <w:p w14:paraId="66291EF6" w14:textId="77777777" w:rsidR="00987524" w:rsidRPr="00116DCC" w:rsidRDefault="00987524" w:rsidP="005F3F3F">
            <w:pPr>
              <w:spacing w:line="312" w:lineRule="auto"/>
              <w:rPr>
                <w:rFonts w:eastAsia="MS Mincho"/>
                <w:b/>
                <w:sz w:val="26"/>
                <w:szCs w:val="26"/>
              </w:rPr>
            </w:pPr>
          </w:p>
        </w:tc>
        <w:tc>
          <w:tcPr>
            <w:tcW w:w="4595"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5295B076" w14:textId="0C843444" w:rsidR="00987524" w:rsidRPr="00116DCC" w:rsidRDefault="00D653A9" w:rsidP="005F3F3F">
            <w:pPr>
              <w:spacing w:line="312" w:lineRule="auto"/>
              <w:jc w:val="center"/>
              <w:rPr>
                <w:rFonts w:eastAsia="MS Mincho"/>
                <w:b/>
                <w:sz w:val="26"/>
                <w:szCs w:val="26"/>
              </w:rPr>
            </w:pPr>
            <w:r w:rsidRPr="00116DCC">
              <w:rPr>
                <w:rFonts w:eastAsia="MS Mincho"/>
                <w:b/>
                <w:sz w:val="26"/>
                <w:szCs w:val="26"/>
              </w:rPr>
              <w:t>Cộng</w:t>
            </w:r>
          </w:p>
        </w:tc>
        <w:tc>
          <w:tcPr>
            <w:tcW w:w="198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A986A64" w14:textId="77777777" w:rsidR="00987524" w:rsidRPr="00116DCC" w:rsidRDefault="00D653A9" w:rsidP="005F3F3F">
            <w:pPr>
              <w:spacing w:line="312" w:lineRule="auto"/>
              <w:jc w:val="center"/>
              <w:rPr>
                <w:rFonts w:eastAsia="MS Mincho"/>
                <w:b/>
                <w:sz w:val="26"/>
                <w:szCs w:val="26"/>
              </w:rPr>
            </w:pPr>
            <w:r w:rsidRPr="00116DCC">
              <w:rPr>
                <w:rFonts w:eastAsia="MS Mincho"/>
                <w:b/>
                <w:sz w:val="26"/>
                <w:szCs w:val="26"/>
              </w:rPr>
              <w:t>60</w:t>
            </w: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343639BF" w14:textId="77777777" w:rsidR="00987524" w:rsidRPr="00116DCC" w:rsidRDefault="00D653A9" w:rsidP="005F3F3F">
            <w:pPr>
              <w:spacing w:line="312" w:lineRule="auto"/>
              <w:jc w:val="center"/>
              <w:rPr>
                <w:rFonts w:eastAsia="MS Mincho"/>
                <w:b/>
                <w:sz w:val="26"/>
                <w:szCs w:val="26"/>
              </w:rPr>
            </w:pPr>
            <w:r w:rsidRPr="00116DCC">
              <w:rPr>
                <w:rFonts w:eastAsia="MS Mincho"/>
                <w:b/>
                <w:sz w:val="26"/>
                <w:szCs w:val="26"/>
              </w:rPr>
              <w:t>0</w:t>
            </w:r>
          </w:p>
        </w:tc>
        <w:tc>
          <w:tcPr>
            <w:tcW w:w="118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1F522FCD" w14:textId="77777777" w:rsidR="00987524" w:rsidRPr="00116DCC" w:rsidRDefault="00D653A9" w:rsidP="005F3F3F">
            <w:pPr>
              <w:spacing w:line="312" w:lineRule="auto"/>
              <w:jc w:val="center"/>
              <w:rPr>
                <w:rFonts w:eastAsia="MS Mincho"/>
                <w:b/>
                <w:sz w:val="26"/>
                <w:szCs w:val="26"/>
              </w:rPr>
            </w:pPr>
            <w:r w:rsidRPr="00116DCC">
              <w:rPr>
                <w:rFonts w:eastAsia="MS Mincho"/>
                <w:b/>
                <w:sz w:val="26"/>
                <w:szCs w:val="26"/>
              </w:rPr>
              <w:t>58</w:t>
            </w:r>
          </w:p>
        </w:tc>
        <w:tc>
          <w:tcPr>
            <w:tcW w:w="697"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bottom"/>
            <w:hideMark/>
          </w:tcPr>
          <w:p w14:paraId="2F009607" w14:textId="77777777" w:rsidR="00987524" w:rsidRPr="00116DCC" w:rsidRDefault="00D653A9" w:rsidP="005F3F3F">
            <w:pPr>
              <w:spacing w:line="312" w:lineRule="auto"/>
              <w:jc w:val="center"/>
              <w:rPr>
                <w:rFonts w:eastAsia="MS Mincho"/>
                <w:b/>
                <w:sz w:val="26"/>
                <w:szCs w:val="26"/>
              </w:rPr>
            </w:pPr>
            <w:r w:rsidRPr="00116DCC">
              <w:rPr>
                <w:rFonts w:eastAsia="MS Mincho"/>
                <w:b/>
                <w:sz w:val="26"/>
                <w:szCs w:val="26"/>
              </w:rPr>
              <w:t>2</w:t>
            </w:r>
          </w:p>
        </w:tc>
      </w:tr>
    </w:tbl>
    <w:p w14:paraId="31CBD114" w14:textId="77777777" w:rsidR="0096625C" w:rsidRPr="00116DCC" w:rsidRDefault="0096625C" w:rsidP="005F3F3F">
      <w:pPr>
        <w:spacing w:line="312" w:lineRule="auto"/>
        <w:rPr>
          <w:rFonts w:eastAsia="MS Mincho"/>
          <w:sz w:val="26"/>
          <w:szCs w:val="26"/>
          <w:lang w:val="pt-BR"/>
        </w:rPr>
      </w:pPr>
    </w:p>
    <w:p w14:paraId="7320A788" w14:textId="77777777" w:rsidR="00B04E2C" w:rsidRPr="00116DCC" w:rsidRDefault="00D653A9" w:rsidP="005F3F3F">
      <w:pPr>
        <w:pStyle w:val="Heading3"/>
        <w:spacing w:before="0" w:line="312" w:lineRule="auto"/>
        <w:jc w:val="both"/>
        <w:rPr>
          <w:rFonts w:ascii="Times New Roman" w:hAnsi="Times New Roman"/>
          <w:b w:val="0"/>
          <w:color w:val="000000"/>
          <w:sz w:val="26"/>
          <w:szCs w:val="26"/>
        </w:rPr>
      </w:pPr>
      <w:bookmarkStart w:id="163" w:name="_Toc480288336"/>
      <w:bookmarkStart w:id="164" w:name="_Toc480290894"/>
      <w:bookmarkStart w:id="165" w:name="_Toc480291629"/>
      <w:r w:rsidRPr="00116DCC">
        <w:rPr>
          <w:rFonts w:ascii="Times New Roman" w:hAnsi="Times New Roman"/>
          <w:b w:val="0"/>
          <w:color w:val="000000"/>
          <w:sz w:val="26"/>
          <w:szCs w:val="26"/>
        </w:rPr>
        <w:t>2. Nội dung chi tiết</w:t>
      </w:r>
      <w:bookmarkEnd w:id="163"/>
      <w:bookmarkEnd w:id="164"/>
      <w:bookmarkEnd w:id="165"/>
    </w:p>
    <w:p w14:paraId="46C8003F" w14:textId="0BB1BC5D" w:rsidR="00B04E2C" w:rsidRPr="00116DCC" w:rsidRDefault="00D653A9" w:rsidP="005F3F3F">
      <w:pPr>
        <w:tabs>
          <w:tab w:val="right" w:pos="9360"/>
        </w:tabs>
        <w:spacing w:line="312" w:lineRule="auto"/>
        <w:jc w:val="center"/>
        <w:rPr>
          <w:rFonts w:eastAsia="MS Mincho"/>
          <w:b/>
          <w:i/>
          <w:iCs/>
          <w:color w:val="000000"/>
          <w:sz w:val="26"/>
          <w:szCs w:val="26"/>
          <w:lang w:val="nl-NL"/>
        </w:rPr>
      </w:pPr>
      <w:bookmarkStart w:id="166" w:name="_Toc480288337"/>
      <w:bookmarkStart w:id="167" w:name="_Toc480290895"/>
      <w:r w:rsidRPr="00116DCC">
        <w:rPr>
          <w:rFonts w:eastAsia="MS Mincho"/>
          <w:b/>
          <w:color w:val="000000"/>
          <w:sz w:val="26"/>
          <w:szCs w:val="26"/>
        </w:rPr>
        <w:t>C</w:t>
      </w:r>
      <w:r w:rsidR="004975B2" w:rsidRPr="00116DCC">
        <w:rPr>
          <w:rFonts w:eastAsia="MS Mincho"/>
          <w:b/>
          <w:color w:val="000000"/>
          <w:sz w:val="26"/>
          <w:szCs w:val="26"/>
        </w:rPr>
        <w:t>hapter</w:t>
      </w:r>
      <w:r w:rsidRPr="00116DCC">
        <w:rPr>
          <w:rFonts w:eastAsia="MS Mincho"/>
          <w:b/>
          <w:color w:val="000000"/>
          <w:sz w:val="26"/>
          <w:szCs w:val="26"/>
          <w:lang w:val="vi-VN"/>
        </w:rPr>
        <w:t xml:space="preserve"> </w:t>
      </w:r>
      <w:r w:rsidR="00A15E4C" w:rsidRPr="00116DCC">
        <w:rPr>
          <w:rFonts w:eastAsia="MS Mincho"/>
          <w:b/>
          <w:color w:val="000000"/>
          <w:sz w:val="26"/>
          <w:szCs w:val="26"/>
          <w:lang w:val="vi-VN"/>
        </w:rPr>
        <w:t>1</w:t>
      </w:r>
      <w:r w:rsidRPr="00116DCC">
        <w:rPr>
          <w:rFonts w:eastAsia="MS Mincho"/>
          <w:b/>
          <w:color w:val="000000"/>
          <w:sz w:val="26"/>
          <w:szCs w:val="26"/>
        </w:rPr>
        <w:t xml:space="preserve">: </w:t>
      </w:r>
      <w:bookmarkEnd w:id="166"/>
      <w:bookmarkEnd w:id="167"/>
      <w:r w:rsidR="004975B2" w:rsidRPr="00116DCC">
        <w:rPr>
          <w:rFonts w:eastAsia="MS Mincho"/>
          <w:b/>
          <w:color w:val="000000"/>
          <w:sz w:val="26"/>
          <w:szCs w:val="26"/>
        </w:rPr>
        <w:t>At</w:t>
      </w:r>
      <w:r w:rsidR="004975B2" w:rsidRPr="00116DCC">
        <w:rPr>
          <w:rFonts w:eastAsia="MS Mincho"/>
          <w:b/>
          <w:color w:val="000000"/>
          <w:sz w:val="26"/>
          <w:szCs w:val="26"/>
          <w:lang w:val="vi-VN"/>
        </w:rPr>
        <w:t xml:space="preserve"> work</w:t>
      </w:r>
      <w:r w:rsidRPr="00116DCC">
        <w:rPr>
          <w:rFonts w:eastAsia="MS Mincho"/>
          <w:b/>
          <w:color w:val="000000"/>
          <w:sz w:val="26"/>
          <w:szCs w:val="26"/>
        </w:rPr>
        <w:tab/>
      </w:r>
      <w:r w:rsidRPr="00116DCC">
        <w:rPr>
          <w:rFonts w:eastAsia="MS Mincho"/>
          <w:b/>
          <w:i/>
          <w:iCs/>
          <w:color w:val="000000"/>
          <w:sz w:val="26"/>
          <w:szCs w:val="26"/>
          <w:lang w:val="nl-NL"/>
        </w:rPr>
        <w:t xml:space="preserve"> </w:t>
      </w:r>
      <w:r w:rsidRPr="00116DCC">
        <w:rPr>
          <w:rFonts w:eastAsia="MS Mincho"/>
          <w:iCs/>
          <w:color w:val="000000"/>
          <w:sz w:val="26"/>
          <w:szCs w:val="26"/>
          <w:lang w:val="nl-NL"/>
        </w:rPr>
        <w:t xml:space="preserve">Thời gian: </w:t>
      </w:r>
      <w:r w:rsidR="004975B2" w:rsidRPr="00116DCC">
        <w:rPr>
          <w:rFonts w:eastAsia="MS Mincho"/>
          <w:iCs/>
          <w:color w:val="000000"/>
          <w:sz w:val="26"/>
          <w:szCs w:val="26"/>
          <w:lang w:val="nl-NL"/>
        </w:rPr>
        <w:t>12</w:t>
      </w:r>
      <w:r w:rsidRPr="00116DCC">
        <w:rPr>
          <w:rFonts w:eastAsia="MS Mincho"/>
          <w:iCs/>
          <w:color w:val="000000"/>
          <w:sz w:val="26"/>
          <w:szCs w:val="26"/>
          <w:lang w:val="nl-NL"/>
        </w:rPr>
        <w:t xml:space="preserve"> giờ</w:t>
      </w:r>
    </w:p>
    <w:p w14:paraId="01BE43D6" w14:textId="5346FAF6" w:rsidR="00B04E2C" w:rsidRPr="00B96334"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B96334">
        <w:rPr>
          <w:rFonts w:eastAsia="TimesNewRomanPS-BoldMT"/>
          <w:bCs/>
          <w:color w:val="000000"/>
          <w:sz w:val="26"/>
          <w:szCs w:val="26"/>
          <w:lang w:val="nl-NL"/>
        </w:rPr>
        <w:t>1</w:t>
      </w:r>
      <w:r w:rsidRPr="00116DCC">
        <w:rPr>
          <w:rFonts w:eastAsia="TimesNewRomanPS-BoldMT"/>
          <w:bCs/>
          <w:color w:val="000000"/>
          <w:sz w:val="26"/>
          <w:szCs w:val="26"/>
          <w:lang w:val="vi-VN"/>
        </w:rPr>
        <w:t xml:space="preserve">. </w:t>
      </w:r>
      <w:r w:rsidRPr="00B96334">
        <w:rPr>
          <w:rFonts w:eastAsia="TimesNewRomanPS-BoldMT"/>
          <w:bCs/>
          <w:color w:val="000000"/>
          <w:sz w:val="26"/>
          <w:szCs w:val="26"/>
          <w:lang w:val="nl-NL"/>
        </w:rPr>
        <w:t>Mục tiêu</w:t>
      </w:r>
    </w:p>
    <w:p w14:paraId="2616FE57" w14:textId="11A61FDA" w:rsidR="008137EE" w:rsidRPr="00335932" w:rsidRDefault="00D653A9" w:rsidP="005F3F3F">
      <w:pPr>
        <w:tabs>
          <w:tab w:val="center" w:pos="360"/>
        </w:tabs>
        <w:spacing w:line="312" w:lineRule="auto"/>
        <w:ind w:left="360"/>
        <w:rPr>
          <w:rFonts w:eastAsia="MS Mincho"/>
          <w:sz w:val="26"/>
          <w:szCs w:val="26"/>
          <w:lang w:val="vi-VN"/>
        </w:rPr>
      </w:pPr>
      <w:r w:rsidRPr="00B96334">
        <w:rPr>
          <w:rFonts w:eastAsia="MS Mincho"/>
          <w:sz w:val="26"/>
          <w:szCs w:val="26"/>
          <w:lang w:val="nl-NL"/>
        </w:rPr>
        <w:t xml:space="preserve">- </w:t>
      </w:r>
      <w:r w:rsidRPr="00335932">
        <w:rPr>
          <w:rFonts w:eastAsia="MS Mincho"/>
          <w:sz w:val="26"/>
          <w:szCs w:val="26"/>
          <w:lang w:val="vi-VN"/>
        </w:rPr>
        <w:t>Kỹ năng đọc</w:t>
      </w:r>
    </w:p>
    <w:p w14:paraId="5B28264C" w14:textId="67DC71FB" w:rsidR="008137EE" w:rsidRPr="006A4857"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Nắm được từ vựng liên quan đến </w:t>
      </w:r>
      <w:r w:rsidR="006A4857" w:rsidRPr="006A4857">
        <w:rPr>
          <w:rFonts w:eastAsia="MS Mincho"/>
          <w:sz w:val="26"/>
          <w:szCs w:val="26"/>
          <w:lang w:val="vi-VN"/>
        </w:rPr>
        <w:t>h</w:t>
      </w:r>
      <w:r w:rsidRPr="00116DCC">
        <w:rPr>
          <w:rFonts w:eastAsia="MS Mincho"/>
          <w:sz w:val="26"/>
          <w:szCs w:val="26"/>
          <w:lang w:val="vi-VN"/>
        </w:rPr>
        <w:t xml:space="preserve">oạt động </w:t>
      </w:r>
      <w:r w:rsidR="006A4857" w:rsidRPr="006A4857">
        <w:rPr>
          <w:rFonts w:eastAsia="MS Mincho"/>
          <w:sz w:val="26"/>
          <w:szCs w:val="26"/>
          <w:lang w:val="vi-VN"/>
        </w:rPr>
        <w:t>tại công sở</w:t>
      </w:r>
    </w:p>
    <w:p w14:paraId="2E521185" w14:textId="1F75456B"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Vấn đề tại nơi làm việc</w:t>
      </w:r>
    </w:p>
    <w:p w14:paraId="1D76E1FA" w14:textId="58151316" w:rsidR="008137EE" w:rsidRPr="00B96334" w:rsidRDefault="00D653A9" w:rsidP="005F3F3F">
      <w:pPr>
        <w:tabs>
          <w:tab w:val="center" w:pos="360"/>
        </w:tabs>
        <w:spacing w:line="312" w:lineRule="auto"/>
        <w:ind w:left="360"/>
        <w:rPr>
          <w:rFonts w:eastAsia="MS Mincho"/>
          <w:sz w:val="26"/>
          <w:szCs w:val="26"/>
          <w:lang w:val="vi-VN"/>
        </w:rPr>
      </w:pPr>
      <w:r w:rsidRPr="00B96334">
        <w:rPr>
          <w:rFonts w:eastAsia="MS Mincho"/>
          <w:sz w:val="26"/>
          <w:szCs w:val="26"/>
          <w:lang w:val="vi-VN"/>
        </w:rPr>
        <w:t>- Kỹ năng nghe</w:t>
      </w:r>
    </w:p>
    <w:p w14:paraId="74C7F24F" w14:textId="70F4D1FD"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5D3797" w:rsidRPr="00116DCC">
        <w:rPr>
          <w:rFonts w:eastAsia="MS Mincho"/>
          <w:sz w:val="26"/>
          <w:szCs w:val="26"/>
          <w:lang w:val="vi-VN"/>
        </w:rPr>
        <w:t>Nghe hiểu đoạn hội thoại về môi trường l</w:t>
      </w:r>
      <w:r w:rsidRPr="00116DCC">
        <w:rPr>
          <w:rFonts w:eastAsia="MS Mincho"/>
          <w:sz w:val="26"/>
          <w:szCs w:val="26"/>
          <w:lang w:val="vi-VN"/>
        </w:rPr>
        <w:t>àm việc và thư giãn</w:t>
      </w:r>
    </w:p>
    <w:p w14:paraId="35A7AD45" w14:textId="7B28D8FB"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5D3797" w:rsidRPr="00116DCC">
        <w:rPr>
          <w:rFonts w:eastAsia="MS Mincho"/>
          <w:sz w:val="26"/>
          <w:szCs w:val="26"/>
          <w:lang w:val="vi-VN"/>
        </w:rPr>
        <w:t xml:space="preserve">Nghe hiểu đoạn hội thoại về </w:t>
      </w:r>
      <w:r w:rsidRPr="00116DCC">
        <w:rPr>
          <w:rFonts w:eastAsia="MS Mincho"/>
          <w:sz w:val="26"/>
          <w:szCs w:val="26"/>
          <w:lang w:val="vi-VN"/>
        </w:rPr>
        <w:t>Giải quyết vấn đề</w:t>
      </w:r>
      <w:r w:rsidR="005D3797" w:rsidRPr="00116DCC">
        <w:rPr>
          <w:rFonts w:eastAsia="MS Mincho"/>
          <w:sz w:val="26"/>
          <w:szCs w:val="26"/>
          <w:lang w:val="vi-VN"/>
        </w:rPr>
        <w:t xml:space="preserve"> tại công sở</w:t>
      </w:r>
    </w:p>
    <w:p w14:paraId="7CAF118B" w14:textId="3BA7C734" w:rsidR="008137EE" w:rsidRPr="00B96334" w:rsidRDefault="00D653A9" w:rsidP="005F3F3F">
      <w:pPr>
        <w:tabs>
          <w:tab w:val="center" w:pos="360"/>
        </w:tabs>
        <w:spacing w:line="312" w:lineRule="auto"/>
        <w:ind w:left="360"/>
        <w:rPr>
          <w:rFonts w:eastAsia="MS Mincho"/>
          <w:sz w:val="26"/>
          <w:szCs w:val="26"/>
          <w:lang w:val="vi-VN"/>
        </w:rPr>
      </w:pPr>
      <w:r w:rsidRPr="00B96334">
        <w:rPr>
          <w:rFonts w:eastAsia="MS Mincho"/>
          <w:sz w:val="26"/>
          <w:szCs w:val="26"/>
          <w:lang w:val="vi-VN"/>
        </w:rPr>
        <w:t>- Kỹ năng nói</w:t>
      </w:r>
    </w:p>
    <w:p w14:paraId="63410DC3" w14:textId="61253C19"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5D3797" w:rsidRPr="00116DCC">
        <w:rPr>
          <w:rFonts w:eastAsia="MS Mincho"/>
          <w:sz w:val="26"/>
          <w:szCs w:val="26"/>
          <w:lang w:val="vi-VN"/>
        </w:rPr>
        <w:t xml:space="preserve">Thực hiện được một cuộc hội thoại </w:t>
      </w:r>
      <w:r w:rsidRPr="00116DCC">
        <w:rPr>
          <w:rFonts w:eastAsia="MS Mincho"/>
          <w:sz w:val="26"/>
          <w:szCs w:val="26"/>
          <w:lang w:val="vi-VN"/>
        </w:rPr>
        <w:t xml:space="preserve">về </w:t>
      </w:r>
      <w:r w:rsidR="005D3797" w:rsidRPr="00116DCC">
        <w:rPr>
          <w:rFonts w:eastAsia="MS Mincho"/>
          <w:sz w:val="26"/>
          <w:szCs w:val="26"/>
          <w:lang w:val="vi-VN"/>
        </w:rPr>
        <w:t xml:space="preserve">giới thiệu </w:t>
      </w:r>
      <w:r w:rsidRPr="00116DCC">
        <w:rPr>
          <w:rFonts w:eastAsia="MS Mincho"/>
          <w:sz w:val="26"/>
          <w:szCs w:val="26"/>
          <w:lang w:val="vi-VN"/>
        </w:rPr>
        <w:t>công việc và</w:t>
      </w:r>
      <w:r w:rsidR="005D3797" w:rsidRPr="00116DCC">
        <w:rPr>
          <w:rFonts w:eastAsia="MS Mincho"/>
          <w:sz w:val="26"/>
          <w:szCs w:val="26"/>
          <w:lang w:val="vi-VN"/>
        </w:rPr>
        <w:t xml:space="preserve"> các hoạt động</w:t>
      </w:r>
      <w:r w:rsidRPr="00116DCC">
        <w:rPr>
          <w:rFonts w:eastAsia="MS Mincho"/>
          <w:sz w:val="26"/>
          <w:szCs w:val="26"/>
          <w:lang w:val="vi-VN"/>
        </w:rPr>
        <w:t xml:space="preserve"> giải trí</w:t>
      </w:r>
    </w:p>
    <w:p w14:paraId="51B9CCE1" w14:textId="30981FBE" w:rsidR="008137EE" w:rsidRPr="00B96334" w:rsidRDefault="00D653A9" w:rsidP="005F3F3F">
      <w:pPr>
        <w:tabs>
          <w:tab w:val="center" w:pos="360"/>
        </w:tabs>
        <w:spacing w:line="312" w:lineRule="auto"/>
        <w:ind w:left="360"/>
        <w:rPr>
          <w:rFonts w:eastAsia="MS Mincho"/>
          <w:sz w:val="26"/>
          <w:szCs w:val="26"/>
          <w:lang w:val="vi-VN"/>
        </w:rPr>
      </w:pPr>
      <w:r w:rsidRPr="00B96334">
        <w:rPr>
          <w:rFonts w:eastAsia="MS Mincho"/>
          <w:sz w:val="26"/>
          <w:szCs w:val="26"/>
          <w:lang w:val="vi-VN"/>
        </w:rPr>
        <w:t>- Kỹ năng viết</w:t>
      </w:r>
    </w:p>
    <w:p w14:paraId="5FF5A1D0" w14:textId="76DE7B80"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5D3797" w:rsidRPr="00116DCC">
        <w:rPr>
          <w:rFonts w:eastAsia="MS Mincho"/>
          <w:sz w:val="26"/>
          <w:szCs w:val="26"/>
          <w:lang w:val="vi-VN"/>
        </w:rPr>
        <w:t>Nắm được các điểm n</w:t>
      </w:r>
      <w:r w:rsidRPr="00116DCC">
        <w:rPr>
          <w:rFonts w:eastAsia="MS Mincho"/>
          <w:sz w:val="26"/>
          <w:szCs w:val="26"/>
          <w:lang w:val="vi-VN"/>
        </w:rPr>
        <w:t>gữ pháp: Hiện tại đơn; have got; trạng từ và các cụm từ chỉ tần suất</w:t>
      </w:r>
    </w:p>
    <w:p w14:paraId="6D4D8CBD" w14:textId="5034CD5E" w:rsidR="008137EE"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Viết một email cho </w:t>
      </w:r>
      <w:r w:rsidR="005D3797" w:rsidRPr="00116DCC">
        <w:rPr>
          <w:rFonts w:eastAsia="MS Mincho"/>
          <w:sz w:val="26"/>
          <w:szCs w:val="26"/>
          <w:lang w:val="vi-VN"/>
        </w:rPr>
        <w:t xml:space="preserve">phòng </w:t>
      </w:r>
      <w:r w:rsidRPr="00116DCC">
        <w:rPr>
          <w:rFonts w:eastAsia="MS Mincho"/>
          <w:sz w:val="26"/>
          <w:szCs w:val="26"/>
          <w:lang w:val="vi-VN"/>
        </w:rPr>
        <w:t>Nhân sự</w:t>
      </w:r>
    </w:p>
    <w:p w14:paraId="531D293E" w14:textId="35EBAD1E" w:rsidR="009C6B57" w:rsidRPr="005569EA" w:rsidRDefault="00D653A9" w:rsidP="005F3F3F">
      <w:pPr>
        <w:spacing w:line="312" w:lineRule="auto"/>
        <w:ind w:firstLine="360"/>
        <w:jc w:val="both"/>
        <w:rPr>
          <w:rFonts w:eastAsia="TimesNewRomanPS-BoldMT"/>
          <w:bCs/>
          <w:color w:val="000000"/>
          <w:sz w:val="26"/>
          <w:szCs w:val="26"/>
        </w:rPr>
      </w:pPr>
      <w:hyperlink r:id="rId13" w:tgtFrame="_blank" w:tooltip="goal" w:history="1">
        <w:r w:rsidRPr="005569EA">
          <w:rPr>
            <w:rFonts w:eastAsia="TimesNewRomanPS-BoldMT"/>
            <w:bCs/>
            <w:color w:val="000000"/>
            <w:sz w:val="26"/>
            <w:szCs w:val="26"/>
          </w:rPr>
          <w:t>Goal</w:t>
        </w:r>
      </w:hyperlink>
      <w:r w:rsidR="00B97115" w:rsidRPr="005569EA">
        <w:rPr>
          <w:rFonts w:eastAsia="TimesNewRomanPS-BoldMT"/>
          <w:bCs/>
          <w:color w:val="000000"/>
          <w:sz w:val="26"/>
          <w:szCs w:val="26"/>
        </w:rPr>
        <w:t>s</w:t>
      </w:r>
    </w:p>
    <w:p w14:paraId="20C40FA9" w14:textId="327C5349" w:rsidR="005D3797" w:rsidRPr="00335932" w:rsidRDefault="00D653A9" w:rsidP="005F3F3F">
      <w:pPr>
        <w:tabs>
          <w:tab w:val="center" w:pos="360"/>
        </w:tabs>
        <w:spacing w:line="312" w:lineRule="auto"/>
        <w:ind w:left="360"/>
        <w:rPr>
          <w:rFonts w:eastAsia="MS Mincho"/>
          <w:sz w:val="26"/>
          <w:szCs w:val="26"/>
        </w:rPr>
      </w:pPr>
      <w:r>
        <w:rPr>
          <w:rFonts w:eastAsia="MS Mincho"/>
          <w:sz w:val="26"/>
          <w:szCs w:val="26"/>
        </w:rPr>
        <w:t xml:space="preserve">- </w:t>
      </w:r>
      <w:r w:rsidRPr="00335932">
        <w:rPr>
          <w:rFonts w:eastAsia="MS Mincho"/>
          <w:sz w:val="26"/>
          <w:szCs w:val="26"/>
        </w:rPr>
        <w:t>Reading skill</w:t>
      </w:r>
    </w:p>
    <w:p w14:paraId="1C997B99" w14:textId="53AB310E"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0E3DF3" w:rsidRPr="00116DCC">
        <w:rPr>
          <w:rFonts w:eastAsia="MS Mincho"/>
          <w:sz w:val="26"/>
          <w:szCs w:val="26"/>
          <w:lang w:val="vi-VN"/>
        </w:rPr>
        <w:t xml:space="preserve">+ </w:t>
      </w:r>
      <w:r w:rsidRPr="00116DCC">
        <w:rPr>
          <w:rFonts w:eastAsia="MS Mincho"/>
          <w:sz w:val="26"/>
          <w:szCs w:val="26"/>
          <w:lang w:val="vi-VN"/>
        </w:rPr>
        <w:t xml:space="preserve"> Understand vocabulary related to Leisure activities; Describing your routine</w:t>
      </w:r>
    </w:p>
    <w:p w14:paraId="47274EB5" w14:textId="6985B835"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Workplace problems</w:t>
      </w:r>
    </w:p>
    <w:p w14:paraId="4A036373" w14:textId="3DD16E7B" w:rsidR="005D3797" w:rsidRPr="00335932" w:rsidRDefault="00D653A9" w:rsidP="005F3F3F">
      <w:pPr>
        <w:tabs>
          <w:tab w:val="center" w:pos="360"/>
        </w:tabs>
        <w:spacing w:line="312" w:lineRule="auto"/>
        <w:ind w:left="360"/>
        <w:rPr>
          <w:rFonts w:eastAsia="MS Mincho"/>
          <w:sz w:val="26"/>
          <w:szCs w:val="26"/>
        </w:rPr>
      </w:pPr>
      <w:r>
        <w:rPr>
          <w:rFonts w:eastAsia="MS Mincho"/>
          <w:sz w:val="26"/>
          <w:szCs w:val="26"/>
        </w:rPr>
        <w:t>-</w:t>
      </w:r>
      <w:r w:rsidRPr="00335932">
        <w:rPr>
          <w:rFonts w:eastAsia="MS Mincho"/>
          <w:sz w:val="26"/>
          <w:szCs w:val="26"/>
        </w:rPr>
        <w:t xml:space="preserve"> Listening skill</w:t>
      </w:r>
    </w:p>
    <w:p w14:paraId="7F0B099E" w14:textId="49F8A617"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Understand a conversation about working and relaxing</w:t>
      </w:r>
    </w:p>
    <w:p w14:paraId="657CE03E" w14:textId="63089C37"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Understand a conversation about solving problems at the office</w:t>
      </w:r>
    </w:p>
    <w:p w14:paraId="02B38F75" w14:textId="5596B80C" w:rsidR="005D3797" w:rsidRPr="00CB4C62" w:rsidRDefault="00D653A9" w:rsidP="005F3F3F">
      <w:pPr>
        <w:tabs>
          <w:tab w:val="center" w:pos="360"/>
        </w:tabs>
        <w:spacing w:line="312" w:lineRule="auto"/>
        <w:ind w:left="360"/>
        <w:rPr>
          <w:rFonts w:eastAsia="MS Mincho"/>
          <w:sz w:val="26"/>
          <w:szCs w:val="26"/>
          <w:lang w:val="vi-VN"/>
        </w:rPr>
      </w:pPr>
      <w:r>
        <w:rPr>
          <w:rFonts w:eastAsia="MS Mincho"/>
          <w:sz w:val="26"/>
          <w:szCs w:val="26"/>
        </w:rPr>
        <w:t xml:space="preserve">- </w:t>
      </w:r>
      <w:r w:rsidRPr="00335932">
        <w:rPr>
          <w:rFonts w:eastAsia="MS Mincho"/>
          <w:sz w:val="26"/>
          <w:szCs w:val="26"/>
        </w:rPr>
        <w:t>Speaking skill</w:t>
      </w:r>
    </w:p>
    <w:p w14:paraId="3D932251" w14:textId="4BD96295"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Conduct a conversation about introducing your work and leisure activities</w:t>
      </w:r>
    </w:p>
    <w:p w14:paraId="50985AB7" w14:textId="121F82EC" w:rsidR="005D3797" w:rsidRPr="00335932" w:rsidRDefault="00D653A9" w:rsidP="005F3F3F">
      <w:pPr>
        <w:tabs>
          <w:tab w:val="center" w:pos="360"/>
        </w:tabs>
        <w:spacing w:line="312" w:lineRule="auto"/>
        <w:ind w:left="360"/>
        <w:rPr>
          <w:rFonts w:eastAsia="MS Mincho"/>
          <w:sz w:val="26"/>
          <w:szCs w:val="26"/>
        </w:rPr>
      </w:pPr>
      <w:r>
        <w:rPr>
          <w:rFonts w:eastAsia="MS Mincho"/>
          <w:sz w:val="26"/>
          <w:szCs w:val="26"/>
        </w:rPr>
        <w:t>-</w:t>
      </w:r>
      <w:r w:rsidRPr="00335932">
        <w:rPr>
          <w:rFonts w:eastAsia="MS Mincho"/>
          <w:sz w:val="26"/>
          <w:szCs w:val="26"/>
        </w:rPr>
        <w:t xml:space="preserve"> Writing skill</w:t>
      </w:r>
    </w:p>
    <w:p w14:paraId="7FDCEE6D" w14:textId="0FA30CB2" w:rsidR="005D3797" w:rsidRPr="00116DCC" w:rsidRDefault="00D653A9" w:rsidP="005F3F3F">
      <w:pPr>
        <w:spacing w:line="312" w:lineRule="auto"/>
        <w:ind w:left="360" w:firstLine="360"/>
        <w:rPr>
          <w:rFonts w:eastAsia="MS Mincho"/>
          <w:sz w:val="26"/>
          <w:szCs w:val="26"/>
          <w:lang w:val="vi-VN"/>
        </w:rPr>
      </w:pPr>
      <w:r w:rsidRPr="00116DCC">
        <w:rPr>
          <w:rFonts w:eastAsia="MS Mincho"/>
          <w:sz w:val="26"/>
          <w:szCs w:val="26"/>
          <w:lang w:val="vi-VN"/>
        </w:rPr>
        <w:t xml:space="preserve"> </w:t>
      </w:r>
      <w:r w:rsidR="006B0D9A">
        <w:rPr>
          <w:rFonts w:eastAsia="MS Mincho"/>
          <w:sz w:val="26"/>
          <w:szCs w:val="26"/>
        </w:rPr>
        <w:t>+</w:t>
      </w:r>
      <w:r w:rsidRPr="00116DCC">
        <w:rPr>
          <w:rFonts w:eastAsia="MS Mincho"/>
          <w:sz w:val="26"/>
          <w:szCs w:val="26"/>
          <w:lang w:val="vi-VN"/>
        </w:rPr>
        <w:t xml:space="preserve"> Understand grammar points: Present simple; have got; adverbs and expressions of frequency</w:t>
      </w:r>
    </w:p>
    <w:p w14:paraId="59B3C488" w14:textId="7D2AC07B" w:rsidR="005D3797" w:rsidRPr="00116DCC" w:rsidRDefault="00D653A9" w:rsidP="005F3F3F">
      <w:pPr>
        <w:spacing w:line="312" w:lineRule="auto"/>
        <w:ind w:left="360" w:firstLine="360"/>
        <w:rPr>
          <w:rFonts w:eastAsia="MS Mincho"/>
          <w:sz w:val="26"/>
          <w:szCs w:val="26"/>
          <w:lang w:val="vi-VN"/>
        </w:rPr>
      </w:pPr>
      <w:r>
        <w:rPr>
          <w:rFonts w:eastAsia="MS Mincho"/>
          <w:sz w:val="26"/>
          <w:szCs w:val="26"/>
        </w:rPr>
        <w:t>+</w:t>
      </w:r>
      <w:r w:rsidRPr="00116DCC">
        <w:rPr>
          <w:rFonts w:eastAsia="MS Mincho"/>
          <w:sz w:val="26"/>
          <w:szCs w:val="26"/>
          <w:lang w:val="vi-VN"/>
        </w:rPr>
        <w:t xml:space="preserve">  Write an email to the Human Resources department</w:t>
      </w:r>
    </w:p>
    <w:p w14:paraId="608775D6" w14:textId="0DC6952E" w:rsidR="00B04E2C" w:rsidRPr="00116DCC" w:rsidRDefault="00D653A9" w:rsidP="005F3F3F">
      <w:pPr>
        <w:autoSpaceDE w:val="0"/>
        <w:autoSpaceDN w:val="0"/>
        <w:adjustRightInd w:val="0"/>
        <w:spacing w:line="312" w:lineRule="auto"/>
        <w:ind w:firstLine="360"/>
        <w:jc w:val="both"/>
        <w:rPr>
          <w:rFonts w:eastAsia="MS Mincho"/>
          <w:color w:val="000000"/>
          <w:sz w:val="26"/>
          <w:szCs w:val="26"/>
          <w:lang w:val="vi-VN"/>
        </w:rPr>
      </w:pPr>
      <w:r w:rsidRPr="00116DCC">
        <w:rPr>
          <w:rFonts w:eastAsia="MS Mincho"/>
          <w:color w:val="000000"/>
          <w:sz w:val="26"/>
          <w:szCs w:val="26"/>
          <w:lang w:val="vi-VN"/>
        </w:rPr>
        <w:t xml:space="preserve">2. Nội </w:t>
      </w:r>
      <w:r w:rsidR="00A15E4C" w:rsidRPr="00116DCC">
        <w:rPr>
          <w:rFonts w:eastAsia="MS Mincho"/>
          <w:color w:val="000000"/>
          <w:sz w:val="26"/>
          <w:szCs w:val="26"/>
          <w:lang w:val="vi-VN"/>
        </w:rPr>
        <w:t>dung/ Contents</w:t>
      </w:r>
      <w:r w:rsidRPr="00116DCC">
        <w:rPr>
          <w:rFonts w:eastAsia="MS Mincho"/>
          <w:color w:val="000000"/>
          <w:sz w:val="26"/>
          <w:szCs w:val="26"/>
          <w:lang w:val="vi-VN"/>
        </w:rPr>
        <w:t>:</w:t>
      </w:r>
    </w:p>
    <w:p w14:paraId="52FCBD64" w14:textId="07EAE3F0" w:rsidR="00EB277B" w:rsidRPr="00116DCC" w:rsidRDefault="00D653A9" w:rsidP="005F3F3F">
      <w:pPr>
        <w:spacing w:line="312" w:lineRule="auto"/>
        <w:ind w:firstLine="360"/>
        <w:rPr>
          <w:rFonts w:eastAsia="MS Mincho"/>
          <w:sz w:val="26"/>
          <w:szCs w:val="26"/>
        </w:rPr>
      </w:pPr>
      <w:r w:rsidRPr="00116DCC">
        <w:rPr>
          <w:rFonts w:eastAsia="MS Mincho"/>
          <w:sz w:val="26"/>
          <w:szCs w:val="26"/>
          <w:lang w:val="vi-VN"/>
        </w:rPr>
        <w:t>2.</w:t>
      </w:r>
      <w:r w:rsidRPr="00116DCC">
        <w:rPr>
          <w:rFonts w:eastAsia="MS Mincho"/>
          <w:sz w:val="26"/>
          <w:szCs w:val="26"/>
        </w:rPr>
        <w:t>1. Lesson 1: Reading skill</w:t>
      </w:r>
    </w:p>
    <w:p w14:paraId="44FA98CB" w14:textId="77777777" w:rsidR="00EB277B" w:rsidRPr="00116DCC" w:rsidRDefault="00D653A9" w:rsidP="005F3F3F">
      <w:pPr>
        <w:spacing w:line="312" w:lineRule="auto"/>
        <w:ind w:firstLine="360"/>
        <w:rPr>
          <w:rFonts w:eastAsia="MS Mincho"/>
          <w:sz w:val="26"/>
          <w:szCs w:val="26"/>
          <w:lang w:val="vi-VN"/>
        </w:rPr>
      </w:pPr>
      <w:r w:rsidRPr="00116DCC">
        <w:rPr>
          <w:rFonts w:eastAsia="MS Mincho"/>
          <w:sz w:val="26"/>
          <w:szCs w:val="26"/>
        </w:rPr>
        <w:t>Vocabulary</w:t>
      </w:r>
      <w:r w:rsidRPr="00116DCC">
        <w:rPr>
          <w:rFonts w:eastAsia="MS Mincho"/>
          <w:sz w:val="26"/>
          <w:szCs w:val="26"/>
          <w:lang w:val="vi-VN"/>
        </w:rPr>
        <w:t xml:space="preserve"> for work</w:t>
      </w:r>
    </w:p>
    <w:p w14:paraId="5CC47A10" w14:textId="32B18CD4" w:rsidR="00EB277B" w:rsidRPr="00116DCC" w:rsidRDefault="00D653A9" w:rsidP="005F3F3F">
      <w:pPr>
        <w:spacing w:line="312" w:lineRule="auto"/>
        <w:ind w:left="360"/>
        <w:rPr>
          <w:rFonts w:eastAsia="MS Mincho"/>
          <w:sz w:val="26"/>
          <w:szCs w:val="26"/>
        </w:rPr>
      </w:pPr>
      <w:r w:rsidRPr="00116DCC">
        <w:rPr>
          <w:rFonts w:eastAsia="MS Mincho"/>
          <w:sz w:val="26"/>
          <w:szCs w:val="26"/>
        </w:rPr>
        <w:t>Workplace</w:t>
      </w:r>
      <w:r w:rsidRPr="00116DCC">
        <w:rPr>
          <w:rFonts w:eastAsia="MS Mincho"/>
          <w:sz w:val="26"/>
          <w:szCs w:val="26"/>
          <w:lang w:val="vi-VN"/>
        </w:rPr>
        <w:t xml:space="preserve"> problems</w:t>
      </w:r>
      <w:r w:rsidRPr="00116DCC">
        <w:rPr>
          <w:rFonts w:eastAsia="MS Mincho"/>
          <w:sz w:val="26"/>
          <w:szCs w:val="26"/>
        </w:rPr>
        <w:br/>
      </w:r>
      <w:r w:rsidRPr="00116DCC">
        <w:rPr>
          <w:rFonts w:eastAsia="MS Mincho"/>
          <w:sz w:val="26"/>
          <w:szCs w:val="26"/>
          <w:lang w:val="vi-VN"/>
        </w:rPr>
        <w:t>2.</w:t>
      </w:r>
      <w:r w:rsidRPr="00116DCC">
        <w:rPr>
          <w:rFonts w:eastAsia="MS Mincho"/>
          <w:sz w:val="26"/>
          <w:szCs w:val="26"/>
        </w:rPr>
        <w:t>2. Lesson 2: Listening skill</w:t>
      </w:r>
    </w:p>
    <w:p w14:paraId="788B9B3D" w14:textId="5EBE908A" w:rsidR="00EB277B" w:rsidRPr="00116DCC" w:rsidRDefault="00D653A9" w:rsidP="005F3F3F">
      <w:pPr>
        <w:spacing w:line="312" w:lineRule="auto"/>
        <w:ind w:left="360"/>
        <w:rPr>
          <w:rFonts w:eastAsia="MS Mincho"/>
          <w:sz w:val="26"/>
          <w:szCs w:val="26"/>
          <w:lang w:val="vi-VN"/>
        </w:rPr>
      </w:pPr>
      <w:r w:rsidRPr="00116DCC">
        <w:rPr>
          <w:rFonts w:eastAsia="MS Mincho"/>
          <w:sz w:val="26"/>
          <w:szCs w:val="26"/>
        </w:rPr>
        <w:t>Telephoning</w:t>
      </w:r>
      <w:r w:rsidRPr="00116DCC">
        <w:rPr>
          <w:rFonts w:eastAsia="MS Mincho"/>
          <w:sz w:val="26"/>
          <w:szCs w:val="26"/>
          <w:lang w:val="vi-VN"/>
        </w:rPr>
        <w:t xml:space="preserve">: </w:t>
      </w:r>
      <w:r w:rsidRPr="00116DCC">
        <w:rPr>
          <w:rFonts w:eastAsia="MS Mincho"/>
          <w:sz w:val="26"/>
          <w:szCs w:val="26"/>
        </w:rPr>
        <w:t>Solving</w:t>
      </w:r>
      <w:r w:rsidRPr="00116DCC">
        <w:rPr>
          <w:rFonts w:eastAsia="MS Mincho"/>
          <w:sz w:val="26"/>
          <w:szCs w:val="26"/>
          <w:lang w:val="vi-VN"/>
        </w:rPr>
        <w:t xml:space="preserve"> problems</w:t>
      </w:r>
      <w:r w:rsidRPr="00116DCC">
        <w:rPr>
          <w:rFonts w:eastAsia="MS Mincho"/>
          <w:sz w:val="26"/>
          <w:szCs w:val="26"/>
        </w:rPr>
        <w:br/>
      </w:r>
      <w:r w:rsidRPr="00116DCC">
        <w:rPr>
          <w:rFonts w:eastAsia="MS Mincho"/>
          <w:sz w:val="26"/>
          <w:szCs w:val="26"/>
          <w:lang w:val="vi-VN"/>
        </w:rPr>
        <w:t>2.</w:t>
      </w:r>
      <w:r w:rsidRPr="00116DCC">
        <w:rPr>
          <w:rFonts w:eastAsia="MS Mincho"/>
          <w:sz w:val="26"/>
          <w:szCs w:val="26"/>
        </w:rPr>
        <w:t>3. Lesson 3: Speaking skill: Describing your activities</w:t>
      </w:r>
      <w:r w:rsidRPr="00116DCC">
        <w:rPr>
          <w:rFonts w:eastAsia="MS Mincho"/>
          <w:sz w:val="26"/>
          <w:szCs w:val="26"/>
          <w:lang w:val="vi-VN"/>
        </w:rPr>
        <w:t xml:space="preserve"> at work</w:t>
      </w:r>
    </w:p>
    <w:p w14:paraId="1ECF74CA" w14:textId="1B6636B1" w:rsidR="00EB277B" w:rsidRPr="00116DCC" w:rsidRDefault="00D653A9" w:rsidP="005F3F3F">
      <w:pPr>
        <w:spacing w:line="312" w:lineRule="auto"/>
        <w:ind w:left="360"/>
        <w:rPr>
          <w:rFonts w:eastAsia="MS Mincho"/>
          <w:sz w:val="26"/>
          <w:szCs w:val="26"/>
        </w:rPr>
      </w:pPr>
      <w:r w:rsidRPr="00116DCC">
        <w:rPr>
          <w:rFonts w:eastAsia="MS Mincho"/>
          <w:sz w:val="26"/>
          <w:szCs w:val="26"/>
          <w:lang w:val="vi-VN"/>
        </w:rPr>
        <w:t>2.</w:t>
      </w:r>
      <w:r w:rsidRPr="00116DCC">
        <w:rPr>
          <w:rFonts w:eastAsia="MS Mincho"/>
          <w:sz w:val="26"/>
          <w:szCs w:val="26"/>
        </w:rPr>
        <w:t xml:space="preserve">4. Lesson 4: Writing skill: </w:t>
      </w:r>
    </w:p>
    <w:p w14:paraId="17C02627" w14:textId="77777777" w:rsidR="00EB277B"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 Grammar: present simple; have got; adverbs and expressions of frequency</w:t>
      </w:r>
    </w:p>
    <w:p w14:paraId="4184658F" w14:textId="77777777" w:rsidR="00EB277B" w:rsidRPr="00116DCC" w:rsidRDefault="00D653A9" w:rsidP="005F3F3F">
      <w:pPr>
        <w:spacing w:line="312" w:lineRule="auto"/>
        <w:ind w:left="360"/>
        <w:rPr>
          <w:rFonts w:eastAsia="MS Mincho"/>
          <w:sz w:val="26"/>
          <w:szCs w:val="26"/>
        </w:rPr>
      </w:pPr>
      <w:r w:rsidRPr="00116DCC">
        <w:rPr>
          <w:rFonts w:eastAsia="MS Mincho"/>
          <w:sz w:val="26"/>
          <w:szCs w:val="26"/>
          <w:lang w:val="vi-VN"/>
        </w:rPr>
        <w:t xml:space="preserve">- </w:t>
      </w:r>
      <w:r w:rsidRPr="00116DCC">
        <w:rPr>
          <w:rFonts w:eastAsia="MS Mincho"/>
          <w:sz w:val="26"/>
          <w:szCs w:val="26"/>
        </w:rPr>
        <w:t>Write an e-mail to the Human Resources team</w:t>
      </w:r>
    </w:p>
    <w:p w14:paraId="4BD05846" w14:textId="1C93C4EE" w:rsidR="00C9134C" w:rsidRPr="00D920B7" w:rsidRDefault="00D653A9" w:rsidP="005F3F3F">
      <w:pPr>
        <w:tabs>
          <w:tab w:val="right" w:pos="9356"/>
        </w:tabs>
        <w:spacing w:line="312" w:lineRule="auto"/>
        <w:rPr>
          <w:rFonts w:eastAsia="MS Mincho"/>
          <w:color w:val="000000"/>
          <w:sz w:val="26"/>
          <w:szCs w:val="26"/>
          <w:lang w:val="vi-VN"/>
        </w:rPr>
      </w:pPr>
      <w:r w:rsidRPr="00116DCC">
        <w:rPr>
          <w:rFonts w:eastAsia="MS Mincho"/>
          <w:b/>
          <w:sz w:val="26"/>
          <w:szCs w:val="26"/>
        </w:rPr>
        <w:t>C</w:t>
      </w:r>
      <w:r w:rsidR="00EB277B" w:rsidRPr="00116DCC">
        <w:rPr>
          <w:rFonts w:eastAsia="MS Mincho"/>
          <w:b/>
          <w:sz w:val="26"/>
          <w:szCs w:val="26"/>
        </w:rPr>
        <w:t>hapter</w:t>
      </w:r>
      <w:r w:rsidRPr="00116DCC">
        <w:rPr>
          <w:rFonts w:eastAsia="MS Mincho"/>
          <w:b/>
          <w:sz w:val="26"/>
          <w:szCs w:val="26"/>
        </w:rPr>
        <w:t xml:space="preserve"> 2: S</w:t>
      </w:r>
      <w:r w:rsidR="00EB277B" w:rsidRPr="00116DCC">
        <w:rPr>
          <w:rFonts w:eastAsia="MS Mincho"/>
          <w:b/>
          <w:sz w:val="26"/>
          <w:szCs w:val="26"/>
        </w:rPr>
        <w:t>ales</w:t>
      </w:r>
      <w:r w:rsidR="00D920B7">
        <w:rPr>
          <w:rFonts w:eastAsia="MS Mincho"/>
          <w:b/>
          <w:sz w:val="26"/>
          <w:szCs w:val="26"/>
          <w:lang w:val="vi-VN"/>
        </w:rPr>
        <w:t xml:space="preserve"> </w:t>
      </w:r>
      <w:r w:rsidR="00D920B7">
        <w:rPr>
          <w:rFonts w:eastAsia="MS Mincho"/>
          <w:b/>
          <w:sz w:val="26"/>
          <w:szCs w:val="26"/>
          <w:lang w:val="vi-VN"/>
        </w:rPr>
        <w:tab/>
      </w:r>
      <w:r w:rsidR="00D920B7" w:rsidRPr="00116DCC">
        <w:rPr>
          <w:rFonts w:eastAsia="MS Mincho"/>
          <w:iCs/>
          <w:color w:val="000000"/>
          <w:sz w:val="26"/>
          <w:szCs w:val="26"/>
          <w:lang w:val="nl-NL"/>
        </w:rPr>
        <w:t>Thời gian: 12 giờ</w:t>
      </w:r>
    </w:p>
    <w:p w14:paraId="12D75138" w14:textId="60746D11" w:rsidR="00C9134C" w:rsidRPr="00116DCC" w:rsidRDefault="00D653A9" w:rsidP="005F3F3F">
      <w:pPr>
        <w:autoSpaceDE w:val="0"/>
        <w:autoSpaceDN w:val="0"/>
        <w:adjustRightInd w:val="0"/>
        <w:spacing w:line="312" w:lineRule="auto"/>
        <w:ind w:left="360"/>
        <w:jc w:val="both"/>
        <w:rPr>
          <w:rFonts w:eastAsia="TimesNewRomanPS-BoldMT"/>
          <w:bCs/>
          <w:color w:val="000000"/>
          <w:sz w:val="26"/>
          <w:szCs w:val="26"/>
        </w:rPr>
      </w:pPr>
      <w:r w:rsidRPr="00116DCC">
        <w:rPr>
          <w:rFonts w:eastAsia="TimesNewRomanPS-BoldMT"/>
          <w:bCs/>
          <w:color w:val="000000"/>
          <w:sz w:val="26"/>
          <w:szCs w:val="26"/>
        </w:rPr>
        <w:t>1</w:t>
      </w:r>
      <w:r w:rsidRPr="00116DCC">
        <w:rPr>
          <w:rFonts w:eastAsia="TimesNewRomanPS-BoldMT"/>
          <w:bCs/>
          <w:color w:val="000000"/>
          <w:sz w:val="26"/>
          <w:szCs w:val="26"/>
          <w:lang w:val="vi-VN"/>
        </w:rPr>
        <w:t xml:space="preserve">. </w:t>
      </w:r>
      <w:r w:rsidRPr="00116DCC">
        <w:rPr>
          <w:rFonts w:eastAsia="TimesNewRomanPS-BoldMT"/>
          <w:bCs/>
          <w:color w:val="000000"/>
          <w:sz w:val="26"/>
          <w:szCs w:val="26"/>
        </w:rPr>
        <w:t>Mục tiêu</w:t>
      </w:r>
    </w:p>
    <w:p w14:paraId="69539860" w14:textId="77777777" w:rsidR="00513C1E"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đọc</w:t>
      </w:r>
    </w:p>
    <w:p w14:paraId="47097C35" w14:textId="062F4478"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8D0B4A" w:rsidRPr="00116DCC">
        <w:rPr>
          <w:rFonts w:eastAsia="MS Mincho"/>
          <w:sz w:val="26"/>
          <w:szCs w:val="26"/>
          <w:lang w:val="vi-VN"/>
        </w:rPr>
        <w:t>Nắm được t</w:t>
      </w:r>
      <w:r w:rsidRPr="00116DCC">
        <w:rPr>
          <w:rFonts w:eastAsia="MS Mincho"/>
          <w:sz w:val="26"/>
          <w:szCs w:val="26"/>
          <w:lang w:val="vi-VN"/>
        </w:rPr>
        <w:t xml:space="preserve">ừ vựng để chọn một sản </w:t>
      </w:r>
      <w:r w:rsidR="008D0B4A" w:rsidRPr="00116DCC">
        <w:rPr>
          <w:rFonts w:eastAsia="MS Mincho"/>
          <w:sz w:val="26"/>
          <w:szCs w:val="26"/>
          <w:lang w:val="vi-VN"/>
        </w:rPr>
        <w:t>phẩm, dịch vụ</w:t>
      </w:r>
    </w:p>
    <w:p w14:paraId="51EED538" w14:textId="36DC1DA4"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Đọc </w:t>
      </w:r>
      <w:r w:rsidR="008D0B4A" w:rsidRPr="00116DCC">
        <w:rPr>
          <w:rFonts w:eastAsia="MS Mincho"/>
          <w:sz w:val="26"/>
          <w:szCs w:val="26"/>
          <w:lang w:val="vi-VN"/>
        </w:rPr>
        <w:t xml:space="preserve">hiểu </w:t>
      </w:r>
      <w:r w:rsidRPr="00116DCC">
        <w:rPr>
          <w:rFonts w:eastAsia="MS Mincho"/>
          <w:sz w:val="26"/>
          <w:szCs w:val="26"/>
          <w:lang w:val="vi-VN"/>
        </w:rPr>
        <w:t xml:space="preserve">một </w:t>
      </w:r>
      <w:r w:rsidR="008D0B4A" w:rsidRPr="00116DCC">
        <w:rPr>
          <w:rFonts w:eastAsia="MS Mincho"/>
          <w:sz w:val="26"/>
          <w:szCs w:val="26"/>
          <w:lang w:val="vi-VN"/>
        </w:rPr>
        <w:t>đoạn văn mô tả về một sản phẩm, dịch vụ</w:t>
      </w:r>
    </w:p>
    <w:p w14:paraId="5276A89F" w14:textId="77777777" w:rsidR="00513C1E"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nghe</w:t>
      </w:r>
    </w:p>
    <w:p w14:paraId="2D2FCF74" w14:textId="3569DD05"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8D0B4A" w:rsidRPr="00116DCC">
        <w:rPr>
          <w:rFonts w:eastAsia="MS Mincho"/>
          <w:sz w:val="26"/>
          <w:szCs w:val="26"/>
          <w:lang w:val="vi-VN"/>
        </w:rPr>
        <w:t>Nghe hiểu một đoạn m</w:t>
      </w:r>
      <w:r w:rsidRPr="00116DCC">
        <w:rPr>
          <w:rFonts w:eastAsia="MS Mincho"/>
          <w:sz w:val="26"/>
          <w:szCs w:val="26"/>
          <w:lang w:val="vi-VN"/>
        </w:rPr>
        <w:t>ô tả một sản phẩm</w:t>
      </w:r>
    </w:p>
    <w:p w14:paraId="1E365A01" w14:textId="3950CFD9"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8D0B4A" w:rsidRPr="00116DCC">
        <w:rPr>
          <w:rFonts w:eastAsia="MS Mincho"/>
          <w:sz w:val="26"/>
          <w:szCs w:val="26"/>
          <w:lang w:val="vi-VN"/>
        </w:rPr>
        <w:t xml:space="preserve">Nghe hiểu một </w:t>
      </w:r>
      <w:r w:rsidRPr="00116DCC">
        <w:rPr>
          <w:rFonts w:eastAsia="MS Mincho"/>
          <w:sz w:val="26"/>
          <w:szCs w:val="26"/>
          <w:lang w:val="vi-VN"/>
        </w:rPr>
        <w:t>cuộc phỏng vấn với giám đốc công ty đào tạo bán hàng</w:t>
      </w:r>
    </w:p>
    <w:p w14:paraId="26278912" w14:textId="6C429929" w:rsidR="008137E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Nghe hiểu được những đoạn hội thoại ngắn về e-commerce</w:t>
      </w:r>
    </w:p>
    <w:p w14:paraId="55C22D90" w14:textId="77777777" w:rsidR="00513C1E"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nói</w:t>
      </w:r>
    </w:p>
    <w:p w14:paraId="155AC5BB" w14:textId="51FAB839"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lastRenderedPageBreak/>
        <w:t xml:space="preserve">+ </w:t>
      </w:r>
      <w:r w:rsidR="008137EE" w:rsidRPr="00116DCC">
        <w:rPr>
          <w:rFonts w:eastAsia="MS Mincho"/>
          <w:sz w:val="26"/>
          <w:szCs w:val="26"/>
          <w:lang w:val="vi-VN"/>
        </w:rPr>
        <w:t xml:space="preserve">Giới thiệu </w:t>
      </w:r>
      <w:r w:rsidRPr="00116DCC">
        <w:rPr>
          <w:rFonts w:eastAsia="MS Mincho"/>
          <w:sz w:val="26"/>
          <w:szCs w:val="26"/>
          <w:lang w:val="vi-VN"/>
        </w:rPr>
        <w:t>một sản phẩm</w:t>
      </w:r>
    </w:p>
    <w:p w14:paraId="5660574C" w14:textId="1A7A4624"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Đóng vai người mua và người bán tại hội chợ thương mại</w:t>
      </w:r>
    </w:p>
    <w:p w14:paraId="4901D992" w14:textId="77777777" w:rsidR="00513C1E"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viết</w:t>
      </w:r>
    </w:p>
    <w:p w14:paraId="6704A382" w14:textId="5FE187FA"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BB6010" w:rsidRPr="00116DCC">
        <w:rPr>
          <w:rFonts w:eastAsia="MS Mincho"/>
          <w:sz w:val="26"/>
          <w:szCs w:val="26"/>
          <w:lang w:val="vi-VN"/>
        </w:rPr>
        <w:t xml:space="preserve">Nắm được điểm ngữ pháp về </w:t>
      </w:r>
      <w:r w:rsidRPr="00116DCC">
        <w:rPr>
          <w:rFonts w:eastAsia="MS Mincho"/>
          <w:sz w:val="26"/>
          <w:szCs w:val="26"/>
          <w:lang w:val="vi-VN"/>
        </w:rPr>
        <w:t>Quá khứ đơn</w:t>
      </w:r>
    </w:p>
    <w:p w14:paraId="38019A87" w14:textId="6A2A64CC" w:rsidR="00513C1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Viết một email cho nhà sản xuất</w:t>
      </w:r>
    </w:p>
    <w:p w14:paraId="309200E4" w14:textId="7769E449" w:rsidR="008137EE"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Viết được một đoạn email giới thiệu về sản phẩm, dịch vụ </w:t>
      </w:r>
    </w:p>
    <w:p w14:paraId="6C38E81E" w14:textId="3DC595F1" w:rsidR="00C9134C" w:rsidRPr="000A1F2D" w:rsidRDefault="00D653A9" w:rsidP="005F3F3F">
      <w:pPr>
        <w:spacing w:line="312" w:lineRule="auto"/>
        <w:ind w:left="360"/>
        <w:jc w:val="both"/>
        <w:rPr>
          <w:rFonts w:eastAsia="TimesNewRomanPS-BoldMT"/>
          <w:bCs/>
          <w:color w:val="000000"/>
          <w:sz w:val="26"/>
          <w:szCs w:val="26"/>
        </w:rPr>
      </w:pPr>
      <w:hyperlink r:id="rId14" w:tgtFrame="_blank" w:tooltip="goal" w:history="1">
        <w:r w:rsidRPr="000A1F2D">
          <w:rPr>
            <w:rFonts w:eastAsia="TimesNewRomanPS-BoldMT"/>
            <w:bCs/>
            <w:color w:val="000000"/>
            <w:sz w:val="26"/>
            <w:szCs w:val="26"/>
          </w:rPr>
          <w:t>Goal</w:t>
        </w:r>
      </w:hyperlink>
      <w:r w:rsidRPr="000A1F2D">
        <w:rPr>
          <w:rFonts w:eastAsia="TimesNewRomanPS-BoldMT"/>
          <w:bCs/>
          <w:color w:val="000000"/>
          <w:sz w:val="26"/>
          <w:szCs w:val="26"/>
        </w:rPr>
        <w:t>s</w:t>
      </w:r>
    </w:p>
    <w:p w14:paraId="5E2DB711" w14:textId="53B3224A" w:rsidR="00BB6010"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Reading skil</w:t>
      </w:r>
      <w:r w:rsidR="000A1F2D" w:rsidRPr="00CB4C62">
        <w:rPr>
          <w:sz w:val="26"/>
          <w:szCs w:val="26"/>
          <w:lang w:val="vi-VN"/>
        </w:rPr>
        <w:t>l</w:t>
      </w:r>
    </w:p>
    <w:p w14:paraId="1AD4DDDF" w14:textId="3467C03A" w:rsidR="00790D6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BB6010" w:rsidRPr="00116DCC">
        <w:rPr>
          <w:rFonts w:eastAsia="MS Mincho"/>
          <w:sz w:val="26"/>
          <w:szCs w:val="26"/>
          <w:lang w:val="vi-VN"/>
        </w:rPr>
        <w:t xml:space="preserve">   Understand vocabulary for choosing a product or </w:t>
      </w:r>
      <w:r w:rsidRPr="00116DCC">
        <w:rPr>
          <w:rFonts w:eastAsia="MS Mincho"/>
          <w:sz w:val="26"/>
          <w:szCs w:val="26"/>
          <w:lang w:val="vi-VN"/>
        </w:rPr>
        <w:t>service. Understand the vocabulary related to product and service descriptions</w:t>
      </w:r>
    </w:p>
    <w:p w14:paraId="73506D8E" w14:textId="0B4646B8"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Comprehend a passage describing a product or service</w:t>
      </w:r>
    </w:p>
    <w:p w14:paraId="6F87CD9B" w14:textId="1A374375" w:rsidR="00BB6010"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 xml:space="preserve"> Listening skill</w:t>
      </w:r>
    </w:p>
    <w:p w14:paraId="47E7983D" w14:textId="2213A590"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a description of a product</w:t>
      </w:r>
    </w:p>
    <w:p w14:paraId="1AC8296A" w14:textId="66C338F0"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an interview with the director of a sales training company</w:t>
      </w:r>
    </w:p>
    <w:p w14:paraId="0BE98567" w14:textId="20FA0747" w:rsidR="00BB6010"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 xml:space="preserve"> Speaking skill</w:t>
      </w:r>
    </w:p>
    <w:p w14:paraId="18AF753F" w14:textId="6A6C2ECB"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E7519D" w:rsidRPr="00116DCC">
        <w:rPr>
          <w:rFonts w:eastAsia="MS Mincho"/>
          <w:sz w:val="26"/>
          <w:szCs w:val="26"/>
          <w:lang w:val="vi-VN"/>
        </w:rPr>
        <w:t xml:space="preserve">+ </w:t>
      </w:r>
      <w:r w:rsidRPr="00116DCC">
        <w:rPr>
          <w:rFonts w:eastAsia="MS Mincho"/>
          <w:sz w:val="26"/>
          <w:szCs w:val="26"/>
          <w:lang w:val="vi-VN"/>
        </w:rPr>
        <w:t xml:space="preserve"> </w:t>
      </w:r>
      <w:r w:rsidR="00790D6B" w:rsidRPr="0009466C">
        <w:rPr>
          <w:rFonts w:eastAsia="MS Mincho"/>
          <w:sz w:val="26"/>
          <w:szCs w:val="26"/>
          <w:lang w:val="vi-VN"/>
        </w:rPr>
        <w:t>Be able to introduce a product or service</w:t>
      </w:r>
    </w:p>
    <w:p w14:paraId="1E31A78A" w14:textId="534C1942" w:rsidR="00790D6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Pr="0009466C">
        <w:rPr>
          <w:rFonts w:eastAsia="MS Mincho"/>
          <w:sz w:val="26"/>
          <w:szCs w:val="26"/>
          <w:lang w:val="vi-VN"/>
        </w:rPr>
        <w:t>Comprehend short conversations about e-commerce</w:t>
      </w:r>
    </w:p>
    <w:p w14:paraId="71F50EB4" w14:textId="2971C7F4"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Role-play being the buyer and seller at a trade fair</w:t>
      </w:r>
    </w:p>
    <w:p w14:paraId="61420AB9" w14:textId="5A7A4D72" w:rsidR="00BB6010"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 xml:space="preserve"> Writing skill</w:t>
      </w:r>
    </w:p>
    <w:p w14:paraId="3DA23472" w14:textId="0D10A05A" w:rsidR="00BB6010"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the grammar point of Past Simple tense</w:t>
      </w:r>
    </w:p>
    <w:p w14:paraId="12C2E012" w14:textId="51E465D3" w:rsidR="00790D6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BB6010" w:rsidRPr="00116DCC">
        <w:rPr>
          <w:rFonts w:eastAsia="MS Mincho"/>
          <w:sz w:val="26"/>
          <w:szCs w:val="26"/>
          <w:lang w:val="vi-VN"/>
        </w:rPr>
        <w:t xml:space="preserve">  Write an email to the manufacturer</w:t>
      </w:r>
    </w:p>
    <w:p w14:paraId="591AC02B" w14:textId="42233448" w:rsidR="003A73C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73331" w:rsidRPr="00116DCC">
        <w:rPr>
          <w:rFonts w:eastAsia="MS Mincho"/>
          <w:sz w:val="26"/>
          <w:szCs w:val="26"/>
          <w:lang w:val="vi-VN"/>
        </w:rPr>
        <w:t>Be able to write an email introducing a product or service</w:t>
      </w:r>
    </w:p>
    <w:p w14:paraId="724B2336" w14:textId="0E32D58C" w:rsidR="00C9134C" w:rsidRPr="00116DCC" w:rsidRDefault="00D653A9" w:rsidP="005F3F3F">
      <w:pPr>
        <w:spacing w:line="312" w:lineRule="auto"/>
        <w:ind w:left="360"/>
        <w:jc w:val="both"/>
        <w:rPr>
          <w:rFonts w:eastAsia="MS Mincho"/>
          <w:color w:val="000000"/>
          <w:sz w:val="26"/>
          <w:szCs w:val="26"/>
          <w:lang w:val="vi-VN"/>
        </w:rPr>
      </w:pPr>
      <w:r w:rsidRPr="00116DCC">
        <w:rPr>
          <w:rFonts w:eastAsia="MS Mincho"/>
          <w:color w:val="000000"/>
          <w:sz w:val="26"/>
          <w:szCs w:val="26"/>
          <w:lang w:val="vi-VN"/>
        </w:rPr>
        <w:t>2. Nội dung/ Contents</w:t>
      </w:r>
    </w:p>
    <w:p w14:paraId="4792B68B" w14:textId="77777777" w:rsidR="00B04E2C" w:rsidRPr="00116DCC" w:rsidRDefault="00D653A9" w:rsidP="005F3F3F">
      <w:pPr>
        <w:tabs>
          <w:tab w:val="right" w:pos="9356"/>
        </w:tabs>
        <w:spacing w:line="312" w:lineRule="auto"/>
        <w:ind w:left="360"/>
        <w:rPr>
          <w:rFonts w:eastAsia="MS Mincho"/>
          <w:sz w:val="26"/>
          <w:szCs w:val="26"/>
        </w:rPr>
      </w:pPr>
      <w:r w:rsidRPr="00116DCC">
        <w:rPr>
          <w:rFonts w:eastAsia="MS Mincho"/>
          <w:sz w:val="26"/>
          <w:szCs w:val="26"/>
        </w:rPr>
        <w:t>2.1. Lesson 1: Reading skill</w:t>
      </w:r>
      <w:r w:rsidRPr="00116DCC">
        <w:rPr>
          <w:rFonts w:eastAsia="MS Mincho"/>
          <w:sz w:val="26"/>
          <w:szCs w:val="26"/>
        </w:rPr>
        <w:br/>
        <w:t>2.1.1. Vocabulary to choose a product</w:t>
      </w:r>
      <w:r w:rsidRPr="00116DCC">
        <w:rPr>
          <w:rFonts w:eastAsia="MS Mincho"/>
          <w:sz w:val="26"/>
          <w:szCs w:val="26"/>
        </w:rPr>
        <w:br/>
        <w:t>2.1.2. Vocabulary to choose a service</w:t>
      </w:r>
      <w:r w:rsidRPr="00116DCC">
        <w:rPr>
          <w:rFonts w:eastAsia="MS Mincho"/>
          <w:sz w:val="26"/>
          <w:szCs w:val="26"/>
        </w:rPr>
        <w:br/>
        <w:t>2.1.3. Reading a success story</w:t>
      </w:r>
      <w:r w:rsidRPr="00116DCC">
        <w:rPr>
          <w:rFonts w:eastAsia="MS Mincho"/>
          <w:sz w:val="26"/>
          <w:szCs w:val="26"/>
        </w:rPr>
        <w:br/>
        <w:t xml:space="preserve">2.2. Lesson 2: Listening skill </w:t>
      </w:r>
      <w:r w:rsidRPr="00116DCC">
        <w:rPr>
          <w:rFonts w:eastAsia="MS Mincho"/>
          <w:sz w:val="26"/>
          <w:szCs w:val="26"/>
        </w:rPr>
        <w:br/>
        <w:t>2.2.1. Describing a product</w:t>
      </w:r>
      <w:r w:rsidRPr="00116DCC">
        <w:rPr>
          <w:rFonts w:eastAsia="MS Mincho"/>
          <w:sz w:val="26"/>
          <w:szCs w:val="26"/>
        </w:rPr>
        <w:br/>
        <w:t>2.2.2. An interview with the director of sales training company</w:t>
      </w:r>
      <w:r w:rsidRPr="00116DCC">
        <w:rPr>
          <w:rFonts w:eastAsia="MS Mincho"/>
          <w:sz w:val="26"/>
          <w:szCs w:val="26"/>
        </w:rPr>
        <w:br/>
        <w:t>2.3. Lesson 3: Speaking skill</w:t>
      </w:r>
      <w:r w:rsidRPr="00116DCC">
        <w:rPr>
          <w:rFonts w:eastAsia="MS Mincho"/>
          <w:sz w:val="26"/>
          <w:szCs w:val="26"/>
        </w:rPr>
        <w:br/>
        <w:t>2.3.1. Presenting a product</w:t>
      </w:r>
      <w:r w:rsidRPr="00116DCC">
        <w:rPr>
          <w:rFonts w:eastAsia="MS Mincho"/>
          <w:sz w:val="26"/>
          <w:szCs w:val="26"/>
        </w:rPr>
        <w:br/>
        <w:t>2.3.2. Role play being the buyer and seller at a trade fair</w:t>
      </w:r>
      <w:r w:rsidRPr="00116DCC">
        <w:rPr>
          <w:rFonts w:eastAsia="MS Mincho"/>
          <w:sz w:val="26"/>
          <w:szCs w:val="26"/>
        </w:rPr>
        <w:br/>
      </w:r>
      <w:r w:rsidRPr="00116DCC">
        <w:rPr>
          <w:rFonts w:eastAsia="MS Mincho"/>
          <w:sz w:val="26"/>
          <w:szCs w:val="26"/>
        </w:rPr>
        <w:lastRenderedPageBreak/>
        <w:t xml:space="preserve">2.4. Lesson 4: Writing skill </w:t>
      </w:r>
      <w:r w:rsidRPr="00116DCC">
        <w:rPr>
          <w:rFonts w:eastAsia="MS Mincho"/>
          <w:sz w:val="26"/>
          <w:szCs w:val="26"/>
        </w:rPr>
        <w:br/>
        <w:t>2.4.1. Past simple</w:t>
      </w:r>
      <w:r w:rsidRPr="00116DCC">
        <w:rPr>
          <w:rFonts w:eastAsia="MS Mincho"/>
          <w:sz w:val="26"/>
          <w:szCs w:val="26"/>
        </w:rPr>
        <w:br/>
        <w:t>2.4.2. Write an email to the manufacturer</w:t>
      </w:r>
    </w:p>
    <w:p w14:paraId="425CD50D" w14:textId="1026938A" w:rsidR="003A1797" w:rsidRPr="00D920B7" w:rsidRDefault="00D653A9" w:rsidP="005F3F3F">
      <w:pPr>
        <w:tabs>
          <w:tab w:val="right" w:pos="9356"/>
        </w:tabs>
        <w:spacing w:line="312" w:lineRule="auto"/>
        <w:rPr>
          <w:rFonts w:eastAsia="MS Mincho"/>
          <w:b/>
          <w:sz w:val="26"/>
          <w:szCs w:val="26"/>
          <w:lang w:val="vi-VN"/>
        </w:rPr>
      </w:pPr>
      <w:r w:rsidRPr="00116DCC">
        <w:rPr>
          <w:rFonts w:eastAsia="MS Mincho"/>
          <w:b/>
          <w:sz w:val="26"/>
          <w:szCs w:val="26"/>
        </w:rPr>
        <w:t>C</w:t>
      </w:r>
      <w:r w:rsidR="00EB277B" w:rsidRPr="00116DCC">
        <w:rPr>
          <w:rFonts w:eastAsia="MS Mincho"/>
          <w:b/>
          <w:sz w:val="26"/>
          <w:szCs w:val="26"/>
        </w:rPr>
        <w:t>hapter</w:t>
      </w:r>
      <w:r w:rsidRPr="00116DCC">
        <w:rPr>
          <w:rFonts w:eastAsia="MS Mincho"/>
          <w:b/>
          <w:sz w:val="26"/>
          <w:szCs w:val="26"/>
        </w:rPr>
        <w:t xml:space="preserve"> 3: B</w:t>
      </w:r>
      <w:r w:rsidR="00EB277B" w:rsidRPr="00116DCC">
        <w:rPr>
          <w:rFonts w:eastAsia="MS Mincho"/>
          <w:b/>
          <w:sz w:val="26"/>
          <w:szCs w:val="26"/>
        </w:rPr>
        <w:t>usiness ethics</w:t>
      </w:r>
      <w:r w:rsidR="00D920B7">
        <w:rPr>
          <w:rFonts w:eastAsia="MS Mincho"/>
          <w:b/>
          <w:sz w:val="26"/>
          <w:szCs w:val="26"/>
          <w:lang w:val="vi-VN"/>
        </w:rPr>
        <w:t xml:space="preserve"> </w:t>
      </w:r>
      <w:r w:rsidR="00D920B7">
        <w:rPr>
          <w:rFonts w:eastAsia="MS Mincho"/>
          <w:b/>
          <w:sz w:val="26"/>
          <w:szCs w:val="26"/>
          <w:lang w:val="vi-VN"/>
        </w:rPr>
        <w:tab/>
      </w:r>
      <w:r w:rsidR="00D920B7" w:rsidRPr="00116DCC">
        <w:rPr>
          <w:rFonts w:eastAsia="MS Mincho"/>
          <w:iCs/>
          <w:color w:val="000000"/>
          <w:sz w:val="26"/>
          <w:szCs w:val="26"/>
          <w:lang w:val="nl-NL"/>
        </w:rPr>
        <w:t>Thời gian: 12 giờ</w:t>
      </w:r>
    </w:p>
    <w:p w14:paraId="336162CB" w14:textId="33A89AF2" w:rsidR="003A1797" w:rsidRPr="00D920B7" w:rsidRDefault="00D653A9" w:rsidP="005F3F3F">
      <w:pPr>
        <w:tabs>
          <w:tab w:val="right" w:pos="9356"/>
        </w:tabs>
        <w:spacing w:line="312" w:lineRule="auto"/>
        <w:ind w:left="360"/>
        <w:rPr>
          <w:rFonts w:eastAsia="MS Mincho"/>
          <w:sz w:val="26"/>
          <w:szCs w:val="26"/>
          <w:lang w:val="vi-VN"/>
        </w:rPr>
      </w:pPr>
      <w:r w:rsidRPr="00D920B7">
        <w:rPr>
          <w:rFonts w:eastAsia="MS Mincho"/>
          <w:sz w:val="26"/>
          <w:szCs w:val="26"/>
        </w:rPr>
        <w:t>1</w:t>
      </w:r>
      <w:r w:rsidRPr="00D920B7">
        <w:rPr>
          <w:rFonts w:eastAsia="MS Mincho"/>
          <w:sz w:val="26"/>
          <w:szCs w:val="26"/>
          <w:lang w:val="vi-VN"/>
        </w:rPr>
        <w:t xml:space="preserve">. </w:t>
      </w:r>
      <w:r w:rsidRPr="00D920B7">
        <w:rPr>
          <w:rFonts w:eastAsia="MS Mincho"/>
          <w:sz w:val="26"/>
          <w:szCs w:val="26"/>
        </w:rPr>
        <w:t>Mục</w:t>
      </w:r>
      <w:r w:rsidRPr="00D920B7">
        <w:rPr>
          <w:rFonts w:eastAsia="MS Mincho"/>
          <w:sz w:val="26"/>
          <w:szCs w:val="26"/>
          <w:lang w:val="vi-VN"/>
        </w:rPr>
        <w:t xml:space="preserve"> tiêu</w:t>
      </w:r>
    </w:p>
    <w:p w14:paraId="3A17CF1A" w14:textId="116AA45A" w:rsidR="00726917" w:rsidRPr="00116DCC"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đọc</w:t>
      </w:r>
    </w:p>
    <w:p w14:paraId="3E70EB9E" w14:textId="06727EA8"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Nắm được từ vựng liên quan đến Giao tiếp công sở, Văn hóa công ty</w:t>
      </w:r>
    </w:p>
    <w:p w14:paraId="0D0BD7B4" w14:textId="31B707C2"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Đọc hiểu đoạn văn về: Vấn đề nơi làm việc; Xung đột văn hóa</w:t>
      </w:r>
    </w:p>
    <w:p w14:paraId="444E1CFB" w14:textId="77777777" w:rsidR="00726917"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nghe</w:t>
      </w:r>
    </w:p>
    <w:p w14:paraId="03BA9B75" w14:textId="69EDE1EA"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Nghe hiểu một đoạn hội thoại về các vấn đề tại nơi làm việc</w:t>
      </w:r>
    </w:p>
    <w:p w14:paraId="28EA9BEA" w14:textId="43817281"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Nghe hiểu một cuộc điện thoại yêu cầu thông tin</w:t>
      </w:r>
    </w:p>
    <w:p w14:paraId="4B6C33A1" w14:textId="59C1625C"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Nghe hiểu một cuộc hội thoại về sắp xếp và thay đổi lịch trình qua điện thoại </w:t>
      </w:r>
    </w:p>
    <w:p w14:paraId="1105763E" w14:textId="77777777" w:rsidR="00726917"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nói</w:t>
      </w:r>
    </w:p>
    <w:p w14:paraId="1995D855" w14:textId="440F060C"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DE1CE2" w:rsidRPr="00116DCC">
        <w:rPr>
          <w:rFonts w:eastAsia="MS Mincho"/>
          <w:sz w:val="26"/>
          <w:szCs w:val="26"/>
          <w:lang w:val="vi-VN"/>
        </w:rPr>
        <w:t xml:space="preserve">Thực hiện được </w:t>
      </w:r>
      <w:r w:rsidRPr="00116DCC">
        <w:rPr>
          <w:rFonts w:eastAsia="MS Mincho"/>
          <w:sz w:val="26"/>
          <w:szCs w:val="26"/>
          <w:lang w:val="vi-VN"/>
        </w:rPr>
        <w:t xml:space="preserve">cuộc </w:t>
      </w:r>
      <w:r w:rsidR="00DE1CE2" w:rsidRPr="00116DCC">
        <w:rPr>
          <w:rFonts w:eastAsia="MS Mincho"/>
          <w:sz w:val="26"/>
          <w:szCs w:val="26"/>
          <w:lang w:val="vi-VN"/>
        </w:rPr>
        <w:t xml:space="preserve">hội </w:t>
      </w:r>
      <w:r w:rsidRPr="00116DCC">
        <w:rPr>
          <w:rFonts w:eastAsia="MS Mincho"/>
          <w:sz w:val="26"/>
          <w:szCs w:val="26"/>
          <w:lang w:val="vi-VN"/>
        </w:rPr>
        <w:t>thoại nói về vấn đề với đơn hàng</w:t>
      </w:r>
    </w:p>
    <w:p w14:paraId="2498E403" w14:textId="1C6A0408"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DE1CE2" w:rsidRPr="00116DCC">
        <w:rPr>
          <w:rFonts w:eastAsia="MS Mincho"/>
          <w:sz w:val="26"/>
          <w:szCs w:val="26"/>
          <w:lang w:val="vi-VN"/>
        </w:rPr>
        <w:t xml:space="preserve">Thực hiện được </w:t>
      </w:r>
      <w:r w:rsidRPr="00116DCC">
        <w:rPr>
          <w:rFonts w:eastAsia="MS Mincho"/>
          <w:sz w:val="26"/>
          <w:szCs w:val="26"/>
          <w:lang w:val="vi-VN"/>
        </w:rPr>
        <w:t xml:space="preserve">cuộc </w:t>
      </w:r>
      <w:r w:rsidR="00DE1CE2" w:rsidRPr="00116DCC">
        <w:rPr>
          <w:rFonts w:eastAsia="MS Mincho"/>
          <w:sz w:val="26"/>
          <w:szCs w:val="26"/>
          <w:lang w:val="vi-VN"/>
        </w:rPr>
        <w:t xml:space="preserve">hội </w:t>
      </w:r>
      <w:r w:rsidRPr="00116DCC">
        <w:rPr>
          <w:rFonts w:eastAsia="MS Mincho"/>
          <w:sz w:val="26"/>
          <w:szCs w:val="26"/>
          <w:lang w:val="vi-VN"/>
        </w:rPr>
        <w:t>thoại giữa khách hàng và quản lý công ty</w:t>
      </w:r>
    </w:p>
    <w:p w14:paraId="1870043C" w14:textId="105D6930"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DE1CE2" w:rsidRPr="00116DCC">
        <w:rPr>
          <w:rFonts w:eastAsia="MS Mincho"/>
          <w:sz w:val="26"/>
          <w:szCs w:val="26"/>
          <w:lang w:val="vi-VN"/>
        </w:rPr>
        <w:t xml:space="preserve">Thực hiện được một cuộc hội thoại </w:t>
      </w:r>
      <w:r w:rsidRPr="00116DCC">
        <w:rPr>
          <w:rFonts w:eastAsia="MS Mincho"/>
          <w:sz w:val="26"/>
          <w:szCs w:val="26"/>
          <w:lang w:val="vi-VN"/>
        </w:rPr>
        <w:t>sắp xếp và thay đổi lịch trình</w:t>
      </w:r>
    </w:p>
    <w:p w14:paraId="1C5F2DAB" w14:textId="77777777" w:rsidR="00726917"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Kỹ năng viết</w:t>
      </w:r>
    </w:p>
    <w:p w14:paraId="0A67B19F" w14:textId="0F9EFF55"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DD7280" w:rsidRPr="00116DCC">
        <w:rPr>
          <w:rFonts w:eastAsia="MS Mincho"/>
          <w:sz w:val="26"/>
          <w:szCs w:val="26"/>
          <w:lang w:val="vi-VN"/>
        </w:rPr>
        <w:t>Nắm được các điểm ngữ pháp vêf thì h</w:t>
      </w:r>
      <w:r w:rsidRPr="00116DCC">
        <w:rPr>
          <w:rFonts w:eastAsia="MS Mincho"/>
          <w:sz w:val="26"/>
          <w:szCs w:val="26"/>
          <w:lang w:val="vi-VN"/>
        </w:rPr>
        <w:t xml:space="preserve">iện tại đơn: phủ định và câu </w:t>
      </w:r>
      <w:r w:rsidR="00DD7280" w:rsidRPr="00116DCC">
        <w:rPr>
          <w:rFonts w:eastAsia="MS Mincho"/>
          <w:sz w:val="26"/>
          <w:szCs w:val="26"/>
          <w:lang w:val="vi-VN"/>
        </w:rPr>
        <w:t xml:space="preserve">hỏi/ </w:t>
      </w:r>
      <w:r w:rsidRPr="00116DCC">
        <w:rPr>
          <w:rFonts w:eastAsia="MS Mincho"/>
          <w:sz w:val="26"/>
          <w:szCs w:val="26"/>
          <w:lang w:val="vi-VN"/>
        </w:rPr>
        <w:t>Have/ some và any Should; Shouldn’t / Could, Would</w:t>
      </w:r>
    </w:p>
    <w:p w14:paraId="4715D297" w14:textId="23C8FC70"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Viết một email nội bộ yêu cầu họp để thảo luận về chính sách quảng cáo trong tương lai</w:t>
      </w:r>
    </w:p>
    <w:p w14:paraId="2B3CBCAE" w14:textId="53FF8572" w:rsidR="00726917"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Viết một email sắp xếp cuộc họp để thảo luận về tình hình hiện tại của công ty</w:t>
      </w:r>
    </w:p>
    <w:p w14:paraId="541F202C" w14:textId="2B248900" w:rsidR="003A1797" w:rsidRPr="00116DCC" w:rsidRDefault="00D653A9" w:rsidP="005F3F3F">
      <w:pPr>
        <w:tabs>
          <w:tab w:val="right" w:pos="9356"/>
        </w:tabs>
        <w:spacing w:line="312" w:lineRule="auto"/>
        <w:ind w:left="360"/>
        <w:rPr>
          <w:rFonts w:eastAsia="MS Mincho"/>
          <w:sz w:val="26"/>
          <w:szCs w:val="26"/>
          <w:lang w:val="vi-VN"/>
        </w:rPr>
      </w:pPr>
      <w:r w:rsidRPr="00116DCC">
        <w:rPr>
          <w:rFonts w:eastAsia="MS Mincho"/>
          <w:sz w:val="26"/>
          <w:szCs w:val="26"/>
        </w:rPr>
        <w:t>Goals</w:t>
      </w:r>
    </w:p>
    <w:p w14:paraId="49222455" w14:textId="432FD554" w:rsidR="005706EC"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Reading skill</w:t>
      </w:r>
    </w:p>
    <w:p w14:paraId="3DD89D62" w14:textId="3CADB35A"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E3EB5" w:rsidRPr="00116DCC">
        <w:rPr>
          <w:rFonts w:eastAsia="MS Mincho"/>
          <w:sz w:val="26"/>
          <w:szCs w:val="26"/>
          <w:lang w:val="vi-VN"/>
        </w:rPr>
        <w:t xml:space="preserve">+ </w:t>
      </w:r>
      <w:r w:rsidRPr="00116DCC">
        <w:rPr>
          <w:rFonts w:eastAsia="MS Mincho"/>
          <w:sz w:val="26"/>
          <w:szCs w:val="26"/>
          <w:lang w:val="vi-VN"/>
        </w:rPr>
        <w:t>Understand vocabulary related to Workplace Communication and Company Culture</w:t>
      </w:r>
    </w:p>
    <w:p w14:paraId="3A1A7D89" w14:textId="49C2F0AB"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E3EB5" w:rsidRPr="00116DCC">
        <w:rPr>
          <w:rFonts w:eastAsia="MS Mincho"/>
          <w:sz w:val="26"/>
          <w:szCs w:val="26"/>
          <w:lang w:val="vi-VN"/>
        </w:rPr>
        <w:t xml:space="preserve">+ </w:t>
      </w:r>
      <w:r w:rsidRPr="00116DCC">
        <w:rPr>
          <w:rFonts w:eastAsia="MS Mincho"/>
          <w:sz w:val="26"/>
          <w:szCs w:val="26"/>
          <w:lang w:val="vi-VN"/>
        </w:rPr>
        <w:t>Comprehend texts about: Workplace Problems; Cultural Mistakes</w:t>
      </w:r>
    </w:p>
    <w:p w14:paraId="254ECECE" w14:textId="1D17E00B" w:rsidR="005706EC"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Listening skill</w:t>
      </w:r>
    </w:p>
    <w:p w14:paraId="5B608D1A" w14:textId="1240A0FA"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E3EB5" w:rsidRPr="00116DCC">
        <w:rPr>
          <w:rFonts w:eastAsia="MS Mincho"/>
          <w:sz w:val="26"/>
          <w:szCs w:val="26"/>
          <w:lang w:val="vi-VN"/>
        </w:rPr>
        <w:t xml:space="preserve">+ </w:t>
      </w:r>
      <w:r w:rsidRPr="00116DCC">
        <w:rPr>
          <w:rFonts w:eastAsia="MS Mincho"/>
          <w:sz w:val="26"/>
          <w:szCs w:val="26"/>
          <w:lang w:val="vi-VN"/>
        </w:rPr>
        <w:t>Understand a conversation about problems at the workplace</w:t>
      </w:r>
    </w:p>
    <w:p w14:paraId="2211F73D" w14:textId="57DE6921"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E3EB5" w:rsidRPr="00116DCC">
        <w:rPr>
          <w:rFonts w:eastAsia="MS Mincho"/>
          <w:sz w:val="26"/>
          <w:szCs w:val="26"/>
          <w:lang w:val="vi-VN"/>
        </w:rPr>
        <w:t xml:space="preserve">+ </w:t>
      </w:r>
      <w:r w:rsidRPr="00116DCC">
        <w:rPr>
          <w:rFonts w:eastAsia="MS Mincho"/>
          <w:sz w:val="26"/>
          <w:szCs w:val="26"/>
          <w:lang w:val="vi-VN"/>
        </w:rPr>
        <w:t xml:space="preserve"> Understand a phone call requesting information</w:t>
      </w:r>
    </w:p>
    <w:p w14:paraId="26469C01" w14:textId="1BD6D31B"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2E3EB5" w:rsidRPr="00116DCC">
        <w:rPr>
          <w:rFonts w:eastAsia="MS Mincho"/>
          <w:sz w:val="26"/>
          <w:szCs w:val="26"/>
          <w:lang w:val="vi-VN"/>
        </w:rPr>
        <w:t xml:space="preserve">+ </w:t>
      </w:r>
      <w:r w:rsidRPr="00116DCC">
        <w:rPr>
          <w:rFonts w:eastAsia="MS Mincho"/>
          <w:sz w:val="26"/>
          <w:szCs w:val="26"/>
          <w:lang w:val="vi-VN"/>
        </w:rPr>
        <w:t>Understand a conversation about making and changing arrangements by phone</w:t>
      </w:r>
    </w:p>
    <w:p w14:paraId="6C7EBA2F" w14:textId="37FAC862" w:rsidR="005706EC"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Speaking skill</w:t>
      </w:r>
    </w:p>
    <w:p w14:paraId="54B99A47" w14:textId="1B6D71D3"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Conduct a conversation about problems with an order</w:t>
      </w:r>
    </w:p>
    <w:p w14:paraId="6F6083B6" w14:textId="50B47C46"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lastRenderedPageBreak/>
        <w:t>+  Conduct a conversation between a customer and a company manager</w:t>
      </w:r>
    </w:p>
    <w:p w14:paraId="64A9C8DD" w14:textId="3710745A"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Conduct a conversation about making and changing arrangements</w:t>
      </w:r>
    </w:p>
    <w:p w14:paraId="68B5AFD8" w14:textId="2AE62EE5" w:rsidR="005706EC" w:rsidRPr="00CB4C62" w:rsidRDefault="00D653A9" w:rsidP="0007734A">
      <w:pPr>
        <w:pStyle w:val="ListParagraph"/>
        <w:numPr>
          <w:ilvl w:val="2"/>
          <w:numId w:val="28"/>
        </w:numPr>
        <w:tabs>
          <w:tab w:val="center" w:pos="360"/>
        </w:tabs>
        <w:spacing w:line="312" w:lineRule="auto"/>
        <w:ind w:left="360" w:firstLine="180"/>
        <w:rPr>
          <w:sz w:val="26"/>
          <w:szCs w:val="26"/>
          <w:lang w:val="vi-VN"/>
        </w:rPr>
      </w:pPr>
      <w:r w:rsidRPr="00CB4C62">
        <w:rPr>
          <w:sz w:val="26"/>
          <w:szCs w:val="26"/>
          <w:lang w:val="vi-VN"/>
        </w:rPr>
        <w:t>Writing skill</w:t>
      </w:r>
    </w:p>
    <w:p w14:paraId="1D27EAA1" w14:textId="2C44451B"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grammar points about Present Simple tense: negatives and questions / Have / some and any / Should; Shouldn’t / Could, Would</w:t>
      </w:r>
    </w:p>
    <w:p w14:paraId="1F60F151" w14:textId="521BE616"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Write an internal email requesting a meeting to discuss future advertising policy</w:t>
      </w:r>
    </w:p>
    <w:p w14:paraId="65166732" w14:textId="1356CC90" w:rsidR="005706EC"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Write an email arranging a meeting to discuss the current situation in the company</w:t>
      </w:r>
    </w:p>
    <w:p w14:paraId="2781E0E7" w14:textId="5BA1D21E" w:rsidR="003A1797" w:rsidRPr="00116DCC" w:rsidRDefault="00D653A9" w:rsidP="005F3F3F">
      <w:pPr>
        <w:spacing w:line="312" w:lineRule="auto"/>
        <w:ind w:left="360"/>
        <w:jc w:val="both"/>
        <w:rPr>
          <w:rFonts w:eastAsia="MS Mincho"/>
          <w:color w:val="000000"/>
          <w:sz w:val="26"/>
          <w:szCs w:val="26"/>
          <w:lang w:val="vi-VN"/>
        </w:rPr>
      </w:pPr>
      <w:r w:rsidRPr="00116DCC">
        <w:rPr>
          <w:rFonts w:eastAsia="MS Mincho"/>
          <w:color w:val="000000"/>
          <w:sz w:val="26"/>
          <w:szCs w:val="26"/>
          <w:lang w:val="vi-VN"/>
        </w:rPr>
        <w:t>2. Nội dung/ Contents</w:t>
      </w:r>
    </w:p>
    <w:p w14:paraId="3C9DBB6F" w14:textId="4DA3AF90" w:rsidR="003A1797" w:rsidRPr="00116DCC" w:rsidRDefault="00D653A9" w:rsidP="005F3F3F">
      <w:pPr>
        <w:tabs>
          <w:tab w:val="right" w:pos="9356"/>
        </w:tabs>
        <w:spacing w:line="312" w:lineRule="auto"/>
        <w:ind w:left="360"/>
        <w:rPr>
          <w:rFonts w:eastAsia="MS Mincho"/>
          <w:sz w:val="26"/>
          <w:szCs w:val="26"/>
        </w:rPr>
      </w:pPr>
      <w:r w:rsidRPr="00116DCC">
        <w:rPr>
          <w:rFonts w:eastAsia="MS Mincho"/>
          <w:sz w:val="26"/>
          <w:szCs w:val="26"/>
        </w:rPr>
        <w:t>2.1. Lesson 1: Reading skill</w:t>
      </w:r>
      <w:r w:rsidRPr="00116DCC">
        <w:rPr>
          <w:rFonts w:eastAsia="MS Mincho"/>
          <w:sz w:val="26"/>
          <w:szCs w:val="26"/>
        </w:rPr>
        <w:br/>
        <w:t>2.1.1. Vocabulary: Adjective with too/ enough</w:t>
      </w:r>
      <w:r w:rsidRPr="00116DCC">
        <w:rPr>
          <w:rFonts w:eastAsia="MS Mincho"/>
          <w:sz w:val="26"/>
          <w:szCs w:val="26"/>
        </w:rPr>
        <w:br/>
        <w:t>2.1.2. Vocabulary: internal communication</w:t>
      </w:r>
      <w:r w:rsidRPr="00116DCC">
        <w:rPr>
          <w:rFonts w:eastAsia="MS Mincho"/>
          <w:sz w:val="26"/>
          <w:szCs w:val="26"/>
        </w:rPr>
        <w:br/>
        <w:t>2.1.3. Vocabulary: company cultures</w:t>
      </w:r>
      <w:r w:rsidRPr="00116DCC">
        <w:rPr>
          <w:rFonts w:eastAsia="MS Mincho"/>
          <w:sz w:val="26"/>
          <w:szCs w:val="26"/>
        </w:rPr>
        <w:br/>
        <w:t>2.1.2. Reading: workplace problems; cultural mistakes</w:t>
      </w:r>
      <w:r w:rsidRPr="00116DCC">
        <w:rPr>
          <w:rFonts w:eastAsia="MS Mincho"/>
          <w:sz w:val="26"/>
          <w:szCs w:val="26"/>
        </w:rPr>
        <w:br/>
        <w:t>2.2. Lesson 2: Listening skill</w:t>
      </w:r>
      <w:r w:rsidRPr="00116DCC">
        <w:rPr>
          <w:rFonts w:eastAsia="MS Mincho"/>
          <w:sz w:val="26"/>
          <w:szCs w:val="26"/>
        </w:rPr>
        <w:br/>
        <w:t>2.2.1. Problems at work</w:t>
      </w:r>
      <w:r w:rsidRPr="00116DCC">
        <w:rPr>
          <w:rFonts w:eastAsia="MS Mincho"/>
          <w:sz w:val="26"/>
          <w:szCs w:val="26"/>
        </w:rPr>
        <w:br/>
        <w:t>2.2.2. A telephone call requesting information</w:t>
      </w:r>
      <w:r w:rsidRPr="00116DCC">
        <w:rPr>
          <w:rFonts w:eastAsia="MS Mincho"/>
          <w:sz w:val="26"/>
          <w:szCs w:val="26"/>
        </w:rPr>
        <w:br/>
        <w:t>2.2.3. Cultural mistakes</w:t>
      </w:r>
      <w:r w:rsidRPr="00116DCC">
        <w:rPr>
          <w:rFonts w:eastAsia="MS Mincho"/>
          <w:sz w:val="26"/>
          <w:szCs w:val="26"/>
        </w:rPr>
        <w:br/>
        <w:t>2.2.4. Making and changing arrangements by phone and role-play similar situations.</w:t>
      </w:r>
      <w:r w:rsidRPr="00116DCC">
        <w:rPr>
          <w:rFonts w:eastAsia="MS Mincho"/>
          <w:sz w:val="26"/>
          <w:szCs w:val="26"/>
        </w:rPr>
        <w:br/>
        <w:t>2.3. Lesson 3: Speaking skill</w:t>
      </w:r>
      <w:r w:rsidRPr="00116DCC">
        <w:rPr>
          <w:rFonts w:eastAsia="MS Mincho"/>
          <w:sz w:val="26"/>
          <w:szCs w:val="26"/>
        </w:rPr>
        <w:br/>
        <w:t>2.3.1. Role-playing a phone conversation talking about problems with an order</w:t>
      </w:r>
      <w:r w:rsidRPr="00116DCC">
        <w:rPr>
          <w:rFonts w:eastAsia="MS Mincho"/>
          <w:sz w:val="26"/>
          <w:szCs w:val="26"/>
        </w:rPr>
        <w:br/>
        <w:t>2.3.2. Role-playing a phone conversation between a guest and the manager of company</w:t>
      </w:r>
      <w:r w:rsidRPr="00116DCC">
        <w:rPr>
          <w:rFonts w:eastAsia="MS Mincho"/>
          <w:sz w:val="26"/>
          <w:szCs w:val="26"/>
        </w:rPr>
        <w:br/>
        <w:t xml:space="preserve">2.3.3. Role-playing: four people making and </w:t>
      </w:r>
      <w:r w:rsidR="008D2318" w:rsidRPr="00116DCC">
        <w:rPr>
          <w:rFonts w:eastAsia="MS Mincho"/>
          <w:sz w:val="26"/>
          <w:szCs w:val="26"/>
        </w:rPr>
        <w:t>chang</w:t>
      </w:r>
      <w:r w:rsidRPr="00116DCC">
        <w:rPr>
          <w:rFonts w:eastAsia="MS Mincho"/>
          <w:sz w:val="26"/>
          <w:szCs w:val="26"/>
        </w:rPr>
        <w:t>ing arrangements</w:t>
      </w:r>
      <w:r w:rsidRPr="00116DCC">
        <w:rPr>
          <w:rFonts w:eastAsia="MS Mincho"/>
          <w:sz w:val="26"/>
          <w:szCs w:val="26"/>
        </w:rPr>
        <w:br/>
        <w:t>2.4. Lesson 4: Writing skill</w:t>
      </w:r>
      <w:r w:rsidRPr="00116DCC">
        <w:rPr>
          <w:rFonts w:eastAsia="MS Mincho"/>
          <w:sz w:val="26"/>
          <w:szCs w:val="26"/>
        </w:rPr>
        <w:br/>
        <w:t>2.4.1. Present simple: negatives and question</w:t>
      </w:r>
      <w:r w:rsidRPr="00116DCC">
        <w:rPr>
          <w:rFonts w:eastAsia="MS Mincho"/>
          <w:sz w:val="26"/>
          <w:szCs w:val="26"/>
        </w:rPr>
        <w:br/>
        <w:t>2.4.2. Have/ some and any</w:t>
      </w:r>
      <w:r w:rsidRPr="00116DCC">
        <w:rPr>
          <w:rFonts w:eastAsia="MS Mincho"/>
          <w:sz w:val="26"/>
          <w:szCs w:val="26"/>
        </w:rPr>
        <w:br/>
        <w:t>2.4.3. Should; Shouldn’t/ Could, Would</w:t>
      </w:r>
      <w:r w:rsidRPr="00116DCC">
        <w:rPr>
          <w:rFonts w:eastAsia="MS Mincho"/>
          <w:sz w:val="26"/>
          <w:szCs w:val="26"/>
        </w:rPr>
        <w:br/>
        <w:t>2.4.3. Writing an internal e-mail asking a meeting to discuss future advertising policy</w:t>
      </w:r>
      <w:r w:rsidRPr="00116DCC">
        <w:rPr>
          <w:rFonts w:eastAsia="MS Mincho"/>
          <w:sz w:val="26"/>
          <w:szCs w:val="26"/>
        </w:rPr>
        <w:br/>
        <w:t>2.4.4. Write an e-mail arranging a meeting to discuss the present situation in the company</w:t>
      </w:r>
    </w:p>
    <w:p w14:paraId="65D2D386" w14:textId="2801652F" w:rsidR="007B4080" w:rsidRPr="00D920B7" w:rsidRDefault="00D653A9" w:rsidP="005F3F3F">
      <w:pPr>
        <w:tabs>
          <w:tab w:val="right" w:pos="9270"/>
        </w:tabs>
        <w:spacing w:line="312" w:lineRule="auto"/>
        <w:rPr>
          <w:rFonts w:eastAsia="MS Mincho"/>
          <w:b/>
          <w:sz w:val="26"/>
          <w:szCs w:val="26"/>
          <w:lang w:val="vi-VN"/>
        </w:rPr>
      </w:pPr>
      <w:r w:rsidRPr="00116DCC">
        <w:rPr>
          <w:rFonts w:eastAsia="MS Mincho"/>
          <w:b/>
          <w:sz w:val="26"/>
          <w:szCs w:val="26"/>
        </w:rPr>
        <w:t>C</w:t>
      </w:r>
      <w:r w:rsidR="00F328EB" w:rsidRPr="00116DCC">
        <w:rPr>
          <w:rFonts w:eastAsia="MS Mincho"/>
          <w:b/>
          <w:sz w:val="26"/>
          <w:szCs w:val="26"/>
        </w:rPr>
        <w:t>hapter</w:t>
      </w:r>
      <w:r w:rsidRPr="00116DCC">
        <w:rPr>
          <w:rFonts w:eastAsia="MS Mincho"/>
          <w:b/>
          <w:sz w:val="26"/>
          <w:szCs w:val="26"/>
        </w:rPr>
        <w:t xml:space="preserve"> 4: A</w:t>
      </w:r>
      <w:r w:rsidR="00F328EB" w:rsidRPr="00116DCC">
        <w:rPr>
          <w:rFonts w:eastAsia="MS Mincho"/>
          <w:b/>
          <w:sz w:val="26"/>
          <w:szCs w:val="26"/>
        </w:rPr>
        <w:t>dvertising and markets</w:t>
      </w:r>
      <w:r w:rsidR="00D920B7">
        <w:rPr>
          <w:rFonts w:eastAsia="MS Mincho"/>
          <w:b/>
          <w:sz w:val="26"/>
          <w:szCs w:val="26"/>
          <w:lang w:val="vi-VN"/>
        </w:rPr>
        <w:t xml:space="preserve"> </w:t>
      </w:r>
      <w:r w:rsidR="00D920B7">
        <w:rPr>
          <w:rFonts w:eastAsia="MS Mincho"/>
          <w:b/>
          <w:sz w:val="26"/>
          <w:szCs w:val="26"/>
          <w:lang w:val="vi-VN"/>
        </w:rPr>
        <w:tab/>
      </w:r>
      <w:r w:rsidR="00D920B7" w:rsidRPr="00116DCC">
        <w:rPr>
          <w:rFonts w:eastAsia="MS Mincho"/>
          <w:iCs/>
          <w:color w:val="000000"/>
          <w:sz w:val="26"/>
          <w:szCs w:val="26"/>
          <w:lang w:val="nl-NL"/>
        </w:rPr>
        <w:t>Thời gian: 12 giờ</w:t>
      </w:r>
    </w:p>
    <w:p w14:paraId="640995BE" w14:textId="6B40AC72" w:rsidR="000F743A" w:rsidRPr="00116DCC" w:rsidRDefault="00D653A9" w:rsidP="005F3F3F">
      <w:pPr>
        <w:spacing w:line="312" w:lineRule="auto"/>
        <w:ind w:left="360"/>
        <w:rPr>
          <w:rFonts w:eastAsia="MS Mincho"/>
          <w:sz w:val="26"/>
          <w:szCs w:val="26"/>
          <w:lang w:val="vi-VN"/>
        </w:rPr>
      </w:pPr>
      <w:r w:rsidRPr="00116DCC">
        <w:rPr>
          <w:rFonts w:eastAsia="MS Mincho"/>
          <w:sz w:val="26"/>
          <w:szCs w:val="26"/>
        </w:rPr>
        <w:t>1</w:t>
      </w:r>
      <w:r w:rsidRPr="00116DCC">
        <w:rPr>
          <w:rFonts w:eastAsia="MS Mincho"/>
          <w:sz w:val="26"/>
          <w:szCs w:val="26"/>
          <w:lang w:val="vi-VN"/>
        </w:rPr>
        <w:t xml:space="preserve">. </w:t>
      </w:r>
      <w:r w:rsidRPr="00116DCC">
        <w:rPr>
          <w:rFonts w:eastAsia="MS Mincho"/>
          <w:sz w:val="26"/>
          <w:szCs w:val="26"/>
        </w:rPr>
        <w:t>Mục</w:t>
      </w:r>
      <w:r w:rsidRPr="00116DCC">
        <w:rPr>
          <w:rFonts w:eastAsia="MS Mincho"/>
          <w:sz w:val="26"/>
          <w:szCs w:val="26"/>
          <w:lang w:val="vi-VN"/>
        </w:rPr>
        <w:t xml:space="preserve"> tiêu</w:t>
      </w:r>
    </w:p>
    <w:p w14:paraId="5EC28099" w14:textId="74B37551" w:rsidR="002637B1" w:rsidRPr="00116DCC"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lastRenderedPageBreak/>
        <w:t>Kỹ năng đọc</w:t>
      </w:r>
    </w:p>
    <w:p w14:paraId="66CC60F8" w14:textId="1DFFAB96" w:rsidR="002637B1"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w:t>
      </w:r>
      <w:r w:rsidR="000F743A" w:rsidRPr="00116DCC">
        <w:rPr>
          <w:rFonts w:eastAsia="MS Mincho"/>
          <w:sz w:val="26"/>
          <w:szCs w:val="26"/>
          <w:lang w:val="vi-VN"/>
        </w:rPr>
        <w:t>Nắm được từ vựng liên quan đến Thị trường và quảng cáo</w:t>
      </w:r>
    </w:p>
    <w:p w14:paraId="49B0FFCE" w14:textId="15B75FD8" w:rsidR="000F743A"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Đọc hiểu được những đoạn quảng cáo trên TV</w:t>
      </w:r>
    </w:p>
    <w:p w14:paraId="26526964" w14:textId="1847A03C" w:rsidR="002637B1" w:rsidRPr="00116DCC"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Kỹ năng nghe</w:t>
      </w:r>
    </w:p>
    <w:p w14:paraId="42A1D5DA" w14:textId="77777777" w:rsidR="000F743A"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Nghe hiểu được những đoạn quảng cáo sản phẩm mới</w:t>
      </w:r>
    </w:p>
    <w:p w14:paraId="5595F2B2" w14:textId="7D58C80D" w:rsidR="002637B1" w:rsidRPr="00116DCC" w:rsidRDefault="00D653A9" w:rsidP="0007734A">
      <w:pPr>
        <w:pStyle w:val="ListParagraph"/>
        <w:numPr>
          <w:ilvl w:val="2"/>
          <w:numId w:val="28"/>
        </w:numPr>
        <w:tabs>
          <w:tab w:val="center" w:pos="360"/>
        </w:tabs>
        <w:spacing w:line="312" w:lineRule="auto"/>
        <w:ind w:left="360" w:firstLine="180"/>
        <w:rPr>
          <w:i/>
          <w:sz w:val="26"/>
          <w:szCs w:val="26"/>
          <w:lang w:val="vi-VN"/>
        </w:rPr>
      </w:pPr>
      <w:r w:rsidRPr="00FC60E0">
        <w:rPr>
          <w:sz w:val="26"/>
          <w:szCs w:val="26"/>
          <w:lang w:val="vi-VN"/>
        </w:rPr>
        <w:t>Kỹ năng nói</w:t>
      </w:r>
    </w:p>
    <w:p w14:paraId="748C8315" w14:textId="7ADF51D3" w:rsidR="002637B1"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Trình bày được một đoạn thuyết trình ngắn giới thiệu về chiến lượtc quảng cáo sản phẩm mới</w:t>
      </w:r>
    </w:p>
    <w:p w14:paraId="4D8DB676" w14:textId="57D89165" w:rsidR="002637B1" w:rsidRPr="00FC60E0"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Kỹ năng viết</w:t>
      </w:r>
    </w:p>
    <w:p w14:paraId="509DB431" w14:textId="5E5A0091" w:rsidR="002637B1"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Nắm được các điểm ngữ pháp về So sánh hơn và so sánh nhất, Thì hiện tại tiếp diễn</w:t>
      </w:r>
    </w:p>
    <w:p w14:paraId="4D16A826" w14:textId="2115A953" w:rsidR="000F743A"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Viết một mô tả ngắn về kế hoạch ra mắt thanh sô cô la mới</w:t>
      </w:r>
    </w:p>
    <w:p w14:paraId="793D864E" w14:textId="77777777" w:rsidR="000F743A" w:rsidRPr="002A761D" w:rsidRDefault="00D653A9" w:rsidP="005F3F3F">
      <w:pPr>
        <w:spacing w:line="312" w:lineRule="auto"/>
        <w:ind w:left="360"/>
        <w:rPr>
          <w:rFonts w:eastAsia="MS Mincho"/>
          <w:sz w:val="26"/>
          <w:szCs w:val="26"/>
          <w:lang w:val="vi-VN"/>
        </w:rPr>
      </w:pPr>
      <w:r w:rsidRPr="002A761D">
        <w:rPr>
          <w:rFonts w:eastAsia="MS Mincho"/>
          <w:sz w:val="26"/>
          <w:szCs w:val="26"/>
          <w:lang w:val="vi-VN"/>
        </w:rPr>
        <w:t>Goals:</w:t>
      </w:r>
    </w:p>
    <w:p w14:paraId="485649A2" w14:textId="2A4EB90B" w:rsidR="003E5483" w:rsidRPr="00FC60E0"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Reading skill</w:t>
      </w:r>
    </w:p>
    <w:p w14:paraId="3153A9E3" w14:textId="22E6FDCE" w:rsidR="003E5483" w:rsidRPr="00116DCC" w:rsidRDefault="00D653A9" w:rsidP="005F3F3F">
      <w:pPr>
        <w:spacing w:line="312" w:lineRule="auto"/>
        <w:ind w:left="630"/>
        <w:rPr>
          <w:rFonts w:eastAsia="MS Mincho"/>
          <w:sz w:val="26"/>
          <w:szCs w:val="26"/>
          <w:lang w:val="vi-VN"/>
        </w:rPr>
      </w:pPr>
      <w:r w:rsidRPr="00116DCC">
        <w:rPr>
          <w:rFonts w:eastAsia="MS Mincho"/>
          <w:b/>
          <w:sz w:val="26"/>
          <w:szCs w:val="26"/>
          <w:lang w:val="vi-VN"/>
        </w:rPr>
        <w:t xml:space="preserve">+  </w:t>
      </w:r>
      <w:r w:rsidRPr="00116DCC">
        <w:rPr>
          <w:rFonts w:eastAsia="MS Mincho"/>
          <w:sz w:val="26"/>
          <w:szCs w:val="26"/>
          <w:lang w:val="vi-VN"/>
        </w:rPr>
        <w:t>Understand vocabulary related to Markets and Advertising</w:t>
      </w:r>
    </w:p>
    <w:p w14:paraId="71A941BA" w14:textId="12A38E0D" w:rsidR="003E5483"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Comprehend TV commercials</w:t>
      </w:r>
    </w:p>
    <w:p w14:paraId="054B7BBA" w14:textId="291D9D4F" w:rsidR="003E5483" w:rsidRPr="00FC60E0"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Listening skill</w:t>
      </w:r>
    </w:p>
    <w:p w14:paraId="3BD64B7D" w14:textId="6F204FA6" w:rsidR="003E5483"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commercials for new products</w:t>
      </w:r>
    </w:p>
    <w:p w14:paraId="271AC7BD" w14:textId="7028B005" w:rsidR="003E5483" w:rsidRPr="00FC60E0"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Speaking skill</w:t>
      </w:r>
    </w:p>
    <w:p w14:paraId="496D6285" w14:textId="77777777" w:rsidR="003E5483"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 xml:space="preserve">   Present a short presentation introducing a new product advertising strategy</w:t>
      </w:r>
    </w:p>
    <w:p w14:paraId="04695F63" w14:textId="63F5A53A" w:rsidR="003E5483" w:rsidRPr="00FC60E0" w:rsidRDefault="00D653A9" w:rsidP="0007734A">
      <w:pPr>
        <w:pStyle w:val="ListParagraph"/>
        <w:numPr>
          <w:ilvl w:val="2"/>
          <w:numId w:val="28"/>
        </w:numPr>
        <w:tabs>
          <w:tab w:val="center" w:pos="360"/>
        </w:tabs>
        <w:spacing w:line="312" w:lineRule="auto"/>
        <w:ind w:left="360" w:firstLine="180"/>
        <w:rPr>
          <w:sz w:val="26"/>
          <w:szCs w:val="26"/>
          <w:lang w:val="vi-VN"/>
        </w:rPr>
      </w:pPr>
      <w:r w:rsidRPr="00FC60E0">
        <w:rPr>
          <w:sz w:val="26"/>
          <w:szCs w:val="26"/>
          <w:lang w:val="vi-VN"/>
        </w:rPr>
        <w:t>Writing skill</w:t>
      </w:r>
    </w:p>
    <w:p w14:paraId="597D0EFD" w14:textId="7B7AF053" w:rsidR="003E5483"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grammar points about Comparatives and Superlatives, Present Continuous tense</w:t>
      </w:r>
    </w:p>
    <w:p w14:paraId="2DB4D854" w14:textId="01D6A790" w:rsidR="003E5483"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 xml:space="preserve">   </w:t>
      </w:r>
      <w:r w:rsidR="009D2817" w:rsidRPr="00116DCC">
        <w:rPr>
          <w:rFonts w:eastAsia="MS Mincho"/>
          <w:sz w:val="26"/>
          <w:szCs w:val="26"/>
          <w:lang w:val="vi-VN"/>
        </w:rPr>
        <w:t xml:space="preserve">+ </w:t>
      </w:r>
      <w:r w:rsidRPr="00116DCC">
        <w:rPr>
          <w:rFonts w:eastAsia="MS Mincho"/>
          <w:sz w:val="26"/>
          <w:szCs w:val="26"/>
          <w:lang w:val="vi-VN"/>
        </w:rPr>
        <w:t>Write a short description of the plan for launching the new chocolate bar</w:t>
      </w:r>
    </w:p>
    <w:p w14:paraId="0DDBCEE2" w14:textId="5A8995B2" w:rsidR="000F743A" w:rsidRPr="00116DCC" w:rsidRDefault="00D653A9" w:rsidP="005F3F3F">
      <w:pPr>
        <w:spacing w:line="312" w:lineRule="auto"/>
        <w:ind w:left="360"/>
        <w:jc w:val="both"/>
        <w:rPr>
          <w:rFonts w:eastAsia="MS Mincho"/>
          <w:color w:val="000000"/>
          <w:sz w:val="26"/>
          <w:szCs w:val="26"/>
          <w:lang w:val="vi-VN"/>
        </w:rPr>
      </w:pPr>
      <w:r w:rsidRPr="00116DCC">
        <w:rPr>
          <w:rFonts w:eastAsia="MS Mincho"/>
          <w:color w:val="000000"/>
          <w:sz w:val="26"/>
          <w:szCs w:val="26"/>
          <w:lang w:val="vi-VN"/>
        </w:rPr>
        <w:t>2. Nội dung/ Contents</w:t>
      </w:r>
    </w:p>
    <w:p w14:paraId="449C68B4" w14:textId="52093ECC" w:rsidR="007B4080" w:rsidRPr="00116DCC" w:rsidRDefault="00D653A9" w:rsidP="005F3F3F">
      <w:pPr>
        <w:spacing w:line="312" w:lineRule="auto"/>
        <w:ind w:left="360"/>
        <w:rPr>
          <w:rFonts w:eastAsia="MS Mincho"/>
          <w:sz w:val="26"/>
          <w:szCs w:val="26"/>
        </w:rPr>
      </w:pPr>
      <w:r w:rsidRPr="00116DCC">
        <w:rPr>
          <w:rFonts w:eastAsia="MS Mincho"/>
          <w:sz w:val="26"/>
          <w:szCs w:val="26"/>
        </w:rPr>
        <w:t>2.1. Lesson 1: Reading skill</w:t>
      </w:r>
      <w:r w:rsidRPr="00116DCC">
        <w:rPr>
          <w:rFonts w:eastAsia="MS Mincho"/>
          <w:sz w:val="26"/>
          <w:szCs w:val="26"/>
        </w:rPr>
        <w:br/>
        <w:t>2.1.1. Vocabulary: Markets and advertising</w:t>
      </w:r>
      <w:r w:rsidRPr="00116DCC">
        <w:rPr>
          <w:rFonts w:eastAsia="MS Mincho"/>
          <w:sz w:val="26"/>
          <w:szCs w:val="26"/>
        </w:rPr>
        <w:br/>
        <w:t>2.1.2. Reading: TV commercials</w:t>
      </w:r>
      <w:r w:rsidRPr="00116DCC">
        <w:rPr>
          <w:rFonts w:eastAsia="MS Mincho"/>
          <w:sz w:val="26"/>
          <w:szCs w:val="26"/>
        </w:rPr>
        <w:br/>
        <w:t>2.2. Lesson 2: Listening skill</w:t>
      </w:r>
      <w:r w:rsidRPr="00116DCC">
        <w:rPr>
          <w:rFonts w:eastAsia="MS Mincho"/>
          <w:sz w:val="26"/>
          <w:szCs w:val="26"/>
        </w:rPr>
        <w:br/>
        <w:t>2.2.1. Listening: good and bad advertising</w:t>
      </w:r>
      <w:r w:rsidRPr="00116DCC">
        <w:rPr>
          <w:rFonts w:eastAsia="MS Mincho"/>
          <w:sz w:val="26"/>
          <w:szCs w:val="26"/>
        </w:rPr>
        <w:br/>
        <w:t>2.2.2. Listening: talking about new ways to advertise a product</w:t>
      </w:r>
      <w:r w:rsidRPr="00116DCC">
        <w:rPr>
          <w:rFonts w:eastAsia="MS Mincho"/>
          <w:sz w:val="26"/>
          <w:szCs w:val="26"/>
        </w:rPr>
        <w:br/>
        <w:t>2.3. Lesson 3: Speaking skill</w:t>
      </w:r>
      <w:r w:rsidRPr="00116DCC">
        <w:rPr>
          <w:rFonts w:eastAsia="MS Mincho"/>
          <w:sz w:val="26"/>
          <w:szCs w:val="26"/>
        </w:rPr>
        <w:br/>
        <w:t>2.3.1. Role-play a marketing meeting</w:t>
      </w:r>
      <w:r w:rsidRPr="00116DCC">
        <w:rPr>
          <w:rFonts w:eastAsia="MS Mincho"/>
          <w:sz w:val="26"/>
          <w:szCs w:val="26"/>
        </w:rPr>
        <w:br/>
      </w:r>
      <w:r w:rsidRPr="00116DCC">
        <w:rPr>
          <w:rFonts w:eastAsia="MS Mincho"/>
          <w:sz w:val="26"/>
          <w:szCs w:val="26"/>
        </w:rPr>
        <w:lastRenderedPageBreak/>
        <w:t>2.4. Lesson 4: Writing skill</w:t>
      </w:r>
      <w:r w:rsidRPr="00116DCC">
        <w:rPr>
          <w:rFonts w:eastAsia="MS Mincho"/>
          <w:sz w:val="26"/>
          <w:szCs w:val="26"/>
        </w:rPr>
        <w:br/>
        <w:t>2.4.1. Comparatives and superlatives</w:t>
      </w:r>
      <w:r w:rsidRPr="00116DCC">
        <w:rPr>
          <w:rFonts w:eastAsia="MS Mincho"/>
          <w:sz w:val="26"/>
          <w:szCs w:val="26"/>
        </w:rPr>
        <w:br/>
        <w:t>2.4.2. Much/ a lot, a little/ a bit</w:t>
      </w:r>
      <w:r w:rsidRPr="00116DCC">
        <w:rPr>
          <w:rFonts w:eastAsia="MS Mincho"/>
          <w:sz w:val="26"/>
          <w:szCs w:val="26"/>
        </w:rPr>
        <w:br/>
        <w:t>2.4.3. Present continuous</w:t>
      </w:r>
      <w:r w:rsidRPr="00116DCC">
        <w:rPr>
          <w:rFonts w:eastAsia="MS Mincho"/>
          <w:sz w:val="26"/>
          <w:szCs w:val="26"/>
        </w:rPr>
        <w:br/>
      </w:r>
      <w:r w:rsidR="0001518D" w:rsidRPr="00116DCC">
        <w:rPr>
          <w:rFonts w:eastAsia="MS Mincho"/>
          <w:sz w:val="26"/>
          <w:szCs w:val="26"/>
        </w:rPr>
        <w:t>2</w:t>
      </w:r>
      <w:r w:rsidRPr="00116DCC">
        <w:rPr>
          <w:rFonts w:eastAsia="MS Mincho"/>
          <w:sz w:val="26"/>
          <w:szCs w:val="26"/>
        </w:rPr>
        <w:t>.4.3. Writing a short description of their plans for the launch of the new chocolate bar</w:t>
      </w:r>
    </w:p>
    <w:p w14:paraId="3F69887F" w14:textId="4B6E5F9B" w:rsidR="0018317A" w:rsidRPr="00D920B7" w:rsidRDefault="00D653A9" w:rsidP="005F3F3F">
      <w:pPr>
        <w:tabs>
          <w:tab w:val="right" w:pos="9356"/>
        </w:tabs>
        <w:spacing w:line="312" w:lineRule="auto"/>
        <w:rPr>
          <w:rFonts w:eastAsia="MS Mincho"/>
          <w:b/>
          <w:sz w:val="26"/>
          <w:szCs w:val="26"/>
          <w:lang w:val="vi-VN"/>
        </w:rPr>
      </w:pPr>
      <w:r w:rsidRPr="00116DCC">
        <w:rPr>
          <w:rFonts w:eastAsia="MS Mincho"/>
          <w:b/>
          <w:sz w:val="26"/>
          <w:szCs w:val="26"/>
        </w:rPr>
        <w:t>C</w:t>
      </w:r>
      <w:r w:rsidR="0001518D" w:rsidRPr="00116DCC">
        <w:rPr>
          <w:rFonts w:eastAsia="MS Mincho"/>
          <w:b/>
          <w:sz w:val="26"/>
          <w:szCs w:val="26"/>
        </w:rPr>
        <w:t xml:space="preserve">hapter </w:t>
      </w:r>
      <w:r w:rsidRPr="00116DCC">
        <w:rPr>
          <w:rFonts w:eastAsia="MS Mincho"/>
          <w:b/>
          <w:sz w:val="26"/>
          <w:szCs w:val="26"/>
        </w:rPr>
        <w:t>5: C</w:t>
      </w:r>
      <w:r w:rsidR="0001518D" w:rsidRPr="00116DCC">
        <w:rPr>
          <w:rFonts w:eastAsia="MS Mincho"/>
          <w:b/>
          <w:sz w:val="26"/>
          <w:szCs w:val="26"/>
        </w:rPr>
        <w:t>ustomer service</w:t>
      </w:r>
      <w:r w:rsidR="00D920B7">
        <w:rPr>
          <w:rFonts w:eastAsia="MS Mincho"/>
          <w:b/>
          <w:sz w:val="26"/>
          <w:szCs w:val="26"/>
          <w:lang w:val="vi-VN"/>
        </w:rPr>
        <w:t xml:space="preserve"> </w:t>
      </w:r>
      <w:r w:rsidR="00D920B7">
        <w:rPr>
          <w:rFonts w:eastAsia="MS Mincho"/>
          <w:b/>
          <w:sz w:val="26"/>
          <w:szCs w:val="26"/>
          <w:lang w:val="vi-VN"/>
        </w:rPr>
        <w:tab/>
      </w:r>
      <w:r w:rsidR="00D920B7" w:rsidRPr="00116DCC">
        <w:rPr>
          <w:rFonts w:eastAsia="MS Mincho"/>
          <w:iCs/>
          <w:color w:val="000000"/>
          <w:sz w:val="26"/>
          <w:szCs w:val="26"/>
          <w:lang w:val="nl-NL"/>
        </w:rPr>
        <w:t>Thời gian: 12 giờ</w:t>
      </w:r>
    </w:p>
    <w:p w14:paraId="4EA65870" w14:textId="72654EEB" w:rsidR="0018317A" w:rsidRPr="00116DCC" w:rsidRDefault="00D653A9" w:rsidP="005F3F3F">
      <w:pPr>
        <w:tabs>
          <w:tab w:val="right" w:pos="9356"/>
        </w:tabs>
        <w:spacing w:line="312" w:lineRule="auto"/>
        <w:ind w:left="360"/>
        <w:rPr>
          <w:rFonts w:eastAsia="MS Mincho"/>
          <w:sz w:val="26"/>
          <w:szCs w:val="26"/>
          <w:lang w:val="vi-VN"/>
        </w:rPr>
      </w:pPr>
      <w:r w:rsidRPr="00B96334">
        <w:rPr>
          <w:rFonts w:eastAsia="MS Mincho"/>
          <w:sz w:val="26"/>
          <w:szCs w:val="26"/>
          <w:lang w:val="vi-VN"/>
        </w:rPr>
        <w:t>1</w:t>
      </w:r>
      <w:r w:rsidRPr="00116DCC">
        <w:rPr>
          <w:rFonts w:eastAsia="MS Mincho"/>
          <w:sz w:val="26"/>
          <w:szCs w:val="26"/>
          <w:lang w:val="vi-VN"/>
        </w:rPr>
        <w:t xml:space="preserve">. </w:t>
      </w:r>
      <w:r w:rsidRPr="00B96334">
        <w:rPr>
          <w:rFonts w:eastAsia="MS Mincho"/>
          <w:sz w:val="26"/>
          <w:szCs w:val="26"/>
          <w:lang w:val="vi-VN"/>
        </w:rPr>
        <w:t>Mục</w:t>
      </w:r>
      <w:r w:rsidRPr="00116DCC">
        <w:rPr>
          <w:rFonts w:eastAsia="MS Mincho"/>
          <w:sz w:val="26"/>
          <w:szCs w:val="26"/>
          <w:lang w:val="vi-VN"/>
        </w:rPr>
        <w:t xml:space="preserve"> </w:t>
      </w:r>
      <w:r w:rsidR="00B179BB" w:rsidRPr="00116DCC">
        <w:rPr>
          <w:rFonts w:eastAsia="MS Mincho"/>
          <w:sz w:val="26"/>
          <w:szCs w:val="26"/>
          <w:lang w:val="vi-VN"/>
        </w:rPr>
        <w:t>tiêu</w:t>
      </w:r>
    </w:p>
    <w:p w14:paraId="5E9B9488" w14:textId="667369AC" w:rsidR="00B179BB" w:rsidRPr="00116DCC" w:rsidRDefault="00D653A9" w:rsidP="005F3F3F">
      <w:pPr>
        <w:tabs>
          <w:tab w:val="left" w:pos="567"/>
          <w:tab w:val="left" w:pos="3969"/>
          <w:tab w:val="left" w:pos="5103"/>
          <w:tab w:val="center" w:pos="6946"/>
        </w:tabs>
        <w:spacing w:line="312" w:lineRule="auto"/>
        <w:ind w:left="644"/>
        <w:jc w:val="both"/>
        <w:rPr>
          <w:rFonts w:eastAsia="MS Mincho"/>
          <w:i/>
          <w:sz w:val="26"/>
          <w:szCs w:val="26"/>
          <w:lang w:val="vi-VN"/>
        </w:rPr>
      </w:pPr>
      <w:r>
        <w:rPr>
          <w:sz w:val="26"/>
          <w:szCs w:val="26"/>
          <w:lang w:val="sv-SE"/>
        </w:rPr>
        <w:t xml:space="preserve">- </w:t>
      </w:r>
      <w:r w:rsidRPr="00CE1BE9">
        <w:rPr>
          <w:sz w:val="26"/>
          <w:szCs w:val="26"/>
          <w:lang w:val="sv-SE"/>
        </w:rPr>
        <w:t>Kỹ</w:t>
      </w:r>
      <w:r w:rsidRPr="00116DCC">
        <w:rPr>
          <w:rFonts w:eastAsia="MS Mincho"/>
          <w:i/>
          <w:sz w:val="26"/>
          <w:szCs w:val="26"/>
          <w:lang w:val="vi-VN"/>
        </w:rPr>
        <w:t xml:space="preserve"> </w:t>
      </w:r>
      <w:r w:rsidRPr="00CE1BE9">
        <w:rPr>
          <w:rFonts w:eastAsia="MS Mincho"/>
          <w:sz w:val="26"/>
          <w:szCs w:val="26"/>
          <w:lang w:val="vi-VN"/>
        </w:rPr>
        <w:t>năng đọc</w:t>
      </w:r>
    </w:p>
    <w:p w14:paraId="119E0910" w14:textId="07D65E8E"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Nắm được từ vựng liên quan đến các loại khiếu nại của khách hàng</w:t>
      </w:r>
    </w:p>
    <w:p w14:paraId="76CE749D" w14:textId="0D3CE18D"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Đọc hiểu những bài đọc vêf Xử lý khiếu nại</w:t>
      </w:r>
    </w:p>
    <w:p w14:paraId="695CA803" w14:textId="30ECA85A" w:rsidR="00B179B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Kỹ năng nghe</w:t>
      </w:r>
    </w:p>
    <w:p w14:paraId="22A67A65" w14:textId="30E4BC6F"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Nghe hiểu một cuộc điện thoại phàn nàn về chất lượng sản phẩm</w:t>
      </w:r>
    </w:p>
    <w:p w14:paraId="67B23F78" w14:textId="52382E84" w:rsidR="00B179B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Kỹ năng nói</w:t>
      </w:r>
    </w:p>
    <w:p w14:paraId="3C39C313" w14:textId="5B0ACB23"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Có khả năng thảo luận về cách bạn sẽ xử lý những khiếu nại đã được ưu tiên</w:t>
      </w:r>
    </w:p>
    <w:p w14:paraId="0EFD79A3" w14:textId="0971EAB1"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Có khả năng thảo luận về cách bạn có thể cải thiện dịch vụ bạn cung cấp cho khách hàng</w:t>
      </w:r>
    </w:p>
    <w:p w14:paraId="2D300B80" w14:textId="0044932B" w:rsidR="00B179B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Kỹ năng viết</w:t>
      </w:r>
    </w:p>
    <w:p w14:paraId="27360A90" w14:textId="2D99E912"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Nắm được cách dùng Danh động từ</w:t>
      </w:r>
    </w:p>
    <w:p w14:paraId="5F4000B7" w14:textId="7FF3DB1F" w:rsidR="00B179B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Viết một báo cáo cho Giám đốc Dịch vụ Khách hàng</w:t>
      </w:r>
    </w:p>
    <w:p w14:paraId="3568547B" w14:textId="77777777" w:rsidR="0018317A" w:rsidRPr="00116DCC" w:rsidRDefault="00D653A9" w:rsidP="005F3F3F">
      <w:pPr>
        <w:tabs>
          <w:tab w:val="right" w:pos="9356"/>
        </w:tabs>
        <w:spacing w:line="312" w:lineRule="auto"/>
        <w:ind w:left="360"/>
        <w:rPr>
          <w:rFonts w:eastAsia="MS Mincho"/>
          <w:sz w:val="26"/>
          <w:szCs w:val="26"/>
          <w:lang w:val="vi-VN"/>
        </w:rPr>
      </w:pPr>
      <w:r w:rsidRPr="00116DCC">
        <w:rPr>
          <w:rFonts w:eastAsia="MS Mincho"/>
          <w:sz w:val="26"/>
          <w:szCs w:val="26"/>
        </w:rPr>
        <w:t>Goals</w:t>
      </w:r>
      <w:r w:rsidRPr="00116DCC">
        <w:rPr>
          <w:rFonts w:eastAsia="MS Mincho"/>
          <w:sz w:val="26"/>
          <w:szCs w:val="26"/>
          <w:lang w:val="vi-VN"/>
        </w:rPr>
        <w:t>:</w:t>
      </w:r>
    </w:p>
    <w:p w14:paraId="7E7DD104" w14:textId="66F5DE2D" w:rsidR="00C8704B" w:rsidRPr="00CE1BE9" w:rsidRDefault="00D653A9" w:rsidP="005F3F3F">
      <w:pPr>
        <w:tabs>
          <w:tab w:val="left" w:pos="567"/>
        </w:tabs>
        <w:spacing w:line="312" w:lineRule="auto"/>
        <w:ind w:left="644"/>
        <w:jc w:val="both"/>
        <w:rPr>
          <w:sz w:val="26"/>
          <w:szCs w:val="26"/>
          <w:lang w:val="sv-SE"/>
        </w:rPr>
      </w:pPr>
      <w:r>
        <w:rPr>
          <w:sz w:val="26"/>
          <w:szCs w:val="26"/>
          <w:lang w:val="sv-SE"/>
        </w:rPr>
        <w:t xml:space="preserve">- </w:t>
      </w:r>
      <w:r w:rsidRPr="00CE1BE9">
        <w:rPr>
          <w:sz w:val="26"/>
          <w:szCs w:val="26"/>
          <w:lang w:val="sv-SE"/>
        </w:rPr>
        <w:t>Reading skill</w:t>
      </w:r>
    </w:p>
    <w:p w14:paraId="3BC87A98" w14:textId="454BAD15" w:rsidR="00C8704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Understand vocabulary related to types of customer complaints</w:t>
      </w:r>
    </w:p>
    <w:p w14:paraId="1513E1AD" w14:textId="299D357B" w:rsidR="00C8704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Comprehend readings about Handling complaints</w:t>
      </w:r>
    </w:p>
    <w:p w14:paraId="36C57620" w14:textId="305E3A77" w:rsidR="00C8704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Listening skill</w:t>
      </w:r>
    </w:p>
    <w:p w14:paraId="50518004" w14:textId="77777777" w:rsidR="00C8704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xml:space="preserve">  Understand a phone call complaining about product quality</w:t>
      </w:r>
    </w:p>
    <w:p w14:paraId="61A903D9" w14:textId="4F455787" w:rsidR="00C8704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Speaking skill</w:t>
      </w:r>
    </w:p>
    <w:p w14:paraId="2C059957" w14:textId="4B08FE4D" w:rsidR="00C8704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Be able to discuss how you will deal with prioritized complaints</w:t>
      </w:r>
    </w:p>
    <w:p w14:paraId="6DD85B98" w14:textId="39127226" w:rsidR="00C8704B" w:rsidRPr="00116DCC" w:rsidRDefault="00D653A9" w:rsidP="005F3F3F">
      <w:pPr>
        <w:spacing w:line="312" w:lineRule="auto"/>
        <w:ind w:left="630"/>
        <w:rPr>
          <w:rFonts w:eastAsia="MS Mincho"/>
          <w:sz w:val="26"/>
          <w:szCs w:val="26"/>
          <w:lang w:val="vi-VN"/>
        </w:rPr>
      </w:pPr>
      <w:r w:rsidRPr="00116DCC">
        <w:rPr>
          <w:rFonts w:eastAsia="MS Mincho"/>
          <w:sz w:val="26"/>
          <w:szCs w:val="26"/>
          <w:lang w:val="vi-VN"/>
        </w:rPr>
        <w:t>+ Be able to discuss how you can improve the service you offer to customers</w:t>
      </w:r>
    </w:p>
    <w:p w14:paraId="203ED0E1" w14:textId="37727BCA" w:rsidR="00C8704B" w:rsidRPr="00CE1BE9" w:rsidRDefault="00D653A9" w:rsidP="005F3F3F">
      <w:pPr>
        <w:tabs>
          <w:tab w:val="left" w:pos="567"/>
          <w:tab w:val="left" w:pos="3969"/>
          <w:tab w:val="left" w:pos="5103"/>
          <w:tab w:val="center" w:pos="6946"/>
        </w:tabs>
        <w:spacing w:line="312" w:lineRule="auto"/>
        <w:ind w:left="644"/>
        <w:jc w:val="both"/>
        <w:rPr>
          <w:sz w:val="26"/>
          <w:szCs w:val="26"/>
          <w:lang w:val="sv-SE"/>
        </w:rPr>
      </w:pPr>
      <w:r>
        <w:rPr>
          <w:sz w:val="26"/>
          <w:szCs w:val="26"/>
          <w:lang w:val="sv-SE"/>
        </w:rPr>
        <w:t xml:space="preserve">- </w:t>
      </w:r>
      <w:r w:rsidRPr="00CE1BE9">
        <w:rPr>
          <w:sz w:val="26"/>
          <w:szCs w:val="26"/>
          <w:lang w:val="sv-SE"/>
        </w:rPr>
        <w:t>Writing skill</w:t>
      </w:r>
    </w:p>
    <w:p w14:paraId="24E0088E" w14:textId="77777777" w:rsidR="00C8704B"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 xml:space="preserve">  Understand the use of Gerunds</w:t>
      </w:r>
    </w:p>
    <w:p w14:paraId="41B4E7A2" w14:textId="77777777" w:rsidR="00C8704B" w:rsidRPr="00116DCC" w:rsidRDefault="00D653A9" w:rsidP="005F3F3F">
      <w:pPr>
        <w:spacing w:line="312" w:lineRule="auto"/>
        <w:ind w:left="360"/>
        <w:rPr>
          <w:rFonts w:eastAsia="MS Mincho"/>
          <w:sz w:val="26"/>
          <w:szCs w:val="26"/>
          <w:lang w:val="vi-VN"/>
        </w:rPr>
      </w:pPr>
      <w:r w:rsidRPr="00116DCC">
        <w:rPr>
          <w:rFonts w:eastAsia="MS Mincho"/>
          <w:sz w:val="26"/>
          <w:szCs w:val="26"/>
          <w:lang w:val="vi-VN"/>
        </w:rPr>
        <w:t xml:space="preserve">  Write a report for the Director of Customer Services</w:t>
      </w:r>
    </w:p>
    <w:p w14:paraId="54270698" w14:textId="55B0AEAF" w:rsidR="007B4080" w:rsidRPr="00116DCC" w:rsidRDefault="00D653A9" w:rsidP="005F3F3F">
      <w:pPr>
        <w:tabs>
          <w:tab w:val="right" w:pos="9356"/>
        </w:tabs>
        <w:spacing w:line="312" w:lineRule="auto"/>
        <w:ind w:left="360"/>
        <w:rPr>
          <w:rFonts w:eastAsia="MS Mincho"/>
          <w:b/>
          <w:bCs/>
          <w:i/>
          <w:color w:val="000000"/>
          <w:sz w:val="26"/>
          <w:szCs w:val="26"/>
        </w:rPr>
      </w:pPr>
      <w:r w:rsidRPr="002A761D">
        <w:rPr>
          <w:rFonts w:eastAsia="MS Mincho"/>
          <w:sz w:val="26"/>
          <w:szCs w:val="26"/>
        </w:rPr>
        <w:lastRenderedPageBreak/>
        <w:t>2</w:t>
      </w:r>
      <w:r w:rsidRPr="002A761D">
        <w:rPr>
          <w:rFonts w:eastAsia="MS Mincho"/>
          <w:sz w:val="26"/>
          <w:szCs w:val="26"/>
          <w:lang w:val="vi-VN"/>
        </w:rPr>
        <w:t xml:space="preserve">. </w:t>
      </w:r>
      <w:r w:rsidR="0018317A" w:rsidRPr="002A761D">
        <w:rPr>
          <w:rFonts w:eastAsia="MS Mincho"/>
          <w:sz w:val="26"/>
          <w:szCs w:val="26"/>
        </w:rPr>
        <w:t>Nội</w:t>
      </w:r>
      <w:r w:rsidR="0018317A" w:rsidRPr="002A761D">
        <w:rPr>
          <w:rFonts w:eastAsia="MS Mincho"/>
          <w:sz w:val="26"/>
          <w:szCs w:val="26"/>
          <w:lang w:val="vi-VN"/>
        </w:rPr>
        <w:t xml:space="preserve"> dung/ Contents</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.1. Lesson 1: Reading skill</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.1.1. Types of customer complains</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.1.2. Handling complains</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.2. Lesson 2: Listening skill</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.2.1. A phone call complaining about product quality</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.3. Lesson 3: Speaking skill</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.3.1. Discuss how you are going to deal with the complaints that you have prioritised</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.3.2. Discuss how you could improve the service you offer to your customers</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.4. Lesson 4: Writing skill</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.4.1. Gerund</w:t>
      </w:r>
      <w:r w:rsidR="00A20053" w:rsidRPr="00116DCC">
        <w:rPr>
          <w:rFonts w:eastAsia="MS Mincho"/>
          <w:sz w:val="26"/>
          <w:szCs w:val="26"/>
        </w:rPr>
        <w:br/>
      </w:r>
      <w:r w:rsidRPr="00116DCC">
        <w:rPr>
          <w:rFonts w:eastAsia="MS Mincho"/>
          <w:sz w:val="26"/>
          <w:szCs w:val="26"/>
        </w:rPr>
        <w:t>2</w:t>
      </w:r>
      <w:r w:rsidR="00A20053" w:rsidRPr="00116DCC">
        <w:rPr>
          <w:rFonts w:eastAsia="MS Mincho"/>
          <w:sz w:val="26"/>
          <w:szCs w:val="26"/>
        </w:rPr>
        <w:t>.4.2. Write a report for Director of Customer Services</w:t>
      </w:r>
    </w:p>
    <w:p w14:paraId="7834DFC4" w14:textId="5F5E080B" w:rsidR="00B04E2C" w:rsidRPr="00116DCC" w:rsidRDefault="00D653A9" w:rsidP="005F3F3F">
      <w:pPr>
        <w:spacing w:line="312" w:lineRule="auto"/>
        <w:jc w:val="both"/>
        <w:rPr>
          <w:rFonts w:eastAsia="MS Mincho"/>
          <w:b/>
          <w:color w:val="000000"/>
          <w:sz w:val="26"/>
          <w:szCs w:val="26"/>
          <w:lang w:val="sv-SE"/>
        </w:rPr>
      </w:pPr>
      <w:r w:rsidRPr="00116DCC">
        <w:rPr>
          <w:rFonts w:eastAsia="MS Mincho"/>
          <w:b/>
          <w:color w:val="000000"/>
          <w:sz w:val="26"/>
          <w:szCs w:val="26"/>
          <w:lang w:val="sv-SE"/>
        </w:rPr>
        <w:t>IV. Điều kiện thực hiện</w:t>
      </w:r>
      <w:r w:rsidR="00964BA7">
        <w:rPr>
          <w:rFonts w:eastAsia="MS Mincho"/>
          <w:b/>
          <w:color w:val="000000"/>
          <w:sz w:val="26"/>
          <w:szCs w:val="26"/>
          <w:lang w:val="sv-SE"/>
        </w:rPr>
        <w:t xml:space="preserve"> môn học</w:t>
      </w:r>
    </w:p>
    <w:p w14:paraId="1F794749" w14:textId="77777777" w:rsidR="00B04E2C" w:rsidRPr="00116DCC" w:rsidRDefault="00D653A9" w:rsidP="005F3F3F">
      <w:pPr>
        <w:spacing w:line="312" w:lineRule="auto"/>
        <w:ind w:firstLine="360"/>
        <w:jc w:val="both"/>
        <w:outlineLvl w:val="0"/>
        <w:rPr>
          <w:rFonts w:eastAsia="MS Mincho"/>
          <w:color w:val="000000"/>
          <w:sz w:val="26"/>
          <w:szCs w:val="26"/>
          <w:lang w:val="sv-SE"/>
        </w:rPr>
      </w:pPr>
      <w:r w:rsidRPr="00116DCC">
        <w:rPr>
          <w:rFonts w:eastAsia="MS Mincho"/>
          <w:color w:val="000000"/>
          <w:sz w:val="26"/>
          <w:szCs w:val="26"/>
          <w:lang w:val="sv-SE"/>
        </w:rPr>
        <w:t>1. Phòng học chuyên môn hóa/nhà xưởng: Phòng lý thuyết</w:t>
      </w:r>
    </w:p>
    <w:p w14:paraId="0AB07059" w14:textId="4230B329" w:rsidR="00B04E2C" w:rsidRPr="00116DCC" w:rsidRDefault="00D653A9" w:rsidP="005F3F3F">
      <w:pPr>
        <w:spacing w:line="312" w:lineRule="auto"/>
        <w:ind w:firstLine="360"/>
        <w:jc w:val="both"/>
        <w:outlineLvl w:val="0"/>
        <w:rPr>
          <w:rFonts w:eastAsia="MS Mincho"/>
          <w:color w:val="000000"/>
          <w:sz w:val="26"/>
          <w:szCs w:val="26"/>
          <w:lang w:val="sv-SE"/>
        </w:rPr>
      </w:pPr>
      <w:r w:rsidRPr="00116DCC">
        <w:rPr>
          <w:rFonts w:eastAsia="MS Mincho"/>
          <w:color w:val="000000"/>
          <w:sz w:val="26"/>
          <w:szCs w:val="26"/>
          <w:lang w:val="sv-SE"/>
        </w:rPr>
        <w:t>2. Trang thiết bị máy móc: Máy chiếu, micro, bảng, phấn</w:t>
      </w:r>
      <w:r w:rsidR="00964BA7">
        <w:rPr>
          <w:rFonts w:eastAsia="MS Mincho"/>
          <w:color w:val="000000"/>
          <w:sz w:val="26"/>
          <w:szCs w:val="26"/>
          <w:lang w:val="sv-SE"/>
        </w:rPr>
        <w:t>, projector</w:t>
      </w:r>
    </w:p>
    <w:p w14:paraId="2DD2BBFB" w14:textId="77777777" w:rsidR="00B04E2C" w:rsidRPr="00116DCC" w:rsidRDefault="00D653A9" w:rsidP="005F3F3F">
      <w:pPr>
        <w:spacing w:line="312" w:lineRule="auto"/>
        <w:ind w:firstLine="360"/>
        <w:jc w:val="both"/>
        <w:outlineLvl w:val="0"/>
        <w:rPr>
          <w:rFonts w:eastAsia="MS Mincho"/>
          <w:color w:val="000000"/>
          <w:sz w:val="26"/>
          <w:szCs w:val="26"/>
          <w:lang w:val="sv-SE"/>
        </w:rPr>
      </w:pPr>
      <w:r w:rsidRPr="00116DCC">
        <w:rPr>
          <w:rFonts w:eastAsia="MS Mincho"/>
          <w:color w:val="000000"/>
          <w:sz w:val="26"/>
          <w:szCs w:val="26"/>
          <w:lang w:val="sv-SE"/>
        </w:rPr>
        <w:t>3. Học liệu, dụng cụ, nguyên vật liệu: Tài liệu học tập</w:t>
      </w:r>
    </w:p>
    <w:p w14:paraId="08826820" w14:textId="77777777" w:rsidR="00B04E2C" w:rsidRPr="00116DCC" w:rsidRDefault="00D653A9" w:rsidP="005F3F3F">
      <w:pPr>
        <w:spacing w:line="312" w:lineRule="auto"/>
        <w:ind w:firstLine="360"/>
        <w:jc w:val="both"/>
        <w:outlineLvl w:val="0"/>
        <w:rPr>
          <w:rFonts w:eastAsia="MS Mincho"/>
          <w:color w:val="000000"/>
          <w:sz w:val="26"/>
          <w:szCs w:val="26"/>
          <w:lang w:val="sv-SE"/>
        </w:rPr>
      </w:pPr>
      <w:r w:rsidRPr="00116DCC">
        <w:rPr>
          <w:rFonts w:eastAsia="MS Mincho"/>
          <w:color w:val="000000"/>
          <w:sz w:val="26"/>
          <w:szCs w:val="26"/>
          <w:lang w:val="sv-SE"/>
        </w:rPr>
        <w:t>4. Các điều kiện khác: Theo hướng dẫn của giảng viên</w:t>
      </w:r>
    </w:p>
    <w:p w14:paraId="0DE1423C" w14:textId="3B7A56BB" w:rsidR="00B04E2C" w:rsidRPr="00116DCC" w:rsidRDefault="00D653A9" w:rsidP="005F3F3F">
      <w:pPr>
        <w:spacing w:line="312" w:lineRule="auto"/>
        <w:jc w:val="both"/>
        <w:rPr>
          <w:rFonts w:eastAsia="MS Mincho"/>
          <w:b/>
          <w:color w:val="000000"/>
          <w:sz w:val="26"/>
          <w:szCs w:val="26"/>
          <w:lang w:val="sv-SE"/>
        </w:rPr>
      </w:pPr>
      <w:r w:rsidRPr="00116DCC">
        <w:rPr>
          <w:rFonts w:eastAsia="MS Mincho"/>
          <w:b/>
          <w:color w:val="000000"/>
          <w:sz w:val="26"/>
          <w:szCs w:val="26"/>
          <w:lang w:val="sv-SE"/>
        </w:rPr>
        <w:t>V. Nội dung và phương pháp, đánh giá</w:t>
      </w:r>
    </w:p>
    <w:p w14:paraId="15B6AA87" w14:textId="35676C1B" w:rsidR="00B04E2C" w:rsidRPr="00116DCC" w:rsidRDefault="00D653A9" w:rsidP="005F3F3F">
      <w:pPr>
        <w:spacing w:line="312" w:lineRule="auto"/>
        <w:ind w:firstLine="540"/>
        <w:jc w:val="both"/>
        <w:outlineLvl w:val="0"/>
        <w:rPr>
          <w:rFonts w:eastAsia="MS Mincho"/>
          <w:color w:val="000000"/>
          <w:sz w:val="26"/>
          <w:szCs w:val="26"/>
          <w:lang w:val="sv-SE"/>
        </w:rPr>
      </w:pPr>
      <w:r w:rsidRPr="00116DCC">
        <w:rPr>
          <w:rFonts w:eastAsia="MS Mincho"/>
          <w:color w:val="000000"/>
          <w:sz w:val="26"/>
          <w:szCs w:val="26"/>
          <w:lang w:val="sv-SE"/>
        </w:rPr>
        <w:t>1. Nội dung</w:t>
      </w:r>
    </w:p>
    <w:p w14:paraId="1BB8AF66" w14:textId="5005A5AA" w:rsidR="006B5A3E" w:rsidRPr="00116DCC" w:rsidRDefault="00D653A9" w:rsidP="005F3F3F">
      <w:pPr>
        <w:pStyle w:val="ListParagraph"/>
        <w:widowControl w:val="0"/>
        <w:autoSpaceDE w:val="0"/>
        <w:autoSpaceDN w:val="0"/>
        <w:spacing w:line="312" w:lineRule="auto"/>
        <w:ind w:left="0" w:right="112" w:firstLine="540"/>
        <w:contextualSpacing w:val="0"/>
        <w:rPr>
          <w:bCs/>
          <w:i/>
          <w:color w:val="000000"/>
          <w:sz w:val="26"/>
          <w:szCs w:val="26"/>
          <w:lang w:val="pt-BR"/>
        </w:rPr>
      </w:pPr>
      <w:bookmarkStart w:id="168" w:name="_Toc480291632"/>
      <w:r w:rsidRPr="00116DCC">
        <w:rPr>
          <w:bCs/>
          <w:color w:val="000000"/>
          <w:sz w:val="26"/>
          <w:szCs w:val="26"/>
          <w:lang w:val="vi-VN"/>
        </w:rPr>
        <w:t xml:space="preserve">- </w:t>
      </w:r>
      <w:r w:rsidRPr="00116DCC">
        <w:rPr>
          <w:bCs/>
          <w:color w:val="000000"/>
          <w:sz w:val="26"/>
          <w:szCs w:val="26"/>
          <w:lang w:val="pt-BR"/>
        </w:rPr>
        <w:t>Kiến thức</w:t>
      </w:r>
    </w:p>
    <w:p w14:paraId="172D91EE" w14:textId="6904C0A5" w:rsidR="006B5A3E" w:rsidRPr="00116DCC" w:rsidRDefault="00D653A9" w:rsidP="005F3F3F">
      <w:pPr>
        <w:widowControl w:val="0"/>
        <w:autoSpaceDE w:val="0"/>
        <w:autoSpaceDN w:val="0"/>
        <w:spacing w:line="312" w:lineRule="auto"/>
        <w:ind w:right="110" w:firstLine="54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Sinh</w:t>
      </w:r>
      <w:r w:rsidRPr="00116DCC">
        <w:rPr>
          <w:rFonts w:eastAsia="MS Mincho"/>
          <w:sz w:val="26"/>
          <w:szCs w:val="26"/>
          <w:lang w:val="vi-VN"/>
        </w:rPr>
        <w:t xml:space="preserve"> viên được trang bị kiến thúc cơ bản về trong lĩnh vực thương mại</w:t>
      </w:r>
    </w:p>
    <w:p w14:paraId="4A4421F0" w14:textId="42C4A9D4" w:rsidR="006B5A3E" w:rsidRPr="00116DCC" w:rsidRDefault="00D653A9" w:rsidP="005F3F3F">
      <w:pPr>
        <w:widowControl w:val="0"/>
        <w:autoSpaceDE w:val="0"/>
        <w:autoSpaceDN w:val="0"/>
        <w:spacing w:line="312" w:lineRule="auto"/>
        <w:ind w:right="110" w:firstLine="540"/>
        <w:jc w:val="both"/>
        <w:rPr>
          <w:rFonts w:eastAsia="MS Mincho"/>
          <w:sz w:val="26"/>
          <w:szCs w:val="26"/>
          <w:lang w:val="pt-BR"/>
        </w:rPr>
      </w:pPr>
      <w:r w:rsidRPr="00116DCC">
        <w:rPr>
          <w:rFonts w:eastAsia="MS Mincho"/>
          <w:sz w:val="26"/>
          <w:szCs w:val="26"/>
          <w:lang w:val="vi-VN"/>
        </w:rPr>
        <w:t>+ Sinh viên được trang bị những kiến thức cơ bản về ngữ pháp, cấu trúc câu, từ vựng chuyên ngành ở một số lĩnh vực thương mại</w:t>
      </w:r>
    </w:p>
    <w:p w14:paraId="32D6E328" w14:textId="4CA04A44" w:rsidR="006B5A3E" w:rsidRPr="00116DCC" w:rsidRDefault="00D653A9" w:rsidP="005F3F3F">
      <w:pPr>
        <w:widowControl w:val="0"/>
        <w:autoSpaceDE w:val="0"/>
        <w:autoSpaceDN w:val="0"/>
        <w:spacing w:line="312" w:lineRule="auto"/>
        <w:ind w:right="110" w:firstLine="54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Sinh viên có thể hiểu và phân biệt được vai trò, công việc của từng bộ phận</w:t>
      </w:r>
    </w:p>
    <w:p w14:paraId="78D54FBE" w14:textId="77777777"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pt-BR"/>
        </w:rPr>
        <w:t>trong công ty như bộ phận tiếp thị, kinh doanh, v.v..</w:t>
      </w:r>
    </w:p>
    <w:p w14:paraId="2A61208A" w14:textId="733DFAEC" w:rsidR="006B5A3E" w:rsidRPr="00116DCC" w:rsidRDefault="00D653A9" w:rsidP="005F3F3F">
      <w:pPr>
        <w:spacing w:line="312" w:lineRule="auto"/>
        <w:ind w:firstLine="720"/>
        <w:jc w:val="both"/>
        <w:rPr>
          <w:rFonts w:eastAsia="MS Mincho"/>
          <w:i/>
          <w:color w:val="000000"/>
          <w:sz w:val="26"/>
          <w:szCs w:val="26"/>
          <w:lang w:val="pt-BR"/>
        </w:rPr>
      </w:pPr>
      <w:r w:rsidRPr="00116DCC">
        <w:rPr>
          <w:rFonts w:eastAsia="MS Mincho"/>
          <w:b/>
          <w:color w:val="000000"/>
          <w:sz w:val="26"/>
          <w:szCs w:val="26"/>
          <w:lang w:val="vi-VN"/>
        </w:rPr>
        <w:t xml:space="preserve">- </w:t>
      </w:r>
      <w:r w:rsidRPr="00116DCC">
        <w:rPr>
          <w:rFonts w:eastAsia="MS Mincho"/>
          <w:color w:val="000000"/>
          <w:sz w:val="26"/>
          <w:szCs w:val="26"/>
          <w:lang w:val="pt-BR"/>
        </w:rPr>
        <w:t>Kỹ năng:</w:t>
      </w:r>
      <w:r w:rsidRPr="00116DCC">
        <w:rPr>
          <w:rFonts w:eastAsia="MS Mincho"/>
          <w:i/>
          <w:color w:val="000000"/>
          <w:sz w:val="26"/>
          <w:szCs w:val="26"/>
          <w:lang w:val="pt-BR"/>
        </w:rPr>
        <w:t xml:space="preserve"> </w:t>
      </w:r>
    </w:p>
    <w:p w14:paraId="6B2A12FD" w14:textId="60B1E543"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Người</w:t>
      </w:r>
      <w:r w:rsidRPr="00116DCC">
        <w:rPr>
          <w:rFonts w:eastAsia="MS Mincho"/>
          <w:sz w:val="26"/>
          <w:szCs w:val="26"/>
          <w:lang w:val="vi-VN"/>
        </w:rPr>
        <w:t xml:space="preserve"> học được trang bị bốn kỹ năng nghe nói đọc, viết ở các lĩnh vực thương mại: bán hàng, marketing...</w:t>
      </w:r>
    </w:p>
    <w:p w14:paraId="48277157" w14:textId="7602CB7B"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 xml:space="preserve">Sinh viên có thể giao tiếp tốt các tình huống trong kinh doanh như chào hỏi, giới thiệu về công ty, cách tiếp chuyện qua điện thoại, giao tiếp khi tiếp khách, </w:t>
      </w:r>
      <w:r w:rsidRPr="00116DCC">
        <w:rPr>
          <w:rFonts w:eastAsia="MS Mincho"/>
          <w:spacing w:val="-2"/>
          <w:sz w:val="26"/>
          <w:szCs w:val="26"/>
          <w:lang w:val="pt-BR"/>
        </w:rPr>
        <w:t>v.v..</w:t>
      </w:r>
    </w:p>
    <w:p w14:paraId="2C33F325" w14:textId="77777777" w:rsidR="006B5A3E" w:rsidRPr="00116DCC" w:rsidRDefault="00D653A9" w:rsidP="005F3F3F">
      <w:pPr>
        <w:widowControl w:val="0"/>
        <w:autoSpaceDE w:val="0"/>
        <w:autoSpaceDN w:val="0"/>
        <w:spacing w:line="312" w:lineRule="auto"/>
        <w:ind w:right="113" w:firstLine="720"/>
        <w:jc w:val="both"/>
        <w:rPr>
          <w:rFonts w:eastAsia="MS Mincho"/>
          <w:sz w:val="26"/>
          <w:szCs w:val="26"/>
          <w:lang w:val="pt-BR"/>
        </w:rPr>
      </w:pPr>
      <w:r w:rsidRPr="00116DCC">
        <w:rPr>
          <w:rFonts w:eastAsia="MS Mincho"/>
          <w:sz w:val="26"/>
          <w:szCs w:val="26"/>
          <w:lang w:val="pt-BR"/>
        </w:rPr>
        <w:t>Sinh viên có thể trình bày tốt các công việc trong kinh doanh như tìm thị trường, giới thiệu sản phẩm mới, công việc của người bán hàng.</w:t>
      </w:r>
    </w:p>
    <w:p w14:paraId="6003926E" w14:textId="6B396E0A" w:rsidR="006B5A3E" w:rsidRPr="00116DCC" w:rsidRDefault="00D653A9" w:rsidP="005F3F3F">
      <w:pPr>
        <w:pStyle w:val="ListParagraph"/>
        <w:spacing w:line="312" w:lineRule="auto"/>
        <w:ind w:left="0" w:firstLine="720"/>
        <w:jc w:val="both"/>
        <w:rPr>
          <w:color w:val="000000"/>
          <w:sz w:val="26"/>
          <w:szCs w:val="26"/>
          <w:lang w:val="pt-BR"/>
        </w:rPr>
      </w:pPr>
      <w:r w:rsidRPr="00116DCC">
        <w:rPr>
          <w:b/>
          <w:bCs/>
          <w:color w:val="000000"/>
          <w:sz w:val="26"/>
          <w:szCs w:val="26"/>
          <w:lang w:val="vi-VN"/>
        </w:rPr>
        <w:t xml:space="preserve">- </w:t>
      </w:r>
      <w:r w:rsidRPr="00116DCC">
        <w:rPr>
          <w:bCs/>
          <w:color w:val="000000"/>
          <w:sz w:val="26"/>
          <w:szCs w:val="26"/>
          <w:lang w:val="pt-BR"/>
        </w:rPr>
        <w:t>Năng lực tự chủ và trách nhiệm:</w:t>
      </w:r>
    </w:p>
    <w:p w14:paraId="04156473" w14:textId="35B09BAB"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vi-VN"/>
        </w:rPr>
        <w:lastRenderedPageBreak/>
        <w:t xml:space="preserve">+ </w:t>
      </w:r>
      <w:r w:rsidRPr="00116DCC">
        <w:rPr>
          <w:rFonts w:eastAsia="MS Mincho"/>
          <w:sz w:val="26"/>
          <w:szCs w:val="26"/>
          <w:lang w:val="pt-BR"/>
        </w:rPr>
        <w:t>Nâng</w:t>
      </w:r>
      <w:r w:rsidRPr="00116DCC">
        <w:rPr>
          <w:rFonts w:eastAsia="MS Mincho"/>
          <w:sz w:val="26"/>
          <w:szCs w:val="26"/>
          <w:lang w:val="vi-VN"/>
        </w:rPr>
        <w:t xml:space="preserve"> cao </w:t>
      </w:r>
      <w:r w:rsidRPr="00116DCC">
        <w:rPr>
          <w:rFonts w:eastAsia="MS Mincho"/>
          <w:sz w:val="26"/>
          <w:szCs w:val="26"/>
          <w:lang w:val="pt-BR"/>
        </w:rPr>
        <w:t>ý thức được việc sử dụng tiếng Anh trong lĩnh vực chuyên môn và phân biệt được sự khác biệt về mặt nghĩa của từ vựng trong chuyên ngành kinh tế.</w:t>
      </w:r>
    </w:p>
    <w:p w14:paraId="43BB4520" w14:textId="595AA3A8"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 xml:space="preserve">Sinh viên có thể điều chỉnh hành vi và thái độ trong giao tiếp với mọi người. Có </w:t>
      </w:r>
    </w:p>
    <w:p w14:paraId="0257C30E" w14:textId="77777777"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pt-BR"/>
        </w:rPr>
        <w:t>tinh thần trách nhiệm với các thành viên khi làm việc theo nhóm.</w:t>
      </w:r>
    </w:p>
    <w:p w14:paraId="7BE2AF2C" w14:textId="4CAB4273" w:rsidR="006B5A3E" w:rsidRPr="00116DCC" w:rsidRDefault="00D653A9" w:rsidP="005F3F3F">
      <w:pPr>
        <w:widowControl w:val="0"/>
        <w:autoSpaceDE w:val="0"/>
        <w:autoSpaceDN w:val="0"/>
        <w:spacing w:line="312" w:lineRule="auto"/>
        <w:ind w:right="112" w:firstLine="720"/>
        <w:jc w:val="both"/>
        <w:rPr>
          <w:rFonts w:eastAsia="MS Mincho"/>
          <w:sz w:val="26"/>
          <w:szCs w:val="26"/>
          <w:lang w:val="pt-BR"/>
        </w:rPr>
      </w:pPr>
      <w:r w:rsidRPr="00116DCC">
        <w:rPr>
          <w:rFonts w:eastAsia="MS Mincho"/>
          <w:sz w:val="26"/>
          <w:szCs w:val="26"/>
          <w:lang w:val="vi-VN"/>
        </w:rPr>
        <w:t xml:space="preserve">+ </w:t>
      </w:r>
      <w:r w:rsidRPr="00116DCC">
        <w:rPr>
          <w:rFonts w:eastAsia="MS Mincho"/>
          <w:sz w:val="26"/>
          <w:szCs w:val="26"/>
          <w:lang w:val="pt-BR"/>
        </w:rPr>
        <w:t>Tự tin trình bày trước đám đông và học được kỹ năng hợp tác làm việc theo nhóm.</w:t>
      </w:r>
    </w:p>
    <w:p w14:paraId="426728F1" w14:textId="77777777" w:rsidR="006B5A3E" w:rsidRPr="00116DCC" w:rsidRDefault="00D653A9" w:rsidP="005F3F3F">
      <w:pPr>
        <w:widowControl w:val="0"/>
        <w:autoSpaceDE w:val="0"/>
        <w:autoSpaceDN w:val="0"/>
        <w:spacing w:line="312" w:lineRule="auto"/>
        <w:ind w:right="110" w:firstLine="720"/>
        <w:jc w:val="both"/>
        <w:rPr>
          <w:rFonts w:eastAsia="MS Mincho"/>
          <w:sz w:val="26"/>
          <w:szCs w:val="26"/>
          <w:lang w:val="pt-BR"/>
        </w:rPr>
      </w:pPr>
      <w:r w:rsidRPr="00116DCC">
        <w:rPr>
          <w:rFonts w:eastAsia="MS Mincho"/>
          <w:sz w:val="26"/>
          <w:szCs w:val="26"/>
          <w:lang w:val="pt-BR"/>
        </w:rPr>
        <w:t>Chủ động tích cực trong lớp học.</w:t>
      </w:r>
    </w:p>
    <w:p w14:paraId="0A9A7CFF" w14:textId="44172271" w:rsidR="00B04E2C" w:rsidRPr="00116DCC" w:rsidRDefault="00D653A9" w:rsidP="005F3F3F">
      <w:pPr>
        <w:spacing w:line="312" w:lineRule="auto"/>
        <w:ind w:firstLine="540"/>
        <w:jc w:val="both"/>
        <w:outlineLvl w:val="0"/>
        <w:rPr>
          <w:rFonts w:eastAsia="MS Mincho"/>
          <w:color w:val="000000"/>
          <w:sz w:val="26"/>
          <w:szCs w:val="26"/>
          <w:lang w:val="sv-SE"/>
        </w:rPr>
      </w:pPr>
      <w:r w:rsidRPr="00116DCC">
        <w:rPr>
          <w:rFonts w:eastAsia="MS Mincho"/>
          <w:color w:val="000000"/>
          <w:sz w:val="26"/>
          <w:szCs w:val="26"/>
          <w:lang w:val="sv-SE"/>
        </w:rPr>
        <w:t>2. Phương pháp</w:t>
      </w:r>
    </w:p>
    <w:p w14:paraId="63B9F523" w14:textId="77777777" w:rsidR="00B04E2C" w:rsidRPr="00116DCC" w:rsidRDefault="00D653A9" w:rsidP="0007734A">
      <w:pPr>
        <w:numPr>
          <w:ilvl w:val="0"/>
          <w:numId w:val="29"/>
        </w:numPr>
        <w:spacing w:line="312" w:lineRule="auto"/>
        <w:ind w:left="0" w:firstLine="540"/>
        <w:jc w:val="both"/>
        <w:rPr>
          <w:rFonts w:eastAsia="MS Mincho"/>
          <w:color w:val="000000"/>
          <w:sz w:val="26"/>
          <w:szCs w:val="26"/>
          <w:lang w:val="pt-BR"/>
        </w:rPr>
      </w:pPr>
      <w:r w:rsidRPr="00116DCC">
        <w:rPr>
          <w:rFonts w:eastAsia="MS Mincho"/>
          <w:color w:val="000000"/>
          <w:sz w:val="26"/>
          <w:szCs w:val="26"/>
          <w:lang w:val="pt-BR"/>
        </w:rPr>
        <w:t>Kiểm tra lý thuyết với các nội dung đã học có liên hệ với thực tiễn.</w:t>
      </w:r>
    </w:p>
    <w:p w14:paraId="6FFE29E3" w14:textId="77777777" w:rsidR="00B04E2C" w:rsidRPr="00116DCC" w:rsidRDefault="00D653A9" w:rsidP="0007734A">
      <w:pPr>
        <w:numPr>
          <w:ilvl w:val="0"/>
          <w:numId w:val="29"/>
        </w:numPr>
        <w:spacing w:line="312" w:lineRule="auto"/>
        <w:ind w:left="0" w:firstLine="540"/>
        <w:jc w:val="both"/>
        <w:rPr>
          <w:rFonts w:eastAsia="MS Mincho"/>
          <w:color w:val="000000"/>
          <w:sz w:val="26"/>
          <w:szCs w:val="26"/>
          <w:lang w:val="pt-BR"/>
        </w:rPr>
      </w:pPr>
      <w:r w:rsidRPr="00116DCC">
        <w:rPr>
          <w:rFonts w:eastAsia="MS Mincho"/>
          <w:color w:val="000000"/>
          <w:sz w:val="26"/>
          <w:szCs w:val="26"/>
          <w:lang w:val="pt-BR"/>
        </w:rPr>
        <w:t>Thực hành: Kiểm tra và đánh giá các bài thảo luận của các nhóm qua các bài thực hành.</w:t>
      </w:r>
    </w:p>
    <w:p w14:paraId="0499D212" w14:textId="77777777" w:rsidR="00B04E2C" w:rsidRPr="00116DCC" w:rsidRDefault="00D653A9" w:rsidP="0007734A">
      <w:pPr>
        <w:numPr>
          <w:ilvl w:val="0"/>
          <w:numId w:val="29"/>
        </w:numPr>
        <w:spacing w:line="312" w:lineRule="auto"/>
        <w:ind w:left="0" w:firstLine="540"/>
        <w:jc w:val="both"/>
        <w:rPr>
          <w:rFonts w:eastAsia="MS Mincho"/>
          <w:color w:val="000000"/>
          <w:sz w:val="26"/>
          <w:szCs w:val="26"/>
          <w:lang w:val="pt-BR"/>
        </w:rPr>
      </w:pPr>
      <w:r w:rsidRPr="00116DCC">
        <w:rPr>
          <w:rFonts w:eastAsia="MS Mincho"/>
          <w:color w:val="000000"/>
          <w:sz w:val="26"/>
          <w:szCs w:val="26"/>
          <w:lang w:val="pt-BR"/>
        </w:rPr>
        <w:t>Đánh giá trong quá trình học: Kiểm tra viết (Tự luận và trắc nghiệm)</w:t>
      </w:r>
    </w:p>
    <w:p w14:paraId="1C1C9F88" w14:textId="77777777" w:rsidR="00B04E2C" w:rsidRPr="00116DCC" w:rsidRDefault="00D653A9" w:rsidP="0007734A">
      <w:pPr>
        <w:numPr>
          <w:ilvl w:val="0"/>
          <w:numId w:val="29"/>
        </w:numPr>
        <w:spacing w:line="312" w:lineRule="auto"/>
        <w:ind w:left="0" w:firstLine="540"/>
        <w:jc w:val="both"/>
        <w:rPr>
          <w:rFonts w:eastAsia="MS Mincho"/>
          <w:color w:val="000000"/>
          <w:sz w:val="26"/>
          <w:szCs w:val="26"/>
          <w:lang w:val="pt-BR"/>
        </w:rPr>
      </w:pPr>
      <w:r w:rsidRPr="00116DCC">
        <w:rPr>
          <w:rFonts w:eastAsia="MS Mincho"/>
          <w:color w:val="000000"/>
          <w:sz w:val="26"/>
          <w:szCs w:val="26"/>
          <w:lang w:val="pt-BR"/>
        </w:rPr>
        <w:t>Đánh giá cuối môn học: Kiểm tra theo hình thức: Vấn đáp, Viết (Tự luận, Trắc nghiệm)</w:t>
      </w:r>
    </w:p>
    <w:bookmarkEnd w:id="168"/>
    <w:p w14:paraId="1120F794" w14:textId="6D173443" w:rsidR="00B04E2C" w:rsidRPr="00116DCC" w:rsidRDefault="00D653A9" w:rsidP="005F3F3F">
      <w:pPr>
        <w:spacing w:line="312" w:lineRule="auto"/>
        <w:jc w:val="both"/>
        <w:rPr>
          <w:rFonts w:eastAsia="MS Mincho"/>
          <w:b/>
          <w:color w:val="000000"/>
          <w:sz w:val="26"/>
          <w:szCs w:val="26"/>
          <w:lang w:val="sv-SE"/>
        </w:rPr>
      </w:pPr>
      <w:r w:rsidRPr="00116DCC">
        <w:rPr>
          <w:rFonts w:eastAsia="MS Mincho"/>
          <w:b/>
          <w:color w:val="000000"/>
          <w:sz w:val="26"/>
          <w:szCs w:val="26"/>
          <w:lang w:val="sv-SE"/>
        </w:rPr>
        <w:t>VI. Hướng dẫn thực hiện</w:t>
      </w:r>
      <w:r w:rsidR="004A1AF5" w:rsidRPr="00116DCC">
        <w:rPr>
          <w:rFonts w:eastAsia="MS Mincho"/>
          <w:b/>
          <w:color w:val="000000"/>
          <w:sz w:val="26"/>
          <w:szCs w:val="26"/>
          <w:lang w:val="vi-VN"/>
        </w:rPr>
        <w:t xml:space="preserve"> môn học</w:t>
      </w:r>
    </w:p>
    <w:p w14:paraId="38C6B412" w14:textId="77777777" w:rsidR="00B04E2C" w:rsidRPr="00116DCC" w:rsidRDefault="00D653A9" w:rsidP="005F3F3F">
      <w:pPr>
        <w:keepNext/>
        <w:keepLines/>
        <w:tabs>
          <w:tab w:val="left" w:pos="567"/>
          <w:tab w:val="left" w:pos="3969"/>
          <w:tab w:val="left" w:pos="5103"/>
          <w:tab w:val="center" w:pos="6946"/>
        </w:tabs>
        <w:spacing w:line="312" w:lineRule="auto"/>
        <w:ind w:firstLine="426"/>
        <w:jc w:val="both"/>
        <w:outlineLvl w:val="0"/>
        <w:rPr>
          <w:rFonts w:eastAsia="MS Mincho"/>
          <w:color w:val="000000"/>
          <w:sz w:val="26"/>
          <w:szCs w:val="26"/>
          <w:lang w:val="sv-SE"/>
        </w:rPr>
      </w:pPr>
      <w:r w:rsidRPr="00116DCC">
        <w:rPr>
          <w:rFonts w:eastAsia="MS Mincho"/>
          <w:color w:val="000000"/>
          <w:sz w:val="26"/>
          <w:szCs w:val="26"/>
          <w:lang w:val="sv-SE"/>
        </w:rPr>
        <w:t xml:space="preserve">1. </w:t>
      </w:r>
      <w:r w:rsidRPr="00964BA7">
        <w:rPr>
          <w:bCs/>
          <w:sz w:val="26"/>
          <w:szCs w:val="26"/>
          <w:lang w:val="sv-SE"/>
        </w:rPr>
        <w:t>Phạm</w:t>
      </w:r>
      <w:r w:rsidRPr="00116DCC">
        <w:rPr>
          <w:rFonts w:eastAsia="MS Mincho"/>
          <w:color w:val="000000"/>
          <w:sz w:val="26"/>
          <w:szCs w:val="26"/>
          <w:lang w:val="sv-SE"/>
        </w:rPr>
        <w:t xml:space="preserve"> vi áp dụng môn học: môn học được sử dụng để giảng dạy cho trình độ Cao đẳng</w:t>
      </w:r>
    </w:p>
    <w:p w14:paraId="39F6DF12" w14:textId="77777777" w:rsidR="00B04E2C" w:rsidRPr="00116DCC" w:rsidRDefault="00D653A9" w:rsidP="005F3F3F">
      <w:pPr>
        <w:keepNext/>
        <w:keepLines/>
        <w:tabs>
          <w:tab w:val="left" w:pos="567"/>
          <w:tab w:val="left" w:pos="3969"/>
          <w:tab w:val="left" w:pos="5103"/>
          <w:tab w:val="center" w:pos="6946"/>
        </w:tabs>
        <w:spacing w:line="312" w:lineRule="auto"/>
        <w:ind w:firstLine="426"/>
        <w:jc w:val="both"/>
        <w:outlineLvl w:val="0"/>
        <w:rPr>
          <w:rFonts w:eastAsia="MS Mincho"/>
          <w:color w:val="000000"/>
          <w:sz w:val="26"/>
          <w:szCs w:val="26"/>
          <w:lang w:val="sv-SE"/>
        </w:rPr>
      </w:pPr>
      <w:r w:rsidRPr="00116DCC">
        <w:rPr>
          <w:rFonts w:eastAsia="MS Mincho"/>
          <w:color w:val="000000"/>
          <w:sz w:val="26"/>
          <w:szCs w:val="26"/>
          <w:lang w:val="sv-SE"/>
        </w:rPr>
        <w:t>2. Hướng dẫn về phương pháp giảng dạy, học tập môn học:</w:t>
      </w:r>
    </w:p>
    <w:p w14:paraId="4ED888C9" w14:textId="6858812F" w:rsidR="00B04E2C" w:rsidRPr="00116DCC" w:rsidRDefault="00D653A9" w:rsidP="0007734A">
      <w:pPr>
        <w:numPr>
          <w:ilvl w:val="0"/>
          <w:numId w:val="30"/>
        </w:numPr>
        <w:tabs>
          <w:tab w:val="clear" w:pos="720"/>
          <w:tab w:val="left" w:pos="284"/>
        </w:tabs>
        <w:spacing w:line="312" w:lineRule="auto"/>
        <w:ind w:left="0" w:firstLine="540"/>
        <w:jc w:val="both"/>
        <w:rPr>
          <w:rFonts w:eastAsia="MS Mincho"/>
          <w:color w:val="000000"/>
          <w:sz w:val="26"/>
          <w:szCs w:val="26"/>
          <w:lang w:val="sv-SE"/>
        </w:rPr>
      </w:pPr>
      <w:r w:rsidRPr="00116DCC">
        <w:rPr>
          <w:rFonts w:eastAsia="MS Mincho"/>
          <w:color w:val="000000"/>
          <w:sz w:val="26"/>
          <w:szCs w:val="26"/>
          <w:lang w:val="sv-SE"/>
        </w:rPr>
        <w:t xml:space="preserve"> Đối với giáo viên, giảng viên: </w:t>
      </w:r>
      <w:r w:rsidR="00964BA7">
        <w:rPr>
          <w:rFonts w:eastAsia="MS Mincho"/>
          <w:color w:val="000000"/>
          <w:sz w:val="26"/>
          <w:szCs w:val="26"/>
          <w:lang w:val="sv-SE"/>
        </w:rPr>
        <w:t>Giảng</w:t>
      </w:r>
      <w:r w:rsidRPr="00116DCC">
        <w:rPr>
          <w:rFonts w:eastAsia="MS Mincho"/>
          <w:color w:val="000000"/>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6404594A" w14:textId="77777777" w:rsidR="00B04E2C" w:rsidRPr="00116DCC" w:rsidRDefault="00D653A9" w:rsidP="0007734A">
      <w:pPr>
        <w:numPr>
          <w:ilvl w:val="0"/>
          <w:numId w:val="30"/>
        </w:numPr>
        <w:tabs>
          <w:tab w:val="clear" w:pos="720"/>
          <w:tab w:val="left" w:pos="284"/>
        </w:tabs>
        <w:spacing w:line="312" w:lineRule="auto"/>
        <w:ind w:left="0" w:firstLine="540"/>
        <w:jc w:val="both"/>
        <w:rPr>
          <w:rFonts w:eastAsia="MS Mincho"/>
          <w:color w:val="000000"/>
          <w:sz w:val="26"/>
          <w:szCs w:val="26"/>
          <w:lang w:val="sv-SE"/>
        </w:rPr>
      </w:pPr>
      <w:r w:rsidRPr="00116DCC">
        <w:rPr>
          <w:rFonts w:eastAsia="MS Mincho"/>
          <w:color w:val="000000"/>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15E256A9" w14:textId="272F331C" w:rsidR="00B04E2C" w:rsidRPr="00116DCC" w:rsidRDefault="00D653A9" w:rsidP="005F3F3F">
      <w:pPr>
        <w:spacing w:line="312" w:lineRule="auto"/>
        <w:ind w:firstLine="450"/>
        <w:jc w:val="both"/>
        <w:outlineLvl w:val="0"/>
        <w:rPr>
          <w:rFonts w:eastAsia="MS Mincho"/>
          <w:color w:val="000000"/>
          <w:sz w:val="26"/>
          <w:szCs w:val="26"/>
          <w:lang w:val="sv-SE"/>
        </w:rPr>
      </w:pPr>
      <w:r w:rsidRPr="00116DCC">
        <w:rPr>
          <w:rFonts w:eastAsia="MS Mincho"/>
          <w:color w:val="000000"/>
          <w:sz w:val="26"/>
          <w:szCs w:val="26"/>
          <w:lang w:val="sv-SE"/>
        </w:rPr>
        <w:t xml:space="preserve">3. Những trọng tâm cần chú ý: Chương </w:t>
      </w:r>
      <w:r w:rsidR="00311B34" w:rsidRPr="00116DCC">
        <w:rPr>
          <w:rFonts w:eastAsia="MS Mincho"/>
          <w:color w:val="000000"/>
          <w:sz w:val="26"/>
          <w:szCs w:val="26"/>
          <w:lang w:val="sv-SE"/>
        </w:rPr>
        <w:t>1</w:t>
      </w:r>
      <w:r w:rsidR="00311B34" w:rsidRPr="00116DCC">
        <w:rPr>
          <w:rFonts w:eastAsia="MS Mincho"/>
          <w:color w:val="000000"/>
          <w:sz w:val="26"/>
          <w:szCs w:val="26"/>
          <w:lang w:val="vi-VN"/>
        </w:rPr>
        <w:t xml:space="preserve">, </w:t>
      </w:r>
      <w:r w:rsidRPr="00116DCC">
        <w:rPr>
          <w:rFonts w:eastAsia="MS Mincho"/>
          <w:color w:val="000000"/>
          <w:sz w:val="26"/>
          <w:szCs w:val="26"/>
          <w:lang w:val="sv-SE"/>
        </w:rPr>
        <w:t>2,  3, 4,</w:t>
      </w:r>
      <w:r w:rsidR="002161B5">
        <w:rPr>
          <w:rFonts w:eastAsia="MS Mincho"/>
          <w:color w:val="000000"/>
          <w:sz w:val="26"/>
          <w:szCs w:val="26"/>
          <w:lang w:val="vi-VN"/>
        </w:rPr>
        <w:t xml:space="preserve"> </w:t>
      </w:r>
      <w:r w:rsidRPr="00116DCC">
        <w:rPr>
          <w:rFonts w:eastAsia="MS Mincho"/>
          <w:color w:val="000000"/>
          <w:sz w:val="26"/>
          <w:szCs w:val="26"/>
          <w:lang w:val="sv-SE"/>
        </w:rPr>
        <w:t>5</w:t>
      </w:r>
    </w:p>
    <w:p w14:paraId="27233EA7" w14:textId="77777777" w:rsidR="00B04E2C" w:rsidRPr="00116DCC" w:rsidRDefault="00D653A9" w:rsidP="005F3F3F">
      <w:pPr>
        <w:keepNext/>
        <w:keepLines/>
        <w:tabs>
          <w:tab w:val="left" w:pos="567"/>
          <w:tab w:val="left" w:pos="3969"/>
          <w:tab w:val="left" w:pos="5103"/>
          <w:tab w:val="center" w:pos="6946"/>
        </w:tabs>
        <w:spacing w:line="312" w:lineRule="auto"/>
        <w:ind w:firstLine="426"/>
        <w:jc w:val="both"/>
        <w:outlineLvl w:val="0"/>
        <w:rPr>
          <w:rFonts w:eastAsia="MS Mincho"/>
          <w:color w:val="000000"/>
          <w:sz w:val="26"/>
          <w:szCs w:val="26"/>
          <w:lang w:val="sv-SE"/>
        </w:rPr>
      </w:pPr>
      <w:r w:rsidRPr="00116DCC">
        <w:rPr>
          <w:rFonts w:eastAsia="MS Mincho"/>
          <w:color w:val="000000"/>
          <w:sz w:val="26"/>
          <w:szCs w:val="26"/>
          <w:lang w:val="sv-SE"/>
        </w:rPr>
        <w:t>4. Tài liệu tham khảo:</w:t>
      </w:r>
    </w:p>
    <w:p w14:paraId="0E275B6C" w14:textId="77777777" w:rsidR="007B4080" w:rsidRPr="00116DCC" w:rsidRDefault="00D653A9" w:rsidP="005F3F3F">
      <w:pPr>
        <w:widowControl w:val="0"/>
        <w:autoSpaceDE w:val="0"/>
        <w:autoSpaceDN w:val="0"/>
        <w:spacing w:line="312" w:lineRule="auto"/>
        <w:ind w:right="278" w:firstLine="630"/>
        <w:rPr>
          <w:sz w:val="26"/>
          <w:szCs w:val="26"/>
          <w:lang w:val="vi"/>
        </w:rPr>
      </w:pPr>
      <w:r w:rsidRPr="00116DCC">
        <w:rPr>
          <w:sz w:val="26"/>
          <w:szCs w:val="26"/>
          <w:lang w:val="vi"/>
        </w:rPr>
        <w:t>[1] Market leader : Course book- Elementary business english</w:t>
      </w:r>
      <w:r w:rsidRPr="00116DCC">
        <w:rPr>
          <w:spacing w:val="-4"/>
          <w:sz w:val="26"/>
          <w:szCs w:val="26"/>
          <w:lang w:val="vi"/>
        </w:rPr>
        <w:t xml:space="preserve"> </w:t>
      </w:r>
      <w:r w:rsidRPr="00116DCC">
        <w:rPr>
          <w:sz w:val="26"/>
          <w:szCs w:val="26"/>
          <w:lang w:val="vi"/>
        </w:rPr>
        <w:t>/</w:t>
      </w:r>
      <w:r w:rsidRPr="00116DCC">
        <w:rPr>
          <w:spacing w:val="-5"/>
          <w:sz w:val="26"/>
          <w:szCs w:val="26"/>
          <w:lang w:val="vi"/>
        </w:rPr>
        <w:t xml:space="preserve"> </w:t>
      </w:r>
      <w:r w:rsidRPr="00116DCC">
        <w:rPr>
          <w:sz w:val="26"/>
          <w:szCs w:val="26"/>
          <w:lang w:val="vi"/>
        </w:rPr>
        <w:t>John</w:t>
      </w:r>
      <w:r w:rsidRPr="00116DCC">
        <w:rPr>
          <w:spacing w:val="-5"/>
          <w:sz w:val="26"/>
          <w:szCs w:val="26"/>
          <w:lang w:val="vi"/>
        </w:rPr>
        <w:t xml:space="preserve"> </w:t>
      </w:r>
      <w:r w:rsidRPr="00116DCC">
        <w:rPr>
          <w:sz w:val="26"/>
          <w:szCs w:val="26"/>
          <w:lang w:val="vi"/>
        </w:rPr>
        <w:t>Rogers,</w:t>
      </w:r>
      <w:r w:rsidRPr="00116DCC">
        <w:rPr>
          <w:spacing w:val="-5"/>
          <w:sz w:val="26"/>
          <w:szCs w:val="26"/>
          <w:lang w:val="vi"/>
        </w:rPr>
        <w:t xml:space="preserve"> </w:t>
      </w:r>
      <w:r w:rsidRPr="00116DCC">
        <w:rPr>
          <w:sz w:val="26"/>
          <w:szCs w:val="26"/>
          <w:lang w:val="vi"/>
        </w:rPr>
        <w:t>David</w:t>
      </w:r>
      <w:r w:rsidRPr="00116DCC">
        <w:rPr>
          <w:spacing w:val="-4"/>
          <w:sz w:val="26"/>
          <w:szCs w:val="26"/>
          <w:lang w:val="vi"/>
        </w:rPr>
        <w:t xml:space="preserve"> </w:t>
      </w:r>
      <w:r w:rsidRPr="00116DCC">
        <w:rPr>
          <w:sz w:val="26"/>
          <w:szCs w:val="26"/>
          <w:lang w:val="vi"/>
        </w:rPr>
        <w:t>Cotton,</w:t>
      </w:r>
      <w:r w:rsidRPr="00116DCC">
        <w:rPr>
          <w:spacing w:val="-6"/>
          <w:sz w:val="26"/>
          <w:szCs w:val="26"/>
          <w:lang w:val="vi"/>
        </w:rPr>
        <w:t xml:space="preserve"> </w:t>
      </w:r>
      <w:r w:rsidRPr="00116DCC">
        <w:rPr>
          <w:sz w:val="26"/>
          <w:szCs w:val="26"/>
          <w:lang w:val="vi"/>
        </w:rPr>
        <w:t>David</w:t>
      </w:r>
      <w:r w:rsidRPr="00116DCC">
        <w:rPr>
          <w:spacing w:val="-4"/>
          <w:sz w:val="26"/>
          <w:szCs w:val="26"/>
          <w:lang w:val="vi"/>
        </w:rPr>
        <w:t xml:space="preserve"> </w:t>
      </w:r>
      <w:r w:rsidRPr="00116DCC">
        <w:rPr>
          <w:sz w:val="26"/>
          <w:szCs w:val="26"/>
          <w:lang w:val="vi"/>
        </w:rPr>
        <w:t>Falvey,</w:t>
      </w:r>
      <w:r w:rsidRPr="00116DCC">
        <w:rPr>
          <w:spacing w:val="-6"/>
          <w:sz w:val="26"/>
          <w:szCs w:val="26"/>
          <w:lang w:val="vi"/>
        </w:rPr>
        <w:t xml:space="preserve"> </w:t>
      </w:r>
      <w:r w:rsidRPr="00116DCC">
        <w:rPr>
          <w:sz w:val="26"/>
          <w:szCs w:val="26"/>
          <w:lang w:val="vi"/>
        </w:rPr>
        <w:t>Simon Kent.- England: Longman, 2004.- 160 p., 29 cm,</w:t>
      </w:r>
    </w:p>
    <w:p w14:paraId="16EAEE0B" w14:textId="77777777" w:rsidR="00B04E2C" w:rsidRPr="00116DCC" w:rsidRDefault="00D653A9" w:rsidP="005F3F3F">
      <w:pPr>
        <w:spacing w:line="312" w:lineRule="auto"/>
        <w:ind w:firstLine="630"/>
        <w:jc w:val="both"/>
        <w:rPr>
          <w:rFonts w:eastAsia="MS Mincho"/>
          <w:spacing w:val="-4"/>
          <w:sz w:val="26"/>
          <w:szCs w:val="26"/>
        </w:rPr>
      </w:pPr>
      <w:r w:rsidRPr="00116DCC">
        <w:rPr>
          <w:rFonts w:eastAsia="MS Mincho"/>
          <w:sz w:val="26"/>
          <w:szCs w:val="26"/>
        </w:rPr>
        <w:t>058277327X.-</w:t>
      </w:r>
      <w:r w:rsidRPr="00116DCC">
        <w:rPr>
          <w:rFonts w:eastAsia="MS Mincho"/>
          <w:spacing w:val="-7"/>
          <w:sz w:val="26"/>
          <w:szCs w:val="26"/>
        </w:rPr>
        <w:t xml:space="preserve"> </w:t>
      </w:r>
      <w:r w:rsidRPr="00116DCC">
        <w:rPr>
          <w:rFonts w:eastAsia="MS Mincho"/>
          <w:sz w:val="26"/>
          <w:szCs w:val="26"/>
        </w:rPr>
        <w:t>428.24/</w:t>
      </w:r>
      <w:r w:rsidRPr="00116DCC">
        <w:rPr>
          <w:rFonts w:eastAsia="MS Mincho"/>
          <w:spacing w:val="-6"/>
          <w:sz w:val="26"/>
          <w:szCs w:val="26"/>
        </w:rPr>
        <w:t xml:space="preserve"> </w:t>
      </w:r>
      <w:r w:rsidRPr="00116DCC">
        <w:rPr>
          <w:rFonts w:eastAsia="MS Mincho"/>
          <w:spacing w:val="-4"/>
          <w:sz w:val="26"/>
          <w:szCs w:val="26"/>
        </w:rPr>
        <w:t>C851</w:t>
      </w:r>
    </w:p>
    <w:p w14:paraId="4DBACB20" w14:textId="77777777" w:rsidR="007B4080" w:rsidRPr="00116DCC" w:rsidRDefault="00D653A9" w:rsidP="005F3F3F">
      <w:pPr>
        <w:spacing w:line="312" w:lineRule="auto"/>
        <w:ind w:firstLine="630"/>
        <w:jc w:val="both"/>
        <w:rPr>
          <w:rFonts w:eastAsia="MS Mincho"/>
          <w:sz w:val="26"/>
          <w:szCs w:val="26"/>
        </w:rPr>
      </w:pPr>
      <w:r w:rsidRPr="00116DCC">
        <w:rPr>
          <w:rFonts w:eastAsia="MS Mincho"/>
          <w:sz w:val="26"/>
          <w:szCs w:val="26"/>
        </w:rPr>
        <w:t>[2] Market leader : Elementary business English practice</w:t>
      </w:r>
      <w:r w:rsidRPr="00116DCC">
        <w:rPr>
          <w:rFonts w:eastAsia="MS Mincho"/>
          <w:spacing w:val="40"/>
          <w:sz w:val="26"/>
          <w:szCs w:val="26"/>
        </w:rPr>
        <w:t xml:space="preserve"> </w:t>
      </w:r>
      <w:r w:rsidRPr="00116DCC">
        <w:rPr>
          <w:rFonts w:eastAsia="MS Mincho"/>
          <w:sz w:val="26"/>
          <w:szCs w:val="26"/>
        </w:rPr>
        <w:t>file</w:t>
      </w:r>
      <w:r w:rsidRPr="00116DCC">
        <w:rPr>
          <w:rFonts w:eastAsia="MS Mincho"/>
          <w:spacing w:val="-4"/>
          <w:sz w:val="26"/>
          <w:szCs w:val="26"/>
        </w:rPr>
        <w:t xml:space="preserve"> </w:t>
      </w:r>
      <w:r w:rsidRPr="00116DCC">
        <w:rPr>
          <w:rFonts w:eastAsia="MS Mincho"/>
          <w:sz w:val="26"/>
          <w:szCs w:val="26"/>
        </w:rPr>
        <w:t>/</w:t>
      </w:r>
      <w:r w:rsidRPr="00116DCC">
        <w:rPr>
          <w:rFonts w:eastAsia="MS Mincho"/>
          <w:spacing w:val="-3"/>
          <w:sz w:val="26"/>
          <w:szCs w:val="26"/>
        </w:rPr>
        <w:t xml:space="preserve"> </w:t>
      </w:r>
      <w:r w:rsidRPr="00116DCC">
        <w:rPr>
          <w:rFonts w:eastAsia="MS Mincho"/>
          <w:sz w:val="26"/>
          <w:szCs w:val="26"/>
        </w:rPr>
        <w:t>John</w:t>
      </w:r>
      <w:r w:rsidRPr="00116DCC">
        <w:rPr>
          <w:rFonts w:eastAsia="MS Mincho"/>
          <w:spacing w:val="-4"/>
          <w:sz w:val="26"/>
          <w:szCs w:val="26"/>
        </w:rPr>
        <w:t xml:space="preserve"> </w:t>
      </w:r>
      <w:r w:rsidRPr="00116DCC">
        <w:rPr>
          <w:rFonts w:eastAsia="MS Mincho"/>
          <w:sz w:val="26"/>
          <w:szCs w:val="26"/>
        </w:rPr>
        <w:t>Rogers.-</w:t>
      </w:r>
      <w:r w:rsidRPr="00116DCC">
        <w:rPr>
          <w:rFonts w:eastAsia="MS Mincho"/>
          <w:spacing w:val="-4"/>
          <w:sz w:val="26"/>
          <w:szCs w:val="26"/>
        </w:rPr>
        <w:t xml:space="preserve"> </w:t>
      </w:r>
      <w:r w:rsidRPr="00116DCC">
        <w:rPr>
          <w:rFonts w:eastAsia="MS Mincho"/>
          <w:sz w:val="26"/>
          <w:szCs w:val="26"/>
        </w:rPr>
        <w:t>England:</w:t>
      </w:r>
      <w:r w:rsidRPr="00116DCC">
        <w:rPr>
          <w:rFonts w:eastAsia="MS Mincho"/>
          <w:spacing w:val="-5"/>
          <w:sz w:val="26"/>
          <w:szCs w:val="26"/>
        </w:rPr>
        <w:t xml:space="preserve"> </w:t>
      </w:r>
      <w:r w:rsidRPr="00116DCC">
        <w:rPr>
          <w:rFonts w:eastAsia="MS Mincho"/>
          <w:sz w:val="26"/>
          <w:szCs w:val="26"/>
        </w:rPr>
        <w:t>Longman,</w:t>
      </w:r>
      <w:r w:rsidRPr="00116DCC">
        <w:rPr>
          <w:rFonts w:eastAsia="MS Mincho"/>
          <w:spacing w:val="-5"/>
          <w:sz w:val="26"/>
          <w:szCs w:val="26"/>
        </w:rPr>
        <w:t xml:space="preserve"> </w:t>
      </w:r>
      <w:r w:rsidRPr="00116DCC">
        <w:rPr>
          <w:rFonts w:eastAsia="MS Mincho"/>
          <w:sz w:val="26"/>
          <w:szCs w:val="26"/>
        </w:rPr>
        <w:t>2004.-</w:t>
      </w:r>
      <w:r w:rsidRPr="00116DCC">
        <w:rPr>
          <w:rFonts w:eastAsia="MS Mincho"/>
          <w:spacing w:val="-4"/>
          <w:sz w:val="26"/>
          <w:szCs w:val="26"/>
        </w:rPr>
        <w:t xml:space="preserve"> </w:t>
      </w:r>
      <w:r w:rsidRPr="00116DCC">
        <w:rPr>
          <w:rFonts w:eastAsia="MS Mincho"/>
          <w:sz w:val="26"/>
          <w:szCs w:val="26"/>
        </w:rPr>
        <w:t>95</w:t>
      </w:r>
      <w:r w:rsidRPr="00116DCC">
        <w:rPr>
          <w:rFonts w:eastAsia="MS Mincho"/>
          <w:spacing w:val="-3"/>
          <w:sz w:val="26"/>
          <w:szCs w:val="26"/>
        </w:rPr>
        <w:t xml:space="preserve"> </w:t>
      </w:r>
      <w:r w:rsidRPr="00116DCC">
        <w:rPr>
          <w:rFonts w:eastAsia="MS Mincho"/>
          <w:sz w:val="26"/>
          <w:szCs w:val="26"/>
        </w:rPr>
        <w:t>p.,</w:t>
      </w:r>
      <w:r w:rsidRPr="00116DCC">
        <w:rPr>
          <w:rFonts w:eastAsia="MS Mincho"/>
          <w:spacing w:val="-4"/>
          <w:sz w:val="26"/>
          <w:szCs w:val="26"/>
        </w:rPr>
        <w:t xml:space="preserve"> </w:t>
      </w:r>
      <w:r w:rsidRPr="00116DCC">
        <w:rPr>
          <w:rFonts w:eastAsia="MS Mincho"/>
          <w:sz w:val="26"/>
          <w:szCs w:val="26"/>
        </w:rPr>
        <w:t>30</w:t>
      </w:r>
      <w:r w:rsidRPr="00116DCC">
        <w:rPr>
          <w:rFonts w:eastAsia="MS Mincho"/>
          <w:spacing w:val="-3"/>
          <w:sz w:val="26"/>
          <w:szCs w:val="26"/>
        </w:rPr>
        <w:t xml:space="preserve"> </w:t>
      </w:r>
      <w:r w:rsidRPr="00116DCC">
        <w:rPr>
          <w:rFonts w:eastAsia="MS Mincho"/>
          <w:sz w:val="26"/>
          <w:szCs w:val="26"/>
        </w:rPr>
        <w:t>cm, 058277330X.- 428.24/ R724</w:t>
      </w:r>
    </w:p>
    <w:p w14:paraId="120F6E22" w14:textId="77777777" w:rsidR="007B4080" w:rsidRPr="00116DCC" w:rsidRDefault="00D653A9" w:rsidP="005F3F3F">
      <w:pPr>
        <w:widowControl w:val="0"/>
        <w:autoSpaceDE w:val="0"/>
        <w:autoSpaceDN w:val="0"/>
        <w:spacing w:line="312" w:lineRule="auto"/>
        <w:ind w:right="126" w:firstLine="630"/>
        <w:rPr>
          <w:sz w:val="26"/>
          <w:szCs w:val="26"/>
          <w:lang w:val="vi"/>
        </w:rPr>
      </w:pPr>
      <w:r w:rsidRPr="00116DCC">
        <w:rPr>
          <w:sz w:val="26"/>
          <w:szCs w:val="26"/>
          <w:lang w:val="vi"/>
        </w:rPr>
        <w:t>[3] International express pre-intermediate (Student's book with Pocket book) / Liz Taylor.- 1st.- New York: Oxford Univ. Press, 1996, 139p. - Kèm 01 băng cassette (Unit 1 - 12).</w:t>
      </w:r>
      <w:r w:rsidRPr="00116DCC">
        <w:rPr>
          <w:spacing w:val="-4"/>
          <w:sz w:val="26"/>
          <w:szCs w:val="26"/>
          <w:lang w:val="vi"/>
        </w:rPr>
        <w:t xml:space="preserve"> </w:t>
      </w:r>
      <w:r w:rsidRPr="00116DCC">
        <w:rPr>
          <w:sz w:val="26"/>
          <w:szCs w:val="26"/>
          <w:lang w:val="vi"/>
        </w:rPr>
        <w:t>Kèm</w:t>
      </w:r>
      <w:r w:rsidRPr="00116DCC">
        <w:rPr>
          <w:spacing w:val="-5"/>
          <w:sz w:val="26"/>
          <w:szCs w:val="26"/>
          <w:lang w:val="vi"/>
        </w:rPr>
        <w:t xml:space="preserve"> </w:t>
      </w:r>
      <w:r w:rsidRPr="00116DCC">
        <w:rPr>
          <w:sz w:val="26"/>
          <w:szCs w:val="26"/>
          <w:lang w:val="vi"/>
        </w:rPr>
        <w:t>01</w:t>
      </w:r>
      <w:r w:rsidRPr="00116DCC">
        <w:rPr>
          <w:spacing w:val="-3"/>
          <w:sz w:val="26"/>
          <w:szCs w:val="26"/>
          <w:lang w:val="vi"/>
        </w:rPr>
        <w:t xml:space="preserve"> </w:t>
      </w:r>
      <w:r w:rsidRPr="00116DCC">
        <w:rPr>
          <w:sz w:val="26"/>
          <w:szCs w:val="26"/>
          <w:lang w:val="vi"/>
        </w:rPr>
        <w:t>bộ/2cuộn</w:t>
      </w:r>
      <w:r w:rsidRPr="00116DCC">
        <w:rPr>
          <w:spacing w:val="-4"/>
          <w:sz w:val="26"/>
          <w:szCs w:val="26"/>
          <w:lang w:val="vi"/>
        </w:rPr>
        <w:t xml:space="preserve"> </w:t>
      </w:r>
      <w:r w:rsidRPr="00116DCC">
        <w:rPr>
          <w:sz w:val="26"/>
          <w:szCs w:val="26"/>
          <w:lang w:val="vi"/>
        </w:rPr>
        <w:t>cassette:</w:t>
      </w:r>
      <w:r w:rsidRPr="00116DCC">
        <w:rPr>
          <w:spacing w:val="-4"/>
          <w:sz w:val="26"/>
          <w:szCs w:val="26"/>
          <w:lang w:val="vi"/>
        </w:rPr>
        <w:t xml:space="preserve"> </w:t>
      </w:r>
      <w:r w:rsidRPr="00116DCC">
        <w:rPr>
          <w:sz w:val="26"/>
          <w:szCs w:val="26"/>
          <w:lang w:val="vi"/>
        </w:rPr>
        <w:t>C.1</w:t>
      </w:r>
      <w:r w:rsidRPr="00116DCC">
        <w:rPr>
          <w:spacing w:val="-3"/>
          <w:sz w:val="26"/>
          <w:szCs w:val="26"/>
          <w:lang w:val="vi"/>
        </w:rPr>
        <w:t xml:space="preserve"> </w:t>
      </w:r>
      <w:r w:rsidRPr="00116DCC">
        <w:rPr>
          <w:sz w:val="26"/>
          <w:szCs w:val="26"/>
          <w:lang w:val="vi"/>
        </w:rPr>
        <w:t>(Units</w:t>
      </w:r>
      <w:r w:rsidRPr="00116DCC">
        <w:rPr>
          <w:spacing w:val="-4"/>
          <w:sz w:val="26"/>
          <w:szCs w:val="26"/>
          <w:lang w:val="vi"/>
        </w:rPr>
        <w:t xml:space="preserve"> </w:t>
      </w:r>
      <w:r w:rsidRPr="00116DCC">
        <w:rPr>
          <w:sz w:val="26"/>
          <w:szCs w:val="26"/>
          <w:lang w:val="vi"/>
        </w:rPr>
        <w:t>1</w:t>
      </w:r>
      <w:r w:rsidRPr="00116DCC">
        <w:rPr>
          <w:spacing w:val="-3"/>
          <w:sz w:val="26"/>
          <w:szCs w:val="26"/>
          <w:lang w:val="vi"/>
        </w:rPr>
        <w:t xml:space="preserve"> </w:t>
      </w:r>
      <w:r w:rsidRPr="00116DCC">
        <w:rPr>
          <w:sz w:val="26"/>
          <w:szCs w:val="26"/>
          <w:lang w:val="vi"/>
        </w:rPr>
        <w:t>-</w:t>
      </w:r>
      <w:r w:rsidRPr="00116DCC">
        <w:rPr>
          <w:spacing w:val="-4"/>
          <w:sz w:val="26"/>
          <w:szCs w:val="26"/>
          <w:lang w:val="vi"/>
        </w:rPr>
        <w:t xml:space="preserve"> </w:t>
      </w:r>
      <w:r w:rsidRPr="00116DCC">
        <w:rPr>
          <w:sz w:val="26"/>
          <w:szCs w:val="26"/>
          <w:lang w:val="vi"/>
        </w:rPr>
        <w:t>7);</w:t>
      </w:r>
      <w:r w:rsidRPr="00116DCC">
        <w:rPr>
          <w:spacing w:val="-4"/>
          <w:sz w:val="26"/>
          <w:szCs w:val="26"/>
          <w:lang w:val="vi"/>
        </w:rPr>
        <w:t xml:space="preserve"> </w:t>
      </w:r>
      <w:r w:rsidRPr="00116DCC">
        <w:rPr>
          <w:sz w:val="26"/>
          <w:szCs w:val="26"/>
          <w:lang w:val="vi"/>
        </w:rPr>
        <w:t>C.2</w:t>
      </w:r>
      <w:r w:rsidRPr="00116DCC">
        <w:rPr>
          <w:spacing w:val="-3"/>
          <w:sz w:val="26"/>
          <w:szCs w:val="26"/>
          <w:lang w:val="vi"/>
        </w:rPr>
        <w:t xml:space="preserve"> </w:t>
      </w:r>
      <w:r w:rsidRPr="00116DCC">
        <w:rPr>
          <w:sz w:val="26"/>
          <w:szCs w:val="26"/>
          <w:lang w:val="vi"/>
        </w:rPr>
        <w:t>(Units</w:t>
      </w:r>
    </w:p>
    <w:p w14:paraId="7500CA37" w14:textId="77777777" w:rsidR="007B4080" w:rsidRPr="00116DCC" w:rsidRDefault="00D653A9" w:rsidP="005F3F3F">
      <w:pPr>
        <w:spacing w:line="312" w:lineRule="auto"/>
        <w:ind w:firstLine="630"/>
        <w:jc w:val="both"/>
        <w:rPr>
          <w:rFonts w:eastAsia="MS Mincho"/>
          <w:spacing w:val="-4"/>
          <w:sz w:val="26"/>
          <w:szCs w:val="26"/>
        </w:rPr>
      </w:pPr>
      <w:r w:rsidRPr="00116DCC">
        <w:rPr>
          <w:rFonts w:eastAsia="MS Mincho"/>
          <w:sz w:val="26"/>
          <w:szCs w:val="26"/>
        </w:rPr>
        <w:lastRenderedPageBreak/>
        <w:t>8</w:t>
      </w:r>
      <w:r w:rsidRPr="00116DCC">
        <w:rPr>
          <w:rFonts w:eastAsia="MS Mincho"/>
          <w:spacing w:val="-2"/>
          <w:sz w:val="26"/>
          <w:szCs w:val="26"/>
        </w:rPr>
        <w:t xml:space="preserve"> </w:t>
      </w:r>
      <w:r w:rsidRPr="00116DCC">
        <w:rPr>
          <w:rFonts w:eastAsia="MS Mincho"/>
          <w:sz w:val="26"/>
          <w:szCs w:val="26"/>
        </w:rPr>
        <w:t>-</w:t>
      </w:r>
      <w:r w:rsidRPr="00116DCC">
        <w:rPr>
          <w:rFonts w:eastAsia="MS Mincho"/>
          <w:spacing w:val="-3"/>
          <w:sz w:val="26"/>
          <w:szCs w:val="26"/>
        </w:rPr>
        <w:t xml:space="preserve"> </w:t>
      </w:r>
      <w:r w:rsidRPr="00116DCC">
        <w:rPr>
          <w:rFonts w:eastAsia="MS Mincho"/>
          <w:sz w:val="26"/>
          <w:szCs w:val="26"/>
        </w:rPr>
        <w:t>12),</w:t>
      </w:r>
      <w:r w:rsidRPr="00116DCC">
        <w:rPr>
          <w:rFonts w:eastAsia="MS Mincho"/>
          <w:spacing w:val="-2"/>
          <w:sz w:val="26"/>
          <w:szCs w:val="26"/>
        </w:rPr>
        <w:t xml:space="preserve"> </w:t>
      </w:r>
      <w:r w:rsidRPr="00116DCC">
        <w:rPr>
          <w:rFonts w:eastAsia="MS Mincho"/>
          <w:sz w:val="26"/>
          <w:szCs w:val="26"/>
        </w:rPr>
        <w:t>0</w:t>
      </w:r>
      <w:r w:rsidRPr="00116DCC">
        <w:rPr>
          <w:rFonts w:eastAsia="MS Mincho"/>
          <w:spacing w:val="-2"/>
          <w:sz w:val="26"/>
          <w:szCs w:val="26"/>
        </w:rPr>
        <w:t xml:space="preserve"> </w:t>
      </w:r>
      <w:r w:rsidRPr="00116DCC">
        <w:rPr>
          <w:rFonts w:eastAsia="MS Mincho"/>
          <w:sz w:val="26"/>
          <w:szCs w:val="26"/>
        </w:rPr>
        <w:t>19</w:t>
      </w:r>
      <w:r w:rsidRPr="00116DCC">
        <w:rPr>
          <w:rFonts w:eastAsia="MS Mincho"/>
          <w:spacing w:val="-2"/>
          <w:sz w:val="26"/>
          <w:szCs w:val="26"/>
        </w:rPr>
        <w:t xml:space="preserve"> </w:t>
      </w:r>
      <w:r w:rsidRPr="00116DCC">
        <w:rPr>
          <w:rFonts w:eastAsia="MS Mincho"/>
          <w:sz w:val="26"/>
          <w:szCs w:val="26"/>
        </w:rPr>
        <w:t>435650</w:t>
      </w:r>
      <w:r w:rsidRPr="00116DCC">
        <w:rPr>
          <w:rFonts w:eastAsia="MS Mincho"/>
          <w:spacing w:val="-1"/>
          <w:sz w:val="26"/>
          <w:szCs w:val="26"/>
        </w:rPr>
        <w:t xml:space="preserve"> </w:t>
      </w:r>
      <w:r w:rsidRPr="00116DCC">
        <w:rPr>
          <w:rFonts w:eastAsia="MS Mincho"/>
          <w:sz w:val="26"/>
          <w:szCs w:val="26"/>
        </w:rPr>
        <w:t>7.-</w:t>
      </w:r>
      <w:r w:rsidRPr="00116DCC">
        <w:rPr>
          <w:rFonts w:eastAsia="MS Mincho"/>
          <w:spacing w:val="-3"/>
          <w:sz w:val="26"/>
          <w:szCs w:val="26"/>
        </w:rPr>
        <w:t xml:space="preserve"> </w:t>
      </w:r>
      <w:r w:rsidRPr="00116DCC">
        <w:rPr>
          <w:rFonts w:eastAsia="MS Mincho"/>
          <w:sz w:val="26"/>
          <w:szCs w:val="26"/>
        </w:rPr>
        <w:t>428.24/</w:t>
      </w:r>
      <w:r w:rsidRPr="00116DCC">
        <w:rPr>
          <w:rFonts w:eastAsia="MS Mincho"/>
          <w:spacing w:val="-2"/>
          <w:sz w:val="26"/>
          <w:szCs w:val="26"/>
        </w:rPr>
        <w:t xml:space="preserve"> </w:t>
      </w:r>
      <w:r w:rsidRPr="00116DCC">
        <w:rPr>
          <w:rFonts w:eastAsia="MS Mincho"/>
          <w:spacing w:val="-4"/>
          <w:sz w:val="26"/>
          <w:szCs w:val="26"/>
        </w:rPr>
        <w:t>T244s</w:t>
      </w:r>
    </w:p>
    <w:p w14:paraId="3A5AA534" w14:textId="77777777" w:rsidR="000F576E" w:rsidRPr="00116DCC" w:rsidRDefault="00D653A9" w:rsidP="005F3F3F">
      <w:pPr>
        <w:spacing w:line="312" w:lineRule="auto"/>
        <w:ind w:firstLine="630"/>
        <w:jc w:val="both"/>
        <w:rPr>
          <w:rFonts w:eastAsia="MS Mincho"/>
          <w:color w:val="000000"/>
          <w:sz w:val="26"/>
          <w:szCs w:val="26"/>
          <w:lang w:val="sv-SE"/>
        </w:rPr>
      </w:pPr>
      <w:r w:rsidRPr="00116DCC">
        <w:rPr>
          <w:rFonts w:eastAsia="MS Mincho"/>
          <w:sz w:val="26"/>
          <w:szCs w:val="26"/>
        </w:rPr>
        <w:t>[4] International express pre-intermediate (Student's book/ Workbook)</w:t>
      </w:r>
      <w:r w:rsidRPr="00116DCC">
        <w:rPr>
          <w:rFonts w:eastAsia="MS Mincho"/>
          <w:spacing w:val="-6"/>
          <w:sz w:val="26"/>
          <w:szCs w:val="26"/>
        </w:rPr>
        <w:t xml:space="preserve"> </w:t>
      </w:r>
      <w:r w:rsidRPr="00116DCC">
        <w:rPr>
          <w:rFonts w:eastAsia="MS Mincho"/>
          <w:sz w:val="26"/>
          <w:szCs w:val="26"/>
        </w:rPr>
        <w:t>/</w:t>
      </w:r>
      <w:r w:rsidRPr="00116DCC">
        <w:rPr>
          <w:rFonts w:eastAsia="MS Mincho"/>
          <w:spacing w:val="-5"/>
          <w:sz w:val="26"/>
          <w:szCs w:val="26"/>
        </w:rPr>
        <w:t xml:space="preserve"> </w:t>
      </w:r>
      <w:r w:rsidRPr="00116DCC">
        <w:rPr>
          <w:rFonts w:eastAsia="MS Mincho"/>
          <w:sz w:val="26"/>
          <w:szCs w:val="26"/>
        </w:rPr>
        <w:t>Liz</w:t>
      </w:r>
      <w:r w:rsidRPr="00116DCC">
        <w:rPr>
          <w:rFonts w:eastAsia="MS Mincho"/>
          <w:spacing w:val="-5"/>
          <w:sz w:val="26"/>
          <w:szCs w:val="26"/>
        </w:rPr>
        <w:t xml:space="preserve"> </w:t>
      </w:r>
      <w:r w:rsidRPr="00116DCC">
        <w:rPr>
          <w:rFonts w:eastAsia="MS Mincho"/>
          <w:sz w:val="26"/>
          <w:szCs w:val="26"/>
        </w:rPr>
        <w:t>Taylor.-</w:t>
      </w:r>
      <w:r w:rsidRPr="00116DCC">
        <w:rPr>
          <w:rFonts w:eastAsia="MS Mincho"/>
          <w:spacing w:val="-5"/>
          <w:sz w:val="26"/>
          <w:szCs w:val="26"/>
        </w:rPr>
        <w:t xml:space="preserve"> </w:t>
      </w:r>
      <w:r w:rsidRPr="00116DCC">
        <w:rPr>
          <w:rFonts w:eastAsia="MS Mincho"/>
          <w:sz w:val="26"/>
          <w:szCs w:val="26"/>
        </w:rPr>
        <w:t>New</w:t>
      </w:r>
      <w:r w:rsidRPr="00116DCC">
        <w:rPr>
          <w:rFonts w:eastAsia="MS Mincho"/>
          <w:spacing w:val="-4"/>
          <w:sz w:val="26"/>
          <w:szCs w:val="26"/>
        </w:rPr>
        <w:t xml:space="preserve"> </w:t>
      </w:r>
      <w:r w:rsidRPr="00116DCC">
        <w:rPr>
          <w:rFonts w:eastAsia="MS Mincho"/>
          <w:sz w:val="26"/>
          <w:szCs w:val="26"/>
        </w:rPr>
        <w:t>York:</w:t>
      </w:r>
      <w:r w:rsidRPr="00116DCC">
        <w:rPr>
          <w:rFonts w:eastAsia="MS Mincho"/>
          <w:spacing w:val="-5"/>
          <w:sz w:val="26"/>
          <w:szCs w:val="26"/>
        </w:rPr>
        <w:t xml:space="preserve"> </w:t>
      </w:r>
      <w:r w:rsidRPr="00116DCC">
        <w:rPr>
          <w:rFonts w:eastAsia="MS Mincho"/>
          <w:sz w:val="26"/>
          <w:szCs w:val="26"/>
        </w:rPr>
        <w:t>Oxford</w:t>
      </w:r>
      <w:r w:rsidRPr="00116DCC">
        <w:rPr>
          <w:rFonts w:eastAsia="MS Mincho"/>
          <w:spacing w:val="-5"/>
          <w:sz w:val="26"/>
          <w:szCs w:val="26"/>
        </w:rPr>
        <w:t xml:space="preserve"> </w:t>
      </w:r>
      <w:r w:rsidRPr="00116DCC">
        <w:rPr>
          <w:rFonts w:eastAsia="MS Mincho"/>
          <w:sz w:val="26"/>
          <w:szCs w:val="26"/>
        </w:rPr>
        <w:t>Univ.</w:t>
      </w:r>
      <w:r w:rsidRPr="00116DCC">
        <w:rPr>
          <w:rFonts w:eastAsia="MS Mincho"/>
          <w:spacing w:val="-5"/>
          <w:sz w:val="26"/>
          <w:szCs w:val="26"/>
        </w:rPr>
        <w:t xml:space="preserve"> </w:t>
      </w:r>
      <w:r w:rsidRPr="00116DCC">
        <w:rPr>
          <w:rFonts w:eastAsia="MS Mincho"/>
          <w:sz w:val="26"/>
          <w:szCs w:val="26"/>
        </w:rPr>
        <w:t>Press, 2004, 93p. – Package A (Units 1 – 6)</w:t>
      </w:r>
    </w:p>
    <w:p w14:paraId="5B5A2B3D" w14:textId="2EB856D5" w:rsidR="004A1AF5" w:rsidRPr="00116DCC" w:rsidRDefault="00D653A9" w:rsidP="005F3F3F">
      <w:pPr>
        <w:keepNext/>
        <w:keepLines/>
        <w:tabs>
          <w:tab w:val="left" w:pos="567"/>
          <w:tab w:val="left" w:pos="3969"/>
          <w:tab w:val="left" w:pos="5103"/>
          <w:tab w:val="center" w:pos="6946"/>
        </w:tabs>
        <w:spacing w:line="312" w:lineRule="auto"/>
        <w:ind w:firstLine="426"/>
        <w:jc w:val="both"/>
        <w:outlineLvl w:val="0"/>
        <w:rPr>
          <w:rFonts w:eastAsia="MS Mincho"/>
          <w:color w:val="000000"/>
          <w:sz w:val="26"/>
          <w:szCs w:val="26"/>
          <w:lang w:val="vi-VN"/>
        </w:rPr>
      </w:pPr>
      <w:r w:rsidRPr="00116DCC">
        <w:rPr>
          <w:rFonts w:eastAsia="MS Mincho"/>
          <w:color w:val="000000"/>
          <w:sz w:val="26"/>
          <w:szCs w:val="26"/>
          <w:lang w:val="pl-PL"/>
        </w:rPr>
        <w:t>5</w:t>
      </w:r>
      <w:r w:rsidRPr="00116DCC">
        <w:rPr>
          <w:rFonts w:eastAsia="MS Mincho"/>
          <w:color w:val="000000"/>
          <w:sz w:val="26"/>
          <w:szCs w:val="26"/>
          <w:lang w:val="vi-VN"/>
        </w:rPr>
        <w:t xml:space="preserve">. Ghi chú và </w:t>
      </w:r>
      <w:r w:rsidRPr="00964BA7">
        <w:rPr>
          <w:rFonts w:eastAsia="MS Mincho"/>
          <w:color w:val="000000"/>
          <w:sz w:val="26"/>
          <w:szCs w:val="26"/>
          <w:lang w:val="sv-SE"/>
        </w:rPr>
        <w:t>giải</w:t>
      </w:r>
      <w:r w:rsidRPr="00116DCC">
        <w:rPr>
          <w:rFonts w:eastAsia="MS Mincho"/>
          <w:color w:val="000000"/>
          <w:sz w:val="26"/>
          <w:szCs w:val="26"/>
          <w:lang w:val="vi-VN"/>
        </w:rPr>
        <w:t xml:space="preserve"> thích (nếu có)</w:t>
      </w:r>
    </w:p>
    <w:p w14:paraId="4280943B" w14:textId="380F1B29" w:rsidR="00B04E2C" w:rsidRPr="00116DCC" w:rsidRDefault="00D653A9" w:rsidP="005F3F3F">
      <w:pPr>
        <w:spacing w:line="312" w:lineRule="auto"/>
        <w:ind w:left="2880"/>
        <w:jc w:val="both"/>
        <w:rPr>
          <w:rFonts w:eastAsia="MS Mincho"/>
          <w:i/>
          <w:color w:val="000000"/>
          <w:sz w:val="26"/>
          <w:szCs w:val="26"/>
          <w:lang w:val="pl-PL"/>
        </w:rPr>
      </w:pPr>
      <w:r w:rsidRPr="00116DCC">
        <w:rPr>
          <w:rFonts w:eastAsia="MS Mincho"/>
          <w:i/>
          <w:color w:val="000000"/>
          <w:sz w:val="26"/>
          <w:szCs w:val="26"/>
          <w:lang w:val="pl-PL"/>
        </w:rPr>
        <w:t>Thành phố Hồ Chí Minh, ngày         tháng          năm 202</w:t>
      </w:r>
      <w:r w:rsidR="00964BA7">
        <w:rPr>
          <w:rFonts w:eastAsia="MS Mincho"/>
          <w:i/>
          <w:color w:val="000000"/>
          <w:sz w:val="26"/>
          <w:szCs w:val="26"/>
          <w:lang w:val="pl-PL"/>
        </w:rPr>
        <w:t>4</w:t>
      </w:r>
    </w:p>
    <w:p w14:paraId="59C37B31" w14:textId="22800CDE" w:rsidR="00B04E2C" w:rsidRPr="00116DCC" w:rsidRDefault="00D653A9" w:rsidP="005F3F3F">
      <w:pPr>
        <w:spacing w:line="312" w:lineRule="auto"/>
        <w:ind w:left="6480"/>
        <w:jc w:val="both"/>
        <w:rPr>
          <w:rFonts w:eastAsia="MS Mincho"/>
          <w:b/>
          <w:color w:val="000000"/>
          <w:sz w:val="26"/>
          <w:szCs w:val="26"/>
          <w:lang w:val="pl-PL"/>
        </w:rPr>
      </w:pPr>
      <w:r w:rsidRPr="00116DCC">
        <w:rPr>
          <w:rFonts w:eastAsia="MS Mincho"/>
          <w:color w:val="000000"/>
          <w:sz w:val="26"/>
          <w:szCs w:val="26"/>
          <w:lang w:val="pl-PL"/>
        </w:rPr>
        <w:t xml:space="preserve">      </w:t>
      </w:r>
      <w:r w:rsidRPr="00116DCC">
        <w:rPr>
          <w:rFonts w:eastAsia="MS Mincho"/>
          <w:b/>
          <w:color w:val="000000"/>
          <w:sz w:val="26"/>
          <w:szCs w:val="26"/>
          <w:lang w:val="pl-PL"/>
        </w:rPr>
        <w:t>TRƯỞNG KHOA</w:t>
      </w:r>
    </w:p>
    <w:p w14:paraId="3B59E5E3" w14:textId="77777777" w:rsidR="00B04E2C" w:rsidRPr="00116DCC" w:rsidRDefault="00B04E2C" w:rsidP="005F3F3F">
      <w:pPr>
        <w:spacing w:line="312" w:lineRule="auto"/>
        <w:ind w:firstLine="567"/>
        <w:jc w:val="both"/>
        <w:rPr>
          <w:rFonts w:eastAsia="MS Mincho"/>
          <w:b/>
          <w:color w:val="000000"/>
          <w:sz w:val="26"/>
          <w:szCs w:val="26"/>
          <w:lang w:val="pl-PL"/>
        </w:rPr>
      </w:pPr>
    </w:p>
    <w:p w14:paraId="02D4FC34" w14:textId="77777777" w:rsidR="00B04E2C" w:rsidRPr="00116DCC" w:rsidRDefault="00B04E2C" w:rsidP="005F3F3F">
      <w:pPr>
        <w:spacing w:line="312" w:lineRule="auto"/>
        <w:ind w:firstLine="567"/>
        <w:jc w:val="both"/>
        <w:rPr>
          <w:rFonts w:eastAsia="MS Mincho"/>
          <w:b/>
          <w:color w:val="000000"/>
          <w:sz w:val="26"/>
          <w:szCs w:val="26"/>
          <w:lang w:val="pl-PL"/>
        </w:rPr>
      </w:pPr>
    </w:p>
    <w:p w14:paraId="3FDBF5FC" w14:textId="77777777" w:rsidR="00B04E2C" w:rsidRPr="00116DCC" w:rsidRDefault="00B04E2C" w:rsidP="005F3F3F">
      <w:pPr>
        <w:spacing w:line="312" w:lineRule="auto"/>
        <w:ind w:firstLine="567"/>
        <w:jc w:val="both"/>
        <w:rPr>
          <w:rFonts w:eastAsia="MS Mincho"/>
          <w:b/>
          <w:color w:val="000000"/>
          <w:sz w:val="26"/>
          <w:szCs w:val="26"/>
          <w:lang w:val="pl-PL"/>
        </w:rPr>
      </w:pPr>
    </w:p>
    <w:p w14:paraId="7478ACFF" w14:textId="3B4A7BCD" w:rsidR="00B04E2C" w:rsidRPr="00964BA7" w:rsidRDefault="00D653A9" w:rsidP="005F3F3F">
      <w:pPr>
        <w:tabs>
          <w:tab w:val="center" w:pos="7920"/>
        </w:tabs>
        <w:spacing w:line="312" w:lineRule="auto"/>
        <w:jc w:val="both"/>
        <w:rPr>
          <w:rFonts w:eastAsia="MS Mincho"/>
          <w:b/>
          <w:color w:val="000000"/>
          <w:sz w:val="26"/>
          <w:szCs w:val="26"/>
          <w:lang w:val="pl-PL"/>
        </w:rPr>
      </w:pPr>
      <w:r>
        <w:rPr>
          <w:rFonts w:eastAsia="MS Mincho"/>
          <w:b/>
          <w:color w:val="000000"/>
          <w:sz w:val="26"/>
          <w:szCs w:val="26"/>
          <w:lang w:val="pl-PL"/>
        </w:rPr>
        <w:tab/>
      </w:r>
      <w:r w:rsidR="00964BA7" w:rsidRPr="00964BA7">
        <w:rPr>
          <w:rFonts w:eastAsia="MS Mincho"/>
          <w:b/>
          <w:color w:val="000000"/>
          <w:sz w:val="26"/>
          <w:szCs w:val="26"/>
          <w:lang w:val="pl-PL"/>
        </w:rPr>
        <w:t>Trịnh Hoàng Hiệp</w:t>
      </w:r>
    </w:p>
    <w:p w14:paraId="5491AB6C" w14:textId="77777777" w:rsidR="00153B5F" w:rsidRPr="00964BA7" w:rsidRDefault="00153B5F" w:rsidP="005F3F3F">
      <w:pPr>
        <w:spacing w:line="312" w:lineRule="auto"/>
        <w:rPr>
          <w:rFonts w:eastAsia="MS Mincho"/>
          <w:sz w:val="26"/>
          <w:szCs w:val="26"/>
          <w:lang w:val="pl-PL"/>
        </w:rPr>
        <w:sectPr w:rsidR="00153B5F" w:rsidRPr="00964BA7" w:rsidSect="005565F9">
          <w:pgSz w:w="12240" w:h="15840"/>
          <w:pgMar w:top="1440" w:right="1440" w:bottom="1440" w:left="1440" w:header="720" w:footer="720" w:gutter="0"/>
          <w:pgNumType w:start="1"/>
          <w:cols w:space="720"/>
          <w:docGrid w:linePitch="360"/>
        </w:sectPr>
      </w:pPr>
    </w:p>
    <w:p w14:paraId="404D69A2" w14:textId="77777777" w:rsidR="000A116E" w:rsidRPr="00D653A9" w:rsidRDefault="00D653A9" w:rsidP="005F3F3F">
      <w:pPr>
        <w:spacing w:line="312" w:lineRule="auto"/>
        <w:jc w:val="center"/>
        <w:outlineLvl w:val="0"/>
        <w:rPr>
          <w:rFonts w:eastAsia="Calibri"/>
          <w:b/>
          <w:bCs/>
          <w:color w:val="000000"/>
          <w:sz w:val="26"/>
          <w:szCs w:val="22"/>
          <w:lang w:val="pl-PL"/>
        </w:rPr>
      </w:pPr>
      <w:r w:rsidRPr="00D653A9">
        <w:rPr>
          <w:rFonts w:eastAsia="Calibri"/>
          <w:b/>
          <w:bCs/>
          <w:color w:val="000000"/>
          <w:sz w:val="26"/>
          <w:szCs w:val="22"/>
          <w:lang w:val="pl-PL"/>
        </w:rPr>
        <w:lastRenderedPageBreak/>
        <w:t>CHƯƠNG TRÌNH MÔN HỌC</w:t>
      </w:r>
    </w:p>
    <w:p w14:paraId="74DA47EF" w14:textId="77777777" w:rsidR="000A116E" w:rsidRPr="00D653A9" w:rsidRDefault="00D653A9" w:rsidP="005F3F3F">
      <w:pPr>
        <w:spacing w:line="312" w:lineRule="auto"/>
        <w:jc w:val="both"/>
        <w:outlineLvl w:val="0"/>
        <w:rPr>
          <w:rFonts w:eastAsia="Calibri"/>
          <w:b/>
          <w:bCs/>
          <w:color w:val="000000"/>
          <w:sz w:val="26"/>
          <w:szCs w:val="22"/>
          <w:lang w:val="pl-PL"/>
        </w:rPr>
      </w:pPr>
      <w:r w:rsidRPr="00D653A9">
        <w:rPr>
          <w:rFonts w:eastAsia="Calibri"/>
          <w:b/>
          <w:bCs/>
          <w:color w:val="000000"/>
          <w:sz w:val="26"/>
          <w:szCs w:val="22"/>
          <w:lang w:val="pl-PL"/>
        </w:rPr>
        <w:t>Tên môn học: THỰC TẬP TỐT NGHIỆP</w:t>
      </w:r>
    </w:p>
    <w:p w14:paraId="7506A517" w14:textId="77777777" w:rsidR="000A116E" w:rsidRPr="00D653A9" w:rsidRDefault="00D653A9" w:rsidP="005F3F3F">
      <w:pPr>
        <w:spacing w:line="312" w:lineRule="auto"/>
        <w:jc w:val="both"/>
        <w:outlineLvl w:val="0"/>
        <w:rPr>
          <w:rFonts w:eastAsia="Calibri"/>
          <w:b/>
          <w:bCs/>
          <w:color w:val="000000"/>
          <w:sz w:val="26"/>
          <w:szCs w:val="22"/>
          <w:lang w:val="pl-PL"/>
        </w:rPr>
      </w:pPr>
      <w:r w:rsidRPr="00D653A9">
        <w:rPr>
          <w:rFonts w:eastAsia="Calibri"/>
          <w:b/>
          <w:bCs/>
          <w:color w:val="000000"/>
          <w:sz w:val="26"/>
          <w:szCs w:val="22"/>
          <w:lang w:val="pl-PL"/>
        </w:rPr>
        <w:t xml:space="preserve">Mã môn học: </w:t>
      </w:r>
      <w:r w:rsidRPr="00D653A9">
        <w:rPr>
          <w:rFonts w:eastAsia="Calibri"/>
          <w:sz w:val="26"/>
          <w:szCs w:val="22"/>
          <w:lang w:val="pl-PL"/>
        </w:rPr>
        <w:t>MHKT.C1.98</w:t>
      </w:r>
    </w:p>
    <w:p w14:paraId="1AF85A92" w14:textId="77777777" w:rsidR="000A116E" w:rsidRPr="00D653A9" w:rsidRDefault="00D653A9" w:rsidP="005F3F3F">
      <w:pPr>
        <w:spacing w:line="312" w:lineRule="auto"/>
        <w:jc w:val="both"/>
        <w:rPr>
          <w:rFonts w:eastAsia="Calibri"/>
          <w:color w:val="000000"/>
          <w:sz w:val="26"/>
          <w:szCs w:val="22"/>
          <w:lang w:val="pl-PL"/>
        </w:rPr>
      </w:pPr>
      <w:r w:rsidRPr="00D653A9">
        <w:rPr>
          <w:rFonts w:eastAsia="Calibri"/>
          <w:b/>
          <w:bCs/>
          <w:color w:val="000000"/>
          <w:sz w:val="26"/>
          <w:szCs w:val="22"/>
          <w:lang w:val="pl-PL"/>
        </w:rPr>
        <w:t xml:space="preserve">Thời gian thực hiện môn học: </w:t>
      </w:r>
      <w:r w:rsidRPr="00D653A9">
        <w:rPr>
          <w:rFonts w:eastAsia="Calibri"/>
          <w:color w:val="000000"/>
          <w:sz w:val="26"/>
          <w:szCs w:val="22"/>
          <w:lang w:val="pl-PL"/>
        </w:rPr>
        <w:t xml:space="preserve">270 giờ; </w:t>
      </w:r>
      <w:r w:rsidRPr="00D653A9">
        <w:rPr>
          <w:rFonts w:eastAsia="Calibri"/>
          <w:i/>
          <w:iCs/>
          <w:color w:val="000000"/>
          <w:sz w:val="26"/>
          <w:szCs w:val="22"/>
          <w:lang w:val="pl-PL"/>
        </w:rPr>
        <w:t>(Lý thuyết: 0 giờ; Thực hành, tích hợp, thí nghiệm, thảo luận, bài tập: 270 giờ; Thi/Kiểm tra: 0 giờ).</w:t>
      </w:r>
    </w:p>
    <w:p w14:paraId="44B74637" w14:textId="77777777" w:rsidR="000A116E" w:rsidRPr="00D653A9" w:rsidRDefault="00D653A9" w:rsidP="005F3F3F">
      <w:pPr>
        <w:spacing w:line="312" w:lineRule="auto"/>
        <w:jc w:val="both"/>
        <w:rPr>
          <w:rFonts w:eastAsia="Calibri"/>
          <w:b/>
          <w:bCs/>
          <w:color w:val="000000"/>
          <w:sz w:val="26"/>
          <w:szCs w:val="22"/>
          <w:lang w:val="pl-PL"/>
        </w:rPr>
      </w:pPr>
      <w:r>
        <w:rPr>
          <w:rFonts w:eastAsia="Calibri"/>
          <w:b/>
          <w:color w:val="000000"/>
          <w:sz w:val="26"/>
          <w:szCs w:val="26"/>
          <w:lang w:val="vi-VN"/>
        </w:rPr>
        <w:t xml:space="preserve">I. </w:t>
      </w:r>
      <w:r>
        <w:rPr>
          <w:rFonts w:eastAsia="Calibri"/>
          <w:b/>
          <w:color w:val="000000"/>
          <w:sz w:val="26"/>
          <w:szCs w:val="26"/>
          <w:lang w:val="pt-BR"/>
        </w:rPr>
        <w:t>Vị trí, tính chất của môn học</w:t>
      </w:r>
    </w:p>
    <w:p w14:paraId="460D8824" w14:textId="77777777" w:rsidR="000A116E" w:rsidRDefault="00D653A9" w:rsidP="005F3F3F">
      <w:pPr>
        <w:spacing w:line="312" w:lineRule="auto"/>
        <w:ind w:firstLineChars="100" w:firstLine="261"/>
        <w:jc w:val="both"/>
        <w:rPr>
          <w:rFonts w:eastAsia="Calibri"/>
          <w:color w:val="000000" w:themeColor="text1"/>
          <w:sz w:val="26"/>
          <w:szCs w:val="26"/>
          <w:lang w:val="pt-BR"/>
        </w:rPr>
      </w:pPr>
      <w:r w:rsidRPr="00D653A9">
        <w:rPr>
          <w:rFonts w:eastAsia="Calibri"/>
          <w:b/>
          <w:bCs/>
          <w:color w:val="000000"/>
          <w:sz w:val="26"/>
          <w:szCs w:val="22"/>
          <w:lang w:val="pl-PL"/>
        </w:rPr>
        <w:t xml:space="preserve">- </w:t>
      </w:r>
      <w:r w:rsidRPr="00D653A9">
        <w:rPr>
          <w:rFonts w:eastAsia="Calibri"/>
          <w:color w:val="000000"/>
          <w:sz w:val="26"/>
          <w:szCs w:val="22"/>
          <w:lang w:val="pl-PL"/>
        </w:rPr>
        <w:t xml:space="preserve">Vị trí: </w:t>
      </w:r>
      <w:r>
        <w:rPr>
          <w:rFonts w:eastAsia="Calibri"/>
          <w:color w:val="000000" w:themeColor="text1"/>
          <w:sz w:val="26"/>
          <w:szCs w:val="26"/>
          <w:lang w:val="vi-VN"/>
        </w:rPr>
        <w:t>Thực tập tốt nghiệp là môn học đ</w:t>
      </w:r>
      <w:r>
        <w:rPr>
          <w:rFonts w:eastAsia="Calibri"/>
          <w:color w:val="000000" w:themeColor="text1"/>
          <w:sz w:val="26"/>
          <w:szCs w:val="26"/>
          <w:lang w:val="vi-VN"/>
        </w:rPr>
        <w:softHyphen/>
      </w:r>
      <w:r>
        <w:rPr>
          <w:rFonts w:eastAsia="Calibri"/>
          <w:color w:val="000000" w:themeColor="text1"/>
          <w:sz w:val="26"/>
          <w:szCs w:val="26"/>
          <w:lang w:val="pt-BR"/>
        </w:rPr>
        <w:t>ư</w:t>
      </w:r>
      <w:r>
        <w:rPr>
          <w:rFonts w:eastAsia="Calibri"/>
          <w:color w:val="000000" w:themeColor="text1"/>
          <w:sz w:val="26"/>
          <w:szCs w:val="26"/>
          <w:lang w:val="vi-VN"/>
        </w:rPr>
        <w:t xml:space="preserve">ợc </w:t>
      </w:r>
      <w:r>
        <w:rPr>
          <w:rFonts w:eastAsia="Calibri"/>
          <w:color w:val="000000" w:themeColor="text1"/>
          <w:sz w:val="26"/>
          <w:szCs w:val="26"/>
          <w:lang w:val="pt-BR"/>
        </w:rPr>
        <w:t>thực hiện</w:t>
      </w:r>
      <w:r>
        <w:rPr>
          <w:rFonts w:eastAsia="Calibri"/>
          <w:color w:val="000000" w:themeColor="text1"/>
          <w:sz w:val="26"/>
          <w:szCs w:val="26"/>
          <w:lang w:val="vi-VN"/>
        </w:rPr>
        <w:t xml:space="preserve"> sau tất cả các môn chuyên </w:t>
      </w:r>
      <w:r w:rsidRPr="00D653A9">
        <w:rPr>
          <w:rFonts w:eastAsia="Calibri"/>
          <w:color w:val="000000" w:themeColor="text1"/>
          <w:sz w:val="26"/>
          <w:szCs w:val="26"/>
          <w:lang w:val="pl-PL"/>
        </w:rPr>
        <w:t xml:space="preserve">ngành, </w:t>
      </w:r>
      <w:r>
        <w:rPr>
          <w:rFonts w:eastAsia="Calibri"/>
          <w:color w:val="000000" w:themeColor="text1"/>
          <w:sz w:val="26"/>
          <w:szCs w:val="26"/>
          <w:lang w:val="vi-VN"/>
        </w:rPr>
        <w:t>là cơ sở để xét tốt nghiệp cho ng</w:t>
      </w:r>
      <w:r>
        <w:rPr>
          <w:rFonts w:eastAsia="Calibri"/>
          <w:color w:val="000000" w:themeColor="text1"/>
          <w:sz w:val="26"/>
          <w:szCs w:val="26"/>
          <w:lang w:val="pt-BR"/>
        </w:rPr>
        <w:t>ư</w:t>
      </w:r>
      <w:r>
        <w:rPr>
          <w:rFonts w:eastAsia="Calibri"/>
          <w:color w:val="000000" w:themeColor="text1"/>
          <w:sz w:val="26"/>
          <w:szCs w:val="26"/>
          <w:lang w:val="vi-VN"/>
        </w:rPr>
        <w:t>ời học t</w:t>
      </w:r>
      <w:r>
        <w:rPr>
          <w:rFonts w:eastAsia="Calibri"/>
          <w:color w:val="000000" w:themeColor="text1"/>
          <w:sz w:val="26"/>
          <w:szCs w:val="26"/>
          <w:lang w:val="pt-BR"/>
        </w:rPr>
        <w:t>rướ</w:t>
      </w:r>
      <w:r>
        <w:rPr>
          <w:rFonts w:eastAsia="Calibri"/>
          <w:color w:val="000000" w:themeColor="text1"/>
          <w:sz w:val="26"/>
          <w:szCs w:val="26"/>
          <w:lang w:val="vi-VN"/>
        </w:rPr>
        <w:t>c khi ra tr</w:t>
      </w:r>
      <w:r>
        <w:rPr>
          <w:rFonts w:eastAsia="Calibri"/>
          <w:color w:val="000000" w:themeColor="text1"/>
          <w:sz w:val="26"/>
          <w:szCs w:val="26"/>
          <w:lang w:val="pt-BR"/>
        </w:rPr>
        <w:t>ư</w:t>
      </w:r>
      <w:r>
        <w:rPr>
          <w:rFonts w:eastAsia="Calibri"/>
          <w:color w:val="000000" w:themeColor="text1"/>
          <w:sz w:val="26"/>
          <w:szCs w:val="26"/>
          <w:lang w:val="vi-VN"/>
        </w:rPr>
        <w:softHyphen/>
      </w:r>
      <w:r>
        <w:rPr>
          <w:rFonts w:eastAsia="Calibri"/>
          <w:color w:val="000000" w:themeColor="text1"/>
          <w:sz w:val="26"/>
          <w:szCs w:val="26"/>
          <w:lang w:val="vi-VN"/>
        </w:rPr>
        <w:softHyphen/>
        <w:t>ờng.</w:t>
      </w:r>
    </w:p>
    <w:p w14:paraId="102CB6F4"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xml:space="preserve">- Tính chất: </w:t>
      </w:r>
      <w:r>
        <w:rPr>
          <w:rFonts w:eastAsia="Calibri"/>
          <w:color w:val="000000" w:themeColor="text1"/>
          <w:sz w:val="26"/>
          <w:szCs w:val="26"/>
          <w:lang w:val="vi-VN"/>
        </w:rPr>
        <w:t>Đây là môn thực hành chuyên ngành</w:t>
      </w:r>
      <w:r w:rsidRPr="00D653A9">
        <w:rPr>
          <w:rFonts w:eastAsia="Calibri"/>
          <w:color w:val="000000" w:themeColor="text1"/>
          <w:sz w:val="26"/>
          <w:szCs w:val="26"/>
          <w:lang w:val="pt-BR"/>
        </w:rPr>
        <w:t>,</w:t>
      </w:r>
      <w:r>
        <w:rPr>
          <w:rFonts w:eastAsia="Calibri"/>
          <w:color w:val="000000" w:themeColor="text1"/>
          <w:sz w:val="26"/>
          <w:szCs w:val="26"/>
          <w:lang w:val="vi-VN"/>
        </w:rPr>
        <w:t xml:space="preserve"> tiếp cận với thực tiễn tại các doanh nghiệp</w:t>
      </w:r>
      <w:r w:rsidRPr="00D653A9">
        <w:rPr>
          <w:rFonts w:eastAsia="Calibri"/>
          <w:color w:val="000000" w:themeColor="text1"/>
          <w:sz w:val="26"/>
          <w:szCs w:val="26"/>
          <w:lang w:val="pt-BR"/>
        </w:rPr>
        <w:t>,</w:t>
      </w:r>
      <w:r>
        <w:rPr>
          <w:rFonts w:eastAsia="Calibri"/>
          <w:color w:val="000000" w:themeColor="text1"/>
          <w:sz w:val="26"/>
          <w:szCs w:val="26"/>
          <w:lang w:val="vi-VN"/>
        </w:rPr>
        <w:t xml:space="preserve"> để sau khi tốt nghiệp</w:t>
      </w:r>
      <w:r w:rsidRPr="00D653A9">
        <w:rPr>
          <w:rFonts w:eastAsia="Calibri"/>
          <w:color w:val="000000" w:themeColor="text1"/>
          <w:sz w:val="26"/>
          <w:szCs w:val="26"/>
          <w:lang w:val="pt-BR"/>
        </w:rPr>
        <w:t xml:space="preserve"> người học</w:t>
      </w:r>
      <w:r>
        <w:rPr>
          <w:rFonts w:eastAsia="Calibri"/>
          <w:color w:val="000000" w:themeColor="text1"/>
          <w:sz w:val="26"/>
          <w:szCs w:val="26"/>
          <w:lang w:val="vi-VN"/>
        </w:rPr>
        <w:t xml:space="preserve"> có khả năng  vững vàng trong công việc.</w:t>
      </w:r>
    </w:p>
    <w:p w14:paraId="1E737B5F" w14:textId="77777777" w:rsidR="000A116E" w:rsidRDefault="00D653A9" w:rsidP="005F3F3F">
      <w:pPr>
        <w:spacing w:line="312" w:lineRule="auto"/>
        <w:jc w:val="both"/>
        <w:rPr>
          <w:rFonts w:eastAsia="Calibri"/>
          <w:b/>
          <w:color w:val="000000"/>
          <w:sz w:val="26"/>
          <w:szCs w:val="26"/>
          <w:lang w:val="vi-VN"/>
        </w:rPr>
      </w:pPr>
      <w:r>
        <w:rPr>
          <w:rFonts w:eastAsia="Calibri"/>
          <w:b/>
          <w:color w:val="000000"/>
          <w:sz w:val="26"/>
          <w:szCs w:val="26"/>
          <w:lang w:val="vi-VN"/>
        </w:rPr>
        <w:t>II. Mục tiêu môn học</w:t>
      </w:r>
    </w:p>
    <w:p w14:paraId="4F509EFD" w14:textId="77777777" w:rsidR="000A116E" w:rsidRPr="00D653A9" w:rsidRDefault="00D653A9" w:rsidP="005F3F3F">
      <w:pPr>
        <w:spacing w:line="312" w:lineRule="auto"/>
        <w:ind w:firstLineChars="100" w:firstLine="260"/>
        <w:rPr>
          <w:rFonts w:eastAsia="Calibri"/>
          <w:color w:val="000000"/>
          <w:sz w:val="26"/>
          <w:szCs w:val="22"/>
          <w:lang w:val="pt-BR"/>
        </w:rPr>
      </w:pPr>
      <w:r w:rsidRPr="00D653A9">
        <w:rPr>
          <w:rFonts w:eastAsia="Calibri"/>
          <w:color w:val="000000"/>
          <w:sz w:val="26"/>
          <w:szCs w:val="22"/>
          <w:lang w:val="pt-BR"/>
        </w:rPr>
        <w:t>- Về kiến thức:</w:t>
      </w:r>
    </w:p>
    <w:p w14:paraId="62F02195"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Hiểu đ</w:t>
      </w:r>
      <w:r w:rsidRPr="00D653A9">
        <w:rPr>
          <w:rFonts w:eastAsia="Calibri"/>
          <w:color w:val="000000"/>
          <w:sz w:val="26"/>
          <w:szCs w:val="22"/>
          <w:lang w:val="pt-BR"/>
        </w:rPr>
        <w:softHyphen/>
        <w:t>ược cách thức tổ chức, vận hành của bộ phận tài chính trong doanh nghiệp;</w:t>
      </w:r>
    </w:p>
    <w:p w14:paraId="31452A85"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Hiểu được chi tiết các công việc, quy trình liên quan công tác tài chính doanh nghiệp.</w:t>
      </w:r>
    </w:p>
    <w:p w14:paraId="457CFE8B"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xml:space="preserve">- Về kỹ năng: </w:t>
      </w:r>
    </w:p>
    <w:p w14:paraId="673DE63F"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w:t>
      </w:r>
      <w:r>
        <w:rPr>
          <w:rFonts w:eastAsia="Calibri"/>
          <w:color w:val="000000" w:themeColor="text1"/>
          <w:sz w:val="26"/>
          <w:szCs w:val="26"/>
          <w:lang w:val="vi-VN"/>
        </w:rPr>
        <w:t xml:space="preserve"> Thực hiện </w:t>
      </w:r>
      <w:r w:rsidRPr="00D653A9">
        <w:rPr>
          <w:rFonts w:eastAsia="Calibri"/>
          <w:color w:val="000000" w:themeColor="text1"/>
          <w:sz w:val="26"/>
          <w:szCs w:val="26"/>
          <w:lang w:val="pt-BR"/>
        </w:rPr>
        <w:t>được</w:t>
      </w:r>
      <w:r>
        <w:rPr>
          <w:rFonts w:eastAsia="Calibri"/>
          <w:color w:val="000000" w:themeColor="text1"/>
          <w:sz w:val="26"/>
          <w:szCs w:val="26"/>
          <w:lang w:val="vi-VN"/>
        </w:rPr>
        <w:t xml:space="preserve"> </w:t>
      </w:r>
      <w:r w:rsidRPr="00D653A9">
        <w:rPr>
          <w:rFonts w:eastAsia="Calibri"/>
          <w:color w:val="000000" w:themeColor="text1"/>
          <w:sz w:val="26"/>
          <w:szCs w:val="26"/>
          <w:lang w:val="pt-BR"/>
        </w:rPr>
        <w:t>các công việc liên quan</w:t>
      </w:r>
      <w:r w:rsidRPr="00D653A9">
        <w:rPr>
          <w:rFonts w:eastAsia="Calibri"/>
          <w:color w:val="000000"/>
          <w:sz w:val="26"/>
          <w:szCs w:val="26"/>
          <w:lang w:val="pt-BR"/>
        </w:rPr>
        <w:t xml:space="preserve"> tại bộ phận tài chính doanh nghiệp;</w:t>
      </w:r>
    </w:p>
    <w:p w14:paraId="4CB6F13A"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 Cải thiện được k</w:t>
      </w:r>
      <w:r w:rsidRPr="00D653A9">
        <w:rPr>
          <w:rFonts w:eastAsia="SimplonNorm-light"/>
          <w:color w:val="343642"/>
          <w:spacing w:val="4"/>
          <w:sz w:val="26"/>
          <w:szCs w:val="26"/>
          <w:shd w:val="clear" w:color="auto" w:fill="FFFFFF"/>
          <w:lang w:val="pt-BR"/>
        </w:rPr>
        <w:t>ỹ năng giao tiếp, quản lý thời gian và khả năng làm việc nhóm, xử lý công việc hiệu quả;</w:t>
      </w:r>
    </w:p>
    <w:p w14:paraId="21511EF4"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Về năng lực tự chủ và trách nhiệm:</w:t>
      </w:r>
    </w:p>
    <w:p w14:paraId="401D4B29"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w:t>
      </w:r>
      <w:r>
        <w:rPr>
          <w:rFonts w:eastAsia="Calibri"/>
          <w:color w:val="000000"/>
          <w:sz w:val="26"/>
          <w:szCs w:val="26"/>
          <w:lang w:val="vi-VN"/>
        </w:rPr>
        <w:t xml:space="preserve"> Có ý thức tích cực, chủ động trong quá trình học tập</w:t>
      </w:r>
      <w:r w:rsidRPr="00D653A9">
        <w:rPr>
          <w:rFonts w:eastAsia="Calibri"/>
          <w:color w:val="000000"/>
          <w:sz w:val="26"/>
          <w:szCs w:val="26"/>
          <w:lang w:val="pt-BR"/>
        </w:rPr>
        <w:t>;</w:t>
      </w:r>
    </w:p>
    <w:p w14:paraId="3ED9398A"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 xml:space="preserve">+ </w:t>
      </w:r>
      <w:r w:rsidRPr="00D653A9">
        <w:rPr>
          <w:rFonts w:eastAsia="SimSun"/>
          <w:color w:val="333333"/>
          <w:sz w:val="26"/>
          <w:szCs w:val="26"/>
          <w:shd w:val="clear" w:color="auto" w:fill="FFFFFF"/>
          <w:lang w:val="pt-BR"/>
        </w:rPr>
        <w:t> Có ý thức thực hiện các bài học trong điều kiện thực tế.</w:t>
      </w:r>
    </w:p>
    <w:p w14:paraId="2E812E36" w14:textId="77777777" w:rsidR="000A116E" w:rsidRDefault="00D653A9" w:rsidP="005F3F3F">
      <w:pPr>
        <w:spacing w:line="312" w:lineRule="auto"/>
        <w:jc w:val="both"/>
        <w:rPr>
          <w:rFonts w:eastAsia="Calibri"/>
          <w:b/>
          <w:color w:val="000000"/>
          <w:sz w:val="26"/>
          <w:szCs w:val="26"/>
          <w:lang w:val="vi-VN"/>
        </w:rPr>
      </w:pPr>
      <w:r>
        <w:rPr>
          <w:rFonts w:eastAsia="Calibri"/>
          <w:b/>
          <w:color w:val="000000"/>
          <w:sz w:val="26"/>
          <w:szCs w:val="26"/>
          <w:lang w:val="vi-VN"/>
        </w:rPr>
        <w:t>III. Nội dung môn học</w:t>
      </w:r>
    </w:p>
    <w:p w14:paraId="2CD6A79C" w14:textId="77777777" w:rsidR="000A116E" w:rsidRPr="00D653A9" w:rsidRDefault="00D653A9" w:rsidP="005F3F3F">
      <w:pPr>
        <w:tabs>
          <w:tab w:val="left" w:pos="360"/>
        </w:tabs>
        <w:spacing w:line="312" w:lineRule="auto"/>
        <w:rPr>
          <w:rFonts w:eastAsia="Calibri"/>
          <w:b/>
          <w:bCs/>
          <w:color w:val="000000"/>
          <w:sz w:val="26"/>
          <w:szCs w:val="22"/>
          <w:lang w:val="pt-BR"/>
        </w:rPr>
      </w:pPr>
      <w:r w:rsidRPr="00D653A9">
        <w:rPr>
          <w:rFonts w:eastAsia="Calibri"/>
          <w:color w:val="000000"/>
          <w:sz w:val="26"/>
          <w:szCs w:val="22"/>
          <w:lang w:val="pt-BR"/>
        </w:rPr>
        <w:t>1. 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30"/>
        <w:gridCol w:w="840"/>
        <w:gridCol w:w="1008"/>
        <w:gridCol w:w="1836"/>
        <w:gridCol w:w="906"/>
      </w:tblGrid>
      <w:tr w:rsidR="000A116E" w14:paraId="26CDD2DA" w14:textId="77777777">
        <w:tc>
          <w:tcPr>
            <w:tcW w:w="708" w:type="dxa"/>
            <w:vMerge w:val="restart"/>
            <w:tcBorders>
              <w:top w:val="single" w:sz="4" w:space="0" w:color="auto"/>
              <w:left w:val="single" w:sz="4" w:space="0" w:color="auto"/>
              <w:bottom w:val="single" w:sz="4" w:space="0" w:color="auto"/>
              <w:right w:val="single" w:sz="4" w:space="0" w:color="auto"/>
            </w:tcBorders>
            <w:vAlign w:val="center"/>
          </w:tcPr>
          <w:p w14:paraId="41E8C4EB" w14:textId="77777777" w:rsidR="000A116E" w:rsidRDefault="00D653A9" w:rsidP="005F3F3F">
            <w:pPr>
              <w:spacing w:line="312" w:lineRule="auto"/>
              <w:rPr>
                <w:b/>
                <w:color w:val="000000"/>
                <w:sz w:val="26"/>
                <w:szCs w:val="26"/>
              </w:rPr>
            </w:pPr>
            <w:r>
              <w:rPr>
                <w:b/>
                <w:color w:val="000000"/>
                <w:sz w:val="26"/>
                <w:szCs w:val="26"/>
              </w:rPr>
              <w:t>Số TT</w:t>
            </w:r>
          </w:p>
          <w:p w14:paraId="19D73C85" w14:textId="77777777" w:rsidR="000A116E" w:rsidRDefault="000A116E" w:rsidP="005F3F3F">
            <w:pPr>
              <w:spacing w:line="312" w:lineRule="auto"/>
              <w:rPr>
                <w:rFonts w:eastAsia="Calibri"/>
                <w:b/>
                <w:bCs/>
                <w:color w:val="000000"/>
                <w:sz w:val="26"/>
                <w:szCs w:val="22"/>
              </w:rPr>
            </w:pPr>
          </w:p>
        </w:tc>
        <w:tc>
          <w:tcPr>
            <w:tcW w:w="4530" w:type="dxa"/>
            <w:vMerge w:val="restart"/>
            <w:tcBorders>
              <w:top w:val="single" w:sz="4" w:space="0" w:color="auto"/>
              <w:left w:val="nil"/>
              <w:bottom w:val="single" w:sz="4" w:space="0" w:color="auto"/>
              <w:right w:val="single" w:sz="4" w:space="0" w:color="auto"/>
            </w:tcBorders>
            <w:vAlign w:val="center"/>
          </w:tcPr>
          <w:p w14:paraId="7139894A" w14:textId="77777777" w:rsidR="000A116E" w:rsidRDefault="00D653A9" w:rsidP="005F3F3F">
            <w:pPr>
              <w:spacing w:line="312" w:lineRule="auto"/>
              <w:jc w:val="center"/>
              <w:rPr>
                <w:b/>
                <w:color w:val="000000"/>
                <w:sz w:val="26"/>
                <w:szCs w:val="26"/>
              </w:rPr>
            </w:pPr>
            <w:r>
              <w:rPr>
                <w:b/>
                <w:color w:val="000000"/>
                <w:sz w:val="26"/>
                <w:szCs w:val="26"/>
              </w:rPr>
              <w:t>Tên chương, mục</w:t>
            </w:r>
          </w:p>
          <w:p w14:paraId="4754C6F5" w14:textId="77777777" w:rsidR="000A116E" w:rsidRDefault="000A116E" w:rsidP="005F3F3F">
            <w:pPr>
              <w:spacing w:line="312" w:lineRule="auto"/>
              <w:rPr>
                <w:rFonts w:eastAsia="Calibri"/>
                <w:b/>
                <w:bCs/>
                <w:color w:val="000000"/>
                <w:sz w:val="26"/>
                <w:szCs w:val="22"/>
              </w:rPr>
            </w:pPr>
          </w:p>
        </w:tc>
        <w:tc>
          <w:tcPr>
            <w:tcW w:w="4590" w:type="dxa"/>
            <w:gridSpan w:val="4"/>
            <w:tcBorders>
              <w:top w:val="single" w:sz="4" w:space="0" w:color="auto"/>
              <w:left w:val="nil"/>
              <w:bottom w:val="single" w:sz="4" w:space="0" w:color="auto"/>
              <w:right w:val="single" w:sz="4" w:space="0" w:color="auto"/>
            </w:tcBorders>
            <w:vAlign w:val="center"/>
          </w:tcPr>
          <w:p w14:paraId="1A616E36" w14:textId="77777777" w:rsidR="000A116E" w:rsidRDefault="00D653A9" w:rsidP="005F3F3F">
            <w:pPr>
              <w:spacing w:line="312" w:lineRule="auto"/>
              <w:jc w:val="center"/>
              <w:rPr>
                <w:b/>
                <w:color w:val="000000"/>
                <w:sz w:val="26"/>
                <w:szCs w:val="26"/>
              </w:rPr>
            </w:pPr>
            <w:r>
              <w:rPr>
                <w:b/>
                <w:color w:val="000000"/>
                <w:sz w:val="26"/>
                <w:szCs w:val="26"/>
              </w:rPr>
              <w:t>Thời gian (giờ)</w:t>
            </w:r>
          </w:p>
        </w:tc>
      </w:tr>
      <w:tr w:rsidR="000A116E" w14:paraId="07B6329B" w14:textId="77777777">
        <w:tc>
          <w:tcPr>
            <w:tcW w:w="708" w:type="dxa"/>
            <w:vMerge/>
            <w:tcBorders>
              <w:top w:val="single" w:sz="4" w:space="0" w:color="auto"/>
              <w:left w:val="single" w:sz="4" w:space="0" w:color="auto"/>
              <w:bottom w:val="single" w:sz="4" w:space="0" w:color="auto"/>
              <w:right w:val="single" w:sz="4" w:space="0" w:color="auto"/>
            </w:tcBorders>
            <w:vAlign w:val="center"/>
          </w:tcPr>
          <w:p w14:paraId="411EC8BE" w14:textId="77777777" w:rsidR="000A116E" w:rsidRDefault="000A116E" w:rsidP="005F3F3F">
            <w:pPr>
              <w:spacing w:line="312" w:lineRule="auto"/>
              <w:rPr>
                <w:rFonts w:eastAsia="Calibri"/>
                <w:b/>
                <w:bCs/>
                <w:color w:val="000000"/>
                <w:sz w:val="26"/>
                <w:szCs w:val="22"/>
              </w:rPr>
            </w:pPr>
          </w:p>
        </w:tc>
        <w:tc>
          <w:tcPr>
            <w:tcW w:w="4530" w:type="dxa"/>
            <w:vMerge/>
            <w:tcBorders>
              <w:top w:val="single" w:sz="4" w:space="0" w:color="auto"/>
              <w:left w:val="nil"/>
              <w:bottom w:val="single" w:sz="4" w:space="0" w:color="auto"/>
              <w:right w:val="single" w:sz="4" w:space="0" w:color="auto"/>
            </w:tcBorders>
            <w:vAlign w:val="center"/>
          </w:tcPr>
          <w:p w14:paraId="5507E8CE" w14:textId="77777777" w:rsidR="000A116E" w:rsidRDefault="000A116E" w:rsidP="005F3F3F">
            <w:pPr>
              <w:spacing w:line="312" w:lineRule="auto"/>
              <w:rPr>
                <w:rFonts w:eastAsia="Calibri"/>
                <w:b/>
                <w:bCs/>
                <w:color w:val="000000"/>
                <w:sz w:val="26"/>
                <w:szCs w:val="22"/>
              </w:rPr>
            </w:pPr>
          </w:p>
        </w:tc>
        <w:tc>
          <w:tcPr>
            <w:tcW w:w="840" w:type="dxa"/>
            <w:tcBorders>
              <w:top w:val="single" w:sz="4" w:space="0" w:color="auto"/>
              <w:left w:val="nil"/>
              <w:bottom w:val="single" w:sz="4" w:space="0" w:color="auto"/>
              <w:right w:val="single" w:sz="4" w:space="0" w:color="auto"/>
            </w:tcBorders>
            <w:vAlign w:val="center"/>
          </w:tcPr>
          <w:p w14:paraId="2B7B0120" w14:textId="77777777" w:rsidR="000A116E" w:rsidRDefault="00D653A9" w:rsidP="005F3F3F">
            <w:pPr>
              <w:spacing w:line="312" w:lineRule="auto"/>
              <w:rPr>
                <w:b/>
                <w:color w:val="000000"/>
                <w:sz w:val="26"/>
                <w:szCs w:val="26"/>
              </w:rPr>
            </w:pPr>
            <w:r>
              <w:rPr>
                <w:b/>
                <w:color w:val="000000"/>
                <w:sz w:val="26"/>
                <w:szCs w:val="26"/>
              </w:rPr>
              <w:t>Tổng</w:t>
            </w:r>
          </w:p>
          <w:p w14:paraId="28E6FDBF" w14:textId="77777777" w:rsidR="000A116E" w:rsidRDefault="00D653A9" w:rsidP="005F3F3F">
            <w:pPr>
              <w:spacing w:line="312" w:lineRule="auto"/>
              <w:jc w:val="center"/>
              <w:rPr>
                <w:rFonts w:eastAsia="Calibri"/>
                <w:b/>
                <w:color w:val="000000"/>
                <w:sz w:val="26"/>
                <w:szCs w:val="26"/>
              </w:rPr>
            </w:pPr>
            <w:r>
              <w:rPr>
                <w:b/>
                <w:color w:val="000000"/>
                <w:sz w:val="26"/>
                <w:szCs w:val="26"/>
              </w:rPr>
              <w:t>số</w:t>
            </w:r>
          </w:p>
        </w:tc>
        <w:tc>
          <w:tcPr>
            <w:tcW w:w="1008" w:type="dxa"/>
            <w:tcBorders>
              <w:top w:val="single" w:sz="4" w:space="0" w:color="auto"/>
              <w:left w:val="nil"/>
              <w:bottom w:val="single" w:sz="4" w:space="0" w:color="auto"/>
              <w:right w:val="single" w:sz="4" w:space="0" w:color="auto"/>
            </w:tcBorders>
            <w:vAlign w:val="center"/>
          </w:tcPr>
          <w:p w14:paraId="40A1490D" w14:textId="77777777" w:rsidR="000A116E" w:rsidRDefault="00D653A9" w:rsidP="005F3F3F">
            <w:pPr>
              <w:spacing w:line="312" w:lineRule="auto"/>
              <w:rPr>
                <w:b/>
                <w:color w:val="000000"/>
                <w:sz w:val="26"/>
                <w:szCs w:val="26"/>
              </w:rPr>
            </w:pPr>
            <w:r>
              <w:rPr>
                <w:b/>
                <w:color w:val="000000"/>
                <w:sz w:val="26"/>
                <w:szCs w:val="26"/>
              </w:rPr>
              <w:t>Lý thuyết</w:t>
            </w:r>
          </w:p>
        </w:tc>
        <w:tc>
          <w:tcPr>
            <w:tcW w:w="1836" w:type="dxa"/>
            <w:tcBorders>
              <w:top w:val="single" w:sz="4" w:space="0" w:color="auto"/>
              <w:left w:val="nil"/>
              <w:bottom w:val="single" w:sz="4" w:space="0" w:color="auto"/>
              <w:right w:val="single" w:sz="4" w:space="0" w:color="auto"/>
            </w:tcBorders>
            <w:vAlign w:val="center"/>
          </w:tcPr>
          <w:p w14:paraId="067C4833" w14:textId="77777777" w:rsidR="000A116E" w:rsidRDefault="00D653A9" w:rsidP="005F3F3F">
            <w:pPr>
              <w:spacing w:line="312" w:lineRule="auto"/>
              <w:rPr>
                <w:b/>
                <w:color w:val="000000"/>
                <w:sz w:val="26"/>
                <w:szCs w:val="26"/>
              </w:rPr>
            </w:pPr>
            <w:r>
              <w:rPr>
                <w:rFonts w:eastAsia="Calibri"/>
                <w:b/>
                <w:sz w:val="26"/>
                <w:szCs w:val="22"/>
              </w:rPr>
              <w:t>Thực</w:t>
            </w:r>
            <w:r>
              <w:rPr>
                <w:rFonts w:eastAsia="Calibri"/>
                <w:b/>
                <w:spacing w:val="-17"/>
                <w:sz w:val="26"/>
                <w:szCs w:val="22"/>
              </w:rPr>
              <w:t xml:space="preserve"> </w:t>
            </w:r>
            <w:r>
              <w:rPr>
                <w:rFonts w:eastAsia="Calibri"/>
                <w:b/>
                <w:sz w:val="26"/>
                <w:szCs w:val="22"/>
              </w:rPr>
              <w:t>hành,</w:t>
            </w:r>
            <w:r>
              <w:rPr>
                <w:rFonts w:eastAsia="Calibri"/>
                <w:b/>
                <w:spacing w:val="-16"/>
                <w:sz w:val="26"/>
                <w:szCs w:val="22"/>
              </w:rPr>
              <w:t xml:space="preserve"> </w:t>
            </w:r>
            <w:r>
              <w:rPr>
                <w:rFonts w:eastAsia="Calibri"/>
                <w:b/>
                <w:sz w:val="26"/>
                <w:szCs w:val="22"/>
              </w:rPr>
              <w:t>thí nghiệm, thảo luận, bài tập</w:t>
            </w:r>
          </w:p>
        </w:tc>
        <w:tc>
          <w:tcPr>
            <w:tcW w:w="906" w:type="dxa"/>
            <w:tcBorders>
              <w:top w:val="single" w:sz="4" w:space="0" w:color="auto"/>
              <w:left w:val="nil"/>
              <w:bottom w:val="single" w:sz="4" w:space="0" w:color="auto"/>
              <w:right w:val="single" w:sz="4" w:space="0" w:color="auto"/>
            </w:tcBorders>
            <w:vAlign w:val="center"/>
          </w:tcPr>
          <w:p w14:paraId="68EA8326" w14:textId="77777777" w:rsidR="000A116E" w:rsidRDefault="00D653A9" w:rsidP="005F3F3F">
            <w:pPr>
              <w:spacing w:line="312" w:lineRule="auto"/>
              <w:rPr>
                <w:b/>
                <w:color w:val="000000"/>
                <w:sz w:val="26"/>
                <w:szCs w:val="26"/>
              </w:rPr>
            </w:pPr>
            <w:r>
              <w:rPr>
                <w:rFonts w:eastAsia="Calibri"/>
                <w:b/>
                <w:spacing w:val="-4"/>
                <w:sz w:val="26"/>
                <w:szCs w:val="22"/>
              </w:rPr>
              <w:t xml:space="preserve">Thi/ </w:t>
            </w:r>
            <w:r>
              <w:rPr>
                <w:rFonts w:eastAsia="Calibri"/>
                <w:b/>
                <w:sz w:val="26"/>
                <w:szCs w:val="22"/>
              </w:rPr>
              <w:t>Kiểm</w:t>
            </w:r>
            <w:r>
              <w:rPr>
                <w:rFonts w:eastAsia="Calibri"/>
                <w:b/>
                <w:spacing w:val="-17"/>
                <w:sz w:val="26"/>
                <w:szCs w:val="22"/>
              </w:rPr>
              <w:t xml:space="preserve"> </w:t>
            </w:r>
            <w:r>
              <w:rPr>
                <w:rFonts w:eastAsia="Calibri"/>
                <w:b/>
                <w:sz w:val="26"/>
                <w:szCs w:val="22"/>
              </w:rPr>
              <w:t>tra</w:t>
            </w:r>
          </w:p>
        </w:tc>
      </w:tr>
      <w:tr w:rsidR="000A116E" w14:paraId="22104769" w14:textId="77777777">
        <w:tc>
          <w:tcPr>
            <w:tcW w:w="708" w:type="dxa"/>
            <w:tcBorders>
              <w:top w:val="single" w:sz="4" w:space="0" w:color="auto"/>
              <w:left w:val="single" w:sz="4" w:space="0" w:color="auto"/>
              <w:bottom w:val="single" w:sz="4" w:space="0" w:color="auto"/>
              <w:right w:val="single" w:sz="4" w:space="0" w:color="auto"/>
            </w:tcBorders>
          </w:tcPr>
          <w:p w14:paraId="73C02A10"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1</w:t>
            </w:r>
          </w:p>
        </w:tc>
        <w:tc>
          <w:tcPr>
            <w:tcW w:w="4530" w:type="dxa"/>
            <w:tcBorders>
              <w:top w:val="single" w:sz="4" w:space="0" w:color="auto"/>
              <w:left w:val="nil"/>
              <w:bottom w:val="single" w:sz="4" w:space="0" w:color="auto"/>
              <w:right w:val="single" w:sz="4" w:space="0" w:color="auto"/>
            </w:tcBorders>
            <w:vAlign w:val="center"/>
          </w:tcPr>
          <w:p w14:paraId="2E1AAC23" w14:textId="77777777" w:rsidR="000A116E" w:rsidRDefault="00D653A9" w:rsidP="005F3F3F">
            <w:pPr>
              <w:spacing w:line="312" w:lineRule="auto"/>
              <w:jc w:val="both"/>
              <w:rPr>
                <w:rFonts w:eastAsia="Calibri"/>
                <w:color w:val="000000" w:themeColor="text1"/>
                <w:sz w:val="26"/>
                <w:szCs w:val="26"/>
              </w:rPr>
            </w:pPr>
            <w:r>
              <w:rPr>
                <w:rFonts w:eastAsia="Calibri"/>
                <w:color w:val="000000"/>
                <w:sz w:val="26"/>
                <w:szCs w:val="22"/>
              </w:rPr>
              <w:t xml:space="preserve">Chương 1: </w:t>
            </w:r>
            <w:r>
              <w:rPr>
                <w:rFonts w:eastAsia="Calibri"/>
                <w:color w:val="000000" w:themeColor="text1"/>
                <w:sz w:val="26"/>
                <w:szCs w:val="26"/>
              </w:rPr>
              <w:t>Thực tập cơ bản</w:t>
            </w:r>
          </w:p>
          <w:p w14:paraId="504A8C29" w14:textId="77777777" w:rsidR="000A116E" w:rsidRDefault="00D653A9" w:rsidP="0007734A">
            <w:pPr>
              <w:numPr>
                <w:ilvl w:val="0"/>
                <w:numId w:val="31"/>
              </w:numPr>
              <w:spacing w:line="312" w:lineRule="auto"/>
              <w:jc w:val="both"/>
              <w:rPr>
                <w:rFonts w:eastAsia="Calibri"/>
                <w:color w:val="000000" w:themeColor="text1"/>
                <w:sz w:val="26"/>
                <w:szCs w:val="26"/>
              </w:rPr>
            </w:pPr>
            <w:r>
              <w:rPr>
                <w:rFonts w:eastAsia="Calibri"/>
                <w:color w:val="000000" w:themeColor="text1"/>
                <w:sz w:val="26"/>
                <w:szCs w:val="26"/>
              </w:rPr>
              <w:t>H</w:t>
            </w:r>
            <w:r>
              <w:rPr>
                <w:rFonts w:eastAsia="Calibri"/>
                <w:color w:val="000000" w:themeColor="text1"/>
                <w:sz w:val="26"/>
                <w:szCs w:val="26"/>
              </w:rPr>
              <w:softHyphen/>
              <w:t>ướng dẫn về tìm hiểu về doanh nghiệp</w:t>
            </w:r>
          </w:p>
          <w:p w14:paraId="56EFEBBE" w14:textId="77777777" w:rsidR="000A116E" w:rsidRDefault="00D653A9" w:rsidP="0007734A">
            <w:pPr>
              <w:numPr>
                <w:ilvl w:val="0"/>
                <w:numId w:val="31"/>
              </w:numPr>
              <w:spacing w:line="312" w:lineRule="auto"/>
              <w:jc w:val="both"/>
              <w:rPr>
                <w:rFonts w:eastAsia="Calibri"/>
                <w:color w:val="000000" w:themeColor="text1"/>
                <w:sz w:val="26"/>
                <w:szCs w:val="26"/>
              </w:rPr>
            </w:pPr>
            <w:r>
              <w:rPr>
                <w:rFonts w:eastAsia="Calibri"/>
                <w:color w:val="000000" w:themeColor="text1"/>
                <w:sz w:val="26"/>
                <w:szCs w:val="26"/>
              </w:rPr>
              <w:t>H</w:t>
            </w:r>
            <w:r>
              <w:rPr>
                <w:rFonts w:eastAsia="Calibri"/>
                <w:color w:val="000000" w:themeColor="text1"/>
                <w:sz w:val="26"/>
                <w:szCs w:val="26"/>
              </w:rPr>
              <w:softHyphen/>
              <w:t>ướng dẫn về tổ chức công tác tài chính trong doanh nghiệp</w:t>
            </w:r>
          </w:p>
          <w:p w14:paraId="4D33B29C" w14:textId="77777777" w:rsidR="000A116E" w:rsidRDefault="00D653A9" w:rsidP="0007734A">
            <w:pPr>
              <w:numPr>
                <w:ilvl w:val="0"/>
                <w:numId w:val="31"/>
              </w:numPr>
              <w:spacing w:line="312" w:lineRule="auto"/>
              <w:jc w:val="both"/>
              <w:rPr>
                <w:rFonts w:eastAsia="Calibri"/>
                <w:color w:val="000000"/>
                <w:sz w:val="26"/>
                <w:szCs w:val="22"/>
              </w:rPr>
            </w:pPr>
            <w:r>
              <w:rPr>
                <w:rFonts w:eastAsia="Calibri"/>
                <w:color w:val="000000" w:themeColor="text1"/>
                <w:sz w:val="26"/>
                <w:szCs w:val="26"/>
              </w:rPr>
              <w:lastRenderedPageBreak/>
              <w:t>H</w:t>
            </w:r>
            <w:r>
              <w:rPr>
                <w:rFonts w:eastAsia="Calibri"/>
                <w:color w:val="000000" w:themeColor="text1"/>
                <w:sz w:val="26"/>
                <w:szCs w:val="26"/>
              </w:rPr>
              <w:softHyphen/>
              <w:t>ướng dẫn về chọn đề tài, phư</w:t>
            </w:r>
            <w:r>
              <w:rPr>
                <w:rFonts w:eastAsia="Calibri"/>
                <w:color w:val="000000" w:themeColor="text1"/>
                <w:sz w:val="26"/>
                <w:szCs w:val="26"/>
              </w:rPr>
              <w:softHyphen/>
              <w:t>ơng pháp viết báo cáo thực tập tốt nghiệp</w:t>
            </w:r>
          </w:p>
        </w:tc>
        <w:tc>
          <w:tcPr>
            <w:tcW w:w="840" w:type="dxa"/>
            <w:tcBorders>
              <w:top w:val="single" w:sz="4" w:space="0" w:color="auto"/>
              <w:left w:val="nil"/>
              <w:bottom w:val="single" w:sz="4" w:space="0" w:color="auto"/>
              <w:right w:val="single" w:sz="4" w:space="0" w:color="auto"/>
            </w:tcBorders>
          </w:tcPr>
          <w:p w14:paraId="5357FBAA"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lastRenderedPageBreak/>
              <w:t>35</w:t>
            </w:r>
          </w:p>
        </w:tc>
        <w:tc>
          <w:tcPr>
            <w:tcW w:w="1008" w:type="dxa"/>
            <w:tcBorders>
              <w:top w:val="single" w:sz="4" w:space="0" w:color="auto"/>
              <w:left w:val="nil"/>
              <w:bottom w:val="single" w:sz="4" w:space="0" w:color="auto"/>
              <w:right w:val="single" w:sz="4" w:space="0" w:color="auto"/>
            </w:tcBorders>
          </w:tcPr>
          <w:p w14:paraId="715E7F4C"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51467EF2"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35</w:t>
            </w:r>
          </w:p>
        </w:tc>
        <w:tc>
          <w:tcPr>
            <w:tcW w:w="906" w:type="dxa"/>
            <w:tcBorders>
              <w:top w:val="single" w:sz="4" w:space="0" w:color="auto"/>
              <w:left w:val="nil"/>
              <w:bottom w:val="single" w:sz="4" w:space="0" w:color="auto"/>
              <w:right w:val="single" w:sz="4" w:space="0" w:color="auto"/>
            </w:tcBorders>
          </w:tcPr>
          <w:p w14:paraId="1880D8F7" w14:textId="77777777" w:rsidR="000A116E" w:rsidRDefault="000A116E" w:rsidP="005F3F3F">
            <w:pPr>
              <w:spacing w:line="312" w:lineRule="auto"/>
              <w:jc w:val="center"/>
              <w:rPr>
                <w:rFonts w:eastAsia="Calibri"/>
                <w:color w:val="000000"/>
                <w:sz w:val="26"/>
                <w:szCs w:val="22"/>
              </w:rPr>
            </w:pPr>
          </w:p>
        </w:tc>
      </w:tr>
      <w:tr w:rsidR="000A116E" w14:paraId="2ECD1A18" w14:textId="77777777">
        <w:tc>
          <w:tcPr>
            <w:tcW w:w="708" w:type="dxa"/>
            <w:tcBorders>
              <w:top w:val="single" w:sz="4" w:space="0" w:color="auto"/>
              <w:left w:val="single" w:sz="4" w:space="0" w:color="auto"/>
              <w:bottom w:val="single" w:sz="4" w:space="0" w:color="auto"/>
              <w:right w:val="single" w:sz="4" w:space="0" w:color="auto"/>
            </w:tcBorders>
          </w:tcPr>
          <w:p w14:paraId="65904C27"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w:t>
            </w:r>
          </w:p>
        </w:tc>
        <w:tc>
          <w:tcPr>
            <w:tcW w:w="4530" w:type="dxa"/>
            <w:tcBorders>
              <w:top w:val="single" w:sz="4" w:space="0" w:color="auto"/>
              <w:left w:val="nil"/>
              <w:bottom w:val="single" w:sz="4" w:space="0" w:color="auto"/>
              <w:right w:val="single" w:sz="4" w:space="0" w:color="auto"/>
            </w:tcBorders>
            <w:vAlign w:val="center"/>
          </w:tcPr>
          <w:p w14:paraId="6BC6592B" w14:textId="77777777" w:rsidR="000A116E" w:rsidRDefault="00D653A9" w:rsidP="005F3F3F">
            <w:pPr>
              <w:spacing w:line="312" w:lineRule="auto"/>
              <w:jc w:val="both"/>
              <w:rPr>
                <w:rFonts w:eastAsia="Calibri"/>
                <w:color w:val="000000" w:themeColor="text1"/>
                <w:sz w:val="26"/>
                <w:szCs w:val="26"/>
                <w:lang w:val="pt-BR"/>
              </w:rPr>
            </w:pPr>
            <w:r>
              <w:rPr>
                <w:rFonts w:eastAsia="Calibri"/>
                <w:color w:val="000000"/>
                <w:sz w:val="26"/>
                <w:szCs w:val="22"/>
              </w:rPr>
              <w:t xml:space="preserve">Chương 2: </w:t>
            </w:r>
            <w:r>
              <w:rPr>
                <w:rFonts w:eastAsia="Calibri"/>
                <w:color w:val="000000" w:themeColor="text1"/>
                <w:sz w:val="26"/>
                <w:szCs w:val="26"/>
                <w:lang w:val="pt-BR"/>
              </w:rPr>
              <w:t>Thực tập tại doanh nghiệp</w:t>
            </w:r>
          </w:p>
          <w:p w14:paraId="3357C121" w14:textId="77777777" w:rsidR="000A116E" w:rsidRPr="00D653A9" w:rsidRDefault="00D653A9" w:rsidP="0007734A">
            <w:pPr>
              <w:numPr>
                <w:ilvl w:val="0"/>
                <w:numId w:val="32"/>
              </w:numPr>
              <w:spacing w:line="312" w:lineRule="auto"/>
              <w:jc w:val="both"/>
              <w:rPr>
                <w:rFonts w:eastAsia="Calibri"/>
                <w:color w:val="000000"/>
                <w:sz w:val="26"/>
                <w:szCs w:val="22"/>
                <w:lang w:val="pt-BR"/>
              </w:rPr>
            </w:pPr>
            <w:r w:rsidRPr="00D653A9">
              <w:rPr>
                <w:rFonts w:eastAsia="Calibri"/>
                <w:color w:val="000000"/>
                <w:sz w:val="26"/>
                <w:szCs w:val="22"/>
                <w:lang w:val="pt-BR"/>
              </w:rPr>
              <w:t>Hội nhập, t</w:t>
            </w:r>
            <w:r>
              <w:rPr>
                <w:rFonts w:eastAsia="Calibri"/>
                <w:color w:val="000000" w:themeColor="text1"/>
                <w:sz w:val="26"/>
                <w:szCs w:val="26"/>
                <w:lang w:val="pt-BR"/>
              </w:rPr>
              <w:t>ìm hiểu về tình hình của doanh nghiệp</w:t>
            </w:r>
          </w:p>
          <w:p w14:paraId="4898E83A" w14:textId="77777777" w:rsidR="000A116E" w:rsidRPr="00D653A9" w:rsidRDefault="00D653A9" w:rsidP="0007734A">
            <w:pPr>
              <w:numPr>
                <w:ilvl w:val="0"/>
                <w:numId w:val="32"/>
              </w:numPr>
              <w:spacing w:line="312" w:lineRule="auto"/>
              <w:jc w:val="both"/>
              <w:rPr>
                <w:rFonts w:eastAsia="Calibri"/>
                <w:color w:val="000000"/>
                <w:sz w:val="26"/>
                <w:szCs w:val="22"/>
                <w:lang w:val="pt-BR"/>
              </w:rPr>
            </w:pPr>
            <w:r>
              <w:rPr>
                <w:rFonts w:eastAsia="Calibri"/>
                <w:color w:val="000000" w:themeColor="text1"/>
                <w:sz w:val="26"/>
                <w:szCs w:val="26"/>
                <w:lang w:val="pt-BR"/>
              </w:rPr>
              <w:t>Thực tập công</w:t>
            </w:r>
            <w:r w:rsidRPr="00D653A9">
              <w:rPr>
                <w:rFonts w:eastAsia="Calibri"/>
                <w:color w:val="000000" w:themeColor="text1"/>
                <w:sz w:val="26"/>
                <w:szCs w:val="26"/>
                <w:lang w:val="pt-BR"/>
              </w:rPr>
              <w:t xml:space="preserve"> việc</w:t>
            </w:r>
            <w:r>
              <w:rPr>
                <w:rFonts w:eastAsia="Calibri"/>
                <w:color w:val="000000" w:themeColor="text1"/>
                <w:sz w:val="26"/>
                <w:szCs w:val="26"/>
                <w:lang w:val="pt-BR"/>
              </w:rPr>
              <w:t xml:space="preserve"> liên quan </w:t>
            </w:r>
            <w:r w:rsidRPr="00D653A9">
              <w:rPr>
                <w:rFonts w:eastAsia="Calibri"/>
                <w:color w:val="000000" w:themeColor="text1"/>
                <w:sz w:val="26"/>
                <w:szCs w:val="26"/>
                <w:lang w:val="pt-BR"/>
              </w:rPr>
              <w:t>tại bộ phận tài chính doanh nghiệp</w:t>
            </w:r>
          </w:p>
        </w:tc>
        <w:tc>
          <w:tcPr>
            <w:tcW w:w="840" w:type="dxa"/>
            <w:tcBorders>
              <w:top w:val="single" w:sz="4" w:space="0" w:color="auto"/>
              <w:left w:val="nil"/>
              <w:bottom w:val="single" w:sz="4" w:space="0" w:color="auto"/>
              <w:right w:val="single" w:sz="4" w:space="0" w:color="auto"/>
            </w:tcBorders>
          </w:tcPr>
          <w:p w14:paraId="2D11DFB9"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200</w:t>
            </w:r>
          </w:p>
        </w:tc>
        <w:tc>
          <w:tcPr>
            <w:tcW w:w="1008" w:type="dxa"/>
            <w:tcBorders>
              <w:top w:val="single" w:sz="4" w:space="0" w:color="auto"/>
              <w:left w:val="nil"/>
              <w:bottom w:val="single" w:sz="4" w:space="0" w:color="auto"/>
              <w:right w:val="single" w:sz="4" w:space="0" w:color="auto"/>
            </w:tcBorders>
          </w:tcPr>
          <w:p w14:paraId="21C09034"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7368E61E"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200</w:t>
            </w:r>
          </w:p>
        </w:tc>
        <w:tc>
          <w:tcPr>
            <w:tcW w:w="906" w:type="dxa"/>
            <w:tcBorders>
              <w:top w:val="single" w:sz="4" w:space="0" w:color="auto"/>
              <w:left w:val="nil"/>
              <w:bottom w:val="single" w:sz="4" w:space="0" w:color="auto"/>
              <w:right w:val="single" w:sz="4" w:space="0" w:color="auto"/>
            </w:tcBorders>
          </w:tcPr>
          <w:p w14:paraId="1A50F4D4" w14:textId="77777777" w:rsidR="000A116E" w:rsidRDefault="000A116E" w:rsidP="005F3F3F">
            <w:pPr>
              <w:spacing w:line="312" w:lineRule="auto"/>
              <w:jc w:val="center"/>
              <w:rPr>
                <w:rFonts w:eastAsia="Calibri"/>
                <w:color w:val="000000"/>
                <w:sz w:val="26"/>
                <w:szCs w:val="22"/>
              </w:rPr>
            </w:pPr>
          </w:p>
        </w:tc>
      </w:tr>
      <w:tr w:rsidR="000A116E" w14:paraId="6EF09F51" w14:textId="77777777">
        <w:tc>
          <w:tcPr>
            <w:tcW w:w="708" w:type="dxa"/>
            <w:tcBorders>
              <w:top w:val="single" w:sz="4" w:space="0" w:color="auto"/>
              <w:left w:val="single" w:sz="4" w:space="0" w:color="auto"/>
              <w:bottom w:val="single" w:sz="4" w:space="0" w:color="auto"/>
              <w:right w:val="single" w:sz="4" w:space="0" w:color="auto"/>
            </w:tcBorders>
          </w:tcPr>
          <w:p w14:paraId="0D6EE396"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w:t>
            </w:r>
          </w:p>
        </w:tc>
        <w:tc>
          <w:tcPr>
            <w:tcW w:w="4530" w:type="dxa"/>
            <w:tcBorders>
              <w:top w:val="single" w:sz="4" w:space="0" w:color="auto"/>
              <w:left w:val="nil"/>
              <w:bottom w:val="single" w:sz="4" w:space="0" w:color="auto"/>
              <w:right w:val="single" w:sz="4" w:space="0" w:color="auto"/>
            </w:tcBorders>
            <w:vAlign w:val="center"/>
          </w:tcPr>
          <w:p w14:paraId="721DB54D" w14:textId="77777777" w:rsidR="000A116E" w:rsidRDefault="00D653A9" w:rsidP="005F3F3F">
            <w:pPr>
              <w:spacing w:line="312" w:lineRule="auto"/>
              <w:jc w:val="both"/>
              <w:rPr>
                <w:rFonts w:eastAsia="Calibri"/>
                <w:color w:val="000000"/>
                <w:sz w:val="26"/>
                <w:szCs w:val="22"/>
              </w:rPr>
            </w:pPr>
            <w:r>
              <w:rPr>
                <w:rFonts w:eastAsia="Calibri"/>
                <w:color w:val="000000"/>
                <w:sz w:val="26"/>
                <w:szCs w:val="22"/>
              </w:rPr>
              <w:t>Chương 3: Viết báo cáo thực tập tốt nghiệp</w:t>
            </w:r>
          </w:p>
          <w:p w14:paraId="78C13392" w14:textId="77777777" w:rsidR="000A116E" w:rsidRDefault="00D653A9" w:rsidP="0007734A">
            <w:pPr>
              <w:numPr>
                <w:ilvl w:val="0"/>
                <w:numId w:val="33"/>
              </w:numPr>
              <w:spacing w:line="312" w:lineRule="auto"/>
              <w:jc w:val="both"/>
              <w:rPr>
                <w:rFonts w:eastAsia="Calibri"/>
                <w:color w:val="000000"/>
                <w:sz w:val="26"/>
                <w:szCs w:val="22"/>
              </w:rPr>
            </w:pPr>
            <w:r>
              <w:rPr>
                <w:rFonts w:eastAsia="Calibri"/>
                <w:color w:val="000000"/>
                <w:sz w:val="26"/>
                <w:szCs w:val="22"/>
              </w:rPr>
              <w:t>Trang bìa</w:t>
            </w:r>
          </w:p>
          <w:p w14:paraId="26E457C2" w14:textId="77777777" w:rsidR="000A116E" w:rsidRDefault="00D653A9" w:rsidP="0007734A">
            <w:pPr>
              <w:numPr>
                <w:ilvl w:val="0"/>
                <w:numId w:val="33"/>
              </w:numPr>
              <w:spacing w:line="312" w:lineRule="auto"/>
              <w:jc w:val="both"/>
              <w:rPr>
                <w:rFonts w:eastAsia="Calibri"/>
                <w:color w:val="000000"/>
                <w:sz w:val="26"/>
                <w:szCs w:val="22"/>
              </w:rPr>
            </w:pPr>
            <w:r w:rsidRPr="00D653A9">
              <w:rPr>
                <w:rFonts w:eastAsia="Calibri"/>
                <w:sz w:val="26"/>
                <w:szCs w:val="26"/>
              </w:rPr>
              <w:t>Nhận xét của đơn vị thực tập</w:t>
            </w:r>
          </w:p>
          <w:p w14:paraId="210780B9" w14:textId="77777777" w:rsidR="000A116E" w:rsidRDefault="00D653A9" w:rsidP="0007734A">
            <w:pPr>
              <w:numPr>
                <w:ilvl w:val="0"/>
                <w:numId w:val="33"/>
              </w:numPr>
              <w:spacing w:line="312" w:lineRule="auto"/>
              <w:jc w:val="both"/>
              <w:rPr>
                <w:rFonts w:eastAsia="Calibri"/>
                <w:color w:val="000000"/>
                <w:sz w:val="26"/>
                <w:szCs w:val="22"/>
              </w:rPr>
            </w:pPr>
            <w:r w:rsidRPr="00D653A9">
              <w:rPr>
                <w:rFonts w:eastAsia="Calibri"/>
                <w:sz w:val="26"/>
                <w:szCs w:val="26"/>
              </w:rPr>
              <w:t>Nhận xét của giáo viên hướng dẫn</w:t>
            </w:r>
          </w:p>
          <w:p w14:paraId="37E20B7B" w14:textId="77777777" w:rsidR="000A116E" w:rsidRDefault="00D653A9" w:rsidP="0007734A">
            <w:pPr>
              <w:numPr>
                <w:ilvl w:val="0"/>
                <w:numId w:val="33"/>
              </w:numPr>
              <w:spacing w:line="312" w:lineRule="auto"/>
              <w:jc w:val="both"/>
              <w:rPr>
                <w:rFonts w:eastAsia="Calibri"/>
                <w:color w:val="000000"/>
                <w:sz w:val="26"/>
                <w:szCs w:val="22"/>
              </w:rPr>
            </w:pPr>
            <w:r>
              <w:rPr>
                <w:rFonts w:eastAsia="Calibri"/>
                <w:sz w:val="26"/>
                <w:szCs w:val="26"/>
                <w:lang w:val="fr-FR"/>
              </w:rPr>
              <w:t>Mục lục</w:t>
            </w:r>
          </w:p>
          <w:p w14:paraId="75DF3217" w14:textId="77777777" w:rsidR="000A116E" w:rsidRDefault="00D653A9" w:rsidP="0007734A">
            <w:pPr>
              <w:numPr>
                <w:ilvl w:val="0"/>
                <w:numId w:val="33"/>
              </w:numPr>
              <w:spacing w:line="312" w:lineRule="auto"/>
              <w:jc w:val="both"/>
              <w:rPr>
                <w:rFonts w:eastAsia="Calibri"/>
                <w:color w:val="000000"/>
                <w:sz w:val="26"/>
                <w:szCs w:val="22"/>
              </w:rPr>
            </w:pPr>
            <w:r w:rsidRPr="00D653A9">
              <w:rPr>
                <w:rFonts w:eastAsia="Calibri"/>
                <w:sz w:val="26"/>
                <w:szCs w:val="26"/>
              </w:rPr>
              <w:t>Danh mục các ký hiệu, chữ viết tắt</w:t>
            </w:r>
          </w:p>
          <w:p w14:paraId="0E919658" w14:textId="77777777" w:rsidR="000A116E" w:rsidRDefault="00D653A9" w:rsidP="0007734A">
            <w:pPr>
              <w:numPr>
                <w:ilvl w:val="0"/>
                <w:numId w:val="33"/>
              </w:numPr>
              <w:spacing w:line="312" w:lineRule="auto"/>
              <w:jc w:val="both"/>
              <w:rPr>
                <w:rFonts w:eastAsia="Calibri"/>
                <w:color w:val="000000"/>
                <w:sz w:val="26"/>
                <w:szCs w:val="22"/>
              </w:rPr>
            </w:pPr>
            <w:r>
              <w:rPr>
                <w:rFonts w:eastAsia="Calibri"/>
                <w:sz w:val="26"/>
                <w:szCs w:val="26"/>
                <w:lang w:val="fr-FR"/>
              </w:rPr>
              <w:t>Danh sách các bảng</w:t>
            </w:r>
            <w:r>
              <w:rPr>
                <w:rFonts w:eastAsia="Calibri"/>
                <w:sz w:val="26"/>
                <w:szCs w:val="26"/>
              </w:rPr>
              <w:t xml:space="preserve"> biểu</w:t>
            </w:r>
            <w:r>
              <w:rPr>
                <w:rFonts w:eastAsia="Calibri"/>
                <w:sz w:val="26"/>
                <w:szCs w:val="26"/>
                <w:lang w:val="fr-FR"/>
              </w:rPr>
              <w:t xml:space="preserve"> </w:t>
            </w:r>
          </w:p>
          <w:p w14:paraId="0241565C" w14:textId="77777777" w:rsidR="000A116E" w:rsidRDefault="00D653A9" w:rsidP="0007734A">
            <w:pPr>
              <w:numPr>
                <w:ilvl w:val="0"/>
                <w:numId w:val="33"/>
              </w:numPr>
              <w:spacing w:line="312" w:lineRule="auto"/>
              <w:jc w:val="both"/>
              <w:rPr>
                <w:rFonts w:eastAsia="Calibri"/>
                <w:color w:val="000000"/>
                <w:sz w:val="26"/>
                <w:szCs w:val="22"/>
              </w:rPr>
            </w:pPr>
            <w:r w:rsidRPr="00D653A9">
              <w:rPr>
                <w:rFonts w:eastAsia="Calibri"/>
                <w:sz w:val="26"/>
                <w:szCs w:val="26"/>
              </w:rPr>
              <w:t xml:space="preserve">Danh sách các biểu đồ, đồ thị, sơ đồ, hình ảnh </w:t>
            </w:r>
          </w:p>
          <w:p w14:paraId="1F9AB73A" w14:textId="77777777" w:rsidR="000A116E" w:rsidRDefault="00D653A9" w:rsidP="0007734A">
            <w:pPr>
              <w:numPr>
                <w:ilvl w:val="0"/>
                <w:numId w:val="33"/>
              </w:numPr>
              <w:spacing w:line="312" w:lineRule="auto"/>
              <w:jc w:val="both"/>
              <w:rPr>
                <w:rFonts w:eastAsia="Calibri"/>
                <w:color w:val="000000"/>
                <w:sz w:val="26"/>
                <w:szCs w:val="22"/>
              </w:rPr>
            </w:pPr>
            <w:r>
              <w:rPr>
                <w:rFonts w:eastAsia="Calibri"/>
                <w:color w:val="000000"/>
                <w:sz w:val="26"/>
                <w:szCs w:val="22"/>
              </w:rPr>
              <w:t>Nội dung các chương trong bài báo cáo</w:t>
            </w:r>
          </w:p>
          <w:p w14:paraId="0D740192" w14:textId="77777777" w:rsidR="000A116E" w:rsidRDefault="00D653A9" w:rsidP="0007734A">
            <w:pPr>
              <w:numPr>
                <w:ilvl w:val="0"/>
                <w:numId w:val="33"/>
              </w:numPr>
              <w:spacing w:line="312" w:lineRule="auto"/>
              <w:jc w:val="both"/>
              <w:rPr>
                <w:rFonts w:eastAsia="Calibri"/>
                <w:color w:val="000000"/>
                <w:sz w:val="26"/>
                <w:szCs w:val="22"/>
              </w:rPr>
            </w:pPr>
            <w:r>
              <w:rPr>
                <w:rFonts w:eastAsia="Calibri"/>
                <w:color w:val="000000"/>
                <w:sz w:val="26"/>
                <w:szCs w:val="22"/>
              </w:rPr>
              <w:t>Kết luận</w:t>
            </w:r>
          </w:p>
          <w:p w14:paraId="366CEBD2" w14:textId="77777777" w:rsidR="000A116E" w:rsidRDefault="00D653A9" w:rsidP="0007734A">
            <w:pPr>
              <w:numPr>
                <w:ilvl w:val="0"/>
                <w:numId w:val="33"/>
              </w:numPr>
              <w:spacing w:line="312" w:lineRule="auto"/>
              <w:jc w:val="both"/>
              <w:rPr>
                <w:rFonts w:eastAsia="Calibri"/>
                <w:color w:val="000000"/>
                <w:sz w:val="26"/>
                <w:szCs w:val="22"/>
              </w:rPr>
            </w:pPr>
            <w:r>
              <w:rPr>
                <w:rFonts w:eastAsia="Calibri"/>
                <w:color w:val="000000"/>
                <w:sz w:val="26"/>
                <w:szCs w:val="22"/>
              </w:rPr>
              <w:t>Phụ lục</w:t>
            </w:r>
          </w:p>
        </w:tc>
        <w:tc>
          <w:tcPr>
            <w:tcW w:w="840" w:type="dxa"/>
            <w:tcBorders>
              <w:top w:val="single" w:sz="4" w:space="0" w:color="auto"/>
              <w:left w:val="nil"/>
              <w:bottom w:val="single" w:sz="4" w:space="0" w:color="auto"/>
              <w:right w:val="single" w:sz="4" w:space="0" w:color="auto"/>
            </w:tcBorders>
          </w:tcPr>
          <w:p w14:paraId="0B9FB075"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35</w:t>
            </w:r>
          </w:p>
        </w:tc>
        <w:tc>
          <w:tcPr>
            <w:tcW w:w="1008" w:type="dxa"/>
            <w:tcBorders>
              <w:top w:val="single" w:sz="4" w:space="0" w:color="auto"/>
              <w:left w:val="nil"/>
              <w:bottom w:val="single" w:sz="4" w:space="0" w:color="auto"/>
              <w:right w:val="single" w:sz="4" w:space="0" w:color="auto"/>
            </w:tcBorders>
          </w:tcPr>
          <w:p w14:paraId="084131D4"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482143C5"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35</w:t>
            </w:r>
          </w:p>
        </w:tc>
        <w:tc>
          <w:tcPr>
            <w:tcW w:w="906" w:type="dxa"/>
            <w:tcBorders>
              <w:top w:val="single" w:sz="4" w:space="0" w:color="auto"/>
              <w:left w:val="nil"/>
              <w:bottom w:val="single" w:sz="4" w:space="0" w:color="auto"/>
              <w:right w:val="single" w:sz="4" w:space="0" w:color="auto"/>
            </w:tcBorders>
          </w:tcPr>
          <w:p w14:paraId="3F31A76C" w14:textId="77777777" w:rsidR="000A116E" w:rsidRDefault="000A116E" w:rsidP="005F3F3F">
            <w:pPr>
              <w:spacing w:line="312" w:lineRule="auto"/>
              <w:jc w:val="center"/>
              <w:rPr>
                <w:rFonts w:eastAsia="Calibri"/>
                <w:color w:val="000000"/>
                <w:sz w:val="26"/>
                <w:szCs w:val="22"/>
              </w:rPr>
            </w:pPr>
          </w:p>
        </w:tc>
      </w:tr>
      <w:tr w:rsidR="000A116E" w14:paraId="6030F72B" w14:textId="77777777">
        <w:tc>
          <w:tcPr>
            <w:tcW w:w="708" w:type="dxa"/>
            <w:tcBorders>
              <w:top w:val="single" w:sz="4" w:space="0" w:color="auto"/>
              <w:left w:val="single" w:sz="4" w:space="0" w:color="auto"/>
              <w:bottom w:val="single" w:sz="4" w:space="0" w:color="auto"/>
              <w:right w:val="single" w:sz="4" w:space="0" w:color="auto"/>
            </w:tcBorders>
            <w:vAlign w:val="center"/>
          </w:tcPr>
          <w:p w14:paraId="201CD266" w14:textId="77777777" w:rsidR="000A116E" w:rsidRDefault="000A116E" w:rsidP="005F3F3F">
            <w:pPr>
              <w:spacing w:line="312" w:lineRule="auto"/>
              <w:jc w:val="center"/>
              <w:rPr>
                <w:rFonts w:eastAsia="Calibri"/>
                <w:b/>
                <w:bCs/>
                <w:color w:val="000000"/>
                <w:sz w:val="26"/>
                <w:szCs w:val="22"/>
              </w:rPr>
            </w:pPr>
          </w:p>
        </w:tc>
        <w:tc>
          <w:tcPr>
            <w:tcW w:w="4530" w:type="dxa"/>
            <w:tcBorders>
              <w:top w:val="single" w:sz="4" w:space="0" w:color="auto"/>
              <w:left w:val="nil"/>
              <w:bottom w:val="single" w:sz="4" w:space="0" w:color="auto"/>
              <w:right w:val="single" w:sz="4" w:space="0" w:color="auto"/>
            </w:tcBorders>
            <w:vAlign w:val="center"/>
          </w:tcPr>
          <w:p w14:paraId="0CC06328"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Cộng</w:t>
            </w:r>
          </w:p>
        </w:tc>
        <w:tc>
          <w:tcPr>
            <w:tcW w:w="840" w:type="dxa"/>
            <w:tcBorders>
              <w:top w:val="single" w:sz="4" w:space="0" w:color="auto"/>
              <w:left w:val="nil"/>
              <w:bottom w:val="single" w:sz="4" w:space="0" w:color="auto"/>
              <w:right w:val="single" w:sz="4" w:space="0" w:color="auto"/>
            </w:tcBorders>
            <w:vAlign w:val="center"/>
          </w:tcPr>
          <w:p w14:paraId="4BA8AFAD"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270</w:t>
            </w:r>
          </w:p>
        </w:tc>
        <w:tc>
          <w:tcPr>
            <w:tcW w:w="1008" w:type="dxa"/>
            <w:tcBorders>
              <w:top w:val="single" w:sz="4" w:space="0" w:color="auto"/>
              <w:left w:val="nil"/>
              <w:bottom w:val="single" w:sz="4" w:space="0" w:color="auto"/>
              <w:right w:val="single" w:sz="4" w:space="0" w:color="auto"/>
            </w:tcBorders>
            <w:vAlign w:val="center"/>
          </w:tcPr>
          <w:p w14:paraId="216857E4" w14:textId="77777777" w:rsidR="000A116E" w:rsidRDefault="000A116E" w:rsidP="005F3F3F">
            <w:pPr>
              <w:spacing w:line="312" w:lineRule="auto"/>
              <w:jc w:val="center"/>
              <w:rPr>
                <w:rFonts w:eastAsia="Calibri"/>
                <w:b/>
                <w:bCs/>
                <w:color w:val="000000"/>
                <w:sz w:val="26"/>
                <w:szCs w:val="22"/>
              </w:rPr>
            </w:pPr>
          </w:p>
        </w:tc>
        <w:tc>
          <w:tcPr>
            <w:tcW w:w="1836" w:type="dxa"/>
            <w:tcBorders>
              <w:top w:val="single" w:sz="4" w:space="0" w:color="auto"/>
              <w:left w:val="nil"/>
              <w:bottom w:val="single" w:sz="4" w:space="0" w:color="auto"/>
              <w:right w:val="single" w:sz="4" w:space="0" w:color="auto"/>
            </w:tcBorders>
            <w:vAlign w:val="center"/>
          </w:tcPr>
          <w:p w14:paraId="3B0089B7"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270</w:t>
            </w:r>
          </w:p>
        </w:tc>
        <w:tc>
          <w:tcPr>
            <w:tcW w:w="906" w:type="dxa"/>
            <w:tcBorders>
              <w:top w:val="single" w:sz="4" w:space="0" w:color="auto"/>
              <w:left w:val="nil"/>
              <w:bottom w:val="single" w:sz="4" w:space="0" w:color="auto"/>
              <w:right w:val="single" w:sz="4" w:space="0" w:color="auto"/>
            </w:tcBorders>
            <w:vAlign w:val="center"/>
          </w:tcPr>
          <w:p w14:paraId="1EAFFAB0" w14:textId="77777777" w:rsidR="000A116E" w:rsidRDefault="000A116E" w:rsidP="005F3F3F">
            <w:pPr>
              <w:spacing w:line="312" w:lineRule="auto"/>
              <w:jc w:val="center"/>
              <w:rPr>
                <w:rFonts w:eastAsia="Calibri"/>
                <w:b/>
                <w:bCs/>
                <w:color w:val="000000"/>
                <w:sz w:val="26"/>
                <w:szCs w:val="22"/>
              </w:rPr>
            </w:pPr>
          </w:p>
        </w:tc>
      </w:tr>
    </w:tbl>
    <w:p w14:paraId="51872687" w14:textId="77777777" w:rsidR="000A116E" w:rsidRDefault="00D653A9" w:rsidP="0007734A">
      <w:pPr>
        <w:numPr>
          <w:ilvl w:val="0"/>
          <w:numId w:val="34"/>
        </w:numPr>
        <w:spacing w:line="312" w:lineRule="auto"/>
        <w:rPr>
          <w:rFonts w:eastAsia="Calibri"/>
          <w:color w:val="000000"/>
          <w:sz w:val="26"/>
          <w:szCs w:val="22"/>
        </w:rPr>
      </w:pPr>
      <w:r>
        <w:rPr>
          <w:rFonts w:eastAsia="Calibri"/>
          <w:color w:val="000000"/>
          <w:sz w:val="26"/>
          <w:szCs w:val="22"/>
        </w:rPr>
        <w:t xml:space="preserve">Nội dung chi tiết </w:t>
      </w:r>
    </w:p>
    <w:p w14:paraId="48DDF730" w14:textId="77777777" w:rsidR="000A116E" w:rsidRDefault="00D653A9" w:rsidP="005F3F3F">
      <w:pPr>
        <w:spacing w:line="312" w:lineRule="auto"/>
        <w:rPr>
          <w:rFonts w:eastAsia="Calibri"/>
          <w:b/>
          <w:bCs/>
          <w:color w:val="000000"/>
          <w:sz w:val="26"/>
          <w:szCs w:val="22"/>
        </w:rPr>
      </w:pPr>
      <w:r>
        <w:rPr>
          <w:rFonts w:eastAsia="Calibri"/>
          <w:b/>
          <w:bCs/>
          <w:color w:val="000000"/>
          <w:sz w:val="26"/>
          <w:szCs w:val="22"/>
        </w:rPr>
        <w:t xml:space="preserve">Chương 1: </w:t>
      </w:r>
      <w:r>
        <w:rPr>
          <w:rFonts w:eastAsia="Calibri"/>
          <w:b/>
          <w:bCs/>
          <w:color w:val="000000" w:themeColor="text1"/>
          <w:sz w:val="26"/>
          <w:szCs w:val="26"/>
        </w:rPr>
        <w:t xml:space="preserve">Thực tập cơ bản     </w:t>
      </w:r>
      <w:r>
        <w:rPr>
          <w:rFonts w:eastAsia="Calibri"/>
          <w:color w:val="000000" w:themeColor="text1"/>
          <w:sz w:val="26"/>
          <w:szCs w:val="26"/>
        </w:rPr>
        <w:t xml:space="preserve">                                  </w:t>
      </w:r>
      <w:r>
        <w:rPr>
          <w:rFonts w:eastAsia="Calibri"/>
          <w:b/>
          <w:bCs/>
          <w:color w:val="000000"/>
          <w:sz w:val="26"/>
          <w:szCs w:val="22"/>
        </w:rPr>
        <w:t xml:space="preserve">                           </w:t>
      </w:r>
      <w:r>
        <w:rPr>
          <w:rFonts w:eastAsia="Calibri"/>
          <w:color w:val="000000"/>
          <w:sz w:val="26"/>
          <w:szCs w:val="22"/>
        </w:rPr>
        <w:t xml:space="preserve">  Thời gian: 35 giờ</w:t>
      </w:r>
    </w:p>
    <w:p w14:paraId="0660C6BB"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1. Mục tiêu</w:t>
      </w:r>
    </w:p>
    <w:p w14:paraId="49B4A2B0"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Hiểu đ</w:t>
      </w:r>
      <w:r>
        <w:rPr>
          <w:rFonts w:eastAsia="Calibri"/>
          <w:color w:val="000000"/>
          <w:sz w:val="26"/>
          <w:szCs w:val="22"/>
        </w:rPr>
        <w:softHyphen/>
        <w:t>ược những nội dung cần phải tìm hiểu về doanh nghiệp: lịch sử, sản phẩm, giá trị cốt lõi, tầm nhìn, sứ mạng, kết quả hoạt động sản xuất kinh doanh….;</w:t>
      </w:r>
    </w:p>
    <w:p w14:paraId="31D220F7"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Trình bày đ</w:t>
      </w:r>
      <w:r>
        <w:rPr>
          <w:rFonts w:eastAsia="Calibri"/>
          <w:color w:val="000000"/>
          <w:sz w:val="26"/>
          <w:szCs w:val="22"/>
        </w:rPr>
        <w:softHyphen/>
        <w:t>ược công việc, tổ chức của bộ phận tài chính trong doanh nghiệp;</w:t>
      </w:r>
    </w:p>
    <w:p w14:paraId="65477434"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xml:space="preserve">- Hiểu được các đề tài trong tài chính doanh nghiệp có thể chọn để viết báo cáo thực tập. </w:t>
      </w:r>
    </w:p>
    <w:p w14:paraId="0141CBE1"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 Nội dung</w:t>
      </w:r>
    </w:p>
    <w:p w14:paraId="54373A2C" w14:textId="77777777" w:rsidR="000A116E" w:rsidRDefault="00D653A9" w:rsidP="0007734A">
      <w:pPr>
        <w:numPr>
          <w:ilvl w:val="1"/>
          <w:numId w:val="32"/>
        </w:numPr>
        <w:spacing w:line="312" w:lineRule="auto"/>
        <w:ind w:firstLineChars="100" w:firstLine="260"/>
        <w:jc w:val="both"/>
        <w:rPr>
          <w:rFonts w:eastAsia="Calibri"/>
          <w:color w:val="000000" w:themeColor="text1"/>
          <w:sz w:val="26"/>
          <w:szCs w:val="26"/>
        </w:rPr>
      </w:pPr>
      <w:r>
        <w:rPr>
          <w:rFonts w:eastAsia="Calibri"/>
          <w:color w:val="000000" w:themeColor="text1"/>
          <w:sz w:val="26"/>
          <w:szCs w:val="26"/>
        </w:rPr>
        <w:t>H</w:t>
      </w:r>
      <w:r>
        <w:rPr>
          <w:rFonts w:eastAsia="Calibri"/>
          <w:color w:val="000000" w:themeColor="text1"/>
          <w:sz w:val="26"/>
          <w:szCs w:val="26"/>
        </w:rPr>
        <w:softHyphen/>
        <w:t>ướng dẫn về tìm hiểu về doanh nghiệp</w:t>
      </w:r>
    </w:p>
    <w:p w14:paraId="65BF961B" w14:textId="77777777" w:rsidR="000A116E" w:rsidRDefault="00D653A9" w:rsidP="0007734A">
      <w:pPr>
        <w:numPr>
          <w:ilvl w:val="2"/>
          <w:numId w:val="32"/>
        </w:numPr>
        <w:spacing w:line="312" w:lineRule="auto"/>
        <w:ind w:firstLineChars="100" w:firstLine="260"/>
        <w:jc w:val="both"/>
        <w:rPr>
          <w:rFonts w:eastAsia="Calibri"/>
          <w:color w:val="000000" w:themeColor="text1"/>
          <w:sz w:val="26"/>
          <w:szCs w:val="26"/>
        </w:rPr>
      </w:pPr>
      <w:r>
        <w:rPr>
          <w:rFonts w:eastAsia="Calibri"/>
          <w:color w:val="000000"/>
          <w:sz w:val="26"/>
          <w:szCs w:val="22"/>
        </w:rPr>
        <w:t>Lịch sử hình thành và phát triển</w:t>
      </w:r>
    </w:p>
    <w:p w14:paraId="01EE733D"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2.1.1.2. Sản phẩm, lĩnh vực kinh doanh</w:t>
      </w:r>
    </w:p>
    <w:p w14:paraId="33C78E14"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lastRenderedPageBreak/>
        <w:t>2.1.1.3 Giá trị cốt lõi, tầm nhìn, sứ mạng</w:t>
      </w:r>
    </w:p>
    <w:p w14:paraId="09A26179" w14:textId="77777777" w:rsidR="000A116E" w:rsidRDefault="00D653A9" w:rsidP="005F3F3F">
      <w:pPr>
        <w:spacing w:line="312" w:lineRule="auto"/>
        <w:ind w:firstLineChars="100" w:firstLine="260"/>
        <w:jc w:val="both"/>
        <w:rPr>
          <w:rFonts w:eastAsia="Calibri"/>
          <w:color w:val="000000" w:themeColor="text1"/>
          <w:sz w:val="26"/>
          <w:szCs w:val="26"/>
        </w:rPr>
      </w:pPr>
      <w:r>
        <w:rPr>
          <w:rFonts w:eastAsia="Calibri"/>
          <w:color w:val="000000"/>
          <w:sz w:val="26"/>
          <w:szCs w:val="22"/>
        </w:rPr>
        <w:t>2.1.14. Kết quả hoạt động sản xuất kinh doanh</w:t>
      </w:r>
    </w:p>
    <w:p w14:paraId="35821F06" w14:textId="77777777" w:rsidR="000A116E" w:rsidRDefault="00D653A9" w:rsidP="0007734A">
      <w:pPr>
        <w:numPr>
          <w:ilvl w:val="1"/>
          <w:numId w:val="32"/>
        </w:numPr>
        <w:spacing w:line="312" w:lineRule="auto"/>
        <w:ind w:firstLineChars="100" w:firstLine="260"/>
        <w:jc w:val="both"/>
        <w:rPr>
          <w:rFonts w:eastAsia="Calibri"/>
          <w:color w:val="000000" w:themeColor="text1"/>
          <w:sz w:val="26"/>
          <w:szCs w:val="26"/>
        </w:rPr>
      </w:pPr>
      <w:r>
        <w:rPr>
          <w:rFonts w:eastAsia="Calibri"/>
          <w:color w:val="000000" w:themeColor="text1"/>
          <w:sz w:val="26"/>
          <w:szCs w:val="26"/>
        </w:rPr>
        <w:t>H</w:t>
      </w:r>
      <w:r>
        <w:rPr>
          <w:rFonts w:eastAsia="Calibri"/>
          <w:color w:val="000000" w:themeColor="text1"/>
          <w:sz w:val="26"/>
          <w:szCs w:val="26"/>
        </w:rPr>
        <w:softHyphen/>
        <w:t>ướng dẫn về tổ chức công tác tài chính trong doanh nghiệp</w:t>
      </w:r>
    </w:p>
    <w:p w14:paraId="5BECE845" w14:textId="77777777" w:rsidR="000A116E" w:rsidRDefault="00D653A9" w:rsidP="0007734A">
      <w:pPr>
        <w:numPr>
          <w:ilvl w:val="2"/>
          <w:numId w:val="32"/>
        </w:numPr>
        <w:spacing w:line="312" w:lineRule="auto"/>
        <w:ind w:firstLineChars="100" w:firstLine="260"/>
        <w:jc w:val="both"/>
        <w:rPr>
          <w:rFonts w:eastAsia="Calibri"/>
          <w:color w:val="000000" w:themeColor="text1"/>
          <w:sz w:val="26"/>
          <w:szCs w:val="26"/>
        </w:rPr>
      </w:pPr>
      <w:r>
        <w:rPr>
          <w:rFonts w:eastAsia="Calibri"/>
          <w:color w:val="000000" w:themeColor="text1"/>
          <w:sz w:val="26"/>
          <w:szCs w:val="26"/>
        </w:rPr>
        <w:t>Sơ đồ tổ chức của phòng tài chính doanh nghiệp</w:t>
      </w:r>
    </w:p>
    <w:p w14:paraId="2A9776A9" w14:textId="77777777" w:rsidR="000A116E" w:rsidRDefault="00D653A9" w:rsidP="0007734A">
      <w:pPr>
        <w:numPr>
          <w:ilvl w:val="2"/>
          <w:numId w:val="32"/>
        </w:numPr>
        <w:spacing w:line="312" w:lineRule="auto"/>
        <w:ind w:firstLineChars="100" w:firstLine="260"/>
        <w:jc w:val="both"/>
        <w:rPr>
          <w:rFonts w:eastAsia="Calibri"/>
          <w:color w:val="000000" w:themeColor="text1"/>
          <w:sz w:val="26"/>
          <w:szCs w:val="26"/>
        </w:rPr>
      </w:pPr>
      <w:r>
        <w:rPr>
          <w:rFonts w:eastAsia="Calibri"/>
          <w:color w:val="000000" w:themeColor="text1"/>
          <w:sz w:val="26"/>
          <w:szCs w:val="26"/>
        </w:rPr>
        <w:t>Các công việc thực hiện trong phòng tài chính doanh nghiệp</w:t>
      </w:r>
    </w:p>
    <w:p w14:paraId="0FAFF1D6" w14:textId="77777777" w:rsidR="000A116E" w:rsidRDefault="00D653A9" w:rsidP="0007734A">
      <w:pPr>
        <w:numPr>
          <w:ilvl w:val="1"/>
          <w:numId w:val="32"/>
        </w:numPr>
        <w:spacing w:line="312" w:lineRule="auto"/>
        <w:ind w:firstLineChars="100" w:firstLine="260"/>
        <w:jc w:val="both"/>
        <w:rPr>
          <w:rFonts w:eastAsia="Calibri"/>
          <w:color w:val="000000"/>
          <w:sz w:val="26"/>
          <w:szCs w:val="22"/>
        </w:rPr>
      </w:pPr>
      <w:r>
        <w:rPr>
          <w:rFonts w:eastAsia="Calibri"/>
          <w:color w:val="000000" w:themeColor="text1"/>
          <w:sz w:val="26"/>
          <w:szCs w:val="26"/>
        </w:rPr>
        <w:t>H</w:t>
      </w:r>
      <w:r>
        <w:rPr>
          <w:rFonts w:eastAsia="Calibri"/>
          <w:color w:val="000000" w:themeColor="text1"/>
          <w:sz w:val="26"/>
          <w:szCs w:val="26"/>
        </w:rPr>
        <w:softHyphen/>
        <w:t>ướng dẫn về chọn đề tài, phư</w:t>
      </w:r>
      <w:r>
        <w:rPr>
          <w:rFonts w:eastAsia="Calibri"/>
          <w:color w:val="000000" w:themeColor="text1"/>
          <w:sz w:val="26"/>
          <w:szCs w:val="26"/>
        </w:rPr>
        <w:softHyphen/>
        <w:t>ơng pháp viết báo cáo thực tập tốt nghiệp</w:t>
      </w:r>
    </w:p>
    <w:p w14:paraId="6BDD5A4F" w14:textId="77777777" w:rsidR="000A116E" w:rsidRDefault="00D653A9" w:rsidP="0007734A">
      <w:pPr>
        <w:numPr>
          <w:ilvl w:val="2"/>
          <w:numId w:val="32"/>
        </w:numPr>
        <w:spacing w:line="312" w:lineRule="auto"/>
        <w:ind w:firstLineChars="100" w:firstLine="260"/>
        <w:jc w:val="both"/>
        <w:rPr>
          <w:rFonts w:eastAsia="Calibri"/>
          <w:color w:val="000000"/>
          <w:sz w:val="26"/>
          <w:szCs w:val="22"/>
        </w:rPr>
      </w:pPr>
      <w:r>
        <w:rPr>
          <w:rFonts w:eastAsia="Calibri"/>
          <w:color w:val="000000"/>
          <w:sz w:val="26"/>
          <w:szCs w:val="22"/>
        </w:rPr>
        <w:t>Các đề tài phù hợp đối với ngành tài chính doanh nghiệp</w:t>
      </w:r>
    </w:p>
    <w:p w14:paraId="25DE720D" w14:textId="77777777" w:rsidR="000A116E" w:rsidRDefault="00D653A9" w:rsidP="0007734A">
      <w:pPr>
        <w:numPr>
          <w:ilvl w:val="2"/>
          <w:numId w:val="32"/>
        </w:numPr>
        <w:spacing w:line="312" w:lineRule="auto"/>
        <w:ind w:firstLineChars="100" w:firstLine="260"/>
        <w:jc w:val="both"/>
        <w:rPr>
          <w:rFonts w:eastAsia="Calibri"/>
          <w:color w:val="000000"/>
          <w:sz w:val="26"/>
          <w:szCs w:val="22"/>
        </w:rPr>
      </w:pPr>
      <w:r>
        <w:rPr>
          <w:rFonts w:eastAsia="Calibri"/>
          <w:color w:val="000000" w:themeColor="text1"/>
          <w:sz w:val="26"/>
          <w:szCs w:val="26"/>
        </w:rPr>
        <w:t>Phư</w:t>
      </w:r>
      <w:r>
        <w:rPr>
          <w:rFonts w:eastAsia="Calibri"/>
          <w:color w:val="000000" w:themeColor="text1"/>
          <w:sz w:val="26"/>
          <w:szCs w:val="26"/>
        </w:rPr>
        <w:softHyphen/>
        <w:t>ơng pháp viết báo cáo thực tập tốt nghiệp</w:t>
      </w:r>
    </w:p>
    <w:p w14:paraId="61CA1F2F"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Thực hành</w:t>
      </w:r>
    </w:p>
    <w:p w14:paraId="221B2C56" w14:textId="77777777" w:rsidR="000A116E" w:rsidRDefault="00D653A9" w:rsidP="005F3F3F">
      <w:pPr>
        <w:spacing w:line="312" w:lineRule="auto"/>
        <w:rPr>
          <w:rFonts w:eastAsia="Calibri"/>
          <w:b/>
          <w:bCs/>
          <w:color w:val="000000"/>
          <w:sz w:val="26"/>
          <w:szCs w:val="22"/>
        </w:rPr>
      </w:pPr>
      <w:r>
        <w:rPr>
          <w:rFonts w:eastAsia="Calibri"/>
          <w:b/>
          <w:bCs/>
          <w:color w:val="000000"/>
          <w:sz w:val="26"/>
          <w:szCs w:val="22"/>
        </w:rPr>
        <w:t xml:space="preserve">Chương 2: </w:t>
      </w:r>
      <w:r>
        <w:rPr>
          <w:rFonts w:eastAsia="Calibri"/>
          <w:b/>
          <w:bCs/>
          <w:color w:val="000000" w:themeColor="text1"/>
          <w:sz w:val="26"/>
          <w:szCs w:val="26"/>
          <w:lang w:val="pt-BR"/>
        </w:rPr>
        <w:t>Thực tập tại doanh</w:t>
      </w:r>
      <w:r>
        <w:rPr>
          <w:rFonts w:eastAsia="Calibri"/>
          <w:b/>
          <w:bCs/>
          <w:color w:val="000000" w:themeColor="text1"/>
          <w:sz w:val="26"/>
          <w:szCs w:val="26"/>
        </w:rPr>
        <w:t xml:space="preserve"> nghiệp</w:t>
      </w:r>
      <w:r>
        <w:rPr>
          <w:rFonts w:eastAsia="Calibri"/>
          <w:b/>
          <w:bCs/>
          <w:color w:val="000000"/>
          <w:sz w:val="26"/>
          <w:szCs w:val="22"/>
        </w:rPr>
        <w:t xml:space="preserve">                                         </w:t>
      </w:r>
      <w:r>
        <w:rPr>
          <w:rFonts w:eastAsia="Calibri"/>
          <w:color w:val="000000"/>
          <w:sz w:val="26"/>
          <w:szCs w:val="22"/>
        </w:rPr>
        <w:t>Thời gian: 200 giờ</w:t>
      </w:r>
    </w:p>
    <w:p w14:paraId="0780A60E" w14:textId="77777777" w:rsidR="000A116E" w:rsidRDefault="00D653A9" w:rsidP="0007734A">
      <w:pPr>
        <w:numPr>
          <w:ilvl w:val="0"/>
          <w:numId w:val="35"/>
        </w:numPr>
        <w:spacing w:line="312" w:lineRule="auto"/>
        <w:ind w:firstLineChars="100" w:firstLine="260"/>
        <w:rPr>
          <w:rFonts w:eastAsia="Calibri"/>
          <w:color w:val="000000"/>
          <w:sz w:val="26"/>
          <w:szCs w:val="22"/>
        </w:rPr>
      </w:pPr>
      <w:r>
        <w:rPr>
          <w:rFonts w:eastAsia="Calibri"/>
          <w:color w:val="000000"/>
          <w:sz w:val="26"/>
          <w:szCs w:val="22"/>
        </w:rPr>
        <w:t>Mục tiêu</w:t>
      </w:r>
    </w:p>
    <w:p w14:paraId="6D6F0D26"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Hiểu rõ cách thực hiện công việc trong bộ phận tài chính doanh nghiệp;</w:t>
      </w:r>
    </w:p>
    <w:p w14:paraId="58584F22"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Thực hiện được một số công việc được hướng dẫn trong quá trình thực tập.</w:t>
      </w:r>
    </w:p>
    <w:p w14:paraId="4EE0AD95" w14:textId="77777777" w:rsidR="000A116E" w:rsidRDefault="00D653A9" w:rsidP="0007734A">
      <w:pPr>
        <w:numPr>
          <w:ilvl w:val="0"/>
          <w:numId w:val="35"/>
        </w:numPr>
        <w:spacing w:line="312" w:lineRule="auto"/>
        <w:ind w:firstLineChars="100" w:firstLine="260"/>
        <w:rPr>
          <w:rFonts w:eastAsia="Calibri"/>
          <w:color w:val="000000"/>
          <w:sz w:val="26"/>
          <w:szCs w:val="22"/>
        </w:rPr>
      </w:pPr>
      <w:r>
        <w:rPr>
          <w:rFonts w:eastAsia="Calibri"/>
          <w:color w:val="000000"/>
          <w:sz w:val="26"/>
          <w:szCs w:val="22"/>
        </w:rPr>
        <w:t>Nội dung</w:t>
      </w:r>
    </w:p>
    <w:p w14:paraId="1C700BFE"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 Hội nhập, t</w:t>
      </w:r>
      <w:r>
        <w:rPr>
          <w:rFonts w:eastAsia="Calibri"/>
          <w:color w:val="000000" w:themeColor="text1"/>
          <w:sz w:val="26"/>
          <w:szCs w:val="26"/>
          <w:lang w:val="pt-BR"/>
        </w:rPr>
        <w:t>ìm hiểu về tình hình của doanh nghiệp</w:t>
      </w:r>
    </w:p>
    <w:p w14:paraId="1188C11B" w14:textId="77777777" w:rsidR="000A116E" w:rsidRDefault="00D653A9" w:rsidP="005F3F3F">
      <w:pPr>
        <w:spacing w:line="312" w:lineRule="auto"/>
        <w:ind w:firstLineChars="100" w:firstLine="260"/>
        <w:rPr>
          <w:rFonts w:eastAsia="Calibri"/>
          <w:color w:val="000000" w:themeColor="text1"/>
          <w:sz w:val="26"/>
          <w:szCs w:val="26"/>
        </w:rPr>
      </w:pPr>
      <w:r>
        <w:rPr>
          <w:rFonts w:eastAsia="Calibri"/>
          <w:color w:val="000000" w:themeColor="text1"/>
          <w:sz w:val="26"/>
          <w:szCs w:val="26"/>
        </w:rPr>
        <w:t xml:space="preserve">2.2. </w:t>
      </w:r>
      <w:r>
        <w:rPr>
          <w:rFonts w:eastAsia="Calibri"/>
          <w:color w:val="000000" w:themeColor="text1"/>
          <w:sz w:val="26"/>
          <w:szCs w:val="26"/>
          <w:lang w:val="pt-BR"/>
        </w:rPr>
        <w:t xml:space="preserve">Thực tập công </w:t>
      </w:r>
      <w:r>
        <w:rPr>
          <w:rFonts w:eastAsia="Calibri"/>
          <w:color w:val="000000" w:themeColor="text1"/>
          <w:sz w:val="26"/>
          <w:szCs w:val="26"/>
        </w:rPr>
        <w:t>việc</w:t>
      </w:r>
      <w:r>
        <w:rPr>
          <w:rFonts w:eastAsia="Calibri"/>
          <w:color w:val="000000" w:themeColor="text1"/>
          <w:sz w:val="26"/>
          <w:szCs w:val="26"/>
          <w:lang w:val="pt-BR"/>
        </w:rPr>
        <w:t xml:space="preserve"> liên quan </w:t>
      </w:r>
      <w:r>
        <w:rPr>
          <w:rFonts w:eastAsia="Calibri"/>
          <w:color w:val="000000" w:themeColor="text1"/>
          <w:sz w:val="26"/>
          <w:szCs w:val="26"/>
        </w:rPr>
        <w:t>tại bộ phận tài chính doanh nghiệp</w:t>
      </w:r>
    </w:p>
    <w:p w14:paraId="4664D444" w14:textId="77777777" w:rsidR="000A116E" w:rsidRDefault="00D653A9" w:rsidP="005F3F3F">
      <w:pPr>
        <w:spacing w:line="312" w:lineRule="auto"/>
        <w:ind w:firstLineChars="100" w:firstLine="260"/>
        <w:jc w:val="both"/>
        <w:rPr>
          <w:rFonts w:eastAsia="Calibri"/>
          <w:bCs/>
          <w:sz w:val="26"/>
          <w:szCs w:val="26"/>
        </w:rPr>
      </w:pPr>
      <w:r>
        <w:rPr>
          <w:rFonts w:eastAsia="Calibri"/>
          <w:bCs/>
          <w:sz w:val="26"/>
          <w:szCs w:val="26"/>
        </w:rPr>
        <w:t>2.2.1 Nhân viên tài chính: lập kế hoạch tài chính, quản lý ngân sách, quản lý tài sản, định giá tài sản, tư vấn đầu tư: nghiên cứu thị trường và đánh giá lựa chọn cơ hội đầu tư, quản lý rủi ro tài chính, xây</w:t>
      </w:r>
      <w:r>
        <w:rPr>
          <w:rFonts w:eastAsia="Segoe UI"/>
          <w:color w:val="03041A"/>
          <w:sz w:val="26"/>
          <w:szCs w:val="26"/>
          <w:shd w:val="clear" w:color="auto" w:fill="FFFFFF"/>
        </w:rPr>
        <w:t xml:space="preserve"> dựng và cập nhật quy trình nghiệp vụ…</w:t>
      </w:r>
    </w:p>
    <w:p w14:paraId="25301C08" w14:textId="77777777" w:rsidR="000A116E" w:rsidRDefault="00D653A9" w:rsidP="005F3F3F">
      <w:pPr>
        <w:spacing w:line="312" w:lineRule="auto"/>
        <w:ind w:firstLineChars="100" w:firstLine="260"/>
        <w:jc w:val="both"/>
        <w:rPr>
          <w:rFonts w:eastAsia="Calibri"/>
          <w:bCs/>
          <w:sz w:val="26"/>
          <w:szCs w:val="26"/>
        </w:rPr>
      </w:pPr>
      <w:r>
        <w:rPr>
          <w:rFonts w:eastAsia="Calibri"/>
          <w:bCs/>
          <w:sz w:val="26"/>
          <w:szCs w:val="26"/>
        </w:rPr>
        <w:t>2.2.2. Nhân viên ở vị trí liên quan công tác kế toán, kiểm toán: kế toán doanh nghiệp, kế toán quản trị,  kiểm toán, tư vấn thuế…</w:t>
      </w:r>
    </w:p>
    <w:p w14:paraId="41B024E4" w14:textId="77777777" w:rsidR="000A116E" w:rsidRDefault="00D653A9" w:rsidP="005F3F3F">
      <w:pPr>
        <w:spacing w:line="312" w:lineRule="auto"/>
        <w:ind w:firstLineChars="100" w:firstLine="260"/>
        <w:jc w:val="both"/>
        <w:rPr>
          <w:rFonts w:eastAsia="Calibri"/>
          <w:bCs/>
          <w:sz w:val="26"/>
          <w:szCs w:val="26"/>
        </w:rPr>
      </w:pPr>
      <w:r>
        <w:rPr>
          <w:rFonts w:eastAsia="Calibri"/>
          <w:bCs/>
          <w:sz w:val="26"/>
          <w:szCs w:val="26"/>
        </w:rPr>
        <w:t>2.2.3. Nhân viên kinh doanh các sản phẩm tài chính: tín dụng, bảo hiểm, chứng khoán…</w:t>
      </w:r>
    </w:p>
    <w:p w14:paraId="1D840B55" w14:textId="77777777" w:rsidR="000A116E" w:rsidRDefault="00D653A9" w:rsidP="005F3F3F">
      <w:pPr>
        <w:spacing w:line="312" w:lineRule="auto"/>
        <w:ind w:firstLineChars="100" w:firstLine="260"/>
        <w:jc w:val="both"/>
        <w:rPr>
          <w:rFonts w:eastAsia="Calibri"/>
          <w:bCs/>
          <w:sz w:val="26"/>
          <w:szCs w:val="26"/>
        </w:rPr>
      </w:pPr>
      <w:r>
        <w:rPr>
          <w:rFonts w:eastAsia="Calibri"/>
          <w:bCs/>
          <w:sz w:val="26"/>
          <w:szCs w:val="26"/>
        </w:rPr>
        <w:t>2.2.4. Nhân viên t</w:t>
      </w:r>
      <w:r>
        <w:rPr>
          <w:rFonts w:eastAsia="Segoe UI"/>
          <w:color w:val="03041A"/>
          <w:sz w:val="26"/>
          <w:szCs w:val="26"/>
          <w:shd w:val="clear" w:color="auto" w:fill="FFFFFF"/>
        </w:rPr>
        <w:t>ư vấn mua bán sáp nhập doanh nghiệp (M&amp;A), tư vấn cấu trúc và tái cấu trúc tài chính</w:t>
      </w:r>
    </w:p>
    <w:p w14:paraId="6DB380CF" w14:textId="77777777" w:rsidR="000A116E" w:rsidRDefault="00D653A9" w:rsidP="005F3F3F">
      <w:pPr>
        <w:spacing w:line="312" w:lineRule="auto"/>
        <w:ind w:firstLineChars="100" w:firstLine="260"/>
        <w:rPr>
          <w:rFonts w:eastAsia="Calibri"/>
          <w:sz w:val="26"/>
          <w:szCs w:val="22"/>
        </w:rPr>
      </w:pPr>
      <w:r>
        <w:rPr>
          <w:rFonts w:eastAsia="Calibri"/>
          <w:sz w:val="26"/>
          <w:szCs w:val="22"/>
        </w:rPr>
        <w:t>Thực hành</w:t>
      </w:r>
    </w:p>
    <w:p w14:paraId="1A61899A" w14:textId="77777777" w:rsidR="000A116E" w:rsidRDefault="00D653A9" w:rsidP="005F3F3F">
      <w:pPr>
        <w:spacing w:line="312" w:lineRule="auto"/>
        <w:jc w:val="both"/>
        <w:rPr>
          <w:rFonts w:eastAsia="Calibri"/>
          <w:color w:val="000000"/>
          <w:sz w:val="26"/>
          <w:szCs w:val="22"/>
        </w:rPr>
      </w:pPr>
      <w:r>
        <w:rPr>
          <w:rFonts w:eastAsia="Calibri"/>
          <w:b/>
          <w:bCs/>
          <w:sz w:val="26"/>
          <w:szCs w:val="22"/>
        </w:rPr>
        <w:t xml:space="preserve">Chương 3: </w:t>
      </w:r>
      <w:r>
        <w:rPr>
          <w:rFonts w:eastAsia="Calibri"/>
          <w:b/>
          <w:bCs/>
          <w:color w:val="000000"/>
          <w:sz w:val="26"/>
          <w:szCs w:val="22"/>
        </w:rPr>
        <w:t>Viết báo cáo thực tập tốt nghiệp</w:t>
      </w:r>
      <w:r>
        <w:rPr>
          <w:rFonts w:eastAsia="Calibri"/>
          <w:b/>
          <w:bCs/>
          <w:color w:val="000000"/>
          <w:sz w:val="26"/>
          <w:szCs w:val="22"/>
        </w:rPr>
        <w:tab/>
        <w:t xml:space="preserve">             </w:t>
      </w:r>
      <w:r>
        <w:rPr>
          <w:rFonts w:eastAsia="Calibri"/>
          <w:color w:val="000000"/>
          <w:sz w:val="26"/>
          <w:szCs w:val="22"/>
        </w:rPr>
        <w:t>Thời gian: 35 giờ</w:t>
      </w:r>
      <w:r>
        <w:rPr>
          <w:rFonts w:eastAsia="Calibri"/>
          <w:color w:val="000000"/>
          <w:sz w:val="26"/>
          <w:szCs w:val="22"/>
        </w:rPr>
        <w:tab/>
      </w:r>
    </w:p>
    <w:p w14:paraId="2AE88AED" w14:textId="77777777" w:rsidR="000A116E" w:rsidRDefault="00D653A9" w:rsidP="0007734A">
      <w:pPr>
        <w:numPr>
          <w:ilvl w:val="0"/>
          <w:numId w:val="36"/>
        </w:numPr>
        <w:spacing w:line="312" w:lineRule="auto"/>
        <w:ind w:firstLineChars="100" w:firstLine="260"/>
        <w:jc w:val="both"/>
        <w:rPr>
          <w:rFonts w:eastAsia="Calibri"/>
          <w:color w:val="000000"/>
          <w:sz w:val="26"/>
          <w:szCs w:val="22"/>
        </w:rPr>
      </w:pPr>
      <w:r>
        <w:rPr>
          <w:rFonts w:eastAsia="Calibri"/>
          <w:color w:val="000000"/>
          <w:sz w:val="26"/>
          <w:szCs w:val="22"/>
        </w:rPr>
        <w:t>Mục tiêu</w:t>
      </w:r>
    </w:p>
    <w:p w14:paraId="36265F7E"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Hiểu được cách viết báo cáo thực tập tốt nghiệp;</w:t>
      </w:r>
    </w:p>
    <w:p w14:paraId="792A43DB"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Vận dụng chọn được đề tài, phân tích được thực trạng của doanh nghiệp, viết được bài báo cáo thực tập.</w:t>
      </w:r>
    </w:p>
    <w:p w14:paraId="657A15A7" w14:textId="77777777" w:rsidR="000A116E" w:rsidRDefault="00D653A9" w:rsidP="0007734A">
      <w:pPr>
        <w:numPr>
          <w:ilvl w:val="0"/>
          <w:numId w:val="36"/>
        </w:numPr>
        <w:spacing w:line="312" w:lineRule="auto"/>
        <w:ind w:firstLineChars="100" w:firstLine="260"/>
        <w:jc w:val="both"/>
        <w:rPr>
          <w:rFonts w:eastAsia="Calibri"/>
          <w:color w:val="000000"/>
          <w:sz w:val="26"/>
          <w:szCs w:val="22"/>
        </w:rPr>
      </w:pPr>
      <w:r>
        <w:rPr>
          <w:rFonts w:eastAsia="Calibri"/>
          <w:color w:val="000000"/>
          <w:sz w:val="26"/>
          <w:szCs w:val="22"/>
        </w:rPr>
        <w:t>Nội dung</w:t>
      </w:r>
    </w:p>
    <w:p w14:paraId="179D937E" w14:textId="77777777" w:rsidR="000A116E" w:rsidRDefault="00D653A9" w:rsidP="0007734A">
      <w:pPr>
        <w:numPr>
          <w:ilvl w:val="1"/>
          <w:numId w:val="34"/>
        </w:numPr>
        <w:spacing w:line="312" w:lineRule="auto"/>
        <w:ind w:firstLineChars="100" w:firstLine="260"/>
        <w:jc w:val="both"/>
        <w:rPr>
          <w:rFonts w:eastAsia="Calibri"/>
          <w:color w:val="000000"/>
          <w:sz w:val="26"/>
          <w:szCs w:val="22"/>
        </w:rPr>
      </w:pPr>
      <w:r>
        <w:rPr>
          <w:rFonts w:eastAsia="Calibri"/>
          <w:color w:val="000000"/>
          <w:sz w:val="26"/>
          <w:szCs w:val="22"/>
        </w:rPr>
        <w:t>Trang bìa</w:t>
      </w:r>
    </w:p>
    <w:p w14:paraId="13300ADD" w14:textId="77777777" w:rsidR="000A116E" w:rsidRDefault="00D653A9" w:rsidP="005F3F3F">
      <w:pPr>
        <w:spacing w:line="312" w:lineRule="auto"/>
        <w:ind w:leftChars="100" w:left="240"/>
        <w:jc w:val="both"/>
        <w:rPr>
          <w:rFonts w:eastAsia="Calibri"/>
          <w:color w:val="000000"/>
          <w:sz w:val="26"/>
          <w:szCs w:val="22"/>
        </w:rPr>
      </w:pPr>
      <w:r>
        <w:rPr>
          <w:rFonts w:eastAsia="Calibri"/>
          <w:color w:val="000000"/>
          <w:sz w:val="26"/>
          <w:szCs w:val="22"/>
        </w:rPr>
        <w:t xml:space="preserve">2.2. </w:t>
      </w:r>
      <w:r w:rsidRPr="00D653A9">
        <w:rPr>
          <w:rFonts w:eastAsia="Calibri"/>
          <w:sz w:val="26"/>
          <w:szCs w:val="26"/>
        </w:rPr>
        <w:t>Nhận xét của đơn vị thực tập</w:t>
      </w:r>
    </w:p>
    <w:p w14:paraId="351D7BB4" w14:textId="77777777" w:rsidR="000A116E" w:rsidRDefault="00D653A9" w:rsidP="005F3F3F">
      <w:pPr>
        <w:spacing w:line="312" w:lineRule="auto"/>
        <w:ind w:firstLineChars="100" w:firstLine="260"/>
        <w:jc w:val="both"/>
        <w:rPr>
          <w:rFonts w:eastAsia="Calibri"/>
          <w:color w:val="000000"/>
          <w:sz w:val="26"/>
          <w:szCs w:val="22"/>
        </w:rPr>
      </w:pPr>
      <w:r>
        <w:rPr>
          <w:rFonts w:eastAsia="Calibri"/>
          <w:sz w:val="26"/>
          <w:szCs w:val="26"/>
        </w:rPr>
        <w:lastRenderedPageBreak/>
        <w:t xml:space="preserve">2.3. </w:t>
      </w:r>
      <w:r w:rsidRPr="00D653A9">
        <w:rPr>
          <w:rFonts w:eastAsia="Calibri"/>
          <w:sz w:val="26"/>
          <w:szCs w:val="26"/>
        </w:rPr>
        <w:t>Nhận xét của giáo viên hướng dẫn</w:t>
      </w:r>
    </w:p>
    <w:p w14:paraId="471F83CE" w14:textId="77777777" w:rsidR="000A116E" w:rsidRDefault="00D653A9" w:rsidP="005F3F3F">
      <w:pPr>
        <w:spacing w:line="312" w:lineRule="auto"/>
        <w:ind w:firstLineChars="100" w:firstLine="260"/>
        <w:jc w:val="both"/>
        <w:rPr>
          <w:rFonts w:eastAsia="Calibri"/>
          <w:color w:val="000000"/>
          <w:sz w:val="26"/>
          <w:szCs w:val="22"/>
        </w:rPr>
      </w:pPr>
      <w:r>
        <w:rPr>
          <w:rFonts w:eastAsia="Calibri"/>
          <w:sz w:val="26"/>
          <w:szCs w:val="26"/>
        </w:rPr>
        <w:t xml:space="preserve">2.4. </w:t>
      </w:r>
      <w:r w:rsidRPr="00D653A9">
        <w:rPr>
          <w:rFonts w:eastAsia="Calibri"/>
          <w:sz w:val="26"/>
          <w:szCs w:val="26"/>
        </w:rPr>
        <w:t>Mục lục</w:t>
      </w:r>
    </w:p>
    <w:p w14:paraId="1F104064" w14:textId="77777777" w:rsidR="000A116E" w:rsidRDefault="00D653A9" w:rsidP="005F3F3F">
      <w:pPr>
        <w:spacing w:line="312" w:lineRule="auto"/>
        <w:ind w:firstLineChars="100" w:firstLine="260"/>
        <w:jc w:val="both"/>
        <w:rPr>
          <w:rFonts w:eastAsia="Calibri"/>
          <w:color w:val="000000"/>
          <w:sz w:val="26"/>
          <w:szCs w:val="22"/>
        </w:rPr>
      </w:pPr>
      <w:r>
        <w:rPr>
          <w:rFonts w:eastAsia="Calibri"/>
          <w:sz w:val="26"/>
          <w:szCs w:val="26"/>
        </w:rPr>
        <w:t xml:space="preserve">2.5. </w:t>
      </w:r>
      <w:r w:rsidRPr="00D653A9">
        <w:rPr>
          <w:rFonts w:eastAsia="Calibri"/>
          <w:sz w:val="26"/>
          <w:szCs w:val="26"/>
        </w:rPr>
        <w:t>Danh mục các ký hiệu, chữ viết tắt</w:t>
      </w:r>
    </w:p>
    <w:p w14:paraId="4D830BE7" w14:textId="77777777" w:rsidR="000A116E" w:rsidRDefault="00D653A9" w:rsidP="005F3F3F">
      <w:pPr>
        <w:spacing w:line="312" w:lineRule="auto"/>
        <w:ind w:firstLineChars="100" w:firstLine="260"/>
        <w:jc w:val="both"/>
        <w:rPr>
          <w:rFonts w:eastAsia="Calibri"/>
          <w:color w:val="000000"/>
          <w:sz w:val="26"/>
          <w:szCs w:val="22"/>
        </w:rPr>
      </w:pPr>
      <w:r>
        <w:rPr>
          <w:rFonts w:eastAsia="Calibri"/>
          <w:sz w:val="26"/>
          <w:szCs w:val="26"/>
        </w:rPr>
        <w:t xml:space="preserve">2.6. </w:t>
      </w:r>
      <w:r w:rsidRPr="00D653A9">
        <w:rPr>
          <w:rFonts w:eastAsia="Calibri"/>
          <w:sz w:val="26"/>
          <w:szCs w:val="26"/>
        </w:rPr>
        <w:t>Danh sách các bảng</w:t>
      </w:r>
      <w:r>
        <w:rPr>
          <w:rFonts w:eastAsia="Calibri"/>
          <w:sz w:val="26"/>
          <w:szCs w:val="26"/>
        </w:rPr>
        <w:t xml:space="preserve"> biểu</w:t>
      </w:r>
      <w:r w:rsidRPr="00D653A9">
        <w:rPr>
          <w:rFonts w:eastAsia="Calibri"/>
          <w:sz w:val="26"/>
          <w:szCs w:val="26"/>
        </w:rPr>
        <w:t xml:space="preserve"> </w:t>
      </w:r>
    </w:p>
    <w:p w14:paraId="376C7303" w14:textId="77777777" w:rsidR="000A116E" w:rsidRDefault="00D653A9" w:rsidP="005F3F3F">
      <w:pPr>
        <w:spacing w:line="312" w:lineRule="auto"/>
        <w:ind w:firstLineChars="100" w:firstLine="260"/>
        <w:jc w:val="both"/>
        <w:rPr>
          <w:rFonts w:eastAsia="Calibri"/>
          <w:color w:val="000000"/>
          <w:sz w:val="26"/>
          <w:szCs w:val="22"/>
        </w:rPr>
      </w:pPr>
      <w:r>
        <w:rPr>
          <w:rFonts w:eastAsia="Calibri"/>
          <w:sz w:val="26"/>
          <w:szCs w:val="26"/>
        </w:rPr>
        <w:t xml:space="preserve">2.7. </w:t>
      </w:r>
      <w:r w:rsidRPr="00D653A9">
        <w:rPr>
          <w:rFonts w:eastAsia="Calibri"/>
          <w:sz w:val="26"/>
          <w:szCs w:val="26"/>
        </w:rPr>
        <w:t xml:space="preserve">Danh sách các biểu đồ, đồ thị, sơ đồ, hình ảnh </w:t>
      </w:r>
    </w:p>
    <w:p w14:paraId="5685089D"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2.8. Nội dung bài báo cáo</w:t>
      </w:r>
    </w:p>
    <w:p w14:paraId="48A856A9"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Chương 1: Giới thiệu doanh nghiệp</w:t>
      </w:r>
    </w:p>
    <w:p w14:paraId="7D11733F"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Chương 2: Cơ sở lý thuyết về vấn đề</w:t>
      </w:r>
    </w:p>
    <w:p w14:paraId="217F40A2"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Chương 3: Phân tích thực trạng vấn đề tại doanh nghiệp</w:t>
      </w:r>
    </w:p>
    <w:p w14:paraId="29DF4D5C"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xml:space="preserve">Chương 4: Giải pháp </w:t>
      </w:r>
    </w:p>
    <w:p w14:paraId="76A79956"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2.9. Kết luận</w:t>
      </w:r>
    </w:p>
    <w:p w14:paraId="16B26D0F" w14:textId="77777777" w:rsidR="000A116E" w:rsidRDefault="00D653A9" w:rsidP="005F3F3F">
      <w:pPr>
        <w:spacing w:line="312" w:lineRule="auto"/>
        <w:ind w:leftChars="100" w:left="240"/>
        <w:jc w:val="both"/>
        <w:rPr>
          <w:rFonts w:eastAsia="Calibri"/>
          <w:color w:val="000000"/>
          <w:sz w:val="26"/>
          <w:szCs w:val="22"/>
        </w:rPr>
      </w:pPr>
      <w:r>
        <w:rPr>
          <w:rFonts w:eastAsia="Calibri"/>
          <w:color w:val="000000"/>
          <w:sz w:val="26"/>
          <w:szCs w:val="22"/>
        </w:rPr>
        <w:t>2.10. Phụ lục</w:t>
      </w:r>
    </w:p>
    <w:p w14:paraId="560E92D1"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Thực hành</w:t>
      </w:r>
    </w:p>
    <w:p w14:paraId="082348E0" w14:textId="77777777" w:rsidR="000A116E" w:rsidRDefault="00D653A9" w:rsidP="005F3F3F">
      <w:pPr>
        <w:spacing w:line="312" w:lineRule="auto"/>
        <w:jc w:val="both"/>
        <w:rPr>
          <w:rFonts w:eastAsia="Calibri"/>
          <w:b/>
          <w:bCs/>
          <w:color w:val="000000"/>
          <w:sz w:val="26"/>
          <w:szCs w:val="22"/>
        </w:rPr>
      </w:pPr>
      <w:r>
        <w:rPr>
          <w:rFonts w:eastAsia="Calibri"/>
          <w:b/>
          <w:bCs/>
          <w:color w:val="000000"/>
          <w:sz w:val="26"/>
          <w:szCs w:val="22"/>
        </w:rPr>
        <w:t>IV. Điều kiện thực hiện môn học</w:t>
      </w:r>
    </w:p>
    <w:p w14:paraId="4CAF70E5"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 xml:space="preserve">1. Phòng học chuyên môn hóa/nhà xưởng: doanh nghiệp </w:t>
      </w:r>
    </w:p>
    <w:p w14:paraId="018AF1E3"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2. Trang thiết bị máy móc: Máy chiếu, micro, bảng, phấn</w:t>
      </w:r>
    </w:p>
    <w:p w14:paraId="4A6E4C22"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3. Học liệu, dụng cụ, nguyên vật liệu: đề cư</w:t>
      </w:r>
      <w:r>
        <w:rPr>
          <w:rFonts w:eastAsia="Calibri"/>
          <w:color w:val="000000"/>
          <w:sz w:val="26"/>
          <w:szCs w:val="22"/>
        </w:rPr>
        <w:softHyphen/>
        <w:t xml:space="preserve">ơng môn học, giáo án </w:t>
      </w:r>
    </w:p>
    <w:p w14:paraId="046B96D0"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 xml:space="preserve">4. Các điều kiện khác: </w:t>
      </w:r>
      <w:r>
        <w:rPr>
          <w:rFonts w:eastAsia="Calibri"/>
          <w:color w:val="000000"/>
          <w:sz w:val="26"/>
          <w:szCs w:val="26"/>
          <w:lang w:val="sv-SE"/>
        </w:rPr>
        <w:t>Theo hướng dẫn của giảng viên</w:t>
      </w:r>
    </w:p>
    <w:p w14:paraId="2E855C11" w14:textId="77777777" w:rsidR="000A116E" w:rsidRDefault="00D653A9" w:rsidP="005F3F3F">
      <w:pPr>
        <w:spacing w:line="312" w:lineRule="auto"/>
        <w:jc w:val="both"/>
        <w:rPr>
          <w:rFonts w:eastAsia="Calibri"/>
          <w:b/>
          <w:color w:val="000000"/>
          <w:sz w:val="26"/>
          <w:szCs w:val="26"/>
          <w:lang w:val="sv-SE"/>
        </w:rPr>
      </w:pPr>
      <w:r>
        <w:rPr>
          <w:rFonts w:eastAsia="Calibri"/>
          <w:b/>
          <w:color w:val="000000"/>
          <w:sz w:val="26"/>
          <w:szCs w:val="26"/>
          <w:lang w:val="sv-SE"/>
        </w:rPr>
        <w:t>V.  Nội dung và phương pháp, đánh giá</w:t>
      </w:r>
    </w:p>
    <w:p w14:paraId="4D29BBFC"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1. Nội dung</w:t>
      </w:r>
    </w:p>
    <w:p w14:paraId="551D9B25"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t>- Kiến thức: Được đánh giá qua vấn đề trình bày cơ bản về doanh nghiệp, yêu cầu vị trí công việc, cách thức thực hiện các công việc liên quan tài chính doanh nghiệp.</w:t>
      </w:r>
    </w:p>
    <w:p w14:paraId="6BD5CA28"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t xml:space="preserve">- Kỹ năng: </w:t>
      </w:r>
      <w:r w:rsidRPr="00D653A9">
        <w:rPr>
          <w:rFonts w:eastAsia="Calibri"/>
          <w:bCs/>
          <w:color w:val="000000"/>
          <w:sz w:val="26"/>
          <w:szCs w:val="26"/>
          <w:lang w:val="sv-SE"/>
        </w:rPr>
        <w:t>Đánh giá qua các kỹ năng thực hiện được các nghiệp vụ cơ bản trong tài chính doanh nghiệp, thực hiện được bài báo cáo thực tập tốt nghiệp.</w:t>
      </w:r>
    </w:p>
    <w:p w14:paraId="03B95A12"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t>- Năng lực tự chủ và trách nhiệm:</w:t>
      </w:r>
    </w:p>
    <w:p w14:paraId="78C109A0"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ý thức tích cực, chủ động trong quá trình học tập;</w:t>
      </w:r>
    </w:p>
    <w:p w14:paraId="209B3BF5"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tác phong chuyên nghiệp, năng động, sáng tạo và có tính tự lập cao;</w:t>
      </w:r>
    </w:p>
    <w:p w14:paraId="7E57F127"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ý thức tổ chức kỷ luật;</w:t>
      </w:r>
    </w:p>
    <w:p w14:paraId="0ECB6C7E"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6"/>
          <w:lang w:val="sv-SE"/>
        </w:rPr>
        <w:t>+ Tiếp cận và giải quyết các vấn đề trong thực tế doanh nghiệp.</w:t>
      </w:r>
    </w:p>
    <w:p w14:paraId="2D0DD30D"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2. Phương pháp</w:t>
      </w:r>
    </w:p>
    <w:p w14:paraId="066652D2"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 xml:space="preserve">- </w:t>
      </w:r>
      <w:r>
        <w:rPr>
          <w:rFonts w:eastAsia="Calibri"/>
          <w:bCs/>
          <w:color w:val="000000"/>
          <w:sz w:val="26"/>
          <w:szCs w:val="26"/>
          <w:lang w:val="pt-BR"/>
        </w:rPr>
        <w:t>Đánh giá trong quá trình học:</w:t>
      </w:r>
      <w:r w:rsidRPr="00D653A9">
        <w:rPr>
          <w:rFonts w:eastAsia="Calibri"/>
          <w:bCs/>
          <w:color w:val="000000"/>
          <w:sz w:val="26"/>
          <w:szCs w:val="22"/>
          <w:lang w:val="sv-SE"/>
        </w:rPr>
        <w:t xml:space="preserve"> Ý thức thái độ, tinh thần trách nhiệm của sinh viên khi tham gia thực tập, qua phiếu điểm doanh nghiệp chấm.</w:t>
      </w:r>
    </w:p>
    <w:p w14:paraId="1E840581"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6"/>
          <w:lang w:val="sv-SE"/>
        </w:rPr>
        <w:t xml:space="preserve">- </w:t>
      </w:r>
      <w:r>
        <w:rPr>
          <w:rFonts w:eastAsia="Calibri"/>
          <w:bCs/>
          <w:color w:val="000000"/>
          <w:sz w:val="26"/>
          <w:szCs w:val="26"/>
          <w:lang w:val="pt-BR"/>
        </w:rPr>
        <w:t xml:space="preserve">Đánh giá cuối môn học: </w:t>
      </w:r>
      <w:r w:rsidRPr="00D653A9">
        <w:rPr>
          <w:rFonts w:eastAsia="Calibri"/>
          <w:bCs/>
          <w:color w:val="000000"/>
          <w:sz w:val="26"/>
          <w:szCs w:val="22"/>
          <w:lang w:val="sv-SE"/>
        </w:rPr>
        <w:t>Đ</w:t>
      </w:r>
      <w:r w:rsidRPr="00D653A9">
        <w:rPr>
          <w:rFonts w:eastAsia="Calibri"/>
          <w:bCs/>
          <w:color w:val="000000"/>
          <w:sz w:val="26"/>
          <w:szCs w:val="22"/>
          <w:lang w:val="sv-SE"/>
        </w:rPr>
        <w:softHyphen/>
        <w:t>ược đánh giá qua báo cáo thực tập tốt nghiệp.</w:t>
      </w:r>
    </w:p>
    <w:p w14:paraId="49D3D6B7" w14:textId="77777777" w:rsidR="000A116E" w:rsidRDefault="00D653A9" w:rsidP="005F3F3F">
      <w:pPr>
        <w:spacing w:line="312" w:lineRule="auto"/>
        <w:jc w:val="both"/>
        <w:rPr>
          <w:rFonts w:eastAsia="Calibri"/>
          <w:b/>
          <w:color w:val="000000"/>
          <w:sz w:val="26"/>
          <w:szCs w:val="26"/>
          <w:lang w:val="pt-BR"/>
        </w:rPr>
      </w:pPr>
      <w:r>
        <w:rPr>
          <w:rFonts w:eastAsia="Calibri"/>
          <w:b/>
          <w:color w:val="000000"/>
          <w:sz w:val="26"/>
          <w:szCs w:val="26"/>
          <w:lang w:val="pt-BR"/>
        </w:rPr>
        <w:lastRenderedPageBreak/>
        <w:t>VI. Hư</w:t>
      </w:r>
      <w:r w:rsidRPr="00D653A9">
        <w:rPr>
          <w:rFonts w:eastAsia="Calibri"/>
          <w:b/>
          <w:color w:val="000000"/>
          <w:sz w:val="26"/>
          <w:szCs w:val="26"/>
          <w:lang w:val="sv-SE"/>
        </w:rPr>
        <w:t>ớ</w:t>
      </w:r>
      <w:r>
        <w:rPr>
          <w:rFonts w:eastAsia="Calibri"/>
          <w:b/>
          <w:color w:val="000000"/>
          <w:sz w:val="26"/>
          <w:szCs w:val="26"/>
          <w:lang w:val="pt-BR"/>
        </w:rPr>
        <w:t>ng dẫn thực hiện môn học</w:t>
      </w:r>
    </w:p>
    <w:p w14:paraId="5EE114CD"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1. Phạm vi áp dụng ch</w:t>
      </w:r>
      <w:r w:rsidRPr="00D653A9">
        <w:rPr>
          <w:rFonts w:eastAsia="Calibri"/>
          <w:bCs/>
          <w:color w:val="000000"/>
          <w:sz w:val="26"/>
          <w:szCs w:val="22"/>
          <w:lang w:val="pt-BR"/>
        </w:rPr>
        <w:softHyphen/>
        <w:t>ương trình: Ch</w:t>
      </w:r>
      <w:r w:rsidRPr="00D653A9">
        <w:rPr>
          <w:rFonts w:eastAsia="Calibri"/>
          <w:bCs/>
          <w:color w:val="000000"/>
          <w:sz w:val="26"/>
          <w:szCs w:val="22"/>
          <w:lang w:val="pt-BR"/>
        </w:rPr>
        <w:softHyphen/>
        <w:t>ương trình môn học đ</w:t>
      </w:r>
      <w:r w:rsidRPr="00D653A9">
        <w:rPr>
          <w:rFonts w:eastAsia="Calibri"/>
          <w:bCs/>
          <w:color w:val="000000"/>
          <w:sz w:val="26"/>
          <w:szCs w:val="22"/>
          <w:lang w:val="pt-BR"/>
        </w:rPr>
        <w:softHyphen/>
        <w:t>ược sử dụng để đào tạo cho trình độ cao đẳng. Tổng thời gian thực hiện môn học là 270 giờ.</w:t>
      </w:r>
    </w:p>
    <w:p w14:paraId="7BE7F302" w14:textId="77777777" w:rsidR="000A116E" w:rsidRPr="00D653A9" w:rsidRDefault="00D653A9" w:rsidP="005F3F3F">
      <w:pPr>
        <w:spacing w:line="312" w:lineRule="auto"/>
        <w:ind w:firstLineChars="100" w:firstLine="248"/>
        <w:jc w:val="both"/>
        <w:rPr>
          <w:rFonts w:eastAsia="Calibri"/>
          <w:bCs/>
          <w:color w:val="000000"/>
          <w:spacing w:val="-12"/>
          <w:sz w:val="26"/>
          <w:szCs w:val="22"/>
          <w:lang w:val="pt-BR"/>
        </w:rPr>
      </w:pPr>
      <w:r w:rsidRPr="00D653A9">
        <w:rPr>
          <w:rFonts w:eastAsia="Calibri"/>
          <w:bCs/>
          <w:color w:val="000000"/>
          <w:spacing w:val="-12"/>
          <w:sz w:val="26"/>
          <w:szCs w:val="22"/>
          <w:lang w:val="pt-BR"/>
        </w:rPr>
        <w:t>2. Hư</w:t>
      </w:r>
      <w:r w:rsidRPr="00D653A9">
        <w:rPr>
          <w:rFonts w:eastAsia="Calibri"/>
          <w:bCs/>
          <w:color w:val="000000"/>
          <w:spacing w:val="-12"/>
          <w:sz w:val="26"/>
          <w:szCs w:val="22"/>
          <w:lang w:val="pt-BR"/>
        </w:rPr>
        <w:softHyphen/>
        <w:t>ớng dẫn về ph</w:t>
      </w:r>
      <w:r w:rsidRPr="00D653A9">
        <w:rPr>
          <w:rFonts w:eastAsia="Calibri"/>
          <w:bCs/>
          <w:color w:val="000000"/>
          <w:spacing w:val="-12"/>
          <w:sz w:val="26"/>
          <w:szCs w:val="22"/>
          <w:lang w:val="pt-BR"/>
        </w:rPr>
        <w:softHyphen/>
        <w:t>ương pháp giảng dạy, học  tập môn học</w:t>
      </w:r>
    </w:p>
    <w:p w14:paraId="0C627B35" w14:textId="77777777" w:rsidR="000A116E" w:rsidRPr="00D653A9" w:rsidRDefault="00D653A9" w:rsidP="005F3F3F">
      <w:pPr>
        <w:widowControl w:val="0"/>
        <w:tabs>
          <w:tab w:val="left" w:pos="2430"/>
        </w:tabs>
        <w:autoSpaceDE w:val="0"/>
        <w:autoSpaceDN w:val="0"/>
        <w:spacing w:line="312" w:lineRule="auto"/>
        <w:ind w:firstLineChars="100" w:firstLine="260"/>
        <w:rPr>
          <w:rFonts w:eastAsia="Calibri"/>
          <w:bCs/>
          <w:sz w:val="26"/>
          <w:szCs w:val="26"/>
          <w:lang w:val="pt-BR"/>
        </w:rPr>
      </w:pPr>
      <w:r w:rsidRPr="00D653A9">
        <w:rPr>
          <w:rFonts w:eastAsia="Calibri"/>
          <w:bCs/>
          <w:sz w:val="26"/>
          <w:szCs w:val="26"/>
          <w:lang w:val="pt-BR"/>
        </w:rPr>
        <w:t>- Đối</w:t>
      </w:r>
      <w:r w:rsidRPr="00D653A9">
        <w:rPr>
          <w:rFonts w:eastAsia="Calibri"/>
          <w:bCs/>
          <w:spacing w:val="-2"/>
          <w:sz w:val="26"/>
          <w:szCs w:val="26"/>
          <w:lang w:val="pt-BR"/>
        </w:rPr>
        <w:t xml:space="preserve"> </w:t>
      </w:r>
      <w:r w:rsidRPr="00D653A9">
        <w:rPr>
          <w:rFonts w:eastAsia="Calibri"/>
          <w:bCs/>
          <w:sz w:val="26"/>
          <w:szCs w:val="26"/>
          <w:lang w:val="pt-BR"/>
        </w:rPr>
        <w:t>với</w:t>
      </w:r>
      <w:r w:rsidRPr="00D653A9">
        <w:rPr>
          <w:rFonts w:eastAsia="Calibri"/>
          <w:bCs/>
          <w:spacing w:val="-4"/>
          <w:sz w:val="26"/>
          <w:szCs w:val="26"/>
          <w:lang w:val="pt-BR"/>
        </w:rPr>
        <w:t xml:space="preserve"> </w:t>
      </w:r>
      <w:r w:rsidRPr="00D653A9">
        <w:rPr>
          <w:rFonts w:eastAsia="Calibri"/>
          <w:bCs/>
          <w:sz w:val="26"/>
          <w:szCs w:val="26"/>
          <w:lang w:val="pt-BR"/>
        </w:rPr>
        <w:t>giáo</w:t>
      </w:r>
      <w:r w:rsidRPr="00D653A9">
        <w:rPr>
          <w:rFonts w:eastAsia="Calibri"/>
          <w:bCs/>
          <w:spacing w:val="-4"/>
          <w:sz w:val="26"/>
          <w:szCs w:val="26"/>
          <w:lang w:val="pt-BR"/>
        </w:rPr>
        <w:t xml:space="preserve"> </w:t>
      </w:r>
      <w:r w:rsidRPr="00D653A9">
        <w:rPr>
          <w:rFonts w:eastAsia="Calibri"/>
          <w:bCs/>
          <w:sz w:val="26"/>
          <w:szCs w:val="26"/>
          <w:lang w:val="pt-BR"/>
        </w:rPr>
        <w:t>viên,</w:t>
      </w:r>
      <w:r w:rsidRPr="00D653A9">
        <w:rPr>
          <w:rFonts w:eastAsia="Calibri"/>
          <w:bCs/>
          <w:spacing w:val="-6"/>
          <w:sz w:val="26"/>
          <w:szCs w:val="26"/>
          <w:lang w:val="pt-BR"/>
        </w:rPr>
        <w:t xml:space="preserve"> </w:t>
      </w:r>
      <w:r w:rsidRPr="00D653A9">
        <w:rPr>
          <w:rFonts w:eastAsia="Calibri"/>
          <w:bCs/>
          <w:sz w:val="26"/>
          <w:szCs w:val="26"/>
          <w:lang w:val="pt-BR"/>
        </w:rPr>
        <w:t>giảng</w:t>
      </w:r>
      <w:r w:rsidRPr="00D653A9">
        <w:rPr>
          <w:rFonts w:eastAsia="Calibri"/>
          <w:bCs/>
          <w:spacing w:val="-5"/>
          <w:sz w:val="26"/>
          <w:szCs w:val="26"/>
          <w:lang w:val="pt-BR"/>
        </w:rPr>
        <w:t xml:space="preserve"> </w:t>
      </w:r>
      <w:r w:rsidRPr="00D653A9">
        <w:rPr>
          <w:rFonts w:eastAsia="Calibri"/>
          <w:bCs/>
          <w:spacing w:val="-4"/>
          <w:sz w:val="26"/>
          <w:szCs w:val="26"/>
          <w:lang w:val="pt-BR"/>
        </w:rPr>
        <w:t>viên</w:t>
      </w:r>
    </w:p>
    <w:p w14:paraId="391D4DE3"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H</w:t>
      </w:r>
      <w:r w:rsidRPr="00D653A9">
        <w:rPr>
          <w:rFonts w:eastAsia="Calibri"/>
          <w:bCs/>
          <w:color w:val="000000"/>
          <w:sz w:val="26"/>
          <w:szCs w:val="22"/>
          <w:lang w:val="pt-BR"/>
        </w:rPr>
        <w:softHyphen/>
        <w:t>ướng dẫn phần thực tập cơ bản;</w:t>
      </w:r>
    </w:p>
    <w:p w14:paraId="3441C8B2"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Khi giảng dạy cần phải căn cứ vào từng nội dung của đề cương, chuẩn bị đầy đủ các điều kiện thực hiện ch</w:t>
      </w:r>
      <w:r w:rsidRPr="00D653A9">
        <w:rPr>
          <w:rFonts w:eastAsia="Calibri"/>
          <w:bCs/>
          <w:color w:val="000000"/>
          <w:sz w:val="26"/>
          <w:szCs w:val="22"/>
          <w:lang w:val="pt-BR"/>
        </w:rPr>
        <w:softHyphen/>
        <w:t>ương trình thực tập của sinh viên để đảm bảo chất lư</w:t>
      </w:r>
      <w:r w:rsidRPr="00D653A9">
        <w:rPr>
          <w:rFonts w:eastAsia="Calibri"/>
          <w:bCs/>
          <w:color w:val="000000"/>
          <w:sz w:val="26"/>
          <w:szCs w:val="22"/>
          <w:lang w:val="pt-BR"/>
        </w:rPr>
        <w:softHyphen/>
        <w:t>ợng.</w:t>
      </w:r>
    </w:p>
    <w:p w14:paraId="5ABD163A" w14:textId="77777777" w:rsidR="000A116E" w:rsidRPr="00D653A9" w:rsidRDefault="00D653A9" w:rsidP="005F3F3F">
      <w:pPr>
        <w:widowControl w:val="0"/>
        <w:tabs>
          <w:tab w:val="left" w:pos="2430"/>
        </w:tabs>
        <w:autoSpaceDE w:val="0"/>
        <w:autoSpaceDN w:val="0"/>
        <w:spacing w:line="312" w:lineRule="auto"/>
        <w:ind w:firstLineChars="100" w:firstLine="260"/>
        <w:rPr>
          <w:rFonts w:eastAsia="Calibri"/>
          <w:bCs/>
          <w:sz w:val="26"/>
          <w:szCs w:val="26"/>
          <w:lang w:val="pt-BR"/>
        </w:rPr>
      </w:pPr>
      <w:r w:rsidRPr="00D653A9">
        <w:rPr>
          <w:rFonts w:eastAsia="Calibri"/>
          <w:bCs/>
          <w:sz w:val="26"/>
          <w:szCs w:val="26"/>
          <w:lang w:val="pt-BR"/>
        </w:rPr>
        <w:t>- Đối</w:t>
      </w:r>
      <w:r w:rsidRPr="00D653A9">
        <w:rPr>
          <w:rFonts w:eastAsia="Calibri"/>
          <w:bCs/>
          <w:spacing w:val="-2"/>
          <w:sz w:val="26"/>
          <w:szCs w:val="26"/>
          <w:lang w:val="pt-BR"/>
        </w:rPr>
        <w:t xml:space="preserve"> </w:t>
      </w:r>
      <w:r w:rsidRPr="00D653A9">
        <w:rPr>
          <w:rFonts w:eastAsia="Calibri"/>
          <w:bCs/>
          <w:sz w:val="26"/>
          <w:szCs w:val="26"/>
          <w:lang w:val="pt-BR"/>
        </w:rPr>
        <w:t>với</w:t>
      </w:r>
      <w:r w:rsidRPr="00D653A9">
        <w:rPr>
          <w:rFonts w:eastAsia="Calibri"/>
          <w:bCs/>
          <w:spacing w:val="-5"/>
          <w:sz w:val="26"/>
          <w:szCs w:val="26"/>
          <w:lang w:val="pt-BR"/>
        </w:rPr>
        <w:t xml:space="preserve"> </w:t>
      </w:r>
      <w:r w:rsidRPr="00D653A9">
        <w:rPr>
          <w:rFonts w:eastAsia="Calibri"/>
          <w:bCs/>
          <w:sz w:val="26"/>
          <w:szCs w:val="26"/>
          <w:lang w:val="pt-BR"/>
        </w:rPr>
        <w:t>người</w:t>
      </w:r>
      <w:r w:rsidRPr="00D653A9">
        <w:rPr>
          <w:rFonts w:eastAsia="Calibri"/>
          <w:bCs/>
          <w:spacing w:val="-4"/>
          <w:sz w:val="26"/>
          <w:szCs w:val="26"/>
          <w:lang w:val="pt-BR"/>
        </w:rPr>
        <w:t xml:space="preserve"> </w:t>
      </w:r>
      <w:r w:rsidRPr="00D653A9">
        <w:rPr>
          <w:rFonts w:eastAsia="Calibri"/>
          <w:bCs/>
          <w:spacing w:val="-5"/>
          <w:sz w:val="26"/>
          <w:szCs w:val="26"/>
          <w:lang w:val="pt-BR"/>
        </w:rPr>
        <w:t xml:space="preserve">học: </w:t>
      </w:r>
    </w:p>
    <w:p w14:paraId="230A8670" w14:textId="77777777" w:rsidR="000A116E" w:rsidRPr="00D653A9" w:rsidRDefault="00D653A9" w:rsidP="005F3F3F">
      <w:pPr>
        <w:spacing w:line="312" w:lineRule="auto"/>
        <w:ind w:firstLineChars="100" w:firstLine="260"/>
        <w:jc w:val="both"/>
        <w:rPr>
          <w:rFonts w:eastAsia="Calibri"/>
          <w:bCs/>
          <w:color w:val="000000"/>
          <w:sz w:val="26"/>
          <w:szCs w:val="26"/>
          <w:lang w:val="pt-BR"/>
        </w:rPr>
      </w:pPr>
      <w:r w:rsidRPr="00D653A9">
        <w:rPr>
          <w:rFonts w:eastAsia="Calibri"/>
          <w:bCs/>
          <w:iCs/>
          <w:color w:val="000000"/>
          <w:sz w:val="26"/>
          <w:szCs w:val="26"/>
          <w:lang w:val="pt-BR"/>
        </w:rPr>
        <w:t>+ Làm báo cáo thực tập</w:t>
      </w:r>
    </w:p>
    <w:p w14:paraId="65D44895" w14:textId="77777777" w:rsidR="000A116E" w:rsidRPr="00D653A9" w:rsidRDefault="00D653A9" w:rsidP="0007734A">
      <w:pPr>
        <w:numPr>
          <w:ilvl w:val="0"/>
          <w:numId w:val="36"/>
        </w:num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Những trọng tâm cần chú ý: C</w:t>
      </w:r>
      <w:r>
        <w:rPr>
          <w:rFonts w:eastAsia="Calibri"/>
          <w:bCs/>
          <w:color w:val="000000"/>
          <w:sz w:val="26"/>
          <w:szCs w:val="26"/>
          <w:lang w:val="pt-BR"/>
        </w:rPr>
        <w:t>hương 2</w:t>
      </w:r>
      <w:r w:rsidRPr="00D653A9">
        <w:rPr>
          <w:rFonts w:eastAsia="Calibri"/>
          <w:bCs/>
          <w:color w:val="000000"/>
          <w:sz w:val="26"/>
          <w:szCs w:val="26"/>
          <w:lang w:val="pt-BR"/>
        </w:rPr>
        <w:t>,3</w:t>
      </w:r>
    </w:p>
    <w:p w14:paraId="1BF16A6D"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4. Tài liệu cần tham khảo</w:t>
      </w:r>
    </w:p>
    <w:p w14:paraId="178C9976"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Tham khảo các bài thu hoạch/ báo cáo lưu tại thư viện các trường</w:t>
      </w:r>
    </w:p>
    <w:p w14:paraId="07E810BF"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xml:space="preserve">- Hệ thống biểu mẫu/ tài liệu tại doanh nghiệp </w:t>
      </w:r>
    </w:p>
    <w:p w14:paraId="6CD730CC" w14:textId="77777777" w:rsidR="000A116E" w:rsidRPr="00D653A9" w:rsidRDefault="00D653A9" w:rsidP="005F3F3F">
      <w:pPr>
        <w:spacing w:line="312" w:lineRule="auto"/>
        <w:ind w:firstLineChars="100" w:firstLine="260"/>
        <w:rPr>
          <w:rFonts w:eastAsia="Calibri"/>
          <w:bCs/>
          <w:sz w:val="26"/>
          <w:szCs w:val="22"/>
          <w:lang w:val="pt-BR"/>
        </w:rPr>
      </w:pPr>
      <w:r w:rsidRPr="00D653A9">
        <w:rPr>
          <w:rFonts w:eastAsia="Calibri"/>
          <w:bCs/>
          <w:sz w:val="26"/>
          <w:szCs w:val="22"/>
          <w:lang w:val="pt-BR"/>
        </w:rPr>
        <w:t>5. Ghi chú và giải thích (nếu có)</w:t>
      </w:r>
    </w:p>
    <w:p w14:paraId="1677F1E8" w14:textId="77777777" w:rsidR="000A116E" w:rsidRPr="00D653A9" w:rsidRDefault="00D653A9" w:rsidP="005F3F3F">
      <w:pPr>
        <w:spacing w:line="312" w:lineRule="auto"/>
        <w:ind w:left="2160" w:firstLine="720"/>
        <w:jc w:val="both"/>
        <w:rPr>
          <w:rFonts w:eastAsia="Calibri"/>
          <w:i/>
          <w:iCs/>
          <w:color w:val="000000"/>
          <w:sz w:val="26"/>
          <w:szCs w:val="22"/>
          <w:lang w:val="pt-BR"/>
        </w:rPr>
      </w:pPr>
      <w:r w:rsidRPr="00D653A9">
        <w:rPr>
          <w:rFonts w:eastAsia="Calibri"/>
          <w:i/>
          <w:iCs/>
          <w:color w:val="000000"/>
          <w:sz w:val="26"/>
          <w:szCs w:val="22"/>
          <w:lang w:val="pt-BR"/>
        </w:rPr>
        <w:t>Thành phố Hồ Chí Minh, ngày         tháng          năm 2024</w:t>
      </w:r>
    </w:p>
    <w:p w14:paraId="1288050F" w14:textId="77777777" w:rsidR="000A116E" w:rsidRPr="00D653A9" w:rsidRDefault="00D653A9" w:rsidP="005F3F3F">
      <w:pPr>
        <w:spacing w:line="312" w:lineRule="auto"/>
        <w:jc w:val="both"/>
        <w:rPr>
          <w:rFonts w:eastAsia="Calibri"/>
          <w:b/>
          <w:bCs/>
          <w:color w:val="000000"/>
          <w:sz w:val="26"/>
          <w:szCs w:val="22"/>
          <w:lang w:val="pt-BR"/>
        </w:rPr>
      </w:pPr>
      <w:r w:rsidRPr="00D653A9">
        <w:rPr>
          <w:rFonts w:eastAsia="Calibri"/>
          <w:color w:val="000000"/>
          <w:sz w:val="26"/>
          <w:szCs w:val="22"/>
          <w:lang w:val="pt-BR"/>
        </w:rPr>
        <w:t xml:space="preserve">    </w:t>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t xml:space="preserve">     </w:t>
      </w:r>
      <w:r w:rsidRPr="00D653A9">
        <w:rPr>
          <w:rFonts w:eastAsia="Calibri"/>
          <w:b/>
          <w:bCs/>
          <w:color w:val="000000"/>
          <w:sz w:val="26"/>
          <w:szCs w:val="22"/>
          <w:lang w:val="pt-BR"/>
        </w:rPr>
        <w:t>TRƯỞNG KHOA</w:t>
      </w:r>
    </w:p>
    <w:p w14:paraId="0736D7A3" w14:textId="77777777" w:rsidR="000A116E" w:rsidRPr="00D653A9" w:rsidRDefault="00D653A9" w:rsidP="005F3F3F">
      <w:pPr>
        <w:spacing w:line="312" w:lineRule="auto"/>
        <w:ind w:firstLine="567"/>
        <w:jc w:val="both"/>
        <w:rPr>
          <w:rFonts w:eastAsia="Calibri"/>
          <w:b/>
          <w:bCs/>
          <w:color w:val="000000"/>
          <w:sz w:val="26"/>
          <w:szCs w:val="22"/>
          <w:lang w:val="pt-BR"/>
        </w:rPr>
      </w:pPr>
      <w:r w:rsidRPr="00D653A9">
        <w:rPr>
          <w:rFonts w:eastAsia="Calibri"/>
          <w:b/>
          <w:bCs/>
          <w:color w:val="000000"/>
          <w:sz w:val="26"/>
          <w:szCs w:val="22"/>
          <w:lang w:val="pt-BR"/>
        </w:rPr>
        <w:t xml:space="preserve"> </w:t>
      </w:r>
    </w:p>
    <w:p w14:paraId="5DFB2AC1" w14:textId="77777777" w:rsidR="000A116E" w:rsidRPr="00D653A9" w:rsidRDefault="00D653A9" w:rsidP="005F3F3F">
      <w:pPr>
        <w:spacing w:line="312" w:lineRule="auto"/>
        <w:ind w:firstLine="720"/>
        <w:jc w:val="both"/>
        <w:rPr>
          <w:rFonts w:eastAsia="Calibri"/>
          <w:b/>
          <w:bCs/>
          <w:color w:val="000000"/>
          <w:sz w:val="26"/>
          <w:szCs w:val="22"/>
          <w:lang w:val="pt-BR"/>
        </w:rPr>
      </w:pPr>
      <w:r w:rsidRPr="00D653A9">
        <w:rPr>
          <w:rFonts w:eastAsia="Calibri"/>
          <w:b/>
          <w:bCs/>
          <w:color w:val="000000"/>
          <w:sz w:val="26"/>
          <w:szCs w:val="22"/>
          <w:lang w:val="pt-BR"/>
        </w:rPr>
        <w:t xml:space="preserve"> </w:t>
      </w:r>
    </w:p>
    <w:p w14:paraId="07A42434" w14:textId="77777777" w:rsidR="000A116E" w:rsidRPr="00D653A9" w:rsidRDefault="000A116E" w:rsidP="005F3F3F">
      <w:pPr>
        <w:spacing w:line="312" w:lineRule="auto"/>
        <w:ind w:firstLine="720"/>
        <w:jc w:val="both"/>
        <w:rPr>
          <w:rFonts w:eastAsia="Calibri"/>
          <w:b/>
          <w:bCs/>
          <w:sz w:val="26"/>
          <w:szCs w:val="22"/>
          <w:lang w:val="pt-BR"/>
        </w:rPr>
      </w:pPr>
    </w:p>
    <w:p w14:paraId="3F0D9C8F" w14:textId="77777777" w:rsidR="000A116E" w:rsidRPr="00D653A9" w:rsidRDefault="00D653A9" w:rsidP="005F3F3F">
      <w:pPr>
        <w:spacing w:line="312" w:lineRule="auto"/>
        <w:ind w:firstLineChars="2300" w:firstLine="6003"/>
        <w:jc w:val="both"/>
        <w:rPr>
          <w:rFonts w:eastAsia="Calibri"/>
          <w:b/>
          <w:bCs/>
          <w:sz w:val="26"/>
          <w:szCs w:val="22"/>
          <w:lang w:val="pt-BR"/>
        </w:rPr>
      </w:pPr>
      <w:r w:rsidRPr="00D653A9">
        <w:rPr>
          <w:rFonts w:eastAsia="Calibri"/>
          <w:b/>
          <w:bCs/>
          <w:sz w:val="26"/>
          <w:szCs w:val="22"/>
          <w:lang w:val="pt-BR"/>
        </w:rPr>
        <w:t xml:space="preserve">Trịnh Hoàng Hiệp </w:t>
      </w:r>
    </w:p>
    <w:p w14:paraId="083BE03C" w14:textId="77777777" w:rsidR="000A116E" w:rsidRPr="00D653A9" w:rsidRDefault="00D653A9" w:rsidP="005F3F3F">
      <w:pPr>
        <w:spacing w:line="312" w:lineRule="auto"/>
        <w:ind w:firstLine="720"/>
        <w:jc w:val="both"/>
        <w:rPr>
          <w:rFonts w:eastAsia="Calibri"/>
          <w:color w:val="000000"/>
          <w:sz w:val="26"/>
          <w:szCs w:val="22"/>
          <w:lang w:val="pt-BR"/>
        </w:rPr>
      </w:pPr>
      <w:r w:rsidRPr="00D653A9">
        <w:rPr>
          <w:rFonts w:eastAsia="Calibri"/>
          <w:color w:val="000000"/>
          <w:sz w:val="26"/>
          <w:szCs w:val="22"/>
          <w:lang w:val="pt-BR"/>
        </w:rPr>
        <w:t xml:space="preserve"> </w:t>
      </w:r>
    </w:p>
    <w:p w14:paraId="7C161FCE" w14:textId="77777777" w:rsidR="000A116E" w:rsidRPr="00D653A9" w:rsidRDefault="00D653A9" w:rsidP="005F3F3F">
      <w:pPr>
        <w:spacing w:line="312" w:lineRule="auto"/>
        <w:rPr>
          <w:rFonts w:eastAsia="Calibri"/>
          <w:sz w:val="26"/>
          <w:szCs w:val="22"/>
          <w:lang w:val="pt-BR"/>
        </w:rPr>
        <w:sectPr w:rsidR="000A116E" w:rsidRPr="00D653A9">
          <w:pgSz w:w="12240" w:h="15840"/>
          <w:pgMar w:top="1440" w:right="1440" w:bottom="1440" w:left="1440" w:header="720" w:footer="720" w:gutter="0"/>
          <w:pgNumType w:start="1"/>
          <w:cols w:space="720"/>
          <w:docGrid w:linePitch="360"/>
        </w:sectPr>
      </w:pPr>
      <w:r w:rsidRPr="00D653A9">
        <w:rPr>
          <w:rFonts w:eastAsia="Calibri"/>
          <w:sz w:val="26"/>
          <w:szCs w:val="22"/>
          <w:lang w:val="pt-BR"/>
        </w:rPr>
        <w:br w:type="page"/>
      </w:r>
    </w:p>
    <w:p w14:paraId="77CF2302" w14:textId="77777777" w:rsidR="000A116E" w:rsidRPr="00D653A9" w:rsidRDefault="00D653A9" w:rsidP="005F3F3F">
      <w:pPr>
        <w:spacing w:line="312" w:lineRule="auto"/>
        <w:jc w:val="center"/>
        <w:outlineLvl w:val="0"/>
        <w:rPr>
          <w:rFonts w:eastAsia="Calibri"/>
          <w:b/>
          <w:bCs/>
          <w:color w:val="000000"/>
          <w:sz w:val="26"/>
          <w:szCs w:val="22"/>
          <w:lang w:val="pt-BR"/>
        </w:rPr>
      </w:pPr>
      <w:r w:rsidRPr="00D653A9">
        <w:rPr>
          <w:rFonts w:eastAsia="Calibri"/>
          <w:b/>
          <w:bCs/>
          <w:color w:val="000000"/>
          <w:sz w:val="26"/>
          <w:szCs w:val="22"/>
          <w:lang w:val="pt-BR"/>
        </w:rPr>
        <w:lastRenderedPageBreak/>
        <w:t>CHƯƠNG TRÌNH MÔN HỌC</w:t>
      </w:r>
    </w:p>
    <w:p w14:paraId="607F099F" w14:textId="77777777" w:rsidR="000A116E" w:rsidRPr="00D653A9" w:rsidRDefault="00D653A9" w:rsidP="005F3F3F">
      <w:pPr>
        <w:spacing w:line="312" w:lineRule="auto"/>
        <w:jc w:val="both"/>
        <w:outlineLvl w:val="0"/>
        <w:rPr>
          <w:rFonts w:eastAsia="Calibri"/>
          <w:b/>
          <w:bCs/>
          <w:color w:val="000000"/>
          <w:sz w:val="26"/>
          <w:szCs w:val="22"/>
          <w:lang w:val="pt-BR"/>
        </w:rPr>
      </w:pPr>
      <w:r w:rsidRPr="00D653A9">
        <w:rPr>
          <w:rFonts w:eastAsia="Calibri"/>
          <w:b/>
          <w:bCs/>
          <w:color w:val="000000"/>
          <w:sz w:val="26"/>
          <w:szCs w:val="22"/>
          <w:lang w:val="pt-BR"/>
        </w:rPr>
        <w:t xml:space="preserve">Tên môn học: TRẢI NGHIỆM DOANH NGHIỆP </w:t>
      </w:r>
    </w:p>
    <w:p w14:paraId="04A10962" w14:textId="77777777" w:rsidR="000A116E" w:rsidRPr="00D653A9" w:rsidRDefault="00D653A9" w:rsidP="005F3F3F">
      <w:pPr>
        <w:spacing w:line="312" w:lineRule="auto"/>
        <w:jc w:val="both"/>
        <w:outlineLvl w:val="0"/>
        <w:rPr>
          <w:rFonts w:eastAsia="Calibri"/>
          <w:b/>
          <w:bCs/>
          <w:color w:val="000000"/>
          <w:sz w:val="26"/>
          <w:szCs w:val="22"/>
          <w:lang w:val="pt-BR"/>
        </w:rPr>
      </w:pPr>
      <w:r w:rsidRPr="00D653A9">
        <w:rPr>
          <w:rFonts w:eastAsia="Calibri"/>
          <w:b/>
          <w:bCs/>
          <w:color w:val="000000"/>
          <w:sz w:val="26"/>
          <w:szCs w:val="22"/>
          <w:lang w:val="pt-BR"/>
        </w:rPr>
        <w:t>Mã môn học:</w:t>
      </w:r>
      <w:r w:rsidRPr="00D653A9">
        <w:rPr>
          <w:rFonts w:eastAsia="Calibri"/>
          <w:b/>
          <w:bCs/>
          <w:sz w:val="26"/>
          <w:szCs w:val="22"/>
          <w:lang w:val="pt-BR"/>
        </w:rPr>
        <w:t xml:space="preserve"> </w:t>
      </w:r>
      <w:r w:rsidRPr="00D653A9">
        <w:rPr>
          <w:rFonts w:eastAsia="Calibri"/>
          <w:sz w:val="26"/>
          <w:szCs w:val="22"/>
          <w:lang w:val="pt-BR"/>
        </w:rPr>
        <w:t>MHKT.C1.466</w:t>
      </w:r>
    </w:p>
    <w:p w14:paraId="30F1A84E" w14:textId="77777777" w:rsidR="000A116E" w:rsidRPr="00D653A9" w:rsidRDefault="00D653A9" w:rsidP="005F3F3F">
      <w:pPr>
        <w:spacing w:line="312" w:lineRule="auto"/>
        <w:jc w:val="both"/>
        <w:rPr>
          <w:rFonts w:eastAsia="Calibri"/>
          <w:color w:val="000000"/>
          <w:sz w:val="26"/>
          <w:szCs w:val="22"/>
          <w:lang w:val="pt-BR"/>
        </w:rPr>
      </w:pPr>
      <w:r w:rsidRPr="00D653A9">
        <w:rPr>
          <w:rFonts w:eastAsia="Calibri"/>
          <w:b/>
          <w:bCs/>
          <w:color w:val="000000"/>
          <w:sz w:val="26"/>
          <w:szCs w:val="22"/>
          <w:lang w:val="pt-BR"/>
        </w:rPr>
        <w:t>Thời gian thực hiện môn học:</w:t>
      </w:r>
      <w:r w:rsidRPr="00D653A9">
        <w:rPr>
          <w:rFonts w:eastAsia="Calibri"/>
          <w:color w:val="000000"/>
          <w:sz w:val="26"/>
          <w:szCs w:val="22"/>
          <w:lang w:val="pt-BR"/>
        </w:rPr>
        <w:t xml:space="preserve"> 240 giờ; </w:t>
      </w:r>
      <w:r w:rsidRPr="00D653A9">
        <w:rPr>
          <w:rFonts w:eastAsia="Calibri"/>
          <w:i/>
          <w:iCs/>
          <w:color w:val="000000"/>
          <w:sz w:val="26"/>
          <w:szCs w:val="22"/>
          <w:lang w:val="pt-BR"/>
        </w:rPr>
        <w:t>(Lý thuyết: 0 giờ; Thực hành, tích hợp, thí nghiệm, thảo luận, bài tập: 236 giờ; Thi/Kiểm tra: 4 giờ).</w:t>
      </w:r>
    </w:p>
    <w:p w14:paraId="41D2788D" w14:textId="77777777" w:rsidR="000A116E" w:rsidRPr="00D653A9" w:rsidRDefault="00D653A9" w:rsidP="005F3F3F">
      <w:pPr>
        <w:spacing w:line="312" w:lineRule="auto"/>
        <w:jc w:val="both"/>
        <w:rPr>
          <w:rFonts w:eastAsia="Calibri"/>
          <w:b/>
          <w:bCs/>
          <w:color w:val="000000"/>
          <w:sz w:val="26"/>
          <w:szCs w:val="22"/>
          <w:lang w:val="pt-BR"/>
        </w:rPr>
      </w:pPr>
      <w:r>
        <w:rPr>
          <w:rFonts w:eastAsia="Calibri"/>
          <w:b/>
          <w:color w:val="000000"/>
          <w:sz w:val="26"/>
          <w:szCs w:val="26"/>
          <w:lang w:val="vi-VN"/>
        </w:rPr>
        <w:t xml:space="preserve">I. </w:t>
      </w:r>
      <w:r>
        <w:rPr>
          <w:rFonts w:eastAsia="Calibri"/>
          <w:b/>
          <w:color w:val="000000"/>
          <w:sz w:val="26"/>
          <w:szCs w:val="26"/>
          <w:lang w:val="pt-BR"/>
        </w:rPr>
        <w:t>Vị trí, tính chất của môn học</w:t>
      </w:r>
    </w:p>
    <w:p w14:paraId="42678640" w14:textId="77777777" w:rsidR="000A116E" w:rsidRPr="00D653A9" w:rsidRDefault="00D653A9" w:rsidP="005F3F3F">
      <w:pPr>
        <w:spacing w:line="312" w:lineRule="auto"/>
        <w:ind w:firstLineChars="100" w:firstLine="261"/>
        <w:jc w:val="both"/>
        <w:rPr>
          <w:rFonts w:eastAsia="Calibri"/>
          <w:color w:val="000000"/>
          <w:sz w:val="26"/>
          <w:szCs w:val="22"/>
          <w:lang w:val="pt-BR"/>
        </w:rPr>
      </w:pPr>
      <w:r w:rsidRPr="00D653A9">
        <w:rPr>
          <w:rFonts w:eastAsia="Calibri"/>
          <w:b/>
          <w:bCs/>
          <w:color w:val="000000"/>
          <w:sz w:val="26"/>
          <w:szCs w:val="22"/>
          <w:lang w:val="pt-BR"/>
        </w:rPr>
        <w:t xml:space="preserve">- </w:t>
      </w:r>
      <w:r w:rsidRPr="00D653A9">
        <w:rPr>
          <w:rFonts w:eastAsia="Calibri"/>
          <w:color w:val="000000"/>
          <w:sz w:val="26"/>
          <w:szCs w:val="22"/>
          <w:lang w:val="pt-BR"/>
        </w:rPr>
        <w:t>Vị trí: Trải nghiệm doanh nghiệp là môn học đ</w:t>
      </w:r>
      <w:r w:rsidRPr="00D653A9">
        <w:rPr>
          <w:rFonts w:eastAsia="Calibri"/>
          <w:color w:val="000000"/>
          <w:sz w:val="26"/>
          <w:szCs w:val="22"/>
          <w:lang w:val="pt-BR"/>
        </w:rPr>
        <w:softHyphen/>
        <w:t>ược thực hiện sau các môn chuyên môn của ngành tài chính doanh nghiệp.</w:t>
      </w:r>
    </w:p>
    <w:p w14:paraId="1896149A"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Tính chất: Đây là môn giúp sinh viên quan sát, học việc, tiếp cận với thực tiễn tại các doanh nghiệp.</w:t>
      </w:r>
    </w:p>
    <w:p w14:paraId="50A11922" w14:textId="77777777" w:rsidR="000A116E" w:rsidRDefault="00D653A9" w:rsidP="005F3F3F">
      <w:pPr>
        <w:spacing w:line="312" w:lineRule="auto"/>
        <w:jc w:val="both"/>
        <w:rPr>
          <w:rFonts w:eastAsia="Calibri"/>
          <w:b/>
          <w:color w:val="000000"/>
          <w:sz w:val="26"/>
          <w:szCs w:val="26"/>
          <w:lang w:val="vi-VN"/>
        </w:rPr>
      </w:pPr>
      <w:r>
        <w:rPr>
          <w:rFonts w:eastAsia="Calibri"/>
          <w:b/>
          <w:color w:val="000000"/>
          <w:sz w:val="26"/>
          <w:szCs w:val="26"/>
          <w:lang w:val="vi-VN"/>
        </w:rPr>
        <w:t>II. Mục tiêu môn học</w:t>
      </w:r>
    </w:p>
    <w:p w14:paraId="4F4E083D" w14:textId="77777777" w:rsidR="000A116E" w:rsidRPr="00D653A9" w:rsidRDefault="00D653A9" w:rsidP="005F3F3F">
      <w:pPr>
        <w:spacing w:line="312" w:lineRule="auto"/>
        <w:ind w:firstLineChars="100" w:firstLine="260"/>
        <w:rPr>
          <w:rFonts w:eastAsia="Calibri"/>
          <w:color w:val="000000"/>
          <w:sz w:val="26"/>
          <w:szCs w:val="22"/>
          <w:lang w:val="pt-BR"/>
        </w:rPr>
      </w:pPr>
      <w:r w:rsidRPr="00D653A9">
        <w:rPr>
          <w:rFonts w:eastAsia="Calibri"/>
          <w:color w:val="000000"/>
          <w:sz w:val="26"/>
          <w:szCs w:val="22"/>
          <w:lang w:val="pt-BR"/>
        </w:rPr>
        <w:t>- Về kiến thức:</w:t>
      </w:r>
    </w:p>
    <w:p w14:paraId="7F9EF2A9"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Hiểu đ</w:t>
      </w:r>
      <w:r w:rsidRPr="00D653A9">
        <w:rPr>
          <w:rFonts w:eastAsia="Calibri"/>
          <w:color w:val="000000"/>
          <w:sz w:val="26"/>
          <w:szCs w:val="22"/>
          <w:lang w:val="pt-BR"/>
        </w:rPr>
        <w:softHyphen/>
        <w:t>ược cách thức tổ chức, vận hành của bộ phận tài chính trong doanh nghiệp;</w:t>
      </w:r>
    </w:p>
    <w:p w14:paraId="0FD029D2"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Hiểu được chi tiết các công việc, những quy trình liên quan công tác tài chính tại doanh nghiệp.</w:t>
      </w:r>
    </w:p>
    <w:p w14:paraId="3FE10A79"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xml:space="preserve">- Về kỹ năng: </w:t>
      </w:r>
    </w:p>
    <w:p w14:paraId="375B8BBD"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 Thực hiện được các nghiệp vụ cơ bản tại bộ phận tài chính doanh nghiệp;</w:t>
      </w:r>
    </w:p>
    <w:p w14:paraId="4E0CABF3"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 Cải thiện được k</w:t>
      </w:r>
      <w:r w:rsidRPr="00D653A9">
        <w:rPr>
          <w:rFonts w:eastAsia="SimplonNorm-light"/>
          <w:color w:val="343642"/>
          <w:spacing w:val="4"/>
          <w:sz w:val="26"/>
          <w:szCs w:val="26"/>
          <w:shd w:val="clear" w:color="auto" w:fill="FFFFFF"/>
          <w:lang w:val="pt-BR"/>
        </w:rPr>
        <w:t>ỹ năng giao tiếp, quản lý thời gian và khả năng làm việc nhóm, xử lý công việc hiệu quả;</w:t>
      </w:r>
    </w:p>
    <w:p w14:paraId="572D5E65" w14:textId="77777777" w:rsidR="000A116E" w:rsidRPr="00D653A9" w:rsidRDefault="00D653A9" w:rsidP="005F3F3F">
      <w:pPr>
        <w:spacing w:line="312" w:lineRule="auto"/>
        <w:ind w:firstLineChars="100" w:firstLine="260"/>
        <w:jc w:val="both"/>
        <w:rPr>
          <w:rFonts w:eastAsia="Calibri"/>
          <w:color w:val="000000"/>
          <w:sz w:val="26"/>
          <w:szCs w:val="22"/>
          <w:lang w:val="pt-BR"/>
        </w:rPr>
      </w:pPr>
      <w:r w:rsidRPr="00D653A9">
        <w:rPr>
          <w:rFonts w:eastAsia="Calibri"/>
          <w:color w:val="000000"/>
          <w:sz w:val="26"/>
          <w:szCs w:val="22"/>
          <w:lang w:val="pt-BR"/>
        </w:rPr>
        <w:t>- Về năng lực tự chủ và trách nhiệm:</w:t>
      </w:r>
    </w:p>
    <w:p w14:paraId="028B2FB9"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w:t>
      </w:r>
      <w:r>
        <w:rPr>
          <w:rFonts w:eastAsia="Calibri"/>
          <w:color w:val="000000"/>
          <w:sz w:val="26"/>
          <w:szCs w:val="26"/>
          <w:lang w:val="vi-VN"/>
        </w:rPr>
        <w:t xml:space="preserve"> Có ý thức tích cực, chủ động trong quá trình học tập</w:t>
      </w:r>
      <w:r w:rsidRPr="00D653A9">
        <w:rPr>
          <w:rFonts w:eastAsia="Calibri"/>
          <w:color w:val="000000"/>
          <w:sz w:val="26"/>
          <w:szCs w:val="26"/>
          <w:lang w:val="pt-BR"/>
        </w:rPr>
        <w:t>;</w:t>
      </w:r>
    </w:p>
    <w:p w14:paraId="30B27651" w14:textId="77777777" w:rsidR="000A116E" w:rsidRPr="00D653A9" w:rsidRDefault="00D653A9" w:rsidP="005F3F3F">
      <w:pPr>
        <w:spacing w:line="312" w:lineRule="auto"/>
        <w:ind w:firstLineChars="100" w:firstLine="260"/>
        <w:jc w:val="both"/>
        <w:rPr>
          <w:rFonts w:eastAsia="Calibri"/>
          <w:color w:val="000000"/>
          <w:sz w:val="26"/>
          <w:szCs w:val="26"/>
          <w:lang w:val="pt-BR"/>
        </w:rPr>
      </w:pPr>
      <w:r w:rsidRPr="00D653A9">
        <w:rPr>
          <w:rFonts w:eastAsia="Calibri"/>
          <w:color w:val="000000"/>
          <w:sz w:val="26"/>
          <w:szCs w:val="26"/>
          <w:lang w:val="pt-BR"/>
        </w:rPr>
        <w:t xml:space="preserve">+ </w:t>
      </w:r>
      <w:r w:rsidRPr="00D653A9">
        <w:rPr>
          <w:rFonts w:eastAsia="SimSun"/>
          <w:color w:val="333333"/>
          <w:sz w:val="26"/>
          <w:szCs w:val="26"/>
          <w:shd w:val="clear" w:color="auto" w:fill="FFFFFF"/>
          <w:lang w:val="pt-BR"/>
        </w:rPr>
        <w:t> Có ý thức thực hiện các bài học trong điều kiện thực tế.</w:t>
      </w:r>
    </w:p>
    <w:p w14:paraId="4971DE6A" w14:textId="77777777" w:rsidR="000A116E" w:rsidRDefault="00D653A9" w:rsidP="005F3F3F">
      <w:pPr>
        <w:spacing w:line="312" w:lineRule="auto"/>
        <w:jc w:val="both"/>
        <w:rPr>
          <w:rFonts w:eastAsia="Calibri"/>
          <w:b/>
          <w:color w:val="000000"/>
          <w:sz w:val="26"/>
          <w:szCs w:val="26"/>
          <w:lang w:val="vi-VN"/>
        </w:rPr>
      </w:pPr>
      <w:r>
        <w:rPr>
          <w:rFonts w:eastAsia="Calibri"/>
          <w:b/>
          <w:color w:val="000000"/>
          <w:sz w:val="26"/>
          <w:szCs w:val="26"/>
          <w:lang w:val="vi-VN"/>
        </w:rPr>
        <w:t>III. Nội dung môn học</w:t>
      </w:r>
    </w:p>
    <w:p w14:paraId="306E62F3" w14:textId="77777777" w:rsidR="000A116E" w:rsidRPr="00D653A9" w:rsidRDefault="00D653A9" w:rsidP="005F3F3F">
      <w:pPr>
        <w:tabs>
          <w:tab w:val="left" w:pos="360"/>
        </w:tabs>
        <w:spacing w:line="312" w:lineRule="auto"/>
        <w:rPr>
          <w:rFonts w:eastAsia="Calibri"/>
          <w:b/>
          <w:bCs/>
          <w:color w:val="000000"/>
          <w:sz w:val="26"/>
          <w:szCs w:val="22"/>
          <w:lang w:val="pt-BR"/>
        </w:rPr>
      </w:pPr>
      <w:r w:rsidRPr="00D653A9">
        <w:rPr>
          <w:rFonts w:eastAsia="Calibri"/>
          <w:color w:val="000000"/>
          <w:sz w:val="26"/>
          <w:szCs w:val="22"/>
          <w:lang w:val="pt-BR"/>
        </w:rPr>
        <w:t>1. 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30"/>
        <w:gridCol w:w="840"/>
        <w:gridCol w:w="1008"/>
        <w:gridCol w:w="1836"/>
        <w:gridCol w:w="906"/>
      </w:tblGrid>
      <w:tr w:rsidR="000A116E" w14:paraId="7365F42B" w14:textId="77777777">
        <w:tc>
          <w:tcPr>
            <w:tcW w:w="708" w:type="dxa"/>
            <w:vMerge w:val="restart"/>
            <w:tcBorders>
              <w:top w:val="single" w:sz="4" w:space="0" w:color="auto"/>
              <w:left w:val="single" w:sz="4" w:space="0" w:color="auto"/>
              <w:bottom w:val="single" w:sz="4" w:space="0" w:color="auto"/>
              <w:right w:val="single" w:sz="4" w:space="0" w:color="auto"/>
            </w:tcBorders>
            <w:vAlign w:val="center"/>
          </w:tcPr>
          <w:p w14:paraId="15D6C0F9" w14:textId="77777777" w:rsidR="000A116E" w:rsidRDefault="00D653A9" w:rsidP="005F3F3F">
            <w:pPr>
              <w:spacing w:line="312" w:lineRule="auto"/>
              <w:rPr>
                <w:b/>
                <w:color w:val="000000"/>
                <w:sz w:val="26"/>
                <w:szCs w:val="26"/>
              </w:rPr>
            </w:pPr>
            <w:r>
              <w:rPr>
                <w:b/>
                <w:color w:val="000000"/>
                <w:sz w:val="26"/>
                <w:szCs w:val="26"/>
              </w:rPr>
              <w:t>Số TT</w:t>
            </w:r>
          </w:p>
          <w:p w14:paraId="6AB5C8E0" w14:textId="77777777" w:rsidR="000A116E" w:rsidRDefault="000A116E" w:rsidP="005F3F3F">
            <w:pPr>
              <w:spacing w:line="312" w:lineRule="auto"/>
              <w:rPr>
                <w:rFonts w:eastAsia="Calibri"/>
                <w:b/>
                <w:bCs/>
                <w:color w:val="000000"/>
                <w:sz w:val="26"/>
                <w:szCs w:val="22"/>
              </w:rPr>
            </w:pPr>
          </w:p>
        </w:tc>
        <w:tc>
          <w:tcPr>
            <w:tcW w:w="4530" w:type="dxa"/>
            <w:vMerge w:val="restart"/>
            <w:tcBorders>
              <w:top w:val="single" w:sz="4" w:space="0" w:color="auto"/>
              <w:left w:val="nil"/>
              <w:bottom w:val="single" w:sz="4" w:space="0" w:color="auto"/>
              <w:right w:val="single" w:sz="4" w:space="0" w:color="auto"/>
            </w:tcBorders>
            <w:vAlign w:val="center"/>
          </w:tcPr>
          <w:p w14:paraId="5AE830F6" w14:textId="77777777" w:rsidR="000A116E" w:rsidRDefault="00D653A9" w:rsidP="005F3F3F">
            <w:pPr>
              <w:spacing w:line="312" w:lineRule="auto"/>
              <w:jc w:val="center"/>
              <w:rPr>
                <w:b/>
                <w:color w:val="000000"/>
                <w:sz w:val="26"/>
                <w:szCs w:val="26"/>
              </w:rPr>
            </w:pPr>
            <w:r>
              <w:rPr>
                <w:b/>
                <w:color w:val="000000"/>
                <w:sz w:val="26"/>
                <w:szCs w:val="26"/>
              </w:rPr>
              <w:t>Tên chương, mục</w:t>
            </w:r>
          </w:p>
          <w:p w14:paraId="18AB2350" w14:textId="77777777" w:rsidR="000A116E" w:rsidRDefault="000A116E" w:rsidP="005F3F3F">
            <w:pPr>
              <w:spacing w:line="312" w:lineRule="auto"/>
              <w:rPr>
                <w:rFonts w:eastAsia="Calibri"/>
                <w:b/>
                <w:bCs/>
                <w:color w:val="000000"/>
                <w:sz w:val="26"/>
                <w:szCs w:val="22"/>
              </w:rPr>
            </w:pPr>
          </w:p>
        </w:tc>
        <w:tc>
          <w:tcPr>
            <w:tcW w:w="4590" w:type="dxa"/>
            <w:gridSpan w:val="4"/>
            <w:tcBorders>
              <w:top w:val="single" w:sz="4" w:space="0" w:color="auto"/>
              <w:left w:val="nil"/>
              <w:bottom w:val="single" w:sz="4" w:space="0" w:color="auto"/>
              <w:right w:val="single" w:sz="4" w:space="0" w:color="auto"/>
            </w:tcBorders>
            <w:vAlign w:val="center"/>
          </w:tcPr>
          <w:p w14:paraId="787674A6" w14:textId="77777777" w:rsidR="000A116E" w:rsidRDefault="00D653A9" w:rsidP="005F3F3F">
            <w:pPr>
              <w:spacing w:line="312" w:lineRule="auto"/>
              <w:jc w:val="center"/>
              <w:rPr>
                <w:b/>
                <w:color w:val="000000"/>
                <w:sz w:val="26"/>
                <w:szCs w:val="26"/>
              </w:rPr>
            </w:pPr>
            <w:r>
              <w:rPr>
                <w:b/>
                <w:color w:val="000000"/>
                <w:sz w:val="26"/>
                <w:szCs w:val="26"/>
              </w:rPr>
              <w:t>Thời gian (giờ)</w:t>
            </w:r>
          </w:p>
        </w:tc>
      </w:tr>
      <w:tr w:rsidR="000A116E" w14:paraId="6B3C0755" w14:textId="77777777">
        <w:tc>
          <w:tcPr>
            <w:tcW w:w="708" w:type="dxa"/>
            <w:vMerge/>
            <w:tcBorders>
              <w:top w:val="single" w:sz="4" w:space="0" w:color="auto"/>
              <w:left w:val="single" w:sz="4" w:space="0" w:color="auto"/>
              <w:bottom w:val="single" w:sz="4" w:space="0" w:color="auto"/>
              <w:right w:val="single" w:sz="4" w:space="0" w:color="auto"/>
            </w:tcBorders>
            <w:vAlign w:val="center"/>
          </w:tcPr>
          <w:p w14:paraId="29551D2B" w14:textId="77777777" w:rsidR="000A116E" w:rsidRDefault="000A116E" w:rsidP="005F3F3F">
            <w:pPr>
              <w:spacing w:line="312" w:lineRule="auto"/>
              <w:rPr>
                <w:rFonts w:eastAsia="Calibri"/>
                <w:b/>
                <w:bCs/>
                <w:color w:val="000000"/>
                <w:sz w:val="26"/>
                <w:szCs w:val="22"/>
              </w:rPr>
            </w:pPr>
          </w:p>
        </w:tc>
        <w:tc>
          <w:tcPr>
            <w:tcW w:w="4530" w:type="dxa"/>
            <w:vMerge/>
            <w:tcBorders>
              <w:top w:val="single" w:sz="4" w:space="0" w:color="auto"/>
              <w:left w:val="nil"/>
              <w:bottom w:val="single" w:sz="4" w:space="0" w:color="auto"/>
              <w:right w:val="single" w:sz="4" w:space="0" w:color="auto"/>
            </w:tcBorders>
            <w:vAlign w:val="center"/>
          </w:tcPr>
          <w:p w14:paraId="414CC4BA" w14:textId="77777777" w:rsidR="000A116E" w:rsidRDefault="000A116E" w:rsidP="005F3F3F">
            <w:pPr>
              <w:spacing w:line="312" w:lineRule="auto"/>
              <w:rPr>
                <w:rFonts w:eastAsia="Calibri"/>
                <w:b/>
                <w:bCs/>
                <w:color w:val="000000"/>
                <w:sz w:val="26"/>
                <w:szCs w:val="22"/>
              </w:rPr>
            </w:pPr>
          </w:p>
        </w:tc>
        <w:tc>
          <w:tcPr>
            <w:tcW w:w="840" w:type="dxa"/>
            <w:tcBorders>
              <w:top w:val="single" w:sz="4" w:space="0" w:color="auto"/>
              <w:left w:val="nil"/>
              <w:bottom w:val="single" w:sz="4" w:space="0" w:color="auto"/>
              <w:right w:val="single" w:sz="4" w:space="0" w:color="auto"/>
            </w:tcBorders>
            <w:vAlign w:val="center"/>
          </w:tcPr>
          <w:p w14:paraId="3923DFB3" w14:textId="77777777" w:rsidR="000A116E" w:rsidRDefault="00D653A9" w:rsidP="005F3F3F">
            <w:pPr>
              <w:spacing w:line="312" w:lineRule="auto"/>
              <w:rPr>
                <w:b/>
                <w:color w:val="000000"/>
                <w:sz w:val="26"/>
                <w:szCs w:val="26"/>
              </w:rPr>
            </w:pPr>
            <w:r>
              <w:rPr>
                <w:b/>
                <w:color w:val="000000"/>
                <w:sz w:val="26"/>
                <w:szCs w:val="26"/>
              </w:rPr>
              <w:t>Tổng</w:t>
            </w:r>
          </w:p>
          <w:p w14:paraId="30499E7C" w14:textId="77777777" w:rsidR="000A116E" w:rsidRDefault="00D653A9" w:rsidP="005F3F3F">
            <w:pPr>
              <w:spacing w:line="312" w:lineRule="auto"/>
              <w:jc w:val="center"/>
              <w:rPr>
                <w:rFonts w:eastAsia="Calibri"/>
                <w:b/>
                <w:color w:val="000000"/>
                <w:sz w:val="26"/>
                <w:szCs w:val="26"/>
              </w:rPr>
            </w:pPr>
            <w:r>
              <w:rPr>
                <w:b/>
                <w:color w:val="000000"/>
                <w:sz w:val="26"/>
                <w:szCs w:val="26"/>
              </w:rPr>
              <w:t>số</w:t>
            </w:r>
          </w:p>
        </w:tc>
        <w:tc>
          <w:tcPr>
            <w:tcW w:w="1008" w:type="dxa"/>
            <w:tcBorders>
              <w:top w:val="single" w:sz="4" w:space="0" w:color="auto"/>
              <w:left w:val="nil"/>
              <w:bottom w:val="single" w:sz="4" w:space="0" w:color="auto"/>
              <w:right w:val="single" w:sz="4" w:space="0" w:color="auto"/>
            </w:tcBorders>
            <w:vAlign w:val="center"/>
          </w:tcPr>
          <w:p w14:paraId="1351C754" w14:textId="77777777" w:rsidR="000A116E" w:rsidRDefault="00D653A9" w:rsidP="005F3F3F">
            <w:pPr>
              <w:spacing w:line="312" w:lineRule="auto"/>
              <w:rPr>
                <w:b/>
                <w:color w:val="000000"/>
                <w:sz w:val="26"/>
                <w:szCs w:val="26"/>
              </w:rPr>
            </w:pPr>
            <w:r>
              <w:rPr>
                <w:b/>
                <w:color w:val="000000"/>
                <w:sz w:val="26"/>
                <w:szCs w:val="26"/>
              </w:rPr>
              <w:t>Lý thuyết</w:t>
            </w:r>
          </w:p>
        </w:tc>
        <w:tc>
          <w:tcPr>
            <w:tcW w:w="1836" w:type="dxa"/>
            <w:tcBorders>
              <w:top w:val="single" w:sz="4" w:space="0" w:color="auto"/>
              <w:left w:val="nil"/>
              <w:bottom w:val="single" w:sz="4" w:space="0" w:color="auto"/>
              <w:right w:val="single" w:sz="4" w:space="0" w:color="auto"/>
            </w:tcBorders>
            <w:vAlign w:val="center"/>
          </w:tcPr>
          <w:p w14:paraId="4358918B" w14:textId="77777777" w:rsidR="000A116E" w:rsidRDefault="00D653A9" w:rsidP="005F3F3F">
            <w:pPr>
              <w:spacing w:line="312" w:lineRule="auto"/>
              <w:rPr>
                <w:b/>
                <w:color w:val="000000"/>
                <w:sz w:val="26"/>
                <w:szCs w:val="26"/>
              </w:rPr>
            </w:pPr>
            <w:r>
              <w:rPr>
                <w:rFonts w:eastAsia="Calibri"/>
                <w:b/>
                <w:sz w:val="26"/>
                <w:szCs w:val="22"/>
              </w:rPr>
              <w:t>Thực</w:t>
            </w:r>
            <w:r>
              <w:rPr>
                <w:rFonts w:eastAsia="Calibri"/>
                <w:b/>
                <w:spacing w:val="-17"/>
                <w:sz w:val="26"/>
                <w:szCs w:val="22"/>
              </w:rPr>
              <w:t xml:space="preserve"> </w:t>
            </w:r>
            <w:r>
              <w:rPr>
                <w:rFonts w:eastAsia="Calibri"/>
                <w:b/>
                <w:sz w:val="26"/>
                <w:szCs w:val="22"/>
              </w:rPr>
              <w:t>hành,</w:t>
            </w:r>
            <w:r>
              <w:rPr>
                <w:rFonts w:eastAsia="Calibri"/>
                <w:b/>
                <w:spacing w:val="-16"/>
                <w:sz w:val="26"/>
                <w:szCs w:val="22"/>
              </w:rPr>
              <w:t xml:space="preserve"> </w:t>
            </w:r>
            <w:r>
              <w:rPr>
                <w:rFonts w:eastAsia="Calibri"/>
                <w:b/>
                <w:sz w:val="26"/>
                <w:szCs w:val="22"/>
              </w:rPr>
              <w:t>thí nghiệm, thảo luận, bài tập</w:t>
            </w:r>
          </w:p>
        </w:tc>
        <w:tc>
          <w:tcPr>
            <w:tcW w:w="906" w:type="dxa"/>
            <w:tcBorders>
              <w:top w:val="single" w:sz="4" w:space="0" w:color="auto"/>
              <w:left w:val="nil"/>
              <w:bottom w:val="single" w:sz="4" w:space="0" w:color="auto"/>
              <w:right w:val="single" w:sz="4" w:space="0" w:color="auto"/>
            </w:tcBorders>
            <w:vAlign w:val="center"/>
          </w:tcPr>
          <w:p w14:paraId="37D46BE5" w14:textId="77777777" w:rsidR="000A116E" w:rsidRDefault="00D653A9" w:rsidP="005F3F3F">
            <w:pPr>
              <w:spacing w:line="312" w:lineRule="auto"/>
              <w:rPr>
                <w:b/>
                <w:color w:val="000000"/>
                <w:sz w:val="26"/>
                <w:szCs w:val="26"/>
              </w:rPr>
            </w:pPr>
            <w:r>
              <w:rPr>
                <w:rFonts w:eastAsia="Calibri"/>
                <w:b/>
                <w:spacing w:val="-4"/>
                <w:sz w:val="26"/>
                <w:szCs w:val="22"/>
              </w:rPr>
              <w:t xml:space="preserve">Thi/ </w:t>
            </w:r>
            <w:r>
              <w:rPr>
                <w:rFonts w:eastAsia="Calibri"/>
                <w:b/>
                <w:sz w:val="26"/>
                <w:szCs w:val="22"/>
              </w:rPr>
              <w:t>Kiểm</w:t>
            </w:r>
            <w:r>
              <w:rPr>
                <w:rFonts w:eastAsia="Calibri"/>
                <w:b/>
                <w:spacing w:val="-17"/>
                <w:sz w:val="26"/>
                <w:szCs w:val="22"/>
              </w:rPr>
              <w:t xml:space="preserve"> </w:t>
            </w:r>
            <w:r>
              <w:rPr>
                <w:rFonts w:eastAsia="Calibri"/>
                <w:b/>
                <w:sz w:val="26"/>
                <w:szCs w:val="22"/>
              </w:rPr>
              <w:t>tra</w:t>
            </w:r>
          </w:p>
        </w:tc>
      </w:tr>
      <w:tr w:rsidR="000A116E" w14:paraId="057AD438" w14:textId="77777777">
        <w:tc>
          <w:tcPr>
            <w:tcW w:w="708" w:type="dxa"/>
            <w:tcBorders>
              <w:top w:val="single" w:sz="4" w:space="0" w:color="auto"/>
              <w:left w:val="single" w:sz="4" w:space="0" w:color="auto"/>
              <w:bottom w:val="single" w:sz="4" w:space="0" w:color="auto"/>
              <w:right w:val="single" w:sz="4" w:space="0" w:color="auto"/>
            </w:tcBorders>
          </w:tcPr>
          <w:p w14:paraId="78F22B3B"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1</w:t>
            </w:r>
          </w:p>
        </w:tc>
        <w:tc>
          <w:tcPr>
            <w:tcW w:w="4530" w:type="dxa"/>
            <w:tcBorders>
              <w:top w:val="single" w:sz="4" w:space="0" w:color="auto"/>
              <w:left w:val="nil"/>
              <w:bottom w:val="single" w:sz="4" w:space="0" w:color="auto"/>
              <w:right w:val="single" w:sz="4" w:space="0" w:color="auto"/>
            </w:tcBorders>
            <w:vAlign w:val="center"/>
          </w:tcPr>
          <w:p w14:paraId="7D71713D" w14:textId="77777777" w:rsidR="000A116E" w:rsidRDefault="00D653A9" w:rsidP="005F3F3F">
            <w:pPr>
              <w:spacing w:line="312" w:lineRule="auto"/>
              <w:jc w:val="both"/>
              <w:rPr>
                <w:rFonts w:eastAsia="Calibri"/>
                <w:color w:val="000000"/>
                <w:sz w:val="26"/>
                <w:szCs w:val="22"/>
              </w:rPr>
            </w:pPr>
            <w:r>
              <w:rPr>
                <w:rFonts w:eastAsia="Calibri"/>
                <w:color w:val="000000"/>
                <w:sz w:val="26"/>
                <w:szCs w:val="22"/>
              </w:rPr>
              <w:t>Chương 1: Tìm hiểu về doanh nghiệp</w:t>
            </w:r>
          </w:p>
        </w:tc>
        <w:tc>
          <w:tcPr>
            <w:tcW w:w="840" w:type="dxa"/>
            <w:tcBorders>
              <w:top w:val="single" w:sz="4" w:space="0" w:color="auto"/>
              <w:left w:val="nil"/>
              <w:bottom w:val="single" w:sz="4" w:space="0" w:color="auto"/>
              <w:right w:val="single" w:sz="4" w:space="0" w:color="auto"/>
            </w:tcBorders>
          </w:tcPr>
          <w:p w14:paraId="04122647"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35</w:t>
            </w:r>
          </w:p>
        </w:tc>
        <w:tc>
          <w:tcPr>
            <w:tcW w:w="1008" w:type="dxa"/>
            <w:tcBorders>
              <w:top w:val="single" w:sz="4" w:space="0" w:color="auto"/>
              <w:left w:val="nil"/>
              <w:bottom w:val="single" w:sz="4" w:space="0" w:color="auto"/>
              <w:right w:val="single" w:sz="4" w:space="0" w:color="auto"/>
            </w:tcBorders>
          </w:tcPr>
          <w:p w14:paraId="475321AC"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5B3F9FF2"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35</w:t>
            </w:r>
          </w:p>
        </w:tc>
        <w:tc>
          <w:tcPr>
            <w:tcW w:w="906" w:type="dxa"/>
            <w:tcBorders>
              <w:top w:val="single" w:sz="4" w:space="0" w:color="auto"/>
              <w:left w:val="nil"/>
              <w:bottom w:val="single" w:sz="4" w:space="0" w:color="auto"/>
              <w:right w:val="single" w:sz="4" w:space="0" w:color="auto"/>
            </w:tcBorders>
          </w:tcPr>
          <w:p w14:paraId="32E7E64D" w14:textId="77777777" w:rsidR="000A116E" w:rsidRDefault="000A116E" w:rsidP="005F3F3F">
            <w:pPr>
              <w:spacing w:line="312" w:lineRule="auto"/>
              <w:jc w:val="center"/>
              <w:rPr>
                <w:rFonts w:eastAsia="Calibri"/>
                <w:color w:val="000000"/>
                <w:sz w:val="26"/>
                <w:szCs w:val="22"/>
              </w:rPr>
            </w:pPr>
          </w:p>
        </w:tc>
      </w:tr>
      <w:tr w:rsidR="000A116E" w14:paraId="247842B7" w14:textId="77777777">
        <w:tc>
          <w:tcPr>
            <w:tcW w:w="708" w:type="dxa"/>
            <w:tcBorders>
              <w:top w:val="single" w:sz="4" w:space="0" w:color="auto"/>
              <w:left w:val="single" w:sz="4" w:space="0" w:color="auto"/>
              <w:bottom w:val="single" w:sz="4" w:space="0" w:color="auto"/>
              <w:right w:val="single" w:sz="4" w:space="0" w:color="auto"/>
            </w:tcBorders>
          </w:tcPr>
          <w:p w14:paraId="542C1D51"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w:t>
            </w:r>
          </w:p>
        </w:tc>
        <w:tc>
          <w:tcPr>
            <w:tcW w:w="4530" w:type="dxa"/>
            <w:tcBorders>
              <w:top w:val="single" w:sz="4" w:space="0" w:color="auto"/>
              <w:left w:val="nil"/>
              <w:bottom w:val="single" w:sz="4" w:space="0" w:color="auto"/>
              <w:right w:val="single" w:sz="4" w:space="0" w:color="auto"/>
            </w:tcBorders>
            <w:vAlign w:val="center"/>
          </w:tcPr>
          <w:p w14:paraId="3B6D9660" w14:textId="77777777" w:rsidR="000A116E" w:rsidRDefault="00D653A9" w:rsidP="005F3F3F">
            <w:pPr>
              <w:spacing w:line="312" w:lineRule="auto"/>
              <w:jc w:val="both"/>
              <w:rPr>
                <w:rFonts w:eastAsia="Calibri"/>
                <w:color w:val="000000"/>
                <w:sz w:val="26"/>
                <w:szCs w:val="22"/>
              </w:rPr>
            </w:pPr>
            <w:r>
              <w:rPr>
                <w:rFonts w:eastAsia="Calibri"/>
                <w:color w:val="000000"/>
                <w:sz w:val="26"/>
                <w:szCs w:val="22"/>
              </w:rPr>
              <w:t>Chương 2: Trải nghiệm thực hiện công việc tại bộ phận tài chính trong doanh nghiệp</w:t>
            </w:r>
          </w:p>
        </w:tc>
        <w:tc>
          <w:tcPr>
            <w:tcW w:w="840" w:type="dxa"/>
            <w:tcBorders>
              <w:top w:val="single" w:sz="4" w:space="0" w:color="auto"/>
              <w:left w:val="nil"/>
              <w:bottom w:val="single" w:sz="4" w:space="0" w:color="auto"/>
              <w:right w:val="single" w:sz="4" w:space="0" w:color="auto"/>
            </w:tcBorders>
          </w:tcPr>
          <w:p w14:paraId="762EB491"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180</w:t>
            </w:r>
          </w:p>
        </w:tc>
        <w:tc>
          <w:tcPr>
            <w:tcW w:w="1008" w:type="dxa"/>
            <w:tcBorders>
              <w:top w:val="single" w:sz="4" w:space="0" w:color="auto"/>
              <w:left w:val="nil"/>
              <w:bottom w:val="single" w:sz="4" w:space="0" w:color="auto"/>
              <w:right w:val="single" w:sz="4" w:space="0" w:color="auto"/>
            </w:tcBorders>
          </w:tcPr>
          <w:p w14:paraId="78D21AC1"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2F595686"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176</w:t>
            </w:r>
          </w:p>
        </w:tc>
        <w:tc>
          <w:tcPr>
            <w:tcW w:w="906" w:type="dxa"/>
            <w:tcBorders>
              <w:top w:val="single" w:sz="4" w:space="0" w:color="auto"/>
              <w:left w:val="nil"/>
              <w:bottom w:val="single" w:sz="4" w:space="0" w:color="auto"/>
              <w:right w:val="single" w:sz="4" w:space="0" w:color="auto"/>
            </w:tcBorders>
          </w:tcPr>
          <w:p w14:paraId="115928A0"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4</w:t>
            </w:r>
          </w:p>
        </w:tc>
      </w:tr>
      <w:tr w:rsidR="000A116E" w14:paraId="370E4E95" w14:textId="77777777">
        <w:tc>
          <w:tcPr>
            <w:tcW w:w="708" w:type="dxa"/>
            <w:tcBorders>
              <w:top w:val="single" w:sz="4" w:space="0" w:color="auto"/>
              <w:left w:val="single" w:sz="4" w:space="0" w:color="auto"/>
              <w:bottom w:val="single" w:sz="4" w:space="0" w:color="auto"/>
              <w:right w:val="single" w:sz="4" w:space="0" w:color="auto"/>
            </w:tcBorders>
          </w:tcPr>
          <w:p w14:paraId="34A42FFC"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lastRenderedPageBreak/>
              <w:t>3</w:t>
            </w:r>
          </w:p>
        </w:tc>
        <w:tc>
          <w:tcPr>
            <w:tcW w:w="4530" w:type="dxa"/>
            <w:tcBorders>
              <w:top w:val="single" w:sz="4" w:space="0" w:color="auto"/>
              <w:left w:val="nil"/>
              <w:bottom w:val="single" w:sz="4" w:space="0" w:color="auto"/>
              <w:right w:val="single" w:sz="4" w:space="0" w:color="auto"/>
            </w:tcBorders>
            <w:vAlign w:val="center"/>
          </w:tcPr>
          <w:p w14:paraId="19D1B7A8" w14:textId="77777777" w:rsidR="000A116E" w:rsidRDefault="00D653A9" w:rsidP="005F3F3F">
            <w:pPr>
              <w:spacing w:line="312" w:lineRule="auto"/>
              <w:jc w:val="both"/>
              <w:rPr>
                <w:rFonts w:eastAsia="Calibri"/>
                <w:color w:val="000000"/>
                <w:sz w:val="26"/>
                <w:szCs w:val="22"/>
              </w:rPr>
            </w:pPr>
            <w:r>
              <w:rPr>
                <w:rFonts w:eastAsia="Calibri"/>
                <w:color w:val="000000"/>
                <w:sz w:val="26"/>
                <w:szCs w:val="22"/>
              </w:rPr>
              <w:t>Chương 3: Viết nhật kí trải nghiệm doanh nghiệp</w:t>
            </w:r>
          </w:p>
        </w:tc>
        <w:tc>
          <w:tcPr>
            <w:tcW w:w="840" w:type="dxa"/>
            <w:tcBorders>
              <w:top w:val="single" w:sz="4" w:space="0" w:color="auto"/>
              <w:left w:val="nil"/>
              <w:bottom w:val="single" w:sz="4" w:space="0" w:color="auto"/>
              <w:right w:val="single" w:sz="4" w:space="0" w:color="auto"/>
            </w:tcBorders>
          </w:tcPr>
          <w:p w14:paraId="1D7F6B18"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25</w:t>
            </w:r>
          </w:p>
        </w:tc>
        <w:tc>
          <w:tcPr>
            <w:tcW w:w="1008" w:type="dxa"/>
            <w:tcBorders>
              <w:top w:val="single" w:sz="4" w:space="0" w:color="auto"/>
              <w:left w:val="nil"/>
              <w:bottom w:val="single" w:sz="4" w:space="0" w:color="auto"/>
              <w:right w:val="single" w:sz="4" w:space="0" w:color="auto"/>
            </w:tcBorders>
          </w:tcPr>
          <w:p w14:paraId="3C3C4100" w14:textId="77777777" w:rsidR="000A116E" w:rsidRDefault="000A116E" w:rsidP="005F3F3F">
            <w:pPr>
              <w:spacing w:line="312" w:lineRule="auto"/>
              <w:jc w:val="center"/>
              <w:rPr>
                <w:rFonts w:eastAsia="Calibri"/>
                <w:color w:val="000000"/>
                <w:sz w:val="26"/>
                <w:szCs w:val="22"/>
              </w:rPr>
            </w:pPr>
          </w:p>
        </w:tc>
        <w:tc>
          <w:tcPr>
            <w:tcW w:w="1836" w:type="dxa"/>
            <w:tcBorders>
              <w:top w:val="single" w:sz="4" w:space="0" w:color="auto"/>
              <w:left w:val="nil"/>
              <w:bottom w:val="single" w:sz="4" w:space="0" w:color="auto"/>
              <w:right w:val="single" w:sz="4" w:space="0" w:color="auto"/>
            </w:tcBorders>
          </w:tcPr>
          <w:p w14:paraId="6E966933" w14:textId="77777777" w:rsidR="000A116E" w:rsidRDefault="00D653A9" w:rsidP="005F3F3F">
            <w:pPr>
              <w:spacing w:line="312" w:lineRule="auto"/>
              <w:jc w:val="center"/>
              <w:rPr>
                <w:rFonts w:eastAsia="Calibri"/>
                <w:color w:val="000000"/>
                <w:sz w:val="26"/>
                <w:szCs w:val="22"/>
              </w:rPr>
            </w:pPr>
            <w:r>
              <w:rPr>
                <w:rFonts w:eastAsia="Calibri"/>
                <w:color w:val="000000"/>
                <w:sz w:val="26"/>
                <w:szCs w:val="22"/>
              </w:rPr>
              <w:t>25</w:t>
            </w:r>
          </w:p>
        </w:tc>
        <w:tc>
          <w:tcPr>
            <w:tcW w:w="906" w:type="dxa"/>
            <w:tcBorders>
              <w:top w:val="single" w:sz="4" w:space="0" w:color="auto"/>
              <w:left w:val="nil"/>
              <w:bottom w:val="single" w:sz="4" w:space="0" w:color="auto"/>
              <w:right w:val="single" w:sz="4" w:space="0" w:color="auto"/>
            </w:tcBorders>
          </w:tcPr>
          <w:p w14:paraId="1B4EBF51" w14:textId="77777777" w:rsidR="000A116E" w:rsidRDefault="000A116E" w:rsidP="005F3F3F">
            <w:pPr>
              <w:spacing w:line="312" w:lineRule="auto"/>
              <w:jc w:val="center"/>
              <w:rPr>
                <w:rFonts w:eastAsia="Calibri"/>
                <w:color w:val="000000"/>
                <w:sz w:val="26"/>
                <w:szCs w:val="22"/>
              </w:rPr>
            </w:pPr>
          </w:p>
        </w:tc>
      </w:tr>
      <w:tr w:rsidR="000A116E" w14:paraId="215FA522" w14:textId="77777777">
        <w:tc>
          <w:tcPr>
            <w:tcW w:w="708" w:type="dxa"/>
            <w:tcBorders>
              <w:top w:val="single" w:sz="4" w:space="0" w:color="auto"/>
              <w:left w:val="single" w:sz="4" w:space="0" w:color="auto"/>
              <w:bottom w:val="single" w:sz="4" w:space="0" w:color="auto"/>
              <w:right w:val="single" w:sz="4" w:space="0" w:color="auto"/>
            </w:tcBorders>
            <w:vAlign w:val="center"/>
          </w:tcPr>
          <w:p w14:paraId="3AE980E6" w14:textId="77777777" w:rsidR="000A116E" w:rsidRDefault="000A116E" w:rsidP="005F3F3F">
            <w:pPr>
              <w:spacing w:line="312" w:lineRule="auto"/>
              <w:jc w:val="center"/>
              <w:rPr>
                <w:rFonts w:eastAsia="Calibri"/>
                <w:b/>
                <w:bCs/>
                <w:color w:val="000000"/>
                <w:sz w:val="26"/>
                <w:szCs w:val="22"/>
              </w:rPr>
            </w:pPr>
          </w:p>
        </w:tc>
        <w:tc>
          <w:tcPr>
            <w:tcW w:w="4530" w:type="dxa"/>
            <w:tcBorders>
              <w:top w:val="single" w:sz="4" w:space="0" w:color="auto"/>
              <w:left w:val="nil"/>
              <w:bottom w:val="single" w:sz="4" w:space="0" w:color="auto"/>
              <w:right w:val="single" w:sz="4" w:space="0" w:color="auto"/>
            </w:tcBorders>
            <w:vAlign w:val="center"/>
          </w:tcPr>
          <w:p w14:paraId="2B02B812"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Cộng</w:t>
            </w:r>
          </w:p>
        </w:tc>
        <w:tc>
          <w:tcPr>
            <w:tcW w:w="840" w:type="dxa"/>
            <w:tcBorders>
              <w:top w:val="single" w:sz="4" w:space="0" w:color="auto"/>
              <w:left w:val="nil"/>
              <w:bottom w:val="single" w:sz="4" w:space="0" w:color="auto"/>
              <w:right w:val="single" w:sz="4" w:space="0" w:color="auto"/>
            </w:tcBorders>
            <w:vAlign w:val="center"/>
          </w:tcPr>
          <w:p w14:paraId="225C4D14"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240</w:t>
            </w:r>
          </w:p>
        </w:tc>
        <w:tc>
          <w:tcPr>
            <w:tcW w:w="1008" w:type="dxa"/>
            <w:tcBorders>
              <w:top w:val="single" w:sz="4" w:space="0" w:color="auto"/>
              <w:left w:val="nil"/>
              <w:bottom w:val="single" w:sz="4" w:space="0" w:color="auto"/>
              <w:right w:val="single" w:sz="4" w:space="0" w:color="auto"/>
            </w:tcBorders>
            <w:vAlign w:val="center"/>
          </w:tcPr>
          <w:p w14:paraId="4A05B721" w14:textId="77777777" w:rsidR="000A116E" w:rsidRDefault="000A116E" w:rsidP="005F3F3F">
            <w:pPr>
              <w:spacing w:line="312" w:lineRule="auto"/>
              <w:jc w:val="center"/>
              <w:rPr>
                <w:rFonts w:eastAsia="Calibri"/>
                <w:b/>
                <w:bCs/>
                <w:color w:val="000000"/>
                <w:sz w:val="26"/>
                <w:szCs w:val="22"/>
              </w:rPr>
            </w:pPr>
          </w:p>
        </w:tc>
        <w:tc>
          <w:tcPr>
            <w:tcW w:w="1836" w:type="dxa"/>
            <w:tcBorders>
              <w:top w:val="single" w:sz="4" w:space="0" w:color="auto"/>
              <w:left w:val="nil"/>
              <w:bottom w:val="single" w:sz="4" w:space="0" w:color="auto"/>
              <w:right w:val="single" w:sz="4" w:space="0" w:color="auto"/>
            </w:tcBorders>
            <w:vAlign w:val="center"/>
          </w:tcPr>
          <w:p w14:paraId="584F5609"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236</w:t>
            </w:r>
          </w:p>
        </w:tc>
        <w:tc>
          <w:tcPr>
            <w:tcW w:w="906" w:type="dxa"/>
            <w:tcBorders>
              <w:top w:val="single" w:sz="4" w:space="0" w:color="auto"/>
              <w:left w:val="nil"/>
              <w:bottom w:val="single" w:sz="4" w:space="0" w:color="auto"/>
              <w:right w:val="single" w:sz="4" w:space="0" w:color="auto"/>
            </w:tcBorders>
            <w:vAlign w:val="center"/>
          </w:tcPr>
          <w:p w14:paraId="76A48A6E" w14:textId="77777777" w:rsidR="000A116E" w:rsidRDefault="00D653A9" w:rsidP="005F3F3F">
            <w:pPr>
              <w:spacing w:line="312" w:lineRule="auto"/>
              <w:jc w:val="center"/>
              <w:rPr>
                <w:rFonts w:eastAsia="Calibri"/>
                <w:b/>
                <w:bCs/>
                <w:color w:val="000000"/>
                <w:sz w:val="26"/>
                <w:szCs w:val="22"/>
              </w:rPr>
            </w:pPr>
            <w:r>
              <w:rPr>
                <w:rFonts w:eastAsia="Calibri"/>
                <w:b/>
                <w:bCs/>
                <w:color w:val="000000"/>
                <w:sz w:val="26"/>
                <w:szCs w:val="22"/>
              </w:rPr>
              <w:t>4</w:t>
            </w:r>
          </w:p>
        </w:tc>
      </w:tr>
    </w:tbl>
    <w:p w14:paraId="6D4ED6E6" w14:textId="77777777" w:rsidR="000A116E" w:rsidRDefault="00D653A9" w:rsidP="0007734A">
      <w:pPr>
        <w:numPr>
          <w:ilvl w:val="0"/>
          <w:numId w:val="37"/>
        </w:numPr>
        <w:spacing w:line="312" w:lineRule="auto"/>
        <w:rPr>
          <w:rFonts w:eastAsia="Calibri"/>
          <w:color w:val="000000"/>
          <w:sz w:val="26"/>
          <w:szCs w:val="22"/>
        </w:rPr>
      </w:pPr>
      <w:r>
        <w:rPr>
          <w:rFonts w:eastAsia="Calibri"/>
          <w:color w:val="000000"/>
          <w:sz w:val="26"/>
          <w:szCs w:val="22"/>
        </w:rPr>
        <w:t xml:space="preserve">Nội dung chi tiết </w:t>
      </w:r>
    </w:p>
    <w:p w14:paraId="049735B0" w14:textId="77777777" w:rsidR="000A116E" w:rsidRDefault="00D653A9" w:rsidP="005F3F3F">
      <w:pPr>
        <w:spacing w:line="312" w:lineRule="auto"/>
        <w:rPr>
          <w:rFonts w:eastAsia="Calibri"/>
          <w:b/>
          <w:bCs/>
          <w:color w:val="000000"/>
          <w:sz w:val="26"/>
          <w:szCs w:val="22"/>
        </w:rPr>
      </w:pPr>
      <w:r>
        <w:rPr>
          <w:rFonts w:eastAsia="Calibri"/>
          <w:b/>
          <w:bCs/>
          <w:color w:val="000000"/>
          <w:sz w:val="26"/>
          <w:szCs w:val="22"/>
        </w:rPr>
        <w:t xml:space="preserve">Chương 1: Tìm hiểu về doanh nghiệp                                      </w:t>
      </w:r>
      <w:r>
        <w:rPr>
          <w:rFonts w:eastAsia="Calibri"/>
          <w:color w:val="000000"/>
          <w:sz w:val="26"/>
          <w:szCs w:val="22"/>
        </w:rPr>
        <w:t xml:space="preserve">  Thời gian: 35 giờ</w:t>
      </w:r>
    </w:p>
    <w:p w14:paraId="37F3456E"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1. Mục tiêu</w:t>
      </w:r>
    </w:p>
    <w:p w14:paraId="0ABB520C"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Hiểu đ</w:t>
      </w:r>
      <w:r>
        <w:rPr>
          <w:rFonts w:eastAsia="Calibri"/>
          <w:color w:val="000000"/>
          <w:sz w:val="26"/>
          <w:szCs w:val="22"/>
        </w:rPr>
        <w:softHyphen/>
        <w:t>ược hoạt động của doanh nghiệp, cơ cấu tổ chức doanh nghiệp/ bộ phận tài chính doanh nghiệp;</w:t>
      </w:r>
    </w:p>
    <w:p w14:paraId="4F475BF8"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Trình bày đ</w:t>
      </w:r>
      <w:r>
        <w:rPr>
          <w:rFonts w:eastAsia="Calibri"/>
          <w:color w:val="000000"/>
          <w:sz w:val="26"/>
          <w:szCs w:val="22"/>
        </w:rPr>
        <w:softHyphen/>
        <w:t>ược công việc của bộ phận tài chính trong doanh nghiệp</w:t>
      </w:r>
    </w:p>
    <w:p w14:paraId="7FA0091D"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Hiểu được về các số liệu trên các báo cáo tài chính.</w:t>
      </w:r>
    </w:p>
    <w:p w14:paraId="398A9D70"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 Nội dung</w:t>
      </w:r>
    </w:p>
    <w:p w14:paraId="15C6ADED"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 Tìm hiểu về doanh nghiệp.</w:t>
      </w:r>
    </w:p>
    <w:p w14:paraId="020B2795"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2.1.1. Lịch sử phát triển, ngành nghề kinh doanh của doanh nghiệp.</w:t>
      </w:r>
    </w:p>
    <w:p w14:paraId="00FA2160"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2.1.2. Sơ đồ tổ chức của phòng tài chính trong doanh nghiệp</w:t>
      </w:r>
    </w:p>
    <w:p w14:paraId="16DF13BB"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2.1.3. Phân tích các số liệu trên các báo cáo tài chính</w:t>
      </w:r>
    </w:p>
    <w:p w14:paraId="0704ABB9"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2.1.3.1. Bảng cân đối kế toán của công ty</w:t>
      </w:r>
    </w:p>
    <w:p w14:paraId="593C80CC"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2.1.3.2. Báo cáo kết quả hoạt động kinh doanh</w:t>
      </w:r>
    </w:p>
    <w:p w14:paraId="01260509"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2.1.3.3. Báo cáo lưu chuyển tiền tệ</w:t>
      </w:r>
    </w:p>
    <w:p w14:paraId="2A9BD7AD"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2.1.3.4. Thuyết minh báo cáo tài chính</w:t>
      </w:r>
    </w:p>
    <w:p w14:paraId="37ADE489"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Thực hành</w:t>
      </w:r>
    </w:p>
    <w:p w14:paraId="25253533" w14:textId="77777777" w:rsidR="000A116E" w:rsidRDefault="00D653A9" w:rsidP="005F3F3F">
      <w:pPr>
        <w:spacing w:line="312" w:lineRule="auto"/>
        <w:ind w:left="7178" w:hangingChars="2750" w:hanging="7178"/>
        <w:rPr>
          <w:rFonts w:eastAsia="Calibri"/>
          <w:b/>
          <w:bCs/>
          <w:color w:val="000000"/>
          <w:sz w:val="26"/>
          <w:szCs w:val="22"/>
        </w:rPr>
      </w:pPr>
      <w:r>
        <w:rPr>
          <w:rFonts w:eastAsia="Calibri"/>
          <w:b/>
          <w:bCs/>
          <w:color w:val="000000"/>
          <w:sz w:val="26"/>
          <w:szCs w:val="22"/>
        </w:rPr>
        <w:t xml:space="preserve">Chương 2: Trải nghiệm thực hiện công việc tại bộ phận tài chính của doanh nghiệp                                                                     </w:t>
      </w:r>
      <w:r>
        <w:rPr>
          <w:rFonts w:eastAsia="Calibri"/>
          <w:color w:val="000000"/>
          <w:sz w:val="26"/>
          <w:szCs w:val="22"/>
        </w:rPr>
        <w:t>Thời gian: 180 giờ</w:t>
      </w:r>
    </w:p>
    <w:p w14:paraId="1F76A405" w14:textId="77777777" w:rsidR="000A116E" w:rsidRDefault="00D653A9" w:rsidP="0007734A">
      <w:pPr>
        <w:numPr>
          <w:ilvl w:val="0"/>
          <w:numId w:val="38"/>
        </w:numPr>
        <w:spacing w:line="312" w:lineRule="auto"/>
        <w:ind w:firstLineChars="100" w:firstLine="260"/>
        <w:rPr>
          <w:rFonts w:eastAsia="Calibri"/>
          <w:color w:val="000000"/>
          <w:sz w:val="26"/>
          <w:szCs w:val="22"/>
        </w:rPr>
      </w:pPr>
      <w:r>
        <w:rPr>
          <w:rFonts w:eastAsia="Calibri"/>
          <w:color w:val="000000"/>
          <w:sz w:val="26"/>
          <w:szCs w:val="22"/>
        </w:rPr>
        <w:t>Mục tiêu</w:t>
      </w:r>
    </w:p>
    <w:p w14:paraId="257F1A07" w14:textId="77777777" w:rsidR="000A116E" w:rsidRDefault="00D653A9" w:rsidP="005F3F3F">
      <w:pPr>
        <w:spacing w:line="312" w:lineRule="auto"/>
        <w:ind w:firstLineChars="100" w:firstLine="260"/>
        <w:rPr>
          <w:rFonts w:eastAsia="Calibri"/>
          <w:color w:val="000000"/>
          <w:sz w:val="26"/>
          <w:szCs w:val="22"/>
        </w:rPr>
      </w:pPr>
      <w:r>
        <w:rPr>
          <w:rFonts w:eastAsia="Calibri"/>
          <w:color w:val="000000"/>
          <w:sz w:val="26"/>
          <w:szCs w:val="22"/>
        </w:rPr>
        <w:t>- Hiểu rõ các công việc của nhân viên trong  bộ phận tài chính doanh nghiệp;</w:t>
      </w:r>
    </w:p>
    <w:p w14:paraId="18163997"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Thực hiện được một số công việc đơn giản được hướng dẫn trong quá trình trải nghiệm.</w:t>
      </w:r>
    </w:p>
    <w:p w14:paraId="27AC0E6E" w14:textId="77777777" w:rsidR="000A116E" w:rsidRDefault="00D653A9" w:rsidP="005F3F3F">
      <w:pPr>
        <w:spacing w:line="312" w:lineRule="auto"/>
        <w:ind w:firstLineChars="100" w:firstLine="260"/>
        <w:jc w:val="both"/>
        <w:rPr>
          <w:rFonts w:eastAsia="Calibri"/>
          <w:color w:val="000000"/>
          <w:sz w:val="26"/>
          <w:szCs w:val="26"/>
        </w:rPr>
      </w:pPr>
      <w:r>
        <w:rPr>
          <w:rFonts w:eastAsia="Calibri"/>
          <w:color w:val="000000"/>
          <w:sz w:val="26"/>
          <w:szCs w:val="26"/>
        </w:rPr>
        <w:t>- Tổng hợp, phân tích, báo cáo</w:t>
      </w:r>
      <w:r>
        <w:rPr>
          <w:rFonts w:eastAsia="SimSun"/>
          <w:sz w:val="26"/>
          <w:szCs w:val="26"/>
          <w:shd w:val="clear" w:color="auto" w:fill="FFFFFF"/>
        </w:rPr>
        <w:t xml:space="preserve"> được các số liệu liên quan đến công việc tại bộ phận tài chính theo yêu cầu.</w:t>
      </w:r>
    </w:p>
    <w:p w14:paraId="0EB24AC3" w14:textId="77777777" w:rsidR="000A116E" w:rsidRDefault="00D653A9" w:rsidP="0007734A">
      <w:pPr>
        <w:numPr>
          <w:ilvl w:val="0"/>
          <w:numId w:val="38"/>
        </w:numPr>
        <w:spacing w:line="312" w:lineRule="auto"/>
        <w:ind w:firstLineChars="100" w:firstLine="260"/>
        <w:rPr>
          <w:rFonts w:eastAsia="Calibri"/>
          <w:color w:val="000000"/>
          <w:sz w:val="26"/>
          <w:szCs w:val="22"/>
        </w:rPr>
      </w:pPr>
      <w:r>
        <w:rPr>
          <w:rFonts w:eastAsia="Calibri"/>
          <w:color w:val="000000"/>
          <w:sz w:val="26"/>
          <w:szCs w:val="22"/>
        </w:rPr>
        <w:t>Nội dung</w:t>
      </w:r>
    </w:p>
    <w:p w14:paraId="68EAC22D" w14:textId="77777777" w:rsidR="000A116E" w:rsidRDefault="00D653A9" w:rsidP="0007734A">
      <w:pPr>
        <w:numPr>
          <w:ilvl w:val="1"/>
          <w:numId w:val="37"/>
        </w:numPr>
        <w:spacing w:line="312" w:lineRule="auto"/>
        <w:ind w:firstLineChars="100" w:firstLine="260"/>
        <w:rPr>
          <w:rFonts w:eastAsia="Calibri"/>
          <w:color w:val="000000"/>
          <w:sz w:val="26"/>
          <w:szCs w:val="26"/>
        </w:rPr>
      </w:pPr>
      <w:r>
        <w:rPr>
          <w:rFonts w:eastAsia="Calibri"/>
          <w:color w:val="000000"/>
          <w:sz w:val="26"/>
          <w:szCs w:val="22"/>
        </w:rPr>
        <w:t>Trải nghiệm thực hiện công việc liên quan tại bộ phận tài chính doanh nghiệp.</w:t>
      </w:r>
    </w:p>
    <w:p w14:paraId="1128200D" w14:textId="77777777" w:rsidR="000A116E" w:rsidRDefault="00D653A9" w:rsidP="0007734A">
      <w:pPr>
        <w:numPr>
          <w:ilvl w:val="2"/>
          <w:numId w:val="38"/>
        </w:numPr>
        <w:spacing w:line="312" w:lineRule="auto"/>
        <w:ind w:firstLineChars="97" w:firstLine="256"/>
        <w:rPr>
          <w:rFonts w:eastAsia="Calibri"/>
          <w:sz w:val="26"/>
          <w:szCs w:val="26"/>
        </w:rPr>
      </w:pPr>
      <w:r>
        <w:rPr>
          <w:rFonts w:eastAsia="SimplonNorm-light"/>
          <w:spacing w:val="4"/>
          <w:sz w:val="26"/>
          <w:szCs w:val="26"/>
          <w:shd w:val="clear" w:color="auto" w:fill="FFFFFF"/>
        </w:rPr>
        <w:t>Quản lý các số liệu tài chính: thu thập, phân tích và kiểm tra các số liệu tài chính</w:t>
      </w:r>
    </w:p>
    <w:p w14:paraId="4B62552F" w14:textId="77777777" w:rsidR="000A116E" w:rsidRDefault="00D653A9" w:rsidP="0007734A">
      <w:pPr>
        <w:numPr>
          <w:ilvl w:val="3"/>
          <w:numId w:val="37"/>
        </w:num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Doanh thu</w:t>
      </w:r>
    </w:p>
    <w:p w14:paraId="166ACA56" w14:textId="77777777" w:rsidR="000A116E" w:rsidRDefault="00D653A9" w:rsidP="0007734A">
      <w:pPr>
        <w:numPr>
          <w:ilvl w:val="3"/>
          <w:numId w:val="37"/>
        </w:num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Chi phí</w:t>
      </w:r>
    </w:p>
    <w:p w14:paraId="19E10C0D" w14:textId="77777777" w:rsidR="000A116E" w:rsidRDefault="00D653A9" w:rsidP="0007734A">
      <w:pPr>
        <w:numPr>
          <w:ilvl w:val="3"/>
          <w:numId w:val="37"/>
        </w:num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lastRenderedPageBreak/>
        <w:t>Lợi nhuận</w:t>
      </w:r>
    </w:p>
    <w:p w14:paraId="69981B26" w14:textId="77777777" w:rsidR="000A116E" w:rsidRDefault="00D653A9" w:rsidP="0007734A">
      <w:pPr>
        <w:numPr>
          <w:ilvl w:val="3"/>
          <w:numId w:val="37"/>
        </w:num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 xml:space="preserve">Tài sản </w:t>
      </w:r>
    </w:p>
    <w:p w14:paraId="0B566523"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2.1.1.5. Vốn chủ sở hữu</w:t>
      </w:r>
    </w:p>
    <w:p w14:paraId="0C72AB83"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2.1.1.6. Nợ phải trả</w:t>
      </w:r>
    </w:p>
    <w:p w14:paraId="262A721F"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2.1.1.7. Lập báo cáo tài chính</w:t>
      </w:r>
    </w:p>
    <w:p w14:paraId="4568C536"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2.1.2. Công việc liên quan để hỗ trợ đưa ra quyết định đầu tư</w:t>
      </w:r>
    </w:p>
    <w:p w14:paraId="5F627A10"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2.1.3. Quản trị rủi ro tài chính</w:t>
      </w:r>
    </w:p>
    <w:p w14:paraId="5FF1A2A9" w14:textId="77777777" w:rsidR="000A116E" w:rsidRDefault="00D653A9" w:rsidP="005F3F3F">
      <w:pPr>
        <w:spacing w:line="312" w:lineRule="auto"/>
        <w:ind w:firstLineChars="97" w:firstLine="256"/>
        <w:rPr>
          <w:rFonts w:eastAsia="SimplonNorm-light"/>
          <w:spacing w:val="4"/>
          <w:sz w:val="26"/>
          <w:szCs w:val="26"/>
          <w:shd w:val="clear" w:color="auto" w:fill="FFFFFF"/>
        </w:rPr>
      </w:pPr>
      <w:r>
        <w:rPr>
          <w:rFonts w:eastAsia="SimplonNorm-light"/>
          <w:spacing w:val="4"/>
          <w:sz w:val="26"/>
          <w:szCs w:val="26"/>
          <w:shd w:val="clear" w:color="auto" w:fill="FFFFFF"/>
        </w:rPr>
        <w:t>2.1.4. Các công việc liên quan khác: làm việc với ngân hàng, bảo hiểm, thuế, chứng khoán, tỷ giá.…</w:t>
      </w:r>
    </w:p>
    <w:p w14:paraId="53FA07FB" w14:textId="77777777" w:rsidR="000A116E" w:rsidRDefault="00D653A9" w:rsidP="005F3F3F">
      <w:pPr>
        <w:spacing w:line="312" w:lineRule="auto"/>
        <w:ind w:firstLineChars="100" w:firstLine="260"/>
        <w:rPr>
          <w:rFonts w:eastAsia="Calibri"/>
          <w:sz w:val="26"/>
          <w:szCs w:val="22"/>
        </w:rPr>
      </w:pPr>
      <w:r>
        <w:rPr>
          <w:rFonts w:eastAsia="Calibri"/>
          <w:sz w:val="26"/>
          <w:szCs w:val="22"/>
        </w:rPr>
        <w:t>Thực hành</w:t>
      </w:r>
    </w:p>
    <w:p w14:paraId="3A11192D" w14:textId="77777777" w:rsidR="000A116E" w:rsidRDefault="00D653A9" w:rsidP="005F3F3F">
      <w:pPr>
        <w:spacing w:line="312" w:lineRule="auto"/>
        <w:ind w:firstLineChars="100" w:firstLine="260"/>
        <w:rPr>
          <w:rFonts w:eastAsia="Calibri"/>
          <w:sz w:val="26"/>
          <w:szCs w:val="22"/>
        </w:rPr>
      </w:pPr>
      <w:r>
        <w:rPr>
          <w:rFonts w:eastAsia="Calibri"/>
          <w:sz w:val="26"/>
          <w:szCs w:val="22"/>
        </w:rPr>
        <w:t>Kiểm tra.</w:t>
      </w:r>
    </w:p>
    <w:p w14:paraId="3CFFA9E4" w14:textId="77777777" w:rsidR="000A116E" w:rsidRDefault="00D653A9" w:rsidP="005F3F3F">
      <w:pPr>
        <w:spacing w:line="312" w:lineRule="auto"/>
        <w:jc w:val="both"/>
        <w:rPr>
          <w:rFonts w:eastAsia="Calibri"/>
          <w:color w:val="000000"/>
          <w:sz w:val="26"/>
          <w:szCs w:val="22"/>
        </w:rPr>
      </w:pPr>
      <w:r>
        <w:rPr>
          <w:rFonts w:eastAsia="Calibri"/>
          <w:b/>
          <w:bCs/>
          <w:sz w:val="26"/>
          <w:szCs w:val="22"/>
        </w:rPr>
        <w:t>Chương 3: Viết nhật kí sau trải nghiệm tại doanh nghi</w:t>
      </w:r>
      <w:r>
        <w:rPr>
          <w:rFonts w:eastAsia="Calibri"/>
          <w:b/>
          <w:bCs/>
          <w:color w:val="000000"/>
          <w:sz w:val="26"/>
          <w:szCs w:val="22"/>
        </w:rPr>
        <w:t>ệp.</w:t>
      </w:r>
      <w:r>
        <w:rPr>
          <w:rFonts w:eastAsia="Calibri"/>
          <w:b/>
          <w:bCs/>
          <w:color w:val="000000"/>
          <w:sz w:val="26"/>
          <w:szCs w:val="22"/>
        </w:rPr>
        <w:tab/>
        <w:t xml:space="preserve">             </w:t>
      </w:r>
      <w:r>
        <w:rPr>
          <w:rFonts w:eastAsia="Calibri"/>
          <w:color w:val="000000"/>
          <w:sz w:val="26"/>
          <w:szCs w:val="22"/>
        </w:rPr>
        <w:t>Thời gian: 25 giờ</w:t>
      </w:r>
      <w:r>
        <w:rPr>
          <w:rFonts w:eastAsia="Calibri"/>
          <w:color w:val="000000"/>
          <w:sz w:val="26"/>
          <w:szCs w:val="22"/>
        </w:rPr>
        <w:tab/>
      </w:r>
    </w:p>
    <w:p w14:paraId="372561CD" w14:textId="77777777" w:rsidR="000A116E" w:rsidRDefault="00D653A9" w:rsidP="0007734A">
      <w:pPr>
        <w:numPr>
          <w:ilvl w:val="0"/>
          <w:numId w:val="39"/>
        </w:numPr>
        <w:spacing w:line="312" w:lineRule="auto"/>
        <w:ind w:firstLineChars="100" w:firstLine="260"/>
        <w:jc w:val="both"/>
        <w:rPr>
          <w:rFonts w:eastAsia="Calibri"/>
          <w:color w:val="000000"/>
          <w:sz w:val="26"/>
          <w:szCs w:val="22"/>
        </w:rPr>
      </w:pPr>
      <w:r>
        <w:rPr>
          <w:rFonts w:eastAsia="Calibri"/>
          <w:color w:val="000000"/>
          <w:sz w:val="26"/>
          <w:szCs w:val="22"/>
        </w:rPr>
        <w:t>Mục tiêu</w:t>
      </w:r>
    </w:p>
    <w:p w14:paraId="3025C460"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Hiểu được cách viết nhật kí trải nghiệm doanh nghiệp;</w:t>
      </w:r>
    </w:p>
    <w:p w14:paraId="33EB549E"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 Vận dụng viết được nhật kí trải nghiệm doanh nghiệp.</w:t>
      </w:r>
    </w:p>
    <w:p w14:paraId="6619FEA6" w14:textId="77777777" w:rsidR="000A116E" w:rsidRDefault="00D653A9" w:rsidP="0007734A">
      <w:pPr>
        <w:numPr>
          <w:ilvl w:val="0"/>
          <w:numId w:val="39"/>
        </w:numPr>
        <w:spacing w:line="312" w:lineRule="auto"/>
        <w:ind w:firstLineChars="100" w:firstLine="260"/>
        <w:jc w:val="both"/>
        <w:rPr>
          <w:rFonts w:eastAsia="Calibri"/>
          <w:color w:val="000000"/>
          <w:sz w:val="26"/>
          <w:szCs w:val="22"/>
        </w:rPr>
      </w:pPr>
      <w:r>
        <w:rPr>
          <w:rFonts w:eastAsia="Calibri"/>
          <w:color w:val="000000"/>
          <w:sz w:val="26"/>
          <w:szCs w:val="22"/>
        </w:rPr>
        <w:t>Nội dung</w:t>
      </w:r>
    </w:p>
    <w:p w14:paraId="0E4B0A90"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 Viết nhật kí sau trải nghiệm doanh nghiệp.</w:t>
      </w:r>
    </w:p>
    <w:p w14:paraId="6FE0EB22"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2.1.1 Trang bìa</w:t>
      </w:r>
    </w:p>
    <w:p w14:paraId="22A979BB"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2.1.2 Nhận xét của doanh nghiệp</w:t>
      </w:r>
    </w:p>
    <w:p w14:paraId="5AAFB082"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2.1.3 Nhận xét của giảng viên hướng dẫn</w:t>
      </w:r>
    </w:p>
    <w:p w14:paraId="21134033"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2.1.4 Nhật kí trải nghiệm theo tuần.</w:t>
      </w:r>
    </w:p>
    <w:p w14:paraId="7A929740" w14:textId="77777777" w:rsidR="000A116E" w:rsidRDefault="00D653A9" w:rsidP="005F3F3F">
      <w:pPr>
        <w:spacing w:line="312" w:lineRule="auto"/>
        <w:ind w:firstLineChars="100" w:firstLine="260"/>
        <w:jc w:val="both"/>
        <w:rPr>
          <w:rFonts w:eastAsia="Calibri"/>
          <w:color w:val="000000"/>
          <w:sz w:val="26"/>
          <w:szCs w:val="22"/>
        </w:rPr>
      </w:pPr>
      <w:r>
        <w:rPr>
          <w:rFonts w:eastAsia="Calibri"/>
          <w:color w:val="000000"/>
          <w:sz w:val="26"/>
          <w:szCs w:val="22"/>
        </w:rPr>
        <w:t>Thực hành</w:t>
      </w:r>
    </w:p>
    <w:p w14:paraId="64C17154" w14:textId="77777777" w:rsidR="000A116E" w:rsidRDefault="00D653A9" w:rsidP="005F3F3F">
      <w:pPr>
        <w:spacing w:line="312" w:lineRule="auto"/>
        <w:jc w:val="both"/>
        <w:rPr>
          <w:rFonts w:eastAsia="Calibri"/>
          <w:b/>
          <w:bCs/>
          <w:color w:val="000000"/>
          <w:sz w:val="26"/>
          <w:szCs w:val="22"/>
        </w:rPr>
      </w:pPr>
      <w:r>
        <w:rPr>
          <w:rFonts w:eastAsia="Calibri"/>
          <w:b/>
          <w:bCs/>
          <w:color w:val="000000"/>
          <w:sz w:val="26"/>
          <w:szCs w:val="22"/>
        </w:rPr>
        <w:t>IV. Điều kiện thực hiện môn học</w:t>
      </w:r>
    </w:p>
    <w:p w14:paraId="6C257FC0"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 xml:space="preserve">1. Phòng học chuyên môn hóa/nhà xưởng: doanh nghiệp </w:t>
      </w:r>
    </w:p>
    <w:p w14:paraId="75A2D997"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2. Trang thiết bị máy móc: Máy chiếu, micro, bảng, phấn</w:t>
      </w:r>
    </w:p>
    <w:p w14:paraId="038264FA"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3. Học liệu, dụng cụ, nguyên vật liệu: đề cư</w:t>
      </w:r>
      <w:r>
        <w:rPr>
          <w:rFonts w:eastAsia="Calibri"/>
          <w:color w:val="000000"/>
          <w:sz w:val="26"/>
          <w:szCs w:val="22"/>
        </w:rPr>
        <w:softHyphen/>
        <w:t xml:space="preserve">ơng môn học, giáo án </w:t>
      </w:r>
    </w:p>
    <w:p w14:paraId="3C688CAF" w14:textId="77777777" w:rsidR="000A116E" w:rsidRDefault="00D653A9" w:rsidP="005F3F3F">
      <w:pPr>
        <w:spacing w:line="312" w:lineRule="auto"/>
        <w:ind w:firstLineChars="100" w:firstLine="260"/>
        <w:jc w:val="both"/>
        <w:outlineLvl w:val="0"/>
        <w:rPr>
          <w:rFonts w:eastAsia="Calibri"/>
          <w:color w:val="000000"/>
          <w:sz w:val="26"/>
          <w:szCs w:val="22"/>
        </w:rPr>
      </w:pPr>
      <w:r>
        <w:rPr>
          <w:rFonts w:eastAsia="Calibri"/>
          <w:color w:val="000000"/>
          <w:sz w:val="26"/>
          <w:szCs w:val="22"/>
        </w:rPr>
        <w:t xml:space="preserve">4. Các điều kiện khác: </w:t>
      </w:r>
      <w:r>
        <w:rPr>
          <w:rFonts w:eastAsia="Calibri"/>
          <w:color w:val="000000"/>
          <w:sz w:val="26"/>
          <w:szCs w:val="26"/>
          <w:lang w:val="sv-SE"/>
        </w:rPr>
        <w:t>Theo hướng dẫn của giảng viên</w:t>
      </w:r>
    </w:p>
    <w:p w14:paraId="11E9E274" w14:textId="77777777" w:rsidR="000A116E" w:rsidRDefault="00D653A9" w:rsidP="005F3F3F">
      <w:pPr>
        <w:spacing w:line="312" w:lineRule="auto"/>
        <w:jc w:val="both"/>
        <w:rPr>
          <w:rFonts w:eastAsia="Calibri"/>
          <w:b/>
          <w:color w:val="000000"/>
          <w:sz w:val="26"/>
          <w:szCs w:val="26"/>
          <w:lang w:val="sv-SE"/>
        </w:rPr>
      </w:pPr>
      <w:r>
        <w:rPr>
          <w:rFonts w:eastAsia="Calibri"/>
          <w:b/>
          <w:color w:val="000000"/>
          <w:sz w:val="26"/>
          <w:szCs w:val="26"/>
          <w:lang w:val="sv-SE"/>
        </w:rPr>
        <w:t>V.  Nội dung và phương pháp, đánh giá</w:t>
      </w:r>
    </w:p>
    <w:p w14:paraId="54A13D8D"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1. Nội dung</w:t>
      </w:r>
    </w:p>
    <w:p w14:paraId="48C33A04"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t>- Kiến thức: Được đánh giá qua vấn là đề trình bày đ</w:t>
      </w:r>
      <w:r w:rsidRPr="00D653A9">
        <w:rPr>
          <w:rFonts w:eastAsia="Calibri"/>
          <w:bCs/>
          <w:color w:val="000000"/>
          <w:sz w:val="26"/>
          <w:szCs w:val="22"/>
          <w:lang w:val="sv-SE"/>
        </w:rPr>
        <w:softHyphen/>
        <w:t>ược cách tổ chức bộ phận tài chính, các yêu cầu và mô tả công việc của từng vị trí công việc liên quan đến phòng tài chính doanh nghiệp.</w:t>
      </w:r>
    </w:p>
    <w:p w14:paraId="04958599"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lastRenderedPageBreak/>
        <w:t xml:space="preserve">- Kỹ năng: </w:t>
      </w:r>
      <w:r w:rsidRPr="00D653A9">
        <w:rPr>
          <w:rFonts w:eastAsia="Calibri"/>
          <w:bCs/>
          <w:color w:val="000000"/>
          <w:sz w:val="26"/>
          <w:szCs w:val="26"/>
          <w:lang w:val="sv-SE"/>
        </w:rPr>
        <w:t>Đánh giá qua các kỹ năng thực hiện được các nghiệp vụ cơ bản</w:t>
      </w:r>
      <w:r w:rsidRPr="00D653A9">
        <w:rPr>
          <w:rFonts w:eastAsia="Calibri"/>
          <w:bCs/>
          <w:color w:val="000000"/>
          <w:sz w:val="26"/>
          <w:szCs w:val="22"/>
          <w:lang w:val="sv-SE"/>
        </w:rPr>
        <w:t xml:space="preserve">, </w:t>
      </w:r>
      <w:r w:rsidRPr="00D653A9">
        <w:rPr>
          <w:rFonts w:eastAsia="Calibri"/>
          <w:bCs/>
          <w:color w:val="000000"/>
          <w:sz w:val="26"/>
          <w:szCs w:val="26"/>
          <w:lang w:val="sv-SE"/>
        </w:rPr>
        <w:t>viết được nhật kí sau trải nghiệm.</w:t>
      </w:r>
    </w:p>
    <w:p w14:paraId="7732DF66"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2"/>
          <w:lang w:val="sv-SE"/>
        </w:rPr>
        <w:t>- Năng lực tự chủ và trách nhiệm:</w:t>
      </w:r>
    </w:p>
    <w:p w14:paraId="75B13B52"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ý thức tích cực, chủ động trong quá trình học tập</w:t>
      </w:r>
    </w:p>
    <w:p w14:paraId="2B3DAEF4"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tác phong chuyên nghiệp, năng động, sáng tạo và có tính tự lập cao.</w:t>
      </w:r>
    </w:p>
    <w:p w14:paraId="786D8B59" w14:textId="77777777" w:rsidR="000A116E" w:rsidRPr="00D653A9" w:rsidRDefault="00D653A9" w:rsidP="005F3F3F">
      <w:pPr>
        <w:spacing w:line="312" w:lineRule="auto"/>
        <w:ind w:firstLineChars="100" w:firstLine="260"/>
        <w:jc w:val="both"/>
        <w:rPr>
          <w:rFonts w:eastAsia="Calibri"/>
          <w:bCs/>
          <w:color w:val="000000"/>
          <w:sz w:val="26"/>
          <w:szCs w:val="26"/>
          <w:lang w:val="sv-SE"/>
        </w:rPr>
      </w:pPr>
      <w:r w:rsidRPr="00D653A9">
        <w:rPr>
          <w:rFonts w:eastAsia="Calibri"/>
          <w:bCs/>
          <w:color w:val="000000"/>
          <w:sz w:val="26"/>
          <w:szCs w:val="26"/>
          <w:lang w:val="sv-SE"/>
        </w:rPr>
        <w:t>+ Có ý thức tổ chức kỷ luật.</w:t>
      </w:r>
    </w:p>
    <w:p w14:paraId="1D87C4D4"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6"/>
          <w:lang w:val="sv-SE"/>
        </w:rPr>
        <w:t>+ Tiếp cận và giải quyết các vấn đề trong thực tế doanh nghiệp</w:t>
      </w:r>
    </w:p>
    <w:p w14:paraId="7C96B747"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2. Phương pháp</w:t>
      </w:r>
    </w:p>
    <w:p w14:paraId="3D021CD3" w14:textId="77777777" w:rsidR="000A116E" w:rsidRPr="00D653A9" w:rsidRDefault="00D653A9" w:rsidP="005F3F3F">
      <w:pPr>
        <w:spacing w:line="312" w:lineRule="auto"/>
        <w:ind w:firstLineChars="100" w:firstLine="260"/>
        <w:rPr>
          <w:rFonts w:eastAsia="Calibri"/>
          <w:bCs/>
          <w:color w:val="000000"/>
          <w:sz w:val="26"/>
          <w:szCs w:val="22"/>
          <w:lang w:val="sv-SE"/>
        </w:rPr>
      </w:pPr>
      <w:r w:rsidRPr="00D653A9">
        <w:rPr>
          <w:rFonts w:eastAsia="Calibri"/>
          <w:bCs/>
          <w:color w:val="000000"/>
          <w:sz w:val="26"/>
          <w:szCs w:val="22"/>
          <w:lang w:val="sv-SE"/>
        </w:rPr>
        <w:t xml:space="preserve">- </w:t>
      </w:r>
      <w:r>
        <w:rPr>
          <w:rFonts w:eastAsia="Calibri"/>
          <w:bCs/>
          <w:color w:val="000000"/>
          <w:sz w:val="26"/>
          <w:szCs w:val="26"/>
          <w:lang w:val="pt-BR"/>
        </w:rPr>
        <w:t>Đánh giá trong quá trình học:</w:t>
      </w:r>
      <w:r w:rsidRPr="00D653A9">
        <w:rPr>
          <w:rFonts w:eastAsia="Calibri"/>
          <w:bCs/>
          <w:color w:val="000000"/>
          <w:sz w:val="26"/>
          <w:szCs w:val="22"/>
          <w:lang w:val="sv-SE"/>
        </w:rPr>
        <w:t xml:space="preserve"> Ý thức thái độ, tinh thần trách nhiệm của sinh viên khi tham gia trải nghiệm doanh nghiệp qua phiếu điểm doanh nghiệp chấm.</w:t>
      </w:r>
    </w:p>
    <w:p w14:paraId="15189236" w14:textId="77777777" w:rsidR="000A116E" w:rsidRPr="00D653A9" w:rsidRDefault="00D653A9" w:rsidP="005F3F3F">
      <w:pPr>
        <w:spacing w:line="312" w:lineRule="auto"/>
        <w:ind w:firstLineChars="100" w:firstLine="260"/>
        <w:jc w:val="both"/>
        <w:rPr>
          <w:rFonts w:eastAsia="Calibri"/>
          <w:bCs/>
          <w:color w:val="000000"/>
          <w:sz w:val="26"/>
          <w:szCs w:val="22"/>
          <w:lang w:val="sv-SE"/>
        </w:rPr>
      </w:pPr>
      <w:r w:rsidRPr="00D653A9">
        <w:rPr>
          <w:rFonts w:eastAsia="Calibri"/>
          <w:bCs/>
          <w:color w:val="000000"/>
          <w:sz w:val="26"/>
          <w:szCs w:val="26"/>
          <w:lang w:val="sv-SE"/>
        </w:rPr>
        <w:t xml:space="preserve">- </w:t>
      </w:r>
      <w:r>
        <w:rPr>
          <w:rFonts w:eastAsia="Calibri"/>
          <w:bCs/>
          <w:color w:val="000000"/>
          <w:sz w:val="26"/>
          <w:szCs w:val="26"/>
          <w:lang w:val="pt-BR"/>
        </w:rPr>
        <w:t xml:space="preserve">Đánh giá cuối môn học: </w:t>
      </w:r>
      <w:r w:rsidRPr="00D653A9">
        <w:rPr>
          <w:rFonts w:eastAsia="Calibri"/>
          <w:bCs/>
          <w:color w:val="000000"/>
          <w:sz w:val="26"/>
          <w:szCs w:val="22"/>
          <w:lang w:val="sv-SE"/>
        </w:rPr>
        <w:t>Đ</w:t>
      </w:r>
      <w:r w:rsidRPr="00D653A9">
        <w:rPr>
          <w:rFonts w:eastAsia="Calibri"/>
          <w:bCs/>
          <w:color w:val="000000"/>
          <w:sz w:val="26"/>
          <w:szCs w:val="22"/>
          <w:lang w:val="sv-SE"/>
        </w:rPr>
        <w:softHyphen/>
        <w:t>ược đánh giá qua nhật kí sau trải nghiệm doanh nghiệp.</w:t>
      </w:r>
    </w:p>
    <w:p w14:paraId="6AADE700" w14:textId="77777777" w:rsidR="000A116E" w:rsidRDefault="00D653A9" w:rsidP="005F3F3F">
      <w:pPr>
        <w:spacing w:line="312" w:lineRule="auto"/>
        <w:jc w:val="both"/>
        <w:rPr>
          <w:rFonts w:eastAsia="Calibri"/>
          <w:b/>
          <w:color w:val="000000"/>
          <w:sz w:val="26"/>
          <w:szCs w:val="26"/>
          <w:lang w:val="pt-BR"/>
        </w:rPr>
      </w:pPr>
      <w:r>
        <w:rPr>
          <w:rFonts w:eastAsia="Calibri"/>
          <w:b/>
          <w:color w:val="000000"/>
          <w:sz w:val="26"/>
          <w:szCs w:val="26"/>
          <w:lang w:val="pt-BR"/>
        </w:rPr>
        <w:t>VI. Hư</w:t>
      </w:r>
      <w:r w:rsidRPr="00D653A9">
        <w:rPr>
          <w:rFonts w:eastAsia="Calibri"/>
          <w:b/>
          <w:color w:val="000000"/>
          <w:sz w:val="26"/>
          <w:szCs w:val="26"/>
          <w:lang w:val="sv-SE"/>
        </w:rPr>
        <w:t>ớ</w:t>
      </w:r>
      <w:r>
        <w:rPr>
          <w:rFonts w:eastAsia="Calibri"/>
          <w:b/>
          <w:color w:val="000000"/>
          <w:sz w:val="26"/>
          <w:szCs w:val="26"/>
          <w:lang w:val="pt-BR"/>
        </w:rPr>
        <w:t>ng dẫn thực hiện môn học</w:t>
      </w:r>
    </w:p>
    <w:p w14:paraId="2C83CC7C"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1. Phạm vi áp dụng ch</w:t>
      </w:r>
      <w:r w:rsidRPr="00D653A9">
        <w:rPr>
          <w:rFonts w:eastAsia="Calibri"/>
          <w:bCs/>
          <w:color w:val="000000"/>
          <w:sz w:val="26"/>
          <w:szCs w:val="22"/>
          <w:lang w:val="pt-BR"/>
        </w:rPr>
        <w:softHyphen/>
        <w:t>ương trình: Ch</w:t>
      </w:r>
      <w:r w:rsidRPr="00D653A9">
        <w:rPr>
          <w:rFonts w:eastAsia="Calibri"/>
          <w:bCs/>
          <w:color w:val="000000"/>
          <w:sz w:val="26"/>
          <w:szCs w:val="22"/>
          <w:lang w:val="pt-BR"/>
        </w:rPr>
        <w:softHyphen/>
        <w:t>ương trình môn học đ</w:t>
      </w:r>
      <w:r w:rsidRPr="00D653A9">
        <w:rPr>
          <w:rFonts w:eastAsia="Calibri"/>
          <w:bCs/>
          <w:color w:val="000000"/>
          <w:sz w:val="26"/>
          <w:szCs w:val="22"/>
          <w:lang w:val="pt-BR"/>
        </w:rPr>
        <w:softHyphen/>
        <w:t>ược sử dụng để đào tạo cho trình độ cao đẳng. Tổng thời gian thực hiện môn học là 240 giờ.</w:t>
      </w:r>
    </w:p>
    <w:p w14:paraId="57487096" w14:textId="77777777" w:rsidR="000A116E" w:rsidRPr="00D653A9" w:rsidRDefault="00D653A9" w:rsidP="005F3F3F">
      <w:pPr>
        <w:spacing w:line="312" w:lineRule="auto"/>
        <w:ind w:firstLineChars="100" w:firstLine="248"/>
        <w:jc w:val="both"/>
        <w:rPr>
          <w:rFonts w:eastAsia="Calibri"/>
          <w:bCs/>
          <w:color w:val="000000"/>
          <w:spacing w:val="-12"/>
          <w:sz w:val="26"/>
          <w:szCs w:val="22"/>
          <w:lang w:val="pt-BR"/>
        </w:rPr>
      </w:pPr>
      <w:r w:rsidRPr="00D653A9">
        <w:rPr>
          <w:rFonts w:eastAsia="Calibri"/>
          <w:bCs/>
          <w:color w:val="000000"/>
          <w:spacing w:val="-12"/>
          <w:sz w:val="26"/>
          <w:szCs w:val="22"/>
          <w:lang w:val="pt-BR"/>
        </w:rPr>
        <w:t>2. Hư</w:t>
      </w:r>
      <w:r w:rsidRPr="00D653A9">
        <w:rPr>
          <w:rFonts w:eastAsia="Calibri"/>
          <w:bCs/>
          <w:color w:val="000000"/>
          <w:spacing w:val="-12"/>
          <w:sz w:val="26"/>
          <w:szCs w:val="22"/>
          <w:lang w:val="pt-BR"/>
        </w:rPr>
        <w:softHyphen/>
        <w:t>ớng dẫn về ph</w:t>
      </w:r>
      <w:r w:rsidRPr="00D653A9">
        <w:rPr>
          <w:rFonts w:eastAsia="Calibri"/>
          <w:bCs/>
          <w:color w:val="000000"/>
          <w:spacing w:val="-12"/>
          <w:sz w:val="26"/>
          <w:szCs w:val="22"/>
          <w:lang w:val="pt-BR"/>
        </w:rPr>
        <w:softHyphen/>
        <w:t>ương pháp giảng dạy, học  tập môn học</w:t>
      </w:r>
    </w:p>
    <w:p w14:paraId="11140589" w14:textId="77777777" w:rsidR="000A116E" w:rsidRPr="00D653A9" w:rsidRDefault="00D653A9" w:rsidP="005F3F3F">
      <w:pPr>
        <w:widowControl w:val="0"/>
        <w:tabs>
          <w:tab w:val="left" w:pos="2430"/>
        </w:tabs>
        <w:autoSpaceDE w:val="0"/>
        <w:autoSpaceDN w:val="0"/>
        <w:spacing w:line="312" w:lineRule="auto"/>
        <w:ind w:firstLineChars="100" w:firstLine="260"/>
        <w:rPr>
          <w:rFonts w:eastAsia="Calibri"/>
          <w:bCs/>
          <w:sz w:val="26"/>
          <w:szCs w:val="26"/>
          <w:lang w:val="pt-BR"/>
        </w:rPr>
      </w:pPr>
      <w:r w:rsidRPr="00D653A9">
        <w:rPr>
          <w:rFonts w:eastAsia="Calibri"/>
          <w:bCs/>
          <w:sz w:val="26"/>
          <w:szCs w:val="26"/>
          <w:lang w:val="pt-BR"/>
        </w:rPr>
        <w:t>- Đối</w:t>
      </w:r>
      <w:r w:rsidRPr="00D653A9">
        <w:rPr>
          <w:rFonts w:eastAsia="Calibri"/>
          <w:bCs/>
          <w:spacing w:val="-2"/>
          <w:sz w:val="26"/>
          <w:szCs w:val="26"/>
          <w:lang w:val="pt-BR"/>
        </w:rPr>
        <w:t xml:space="preserve"> </w:t>
      </w:r>
      <w:r w:rsidRPr="00D653A9">
        <w:rPr>
          <w:rFonts w:eastAsia="Calibri"/>
          <w:bCs/>
          <w:sz w:val="26"/>
          <w:szCs w:val="26"/>
          <w:lang w:val="pt-BR"/>
        </w:rPr>
        <w:t>với</w:t>
      </w:r>
      <w:r w:rsidRPr="00D653A9">
        <w:rPr>
          <w:rFonts w:eastAsia="Calibri"/>
          <w:bCs/>
          <w:spacing w:val="-4"/>
          <w:sz w:val="26"/>
          <w:szCs w:val="26"/>
          <w:lang w:val="pt-BR"/>
        </w:rPr>
        <w:t xml:space="preserve"> </w:t>
      </w:r>
      <w:r w:rsidRPr="00D653A9">
        <w:rPr>
          <w:rFonts w:eastAsia="Calibri"/>
          <w:bCs/>
          <w:sz w:val="26"/>
          <w:szCs w:val="26"/>
          <w:lang w:val="pt-BR"/>
        </w:rPr>
        <w:t>giáo</w:t>
      </w:r>
      <w:r w:rsidRPr="00D653A9">
        <w:rPr>
          <w:rFonts w:eastAsia="Calibri"/>
          <w:bCs/>
          <w:spacing w:val="-4"/>
          <w:sz w:val="26"/>
          <w:szCs w:val="26"/>
          <w:lang w:val="pt-BR"/>
        </w:rPr>
        <w:t xml:space="preserve"> </w:t>
      </w:r>
      <w:r w:rsidRPr="00D653A9">
        <w:rPr>
          <w:rFonts w:eastAsia="Calibri"/>
          <w:bCs/>
          <w:sz w:val="26"/>
          <w:szCs w:val="26"/>
          <w:lang w:val="pt-BR"/>
        </w:rPr>
        <w:t>viên,</w:t>
      </w:r>
      <w:r w:rsidRPr="00D653A9">
        <w:rPr>
          <w:rFonts w:eastAsia="Calibri"/>
          <w:bCs/>
          <w:spacing w:val="-6"/>
          <w:sz w:val="26"/>
          <w:szCs w:val="26"/>
          <w:lang w:val="pt-BR"/>
        </w:rPr>
        <w:t xml:space="preserve"> </w:t>
      </w:r>
      <w:r w:rsidRPr="00D653A9">
        <w:rPr>
          <w:rFonts w:eastAsia="Calibri"/>
          <w:bCs/>
          <w:sz w:val="26"/>
          <w:szCs w:val="26"/>
          <w:lang w:val="pt-BR"/>
        </w:rPr>
        <w:t>giảng</w:t>
      </w:r>
      <w:r w:rsidRPr="00D653A9">
        <w:rPr>
          <w:rFonts w:eastAsia="Calibri"/>
          <w:bCs/>
          <w:spacing w:val="-5"/>
          <w:sz w:val="26"/>
          <w:szCs w:val="26"/>
          <w:lang w:val="pt-BR"/>
        </w:rPr>
        <w:t xml:space="preserve"> </w:t>
      </w:r>
      <w:r w:rsidRPr="00D653A9">
        <w:rPr>
          <w:rFonts w:eastAsia="Calibri"/>
          <w:bCs/>
          <w:spacing w:val="-4"/>
          <w:sz w:val="26"/>
          <w:szCs w:val="26"/>
          <w:lang w:val="pt-BR"/>
        </w:rPr>
        <w:t>viên</w:t>
      </w:r>
    </w:p>
    <w:p w14:paraId="4825007B"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H</w:t>
      </w:r>
      <w:r w:rsidRPr="00D653A9">
        <w:rPr>
          <w:rFonts w:eastAsia="Calibri"/>
          <w:bCs/>
          <w:color w:val="000000"/>
          <w:sz w:val="26"/>
          <w:szCs w:val="22"/>
          <w:lang w:val="pt-BR"/>
        </w:rPr>
        <w:softHyphen/>
        <w:t>ướng dẫn phần thực tập cơ bản</w:t>
      </w:r>
    </w:p>
    <w:p w14:paraId="4E9052DD"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Khi giảng dạy cần phải căn cứ vào từng nội dung của đề cương, chuẩn bị đầy đủ các điều kiện thực hiện ch</w:t>
      </w:r>
      <w:r w:rsidRPr="00D653A9">
        <w:rPr>
          <w:rFonts w:eastAsia="Calibri"/>
          <w:bCs/>
          <w:color w:val="000000"/>
          <w:sz w:val="26"/>
          <w:szCs w:val="22"/>
          <w:lang w:val="pt-BR"/>
        </w:rPr>
        <w:softHyphen/>
        <w:t>ương trình trải nghiệm của sinh viên để đảm bảo chất lư</w:t>
      </w:r>
      <w:r w:rsidRPr="00D653A9">
        <w:rPr>
          <w:rFonts w:eastAsia="Calibri"/>
          <w:bCs/>
          <w:color w:val="000000"/>
          <w:sz w:val="26"/>
          <w:szCs w:val="22"/>
          <w:lang w:val="pt-BR"/>
        </w:rPr>
        <w:softHyphen/>
        <w:t>ợng.</w:t>
      </w:r>
    </w:p>
    <w:p w14:paraId="11C7BC82" w14:textId="77777777" w:rsidR="000A116E" w:rsidRPr="00D653A9" w:rsidRDefault="00D653A9" w:rsidP="005F3F3F">
      <w:pPr>
        <w:widowControl w:val="0"/>
        <w:tabs>
          <w:tab w:val="left" w:pos="2430"/>
        </w:tabs>
        <w:autoSpaceDE w:val="0"/>
        <w:autoSpaceDN w:val="0"/>
        <w:spacing w:line="312" w:lineRule="auto"/>
        <w:ind w:firstLineChars="100" w:firstLine="260"/>
        <w:rPr>
          <w:rFonts w:eastAsia="Calibri"/>
          <w:bCs/>
          <w:sz w:val="26"/>
          <w:szCs w:val="26"/>
          <w:lang w:val="pt-BR"/>
        </w:rPr>
      </w:pPr>
      <w:r w:rsidRPr="00D653A9">
        <w:rPr>
          <w:rFonts w:eastAsia="Calibri"/>
          <w:bCs/>
          <w:sz w:val="26"/>
          <w:szCs w:val="26"/>
          <w:lang w:val="pt-BR"/>
        </w:rPr>
        <w:t>- Đối</w:t>
      </w:r>
      <w:r w:rsidRPr="00D653A9">
        <w:rPr>
          <w:rFonts w:eastAsia="Calibri"/>
          <w:bCs/>
          <w:spacing w:val="-2"/>
          <w:sz w:val="26"/>
          <w:szCs w:val="26"/>
          <w:lang w:val="pt-BR"/>
        </w:rPr>
        <w:t xml:space="preserve"> </w:t>
      </w:r>
      <w:r w:rsidRPr="00D653A9">
        <w:rPr>
          <w:rFonts w:eastAsia="Calibri"/>
          <w:bCs/>
          <w:sz w:val="26"/>
          <w:szCs w:val="26"/>
          <w:lang w:val="pt-BR"/>
        </w:rPr>
        <w:t>với</w:t>
      </w:r>
      <w:r w:rsidRPr="00D653A9">
        <w:rPr>
          <w:rFonts w:eastAsia="Calibri"/>
          <w:bCs/>
          <w:spacing w:val="-5"/>
          <w:sz w:val="26"/>
          <w:szCs w:val="26"/>
          <w:lang w:val="pt-BR"/>
        </w:rPr>
        <w:t xml:space="preserve"> </w:t>
      </w:r>
      <w:r w:rsidRPr="00D653A9">
        <w:rPr>
          <w:rFonts w:eastAsia="Calibri"/>
          <w:bCs/>
          <w:sz w:val="26"/>
          <w:szCs w:val="26"/>
          <w:lang w:val="pt-BR"/>
        </w:rPr>
        <w:t>người</w:t>
      </w:r>
      <w:r w:rsidRPr="00D653A9">
        <w:rPr>
          <w:rFonts w:eastAsia="Calibri"/>
          <w:bCs/>
          <w:spacing w:val="-4"/>
          <w:sz w:val="26"/>
          <w:szCs w:val="26"/>
          <w:lang w:val="pt-BR"/>
        </w:rPr>
        <w:t xml:space="preserve"> </w:t>
      </w:r>
      <w:r w:rsidRPr="00D653A9">
        <w:rPr>
          <w:rFonts w:eastAsia="Calibri"/>
          <w:bCs/>
          <w:spacing w:val="-5"/>
          <w:sz w:val="26"/>
          <w:szCs w:val="26"/>
          <w:lang w:val="pt-BR"/>
        </w:rPr>
        <w:t xml:space="preserve">học: </w:t>
      </w:r>
    </w:p>
    <w:p w14:paraId="369780FF" w14:textId="77777777" w:rsidR="000A116E" w:rsidRPr="00D653A9" w:rsidRDefault="00D653A9" w:rsidP="005F3F3F">
      <w:pPr>
        <w:spacing w:line="312" w:lineRule="auto"/>
        <w:ind w:firstLineChars="100" w:firstLine="260"/>
        <w:jc w:val="both"/>
        <w:rPr>
          <w:rFonts w:eastAsia="Calibri"/>
          <w:bCs/>
          <w:color w:val="000000"/>
          <w:sz w:val="26"/>
          <w:szCs w:val="26"/>
          <w:lang w:val="pt-BR"/>
        </w:rPr>
      </w:pPr>
      <w:r w:rsidRPr="00D653A9">
        <w:rPr>
          <w:rFonts w:eastAsia="Calibri"/>
          <w:bCs/>
          <w:iCs/>
          <w:color w:val="000000"/>
          <w:sz w:val="26"/>
          <w:szCs w:val="26"/>
          <w:lang w:val="pt-BR"/>
        </w:rPr>
        <w:t>+ Làm nhật kí sau khi trải nghiệm</w:t>
      </w:r>
      <w:r>
        <w:rPr>
          <w:rFonts w:eastAsia="Calibri"/>
          <w:bCs/>
          <w:color w:val="000000"/>
          <w:sz w:val="26"/>
          <w:szCs w:val="26"/>
          <w:lang w:val="pt-BR"/>
        </w:rPr>
        <w:t xml:space="preserve"> </w:t>
      </w:r>
      <w:r w:rsidRPr="00D653A9">
        <w:rPr>
          <w:rFonts w:eastAsia="Calibri"/>
          <w:bCs/>
          <w:color w:val="000000"/>
          <w:sz w:val="26"/>
          <w:szCs w:val="26"/>
          <w:lang w:val="pt-BR"/>
        </w:rPr>
        <w:t>doanh nghiệp.</w:t>
      </w:r>
    </w:p>
    <w:p w14:paraId="6D3C9232" w14:textId="77777777" w:rsidR="000A116E" w:rsidRPr="00D653A9" w:rsidRDefault="00D653A9" w:rsidP="0007734A">
      <w:pPr>
        <w:numPr>
          <w:ilvl w:val="0"/>
          <w:numId w:val="39"/>
        </w:num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Những trọng tâm cần chú ý: C</w:t>
      </w:r>
      <w:r>
        <w:rPr>
          <w:rFonts w:eastAsia="Calibri"/>
          <w:bCs/>
          <w:color w:val="000000"/>
          <w:sz w:val="26"/>
          <w:szCs w:val="26"/>
          <w:lang w:val="pt-BR"/>
        </w:rPr>
        <w:t xml:space="preserve">hương 2 </w:t>
      </w:r>
    </w:p>
    <w:p w14:paraId="47C18704"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4. Tài liệu cần tham khảo</w:t>
      </w:r>
    </w:p>
    <w:p w14:paraId="66659239"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Tham khảo các bài thu hoạch/ báo cáo/ nhật kí lưu tại thư viện các trường;</w:t>
      </w:r>
    </w:p>
    <w:p w14:paraId="61A77284" w14:textId="77777777" w:rsidR="000A116E" w:rsidRPr="00D653A9" w:rsidRDefault="00D653A9" w:rsidP="005F3F3F">
      <w:pPr>
        <w:spacing w:line="312" w:lineRule="auto"/>
        <w:ind w:firstLineChars="100" w:firstLine="260"/>
        <w:jc w:val="both"/>
        <w:rPr>
          <w:rFonts w:eastAsia="Calibri"/>
          <w:bCs/>
          <w:color w:val="000000"/>
          <w:sz w:val="26"/>
          <w:szCs w:val="22"/>
          <w:lang w:val="pt-BR"/>
        </w:rPr>
      </w:pPr>
      <w:r w:rsidRPr="00D653A9">
        <w:rPr>
          <w:rFonts w:eastAsia="Calibri"/>
          <w:bCs/>
          <w:color w:val="000000"/>
          <w:sz w:val="26"/>
          <w:szCs w:val="22"/>
          <w:lang w:val="pt-BR"/>
        </w:rPr>
        <w:t xml:space="preserve">- Hệ thống biểu mẫu/ tài liệu tại doanh nghiệp </w:t>
      </w:r>
    </w:p>
    <w:p w14:paraId="6FE11BAD" w14:textId="77777777" w:rsidR="000A116E" w:rsidRPr="00D653A9" w:rsidRDefault="00D653A9" w:rsidP="005F3F3F">
      <w:pPr>
        <w:spacing w:line="312" w:lineRule="auto"/>
        <w:ind w:firstLineChars="100" w:firstLine="260"/>
        <w:rPr>
          <w:rFonts w:eastAsia="Calibri"/>
          <w:bCs/>
          <w:sz w:val="26"/>
          <w:szCs w:val="22"/>
          <w:lang w:val="pt-BR"/>
        </w:rPr>
      </w:pPr>
      <w:r w:rsidRPr="00D653A9">
        <w:rPr>
          <w:rFonts w:eastAsia="Calibri"/>
          <w:bCs/>
          <w:sz w:val="26"/>
          <w:szCs w:val="22"/>
          <w:lang w:val="pt-BR"/>
        </w:rPr>
        <w:t>5. Ghi chú và giải thích (nếu có)</w:t>
      </w:r>
    </w:p>
    <w:p w14:paraId="29EFA101" w14:textId="77777777" w:rsidR="000A116E" w:rsidRPr="00D653A9" w:rsidRDefault="00D653A9" w:rsidP="005F3F3F">
      <w:pPr>
        <w:spacing w:line="312" w:lineRule="auto"/>
        <w:ind w:left="2160" w:firstLine="720"/>
        <w:jc w:val="both"/>
        <w:rPr>
          <w:rFonts w:eastAsia="Calibri"/>
          <w:i/>
          <w:iCs/>
          <w:color w:val="000000"/>
          <w:sz w:val="26"/>
          <w:szCs w:val="22"/>
          <w:lang w:val="pt-BR"/>
        </w:rPr>
      </w:pPr>
      <w:r w:rsidRPr="00D653A9">
        <w:rPr>
          <w:rFonts w:eastAsia="Calibri"/>
          <w:i/>
          <w:iCs/>
          <w:color w:val="000000"/>
          <w:sz w:val="26"/>
          <w:szCs w:val="22"/>
          <w:lang w:val="pt-BR"/>
        </w:rPr>
        <w:t>Thành phố Hồ Chí Minh, ngày         tháng          năm 2024</w:t>
      </w:r>
    </w:p>
    <w:p w14:paraId="69005F3B" w14:textId="77777777" w:rsidR="000A116E" w:rsidRPr="00D653A9" w:rsidRDefault="00D653A9" w:rsidP="005F3F3F">
      <w:pPr>
        <w:spacing w:line="312" w:lineRule="auto"/>
        <w:jc w:val="both"/>
        <w:rPr>
          <w:rFonts w:eastAsia="Calibri"/>
          <w:b/>
          <w:bCs/>
          <w:color w:val="000000"/>
          <w:sz w:val="26"/>
          <w:szCs w:val="22"/>
          <w:lang w:val="pt-BR"/>
        </w:rPr>
      </w:pPr>
      <w:r w:rsidRPr="00D653A9">
        <w:rPr>
          <w:rFonts w:eastAsia="Calibri"/>
          <w:color w:val="000000"/>
          <w:sz w:val="26"/>
          <w:szCs w:val="22"/>
          <w:lang w:val="pt-BR"/>
        </w:rPr>
        <w:t xml:space="preserve">    </w:t>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r>
      <w:r w:rsidRPr="00D653A9">
        <w:rPr>
          <w:rFonts w:eastAsia="Calibri"/>
          <w:color w:val="000000"/>
          <w:sz w:val="26"/>
          <w:szCs w:val="22"/>
          <w:lang w:val="pt-BR"/>
        </w:rPr>
        <w:tab/>
        <w:t xml:space="preserve">     </w:t>
      </w:r>
      <w:r w:rsidRPr="00D653A9">
        <w:rPr>
          <w:rFonts w:eastAsia="Calibri"/>
          <w:b/>
          <w:bCs/>
          <w:color w:val="000000"/>
          <w:sz w:val="26"/>
          <w:szCs w:val="22"/>
          <w:lang w:val="pt-BR"/>
        </w:rPr>
        <w:t>TRƯỞNG KHOA</w:t>
      </w:r>
    </w:p>
    <w:p w14:paraId="4E52394B" w14:textId="77777777" w:rsidR="000A116E" w:rsidRPr="00D653A9" w:rsidRDefault="00D653A9" w:rsidP="005F3F3F">
      <w:pPr>
        <w:spacing w:line="312" w:lineRule="auto"/>
        <w:ind w:firstLine="567"/>
        <w:jc w:val="both"/>
        <w:rPr>
          <w:rFonts w:eastAsia="Calibri"/>
          <w:b/>
          <w:bCs/>
          <w:color w:val="000000"/>
          <w:sz w:val="26"/>
          <w:szCs w:val="22"/>
          <w:lang w:val="pt-BR"/>
        </w:rPr>
      </w:pPr>
      <w:r w:rsidRPr="00D653A9">
        <w:rPr>
          <w:rFonts w:eastAsia="Calibri"/>
          <w:b/>
          <w:bCs/>
          <w:color w:val="000000"/>
          <w:sz w:val="26"/>
          <w:szCs w:val="22"/>
          <w:lang w:val="pt-BR"/>
        </w:rPr>
        <w:t xml:space="preserve"> </w:t>
      </w:r>
    </w:p>
    <w:p w14:paraId="436CCA70" w14:textId="77777777" w:rsidR="000A116E" w:rsidRPr="00D653A9" w:rsidRDefault="00D653A9" w:rsidP="005F3F3F">
      <w:pPr>
        <w:spacing w:line="312" w:lineRule="auto"/>
        <w:ind w:firstLine="720"/>
        <w:jc w:val="both"/>
        <w:rPr>
          <w:rFonts w:eastAsia="Calibri"/>
          <w:b/>
          <w:bCs/>
          <w:color w:val="000000"/>
          <w:sz w:val="26"/>
          <w:szCs w:val="22"/>
          <w:lang w:val="pt-BR"/>
        </w:rPr>
      </w:pPr>
      <w:r w:rsidRPr="00D653A9">
        <w:rPr>
          <w:rFonts w:eastAsia="Calibri"/>
          <w:b/>
          <w:bCs/>
          <w:color w:val="000000"/>
          <w:sz w:val="26"/>
          <w:szCs w:val="22"/>
          <w:lang w:val="pt-BR"/>
        </w:rPr>
        <w:t xml:space="preserve"> </w:t>
      </w:r>
    </w:p>
    <w:p w14:paraId="3F9EFC82" w14:textId="77777777" w:rsidR="000A116E" w:rsidRPr="00D653A9" w:rsidRDefault="000A116E" w:rsidP="005F3F3F">
      <w:pPr>
        <w:spacing w:line="312" w:lineRule="auto"/>
        <w:ind w:firstLine="720"/>
        <w:jc w:val="both"/>
        <w:rPr>
          <w:rFonts w:eastAsia="Calibri"/>
          <w:b/>
          <w:bCs/>
          <w:sz w:val="26"/>
          <w:szCs w:val="22"/>
          <w:lang w:val="pt-BR"/>
        </w:rPr>
      </w:pPr>
    </w:p>
    <w:p w14:paraId="5149EE8D" w14:textId="77777777" w:rsidR="000A116E" w:rsidRPr="00D653A9" w:rsidRDefault="00D653A9" w:rsidP="00CA6BDB">
      <w:pPr>
        <w:spacing w:line="312" w:lineRule="auto"/>
        <w:ind w:firstLineChars="2335" w:firstLine="6095"/>
        <w:jc w:val="both"/>
        <w:rPr>
          <w:rFonts w:eastAsia="Calibri"/>
          <w:b/>
          <w:bCs/>
          <w:sz w:val="26"/>
          <w:szCs w:val="22"/>
          <w:lang w:val="pt-BR"/>
        </w:rPr>
      </w:pPr>
      <w:r w:rsidRPr="00D653A9">
        <w:rPr>
          <w:rFonts w:eastAsia="Calibri"/>
          <w:b/>
          <w:bCs/>
          <w:sz w:val="26"/>
          <w:szCs w:val="22"/>
          <w:lang w:val="pt-BR"/>
        </w:rPr>
        <w:t xml:space="preserve">Trịnh Hoàng Hiệp </w:t>
      </w:r>
    </w:p>
    <w:p w14:paraId="1C518392" w14:textId="77777777" w:rsidR="000A116E" w:rsidRPr="00D653A9" w:rsidRDefault="00D653A9" w:rsidP="005F3F3F">
      <w:pPr>
        <w:spacing w:line="312" w:lineRule="auto"/>
        <w:ind w:firstLine="720"/>
        <w:jc w:val="both"/>
        <w:rPr>
          <w:rFonts w:eastAsia="Calibri"/>
          <w:color w:val="000000"/>
          <w:sz w:val="26"/>
          <w:szCs w:val="22"/>
          <w:lang w:val="pt-BR"/>
        </w:rPr>
      </w:pPr>
      <w:r w:rsidRPr="00D653A9">
        <w:rPr>
          <w:rFonts w:eastAsia="Calibri"/>
          <w:color w:val="000000"/>
          <w:sz w:val="26"/>
          <w:szCs w:val="22"/>
          <w:lang w:val="pt-BR"/>
        </w:rPr>
        <w:t xml:space="preserve"> </w:t>
      </w:r>
    </w:p>
    <w:p w14:paraId="7E31448A" w14:textId="77777777" w:rsidR="000A116E" w:rsidRPr="00D653A9" w:rsidRDefault="00D653A9" w:rsidP="005F3F3F">
      <w:pPr>
        <w:spacing w:line="312" w:lineRule="auto"/>
        <w:rPr>
          <w:rFonts w:eastAsia="Calibri"/>
          <w:sz w:val="26"/>
          <w:szCs w:val="22"/>
          <w:lang w:val="pt-BR"/>
        </w:rPr>
        <w:sectPr w:rsidR="000A116E" w:rsidRPr="00D653A9">
          <w:pgSz w:w="12240" w:h="15840"/>
          <w:pgMar w:top="1440" w:right="1440" w:bottom="1440" w:left="1440" w:header="720" w:footer="720" w:gutter="0"/>
          <w:pgNumType w:start="1"/>
          <w:cols w:space="720"/>
          <w:docGrid w:linePitch="360"/>
        </w:sectPr>
      </w:pPr>
      <w:r w:rsidRPr="00D653A9">
        <w:rPr>
          <w:rFonts w:eastAsia="Calibri"/>
          <w:sz w:val="26"/>
          <w:szCs w:val="22"/>
          <w:lang w:val="pt-BR"/>
        </w:rPr>
        <w:lastRenderedPageBreak/>
        <w:br w:type="page"/>
      </w:r>
    </w:p>
    <w:p w14:paraId="07DD8F20" w14:textId="77777777" w:rsidR="00FA2834" w:rsidRPr="00A87DC6" w:rsidRDefault="00D653A9" w:rsidP="005F3F3F">
      <w:pPr>
        <w:spacing w:line="312" w:lineRule="auto"/>
        <w:jc w:val="center"/>
        <w:rPr>
          <w:rFonts w:eastAsia="Calibri"/>
          <w:b/>
          <w:sz w:val="26"/>
          <w:szCs w:val="26"/>
          <w:lang w:val="sv-SE"/>
        </w:rPr>
      </w:pPr>
      <w:r w:rsidRPr="00A87DC6">
        <w:rPr>
          <w:rFonts w:eastAsia="Calibri"/>
          <w:b/>
          <w:sz w:val="26"/>
          <w:szCs w:val="26"/>
          <w:lang w:val="sv-SE"/>
        </w:rPr>
        <w:lastRenderedPageBreak/>
        <w:t>CHƯƠNG TRÌNH MÔN HỌC</w:t>
      </w:r>
    </w:p>
    <w:p w14:paraId="59C88655" w14:textId="77777777" w:rsidR="00FA2834" w:rsidRPr="00A87DC6" w:rsidRDefault="00FA2834" w:rsidP="005F3F3F">
      <w:pPr>
        <w:spacing w:line="312" w:lineRule="auto"/>
        <w:jc w:val="center"/>
        <w:rPr>
          <w:rFonts w:eastAsia="Calibri"/>
          <w:b/>
          <w:sz w:val="16"/>
          <w:szCs w:val="16"/>
          <w:lang w:val="sv-SE"/>
        </w:rPr>
      </w:pPr>
    </w:p>
    <w:p w14:paraId="7CD63E32" w14:textId="49B397C7" w:rsidR="00FA2834" w:rsidRPr="00A87DC6" w:rsidRDefault="00D653A9" w:rsidP="005F3F3F">
      <w:pPr>
        <w:spacing w:line="312" w:lineRule="auto"/>
        <w:jc w:val="both"/>
        <w:rPr>
          <w:rFonts w:eastAsia="Calibri"/>
          <w:sz w:val="26"/>
          <w:szCs w:val="26"/>
          <w:lang w:val="sv-SE"/>
        </w:rPr>
      </w:pPr>
      <w:r w:rsidRPr="00A87DC6">
        <w:rPr>
          <w:rFonts w:eastAsia="Calibri"/>
          <w:b/>
          <w:sz w:val="26"/>
          <w:szCs w:val="26"/>
          <w:lang w:val="sv-SE"/>
        </w:rPr>
        <w:t>Tên môn học</w:t>
      </w:r>
      <w:r w:rsidRPr="00A87DC6">
        <w:rPr>
          <w:rFonts w:eastAsia="Calibri"/>
          <w:sz w:val="26"/>
          <w:szCs w:val="26"/>
          <w:lang w:val="sv-SE"/>
        </w:rPr>
        <w:t xml:space="preserve">: </w:t>
      </w:r>
      <w:r w:rsidRPr="00A87DC6">
        <w:rPr>
          <w:rFonts w:eastAsia="Calibri"/>
          <w:b/>
          <w:sz w:val="26"/>
          <w:szCs w:val="26"/>
          <w:lang w:val="sv-SE"/>
        </w:rPr>
        <w:t xml:space="preserve">ĐÀM PHÁN </w:t>
      </w:r>
      <w:r>
        <w:rPr>
          <w:rFonts w:eastAsia="Calibri"/>
          <w:b/>
          <w:sz w:val="26"/>
          <w:szCs w:val="26"/>
          <w:lang w:val="sv-SE"/>
        </w:rPr>
        <w:t xml:space="preserve">TRONG KINH DOANH </w:t>
      </w:r>
    </w:p>
    <w:p w14:paraId="421D03C4" w14:textId="09DD7642" w:rsidR="00FA2834" w:rsidRPr="00A87DC6" w:rsidRDefault="00D653A9" w:rsidP="005F3F3F">
      <w:pPr>
        <w:spacing w:line="312" w:lineRule="auto"/>
        <w:jc w:val="both"/>
        <w:rPr>
          <w:rFonts w:eastAsia="Calibri"/>
          <w:sz w:val="26"/>
          <w:szCs w:val="26"/>
          <w:lang w:val="sv-SE"/>
        </w:rPr>
      </w:pPr>
      <w:r w:rsidRPr="00A87DC6">
        <w:rPr>
          <w:rFonts w:eastAsia="Calibri"/>
          <w:b/>
          <w:sz w:val="26"/>
          <w:szCs w:val="26"/>
          <w:lang w:val="sv-SE"/>
        </w:rPr>
        <w:t>Mã môn học</w:t>
      </w:r>
      <w:r w:rsidRPr="00A87DC6">
        <w:rPr>
          <w:rFonts w:eastAsia="Calibri"/>
          <w:sz w:val="26"/>
          <w:szCs w:val="26"/>
          <w:lang w:val="sv-SE"/>
        </w:rPr>
        <w:t xml:space="preserve">: </w:t>
      </w:r>
      <w:r w:rsidRPr="00D653A9">
        <w:rPr>
          <w:rFonts w:eastAsia="Calibri"/>
          <w:sz w:val="26"/>
          <w:szCs w:val="26"/>
          <w:lang w:val="sv-SE"/>
        </w:rPr>
        <w:t>MHKT.C1.211</w:t>
      </w:r>
    </w:p>
    <w:p w14:paraId="6E265CED" w14:textId="05B48142" w:rsidR="00FA2834" w:rsidRPr="00A87DC6" w:rsidRDefault="00D653A9" w:rsidP="005F3F3F">
      <w:pPr>
        <w:spacing w:line="312" w:lineRule="auto"/>
        <w:jc w:val="both"/>
        <w:rPr>
          <w:rFonts w:eastAsia="Calibri"/>
          <w:i/>
          <w:iCs/>
          <w:sz w:val="26"/>
          <w:szCs w:val="26"/>
          <w:lang w:val="sv-SE"/>
        </w:rPr>
      </w:pPr>
      <w:r w:rsidRPr="00A87DC6">
        <w:rPr>
          <w:rFonts w:eastAsia="Calibri"/>
          <w:b/>
          <w:sz w:val="26"/>
          <w:szCs w:val="26"/>
          <w:lang w:val="sv-SE"/>
        </w:rPr>
        <w:t>Thời gian thực hiện môn học</w:t>
      </w:r>
      <w:r w:rsidRPr="00A87DC6">
        <w:rPr>
          <w:rFonts w:eastAsia="Calibri"/>
          <w:sz w:val="26"/>
          <w:szCs w:val="26"/>
          <w:lang w:val="sv-SE"/>
        </w:rPr>
        <w:t>: 45 giờ</w:t>
      </w:r>
      <w:r w:rsidRPr="00A87DC6">
        <w:rPr>
          <w:rFonts w:eastAsia="Calibri"/>
          <w:i/>
          <w:iCs/>
          <w:sz w:val="26"/>
          <w:szCs w:val="26"/>
          <w:lang w:val="sv-SE"/>
        </w:rPr>
        <w:t>;</w:t>
      </w:r>
      <w:r w:rsidRPr="00A87DC6">
        <w:rPr>
          <w:rFonts w:eastAsia="Calibri"/>
          <w:i/>
          <w:iCs/>
          <w:sz w:val="26"/>
          <w:szCs w:val="26"/>
          <w:lang w:val="pt-BR"/>
        </w:rPr>
        <w:t xml:space="preserve"> </w:t>
      </w:r>
      <w:r w:rsidRPr="00A87DC6">
        <w:rPr>
          <w:rFonts w:eastAsia="Calibri"/>
          <w:i/>
          <w:iCs/>
          <w:sz w:val="26"/>
          <w:szCs w:val="26"/>
          <w:lang w:val="sv-SE"/>
        </w:rPr>
        <w:t xml:space="preserve">(Lý thuyết: </w:t>
      </w:r>
      <w:r w:rsidR="00C8763A">
        <w:rPr>
          <w:rFonts w:eastAsia="Calibri"/>
          <w:i/>
          <w:iCs/>
          <w:sz w:val="26"/>
          <w:szCs w:val="26"/>
          <w:lang w:val="sv-SE"/>
        </w:rPr>
        <w:t xml:space="preserve">13 </w:t>
      </w:r>
      <w:r w:rsidRPr="00A87DC6">
        <w:rPr>
          <w:rFonts w:eastAsia="Calibri"/>
          <w:i/>
          <w:iCs/>
          <w:sz w:val="26"/>
          <w:szCs w:val="26"/>
          <w:lang w:val="sv-SE"/>
        </w:rPr>
        <w:t xml:space="preserve">giờ; </w:t>
      </w:r>
      <w:r w:rsidRPr="00A87DC6">
        <w:rPr>
          <w:rFonts w:eastAsia="Calibri"/>
          <w:bCs/>
          <w:i/>
          <w:iCs/>
          <w:sz w:val="26"/>
          <w:szCs w:val="26"/>
          <w:lang w:val="pt-BR"/>
        </w:rPr>
        <w:t xml:space="preserve">Thực hành, tích hợp, thí nghiệm, thảo luận, bài tập: </w:t>
      </w:r>
      <w:r w:rsidR="00C8763A">
        <w:rPr>
          <w:rFonts w:eastAsia="Calibri"/>
          <w:bCs/>
          <w:i/>
          <w:iCs/>
          <w:sz w:val="26"/>
          <w:szCs w:val="26"/>
          <w:lang w:val="pt-BR"/>
        </w:rPr>
        <w:t>30</w:t>
      </w:r>
      <w:r w:rsidRPr="00A87DC6">
        <w:rPr>
          <w:rFonts w:eastAsia="Calibri"/>
          <w:bCs/>
          <w:i/>
          <w:iCs/>
          <w:sz w:val="26"/>
          <w:szCs w:val="26"/>
          <w:lang w:val="pt-BR"/>
        </w:rPr>
        <w:t xml:space="preserve"> giờ;</w:t>
      </w:r>
      <w:r w:rsidRPr="00A87DC6">
        <w:rPr>
          <w:rFonts w:eastAsia="Calibri"/>
          <w:i/>
          <w:iCs/>
          <w:sz w:val="26"/>
          <w:szCs w:val="26"/>
          <w:lang w:val="pt-BR"/>
        </w:rPr>
        <w:t xml:space="preserve"> Thi/Kiểm tra:</w:t>
      </w:r>
      <w:r w:rsidR="00C8763A">
        <w:rPr>
          <w:rFonts w:eastAsia="Calibri"/>
          <w:i/>
          <w:iCs/>
          <w:sz w:val="26"/>
          <w:szCs w:val="26"/>
          <w:lang w:val="pt-BR"/>
        </w:rPr>
        <w:t xml:space="preserve"> </w:t>
      </w:r>
      <w:r w:rsidRPr="00A87DC6">
        <w:rPr>
          <w:rFonts w:eastAsia="Calibri"/>
          <w:i/>
          <w:iCs/>
          <w:sz w:val="26"/>
          <w:szCs w:val="26"/>
          <w:lang w:val="pt-BR"/>
        </w:rPr>
        <w:t>2 giờ</w:t>
      </w:r>
      <w:r w:rsidRPr="00A87DC6">
        <w:rPr>
          <w:rFonts w:eastAsia="Calibri"/>
          <w:bCs/>
          <w:i/>
          <w:iCs/>
          <w:sz w:val="26"/>
          <w:szCs w:val="26"/>
          <w:lang w:val="pt-BR"/>
        </w:rPr>
        <w:t>)</w:t>
      </w:r>
    </w:p>
    <w:p w14:paraId="50C7F16C" w14:textId="77777777" w:rsidR="00FA2834" w:rsidRPr="00A87DC6" w:rsidRDefault="00D653A9" w:rsidP="005F3F3F">
      <w:pPr>
        <w:spacing w:line="312" w:lineRule="auto"/>
        <w:jc w:val="both"/>
        <w:rPr>
          <w:rFonts w:eastAsia="Calibri"/>
          <w:b/>
          <w:bCs/>
          <w:sz w:val="26"/>
          <w:szCs w:val="26"/>
          <w:lang w:val="pt-BR"/>
        </w:rPr>
      </w:pPr>
      <w:bookmarkStart w:id="169" w:name="_Hlk173061796"/>
      <w:r w:rsidRPr="00A87DC6">
        <w:rPr>
          <w:rFonts w:eastAsia="Calibri"/>
          <w:b/>
          <w:bCs/>
          <w:sz w:val="26"/>
          <w:szCs w:val="26"/>
          <w:lang w:val="pt-BR"/>
        </w:rPr>
        <w:t>I. Vị trí, tính chất của môn học</w:t>
      </w:r>
    </w:p>
    <w:p w14:paraId="2185A9DB" w14:textId="77777777" w:rsidR="00FA2834" w:rsidRPr="00A87DC6" w:rsidRDefault="00D653A9" w:rsidP="005F3F3F">
      <w:pPr>
        <w:spacing w:line="312" w:lineRule="auto"/>
        <w:jc w:val="both"/>
        <w:rPr>
          <w:rFonts w:eastAsia="Calibri"/>
          <w:sz w:val="26"/>
          <w:szCs w:val="26"/>
          <w:lang w:val="pt-BR"/>
        </w:rPr>
      </w:pPr>
      <w:r w:rsidRPr="00A87DC6">
        <w:rPr>
          <w:rFonts w:eastAsia="Calibri"/>
          <w:sz w:val="26"/>
          <w:szCs w:val="26"/>
          <w:lang w:val="pt-BR"/>
        </w:rPr>
        <w:t xml:space="preserve">     - Vị trí: Môn học Đàm phán thương mại thuộc nhóm các môn học cơ sở ngành thuộc khối ngành Kinh tế.</w:t>
      </w:r>
    </w:p>
    <w:p w14:paraId="1FD2066F" w14:textId="20BBBB9F" w:rsidR="00FA2834" w:rsidRPr="00A87DC6" w:rsidRDefault="00D653A9" w:rsidP="005F3F3F">
      <w:pPr>
        <w:spacing w:line="312" w:lineRule="auto"/>
        <w:jc w:val="both"/>
        <w:rPr>
          <w:rFonts w:eastAsia="Calibri"/>
          <w:sz w:val="26"/>
          <w:szCs w:val="26"/>
          <w:lang w:val="pt-BR"/>
        </w:rPr>
      </w:pPr>
      <w:r w:rsidRPr="00A87DC6">
        <w:rPr>
          <w:rFonts w:eastAsia="Calibri"/>
          <w:sz w:val="26"/>
          <w:szCs w:val="26"/>
          <w:lang w:val="pt-BR"/>
        </w:rPr>
        <w:t xml:space="preserve">     - Tính chất: Môn học Đàm phán </w:t>
      </w:r>
      <w:r w:rsidR="0010397D">
        <w:rPr>
          <w:rFonts w:eastAsia="Calibri"/>
          <w:sz w:val="26"/>
          <w:szCs w:val="26"/>
          <w:lang w:val="pt-BR"/>
        </w:rPr>
        <w:t>kinh doanh</w:t>
      </w:r>
      <w:r w:rsidRPr="00A87DC6">
        <w:rPr>
          <w:rFonts w:eastAsia="Calibri"/>
          <w:sz w:val="26"/>
          <w:szCs w:val="26"/>
          <w:lang w:val="pt-BR"/>
        </w:rPr>
        <w:t xml:space="preserve"> nghiên cứu những kiến thức cơ bản </w:t>
      </w:r>
      <w:r w:rsidRPr="00D653A9">
        <w:rPr>
          <w:rFonts w:eastAsia="Calibri"/>
          <w:sz w:val="26"/>
          <w:szCs w:val="26"/>
          <w:lang w:val="pt-BR"/>
        </w:rPr>
        <w:t xml:space="preserve">kiến thức cơ bản về về đàm phán </w:t>
      </w:r>
      <w:r w:rsidR="0010397D" w:rsidRPr="00D653A9">
        <w:rPr>
          <w:rFonts w:eastAsia="Calibri"/>
          <w:sz w:val="26"/>
          <w:szCs w:val="26"/>
          <w:lang w:val="pt-BR"/>
        </w:rPr>
        <w:t>kinh doanh</w:t>
      </w:r>
      <w:r w:rsidRPr="00D653A9">
        <w:rPr>
          <w:rFonts w:eastAsia="Calibri"/>
          <w:sz w:val="26"/>
          <w:szCs w:val="26"/>
          <w:lang w:val="pt-BR"/>
        </w:rPr>
        <w:t>, và ứng dụng được phương pháp, chiến lược và chiến thuật đàm phán để giải quyết các tình huống trong kinh doanh.</w:t>
      </w:r>
    </w:p>
    <w:p w14:paraId="574D9BED" w14:textId="77777777" w:rsidR="00FA2834" w:rsidRPr="00A87DC6" w:rsidRDefault="00D653A9" w:rsidP="005F3F3F">
      <w:pPr>
        <w:spacing w:line="312" w:lineRule="auto"/>
        <w:jc w:val="both"/>
        <w:rPr>
          <w:rFonts w:eastAsia="Calibri"/>
          <w:b/>
          <w:bCs/>
          <w:sz w:val="26"/>
          <w:szCs w:val="26"/>
          <w:lang w:val="pt-BR"/>
        </w:rPr>
      </w:pPr>
      <w:r w:rsidRPr="00A87DC6">
        <w:rPr>
          <w:rFonts w:eastAsia="Calibri"/>
          <w:b/>
          <w:bCs/>
          <w:sz w:val="26"/>
          <w:szCs w:val="26"/>
          <w:lang w:val="pt-BR"/>
        </w:rPr>
        <w:t>II. Mục tiêu môn học</w:t>
      </w:r>
    </w:p>
    <w:p w14:paraId="5763B780" w14:textId="77777777" w:rsidR="00FA2834"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Về kiến thức:</w:t>
      </w:r>
    </w:p>
    <w:p w14:paraId="278392A0" w14:textId="597D5124" w:rsidR="00FA2834" w:rsidRPr="00D653A9" w:rsidRDefault="00D653A9" w:rsidP="005F3F3F">
      <w:pPr>
        <w:tabs>
          <w:tab w:val="left" w:pos="180"/>
        </w:tabs>
        <w:spacing w:line="312" w:lineRule="auto"/>
        <w:ind w:left="360"/>
        <w:jc w:val="both"/>
        <w:rPr>
          <w:rFonts w:eastAsia="Calibri"/>
          <w:spacing w:val="-6"/>
          <w:sz w:val="26"/>
          <w:szCs w:val="26"/>
          <w:lang w:val="pt-BR"/>
        </w:rPr>
      </w:pPr>
      <w:r w:rsidRPr="00A87DC6">
        <w:rPr>
          <w:bCs/>
          <w:spacing w:val="-4"/>
          <w:sz w:val="26"/>
          <w:szCs w:val="26"/>
          <w:lang w:val="pt-BR"/>
        </w:rPr>
        <w:t xml:space="preserve">+ </w:t>
      </w:r>
      <w:r w:rsidR="00F84845" w:rsidRPr="00D653A9">
        <w:rPr>
          <w:rFonts w:eastAsia="Calibri"/>
          <w:spacing w:val="-6"/>
          <w:sz w:val="26"/>
          <w:szCs w:val="26"/>
          <w:lang w:val="pt-BR"/>
        </w:rPr>
        <w:t xml:space="preserve">Trình bày được khái niệm, đặc điểm và phân loại đàm phán trong kinh doanh; </w:t>
      </w:r>
    </w:p>
    <w:p w14:paraId="4E6A7F0C" w14:textId="77777777" w:rsidR="00F84845" w:rsidRPr="00D653A9" w:rsidRDefault="00D653A9" w:rsidP="005F3F3F">
      <w:pPr>
        <w:tabs>
          <w:tab w:val="left" w:pos="180"/>
        </w:tabs>
        <w:spacing w:line="312" w:lineRule="auto"/>
        <w:ind w:left="360"/>
        <w:jc w:val="both"/>
        <w:rPr>
          <w:sz w:val="26"/>
          <w:szCs w:val="26"/>
          <w:lang w:val="pt-BR"/>
        </w:rPr>
      </w:pPr>
      <w:r w:rsidRPr="00D653A9">
        <w:rPr>
          <w:rFonts w:eastAsia="Calibri"/>
          <w:spacing w:val="-6"/>
          <w:sz w:val="26"/>
          <w:szCs w:val="26"/>
          <w:lang w:val="pt-BR"/>
        </w:rPr>
        <w:t xml:space="preserve">+ Hiểu được các yếu tố </w:t>
      </w:r>
      <w:r w:rsidRPr="00D653A9">
        <w:rPr>
          <w:sz w:val="26"/>
          <w:szCs w:val="26"/>
          <w:lang w:val="pt-BR"/>
        </w:rPr>
        <w:t>ảnh hưởng đến đàm phán trong kinh doanh;</w:t>
      </w:r>
    </w:p>
    <w:p w14:paraId="4FDFADBD" w14:textId="41DE4AB0" w:rsidR="00FA2834" w:rsidRDefault="00D653A9" w:rsidP="005F3F3F">
      <w:pPr>
        <w:tabs>
          <w:tab w:val="left" w:pos="180"/>
        </w:tabs>
        <w:spacing w:line="312" w:lineRule="auto"/>
        <w:ind w:left="360"/>
        <w:jc w:val="both"/>
        <w:rPr>
          <w:bCs/>
          <w:spacing w:val="-4"/>
          <w:sz w:val="26"/>
          <w:szCs w:val="26"/>
          <w:lang w:val="pt-BR"/>
        </w:rPr>
      </w:pPr>
      <w:r w:rsidRPr="00A87DC6">
        <w:rPr>
          <w:bCs/>
          <w:spacing w:val="-4"/>
          <w:sz w:val="26"/>
          <w:szCs w:val="26"/>
          <w:lang w:val="pt-BR"/>
        </w:rPr>
        <w:t>+ Biết được các phong cách đàm phán kinh doanh;</w:t>
      </w:r>
    </w:p>
    <w:p w14:paraId="15A39FB8" w14:textId="36266111" w:rsidR="00F84845" w:rsidRPr="00D653A9" w:rsidRDefault="00D653A9" w:rsidP="005F3F3F">
      <w:pPr>
        <w:autoSpaceDE w:val="0"/>
        <w:autoSpaceDN w:val="0"/>
        <w:adjustRightInd w:val="0"/>
        <w:spacing w:line="312" w:lineRule="auto"/>
        <w:rPr>
          <w:rFonts w:eastAsia="MS Mincho"/>
          <w:sz w:val="26"/>
          <w:szCs w:val="26"/>
          <w:lang w:val="pt-BR" w:eastAsia="ja-JP"/>
        </w:rPr>
      </w:pPr>
      <w:r w:rsidRPr="00D653A9">
        <w:rPr>
          <w:spacing w:val="-6"/>
          <w:sz w:val="26"/>
          <w:szCs w:val="26"/>
          <w:lang w:val="pt-BR"/>
        </w:rPr>
        <w:t xml:space="preserve">      + Trình bày được </w:t>
      </w:r>
      <w:r w:rsidRPr="00D653A9">
        <w:rPr>
          <w:rFonts w:eastAsia="MS Mincho"/>
          <w:sz w:val="26"/>
          <w:szCs w:val="26"/>
          <w:lang w:val="pt-BR" w:eastAsia="ja-JP"/>
        </w:rPr>
        <w:t>tiến trình và nguyên tắc cơ bản tổ chức đàm phán kinh doanh</w:t>
      </w:r>
    </w:p>
    <w:p w14:paraId="13DFDFD3" w14:textId="13D485C8" w:rsidR="0011522F" w:rsidRPr="00D653A9" w:rsidRDefault="00D653A9" w:rsidP="005F3F3F">
      <w:pPr>
        <w:spacing w:line="312" w:lineRule="auto"/>
        <w:ind w:left="360"/>
        <w:jc w:val="both"/>
        <w:rPr>
          <w:rFonts w:eastAsia="Calibri"/>
          <w:sz w:val="26"/>
          <w:szCs w:val="26"/>
          <w:lang w:val="pt-BR"/>
        </w:rPr>
      </w:pPr>
      <w:r>
        <w:rPr>
          <w:rFonts w:eastAsia="Calibri"/>
          <w:sz w:val="26"/>
          <w:szCs w:val="26"/>
          <w:lang w:val="it-IT"/>
        </w:rPr>
        <w:t xml:space="preserve">+ </w:t>
      </w:r>
      <w:r w:rsidRPr="00A87DC6">
        <w:rPr>
          <w:rFonts w:eastAsia="Calibri"/>
          <w:sz w:val="26"/>
          <w:szCs w:val="26"/>
          <w:lang w:val="it-IT"/>
        </w:rPr>
        <w:t xml:space="preserve">Trình bày được </w:t>
      </w:r>
      <w:r w:rsidRPr="00D653A9">
        <w:rPr>
          <w:rFonts w:eastAsia="Calibri"/>
          <w:sz w:val="26"/>
          <w:szCs w:val="26"/>
          <w:lang w:val="pt-BR"/>
        </w:rPr>
        <w:t>nhiệm vụ, nguyên tắc của giai đoạn ra quyết định và kết thúc đàm phán;</w:t>
      </w:r>
    </w:p>
    <w:p w14:paraId="02762B5B" w14:textId="6E0871DE" w:rsidR="00FA2834" w:rsidRDefault="00D653A9" w:rsidP="005F3F3F">
      <w:pPr>
        <w:tabs>
          <w:tab w:val="left" w:pos="180"/>
        </w:tabs>
        <w:spacing w:line="312" w:lineRule="auto"/>
        <w:ind w:left="360"/>
        <w:jc w:val="both"/>
        <w:rPr>
          <w:bCs/>
          <w:spacing w:val="-4"/>
          <w:sz w:val="26"/>
          <w:szCs w:val="26"/>
          <w:lang w:val="pt-BR"/>
        </w:rPr>
      </w:pPr>
      <w:r w:rsidRPr="00A87DC6">
        <w:rPr>
          <w:bCs/>
          <w:spacing w:val="-4"/>
          <w:sz w:val="26"/>
          <w:szCs w:val="26"/>
          <w:lang w:val="pt-BR"/>
        </w:rPr>
        <w:t xml:space="preserve">+ Hiểu được các phương </w:t>
      </w:r>
      <w:r w:rsidR="00F84845">
        <w:rPr>
          <w:bCs/>
          <w:spacing w:val="-4"/>
          <w:sz w:val="26"/>
          <w:szCs w:val="26"/>
          <w:lang w:val="pt-BR"/>
        </w:rPr>
        <w:t xml:space="preserve">thức và </w:t>
      </w:r>
      <w:r w:rsidRPr="00A87DC6">
        <w:rPr>
          <w:bCs/>
          <w:spacing w:val="-4"/>
          <w:sz w:val="26"/>
          <w:szCs w:val="26"/>
          <w:lang w:val="pt-BR"/>
        </w:rPr>
        <w:t xml:space="preserve"> </w:t>
      </w:r>
      <w:r w:rsidR="00F84845" w:rsidRPr="00D653A9">
        <w:rPr>
          <w:sz w:val="26"/>
          <w:szCs w:val="26"/>
          <w:lang w:val="pt-BR"/>
        </w:rPr>
        <w:t>hình thức đàm phán trong kinh doanh</w:t>
      </w:r>
      <w:r w:rsidR="00F84845" w:rsidRPr="00A87DC6">
        <w:rPr>
          <w:bCs/>
          <w:spacing w:val="-4"/>
          <w:sz w:val="26"/>
          <w:szCs w:val="26"/>
          <w:lang w:val="pt-BR"/>
        </w:rPr>
        <w:t xml:space="preserve"> </w:t>
      </w:r>
      <w:r w:rsidRPr="00A87DC6">
        <w:rPr>
          <w:bCs/>
          <w:spacing w:val="-4"/>
          <w:sz w:val="26"/>
          <w:szCs w:val="26"/>
          <w:lang w:val="pt-BR"/>
        </w:rPr>
        <w:t>và vận dụng được trong thực tế.</w:t>
      </w:r>
    </w:p>
    <w:p w14:paraId="0A69FB75" w14:textId="77777777" w:rsidR="00FA2834"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Về kỹ năng:</w:t>
      </w:r>
    </w:p>
    <w:p w14:paraId="15DB027A" w14:textId="77777777" w:rsidR="005F2025"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Thu thập được thông tin, dữ liệu cần thiết để thực hiện đàm phán với đối tác</w:t>
      </w:r>
      <w:r>
        <w:rPr>
          <w:sz w:val="26"/>
          <w:szCs w:val="26"/>
          <w:lang w:val="pt-BR"/>
        </w:rPr>
        <w:t>;</w:t>
      </w:r>
    </w:p>
    <w:p w14:paraId="0DFAD1E6" w14:textId="77777777" w:rsidR="005F2025"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ml:space="preserve">+ Ứng dụng được </w:t>
      </w:r>
      <w:r w:rsidRPr="00D653A9">
        <w:rPr>
          <w:rFonts w:eastAsia="Calibri"/>
          <w:bCs/>
          <w:iCs/>
          <w:sz w:val="26"/>
          <w:szCs w:val="26"/>
          <w:lang w:val="pt-BR"/>
        </w:rPr>
        <w:t xml:space="preserve">chiến lược và </w:t>
      </w:r>
      <w:r w:rsidRPr="00A87DC6">
        <w:rPr>
          <w:sz w:val="26"/>
          <w:szCs w:val="26"/>
          <w:lang w:val="pt-BR"/>
        </w:rPr>
        <w:t>chiến thuật đàm phán để giải quyết các tình huống trong kinh doanh;</w:t>
      </w:r>
    </w:p>
    <w:p w14:paraId="6A531448" w14:textId="77777777" w:rsidR="005F2025"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Xây dựng được các kế hoạch đàm phán, tổ chức đàm phán, đánh giá đàm phán.</w:t>
      </w:r>
    </w:p>
    <w:p w14:paraId="0754F7E9" w14:textId="77777777" w:rsidR="00FA2834"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Về năng lực tự chủ và trách nhiệm:</w:t>
      </w:r>
    </w:p>
    <w:p w14:paraId="61B75440" w14:textId="77777777" w:rsidR="00FA2834"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Có ý thức tích cực, chủ động trong quá trình học tập;</w:t>
      </w:r>
    </w:p>
    <w:p w14:paraId="5127F457" w14:textId="77777777" w:rsidR="00FA2834"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ml:space="preserve">+ Có kỹ năng làm việc nhóm, kỹ năng giao tiếp, hỗ trợ ra quyết định, kỹ năng đàm phán. </w:t>
      </w:r>
    </w:p>
    <w:p w14:paraId="04D58653" w14:textId="77777777" w:rsidR="00FA2834" w:rsidRPr="00A87DC6" w:rsidRDefault="00D653A9" w:rsidP="005F3F3F">
      <w:pPr>
        <w:spacing w:line="312" w:lineRule="auto"/>
        <w:jc w:val="both"/>
        <w:rPr>
          <w:rFonts w:eastAsia="Calibri"/>
          <w:b/>
          <w:bCs/>
          <w:sz w:val="26"/>
          <w:szCs w:val="26"/>
          <w:lang w:val="pt-BR"/>
        </w:rPr>
      </w:pPr>
      <w:r w:rsidRPr="00A87DC6">
        <w:rPr>
          <w:rFonts w:eastAsia="Calibri"/>
          <w:b/>
          <w:bCs/>
          <w:sz w:val="26"/>
          <w:szCs w:val="26"/>
          <w:lang w:val="pt-BR"/>
        </w:rPr>
        <w:t>III. Nội dung môn học</w:t>
      </w:r>
    </w:p>
    <w:p w14:paraId="0E8ED407" w14:textId="77777777" w:rsidR="00FA2834" w:rsidRPr="00A87DC6" w:rsidRDefault="00D653A9" w:rsidP="0007734A">
      <w:pPr>
        <w:numPr>
          <w:ilvl w:val="0"/>
          <w:numId w:val="40"/>
        </w:numPr>
        <w:spacing w:line="312" w:lineRule="auto"/>
        <w:ind w:left="270" w:hanging="270"/>
        <w:contextualSpacing/>
        <w:jc w:val="both"/>
        <w:rPr>
          <w:sz w:val="26"/>
          <w:szCs w:val="26"/>
          <w:lang w:val="pt-BR"/>
        </w:rPr>
      </w:pPr>
      <w:r w:rsidRPr="00A87DC6">
        <w:rPr>
          <w:sz w:val="26"/>
          <w:szCs w:val="26"/>
          <w:lang w:val="pt-BR"/>
        </w:rPr>
        <w:t>Nội dung tổng quát và phân bổ thời gian</w:t>
      </w:r>
    </w:p>
    <w:tbl>
      <w:tblPr>
        <w:tblW w:w="977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833"/>
        <w:gridCol w:w="810"/>
        <w:gridCol w:w="990"/>
        <w:gridCol w:w="1588"/>
        <w:gridCol w:w="932"/>
      </w:tblGrid>
      <w:tr w:rsidR="000A116E" w14:paraId="059E7C6A" w14:textId="77777777" w:rsidTr="0067321D">
        <w:trPr>
          <w:tblHeader/>
        </w:trPr>
        <w:tc>
          <w:tcPr>
            <w:tcW w:w="618" w:type="dxa"/>
            <w:vMerge w:val="restart"/>
            <w:vAlign w:val="center"/>
          </w:tcPr>
          <w:bookmarkEnd w:id="169"/>
          <w:p w14:paraId="22BCA023" w14:textId="77777777" w:rsidR="00FA2834" w:rsidRPr="00A87DC6" w:rsidRDefault="00D653A9" w:rsidP="005F3F3F">
            <w:pPr>
              <w:tabs>
                <w:tab w:val="left" w:pos="567"/>
                <w:tab w:val="left" w:pos="3969"/>
                <w:tab w:val="left" w:pos="5103"/>
                <w:tab w:val="center" w:pos="6946"/>
              </w:tabs>
              <w:spacing w:line="312" w:lineRule="auto"/>
              <w:jc w:val="center"/>
              <w:rPr>
                <w:rFonts w:eastAsia="Calibri"/>
                <w:b/>
                <w:sz w:val="26"/>
                <w:szCs w:val="26"/>
              </w:rPr>
            </w:pPr>
            <w:r w:rsidRPr="00A87DC6">
              <w:rPr>
                <w:rFonts w:eastAsia="Calibri"/>
                <w:b/>
                <w:sz w:val="26"/>
                <w:szCs w:val="26"/>
              </w:rPr>
              <w:lastRenderedPageBreak/>
              <w:t>Số TT</w:t>
            </w:r>
          </w:p>
        </w:tc>
        <w:tc>
          <w:tcPr>
            <w:tcW w:w="4833" w:type="dxa"/>
            <w:vMerge w:val="restart"/>
            <w:vAlign w:val="center"/>
          </w:tcPr>
          <w:p w14:paraId="395835C8" w14:textId="77777777" w:rsidR="00FA2834" w:rsidRPr="00A87DC6" w:rsidRDefault="00D653A9" w:rsidP="005F3F3F">
            <w:pPr>
              <w:tabs>
                <w:tab w:val="left" w:pos="567"/>
                <w:tab w:val="left" w:pos="3969"/>
                <w:tab w:val="left" w:pos="5103"/>
                <w:tab w:val="center" w:pos="6946"/>
              </w:tabs>
              <w:spacing w:line="312" w:lineRule="auto"/>
              <w:jc w:val="center"/>
              <w:rPr>
                <w:rFonts w:eastAsia="Calibri"/>
                <w:b/>
                <w:sz w:val="26"/>
                <w:szCs w:val="26"/>
              </w:rPr>
            </w:pPr>
            <w:r w:rsidRPr="00A87DC6">
              <w:rPr>
                <w:rFonts w:eastAsia="Calibri"/>
                <w:b/>
                <w:sz w:val="26"/>
                <w:szCs w:val="26"/>
              </w:rPr>
              <w:t>Tên chương, mục</w:t>
            </w:r>
          </w:p>
        </w:tc>
        <w:tc>
          <w:tcPr>
            <w:tcW w:w="4320" w:type="dxa"/>
            <w:gridSpan w:val="4"/>
            <w:vAlign w:val="center"/>
          </w:tcPr>
          <w:p w14:paraId="0814160C" w14:textId="77777777" w:rsidR="00FA2834" w:rsidRPr="00A87DC6" w:rsidRDefault="00D653A9" w:rsidP="005F3F3F">
            <w:pPr>
              <w:tabs>
                <w:tab w:val="left" w:pos="567"/>
                <w:tab w:val="left" w:pos="3969"/>
                <w:tab w:val="left" w:pos="5103"/>
                <w:tab w:val="center" w:pos="6946"/>
              </w:tabs>
              <w:spacing w:line="312" w:lineRule="auto"/>
              <w:jc w:val="center"/>
              <w:rPr>
                <w:rFonts w:eastAsia="Calibri"/>
                <w:b/>
                <w:sz w:val="26"/>
                <w:szCs w:val="26"/>
              </w:rPr>
            </w:pPr>
            <w:r w:rsidRPr="00A87DC6">
              <w:rPr>
                <w:rFonts w:eastAsia="Calibri"/>
                <w:b/>
                <w:sz w:val="26"/>
                <w:szCs w:val="26"/>
              </w:rPr>
              <w:t>Thời gian (giờ)</w:t>
            </w:r>
          </w:p>
        </w:tc>
      </w:tr>
      <w:tr w:rsidR="000A116E" w14:paraId="29277CEB" w14:textId="77777777" w:rsidTr="0067321D">
        <w:trPr>
          <w:trHeight w:val="1547"/>
          <w:tblHeader/>
        </w:trPr>
        <w:tc>
          <w:tcPr>
            <w:tcW w:w="618" w:type="dxa"/>
            <w:vMerge/>
          </w:tcPr>
          <w:p w14:paraId="2C17AEDF" w14:textId="77777777" w:rsidR="00FA2834" w:rsidRPr="00A87DC6" w:rsidRDefault="00FA2834" w:rsidP="005F3F3F">
            <w:pPr>
              <w:spacing w:line="312" w:lineRule="auto"/>
              <w:jc w:val="center"/>
              <w:rPr>
                <w:rFonts w:eastAsia="Calibri"/>
                <w:b/>
                <w:sz w:val="26"/>
                <w:szCs w:val="26"/>
              </w:rPr>
            </w:pPr>
          </w:p>
        </w:tc>
        <w:tc>
          <w:tcPr>
            <w:tcW w:w="4833" w:type="dxa"/>
            <w:vMerge/>
            <w:vAlign w:val="center"/>
          </w:tcPr>
          <w:p w14:paraId="239C7BFA" w14:textId="77777777" w:rsidR="00FA2834" w:rsidRPr="00A87DC6" w:rsidRDefault="00FA2834" w:rsidP="005F3F3F">
            <w:pPr>
              <w:spacing w:line="312" w:lineRule="auto"/>
              <w:jc w:val="center"/>
              <w:rPr>
                <w:rFonts w:eastAsia="Calibri"/>
                <w:b/>
                <w:sz w:val="26"/>
                <w:szCs w:val="26"/>
              </w:rPr>
            </w:pPr>
          </w:p>
        </w:tc>
        <w:tc>
          <w:tcPr>
            <w:tcW w:w="810" w:type="dxa"/>
            <w:vAlign w:val="center"/>
          </w:tcPr>
          <w:p w14:paraId="454CECED" w14:textId="77777777" w:rsidR="00FA2834" w:rsidRPr="00A87DC6" w:rsidRDefault="00D653A9" w:rsidP="005F3F3F">
            <w:pPr>
              <w:tabs>
                <w:tab w:val="left" w:pos="567"/>
                <w:tab w:val="left" w:pos="3969"/>
                <w:tab w:val="left" w:pos="5103"/>
                <w:tab w:val="center" w:pos="6946"/>
              </w:tabs>
              <w:spacing w:line="312" w:lineRule="auto"/>
              <w:jc w:val="center"/>
              <w:rPr>
                <w:rFonts w:eastAsia="Calibri"/>
                <w:b/>
                <w:sz w:val="26"/>
                <w:szCs w:val="26"/>
              </w:rPr>
            </w:pPr>
            <w:r w:rsidRPr="00A87DC6">
              <w:rPr>
                <w:rFonts w:eastAsia="Calibri"/>
                <w:b/>
                <w:sz w:val="26"/>
                <w:szCs w:val="26"/>
              </w:rPr>
              <w:t>Tổng</w:t>
            </w:r>
          </w:p>
          <w:p w14:paraId="332A2866"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số</w:t>
            </w:r>
          </w:p>
        </w:tc>
        <w:tc>
          <w:tcPr>
            <w:tcW w:w="990" w:type="dxa"/>
            <w:vAlign w:val="center"/>
          </w:tcPr>
          <w:p w14:paraId="735CA4E6"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Lý thuyết</w:t>
            </w:r>
          </w:p>
        </w:tc>
        <w:tc>
          <w:tcPr>
            <w:tcW w:w="1588" w:type="dxa"/>
            <w:vAlign w:val="center"/>
          </w:tcPr>
          <w:p w14:paraId="442EEF36"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Thực hành/  thực tập/   bài tập/  thảo luận</w:t>
            </w:r>
          </w:p>
        </w:tc>
        <w:tc>
          <w:tcPr>
            <w:tcW w:w="932" w:type="dxa"/>
            <w:vAlign w:val="center"/>
          </w:tcPr>
          <w:p w14:paraId="579BB492" w14:textId="77777777" w:rsidR="00FA2834" w:rsidRPr="00A87DC6" w:rsidRDefault="00D653A9" w:rsidP="005F3F3F">
            <w:pPr>
              <w:tabs>
                <w:tab w:val="left" w:pos="567"/>
                <w:tab w:val="left" w:pos="3969"/>
                <w:tab w:val="left" w:pos="5103"/>
                <w:tab w:val="center" w:pos="6946"/>
              </w:tabs>
              <w:spacing w:line="312" w:lineRule="auto"/>
              <w:jc w:val="center"/>
              <w:rPr>
                <w:rFonts w:eastAsia="Calibri"/>
                <w:b/>
                <w:sz w:val="26"/>
                <w:szCs w:val="26"/>
              </w:rPr>
            </w:pPr>
            <w:r w:rsidRPr="00A87DC6">
              <w:rPr>
                <w:rFonts w:eastAsia="Calibri"/>
                <w:b/>
                <w:sz w:val="26"/>
                <w:szCs w:val="26"/>
              </w:rPr>
              <w:t>Thi/ Kiểm</w:t>
            </w:r>
          </w:p>
          <w:p w14:paraId="0B6B2999"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tra</w:t>
            </w:r>
          </w:p>
        </w:tc>
      </w:tr>
      <w:tr w:rsidR="000A116E" w14:paraId="6FF7059B" w14:textId="77777777" w:rsidTr="0067321D">
        <w:tc>
          <w:tcPr>
            <w:tcW w:w="618" w:type="dxa"/>
          </w:tcPr>
          <w:p w14:paraId="6AF00EE6" w14:textId="77777777" w:rsidR="00FA2834" w:rsidRPr="00A87DC6" w:rsidRDefault="00D653A9" w:rsidP="005F3F3F">
            <w:pPr>
              <w:spacing w:line="312" w:lineRule="auto"/>
              <w:jc w:val="center"/>
              <w:rPr>
                <w:rFonts w:eastAsia="Calibri"/>
                <w:sz w:val="26"/>
                <w:szCs w:val="26"/>
              </w:rPr>
            </w:pPr>
            <w:r w:rsidRPr="00A87DC6">
              <w:rPr>
                <w:rFonts w:eastAsia="Calibri"/>
                <w:sz w:val="26"/>
                <w:szCs w:val="26"/>
              </w:rPr>
              <w:t>1</w:t>
            </w:r>
          </w:p>
        </w:tc>
        <w:tc>
          <w:tcPr>
            <w:tcW w:w="4833" w:type="dxa"/>
          </w:tcPr>
          <w:p w14:paraId="16786AFE" w14:textId="61770F7E" w:rsidR="00FA2834" w:rsidRPr="00A87DC6" w:rsidRDefault="00D653A9" w:rsidP="005F3F3F">
            <w:pPr>
              <w:spacing w:line="312" w:lineRule="auto"/>
              <w:contextualSpacing/>
              <w:rPr>
                <w:sz w:val="26"/>
                <w:szCs w:val="26"/>
              </w:rPr>
            </w:pPr>
            <w:r w:rsidRPr="00A87DC6">
              <w:rPr>
                <w:sz w:val="26"/>
                <w:szCs w:val="26"/>
              </w:rPr>
              <w:t xml:space="preserve">Chương 1: Những vấn đề cơ bản về đàm phán </w:t>
            </w:r>
            <w:r w:rsidR="00B42392">
              <w:rPr>
                <w:sz w:val="26"/>
                <w:szCs w:val="26"/>
              </w:rPr>
              <w:t xml:space="preserve">trong kinh doanh </w:t>
            </w:r>
          </w:p>
          <w:p w14:paraId="24AD593C" w14:textId="5660981F" w:rsidR="00FA2834" w:rsidRPr="00A87DC6" w:rsidRDefault="00D653A9" w:rsidP="0007734A">
            <w:pPr>
              <w:numPr>
                <w:ilvl w:val="0"/>
                <w:numId w:val="41"/>
              </w:numPr>
              <w:spacing w:line="312" w:lineRule="auto"/>
              <w:ind w:left="328" w:hanging="270"/>
              <w:contextualSpacing/>
              <w:rPr>
                <w:sz w:val="26"/>
                <w:szCs w:val="26"/>
              </w:rPr>
            </w:pPr>
            <w:r w:rsidRPr="00A87DC6">
              <w:rPr>
                <w:sz w:val="26"/>
                <w:szCs w:val="26"/>
              </w:rPr>
              <w:t xml:space="preserve">Khái niệm, đặc điểm và phân loại đàm phán </w:t>
            </w:r>
            <w:r w:rsidR="00B42392">
              <w:rPr>
                <w:sz w:val="26"/>
                <w:szCs w:val="26"/>
              </w:rPr>
              <w:t xml:space="preserve">trong kinh doanh </w:t>
            </w:r>
          </w:p>
          <w:p w14:paraId="294506CC" w14:textId="592BA009" w:rsidR="00FA2834" w:rsidRPr="00A87DC6" w:rsidRDefault="00D653A9" w:rsidP="0007734A">
            <w:pPr>
              <w:numPr>
                <w:ilvl w:val="0"/>
                <w:numId w:val="41"/>
              </w:numPr>
              <w:spacing w:line="312" w:lineRule="auto"/>
              <w:ind w:left="328" w:hanging="270"/>
              <w:contextualSpacing/>
              <w:rPr>
                <w:sz w:val="26"/>
                <w:szCs w:val="26"/>
              </w:rPr>
            </w:pPr>
            <w:r w:rsidRPr="00A87DC6">
              <w:rPr>
                <w:sz w:val="26"/>
                <w:szCs w:val="26"/>
              </w:rPr>
              <w:t xml:space="preserve">Các yếu tố ảnh hưởng đến đàm phán </w:t>
            </w:r>
            <w:r w:rsidR="00B42392">
              <w:rPr>
                <w:sz w:val="26"/>
                <w:szCs w:val="26"/>
              </w:rPr>
              <w:t>trong kinh doanh</w:t>
            </w:r>
          </w:p>
          <w:p w14:paraId="58229C32" w14:textId="6C2CD5AE" w:rsidR="00FA2834" w:rsidRPr="00A87DC6" w:rsidRDefault="00D653A9" w:rsidP="005F3F3F">
            <w:pPr>
              <w:keepNext/>
              <w:spacing w:line="312" w:lineRule="auto"/>
              <w:jc w:val="both"/>
              <w:outlineLvl w:val="1"/>
              <w:rPr>
                <w:rFonts w:eastAsia="Calibri"/>
                <w:bCs/>
                <w:iCs/>
                <w:sz w:val="26"/>
                <w:szCs w:val="26"/>
              </w:rPr>
            </w:pPr>
            <w:r w:rsidRPr="00A87DC6">
              <w:rPr>
                <w:rFonts w:eastAsia="Calibri"/>
                <w:bCs/>
                <w:iCs/>
                <w:sz w:val="26"/>
                <w:szCs w:val="26"/>
              </w:rPr>
              <w:t xml:space="preserve">3. </w:t>
            </w:r>
            <w:r w:rsidR="00B42392">
              <w:rPr>
                <w:rFonts w:eastAsia="Calibri"/>
                <w:bCs/>
                <w:iCs/>
                <w:sz w:val="26"/>
                <w:szCs w:val="26"/>
              </w:rPr>
              <w:t>Một số dạng đàm phán trong kinh doanh</w:t>
            </w:r>
            <w:r w:rsidRPr="00A87DC6">
              <w:rPr>
                <w:rFonts w:eastAsia="Calibri"/>
                <w:bCs/>
                <w:iCs/>
                <w:sz w:val="26"/>
                <w:szCs w:val="26"/>
              </w:rPr>
              <w:t xml:space="preserve"> </w:t>
            </w:r>
          </w:p>
          <w:p w14:paraId="151AC326" w14:textId="77777777" w:rsidR="00B42392" w:rsidRDefault="00D653A9" w:rsidP="005F3F3F">
            <w:pPr>
              <w:keepNext/>
              <w:spacing w:line="312" w:lineRule="auto"/>
              <w:jc w:val="both"/>
              <w:outlineLvl w:val="1"/>
              <w:rPr>
                <w:rFonts w:eastAsia="Calibri"/>
                <w:bCs/>
                <w:iCs/>
                <w:sz w:val="26"/>
                <w:szCs w:val="26"/>
              </w:rPr>
            </w:pPr>
            <w:r w:rsidRPr="00A87DC6">
              <w:rPr>
                <w:rFonts w:eastAsia="Calibri"/>
                <w:bCs/>
                <w:iCs/>
                <w:sz w:val="26"/>
                <w:szCs w:val="26"/>
              </w:rPr>
              <w:t xml:space="preserve">4. </w:t>
            </w:r>
            <w:r w:rsidRPr="00B42392">
              <w:rPr>
                <w:rFonts w:eastAsia="Calibri"/>
                <w:bCs/>
                <w:iCs/>
                <w:sz w:val="26"/>
                <w:szCs w:val="26"/>
              </w:rPr>
              <w:t>Các phương thức và hình thức đàm phán trong kinh doanh</w:t>
            </w:r>
          </w:p>
          <w:p w14:paraId="35D55527" w14:textId="77777777" w:rsidR="00B42392" w:rsidRDefault="00D653A9" w:rsidP="005F3F3F">
            <w:pPr>
              <w:keepNext/>
              <w:spacing w:line="312" w:lineRule="auto"/>
              <w:jc w:val="both"/>
              <w:outlineLvl w:val="1"/>
              <w:rPr>
                <w:rFonts w:eastAsia="Calibri"/>
                <w:bCs/>
                <w:iCs/>
                <w:sz w:val="26"/>
                <w:szCs w:val="26"/>
              </w:rPr>
            </w:pPr>
            <w:r>
              <w:rPr>
                <w:rFonts w:eastAsia="Calibri"/>
                <w:bCs/>
                <w:iCs/>
                <w:sz w:val="26"/>
                <w:szCs w:val="26"/>
              </w:rPr>
              <w:t xml:space="preserve">5. </w:t>
            </w:r>
            <w:r w:rsidRPr="00B42392">
              <w:rPr>
                <w:rFonts w:eastAsia="Calibri"/>
                <w:bCs/>
                <w:iCs/>
                <w:sz w:val="26"/>
                <w:szCs w:val="26"/>
              </w:rPr>
              <w:t>Chiến lược và chiến thuật đàm phán trong kinh doanh</w:t>
            </w:r>
          </w:p>
          <w:p w14:paraId="27A4D268" w14:textId="77777777" w:rsidR="00B42392" w:rsidRDefault="00D653A9" w:rsidP="005F3F3F">
            <w:pPr>
              <w:keepNext/>
              <w:spacing w:line="312" w:lineRule="auto"/>
              <w:jc w:val="both"/>
              <w:outlineLvl w:val="1"/>
              <w:rPr>
                <w:rFonts w:eastAsia="Calibri"/>
                <w:bCs/>
                <w:iCs/>
                <w:sz w:val="26"/>
                <w:szCs w:val="26"/>
              </w:rPr>
            </w:pPr>
            <w:r>
              <w:rPr>
                <w:rFonts w:eastAsia="Calibri"/>
                <w:bCs/>
                <w:iCs/>
                <w:sz w:val="26"/>
                <w:szCs w:val="26"/>
              </w:rPr>
              <w:t xml:space="preserve">6. </w:t>
            </w:r>
            <w:r w:rsidRPr="00B42392">
              <w:rPr>
                <w:rFonts w:eastAsia="Calibri"/>
                <w:bCs/>
                <w:iCs/>
                <w:sz w:val="26"/>
                <w:szCs w:val="26"/>
              </w:rPr>
              <w:t>Các phong cách đàm phán trong kinh doanh</w:t>
            </w:r>
          </w:p>
          <w:p w14:paraId="42CF0D12" w14:textId="3AD282C8" w:rsidR="00B42392" w:rsidRPr="00B42392" w:rsidRDefault="00D653A9" w:rsidP="005F3F3F">
            <w:pPr>
              <w:keepNext/>
              <w:spacing w:line="312" w:lineRule="auto"/>
              <w:jc w:val="both"/>
              <w:outlineLvl w:val="1"/>
              <w:rPr>
                <w:rFonts w:eastAsia="Calibri"/>
                <w:bCs/>
                <w:iCs/>
                <w:sz w:val="26"/>
                <w:szCs w:val="26"/>
              </w:rPr>
            </w:pPr>
            <w:r>
              <w:rPr>
                <w:rFonts w:eastAsia="Calibri"/>
                <w:bCs/>
                <w:iCs/>
                <w:sz w:val="26"/>
                <w:szCs w:val="26"/>
              </w:rPr>
              <w:t xml:space="preserve">7. </w:t>
            </w:r>
            <w:r w:rsidRPr="00B42392">
              <w:rPr>
                <w:rFonts w:eastAsia="Calibri"/>
                <w:bCs/>
                <w:iCs/>
                <w:sz w:val="26"/>
                <w:szCs w:val="26"/>
              </w:rPr>
              <w:t>Quy trình và nội dung đàm phán trong kinh doanh</w:t>
            </w:r>
          </w:p>
        </w:tc>
        <w:tc>
          <w:tcPr>
            <w:tcW w:w="810" w:type="dxa"/>
            <w:vAlign w:val="center"/>
          </w:tcPr>
          <w:p w14:paraId="1C353C64" w14:textId="00974D8B" w:rsidR="00FA2834" w:rsidRPr="00A87DC6" w:rsidRDefault="00D653A9" w:rsidP="005F3F3F">
            <w:pPr>
              <w:spacing w:line="312" w:lineRule="auto"/>
              <w:jc w:val="center"/>
              <w:rPr>
                <w:rFonts w:eastAsia="Calibri"/>
                <w:sz w:val="26"/>
                <w:szCs w:val="26"/>
              </w:rPr>
            </w:pPr>
            <w:r>
              <w:rPr>
                <w:sz w:val="26"/>
                <w:szCs w:val="26"/>
              </w:rPr>
              <w:t>10</w:t>
            </w:r>
          </w:p>
        </w:tc>
        <w:tc>
          <w:tcPr>
            <w:tcW w:w="990" w:type="dxa"/>
            <w:vAlign w:val="center"/>
          </w:tcPr>
          <w:p w14:paraId="415A7B6E" w14:textId="0FA11007" w:rsidR="00FA2834" w:rsidRPr="00A87DC6" w:rsidRDefault="00D653A9" w:rsidP="005F3F3F">
            <w:pPr>
              <w:spacing w:line="312" w:lineRule="auto"/>
              <w:jc w:val="center"/>
              <w:rPr>
                <w:rFonts w:eastAsia="Calibri"/>
                <w:sz w:val="26"/>
                <w:szCs w:val="26"/>
              </w:rPr>
            </w:pPr>
            <w:r>
              <w:rPr>
                <w:rFonts w:eastAsia="Calibri"/>
                <w:sz w:val="26"/>
                <w:szCs w:val="26"/>
              </w:rPr>
              <w:t>3</w:t>
            </w:r>
          </w:p>
        </w:tc>
        <w:tc>
          <w:tcPr>
            <w:tcW w:w="1588" w:type="dxa"/>
            <w:vAlign w:val="center"/>
          </w:tcPr>
          <w:p w14:paraId="473E0027" w14:textId="30F09989" w:rsidR="00FA2834" w:rsidRPr="00A87DC6" w:rsidRDefault="00D653A9" w:rsidP="005F3F3F">
            <w:pPr>
              <w:spacing w:line="312" w:lineRule="auto"/>
              <w:jc w:val="center"/>
              <w:rPr>
                <w:rFonts w:eastAsia="Calibri"/>
                <w:sz w:val="26"/>
                <w:szCs w:val="26"/>
              </w:rPr>
            </w:pPr>
            <w:r>
              <w:rPr>
                <w:rFonts w:eastAsia="Calibri"/>
                <w:sz w:val="26"/>
                <w:szCs w:val="26"/>
              </w:rPr>
              <w:t>7</w:t>
            </w:r>
          </w:p>
        </w:tc>
        <w:tc>
          <w:tcPr>
            <w:tcW w:w="932" w:type="dxa"/>
          </w:tcPr>
          <w:p w14:paraId="3098C62A" w14:textId="77777777" w:rsidR="00FA2834" w:rsidRPr="00A87DC6" w:rsidRDefault="00FA2834" w:rsidP="005F3F3F">
            <w:pPr>
              <w:spacing w:line="312" w:lineRule="auto"/>
              <w:jc w:val="center"/>
              <w:rPr>
                <w:rFonts w:eastAsia="Calibri"/>
                <w:sz w:val="26"/>
                <w:szCs w:val="26"/>
              </w:rPr>
            </w:pPr>
          </w:p>
        </w:tc>
      </w:tr>
      <w:tr w:rsidR="000A116E" w14:paraId="784295DF" w14:textId="77777777" w:rsidTr="0067321D">
        <w:tc>
          <w:tcPr>
            <w:tcW w:w="618" w:type="dxa"/>
          </w:tcPr>
          <w:p w14:paraId="729F0F08" w14:textId="77777777" w:rsidR="00FA2834" w:rsidRPr="00A87DC6" w:rsidRDefault="00D653A9" w:rsidP="005F3F3F">
            <w:pPr>
              <w:spacing w:line="312" w:lineRule="auto"/>
              <w:jc w:val="center"/>
              <w:rPr>
                <w:rFonts w:eastAsia="Calibri"/>
                <w:sz w:val="26"/>
                <w:szCs w:val="26"/>
              </w:rPr>
            </w:pPr>
            <w:r w:rsidRPr="00A87DC6">
              <w:rPr>
                <w:rFonts w:eastAsia="Calibri"/>
                <w:sz w:val="26"/>
                <w:szCs w:val="26"/>
              </w:rPr>
              <w:t>2</w:t>
            </w:r>
          </w:p>
        </w:tc>
        <w:tc>
          <w:tcPr>
            <w:tcW w:w="4833" w:type="dxa"/>
          </w:tcPr>
          <w:p w14:paraId="5B108C55" w14:textId="35E89B19" w:rsidR="00FA2834" w:rsidRPr="00A87DC6" w:rsidRDefault="00D653A9" w:rsidP="005F3F3F">
            <w:pPr>
              <w:autoSpaceDE w:val="0"/>
              <w:autoSpaceDN w:val="0"/>
              <w:adjustRightInd w:val="0"/>
              <w:spacing w:line="312" w:lineRule="auto"/>
              <w:jc w:val="both"/>
              <w:rPr>
                <w:rFonts w:eastAsia="MS Mincho"/>
                <w:sz w:val="26"/>
                <w:szCs w:val="26"/>
                <w:lang w:eastAsia="ja-JP"/>
              </w:rPr>
            </w:pPr>
            <w:r w:rsidRPr="00A87DC6">
              <w:rPr>
                <w:rFonts w:eastAsia="MS Mincho"/>
                <w:sz w:val="26"/>
                <w:szCs w:val="26"/>
                <w:lang w:eastAsia="ja-JP"/>
              </w:rPr>
              <w:t xml:space="preserve">Chương 2: </w:t>
            </w:r>
            <w:r w:rsidR="00B42392" w:rsidRPr="00B42392">
              <w:rPr>
                <w:rFonts w:eastAsia="MS Mincho"/>
                <w:sz w:val="26"/>
                <w:szCs w:val="26"/>
                <w:lang w:eastAsia="ja-JP"/>
              </w:rPr>
              <w:t>Chuẩn bị đàm phán trong kinh doanh</w:t>
            </w:r>
          </w:p>
          <w:p w14:paraId="661E7D64" w14:textId="77777777" w:rsidR="00B42392" w:rsidRDefault="00D653A9" w:rsidP="005F3F3F">
            <w:pPr>
              <w:autoSpaceDE w:val="0"/>
              <w:autoSpaceDN w:val="0"/>
              <w:adjustRightInd w:val="0"/>
              <w:spacing w:line="312" w:lineRule="auto"/>
              <w:jc w:val="both"/>
              <w:rPr>
                <w:rFonts w:eastAsia="MS Mincho"/>
                <w:sz w:val="26"/>
                <w:szCs w:val="26"/>
                <w:lang w:eastAsia="ja-JP"/>
              </w:rPr>
            </w:pPr>
            <w:r w:rsidRPr="00A87DC6">
              <w:rPr>
                <w:rFonts w:eastAsia="MS Mincho"/>
                <w:sz w:val="26"/>
                <w:szCs w:val="26"/>
                <w:lang w:eastAsia="ja-JP"/>
              </w:rPr>
              <w:t xml:space="preserve">1. </w:t>
            </w:r>
            <w:r w:rsidRPr="00B42392">
              <w:rPr>
                <w:rFonts w:eastAsia="MS Mincho"/>
                <w:sz w:val="26"/>
                <w:szCs w:val="26"/>
                <w:lang w:eastAsia="ja-JP"/>
              </w:rPr>
              <w:t>Khái niệm và vai trò của chuẩn bị đàm phán kinh doanh</w:t>
            </w:r>
          </w:p>
          <w:p w14:paraId="6CD23A57" w14:textId="7C9AFFBE" w:rsidR="00FA2834" w:rsidRPr="00A87DC6" w:rsidRDefault="00D653A9" w:rsidP="005F3F3F">
            <w:pPr>
              <w:autoSpaceDE w:val="0"/>
              <w:autoSpaceDN w:val="0"/>
              <w:adjustRightInd w:val="0"/>
              <w:spacing w:line="312" w:lineRule="auto"/>
              <w:jc w:val="both"/>
              <w:rPr>
                <w:rFonts w:eastAsia="MS Mincho"/>
                <w:sz w:val="26"/>
                <w:szCs w:val="26"/>
                <w:lang w:eastAsia="ja-JP"/>
              </w:rPr>
            </w:pPr>
            <w:r w:rsidRPr="00A87DC6">
              <w:rPr>
                <w:rFonts w:eastAsia="MS Mincho"/>
                <w:sz w:val="26"/>
                <w:szCs w:val="26"/>
                <w:lang w:eastAsia="ja-JP"/>
              </w:rPr>
              <w:t xml:space="preserve">2. </w:t>
            </w:r>
            <w:r w:rsidR="00B42392" w:rsidRPr="00B42392">
              <w:rPr>
                <w:rFonts w:eastAsia="MS Mincho"/>
                <w:sz w:val="26"/>
                <w:szCs w:val="26"/>
                <w:lang w:eastAsia="ja-JP"/>
              </w:rPr>
              <w:t>Nội dung công tác chuẩn bị đàm phán kinh doanh</w:t>
            </w:r>
            <w:r w:rsidRPr="00A87DC6">
              <w:rPr>
                <w:rFonts w:eastAsia="MS Mincho"/>
                <w:sz w:val="26"/>
                <w:szCs w:val="26"/>
                <w:lang w:eastAsia="ja-JP"/>
              </w:rPr>
              <w:t xml:space="preserve"> </w:t>
            </w:r>
          </w:p>
        </w:tc>
        <w:tc>
          <w:tcPr>
            <w:tcW w:w="810" w:type="dxa"/>
            <w:vAlign w:val="center"/>
          </w:tcPr>
          <w:p w14:paraId="5814FE49" w14:textId="77777777" w:rsidR="00FA2834" w:rsidRPr="00A87DC6" w:rsidRDefault="00D653A9" w:rsidP="005F3F3F">
            <w:pPr>
              <w:spacing w:line="312" w:lineRule="auto"/>
              <w:jc w:val="center"/>
              <w:rPr>
                <w:rFonts w:eastAsia="Calibri"/>
                <w:sz w:val="26"/>
                <w:szCs w:val="26"/>
              </w:rPr>
            </w:pPr>
            <w:r w:rsidRPr="00A87DC6">
              <w:rPr>
                <w:sz w:val="26"/>
                <w:szCs w:val="26"/>
              </w:rPr>
              <w:t>12</w:t>
            </w:r>
          </w:p>
        </w:tc>
        <w:tc>
          <w:tcPr>
            <w:tcW w:w="990" w:type="dxa"/>
            <w:vAlign w:val="center"/>
          </w:tcPr>
          <w:p w14:paraId="386C18E7" w14:textId="2396BDA5" w:rsidR="00FA2834" w:rsidRPr="00A87DC6" w:rsidRDefault="00D653A9" w:rsidP="005F3F3F">
            <w:pPr>
              <w:spacing w:line="312" w:lineRule="auto"/>
              <w:jc w:val="center"/>
              <w:rPr>
                <w:rFonts w:eastAsia="Calibri"/>
                <w:sz w:val="26"/>
                <w:szCs w:val="26"/>
              </w:rPr>
            </w:pPr>
            <w:r>
              <w:rPr>
                <w:sz w:val="26"/>
                <w:szCs w:val="26"/>
              </w:rPr>
              <w:t>4</w:t>
            </w:r>
          </w:p>
        </w:tc>
        <w:tc>
          <w:tcPr>
            <w:tcW w:w="1588" w:type="dxa"/>
            <w:vAlign w:val="center"/>
          </w:tcPr>
          <w:p w14:paraId="26041C5A" w14:textId="193EF111" w:rsidR="00FA2834" w:rsidRPr="00A87DC6" w:rsidRDefault="00D653A9" w:rsidP="005F3F3F">
            <w:pPr>
              <w:spacing w:line="312" w:lineRule="auto"/>
              <w:jc w:val="center"/>
              <w:rPr>
                <w:rFonts w:eastAsia="Calibri"/>
                <w:sz w:val="26"/>
                <w:szCs w:val="26"/>
              </w:rPr>
            </w:pPr>
            <w:r>
              <w:rPr>
                <w:rFonts w:eastAsia="Calibri"/>
                <w:sz w:val="26"/>
                <w:szCs w:val="26"/>
              </w:rPr>
              <w:t>7</w:t>
            </w:r>
          </w:p>
        </w:tc>
        <w:tc>
          <w:tcPr>
            <w:tcW w:w="932" w:type="dxa"/>
          </w:tcPr>
          <w:p w14:paraId="06C078A6" w14:textId="77777777" w:rsidR="00FA2834" w:rsidRPr="00A87DC6" w:rsidRDefault="00FA2834" w:rsidP="005F3F3F">
            <w:pPr>
              <w:spacing w:line="312" w:lineRule="auto"/>
              <w:rPr>
                <w:sz w:val="26"/>
                <w:szCs w:val="26"/>
              </w:rPr>
            </w:pPr>
          </w:p>
          <w:p w14:paraId="20E12484" w14:textId="77777777" w:rsidR="00FA2834" w:rsidRPr="00A87DC6" w:rsidRDefault="00D653A9" w:rsidP="005F3F3F">
            <w:pPr>
              <w:spacing w:line="312" w:lineRule="auto"/>
              <w:jc w:val="center"/>
              <w:rPr>
                <w:sz w:val="26"/>
                <w:szCs w:val="26"/>
              </w:rPr>
            </w:pPr>
            <w:r w:rsidRPr="00A87DC6">
              <w:rPr>
                <w:sz w:val="26"/>
                <w:szCs w:val="26"/>
              </w:rPr>
              <w:t>1</w:t>
            </w:r>
          </w:p>
        </w:tc>
      </w:tr>
      <w:tr w:rsidR="000A116E" w14:paraId="7FB3378F" w14:textId="77777777" w:rsidTr="0067321D">
        <w:tc>
          <w:tcPr>
            <w:tcW w:w="618" w:type="dxa"/>
          </w:tcPr>
          <w:p w14:paraId="2D7C7583" w14:textId="77777777" w:rsidR="00FA2834" w:rsidRPr="00A87DC6" w:rsidRDefault="00D653A9" w:rsidP="005F3F3F">
            <w:pPr>
              <w:spacing w:line="312" w:lineRule="auto"/>
              <w:jc w:val="center"/>
              <w:rPr>
                <w:rFonts w:eastAsia="Calibri"/>
                <w:spacing w:val="-8"/>
                <w:sz w:val="26"/>
                <w:szCs w:val="26"/>
              </w:rPr>
            </w:pPr>
            <w:r w:rsidRPr="00A87DC6">
              <w:rPr>
                <w:rFonts w:eastAsia="Calibri"/>
                <w:spacing w:val="-8"/>
                <w:sz w:val="26"/>
                <w:szCs w:val="26"/>
              </w:rPr>
              <w:t>3</w:t>
            </w:r>
          </w:p>
        </w:tc>
        <w:tc>
          <w:tcPr>
            <w:tcW w:w="4833" w:type="dxa"/>
          </w:tcPr>
          <w:p w14:paraId="54A56F7B" w14:textId="3D001581" w:rsidR="00B42392" w:rsidRDefault="00D653A9" w:rsidP="005F3F3F">
            <w:pPr>
              <w:autoSpaceDE w:val="0"/>
              <w:autoSpaceDN w:val="0"/>
              <w:adjustRightInd w:val="0"/>
              <w:spacing w:line="312" w:lineRule="auto"/>
              <w:rPr>
                <w:rFonts w:eastAsia="MS Mincho"/>
                <w:sz w:val="26"/>
                <w:szCs w:val="26"/>
                <w:lang w:eastAsia="ja-JP"/>
              </w:rPr>
            </w:pPr>
            <w:r w:rsidRPr="00A87DC6">
              <w:rPr>
                <w:rFonts w:eastAsia="MS Mincho"/>
                <w:sz w:val="26"/>
                <w:szCs w:val="26"/>
                <w:lang w:eastAsia="ja-JP"/>
              </w:rPr>
              <w:t>Chương 3</w:t>
            </w:r>
            <w:r>
              <w:rPr>
                <w:rFonts w:eastAsia="MS Mincho"/>
                <w:sz w:val="26"/>
                <w:szCs w:val="26"/>
                <w:lang w:eastAsia="ja-JP"/>
              </w:rPr>
              <w:t>:</w:t>
            </w:r>
            <w:r w:rsidRPr="00B42392">
              <w:rPr>
                <w:rFonts w:ascii="TimesNewRoman" w:eastAsiaTheme="minorHAnsi" w:hAnsi="TimesNewRoman" w:cs="TimesNewRoman"/>
                <w:sz w:val="28"/>
                <w:szCs w:val="28"/>
                <w14:ligatures w14:val="standardContextual"/>
              </w:rPr>
              <w:t xml:space="preserve"> </w:t>
            </w:r>
            <w:r w:rsidRPr="00B42392">
              <w:rPr>
                <w:rFonts w:eastAsia="MS Mincho"/>
                <w:sz w:val="26"/>
                <w:szCs w:val="26"/>
                <w:lang w:eastAsia="ja-JP"/>
              </w:rPr>
              <w:t>Tổ chức đàm phán kinh doanh</w:t>
            </w:r>
          </w:p>
          <w:p w14:paraId="5B8EA5F3" w14:textId="32DDD2A6" w:rsidR="00B42392" w:rsidRPr="00B42392" w:rsidRDefault="00D653A9" w:rsidP="0007734A">
            <w:pPr>
              <w:pStyle w:val="ListParagraph"/>
              <w:numPr>
                <w:ilvl w:val="0"/>
                <w:numId w:val="42"/>
              </w:numPr>
              <w:autoSpaceDE w:val="0"/>
              <w:autoSpaceDN w:val="0"/>
              <w:adjustRightInd w:val="0"/>
              <w:spacing w:line="312" w:lineRule="auto"/>
              <w:ind w:left="206" w:hanging="270"/>
              <w:rPr>
                <w:rFonts w:eastAsia="MS Mincho"/>
                <w:sz w:val="26"/>
                <w:szCs w:val="26"/>
                <w:lang w:eastAsia="ja-JP"/>
              </w:rPr>
            </w:pPr>
            <w:r w:rsidRPr="00B42392">
              <w:rPr>
                <w:rFonts w:eastAsia="MS Mincho"/>
                <w:sz w:val="26"/>
                <w:szCs w:val="26"/>
                <w:lang w:eastAsia="ja-JP"/>
              </w:rPr>
              <w:t>Tiến trình và nguyên tắc cơ bản tổ chức đàm phán kinh doanh</w:t>
            </w:r>
          </w:p>
          <w:p w14:paraId="69B2A988" w14:textId="27D48BF5" w:rsidR="00FA2834" w:rsidRPr="00CD5372" w:rsidRDefault="00D653A9" w:rsidP="0007734A">
            <w:pPr>
              <w:pStyle w:val="ListParagraph"/>
              <w:numPr>
                <w:ilvl w:val="0"/>
                <w:numId w:val="42"/>
              </w:numPr>
              <w:autoSpaceDE w:val="0"/>
              <w:autoSpaceDN w:val="0"/>
              <w:adjustRightInd w:val="0"/>
              <w:spacing w:line="312" w:lineRule="auto"/>
              <w:ind w:left="206" w:hanging="270"/>
              <w:rPr>
                <w:rFonts w:eastAsia="MS Mincho"/>
                <w:sz w:val="26"/>
                <w:szCs w:val="26"/>
                <w:lang w:eastAsia="ja-JP"/>
              </w:rPr>
            </w:pPr>
            <w:r w:rsidRPr="00B42392">
              <w:rPr>
                <w:rFonts w:eastAsia="MS Mincho"/>
                <w:sz w:val="26"/>
                <w:szCs w:val="26"/>
                <w:lang w:eastAsia="ja-JP"/>
              </w:rPr>
              <w:t>Các kỹ thuật trong đàm phán kinh doanh</w:t>
            </w:r>
          </w:p>
        </w:tc>
        <w:tc>
          <w:tcPr>
            <w:tcW w:w="810" w:type="dxa"/>
          </w:tcPr>
          <w:p w14:paraId="061EBD2C" w14:textId="2664520D" w:rsidR="00FA2834" w:rsidRPr="00A87DC6" w:rsidRDefault="00D653A9" w:rsidP="005F3F3F">
            <w:pPr>
              <w:spacing w:line="312" w:lineRule="auto"/>
              <w:jc w:val="center"/>
              <w:rPr>
                <w:sz w:val="26"/>
                <w:szCs w:val="26"/>
              </w:rPr>
            </w:pPr>
            <w:r>
              <w:rPr>
                <w:sz w:val="26"/>
                <w:szCs w:val="26"/>
              </w:rPr>
              <w:t>12</w:t>
            </w:r>
          </w:p>
        </w:tc>
        <w:tc>
          <w:tcPr>
            <w:tcW w:w="990" w:type="dxa"/>
          </w:tcPr>
          <w:p w14:paraId="644BF0A3" w14:textId="04190F80" w:rsidR="00FA2834" w:rsidRPr="00A87DC6" w:rsidRDefault="00D653A9" w:rsidP="005F3F3F">
            <w:pPr>
              <w:spacing w:line="312" w:lineRule="auto"/>
              <w:jc w:val="center"/>
              <w:rPr>
                <w:sz w:val="26"/>
                <w:szCs w:val="26"/>
              </w:rPr>
            </w:pPr>
            <w:r>
              <w:rPr>
                <w:sz w:val="26"/>
                <w:szCs w:val="26"/>
              </w:rPr>
              <w:t>3</w:t>
            </w:r>
          </w:p>
        </w:tc>
        <w:tc>
          <w:tcPr>
            <w:tcW w:w="1588" w:type="dxa"/>
          </w:tcPr>
          <w:p w14:paraId="505B8B22" w14:textId="507443BE" w:rsidR="00FA2834" w:rsidRPr="00A87DC6" w:rsidRDefault="00D653A9" w:rsidP="005F3F3F">
            <w:pPr>
              <w:spacing w:line="312" w:lineRule="auto"/>
              <w:jc w:val="center"/>
              <w:rPr>
                <w:sz w:val="26"/>
                <w:szCs w:val="26"/>
              </w:rPr>
            </w:pPr>
            <w:r>
              <w:rPr>
                <w:sz w:val="26"/>
                <w:szCs w:val="26"/>
              </w:rPr>
              <w:t>8</w:t>
            </w:r>
          </w:p>
        </w:tc>
        <w:tc>
          <w:tcPr>
            <w:tcW w:w="932" w:type="dxa"/>
          </w:tcPr>
          <w:p w14:paraId="62F58319" w14:textId="1757AA3D" w:rsidR="00FA2834" w:rsidRPr="00A87DC6" w:rsidRDefault="00D653A9" w:rsidP="005F3F3F">
            <w:pPr>
              <w:spacing w:line="312" w:lineRule="auto"/>
              <w:jc w:val="center"/>
              <w:rPr>
                <w:sz w:val="26"/>
                <w:szCs w:val="26"/>
              </w:rPr>
            </w:pPr>
            <w:r>
              <w:rPr>
                <w:sz w:val="26"/>
                <w:szCs w:val="26"/>
              </w:rPr>
              <w:t>1</w:t>
            </w:r>
          </w:p>
        </w:tc>
      </w:tr>
      <w:tr w:rsidR="000A116E" w14:paraId="42C85367" w14:textId="77777777" w:rsidTr="0067321D">
        <w:tc>
          <w:tcPr>
            <w:tcW w:w="618" w:type="dxa"/>
          </w:tcPr>
          <w:p w14:paraId="19677538" w14:textId="77777777" w:rsidR="00FA2834" w:rsidRPr="00A87DC6" w:rsidRDefault="00D653A9" w:rsidP="005F3F3F">
            <w:pPr>
              <w:spacing w:line="312" w:lineRule="auto"/>
              <w:jc w:val="center"/>
              <w:rPr>
                <w:rFonts w:eastAsia="Calibri"/>
                <w:spacing w:val="-8"/>
                <w:sz w:val="26"/>
                <w:szCs w:val="26"/>
              </w:rPr>
            </w:pPr>
            <w:r w:rsidRPr="00A87DC6">
              <w:rPr>
                <w:rFonts w:eastAsia="Calibri"/>
                <w:spacing w:val="-8"/>
                <w:sz w:val="26"/>
                <w:szCs w:val="26"/>
              </w:rPr>
              <w:t>4</w:t>
            </w:r>
          </w:p>
        </w:tc>
        <w:tc>
          <w:tcPr>
            <w:tcW w:w="4833" w:type="dxa"/>
          </w:tcPr>
          <w:p w14:paraId="31089A05" w14:textId="73E8E8FF" w:rsidR="00FA2834" w:rsidRPr="00A87DC6" w:rsidRDefault="00D653A9" w:rsidP="005F3F3F">
            <w:pPr>
              <w:autoSpaceDE w:val="0"/>
              <w:autoSpaceDN w:val="0"/>
              <w:adjustRightInd w:val="0"/>
              <w:spacing w:line="312" w:lineRule="auto"/>
              <w:rPr>
                <w:rFonts w:eastAsia="MS Mincho"/>
                <w:sz w:val="26"/>
                <w:szCs w:val="26"/>
                <w:lang w:eastAsia="ja-JP"/>
              </w:rPr>
            </w:pPr>
            <w:r w:rsidRPr="00A87DC6">
              <w:rPr>
                <w:rFonts w:eastAsia="MS Mincho"/>
                <w:sz w:val="26"/>
                <w:szCs w:val="26"/>
                <w:lang w:eastAsia="ja-JP"/>
              </w:rPr>
              <w:t xml:space="preserve">Chương 4: </w:t>
            </w:r>
            <w:r w:rsidR="00DD7489" w:rsidRPr="00DD7489">
              <w:rPr>
                <w:rFonts w:eastAsia="MS Mincho"/>
                <w:sz w:val="26"/>
                <w:szCs w:val="26"/>
                <w:lang w:eastAsia="ja-JP"/>
              </w:rPr>
              <w:t>Ra quyết định và Ký kết hợp đồng kinh doanh</w:t>
            </w:r>
          </w:p>
          <w:p w14:paraId="32097FE5" w14:textId="03416214" w:rsidR="00FA2834" w:rsidRPr="00A87DC6" w:rsidRDefault="00D653A9" w:rsidP="005F3F3F">
            <w:pPr>
              <w:autoSpaceDE w:val="0"/>
              <w:autoSpaceDN w:val="0"/>
              <w:adjustRightInd w:val="0"/>
              <w:spacing w:line="312" w:lineRule="auto"/>
              <w:rPr>
                <w:rFonts w:eastAsia="MS Mincho"/>
                <w:sz w:val="26"/>
                <w:szCs w:val="26"/>
                <w:lang w:eastAsia="ja-JP"/>
              </w:rPr>
            </w:pPr>
            <w:r w:rsidRPr="00A87DC6">
              <w:rPr>
                <w:rFonts w:eastAsia="MS Mincho"/>
                <w:sz w:val="26"/>
                <w:szCs w:val="26"/>
                <w:lang w:eastAsia="ja-JP"/>
              </w:rPr>
              <w:lastRenderedPageBreak/>
              <w:t xml:space="preserve">1. </w:t>
            </w:r>
            <w:r w:rsidR="00DD7489" w:rsidRPr="00DD7489">
              <w:rPr>
                <w:rFonts w:eastAsia="MS Mincho"/>
                <w:sz w:val="26"/>
                <w:szCs w:val="26"/>
                <w:lang w:eastAsia="ja-JP"/>
              </w:rPr>
              <w:t>Ra quyết định trong đàm phán kinh doanh</w:t>
            </w:r>
          </w:p>
          <w:p w14:paraId="317C3202" w14:textId="00E1F61D" w:rsidR="00FA2834" w:rsidRPr="00A87DC6" w:rsidRDefault="00D653A9" w:rsidP="005F3F3F">
            <w:pPr>
              <w:autoSpaceDE w:val="0"/>
              <w:autoSpaceDN w:val="0"/>
              <w:adjustRightInd w:val="0"/>
              <w:spacing w:line="312" w:lineRule="auto"/>
              <w:rPr>
                <w:rFonts w:eastAsia="MS Mincho"/>
                <w:sz w:val="26"/>
                <w:szCs w:val="26"/>
                <w:lang w:eastAsia="ja-JP"/>
              </w:rPr>
            </w:pPr>
            <w:r w:rsidRPr="00A87DC6">
              <w:rPr>
                <w:rFonts w:eastAsia="MS Mincho"/>
                <w:sz w:val="26"/>
                <w:szCs w:val="26"/>
                <w:lang w:eastAsia="ja-JP"/>
              </w:rPr>
              <w:t xml:space="preserve">2. </w:t>
            </w:r>
            <w:r w:rsidR="00DD7489" w:rsidRPr="00DD7489">
              <w:rPr>
                <w:rFonts w:eastAsia="MS Mincho"/>
                <w:sz w:val="26"/>
                <w:szCs w:val="26"/>
                <w:lang w:eastAsia="ja-JP"/>
              </w:rPr>
              <w:t>Ký kết hợp đồng kinh doanh</w:t>
            </w:r>
          </w:p>
        </w:tc>
        <w:tc>
          <w:tcPr>
            <w:tcW w:w="810" w:type="dxa"/>
          </w:tcPr>
          <w:p w14:paraId="04974AF3" w14:textId="165425D9" w:rsidR="00FA2834" w:rsidRPr="00A87DC6" w:rsidRDefault="00D653A9" w:rsidP="005F3F3F">
            <w:pPr>
              <w:spacing w:line="312" w:lineRule="auto"/>
              <w:jc w:val="center"/>
              <w:rPr>
                <w:rFonts w:eastAsia="Calibri"/>
                <w:sz w:val="26"/>
                <w:szCs w:val="26"/>
              </w:rPr>
            </w:pPr>
            <w:r w:rsidRPr="00A87DC6">
              <w:rPr>
                <w:rFonts w:eastAsia="Calibri"/>
                <w:sz w:val="26"/>
                <w:szCs w:val="26"/>
              </w:rPr>
              <w:lastRenderedPageBreak/>
              <w:t>1</w:t>
            </w:r>
            <w:r w:rsidR="00DD7489">
              <w:rPr>
                <w:rFonts w:eastAsia="Calibri"/>
                <w:sz w:val="26"/>
                <w:szCs w:val="26"/>
              </w:rPr>
              <w:t>1</w:t>
            </w:r>
          </w:p>
        </w:tc>
        <w:tc>
          <w:tcPr>
            <w:tcW w:w="990" w:type="dxa"/>
          </w:tcPr>
          <w:p w14:paraId="3B23060C" w14:textId="353CC5EE" w:rsidR="00FA2834" w:rsidRPr="00A87DC6" w:rsidRDefault="00D653A9" w:rsidP="005F3F3F">
            <w:pPr>
              <w:spacing w:line="312" w:lineRule="auto"/>
              <w:jc w:val="center"/>
              <w:rPr>
                <w:rFonts w:eastAsia="Calibri"/>
                <w:sz w:val="26"/>
                <w:szCs w:val="26"/>
              </w:rPr>
            </w:pPr>
            <w:r w:rsidRPr="00A87DC6">
              <w:rPr>
                <w:rFonts w:eastAsia="Calibri"/>
                <w:sz w:val="26"/>
                <w:szCs w:val="26"/>
              </w:rPr>
              <w:t>3</w:t>
            </w:r>
          </w:p>
        </w:tc>
        <w:tc>
          <w:tcPr>
            <w:tcW w:w="1588" w:type="dxa"/>
          </w:tcPr>
          <w:p w14:paraId="49ABD5EC" w14:textId="77821BF7" w:rsidR="00FA2834" w:rsidRPr="00A87DC6" w:rsidRDefault="00D653A9" w:rsidP="005F3F3F">
            <w:pPr>
              <w:spacing w:line="312" w:lineRule="auto"/>
              <w:jc w:val="center"/>
              <w:rPr>
                <w:rFonts w:eastAsia="Calibri"/>
                <w:sz w:val="26"/>
                <w:szCs w:val="26"/>
              </w:rPr>
            </w:pPr>
            <w:r>
              <w:rPr>
                <w:rFonts w:eastAsia="Calibri"/>
                <w:sz w:val="26"/>
                <w:szCs w:val="26"/>
              </w:rPr>
              <w:t>8</w:t>
            </w:r>
          </w:p>
        </w:tc>
        <w:tc>
          <w:tcPr>
            <w:tcW w:w="932" w:type="dxa"/>
          </w:tcPr>
          <w:p w14:paraId="603A9739" w14:textId="5577D122" w:rsidR="00FA2834" w:rsidRPr="00A87DC6" w:rsidRDefault="00FA2834" w:rsidP="005F3F3F">
            <w:pPr>
              <w:spacing w:line="312" w:lineRule="auto"/>
              <w:jc w:val="center"/>
              <w:rPr>
                <w:rFonts w:eastAsia="Calibri"/>
                <w:sz w:val="26"/>
                <w:szCs w:val="26"/>
              </w:rPr>
            </w:pPr>
          </w:p>
        </w:tc>
      </w:tr>
      <w:tr w:rsidR="000A116E" w14:paraId="0BE2CFC1" w14:textId="77777777" w:rsidTr="0067321D">
        <w:tc>
          <w:tcPr>
            <w:tcW w:w="618" w:type="dxa"/>
            <w:vAlign w:val="center"/>
          </w:tcPr>
          <w:p w14:paraId="01202144" w14:textId="77777777" w:rsidR="00FA2834" w:rsidRPr="00A87DC6" w:rsidRDefault="00FA2834" w:rsidP="005F3F3F">
            <w:pPr>
              <w:keepNext/>
              <w:spacing w:line="312" w:lineRule="auto"/>
              <w:outlineLvl w:val="1"/>
              <w:rPr>
                <w:rFonts w:eastAsia="Calibri"/>
                <w:b/>
                <w:sz w:val="26"/>
                <w:szCs w:val="26"/>
              </w:rPr>
            </w:pPr>
          </w:p>
        </w:tc>
        <w:tc>
          <w:tcPr>
            <w:tcW w:w="4833" w:type="dxa"/>
          </w:tcPr>
          <w:p w14:paraId="48A8CF59" w14:textId="77777777" w:rsidR="00FA2834" w:rsidRPr="00A87DC6" w:rsidRDefault="00D653A9" w:rsidP="005F3F3F">
            <w:pPr>
              <w:keepNext/>
              <w:spacing w:line="312" w:lineRule="auto"/>
              <w:jc w:val="center"/>
              <w:outlineLvl w:val="1"/>
              <w:rPr>
                <w:rFonts w:eastAsia="Calibri"/>
                <w:b/>
                <w:sz w:val="26"/>
                <w:szCs w:val="26"/>
              </w:rPr>
            </w:pPr>
            <w:bookmarkStart w:id="170" w:name="_Toc222912573"/>
            <w:bookmarkStart w:id="171" w:name="_Toc222912707"/>
            <w:r w:rsidRPr="00A87DC6">
              <w:rPr>
                <w:rFonts w:eastAsia="Calibri"/>
                <w:b/>
                <w:sz w:val="26"/>
                <w:szCs w:val="26"/>
              </w:rPr>
              <w:t>Cộng</w:t>
            </w:r>
            <w:bookmarkEnd w:id="170"/>
            <w:bookmarkEnd w:id="171"/>
          </w:p>
        </w:tc>
        <w:tc>
          <w:tcPr>
            <w:tcW w:w="810" w:type="dxa"/>
            <w:vAlign w:val="center"/>
          </w:tcPr>
          <w:p w14:paraId="0F27522B"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45</w:t>
            </w:r>
          </w:p>
        </w:tc>
        <w:tc>
          <w:tcPr>
            <w:tcW w:w="990" w:type="dxa"/>
            <w:vAlign w:val="center"/>
          </w:tcPr>
          <w:p w14:paraId="7287E979" w14:textId="3EA38BE8" w:rsidR="00FA2834" w:rsidRPr="00A87DC6" w:rsidRDefault="00D653A9" w:rsidP="005F3F3F">
            <w:pPr>
              <w:spacing w:line="312" w:lineRule="auto"/>
              <w:jc w:val="center"/>
              <w:rPr>
                <w:rFonts w:eastAsia="Calibri"/>
                <w:b/>
                <w:sz w:val="26"/>
                <w:szCs w:val="26"/>
              </w:rPr>
            </w:pPr>
            <w:r>
              <w:rPr>
                <w:rFonts w:eastAsia="Calibri"/>
                <w:b/>
                <w:sz w:val="26"/>
                <w:szCs w:val="26"/>
              </w:rPr>
              <w:t>13</w:t>
            </w:r>
          </w:p>
        </w:tc>
        <w:tc>
          <w:tcPr>
            <w:tcW w:w="1588" w:type="dxa"/>
            <w:vAlign w:val="center"/>
          </w:tcPr>
          <w:p w14:paraId="6314CD74" w14:textId="2F20B131" w:rsidR="00FA2834" w:rsidRPr="00A87DC6" w:rsidRDefault="00D653A9" w:rsidP="005F3F3F">
            <w:pPr>
              <w:spacing w:line="312" w:lineRule="auto"/>
              <w:jc w:val="center"/>
              <w:rPr>
                <w:rFonts w:eastAsia="Calibri"/>
                <w:b/>
                <w:sz w:val="26"/>
                <w:szCs w:val="26"/>
              </w:rPr>
            </w:pPr>
            <w:r>
              <w:rPr>
                <w:rFonts w:eastAsia="Calibri"/>
                <w:b/>
                <w:sz w:val="26"/>
                <w:szCs w:val="26"/>
              </w:rPr>
              <w:t>30</w:t>
            </w:r>
          </w:p>
        </w:tc>
        <w:tc>
          <w:tcPr>
            <w:tcW w:w="932" w:type="dxa"/>
            <w:vAlign w:val="center"/>
          </w:tcPr>
          <w:p w14:paraId="301AB6C7" w14:textId="77777777" w:rsidR="00FA2834" w:rsidRPr="00A87DC6" w:rsidRDefault="00D653A9" w:rsidP="005F3F3F">
            <w:pPr>
              <w:spacing w:line="312" w:lineRule="auto"/>
              <w:jc w:val="center"/>
              <w:rPr>
                <w:rFonts w:eastAsia="Calibri"/>
                <w:b/>
                <w:sz w:val="26"/>
                <w:szCs w:val="26"/>
              </w:rPr>
            </w:pPr>
            <w:r w:rsidRPr="00A87DC6">
              <w:rPr>
                <w:rFonts w:eastAsia="Calibri"/>
                <w:b/>
                <w:sz w:val="26"/>
                <w:szCs w:val="26"/>
              </w:rPr>
              <w:t>2</w:t>
            </w:r>
          </w:p>
        </w:tc>
      </w:tr>
    </w:tbl>
    <w:p w14:paraId="1748E254" w14:textId="77777777" w:rsidR="00FA2834" w:rsidRPr="00A87DC6" w:rsidRDefault="00D653A9" w:rsidP="0007734A">
      <w:pPr>
        <w:numPr>
          <w:ilvl w:val="0"/>
          <w:numId w:val="40"/>
        </w:numPr>
        <w:spacing w:line="312" w:lineRule="auto"/>
        <w:ind w:left="270" w:hanging="270"/>
        <w:contextualSpacing/>
        <w:jc w:val="both"/>
        <w:rPr>
          <w:sz w:val="26"/>
          <w:szCs w:val="26"/>
          <w:lang w:val="pt-BR"/>
        </w:rPr>
      </w:pPr>
      <w:r w:rsidRPr="00A87DC6">
        <w:rPr>
          <w:sz w:val="26"/>
          <w:szCs w:val="26"/>
          <w:lang w:val="pt-BR"/>
        </w:rPr>
        <w:t>Nội dung chi tiết</w:t>
      </w:r>
    </w:p>
    <w:p w14:paraId="621F615E" w14:textId="5C654B4A" w:rsidR="00FA2834" w:rsidRPr="00D653A9" w:rsidRDefault="00D653A9" w:rsidP="00CA6BDB">
      <w:pPr>
        <w:tabs>
          <w:tab w:val="right" w:pos="9214"/>
        </w:tabs>
        <w:spacing w:line="312" w:lineRule="auto"/>
        <w:rPr>
          <w:rFonts w:eastAsia="Calibri"/>
          <w:sz w:val="26"/>
          <w:szCs w:val="26"/>
          <w:lang w:val="pt-BR"/>
        </w:rPr>
      </w:pPr>
      <w:r w:rsidRPr="00D653A9">
        <w:rPr>
          <w:rFonts w:eastAsia="Calibri"/>
          <w:b/>
          <w:bCs/>
          <w:sz w:val="26"/>
          <w:szCs w:val="26"/>
          <w:lang w:val="pt-BR"/>
        </w:rPr>
        <w:t xml:space="preserve">Chương 1: Những vấn đề cơ bản về đàm phán </w:t>
      </w:r>
      <w:r w:rsidR="00846058" w:rsidRPr="00D653A9">
        <w:rPr>
          <w:rFonts w:eastAsia="Calibri"/>
          <w:b/>
          <w:bCs/>
          <w:sz w:val="26"/>
          <w:szCs w:val="26"/>
          <w:lang w:val="pt-BR"/>
        </w:rPr>
        <w:t xml:space="preserve">trong kinh doanh </w:t>
      </w:r>
      <w:r w:rsidRPr="00D653A9">
        <w:rPr>
          <w:rFonts w:eastAsia="Calibri"/>
          <w:sz w:val="26"/>
          <w:szCs w:val="26"/>
          <w:lang w:val="pt-BR"/>
        </w:rPr>
        <w:tab/>
        <w:t xml:space="preserve">  </w:t>
      </w:r>
      <w:r w:rsidRPr="00A87DC6">
        <w:rPr>
          <w:rFonts w:eastAsia="Calibri"/>
          <w:iCs/>
          <w:sz w:val="26"/>
          <w:szCs w:val="26"/>
          <w:lang w:val="pt-BR"/>
        </w:rPr>
        <w:t xml:space="preserve">Thời gian: </w:t>
      </w:r>
      <w:r w:rsidR="00A51837">
        <w:rPr>
          <w:rFonts w:eastAsia="Calibri"/>
          <w:iCs/>
          <w:sz w:val="26"/>
          <w:szCs w:val="26"/>
          <w:lang w:val="pt-BR"/>
        </w:rPr>
        <w:t>10</w:t>
      </w:r>
      <w:r w:rsidRPr="00A87DC6">
        <w:rPr>
          <w:rFonts w:eastAsia="Calibri"/>
          <w:iCs/>
          <w:sz w:val="26"/>
          <w:szCs w:val="26"/>
          <w:lang w:val="pt-BR"/>
        </w:rPr>
        <w:t xml:space="preserve"> giờ</w:t>
      </w:r>
    </w:p>
    <w:p w14:paraId="68E73D78" w14:textId="77777777" w:rsidR="00FA2834"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1. Mục tiêu</w:t>
      </w:r>
    </w:p>
    <w:p w14:paraId="0A2E1B22" w14:textId="62EC67FA" w:rsidR="00FA2834" w:rsidRPr="00D653A9" w:rsidRDefault="00D653A9" w:rsidP="005F3F3F">
      <w:pPr>
        <w:tabs>
          <w:tab w:val="left" w:pos="180"/>
        </w:tabs>
        <w:spacing w:line="312" w:lineRule="auto"/>
        <w:ind w:left="360"/>
        <w:jc w:val="both"/>
        <w:rPr>
          <w:rFonts w:eastAsia="Calibri"/>
          <w:spacing w:val="-6"/>
          <w:sz w:val="26"/>
          <w:szCs w:val="26"/>
          <w:lang w:val="pt-BR"/>
        </w:rPr>
      </w:pPr>
      <w:r w:rsidRPr="00D653A9">
        <w:rPr>
          <w:rFonts w:eastAsia="Calibri"/>
          <w:sz w:val="26"/>
          <w:szCs w:val="26"/>
          <w:lang w:val="pt-BR"/>
        </w:rPr>
        <w:t xml:space="preserve">- </w:t>
      </w:r>
      <w:r w:rsidRPr="00D653A9">
        <w:rPr>
          <w:rFonts w:eastAsia="Calibri"/>
          <w:spacing w:val="-6"/>
          <w:sz w:val="26"/>
          <w:szCs w:val="26"/>
          <w:lang w:val="pt-BR"/>
        </w:rPr>
        <w:t xml:space="preserve">Trình bày được </w:t>
      </w:r>
      <w:r w:rsidR="00D050BD" w:rsidRPr="00D653A9">
        <w:rPr>
          <w:rFonts w:eastAsia="Calibri"/>
          <w:spacing w:val="-6"/>
          <w:sz w:val="26"/>
          <w:szCs w:val="26"/>
          <w:lang w:val="pt-BR"/>
        </w:rPr>
        <w:t xml:space="preserve">khái niệm, đặc điểm và phân loại đàm phán trong kinh doanh; </w:t>
      </w:r>
    </w:p>
    <w:p w14:paraId="25D3A877" w14:textId="3A95C476" w:rsidR="00FA2834" w:rsidRPr="00D653A9" w:rsidRDefault="00D653A9" w:rsidP="005F3F3F">
      <w:pPr>
        <w:tabs>
          <w:tab w:val="left" w:pos="180"/>
        </w:tabs>
        <w:spacing w:line="312" w:lineRule="auto"/>
        <w:ind w:left="360"/>
        <w:jc w:val="both"/>
        <w:rPr>
          <w:sz w:val="26"/>
          <w:szCs w:val="26"/>
          <w:lang w:val="pt-BR"/>
        </w:rPr>
      </w:pPr>
      <w:r w:rsidRPr="00D653A9">
        <w:rPr>
          <w:rFonts w:eastAsia="Calibri"/>
          <w:spacing w:val="-6"/>
          <w:sz w:val="26"/>
          <w:szCs w:val="26"/>
          <w:lang w:val="pt-BR"/>
        </w:rPr>
        <w:t xml:space="preserve">- Hiểu được các yếu tố </w:t>
      </w:r>
      <w:r w:rsidRPr="00D653A9">
        <w:rPr>
          <w:sz w:val="26"/>
          <w:szCs w:val="26"/>
          <w:lang w:val="pt-BR"/>
        </w:rPr>
        <w:t xml:space="preserve">ảnh hưởng đến đàm phán </w:t>
      </w:r>
      <w:r w:rsidR="00D050BD" w:rsidRPr="00D653A9">
        <w:rPr>
          <w:sz w:val="26"/>
          <w:szCs w:val="26"/>
          <w:lang w:val="pt-BR"/>
        </w:rPr>
        <w:t>trong kinh doanh;</w:t>
      </w:r>
    </w:p>
    <w:p w14:paraId="0B01DF38" w14:textId="53D14D23" w:rsidR="00771264" w:rsidRPr="00D653A9" w:rsidRDefault="00D653A9" w:rsidP="005F3F3F">
      <w:pPr>
        <w:tabs>
          <w:tab w:val="left" w:pos="180"/>
        </w:tabs>
        <w:spacing w:line="312" w:lineRule="auto"/>
        <w:ind w:left="360"/>
        <w:jc w:val="both"/>
        <w:rPr>
          <w:rFonts w:eastAsia="Calibri"/>
          <w:spacing w:val="-6"/>
          <w:sz w:val="26"/>
          <w:szCs w:val="26"/>
          <w:lang w:val="pt-BR"/>
        </w:rPr>
      </w:pPr>
      <w:r w:rsidRPr="00D653A9">
        <w:rPr>
          <w:sz w:val="26"/>
          <w:szCs w:val="26"/>
          <w:lang w:val="pt-BR"/>
        </w:rPr>
        <w:t xml:space="preserve">- Biết được </w:t>
      </w:r>
      <w:r w:rsidRPr="00D653A9">
        <w:rPr>
          <w:rFonts w:eastAsia="Calibri"/>
          <w:bCs/>
          <w:iCs/>
          <w:sz w:val="26"/>
          <w:szCs w:val="26"/>
          <w:lang w:val="pt-BR"/>
        </w:rPr>
        <w:t xml:space="preserve">các </w:t>
      </w:r>
      <w:r w:rsidRPr="00D653A9">
        <w:rPr>
          <w:sz w:val="26"/>
          <w:szCs w:val="26"/>
          <w:lang w:val="pt-BR"/>
        </w:rPr>
        <w:t>phương thức và hình thức đàm phán trong kinh doanh;</w:t>
      </w:r>
      <w:r w:rsidRPr="00D653A9">
        <w:rPr>
          <w:rFonts w:eastAsia="Calibri"/>
          <w:spacing w:val="-6"/>
          <w:sz w:val="26"/>
          <w:szCs w:val="26"/>
          <w:lang w:val="pt-BR"/>
        </w:rPr>
        <w:t xml:space="preserve"> </w:t>
      </w:r>
    </w:p>
    <w:p w14:paraId="5082E96D" w14:textId="47849802" w:rsidR="00FA2834" w:rsidRPr="00D653A9" w:rsidRDefault="00D653A9" w:rsidP="005F3F3F">
      <w:pPr>
        <w:tabs>
          <w:tab w:val="left" w:pos="180"/>
        </w:tabs>
        <w:spacing w:line="312" w:lineRule="auto"/>
        <w:ind w:left="360"/>
        <w:jc w:val="both"/>
        <w:rPr>
          <w:rFonts w:eastAsia="Calibri"/>
          <w:spacing w:val="-6"/>
          <w:sz w:val="26"/>
          <w:szCs w:val="26"/>
          <w:lang w:val="pt-BR"/>
        </w:rPr>
      </w:pPr>
      <w:r w:rsidRPr="00D653A9">
        <w:rPr>
          <w:rFonts w:eastAsia="Calibri"/>
          <w:spacing w:val="-6"/>
          <w:sz w:val="26"/>
          <w:szCs w:val="26"/>
          <w:lang w:val="pt-BR"/>
        </w:rPr>
        <w:t xml:space="preserve">- Vận dụng được </w:t>
      </w:r>
      <w:r w:rsidR="00771264" w:rsidRPr="00D653A9">
        <w:rPr>
          <w:rFonts w:eastAsia="Calibri"/>
          <w:bCs/>
          <w:iCs/>
          <w:sz w:val="26"/>
          <w:szCs w:val="26"/>
          <w:lang w:val="pt-BR"/>
        </w:rPr>
        <w:t>chiến lược và chiến thuật đàm phán trong kinh doanh.</w:t>
      </w:r>
    </w:p>
    <w:p w14:paraId="4941E6A5" w14:textId="77777777" w:rsidR="00FA2834" w:rsidRPr="00D653A9" w:rsidRDefault="00D653A9" w:rsidP="005F3F3F">
      <w:pPr>
        <w:spacing w:line="312" w:lineRule="auto"/>
        <w:ind w:left="270"/>
        <w:jc w:val="both"/>
        <w:rPr>
          <w:rFonts w:eastAsia="Calibri"/>
          <w:sz w:val="26"/>
          <w:szCs w:val="26"/>
          <w:lang w:val="pt-BR"/>
        </w:rPr>
      </w:pPr>
      <w:bookmarkStart w:id="172" w:name="_Toc222912551"/>
      <w:bookmarkStart w:id="173" w:name="_Toc222912685"/>
      <w:r w:rsidRPr="00D653A9">
        <w:rPr>
          <w:rFonts w:eastAsia="Calibri"/>
          <w:sz w:val="26"/>
          <w:szCs w:val="26"/>
          <w:lang w:val="pt-BR"/>
        </w:rPr>
        <w:t>2. Nội dung</w:t>
      </w:r>
    </w:p>
    <w:p w14:paraId="003A1EF0" w14:textId="600E4E53" w:rsidR="00FA2834" w:rsidRPr="00D653A9" w:rsidRDefault="00D653A9" w:rsidP="005F3F3F">
      <w:pPr>
        <w:spacing w:line="312" w:lineRule="auto"/>
        <w:contextualSpacing/>
        <w:rPr>
          <w:sz w:val="26"/>
          <w:szCs w:val="26"/>
          <w:lang w:val="pt-BR"/>
        </w:rPr>
      </w:pPr>
      <w:r w:rsidRPr="00D653A9">
        <w:rPr>
          <w:rFonts w:eastAsia="Calibri"/>
          <w:bCs/>
          <w:iCs/>
          <w:sz w:val="26"/>
          <w:szCs w:val="26"/>
          <w:lang w:val="pt-BR"/>
        </w:rPr>
        <w:t xml:space="preserve">    2.1. </w:t>
      </w:r>
      <w:r w:rsidRPr="00D653A9">
        <w:rPr>
          <w:sz w:val="26"/>
          <w:szCs w:val="26"/>
          <w:lang w:val="pt-BR"/>
        </w:rPr>
        <w:t>Khái niệm, đặc điểm</w:t>
      </w:r>
      <w:r w:rsidR="00026E94" w:rsidRPr="00D653A9">
        <w:rPr>
          <w:sz w:val="26"/>
          <w:szCs w:val="26"/>
          <w:lang w:val="pt-BR"/>
        </w:rPr>
        <w:t xml:space="preserve"> và phân loại</w:t>
      </w:r>
      <w:r w:rsidRPr="00D653A9">
        <w:rPr>
          <w:sz w:val="26"/>
          <w:szCs w:val="26"/>
          <w:lang w:val="pt-BR"/>
        </w:rPr>
        <w:t xml:space="preserve"> đàm phán </w:t>
      </w:r>
      <w:r w:rsidR="00D050BD" w:rsidRPr="00D653A9">
        <w:rPr>
          <w:rFonts w:eastAsia="Calibri"/>
          <w:spacing w:val="-6"/>
          <w:sz w:val="26"/>
          <w:szCs w:val="26"/>
          <w:lang w:val="pt-BR"/>
        </w:rPr>
        <w:t>trong kinh doanh</w:t>
      </w:r>
    </w:p>
    <w:p w14:paraId="50C18C3E" w14:textId="659E702E" w:rsidR="00FA2834" w:rsidRPr="00D653A9" w:rsidRDefault="00D653A9" w:rsidP="005F3F3F">
      <w:pPr>
        <w:spacing w:line="312" w:lineRule="auto"/>
        <w:contextualSpacing/>
        <w:rPr>
          <w:sz w:val="26"/>
          <w:szCs w:val="26"/>
          <w:lang w:val="pt-BR"/>
        </w:rPr>
      </w:pPr>
      <w:r w:rsidRPr="00D653A9">
        <w:rPr>
          <w:sz w:val="26"/>
          <w:szCs w:val="26"/>
          <w:lang w:val="pt-BR"/>
        </w:rPr>
        <w:t xml:space="preserve">    2.1.1. Khái niệm đàm phán </w:t>
      </w:r>
      <w:r w:rsidR="00D050BD" w:rsidRPr="00D653A9">
        <w:rPr>
          <w:rFonts w:eastAsia="Calibri"/>
          <w:spacing w:val="-6"/>
          <w:sz w:val="26"/>
          <w:szCs w:val="26"/>
          <w:lang w:val="pt-BR"/>
        </w:rPr>
        <w:t>trong kinh doanh</w:t>
      </w:r>
    </w:p>
    <w:p w14:paraId="2C2E0310" w14:textId="32839E4A" w:rsidR="00FA2834" w:rsidRPr="00D653A9" w:rsidRDefault="00D653A9" w:rsidP="005F3F3F">
      <w:pPr>
        <w:spacing w:line="312" w:lineRule="auto"/>
        <w:contextualSpacing/>
        <w:rPr>
          <w:sz w:val="26"/>
          <w:szCs w:val="26"/>
          <w:lang w:val="pt-BR"/>
        </w:rPr>
      </w:pPr>
      <w:r w:rsidRPr="00D653A9">
        <w:rPr>
          <w:sz w:val="26"/>
          <w:szCs w:val="26"/>
          <w:lang w:val="pt-BR"/>
        </w:rPr>
        <w:t xml:space="preserve">    2.1.2.  Đặc điểm đàm phán </w:t>
      </w:r>
      <w:r w:rsidR="00D050BD" w:rsidRPr="00D653A9">
        <w:rPr>
          <w:rFonts w:eastAsia="Calibri"/>
          <w:spacing w:val="-6"/>
          <w:sz w:val="26"/>
          <w:szCs w:val="26"/>
          <w:lang w:val="pt-BR"/>
        </w:rPr>
        <w:t>trong kinh doanh</w:t>
      </w:r>
    </w:p>
    <w:p w14:paraId="54E669D4" w14:textId="1AF9E01F" w:rsidR="00026E94" w:rsidRPr="00D653A9" w:rsidRDefault="00D653A9" w:rsidP="005F3F3F">
      <w:pPr>
        <w:spacing w:line="312" w:lineRule="auto"/>
        <w:contextualSpacing/>
        <w:rPr>
          <w:sz w:val="26"/>
          <w:szCs w:val="26"/>
          <w:lang w:val="pt-BR"/>
        </w:rPr>
      </w:pPr>
      <w:r w:rsidRPr="00D653A9">
        <w:rPr>
          <w:sz w:val="26"/>
          <w:szCs w:val="26"/>
          <w:lang w:val="pt-BR"/>
        </w:rPr>
        <w:t xml:space="preserve">    2.1.3. Phân loại đàm phán trong kinh doanh </w:t>
      </w:r>
    </w:p>
    <w:p w14:paraId="7C384B2F" w14:textId="268393EE" w:rsidR="00FA2834" w:rsidRPr="00D653A9" w:rsidRDefault="00D653A9" w:rsidP="005F3F3F">
      <w:pPr>
        <w:spacing w:line="312" w:lineRule="auto"/>
        <w:contextualSpacing/>
        <w:rPr>
          <w:sz w:val="26"/>
          <w:szCs w:val="26"/>
          <w:lang w:val="pt-BR"/>
        </w:rPr>
      </w:pPr>
      <w:r w:rsidRPr="00D653A9">
        <w:rPr>
          <w:sz w:val="26"/>
          <w:szCs w:val="26"/>
          <w:lang w:val="pt-BR"/>
        </w:rPr>
        <w:t xml:space="preserve">    2.2. Các yếu tố ảnh hưởng đến đàm phán </w:t>
      </w:r>
      <w:r w:rsidR="00B70CA2" w:rsidRPr="00D653A9">
        <w:rPr>
          <w:sz w:val="26"/>
          <w:szCs w:val="26"/>
          <w:lang w:val="pt-BR"/>
        </w:rPr>
        <w:t xml:space="preserve">trong kinh doanh </w:t>
      </w:r>
    </w:p>
    <w:p w14:paraId="5B1122C6" w14:textId="462156A6" w:rsidR="00B70CA2" w:rsidRPr="00D653A9" w:rsidRDefault="00D653A9" w:rsidP="005F3F3F">
      <w:pPr>
        <w:spacing w:line="312" w:lineRule="auto"/>
        <w:ind w:left="270"/>
        <w:contextualSpacing/>
        <w:rPr>
          <w:sz w:val="26"/>
          <w:szCs w:val="26"/>
          <w:lang w:val="pt-BR"/>
        </w:rPr>
      </w:pPr>
      <w:r w:rsidRPr="00D653A9">
        <w:rPr>
          <w:sz w:val="26"/>
          <w:szCs w:val="26"/>
          <w:lang w:val="pt-BR"/>
        </w:rPr>
        <w:t>2.2.1. Các yếu tố khách quan</w:t>
      </w:r>
    </w:p>
    <w:p w14:paraId="386E70F6" w14:textId="2B8879AB" w:rsidR="00B70CA2" w:rsidRPr="00D653A9" w:rsidRDefault="00D653A9" w:rsidP="005F3F3F">
      <w:pPr>
        <w:spacing w:line="312" w:lineRule="auto"/>
        <w:ind w:left="270"/>
        <w:contextualSpacing/>
        <w:rPr>
          <w:sz w:val="26"/>
          <w:szCs w:val="26"/>
          <w:lang w:val="pt-BR"/>
        </w:rPr>
      </w:pPr>
      <w:r w:rsidRPr="00D653A9">
        <w:rPr>
          <w:sz w:val="26"/>
          <w:szCs w:val="26"/>
          <w:lang w:val="pt-BR"/>
        </w:rPr>
        <w:t>2.2.2. Các yếu tố chủ quan</w:t>
      </w:r>
    </w:p>
    <w:p w14:paraId="68E8AB7F" w14:textId="00AAB58A" w:rsidR="003A0105" w:rsidRPr="00D653A9" w:rsidRDefault="00D653A9" w:rsidP="005F3F3F">
      <w:pPr>
        <w:keepNext/>
        <w:spacing w:line="312" w:lineRule="auto"/>
        <w:ind w:left="270"/>
        <w:jc w:val="both"/>
        <w:outlineLvl w:val="1"/>
        <w:rPr>
          <w:rFonts w:eastAsia="Calibri"/>
          <w:bCs/>
          <w:iCs/>
          <w:sz w:val="26"/>
          <w:szCs w:val="26"/>
          <w:lang w:val="pt-BR"/>
        </w:rPr>
      </w:pPr>
      <w:r w:rsidRPr="00D653A9">
        <w:rPr>
          <w:rFonts w:eastAsia="Calibri"/>
          <w:bCs/>
          <w:iCs/>
          <w:sz w:val="26"/>
          <w:szCs w:val="26"/>
          <w:lang w:val="pt-BR"/>
        </w:rPr>
        <w:t xml:space="preserve">2.3. Một số dạng đàm phán trong kinh doanh </w:t>
      </w:r>
    </w:p>
    <w:p w14:paraId="674D45C9" w14:textId="4AD7AD30" w:rsidR="003F2C7B" w:rsidRPr="00D653A9" w:rsidRDefault="00D653A9" w:rsidP="005F3F3F">
      <w:pPr>
        <w:spacing w:line="312" w:lineRule="auto"/>
        <w:ind w:left="270"/>
        <w:contextualSpacing/>
        <w:rPr>
          <w:sz w:val="26"/>
          <w:szCs w:val="26"/>
          <w:lang w:val="pt-BR"/>
        </w:rPr>
      </w:pPr>
      <w:r w:rsidRPr="00D653A9">
        <w:rPr>
          <w:sz w:val="26"/>
          <w:szCs w:val="26"/>
          <w:lang w:val="pt-BR"/>
        </w:rPr>
        <w:t xml:space="preserve">2.3.1. Đàm phán về sản phẩm, dịch vụ </w:t>
      </w:r>
    </w:p>
    <w:p w14:paraId="1A7B2F40" w14:textId="75863ED9" w:rsidR="003F2C7B" w:rsidRPr="00D653A9" w:rsidRDefault="00D653A9" w:rsidP="005F3F3F">
      <w:pPr>
        <w:spacing w:line="312" w:lineRule="auto"/>
        <w:ind w:left="270"/>
        <w:contextualSpacing/>
        <w:rPr>
          <w:sz w:val="26"/>
          <w:szCs w:val="26"/>
          <w:lang w:val="pt-BR"/>
        </w:rPr>
      </w:pPr>
      <w:r w:rsidRPr="00D653A9">
        <w:rPr>
          <w:sz w:val="26"/>
          <w:szCs w:val="26"/>
          <w:lang w:val="pt-BR"/>
        </w:rPr>
        <w:t>2.3.2. Đàm phán về thời gian, địa điểm và phương thức giao nhận</w:t>
      </w:r>
    </w:p>
    <w:p w14:paraId="02D06E10" w14:textId="3D03B1BF" w:rsidR="003F2C7B" w:rsidRPr="00D653A9" w:rsidRDefault="00D653A9" w:rsidP="005F3F3F">
      <w:pPr>
        <w:spacing w:line="312" w:lineRule="auto"/>
        <w:ind w:left="270"/>
        <w:contextualSpacing/>
        <w:rPr>
          <w:sz w:val="26"/>
          <w:szCs w:val="26"/>
          <w:lang w:val="pt-BR"/>
        </w:rPr>
      </w:pPr>
      <w:r w:rsidRPr="00D653A9">
        <w:rPr>
          <w:sz w:val="26"/>
          <w:szCs w:val="26"/>
          <w:lang w:val="pt-BR"/>
        </w:rPr>
        <w:t xml:space="preserve">2.3.3. Đàm phán về phương thức thanh toán </w:t>
      </w:r>
    </w:p>
    <w:p w14:paraId="7C44E96A" w14:textId="22D495D4" w:rsidR="003F2C7B" w:rsidRPr="00D653A9" w:rsidRDefault="00D653A9" w:rsidP="005F3F3F">
      <w:pPr>
        <w:spacing w:line="312" w:lineRule="auto"/>
        <w:ind w:left="270"/>
        <w:contextualSpacing/>
        <w:rPr>
          <w:sz w:val="26"/>
          <w:szCs w:val="26"/>
          <w:lang w:val="pt-BR"/>
        </w:rPr>
      </w:pPr>
      <w:r w:rsidRPr="00D653A9">
        <w:rPr>
          <w:sz w:val="26"/>
          <w:szCs w:val="26"/>
          <w:lang w:val="pt-BR"/>
        </w:rPr>
        <w:t xml:space="preserve">2.3.4. Đàm phán về khiếu nại và giải quyết tranh chấp </w:t>
      </w:r>
    </w:p>
    <w:p w14:paraId="41080339" w14:textId="015C82FB" w:rsidR="003A0105" w:rsidRPr="00D653A9" w:rsidRDefault="00D653A9" w:rsidP="005F3F3F">
      <w:pPr>
        <w:spacing w:line="312" w:lineRule="auto"/>
        <w:ind w:left="270"/>
        <w:contextualSpacing/>
        <w:rPr>
          <w:sz w:val="26"/>
          <w:szCs w:val="26"/>
          <w:lang w:val="pt-BR"/>
        </w:rPr>
      </w:pPr>
      <w:r w:rsidRPr="00D653A9">
        <w:rPr>
          <w:sz w:val="26"/>
          <w:szCs w:val="26"/>
          <w:lang w:val="pt-BR"/>
        </w:rPr>
        <w:t>2.4. Các phương thức và hình thức đàm phán trong kinh doanh</w:t>
      </w:r>
    </w:p>
    <w:p w14:paraId="3F8E4207" w14:textId="41BDE571" w:rsidR="00C32CA5" w:rsidRPr="00D653A9" w:rsidRDefault="00D653A9" w:rsidP="005F3F3F">
      <w:pPr>
        <w:spacing w:line="312" w:lineRule="auto"/>
        <w:ind w:left="270"/>
        <w:contextualSpacing/>
        <w:rPr>
          <w:sz w:val="26"/>
          <w:szCs w:val="26"/>
          <w:lang w:val="pt-BR"/>
        </w:rPr>
      </w:pPr>
      <w:r w:rsidRPr="00D653A9">
        <w:rPr>
          <w:sz w:val="26"/>
          <w:szCs w:val="26"/>
          <w:lang w:val="pt-BR"/>
        </w:rPr>
        <w:t>2.4.1. Các phương thức đàm phán trong kinh doanh</w:t>
      </w:r>
    </w:p>
    <w:p w14:paraId="0AD64EDF" w14:textId="60C9BD40" w:rsidR="00C32CA5" w:rsidRPr="00D653A9" w:rsidRDefault="00D653A9" w:rsidP="005F3F3F">
      <w:pPr>
        <w:spacing w:line="312" w:lineRule="auto"/>
        <w:ind w:left="270"/>
        <w:contextualSpacing/>
        <w:rPr>
          <w:sz w:val="26"/>
          <w:szCs w:val="26"/>
          <w:lang w:val="pt-BR"/>
        </w:rPr>
      </w:pPr>
      <w:r w:rsidRPr="00D653A9">
        <w:rPr>
          <w:sz w:val="26"/>
          <w:szCs w:val="26"/>
          <w:lang w:val="pt-BR"/>
        </w:rPr>
        <w:t>2.4.2. Các hình thức đàm phán trong kinh doanh</w:t>
      </w:r>
    </w:p>
    <w:p w14:paraId="6B70849C" w14:textId="46BC6BC8" w:rsidR="003A0105" w:rsidRPr="00D653A9" w:rsidRDefault="00D653A9" w:rsidP="005F3F3F">
      <w:pPr>
        <w:keepNext/>
        <w:spacing w:line="312" w:lineRule="auto"/>
        <w:ind w:left="270"/>
        <w:jc w:val="both"/>
        <w:outlineLvl w:val="1"/>
        <w:rPr>
          <w:rFonts w:eastAsia="Calibri"/>
          <w:bCs/>
          <w:iCs/>
          <w:sz w:val="26"/>
          <w:szCs w:val="26"/>
          <w:lang w:val="pt-BR"/>
        </w:rPr>
      </w:pPr>
      <w:r w:rsidRPr="00D653A9">
        <w:rPr>
          <w:rFonts w:eastAsia="Calibri"/>
          <w:bCs/>
          <w:iCs/>
          <w:sz w:val="26"/>
          <w:szCs w:val="26"/>
          <w:lang w:val="pt-BR"/>
        </w:rPr>
        <w:lastRenderedPageBreak/>
        <w:t>2.5. Chiến lược và chiến thuật đàm phán trong kinh doanh</w:t>
      </w:r>
    </w:p>
    <w:p w14:paraId="46356570" w14:textId="1137C56D" w:rsidR="00C32CA5" w:rsidRPr="00D653A9" w:rsidRDefault="00D653A9" w:rsidP="005F3F3F">
      <w:pPr>
        <w:keepNext/>
        <w:spacing w:line="312" w:lineRule="auto"/>
        <w:ind w:left="270"/>
        <w:jc w:val="both"/>
        <w:outlineLvl w:val="1"/>
        <w:rPr>
          <w:rFonts w:eastAsia="Calibri"/>
          <w:bCs/>
          <w:iCs/>
          <w:sz w:val="26"/>
          <w:szCs w:val="26"/>
          <w:lang w:val="pt-BR"/>
        </w:rPr>
      </w:pPr>
      <w:r w:rsidRPr="00D653A9">
        <w:rPr>
          <w:rFonts w:eastAsia="Calibri"/>
          <w:bCs/>
          <w:iCs/>
          <w:sz w:val="26"/>
          <w:szCs w:val="26"/>
          <w:lang w:val="pt-BR"/>
        </w:rPr>
        <w:t>2.5.1. Chiến lược đàm phán kinh doanh</w:t>
      </w:r>
    </w:p>
    <w:p w14:paraId="4FBC11E5" w14:textId="3FFE3164" w:rsidR="00C32CA5" w:rsidRPr="00D653A9" w:rsidRDefault="00D653A9" w:rsidP="005F3F3F">
      <w:pPr>
        <w:keepNext/>
        <w:spacing w:line="312" w:lineRule="auto"/>
        <w:ind w:left="270"/>
        <w:jc w:val="both"/>
        <w:outlineLvl w:val="1"/>
        <w:rPr>
          <w:rFonts w:eastAsia="Calibri"/>
          <w:bCs/>
          <w:iCs/>
          <w:sz w:val="26"/>
          <w:szCs w:val="26"/>
          <w:lang w:val="pt-BR"/>
        </w:rPr>
      </w:pPr>
      <w:r w:rsidRPr="00D653A9">
        <w:rPr>
          <w:rFonts w:eastAsia="Calibri"/>
          <w:bCs/>
          <w:iCs/>
          <w:sz w:val="26"/>
          <w:szCs w:val="26"/>
          <w:lang w:val="pt-BR"/>
        </w:rPr>
        <w:t>2.5.2. Chiến thuật đàm phán trong kinh doanh</w:t>
      </w:r>
    </w:p>
    <w:p w14:paraId="569C4BE2" w14:textId="4FF6F93B" w:rsidR="003A0105" w:rsidRDefault="00D653A9" w:rsidP="005F3F3F">
      <w:pPr>
        <w:keepNext/>
        <w:spacing w:line="312" w:lineRule="auto"/>
        <w:ind w:left="270"/>
        <w:jc w:val="both"/>
        <w:outlineLvl w:val="1"/>
        <w:rPr>
          <w:rFonts w:eastAsia="Calibri"/>
          <w:bCs/>
          <w:iCs/>
          <w:sz w:val="26"/>
          <w:szCs w:val="26"/>
        </w:rPr>
      </w:pPr>
      <w:r>
        <w:rPr>
          <w:rFonts w:eastAsia="Calibri"/>
          <w:bCs/>
          <w:iCs/>
          <w:sz w:val="26"/>
          <w:szCs w:val="26"/>
        </w:rPr>
        <w:t xml:space="preserve">2.6. </w:t>
      </w:r>
      <w:r w:rsidRPr="00B42392">
        <w:rPr>
          <w:rFonts w:eastAsia="Calibri"/>
          <w:bCs/>
          <w:iCs/>
          <w:sz w:val="26"/>
          <w:szCs w:val="26"/>
        </w:rPr>
        <w:t>Các phong cách đàm phán trong kinh doanh</w:t>
      </w:r>
    </w:p>
    <w:p w14:paraId="4517F6A4" w14:textId="0E50D060" w:rsidR="003A0105" w:rsidRPr="00A87DC6" w:rsidRDefault="00D653A9" w:rsidP="005F3F3F">
      <w:pPr>
        <w:keepNext/>
        <w:spacing w:line="312" w:lineRule="auto"/>
        <w:ind w:left="270"/>
        <w:jc w:val="both"/>
        <w:outlineLvl w:val="1"/>
        <w:rPr>
          <w:rFonts w:eastAsia="Calibri"/>
          <w:sz w:val="26"/>
          <w:szCs w:val="26"/>
          <w:lang w:val="pt-BR"/>
        </w:rPr>
      </w:pPr>
      <w:r>
        <w:rPr>
          <w:rFonts w:eastAsia="Calibri"/>
          <w:bCs/>
          <w:iCs/>
          <w:sz w:val="26"/>
          <w:szCs w:val="26"/>
        </w:rPr>
        <w:t xml:space="preserve">2.7. </w:t>
      </w:r>
      <w:r w:rsidRPr="00B42392">
        <w:rPr>
          <w:rFonts w:eastAsia="Calibri"/>
          <w:bCs/>
          <w:iCs/>
          <w:sz w:val="26"/>
          <w:szCs w:val="26"/>
        </w:rPr>
        <w:t>Quy trình và nội dung đàm phán trong kinh doanh</w:t>
      </w:r>
    </w:p>
    <w:p w14:paraId="73B0EF2B" w14:textId="756D7E47" w:rsidR="003A0105" w:rsidRPr="00D653A9" w:rsidRDefault="00D653A9" w:rsidP="005F3F3F">
      <w:pPr>
        <w:spacing w:line="312" w:lineRule="auto"/>
        <w:ind w:left="270"/>
        <w:contextualSpacing/>
        <w:rPr>
          <w:sz w:val="26"/>
          <w:szCs w:val="26"/>
          <w:lang w:val="pt-BR"/>
        </w:rPr>
      </w:pPr>
      <w:r w:rsidRPr="00D653A9">
        <w:rPr>
          <w:sz w:val="26"/>
          <w:szCs w:val="26"/>
          <w:lang w:val="pt-BR"/>
        </w:rPr>
        <w:t>2.8. Thực hành</w:t>
      </w:r>
    </w:p>
    <w:bookmarkEnd w:id="172"/>
    <w:bookmarkEnd w:id="173"/>
    <w:p w14:paraId="37C16852" w14:textId="6DE8B504" w:rsidR="00FA2834" w:rsidRPr="00D653A9" w:rsidRDefault="00D653A9" w:rsidP="005F3F3F">
      <w:pPr>
        <w:autoSpaceDE w:val="0"/>
        <w:autoSpaceDN w:val="0"/>
        <w:adjustRightInd w:val="0"/>
        <w:spacing w:line="312" w:lineRule="auto"/>
        <w:jc w:val="both"/>
        <w:rPr>
          <w:rFonts w:eastAsia="MS Mincho"/>
          <w:sz w:val="26"/>
          <w:szCs w:val="26"/>
          <w:lang w:val="pt-BR" w:eastAsia="ja-JP"/>
        </w:rPr>
      </w:pPr>
      <w:r w:rsidRPr="00D653A9">
        <w:rPr>
          <w:rFonts w:eastAsia="MS Mincho"/>
          <w:b/>
          <w:bCs/>
          <w:sz w:val="26"/>
          <w:szCs w:val="26"/>
          <w:lang w:val="pt-BR" w:eastAsia="ja-JP"/>
        </w:rPr>
        <w:t xml:space="preserve">Chương 2: </w:t>
      </w:r>
      <w:r w:rsidR="000551C6" w:rsidRPr="00D653A9">
        <w:rPr>
          <w:rFonts w:eastAsia="MS Mincho"/>
          <w:b/>
          <w:bCs/>
          <w:sz w:val="26"/>
          <w:szCs w:val="26"/>
          <w:lang w:val="pt-BR" w:eastAsia="ja-JP"/>
        </w:rPr>
        <w:t>Chuẩn bị đàm phán trong kinh doanh</w:t>
      </w:r>
      <w:r w:rsidR="000551C6" w:rsidRPr="00D653A9">
        <w:rPr>
          <w:rFonts w:eastAsia="MS Mincho"/>
          <w:b/>
          <w:bCs/>
          <w:sz w:val="26"/>
          <w:szCs w:val="26"/>
          <w:lang w:val="pt-BR" w:eastAsia="ja-JP"/>
        </w:rPr>
        <w:tab/>
      </w:r>
      <w:r w:rsidR="000551C6" w:rsidRPr="00D653A9">
        <w:rPr>
          <w:rFonts w:eastAsia="MS Mincho"/>
          <w:b/>
          <w:bCs/>
          <w:sz w:val="26"/>
          <w:szCs w:val="26"/>
          <w:lang w:val="pt-BR" w:eastAsia="ja-JP"/>
        </w:rPr>
        <w:tab/>
      </w:r>
      <w:r w:rsidR="000551C6" w:rsidRPr="00D653A9">
        <w:rPr>
          <w:rFonts w:eastAsia="MS Mincho"/>
          <w:b/>
          <w:bCs/>
          <w:sz w:val="26"/>
          <w:szCs w:val="26"/>
          <w:lang w:val="pt-BR" w:eastAsia="ja-JP"/>
        </w:rPr>
        <w:tab/>
      </w:r>
      <w:r w:rsidR="000551C6" w:rsidRPr="00A87DC6">
        <w:rPr>
          <w:rFonts w:eastAsia="MS Mincho"/>
          <w:iCs/>
          <w:sz w:val="26"/>
          <w:szCs w:val="26"/>
          <w:lang w:val="pt-BR" w:eastAsia="ja-JP"/>
        </w:rPr>
        <w:t xml:space="preserve"> </w:t>
      </w:r>
      <w:r w:rsidRPr="00A87DC6">
        <w:rPr>
          <w:rFonts w:eastAsia="MS Mincho"/>
          <w:iCs/>
          <w:sz w:val="26"/>
          <w:szCs w:val="26"/>
          <w:lang w:val="pt-BR" w:eastAsia="ja-JP"/>
        </w:rPr>
        <w:t>Thời gian: 12 giờ</w:t>
      </w:r>
      <w:r w:rsidRPr="00D653A9">
        <w:rPr>
          <w:rFonts w:eastAsia="MS Mincho"/>
          <w:b/>
          <w:sz w:val="26"/>
          <w:szCs w:val="26"/>
          <w:lang w:val="pt-BR" w:eastAsia="ja-JP"/>
        </w:rPr>
        <w:t xml:space="preserve"> </w:t>
      </w:r>
    </w:p>
    <w:p w14:paraId="11CBE4E3" w14:textId="77777777" w:rsidR="00FA2834"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1. Mục tiêu</w:t>
      </w:r>
    </w:p>
    <w:p w14:paraId="56189CCC" w14:textId="3A26CABF" w:rsidR="00FA2834" w:rsidRPr="00A87DC6" w:rsidRDefault="00D653A9" w:rsidP="005F3F3F">
      <w:pPr>
        <w:tabs>
          <w:tab w:val="left" w:pos="360"/>
        </w:tabs>
        <w:spacing w:line="312" w:lineRule="auto"/>
        <w:ind w:left="360" w:hanging="180"/>
        <w:jc w:val="both"/>
        <w:rPr>
          <w:sz w:val="26"/>
          <w:szCs w:val="26"/>
          <w:lang w:val="pt-BR"/>
        </w:rPr>
      </w:pPr>
      <w:r w:rsidRPr="00D653A9">
        <w:rPr>
          <w:rFonts w:eastAsia="Calibri"/>
          <w:spacing w:val="-6"/>
          <w:sz w:val="26"/>
          <w:szCs w:val="26"/>
          <w:lang w:val="pt-BR"/>
        </w:rPr>
        <w:tab/>
        <w:t xml:space="preserve">- Hiểu được </w:t>
      </w:r>
      <w:r w:rsidR="00E269A1" w:rsidRPr="00D653A9">
        <w:rPr>
          <w:rFonts w:eastAsia="Calibri"/>
          <w:spacing w:val="-6"/>
          <w:sz w:val="26"/>
          <w:szCs w:val="26"/>
          <w:lang w:val="pt-BR"/>
        </w:rPr>
        <w:t>k</w:t>
      </w:r>
      <w:r w:rsidR="00E269A1" w:rsidRPr="00D653A9">
        <w:rPr>
          <w:rFonts w:eastAsia="Calibri"/>
          <w:sz w:val="26"/>
          <w:szCs w:val="26"/>
          <w:lang w:val="pt-BR"/>
        </w:rPr>
        <w:t>hái niệm và vai trò của chuẩn bị đàm phán kinh doanh</w:t>
      </w:r>
      <w:r w:rsidRPr="00D653A9">
        <w:rPr>
          <w:rFonts w:eastAsia="Calibri"/>
          <w:spacing w:val="-6"/>
          <w:sz w:val="26"/>
          <w:szCs w:val="26"/>
          <w:lang w:val="pt-BR"/>
        </w:rPr>
        <w:t>;</w:t>
      </w:r>
    </w:p>
    <w:p w14:paraId="2F893186" w14:textId="792FD622" w:rsidR="00E269A1" w:rsidRPr="00D653A9" w:rsidRDefault="00D653A9" w:rsidP="005F3F3F">
      <w:pPr>
        <w:tabs>
          <w:tab w:val="left" w:pos="360"/>
        </w:tabs>
        <w:spacing w:line="312" w:lineRule="auto"/>
        <w:ind w:left="360" w:hanging="180"/>
        <w:jc w:val="both"/>
        <w:rPr>
          <w:rFonts w:eastAsia="Calibri"/>
          <w:sz w:val="26"/>
          <w:szCs w:val="26"/>
          <w:lang w:val="pt-BR"/>
        </w:rPr>
      </w:pPr>
      <w:r w:rsidRPr="00D653A9">
        <w:rPr>
          <w:rFonts w:eastAsia="Calibri"/>
          <w:sz w:val="26"/>
          <w:szCs w:val="26"/>
          <w:lang w:val="pt-BR"/>
        </w:rPr>
        <w:tab/>
        <w:t>- Thực</w:t>
      </w:r>
      <w:r w:rsidRPr="00A87DC6">
        <w:rPr>
          <w:sz w:val="26"/>
          <w:szCs w:val="26"/>
          <w:lang w:val="pt-BR"/>
        </w:rPr>
        <w:t xml:space="preserve"> hiện được </w:t>
      </w:r>
      <w:r w:rsidR="0081398E">
        <w:rPr>
          <w:sz w:val="26"/>
          <w:szCs w:val="26"/>
          <w:lang w:val="pt-BR"/>
        </w:rPr>
        <w:t xml:space="preserve">các </w:t>
      </w:r>
      <w:r w:rsidRPr="00D653A9">
        <w:rPr>
          <w:rFonts w:eastAsia="Calibri"/>
          <w:sz w:val="26"/>
          <w:szCs w:val="26"/>
          <w:lang w:val="pt-BR"/>
        </w:rPr>
        <w:t xml:space="preserve">nội dung </w:t>
      </w:r>
      <w:r w:rsidR="0081398E" w:rsidRPr="00D653A9">
        <w:rPr>
          <w:rFonts w:eastAsia="Calibri"/>
          <w:sz w:val="26"/>
          <w:szCs w:val="26"/>
          <w:lang w:val="pt-BR"/>
        </w:rPr>
        <w:t xml:space="preserve">trong </w:t>
      </w:r>
      <w:r w:rsidRPr="00D653A9">
        <w:rPr>
          <w:rFonts w:eastAsia="Calibri"/>
          <w:sz w:val="26"/>
          <w:szCs w:val="26"/>
          <w:lang w:val="pt-BR"/>
        </w:rPr>
        <w:t xml:space="preserve">công tác chuẩn bị đàm phán kinh doanh. </w:t>
      </w:r>
    </w:p>
    <w:p w14:paraId="181D6B80" w14:textId="3D3DBE84" w:rsidR="00FA2834" w:rsidRPr="00D653A9" w:rsidRDefault="00D653A9" w:rsidP="005F3F3F">
      <w:pPr>
        <w:tabs>
          <w:tab w:val="left" w:pos="360"/>
        </w:tabs>
        <w:spacing w:line="312" w:lineRule="auto"/>
        <w:ind w:left="360" w:hanging="180"/>
        <w:jc w:val="both"/>
        <w:rPr>
          <w:rFonts w:eastAsia="Calibri"/>
          <w:sz w:val="26"/>
          <w:szCs w:val="26"/>
          <w:lang w:val="pt-BR"/>
        </w:rPr>
      </w:pPr>
      <w:r w:rsidRPr="00D653A9">
        <w:rPr>
          <w:rFonts w:eastAsia="Calibri"/>
          <w:sz w:val="26"/>
          <w:szCs w:val="26"/>
          <w:lang w:val="pt-BR"/>
        </w:rPr>
        <w:t xml:space="preserve"> 2. Nội dung</w:t>
      </w:r>
    </w:p>
    <w:p w14:paraId="171A7EB0" w14:textId="40387218"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2.1. Khái niệm và vai trò của chuẩn bị đàm phán kinh doanh </w:t>
      </w:r>
    </w:p>
    <w:p w14:paraId="6E7AE806" w14:textId="507DDFEE"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2.1.1. Khái niệm chuẩn bị đàm phán kinh doanh </w:t>
      </w:r>
    </w:p>
    <w:p w14:paraId="7C240FF5" w14:textId="080485CE"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2.1.2. Vai trò của chuẩn bị đàm phán kinh doanh</w:t>
      </w:r>
    </w:p>
    <w:p w14:paraId="0E852BDC" w14:textId="308DE93B"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2.2. Nội dung công tác chuẩn bị đàm phán kinh doanh </w:t>
      </w:r>
    </w:p>
    <w:p w14:paraId="25F04228" w14:textId="4F395B84"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2.2.1. Xác định mục tiêu đàm phán </w:t>
      </w:r>
    </w:p>
    <w:p w14:paraId="0D26CAF5" w14:textId="6678C40C"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2.2.2. Chuẩn bị điều kiện đàm phán </w:t>
      </w:r>
    </w:p>
    <w:p w14:paraId="2444C4FD" w14:textId="4205EC2E" w:rsidR="000551C6"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 xml:space="preserve">2.2.3. Xây dựng kế hoạch đàm phán kinh doanh </w:t>
      </w:r>
    </w:p>
    <w:p w14:paraId="3045E8D9" w14:textId="7EF9AFD0" w:rsidR="00FA2834" w:rsidRPr="00D653A9" w:rsidRDefault="00D653A9" w:rsidP="005F3F3F">
      <w:pPr>
        <w:spacing w:line="312" w:lineRule="auto"/>
        <w:ind w:left="270"/>
        <w:jc w:val="both"/>
        <w:rPr>
          <w:rFonts w:eastAsia="Calibri"/>
          <w:sz w:val="26"/>
          <w:szCs w:val="26"/>
          <w:lang w:val="pt-BR"/>
        </w:rPr>
      </w:pPr>
      <w:r w:rsidRPr="00D653A9">
        <w:rPr>
          <w:rFonts w:eastAsia="Calibri"/>
          <w:sz w:val="26"/>
          <w:szCs w:val="26"/>
          <w:lang w:val="pt-BR"/>
        </w:rPr>
        <w:t>2.2.4. Kiểm tra và tập dượt các phương án đàm phán kinh doanh</w:t>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t xml:space="preserve">   </w:t>
      </w:r>
    </w:p>
    <w:p w14:paraId="05029451" w14:textId="77777777" w:rsidR="00FA2834" w:rsidRPr="00D653A9" w:rsidRDefault="00D653A9" w:rsidP="005F3F3F">
      <w:pPr>
        <w:spacing w:line="312" w:lineRule="auto"/>
        <w:ind w:left="270"/>
        <w:jc w:val="both"/>
        <w:rPr>
          <w:rFonts w:eastAsia="Calibri"/>
          <w:spacing w:val="-10"/>
          <w:sz w:val="26"/>
          <w:szCs w:val="26"/>
          <w:lang w:val="pt-BR"/>
        </w:rPr>
      </w:pPr>
      <w:r w:rsidRPr="00D653A9">
        <w:rPr>
          <w:rFonts w:eastAsia="Calibri"/>
          <w:sz w:val="26"/>
          <w:szCs w:val="26"/>
          <w:lang w:val="pt-BR"/>
        </w:rPr>
        <w:t>2.3. Kiểm tra</w:t>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r>
      <w:r w:rsidRPr="00D653A9">
        <w:rPr>
          <w:rFonts w:eastAsia="Calibri"/>
          <w:sz w:val="26"/>
          <w:szCs w:val="26"/>
          <w:lang w:val="pt-BR"/>
        </w:rPr>
        <w:tab/>
        <w:t xml:space="preserve">        </w:t>
      </w:r>
      <w:r w:rsidRPr="00D653A9">
        <w:rPr>
          <w:rFonts w:eastAsia="Calibri"/>
          <w:sz w:val="26"/>
          <w:szCs w:val="26"/>
          <w:lang w:val="pt-BR"/>
        </w:rPr>
        <w:tab/>
      </w:r>
      <w:r w:rsidRPr="00D653A9">
        <w:rPr>
          <w:rFonts w:eastAsia="Calibri"/>
          <w:sz w:val="26"/>
          <w:szCs w:val="26"/>
          <w:lang w:val="pt-BR"/>
        </w:rPr>
        <w:tab/>
      </w:r>
    </w:p>
    <w:p w14:paraId="4F00A5D7" w14:textId="04593234" w:rsidR="00FA2834" w:rsidRPr="00D653A9" w:rsidRDefault="00D653A9" w:rsidP="005F3F3F">
      <w:pPr>
        <w:autoSpaceDE w:val="0"/>
        <w:autoSpaceDN w:val="0"/>
        <w:adjustRightInd w:val="0"/>
        <w:spacing w:line="312" w:lineRule="auto"/>
        <w:rPr>
          <w:b/>
          <w:bCs/>
          <w:sz w:val="26"/>
          <w:szCs w:val="26"/>
          <w:lang w:val="pt-BR" w:eastAsia="ja-JP"/>
        </w:rPr>
      </w:pPr>
      <w:r w:rsidRPr="00D653A9">
        <w:rPr>
          <w:rFonts w:eastAsia="MS Mincho"/>
          <w:b/>
          <w:bCs/>
          <w:sz w:val="26"/>
          <w:szCs w:val="26"/>
          <w:lang w:val="pt-BR" w:eastAsia="ja-JP"/>
        </w:rPr>
        <w:t xml:space="preserve">Chương 3: </w:t>
      </w:r>
      <w:r w:rsidR="006F32B7" w:rsidRPr="00D653A9">
        <w:rPr>
          <w:rFonts w:eastAsia="MS Mincho"/>
          <w:b/>
          <w:bCs/>
          <w:sz w:val="26"/>
          <w:szCs w:val="26"/>
          <w:lang w:val="pt-BR" w:eastAsia="ja-JP"/>
        </w:rPr>
        <w:t>Tổ chức đàm phán kinh doanh</w:t>
      </w:r>
      <w:r w:rsidR="006F32B7" w:rsidRPr="006F32B7">
        <w:rPr>
          <w:rFonts w:eastAsia="MS Mincho"/>
          <w:b/>
          <w:bCs/>
          <w:iCs/>
          <w:sz w:val="26"/>
          <w:szCs w:val="26"/>
          <w:lang w:val="pt-BR" w:eastAsia="ja-JP"/>
        </w:rPr>
        <w:t xml:space="preserve"> </w:t>
      </w:r>
      <w:r w:rsidR="006F32B7" w:rsidRPr="006F32B7">
        <w:rPr>
          <w:rFonts w:eastAsia="MS Mincho"/>
          <w:b/>
          <w:bCs/>
          <w:iCs/>
          <w:sz w:val="26"/>
          <w:szCs w:val="26"/>
          <w:lang w:val="pt-BR" w:eastAsia="ja-JP"/>
        </w:rPr>
        <w:tab/>
      </w:r>
      <w:r w:rsidR="006F32B7">
        <w:rPr>
          <w:rFonts w:eastAsia="MS Mincho"/>
          <w:iCs/>
          <w:sz w:val="26"/>
          <w:szCs w:val="26"/>
          <w:lang w:val="pt-BR" w:eastAsia="ja-JP"/>
        </w:rPr>
        <w:tab/>
      </w:r>
      <w:r w:rsidR="006F32B7">
        <w:rPr>
          <w:rFonts w:eastAsia="MS Mincho"/>
          <w:iCs/>
          <w:sz w:val="26"/>
          <w:szCs w:val="26"/>
          <w:lang w:val="pt-BR" w:eastAsia="ja-JP"/>
        </w:rPr>
        <w:tab/>
      </w:r>
      <w:r w:rsidR="006F32B7">
        <w:rPr>
          <w:rFonts w:eastAsia="MS Mincho"/>
          <w:iCs/>
          <w:sz w:val="26"/>
          <w:szCs w:val="26"/>
          <w:lang w:val="pt-BR" w:eastAsia="ja-JP"/>
        </w:rPr>
        <w:tab/>
      </w:r>
      <w:r w:rsidRPr="00A87DC6">
        <w:rPr>
          <w:rFonts w:eastAsia="MS Mincho"/>
          <w:iCs/>
          <w:sz w:val="26"/>
          <w:szCs w:val="26"/>
          <w:lang w:val="pt-BR" w:eastAsia="ja-JP"/>
        </w:rPr>
        <w:t xml:space="preserve">Thời gian: </w:t>
      </w:r>
      <w:r w:rsidR="00A51837">
        <w:rPr>
          <w:rFonts w:eastAsia="MS Mincho"/>
          <w:iCs/>
          <w:sz w:val="26"/>
          <w:szCs w:val="26"/>
          <w:lang w:val="pt-BR" w:eastAsia="ja-JP"/>
        </w:rPr>
        <w:t xml:space="preserve">12 </w:t>
      </w:r>
      <w:r w:rsidRPr="00A87DC6">
        <w:rPr>
          <w:rFonts w:eastAsia="MS Mincho"/>
          <w:iCs/>
          <w:sz w:val="26"/>
          <w:szCs w:val="26"/>
          <w:lang w:val="pt-BR" w:eastAsia="ja-JP"/>
        </w:rPr>
        <w:t>giờ</w:t>
      </w:r>
    </w:p>
    <w:p w14:paraId="66E70EB5" w14:textId="77777777" w:rsidR="00FA2834" w:rsidRPr="00D653A9" w:rsidRDefault="00D653A9" w:rsidP="005F3F3F">
      <w:pPr>
        <w:spacing w:line="312" w:lineRule="auto"/>
        <w:ind w:left="180"/>
        <w:jc w:val="both"/>
        <w:rPr>
          <w:rFonts w:eastAsia="Calibri"/>
          <w:sz w:val="26"/>
          <w:szCs w:val="26"/>
          <w:lang w:val="pt-BR"/>
        </w:rPr>
      </w:pPr>
      <w:r w:rsidRPr="00D653A9">
        <w:rPr>
          <w:rFonts w:eastAsia="Calibri"/>
          <w:sz w:val="26"/>
          <w:szCs w:val="26"/>
          <w:lang w:val="pt-BR"/>
        </w:rPr>
        <w:t>1. Mục tiêu</w:t>
      </w:r>
    </w:p>
    <w:p w14:paraId="3D72FAE9" w14:textId="10A168FD" w:rsidR="0046601D" w:rsidRPr="00D653A9" w:rsidRDefault="00D653A9" w:rsidP="005F3F3F">
      <w:pPr>
        <w:autoSpaceDE w:val="0"/>
        <w:autoSpaceDN w:val="0"/>
        <w:adjustRightInd w:val="0"/>
        <w:spacing w:line="312" w:lineRule="auto"/>
        <w:rPr>
          <w:rFonts w:eastAsia="MS Mincho"/>
          <w:sz w:val="26"/>
          <w:szCs w:val="26"/>
          <w:lang w:val="pt-BR" w:eastAsia="ja-JP"/>
        </w:rPr>
      </w:pPr>
      <w:r w:rsidRPr="00D653A9">
        <w:rPr>
          <w:spacing w:val="-6"/>
          <w:sz w:val="26"/>
          <w:szCs w:val="26"/>
          <w:lang w:val="pt-BR"/>
        </w:rPr>
        <w:t xml:space="preserve">    - </w:t>
      </w:r>
      <w:r w:rsidR="00FA2834" w:rsidRPr="00D653A9">
        <w:rPr>
          <w:spacing w:val="-6"/>
          <w:sz w:val="26"/>
          <w:szCs w:val="26"/>
          <w:lang w:val="pt-BR"/>
        </w:rPr>
        <w:t xml:space="preserve">Trình bày được </w:t>
      </w:r>
      <w:r w:rsidRPr="00D653A9">
        <w:rPr>
          <w:rFonts w:eastAsia="MS Mincho"/>
          <w:sz w:val="26"/>
          <w:szCs w:val="26"/>
          <w:lang w:val="pt-BR" w:eastAsia="ja-JP"/>
        </w:rPr>
        <w:t>tiến trình và nguyên tắc cơ bản tổ chức đàm phán kinh doanh</w:t>
      </w:r>
    </w:p>
    <w:p w14:paraId="492C1B48" w14:textId="76E0843A" w:rsidR="00FA2834" w:rsidRPr="00D653A9" w:rsidRDefault="00D653A9" w:rsidP="0007734A">
      <w:pPr>
        <w:numPr>
          <w:ilvl w:val="0"/>
          <w:numId w:val="43"/>
        </w:numPr>
        <w:tabs>
          <w:tab w:val="left" w:pos="450"/>
        </w:tabs>
        <w:spacing w:line="312" w:lineRule="auto"/>
        <w:ind w:left="450" w:hanging="180"/>
        <w:contextualSpacing/>
        <w:jc w:val="both"/>
        <w:rPr>
          <w:spacing w:val="-6"/>
          <w:sz w:val="26"/>
          <w:szCs w:val="26"/>
          <w:lang w:val="pt-BR"/>
        </w:rPr>
      </w:pPr>
      <w:r w:rsidRPr="00D653A9">
        <w:rPr>
          <w:spacing w:val="-6"/>
          <w:sz w:val="26"/>
          <w:szCs w:val="26"/>
          <w:lang w:val="pt-BR"/>
        </w:rPr>
        <w:t>Vận dụng được các kỹ thuật trong đàm phán kinh doanh.</w:t>
      </w:r>
    </w:p>
    <w:p w14:paraId="3C1F77B7" w14:textId="77777777" w:rsidR="00FA2834" w:rsidRDefault="00D653A9" w:rsidP="005F3F3F">
      <w:pPr>
        <w:spacing w:line="312" w:lineRule="auto"/>
        <w:ind w:left="270"/>
        <w:jc w:val="both"/>
        <w:rPr>
          <w:rFonts w:eastAsia="Calibri"/>
          <w:sz w:val="26"/>
          <w:szCs w:val="26"/>
        </w:rPr>
      </w:pPr>
      <w:r w:rsidRPr="00A87DC6">
        <w:rPr>
          <w:rFonts w:eastAsia="Calibri"/>
          <w:sz w:val="26"/>
          <w:szCs w:val="26"/>
        </w:rPr>
        <w:t xml:space="preserve">2. Nội dung </w:t>
      </w:r>
    </w:p>
    <w:p w14:paraId="3E8CF006" w14:textId="5D64359A" w:rsidR="006F32B7" w:rsidRPr="006F32B7" w:rsidRDefault="00D653A9" w:rsidP="0007734A">
      <w:pPr>
        <w:pStyle w:val="ListParagraph"/>
        <w:numPr>
          <w:ilvl w:val="1"/>
          <w:numId w:val="40"/>
        </w:numPr>
        <w:autoSpaceDE w:val="0"/>
        <w:autoSpaceDN w:val="0"/>
        <w:adjustRightInd w:val="0"/>
        <w:spacing w:line="312" w:lineRule="auto"/>
        <w:ind w:left="720" w:hanging="450"/>
        <w:rPr>
          <w:rFonts w:eastAsia="MS Mincho"/>
          <w:sz w:val="26"/>
          <w:szCs w:val="26"/>
          <w:lang w:eastAsia="ja-JP"/>
        </w:rPr>
      </w:pPr>
      <w:r w:rsidRPr="006F32B7">
        <w:rPr>
          <w:rFonts w:eastAsia="MS Mincho"/>
          <w:sz w:val="26"/>
          <w:szCs w:val="26"/>
          <w:lang w:eastAsia="ja-JP"/>
        </w:rPr>
        <w:t>Tiến trình và nguyên tắc cơ bản tổ chức đàm phán kinh doanh</w:t>
      </w:r>
    </w:p>
    <w:p w14:paraId="372EC8EA" w14:textId="7CFA7501" w:rsidR="001734B4" w:rsidRPr="001734B4" w:rsidRDefault="00D653A9" w:rsidP="0007734A">
      <w:pPr>
        <w:pStyle w:val="ListParagraph"/>
        <w:numPr>
          <w:ilvl w:val="2"/>
          <w:numId w:val="40"/>
        </w:numPr>
        <w:autoSpaceDE w:val="0"/>
        <w:autoSpaceDN w:val="0"/>
        <w:adjustRightInd w:val="0"/>
        <w:spacing w:line="312" w:lineRule="auto"/>
        <w:ind w:left="900" w:hanging="630"/>
        <w:rPr>
          <w:rFonts w:eastAsia="MS Mincho"/>
          <w:sz w:val="26"/>
          <w:szCs w:val="26"/>
          <w:lang w:eastAsia="ja-JP"/>
        </w:rPr>
      </w:pPr>
      <w:r w:rsidRPr="001734B4">
        <w:rPr>
          <w:rFonts w:eastAsia="MS Mincho"/>
          <w:sz w:val="26"/>
          <w:szCs w:val="26"/>
          <w:lang w:eastAsia="ja-JP"/>
        </w:rPr>
        <w:t xml:space="preserve">Tiến trình tổ chức đàm phán kinh doanh </w:t>
      </w:r>
    </w:p>
    <w:p w14:paraId="467205A7" w14:textId="003289F4" w:rsidR="001734B4" w:rsidRPr="001734B4" w:rsidRDefault="00D653A9" w:rsidP="0007734A">
      <w:pPr>
        <w:pStyle w:val="ListParagraph"/>
        <w:numPr>
          <w:ilvl w:val="2"/>
          <w:numId w:val="40"/>
        </w:numPr>
        <w:autoSpaceDE w:val="0"/>
        <w:autoSpaceDN w:val="0"/>
        <w:adjustRightInd w:val="0"/>
        <w:spacing w:line="312" w:lineRule="auto"/>
        <w:ind w:left="900" w:hanging="630"/>
        <w:rPr>
          <w:rFonts w:eastAsia="MS Mincho"/>
          <w:sz w:val="26"/>
          <w:szCs w:val="26"/>
          <w:lang w:eastAsia="ja-JP"/>
        </w:rPr>
      </w:pPr>
      <w:r w:rsidRPr="001734B4">
        <w:rPr>
          <w:rFonts w:eastAsia="MS Mincho"/>
          <w:sz w:val="26"/>
          <w:szCs w:val="26"/>
          <w:lang w:eastAsia="ja-JP"/>
        </w:rPr>
        <w:t xml:space="preserve">Yêu cầu của tổ chức đàm phán kinh doanh </w:t>
      </w:r>
    </w:p>
    <w:p w14:paraId="29C08E07" w14:textId="141C6478" w:rsidR="001734B4" w:rsidRPr="001734B4" w:rsidRDefault="00D653A9" w:rsidP="0007734A">
      <w:pPr>
        <w:pStyle w:val="ListParagraph"/>
        <w:numPr>
          <w:ilvl w:val="1"/>
          <w:numId w:val="40"/>
        </w:numPr>
        <w:autoSpaceDE w:val="0"/>
        <w:autoSpaceDN w:val="0"/>
        <w:adjustRightInd w:val="0"/>
        <w:spacing w:line="312" w:lineRule="auto"/>
        <w:ind w:left="720" w:hanging="450"/>
        <w:rPr>
          <w:rFonts w:eastAsia="MS Mincho"/>
          <w:sz w:val="26"/>
          <w:szCs w:val="26"/>
          <w:lang w:eastAsia="ja-JP"/>
        </w:rPr>
      </w:pPr>
      <w:r w:rsidRPr="001734B4">
        <w:rPr>
          <w:rFonts w:eastAsia="MS Mincho"/>
          <w:sz w:val="26"/>
          <w:szCs w:val="26"/>
          <w:lang w:eastAsia="ja-JP"/>
        </w:rPr>
        <w:t xml:space="preserve">Các kỹ thuật trong đàm phán kinh doanh </w:t>
      </w:r>
    </w:p>
    <w:p w14:paraId="5B1574BD" w14:textId="1CEC2D76" w:rsidR="001734B4" w:rsidRPr="00A51837" w:rsidRDefault="00D653A9" w:rsidP="005F3F3F">
      <w:pPr>
        <w:pStyle w:val="ListParagraph"/>
        <w:autoSpaceDE w:val="0"/>
        <w:autoSpaceDN w:val="0"/>
        <w:adjustRightInd w:val="0"/>
        <w:spacing w:line="312" w:lineRule="auto"/>
        <w:ind w:left="270"/>
        <w:rPr>
          <w:rFonts w:eastAsia="MS Mincho"/>
          <w:sz w:val="26"/>
          <w:szCs w:val="26"/>
          <w:lang w:eastAsia="ja-JP"/>
        </w:rPr>
      </w:pPr>
      <w:r w:rsidRPr="00A51837">
        <w:rPr>
          <w:rFonts w:eastAsiaTheme="minorHAnsi"/>
          <w:sz w:val="26"/>
          <w:szCs w:val="26"/>
          <w14:ligatures w14:val="standardContextual"/>
        </w:rPr>
        <w:t>2.2.1.</w:t>
      </w:r>
      <w:r w:rsidRPr="001734B4">
        <w:rPr>
          <w:rFonts w:ascii="TimesNewRoman,Italic" w:eastAsiaTheme="minorHAnsi" w:hAnsi="TimesNewRoman,Italic" w:cs="TimesNewRoman,Italic"/>
          <w:i/>
          <w:iCs/>
          <w:sz w:val="28"/>
          <w:szCs w:val="28"/>
          <w14:ligatures w14:val="standardContextual"/>
        </w:rPr>
        <w:t xml:space="preserve"> </w:t>
      </w:r>
      <w:r w:rsidRPr="00A51837">
        <w:rPr>
          <w:rFonts w:eastAsia="MS Mincho"/>
          <w:sz w:val="26"/>
          <w:szCs w:val="26"/>
          <w:lang w:eastAsia="ja-JP"/>
        </w:rPr>
        <w:t xml:space="preserve">Các kỹ năng giao tiếp căn bản </w:t>
      </w:r>
    </w:p>
    <w:p w14:paraId="612C5A77" w14:textId="52E32D64" w:rsidR="001734B4" w:rsidRPr="00A51837" w:rsidRDefault="00D653A9" w:rsidP="005F3F3F">
      <w:pPr>
        <w:pStyle w:val="ListParagraph"/>
        <w:autoSpaceDE w:val="0"/>
        <w:autoSpaceDN w:val="0"/>
        <w:adjustRightInd w:val="0"/>
        <w:spacing w:line="312" w:lineRule="auto"/>
        <w:ind w:left="270"/>
        <w:rPr>
          <w:rFonts w:eastAsia="Calibri"/>
          <w:sz w:val="26"/>
          <w:szCs w:val="26"/>
          <w14:ligatures w14:val="standardContextual"/>
        </w:rPr>
      </w:pPr>
      <w:r>
        <w:rPr>
          <w:rFonts w:eastAsiaTheme="minorHAnsi"/>
          <w:sz w:val="26"/>
          <w:szCs w:val="26"/>
          <w14:ligatures w14:val="standardContextual"/>
        </w:rPr>
        <w:t xml:space="preserve">2.2.2. </w:t>
      </w:r>
      <w:r w:rsidRPr="00A51837">
        <w:rPr>
          <w:rFonts w:eastAsiaTheme="minorHAnsi"/>
          <w:sz w:val="26"/>
          <w:szCs w:val="26"/>
          <w14:ligatures w14:val="standardContextual"/>
        </w:rPr>
        <w:t xml:space="preserve">Các kỹ thuật đàm phán căn bản </w:t>
      </w:r>
    </w:p>
    <w:p w14:paraId="27F6D2D9" w14:textId="148C7A34" w:rsidR="006F32B7" w:rsidRPr="00A51837" w:rsidRDefault="00D653A9" w:rsidP="005F3F3F">
      <w:pPr>
        <w:pStyle w:val="ListParagraph"/>
        <w:autoSpaceDE w:val="0"/>
        <w:autoSpaceDN w:val="0"/>
        <w:adjustRightInd w:val="0"/>
        <w:spacing w:line="312" w:lineRule="auto"/>
        <w:ind w:left="270"/>
        <w:rPr>
          <w:rFonts w:eastAsia="Calibri"/>
          <w:sz w:val="26"/>
          <w:szCs w:val="26"/>
          <w14:ligatures w14:val="standardContextual"/>
        </w:rPr>
      </w:pPr>
      <w:r>
        <w:rPr>
          <w:rFonts w:eastAsiaTheme="minorHAnsi"/>
          <w:sz w:val="26"/>
          <w:szCs w:val="26"/>
          <w14:ligatures w14:val="standardContextual"/>
        </w:rPr>
        <w:t xml:space="preserve">2.2.3. </w:t>
      </w:r>
      <w:r w:rsidR="001734B4" w:rsidRPr="00A51837">
        <w:rPr>
          <w:rFonts w:eastAsiaTheme="minorHAnsi"/>
          <w:sz w:val="26"/>
          <w:szCs w:val="26"/>
          <w14:ligatures w14:val="standardContextual"/>
        </w:rPr>
        <w:t xml:space="preserve">Các kỹ thuật đàm phán giá </w:t>
      </w:r>
    </w:p>
    <w:p w14:paraId="000D3525" w14:textId="4CC817E3" w:rsidR="00FA2834" w:rsidRPr="00A87DC6" w:rsidRDefault="00D653A9" w:rsidP="005F3F3F">
      <w:pPr>
        <w:spacing w:line="312" w:lineRule="auto"/>
        <w:ind w:left="270"/>
        <w:jc w:val="both"/>
        <w:rPr>
          <w:rFonts w:eastAsia="Calibri"/>
          <w:sz w:val="26"/>
          <w:szCs w:val="26"/>
        </w:rPr>
      </w:pPr>
      <w:r>
        <w:rPr>
          <w:rFonts w:eastAsia="Calibri"/>
          <w:sz w:val="26"/>
          <w:szCs w:val="26"/>
        </w:rPr>
        <w:t>2.3. Thực hành</w:t>
      </w:r>
      <w:r w:rsidRPr="00A87DC6">
        <w:rPr>
          <w:rFonts w:eastAsia="Calibri"/>
          <w:sz w:val="26"/>
          <w:szCs w:val="26"/>
        </w:rPr>
        <w:tab/>
        <w:t xml:space="preserve">        </w:t>
      </w:r>
      <w:r w:rsidRPr="00A87DC6">
        <w:rPr>
          <w:rFonts w:eastAsia="Calibri"/>
          <w:sz w:val="26"/>
          <w:szCs w:val="26"/>
        </w:rPr>
        <w:tab/>
      </w:r>
      <w:r w:rsidRPr="00A87DC6">
        <w:rPr>
          <w:rFonts w:eastAsia="Calibri"/>
          <w:sz w:val="26"/>
          <w:szCs w:val="26"/>
        </w:rPr>
        <w:tab/>
      </w:r>
    </w:p>
    <w:p w14:paraId="15BC69D1" w14:textId="64F0922D" w:rsidR="00FA2834" w:rsidRPr="00A87DC6" w:rsidRDefault="00D653A9" w:rsidP="005F3F3F">
      <w:pPr>
        <w:tabs>
          <w:tab w:val="left" w:pos="872"/>
        </w:tabs>
        <w:spacing w:line="312" w:lineRule="auto"/>
        <w:rPr>
          <w:rFonts w:eastAsia="Calibri"/>
          <w:iCs/>
          <w:sz w:val="26"/>
          <w:szCs w:val="26"/>
          <w:lang w:val="pt-BR"/>
        </w:rPr>
      </w:pPr>
      <w:r w:rsidRPr="00A87DC6">
        <w:rPr>
          <w:rFonts w:eastAsia="Calibri"/>
          <w:b/>
          <w:bCs/>
          <w:sz w:val="26"/>
          <w:szCs w:val="26"/>
          <w:lang w:val="it-IT"/>
        </w:rPr>
        <w:lastRenderedPageBreak/>
        <w:t>Ch</w:t>
      </w:r>
      <w:r w:rsidRPr="00A87DC6">
        <w:rPr>
          <w:rFonts w:eastAsia="Calibri"/>
          <w:b/>
          <w:bCs/>
          <w:sz w:val="26"/>
          <w:szCs w:val="26"/>
          <w:lang w:val="vi-VN"/>
        </w:rPr>
        <w:t>ương</w:t>
      </w:r>
      <w:r w:rsidRPr="00A87DC6">
        <w:rPr>
          <w:rFonts w:eastAsia="Calibri"/>
          <w:b/>
          <w:bCs/>
          <w:sz w:val="26"/>
          <w:szCs w:val="26"/>
          <w:lang w:val="it-IT"/>
        </w:rPr>
        <w:t xml:space="preserve"> 4: </w:t>
      </w:r>
      <w:r w:rsidR="00A51837" w:rsidRPr="00A51837">
        <w:rPr>
          <w:rFonts w:eastAsia="Calibri"/>
          <w:b/>
          <w:bCs/>
          <w:sz w:val="26"/>
          <w:szCs w:val="26"/>
        </w:rPr>
        <w:t>Ra quyết định và ký kết hợp đồng kinh doanh</w:t>
      </w:r>
      <w:r w:rsidR="00A51837" w:rsidRPr="00A87DC6">
        <w:rPr>
          <w:rFonts w:eastAsia="Calibri"/>
          <w:b/>
          <w:iCs/>
          <w:sz w:val="26"/>
          <w:szCs w:val="26"/>
          <w:lang w:val="it-IT"/>
        </w:rPr>
        <w:tab/>
      </w:r>
      <w:r w:rsidRPr="00A87DC6">
        <w:rPr>
          <w:rFonts w:eastAsia="Calibri"/>
          <w:b/>
          <w:iCs/>
          <w:sz w:val="26"/>
          <w:szCs w:val="26"/>
          <w:lang w:val="it-IT"/>
        </w:rPr>
        <w:t xml:space="preserve">     </w:t>
      </w:r>
      <w:r w:rsidRPr="00A87DC6">
        <w:rPr>
          <w:rFonts w:eastAsia="Calibri"/>
          <w:iCs/>
          <w:sz w:val="26"/>
          <w:szCs w:val="26"/>
          <w:lang w:val="pt-BR"/>
        </w:rPr>
        <w:t>Thời gian: 1</w:t>
      </w:r>
      <w:r w:rsidR="00A51837">
        <w:rPr>
          <w:rFonts w:eastAsia="Calibri"/>
          <w:iCs/>
          <w:sz w:val="26"/>
          <w:szCs w:val="26"/>
          <w:lang w:val="pt-BR"/>
        </w:rPr>
        <w:t xml:space="preserve">1 </w:t>
      </w:r>
      <w:r w:rsidRPr="00A87DC6">
        <w:rPr>
          <w:rFonts w:eastAsia="Calibri"/>
          <w:iCs/>
          <w:sz w:val="26"/>
          <w:szCs w:val="26"/>
          <w:lang w:val="pt-BR"/>
        </w:rPr>
        <w:t>giờ</w:t>
      </w:r>
    </w:p>
    <w:p w14:paraId="78343231" w14:textId="77777777" w:rsidR="00FA2834" w:rsidRPr="00D653A9" w:rsidRDefault="00D653A9" w:rsidP="005F3F3F">
      <w:pPr>
        <w:spacing w:line="312" w:lineRule="auto"/>
        <w:ind w:left="180"/>
        <w:jc w:val="both"/>
        <w:rPr>
          <w:rFonts w:eastAsia="Calibri"/>
          <w:sz w:val="26"/>
          <w:szCs w:val="26"/>
          <w:lang w:val="pt-BR"/>
        </w:rPr>
      </w:pPr>
      <w:r w:rsidRPr="00D653A9">
        <w:rPr>
          <w:rFonts w:eastAsia="Calibri"/>
          <w:sz w:val="26"/>
          <w:szCs w:val="26"/>
          <w:lang w:val="pt-BR"/>
        </w:rPr>
        <w:t>1. Mục tiêu</w:t>
      </w:r>
    </w:p>
    <w:p w14:paraId="0576834D" w14:textId="055E2699" w:rsidR="00FA2834" w:rsidRPr="00D653A9" w:rsidRDefault="00D653A9" w:rsidP="005F3F3F">
      <w:pPr>
        <w:spacing w:line="312" w:lineRule="auto"/>
        <w:ind w:left="360"/>
        <w:jc w:val="both"/>
        <w:rPr>
          <w:rFonts w:eastAsia="Calibri"/>
          <w:sz w:val="26"/>
          <w:szCs w:val="26"/>
          <w:lang w:val="pt-BR"/>
        </w:rPr>
      </w:pPr>
      <w:r w:rsidRPr="00A87DC6">
        <w:rPr>
          <w:rFonts w:eastAsia="Calibri"/>
          <w:sz w:val="26"/>
          <w:szCs w:val="26"/>
          <w:lang w:val="it-IT"/>
        </w:rPr>
        <w:t xml:space="preserve"> - Trình bày được </w:t>
      </w:r>
      <w:r w:rsidR="00500E8A" w:rsidRPr="00D653A9">
        <w:rPr>
          <w:rFonts w:eastAsia="Calibri"/>
          <w:sz w:val="26"/>
          <w:szCs w:val="26"/>
          <w:lang w:val="pt-BR"/>
        </w:rPr>
        <w:t>Nhiệm vụ, nguyên tắc của giai đoạn ra quyết định và kết thúc đàm phán</w:t>
      </w:r>
      <w:r w:rsidRPr="00D653A9">
        <w:rPr>
          <w:rFonts w:eastAsia="Calibri"/>
          <w:sz w:val="26"/>
          <w:szCs w:val="26"/>
          <w:lang w:val="pt-BR"/>
        </w:rPr>
        <w:t>;</w:t>
      </w:r>
    </w:p>
    <w:p w14:paraId="2E97C7DD" w14:textId="624436BE" w:rsidR="00FA2834" w:rsidRPr="00A87DC6" w:rsidRDefault="00D653A9" w:rsidP="005F3F3F">
      <w:pPr>
        <w:spacing w:line="312" w:lineRule="auto"/>
        <w:ind w:left="360"/>
        <w:jc w:val="both"/>
        <w:rPr>
          <w:rFonts w:eastAsia="Calibri"/>
          <w:sz w:val="26"/>
          <w:szCs w:val="26"/>
          <w:lang w:val="it-IT"/>
        </w:rPr>
      </w:pPr>
      <w:r w:rsidRPr="00D653A9">
        <w:rPr>
          <w:rFonts w:eastAsia="Calibri"/>
          <w:sz w:val="26"/>
          <w:szCs w:val="26"/>
          <w:lang w:val="pt-BR"/>
        </w:rPr>
        <w:t xml:space="preserve">- </w:t>
      </w:r>
      <w:r w:rsidR="00500E8A" w:rsidRPr="00D653A9">
        <w:rPr>
          <w:rFonts w:eastAsia="Calibri"/>
          <w:sz w:val="26"/>
          <w:szCs w:val="26"/>
          <w:lang w:val="pt-BR"/>
        </w:rPr>
        <w:t>Soạn thảo và ký kết được hợp đồng kinh doanh</w:t>
      </w:r>
      <w:r w:rsidR="00C678FE" w:rsidRPr="00D653A9">
        <w:rPr>
          <w:rFonts w:eastAsia="Calibri"/>
          <w:sz w:val="26"/>
          <w:szCs w:val="26"/>
          <w:lang w:val="pt-BR"/>
        </w:rPr>
        <w:t>.</w:t>
      </w:r>
    </w:p>
    <w:p w14:paraId="0FDB272E" w14:textId="77777777"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 Nội dung </w:t>
      </w:r>
    </w:p>
    <w:p w14:paraId="657AC489" w14:textId="058CF466"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2.1. </w:t>
      </w:r>
      <w:r w:rsidR="00A55D27" w:rsidRPr="00D653A9">
        <w:rPr>
          <w:rFonts w:eastAsia="Calibri"/>
          <w:sz w:val="26"/>
          <w:szCs w:val="26"/>
          <w:lang w:val="it-IT"/>
        </w:rPr>
        <w:t>Ra quyết định trong đàm phán kinh doanh</w:t>
      </w:r>
    </w:p>
    <w:p w14:paraId="31D297C8" w14:textId="6C13614C"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2.1.1. </w:t>
      </w:r>
      <w:r w:rsidR="00A55D27" w:rsidRPr="00D653A9">
        <w:rPr>
          <w:rFonts w:eastAsia="Calibri"/>
          <w:sz w:val="26"/>
          <w:szCs w:val="26"/>
          <w:lang w:val="it-IT"/>
        </w:rPr>
        <w:t>Nhiệm vụ, nguyên tắc của giai đoạn ra quyết định và kết thúc đàm phán</w:t>
      </w:r>
    </w:p>
    <w:p w14:paraId="5EA39B26" w14:textId="77777777" w:rsidR="00A55D27"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2.1.2. Các phương pháp lập luận ra quyết định trong đàm phán</w:t>
      </w:r>
    </w:p>
    <w:p w14:paraId="715E9B78" w14:textId="1D8669B7" w:rsidR="00A55D27"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2.1.3. Các phương pháp kết thúc đàm phán</w:t>
      </w:r>
    </w:p>
    <w:p w14:paraId="15FE2F31" w14:textId="6B65A406"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2.2. </w:t>
      </w:r>
      <w:r w:rsidR="00A55D27" w:rsidRPr="00D653A9">
        <w:rPr>
          <w:rFonts w:eastAsia="Calibri"/>
          <w:sz w:val="26"/>
          <w:szCs w:val="26"/>
          <w:lang w:val="it-IT"/>
        </w:rPr>
        <w:t>Ký kết hợp đồng kinh doanh</w:t>
      </w:r>
    </w:p>
    <w:p w14:paraId="53651DAD" w14:textId="1BFB4580"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2.2.1. </w:t>
      </w:r>
      <w:r w:rsidR="00A55D27" w:rsidRPr="00D653A9">
        <w:rPr>
          <w:rFonts w:eastAsia="Calibri"/>
          <w:sz w:val="26"/>
          <w:szCs w:val="26"/>
          <w:lang w:val="it-IT"/>
        </w:rPr>
        <w:t>Khái niệm hợp đồng kinh</w:t>
      </w:r>
      <w:r w:rsidR="00846058" w:rsidRPr="00D653A9">
        <w:rPr>
          <w:rFonts w:eastAsia="Calibri"/>
          <w:sz w:val="26"/>
          <w:szCs w:val="26"/>
          <w:lang w:val="it-IT"/>
        </w:rPr>
        <w:t xml:space="preserve"> doanh</w:t>
      </w:r>
    </w:p>
    <w:p w14:paraId="69305C7F" w14:textId="5AD1294D"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2.2.2. </w:t>
      </w:r>
      <w:r w:rsidR="00A55D27" w:rsidRPr="00D653A9">
        <w:rPr>
          <w:rFonts w:eastAsia="Calibri"/>
          <w:sz w:val="26"/>
          <w:szCs w:val="26"/>
          <w:lang w:val="it-IT"/>
        </w:rPr>
        <w:t xml:space="preserve">Căn cứ để ký kết hợp đồng kinh </w:t>
      </w:r>
      <w:r w:rsidR="00846058" w:rsidRPr="00D653A9">
        <w:rPr>
          <w:rFonts w:eastAsia="Calibri"/>
          <w:sz w:val="26"/>
          <w:szCs w:val="26"/>
          <w:lang w:val="it-IT"/>
        </w:rPr>
        <w:t>doanh</w:t>
      </w:r>
    </w:p>
    <w:p w14:paraId="7F596E7E" w14:textId="015D2E73"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2.2.3. </w:t>
      </w:r>
      <w:r w:rsidR="00A55D27" w:rsidRPr="00D653A9">
        <w:rPr>
          <w:rFonts w:eastAsia="Calibri"/>
          <w:sz w:val="26"/>
          <w:szCs w:val="26"/>
          <w:lang w:val="it-IT"/>
        </w:rPr>
        <w:t xml:space="preserve">Hình thức và nội dung hợp đồng kinh </w:t>
      </w:r>
      <w:r w:rsidR="00846058" w:rsidRPr="00D653A9">
        <w:rPr>
          <w:rFonts w:eastAsia="Calibri"/>
          <w:sz w:val="26"/>
          <w:szCs w:val="26"/>
          <w:lang w:val="it-IT"/>
        </w:rPr>
        <w:t>doanh</w:t>
      </w:r>
    </w:p>
    <w:p w14:paraId="24F0C95E" w14:textId="6B6E7F77" w:rsidR="00FA2834"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 xml:space="preserve">2.2.4. </w:t>
      </w:r>
      <w:r w:rsidR="00A55D27" w:rsidRPr="00D653A9">
        <w:rPr>
          <w:rFonts w:eastAsia="Calibri"/>
          <w:sz w:val="26"/>
          <w:szCs w:val="26"/>
          <w:lang w:val="it-IT"/>
        </w:rPr>
        <w:t>Soạn thảo hợp đồng</w:t>
      </w:r>
    </w:p>
    <w:p w14:paraId="1359EDF4" w14:textId="77777777" w:rsidR="00A55D27" w:rsidRPr="00D653A9" w:rsidRDefault="00D653A9" w:rsidP="005F3F3F">
      <w:pPr>
        <w:spacing w:line="312" w:lineRule="auto"/>
        <w:ind w:left="180"/>
        <w:jc w:val="both"/>
        <w:rPr>
          <w:rFonts w:eastAsia="Calibri"/>
          <w:sz w:val="26"/>
          <w:szCs w:val="26"/>
          <w:lang w:val="it-IT"/>
        </w:rPr>
      </w:pPr>
      <w:r w:rsidRPr="00D653A9">
        <w:rPr>
          <w:rFonts w:eastAsia="Calibri"/>
          <w:sz w:val="26"/>
          <w:szCs w:val="26"/>
          <w:lang w:val="it-IT"/>
        </w:rPr>
        <w:t>2.2.5. Kiểm tra lại hợp đồng và ký kết hợp đồng</w:t>
      </w:r>
    </w:p>
    <w:p w14:paraId="37B00F54" w14:textId="4397DD5C" w:rsidR="00C673A1" w:rsidRDefault="00D653A9" w:rsidP="005F3F3F">
      <w:pPr>
        <w:spacing w:line="312" w:lineRule="auto"/>
        <w:ind w:left="180"/>
        <w:jc w:val="both"/>
        <w:rPr>
          <w:rFonts w:eastAsia="Calibri"/>
          <w:iCs/>
          <w:spacing w:val="-8"/>
          <w:sz w:val="26"/>
          <w:szCs w:val="26"/>
          <w:lang w:val="it-IT"/>
        </w:rPr>
      </w:pPr>
      <w:r w:rsidRPr="00D653A9">
        <w:rPr>
          <w:rFonts w:eastAsia="Calibri"/>
          <w:sz w:val="26"/>
          <w:szCs w:val="26"/>
          <w:lang w:val="it-IT"/>
        </w:rPr>
        <w:t xml:space="preserve">2.2.6. Thanh lý hợp đồng và xử lý hợp đồng kinh </w:t>
      </w:r>
      <w:r w:rsidR="00846058" w:rsidRPr="00D653A9">
        <w:rPr>
          <w:rFonts w:eastAsia="Calibri"/>
          <w:sz w:val="26"/>
          <w:szCs w:val="26"/>
          <w:lang w:val="it-IT"/>
        </w:rPr>
        <w:t xml:space="preserve">doanh </w:t>
      </w:r>
      <w:r w:rsidRPr="00D653A9">
        <w:rPr>
          <w:rFonts w:eastAsia="Calibri"/>
          <w:sz w:val="26"/>
          <w:szCs w:val="26"/>
          <w:lang w:val="it-IT"/>
        </w:rPr>
        <w:t>vô hiệu</w:t>
      </w:r>
      <w:r w:rsidR="00FA2834" w:rsidRPr="00A87DC6">
        <w:rPr>
          <w:rFonts w:eastAsia="Calibri"/>
          <w:iCs/>
          <w:spacing w:val="-8"/>
          <w:sz w:val="26"/>
          <w:szCs w:val="26"/>
          <w:lang w:val="it-IT"/>
        </w:rPr>
        <w:tab/>
      </w:r>
    </w:p>
    <w:p w14:paraId="399D9B1C" w14:textId="1C05DF42" w:rsidR="00FA2834" w:rsidRPr="00D653A9" w:rsidRDefault="00D653A9" w:rsidP="005F3F3F">
      <w:pPr>
        <w:spacing w:line="312" w:lineRule="auto"/>
        <w:ind w:left="180"/>
        <w:jc w:val="both"/>
        <w:rPr>
          <w:rFonts w:eastAsia="Calibri"/>
          <w:sz w:val="26"/>
          <w:szCs w:val="26"/>
          <w:lang w:val="it-IT"/>
        </w:rPr>
      </w:pPr>
      <w:r>
        <w:rPr>
          <w:rFonts w:eastAsia="Calibri"/>
          <w:iCs/>
          <w:spacing w:val="-8"/>
          <w:sz w:val="26"/>
          <w:szCs w:val="26"/>
          <w:lang w:val="it-IT"/>
        </w:rPr>
        <w:t>2.3. Thực hành</w:t>
      </w:r>
      <w:r w:rsidRPr="00A87DC6">
        <w:rPr>
          <w:rFonts w:eastAsia="Calibri"/>
          <w:iCs/>
          <w:spacing w:val="-8"/>
          <w:sz w:val="26"/>
          <w:szCs w:val="26"/>
          <w:lang w:val="it-IT"/>
        </w:rPr>
        <w:tab/>
      </w:r>
      <w:r w:rsidRPr="00A87DC6">
        <w:rPr>
          <w:rFonts w:eastAsia="Calibri"/>
          <w:iCs/>
          <w:spacing w:val="-8"/>
          <w:sz w:val="26"/>
          <w:szCs w:val="26"/>
          <w:lang w:val="it-IT"/>
        </w:rPr>
        <w:tab/>
      </w:r>
      <w:r w:rsidRPr="00A87DC6">
        <w:rPr>
          <w:rFonts w:eastAsia="Calibri"/>
          <w:iCs/>
          <w:spacing w:val="-8"/>
          <w:sz w:val="26"/>
          <w:szCs w:val="26"/>
          <w:lang w:val="it-IT"/>
        </w:rPr>
        <w:tab/>
      </w:r>
      <w:r w:rsidRPr="00A87DC6">
        <w:rPr>
          <w:rFonts w:eastAsia="Calibri"/>
          <w:sz w:val="26"/>
          <w:szCs w:val="26"/>
          <w:lang w:val="it-IT"/>
        </w:rPr>
        <w:tab/>
      </w:r>
      <w:r w:rsidRPr="00A87DC6">
        <w:rPr>
          <w:rFonts w:eastAsia="Calibri"/>
          <w:sz w:val="26"/>
          <w:szCs w:val="26"/>
          <w:lang w:val="pt-BR"/>
        </w:rPr>
        <w:t xml:space="preserve"> </w:t>
      </w:r>
    </w:p>
    <w:p w14:paraId="6E544B59" w14:textId="77777777" w:rsidR="00FA2834" w:rsidRPr="00A87DC6" w:rsidRDefault="00D653A9" w:rsidP="005F3F3F">
      <w:pPr>
        <w:spacing w:line="312" w:lineRule="auto"/>
        <w:jc w:val="both"/>
        <w:rPr>
          <w:rFonts w:eastAsia="Calibri"/>
          <w:b/>
          <w:bCs/>
          <w:sz w:val="26"/>
          <w:szCs w:val="26"/>
          <w:lang w:val="pt-BR"/>
        </w:rPr>
      </w:pPr>
      <w:r w:rsidRPr="00A87DC6">
        <w:rPr>
          <w:rFonts w:eastAsia="Calibri"/>
          <w:b/>
          <w:bCs/>
          <w:sz w:val="26"/>
          <w:szCs w:val="26"/>
          <w:lang w:val="pt-BR"/>
        </w:rPr>
        <w:t>IV. Điều kiện thực hiện môn học</w:t>
      </w:r>
    </w:p>
    <w:p w14:paraId="32DB8ECB" w14:textId="77777777" w:rsidR="00FA2834" w:rsidRPr="00A87DC6" w:rsidRDefault="00D653A9" w:rsidP="005F3F3F">
      <w:pPr>
        <w:tabs>
          <w:tab w:val="left" w:pos="567"/>
          <w:tab w:val="left" w:pos="3969"/>
          <w:tab w:val="left" w:pos="5103"/>
          <w:tab w:val="center" w:pos="6946"/>
        </w:tabs>
        <w:spacing w:line="312" w:lineRule="auto"/>
        <w:ind w:firstLine="270"/>
        <w:jc w:val="both"/>
        <w:outlineLvl w:val="0"/>
        <w:rPr>
          <w:rFonts w:eastAsia="Calibri"/>
          <w:sz w:val="26"/>
          <w:szCs w:val="26"/>
          <w:lang w:val="sv-SE"/>
        </w:rPr>
      </w:pPr>
      <w:r w:rsidRPr="00A87DC6">
        <w:rPr>
          <w:rFonts w:eastAsia="Calibri"/>
          <w:sz w:val="26"/>
          <w:szCs w:val="26"/>
          <w:lang w:val="sv-SE"/>
        </w:rPr>
        <w:t>1. Phòng học chuyên môn hóa/nhà xưởng: Phòng học lý thuyết</w:t>
      </w:r>
    </w:p>
    <w:p w14:paraId="2C01C628" w14:textId="77777777" w:rsidR="00FA2834" w:rsidRPr="00A87DC6" w:rsidRDefault="00D653A9" w:rsidP="005F3F3F">
      <w:pPr>
        <w:tabs>
          <w:tab w:val="left" w:pos="567"/>
          <w:tab w:val="left" w:pos="3969"/>
          <w:tab w:val="left" w:pos="5103"/>
          <w:tab w:val="center" w:pos="6946"/>
        </w:tabs>
        <w:spacing w:line="312" w:lineRule="auto"/>
        <w:ind w:firstLine="270"/>
        <w:jc w:val="both"/>
        <w:outlineLvl w:val="0"/>
        <w:rPr>
          <w:rFonts w:eastAsia="Calibri"/>
          <w:sz w:val="26"/>
          <w:szCs w:val="26"/>
          <w:lang w:val="sv-SE"/>
        </w:rPr>
      </w:pPr>
      <w:r w:rsidRPr="00A87DC6">
        <w:rPr>
          <w:rFonts w:eastAsia="Calibri"/>
          <w:sz w:val="26"/>
          <w:szCs w:val="26"/>
          <w:lang w:val="sv-SE"/>
        </w:rPr>
        <w:t>2. Trang thiết bị máy móc: Máy tính, máy chiếu projector</w:t>
      </w:r>
    </w:p>
    <w:p w14:paraId="5B1BC026" w14:textId="77777777" w:rsidR="00FA2834" w:rsidRPr="00A87DC6" w:rsidRDefault="00D653A9" w:rsidP="005F3F3F">
      <w:pPr>
        <w:tabs>
          <w:tab w:val="left" w:pos="567"/>
          <w:tab w:val="left" w:pos="3969"/>
          <w:tab w:val="left" w:pos="5103"/>
          <w:tab w:val="center" w:pos="6946"/>
        </w:tabs>
        <w:spacing w:line="312" w:lineRule="auto"/>
        <w:ind w:firstLine="270"/>
        <w:jc w:val="both"/>
        <w:outlineLvl w:val="0"/>
        <w:rPr>
          <w:rFonts w:eastAsia="Calibri"/>
          <w:sz w:val="26"/>
          <w:szCs w:val="26"/>
          <w:lang w:val="sv-SE"/>
        </w:rPr>
      </w:pPr>
      <w:r w:rsidRPr="00A87DC6">
        <w:rPr>
          <w:rFonts w:eastAsia="Calibri"/>
          <w:sz w:val="26"/>
          <w:szCs w:val="26"/>
          <w:lang w:val="sv-SE"/>
        </w:rPr>
        <w:t>3. Học liệu, dụng cụ, nguyên vật liệu</w:t>
      </w:r>
    </w:p>
    <w:p w14:paraId="52A766EB" w14:textId="77777777" w:rsidR="00FA2834" w:rsidRPr="00D653A9" w:rsidRDefault="00D653A9" w:rsidP="005F3F3F">
      <w:pPr>
        <w:spacing w:line="312" w:lineRule="auto"/>
        <w:ind w:left="270"/>
        <w:jc w:val="both"/>
        <w:rPr>
          <w:rFonts w:eastAsia="Calibri"/>
          <w:sz w:val="26"/>
          <w:szCs w:val="26"/>
          <w:lang w:val="sv-SE"/>
        </w:rPr>
      </w:pPr>
      <w:r w:rsidRPr="00D653A9">
        <w:rPr>
          <w:rFonts w:eastAsia="Calibri"/>
          <w:sz w:val="26"/>
          <w:szCs w:val="26"/>
          <w:lang w:val="sv-SE"/>
        </w:rPr>
        <w:t>- Chương trình môn học, giáo án, giáo trình, tài liệu tham khảo.</w:t>
      </w:r>
    </w:p>
    <w:p w14:paraId="7B241B89" w14:textId="77777777" w:rsidR="00FA2834" w:rsidRPr="00D653A9" w:rsidRDefault="00D653A9" w:rsidP="005F3F3F">
      <w:pPr>
        <w:spacing w:line="312" w:lineRule="auto"/>
        <w:ind w:left="270"/>
        <w:jc w:val="both"/>
        <w:rPr>
          <w:rFonts w:eastAsia="Calibri"/>
          <w:sz w:val="26"/>
          <w:szCs w:val="26"/>
          <w:lang w:val="sv-SE"/>
        </w:rPr>
      </w:pPr>
      <w:r w:rsidRPr="00D653A9">
        <w:rPr>
          <w:rFonts w:eastAsia="Calibri"/>
          <w:sz w:val="26"/>
          <w:szCs w:val="26"/>
          <w:lang w:val="sv-SE"/>
        </w:rPr>
        <w:t>- Giáo trình, tài liệu phát tay và các tài liệu liên quan khác.</w:t>
      </w:r>
    </w:p>
    <w:p w14:paraId="334152A1" w14:textId="77777777" w:rsidR="00FA2834" w:rsidRPr="00D653A9" w:rsidRDefault="00D653A9" w:rsidP="005F3F3F">
      <w:pPr>
        <w:spacing w:line="312" w:lineRule="auto"/>
        <w:ind w:left="270"/>
        <w:jc w:val="both"/>
        <w:rPr>
          <w:rFonts w:eastAsia="Calibri"/>
          <w:sz w:val="26"/>
          <w:szCs w:val="26"/>
          <w:lang w:val="sv-SE"/>
        </w:rPr>
      </w:pPr>
      <w:r w:rsidRPr="00D653A9">
        <w:rPr>
          <w:rFonts w:eastAsia="Calibri"/>
          <w:sz w:val="26"/>
          <w:szCs w:val="26"/>
          <w:lang w:val="sv-SE"/>
        </w:rPr>
        <w:t>4. Các điều kiện khác: Theo hướng dẫn của giảng viên.</w:t>
      </w:r>
    </w:p>
    <w:p w14:paraId="6C0BA7B4" w14:textId="77777777" w:rsidR="00FA2834" w:rsidRPr="00A87DC6" w:rsidRDefault="00D653A9" w:rsidP="005F3F3F">
      <w:pPr>
        <w:spacing w:line="312" w:lineRule="auto"/>
        <w:jc w:val="both"/>
        <w:rPr>
          <w:rFonts w:eastAsia="Calibri"/>
          <w:b/>
          <w:bCs/>
          <w:sz w:val="26"/>
          <w:szCs w:val="26"/>
          <w:lang w:val="pt-BR"/>
        </w:rPr>
      </w:pPr>
      <w:r w:rsidRPr="00A87DC6">
        <w:rPr>
          <w:rFonts w:eastAsia="Calibri"/>
          <w:b/>
          <w:bCs/>
          <w:sz w:val="26"/>
          <w:szCs w:val="26"/>
          <w:lang w:val="pt-BR"/>
        </w:rPr>
        <w:t xml:space="preserve">V. </w:t>
      </w:r>
      <w:r w:rsidRPr="00A87DC6">
        <w:rPr>
          <w:rFonts w:eastAsia="Calibri"/>
          <w:b/>
          <w:sz w:val="26"/>
          <w:szCs w:val="26"/>
          <w:lang w:val="sv-SE"/>
        </w:rPr>
        <w:t>Nội dung và phương pháp đánh giá</w:t>
      </w:r>
    </w:p>
    <w:p w14:paraId="162D8D98" w14:textId="77777777" w:rsidR="00FA2834" w:rsidRPr="00A87DC6" w:rsidRDefault="00D653A9" w:rsidP="005F3F3F">
      <w:pPr>
        <w:spacing w:line="312" w:lineRule="auto"/>
        <w:ind w:left="270"/>
        <w:jc w:val="both"/>
        <w:rPr>
          <w:rFonts w:eastAsia="Calibri"/>
          <w:bCs/>
          <w:sz w:val="26"/>
          <w:szCs w:val="26"/>
          <w:lang w:val="pt-BR"/>
        </w:rPr>
      </w:pPr>
      <w:r w:rsidRPr="00A87DC6">
        <w:rPr>
          <w:rFonts w:eastAsia="Calibri"/>
          <w:bCs/>
          <w:sz w:val="26"/>
          <w:szCs w:val="26"/>
          <w:lang w:val="pt-BR"/>
        </w:rPr>
        <w:t>1. Nội dung</w:t>
      </w:r>
    </w:p>
    <w:p w14:paraId="64C54A9E" w14:textId="36083C8F" w:rsidR="0075158A"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Kiến thức:</w:t>
      </w:r>
    </w:p>
    <w:p w14:paraId="7FCC70BA" w14:textId="77777777" w:rsidR="0075158A" w:rsidRPr="00D653A9" w:rsidRDefault="00D653A9" w:rsidP="005F3F3F">
      <w:pPr>
        <w:tabs>
          <w:tab w:val="left" w:pos="180"/>
        </w:tabs>
        <w:spacing w:line="312" w:lineRule="auto"/>
        <w:ind w:left="360"/>
        <w:jc w:val="both"/>
        <w:rPr>
          <w:rFonts w:eastAsia="Calibri"/>
          <w:spacing w:val="-6"/>
          <w:sz w:val="26"/>
          <w:szCs w:val="26"/>
          <w:lang w:val="pt-BR"/>
        </w:rPr>
      </w:pPr>
      <w:r w:rsidRPr="00A87DC6">
        <w:rPr>
          <w:bCs/>
          <w:spacing w:val="-4"/>
          <w:sz w:val="26"/>
          <w:szCs w:val="26"/>
          <w:lang w:val="pt-BR"/>
        </w:rPr>
        <w:t xml:space="preserve">+ </w:t>
      </w:r>
      <w:r w:rsidRPr="00D653A9">
        <w:rPr>
          <w:rFonts w:eastAsia="Calibri"/>
          <w:spacing w:val="-6"/>
          <w:sz w:val="26"/>
          <w:szCs w:val="26"/>
          <w:lang w:val="pt-BR"/>
        </w:rPr>
        <w:t xml:space="preserve">Trình bày được khái niệm, đặc điểm và phân loại đàm phán trong kinh doanh; </w:t>
      </w:r>
    </w:p>
    <w:p w14:paraId="610D8DE6" w14:textId="77777777" w:rsidR="0075158A" w:rsidRPr="00D653A9" w:rsidRDefault="00D653A9" w:rsidP="005F3F3F">
      <w:pPr>
        <w:tabs>
          <w:tab w:val="left" w:pos="180"/>
        </w:tabs>
        <w:spacing w:line="312" w:lineRule="auto"/>
        <w:ind w:left="360"/>
        <w:jc w:val="both"/>
        <w:rPr>
          <w:sz w:val="26"/>
          <w:szCs w:val="26"/>
          <w:lang w:val="pt-BR"/>
        </w:rPr>
      </w:pPr>
      <w:r w:rsidRPr="00D653A9">
        <w:rPr>
          <w:rFonts w:eastAsia="Calibri"/>
          <w:spacing w:val="-6"/>
          <w:sz w:val="26"/>
          <w:szCs w:val="26"/>
          <w:lang w:val="pt-BR"/>
        </w:rPr>
        <w:t xml:space="preserve">+ Hiểu được các yếu tố </w:t>
      </w:r>
      <w:r w:rsidRPr="00D653A9">
        <w:rPr>
          <w:sz w:val="26"/>
          <w:szCs w:val="26"/>
          <w:lang w:val="pt-BR"/>
        </w:rPr>
        <w:t>ảnh hưởng đến đàm phán trong kinh doanh;</w:t>
      </w:r>
    </w:p>
    <w:p w14:paraId="600993FC" w14:textId="77777777" w:rsidR="0075158A" w:rsidRDefault="00D653A9" w:rsidP="005F3F3F">
      <w:pPr>
        <w:tabs>
          <w:tab w:val="left" w:pos="180"/>
        </w:tabs>
        <w:spacing w:line="312" w:lineRule="auto"/>
        <w:ind w:left="360"/>
        <w:jc w:val="both"/>
        <w:rPr>
          <w:bCs/>
          <w:spacing w:val="-4"/>
          <w:sz w:val="26"/>
          <w:szCs w:val="26"/>
          <w:lang w:val="pt-BR"/>
        </w:rPr>
      </w:pPr>
      <w:r w:rsidRPr="00A87DC6">
        <w:rPr>
          <w:bCs/>
          <w:spacing w:val="-4"/>
          <w:sz w:val="26"/>
          <w:szCs w:val="26"/>
          <w:lang w:val="pt-BR"/>
        </w:rPr>
        <w:t>+ Biết được các phong cách đàm phán kinh doanh;</w:t>
      </w:r>
    </w:p>
    <w:p w14:paraId="6A7F05CF" w14:textId="741DACC8" w:rsidR="0075158A" w:rsidRPr="00D653A9" w:rsidRDefault="00D653A9" w:rsidP="005F3F3F">
      <w:pPr>
        <w:autoSpaceDE w:val="0"/>
        <w:autoSpaceDN w:val="0"/>
        <w:adjustRightInd w:val="0"/>
        <w:spacing w:line="312" w:lineRule="auto"/>
        <w:rPr>
          <w:rFonts w:eastAsia="MS Mincho"/>
          <w:sz w:val="26"/>
          <w:szCs w:val="26"/>
          <w:lang w:val="pt-BR" w:eastAsia="ja-JP"/>
        </w:rPr>
      </w:pPr>
      <w:r w:rsidRPr="00D653A9">
        <w:rPr>
          <w:spacing w:val="-6"/>
          <w:sz w:val="26"/>
          <w:szCs w:val="26"/>
          <w:lang w:val="pt-BR"/>
        </w:rPr>
        <w:t xml:space="preserve">      + Trình bày được </w:t>
      </w:r>
      <w:r w:rsidRPr="00D653A9">
        <w:rPr>
          <w:rFonts w:eastAsia="MS Mincho"/>
          <w:sz w:val="26"/>
          <w:szCs w:val="26"/>
          <w:lang w:val="pt-BR" w:eastAsia="ja-JP"/>
        </w:rPr>
        <w:t>tiến trình và nguyên tắc cơ bản tổ chức đàm phán kinh doanh</w:t>
      </w:r>
      <w:r w:rsidR="005F2025" w:rsidRPr="00D653A9">
        <w:rPr>
          <w:rFonts w:eastAsia="MS Mincho"/>
          <w:sz w:val="26"/>
          <w:szCs w:val="26"/>
          <w:lang w:val="pt-BR" w:eastAsia="ja-JP"/>
        </w:rPr>
        <w:t>;</w:t>
      </w:r>
    </w:p>
    <w:p w14:paraId="260EB92E" w14:textId="77777777" w:rsidR="0075158A" w:rsidRPr="00D653A9" w:rsidRDefault="00D653A9" w:rsidP="005F3F3F">
      <w:pPr>
        <w:spacing w:line="312" w:lineRule="auto"/>
        <w:ind w:left="360"/>
        <w:jc w:val="both"/>
        <w:rPr>
          <w:rFonts w:eastAsia="Calibri"/>
          <w:sz w:val="26"/>
          <w:szCs w:val="26"/>
          <w:lang w:val="pt-BR"/>
        </w:rPr>
      </w:pPr>
      <w:r>
        <w:rPr>
          <w:rFonts w:eastAsia="Calibri"/>
          <w:sz w:val="26"/>
          <w:szCs w:val="26"/>
          <w:lang w:val="it-IT"/>
        </w:rPr>
        <w:lastRenderedPageBreak/>
        <w:t xml:space="preserve">+ </w:t>
      </w:r>
      <w:r w:rsidRPr="00A87DC6">
        <w:rPr>
          <w:rFonts w:eastAsia="Calibri"/>
          <w:sz w:val="26"/>
          <w:szCs w:val="26"/>
          <w:lang w:val="it-IT"/>
        </w:rPr>
        <w:t xml:space="preserve">Trình bày được </w:t>
      </w:r>
      <w:r w:rsidRPr="00D653A9">
        <w:rPr>
          <w:rFonts w:eastAsia="Calibri"/>
          <w:sz w:val="26"/>
          <w:szCs w:val="26"/>
          <w:lang w:val="pt-BR"/>
        </w:rPr>
        <w:t>nhiệm vụ, nguyên tắc của giai đoạn ra quyết định và kết thúc đàm phán;</w:t>
      </w:r>
    </w:p>
    <w:p w14:paraId="1DE2F188" w14:textId="77777777" w:rsidR="0075158A" w:rsidRDefault="00D653A9" w:rsidP="005F3F3F">
      <w:pPr>
        <w:tabs>
          <w:tab w:val="left" w:pos="180"/>
        </w:tabs>
        <w:spacing w:line="312" w:lineRule="auto"/>
        <w:ind w:left="360"/>
        <w:jc w:val="both"/>
        <w:rPr>
          <w:bCs/>
          <w:spacing w:val="-4"/>
          <w:sz w:val="26"/>
          <w:szCs w:val="26"/>
          <w:lang w:val="pt-BR"/>
        </w:rPr>
      </w:pPr>
      <w:r w:rsidRPr="00A87DC6">
        <w:rPr>
          <w:bCs/>
          <w:spacing w:val="-4"/>
          <w:sz w:val="26"/>
          <w:szCs w:val="26"/>
          <w:lang w:val="pt-BR"/>
        </w:rPr>
        <w:t xml:space="preserve">+ Hiểu được các phương </w:t>
      </w:r>
      <w:r>
        <w:rPr>
          <w:bCs/>
          <w:spacing w:val="-4"/>
          <w:sz w:val="26"/>
          <w:szCs w:val="26"/>
          <w:lang w:val="pt-BR"/>
        </w:rPr>
        <w:t xml:space="preserve">thức và </w:t>
      </w:r>
      <w:r w:rsidRPr="00A87DC6">
        <w:rPr>
          <w:bCs/>
          <w:spacing w:val="-4"/>
          <w:sz w:val="26"/>
          <w:szCs w:val="26"/>
          <w:lang w:val="pt-BR"/>
        </w:rPr>
        <w:t xml:space="preserve"> </w:t>
      </w:r>
      <w:r w:rsidRPr="00D653A9">
        <w:rPr>
          <w:sz w:val="26"/>
          <w:szCs w:val="26"/>
          <w:lang w:val="pt-BR"/>
        </w:rPr>
        <w:t>hình thức đàm phán trong kinh doanh</w:t>
      </w:r>
      <w:r w:rsidRPr="00A87DC6">
        <w:rPr>
          <w:bCs/>
          <w:spacing w:val="-4"/>
          <w:sz w:val="26"/>
          <w:szCs w:val="26"/>
          <w:lang w:val="pt-BR"/>
        </w:rPr>
        <w:t xml:space="preserve"> và vận dụng được trong thực tế.</w:t>
      </w:r>
    </w:p>
    <w:p w14:paraId="26589D63" w14:textId="45F1EF3D" w:rsidR="0075158A"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Kỹ năng:</w:t>
      </w:r>
    </w:p>
    <w:p w14:paraId="3A0CAFE1" w14:textId="5FA39B89" w:rsidR="0075158A"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Thu thập được thông tin, dữ liệu cần thiết để thực hiện đàm phán với đối tác</w:t>
      </w:r>
      <w:r>
        <w:rPr>
          <w:sz w:val="26"/>
          <w:szCs w:val="26"/>
          <w:lang w:val="pt-BR"/>
        </w:rPr>
        <w:t>;</w:t>
      </w:r>
    </w:p>
    <w:p w14:paraId="13C428DA" w14:textId="5227B355" w:rsidR="0075158A"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ml:space="preserve">+ Ứng dụng được </w:t>
      </w:r>
      <w:r w:rsidR="005F2025" w:rsidRPr="00D653A9">
        <w:rPr>
          <w:rFonts w:eastAsia="Calibri"/>
          <w:bCs/>
          <w:iCs/>
          <w:sz w:val="26"/>
          <w:szCs w:val="26"/>
          <w:lang w:val="pt-BR"/>
        </w:rPr>
        <w:t xml:space="preserve">chiến lược và </w:t>
      </w:r>
      <w:r w:rsidRPr="00A87DC6">
        <w:rPr>
          <w:sz w:val="26"/>
          <w:szCs w:val="26"/>
          <w:lang w:val="pt-BR"/>
        </w:rPr>
        <w:t>chiến thuật đàm phán để giải quyết các tình huống trong kinh doanh;</w:t>
      </w:r>
    </w:p>
    <w:p w14:paraId="675FEC10" w14:textId="77777777" w:rsidR="0075158A"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Xây dựng được các kế hoạch đàm phán, tổ chức đàm phán, đánh giá đàm phán.</w:t>
      </w:r>
    </w:p>
    <w:p w14:paraId="65F01CD8" w14:textId="1348F117" w:rsidR="0075158A" w:rsidRPr="00A87DC6" w:rsidRDefault="00D653A9" w:rsidP="005F3F3F">
      <w:pPr>
        <w:tabs>
          <w:tab w:val="left" w:pos="567"/>
          <w:tab w:val="left" w:pos="3969"/>
          <w:tab w:val="left" w:pos="5103"/>
          <w:tab w:val="center" w:pos="6946"/>
        </w:tabs>
        <w:spacing w:line="312" w:lineRule="auto"/>
        <w:jc w:val="both"/>
        <w:rPr>
          <w:rFonts w:eastAsia="Calibri"/>
          <w:bCs/>
          <w:sz w:val="26"/>
          <w:szCs w:val="26"/>
          <w:lang w:val="pt-BR"/>
        </w:rPr>
      </w:pPr>
      <w:r w:rsidRPr="00A87DC6">
        <w:rPr>
          <w:rFonts w:eastAsia="Calibri"/>
          <w:bCs/>
          <w:sz w:val="26"/>
          <w:szCs w:val="26"/>
          <w:lang w:val="pt-BR"/>
        </w:rPr>
        <w:t xml:space="preserve">   - Năng lực tự chủ và trách nhiệm:</w:t>
      </w:r>
    </w:p>
    <w:p w14:paraId="478F6E0C" w14:textId="77777777" w:rsidR="0075158A"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Có ý thức tích cực, chủ động trong quá trình học tập;</w:t>
      </w:r>
    </w:p>
    <w:p w14:paraId="647DAB8F" w14:textId="77777777" w:rsidR="0075158A" w:rsidRPr="00A87DC6" w:rsidRDefault="00D653A9" w:rsidP="005F3F3F">
      <w:pPr>
        <w:tabs>
          <w:tab w:val="left" w:pos="450"/>
          <w:tab w:val="left" w:pos="810"/>
        </w:tabs>
        <w:spacing w:line="312" w:lineRule="auto"/>
        <w:ind w:left="360"/>
        <w:jc w:val="both"/>
        <w:rPr>
          <w:sz w:val="26"/>
          <w:szCs w:val="26"/>
          <w:lang w:val="pt-BR"/>
        </w:rPr>
      </w:pPr>
      <w:r w:rsidRPr="00A87DC6">
        <w:rPr>
          <w:sz w:val="26"/>
          <w:szCs w:val="26"/>
          <w:lang w:val="pt-BR"/>
        </w:rPr>
        <w:t xml:space="preserve">+ Có kỹ năng làm việc nhóm, kỹ năng giao tiếp, hỗ trợ ra quyết định, kỹ năng đàm phán. </w:t>
      </w:r>
    </w:p>
    <w:p w14:paraId="19E9C555" w14:textId="5319D079" w:rsidR="00FA2834" w:rsidRPr="00A87DC6" w:rsidRDefault="00D653A9" w:rsidP="005F3F3F">
      <w:pPr>
        <w:tabs>
          <w:tab w:val="left" w:pos="567"/>
          <w:tab w:val="left" w:pos="3969"/>
          <w:tab w:val="left" w:pos="5103"/>
          <w:tab w:val="center" w:pos="6946"/>
        </w:tabs>
        <w:spacing w:line="312" w:lineRule="auto"/>
        <w:ind w:left="180"/>
        <w:jc w:val="both"/>
        <w:rPr>
          <w:rFonts w:eastAsia="Calibri"/>
          <w:bCs/>
          <w:sz w:val="26"/>
          <w:szCs w:val="26"/>
          <w:lang w:val="pt-BR"/>
        </w:rPr>
      </w:pPr>
      <w:r w:rsidRPr="00A87DC6">
        <w:rPr>
          <w:rFonts w:eastAsia="Calibri"/>
          <w:bCs/>
          <w:sz w:val="26"/>
          <w:szCs w:val="26"/>
          <w:lang w:val="pt-BR"/>
        </w:rPr>
        <w:t xml:space="preserve">  2. Phương pháp</w:t>
      </w:r>
    </w:p>
    <w:p w14:paraId="38441ECD" w14:textId="77777777" w:rsidR="00FA2834" w:rsidRPr="00A87DC6" w:rsidRDefault="00D653A9" w:rsidP="005F3F3F">
      <w:pPr>
        <w:spacing w:line="312" w:lineRule="auto"/>
        <w:ind w:left="360"/>
        <w:jc w:val="both"/>
        <w:rPr>
          <w:rFonts w:eastAsia="Calibri"/>
          <w:sz w:val="26"/>
          <w:szCs w:val="26"/>
          <w:lang w:val="pt-BR"/>
        </w:rPr>
      </w:pPr>
      <w:r w:rsidRPr="00A87DC6">
        <w:rPr>
          <w:rFonts w:eastAsia="Calibri"/>
          <w:sz w:val="26"/>
          <w:szCs w:val="26"/>
          <w:lang w:val="pt-BR"/>
        </w:rPr>
        <w:t>- Kiểm tra lý thuyết: với các nội dung đã  học có liên hệ với thực tiễn.</w:t>
      </w:r>
    </w:p>
    <w:p w14:paraId="285E7EE8" w14:textId="77777777" w:rsidR="00FA2834" w:rsidRPr="00A87DC6" w:rsidRDefault="00D653A9" w:rsidP="005F3F3F">
      <w:pPr>
        <w:spacing w:line="312" w:lineRule="auto"/>
        <w:ind w:left="360"/>
        <w:jc w:val="both"/>
        <w:rPr>
          <w:rFonts w:eastAsia="Calibri"/>
          <w:sz w:val="26"/>
          <w:szCs w:val="26"/>
          <w:lang w:val="pt-BR"/>
        </w:rPr>
      </w:pPr>
      <w:r w:rsidRPr="00A87DC6">
        <w:rPr>
          <w:rFonts w:eastAsia="Calibri"/>
          <w:sz w:val="26"/>
          <w:szCs w:val="26"/>
          <w:lang w:val="pt-BR"/>
        </w:rPr>
        <w:t>- Thực hành: Kiểm tra và đánh giá các bài thảo luận của các nhóm qua các bài thực hành.</w:t>
      </w:r>
    </w:p>
    <w:p w14:paraId="4C375B5A" w14:textId="77777777" w:rsidR="00FA2834" w:rsidRPr="00A87DC6" w:rsidRDefault="00D653A9" w:rsidP="005F3F3F">
      <w:pPr>
        <w:spacing w:line="312" w:lineRule="auto"/>
        <w:ind w:left="360"/>
        <w:jc w:val="both"/>
        <w:rPr>
          <w:rFonts w:eastAsia="Calibri"/>
          <w:sz w:val="26"/>
          <w:szCs w:val="26"/>
          <w:lang w:val="pt-BR"/>
        </w:rPr>
      </w:pPr>
      <w:r w:rsidRPr="00A87DC6">
        <w:rPr>
          <w:rFonts w:eastAsia="Calibri"/>
          <w:sz w:val="26"/>
          <w:szCs w:val="26"/>
          <w:lang w:val="pt-BR"/>
        </w:rPr>
        <w:t xml:space="preserve">- Đánh giá trong quá trình học: </w:t>
      </w:r>
    </w:p>
    <w:p w14:paraId="02B87A12" w14:textId="77777777" w:rsidR="00FA2834" w:rsidRPr="00A87DC6" w:rsidRDefault="00D653A9" w:rsidP="005F3F3F">
      <w:pPr>
        <w:spacing w:line="312" w:lineRule="auto"/>
        <w:ind w:left="360"/>
        <w:jc w:val="both"/>
        <w:rPr>
          <w:rFonts w:eastAsia="Calibri"/>
          <w:sz w:val="26"/>
          <w:szCs w:val="26"/>
          <w:lang w:val="pt-BR"/>
        </w:rPr>
      </w:pPr>
      <w:r w:rsidRPr="00A87DC6">
        <w:rPr>
          <w:rFonts w:eastAsia="Calibri"/>
          <w:sz w:val="26"/>
          <w:szCs w:val="26"/>
          <w:lang w:val="pt-BR"/>
        </w:rPr>
        <w:t xml:space="preserve">    + Kiểm tra viết (Tự luận và trắc nghiệm)</w:t>
      </w:r>
    </w:p>
    <w:p w14:paraId="7A2FA701" w14:textId="77777777" w:rsidR="00FA2834" w:rsidRPr="00A87DC6" w:rsidRDefault="00D653A9" w:rsidP="005F3F3F">
      <w:pPr>
        <w:spacing w:line="312" w:lineRule="auto"/>
        <w:ind w:left="360"/>
        <w:jc w:val="both"/>
        <w:rPr>
          <w:rFonts w:eastAsia="Calibri"/>
          <w:sz w:val="26"/>
          <w:szCs w:val="26"/>
          <w:lang w:val="pt-BR"/>
        </w:rPr>
      </w:pPr>
      <w:r w:rsidRPr="00A87DC6">
        <w:rPr>
          <w:rFonts w:eastAsia="Calibri"/>
          <w:sz w:val="26"/>
          <w:szCs w:val="26"/>
          <w:lang w:val="pt-BR"/>
        </w:rPr>
        <w:t xml:space="preserve">    + Thảo luận nhóm </w:t>
      </w:r>
    </w:p>
    <w:p w14:paraId="1126C07D" w14:textId="77777777" w:rsidR="00FA2834" w:rsidRPr="00A87DC6" w:rsidRDefault="00D653A9" w:rsidP="005F3F3F">
      <w:pPr>
        <w:spacing w:line="312" w:lineRule="auto"/>
        <w:ind w:left="270"/>
        <w:jc w:val="both"/>
        <w:rPr>
          <w:rFonts w:eastAsia="Calibri"/>
          <w:b/>
          <w:bCs/>
          <w:sz w:val="26"/>
          <w:szCs w:val="26"/>
          <w:lang w:val="pt-BR"/>
        </w:rPr>
      </w:pPr>
      <w:r w:rsidRPr="00A87DC6">
        <w:rPr>
          <w:rFonts w:eastAsia="Calibri"/>
          <w:sz w:val="26"/>
          <w:szCs w:val="26"/>
          <w:lang w:val="pt-BR"/>
        </w:rPr>
        <w:t>- Đánh giá cuối môn học: Kiểm tra theo hình thức: Vấn đáp hoặc viết (Tự luận và trắc nghiệm).</w:t>
      </w:r>
    </w:p>
    <w:p w14:paraId="16B32DD7" w14:textId="77777777" w:rsidR="00FA2834" w:rsidRPr="00A87DC6" w:rsidRDefault="00D653A9" w:rsidP="005F3F3F">
      <w:pPr>
        <w:spacing w:line="312" w:lineRule="auto"/>
        <w:jc w:val="both"/>
        <w:rPr>
          <w:rFonts w:eastAsia="Calibri"/>
          <w:b/>
          <w:bCs/>
          <w:sz w:val="26"/>
          <w:szCs w:val="26"/>
          <w:lang w:val="pt-BR"/>
        </w:rPr>
      </w:pPr>
      <w:r w:rsidRPr="00A87DC6">
        <w:rPr>
          <w:rFonts w:eastAsia="Calibri"/>
          <w:b/>
          <w:bCs/>
          <w:sz w:val="26"/>
          <w:szCs w:val="26"/>
          <w:lang w:val="pt-BR"/>
        </w:rPr>
        <w:t xml:space="preserve">VI. </w:t>
      </w:r>
      <w:r w:rsidRPr="00A87DC6">
        <w:rPr>
          <w:rFonts w:eastAsia="Calibri"/>
          <w:b/>
          <w:sz w:val="26"/>
          <w:szCs w:val="26"/>
          <w:lang w:val="pt-BR"/>
        </w:rPr>
        <w:t>Hướng dẫn thực hiện môn học</w:t>
      </w:r>
    </w:p>
    <w:p w14:paraId="72F24DF2" w14:textId="77777777" w:rsidR="00FA2834" w:rsidRPr="00A87DC6" w:rsidRDefault="00D653A9" w:rsidP="005F3F3F">
      <w:pPr>
        <w:spacing w:line="312" w:lineRule="auto"/>
        <w:ind w:left="360"/>
        <w:jc w:val="both"/>
        <w:rPr>
          <w:rFonts w:eastAsia="Calibri"/>
          <w:bCs/>
          <w:iCs/>
          <w:sz w:val="26"/>
          <w:szCs w:val="26"/>
          <w:lang w:val="pt-BR"/>
        </w:rPr>
      </w:pPr>
      <w:r w:rsidRPr="00A87DC6">
        <w:rPr>
          <w:rFonts w:eastAsia="Calibri"/>
          <w:bCs/>
          <w:iCs/>
          <w:sz w:val="26"/>
          <w:szCs w:val="26"/>
          <w:lang w:val="pt-BR"/>
        </w:rPr>
        <w:t xml:space="preserve">1. Phạm vi áp dụng môn học: Chương trình môn học được sử dụng để giảng dạy cho trình độ Cao đẳng. </w:t>
      </w:r>
      <w:r w:rsidRPr="00A87DC6">
        <w:rPr>
          <w:rFonts w:eastAsia="Calibri"/>
          <w:bCs/>
          <w:sz w:val="26"/>
          <w:szCs w:val="26"/>
          <w:lang w:val="sv-SE"/>
        </w:rPr>
        <w:t xml:space="preserve">Tổng thời gian thực hiện là </w:t>
      </w:r>
      <w:r w:rsidRPr="00A87DC6">
        <w:rPr>
          <w:rFonts w:eastAsia="Calibri"/>
          <w:bCs/>
          <w:sz w:val="26"/>
          <w:szCs w:val="26"/>
          <w:lang w:val="vi-VN"/>
        </w:rPr>
        <w:t>4</w:t>
      </w:r>
      <w:r w:rsidRPr="00A87DC6">
        <w:rPr>
          <w:rFonts w:eastAsia="Calibri"/>
          <w:bCs/>
          <w:sz w:val="26"/>
          <w:szCs w:val="26"/>
          <w:lang w:val="sv-SE"/>
        </w:rPr>
        <w:t>5 giờ, giảng viên giảng các giờ lý thuyết kết hợp với các bài tập tình huống đan xen.</w:t>
      </w:r>
    </w:p>
    <w:p w14:paraId="54A529A2" w14:textId="77777777" w:rsidR="00FA2834" w:rsidRPr="00A87DC6" w:rsidRDefault="00D653A9" w:rsidP="005F3F3F">
      <w:pPr>
        <w:tabs>
          <w:tab w:val="left" w:pos="567"/>
          <w:tab w:val="left" w:pos="3969"/>
          <w:tab w:val="left" w:pos="5103"/>
          <w:tab w:val="center" w:pos="6946"/>
        </w:tabs>
        <w:spacing w:line="312" w:lineRule="auto"/>
        <w:ind w:left="360"/>
        <w:jc w:val="both"/>
        <w:outlineLvl w:val="0"/>
        <w:rPr>
          <w:rFonts w:eastAsia="Calibri"/>
          <w:bCs/>
          <w:sz w:val="26"/>
          <w:szCs w:val="26"/>
          <w:lang w:val="sv-SE"/>
        </w:rPr>
      </w:pPr>
      <w:r w:rsidRPr="00A87DC6">
        <w:rPr>
          <w:rFonts w:eastAsia="Calibri"/>
          <w:bCs/>
          <w:sz w:val="26"/>
          <w:szCs w:val="26"/>
          <w:lang w:val="sv-SE"/>
        </w:rPr>
        <w:t xml:space="preserve">2. Hướng dẫn về phương pháp giảng dạy, học tập </w:t>
      </w:r>
      <w:r w:rsidRPr="00A87DC6">
        <w:rPr>
          <w:bCs/>
          <w:sz w:val="26"/>
          <w:szCs w:val="26"/>
          <w:lang w:val="sv-SE"/>
        </w:rPr>
        <w:t>môn học:</w:t>
      </w:r>
    </w:p>
    <w:p w14:paraId="5F3B1B45" w14:textId="77777777" w:rsidR="00FA2834" w:rsidRPr="00A87DC6" w:rsidRDefault="00D653A9" w:rsidP="005F3F3F">
      <w:pPr>
        <w:tabs>
          <w:tab w:val="left" w:pos="567"/>
          <w:tab w:val="left" w:pos="3969"/>
          <w:tab w:val="left" w:pos="5103"/>
          <w:tab w:val="center" w:pos="6946"/>
        </w:tabs>
        <w:spacing w:line="312" w:lineRule="auto"/>
        <w:ind w:left="360"/>
        <w:jc w:val="both"/>
        <w:outlineLvl w:val="0"/>
        <w:rPr>
          <w:rFonts w:eastAsia="Calibri"/>
          <w:iCs/>
          <w:sz w:val="26"/>
          <w:szCs w:val="26"/>
          <w:lang w:val="pt-BR"/>
        </w:rPr>
      </w:pPr>
      <w:r w:rsidRPr="00A87DC6">
        <w:rPr>
          <w:rFonts w:eastAsia="Calibri"/>
          <w:sz w:val="26"/>
          <w:szCs w:val="26"/>
          <w:lang w:val="sv-SE"/>
        </w:rPr>
        <w:t xml:space="preserve">- Đối với giáo viên, giảng viên: </w:t>
      </w:r>
      <w:r w:rsidRPr="00A87DC6">
        <w:rPr>
          <w:rFonts w:eastAsia="Calibri"/>
          <w:iCs/>
          <w:sz w:val="26"/>
          <w:szCs w:val="26"/>
          <w:lang w:val="pt-BR"/>
        </w:rPr>
        <w:t>Giảng viên trước khi giảng dạy cần phải chuẩn bị bài giảng dựa vào nội dung phân bổ trong chương trình, sử dụng các điều kiện đảm bảo chất lượng giảng dạy phù hợp yêu cầu.</w:t>
      </w:r>
    </w:p>
    <w:p w14:paraId="799203B9" w14:textId="77777777" w:rsidR="00FA2834" w:rsidRPr="00A87DC6" w:rsidRDefault="00D653A9" w:rsidP="005F3F3F">
      <w:pPr>
        <w:tabs>
          <w:tab w:val="left" w:pos="567"/>
          <w:tab w:val="left" w:pos="3969"/>
          <w:tab w:val="left" w:pos="5103"/>
          <w:tab w:val="center" w:pos="6946"/>
        </w:tabs>
        <w:spacing w:line="312" w:lineRule="auto"/>
        <w:ind w:left="360"/>
        <w:jc w:val="both"/>
        <w:outlineLvl w:val="0"/>
        <w:rPr>
          <w:rFonts w:eastAsia="Calibri"/>
          <w:iCs/>
          <w:sz w:val="26"/>
          <w:szCs w:val="26"/>
          <w:lang w:val="pt-BR"/>
        </w:rPr>
      </w:pPr>
      <w:r w:rsidRPr="00A87DC6">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71A5D25B" w14:textId="77777777" w:rsidR="00FA2834" w:rsidRPr="00A87DC6" w:rsidRDefault="00D653A9" w:rsidP="005F3F3F">
      <w:pPr>
        <w:tabs>
          <w:tab w:val="left" w:pos="567"/>
          <w:tab w:val="left" w:pos="3969"/>
          <w:tab w:val="left" w:pos="5103"/>
          <w:tab w:val="center" w:pos="6946"/>
        </w:tabs>
        <w:spacing w:line="312" w:lineRule="auto"/>
        <w:ind w:left="360"/>
        <w:jc w:val="both"/>
        <w:outlineLvl w:val="0"/>
        <w:rPr>
          <w:rFonts w:eastAsia="Calibri"/>
          <w:bCs/>
          <w:sz w:val="26"/>
          <w:szCs w:val="26"/>
          <w:lang w:val="sv-SE"/>
        </w:rPr>
      </w:pPr>
      <w:r w:rsidRPr="00A87DC6">
        <w:rPr>
          <w:rFonts w:eastAsia="Calibri"/>
          <w:bCs/>
          <w:sz w:val="26"/>
          <w:szCs w:val="26"/>
          <w:lang w:val="sv-SE"/>
        </w:rPr>
        <w:t>3. Những trọng tâm chương trình cần chú ý: Chương 2, chương 3, chương 4.</w:t>
      </w:r>
    </w:p>
    <w:p w14:paraId="0183DA88" w14:textId="77777777" w:rsidR="00FA2834" w:rsidRPr="00A87DC6" w:rsidRDefault="00D653A9" w:rsidP="005F3F3F">
      <w:pPr>
        <w:spacing w:line="312" w:lineRule="auto"/>
        <w:ind w:left="360"/>
        <w:jc w:val="both"/>
        <w:rPr>
          <w:rFonts w:eastAsia="Calibri"/>
          <w:bCs/>
          <w:iCs/>
          <w:sz w:val="26"/>
          <w:szCs w:val="26"/>
          <w:lang w:val="pt-BR"/>
        </w:rPr>
      </w:pPr>
      <w:r w:rsidRPr="00A87DC6">
        <w:rPr>
          <w:rFonts w:eastAsia="Calibri"/>
          <w:bCs/>
          <w:iCs/>
          <w:sz w:val="26"/>
          <w:szCs w:val="26"/>
          <w:lang w:val="pt-BR"/>
        </w:rPr>
        <w:lastRenderedPageBreak/>
        <w:t xml:space="preserve">4. Tài liệu cần tham khảo               </w:t>
      </w:r>
    </w:p>
    <w:p w14:paraId="3A63556B" w14:textId="18478379" w:rsidR="00FA2834" w:rsidRPr="00D653A9" w:rsidRDefault="00D653A9" w:rsidP="005F3F3F">
      <w:pPr>
        <w:spacing w:line="312" w:lineRule="auto"/>
        <w:ind w:left="360"/>
        <w:jc w:val="both"/>
        <w:rPr>
          <w:rFonts w:eastAsia="Calibri"/>
          <w:bCs/>
          <w:sz w:val="26"/>
          <w:szCs w:val="26"/>
          <w:lang w:val="sv-SE"/>
        </w:rPr>
      </w:pPr>
      <w:r w:rsidRPr="00D653A9">
        <w:rPr>
          <w:rFonts w:eastAsia="Calibri"/>
          <w:bCs/>
          <w:sz w:val="26"/>
          <w:szCs w:val="26"/>
          <w:lang w:val="sv-SE"/>
        </w:rPr>
        <w:t>- GS. TS Hoàng Đức Thân, (2019), Giao dịch và đàm phán kinh doanh, NXB ĐH Kinh tế Quốc dân.</w:t>
      </w:r>
    </w:p>
    <w:p w14:paraId="0FD0C4B0" w14:textId="77777777" w:rsidR="00FA2834" w:rsidRPr="00A87DC6" w:rsidRDefault="00D653A9" w:rsidP="005F3F3F">
      <w:pPr>
        <w:spacing w:line="312" w:lineRule="auto"/>
        <w:ind w:left="360"/>
        <w:jc w:val="both"/>
        <w:rPr>
          <w:rFonts w:eastAsia="Calibri"/>
          <w:bCs/>
          <w:iCs/>
          <w:sz w:val="26"/>
          <w:szCs w:val="26"/>
          <w:lang w:val="pt-BR"/>
        </w:rPr>
      </w:pPr>
      <w:r w:rsidRPr="00A87DC6">
        <w:rPr>
          <w:rFonts w:eastAsia="Calibri"/>
          <w:bCs/>
          <w:iCs/>
          <w:sz w:val="26"/>
          <w:szCs w:val="26"/>
          <w:lang w:val="pt-BR"/>
        </w:rPr>
        <w:t>5. Ghi chú và giải thích (nếu có)</w:t>
      </w:r>
    </w:p>
    <w:p w14:paraId="57165892" w14:textId="77777777" w:rsidR="00FA2834" w:rsidRPr="00A87DC6" w:rsidRDefault="00D653A9" w:rsidP="005F3F3F">
      <w:pPr>
        <w:tabs>
          <w:tab w:val="center" w:pos="6804"/>
        </w:tabs>
        <w:spacing w:line="312" w:lineRule="auto"/>
        <w:jc w:val="both"/>
        <w:rPr>
          <w:rFonts w:eastAsia="Calibri"/>
          <w:i/>
          <w:iCs/>
          <w:sz w:val="26"/>
          <w:szCs w:val="26"/>
          <w:lang w:val="pl-PL"/>
        </w:rPr>
      </w:pPr>
      <w:r w:rsidRPr="00A87DC6">
        <w:rPr>
          <w:rFonts w:eastAsia="Calibri"/>
          <w:sz w:val="26"/>
          <w:szCs w:val="26"/>
          <w:lang w:val="pl-PL"/>
        </w:rPr>
        <w:t xml:space="preserve">            </w:t>
      </w:r>
      <w:r w:rsidRPr="00A87DC6">
        <w:rPr>
          <w:rFonts w:eastAsia="Calibri"/>
          <w:sz w:val="26"/>
          <w:szCs w:val="26"/>
          <w:lang w:val="pl-PL"/>
        </w:rPr>
        <w:tab/>
      </w:r>
      <w:r w:rsidRPr="00A87DC6">
        <w:rPr>
          <w:rFonts w:eastAsia="Calibri"/>
          <w:i/>
          <w:iCs/>
          <w:sz w:val="26"/>
          <w:szCs w:val="26"/>
          <w:lang w:val="pl-PL"/>
        </w:rPr>
        <w:t>TP. Hồ Chí Minh, ngày         tháng          năm 2024</w:t>
      </w:r>
    </w:p>
    <w:p w14:paraId="0F50C191" w14:textId="77777777" w:rsidR="00FA2834" w:rsidRPr="00A87DC6" w:rsidRDefault="00D653A9" w:rsidP="005F3F3F">
      <w:pPr>
        <w:tabs>
          <w:tab w:val="center" w:pos="6804"/>
        </w:tabs>
        <w:spacing w:line="312" w:lineRule="auto"/>
        <w:jc w:val="both"/>
        <w:rPr>
          <w:rFonts w:eastAsia="Calibri"/>
          <w:b/>
          <w:bCs/>
          <w:sz w:val="26"/>
          <w:szCs w:val="26"/>
          <w:lang w:val="pl-PL"/>
        </w:rPr>
      </w:pPr>
      <w:r w:rsidRPr="00A87DC6">
        <w:rPr>
          <w:rFonts w:eastAsia="MS Mincho"/>
          <w:b/>
          <w:bCs/>
          <w:sz w:val="26"/>
          <w:szCs w:val="26"/>
          <w:lang w:val="pl-PL" w:eastAsia="ja-JP"/>
        </w:rPr>
        <w:t xml:space="preserve">    </w:t>
      </w:r>
      <w:r w:rsidRPr="00A87DC6">
        <w:rPr>
          <w:rFonts w:eastAsia="MS Mincho"/>
          <w:b/>
          <w:bCs/>
          <w:sz w:val="26"/>
          <w:szCs w:val="26"/>
          <w:lang w:val="pl-PL" w:eastAsia="ja-JP"/>
        </w:rPr>
        <w:tab/>
      </w:r>
      <w:r w:rsidRPr="00A87DC6">
        <w:rPr>
          <w:rFonts w:eastAsia="Calibri"/>
          <w:b/>
          <w:bCs/>
          <w:sz w:val="26"/>
          <w:szCs w:val="26"/>
          <w:lang w:val="pl-PL"/>
        </w:rPr>
        <w:t>TRƯỞNG KHOA</w:t>
      </w:r>
    </w:p>
    <w:p w14:paraId="281E9A10" w14:textId="77777777" w:rsidR="00FA2834" w:rsidRPr="00A87DC6" w:rsidRDefault="00FA2834" w:rsidP="005F3F3F">
      <w:pPr>
        <w:tabs>
          <w:tab w:val="center" w:pos="6804"/>
        </w:tabs>
        <w:spacing w:line="312" w:lineRule="auto"/>
        <w:jc w:val="both"/>
        <w:rPr>
          <w:rFonts w:eastAsia="Calibri"/>
          <w:b/>
          <w:bCs/>
          <w:sz w:val="26"/>
          <w:szCs w:val="26"/>
          <w:lang w:val="pl-PL"/>
        </w:rPr>
      </w:pPr>
    </w:p>
    <w:p w14:paraId="39092F1B" w14:textId="77777777" w:rsidR="00FA2834" w:rsidRPr="00A87DC6" w:rsidRDefault="00FA2834" w:rsidP="005F3F3F">
      <w:pPr>
        <w:tabs>
          <w:tab w:val="center" w:pos="6804"/>
        </w:tabs>
        <w:spacing w:line="312" w:lineRule="auto"/>
        <w:jc w:val="both"/>
        <w:rPr>
          <w:rFonts w:eastAsia="Calibri"/>
          <w:b/>
          <w:bCs/>
          <w:sz w:val="26"/>
          <w:szCs w:val="26"/>
          <w:lang w:val="pl-PL"/>
        </w:rPr>
      </w:pPr>
    </w:p>
    <w:p w14:paraId="3060E9BD" w14:textId="77777777" w:rsidR="00FA2834" w:rsidRPr="00A87DC6" w:rsidRDefault="00FA2834" w:rsidP="005F3F3F">
      <w:pPr>
        <w:tabs>
          <w:tab w:val="center" w:pos="6804"/>
        </w:tabs>
        <w:spacing w:line="312" w:lineRule="auto"/>
        <w:jc w:val="both"/>
        <w:rPr>
          <w:rFonts w:eastAsia="Calibri"/>
          <w:b/>
          <w:bCs/>
          <w:sz w:val="26"/>
          <w:szCs w:val="26"/>
          <w:lang w:val="pl-PL"/>
        </w:rPr>
      </w:pPr>
    </w:p>
    <w:p w14:paraId="10F3C3B7" w14:textId="77777777" w:rsidR="00FA2834" w:rsidRPr="00A87DC6" w:rsidRDefault="00D653A9" w:rsidP="005F3F3F">
      <w:pPr>
        <w:tabs>
          <w:tab w:val="center" w:pos="6804"/>
        </w:tabs>
        <w:spacing w:line="312" w:lineRule="auto"/>
        <w:jc w:val="both"/>
        <w:rPr>
          <w:rFonts w:eastAsia="Calibri"/>
          <w:b/>
          <w:bCs/>
          <w:sz w:val="26"/>
          <w:szCs w:val="26"/>
          <w:lang w:val="pl-PL"/>
        </w:rPr>
      </w:pPr>
      <w:r w:rsidRPr="00A87DC6">
        <w:rPr>
          <w:rFonts w:eastAsia="Calibri"/>
          <w:sz w:val="26"/>
          <w:szCs w:val="26"/>
          <w:lang w:val="pl-PL"/>
        </w:rPr>
        <w:t xml:space="preserve">  </w:t>
      </w:r>
      <w:r w:rsidRPr="00A87DC6">
        <w:rPr>
          <w:rFonts w:eastAsia="Calibri"/>
          <w:sz w:val="26"/>
          <w:szCs w:val="26"/>
          <w:lang w:val="pl-PL"/>
        </w:rPr>
        <w:tab/>
        <w:t xml:space="preserve"> </w:t>
      </w:r>
      <w:r w:rsidRPr="00A87DC6">
        <w:rPr>
          <w:rFonts w:eastAsia="Calibri"/>
          <w:b/>
          <w:bCs/>
          <w:sz w:val="26"/>
          <w:szCs w:val="26"/>
          <w:lang w:val="pt-BR"/>
        </w:rPr>
        <w:t>Trịnh Hoàng Hiệp</w:t>
      </w:r>
    </w:p>
    <w:p w14:paraId="72A804F7" w14:textId="77777777" w:rsidR="00FA2834" w:rsidRPr="00A87DC6" w:rsidRDefault="00FA2834" w:rsidP="005F3F3F">
      <w:pPr>
        <w:spacing w:line="312" w:lineRule="auto"/>
        <w:outlineLvl w:val="0"/>
        <w:rPr>
          <w:sz w:val="26"/>
          <w:szCs w:val="26"/>
          <w:lang w:val="sv-SE"/>
        </w:rPr>
      </w:pPr>
    </w:p>
    <w:p w14:paraId="32D36E7E" w14:textId="77777777" w:rsidR="00FA2834" w:rsidRPr="00A87DC6" w:rsidRDefault="00FA2834" w:rsidP="005F3F3F">
      <w:pPr>
        <w:spacing w:line="312" w:lineRule="auto"/>
        <w:outlineLvl w:val="0"/>
        <w:rPr>
          <w:sz w:val="26"/>
          <w:szCs w:val="26"/>
          <w:lang w:val="sv-SE"/>
        </w:rPr>
      </w:pPr>
    </w:p>
    <w:p w14:paraId="7442ADDD" w14:textId="77777777" w:rsidR="00FA2834" w:rsidRPr="00A87DC6" w:rsidRDefault="00FA2834" w:rsidP="005F3F3F">
      <w:pPr>
        <w:spacing w:line="312" w:lineRule="auto"/>
        <w:outlineLvl w:val="0"/>
        <w:rPr>
          <w:sz w:val="26"/>
          <w:szCs w:val="26"/>
          <w:lang w:val="sv-SE"/>
        </w:rPr>
      </w:pPr>
    </w:p>
    <w:p w14:paraId="1EEADD5A" w14:textId="77777777" w:rsidR="000E1AD2" w:rsidRPr="00D653A9" w:rsidRDefault="000E1AD2" w:rsidP="005F3F3F">
      <w:pPr>
        <w:spacing w:line="312" w:lineRule="auto"/>
        <w:rPr>
          <w:rFonts w:eastAsia="Calibri"/>
          <w:sz w:val="26"/>
          <w:szCs w:val="22"/>
          <w:lang w:val="pl-PL"/>
        </w:rPr>
        <w:sectPr w:rsidR="000E1AD2" w:rsidRPr="00D653A9" w:rsidSect="00D653A9">
          <w:pgSz w:w="12240" w:h="15840" w:code="1"/>
          <w:pgMar w:top="1440" w:right="1440" w:bottom="1440" w:left="1440" w:header="720" w:footer="720" w:gutter="0"/>
          <w:pgNumType w:start="1"/>
          <w:cols w:space="720"/>
          <w:docGrid w:linePitch="360"/>
        </w:sectPr>
      </w:pPr>
    </w:p>
    <w:p w14:paraId="431F4D6E" w14:textId="77777777" w:rsidR="00642E5E" w:rsidRPr="006B544C" w:rsidRDefault="00D653A9" w:rsidP="005F3F3F">
      <w:pPr>
        <w:spacing w:line="312" w:lineRule="auto"/>
        <w:jc w:val="center"/>
        <w:rPr>
          <w:b/>
          <w:bCs/>
          <w:sz w:val="26"/>
          <w:szCs w:val="26"/>
          <w:lang w:val="pt-BR"/>
        </w:rPr>
      </w:pPr>
      <w:r w:rsidRPr="006B544C">
        <w:rPr>
          <w:b/>
          <w:bCs/>
          <w:sz w:val="26"/>
          <w:szCs w:val="26"/>
          <w:lang w:val="pt-BR"/>
        </w:rPr>
        <w:lastRenderedPageBreak/>
        <w:t>CHƯƠNG TRÌNH MÔN HỌC</w:t>
      </w:r>
    </w:p>
    <w:p w14:paraId="450837D4" w14:textId="77777777" w:rsidR="000C7085" w:rsidRDefault="000C7085" w:rsidP="005F3F3F">
      <w:pPr>
        <w:spacing w:line="312" w:lineRule="auto"/>
        <w:jc w:val="both"/>
        <w:outlineLvl w:val="0"/>
        <w:rPr>
          <w:b/>
          <w:sz w:val="26"/>
          <w:szCs w:val="26"/>
          <w:lang w:val="pt-BR"/>
        </w:rPr>
      </w:pPr>
    </w:p>
    <w:p w14:paraId="22EA52FF" w14:textId="77777777" w:rsidR="00D80585" w:rsidRPr="00E81C01" w:rsidRDefault="00D653A9" w:rsidP="005F3F3F">
      <w:pPr>
        <w:spacing w:line="312" w:lineRule="auto"/>
        <w:jc w:val="both"/>
        <w:outlineLvl w:val="0"/>
        <w:rPr>
          <w:b/>
          <w:bCs/>
          <w:color w:val="000000"/>
          <w:sz w:val="25"/>
          <w:szCs w:val="25"/>
          <w:lang w:val="pt-BR"/>
        </w:rPr>
      </w:pPr>
      <w:r w:rsidRPr="006B544C">
        <w:rPr>
          <w:b/>
          <w:sz w:val="26"/>
          <w:szCs w:val="26"/>
          <w:lang w:val="pt-BR"/>
        </w:rPr>
        <w:t>Tên môn học</w:t>
      </w:r>
      <w:r w:rsidRPr="006B544C">
        <w:rPr>
          <w:b/>
          <w:bCs/>
          <w:sz w:val="26"/>
          <w:szCs w:val="26"/>
          <w:lang w:val="pt-BR"/>
        </w:rPr>
        <w:t xml:space="preserve">: </w:t>
      </w:r>
      <w:r w:rsidRPr="00E81C01">
        <w:rPr>
          <w:b/>
          <w:lang w:val="sv-SE"/>
        </w:rPr>
        <w:t>KINH TẾ V</w:t>
      </w:r>
      <w:r w:rsidR="00605D3C">
        <w:rPr>
          <w:b/>
          <w:lang w:val="sv-SE"/>
        </w:rPr>
        <w:t>Ĩ</w:t>
      </w:r>
      <w:r w:rsidRPr="00E81C01">
        <w:rPr>
          <w:b/>
          <w:lang w:val="sv-SE"/>
        </w:rPr>
        <w:t xml:space="preserve"> MÔ</w:t>
      </w:r>
    </w:p>
    <w:p w14:paraId="127ED8E8" w14:textId="77777777" w:rsidR="00642E5E" w:rsidRPr="0022180A" w:rsidRDefault="00D653A9" w:rsidP="005F3F3F">
      <w:pPr>
        <w:tabs>
          <w:tab w:val="left" w:pos="567"/>
          <w:tab w:val="left" w:pos="3969"/>
          <w:tab w:val="left" w:pos="5103"/>
          <w:tab w:val="center" w:pos="6946"/>
        </w:tabs>
        <w:spacing w:line="312" w:lineRule="auto"/>
        <w:jc w:val="both"/>
        <w:outlineLvl w:val="0"/>
        <w:rPr>
          <w:sz w:val="26"/>
          <w:szCs w:val="26"/>
          <w:lang w:val="pt-BR"/>
        </w:rPr>
      </w:pPr>
      <w:r w:rsidRPr="0022180A">
        <w:rPr>
          <w:b/>
          <w:bCs/>
          <w:sz w:val="26"/>
          <w:szCs w:val="26"/>
          <w:lang w:val="pt-BR"/>
        </w:rPr>
        <w:t>Mã môn học</w:t>
      </w:r>
      <w:r w:rsidRPr="0022180A">
        <w:rPr>
          <w:sz w:val="26"/>
          <w:szCs w:val="26"/>
          <w:lang w:val="pt-BR"/>
        </w:rPr>
        <w:t>:</w:t>
      </w:r>
      <w:r w:rsidRPr="0022180A">
        <w:rPr>
          <w:iCs/>
          <w:sz w:val="26"/>
          <w:szCs w:val="26"/>
          <w:lang w:val="pt-BR"/>
        </w:rPr>
        <w:t xml:space="preserve"> </w:t>
      </w:r>
      <w:r w:rsidR="00605D3C" w:rsidRPr="00EC1562">
        <w:rPr>
          <w:sz w:val="26"/>
          <w:szCs w:val="26"/>
          <w:lang w:val="pt-BR"/>
        </w:rPr>
        <w:t>MHKT.C1.12</w:t>
      </w:r>
    </w:p>
    <w:p w14:paraId="2753EEB6" w14:textId="77777777" w:rsidR="00642E5E" w:rsidRPr="0022180A" w:rsidRDefault="00D653A9" w:rsidP="005F3F3F">
      <w:pPr>
        <w:tabs>
          <w:tab w:val="left" w:pos="3969"/>
          <w:tab w:val="left" w:pos="5103"/>
          <w:tab w:val="center" w:pos="6946"/>
        </w:tabs>
        <w:spacing w:line="312" w:lineRule="auto"/>
        <w:jc w:val="both"/>
        <w:rPr>
          <w:b/>
          <w:i/>
          <w:iCs/>
          <w:sz w:val="26"/>
          <w:szCs w:val="26"/>
          <w:lang w:val="pt-BR"/>
        </w:rPr>
      </w:pPr>
      <w:r w:rsidRPr="0022180A">
        <w:rPr>
          <w:b/>
          <w:bCs/>
          <w:sz w:val="26"/>
          <w:szCs w:val="26"/>
          <w:lang w:val="pt-BR"/>
        </w:rPr>
        <w:t xml:space="preserve">Thời gian thực hiện môn học: </w:t>
      </w:r>
      <w:r w:rsidR="00D80585" w:rsidRPr="0022180A">
        <w:rPr>
          <w:bCs/>
          <w:sz w:val="26"/>
          <w:szCs w:val="26"/>
          <w:lang w:val="pt-BR"/>
        </w:rPr>
        <w:t>45</w:t>
      </w:r>
      <w:r w:rsidRPr="0022180A">
        <w:rPr>
          <w:bCs/>
          <w:sz w:val="26"/>
          <w:szCs w:val="26"/>
          <w:lang w:val="pt-BR"/>
        </w:rPr>
        <w:t xml:space="preserve"> giờ</w:t>
      </w:r>
      <w:r w:rsidRPr="0022180A">
        <w:rPr>
          <w:sz w:val="26"/>
          <w:szCs w:val="26"/>
          <w:lang w:val="pt-BR"/>
        </w:rPr>
        <w:t>;</w:t>
      </w:r>
      <w:r w:rsidR="002764CF" w:rsidRPr="0022180A">
        <w:rPr>
          <w:sz w:val="26"/>
          <w:szCs w:val="26"/>
          <w:lang w:val="pt-BR"/>
        </w:rPr>
        <w:t xml:space="preserve"> </w:t>
      </w:r>
      <w:r w:rsidRPr="0022180A">
        <w:rPr>
          <w:bCs/>
          <w:i/>
          <w:iCs/>
          <w:sz w:val="26"/>
          <w:szCs w:val="26"/>
          <w:lang w:val="pt-BR"/>
        </w:rPr>
        <w:t xml:space="preserve">(Lý thuyết: </w:t>
      </w:r>
      <w:r w:rsidR="00D80585" w:rsidRPr="0022180A">
        <w:rPr>
          <w:bCs/>
          <w:i/>
          <w:iCs/>
          <w:sz w:val="26"/>
          <w:szCs w:val="26"/>
          <w:lang w:val="pt-BR"/>
        </w:rPr>
        <w:t>13</w:t>
      </w:r>
      <w:r w:rsidRPr="0022180A">
        <w:rPr>
          <w:bCs/>
          <w:i/>
          <w:iCs/>
          <w:sz w:val="26"/>
          <w:szCs w:val="26"/>
          <w:lang w:val="pt-BR"/>
        </w:rPr>
        <w:t xml:space="preserve"> giờ; Thực hành,</w:t>
      </w:r>
      <w:r w:rsidR="002764CF" w:rsidRPr="0022180A">
        <w:rPr>
          <w:bCs/>
          <w:i/>
          <w:iCs/>
          <w:sz w:val="26"/>
          <w:szCs w:val="26"/>
          <w:lang w:val="pt-BR"/>
        </w:rPr>
        <w:t xml:space="preserve"> </w:t>
      </w:r>
      <w:bookmarkStart w:id="174" w:name="_Hlk171630509_4"/>
      <w:r w:rsidR="002764CF" w:rsidRPr="0022180A">
        <w:rPr>
          <w:bCs/>
          <w:i/>
          <w:iCs/>
          <w:sz w:val="26"/>
          <w:szCs w:val="26"/>
          <w:lang w:val="pt-BR"/>
        </w:rPr>
        <w:t>tích hợp,</w:t>
      </w:r>
      <w:r w:rsidRPr="0022180A">
        <w:rPr>
          <w:bCs/>
          <w:i/>
          <w:iCs/>
          <w:sz w:val="26"/>
          <w:szCs w:val="26"/>
          <w:lang w:val="pt-BR"/>
        </w:rPr>
        <w:t xml:space="preserve"> </w:t>
      </w:r>
      <w:bookmarkEnd w:id="174"/>
      <w:r w:rsidRPr="0022180A">
        <w:rPr>
          <w:bCs/>
          <w:i/>
          <w:iCs/>
          <w:sz w:val="26"/>
          <w:szCs w:val="26"/>
          <w:lang w:val="pt-BR"/>
        </w:rPr>
        <w:t xml:space="preserve">thí nghiệm, thảo luận, bài tập: </w:t>
      </w:r>
      <w:r w:rsidR="00D80585" w:rsidRPr="0022180A">
        <w:rPr>
          <w:bCs/>
          <w:i/>
          <w:iCs/>
          <w:sz w:val="26"/>
          <w:szCs w:val="26"/>
          <w:lang w:val="pt-BR"/>
        </w:rPr>
        <w:t>28</w:t>
      </w:r>
      <w:r w:rsidRPr="0022180A">
        <w:rPr>
          <w:bCs/>
          <w:i/>
          <w:iCs/>
          <w:sz w:val="26"/>
          <w:szCs w:val="26"/>
          <w:lang w:val="pt-BR"/>
        </w:rPr>
        <w:t xml:space="preserve"> giờ;</w:t>
      </w:r>
      <w:r w:rsidRPr="0022180A">
        <w:rPr>
          <w:i/>
          <w:iCs/>
          <w:sz w:val="26"/>
          <w:szCs w:val="26"/>
          <w:lang w:val="pt-BR"/>
        </w:rPr>
        <w:t xml:space="preserve"> </w:t>
      </w:r>
      <w:bookmarkStart w:id="175" w:name="_Hlk171630521_4"/>
      <w:r w:rsidR="007F47DA" w:rsidRPr="0022180A">
        <w:rPr>
          <w:i/>
          <w:iCs/>
          <w:sz w:val="26"/>
          <w:szCs w:val="26"/>
          <w:lang w:val="pt-BR"/>
        </w:rPr>
        <w:t>Thi/</w:t>
      </w:r>
      <w:bookmarkEnd w:id="175"/>
      <w:r w:rsidRPr="0022180A">
        <w:rPr>
          <w:i/>
          <w:iCs/>
          <w:sz w:val="26"/>
          <w:szCs w:val="26"/>
          <w:lang w:val="pt-BR"/>
        </w:rPr>
        <w:t>Kiểm tra: 2 giờ</w:t>
      </w:r>
      <w:r w:rsidRPr="0022180A">
        <w:rPr>
          <w:bCs/>
          <w:i/>
          <w:iCs/>
          <w:sz w:val="26"/>
          <w:szCs w:val="26"/>
          <w:lang w:val="pt-BR"/>
        </w:rPr>
        <w:t>)</w:t>
      </w:r>
    </w:p>
    <w:p w14:paraId="59F978F5" w14:textId="77777777" w:rsidR="00642E5E" w:rsidRPr="0022180A" w:rsidRDefault="00D653A9" w:rsidP="005F3F3F">
      <w:pPr>
        <w:tabs>
          <w:tab w:val="left" w:pos="567"/>
          <w:tab w:val="left" w:pos="3969"/>
          <w:tab w:val="left" w:pos="5103"/>
          <w:tab w:val="center" w:pos="6946"/>
        </w:tabs>
        <w:spacing w:line="312" w:lineRule="auto"/>
        <w:jc w:val="both"/>
        <w:rPr>
          <w:b/>
          <w:sz w:val="26"/>
          <w:szCs w:val="26"/>
          <w:lang w:val="pt-BR"/>
        </w:rPr>
      </w:pPr>
      <w:r w:rsidRPr="0022180A">
        <w:rPr>
          <w:b/>
          <w:sz w:val="26"/>
          <w:szCs w:val="26"/>
          <w:lang w:val="pt-BR"/>
        </w:rPr>
        <w:t xml:space="preserve">I. </w:t>
      </w:r>
      <w:bookmarkStart w:id="176" w:name="_Hlk171630535_4"/>
      <w:r w:rsidR="00407462" w:rsidRPr="0022180A">
        <w:rPr>
          <w:b/>
          <w:sz w:val="26"/>
          <w:szCs w:val="26"/>
          <w:lang w:val="pt-BR"/>
        </w:rPr>
        <w:t>Vị trí, tính chất của môn học</w:t>
      </w:r>
      <w:r w:rsidRPr="0022180A">
        <w:rPr>
          <w:b/>
          <w:sz w:val="26"/>
          <w:szCs w:val="26"/>
          <w:lang w:val="pt-BR"/>
        </w:rPr>
        <w:t xml:space="preserve"> </w:t>
      </w:r>
      <w:bookmarkEnd w:id="176"/>
    </w:p>
    <w:p w14:paraId="29633697" w14:textId="77777777" w:rsidR="00957115" w:rsidRPr="0022180A" w:rsidRDefault="00D653A9" w:rsidP="005F3F3F">
      <w:pPr>
        <w:spacing w:line="312" w:lineRule="auto"/>
        <w:ind w:firstLine="284"/>
        <w:jc w:val="both"/>
        <w:rPr>
          <w:color w:val="000000"/>
          <w:sz w:val="26"/>
          <w:szCs w:val="26"/>
          <w:lang w:val="pt-BR"/>
        </w:rPr>
      </w:pPr>
      <w:r w:rsidRPr="0022180A">
        <w:rPr>
          <w:b/>
          <w:bCs/>
          <w:sz w:val="26"/>
          <w:szCs w:val="26"/>
          <w:lang w:val="pt-BR"/>
        </w:rPr>
        <w:t xml:space="preserve">- </w:t>
      </w:r>
      <w:r w:rsidR="00642E5E" w:rsidRPr="0022180A">
        <w:rPr>
          <w:sz w:val="26"/>
          <w:szCs w:val="26"/>
          <w:lang w:val="pt-BR"/>
        </w:rPr>
        <w:t>Vị trí:</w:t>
      </w:r>
      <w:r w:rsidR="00D80585" w:rsidRPr="0022180A">
        <w:rPr>
          <w:sz w:val="26"/>
          <w:szCs w:val="26"/>
          <w:lang w:val="pt-BR"/>
        </w:rPr>
        <w:t xml:space="preserve"> </w:t>
      </w:r>
      <w:r w:rsidRPr="0022180A">
        <w:rPr>
          <w:color w:val="000000"/>
          <w:sz w:val="26"/>
          <w:szCs w:val="26"/>
          <w:lang w:val="pt-BR"/>
        </w:rPr>
        <w:t>Môn học kinh tế vĩ mô nằm trong nhóm kiến thức cơ sở, được bố trí trước khi học các môn chuyên môn.</w:t>
      </w:r>
    </w:p>
    <w:p w14:paraId="2B03C232" w14:textId="3D374E31" w:rsidR="00957115" w:rsidRPr="0022180A" w:rsidRDefault="00D653A9" w:rsidP="005F3F3F">
      <w:pPr>
        <w:pStyle w:val="ListParagraph"/>
        <w:tabs>
          <w:tab w:val="left" w:pos="284"/>
          <w:tab w:val="left" w:pos="567"/>
          <w:tab w:val="left" w:pos="3969"/>
          <w:tab w:val="left" w:pos="5103"/>
          <w:tab w:val="center" w:pos="6946"/>
        </w:tabs>
        <w:spacing w:line="312" w:lineRule="auto"/>
        <w:ind w:left="0" w:firstLine="284"/>
        <w:contextualSpacing w:val="0"/>
        <w:jc w:val="both"/>
        <w:rPr>
          <w:sz w:val="26"/>
          <w:szCs w:val="26"/>
          <w:lang w:val="pt-BR"/>
        </w:rPr>
      </w:pPr>
      <w:r w:rsidRPr="0022180A">
        <w:rPr>
          <w:b/>
          <w:bCs/>
          <w:sz w:val="26"/>
          <w:szCs w:val="26"/>
          <w:lang w:val="pt-BR"/>
        </w:rPr>
        <w:t xml:space="preserve">- </w:t>
      </w:r>
      <w:r w:rsidR="00642E5E" w:rsidRPr="0022180A">
        <w:rPr>
          <w:sz w:val="26"/>
          <w:szCs w:val="26"/>
          <w:lang w:val="pt-BR"/>
        </w:rPr>
        <w:t>Tính chất:</w:t>
      </w:r>
      <w:r w:rsidRPr="0022180A">
        <w:rPr>
          <w:sz w:val="26"/>
          <w:szCs w:val="26"/>
          <w:lang w:val="pt-BR"/>
        </w:rPr>
        <w:t xml:space="preserve"> </w:t>
      </w:r>
      <w:r w:rsidRPr="0022180A">
        <w:rPr>
          <w:color w:val="000000"/>
          <w:sz w:val="26"/>
          <w:szCs w:val="26"/>
          <w:lang w:val="pt-BR"/>
        </w:rPr>
        <w:t>Môn học kinh tế vĩ mô cung cấp những kiến thức làm cơ sở cho học sinh nhận thức và phát triển kỹ năng học các môn chuyên môn của nghề.</w:t>
      </w:r>
    </w:p>
    <w:p w14:paraId="52A23BB9" w14:textId="77777777" w:rsidR="00642E5E" w:rsidRPr="0022180A" w:rsidRDefault="00D653A9" w:rsidP="005F3F3F">
      <w:pPr>
        <w:tabs>
          <w:tab w:val="left" w:pos="567"/>
          <w:tab w:val="left" w:pos="3969"/>
          <w:tab w:val="left" w:pos="5103"/>
          <w:tab w:val="center" w:pos="6946"/>
        </w:tabs>
        <w:spacing w:line="312" w:lineRule="auto"/>
        <w:jc w:val="both"/>
        <w:rPr>
          <w:bCs/>
          <w:sz w:val="26"/>
          <w:szCs w:val="26"/>
          <w:lang w:val="pt-BR"/>
        </w:rPr>
      </w:pPr>
      <w:r w:rsidRPr="0022180A">
        <w:rPr>
          <w:b/>
          <w:sz w:val="26"/>
          <w:szCs w:val="26"/>
          <w:lang w:val="pt-BR"/>
        </w:rPr>
        <w:t xml:space="preserve">II. </w:t>
      </w:r>
      <w:bookmarkStart w:id="177" w:name="_Hlk171628542_4"/>
      <w:r w:rsidR="00407462" w:rsidRPr="0022180A">
        <w:rPr>
          <w:b/>
          <w:sz w:val="26"/>
          <w:szCs w:val="26"/>
          <w:lang w:val="pt-BR"/>
        </w:rPr>
        <w:t>Mục tiêu môn học</w:t>
      </w:r>
      <w:bookmarkEnd w:id="177"/>
    </w:p>
    <w:p w14:paraId="34DA178D" w14:textId="77777777" w:rsidR="00642E5E" w:rsidRPr="0022180A" w:rsidRDefault="00D653A9" w:rsidP="005F3F3F">
      <w:pPr>
        <w:pStyle w:val="ListParagraph"/>
        <w:tabs>
          <w:tab w:val="left" w:pos="567"/>
          <w:tab w:val="left" w:pos="3969"/>
          <w:tab w:val="left" w:pos="5103"/>
          <w:tab w:val="center" w:pos="6946"/>
        </w:tabs>
        <w:spacing w:line="312" w:lineRule="auto"/>
        <w:ind w:left="0" w:firstLine="284"/>
        <w:contextualSpacing w:val="0"/>
        <w:jc w:val="both"/>
        <w:rPr>
          <w:sz w:val="26"/>
          <w:szCs w:val="26"/>
          <w:lang w:val="pt-BR"/>
        </w:rPr>
      </w:pPr>
      <w:bookmarkStart w:id="178" w:name="_Hlk171630629_3"/>
      <w:r w:rsidRPr="0022180A">
        <w:rPr>
          <w:sz w:val="26"/>
          <w:szCs w:val="26"/>
          <w:lang w:val="pt-BR"/>
        </w:rPr>
        <w:t xml:space="preserve">- </w:t>
      </w:r>
      <w:r w:rsidR="00407462" w:rsidRPr="0022180A">
        <w:rPr>
          <w:sz w:val="26"/>
          <w:szCs w:val="26"/>
          <w:lang w:val="pt-BR"/>
        </w:rPr>
        <w:t>Về</w:t>
      </w:r>
      <w:r w:rsidRPr="0022180A">
        <w:rPr>
          <w:sz w:val="26"/>
          <w:szCs w:val="26"/>
          <w:lang w:val="pt-BR"/>
        </w:rPr>
        <w:t xml:space="preserve"> </w:t>
      </w:r>
      <w:r w:rsidR="00407462" w:rsidRPr="0022180A">
        <w:rPr>
          <w:sz w:val="26"/>
          <w:szCs w:val="26"/>
          <w:lang w:val="pt-BR"/>
        </w:rPr>
        <w:t>k</w:t>
      </w:r>
      <w:r w:rsidRPr="0022180A">
        <w:rPr>
          <w:sz w:val="26"/>
          <w:szCs w:val="26"/>
          <w:lang w:val="pt-BR"/>
        </w:rPr>
        <w:t>iến thức:</w:t>
      </w:r>
    </w:p>
    <w:bookmarkEnd w:id="178"/>
    <w:p w14:paraId="7BB73BFC" w14:textId="031B08AD" w:rsidR="00AE789A" w:rsidRPr="0022180A" w:rsidRDefault="00D653A9" w:rsidP="005F3F3F">
      <w:pPr>
        <w:pStyle w:val="ListParagraph"/>
        <w:tabs>
          <w:tab w:val="left" w:pos="567"/>
        </w:tabs>
        <w:spacing w:line="312" w:lineRule="auto"/>
        <w:ind w:left="284"/>
        <w:contextualSpacing w:val="0"/>
        <w:jc w:val="both"/>
        <w:rPr>
          <w:color w:val="000000"/>
          <w:sz w:val="26"/>
          <w:szCs w:val="26"/>
          <w:lang w:val="pt-BR"/>
        </w:rPr>
      </w:pPr>
      <w:r w:rsidRPr="0022180A">
        <w:rPr>
          <w:bCs/>
          <w:sz w:val="26"/>
          <w:szCs w:val="26"/>
          <w:lang w:val="pt-BR"/>
        </w:rPr>
        <w:tab/>
        <w:t xml:space="preserve">+ Hiểu được </w:t>
      </w:r>
      <w:r w:rsidRPr="0022180A">
        <w:rPr>
          <w:color w:val="000000"/>
          <w:sz w:val="26"/>
          <w:szCs w:val="26"/>
          <w:lang w:val="pt-BR"/>
        </w:rPr>
        <w:t>các kiến thức cơ bản về kinh tế học nói chung và kinh tế vĩ mô nói riêng.</w:t>
      </w:r>
    </w:p>
    <w:p w14:paraId="4EDD071E" w14:textId="1066E923" w:rsidR="00AE789A" w:rsidRPr="0022180A" w:rsidRDefault="00D653A9" w:rsidP="005F3F3F">
      <w:pPr>
        <w:pStyle w:val="ListParagraph"/>
        <w:tabs>
          <w:tab w:val="left" w:pos="567"/>
        </w:tabs>
        <w:spacing w:line="312" w:lineRule="auto"/>
        <w:ind w:left="567"/>
        <w:contextualSpacing w:val="0"/>
        <w:jc w:val="both"/>
        <w:rPr>
          <w:color w:val="000000"/>
          <w:sz w:val="26"/>
          <w:szCs w:val="26"/>
          <w:lang w:val="pt-BR"/>
        </w:rPr>
      </w:pPr>
      <w:r w:rsidRPr="0022180A">
        <w:rPr>
          <w:color w:val="000000"/>
          <w:sz w:val="26"/>
          <w:szCs w:val="26"/>
          <w:lang w:val="pt-BR"/>
        </w:rPr>
        <w:t>+ Phân tích được các vấn đề kinh tế như : Tổng cầu, tổng cung.</w:t>
      </w:r>
    </w:p>
    <w:p w14:paraId="57D0FC94" w14:textId="2F3CF926" w:rsidR="00AE789A" w:rsidRPr="0022180A" w:rsidRDefault="00D653A9" w:rsidP="005F3F3F">
      <w:pPr>
        <w:pStyle w:val="ListParagraph"/>
        <w:tabs>
          <w:tab w:val="left" w:pos="567"/>
        </w:tabs>
        <w:spacing w:line="312" w:lineRule="auto"/>
        <w:ind w:left="567"/>
        <w:contextualSpacing w:val="0"/>
        <w:jc w:val="both"/>
        <w:rPr>
          <w:bCs/>
          <w:sz w:val="26"/>
          <w:szCs w:val="26"/>
          <w:lang w:val="pt-BR"/>
        </w:rPr>
      </w:pPr>
      <w:r w:rsidRPr="0022180A">
        <w:rPr>
          <w:color w:val="000000"/>
          <w:sz w:val="26"/>
          <w:szCs w:val="26"/>
          <w:lang w:val="pt-BR"/>
        </w:rPr>
        <w:t>+ Phân tích được các chính sách kinh tế vĩ mô, tổng sản phẩm quốc dân, thị trường lao động, thị trường tiền tệ, lạm phát thất nghiệp</w:t>
      </w:r>
      <w:r w:rsidR="000C7085" w:rsidRPr="0022180A">
        <w:rPr>
          <w:color w:val="000000"/>
          <w:sz w:val="26"/>
          <w:szCs w:val="26"/>
          <w:lang w:val="pt-BR"/>
        </w:rPr>
        <w:t xml:space="preserve"> tác động đến nền kinh tế.</w:t>
      </w:r>
    </w:p>
    <w:p w14:paraId="2DC652EB" w14:textId="77777777" w:rsidR="00642E5E" w:rsidRPr="0022180A" w:rsidRDefault="00D653A9" w:rsidP="005F3F3F">
      <w:pPr>
        <w:tabs>
          <w:tab w:val="left" w:pos="284"/>
          <w:tab w:val="left" w:pos="567"/>
        </w:tabs>
        <w:spacing w:line="312" w:lineRule="auto"/>
        <w:jc w:val="both"/>
        <w:rPr>
          <w:sz w:val="26"/>
          <w:szCs w:val="26"/>
          <w:lang w:val="pt-BR"/>
        </w:rPr>
      </w:pPr>
      <w:bookmarkStart w:id="179" w:name="_Hlk171630682_2"/>
      <w:r w:rsidRPr="0022180A">
        <w:rPr>
          <w:bCs/>
          <w:sz w:val="26"/>
          <w:szCs w:val="26"/>
          <w:lang w:val="pt-BR"/>
        </w:rPr>
        <w:tab/>
      </w:r>
      <w:r w:rsidR="001C025F" w:rsidRPr="0022180A">
        <w:rPr>
          <w:sz w:val="26"/>
          <w:szCs w:val="26"/>
          <w:lang w:val="pt-BR"/>
        </w:rPr>
        <w:t xml:space="preserve">- </w:t>
      </w:r>
      <w:r w:rsidR="00407462" w:rsidRPr="0022180A">
        <w:rPr>
          <w:sz w:val="26"/>
          <w:szCs w:val="26"/>
          <w:lang w:val="pt-BR"/>
        </w:rPr>
        <w:t>Về</w:t>
      </w:r>
      <w:r w:rsidRPr="0022180A">
        <w:rPr>
          <w:sz w:val="26"/>
          <w:szCs w:val="26"/>
          <w:lang w:val="pt-BR"/>
        </w:rPr>
        <w:t xml:space="preserve"> </w:t>
      </w:r>
      <w:r w:rsidR="00407462" w:rsidRPr="0022180A">
        <w:rPr>
          <w:sz w:val="26"/>
          <w:szCs w:val="26"/>
          <w:lang w:val="pt-BR"/>
        </w:rPr>
        <w:t>k</w:t>
      </w:r>
      <w:r w:rsidRPr="0022180A">
        <w:rPr>
          <w:sz w:val="26"/>
          <w:szCs w:val="26"/>
          <w:lang w:val="pt-BR"/>
        </w:rPr>
        <w:t>ỹ năng:</w:t>
      </w:r>
    </w:p>
    <w:bookmarkEnd w:id="179"/>
    <w:p w14:paraId="2CCDFF65" w14:textId="556FC8C7" w:rsidR="000C7085" w:rsidRPr="0022180A" w:rsidRDefault="00D653A9" w:rsidP="005F3F3F">
      <w:pPr>
        <w:tabs>
          <w:tab w:val="left" w:pos="284"/>
          <w:tab w:val="left" w:pos="567"/>
        </w:tabs>
        <w:spacing w:line="312" w:lineRule="auto"/>
        <w:jc w:val="both"/>
        <w:rPr>
          <w:color w:val="000000"/>
          <w:sz w:val="26"/>
          <w:szCs w:val="26"/>
          <w:lang w:val="pt-BR"/>
        </w:rPr>
      </w:pPr>
      <w:r w:rsidRPr="0022180A">
        <w:rPr>
          <w:bCs/>
          <w:sz w:val="26"/>
          <w:szCs w:val="26"/>
          <w:lang w:val="pt-BR"/>
        </w:rPr>
        <w:tab/>
      </w:r>
      <w:r w:rsidRPr="0022180A">
        <w:rPr>
          <w:bCs/>
          <w:sz w:val="26"/>
          <w:szCs w:val="26"/>
          <w:lang w:val="pt-BR"/>
        </w:rPr>
        <w:tab/>
      </w:r>
      <w:r w:rsidR="00DB0A4E" w:rsidRPr="0022180A">
        <w:rPr>
          <w:bCs/>
          <w:sz w:val="26"/>
          <w:szCs w:val="26"/>
          <w:lang w:val="pt-BR"/>
        </w:rPr>
        <w:t>+</w:t>
      </w:r>
      <w:r w:rsidRPr="0022180A">
        <w:rPr>
          <w:bCs/>
          <w:sz w:val="26"/>
          <w:szCs w:val="26"/>
          <w:lang w:val="pt-BR"/>
        </w:rPr>
        <w:t xml:space="preserve"> </w:t>
      </w:r>
      <w:r w:rsidRPr="0022180A">
        <w:rPr>
          <w:color w:val="000000"/>
          <w:sz w:val="26"/>
          <w:szCs w:val="26"/>
          <w:lang w:val="pt-BR"/>
        </w:rPr>
        <w:t>Sử dụng một số phương pháp phân tích tối ưu, phân tích cân bằng để đánh giá tính kinh tế xã hội ở tầm vĩ mô.</w:t>
      </w:r>
    </w:p>
    <w:p w14:paraId="75CB97F6" w14:textId="3C766883" w:rsidR="000C7085" w:rsidRPr="0022180A" w:rsidRDefault="00D653A9" w:rsidP="005F3F3F">
      <w:pPr>
        <w:tabs>
          <w:tab w:val="left" w:pos="567"/>
        </w:tabs>
        <w:spacing w:line="312" w:lineRule="auto"/>
        <w:jc w:val="both"/>
        <w:rPr>
          <w:color w:val="000000"/>
          <w:sz w:val="26"/>
          <w:szCs w:val="26"/>
          <w:lang w:val="pt-BR"/>
        </w:rPr>
      </w:pPr>
      <w:r w:rsidRPr="0022180A">
        <w:rPr>
          <w:color w:val="000000"/>
          <w:sz w:val="26"/>
          <w:szCs w:val="26"/>
          <w:lang w:val="pt-BR"/>
        </w:rPr>
        <w:tab/>
        <w:t>+ Ứng dụng nguyên lý kinh tế để so sánh và phân tích tác động của các chính sách vĩ mô đối với nền kinh tế.</w:t>
      </w:r>
    </w:p>
    <w:p w14:paraId="2C67BAEB" w14:textId="77777777" w:rsidR="00642E5E" w:rsidRPr="0022180A" w:rsidRDefault="00D653A9" w:rsidP="005F3F3F">
      <w:pPr>
        <w:tabs>
          <w:tab w:val="left" w:pos="567"/>
          <w:tab w:val="left" w:pos="3969"/>
          <w:tab w:val="left" w:pos="5103"/>
          <w:tab w:val="center" w:pos="6946"/>
        </w:tabs>
        <w:spacing w:line="312" w:lineRule="auto"/>
        <w:ind w:firstLine="284"/>
        <w:jc w:val="both"/>
        <w:rPr>
          <w:sz w:val="26"/>
          <w:szCs w:val="26"/>
          <w:lang w:val="pt-BR"/>
        </w:rPr>
      </w:pPr>
      <w:bookmarkStart w:id="180" w:name="_Hlk171630737_2"/>
      <w:r w:rsidRPr="0022180A">
        <w:rPr>
          <w:sz w:val="26"/>
          <w:szCs w:val="26"/>
          <w:lang w:val="pt-BR"/>
        </w:rPr>
        <w:t xml:space="preserve">- </w:t>
      </w:r>
      <w:r w:rsidR="00407462" w:rsidRPr="0022180A">
        <w:rPr>
          <w:sz w:val="26"/>
          <w:szCs w:val="26"/>
          <w:lang w:val="pt-BR"/>
        </w:rPr>
        <w:t>Về n</w:t>
      </w:r>
      <w:r w:rsidRPr="0022180A">
        <w:rPr>
          <w:sz w:val="26"/>
          <w:szCs w:val="26"/>
          <w:lang w:val="pt-BR"/>
        </w:rPr>
        <w:t>ăng lực tự chủ và trách nhiệm:</w:t>
      </w:r>
    </w:p>
    <w:bookmarkEnd w:id="180"/>
    <w:p w14:paraId="227A9008" w14:textId="77777777" w:rsidR="00C01435" w:rsidRPr="0022180A" w:rsidRDefault="00D653A9" w:rsidP="005F3F3F">
      <w:pPr>
        <w:tabs>
          <w:tab w:val="left" w:pos="567"/>
        </w:tabs>
        <w:spacing w:line="312" w:lineRule="auto"/>
        <w:jc w:val="both"/>
        <w:rPr>
          <w:b/>
          <w:color w:val="000000"/>
          <w:sz w:val="26"/>
          <w:szCs w:val="26"/>
          <w:lang w:val="vi-VN"/>
        </w:rPr>
      </w:pPr>
      <w:r w:rsidRPr="0022180A">
        <w:rPr>
          <w:bCs/>
          <w:sz w:val="26"/>
          <w:szCs w:val="26"/>
          <w:lang w:val="pt-BR"/>
        </w:rPr>
        <w:tab/>
        <w:t xml:space="preserve">+ </w:t>
      </w:r>
      <w:r w:rsidRPr="0022180A">
        <w:rPr>
          <w:color w:val="000000"/>
          <w:sz w:val="26"/>
          <w:szCs w:val="26"/>
          <w:lang w:val="vi-VN"/>
        </w:rPr>
        <w:t>Có ý thức tích cực, chủ động trong quá trình học tập</w:t>
      </w:r>
    </w:p>
    <w:p w14:paraId="52F44165" w14:textId="77777777" w:rsidR="00C01435" w:rsidRPr="0022180A" w:rsidRDefault="00D653A9" w:rsidP="005F3F3F">
      <w:pPr>
        <w:tabs>
          <w:tab w:val="left" w:pos="567"/>
        </w:tabs>
        <w:spacing w:line="312" w:lineRule="auto"/>
        <w:jc w:val="both"/>
        <w:rPr>
          <w:color w:val="000000"/>
          <w:sz w:val="26"/>
          <w:szCs w:val="26"/>
          <w:lang w:val="vi-VN"/>
        </w:rPr>
      </w:pPr>
      <w:r w:rsidRPr="00EC1562">
        <w:rPr>
          <w:color w:val="000000"/>
          <w:sz w:val="26"/>
          <w:szCs w:val="26"/>
          <w:lang w:val="pt-BR"/>
        </w:rPr>
        <w:tab/>
      </w:r>
      <w:r w:rsidRPr="0022180A">
        <w:rPr>
          <w:color w:val="000000"/>
          <w:sz w:val="26"/>
          <w:szCs w:val="26"/>
          <w:lang w:val="vi-VN"/>
        </w:rPr>
        <w:t>+ Có tác phong công nghiệp, năng động, sáng tạo và có tính tự lập cao.</w:t>
      </w:r>
    </w:p>
    <w:p w14:paraId="7F7DAC42" w14:textId="77777777" w:rsidR="00C01435" w:rsidRPr="00EC1562" w:rsidRDefault="00D653A9" w:rsidP="005F3F3F">
      <w:pPr>
        <w:tabs>
          <w:tab w:val="left" w:pos="567"/>
        </w:tabs>
        <w:spacing w:line="312" w:lineRule="auto"/>
        <w:jc w:val="both"/>
        <w:rPr>
          <w:color w:val="000000"/>
          <w:sz w:val="26"/>
          <w:szCs w:val="26"/>
          <w:lang w:val="pt-BR"/>
        </w:rPr>
      </w:pPr>
      <w:r w:rsidRPr="00EC1562">
        <w:rPr>
          <w:color w:val="000000"/>
          <w:sz w:val="26"/>
          <w:szCs w:val="26"/>
          <w:lang w:val="pt-BR"/>
        </w:rPr>
        <w:tab/>
      </w:r>
      <w:r w:rsidRPr="0022180A">
        <w:rPr>
          <w:color w:val="000000"/>
          <w:sz w:val="26"/>
          <w:szCs w:val="26"/>
          <w:lang w:val="vi-VN"/>
        </w:rPr>
        <w:t>+ Có ý thức tổ chức kỷ luật</w:t>
      </w:r>
      <w:r w:rsidRPr="00EC1562">
        <w:rPr>
          <w:color w:val="000000"/>
          <w:sz w:val="26"/>
          <w:szCs w:val="26"/>
          <w:lang w:val="pt-BR"/>
        </w:rPr>
        <w:t>.</w:t>
      </w:r>
    </w:p>
    <w:p w14:paraId="134667C0" w14:textId="77777777" w:rsidR="00642E5E" w:rsidRPr="0022180A" w:rsidRDefault="00D653A9" w:rsidP="005F3F3F">
      <w:pPr>
        <w:tabs>
          <w:tab w:val="left" w:pos="567"/>
          <w:tab w:val="left" w:pos="3969"/>
          <w:tab w:val="left" w:pos="5103"/>
          <w:tab w:val="center" w:pos="6946"/>
        </w:tabs>
        <w:spacing w:line="312" w:lineRule="auto"/>
        <w:jc w:val="both"/>
        <w:rPr>
          <w:sz w:val="26"/>
          <w:szCs w:val="26"/>
          <w:lang w:val="pt-BR"/>
        </w:rPr>
      </w:pPr>
      <w:r w:rsidRPr="0022180A">
        <w:rPr>
          <w:b/>
          <w:sz w:val="26"/>
          <w:szCs w:val="26"/>
          <w:lang w:val="pt-BR"/>
        </w:rPr>
        <w:t xml:space="preserve">III. </w:t>
      </w:r>
      <w:bookmarkStart w:id="181" w:name="_Hlk171628760_4"/>
      <w:r w:rsidR="00407462" w:rsidRPr="0022180A">
        <w:rPr>
          <w:b/>
          <w:sz w:val="26"/>
          <w:szCs w:val="26"/>
          <w:lang w:val="pt-BR"/>
        </w:rPr>
        <w:t>Nội dung môn học</w:t>
      </w:r>
      <w:bookmarkEnd w:id="181"/>
    </w:p>
    <w:p w14:paraId="0F06E953" w14:textId="77777777" w:rsidR="00642E5E" w:rsidRPr="0022180A" w:rsidRDefault="00D653A9" w:rsidP="0007734A">
      <w:pPr>
        <w:pStyle w:val="ListParagraph"/>
        <w:numPr>
          <w:ilvl w:val="0"/>
          <w:numId w:val="44"/>
        </w:numPr>
        <w:tabs>
          <w:tab w:val="left" w:pos="3969"/>
          <w:tab w:val="left" w:pos="5103"/>
          <w:tab w:val="center" w:pos="6946"/>
        </w:tabs>
        <w:spacing w:line="312" w:lineRule="auto"/>
        <w:ind w:left="284" w:hanging="295"/>
        <w:jc w:val="both"/>
        <w:rPr>
          <w:b/>
          <w:sz w:val="26"/>
          <w:szCs w:val="26"/>
          <w:lang w:val="pt-BR"/>
        </w:rPr>
      </w:pPr>
      <w:r w:rsidRPr="0022180A">
        <w:rPr>
          <w:bCs/>
          <w:sz w:val="26"/>
          <w:szCs w:val="26"/>
          <w:lang w:val="pt-BR"/>
        </w:rPr>
        <w:t xml:space="preserve"> Nội dung tổng quát và phân bổ thời gian</w:t>
      </w:r>
    </w:p>
    <w:tbl>
      <w:tblPr>
        <w:tblW w:w="99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533"/>
        <w:gridCol w:w="795"/>
        <w:gridCol w:w="1261"/>
        <w:gridCol w:w="1493"/>
        <w:gridCol w:w="1288"/>
      </w:tblGrid>
      <w:tr w:rsidR="000A116E" w14:paraId="30F27E53" w14:textId="77777777" w:rsidTr="00DB0A4E">
        <w:trPr>
          <w:tblHeader/>
        </w:trPr>
        <w:tc>
          <w:tcPr>
            <w:tcW w:w="579" w:type="dxa"/>
            <w:vMerge w:val="restart"/>
            <w:shd w:val="clear" w:color="auto" w:fill="auto"/>
            <w:vAlign w:val="center"/>
          </w:tcPr>
          <w:p w14:paraId="1731CDF3" w14:textId="77777777" w:rsidR="00642E5E" w:rsidRPr="0022180A" w:rsidRDefault="00D653A9" w:rsidP="005F3F3F">
            <w:pPr>
              <w:tabs>
                <w:tab w:val="left" w:pos="567"/>
                <w:tab w:val="left" w:pos="3969"/>
                <w:tab w:val="left" w:pos="5103"/>
                <w:tab w:val="center" w:pos="6946"/>
              </w:tabs>
              <w:spacing w:line="312" w:lineRule="auto"/>
              <w:jc w:val="center"/>
              <w:rPr>
                <w:b/>
                <w:sz w:val="26"/>
                <w:szCs w:val="26"/>
              </w:rPr>
            </w:pPr>
            <w:bookmarkStart w:id="182" w:name="_Hlk171455009_2"/>
            <w:r w:rsidRPr="0022180A">
              <w:rPr>
                <w:b/>
                <w:sz w:val="26"/>
                <w:szCs w:val="26"/>
              </w:rPr>
              <w:lastRenderedPageBreak/>
              <w:t>Số TT</w:t>
            </w:r>
          </w:p>
        </w:tc>
        <w:tc>
          <w:tcPr>
            <w:tcW w:w="4533" w:type="dxa"/>
            <w:vMerge w:val="restart"/>
            <w:shd w:val="clear" w:color="auto" w:fill="auto"/>
            <w:vAlign w:val="center"/>
          </w:tcPr>
          <w:p w14:paraId="6CB6B0FA" w14:textId="77777777" w:rsidR="00642E5E"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 xml:space="preserve">Tên </w:t>
            </w:r>
            <w:r w:rsidR="00F96702" w:rsidRPr="0022180A">
              <w:rPr>
                <w:b/>
                <w:sz w:val="26"/>
                <w:szCs w:val="26"/>
              </w:rPr>
              <w:t>chương, mục</w:t>
            </w:r>
          </w:p>
        </w:tc>
        <w:tc>
          <w:tcPr>
            <w:tcW w:w="4837" w:type="dxa"/>
            <w:gridSpan w:val="4"/>
            <w:shd w:val="clear" w:color="auto" w:fill="auto"/>
            <w:vAlign w:val="center"/>
          </w:tcPr>
          <w:p w14:paraId="37B04E86" w14:textId="77777777" w:rsidR="00642E5E"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Thời gian (giờ)</w:t>
            </w:r>
          </w:p>
        </w:tc>
      </w:tr>
      <w:tr w:rsidR="000A116E" w14:paraId="7C184D67" w14:textId="77777777" w:rsidTr="00DB0A4E">
        <w:trPr>
          <w:tblHeader/>
        </w:trPr>
        <w:tc>
          <w:tcPr>
            <w:tcW w:w="579" w:type="dxa"/>
            <w:vMerge/>
            <w:shd w:val="clear" w:color="auto" w:fill="auto"/>
          </w:tcPr>
          <w:p w14:paraId="01C12D25" w14:textId="77777777" w:rsidR="001C025F" w:rsidRPr="0022180A" w:rsidRDefault="001C025F" w:rsidP="005F3F3F">
            <w:pPr>
              <w:tabs>
                <w:tab w:val="left" w:pos="567"/>
                <w:tab w:val="left" w:pos="3969"/>
                <w:tab w:val="left" w:pos="5103"/>
                <w:tab w:val="center" w:pos="6946"/>
              </w:tabs>
              <w:spacing w:line="312" w:lineRule="auto"/>
              <w:jc w:val="center"/>
              <w:rPr>
                <w:b/>
                <w:sz w:val="26"/>
                <w:szCs w:val="26"/>
              </w:rPr>
            </w:pPr>
          </w:p>
        </w:tc>
        <w:tc>
          <w:tcPr>
            <w:tcW w:w="4533" w:type="dxa"/>
            <w:vMerge/>
            <w:shd w:val="clear" w:color="auto" w:fill="auto"/>
            <w:vAlign w:val="center"/>
          </w:tcPr>
          <w:p w14:paraId="6AED9C56" w14:textId="77777777" w:rsidR="001C025F" w:rsidRPr="0022180A" w:rsidRDefault="001C025F" w:rsidP="005F3F3F">
            <w:pPr>
              <w:tabs>
                <w:tab w:val="left" w:pos="567"/>
                <w:tab w:val="left" w:pos="3969"/>
                <w:tab w:val="left" w:pos="5103"/>
                <w:tab w:val="center" w:pos="6946"/>
              </w:tabs>
              <w:spacing w:line="312" w:lineRule="auto"/>
              <w:jc w:val="center"/>
              <w:rPr>
                <w:b/>
                <w:sz w:val="26"/>
                <w:szCs w:val="26"/>
              </w:rPr>
            </w:pPr>
          </w:p>
        </w:tc>
        <w:tc>
          <w:tcPr>
            <w:tcW w:w="795" w:type="dxa"/>
            <w:shd w:val="clear" w:color="auto" w:fill="auto"/>
            <w:vAlign w:val="center"/>
          </w:tcPr>
          <w:p w14:paraId="38937C6A"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Tổng</w:t>
            </w:r>
          </w:p>
          <w:p w14:paraId="0D18D1F1"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số</w:t>
            </w:r>
          </w:p>
        </w:tc>
        <w:tc>
          <w:tcPr>
            <w:tcW w:w="1261" w:type="dxa"/>
            <w:shd w:val="clear" w:color="auto" w:fill="auto"/>
            <w:vAlign w:val="center"/>
          </w:tcPr>
          <w:p w14:paraId="0C3ABF74"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Lý thuyết</w:t>
            </w:r>
          </w:p>
        </w:tc>
        <w:tc>
          <w:tcPr>
            <w:tcW w:w="1493" w:type="dxa"/>
            <w:shd w:val="clear" w:color="auto" w:fill="auto"/>
            <w:vAlign w:val="center"/>
          </w:tcPr>
          <w:p w14:paraId="44CF81C2"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Thực hành, thí nghiệm, thảo luận, bài tập</w:t>
            </w:r>
          </w:p>
        </w:tc>
        <w:tc>
          <w:tcPr>
            <w:tcW w:w="1288" w:type="dxa"/>
            <w:shd w:val="clear" w:color="auto" w:fill="auto"/>
            <w:vAlign w:val="center"/>
          </w:tcPr>
          <w:p w14:paraId="67B1C74A"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Thi/Kiểm</w:t>
            </w:r>
          </w:p>
          <w:p w14:paraId="2A375D97"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tra</w:t>
            </w:r>
          </w:p>
        </w:tc>
      </w:tr>
      <w:tr w:rsidR="000A116E" w14:paraId="0F4F8F2C" w14:textId="77777777" w:rsidTr="00DB0A4E">
        <w:tc>
          <w:tcPr>
            <w:tcW w:w="579" w:type="dxa"/>
            <w:shd w:val="clear" w:color="auto" w:fill="auto"/>
          </w:tcPr>
          <w:p w14:paraId="290E3F6D"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1</w:t>
            </w:r>
          </w:p>
        </w:tc>
        <w:tc>
          <w:tcPr>
            <w:tcW w:w="4533" w:type="dxa"/>
            <w:shd w:val="clear" w:color="auto" w:fill="auto"/>
          </w:tcPr>
          <w:p w14:paraId="22A3FCB6" w14:textId="77777777" w:rsidR="0094645D" w:rsidRPr="0022180A" w:rsidRDefault="00D653A9" w:rsidP="005F3F3F">
            <w:pPr>
              <w:spacing w:line="312" w:lineRule="auto"/>
              <w:jc w:val="both"/>
              <w:rPr>
                <w:sz w:val="26"/>
                <w:szCs w:val="26"/>
                <w:highlight w:val="yellow"/>
              </w:rPr>
            </w:pPr>
            <w:r w:rsidRPr="0022180A">
              <w:rPr>
                <w:sz w:val="26"/>
                <w:szCs w:val="26"/>
              </w:rPr>
              <w:t>Chương</w:t>
            </w:r>
            <w:r w:rsidRPr="0022180A">
              <w:rPr>
                <w:spacing w:val="-10"/>
                <w:sz w:val="26"/>
                <w:szCs w:val="26"/>
              </w:rPr>
              <w:t xml:space="preserve"> </w:t>
            </w:r>
            <w:r w:rsidRPr="0022180A">
              <w:rPr>
                <w:spacing w:val="-5"/>
                <w:sz w:val="26"/>
                <w:szCs w:val="26"/>
              </w:rPr>
              <w:t xml:space="preserve">1:Những vấn đề cơ bản về kinh tế </w:t>
            </w:r>
            <w:r w:rsidR="00690324" w:rsidRPr="0022180A">
              <w:rPr>
                <w:spacing w:val="-5"/>
                <w:sz w:val="26"/>
                <w:szCs w:val="26"/>
              </w:rPr>
              <w:t>vĩ mô</w:t>
            </w:r>
          </w:p>
          <w:p w14:paraId="082289DE" w14:textId="77777777" w:rsidR="0094645D" w:rsidRPr="0022180A" w:rsidRDefault="00D653A9" w:rsidP="005F3F3F">
            <w:pPr>
              <w:spacing w:line="312" w:lineRule="auto"/>
              <w:jc w:val="both"/>
              <w:rPr>
                <w:sz w:val="26"/>
                <w:szCs w:val="26"/>
              </w:rPr>
            </w:pPr>
            <w:r w:rsidRPr="0022180A">
              <w:rPr>
                <w:sz w:val="26"/>
                <w:szCs w:val="26"/>
              </w:rPr>
              <w:t>1.</w:t>
            </w:r>
            <w:r w:rsidRPr="0022180A">
              <w:rPr>
                <w:spacing w:val="-4"/>
                <w:sz w:val="26"/>
                <w:szCs w:val="26"/>
              </w:rPr>
              <w:t xml:space="preserve"> </w:t>
            </w:r>
            <w:r w:rsidR="00690324" w:rsidRPr="0022180A">
              <w:rPr>
                <w:sz w:val="26"/>
                <w:szCs w:val="26"/>
              </w:rPr>
              <w:t>Nguồn gốc và đối tượng nghiên cứu của kinh tế vĩ mô.</w:t>
            </w:r>
          </w:p>
          <w:p w14:paraId="300FC285" w14:textId="77777777" w:rsidR="0094645D" w:rsidRPr="0022180A" w:rsidRDefault="00D653A9" w:rsidP="005F3F3F">
            <w:pPr>
              <w:widowControl w:val="0"/>
              <w:autoSpaceDE w:val="0"/>
              <w:autoSpaceDN w:val="0"/>
              <w:spacing w:line="312" w:lineRule="auto"/>
              <w:rPr>
                <w:sz w:val="26"/>
                <w:szCs w:val="26"/>
              </w:rPr>
            </w:pPr>
            <w:r w:rsidRPr="0022180A">
              <w:rPr>
                <w:sz w:val="26"/>
                <w:szCs w:val="26"/>
              </w:rPr>
              <w:t xml:space="preserve">2. </w:t>
            </w:r>
            <w:r w:rsidR="00690324" w:rsidRPr="0022180A">
              <w:rPr>
                <w:sz w:val="26"/>
                <w:szCs w:val="26"/>
              </w:rPr>
              <w:t>Mục tiêu của kinh tế vĩ mô.</w:t>
            </w:r>
          </w:p>
          <w:p w14:paraId="683AAF8C" w14:textId="77777777" w:rsidR="001C025F" w:rsidRPr="0022180A" w:rsidRDefault="00D653A9" w:rsidP="005F3F3F">
            <w:pPr>
              <w:spacing w:line="312" w:lineRule="auto"/>
              <w:jc w:val="both"/>
              <w:rPr>
                <w:sz w:val="26"/>
                <w:szCs w:val="26"/>
              </w:rPr>
            </w:pPr>
            <w:r w:rsidRPr="0022180A">
              <w:rPr>
                <w:sz w:val="26"/>
                <w:szCs w:val="26"/>
              </w:rPr>
              <w:t xml:space="preserve">3. </w:t>
            </w:r>
            <w:r w:rsidR="00690324" w:rsidRPr="0022180A">
              <w:rPr>
                <w:sz w:val="26"/>
                <w:szCs w:val="26"/>
              </w:rPr>
              <w:t>Các công cụ điều tiết của kinh tế vĩ mô</w:t>
            </w:r>
            <w:r w:rsidRPr="0022180A">
              <w:rPr>
                <w:sz w:val="26"/>
                <w:szCs w:val="26"/>
              </w:rPr>
              <w:t>.</w:t>
            </w:r>
          </w:p>
          <w:p w14:paraId="67A63CFC" w14:textId="77777777" w:rsidR="00690324" w:rsidRPr="0022180A" w:rsidRDefault="00D653A9" w:rsidP="005F3F3F">
            <w:pPr>
              <w:spacing w:line="312" w:lineRule="auto"/>
              <w:jc w:val="both"/>
              <w:rPr>
                <w:bCs/>
                <w:sz w:val="26"/>
                <w:szCs w:val="26"/>
                <w:highlight w:val="yellow"/>
              </w:rPr>
            </w:pPr>
            <w:r w:rsidRPr="0022180A">
              <w:rPr>
                <w:bCs/>
                <w:sz w:val="26"/>
                <w:szCs w:val="26"/>
              </w:rPr>
              <w:t>4. Tổng cung và tổng cầu</w:t>
            </w:r>
          </w:p>
        </w:tc>
        <w:tc>
          <w:tcPr>
            <w:tcW w:w="795" w:type="dxa"/>
            <w:shd w:val="clear" w:color="auto" w:fill="auto"/>
          </w:tcPr>
          <w:p w14:paraId="6F7E7320"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6</w:t>
            </w:r>
          </w:p>
        </w:tc>
        <w:tc>
          <w:tcPr>
            <w:tcW w:w="1261" w:type="dxa"/>
            <w:shd w:val="clear" w:color="auto" w:fill="auto"/>
          </w:tcPr>
          <w:p w14:paraId="61137BD3"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1</w:t>
            </w:r>
          </w:p>
        </w:tc>
        <w:tc>
          <w:tcPr>
            <w:tcW w:w="1493" w:type="dxa"/>
            <w:shd w:val="clear" w:color="auto" w:fill="auto"/>
          </w:tcPr>
          <w:p w14:paraId="43822864"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5</w:t>
            </w:r>
          </w:p>
        </w:tc>
        <w:tc>
          <w:tcPr>
            <w:tcW w:w="1288" w:type="dxa"/>
            <w:shd w:val="clear" w:color="auto" w:fill="auto"/>
          </w:tcPr>
          <w:p w14:paraId="73545CE4" w14:textId="77777777" w:rsidR="001C025F" w:rsidRPr="0022180A" w:rsidRDefault="001C025F" w:rsidP="005F3F3F">
            <w:pPr>
              <w:tabs>
                <w:tab w:val="left" w:pos="567"/>
                <w:tab w:val="left" w:pos="3969"/>
                <w:tab w:val="left" w:pos="5103"/>
                <w:tab w:val="center" w:pos="6946"/>
              </w:tabs>
              <w:spacing w:line="312" w:lineRule="auto"/>
              <w:jc w:val="both"/>
              <w:rPr>
                <w:sz w:val="26"/>
                <w:szCs w:val="26"/>
              </w:rPr>
            </w:pPr>
          </w:p>
        </w:tc>
      </w:tr>
      <w:tr w:rsidR="000A116E" w14:paraId="55D9399D" w14:textId="77777777" w:rsidTr="00DB0A4E">
        <w:tc>
          <w:tcPr>
            <w:tcW w:w="579" w:type="dxa"/>
            <w:shd w:val="clear" w:color="auto" w:fill="auto"/>
          </w:tcPr>
          <w:p w14:paraId="067C8B7F"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2</w:t>
            </w:r>
          </w:p>
        </w:tc>
        <w:tc>
          <w:tcPr>
            <w:tcW w:w="4533" w:type="dxa"/>
            <w:shd w:val="clear" w:color="auto" w:fill="auto"/>
          </w:tcPr>
          <w:p w14:paraId="73003391" w14:textId="77777777" w:rsidR="0094645D" w:rsidRPr="0022180A" w:rsidRDefault="00D653A9" w:rsidP="005F3F3F">
            <w:pPr>
              <w:tabs>
                <w:tab w:val="left" w:pos="567"/>
                <w:tab w:val="right" w:leader="dot" w:pos="3331"/>
                <w:tab w:val="left" w:pos="3969"/>
                <w:tab w:val="left" w:pos="5103"/>
                <w:tab w:val="center" w:pos="6946"/>
              </w:tabs>
              <w:spacing w:line="312" w:lineRule="auto"/>
              <w:jc w:val="both"/>
              <w:rPr>
                <w:sz w:val="26"/>
                <w:szCs w:val="26"/>
                <w:highlight w:val="yellow"/>
              </w:rPr>
            </w:pPr>
            <w:r w:rsidRPr="0022180A">
              <w:rPr>
                <w:sz w:val="26"/>
                <w:szCs w:val="26"/>
              </w:rPr>
              <w:t>Chương</w:t>
            </w:r>
            <w:r w:rsidRPr="0022180A">
              <w:rPr>
                <w:spacing w:val="-10"/>
                <w:sz w:val="26"/>
                <w:szCs w:val="26"/>
              </w:rPr>
              <w:t xml:space="preserve"> </w:t>
            </w:r>
            <w:r w:rsidRPr="0022180A">
              <w:rPr>
                <w:spacing w:val="-5"/>
                <w:sz w:val="26"/>
                <w:szCs w:val="26"/>
              </w:rPr>
              <w:t xml:space="preserve">2: </w:t>
            </w:r>
            <w:r w:rsidR="00690324" w:rsidRPr="0022180A">
              <w:rPr>
                <w:spacing w:val="-5"/>
                <w:sz w:val="26"/>
                <w:szCs w:val="26"/>
              </w:rPr>
              <w:t>Cách tính sản lượng quốc gia</w:t>
            </w:r>
          </w:p>
          <w:p w14:paraId="69C736DD" w14:textId="77777777" w:rsidR="001C025F" w:rsidRPr="0022180A" w:rsidRDefault="00D653A9" w:rsidP="005F3F3F">
            <w:pPr>
              <w:tabs>
                <w:tab w:val="left" w:pos="567"/>
                <w:tab w:val="right" w:leader="dot" w:pos="3331"/>
                <w:tab w:val="left" w:pos="3969"/>
                <w:tab w:val="left" w:pos="5103"/>
                <w:tab w:val="center" w:pos="6946"/>
              </w:tabs>
              <w:spacing w:line="312" w:lineRule="auto"/>
              <w:jc w:val="both"/>
              <w:rPr>
                <w:spacing w:val="-4"/>
                <w:sz w:val="26"/>
                <w:szCs w:val="26"/>
              </w:rPr>
            </w:pPr>
            <w:r w:rsidRPr="0022180A">
              <w:rPr>
                <w:sz w:val="26"/>
                <w:szCs w:val="26"/>
              </w:rPr>
              <w:t>1.</w:t>
            </w:r>
            <w:r w:rsidRPr="0022180A">
              <w:rPr>
                <w:spacing w:val="-4"/>
                <w:sz w:val="26"/>
                <w:szCs w:val="26"/>
              </w:rPr>
              <w:t xml:space="preserve"> </w:t>
            </w:r>
            <w:r w:rsidR="00690324" w:rsidRPr="0022180A">
              <w:rPr>
                <w:sz w:val="26"/>
                <w:szCs w:val="26"/>
              </w:rPr>
              <w:t>Một số vấn đề cơ bản</w:t>
            </w:r>
            <w:r w:rsidRPr="0022180A">
              <w:rPr>
                <w:spacing w:val="-4"/>
                <w:sz w:val="26"/>
                <w:szCs w:val="26"/>
              </w:rPr>
              <w:t>.</w:t>
            </w:r>
          </w:p>
          <w:p w14:paraId="1A90996C" w14:textId="77777777" w:rsidR="005D18D6"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sz w:val="26"/>
                <w:szCs w:val="26"/>
              </w:rPr>
              <w:t xml:space="preserve">2. </w:t>
            </w:r>
            <w:r w:rsidR="00690324" w:rsidRPr="0022180A">
              <w:rPr>
                <w:sz w:val="26"/>
                <w:szCs w:val="26"/>
              </w:rPr>
              <w:t>Cách tính mức hoạt động của một nền kinh tế</w:t>
            </w:r>
            <w:r w:rsidRPr="0022180A">
              <w:rPr>
                <w:sz w:val="26"/>
                <w:szCs w:val="26"/>
              </w:rPr>
              <w:t>.</w:t>
            </w:r>
          </w:p>
          <w:p w14:paraId="385A959B" w14:textId="77777777" w:rsidR="005D18D6"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sz w:val="26"/>
                <w:szCs w:val="26"/>
              </w:rPr>
              <w:t xml:space="preserve">3. </w:t>
            </w:r>
            <w:r w:rsidR="00073F2A" w:rsidRPr="0022180A">
              <w:rPr>
                <w:sz w:val="26"/>
                <w:szCs w:val="26"/>
              </w:rPr>
              <w:t>Các chỉ tiêu trong hệ thống SNA.</w:t>
            </w:r>
          </w:p>
          <w:p w14:paraId="062A3F31" w14:textId="77777777" w:rsidR="005D18D6"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sz w:val="26"/>
                <w:szCs w:val="26"/>
              </w:rPr>
              <w:t xml:space="preserve">4. </w:t>
            </w:r>
            <w:r w:rsidR="00073F2A" w:rsidRPr="0022180A">
              <w:rPr>
                <w:sz w:val="26"/>
                <w:szCs w:val="26"/>
              </w:rPr>
              <w:t>Các vấn đề khác của GDP</w:t>
            </w:r>
          </w:p>
        </w:tc>
        <w:tc>
          <w:tcPr>
            <w:tcW w:w="795" w:type="dxa"/>
            <w:shd w:val="clear" w:color="auto" w:fill="auto"/>
          </w:tcPr>
          <w:p w14:paraId="1DC6F326"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15</w:t>
            </w:r>
          </w:p>
        </w:tc>
        <w:tc>
          <w:tcPr>
            <w:tcW w:w="1261" w:type="dxa"/>
            <w:shd w:val="clear" w:color="auto" w:fill="auto"/>
          </w:tcPr>
          <w:p w14:paraId="746AC30E"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5</w:t>
            </w:r>
          </w:p>
        </w:tc>
        <w:tc>
          <w:tcPr>
            <w:tcW w:w="1493" w:type="dxa"/>
            <w:shd w:val="clear" w:color="auto" w:fill="auto"/>
          </w:tcPr>
          <w:p w14:paraId="3EC9F083"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9</w:t>
            </w:r>
          </w:p>
        </w:tc>
        <w:tc>
          <w:tcPr>
            <w:tcW w:w="1288" w:type="dxa"/>
            <w:shd w:val="clear" w:color="auto" w:fill="auto"/>
          </w:tcPr>
          <w:p w14:paraId="641CB851"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1</w:t>
            </w:r>
          </w:p>
        </w:tc>
      </w:tr>
      <w:tr w:rsidR="000A116E" w14:paraId="64CD61D8" w14:textId="77777777" w:rsidTr="00DB0A4E">
        <w:tc>
          <w:tcPr>
            <w:tcW w:w="579" w:type="dxa"/>
            <w:shd w:val="clear" w:color="auto" w:fill="auto"/>
          </w:tcPr>
          <w:p w14:paraId="3CD7D664"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3</w:t>
            </w:r>
          </w:p>
        </w:tc>
        <w:tc>
          <w:tcPr>
            <w:tcW w:w="4533" w:type="dxa"/>
            <w:shd w:val="clear" w:color="auto" w:fill="auto"/>
          </w:tcPr>
          <w:p w14:paraId="3F48816F" w14:textId="77777777" w:rsidR="00032C37"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bCs/>
                <w:sz w:val="26"/>
                <w:szCs w:val="26"/>
              </w:rPr>
              <w:t xml:space="preserve">Chương 3: </w:t>
            </w:r>
            <w:r w:rsidRPr="0022180A">
              <w:rPr>
                <w:spacing w:val="-5"/>
                <w:sz w:val="26"/>
                <w:szCs w:val="26"/>
              </w:rPr>
              <w:t xml:space="preserve">Lý thuyết </w:t>
            </w:r>
            <w:r w:rsidR="00073F2A" w:rsidRPr="0022180A">
              <w:rPr>
                <w:spacing w:val="-5"/>
                <w:sz w:val="26"/>
                <w:szCs w:val="26"/>
              </w:rPr>
              <w:t>xác định sản lượng cân bằng sản lượng quốc gia.</w:t>
            </w:r>
          </w:p>
          <w:p w14:paraId="5B9A679F" w14:textId="77777777" w:rsidR="00032C37" w:rsidRPr="0022180A" w:rsidRDefault="00D653A9" w:rsidP="005F3F3F">
            <w:pPr>
              <w:tabs>
                <w:tab w:val="left" w:pos="567"/>
                <w:tab w:val="right" w:leader="dot" w:pos="3331"/>
                <w:tab w:val="left" w:pos="3969"/>
                <w:tab w:val="left" w:pos="5103"/>
                <w:tab w:val="center" w:pos="6946"/>
              </w:tabs>
              <w:spacing w:line="312" w:lineRule="auto"/>
              <w:jc w:val="both"/>
              <w:rPr>
                <w:spacing w:val="-5"/>
                <w:sz w:val="26"/>
                <w:szCs w:val="26"/>
              </w:rPr>
            </w:pPr>
            <w:r w:rsidRPr="0022180A">
              <w:rPr>
                <w:spacing w:val="-5"/>
                <w:sz w:val="26"/>
                <w:szCs w:val="26"/>
              </w:rPr>
              <w:t xml:space="preserve">1. </w:t>
            </w:r>
            <w:r w:rsidR="00073F2A" w:rsidRPr="0022180A">
              <w:rPr>
                <w:spacing w:val="-5"/>
                <w:sz w:val="26"/>
                <w:szCs w:val="26"/>
              </w:rPr>
              <w:t>Tổng cầu trong mô hình kinh tế đơn giản</w:t>
            </w:r>
            <w:r w:rsidRPr="0022180A">
              <w:rPr>
                <w:spacing w:val="-5"/>
                <w:sz w:val="26"/>
                <w:szCs w:val="26"/>
              </w:rPr>
              <w:t>.</w:t>
            </w:r>
          </w:p>
          <w:p w14:paraId="4D8638F8" w14:textId="77777777" w:rsidR="00032C37" w:rsidRPr="0022180A" w:rsidRDefault="00D653A9" w:rsidP="005F3F3F">
            <w:pPr>
              <w:tabs>
                <w:tab w:val="left" w:pos="567"/>
                <w:tab w:val="right" w:leader="dot" w:pos="3331"/>
                <w:tab w:val="left" w:pos="3969"/>
                <w:tab w:val="left" w:pos="5103"/>
                <w:tab w:val="center" w:pos="6946"/>
              </w:tabs>
              <w:spacing w:line="312" w:lineRule="auto"/>
              <w:jc w:val="both"/>
              <w:rPr>
                <w:spacing w:val="-5"/>
                <w:sz w:val="26"/>
                <w:szCs w:val="26"/>
              </w:rPr>
            </w:pPr>
            <w:r w:rsidRPr="0022180A">
              <w:rPr>
                <w:spacing w:val="-5"/>
                <w:sz w:val="26"/>
                <w:szCs w:val="26"/>
              </w:rPr>
              <w:t xml:space="preserve">2. </w:t>
            </w:r>
            <w:r w:rsidR="00073F2A" w:rsidRPr="0022180A">
              <w:rPr>
                <w:spacing w:val="-5"/>
                <w:sz w:val="26"/>
                <w:szCs w:val="26"/>
              </w:rPr>
              <w:t>Xác định điểm cân bằng sản lượng cân bằng quốc gia.</w:t>
            </w:r>
          </w:p>
          <w:p w14:paraId="314465C0" w14:textId="77777777" w:rsidR="00032C37" w:rsidRPr="0022180A"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2180A">
              <w:rPr>
                <w:spacing w:val="-5"/>
                <w:sz w:val="26"/>
                <w:szCs w:val="26"/>
              </w:rPr>
              <w:t xml:space="preserve">3. </w:t>
            </w:r>
            <w:r w:rsidR="00D47A78" w:rsidRPr="0022180A">
              <w:rPr>
                <w:spacing w:val="-5"/>
                <w:sz w:val="26"/>
                <w:szCs w:val="26"/>
              </w:rPr>
              <w:t>Mô hình số nhân.</w:t>
            </w:r>
          </w:p>
        </w:tc>
        <w:tc>
          <w:tcPr>
            <w:tcW w:w="795" w:type="dxa"/>
            <w:shd w:val="clear" w:color="auto" w:fill="auto"/>
          </w:tcPr>
          <w:p w14:paraId="2800408E"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sz w:val="26"/>
                <w:szCs w:val="26"/>
              </w:rPr>
              <w:t>9</w:t>
            </w:r>
          </w:p>
        </w:tc>
        <w:tc>
          <w:tcPr>
            <w:tcW w:w="1261" w:type="dxa"/>
            <w:shd w:val="clear" w:color="auto" w:fill="auto"/>
          </w:tcPr>
          <w:p w14:paraId="2CB95E34"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3</w:t>
            </w:r>
          </w:p>
        </w:tc>
        <w:tc>
          <w:tcPr>
            <w:tcW w:w="1493" w:type="dxa"/>
            <w:shd w:val="clear" w:color="auto" w:fill="auto"/>
          </w:tcPr>
          <w:p w14:paraId="5E5FC9D4"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6</w:t>
            </w:r>
          </w:p>
        </w:tc>
        <w:tc>
          <w:tcPr>
            <w:tcW w:w="1288" w:type="dxa"/>
            <w:shd w:val="clear" w:color="auto" w:fill="auto"/>
          </w:tcPr>
          <w:p w14:paraId="1BCEBB29" w14:textId="77777777" w:rsidR="001C025F" w:rsidRPr="0022180A" w:rsidRDefault="001C025F" w:rsidP="005F3F3F">
            <w:pPr>
              <w:tabs>
                <w:tab w:val="left" w:pos="567"/>
                <w:tab w:val="left" w:pos="3969"/>
                <w:tab w:val="left" w:pos="5103"/>
                <w:tab w:val="center" w:pos="6946"/>
              </w:tabs>
              <w:spacing w:line="312" w:lineRule="auto"/>
              <w:jc w:val="center"/>
              <w:rPr>
                <w:sz w:val="26"/>
                <w:szCs w:val="26"/>
              </w:rPr>
            </w:pPr>
          </w:p>
        </w:tc>
      </w:tr>
      <w:tr w:rsidR="000A116E" w14:paraId="03EDF15B" w14:textId="77777777" w:rsidTr="00DB0A4E">
        <w:tc>
          <w:tcPr>
            <w:tcW w:w="579" w:type="dxa"/>
            <w:shd w:val="clear" w:color="auto" w:fill="auto"/>
          </w:tcPr>
          <w:p w14:paraId="64EED202"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4</w:t>
            </w:r>
          </w:p>
        </w:tc>
        <w:tc>
          <w:tcPr>
            <w:tcW w:w="4533" w:type="dxa"/>
            <w:shd w:val="clear" w:color="auto" w:fill="auto"/>
          </w:tcPr>
          <w:p w14:paraId="38FB86D2" w14:textId="77777777" w:rsidR="00032C37" w:rsidRPr="0022180A"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2180A">
              <w:rPr>
                <w:bCs/>
                <w:sz w:val="26"/>
                <w:szCs w:val="26"/>
              </w:rPr>
              <w:t xml:space="preserve">Chương 4: </w:t>
            </w:r>
            <w:r w:rsidR="00D47A78" w:rsidRPr="0022180A">
              <w:rPr>
                <w:bCs/>
                <w:sz w:val="26"/>
                <w:szCs w:val="26"/>
              </w:rPr>
              <w:t>Tổng cầu, chính sách ngoại khóa và chính sách ngoại thương.</w:t>
            </w:r>
          </w:p>
          <w:p w14:paraId="246FF5F1"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color w:val="000000"/>
                <w:sz w:val="26"/>
                <w:szCs w:val="26"/>
              </w:rPr>
            </w:pPr>
            <w:r w:rsidRPr="0022180A">
              <w:rPr>
                <w:color w:val="000000"/>
                <w:sz w:val="26"/>
                <w:szCs w:val="26"/>
              </w:rPr>
              <w:t xml:space="preserve">1. </w:t>
            </w:r>
            <w:r w:rsidR="00D47A78" w:rsidRPr="0022180A">
              <w:rPr>
                <w:color w:val="000000"/>
                <w:sz w:val="26"/>
                <w:szCs w:val="26"/>
              </w:rPr>
              <w:t>Tổng cầu trong nền kinh tế mở</w:t>
            </w:r>
          </w:p>
          <w:p w14:paraId="763AD53F"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color w:val="000000"/>
                <w:sz w:val="26"/>
                <w:szCs w:val="26"/>
              </w:rPr>
              <w:t xml:space="preserve">2. </w:t>
            </w:r>
            <w:r w:rsidR="00D47A78" w:rsidRPr="0022180A">
              <w:rPr>
                <w:color w:val="000000"/>
                <w:sz w:val="26"/>
                <w:szCs w:val="26"/>
              </w:rPr>
              <w:t>Xác định sản lượng cân bằng trong nền kinh tế mở.</w:t>
            </w:r>
          </w:p>
          <w:p w14:paraId="4A13C2A7"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color w:val="000000"/>
                <w:sz w:val="26"/>
                <w:szCs w:val="26"/>
              </w:rPr>
            </w:pPr>
            <w:r w:rsidRPr="0022180A">
              <w:rPr>
                <w:color w:val="000000"/>
                <w:sz w:val="26"/>
                <w:szCs w:val="26"/>
              </w:rPr>
              <w:t>3. Mô hình số nhân trong nền kinh tế mở.</w:t>
            </w:r>
          </w:p>
          <w:p w14:paraId="731F68BE"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color w:val="000000"/>
                <w:sz w:val="26"/>
                <w:szCs w:val="26"/>
              </w:rPr>
            </w:pPr>
            <w:r w:rsidRPr="0022180A">
              <w:rPr>
                <w:color w:val="000000"/>
                <w:sz w:val="26"/>
                <w:szCs w:val="26"/>
              </w:rPr>
              <w:t>4. Chính sách tài khóa</w:t>
            </w:r>
          </w:p>
          <w:p w14:paraId="17022654"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sz w:val="26"/>
                <w:szCs w:val="26"/>
              </w:rPr>
            </w:pPr>
            <w:r w:rsidRPr="0022180A">
              <w:rPr>
                <w:color w:val="000000"/>
                <w:sz w:val="26"/>
                <w:szCs w:val="26"/>
              </w:rPr>
              <w:t>5. Chính sách ngoại thương</w:t>
            </w:r>
          </w:p>
        </w:tc>
        <w:tc>
          <w:tcPr>
            <w:tcW w:w="795" w:type="dxa"/>
            <w:shd w:val="clear" w:color="auto" w:fill="auto"/>
          </w:tcPr>
          <w:p w14:paraId="48852E2C"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9</w:t>
            </w:r>
          </w:p>
        </w:tc>
        <w:tc>
          <w:tcPr>
            <w:tcW w:w="1261" w:type="dxa"/>
            <w:shd w:val="clear" w:color="auto" w:fill="auto"/>
          </w:tcPr>
          <w:p w14:paraId="384916AA"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3</w:t>
            </w:r>
          </w:p>
        </w:tc>
        <w:tc>
          <w:tcPr>
            <w:tcW w:w="1493" w:type="dxa"/>
            <w:shd w:val="clear" w:color="auto" w:fill="auto"/>
          </w:tcPr>
          <w:p w14:paraId="66F758F0"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5</w:t>
            </w:r>
          </w:p>
        </w:tc>
        <w:tc>
          <w:tcPr>
            <w:tcW w:w="1288" w:type="dxa"/>
            <w:shd w:val="clear" w:color="auto" w:fill="auto"/>
          </w:tcPr>
          <w:p w14:paraId="3A1BDF95" w14:textId="77777777" w:rsidR="001C025F" w:rsidRPr="0022180A" w:rsidRDefault="00D653A9" w:rsidP="005F3F3F">
            <w:pPr>
              <w:tabs>
                <w:tab w:val="left" w:pos="567"/>
                <w:tab w:val="left" w:pos="3969"/>
                <w:tab w:val="left" w:pos="5103"/>
                <w:tab w:val="center" w:pos="6946"/>
              </w:tabs>
              <w:spacing w:line="312" w:lineRule="auto"/>
              <w:jc w:val="both"/>
              <w:rPr>
                <w:sz w:val="26"/>
                <w:szCs w:val="26"/>
              </w:rPr>
            </w:pPr>
            <w:r w:rsidRPr="0022180A">
              <w:rPr>
                <w:sz w:val="26"/>
                <w:szCs w:val="26"/>
              </w:rPr>
              <w:t>1</w:t>
            </w:r>
          </w:p>
        </w:tc>
      </w:tr>
      <w:tr w:rsidR="000A116E" w14:paraId="32DBBDAD" w14:textId="77777777" w:rsidTr="00DB0A4E">
        <w:tc>
          <w:tcPr>
            <w:tcW w:w="579" w:type="dxa"/>
            <w:shd w:val="clear" w:color="auto" w:fill="auto"/>
          </w:tcPr>
          <w:p w14:paraId="5A5D1C49"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sz w:val="26"/>
                <w:szCs w:val="26"/>
              </w:rPr>
              <w:lastRenderedPageBreak/>
              <w:t>5</w:t>
            </w:r>
          </w:p>
        </w:tc>
        <w:tc>
          <w:tcPr>
            <w:tcW w:w="4533" w:type="dxa"/>
            <w:shd w:val="clear" w:color="auto" w:fill="auto"/>
          </w:tcPr>
          <w:p w14:paraId="41130F76"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bCs/>
                <w:sz w:val="26"/>
                <w:szCs w:val="26"/>
              </w:rPr>
            </w:pPr>
            <w:r w:rsidRPr="0022180A">
              <w:rPr>
                <w:bCs/>
                <w:sz w:val="26"/>
                <w:szCs w:val="26"/>
              </w:rPr>
              <w:t xml:space="preserve">Chương 5: </w:t>
            </w:r>
            <w:r w:rsidR="00D47A78" w:rsidRPr="0022180A">
              <w:rPr>
                <w:bCs/>
                <w:sz w:val="26"/>
                <w:szCs w:val="26"/>
              </w:rPr>
              <w:t>Tiền tệ, ngân hàng và chính sách tiền tệ.</w:t>
            </w:r>
          </w:p>
          <w:p w14:paraId="1344EDC6"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bCs/>
                <w:color w:val="000000"/>
                <w:sz w:val="26"/>
                <w:szCs w:val="26"/>
              </w:rPr>
            </w:pPr>
            <w:r w:rsidRPr="0022180A">
              <w:rPr>
                <w:bCs/>
                <w:color w:val="000000"/>
                <w:sz w:val="26"/>
                <w:szCs w:val="26"/>
              </w:rPr>
              <w:t xml:space="preserve">1. </w:t>
            </w:r>
            <w:r w:rsidR="00442B7D" w:rsidRPr="0022180A">
              <w:rPr>
                <w:bCs/>
                <w:color w:val="000000"/>
                <w:sz w:val="26"/>
                <w:szCs w:val="26"/>
              </w:rPr>
              <w:t>Tiền tệ và hoạt động của ngân hàng.</w:t>
            </w:r>
          </w:p>
          <w:p w14:paraId="5662787B" w14:textId="77777777" w:rsidR="008552E1" w:rsidRPr="0022180A" w:rsidRDefault="00D653A9" w:rsidP="005F3F3F">
            <w:pPr>
              <w:tabs>
                <w:tab w:val="left" w:pos="567"/>
                <w:tab w:val="right" w:leader="dot" w:pos="3331"/>
                <w:tab w:val="left" w:pos="3969"/>
                <w:tab w:val="left" w:pos="5103"/>
                <w:tab w:val="center" w:pos="6946"/>
              </w:tabs>
              <w:spacing w:line="312" w:lineRule="auto"/>
              <w:jc w:val="both"/>
              <w:rPr>
                <w:bCs/>
                <w:color w:val="000000"/>
                <w:sz w:val="26"/>
                <w:szCs w:val="26"/>
              </w:rPr>
            </w:pPr>
            <w:r w:rsidRPr="0022180A">
              <w:rPr>
                <w:bCs/>
                <w:color w:val="000000"/>
                <w:sz w:val="26"/>
                <w:szCs w:val="26"/>
              </w:rPr>
              <w:t xml:space="preserve">2. </w:t>
            </w:r>
            <w:r w:rsidR="00442B7D" w:rsidRPr="0022180A">
              <w:rPr>
                <w:bCs/>
                <w:color w:val="000000"/>
                <w:sz w:val="26"/>
                <w:szCs w:val="26"/>
              </w:rPr>
              <w:t>Thị trường tiền tệ.</w:t>
            </w:r>
          </w:p>
          <w:p w14:paraId="1AB4DF54" w14:textId="77777777" w:rsidR="001C025F" w:rsidRPr="0022180A" w:rsidRDefault="00D653A9" w:rsidP="005F3F3F">
            <w:pPr>
              <w:tabs>
                <w:tab w:val="left" w:pos="567"/>
                <w:tab w:val="right" w:leader="dot" w:pos="3331"/>
                <w:tab w:val="left" w:pos="3969"/>
                <w:tab w:val="left" w:pos="5103"/>
                <w:tab w:val="center" w:pos="6946"/>
              </w:tabs>
              <w:spacing w:line="312" w:lineRule="auto"/>
              <w:jc w:val="both"/>
              <w:rPr>
                <w:bCs/>
                <w:color w:val="000000"/>
                <w:sz w:val="26"/>
                <w:szCs w:val="26"/>
              </w:rPr>
            </w:pPr>
            <w:r w:rsidRPr="0022180A">
              <w:rPr>
                <w:bCs/>
                <w:color w:val="000000"/>
                <w:sz w:val="26"/>
                <w:szCs w:val="26"/>
              </w:rPr>
              <w:t xml:space="preserve">3. </w:t>
            </w:r>
            <w:r w:rsidR="00442B7D" w:rsidRPr="0022180A">
              <w:rPr>
                <w:bCs/>
                <w:color w:val="000000"/>
                <w:sz w:val="26"/>
                <w:szCs w:val="26"/>
              </w:rPr>
              <w:t>Chính sách tiền tệ.</w:t>
            </w:r>
          </w:p>
        </w:tc>
        <w:tc>
          <w:tcPr>
            <w:tcW w:w="795" w:type="dxa"/>
            <w:shd w:val="clear" w:color="auto" w:fill="auto"/>
          </w:tcPr>
          <w:p w14:paraId="27E8486C"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6</w:t>
            </w:r>
          </w:p>
        </w:tc>
        <w:tc>
          <w:tcPr>
            <w:tcW w:w="1261" w:type="dxa"/>
            <w:shd w:val="clear" w:color="auto" w:fill="auto"/>
          </w:tcPr>
          <w:p w14:paraId="152F25D6" w14:textId="77777777" w:rsidR="001C025F" w:rsidRPr="0022180A" w:rsidRDefault="00D653A9" w:rsidP="005F3F3F">
            <w:pPr>
              <w:tabs>
                <w:tab w:val="left" w:pos="567"/>
                <w:tab w:val="left" w:pos="3969"/>
                <w:tab w:val="left" w:pos="5103"/>
                <w:tab w:val="center" w:pos="6946"/>
              </w:tabs>
              <w:spacing w:line="312" w:lineRule="auto"/>
              <w:jc w:val="center"/>
              <w:rPr>
                <w:rFonts w:eastAsia="MS Mincho"/>
                <w:sz w:val="26"/>
                <w:szCs w:val="26"/>
                <w:lang w:eastAsia="ja-JP"/>
              </w:rPr>
            </w:pPr>
            <w:r w:rsidRPr="0022180A">
              <w:rPr>
                <w:rFonts w:eastAsia="MS Mincho"/>
                <w:sz w:val="26"/>
                <w:szCs w:val="26"/>
                <w:lang w:eastAsia="ja-JP"/>
              </w:rPr>
              <w:t>1</w:t>
            </w:r>
          </w:p>
        </w:tc>
        <w:tc>
          <w:tcPr>
            <w:tcW w:w="1493" w:type="dxa"/>
            <w:shd w:val="clear" w:color="auto" w:fill="auto"/>
          </w:tcPr>
          <w:p w14:paraId="4CCB4AF9" w14:textId="77777777" w:rsidR="001C025F" w:rsidRPr="0022180A" w:rsidRDefault="00D653A9" w:rsidP="005F3F3F">
            <w:pPr>
              <w:tabs>
                <w:tab w:val="left" w:pos="567"/>
                <w:tab w:val="left" w:pos="3969"/>
                <w:tab w:val="left" w:pos="5103"/>
                <w:tab w:val="center" w:pos="6946"/>
              </w:tabs>
              <w:spacing w:line="312" w:lineRule="auto"/>
              <w:jc w:val="center"/>
              <w:rPr>
                <w:sz w:val="26"/>
                <w:szCs w:val="26"/>
              </w:rPr>
            </w:pPr>
            <w:r w:rsidRPr="0022180A">
              <w:rPr>
                <w:sz w:val="26"/>
                <w:szCs w:val="26"/>
              </w:rPr>
              <w:t>5</w:t>
            </w:r>
          </w:p>
        </w:tc>
        <w:tc>
          <w:tcPr>
            <w:tcW w:w="1288" w:type="dxa"/>
            <w:shd w:val="clear" w:color="auto" w:fill="auto"/>
          </w:tcPr>
          <w:p w14:paraId="2E081032" w14:textId="77777777" w:rsidR="001C025F" w:rsidRPr="0022180A" w:rsidRDefault="001C025F" w:rsidP="005F3F3F">
            <w:pPr>
              <w:tabs>
                <w:tab w:val="left" w:pos="567"/>
                <w:tab w:val="left" w:pos="3969"/>
                <w:tab w:val="left" w:pos="5103"/>
                <w:tab w:val="center" w:pos="6946"/>
              </w:tabs>
              <w:spacing w:line="312" w:lineRule="auto"/>
              <w:jc w:val="center"/>
              <w:rPr>
                <w:sz w:val="26"/>
                <w:szCs w:val="26"/>
              </w:rPr>
            </w:pPr>
          </w:p>
        </w:tc>
      </w:tr>
      <w:tr w:rsidR="000A116E" w14:paraId="2774F925" w14:textId="77777777" w:rsidTr="00DB0A4E">
        <w:tc>
          <w:tcPr>
            <w:tcW w:w="5112" w:type="dxa"/>
            <w:gridSpan w:val="2"/>
            <w:shd w:val="clear" w:color="auto" w:fill="auto"/>
            <w:vAlign w:val="center"/>
          </w:tcPr>
          <w:p w14:paraId="06620A8F"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Cộng</w:t>
            </w:r>
          </w:p>
        </w:tc>
        <w:tc>
          <w:tcPr>
            <w:tcW w:w="795" w:type="dxa"/>
            <w:shd w:val="clear" w:color="auto" w:fill="auto"/>
            <w:vAlign w:val="center"/>
          </w:tcPr>
          <w:p w14:paraId="7A3BD2DB" w14:textId="77777777" w:rsidR="001C025F" w:rsidRPr="0022180A"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sidRPr="0022180A">
              <w:rPr>
                <w:rFonts w:eastAsia="MS Mincho"/>
                <w:b/>
                <w:sz w:val="26"/>
                <w:szCs w:val="26"/>
                <w:lang w:eastAsia="ja-JP"/>
              </w:rPr>
              <w:t>45</w:t>
            </w:r>
          </w:p>
        </w:tc>
        <w:tc>
          <w:tcPr>
            <w:tcW w:w="1261" w:type="dxa"/>
            <w:shd w:val="clear" w:color="auto" w:fill="auto"/>
            <w:vAlign w:val="center"/>
          </w:tcPr>
          <w:p w14:paraId="641523A0" w14:textId="77777777" w:rsidR="001C025F" w:rsidRPr="0022180A" w:rsidRDefault="00D653A9" w:rsidP="005F3F3F">
            <w:pPr>
              <w:tabs>
                <w:tab w:val="left" w:pos="567"/>
                <w:tab w:val="left" w:pos="3969"/>
                <w:tab w:val="left" w:pos="5103"/>
                <w:tab w:val="center" w:pos="6946"/>
              </w:tabs>
              <w:spacing w:line="312" w:lineRule="auto"/>
              <w:jc w:val="center"/>
              <w:rPr>
                <w:rFonts w:eastAsia="MS Mincho"/>
                <w:b/>
                <w:sz w:val="26"/>
                <w:szCs w:val="26"/>
                <w:lang w:eastAsia="ja-JP"/>
              </w:rPr>
            </w:pPr>
            <w:r w:rsidRPr="0022180A">
              <w:rPr>
                <w:rFonts w:eastAsia="MS Mincho"/>
                <w:b/>
                <w:sz w:val="26"/>
                <w:szCs w:val="26"/>
                <w:lang w:eastAsia="ja-JP"/>
              </w:rPr>
              <w:t>13</w:t>
            </w:r>
          </w:p>
        </w:tc>
        <w:tc>
          <w:tcPr>
            <w:tcW w:w="1493" w:type="dxa"/>
            <w:shd w:val="clear" w:color="auto" w:fill="auto"/>
            <w:vAlign w:val="center"/>
          </w:tcPr>
          <w:p w14:paraId="1A04ABEF"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30</w:t>
            </w:r>
          </w:p>
        </w:tc>
        <w:tc>
          <w:tcPr>
            <w:tcW w:w="1288" w:type="dxa"/>
            <w:shd w:val="clear" w:color="auto" w:fill="auto"/>
            <w:vAlign w:val="center"/>
          </w:tcPr>
          <w:p w14:paraId="4044BE80" w14:textId="77777777" w:rsidR="001C025F" w:rsidRPr="0022180A" w:rsidRDefault="00D653A9" w:rsidP="005F3F3F">
            <w:pPr>
              <w:tabs>
                <w:tab w:val="left" w:pos="567"/>
                <w:tab w:val="left" w:pos="3969"/>
                <w:tab w:val="left" w:pos="5103"/>
                <w:tab w:val="center" w:pos="6946"/>
              </w:tabs>
              <w:spacing w:line="312" w:lineRule="auto"/>
              <w:jc w:val="center"/>
              <w:rPr>
                <w:b/>
                <w:sz w:val="26"/>
                <w:szCs w:val="26"/>
              </w:rPr>
            </w:pPr>
            <w:r w:rsidRPr="0022180A">
              <w:rPr>
                <w:b/>
                <w:sz w:val="26"/>
                <w:szCs w:val="26"/>
              </w:rPr>
              <w:t>2</w:t>
            </w:r>
          </w:p>
        </w:tc>
      </w:tr>
    </w:tbl>
    <w:bookmarkEnd w:id="182"/>
    <w:p w14:paraId="284D03B3" w14:textId="77777777" w:rsidR="00642E5E" w:rsidRPr="0022180A" w:rsidRDefault="00D653A9" w:rsidP="005F3F3F">
      <w:pPr>
        <w:tabs>
          <w:tab w:val="right" w:pos="426"/>
          <w:tab w:val="left" w:pos="567"/>
          <w:tab w:val="left" w:pos="3969"/>
          <w:tab w:val="left" w:pos="5103"/>
          <w:tab w:val="center" w:pos="6946"/>
        </w:tabs>
        <w:spacing w:line="312" w:lineRule="auto"/>
        <w:jc w:val="both"/>
        <w:rPr>
          <w:bCs/>
          <w:iCs/>
          <w:sz w:val="26"/>
          <w:szCs w:val="26"/>
          <w:lang w:val="sv-SE"/>
        </w:rPr>
      </w:pPr>
      <w:r w:rsidRPr="0022180A">
        <w:rPr>
          <w:bCs/>
          <w:iCs/>
          <w:sz w:val="26"/>
          <w:szCs w:val="26"/>
          <w:lang w:val="sv-SE"/>
        </w:rPr>
        <w:t>2. Nội dung chi tiết</w:t>
      </w:r>
    </w:p>
    <w:p w14:paraId="2D93C3A5" w14:textId="77777777" w:rsidR="00642E5E" w:rsidRPr="0022180A" w:rsidRDefault="00D653A9" w:rsidP="005F3F3F">
      <w:pPr>
        <w:spacing w:line="312" w:lineRule="auto"/>
        <w:jc w:val="both"/>
        <w:rPr>
          <w:b/>
          <w:sz w:val="26"/>
          <w:szCs w:val="26"/>
          <w:lang w:val="sv-SE"/>
        </w:rPr>
      </w:pPr>
      <w:r w:rsidRPr="0022180A">
        <w:rPr>
          <w:b/>
          <w:sz w:val="26"/>
          <w:szCs w:val="26"/>
          <w:lang w:val="sv-SE"/>
        </w:rPr>
        <w:t>Chương 1:</w:t>
      </w:r>
      <w:r w:rsidR="002048D2" w:rsidRPr="00EC1562">
        <w:rPr>
          <w:spacing w:val="-5"/>
          <w:sz w:val="26"/>
          <w:szCs w:val="26"/>
          <w:lang w:val="sv-SE"/>
        </w:rPr>
        <w:t xml:space="preserve"> </w:t>
      </w:r>
      <w:r w:rsidR="002048D2" w:rsidRPr="00EC1562">
        <w:rPr>
          <w:b/>
          <w:bCs/>
          <w:spacing w:val="-5"/>
          <w:sz w:val="26"/>
          <w:szCs w:val="26"/>
          <w:lang w:val="sv-SE"/>
        </w:rPr>
        <w:t>Những vấn đề cơ bản về kinh tế</w:t>
      </w:r>
      <w:r w:rsidR="0022180A" w:rsidRPr="00EC1562">
        <w:rPr>
          <w:b/>
          <w:bCs/>
          <w:spacing w:val="-5"/>
          <w:sz w:val="26"/>
          <w:szCs w:val="26"/>
          <w:lang w:val="sv-SE"/>
        </w:rPr>
        <w:t xml:space="preserve"> vĩ mô</w:t>
      </w:r>
      <w:r w:rsidRPr="0022180A">
        <w:rPr>
          <w:b/>
          <w:bCs/>
          <w:sz w:val="26"/>
          <w:szCs w:val="26"/>
          <w:lang w:val="sv-SE"/>
        </w:rPr>
        <w:tab/>
      </w:r>
      <w:r w:rsidR="00EE1E21" w:rsidRPr="0022180A">
        <w:rPr>
          <w:b/>
          <w:sz w:val="26"/>
          <w:szCs w:val="26"/>
          <w:lang w:val="sv-SE"/>
        </w:rPr>
        <w:t xml:space="preserve">          </w:t>
      </w:r>
      <w:r w:rsidR="00D45E63" w:rsidRPr="0022180A">
        <w:rPr>
          <w:b/>
          <w:sz w:val="26"/>
          <w:szCs w:val="26"/>
          <w:lang w:val="sv-SE"/>
        </w:rPr>
        <w:t xml:space="preserve">          </w:t>
      </w:r>
      <w:r w:rsidRPr="0022180A">
        <w:rPr>
          <w:bCs/>
          <w:iCs/>
          <w:sz w:val="26"/>
          <w:szCs w:val="26"/>
          <w:lang w:val="sv-SE"/>
        </w:rPr>
        <w:t xml:space="preserve">Thời gian: </w:t>
      </w:r>
      <w:r w:rsidR="00E965DA" w:rsidRPr="0022180A">
        <w:rPr>
          <w:rFonts w:eastAsia="MS Mincho"/>
          <w:bCs/>
          <w:iCs/>
          <w:sz w:val="26"/>
          <w:szCs w:val="26"/>
          <w:lang w:val="sv-SE" w:eastAsia="ja-JP"/>
        </w:rPr>
        <w:t>6</w:t>
      </w:r>
      <w:r w:rsidRPr="0022180A">
        <w:rPr>
          <w:bCs/>
          <w:iCs/>
          <w:sz w:val="26"/>
          <w:szCs w:val="26"/>
          <w:lang w:val="sv-SE"/>
        </w:rPr>
        <w:t xml:space="preserve"> giờ</w:t>
      </w:r>
      <w:r w:rsidRPr="0022180A">
        <w:rPr>
          <w:b/>
          <w:i/>
          <w:sz w:val="26"/>
          <w:szCs w:val="26"/>
          <w:lang w:val="sv-SE"/>
        </w:rPr>
        <w:t xml:space="preserve"> </w:t>
      </w:r>
    </w:p>
    <w:p w14:paraId="18C54DB6" w14:textId="77777777" w:rsidR="00642E5E" w:rsidRPr="0022180A"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22180A">
        <w:rPr>
          <w:bCs/>
          <w:iCs/>
          <w:sz w:val="26"/>
          <w:szCs w:val="26"/>
          <w:lang w:val="sv-SE"/>
        </w:rPr>
        <w:t>1. Mục tiêu</w:t>
      </w:r>
    </w:p>
    <w:p w14:paraId="63FC0C2F" w14:textId="4BD89FDA" w:rsidR="0022180A" w:rsidRPr="00EC1562" w:rsidRDefault="00D653A9" w:rsidP="005F3F3F">
      <w:pPr>
        <w:tabs>
          <w:tab w:val="left" w:pos="284"/>
        </w:tabs>
        <w:spacing w:line="312" w:lineRule="auto"/>
        <w:jc w:val="both"/>
        <w:rPr>
          <w:color w:val="000000"/>
          <w:sz w:val="26"/>
          <w:szCs w:val="26"/>
          <w:lang w:val="sv-SE"/>
        </w:rPr>
      </w:pPr>
      <w:r w:rsidRPr="00EC1562">
        <w:rPr>
          <w:sz w:val="26"/>
          <w:szCs w:val="26"/>
          <w:lang w:val="sv-SE"/>
        </w:rPr>
        <w:tab/>
      </w:r>
      <w:r w:rsidR="002048D2" w:rsidRPr="00EC1562">
        <w:rPr>
          <w:sz w:val="26"/>
          <w:szCs w:val="26"/>
          <w:lang w:val="sv-SE"/>
        </w:rPr>
        <w:t xml:space="preserve">- </w:t>
      </w:r>
      <w:r w:rsidRPr="00EC1562">
        <w:rPr>
          <w:color w:val="000000"/>
          <w:sz w:val="26"/>
          <w:szCs w:val="26"/>
          <w:lang w:val="sv-SE"/>
        </w:rPr>
        <w:t xml:space="preserve">Nhận biết được các kiến thức cơ bản về kinh tế học nói chung và kinh tế vĩ mô nói riêng  </w:t>
      </w:r>
    </w:p>
    <w:p w14:paraId="576C48DB" w14:textId="5079451D" w:rsidR="0022180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xml:space="preserve">- Mô tả một cách khái quát các hoạt động của các tác nhân trong nền kinh tế </w:t>
      </w:r>
    </w:p>
    <w:p w14:paraId="7033D4F8" w14:textId="575D37FC" w:rsidR="0022180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xml:space="preserve">- Thu thập được các kiến thức cơ bản về kinh tế học vĩ mô, cơ chế vận hành của một nền kinh tế </w:t>
      </w:r>
    </w:p>
    <w:p w14:paraId="6442FE81" w14:textId="77777777"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 xml:space="preserve">2. Nội dung </w:t>
      </w:r>
    </w:p>
    <w:p w14:paraId="792A8E53" w14:textId="77777777" w:rsidR="002048D2" w:rsidRPr="00EC1562" w:rsidRDefault="00D653A9" w:rsidP="005F3F3F">
      <w:pPr>
        <w:tabs>
          <w:tab w:val="left" w:pos="284"/>
          <w:tab w:val="left" w:pos="1390"/>
        </w:tabs>
        <w:spacing w:line="312" w:lineRule="auto"/>
        <w:contextualSpacing/>
        <w:rPr>
          <w:i/>
          <w:color w:val="000000"/>
          <w:sz w:val="25"/>
          <w:szCs w:val="25"/>
          <w:lang w:val="sv-SE"/>
        </w:rPr>
      </w:pPr>
      <w:r w:rsidRPr="00EC1562">
        <w:rPr>
          <w:b/>
          <w:bCs/>
          <w:spacing w:val="-4"/>
          <w:sz w:val="25"/>
          <w:szCs w:val="25"/>
          <w:lang w:val="sv-SE"/>
        </w:rPr>
        <w:tab/>
      </w:r>
      <w:r w:rsidRPr="00EC1562">
        <w:rPr>
          <w:spacing w:val="-4"/>
          <w:sz w:val="25"/>
          <w:szCs w:val="25"/>
          <w:lang w:val="sv-SE"/>
        </w:rPr>
        <w:t xml:space="preserve">2.1. </w:t>
      </w:r>
      <w:r w:rsidR="00FC5178" w:rsidRPr="00EC1562">
        <w:rPr>
          <w:sz w:val="26"/>
          <w:szCs w:val="26"/>
          <w:lang w:val="sv-SE"/>
        </w:rPr>
        <w:t>Nguồn gốc và đối tượng nghiên cứu của kinh tế vĩ mô.</w:t>
      </w:r>
    </w:p>
    <w:p w14:paraId="70A302D5" w14:textId="77777777" w:rsidR="002048D2"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2</w:t>
      </w:r>
      <w:r w:rsidRPr="00E81C01">
        <w:rPr>
          <w:sz w:val="25"/>
          <w:szCs w:val="25"/>
          <w:lang w:val="vi"/>
        </w:rPr>
        <w:t>.1.</w:t>
      </w:r>
      <w:r w:rsidRPr="00EC1562">
        <w:rPr>
          <w:sz w:val="25"/>
          <w:szCs w:val="25"/>
          <w:lang w:val="sv-SE"/>
        </w:rPr>
        <w:t>1</w:t>
      </w:r>
      <w:r w:rsidRPr="00E81C01">
        <w:rPr>
          <w:spacing w:val="-5"/>
          <w:sz w:val="25"/>
          <w:szCs w:val="25"/>
          <w:lang w:val="vi"/>
        </w:rPr>
        <w:t xml:space="preserve"> </w:t>
      </w:r>
      <w:r w:rsidRPr="00EC1562">
        <w:rPr>
          <w:spacing w:val="-5"/>
          <w:sz w:val="25"/>
          <w:szCs w:val="25"/>
          <w:lang w:val="sv-SE"/>
        </w:rPr>
        <w:t xml:space="preserve">. </w:t>
      </w:r>
      <w:r w:rsidR="00FC5178" w:rsidRPr="00EC1562">
        <w:rPr>
          <w:sz w:val="25"/>
          <w:szCs w:val="25"/>
          <w:lang w:val="sv-SE"/>
        </w:rPr>
        <w:t>Nguồn gốc của kinh tế vĩ mô</w:t>
      </w:r>
      <w:r w:rsidRPr="00EC1562">
        <w:rPr>
          <w:sz w:val="25"/>
          <w:szCs w:val="25"/>
          <w:lang w:val="sv-SE"/>
        </w:rPr>
        <w:t>.</w:t>
      </w:r>
    </w:p>
    <w:p w14:paraId="38B088CF" w14:textId="77777777" w:rsidR="002048D2"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2.1. 2. </w:t>
      </w:r>
      <w:r w:rsidR="00FC5178" w:rsidRPr="00EC1562">
        <w:rPr>
          <w:sz w:val="25"/>
          <w:szCs w:val="25"/>
          <w:lang w:val="sv-SE"/>
        </w:rPr>
        <w:t xml:space="preserve">Đối tượng của kinh tế </w:t>
      </w:r>
      <w:r w:rsidRPr="00EC1562">
        <w:rPr>
          <w:sz w:val="25"/>
          <w:szCs w:val="25"/>
          <w:lang w:val="sv-SE"/>
        </w:rPr>
        <w:t>vĩ mô.</w:t>
      </w:r>
    </w:p>
    <w:p w14:paraId="677D4889" w14:textId="77777777" w:rsidR="00E965D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2. 2. </w:t>
      </w:r>
      <w:r w:rsidR="00FC5178" w:rsidRPr="00EC1562">
        <w:rPr>
          <w:sz w:val="26"/>
          <w:szCs w:val="26"/>
          <w:lang w:val="sv-SE"/>
        </w:rPr>
        <w:t>Mục tiêu của kinh tế vĩ mô.</w:t>
      </w:r>
    </w:p>
    <w:p w14:paraId="4C5499B8" w14:textId="77777777" w:rsidR="00E965D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2.2.1. </w:t>
      </w:r>
      <w:r w:rsidR="00FC5178" w:rsidRPr="00EC1562">
        <w:rPr>
          <w:sz w:val="25"/>
          <w:szCs w:val="25"/>
          <w:lang w:val="sv-SE"/>
        </w:rPr>
        <w:t>Mục tiêu nghiên cứu của kinh tế vĩ mô.</w:t>
      </w:r>
    </w:p>
    <w:p w14:paraId="6499FB89" w14:textId="77777777" w:rsidR="00E965D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2.2.2. </w:t>
      </w:r>
      <w:r w:rsidR="00FC5178" w:rsidRPr="00EC1562">
        <w:rPr>
          <w:sz w:val="25"/>
          <w:szCs w:val="25"/>
          <w:lang w:val="sv-SE"/>
        </w:rPr>
        <w:t xml:space="preserve">Mục tiêu của kinh tế vĩ mô </w:t>
      </w:r>
      <w:r w:rsidR="00FC2448" w:rsidRPr="00EC1562">
        <w:rPr>
          <w:sz w:val="25"/>
          <w:szCs w:val="25"/>
          <w:lang w:val="sv-SE"/>
        </w:rPr>
        <w:t xml:space="preserve">là </w:t>
      </w:r>
      <w:r w:rsidR="00FC5178" w:rsidRPr="00EC1562">
        <w:rPr>
          <w:sz w:val="25"/>
          <w:szCs w:val="25"/>
          <w:lang w:val="sv-SE"/>
        </w:rPr>
        <w:t xml:space="preserve">tạo </w:t>
      </w:r>
      <w:r w:rsidR="00FC2448" w:rsidRPr="00EC1562">
        <w:rPr>
          <w:sz w:val="25"/>
          <w:szCs w:val="25"/>
          <w:lang w:val="sv-SE"/>
        </w:rPr>
        <w:t>việc làm, hạn chế thất nghiệp.</w:t>
      </w:r>
    </w:p>
    <w:p w14:paraId="0253B2DB" w14:textId="77777777" w:rsidR="00E965D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2.2.3. </w:t>
      </w:r>
      <w:r w:rsidR="00FC2448" w:rsidRPr="00EC1562">
        <w:rPr>
          <w:sz w:val="25"/>
          <w:szCs w:val="25"/>
          <w:lang w:val="sv-SE"/>
        </w:rPr>
        <w:t>Điều tiết nền kinh tế</w:t>
      </w:r>
      <w:r w:rsidRPr="00EC1562">
        <w:rPr>
          <w:sz w:val="25"/>
          <w:szCs w:val="25"/>
          <w:lang w:val="sv-SE"/>
        </w:rPr>
        <w:t>.</w:t>
      </w:r>
    </w:p>
    <w:p w14:paraId="6001273D" w14:textId="77777777" w:rsidR="008C00F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r>
      <w:r w:rsidRPr="00EC1562">
        <w:rPr>
          <w:iCs/>
          <w:color w:val="000000"/>
          <w:sz w:val="25"/>
          <w:szCs w:val="25"/>
          <w:lang w:val="sv-SE"/>
        </w:rPr>
        <w:t>2</w:t>
      </w:r>
      <w:r w:rsidRPr="00EC1562">
        <w:rPr>
          <w:i/>
          <w:color w:val="000000"/>
          <w:sz w:val="21"/>
          <w:szCs w:val="21"/>
          <w:lang w:val="sv-SE"/>
        </w:rPr>
        <w:t xml:space="preserve">. </w:t>
      </w:r>
      <w:r w:rsidRPr="00EC1562">
        <w:rPr>
          <w:sz w:val="25"/>
          <w:szCs w:val="25"/>
          <w:lang w:val="sv-SE"/>
        </w:rPr>
        <w:t xml:space="preserve">3. </w:t>
      </w:r>
      <w:r w:rsidR="00FC2448" w:rsidRPr="0022180A">
        <w:rPr>
          <w:sz w:val="26"/>
          <w:szCs w:val="26"/>
          <w:lang w:val="vi"/>
        </w:rPr>
        <w:t>Các công cụ điều tiết của kinh tế vĩ mô</w:t>
      </w:r>
      <w:r w:rsidR="00FC2448" w:rsidRPr="00EC1562">
        <w:rPr>
          <w:sz w:val="25"/>
          <w:szCs w:val="25"/>
          <w:lang w:val="sv-SE"/>
        </w:rPr>
        <w:t>.</w:t>
      </w:r>
    </w:p>
    <w:p w14:paraId="1AC01B3D" w14:textId="7B834A85" w:rsidR="00FC2448"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 xml:space="preserve">2.4. </w:t>
      </w:r>
      <w:r w:rsidRPr="0022180A">
        <w:rPr>
          <w:bCs/>
          <w:sz w:val="26"/>
          <w:szCs w:val="26"/>
          <w:lang w:val="vi"/>
        </w:rPr>
        <w:t>Tổng cung và tổng cầu</w:t>
      </w:r>
    </w:p>
    <w:p w14:paraId="274B4B65" w14:textId="77777777" w:rsidR="008C00F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2.4.1. Tổng cung.</w:t>
      </w:r>
    </w:p>
    <w:p w14:paraId="0E983251" w14:textId="77777777" w:rsidR="008C00F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2.</w:t>
      </w:r>
      <w:r w:rsidR="00FC2448" w:rsidRPr="00EC1562">
        <w:rPr>
          <w:sz w:val="25"/>
          <w:szCs w:val="25"/>
          <w:lang w:val="sv-SE"/>
        </w:rPr>
        <w:t>4</w:t>
      </w:r>
      <w:r w:rsidRPr="00EC1562">
        <w:rPr>
          <w:sz w:val="25"/>
          <w:szCs w:val="25"/>
          <w:lang w:val="sv-SE"/>
        </w:rPr>
        <w:t xml:space="preserve">.2. </w:t>
      </w:r>
      <w:r w:rsidR="00FC2448" w:rsidRPr="00EC1562">
        <w:rPr>
          <w:sz w:val="25"/>
          <w:szCs w:val="25"/>
          <w:lang w:val="sv-SE"/>
        </w:rPr>
        <w:t>Tổng cầu</w:t>
      </w:r>
      <w:r w:rsidRPr="00EC1562">
        <w:rPr>
          <w:sz w:val="25"/>
          <w:szCs w:val="25"/>
          <w:lang w:val="sv-SE"/>
        </w:rPr>
        <w:t>.</w:t>
      </w:r>
    </w:p>
    <w:p w14:paraId="7FCF11FB" w14:textId="77777777" w:rsidR="008C00FA" w:rsidRPr="00EC1562" w:rsidRDefault="00D653A9" w:rsidP="005F3F3F">
      <w:pPr>
        <w:widowControl w:val="0"/>
        <w:tabs>
          <w:tab w:val="left" w:pos="284"/>
        </w:tabs>
        <w:autoSpaceDE w:val="0"/>
        <w:autoSpaceDN w:val="0"/>
        <w:spacing w:line="312" w:lineRule="auto"/>
        <w:rPr>
          <w:sz w:val="25"/>
          <w:szCs w:val="25"/>
          <w:lang w:val="sv-SE"/>
        </w:rPr>
      </w:pPr>
      <w:r w:rsidRPr="00EC1562">
        <w:rPr>
          <w:sz w:val="25"/>
          <w:szCs w:val="25"/>
          <w:lang w:val="sv-SE"/>
        </w:rPr>
        <w:tab/>
        <w:t>2.</w:t>
      </w:r>
      <w:r w:rsidR="007D7139" w:rsidRPr="00EC1562">
        <w:rPr>
          <w:sz w:val="25"/>
          <w:szCs w:val="25"/>
          <w:lang w:val="sv-SE"/>
        </w:rPr>
        <w:t>4.</w:t>
      </w:r>
      <w:r w:rsidRPr="00EC1562">
        <w:rPr>
          <w:sz w:val="25"/>
          <w:szCs w:val="25"/>
          <w:lang w:val="sv-SE"/>
        </w:rPr>
        <w:t xml:space="preserve">3. </w:t>
      </w:r>
      <w:r w:rsidR="007D7139" w:rsidRPr="00EC1562">
        <w:rPr>
          <w:sz w:val="25"/>
          <w:szCs w:val="25"/>
          <w:lang w:val="sv-SE"/>
        </w:rPr>
        <w:t>Sự thay đổi trạng thái cân bằng</w:t>
      </w:r>
      <w:r w:rsidRPr="00EC1562">
        <w:rPr>
          <w:sz w:val="25"/>
          <w:szCs w:val="25"/>
          <w:lang w:val="sv-SE"/>
        </w:rPr>
        <w:t>.</w:t>
      </w:r>
    </w:p>
    <w:p w14:paraId="45F1D21A" w14:textId="77777777" w:rsidR="00CF25F3" w:rsidRDefault="00D653A9" w:rsidP="005F3F3F">
      <w:pPr>
        <w:tabs>
          <w:tab w:val="left" w:pos="567"/>
          <w:tab w:val="right" w:leader="dot" w:pos="3331"/>
          <w:tab w:val="left" w:pos="3969"/>
          <w:tab w:val="left" w:pos="7088"/>
        </w:tabs>
        <w:spacing w:line="312" w:lineRule="auto"/>
        <w:jc w:val="both"/>
        <w:rPr>
          <w:b/>
          <w:sz w:val="26"/>
          <w:szCs w:val="26"/>
          <w:lang w:val="sv-SE"/>
        </w:rPr>
      </w:pPr>
      <w:r w:rsidRPr="006B544C">
        <w:rPr>
          <w:b/>
          <w:sz w:val="26"/>
          <w:szCs w:val="26"/>
          <w:lang w:val="sv-SE"/>
        </w:rPr>
        <w:t>Chương 2:</w:t>
      </w:r>
      <w:r w:rsidR="00F96702" w:rsidRPr="006B544C">
        <w:rPr>
          <w:b/>
          <w:sz w:val="26"/>
          <w:szCs w:val="26"/>
          <w:lang w:val="sv-SE"/>
        </w:rPr>
        <w:t xml:space="preserve"> </w:t>
      </w:r>
      <w:r w:rsidR="00B24B38" w:rsidRPr="00EC1562">
        <w:rPr>
          <w:b/>
          <w:bCs/>
          <w:spacing w:val="-5"/>
          <w:sz w:val="26"/>
          <w:szCs w:val="26"/>
          <w:lang w:val="sv-SE"/>
        </w:rPr>
        <w:t>Cách tính sản lượng quốc gia</w:t>
      </w:r>
      <w:r w:rsidR="00B24B38" w:rsidRPr="00EC1562">
        <w:rPr>
          <w:b/>
          <w:bCs/>
          <w:spacing w:val="-5"/>
          <w:sz w:val="25"/>
          <w:szCs w:val="25"/>
          <w:lang w:val="sv-SE"/>
        </w:rPr>
        <w:t xml:space="preserve">                                    </w:t>
      </w:r>
      <w:r w:rsidRPr="006B544C">
        <w:rPr>
          <w:bCs/>
          <w:iCs/>
          <w:sz w:val="26"/>
          <w:szCs w:val="26"/>
          <w:lang w:val="sv-SE"/>
        </w:rPr>
        <w:t xml:space="preserve">Thời gian: </w:t>
      </w:r>
      <w:r>
        <w:rPr>
          <w:rFonts w:eastAsia="MS Mincho"/>
          <w:bCs/>
          <w:iCs/>
          <w:sz w:val="26"/>
          <w:szCs w:val="26"/>
          <w:lang w:val="sv-SE" w:eastAsia="ja-JP"/>
        </w:rPr>
        <w:t>1</w:t>
      </w:r>
      <w:r w:rsidR="00404E1D">
        <w:rPr>
          <w:rFonts w:eastAsia="MS Mincho"/>
          <w:bCs/>
          <w:iCs/>
          <w:sz w:val="26"/>
          <w:szCs w:val="26"/>
          <w:lang w:val="sv-SE" w:eastAsia="ja-JP"/>
        </w:rPr>
        <w:t>5</w:t>
      </w:r>
      <w:r w:rsidRPr="006B544C">
        <w:rPr>
          <w:bCs/>
          <w:iCs/>
          <w:sz w:val="26"/>
          <w:szCs w:val="26"/>
          <w:lang w:val="sv-SE"/>
        </w:rPr>
        <w:t xml:space="preserve"> giờ</w:t>
      </w:r>
      <w:r w:rsidRPr="006B544C">
        <w:rPr>
          <w:b/>
          <w:i/>
          <w:sz w:val="26"/>
          <w:szCs w:val="26"/>
          <w:lang w:val="sv-SE"/>
        </w:rPr>
        <w:t xml:space="preserve"> </w:t>
      </w:r>
      <w:r w:rsidRPr="00EC1562">
        <w:rPr>
          <w:b/>
          <w:bCs/>
          <w:spacing w:val="-5"/>
          <w:sz w:val="25"/>
          <w:szCs w:val="25"/>
          <w:lang w:val="sv-SE"/>
        </w:rPr>
        <w:t xml:space="preserve">          </w:t>
      </w:r>
    </w:p>
    <w:p w14:paraId="69161C77" w14:textId="77777777" w:rsidR="00642E5E" w:rsidRPr="006B544C" w:rsidRDefault="00D653A9" w:rsidP="005F3F3F">
      <w:pPr>
        <w:tabs>
          <w:tab w:val="left" w:pos="284"/>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 Mục tiêu</w:t>
      </w:r>
    </w:p>
    <w:p w14:paraId="3EE7E659" w14:textId="77777777" w:rsidR="00B24B38" w:rsidRPr="00EC1562" w:rsidRDefault="00D653A9" w:rsidP="005F3F3F">
      <w:pPr>
        <w:tabs>
          <w:tab w:val="left" w:pos="284"/>
        </w:tabs>
        <w:spacing w:line="312" w:lineRule="auto"/>
        <w:jc w:val="both"/>
        <w:rPr>
          <w:color w:val="000000"/>
          <w:sz w:val="26"/>
          <w:szCs w:val="26"/>
          <w:lang w:val="sv-SE"/>
        </w:rPr>
      </w:pPr>
      <w:r w:rsidRPr="006B544C">
        <w:rPr>
          <w:sz w:val="26"/>
          <w:szCs w:val="26"/>
          <w:lang w:val="sv-SE"/>
        </w:rPr>
        <w:lastRenderedPageBreak/>
        <w:t xml:space="preserve"> </w:t>
      </w:r>
      <w:r w:rsidR="00CF25F3">
        <w:rPr>
          <w:sz w:val="26"/>
          <w:szCs w:val="26"/>
          <w:lang w:val="sv-SE"/>
        </w:rPr>
        <w:tab/>
      </w:r>
      <w:r w:rsidR="00CF25F3" w:rsidRPr="00B24B38">
        <w:rPr>
          <w:sz w:val="26"/>
          <w:szCs w:val="26"/>
          <w:lang w:val="pt-BR"/>
        </w:rPr>
        <w:t xml:space="preserve">- </w:t>
      </w:r>
      <w:r w:rsidRPr="00EC1562">
        <w:rPr>
          <w:color w:val="000000"/>
          <w:sz w:val="26"/>
          <w:szCs w:val="26"/>
          <w:lang w:val="sv-SE"/>
        </w:rPr>
        <w:t>Trình bày nội dung ý nghĩa của các chỉ tiêu Quốc gia.</w:t>
      </w:r>
    </w:p>
    <w:p w14:paraId="617CBA59" w14:textId="5312643D" w:rsidR="00B24B38"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Giải thích được các đồng nhất thức kinh tế vĩ mô cơ bản.</w:t>
      </w:r>
    </w:p>
    <w:p w14:paraId="0905D641" w14:textId="039C541A" w:rsidR="00B24B38"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Sử dụng một số  phương pháp tính toán tổng sản phẩm và thu nhập quốc dân.</w:t>
      </w:r>
    </w:p>
    <w:p w14:paraId="3FF940FF" w14:textId="1F53180E" w:rsidR="00B24B38"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Phân biệt tổng sản phẩm quốc nội (GDP) và tổng sản phẩm quốc dân (GNP).</w:t>
      </w:r>
    </w:p>
    <w:p w14:paraId="104EE616" w14:textId="77777777" w:rsidR="00CF25F3"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Tích cực, chủ động trong quá trình học tập, nghiên cứu.</w:t>
      </w:r>
    </w:p>
    <w:p w14:paraId="3DDDA033" w14:textId="77777777"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 xml:space="preserve">2. Nội dung </w:t>
      </w:r>
    </w:p>
    <w:p w14:paraId="7A57A5EE" w14:textId="77777777" w:rsidR="00CF25F3" w:rsidRPr="00EC1562" w:rsidRDefault="00D653A9" w:rsidP="005F3F3F">
      <w:pPr>
        <w:spacing w:line="312" w:lineRule="auto"/>
        <w:ind w:firstLine="284"/>
        <w:rPr>
          <w:spacing w:val="-4"/>
          <w:sz w:val="25"/>
          <w:szCs w:val="25"/>
          <w:lang w:val="pt-BR"/>
        </w:rPr>
      </w:pPr>
      <w:r w:rsidRPr="00EC1562">
        <w:rPr>
          <w:sz w:val="25"/>
          <w:szCs w:val="25"/>
          <w:lang w:val="pt-BR"/>
        </w:rPr>
        <w:t>2. 1.</w:t>
      </w:r>
      <w:r w:rsidRPr="00EC1562">
        <w:rPr>
          <w:spacing w:val="-4"/>
          <w:sz w:val="25"/>
          <w:szCs w:val="25"/>
          <w:lang w:val="pt-BR"/>
        </w:rPr>
        <w:t xml:space="preserve"> </w:t>
      </w:r>
      <w:r w:rsidR="00B24B38" w:rsidRPr="00EC1562">
        <w:rPr>
          <w:sz w:val="26"/>
          <w:szCs w:val="26"/>
          <w:lang w:val="pt-BR"/>
        </w:rPr>
        <w:t>Một số vấn đề cơ bản</w:t>
      </w:r>
      <w:r w:rsidR="00B24B38" w:rsidRPr="00EC1562">
        <w:rPr>
          <w:spacing w:val="-4"/>
          <w:sz w:val="26"/>
          <w:szCs w:val="26"/>
          <w:lang w:val="pt-BR"/>
        </w:rPr>
        <w:t>.</w:t>
      </w:r>
    </w:p>
    <w:p w14:paraId="0F85A0C3" w14:textId="77777777" w:rsidR="00CF25F3" w:rsidRPr="00EC1562" w:rsidRDefault="00D653A9" w:rsidP="005F3F3F">
      <w:pPr>
        <w:widowControl w:val="0"/>
        <w:autoSpaceDE w:val="0"/>
        <w:autoSpaceDN w:val="0"/>
        <w:spacing w:line="312" w:lineRule="auto"/>
        <w:ind w:firstLine="284"/>
        <w:rPr>
          <w:sz w:val="25"/>
          <w:szCs w:val="25"/>
          <w:lang w:val="pt-BR"/>
        </w:rPr>
      </w:pPr>
      <w:r w:rsidRPr="00EC1562">
        <w:rPr>
          <w:sz w:val="25"/>
          <w:szCs w:val="25"/>
          <w:lang w:val="pt-BR"/>
        </w:rPr>
        <w:t>2.</w:t>
      </w:r>
      <w:r w:rsidRPr="00E81C01">
        <w:rPr>
          <w:sz w:val="25"/>
          <w:szCs w:val="25"/>
          <w:lang w:val="vi"/>
        </w:rPr>
        <w:t>1.1.</w:t>
      </w:r>
      <w:r w:rsidRPr="00E81C01">
        <w:rPr>
          <w:spacing w:val="-5"/>
          <w:sz w:val="25"/>
          <w:szCs w:val="25"/>
          <w:lang w:val="vi"/>
        </w:rPr>
        <w:t xml:space="preserve"> </w:t>
      </w:r>
      <w:r w:rsidR="0084034A" w:rsidRPr="00EC1562">
        <w:rPr>
          <w:sz w:val="25"/>
          <w:szCs w:val="25"/>
          <w:lang w:val="pt-BR"/>
        </w:rPr>
        <w:t>Các quan điểm về sản xuất</w:t>
      </w:r>
      <w:r w:rsidRPr="00EC1562">
        <w:rPr>
          <w:sz w:val="25"/>
          <w:szCs w:val="25"/>
          <w:lang w:val="pt-BR"/>
        </w:rPr>
        <w:t>.</w:t>
      </w:r>
    </w:p>
    <w:p w14:paraId="147511B7" w14:textId="77777777" w:rsidR="00CF25F3" w:rsidRPr="00EC1562" w:rsidRDefault="00D653A9" w:rsidP="005F3F3F">
      <w:pPr>
        <w:widowControl w:val="0"/>
        <w:autoSpaceDE w:val="0"/>
        <w:autoSpaceDN w:val="0"/>
        <w:spacing w:line="312" w:lineRule="auto"/>
        <w:ind w:firstLine="284"/>
        <w:rPr>
          <w:sz w:val="25"/>
          <w:szCs w:val="25"/>
          <w:lang w:val="pt-BR"/>
        </w:rPr>
      </w:pPr>
      <w:r w:rsidRPr="00EC1562">
        <w:rPr>
          <w:sz w:val="25"/>
          <w:szCs w:val="25"/>
          <w:lang w:val="pt-BR"/>
        </w:rPr>
        <w:t xml:space="preserve">2.1. 2. </w:t>
      </w:r>
      <w:r w:rsidR="0084034A" w:rsidRPr="00EC1562">
        <w:rPr>
          <w:sz w:val="25"/>
          <w:szCs w:val="25"/>
          <w:lang w:val="pt-BR"/>
        </w:rPr>
        <w:t>Hệ thống tài khoản quốc gia</w:t>
      </w:r>
      <w:r w:rsidRPr="00EC1562">
        <w:rPr>
          <w:sz w:val="25"/>
          <w:szCs w:val="25"/>
          <w:lang w:val="pt-BR"/>
        </w:rPr>
        <w:t>.</w:t>
      </w:r>
    </w:p>
    <w:p w14:paraId="50FCCBF4" w14:textId="7E10E1EC" w:rsidR="0084034A" w:rsidRPr="00EC1562" w:rsidRDefault="00D653A9" w:rsidP="005F3F3F">
      <w:pPr>
        <w:tabs>
          <w:tab w:val="left" w:pos="284"/>
          <w:tab w:val="left" w:pos="567"/>
          <w:tab w:val="right" w:leader="dot" w:pos="3331"/>
          <w:tab w:val="left" w:pos="3969"/>
          <w:tab w:val="left" w:pos="5103"/>
          <w:tab w:val="center" w:pos="6946"/>
        </w:tabs>
        <w:spacing w:line="312" w:lineRule="auto"/>
        <w:jc w:val="both"/>
        <w:rPr>
          <w:sz w:val="26"/>
          <w:szCs w:val="26"/>
          <w:lang w:val="pt-BR"/>
        </w:rPr>
      </w:pPr>
      <w:r w:rsidRPr="00EC1562">
        <w:rPr>
          <w:sz w:val="25"/>
          <w:szCs w:val="25"/>
          <w:lang w:val="pt-BR"/>
        </w:rPr>
        <w:tab/>
      </w:r>
      <w:r w:rsidR="00CF25F3" w:rsidRPr="00EC1562">
        <w:rPr>
          <w:sz w:val="25"/>
          <w:szCs w:val="25"/>
          <w:lang w:val="pt-BR"/>
        </w:rPr>
        <w:t xml:space="preserve">2. 2. </w:t>
      </w:r>
      <w:r w:rsidRPr="00EC1562">
        <w:rPr>
          <w:sz w:val="26"/>
          <w:szCs w:val="26"/>
          <w:lang w:val="pt-BR"/>
        </w:rPr>
        <w:t>Cách tính mức hoạt động của một nền kinh tế.</w:t>
      </w:r>
    </w:p>
    <w:p w14:paraId="6A3547C9"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2.2. 1.</w:t>
      </w:r>
      <w:r w:rsidR="0084034A">
        <w:rPr>
          <w:sz w:val="25"/>
          <w:szCs w:val="25"/>
        </w:rPr>
        <w:t xml:space="preserve"> Dòng chu chuyển kinh tế</w:t>
      </w:r>
      <w:r w:rsidRPr="00E81C01">
        <w:rPr>
          <w:sz w:val="25"/>
          <w:szCs w:val="25"/>
        </w:rPr>
        <w:t>.</w:t>
      </w:r>
    </w:p>
    <w:p w14:paraId="190FCD9A"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 xml:space="preserve">2.2. 2. </w:t>
      </w:r>
      <w:r w:rsidR="0084034A">
        <w:rPr>
          <w:sz w:val="25"/>
          <w:szCs w:val="25"/>
        </w:rPr>
        <w:t>Giá trị gia tăng</w:t>
      </w:r>
      <w:r w:rsidRPr="00E81C01">
        <w:rPr>
          <w:sz w:val="25"/>
          <w:szCs w:val="25"/>
        </w:rPr>
        <w:t>.</w:t>
      </w:r>
    </w:p>
    <w:p w14:paraId="0E4F4FC9" w14:textId="77777777" w:rsidR="00CF25F3" w:rsidRDefault="00D653A9" w:rsidP="005F3F3F">
      <w:pPr>
        <w:widowControl w:val="0"/>
        <w:autoSpaceDE w:val="0"/>
        <w:autoSpaceDN w:val="0"/>
        <w:spacing w:line="312" w:lineRule="auto"/>
        <w:ind w:firstLine="284"/>
        <w:rPr>
          <w:sz w:val="25"/>
          <w:szCs w:val="25"/>
        </w:rPr>
      </w:pPr>
      <w:r w:rsidRPr="00E81C01">
        <w:rPr>
          <w:sz w:val="25"/>
          <w:szCs w:val="25"/>
        </w:rPr>
        <w:t xml:space="preserve">2.2.3.  </w:t>
      </w:r>
      <w:r w:rsidR="0084034A">
        <w:rPr>
          <w:sz w:val="25"/>
          <w:szCs w:val="25"/>
        </w:rPr>
        <w:t>Tiết kiệm và đầu tư</w:t>
      </w:r>
      <w:r w:rsidRPr="00E81C01">
        <w:rPr>
          <w:sz w:val="25"/>
          <w:szCs w:val="25"/>
        </w:rPr>
        <w:t>.</w:t>
      </w:r>
    </w:p>
    <w:p w14:paraId="3ADE93F4" w14:textId="74EBFAB5" w:rsidR="0084034A" w:rsidRDefault="00D653A9" w:rsidP="005F3F3F">
      <w:pPr>
        <w:widowControl w:val="0"/>
        <w:autoSpaceDE w:val="0"/>
        <w:autoSpaceDN w:val="0"/>
        <w:spacing w:line="312" w:lineRule="auto"/>
        <w:ind w:firstLine="284"/>
        <w:rPr>
          <w:sz w:val="25"/>
          <w:szCs w:val="25"/>
        </w:rPr>
      </w:pPr>
      <w:r w:rsidRPr="00E81C01">
        <w:rPr>
          <w:sz w:val="25"/>
          <w:szCs w:val="25"/>
        </w:rPr>
        <w:t>2.2.</w:t>
      </w:r>
      <w:r>
        <w:rPr>
          <w:sz w:val="25"/>
          <w:szCs w:val="25"/>
        </w:rPr>
        <w:t>4. Hàng tồn kho hay dự trữ.</w:t>
      </w:r>
    </w:p>
    <w:p w14:paraId="73E287AB" w14:textId="13ED5912" w:rsidR="0084034A" w:rsidRDefault="00D653A9" w:rsidP="005F3F3F">
      <w:pPr>
        <w:widowControl w:val="0"/>
        <w:autoSpaceDE w:val="0"/>
        <w:autoSpaceDN w:val="0"/>
        <w:spacing w:line="312" w:lineRule="auto"/>
        <w:ind w:firstLine="284"/>
        <w:rPr>
          <w:sz w:val="25"/>
          <w:szCs w:val="25"/>
        </w:rPr>
      </w:pPr>
      <w:r w:rsidRPr="00E81C01">
        <w:rPr>
          <w:sz w:val="25"/>
          <w:szCs w:val="25"/>
        </w:rPr>
        <w:t>2.2.</w:t>
      </w:r>
      <w:r>
        <w:rPr>
          <w:sz w:val="25"/>
          <w:szCs w:val="25"/>
        </w:rPr>
        <w:t>5. Khấu hao.</w:t>
      </w:r>
    </w:p>
    <w:p w14:paraId="37CC85DC" w14:textId="16B39AEE" w:rsidR="00A528A9" w:rsidRPr="00E81C01" w:rsidRDefault="00D653A9" w:rsidP="005F3F3F">
      <w:pPr>
        <w:widowControl w:val="0"/>
        <w:autoSpaceDE w:val="0"/>
        <w:autoSpaceDN w:val="0"/>
        <w:spacing w:line="312" w:lineRule="auto"/>
        <w:ind w:firstLine="284"/>
        <w:rPr>
          <w:sz w:val="25"/>
          <w:szCs w:val="25"/>
        </w:rPr>
      </w:pPr>
      <w:r w:rsidRPr="00E81C01">
        <w:rPr>
          <w:sz w:val="25"/>
          <w:szCs w:val="25"/>
        </w:rPr>
        <w:t>2.2.</w:t>
      </w:r>
      <w:r>
        <w:rPr>
          <w:sz w:val="25"/>
          <w:szCs w:val="25"/>
        </w:rPr>
        <w:t>6. Khu vực nước ngàoi</w:t>
      </w:r>
    </w:p>
    <w:p w14:paraId="13B48666" w14:textId="77777777" w:rsidR="00CF25F3" w:rsidRPr="006710C2" w:rsidRDefault="00D653A9" w:rsidP="005F3F3F">
      <w:pPr>
        <w:widowControl w:val="0"/>
        <w:autoSpaceDE w:val="0"/>
        <w:autoSpaceDN w:val="0"/>
        <w:spacing w:line="312" w:lineRule="auto"/>
        <w:ind w:firstLine="284"/>
        <w:rPr>
          <w:sz w:val="25"/>
          <w:szCs w:val="25"/>
        </w:rPr>
      </w:pPr>
      <w:r w:rsidRPr="006710C2">
        <w:rPr>
          <w:sz w:val="25"/>
          <w:szCs w:val="25"/>
        </w:rPr>
        <w:t xml:space="preserve">2.3. </w:t>
      </w:r>
      <w:r w:rsidR="00A528A9" w:rsidRPr="0022180A">
        <w:rPr>
          <w:sz w:val="26"/>
          <w:szCs w:val="26"/>
          <w:lang w:val="vi"/>
        </w:rPr>
        <w:t>3. Các chỉ tiêu trong hệ thống SNA</w:t>
      </w:r>
      <w:r w:rsidR="00A528A9">
        <w:rPr>
          <w:sz w:val="25"/>
          <w:szCs w:val="25"/>
        </w:rPr>
        <w:t>.</w:t>
      </w:r>
    </w:p>
    <w:p w14:paraId="0F94A943"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 xml:space="preserve">2.3.1. </w:t>
      </w:r>
      <w:r w:rsidR="00A528A9">
        <w:rPr>
          <w:sz w:val="25"/>
          <w:szCs w:val="25"/>
        </w:rPr>
        <w:t>Tổng sản phẩm quốc nội.</w:t>
      </w:r>
    </w:p>
    <w:p w14:paraId="552E1747"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 xml:space="preserve">2.3.2. </w:t>
      </w:r>
      <w:r w:rsidR="00A528A9">
        <w:rPr>
          <w:sz w:val="25"/>
          <w:szCs w:val="25"/>
        </w:rPr>
        <w:t>Tổng sản phẩm quốc gia.</w:t>
      </w:r>
    </w:p>
    <w:p w14:paraId="643FD183" w14:textId="77777777" w:rsidR="00CF25F3" w:rsidRDefault="00D653A9" w:rsidP="005F3F3F">
      <w:pPr>
        <w:widowControl w:val="0"/>
        <w:autoSpaceDE w:val="0"/>
        <w:autoSpaceDN w:val="0"/>
        <w:spacing w:line="312" w:lineRule="auto"/>
        <w:ind w:firstLine="284"/>
        <w:rPr>
          <w:sz w:val="25"/>
          <w:szCs w:val="25"/>
        </w:rPr>
      </w:pPr>
      <w:r w:rsidRPr="00E81C01">
        <w:rPr>
          <w:sz w:val="25"/>
          <w:szCs w:val="25"/>
        </w:rPr>
        <w:t xml:space="preserve">2.3.3. </w:t>
      </w:r>
      <w:r w:rsidR="00A528A9">
        <w:rPr>
          <w:sz w:val="25"/>
          <w:szCs w:val="25"/>
        </w:rPr>
        <w:t>Sản phẩm quốc nội ròng.</w:t>
      </w:r>
    </w:p>
    <w:p w14:paraId="73A317C1" w14:textId="22CB4F1B" w:rsidR="00A528A9" w:rsidRDefault="00D653A9" w:rsidP="005F3F3F">
      <w:pPr>
        <w:widowControl w:val="0"/>
        <w:autoSpaceDE w:val="0"/>
        <w:autoSpaceDN w:val="0"/>
        <w:spacing w:line="312" w:lineRule="auto"/>
        <w:ind w:firstLine="284"/>
        <w:rPr>
          <w:sz w:val="25"/>
          <w:szCs w:val="25"/>
        </w:rPr>
      </w:pPr>
      <w:r w:rsidRPr="00E81C01">
        <w:rPr>
          <w:sz w:val="25"/>
          <w:szCs w:val="25"/>
        </w:rPr>
        <w:t>2.3.</w:t>
      </w:r>
      <w:r>
        <w:rPr>
          <w:sz w:val="25"/>
          <w:szCs w:val="25"/>
        </w:rPr>
        <w:t>4. Sản phẩm quốc gia ròng.</w:t>
      </w:r>
    </w:p>
    <w:p w14:paraId="4A021A9A" w14:textId="63E0F541" w:rsidR="00A528A9" w:rsidRDefault="00D653A9" w:rsidP="005F3F3F">
      <w:pPr>
        <w:widowControl w:val="0"/>
        <w:autoSpaceDE w:val="0"/>
        <w:autoSpaceDN w:val="0"/>
        <w:spacing w:line="312" w:lineRule="auto"/>
        <w:ind w:firstLine="284"/>
        <w:rPr>
          <w:sz w:val="25"/>
          <w:szCs w:val="25"/>
        </w:rPr>
      </w:pPr>
      <w:r w:rsidRPr="00E81C01">
        <w:rPr>
          <w:sz w:val="25"/>
          <w:szCs w:val="25"/>
        </w:rPr>
        <w:t>2.3.</w:t>
      </w:r>
      <w:r>
        <w:rPr>
          <w:sz w:val="25"/>
          <w:szCs w:val="25"/>
        </w:rPr>
        <w:t>5. Thu nhập quốc gia.</w:t>
      </w:r>
    </w:p>
    <w:p w14:paraId="1CB0B89A" w14:textId="6242AED8" w:rsidR="00A528A9" w:rsidRDefault="00D653A9" w:rsidP="005F3F3F">
      <w:pPr>
        <w:widowControl w:val="0"/>
        <w:autoSpaceDE w:val="0"/>
        <w:autoSpaceDN w:val="0"/>
        <w:spacing w:line="312" w:lineRule="auto"/>
        <w:ind w:firstLine="284"/>
        <w:rPr>
          <w:sz w:val="25"/>
          <w:szCs w:val="25"/>
        </w:rPr>
      </w:pPr>
      <w:r w:rsidRPr="00E81C01">
        <w:rPr>
          <w:sz w:val="25"/>
          <w:szCs w:val="25"/>
        </w:rPr>
        <w:t>2.3.</w:t>
      </w:r>
      <w:r>
        <w:rPr>
          <w:sz w:val="25"/>
          <w:szCs w:val="25"/>
        </w:rPr>
        <w:t>6. Thu nhập cá nhân.</w:t>
      </w:r>
    </w:p>
    <w:p w14:paraId="6891A5B9" w14:textId="41C087F9" w:rsidR="00A528A9" w:rsidRPr="00E81C01" w:rsidRDefault="00D653A9" w:rsidP="005F3F3F">
      <w:pPr>
        <w:widowControl w:val="0"/>
        <w:autoSpaceDE w:val="0"/>
        <w:autoSpaceDN w:val="0"/>
        <w:spacing w:line="312" w:lineRule="auto"/>
        <w:ind w:firstLine="284"/>
        <w:rPr>
          <w:sz w:val="25"/>
          <w:szCs w:val="25"/>
        </w:rPr>
      </w:pPr>
      <w:r w:rsidRPr="00E81C01">
        <w:rPr>
          <w:sz w:val="25"/>
          <w:szCs w:val="25"/>
        </w:rPr>
        <w:t>2.3.</w:t>
      </w:r>
      <w:r>
        <w:rPr>
          <w:sz w:val="25"/>
          <w:szCs w:val="25"/>
        </w:rPr>
        <w:t>7. Thu nhập khả dụng.</w:t>
      </w:r>
    </w:p>
    <w:p w14:paraId="7F557CCE" w14:textId="77777777" w:rsidR="00CF25F3" w:rsidRPr="006710C2" w:rsidRDefault="00D653A9" w:rsidP="005F3F3F">
      <w:pPr>
        <w:widowControl w:val="0"/>
        <w:autoSpaceDE w:val="0"/>
        <w:autoSpaceDN w:val="0"/>
        <w:spacing w:line="312" w:lineRule="auto"/>
        <w:ind w:firstLine="284"/>
        <w:rPr>
          <w:sz w:val="25"/>
          <w:szCs w:val="25"/>
        </w:rPr>
      </w:pPr>
      <w:r w:rsidRPr="006710C2">
        <w:rPr>
          <w:sz w:val="25"/>
          <w:szCs w:val="25"/>
        </w:rPr>
        <w:t xml:space="preserve">2.4. </w:t>
      </w:r>
      <w:r w:rsidR="00A528A9" w:rsidRPr="0022180A">
        <w:rPr>
          <w:sz w:val="26"/>
          <w:szCs w:val="26"/>
          <w:lang w:val="vi"/>
        </w:rPr>
        <w:t>Các vấn đề khác của GDP</w:t>
      </w:r>
      <w:r w:rsidR="00A528A9">
        <w:rPr>
          <w:sz w:val="25"/>
          <w:szCs w:val="25"/>
        </w:rPr>
        <w:t>.</w:t>
      </w:r>
    </w:p>
    <w:p w14:paraId="0DA1F276"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 xml:space="preserve">2.4.1. </w:t>
      </w:r>
      <w:r w:rsidR="00404E1D">
        <w:rPr>
          <w:sz w:val="25"/>
          <w:szCs w:val="25"/>
        </w:rPr>
        <w:t>GDP có đơn vị tính là tiền</w:t>
      </w:r>
      <w:r w:rsidRPr="00E81C01">
        <w:rPr>
          <w:sz w:val="25"/>
          <w:szCs w:val="25"/>
        </w:rPr>
        <w:t>.</w:t>
      </w:r>
    </w:p>
    <w:p w14:paraId="18DF43A7" w14:textId="77777777" w:rsidR="00CF25F3" w:rsidRPr="00E81C01" w:rsidRDefault="00D653A9" w:rsidP="005F3F3F">
      <w:pPr>
        <w:widowControl w:val="0"/>
        <w:autoSpaceDE w:val="0"/>
        <w:autoSpaceDN w:val="0"/>
        <w:spacing w:line="312" w:lineRule="auto"/>
        <w:ind w:firstLine="284"/>
        <w:rPr>
          <w:sz w:val="25"/>
          <w:szCs w:val="25"/>
        </w:rPr>
      </w:pPr>
      <w:r w:rsidRPr="00E81C01">
        <w:rPr>
          <w:sz w:val="25"/>
          <w:szCs w:val="25"/>
        </w:rPr>
        <w:t xml:space="preserve">2.4.2. </w:t>
      </w:r>
      <w:r w:rsidR="00404E1D">
        <w:rPr>
          <w:sz w:val="25"/>
          <w:szCs w:val="25"/>
        </w:rPr>
        <w:t>GDP dùng để đo lường thành tựu kinh tế</w:t>
      </w:r>
      <w:r w:rsidRPr="00E81C01">
        <w:rPr>
          <w:sz w:val="25"/>
          <w:szCs w:val="25"/>
        </w:rPr>
        <w:t>.</w:t>
      </w:r>
    </w:p>
    <w:p w14:paraId="48332CA4" w14:textId="77777777" w:rsidR="006710C2" w:rsidRPr="006B544C" w:rsidRDefault="00D653A9" w:rsidP="005F3F3F">
      <w:pPr>
        <w:tabs>
          <w:tab w:val="left" w:pos="567"/>
          <w:tab w:val="right" w:leader="dot" w:pos="3331"/>
          <w:tab w:val="left" w:pos="3969"/>
          <w:tab w:val="left" w:pos="5103"/>
          <w:tab w:val="center" w:pos="6946"/>
        </w:tabs>
        <w:spacing w:line="312" w:lineRule="auto"/>
        <w:jc w:val="both"/>
        <w:rPr>
          <w:rFonts w:eastAsia="MS Mincho"/>
          <w:b/>
          <w:sz w:val="26"/>
          <w:szCs w:val="26"/>
          <w:lang w:val="sv-SE" w:eastAsia="ja-JP"/>
        </w:rPr>
      </w:pPr>
      <w:r w:rsidRPr="006B544C">
        <w:rPr>
          <w:b/>
          <w:sz w:val="26"/>
          <w:szCs w:val="26"/>
          <w:lang w:val="sv-SE"/>
        </w:rPr>
        <w:t xml:space="preserve">Chương 3: </w:t>
      </w:r>
      <w:r w:rsidR="00404E1D" w:rsidRPr="00404E1D">
        <w:rPr>
          <w:b/>
          <w:bCs/>
          <w:spacing w:val="-5"/>
          <w:sz w:val="26"/>
          <w:szCs w:val="26"/>
        </w:rPr>
        <w:t>Lý thuyết xác định sản lượng cân bằng sản lượng quốc gia</w:t>
      </w:r>
      <w:r w:rsidR="00404E1D" w:rsidRPr="0022180A">
        <w:rPr>
          <w:spacing w:val="-5"/>
          <w:sz w:val="26"/>
          <w:szCs w:val="26"/>
        </w:rPr>
        <w:t>.</w:t>
      </w:r>
      <w:r w:rsidR="00404E1D">
        <w:rPr>
          <w:spacing w:val="-5"/>
          <w:sz w:val="26"/>
          <w:szCs w:val="26"/>
        </w:rPr>
        <w:t xml:space="preserve">  </w:t>
      </w:r>
      <w:r w:rsidRPr="006B544C">
        <w:rPr>
          <w:bCs/>
          <w:iCs/>
          <w:sz w:val="26"/>
          <w:szCs w:val="26"/>
          <w:lang w:val="sv-SE"/>
        </w:rPr>
        <w:t xml:space="preserve">Thời gian: </w:t>
      </w:r>
      <w:r>
        <w:rPr>
          <w:bCs/>
          <w:iCs/>
          <w:sz w:val="26"/>
          <w:szCs w:val="26"/>
          <w:lang w:val="sv-SE"/>
        </w:rPr>
        <w:t>9</w:t>
      </w:r>
      <w:r w:rsidRPr="006B544C">
        <w:rPr>
          <w:bCs/>
          <w:iCs/>
          <w:sz w:val="26"/>
          <w:szCs w:val="26"/>
          <w:lang w:val="sv-SE"/>
        </w:rPr>
        <w:t xml:space="preserve"> giờ</w:t>
      </w:r>
      <w:r w:rsidRPr="006B544C">
        <w:rPr>
          <w:b/>
          <w:i/>
          <w:sz w:val="26"/>
          <w:szCs w:val="26"/>
          <w:lang w:val="sv-SE"/>
        </w:rPr>
        <w:t xml:space="preserve"> </w:t>
      </w:r>
    </w:p>
    <w:p w14:paraId="6E447AA6" w14:textId="77777777" w:rsidR="00642E5E" w:rsidRPr="006B544C" w:rsidRDefault="00D653A9" w:rsidP="005F3F3F">
      <w:pPr>
        <w:tabs>
          <w:tab w:val="left" w:pos="284"/>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w:t>
      </w:r>
      <w:r w:rsidR="00F96702" w:rsidRPr="006B544C">
        <w:rPr>
          <w:bCs/>
          <w:iCs/>
          <w:sz w:val="26"/>
          <w:szCs w:val="26"/>
          <w:lang w:val="sv-SE"/>
        </w:rPr>
        <w:t xml:space="preserve"> </w:t>
      </w:r>
      <w:r w:rsidRPr="006B544C">
        <w:rPr>
          <w:bCs/>
          <w:iCs/>
          <w:sz w:val="26"/>
          <w:szCs w:val="26"/>
          <w:lang w:val="sv-SE"/>
        </w:rPr>
        <w:t>Mục tiêu</w:t>
      </w:r>
    </w:p>
    <w:p w14:paraId="0837E3FA" w14:textId="77777777" w:rsidR="00FC07E9" w:rsidRDefault="00D653A9" w:rsidP="005F3F3F">
      <w:pPr>
        <w:tabs>
          <w:tab w:val="left" w:pos="284"/>
        </w:tabs>
        <w:spacing w:line="312" w:lineRule="auto"/>
        <w:jc w:val="both"/>
        <w:rPr>
          <w:sz w:val="25"/>
          <w:szCs w:val="25"/>
          <w:lang w:val="pt-BR"/>
        </w:rPr>
      </w:pPr>
      <w:r>
        <w:rPr>
          <w:sz w:val="26"/>
          <w:szCs w:val="26"/>
          <w:lang w:val="sv-SE"/>
        </w:rPr>
        <w:tab/>
      </w:r>
      <w:r w:rsidR="00642E5E" w:rsidRPr="006B544C">
        <w:rPr>
          <w:sz w:val="26"/>
          <w:szCs w:val="26"/>
          <w:lang w:val="sv-SE"/>
        </w:rPr>
        <w:t>-</w:t>
      </w:r>
      <w:r w:rsidR="006710C2" w:rsidRPr="00E81C01">
        <w:rPr>
          <w:sz w:val="25"/>
          <w:szCs w:val="25"/>
          <w:lang w:val="pt-BR"/>
        </w:rPr>
        <w:t xml:space="preserve"> </w:t>
      </w:r>
      <w:r w:rsidR="00404E1D">
        <w:rPr>
          <w:sz w:val="25"/>
          <w:szCs w:val="25"/>
          <w:lang w:val="pt-BR"/>
        </w:rPr>
        <w:t xml:space="preserve">Hiểu được mô hình </w:t>
      </w:r>
      <w:r>
        <w:rPr>
          <w:sz w:val="25"/>
          <w:szCs w:val="25"/>
          <w:lang w:val="pt-BR"/>
        </w:rPr>
        <w:t>tổng cầu.</w:t>
      </w:r>
    </w:p>
    <w:p w14:paraId="542221CC" w14:textId="77777777" w:rsidR="006710C2" w:rsidRPr="00E81C01" w:rsidRDefault="00D653A9" w:rsidP="005F3F3F">
      <w:pPr>
        <w:tabs>
          <w:tab w:val="left" w:pos="284"/>
        </w:tabs>
        <w:spacing w:line="312" w:lineRule="auto"/>
        <w:jc w:val="both"/>
        <w:rPr>
          <w:sz w:val="25"/>
          <w:szCs w:val="25"/>
          <w:lang w:val="pt-BR"/>
        </w:rPr>
      </w:pPr>
      <w:r>
        <w:rPr>
          <w:sz w:val="25"/>
          <w:szCs w:val="25"/>
          <w:lang w:val="pt-BR"/>
        </w:rPr>
        <w:tab/>
      </w:r>
      <w:r w:rsidRPr="00E81C01">
        <w:rPr>
          <w:sz w:val="25"/>
          <w:szCs w:val="25"/>
          <w:lang w:val="pt-BR"/>
        </w:rPr>
        <w:t xml:space="preserve">- </w:t>
      </w:r>
      <w:r w:rsidR="00FC07E9">
        <w:rPr>
          <w:sz w:val="25"/>
          <w:szCs w:val="25"/>
          <w:lang w:val="pt-BR"/>
        </w:rPr>
        <w:t>Biết cách xác định sản lượng cân bằng quốc gia.</w:t>
      </w:r>
    </w:p>
    <w:p w14:paraId="6F761688" w14:textId="661F093A" w:rsidR="00FC07E9" w:rsidRDefault="00D653A9" w:rsidP="005F3F3F">
      <w:pPr>
        <w:tabs>
          <w:tab w:val="left" w:pos="284"/>
        </w:tabs>
        <w:spacing w:line="312" w:lineRule="auto"/>
        <w:jc w:val="both"/>
        <w:rPr>
          <w:sz w:val="25"/>
          <w:szCs w:val="25"/>
          <w:lang w:val="pt-BR"/>
        </w:rPr>
      </w:pPr>
      <w:r>
        <w:rPr>
          <w:sz w:val="25"/>
          <w:szCs w:val="25"/>
          <w:lang w:val="pt-BR"/>
        </w:rPr>
        <w:tab/>
      </w:r>
      <w:r w:rsidR="006710C2" w:rsidRPr="00E81C01">
        <w:rPr>
          <w:sz w:val="25"/>
          <w:szCs w:val="25"/>
          <w:lang w:val="pt-BR"/>
        </w:rPr>
        <w:t xml:space="preserve">- </w:t>
      </w:r>
      <w:r>
        <w:rPr>
          <w:sz w:val="25"/>
          <w:szCs w:val="25"/>
          <w:lang w:val="pt-BR"/>
        </w:rPr>
        <w:t>Hiểu được các đại lượng trong mô hình tổng cầu.</w:t>
      </w:r>
    </w:p>
    <w:p w14:paraId="3C7773BD" w14:textId="77777777" w:rsidR="00642E5E" w:rsidRPr="006B544C" w:rsidRDefault="00D653A9" w:rsidP="005F3F3F">
      <w:pPr>
        <w:tabs>
          <w:tab w:val="left" w:pos="567"/>
          <w:tab w:val="left" w:pos="3969"/>
          <w:tab w:val="left" w:pos="5103"/>
          <w:tab w:val="center" w:pos="6946"/>
        </w:tabs>
        <w:spacing w:line="312" w:lineRule="auto"/>
        <w:ind w:firstLine="284"/>
        <w:jc w:val="both"/>
        <w:rPr>
          <w:bCs/>
          <w:sz w:val="26"/>
          <w:szCs w:val="26"/>
          <w:lang w:val="sv-SE"/>
        </w:rPr>
      </w:pPr>
      <w:r w:rsidRPr="006B544C">
        <w:rPr>
          <w:bCs/>
          <w:sz w:val="26"/>
          <w:szCs w:val="26"/>
          <w:lang w:val="sv-SE"/>
        </w:rPr>
        <w:t>2.</w:t>
      </w:r>
      <w:r w:rsidR="001141D8" w:rsidRPr="006B544C">
        <w:rPr>
          <w:bCs/>
          <w:sz w:val="26"/>
          <w:szCs w:val="26"/>
          <w:lang w:val="sv-SE"/>
        </w:rPr>
        <w:t xml:space="preserve"> </w:t>
      </w:r>
      <w:r w:rsidRPr="006B544C">
        <w:rPr>
          <w:bCs/>
          <w:sz w:val="26"/>
          <w:szCs w:val="26"/>
          <w:lang w:val="sv-SE"/>
        </w:rPr>
        <w:t>Nội dung</w:t>
      </w:r>
    </w:p>
    <w:p w14:paraId="4D9FF153"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2.1. </w:t>
      </w:r>
      <w:r w:rsidR="00FC07E9" w:rsidRPr="0022180A">
        <w:rPr>
          <w:spacing w:val="-5"/>
          <w:sz w:val="26"/>
          <w:szCs w:val="26"/>
          <w:lang w:val="vi"/>
        </w:rPr>
        <w:t>Tổng cầu trong mô hình kinh tế đơn giản</w:t>
      </w:r>
      <w:r w:rsidR="00FC07E9" w:rsidRPr="00EC1562">
        <w:rPr>
          <w:spacing w:val="-5"/>
          <w:sz w:val="25"/>
          <w:szCs w:val="25"/>
          <w:lang w:val="pt-BR"/>
        </w:rPr>
        <w:t>.</w:t>
      </w:r>
    </w:p>
    <w:p w14:paraId="0BF9EAED"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2.1.1. </w:t>
      </w:r>
      <w:r w:rsidR="00FC07E9" w:rsidRPr="00EC1562">
        <w:rPr>
          <w:spacing w:val="-5"/>
          <w:sz w:val="25"/>
          <w:szCs w:val="25"/>
          <w:lang w:val="pt-BR"/>
        </w:rPr>
        <w:t>Nhu cầu tiêu dùng và tiết kiệm</w:t>
      </w:r>
    </w:p>
    <w:p w14:paraId="0DB63D8C"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lastRenderedPageBreak/>
        <w:tab/>
        <w:t xml:space="preserve">2.1.2. </w:t>
      </w:r>
      <w:r w:rsidR="00FC07E9" w:rsidRPr="00EC1562">
        <w:rPr>
          <w:spacing w:val="-5"/>
          <w:sz w:val="25"/>
          <w:szCs w:val="25"/>
          <w:lang w:val="pt-BR"/>
        </w:rPr>
        <w:t>Hàm tiêu dùng.</w:t>
      </w:r>
    </w:p>
    <w:p w14:paraId="2363E739"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2.1.3. </w:t>
      </w:r>
      <w:r w:rsidR="00124E4E" w:rsidRPr="00EC1562">
        <w:rPr>
          <w:spacing w:val="-5"/>
          <w:sz w:val="25"/>
          <w:szCs w:val="25"/>
          <w:lang w:val="pt-BR"/>
        </w:rPr>
        <w:t>Hàm tiết kiệm.</w:t>
      </w:r>
    </w:p>
    <w:p w14:paraId="7CEC62D8" w14:textId="679A6C56" w:rsidR="00124E4E"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2.1.4. Nhu cầu đầu tư.</w:t>
      </w:r>
    </w:p>
    <w:p w14:paraId="56627DAE" w14:textId="77777777" w:rsidR="00124E4E"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2.1.5. Hàm đầu tư.</w:t>
      </w:r>
    </w:p>
    <w:p w14:paraId="4AAA347F"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2.2. </w:t>
      </w:r>
      <w:r w:rsidR="00124E4E" w:rsidRPr="0022180A">
        <w:rPr>
          <w:spacing w:val="-5"/>
          <w:sz w:val="26"/>
          <w:szCs w:val="26"/>
          <w:lang w:val="vi"/>
        </w:rPr>
        <w:t>Xác định điểm cân bằng sản lượng cân bằng quốc gia</w:t>
      </w:r>
      <w:r w:rsidR="00124E4E" w:rsidRPr="00EC1562">
        <w:rPr>
          <w:spacing w:val="-5"/>
          <w:sz w:val="25"/>
          <w:szCs w:val="25"/>
          <w:lang w:val="pt-BR"/>
        </w:rPr>
        <w:t>.</w:t>
      </w:r>
    </w:p>
    <w:p w14:paraId="7EACCE37"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2.2.1. </w:t>
      </w:r>
      <w:r w:rsidR="00124E4E" w:rsidRPr="00EC1562">
        <w:rPr>
          <w:spacing w:val="-5"/>
          <w:sz w:val="25"/>
          <w:szCs w:val="25"/>
          <w:lang w:val="pt-BR"/>
        </w:rPr>
        <w:t>Các lý thuyết.</w:t>
      </w:r>
    </w:p>
    <w:p w14:paraId="46700B44"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2.2.2. </w:t>
      </w:r>
      <w:r w:rsidR="00124E4E" w:rsidRPr="00EC1562">
        <w:rPr>
          <w:spacing w:val="-5"/>
          <w:sz w:val="25"/>
          <w:szCs w:val="25"/>
          <w:lang w:val="pt-BR"/>
        </w:rPr>
        <w:t>Xác định sản lượng cân bằng</w:t>
      </w:r>
      <w:r w:rsidRPr="00EC1562">
        <w:rPr>
          <w:spacing w:val="-5"/>
          <w:sz w:val="25"/>
          <w:szCs w:val="25"/>
          <w:lang w:val="pt-BR"/>
        </w:rPr>
        <w:t>.</w:t>
      </w:r>
    </w:p>
    <w:p w14:paraId="7C470E82" w14:textId="7B777B4D" w:rsidR="00124E4E"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2.2.3. Phân biệt dự kiến và thực tế.</w:t>
      </w:r>
    </w:p>
    <w:p w14:paraId="536D1023"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b/>
          <w:bCs/>
          <w:spacing w:val="-5"/>
          <w:sz w:val="25"/>
          <w:szCs w:val="25"/>
          <w:lang w:val="pt-BR"/>
        </w:rPr>
        <w:tab/>
      </w:r>
      <w:r w:rsidRPr="00EC1562">
        <w:rPr>
          <w:spacing w:val="-5"/>
          <w:sz w:val="25"/>
          <w:szCs w:val="25"/>
          <w:lang w:val="pt-BR"/>
        </w:rPr>
        <w:t>2.3.</w:t>
      </w:r>
      <w:r w:rsidR="00D265AA" w:rsidRPr="00EC1562">
        <w:rPr>
          <w:spacing w:val="-5"/>
          <w:sz w:val="25"/>
          <w:szCs w:val="25"/>
          <w:lang w:val="pt-BR"/>
        </w:rPr>
        <w:t xml:space="preserve"> </w:t>
      </w:r>
      <w:r w:rsidR="00D265AA" w:rsidRPr="0022180A">
        <w:rPr>
          <w:spacing w:val="-5"/>
          <w:sz w:val="26"/>
          <w:szCs w:val="26"/>
          <w:lang w:val="vi"/>
        </w:rPr>
        <w:t>Mô hình số nhân.</w:t>
      </w:r>
    </w:p>
    <w:p w14:paraId="1A10DFCA"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2.3.1. </w:t>
      </w:r>
      <w:r w:rsidR="00D265AA" w:rsidRPr="00EC1562">
        <w:rPr>
          <w:spacing w:val="-5"/>
          <w:sz w:val="25"/>
          <w:szCs w:val="25"/>
          <w:lang w:val="pt-BR"/>
        </w:rPr>
        <w:t>Khái niệm về số nhân.</w:t>
      </w:r>
    </w:p>
    <w:p w14:paraId="14661064"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t xml:space="preserve">2.3.2. </w:t>
      </w:r>
      <w:r w:rsidR="00D265AA" w:rsidRPr="00EC1562">
        <w:rPr>
          <w:spacing w:val="-5"/>
          <w:sz w:val="25"/>
          <w:szCs w:val="25"/>
          <w:lang w:val="pt-BR"/>
        </w:rPr>
        <w:t>Công thức tính số nhân</w:t>
      </w:r>
      <w:r w:rsidRPr="00EC1562">
        <w:rPr>
          <w:spacing w:val="-5"/>
          <w:sz w:val="25"/>
          <w:szCs w:val="25"/>
          <w:lang w:val="pt-BR"/>
        </w:rPr>
        <w:t>.</w:t>
      </w:r>
    </w:p>
    <w:p w14:paraId="2A8F9529" w14:textId="77777777" w:rsidR="00E70337" w:rsidRPr="00EC1562" w:rsidRDefault="00D653A9" w:rsidP="005F3F3F">
      <w:pPr>
        <w:widowControl w:val="0"/>
        <w:tabs>
          <w:tab w:val="left" w:pos="284"/>
        </w:tabs>
        <w:autoSpaceDE w:val="0"/>
        <w:autoSpaceDN w:val="0"/>
        <w:spacing w:line="312" w:lineRule="auto"/>
        <w:rPr>
          <w:spacing w:val="-5"/>
          <w:sz w:val="25"/>
          <w:szCs w:val="25"/>
          <w:lang w:val="pt-BR"/>
        </w:rPr>
      </w:pPr>
      <w:r w:rsidRPr="00EC1562">
        <w:rPr>
          <w:spacing w:val="-5"/>
          <w:sz w:val="25"/>
          <w:szCs w:val="25"/>
          <w:lang w:val="pt-BR"/>
        </w:rPr>
        <w:tab/>
      </w:r>
      <w:r w:rsidR="00D265AA" w:rsidRPr="00EC1562">
        <w:rPr>
          <w:spacing w:val="-5"/>
          <w:sz w:val="25"/>
          <w:szCs w:val="25"/>
          <w:lang w:val="pt-BR"/>
        </w:rPr>
        <w:t>2.3.3. Nghịch lý của tiết kiệm.</w:t>
      </w:r>
    </w:p>
    <w:p w14:paraId="46815191" w14:textId="77777777" w:rsidR="00B45B18" w:rsidRPr="00EC1562" w:rsidRDefault="00D653A9" w:rsidP="005F3F3F">
      <w:pPr>
        <w:widowControl w:val="0"/>
        <w:tabs>
          <w:tab w:val="left" w:pos="284"/>
        </w:tabs>
        <w:autoSpaceDE w:val="0"/>
        <w:autoSpaceDN w:val="0"/>
        <w:spacing w:line="312" w:lineRule="auto"/>
        <w:rPr>
          <w:bCs/>
          <w:sz w:val="26"/>
          <w:szCs w:val="26"/>
          <w:lang w:val="pt-BR"/>
        </w:rPr>
      </w:pPr>
      <w:r w:rsidRPr="00EC1562">
        <w:rPr>
          <w:b/>
          <w:bCs/>
          <w:spacing w:val="-5"/>
          <w:sz w:val="25"/>
          <w:szCs w:val="25"/>
          <w:lang w:val="pt-BR"/>
        </w:rPr>
        <w:tab/>
      </w:r>
      <w:r w:rsidR="001141D8" w:rsidRPr="006B544C">
        <w:rPr>
          <w:b/>
          <w:sz w:val="26"/>
          <w:szCs w:val="26"/>
          <w:lang w:val="sv-SE"/>
        </w:rPr>
        <w:t xml:space="preserve">Chương 4: </w:t>
      </w:r>
      <w:r w:rsidRPr="00FF17C8">
        <w:rPr>
          <w:b/>
          <w:bCs/>
          <w:sz w:val="26"/>
          <w:szCs w:val="26"/>
          <w:lang w:val="vi"/>
        </w:rPr>
        <w:t>Tổng cầu, chính sách ngoại khóa và chính sách ngoại thương</w:t>
      </w:r>
      <w:r w:rsidRPr="00FF17C8">
        <w:rPr>
          <w:b/>
          <w:bCs/>
          <w:sz w:val="26"/>
          <w:szCs w:val="26"/>
          <w:lang w:val="pt-BR"/>
        </w:rPr>
        <w:t>.</w:t>
      </w:r>
      <w:r w:rsidRPr="00EC1562">
        <w:rPr>
          <w:bCs/>
          <w:sz w:val="26"/>
          <w:szCs w:val="26"/>
          <w:lang w:val="pt-BR"/>
        </w:rPr>
        <w:t xml:space="preserve"> </w:t>
      </w:r>
    </w:p>
    <w:p w14:paraId="615A0EA6" w14:textId="77777777" w:rsidR="00642E5E" w:rsidRPr="006B544C" w:rsidRDefault="00D653A9" w:rsidP="005F3F3F">
      <w:pPr>
        <w:widowControl w:val="0"/>
        <w:tabs>
          <w:tab w:val="left" w:pos="284"/>
        </w:tabs>
        <w:autoSpaceDE w:val="0"/>
        <w:autoSpaceDN w:val="0"/>
        <w:spacing w:line="312" w:lineRule="auto"/>
        <w:rPr>
          <w:rFonts w:eastAsia="MS Mincho"/>
          <w:b/>
          <w:sz w:val="26"/>
          <w:szCs w:val="26"/>
          <w:lang w:val="sv-SE" w:eastAsia="ja-JP"/>
        </w:rPr>
      </w:pP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EC1562">
        <w:rPr>
          <w:bCs/>
          <w:sz w:val="26"/>
          <w:szCs w:val="26"/>
          <w:lang w:val="pt-BR"/>
        </w:rPr>
        <w:tab/>
      </w:r>
      <w:r w:rsidRPr="006B544C">
        <w:rPr>
          <w:bCs/>
          <w:iCs/>
          <w:sz w:val="26"/>
          <w:szCs w:val="26"/>
          <w:lang w:val="sv-SE"/>
        </w:rPr>
        <w:t xml:space="preserve">Thời gian: </w:t>
      </w:r>
      <w:r w:rsidR="00DA196A">
        <w:rPr>
          <w:rFonts w:eastAsia="MS Mincho"/>
          <w:bCs/>
          <w:iCs/>
          <w:sz w:val="26"/>
          <w:szCs w:val="26"/>
          <w:lang w:val="sv-SE" w:eastAsia="ja-JP"/>
        </w:rPr>
        <w:t>9</w:t>
      </w:r>
      <w:r w:rsidRPr="006B544C">
        <w:rPr>
          <w:bCs/>
          <w:iCs/>
          <w:sz w:val="26"/>
          <w:szCs w:val="26"/>
          <w:lang w:val="sv-SE"/>
        </w:rPr>
        <w:t xml:space="preserve"> gi</w:t>
      </w:r>
      <w:r>
        <w:rPr>
          <w:bCs/>
          <w:iCs/>
          <w:sz w:val="26"/>
          <w:szCs w:val="26"/>
          <w:lang w:val="sv-SE"/>
        </w:rPr>
        <w:t>ờ</w:t>
      </w:r>
      <w:r>
        <w:rPr>
          <w:b/>
          <w:i/>
          <w:sz w:val="26"/>
          <w:szCs w:val="26"/>
          <w:lang w:val="sv-SE"/>
        </w:rPr>
        <w:t xml:space="preserve">   </w:t>
      </w:r>
    </w:p>
    <w:p w14:paraId="56F0DE74" w14:textId="77777777" w:rsidR="00642E5E" w:rsidRPr="006B544C"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sidRPr="006B544C">
        <w:rPr>
          <w:bCs/>
          <w:iCs/>
          <w:sz w:val="26"/>
          <w:szCs w:val="26"/>
          <w:lang w:val="sv-SE"/>
        </w:rPr>
        <w:t>1. Mục tiêu</w:t>
      </w:r>
    </w:p>
    <w:p w14:paraId="3114E73E" w14:textId="54A351B4" w:rsidR="00FE1943" w:rsidRPr="00EC1562" w:rsidRDefault="00D653A9" w:rsidP="005F3F3F">
      <w:pPr>
        <w:tabs>
          <w:tab w:val="left" w:pos="284"/>
        </w:tabs>
        <w:spacing w:line="312" w:lineRule="auto"/>
        <w:jc w:val="both"/>
        <w:rPr>
          <w:color w:val="000000"/>
          <w:sz w:val="26"/>
          <w:szCs w:val="26"/>
          <w:lang w:val="pt-BR"/>
        </w:rPr>
      </w:pPr>
      <w:r w:rsidRPr="00EC1562">
        <w:rPr>
          <w:color w:val="000000"/>
          <w:szCs w:val="26"/>
          <w:lang w:val="pt-BR"/>
        </w:rPr>
        <w:tab/>
      </w:r>
      <w:r w:rsidRPr="00EC1562">
        <w:rPr>
          <w:color w:val="000000"/>
          <w:sz w:val="26"/>
          <w:szCs w:val="26"/>
          <w:lang w:val="pt-BR"/>
        </w:rPr>
        <w:t>- Giải thích được các yếu tố ảnh hưởng đến tổng cầu của nền kinh tế.</w:t>
      </w:r>
    </w:p>
    <w:p w14:paraId="09F7FD75" w14:textId="00F6F339" w:rsidR="00FE1943" w:rsidRPr="00EC1562" w:rsidRDefault="00D653A9" w:rsidP="005F3F3F">
      <w:pPr>
        <w:tabs>
          <w:tab w:val="left" w:pos="284"/>
        </w:tabs>
        <w:spacing w:line="312" w:lineRule="auto"/>
        <w:jc w:val="both"/>
        <w:rPr>
          <w:color w:val="000000"/>
          <w:sz w:val="26"/>
          <w:szCs w:val="26"/>
          <w:lang w:val="pt-BR"/>
        </w:rPr>
      </w:pPr>
      <w:r w:rsidRPr="00EC1562">
        <w:rPr>
          <w:color w:val="000000"/>
          <w:sz w:val="26"/>
          <w:szCs w:val="26"/>
          <w:lang w:val="pt-BR"/>
        </w:rPr>
        <w:tab/>
        <w:t>- Trình bày được các chính sách vĩ mô của Chính phủ.</w:t>
      </w:r>
    </w:p>
    <w:p w14:paraId="339AF3A2" w14:textId="1CDD71B4" w:rsidR="00FE1943" w:rsidRPr="00FE1943" w:rsidRDefault="00D653A9" w:rsidP="005F3F3F">
      <w:pPr>
        <w:tabs>
          <w:tab w:val="left" w:pos="284"/>
        </w:tabs>
        <w:spacing w:line="312" w:lineRule="auto"/>
        <w:jc w:val="both"/>
        <w:rPr>
          <w:sz w:val="26"/>
          <w:szCs w:val="26"/>
          <w:lang w:val="sv-SE"/>
        </w:rPr>
      </w:pPr>
      <w:r w:rsidRPr="00EC1562">
        <w:rPr>
          <w:color w:val="000000"/>
          <w:sz w:val="26"/>
          <w:szCs w:val="26"/>
          <w:lang w:val="pt-BR"/>
        </w:rPr>
        <w:tab/>
        <w:t>- Phân tích vai trò và tác động của chính sách vĩ mô đối với nền kinh tế</w:t>
      </w:r>
    </w:p>
    <w:p w14:paraId="7192F469" w14:textId="77777777" w:rsidR="00642E5E" w:rsidRPr="006B544C" w:rsidRDefault="00D653A9" w:rsidP="005F3F3F">
      <w:pPr>
        <w:tabs>
          <w:tab w:val="left" w:pos="284"/>
        </w:tabs>
        <w:spacing w:line="312" w:lineRule="auto"/>
        <w:jc w:val="both"/>
        <w:rPr>
          <w:bCs/>
          <w:sz w:val="26"/>
          <w:szCs w:val="26"/>
          <w:lang w:val="sv-SE"/>
        </w:rPr>
      </w:pPr>
      <w:r>
        <w:rPr>
          <w:sz w:val="26"/>
          <w:szCs w:val="26"/>
          <w:lang w:val="sv-SE"/>
        </w:rPr>
        <w:tab/>
      </w:r>
      <w:r w:rsidR="001141D8" w:rsidRPr="006B544C">
        <w:rPr>
          <w:bCs/>
          <w:sz w:val="26"/>
          <w:szCs w:val="26"/>
          <w:lang w:val="sv-SE"/>
        </w:rPr>
        <w:t>2.</w:t>
      </w:r>
      <w:r w:rsidRPr="006B544C">
        <w:rPr>
          <w:bCs/>
          <w:sz w:val="26"/>
          <w:szCs w:val="26"/>
          <w:lang w:val="sv-SE"/>
        </w:rPr>
        <w:t>Nội dung</w:t>
      </w:r>
    </w:p>
    <w:p w14:paraId="21F76FF2" w14:textId="23D70324" w:rsidR="00FE1943" w:rsidRPr="00EC1562" w:rsidRDefault="00D653A9" w:rsidP="005F3F3F">
      <w:pPr>
        <w:tabs>
          <w:tab w:val="left" w:pos="284"/>
          <w:tab w:val="left" w:pos="567"/>
          <w:tab w:val="right" w:leader="dot" w:pos="3331"/>
          <w:tab w:val="left" w:pos="3969"/>
          <w:tab w:val="left" w:pos="5103"/>
          <w:tab w:val="center" w:pos="6946"/>
        </w:tabs>
        <w:spacing w:line="312" w:lineRule="auto"/>
        <w:jc w:val="both"/>
        <w:rPr>
          <w:color w:val="000000"/>
          <w:sz w:val="26"/>
          <w:szCs w:val="26"/>
          <w:lang w:val="sv-SE"/>
        </w:rPr>
      </w:pPr>
      <w:r w:rsidRPr="00EC1562">
        <w:rPr>
          <w:spacing w:val="-5"/>
          <w:sz w:val="25"/>
          <w:szCs w:val="25"/>
          <w:lang w:val="sv-SE"/>
        </w:rPr>
        <w:tab/>
      </w:r>
      <w:r w:rsidR="00952556" w:rsidRPr="00EC1562">
        <w:rPr>
          <w:spacing w:val="-5"/>
          <w:sz w:val="25"/>
          <w:szCs w:val="25"/>
          <w:lang w:val="sv-SE"/>
        </w:rPr>
        <w:t>2.1.</w:t>
      </w:r>
      <w:r w:rsidRPr="00EC1562">
        <w:rPr>
          <w:color w:val="000000"/>
          <w:sz w:val="26"/>
          <w:szCs w:val="26"/>
          <w:lang w:val="sv-SE"/>
        </w:rPr>
        <w:t>Tổng cầu trong nền kinh tế mở</w:t>
      </w:r>
    </w:p>
    <w:p w14:paraId="2DB74C0B" w14:textId="77777777" w:rsidR="00952556"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 xml:space="preserve">2.1.1. </w:t>
      </w:r>
      <w:r w:rsidR="00FE1943" w:rsidRPr="00EC1562">
        <w:rPr>
          <w:spacing w:val="-5"/>
          <w:sz w:val="25"/>
          <w:szCs w:val="25"/>
          <w:lang w:val="sv-SE"/>
        </w:rPr>
        <w:t>Thành phần thu chi của chính phủ</w:t>
      </w:r>
    </w:p>
    <w:p w14:paraId="6BED0B0C" w14:textId="77777777" w:rsidR="00952556"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 xml:space="preserve">2.1.2. </w:t>
      </w:r>
      <w:r w:rsidR="00FE1943" w:rsidRPr="00EC1562">
        <w:rPr>
          <w:spacing w:val="-5"/>
          <w:sz w:val="25"/>
          <w:szCs w:val="25"/>
          <w:lang w:val="sv-SE"/>
        </w:rPr>
        <w:t>Sự thay đổi của tiêu dùng khi xuất hiện thuế ròng.</w:t>
      </w:r>
    </w:p>
    <w:p w14:paraId="2D1354E4" w14:textId="6FC7F925" w:rsidR="006140A2"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2.1.3. Xuất, nhập khẩu và cán cân thương mại.</w:t>
      </w:r>
    </w:p>
    <w:p w14:paraId="7FCDCF61" w14:textId="77777777" w:rsidR="00952556"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 xml:space="preserve">2.2. </w:t>
      </w:r>
      <w:r w:rsidR="006140A2" w:rsidRPr="0022180A">
        <w:rPr>
          <w:color w:val="000000"/>
          <w:sz w:val="26"/>
          <w:szCs w:val="26"/>
          <w:lang w:val="vi"/>
        </w:rPr>
        <w:t>Xác định sản lượng cân bằng trong nền kinh tế mở.</w:t>
      </w:r>
    </w:p>
    <w:p w14:paraId="4753FBD1" w14:textId="0FB04070" w:rsidR="006140A2"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2.2.1. Cân bằng tổng cung và tổng cầu.</w:t>
      </w:r>
    </w:p>
    <w:p w14:paraId="50D68BDB" w14:textId="570DBB04" w:rsidR="006140A2" w:rsidRPr="00EC1562" w:rsidRDefault="00D653A9" w:rsidP="005F3F3F">
      <w:pPr>
        <w:widowControl w:val="0"/>
        <w:tabs>
          <w:tab w:val="left" w:pos="284"/>
        </w:tabs>
        <w:autoSpaceDE w:val="0"/>
        <w:autoSpaceDN w:val="0"/>
        <w:spacing w:line="312" w:lineRule="auto"/>
        <w:rPr>
          <w:spacing w:val="-5"/>
          <w:sz w:val="25"/>
          <w:szCs w:val="25"/>
          <w:lang w:val="sv-SE"/>
        </w:rPr>
      </w:pPr>
      <w:r w:rsidRPr="00EC1562">
        <w:rPr>
          <w:spacing w:val="-5"/>
          <w:sz w:val="25"/>
          <w:szCs w:val="25"/>
          <w:lang w:val="sv-SE"/>
        </w:rPr>
        <w:tab/>
        <w:t>2.2.2. Cân bằng tổng rò rỉ và tổng bơm vào.</w:t>
      </w:r>
    </w:p>
    <w:p w14:paraId="75383E64" w14:textId="661C0EDC" w:rsidR="00077E7E" w:rsidRPr="00EC1562" w:rsidRDefault="00D653A9" w:rsidP="005F3F3F">
      <w:pPr>
        <w:tabs>
          <w:tab w:val="left" w:pos="284"/>
          <w:tab w:val="left" w:pos="567"/>
          <w:tab w:val="right" w:leader="dot" w:pos="3331"/>
          <w:tab w:val="left" w:pos="3969"/>
          <w:tab w:val="left" w:pos="5103"/>
          <w:tab w:val="center" w:pos="6946"/>
        </w:tabs>
        <w:spacing w:line="312" w:lineRule="auto"/>
        <w:jc w:val="both"/>
        <w:rPr>
          <w:color w:val="000000"/>
          <w:sz w:val="26"/>
          <w:szCs w:val="26"/>
          <w:lang w:val="sv-SE"/>
        </w:rPr>
      </w:pPr>
      <w:r w:rsidRPr="00EC1562">
        <w:rPr>
          <w:color w:val="000000"/>
          <w:sz w:val="25"/>
          <w:szCs w:val="25"/>
          <w:lang w:val="sv-SE"/>
        </w:rPr>
        <w:tab/>
      </w:r>
      <w:r w:rsidR="00952556" w:rsidRPr="00EC1562">
        <w:rPr>
          <w:color w:val="000000"/>
          <w:sz w:val="25"/>
          <w:szCs w:val="25"/>
          <w:lang w:val="sv-SE"/>
        </w:rPr>
        <w:t>2.3.</w:t>
      </w:r>
      <w:r w:rsidRPr="00EC1562">
        <w:rPr>
          <w:color w:val="000000"/>
          <w:sz w:val="25"/>
          <w:szCs w:val="25"/>
          <w:lang w:val="sv-SE"/>
        </w:rPr>
        <w:t xml:space="preserve"> </w:t>
      </w:r>
      <w:r w:rsidRPr="00EC1562">
        <w:rPr>
          <w:color w:val="000000"/>
          <w:sz w:val="26"/>
          <w:szCs w:val="26"/>
          <w:lang w:val="sv-SE"/>
        </w:rPr>
        <w:t>Mô hình số nhân trong nền kinh tế mở.</w:t>
      </w:r>
    </w:p>
    <w:p w14:paraId="1DB3242F" w14:textId="2E12128F" w:rsidR="00077E7E" w:rsidRPr="00EC1562" w:rsidRDefault="00D653A9" w:rsidP="005F3F3F">
      <w:pPr>
        <w:tabs>
          <w:tab w:val="left" w:pos="284"/>
          <w:tab w:val="left" w:pos="567"/>
          <w:tab w:val="right" w:leader="dot" w:pos="3331"/>
          <w:tab w:val="left" w:pos="3969"/>
          <w:tab w:val="left" w:pos="5103"/>
          <w:tab w:val="center" w:pos="6946"/>
        </w:tabs>
        <w:spacing w:line="312" w:lineRule="auto"/>
        <w:jc w:val="both"/>
        <w:rPr>
          <w:color w:val="000000"/>
          <w:sz w:val="26"/>
          <w:szCs w:val="26"/>
          <w:lang w:val="sv-SE"/>
        </w:rPr>
      </w:pPr>
      <w:r w:rsidRPr="00EC1562">
        <w:rPr>
          <w:color w:val="000000"/>
          <w:sz w:val="26"/>
          <w:szCs w:val="26"/>
          <w:lang w:val="sv-SE"/>
        </w:rPr>
        <w:tab/>
        <w:t>2.3.1. Số nhân tổng quát.</w:t>
      </w:r>
    </w:p>
    <w:p w14:paraId="7E58476A" w14:textId="2401A316" w:rsidR="00077E7E" w:rsidRPr="00EC1562" w:rsidRDefault="00D653A9" w:rsidP="005F3F3F">
      <w:pPr>
        <w:tabs>
          <w:tab w:val="left" w:pos="284"/>
          <w:tab w:val="left" w:pos="567"/>
          <w:tab w:val="right" w:leader="dot" w:pos="3331"/>
          <w:tab w:val="left" w:pos="3969"/>
          <w:tab w:val="left" w:pos="5103"/>
          <w:tab w:val="center" w:pos="6946"/>
        </w:tabs>
        <w:spacing w:line="312" w:lineRule="auto"/>
        <w:jc w:val="both"/>
        <w:rPr>
          <w:color w:val="000000"/>
          <w:sz w:val="26"/>
          <w:szCs w:val="26"/>
          <w:lang w:val="sv-SE"/>
        </w:rPr>
      </w:pPr>
      <w:r w:rsidRPr="00EC1562">
        <w:rPr>
          <w:color w:val="000000"/>
          <w:sz w:val="26"/>
          <w:szCs w:val="26"/>
          <w:lang w:val="sv-SE"/>
        </w:rPr>
        <w:tab/>
        <w:t>2.3.2. Các số nhân cá biệt.</w:t>
      </w:r>
    </w:p>
    <w:p w14:paraId="7720E1B8" w14:textId="03BC3E1B" w:rsidR="00077E7E" w:rsidRPr="00EC1562" w:rsidRDefault="00D653A9" w:rsidP="005F3F3F">
      <w:pPr>
        <w:tabs>
          <w:tab w:val="left" w:pos="284"/>
          <w:tab w:val="left" w:pos="567"/>
          <w:tab w:val="right" w:leader="dot" w:pos="3331"/>
          <w:tab w:val="left" w:pos="3969"/>
          <w:tab w:val="left" w:pos="5103"/>
          <w:tab w:val="center" w:pos="6946"/>
        </w:tabs>
        <w:spacing w:line="312" w:lineRule="auto"/>
        <w:jc w:val="both"/>
        <w:rPr>
          <w:color w:val="000000"/>
          <w:sz w:val="26"/>
          <w:szCs w:val="26"/>
          <w:lang w:val="sv-SE"/>
        </w:rPr>
      </w:pPr>
      <w:r w:rsidRPr="00EC1562">
        <w:rPr>
          <w:color w:val="000000"/>
          <w:sz w:val="25"/>
          <w:szCs w:val="25"/>
          <w:lang w:val="sv-SE"/>
        </w:rPr>
        <w:tab/>
        <w:t xml:space="preserve">2.4. </w:t>
      </w:r>
      <w:r w:rsidRPr="00EC1562">
        <w:rPr>
          <w:color w:val="000000"/>
          <w:sz w:val="26"/>
          <w:szCs w:val="26"/>
          <w:lang w:val="sv-SE"/>
        </w:rPr>
        <w:t>Chính sách tài khóa</w:t>
      </w:r>
    </w:p>
    <w:p w14:paraId="691A77BC" w14:textId="3CD4CFCD" w:rsidR="00077E7E" w:rsidRPr="00E24001" w:rsidRDefault="00D653A9" w:rsidP="005F3F3F">
      <w:pPr>
        <w:tabs>
          <w:tab w:val="left" w:pos="284"/>
          <w:tab w:val="left" w:pos="3969"/>
          <w:tab w:val="left" w:pos="6946"/>
        </w:tabs>
        <w:spacing w:line="312" w:lineRule="auto"/>
        <w:jc w:val="both"/>
        <w:rPr>
          <w:bCs/>
          <w:sz w:val="26"/>
          <w:szCs w:val="26"/>
          <w:lang w:val="sv-SE"/>
        </w:rPr>
      </w:pPr>
      <w:r>
        <w:rPr>
          <w:b/>
          <w:sz w:val="26"/>
          <w:szCs w:val="26"/>
          <w:lang w:val="sv-SE"/>
        </w:rPr>
        <w:tab/>
      </w:r>
      <w:r w:rsidRPr="00E24001">
        <w:rPr>
          <w:bCs/>
          <w:sz w:val="26"/>
          <w:szCs w:val="26"/>
          <w:lang w:val="sv-SE"/>
        </w:rPr>
        <w:t xml:space="preserve">2.4.1. </w:t>
      </w:r>
      <w:r w:rsidR="00E24001" w:rsidRPr="00E24001">
        <w:rPr>
          <w:bCs/>
          <w:sz w:val="26"/>
          <w:szCs w:val="26"/>
          <w:lang w:val="sv-SE"/>
        </w:rPr>
        <w:t>Công cụ của chính sách tài khóa.</w:t>
      </w:r>
    </w:p>
    <w:p w14:paraId="42712083" w14:textId="6336F022" w:rsidR="00E24001" w:rsidRPr="00E24001" w:rsidRDefault="00D653A9" w:rsidP="005F3F3F">
      <w:pPr>
        <w:tabs>
          <w:tab w:val="left" w:pos="284"/>
          <w:tab w:val="left" w:pos="3969"/>
          <w:tab w:val="left" w:pos="6946"/>
        </w:tabs>
        <w:spacing w:line="312" w:lineRule="auto"/>
        <w:jc w:val="both"/>
        <w:rPr>
          <w:bCs/>
          <w:sz w:val="26"/>
          <w:szCs w:val="26"/>
          <w:lang w:val="sv-SE"/>
        </w:rPr>
      </w:pPr>
      <w:r w:rsidRPr="00E24001">
        <w:rPr>
          <w:bCs/>
          <w:sz w:val="26"/>
          <w:szCs w:val="26"/>
          <w:lang w:val="sv-SE"/>
        </w:rPr>
        <w:tab/>
        <w:t>2.4.2. Nguyên tắc thực hiện chính sách tài khóa.</w:t>
      </w:r>
    </w:p>
    <w:p w14:paraId="204D5E2C" w14:textId="3DD7F9A9" w:rsidR="00E24001" w:rsidRDefault="00D653A9" w:rsidP="005F3F3F">
      <w:pPr>
        <w:tabs>
          <w:tab w:val="left" w:pos="284"/>
          <w:tab w:val="left" w:pos="3969"/>
          <w:tab w:val="left" w:pos="6946"/>
        </w:tabs>
        <w:spacing w:line="312" w:lineRule="auto"/>
        <w:jc w:val="both"/>
        <w:rPr>
          <w:bCs/>
          <w:sz w:val="26"/>
          <w:szCs w:val="26"/>
          <w:lang w:val="sv-SE"/>
        </w:rPr>
      </w:pPr>
      <w:r w:rsidRPr="00E24001">
        <w:rPr>
          <w:bCs/>
          <w:sz w:val="26"/>
          <w:szCs w:val="26"/>
          <w:lang w:val="sv-SE"/>
        </w:rPr>
        <w:tab/>
        <w:t>2.4.3. Định lượng cho chính sách tài khóa</w:t>
      </w:r>
      <w:r>
        <w:rPr>
          <w:bCs/>
          <w:sz w:val="26"/>
          <w:szCs w:val="26"/>
          <w:lang w:val="sv-SE"/>
        </w:rPr>
        <w:t>.</w:t>
      </w:r>
    </w:p>
    <w:p w14:paraId="6BE6FF82" w14:textId="66D68AFD" w:rsidR="00E24001" w:rsidRPr="00EC1562" w:rsidRDefault="00D653A9" w:rsidP="005F3F3F">
      <w:pPr>
        <w:tabs>
          <w:tab w:val="left" w:pos="284"/>
          <w:tab w:val="left" w:pos="3969"/>
          <w:tab w:val="left" w:pos="6946"/>
        </w:tabs>
        <w:spacing w:line="312" w:lineRule="auto"/>
        <w:jc w:val="both"/>
        <w:rPr>
          <w:color w:val="000000"/>
          <w:sz w:val="26"/>
          <w:szCs w:val="26"/>
          <w:lang w:val="sv-SE"/>
        </w:rPr>
      </w:pPr>
      <w:r w:rsidRPr="00EC1562">
        <w:rPr>
          <w:color w:val="000000"/>
          <w:sz w:val="26"/>
          <w:szCs w:val="26"/>
          <w:lang w:val="sv-SE"/>
        </w:rPr>
        <w:tab/>
        <w:t>2.5. Chính sách ngoại thương.</w:t>
      </w:r>
    </w:p>
    <w:p w14:paraId="3E4C76C4" w14:textId="47A47511" w:rsidR="00E24001" w:rsidRPr="00EC1562" w:rsidRDefault="00D653A9" w:rsidP="005F3F3F">
      <w:pPr>
        <w:tabs>
          <w:tab w:val="left" w:pos="284"/>
          <w:tab w:val="left" w:pos="3969"/>
          <w:tab w:val="left" w:pos="6946"/>
        </w:tabs>
        <w:spacing w:line="312" w:lineRule="auto"/>
        <w:jc w:val="both"/>
        <w:rPr>
          <w:color w:val="000000"/>
          <w:sz w:val="26"/>
          <w:szCs w:val="26"/>
          <w:lang w:val="sv-SE"/>
        </w:rPr>
      </w:pPr>
      <w:r w:rsidRPr="00EC1562">
        <w:rPr>
          <w:color w:val="000000"/>
          <w:sz w:val="26"/>
          <w:szCs w:val="26"/>
          <w:lang w:val="sv-SE"/>
        </w:rPr>
        <w:tab/>
        <w:t>2.5.1. Mục tiêu.</w:t>
      </w:r>
    </w:p>
    <w:p w14:paraId="2355C992" w14:textId="39AF789F" w:rsidR="00E24001" w:rsidRPr="00EC1562" w:rsidRDefault="00D653A9" w:rsidP="005F3F3F">
      <w:pPr>
        <w:tabs>
          <w:tab w:val="left" w:pos="284"/>
          <w:tab w:val="left" w:pos="3969"/>
          <w:tab w:val="left" w:pos="6946"/>
        </w:tabs>
        <w:spacing w:line="312" w:lineRule="auto"/>
        <w:jc w:val="both"/>
        <w:rPr>
          <w:color w:val="000000"/>
          <w:sz w:val="26"/>
          <w:szCs w:val="26"/>
          <w:lang w:val="sv-SE"/>
        </w:rPr>
      </w:pPr>
      <w:r w:rsidRPr="00EC1562">
        <w:rPr>
          <w:color w:val="000000"/>
          <w:sz w:val="26"/>
          <w:szCs w:val="26"/>
          <w:lang w:val="sv-SE"/>
        </w:rPr>
        <w:lastRenderedPageBreak/>
        <w:tab/>
        <w:t>2.5.2. Các công cụ của chính sách ngoại thương.</w:t>
      </w:r>
    </w:p>
    <w:p w14:paraId="1599BE8B" w14:textId="77777777" w:rsidR="00642E5E" w:rsidRPr="00541036" w:rsidRDefault="00D653A9" w:rsidP="005F3F3F">
      <w:pPr>
        <w:tabs>
          <w:tab w:val="left" w:pos="567"/>
          <w:tab w:val="right" w:leader="dot" w:pos="3331"/>
          <w:tab w:val="left" w:pos="3969"/>
          <w:tab w:val="left" w:pos="5103"/>
          <w:tab w:val="center" w:pos="6946"/>
        </w:tabs>
        <w:spacing w:line="312" w:lineRule="auto"/>
        <w:jc w:val="both"/>
        <w:rPr>
          <w:sz w:val="26"/>
          <w:szCs w:val="26"/>
          <w:lang w:val="sv-SE"/>
        </w:rPr>
      </w:pPr>
      <w:r w:rsidRPr="006B544C">
        <w:rPr>
          <w:b/>
          <w:sz w:val="26"/>
          <w:szCs w:val="26"/>
          <w:lang w:val="sv-SE"/>
        </w:rPr>
        <w:t>Chương 5:</w:t>
      </w:r>
      <w:r w:rsidR="00541036" w:rsidRPr="00EC1562">
        <w:rPr>
          <w:b/>
          <w:bCs/>
          <w:spacing w:val="-5"/>
          <w:sz w:val="25"/>
          <w:szCs w:val="25"/>
          <w:lang w:val="sv-SE"/>
        </w:rPr>
        <w:t xml:space="preserve"> </w:t>
      </w:r>
      <w:r w:rsidR="00DA196A" w:rsidRPr="00EC1562">
        <w:rPr>
          <w:b/>
          <w:sz w:val="26"/>
          <w:szCs w:val="26"/>
          <w:lang w:val="sv-SE"/>
        </w:rPr>
        <w:t xml:space="preserve">Tiền tệ, ngân hàng và chính sách tiền tệ               </w:t>
      </w:r>
      <w:r w:rsidR="00541036" w:rsidRPr="00541036">
        <w:rPr>
          <w:bCs/>
          <w:iCs/>
          <w:color w:val="000000"/>
          <w:sz w:val="25"/>
          <w:szCs w:val="25"/>
          <w:lang w:val="de-DE"/>
        </w:rPr>
        <w:t>Thời gian: 6 giờ</w:t>
      </w:r>
      <w:r w:rsidRPr="006B544C">
        <w:rPr>
          <w:sz w:val="26"/>
          <w:szCs w:val="26"/>
          <w:lang w:val="sv-SE"/>
        </w:rPr>
        <w:tab/>
      </w:r>
    </w:p>
    <w:p w14:paraId="462F892D" w14:textId="77777777" w:rsidR="00642E5E" w:rsidRPr="006B544C" w:rsidRDefault="00D653A9" w:rsidP="005F3F3F">
      <w:pPr>
        <w:tabs>
          <w:tab w:val="left" w:pos="567"/>
          <w:tab w:val="left" w:pos="3969"/>
          <w:tab w:val="left" w:pos="5103"/>
          <w:tab w:val="center" w:pos="6946"/>
        </w:tabs>
        <w:spacing w:line="312" w:lineRule="auto"/>
        <w:ind w:firstLine="284"/>
        <w:jc w:val="both"/>
        <w:rPr>
          <w:bCs/>
          <w:iCs/>
          <w:sz w:val="26"/>
          <w:szCs w:val="26"/>
          <w:lang w:val="sv-SE"/>
        </w:rPr>
      </w:pPr>
      <w:r w:rsidRPr="006B544C">
        <w:rPr>
          <w:bCs/>
          <w:iCs/>
          <w:sz w:val="26"/>
          <w:szCs w:val="26"/>
          <w:lang w:val="sv-SE"/>
        </w:rPr>
        <w:t>1. Mục tiêu</w:t>
      </w:r>
    </w:p>
    <w:p w14:paraId="61975FFE" w14:textId="7087B2CC" w:rsidR="00DA196A" w:rsidRPr="00EC1562" w:rsidRDefault="00D653A9" w:rsidP="005F3F3F">
      <w:pPr>
        <w:tabs>
          <w:tab w:val="left" w:pos="284"/>
        </w:tabs>
        <w:spacing w:line="312" w:lineRule="auto"/>
        <w:jc w:val="both"/>
        <w:rPr>
          <w:color w:val="000000"/>
          <w:sz w:val="26"/>
          <w:szCs w:val="26"/>
          <w:lang w:val="sv-SE"/>
        </w:rPr>
      </w:pPr>
      <w:r>
        <w:rPr>
          <w:b/>
          <w:iCs/>
          <w:sz w:val="26"/>
          <w:szCs w:val="26"/>
          <w:lang w:val="sv-SE"/>
        </w:rPr>
        <w:tab/>
      </w:r>
      <w:r w:rsidRPr="00DA196A">
        <w:rPr>
          <w:b/>
          <w:iCs/>
          <w:sz w:val="26"/>
          <w:szCs w:val="26"/>
          <w:lang w:val="sv-SE"/>
        </w:rPr>
        <w:t xml:space="preserve">- </w:t>
      </w:r>
      <w:r w:rsidRPr="00EC1562">
        <w:rPr>
          <w:color w:val="000000"/>
          <w:sz w:val="26"/>
          <w:szCs w:val="26"/>
          <w:lang w:val="sv-SE"/>
        </w:rPr>
        <w:t>Trình bày được vai trò của Chính phủ trong việc kiểm soát tiền tệ.</w:t>
      </w:r>
    </w:p>
    <w:p w14:paraId="074A8D7C" w14:textId="5AAF31B3" w:rsidR="00DA196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Giải thích được lượng tiền cơ sở và lượng cung tiền, số nhân chi tiêu trong nền kinh tế.</w:t>
      </w:r>
    </w:p>
    <w:p w14:paraId="52228B56" w14:textId="0E128988" w:rsidR="00DA196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Xác định được vị trí và vai trò của Chính phủ trong việc kiểm soát tiền.</w:t>
      </w:r>
    </w:p>
    <w:p w14:paraId="1248526A" w14:textId="7832D04A" w:rsidR="00DA196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Phân biệt ngân hàng Nhà nước và ngân hàng thương mại.</w:t>
      </w:r>
    </w:p>
    <w:p w14:paraId="7B8E5CC2" w14:textId="506D9554" w:rsidR="00DA196A" w:rsidRPr="00EC1562" w:rsidRDefault="00D653A9" w:rsidP="005F3F3F">
      <w:pPr>
        <w:tabs>
          <w:tab w:val="left" w:pos="284"/>
        </w:tabs>
        <w:spacing w:line="312" w:lineRule="auto"/>
        <w:jc w:val="both"/>
        <w:rPr>
          <w:color w:val="000000"/>
          <w:sz w:val="26"/>
          <w:szCs w:val="26"/>
          <w:lang w:val="sv-SE"/>
        </w:rPr>
      </w:pPr>
      <w:r w:rsidRPr="00EC1562">
        <w:rPr>
          <w:color w:val="000000"/>
          <w:sz w:val="26"/>
          <w:szCs w:val="26"/>
          <w:lang w:val="sv-SE"/>
        </w:rPr>
        <w:tab/>
        <w:t>- Phân tích vai trò và tác động của chính sách tiền tệ đối với nền kinh tế.</w:t>
      </w:r>
    </w:p>
    <w:p w14:paraId="28AE6368" w14:textId="77777777" w:rsidR="00642E5E" w:rsidRPr="006B544C" w:rsidRDefault="00D653A9" w:rsidP="005F3F3F">
      <w:pPr>
        <w:tabs>
          <w:tab w:val="left" w:pos="284"/>
        </w:tabs>
        <w:spacing w:line="312" w:lineRule="auto"/>
        <w:jc w:val="both"/>
        <w:rPr>
          <w:bCs/>
          <w:iCs/>
          <w:sz w:val="26"/>
          <w:szCs w:val="26"/>
          <w:lang w:val="sv-SE"/>
        </w:rPr>
      </w:pPr>
      <w:r>
        <w:rPr>
          <w:bCs/>
          <w:iCs/>
          <w:sz w:val="26"/>
          <w:szCs w:val="26"/>
          <w:lang w:val="sv-SE"/>
        </w:rPr>
        <w:tab/>
      </w:r>
      <w:r w:rsidR="001141D8" w:rsidRPr="006B544C">
        <w:rPr>
          <w:bCs/>
          <w:iCs/>
          <w:sz w:val="26"/>
          <w:szCs w:val="26"/>
          <w:lang w:val="sv-SE"/>
        </w:rPr>
        <w:t xml:space="preserve">2. </w:t>
      </w:r>
      <w:r w:rsidRPr="006B544C">
        <w:rPr>
          <w:bCs/>
          <w:iCs/>
          <w:sz w:val="26"/>
          <w:szCs w:val="26"/>
          <w:lang w:val="sv-SE"/>
        </w:rPr>
        <w:t>Nội dung</w:t>
      </w:r>
    </w:p>
    <w:p w14:paraId="45286160" w14:textId="77777777" w:rsidR="00541036" w:rsidRPr="00541036" w:rsidRDefault="00D653A9" w:rsidP="005F3F3F">
      <w:pPr>
        <w:tabs>
          <w:tab w:val="left" w:pos="284"/>
        </w:tabs>
        <w:spacing w:line="312" w:lineRule="auto"/>
        <w:jc w:val="both"/>
        <w:rPr>
          <w:sz w:val="25"/>
          <w:szCs w:val="25"/>
          <w:lang w:val="pt-BR"/>
        </w:rPr>
      </w:pPr>
      <w:r>
        <w:rPr>
          <w:b/>
          <w:bCs/>
          <w:sz w:val="25"/>
          <w:szCs w:val="25"/>
          <w:lang w:val="pt-BR"/>
        </w:rPr>
        <w:tab/>
      </w:r>
      <w:r w:rsidRPr="00541036">
        <w:rPr>
          <w:sz w:val="25"/>
          <w:szCs w:val="25"/>
          <w:lang w:val="pt-BR"/>
        </w:rPr>
        <w:t xml:space="preserve">2.1. </w:t>
      </w:r>
      <w:r w:rsidR="00DA196A" w:rsidRPr="00EC1562">
        <w:rPr>
          <w:bCs/>
          <w:color w:val="000000"/>
          <w:sz w:val="26"/>
          <w:szCs w:val="26"/>
          <w:lang w:val="sv-SE"/>
        </w:rPr>
        <w:t>Tiền tệ và hoạt động của ngân hàng.</w:t>
      </w:r>
    </w:p>
    <w:p w14:paraId="392C7C7D" w14:textId="7777777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 xml:space="preserve">2.1.1. </w:t>
      </w:r>
      <w:r w:rsidR="00DA196A">
        <w:rPr>
          <w:sz w:val="25"/>
          <w:szCs w:val="25"/>
          <w:lang w:val="pt-BR"/>
        </w:rPr>
        <w:t>Tiền tệ.</w:t>
      </w:r>
    </w:p>
    <w:p w14:paraId="7AB08E5D" w14:textId="77777777" w:rsidR="00541036" w:rsidRDefault="00D653A9" w:rsidP="005F3F3F">
      <w:pPr>
        <w:tabs>
          <w:tab w:val="left" w:pos="284"/>
        </w:tabs>
        <w:spacing w:line="312" w:lineRule="auto"/>
        <w:jc w:val="both"/>
        <w:rPr>
          <w:sz w:val="25"/>
          <w:szCs w:val="25"/>
          <w:lang w:val="pt-BR"/>
        </w:rPr>
      </w:pPr>
      <w:r w:rsidRPr="00541036">
        <w:rPr>
          <w:sz w:val="25"/>
          <w:szCs w:val="25"/>
          <w:lang w:val="pt-BR"/>
        </w:rPr>
        <w:tab/>
        <w:t>2.1.2.</w:t>
      </w:r>
      <w:r w:rsidR="00116BB7">
        <w:rPr>
          <w:sz w:val="25"/>
          <w:szCs w:val="25"/>
          <w:lang w:val="pt-BR"/>
        </w:rPr>
        <w:t xml:space="preserve"> Hoạt động của ngân hàng</w:t>
      </w:r>
      <w:r w:rsidRPr="00541036">
        <w:rPr>
          <w:sz w:val="25"/>
          <w:szCs w:val="25"/>
          <w:lang w:val="pt-BR"/>
        </w:rPr>
        <w:t>.</w:t>
      </w:r>
    </w:p>
    <w:p w14:paraId="2F60FDE3" w14:textId="7E6BEBF6" w:rsidR="00116BB7" w:rsidRDefault="00D653A9" w:rsidP="005F3F3F">
      <w:pPr>
        <w:tabs>
          <w:tab w:val="left" w:pos="284"/>
        </w:tabs>
        <w:spacing w:line="312" w:lineRule="auto"/>
        <w:jc w:val="both"/>
        <w:rPr>
          <w:sz w:val="25"/>
          <w:szCs w:val="25"/>
          <w:lang w:val="pt-BR"/>
        </w:rPr>
      </w:pPr>
      <w:r>
        <w:rPr>
          <w:sz w:val="25"/>
          <w:szCs w:val="25"/>
          <w:lang w:val="pt-BR"/>
        </w:rPr>
        <w:tab/>
      </w:r>
      <w:r w:rsidRPr="00EC1562">
        <w:rPr>
          <w:sz w:val="25"/>
          <w:szCs w:val="25"/>
          <w:lang w:val="pt-BR"/>
        </w:rPr>
        <w:t xml:space="preserve">2.1.3. </w:t>
      </w:r>
      <w:r w:rsidR="00EC1562" w:rsidRPr="00EC1562">
        <w:rPr>
          <w:sz w:val="25"/>
          <w:szCs w:val="25"/>
          <w:lang w:val="pt-BR"/>
        </w:rPr>
        <w:t>Cách</w:t>
      </w:r>
      <w:r w:rsidRPr="00EC1562">
        <w:rPr>
          <w:sz w:val="25"/>
          <w:szCs w:val="25"/>
          <w:lang w:val="pt-BR"/>
        </w:rPr>
        <w:t xml:space="preserve"> tạo tiền qua ngân hàng</w:t>
      </w:r>
      <w:r w:rsidR="006B6233" w:rsidRPr="00EC1562">
        <w:rPr>
          <w:sz w:val="25"/>
          <w:szCs w:val="25"/>
          <w:lang w:val="pt-BR"/>
        </w:rPr>
        <w:t>.</w:t>
      </w:r>
    </w:p>
    <w:p w14:paraId="19566849" w14:textId="1A97F02A" w:rsidR="006B6233" w:rsidRPr="00541036" w:rsidRDefault="00D653A9" w:rsidP="005F3F3F">
      <w:pPr>
        <w:tabs>
          <w:tab w:val="left" w:pos="284"/>
        </w:tabs>
        <w:spacing w:line="312" w:lineRule="auto"/>
        <w:jc w:val="both"/>
        <w:rPr>
          <w:sz w:val="25"/>
          <w:szCs w:val="25"/>
          <w:lang w:val="pt-BR"/>
        </w:rPr>
      </w:pPr>
      <w:r>
        <w:rPr>
          <w:sz w:val="25"/>
          <w:szCs w:val="25"/>
          <w:lang w:val="pt-BR"/>
        </w:rPr>
        <w:tab/>
        <w:t>2.1.4. Hệ số nhân của tiền.</w:t>
      </w:r>
    </w:p>
    <w:p w14:paraId="761CA08F" w14:textId="4DC1BAFF" w:rsidR="00116BB7" w:rsidRPr="00EC1562" w:rsidRDefault="00D653A9" w:rsidP="005F3F3F">
      <w:pPr>
        <w:tabs>
          <w:tab w:val="left" w:pos="284"/>
          <w:tab w:val="left" w:pos="567"/>
          <w:tab w:val="right" w:leader="dot" w:pos="3331"/>
          <w:tab w:val="left" w:pos="3969"/>
          <w:tab w:val="left" w:pos="5103"/>
          <w:tab w:val="center" w:pos="6946"/>
        </w:tabs>
        <w:spacing w:line="312" w:lineRule="auto"/>
        <w:jc w:val="both"/>
        <w:rPr>
          <w:bCs/>
          <w:color w:val="000000"/>
          <w:sz w:val="26"/>
          <w:szCs w:val="26"/>
          <w:lang w:val="pt-BR"/>
        </w:rPr>
      </w:pPr>
      <w:r>
        <w:rPr>
          <w:sz w:val="25"/>
          <w:szCs w:val="25"/>
          <w:lang w:val="pt-BR"/>
        </w:rPr>
        <w:tab/>
      </w:r>
      <w:r w:rsidR="00541036" w:rsidRPr="00541036">
        <w:rPr>
          <w:sz w:val="25"/>
          <w:szCs w:val="25"/>
          <w:lang w:val="pt-BR"/>
        </w:rPr>
        <w:t>2.2.</w:t>
      </w:r>
      <w:r>
        <w:rPr>
          <w:sz w:val="25"/>
          <w:szCs w:val="25"/>
          <w:lang w:val="pt-BR"/>
        </w:rPr>
        <w:t xml:space="preserve"> </w:t>
      </w:r>
      <w:r w:rsidRPr="00EC1562">
        <w:rPr>
          <w:bCs/>
          <w:color w:val="000000"/>
          <w:sz w:val="26"/>
          <w:szCs w:val="26"/>
          <w:lang w:val="pt-BR"/>
        </w:rPr>
        <w:t>Thị trường tiền tệ.</w:t>
      </w:r>
    </w:p>
    <w:p w14:paraId="6897F23F" w14:textId="77777777" w:rsidR="00116BB7" w:rsidRDefault="00D653A9" w:rsidP="005F3F3F">
      <w:pPr>
        <w:tabs>
          <w:tab w:val="left" w:pos="284"/>
        </w:tabs>
        <w:spacing w:line="312" w:lineRule="auto"/>
        <w:jc w:val="both"/>
        <w:rPr>
          <w:sz w:val="25"/>
          <w:szCs w:val="25"/>
          <w:lang w:val="pt-BR"/>
        </w:rPr>
      </w:pPr>
      <w:r w:rsidRPr="00541036">
        <w:rPr>
          <w:sz w:val="25"/>
          <w:szCs w:val="25"/>
          <w:lang w:val="pt-BR"/>
        </w:rPr>
        <w:tab/>
        <w:t xml:space="preserve">2.2.1 </w:t>
      </w:r>
      <w:r>
        <w:rPr>
          <w:sz w:val="25"/>
          <w:szCs w:val="25"/>
          <w:lang w:val="pt-BR"/>
        </w:rPr>
        <w:t>Cung tiền.</w:t>
      </w:r>
    </w:p>
    <w:p w14:paraId="686CA61D" w14:textId="77777777" w:rsidR="00116BB7" w:rsidRDefault="00D653A9" w:rsidP="005F3F3F">
      <w:pPr>
        <w:tabs>
          <w:tab w:val="left" w:pos="284"/>
        </w:tabs>
        <w:spacing w:line="312" w:lineRule="auto"/>
        <w:jc w:val="both"/>
        <w:rPr>
          <w:sz w:val="25"/>
          <w:szCs w:val="25"/>
          <w:lang w:val="pt-BR"/>
        </w:rPr>
      </w:pPr>
      <w:r w:rsidRPr="00541036">
        <w:rPr>
          <w:sz w:val="25"/>
          <w:szCs w:val="25"/>
          <w:lang w:val="pt-BR"/>
        </w:rPr>
        <w:tab/>
        <w:t xml:space="preserve">2.2.2. </w:t>
      </w:r>
      <w:r>
        <w:rPr>
          <w:sz w:val="25"/>
          <w:szCs w:val="25"/>
          <w:lang w:val="pt-BR"/>
        </w:rPr>
        <w:t>Cầu tiền.</w:t>
      </w:r>
    </w:p>
    <w:p w14:paraId="62528683" w14:textId="77777777" w:rsidR="00541036" w:rsidRPr="00541036" w:rsidRDefault="00D653A9" w:rsidP="005F3F3F">
      <w:pPr>
        <w:tabs>
          <w:tab w:val="left" w:pos="284"/>
        </w:tabs>
        <w:spacing w:line="312" w:lineRule="auto"/>
        <w:jc w:val="both"/>
        <w:rPr>
          <w:sz w:val="25"/>
          <w:szCs w:val="25"/>
          <w:lang w:val="pt-BR"/>
        </w:rPr>
      </w:pPr>
      <w:r>
        <w:rPr>
          <w:sz w:val="25"/>
          <w:szCs w:val="25"/>
          <w:lang w:val="pt-BR"/>
        </w:rPr>
        <w:tab/>
      </w:r>
      <w:r w:rsidRPr="00541036">
        <w:rPr>
          <w:sz w:val="25"/>
          <w:szCs w:val="25"/>
          <w:lang w:val="pt-BR"/>
        </w:rPr>
        <w:t>2.2.</w:t>
      </w:r>
      <w:r>
        <w:rPr>
          <w:sz w:val="25"/>
          <w:szCs w:val="25"/>
          <w:lang w:val="pt-BR"/>
        </w:rPr>
        <w:t>3. Sự cân bằng tiền tệ</w:t>
      </w:r>
    </w:p>
    <w:p w14:paraId="12FF2BD4" w14:textId="7777777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 xml:space="preserve">2.3. </w:t>
      </w:r>
      <w:r w:rsidR="006B6233" w:rsidRPr="00EC1562">
        <w:rPr>
          <w:bCs/>
          <w:color w:val="000000"/>
          <w:sz w:val="26"/>
          <w:szCs w:val="26"/>
          <w:lang w:val="pt-BR"/>
        </w:rPr>
        <w:t>Chính sách tiền tệ.</w:t>
      </w:r>
    </w:p>
    <w:p w14:paraId="62412E7E" w14:textId="7777777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 xml:space="preserve">2.3.1. </w:t>
      </w:r>
      <w:r w:rsidR="006B6233">
        <w:rPr>
          <w:sz w:val="25"/>
          <w:szCs w:val="25"/>
          <w:lang w:val="pt-BR"/>
        </w:rPr>
        <w:t>Mục tiêu</w:t>
      </w:r>
      <w:r w:rsidRPr="00541036">
        <w:rPr>
          <w:sz w:val="25"/>
          <w:szCs w:val="25"/>
          <w:lang w:val="pt-BR"/>
        </w:rPr>
        <w:t>.</w:t>
      </w:r>
    </w:p>
    <w:p w14:paraId="79A186BD" w14:textId="7777777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 xml:space="preserve">2.3.2. </w:t>
      </w:r>
      <w:r w:rsidR="006B6233">
        <w:rPr>
          <w:sz w:val="25"/>
          <w:szCs w:val="25"/>
          <w:lang w:val="pt-BR"/>
        </w:rPr>
        <w:t>Công cụ</w:t>
      </w:r>
      <w:r w:rsidRPr="00541036">
        <w:rPr>
          <w:sz w:val="25"/>
          <w:szCs w:val="25"/>
          <w:lang w:val="pt-BR"/>
        </w:rPr>
        <w:t>.</w:t>
      </w:r>
    </w:p>
    <w:p w14:paraId="44BB013D" w14:textId="77777777" w:rsidR="00541036" w:rsidRPr="00541036" w:rsidRDefault="00D653A9" w:rsidP="005F3F3F">
      <w:pPr>
        <w:tabs>
          <w:tab w:val="left" w:pos="284"/>
        </w:tabs>
        <w:spacing w:line="312" w:lineRule="auto"/>
        <w:jc w:val="both"/>
        <w:rPr>
          <w:sz w:val="25"/>
          <w:szCs w:val="25"/>
          <w:lang w:val="pt-BR"/>
        </w:rPr>
      </w:pPr>
      <w:r w:rsidRPr="00541036">
        <w:rPr>
          <w:sz w:val="25"/>
          <w:szCs w:val="25"/>
          <w:lang w:val="pt-BR"/>
        </w:rPr>
        <w:tab/>
        <w:t xml:space="preserve">2.3.3. </w:t>
      </w:r>
      <w:r w:rsidR="006B6233">
        <w:rPr>
          <w:sz w:val="25"/>
          <w:szCs w:val="25"/>
          <w:lang w:val="pt-BR"/>
        </w:rPr>
        <w:t>Định lượng cho chính sách tiền tệ</w:t>
      </w:r>
      <w:r w:rsidRPr="00541036">
        <w:rPr>
          <w:sz w:val="25"/>
          <w:szCs w:val="25"/>
          <w:lang w:val="pt-BR"/>
        </w:rPr>
        <w:t>.</w:t>
      </w:r>
    </w:p>
    <w:p w14:paraId="552B4F4F" w14:textId="77777777" w:rsidR="00642E5E" w:rsidRPr="006B544C" w:rsidRDefault="00D653A9" w:rsidP="005F3F3F">
      <w:pPr>
        <w:tabs>
          <w:tab w:val="left" w:pos="284"/>
        </w:tabs>
        <w:spacing w:line="312" w:lineRule="auto"/>
        <w:jc w:val="both"/>
        <w:rPr>
          <w:b/>
          <w:sz w:val="26"/>
          <w:szCs w:val="26"/>
          <w:lang w:val="sv-SE"/>
        </w:rPr>
      </w:pPr>
      <w:r w:rsidRPr="00541036">
        <w:rPr>
          <w:sz w:val="25"/>
          <w:szCs w:val="25"/>
          <w:lang w:val="pt-BR"/>
        </w:rPr>
        <w:tab/>
      </w:r>
      <w:r w:rsidRPr="006B544C">
        <w:rPr>
          <w:b/>
          <w:sz w:val="26"/>
          <w:szCs w:val="26"/>
          <w:lang w:val="sv-SE"/>
        </w:rPr>
        <w:t xml:space="preserve">IV. </w:t>
      </w:r>
      <w:bookmarkStart w:id="183" w:name="_Hlk171631784_3"/>
      <w:bookmarkStart w:id="184" w:name="_Hlk171630066_2"/>
      <w:r w:rsidR="001141D8" w:rsidRPr="006B544C">
        <w:rPr>
          <w:b/>
          <w:sz w:val="26"/>
          <w:szCs w:val="26"/>
          <w:lang w:val="sv-SE"/>
        </w:rPr>
        <w:t>Điều kiện thực hiện môn học</w:t>
      </w:r>
      <w:bookmarkEnd w:id="183"/>
    </w:p>
    <w:p w14:paraId="798E74D8" w14:textId="77777777" w:rsidR="00C94D17" w:rsidRPr="00E81C01" w:rsidRDefault="00D653A9" w:rsidP="005F3F3F">
      <w:pPr>
        <w:tabs>
          <w:tab w:val="left" w:pos="284"/>
        </w:tabs>
        <w:spacing w:line="312" w:lineRule="auto"/>
        <w:jc w:val="both"/>
        <w:outlineLvl w:val="0"/>
        <w:rPr>
          <w:color w:val="000000"/>
          <w:sz w:val="25"/>
          <w:szCs w:val="25"/>
          <w:lang w:val="sv-SE"/>
        </w:rPr>
      </w:pPr>
      <w:bookmarkStart w:id="185" w:name="_Hlk171892187_3"/>
      <w:bookmarkEnd w:id="184"/>
      <w:r>
        <w:rPr>
          <w:sz w:val="26"/>
          <w:szCs w:val="26"/>
          <w:lang w:val="sv-SE"/>
        </w:rPr>
        <w:tab/>
      </w:r>
      <w:r w:rsidR="00642E5E" w:rsidRPr="006B544C">
        <w:rPr>
          <w:sz w:val="26"/>
          <w:szCs w:val="26"/>
          <w:lang w:val="sv-SE"/>
        </w:rPr>
        <w:t xml:space="preserve">1. </w:t>
      </w:r>
      <w:r w:rsidRPr="00E81C01">
        <w:rPr>
          <w:color w:val="000000"/>
          <w:sz w:val="25"/>
          <w:szCs w:val="25"/>
          <w:lang w:val="sv-SE"/>
        </w:rPr>
        <w:t>Phòng học chuyên môn hóa/nhà xưởng: Phòng lý thuyết</w:t>
      </w:r>
    </w:p>
    <w:p w14:paraId="692578EE" w14:textId="77777777"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2. Trang thiết bị máy móc: Máy chiếu, micro, bảng, phấn</w:t>
      </w:r>
    </w:p>
    <w:p w14:paraId="5D9D230B" w14:textId="77777777"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3. Học liệu, dụng cụ, nguyên vật liệu: Tài liệu học tập</w:t>
      </w:r>
    </w:p>
    <w:p w14:paraId="70563C01" w14:textId="77777777" w:rsidR="00C94D17" w:rsidRPr="00E81C01" w:rsidRDefault="00D653A9" w:rsidP="005F3F3F">
      <w:pPr>
        <w:tabs>
          <w:tab w:val="left" w:pos="284"/>
        </w:tabs>
        <w:spacing w:line="312" w:lineRule="auto"/>
        <w:jc w:val="both"/>
        <w:outlineLvl w:val="0"/>
        <w:rPr>
          <w:color w:val="000000"/>
          <w:sz w:val="25"/>
          <w:szCs w:val="25"/>
          <w:lang w:val="sv-SE"/>
        </w:rPr>
      </w:pPr>
      <w:r>
        <w:rPr>
          <w:color w:val="000000"/>
          <w:sz w:val="25"/>
          <w:szCs w:val="25"/>
          <w:lang w:val="sv-SE"/>
        </w:rPr>
        <w:tab/>
      </w:r>
      <w:r w:rsidRPr="00E81C01">
        <w:rPr>
          <w:color w:val="000000"/>
          <w:sz w:val="25"/>
          <w:szCs w:val="25"/>
          <w:lang w:val="sv-SE"/>
        </w:rPr>
        <w:t>4. Các điều kiện khác: Theo hướng dẫn của giảng viên</w:t>
      </w:r>
    </w:p>
    <w:bookmarkEnd w:id="185"/>
    <w:p w14:paraId="3748D87E" w14:textId="77777777" w:rsidR="00642E5E" w:rsidRPr="006B544C" w:rsidRDefault="00D653A9" w:rsidP="005F3F3F">
      <w:pPr>
        <w:tabs>
          <w:tab w:val="left" w:pos="567"/>
          <w:tab w:val="left" w:pos="3969"/>
          <w:tab w:val="left" w:pos="5103"/>
          <w:tab w:val="center" w:pos="6946"/>
        </w:tabs>
        <w:spacing w:line="312" w:lineRule="auto"/>
        <w:jc w:val="both"/>
        <w:rPr>
          <w:b/>
          <w:sz w:val="26"/>
          <w:szCs w:val="26"/>
          <w:lang w:val="sv-SE"/>
        </w:rPr>
      </w:pPr>
      <w:r w:rsidRPr="006B544C">
        <w:rPr>
          <w:b/>
          <w:sz w:val="26"/>
          <w:szCs w:val="26"/>
          <w:lang w:val="sv-SE"/>
        </w:rPr>
        <w:t>V.</w:t>
      </w:r>
      <w:r w:rsidRPr="006B544C">
        <w:rPr>
          <w:rFonts w:eastAsia="MS Mincho"/>
          <w:b/>
          <w:sz w:val="26"/>
          <w:szCs w:val="26"/>
          <w:lang w:val="sv-SE" w:eastAsia="ja-JP"/>
        </w:rPr>
        <w:t xml:space="preserve"> </w:t>
      </w:r>
      <w:bookmarkStart w:id="186" w:name="_Hlk171630082_3"/>
      <w:r w:rsidR="001141D8" w:rsidRPr="006B544C">
        <w:rPr>
          <w:b/>
          <w:sz w:val="26"/>
          <w:szCs w:val="26"/>
          <w:lang w:val="sv-SE"/>
        </w:rPr>
        <w:t>Nội dung và phương pháp</w:t>
      </w:r>
      <w:r w:rsidR="001F6619" w:rsidRPr="006B544C">
        <w:rPr>
          <w:b/>
          <w:sz w:val="26"/>
          <w:szCs w:val="26"/>
          <w:lang w:val="sv-SE"/>
        </w:rPr>
        <w:t xml:space="preserve"> </w:t>
      </w:r>
      <w:r w:rsidR="001141D8" w:rsidRPr="006B544C">
        <w:rPr>
          <w:b/>
          <w:sz w:val="26"/>
          <w:szCs w:val="26"/>
          <w:lang w:val="sv-SE"/>
        </w:rPr>
        <w:t>đánh giá</w:t>
      </w:r>
      <w:bookmarkEnd w:id="186"/>
    </w:p>
    <w:p w14:paraId="00A6236F" w14:textId="77777777" w:rsidR="00642E5E" w:rsidRPr="006B544C" w:rsidRDefault="00D653A9" w:rsidP="005F3F3F">
      <w:pPr>
        <w:tabs>
          <w:tab w:val="left" w:pos="567"/>
          <w:tab w:val="left" w:pos="3969"/>
          <w:tab w:val="left" w:pos="5103"/>
          <w:tab w:val="center" w:pos="6946"/>
        </w:tabs>
        <w:spacing w:line="312" w:lineRule="auto"/>
        <w:ind w:firstLine="284"/>
        <w:jc w:val="both"/>
        <w:outlineLvl w:val="0"/>
        <w:rPr>
          <w:b/>
          <w:sz w:val="26"/>
          <w:szCs w:val="26"/>
          <w:lang w:val="sv-SE"/>
        </w:rPr>
      </w:pPr>
      <w:r w:rsidRPr="006B544C">
        <w:rPr>
          <w:bCs/>
          <w:sz w:val="26"/>
          <w:szCs w:val="26"/>
          <w:lang w:val="sv-SE"/>
        </w:rPr>
        <w:t>1.</w:t>
      </w:r>
      <w:r w:rsidRPr="006B544C">
        <w:rPr>
          <w:b/>
          <w:sz w:val="26"/>
          <w:szCs w:val="26"/>
          <w:lang w:val="sv-SE"/>
        </w:rPr>
        <w:t xml:space="preserve"> </w:t>
      </w:r>
      <w:r w:rsidRPr="006B544C">
        <w:rPr>
          <w:bCs/>
          <w:sz w:val="26"/>
          <w:szCs w:val="26"/>
          <w:lang w:val="sv-SE"/>
        </w:rPr>
        <w:t>Nội dung</w:t>
      </w:r>
    </w:p>
    <w:p w14:paraId="00A9FBA5" w14:textId="77777777" w:rsidR="00642E5E" w:rsidRPr="006B544C" w:rsidRDefault="00D653A9" w:rsidP="005F3F3F">
      <w:pPr>
        <w:tabs>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t>- Kiến thức</w:t>
      </w:r>
    </w:p>
    <w:p w14:paraId="31EBA04C" w14:textId="77777777" w:rsidR="006B6233" w:rsidRPr="0022180A" w:rsidRDefault="00D653A9" w:rsidP="005F3F3F">
      <w:pPr>
        <w:pStyle w:val="ListParagraph"/>
        <w:tabs>
          <w:tab w:val="left" w:pos="567"/>
        </w:tabs>
        <w:spacing w:line="312" w:lineRule="auto"/>
        <w:ind w:left="284"/>
        <w:contextualSpacing w:val="0"/>
        <w:jc w:val="both"/>
        <w:rPr>
          <w:color w:val="000000"/>
          <w:sz w:val="26"/>
          <w:szCs w:val="26"/>
          <w:lang w:val="pt-BR"/>
        </w:rPr>
      </w:pPr>
      <w:r w:rsidRPr="0022180A">
        <w:rPr>
          <w:bCs/>
          <w:sz w:val="26"/>
          <w:szCs w:val="26"/>
          <w:lang w:val="pt-BR"/>
        </w:rPr>
        <w:t xml:space="preserve">+ Hiểu được </w:t>
      </w:r>
      <w:r w:rsidRPr="0022180A">
        <w:rPr>
          <w:color w:val="000000"/>
          <w:sz w:val="26"/>
          <w:szCs w:val="26"/>
          <w:lang w:val="pt-BR"/>
        </w:rPr>
        <w:t>các kiến thức cơ bản về kinh tế học nói chung và kinh tế vĩ mô nói riêng.</w:t>
      </w:r>
    </w:p>
    <w:p w14:paraId="377143D3" w14:textId="39ACD4B5" w:rsidR="006B6233" w:rsidRPr="006B6233" w:rsidRDefault="00D653A9" w:rsidP="005F3F3F">
      <w:pPr>
        <w:tabs>
          <w:tab w:val="left" w:pos="284"/>
          <w:tab w:val="left" w:pos="567"/>
        </w:tabs>
        <w:spacing w:line="312" w:lineRule="auto"/>
        <w:jc w:val="both"/>
        <w:rPr>
          <w:color w:val="000000"/>
          <w:sz w:val="26"/>
          <w:szCs w:val="26"/>
          <w:lang w:val="pt-BR"/>
        </w:rPr>
      </w:pPr>
      <w:r>
        <w:rPr>
          <w:color w:val="000000"/>
          <w:sz w:val="26"/>
          <w:szCs w:val="26"/>
          <w:lang w:val="pt-BR"/>
        </w:rPr>
        <w:tab/>
      </w:r>
      <w:r w:rsidRPr="006B6233">
        <w:rPr>
          <w:color w:val="000000"/>
          <w:sz w:val="26"/>
          <w:szCs w:val="26"/>
          <w:lang w:val="pt-BR"/>
        </w:rPr>
        <w:t>+ Phân tích được các vấn đề kinh tế như : Tổng cầu, tổng cung.</w:t>
      </w:r>
    </w:p>
    <w:p w14:paraId="0F43C2AF" w14:textId="6BAFCF75" w:rsidR="006B6233" w:rsidRPr="008D7277" w:rsidRDefault="00D653A9" w:rsidP="005F3F3F">
      <w:pPr>
        <w:tabs>
          <w:tab w:val="left" w:pos="284"/>
          <w:tab w:val="left" w:pos="567"/>
        </w:tabs>
        <w:spacing w:line="312" w:lineRule="auto"/>
        <w:jc w:val="both"/>
        <w:rPr>
          <w:bCs/>
          <w:sz w:val="26"/>
          <w:szCs w:val="26"/>
          <w:lang w:val="pt-BR"/>
        </w:rPr>
      </w:pPr>
      <w:r>
        <w:rPr>
          <w:color w:val="000000"/>
          <w:sz w:val="26"/>
          <w:szCs w:val="26"/>
          <w:lang w:val="pt-BR"/>
        </w:rPr>
        <w:tab/>
      </w:r>
      <w:r w:rsidRPr="008D7277">
        <w:rPr>
          <w:color w:val="000000"/>
          <w:sz w:val="26"/>
          <w:szCs w:val="26"/>
          <w:lang w:val="pt-BR"/>
        </w:rPr>
        <w:t>+ Phân tích được các chính sách kinh tế vĩ mô, tổng sản phẩm quốc dân, thị trường lao động, thị trường tiền tệ, lạm phát thất nghiệp tác động đến nền kinh tế.</w:t>
      </w:r>
    </w:p>
    <w:p w14:paraId="1427A3C4" w14:textId="77777777" w:rsidR="00642E5E" w:rsidRPr="006B544C" w:rsidRDefault="00D653A9" w:rsidP="005F3F3F">
      <w:pPr>
        <w:tabs>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lastRenderedPageBreak/>
        <w:t>- Kỹ năng</w:t>
      </w:r>
    </w:p>
    <w:p w14:paraId="5A48D67B" w14:textId="03C2D492" w:rsidR="008D7277" w:rsidRPr="0022180A" w:rsidRDefault="00D653A9" w:rsidP="005F3F3F">
      <w:pPr>
        <w:tabs>
          <w:tab w:val="left" w:pos="284"/>
          <w:tab w:val="left" w:pos="567"/>
        </w:tabs>
        <w:spacing w:line="312" w:lineRule="auto"/>
        <w:jc w:val="both"/>
        <w:rPr>
          <w:color w:val="000000"/>
          <w:sz w:val="26"/>
          <w:szCs w:val="26"/>
          <w:lang w:val="pt-BR"/>
        </w:rPr>
      </w:pPr>
      <w:r>
        <w:rPr>
          <w:sz w:val="26"/>
          <w:szCs w:val="26"/>
          <w:lang w:val="sv-SE"/>
        </w:rPr>
        <w:tab/>
        <w:t xml:space="preserve">+ </w:t>
      </w:r>
      <w:r w:rsidRPr="0022180A">
        <w:rPr>
          <w:color w:val="000000"/>
          <w:sz w:val="26"/>
          <w:szCs w:val="26"/>
          <w:lang w:val="pt-BR"/>
        </w:rPr>
        <w:t>Sử dụng một số phương pháp phân tích tối ưu, phân tích cân bằng để đánh giá tính kinh tế xã hội ở tầm vĩ mô.</w:t>
      </w:r>
    </w:p>
    <w:p w14:paraId="37592013" w14:textId="77777777" w:rsidR="008D7277" w:rsidRPr="0022180A" w:rsidRDefault="00D653A9" w:rsidP="005F3F3F">
      <w:pPr>
        <w:tabs>
          <w:tab w:val="left" w:pos="284"/>
          <w:tab w:val="left" w:pos="567"/>
        </w:tabs>
        <w:spacing w:line="312" w:lineRule="auto"/>
        <w:jc w:val="both"/>
        <w:rPr>
          <w:color w:val="000000"/>
          <w:sz w:val="26"/>
          <w:szCs w:val="26"/>
          <w:lang w:val="pt-BR"/>
        </w:rPr>
      </w:pPr>
      <w:r w:rsidRPr="0022180A">
        <w:rPr>
          <w:color w:val="000000"/>
          <w:sz w:val="26"/>
          <w:szCs w:val="26"/>
          <w:lang w:val="pt-BR"/>
        </w:rPr>
        <w:tab/>
        <w:t>+ Ứng dụng nguyên lý kinh tế để so sánh và phân tích tác động của các chính sách vĩ mô đối với nền kinh tế.</w:t>
      </w:r>
    </w:p>
    <w:p w14:paraId="4FC2455E" w14:textId="77777777" w:rsidR="00642E5E" w:rsidRPr="006B544C" w:rsidRDefault="00D653A9" w:rsidP="005F3F3F">
      <w:pPr>
        <w:tabs>
          <w:tab w:val="left" w:pos="284"/>
          <w:tab w:val="left" w:pos="567"/>
          <w:tab w:val="left" w:pos="3969"/>
          <w:tab w:val="left" w:pos="5103"/>
          <w:tab w:val="center" w:pos="6946"/>
        </w:tabs>
        <w:spacing w:line="312" w:lineRule="auto"/>
        <w:ind w:firstLine="284"/>
        <w:jc w:val="both"/>
        <w:rPr>
          <w:sz w:val="26"/>
          <w:szCs w:val="26"/>
          <w:lang w:val="sv-SE"/>
        </w:rPr>
      </w:pPr>
      <w:r w:rsidRPr="006B544C">
        <w:rPr>
          <w:sz w:val="26"/>
          <w:szCs w:val="26"/>
          <w:lang w:val="sv-SE"/>
        </w:rPr>
        <w:t>- Năng lực tự chủ và trách nhiệm</w:t>
      </w:r>
    </w:p>
    <w:p w14:paraId="0117BEC0" w14:textId="77777777" w:rsidR="008D7277" w:rsidRPr="0022180A" w:rsidRDefault="00D653A9" w:rsidP="005F3F3F">
      <w:pPr>
        <w:tabs>
          <w:tab w:val="left" w:pos="284"/>
          <w:tab w:val="left" w:pos="567"/>
        </w:tabs>
        <w:spacing w:line="312" w:lineRule="auto"/>
        <w:jc w:val="both"/>
        <w:rPr>
          <w:b/>
          <w:color w:val="000000"/>
          <w:sz w:val="26"/>
          <w:szCs w:val="26"/>
          <w:lang w:val="vi-VN"/>
        </w:rPr>
      </w:pPr>
      <w:r>
        <w:rPr>
          <w:bCs/>
          <w:sz w:val="26"/>
          <w:szCs w:val="26"/>
          <w:lang w:val="pt-BR"/>
        </w:rPr>
        <w:tab/>
      </w:r>
      <w:r w:rsidRPr="0022180A">
        <w:rPr>
          <w:bCs/>
          <w:sz w:val="26"/>
          <w:szCs w:val="26"/>
          <w:lang w:val="pt-BR"/>
        </w:rPr>
        <w:t xml:space="preserve">+ </w:t>
      </w:r>
      <w:r w:rsidRPr="0022180A">
        <w:rPr>
          <w:color w:val="000000"/>
          <w:sz w:val="26"/>
          <w:szCs w:val="26"/>
          <w:lang w:val="vi-VN"/>
        </w:rPr>
        <w:t>Có ý thức tích cực, chủ động trong quá trình học tập</w:t>
      </w:r>
    </w:p>
    <w:p w14:paraId="06FD6D79" w14:textId="77777777" w:rsidR="008D7277" w:rsidRPr="0022180A" w:rsidRDefault="00D653A9" w:rsidP="005F3F3F">
      <w:pPr>
        <w:tabs>
          <w:tab w:val="left" w:pos="284"/>
          <w:tab w:val="left" w:pos="567"/>
        </w:tabs>
        <w:spacing w:line="312" w:lineRule="auto"/>
        <w:jc w:val="both"/>
        <w:rPr>
          <w:color w:val="000000"/>
          <w:sz w:val="26"/>
          <w:szCs w:val="26"/>
          <w:lang w:val="vi-VN"/>
        </w:rPr>
      </w:pPr>
      <w:r w:rsidRPr="00EC1562">
        <w:rPr>
          <w:color w:val="000000"/>
          <w:sz w:val="26"/>
          <w:szCs w:val="26"/>
          <w:lang w:val="pt-BR"/>
        </w:rPr>
        <w:tab/>
      </w:r>
      <w:r w:rsidRPr="0022180A">
        <w:rPr>
          <w:color w:val="000000"/>
          <w:sz w:val="26"/>
          <w:szCs w:val="26"/>
          <w:lang w:val="vi-VN"/>
        </w:rPr>
        <w:t>+ Có tác phong công nghiệp, năng động, sáng tạo và có tính tự lập cao.</w:t>
      </w:r>
    </w:p>
    <w:p w14:paraId="435D6465" w14:textId="77777777" w:rsidR="008D7277" w:rsidRPr="00EC1562" w:rsidRDefault="00D653A9" w:rsidP="005F3F3F">
      <w:pPr>
        <w:tabs>
          <w:tab w:val="left" w:pos="284"/>
          <w:tab w:val="left" w:pos="567"/>
        </w:tabs>
        <w:spacing w:line="312" w:lineRule="auto"/>
        <w:jc w:val="both"/>
        <w:rPr>
          <w:color w:val="000000"/>
          <w:sz w:val="26"/>
          <w:szCs w:val="26"/>
          <w:lang w:val="pt-BR"/>
        </w:rPr>
      </w:pPr>
      <w:r w:rsidRPr="00EC1562">
        <w:rPr>
          <w:color w:val="000000"/>
          <w:sz w:val="26"/>
          <w:szCs w:val="26"/>
          <w:lang w:val="pt-BR"/>
        </w:rPr>
        <w:tab/>
      </w:r>
      <w:r w:rsidRPr="0022180A">
        <w:rPr>
          <w:color w:val="000000"/>
          <w:sz w:val="26"/>
          <w:szCs w:val="26"/>
          <w:lang w:val="vi-VN"/>
        </w:rPr>
        <w:t>+ Có ý thức tổ chức kỷ luật</w:t>
      </w:r>
      <w:r w:rsidRPr="00EC1562">
        <w:rPr>
          <w:color w:val="000000"/>
          <w:sz w:val="26"/>
          <w:szCs w:val="26"/>
          <w:lang w:val="pt-BR"/>
        </w:rPr>
        <w:t>.</w:t>
      </w:r>
    </w:p>
    <w:p w14:paraId="6AEC0A50" w14:textId="77777777" w:rsidR="00642E5E" w:rsidRPr="006B544C"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6B544C">
        <w:rPr>
          <w:bCs/>
          <w:sz w:val="26"/>
          <w:szCs w:val="26"/>
          <w:lang w:val="sv-SE"/>
        </w:rPr>
        <w:t>2. Phương pháp</w:t>
      </w:r>
    </w:p>
    <w:p w14:paraId="7C549B71" w14:textId="77777777" w:rsidR="00D55BB5" w:rsidRPr="00E81C01" w:rsidRDefault="00D653A9" w:rsidP="005F3F3F">
      <w:pPr>
        <w:spacing w:line="312" w:lineRule="auto"/>
        <w:ind w:left="284"/>
        <w:jc w:val="both"/>
        <w:rPr>
          <w:color w:val="000000"/>
          <w:sz w:val="25"/>
          <w:szCs w:val="25"/>
          <w:lang w:val="pt-BR"/>
        </w:rPr>
      </w:pPr>
      <w:r w:rsidRPr="006B544C">
        <w:rPr>
          <w:sz w:val="26"/>
          <w:szCs w:val="26"/>
          <w:lang w:val="sv-SE"/>
        </w:rPr>
        <w:t xml:space="preserve">- </w:t>
      </w:r>
      <w:r w:rsidRPr="00E81C01">
        <w:rPr>
          <w:color w:val="000000"/>
          <w:sz w:val="25"/>
          <w:szCs w:val="25"/>
          <w:lang w:val="pt-BR"/>
        </w:rPr>
        <w:t>Kiểm tra lý thuyết với các nội dung đã học có liên hệ với thực tiễn</w:t>
      </w:r>
    </w:p>
    <w:p w14:paraId="54DC2BF8" w14:textId="77777777" w:rsidR="00D55BB5" w:rsidRPr="00E81C01" w:rsidRDefault="00D653A9" w:rsidP="005F3F3F">
      <w:pPr>
        <w:spacing w:line="312" w:lineRule="auto"/>
        <w:ind w:left="284"/>
        <w:jc w:val="both"/>
        <w:rPr>
          <w:color w:val="000000"/>
          <w:sz w:val="25"/>
          <w:szCs w:val="25"/>
          <w:lang w:val="pt-BR"/>
        </w:rPr>
      </w:pPr>
      <w:r>
        <w:rPr>
          <w:color w:val="000000"/>
          <w:sz w:val="25"/>
          <w:szCs w:val="25"/>
          <w:lang w:val="pt-BR"/>
        </w:rPr>
        <w:t xml:space="preserve">- </w:t>
      </w:r>
      <w:r w:rsidRPr="00E81C01">
        <w:rPr>
          <w:color w:val="000000"/>
          <w:sz w:val="25"/>
          <w:szCs w:val="25"/>
          <w:lang w:val="pt-BR"/>
        </w:rPr>
        <w:t>Thực hành: Kiểm tra và đánh giá các bài thảo luận của các nhóm qua các bài tập thực hành.</w:t>
      </w:r>
    </w:p>
    <w:p w14:paraId="1D8FB4EB" w14:textId="77777777" w:rsidR="00D55BB5" w:rsidRPr="00E81C01" w:rsidRDefault="00D653A9" w:rsidP="005F3F3F">
      <w:pPr>
        <w:spacing w:line="312" w:lineRule="auto"/>
        <w:ind w:left="284"/>
        <w:jc w:val="both"/>
        <w:rPr>
          <w:color w:val="000000"/>
          <w:sz w:val="25"/>
          <w:szCs w:val="25"/>
          <w:lang w:val="pt-BR"/>
        </w:rPr>
      </w:pPr>
      <w:r>
        <w:rPr>
          <w:color w:val="000000"/>
          <w:sz w:val="25"/>
          <w:szCs w:val="25"/>
          <w:lang w:val="pt-BR"/>
        </w:rPr>
        <w:t xml:space="preserve">- </w:t>
      </w:r>
      <w:r w:rsidRPr="00E81C01">
        <w:rPr>
          <w:color w:val="000000"/>
          <w:sz w:val="25"/>
          <w:szCs w:val="25"/>
          <w:lang w:val="pt-BR"/>
        </w:rPr>
        <w:t>Đánh giá trong quá trình học: Kiểm tra viết (Tự luận và trắc nghiệm);</w:t>
      </w:r>
    </w:p>
    <w:p w14:paraId="2D1C5D76" w14:textId="77777777" w:rsidR="00D55BB5" w:rsidRPr="00E81C01" w:rsidRDefault="00D653A9" w:rsidP="005F3F3F">
      <w:pPr>
        <w:spacing w:line="312" w:lineRule="auto"/>
        <w:ind w:left="284"/>
        <w:jc w:val="both"/>
        <w:rPr>
          <w:b/>
          <w:color w:val="000000"/>
          <w:sz w:val="25"/>
          <w:szCs w:val="25"/>
          <w:lang w:val="pt-BR"/>
        </w:rPr>
      </w:pPr>
      <w:r>
        <w:rPr>
          <w:color w:val="000000"/>
          <w:sz w:val="25"/>
          <w:szCs w:val="25"/>
          <w:lang w:val="pt-BR"/>
        </w:rPr>
        <w:t xml:space="preserve">- </w:t>
      </w:r>
      <w:r w:rsidRPr="00E81C01">
        <w:rPr>
          <w:color w:val="000000"/>
          <w:sz w:val="25"/>
          <w:szCs w:val="25"/>
          <w:lang w:val="pt-BR"/>
        </w:rPr>
        <w:t xml:space="preserve">Đánh giá cuối môn học: Kiểm tra theo hình thức: </w:t>
      </w:r>
      <w:r w:rsidR="000017D3" w:rsidRPr="006B544C">
        <w:rPr>
          <w:sz w:val="26"/>
          <w:szCs w:val="26"/>
          <w:lang w:val="sv-SE"/>
        </w:rPr>
        <w:t xml:space="preserve">Vấn đáp hoặc </w:t>
      </w:r>
      <w:r w:rsidR="000017D3">
        <w:rPr>
          <w:color w:val="000000"/>
          <w:sz w:val="25"/>
          <w:szCs w:val="25"/>
          <w:lang w:val="pt-BR"/>
        </w:rPr>
        <w:t>v</w:t>
      </w:r>
      <w:r w:rsidRPr="00E81C01">
        <w:rPr>
          <w:color w:val="000000"/>
          <w:sz w:val="25"/>
          <w:szCs w:val="25"/>
          <w:lang w:val="pt-BR"/>
        </w:rPr>
        <w:t>iết (Tự luận và trắc nghiệm)</w:t>
      </w:r>
    </w:p>
    <w:p w14:paraId="343A3349" w14:textId="77777777" w:rsidR="00642E5E" w:rsidRPr="006B544C" w:rsidRDefault="00D653A9" w:rsidP="005F3F3F">
      <w:pPr>
        <w:tabs>
          <w:tab w:val="left" w:pos="567"/>
          <w:tab w:val="left" w:pos="3969"/>
          <w:tab w:val="left" w:pos="5103"/>
          <w:tab w:val="center" w:pos="6946"/>
        </w:tabs>
        <w:spacing w:line="312" w:lineRule="auto"/>
        <w:jc w:val="both"/>
        <w:rPr>
          <w:b/>
          <w:sz w:val="26"/>
          <w:szCs w:val="26"/>
          <w:lang w:val="sv-SE"/>
        </w:rPr>
      </w:pPr>
      <w:r w:rsidRPr="006B544C">
        <w:rPr>
          <w:b/>
          <w:sz w:val="26"/>
          <w:szCs w:val="26"/>
          <w:lang w:val="sv-SE"/>
        </w:rPr>
        <w:t xml:space="preserve">VI. </w:t>
      </w:r>
      <w:bookmarkStart w:id="187" w:name="_Hlk171620190_3"/>
      <w:r w:rsidR="001141D8" w:rsidRPr="006B544C">
        <w:rPr>
          <w:b/>
          <w:sz w:val="26"/>
          <w:szCs w:val="26"/>
          <w:lang w:val="sv-SE"/>
        </w:rPr>
        <w:t xml:space="preserve">Hướng dẫn thực hiện </w:t>
      </w:r>
      <w:bookmarkStart w:id="188" w:name="_Hlk171892124_3"/>
      <w:r w:rsidR="001141D8" w:rsidRPr="006B544C">
        <w:rPr>
          <w:b/>
          <w:sz w:val="26"/>
          <w:szCs w:val="26"/>
          <w:lang w:val="sv-SE"/>
        </w:rPr>
        <w:t>môn học</w:t>
      </w:r>
      <w:bookmarkEnd w:id="187"/>
      <w:bookmarkEnd w:id="188"/>
    </w:p>
    <w:p w14:paraId="37CE52EF" w14:textId="77777777" w:rsidR="00642E5E" w:rsidRPr="006B544C" w:rsidRDefault="00D653A9" w:rsidP="00CA6BDB">
      <w:pPr>
        <w:keepNext/>
        <w:keepLines/>
        <w:tabs>
          <w:tab w:val="left" w:pos="426"/>
          <w:tab w:val="left" w:pos="3969"/>
          <w:tab w:val="left" w:pos="5103"/>
          <w:tab w:val="center" w:pos="6946"/>
        </w:tabs>
        <w:spacing w:line="312" w:lineRule="auto"/>
        <w:jc w:val="both"/>
        <w:outlineLvl w:val="0"/>
        <w:rPr>
          <w:sz w:val="26"/>
          <w:szCs w:val="26"/>
          <w:lang w:val="sv-SE"/>
        </w:rPr>
      </w:pPr>
      <w:r>
        <w:rPr>
          <w:bCs/>
          <w:sz w:val="26"/>
          <w:szCs w:val="26"/>
          <w:lang w:val="sv-SE"/>
        </w:rPr>
        <w:tab/>
      </w:r>
      <w:r w:rsidRPr="006B544C">
        <w:rPr>
          <w:bCs/>
          <w:sz w:val="26"/>
          <w:szCs w:val="26"/>
          <w:lang w:val="sv-SE"/>
        </w:rPr>
        <w:t>1. Phạm vi áp dụng</w:t>
      </w:r>
      <w:r w:rsidR="007335D8" w:rsidRPr="006B544C">
        <w:rPr>
          <w:bCs/>
          <w:sz w:val="26"/>
          <w:szCs w:val="26"/>
          <w:lang w:val="sv-SE"/>
        </w:rPr>
        <w:t xml:space="preserve"> môn học</w:t>
      </w:r>
      <w:r w:rsidRPr="006B544C">
        <w:rPr>
          <w:bCs/>
          <w:sz w:val="26"/>
          <w:szCs w:val="26"/>
          <w:lang w:val="sv-SE"/>
        </w:rPr>
        <w:t>:</w:t>
      </w:r>
      <w:r w:rsidRPr="006B544C">
        <w:rPr>
          <w:sz w:val="26"/>
          <w:szCs w:val="26"/>
          <w:lang w:val="sv-SE"/>
        </w:rPr>
        <w:t xml:space="preserve"> Chương trình </w:t>
      </w:r>
      <w:r w:rsidRPr="006B544C">
        <w:rPr>
          <w:rFonts w:eastAsia="MS Mincho"/>
          <w:sz w:val="26"/>
          <w:szCs w:val="26"/>
          <w:lang w:val="sv-SE" w:eastAsia="ja-JP"/>
        </w:rPr>
        <w:t xml:space="preserve">môn </w:t>
      </w:r>
      <w:r w:rsidRPr="006B544C">
        <w:rPr>
          <w:sz w:val="26"/>
          <w:szCs w:val="26"/>
          <w:lang w:val="sv-SE"/>
        </w:rPr>
        <w:t xml:space="preserve">học được sử dụng để giảng dạy cho trình độ Cao đẳng. Tổng thời gian thực hiện là </w:t>
      </w:r>
      <w:r>
        <w:rPr>
          <w:rFonts w:eastAsia="MS Mincho"/>
          <w:sz w:val="26"/>
          <w:szCs w:val="26"/>
          <w:lang w:val="sv-SE" w:eastAsia="ja-JP"/>
        </w:rPr>
        <w:t>45</w:t>
      </w:r>
      <w:r w:rsidRPr="006B544C">
        <w:rPr>
          <w:sz w:val="26"/>
          <w:szCs w:val="26"/>
          <w:lang w:val="sv-SE"/>
        </w:rPr>
        <w:t xml:space="preserve"> giờ, </w:t>
      </w:r>
      <w:bookmarkStart w:id="189" w:name="_Hlk171620220_2"/>
      <w:r w:rsidRPr="006B544C">
        <w:rPr>
          <w:sz w:val="26"/>
          <w:szCs w:val="26"/>
          <w:lang w:val="sv-SE"/>
        </w:rPr>
        <w:t>giáo viên giảng các tiết lý thuyết kết hợp với các bài tập thực hành đan xen.</w:t>
      </w:r>
    </w:p>
    <w:bookmarkEnd w:id="189"/>
    <w:p w14:paraId="01506562" w14:textId="77777777" w:rsidR="00642E5E" w:rsidRPr="006B544C"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2. Hướng dẫn về phương pháp giảng dạy, học tập</w:t>
      </w:r>
      <w:r w:rsidR="007335D8" w:rsidRPr="006B544C">
        <w:rPr>
          <w:bCs/>
          <w:sz w:val="26"/>
          <w:szCs w:val="26"/>
          <w:lang w:val="sv-SE"/>
        </w:rPr>
        <w:t xml:space="preserve"> </w:t>
      </w:r>
      <w:bookmarkStart w:id="190" w:name="_Hlk171630353_3"/>
      <w:r w:rsidR="007335D8" w:rsidRPr="006B544C">
        <w:rPr>
          <w:bCs/>
          <w:sz w:val="26"/>
          <w:szCs w:val="26"/>
          <w:lang w:val="sv-SE"/>
        </w:rPr>
        <w:t>môn học</w:t>
      </w:r>
      <w:bookmarkEnd w:id="190"/>
    </w:p>
    <w:p w14:paraId="044E09D1" w14:textId="77777777" w:rsidR="00642E5E" w:rsidRPr="006B544C"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6B544C">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40DB46A8" w14:textId="77777777" w:rsidR="00642E5E" w:rsidRPr="006B544C" w:rsidRDefault="00D653A9" w:rsidP="005F3F3F">
      <w:pPr>
        <w:tabs>
          <w:tab w:val="left" w:pos="567"/>
          <w:tab w:val="left" w:pos="3143"/>
          <w:tab w:val="left" w:pos="3969"/>
          <w:tab w:val="left" w:pos="5103"/>
          <w:tab w:val="center" w:pos="6946"/>
        </w:tabs>
        <w:spacing w:line="312" w:lineRule="auto"/>
        <w:ind w:firstLine="284"/>
        <w:jc w:val="both"/>
        <w:outlineLvl w:val="0"/>
        <w:rPr>
          <w:sz w:val="26"/>
          <w:szCs w:val="26"/>
          <w:lang w:val="sv-SE"/>
        </w:rPr>
      </w:pPr>
      <w:r w:rsidRPr="006B544C">
        <w:rPr>
          <w:sz w:val="26"/>
          <w:szCs w:val="26"/>
          <w:lang w:val="sv-SE"/>
        </w:rPr>
        <w:t>- Đối với người học: Để có thể tiếp thu bài mới tốt thì trước khi vào giờ học cần phải nắm vững các kiến thức đã học ở những bài trước, có đầy đủ tài liệu học tập.</w:t>
      </w:r>
    </w:p>
    <w:p w14:paraId="3732750E" w14:textId="77777777" w:rsidR="00642E5E" w:rsidRPr="007A2BAB"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 xml:space="preserve">3. </w:t>
      </w:r>
      <w:bookmarkStart w:id="191" w:name="_Hlk171634768_2"/>
      <w:r w:rsidRPr="006B544C">
        <w:rPr>
          <w:bCs/>
          <w:sz w:val="26"/>
          <w:szCs w:val="26"/>
          <w:lang w:val="sv-SE"/>
        </w:rPr>
        <w:t>Những trọng tâm cần chú ý</w:t>
      </w:r>
      <w:bookmarkStart w:id="192" w:name="_Hlk171620307_2"/>
      <w:bookmarkStart w:id="193" w:name="_Hlk171622534_2"/>
      <w:bookmarkEnd w:id="191"/>
      <w:r w:rsidR="007A2BAB">
        <w:rPr>
          <w:bCs/>
          <w:sz w:val="26"/>
          <w:szCs w:val="26"/>
          <w:lang w:val="sv-SE"/>
        </w:rPr>
        <w:t xml:space="preserve">: </w:t>
      </w:r>
      <w:r w:rsidRPr="006B544C">
        <w:rPr>
          <w:sz w:val="26"/>
          <w:szCs w:val="26"/>
          <w:lang w:val="sv-SE"/>
        </w:rPr>
        <w:t>Chương 2, chương 3, chương  4</w:t>
      </w:r>
      <w:bookmarkEnd w:id="192"/>
      <w:r w:rsidRPr="006B544C">
        <w:rPr>
          <w:sz w:val="26"/>
          <w:szCs w:val="26"/>
          <w:lang w:val="sv-SE"/>
        </w:rPr>
        <w:t xml:space="preserve">, </w:t>
      </w:r>
      <w:r w:rsidR="008D7277" w:rsidRPr="006B544C">
        <w:rPr>
          <w:sz w:val="26"/>
          <w:szCs w:val="26"/>
          <w:lang w:val="sv-SE"/>
        </w:rPr>
        <w:t xml:space="preserve">chương  </w:t>
      </w:r>
      <w:r w:rsidR="008D7277">
        <w:rPr>
          <w:sz w:val="26"/>
          <w:szCs w:val="26"/>
          <w:lang w:val="sv-SE"/>
        </w:rPr>
        <w:t>5</w:t>
      </w:r>
    </w:p>
    <w:bookmarkEnd w:id="193"/>
    <w:p w14:paraId="25C16265" w14:textId="77777777" w:rsidR="00642E5E" w:rsidRPr="006B544C" w:rsidRDefault="00D653A9" w:rsidP="005F3F3F">
      <w:pPr>
        <w:keepNext/>
        <w:keepLines/>
        <w:tabs>
          <w:tab w:val="left" w:pos="567"/>
          <w:tab w:val="left" w:pos="3969"/>
          <w:tab w:val="left" w:pos="5103"/>
          <w:tab w:val="center" w:pos="6946"/>
        </w:tabs>
        <w:spacing w:line="312" w:lineRule="auto"/>
        <w:ind w:firstLine="426"/>
        <w:jc w:val="both"/>
        <w:outlineLvl w:val="0"/>
        <w:rPr>
          <w:bCs/>
          <w:sz w:val="26"/>
          <w:szCs w:val="26"/>
          <w:lang w:val="sv-SE"/>
        </w:rPr>
      </w:pPr>
      <w:r w:rsidRPr="006B544C">
        <w:rPr>
          <w:bCs/>
          <w:sz w:val="26"/>
          <w:szCs w:val="26"/>
          <w:lang w:val="sv-SE"/>
        </w:rPr>
        <w:t>4. Tài liệu tham khảo</w:t>
      </w:r>
    </w:p>
    <w:p w14:paraId="06E87B09" w14:textId="77777777" w:rsidR="005F518C" w:rsidRDefault="00D653A9" w:rsidP="005F3F3F">
      <w:pPr>
        <w:spacing w:line="312" w:lineRule="auto"/>
        <w:ind w:left="284"/>
        <w:jc w:val="both"/>
        <w:rPr>
          <w:color w:val="000000"/>
          <w:sz w:val="25"/>
          <w:szCs w:val="25"/>
          <w:lang w:val="pt-BR"/>
        </w:rPr>
      </w:pPr>
      <w:r>
        <w:rPr>
          <w:color w:val="000000"/>
          <w:sz w:val="25"/>
          <w:szCs w:val="25"/>
          <w:lang w:val="pt-BR"/>
        </w:rPr>
        <w:t xml:space="preserve">- </w:t>
      </w:r>
      <w:r w:rsidRPr="00E81C01">
        <w:rPr>
          <w:color w:val="000000"/>
          <w:sz w:val="25"/>
          <w:szCs w:val="25"/>
          <w:lang w:val="pt-BR"/>
        </w:rPr>
        <w:t xml:space="preserve">TS. </w:t>
      </w:r>
      <w:r w:rsidR="008D7277">
        <w:rPr>
          <w:color w:val="000000"/>
          <w:sz w:val="25"/>
          <w:szCs w:val="25"/>
          <w:lang w:val="pt-BR"/>
        </w:rPr>
        <w:t>Nguyễn Như Ý</w:t>
      </w:r>
      <w:r w:rsidRPr="00E81C01">
        <w:rPr>
          <w:color w:val="000000"/>
          <w:sz w:val="25"/>
          <w:szCs w:val="25"/>
          <w:lang w:val="pt-BR"/>
        </w:rPr>
        <w:t>, T</w:t>
      </w:r>
      <w:r w:rsidR="008D7277">
        <w:rPr>
          <w:color w:val="000000"/>
          <w:sz w:val="25"/>
          <w:szCs w:val="25"/>
          <w:lang w:val="pt-BR"/>
        </w:rPr>
        <w:t>h</w:t>
      </w:r>
      <w:r w:rsidRPr="00E81C01">
        <w:rPr>
          <w:color w:val="000000"/>
          <w:sz w:val="25"/>
          <w:szCs w:val="25"/>
          <w:lang w:val="pt-BR"/>
        </w:rPr>
        <w:t>S. Trần Thị Kim Dung</w:t>
      </w:r>
      <w:r w:rsidR="00240EB2">
        <w:rPr>
          <w:color w:val="000000"/>
          <w:sz w:val="25"/>
          <w:szCs w:val="25"/>
          <w:lang w:val="pt-BR"/>
        </w:rPr>
        <w:t xml:space="preserve"> </w:t>
      </w:r>
      <w:r w:rsidRPr="00E81C01">
        <w:rPr>
          <w:color w:val="000000"/>
          <w:sz w:val="25"/>
          <w:szCs w:val="25"/>
          <w:lang w:val="pt-BR"/>
        </w:rPr>
        <w:t>(2023), Kinh tế v</w:t>
      </w:r>
      <w:r w:rsidR="00240EB2">
        <w:rPr>
          <w:color w:val="000000"/>
          <w:sz w:val="25"/>
          <w:szCs w:val="25"/>
          <w:lang w:val="pt-BR"/>
        </w:rPr>
        <w:t>ĩ</w:t>
      </w:r>
      <w:r w:rsidRPr="00E81C01">
        <w:rPr>
          <w:color w:val="000000"/>
          <w:sz w:val="25"/>
          <w:szCs w:val="25"/>
          <w:lang w:val="pt-BR"/>
        </w:rPr>
        <w:t xml:space="preserve"> mô, NXB Kinh tế TP.HCM</w:t>
      </w:r>
      <w:r w:rsidR="00240EB2">
        <w:rPr>
          <w:color w:val="000000"/>
          <w:sz w:val="25"/>
          <w:szCs w:val="25"/>
          <w:lang w:val="pt-BR"/>
        </w:rPr>
        <w:t xml:space="preserve">. </w:t>
      </w:r>
    </w:p>
    <w:p w14:paraId="10AAD246" w14:textId="1525A06D" w:rsidR="00240EB2" w:rsidRDefault="00D653A9" w:rsidP="005F3F3F">
      <w:pPr>
        <w:spacing w:line="312" w:lineRule="auto"/>
        <w:ind w:left="284"/>
        <w:jc w:val="both"/>
        <w:rPr>
          <w:color w:val="000000"/>
          <w:sz w:val="25"/>
          <w:szCs w:val="25"/>
          <w:lang w:val="pt-BR"/>
        </w:rPr>
      </w:pPr>
      <w:r>
        <w:rPr>
          <w:sz w:val="25"/>
          <w:szCs w:val="25"/>
          <w:lang w:val="sv-SE"/>
        </w:rPr>
        <w:t xml:space="preserve">- </w:t>
      </w:r>
      <w:r w:rsidRPr="00E81C01">
        <w:rPr>
          <w:color w:val="000000"/>
          <w:sz w:val="25"/>
          <w:szCs w:val="25"/>
          <w:lang w:val="pt-BR"/>
        </w:rPr>
        <w:t xml:space="preserve">TS. </w:t>
      </w:r>
      <w:r>
        <w:rPr>
          <w:color w:val="000000"/>
          <w:sz w:val="25"/>
          <w:szCs w:val="25"/>
          <w:lang w:val="pt-BR"/>
        </w:rPr>
        <w:t>Trần Nguyễn Ngọc Anh Thư</w:t>
      </w:r>
      <w:r w:rsidRPr="00E81C01">
        <w:rPr>
          <w:color w:val="000000"/>
          <w:sz w:val="25"/>
          <w:szCs w:val="25"/>
          <w:lang w:val="pt-BR"/>
        </w:rPr>
        <w:t xml:space="preserve">, TS. </w:t>
      </w:r>
      <w:r>
        <w:rPr>
          <w:color w:val="000000"/>
          <w:sz w:val="25"/>
          <w:szCs w:val="25"/>
          <w:lang w:val="pt-BR"/>
        </w:rPr>
        <w:t xml:space="preserve">Phan Nữ Thanh Thủy </w:t>
      </w:r>
      <w:r w:rsidRPr="00E81C01">
        <w:rPr>
          <w:color w:val="000000"/>
          <w:sz w:val="25"/>
          <w:szCs w:val="25"/>
          <w:lang w:val="pt-BR"/>
        </w:rPr>
        <w:t>(20</w:t>
      </w:r>
      <w:r>
        <w:rPr>
          <w:color w:val="000000"/>
          <w:sz w:val="25"/>
          <w:szCs w:val="25"/>
          <w:lang w:val="pt-BR"/>
        </w:rPr>
        <w:t>10</w:t>
      </w:r>
      <w:r w:rsidRPr="00E81C01">
        <w:rPr>
          <w:color w:val="000000"/>
          <w:sz w:val="25"/>
          <w:szCs w:val="25"/>
          <w:lang w:val="pt-BR"/>
        </w:rPr>
        <w:t>), Kinh tế v</w:t>
      </w:r>
      <w:r>
        <w:rPr>
          <w:color w:val="000000"/>
          <w:sz w:val="25"/>
          <w:szCs w:val="25"/>
          <w:lang w:val="pt-BR"/>
        </w:rPr>
        <w:t>ĩ</w:t>
      </w:r>
      <w:r w:rsidRPr="00E81C01">
        <w:rPr>
          <w:color w:val="000000"/>
          <w:sz w:val="25"/>
          <w:szCs w:val="25"/>
          <w:lang w:val="pt-BR"/>
        </w:rPr>
        <w:t xml:space="preserve"> mô, NXB </w:t>
      </w:r>
      <w:r>
        <w:rPr>
          <w:color w:val="000000"/>
          <w:sz w:val="25"/>
          <w:szCs w:val="25"/>
          <w:lang w:val="pt-BR"/>
        </w:rPr>
        <w:t xml:space="preserve">Thống kê </w:t>
      </w:r>
    </w:p>
    <w:p w14:paraId="1FC4C08B" w14:textId="77777777" w:rsidR="00642E5E" w:rsidRPr="006B544C" w:rsidRDefault="00D653A9" w:rsidP="005F3F3F">
      <w:pPr>
        <w:tabs>
          <w:tab w:val="left" w:pos="567"/>
          <w:tab w:val="left" w:pos="3969"/>
          <w:tab w:val="left" w:pos="5103"/>
          <w:tab w:val="center" w:pos="6946"/>
        </w:tabs>
        <w:spacing w:line="312" w:lineRule="auto"/>
        <w:ind w:firstLine="284"/>
        <w:jc w:val="both"/>
        <w:outlineLvl w:val="0"/>
        <w:rPr>
          <w:bCs/>
          <w:sz w:val="26"/>
          <w:szCs w:val="26"/>
          <w:lang w:val="sv-SE"/>
        </w:rPr>
      </w:pPr>
      <w:r w:rsidRPr="006B544C">
        <w:rPr>
          <w:bCs/>
          <w:sz w:val="26"/>
          <w:szCs w:val="26"/>
          <w:lang w:val="sv-SE"/>
        </w:rPr>
        <w:t>5. Ghi chú và giải thích (nếu có)</w:t>
      </w:r>
      <w:r w:rsidRPr="006B544C">
        <w:rPr>
          <w:bCs/>
          <w:sz w:val="26"/>
          <w:szCs w:val="26"/>
          <w:lang w:val="sv-SE"/>
        </w:rPr>
        <w:tab/>
      </w:r>
    </w:p>
    <w:p w14:paraId="5A1B57C8" w14:textId="77777777" w:rsidR="00642E5E" w:rsidRPr="006B544C" w:rsidRDefault="00D653A9" w:rsidP="005F3F3F">
      <w:pPr>
        <w:tabs>
          <w:tab w:val="center" w:pos="6663"/>
        </w:tabs>
        <w:spacing w:line="312" w:lineRule="auto"/>
        <w:outlineLvl w:val="0"/>
        <w:rPr>
          <w:i/>
          <w:sz w:val="26"/>
          <w:szCs w:val="26"/>
          <w:lang w:val="sv-SE"/>
        </w:rPr>
      </w:pPr>
      <w:r w:rsidRPr="006B544C">
        <w:rPr>
          <w:i/>
          <w:sz w:val="26"/>
          <w:szCs w:val="26"/>
          <w:lang w:val="sv-SE"/>
        </w:rPr>
        <w:tab/>
        <w:t>TP. Hồ Chí Minh, ngày        tháng        năm 202</w:t>
      </w:r>
      <w:r w:rsidR="00054726" w:rsidRPr="006B544C">
        <w:rPr>
          <w:i/>
          <w:sz w:val="26"/>
          <w:szCs w:val="26"/>
          <w:lang w:val="sv-SE"/>
        </w:rPr>
        <w:t>4</w:t>
      </w:r>
    </w:p>
    <w:p w14:paraId="660371D7" w14:textId="77777777" w:rsidR="00642E5E" w:rsidRPr="006B544C" w:rsidRDefault="00D653A9" w:rsidP="005F3F3F">
      <w:pPr>
        <w:tabs>
          <w:tab w:val="center" w:pos="6946"/>
        </w:tabs>
        <w:spacing w:line="312" w:lineRule="auto"/>
        <w:outlineLvl w:val="0"/>
        <w:rPr>
          <w:b/>
          <w:sz w:val="26"/>
          <w:szCs w:val="26"/>
          <w:lang w:val="sv-SE"/>
        </w:rPr>
      </w:pPr>
      <w:r w:rsidRPr="006B544C">
        <w:rPr>
          <w:sz w:val="26"/>
          <w:szCs w:val="26"/>
          <w:lang w:val="sv-SE"/>
        </w:rPr>
        <w:tab/>
        <w:t xml:space="preserve">  </w:t>
      </w:r>
      <w:r w:rsidR="00ED336E" w:rsidRPr="006B544C">
        <w:rPr>
          <w:b/>
          <w:sz w:val="26"/>
          <w:szCs w:val="26"/>
          <w:lang w:val="sv-SE"/>
        </w:rPr>
        <w:t>TRƯỞNG KHOA</w:t>
      </w:r>
    </w:p>
    <w:p w14:paraId="2D332B4F" w14:textId="77777777" w:rsidR="00ED336E" w:rsidRDefault="00D653A9" w:rsidP="005F3F3F">
      <w:pPr>
        <w:tabs>
          <w:tab w:val="center" w:pos="6946"/>
        </w:tabs>
        <w:spacing w:line="312" w:lineRule="auto"/>
        <w:outlineLvl w:val="0"/>
        <w:rPr>
          <w:b/>
          <w:sz w:val="26"/>
          <w:szCs w:val="26"/>
          <w:lang w:val="sv-SE"/>
        </w:rPr>
      </w:pPr>
      <w:r w:rsidRPr="006B544C">
        <w:rPr>
          <w:b/>
          <w:sz w:val="26"/>
          <w:szCs w:val="26"/>
          <w:lang w:val="sv-SE"/>
        </w:rPr>
        <w:lastRenderedPageBreak/>
        <w:tab/>
      </w:r>
    </w:p>
    <w:p w14:paraId="1F114640" w14:textId="77777777" w:rsidR="00ED336E" w:rsidRDefault="00D653A9" w:rsidP="005F3F3F">
      <w:pPr>
        <w:tabs>
          <w:tab w:val="center" w:pos="6946"/>
        </w:tabs>
        <w:spacing w:line="312" w:lineRule="auto"/>
        <w:outlineLvl w:val="0"/>
        <w:rPr>
          <w:b/>
          <w:sz w:val="26"/>
          <w:szCs w:val="26"/>
          <w:lang w:val="sv-SE"/>
        </w:rPr>
      </w:pPr>
      <w:r>
        <w:rPr>
          <w:b/>
          <w:sz w:val="26"/>
          <w:szCs w:val="26"/>
          <w:lang w:val="sv-SE"/>
        </w:rPr>
        <w:tab/>
      </w:r>
    </w:p>
    <w:p w14:paraId="74C0C2D7" w14:textId="77777777" w:rsidR="00F37DF3" w:rsidRDefault="00F37DF3" w:rsidP="005F3F3F">
      <w:pPr>
        <w:tabs>
          <w:tab w:val="center" w:pos="6946"/>
        </w:tabs>
        <w:spacing w:line="312" w:lineRule="auto"/>
        <w:outlineLvl w:val="0"/>
        <w:rPr>
          <w:b/>
          <w:sz w:val="26"/>
          <w:szCs w:val="26"/>
          <w:lang w:val="sv-SE"/>
        </w:rPr>
      </w:pPr>
    </w:p>
    <w:p w14:paraId="21FF97C9" w14:textId="77777777" w:rsidR="00642E5E" w:rsidRPr="006B544C" w:rsidRDefault="00D653A9" w:rsidP="005F3F3F">
      <w:pPr>
        <w:tabs>
          <w:tab w:val="center" w:pos="6946"/>
        </w:tabs>
        <w:spacing w:line="312" w:lineRule="auto"/>
        <w:outlineLvl w:val="0"/>
        <w:rPr>
          <w:b/>
          <w:sz w:val="26"/>
          <w:szCs w:val="26"/>
          <w:lang w:val="sv-SE"/>
        </w:rPr>
        <w:sectPr w:rsidR="00642E5E" w:rsidRPr="006B544C" w:rsidSect="00442B7D">
          <w:pgSz w:w="12240" w:h="15840"/>
          <w:pgMar w:top="851" w:right="1440" w:bottom="1440" w:left="1440" w:header="720" w:footer="720" w:gutter="0"/>
          <w:pgNumType w:start="1"/>
          <w:cols w:space="720"/>
          <w:docGrid w:linePitch="360"/>
        </w:sectPr>
      </w:pPr>
      <w:r>
        <w:rPr>
          <w:b/>
          <w:sz w:val="26"/>
          <w:szCs w:val="26"/>
          <w:lang w:val="sv-SE"/>
        </w:rPr>
        <w:tab/>
        <w:t>Trịnh Hoàng Hiệp</w:t>
      </w:r>
      <w:r w:rsidRPr="006B544C">
        <w:rPr>
          <w:b/>
          <w:sz w:val="26"/>
          <w:szCs w:val="26"/>
          <w:lang w:val="sv-SE"/>
        </w:rPr>
        <w:tab/>
      </w:r>
      <w:r w:rsidRPr="006B544C">
        <w:rPr>
          <w:b/>
          <w:sz w:val="26"/>
          <w:szCs w:val="26"/>
          <w:lang w:val="sv-SE"/>
        </w:rPr>
        <w:tab/>
      </w:r>
    </w:p>
    <w:p w14:paraId="656EC03A" w14:textId="77777777" w:rsidR="00462473" w:rsidRDefault="00D653A9" w:rsidP="005F3F3F">
      <w:pPr>
        <w:spacing w:line="312" w:lineRule="auto"/>
        <w:jc w:val="center"/>
        <w:rPr>
          <w:b/>
          <w:sz w:val="32"/>
          <w:szCs w:val="32"/>
          <w:lang w:val="sv-SE"/>
        </w:rPr>
      </w:pPr>
      <w:r>
        <w:rPr>
          <w:b/>
          <w:sz w:val="32"/>
          <w:szCs w:val="32"/>
          <w:lang w:val="sv-SE"/>
        </w:rPr>
        <w:lastRenderedPageBreak/>
        <w:t>CHƯƠNG TRÌNH MÔN HỌC</w:t>
      </w:r>
    </w:p>
    <w:p w14:paraId="64D1527A" w14:textId="77777777" w:rsidR="00462473" w:rsidRDefault="00462473" w:rsidP="005F3F3F">
      <w:pPr>
        <w:spacing w:line="312" w:lineRule="auto"/>
        <w:jc w:val="center"/>
        <w:rPr>
          <w:sz w:val="26"/>
          <w:szCs w:val="26"/>
          <w:lang w:val="sv-SE"/>
        </w:rPr>
      </w:pPr>
    </w:p>
    <w:p w14:paraId="4D55F141" w14:textId="77777777" w:rsidR="00462473" w:rsidRDefault="00D653A9" w:rsidP="005F3F3F">
      <w:pPr>
        <w:spacing w:line="312" w:lineRule="auto"/>
        <w:jc w:val="both"/>
        <w:rPr>
          <w:b/>
          <w:sz w:val="26"/>
          <w:szCs w:val="26"/>
          <w:lang w:val="sv-SE"/>
        </w:rPr>
      </w:pPr>
      <w:r>
        <w:rPr>
          <w:b/>
          <w:sz w:val="26"/>
          <w:szCs w:val="26"/>
          <w:lang w:val="sv-SE"/>
        </w:rPr>
        <w:t>Tên môn học: THƯƠNG MẠI ĐIỆN TỬ</w:t>
      </w:r>
    </w:p>
    <w:p w14:paraId="751529C5" w14:textId="77777777" w:rsidR="00462473" w:rsidRDefault="00D653A9" w:rsidP="005F3F3F">
      <w:pPr>
        <w:spacing w:line="312" w:lineRule="auto"/>
        <w:jc w:val="both"/>
        <w:rPr>
          <w:b/>
          <w:sz w:val="26"/>
          <w:szCs w:val="26"/>
          <w:lang w:val="sv-SE"/>
        </w:rPr>
      </w:pPr>
      <w:r>
        <w:rPr>
          <w:b/>
          <w:sz w:val="26"/>
          <w:szCs w:val="26"/>
          <w:lang w:val="sv-SE"/>
        </w:rPr>
        <w:t xml:space="preserve">Mã môn học: </w:t>
      </w:r>
      <w:r w:rsidRPr="00480DFD">
        <w:rPr>
          <w:bCs/>
          <w:sz w:val="26"/>
          <w:szCs w:val="26"/>
          <w:lang w:val="sv-SE"/>
        </w:rPr>
        <w:t>MH</w:t>
      </w:r>
      <w:r>
        <w:rPr>
          <w:bCs/>
          <w:sz w:val="26"/>
          <w:szCs w:val="26"/>
          <w:lang w:val="sv-SE"/>
        </w:rPr>
        <w:t>KT</w:t>
      </w:r>
      <w:r w:rsidRPr="00480DFD">
        <w:rPr>
          <w:bCs/>
          <w:sz w:val="26"/>
          <w:szCs w:val="26"/>
          <w:lang w:val="sv-SE"/>
        </w:rPr>
        <w:t>.</w:t>
      </w:r>
      <w:r>
        <w:rPr>
          <w:bCs/>
          <w:sz w:val="26"/>
          <w:szCs w:val="26"/>
          <w:lang w:val="sv-SE"/>
        </w:rPr>
        <w:t>C1</w:t>
      </w:r>
      <w:r w:rsidRPr="00480DFD">
        <w:rPr>
          <w:bCs/>
          <w:sz w:val="26"/>
          <w:szCs w:val="26"/>
          <w:lang w:val="sv-SE"/>
        </w:rPr>
        <w:t>.</w:t>
      </w:r>
      <w:r>
        <w:rPr>
          <w:bCs/>
          <w:sz w:val="26"/>
          <w:szCs w:val="26"/>
          <w:lang w:val="sv-SE"/>
        </w:rPr>
        <w:t>37</w:t>
      </w:r>
    </w:p>
    <w:p w14:paraId="47F05EA1" w14:textId="77777777" w:rsidR="00462473" w:rsidRDefault="00D653A9" w:rsidP="005F3F3F">
      <w:pPr>
        <w:spacing w:line="312" w:lineRule="auto"/>
        <w:jc w:val="both"/>
        <w:rPr>
          <w:b/>
          <w:i/>
          <w:iCs/>
          <w:sz w:val="26"/>
          <w:szCs w:val="26"/>
          <w:lang w:val="pt-BR"/>
        </w:rPr>
      </w:pPr>
      <w:r>
        <w:rPr>
          <w:b/>
          <w:sz w:val="26"/>
          <w:szCs w:val="26"/>
          <w:lang w:val="sv-SE"/>
        </w:rPr>
        <w:t xml:space="preserve">Thời gian thực hiện môn học: </w:t>
      </w:r>
      <w:r>
        <w:rPr>
          <w:bCs/>
          <w:sz w:val="26"/>
          <w:szCs w:val="26"/>
          <w:lang w:val="sv-SE"/>
        </w:rPr>
        <w:t>45 giờ</w:t>
      </w:r>
      <w:r>
        <w:rPr>
          <w:b/>
          <w:sz w:val="26"/>
          <w:szCs w:val="26"/>
          <w:lang w:val="sv-SE"/>
        </w:rPr>
        <w:t>;</w:t>
      </w:r>
      <w:r>
        <w:rPr>
          <w:i/>
          <w:iCs/>
          <w:sz w:val="26"/>
          <w:szCs w:val="26"/>
          <w:lang w:val="sv-SE"/>
        </w:rPr>
        <w:t xml:space="preserve"> (Lý thuyết: 13 giờ; </w:t>
      </w:r>
      <w:r>
        <w:rPr>
          <w:i/>
          <w:iCs/>
          <w:sz w:val="26"/>
          <w:szCs w:val="26"/>
          <w:lang w:val="pt-BR"/>
        </w:rPr>
        <w:t>Thực hành</w:t>
      </w:r>
      <w:r>
        <w:rPr>
          <w:bCs/>
          <w:i/>
          <w:iCs/>
          <w:sz w:val="26"/>
          <w:szCs w:val="26"/>
          <w:lang w:val="pt-BR"/>
        </w:rPr>
        <w:t xml:space="preserve">, </w:t>
      </w:r>
      <w:r w:rsidRPr="00480DFD">
        <w:rPr>
          <w:bCs/>
          <w:i/>
          <w:iCs/>
          <w:sz w:val="26"/>
          <w:szCs w:val="26"/>
          <w:lang w:val="sv-SE"/>
        </w:rPr>
        <w:t xml:space="preserve">tích hợp, </w:t>
      </w:r>
      <w:r>
        <w:rPr>
          <w:bCs/>
          <w:i/>
          <w:iCs/>
          <w:sz w:val="26"/>
          <w:szCs w:val="26"/>
          <w:lang w:val="pt-BR"/>
        </w:rPr>
        <w:t>thí nghiệm, thảo luận, bài tập</w:t>
      </w:r>
      <w:r>
        <w:rPr>
          <w:i/>
          <w:iCs/>
          <w:sz w:val="26"/>
          <w:szCs w:val="26"/>
          <w:lang w:val="pt-BR"/>
        </w:rPr>
        <w:t xml:space="preserve">: 30 giờ; </w:t>
      </w:r>
      <w:bookmarkStart w:id="194" w:name="_Hlk171630521_0_2"/>
      <w:r>
        <w:rPr>
          <w:i/>
          <w:iCs/>
          <w:sz w:val="26"/>
          <w:szCs w:val="26"/>
          <w:lang w:val="pt-BR"/>
        </w:rPr>
        <w:t>Thi/</w:t>
      </w:r>
      <w:bookmarkEnd w:id="194"/>
      <w:r>
        <w:rPr>
          <w:i/>
          <w:iCs/>
          <w:sz w:val="26"/>
          <w:szCs w:val="26"/>
          <w:lang w:val="pt-BR"/>
        </w:rPr>
        <w:t>Kiểm tra:</w:t>
      </w:r>
      <w:r>
        <w:rPr>
          <w:i/>
          <w:iCs/>
          <w:sz w:val="26"/>
          <w:szCs w:val="26"/>
          <w:lang w:val="sv-SE"/>
        </w:rPr>
        <w:t xml:space="preserve"> 2 giờ)</w:t>
      </w:r>
    </w:p>
    <w:p w14:paraId="6B6B2E43" w14:textId="77777777" w:rsidR="00462473" w:rsidRDefault="00D653A9" w:rsidP="005F3F3F">
      <w:pPr>
        <w:tabs>
          <w:tab w:val="left" w:pos="284"/>
        </w:tabs>
        <w:autoSpaceDE w:val="0"/>
        <w:autoSpaceDN w:val="0"/>
        <w:adjustRightInd w:val="0"/>
        <w:spacing w:line="312" w:lineRule="auto"/>
        <w:jc w:val="both"/>
        <w:rPr>
          <w:b/>
          <w:sz w:val="26"/>
          <w:szCs w:val="26"/>
          <w:lang w:val="pt-BR"/>
        </w:rPr>
      </w:pPr>
      <w:r>
        <w:rPr>
          <w:b/>
          <w:bCs/>
          <w:sz w:val="26"/>
          <w:szCs w:val="26"/>
          <w:lang w:val="vi-VN"/>
        </w:rPr>
        <w:t xml:space="preserve">I. Vị trí, tính chất của </w:t>
      </w:r>
      <w:r>
        <w:rPr>
          <w:b/>
          <w:sz w:val="26"/>
          <w:szCs w:val="26"/>
          <w:lang w:val="pt-BR"/>
        </w:rPr>
        <w:t>môn học</w:t>
      </w:r>
    </w:p>
    <w:p w14:paraId="09DAB023" w14:textId="77777777" w:rsidR="00462473" w:rsidRDefault="00D653A9" w:rsidP="005F3F3F">
      <w:pPr>
        <w:tabs>
          <w:tab w:val="left" w:pos="480"/>
        </w:tabs>
        <w:autoSpaceDE w:val="0"/>
        <w:autoSpaceDN w:val="0"/>
        <w:adjustRightInd w:val="0"/>
        <w:spacing w:line="312" w:lineRule="auto"/>
        <w:ind w:firstLineChars="92" w:firstLine="240"/>
        <w:jc w:val="both"/>
        <w:rPr>
          <w:bCs/>
          <w:sz w:val="26"/>
          <w:szCs w:val="26"/>
          <w:lang w:val="vi-VN"/>
        </w:rPr>
      </w:pPr>
      <w:r w:rsidRPr="00480DFD">
        <w:rPr>
          <w:b/>
          <w:sz w:val="26"/>
          <w:szCs w:val="26"/>
          <w:lang w:val="pt-BR"/>
        </w:rPr>
        <w:t>-</w:t>
      </w:r>
      <w:r w:rsidRPr="00480DFD">
        <w:rPr>
          <w:bCs/>
          <w:sz w:val="26"/>
          <w:szCs w:val="26"/>
          <w:lang w:val="pt-BR"/>
        </w:rPr>
        <w:t xml:space="preserve"> </w:t>
      </w:r>
      <w:r>
        <w:rPr>
          <w:bCs/>
          <w:sz w:val="26"/>
          <w:szCs w:val="26"/>
          <w:lang w:val="vi-VN"/>
        </w:rPr>
        <w:t xml:space="preserve">Vị trí: Là một trong những môn học chuyên ngành </w:t>
      </w:r>
      <w:r w:rsidRPr="00480DFD">
        <w:rPr>
          <w:bCs/>
          <w:sz w:val="26"/>
          <w:szCs w:val="26"/>
          <w:lang w:val="pt-BR"/>
        </w:rPr>
        <w:t xml:space="preserve">trong khối ngành kinh tế, </w:t>
      </w:r>
      <w:r>
        <w:rPr>
          <w:bCs/>
          <w:sz w:val="26"/>
          <w:szCs w:val="26"/>
          <w:lang w:val="vi-VN"/>
        </w:rPr>
        <w:t>được bố trí giảng dạy sau khi đã học xong các môn học chung.</w:t>
      </w:r>
    </w:p>
    <w:p w14:paraId="25A3E27E" w14:textId="77777777" w:rsidR="00462473" w:rsidRPr="00480DFD" w:rsidRDefault="00D653A9" w:rsidP="005F3F3F">
      <w:pPr>
        <w:tabs>
          <w:tab w:val="left" w:pos="284"/>
          <w:tab w:val="left" w:pos="480"/>
        </w:tabs>
        <w:autoSpaceDE w:val="0"/>
        <w:autoSpaceDN w:val="0"/>
        <w:adjustRightInd w:val="0"/>
        <w:spacing w:line="312" w:lineRule="auto"/>
        <w:ind w:firstLineChars="92" w:firstLine="239"/>
        <w:jc w:val="both"/>
        <w:rPr>
          <w:rFonts w:eastAsia="SimSun"/>
          <w:bCs/>
          <w:color w:val="000000"/>
          <w:sz w:val="26"/>
          <w:szCs w:val="26"/>
          <w:lang w:val="vi-VN" w:eastAsia="zh-CN" w:bidi="ar"/>
        </w:rPr>
      </w:pPr>
      <w:r w:rsidRPr="00480DFD">
        <w:rPr>
          <w:bCs/>
          <w:sz w:val="26"/>
          <w:szCs w:val="26"/>
          <w:lang w:val="vi-VN"/>
        </w:rPr>
        <w:t xml:space="preserve">- </w:t>
      </w:r>
      <w:r>
        <w:rPr>
          <w:bCs/>
          <w:sz w:val="26"/>
          <w:szCs w:val="26"/>
          <w:lang w:val="vi-VN"/>
        </w:rPr>
        <w:t xml:space="preserve">Tính chất: </w:t>
      </w:r>
      <w:r w:rsidRPr="00480DFD">
        <w:rPr>
          <w:bCs/>
          <w:sz w:val="26"/>
          <w:szCs w:val="26"/>
          <w:lang w:val="vi-VN"/>
        </w:rPr>
        <w:t xml:space="preserve">Môn học Thương mại điện tử </w:t>
      </w:r>
      <w:r w:rsidRPr="00480DFD">
        <w:rPr>
          <w:rFonts w:eastAsia="SimSun"/>
          <w:bCs/>
          <w:color w:val="000000"/>
          <w:sz w:val="26"/>
          <w:szCs w:val="26"/>
          <w:lang w:val="vi-VN" w:eastAsia="zh-CN" w:bidi="ar"/>
        </w:rPr>
        <w:t>được thiết kế để trang bị những kiến thức khái quát về các vấn đề cơ bản của lĩnh vực thương mại điện tử,</w:t>
      </w:r>
      <w:r w:rsidRPr="00480DFD">
        <w:rPr>
          <w:bCs/>
          <w:sz w:val="26"/>
          <w:szCs w:val="26"/>
          <w:lang w:val="vi-VN"/>
        </w:rPr>
        <w:t xml:space="preserve"> nhằm giúp cho </w:t>
      </w:r>
      <w:r w:rsidRPr="00480DFD">
        <w:rPr>
          <w:rFonts w:eastAsia="SimSun"/>
          <w:bCs/>
          <w:color w:val="000000"/>
          <w:sz w:val="26"/>
          <w:szCs w:val="26"/>
          <w:lang w:val="vi-VN" w:eastAsia="zh-CN" w:bidi="ar"/>
        </w:rPr>
        <w:t>sinh viên có thể hiểu; giải thích các vấn đề của thương mại điện tử và ứng dụng các mô hình kinh doanh trên sàn thương mại điện tử.</w:t>
      </w:r>
    </w:p>
    <w:p w14:paraId="1B34C2F5" w14:textId="77777777" w:rsidR="00462473" w:rsidRDefault="00D653A9" w:rsidP="005F3F3F">
      <w:pPr>
        <w:tabs>
          <w:tab w:val="left" w:pos="284"/>
        </w:tabs>
        <w:autoSpaceDE w:val="0"/>
        <w:autoSpaceDN w:val="0"/>
        <w:adjustRightInd w:val="0"/>
        <w:spacing w:line="312" w:lineRule="auto"/>
        <w:jc w:val="both"/>
        <w:rPr>
          <w:b/>
          <w:bCs/>
          <w:sz w:val="26"/>
          <w:szCs w:val="26"/>
          <w:lang w:val="vi-VN"/>
        </w:rPr>
      </w:pPr>
      <w:r>
        <w:rPr>
          <w:b/>
          <w:bCs/>
          <w:sz w:val="26"/>
          <w:szCs w:val="26"/>
          <w:lang w:val="vi-VN"/>
        </w:rPr>
        <w:t xml:space="preserve">II. Mục tiêu </w:t>
      </w:r>
      <w:r>
        <w:rPr>
          <w:b/>
          <w:sz w:val="26"/>
          <w:szCs w:val="26"/>
          <w:lang w:val="vi-VN"/>
        </w:rPr>
        <w:t>môn học</w:t>
      </w:r>
    </w:p>
    <w:p w14:paraId="5227F9E9"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lang w:val="vi-VN"/>
        </w:rPr>
      </w:pPr>
      <w:r w:rsidRPr="00480DFD">
        <w:rPr>
          <w:sz w:val="26"/>
          <w:szCs w:val="26"/>
          <w:lang w:val="vi-VN"/>
        </w:rPr>
        <w:t>- Về k</w:t>
      </w:r>
      <w:r>
        <w:rPr>
          <w:sz w:val="26"/>
          <w:szCs w:val="26"/>
          <w:lang w:val="vi-VN"/>
        </w:rPr>
        <w:t>iến thức:</w:t>
      </w:r>
    </w:p>
    <w:p w14:paraId="62AB2F5E" w14:textId="77777777" w:rsidR="00462473" w:rsidRPr="00480DFD" w:rsidRDefault="00D653A9" w:rsidP="005F3F3F">
      <w:pPr>
        <w:tabs>
          <w:tab w:val="left" w:pos="480"/>
        </w:tabs>
        <w:spacing w:line="312" w:lineRule="auto"/>
        <w:ind w:firstLineChars="92" w:firstLine="239"/>
        <w:jc w:val="both"/>
        <w:rPr>
          <w:sz w:val="26"/>
          <w:szCs w:val="26"/>
          <w:lang w:val="vi-VN"/>
        </w:rPr>
      </w:pPr>
      <w:r>
        <w:rPr>
          <w:sz w:val="26"/>
          <w:szCs w:val="26"/>
          <w:lang w:val="vi-VN"/>
        </w:rPr>
        <w:tab/>
      </w:r>
      <w:r w:rsidRPr="00480DFD">
        <w:rPr>
          <w:sz w:val="26"/>
          <w:szCs w:val="26"/>
          <w:lang w:val="vi-VN"/>
        </w:rPr>
        <w:t>+</w:t>
      </w:r>
      <w:r>
        <w:rPr>
          <w:sz w:val="26"/>
          <w:szCs w:val="26"/>
          <w:lang w:val="vi-VN"/>
        </w:rPr>
        <w:t xml:space="preserve"> </w:t>
      </w:r>
      <w:r w:rsidRPr="00480DFD">
        <w:rPr>
          <w:sz w:val="26"/>
          <w:szCs w:val="26"/>
          <w:lang w:val="vi-VN"/>
        </w:rPr>
        <w:t>Hiểu rõ</w:t>
      </w:r>
      <w:r>
        <w:rPr>
          <w:sz w:val="26"/>
          <w:szCs w:val="26"/>
          <w:lang w:val="vi-VN"/>
        </w:rPr>
        <w:t xml:space="preserve"> nội dung cơ bản về </w:t>
      </w:r>
      <w:r w:rsidRPr="00480DFD">
        <w:rPr>
          <w:sz w:val="26"/>
          <w:szCs w:val="26"/>
          <w:lang w:val="vi-VN"/>
        </w:rPr>
        <w:t>t</w:t>
      </w:r>
      <w:r>
        <w:rPr>
          <w:sz w:val="26"/>
          <w:szCs w:val="26"/>
          <w:lang w:val="vi-VN"/>
        </w:rPr>
        <w:t>hương mại điện tử</w:t>
      </w:r>
      <w:r w:rsidRPr="00480DFD">
        <w:rPr>
          <w:sz w:val="26"/>
          <w:szCs w:val="26"/>
          <w:lang w:val="vi-VN"/>
        </w:rPr>
        <w:t>.</w:t>
      </w:r>
    </w:p>
    <w:p w14:paraId="5C450D2D" w14:textId="77777777" w:rsidR="00462473" w:rsidRPr="00480DFD" w:rsidRDefault="00D653A9" w:rsidP="005F3F3F">
      <w:pPr>
        <w:tabs>
          <w:tab w:val="left" w:pos="480"/>
        </w:tabs>
        <w:spacing w:line="312" w:lineRule="auto"/>
        <w:ind w:firstLineChars="92" w:firstLine="239"/>
        <w:jc w:val="both"/>
        <w:rPr>
          <w:sz w:val="26"/>
          <w:szCs w:val="26"/>
          <w:lang w:val="vi-VN"/>
        </w:rPr>
      </w:pPr>
      <w:r>
        <w:rPr>
          <w:sz w:val="26"/>
          <w:szCs w:val="26"/>
          <w:lang w:val="vi-VN"/>
        </w:rPr>
        <w:tab/>
      </w:r>
      <w:r w:rsidRPr="00480DFD">
        <w:rPr>
          <w:sz w:val="26"/>
          <w:szCs w:val="26"/>
          <w:lang w:val="vi-VN"/>
        </w:rPr>
        <w:t>+</w:t>
      </w:r>
      <w:r>
        <w:rPr>
          <w:sz w:val="26"/>
          <w:szCs w:val="26"/>
          <w:lang w:val="vi-VN"/>
        </w:rPr>
        <w:t xml:space="preserve"> </w:t>
      </w:r>
      <w:r w:rsidRPr="00480DFD">
        <w:rPr>
          <w:sz w:val="26"/>
          <w:szCs w:val="26"/>
          <w:lang w:val="vi-VN"/>
        </w:rPr>
        <w:t>Phân biệt và giải thích được c</w:t>
      </w:r>
      <w:r>
        <w:rPr>
          <w:sz w:val="26"/>
          <w:szCs w:val="26"/>
          <w:lang w:val="vi-VN"/>
        </w:rPr>
        <w:t>ác mô hình kinh doanh của thương mại điện tử</w:t>
      </w:r>
      <w:r w:rsidRPr="00480DFD">
        <w:rPr>
          <w:sz w:val="26"/>
          <w:szCs w:val="26"/>
          <w:lang w:val="vi-VN"/>
        </w:rPr>
        <w:t>.</w:t>
      </w:r>
    </w:p>
    <w:p w14:paraId="601763FE" w14:textId="77777777" w:rsidR="00462473" w:rsidRPr="00480DFD"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ab/>
        <w:t xml:space="preserve">+ </w:t>
      </w:r>
      <w:r>
        <w:rPr>
          <w:sz w:val="26"/>
          <w:szCs w:val="26"/>
          <w:lang w:val="sv-SE"/>
        </w:rPr>
        <w:t>Trình</w:t>
      </w:r>
      <w:r>
        <w:rPr>
          <w:sz w:val="26"/>
          <w:szCs w:val="26"/>
          <w:lang w:val="vi-VN"/>
        </w:rPr>
        <w:t xml:space="preserve"> bày được </w:t>
      </w:r>
      <w:r>
        <w:rPr>
          <w:sz w:val="26"/>
          <w:szCs w:val="26"/>
          <w:lang w:val="sv-SE"/>
        </w:rPr>
        <w:t xml:space="preserve">các yêu cầu và điều kiện để thực hiện các hoạt động thương mại trên </w:t>
      </w:r>
      <w:r>
        <w:rPr>
          <w:sz w:val="26"/>
          <w:szCs w:val="26"/>
          <w:lang w:val="vi-VN"/>
        </w:rPr>
        <w:t>I</w:t>
      </w:r>
      <w:r>
        <w:rPr>
          <w:sz w:val="26"/>
          <w:szCs w:val="26"/>
          <w:lang w:val="sv-SE"/>
        </w:rPr>
        <w:t>nternet</w:t>
      </w:r>
      <w:r w:rsidRPr="00480DFD">
        <w:rPr>
          <w:sz w:val="26"/>
          <w:szCs w:val="26"/>
          <w:lang w:val="vi-VN"/>
        </w:rPr>
        <w:t>.</w:t>
      </w:r>
    </w:p>
    <w:p w14:paraId="7C63EFA5" w14:textId="77777777" w:rsidR="00462473" w:rsidRPr="00480DFD"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ab/>
        <w:t>+</w:t>
      </w:r>
      <w:r>
        <w:rPr>
          <w:sz w:val="26"/>
          <w:szCs w:val="26"/>
          <w:lang w:val="sv-SE"/>
        </w:rPr>
        <w:t xml:space="preserve"> Trình</w:t>
      </w:r>
      <w:r>
        <w:rPr>
          <w:sz w:val="26"/>
          <w:szCs w:val="26"/>
          <w:lang w:val="vi-VN"/>
        </w:rPr>
        <w:t xml:space="preserve"> bày được</w:t>
      </w:r>
      <w:r>
        <w:rPr>
          <w:sz w:val="26"/>
          <w:szCs w:val="26"/>
          <w:lang w:val="sv-SE"/>
        </w:rPr>
        <w:t xml:space="preserve"> các bước</w:t>
      </w:r>
      <w:r>
        <w:rPr>
          <w:sz w:val="26"/>
          <w:szCs w:val="26"/>
          <w:lang w:val="vi-VN"/>
        </w:rPr>
        <w:t xml:space="preserve"> xây dựng và</w:t>
      </w:r>
      <w:r>
        <w:rPr>
          <w:sz w:val="26"/>
          <w:szCs w:val="26"/>
          <w:lang w:val="sv-SE"/>
        </w:rPr>
        <w:t xml:space="preserve"> thực hiện website </w:t>
      </w:r>
      <w:r w:rsidRPr="00480DFD">
        <w:rPr>
          <w:sz w:val="26"/>
          <w:szCs w:val="26"/>
          <w:lang w:val="vi-VN"/>
        </w:rPr>
        <w:t>thương mại điện tử</w:t>
      </w:r>
      <w:r>
        <w:rPr>
          <w:sz w:val="26"/>
          <w:szCs w:val="26"/>
          <w:lang w:val="vi-VN"/>
        </w:rPr>
        <w:t>.</w:t>
      </w:r>
      <w:r w:rsidRPr="00480DFD">
        <w:rPr>
          <w:sz w:val="26"/>
          <w:szCs w:val="26"/>
          <w:lang w:val="vi-VN"/>
        </w:rPr>
        <w:t xml:space="preserve"> </w:t>
      </w:r>
    </w:p>
    <w:p w14:paraId="20ED8E1F" w14:textId="77777777" w:rsidR="00462473" w:rsidRPr="00480DFD"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ab/>
        <w:t>+ Hiểu rõ được các hình thức thanh toán thương mại điện tử, vai trò của E-marketing trong hoạt động thương mại điện tử.</w:t>
      </w:r>
    </w:p>
    <w:p w14:paraId="5471F46E" w14:textId="77777777" w:rsidR="00462473" w:rsidRDefault="00D653A9" w:rsidP="005F3F3F">
      <w:pPr>
        <w:tabs>
          <w:tab w:val="left" w:pos="480"/>
        </w:tabs>
        <w:spacing w:line="312" w:lineRule="auto"/>
        <w:ind w:firstLineChars="92" w:firstLine="239"/>
        <w:jc w:val="both"/>
        <w:rPr>
          <w:sz w:val="26"/>
          <w:szCs w:val="26"/>
          <w:lang w:val="vi-VN"/>
        </w:rPr>
      </w:pPr>
      <w:r>
        <w:rPr>
          <w:sz w:val="26"/>
          <w:szCs w:val="26"/>
          <w:lang w:val="vi-VN"/>
        </w:rPr>
        <w:tab/>
      </w:r>
      <w:r w:rsidRPr="00480DFD">
        <w:rPr>
          <w:sz w:val="26"/>
          <w:szCs w:val="26"/>
          <w:lang w:val="vi-VN"/>
        </w:rPr>
        <w:t>+</w:t>
      </w:r>
      <w:r>
        <w:rPr>
          <w:sz w:val="26"/>
          <w:szCs w:val="26"/>
          <w:lang w:val="vi-VN"/>
        </w:rPr>
        <w:t xml:space="preserve"> </w:t>
      </w:r>
      <w:r w:rsidRPr="00480DFD">
        <w:rPr>
          <w:sz w:val="26"/>
          <w:szCs w:val="26"/>
          <w:lang w:val="vi-VN"/>
        </w:rPr>
        <w:t>Vận dụng kiến thức được học để</w:t>
      </w:r>
      <w:r>
        <w:rPr>
          <w:sz w:val="26"/>
          <w:szCs w:val="26"/>
          <w:lang w:val="vi-VN"/>
        </w:rPr>
        <w:t xml:space="preserve"> tiến hành hoạt động kinh doanh trên mạng.</w:t>
      </w:r>
    </w:p>
    <w:p w14:paraId="32BB1081"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 Về k</w:t>
      </w:r>
      <w:r>
        <w:rPr>
          <w:sz w:val="26"/>
          <w:szCs w:val="26"/>
          <w:lang w:val="vi-VN"/>
        </w:rPr>
        <w:t>ỹ năng:</w:t>
      </w:r>
    </w:p>
    <w:p w14:paraId="4D74F7F5" w14:textId="77777777" w:rsidR="00462473" w:rsidRPr="00480DFD" w:rsidRDefault="00D653A9" w:rsidP="005F3F3F">
      <w:pPr>
        <w:tabs>
          <w:tab w:val="left" w:pos="240"/>
          <w:tab w:val="left" w:pos="480"/>
        </w:tabs>
        <w:spacing w:line="312" w:lineRule="auto"/>
        <w:ind w:firstLineChars="92" w:firstLine="239"/>
        <w:jc w:val="both"/>
        <w:rPr>
          <w:sz w:val="26"/>
          <w:szCs w:val="26"/>
          <w:lang w:val="vi-VN" w:eastAsia="zh-CN"/>
        </w:rPr>
      </w:pPr>
      <w:r>
        <w:rPr>
          <w:sz w:val="26"/>
          <w:szCs w:val="26"/>
          <w:lang w:val="vi-VN"/>
        </w:rPr>
        <w:tab/>
      </w:r>
      <w:r w:rsidRPr="00480DFD">
        <w:rPr>
          <w:sz w:val="26"/>
          <w:szCs w:val="26"/>
          <w:lang w:val="vi-VN"/>
        </w:rPr>
        <w:t>+</w:t>
      </w:r>
      <w:r>
        <w:rPr>
          <w:sz w:val="26"/>
          <w:szCs w:val="26"/>
          <w:lang w:val="vi-VN"/>
        </w:rPr>
        <w:t xml:space="preserve"> </w:t>
      </w:r>
      <w:r w:rsidRPr="00480DFD">
        <w:rPr>
          <w:sz w:val="26"/>
          <w:szCs w:val="26"/>
          <w:lang w:val="vi-VN" w:eastAsia="zh-CN"/>
        </w:rPr>
        <w:t>Ứng dụng mô hình kinh doanh thương mại điện tử để xây dựng chiến lược kinh doanh và quản lý hệ thống thương mại điện tử.</w:t>
      </w:r>
    </w:p>
    <w:p w14:paraId="1B595CB4" w14:textId="77777777" w:rsidR="00462473" w:rsidRDefault="00D653A9" w:rsidP="005F3F3F">
      <w:pPr>
        <w:tabs>
          <w:tab w:val="left" w:pos="240"/>
          <w:tab w:val="left" w:pos="480"/>
        </w:tabs>
        <w:spacing w:line="312" w:lineRule="auto"/>
        <w:ind w:firstLineChars="92" w:firstLine="239"/>
        <w:jc w:val="both"/>
        <w:rPr>
          <w:sz w:val="26"/>
          <w:szCs w:val="26"/>
          <w:lang w:val="vi-VN"/>
        </w:rPr>
      </w:pPr>
      <w:r w:rsidRPr="00480DFD">
        <w:rPr>
          <w:sz w:val="26"/>
          <w:szCs w:val="26"/>
          <w:lang w:val="vi-VN" w:eastAsia="zh-CN"/>
        </w:rPr>
        <w:tab/>
        <w:t xml:space="preserve">+  </w:t>
      </w:r>
      <w:r>
        <w:rPr>
          <w:sz w:val="26"/>
          <w:szCs w:val="26"/>
          <w:lang w:val="vi-VN"/>
        </w:rPr>
        <w:t xml:space="preserve">Thực hiện được kỹ năng quản trị các trang </w:t>
      </w:r>
      <w:r w:rsidRPr="00480DFD">
        <w:rPr>
          <w:sz w:val="26"/>
          <w:szCs w:val="26"/>
          <w:lang w:val="vi-VN"/>
        </w:rPr>
        <w:t>thương mại điện tử</w:t>
      </w:r>
      <w:r>
        <w:rPr>
          <w:sz w:val="26"/>
          <w:szCs w:val="26"/>
          <w:lang w:val="vi-VN"/>
        </w:rPr>
        <w:t>.</w:t>
      </w:r>
    </w:p>
    <w:p w14:paraId="4E46320B"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 Về n</w:t>
      </w:r>
      <w:r>
        <w:rPr>
          <w:sz w:val="26"/>
          <w:szCs w:val="26"/>
          <w:lang w:val="vi-VN"/>
        </w:rPr>
        <w:t>ăng lực tự chủ và trách nhiệm:</w:t>
      </w:r>
    </w:p>
    <w:p w14:paraId="75FAA2DD" w14:textId="77777777" w:rsidR="00462473" w:rsidRDefault="00D653A9" w:rsidP="005F3F3F">
      <w:pPr>
        <w:tabs>
          <w:tab w:val="left" w:pos="240"/>
          <w:tab w:val="left" w:pos="480"/>
        </w:tabs>
        <w:spacing w:line="312" w:lineRule="auto"/>
        <w:ind w:firstLineChars="92" w:firstLine="239"/>
        <w:jc w:val="both"/>
        <w:rPr>
          <w:rFonts w:eastAsia="SimSun"/>
          <w:sz w:val="26"/>
          <w:szCs w:val="26"/>
          <w:lang w:eastAsia="zh-CN" w:bidi="ar"/>
        </w:rPr>
      </w:pPr>
      <w:r w:rsidRPr="00480DFD">
        <w:rPr>
          <w:sz w:val="26"/>
          <w:szCs w:val="26"/>
          <w:lang w:val="vi-VN"/>
        </w:rPr>
        <w:tab/>
      </w:r>
      <w:r>
        <w:rPr>
          <w:sz w:val="26"/>
          <w:szCs w:val="26"/>
        </w:rPr>
        <w:t xml:space="preserve">+ </w:t>
      </w:r>
      <w:r>
        <w:rPr>
          <w:rFonts w:eastAsia="SimSun"/>
          <w:sz w:val="26"/>
          <w:szCs w:val="26"/>
          <w:lang w:eastAsia="zh-CN" w:bidi="ar"/>
        </w:rPr>
        <w:t>Có ý thức trong học tập</w:t>
      </w:r>
    </w:p>
    <w:p w14:paraId="2B46F471" w14:textId="77777777" w:rsidR="00462473" w:rsidRDefault="00D653A9" w:rsidP="005F3F3F">
      <w:pPr>
        <w:tabs>
          <w:tab w:val="left" w:pos="240"/>
          <w:tab w:val="left" w:pos="480"/>
        </w:tabs>
        <w:spacing w:line="312" w:lineRule="auto"/>
        <w:ind w:firstLineChars="92" w:firstLine="239"/>
        <w:jc w:val="both"/>
        <w:rPr>
          <w:sz w:val="26"/>
          <w:szCs w:val="26"/>
          <w:lang w:val="vi-VN"/>
        </w:rPr>
      </w:pPr>
      <w:r>
        <w:rPr>
          <w:rFonts w:eastAsia="SimSun"/>
          <w:sz w:val="26"/>
          <w:szCs w:val="26"/>
          <w:lang w:eastAsia="zh-CN" w:bidi="ar"/>
        </w:rPr>
        <w:tab/>
      </w:r>
      <w:r>
        <w:rPr>
          <w:sz w:val="26"/>
          <w:szCs w:val="26"/>
        </w:rPr>
        <w:t>+</w:t>
      </w:r>
      <w:r>
        <w:rPr>
          <w:sz w:val="26"/>
          <w:szCs w:val="26"/>
          <w:lang w:val="vi-VN"/>
        </w:rPr>
        <w:t xml:space="preserve"> Nghiêm túc khi nghiên cứu;</w:t>
      </w:r>
    </w:p>
    <w:p w14:paraId="5C1C6C24" w14:textId="77777777" w:rsidR="00462473" w:rsidRDefault="00D653A9" w:rsidP="005F3F3F">
      <w:pPr>
        <w:tabs>
          <w:tab w:val="left" w:pos="240"/>
          <w:tab w:val="left" w:pos="480"/>
        </w:tabs>
        <w:spacing w:line="312" w:lineRule="auto"/>
        <w:ind w:firstLineChars="92" w:firstLine="239"/>
        <w:jc w:val="both"/>
        <w:rPr>
          <w:sz w:val="26"/>
          <w:szCs w:val="26"/>
          <w:lang w:val="vi-VN"/>
        </w:rPr>
      </w:pPr>
      <w:r>
        <w:rPr>
          <w:sz w:val="26"/>
          <w:szCs w:val="26"/>
        </w:rPr>
        <w:tab/>
        <w:t>+</w:t>
      </w:r>
      <w:r>
        <w:rPr>
          <w:sz w:val="26"/>
          <w:szCs w:val="26"/>
          <w:lang w:val="vi-VN"/>
        </w:rPr>
        <w:t xml:space="preserve"> </w:t>
      </w:r>
      <w:r>
        <w:rPr>
          <w:sz w:val="26"/>
          <w:szCs w:val="26"/>
          <w:lang w:val="sv-SE"/>
        </w:rPr>
        <w:t>Nhận thức được</w:t>
      </w:r>
      <w:r>
        <w:rPr>
          <w:sz w:val="26"/>
          <w:szCs w:val="26"/>
          <w:lang w:val="vi-VN"/>
        </w:rPr>
        <w:t xml:space="preserve"> </w:t>
      </w:r>
      <w:r>
        <w:rPr>
          <w:sz w:val="26"/>
          <w:szCs w:val="26"/>
        </w:rPr>
        <w:t>thương mại điện tử</w:t>
      </w:r>
      <w:r>
        <w:rPr>
          <w:sz w:val="26"/>
          <w:szCs w:val="26"/>
          <w:lang w:val="vi-VN"/>
        </w:rPr>
        <w:t xml:space="preserve"> là một trong các hoạt động không thể thiếu trong doanh nghiệp hiện nay.</w:t>
      </w:r>
    </w:p>
    <w:p w14:paraId="496D79CB" w14:textId="77777777" w:rsidR="00462473" w:rsidRDefault="00D653A9" w:rsidP="005F3F3F">
      <w:pPr>
        <w:tabs>
          <w:tab w:val="left" w:pos="240"/>
          <w:tab w:val="left" w:pos="480"/>
        </w:tabs>
        <w:spacing w:line="312" w:lineRule="auto"/>
        <w:ind w:firstLineChars="92" w:firstLine="239"/>
        <w:jc w:val="both"/>
        <w:rPr>
          <w:i/>
          <w:sz w:val="26"/>
          <w:szCs w:val="26"/>
          <w:lang w:val="sv-SE"/>
        </w:rPr>
      </w:pPr>
      <w:r>
        <w:rPr>
          <w:sz w:val="26"/>
          <w:szCs w:val="26"/>
        </w:rPr>
        <w:tab/>
        <w:t xml:space="preserve">+ </w:t>
      </w:r>
      <w:r>
        <w:rPr>
          <w:sz w:val="26"/>
          <w:szCs w:val="26"/>
          <w:lang w:val="sv-SE"/>
        </w:rPr>
        <w:t>Vận dụng được kiến thức và kỹ năng đã học vào công việc trong thự</w:t>
      </w:r>
      <w:r>
        <w:rPr>
          <w:sz w:val="26"/>
          <w:szCs w:val="26"/>
          <w:lang w:val="vi-VN"/>
        </w:rPr>
        <w:t>c tế</w:t>
      </w:r>
      <w:r>
        <w:rPr>
          <w:sz w:val="26"/>
          <w:szCs w:val="26"/>
          <w:lang w:val="sv-SE"/>
        </w:rPr>
        <w:t>.</w:t>
      </w:r>
    </w:p>
    <w:p w14:paraId="07E63CFD" w14:textId="77777777" w:rsidR="00462473" w:rsidRDefault="00D653A9" w:rsidP="005F3F3F">
      <w:pPr>
        <w:tabs>
          <w:tab w:val="left" w:pos="284"/>
        </w:tabs>
        <w:autoSpaceDE w:val="0"/>
        <w:autoSpaceDN w:val="0"/>
        <w:adjustRightInd w:val="0"/>
        <w:spacing w:line="312" w:lineRule="auto"/>
        <w:jc w:val="both"/>
        <w:rPr>
          <w:b/>
          <w:bCs/>
          <w:sz w:val="26"/>
          <w:szCs w:val="26"/>
          <w:lang w:val="vi-VN"/>
        </w:rPr>
      </w:pPr>
      <w:r>
        <w:rPr>
          <w:b/>
          <w:bCs/>
          <w:sz w:val="26"/>
          <w:szCs w:val="26"/>
          <w:lang w:val="vi-VN"/>
        </w:rPr>
        <w:lastRenderedPageBreak/>
        <w:t>III. Nội dung môn học</w:t>
      </w:r>
    </w:p>
    <w:p w14:paraId="26BE5A07" w14:textId="77777777" w:rsidR="00462473" w:rsidRDefault="00D653A9" w:rsidP="005F3F3F">
      <w:pPr>
        <w:tabs>
          <w:tab w:val="left" w:pos="284"/>
        </w:tabs>
        <w:autoSpaceDE w:val="0"/>
        <w:autoSpaceDN w:val="0"/>
        <w:adjustRightInd w:val="0"/>
        <w:spacing w:line="312" w:lineRule="auto"/>
        <w:jc w:val="both"/>
        <w:rPr>
          <w:bCs/>
          <w:iCs/>
          <w:sz w:val="26"/>
          <w:szCs w:val="26"/>
          <w:lang w:val="vi-VN"/>
        </w:rPr>
      </w:pPr>
      <w:r>
        <w:rPr>
          <w:bCs/>
          <w:iCs/>
          <w:sz w:val="26"/>
          <w:szCs w:val="26"/>
          <w:lang w:val="vi-VN"/>
        </w:rPr>
        <w:t xml:space="preserve">1.Nội dung tổng quát và phân </w:t>
      </w:r>
      <w:r w:rsidRPr="00480DFD">
        <w:rPr>
          <w:bCs/>
          <w:iCs/>
          <w:sz w:val="26"/>
          <w:szCs w:val="26"/>
          <w:lang w:val="sv-SE"/>
        </w:rPr>
        <w:t>bổ</w:t>
      </w:r>
      <w:r>
        <w:rPr>
          <w:bCs/>
          <w:iCs/>
          <w:sz w:val="26"/>
          <w:szCs w:val="26"/>
          <w:lang w:val="vi-VN"/>
        </w:rPr>
        <w:t xml:space="preserve"> thời gian</w:t>
      </w:r>
    </w:p>
    <w:tbl>
      <w:tblPr>
        <w:tblW w:w="9858" w:type="dxa"/>
        <w:tblInd w:w="57" w:type="dxa"/>
        <w:tblLayout w:type="fixed"/>
        <w:tblLook w:val="04A0" w:firstRow="1" w:lastRow="0" w:firstColumn="1" w:lastColumn="0" w:noHBand="0" w:noVBand="1"/>
      </w:tblPr>
      <w:tblGrid>
        <w:gridCol w:w="709"/>
        <w:gridCol w:w="4587"/>
        <w:gridCol w:w="831"/>
        <w:gridCol w:w="993"/>
        <w:gridCol w:w="1862"/>
        <w:gridCol w:w="876"/>
      </w:tblGrid>
      <w:tr w:rsidR="000A116E" w14:paraId="3542B6E1" w14:textId="7777777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F908725" w14:textId="77777777" w:rsidR="00462473" w:rsidRDefault="00D653A9" w:rsidP="005F3F3F">
            <w:pPr>
              <w:spacing w:line="312" w:lineRule="auto"/>
              <w:rPr>
                <w:b/>
                <w:sz w:val="26"/>
                <w:szCs w:val="26"/>
              </w:rPr>
            </w:pPr>
            <w:r>
              <w:rPr>
                <w:b/>
                <w:sz w:val="26"/>
                <w:szCs w:val="26"/>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69D9705" w14:textId="77777777" w:rsidR="00462473" w:rsidRDefault="00D653A9" w:rsidP="005F3F3F">
            <w:pPr>
              <w:spacing w:line="312" w:lineRule="auto"/>
              <w:rPr>
                <w:b/>
                <w:sz w:val="26"/>
                <w:szCs w:val="26"/>
              </w:rPr>
            </w:pPr>
            <w:r>
              <w:rPr>
                <w:b/>
                <w:sz w:val="26"/>
                <w:szCs w:val="26"/>
              </w:rPr>
              <w:t>Tên các bài trong môn học</w:t>
            </w:r>
          </w:p>
        </w:tc>
        <w:tc>
          <w:tcPr>
            <w:tcW w:w="456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6B768F8" w14:textId="77777777" w:rsidR="00462473" w:rsidRDefault="00D653A9" w:rsidP="005F3F3F">
            <w:pPr>
              <w:spacing w:line="312" w:lineRule="auto"/>
              <w:jc w:val="center"/>
              <w:rPr>
                <w:b/>
                <w:sz w:val="26"/>
                <w:szCs w:val="26"/>
              </w:rPr>
            </w:pPr>
            <w:r>
              <w:rPr>
                <w:b/>
                <w:sz w:val="26"/>
                <w:szCs w:val="26"/>
              </w:rPr>
              <w:t>Thời gian (giờ)</w:t>
            </w:r>
          </w:p>
        </w:tc>
      </w:tr>
      <w:tr w:rsidR="000A116E" w14:paraId="6A163EA7" w14:textId="77777777">
        <w:trPr>
          <w:trHeight w:val="737"/>
        </w:trPr>
        <w:tc>
          <w:tcPr>
            <w:tcW w:w="709" w:type="dxa"/>
            <w:vMerge/>
            <w:tcBorders>
              <w:top w:val="single" w:sz="4" w:space="0" w:color="000000"/>
              <w:left w:val="single" w:sz="4" w:space="0" w:color="000000"/>
              <w:bottom w:val="single" w:sz="4" w:space="0" w:color="000000"/>
              <w:right w:val="single" w:sz="4" w:space="0" w:color="000000"/>
            </w:tcBorders>
          </w:tcPr>
          <w:p w14:paraId="5B6EA5D6" w14:textId="77777777" w:rsidR="00462473" w:rsidRDefault="00462473" w:rsidP="005F3F3F">
            <w:pPr>
              <w:spacing w:line="312" w:lineRule="auto"/>
              <w:rPr>
                <w:sz w:val="26"/>
                <w:szCs w:val="26"/>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14:paraId="3EDCE340" w14:textId="77777777" w:rsidR="00462473" w:rsidRDefault="00462473" w:rsidP="005F3F3F">
            <w:pPr>
              <w:spacing w:line="312" w:lineRule="auto"/>
              <w:rPr>
                <w:sz w:val="26"/>
                <w:szCs w:val="26"/>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06E64B" w14:textId="77777777" w:rsidR="00462473" w:rsidRDefault="00D653A9" w:rsidP="005F3F3F">
            <w:pPr>
              <w:spacing w:line="312" w:lineRule="auto"/>
              <w:jc w:val="center"/>
              <w:rPr>
                <w:b/>
                <w:sz w:val="26"/>
                <w:szCs w:val="26"/>
              </w:rPr>
            </w:pPr>
            <w:r>
              <w:rPr>
                <w:b/>
                <w:sz w:val="26"/>
                <w:szCs w:val="26"/>
              </w:rPr>
              <w:t>Tổng</w:t>
            </w:r>
          </w:p>
          <w:p w14:paraId="12BD8F22" w14:textId="77777777" w:rsidR="00462473" w:rsidRDefault="00D653A9" w:rsidP="005F3F3F">
            <w:pPr>
              <w:autoSpaceDE w:val="0"/>
              <w:autoSpaceDN w:val="0"/>
              <w:adjustRightInd w:val="0"/>
              <w:spacing w:line="312" w:lineRule="auto"/>
              <w:jc w:val="center"/>
              <w:rPr>
                <w:sz w:val="26"/>
                <w:szCs w:val="26"/>
              </w:rPr>
            </w:pPr>
            <w:r>
              <w:rPr>
                <w:b/>
                <w:sz w:val="26"/>
                <w:szCs w:val="26"/>
              </w:rPr>
              <w:t>số</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28D48F" w14:textId="77777777" w:rsidR="00462473" w:rsidRDefault="00D653A9" w:rsidP="005F3F3F">
            <w:pPr>
              <w:spacing w:line="312" w:lineRule="auto"/>
              <w:jc w:val="center"/>
              <w:rPr>
                <w:b/>
                <w:sz w:val="26"/>
                <w:szCs w:val="26"/>
              </w:rPr>
            </w:pPr>
            <w:r>
              <w:rPr>
                <w:b/>
                <w:sz w:val="26"/>
                <w:szCs w:val="26"/>
              </w:rPr>
              <w:t>Lý thuyết</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6F372E" w14:textId="77777777" w:rsidR="00462473" w:rsidRDefault="00D653A9" w:rsidP="005F3F3F">
            <w:pPr>
              <w:spacing w:line="312" w:lineRule="auto"/>
              <w:jc w:val="center"/>
              <w:rPr>
                <w:b/>
                <w:sz w:val="26"/>
                <w:szCs w:val="26"/>
              </w:rPr>
            </w:pPr>
            <w:r>
              <w:rPr>
                <w:b/>
                <w:sz w:val="26"/>
                <w:szCs w:val="26"/>
              </w:rPr>
              <w:t>Thực hành, thí nghiệm, thảo luận, bài tập</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A4D99F" w14:textId="77777777" w:rsidR="00462473" w:rsidRDefault="00D653A9" w:rsidP="005F3F3F">
            <w:pPr>
              <w:tabs>
                <w:tab w:val="left" w:pos="567"/>
                <w:tab w:val="left" w:pos="3969"/>
                <w:tab w:val="left" w:pos="5103"/>
                <w:tab w:val="center" w:pos="6946"/>
              </w:tabs>
              <w:spacing w:line="312" w:lineRule="auto"/>
              <w:jc w:val="center"/>
              <w:rPr>
                <w:b/>
                <w:sz w:val="26"/>
                <w:szCs w:val="26"/>
              </w:rPr>
            </w:pPr>
            <w:r>
              <w:rPr>
                <w:b/>
                <w:sz w:val="26"/>
                <w:szCs w:val="26"/>
              </w:rPr>
              <w:t>Thi/Kiểm</w:t>
            </w:r>
          </w:p>
          <w:p w14:paraId="623D709E" w14:textId="77777777" w:rsidR="00462473" w:rsidRDefault="00D653A9" w:rsidP="005F3F3F">
            <w:pPr>
              <w:spacing w:line="312" w:lineRule="auto"/>
              <w:jc w:val="center"/>
              <w:rPr>
                <w:b/>
                <w:sz w:val="26"/>
                <w:szCs w:val="26"/>
              </w:rPr>
            </w:pPr>
            <w:r>
              <w:rPr>
                <w:b/>
                <w:sz w:val="26"/>
                <w:szCs w:val="26"/>
              </w:rPr>
              <w:t>tra</w:t>
            </w:r>
          </w:p>
        </w:tc>
      </w:tr>
      <w:tr w:rsidR="000A116E" w14:paraId="7FECA36F" w14:textId="7777777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6E8407" w14:textId="77777777" w:rsidR="00462473" w:rsidRDefault="00D653A9" w:rsidP="005F3F3F">
            <w:pPr>
              <w:autoSpaceDE w:val="0"/>
              <w:autoSpaceDN w:val="0"/>
              <w:adjustRightInd w:val="0"/>
              <w:spacing w:line="312" w:lineRule="auto"/>
              <w:jc w:val="center"/>
              <w:rPr>
                <w:sz w:val="26"/>
                <w:szCs w:val="26"/>
              </w:rPr>
            </w:pPr>
            <w:r>
              <w:rPr>
                <w:sz w:val="26"/>
                <w:szCs w:val="26"/>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BE7F2" w14:textId="77777777" w:rsidR="00462473" w:rsidRDefault="00D653A9" w:rsidP="005F3F3F">
            <w:pPr>
              <w:tabs>
                <w:tab w:val="left" w:pos="709"/>
                <w:tab w:val="left" w:pos="6840"/>
              </w:tabs>
              <w:autoSpaceDE w:val="0"/>
              <w:autoSpaceDN w:val="0"/>
              <w:adjustRightInd w:val="0"/>
              <w:spacing w:line="312" w:lineRule="auto"/>
              <w:jc w:val="both"/>
              <w:rPr>
                <w:bCs/>
                <w:sz w:val="26"/>
                <w:szCs w:val="26"/>
              </w:rPr>
            </w:pPr>
            <w:r>
              <w:rPr>
                <w:bCs/>
                <w:sz w:val="26"/>
                <w:szCs w:val="26"/>
              </w:rPr>
              <w:t>Chương 1. Tổng quan về thương mại điện tử</w:t>
            </w:r>
          </w:p>
          <w:p w14:paraId="6D8DFBDD" w14:textId="77777777" w:rsidR="00462473" w:rsidRDefault="00D653A9" w:rsidP="005F3F3F">
            <w:pPr>
              <w:tabs>
                <w:tab w:val="left" w:pos="709"/>
                <w:tab w:val="left" w:pos="6840"/>
              </w:tabs>
              <w:autoSpaceDE w:val="0"/>
              <w:autoSpaceDN w:val="0"/>
              <w:adjustRightInd w:val="0"/>
              <w:spacing w:line="312" w:lineRule="auto"/>
              <w:jc w:val="both"/>
              <w:rPr>
                <w:bCs/>
                <w:sz w:val="26"/>
                <w:szCs w:val="26"/>
                <w:lang w:val="vi-VN"/>
              </w:rPr>
            </w:pPr>
            <w:r>
              <w:rPr>
                <w:bCs/>
                <w:sz w:val="26"/>
                <w:szCs w:val="26"/>
              </w:rPr>
              <w:t>1.</w:t>
            </w:r>
            <w:r>
              <w:rPr>
                <w:bCs/>
                <w:sz w:val="26"/>
                <w:szCs w:val="26"/>
                <w:lang w:val="vi-VN"/>
              </w:rPr>
              <w:t xml:space="preserve"> Khái niệm thương mại điện tử</w:t>
            </w:r>
          </w:p>
          <w:p w14:paraId="7B043C07" w14:textId="77777777" w:rsidR="00462473" w:rsidRDefault="00D653A9" w:rsidP="005F3F3F">
            <w:pPr>
              <w:autoSpaceDE w:val="0"/>
              <w:autoSpaceDN w:val="0"/>
              <w:adjustRightInd w:val="0"/>
              <w:spacing w:line="312" w:lineRule="auto"/>
              <w:jc w:val="both"/>
              <w:rPr>
                <w:bCs/>
                <w:sz w:val="26"/>
                <w:szCs w:val="26"/>
                <w:lang w:val="vi-VN"/>
              </w:rPr>
            </w:pPr>
            <w:r w:rsidRPr="00480DFD">
              <w:rPr>
                <w:bCs/>
                <w:sz w:val="26"/>
                <w:szCs w:val="26"/>
                <w:lang w:val="vi-VN"/>
              </w:rPr>
              <w:t>2</w:t>
            </w:r>
            <w:r>
              <w:rPr>
                <w:bCs/>
                <w:sz w:val="26"/>
                <w:szCs w:val="26"/>
                <w:lang w:val="vi-VN"/>
              </w:rPr>
              <w:t xml:space="preserve">. </w:t>
            </w:r>
            <w:r w:rsidRPr="00480DFD">
              <w:rPr>
                <w:bCs/>
                <w:sz w:val="26"/>
                <w:szCs w:val="26"/>
                <w:lang w:val="vi-VN"/>
              </w:rPr>
              <w:t>Đặc điểm của thương mại điện tử</w:t>
            </w:r>
          </w:p>
          <w:p w14:paraId="6C7FC45D" w14:textId="77777777" w:rsidR="00462473" w:rsidRDefault="00D653A9" w:rsidP="005F3F3F">
            <w:pPr>
              <w:tabs>
                <w:tab w:val="left" w:pos="6840"/>
              </w:tabs>
              <w:autoSpaceDE w:val="0"/>
              <w:autoSpaceDN w:val="0"/>
              <w:adjustRightInd w:val="0"/>
              <w:spacing w:line="312" w:lineRule="auto"/>
              <w:jc w:val="both"/>
              <w:rPr>
                <w:bCs/>
                <w:sz w:val="26"/>
                <w:szCs w:val="26"/>
                <w:lang w:val="vi-VN"/>
              </w:rPr>
            </w:pPr>
            <w:r w:rsidRPr="00480DFD">
              <w:rPr>
                <w:bCs/>
                <w:sz w:val="26"/>
                <w:szCs w:val="26"/>
                <w:lang w:val="vi-VN"/>
              </w:rPr>
              <w:t>3</w:t>
            </w:r>
            <w:r>
              <w:rPr>
                <w:bCs/>
                <w:sz w:val="26"/>
                <w:szCs w:val="26"/>
                <w:lang w:val="vi-VN"/>
              </w:rPr>
              <w:t xml:space="preserve">. </w:t>
            </w:r>
            <w:r w:rsidRPr="00480DFD">
              <w:rPr>
                <w:bCs/>
                <w:sz w:val="26"/>
                <w:szCs w:val="26"/>
                <w:lang w:val="vi-VN"/>
              </w:rPr>
              <w:t>Các cơ sở  kỹ thuật cho thương mại điện tử</w:t>
            </w:r>
          </w:p>
          <w:p w14:paraId="7C9D0C4F" w14:textId="77777777" w:rsidR="00462473" w:rsidRDefault="00D653A9" w:rsidP="005F3F3F">
            <w:pPr>
              <w:autoSpaceDE w:val="0"/>
              <w:autoSpaceDN w:val="0"/>
              <w:adjustRightInd w:val="0"/>
              <w:spacing w:line="312" w:lineRule="auto"/>
              <w:jc w:val="both"/>
              <w:rPr>
                <w:bCs/>
                <w:sz w:val="26"/>
                <w:szCs w:val="26"/>
                <w:lang w:val="vi-VN"/>
              </w:rPr>
            </w:pPr>
            <w:r w:rsidRPr="00480DFD">
              <w:rPr>
                <w:bCs/>
                <w:sz w:val="26"/>
                <w:szCs w:val="26"/>
                <w:lang w:val="vi-VN"/>
              </w:rPr>
              <w:t>4</w:t>
            </w:r>
            <w:r>
              <w:rPr>
                <w:bCs/>
                <w:sz w:val="26"/>
                <w:szCs w:val="26"/>
                <w:lang w:val="vi-VN"/>
              </w:rPr>
              <w:t xml:space="preserve">. </w:t>
            </w:r>
            <w:r w:rsidRPr="00480DFD">
              <w:rPr>
                <w:bCs/>
                <w:sz w:val="26"/>
                <w:szCs w:val="26"/>
                <w:lang w:val="vi-VN"/>
              </w:rPr>
              <w:t>Thực trạng thương mại điện tử và khung pháp lý tại Việt Nam</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E1B86" w14:textId="77777777" w:rsidR="00462473" w:rsidRDefault="00D653A9" w:rsidP="005F3F3F">
            <w:pPr>
              <w:spacing w:line="312" w:lineRule="auto"/>
              <w:jc w:val="center"/>
              <w:rPr>
                <w:sz w:val="26"/>
                <w:szCs w:val="26"/>
              </w:rPr>
            </w:pPr>
            <w:r>
              <w:rPr>
                <w:sz w:val="26"/>
                <w:szCs w:val="26"/>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A2C203" w14:textId="77777777" w:rsidR="00462473" w:rsidRDefault="00D653A9" w:rsidP="005F3F3F">
            <w:pPr>
              <w:spacing w:line="312" w:lineRule="auto"/>
              <w:jc w:val="center"/>
              <w:rPr>
                <w:sz w:val="26"/>
                <w:szCs w:val="26"/>
              </w:rPr>
            </w:pPr>
            <w:r>
              <w:rPr>
                <w:sz w:val="26"/>
                <w:szCs w:val="26"/>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9E13A" w14:textId="77777777" w:rsidR="00462473" w:rsidRDefault="00D653A9" w:rsidP="005F3F3F">
            <w:pPr>
              <w:spacing w:line="312" w:lineRule="auto"/>
              <w:jc w:val="center"/>
              <w:rPr>
                <w:sz w:val="26"/>
                <w:szCs w:val="26"/>
              </w:rPr>
            </w:pPr>
            <w:r>
              <w:rPr>
                <w:sz w:val="26"/>
                <w:szCs w:val="26"/>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425CBE" w14:textId="77777777" w:rsidR="00462473" w:rsidRDefault="00462473" w:rsidP="005F3F3F">
            <w:pPr>
              <w:spacing w:line="312" w:lineRule="auto"/>
              <w:jc w:val="center"/>
              <w:rPr>
                <w:sz w:val="26"/>
                <w:szCs w:val="26"/>
              </w:rPr>
            </w:pPr>
          </w:p>
        </w:tc>
      </w:tr>
      <w:tr w:rsidR="000A116E" w14:paraId="16B48458" w14:textId="7777777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46E54B" w14:textId="77777777" w:rsidR="00462473" w:rsidRDefault="00D653A9" w:rsidP="005F3F3F">
            <w:pPr>
              <w:autoSpaceDE w:val="0"/>
              <w:autoSpaceDN w:val="0"/>
              <w:adjustRightInd w:val="0"/>
              <w:spacing w:line="312" w:lineRule="auto"/>
              <w:jc w:val="center"/>
              <w:rPr>
                <w:sz w:val="26"/>
                <w:szCs w:val="26"/>
              </w:rPr>
            </w:pPr>
            <w:r>
              <w:rPr>
                <w:sz w:val="26"/>
                <w:szCs w:val="26"/>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72D6A" w14:textId="77777777" w:rsidR="00462473" w:rsidRDefault="00D653A9" w:rsidP="005F3F3F">
            <w:pPr>
              <w:pStyle w:val="Heading1"/>
              <w:keepNext w:val="0"/>
              <w:tabs>
                <w:tab w:val="left" w:pos="650"/>
              </w:tabs>
              <w:spacing w:before="0" w:after="0" w:line="312" w:lineRule="auto"/>
              <w:ind w:right="245"/>
              <w:jc w:val="both"/>
              <w:rPr>
                <w:rFonts w:ascii="Times New Roman" w:hAnsi="Times New Roman"/>
                <w:bCs/>
                <w:kern w:val="0"/>
                <w:sz w:val="26"/>
                <w:szCs w:val="26"/>
              </w:rPr>
            </w:pPr>
            <w:r>
              <w:rPr>
                <w:rFonts w:ascii="Times New Roman" w:hAnsi="Times New Roman"/>
                <w:bCs/>
                <w:kern w:val="0"/>
                <w:sz w:val="26"/>
                <w:szCs w:val="26"/>
              </w:rPr>
              <w:t>Chương 2: Website và ứng dụng thương mại điện tử trong kinh doanh</w:t>
            </w:r>
          </w:p>
          <w:p w14:paraId="3FF5F3B4" w14:textId="77777777" w:rsidR="00462473" w:rsidRDefault="00D653A9" w:rsidP="005F3F3F">
            <w:pPr>
              <w:autoSpaceDE w:val="0"/>
              <w:autoSpaceDN w:val="0"/>
              <w:adjustRightInd w:val="0"/>
              <w:spacing w:line="312" w:lineRule="auto"/>
              <w:jc w:val="both"/>
              <w:rPr>
                <w:bCs/>
                <w:sz w:val="26"/>
                <w:szCs w:val="26"/>
                <w:lang w:val="vi-VN"/>
              </w:rPr>
            </w:pPr>
            <w:r>
              <w:rPr>
                <w:bCs/>
                <w:sz w:val="26"/>
                <w:szCs w:val="26"/>
              </w:rPr>
              <w:t>1. Khái niệm Website</w:t>
            </w:r>
          </w:p>
          <w:p w14:paraId="59932312" w14:textId="77777777" w:rsidR="00462473" w:rsidRDefault="00D653A9" w:rsidP="005F3F3F">
            <w:pPr>
              <w:autoSpaceDE w:val="0"/>
              <w:autoSpaceDN w:val="0"/>
              <w:adjustRightInd w:val="0"/>
              <w:spacing w:line="312" w:lineRule="auto"/>
              <w:jc w:val="both"/>
              <w:rPr>
                <w:bCs/>
                <w:sz w:val="26"/>
                <w:szCs w:val="26"/>
              </w:rPr>
            </w:pPr>
            <w:r>
              <w:rPr>
                <w:bCs/>
                <w:sz w:val="26"/>
                <w:szCs w:val="26"/>
              </w:rPr>
              <w:t>2. Các loại hình hoạt động của website thương mại điện tử</w:t>
            </w:r>
          </w:p>
          <w:p w14:paraId="7CB54BD7" w14:textId="77777777" w:rsidR="00462473" w:rsidRDefault="00D653A9" w:rsidP="005F3F3F">
            <w:pPr>
              <w:autoSpaceDE w:val="0"/>
              <w:autoSpaceDN w:val="0"/>
              <w:adjustRightInd w:val="0"/>
              <w:spacing w:line="312" w:lineRule="auto"/>
              <w:jc w:val="both"/>
              <w:rPr>
                <w:bCs/>
                <w:sz w:val="26"/>
                <w:szCs w:val="26"/>
              </w:rPr>
            </w:pPr>
            <w:r>
              <w:rPr>
                <w:bCs/>
                <w:sz w:val="26"/>
                <w:szCs w:val="26"/>
              </w:rPr>
              <w:t xml:space="preserve">3. </w:t>
            </w:r>
            <w:bookmarkStart w:id="195" w:name="_TOC_250031"/>
            <w:r>
              <w:rPr>
                <w:bCs/>
                <w:sz w:val="26"/>
                <w:szCs w:val="26"/>
              </w:rPr>
              <w:t>Quy trình triển khai website</w:t>
            </w:r>
            <w:r>
              <w:rPr>
                <w:bCs/>
                <w:spacing w:val="-2"/>
                <w:sz w:val="26"/>
                <w:szCs w:val="26"/>
              </w:rPr>
              <w:t xml:space="preserve"> </w:t>
            </w:r>
            <w:bookmarkEnd w:id="195"/>
            <w:r>
              <w:rPr>
                <w:bCs/>
                <w:sz w:val="26"/>
                <w:szCs w:val="26"/>
              </w:rPr>
              <w:t>thương mại điện tử</w:t>
            </w:r>
          </w:p>
          <w:p w14:paraId="522B834C" w14:textId="77777777" w:rsidR="00462473" w:rsidRDefault="00D653A9" w:rsidP="005F3F3F">
            <w:pPr>
              <w:autoSpaceDE w:val="0"/>
              <w:autoSpaceDN w:val="0"/>
              <w:adjustRightInd w:val="0"/>
              <w:spacing w:line="312" w:lineRule="auto"/>
              <w:jc w:val="both"/>
              <w:rPr>
                <w:bCs/>
                <w:sz w:val="26"/>
                <w:szCs w:val="26"/>
              </w:rPr>
            </w:pPr>
            <w:r>
              <w:rPr>
                <w:bCs/>
                <w:sz w:val="26"/>
                <w:szCs w:val="26"/>
              </w:rPr>
              <w:t>4. Ứng dụng kinh doanh thực tế trên website thương mại điện tử</w:t>
            </w:r>
          </w:p>
          <w:p w14:paraId="6A58CEC0" w14:textId="77777777" w:rsidR="00462473" w:rsidRDefault="00D653A9" w:rsidP="005F3F3F">
            <w:pPr>
              <w:autoSpaceDE w:val="0"/>
              <w:autoSpaceDN w:val="0"/>
              <w:adjustRightInd w:val="0"/>
              <w:spacing w:line="312" w:lineRule="auto"/>
              <w:jc w:val="both"/>
              <w:rPr>
                <w:bCs/>
                <w:sz w:val="26"/>
                <w:szCs w:val="26"/>
              </w:rPr>
            </w:pPr>
            <w:r>
              <w:rPr>
                <w:bCs/>
                <w:sz w:val="26"/>
                <w:szCs w:val="26"/>
              </w:rPr>
              <w:t xml:space="preserve">- </w:t>
            </w:r>
            <w:r>
              <w:rPr>
                <w:bCs/>
                <w:sz w:val="26"/>
                <w:szCs w:val="26"/>
                <w:lang w:val="it-IT"/>
              </w:rPr>
              <w:t>Kiểm tra</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009B47" w14:textId="77777777" w:rsidR="00462473" w:rsidRDefault="00D653A9" w:rsidP="005F3F3F">
            <w:pPr>
              <w:spacing w:line="312" w:lineRule="auto"/>
              <w:jc w:val="center"/>
              <w:rPr>
                <w:sz w:val="26"/>
                <w:szCs w:val="26"/>
              </w:rPr>
            </w:pPr>
            <w:r>
              <w:rPr>
                <w:sz w:val="26"/>
                <w:szCs w:val="26"/>
              </w:rPr>
              <w:t>9</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1D279" w14:textId="77777777" w:rsidR="00462473" w:rsidRDefault="00D653A9" w:rsidP="005F3F3F">
            <w:pPr>
              <w:spacing w:line="312" w:lineRule="auto"/>
              <w:jc w:val="center"/>
              <w:rPr>
                <w:sz w:val="26"/>
                <w:szCs w:val="26"/>
              </w:rPr>
            </w:pPr>
            <w:r>
              <w:rPr>
                <w:sz w:val="26"/>
                <w:szCs w:val="26"/>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046A83" w14:textId="77777777" w:rsidR="00462473" w:rsidRDefault="00D653A9" w:rsidP="005F3F3F">
            <w:pPr>
              <w:spacing w:line="312" w:lineRule="auto"/>
              <w:jc w:val="center"/>
              <w:rPr>
                <w:sz w:val="26"/>
                <w:szCs w:val="26"/>
              </w:rPr>
            </w:pPr>
            <w:r>
              <w:rPr>
                <w:sz w:val="26"/>
                <w:szCs w:val="26"/>
              </w:rPr>
              <w:t>5</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6F57C" w14:textId="77777777" w:rsidR="00462473" w:rsidRDefault="00D653A9" w:rsidP="005F3F3F">
            <w:pPr>
              <w:spacing w:line="312" w:lineRule="auto"/>
              <w:jc w:val="center"/>
              <w:rPr>
                <w:sz w:val="26"/>
                <w:szCs w:val="26"/>
              </w:rPr>
            </w:pPr>
            <w:r>
              <w:rPr>
                <w:sz w:val="26"/>
                <w:szCs w:val="26"/>
              </w:rPr>
              <w:t>1</w:t>
            </w:r>
          </w:p>
        </w:tc>
      </w:tr>
      <w:tr w:rsidR="000A116E" w14:paraId="388A49D2" w14:textId="77777777">
        <w:trPr>
          <w:trHeight w:val="2528"/>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45E5D5" w14:textId="77777777" w:rsidR="00462473" w:rsidRDefault="00D653A9" w:rsidP="005F3F3F">
            <w:pPr>
              <w:autoSpaceDE w:val="0"/>
              <w:autoSpaceDN w:val="0"/>
              <w:adjustRightInd w:val="0"/>
              <w:spacing w:line="312" w:lineRule="auto"/>
              <w:jc w:val="center"/>
              <w:rPr>
                <w:sz w:val="26"/>
                <w:szCs w:val="26"/>
              </w:rPr>
            </w:pPr>
            <w:r>
              <w:rPr>
                <w:sz w:val="26"/>
                <w:szCs w:val="26"/>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8EE941" w14:textId="77777777" w:rsidR="00462473" w:rsidRDefault="00D653A9" w:rsidP="005F3F3F">
            <w:pPr>
              <w:autoSpaceDE w:val="0"/>
              <w:autoSpaceDN w:val="0"/>
              <w:adjustRightInd w:val="0"/>
              <w:spacing w:line="312" w:lineRule="auto"/>
              <w:jc w:val="both"/>
              <w:rPr>
                <w:bCs/>
                <w:sz w:val="26"/>
                <w:szCs w:val="26"/>
              </w:rPr>
            </w:pPr>
            <w:r>
              <w:rPr>
                <w:bCs/>
                <w:sz w:val="26"/>
                <w:szCs w:val="26"/>
              </w:rPr>
              <w:t xml:space="preserve">Chương 3:  </w:t>
            </w:r>
            <w:r>
              <w:rPr>
                <w:bCs/>
                <w:sz w:val="26"/>
                <w:szCs w:val="26"/>
                <w:lang w:val="vi-VN"/>
              </w:rPr>
              <w:t>E-Marketing</w:t>
            </w:r>
          </w:p>
          <w:p w14:paraId="1F974A64" w14:textId="77777777" w:rsidR="00462473" w:rsidRDefault="00D653A9" w:rsidP="005F3F3F">
            <w:pPr>
              <w:autoSpaceDE w:val="0"/>
              <w:autoSpaceDN w:val="0"/>
              <w:adjustRightInd w:val="0"/>
              <w:spacing w:line="312" w:lineRule="auto"/>
              <w:jc w:val="both"/>
              <w:rPr>
                <w:bCs/>
                <w:sz w:val="26"/>
                <w:szCs w:val="26"/>
                <w:lang w:val="vi-VN"/>
              </w:rPr>
            </w:pPr>
            <w:r>
              <w:rPr>
                <w:bCs/>
                <w:sz w:val="26"/>
                <w:szCs w:val="26"/>
              </w:rPr>
              <w:t>1. Khái</w:t>
            </w:r>
            <w:r>
              <w:rPr>
                <w:bCs/>
                <w:sz w:val="26"/>
                <w:szCs w:val="26"/>
                <w:lang w:val="vi-VN"/>
              </w:rPr>
              <w:t xml:space="preserve"> niệm về E-Marketing</w:t>
            </w:r>
          </w:p>
          <w:p w14:paraId="0A0DA7C3" w14:textId="77777777" w:rsidR="00462473" w:rsidRDefault="00D653A9" w:rsidP="005F3F3F">
            <w:pPr>
              <w:autoSpaceDE w:val="0"/>
              <w:autoSpaceDN w:val="0"/>
              <w:adjustRightInd w:val="0"/>
              <w:spacing w:line="312" w:lineRule="auto"/>
              <w:jc w:val="both"/>
              <w:rPr>
                <w:bCs/>
                <w:sz w:val="26"/>
                <w:szCs w:val="26"/>
                <w:lang w:val="vi-VN"/>
              </w:rPr>
            </w:pPr>
            <w:r w:rsidRPr="00480DFD">
              <w:rPr>
                <w:bCs/>
                <w:sz w:val="26"/>
                <w:szCs w:val="26"/>
                <w:lang w:val="vi-VN"/>
              </w:rPr>
              <w:t>2. Lập</w:t>
            </w:r>
            <w:r>
              <w:rPr>
                <w:bCs/>
                <w:sz w:val="26"/>
                <w:szCs w:val="26"/>
                <w:lang w:val="vi-VN"/>
              </w:rPr>
              <w:t xml:space="preserve"> kế hoạch E-Marketing</w:t>
            </w:r>
          </w:p>
          <w:p w14:paraId="48E9979D" w14:textId="77777777" w:rsidR="00462473" w:rsidRDefault="00D653A9" w:rsidP="005F3F3F">
            <w:pPr>
              <w:autoSpaceDE w:val="0"/>
              <w:autoSpaceDN w:val="0"/>
              <w:adjustRightInd w:val="0"/>
              <w:spacing w:line="312" w:lineRule="auto"/>
              <w:jc w:val="both"/>
              <w:rPr>
                <w:bCs/>
                <w:sz w:val="26"/>
                <w:szCs w:val="26"/>
                <w:lang w:val="vi-VN"/>
              </w:rPr>
            </w:pPr>
            <w:r w:rsidRPr="00480DFD">
              <w:rPr>
                <w:bCs/>
                <w:sz w:val="26"/>
                <w:szCs w:val="26"/>
                <w:lang w:val="vi-VN"/>
              </w:rPr>
              <w:t xml:space="preserve">3. </w:t>
            </w:r>
            <w:r>
              <w:rPr>
                <w:bCs/>
                <w:sz w:val="26"/>
                <w:szCs w:val="26"/>
                <w:lang w:val="vi-VN"/>
              </w:rPr>
              <w:t>Quảng cáo trực tuyến</w:t>
            </w:r>
          </w:p>
          <w:p w14:paraId="446A4F95" w14:textId="77777777" w:rsidR="00462473" w:rsidRDefault="00D653A9" w:rsidP="005F3F3F">
            <w:pPr>
              <w:autoSpaceDE w:val="0"/>
              <w:autoSpaceDN w:val="0"/>
              <w:adjustRightInd w:val="0"/>
              <w:spacing w:line="312" w:lineRule="auto"/>
              <w:jc w:val="both"/>
              <w:rPr>
                <w:bCs/>
                <w:sz w:val="26"/>
                <w:szCs w:val="26"/>
                <w:lang w:val="vi-VN"/>
              </w:rPr>
            </w:pPr>
            <w:r>
              <w:rPr>
                <w:bCs/>
                <w:sz w:val="26"/>
                <w:szCs w:val="26"/>
              </w:rPr>
              <w:t xml:space="preserve">4. </w:t>
            </w:r>
            <w:r>
              <w:rPr>
                <w:bCs/>
                <w:sz w:val="26"/>
                <w:szCs w:val="26"/>
                <w:lang w:val="vi-VN"/>
              </w:rPr>
              <w:t>Marketing qua công cụ tìm kiếm</w:t>
            </w:r>
          </w:p>
          <w:p w14:paraId="3D7BD009" w14:textId="77777777" w:rsidR="00462473" w:rsidRDefault="00D653A9" w:rsidP="005F3F3F">
            <w:pPr>
              <w:autoSpaceDE w:val="0"/>
              <w:autoSpaceDN w:val="0"/>
              <w:adjustRightInd w:val="0"/>
              <w:spacing w:line="312" w:lineRule="auto"/>
              <w:jc w:val="both"/>
              <w:rPr>
                <w:bCs/>
                <w:sz w:val="26"/>
                <w:szCs w:val="26"/>
              </w:rPr>
            </w:pPr>
            <w:r>
              <w:rPr>
                <w:bCs/>
                <w:sz w:val="26"/>
                <w:szCs w:val="26"/>
              </w:rPr>
              <w:t xml:space="preserve">5. </w:t>
            </w:r>
            <w:r>
              <w:rPr>
                <w:bCs/>
                <w:sz w:val="26"/>
                <w:szCs w:val="26"/>
                <w:lang w:val="vi-VN"/>
              </w:rPr>
              <w:t>Marketing qua truyền thông xã hội</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8B8FE" w14:textId="77777777" w:rsidR="00462473" w:rsidRDefault="00D653A9" w:rsidP="005F3F3F">
            <w:pPr>
              <w:spacing w:line="312" w:lineRule="auto"/>
              <w:jc w:val="center"/>
              <w:rPr>
                <w:sz w:val="26"/>
                <w:szCs w:val="26"/>
              </w:rPr>
            </w:pPr>
            <w:r>
              <w:rPr>
                <w:sz w:val="26"/>
                <w:szCs w:val="26"/>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0DCC4D" w14:textId="77777777" w:rsidR="00462473" w:rsidRDefault="00D653A9" w:rsidP="005F3F3F">
            <w:pPr>
              <w:spacing w:line="312" w:lineRule="auto"/>
              <w:jc w:val="center"/>
              <w:rPr>
                <w:sz w:val="26"/>
                <w:szCs w:val="26"/>
              </w:rPr>
            </w:pPr>
            <w:r>
              <w:rPr>
                <w:sz w:val="26"/>
                <w:szCs w:val="26"/>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63929E" w14:textId="77777777" w:rsidR="00462473" w:rsidRDefault="00D653A9" w:rsidP="005F3F3F">
            <w:pPr>
              <w:spacing w:line="312" w:lineRule="auto"/>
              <w:jc w:val="center"/>
              <w:rPr>
                <w:sz w:val="26"/>
                <w:szCs w:val="26"/>
              </w:rPr>
            </w:pPr>
            <w:r>
              <w:rPr>
                <w:sz w:val="26"/>
                <w:szCs w:val="26"/>
              </w:rPr>
              <w:t>9</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FC9FC6" w14:textId="77777777" w:rsidR="00462473" w:rsidRDefault="00462473" w:rsidP="005F3F3F">
            <w:pPr>
              <w:spacing w:line="312" w:lineRule="auto"/>
              <w:jc w:val="center"/>
              <w:rPr>
                <w:sz w:val="26"/>
                <w:szCs w:val="26"/>
              </w:rPr>
            </w:pPr>
          </w:p>
        </w:tc>
      </w:tr>
      <w:tr w:rsidR="000A116E" w14:paraId="1FE645D7" w14:textId="7777777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3EBD6E" w14:textId="77777777" w:rsidR="00462473" w:rsidRDefault="00D653A9" w:rsidP="005F3F3F">
            <w:pPr>
              <w:autoSpaceDE w:val="0"/>
              <w:autoSpaceDN w:val="0"/>
              <w:adjustRightInd w:val="0"/>
              <w:spacing w:line="312" w:lineRule="auto"/>
              <w:jc w:val="center"/>
              <w:rPr>
                <w:sz w:val="26"/>
                <w:szCs w:val="26"/>
              </w:rPr>
            </w:pPr>
            <w:r>
              <w:rPr>
                <w:sz w:val="26"/>
                <w:szCs w:val="26"/>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5EB04" w14:textId="77777777" w:rsidR="00462473" w:rsidRDefault="00D653A9" w:rsidP="005F3F3F">
            <w:pPr>
              <w:autoSpaceDE w:val="0"/>
              <w:autoSpaceDN w:val="0"/>
              <w:adjustRightInd w:val="0"/>
              <w:spacing w:line="312" w:lineRule="auto"/>
              <w:jc w:val="both"/>
              <w:rPr>
                <w:bCs/>
                <w:sz w:val="26"/>
                <w:szCs w:val="26"/>
              </w:rPr>
            </w:pPr>
            <w:r>
              <w:rPr>
                <w:bCs/>
                <w:sz w:val="26"/>
                <w:szCs w:val="26"/>
              </w:rPr>
              <w:t>Chương 4: Thanh toán điện tử</w:t>
            </w:r>
          </w:p>
          <w:p w14:paraId="5E45F249" w14:textId="77777777" w:rsidR="00462473" w:rsidRDefault="00D653A9" w:rsidP="005F3F3F">
            <w:pPr>
              <w:tabs>
                <w:tab w:val="left" w:pos="6840"/>
              </w:tabs>
              <w:autoSpaceDE w:val="0"/>
              <w:autoSpaceDN w:val="0"/>
              <w:adjustRightInd w:val="0"/>
              <w:spacing w:line="312" w:lineRule="auto"/>
              <w:jc w:val="both"/>
              <w:rPr>
                <w:bCs/>
                <w:sz w:val="26"/>
                <w:szCs w:val="26"/>
                <w:lang w:val="vi-VN"/>
              </w:rPr>
            </w:pPr>
            <w:r>
              <w:rPr>
                <w:bCs/>
                <w:sz w:val="26"/>
                <w:szCs w:val="26"/>
                <w:lang w:val="vi-VN"/>
              </w:rPr>
              <w:lastRenderedPageBreak/>
              <w:t xml:space="preserve">1. </w:t>
            </w:r>
            <w:bookmarkStart w:id="196" w:name="_TOC_250029"/>
            <w:r>
              <w:rPr>
                <w:bCs/>
                <w:sz w:val="26"/>
                <w:szCs w:val="26"/>
              </w:rPr>
              <w:t>Khái niệm về thanh toán điện</w:t>
            </w:r>
            <w:r>
              <w:rPr>
                <w:bCs/>
                <w:spacing w:val="-1"/>
                <w:sz w:val="26"/>
                <w:szCs w:val="26"/>
              </w:rPr>
              <w:t xml:space="preserve"> </w:t>
            </w:r>
            <w:r>
              <w:rPr>
                <w:bCs/>
                <w:sz w:val="26"/>
                <w:szCs w:val="26"/>
              </w:rPr>
              <w:t>tử</w:t>
            </w:r>
            <w:bookmarkEnd w:id="196"/>
          </w:p>
          <w:p w14:paraId="3C6CC1D9" w14:textId="77777777" w:rsidR="00462473" w:rsidRDefault="00D653A9" w:rsidP="005F3F3F">
            <w:pPr>
              <w:tabs>
                <w:tab w:val="left" w:pos="6840"/>
              </w:tabs>
              <w:autoSpaceDE w:val="0"/>
              <w:autoSpaceDN w:val="0"/>
              <w:adjustRightInd w:val="0"/>
              <w:spacing w:line="312" w:lineRule="auto"/>
              <w:jc w:val="both"/>
              <w:rPr>
                <w:bCs/>
                <w:sz w:val="26"/>
                <w:szCs w:val="26"/>
                <w:lang w:val="vi-VN"/>
              </w:rPr>
            </w:pPr>
            <w:r w:rsidRPr="00480DFD">
              <w:rPr>
                <w:bCs/>
                <w:sz w:val="26"/>
                <w:szCs w:val="26"/>
                <w:lang w:val="vi-VN"/>
              </w:rPr>
              <w:t>2. Các phương thức thanh toán điện tử tại Việt Nam</w:t>
            </w:r>
          </w:p>
          <w:p w14:paraId="335567D1" w14:textId="77777777" w:rsidR="00462473" w:rsidRPr="00480DFD" w:rsidRDefault="00D653A9" w:rsidP="005F3F3F">
            <w:pPr>
              <w:autoSpaceDE w:val="0"/>
              <w:autoSpaceDN w:val="0"/>
              <w:adjustRightInd w:val="0"/>
              <w:spacing w:line="312" w:lineRule="auto"/>
              <w:jc w:val="both"/>
              <w:rPr>
                <w:bCs/>
                <w:sz w:val="26"/>
                <w:szCs w:val="26"/>
                <w:lang w:val="vi-VN"/>
              </w:rPr>
            </w:pPr>
            <w:r w:rsidRPr="00480DFD">
              <w:rPr>
                <w:bCs/>
                <w:sz w:val="26"/>
                <w:szCs w:val="26"/>
                <w:lang w:val="vi-VN"/>
              </w:rPr>
              <w:t>3</w:t>
            </w:r>
            <w:r>
              <w:rPr>
                <w:bCs/>
                <w:sz w:val="26"/>
                <w:szCs w:val="26"/>
                <w:lang w:val="vi-VN"/>
              </w:rPr>
              <w:t xml:space="preserve">. </w:t>
            </w:r>
            <w:r w:rsidRPr="00480DFD">
              <w:rPr>
                <w:bCs/>
                <w:sz w:val="26"/>
                <w:szCs w:val="26"/>
                <w:lang w:val="vi-VN"/>
              </w:rPr>
              <w:t>Ưu khuyết điểm của các phương thức thanh toán điện tử</w:t>
            </w:r>
          </w:p>
          <w:p w14:paraId="6E7C896D" w14:textId="77777777" w:rsidR="00462473" w:rsidRPr="00480DFD" w:rsidRDefault="00D653A9" w:rsidP="005F3F3F">
            <w:pPr>
              <w:autoSpaceDE w:val="0"/>
              <w:autoSpaceDN w:val="0"/>
              <w:adjustRightInd w:val="0"/>
              <w:spacing w:line="312" w:lineRule="auto"/>
              <w:jc w:val="both"/>
              <w:rPr>
                <w:bCs/>
                <w:spacing w:val="-15"/>
                <w:sz w:val="26"/>
                <w:szCs w:val="26"/>
                <w:lang w:val="vi-VN"/>
              </w:rPr>
            </w:pPr>
            <w:r w:rsidRPr="00480DFD">
              <w:rPr>
                <w:bCs/>
                <w:sz w:val="26"/>
                <w:szCs w:val="26"/>
                <w:lang w:val="vi-VN"/>
              </w:rPr>
              <w:t xml:space="preserve">4. Các nguyên nhân ảnh hưởng đến sự phát triển của thanh toán điện tử tại </w:t>
            </w:r>
            <w:r w:rsidRPr="00480DFD">
              <w:rPr>
                <w:bCs/>
                <w:spacing w:val="-15"/>
                <w:sz w:val="26"/>
                <w:szCs w:val="26"/>
                <w:lang w:val="vi-VN"/>
              </w:rPr>
              <w:t>Việt</w:t>
            </w:r>
            <w:r w:rsidRPr="00480DFD">
              <w:rPr>
                <w:bCs/>
                <w:spacing w:val="-41"/>
                <w:sz w:val="26"/>
                <w:szCs w:val="26"/>
                <w:lang w:val="vi-VN"/>
              </w:rPr>
              <w:t xml:space="preserve"> </w:t>
            </w:r>
            <w:r w:rsidR="00447649">
              <w:rPr>
                <w:bCs/>
                <w:spacing w:val="-41"/>
                <w:sz w:val="26"/>
                <w:szCs w:val="26"/>
                <w:lang w:val="vi-VN"/>
              </w:rPr>
              <w:t xml:space="preserve"> </w:t>
            </w:r>
            <w:r w:rsidRPr="00480DFD">
              <w:rPr>
                <w:bCs/>
                <w:spacing w:val="-15"/>
                <w:sz w:val="26"/>
                <w:szCs w:val="26"/>
                <w:lang w:val="vi-VN"/>
              </w:rPr>
              <w:t>Nam</w:t>
            </w:r>
          </w:p>
          <w:p w14:paraId="3AB105E5" w14:textId="77777777" w:rsidR="00462473" w:rsidRDefault="00D653A9" w:rsidP="005F3F3F">
            <w:pPr>
              <w:autoSpaceDE w:val="0"/>
              <w:autoSpaceDN w:val="0"/>
              <w:adjustRightInd w:val="0"/>
              <w:spacing w:line="312" w:lineRule="auto"/>
              <w:jc w:val="both"/>
              <w:rPr>
                <w:bCs/>
                <w:spacing w:val="-15"/>
                <w:sz w:val="26"/>
                <w:szCs w:val="26"/>
              </w:rPr>
            </w:pPr>
            <w:r>
              <w:rPr>
                <w:bCs/>
                <w:spacing w:val="-15"/>
                <w:sz w:val="26"/>
                <w:szCs w:val="26"/>
              </w:rPr>
              <w:t>- Kiểm tra</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3C003A" w14:textId="77777777" w:rsidR="00462473" w:rsidRDefault="00D653A9" w:rsidP="005F3F3F">
            <w:pPr>
              <w:spacing w:line="312" w:lineRule="auto"/>
              <w:jc w:val="center"/>
              <w:rPr>
                <w:sz w:val="26"/>
                <w:szCs w:val="26"/>
              </w:rPr>
            </w:pPr>
            <w:r>
              <w:rPr>
                <w:sz w:val="26"/>
                <w:szCs w:val="26"/>
              </w:rPr>
              <w:lastRenderedPageBreak/>
              <w:t>9</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E18955" w14:textId="77777777" w:rsidR="00462473" w:rsidRDefault="00D653A9" w:rsidP="005F3F3F">
            <w:pPr>
              <w:spacing w:line="312" w:lineRule="auto"/>
              <w:jc w:val="center"/>
              <w:rPr>
                <w:sz w:val="26"/>
                <w:szCs w:val="26"/>
              </w:rPr>
            </w:pPr>
            <w:r>
              <w:rPr>
                <w:sz w:val="26"/>
                <w:szCs w:val="26"/>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5E8108" w14:textId="77777777" w:rsidR="00462473" w:rsidRDefault="00D653A9" w:rsidP="005F3F3F">
            <w:pPr>
              <w:spacing w:line="312" w:lineRule="auto"/>
              <w:jc w:val="center"/>
              <w:rPr>
                <w:sz w:val="26"/>
                <w:szCs w:val="26"/>
              </w:rPr>
            </w:pPr>
            <w:r>
              <w:rPr>
                <w:sz w:val="26"/>
                <w:szCs w:val="26"/>
              </w:rPr>
              <w:t>6</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88F331" w14:textId="77777777" w:rsidR="00462473" w:rsidRDefault="00D653A9" w:rsidP="005F3F3F">
            <w:pPr>
              <w:spacing w:line="312" w:lineRule="auto"/>
              <w:jc w:val="center"/>
              <w:rPr>
                <w:sz w:val="26"/>
                <w:szCs w:val="26"/>
              </w:rPr>
            </w:pPr>
            <w:r>
              <w:rPr>
                <w:sz w:val="26"/>
                <w:szCs w:val="26"/>
              </w:rPr>
              <w:t>1</w:t>
            </w:r>
          </w:p>
        </w:tc>
      </w:tr>
      <w:tr w:rsidR="000A116E" w14:paraId="4F3AD22B" w14:textId="7777777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1214EE" w14:textId="77777777" w:rsidR="00462473" w:rsidRDefault="00D653A9" w:rsidP="005F3F3F">
            <w:pPr>
              <w:autoSpaceDE w:val="0"/>
              <w:autoSpaceDN w:val="0"/>
              <w:adjustRightInd w:val="0"/>
              <w:spacing w:line="312" w:lineRule="auto"/>
              <w:jc w:val="center"/>
              <w:rPr>
                <w:sz w:val="26"/>
                <w:szCs w:val="26"/>
              </w:rPr>
            </w:pPr>
            <w:r>
              <w:rPr>
                <w:sz w:val="26"/>
                <w:szCs w:val="26"/>
              </w:rPr>
              <w:t>5</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B9E7C5" w14:textId="77777777" w:rsidR="00462473" w:rsidRDefault="00D653A9" w:rsidP="005F3F3F">
            <w:pPr>
              <w:autoSpaceDE w:val="0"/>
              <w:autoSpaceDN w:val="0"/>
              <w:adjustRightInd w:val="0"/>
              <w:spacing w:line="312" w:lineRule="auto"/>
              <w:jc w:val="both"/>
              <w:rPr>
                <w:bCs/>
                <w:sz w:val="26"/>
                <w:szCs w:val="26"/>
              </w:rPr>
            </w:pPr>
            <w:r>
              <w:rPr>
                <w:bCs/>
                <w:sz w:val="26"/>
                <w:szCs w:val="26"/>
              </w:rPr>
              <w:t>Chương 5: An ninh và bảo mật trong thương mại điện tử</w:t>
            </w:r>
          </w:p>
          <w:p w14:paraId="66FD4D53" w14:textId="77777777" w:rsidR="00462473" w:rsidRDefault="00D653A9" w:rsidP="005F3F3F">
            <w:pPr>
              <w:autoSpaceDE w:val="0"/>
              <w:autoSpaceDN w:val="0"/>
              <w:adjustRightInd w:val="0"/>
              <w:spacing w:line="312" w:lineRule="auto"/>
              <w:jc w:val="both"/>
              <w:rPr>
                <w:bCs/>
                <w:sz w:val="26"/>
                <w:szCs w:val="26"/>
              </w:rPr>
            </w:pPr>
            <w:r>
              <w:rPr>
                <w:bCs/>
                <w:sz w:val="26"/>
                <w:szCs w:val="26"/>
              </w:rPr>
              <w:t>1. An ninh trong thương mại điện tử</w:t>
            </w:r>
          </w:p>
          <w:p w14:paraId="1E8C6469" w14:textId="77777777" w:rsidR="00462473" w:rsidRDefault="00D653A9" w:rsidP="005F3F3F">
            <w:pPr>
              <w:autoSpaceDE w:val="0"/>
              <w:autoSpaceDN w:val="0"/>
              <w:adjustRightInd w:val="0"/>
              <w:spacing w:line="312" w:lineRule="auto"/>
              <w:jc w:val="both"/>
              <w:rPr>
                <w:bCs/>
                <w:sz w:val="26"/>
                <w:szCs w:val="26"/>
              </w:rPr>
            </w:pPr>
            <w:r>
              <w:rPr>
                <w:bCs/>
                <w:sz w:val="26"/>
                <w:szCs w:val="26"/>
              </w:rPr>
              <w:t>2. Một số giải pháp bảo mật thông tin giao dịch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4E245" w14:textId="77777777" w:rsidR="00462473" w:rsidRDefault="00D653A9" w:rsidP="005F3F3F">
            <w:pPr>
              <w:spacing w:line="312" w:lineRule="auto"/>
              <w:jc w:val="center"/>
              <w:rPr>
                <w:sz w:val="26"/>
                <w:szCs w:val="26"/>
              </w:rPr>
            </w:pPr>
            <w:r>
              <w:rPr>
                <w:sz w:val="26"/>
                <w:szCs w:val="26"/>
              </w:rPr>
              <w:t>9</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92789" w14:textId="77777777" w:rsidR="00462473" w:rsidRDefault="00D653A9" w:rsidP="005F3F3F">
            <w:pPr>
              <w:spacing w:line="312" w:lineRule="auto"/>
              <w:jc w:val="center"/>
              <w:rPr>
                <w:sz w:val="26"/>
                <w:szCs w:val="26"/>
              </w:rPr>
            </w:pPr>
            <w:r>
              <w:rPr>
                <w:sz w:val="26"/>
                <w:szCs w:val="26"/>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8EB4FE" w14:textId="77777777" w:rsidR="00462473" w:rsidRDefault="00D653A9" w:rsidP="005F3F3F">
            <w:pPr>
              <w:spacing w:line="312" w:lineRule="auto"/>
              <w:jc w:val="center"/>
              <w:rPr>
                <w:sz w:val="26"/>
                <w:szCs w:val="26"/>
              </w:rPr>
            </w:pPr>
            <w:r>
              <w:rPr>
                <w:sz w:val="26"/>
                <w:szCs w:val="26"/>
              </w:rPr>
              <w:t>7</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C268CA" w14:textId="77777777" w:rsidR="00462473" w:rsidRDefault="00462473" w:rsidP="005F3F3F">
            <w:pPr>
              <w:spacing w:line="312" w:lineRule="auto"/>
              <w:jc w:val="center"/>
              <w:rPr>
                <w:sz w:val="26"/>
                <w:szCs w:val="26"/>
              </w:rPr>
            </w:pPr>
          </w:p>
        </w:tc>
      </w:tr>
      <w:tr w:rsidR="000A116E" w14:paraId="606AECB0" w14:textId="7777777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1E9D8BB9" w14:textId="77777777" w:rsidR="00462473" w:rsidRDefault="00462473" w:rsidP="005F3F3F">
            <w:pPr>
              <w:autoSpaceDE w:val="0"/>
              <w:autoSpaceDN w:val="0"/>
              <w:adjustRightInd w:val="0"/>
              <w:spacing w:line="312" w:lineRule="auto"/>
              <w:jc w:val="both"/>
              <w:rPr>
                <w:sz w:val="26"/>
                <w:szCs w:val="26"/>
              </w:rPr>
            </w:pP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05F25B" w14:textId="77777777" w:rsidR="00462473" w:rsidRDefault="00D653A9" w:rsidP="005F3F3F">
            <w:pPr>
              <w:autoSpaceDE w:val="0"/>
              <w:autoSpaceDN w:val="0"/>
              <w:adjustRightInd w:val="0"/>
              <w:spacing w:line="312" w:lineRule="auto"/>
              <w:jc w:val="center"/>
              <w:rPr>
                <w:sz w:val="26"/>
                <w:szCs w:val="26"/>
              </w:rPr>
            </w:pPr>
            <w:r>
              <w:rPr>
                <w:b/>
                <w:bCs/>
                <w:sz w:val="26"/>
                <w:szCs w:val="26"/>
              </w:rPr>
              <w:t>Cộng</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2F3EBD" w14:textId="77777777" w:rsidR="00462473" w:rsidRDefault="00D653A9" w:rsidP="005F3F3F">
            <w:pPr>
              <w:spacing w:line="312" w:lineRule="auto"/>
              <w:jc w:val="center"/>
              <w:rPr>
                <w:b/>
                <w:bCs/>
                <w:sz w:val="26"/>
                <w:szCs w:val="26"/>
              </w:rPr>
            </w:pPr>
            <w:r>
              <w:rPr>
                <w:b/>
                <w:bCs/>
                <w:sz w:val="26"/>
                <w:szCs w:val="26"/>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869C8C" w14:textId="77777777" w:rsidR="00462473" w:rsidRDefault="00D653A9" w:rsidP="005F3F3F">
            <w:pPr>
              <w:spacing w:line="312" w:lineRule="auto"/>
              <w:jc w:val="center"/>
              <w:rPr>
                <w:b/>
                <w:bCs/>
                <w:sz w:val="26"/>
                <w:szCs w:val="26"/>
              </w:rPr>
            </w:pPr>
            <w:r>
              <w:rPr>
                <w:b/>
                <w:bCs/>
                <w:sz w:val="26"/>
                <w:szCs w:val="26"/>
              </w:rPr>
              <w:t>13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307011" w14:textId="77777777" w:rsidR="00462473" w:rsidRDefault="00D653A9" w:rsidP="005F3F3F">
            <w:pPr>
              <w:spacing w:line="312" w:lineRule="auto"/>
              <w:jc w:val="center"/>
              <w:rPr>
                <w:b/>
                <w:bCs/>
                <w:sz w:val="26"/>
                <w:szCs w:val="26"/>
              </w:rPr>
            </w:pPr>
            <w:r>
              <w:rPr>
                <w:b/>
                <w:bCs/>
                <w:sz w:val="26"/>
                <w:szCs w:val="26"/>
              </w:rPr>
              <w:t>30</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480169" w14:textId="77777777" w:rsidR="00462473" w:rsidRDefault="00D653A9" w:rsidP="005F3F3F">
            <w:pPr>
              <w:spacing w:line="312" w:lineRule="auto"/>
              <w:jc w:val="center"/>
              <w:rPr>
                <w:b/>
                <w:bCs/>
                <w:sz w:val="26"/>
                <w:szCs w:val="26"/>
              </w:rPr>
            </w:pPr>
            <w:r>
              <w:rPr>
                <w:b/>
                <w:bCs/>
                <w:sz w:val="26"/>
                <w:szCs w:val="26"/>
              </w:rPr>
              <w:t>2</w:t>
            </w:r>
          </w:p>
        </w:tc>
      </w:tr>
    </w:tbl>
    <w:p w14:paraId="01070A16" w14:textId="77777777" w:rsidR="00462473" w:rsidRDefault="00D653A9" w:rsidP="0007734A">
      <w:pPr>
        <w:numPr>
          <w:ilvl w:val="0"/>
          <w:numId w:val="45"/>
        </w:numPr>
        <w:autoSpaceDE w:val="0"/>
        <w:autoSpaceDN w:val="0"/>
        <w:adjustRightInd w:val="0"/>
        <w:spacing w:line="312" w:lineRule="auto"/>
        <w:jc w:val="both"/>
        <w:rPr>
          <w:bCs/>
          <w:iCs/>
          <w:sz w:val="26"/>
          <w:szCs w:val="26"/>
        </w:rPr>
      </w:pPr>
      <w:r>
        <w:rPr>
          <w:bCs/>
          <w:iCs/>
          <w:sz w:val="26"/>
          <w:szCs w:val="26"/>
        </w:rPr>
        <w:t>Nội dung chi tiết</w:t>
      </w:r>
    </w:p>
    <w:p w14:paraId="061AA1EC" w14:textId="77777777" w:rsidR="00462473" w:rsidRDefault="00D653A9" w:rsidP="005F3F3F">
      <w:pPr>
        <w:tabs>
          <w:tab w:val="left" w:pos="7513"/>
        </w:tabs>
        <w:autoSpaceDE w:val="0"/>
        <w:autoSpaceDN w:val="0"/>
        <w:adjustRightInd w:val="0"/>
        <w:spacing w:line="312" w:lineRule="auto"/>
        <w:jc w:val="both"/>
        <w:rPr>
          <w:b/>
          <w:i/>
          <w:sz w:val="26"/>
          <w:szCs w:val="26"/>
        </w:rPr>
      </w:pPr>
      <w:r>
        <w:rPr>
          <w:b/>
          <w:sz w:val="26"/>
          <w:szCs w:val="26"/>
        </w:rPr>
        <w:t xml:space="preserve">Chương  1: Giới thiệu về thương mại điện tử  </w:t>
      </w:r>
      <w:r>
        <w:rPr>
          <w:b/>
          <w:sz w:val="26"/>
          <w:szCs w:val="26"/>
        </w:rPr>
        <w:tab/>
      </w:r>
      <w:r>
        <w:rPr>
          <w:bCs/>
          <w:iCs/>
          <w:sz w:val="26"/>
          <w:szCs w:val="26"/>
        </w:rPr>
        <w:t xml:space="preserve">Thời gian: 6 giờ </w:t>
      </w:r>
    </w:p>
    <w:p w14:paraId="46C2897E" w14:textId="77777777" w:rsidR="00462473" w:rsidRDefault="00D653A9" w:rsidP="005F3F3F">
      <w:pPr>
        <w:tabs>
          <w:tab w:val="left" w:pos="567"/>
          <w:tab w:val="left" w:pos="3969"/>
          <w:tab w:val="left" w:pos="5103"/>
          <w:tab w:val="center" w:pos="6946"/>
        </w:tabs>
        <w:spacing w:line="312" w:lineRule="auto"/>
        <w:ind w:firstLine="240"/>
        <w:jc w:val="both"/>
        <w:rPr>
          <w:rFonts w:eastAsia="MS Mincho"/>
          <w:bCs/>
          <w:iCs/>
          <w:sz w:val="26"/>
          <w:szCs w:val="26"/>
          <w:lang w:val="sv-SE" w:eastAsia="ja-JP"/>
        </w:rPr>
      </w:pPr>
      <w:r>
        <w:rPr>
          <w:bCs/>
          <w:iCs/>
          <w:sz w:val="26"/>
          <w:szCs w:val="26"/>
          <w:lang w:val="sv-SE"/>
        </w:rPr>
        <w:t>1. Mục tiêu</w:t>
      </w:r>
    </w:p>
    <w:p w14:paraId="302172EF" w14:textId="77777777" w:rsidR="00462473" w:rsidRPr="00480DFD"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sidRPr="00480DFD">
        <w:rPr>
          <w:bCs/>
          <w:iCs/>
          <w:sz w:val="26"/>
          <w:szCs w:val="26"/>
          <w:lang w:val="sv-SE"/>
        </w:rPr>
        <w:t>Trình bày được khái niệm thương mại điện tử.</w:t>
      </w:r>
    </w:p>
    <w:p w14:paraId="0E431258" w14:textId="77777777" w:rsidR="00462473" w:rsidRPr="00480DFD"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sidRPr="00480DFD">
        <w:rPr>
          <w:bCs/>
          <w:iCs/>
          <w:sz w:val="26"/>
          <w:szCs w:val="26"/>
          <w:lang w:val="sv-SE"/>
        </w:rPr>
        <w:t>Trình bày được sự phát triển của th</w:t>
      </w:r>
      <w:r>
        <w:rPr>
          <w:bCs/>
          <w:iCs/>
          <w:sz w:val="26"/>
          <w:szCs w:val="26"/>
          <w:lang w:val="vi-VN"/>
        </w:rPr>
        <w:t>ương mại điện tử</w:t>
      </w:r>
      <w:r w:rsidRPr="00480DFD">
        <w:rPr>
          <w:bCs/>
          <w:iCs/>
          <w:sz w:val="26"/>
          <w:szCs w:val="26"/>
          <w:lang w:val="sv-SE"/>
        </w:rPr>
        <w:t>.</w:t>
      </w:r>
    </w:p>
    <w:p w14:paraId="3E237370" w14:textId="77777777" w:rsidR="00462473" w:rsidRPr="00480DFD"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sidRPr="00480DFD">
        <w:rPr>
          <w:bCs/>
          <w:iCs/>
          <w:sz w:val="26"/>
          <w:szCs w:val="26"/>
          <w:lang w:val="sv-SE"/>
        </w:rPr>
        <w:t xml:space="preserve">Trình bày </w:t>
      </w:r>
      <w:r>
        <w:rPr>
          <w:bCs/>
          <w:iCs/>
          <w:sz w:val="26"/>
          <w:szCs w:val="26"/>
          <w:lang w:val="vi-VN"/>
        </w:rPr>
        <w:t>các phương thức giao dịch qua mạng</w:t>
      </w:r>
      <w:r w:rsidRPr="00480DFD">
        <w:rPr>
          <w:bCs/>
          <w:iCs/>
          <w:sz w:val="26"/>
          <w:szCs w:val="26"/>
          <w:lang w:val="sv-SE"/>
        </w:rPr>
        <w:t>.</w:t>
      </w:r>
    </w:p>
    <w:p w14:paraId="711075BD" w14:textId="77777777" w:rsidR="00462473" w:rsidRPr="00480DFD"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Pr>
          <w:bCs/>
          <w:iCs/>
          <w:sz w:val="26"/>
          <w:szCs w:val="26"/>
          <w:lang w:val="vi-VN"/>
        </w:rPr>
        <w:t>Trình bày được lợi ích và hạn chế của thương mại điện tử đối với tổ chức, khách hàng và xã hội</w:t>
      </w:r>
      <w:r w:rsidRPr="00480DFD">
        <w:rPr>
          <w:bCs/>
          <w:iCs/>
          <w:sz w:val="26"/>
          <w:szCs w:val="26"/>
          <w:lang w:val="sv-SE"/>
        </w:rPr>
        <w:t>.</w:t>
      </w:r>
    </w:p>
    <w:p w14:paraId="1F81BCA3" w14:textId="77777777" w:rsidR="00462473" w:rsidRPr="00480DFD"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Pr>
          <w:bCs/>
          <w:iCs/>
          <w:sz w:val="26"/>
          <w:szCs w:val="26"/>
          <w:lang w:val="vi-VN"/>
        </w:rPr>
        <w:t>Nhận thức được tương lai của thương mại điện tử</w:t>
      </w:r>
      <w:r w:rsidRPr="00480DFD">
        <w:rPr>
          <w:bCs/>
          <w:iCs/>
          <w:sz w:val="26"/>
          <w:szCs w:val="26"/>
          <w:lang w:val="sv-SE"/>
        </w:rPr>
        <w:t>.</w:t>
      </w:r>
    </w:p>
    <w:p w14:paraId="4F2E7F1F" w14:textId="77777777" w:rsidR="00462473" w:rsidRDefault="00D653A9" w:rsidP="0007734A">
      <w:pPr>
        <w:numPr>
          <w:ilvl w:val="0"/>
          <w:numId w:val="46"/>
        </w:numPr>
        <w:tabs>
          <w:tab w:val="left" w:pos="480"/>
          <w:tab w:val="left" w:pos="709"/>
          <w:tab w:val="left" w:pos="6840"/>
        </w:tabs>
        <w:autoSpaceDE w:val="0"/>
        <w:autoSpaceDN w:val="0"/>
        <w:adjustRightInd w:val="0"/>
        <w:spacing w:line="312" w:lineRule="auto"/>
        <w:ind w:left="0" w:firstLineChars="92" w:firstLine="239"/>
        <w:jc w:val="both"/>
        <w:rPr>
          <w:bCs/>
          <w:iCs/>
          <w:sz w:val="26"/>
          <w:szCs w:val="26"/>
          <w:lang w:val="vi-VN"/>
        </w:rPr>
      </w:pPr>
      <w:r w:rsidRPr="00480DFD">
        <w:rPr>
          <w:bCs/>
          <w:iCs/>
          <w:sz w:val="26"/>
          <w:szCs w:val="26"/>
          <w:lang w:val="sv-SE"/>
        </w:rPr>
        <w:t>Rèn luyện tính chuyên nghiệp, sự sáng tạo cho sinh viên.</w:t>
      </w:r>
    </w:p>
    <w:p w14:paraId="45CFB429" w14:textId="77777777" w:rsidR="00462473" w:rsidRPr="00480DFD" w:rsidRDefault="00D653A9" w:rsidP="005F3F3F">
      <w:pPr>
        <w:tabs>
          <w:tab w:val="left" w:pos="567"/>
          <w:tab w:val="left" w:pos="3969"/>
          <w:tab w:val="left" w:pos="5103"/>
          <w:tab w:val="center" w:pos="6946"/>
        </w:tabs>
        <w:spacing w:line="312" w:lineRule="auto"/>
        <w:ind w:firstLine="240"/>
        <w:jc w:val="both"/>
        <w:rPr>
          <w:rFonts w:eastAsia="MS Mincho"/>
          <w:bCs/>
          <w:iCs/>
          <w:sz w:val="26"/>
          <w:szCs w:val="26"/>
          <w:lang w:val="vi-VN" w:eastAsia="ja-JP"/>
        </w:rPr>
      </w:pPr>
      <w:r w:rsidRPr="00480DFD">
        <w:rPr>
          <w:bCs/>
          <w:iCs/>
          <w:sz w:val="26"/>
          <w:szCs w:val="26"/>
          <w:lang w:val="vi-VN"/>
        </w:rPr>
        <w:t>2</w:t>
      </w:r>
      <w:r>
        <w:rPr>
          <w:bCs/>
          <w:iCs/>
          <w:sz w:val="26"/>
          <w:szCs w:val="26"/>
          <w:lang w:val="sv-SE"/>
        </w:rPr>
        <w:t xml:space="preserve">. </w:t>
      </w:r>
      <w:r w:rsidRPr="00480DFD">
        <w:rPr>
          <w:bCs/>
          <w:iCs/>
          <w:sz w:val="26"/>
          <w:szCs w:val="26"/>
          <w:lang w:val="vi-VN"/>
        </w:rPr>
        <w:t>Nội dung</w:t>
      </w:r>
    </w:p>
    <w:p w14:paraId="4C3F51F3"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lang w:val="vi-VN"/>
        </w:rPr>
      </w:pPr>
      <w:r w:rsidRPr="00480DFD">
        <w:rPr>
          <w:bCs/>
          <w:iCs/>
          <w:sz w:val="26"/>
          <w:szCs w:val="26"/>
          <w:lang w:val="vi-VN"/>
        </w:rPr>
        <w:t>2.1.Tổng quan về</w:t>
      </w:r>
      <w:r>
        <w:rPr>
          <w:bCs/>
          <w:iCs/>
          <w:sz w:val="26"/>
          <w:szCs w:val="26"/>
          <w:lang w:val="vi-VN"/>
        </w:rPr>
        <w:t xml:space="preserve"> thương mại điện tử</w:t>
      </w:r>
    </w:p>
    <w:p w14:paraId="3437B4F0"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iCs/>
          <w:sz w:val="26"/>
          <w:szCs w:val="26"/>
          <w:lang w:val="sv-SE"/>
        </w:rPr>
      </w:pPr>
      <w:r w:rsidRPr="00480DFD">
        <w:rPr>
          <w:bCs/>
          <w:iCs/>
          <w:sz w:val="26"/>
          <w:szCs w:val="26"/>
          <w:lang w:val="vi-VN"/>
        </w:rPr>
        <w:t xml:space="preserve">2.1.1. </w:t>
      </w:r>
      <w:r>
        <w:rPr>
          <w:iCs/>
          <w:sz w:val="26"/>
          <w:szCs w:val="26"/>
          <w:lang w:val="sv-SE"/>
        </w:rPr>
        <w:t xml:space="preserve">Khái niệm </w:t>
      </w:r>
      <w:r w:rsidRPr="00480DFD">
        <w:rPr>
          <w:bCs/>
          <w:sz w:val="26"/>
          <w:szCs w:val="26"/>
          <w:lang w:val="vi-VN"/>
        </w:rPr>
        <w:t>thương mại điện tử</w:t>
      </w:r>
    </w:p>
    <w:p w14:paraId="582536F9"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iCs/>
          <w:sz w:val="26"/>
          <w:szCs w:val="26"/>
          <w:lang w:val="vi-VN"/>
        </w:rPr>
      </w:pPr>
      <w:r w:rsidRPr="00480DFD">
        <w:rPr>
          <w:bCs/>
          <w:iCs/>
          <w:sz w:val="26"/>
          <w:szCs w:val="26"/>
          <w:lang w:val="sv-SE"/>
        </w:rPr>
        <w:t xml:space="preserve">2.1.2. </w:t>
      </w:r>
      <w:r>
        <w:rPr>
          <w:iCs/>
          <w:sz w:val="26"/>
          <w:szCs w:val="26"/>
          <w:lang w:val="vi-VN"/>
        </w:rPr>
        <w:t xml:space="preserve">Các lợi ích và hạn chế của </w:t>
      </w:r>
      <w:r w:rsidRPr="00480DFD">
        <w:rPr>
          <w:bCs/>
          <w:sz w:val="26"/>
          <w:szCs w:val="26"/>
          <w:lang w:val="sv-SE"/>
        </w:rPr>
        <w:t>thương mại điện tử</w:t>
      </w:r>
    </w:p>
    <w:p w14:paraId="26BADBDB"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iCs/>
          <w:sz w:val="26"/>
          <w:szCs w:val="26"/>
          <w:lang w:val="vi-VN"/>
        </w:rPr>
      </w:pPr>
      <w:r w:rsidRPr="00480DFD">
        <w:rPr>
          <w:bCs/>
          <w:iCs/>
          <w:sz w:val="26"/>
          <w:szCs w:val="26"/>
          <w:lang w:val="vi-VN"/>
        </w:rPr>
        <w:t xml:space="preserve">2.1.3. </w:t>
      </w:r>
      <w:r w:rsidRPr="00480DFD">
        <w:rPr>
          <w:iCs/>
          <w:sz w:val="26"/>
          <w:szCs w:val="26"/>
          <w:lang w:val="vi-VN"/>
        </w:rPr>
        <w:t xml:space="preserve">Các đặc trưng của </w:t>
      </w:r>
      <w:r w:rsidRPr="00480DFD">
        <w:rPr>
          <w:bCs/>
          <w:sz w:val="26"/>
          <w:szCs w:val="26"/>
          <w:lang w:val="vi-VN"/>
        </w:rPr>
        <w:t>thương mại điện tử</w:t>
      </w:r>
    </w:p>
    <w:p w14:paraId="69911B86"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iCs/>
          <w:sz w:val="26"/>
          <w:szCs w:val="26"/>
          <w:lang w:val="vi-VN"/>
        </w:rPr>
      </w:pPr>
      <w:r w:rsidRPr="00480DFD">
        <w:rPr>
          <w:bCs/>
          <w:iCs/>
          <w:sz w:val="26"/>
          <w:szCs w:val="26"/>
          <w:lang w:val="vi-VN"/>
        </w:rPr>
        <w:t>2.1.4.</w:t>
      </w:r>
      <w:r w:rsidRPr="00480DFD">
        <w:rPr>
          <w:iCs/>
          <w:sz w:val="26"/>
          <w:szCs w:val="26"/>
          <w:lang w:val="vi-VN"/>
        </w:rPr>
        <w:t xml:space="preserve">Các điều kiện cần thiết cho </w:t>
      </w:r>
      <w:r w:rsidRPr="00480DFD">
        <w:rPr>
          <w:bCs/>
          <w:sz w:val="26"/>
          <w:szCs w:val="26"/>
          <w:lang w:val="vi-VN"/>
        </w:rPr>
        <w:t>thương mại điện tử</w:t>
      </w:r>
    </w:p>
    <w:p w14:paraId="7ED9E201"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lang w:val="vi-VN"/>
        </w:rPr>
      </w:pPr>
      <w:r w:rsidRPr="00480DFD">
        <w:rPr>
          <w:bCs/>
          <w:iCs/>
          <w:sz w:val="26"/>
          <w:szCs w:val="26"/>
          <w:lang w:val="vi-VN"/>
        </w:rPr>
        <w:t>2.2.</w:t>
      </w:r>
      <w:r>
        <w:rPr>
          <w:bCs/>
          <w:iCs/>
          <w:sz w:val="26"/>
          <w:szCs w:val="26"/>
          <w:lang w:val="vi-VN"/>
        </w:rPr>
        <w:t xml:space="preserve"> </w:t>
      </w:r>
      <w:r w:rsidRPr="00480DFD">
        <w:rPr>
          <w:bCs/>
          <w:iCs/>
          <w:sz w:val="26"/>
          <w:szCs w:val="26"/>
          <w:lang w:val="vi-VN"/>
        </w:rPr>
        <w:t xml:space="preserve">Đặc điểm của </w:t>
      </w:r>
      <w:r w:rsidRPr="00480DFD">
        <w:rPr>
          <w:bCs/>
          <w:sz w:val="26"/>
          <w:szCs w:val="26"/>
          <w:lang w:val="vi-VN"/>
        </w:rPr>
        <w:t>thương mại điện tử</w:t>
      </w:r>
    </w:p>
    <w:p w14:paraId="07C04A03"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 xml:space="preserve">2.2.1. </w:t>
      </w:r>
      <w:r>
        <w:rPr>
          <w:iCs/>
          <w:sz w:val="26"/>
          <w:szCs w:val="26"/>
          <w:lang w:val="vi-VN"/>
        </w:rPr>
        <w:t xml:space="preserve">Các thành phần tham gia trong </w:t>
      </w:r>
      <w:r>
        <w:rPr>
          <w:bCs/>
          <w:sz w:val="26"/>
          <w:szCs w:val="26"/>
        </w:rPr>
        <w:t>thương mại điện tử</w:t>
      </w:r>
    </w:p>
    <w:p w14:paraId="76E3FC20"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 xml:space="preserve">2.2.2. </w:t>
      </w:r>
      <w:r>
        <w:rPr>
          <w:iCs/>
          <w:sz w:val="26"/>
          <w:szCs w:val="26"/>
          <w:lang w:val="vi-VN"/>
        </w:rPr>
        <w:t xml:space="preserve">Các mô hình hoạt động của </w:t>
      </w:r>
      <w:r>
        <w:rPr>
          <w:bCs/>
          <w:sz w:val="26"/>
          <w:szCs w:val="26"/>
        </w:rPr>
        <w:t>thương mại điện tử</w:t>
      </w:r>
    </w:p>
    <w:p w14:paraId="234C49D1"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lastRenderedPageBreak/>
        <w:t xml:space="preserve">2.2.3. </w:t>
      </w:r>
      <w:r>
        <w:rPr>
          <w:iCs/>
          <w:sz w:val="26"/>
          <w:szCs w:val="26"/>
          <w:lang w:val="vi-VN"/>
        </w:rPr>
        <w:t xml:space="preserve">Ưu và khuyết điểm của </w:t>
      </w:r>
      <w:r>
        <w:rPr>
          <w:bCs/>
          <w:sz w:val="26"/>
          <w:szCs w:val="26"/>
        </w:rPr>
        <w:t>thương mại điện tử</w:t>
      </w:r>
    </w:p>
    <w:p w14:paraId="40B8A9DF"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 xml:space="preserve">2.2.4. </w:t>
      </w:r>
      <w:r>
        <w:rPr>
          <w:iCs/>
          <w:sz w:val="26"/>
          <w:szCs w:val="26"/>
        </w:rPr>
        <w:t xml:space="preserve">Các yếu tố ảnh hưởng đến </w:t>
      </w:r>
      <w:r>
        <w:rPr>
          <w:bCs/>
          <w:sz w:val="26"/>
          <w:szCs w:val="26"/>
        </w:rPr>
        <w:t>thương mại điện tử</w:t>
      </w:r>
    </w:p>
    <w:p w14:paraId="0759ACC7"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 xml:space="preserve">2.2.5. </w:t>
      </w:r>
      <w:r>
        <w:rPr>
          <w:iCs/>
          <w:sz w:val="26"/>
          <w:szCs w:val="26"/>
        </w:rPr>
        <w:t xml:space="preserve">Tác động của </w:t>
      </w:r>
      <w:r>
        <w:rPr>
          <w:bCs/>
          <w:sz w:val="26"/>
          <w:szCs w:val="26"/>
        </w:rPr>
        <w:t>thương mại điện tử</w:t>
      </w:r>
    </w:p>
    <w:p w14:paraId="1645FCD4"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2.3.</w:t>
      </w:r>
      <w:r>
        <w:rPr>
          <w:bCs/>
          <w:iCs/>
          <w:sz w:val="26"/>
          <w:szCs w:val="26"/>
          <w:lang w:val="vi-VN"/>
        </w:rPr>
        <w:t xml:space="preserve"> </w:t>
      </w:r>
      <w:r>
        <w:rPr>
          <w:bCs/>
          <w:iCs/>
          <w:sz w:val="26"/>
          <w:szCs w:val="26"/>
        </w:rPr>
        <w:t xml:space="preserve">Các cơ sở  kỹ thuật cho </w:t>
      </w:r>
      <w:r>
        <w:rPr>
          <w:bCs/>
          <w:sz w:val="26"/>
          <w:szCs w:val="26"/>
        </w:rPr>
        <w:t>thương mại điện tử</w:t>
      </w:r>
    </w:p>
    <w:p w14:paraId="1600FCC7"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iCs/>
          <w:sz w:val="26"/>
          <w:szCs w:val="26"/>
          <w:lang w:val="vi-VN"/>
        </w:rPr>
      </w:pPr>
      <w:r>
        <w:rPr>
          <w:bCs/>
          <w:iCs/>
          <w:sz w:val="26"/>
          <w:szCs w:val="26"/>
        </w:rPr>
        <w:t xml:space="preserve">2.3.1. </w:t>
      </w:r>
      <w:r>
        <w:rPr>
          <w:bCs/>
          <w:iCs/>
          <w:sz w:val="26"/>
          <w:szCs w:val="26"/>
          <w:lang w:val="vi-VN"/>
        </w:rPr>
        <w:t xml:space="preserve"> </w:t>
      </w:r>
      <w:r>
        <w:rPr>
          <w:iCs/>
          <w:sz w:val="26"/>
          <w:szCs w:val="26"/>
          <w:lang w:val="vi-VN"/>
        </w:rPr>
        <w:t>Internet và Web</w:t>
      </w:r>
    </w:p>
    <w:p w14:paraId="3EEE14C4"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 xml:space="preserve">2.3.2. </w:t>
      </w:r>
      <w:r>
        <w:rPr>
          <w:iCs/>
          <w:sz w:val="26"/>
          <w:szCs w:val="26"/>
          <w:lang w:val="vi-VN"/>
        </w:rPr>
        <w:t>Ngôn ngữ và giao thức truyền thông</w:t>
      </w:r>
    </w:p>
    <w:p w14:paraId="4E9F7F11"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rPr>
      </w:pPr>
      <w:r>
        <w:rPr>
          <w:bCs/>
          <w:iCs/>
          <w:sz w:val="26"/>
          <w:szCs w:val="26"/>
        </w:rPr>
        <w:t>2.4.</w:t>
      </w:r>
      <w:r>
        <w:rPr>
          <w:bCs/>
          <w:iCs/>
          <w:sz w:val="26"/>
          <w:szCs w:val="26"/>
          <w:lang w:val="vi-VN"/>
        </w:rPr>
        <w:t xml:space="preserve"> </w:t>
      </w:r>
      <w:r>
        <w:rPr>
          <w:bCs/>
          <w:iCs/>
          <w:sz w:val="26"/>
          <w:szCs w:val="26"/>
        </w:rPr>
        <w:t xml:space="preserve">Thực trạng </w:t>
      </w:r>
      <w:r>
        <w:rPr>
          <w:bCs/>
          <w:sz w:val="26"/>
          <w:szCs w:val="26"/>
        </w:rPr>
        <w:t xml:space="preserve">thương mại điện tử </w:t>
      </w:r>
      <w:r>
        <w:rPr>
          <w:bCs/>
          <w:iCs/>
          <w:sz w:val="26"/>
          <w:szCs w:val="26"/>
        </w:rPr>
        <w:t>và khung pháp lý tại Việt Nam</w:t>
      </w:r>
    </w:p>
    <w:p w14:paraId="57DA7D2D" w14:textId="77777777" w:rsidR="00462473" w:rsidRDefault="00D653A9" w:rsidP="005F3F3F">
      <w:pPr>
        <w:tabs>
          <w:tab w:val="left" w:pos="480"/>
        </w:tabs>
        <w:spacing w:line="312" w:lineRule="auto"/>
        <w:ind w:firstLineChars="92" w:firstLine="239"/>
        <w:jc w:val="both"/>
        <w:rPr>
          <w:iCs/>
          <w:sz w:val="26"/>
          <w:szCs w:val="26"/>
          <w:lang w:val="vi-VN"/>
        </w:rPr>
      </w:pPr>
      <w:r>
        <w:rPr>
          <w:bCs/>
          <w:iCs/>
          <w:sz w:val="26"/>
          <w:szCs w:val="26"/>
        </w:rPr>
        <w:t xml:space="preserve">2.4.1. </w:t>
      </w:r>
      <w:r>
        <w:rPr>
          <w:bCs/>
          <w:iCs/>
          <w:sz w:val="26"/>
          <w:szCs w:val="26"/>
          <w:lang w:val="vi-VN"/>
        </w:rPr>
        <w:t xml:space="preserve"> </w:t>
      </w:r>
      <w:r>
        <w:rPr>
          <w:iCs/>
          <w:sz w:val="26"/>
          <w:szCs w:val="26"/>
          <w:lang w:val="vi-VN"/>
        </w:rPr>
        <w:t xml:space="preserve">Thực trạng </w:t>
      </w:r>
      <w:r>
        <w:rPr>
          <w:bCs/>
          <w:sz w:val="26"/>
          <w:szCs w:val="26"/>
        </w:rPr>
        <w:t>thương mại điện tử</w:t>
      </w:r>
      <w:r>
        <w:rPr>
          <w:iCs/>
          <w:sz w:val="26"/>
          <w:szCs w:val="26"/>
          <w:lang w:val="vi-VN"/>
        </w:rPr>
        <w:t xml:space="preserve"> trên thế giới và tại Việt Nam</w:t>
      </w:r>
    </w:p>
    <w:p w14:paraId="7401048E"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bCs/>
          <w:iCs/>
          <w:sz w:val="26"/>
          <w:szCs w:val="26"/>
          <w:lang w:val="vi-VN"/>
        </w:rPr>
      </w:pPr>
      <w:r w:rsidRPr="00480DFD">
        <w:rPr>
          <w:bCs/>
          <w:iCs/>
          <w:sz w:val="26"/>
          <w:szCs w:val="26"/>
          <w:lang w:val="vi-VN"/>
        </w:rPr>
        <w:t>2.4.2.</w:t>
      </w:r>
      <w:r>
        <w:rPr>
          <w:bCs/>
          <w:iCs/>
          <w:sz w:val="26"/>
          <w:szCs w:val="26"/>
          <w:lang w:val="vi-VN"/>
        </w:rPr>
        <w:t xml:space="preserve"> </w:t>
      </w:r>
      <w:r>
        <w:rPr>
          <w:iCs/>
          <w:sz w:val="26"/>
          <w:szCs w:val="26"/>
          <w:lang w:val="vi-VN"/>
        </w:rPr>
        <w:t xml:space="preserve">Các quy định về pháp lý cho </w:t>
      </w:r>
      <w:r w:rsidRPr="00480DFD">
        <w:rPr>
          <w:bCs/>
          <w:sz w:val="26"/>
          <w:szCs w:val="26"/>
          <w:lang w:val="vi-VN"/>
        </w:rPr>
        <w:t>thương mại điện tử</w:t>
      </w:r>
      <w:r>
        <w:rPr>
          <w:iCs/>
          <w:sz w:val="26"/>
          <w:szCs w:val="26"/>
          <w:lang w:val="vi-VN"/>
        </w:rPr>
        <w:t xml:space="preserve"> tại Việt Nam</w:t>
      </w:r>
    </w:p>
    <w:p w14:paraId="6618BA4A" w14:textId="77777777" w:rsidR="00462473" w:rsidRDefault="00D653A9" w:rsidP="005F3F3F">
      <w:pPr>
        <w:tabs>
          <w:tab w:val="left" w:pos="480"/>
          <w:tab w:val="left" w:pos="6840"/>
        </w:tabs>
        <w:autoSpaceDE w:val="0"/>
        <w:autoSpaceDN w:val="0"/>
        <w:adjustRightInd w:val="0"/>
        <w:spacing w:line="312" w:lineRule="auto"/>
        <w:ind w:firstLineChars="92" w:firstLine="239"/>
        <w:jc w:val="both"/>
        <w:rPr>
          <w:sz w:val="26"/>
          <w:szCs w:val="26"/>
          <w:lang w:val="vi-VN"/>
        </w:rPr>
      </w:pPr>
      <w:r w:rsidRPr="00480DFD">
        <w:rPr>
          <w:iCs/>
          <w:sz w:val="26"/>
          <w:szCs w:val="26"/>
          <w:lang w:val="vi-VN"/>
        </w:rPr>
        <w:t>- Thảo luận</w:t>
      </w:r>
      <w:r>
        <w:rPr>
          <w:sz w:val="26"/>
          <w:szCs w:val="26"/>
          <w:lang w:val="vi-VN"/>
        </w:rPr>
        <w:tab/>
      </w:r>
      <w:r>
        <w:rPr>
          <w:sz w:val="26"/>
          <w:szCs w:val="26"/>
          <w:lang w:val="vi-VN"/>
        </w:rPr>
        <w:tab/>
      </w:r>
      <w:r>
        <w:rPr>
          <w:i/>
          <w:sz w:val="26"/>
          <w:szCs w:val="26"/>
          <w:lang w:val="vi-VN"/>
        </w:rPr>
        <w:t xml:space="preserve"> </w:t>
      </w:r>
      <w:r>
        <w:rPr>
          <w:sz w:val="26"/>
          <w:szCs w:val="26"/>
          <w:lang w:val="vi-VN"/>
        </w:rPr>
        <w:tab/>
      </w:r>
    </w:p>
    <w:p w14:paraId="5DAF88B7" w14:textId="77777777" w:rsidR="00462473" w:rsidRPr="00480DFD" w:rsidRDefault="00D653A9" w:rsidP="005F3F3F">
      <w:pPr>
        <w:pStyle w:val="Heading1"/>
        <w:keepNext w:val="0"/>
        <w:tabs>
          <w:tab w:val="left" w:pos="650"/>
        </w:tabs>
        <w:spacing w:before="0" w:after="0" w:line="312" w:lineRule="auto"/>
        <w:ind w:right="245"/>
        <w:jc w:val="both"/>
        <w:rPr>
          <w:rFonts w:ascii="Times New Roman" w:hAnsi="Times New Roman"/>
          <w:b/>
          <w:bCs/>
          <w:kern w:val="0"/>
          <w:sz w:val="26"/>
          <w:szCs w:val="26"/>
          <w:lang w:val="vi-VN"/>
        </w:rPr>
      </w:pPr>
      <w:r>
        <w:rPr>
          <w:rFonts w:ascii="Times New Roman" w:hAnsi="Times New Roman"/>
          <w:b/>
          <w:bCs/>
          <w:kern w:val="0"/>
          <w:sz w:val="26"/>
          <w:szCs w:val="26"/>
          <w:lang w:val="vi-VN"/>
        </w:rPr>
        <w:t xml:space="preserve">Chương 2: </w:t>
      </w:r>
      <w:r w:rsidRPr="00480DFD">
        <w:rPr>
          <w:rFonts w:ascii="Times New Roman" w:hAnsi="Times New Roman"/>
          <w:b/>
          <w:bCs/>
          <w:kern w:val="0"/>
          <w:sz w:val="26"/>
          <w:szCs w:val="26"/>
          <w:lang w:val="vi-VN"/>
        </w:rPr>
        <w:t>Website và ứng dụng thương mại điện tử trong kinh doanh</w:t>
      </w:r>
    </w:p>
    <w:p w14:paraId="321CBA89" w14:textId="77777777" w:rsidR="00462473" w:rsidRDefault="00D653A9" w:rsidP="005F3F3F">
      <w:pPr>
        <w:tabs>
          <w:tab w:val="left" w:pos="6960"/>
        </w:tabs>
        <w:spacing w:line="312" w:lineRule="auto"/>
        <w:jc w:val="both"/>
        <w:rPr>
          <w:i/>
          <w:sz w:val="26"/>
          <w:szCs w:val="26"/>
          <w:lang w:val="vi-VN"/>
        </w:rPr>
      </w:pPr>
      <w:r>
        <w:rPr>
          <w:b/>
          <w:i/>
          <w:sz w:val="26"/>
          <w:szCs w:val="26"/>
          <w:lang w:val="vi-VN"/>
        </w:rPr>
        <w:tab/>
      </w:r>
      <w:r w:rsidRPr="00480DFD">
        <w:rPr>
          <w:b/>
          <w:i/>
          <w:sz w:val="26"/>
          <w:szCs w:val="26"/>
          <w:lang w:val="vi-VN"/>
        </w:rPr>
        <w:tab/>
        <w:t xml:space="preserve"> </w:t>
      </w:r>
      <w:r>
        <w:rPr>
          <w:bCs/>
          <w:iCs/>
          <w:sz w:val="26"/>
          <w:szCs w:val="26"/>
          <w:lang w:val="vi-VN"/>
        </w:rPr>
        <w:t xml:space="preserve">Thời gian: </w:t>
      </w:r>
      <w:r>
        <w:rPr>
          <w:bCs/>
          <w:iCs/>
          <w:sz w:val="26"/>
          <w:szCs w:val="26"/>
        </w:rPr>
        <w:t>9</w:t>
      </w:r>
      <w:r>
        <w:rPr>
          <w:bCs/>
          <w:iCs/>
          <w:sz w:val="26"/>
          <w:szCs w:val="26"/>
          <w:lang w:val="vi-VN"/>
        </w:rPr>
        <w:t xml:space="preserve"> giờ</w:t>
      </w:r>
      <w:r>
        <w:rPr>
          <w:i/>
          <w:sz w:val="26"/>
          <w:szCs w:val="26"/>
          <w:lang w:val="vi-VN"/>
        </w:rPr>
        <w:t xml:space="preserve"> </w:t>
      </w:r>
    </w:p>
    <w:p w14:paraId="132CDC62" w14:textId="77777777" w:rsidR="00462473"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Pr>
          <w:bCs/>
          <w:iCs/>
          <w:sz w:val="26"/>
          <w:szCs w:val="26"/>
          <w:lang w:val="sv-SE"/>
        </w:rPr>
        <w:t>1. Mục tiêu</w:t>
      </w:r>
    </w:p>
    <w:p w14:paraId="3B0F616F"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sidRPr="00480DFD">
        <w:rPr>
          <w:bCs/>
          <w:iCs/>
          <w:sz w:val="26"/>
          <w:szCs w:val="26"/>
          <w:lang w:val="sv-SE"/>
        </w:rPr>
        <w:t>Trình bày</w:t>
      </w:r>
      <w:r>
        <w:rPr>
          <w:bCs/>
          <w:iCs/>
          <w:sz w:val="26"/>
          <w:szCs w:val="26"/>
          <w:lang w:val="vi-VN"/>
        </w:rPr>
        <w:t xml:space="preserve"> được khái niệm mô hình kinh doanh của thương mại điện tử</w:t>
      </w:r>
      <w:r w:rsidRPr="00480DFD">
        <w:rPr>
          <w:bCs/>
          <w:iCs/>
          <w:sz w:val="26"/>
          <w:szCs w:val="26"/>
          <w:lang w:val="sv-SE"/>
        </w:rPr>
        <w:t>.</w:t>
      </w:r>
    </w:p>
    <w:p w14:paraId="5819C440"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pacing w:val="-6"/>
          <w:sz w:val="26"/>
          <w:szCs w:val="26"/>
          <w:lang w:val="sv-SE"/>
        </w:rPr>
      </w:pPr>
      <w:r>
        <w:rPr>
          <w:bCs/>
          <w:iCs/>
          <w:sz w:val="26"/>
          <w:szCs w:val="26"/>
          <w:lang w:val="sv-SE"/>
        </w:rPr>
        <w:t xml:space="preserve">Hiểu được các công nghệ ứng dụng trong </w:t>
      </w:r>
      <w:r>
        <w:rPr>
          <w:bCs/>
          <w:iCs/>
          <w:sz w:val="26"/>
          <w:szCs w:val="26"/>
          <w:lang w:val="vi-VN"/>
        </w:rPr>
        <w:t>thương mại điện tử</w:t>
      </w:r>
      <w:r w:rsidRPr="00480DFD">
        <w:rPr>
          <w:bCs/>
          <w:iCs/>
          <w:sz w:val="26"/>
          <w:szCs w:val="26"/>
          <w:lang w:val="sv-SE"/>
        </w:rPr>
        <w:t>, t</w:t>
      </w:r>
      <w:r>
        <w:rPr>
          <w:bCs/>
          <w:iCs/>
          <w:sz w:val="26"/>
          <w:szCs w:val="26"/>
          <w:lang w:val="sv-SE"/>
        </w:rPr>
        <w:t xml:space="preserve">hành phần nội dung website, thao tác cơ bản trong tạo dựng và vận dụng </w:t>
      </w:r>
      <w:r w:rsidRPr="00480DFD">
        <w:rPr>
          <w:bCs/>
          <w:iCs/>
          <w:sz w:val="26"/>
          <w:szCs w:val="26"/>
          <w:lang w:val="sv-SE"/>
        </w:rPr>
        <w:t>W</w:t>
      </w:r>
      <w:r>
        <w:rPr>
          <w:bCs/>
          <w:iCs/>
          <w:sz w:val="26"/>
          <w:szCs w:val="26"/>
          <w:lang w:val="sv-SE"/>
        </w:rPr>
        <w:t>ebsite.</w:t>
      </w:r>
    </w:p>
    <w:p w14:paraId="6F8ABEC9"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4"/>
        <w:jc w:val="both"/>
        <w:rPr>
          <w:bCs/>
          <w:iCs/>
          <w:sz w:val="26"/>
          <w:szCs w:val="26"/>
          <w:lang w:val="sv-SE"/>
        </w:rPr>
      </w:pPr>
      <w:r>
        <w:rPr>
          <w:bCs/>
          <w:iCs/>
          <w:spacing w:val="-6"/>
          <w:sz w:val="26"/>
          <w:szCs w:val="26"/>
          <w:lang w:val="sv-SE"/>
        </w:rPr>
        <w:t xml:space="preserve">Trình tự thực hiện kinh doanh và giao dịch </w:t>
      </w:r>
      <w:r>
        <w:rPr>
          <w:bCs/>
          <w:iCs/>
          <w:sz w:val="26"/>
          <w:szCs w:val="26"/>
          <w:lang w:val="vi-VN"/>
        </w:rPr>
        <w:t>thương mại điện tử</w:t>
      </w:r>
      <w:r w:rsidRPr="00480DFD">
        <w:rPr>
          <w:bCs/>
          <w:iCs/>
          <w:sz w:val="26"/>
          <w:szCs w:val="26"/>
          <w:lang w:val="sv-SE"/>
        </w:rPr>
        <w:t xml:space="preserve"> </w:t>
      </w:r>
      <w:r>
        <w:rPr>
          <w:bCs/>
          <w:iCs/>
          <w:spacing w:val="-6"/>
          <w:sz w:val="26"/>
          <w:szCs w:val="26"/>
          <w:lang w:val="sv-SE"/>
        </w:rPr>
        <w:t>trên Internet qua mô hình thực tế.</w:t>
      </w:r>
    </w:p>
    <w:p w14:paraId="38C628AB"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bCs/>
          <w:iCs/>
          <w:sz w:val="26"/>
          <w:szCs w:val="26"/>
          <w:lang w:val="sv-SE"/>
        </w:rPr>
      </w:pPr>
      <w:r>
        <w:rPr>
          <w:bCs/>
          <w:iCs/>
          <w:sz w:val="26"/>
          <w:szCs w:val="26"/>
          <w:lang w:val="sv-SE"/>
        </w:rPr>
        <w:t xml:space="preserve">Các hình thức và môi trường ứng dụng hiện nay của </w:t>
      </w:r>
      <w:r>
        <w:rPr>
          <w:bCs/>
          <w:iCs/>
          <w:sz w:val="26"/>
          <w:szCs w:val="26"/>
          <w:lang w:val="vi-VN"/>
        </w:rPr>
        <w:t>thương mại điện tử</w:t>
      </w:r>
      <w:r>
        <w:rPr>
          <w:bCs/>
          <w:iCs/>
          <w:sz w:val="26"/>
          <w:szCs w:val="26"/>
          <w:lang w:val="sv-SE"/>
        </w:rPr>
        <w:t>.</w:t>
      </w:r>
    </w:p>
    <w:p w14:paraId="25130782" w14:textId="77777777" w:rsidR="00462473" w:rsidRDefault="00D653A9" w:rsidP="005F3F3F">
      <w:pPr>
        <w:tabs>
          <w:tab w:val="left" w:pos="567"/>
          <w:tab w:val="left" w:pos="3969"/>
          <w:tab w:val="left" w:pos="5103"/>
          <w:tab w:val="center" w:pos="6946"/>
        </w:tabs>
        <w:spacing w:line="312" w:lineRule="auto"/>
        <w:ind w:firstLine="284"/>
        <w:jc w:val="both"/>
        <w:rPr>
          <w:bCs/>
          <w:sz w:val="26"/>
          <w:szCs w:val="26"/>
          <w:lang w:val="sv-SE"/>
        </w:rPr>
      </w:pPr>
      <w:r>
        <w:rPr>
          <w:bCs/>
          <w:sz w:val="26"/>
          <w:szCs w:val="26"/>
          <w:lang w:val="sv-SE"/>
        </w:rPr>
        <w:t>2.Nội dung</w:t>
      </w:r>
    </w:p>
    <w:p w14:paraId="6613C278" w14:textId="77777777" w:rsidR="00462473" w:rsidRPr="00480DFD" w:rsidRDefault="00D653A9" w:rsidP="005F3F3F">
      <w:pPr>
        <w:tabs>
          <w:tab w:val="left" w:pos="480"/>
        </w:tabs>
        <w:autoSpaceDE w:val="0"/>
        <w:autoSpaceDN w:val="0"/>
        <w:adjustRightInd w:val="0"/>
        <w:spacing w:line="312" w:lineRule="auto"/>
        <w:ind w:firstLineChars="92" w:firstLine="239"/>
        <w:jc w:val="both"/>
        <w:rPr>
          <w:bCs/>
          <w:iCs/>
          <w:sz w:val="26"/>
          <w:szCs w:val="26"/>
          <w:lang w:val="sv-SE"/>
        </w:rPr>
      </w:pPr>
      <w:r w:rsidRPr="00480DFD">
        <w:rPr>
          <w:bCs/>
          <w:iCs/>
          <w:sz w:val="26"/>
          <w:szCs w:val="26"/>
          <w:lang w:val="sv-SE"/>
        </w:rPr>
        <w:t>2.1.Khái niệm Website</w:t>
      </w:r>
    </w:p>
    <w:p w14:paraId="1F1850EF" w14:textId="77777777" w:rsidR="00462473" w:rsidRDefault="00D653A9" w:rsidP="005F3F3F">
      <w:pPr>
        <w:tabs>
          <w:tab w:val="left" w:pos="480"/>
        </w:tabs>
        <w:autoSpaceDE w:val="0"/>
        <w:autoSpaceDN w:val="0"/>
        <w:adjustRightInd w:val="0"/>
        <w:spacing w:line="312" w:lineRule="auto"/>
        <w:ind w:firstLineChars="92" w:firstLine="239"/>
        <w:jc w:val="both"/>
        <w:rPr>
          <w:iCs/>
          <w:sz w:val="26"/>
          <w:szCs w:val="26"/>
          <w:lang w:val="sv-SE"/>
        </w:rPr>
      </w:pPr>
      <w:r w:rsidRPr="00480DFD">
        <w:rPr>
          <w:bCs/>
          <w:iCs/>
          <w:sz w:val="26"/>
          <w:szCs w:val="26"/>
          <w:lang w:val="sv-SE"/>
        </w:rPr>
        <w:t xml:space="preserve">2.1.1. </w:t>
      </w:r>
      <w:r>
        <w:rPr>
          <w:iCs/>
          <w:sz w:val="26"/>
          <w:szCs w:val="26"/>
          <w:lang w:val="sv-SE"/>
        </w:rPr>
        <w:t>Khái niệm về Website</w:t>
      </w:r>
    </w:p>
    <w:p w14:paraId="02E5A46A" w14:textId="77777777" w:rsidR="00462473" w:rsidRDefault="00D653A9" w:rsidP="005F3F3F">
      <w:pPr>
        <w:tabs>
          <w:tab w:val="left" w:pos="480"/>
        </w:tabs>
        <w:autoSpaceDE w:val="0"/>
        <w:autoSpaceDN w:val="0"/>
        <w:adjustRightInd w:val="0"/>
        <w:spacing w:line="312" w:lineRule="auto"/>
        <w:ind w:firstLineChars="92" w:firstLine="239"/>
        <w:jc w:val="both"/>
        <w:rPr>
          <w:iCs/>
          <w:sz w:val="26"/>
          <w:szCs w:val="26"/>
          <w:lang w:val="sv-SE"/>
        </w:rPr>
      </w:pPr>
      <w:r w:rsidRPr="00480DFD">
        <w:rPr>
          <w:bCs/>
          <w:iCs/>
          <w:sz w:val="26"/>
          <w:szCs w:val="26"/>
          <w:lang w:val="sv-SE"/>
        </w:rPr>
        <w:t>2.1.2.</w:t>
      </w:r>
      <w:r>
        <w:rPr>
          <w:iCs/>
          <w:sz w:val="26"/>
          <w:szCs w:val="26"/>
          <w:lang w:val="sv-SE"/>
        </w:rPr>
        <w:t xml:space="preserve">Cấu trúc tổ chức của </w:t>
      </w:r>
      <w:r w:rsidRPr="00480DFD">
        <w:rPr>
          <w:iCs/>
          <w:sz w:val="26"/>
          <w:szCs w:val="26"/>
          <w:lang w:val="sv-SE"/>
        </w:rPr>
        <w:t>W</w:t>
      </w:r>
      <w:r>
        <w:rPr>
          <w:iCs/>
          <w:sz w:val="26"/>
          <w:szCs w:val="26"/>
          <w:lang w:val="sv-SE"/>
        </w:rPr>
        <w:t>ebsite</w:t>
      </w:r>
    </w:p>
    <w:p w14:paraId="3EE123D7" w14:textId="77777777" w:rsidR="00462473" w:rsidRDefault="00D653A9" w:rsidP="005F3F3F">
      <w:pPr>
        <w:tabs>
          <w:tab w:val="left" w:pos="480"/>
        </w:tabs>
        <w:autoSpaceDE w:val="0"/>
        <w:autoSpaceDN w:val="0"/>
        <w:adjustRightInd w:val="0"/>
        <w:spacing w:line="312" w:lineRule="auto"/>
        <w:ind w:firstLineChars="92" w:firstLine="239"/>
        <w:jc w:val="both"/>
        <w:rPr>
          <w:iCs/>
          <w:sz w:val="26"/>
          <w:szCs w:val="26"/>
          <w:lang w:val="sv-SE"/>
        </w:rPr>
      </w:pPr>
      <w:r w:rsidRPr="00480DFD">
        <w:rPr>
          <w:bCs/>
          <w:iCs/>
          <w:sz w:val="26"/>
          <w:szCs w:val="26"/>
          <w:lang w:val="sv-SE"/>
        </w:rPr>
        <w:t>2.1.3.</w:t>
      </w:r>
      <w:r>
        <w:rPr>
          <w:iCs/>
          <w:sz w:val="26"/>
          <w:szCs w:val="26"/>
          <w:lang w:val="vi-VN"/>
        </w:rPr>
        <w:t xml:space="preserve">Các thành phần tạo lập </w:t>
      </w:r>
      <w:r w:rsidRPr="00480DFD">
        <w:rPr>
          <w:iCs/>
          <w:sz w:val="26"/>
          <w:szCs w:val="26"/>
          <w:lang w:val="sv-SE"/>
        </w:rPr>
        <w:t>W</w:t>
      </w:r>
      <w:r>
        <w:rPr>
          <w:iCs/>
          <w:sz w:val="26"/>
          <w:szCs w:val="26"/>
          <w:lang w:val="vi-VN"/>
        </w:rPr>
        <w:t>ebsite</w:t>
      </w:r>
    </w:p>
    <w:p w14:paraId="5E28C4D3" w14:textId="77777777" w:rsidR="00462473" w:rsidRDefault="00D653A9" w:rsidP="005F3F3F">
      <w:pPr>
        <w:tabs>
          <w:tab w:val="left" w:pos="480"/>
        </w:tabs>
        <w:autoSpaceDE w:val="0"/>
        <w:autoSpaceDN w:val="0"/>
        <w:adjustRightInd w:val="0"/>
        <w:spacing w:line="312" w:lineRule="auto"/>
        <w:ind w:firstLineChars="92" w:firstLine="239"/>
        <w:jc w:val="both"/>
        <w:rPr>
          <w:iCs/>
          <w:sz w:val="26"/>
          <w:szCs w:val="26"/>
          <w:lang w:val="sv-SE"/>
        </w:rPr>
      </w:pPr>
      <w:r>
        <w:rPr>
          <w:bCs/>
          <w:iCs/>
          <w:sz w:val="26"/>
          <w:szCs w:val="26"/>
        </w:rPr>
        <w:t>2.1.4.</w:t>
      </w:r>
      <w:r>
        <w:rPr>
          <w:iCs/>
          <w:sz w:val="26"/>
          <w:szCs w:val="26"/>
        </w:rPr>
        <w:t>Một số nội dung thường có trong Website</w:t>
      </w:r>
    </w:p>
    <w:p w14:paraId="5D13BBB3" w14:textId="77777777" w:rsidR="00462473" w:rsidRPr="00480DFD" w:rsidRDefault="00D653A9" w:rsidP="005F3F3F">
      <w:pPr>
        <w:tabs>
          <w:tab w:val="left" w:pos="480"/>
        </w:tabs>
        <w:autoSpaceDE w:val="0"/>
        <w:autoSpaceDN w:val="0"/>
        <w:adjustRightInd w:val="0"/>
        <w:spacing w:line="312" w:lineRule="auto"/>
        <w:ind w:firstLineChars="92" w:firstLine="239"/>
        <w:jc w:val="both"/>
        <w:rPr>
          <w:bCs/>
          <w:iCs/>
          <w:sz w:val="26"/>
          <w:szCs w:val="26"/>
          <w:lang w:val="sv-SE"/>
        </w:rPr>
      </w:pPr>
      <w:r w:rsidRPr="00480DFD">
        <w:rPr>
          <w:bCs/>
          <w:iCs/>
          <w:sz w:val="26"/>
          <w:szCs w:val="26"/>
          <w:lang w:val="sv-SE"/>
        </w:rPr>
        <w:t xml:space="preserve">2.2. Các loại hình hoạt động của Website </w:t>
      </w:r>
      <w:r>
        <w:rPr>
          <w:bCs/>
          <w:iCs/>
          <w:sz w:val="26"/>
          <w:szCs w:val="26"/>
          <w:lang w:val="vi-VN"/>
        </w:rPr>
        <w:t>thương mại điện tử</w:t>
      </w:r>
    </w:p>
    <w:p w14:paraId="5914B531" w14:textId="77777777" w:rsidR="00462473" w:rsidRPr="00480DFD" w:rsidRDefault="00D653A9" w:rsidP="005F3F3F">
      <w:pPr>
        <w:tabs>
          <w:tab w:val="left" w:pos="480"/>
        </w:tabs>
        <w:autoSpaceDE w:val="0"/>
        <w:autoSpaceDN w:val="0"/>
        <w:adjustRightInd w:val="0"/>
        <w:spacing w:line="312" w:lineRule="auto"/>
        <w:ind w:firstLineChars="92" w:firstLine="239"/>
        <w:jc w:val="both"/>
        <w:rPr>
          <w:bCs/>
          <w:iCs/>
          <w:sz w:val="26"/>
          <w:szCs w:val="26"/>
          <w:lang w:val="sv-SE"/>
        </w:rPr>
      </w:pPr>
      <w:r w:rsidRPr="00480DFD">
        <w:rPr>
          <w:bCs/>
          <w:iCs/>
          <w:sz w:val="26"/>
          <w:szCs w:val="26"/>
          <w:lang w:val="sv-SE"/>
        </w:rPr>
        <w:t>2.3. Quy trình triển khai website</w:t>
      </w:r>
      <w:r w:rsidRPr="00480DFD">
        <w:rPr>
          <w:bCs/>
          <w:iCs/>
          <w:spacing w:val="-2"/>
          <w:sz w:val="26"/>
          <w:szCs w:val="26"/>
          <w:lang w:val="sv-SE"/>
        </w:rPr>
        <w:t xml:space="preserve"> </w:t>
      </w:r>
      <w:r>
        <w:rPr>
          <w:bCs/>
          <w:iCs/>
          <w:sz w:val="26"/>
          <w:szCs w:val="26"/>
          <w:lang w:val="vi-VN"/>
        </w:rPr>
        <w:t>thương mại điện tử</w:t>
      </w:r>
    </w:p>
    <w:p w14:paraId="0A77F99D" w14:textId="77777777" w:rsidR="00462473" w:rsidRPr="00480DFD" w:rsidRDefault="00D653A9" w:rsidP="005F3F3F">
      <w:pPr>
        <w:tabs>
          <w:tab w:val="left" w:pos="480"/>
        </w:tabs>
        <w:autoSpaceDE w:val="0"/>
        <w:autoSpaceDN w:val="0"/>
        <w:adjustRightInd w:val="0"/>
        <w:spacing w:line="312" w:lineRule="auto"/>
        <w:ind w:firstLineChars="92" w:firstLine="239"/>
        <w:jc w:val="both"/>
        <w:rPr>
          <w:iCs/>
          <w:sz w:val="26"/>
          <w:szCs w:val="26"/>
          <w:lang w:val="sv-SE"/>
        </w:rPr>
      </w:pPr>
      <w:r w:rsidRPr="00480DFD">
        <w:rPr>
          <w:iCs/>
          <w:sz w:val="26"/>
          <w:szCs w:val="26"/>
          <w:lang w:val="sv-SE"/>
        </w:rPr>
        <w:t xml:space="preserve">2.4. Ứng dụng kinh doanh thực tế trên Website </w:t>
      </w:r>
      <w:r>
        <w:rPr>
          <w:bCs/>
          <w:iCs/>
          <w:sz w:val="26"/>
          <w:szCs w:val="26"/>
          <w:lang w:val="vi-VN"/>
        </w:rPr>
        <w:t>thương mại điện tử</w:t>
      </w:r>
    </w:p>
    <w:p w14:paraId="37AFA339" w14:textId="77777777" w:rsidR="00462473" w:rsidRDefault="00D653A9" w:rsidP="005F3F3F">
      <w:pPr>
        <w:tabs>
          <w:tab w:val="left" w:pos="6840"/>
        </w:tabs>
        <w:autoSpaceDE w:val="0"/>
        <w:autoSpaceDN w:val="0"/>
        <w:adjustRightInd w:val="0"/>
        <w:spacing w:line="312" w:lineRule="auto"/>
        <w:ind w:firstLineChars="184" w:firstLine="478"/>
        <w:jc w:val="both"/>
        <w:rPr>
          <w:sz w:val="26"/>
          <w:szCs w:val="26"/>
          <w:lang w:val="vi-VN"/>
        </w:rPr>
      </w:pPr>
      <w:r>
        <w:rPr>
          <w:iCs/>
          <w:sz w:val="26"/>
          <w:szCs w:val="26"/>
        </w:rPr>
        <w:t>- Kiểm tra</w:t>
      </w:r>
      <w:r>
        <w:rPr>
          <w:bCs/>
          <w:sz w:val="26"/>
          <w:szCs w:val="26"/>
          <w:lang w:val="vi-VN"/>
        </w:rPr>
        <w:tab/>
      </w:r>
      <w:r>
        <w:rPr>
          <w:bCs/>
          <w:sz w:val="26"/>
          <w:szCs w:val="26"/>
          <w:lang w:val="vi-VN"/>
        </w:rPr>
        <w:tab/>
      </w:r>
      <w:r>
        <w:rPr>
          <w:bCs/>
          <w:sz w:val="26"/>
          <w:szCs w:val="26"/>
          <w:lang w:val="vi-VN"/>
        </w:rPr>
        <w:tab/>
      </w:r>
      <w:r>
        <w:rPr>
          <w:bCs/>
          <w:sz w:val="26"/>
          <w:szCs w:val="26"/>
          <w:lang w:val="vi-VN"/>
        </w:rPr>
        <w:tab/>
      </w:r>
      <w:r>
        <w:rPr>
          <w:bCs/>
          <w:sz w:val="26"/>
          <w:szCs w:val="26"/>
          <w:lang w:val="vi-VN"/>
        </w:rPr>
        <w:tab/>
      </w:r>
    </w:p>
    <w:p w14:paraId="68159B78" w14:textId="77777777" w:rsidR="00462473" w:rsidRDefault="00D653A9" w:rsidP="005F3F3F">
      <w:pPr>
        <w:tabs>
          <w:tab w:val="left" w:pos="6960"/>
        </w:tabs>
        <w:autoSpaceDE w:val="0"/>
        <w:autoSpaceDN w:val="0"/>
        <w:adjustRightInd w:val="0"/>
        <w:spacing w:line="312" w:lineRule="auto"/>
        <w:jc w:val="both"/>
        <w:rPr>
          <w:b/>
          <w:i/>
          <w:sz w:val="26"/>
          <w:szCs w:val="26"/>
          <w:lang w:val="vi-VN"/>
        </w:rPr>
      </w:pPr>
      <w:r>
        <w:rPr>
          <w:b/>
          <w:bCs/>
          <w:sz w:val="26"/>
          <w:szCs w:val="26"/>
          <w:lang w:val="vi-VN"/>
        </w:rPr>
        <w:t>Chương 3: E-marketing</w:t>
      </w:r>
      <w:r>
        <w:rPr>
          <w:b/>
          <w:bCs/>
          <w:sz w:val="26"/>
          <w:szCs w:val="26"/>
        </w:rPr>
        <w:tab/>
      </w:r>
      <w:r>
        <w:rPr>
          <w:bCs/>
          <w:iCs/>
          <w:sz w:val="26"/>
          <w:szCs w:val="26"/>
          <w:lang w:val="vi-VN"/>
        </w:rPr>
        <w:t xml:space="preserve">Thời gian: </w:t>
      </w:r>
      <w:r>
        <w:rPr>
          <w:bCs/>
          <w:iCs/>
          <w:sz w:val="26"/>
          <w:szCs w:val="26"/>
        </w:rPr>
        <w:t>12</w:t>
      </w:r>
      <w:r>
        <w:rPr>
          <w:bCs/>
          <w:iCs/>
          <w:sz w:val="26"/>
          <w:szCs w:val="26"/>
          <w:lang w:val="vi-VN"/>
        </w:rPr>
        <w:t xml:space="preserve"> giờ </w:t>
      </w:r>
    </w:p>
    <w:p w14:paraId="1FFA3BAA" w14:textId="77777777" w:rsidR="00462473" w:rsidRDefault="00D653A9" w:rsidP="005F3F3F">
      <w:pPr>
        <w:tabs>
          <w:tab w:val="left" w:pos="567"/>
          <w:tab w:val="left" w:pos="3969"/>
          <w:tab w:val="left" w:pos="5103"/>
          <w:tab w:val="center" w:pos="6946"/>
        </w:tabs>
        <w:spacing w:line="312" w:lineRule="auto"/>
        <w:ind w:firstLine="284"/>
        <w:jc w:val="both"/>
        <w:rPr>
          <w:rFonts w:eastAsia="MS Mincho"/>
          <w:bCs/>
          <w:iCs/>
          <w:sz w:val="26"/>
          <w:szCs w:val="26"/>
          <w:lang w:val="sv-SE" w:eastAsia="ja-JP"/>
        </w:rPr>
      </w:pPr>
      <w:r>
        <w:rPr>
          <w:bCs/>
          <w:iCs/>
          <w:sz w:val="26"/>
          <w:szCs w:val="26"/>
        </w:rPr>
        <w:t>1</w:t>
      </w:r>
      <w:r>
        <w:rPr>
          <w:bCs/>
          <w:iCs/>
          <w:sz w:val="26"/>
          <w:szCs w:val="26"/>
          <w:lang w:val="sv-SE"/>
        </w:rPr>
        <w:t>. Mục tiêu</w:t>
      </w:r>
    </w:p>
    <w:p w14:paraId="5DCF9FE7"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Pr>
          <w:sz w:val="26"/>
          <w:szCs w:val="26"/>
          <w:lang w:val="vi-VN"/>
        </w:rPr>
        <w:t>Nêu được các hành vi của khách hàng trong thương mại điện tử</w:t>
      </w:r>
      <w:r w:rsidRPr="00480DFD">
        <w:rPr>
          <w:sz w:val="26"/>
          <w:szCs w:val="26"/>
          <w:lang w:val="sv-SE"/>
        </w:rPr>
        <w:t>.</w:t>
      </w:r>
    </w:p>
    <w:p w14:paraId="01365523"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Pr>
          <w:sz w:val="26"/>
          <w:szCs w:val="26"/>
          <w:lang w:val="sv-SE"/>
        </w:rPr>
        <w:t xml:space="preserve">Tầm quan trọng của thanh toán điện tử trong </w:t>
      </w:r>
      <w:r>
        <w:rPr>
          <w:bCs/>
          <w:iCs/>
          <w:sz w:val="26"/>
          <w:szCs w:val="26"/>
          <w:lang w:val="vi-VN"/>
        </w:rPr>
        <w:t>thương mại điện tử</w:t>
      </w:r>
      <w:r w:rsidRPr="00480DFD">
        <w:rPr>
          <w:bCs/>
          <w:iCs/>
          <w:sz w:val="26"/>
          <w:szCs w:val="26"/>
          <w:lang w:val="sv-SE"/>
        </w:rPr>
        <w:t>.</w:t>
      </w:r>
    </w:p>
    <w:p w14:paraId="1C6CC8A1"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Pr>
          <w:sz w:val="26"/>
          <w:szCs w:val="26"/>
          <w:lang w:val="sv-SE"/>
        </w:rPr>
        <w:lastRenderedPageBreak/>
        <w:t xml:space="preserve">Các hình thức thanh toán điện tử hiện nay trong </w:t>
      </w:r>
      <w:r>
        <w:rPr>
          <w:bCs/>
          <w:iCs/>
          <w:sz w:val="26"/>
          <w:szCs w:val="26"/>
          <w:lang w:val="vi-VN"/>
        </w:rPr>
        <w:t>thương mại điện tử</w:t>
      </w:r>
      <w:r w:rsidRPr="00480DFD">
        <w:rPr>
          <w:bCs/>
          <w:iCs/>
          <w:sz w:val="26"/>
          <w:szCs w:val="26"/>
          <w:lang w:val="sv-SE"/>
        </w:rPr>
        <w:t>.</w:t>
      </w:r>
    </w:p>
    <w:p w14:paraId="145982B6"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Pr>
          <w:sz w:val="26"/>
          <w:szCs w:val="26"/>
          <w:lang w:val="sv-SE"/>
        </w:rPr>
        <w:t>Phân tích và tổng hợp các ưu và nhược điểm của các loại hình thanh toán điện tử</w:t>
      </w:r>
      <w:r w:rsidRPr="00480DFD">
        <w:rPr>
          <w:sz w:val="26"/>
          <w:szCs w:val="26"/>
          <w:lang w:val="sv-SE"/>
        </w:rPr>
        <w:t xml:space="preserve">. </w:t>
      </w:r>
    </w:p>
    <w:p w14:paraId="48F84444"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Pr>
          <w:sz w:val="26"/>
          <w:szCs w:val="26"/>
          <w:lang w:val="sv-SE"/>
        </w:rPr>
        <w:t>Lựa chọn hình thức thanh toán tối ưu nhấ</w:t>
      </w:r>
      <w:r w:rsidRPr="00480DFD">
        <w:rPr>
          <w:sz w:val="26"/>
          <w:szCs w:val="26"/>
          <w:lang w:val="sv-SE"/>
        </w:rPr>
        <w:t>t.</w:t>
      </w:r>
    </w:p>
    <w:p w14:paraId="775FB31D" w14:textId="77777777" w:rsidR="00462473" w:rsidRDefault="00D653A9" w:rsidP="005F3F3F">
      <w:pPr>
        <w:tabs>
          <w:tab w:val="left" w:pos="567"/>
          <w:tab w:val="left" w:pos="3969"/>
          <w:tab w:val="left" w:pos="5103"/>
          <w:tab w:val="center" w:pos="6946"/>
        </w:tabs>
        <w:spacing w:line="312" w:lineRule="auto"/>
        <w:ind w:firstLine="284"/>
        <w:jc w:val="both"/>
        <w:rPr>
          <w:bCs/>
          <w:sz w:val="26"/>
          <w:szCs w:val="26"/>
          <w:lang w:val="sv-SE"/>
        </w:rPr>
      </w:pPr>
      <w:r>
        <w:rPr>
          <w:bCs/>
          <w:sz w:val="26"/>
          <w:szCs w:val="26"/>
          <w:lang w:val="sv-SE"/>
        </w:rPr>
        <w:t>2.Nội dung</w:t>
      </w:r>
    </w:p>
    <w:p w14:paraId="2D674FEE" w14:textId="77777777" w:rsidR="00462473" w:rsidRDefault="00D653A9" w:rsidP="005F3F3F">
      <w:pPr>
        <w:autoSpaceDE w:val="0"/>
        <w:autoSpaceDN w:val="0"/>
        <w:adjustRightInd w:val="0"/>
        <w:spacing w:line="312" w:lineRule="auto"/>
        <w:ind w:firstLineChars="92" w:firstLine="239"/>
        <w:jc w:val="both"/>
        <w:rPr>
          <w:sz w:val="26"/>
          <w:szCs w:val="26"/>
          <w:lang w:val="vi-VN"/>
        </w:rPr>
      </w:pPr>
      <w:r>
        <w:rPr>
          <w:sz w:val="26"/>
          <w:szCs w:val="26"/>
        </w:rPr>
        <w:t>2.1.Khái</w:t>
      </w:r>
      <w:r>
        <w:rPr>
          <w:sz w:val="26"/>
          <w:szCs w:val="26"/>
          <w:lang w:val="vi-VN"/>
        </w:rPr>
        <w:t xml:space="preserve"> niệm về E-Marketing</w:t>
      </w:r>
    </w:p>
    <w:p w14:paraId="6F72229E" w14:textId="77777777" w:rsidR="00462473" w:rsidRDefault="00D653A9" w:rsidP="005F3F3F">
      <w:pPr>
        <w:autoSpaceDE w:val="0"/>
        <w:autoSpaceDN w:val="0"/>
        <w:adjustRightInd w:val="0"/>
        <w:spacing w:line="312" w:lineRule="auto"/>
        <w:ind w:firstLineChars="92" w:firstLine="239"/>
        <w:jc w:val="both"/>
        <w:rPr>
          <w:sz w:val="26"/>
          <w:szCs w:val="26"/>
          <w:lang w:val="vi-VN"/>
        </w:rPr>
      </w:pPr>
      <w:r w:rsidRPr="00480DFD">
        <w:rPr>
          <w:sz w:val="26"/>
          <w:szCs w:val="26"/>
          <w:lang w:val="vi-VN"/>
        </w:rPr>
        <w:t>2.1.1.  Khái</w:t>
      </w:r>
      <w:r>
        <w:rPr>
          <w:sz w:val="26"/>
          <w:szCs w:val="26"/>
          <w:lang w:val="vi-VN"/>
        </w:rPr>
        <w:t xml:space="preserve"> niệm </w:t>
      </w:r>
    </w:p>
    <w:p w14:paraId="08A6FA58" w14:textId="77777777" w:rsidR="00462473" w:rsidRDefault="00D653A9" w:rsidP="005F3F3F">
      <w:pPr>
        <w:autoSpaceDE w:val="0"/>
        <w:autoSpaceDN w:val="0"/>
        <w:adjustRightInd w:val="0"/>
        <w:spacing w:line="312" w:lineRule="auto"/>
        <w:ind w:firstLineChars="92" w:firstLine="239"/>
        <w:jc w:val="both"/>
        <w:rPr>
          <w:sz w:val="26"/>
          <w:szCs w:val="26"/>
          <w:lang w:val="vi-VN"/>
        </w:rPr>
      </w:pPr>
      <w:r w:rsidRPr="00480DFD">
        <w:rPr>
          <w:sz w:val="26"/>
          <w:szCs w:val="26"/>
          <w:lang w:val="vi-VN"/>
        </w:rPr>
        <w:t xml:space="preserve">2.1.2.  </w:t>
      </w:r>
      <w:r>
        <w:rPr>
          <w:bCs/>
          <w:sz w:val="26"/>
          <w:szCs w:val="26"/>
          <w:lang w:val="vi-VN"/>
        </w:rPr>
        <w:t>Đặc điểm</w:t>
      </w:r>
    </w:p>
    <w:p w14:paraId="08DEA7A9" w14:textId="77777777" w:rsidR="00462473" w:rsidRDefault="00D653A9" w:rsidP="005F3F3F">
      <w:pPr>
        <w:spacing w:line="312" w:lineRule="auto"/>
        <w:ind w:firstLineChars="92" w:firstLine="239"/>
        <w:jc w:val="both"/>
        <w:rPr>
          <w:bCs/>
          <w:sz w:val="26"/>
          <w:szCs w:val="26"/>
          <w:lang w:val="vi-VN"/>
        </w:rPr>
      </w:pPr>
      <w:r w:rsidRPr="00480DFD">
        <w:rPr>
          <w:sz w:val="26"/>
          <w:szCs w:val="26"/>
          <w:lang w:val="vi-VN"/>
        </w:rPr>
        <w:t xml:space="preserve">2.1.3. </w:t>
      </w:r>
      <w:r>
        <w:rPr>
          <w:bCs/>
          <w:sz w:val="26"/>
          <w:szCs w:val="26"/>
          <w:lang w:val="vi-VN"/>
        </w:rPr>
        <w:t>Sự khác biệt giữa Marketing điện tử và Marketing truyền thống</w:t>
      </w:r>
    </w:p>
    <w:p w14:paraId="60D2BFE1" w14:textId="77777777" w:rsidR="00462473" w:rsidRDefault="00D653A9" w:rsidP="005F3F3F">
      <w:pPr>
        <w:autoSpaceDE w:val="0"/>
        <w:autoSpaceDN w:val="0"/>
        <w:adjustRightInd w:val="0"/>
        <w:spacing w:line="312" w:lineRule="auto"/>
        <w:ind w:firstLineChars="92" w:firstLine="239"/>
        <w:jc w:val="both"/>
        <w:rPr>
          <w:sz w:val="26"/>
          <w:szCs w:val="26"/>
          <w:lang w:val="vi-VN"/>
        </w:rPr>
      </w:pPr>
      <w:r w:rsidRPr="00480DFD">
        <w:rPr>
          <w:sz w:val="26"/>
          <w:szCs w:val="26"/>
          <w:lang w:val="vi-VN"/>
        </w:rPr>
        <w:t>2.2. Lập</w:t>
      </w:r>
      <w:r>
        <w:rPr>
          <w:sz w:val="26"/>
          <w:szCs w:val="26"/>
          <w:lang w:val="vi-VN"/>
        </w:rPr>
        <w:t xml:space="preserve"> kế hoạch E-Marketing</w:t>
      </w:r>
    </w:p>
    <w:p w14:paraId="10181181" w14:textId="77777777" w:rsidR="00462473" w:rsidRDefault="00D653A9" w:rsidP="005F3F3F">
      <w:pPr>
        <w:spacing w:line="312" w:lineRule="auto"/>
        <w:ind w:firstLineChars="92" w:firstLine="239"/>
        <w:jc w:val="both"/>
        <w:rPr>
          <w:bCs/>
          <w:sz w:val="26"/>
          <w:szCs w:val="26"/>
          <w:lang w:val="vi-VN"/>
        </w:rPr>
      </w:pPr>
      <w:r>
        <w:rPr>
          <w:bCs/>
          <w:sz w:val="26"/>
          <w:szCs w:val="26"/>
          <w:lang w:val="vi-VN"/>
        </w:rPr>
        <w:t>2</w:t>
      </w:r>
      <w:r w:rsidRPr="00480DFD">
        <w:rPr>
          <w:bCs/>
          <w:sz w:val="26"/>
          <w:szCs w:val="26"/>
          <w:lang w:val="vi-VN"/>
        </w:rPr>
        <w:t>.2</w:t>
      </w:r>
      <w:r>
        <w:rPr>
          <w:bCs/>
          <w:sz w:val="26"/>
          <w:szCs w:val="26"/>
          <w:lang w:val="vi-VN"/>
        </w:rPr>
        <w:t>.1 Nghiên cứu thị trường</w:t>
      </w:r>
    </w:p>
    <w:p w14:paraId="06643186" w14:textId="77777777" w:rsidR="00462473" w:rsidRDefault="00D653A9" w:rsidP="005F3F3F">
      <w:pPr>
        <w:spacing w:line="312" w:lineRule="auto"/>
        <w:ind w:firstLineChars="92" w:firstLine="239"/>
        <w:jc w:val="both"/>
        <w:rPr>
          <w:bCs/>
          <w:sz w:val="26"/>
          <w:szCs w:val="26"/>
          <w:lang w:val="vi-VN"/>
        </w:rPr>
      </w:pPr>
      <w:r>
        <w:rPr>
          <w:bCs/>
          <w:sz w:val="26"/>
          <w:szCs w:val="26"/>
          <w:lang w:val="vi-VN"/>
        </w:rPr>
        <w:t>2.2</w:t>
      </w:r>
      <w:r w:rsidRPr="00480DFD">
        <w:rPr>
          <w:bCs/>
          <w:sz w:val="26"/>
          <w:szCs w:val="26"/>
          <w:lang w:val="vi-VN"/>
        </w:rPr>
        <w:t>.2.</w:t>
      </w:r>
      <w:r>
        <w:rPr>
          <w:bCs/>
          <w:sz w:val="26"/>
          <w:szCs w:val="26"/>
          <w:lang w:val="vi-VN"/>
        </w:rPr>
        <w:t xml:space="preserve"> Chiến lược</w:t>
      </w:r>
    </w:p>
    <w:p w14:paraId="4CCC82DF" w14:textId="77777777" w:rsidR="00462473" w:rsidRDefault="00D653A9" w:rsidP="005F3F3F">
      <w:pPr>
        <w:spacing w:line="312" w:lineRule="auto"/>
        <w:ind w:firstLineChars="92" w:firstLine="239"/>
        <w:jc w:val="both"/>
        <w:rPr>
          <w:bCs/>
          <w:sz w:val="26"/>
          <w:szCs w:val="26"/>
          <w:lang w:val="vi-VN"/>
        </w:rPr>
      </w:pPr>
      <w:r>
        <w:rPr>
          <w:bCs/>
          <w:sz w:val="26"/>
          <w:szCs w:val="26"/>
          <w:lang w:val="vi-VN"/>
        </w:rPr>
        <w:t>2.</w:t>
      </w:r>
      <w:r w:rsidRPr="00480DFD">
        <w:rPr>
          <w:bCs/>
          <w:sz w:val="26"/>
          <w:szCs w:val="26"/>
          <w:lang w:val="vi-VN"/>
        </w:rPr>
        <w:t>2.</w:t>
      </w:r>
      <w:r>
        <w:rPr>
          <w:bCs/>
          <w:sz w:val="26"/>
          <w:szCs w:val="26"/>
          <w:lang w:val="vi-VN"/>
        </w:rPr>
        <w:t>3</w:t>
      </w:r>
      <w:r w:rsidRPr="00480DFD">
        <w:rPr>
          <w:bCs/>
          <w:sz w:val="26"/>
          <w:szCs w:val="26"/>
          <w:lang w:val="vi-VN"/>
        </w:rPr>
        <w:t xml:space="preserve">. </w:t>
      </w:r>
      <w:r>
        <w:rPr>
          <w:bCs/>
          <w:sz w:val="26"/>
          <w:szCs w:val="26"/>
          <w:lang w:val="vi-VN"/>
        </w:rPr>
        <w:t xml:space="preserve"> Sản phẩm</w:t>
      </w:r>
    </w:p>
    <w:p w14:paraId="5CC590C2" w14:textId="77777777" w:rsidR="00462473" w:rsidRDefault="00D653A9" w:rsidP="005F3F3F">
      <w:pPr>
        <w:spacing w:line="312" w:lineRule="auto"/>
        <w:ind w:firstLineChars="92" w:firstLine="239"/>
        <w:jc w:val="both"/>
        <w:rPr>
          <w:bCs/>
          <w:sz w:val="26"/>
          <w:szCs w:val="26"/>
          <w:lang w:val="vi-VN"/>
        </w:rPr>
      </w:pPr>
      <w:r>
        <w:rPr>
          <w:bCs/>
          <w:sz w:val="26"/>
          <w:szCs w:val="26"/>
          <w:lang w:val="vi-VN"/>
        </w:rPr>
        <w:t>2.</w:t>
      </w:r>
      <w:r w:rsidRPr="00480DFD">
        <w:rPr>
          <w:bCs/>
          <w:sz w:val="26"/>
          <w:szCs w:val="26"/>
          <w:lang w:val="vi-VN"/>
        </w:rPr>
        <w:t>2.</w:t>
      </w:r>
      <w:r>
        <w:rPr>
          <w:bCs/>
          <w:sz w:val="26"/>
          <w:szCs w:val="26"/>
          <w:lang w:val="vi-VN"/>
        </w:rPr>
        <w:t>4</w:t>
      </w:r>
      <w:r w:rsidRPr="00480DFD">
        <w:rPr>
          <w:bCs/>
          <w:sz w:val="26"/>
          <w:szCs w:val="26"/>
          <w:lang w:val="vi-VN"/>
        </w:rPr>
        <w:t>.</w:t>
      </w:r>
      <w:r>
        <w:rPr>
          <w:bCs/>
          <w:sz w:val="26"/>
          <w:szCs w:val="26"/>
          <w:lang w:val="vi-VN"/>
        </w:rPr>
        <w:t xml:space="preserve"> Giá</w:t>
      </w:r>
    </w:p>
    <w:p w14:paraId="224F43F6" w14:textId="77777777" w:rsidR="00462473" w:rsidRDefault="00D653A9" w:rsidP="005F3F3F">
      <w:pPr>
        <w:spacing w:line="312" w:lineRule="auto"/>
        <w:ind w:firstLineChars="92" w:firstLine="239"/>
        <w:jc w:val="both"/>
        <w:rPr>
          <w:bCs/>
          <w:sz w:val="26"/>
          <w:szCs w:val="26"/>
          <w:lang w:val="vi-VN"/>
        </w:rPr>
      </w:pPr>
      <w:r>
        <w:rPr>
          <w:bCs/>
          <w:sz w:val="26"/>
          <w:szCs w:val="26"/>
          <w:lang w:val="vi-VN"/>
        </w:rPr>
        <w:t>2.</w:t>
      </w:r>
      <w:r w:rsidRPr="00480DFD">
        <w:rPr>
          <w:bCs/>
          <w:sz w:val="26"/>
          <w:szCs w:val="26"/>
          <w:lang w:val="vi-VN"/>
        </w:rPr>
        <w:t>2.</w:t>
      </w:r>
      <w:r>
        <w:rPr>
          <w:bCs/>
          <w:sz w:val="26"/>
          <w:szCs w:val="26"/>
          <w:lang w:val="vi-VN"/>
        </w:rPr>
        <w:t>5</w:t>
      </w:r>
      <w:r w:rsidRPr="00480DFD">
        <w:rPr>
          <w:bCs/>
          <w:sz w:val="26"/>
          <w:szCs w:val="26"/>
          <w:lang w:val="vi-VN"/>
        </w:rPr>
        <w:t>.</w:t>
      </w:r>
      <w:r>
        <w:rPr>
          <w:bCs/>
          <w:sz w:val="26"/>
          <w:szCs w:val="26"/>
          <w:lang w:val="vi-VN"/>
        </w:rPr>
        <w:t xml:space="preserve"> Phân phối</w:t>
      </w:r>
    </w:p>
    <w:p w14:paraId="55EEF3E8" w14:textId="77777777" w:rsidR="00462473" w:rsidRDefault="00D653A9" w:rsidP="005F3F3F">
      <w:pPr>
        <w:spacing w:line="312" w:lineRule="auto"/>
        <w:ind w:firstLineChars="92" w:firstLine="239"/>
        <w:jc w:val="both"/>
        <w:rPr>
          <w:bCs/>
          <w:sz w:val="26"/>
          <w:szCs w:val="26"/>
          <w:lang w:val="vi-VN"/>
        </w:rPr>
      </w:pPr>
      <w:r>
        <w:rPr>
          <w:bCs/>
          <w:sz w:val="26"/>
          <w:szCs w:val="26"/>
          <w:lang w:val="vi-VN"/>
        </w:rPr>
        <w:t>2.</w:t>
      </w:r>
      <w:r w:rsidRPr="00480DFD">
        <w:rPr>
          <w:bCs/>
          <w:sz w:val="26"/>
          <w:szCs w:val="26"/>
          <w:lang w:val="vi-VN"/>
        </w:rPr>
        <w:t>2.</w:t>
      </w:r>
      <w:r>
        <w:rPr>
          <w:bCs/>
          <w:sz w:val="26"/>
          <w:szCs w:val="26"/>
          <w:lang w:val="vi-VN"/>
        </w:rPr>
        <w:t>6</w:t>
      </w:r>
      <w:r w:rsidRPr="00480DFD">
        <w:rPr>
          <w:bCs/>
          <w:sz w:val="26"/>
          <w:szCs w:val="26"/>
          <w:lang w:val="vi-VN"/>
        </w:rPr>
        <w:t>.</w:t>
      </w:r>
      <w:r>
        <w:rPr>
          <w:bCs/>
          <w:sz w:val="26"/>
          <w:szCs w:val="26"/>
          <w:lang w:val="vi-VN"/>
        </w:rPr>
        <w:t xml:space="preserve"> Truyền thông</w:t>
      </w:r>
    </w:p>
    <w:p w14:paraId="4B0FE652" w14:textId="77777777" w:rsidR="00462473" w:rsidRDefault="00D653A9" w:rsidP="005F3F3F">
      <w:pPr>
        <w:autoSpaceDE w:val="0"/>
        <w:autoSpaceDN w:val="0"/>
        <w:adjustRightInd w:val="0"/>
        <w:spacing w:line="312" w:lineRule="auto"/>
        <w:ind w:firstLineChars="92" w:firstLine="239"/>
        <w:jc w:val="both"/>
        <w:rPr>
          <w:sz w:val="26"/>
          <w:szCs w:val="26"/>
          <w:lang w:val="vi-VN"/>
        </w:rPr>
      </w:pPr>
      <w:r w:rsidRPr="00480DFD">
        <w:rPr>
          <w:sz w:val="26"/>
          <w:szCs w:val="26"/>
          <w:lang w:val="vi-VN"/>
        </w:rPr>
        <w:t xml:space="preserve">2.3. </w:t>
      </w:r>
      <w:r>
        <w:rPr>
          <w:sz w:val="26"/>
          <w:szCs w:val="26"/>
          <w:lang w:val="vi-VN"/>
        </w:rPr>
        <w:t>Quảng cáo trực tuyến</w:t>
      </w:r>
    </w:p>
    <w:p w14:paraId="3C03A5DD"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 xml:space="preserve">2.3.1. </w:t>
      </w:r>
      <w:r>
        <w:rPr>
          <w:bCs/>
          <w:sz w:val="26"/>
          <w:szCs w:val="26"/>
          <w:lang w:val="vi-VN"/>
        </w:rPr>
        <w:t>Khái niệm</w:t>
      </w:r>
    </w:p>
    <w:p w14:paraId="72FEF376"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3.2</w:t>
      </w:r>
      <w:r w:rsidRPr="00480DFD">
        <w:rPr>
          <w:bCs/>
          <w:sz w:val="26"/>
          <w:szCs w:val="26"/>
          <w:lang w:val="vi-VN"/>
        </w:rPr>
        <w:t xml:space="preserve">. </w:t>
      </w:r>
      <w:r>
        <w:rPr>
          <w:bCs/>
          <w:sz w:val="26"/>
          <w:szCs w:val="26"/>
          <w:lang w:val="vi-VN"/>
        </w:rPr>
        <w:t>Các hình thức quảng cáo trực tuyến</w:t>
      </w:r>
    </w:p>
    <w:p w14:paraId="39CEF073"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3.3</w:t>
      </w:r>
      <w:r w:rsidRPr="00480DFD">
        <w:rPr>
          <w:bCs/>
          <w:sz w:val="26"/>
          <w:szCs w:val="26"/>
          <w:lang w:val="vi-VN"/>
        </w:rPr>
        <w:t>.</w:t>
      </w:r>
      <w:r>
        <w:rPr>
          <w:bCs/>
          <w:sz w:val="26"/>
          <w:szCs w:val="26"/>
          <w:lang w:val="vi-VN"/>
        </w:rPr>
        <w:t xml:space="preserve"> Ưu và khuyết điểm của quảng cáo trực tuyến</w:t>
      </w:r>
    </w:p>
    <w:p w14:paraId="52EB4BE9" w14:textId="77777777" w:rsidR="00462473" w:rsidRDefault="00D653A9" w:rsidP="005F3F3F">
      <w:pPr>
        <w:autoSpaceDE w:val="0"/>
        <w:autoSpaceDN w:val="0"/>
        <w:adjustRightInd w:val="0"/>
        <w:spacing w:line="312" w:lineRule="auto"/>
        <w:ind w:firstLineChars="92" w:firstLine="239"/>
        <w:jc w:val="both"/>
        <w:rPr>
          <w:sz w:val="26"/>
          <w:szCs w:val="26"/>
          <w:lang w:val="vi-VN"/>
        </w:rPr>
      </w:pPr>
      <w:r>
        <w:rPr>
          <w:sz w:val="26"/>
          <w:szCs w:val="26"/>
        </w:rPr>
        <w:t xml:space="preserve">2.4. </w:t>
      </w:r>
      <w:r>
        <w:rPr>
          <w:sz w:val="26"/>
          <w:szCs w:val="26"/>
          <w:lang w:val="vi-VN"/>
        </w:rPr>
        <w:t>Marketing qua công cụ tìm kiếm</w:t>
      </w:r>
    </w:p>
    <w:p w14:paraId="27CC0535"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 xml:space="preserve">2.4.1. </w:t>
      </w:r>
      <w:r>
        <w:rPr>
          <w:bCs/>
          <w:sz w:val="26"/>
          <w:szCs w:val="26"/>
          <w:lang w:val="vi-VN"/>
        </w:rPr>
        <w:t>Tổng quan về công cụ tìm kiếm</w:t>
      </w:r>
    </w:p>
    <w:p w14:paraId="58F09ABE"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4.2</w:t>
      </w:r>
      <w:r w:rsidRPr="00480DFD">
        <w:rPr>
          <w:bCs/>
          <w:sz w:val="26"/>
          <w:szCs w:val="26"/>
          <w:lang w:val="vi-VN"/>
        </w:rPr>
        <w:t>.</w:t>
      </w:r>
      <w:r>
        <w:rPr>
          <w:bCs/>
          <w:sz w:val="26"/>
          <w:szCs w:val="26"/>
          <w:lang w:val="vi-VN"/>
        </w:rPr>
        <w:t xml:space="preserve"> SEO</w:t>
      </w:r>
    </w:p>
    <w:p w14:paraId="216D58B8"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4.3 Quảng cáo tìm kiếm trả tiền</w:t>
      </w:r>
    </w:p>
    <w:p w14:paraId="7AF161AF" w14:textId="77777777" w:rsidR="00462473" w:rsidRDefault="00D653A9" w:rsidP="005F3F3F">
      <w:pPr>
        <w:autoSpaceDE w:val="0"/>
        <w:autoSpaceDN w:val="0"/>
        <w:adjustRightInd w:val="0"/>
        <w:spacing w:line="312" w:lineRule="auto"/>
        <w:ind w:firstLineChars="92" w:firstLine="239"/>
        <w:jc w:val="both"/>
        <w:rPr>
          <w:sz w:val="26"/>
          <w:szCs w:val="26"/>
          <w:lang w:val="vi-VN"/>
        </w:rPr>
      </w:pPr>
      <w:r>
        <w:rPr>
          <w:sz w:val="26"/>
          <w:szCs w:val="26"/>
        </w:rPr>
        <w:t xml:space="preserve">2.5. </w:t>
      </w:r>
      <w:r>
        <w:rPr>
          <w:sz w:val="26"/>
          <w:szCs w:val="26"/>
          <w:lang w:val="vi-VN"/>
        </w:rPr>
        <w:t>Marketing qua truyền thông xã hội</w:t>
      </w:r>
    </w:p>
    <w:p w14:paraId="193D646C"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2.5.1.</w:t>
      </w:r>
      <w:r>
        <w:rPr>
          <w:bCs/>
          <w:sz w:val="26"/>
          <w:szCs w:val="26"/>
          <w:lang w:val="vi-VN"/>
        </w:rPr>
        <w:t>Tổng quan</w:t>
      </w:r>
    </w:p>
    <w:p w14:paraId="634241CC"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5.2</w:t>
      </w:r>
      <w:r w:rsidRPr="00480DFD">
        <w:rPr>
          <w:bCs/>
          <w:sz w:val="26"/>
          <w:szCs w:val="26"/>
          <w:lang w:val="vi-VN"/>
        </w:rPr>
        <w:t xml:space="preserve">. </w:t>
      </w:r>
      <w:r>
        <w:rPr>
          <w:bCs/>
          <w:sz w:val="26"/>
          <w:szCs w:val="26"/>
          <w:lang w:val="vi-VN"/>
        </w:rPr>
        <w:t>Các công cụ truyền thông xã hội</w:t>
      </w:r>
    </w:p>
    <w:p w14:paraId="7FE322A5" w14:textId="77777777" w:rsidR="00462473" w:rsidRDefault="00D653A9" w:rsidP="005F3F3F">
      <w:pPr>
        <w:spacing w:line="312" w:lineRule="auto"/>
        <w:ind w:firstLineChars="92" w:firstLine="239"/>
        <w:jc w:val="both"/>
        <w:rPr>
          <w:bCs/>
          <w:sz w:val="26"/>
          <w:szCs w:val="26"/>
          <w:lang w:val="vi-VN"/>
        </w:rPr>
      </w:pPr>
      <w:r w:rsidRPr="00480DFD">
        <w:rPr>
          <w:bCs/>
          <w:sz w:val="26"/>
          <w:szCs w:val="26"/>
          <w:lang w:val="vi-VN"/>
        </w:rPr>
        <w:t>2.</w:t>
      </w:r>
      <w:r>
        <w:rPr>
          <w:bCs/>
          <w:sz w:val="26"/>
          <w:szCs w:val="26"/>
          <w:lang w:val="vi-VN"/>
        </w:rPr>
        <w:t>5.3</w:t>
      </w:r>
      <w:r w:rsidRPr="00480DFD">
        <w:rPr>
          <w:bCs/>
          <w:sz w:val="26"/>
          <w:szCs w:val="26"/>
          <w:lang w:val="vi-VN"/>
        </w:rPr>
        <w:t>.</w:t>
      </w:r>
      <w:r>
        <w:rPr>
          <w:bCs/>
          <w:sz w:val="26"/>
          <w:szCs w:val="26"/>
          <w:lang w:val="vi-VN"/>
        </w:rPr>
        <w:t xml:space="preserve"> Hoạt động Marketing qua các công cụ truyền thông xã hội phổ biến</w:t>
      </w:r>
    </w:p>
    <w:p w14:paraId="47B51797" w14:textId="77777777" w:rsidR="00462473" w:rsidRDefault="00D653A9" w:rsidP="005F3F3F">
      <w:pPr>
        <w:autoSpaceDE w:val="0"/>
        <w:autoSpaceDN w:val="0"/>
        <w:adjustRightInd w:val="0"/>
        <w:spacing w:line="312" w:lineRule="auto"/>
        <w:ind w:firstLineChars="92" w:firstLine="239"/>
        <w:jc w:val="both"/>
        <w:rPr>
          <w:bCs/>
          <w:sz w:val="26"/>
          <w:szCs w:val="26"/>
          <w:lang w:val="it-IT"/>
        </w:rPr>
      </w:pPr>
      <w:r w:rsidRPr="00480DFD">
        <w:rPr>
          <w:sz w:val="26"/>
          <w:szCs w:val="26"/>
          <w:lang w:val="vi-VN"/>
        </w:rPr>
        <w:t>- Thảo luận</w:t>
      </w:r>
      <w:r>
        <w:rPr>
          <w:sz w:val="26"/>
          <w:szCs w:val="26"/>
          <w:lang w:val="it-IT"/>
        </w:rPr>
        <w:tab/>
      </w:r>
      <w:r>
        <w:rPr>
          <w:i/>
          <w:sz w:val="26"/>
          <w:szCs w:val="26"/>
          <w:lang w:val="it-IT"/>
        </w:rPr>
        <w:tab/>
      </w:r>
      <w:r>
        <w:rPr>
          <w:i/>
          <w:sz w:val="26"/>
          <w:szCs w:val="26"/>
          <w:lang w:val="it-IT"/>
        </w:rPr>
        <w:tab/>
      </w:r>
      <w:r>
        <w:rPr>
          <w:i/>
          <w:sz w:val="26"/>
          <w:szCs w:val="26"/>
          <w:lang w:val="it-IT"/>
        </w:rPr>
        <w:tab/>
      </w:r>
      <w:r>
        <w:rPr>
          <w:i/>
          <w:sz w:val="26"/>
          <w:szCs w:val="26"/>
          <w:lang w:val="it-IT"/>
        </w:rPr>
        <w:tab/>
      </w:r>
      <w:r>
        <w:rPr>
          <w:i/>
          <w:sz w:val="26"/>
          <w:szCs w:val="26"/>
          <w:lang w:val="it-IT"/>
        </w:rPr>
        <w:tab/>
      </w:r>
    </w:p>
    <w:p w14:paraId="0956DB3E" w14:textId="77777777" w:rsidR="00462473" w:rsidRDefault="00D653A9" w:rsidP="005F3F3F">
      <w:pPr>
        <w:tabs>
          <w:tab w:val="left" w:pos="6960"/>
        </w:tabs>
        <w:autoSpaceDE w:val="0"/>
        <w:autoSpaceDN w:val="0"/>
        <w:adjustRightInd w:val="0"/>
        <w:spacing w:line="312" w:lineRule="auto"/>
        <w:jc w:val="both"/>
        <w:rPr>
          <w:b/>
          <w:i/>
          <w:sz w:val="26"/>
          <w:szCs w:val="26"/>
          <w:lang w:val="it-IT"/>
        </w:rPr>
      </w:pPr>
      <w:r>
        <w:rPr>
          <w:b/>
          <w:bCs/>
          <w:sz w:val="26"/>
          <w:szCs w:val="26"/>
          <w:lang w:val="it-IT"/>
        </w:rPr>
        <w:t xml:space="preserve">Chương 4: </w:t>
      </w:r>
      <w:r w:rsidRPr="00480DFD">
        <w:rPr>
          <w:b/>
          <w:sz w:val="26"/>
          <w:szCs w:val="26"/>
          <w:lang w:val="vi-VN"/>
        </w:rPr>
        <w:t>Thanh toán điện tử</w:t>
      </w:r>
      <w:r>
        <w:rPr>
          <w:b/>
          <w:bCs/>
          <w:sz w:val="26"/>
          <w:szCs w:val="26"/>
          <w:lang w:val="it-IT"/>
        </w:rPr>
        <w:tab/>
      </w:r>
      <w:r>
        <w:rPr>
          <w:b/>
          <w:bCs/>
          <w:sz w:val="26"/>
          <w:szCs w:val="26"/>
          <w:lang w:val="it-IT"/>
        </w:rPr>
        <w:tab/>
      </w:r>
      <w:r>
        <w:rPr>
          <w:bCs/>
          <w:iCs/>
          <w:sz w:val="26"/>
          <w:szCs w:val="26"/>
          <w:lang w:val="it-IT"/>
        </w:rPr>
        <w:t xml:space="preserve">Thời gian: </w:t>
      </w:r>
      <w:r w:rsidRPr="00480DFD">
        <w:rPr>
          <w:bCs/>
          <w:iCs/>
          <w:sz w:val="26"/>
          <w:szCs w:val="26"/>
          <w:lang w:val="vi-VN"/>
        </w:rPr>
        <w:t>9</w:t>
      </w:r>
      <w:r>
        <w:rPr>
          <w:bCs/>
          <w:iCs/>
          <w:sz w:val="26"/>
          <w:szCs w:val="26"/>
          <w:lang w:val="it-IT"/>
        </w:rPr>
        <w:t xml:space="preserve"> giờ </w:t>
      </w:r>
    </w:p>
    <w:p w14:paraId="642595C4" w14:textId="77777777" w:rsidR="00462473" w:rsidRDefault="00D653A9" w:rsidP="005F3F3F">
      <w:pPr>
        <w:tabs>
          <w:tab w:val="left" w:pos="567"/>
          <w:tab w:val="left" w:pos="3969"/>
          <w:tab w:val="left" w:pos="5103"/>
          <w:tab w:val="center" w:pos="6946"/>
        </w:tabs>
        <w:spacing w:line="312" w:lineRule="auto"/>
        <w:ind w:firstLineChars="92" w:firstLine="239"/>
        <w:jc w:val="both"/>
        <w:rPr>
          <w:rFonts w:eastAsia="MS Mincho"/>
          <w:bCs/>
          <w:iCs/>
          <w:sz w:val="26"/>
          <w:szCs w:val="26"/>
          <w:lang w:val="sv-SE" w:eastAsia="ja-JP"/>
        </w:rPr>
      </w:pPr>
      <w:r>
        <w:rPr>
          <w:bCs/>
          <w:iCs/>
          <w:sz w:val="26"/>
          <w:szCs w:val="26"/>
          <w:lang w:val="sv-SE"/>
        </w:rPr>
        <w:t>1. Mục tiêu</w:t>
      </w:r>
    </w:p>
    <w:p w14:paraId="10EF5B8B" w14:textId="77777777" w:rsidR="00462473" w:rsidRPr="00480DFD" w:rsidRDefault="00D653A9" w:rsidP="005F3F3F">
      <w:pPr>
        <w:pStyle w:val="ListParagraph"/>
        <w:tabs>
          <w:tab w:val="left" w:pos="480"/>
        </w:tabs>
        <w:spacing w:line="312" w:lineRule="auto"/>
        <w:ind w:left="0" w:firstLineChars="92" w:firstLine="239"/>
        <w:jc w:val="both"/>
        <w:rPr>
          <w:sz w:val="26"/>
          <w:szCs w:val="26"/>
          <w:lang w:val="it-IT"/>
        </w:rPr>
      </w:pPr>
      <w:r w:rsidRPr="00480DFD">
        <w:rPr>
          <w:sz w:val="26"/>
          <w:szCs w:val="26"/>
          <w:lang w:val="it-IT"/>
        </w:rPr>
        <w:t xml:space="preserve">- </w:t>
      </w:r>
      <w:r>
        <w:rPr>
          <w:sz w:val="26"/>
          <w:szCs w:val="26"/>
          <w:lang w:val="sv-SE"/>
        </w:rPr>
        <w:t>Trình</w:t>
      </w:r>
      <w:r>
        <w:rPr>
          <w:sz w:val="26"/>
          <w:szCs w:val="26"/>
          <w:lang w:val="vi-VN"/>
        </w:rPr>
        <w:t xml:space="preserve"> bày được</w:t>
      </w:r>
      <w:r>
        <w:rPr>
          <w:sz w:val="26"/>
          <w:szCs w:val="26"/>
          <w:lang w:val="sv-SE"/>
        </w:rPr>
        <w:t xml:space="preserve"> sự khác nhau của</w:t>
      </w:r>
      <w:r>
        <w:rPr>
          <w:sz w:val="26"/>
          <w:szCs w:val="26"/>
          <w:lang w:val="vi-VN"/>
        </w:rPr>
        <w:t xml:space="preserve"> các phương thức marketing điện tử.</w:t>
      </w:r>
      <w:r w:rsidRPr="00480DFD">
        <w:rPr>
          <w:sz w:val="26"/>
          <w:szCs w:val="26"/>
          <w:lang w:val="it-IT"/>
        </w:rPr>
        <w:t xml:space="preserve"> </w:t>
      </w:r>
    </w:p>
    <w:p w14:paraId="4997A715" w14:textId="77777777" w:rsidR="00462473" w:rsidRDefault="00D653A9" w:rsidP="005F3F3F">
      <w:pPr>
        <w:pStyle w:val="ListParagraph"/>
        <w:tabs>
          <w:tab w:val="left" w:pos="480"/>
        </w:tabs>
        <w:spacing w:line="312" w:lineRule="auto"/>
        <w:ind w:left="0" w:firstLineChars="92" w:firstLine="239"/>
        <w:jc w:val="both"/>
        <w:rPr>
          <w:sz w:val="26"/>
          <w:szCs w:val="26"/>
          <w:lang w:val="vi-VN"/>
        </w:rPr>
      </w:pPr>
      <w:r w:rsidRPr="00480DFD">
        <w:rPr>
          <w:sz w:val="26"/>
          <w:szCs w:val="26"/>
          <w:lang w:val="it-IT"/>
        </w:rPr>
        <w:t xml:space="preserve">- </w:t>
      </w:r>
      <w:r>
        <w:rPr>
          <w:sz w:val="26"/>
          <w:szCs w:val="26"/>
          <w:lang w:val="sv-SE"/>
        </w:rPr>
        <w:t>Phân biệt được tính chất truyền thông của các phương tiện trong marketing truyền thống và e-marketing</w:t>
      </w:r>
      <w:r>
        <w:rPr>
          <w:sz w:val="26"/>
          <w:szCs w:val="26"/>
          <w:lang w:val="vi-VN"/>
        </w:rPr>
        <w:t>.</w:t>
      </w:r>
    </w:p>
    <w:p w14:paraId="59F1A453" w14:textId="77777777" w:rsidR="00462473" w:rsidRPr="00480DFD" w:rsidRDefault="00D653A9" w:rsidP="005F3F3F">
      <w:pPr>
        <w:pStyle w:val="ListParagraph"/>
        <w:tabs>
          <w:tab w:val="left" w:pos="480"/>
        </w:tabs>
        <w:spacing w:line="312" w:lineRule="auto"/>
        <w:ind w:left="0" w:firstLineChars="92" w:firstLine="239"/>
        <w:jc w:val="both"/>
        <w:rPr>
          <w:sz w:val="26"/>
          <w:szCs w:val="26"/>
          <w:lang w:val="vi-VN"/>
        </w:rPr>
      </w:pPr>
      <w:r w:rsidRPr="00480DFD">
        <w:rPr>
          <w:sz w:val="26"/>
          <w:szCs w:val="26"/>
          <w:lang w:val="vi-VN"/>
        </w:rPr>
        <w:lastRenderedPageBreak/>
        <w:t xml:space="preserve">- </w:t>
      </w:r>
      <w:r>
        <w:rPr>
          <w:sz w:val="26"/>
          <w:szCs w:val="26"/>
          <w:lang w:val="sv-SE"/>
        </w:rPr>
        <w:t>Vận</w:t>
      </w:r>
      <w:r>
        <w:rPr>
          <w:sz w:val="26"/>
          <w:szCs w:val="26"/>
          <w:lang w:val="vi-VN"/>
        </w:rPr>
        <w:t xml:space="preserve"> dụng cơ bản các kỹ thuật và công cụ của </w:t>
      </w:r>
      <w:r w:rsidRPr="00480DFD">
        <w:rPr>
          <w:sz w:val="26"/>
          <w:szCs w:val="26"/>
          <w:lang w:val="vi-VN"/>
        </w:rPr>
        <w:t>e</w:t>
      </w:r>
      <w:r>
        <w:rPr>
          <w:sz w:val="26"/>
          <w:szCs w:val="26"/>
          <w:lang w:val="vi-VN"/>
        </w:rPr>
        <w:t>-</w:t>
      </w:r>
      <w:r w:rsidRPr="00480DFD">
        <w:rPr>
          <w:sz w:val="26"/>
          <w:szCs w:val="26"/>
          <w:lang w:val="vi-VN"/>
        </w:rPr>
        <w:t>ma</w:t>
      </w:r>
      <w:r>
        <w:rPr>
          <w:sz w:val="26"/>
          <w:szCs w:val="26"/>
          <w:lang w:val="vi-VN"/>
        </w:rPr>
        <w:t>rketing</w:t>
      </w:r>
      <w:r>
        <w:rPr>
          <w:sz w:val="26"/>
          <w:szCs w:val="26"/>
          <w:lang w:val="sv-SE"/>
        </w:rPr>
        <w:t xml:space="preserve"> để phối hợp với chiến lược marketing truyền thống</w:t>
      </w:r>
      <w:r w:rsidRPr="00480DFD">
        <w:rPr>
          <w:sz w:val="26"/>
          <w:szCs w:val="26"/>
          <w:lang w:val="vi-VN"/>
        </w:rPr>
        <w:t xml:space="preserve">. </w:t>
      </w:r>
    </w:p>
    <w:p w14:paraId="2639D9DF"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2.Nội dungg</w:t>
      </w:r>
      <w:r>
        <w:rPr>
          <w:sz w:val="26"/>
          <w:szCs w:val="26"/>
          <w:lang w:val="vi-VN"/>
        </w:rPr>
        <w:t xml:space="preserve"> </w:t>
      </w:r>
    </w:p>
    <w:p w14:paraId="14681210"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sz w:val="26"/>
          <w:szCs w:val="26"/>
          <w:lang w:val="vi-VN"/>
        </w:rPr>
      </w:pPr>
      <w:r w:rsidRPr="00480DFD">
        <w:rPr>
          <w:sz w:val="26"/>
          <w:szCs w:val="26"/>
          <w:lang w:val="vi-VN"/>
        </w:rPr>
        <w:t>2.1. Khái niệm về thanh toán điện</w:t>
      </w:r>
      <w:r w:rsidRPr="00480DFD">
        <w:rPr>
          <w:spacing w:val="-1"/>
          <w:sz w:val="26"/>
          <w:szCs w:val="26"/>
          <w:lang w:val="vi-VN"/>
        </w:rPr>
        <w:t xml:space="preserve"> </w:t>
      </w:r>
      <w:r w:rsidRPr="00480DFD">
        <w:rPr>
          <w:sz w:val="26"/>
          <w:szCs w:val="26"/>
          <w:lang w:val="vi-VN"/>
        </w:rPr>
        <w:t>tử</w:t>
      </w:r>
    </w:p>
    <w:p w14:paraId="77899F50"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vi-VN"/>
        </w:rPr>
        <w:t>2.1.</w:t>
      </w:r>
      <w:r>
        <w:rPr>
          <w:sz w:val="26"/>
          <w:szCs w:val="26"/>
          <w:lang w:val="sv-SE"/>
        </w:rPr>
        <w:t>1</w:t>
      </w:r>
      <w:r w:rsidRPr="00480DFD">
        <w:rPr>
          <w:sz w:val="26"/>
          <w:szCs w:val="26"/>
          <w:lang w:val="vi-VN"/>
        </w:rPr>
        <w:t>.</w:t>
      </w:r>
      <w:r>
        <w:rPr>
          <w:sz w:val="26"/>
          <w:szCs w:val="26"/>
          <w:lang w:val="sv-SE"/>
        </w:rPr>
        <w:t xml:space="preserve"> Khái niệm</w:t>
      </w:r>
    </w:p>
    <w:p w14:paraId="75B1C668"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vi-VN"/>
        </w:rPr>
        <w:t>2.</w:t>
      </w:r>
      <w:r>
        <w:rPr>
          <w:sz w:val="26"/>
          <w:szCs w:val="26"/>
          <w:lang w:val="sv-SE"/>
        </w:rPr>
        <w:t>1.2</w:t>
      </w:r>
      <w:r w:rsidRPr="00480DFD">
        <w:rPr>
          <w:sz w:val="26"/>
          <w:szCs w:val="26"/>
          <w:lang w:val="vi-VN"/>
        </w:rPr>
        <w:t>.</w:t>
      </w:r>
      <w:r>
        <w:rPr>
          <w:sz w:val="26"/>
          <w:szCs w:val="26"/>
          <w:lang w:val="sv-SE"/>
        </w:rPr>
        <w:t xml:space="preserve"> Các lợi ích và hạn chế của thanh toán điện tử</w:t>
      </w:r>
    </w:p>
    <w:p w14:paraId="401577D8"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2.</w:t>
      </w:r>
      <w:r>
        <w:rPr>
          <w:sz w:val="26"/>
          <w:szCs w:val="26"/>
          <w:lang w:val="sv-SE"/>
        </w:rPr>
        <w:t>1.3</w:t>
      </w:r>
      <w:r w:rsidRPr="00480DFD">
        <w:rPr>
          <w:sz w:val="26"/>
          <w:szCs w:val="26"/>
          <w:lang w:val="sv-SE"/>
        </w:rPr>
        <w:t>.</w:t>
      </w:r>
      <w:r>
        <w:rPr>
          <w:sz w:val="26"/>
          <w:szCs w:val="26"/>
          <w:lang w:val="sv-SE"/>
        </w:rPr>
        <w:t xml:space="preserve"> Các bước cơ bản thực hiện thanh toán điện tử</w:t>
      </w:r>
    </w:p>
    <w:p w14:paraId="12A3813F"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2.</w:t>
      </w:r>
      <w:r>
        <w:rPr>
          <w:sz w:val="26"/>
          <w:szCs w:val="26"/>
          <w:lang w:val="sv-SE"/>
        </w:rPr>
        <w:t>1.4</w:t>
      </w:r>
      <w:r w:rsidRPr="00480DFD">
        <w:rPr>
          <w:sz w:val="26"/>
          <w:szCs w:val="26"/>
          <w:lang w:val="sv-SE"/>
        </w:rPr>
        <w:t>.</w:t>
      </w:r>
      <w:r>
        <w:rPr>
          <w:sz w:val="26"/>
          <w:szCs w:val="26"/>
          <w:lang w:val="sv-SE"/>
        </w:rPr>
        <w:t xml:space="preserve"> Bảo mật, an ninh và khung pháp lý của thanh toán điện tử</w:t>
      </w:r>
    </w:p>
    <w:p w14:paraId="25A21752" w14:textId="77777777" w:rsidR="00462473" w:rsidRPr="00480DFD" w:rsidRDefault="00D653A9" w:rsidP="005F3F3F">
      <w:pPr>
        <w:tabs>
          <w:tab w:val="left" w:pos="480"/>
          <w:tab w:val="left" w:pos="6840"/>
        </w:tabs>
        <w:autoSpaceDE w:val="0"/>
        <w:autoSpaceDN w:val="0"/>
        <w:adjustRightInd w:val="0"/>
        <w:spacing w:line="312" w:lineRule="auto"/>
        <w:ind w:firstLineChars="92" w:firstLine="239"/>
        <w:jc w:val="both"/>
        <w:rPr>
          <w:sz w:val="26"/>
          <w:szCs w:val="26"/>
          <w:lang w:val="sv-SE"/>
        </w:rPr>
      </w:pPr>
      <w:r w:rsidRPr="00480DFD">
        <w:rPr>
          <w:sz w:val="26"/>
          <w:szCs w:val="26"/>
          <w:lang w:val="sv-SE"/>
        </w:rPr>
        <w:t>2.2. Các phương thức thanh toán điện tử tại Việt Nam</w:t>
      </w:r>
    </w:p>
    <w:p w14:paraId="56655890"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2.</w:t>
      </w:r>
      <w:r>
        <w:rPr>
          <w:sz w:val="26"/>
          <w:szCs w:val="26"/>
          <w:lang w:val="sv-SE"/>
        </w:rPr>
        <w:t>2.1</w:t>
      </w:r>
      <w:r w:rsidRPr="00480DFD">
        <w:rPr>
          <w:sz w:val="26"/>
          <w:szCs w:val="26"/>
          <w:lang w:val="sv-SE"/>
        </w:rPr>
        <w:t>.</w:t>
      </w:r>
      <w:r>
        <w:rPr>
          <w:sz w:val="26"/>
          <w:szCs w:val="26"/>
          <w:lang w:val="sv-SE"/>
        </w:rPr>
        <w:t xml:space="preserve"> Tiền điện tử và các hình thức thanh toán trung gian</w:t>
      </w:r>
    </w:p>
    <w:p w14:paraId="090379DD"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2.</w:t>
      </w:r>
      <w:r>
        <w:rPr>
          <w:sz w:val="26"/>
          <w:szCs w:val="26"/>
          <w:lang w:val="sv-SE"/>
        </w:rPr>
        <w:t>2.2</w:t>
      </w:r>
      <w:r w:rsidRPr="00480DFD">
        <w:rPr>
          <w:sz w:val="26"/>
          <w:szCs w:val="26"/>
          <w:lang w:val="sv-SE"/>
        </w:rPr>
        <w:t>.</w:t>
      </w:r>
      <w:r>
        <w:rPr>
          <w:sz w:val="26"/>
          <w:szCs w:val="26"/>
          <w:lang w:val="sv-SE"/>
        </w:rPr>
        <w:t xml:space="preserve"> Thẻ thanh toán</w:t>
      </w:r>
    </w:p>
    <w:p w14:paraId="6566B5D3"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2.</w:t>
      </w:r>
      <w:r>
        <w:rPr>
          <w:sz w:val="26"/>
          <w:szCs w:val="26"/>
          <w:lang w:val="sv-SE"/>
        </w:rPr>
        <w:t>2.3</w:t>
      </w:r>
      <w:r w:rsidRPr="00480DFD">
        <w:rPr>
          <w:sz w:val="26"/>
          <w:szCs w:val="26"/>
          <w:lang w:val="sv-SE"/>
        </w:rPr>
        <w:t>.</w:t>
      </w:r>
      <w:r>
        <w:rPr>
          <w:sz w:val="26"/>
          <w:szCs w:val="26"/>
          <w:lang w:val="sv-SE"/>
        </w:rPr>
        <w:t xml:space="preserve"> Ngân hàng điện tử</w:t>
      </w:r>
    </w:p>
    <w:p w14:paraId="305A55BE" w14:textId="77777777" w:rsidR="00462473" w:rsidRDefault="00D653A9" w:rsidP="005F3F3F">
      <w:pPr>
        <w:tabs>
          <w:tab w:val="left" w:pos="480"/>
        </w:tabs>
        <w:spacing w:line="312" w:lineRule="auto"/>
        <w:ind w:firstLineChars="92" w:firstLine="239"/>
        <w:jc w:val="both"/>
        <w:rPr>
          <w:sz w:val="26"/>
          <w:szCs w:val="26"/>
          <w:lang w:val="sv-SE"/>
        </w:rPr>
      </w:pPr>
      <w:r>
        <w:rPr>
          <w:sz w:val="26"/>
          <w:szCs w:val="26"/>
          <w:lang w:val="sv-SE"/>
        </w:rPr>
        <w:t>2</w:t>
      </w:r>
      <w:r w:rsidRPr="00480DFD">
        <w:rPr>
          <w:sz w:val="26"/>
          <w:szCs w:val="26"/>
          <w:lang w:val="sv-SE"/>
        </w:rPr>
        <w:t>.2</w:t>
      </w:r>
      <w:r>
        <w:rPr>
          <w:sz w:val="26"/>
          <w:szCs w:val="26"/>
          <w:lang w:val="sv-SE"/>
        </w:rPr>
        <w:t>.4</w:t>
      </w:r>
      <w:r w:rsidRPr="00480DFD">
        <w:rPr>
          <w:sz w:val="26"/>
          <w:szCs w:val="26"/>
          <w:lang w:val="sv-SE"/>
        </w:rPr>
        <w:t>.</w:t>
      </w:r>
      <w:r>
        <w:rPr>
          <w:sz w:val="26"/>
          <w:szCs w:val="26"/>
          <w:lang w:val="sv-SE"/>
        </w:rPr>
        <w:t xml:space="preserve"> Thanh toán trực tuyến qua các thiết bị di động</w:t>
      </w:r>
    </w:p>
    <w:p w14:paraId="149817B1" w14:textId="77777777" w:rsidR="00462473" w:rsidRPr="00480DFD" w:rsidRDefault="00D653A9" w:rsidP="005F3F3F">
      <w:pPr>
        <w:tabs>
          <w:tab w:val="left" w:pos="480"/>
        </w:tabs>
        <w:autoSpaceDE w:val="0"/>
        <w:autoSpaceDN w:val="0"/>
        <w:adjustRightInd w:val="0"/>
        <w:spacing w:line="312" w:lineRule="auto"/>
        <w:ind w:firstLineChars="92" w:firstLine="239"/>
        <w:jc w:val="both"/>
        <w:rPr>
          <w:sz w:val="26"/>
          <w:szCs w:val="26"/>
          <w:lang w:val="sv-SE"/>
        </w:rPr>
      </w:pPr>
      <w:r w:rsidRPr="00480DFD">
        <w:rPr>
          <w:sz w:val="26"/>
          <w:szCs w:val="26"/>
          <w:lang w:val="sv-SE"/>
        </w:rPr>
        <w:t>2.3.</w:t>
      </w:r>
      <w:r>
        <w:rPr>
          <w:sz w:val="26"/>
          <w:szCs w:val="26"/>
          <w:lang w:val="vi-VN"/>
        </w:rPr>
        <w:t xml:space="preserve"> </w:t>
      </w:r>
      <w:r w:rsidRPr="00480DFD">
        <w:rPr>
          <w:sz w:val="26"/>
          <w:szCs w:val="26"/>
          <w:lang w:val="sv-SE"/>
        </w:rPr>
        <w:t>Ưu khuyết điểm của các phương thức thanh toán điện tử</w:t>
      </w:r>
    </w:p>
    <w:p w14:paraId="29D1A796" w14:textId="77777777" w:rsidR="00462473" w:rsidRPr="00480DFD" w:rsidRDefault="00D653A9" w:rsidP="005F3F3F">
      <w:pPr>
        <w:tabs>
          <w:tab w:val="left" w:pos="480"/>
        </w:tabs>
        <w:autoSpaceDE w:val="0"/>
        <w:autoSpaceDN w:val="0"/>
        <w:adjustRightInd w:val="0"/>
        <w:spacing w:line="312" w:lineRule="auto"/>
        <w:ind w:firstLineChars="92" w:firstLine="239"/>
        <w:jc w:val="both"/>
        <w:rPr>
          <w:spacing w:val="-15"/>
          <w:sz w:val="26"/>
          <w:szCs w:val="26"/>
          <w:lang w:val="sv-SE"/>
        </w:rPr>
      </w:pPr>
      <w:r w:rsidRPr="00480DFD">
        <w:rPr>
          <w:sz w:val="26"/>
          <w:szCs w:val="26"/>
          <w:lang w:val="sv-SE"/>
        </w:rPr>
        <w:t xml:space="preserve">2.4. Các nguyên nhân ảnh hưởng đến sự phát triển của thanh toán điện tử tại </w:t>
      </w:r>
      <w:r w:rsidRPr="00480DFD">
        <w:rPr>
          <w:spacing w:val="-15"/>
          <w:sz w:val="26"/>
          <w:szCs w:val="26"/>
          <w:lang w:val="sv-SE"/>
        </w:rPr>
        <w:t>Việt</w:t>
      </w:r>
      <w:r w:rsidRPr="00480DFD">
        <w:rPr>
          <w:spacing w:val="-41"/>
          <w:sz w:val="26"/>
          <w:szCs w:val="26"/>
          <w:lang w:val="sv-SE"/>
        </w:rPr>
        <w:t xml:space="preserve"> </w:t>
      </w:r>
      <w:r w:rsidRPr="00480DFD">
        <w:rPr>
          <w:spacing w:val="-15"/>
          <w:sz w:val="26"/>
          <w:szCs w:val="26"/>
          <w:lang w:val="sv-SE"/>
        </w:rPr>
        <w:t>Nam</w:t>
      </w:r>
    </w:p>
    <w:p w14:paraId="6B16E780" w14:textId="77777777" w:rsidR="00462473" w:rsidRDefault="00D653A9" w:rsidP="005F3F3F">
      <w:pPr>
        <w:tabs>
          <w:tab w:val="left" w:pos="480"/>
        </w:tabs>
        <w:autoSpaceDE w:val="0"/>
        <w:autoSpaceDN w:val="0"/>
        <w:adjustRightInd w:val="0"/>
        <w:spacing w:line="312" w:lineRule="auto"/>
        <w:ind w:firstLineChars="92" w:firstLine="225"/>
        <w:jc w:val="both"/>
        <w:rPr>
          <w:i/>
          <w:sz w:val="26"/>
          <w:szCs w:val="26"/>
          <w:lang w:val="it-IT"/>
        </w:rPr>
      </w:pPr>
      <w:r w:rsidRPr="00480DFD">
        <w:rPr>
          <w:spacing w:val="-15"/>
          <w:sz w:val="26"/>
          <w:szCs w:val="26"/>
          <w:lang w:val="sv-SE"/>
        </w:rPr>
        <w:t>- Kiểm tra</w:t>
      </w:r>
      <w:r>
        <w:rPr>
          <w:sz w:val="26"/>
          <w:szCs w:val="26"/>
          <w:lang w:val="it-IT"/>
        </w:rPr>
        <w:tab/>
      </w:r>
      <w:r>
        <w:rPr>
          <w:sz w:val="26"/>
          <w:szCs w:val="26"/>
          <w:lang w:val="it-IT"/>
        </w:rPr>
        <w:tab/>
      </w:r>
      <w:r>
        <w:rPr>
          <w:sz w:val="26"/>
          <w:szCs w:val="26"/>
          <w:lang w:val="it-IT"/>
        </w:rPr>
        <w:tab/>
      </w:r>
      <w:r>
        <w:rPr>
          <w:sz w:val="26"/>
          <w:szCs w:val="26"/>
          <w:lang w:val="it-IT"/>
        </w:rPr>
        <w:tab/>
      </w:r>
      <w:r>
        <w:rPr>
          <w:sz w:val="26"/>
          <w:szCs w:val="26"/>
          <w:lang w:val="it-IT"/>
        </w:rPr>
        <w:tab/>
      </w:r>
      <w:r>
        <w:rPr>
          <w:sz w:val="26"/>
          <w:szCs w:val="26"/>
          <w:lang w:val="it-IT"/>
        </w:rPr>
        <w:tab/>
      </w:r>
      <w:r>
        <w:rPr>
          <w:sz w:val="26"/>
          <w:szCs w:val="26"/>
          <w:lang w:val="it-IT"/>
        </w:rPr>
        <w:tab/>
      </w:r>
    </w:p>
    <w:p w14:paraId="68BC1AAD" w14:textId="77777777" w:rsidR="00462473" w:rsidRDefault="00D653A9" w:rsidP="005F3F3F">
      <w:pPr>
        <w:tabs>
          <w:tab w:val="left" w:pos="7513"/>
        </w:tabs>
        <w:autoSpaceDE w:val="0"/>
        <w:autoSpaceDN w:val="0"/>
        <w:adjustRightInd w:val="0"/>
        <w:spacing w:line="312" w:lineRule="auto"/>
        <w:jc w:val="both"/>
        <w:rPr>
          <w:i/>
          <w:sz w:val="26"/>
          <w:szCs w:val="26"/>
          <w:lang w:val="it-IT"/>
        </w:rPr>
      </w:pPr>
      <w:r>
        <w:rPr>
          <w:b/>
          <w:bCs/>
          <w:sz w:val="26"/>
          <w:szCs w:val="26"/>
          <w:lang w:val="it-IT"/>
        </w:rPr>
        <w:t xml:space="preserve">Chương 5: </w:t>
      </w:r>
      <w:r w:rsidRPr="00480DFD">
        <w:rPr>
          <w:b/>
          <w:sz w:val="26"/>
          <w:szCs w:val="26"/>
          <w:lang w:val="sv-SE"/>
        </w:rPr>
        <w:t>An ninh và bảo mật trong thương mại điện tử</w:t>
      </w:r>
      <w:r w:rsidRPr="00480DFD">
        <w:rPr>
          <w:b/>
          <w:sz w:val="26"/>
          <w:szCs w:val="26"/>
          <w:lang w:val="sv-SE"/>
        </w:rPr>
        <w:tab/>
      </w:r>
      <w:r>
        <w:rPr>
          <w:iCs/>
          <w:sz w:val="26"/>
          <w:szCs w:val="26"/>
          <w:lang w:val="vi-VN"/>
        </w:rPr>
        <w:t xml:space="preserve">Thời gian: </w:t>
      </w:r>
      <w:r w:rsidRPr="00480DFD">
        <w:rPr>
          <w:iCs/>
          <w:sz w:val="26"/>
          <w:szCs w:val="26"/>
          <w:lang w:val="sv-SE"/>
        </w:rPr>
        <w:t>9</w:t>
      </w:r>
      <w:r>
        <w:rPr>
          <w:iCs/>
          <w:sz w:val="26"/>
          <w:szCs w:val="26"/>
          <w:lang w:val="vi-VN"/>
        </w:rPr>
        <w:t xml:space="preserve"> giờ </w:t>
      </w:r>
    </w:p>
    <w:p w14:paraId="13583E62" w14:textId="77777777" w:rsidR="00462473" w:rsidRDefault="00D653A9" w:rsidP="005F3F3F">
      <w:pPr>
        <w:tabs>
          <w:tab w:val="left" w:pos="567"/>
          <w:tab w:val="left" w:pos="3969"/>
          <w:tab w:val="left" w:pos="5103"/>
          <w:tab w:val="center" w:pos="6946"/>
        </w:tabs>
        <w:spacing w:line="312" w:lineRule="auto"/>
        <w:ind w:firstLineChars="92" w:firstLine="239"/>
        <w:jc w:val="both"/>
        <w:rPr>
          <w:rFonts w:eastAsia="MS Mincho"/>
          <w:bCs/>
          <w:iCs/>
          <w:sz w:val="26"/>
          <w:szCs w:val="26"/>
          <w:lang w:val="sv-SE" w:eastAsia="ja-JP"/>
        </w:rPr>
      </w:pPr>
      <w:r>
        <w:rPr>
          <w:bCs/>
          <w:iCs/>
          <w:sz w:val="26"/>
          <w:szCs w:val="26"/>
          <w:lang w:val="sv-SE"/>
        </w:rPr>
        <w:t>1. Mục tiêu</w:t>
      </w:r>
    </w:p>
    <w:p w14:paraId="3B5DFFC8"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sidRPr="00480DFD">
        <w:rPr>
          <w:sz w:val="26"/>
          <w:szCs w:val="26"/>
          <w:lang w:val="sv-SE"/>
        </w:rPr>
        <w:t>Hiểu rõ được c</w:t>
      </w:r>
      <w:r>
        <w:rPr>
          <w:sz w:val="26"/>
          <w:szCs w:val="26"/>
          <w:lang w:val="sv-SE"/>
        </w:rPr>
        <w:t xml:space="preserve">ác yếu tố ảnh hưởng an ninh và bảo mật trong </w:t>
      </w:r>
      <w:r>
        <w:rPr>
          <w:bCs/>
          <w:iCs/>
          <w:sz w:val="26"/>
          <w:szCs w:val="26"/>
          <w:lang w:val="vi-VN"/>
        </w:rPr>
        <w:t>thương mại điện tử</w:t>
      </w:r>
      <w:r w:rsidRPr="00480DFD">
        <w:rPr>
          <w:bCs/>
          <w:iCs/>
          <w:sz w:val="26"/>
          <w:szCs w:val="26"/>
          <w:lang w:val="sv-SE"/>
        </w:rPr>
        <w:t>.</w:t>
      </w:r>
    </w:p>
    <w:p w14:paraId="202A6EC1"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sidRPr="00480DFD">
        <w:rPr>
          <w:sz w:val="26"/>
          <w:szCs w:val="26"/>
          <w:lang w:val="sv-SE"/>
        </w:rPr>
        <w:t>Nắm rõ c</w:t>
      </w:r>
      <w:r>
        <w:rPr>
          <w:sz w:val="26"/>
          <w:szCs w:val="26"/>
          <w:lang w:val="sv-SE"/>
        </w:rPr>
        <w:t>ác phương thức đảm bảo an toàn thông tin, tính riêng tư trên Internet.</w:t>
      </w:r>
    </w:p>
    <w:p w14:paraId="16E7A673" w14:textId="77777777" w:rsidR="00462473" w:rsidRDefault="00D653A9" w:rsidP="0007734A">
      <w:pPr>
        <w:numPr>
          <w:ilvl w:val="0"/>
          <w:numId w:val="46"/>
        </w:numPr>
        <w:tabs>
          <w:tab w:val="left" w:pos="480"/>
          <w:tab w:val="left" w:pos="709"/>
        </w:tabs>
        <w:autoSpaceDE w:val="0"/>
        <w:autoSpaceDN w:val="0"/>
        <w:adjustRightInd w:val="0"/>
        <w:spacing w:line="312" w:lineRule="auto"/>
        <w:ind w:left="0" w:firstLineChars="92" w:firstLine="239"/>
        <w:jc w:val="both"/>
        <w:rPr>
          <w:sz w:val="26"/>
          <w:szCs w:val="26"/>
          <w:lang w:val="sv-SE"/>
        </w:rPr>
      </w:pPr>
      <w:r w:rsidRPr="00480DFD">
        <w:rPr>
          <w:sz w:val="26"/>
          <w:szCs w:val="26"/>
          <w:lang w:val="sv-SE"/>
        </w:rPr>
        <w:t>Hiểu biết c</w:t>
      </w:r>
      <w:r>
        <w:rPr>
          <w:sz w:val="26"/>
          <w:szCs w:val="26"/>
          <w:lang w:val="sv-SE"/>
        </w:rPr>
        <w:t>ơ bản về các kỹ thuật bảo mật thông tin, an toàn cho thanh toán điện tử.</w:t>
      </w:r>
    </w:p>
    <w:p w14:paraId="4FE9566E" w14:textId="77777777" w:rsidR="00462473" w:rsidRDefault="00D653A9" w:rsidP="005F3F3F">
      <w:pPr>
        <w:tabs>
          <w:tab w:val="left" w:pos="480"/>
        </w:tabs>
        <w:spacing w:line="312" w:lineRule="auto"/>
        <w:ind w:leftChars="92" w:left="221"/>
        <w:jc w:val="both"/>
        <w:rPr>
          <w:sz w:val="26"/>
          <w:szCs w:val="26"/>
          <w:lang w:val="vi-VN"/>
        </w:rPr>
      </w:pPr>
      <w:r>
        <w:rPr>
          <w:sz w:val="26"/>
          <w:szCs w:val="26"/>
        </w:rPr>
        <w:t>2.Nội dung</w:t>
      </w:r>
      <w:r>
        <w:rPr>
          <w:sz w:val="26"/>
          <w:szCs w:val="26"/>
          <w:lang w:val="vi-VN"/>
        </w:rPr>
        <w:t xml:space="preserve"> </w:t>
      </w:r>
    </w:p>
    <w:p w14:paraId="45A58CD5"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rPr>
      </w:pPr>
      <w:r>
        <w:rPr>
          <w:sz w:val="26"/>
          <w:szCs w:val="26"/>
        </w:rPr>
        <w:t xml:space="preserve">2.1. An ninh trong </w:t>
      </w:r>
      <w:r>
        <w:rPr>
          <w:bCs/>
          <w:iCs/>
          <w:sz w:val="26"/>
          <w:szCs w:val="26"/>
          <w:lang w:val="vi-VN"/>
        </w:rPr>
        <w:t>thương mại điện tử</w:t>
      </w:r>
    </w:p>
    <w:p w14:paraId="7B189D2B"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rPr>
      </w:pPr>
      <w:r>
        <w:rPr>
          <w:sz w:val="26"/>
          <w:szCs w:val="26"/>
        </w:rPr>
        <w:t xml:space="preserve">2.1.1. Các nguy cơ và rủi ro trong </w:t>
      </w:r>
      <w:r>
        <w:rPr>
          <w:bCs/>
          <w:iCs/>
          <w:sz w:val="26"/>
          <w:szCs w:val="26"/>
          <w:lang w:val="vi-VN"/>
        </w:rPr>
        <w:t>thương mại điện tử</w:t>
      </w:r>
    </w:p>
    <w:p w14:paraId="7A5279FF"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rPr>
      </w:pPr>
      <w:r>
        <w:rPr>
          <w:sz w:val="26"/>
          <w:szCs w:val="26"/>
        </w:rPr>
        <w:t xml:space="preserve">2.1.2. Các khía cạnh của an ninh </w:t>
      </w:r>
      <w:r>
        <w:rPr>
          <w:bCs/>
          <w:iCs/>
          <w:sz w:val="26"/>
          <w:szCs w:val="26"/>
          <w:lang w:val="vi-VN"/>
        </w:rPr>
        <w:t>thương mại điện tử</w:t>
      </w:r>
    </w:p>
    <w:p w14:paraId="491F23BF"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lang w:val="vi-VN"/>
        </w:rPr>
      </w:pPr>
      <w:r>
        <w:rPr>
          <w:sz w:val="26"/>
          <w:szCs w:val="26"/>
        </w:rPr>
        <w:t xml:space="preserve">2.1.3. </w:t>
      </w:r>
      <w:r>
        <w:rPr>
          <w:sz w:val="26"/>
          <w:szCs w:val="26"/>
          <w:lang w:val="vi-VN"/>
        </w:rPr>
        <w:t>Một số hình thức tấn công an ninh mạng</w:t>
      </w:r>
    </w:p>
    <w:p w14:paraId="4AAB36D2"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rPr>
      </w:pPr>
      <w:r>
        <w:rPr>
          <w:sz w:val="26"/>
          <w:szCs w:val="26"/>
        </w:rPr>
        <w:t>2.1.4. Vai trò và chính sách an ninh mạng</w:t>
      </w:r>
    </w:p>
    <w:p w14:paraId="2562E75D"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rPr>
      </w:pPr>
      <w:r>
        <w:rPr>
          <w:sz w:val="26"/>
          <w:szCs w:val="26"/>
        </w:rPr>
        <w:t xml:space="preserve">2.2.  Một số giải pháp bảo mật thông tin giao dịch </w:t>
      </w:r>
      <w:r>
        <w:rPr>
          <w:bCs/>
          <w:iCs/>
          <w:sz w:val="26"/>
          <w:szCs w:val="26"/>
          <w:lang w:val="vi-VN"/>
        </w:rPr>
        <w:t>thương mại điện tử</w:t>
      </w:r>
    </w:p>
    <w:p w14:paraId="5E52A2CA"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lang w:val="vi-VN"/>
        </w:rPr>
      </w:pPr>
      <w:r>
        <w:rPr>
          <w:sz w:val="26"/>
          <w:szCs w:val="26"/>
        </w:rPr>
        <w:t xml:space="preserve">2.2.1.  </w:t>
      </w:r>
      <w:r>
        <w:rPr>
          <w:sz w:val="26"/>
          <w:szCs w:val="26"/>
          <w:lang w:val="vi-VN"/>
        </w:rPr>
        <w:t>Kỹ thuật mã hóa thông tin</w:t>
      </w:r>
    </w:p>
    <w:p w14:paraId="233C0E94" w14:textId="77777777" w:rsidR="00462473" w:rsidRDefault="00D653A9" w:rsidP="005F3F3F">
      <w:pPr>
        <w:tabs>
          <w:tab w:val="left" w:pos="480"/>
        </w:tabs>
        <w:spacing w:line="312" w:lineRule="auto"/>
        <w:ind w:firstLineChars="92" w:firstLine="239"/>
        <w:jc w:val="both"/>
        <w:rPr>
          <w:sz w:val="26"/>
          <w:szCs w:val="26"/>
        </w:rPr>
      </w:pPr>
      <w:r>
        <w:rPr>
          <w:sz w:val="26"/>
          <w:szCs w:val="26"/>
        </w:rPr>
        <w:t>2.2.2.  An toàn khi truyền thông tin</w:t>
      </w:r>
    </w:p>
    <w:p w14:paraId="52080C85" w14:textId="77777777" w:rsidR="00462473" w:rsidRDefault="00D653A9" w:rsidP="005F3F3F">
      <w:pPr>
        <w:tabs>
          <w:tab w:val="left" w:pos="480"/>
        </w:tabs>
        <w:spacing w:line="312" w:lineRule="auto"/>
        <w:ind w:firstLineChars="92" w:firstLine="239"/>
        <w:jc w:val="both"/>
        <w:rPr>
          <w:sz w:val="26"/>
          <w:szCs w:val="26"/>
        </w:rPr>
      </w:pPr>
      <w:r>
        <w:rPr>
          <w:sz w:val="26"/>
          <w:szCs w:val="26"/>
        </w:rPr>
        <w:t xml:space="preserve">2.2.3.  </w:t>
      </w:r>
      <w:r>
        <w:rPr>
          <w:sz w:val="26"/>
          <w:szCs w:val="26"/>
          <w:lang w:val="vi-VN"/>
        </w:rPr>
        <w:t>Một số giải pháp về mặt tổ chức</w:t>
      </w:r>
    </w:p>
    <w:p w14:paraId="19D53278" w14:textId="77777777" w:rsidR="00462473" w:rsidRDefault="00D653A9" w:rsidP="005F3F3F">
      <w:pPr>
        <w:autoSpaceDE w:val="0"/>
        <w:autoSpaceDN w:val="0"/>
        <w:adjustRightInd w:val="0"/>
        <w:spacing w:line="312" w:lineRule="auto"/>
        <w:ind w:firstLineChars="92" w:firstLine="239"/>
        <w:jc w:val="both"/>
        <w:rPr>
          <w:b/>
          <w:bCs/>
          <w:sz w:val="26"/>
          <w:szCs w:val="26"/>
          <w:lang w:val="it-IT"/>
        </w:rPr>
      </w:pPr>
      <w:r>
        <w:rPr>
          <w:sz w:val="26"/>
          <w:szCs w:val="26"/>
        </w:rPr>
        <w:t>- Thảo luận</w:t>
      </w:r>
      <w:r>
        <w:rPr>
          <w:sz w:val="26"/>
          <w:szCs w:val="26"/>
          <w:lang w:val="it-IT"/>
        </w:rPr>
        <w:tab/>
      </w:r>
      <w:r>
        <w:rPr>
          <w:bCs/>
          <w:sz w:val="26"/>
          <w:szCs w:val="26"/>
          <w:lang w:val="it-IT"/>
        </w:rPr>
        <w:tab/>
      </w:r>
      <w:r>
        <w:rPr>
          <w:b/>
          <w:bCs/>
          <w:sz w:val="26"/>
          <w:szCs w:val="26"/>
          <w:lang w:val="it-IT"/>
        </w:rPr>
        <w:tab/>
      </w:r>
      <w:r>
        <w:rPr>
          <w:b/>
          <w:bCs/>
          <w:sz w:val="26"/>
          <w:szCs w:val="26"/>
          <w:lang w:val="it-IT"/>
        </w:rPr>
        <w:tab/>
      </w:r>
      <w:r>
        <w:rPr>
          <w:b/>
          <w:bCs/>
          <w:sz w:val="26"/>
          <w:szCs w:val="26"/>
          <w:lang w:val="it-IT"/>
        </w:rPr>
        <w:tab/>
      </w:r>
      <w:r>
        <w:rPr>
          <w:b/>
          <w:bCs/>
          <w:sz w:val="26"/>
          <w:szCs w:val="26"/>
          <w:lang w:val="it-IT"/>
        </w:rPr>
        <w:tab/>
      </w:r>
      <w:r>
        <w:rPr>
          <w:b/>
          <w:bCs/>
          <w:sz w:val="26"/>
          <w:szCs w:val="26"/>
          <w:lang w:val="it-IT"/>
        </w:rPr>
        <w:tab/>
      </w:r>
      <w:r>
        <w:rPr>
          <w:b/>
          <w:bCs/>
          <w:sz w:val="26"/>
          <w:szCs w:val="26"/>
          <w:lang w:val="it-IT"/>
        </w:rPr>
        <w:tab/>
      </w:r>
      <w:r>
        <w:rPr>
          <w:b/>
          <w:bCs/>
          <w:sz w:val="26"/>
          <w:szCs w:val="26"/>
          <w:lang w:val="it-IT"/>
        </w:rPr>
        <w:tab/>
      </w:r>
    </w:p>
    <w:p w14:paraId="22FDEB81" w14:textId="77777777" w:rsidR="00462473" w:rsidRDefault="00D653A9" w:rsidP="005F3F3F">
      <w:pPr>
        <w:autoSpaceDE w:val="0"/>
        <w:autoSpaceDN w:val="0"/>
        <w:adjustRightInd w:val="0"/>
        <w:spacing w:line="312" w:lineRule="auto"/>
        <w:jc w:val="both"/>
        <w:rPr>
          <w:b/>
          <w:bCs/>
          <w:sz w:val="26"/>
          <w:szCs w:val="26"/>
          <w:lang w:val="it-IT"/>
        </w:rPr>
      </w:pPr>
      <w:r>
        <w:rPr>
          <w:b/>
          <w:bCs/>
          <w:sz w:val="26"/>
          <w:szCs w:val="26"/>
          <w:lang w:val="vi-VN"/>
        </w:rPr>
        <w:t>IV. Điều kiện thực hiện</w:t>
      </w:r>
    </w:p>
    <w:p w14:paraId="02407967" w14:textId="77777777" w:rsidR="00462473" w:rsidRDefault="00D653A9" w:rsidP="005F3F3F">
      <w:pPr>
        <w:tabs>
          <w:tab w:val="left" w:pos="480"/>
        </w:tabs>
        <w:spacing w:line="312" w:lineRule="auto"/>
        <w:ind w:firstLineChars="92" w:firstLine="239"/>
        <w:jc w:val="both"/>
        <w:outlineLvl w:val="0"/>
        <w:rPr>
          <w:sz w:val="26"/>
          <w:szCs w:val="26"/>
          <w:lang w:val="sv-SE"/>
        </w:rPr>
      </w:pPr>
      <w:r>
        <w:rPr>
          <w:sz w:val="26"/>
          <w:szCs w:val="26"/>
          <w:lang w:val="sv-SE"/>
        </w:rPr>
        <w:lastRenderedPageBreak/>
        <w:t>1. Phòng học chuyên môn hóa/nhà xưởng: Phòng lý thuyết</w:t>
      </w:r>
    </w:p>
    <w:p w14:paraId="7E7E071B" w14:textId="77777777" w:rsidR="00462473" w:rsidRDefault="00D653A9" w:rsidP="005F3F3F">
      <w:pPr>
        <w:tabs>
          <w:tab w:val="left" w:pos="480"/>
        </w:tabs>
        <w:spacing w:line="312" w:lineRule="auto"/>
        <w:ind w:firstLineChars="92" w:firstLine="239"/>
        <w:jc w:val="both"/>
        <w:outlineLvl w:val="0"/>
        <w:rPr>
          <w:sz w:val="26"/>
          <w:szCs w:val="26"/>
          <w:lang w:val="sv-SE"/>
        </w:rPr>
      </w:pPr>
      <w:r>
        <w:rPr>
          <w:sz w:val="26"/>
          <w:szCs w:val="26"/>
          <w:lang w:val="sv-SE"/>
        </w:rPr>
        <w:t>2. Trang thiết bị máy móc: Máy chiếu, micro, bảng, phấn</w:t>
      </w:r>
    </w:p>
    <w:p w14:paraId="43E39AD6" w14:textId="77777777" w:rsidR="00462473" w:rsidRDefault="00D653A9" w:rsidP="005F3F3F">
      <w:pPr>
        <w:tabs>
          <w:tab w:val="left" w:pos="480"/>
        </w:tabs>
        <w:spacing w:line="312" w:lineRule="auto"/>
        <w:ind w:firstLineChars="92" w:firstLine="239"/>
        <w:jc w:val="both"/>
        <w:outlineLvl w:val="0"/>
        <w:rPr>
          <w:sz w:val="26"/>
          <w:szCs w:val="26"/>
          <w:lang w:val="sv-SE"/>
        </w:rPr>
      </w:pPr>
      <w:r>
        <w:rPr>
          <w:sz w:val="26"/>
          <w:szCs w:val="26"/>
          <w:lang w:val="sv-SE"/>
        </w:rPr>
        <w:t xml:space="preserve">3. Học liệu, dụng cụ, nguyên vật liệu: </w:t>
      </w:r>
    </w:p>
    <w:p w14:paraId="0DB7D03F" w14:textId="77777777" w:rsidR="00462473" w:rsidRPr="00480DFD"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 xml:space="preserve">- Đề cương, giáo án, bài giảng môn học, giáo trình, tài liệu tham khảo, </w:t>
      </w:r>
      <w:r>
        <w:rPr>
          <w:sz w:val="26"/>
          <w:szCs w:val="26"/>
          <w:lang w:val="sv-SE"/>
        </w:rPr>
        <w:t>tài liệu phát tay và các tài liệu liên quan khác</w:t>
      </w:r>
      <w:r w:rsidRPr="00480DFD">
        <w:rPr>
          <w:sz w:val="26"/>
          <w:szCs w:val="26"/>
          <w:lang w:val="sv-SE"/>
        </w:rPr>
        <w:t>.</w:t>
      </w:r>
    </w:p>
    <w:p w14:paraId="5FBCC5D2" w14:textId="77777777" w:rsidR="00462473" w:rsidRPr="00480DFD"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 Câu hỏi, bài tập thực hành</w:t>
      </w:r>
    </w:p>
    <w:p w14:paraId="67FDE752" w14:textId="77777777" w:rsidR="00462473" w:rsidRDefault="00D653A9" w:rsidP="005F3F3F">
      <w:pPr>
        <w:tabs>
          <w:tab w:val="left" w:pos="480"/>
        </w:tabs>
        <w:spacing w:line="312" w:lineRule="auto"/>
        <w:ind w:firstLineChars="92" w:firstLine="239"/>
        <w:jc w:val="both"/>
        <w:outlineLvl w:val="0"/>
        <w:rPr>
          <w:sz w:val="26"/>
          <w:szCs w:val="26"/>
          <w:lang w:val="sv-SE"/>
        </w:rPr>
      </w:pPr>
      <w:r>
        <w:rPr>
          <w:sz w:val="26"/>
          <w:szCs w:val="26"/>
          <w:lang w:val="sv-SE"/>
        </w:rPr>
        <w:t>4. Các điều kiện khác: Theo hướng dẫn của giảng viên</w:t>
      </w:r>
    </w:p>
    <w:p w14:paraId="12A0336C" w14:textId="77777777" w:rsidR="00462473" w:rsidRDefault="00D653A9" w:rsidP="005F3F3F">
      <w:pPr>
        <w:tabs>
          <w:tab w:val="left" w:pos="284"/>
        </w:tabs>
        <w:autoSpaceDE w:val="0"/>
        <w:autoSpaceDN w:val="0"/>
        <w:adjustRightInd w:val="0"/>
        <w:spacing w:line="312" w:lineRule="auto"/>
        <w:jc w:val="both"/>
        <w:rPr>
          <w:b/>
          <w:bCs/>
          <w:sz w:val="26"/>
          <w:szCs w:val="26"/>
          <w:lang w:val="pt-BR"/>
        </w:rPr>
      </w:pPr>
      <w:r>
        <w:rPr>
          <w:b/>
          <w:bCs/>
          <w:sz w:val="26"/>
          <w:szCs w:val="26"/>
          <w:lang w:val="vi-VN"/>
        </w:rPr>
        <w:t xml:space="preserve">V. </w:t>
      </w:r>
      <w:r>
        <w:rPr>
          <w:b/>
          <w:bCs/>
          <w:sz w:val="26"/>
          <w:szCs w:val="26"/>
          <w:lang w:val="pt-BR"/>
        </w:rPr>
        <w:t xml:space="preserve">Nội dung và </w:t>
      </w:r>
      <w:r>
        <w:rPr>
          <w:b/>
          <w:bCs/>
          <w:sz w:val="26"/>
          <w:szCs w:val="26"/>
          <w:lang w:val="vi-VN"/>
        </w:rPr>
        <w:t>phương pháp đánh giá</w:t>
      </w:r>
    </w:p>
    <w:p w14:paraId="26E168AA" w14:textId="77777777" w:rsidR="00462473" w:rsidRDefault="00D653A9" w:rsidP="005F3F3F">
      <w:pPr>
        <w:tabs>
          <w:tab w:val="left" w:pos="480"/>
        </w:tabs>
        <w:autoSpaceDE w:val="0"/>
        <w:autoSpaceDN w:val="0"/>
        <w:adjustRightInd w:val="0"/>
        <w:spacing w:line="312" w:lineRule="auto"/>
        <w:ind w:firstLineChars="92" w:firstLine="239"/>
        <w:jc w:val="both"/>
        <w:rPr>
          <w:sz w:val="26"/>
          <w:szCs w:val="26"/>
          <w:lang w:val="pt-BR"/>
        </w:rPr>
      </w:pPr>
      <w:r>
        <w:rPr>
          <w:sz w:val="26"/>
          <w:szCs w:val="26"/>
          <w:lang w:val="pt-BR"/>
        </w:rPr>
        <w:t>1</w:t>
      </w:r>
      <w:r>
        <w:rPr>
          <w:sz w:val="26"/>
          <w:szCs w:val="26"/>
          <w:lang w:val="vi-VN"/>
        </w:rPr>
        <w:t>. Nội dung</w:t>
      </w:r>
    </w:p>
    <w:p w14:paraId="3078FE9A" w14:textId="77777777" w:rsidR="00462473" w:rsidRPr="00480DFD" w:rsidRDefault="00D653A9" w:rsidP="005F3F3F">
      <w:pPr>
        <w:tabs>
          <w:tab w:val="left" w:pos="480"/>
        </w:tabs>
        <w:autoSpaceDE w:val="0"/>
        <w:autoSpaceDN w:val="0"/>
        <w:adjustRightInd w:val="0"/>
        <w:spacing w:line="312" w:lineRule="auto"/>
        <w:ind w:firstLineChars="92" w:firstLine="239"/>
        <w:jc w:val="both"/>
        <w:rPr>
          <w:sz w:val="26"/>
          <w:szCs w:val="26"/>
          <w:lang w:val="pt-BR"/>
        </w:rPr>
      </w:pPr>
      <w:r w:rsidRPr="00480DFD">
        <w:rPr>
          <w:sz w:val="26"/>
          <w:szCs w:val="26"/>
          <w:lang w:val="pt-BR"/>
        </w:rPr>
        <w:t xml:space="preserve">- </w:t>
      </w:r>
      <w:r>
        <w:rPr>
          <w:sz w:val="26"/>
          <w:szCs w:val="26"/>
          <w:lang w:val="vi-VN"/>
        </w:rPr>
        <w:t>Kiến thức</w:t>
      </w:r>
    </w:p>
    <w:p w14:paraId="2CCC204E" w14:textId="77777777" w:rsidR="00462473" w:rsidRDefault="00D653A9" w:rsidP="005F3F3F">
      <w:pPr>
        <w:tabs>
          <w:tab w:val="left" w:pos="720"/>
        </w:tabs>
        <w:spacing w:line="312" w:lineRule="auto"/>
        <w:ind w:firstLineChars="92" w:firstLine="239"/>
        <w:jc w:val="both"/>
        <w:rPr>
          <w:sz w:val="26"/>
          <w:szCs w:val="26"/>
          <w:lang w:val="vi-VN"/>
        </w:rPr>
      </w:pPr>
      <w:r w:rsidRPr="00480DFD">
        <w:rPr>
          <w:sz w:val="26"/>
          <w:szCs w:val="26"/>
          <w:lang w:val="pt-BR"/>
        </w:rPr>
        <w:t>+</w:t>
      </w:r>
      <w:r>
        <w:rPr>
          <w:sz w:val="26"/>
          <w:szCs w:val="26"/>
          <w:lang w:val="vi-VN"/>
        </w:rPr>
        <w:t xml:space="preserve"> </w:t>
      </w:r>
      <w:r w:rsidRPr="00480DFD">
        <w:rPr>
          <w:sz w:val="26"/>
          <w:szCs w:val="26"/>
          <w:lang w:val="pt-BR"/>
        </w:rPr>
        <w:t>Hiểu rõ</w:t>
      </w:r>
      <w:r>
        <w:rPr>
          <w:sz w:val="26"/>
          <w:szCs w:val="26"/>
          <w:lang w:val="vi-VN"/>
        </w:rPr>
        <w:t xml:space="preserve"> nội dung cơ bản về Thương mại điện tử</w:t>
      </w:r>
    </w:p>
    <w:p w14:paraId="2E001951"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w:t>
      </w:r>
      <w:r>
        <w:rPr>
          <w:sz w:val="26"/>
          <w:szCs w:val="26"/>
          <w:lang w:val="vi-VN"/>
        </w:rPr>
        <w:t xml:space="preserve"> </w:t>
      </w:r>
      <w:r w:rsidRPr="00480DFD">
        <w:rPr>
          <w:sz w:val="26"/>
          <w:szCs w:val="26"/>
          <w:lang w:val="vi-VN"/>
        </w:rPr>
        <w:t>Phân biệt và giải thích được c</w:t>
      </w:r>
      <w:r>
        <w:rPr>
          <w:sz w:val="26"/>
          <w:szCs w:val="26"/>
          <w:lang w:val="vi-VN"/>
        </w:rPr>
        <w:t>ác mô hình kinh doanh của thương mại điện tử</w:t>
      </w:r>
    </w:p>
    <w:p w14:paraId="54D80F1E" w14:textId="77777777" w:rsidR="00462473" w:rsidRDefault="00D653A9" w:rsidP="005F3F3F">
      <w:pPr>
        <w:tabs>
          <w:tab w:val="left" w:pos="480"/>
        </w:tabs>
        <w:spacing w:line="312" w:lineRule="auto"/>
        <w:ind w:firstLineChars="92" w:firstLine="239"/>
        <w:jc w:val="both"/>
        <w:rPr>
          <w:sz w:val="26"/>
          <w:szCs w:val="26"/>
          <w:lang w:val="sv-SE"/>
        </w:rPr>
      </w:pPr>
      <w:r w:rsidRPr="00480DFD">
        <w:rPr>
          <w:sz w:val="26"/>
          <w:szCs w:val="26"/>
          <w:lang w:val="vi-VN"/>
        </w:rPr>
        <w:t xml:space="preserve">+ </w:t>
      </w:r>
      <w:r>
        <w:rPr>
          <w:sz w:val="26"/>
          <w:szCs w:val="26"/>
          <w:lang w:val="sv-SE"/>
        </w:rPr>
        <w:t>Trình</w:t>
      </w:r>
      <w:r>
        <w:rPr>
          <w:sz w:val="26"/>
          <w:szCs w:val="26"/>
          <w:lang w:val="vi-VN"/>
        </w:rPr>
        <w:t xml:space="preserve"> bày được </w:t>
      </w:r>
      <w:r>
        <w:rPr>
          <w:sz w:val="26"/>
          <w:szCs w:val="26"/>
          <w:lang w:val="sv-SE"/>
        </w:rPr>
        <w:t xml:space="preserve">các yêu cầu và điều kiện để thực hiện các hoạt động thương mại trên </w:t>
      </w:r>
      <w:r>
        <w:rPr>
          <w:sz w:val="26"/>
          <w:szCs w:val="26"/>
          <w:lang w:val="vi-VN"/>
        </w:rPr>
        <w:t>I</w:t>
      </w:r>
      <w:r>
        <w:rPr>
          <w:sz w:val="26"/>
          <w:szCs w:val="26"/>
          <w:lang w:val="sv-SE"/>
        </w:rPr>
        <w:t>nternet</w:t>
      </w:r>
    </w:p>
    <w:p w14:paraId="7FC8D1CE" w14:textId="77777777" w:rsidR="00462473" w:rsidRPr="00480DFD"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w:t>
      </w:r>
      <w:r>
        <w:rPr>
          <w:sz w:val="26"/>
          <w:szCs w:val="26"/>
          <w:lang w:val="sv-SE"/>
        </w:rPr>
        <w:t xml:space="preserve"> Trình</w:t>
      </w:r>
      <w:r>
        <w:rPr>
          <w:sz w:val="26"/>
          <w:szCs w:val="26"/>
          <w:lang w:val="vi-VN"/>
        </w:rPr>
        <w:t xml:space="preserve"> bày được</w:t>
      </w:r>
      <w:r>
        <w:rPr>
          <w:sz w:val="26"/>
          <w:szCs w:val="26"/>
          <w:lang w:val="sv-SE"/>
        </w:rPr>
        <w:t xml:space="preserve"> các bước</w:t>
      </w:r>
      <w:r>
        <w:rPr>
          <w:sz w:val="26"/>
          <w:szCs w:val="26"/>
          <w:lang w:val="vi-VN"/>
        </w:rPr>
        <w:t xml:space="preserve"> xây dựng và</w:t>
      </w:r>
      <w:r>
        <w:rPr>
          <w:sz w:val="26"/>
          <w:szCs w:val="26"/>
          <w:lang w:val="sv-SE"/>
        </w:rPr>
        <w:t xml:space="preserve"> thực hiện website </w:t>
      </w:r>
      <w:r w:rsidRPr="00480DFD">
        <w:rPr>
          <w:sz w:val="26"/>
          <w:szCs w:val="26"/>
          <w:lang w:val="sv-SE" w:eastAsia="zh-CN"/>
        </w:rPr>
        <w:t>thương mại điện tử.</w:t>
      </w:r>
      <w:r w:rsidRPr="00480DFD">
        <w:rPr>
          <w:sz w:val="26"/>
          <w:szCs w:val="26"/>
          <w:lang w:val="sv-SE"/>
        </w:rPr>
        <w:t xml:space="preserve"> </w:t>
      </w:r>
    </w:p>
    <w:p w14:paraId="5625B8DB" w14:textId="77777777" w:rsidR="00462473" w:rsidRPr="00480DFD" w:rsidRDefault="00D653A9" w:rsidP="005F3F3F">
      <w:pPr>
        <w:tabs>
          <w:tab w:val="left" w:pos="480"/>
        </w:tabs>
        <w:spacing w:line="312" w:lineRule="auto"/>
        <w:ind w:firstLineChars="92" w:firstLine="239"/>
        <w:jc w:val="both"/>
        <w:rPr>
          <w:sz w:val="26"/>
          <w:szCs w:val="26"/>
          <w:lang w:val="sv-SE"/>
        </w:rPr>
      </w:pPr>
      <w:r w:rsidRPr="00480DFD">
        <w:rPr>
          <w:sz w:val="26"/>
          <w:szCs w:val="26"/>
          <w:lang w:val="sv-SE"/>
        </w:rPr>
        <w:t xml:space="preserve">+ Hiểu rõ được các hình thức thanh toán </w:t>
      </w:r>
      <w:r w:rsidRPr="00480DFD">
        <w:rPr>
          <w:sz w:val="26"/>
          <w:szCs w:val="26"/>
          <w:lang w:val="sv-SE" w:eastAsia="zh-CN"/>
        </w:rPr>
        <w:t>thương mại điện tử</w:t>
      </w:r>
      <w:r w:rsidRPr="00480DFD">
        <w:rPr>
          <w:sz w:val="26"/>
          <w:szCs w:val="26"/>
          <w:lang w:val="sv-SE"/>
        </w:rPr>
        <w:t xml:space="preserve">, vai trò của E-marketing trong hoạt động </w:t>
      </w:r>
      <w:r w:rsidRPr="00480DFD">
        <w:rPr>
          <w:sz w:val="26"/>
          <w:szCs w:val="26"/>
          <w:lang w:val="sv-SE" w:eastAsia="zh-CN"/>
        </w:rPr>
        <w:t>thương mại điện tử.</w:t>
      </w:r>
    </w:p>
    <w:p w14:paraId="00318E7E"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sv-SE"/>
        </w:rPr>
        <w:t>+</w:t>
      </w:r>
      <w:r>
        <w:rPr>
          <w:sz w:val="26"/>
          <w:szCs w:val="26"/>
          <w:lang w:val="vi-VN"/>
        </w:rPr>
        <w:t xml:space="preserve"> </w:t>
      </w:r>
      <w:r w:rsidRPr="00480DFD">
        <w:rPr>
          <w:sz w:val="26"/>
          <w:szCs w:val="26"/>
          <w:lang w:val="sv-SE"/>
        </w:rPr>
        <w:t>Vận dụng kiến thức được học để</w:t>
      </w:r>
      <w:r>
        <w:rPr>
          <w:sz w:val="26"/>
          <w:szCs w:val="26"/>
          <w:lang w:val="vi-VN"/>
        </w:rPr>
        <w:t xml:space="preserve"> tiến hành hoạt động kinh doanh trên mạng.</w:t>
      </w:r>
    </w:p>
    <w:p w14:paraId="08341E97"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 xml:space="preserve">- </w:t>
      </w:r>
      <w:r>
        <w:rPr>
          <w:sz w:val="26"/>
          <w:szCs w:val="26"/>
          <w:lang w:val="vi-VN"/>
        </w:rPr>
        <w:t>Kỹ năng</w:t>
      </w:r>
    </w:p>
    <w:p w14:paraId="52863DC7" w14:textId="77777777" w:rsidR="00462473" w:rsidRPr="00480DFD" w:rsidRDefault="00D653A9" w:rsidP="005F3F3F">
      <w:pPr>
        <w:tabs>
          <w:tab w:val="left" w:pos="240"/>
          <w:tab w:val="left" w:pos="480"/>
        </w:tabs>
        <w:spacing w:line="312" w:lineRule="auto"/>
        <w:ind w:firstLineChars="92" w:firstLine="239"/>
        <w:jc w:val="both"/>
        <w:rPr>
          <w:sz w:val="26"/>
          <w:szCs w:val="26"/>
          <w:lang w:val="vi-VN" w:eastAsia="zh-CN"/>
        </w:rPr>
      </w:pPr>
      <w:r>
        <w:rPr>
          <w:sz w:val="26"/>
          <w:szCs w:val="26"/>
          <w:lang w:val="vi-VN"/>
        </w:rPr>
        <w:tab/>
      </w:r>
      <w:r w:rsidRPr="00480DFD">
        <w:rPr>
          <w:sz w:val="26"/>
          <w:szCs w:val="26"/>
          <w:lang w:val="vi-VN"/>
        </w:rPr>
        <w:t>+</w:t>
      </w:r>
      <w:r>
        <w:rPr>
          <w:sz w:val="26"/>
          <w:szCs w:val="26"/>
          <w:lang w:val="vi-VN"/>
        </w:rPr>
        <w:t xml:space="preserve"> </w:t>
      </w:r>
      <w:r w:rsidRPr="00480DFD">
        <w:rPr>
          <w:sz w:val="26"/>
          <w:szCs w:val="26"/>
          <w:lang w:val="vi-VN" w:eastAsia="zh-CN"/>
        </w:rPr>
        <w:t>Ứng dụng mô hình kinh doanh thương mại điện tử để xây dựng chiến lược kinh doanh và quản lý hệ thống thương mại điện tử.</w:t>
      </w:r>
    </w:p>
    <w:p w14:paraId="02FCE8FC" w14:textId="77777777" w:rsidR="00462473" w:rsidRPr="00480DFD" w:rsidRDefault="00D653A9" w:rsidP="005F3F3F">
      <w:pPr>
        <w:tabs>
          <w:tab w:val="left" w:pos="240"/>
          <w:tab w:val="left" w:pos="480"/>
        </w:tabs>
        <w:spacing w:line="312" w:lineRule="auto"/>
        <w:ind w:firstLineChars="92" w:firstLine="239"/>
        <w:jc w:val="both"/>
        <w:rPr>
          <w:sz w:val="26"/>
          <w:szCs w:val="26"/>
          <w:lang w:val="vi-VN"/>
        </w:rPr>
      </w:pPr>
      <w:r w:rsidRPr="00480DFD">
        <w:rPr>
          <w:sz w:val="26"/>
          <w:szCs w:val="26"/>
          <w:lang w:val="vi-VN" w:eastAsia="zh-CN"/>
        </w:rPr>
        <w:tab/>
        <w:t xml:space="preserve">+  </w:t>
      </w:r>
      <w:r>
        <w:rPr>
          <w:sz w:val="26"/>
          <w:szCs w:val="26"/>
          <w:lang w:val="vi-VN"/>
        </w:rPr>
        <w:t xml:space="preserve">Thực hiện được kỹ năng quản trị các trang </w:t>
      </w:r>
      <w:r w:rsidRPr="00480DFD">
        <w:rPr>
          <w:sz w:val="26"/>
          <w:szCs w:val="26"/>
          <w:lang w:val="vi-VN" w:eastAsia="zh-CN"/>
        </w:rPr>
        <w:t>thương mại điện tử.</w:t>
      </w:r>
    </w:p>
    <w:p w14:paraId="3B82ACBE" w14:textId="77777777" w:rsidR="00462473" w:rsidRDefault="00D653A9" w:rsidP="005F3F3F">
      <w:pPr>
        <w:tabs>
          <w:tab w:val="left" w:pos="480"/>
        </w:tabs>
        <w:spacing w:line="312" w:lineRule="auto"/>
        <w:ind w:firstLineChars="92" w:firstLine="239"/>
        <w:jc w:val="both"/>
        <w:rPr>
          <w:sz w:val="26"/>
          <w:szCs w:val="26"/>
          <w:lang w:val="vi-VN"/>
        </w:rPr>
      </w:pPr>
      <w:r w:rsidRPr="00480DFD">
        <w:rPr>
          <w:sz w:val="26"/>
          <w:szCs w:val="26"/>
          <w:lang w:val="vi-VN"/>
        </w:rPr>
        <w:t xml:space="preserve">- </w:t>
      </w:r>
      <w:r>
        <w:rPr>
          <w:sz w:val="26"/>
          <w:szCs w:val="26"/>
          <w:lang w:val="vi-VN"/>
        </w:rPr>
        <w:t>Năng lực tự chủ và trách nhiệ</w:t>
      </w:r>
      <w:r w:rsidRPr="00480DFD">
        <w:rPr>
          <w:sz w:val="26"/>
          <w:szCs w:val="26"/>
          <w:lang w:val="vi-VN"/>
        </w:rPr>
        <w:t>m</w:t>
      </w:r>
    </w:p>
    <w:p w14:paraId="1F29BA69" w14:textId="77777777" w:rsidR="00462473" w:rsidRDefault="00D653A9" w:rsidP="005F3F3F">
      <w:pPr>
        <w:tabs>
          <w:tab w:val="left" w:pos="240"/>
          <w:tab w:val="left" w:pos="480"/>
        </w:tabs>
        <w:spacing w:line="312" w:lineRule="auto"/>
        <w:ind w:firstLineChars="92" w:firstLine="239"/>
        <w:jc w:val="both"/>
        <w:rPr>
          <w:rFonts w:eastAsia="SimSun"/>
          <w:sz w:val="26"/>
          <w:szCs w:val="26"/>
          <w:lang w:eastAsia="zh-CN" w:bidi="ar"/>
        </w:rPr>
      </w:pPr>
      <w:r w:rsidRPr="00480DFD">
        <w:rPr>
          <w:sz w:val="26"/>
          <w:szCs w:val="26"/>
          <w:lang w:val="vi-VN"/>
        </w:rPr>
        <w:tab/>
      </w:r>
      <w:r>
        <w:rPr>
          <w:sz w:val="26"/>
          <w:szCs w:val="26"/>
        </w:rPr>
        <w:t xml:space="preserve">+ </w:t>
      </w:r>
      <w:r>
        <w:rPr>
          <w:rFonts w:eastAsia="SimSun"/>
          <w:sz w:val="26"/>
          <w:szCs w:val="26"/>
          <w:lang w:eastAsia="zh-CN" w:bidi="ar"/>
        </w:rPr>
        <w:t>Có ý thức trong học tập</w:t>
      </w:r>
    </w:p>
    <w:p w14:paraId="1EE12045" w14:textId="77777777" w:rsidR="00462473" w:rsidRDefault="00D653A9" w:rsidP="005F3F3F">
      <w:pPr>
        <w:tabs>
          <w:tab w:val="left" w:pos="240"/>
          <w:tab w:val="left" w:pos="480"/>
        </w:tabs>
        <w:spacing w:line="312" w:lineRule="auto"/>
        <w:ind w:firstLineChars="92" w:firstLine="239"/>
        <w:jc w:val="both"/>
        <w:rPr>
          <w:sz w:val="26"/>
          <w:szCs w:val="26"/>
          <w:lang w:val="vi-VN"/>
        </w:rPr>
      </w:pPr>
      <w:r>
        <w:rPr>
          <w:rFonts w:eastAsia="SimSun"/>
          <w:sz w:val="26"/>
          <w:szCs w:val="26"/>
          <w:lang w:eastAsia="zh-CN" w:bidi="ar"/>
        </w:rPr>
        <w:tab/>
      </w:r>
      <w:r>
        <w:rPr>
          <w:sz w:val="26"/>
          <w:szCs w:val="26"/>
        </w:rPr>
        <w:t>+</w:t>
      </w:r>
      <w:r>
        <w:rPr>
          <w:sz w:val="26"/>
          <w:szCs w:val="26"/>
          <w:lang w:val="vi-VN"/>
        </w:rPr>
        <w:t xml:space="preserve"> Nghiêm túc khi nghiên cứu;</w:t>
      </w:r>
    </w:p>
    <w:p w14:paraId="3D9FAD8A" w14:textId="77777777" w:rsidR="00462473" w:rsidRDefault="00D653A9" w:rsidP="005F3F3F">
      <w:pPr>
        <w:tabs>
          <w:tab w:val="left" w:pos="240"/>
          <w:tab w:val="left" w:pos="480"/>
        </w:tabs>
        <w:spacing w:line="312" w:lineRule="auto"/>
        <w:ind w:firstLineChars="92" w:firstLine="239"/>
        <w:jc w:val="both"/>
        <w:rPr>
          <w:sz w:val="26"/>
          <w:szCs w:val="26"/>
          <w:lang w:val="vi-VN"/>
        </w:rPr>
      </w:pPr>
      <w:r>
        <w:rPr>
          <w:sz w:val="26"/>
          <w:szCs w:val="26"/>
        </w:rPr>
        <w:tab/>
        <w:t>+</w:t>
      </w:r>
      <w:r>
        <w:rPr>
          <w:sz w:val="26"/>
          <w:szCs w:val="26"/>
          <w:lang w:val="vi-VN"/>
        </w:rPr>
        <w:t xml:space="preserve"> </w:t>
      </w:r>
      <w:r>
        <w:rPr>
          <w:sz w:val="26"/>
          <w:szCs w:val="26"/>
          <w:lang w:val="sv-SE"/>
        </w:rPr>
        <w:t>Nhận thức được</w:t>
      </w:r>
      <w:r>
        <w:rPr>
          <w:sz w:val="26"/>
          <w:szCs w:val="26"/>
          <w:lang w:val="vi-VN"/>
        </w:rPr>
        <w:t xml:space="preserve"> </w:t>
      </w:r>
      <w:r>
        <w:rPr>
          <w:sz w:val="26"/>
          <w:szCs w:val="26"/>
          <w:lang w:eastAsia="zh-CN"/>
        </w:rPr>
        <w:t>thương mại điện tử</w:t>
      </w:r>
      <w:r>
        <w:rPr>
          <w:sz w:val="26"/>
          <w:szCs w:val="26"/>
          <w:lang w:val="vi-VN"/>
        </w:rPr>
        <w:t xml:space="preserve"> là một trong các hoạt động không thể thiếu trong doanh nghiệp hiện nay.</w:t>
      </w:r>
    </w:p>
    <w:p w14:paraId="31D162FF" w14:textId="77777777" w:rsidR="00462473" w:rsidRDefault="00D653A9" w:rsidP="005F3F3F">
      <w:pPr>
        <w:tabs>
          <w:tab w:val="left" w:pos="240"/>
          <w:tab w:val="left" w:pos="480"/>
        </w:tabs>
        <w:spacing w:line="312" w:lineRule="auto"/>
        <w:ind w:firstLineChars="92" w:firstLine="239"/>
        <w:jc w:val="both"/>
        <w:rPr>
          <w:i/>
          <w:sz w:val="26"/>
          <w:szCs w:val="26"/>
          <w:lang w:val="sv-SE"/>
        </w:rPr>
      </w:pPr>
      <w:r>
        <w:rPr>
          <w:sz w:val="26"/>
          <w:szCs w:val="26"/>
        </w:rPr>
        <w:tab/>
        <w:t xml:space="preserve">+ </w:t>
      </w:r>
      <w:r>
        <w:rPr>
          <w:sz w:val="26"/>
          <w:szCs w:val="26"/>
          <w:lang w:val="sv-SE"/>
        </w:rPr>
        <w:t>Vận dụng được kiến thức và kỹ năng đã học vào công việc trong thự</w:t>
      </w:r>
      <w:r>
        <w:rPr>
          <w:sz w:val="26"/>
          <w:szCs w:val="26"/>
          <w:lang w:val="vi-VN"/>
        </w:rPr>
        <w:t>c tế</w:t>
      </w:r>
      <w:r>
        <w:rPr>
          <w:sz w:val="26"/>
          <w:szCs w:val="26"/>
          <w:lang w:val="sv-SE"/>
        </w:rPr>
        <w:t>.</w:t>
      </w:r>
    </w:p>
    <w:p w14:paraId="48CF9EA3" w14:textId="77777777" w:rsidR="00462473" w:rsidRDefault="00D653A9" w:rsidP="005F3F3F">
      <w:pPr>
        <w:tabs>
          <w:tab w:val="left" w:pos="480"/>
        </w:tabs>
        <w:spacing w:line="312" w:lineRule="auto"/>
        <w:ind w:firstLineChars="92" w:firstLine="239"/>
        <w:jc w:val="both"/>
        <w:outlineLvl w:val="0"/>
        <w:rPr>
          <w:bCs/>
          <w:sz w:val="26"/>
          <w:szCs w:val="26"/>
          <w:lang w:val="sv-SE"/>
        </w:rPr>
      </w:pPr>
      <w:r>
        <w:rPr>
          <w:bCs/>
          <w:sz w:val="26"/>
          <w:szCs w:val="26"/>
          <w:lang w:val="sv-SE"/>
        </w:rPr>
        <w:t xml:space="preserve">2. Phương pháp </w:t>
      </w:r>
    </w:p>
    <w:p w14:paraId="6005B06D" w14:textId="77777777" w:rsidR="00462473" w:rsidRDefault="00D653A9" w:rsidP="005F3F3F">
      <w:pPr>
        <w:tabs>
          <w:tab w:val="left" w:pos="480"/>
        </w:tabs>
        <w:spacing w:line="312" w:lineRule="auto"/>
        <w:ind w:firstLineChars="92" w:firstLine="239"/>
        <w:jc w:val="both"/>
        <w:rPr>
          <w:sz w:val="26"/>
          <w:szCs w:val="26"/>
          <w:lang w:val="de-DE"/>
        </w:rPr>
      </w:pPr>
      <w:r>
        <w:rPr>
          <w:sz w:val="26"/>
          <w:szCs w:val="26"/>
          <w:lang w:val="de-DE"/>
        </w:rPr>
        <w:t>-</w:t>
      </w:r>
      <w:r w:rsidRPr="00480DFD">
        <w:rPr>
          <w:sz w:val="26"/>
          <w:szCs w:val="26"/>
          <w:lang w:val="sv-SE"/>
        </w:rPr>
        <w:t xml:space="preserve"> </w:t>
      </w:r>
      <w:r>
        <w:rPr>
          <w:sz w:val="26"/>
          <w:szCs w:val="26"/>
          <w:lang w:val="de-DE"/>
        </w:rPr>
        <w:t>Kiểm tra lý thuyết với các nội dung đã học có liên hệ với thực tiễn.</w:t>
      </w:r>
    </w:p>
    <w:p w14:paraId="554E1DF0" w14:textId="77777777" w:rsidR="00462473" w:rsidRDefault="00D653A9" w:rsidP="005F3F3F">
      <w:pPr>
        <w:tabs>
          <w:tab w:val="left" w:pos="480"/>
        </w:tabs>
        <w:spacing w:line="312" w:lineRule="auto"/>
        <w:ind w:firstLineChars="92" w:firstLine="239"/>
        <w:jc w:val="both"/>
        <w:rPr>
          <w:sz w:val="26"/>
          <w:szCs w:val="26"/>
          <w:lang w:val="de-DE"/>
        </w:rPr>
      </w:pPr>
      <w:r>
        <w:rPr>
          <w:sz w:val="26"/>
          <w:szCs w:val="26"/>
          <w:lang w:val="de-DE"/>
        </w:rPr>
        <w:t>-</w:t>
      </w:r>
      <w:r w:rsidRPr="00480DFD">
        <w:rPr>
          <w:sz w:val="26"/>
          <w:szCs w:val="26"/>
          <w:lang w:val="de-DE"/>
        </w:rPr>
        <w:t xml:space="preserve"> </w:t>
      </w:r>
      <w:r>
        <w:rPr>
          <w:sz w:val="26"/>
          <w:szCs w:val="26"/>
          <w:lang w:val="de-DE"/>
        </w:rPr>
        <w:t>Thực hành: Kiểm tra và đánh giá các bài thảo luận của các nhóm qua các bài tập thực hành.</w:t>
      </w:r>
    </w:p>
    <w:p w14:paraId="30DF5FF2" w14:textId="77777777" w:rsidR="00462473" w:rsidRDefault="00D653A9" w:rsidP="005F3F3F">
      <w:pPr>
        <w:tabs>
          <w:tab w:val="left" w:pos="480"/>
        </w:tabs>
        <w:spacing w:line="312" w:lineRule="auto"/>
        <w:ind w:firstLineChars="92" w:firstLine="239"/>
        <w:jc w:val="both"/>
        <w:rPr>
          <w:sz w:val="26"/>
          <w:szCs w:val="26"/>
          <w:lang w:val="de-DE"/>
        </w:rPr>
      </w:pPr>
      <w:r>
        <w:rPr>
          <w:sz w:val="26"/>
          <w:szCs w:val="26"/>
          <w:lang w:val="de-DE"/>
        </w:rPr>
        <w:t>-</w:t>
      </w:r>
      <w:r w:rsidRPr="00480DFD">
        <w:rPr>
          <w:sz w:val="26"/>
          <w:szCs w:val="26"/>
          <w:lang w:val="de-DE"/>
        </w:rPr>
        <w:t xml:space="preserve"> </w:t>
      </w:r>
      <w:r>
        <w:rPr>
          <w:sz w:val="26"/>
          <w:szCs w:val="26"/>
          <w:lang w:val="de-DE"/>
        </w:rPr>
        <w:t>Đánh giá trong quá trình học: Kiểm tra viết (Tự luận và trắc nghiệm);Thảo luận nhóm</w:t>
      </w:r>
    </w:p>
    <w:p w14:paraId="0470A601" w14:textId="77777777" w:rsidR="00462473" w:rsidRDefault="00D653A9" w:rsidP="005F3F3F">
      <w:pPr>
        <w:tabs>
          <w:tab w:val="left" w:pos="480"/>
        </w:tabs>
        <w:spacing w:line="312" w:lineRule="auto"/>
        <w:ind w:firstLineChars="92" w:firstLine="239"/>
        <w:jc w:val="both"/>
        <w:rPr>
          <w:b/>
          <w:sz w:val="26"/>
          <w:szCs w:val="26"/>
          <w:lang w:val="de-DE"/>
        </w:rPr>
      </w:pPr>
      <w:r>
        <w:rPr>
          <w:sz w:val="26"/>
          <w:szCs w:val="26"/>
          <w:lang w:val="de-DE"/>
        </w:rPr>
        <w:lastRenderedPageBreak/>
        <w:t>-</w:t>
      </w:r>
      <w:r w:rsidRPr="00480DFD">
        <w:rPr>
          <w:sz w:val="26"/>
          <w:szCs w:val="26"/>
          <w:lang w:val="de-DE"/>
        </w:rPr>
        <w:t xml:space="preserve"> </w:t>
      </w:r>
      <w:r>
        <w:rPr>
          <w:sz w:val="26"/>
          <w:szCs w:val="26"/>
          <w:lang w:val="de-DE"/>
        </w:rPr>
        <w:t>Đánh giá cuối môn học: Kiểm tra theo hình thức viết (Tự luận và trắc nghiệm)</w:t>
      </w:r>
    </w:p>
    <w:p w14:paraId="709D14BB" w14:textId="77777777" w:rsidR="00462473" w:rsidRDefault="00D653A9" w:rsidP="005F3F3F">
      <w:pPr>
        <w:tabs>
          <w:tab w:val="left" w:pos="284"/>
          <w:tab w:val="left" w:pos="2640"/>
        </w:tabs>
        <w:autoSpaceDE w:val="0"/>
        <w:autoSpaceDN w:val="0"/>
        <w:adjustRightInd w:val="0"/>
        <w:spacing w:line="312" w:lineRule="auto"/>
        <w:jc w:val="both"/>
        <w:rPr>
          <w:b/>
          <w:bCs/>
          <w:sz w:val="26"/>
          <w:szCs w:val="26"/>
          <w:lang w:val="pt-BR"/>
        </w:rPr>
      </w:pPr>
      <w:r>
        <w:rPr>
          <w:b/>
          <w:bCs/>
          <w:sz w:val="26"/>
          <w:szCs w:val="26"/>
          <w:lang w:val="vi-VN"/>
        </w:rPr>
        <w:t>VI. Hướng dẫn thực hiện</w:t>
      </w:r>
    </w:p>
    <w:p w14:paraId="553135C1" w14:textId="77777777" w:rsidR="00462473" w:rsidRDefault="00D653A9" w:rsidP="005F3F3F">
      <w:pPr>
        <w:tabs>
          <w:tab w:val="left" w:pos="480"/>
        </w:tabs>
        <w:autoSpaceDE w:val="0"/>
        <w:autoSpaceDN w:val="0"/>
        <w:adjustRightInd w:val="0"/>
        <w:spacing w:line="312" w:lineRule="auto"/>
        <w:ind w:firstLineChars="92" w:firstLine="239"/>
        <w:jc w:val="both"/>
        <w:rPr>
          <w:bCs/>
          <w:i/>
          <w:sz w:val="26"/>
          <w:szCs w:val="26"/>
          <w:lang w:val="vi-VN"/>
        </w:rPr>
      </w:pPr>
      <w:r>
        <w:rPr>
          <w:bCs/>
          <w:iCs/>
          <w:sz w:val="26"/>
          <w:szCs w:val="26"/>
          <w:lang w:val="vi-VN"/>
        </w:rPr>
        <w:t>1. Phạm vi áp dụng môn học:</w:t>
      </w:r>
      <w:r w:rsidRPr="00480DFD">
        <w:rPr>
          <w:bCs/>
          <w:iCs/>
          <w:sz w:val="26"/>
          <w:szCs w:val="26"/>
          <w:lang w:val="de-DE"/>
        </w:rPr>
        <w:t xml:space="preserve"> </w:t>
      </w:r>
      <w:r>
        <w:rPr>
          <w:bCs/>
          <w:sz w:val="26"/>
          <w:szCs w:val="26"/>
          <w:lang w:val="vi-VN"/>
        </w:rPr>
        <w:t xml:space="preserve">Chương trình môn học được sử dụng để giảng dạy cho trình độ Cao đẳng. </w:t>
      </w:r>
    </w:p>
    <w:p w14:paraId="5BE815A3" w14:textId="77777777" w:rsidR="00462473" w:rsidRDefault="00D653A9" w:rsidP="005F3F3F">
      <w:pPr>
        <w:tabs>
          <w:tab w:val="left" w:pos="480"/>
        </w:tabs>
        <w:autoSpaceDE w:val="0"/>
        <w:autoSpaceDN w:val="0"/>
        <w:adjustRightInd w:val="0"/>
        <w:spacing w:line="312" w:lineRule="auto"/>
        <w:ind w:firstLineChars="92" w:firstLine="228"/>
        <w:jc w:val="both"/>
        <w:rPr>
          <w:bCs/>
          <w:iCs/>
          <w:spacing w:val="-12"/>
          <w:sz w:val="26"/>
          <w:szCs w:val="26"/>
          <w:lang w:val="vi-VN"/>
        </w:rPr>
      </w:pPr>
      <w:r>
        <w:rPr>
          <w:bCs/>
          <w:iCs/>
          <w:spacing w:val="-12"/>
          <w:sz w:val="26"/>
          <w:szCs w:val="26"/>
          <w:lang w:val="vi-VN"/>
        </w:rPr>
        <w:t xml:space="preserve">2. </w:t>
      </w:r>
      <w:r>
        <w:rPr>
          <w:bCs/>
          <w:iCs/>
          <w:sz w:val="26"/>
          <w:szCs w:val="26"/>
          <w:lang w:val="vi-VN"/>
        </w:rPr>
        <w:t>Hướng dẫn một số điểm chính về phương pháp giảng dạy môn học</w:t>
      </w:r>
      <w:r>
        <w:rPr>
          <w:bCs/>
          <w:iCs/>
          <w:spacing w:val="-12"/>
          <w:sz w:val="26"/>
          <w:szCs w:val="26"/>
          <w:lang w:val="vi-VN"/>
        </w:rPr>
        <w:t xml:space="preserve"> </w:t>
      </w:r>
    </w:p>
    <w:p w14:paraId="7192F6F6" w14:textId="77777777" w:rsidR="00462473" w:rsidRDefault="00D653A9" w:rsidP="005F3F3F">
      <w:pPr>
        <w:tabs>
          <w:tab w:val="left" w:pos="480"/>
          <w:tab w:val="left" w:pos="567"/>
          <w:tab w:val="left" w:pos="3969"/>
          <w:tab w:val="left" w:pos="5103"/>
          <w:tab w:val="center" w:pos="6946"/>
        </w:tabs>
        <w:spacing w:line="312" w:lineRule="auto"/>
        <w:ind w:firstLineChars="92" w:firstLine="239"/>
        <w:jc w:val="both"/>
        <w:outlineLvl w:val="0"/>
        <w:rPr>
          <w:sz w:val="26"/>
          <w:szCs w:val="26"/>
          <w:lang w:val="sv-SE"/>
        </w:rPr>
      </w:pPr>
      <w:r>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2E193906" w14:textId="77777777" w:rsidR="00462473" w:rsidRDefault="00D653A9" w:rsidP="005F3F3F">
      <w:pPr>
        <w:tabs>
          <w:tab w:val="left" w:pos="480"/>
        </w:tabs>
        <w:spacing w:line="312" w:lineRule="auto"/>
        <w:ind w:firstLineChars="92" w:firstLine="239"/>
        <w:jc w:val="both"/>
        <w:rPr>
          <w:sz w:val="26"/>
          <w:szCs w:val="26"/>
          <w:lang w:val="pt-BR"/>
        </w:rPr>
      </w:pPr>
      <w:r>
        <w:rPr>
          <w:sz w:val="26"/>
          <w:szCs w:val="26"/>
          <w:lang w:val="sv-SE"/>
        </w:rPr>
        <w:t>- Đối với người học: Để có thể tiếp thu bài mới tốt thì trước khi vào giờ học cần phải nắm vững các kiến thức đã học ở những bài trước, có đầy đủ tài liệu học tập</w:t>
      </w:r>
      <w:r>
        <w:rPr>
          <w:sz w:val="26"/>
          <w:szCs w:val="26"/>
          <w:lang w:val="pt-BR"/>
        </w:rPr>
        <w:t>.</w:t>
      </w:r>
    </w:p>
    <w:p w14:paraId="18AD6630" w14:textId="77777777" w:rsidR="00462473" w:rsidRPr="00480DFD" w:rsidRDefault="00D653A9" w:rsidP="005F3F3F">
      <w:pPr>
        <w:tabs>
          <w:tab w:val="left" w:pos="480"/>
        </w:tabs>
        <w:autoSpaceDE w:val="0"/>
        <w:autoSpaceDN w:val="0"/>
        <w:adjustRightInd w:val="0"/>
        <w:spacing w:line="312" w:lineRule="auto"/>
        <w:ind w:firstLineChars="92" w:firstLine="239"/>
        <w:jc w:val="both"/>
        <w:rPr>
          <w:bCs/>
          <w:sz w:val="26"/>
          <w:szCs w:val="26"/>
          <w:lang w:val="pt-BR"/>
        </w:rPr>
      </w:pPr>
      <w:r>
        <w:rPr>
          <w:bCs/>
          <w:iCs/>
          <w:sz w:val="26"/>
          <w:szCs w:val="26"/>
          <w:lang w:val="vi-VN"/>
        </w:rPr>
        <w:t>3. Những trọng tâm cần chú ý:</w:t>
      </w:r>
      <w:r>
        <w:rPr>
          <w:bCs/>
          <w:i/>
          <w:sz w:val="26"/>
          <w:szCs w:val="26"/>
          <w:lang w:val="vi-VN"/>
        </w:rPr>
        <w:t xml:space="preserve"> </w:t>
      </w:r>
      <w:r>
        <w:rPr>
          <w:bCs/>
          <w:sz w:val="26"/>
          <w:szCs w:val="26"/>
          <w:lang w:val="vi-VN"/>
        </w:rPr>
        <w:t xml:space="preserve">Chương </w:t>
      </w:r>
      <w:r w:rsidRPr="00480DFD">
        <w:rPr>
          <w:bCs/>
          <w:sz w:val="26"/>
          <w:szCs w:val="26"/>
          <w:lang w:val="pt-BR"/>
        </w:rPr>
        <w:t>1</w:t>
      </w:r>
      <w:r>
        <w:rPr>
          <w:bCs/>
          <w:sz w:val="26"/>
          <w:szCs w:val="26"/>
          <w:lang w:val="vi-VN"/>
        </w:rPr>
        <w:t>,</w:t>
      </w:r>
      <w:r w:rsidRPr="00480DFD">
        <w:rPr>
          <w:bCs/>
          <w:sz w:val="26"/>
          <w:szCs w:val="26"/>
          <w:lang w:val="pt-BR"/>
        </w:rPr>
        <w:t xml:space="preserve"> Chương 2, Chương </w:t>
      </w:r>
      <w:r>
        <w:rPr>
          <w:bCs/>
          <w:sz w:val="26"/>
          <w:szCs w:val="26"/>
          <w:lang w:val="vi-VN"/>
        </w:rPr>
        <w:t>3,</w:t>
      </w:r>
      <w:r w:rsidRPr="00480DFD">
        <w:rPr>
          <w:bCs/>
          <w:sz w:val="26"/>
          <w:szCs w:val="26"/>
          <w:lang w:val="pt-BR"/>
        </w:rPr>
        <w:t xml:space="preserve"> Chương </w:t>
      </w:r>
      <w:r>
        <w:rPr>
          <w:bCs/>
          <w:sz w:val="26"/>
          <w:szCs w:val="26"/>
          <w:lang w:val="vi-VN"/>
        </w:rPr>
        <w:t>4</w:t>
      </w:r>
      <w:r w:rsidRPr="00480DFD">
        <w:rPr>
          <w:bCs/>
          <w:sz w:val="26"/>
          <w:szCs w:val="26"/>
          <w:lang w:val="pt-BR"/>
        </w:rPr>
        <w:t>.</w:t>
      </w:r>
    </w:p>
    <w:p w14:paraId="4F35EC18" w14:textId="77777777" w:rsidR="00462473" w:rsidRDefault="00D653A9" w:rsidP="005F3F3F">
      <w:pPr>
        <w:tabs>
          <w:tab w:val="left" w:pos="480"/>
        </w:tabs>
        <w:autoSpaceDE w:val="0"/>
        <w:autoSpaceDN w:val="0"/>
        <w:adjustRightInd w:val="0"/>
        <w:spacing w:line="312" w:lineRule="auto"/>
        <w:ind w:firstLineChars="92" w:firstLine="239"/>
        <w:jc w:val="both"/>
        <w:rPr>
          <w:bCs/>
          <w:iCs/>
          <w:sz w:val="26"/>
          <w:szCs w:val="26"/>
          <w:lang w:val="vi-VN"/>
        </w:rPr>
      </w:pPr>
      <w:r>
        <w:rPr>
          <w:bCs/>
          <w:iCs/>
          <w:sz w:val="26"/>
          <w:szCs w:val="26"/>
          <w:lang w:val="vi-VN"/>
        </w:rPr>
        <w:t>4. Tài liệu cần tham khảo:</w:t>
      </w:r>
    </w:p>
    <w:p w14:paraId="62AF3872" w14:textId="77777777" w:rsidR="00462473" w:rsidRPr="00480DFD" w:rsidRDefault="00D653A9" w:rsidP="005F3F3F">
      <w:pPr>
        <w:tabs>
          <w:tab w:val="left" w:pos="480"/>
        </w:tabs>
        <w:spacing w:line="312" w:lineRule="auto"/>
        <w:ind w:firstLineChars="92" w:firstLine="239"/>
        <w:jc w:val="both"/>
        <w:outlineLvl w:val="0"/>
        <w:rPr>
          <w:bCs/>
          <w:color w:val="000000"/>
          <w:sz w:val="26"/>
          <w:szCs w:val="26"/>
          <w:lang w:val="vi-VN"/>
        </w:rPr>
      </w:pPr>
      <w:r w:rsidRPr="00480DFD">
        <w:rPr>
          <w:bCs/>
          <w:color w:val="000000" w:themeColor="text1"/>
          <w:sz w:val="26"/>
          <w:szCs w:val="26"/>
          <w:lang w:val="vi-VN"/>
        </w:rPr>
        <w:t>-</w:t>
      </w:r>
      <w:r>
        <w:rPr>
          <w:bCs/>
          <w:color w:val="000000" w:themeColor="text1"/>
          <w:sz w:val="26"/>
          <w:szCs w:val="26"/>
          <w:lang w:val="sv-SE"/>
        </w:rPr>
        <w:t xml:space="preserve"> </w:t>
      </w:r>
      <w:r w:rsidRPr="00480DFD">
        <w:rPr>
          <w:bCs/>
          <w:color w:val="000000" w:themeColor="text1"/>
          <w:sz w:val="26"/>
          <w:szCs w:val="26"/>
          <w:lang w:val="vi-VN"/>
        </w:rPr>
        <w:t xml:space="preserve">TS Trần Thị Thập - TS Nguyễn Trần Hưng, </w:t>
      </w:r>
      <w:r>
        <w:rPr>
          <w:bCs/>
          <w:color w:val="000000" w:themeColor="text1"/>
          <w:sz w:val="26"/>
          <w:szCs w:val="26"/>
          <w:lang w:val="sv-SE"/>
        </w:rPr>
        <w:t>Thương mại điện tử</w:t>
      </w:r>
      <w:r w:rsidRPr="00480DFD">
        <w:rPr>
          <w:bCs/>
          <w:color w:val="000000" w:themeColor="text1"/>
          <w:sz w:val="26"/>
          <w:szCs w:val="26"/>
          <w:lang w:val="vi-VN"/>
        </w:rPr>
        <w:t xml:space="preserve"> căn bản, NXB Thông tin và truyền thông, 2020.</w:t>
      </w:r>
    </w:p>
    <w:p w14:paraId="7715648C" w14:textId="77777777" w:rsidR="00462473" w:rsidRPr="00480DFD" w:rsidRDefault="00D653A9" w:rsidP="005F3F3F">
      <w:pPr>
        <w:tabs>
          <w:tab w:val="left" w:pos="480"/>
        </w:tabs>
        <w:spacing w:line="312" w:lineRule="auto"/>
        <w:ind w:firstLineChars="92" w:firstLine="239"/>
        <w:jc w:val="both"/>
        <w:outlineLvl w:val="0"/>
        <w:rPr>
          <w:rFonts w:eastAsia="Helvetica"/>
          <w:bCs/>
          <w:sz w:val="26"/>
          <w:szCs w:val="26"/>
          <w:shd w:val="clear" w:color="auto" w:fill="FFFFFF"/>
          <w:lang w:val="vi-VN"/>
        </w:rPr>
      </w:pPr>
      <w:r w:rsidRPr="00480DFD">
        <w:rPr>
          <w:bCs/>
          <w:color w:val="000000" w:themeColor="text1"/>
          <w:sz w:val="26"/>
          <w:szCs w:val="26"/>
          <w:lang w:val="vi-VN"/>
        </w:rPr>
        <w:t>- TS. Trần Văn Hòe,</w:t>
      </w:r>
      <w:r>
        <w:rPr>
          <w:bCs/>
          <w:color w:val="000000" w:themeColor="text1"/>
          <w:sz w:val="26"/>
          <w:szCs w:val="26"/>
          <w:lang w:val="sv-SE"/>
        </w:rPr>
        <w:t xml:space="preserve"> Thương mại điện tử</w:t>
      </w:r>
      <w:r w:rsidRPr="00480DFD">
        <w:rPr>
          <w:bCs/>
          <w:color w:val="000000" w:themeColor="text1"/>
          <w:sz w:val="26"/>
          <w:szCs w:val="26"/>
          <w:lang w:val="vi-VN"/>
        </w:rPr>
        <w:t xml:space="preserve"> căn bản</w:t>
      </w:r>
      <w:r>
        <w:rPr>
          <w:bCs/>
          <w:color w:val="000000" w:themeColor="text1"/>
          <w:sz w:val="26"/>
          <w:szCs w:val="26"/>
          <w:lang w:val="sv-SE"/>
        </w:rPr>
        <w:t xml:space="preserve">, NXB </w:t>
      </w:r>
      <w:r w:rsidRPr="00480DFD">
        <w:rPr>
          <w:bCs/>
          <w:color w:val="000000" w:themeColor="text1"/>
          <w:sz w:val="26"/>
          <w:szCs w:val="26"/>
          <w:lang w:val="vi-VN"/>
        </w:rPr>
        <w:t>Đại học kinh tế quốc dân.-</w:t>
      </w:r>
      <w:r>
        <w:rPr>
          <w:bCs/>
          <w:color w:val="000000" w:themeColor="text1"/>
          <w:sz w:val="26"/>
          <w:szCs w:val="26"/>
          <w:lang w:val="sv-SE"/>
        </w:rPr>
        <w:t xml:space="preserve"> </w:t>
      </w:r>
      <w:r w:rsidRPr="00480DFD">
        <w:rPr>
          <w:bCs/>
          <w:color w:val="000000" w:themeColor="text1"/>
          <w:sz w:val="26"/>
          <w:szCs w:val="26"/>
          <w:lang w:val="vi-VN"/>
        </w:rPr>
        <w:t>-</w:t>
      </w:r>
      <w:r>
        <w:rPr>
          <w:bCs/>
          <w:color w:val="000000" w:themeColor="text1"/>
          <w:sz w:val="26"/>
          <w:szCs w:val="26"/>
          <w:lang w:val="sv-SE"/>
        </w:rPr>
        <w:t xml:space="preserve"> </w:t>
      </w:r>
      <w:r w:rsidRPr="00480DFD">
        <w:rPr>
          <w:rFonts w:eastAsia="Helvetica"/>
          <w:bCs/>
          <w:sz w:val="26"/>
          <w:szCs w:val="26"/>
          <w:shd w:val="clear" w:color="auto" w:fill="FFFFFF"/>
          <w:lang w:val="vi-VN"/>
        </w:rPr>
        <w:t>PGS. TS. Nguyễn Văn Hùng</w:t>
      </w:r>
    </w:p>
    <w:p w14:paraId="0ABF47B9" w14:textId="77777777" w:rsidR="00462473" w:rsidRPr="00480DFD" w:rsidRDefault="00D653A9" w:rsidP="005F3F3F">
      <w:pPr>
        <w:tabs>
          <w:tab w:val="left" w:pos="480"/>
        </w:tabs>
        <w:spacing w:line="312" w:lineRule="auto"/>
        <w:ind w:firstLineChars="92" w:firstLine="239"/>
        <w:jc w:val="both"/>
        <w:outlineLvl w:val="0"/>
        <w:rPr>
          <w:bCs/>
          <w:color w:val="000000"/>
          <w:sz w:val="26"/>
          <w:szCs w:val="26"/>
          <w:lang w:val="vi-VN"/>
        </w:rPr>
      </w:pPr>
      <w:r w:rsidRPr="00480DFD">
        <w:rPr>
          <w:rFonts w:eastAsia="Helvetica"/>
          <w:bCs/>
          <w:sz w:val="26"/>
          <w:szCs w:val="26"/>
          <w:shd w:val="clear" w:color="auto" w:fill="FFFFFF"/>
          <w:lang w:val="vi-VN"/>
        </w:rPr>
        <w:t xml:space="preserve"> - </w:t>
      </w:r>
      <w:r w:rsidRPr="00480DFD">
        <w:rPr>
          <w:bCs/>
          <w:color w:val="000000" w:themeColor="text1"/>
          <w:sz w:val="26"/>
          <w:szCs w:val="26"/>
          <w:lang w:val="vi-VN"/>
        </w:rPr>
        <w:t>TS. Phan Quang Việt, Giáo trình Thương mại điện tử , NXB Tài chính, 2019.</w:t>
      </w:r>
    </w:p>
    <w:p w14:paraId="672F373B" w14:textId="77777777" w:rsidR="00462473" w:rsidRPr="00480DFD" w:rsidRDefault="00D653A9" w:rsidP="005F3F3F">
      <w:pPr>
        <w:tabs>
          <w:tab w:val="left" w:pos="480"/>
        </w:tabs>
        <w:spacing w:line="312" w:lineRule="auto"/>
        <w:ind w:firstLineChars="92" w:firstLine="239"/>
        <w:rPr>
          <w:bCs/>
          <w:sz w:val="26"/>
          <w:szCs w:val="26"/>
          <w:lang w:val="vi-VN"/>
        </w:rPr>
      </w:pPr>
      <w:r>
        <w:rPr>
          <w:bCs/>
          <w:sz w:val="26"/>
          <w:szCs w:val="26"/>
          <w:lang w:val="sv-SE"/>
        </w:rPr>
        <w:t>5. Ghi chú và giải thích (nếu có)</w:t>
      </w:r>
      <w:r w:rsidRPr="00480DFD">
        <w:rPr>
          <w:bCs/>
          <w:sz w:val="26"/>
          <w:szCs w:val="26"/>
          <w:lang w:val="vi-VN"/>
        </w:rPr>
        <w:t>.</w:t>
      </w:r>
    </w:p>
    <w:p w14:paraId="1966C706" w14:textId="77777777" w:rsidR="00462473" w:rsidRDefault="00D653A9" w:rsidP="005F3F3F">
      <w:pPr>
        <w:spacing w:line="312" w:lineRule="auto"/>
        <w:ind w:left="2880"/>
        <w:jc w:val="both"/>
        <w:rPr>
          <w:i/>
          <w:sz w:val="26"/>
          <w:szCs w:val="26"/>
          <w:lang w:val="pl-PL"/>
        </w:rPr>
      </w:pPr>
      <w:r>
        <w:rPr>
          <w:i/>
          <w:sz w:val="26"/>
          <w:szCs w:val="26"/>
          <w:lang w:val="pl-PL"/>
        </w:rPr>
        <w:t xml:space="preserve">            Thành phố Hồ Chí Minh, ngày   </w:t>
      </w:r>
      <w:r w:rsidRPr="00480DFD">
        <w:rPr>
          <w:i/>
          <w:sz w:val="26"/>
          <w:szCs w:val="26"/>
          <w:lang w:val="pl-PL"/>
        </w:rPr>
        <w:t xml:space="preserve"> </w:t>
      </w:r>
      <w:r>
        <w:rPr>
          <w:i/>
          <w:sz w:val="26"/>
          <w:szCs w:val="26"/>
          <w:lang w:val="pl-PL"/>
        </w:rPr>
        <w:t xml:space="preserve">  tháng   </w:t>
      </w:r>
      <w:r w:rsidRPr="00480DFD">
        <w:rPr>
          <w:i/>
          <w:sz w:val="26"/>
          <w:szCs w:val="26"/>
          <w:lang w:val="pl-PL"/>
        </w:rPr>
        <w:t xml:space="preserve">  </w:t>
      </w:r>
      <w:r>
        <w:rPr>
          <w:i/>
          <w:sz w:val="26"/>
          <w:szCs w:val="26"/>
          <w:lang w:val="pl-PL"/>
        </w:rPr>
        <w:t xml:space="preserve">  năm 202</w:t>
      </w:r>
      <w:r w:rsidRPr="00480DFD">
        <w:rPr>
          <w:i/>
          <w:sz w:val="26"/>
          <w:szCs w:val="26"/>
          <w:lang w:val="pl-PL"/>
        </w:rPr>
        <w:t>4</w:t>
      </w:r>
    </w:p>
    <w:p w14:paraId="16EDFCEF" w14:textId="77777777" w:rsidR="00462473" w:rsidRDefault="00D653A9" w:rsidP="005F3F3F">
      <w:pPr>
        <w:spacing w:line="312" w:lineRule="auto"/>
        <w:ind w:left="5670" w:firstLine="142"/>
        <w:jc w:val="both"/>
        <w:rPr>
          <w:b/>
          <w:sz w:val="26"/>
          <w:szCs w:val="26"/>
          <w:lang w:val="pl-PL"/>
        </w:rPr>
      </w:pPr>
      <w:r>
        <w:rPr>
          <w:sz w:val="26"/>
          <w:szCs w:val="26"/>
          <w:lang w:val="pl-PL"/>
        </w:rPr>
        <w:t xml:space="preserve">         </w:t>
      </w:r>
      <w:r>
        <w:rPr>
          <w:b/>
          <w:sz w:val="26"/>
          <w:szCs w:val="26"/>
          <w:lang w:val="pl-PL"/>
        </w:rPr>
        <w:t>TRƯỞNG KHOA</w:t>
      </w:r>
    </w:p>
    <w:p w14:paraId="430D28CD" w14:textId="77777777" w:rsidR="00462473" w:rsidRDefault="00462473" w:rsidP="005F3F3F">
      <w:pPr>
        <w:spacing w:line="312" w:lineRule="auto"/>
        <w:ind w:left="5670" w:firstLine="142"/>
        <w:jc w:val="both"/>
        <w:rPr>
          <w:b/>
          <w:sz w:val="26"/>
          <w:szCs w:val="26"/>
          <w:lang w:val="pl-PL"/>
        </w:rPr>
      </w:pPr>
    </w:p>
    <w:p w14:paraId="6AE3215A" w14:textId="77777777" w:rsidR="00462473" w:rsidRDefault="00462473" w:rsidP="005F3F3F">
      <w:pPr>
        <w:spacing w:line="312" w:lineRule="auto"/>
        <w:ind w:left="5670" w:firstLine="142"/>
        <w:jc w:val="both"/>
        <w:rPr>
          <w:b/>
          <w:sz w:val="26"/>
          <w:szCs w:val="26"/>
          <w:lang w:val="pl-PL"/>
        </w:rPr>
      </w:pPr>
    </w:p>
    <w:p w14:paraId="26837494" w14:textId="77777777" w:rsidR="00462473" w:rsidRDefault="00462473" w:rsidP="005F3F3F">
      <w:pPr>
        <w:spacing w:line="312" w:lineRule="auto"/>
        <w:ind w:left="5670" w:firstLine="142"/>
        <w:jc w:val="both"/>
        <w:rPr>
          <w:b/>
          <w:sz w:val="26"/>
          <w:szCs w:val="26"/>
          <w:lang w:val="pl-PL"/>
        </w:rPr>
      </w:pPr>
    </w:p>
    <w:p w14:paraId="1C1C2769" w14:textId="77777777" w:rsidR="00462473" w:rsidRPr="00D653A9" w:rsidRDefault="00D653A9" w:rsidP="005F3F3F">
      <w:pPr>
        <w:spacing w:line="312" w:lineRule="auto"/>
        <w:jc w:val="center"/>
        <w:outlineLvl w:val="0"/>
        <w:rPr>
          <w:sz w:val="26"/>
          <w:szCs w:val="26"/>
          <w:lang w:val="pl-PL"/>
        </w:rPr>
        <w:sectPr w:rsidR="00462473" w:rsidRPr="00D653A9">
          <w:pgSz w:w="12240" w:h="15840"/>
          <w:pgMar w:top="1440" w:right="1440" w:bottom="1440" w:left="1440" w:header="720" w:footer="720" w:gutter="0"/>
          <w:pgNumType w:start="1"/>
          <w:cols w:space="720"/>
          <w:docGrid w:linePitch="360"/>
        </w:sectPr>
      </w:pPr>
      <w:r w:rsidRPr="00D653A9">
        <w:rPr>
          <w:b/>
          <w:sz w:val="26"/>
          <w:szCs w:val="26"/>
          <w:lang w:val="pl-PL"/>
        </w:rPr>
        <w:t xml:space="preserve">                                                                                        </w:t>
      </w:r>
      <w:r>
        <w:rPr>
          <w:b/>
          <w:sz w:val="26"/>
          <w:szCs w:val="26"/>
          <w:lang w:val="vi-VN"/>
        </w:rPr>
        <w:t>Trịnh Hoàng Hiệp</w:t>
      </w:r>
      <w:r>
        <w:rPr>
          <w:sz w:val="26"/>
          <w:szCs w:val="26"/>
          <w:lang w:val="sv-SE"/>
        </w:rPr>
        <w:t xml:space="preserve"> </w:t>
      </w:r>
    </w:p>
    <w:p w14:paraId="56F71A77" w14:textId="77777777" w:rsidR="003B4AC9" w:rsidRDefault="00D653A9" w:rsidP="005F3F3F">
      <w:pPr>
        <w:spacing w:line="312" w:lineRule="auto"/>
        <w:jc w:val="center"/>
        <w:outlineLvl w:val="0"/>
        <w:rPr>
          <w:rFonts w:eastAsia="Calibri"/>
          <w:b/>
          <w:bCs/>
          <w:color w:val="000000"/>
          <w:sz w:val="26"/>
          <w:szCs w:val="22"/>
          <w:lang w:val="pt-BR"/>
        </w:rPr>
      </w:pPr>
      <w:r>
        <w:rPr>
          <w:rFonts w:eastAsia="Calibri"/>
          <w:b/>
          <w:bCs/>
          <w:color w:val="000000"/>
          <w:sz w:val="26"/>
          <w:szCs w:val="22"/>
          <w:lang w:val="pt-BR"/>
        </w:rPr>
        <w:lastRenderedPageBreak/>
        <w:t>CHƯƠNG TRÌNH MÔN HỌC</w:t>
      </w:r>
    </w:p>
    <w:p w14:paraId="60BF299C" w14:textId="77777777" w:rsidR="003B4AC9" w:rsidRDefault="003B4AC9" w:rsidP="005F3F3F">
      <w:pPr>
        <w:spacing w:line="312" w:lineRule="auto"/>
        <w:jc w:val="both"/>
        <w:outlineLvl w:val="0"/>
        <w:rPr>
          <w:rFonts w:eastAsia="Calibri"/>
          <w:b/>
          <w:bCs/>
          <w:color w:val="000000"/>
          <w:sz w:val="26"/>
          <w:szCs w:val="22"/>
          <w:lang w:val="pt-BR"/>
        </w:rPr>
      </w:pPr>
    </w:p>
    <w:p w14:paraId="20AC3278" w14:textId="77777777" w:rsidR="003B4AC9" w:rsidRDefault="00D653A9" w:rsidP="005F3F3F">
      <w:pPr>
        <w:spacing w:line="312" w:lineRule="auto"/>
        <w:jc w:val="both"/>
        <w:outlineLvl w:val="0"/>
        <w:rPr>
          <w:rFonts w:eastAsia="Calibri"/>
          <w:b/>
          <w:bCs/>
          <w:color w:val="000000"/>
          <w:sz w:val="26"/>
          <w:szCs w:val="22"/>
          <w:lang w:val="pt-BR"/>
        </w:rPr>
      </w:pPr>
      <w:r>
        <w:rPr>
          <w:rFonts w:eastAsia="Calibri"/>
          <w:b/>
          <w:bCs/>
          <w:color w:val="000000"/>
          <w:sz w:val="26"/>
          <w:szCs w:val="22"/>
          <w:lang w:val="pt-BR"/>
        </w:rPr>
        <w:t>Tên môn học</w:t>
      </w:r>
      <w:r>
        <w:rPr>
          <w:rFonts w:eastAsia="Calibri"/>
          <w:b/>
          <w:color w:val="000000"/>
          <w:sz w:val="26"/>
          <w:szCs w:val="22"/>
          <w:lang w:val="pt-BR"/>
        </w:rPr>
        <w:t>: TÀI CHÍNH CÔNG</w:t>
      </w:r>
    </w:p>
    <w:p w14:paraId="0918F58C" w14:textId="7E1BB1FC" w:rsidR="003B4AC9" w:rsidRPr="00CA6BDB" w:rsidRDefault="00D653A9" w:rsidP="005F3F3F">
      <w:pPr>
        <w:spacing w:line="312" w:lineRule="auto"/>
        <w:jc w:val="both"/>
        <w:outlineLvl w:val="0"/>
        <w:rPr>
          <w:rFonts w:eastAsia="Calibri"/>
          <w:b/>
          <w:color w:val="000000"/>
          <w:sz w:val="26"/>
          <w:szCs w:val="22"/>
          <w:lang w:val="pt-BR"/>
        </w:rPr>
      </w:pPr>
      <w:r>
        <w:rPr>
          <w:rFonts w:eastAsia="Calibri"/>
          <w:b/>
          <w:bCs/>
          <w:color w:val="000000"/>
          <w:sz w:val="26"/>
          <w:szCs w:val="22"/>
          <w:lang w:val="pt-BR"/>
        </w:rPr>
        <w:t>Mã môn học</w:t>
      </w:r>
      <w:r>
        <w:rPr>
          <w:rFonts w:eastAsia="Calibri"/>
          <w:b/>
          <w:color w:val="000000"/>
          <w:sz w:val="26"/>
          <w:szCs w:val="22"/>
          <w:lang w:val="pt-BR"/>
        </w:rPr>
        <w:t xml:space="preserve">: </w:t>
      </w:r>
      <w:r w:rsidR="00CA6BDB" w:rsidRPr="00CA6BDB">
        <w:rPr>
          <w:rFonts w:eastAsia="Calibri"/>
          <w:bCs/>
          <w:color w:val="000000"/>
          <w:sz w:val="26"/>
          <w:szCs w:val="22"/>
          <w:lang w:val="pt-BR"/>
        </w:rPr>
        <w:t>MHKT.C1.88</w:t>
      </w:r>
    </w:p>
    <w:p w14:paraId="1D90A812" w14:textId="77777777" w:rsidR="003B4AC9" w:rsidRDefault="00D653A9" w:rsidP="005F3F3F">
      <w:pPr>
        <w:spacing w:line="312" w:lineRule="auto"/>
        <w:jc w:val="both"/>
        <w:rPr>
          <w:rFonts w:eastAsia="Calibri"/>
          <w:color w:val="000000"/>
          <w:sz w:val="26"/>
          <w:szCs w:val="22"/>
          <w:lang w:val="pt-BR"/>
        </w:rPr>
      </w:pPr>
      <w:r>
        <w:rPr>
          <w:rFonts w:eastAsia="Calibri"/>
          <w:b/>
          <w:bCs/>
          <w:color w:val="000000"/>
          <w:sz w:val="26"/>
          <w:szCs w:val="22"/>
          <w:lang w:val="pt-BR"/>
        </w:rPr>
        <w:t>Thời gian thực hiện môn học: 45 giờ;</w:t>
      </w:r>
      <w:r>
        <w:rPr>
          <w:rFonts w:eastAsia="Calibri"/>
          <w:bCs/>
          <w:color w:val="000000"/>
          <w:sz w:val="26"/>
          <w:szCs w:val="22"/>
          <w:lang w:val="pt-BR"/>
        </w:rPr>
        <w:t xml:space="preserve"> (Lý thuyết: 13 giờ; Thực hành, thí nghiệm, thảo luận, bài tập: 30 giờ; Kiểm tra: 2 giờ)</w:t>
      </w:r>
    </w:p>
    <w:p w14:paraId="518C7475" w14:textId="629E56DE" w:rsidR="003B4AC9" w:rsidRDefault="00D653A9" w:rsidP="005F3F3F">
      <w:pPr>
        <w:tabs>
          <w:tab w:val="left" w:pos="397"/>
        </w:tabs>
        <w:spacing w:line="312" w:lineRule="auto"/>
        <w:jc w:val="both"/>
        <w:rPr>
          <w:rFonts w:eastAsia="Calibri"/>
          <w:b/>
          <w:bCs/>
          <w:color w:val="000000"/>
          <w:sz w:val="26"/>
          <w:szCs w:val="22"/>
          <w:lang w:val="pt-BR"/>
        </w:rPr>
      </w:pPr>
      <w:r>
        <w:rPr>
          <w:rFonts w:eastAsia="Calibri"/>
          <w:b/>
          <w:bCs/>
          <w:color w:val="000000"/>
          <w:sz w:val="26"/>
          <w:szCs w:val="22"/>
          <w:lang w:val="pt-BR"/>
        </w:rPr>
        <w:t>I. V</w:t>
      </w:r>
      <w:r w:rsidR="00FD5B77">
        <w:rPr>
          <w:rFonts w:eastAsia="Calibri"/>
          <w:b/>
          <w:bCs/>
          <w:color w:val="000000"/>
          <w:sz w:val="26"/>
          <w:szCs w:val="22"/>
          <w:lang w:val="pt-BR"/>
        </w:rPr>
        <w:t>ị trí, tính chất của môn học</w:t>
      </w:r>
    </w:p>
    <w:p w14:paraId="145C9602" w14:textId="51775555" w:rsidR="003B4AC9" w:rsidRDefault="00D653A9" w:rsidP="005F3F3F">
      <w:pPr>
        <w:tabs>
          <w:tab w:val="left" w:pos="397"/>
        </w:tabs>
        <w:spacing w:line="312" w:lineRule="auto"/>
        <w:ind w:firstLine="426"/>
        <w:jc w:val="both"/>
        <w:rPr>
          <w:rFonts w:eastAsia="Calibri"/>
          <w:b/>
          <w:bCs/>
          <w:color w:val="000000"/>
          <w:sz w:val="26"/>
          <w:szCs w:val="22"/>
          <w:lang w:val="pt-BR"/>
        </w:rPr>
      </w:pPr>
      <w:r w:rsidRPr="00FD5B77">
        <w:rPr>
          <w:rFonts w:eastAsia="Calibri"/>
          <w:color w:val="000000"/>
          <w:sz w:val="26"/>
          <w:szCs w:val="22"/>
          <w:lang w:val="vi-VN"/>
        </w:rPr>
        <w:t xml:space="preserve">- </w:t>
      </w:r>
      <w:r w:rsidRPr="00FD5B77">
        <w:rPr>
          <w:rFonts w:eastAsia="Calibri"/>
          <w:color w:val="000000"/>
          <w:sz w:val="26"/>
          <w:szCs w:val="22"/>
          <w:lang w:val="de-DE"/>
        </w:rPr>
        <w:t>Vị trí: là</w:t>
      </w:r>
      <w:r>
        <w:rPr>
          <w:rFonts w:eastAsia="Calibri"/>
          <w:color w:val="000000"/>
          <w:sz w:val="26"/>
          <w:szCs w:val="22"/>
          <w:lang w:val="de-DE"/>
        </w:rPr>
        <w:t xml:space="preserve"> Môn học trang bị những kiến thức về tài chính công cho sinh viên. Môn học được thực hiện sau khi sinh viên đã hoàn thành Môn học Tài chính doanh nghiệp 1</w:t>
      </w:r>
    </w:p>
    <w:p w14:paraId="3EF3749D" w14:textId="3A72A7CB" w:rsidR="003B4AC9" w:rsidRDefault="00D653A9" w:rsidP="005F3F3F">
      <w:pPr>
        <w:spacing w:line="312" w:lineRule="auto"/>
        <w:ind w:firstLine="426"/>
        <w:jc w:val="both"/>
        <w:rPr>
          <w:rFonts w:eastAsia="Calibri"/>
          <w:color w:val="000000"/>
          <w:sz w:val="26"/>
          <w:szCs w:val="22"/>
          <w:lang w:val="de-DE"/>
        </w:rPr>
      </w:pPr>
      <w:r w:rsidRPr="00FD5B77">
        <w:rPr>
          <w:rFonts w:eastAsia="Calibri"/>
          <w:color w:val="000000"/>
          <w:sz w:val="26"/>
          <w:szCs w:val="22"/>
          <w:lang w:val="vi-VN"/>
        </w:rPr>
        <w:t xml:space="preserve">- </w:t>
      </w:r>
      <w:r w:rsidRPr="00FD5B77">
        <w:rPr>
          <w:rFonts w:eastAsia="Calibri"/>
          <w:color w:val="000000"/>
          <w:sz w:val="26"/>
          <w:szCs w:val="22"/>
          <w:lang w:val="de-DE"/>
        </w:rPr>
        <w:t>Tính chất:</w:t>
      </w:r>
      <w:r>
        <w:rPr>
          <w:rFonts w:eastAsia="Calibri"/>
          <w:color w:val="000000"/>
          <w:sz w:val="26"/>
          <w:szCs w:val="22"/>
          <w:lang w:val="de-DE"/>
        </w:rPr>
        <w:t xml:space="preserve"> Môn học bắt buộc đối với các sinh viên chuyên ngành tài chính.</w:t>
      </w:r>
    </w:p>
    <w:p w14:paraId="1CCD731E" w14:textId="1F22DBCB" w:rsidR="003B4AC9" w:rsidRDefault="00D653A9" w:rsidP="005F3F3F">
      <w:pPr>
        <w:tabs>
          <w:tab w:val="left" w:pos="397"/>
        </w:tabs>
        <w:spacing w:line="312" w:lineRule="auto"/>
        <w:jc w:val="both"/>
        <w:rPr>
          <w:rFonts w:eastAsia="Calibri"/>
          <w:b/>
          <w:bCs/>
          <w:color w:val="000000"/>
          <w:sz w:val="26"/>
          <w:szCs w:val="22"/>
          <w:lang w:val="pt-BR"/>
        </w:rPr>
      </w:pPr>
      <w:r>
        <w:rPr>
          <w:rFonts w:eastAsia="Calibri"/>
          <w:b/>
          <w:bCs/>
          <w:color w:val="000000"/>
          <w:sz w:val="26"/>
          <w:szCs w:val="22"/>
          <w:lang w:val="pt-BR"/>
        </w:rPr>
        <w:t>II. M</w:t>
      </w:r>
      <w:r w:rsidR="00FD5B77">
        <w:rPr>
          <w:rFonts w:eastAsia="Calibri"/>
          <w:b/>
          <w:bCs/>
          <w:color w:val="000000"/>
          <w:sz w:val="26"/>
          <w:szCs w:val="22"/>
          <w:lang w:val="pt-BR"/>
        </w:rPr>
        <w:t>ục tiêu môn học</w:t>
      </w:r>
    </w:p>
    <w:p w14:paraId="10C615B3" w14:textId="706CABE6" w:rsidR="003B4AC9" w:rsidRPr="00FD5B77" w:rsidRDefault="00D653A9" w:rsidP="005F3F3F">
      <w:pPr>
        <w:spacing w:line="312" w:lineRule="auto"/>
        <w:ind w:firstLine="426"/>
        <w:jc w:val="both"/>
        <w:rPr>
          <w:color w:val="000000"/>
          <w:sz w:val="26"/>
          <w:szCs w:val="26"/>
          <w:lang w:val="de-DE"/>
        </w:rPr>
      </w:pPr>
      <w:r w:rsidRPr="00FD5B77">
        <w:rPr>
          <w:bCs/>
          <w:color w:val="000000"/>
          <w:sz w:val="26"/>
          <w:szCs w:val="26"/>
          <w:lang w:val="vi-VN"/>
        </w:rPr>
        <w:t>- Về k</w:t>
      </w:r>
      <w:r w:rsidRPr="00FD5B77">
        <w:rPr>
          <w:bCs/>
          <w:color w:val="000000"/>
          <w:sz w:val="26"/>
          <w:szCs w:val="26"/>
          <w:lang w:val="pt-BR"/>
        </w:rPr>
        <w:t>iến thức:</w:t>
      </w:r>
      <w:r w:rsidRPr="00FD5B77">
        <w:rPr>
          <w:color w:val="000000"/>
          <w:sz w:val="26"/>
          <w:szCs w:val="26"/>
          <w:lang w:val="de-DE"/>
        </w:rPr>
        <w:t xml:space="preserve"> </w:t>
      </w:r>
    </w:p>
    <w:p w14:paraId="1A3B38AA" w14:textId="2E2068D8" w:rsidR="003B4AC9" w:rsidRDefault="00D653A9" w:rsidP="005F3F3F">
      <w:pPr>
        <w:spacing w:line="312" w:lineRule="auto"/>
        <w:ind w:firstLine="426"/>
        <w:jc w:val="both"/>
        <w:rPr>
          <w:color w:val="000000"/>
          <w:sz w:val="26"/>
          <w:szCs w:val="26"/>
          <w:lang w:val="de-DE"/>
        </w:rPr>
      </w:pPr>
      <w:r>
        <w:rPr>
          <w:color w:val="000000"/>
          <w:sz w:val="26"/>
          <w:szCs w:val="26"/>
          <w:lang w:val="vi-VN"/>
        </w:rPr>
        <w:t xml:space="preserve">+ </w:t>
      </w:r>
      <w:r>
        <w:rPr>
          <w:color w:val="000000"/>
          <w:sz w:val="26"/>
          <w:szCs w:val="26"/>
          <w:lang w:val="de-DE"/>
        </w:rPr>
        <w:t xml:space="preserve">Trình bày được lý luận tổng quan về Tài chính công trong nền kinh tế thị trường. </w:t>
      </w:r>
    </w:p>
    <w:p w14:paraId="6CF993EB" w14:textId="6F2C4D47" w:rsidR="003B4AC9" w:rsidRDefault="00D653A9" w:rsidP="005F3F3F">
      <w:pPr>
        <w:spacing w:line="312" w:lineRule="auto"/>
        <w:ind w:firstLine="426"/>
        <w:jc w:val="both"/>
        <w:rPr>
          <w:color w:val="000000"/>
          <w:sz w:val="26"/>
          <w:szCs w:val="26"/>
          <w:lang w:val="de-DE"/>
        </w:rPr>
      </w:pPr>
      <w:r>
        <w:rPr>
          <w:color w:val="000000"/>
          <w:sz w:val="26"/>
          <w:szCs w:val="26"/>
          <w:lang w:val="vi-VN"/>
        </w:rPr>
        <w:t>+</w:t>
      </w:r>
      <w:r>
        <w:rPr>
          <w:color w:val="000000"/>
          <w:sz w:val="26"/>
          <w:szCs w:val="26"/>
          <w:lang w:val="de-DE"/>
        </w:rPr>
        <w:t xml:space="preserve"> Phân tích được các ngoại tác. </w:t>
      </w:r>
    </w:p>
    <w:p w14:paraId="3DAC871F" w14:textId="63E513AE" w:rsidR="003B4AC9" w:rsidRDefault="00D653A9" w:rsidP="005F3F3F">
      <w:pPr>
        <w:spacing w:line="312" w:lineRule="auto"/>
        <w:ind w:firstLine="426"/>
        <w:jc w:val="both"/>
        <w:rPr>
          <w:color w:val="000000"/>
          <w:sz w:val="26"/>
          <w:szCs w:val="26"/>
          <w:lang w:val="de-DE"/>
        </w:rPr>
      </w:pPr>
      <w:r>
        <w:rPr>
          <w:color w:val="000000"/>
          <w:sz w:val="26"/>
          <w:szCs w:val="26"/>
          <w:lang w:val="vi-VN"/>
        </w:rPr>
        <w:t>+</w:t>
      </w:r>
      <w:r>
        <w:rPr>
          <w:color w:val="000000"/>
          <w:sz w:val="26"/>
          <w:szCs w:val="26"/>
          <w:lang w:val="de-DE"/>
        </w:rPr>
        <w:t xml:space="preserve"> Phân biệt được các loại hàng hóa công, xác định được đầu ra tối ưu cho hàng hóa công. </w:t>
      </w:r>
    </w:p>
    <w:p w14:paraId="1EC887B5" w14:textId="7B381D66" w:rsidR="003B4AC9" w:rsidRDefault="00D653A9" w:rsidP="005F3F3F">
      <w:pPr>
        <w:spacing w:line="312" w:lineRule="auto"/>
        <w:ind w:firstLine="426"/>
        <w:jc w:val="both"/>
        <w:rPr>
          <w:color w:val="000000"/>
          <w:sz w:val="26"/>
          <w:szCs w:val="26"/>
          <w:lang w:val="de-DE"/>
        </w:rPr>
      </w:pPr>
      <w:r>
        <w:rPr>
          <w:color w:val="000000"/>
          <w:sz w:val="26"/>
          <w:szCs w:val="26"/>
          <w:lang w:val="vi-VN"/>
        </w:rPr>
        <w:t>+</w:t>
      </w:r>
      <w:r>
        <w:rPr>
          <w:color w:val="000000"/>
          <w:sz w:val="26"/>
          <w:szCs w:val="26"/>
          <w:lang w:val="de-DE"/>
        </w:rPr>
        <w:t xml:space="preserve"> Đánh giá được hiệu quả đầu tư dự án công, phân tích được lợi ích và chi phí dự án công. </w:t>
      </w:r>
    </w:p>
    <w:p w14:paraId="0E0ADD42" w14:textId="75D9293C" w:rsidR="003B4AC9" w:rsidRDefault="00D653A9" w:rsidP="005F3F3F">
      <w:pPr>
        <w:spacing w:line="312" w:lineRule="auto"/>
        <w:ind w:firstLine="426"/>
        <w:jc w:val="both"/>
        <w:rPr>
          <w:color w:val="000000"/>
          <w:sz w:val="26"/>
          <w:szCs w:val="26"/>
          <w:lang w:val="de-DE"/>
        </w:rPr>
      </w:pPr>
      <w:r>
        <w:rPr>
          <w:color w:val="000000"/>
          <w:sz w:val="26"/>
          <w:szCs w:val="26"/>
          <w:lang w:val="vi-VN"/>
        </w:rPr>
        <w:t>+</w:t>
      </w:r>
      <w:r>
        <w:rPr>
          <w:color w:val="000000"/>
          <w:sz w:val="26"/>
          <w:szCs w:val="26"/>
          <w:lang w:val="de-DE"/>
        </w:rPr>
        <w:t xml:space="preserve"> </w:t>
      </w:r>
      <w:r w:rsidR="00477B25">
        <w:rPr>
          <w:color w:val="000000"/>
          <w:sz w:val="26"/>
          <w:szCs w:val="26"/>
          <w:lang w:val="de-DE"/>
        </w:rPr>
        <w:t>Trình</w:t>
      </w:r>
      <w:r w:rsidR="00477B25">
        <w:rPr>
          <w:color w:val="000000"/>
          <w:sz w:val="26"/>
          <w:szCs w:val="26"/>
          <w:lang w:val="vi-VN"/>
        </w:rPr>
        <w:t xml:space="preserve"> bày c</w:t>
      </w:r>
      <w:r>
        <w:rPr>
          <w:color w:val="000000"/>
          <w:sz w:val="26"/>
          <w:szCs w:val="26"/>
          <w:lang w:val="de-DE"/>
        </w:rPr>
        <w:t xml:space="preserve">ách thức sử dụng các nguồn tài chính công hiệu quả và phân cấp tài khóa hợp lý. </w:t>
      </w:r>
    </w:p>
    <w:p w14:paraId="51D6F0C9" w14:textId="38BAF996" w:rsidR="003B4AC9" w:rsidRDefault="00D653A9" w:rsidP="005F3F3F">
      <w:pPr>
        <w:spacing w:line="312" w:lineRule="auto"/>
        <w:ind w:firstLine="426"/>
        <w:jc w:val="both"/>
        <w:rPr>
          <w:color w:val="000000"/>
          <w:sz w:val="26"/>
          <w:szCs w:val="26"/>
          <w:lang w:val="de-DE"/>
        </w:rPr>
      </w:pPr>
      <w:r>
        <w:rPr>
          <w:color w:val="000000"/>
          <w:sz w:val="26"/>
          <w:szCs w:val="26"/>
          <w:lang w:val="vi-VN"/>
        </w:rPr>
        <w:t>+</w:t>
      </w:r>
      <w:r>
        <w:rPr>
          <w:color w:val="000000"/>
          <w:sz w:val="26"/>
          <w:szCs w:val="26"/>
          <w:lang w:val="de-DE"/>
        </w:rPr>
        <w:t xml:space="preserve"> </w:t>
      </w:r>
      <w:r w:rsidR="00CF0AE5">
        <w:rPr>
          <w:color w:val="000000"/>
          <w:sz w:val="26"/>
          <w:szCs w:val="26"/>
          <w:lang w:val="de-DE"/>
        </w:rPr>
        <w:t>Trình</w:t>
      </w:r>
      <w:r w:rsidR="00CF0AE5">
        <w:rPr>
          <w:color w:val="000000"/>
          <w:sz w:val="26"/>
          <w:szCs w:val="26"/>
          <w:lang w:val="vi-VN"/>
        </w:rPr>
        <w:t xml:space="preserve"> bày </w:t>
      </w:r>
      <w:r>
        <w:rPr>
          <w:color w:val="000000"/>
          <w:sz w:val="26"/>
          <w:szCs w:val="26"/>
          <w:lang w:val="de-DE"/>
        </w:rPr>
        <w:t xml:space="preserve">được các phương thức quản lý chi tiêu công, quản lý nợ công, mối quan hệ giữa bội chi ngân sách và nợ công. </w:t>
      </w:r>
    </w:p>
    <w:p w14:paraId="3DE0379F" w14:textId="0FA52397" w:rsidR="003B4AC9" w:rsidRDefault="00D653A9" w:rsidP="005F3F3F">
      <w:pPr>
        <w:spacing w:line="312" w:lineRule="auto"/>
        <w:ind w:firstLine="426"/>
        <w:jc w:val="both"/>
        <w:rPr>
          <w:rFonts w:eastAsia="Calibri"/>
          <w:color w:val="000000"/>
          <w:sz w:val="26"/>
          <w:szCs w:val="22"/>
          <w:lang w:val="de-DE"/>
        </w:rPr>
      </w:pPr>
      <w:r>
        <w:rPr>
          <w:rFonts w:eastAsia="Calibri"/>
          <w:color w:val="000000"/>
          <w:sz w:val="26"/>
          <w:szCs w:val="22"/>
          <w:lang w:val="vi-VN"/>
        </w:rPr>
        <w:t>+</w:t>
      </w:r>
      <w:r>
        <w:rPr>
          <w:rFonts w:eastAsia="Calibri"/>
          <w:color w:val="000000"/>
          <w:sz w:val="26"/>
          <w:szCs w:val="22"/>
          <w:lang w:val="de-DE"/>
        </w:rPr>
        <w:t xml:space="preserve"> </w:t>
      </w:r>
      <w:r w:rsidR="00CF0AE5">
        <w:rPr>
          <w:rFonts w:eastAsia="Calibri"/>
          <w:color w:val="000000"/>
          <w:sz w:val="26"/>
          <w:szCs w:val="22"/>
          <w:lang w:val="de-DE"/>
        </w:rPr>
        <w:t>Trình</w:t>
      </w:r>
      <w:r w:rsidR="00CF0AE5">
        <w:rPr>
          <w:rFonts w:eastAsia="Calibri"/>
          <w:color w:val="000000"/>
          <w:sz w:val="26"/>
          <w:szCs w:val="22"/>
          <w:lang w:val="vi-VN"/>
        </w:rPr>
        <w:t xml:space="preserve"> bày </w:t>
      </w:r>
      <w:r>
        <w:rPr>
          <w:rFonts w:eastAsia="Calibri"/>
          <w:color w:val="000000"/>
          <w:sz w:val="26"/>
          <w:szCs w:val="22"/>
          <w:lang w:val="de-DE"/>
        </w:rPr>
        <w:t>được các nội dung thu chi ngân sách nhà nước Việt Nam</w:t>
      </w:r>
    </w:p>
    <w:p w14:paraId="0D528A12" w14:textId="10785C7A" w:rsidR="003B4AC9" w:rsidRPr="004B07E1" w:rsidRDefault="00D653A9" w:rsidP="005F3F3F">
      <w:pPr>
        <w:spacing w:line="312" w:lineRule="auto"/>
        <w:ind w:firstLine="426"/>
        <w:jc w:val="both"/>
        <w:rPr>
          <w:rFonts w:eastAsia="Calibri"/>
          <w:b/>
          <w:bCs/>
          <w:color w:val="000000"/>
          <w:sz w:val="26"/>
          <w:szCs w:val="22"/>
          <w:lang w:val="pt-BR"/>
        </w:rPr>
      </w:pPr>
      <w:r w:rsidRPr="004B07E1">
        <w:rPr>
          <w:rFonts w:eastAsia="Calibri"/>
          <w:bCs/>
          <w:color w:val="000000"/>
          <w:sz w:val="26"/>
          <w:szCs w:val="22"/>
          <w:lang w:val="vi-VN"/>
        </w:rPr>
        <w:t>- Về k</w:t>
      </w:r>
      <w:r w:rsidRPr="004B07E1">
        <w:rPr>
          <w:rFonts w:eastAsia="Calibri"/>
          <w:bCs/>
          <w:color w:val="000000"/>
          <w:sz w:val="26"/>
          <w:szCs w:val="22"/>
          <w:lang w:val="pt-BR"/>
        </w:rPr>
        <w:t>ỹ năng:</w:t>
      </w:r>
      <w:r>
        <w:rPr>
          <w:rFonts w:eastAsia="Calibri"/>
          <w:b/>
          <w:bCs/>
          <w:color w:val="000000"/>
          <w:sz w:val="26"/>
          <w:szCs w:val="22"/>
          <w:lang w:val="vi-VN"/>
        </w:rPr>
        <w:t xml:space="preserve"> </w:t>
      </w:r>
      <w:r>
        <w:rPr>
          <w:rFonts w:eastAsia="Calibri"/>
          <w:bCs/>
          <w:color w:val="000000"/>
          <w:sz w:val="26"/>
          <w:szCs w:val="22"/>
          <w:lang w:val="pt-BR"/>
        </w:rPr>
        <w:t xml:space="preserve">Vận dụng kiến thức để </w:t>
      </w:r>
      <w:r>
        <w:rPr>
          <w:rFonts w:eastAsia="Calibri"/>
          <w:color w:val="000000"/>
          <w:sz w:val="26"/>
          <w:szCs w:val="22"/>
          <w:lang w:val="de-DE"/>
        </w:rPr>
        <w:t>lập được dự toán ngân sách.</w:t>
      </w:r>
    </w:p>
    <w:p w14:paraId="32879FD8" w14:textId="61B3BBF0" w:rsidR="003B4AC9" w:rsidRPr="004B07E1" w:rsidRDefault="00D653A9" w:rsidP="005F3F3F">
      <w:pPr>
        <w:pStyle w:val="ListParagraph"/>
        <w:spacing w:line="312" w:lineRule="auto"/>
        <w:ind w:left="0" w:firstLine="426"/>
        <w:jc w:val="both"/>
        <w:rPr>
          <w:rFonts w:eastAsia="Calibri"/>
          <w:bCs/>
          <w:color w:val="000000"/>
          <w:sz w:val="26"/>
          <w:szCs w:val="26"/>
          <w:lang w:val="pt-BR"/>
        </w:rPr>
      </w:pPr>
      <w:r w:rsidRPr="004B07E1">
        <w:rPr>
          <w:rFonts w:eastAsia="Calibri"/>
          <w:bCs/>
          <w:color w:val="000000"/>
          <w:sz w:val="26"/>
          <w:szCs w:val="26"/>
          <w:lang w:val="vi-VN"/>
        </w:rPr>
        <w:t>- Về n</w:t>
      </w:r>
      <w:r w:rsidRPr="004B07E1">
        <w:rPr>
          <w:rFonts w:eastAsia="Calibri"/>
          <w:bCs/>
          <w:color w:val="000000"/>
          <w:sz w:val="26"/>
          <w:szCs w:val="26"/>
          <w:lang w:val="pt-BR"/>
        </w:rPr>
        <w:t>ăng lực tự chủ và trách nhiệm:</w:t>
      </w:r>
    </w:p>
    <w:p w14:paraId="192DA429" w14:textId="50A4C534" w:rsidR="003B4AC9" w:rsidRDefault="00D653A9" w:rsidP="005F3F3F">
      <w:pPr>
        <w:pStyle w:val="ListParagraph"/>
        <w:spacing w:line="312" w:lineRule="auto"/>
        <w:ind w:left="0" w:firstLine="426"/>
        <w:jc w:val="both"/>
        <w:rPr>
          <w:rFonts w:eastAsia="Calibri"/>
          <w:color w:val="000000"/>
          <w:sz w:val="26"/>
          <w:szCs w:val="26"/>
          <w:lang w:val="vi-VN"/>
        </w:rPr>
      </w:pPr>
      <w:r w:rsidRPr="00D3045A">
        <w:rPr>
          <w:rFonts w:eastAsia="Calibri"/>
          <w:color w:val="000000"/>
          <w:sz w:val="26"/>
          <w:szCs w:val="26"/>
          <w:lang w:val="pt-BR"/>
        </w:rPr>
        <w:t xml:space="preserve">+ </w:t>
      </w:r>
      <w:r w:rsidR="00D3045A">
        <w:rPr>
          <w:rFonts w:eastAsia="Calibri"/>
          <w:color w:val="000000"/>
          <w:sz w:val="26"/>
          <w:szCs w:val="26"/>
          <w:lang w:val="pt-BR"/>
        </w:rPr>
        <w:t>Có</w:t>
      </w:r>
      <w:r w:rsidR="00D3045A">
        <w:rPr>
          <w:rFonts w:eastAsia="Calibri"/>
          <w:color w:val="000000"/>
          <w:sz w:val="26"/>
          <w:szCs w:val="26"/>
          <w:lang w:val="vi-VN"/>
        </w:rPr>
        <w:t xml:space="preserve"> thái độ nghiêm túc trong học tập</w:t>
      </w:r>
    </w:p>
    <w:p w14:paraId="5C2E4490" w14:textId="4F2C32DC" w:rsidR="00D3045A" w:rsidRPr="00D3045A" w:rsidRDefault="00D653A9" w:rsidP="005F3F3F">
      <w:pPr>
        <w:pStyle w:val="ListParagraph"/>
        <w:spacing w:line="312" w:lineRule="auto"/>
        <w:ind w:left="0" w:firstLine="426"/>
        <w:jc w:val="both"/>
        <w:rPr>
          <w:rFonts w:eastAsia="Calibri"/>
          <w:color w:val="000000"/>
          <w:sz w:val="26"/>
          <w:szCs w:val="26"/>
          <w:lang w:val="vi-VN"/>
        </w:rPr>
      </w:pPr>
      <w:r>
        <w:rPr>
          <w:rFonts w:eastAsia="Calibri"/>
          <w:color w:val="000000"/>
          <w:sz w:val="26"/>
          <w:szCs w:val="26"/>
          <w:lang w:val="vi-VN"/>
        </w:rPr>
        <w:t>+ Có tinh thần tự giác nghiên cứu</w:t>
      </w:r>
    </w:p>
    <w:p w14:paraId="06FF7D4F" w14:textId="1866E441" w:rsidR="003B4AC9" w:rsidRDefault="00D653A9" w:rsidP="005F3F3F">
      <w:pPr>
        <w:spacing w:line="312" w:lineRule="auto"/>
        <w:jc w:val="both"/>
        <w:rPr>
          <w:rFonts w:eastAsia="Calibri"/>
          <w:b/>
          <w:color w:val="000000"/>
          <w:sz w:val="26"/>
          <w:szCs w:val="22"/>
          <w:lang w:val="de-DE"/>
        </w:rPr>
      </w:pPr>
      <w:r>
        <w:rPr>
          <w:rFonts w:eastAsia="Calibri"/>
          <w:b/>
          <w:color w:val="000000"/>
          <w:sz w:val="26"/>
          <w:szCs w:val="22"/>
          <w:lang w:val="de-DE"/>
        </w:rPr>
        <w:t>III. N</w:t>
      </w:r>
      <w:r w:rsidR="004B07E1">
        <w:rPr>
          <w:rFonts w:eastAsia="Calibri"/>
          <w:b/>
          <w:color w:val="000000"/>
          <w:sz w:val="26"/>
          <w:szCs w:val="22"/>
          <w:lang w:val="de-DE"/>
        </w:rPr>
        <w:t>ội dung môn học</w:t>
      </w:r>
    </w:p>
    <w:p w14:paraId="1276ECF6" w14:textId="77777777" w:rsidR="003B4AC9" w:rsidRPr="00D3045A" w:rsidRDefault="00D653A9" w:rsidP="005F3F3F">
      <w:pPr>
        <w:spacing w:line="312" w:lineRule="auto"/>
        <w:jc w:val="both"/>
        <w:rPr>
          <w:rFonts w:eastAsia="Calibri"/>
          <w:color w:val="000000"/>
          <w:sz w:val="26"/>
          <w:szCs w:val="22"/>
          <w:lang w:val="de-DE"/>
        </w:rPr>
      </w:pPr>
      <w:r w:rsidRPr="00D3045A">
        <w:rPr>
          <w:rFonts w:eastAsia="Calibri"/>
          <w:color w:val="000000"/>
          <w:sz w:val="26"/>
          <w:szCs w:val="22"/>
          <w:lang w:val="de-DE"/>
        </w:rPr>
        <w:t>1. Nội dung tổng quát và phân phối thời gian:</w:t>
      </w:r>
    </w:p>
    <w:tbl>
      <w:tblPr>
        <w:tblW w:w="10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941"/>
        <w:gridCol w:w="1170"/>
        <w:gridCol w:w="1020"/>
        <w:gridCol w:w="1320"/>
        <w:gridCol w:w="900"/>
      </w:tblGrid>
      <w:tr w:rsidR="000A116E" w14:paraId="7AE70CF6" w14:textId="77777777" w:rsidTr="00780F62">
        <w:trPr>
          <w:trHeight w:val="20"/>
        </w:trPr>
        <w:tc>
          <w:tcPr>
            <w:tcW w:w="900" w:type="dxa"/>
            <w:vMerge w:val="restart"/>
            <w:tcBorders>
              <w:top w:val="single" w:sz="4" w:space="0" w:color="auto"/>
              <w:left w:val="single" w:sz="4" w:space="0" w:color="auto"/>
              <w:bottom w:val="single" w:sz="4" w:space="0" w:color="auto"/>
              <w:right w:val="single" w:sz="4" w:space="0" w:color="auto"/>
            </w:tcBorders>
            <w:vAlign w:val="center"/>
          </w:tcPr>
          <w:p w14:paraId="4F35D9C6" w14:textId="77777777" w:rsidR="00105AA0" w:rsidRDefault="00D653A9" w:rsidP="005F3F3F">
            <w:pPr>
              <w:spacing w:line="312" w:lineRule="auto"/>
              <w:rPr>
                <w:rFonts w:eastAsia="Calibri"/>
                <w:b/>
                <w:color w:val="000000"/>
                <w:sz w:val="26"/>
                <w:szCs w:val="22"/>
              </w:rPr>
            </w:pPr>
            <w:r>
              <w:rPr>
                <w:rFonts w:eastAsia="Calibri"/>
                <w:b/>
                <w:color w:val="000000"/>
                <w:sz w:val="26"/>
                <w:szCs w:val="22"/>
              </w:rPr>
              <w:t>Số TT</w:t>
            </w:r>
          </w:p>
        </w:tc>
        <w:tc>
          <w:tcPr>
            <w:tcW w:w="4941" w:type="dxa"/>
            <w:vMerge w:val="restart"/>
            <w:tcBorders>
              <w:top w:val="single" w:sz="4" w:space="0" w:color="auto"/>
              <w:left w:val="single" w:sz="4" w:space="0" w:color="auto"/>
              <w:bottom w:val="single" w:sz="4" w:space="0" w:color="auto"/>
              <w:right w:val="single" w:sz="4" w:space="0" w:color="auto"/>
            </w:tcBorders>
            <w:vAlign w:val="center"/>
          </w:tcPr>
          <w:p w14:paraId="5FF06C4D" w14:textId="77777777" w:rsidR="00105AA0" w:rsidRDefault="00D653A9" w:rsidP="005F3F3F">
            <w:pPr>
              <w:spacing w:line="312" w:lineRule="auto"/>
              <w:jc w:val="center"/>
              <w:rPr>
                <w:rFonts w:eastAsia="Calibri"/>
                <w:b/>
                <w:color w:val="000000"/>
                <w:sz w:val="26"/>
                <w:szCs w:val="22"/>
              </w:rPr>
            </w:pPr>
            <w:r w:rsidRPr="00070BEE">
              <w:rPr>
                <w:rFonts w:eastAsia="Calibri"/>
                <w:b/>
                <w:bCs/>
                <w:sz w:val="26"/>
                <w:szCs w:val="26"/>
                <w:lang w:eastAsia="zh-CN"/>
              </w:rPr>
              <w:t>Tên</w:t>
            </w:r>
            <w:r w:rsidRPr="00070BEE">
              <w:rPr>
                <w:rFonts w:eastAsia="Calibri"/>
                <w:b/>
                <w:bCs/>
                <w:sz w:val="26"/>
                <w:szCs w:val="26"/>
                <w:lang w:val="vi-VN" w:eastAsia="zh-CN"/>
              </w:rPr>
              <w:t xml:space="preserve"> chương, mục</w:t>
            </w:r>
          </w:p>
        </w:tc>
        <w:tc>
          <w:tcPr>
            <w:tcW w:w="4410" w:type="dxa"/>
            <w:gridSpan w:val="4"/>
            <w:tcBorders>
              <w:top w:val="single" w:sz="4" w:space="0" w:color="auto"/>
              <w:left w:val="single" w:sz="4" w:space="0" w:color="auto"/>
              <w:bottom w:val="single" w:sz="4" w:space="0" w:color="auto"/>
              <w:right w:val="single" w:sz="4" w:space="0" w:color="auto"/>
            </w:tcBorders>
            <w:vAlign w:val="center"/>
          </w:tcPr>
          <w:p w14:paraId="2577AAFA" w14:textId="77777777" w:rsidR="00105AA0" w:rsidRDefault="00D653A9" w:rsidP="005F3F3F">
            <w:pPr>
              <w:spacing w:line="312" w:lineRule="auto"/>
              <w:jc w:val="center"/>
              <w:rPr>
                <w:rFonts w:eastAsia="Calibri"/>
                <w:b/>
                <w:color w:val="000000"/>
                <w:sz w:val="26"/>
                <w:szCs w:val="22"/>
              </w:rPr>
            </w:pPr>
            <w:r>
              <w:rPr>
                <w:rFonts w:eastAsia="Calibri"/>
                <w:b/>
                <w:color w:val="000000"/>
                <w:sz w:val="26"/>
                <w:szCs w:val="22"/>
              </w:rPr>
              <w:t>Thời gian (giờ)</w:t>
            </w:r>
          </w:p>
        </w:tc>
      </w:tr>
      <w:tr w:rsidR="000A116E" w14:paraId="5F754041" w14:textId="77777777" w:rsidTr="00780F62">
        <w:trPr>
          <w:trHeight w:val="20"/>
        </w:trPr>
        <w:tc>
          <w:tcPr>
            <w:tcW w:w="900" w:type="dxa"/>
            <w:vMerge/>
            <w:tcBorders>
              <w:top w:val="single" w:sz="4" w:space="0" w:color="auto"/>
              <w:left w:val="single" w:sz="4" w:space="0" w:color="auto"/>
              <w:bottom w:val="single" w:sz="4" w:space="0" w:color="auto"/>
              <w:right w:val="single" w:sz="4" w:space="0" w:color="auto"/>
            </w:tcBorders>
          </w:tcPr>
          <w:p w14:paraId="0CE938E6" w14:textId="77777777" w:rsidR="00105AA0" w:rsidRDefault="00105AA0" w:rsidP="005F3F3F">
            <w:pPr>
              <w:spacing w:line="312" w:lineRule="auto"/>
              <w:jc w:val="both"/>
              <w:rPr>
                <w:rFonts w:eastAsia="Calibri"/>
                <w:bCs/>
                <w:color w:val="000000"/>
                <w:sz w:val="26"/>
                <w:szCs w:val="22"/>
              </w:rPr>
            </w:pPr>
          </w:p>
        </w:tc>
        <w:tc>
          <w:tcPr>
            <w:tcW w:w="4941" w:type="dxa"/>
            <w:vMerge/>
            <w:tcBorders>
              <w:top w:val="single" w:sz="4" w:space="0" w:color="auto"/>
              <w:left w:val="single" w:sz="4" w:space="0" w:color="auto"/>
              <w:bottom w:val="single" w:sz="4" w:space="0" w:color="auto"/>
              <w:right w:val="single" w:sz="4" w:space="0" w:color="auto"/>
            </w:tcBorders>
            <w:vAlign w:val="center"/>
          </w:tcPr>
          <w:p w14:paraId="6A388906" w14:textId="77777777" w:rsidR="00105AA0" w:rsidRDefault="00105AA0" w:rsidP="005F3F3F">
            <w:pPr>
              <w:spacing w:line="312" w:lineRule="auto"/>
              <w:jc w:val="both"/>
              <w:rPr>
                <w:rFonts w:eastAsia="Calibri"/>
                <w:b/>
                <w:bCs/>
                <w:color w:val="000000"/>
                <w:sz w:val="26"/>
                <w:szCs w:val="22"/>
              </w:rPr>
            </w:pPr>
          </w:p>
        </w:tc>
        <w:tc>
          <w:tcPr>
            <w:tcW w:w="1170" w:type="dxa"/>
            <w:tcBorders>
              <w:top w:val="single" w:sz="4" w:space="0" w:color="auto"/>
              <w:left w:val="single" w:sz="4" w:space="0" w:color="auto"/>
              <w:bottom w:val="single" w:sz="4" w:space="0" w:color="auto"/>
              <w:right w:val="single" w:sz="4" w:space="0" w:color="auto"/>
            </w:tcBorders>
            <w:vAlign w:val="center"/>
          </w:tcPr>
          <w:p w14:paraId="15ED913C" w14:textId="77777777" w:rsidR="00105AA0" w:rsidRDefault="00D653A9" w:rsidP="005F3F3F">
            <w:pPr>
              <w:spacing w:line="312" w:lineRule="auto"/>
              <w:rPr>
                <w:rFonts w:eastAsia="Calibri"/>
                <w:b/>
                <w:color w:val="000000"/>
                <w:sz w:val="26"/>
                <w:szCs w:val="22"/>
              </w:rPr>
            </w:pPr>
            <w:r>
              <w:rPr>
                <w:rFonts w:eastAsia="Calibri"/>
                <w:b/>
                <w:color w:val="000000"/>
                <w:sz w:val="26"/>
                <w:szCs w:val="22"/>
              </w:rPr>
              <w:t>Tổng</w:t>
            </w:r>
          </w:p>
          <w:p w14:paraId="55E96D68" w14:textId="77777777" w:rsidR="00105AA0" w:rsidRDefault="00D653A9" w:rsidP="005F3F3F">
            <w:pPr>
              <w:spacing w:line="312" w:lineRule="auto"/>
              <w:jc w:val="both"/>
              <w:rPr>
                <w:rFonts w:eastAsia="Calibri"/>
                <w:b/>
                <w:color w:val="000000"/>
                <w:sz w:val="26"/>
                <w:szCs w:val="22"/>
              </w:rPr>
            </w:pPr>
            <w:r>
              <w:rPr>
                <w:rFonts w:eastAsia="Calibri"/>
                <w:b/>
                <w:color w:val="000000"/>
                <w:sz w:val="26"/>
                <w:szCs w:val="22"/>
              </w:rPr>
              <w:t>số</w:t>
            </w:r>
          </w:p>
        </w:tc>
        <w:tc>
          <w:tcPr>
            <w:tcW w:w="1020" w:type="dxa"/>
            <w:tcBorders>
              <w:top w:val="single" w:sz="4" w:space="0" w:color="auto"/>
              <w:left w:val="single" w:sz="4" w:space="0" w:color="auto"/>
              <w:bottom w:val="single" w:sz="4" w:space="0" w:color="auto"/>
              <w:right w:val="single" w:sz="4" w:space="0" w:color="auto"/>
            </w:tcBorders>
            <w:vAlign w:val="center"/>
          </w:tcPr>
          <w:p w14:paraId="77171AFA" w14:textId="77777777" w:rsidR="00105AA0" w:rsidRDefault="00D653A9" w:rsidP="005F3F3F">
            <w:pPr>
              <w:spacing w:line="312" w:lineRule="auto"/>
              <w:rPr>
                <w:rFonts w:eastAsia="Calibri"/>
                <w:b/>
                <w:color w:val="000000"/>
                <w:sz w:val="26"/>
                <w:szCs w:val="22"/>
              </w:rPr>
            </w:pPr>
            <w:r>
              <w:rPr>
                <w:rFonts w:eastAsia="Calibri"/>
                <w:b/>
                <w:color w:val="000000"/>
                <w:sz w:val="26"/>
                <w:szCs w:val="22"/>
              </w:rPr>
              <w:t>Lý thuyết</w:t>
            </w:r>
          </w:p>
        </w:tc>
        <w:tc>
          <w:tcPr>
            <w:tcW w:w="1320" w:type="dxa"/>
            <w:tcBorders>
              <w:top w:val="single" w:sz="4" w:space="0" w:color="auto"/>
              <w:left w:val="single" w:sz="4" w:space="0" w:color="auto"/>
              <w:bottom w:val="single" w:sz="4" w:space="0" w:color="auto"/>
              <w:right w:val="single" w:sz="4" w:space="0" w:color="auto"/>
            </w:tcBorders>
            <w:vAlign w:val="center"/>
          </w:tcPr>
          <w:p w14:paraId="4C72CDC0" w14:textId="77777777" w:rsidR="00105AA0" w:rsidRDefault="00D653A9" w:rsidP="005F3F3F">
            <w:pPr>
              <w:spacing w:line="312" w:lineRule="auto"/>
              <w:rPr>
                <w:rFonts w:eastAsia="Calibri"/>
                <w:b/>
                <w:color w:val="000000"/>
                <w:sz w:val="26"/>
                <w:szCs w:val="22"/>
              </w:rPr>
            </w:pPr>
            <w:r w:rsidRPr="00070BEE">
              <w:rPr>
                <w:rFonts w:eastAsia="Calibri"/>
                <w:b/>
                <w:bCs/>
                <w:sz w:val="26"/>
                <w:szCs w:val="26"/>
                <w:lang w:eastAsia="zh-CN"/>
              </w:rPr>
              <w:t>Thực hành</w:t>
            </w:r>
            <w:r w:rsidRPr="00070BEE">
              <w:rPr>
                <w:rFonts w:eastAsia="Calibri"/>
                <w:b/>
                <w:bCs/>
                <w:sz w:val="26"/>
                <w:szCs w:val="26"/>
                <w:lang w:val="vi-VN" w:eastAsia="zh-CN"/>
              </w:rPr>
              <w:t xml:space="preserve">, thí nghiệm, </w:t>
            </w:r>
            <w:r w:rsidRPr="00070BEE">
              <w:rPr>
                <w:rFonts w:eastAsia="Calibri"/>
                <w:b/>
                <w:bCs/>
                <w:sz w:val="26"/>
                <w:szCs w:val="26"/>
                <w:lang w:val="vi-VN" w:eastAsia="zh-CN"/>
              </w:rPr>
              <w:lastRenderedPageBreak/>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14:paraId="6B4C0C00" w14:textId="77777777" w:rsidR="00105AA0" w:rsidRDefault="00D653A9" w:rsidP="005F3F3F">
            <w:pPr>
              <w:spacing w:line="312" w:lineRule="auto"/>
              <w:rPr>
                <w:rFonts w:eastAsia="Calibri"/>
                <w:b/>
                <w:color w:val="000000"/>
                <w:sz w:val="26"/>
                <w:szCs w:val="22"/>
              </w:rPr>
            </w:pPr>
            <w:r>
              <w:rPr>
                <w:rFonts w:eastAsia="Calibri"/>
                <w:b/>
                <w:color w:val="000000"/>
                <w:sz w:val="26"/>
                <w:szCs w:val="22"/>
              </w:rPr>
              <w:lastRenderedPageBreak/>
              <w:t>Thi</w:t>
            </w:r>
            <w:r>
              <w:rPr>
                <w:rFonts w:eastAsia="Calibri"/>
                <w:b/>
                <w:color w:val="000000"/>
                <w:sz w:val="26"/>
                <w:szCs w:val="22"/>
                <w:lang w:val="vi-VN"/>
              </w:rPr>
              <w:t xml:space="preserve">/ </w:t>
            </w:r>
            <w:r>
              <w:rPr>
                <w:rFonts w:eastAsia="Calibri"/>
                <w:b/>
                <w:color w:val="000000"/>
                <w:sz w:val="26"/>
                <w:szCs w:val="22"/>
              </w:rPr>
              <w:t>Kiểm tra</w:t>
            </w:r>
          </w:p>
        </w:tc>
      </w:tr>
      <w:tr w:rsidR="000A116E" w14:paraId="70D55380" w14:textId="77777777" w:rsidTr="00780F62">
        <w:trPr>
          <w:trHeight w:val="20"/>
        </w:trPr>
        <w:tc>
          <w:tcPr>
            <w:tcW w:w="900" w:type="dxa"/>
            <w:tcBorders>
              <w:top w:val="single" w:sz="4" w:space="0" w:color="auto"/>
              <w:left w:val="single" w:sz="4" w:space="0" w:color="auto"/>
              <w:bottom w:val="single" w:sz="4" w:space="0" w:color="auto"/>
              <w:right w:val="single" w:sz="4" w:space="0" w:color="auto"/>
            </w:tcBorders>
            <w:vAlign w:val="center"/>
          </w:tcPr>
          <w:p w14:paraId="302ED8F4"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1</w:t>
            </w:r>
          </w:p>
        </w:tc>
        <w:tc>
          <w:tcPr>
            <w:tcW w:w="4941" w:type="dxa"/>
            <w:tcBorders>
              <w:top w:val="single" w:sz="4" w:space="0" w:color="auto"/>
              <w:left w:val="single" w:sz="4" w:space="0" w:color="auto"/>
              <w:bottom w:val="single" w:sz="4" w:space="0" w:color="auto"/>
              <w:right w:val="single" w:sz="4" w:space="0" w:color="auto"/>
            </w:tcBorders>
            <w:vAlign w:val="center"/>
          </w:tcPr>
          <w:p w14:paraId="1045CC3B" w14:textId="77777777" w:rsidR="00105AA0" w:rsidRDefault="00D653A9" w:rsidP="005F3F3F">
            <w:pPr>
              <w:spacing w:line="312" w:lineRule="auto"/>
              <w:jc w:val="both"/>
              <w:rPr>
                <w:rFonts w:eastAsia="Calibri"/>
                <w:color w:val="000000"/>
                <w:sz w:val="26"/>
                <w:szCs w:val="22"/>
              </w:rPr>
            </w:pPr>
            <w:r>
              <w:rPr>
                <w:rFonts w:eastAsia="Calibri"/>
                <w:color w:val="000000"/>
                <w:sz w:val="26"/>
                <w:szCs w:val="22"/>
              </w:rPr>
              <w:t>Chương 1: Tổng quan về Tài chính công</w:t>
            </w:r>
          </w:p>
          <w:p w14:paraId="60B8A0C3" w14:textId="77777777" w:rsidR="00105AA0" w:rsidRDefault="00D653A9" w:rsidP="005F3F3F">
            <w:pPr>
              <w:spacing w:line="312" w:lineRule="auto"/>
              <w:jc w:val="both"/>
              <w:rPr>
                <w:rFonts w:eastAsia="Calibri"/>
                <w:color w:val="000000"/>
                <w:sz w:val="26"/>
                <w:szCs w:val="22"/>
              </w:rPr>
            </w:pPr>
            <w:r>
              <w:rPr>
                <w:rFonts w:eastAsia="Calibri"/>
                <w:color w:val="000000"/>
                <w:sz w:val="26"/>
                <w:szCs w:val="22"/>
                <w:lang w:val="vi-VN"/>
              </w:rPr>
              <w:t xml:space="preserve">1. Khái niệm, bản chất và chức năng Tài chính công </w:t>
            </w:r>
            <w:r>
              <w:rPr>
                <w:rFonts w:eastAsia="Calibri"/>
                <w:color w:val="000000"/>
                <w:sz w:val="26"/>
                <w:szCs w:val="22"/>
                <w:lang w:val="vi-VN"/>
              </w:rPr>
              <w:tab/>
            </w:r>
            <w:r>
              <w:rPr>
                <w:rFonts w:eastAsia="Calibri"/>
                <w:color w:val="000000"/>
                <w:sz w:val="26"/>
                <w:szCs w:val="22"/>
              </w:rPr>
              <w:t xml:space="preserve"> </w:t>
            </w:r>
          </w:p>
          <w:p w14:paraId="25FC54EC"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2. Cấu trúc tài chính công </w:t>
            </w:r>
            <w:r>
              <w:rPr>
                <w:rFonts w:eastAsia="Calibri"/>
                <w:color w:val="000000"/>
                <w:sz w:val="26"/>
                <w:szCs w:val="22"/>
                <w:lang w:val="vi-VN"/>
              </w:rPr>
              <w:tab/>
            </w:r>
          </w:p>
          <w:p w14:paraId="5C52B3C8"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3. Vai trò của chính phủ </w:t>
            </w:r>
            <w:r>
              <w:rPr>
                <w:rFonts w:eastAsia="Calibri"/>
                <w:color w:val="000000"/>
                <w:sz w:val="26"/>
                <w:szCs w:val="22"/>
                <w:lang w:val="vi-VN"/>
              </w:rPr>
              <w:tab/>
            </w:r>
            <w:r>
              <w:rPr>
                <w:rFonts w:eastAsia="Calibri"/>
                <w:color w:val="000000"/>
                <w:sz w:val="26"/>
                <w:szCs w:val="22"/>
                <w:lang w:val="vi-VN"/>
              </w:rPr>
              <w:tab/>
            </w:r>
          </w:p>
          <w:p w14:paraId="6BC7D586" w14:textId="77777777" w:rsidR="00105AA0" w:rsidRPr="000A0162"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4. Hiệu quả Pareto </w:t>
            </w:r>
            <w:r w:rsidRPr="00E038EC">
              <w:rPr>
                <w:rFonts w:eastAsia="Calibri"/>
                <w:color w:val="000000"/>
                <w:sz w:val="26"/>
                <w:szCs w:val="22"/>
                <w:lang w:val="vi-VN"/>
              </w:rPr>
              <w:tab/>
            </w:r>
          </w:p>
        </w:tc>
        <w:tc>
          <w:tcPr>
            <w:tcW w:w="1170" w:type="dxa"/>
            <w:tcBorders>
              <w:top w:val="single" w:sz="4" w:space="0" w:color="000000"/>
              <w:left w:val="single" w:sz="4" w:space="0" w:color="000000"/>
              <w:bottom w:val="single" w:sz="4" w:space="0" w:color="000000"/>
              <w:right w:val="single" w:sz="4" w:space="0" w:color="000000"/>
            </w:tcBorders>
            <w:vAlign w:val="center"/>
          </w:tcPr>
          <w:p w14:paraId="6C5755A9" w14:textId="673DEF47" w:rsidR="00105AA0" w:rsidRDefault="003F1CAA" w:rsidP="005F3F3F">
            <w:pPr>
              <w:spacing w:line="312" w:lineRule="auto"/>
              <w:jc w:val="center"/>
              <w:rPr>
                <w:rFonts w:eastAsia="Calibri"/>
                <w:color w:val="000000"/>
                <w:sz w:val="26"/>
                <w:szCs w:val="22"/>
              </w:rPr>
            </w:pPr>
            <w:r>
              <w:rPr>
                <w:rFonts w:eastAsia="Calibri"/>
                <w:color w:val="000000"/>
                <w:sz w:val="26"/>
                <w:szCs w:val="22"/>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6D7E2875"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2</w:t>
            </w:r>
          </w:p>
        </w:tc>
        <w:tc>
          <w:tcPr>
            <w:tcW w:w="1320" w:type="dxa"/>
            <w:tcBorders>
              <w:top w:val="single" w:sz="4" w:space="0" w:color="000000"/>
              <w:left w:val="single" w:sz="4" w:space="0" w:color="000000"/>
              <w:bottom w:val="single" w:sz="4" w:space="0" w:color="000000"/>
              <w:right w:val="single" w:sz="4" w:space="0" w:color="000000"/>
            </w:tcBorders>
            <w:vAlign w:val="center"/>
          </w:tcPr>
          <w:p w14:paraId="1BE2F848" w14:textId="67FF66A6" w:rsidR="00105AA0" w:rsidRDefault="003F1CAA" w:rsidP="005F3F3F">
            <w:pPr>
              <w:spacing w:line="312" w:lineRule="auto"/>
              <w:jc w:val="center"/>
              <w:rPr>
                <w:rFonts w:eastAsia="Calibri"/>
                <w:color w:val="000000"/>
                <w:sz w:val="26"/>
                <w:szCs w:val="22"/>
                <w:lang w:val="vi-VN"/>
              </w:rPr>
            </w:pPr>
            <w:r>
              <w:rPr>
                <w:rFonts w:eastAsia="Calibri"/>
                <w:color w:val="000000"/>
                <w:sz w:val="26"/>
                <w:szCs w:val="22"/>
                <w:lang w:val="vi-VN"/>
              </w:rPr>
              <w:t>4</w:t>
            </w:r>
          </w:p>
        </w:tc>
        <w:tc>
          <w:tcPr>
            <w:tcW w:w="900" w:type="dxa"/>
            <w:tcBorders>
              <w:top w:val="single" w:sz="4" w:space="0" w:color="000000"/>
              <w:left w:val="single" w:sz="4" w:space="0" w:color="000000"/>
              <w:bottom w:val="single" w:sz="4" w:space="0" w:color="000000"/>
              <w:right w:val="single" w:sz="4" w:space="0" w:color="000000"/>
            </w:tcBorders>
            <w:vAlign w:val="center"/>
          </w:tcPr>
          <w:p w14:paraId="6D5BABA9"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0</w:t>
            </w:r>
          </w:p>
        </w:tc>
      </w:tr>
      <w:tr w:rsidR="000A116E" w14:paraId="78025DD4" w14:textId="77777777" w:rsidTr="00780F62">
        <w:trPr>
          <w:trHeight w:val="20"/>
        </w:trPr>
        <w:tc>
          <w:tcPr>
            <w:tcW w:w="900" w:type="dxa"/>
            <w:tcBorders>
              <w:top w:val="single" w:sz="4" w:space="0" w:color="auto"/>
              <w:left w:val="single" w:sz="4" w:space="0" w:color="auto"/>
              <w:bottom w:val="single" w:sz="4" w:space="0" w:color="auto"/>
              <w:right w:val="single" w:sz="4" w:space="0" w:color="auto"/>
            </w:tcBorders>
            <w:vAlign w:val="center"/>
          </w:tcPr>
          <w:p w14:paraId="42F13EED"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2</w:t>
            </w:r>
          </w:p>
        </w:tc>
        <w:tc>
          <w:tcPr>
            <w:tcW w:w="4941" w:type="dxa"/>
            <w:tcBorders>
              <w:top w:val="single" w:sz="4" w:space="0" w:color="auto"/>
              <w:left w:val="single" w:sz="4" w:space="0" w:color="auto"/>
              <w:bottom w:val="single" w:sz="4" w:space="0" w:color="auto"/>
              <w:right w:val="single" w:sz="4" w:space="0" w:color="auto"/>
            </w:tcBorders>
            <w:vAlign w:val="center"/>
          </w:tcPr>
          <w:p w14:paraId="3C07D374" w14:textId="77777777" w:rsidR="00105AA0" w:rsidRDefault="00D653A9" w:rsidP="005F3F3F">
            <w:pPr>
              <w:spacing w:line="312" w:lineRule="auto"/>
              <w:jc w:val="both"/>
              <w:rPr>
                <w:rFonts w:eastAsia="Calibri"/>
                <w:color w:val="000000"/>
                <w:sz w:val="26"/>
                <w:szCs w:val="22"/>
              </w:rPr>
            </w:pPr>
            <w:r>
              <w:rPr>
                <w:rFonts w:eastAsia="Calibri"/>
                <w:color w:val="000000"/>
                <w:sz w:val="26"/>
                <w:szCs w:val="22"/>
              </w:rPr>
              <w:t xml:space="preserve">Chương 2: Ngoại tác </w:t>
            </w:r>
          </w:p>
          <w:p w14:paraId="1347DC50"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1 Khái niệm ngoại tác</w:t>
            </w:r>
          </w:p>
          <w:p w14:paraId="46DBB45E"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2. Lý thuyết ngoại tác</w:t>
            </w:r>
          </w:p>
          <w:p w14:paraId="75A342AD"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3. Những giải pháp của khu vực tư về vấn đề ngoại tác</w:t>
            </w:r>
            <w:r>
              <w:rPr>
                <w:rFonts w:eastAsia="Calibri"/>
                <w:color w:val="000000"/>
                <w:sz w:val="26"/>
                <w:szCs w:val="22"/>
                <w:lang w:val="vi-VN"/>
              </w:rPr>
              <w:tab/>
            </w:r>
          </w:p>
          <w:p w14:paraId="1341E076"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4. Những giải pháp của khu vực công về vấn đề ngoại tác </w:t>
            </w:r>
            <w:r>
              <w:rPr>
                <w:rFonts w:eastAsia="Calibri"/>
                <w:color w:val="000000"/>
                <w:sz w:val="26"/>
                <w:szCs w:val="22"/>
                <w:lang w:val="vi-VN"/>
              </w:rPr>
              <w:tab/>
            </w:r>
          </w:p>
          <w:p w14:paraId="614CBAD9" w14:textId="77777777" w:rsidR="00105AA0" w:rsidRPr="00CD091E" w:rsidRDefault="00D653A9" w:rsidP="005F3F3F">
            <w:pPr>
              <w:spacing w:line="312" w:lineRule="auto"/>
              <w:jc w:val="both"/>
              <w:outlineLvl w:val="2"/>
              <w:rPr>
                <w:color w:val="000000"/>
                <w:sz w:val="26"/>
                <w:szCs w:val="26"/>
                <w:lang w:val="vi-VN"/>
              </w:rPr>
            </w:pPr>
            <w:r>
              <w:rPr>
                <w:color w:val="000000"/>
                <w:sz w:val="26"/>
                <w:szCs w:val="26"/>
                <w:lang w:val="vi-VN"/>
              </w:rPr>
              <w:t xml:space="preserve">5. Sự khác nhau giữa cách tiếp cận giá cả và số lượng để giải quyết vấn đề về ngoại tác </w:t>
            </w:r>
          </w:p>
        </w:tc>
        <w:tc>
          <w:tcPr>
            <w:tcW w:w="1170" w:type="dxa"/>
            <w:tcBorders>
              <w:top w:val="single" w:sz="4" w:space="0" w:color="000000"/>
              <w:left w:val="single" w:sz="4" w:space="0" w:color="000000"/>
              <w:bottom w:val="single" w:sz="4" w:space="0" w:color="000000"/>
              <w:right w:val="single" w:sz="4" w:space="0" w:color="000000"/>
            </w:tcBorders>
            <w:vAlign w:val="center"/>
          </w:tcPr>
          <w:p w14:paraId="57A90892" w14:textId="4C81F3B9" w:rsidR="00105AA0" w:rsidRDefault="003F1CAA" w:rsidP="005F3F3F">
            <w:pPr>
              <w:spacing w:line="312" w:lineRule="auto"/>
              <w:jc w:val="center"/>
              <w:rPr>
                <w:rFonts w:eastAsia="Calibri"/>
                <w:color w:val="000000"/>
                <w:sz w:val="26"/>
                <w:szCs w:val="22"/>
              </w:rPr>
            </w:pPr>
            <w:r>
              <w:rPr>
                <w:rFonts w:eastAsia="Calibri"/>
                <w:color w:val="000000"/>
                <w:sz w:val="26"/>
                <w:szCs w:val="22"/>
              </w:rPr>
              <w:t>9</w:t>
            </w:r>
          </w:p>
        </w:tc>
        <w:tc>
          <w:tcPr>
            <w:tcW w:w="1020" w:type="dxa"/>
            <w:tcBorders>
              <w:top w:val="single" w:sz="4" w:space="0" w:color="000000"/>
              <w:left w:val="single" w:sz="4" w:space="0" w:color="000000"/>
              <w:bottom w:val="single" w:sz="4" w:space="0" w:color="000000"/>
              <w:right w:val="single" w:sz="4" w:space="0" w:color="000000"/>
            </w:tcBorders>
            <w:vAlign w:val="center"/>
          </w:tcPr>
          <w:p w14:paraId="0ABABEE8" w14:textId="0E85E1E3" w:rsidR="00105AA0" w:rsidRDefault="003F1CAA" w:rsidP="005F3F3F">
            <w:pPr>
              <w:spacing w:line="312" w:lineRule="auto"/>
              <w:jc w:val="center"/>
              <w:rPr>
                <w:rFonts w:eastAsia="Calibri"/>
                <w:color w:val="000000"/>
                <w:sz w:val="26"/>
                <w:szCs w:val="22"/>
              </w:rPr>
            </w:pPr>
            <w:r>
              <w:rPr>
                <w:rFonts w:eastAsia="Calibri"/>
                <w:color w:val="000000"/>
                <w:sz w:val="26"/>
                <w:szCs w:val="22"/>
              </w:rPr>
              <w:t>4</w:t>
            </w:r>
          </w:p>
        </w:tc>
        <w:tc>
          <w:tcPr>
            <w:tcW w:w="1320" w:type="dxa"/>
            <w:tcBorders>
              <w:top w:val="single" w:sz="4" w:space="0" w:color="000000"/>
              <w:left w:val="single" w:sz="4" w:space="0" w:color="000000"/>
              <w:bottom w:val="single" w:sz="4" w:space="0" w:color="000000"/>
              <w:right w:val="single" w:sz="4" w:space="0" w:color="000000"/>
            </w:tcBorders>
            <w:vAlign w:val="center"/>
          </w:tcPr>
          <w:p w14:paraId="393A730B" w14:textId="06E5A57D" w:rsidR="00105AA0" w:rsidRDefault="003F1CAA" w:rsidP="005F3F3F">
            <w:pPr>
              <w:spacing w:line="312" w:lineRule="auto"/>
              <w:jc w:val="center"/>
              <w:rPr>
                <w:rFonts w:eastAsia="Calibri"/>
                <w:color w:val="000000"/>
                <w:sz w:val="26"/>
                <w:szCs w:val="22"/>
              </w:rPr>
            </w:pPr>
            <w:r>
              <w:rPr>
                <w:rFonts w:eastAsia="Calibri"/>
                <w:color w:val="000000"/>
                <w:sz w:val="26"/>
                <w:szCs w:val="22"/>
              </w:rPr>
              <w:t>5</w:t>
            </w:r>
          </w:p>
        </w:tc>
        <w:tc>
          <w:tcPr>
            <w:tcW w:w="900" w:type="dxa"/>
            <w:tcBorders>
              <w:top w:val="single" w:sz="4" w:space="0" w:color="000000"/>
              <w:left w:val="single" w:sz="4" w:space="0" w:color="000000"/>
              <w:bottom w:val="single" w:sz="4" w:space="0" w:color="000000"/>
              <w:right w:val="single" w:sz="4" w:space="0" w:color="000000"/>
            </w:tcBorders>
            <w:vAlign w:val="center"/>
          </w:tcPr>
          <w:p w14:paraId="125C3FA5"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0</w:t>
            </w:r>
          </w:p>
        </w:tc>
      </w:tr>
      <w:tr w:rsidR="000A116E" w14:paraId="7F722ADD" w14:textId="77777777" w:rsidTr="00780F62">
        <w:trPr>
          <w:trHeight w:val="20"/>
        </w:trPr>
        <w:tc>
          <w:tcPr>
            <w:tcW w:w="900" w:type="dxa"/>
            <w:tcBorders>
              <w:top w:val="single" w:sz="4" w:space="0" w:color="auto"/>
              <w:left w:val="single" w:sz="4" w:space="0" w:color="auto"/>
              <w:bottom w:val="single" w:sz="4" w:space="0" w:color="auto"/>
              <w:right w:val="single" w:sz="4" w:space="0" w:color="auto"/>
            </w:tcBorders>
            <w:vAlign w:val="center"/>
          </w:tcPr>
          <w:p w14:paraId="0DD67366"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3</w:t>
            </w:r>
          </w:p>
        </w:tc>
        <w:tc>
          <w:tcPr>
            <w:tcW w:w="4941" w:type="dxa"/>
            <w:tcBorders>
              <w:top w:val="single" w:sz="4" w:space="0" w:color="auto"/>
              <w:left w:val="single" w:sz="4" w:space="0" w:color="auto"/>
              <w:bottom w:val="single" w:sz="4" w:space="0" w:color="auto"/>
              <w:right w:val="single" w:sz="4" w:space="0" w:color="auto"/>
            </w:tcBorders>
            <w:vAlign w:val="center"/>
          </w:tcPr>
          <w:p w14:paraId="7715BA63" w14:textId="77777777" w:rsidR="00105AA0" w:rsidRDefault="00D653A9" w:rsidP="005F3F3F">
            <w:pPr>
              <w:spacing w:line="312" w:lineRule="auto"/>
              <w:jc w:val="both"/>
              <w:rPr>
                <w:rFonts w:eastAsia="Calibri"/>
                <w:color w:val="000000"/>
                <w:sz w:val="26"/>
                <w:szCs w:val="22"/>
              </w:rPr>
            </w:pPr>
            <w:r>
              <w:rPr>
                <w:rFonts w:eastAsia="Calibri"/>
                <w:color w:val="000000"/>
                <w:sz w:val="26"/>
                <w:szCs w:val="22"/>
              </w:rPr>
              <w:t xml:space="preserve">Chương 3: Hàng hóa công </w:t>
            </w:r>
          </w:p>
          <w:p w14:paraId="51A48673" w14:textId="77777777" w:rsidR="00780F62"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1. Khái niệm và phân loại hàng hóa công </w:t>
            </w:r>
          </w:p>
          <w:p w14:paraId="179C59DC" w14:textId="2D84906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2. Xác định đầu ra tối ưu cho hàng hóa tiêu dùng chung </w:t>
            </w:r>
            <w:r>
              <w:rPr>
                <w:rFonts w:eastAsia="Calibri"/>
                <w:color w:val="000000"/>
                <w:sz w:val="26"/>
                <w:szCs w:val="22"/>
                <w:lang w:val="vi-VN"/>
              </w:rPr>
              <w:tab/>
            </w:r>
          </w:p>
          <w:p w14:paraId="643003FE"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3. Sản xuất hàng hóa tiêu dùng chung của khu vực tư</w:t>
            </w:r>
          </w:p>
          <w:p w14:paraId="21161485"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4. Sản xuất hàng hóa tiêu dùng chung của khu vực công</w:t>
            </w:r>
          </w:p>
          <w:p w14:paraId="05CDF754" w14:textId="40651157" w:rsidR="00105AA0" w:rsidRPr="00CD091E" w:rsidRDefault="00D653A9" w:rsidP="005F3F3F">
            <w:pPr>
              <w:spacing w:line="312" w:lineRule="auto"/>
              <w:jc w:val="both"/>
              <w:outlineLvl w:val="2"/>
              <w:rPr>
                <w:color w:val="000000"/>
                <w:sz w:val="26"/>
                <w:szCs w:val="26"/>
                <w:lang w:val="vi-VN"/>
              </w:rPr>
            </w:pPr>
            <w:r>
              <w:rPr>
                <w:color w:val="000000"/>
                <w:sz w:val="26"/>
                <w:szCs w:val="26"/>
                <w:lang w:val="vi-VN"/>
              </w:rPr>
              <w:t xml:space="preserve">5. Hàng hóa tiêu dùng chung thuần túy và không thuần túy </w:t>
            </w:r>
          </w:p>
        </w:tc>
        <w:tc>
          <w:tcPr>
            <w:tcW w:w="1170" w:type="dxa"/>
            <w:tcBorders>
              <w:top w:val="single" w:sz="4" w:space="0" w:color="000000"/>
              <w:left w:val="single" w:sz="4" w:space="0" w:color="000000"/>
              <w:bottom w:val="single" w:sz="4" w:space="0" w:color="000000"/>
              <w:right w:val="single" w:sz="4" w:space="0" w:color="000000"/>
            </w:tcBorders>
            <w:vAlign w:val="center"/>
          </w:tcPr>
          <w:p w14:paraId="49960DAF" w14:textId="186575C2" w:rsidR="00105AA0" w:rsidRDefault="003F1CAA" w:rsidP="005F3F3F">
            <w:pPr>
              <w:spacing w:line="312" w:lineRule="auto"/>
              <w:jc w:val="center"/>
              <w:rPr>
                <w:rFonts w:eastAsia="Calibri"/>
                <w:color w:val="000000"/>
                <w:sz w:val="26"/>
                <w:szCs w:val="22"/>
              </w:rPr>
            </w:pPr>
            <w:r>
              <w:rPr>
                <w:rFonts w:eastAsia="Calibri"/>
                <w:color w:val="000000"/>
                <w:sz w:val="26"/>
                <w:szCs w:val="22"/>
              </w:rPr>
              <w:t>9</w:t>
            </w:r>
          </w:p>
        </w:tc>
        <w:tc>
          <w:tcPr>
            <w:tcW w:w="1020" w:type="dxa"/>
            <w:tcBorders>
              <w:top w:val="single" w:sz="4" w:space="0" w:color="000000"/>
              <w:left w:val="single" w:sz="4" w:space="0" w:color="000000"/>
              <w:bottom w:val="single" w:sz="4" w:space="0" w:color="000000"/>
              <w:right w:val="single" w:sz="4" w:space="0" w:color="000000"/>
            </w:tcBorders>
            <w:vAlign w:val="center"/>
          </w:tcPr>
          <w:p w14:paraId="1C97C6F2" w14:textId="58FF380C" w:rsidR="00105AA0" w:rsidRDefault="003F1CAA" w:rsidP="005F3F3F">
            <w:pPr>
              <w:spacing w:line="312" w:lineRule="auto"/>
              <w:jc w:val="center"/>
              <w:rPr>
                <w:rFonts w:eastAsia="Calibri"/>
                <w:color w:val="000000"/>
                <w:sz w:val="26"/>
                <w:szCs w:val="22"/>
              </w:rPr>
            </w:pPr>
            <w:r>
              <w:rPr>
                <w:rFonts w:eastAsia="Calibri"/>
                <w:color w:val="000000"/>
                <w:sz w:val="26"/>
                <w:szCs w:val="22"/>
              </w:rPr>
              <w:t>3</w:t>
            </w:r>
          </w:p>
        </w:tc>
        <w:tc>
          <w:tcPr>
            <w:tcW w:w="1320" w:type="dxa"/>
            <w:tcBorders>
              <w:top w:val="single" w:sz="4" w:space="0" w:color="000000"/>
              <w:left w:val="single" w:sz="4" w:space="0" w:color="000000"/>
              <w:bottom w:val="single" w:sz="4" w:space="0" w:color="000000"/>
              <w:right w:val="single" w:sz="4" w:space="0" w:color="000000"/>
            </w:tcBorders>
            <w:vAlign w:val="center"/>
          </w:tcPr>
          <w:p w14:paraId="05B7F9A0" w14:textId="191722D5" w:rsidR="00105AA0" w:rsidRDefault="003F1CAA" w:rsidP="005F3F3F">
            <w:pPr>
              <w:spacing w:line="312" w:lineRule="auto"/>
              <w:jc w:val="center"/>
              <w:rPr>
                <w:rFonts w:eastAsia="Calibri"/>
                <w:color w:val="000000"/>
                <w:sz w:val="26"/>
                <w:szCs w:val="22"/>
              </w:rPr>
            </w:pPr>
            <w:r>
              <w:rPr>
                <w:rFonts w:eastAsia="Calibri"/>
                <w:color w:val="000000"/>
                <w:sz w:val="26"/>
                <w:szCs w:val="22"/>
              </w:rPr>
              <w:t>5</w:t>
            </w:r>
          </w:p>
        </w:tc>
        <w:tc>
          <w:tcPr>
            <w:tcW w:w="900" w:type="dxa"/>
            <w:tcBorders>
              <w:top w:val="single" w:sz="4" w:space="0" w:color="000000"/>
              <w:left w:val="single" w:sz="4" w:space="0" w:color="000000"/>
              <w:bottom w:val="single" w:sz="4" w:space="0" w:color="000000"/>
              <w:right w:val="single" w:sz="4" w:space="0" w:color="000000"/>
            </w:tcBorders>
            <w:vAlign w:val="center"/>
          </w:tcPr>
          <w:p w14:paraId="7DF01C14" w14:textId="3ED16B1B" w:rsidR="00105AA0" w:rsidRDefault="003F1CAA" w:rsidP="005F3F3F">
            <w:pPr>
              <w:spacing w:line="312" w:lineRule="auto"/>
              <w:jc w:val="center"/>
              <w:rPr>
                <w:rFonts w:eastAsia="Calibri"/>
                <w:color w:val="000000"/>
                <w:sz w:val="26"/>
                <w:szCs w:val="22"/>
              </w:rPr>
            </w:pPr>
            <w:r>
              <w:rPr>
                <w:rFonts w:eastAsia="Calibri"/>
                <w:color w:val="000000"/>
                <w:sz w:val="26"/>
                <w:szCs w:val="22"/>
              </w:rPr>
              <w:t>1</w:t>
            </w:r>
          </w:p>
        </w:tc>
      </w:tr>
      <w:tr w:rsidR="000A116E" w14:paraId="695FA938" w14:textId="77777777" w:rsidTr="00780F62">
        <w:trPr>
          <w:trHeight w:val="20"/>
        </w:trPr>
        <w:tc>
          <w:tcPr>
            <w:tcW w:w="900" w:type="dxa"/>
            <w:tcBorders>
              <w:top w:val="single" w:sz="4" w:space="0" w:color="auto"/>
              <w:left w:val="single" w:sz="4" w:space="0" w:color="auto"/>
              <w:bottom w:val="single" w:sz="4" w:space="0" w:color="auto"/>
              <w:right w:val="single" w:sz="4" w:space="0" w:color="auto"/>
            </w:tcBorders>
            <w:vAlign w:val="center"/>
          </w:tcPr>
          <w:p w14:paraId="1EE4417C" w14:textId="1A979BBE" w:rsidR="00105AA0" w:rsidRDefault="00EB0761" w:rsidP="005F3F3F">
            <w:pPr>
              <w:spacing w:line="312" w:lineRule="auto"/>
              <w:jc w:val="center"/>
              <w:rPr>
                <w:rFonts w:eastAsia="Calibri"/>
                <w:color w:val="000000"/>
                <w:sz w:val="26"/>
                <w:szCs w:val="22"/>
                <w:lang w:val="vi-VN"/>
              </w:rPr>
            </w:pPr>
            <w:r>
              <w:rPr>
                <w:rFonts w:eastAsia="Calibri"/>
                <w:color w:val="000000"/>
                <w:sz w:val="26"/>
                <w:szCs w:val="22"/>
                <w:lang w:val="vi-VN"/>
              </w:rPr>
              <w:t>4</w:t>
            </w:r>
          </w:p>
        </w:tc>
        <w:tc>
          <w:tcPr>
            <w:tcW w:w="4941" w:type="dxa"/>
            <w:tcBorders>
              <w:top w:val="single" w:sz="4" w:space="0" w:color="auto"/>
              <w:left w:val="single" w:sz="4" w:space="0" w:color="auto"/>
              <w:bottom w:val="single" w:sz="4" w:space="0" w:color="auto"/>
              <w:right w:val="single" w:sz="4" w:space="0" w:color="auto"/>
            </w:tcBorders>
            <w:vAlign w:val="center"/>
          </w:tcPr>
          <w:p w14:paraId="35B0F602" w14:textId="5FA186DE"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Chương </w:t>
            </w:r>
            <w:r w:rsidR="003F1CAA">
              <w:rPr>
                <w:rFonts w:eastAsia="Calibri"/>
                <w:color w:val="000000"/>
                <w:sz w:val="26"/>
                <w:szCs w:val="22"/>
                <w:lang w:val="vi-VN"/>
              </w:rPr>
              <w:t>4</w:t>
            </w:r>
            <w:r>
              <w:rPr>
                <w:rFonts w:eastAsia="Calibri"/>
                <w:color w:val="000000"/>
                <w:sz w:val="26"/>
                <w:szCs w:val="22"/>
                <w:lang w:val="vi-VN"/>
              </w:rPr>
              <w:t xml:space="preserve">: Phân cấp tài khóa </w:t>
            </w:r>
          </w:p>
          <w:p w14:paraId="60DA7AE6"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1. Phân cấp tài khóa tối ưu</w:t>
            </w:r>
          </w:p>
          <w:p w14:paraId="38A9B108" w14:textId="77777777" w:rsidR="00105AA0" w:rsidRDefault="00D653A9" w:rsidP="005F3F3F">
            <w:pPr>
              <w:spacing w:line="312" w:lineRule="auto"/>
              <w:jc w:val="both"/>
              <w:rPr>
                <w:rFonts w:eastAsia="Calibri"/>
                <w:color w:val="000000"/>
                <w:sz w:val="26"/>
                <w:szCs w:val="22"/>
                <w:lang w:val="vi-VN"/>
              </w:rPr>
            </w:pPr>
            <w:r w:rsidRPr="00E7498E">
              <w:rPr>
                <w:rFonts w:eastAsia="Calibri"/>
                <w:color w:val="000000"/>
                <w:sz w:val="26"/>
                <w:szCs w:val="22"/>
                <w:lang w:val="vi-VN"/>
              </w:rPr>
              <w:t>2. Tái phân phối giữa các cấp chính quyền</w:t>
            </w:r>
          </w:p>
          <w:p w14:paraId="60F953D3" w14:textId="77777777" w:rsidR="00105AA0" w:rsidRDefault="00D653A9" w:rsidP="005F3F3F">
            <w:pPr>
              <w:spacing w:line="312" w:lineRule="auto"/>
              <w:jc w:val="both"/>
              <w:rPr>
                <w:rFonts w:eastAsia="Calibri"/>
                <w:color w:val="000000"/>
                <w:sz w:val="26"/>
                <w:szCs w:val="22"/>
                <w:lang w:val="vi-VN"/>
              </w:rPr>
            </w:pPr>
            <w:r w:rsidRPr="00E7498E">
              <w:rPr>
                <w:rFonts w:eastAsia="Calibri"/>
                <w:color w:val="000000"/>
                <w:sz w:val="26"/>
                <w:szCs w:val="22"/>
                <w:lang w:val="vi-VN"/>
              </w:rPr>
              <w:t>3. Phân cấp tài khóa ở một số quốc gia</w:t>
            </w:r>
          </w:p>
        </w:tc>
        <w:tc>
          <w:tcPr>
            <w:tcW w:w="1170" w:type="dxa"/>
            <w:tcBorders>
              <w:top w:val="single" w:sz="4" w:space="0" w:color="000000"/>
              <w:left w:val="single" w:sz="4" w:space="0" w:color="000000"/>
              <w:bottom w:val="single" w:sz="4" w:space="0" w:color="000000"/>
              <w:right w:val="single" w:sz="4" w:space="0" w:color="000000"/>
            </w:tcBorders>
            <w:vAlign w:val="center"/>
          </w:tcPr>
          <w:p w14:paraId="5811B046" w14:textId="34F26A21" w:rsidR="00105AA0" w:rsidRDefault="003F1CAA" w:rsidP="005F3F3F">
            <w:pPr>
              <w:spacing w:line="312" w:lineRule="auto"/>
              <w:jc w:val="center"/>
              <w:rPr>
                <w:rFonts w:eastAsia="Calibri"/>
                <w:color w:val="000000"/>
                <w:sz w:val="26"/>
                <w:szCs w:val="22"/>
              </w:rPr>
            </w:pPr>
            <w:r>
              <w:rPr>
                <w:rFonts w:eastAsia="Calibri"/>
                <w:color w:val="000000"/>
                <w:sz w:val="26"/>
                <w:szCs w:val="22"/>
              </w:rPr>
              <w:t>9</w:t>
            </w:r>
          </w:p>
        </w:tc>
        <w:tc>
          <w:tcPr>
            <w:tcW w:w="1020" w:type="dxa"/>
            <w:tcBorders>
              <w:top w:val="single" w:sz="4" w:space="0" w:color="000000"/>
              <w:left w:val="single" w:sz="4" w:space="0" w:color="000000"/>
              <w:bottom w:val="single" w:sz="4" w:space="0" w:color="000000"/>
              <w:right w:val="single" w:sz="4" w:space="0" w:color="000000"/>
            </w:tcBorders>
            <w:vAlign w:val="center"/>
          </w:tcPr>
          <w:p w14:paraId="39A4597A" w14:textId="77777777" w:rsidR="00105AA0" w:rsidRDefault="00D653A9" w:rsidP="005F3F3F">
            <w:pPr>
              <w:spacing w:line="312" w:lineRule="auto"/>
              <w:jc w:val="center"/>
              <w:rPr>
                <w:rFonts w:eastAsia="Calibri"/>
                <w:color w:val="000000"/>
                <w:sz w:val="26"/>
                <w:szCs w:val="22"/>
                <w:lang w:val="vi-VN"/>
              </w:rPr>
            </w:pPr>
            <w:r>
              <w:rPr>
                <w:rFonts w:eastAsia="Calibri"/>
                <w:color w:val="000000"/>
                <w:sz w:val="26"/>
                <w:szCs w:val="22"/>
                <w:lang w:val="vi-VN"/>
              </w:rPr>
              <w:t>2</w:t>
            </w:r>
          </w:p>
        </w:tc>
        <w:tc>
          <w:tcPr>
            <w:tcW w:w="1320" w:type="dxa"/>
            <w:tcBorders>
              <w:top w:val="single" w:sz="4" w:space="0" w:color="000000"/>
              <w:left w:val="single" w:sz="4" w:space="0" w:color="000000"/>
              <w:bottom w:val="single" w:sz="4" w:space="0" w:color="000000"/>
              <w:right w:val="single" w:sz="4" w:space="0" w:color="000000"/>
            </w:tcBorders>
            <w:vAlign w:val="center"/>
          </w:tcPr>
          <w:p w14:paraId="7109744F" w14:textId="4012DDD8" w:rsidR="00105AA0" w:rsidRDefault="003F1CAA" w:rsidP="005F3F3F">
            <w:pPr>
              <w:spacing w:line="312" w:lineRule="auto"/>
              <w:jc w:val="center"/>
              <w:rPr>
                <w:rFonts w:eastAsia="Calibri"/>
                <w:color w:val="000000"/>
                <w:sz w:val="26"/>
                <w:szCs w:val="22"/>
                <w:lang w:val="vi-VN"/>
              </w:rPr>
            </w:pPr>
            <w:r>
              <w:rPr>
                <w:rFonts w:eastAsia="Calibri"/>
                <w:color w:val="000000"/>
                <w:sz w:val="26"/>
                <w:szCs w:val="22"/>
                <w:lang w:val="vi-VN"/>
              </w:rPr>
              <w:t>7</w:t>
            </w:r>
          </w:p>
        </w:tc>
        <w:tc>
          <w:tcPr>
            <w:tcW w:w="900" w:type="dxa"/>
            <w:tcBorders>
              <w:top w:val="single" w:sz="4" w:space="0" w:color="000000"/>
              <w:left w:val="single" w:sz="4" w:space="0" w:color="000000"/>
              <w:bottom w:val="single" w:sz="4" w:space="0" w:color="000000"/>
              <w:right w:val="single" w:sz="4" w:space="0" w:color="000000"/>
            </w:tcBorders>
            <w:vAlign w:val="center"/>
          </w:tcPr>
          <w:p w14:paraId="12BFF67C" w14:textId="77777777" w:rsidR="00105AA0" w:rsidRDefault="00D653A9" w:rsidP="005F3F3F">
            <w:pPr>
              <w:spacing w:line="312" w:lineRule="auto"/>
              <w:jc w:val="center"/>
              <w:rPr>
                <w:rFonts w:eastAsia="Calibri"/>
                <w:color w:val="000000"/>
                <w:sz w:val="26"/>
                <w:szCs w:val="22"/>
              </w:rPr>
            </w:pPr>
            <w:r>
              <w:rPr>
                <w:rFonts w:eastAsia="Calibri"/>
                <w:color w:val="000000"/>
                <w:sz w:val="26"/>
                <w:szCs w:val="22"/>
              </w:rPr>
              <w:t>0</w:t>
            </w:r>
          </w:p>
        </w:tc>
      </w:tr>
      <w:tr w:rsidR="000A116E" w14:paraId="35347259" w14:textId="77777777" w:rsidTr="00780F62">
        <w:trPr>
          <w:trHeight w:val="20"/>
        </w:trPr>
        <w:tc>
          <w:tcPr>
            <w:tcW w:w="900" w:type="dxa"/>
            <w:tcBorders>
              <w:top w:val="single" w:sz="4" w:space="0" w:color="auto"/>
              <w:left w:val="single" w:sz="4" w:space="0" w:color="auto"/>
              <w:bottom w:val="single" w:sz="4" w:space="0" w:color="auto"/>
              <w:right w:val="single" w:sz="4" w:space="0" w:color="auto"/>
            </w:tcBorders>
            <w:vAlign w:val="center"/>
          </w:tcPr>
          <w:p w14:paraId="159BA5E2" w14:textId="77777777" w:rsidR="00105AA0" w:rsidRDefault="00D653A9" w:rsidP="005F3F3F">
            <w:pPr>
              <w:spacing w:line="312" w:lineRule="auto"/>
              <w:jc w:val="center"/>
              <w:rPr>
                <w:rFonts w:eastAsia="Calibri"/>
                <w:color w:val="000000"/>
                <w:sz w:val="26"/>
                <w:szCs w:val="22"/>
                <w:lang w:val="vi-VN"/>
              </w:rPr>
            </w:pPr>
            <w:r>
              <w:rPr>
                <w:rFonts w:eastAsia="Calibri"/>
                <w:color w:val="000000"/>
                <w:sz w:val="26"/>
                <w:szCs w:val="22"/>
                <w:lang w:val="vi-VN"/>
              </w:rPr>
              <w:t>7</w:t>
            </w:r>
          </w:p>
        </w:tc>
        <w:tc>
          <w:tcPr>
            <w:tcW w:w="4941" w:type="dxa"/>
            <w:tcBorders>
              <w:top w:val="single" w:sz="4" w:space="0" w:color="auto"/>
              <w:left w:val="single" w:sz="4" w:space="0" w:color="auto"/>
              <w:bottom w:val="single" w:sz="4" w:space="0" w:color="auto"/>
              <w:right w:val="single" w:sz="4" w:space="0" w:color="auto"/>
            </w:tcBorders>
            <w:vAlign w:val="center"/>
          </w:tcPr>
          <w:p w14:paraId="0F3795E9" w14:textId="30AD1040"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Chương </w:t>
            </w:r>
            <w:r w:rsidR="003F1CAA">
              <w:rPr>
                <w:rFonts w:eastAsia="Calibri"/>
                <w:color w:val="000000"/>
                <w:sz w:val="26"/>
                <w:szCs w:val="22"/>
                <w:lang w:val="vi-VN"/>
              </w:rPr>
              <w:t>5</w:t>
            </w:r>
            <w:r>
              <w:rPr>
                <w:rFonts w:eastAsia="Calibri"/>
                <w:color w:val="000000"/>
                <w:sz w:val="26"/>
                <w:szCs w:val="22"/>
                <w:lang w:val="vi-VN"/>
              </w:rPr>
              <w:t xml:space="preserve">: Ngân sách Nhà nước Việt Nam </w:t>
            </w:r>
          </w:p>
          <w:p w14:paraId="627ED812"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lastRenderedPageBreak/>
              <w:t>1. Những vấn đề chung về Ngân sách Nhà nước</w:t>
            </w:r>
          </w:p>
          <w:p w14:paraId="28786342" w14:textId="77777777" w:rsidR="00780F62"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 xml:space="preserve">2. Nội dung thu - chi Ngân sách Nhà nước </w:t>
            </w:r>
          </w:p>
          <w:p w14:paraId="0AB59228" w14:textId="77777777" w:rsidR="00105AA0" w:rsidRDefault="00D653A9" w:rsidP="005F3F3F">
            <w:pPr>
              <w:spacing w:line="312" w:lineRule="auto"/>
              <w:jc w:val="both"/>
              <w:rPr>
                <w:rFonts w:eastAsia="Calibri"/>
                <w:color w:val="000000"/>
                <w:sz w:val="26"/>
                <w:szCs w:val="22"/>
                <w:lang w:val="vi-VN"/>
              </w:rPr>
            </w:pPr>
            <w:r>
              <w:rPr>
                <w:rFonts w:eastAsia="Calibri"/>
                <w:color w:val="000000"/>
                <w:sz w:val="26"/>
                <w:szCs w:val="22"/>
                <w:lang w:val="vi-VN"/>
              </w:rPr>
              <w:t>3. Quản lý Ngân sách Nhà nước</w:t>
            </w:r>
            <w:r>
              <w:rPr>
                <w:rFonts w:eastAsia="Calibri"/>
                <w:color w:val="000000"/>
                <w:sz w:val="26"/>
                <w:szCs w:val="22"/>
                <w:lang w:val="vi-VN"/>
              </w:rPr>
              <w:tab/>
            </w:r>
          </w:p>
          <w:p w14:paraId="632B3CCD" w14:textId="21570629" w:rsidR="003F1CAA" w:rsidRDefault="003F1CAA" w:rsidP="005F3F3F">
            <w:pPr>
              <w:spacing w:line="312" w:lineRule="auto"/>
              <w:jc w:val="both"/>
              <w:rPr>
                <w:rFonts w:eastAsia="Calibri"/>
                <w:color w:val="000000"/>
                <w:sz w:val="26"/>
                <w:szCs w:val="22"/>
                <w:lang w:val="vi-VN"/>
              </w:rPr>
            </w:pPr>
            <w:r>
              <w:rPr>
                <w:rFonts w:eastAsia="Calibri"/>
                <w:color w:val="000000"/>
                <w:sz w:val="26"/>
                <w:szCs w:val="22"/>
                <w:lang w:val="vi-VN"/>
              </w:rPr>
              <w:t>4. Nợ công và quản lý nợ công</w:t>
            </w:r>
          </w:p>
        </w:tc>
        <w:tc>
          <w:tcPr>
            <w:tcW w:w="1170" w:type="dxa"/>
            <w:tcBorders>
              <w:top w:val="single" w:sz="4" w:space="0" w:color="000000"/>
              <w:left w:val="single" w:sz="4" w:space="0" w:color="000000"/>
              <w:bottom w:val="single" w:sz="4" w:space="0" w:color="000000"/>
              <w:right w:val="single" w:sz="4" w:space="0" w:color="000000"/>
            </w:tcBorders>
            <w:vAlign w:val="center"/>
          </w:tcPr>
          <w:p w14:paraId="0CC882BB" w14:textId="07F0FC0B" w:rsidR="00105AA0" w:rsidRPr="003F1CAA" w:rsidRDefault="003F1CAA" w:rsidP="005F3F3F">
            <w:pPr>
              <w:spacing w:line="312" w:lineRule="auto"/>
              <w:jc w:val="center"/>
              <w:rPr>
                <w:rFonts w:eastAsia="Calibri"/>
                <w:color w:val="000000"/>
                <w:sz w:val="26"/>
                <w:szCs w:val="22"/>
                <w:lang w:val="vi-VN"/>
              </w:rPr>
            </w:pPr>
            <w:r>
              <w:rPr>
                <w:rFonts w:eastAsia="Calibri"/>
                <w:color w:val="000000"/>
                <w:sz w:val="26"/>
                <w:szCs w:val="22"/>
                <w:lang w:val="vi-VN"/>
              </w:rPr>
              <w:lastRenderedPageBreak/>
              <w:t>12</w:t>
            </w:r>
          </w:p>
        </w:tc>
        <w:tc>
          <w:tcPr>
            <w:tcW w:w="1020" w:type="dxa"/>
            <w:tcBorders>
              <w:top w:val="single" w:sz="4" w:space="0" w:color="000000"/>
              <w:left w:val="single" w:sz="4" w:space="0" w:color="000000"/>
              <w:bottom w:val="single" w:sz="4" w:space="0" w:color="000000"/>
              <w:right w:val="single" w:sz="4" w:space="0" w:color="000000"/>
            </w:tcBorders>
            <w:vAlign w:val="center"/>
          </w:tcPr>
          <w:p w14:paraId="034BF5E3" w14:textId="39C9F4CA" w:rsidR="00105AA0" w:rsidRDefault="003F1CAA" w:rsidP="005F3F3F">
            <w:pPr>
              <w:spacing w:line="312" w:lineRule="auto"/>
              <w:jc w:val="center"/>
              <w:rPr>
                <w:rFonts w:eastAsia="Calibri"/>
                <w:color w:val="000000"/>
                <w:sz w:val="26"/>
                <w:szCs w:val="22"/>
                <w:lang w:val="vi-VN"/>
              </w:rPr>
            </w:pPr>
            <w:r>
              <w:rPr>
                <w:rFonts w:eastAsia="Calibri"/>
                <w:color w:val="000000"/>
                <w:sz w:val="26"/>
                <w:szCs w:val="22"/>
                <w:lang w:val="vi-VN"/>
              </w:rPr>
              <w:t>2</w:t>
            </w:r>
          </w:p>
        </w:tc>
        <w:tc>
          <w:tcPr>
            <w:tcW w:w="1320" w:type="dxa"/>
            <w:tcBorders>
              <w:top w:val="single" w:sz="4" w:space="0" w:color="000000"/>
              <w:left w:val="single" w:sz="4" w:space="0" w:color="000000"/>
              <w:bottom w:val="single" w:sz="4" w:space="0" w:color="000000"/>
              <w:right w:val="single" w:sz="4" w:space="0" w:color="000000"/>
            </w:tcBorders>
            <w:vAlign w:val="center"/>
          </w:tcPr>
          <w:p w14:paraId="1424B08D" w14:textId="6BC63AFD" w:rsidR="00105AA0" w:rsidRDefault="003F1CAA" w:rsidP="005F3F3F">
            <w:pPr>
              <w:spacing w:line="312" w:lineRule="auto"/>
              <w:jc w:val="center"/>
              <w:rPr>
                <w:rFonts w:eastAsia="Calibri"/>
                <w:color w:val="000000"/>
                <w:sz w:val="26"/>
                <w:szCs w:val="22"/>
                <w:lang w:val="vi-VN"/>
              </w:rPr>
            </w:pPr>
            <w:r>
              <w:rPr>
                <w:rFonts w:eastAsia="Calibri"/>
                <w:color w:val="000000"/>
                <w:sz w:val="26"/>
                <w:szCs w:val="22"/>
                <w:lang w:val="vi-VN"/>
              </w:rPr>
              <w:t>9</w:t>
            </w:r>
          </w:p>
        </w:tc>
        <w:tc>
          <w:tcPr>
            <w:tcW w:w="900" w:type="dxa"/>
            <w:tcBorders>
              <w:top w:val="single" w:sz="4" w:space="0" w:color="000000"/>
              <w:left w:val="single" w:sz="4" w:space="0" w:color="000000"/>
              <w:bottom w:val="single" w:sz="4" w:space="0" w:color="000000"/>
              <w:right w:val="single" w:sz="4" w:space="0" w:color="000000"/>
            </w:tcBorders>
            <w:vAlign w:val="center"/>
          </w:tcPr>
          <w:p w14:paraId="5E95D5B5" w14:textId="510D0152" w:rsidR="00105AA0" w:rsidRDefault="003F1CAA" w:rsidP="005F3F3F">
            <w:pPr>
              <w:spacing w:line="312" w:lineRule="auto"/>
              <w:jc w:val="center"/>
              <w:rPr>
                <w:rFonts w:eastAsia="Calibri"/>
                <w:color w:val="000000"/>
                <w:sz w:val="26"/>
                <w:szCs w:val="22"/>
              </w:rPr>
            </w:pPr>
            <w:r>
              <w:rPr>
                <w:rFonts w:eastAsia="Calibri"/>
                <w:color w:val="000000"/>
                <w:sz w:val="26"/>
                <w:szCs w:val="22"/>
              </w:rPr>
              <w:t>1</w:t>
            </w:r>
          </w:p>
        </w:tc>
      </w:tr>
      <w:tr w:rsidR="000A116E" w14:paraId="0135520E" w14:textId="77777777" w:rsidTr="00780F62">
        <w:trPr>
          <w:trHeight w:val="20"/>
        </w:trPr>
        <w:tc>
          <w:tcPr>
            <w:tcW w:w="5841" w:type="dxa"/>
            <w:gridSpan w:val="2"/>
            <w:tcBorders>
              <w:top w:val="single" w:sz="4" w:space="0" w:color="auto"/>
              <w:left w:val="single" w:sz="4" w:space="0" w:color="auto"/>
              <w:bottom w:val="single" w:sz="4" w:space="0" w:color="auto"/>
              <w:right w:val="single" w:sz="4" w:space="0" w:color="auto"/>
            </w:tcBorders>
            <w:vAlign w:val="center"/>
          </w:tcPr>
          <w:p w14:paraId="381381E5" w14:textId="77777777" w:rsidR="00105AA0" w:rsidRDefault="00D653A9" w:rsidP="005F3F3F">
            <w:pPr>
              <w:spacing w:line="312" w:lineRule="auto"/>
              <w:jc w:val="both"/>
              <w:rPr>
                <w:rFonts w:eastAsia="Calibri"/>
                <w:color w:val="000000"/>
                <w:sz w:val="26"/>
                <w:szCs w:val="22"/>
              </w:rPr>
            </w:pPr>
            <w:r>
              <w:rPr>
                <w:rFonts w:eastAsia="Calibri"/>
                <w:b/>
                <w:bCs/>
                <w:color w:val="000000"/>
                <w:sz w:val="26"/>
                <w:szCs w:val="22"/>
              </w:rPr>
              <w:t>Tổng cộng</w:t>
            </w:r>
          </w:p>
        </w:tc>
        <w:tc>
          <w:tcPr>
            <w:tcW w:w="1170" w:type="dxa"/>
            <w:tcBorders>
              <w:top w:val="single" w:sz="4" w:space="0" w:color="000000"/>
              <w:left w:val="single" w:sz="4" w:space="0" w:color="000000"/>
              <w:bottom w:val="single" w:sz="4" w:space="0" w:color="000000"/>
              <w:right w:val="single" w:sz="4" w:space="0" w:color="000000"/>
            </w:tcBorders>
          </w:tcPr>
          <w:p w14:paraId="5F6B058E" w14:textId="77777777" w:rsidR="00105AA0" w:rsidRDefault="00D653A9" w:rsidP="005F3F3F">
            <w:pPr>
              <w:spacing w:line="312" w:lineRule="auto"/>
              <w:jc w:val="center"/>
              <w:rPr>
                <w:rFonts w:eastAsia="Calibri"/>
                <w:b/>
                <w:color w:val="000000"/>
                <w:sz w:val="26"/>
                <w:szCs w:val="22"/>
                <w:lang w:val="vi-VN"/>
              </w:rPr>
            </w:pPr>
            <w:r>
              <w:rPr>
                <w:rFonts w:eastAsia="Calibri"/>
                <w:b/>
                <w:color w:val="000000"/>
                <w:sz w:val="26"/>
                <w:szCs w:val="22"/>
                <w:lang w:val="vi-VN"/>
              </w:rPr>
              <w:t>45</w:t>
            </w:r>
          </w:p>
        </w:tc>
        <w:tc>
          <w:tcPr>
            <w:tcW w:w="1020" w:type="dxa"/>
            <w:tcBorders>
              <w:top w:val="single" w:sz="4" w:space="0" w:color="000000"/>
              <w:left w:val="single" w:sz="4" w:space="0" w:color="000000"/>
              <w:bottom w:val="single" w:sz="4" w:space="0" w:color="000000"/>
              <w:right w:val="single" w:sz="4" w:space="0" w:color="000000"/>
            </w:tcBorders>
            <w:vAlign w:val="center"/>
          </w:tcPr>
          <w:p w14:paraId="27C110D9" w14:textId="77777777" w:rsidR="00105AA0" w:rsidRDefault="00D653A9" w:rsidP="005F3F3F">
            <w:pPr>
              <w:spacing w:line="312" w:lineRule="auto"/>
              <w:jc w:val="center"/>
              <w:rPr>
                <w:rFonts w:eastAsia="Calibri"/>
                <w:b/>
                <w:color w:val="000000"/>
                <w:sz w:val="26"/>
                <w:szCs w:val="22"/>
              </w:rPr>
            </w:pPr>
            <w:r>
              <w:rPr>
                <w:rFonts w:eastAsia="Calibri"/>
                <w:b/>
                <w:color w:val="000000"/>
                <w:sz w:val="26"/>
                <w:szCs w:val="22"/>
              </w:rPr>
              <w:t>13</w:t>
            </w:r>
          </w:p>
        </w:tc>
        <w:tc>
          <w:tcPr>
            <w:tcW w:w="1320" w:type="dxa"/>
            <w:tcBorders>
              <w:top w:val="single" w:sz="4" w:space="0" w:color="000000"/>
              <w:left w:val="single" w:sz="4" w:space="0" w:color="000000"/>
              <w:bottom w:val="single" w:sz="4" w:space="0" w:color="000000"/>
              <w:right w:val="single" w:sz="4" w:space="0" w:color="000000"/>
            </w:tcBorders>
            <w:vAlign w:val="center"/>
          </w:tcPr>
          <w:p w14:paraId="34B01CC4" w14:textId="77777777" w:rsidR="00105AA0" w:rsidRDefault="00D653A9" w:rsidP="005F3F3F">
            <w:pPr>
              <w:spacing w:line="312" w:lineRule="auto"/>
              <w:jc w:val="center"/>
              <w:rPr>
                <w:rFonts w:eastAsia="Calibri"/>
                <w:b/>
                <w:color w:val="000000"/>
                <w:sz w:val="26"/>
                <w:szCs w:val="22"/>
              </w:rPr>
            </w:pPr>
            <w:r>
              <w:rPr>
                <w:rFonts w:eastAsia="Calibri"/>
                <w:b/>
                <w:color w:val="000000"/>
                <w:sz w:val="26"/>
                <w:szCs w:val="22"/>
                <w:lang w:val="vi-VN"/>
              </w:rPr>
              <w:t>30</w:t>
            </w:r>
          </w:p>
        </w:tc>
        <w:tc>
          <w:tcPr>
            <w:tcW w:w="900" w:type="dxa"/>
            <w:tcBorders>
              <w:top w:val="single" w:sz="4" w:space="0" w:color="000000"/>
              <w:left w:val="single" w:sz="4" w:space="0" w:color="000000"/>
              <w:bottom w:val="single" w:sz="4" w:space="0" w:color="000000"/>
              <w:right w:val="single" w:sz="4" w:space="0" w:color="000000"/>
            </w:tcBorders>
            <w:vAlign w:val="center"/>
          </w:tcPr>
          <w:p w14:paraId="634C4D10" w14:textId="77777777" w:rsidR="00105AA0" w:rsidRDefault="00D653A9" w:rsidP="005F3F3F">
            <w:pPr>
              <w:spacing w:line="312" w:lineRule="auto"/>
              <w:jc w:val="center"/>
              <w:rPr>
                <w:rFonts w:eastAsia="Calibri"/>
                <w:b/>
                <w:color w:val="000000"/>
                <w:sz w:val="26"/>
                <w:szCs w:val="22"/>
                <w:lang w:val="vi-VN"/>
              </w:rPr>
            </w:pPr>
            <w:r>
              <w:rPr>
                <w:rFonts w:eastAsia="Calibri"/>
                <w:b/>
                <w:color w:val="000000"/>
                <w:sz w:val="26"/>
                <w:szCs w:val="22"/>
                <w:lang w:val="vi-VN"/>
              </w:rPr>
              <w:t>2</w:t>
            </w:r>
          </w:p>
        </w:tc>
      </w:tr>
    </w:tbl>
    <w:p w14:paraId="5E812053" w14:textId="23ACE843" w:rsidR="003B4AC9" w:rsidRPr="00FD5B77" w:rsidRDefault="00D653A9" w:rsidP="005F3F3F">
      <w:pPr>
        <w:spacing w:line="312" w:lineRule="auto"/>
        <w:jc w:val="both"/>
        <w:rPr>
          <w:rFonts w:eastAsia="Calibri"/>
          <w:color w:val="000000"/>
          <w:sz w:val="26"/>
          <w:szCs w:val="22"/>
        </w:rPr>
      </w:pPr>
      <w:r>
        <w:rPr>
          <w:rFonts w:eastAsia="Calibri"/>
          <w:color w:val="000000"/>
          <w:sz w:val="26"/>
          <w:szCs w:val="22"/>
        </w:rPr>
        <w:t>2</w:t>
      </w:r>
      <w:r>
        <w:rPr>
          <w:rFonts w:eastAsia="Calibri"/>
          <w:color w:val="000000"/>
          <w:sz w:val="26"/>
          <w:szCs w:val="22"/>
          <w:lang w:val="vi-VN"/>
        </w:rPr>
        <w:t xml:space="preserve">. </w:t>
      </w:r>
      <w:r w:rsidRPr="00FD5B77">
        <w:rPr>
          <w:rFonts w:eastAsia="Calibri"/>
          <w:color w:val="000000"/>
          <w:sz w:val="26"/>
          <w:szCs w:val="22"/>
        </w:rPr>
        <w:t>Nội dung chi tiết</w:t>
      </w:r>
    </w:p>
    <w:p w14:paraId="1AC1FB87" w14:textId="61A2A5D1" w:rsidR="003B4AC9" w:rsidRDefault="00D653A9" w:rsidP="005F3F3F">
      <w:pPr>
        <w:tabs>
          <w:tab w:val="left" w:pos="7088"/>
        </w:tabs>
        <w:spacing w:line="312" w:lineRule="auto"/>
        <w:ind w:left="120"/>
        <w:jc w:val="both"/>
        <w:outlineLvl w:val="2"/>
        <w:rPr>
          <w:b/>
          <w:i/>
          <w:color w:val="000000"/>
          <w:sz w:val="26"/>
          <w:szCs w:val="26"/>
        </w:rPr>
      </w:pPr>
      <w:r>
        <w:rPr>
          <w:b/>
          <w:bCs/>
          <w:color w:val="000000"/>
          <w:sz w:val="26"/>
          <w:szCs w:val="26"/>
        </w:rPr>
        <w:t xml:space="preserve">Chương 1. Tổng quan về Tài chính công </w:t>
      </w:r>
      <w:r>
        <w:rPr>
          <w:b/>
          <w:bCs/>
          <w:color w:val="000000"/>
          <w:sz w:val="26"/>
          <w:szCs w:val="26"/>
        </w:rPr>
        <w:tab/>
      </w:r>
      <w:r w:rsidRPr="00517113">
        <w:rPr>
          <w:bCs/>
          <w:color w:val="000000"/>
          <w:sz w:val="26"/>
          <w:szCs w:val="26"/>
        </w:rPr>
        <w:tab/>
      </w:r>
      <w:r w:rsidRPr="00517113">
        <w:rPr>
          <w:color w:val="000000"/>
          <w:sz w:val="26"/>
          <w:szCs w:val="26"/>
          <w:lang w:val="vi-VN"/>
        </w:rPr>
        <w:t xml:space="preserve">Thời gian: </w:t>
      </w:r>
      <w:r w:rsidR="0007734A">
        <w:rPr>
          <w:color w:val="000000"/>
          <w:sz w:val="26"/>
          <w:szCs w:val="26"/>
          <w:lang w:val="vi-VN"/>
        </w:rPr>
        <w:t>6</w:t>
      </w:r>
      <w:r w:rsidRPr="00517113">
        <w:rPr>
          <w:color w:val="000000"/>
          <w:sz w:val="26"/>
          <w:szCs w:val="26"/>
          <w:lang w:val="vi-VN"/>
        </w:rPr>
        <w:t xml:space="preserve"> giờ</w:t>
      </w:r>
    </w:p>
    <w:p w14:paraId="1EDB28AF" w14:textId="4DAD7D6F" w:rsidR="003B4AC9" w:rsidRDefault="00D653A9" w:rsidP="005F3F3F">
      <w:pPr>
        <w:tabs>
          <w:tab w:val="left" w:pos="7088"/>
        </w:tabs>
        <w:spacing w:line="312" w:lineRule="auto"/>
        <w:ind w:left="120" w:firstLine="447"/>
        <w:jc w:val="both"/>
        <w:outlineLvl w:val="2"/>
        <w:rPr>
          <w:bCs/>
          <w:color w:val="000000"/>
          <w:sz w:val="26"/>
          <w:szCs w:val="26"/>
        </w:rPr>
      </w:pPr>
      <w:r>
        <w:rPr>
          <w:bCs/>
          <w:color w:val="000000"/>
          <w:sz w:val="26"/>
          <w:szCs w:val="26"/>
        </w:rPr>
        <w:t>1</w:t>
      </w:r>
      <w:r>
        <w:rPr>
          <w:bCs/>
          <w:color w:val="000000"/>
          <w:sz w:val="26"/>
          <w:szCs w:val="26"/>
          <w:lang w:val="vi-VN"/>
        </w:rPr>
        <w:t xml:space="preserve">. </w:t>
      </w:r>
      <w:r w:rsidRPr="00FD5B77">
        <w:rPr>
          <w:bCs/>
          <w:color w:val="000000"/>
          <w:sz w:val="26"/>
          <w:szCs w:val="26"/>
        </w:rPr>
        <w:t>Mục tiêu:</w:t>
      </w:r>
      <w:r>
        <w:rPr>
          <w:bCs/>
          <w:i/>
          <w:color w:val="000000"/>
          <w:sz w:val="26"/>
          <w:szCs w:val="26"/>
        </w:rPr>
        <w:t xml:space="preserve"> </w:t>
      </w:r>
      <w:r>
        <w:rPr>
          <w:bCs/>
          <w:color w:val="000000"/>
          <w:sz w:val="26"/>
          <w:szCs w:val="26"/>
        </w:rPr>
        <w:t>Hiểu rõ bản chất, vai trò và cách thức đánh giá hiệu quả của tài chính công</w:t>
      </w:r>
    </w:p>
    <w:p w14:paraId="58B495B8" w14:textId="3446183D" w:rsidR="003B4AC9" w:rsidRPr="00517113" w:rsidRDefault="00D653A9" w:rsidP="005F3F3F">
      <w:pPr>
        <w:tabs>
          <w:tab w:val="left" w:pos="7088"/>
        </w:tabs>
        <w:spacing w:line="312" w:lineRule="auto"/>
        <w:ind w:left="120" w:firstLine="447"/>
        <w:jc w:val="both"/>
        <w:outlineLvl w:val="2"/>
        <w:rPr>
          <w:color w:val="000000"/>
          <w:sz w:val="26"/>
          <w:szCs w:val="26"/>
          <w:lang w:val="vi-VN"/>
        </w:rPr>
      </w:pPr>
      <w:r w:rsidRPr="00517113">
        <w:rPr>
          <w:color w:val="000000"/>
          <w:sz w:val="26"/>
          <w:szCs w:val="26"/>
          <w:lang w:val="vi-VN"/>
        </w:rPr>
        <w:t>2. Nội dung:</w:t>
      </w:r>
    </w:p>
    <w:p w14:paraId="3A4376C8" w14:textId="77777777" w:rsidR="00517113" w:rsidRDefault="00D653A9" w:rsidP="005F3F3F">
      <w:pPr>
        <w:tabs>
          <w:tab w:val="left" w:pos="7088"/>
        </w:tabs>
        <w:spacing w:line="312" w:lineRule="auto"/>
        <w:ind w:left="567"/>
        <w:jc w:val="both"/>
        <w:outlineLvl w:val="2"/>
        <w:rPr>
          <w:color w:val="000000"/>
          <w:sz w:val="26"/>
          <w:szCs w:val="26"/>
          <w:lang w:val="vi-VN"/>
        </w:rPr>
      </w:pPr>
      <w:r>
        <w:rPr>
          <w:color w:val="000000"/>
          <w:sz w:val="26"/>
          <w:szCs w:val="26"/>
          <w:lang w:val="vi-VN"/>
        </w:rPr>
        <w:t xml:space="preserve">2.1. Khái niệm, bản chất và chức năng Tài chính công </w:t>
      </w:r>
      <w:r>
        <w:rPr>
          <w:color w:val="000000"/>
          <w:sz w:val="26"/>
          <w:szCs w:val="26"/>
          <w:lang w:val="vi-VN"/>
        </w:rPr>
        <w:tab/>
      </w:r>
    </w:p>
    <w:p w14:paraId="1B8E656A" w14:textId="12CA7E02"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2.1.1. Khái niệm Tài chính công </w:t>
      </w:r>
    </w:p>
    <w:p w14:paraId="40D54543" w14:textId="721181B2"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2.1.2. Bản chất Tài chính công </w:t>
      </w:r>
    </w:p>
    <w:p w14:paraId="50CEE631" w14:textId="7D50CDEB"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2.1.3. Chức năng Tài chính công </w:t>
      </w:r>
    </w:p>
    <w:p w14:paraId="2C61D140" w14:textId="3C24560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 Cấu trúc tài chính công </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3FA549DC" w14:textId="1FF89D3F"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2.2.1. Ngân sách nhà nước </w:t>
      </w:r>
    </w:p>
    <w:p w14:paraId="430F4CF2" w14:textId="042CDF60"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2.2.2. Các quỹ Tài chính công ngoài ngân sách nhà nước </w:t>
      </w:r>
    </w:p>
    <w:p w14:paraId="3D07B974" w14:textId="48821C0C"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2.2.3. Nợ công </w:t>
      </w:r>
    </w:p>
    <w:p w14:paraId="6C62734D" w14:textId="52B5A3B6"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2.3. Vai trò của chính phủ </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t xml:space="preserve">         </w:t>
      </w:r>
      <w:r>
        <w:rPr>
          <w:color w:val="000000"/>
          <w:sz w:val="26"/>
          <w:szCs w:val="26"/>
          <w:lang w:val="vi-VN"/>
        </w:rPr>
        <w:tab/>
      </w:r>
      <w:r>
        <w:rPr>
          <w:color w:val="000000"/>
          <w:sz w:val="26"/>
          <w:szCs w:val="26"/>
          <w:lang w:val="vi-VN"/>
        </w:rPr>
        <w:tab/>
      </w:r>
    </w:p>
    <w:p w14:paraId="17EE3AD9" w14:textId="5F7D3AEB" w:rsidR="003B4AC9" w:rsidRPr="00E038EC"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2.4. Hiệu quả Pareto </w:t>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p>
    <w:p w14:paraId="295463A3" w14:textId="427ADEB6"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2.4.1. Khái niệm hiệu quả Pareto </w:t>
      </w:r>
    </w:p>
    <w:p w14:paraId="257F1EA9" w14:textId="7EBECA99" w:rsidR="003B4AC9" w:rsidRDefault="00D653A9" w:rsidP="005F3F3F">
      <w:pPr>
        <w:spacing w:line="312" w:lineRule="auto"/>
        <w:ind w:left="567"/>
        <w:jc w:val="both"/>
        <w:outlineLvl w:val="2"/>
        <w:rPr>
          <w:color w:val="000000"/>
          <w:sz w:val="26"/>
          <w:szCs w:val="26"/>
        </w:rPr>
      </w:pPr>
      <w:r>
        <w:rPr>
          <w:color w:val="000000"/>
          <w:sz w:val="26"/>
          <w:szCs w:val="26"/>
          <w:lang w:val="vi-VN"/>
        </w:rPr>
        <w:t xml:space="preserve">2.4.2. </w:t>
      </w:r>
      <w:r>
        <w:rPr>
          <w:color w:val="000000"/>
          <w:sz w:val="26"/>
          <w:szCs w:val="26"/>
        </w:rPr>
        <w:t xml:space="preserve">Hiệu quả Pareto trong tiêu dùng </w:t>
      </w:r>
    </w:p>
    <w:p w14:paraId="18C806F3" w14:textId="786F51A8" w:rsidR="003B4AC9" w:rsidRDefault="00D653A9" w:rsidP="005F3F3F">
      <w:pPr>
        <w:spacing w:line="312" w:lineRule="auto"/>
        <w:ind w:left="567"/>
        <w:jc w:val="both"/>
        <w:outlineLvl w:val="2"/>
        <w:rPr>
          <w:color w:val="000000"/>
          <w:sz w:val="26"/>
          <w:szCs w:val="26"/>
        </w:rPr>
      </w:pPr>
      <w:r>
        <w:rPr>
          <w:color w:val="000000"/>
          <w:sz w:val="26"/>
          <w:szCs w:val="26"/>
        </w:rPr>
        <w:t xml:space="preserve">2.4.3. Hiệu quả Pareto trong sản xuất </w:t>
      </w:r>
    </w:p>
    <w:p w14:paraId="4CBF4BAD" w14:textId="619C8075" w:rsidR="003B4AC9" w:rsidRDefault="00D653A9" w:rsidP="005F3F3F">
      <w:pPr>
        <w:spacing w:line="312" w:lineRule="auto"/>
        <w:ind w:left="567"/>
        <w:jc w:val="both"/>
        <w:outlineLvl w:val="2"/>
        <w:rPr>
          <w:color w:val="000000"/>
          <w:sz w:val="26"/>
          <w:szCs w:val="26"/>
        </w:rPr>
      </w:pPr>
      <w:r>
        <w:rPr>
          <w:color w:val="000000"/>
          <w:sz w:val="26"/>
          <w:szCs w:val="26"/>
        </w:rPr>
        <w:t>2</w:t>
      </w:r>
      <w:r>
        <w:rPr>
          <w:color w:val="000000"/>
          <w:sz w:val="26"/>
          <w:szCs w:val="26"/>
          <w:lang w:val="vi-VN"/>
        </w:rPr>
        <w:t>.</w:t>
      </w:r>
      <w:r>
        <w:rPr>
          <w:color w:val="000000"/>
          <w:sz w:val="26"/>
          <w:szCs w:val="26"/>
        </w:rPr>
        <w:t xml:space="preserve">4.4. Hiệu quả Pareto hỗn hợp </w:t>
      </w:r>
    </w:p>
    <w:p w14:paraId="61C71CEA" w14:textId="390D3A83" w:rsidR="003B4AC9" w:rsidRDefault="00D653A9" w:rsidP="005F3F3F">
      <w:pPr>
        <w:spacing w:line="312" w:lineRule="auto"/>
        <w:ind w:left="567"/>
        <w:jc w:val="both"/>
        <w:outlineLvl w:val="2"/>
        <w:rPr>
          <w:color w:val="000000"/>
          <w:sz w:val="26"/>
          <w:szCs w:val="26"/>
        </w:rPr>
      </w:pPr>
      <w:r>
        <w:rPr>
          <w:color w:val="000000"/>
          <w:sz w:val="26"/>
          <w:szCs w:val="26"/>
        </w:rPr>
        <w:t xml:space="preserve">2.5. Tối đa hóa phúc lợi xã hội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14:paraId="2EAD1A85" w14:textId="10FF2991" w:rsidR="003B4AC9" w:rsidRDefault="00D653A9" w:rsidP="005F3F3F">
      <w:pPr>
        <w:spacing w:line="312" w:lineRule="auto"/>
        <w:ind w:left="567"/>
        <w:jc w:val="both"/>
        <w:outlineLvl w:val="2"/>
        <w:rPr>
          <w:color w:val="000000"/>
          <w:sz w:val="26"/>
          <w:szCs w:val="26"/>
        </w:rPr>
      </w:pPr>
      <w:r>
        <w:rPr>
          <w:color w:val="000000"/>
          <w:sz w:val="26"/>
          <w:szCs w:val="26"/>
        </w:rPr>
        <w:t xml:space="preserve">2.5.1. Sự đền bù tiềm năng </w:t>
      </w:r>
    </w:p>
    <w:p w14:paraId="41DF2E2B" w14:textId="27EA4990" w:rsidR="003B4AC9" w:rsidRDefault="00D653A9" w:rsidP="005F3F3F">
      <w:pPr>
        <w:spacing w:line="312" w:lineRule="auto"/>
        <w:ind w:left="567"/>
        <w:jc w:val="both"/>
        <w:outlineLvl w:val="2"/>
        <w:rPr>
          <w:color w:val="000000"/>
          <w:sz w:val="26"/>
          <w:szCs w:val="26"/>
        </w:rPr>
      </w:pPr>
      <w:r>
        <w:rPr>
          <w:color w:val="000000"/>
          <w:sz w:val="26"/>
          <w:szCs w:val="26"/>
        </w:rPr>
        <w:t xml:space="preserve">2.5.2. Hàm phúc lợi xã hội </w:t>
      </w:r>
    </w:p>
    <w:p w14:paraId="29FAF6E6" w14:textId="6214EFC2" w:rsidR="003B4AC9" w:rsidRDefault="00D653A9" w:rsidP="005F3F3F">
      <w:pPr>
        <w:spacing w:line="312" w:lineRule="auto"/>
        <w:ind w:left="567"/>
        <w:jc w:val="both"/>
        <w:outlineLvl w:val="2"/>
        <w:rPr>
          <w:color w:val="000000"/>
          <w:sz w:val="26"/>
          <w:szCs w:val="26"/>
        </w:rPr>
      </w:pPr>
      <w:r>
        <w:rPr>
          <w:color w:val="000000"/>
          <w:sz w:val="26"/>
          <w:szCs w:val="26"/>
        </w:rPr>
        <w:t xml:space="preserve">2.5.3. Phân tích lợi ích và chi phí </w:t>
      </w:r>
    </w:p>
    <w:p w14:paraId="1BDE8FC7" w14:textId="3814D3C8" w:rsidR="003B4AC9" w:rsidRDefault="00404B4E" w:rsidP="00404B4E">
      <w:pPr>
        <w:spacing w:line="312" w:lineRule="auto"/>
        <w:jc w:val="both"/>
        <w:outlineLvl w:val="2"/>
        <w:rPr>
          <w:color w:val="000000"/>
          <w:sz w:val="26"/>
          <w:szCs w:val="26"/>
          <w:lang w:val="vi-VN"/>
        </w:rPr>
      </w:pPr>
      <w:r>
        <w:rPr>
          <w:color w:val="000000"/>
          <w:sz w:val="26"/>
          <w:szCs w:val="26"/>
          <w:lang w:val="vi-VN"/>
        </w:rPr>
        <w:t xml:space="preserve">         </w:t>
      </w:r>
      <w:r w:rsidR="00D653A9">
        <w:rPr>
          <w:color w:val="000000"/>
          <w:sz w:val="26"/>
          <w:szCs w:val="26"/>
          <w:lang w:val="vi-VN"/>
        </w:rPr>
        <w:t>Thực hành</w:t>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r w:rsidR="00D653A9">
        <w:rPr>
          <w:color w:val="000000"/>
          <w:sz w:val="26"/>
          <w:szCs w:val="26"/>
          <w:lang w:val="vi-VN"/>
        </w:rPr>
        <w:tab/>
      </w:r>
    </w:p>
    <w:p w14:paraId="443E7DF0" w14:textId="4C84896B" w:rsidR="003B4AC9" w:rsidRPr="00057687" w:rsidRDefault="00D653A9" w:rsidP="00513E57">
      <w:pPr>
        <w:tabs>
          <w:tab w:val="right" w:pos="9072"/>
        </w:tabs>
        <w:spacing w:line="312" w:lineRule="auto"/>
        <w:ind w:left="120"/>
        <w:jc w:val="both"/>
        <w:outlineLvl w:val="2"/>
        <w:rPr>
          <w:color w:val="000000"/>
          <w:sz w:val="26"/>
          <w:szCs w:val="26"/>
        </w:rPr>
      </w:pPr>
      <w:r>
        <w:rPr>
          <w:b/>
          <w:bCs/>
          <w:color w:val="000000"/>
          <w:sz w:val="26"/>
          <w:szCs w:val="26"/>
        </w:rPr>
        <w:t xml:space="preserve">Chương 2. Ngoại tác </w:t>
      </w:r>
      <w:r>
        <w:rPr>
          <w:b/>
          <w:bCs/>
          <w:color w:val="000000"/>
          <w:sz w:val="26"/>
          <w:szCs w:val="26"/>
        </w:rPr>
        <w:tab/>
      </w:r>
      <w:r w:rsidRPr="00057687">
        <w:rPr>
          <w:color w:val="000000"/>
          <w:sz w:val="26"/>
          <w:szCs w:val="26"/>
          <w:lang w:val="vi-VN"/>
        </w:rPr>
        <w:t xml:space="preserve">Thời gian: </w:t>
      </w:r>
      <w:r w:rsidR="0007734A">
        <w:rPr>
          <w:color w:val="000000"/>
          <w:sz w:val="26"/>
          <w:szCs w:val="26"/>
          <w:lang w:val="vi-VN"/>
        </w:rPr>
        <w:t>9</w:t>
      </w:r>
      <w:r w:rsidRPr="00057687">
        <w:rPr>
          <w:color w:val="000000"/>
          <w:sz w:val="26"/>
          <w:szCs w:val="26"/>
          <w:lang w:val="vi-VN"/>
        </w:rPr>
        <w:t xml:space="preserve"> giờ</w:t>
      </w:r>
    </w:p>
    <w:p w14:paraId="2C724651" w14:textId="060195F5" w:rsidR="003B4AC9" w:rsidRDefault="00D653A9" w:rsidP="005F3F3F">
      <w:pPr>
        <w:tabs>
          <w:tab w:val="left" w:pos="7088"/>
        </w:tabs>
        <w:spacing w:line="312" w:lineRule="auto"/>
        <w:ind w:left="567"/>
        <w:jc w:val="both"/>
        <w:outlineLvl w:val="2"/>
        <w:rPr>
          <w:bCs/>
          <w:i/>
          <w:color w:val="000000"/>
          <w:sz w:val="26"/>
          <w:szCs w:val="26"/>
        </w:rPr>
      </w:pPr>
      <w:r w:rsidRPr="00F40290">
        <w:rPr>
          <w:bCs/>
          <w:color w:val="000000"/>
          <w:sz w:val="26"/>
          <w:szCs w:val="26"/>
        </w:rPr>
        <w:t>1</w:t>
      </w:r>
      <w:r w:rsidRPr="00F40290">
        <w:rPr>
          <w:bCs/>
          <w:color w:val="000000"/>
          <w:sz w:val="26"/>
          <w:szCs w:val="26"/>
          <w:lang w:val="vi-VN"/>
        </w:rPr>
        <w:t>.</w:t>
      </w:r>
      <w:r>
        <w:rPr>
          <w:bCs/>
          <w:i/>
          <w:color w:val="000000"/>
          <w:sz w:val="26"/>
          <w:szCs w:val="26"/>
          <w:lang w:val="vi-VN"/>
        </w:rPr>
        <w:t xml:space="preserve"> </w:t>
      </w:r>
      <w:r w:rsidRPr="00057687">
        <w:rPr>
          <w:bCs/>
          <w:color w:val="000000"/>
          <w:sz w:val="26"/>
          <w:szCs w:val="26"/>
        </w:rPr>
        <w:t>Mục tiêu:</w:t>
      </w:r>
      <w:r>
        <w:rPr>
          <w:bCs/>
          <w:i/>
          <w:color w:val="000000"/>
          <w:sz w:val="26"/>
          <w:szCs w:val="26"/>
        </w:rPr>
        <w:t xml:space="preserve"> </w:t>
      </w:r>
      <w:r>
        <w:rPr>
          <w:bCs/>
          <w:color w:val="000000"/>
          <w:sz w:val="26"/>
          <w:szCs w:val="26"/>
        </w:rPr>
        <w:t>Trình bày được các lý thuyết về ngoại tác</w:t>
      </w:r>
    </w:p>
    <w:p w14:paraId="37005B02" w14:textId="4A75184D" w:rsidR="003B4AC9" w:rsidRPr="00057687" w:rsidRDefault="00D653A9" w:rsidP="005F3F3F">
      <w:pPr>
        <w:tabs>
          <w:tab w:val="left" w:pos="7088"/>
        </w:tabs>
        <w:spacing w:line="312" w:lineRule="auto"/>
        <w:ind w:left="567"/>
        <w:jc w:val="both"/>
        <w:outlineLvl w:val="2"/>
        <w:rPr>
          <w:color w:val="000000"/>
          <w:sz w:val="26"/>
          <w:szCs w:val="26"/>
          <w:lang w:val="vi-VN"/>
        </w:rPr>
      </w:pPr>
      <w:r w:rsidRPr="00057687">
        <w:rPr>
          <w:color w:val="000000"/>
          <w:sz w:val="26"/>
          <w:szCs w:val="26"/>
          <w:lang w:val="vi-VN"/>
        </w:rPr>
        <w:t>2. Nội dung:</w:t>
      </w:r>
    </w:p>
    <w:p w14:paraId="23B01D71" w14:textId="77777777" w:rsidR="003B4AC9" w:rsidRDefault="00D653A9" w:rsidP="005F3F3F">
      <w:pPr>
        <w:tabs>
          <w:tab w:val="left" w:pos="7088"/>
        </w:tabs>
        <w:spacing w:line="312" w:lineRule="auto"/>
        <w:ind w:left="567"/>
        <w:jc w:val="both"/>
        <w:outlineLvl w:val="2"/>
        <w:rPr>
          <w:color w:val="000000"/>
          <w:sz w:val="26"/>
          <w:szCs w:val="26"/>
          <w:lang w:val="vi-VN"/>
        </w:rPr>
      </w:pPr>
      <w:r>
        <w:rPr>
          <w:color w:val="000000"/>
          <w:sz w:val="26"/>
          <w:szCs w:val="26"/>
          <w:lang w:val="vi-VN"/>
        </w:rPr>
        <w:lastRenderedPageBreak/>
        <w:t xml:space="preserve">2.1 Khái niệm ngoại tác </w:t>
      </w:r>
      <w:r>
        <w:rPr>
          <w:color w:val="000000"/>
          <w:sz w:val="26"/>
          <w:szCs w:val="26"/>
          <w:lang w:val="vi-VN"/>
        </w:rPr>
        <w:tab/>
      </w:r>
    </w:p>
    <w:p w14:paraId="366636FE" w14:textId="77777777" w:rsidR="003B4AC9" w:rsidRDefault="00D653A9" w:rsidP="005F3F3F">
      <w:pPr>
        <w:tabs>
          <w:tab w:val="left" w:pos="7088"/>
        </w:tabs>
        <w:spacing w:line="312" w:lineRule="auto"/>
        <w:ind w:left="567"/>
        <w:jc w:val="both"/>
        <w:outlineLvl w:val="2"/>
        <w:rPr>
          <w:color w:val="000000"/>
          <w:sz w:val="26"/>
          <w:szCs w:val="26"/>
          <w:lang w:val="vi-VN"/>
        </w:rPr>
      </w:pPr>
      <w:r>
        <w:rPr>
          <w:color w:val="000000"/>
          <w:sz w:val="26"/>
          <w:szCs w:val="26"/>
          <w:lang w:val="vi-VN"/>
        </w:rPr>
        <w:t xml:space="preserve">2.2. Lý thuyết ngoại tác </w:t>
      </w:r>
      <w:r>
        <w:rPr>
          <w:color w:val="000000"/>
          <w:sz w:val="26"/>
          <w:szCs w:val="26"/>
          <w:lang w:val="vi-VN"/>
        </w:rPr>
        <w:tab/>
      </w:r>
    </w:p>
    <w:p w14:paraId="0A5877EE"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2.2.1. Ngoại tác sản xuất tiêu cực </w:t>
      </w:r>
    </w:p>
    <w:p w14:paraId="7EFDAE23"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2.2.2. Ngoại tác tiêu dùng tích cực </w:t>
      </w:r>
    </w:p>
    <w:p w14:paraId="650E7C42"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2.2.3. Ngoại tác tích cực </w:t>
      </w:r>
    </w:p>
    <w:p w14:paraId="77C1E071" w14:textId="77777777" w:rsidR="003B4AC9" w:rsidRDefault="00D653A9" w:rsidP="005F3F3F">
      <w:pPr>
        <w:tabs>
          <w:tab w:val="left" w:pos="7088"/>
        </w:tabs>
        <w:spacing w:line="312" w:lineRule="auto"/>
        <w:ind w:left="567"/>
        <w:jc w:val="both"/>
        <w:outlineLvl w:val="2"/>
        <w:rPr>
          <w:color w:val="000000"/>
          <w:sz w:val="26"/>
          <w:szCs w:val="26"/>
          <w:lang w:val="vi-VN"/>
        </w:rPr>
      </w:pPr>
      <w:r>
        <w:rPr>
          <w:color w:val="000000"/>
          <w:sz w:val="26"/>
          <w:szCs w:val="26"/>
          <w:lang w:val="vi-VN"/>
        </w:rPr>
        <w:t>2.3. Những giải pháp của khu vực tư về vấn đề ngoại tác</w:t>
      </w:r>
      <w:r>
        <w:rPr>
          <w:color w:val="000000"/>
          <w:sz w:val="26"/>
          <w:szCs w:val="26"/>
          <w:lang w:val="vi-VN"/>
        </w:rPr>
        <w:tab/>
        <w:t xml:space="preserve"> </w:t>
      </w:r>
    </w:p>
    <w:p w14:paraId="63CC418A"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2.3.1. Giải pháp và định lý Coase </w:t>
      </w:r>
    </w:p>
    <w:p w14:paraId="2DFB39F4"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2.3.2. Những hạn chế về giải pháp của định lý Coase </w:t>
      </w:r>
    </w:p>
    <w:p w14:paraId="19EB11EC" w14:textId="77777777" w:rsidR="003B4AC9" w:rsidRDefault="00D653A9" w:rsidP="005F3F3F">
      <w:pPr>
        <w:tabs>
          <w:tab w:val="left" w:pos="7088"/>
        </w:tabs>
        <w:spacing w:line="312" w:lineRule="auto"/>
        <w:ind w:left="567"/>
        <w:jc w:val="both"/>
        <w:outlineLvl w:val="2"/>
        <w:rPr>
          <w:color w:val="000000"/>
          <w:sz w:val="26"/>
          <w:szCs w:val="26"/>
          <w:lang w:val="vi-VN"/>
        </w:rPr>
      </w:pPr>
      <w:r>
        <w:rPr>
          <w:color w:val="000000"/>
          <w:sz w:val="26"/>
          <w:szCs w:val="26"/>
          <w:lang w:val="vi-VN"/>
        </w:rPr>
        <w:t xml:space="preserve">2.4. Những giải pháp của khu vực công về vấn đề ngoại tác </w:t>
      </w:r>
      <w:r>
        <w:rPr>
          <w:color w:val="000000"/>
          <w:sz w:val="26"/>
          <w:szCs w:val="26"/>
          <w:lang w:val="vi-VN"/>
        </w:rPr>
        <w:tab/>
      </w:r>
      <w:r>
        <w:rPr>
          <w:color w:val="000000"/>
          <w:sz w:val="26"/>
          <w:szCs w:val="26"/>
          <w:lang w:val="vi-VN"/>
        </w:rPr>
        <w:tab/>
      </w:r>
    </w:p>
    <w:p w14:paraId="6A1B3AC3"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2.4.1. Đánh thuế để điều chỉnh </w:t>
      </w:r>
    </w:p>
    <w:p w14:paraId="31AA353D"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2.4.2. Trợ cấp </w:t>
      </w:r>
    </w:p>
    <w:p w14:paraId="69C93C4D"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2.4.3. Điều tiết lượng sản xuất </w:t>
      </w:r>
    </w:p>
    <w:p w14:paraId="396CD7BF" w14:textId="77777777" w:rsidR="00981D62"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2.5. Sự khác nhau giữa cách tiếp cận giá cả và số lượng để giải quyết vấn đề về ngoại tác </w:t>
      </w:r>
    </w:p>
    <w:p w14:paraId="77731FCF" w14:textId="213CED6B"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2.5.1. Mô hình cơ bản </w:t>
      </w:r>
    </w:p>
    <w:p w14:paraId="16982F4E"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2.5.2. Đánh thuế và điều tiết lượng sản xuất trong mô hình này </w:t>
      </w:r>
    </w:p>
    <w:p w14:paraId="675B7469"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2.5.3. Nhiều nhà máy thép với chi phí cắt giảm khác nhau </w:t>
      </w:r>
    </w:p>
    <w:p w14:paraId="3A8DDF60" w14:textId="77777777"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2.5.4. Tính không chắc chắn về chi phí giảm ô nhiễm </w:t>
      </w:r>
    </w:p>
    <w:p w14:paraId="6FBF29AF" w14:textId="77777777" w:rsidR="003B4AC9" w:rsidRPr="00E038EC" w:rsidRDefault="00D653A9" w:rsidP="005F3F3F">
      <w:pPr>
        <w:spacing w:line="312" w:lineRule="auto"/>
        <w:ind w:left="567"/>
        <w:jc w:val="both"/>
        <w:outlineLvl w:val="2"/>
        <w:rPr>
          <w:color w:val="000000"/>
          <w:sz w:val="26"/>
          <w:szCs w:val="26"/>
          <w:lang w:val="vi-VN"/>
        </w:rPr>
      </w:pPr>
      <w:r w:rsidRPr="00E038EC">
        <w:rPr>
          <w:color w:val="000000"/>
          <w:sz w:val="26"/>
          <w:szCs w:val="26"/>
          <w:lang w:val="vi-VN"/>
        </w:rPr>
        <w:t>Thực hành</w:t>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r w:rsidRPr="00E038EC">
        <w:rPr>
          <w:color w:val="000000"/>
          <w:sz w:val="26"/>
          <w:szCs w:val="26"/>
          <w:lang w:val="vi-VN"/>
        </w:rPr>
        <w:tab/>
      </w:r>
    </w:p>
    <w:p w14:paraId="13AF072D" w14:textId="3A18F162" w:rsidR="003B4AC9" w:rsidRPr="00E038EC" w:rsidRDefault="00D653A9" w:rsidP="00513E57">
      <w:pPr>
        <w:tabs>
          <w:tab w:val="left" w:pos="7088"/>
          <w:tab w:val="right" w:pos="9214"/>
        </w:tabs>
        <w:spacing w:line="312" w:lineRule="auto"/>
        <w:ind w:left="120"/>
        <w:jc w:val="both"/>
        <w:outlineLvl w:val="2"/>
        <w:rPr>
          <w:i/>
          <w:color w:val="000000"/>
          <w:sz w:val="26"/>
          <w:szCs w:val="26"/>
          <w:lang w:val="vi-VN"/>
        </w:rPr>
      </w:pPr>
      <w:r w:rsidRPr="00E038EC">
        <w:rPr>
          <w:b/>
          <w:bCs/>
          <w:color w:val="000000"/>
          <w:sz w:val="26"/>
          <w:szCs w:val="26"/>
          <w:lang w:val="vi-VN"/>
        </w:rPr>
        <w:t xml:space="preserve">Chương 3. Hàng hóa công </w:t>
      </w:r>
      <w:r w:rsidRPr="00E038EC">
        <w:rPr>
          <w:b/>
          <w:bCs/>
          <w:color w:val="000000"/>
          <w:sz w:val="26"/>
          <w:szCs w:val="26"/>
          <w:lang w:val="vi-VN"/>
        </w:rPr>
        <w:tab/>
      </w:r>
      <w:r w:rsidR="00513E57">
        <w:rPr>
          <w:b/>
          <w:bCs/>
          <w:color w:val="000000"/>
          <w:sz w:val="26"/>
          <w:szCs w:val="26"/>
          <w:lang w:val="vi-VN"/>
        </w:rPr>
        <w:tab/>
      </w:r>
      <w:r w:rsidRPr="00640204">
        <w:rPr>
          <w:color w:val="000000"/>
          <w:sz w:val="26"/>
          <w:szCs w:val="26"/>
          <w:lang w:val="vi-VN"/>
        </w:rPr>
        <w:t xml:space="preserve">Thời gian: </w:t>
      </w:r>
      <w:r w:rsidR="0007734A">
        <w:rPr>
          <w:color w:val="000000"/>
          <w:sz w:val="26"/>
          <w:szCs w:val="26"/>
          <w:lang w:val="vi-VN"/>
        </w:rPr>
        <w:t>9</w:t>
      </w:r>
      <w:r w:rsidRPr="00640204">
        <w:rPr>
          <w:color w:val="000000"/>
          <w:sz w:val="26"/>
          <w:szCs w:val="26"/>
          <w:lang w:val="vi-VN"/>
        </w:rPr>
        <w:t xml:space="preserve"> giờ</w:t>
      </w:r>
    </w:p>
    <w:p w14:paraId="3CB312B4" w14:textId="311E6662" w:rsidR="003B4AC9" w:rsidRPr="00640204" w:rsidRDefault="00D653A9" w:rsidP="005F3F3F">
      <w:pPr>
        <w:tabs>
          <w:tab w:val="left" w:pos="7088"/>
        </w:tabs>
        <w:spacing w:line="312" w:lineRule="auto"/>
        <w:ind w:left="567"/>
        <w:jc w:val="both"/>
        <w:outlineLvl w:val="2"/>
        <w:rPr>
          <w:bCs/>
          <w:color w:val="000000"/>
          <w:sz w:val="26"/>
          <w:szCs w:val="26"/>
          <w:lang w:val="vi-VN"/>
        </w:rPr>
      </w:pPr>
      <w:r w:rsidRPr="00640204">
        <w:rPr>
          <w:bCs/>
          <w:color w:val="000000"/>
          <w:sz w:val="26"/>
          <w:szCs w:val="26"/>
          <w:lang w:val="vi-VN"/>
        </w:rPr>
        <w:t>1. Mục tiêu:</w:t>
      </w:r>
    </w:p>
    <w:p w14:paraId="3CE15690" w14:textId="1AA90359" w:rsidR="003B4AC9" w:rsidRPr="00E038EC" w:rsidRDefault="00D653A9" w:rsidP="005F3F3F">
      <w:pPr>
        <w:tabs>
          <w:tab w:val="left" w:pos="7088"/>
        </w:tabs>
        <w:spacing w:line="312" w:lineRule="auto"/>
        <w:ind w:left="567"/>
        <w:jc w:val="both"/>
        <w:outlineLvl w:val="2"/>
        <w:rPr>
          <w:bCs/>
          <w:color w:val="000000"/>
          <w:sz w:val="26"/>
          <w:szCs w:val="26"/>
          <w:lang w:val="vi-VN"/>
        </w:rPr>
      </w:pPr>
      <w:r>
        <w:rPr>
          <w:bCs/>
          <w:color w:val="000000"/>
          <w:sz w:val="26"/>
          <w:szCs w:val="26"/>
          <w:lang w:val="vi-VN"/>
        </w:rPr>
        <w:t>-</w:t>
      </w:r>
      <w:r w:rsidRPr="00E038EC">
        <w:rPr>
          <w:bCs/>
          <w:color w:val="000000"/>
          <w:sz w:val="26"/>
          <w:szCs w:val="26"/>
          <w:lang w:val="vi-VN"/>
        </w:rPr>
        <w:t xml:space="preserve"> </w:t>
      </w:r>
      <w:r>
        <w:rPr>
          <w:bCs/>
          <w:color w:val="000000"/>
          <w:sz w:val="26"/>
          <w:szCs w:val="26"/>
          <w:lang w:val="vi-VN"/>
        </w:rPr>
        <w:t xml:space="preserve">Trình bày được </w:t>
      </w:r>
      <w:r w:rsidRPr="00E038EC">
        <w:rPr>
          <w:bCs/>
          <w:color w:val="000000"/>
          <w:sz w:val="26"/>
          <w:szCs w:val="26"/>
          <w:lang w:val="vi-VN"/>
        </w:rPr>
        <w:t>bản chất của hàng hóa  công</w:t>
      </w:r>
    </w:p>
    <w:p w14:paraId="2BC29D9E" w14:textId="4441AF8E" w:rsidR="003B4AC9" w:rsidRDefault="00D653A9" w:rsidP="005F3F3F">
      <w:pPr>
        <w:tabs>
          <w:tab w:val="left" w:pos="7088"/>
        </w:tabs>
        <w:spacing w:line="312" w:lineRule="auto"/>
        <w:ind w:left="567"/>
        <w:jc w:val="both"/>
        <w:outlineLvl w:val="2"/>
        <w:rPr>
          <w:bCs/>
          <w:color w:val="000000"/>
          <w:sz w:val="26"/>
          <w:szCs w:val="26"/>
          <w:lang w:val="vi-VN"/>
        </w:rPr>
      </w:pPr>
      <w:r>
        <w:rPr>
          <w:bCs/>
          <w:color w:val="000000"/>
          <w:sz w:val="26"/>
          <w:szCs w:val="26"/>
          <w:lang w:val="vi-VN"/>
        </w:rPr>
        <w:t>-</w:t>
      </w:r>
      <w:r w:rsidRPr="00E038EC">
        <w:rPr>
          <w:bCs/>
          <w:color w:val="000000"/>
          <w:sz w:val="26"/>
          <w:szCs w:val="26"/>
          <w:lang w:val="vi-VN"/>
        </w:rPr>
        <w:t xml:space="preserve"> </w:t>
      </w:r>
      <w:r>
        <w:rPr>
          <w:bCs/>
          <w:color w:val="000000"/>
          <w:sz w:val="26"/>
          <w:szCs w:val="26"/>
          <w:lang w:val="vi-VN"/>
        </w:rPr>
        <w:t xml:space="preserve">Trình bày được </w:t>
      </w:r>
      <w:r w:rsidRPr="00E038EC">
        <w:rPr>
          <w:bCs/>
          <w:color w:val="000000"/>
          <w:sz w:val="26"/>
          <w:szCs w:val="26"/>
          <w:lang w:val="vi-VN"/>
        </w:rPr>
        <w:t>cách thức sản xuất hàng hóa tiêu dùng ở khu vực công và khu vực tư</w:t>
      </w:r>
    </w:p>
    <w:p w14:paraId="64257EED" w14:textId="674A8EE5" w:rsidR="003B4AC9" w:rsidRPr="00F5037C" w:rsidRDefault="00D653A9" w:rsidP="005F3F3F">
      <w:pPr>
        <w:tabs>
          <w:tab w:val="left" w:pos="7088"/>
        </w:tabs>
        <w:spacing w:line="312" w:lineRule="auto"/>
        <w:ind w:left="709"/>
        <w:jc w:val="both"/>
        <w:outlineLvl w:val="2"/>
        <w:rPr>
          <w:color w:val="000000"/>
          <w:sz w:val="26"/>
          <w:szCs w:val="26"/>
          <w:lang w:val="vi-VN"/>
        </w:rPr>
      </w:pPr>
      <w:r w:rsidRPr="00F5037C">
        <w:rPr>
          <w:color w:val="000000"/>
          <w:sz w:val="26"/>
          <w:szCs w:val="26"/>
          <w:lang w:val="vi-VN"/>
        </w:rPr>
        <w:t>2. Nội dung:</w:t>
      </w:r>
    </w:p>
    <w:p w14:paraId="0D8343B6" w14:textId="4A7F52E2"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2.1. Khái niệm và phân loại hàng hóa công </w:t>
      </w:r>
      <w:r>
        <w:rPr>
          <w:color w:val="000000"/>
          <w:sz w:val="26"/>
          <w:szCs w:val="26"/>
          <w:lang w:val="vi-VN"/>
        </w:rPr>
        <w:tab/>
      </w:r>
      <w:r>
        <w:rPr>
          <w:color w:val="000000"/>
          <w:sz w:val="26"/>
          <w:szCs w:val="26"/>
          <w:lang w:val="vi-VN"/>
        </w:rPr>
        <w:tab/>
      </w:r>
      <w:r>
        <w:rPr>
          <w:color w:val="000000"/>
          <w:sz w:val="26"/>
          <w:szCs w:val="26"/>
          <w:lang w:val="vi-VN"/>
        </w:rPr>
        <w:tab/>
      </w:r>
    </w:p>
    <w:p w14:paraId="7FC94906" w14:textId="74C472A2"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2.1.1. Khái niệm hàng hóa công </w:t>
      </w:r>
    </w:p>
    <w:p w14:paraId="680355F3" w14:textId="53F2AFBB"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2.1.2. Phân loại hàng hóa công </w:t>
      </w:r>
    </w:p>
    <w:p w14:paraId="63054555" w14:textId="1AD638F0"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2.2. Xác định đầu ra tối ưu cho hàng hóa tiêu dùng chung </w:t>
      </w:r>
      <w:r>
        <w:rPr>
          <w:color w:val="000000"/>
          <w:sz w:val="26"/>
          <w:szCs w:val="26"/>
          <w:lang w:val="vi-VN"/>
        </w:rPr>
        <w:tab/>
      </w:r>
    </w:p>
    <w:p w14:paraId="5C41C9F5" w14:textId="7A176EC7"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2.3. Sản xuất hàng hóa tiêu dùng chung của khu vực tư </w:t>
      </w:r>
      <w:r>
        <w:rPr>
          <w:color w:val="000000"/>
          <w:sz w:val="26"/>
          <w:szCs w:val="26"/>
          <w:lang w:val="vi-VN"/>
        </w:rPr>
        <w:tab/>
      </w:r>
    </w:p>
    <w:p w14:paraId="62EDB469" w14:textId="05CB5EF6"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2.3.1. Mức khả dụng </w:t>
      </w:r>
    </w:p>
    <w:p w14:paraId="542F1C60" w14:textId="6A48A07B"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2.3.2. Khắc phục tình trạng người hưởng thụ tự do không trả tiền </w:t>
      </w:r>
    </w:p>
    <w:p w14:paraId="2E606EDC" w14:textId="7F4181EB"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2.3.3. Giá phí và chi phí giao dịch </w:t>
      </w:r>
    </w:p>
    <w:p w14:paraId="4489BB8C" w14:textId="13F037FE" w:rsidR="003B4AC9" w:rsidRDefault="00D653A9" w:rsidP="005F3F3F">
      <w:pPr>
        <w:spacing w:line="312" w:lineRule="auto"/>
        <w:ind w:left="709"/>
        <w:jc w:val="both"/>
        <w:outlineLvl w:val="2"/>
        <w:rPr>
          <w:color w:val="000000"/>
          <w:sz w:val="26"/>
          <w:szCs w:val="26"/>
          <w:lang w:val="vi-VN"/>
        </w:rPr>
      </w:pPr>
      <w:r>
        <w:rPr>
          <w:color w:val="000000"/>
          <w:sz w:val="26"/>
          <w:szCs w:val="26"/>
          <w:lang w:val="vi-VN"/>
        </w:rPr>
        <w:lastRenderedPageBreak/>
        <w:t xml:space="preserve">2.4. Sản xuất hàng hóa tiêu dùng chung của khu vực công </w:t>
      </w:r>
      <w:r>
        <w:rPr>
          <w:color w:val="000000"/>
          <w:sz w:val="26"/>
          <w:szCs w:val="26"/>
          <w:lang w:val="vi-VN"/>
        </w:rPr>
        <w:tab/>
      </w:r>
    </w:p>
    <w:p w14:paraId="72ECCA97" w14:textId="6ECC2A13"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2.4.1. Phản ứng khu vực tư đối với cung cấp công </w:t>
      </w:r>
    </w:p>
    <w:p w14:paraId="0124EFCE" w14:textId="2B92C519"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2.4.2. Đo lường chi phí và lợi ích hàng hóa công </w:t>
      </w:r>
    </w:p>
    <w:p w14:paraId="01106983" w14:textId="38A00AD4"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2.4.3. Đo lường sở thích hàng hóa công </w:t>
      </w:r>
    </w:p>
    <w:p w14:paraId="6DAC787E" w14:textId="403697D5" w:rsidR="003B4AC9" w:rsidRDefault="00D653A9" w:rsidP="005F3F3F">
      <w:pPr>
        <w:spacing w:line="312" w:lineRule="auto"/>
        <w:ind w:left="709"/>
        <w:jc w:val="both"/>
        <w:outlineLvl w:val="2"/>
        <w:rPr>
          <w:color w:val="000000"/>
          <w:sz w:val="26"/>
          <w:szCs w:val="26"/>
          <w:lang w:val="vi-VN"/>
        </w:rPr>
      </w:pPr>
      <w:r>
        <w:rPr>
          <w:color w:val="000000"/>
          <w:sz w:val="26"/>
          <w:szCs w:val="26"/>
          <w:lang w:val="vi-VN"/>
        </w:rPr>
        <w:t xml:space="preserve">2.5. Hàng hóa tiêu dùng chung thuần túy và không thuần túy </w:t>
      </w:r>
    </w:p>
    <w:p w14:paraId="0E732A9C" w14:textId="144068B0" w:rsidR="003B4AC9" w:rsidRDefault="00D653A9" w:rsidP="00513E57">
      <w:pPr>
        <w:spacing w:line="312" w:lineRule="auto"/>
        <w:ind w:left="709"/>
        <w:jc w:val="both"/>
        <w:outlineLvl w:val="2"/>
        <w:rPr>
          <w:color w:val="000000"/>
          <w:sz w:val="26"/>
          <w:szCs w:val="26"/>
          <w:lang w:val="vi-VN"/>
        </w:rPr>
      </w:pPr>
      <w:r>
        <w:rPr>
          <w:color w:val="000000"/>
          <w:sz w:val="26"/>
          <w:szCs w:val="26"/>
          <w:lang w:val="vi-VN"/>
        </w:rPr>
        <w:t>Thực hành</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73365492" w14:textId="26F7E826" w:rsidR="003B4AC9" w:rsidRDefault="00D653A9" w:rsidP="005F3F3F">
      <w:pPr>
        <w:spacing w:line="312" w:lineRule="auto"/>
        <w:ind w:left="120"/>
        <w:jc w:val="both"/>
        <w:outlineLvl w:val="2"/>
        <w:rPr>
          <w:i/>
          <w:color w:val="000000"/>
          <w:sz w:val="26"/>
          <w:szCs w:val="26"/>
          <w:lang w:val="vi-VN"/>
        </w:rPr>
      </w:pPr>
      <w:r>
        <w:rPr>
          <w:b/>
          <w:bCs/>
          <w:color w:val="000000"/>
          <w:sz w:val="26"/>
          <w:szCs w:val="26"/>
          <w:lang w:val="vi-VN"/>
        </w:rPr>
        <w:t xml:space="preserve">Chương </w:t>
      </w:r>
      <w:r w:rsidR="004969FF">
        <w:rPr>
          <w:b/>
          <w:bCs/>
          <w:color w:val="000000"/>
          <w:sz w:val="26"/>
          <w:szCs w:val="26"/>
          <w:lang w:val="vi-VN"/>
        </w:rPr>
        <w:t>4</w:t>
      </w:r>
      <w:r>
        <w:rPr>
          <w:b/>
          <w:bCs/>
          <w:color w:val="000000"/>
          <w:sz w:val="26"/>
          <w:szCs w:val="26"/>
          <w:lang w:val="vi-VN"/>
        </w:rPr>
        <w:t xml:space="preserve">. Phân cấp tài khóa </w:t>
      </w:r>
      <w:r>
        <w:rPr>
          <w:b/>
          <w:bCs/>
          <w:color w:val="000000"/>
          <w:sz w:val="26"/>
          <w:szCs w:val="26"/>
          <w:lang w:val="vi-VN"/>
        </w:rPr>
        <w:tab/>
      </w:r>
      <w:r>
        <w:rPr>
          <w:b/>
          <w:bCs/>
          <w:color w:val="000000"/>
          <w:sz w:val="26"/>
          <w:szCs w:val="26"/>
          <w:lang w:val="vi-VN"/>
        </w:rPr>
        <w:tab/>
      </w:r>
      <w:r>
        <w:rPr>
          <w:b/>
          <w:bCs/>
          <w:color w:val="000000"/>
          <w:sz w:val="26"/>
          <w:szCs w:val="26"/>
          <w:lang w:val="vi-VN"/>
        </w:rPr>
        <w:tab/>
      </w:r>
      <w:r>
        <w:rPr>
          <w:b/>
          <w:bCs/>
          <w:color w:val="000000"/>
          <w:sz w:val="26"/>
          <w:szCs w:val="26"/>
          <w:lang w:val="vi-VN"/>
        </w:rPr>
        <w:tab/>
      </w:r>
      <w:r>
        <w:rPr>
          <w:b/>
          <w:bCs/>
          <w:color w:val="000000"/>
          <w:sz w:val="26"/>
          <w:szCs w:val="26"/>
          <w:lang w:val="vi-VN"/>
        </w:rPr>
        <w:tab/>
      </w:r>
      <w:r>
        <w:rPr>
          <w:b/>
          <w:bCs/>
          <w:color w:val="000000"/>
          <w:sz w:val="26"/>
          <w:szCs w:val="26"/>
          <w:lang w:val="vi-VN"/>
        </w:rPr>
        <w:tab/>
      </w:r>
      <w:r w:rsidRPr="00E7498E">
        <w:rPr>
          <w:color w:val="000000"/>
          <w:sz w:val="26"/>
          <w:szCs w:val="26"/>
          <w:lang w:val="vi-VN"/>
        </w:rPr>
        <w:t xml:space="preserve">Thời gian: </w:t>
      </w:r>
      <w:r w:rsidR="0007734A">
        <w:rPr>
          <w:color w:val="000000"/>
          <w:sz w:val="26"/>
          <w:szCs w:val="26"/>
          <w:lang w:val="vi-VN"/>
        </w:rPr>
        <w:t>9</w:t>
      </w:r>
      <w:bookmarkStart w:id="197" w:name="_GoBack"/>
      <w:bookmarkEnd w:id="197"/>
      <w:r w:rsidRPr="00E7498E">
        <w:rPr>
          <w:color w:val="000000"/>
          <w:sz w:val="26"/>
          <w:szCs w:val="26"/>
          <w:lang w:val="vi-VN"/>
        </w:rPr>
        <w:t>giờ</w:t>
      </w:r>
    </w:p>
    <w:p w14:paraId="06576432" w14:textId="5C2AB500" w:rsidR="003B4AC9" w:rsidRDefault="00D653A9" w:rsidP="005F3F3F">
      <w:pPr>
        <w:tabs>
          <w:tab w:val="left" w:pos="7088"/>
        </w:tabs>
        <w:spacing w:line="312" w:lineRule="auto"/>
        <w:ind w:left="120" w:firstLine="589"/>
        <w:jc w:val="both"/>
        <w:outlineLvl w:val="2"/>
        <w:rPr>
          <w:bCs/>
          <w:color w:val="000000"/>
          <w:sz w:val="26"/>
          <w:szCs w:val="26"/>
          <w:lang w:val="vi-VN"/>
        </w:rPr>
      </w:pPr>
      <w:r w:rsidRPr="00E7498E">
        <w:rPr>
          <w:bCs/>
          <w:color w:val="000000"/>
          <w:sz w:val="26"/>
          <w:szCs w:val="26"/>
          <w:lang w:val="vi-VN"/>
        </w:rPr>
        <w:t>1. Mục tiêu:</w:t>
      </w:r>
      <w:r>
        <w:rPr>
          <w:bCs/>
          <w:i/>
          <w:color w:val="000000"/>
          <w:sz w:val="26"/>
          <w:szCs w:val="26"/>
          <w:lang w:val="vi-VN"/>
        </w:rPr>
        <w:t xml:space="preserve"> </w:t>
      </w:r>
      <w:r>
        <w:rPr>
          <w:bCs/>
          <w:color w:val="000000"/>
          <w:sz w:val="26"/>
          <w:szCs w:val="26"/>
          <w:lang w:val="vi-VN"/>
        </w:rPr>
        <w:t>Trình bày được phân cấp tài khóa, tái phân phối giữa các cấp chính quyền</w:t>
      </w:r>
    </w:p>
    <w:p w14:paraId="61AB8F14" w14:textId="354BD0DE" w:rsidR="003B4AC9" w:rsidRPr="00E7498E" w:rsidRDefault="00D653A9" w:rsidP="005F3F3F">
      <w:pPr>
        <w:tabs>
          <w:tab w:val="left" w:pos="7088"/>
        </w:tabs>
        <w:spacing w:line="312" w:lineRule="auto"/>
        <w:ind w:left="120" w:firstLine="589"/>
        <w:jc w:val="both"/>
        <w:outlineLvl w:val="2"/>
        <w:rPr>
          <w:color w:val="000000"/>
          <w:sz w:val="26"/>
          <w:szCs w:val="26"/>
          <w:lang w:val="vi-VN"/>
        </w:rPr>
      </w:pPr>
      <w:r w:rsidRPr="00E7498E">
        <w:rPr>
          <w:color w:val="000000"/>
          <w:sz w:val="26"/>
          <w:szCs w:val="26"/>
          <w:lang w:val="vi-VN"/>
        </w:rPr>
        <w:t>2. Nội dung</w:t>
      </w:r>
      <w:r w:rsidRPr="00E7498E">
        <w:rPr>
          <w:b/>
          <w:bCs/>
          <w:color w:val="000000"/>
          <w:sz w:val="26"/>
          <w:szCs w:val="26"/>
          <w:lang w:val="vi-VN"/>
        </w:rPr>
        <w:tab/>
        <w:t xml:space="preserve">  </w:t>
      </w:r>
    </w:p>
    <w:p w14:paraId="0D9CE5F5" w14:textId="2A4F9226" w:rsidR="003B4AC9" w:rsidRDefault="00D653A9" w:rsidP="005F3F3F">
      <w:pPr>
        <w:spacing w:line="312" w:lineRule="auto"/>
        <w:ind w:left="720" w:hanging="11"/>
        <w:jc w:val="both"/>
        <w:outlineLvl w:val="2"/>
        <w:rPr>
          <w:color w:val="000000"/>
          <w:sz w:val="26"/>
          <w:szCs w:val="26"/>
          <w:lang w:val="vi-VN"/>
        </w:rPr>
      </w:pPr>
      <w:r>
        <w:rPr>
          <w:color w:val="000000"/>
          <w:sz w:val="26"/>
          <w:szCs w:val="26"/>
          <w:lang w:val="vi-VN"/>
        </w:rPr>
        <w:t xml:space="preserve">2.1. Phân cấp tài khóa tối ưu </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572EACDD" w14:textId="2A30C80E" w:rsidR="003B4AC9" w:rsidRDefault="00D653A9" w:rsidP="005F3F3F">
      <w:pPr>
        <w:spacing w:line="312" w:lineRule="auto"/>
        <w:ind w:left="720" w:hanging="11"/>
        <w:jc w:val="both"/>
        <w:outlineLvl w:val="2"/>
        <w:rPr>
          <w:color w:val="000000"/>
          <w:sz w:val="26"/>
          <w:szCs w:val="26"/>
          <w:lang w:val="vi-VN"/>
        </w:rPr>
      </w:pPr>
      <w:r>
        <w:rPr>
          <w:color w:val="000000"/>
          <w:sz w:val="26"/>
          <w:szCs w:val="26"/>
          <w:lang w:val="vi-VN"/>
        </w:rPr>
        <w:t xml:space="preserve">2.1.1 Mô hình Tiebout </w:t>
      </w:r>
    </w:p>
    <w:p w14:paraId="34AA715A" w14:textId="2C778A24" w:rsidR="003B4AC9" w:rsidRDefault="00D653A9" w:rsidP="005F3F3F">
      <w:pPr>
        <w:spacing w:line="312" w:lineRule="auto"/>
        <w:ind w:left="720" w:hanging="11"/>
        <w:jc w:val="both"/>
        <w:outlineLvl w:val="2"/>
        <w:rPr>
          <w:color w:val="000000"/>
          <w:sz w:val="26"/>
          <w:szCs w:val="26"/>
          <w:lang w:val="vi-VN"/>
        </w:rPr>
      </w:pPr>
      <w:r>
        <w:rPr>
          <w:color w:val="000000"/>
          <w:sz w:val="26"/>
          <w:szCs w:val="26"/>
          <w:lang w:val="vi-VN"/>
        </w:rPr>
        <w:t xml:space="preserve">2.1.2. Sự vận hành của mô hình Tiebout </w:t>
      </w:r>
    </w:p>
    <w:p w14:paraId="09CB6616" w14:textId="00FB64BE" w:rsidR="003B4AC9" w:rsidRPr="00E7498E" w:rsidRDefault="00D653A9" w:rsidP="005F3F3F">
      <w:pPr>
        <w:spacing w:line="312" w:lineRule="auto"/>
        <w:ind w:left="720" w:hanging="11"/>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.1.3. Chứng minh mô hình Tiebout </w:t>
      </w:r>
    </w:p>
    <w:p w14:paraId="5B180C0B" w14:textId="47548272" w:rsidR="003B4AC9" w:rsidRPr="00E7498E" w:rsidRDefault="00D653A9" w:rsidP="005F3F3F">
      <w:pPr>
        <w:tabs>
          <w:tab w:val="left" w:pos="7088"/>
        </w:tabs>
        <w:spacing w:line="312" w:lineRule="auto"/>
        <w:ind w:left="120" w:firstLine="589"/>
        <w:jc w:val="both"/>
        <w:outlineLvl w:val="2"/>
        <w:rPr>
          <w:color w:val="000000"/>
          <w:sz w:val="26"/>
          <w:szCs w:val="26"/>
          <w:lang w:val="vi-VN"/>
        </w:rPr>
      </w:pPr>
      <w:r w:rsidRPr="00E7498E">
        <w:rPr>
          <w:color w:val="000000"/>
          <w:sz w:val="26"/>
          <w:szCs w:val="26"/>
          <w:lang w:val="vi-VN"/>
        </w:rPr>
        <w:t xml:space="preserve">2.1.4. Phân tích tài khóa tối ưu </w:t>
      </w:r>
    </w:p>
    <w:p w14:paraId="4492E8B9" w14:textId="406FE010"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.2. Tái phân phối giữa các cấp chính quyền </w:t>
      </w:r>
      <w:r>
        <w:rPr>
          <w:color w:val="000000"/>
          <w:sz w:val="26"/>
          <w:szCs w:val="26"/>
          <w:lang w:val="vi-VN"/>
        </w:rPr>
        <w:tab/>
      </w:r>
      <w:r>
        <w:rPr>
          <w:color w:val="000000"/>
          <w:sz w:val="26"/>
          <w:szCs w:val="26"/>
          <w:lang w:val="vi-VN"/>
        </w:rPr>
        <w:tab/>
      </w:r>
      <w:r>
        <w:rPr>
          <w:color w:val="000000"/>
          <w:sz w:val="26"/>
          <w:szCs w:val="26"/>
          <w:lang w:val="vi-VN"/>
        </w:rPr>
        <w:tab/>
      </w:r>
    </w:p>
    <w:p w14:paraId="52F6DC2B" w14:textId="0B5EE36C"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.2.1. Khái niệm </w:t>
      </w:r>
    </w:p>
    <w:p w14:paraId="63694B17" w14:textId="52474C39"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.2.2. Các công cụ tái phân bổ </w:t>
      </w:r>
    </w:p>
    <w:p w14:paraId="597299A8" w14:textId="14440412"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.2.3. Xem xét tình huống </w:t>
      </w:r>
    </w:p>
    <w:p w14:paraId="1C7D95E1" w14:textId="147AB4BB"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.3. Phân cấp tài khóa ở một số quốc gia </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18EB9608" w14:textId="105CE675"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.3.1. Phân cấp tài khóa ở Mỹ </w:t>
      </w:r>
    </w:p>
    <w:p w14:paraId="20E77AB6" w14:textId="5701C7A8" w:rsidR="003B4AC9" w:rsidRPr="00E7498E" w:rsidRDefault="00D653A9" w:rsidP="005F3F3F">
      <w:pPr>
        <w:tabs>
          <w:tab w:val="left" w:pos="7088"/>
        </w:tabs>
        <w:spacing w:line="312" w:lineRule="auto"/>
        <w:ind w:left="120" w:firstLine="589"/>
        <w:jc w:val="both"/>
        <w:outlineLvl w:val="2"/>
        <w:rPr>
          <w:color w:val="000000"/>
          <w:sz w:val="26"/>
          <w:szCs w:val="26"/>
          <w:lang w:val="vi-VN"/>
        </w:rPr>
      </w:pPr>
      <w:r>
        <w:rPr>
          <w:color w:val="000000"/>
          <w:sz w:val="26"/>
          <w:szCs w:val="26"/>
          <w:lang w:val="vi-VN"/>
        </w:rPr>
        <w:t>2</w:t>
      </w:r>
      <w:r w:rsidRPr="00E7498E">
        <w:rPr>
          <w:color w:val="000000"/>
          <w:sz w:val="26"/>
          <w:szCs w:val="26"/>
          <w:lang w:val="vi-VN"/>
        </w:rPr>
        <w:t xml:space="preserve">.3.2. Phân cấp tài khóa ở các nước phát triển khác </w:t>
      </w:r>
    </w:p>
    <w:p w14:paraId="48F06A55" w14:textId="7A3F6433" w:rsidR="003B4AC9" w:rsidRPr="00E038EC" w:rsidRDefault="00D653A9" w:rsidP="004969FF">
      <w:pPr>
        <w:spacing w:line="312" w:lineRule="auto"/>
        <w:ind w:left="720"/>
        <w:jc w:val="both"/>
        <w:outlineLvl w:val="2"/>
        <w:rPr>
          <w:color w:val="000000"/>
          <w:sz w:val="26"/>
          <w:szCs w:val="26"/>
          <w:lang w:val="vi-VN"/>
        </w:rPr>
      </w:pPr>
      <w:r>
        <w:rPr>
          <w:color w:val="000000"/>
          <w:sz w:val="26"/>
          <w:szCs w:val="26"/>
          <w:lang w:val="vi-VN"/>
        </w:rPr>
        <w:t>Thực hành</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4A2C21B6" w14:textId="5133AAEB" w:rsidR="003B4AC9" w:rsidRDefault="00D653A9" w:rsidP="005F3F3F">
      <w:pPr>
        <w:spacing w:line="312" w:lineRule="auto"/>
        <w:ind w:left="120"/>
        <w:jc w:val="both"/>
        <w:outlineLvl w:val="2"/>
        <w:rPr>
          <w:i/>
          <w:color w:val="000000"/>
          <w:sz w:val="26"/>
          <w:szCs w:val="26"/>
          <w:lang w:val="vi-VN"/>
        </w:rPr>
      </w:pPr>
      <w:r w:rsidRPr="00E038EC">
        <w:rPr>
          <w:b/>
          <w:bCs/>
          <w:color w:val="000000"/>
          <w:sz w:val="26"/>
          <w:szCs w:val="26"/>
          <w:lang w:val="vi-VN"/>
        </w:rPr>
        <w:t xml:space="preserve">Chương </w:t>
      </w:r>
      <w:r w:rsidR="004969FF">
        <w:rPr>
          <w:b/>
          <w:bCs/>
          <w:color w:val="000000"/>
          <w:sz w:val="26"/>
          <w:szCs w:val="26"/>
          <w:lang w:val="vi-VN"/>
        </w:rPr>
        <w:t>5</w:t>
      </w:r>
      <w:r w:rsidRPr="00E038EC">
        <w:rPr>
          <w:b/>
          <w:bCs/>
          <w:color w:val="000000"/>
          <w:sz w:val="26"/>
          <w:szCs w:val="26"/>
          <w:lang w:val="vi-VN"/>
        </w:rPr>
        <w:t xml:space="preserve">. </w:t>
      </w:r>
      <w:r>
        <w:rPr>
          <w:b/>
          <w:bCs/>
          <w:color w:val="000000"/>
          <w:sz w:val="26"/>
          <w:szCs w:val="26"/>
        </w:rPr>
        <w:t xml:space="preserve">Ngân sách Nhà nước Việt Nam </w:t>
      </w:r>
      <w:r>
        <w:rPr>
          <w:b/>
          <w:bCs/>
          <w:color w:val="000000"/>
          <w:sz w:val="26"/>
          <w:szCs w:val="26"/>
        </w:rPr>
        <w:tab/>
      </w:r>
      <w:r>
        <w:rPr>
          <w:b/>
          <w:bCs/>
          <w:color w:val="000000"/>
          <w:sz w:val="26"/>
          <w:szCs w:val="26"/>
        </w:rPr>
        <w:tab/>
      </w:r>
      <w:r>
        <w:rPr>
          <w:b/>
          <w:bCs/>
          <w:color w:val="000000"/>
          <w:sz w:val="26"/>
          <w:szCs w:val="26"/>
        </w:rPr>
        <w:tab/>
      </w:r>
      <w:r>
        <w:rPr>
          <w:b/>
          <w:bCs/>
          <w:color w:val="000000"/>
          <w:sz w:val="26"/>
          <w:szCs w:val="26"/>
        </w:rPr>
        <w:tab/>
      </w:r>
      <w:r w:rsidRPr="00C04B8F">
        <w:rPr>
          <w:color w:val="000000"/>
          <w:sz w:val="26"/>
          <w:szCs w:val="26"/>
          <w:lang w:val="vi-VN"/>
        </w:rPr>
        <w:t xml:space="preserve">Thời gian: </w:t>
      </w:r>
      <w:r w:rsidR="0007734A">
        <w:rPr>
          <w:color w:val="000000"/>
          <w:sz w:val="26"/>
          <w:szCs w:val="26"/>
          <w:lang w:val="vi-VN"/>
        </w:rPr>
        <w:t>12</w:t>
      </w:r>
      <w:r w:rsidRPr="00C04B8F">
        <w:rPr>
          <w:color w:val="000000"/>
          <w:sz w:val="26"/>
          <w:szCs w:val="26"/>
          <w:lang w:val="vi-VN"/>
        </w:rPr>
        <w:t xml:space="preserve"> giờ</w:t>
      </w:r>
    </w:p>
    <w:p w14:paraId="1A160D00" w14:textId="0907D630" w:rsidR="003B4AC9" w:rsidRDefault="00D653A9" w:rsidP="005F3F3F">
      <w:pPr>
        <w:tabs>
          <w:tab w:val="left" w:pos="7088"/>
        </w:tabs>
        <w:spacing w:line="312" w:lineRule="auto"/>
        <w:ind w:left="120" w:firstLine="447"/>
        <w:jc w:val="both"/>
        <w:outlineLvl w:val="2"/>
        <w:rPr>
          <w:bCs/>
          <w:color w:val="000000"/>
          <w:sz w:val="26"/>
          <w:szCs w:val="26"/>
          <w:lang w:val="vi-VN"/>
        </w:rPr>
      </w:pPr>
      <w:r w:rsidRPr="00C04B8F">
        <w:rPr>
          <w:bCs/>
          <w:color w:val="000000"/>
          <w:sz w:val="26"/>
          <w:szCs w:val="26"/>
          <w:lang w:val="vi-VN"/>
        </w:rPr>
        <w:t>1. Mục tiêu:</w:t>
      </w:r>
      <w:r>
        <w:rPr>
          <w:bCs/>
          <w:i/>
          <w:color w:val="000000"/>
          <w:sz w:val="26"/>
          <w:szCs w:val="26"/>
          <w:lang w:val="vi-VN"/>
        </w:rPr>
        <w:t xml:space="preserve"> </w:t>
      </w:r>
      <w:r>
        <w:rPr>
          <w:bCs/>
          <w:color w:val="000000"/>
          <w:sz w:val="26"/>
          <w:szCs w:val="26"/>
          <w:lang w:val="vi-VN"/>
        </w:rPr>
        <w:t>Trình bày được phương thức quản lý chi tiêu công và nợ công</w:t>
      </w:r>
    </w:p>
    <w:p w14:paraId="5AFD7039" w14:textId="0108D4F0" w:rsidR="003B4AC9" w:rsidRDefault="00D653A9" w:rsidP="005F3F3F">
      <w:pPr>
        <w:tabs>
          <w:tab w:val="left" w:pos="7088"/>
        </w:tabs>
        <w:spacing w:line="312" w:lineRule="auto"/>
        <w:ind w:left="120" w:firstLine="447"/>
        <w:jc w:val="both"/>
        <w:outlineLvl w:val="2"/>
        <w:rPr>
          <w:color w:val="000000"/>
          <w:sz w:val="26"/>
          <w:szCs w:val="26"/>
          <w:lang w:val="vi-VN"/>
        </w:rPr>
      </w:pPr>
      <w:r w:rsidRPr="00C04B8F">
        <w:rPr>
          <w:bCs/>
          <w:color w:val="000000"/>
          <w:sz w:val="26"/>
          <w:szCs w:val="26"/>
          <w:lang w:val="vi-VN"/>
        </w:rPr>
        <w:t>2. Nội dung</w:t>
      </w:r>
      <w:r>
        <w:rPr>
          <w:b/>
          <w:bCs/>
          <w:color w:val="000000"/>
          <w:sz w:val="26"/>
          <w:szCs w:val="26"/>
          <w:lang w:val="vi-VN"/>
        </w:rPr>
        <w:tab/>
      </w:r>
    </w:p>
    <w:p w14:paraId="47C70F87" w14:textId="0FFECC43" w:rsidR="003B4AC9" w:rsidRPr="00E038EC"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 Những vấn đề chung về Ngân sách Nhà nước </w:t>
      </w:r>
      <w:r>
        <w:rPr>
          <w:color w:val="000000"/>
          <w:sz w:val="26"/>
          <w:szCs w:val="26"/>
          <w:lang w:val="vi-VN"/>
        </w:rPr>
        <w:tab/>
      </w:r>
      <w:r>
        <w:rPr>
          <w:color w:val="000000"/>
          <w:sz w:val="26"/>
          <w:szCs w:val="26"/>
          <w:lang w:val="vi-VN"/>
        </w:rPr>
        <w:tab/>
      </w:r>
    </w:p>
    <w:p w14:paraId="3AAB7932" w14:textId="2704C382"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2.1.1. Khái niệm Ngân sách Nhà nước </w:t>
      </w:r>
    </w:p>
    <w:p w14:paraId="5F55541F" w14:textId="7CCD1489"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2.1.2. Đặc điểm Ngân sách Nhà nước </w:t>
      </w:r>
    </w:p>
    <w:p w14:paraId="678904BF" w14:textId="2327C00F" w:rsidR="003B4AC9" w:rsidRDefault="00D653A9" w:rsidP="005F3F3F">
      <w:pPr>
        <w:spacing w:line="312" w:lineRule="auto"/>
        <w:ind w:left="300" w:firstLine="267"/>
        <w:jc w:val="both"/>
        <w:outlineLvl w:val="2"/>
        <w:rPr>
          <w:color w:val="000000"/>
          <w:sz w:val="26"/>
          <w:szCs w:val="26"/>
          <w:lang w:val="vi-VN"/>
        </w:rPr>
      </w:pPr>
      <w:r>
        <w:rPr>
          <w:color w:val="000000"/>
          <w:sz w:val="26"/>
          <w:szCs w:val="26"/>
          <w:lang w:val="vi-VN"/>
        </w:rPr>
        <w:t xml:space="preserve">2.1.3. Vai trò Ngân sách Nhà nước </w:t>
      </w:r>
    </w:p>
    <w:p w14:paraId="0E880B46" w14:textId="61736718"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 Nội dung thu - chi Ngân sách Nhà nước </w:t>
      </w:r>
      <w:r>
        <w:rPr>
          <w:color w:val="000000"/>
          <w:sz w:val="26"/>
          <w:szCs w:val="26"/>
          <w:lang w:val="vi-VN"/>
        </w:rPr>
        <w:tab/>
      </w:r>
      <w:r>
        <w:rPr>
          <w:color w:val="000000"/>
          <w:sz w:val="26"/>
          <w:szCs w:val="26"/>
          <w:lang w:val="vi-VN"/>
        </w:rPr>
        <w:tab/>
      </w:r>
      <w:r>
        <w:rPr>
          <w:color w:val="000000"/>
          <w:sz w:val="26"/>
          <w:szCs w:val="26"/>
          <w:lang w:val="vi-VN"/>
        </w:rPr>
        <w:tab/>
      </w:r>
    </w:p>
    <w:p w14:paraId="142547E3" w14:textId="0A193415" w:rsidR="003B4AC9" w:rsidRDefault="00D653A9" w:rsidP="005F3F3F">
      <w:pPr>
        <w:spacing w:line="312" w:lineRule="auto"/>
        <w:ind w:left="300" w:firstLine="267"/>
        <w:jc w:val="both"/>
        <w:outlineLvl w:val="2"/>
        <w:rPr>
          <w:color w:val="000000"/>
          <w:sz w:val="26"/>
          <w:szCs w:val="26"/>
          <w:lang w:val="vi-VN"/>
        </w:rPr>
      </w:pPr>
      <w:r>
        <w:rPr>
          <w:color w:val="000000"/>
          <w:sz w:val="26"/>
          <w:szCs w:val="26"/>
          <w:lang w:val="vi-VN"/>
        </w:rPr>
        <w:t xml:space="preserve">2.2.1. Thu Ngân sách Nhà nước </w:t>
      </w:r>
    </w:p>
    <w:p w14:paraId="75437F91" w14:textId="53B8ED96" w:rsidR="003B4AC9" w:rsidRDefault="00D653A9" w:rsidP="005F3F3F">
      <w:pPr>
        <w:spacing w:line="312" w:lineRule="auto"/>
        <w:ind w:left="300" w:firstLine="267"/>
        <w:jc w:val="both"/>
        <w:outlineLvl w:val="2"/>
        <w:rPr>
          <w:color w:val="000000"/>
          <w:sz w:val="26"/>
          <w:szCs w:val="26"/>
          <w:lang w:val="vi-VN"/>
        </w:rPr>
      </w:pPr>
      <w:r>
        <w:rPr>
          <w:color w:val="000000"/>
          <w:sz w:val="26"/>
          <w:szCs w:val="26"/>
          <w:lang w:val="vi-VN"/>
        </w:rPr>
        <w:lastRenderedPageBreak/>
        <w:t xml:space="preserve">2.2.2. Chi Ngân sách Nhà nước </w:t>
      </w:r>
    </w:p>
    <w:p w14:paraId="3981CF0B" w14:textId="0F5D5813"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2.2.3. Mục lục Ngân sách Nhà nước </w:t>
      </w:r>
    </w:p>
    <w:p w14:paraId="43F0AC17" w14:textId="45752F69" w:rsidR="003B4AC9" w:rsidRDefault="00D653A9" w:rsidP="005F3F3F">
      <w:pPr>
        <w:spacing w:line="312" w:lineRule="auto"/>
        <w:ind w:left="567"/>
        <w:jc w:val="both"/>
        <w:outlineLvl w:val="2"/>
        <w:rPr>
          <w:color w:val="000000"/>
          <w:sz w:val="26"/>
          <w:szCs w:val="26"/>
          <w:lang w:val="vi-VN"/>
        </w:rPr>
      </w:pPr>
      <w:r>
        <w:rPr>
          <w:color w:val="000000"/>
          <w:sz w:val="26"/>
          <w:szCs w:val="26"/>
          <w:lang w:val="vi-VN"/>
        </w:rPr>
        <w:t>2.3. Quản lý Ngân sách Nhà nước</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0306D90F" w14:textId="567F9115"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2.3.1. Tổ chức hệ thống Ngân sách Nhà nước </w:t>
      </w:r>
    </w:p>
    <w:p w14:paraId="38C1BABD" w14:textId="3951BAAF" w:rsidR="003B4AC9" w:rsidRDefault="00D653A9" w:rsidP="005F3F3F">
      <w:pPr>
        <w:spacing w:line="312" w:lineRule="auto"/>
        <w:ind w:left="567"/>
        <w:jc w:val="both"/>
        <w:outlineLvl w:val="2"/>
        <w:rPr>
          <w:color w:val="000000"/>
          <w:sz w:val="26"/>
          <w:szCs w:val="26"/>
          <w:lang w:val="vi-VN"/>
        </w:rPr>
      </w:pPr>
      <w:r>
        <w:rPr>
          <w:color w:val="000000"/>
          <w:sz w:val="26"/>
          <w:szCs w:val="26"/>
          <w:lang w:val="vi-VN"/>
        </w:rPr>
        <w:t xml:space="preserve">2.3.2. Phân cấp quản lý Ngân sách Nhà nước </w:t>
      </w:r>
    </w:p>
    <w:p w14:paraId="7B25B788" w14:textId="509969AA" w:rsidR="003B4AC9" w:rsidRDefault="00D653A9" w:rsidP="005F3F3F">
      <w:pPr>
        <w:spacing w:line="312" w:lineRule="auto"/>
        <w:ind w:left="567"/>
        <w:jc w:val="both"/>
        <w:outlineLvl w:val="2"/>
        <w:rPr>
          <w:color w:val="000000"/>
          <w:sz w:val="26"/>
          <w:szCs w:val="26"/>
          <w:lang w:val="vi-VN"/>
        </w:rPr>
      </w:pPr>
      <w:r>
        <w:rPr>
          <w:color w:val="000000"/>
          <w:sz w:val="26"/>
          <w:szCs w:val="26"/>
          <w:lang w:val="vi-VN"/>
        </w:rPr>
        <w:t>2.3.3. Quy trình quản lý Ngân sách Nhà nước.</w:t>
      </w:r>
    </w:p>
    <w:p w14:paraId="28777C45" w14:textId="667CD05E" w:rsidR="004969FF" w:rsidRDefault="004969FF" w:rsidP="005F3F3F">
      <w:pPr>
        <w:spacing w:line="312" w:lineRule="auto"/>
        <w:ind w:left="567"/>
        <w:jc w:val="both"/>
        <w:outlineLvl w:val="2"/>
        <w:rPr>
          <w:color w:val="000000"/>
          <w:sz w:val="26"/>
          <w:szCs w:val="26"/>
          <w:lang w:val="vi-VN"/>
        </w:rPr>
      </w:pPr>
      <w:r>
        <w:rPr>
          <w:color w:val="000000"/>
          <w:sz w:val="26"/>
          <w:szCs w:val="26"/>
          <w:lang w:val="vi-VN"/>
        </w:rPr>
        <w:t>2.4. Nợ công và quản lý nợ công</w:t>
      </w:r>
    </w:p>
    <w:p w14:paraId="70FEC933" w14:textId="77777777" w:rsidR="003B4AC9" w:rsidRDefault="00D653A9" w:rsidP="005F3F3F">
      <w:pPr>
        <w:spacing w:line="312" w:lineRule="auto"/>
        <w:ind w:left="720"/>
        <w:jc w:val="both"/>
        <w:outlineLvl w:val="2"/>
        <w:rPr>
          <w:color w:val="000000"/>
          <w:sz w:val="26"/>
          <w:szCs w:val="26"/>
          <w:lang w:val="vi-VN"/>
        </w:rPr>
      </w:pPr>
      <w:r>
        <w:rPr>
          <w:color w:val="000000"/>
          <w:sz w:val="26"/>
          <w:szCs w:val="26"/>
          <w:lang w:val="vi-VN"/>
        </w:rPr>
        <w:t>Thực hành</w:t>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r>
        <w:rPr>
          <w:color w:val="000000"/>
          <w:sz w:val="26"/>
          <w:szCs w:val="26"/>
          <w:lang w:val="vi-VN"/>
        </w:rPr>
        <w:tab/>
      </w:r>
    </w:p>
    <w:p w14:paraId="79799FD6" w14:textId="7BFD9139" w:rsidR="003B4AC9" w:rsidRPr="00C04B8F" w:rsidRDefault="00D653A9" w:rsidP="005F3F3F">
      <w:pPr>
        <w:spacing w:line="312" w:lineRule="auto"/>
        <w:jc w:val="both"/>
        <w:rPr>
          <w:rFonts w:eastAsia="Calibri"/>
          <w:b/>
          <w:color w:val="000000"/>
          <w:sz w:val="26"/>
          <w:szCs w:val="22"/>
          <w:lang w:val="vi-VN"/>
        </w:rPr>
      </w:pPr>
      <w:r>
        <w:rPr>
          <w:rFonts w:eastAsia="Calibri"/>
          <w:b/>
          <w:color w:val="000000"/>
          <w:sz w:val="26"/>
          <w:szCs w:val="22"/>
          <w:lang w:val="sv-SE"/>
        </w:rPr>
        <w:t>IV. Đ</w:t>
      </w:r>
      <w:r w:rsidR="00C04B8F">
        <w:rPr>
          <w:rFonts w:eastAsia="Calibri"/>
          <w:b/>
          <w:color w:val="000000"/>
          <w:sz w:val="26"/>
          <w:szCs w:val="22"/>
          <w:lang w:val="sv-SE"/>
        </w:rPr>
        <w:t>iều kiện thực hiện</w:t>
      </w:r>
      <w:r w:rsidR="00C04B8F">
        <w:rPr>
          <w:rFonts w:eastAsia="Calibri"/>
          <w:b/>
          <w:color w:val="000000"/>
          <w:sz w:val="26"/>
          <w:szCs w:val="22"/>
          <w:lang w:val="vi-VN"/>
        </w:rPr>
        <w:t xml:space="preserve"> môn học</w:t>
      </w:r>
    </w:p>
    <w:p w14:paraId="49F5CDC0" w14:textId="77777777" w:rsidR="003B4AC9" w:rsidRDefault="00D653A9" w:rsidP="005F3F3F">
      <w:pPr>
        <w:spacing w:line="312" w:lineRule="auto"/>
        <w:ind w:left="426"/>
        <w:jc w:val="both"/>
        <w:outlineLvl w:val="0"/>
        <w:rPr>
          <w:rFonts w:eastAsia="Calibri"/>
          <w:color w:val="000000"/>
          <w:sz w:val="26"/>
          <w:szCs w:val="22"/>
          <w:lang w:val="sv-SE"/>
        </w:rPr>
      </w:pPr>
      <w:r>
        <w:rPr>
          <w:rFonts w:eastAsia="Calibri"/>
          <w:color w:val="000000"/>
          <w:sz w:val="26"/>
          <w:szCs w:val="22"/>
          <w:lang w:val="sv-SE"/>
        </w:rPr>
        <w:t>1. Phòng học chuyên môn hóa/nhà xưởng: Phòng lý thuyết</w:t>
      </w:r>
    </w:p>
    <w:p w14:paraId="75E32613" w14:textId="77777777" w:rsidR="003B4AC9" w:rsidRDefault="00D653A9" w:rsidP="005F3F3F">
      <w:pPr>
        <w:spacing w:line="312" w:lineRule="auto"/>
        <w:ind w:left="426"/>
        <w:jc w:val="both"/>
        <w:outlineLvl w:val="0"/>
        <w:rPr>
          <w:rFonts w:eastAsia="Calibri"/>
          <w:color w:val="000000"/>
          <w:sz w:val="26"/>
          <w:szCs w:val="22"/>
          <w:lang w:val="sv-SE"/>
        </w:rPr>
      </w:pPr>
      <w:r>
        <w:rPr>
          <w:rFonts w:eastAsia="Calibri"/>
          <w:color w:val="000000"/>
          <w:sz w:val="26"/>
          <w:szCs w:val="22"/>
          <w:lang w:val="sv-SE"/>
        </w:rPr>
        <w:t>2. Trang thiết bị máy móc: Máy chiếu, micro, bảng, phấn</w:t>
      </w:r>
    </w:p>
    <w:p w14:paraId="26389340" w14:textId="77777777" w:rsidR="003B4AC9" w:rsidRDefault="00D653A9" w:rsidP="005F3F3F">
      <w:pPr>
        <w:spacing w:line="312" w:lineRule="auto"/>
        <w:ind w:left="426"/>
        <w:jc w:val="both"/>
        <w:outlineLvl w:val="0"/>
        <w:rPr>
          <w:rFonts w:eastAsia="Calibri"/>
          <w:color w:val="000000"/>
          <w:sz w:val="26"/>
          <w:szCs w:val="22"/>
          <w:lang w:val="sv-SE"/>
        </w:rPr>
      </w:pPr>
      <w:r>
        <w:rPr>
          <w:rFonts w:eastAsia="Calibri"/>
          <w:color w:val="000000"/>
          <w:sz w:val="26"/>
          <w:szCs w:val="22"/>
          <w:lang w:val="sv-SE"/>
        </w:rPr>
        <w:t>3. Học liệu, dụng cụ, nguyên vật liệu: Tài liệu học tập</w:t>
      </w:r>
    </w:p>
    <w:p w14:paraId="6375CAE6" w14:textId="77777777" w:rsidR="003B4AC9" w:rsidRDefault="00D653A9" w:rsidP="005F3F3F">
      <w:pPr>
        <w:spacing w:line="312" w:lineRule="auto"/>
        <w:ind w:left="426"/>
        <w:jc w:val="both"/>
        <w:outlineLvl w:val="0"/>
        <w:rPr>
          <w:rFonts w:eastAsia="Calibri"/>
          <w:color w:val="000000"/>
          <w:sz w:val="26"/>
          <w:szCs w:val="22"/>
          <w:lang w:val="sv-SE"/>
        </w:rPr>
      </w:pPr>
      <w:r>
        <w:rPr>
          <w:rFonts w:eastAsia="Calibri"/>
          <w:color w:val="000000"/>
          <w:sz w:val="26"/>
          <w:szCs w:val="22"/>
          <w:lang w:val="sv-SE"/>
        </w:rPr>
        <w:t>4. Các điều kiện khác: Theo hướng dẫn của giảng viên</w:t>
      </w:r>
    </w:p>
    <w:p w14:paraId="38F5D2CA" w14:textId="1AC1B30C" w:rsidR="003B4AC9" w:rsidRDefault="00D653A9" w:rsidP="005F3F3F">
      <w:pPr>
        <w:spacing w:line="312" w:lineRule="auto"/>
        <w:jc w:val="both"/>
        <w:rPr>
          <w:rFonts w:eastAsia="Calibri"/>
          <w:b/>
          <w:color w:val="000000"/>
          <w:sz w:val="26"/>
          <w:szCs w:val="22"/>
          <w:lang w:val="sv-SE"/>
        </w:rPr>
      </w:pPr>
      <w:r>
        <w:rPr>
          <w:rFonts w:eastAsia="Calibri"/>
          <w:b/>
          <w:color w:val="000000"/>
          <w:sz w:val="26"/>
          <w:szCs w:val="22"/>
          <w:lang w:val="sv-SE"/>
        </w:rPr>
        <w:t>V. N</w:t>
      </w:r>
      <w:r w:rsidR="005C55D1">
        <w:rPr>
          <w:rFonts w:eastAsia="Calibri"/>
          <w:b/>
          <w:color w:val="000000"/>
          <w:sz w:val="26"/>
          <w:szCs w:val="22"/>
          <w:lang w:val="sv-SE"/>
        </w:rPr>
        <w:t xml:space="preserve">ội dung và phương pháp đánh giá: </w:t>
      </w:r>
    </w:p>
    <w:p w14:paraId="49A4652D" w14:textId="13FE8FD4" w:rsidR="003B4AC9" w:rsidRPr="00BF058D" w:rsidRDefault="00D653A9" w:rsidP="005F3F3F">
      <w:pPr>
        <w:spacing w:line="312" w:lineRule="auto"/>
        <w:ind w:firstLine="360"/>
        <w:jc w:val="both"/>
        <w:outlineLvl w:val="0"/>
        <w:rPr>
          <w:rFonts w:eastAsia="Calibri"/>
          <w:color w:val="000000"/>
          <w:sz w:val="26"/>
          <w:szCs w:val="22"/>
          <w:lang w:val="sv-SE"/>
        </w:rPr>
      </w:pPr>
      <w:r w:rsidRPr="00BF058D">
        <w:rPr>
          <w:rFonts w:eastAsia="Calibri"/>
          <w:color w:val="000000"/>
          <w:sz w:val="26"/>
          <w:szCs w:val="22"/>
          <w:lang w:val="sv-SE"/>
        </w:rPr>
        <w:t>1. Nội dung</w:t>
      </w:r>
    </w:p>
    <w:p w14:paraId="42CA485D" w14:textId="309E122C" w:rsidR="003B4AC9" w:rsidRPr="005C55D1" w:rsidRDefault="00D653A9" w:rsidP="005F3F3F">
      <w:pPr>
        <w:spacing w:line="312" w:lineRule="auto"/>
        <w:ind w:firstLine="360"/>
        <w:jc w:val="both"/>
        <w:rPr>
          <w:color w:val="000000"/>
          <w:sz w:val="26"/>
          <w:szCs w:val="26"/>
          <w:lang w:val="de-DE"/>
        </w:rPr>
      </w:pPr>
      <w:r w:rsidRPr="005C55D1">
        <w:rPr>
          <w:bCs/>
          <w:color w:val="000000"/>
          <w:sz w:val="26"/>
          <w:szCs w:val="26"/>
          <w:lang w:val="vi-VN"/>
        </w:rPr>
        <w:t xml:space="preserve">- </w:t>
      </w:r>
      <w:r w:rsidR="00C04B8F">
        <w:rPr>
          <w:bCs/>
          <w:color w:val="000000"/>
          <w:sz w:val="26"/>
          <w:szCs w:val="26"/>
          <w:lang w:val="vi-VN"/>
        </w:rPr>
        <w:t>Về k</w:t>
      </w:r>
      <w:r w:rsidRPr="005C55D1">
        <w:rPr>
          <w:bCs/>
          <w:color w:val="000000"/>
          <w:sz w:val="26"/>
          <w:szCs w:val="26"/>
          <w:lang w:val="pt-BR"/>
        </w:rPr>
        <w:t>iến thức</w:t>
      </w:r>
      <w:r w:rsidRPr="005C55D1">
        <w:rPr>
          <w:color w:val="000000"/>
          <w:sz w:val="26"/>
          <w:szCs w:val="26"/>
          <w:lang w:val="de-DE"/>
        </w:rPr>
        <w:t xml:space="preserve"> </w:t>
      </w:r>
    </w:p>
    <w:p w14:paraId="6546E988" w14:textId="7C3D80D0" w:rsidR="003B4AC9" w:rsidRDefault="00D653A9" w:rsidP="005F3F3F">
      <w:pPr>
        <w:spacing w:line="312" w:lineRule="auto"/>
        <w:ind w:firstLine="360"/>
        <w:jc w:val="both"/>
        <w:rPr>
          <w:color w:val="000000"/>
          <w:sz w:val="26"/>
          <w:szCs w:val="26"/>
          <w:lang w:val="de-DE"/>
        </w:rPr>
      </w:pPr>
      <w:r>
        <w:rPr>
          <w:b/>
          <w:bCs/>
          <w:color w:val="000000"/>
          <w:sz w:val="26"/>
          <w:szCs w:val="26"/>
          <w:lang w:val="pt-BR"/>
        </w:rPr>
        <w:t>+</w:t>
      </w:r>
      <w:r>
        <w:rPr>
          <w:color w:val="000000"/>
          <w:sz w:val="26"/>
          <w:szCs w:val="26"/>
          <w:lang w:val="de-DE"/>
        </w:rPr>
        <w:t xml:space="preserve"> Trình bày được lý luận tổng quan về Tài chính công trong nền kinh tế thị trường. </w:t>
      </w:r>
    </w:p>
    <w:p w14:paraId="6C79E6C3" w14:textId="7C5E7027" w:rsidR="003B4AC9" w:rsidRDefault="00D653A9" w:rsidP="005F3F3F">
      <w:pPr>
        <w:spacing w:line="312" w:lineRule="auto"/>
        <w:ind w:firstLine="360"/>
        <w:jc w:val="both"/>
        <w:rPr>
          <w:color w:val="000000"/>
          <w:sz w:val="26"/>
          <w:szCs w:val="26"/>
          <w:lang w:val="de-DE"/>
        </w:rPr>
      </w:pPr>
      <w:r>
        <w:rPr>
          <w:b/>
          <w:bCs/>
          <w:color w:val="000000"/>
          <w:sz w:val="26"/>
          <w:szCs w:val="26"/>
          <w:lang w:val="pt-BR"/>
        </w:rPr>
        <w:t>+</w:t>
      </w:r>
      <w:r>
        <w:rPr>
          <w:color w:val="000000"/>
          <w:sz w:val="26"/>
          <w:szCs w:val="26"/>
          <w:lang w:val="de-DE"/>
        </w:rPr>
        <w:t xml:space="preserve"> Phân tích được các ngoại tác. </w:t>
      </w:r>
    </w:p>
    <w:p w14:paraId="1B96B74F" w14:textId="28BD3A29" w:rsidR="003B4AC9" w:rsidRDefault="00D653A9" w:rsidP="005F3F3F">
      <w:pPr>
        <w:spacing w:line="312" w:lineRule="auto"/>
        <w:ind w:firstLine="360"/>
        <w:jc w:val="both"/>
        <w:rPr>
          <w:color w:val="000000"/>
          <w:sz w:val="26"/>
          <w:szCs w:val="26"/>
          <w:lang w:val="de-DE"/>
        </w:rPr>
      </w:pPr>
      <w:r>
        <w:rPr>
          <w:b/>
          <w:bCs/>
          <w:color w:val="000000"/>
          <w:sz w:val="26"/>
          <w:szCs w:val="26"/>
          <w:lang w:val="pt-BR"/>
        </w:rPr>
        <w:t>+</w:t>
      </w:r>
      <w:r>
        <w:rPr>
          <w:color w:val="000000"/>
          <w:sz w:val="26"/>
          <w:szCs w:val="26"/>
          <w:lang w:val="de-DE"/>
        </w:rPr>
        <w:t xml:space="preserve"> Phân biệt được các loại hàng hóa công, xác định được đầu ra tối ưu cho hàng hóa công. </w:t>
      </w:r>
    </w:p>
    <w:p w14:paraId="129EF658" w14:textId="008647BC" w:rsidR="003B4AC9" w:rsidRDefault="00D653A9" w:rsidP="005F3F3F">
      <w:pPr>
        <w:spacing w:line="312" w:lineRule="auto"/>
        <w:ind w:firstLine="360"/>
        <w:jc w:val="both"/>
        <w:rPr>
          <w:color w:val="000000"/>
          <w:sz w:val="26"/>
          <w:szCs w:val="26"/>
          <w:lang w:val="de-DE"/>
        </w:rPr>
      </w:pPr>
      <w:r>
        <w:rPr>
          <w:b/>
          <w:bCs/>
          <w:color w:val="000000"/>
          <w:sz w:val="26"/>
          <w:szCs w:val="26"/>
          <w:lang w:val="pt-BR"/>
        </w:rPr>
        <w:t>+</w:t>
      </w:r>
      <w:r>
        <w:rPr>
          <w:color w:val="000000"/>
          <w:sz w:val="26"/>
          <w:szCs w:val="26"/>
          <w:lang w:val="de-DE"/>
        </w:rPr>
        <w:t xml:space="preserve"> Trình</w:t>
      </w:r>
      <w:r>
        <w:rPr>
          <w:color w:val="000000"/>
          <w:sz w:val="26"/>
          <w:szCs w:val="26"/>
          <w:lang w:val="vi-VN"/>
        </w:rPr>
        <w:t xml:space="preserve"> bày được c</w:t>
      </w:r>
      <w:r>
        <w:rPr>
          <w:color w:val="000000"/>
          <w:sz w:val="26"/>
          <w:szCs w:val="26"/>
          <w:lang w:val="de-DE"/>
        </w:rPr>
        <w:t xml:space="preserve">ách thức sử dụng các nguồn tài chính công hiệu quả và phân cấp tài khóa hợp lý. </w:t>
      </w:r>
    </w:p>
    <w:p w14:paraId="775D5620" w14:textId="61256302" w:rsidR="003B4AC9" w:rsidRDefault="00D653A9" w:rsidP="005F3F3F">
      <w:pPr>
        <w:spacing w:line="312" w:lineRule="auto"/>
        <w:ind w:firstLine="360"/>
        <w:jc w:val="both"/>
        <w:rPr>
          <w:color w:val="000000"/>
          <w:sz w:val="26"/>
          <w:szCs w:val="26"/>
          <w:lang w:val="de-DE"/>
        </w:rPr>
      </w:pPr>
      <w:r>
        <w:rPr>
          <w:b/>
          <w:bCs/>
          <w:color w:val="000000"/>
          <w:sz w:val="26"/>
          <w:szCs w:val="26"/>
          <w:lang w:val="pt-BR"/>
        </w:rPr>
        <w:t>+</w:t>
      </w:r>
      <w:r>
        <w:rPr>
          <w:color w:val="000000"/>
          <w:sz w:val="26"/>
          <w:szCs w:val="26"/>
          <w:lang w:val="de-DE"/>
        </w:rPr>
        <w:t xml:space="preserve"> Biết được các phương thức quản lý chi tiêu công, quản lý nợ công, mối quan hệ giữa bội chi ngân sách và nợ công. </w:t>
      </w:r>
    </w:p>
    <w:p w14:paraId="52BDEE37" w14:textId="1490B92A" w:rsidR="003B4AC9" w:rsidRDefault="00D653A9" w:rsidP="005F3F3F">
      <w:pPr>
        <w:spacing w:line="312" w:lineRule="auto"/>
        <w:ind w:firstLine="360"/>
        <w:jc w:val="both"/>
        <w:rPr>
          <w:rFonts w:eastAsia="Calibri"/>
          <w:color w:val="000000"/>
          <w:sz w:val="26"/>
          <w:szCs w:val="22"/>
          <w:lang w:val="de-DE"/>
        </w:rPr>
      </w:pPr>
      <w:r>
        <w:rPr>
          <w:rFonts w:eastAsia="Calibri"/>
          <w:b/>
          <w:bCs/>
          <w:color w:val="000000"/>
          <w:sz w:val="26"/>
          <w:szCs w:val="26"/>
          <w:lang w:val="pt-BR"/>
        </w:rPr>
        <w:t>+</w:t>
      </w:r>
      <w:r>
        <w:rPr>
          <w:rFonts w:eastAsia="Calibri"/>
          <w:color w:val="000000"/>
          <w:sz w:val="26"/>
          <w:szCs w:val="22"/>
          <w:lang w:val="de-DE"/>
        </w:rPr>
        <w:t xml:space="preserve"> Trình</w:t>
      </w:r>
      <w:r>
        <w:rPr>
          <w:rFonts w:eastAsia="Calibri"/>
          <w:color w:val="000000"/>
          <w:sz w:val="26"/>
          <w:szCs w:val="22"/>
          <w:lang w:val="vi-VN"/>
        </w:rPr>
        <w:t xml:space="preserve"> bày </w:t>
      </w:r>
      <w:r>
        <w:rPr>
          <w:rFonts w:eastAsia="Calibri"/>
          <w:color w:val="000000"/>
          <w:sz w:val="26"/>
          <w:szCs w:val="22"/>
          <w:lang w:val="de-DE"/>
        </w:rPr>
        <w:t>được các nội dung thu chi ngân sách nhà nước Việt Nam</w:t>
      </w:r>
    </w:p>
    <w:p w14:paraId="5B689B75" w14:textId="6F4FB750" w:rsidR="003B4AC9" w:rsidRPr="005C55D1" w:rsidRDefault="00D653A9" w:rsidP="005F3F3F">
      <w:pPr>
        <w:spacing w:line="312" w:lineRule="auto"/>
        <w:ind w:firstLine="360"/>
        <w:jc w:val="both"/>
        <w:rPr>
          <w:rFonts w:eastAsia="Calibri"/>
          <w:bCs/>
          <w:color w:val="000000"/>
          <w:sz w:val="26"/>
          <w:szCs w:val="22"/>
          <w:lang w:val="pt-BR"/>
        </w:rPr>
      </w:pPr>
      <w:r w:rsidRPr="005C55D1">
        <w:rPr>
          <w:rFonts w:eastAsia="Calibri"/>
          <w:bCs/>
          <w:color w:val="000000"/>
          <w:sz w:val="26"/>
          <w:szCs w:val="22"/>
          <w:lang w:val="vi-VN"/>
        </w:rPr>
        <w:t>-</w:t>
      </w:r>
      <w:r w:rsidR="00C04B8F">
        <w:rPr>
          <w:rFonts w:eastAsia="Calibri"/>
          <w:bCs/>
          <w:color w:val="000000"/>
          <w:sz w:val="26"/>
          <w:szCs w:val="22"/>
          <w:lang w:val="vi-VN"/>
        </w:rPr>
        <w:t xml:space="preserve"> Về k</w:t>
      </w:r>
      <w:r w:rsidRPr="005C55D1">
        <w:rPr>
          <w:rFonts w:eastAsia="Calibri"/>
          <w:bCs/>
          <w:color w:val="000000"/>
          <w:sz w:val="26"/>
          <w:szCs w:val="22"/>
          <w:lang w:val="pt-BR"/>
        </w:rPr>
        <w:t>ỹ năng</w:t>
      </w:r>
    </w:p>
    <w:p w14:paraId="5720AB6C" w14:textId="70A05403" w:rsidR="003B4AC9" w:rsidRDefault="00D653A9" w:rsidP="005F3F3F">
      <w:pPr>
        <w:spacing w:line="312" w:lineRule="auto"/>
        <w:ind w:firstLine="360"/>
        <w:jc w:val="both"/>
        <w:rPr>
          <w:rFonts w:eastAsia="Calibri"/>
          <w:color w:val="000000"/>
          <w:sz w:val="26"/>
          <w:szCs w:val="22"/>
          <w:lang w:val="de-DE"/>
        </w:rPr>
      </w:pPr>
      <w:r>
        <w:rPr>
          <w:rFonts w:eastAsia="Calibri"/>
          <w:bCs/>
          <w:color w:val="000000"/>
          <w:sz w:val="26"/>
          <w:szCs w:val="22"/>
          <w:lang w:val="vi-VN"/>
        </w:rPr>
        <w:t xml:space="preserve">+ </w:t>
      </w:r>
      <w:r>
        <w:rPr>
          <w:rFonts w:eastAsia="Calibri"/>
          <w:bCs/>
          <w:color w:val="000000"/>
          <w:sz w:val="26"/>
          <w:szCs w:val="22"/>
          <w:lang w:val="pt-BR"/>
        </w:rPr>
        <w:t xml:space="preserve">Vận dụng kiến thức để </w:t>
      </w:r>
      <w:r>
        <w:rPr>
          <w:rFonts w:eastAsia="Calibri"/>
          <w:color w:val="000000"/>
          <w:sz w:val="26"/>
          <w:szCs w:val="22"/>
          <w:lang w:val="de-DE"/>
        </w:rPr>
        <w:t>lập được dự toán ngân sách.</w:t>
      </w:r>
    </w:p>
    <w:p w14:paraId="63E306DB" w14:textId="178AF114" w:rsidR="005C55D1" w:rsidRDefault="00D653A9" w:rsidP="005F3F3F">
      <w:pPr>
        <w:spacing w:line="312" w:lineRule="auto"/>
        <w:ind w:firstLine="360"/>
        <w:jc w:val="both"/>
        <w:rPr>
          <w:rFonts w:eastAsia="Calibri"/>
          <w:color w:val="000000"/>
          <w:sz w:val="26"/>
          <w:szCs w:val="22"/>
          <w:lang w:val="de-DE"/>
        </w:rPr>
      </w:pPr>
      <w:r>
        <w:rPr>
          <w:rFonts w:eastAsia="Calibri"/>
          <w:b/>
          <w:bCs/>
          <w:color w:val="000000"/>
          <w:sz w:val="26"/>
          <w:szCs w:val="26"/>
          <w:lang w:val="pt-BR"/>
        </w:rPr>
        <w:t>+</w:t>
      </w:r>
      <w:r>
        <w:rPr>
          <w:rFonts w:eastAsia="Calibri"/>
          <w:color w:val="000000"/>
          <w:sz w:val="26"/>
          <w:szCs w:val="22"/>
          <w:lang w:val="de-DE"/>
        </w:rPr>
        <w:t xml:space="preserve"> Đánh giá được hiệu quả đầu tư dự án công, phân tích được lợi ích và chi phí dự án công.</w:t>
      </w:r>
    </w:p>
    <w:p w14:paraId="1B5D38DC" w14:textId="0C74C362" w:rsidR="003B4AC9" w:rsidRPr="005C55D1" w:rsidRDefault="00D653A9" w:rsidP="005F3F3F">
      <w:pPr>
        <w:pStyle w:val="ListParagraph"/>
        <w:spacing w:line="312" w:lineRule="auto"/>
        <w:ind w:left="0" w:firstLine="360"/>
        <w:jc w:val="both"/>
        <w:rPr>
          <w:rFonts w:eastAsia="Calibri"/>
          <w:bCs/>
          <w:color w:val="000000"/>
          <w:sz w:val="26"/>
          <w:szCs w:val="26"/>
          <w:lang w:val="pt-BR"/>
        </w:rPr>
      </w:pPr>
      <w:r w:rsidRPr="005C55D1">
        <w:rPr>
          <w:rFonts w:eastAsia="Calibri"/>
          <w:bCs/>
          <w:color w:val="000000"/>
          <w:sz w:val="26"/>
          <w:szCs w:val="26"/>
          <w:lang w:val="vi-VN"/>
        </w:rPr>
        <w:t xml:space="preserve">- </w:t>
      </w:r>
      <w:r w:rsidR="00C04B8F">
        <w:rPr>
          <w:rFonts w:eastAsia="Calibri"/>
          <w:bCs/>
          <w:color w:val="000000"/>
          <w:sz w:val="26"/>
          <w:szCs w:val="26"/>
          <w:lang w:val="vi-VN"/>
        </w:rPr>
        <w:t>Về năng lực tự chủ và trách nhiệm</w:t>
      </w:r>
    </w:p>
    <w:p w14:paraId="625B159A" w14:textId="77777777" w:rsidR="003B4AC9" w:rsidRDefault="00D653A9" w:rsidP="005F3F3F">
      <w:pPr>
        <w:pStyle w:val="ListParagraph"/>
        <w:spacing w:line="312" w:lineRule="auto"/>
        <w:ind w:left="0" w:firstLine="360"/>
        <w:jc w:val="both"/>
        <w:rPr>
          <w:rFonts w:eastAsia="Calibri"/>
          <w:color w:val="000000"/>
          <w:sz w:val="26"/>
          <w:szCs w:val="26"/>
          <w:lang w:val="pt-BR"/>
        </w:rPr>
      </w:pPr>
      <w:r>
        <w:rPr>
          <w:rFonts w:eastAsia="Calibri"/>
          <w:b/>
          <w:bCs/>
          <w:color w:val="000000"/>
          <w:sz w:val="26"/>
          <w:szCs w:val="26"/>
          <w:lang w:val="pt-BR"/>
        </w:rPr>
        <w:t xml:space="preserve">+ </w:t>
      </w:r>
      <w:r>
        <w:rPr>
          <w:rFonts w:eastAsia="Calibri"/>
          <w:color w:val="000000"/>
          <w:sz w:val="26"/>
          <w:szCs w:val="26"/>
          <w:lang w:val="pt-BR"/>
        </w:rPr>
        <w:t xml:space="preserve">Tập trung, tích cực hoàn thành công việc. </w:t>
      </w:r>
    </w:p>
    <w:p w14:paraId="5B58B24D" w14:textId="77777777" w:rsidR="003B4AC9" w:rsidRDefault="00D653A9" w:rsidP="005F3F3F">
      <w:pPr>
        <w:pStyle w:val="ListParagraph"/>
        <w:spacing w:line="312" w:lineRule="auto"/>
        <w:ind w:left="0" w:firstLine="360"/>
        <w:jc w:val="both"/>
        <w:rPr>
          <w:rFonts w:eastAsia="Calibri"/>
          <w:color w:val="000000"/>
          <w:sz w:val="26"/>
          <w:szCs w:val="26"/>
          <w:lang w:val="pt-BR"/>
        </w:rPr>
      </w:pPr>
      <w:r>
        <w:rPr>
          <w:rFonts w:eastAsia="Calibri"/>
          <w:color w:val="000000"/>
          <w:sz w:val="26"/>
          <w:szCs w:val="26"/>
          <w:lang w:val="pt-BR"/>
        </w:rPr>
        <w:t>+ Thận trọng, dứt khoát và khẩn trương khi hoạt động.</w:t>
      </w:r>
    </w:p>
    <w:p w14:paraId="74BD0963" w14:textId="77777777" w:rsidR="003B4AC9" w:rsidRDefault="00D653A9" w:rsidP="005F3F3F">
      <w:pPr>
        <w:pStyle w:val="ListParagraph"/>
        <w:spacing w:line="312" w:lineRule="auto"/>
        <w:ind w:left="0" w:firstLine="360"/>
        <w:jc w:val="both"/>
        <w:rPr>
          <w:rFonts w:eastAsia="Calibri"/>
          <w:color w:val="000000"/>
          <w:sz w:val="26"/>
          <w:szCs w:val="26"/>
          <w:lang w:val="pt-BR"/>
        </w:rPr>
      </w:pPr>
      <w:r>
        <w:rPr>
          <w:rFonts w:eastAsia="Calibri"/>
          <w:color w:val="000000"/>
          <w:sz w:val="26"/>
          <w:szCs w:val="26"/>
          <w:lang w:val="pt-BR"/>
        </w:rPr>
        <w:t>+ Nghiêm túc và thân thiện trong môi trường làm việc.</w:t>
      </w:r>
    </w:p>
    <w:p w14:paraId="131E1DDE" w14:textId="6AE40BC6" w:rsidR="003B4AC9" w:rsidRPr="00BF058D" w:rsidRDefault="00D653A9" w:rsidP="005F3F3F">
      <w:pPr>
        <w:spacing w:line="312" w:lineRule="auto"/>
        <w:ind w:firstLine="360"/>
        <w:jc w:val="both"/>
        <w:outlineLvl w:val="0"/>
        <w:rPr>
          <w:rFonts w:eastAsia="Calibri"/>
          <w:color w:val="000000"/>
          <w:sz w:val="26"/>
          <w:szCs w:val="22"/>
          <w:lang w:val="sv-SE"/>
        </w:rPr>
      </w:pPr>
      <w:r w:rsidRPr="00BF058D">
        <w:rPr>
          <w:rFonts w:eastAsia="Calibri"/>
          <w:color w:val="000000"/>
          <w:sz w:val="26"/>
          <w:szCs w:val="22"/>
          <w:lang w:val="sv-SE"/>
        </w:rPr>
        <w:lastRenderedPageBreak/>
        <w:t>2. Phương pháp</w:t>
      </w:r>
    </w:p>
    <w:p w14:paraId="056C8DB7" w14:textId="1552A05F" w:rsidR="003B4AC9" w:rsidRPr="00BF058D" w:rsidRDefault="00D653A9" w:rsidP="005F3F3F">
      <w:pPr>
        <w:spacing w:line="312" w:lineRule="auto"/>
        <w:ind w:firstLine="360"/>
        <w:jc w:val="both"/>
        <w:rPr>
          <w:rFonts w:eastAsia="Calibri"/>
          <w:bCs/>
          <w:color w:val="000000"/>
          <w:sz w:val="26"/>
          <w:szCs w:val="22"/>
          <w:lang w:val="vi-VN"/>
        </w:rPr>
      </w:pPr>
      <w:r>
        <w:rPr>
          <w:rFonts w:eastAsia="Calibri"/>
          <w:bCs/>
          <w:color w:val="000000"/>
          <w:sz w:val="26"/>
          <w:szCs w:val="22"/>
          <w:lang w:val="vi-VN"/>
        </w:rPr>
        <w:t xml:space="preserve">- </w:t>
      </w:r>
      <w:r w:rsidRPr="00BF058D">
        <w:rPr>
          <w:rFonts w:eastAsia="Calibri"/>
          <w:bCs/>
          <w:color w:val="000000"/>
          <w:sz w:val="26"/>
          <w:szCs w:val="22"/>
          <w:lang w:val="vi-VN"/>
        </w:rPr>
        <w:t>Kiểm tra lý thuyết với các nội dung đã học có liên hệ với thực tiễn.</w:t>
      </w:r>
    </w:p>
    <w:p w14:paraId="30856492" w14:textId="12A5E0E0" w:rsidR="003B4AC9" w:rsidRPr="00BF058D" w:rsidRDefault="00D653A9" w:rsidP="005F3F3F">
      <w:pPr>
        <w:spacing w:line="312" w:lineRule="auto"/>
        <w:ind w:firstLine="360"/>
        <w:jc w:val="both"/>
        <w:rPr>
          <w:rFonts w:eastAsia="Calibri"/>
          <w:bCs/>
          <w:color w:val="000000"/>
          <w:sz w:val="26"/>
          <w:szCs w:val="22"/>
          <w:lang w:val="vi-VN"/>
        </w:rPr>
      </w:pPr>
      <w:r>
        <w:rPr>
          <w:rFonts w:eastAsia="Calibri"/>
          <w:bCs/>
          <w:color w:val="000000"/>
          <w:sz w:val="26"/>
          <w:szCs w:val="22"/>
          <w:lang w:val="vi-VN"/>
        </w:rPr>
        <w:t xml:space="preserve">- </w:t>
      </w:r>
      <w:r w:rsidRPr="00BF058D">
        <w:rPr>
          <w:rFonts w:eastAsia="Calibri"/>
          <w:bCs/>
          <w:color w:val="000000"/>
          <w:sz w:val="26"/>
          <w:szCs w:val="22"/>
          <w:lang w:val="vi-VN"/>
        </w:rPr>
        <w:t>Thực hành: Kiểm tra và đánh giá các bài thảo luận của các nhóm qua các bài thực hành.</w:t>
      </w:r>
    </w:p>
    <w:p w14:paraId="08700CA2" w14:textId="1726690A" w:rsidR="003B4AC9" w:rsidRPr="00BF058D" w:rsidRDefault="00D653A9" w:rsidP="005F3F3F">
      <w:pPr>
        <w:spacing w:line="312" w:lineRule="auto"/>
        <w:ind w:firstLine="360"/>
        <w:jc w:val="both"/>
        <w:rPr>
          <w:rFonts w:eastAsia="Calibri"/>
          <w:bCs/>
          <w:color w:val="000000"/>
          <w:sz w:val="26"/>
          <w:szCs w:val="22"/>
          <w:lang w:val="vi-VN"/>
        </w:rPr>
      </w:pPr>
      <w:r>
        <w:rPr>
          <w:rFonts w:eastAsia="Calibri"/>
          <w:bCs/>
          <w:color w:val="000000"/>
          <w:sz w:val="26"/>
          <w:szCs w:val="22"/>
          <w:lang w:val="vi-VN"/>
        </w:rPr>
        <w:t xml:space="preserve">- </w:t>
      </w:r>
      <w:r w:rsidRPr="00BF058D">
        <w:rPr>
          <w:rFonts w:eastAsia="Calibri"/>
          <w:bCs/>
          <w:color w:val="000000"/>
          <w:sz w:val="26"/>
          <w:szCs w:val="22"/>
          <w:lang w:val="vi-VN"/>
        </w:rPr>
        <w:t>Đánh giá trong quá trình học: Kiểm tra viết (Tự luận và trắc nghiệm)</w:t>
      </w:r>
    </w:p>
    <w:p w14:paraId="4DA1634A" w14:textId="69E94DCF" w:rsidR="003B4AC9" w:rsidRDefault="00D653A9" w:rsidP="005F3F3F">
      <w:pPr>
        <w:spacing w:line="312" w:lineRule="auto"/>
        <w:ind w:firstLine="360"/>
        <w:jc w:val="both"/>
        <w:rPr>
          <w:rFonts w:eastAsia="Calibri"/>
          <w:color w:val="000000"/>
          <w:sz w:val="26"/>
          <w:szCs w:val="22"/>
          <w:lang w:val="pt-BR"/>
        </w:rPr>
      </w:pPr>
      <w:r>
        <w:rPr>
          <w:rFonts w:eastAsia="Calibri"/>
          <w:bCs/>
          <w:color w:val="000000"/>
          <w:sz w:val="26"/>
          <w:szCs w:val="22"/>
          <w:lang w:val="vi-VN"/>
        </w:rPr>
        <w:t xml:space="preserve">- </w:t>
      </w:r>
      <w:r w:rsidRPr="00BF058D">
        <w:rPr>
          <w:rFonts w:eastAsia="Calibri"/>
          <w:bCs/>
          <w:color w:val="000000"/>
          <w:sz w:val="26"/>
          <w:szCs w:val="22"/>
          <w:lang w:val="vi-VN"/>
        </w:rPr>
        <w:t>Đánh giá cuối</w:t>
      </w:r>
      <w:r>
        <w:rPr>
          <w:rFonts w:eastAsia="Calibri"/>
          <w:color w:val="000000"/>
          <w:sz w:val="26"/>
          <w:szCs w:val="22"/>
          <w:lang w:val="pt-BR"/>
        </w:rPr>
        <w:t xml:space="preserve"> môn học: Kiểm tra theo hình thức: Vấn đáp, Viết (Tự luận, Trắc nghiệm)</w:t>
      </w:r>
    </w:p>
    <w:p w14:paraId="436AEFD0" w14:textId="5EC1360E" w:rsidR="003B4AC9" w:rsidRDefault="00D653A9" w:rsidP="005F3F3F">
      <w:pPr>
        <w:spacing w:line="312" w:lineRule="auto"/>
        <w:jc w:val="both"/>
        <w:rPr>
          <w:rFonts w:eastAsia="Calibri"/>
          <w:b/>
          <w:color w:val="000000"/>
          <w:sz w:val="26"/>
          <w:szCs w:val="22"/>
          <w:lang w:val="sv-SE"/>
        </w:rPr>
      </w:pPr>
      <w:r>
        <w:rPr>
          <w:rFonts w:eastAsia="Calibri"/>
          <w:b/>
          <w:color w:val="000000"/>
          <w:sz w:val="26"/>
          <w:szCs w:val="22"/>
          <w:lang w:val="sv-SE"/>
        </w:rPr>
        <w:t>VI. H</w:t>
      </w:r>
      <w:r w:rsidR="0005034E">
        <w:rPr>
          <w:rFonts w:eastAsia="Calibri"/>
          <w:b/>
          <w:color w:val="000000"/>
          <w:sz w:val="26"/>
          <w:szCs w:val="22"/>
          <w:lang w:val="sv-SE"/>
        </w:rPr>
        <w:t>ướng dẫn thực hiện</w:t>
      </w:r>
      <w:r w:rsidR="00BF058D">
        <w:rPr>
          <w:rFonts w:eastAsia="Calibri"/>
          <w:b/>
          <w:color w:val="000000"/>
          <w:sz w:val="26"/>
          <w:szCs w:val="22"/>
          <w:lang w:val="vi-VN"/>
        </w:rPr>
        <w:t xml:space="preserve"> môn học</w:t>
      </w:r>
    </w:p>
    <w:p w14:paraId="3D8A74AB" w14:textId="5944EF20" w:rsidR="000B68ED"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sz w:val="26"/>
          <w:szCs w:val="26"/>
          <w:lang w:val="sv-SE"/>
        </w:rPr>
      </w:pPr>
      <w:r w:rsidRPr="006B544C">
        <w:rPr>
          <w:rFonts w:eastAsia="Calibri"/>
          <w:bCs/>
          <w:sz w:val="26"/>
          <w:szCs w:val="26"/>
          <w:lang w:val="sv-SE"/>
        </w:rPr>
        <w:t>1. Phạm vi áp dụng môn học:</w:t>
      </w:r>
      <w:r w:rsidRPr="006B544C">
        <w:rPr>
          <w:rFonts w:eastAsia="Calibri"/>
          <w:sz w:val="26"/>
          <w:szCs w:val="26"/>
          <w:lang w:val="sv-SE"/>
        </w:rPr>
        <w:t xml:space="preserve"> Chương trình </w:t>
      </w:r>
      <w:r w:rsidRPr="006B544C">
        <w:rPr>
          <w:rFonts w:eastAsia="MS Mincho"/>
          <w:sz w:val="26"/>
          <w:szCs w:val="26"/>
          <w:lang w:val="sv-SE" w:eastAsia="ja-JP"/>
        </w:rPr>
        <w:t xml:space="preserve">môn </w:t>
      </w:r>
      <w:r w:rsidRPr="006B544C">
        <w:rPr>
          <w:rFonts w:eastAsia="Calibri"/>
          <w:sz w:val="26"/>
          <w:szCs w:val="26"/>
          <w:lang w:val="sv-SE"/>
        </w:rPr>
        <w:t xml:space="preserve">học được sử dụng để giảng dạy cho trình độ Cao đẳng. Tổng thời gian thực hiện là </w:t>
      </w:r>
      <w:r w:rsidR="006530E8">
        <w:rPr>
          <w:rFonts w:eastAsia="Calibri"/>
          <w:sz w:val="26"/>
          <w:szCs w:val="26"/>
          <w:lang w:val="sv-SE"/>
        </w:rPr>
        <w:t>45</w:t>
      </w:r>
      <w:r w:rsidRPr="006B544C">
        <w:rPr>
          <w:rFonts w:eastAsia="Calibri"/>
          <w:sz w:val="26"/>
          <w:szCs w:val="26"/>
          <w:lang w:val="sv-SE"/>
        </w:rPr>
        <w:t xml:space="preserve"> giờ, </w:t>
      </w:r>
      <w:bookmarkStart w:id="198" w:name="_Hlk171620220_0_1"/>
      <w:r w:rsidRPr="006B544C">
        <w:rPr>
          <w:rFonts w:eastAsia="Calibri"/>
          <w:sz w:val="26"/>
          <w:szCs w:val="26"/>
          <w:lang w:val="sv-SE"/>
        </w:rPr>
        <w:t>giáo viên giảng các tiết lý thuyết kết hợp với các bài tập thực hành đan xen.</w:t>
      </w:r>
    </w:p>
    <w:bookmarkEnd w:id="198"/>
    <w:p w14:paraId="03AA8C22" w14:textId="77777777" w:rsidR="000B68ED"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2. Hướng dẫn về phương pháp giảng dạy, học tập </w:t>
      </w:r>
      <w:bookmarkStart w:id="199" w:name="_Hlk171630353_0_1"/>
      <w:r w:rsidRPr="006B544C">
        <w:rPr>
          <w:rFonts w:eastAsia="Calibri"/>
          <w:bCs/>
          <w:sz w:val="26"/>
          <w:szCs w:val="26"/>
          <w:lang w:val="sv-SE"/>
        </w:rPr>
        <w:t>môn học</w:t>
      </w:r>
      <w:bookmarkEnd w:id="199"/>
    </w:p>
    <w:p w14:paraId="40CE96D2" w14:textId="77777777" w:rsidR="000B68ED"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07CBF0B" w14:textId="77777777" w:rsidR="000B68ED" w:rsidRPr="006B544C" w:rsidRDefault="00D653A9" w:rsidP="005F3F3F">
      <w:pPr>
        <w:tabs>
          <w:tab w:val="left" w:pos="567"/>
          <w:tab w:val="left" w:pos="3143"/>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5CB9F125" w14:textId="77777777" w:rsidR="000B68ED" w:rsidRPr="007A2BAB"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3. </w:t>
      </w:r>
      <w:bookmarkStart w:id="200" w:name="_Hlk171634768_0_1"/>
      <w:r w:rsidRPr="006B544C">
        <w:rPr>
          <w:rFonts w:eastAsia="Calibri"/>
          <w:bCs/>
          <w:sz w:val="26"/>
          <w:szCs w:val="26"/>
          <w:lang w:val="sv-SE"/>
        </w:rPr>
        <w:t>Những trọng tâm cần chú ý</w:t>
      </w:r>
      <w:bookmarkStart w:id="201" w:name="_Hlk171620307_0_1"/>
      <w:bookmarkStart w:id="202" w:name="_Hlk171622534_0_1"/>
      <w:bookmarkEnd w:id="200"/>
      <w:r>
        <w:rPr>
          <w:rFonts w:eastAsia="Calibri"/>
          <w:bCs/>
          <w:sz w:val="26"/>
          <w:szCs w:val="26"/>
          <w:lang w:val="sv-SE"/>
        </w:rPr>
        <w:t xml:space="preserve">: </w:t>
      </w:r>
      <w:r w:rsidRPr="006B544C">
        <w:rPr>
          <w:rFonts w:eastAsia="Calibri"/>
          <w:sz w:val="26"/>
          <w:szCs w:val="26"/>
          <w:lang w:val="sv-SE"/>
        </w:rPr>
        <w:t>Chương 2, chương 3, chương  4</w:t>
      </w:r>
      <w:bookmarkEnd w:id="201"/>
      <w:r w:rsidRPr="006B544C">
        <w:rPr>
          <w:rFonts w:eastAsia="Calibri"/>
          <w:sz w:val="26"/>
          <w:szCs w:val="26"/>
          <w:lang w:val="sv-SE"/>
        </w:rPr>
        <w:t>, chương 5</w:t>
      </w:r>
    </w:p>
    <w:bookmarkEnd w:id="202"/>
    <w:p w14:paraId="5CB45A32" w14:textId="77777777" w:rsidR="003B4AC9" w:rsidRDefault="00D653A9" w:rsidP="005F3F3F">
      <w:pPr>
        <w:spacing w:line="312" w:lineRule="auto"/>
        <w:ind w:firstLine="450"/>
        <w:jc w:val="both"/>
        <w:rPr>
          <w:rFonts w:eastAsia="Calibri"/>
          <w:color w:val="000000"/>
          <w:sz w:val="26"/>
          <w:szCs w:val="22"/>
          <w:lang w:val="sv-SE"/>
        </w:rPr>
      </w:pPr>
      <w:r>
        <w:rPr>
          <w:rFonts w:eastAsia="Calibri"/>
          <w:color w:val="000000"/>
          <w:sz w:val="26"/>
          <w:szCs w:val="22"/>
          <w:lang w:val="sv-SE"/>
        </w:rPr>
        <w:t xml:space="preserve">4. Tài liệu cần tham khảo: </w:t>
      </w:r>
    </w:p>
    <w:p w14:paraId="2EAD8743" w14:textId="6C075C6C" w:rsidR="00626236" w:rsidRDefault="00D653A9" w:rsidP="005F3F3F">
      <w:pPr>
        <w:spacing w:line="312" w:lineRule="auto"/>
        <w:ind w:firstLine="450"/>
        <w:jc w:val="both"/>
        <w:rPr>
          <w:color w:val="000000"/>
          <w:sz w:val="26"/>
          <w:szCs w:val="26"/>
          <w:lang w:val="vi-VN"/>
        </w:rPr>
      </w:pPr>
      <w:r>
        <w:rPr>
          <w:color w:val="000000"/>
          <w:sz w:val="26"/>
          <w:szCs w:val="26"/>
          <w:lang w:val="vi-VN"/>
        </w:rPr>
        <w:t>- Tài chính công, Nguyễn Văn Hiệu và Trần Thị Vân Anh (2020), NXB Đại học Quốc gia Hà nội</w:t>
      </w:r>
    </w:p>
    <w:p w14:paraId="70471EF9" w14:textId="523AFF7F" w:rsidR="000A7F7C" w:rsidRPr="000A7F7C" w:rsidRDefault="00D653A9" w:rsidP="005F3F3F">
      <w:pPr>
        <w:spacing w:line="312" w:lineRule="auto"/>
        <w:ind w:firstLine="450"/>
        <w:jc w:val="both"/>
        <w:rPr>
          <w:color w:val="000000"/>
          <w:sz w:val="26"/>
          <w:szCs w:val="26"/>
          <w:lang w:val="vi-VN"/>
        </w:rPr>
      </w:pPr>
      <w:r>
        <w:rPr>
          <w:color w:val="000000"/>
          <w:sz w:val="26"/>
          <w:szCs w:val="26"/>
          <w:lang w:val="vi-VN"/>
        </w:rPr>
        <w:t>- Tài chính công và phân tích chính sách thuế, Trường Đại học Kinh tế TPHCM – Khoa Tài chính Nhà nước (</w:t>
      </w:r>
      <w:r w:rsidR="00033880">
        <w:rPr>
          <w:color w:val="000000"/>
          <w:sz w:val="26"/>
          <w:szCs w:val="26"/>
          <w:lang w:val="vi-VN"/>
        </w:rPr>
        <w:t>2010</w:t>
      </w:r>
      <w:r>
        <w:rPr>
          <w:color w:val="000000"/>
          <w:sz w:val="26"/>
          <w:szCs w:val="26"/>
          <w:lang w:val="vi-VN"/>
        </w:rPr>
        <w:t>)</w:t>
      </w:r>
    </w:p>
    <w:p w14:paraId="0DF511A6" w14:textId="15C98D87" w:rsidR="003B4AC9" w:rsidRDefault="00D653A9" w:rsidP="005F3F3F">
      <w:pPr>
        <w:spacing w:line="312" w:lineRule="auto"/>
        <w:ind w:firstLine="450"/>
        <w:jc w:val="both"/>
        <w:rPr>
          <w:color w:val="000000"/>
          <w:sz w:val="26"/>
          <w:szCs w:val="26"/>
          <w:lang w:val="sv-SE"/>
        </w:rPr>
      </w:pPr>
      <w:r>
        <w:rPr>
          <w:color w:val="000000"/>
          <w:sz w:val="26"/>
          <w:szCs w:val="26"/>
          <w:lang w:val="sv-SE"/>
        </w:rPr>
        <w:t xml:space="preserve">- Sử Đình Thành, Bùi Thị Mai Hoài (2010), "Tài chính công và phân tích chính sách thuế", Trường Đại học Kinh tế TP- HCM, Nhà xuất bản Lao động xã hội. </w:t>
      </w:r>
    </w:p>
    <w:p w14:paraId="0DB2CCD9" w14:textId="77777777" w:rsidR="003B4AC9" w:rsidRDefault="00D653A9" w:rsidP="005F3F3F">
      <w:pPr>
        <w:spacing w:line="312" w:lineRule="auto"/>
        <w:ind w:firstLine="450"/>
        <w:jc w:val="both"/>
        <w:rPr>
          <w:color w:val="000000"/>
          <w:sz w:val="26"/>
          <w:szCs w:val="26"/>
          <w:lang w:val="sv-SE"/>
        </w:rPr>
      </w:pPr>
      <w:r>
        <w:rPr>
          <w:color w:val="000000"/>
          <w:sz w:val="26"/>
          <w:szCs w:val="26"/>
          <w:lang w:val="sv-SE"/>
        </w:rPr>
        <w:t xml:space="preserve">- Nguyễn Thị Cành (2010), "Tài Chính Công", Nhà xuất bản Đại học Quốc gia Tp. Hồ Chí Minh. </w:t>
      </w:r>
    </w:p>
    <w:p w14:paraId="1F695582" w14:textId="77777777" w:rsidR="003B4AC9" w:rsidRDefault="00D653A9" w:rsidP="005F3F3F">
      <w:pPr>
        <w:spacing w:line="312" w:lineRule="auto"/>
        <w:ind w:firstLine="450"/>
        <w:jc w:val="both"/>
        <w:rPr>
          <w:color w:val="000000"/>
          <w:sz w:val="26"/>
          <w:szCs w:val="26"/>
        </w:rPr>
      </w:pPr>
      <w:r>
        <w:rPr>
          <w:color w:val="000000"/>
          <w:sz w:val="26"/>
          <w:szCs w:val="26"/>
        </w:rPr>
        <w:t xml:space="preserve">- Harvey S.Rosen (2005), "Public finane", Sixth Edition, Princeton University, International Edition. </w:t>
      </w:r>
    </w:p>
    <w:p w14:paraId="27022A4E" w14:textId="77777777" w:rsidR="003B4AC9" w:rsidRDefault="00D653A9" w:rsidP="005F3F3F">
      <w:pPr>
        <w:spacing w:line="312" w:lineRule="auto"/>
        <w:ind w:firstLine="450"/>
        <w:jc w:val="both"/>
        <w:rPr>
          <w:color w:val="000000"/>
          <w:sz w:val="26"/>
          <w:szCs w:val="26"/>
        </w:rPr>
      </w:pPr>
      <w:r>
        <w:rPr>
          <w:color w:val="000000"/>
          <w:sz w:val="26"/>
          <w:szCs w:val="26"/>
        </w:rPr>
        <w:t xml:space="preserve">- Jonathan Gruber (2005), "Public finane", Second Edition, Massachusetett Institute of Technology. </w:t>
      </w:r>
    </w:p>
    <w:p w14:paraId="191DB028" w14:textId="77777777" w:rsidR="003B4AC9" w:rsidRDefault="00D653A9" w:rsidP="005F3F3F">
      <w:pPr>
        <w:spacing w:line="312" w:lineRule="auto"/>
        <w:ind w:firstLine="450"/>
        <w:jc w:val="both"/>
        <w:rPr>
          <w:color w:val="000000"/>
          <w:sz w:val="26"/>
          <w:szCs w:val="26"/>
        </w:rPr>
      </w:pPr>
      <w:r>
        <w:rPr>
          <w:color w:val="000000"/>
          <w:sz w:val="26"/>
          <w:szCs w:val="26"/>
        </w:rPr>
        <w:t xml:space="preserve">-  Dương Thị Bình Minh (2005), “Tài Chính công”, Nhà xuất bản Tài chính. </w:t>
      </w:r>
    </w:p>
    <w:p w14:paraId="22FB9C64" w14:textId="77777777" w:rsidR="003B4AC9" w:rsidRDefault="00D653A9" w:rsidP="005F3F3F">
      <w:pPr>
        <w:pStyle w:val="ListParagraph"/>
        <w:spacing w:line="312" w:lineRule="auto"/>
        <w:ind w:left="0" w:firstLine="450"/>
        <w:jc w:val="both"/>
        <w:rPr>
          <w:rFonts w:eastAsia="Calibri"/>
          <w:color w:val="000000"/>
          <w:sz w:val="26"/>
          <w:szCs w:val="26"/>
        </w:rPr>
      </w:pPr>
      <w:r>
        <w:rPr>
          <w:rFonts w:eastAsia="Calibri"/>
          <w:color w:val="000000"/>
          <w:sz w:val="26"/>
          <w:szCs w:val="26"/>
        </w:rPr>
        <w:lastRenderedPageBreak/>
        <w:t>- Sử Đình Thành (2006), "Lý thuyết Tài chính công", Nhà xuất bản Đại học Quốc gia Tp.Hồ Chí Minh.</w:t>
      </w:r>
    </w:p>
    <w:p w14:paraId="29AB6219" w14:textId="77777777" w:rsidR="003B4AC9" w:rsidRDefault="00D653A9" w:rsidP="005F3F3F">
      <w:pPr>
        <w:spacing w:line="312" w:lineRule="auto"/>
        <w:ind w:firstLine="450"/>
        <w:rPr>
          <w:sz w:val="26"/>
          <w:szCs w:val="22"/>
          <w:lang w:val="sv-SE"/>
        </w:rPr>
      </w:pPr>
      <w:r>
        <w:rPr>
          <w:sz w:val="26"/>
          <w:szCs w:val="22"/>
          <w:lang w:val="sv-SE"/>
        </w:rPr>
        <w:t>5. Ghi chú và giải thích (nếu có):</w:t>
      </w:r>
    </w:p>
    <w:p w14:paraId="2EDF34A5" w14:textId="7F25709C" w:rsidR="003B4AC9" w:rsidRDefault="00D653A9" w:rsidP="005F3F3F">
      <w:pPr>
        <w:spacing w:line="312" w:lineRule="auto"/>
        <w:ind w:left="2880"/>
        <w:jc w:val="both"/>
        <w:rPr>
          <w:rFonts w:eastAsia="Calibri"/>
          <w:i/>
          <w:color w:val="000000"/>
          <w:sz w:val="26"/>
          <w:szCs w:val="22"/>
          <w:lang w:val="pl-PL"/>
        </w:rPr>
      </w:pPr>
      <w:r>
        <w:rPr>
          <w:rFonts w:eastAsia="Calibri"/>
          <w:i/>
          <w:color w:val="000000"/>
          <w:sz w:val="26"/>
          <w:szCs w:val="22"/>
          <w:lang w:val="pl-PL"/>
        </w:rPr>
        <w:t xml:space="preserve">Thành phố Hồ Chí Minh, ngày         tháng          năm </w:t>
      </w:r>
      <w:r w:rsidR="00041B47">
        <w:rPr>
          <w:rFonts w:eastAsia="Calibri"/>
          <w:i/>
          <w:color w:val="000000"/>
          <w:sz w:val="26"/>
          <w:szCs w:val="22"/>
          <w:lang w:val="pl-PL"/>
        </w:rPr>
        <w:t>2024</w:t>
      </w:r>
    </w:p>
    <w:p w14:paraId="43F3766F" w14:textId="03279F51" w:rsidR="003B4AC9" w:rsidRDefault="00D653A9" w:rsidP="005F3F3F">
      <w:pPr>
        <w:spacing w:line="312" w:lineRule="auto"/>
        <w:ind w:left="6480"/>
        <w:jc w:val="both"/>
        <w:rPr>
          <w:rFonts w:eastAsia="Calibri"/>
          <w:b/>
          <w:color w:val="000000"/>
          <w:sz w:val="26"/>
          <w:szCs w:val="22"/>
          <w:lang w:val="pl-PL"/>
        </w:rPr>
      </w:pPr>
      <w:r>
        <w:rPr>
          <w:rFonts w:eastAsia="Calibri"/>
          <w:b/>
          <w:color w:val="000000"/>
          <w:sz w:val="26"/>
          <w:szCs w:val="22"/>
          <w:lang w:val="pl-PL"/>
        </w:rPr>
        <w:t>TRƯỞNG KHOA</w:t>
      </w:r>
    </w:p>
    <w:p w14:paraId="6E1347A7" w14:textId="77777777" w:rsidR="003B4AC9" w:rsidRDefault="003B4AC9" w:rsidP="005F3F3F">
      <w:pPr>
        <w:spacing w:line="312" w:lineRule="auto"/>
        <w:ind w:firstLine="567"/>
        <w:jc w:val="both"/>
        <w:rPr>
          <w:rFonts w:eastAsia="Calibri"/>
          <w:b/>
          <w:i/>
          <w:color w:val="000000"/>
          <w:sz w:val="26"/>
          <w:szCs w:val="22"/>
          <w:lang w:val="pl-PL"/>
        </w:rPr>
      </w:pPr>
    </w:p>
    <w:p w14:paraId="74B0CEDF" w14:textId="77777777" w:rsidR="003B4AC9" w:rsidRDefault="003B4AC9" w:rsidP="005F3F3F">
      <w:pPr>
        <w:spacing w:line="312" w:lineRule="auto"/>
        <w:ind w:firstLine="567"/>
        <w:jc w:val="both"/>
        <w:rPr>
          <w:rFonts w:eastAsia="Calibri"/>
          <w:b/>
          <w:i/>
          <w:color w:val="000000"/>
          <w:sz w:val="26"/>
          <w:szCs w:val="22"/>
          <w:lang w:val="pl-PL"/>
        </w:rPr>
      </w:pPr>
    </w:p>
    <w:p w14:paraId="3DFD2EEF" w14:textId="77777777" w:rsidR="003B4AC9" w:rsidRDefault="003B4AC9" w:rsidP="005F3F3F">
      <w:pPr>
        <w:spacing w:line="312" w:lineRule="auto"/>
        <w:ind w:firstLine="567"/>
        <w:jc w:val="both"/>
        <w:rPr>
          <w:rFonts w:eastAsia="Calibri"/>
          <w:b/>
          <w:i/>
          <w:color w:val="000000"/>
          <w:sz w:val="26"/>
          <w:szCs w:val="22"/>
          <w:lang w:val="pl-PL"/>
        </w:rPr>
      </w:pPr>
    </w:p>
    <w:p w14:paraId="34FE4C49" w14:textId="77777777" w:rsidR="003B4AC9" w:rsidRDefault="00D653A9" w:rsidP="005F3F3F">
      <w:pPr>
        <w:spacing w:line="312" w:lineRule="auto"/>
        <w:ind w:left="5760" w:firstLine="720"/>
        <w:jc w:val="both"/>
        <w:rPr>
          <w:rFonts w:eastAsia="Calibri"/>
          <w:b/>
          <w:i/>
          <w:color w:val="000000"/>
          <w:sz w:val="26"/>
          <w:szCs w:val="22"/>
          <w:lang w:val="pl-PL"/>
        </w:rPr>
      </w:pPr>
      <w:r w:rsidRPr="00041B47">
        <w:rPr>
          <w:rFonts w:eastAsia="MS Mincho"/>
          <w:b/>
          <w:noProof/>
          <w:sz w:val="25"/>
          <w:szCs w:val="25"/>
          <w:lang w:val="pl-PL" w:eastAsia="ja-JP"/>
        </w:rPr>
        <w:t>Trịnh Hoàng Hiệp</w:t>
      </w:r>
    </w:p>
    <w:p w14:paraId="1AC14E9C" w14:textId="77777777" w:rsidR="003B4AC9" w:rsidRPr="00041B47" w:rsidRDefault="003B4AC9" w:rsidP="005F3F3F">
      <w:pPr>
        <w:spacing w:line="312" w:lineRule="auto"/>
        <w:rPr>
          <w:rFonts w:eastAsia="Calibri"/>
          <w:sz w:val="26"/>
          <w:szCs w:val="22"/>
          <w:lang w:val="pl-PL"/>
        </w:rPr>
      </w:pPr>
    </w:p>
    <w:p w14:paraId="04F17218" w14:textId="77777777" w:rsidR="003B4AC9" w:rsidRDefault="003B4AC9" w:rsidP="005F3F3F">
      <w:pPr>
        <w:spacing w:line="312" w:lineRule="auto"/>
        <w:ind w:left="5760" w:firstLine="720"/>
        <w:jc w:val="both"/>
        <w:rPr>
          <w:rFonts w:eastAsia="Calibri"/>
          <w:color w:val="000000"/>
          <w:sz w:val="26"/>
          <w:szCs w:val="26"/>
          <w:lang w:val="sv-SE"/>
        </w:rPr>
      </w:pPr>
    </w:p>
    <w:p w14:paraId="61FBBA3C" w14:textId="3DB2B7C5" w:rsidR="009F1B47" w:rsidRPr="00041B47" w:rsidRDefault="00D653A9" w:rsidP="005F3F3F">
      <w:pPr>
        <w:spacing w:line="312" w:lineRule="auto"/>
        <w:rPr>
          <w:rFonts w:eastAsia="Calibri"/>
          <w:sz w:val="26"/>
          <w:szCs w:val="22"/>
          <w:lang w:val="pl-PL"/>
        </w:rPr>
        <w:sectPr w:rsidR="009F1B47" w:rsidRPr="00041B47">
          <w:pgSz w:w="12240" w:h="15840"/>
          <w:pgMar w:top="1440" w:right="1440" w:bottom="1440" w:left="1440" w:header="720" w:footer="720" w:gutter="0"/>
          <w:pgNumType w:start="1"/>
          <w:cols w:space="720"/>
          <w:docGrid w:linePitch="360"/>
        </w:sectPr>
      </w:pPr>
      <w:r>
        <w:rPr>
          <w:rFonts w:eastAsia="Calibri"/>
          <w:color w:val="000000"/>
          <w:sz w:val="26"/>
          <w:szCs w:val="26"/>
          <w:lang w:val="sv-SE"/>
        </w:rPr>
        <w:br w:type="page"/>
      </w:r>
    </w:p>
    <w:p w14:paraId="60DAA259" w14:textId="77777777" w:rsidR="00F20D29" w:rsidRDefault="00D653A9" w:rsidP="005F3F3F">
      <w:pPr>
        <w:spacing w:line="312" w:lineRule="auto"/>
        <w:jc w:val="center"/>
        <w:outlineLvl w:val="0"/>
        <w:rPr>
          <w:rFonts w:eastAsia="Calibri"/>
          <w:b/>
          <w:bCs/>
          <w:color w:val="000000"/>
          <w:sz w:val="26"/>
          <w:szCs w:val="26"/>
          <w:lang w:val="pt-BR"/>
        </w:rPr>
      </w:pPr>
      <w:r>
        <w:rPr>
          <w:rFonts w:eastAsia="Calibri"/>
          <w:b/>
          <w:bCs/>
          <w:color w:val="000000"/>
          <w:sz w:val="26"/>
          <w:szCs w:val="26"/>
          <w:lang w:val="pt-BR"/>
        </w:rPr>
        <w:lastRenderedPageBreak/>
        <w:t>CHƯƠNG TRÌNH MÔN HỌC</w:t>
      </w:r>
    </w:p>
    <w:p w14:paraId="3E930873" w14:textId="77777777" w:rsidR="009A103D" w:rsidRDefault="009A103D" w:rsidP="005F3F3F">
      <w:pPr>
        <w:spacing w:line="312" w:lineRule="auto"/>
        <w:jc w:val="center"/>
        <w:outlineLvl w:val="0"/>
        <w:rPr>
          <w:rFonts w:eastAsia="Calibri"/>
          <w:b/>
          <w:bCs/>
          <w:color w:val="000000"/>
          <w:sz w:val="26"/>
          <w:szCs w:val="26"/>
          <w:lang w:val="pt-BR"/>
        </w:rPr>
      </w:pPr>
    </w:p>
    <w:p w14:paraId="29B7EEA2" w14:textId="77777777" w:rsidR="00F20D29" w:rsidRDefault="00D653A9" w:rsidP="005F3F3F">
      <w:pPr>
        <w:spacing w:line="312" w:lineRule="auto"/>
        <w:jc w:val="both"/>
        <w:outlineLvl w:val="0"/>
        <w:rPr>
          <w:rFonts w:eastAsia="Calibri"/>
          <w:b/>
          <w:bCs/>
          <w:color w:val="000000"/>
          <w:sz w:val="26"/>
          <w:szCs w:val="26"/>
          <w:lang w:val="pt-BR"/>
        </w:rPr>
      </w:pPr>
      <w:r>
        <w:rPr>
          <w:rFonts w:eastAsia="Calibri"/>
          <w:b/>
          <w:bCs/>
          <w:color w:val="000000"/>
          <w:sz w:val="26"/>
          <w:szCs w:val="26"/>
          <w:lang w:val="pt-BR"/>
        </w:rPr>
        <w:t>Tên môn học</w:t>
      </w:r>
      <w:r>
        <w:rPr>
          <w:rFonts w:eastAsia="Calibri"/>
          <w:b/>
          <w:color w:val="000000"/>
          <w:sz w:val="26"/>
          <w:szCs w:val="26"/>
          <w:lang w:val="pt-BR"/>
        </w:rPr>
        <w:t>: NGHIỆP VỤ NGÂN HÀNG</w:t>
      </w:r>
    </w:p>
    <w:p w14:paraId="104A81F0" w14:textId="77777777" w:rsidR="00F20D29" w:rsidRPr="009A103D" w:rsidRDefault="00D653A9" w:rsidP="005F3F3F">
      <w:pPr>
        <w:spacing w:line="312" w:lineRule="auto"/>
        <w:jc w:val="both"/>
        <w:outlineLvl w:val="0"/>
        <w:rPr>
          <w:rFonts w:eastAsia="Calibri"/>
          <w:b/>
          <w:color w:val="000000"/>
          <w:sz w:val="26"/>
          <w:szCs w:val="26"/>
          <w:lang w:val="pt-BR"/>
        </w:rPr>
      </w:pPr>
      <w:r>
        <w:rPr>
          <w:rFonts w:eastAsia="Calibri"/>
          <w:b/>
          <w:bCs/>
          <w:color w:val="000000"/>
          <w:sz w:val="26"/>
          <w:szCs w:val="26"/>
          <w:lang w:val="pt-BR"/>
        </w:rPr>
        <w:t>Mã môn học</w:t>
      </w:r>
      <w:r>
        <w:rPr>
          <w:rFonts w:eastAsia="Calibri"/>
          <w:b/>
          <w:color w:val="000000"/>
          <w:sz w:val="26"/>
          <w:szCs w:val="26"/>
          <w:lang w:val="pt-BR"/>
        </w:rPr>
        <w:t xml:space="preserve">: </w:t>
      </w:r>
      <w:r w:rsidR="009A103D" w:rsidRPr="009A103D">
        <w:rPr>
          <w:rFonts w:eastAsia="Calibri"/>
          <w:bCs/>
          <w:color w:val="000000"/>
          <w:sz w:val="26"/>
          <w:szCs w:val="26"/>
          <w:lang w:val="pt-BR"/>
        </w:rPr>
        <w:t>MHKT.C1.467</w:t>
      </w:r>
    </w:p>
    <w:p w14:paraId="156799CC" w14:textId="77777777" w:rsidR="00F20D29" w:rsidRDefault="00D653A9" w:rsidP="005F3F3F">
      <w:pPr>
        <w:spacing w:line="312" w:lineRule="auto"/>
        <w:jc w:val="both"/>
        <w:rPr>
          <w:rFonts w:eastAsia="Calibri"/>
          <w:color w:val="000000"/>
          <w:sz w:val="26"/>
          <w:szCs w:val="26"/>
          <w:lang w:val="pt-BR"/>
        </w:rPr>
      </w:pPr>
      <w:r>
        <w:rPr>
          <w:rFonts w:eastAsia="Calibri"/>
          <w:b/>
          <w:bCs/>
          <w:color w:val="000000"/>
          <w:sz w:val="26"/>
          <w:szCs w:val="26"/>
          <w:lang w:val="pt-BR"/>
        </w:rPr>
        <w:t xml:space="preserve">Thời gian thực hiện môn học: </w:t>
      </w:r>
      <w:r w:rsidR="009A103D" w:rsidRPr="009A103D">
        <w:rPr>
          <w:rFonts w:eastAsia="Calibri"/>
          <w:bCs/>
          <w:color w:val="000000"/>
          <w:sz w:val="26"/>
          <w:szCs w:val="26"/>
          <w:lang w:val="pt-BR"/>
        </w:rPr>
        <w:t>45</w:t>
      </w:r>
      <w:r w:rsidRPr="009A103D">
        <w:rPr>
          <w:rFonts w:eastAsia="Calibri"/>
          <w:bCs/>
          <w:color w:val="000000"/>
          <w:sz w:val="26"/>
          <w:szCs w:val="26"/>
          <w:lang w:val="pt-BR"/>
        </w:rPr>
        <w:t xml:space="preserve"> giờ;</w:t>
      </w:r>
      <w:r>
        <w:rPr>
          <w:rFonts w:eastAsia="Calibri"/>
          <w:bCs/>
          <w:color w:val="000000"/>
          <w:sz w:val="26"/>
          <w:szCs w:val="26"/>
          <w:lang w:val="pt-BR"/>
        </w:rPr>
        <w:t xml:space="preserve"> </w:t>
      </w:r>
      <w:r w:rsidRPr="009A103D">
        <w:rPr>
          <w:rFonts w:eastAsia="Calibri"/>
          <w:bCs/>
          <w:i/>
          <w:color w:val="000000"/>
          <w:sz w:val="26"/>
          <w:szCs w:val="26"/>
          <w:lang w:val="pt-BR"/>
        </w:rPr>
        <w:t>(Lý thuyết: 13 giờ; Thực hành,</w:t>
      </w:r>
      <w:r w:rsidR="009A103D" w:rsidRPr="009A103D">
        <w:rPr>
          <w:rFonts w:eastAsia="Calibri"/>
          <w:bCs/>
          <w:i/>
          <w:color w:val="000000"/>
          <w:sz w:val="26"/>
          <w:szCs w:val="26"/>
          <w:lang w:val="vi-VN"/>
        </w:rPr>
        <w:t xml:space="preserve"> tích hợp,</w:t>
      </w:r>
      <w:r w:rsidRPr="009A103D">
        <w:rPr>
          <w:rFonts w:eastAsia="Calibri"/>
          <w:bCs/>
          <w:i/>
          <w:color w:val="000000"/>
          <w:sz w:val="26"/>
          <w:szCs w:val="26"/>
          <w:lang w:val="pt-BR"/>
        </w:rPr>
        <w:t xml:space="preserve"> thí nghiệm, thảo luận, bài tập: </w:t>
      </w:r>
      <w:r w:rsidR="009A103D" w:rsidRPr="009A103D">
        <w:rPr>
          <w:rFonts w:eastAsia="Calibri"/>
          <w:bCs/>
          <w:i/>
          <w:color w:val="000000"/>
          <w:sz w:val="26"/>
          <w:szCs w:val="26"/>
          <w:lang w:val="pt-BR"/>
        </w:rPr>
        <w:t>3</w:t>
      </w:r>
      <w:r w:rsidRPr="009A103D">
        <w:rPr>
          <w:rFonts w:eastAsia="Calibri"/>
          <w:bCs/>
          <w:i/>
          <w:color w:val="000000"/>
          <w:sz w:val="26"/>
          <w:szCs w:val="26"/>
          <w:lang w:val="pt-BR"/>
        </w:rPr>
        <w:t xml:space="preserve">0 giờ; </w:t>
      </w:r>
      <w:r w:rsidR="009A103D" w:rsidRPr="009A103D">
        <w:rPr>
          <w:rFonts w:eastAsia="Calibri"/>
          <w:bCs/>
          <w:i/>
          <w:color w:val="000000"/>
          <w:sz w:val="26"/>
          <w:szCs w:val="26"/>
          <w:lang w:val="pt-BR"/>
        </w:rPr>
        <w:t>Thi</w:t>
      </w:r>
      <w:r w:rsidR="009A103D" w:rsidRPr="009A103D">
        <w:rPr>
          <w:rFonts w:eastAsia="Calibri"/>
          <w:bCs/>
          <w:i/>
          <w:color w:val="000000"/>
          <w:sz w:val="26"/>
          <w:szCs w:val="26"/>
          <w:lang w:val="vi-VN"/>
        </w:rPr>
        <w:t xml:space="preserve">/ </w:t>
      </w:r>
      <w:r w:rsidRPr="009A103D">
        <w:rPr>
          <w:rFonts w:eastAsia="Calibri"/>
          <w:bCs/>
          <w:i/>
          <w:color w:val="000000"/>
          <w:sz w:val="26"/>
          <w:szCs w:val="26"/>
          <w:lang w:val="pt-BR"/>
        </w:rPr>
        <w:t>Kiểm tra: 2 giờ)</w:t>
      </w:r>
    </w:p>
    <w:p w14:paraId="4283F722" w14:textId="77777777" w:rsidR="00F20D29" w:rsidRDefault="00D653A9" w:rsidP="005F3F3F">
      <w:pPr>
        <w:tabs>
          <w:tab w:val="left" w:pos="397"/>
        </w:tabs>
        <w:spacing w:line="312" w:lineRule="auto"/>
        <w:jc w:val="both"/>
        <w:rPr>
          <w:rFonts w:eastAsia="Calibri"/>
          <w:b/>
          <w:bCs/>
          <w:color w:val="000000"/>
          <w:sz w:val="26"/>
          <w:szCs w:val="26"/>
          <w:lang w:val="pt-BR"/>
        </w:rPr>
      </w:pPr>
      <w:r>
        <w:rPr>
          <w:rFonts w:eastAsia="Calibri"/>
          <w:b/>
          <w:bCs/>
          <w:color w:val="000000"/>
          <w:sz w:val="26"/>
          <w:szCs w:val="26"/>
          <w:lang w:val="pt-BR"/>
        </w:rPr>
        <w:t>I.Vị trí, tính chất của môn học</w:t>
      </w:r>
    </w:p>
    <w:p w14:paraId="5BACACE4" w14:textId="77777777" w:rsidR="00F20D29" w:rsidRDefault="00D653A9" w:rsidP="005F3F3F">
      <w:pPr>
        <w:spacing w:line="312" w:lineRule="auto"/>
        <w:ind w:firstLine="270"/>
        <w:jc w:val="both"/>
        <w:rPr>
          <w:rFonts w:eastAsia="Calibri"/>
          <w:color w:val="000000"/>
          <w:sz w:val="26"/>
          <w:szCs w:val="26"/>
          <w:lang w:val="de-DE"/>
        </w:rPr>
      </w:pPr>
      <w:r>
        <w:rPr>
          <w:rFonts w:eastAsia="Calibri"/>
          <w:b/>
          <w:color w:val="000000"/>
          <w:sz w:val="26"/>
          <w:szCs w:val="26"/>
          <w:lang w:val="vi-VN"/>
        </w:rPr>
        <w:t xml:space="preserve">- </w:t>
      </w:r>
      <w:r w:rsidRPr="00983635">
        <w:rPr>
          <w:rFonts w:eastAsia="Calibri"/>
          <w:color w:val="000000"/>
          <w:sz w:val="26"/>
          <w:szCs w:val="26"/>
          <w:lang w:val="de-DE"/>
        </w:rPr>
        <w:t>Vị trí:</w:t>
      </w:r>
      <w:r>
        <w:rPr>
          <w:rFonts w:eastAsia="Calibri"/>
          <w:color w:val="000000"/>
          <w:sz w:val="26"/>
          <w:szCs w:val="26"/>
          <w:lang w:val="de-DE"/>
        </w:rPr>
        <w:t xml:space="preserve"> Môn học nhằm trang bị những kiến thức về các vấn đề cơ bản của ngân hàng thương mại và các hoạt động nghiệp vụ của ngân hàng thương mại.</w:t>
      </w:r>
    </w:p>
    <w:p w14:paraId="0A7182FE" w14:textId="77777777" w:rsidR="00F20D29" w:rsidRDefault="00D653A9" w:rsidP="005F3F3F">
      <w:pPr>
        <w:spacing w:line="312" w:lineRule="auto"/>
        <w:ind w:firstLine="270"/>
        <w:jc w:val="both"/>
        <w:rPr>
          <w:rFonts w:eastAsia="Calibri"/>
          <w:color w:val="000000"/>
          <w:sz w:val="26"/>
          <w:szCs w:val="26"/>
          <w:lang w:val="de-DE"/>
        </w:rPr>
      </w:pPr>
      <w:r>
        <w:rPr>
          <w:rFonts w:eastAsia="Calibri"/>
          <w:b/>
          <w:color w:val="000000"/>
          <w:sz w:val="26"/>
          <w:szCs w:val="26"/>
          <w:lang w:val="vi-VN"/>
        </w:rPr>
        <w:t xml:space="preserve">- </w:t>
      </w:r>
      <w:r w:rsidRPr="00983635">
        <w:rPr>
          <w:rFonts w:eastAsia="Calibri"/>
          <w:color w:val="000000"/>
          <w:sz w:val="26"/>
          <w:szCs w:val="26"/>
          <w:lang w:val="de-DE"/>
        </w:rPr>
        <w:t xml:space="preserve">Tính chất: </w:t>
      </w:r>
      <w:r>
        <w:rPr>
          <w:rFonts w:eastAsia="Calibri"/>
          <w:color w:val="000000"/>
          <w:sz w:val="26"/>
          <w:szCs w:val="26"/>
          <w:lang w:val="de-DE"/>
        </w:rPr>
        <w:t>Môn học cần thiết với các sinh viên có định hướng làm việc trong các ngân hàng, và bổ sung thêm nghiệp vụ về ngân hàng thương mại.</w:t>
      </w:r>
    </w:p>
    <w:p w14:paraId="3FBB0DC9" w14:textId="77777777" w:rsidR="00F20D29" w:rsidRDefault="00D653A9" w:rsidP="005F3F3F">
      <w:pPr>
        <w:tabs>
          <w:tab w:val="left" w:pos="397"/>
        </w:tabs>
        <w:spacing w:line="312" w:lineRule="auto"/>
        <w:jc w:val="both"/>
        <w:rPr>
          <w:rFonts w:eastAsia="Calibri"/>
          <w:b/>
          <w:bCs/>
          <w:color w:val="000000"/>
          <w:sz w:val="26"/>
          <w:szCs w:val="26"/>
          <w:lang w:val="pt-BR"/>
        </w:rPr>
      </w:pPr>
      <w:r>
        <w:rPr>
          <w:rFonts w:eastAsia="Calibri"/>
          <w:b/>
          <w:bCs/>
          <w:color w:val="000000"/>
          <w:sz w:val="26"/>
          <w:szCs w:val="26"/>
          <w:lang w:val="pt-BR"/>
        </w:rPr>
        <w:t>II.Mục tiêu môn học</w:t>
      </w:r>
    </w:p>
    <w:p w14:paraId="060CA4C0" w14:textId="77777777" w:rsidR="00F20D29" w:rsidRPr="00983635" w:rsidRDefault="00D653A9" w:rsidP="005F3F3F">
      <w:pPr>
        <w:spacing w:line="312" w:lineRule="auto"/>
        <w:ind w:firstLine="270"/>
        <w:jc w:val="both"/>
        <w:rPr>
          <w:rFonts w:eastAsia="Calibri"/>
          <w:color w:val="000000"/>
          <w:sz w:val="26"/>
          <w:szCs w:val="26"/>
          <w:lang w:val="de-DE"/>
        </w:rPr>
      </w:pPr>
      <w:r w:rsidRPr="00983635">
        <w:rPr>
          <w:rFonts w:eastAsia="Calibri"/>
          <w:color w:val="000000"/>
          <w:sz w:val="26"/>
          <w:szCs w:val="26"/>
          <w:lang w:val="vi-VN"/>
        </w:rPr>
        <w:t xml:space="preserve">- </w:t>
      </w:r>
      <w:r w:rsidRPr="00983635">
        <w:rPr>
          <w:rFonts w:eastAsia="Calibri"/>
          <w:color w:val="000000"/>
          <w:sz w:val="26"/>
          <w:szCs w:val="26"/>
          <w:lang w:val="de-DE"/>
        </w:rPr>
        <w:t>Về</w:t>
      </w:r>
      <w:r w:rsidRPr="00983635">
        <w:rPr>
          <w:rFonts w:eastAsia="Calibri"/>
          <w:color w:val="000000"/>
          <w:sz w:val="26"/>
          <w:szCs w:val="26"/>
          <w:lang w:val="vi-VN"/>
        </w:rPr>
        <w:t xml:space="preserve"> k</w:t>
      </w:r>
      <w:r w:rsidRPr="00983635">
        <w:rPr>
          <w:rFonts w:eastAsia="Calibri"/>
          <w:color w:val="000000"/>
          <w:sz w:val="26"/>
          <w:szCs w:val="26"/>
          <w:lang w:val="de-DE"/>
        </w:rPr>
        <w:t xml:space="preserve">iến thức: Hệ thống kiến thức cơ bản về nghiệp vụ của ngân hàng thương mại </w:t>
      </w:r>
    </w:p>
    <w:p w14:paraId="2E190D3A" w14:textId="77777777" w:rsidR="00F20D29" w:rsidRPr="00983635" w:rsidRDefault="00D653A9" w:rsidP="005F3F3F">
      <w:pPr>
        <w:spacing w:line="312" w:lineRule="auto"/>
        <w:ind w:firstLine="270"/>
        <w:jc w:val="both"/>
        <w:rPr>
          <w:rFonts w:eastAsia="Calibri"/>
          <w:color w:val="000000"/>
          <w:sz w:val="26"/>
          <w:szCs w:val="26"/>
          <w:lang w:val="de-DE"/>
        </w:rPr>
      </w:pPr>
      <w:r w:rsidRPr="00983635">
        <w:rPr>
          <w:rFonts w:eastAsia="Calibri"/>
          <w:color w:val="000000"/>
          <w:sz w:val="26"/>
          <w:szCs w:val="26"/>
          <w:lang w:val="vi-VN"/>
        </w:rPr>
        <w:t xml:space="preserve">- </w:t>
      </w:r>
      <w:r w:rsidRPr="00983635">
        <w:rPr>
          <w:rFonts w:eastAsia="Calibri"/>
          <w:color w:val="000000"/>
          <w:sz w:val="26"/>
          <w:szCs w:val="26"/>
          <w:lang w:val="de-DE"/>
        </w:rPr>
        <w:t>Về</w:t>
      </w:r>
      <w:r w:rsidRPr="00983635">
        <w:rPr>
          <w:rFonts w:eastAsia="Calibri"/>
          <w:color w:val="000000"/>
          <w:sz w:val="26"/>
          <w:szCs w:val="26"/>
          <w:lang w:val="vi-VN"/>
        </w:rPr>
        <w:t xml:space="preserve"> k</w:t>
      </w:r>
      <w:r w:rsidRPr="00983635">
        <w:rPr>
          <w:rFonts w:eastAsia="Calibri"/>
          <w:color w:val="000000"/>
          <w:sz w:val="26"/>
          <w:szCs w:val="26"/>
          <w:lang w:val="de-DE"/>
        </w:rPr>
        <w:t>ỹ năng</w:t>
      </w:r>
    </w:p>
    <w:p w14:paraId="121D3BBF" w14:textId="77777777" w:rsidR="00F20D29" w:rsidRPr="00983635" w:rsidRDefault="00D653A9" w:rsidP="005F3F3F">
      <w:pPr>
        <w:tabs>
          <w:tab w:val="left" w:pos="567"/>
        </w:tabs>
        <w:spacing w:line="312" w:lineRule="auto"/>
        <w:ind w:firstLine="450"/>
        <w:jc w:val="both"/>
        <w:rPr>
          <w:rFonts w:eastAsia="Calibri"/>
          <w:bCs/>
          <w:sz w:val="26"/>
          <w:szCs w:val="26"/>
          <w:lang w:val="pt-BR"/>
        </w:rPr>
      </w:pPr>
      <w:r>
        <w:rPr>
          <w:rFonts w:eastAsia="Calibri"/>
          <w:bCs/>
          <w:sz w:val="26"/>
          <w:szCs w:val="26"/>
          <w:lang w:val="vi-VN"/>
        </w:rPr>
        <w:t xml:space="preserve">+ </w:t>
      </w:r>
      <w:r w:rsidRPr="00983635">
        <w:rPr>
          <w:rFonts w:eastAsia="Calibri"/>
          <w:bCs/>
          <w:sz w:val="26"/>
          <w:szCs w:val="26"/>
          <w:lang w:val="pt-BR"/>
        </w:rPr>
        <w:t>Vận dụng những kiến thức học được vào công tác thực tiễn tại ngân hàng cơ sở</w:t>
      </w:r>
    </w:p>
    <w:p w14:paraId="0689C16B" w14:textId="77777777" w:rsidR="00F20D29" w:rsidRPr="00983635" w:rsidRDefault="00D653A9" w:rsidP="005F3F3F">
      <w:pPr>
        <w:tabs>
          <w:tab w:val="left" w:pos="567"/>
        </w:tabs>
        <w:spacing w:line="312" w:lineRule="auto"/>
        <w:ind w:firstLine="450"/>
        <w:jc w:val="both"/>
        <w:rPr>
          <w:rFonts w:eastAsia="Calibri"/>
          <w:bCs/>
          <w:sz w:val="26"/>
          <w:szCs w:val="26"/>
          <w:lang w:val="pt-BR"/>
        </w:rPr>
      </w:pPr>
      <w:r>
        <w:rPr>
          <w:rFonts w:eastAsia="Calibri"/>
          <w:bCs/>
          <w:sz w:val="26"/>
          <w:szCs w:val="26"/>
          <w:lang w:val="vi-VN"/>
        </w:rPr>
        <w:t xml:space="preserve">+ </w:t>
      </w:r>
      <w:r w:rsidRPr="00983635">
        <w:rPr>
          <w:rFonts w:eastAsia="Calibri"/>
          <w:bCs/>
          <w:sz w:val="26"/>
          <w:szCs w:val="26"/>
          <w:lang w:val="pt-BR"/>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6DCDCDBB" w14:textId="77777777" w:rsidR="00F20D29" w:rsidRPr="00983635" w:rsidRDefault="00D653A9" w:rsidP="005F3F3F">
      <w:pPr>
        <w:spacing w:line="312" w:lineRule="auto"/>
        <w:ind w:left="90" w:firstLine="180"/>
        <w:jc w:val="both"/>
        <w:rPr>
          <w:rFonts w:eastAsia="Calibri"/>
          <w:color w:val="000000"/>
          <w:sz w:val="26"/>
          <w:szCs w:val="26"/>
          <w:lang w:val="de-DE"/>
        </w:rPr>
      </w:pPr>
      <w:r w:rsidRPr="00983635">
        <w:rPr>
          <w:rFonts w:eastAsia="Calibri"/>
          <w:color w:val="000000"/>
          <w:sz w:val="26"/>
          <w:szCs w:val="26"/>
          <w:lang w:val="vi-VN"/>
        </w:rPr>
        <w:t>- Về n</w:t>
      </w:r>
      <w:r w:rsidRPr="00983635">
        <w:rPr>
          <w:rFonts w:eastAsia="Calibri"/>
          <w:color w:val="000000"/>
          <w:sz w:val="26"/>
          <w:szCs w:val="26"/>
          <w:lang w:val="de-DE"/>
        </w:rPr>
        <w:t>ăng lực tự chủ và trách nhiệm</w:t>
      </w:r>
    </w:p>
    <w:p w14:paraId="0B5A710E" w14:textId="77777777" w:rsidR="00363645" w:rsidRPr="00363645" w:rsidRDefault="00D653A9" w:rsidP="005F3F3F">
      <w:pPr>
        <w:tabs>
          <w:tab w:val="left" w:pos="567"/>
        </w:tabs>
        <w:spacing w:line="312" w:lineRule="auto"/>
        <w:ind w:firstLine="450"/>
        <w:jc w:val="both"/>
        <w:rPr>
          <w:rFonts w:eastAsia="Calibri"/>
          <w:bCs/>
          <w:sz w:val="26"/>
          <w:szCs w:val="26"/>
          <w:lang w:val="vi-VN"/>
        </w:rPr>
      </w:pPr>
      <w:r>
        <w:rPr>
          <w:rFonts w:eastAsia="Calibri"/>
          <w:bCs/>
          <w:sz w:val="26"/>
          <w:szCs w:val="26"/>
          <w:lang w:val="pt-BR"/>
        </w:rPr>
        <w:t xml:space="preserve">+ </w:t>
      </w:r>
      <w:r w:rsidRPr="00363645">
        <w:rPr>
          <w:rFonts w:eastAsia="Calibri"/>
          <w:bCs/>
          <w:sz w:val="26"/>
          <w:szCs w:val="26"/>
          <w:lang w:val="vi-VN"/>
        </w:rPr>
        <w:t>Có ý thức tích cực, chủ động</w:t>
      </w:r>
      <w:r>
        <w:rPr>
          <w:rFonts w:eastAsia="Calibri"/>
          <w:bCs/>
          <w:sz w:val="26"/>
          <w:szCs w:val="26"/>
          <w:lang w:val="vi-VN"/>
        </w:rPr>
        <w:t xml:space="preserve"> tự nghiên cứu</w:t>
      </w:r>
      <w:r w:rsidRPr="00363645">
        <w:rPr>
          <w:rFonts w:eastAsia="Calibri"/>
          <w:bCs/>
          <w:sz w:val="26"/>
          <w:szCs w:val="26"/>
          <w:lang w:val="vi-VN"/>
        </w:rPr>
        <w:t xml:space="preserve"> trong quá trình học tập;</w:t>
      </w:r>
    </w:p>
    <w:p w14:paraId="27AFCBC7" w14:textId="77777777" w:rsidR="00F20D29" w:rsidRPr="00983635" w:rsidRDefault="00D653A9" w:rsidP="005F3F3F">
      <w:pPr>
        <w:tabs>
          <w:tab w:val="left" w:pos="567"/>
        </w:tabs>
        <w:spacing w:line="312" w:lineRule="auto"/>
        <w:ind w:firstLine="450"/>
        <w:jc w:val="both"/>
        <w:rPr>
          <w:rFonts w:eastAsia="Calibri"/>
          <w:bCs/>
          <w:sz w:val="26"/>
          <w:szCs w:val="26"/>
          <w:lang w:val="vi-VN"/>
        </w:rPr>
      </w:pPr>
      <w:r>
        <w:rPr>
          <w:rFonts w:eastAsia="Calibri"/>
          <w:bCs/>
          <w:sz w:val="26"/>
          <w:szCs w:val="26"/>
          <w:lang w:val="vi-VN"/>
        </w:rPr>
        <w:t xml:space="preserve">+ </w:t>
      </w:r>
      <w:r w:rsidRPr="00983635">
        <w:rPr>
          <w:rFonts w:eastAsia="Calibri"/>
          <w:bCs/>
          <w:sz w:val="26"/>
          <w:szCs w:val="26"/>
          <w:lang w:val="vi-VN"/>
        </w:rPr>
        <w:t>Có thái độ nghiêm túc, cẩn thận và chính xác trong luyện tập</w:t>
      </w:r>
    </w:p>
    <w:p w14:paraId="1E2952C8" w14:textId="77777777" w:rsidR="00F20D29" w:rsidRDefault="00D653A9" w:rsidP="005F3F3F">
      <w:pPr>
        <w:tabs>
          <w:tab w:val="left" w:pos="567"/>
        </w:tabs>
        <w:spacing w:line="312" w:lineRule="auto"/>
        <w:jc w:val="both"/>
        <w:rPr>
          <w:rFonts w:eastAsia="Calibri"/>
          <w:b/>
          <w:color w:val="000000"/>
          <w:sz w:val="26"/>
          <w:szCs w:val="26"/>
          <w:lang w:val="pt-BR"/>
        </w:rPr>
      </w:pPr>
      <w:r>
        <w:rPr>
          <w:rFonts w:eastAsia="Calibri"/>
          <w:b/>
          <w:bCs/>
          <w:color w:val="000000"/>
          <w:sz w:val="26"/>
          <w:szCs w:val="26"/>
          <w:lang w:val="pt-BR"/>
        </w:rPr>
        <w:t>III.Nội dung môn học</w:t>
      </w:r>
    </w:p>
    <w:p w14:paraId="3259930E" w14:textId="77777777" w:rsidR="00F20D29" w:rsidRPr="00EC671C" w:rsidRDefault="00D653A9" w:rsidP="005F3F3F">
      <w:pPr>
        <w:spacing w:line="312" w:lineRule="auto"/>
        <w:ind w:left="284"/>
        <w:jc w:val="both"/>
        <w:rPr>
          <w:rFonts w:eastAsia="Calibri"/>
          <w:color w:val="000000"/>
          <w:sz w:val="26"/>
          <w:szCs w:val="26"/>
          <w:lang w:val="de-DE"/>
        </w:rPr>
      </w:pPr>
      <w:r w:rsidRPr="00EC671C">
        <w:rPr>
          <w:rFonts w:eastAsia="Calibri"/>
          <w:color w:val="000000"/>
          <w:sz w:val="26"/>
          <w:szCs w:val="26"/>
          <w:lang w:val="pt-BR"/>
        </w:rPr>
        <w:t>1</w:t>
      </w:r>
      <w:r w:rsidRPr="00EC671C">
        <w:rPr>
          <w:rFonts w:eastAsia="Calibri"/>
          <w:color w:val="000000"/>
          <w:sz w:val="26"/>
          <w:szCs w:val="26"/>
          <w:lang w:val="vi-VN"/>
        </w:rPr>
        <w:t xml:space="preserve">. </w:t>
      </w:r>
      <w:r w:rsidRPr="00EC671C">
        <w:rPr>
          <w:rFonts w:eastAsia="Calibri"/>
          <w:color w:val="000000"/>
          <w:sz w:val="26"/>
          <w:szCs w:val="26"/>
          <w:lang w:val="de-DE"/>
        </w:rPr>
        <w:t>Nội dung tổng quát và phân phối thời gian</w:t>
      </w:r>
    </w:p>
    <w:tbl>
      <w:tblPr>
        <w:tblW w:w="99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563"/>
        <w:gridCol w:w="840"/>
        <w:gridCol w:w="1020"/>
        <w:gridCol w:w="1837"/>
        <w:gridCol w:w="960"/>
      </w:tblGrid>
      <w:tr w:rsidR="000A116E" w14:paraId="3DAA2B0A" w14:textId="77777777" w:rsidTr="00A51CCF">
        <w:tc>
          <w:tcPr>
            <w:tcW w:w="720" w:type="dxa"/>
            <w:vMerge w:val="restart"/>
            <w:tcBorders>
              <w:top w:val="single" w:sz="4" w:space="0" w:color="auto"/>
              <w:left w:val="single" w:sz="4" w:space="0" w:color="auto"/>
              <w:bottom w:val="single" w:sz="4" w:space="0" w:color="auto"/>
              <w:right w:val="single" w:sz="4" w:space="0" w:color="auto"/>
            </w:tcBorders>
            <w:vAlign w:val="center"/>
          </w:tcPr>
          <w:p w14:paraId="316B561B"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Số TT</w:t>
            </w:r>
          </w:p>
        </w:tc>
        <w:tc>
          <w:tcPr>
            <w:tcW w:w="4563" w:type="dxa"/>
            <w:vMerge w:val="restart"/>
            <w:tcBorders>
              <w:top w:val="single" w:sz="4" w:space="0" w:color="auto"/>
              <w:left w:val="single" w:sz="4" w:space="0" w:color="auto"/>
              <w:bottom w:val="single" w:sz="4" w:space="0" w:color="auto"/>
              <w:right w:val="single" w:sz="4" w:space="0" w:color="auto"/>
            </w:tcBorders>
            <w:vAlign w:val="center"/>
          </w:tcPr>
          <w:p w14:paraId="7DD3115D" w14:textId="77777777" w:rsidR="00F20D29" w:rsidRPr="00EC671C" w:rsidRDefault="00D653A9" w:rsidP="005F3F3F">
            <w:pPr>
              <w:spacing w:line="312" w:lineRule="auto"/>
              <w:jc w:val="center"/>
              <w:rPr>
                <w:rFonts w:eastAsia="Calibri"/>
                <w:b/>
                <w:color w:val="000000"/>
                <w:sz w:val="26"/>
                <w:szCs w:val="26"/>
                <w:lang w:val="vi-VN"/>
              </w:rPr>
            </w:pPr>
            <w:r>
              <w:rPr>
                <w:rFonts w:eastAsia="Calibri"/>
                <w:b/>
                <w:color w:val="000000"/>
                <w:sz w:val="26"/>
                <w:szCs w:val="26"/>
              </w:rPr>
              <w:t xml:space="preserve">Tên </w:t>
            </w:r>
            <w:r w:rsidR="00EC671C">
              <w:rPr>
                <w:rFonts w:eastAsia="Calibri"/>
                <w:b/>
                <w:color w:val="000000"/>
                <w:sz w:val="26"/>
                <w:szCs w:val="26"/>
              </w:rPr>
              <w:t>chương</w:t>
            </w:r>
            <w:r w:rsidR="00EC671C">
              <w:rPr>
                <w:rFonts w:eastAsia="Calibri"/>
                <w:b/>
                <w:color w:val="000000"/>
                <w:sz w:val="26"/>
                <w:szCs w:val="26"/>
                <w:lang w:val="vi-VN"/>
              </w:rPr>
              <w:t>, mục</w:t>
            </w:r>
          </w:p>
        </w:tc>
        <w:tc>
          <w:tcPr>
            <w:tcW w:w="4657" w:type="dxa"/>
            <w:gridSpan w:val="4"/>
            <w:tcBorders>
              <w:top w:val="single" w:sz="4" w:space="0" w:color="auto"/>
              <w:left w:val="single" w:sz="4" w:space="0" w:color="auto"/>
              <w:bottom w:val="single" w:sz="4" w:space="0" w:color="auto"/>
              <w:right w:val="single" w:sz="4" w:space="0" w:color="auto"/>
            </w:tcBorders>
            <w:vAlign w:val="center"/>
          </w:tcPr>
          <w:p w14:paraId="254E0889"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Thời gian (giờ)</w:t>
            </w:r>
          </w:p>
        </w:tc>
      </w:tr>
      <w:tr w:rsidR="000A116E" w14:paraId="0B6C7206" w14:textId="77777777" w:rsidTr="00A51CCF">
        <w:tc>
          <w:tcPr>
            <w:tcW w:w="720" w:type="dxa"/>
            <w:vMerge/>
            <w:tcBorders>
              <w:top w:val="single" w:sz="4" w:space="0" w:color="auto"/>
              <w:left w:val="single" w:sz="4" w:space="0" w:color="auto"/>
              <w:bottom w:val="single" w:sz="4" w:space="0" w:color="auto"/>
              <w:right w:val="single" w:sz="4" w:space="0" w:color="auto"/>
            </w:tcBorders>
          </w:tcPr>
          <w:p w14:paraId="4441EC1C" w14:textId="77777777" w:rsidR="00F20D29" w:rsidRDefault="00F20D29" w:rsidP="005F3F3F">
            <w:pPr>
              <w:spacing w:line="312" w:lineRule="auto"/>
              <w:jc w:val="center"/>
              <w:rPr>
                <w:rFonts w:eastAsia="Calibri"/>
                <w:b/>
                <w:color w:val="000000"/>
                <w:sz w:val="26"/>
                <w:szCs w:val="26"/>
              </w:rPr>
            </w:pPr>
          </w:p>
        </w:tc>
        <w:tc>
          <w:tcPr>
            <w:tcW w:w="4563" w:type="dxa"/>
            <w:vMerge/>
            <w:tcBorders>
              <w:top w:val="single" w:sz="4" w:space="0" w:color="auto"/>
              <w:left w:val="single" w:sz="4" w:space="0" w:color="auto"/>
              <w:bottom w:val="single" w:sz="4" w:space="0" w:color="auto"/>
              <w:right w:val="single" w:sz="4" w:space="0" w:color="auto"/>
            </w:tcBorders>
            <w:vAlign w:val="center"/>
          </w:tcPr>
          <w:p w14:paraId="300BC0F8" w14:textId="77777777" w:rsidR="00F20D29" w:rsidRDefault="00F20D29" w:rsidP="005F3F3F">
            <w:pPr>
              <w:spacing w:line="312" w:lineRule="auto"/>
              <w:jc w:val="both"/>
              <w:rPr>
                <w:rFonts w:eastAsia="Calibri"/>
                <w:b/>
                <w:color w:val="000000"/>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14:paraId="4DF6B8EB"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Tổng</w:t>
            </w:r>
          </w:p>
          <w:p w14:paraId="0D20EC83"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14:paraId="431E0899"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Lý thuyết</w:t>
            </w:r>
          </w:p>
        </w:tc>
        <w:tc>
          <w:tcPr>
            <w:tcW w:w="1837" w:type="dxa"/>
            <w:tcBorders>
              <w:top w:val="single" w:sz="4" w:space="0" w:color="auto"/>
              <w:left w:val="single" w:sz="4" w:space="0" w:color="auto"/>
              <w:bottom w:val="single" w:sz="4" w:space="0" w:color="auto"/>
              <w:right w:val="single" w:sz="4" w:space="0" w:color="auto"/>
            </w:tcBorders>
            <w:vAlign w:val="center"/>
          </w:tcPr>
          <w:p w14:paraId="723CB975" w14:textId="77777777" w:rsidR="00F20D29" w:rsidRDefault="00D653A9" w:rsidP="005F3F3F">
            <w:pPr>
              <w:spacing w:line="312" w:lineRule="auto"/>
              <w:jc w:val="center"/>
              <w:rPr>
                <w:rFonts w:eastAsia="Calibri"/>
                <w:b/>
                <w:color w:val="000000"/>
                <w:sz w:val="26"/>
                <w:szCs w:val="26"/>
              </w:rPr>
            </w:pPr>
            <w:r w:rsidRPr="006B544C">
              <w:rPr>
                <w:rFonts w:eastAsia="Calibri"/>
                <w:b/>
                <w:sz w:val="26"/>
                <w:szCs w:val="26"/>
              </w:rPr>
              <w:t>Thực hành, thí nghiệm, thảo luận, bài tập</w:t>
            </w:r>
          </w:p>
        </w:tc>
        <w:tc>
          <w:tcPr>
            <w:tcW w:w="960" w:type="dxa"/>
            <w:tcBorders>
              <w:top w:val="single" w:sz="4" w:space="0" w:color="auto"/>
              <w:left w:val="single" w:sz="4" w:space="0" w:color="auto"/>
              <w:bottom w:val="single" w:sz="4" w:space="0" w:color="auto"/>
              <w:right w:val="single" w:sz="4" w:space="0" w:color="auto"/>
            </w:tcBorders>
            <w:vAlign w:val="center"/>
          </w:tcPr>
          <w:p w14:paraId="1EA3C294" w14:textId="77777777" w:rsidR="00F20D29" w:rsidRDefault="00D653A9" w:rsidP="005F3F3F">
            <w:pPr>
              <w:spacing w:line="312" w:lineRule="auto"/>
              <w:jc w:val="center"/>
              <w:rPr>
                <w:rFonts w:eastAsia="Calibri"/>
                <w:b/>
                <w:color w:val="000000"/>
                <w:sz w:val="26"/>
                <w:szCs w:val="26"/>
              </w:rPr>
            </w:pPr>
            <w:r>
              <w:rPr>
                <w:rFonts w:eastAsia="Calibri"/>
                <w:b/>
                <w:color w:val="000000"/>
                <w:sz w:val="26"/>
                <w:szCs w:val="26"/>
              </w:rPr>
              <w:t>Thi</w:t>
            </w:r>
            <w:r>
              <w:rPr>
                <w:rFonts w:eastAsia="Calibri"/>
                <w:b/>
                <w:color w:val="000000"/>
                <w:sz w:val="26"/>
                <w:szCs w:val="26"/>
                <w:lang w:val="vi-VN"/>
              </w:rPr>
              <w:t xml:space="preserve">/ </w:t>
            </w:r>
            <w:r>
              <w:rPr>
                <w:rFonts w:eastAsia="Calibri"/>
                <w:b/>
                <w:color w:val="000000"/>
                <w:sz w:val="26"/>
                <w:szCs w:val="26"/>
              </w:rPr>
              <w:t>Kiểm tra</w:t>
            </w:r>
          </w:p>
        </w:tc>
      </w:tr>
      <w:tr w:rsidR="000A116E" w14:paraId="55608279" w14:textId="77777777" w:rsidTr="00A51CCF">
        <w:tc>
          <w:tcPr>
            <w:tcW w:w="720" w:type="dxa"/>
            <w:tcBorders>
              <w:top w:val="single" w:sz="4" w:space="0" w:color="auto"/>
              <w:left w:val="single" w:sz="4" w:space="0" w:color="auto"/>
              <w:bottom w:val="single" w:sz="4" w:space="0" w:color="auto"/>
              <w:right w:val="single" w:sz="4" w:space="0" w:color="auto"/>
            </w:tcBorders>
          </w:tcPr>
          <w:p w14:paraId="5A5F03E1" w14:textId="77777777" w:rsidR="00F20D29" w:rsidRDefault="00D653A9" w:rsidP="005F3F3F">
            <w:pPr>
              <w:spacing w:line="312" w:lineRule="auto"/>
              <w:jc w:val="center"/>
              <w:rPr>
                <w:rFonts w:eastAsia="Calibri"/>
                <w:color w:val="000000"/>
                <w:sz w:val="26"/>
                <w:szCs w:val="26"/>
              </w:rPr>
            </w:pPr>
            <w:r>
              <w:rPr>
                <w:rFonts w:eastAsia="Calibri"/>
                <w:color w:val="000000"/>
                <w:sz w:val="26"/>
                <w:szCs w:val="26"/>
              </w:rPr>
              <w:t>1</w:t>
            </w:r>
          </w:p>
        </w:tc>
        <w:tc>
          <w:tcPr>
            <w:tcW w:w="4563" w:type="dxa"/>
            <w:tcBorders>
              <w:top w:val="single" w:sz="4" w:space="0" w:color="auto"/>
              <w:left w:val="single" w:sz="4" w:space="0" w:color="auto"/>
              <w:bottom w:val="single" w:sz="4" w:space="0" w:color="auto"/>
              <w:right w:val="single" w:sz="4" w:space="0" w:color="auto"/>
            </w:tcBorders>
            <w:vAlign w:val="center"/>
          </w:tcPr>
          <w:p w14:paraId="0A24B552"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Chương</w:t>
            </w:r>
            <w:r w:rsidRPr="00EC671C">
              <w:rPr>
                <w:rFonts w:eastAsia="Calibri"/>
                <w:color w:val="000000"/>
                <w:sz w:val="26"/>
                <w:szCs w:val="26"/>
                <w:lang w:val="vi-VN"/>
              </w:rPr>
              <w:t xml:space="preserve"> 1: </w:t>
            </w:r>
            <w:r w:rsidRPr="00EC671C">
              <w:rPr>
                <w:rFonts w:eastAsia="Calibri"/>
                <w:color w:val="000000"/>
                <w:sz w:val="26"/>
                <w:szCs w:val="26"/>
              </w:rPr>
              <w:t xml:space="preserve">Tổng quan về ngân hàng </w:t>
            </w:r>
          </w:p>
          <w:p w14:paraId="3D4CB174"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 Ngân hàng trung ương</w:t>
            </w:r>
          </w:p>
          <w:p w14:paraId="42407E7D" w14:textId="77777777" w:rsidR="00F20D29" w:rsidRDefault="00D653A9" w:rsidP="005F3F3F">
            <w:pPr>
              <w:spacing w:line="312" w:lineRule="auto"/>
              <w:jc w:val="both"/>
              <w:rPr>
                <w:rFonts w:eastAsia="Calibri"/>
                <w:b/>
                <w:color w:val="000000"/>
                <w:sz w:val="26"/>
                <w:szCs w:val="26"/>
              </w:rPr>
            </w:pPr>
            <w:r>
              <w:rPr>
                <w:rFonts w:eastAsia="Calibri"/>
                <w:color w:val="000000"/>
                <w:sz w:val="26"/>
                <w:szCs w:val="26"/>
              </w:rPr>
              <w:t>2. Ngân hàng thương mại</w:t>
            </w:r>
          </w:p>
        </w:tc>
        <w:tc>
          <w:tcPr>
            <w:tcW w:w="840" w:type="dxa"/>
            <w:tcBorders>
              <w:top w:val="single" w:sz="4" w:space="0" w:color="000000"/>
              <w:left w:val="single" w:sz="6" w:space="0" w:color="000000"/>
              <w:bottom w:val="single" w:sz="6" w:space="0" w:color="000000"/>
              <w:right w:val="single" w:sz="6" w:space="0" w:color="000000"/>
            </w:tcBorders>
            <w:vAlign w:val="center"/>
          </w:tcPr>
          <w:p w14:paraId="3F4168F6"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6</w:t>
            </w:r>
          </w:p>
        </w:tc>
        <w:tc>
          <w:tcPr>
            <w:tcW w:w="1020" w:type="dxa"/>
            <w:tcBorders>
              <w:top w:val="single" w:sz="4" w:space="0" w:color="000000"/>
              <w:left w:val="single" w:sz="6" w:space="0" w:color="000000"/>
              <w:bottom w:val="single" w:sz="6" w:space="0" w:color="000000"/>
              <w:right w:val="single" w:sz="6" w:space="0" w:color="000000"/>
            </w:tcBorders>
            <w:vAlign w:val="center"/>
          </w:tcPr>
          <w:p w14:paraId="4B648041"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3</w:t>
            </w:r>
          </w:p>
        </w:tc>
        <w:tc>
          <w:tcPr>
            <w:tcW w:w="1837" w:type="dxa"/>
            <w:tcBorders>
              <w:top w:val="single" w:sz="4" w:space="0" w:color="000000"/>
              <w:left w:val="single" w:sz="6" w:space="0" w:color="000000"/>
              <w:bottom w:val="single" w:sz="6" w:space="0" w:color="000000"/>
              <w:right w:val="single" w:sz="6" w:space="0" w:color="000000"/>
            </w:tcBorders>
            <w:vAlign w:val="center"/>
          </w:tcPr>
          <w:p w14:paraId="6999241D"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0</w:t>
            </w:r>
          </w:p>
        </w:tc>
        <w:tc>
          <w:tcPr>
            <w:tcW w:w="960" w:type="dxa"/>
            <w:tcBorders>
              <w:top w:val="single" w:sz="4" w:space="0" w:color="000000"/>
              <w:left w:val="single" w:sz="6" w:space="0" w:color="000000"/>
              <w:bottom w:val="single" w:sz="6" w:space="0" w:color="000000"/>
              <w:right w:val="single" w:sz="6" w:space="0" w:color="000000"/>
            </w:tcBorders>
            <w:vAlign w:val="center"/>
          </w:tcPr>
          <w:p w14:paraId="330B58F5"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0</w:t>
            </w:r>
          </w:p>
        </w:tc>
      </w:tr>
      <w:tr w:rsidR="000A116E" w14:paraId="78249AC8" w14:textId="77777777" w:rsidTr="00A51CCF">
        <w:tc>
          <w:tcPr>
            <w:tcW w:w="720" w:type="dxa"/>
            <w:tcBorders>
              <w:top w:val="single" w:sz="4" w:space="0" w:color="auto"/>
              <w:left w:val="single" w:sz="4" w:space="0" w:color="auto"/>
              <w:bottom w:val="single" w:sz="4" w:space="0" w:color="auto"/>
              <w:right w:val="single" w:sz="4" w:space="0" w:color="auto"/>
            </w:tcBorders>
          </w:tcPr>
          <w:p w14:paraId="727A4321" w14:textId="77777777" w:rsidR="00F20D29" w:rsidRDefault="00D653A9" w:rsidP="005F3F3F">
            <w:pPr>
              <w:spacing w:line="312" w:lineRule="auto"/>
              <w:jc w:val="center"/>
              <w:rPr>
                <w:rFonts w:eastAsia="Calibri"/>
                <w:color w:val="000000"/>
                <w:sz w:val="26"/>
                <w:szCs w:val="26"/>
              </w:rPr>
            </w:pPr>
            <w:r>
              <w:rPr>
                <w:rFonts w:eastAsia="Calibri"/>
                <w:color w:val="000000"/>
                <w:sz w:val="26"/>
                <w:szCs w:val="26"/>
              </w:rPr>
              <w:lastRenderedPageBreak/>
              <w:t>2</w:t>
            </w:r>
          </w:p>
        </w:tc>
        <w:tc>
          <w:tcPr>
            <w:tcW w:w="4563" w:type="dxa"/>
            <w:tcBorders>
              <w:top w:val="single" w:sz="4" w:space="0" w:color="auto"/>
              <w:left w:val="single" w:sz="4" w:space="0" w:color="auto"/>
              <w:bottom w:val="single" w:sz="4" w:space="0" w:color="auto"/>
              <w:right w:val="single" w:sz="4" w:space="0" w:color="auto"/>
            </w:tcBorders>
            <w:vAlign w:val="center"/>
          </w:tcPr>
          <w:p w14:paraId="576E4DC3"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Chương</w:t>
            </w:r>
            <w:r w:rsidRPr="00EC671C">
              <w:rPr>
                <w:rFonts w:eastAsia="Calibri"/>
                <w:color w:val="000000"/>
                <w:sz w:val="26"/>
                <w:szCs w:val="26"/>
                <w:lang w:val="vi-VN"/>
              </w:rPr>
              <w:t xml:space="preserve"> 2: </w:t>
            </w:r>
            <w:r w:rsidRPr="00EC671C">
              <w:rPr>
                <w:rFonts w:eastAsia="Calibri"/>
                <w:color w:val="000000"/>
                <w:sz w:val="26"/>
                <w:szCs w:val="26"/>
              </w:rPr>
              <w:t>Nghiệp vụ huy động vốn của ngân hàng thương mại</w:t>
            </w:r>
          </w:p>
          <w:p w14:paraId="3DAA0696"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b/>
                <w:color w:val="000000"/>
                <w:sz w:val="26"/>
                <w:szCs w:val="26"/>
              </w:rPr>
              <w:t xml:space="preserve"> </w:t>
            </w:r>
            <w:r>
              <w:rPr>
                <w:rFonts w:eastAsia="Calibri"/>
                <w:color w:val="000000"/>
                <w:sz w:val="26"/>
                <w:szCs w:val="26"/>
              </w:rPr>
              <w:t>Các nghiệp vụ huy động vốn</w:t>
            </w:r>
          </w:p>
          <w:p w14:paraId="3ECB6CAD"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 Nguyên tắc huy động vốn</w:t>
            </w:r>
          </w:p>
          <w:p w14:paraId="1D150DEE"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3. Các nhân tố ảnh hưởng đến huy động vốn</w:t>
            </w:r>
          </w:p>
          <w:p w14:paraId="4BC41836"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4. Vai trò huy động vốn của ngân hàng thương mại</w:t>
            </w:r>
          </w:p>
          <w:p w14:paraId="3CE1A4A9"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5. Biện pháp gia tăng vốn huy động Thực hành</w:t>
            </w:r>
          </w:p>
          <w:p w14:paraId="3776C774" w14:textId="77777777" w:rsidR="00F20D29" w:rsidRDefault="00D653A9" w:rsidP="005F3F3F">
            <w:pPr>
              <w:spacing w:line="312" w:lineRule="auto"/>
              <w:jc w:val="both"/>
              <w:rPr>
                <w:rFonts w:eastAsia="Calibri"/>
                <w:b/>
                <w:color w:val="000000"/>
                <w:sz w:val="26"/>
                <w:szCs w:val="26"/>
              </w:rPr>
            </w:pPr>
            <w:r>
              <w:rPr>
                <w:rFonts w:eastAsia="Calibri"/>
                <w:color w:val="000000"/>
                <w:sz w:val="26"/>
                <w:szCs w:val="26"/>
              </w:rPr>
              <w:t>Kiểm tra</w:t>
            </w:r>
          </w:p>
        </w:tc>
        <w:tc>
          <w:tcPr>
            <w:tcW w:w="840" w:type="dxa"/>
            <w:tcBorders>
              <w:top w:val="single" w:sz="4" w:space="0" w:color="000000"/>
              <w:left w:val="single" w:sz="6" w:space="0" w:color="000000"/>
              <w:bottom w:val="single" w:sz="6" w:space="0" w:color="000000"/>
              <w:right w:val="single" w:sz="6" w:space="0" w:color="000000"/>
            </w:tcBorders>
            <w:vAlign w:val="center"/>
          </w:tcPr>
          <w:p w14:paraId="62CE81BC"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tcPr>
          <w:p w14:paraId="2753E5E9" w14:textId="77777777" w:rsidR="00F20D29" w:rsidRPr="00773D52" w:rsidRDefault="00D653A9" w:rsidP="005F3F3F">
            <w:pPr>
              <w:widowControl w:val="0"/>
              <w:spacing w:line="312" w:lineRule="auto"/>
              <w:jc w:val="center"/>
              <w:rPr>
                <w:color w:val="000000"/>
                <w:sz w:val="26"/>
                <w:szCs w:val="26"/>
              </w:rPr>
            </w:pPr>
            <w:r>
              <w:rPr>
                <w:color w:val="000000"/>
                <w:sz w:val="26"/>
                <w:szCs w:val="26"/>
              </w:rPr>
              <w:t>4</w:t>
            </w:r>
          </w:p>
        </w:tc>
        <w:tc>
          <w:tcPr>
            <w:tcW w:w="1837" w:type="dxa"/>
            <w:tcBorders>
              <w:top w:val="single" w:sz="4" w:space="0" w:color="000000"/>
              <w:left w:val="single" w:sz="6" w:space="0" w:color="000000"/>
              <w:bottom w:val="single" w:sz="6" w:space="0" w:color="000000"/>
              <w:right w:val="single" w:sz="6" w:space="0" w:color="000000"/>
            </w:tcBorders>
            <w:vAlign w:val="center"/>
          </w:tcPr>
          <w:p w14:paraId="58A7E29A"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8</w:t>
            </w:r>
          </w:p>
        </w:tc>
        <w:tc>
          <w:tcPr>
            <w:tcW w:w="960" w:type="dxa"/>
            <w:tcBorders>
              <w:top w:val="single" w:sz="4" w:space="0" w:color="000000"/>
              <w:left w:val="single" w:sz="6" w:space="0" w:color="000000"/>
              <w:bottom w:val="single" w:sz="6" w:space="0" w:color="000000"/>
              <w:right w:val="single" w:sz="6" w:space="0" w:color="000000"/>
            </w:tcBorders>
            <w:vAlign w:val="center"/>
          </w:tcPr>
          <w:p w14:paraId="3BAD084F" w14:textId="77777777" w:rsidR="00F20D29" w:rsidRPr="00773D52" w:rsidRDefault="00F20D29" w:rsidP="005F3F3F">
            <w:pPr>
              <w:widowControl w:val="0"/>
              <w:spacing w:line="312" w:lineRule="auto"/>
              <w:jc w:val="center"/>
              <w:rPr>
                <w:color w:val="000000"/>
                <w:sz w:val="26"/>
                <w:szCs w:val="26"/>
              </w:rPr>
            </w:pPr>
          </w:p>
        </w:tc>
      </w:tr>
      <w:tr w:rsidR="000A116E" w14:paraId="1AFA089E" w14:textId="77777777" w:rsidTr="00A51CCF">
        <w:tc>
          <w:tcPr>
            <w:tcW w:w="720" w:type="dxa"/>
            <w:tcBorders>
              <w:top w:val="single" w:sz="4" w:space="0" w:color="auto"/>
              <w:left w:val="single" w:sz="4" w:space="0" w:color="auto"/>
              <w:bottom w:val="single" w:sz="4" w:space="0" w:color="auto"/>
              <w:right w:val="single" w:sz="4" w:space="0" w:color="auto"/>
            </w:tcBorders>
          </w:tcPr>
          <w:p w14:paraId="2F52F3ED" w14:textId="77777777" w:rsidR="00F20D29" w:rsidRDefault="00D653A9" w:rsidP="005F3F3F">
            <w:pPr>
              <w:spacing w:line="312" w:lineRule="auto"/>
              <w:jc w:val="center"/>
              <w:rPr>
                <w:rFonts w:eastAsia="Calibri"/>
                <w:color w:val="000000"/>
                <w:sz w:val="26"/>
                <w:szCs w:val="26"/>
              </w:rPr>
            </w:pPr>
            <w:r>
              <w:rPr>
                <w:rFonts w:eastAsia="Calibri"/>
                <w:color w:val="000000"/>
                <w:sz w:val="26"/>
                <w:szCs w:val="26"/>
              </w:rPr>
              <w:t>3</w:t>
            </w:r>
          </w:p>
        </w:tc>
        <w:tc>
          <w:tcPr>
            <w:tcW w:w="4563" w:type="dxa"/>
            <w:tcBorders>
              <w:top w:val="single" w:sz="4" w:space="0" w:color="auto"/>
              <w:left w:val="single" w:sz="4" w:space="0" w:color="auto"/>
              <w:bottom w:val="single" w:sz="4" w:space="0" w:color="auto"/>
              <w:right w:val="single" w:sz="4" w:space="0" w:color="auto"/>
            </w:tcBorders>
            <w:vAlign w:val="center"/>
          </w:tcPr>
          <w:p w14:paraId="1C649BF3"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Chương</w:t>
            </w:r>
            <w:r w:rsidRPr="00EC671C">
              <w:rPr>
                <w:rFonts w:eastAsia="Calibri"/>
                <w:color w:val="000000"/>
                <w:sz w:val="26"/>
                <w:szCs w:val="26"/>
                <w:lang w:val="vi-VN"/>
              </w:rPr>
              <w:t xml:space="preserve"> 3: </w:t>
            </w:r>
            <w:r w:rsidRPr="00EC671C">
              <w:rPr>
                <w:rFonts w:eastAsia="Calibri"/>
                <w:color w:val="000000"/>
                <w:sz w:val="26"/>
                <w:szCs w:val="26"/>
              </w:rPr>
              <w:t>Nghiệp vụ cho vay của ngân hành thương mại</w:t>
            </w:r>
          </w:p>
          <w:p w14:paraId="5ABF6C61"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1. Nghiệp vụ cho vay khách hàng doanh nghiệp.</w:t>
            </w:r>
          </w:p>
          <w:p w14:paraId="7CAD9A6E"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 </w:t>
            </w:r>
            <w:r>
              <w:rPr>
                <w:rFonts w:eastAsia="Calibri"/>
                <w:color w:val="000000"/>
                <w:sz w:val="26"/>
                <w:szCs w:val="26"/>
              </w:rPr>
              <w:t>Cho vay ngắn hạn.</w:t>
            </w:r>
          </w:p>
          <w:p w14:paraId="2B0A5BF5"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.2. </w:t>
            </w:r>
            <w:r>
              <w:rPr>
                <w:rFonts w:eastAsia="Calibri"/>
                <w:color w:val="000000"/>
                <w:sz w:val="26"/>
                <w:szCs w:val="26"/>
              </w:rPr>
              <w:t>Cho vay trung dài hạn</w:t>
            </w:r>
          </w:p>
          <w:p w14:paraId="4776925B"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.3. </w:t>
            </w:r>
            <w:r>
              <w:rPr>
                <w:rFonts w:eastAsia="Calibri"/>
                <w:color w:val="000000"/>
                <w:sz w:val="26"/>
                <w:szCs w:val="26"/>
              </w:rPr>
              <w:t>Cho vay hợp vốn</w:t>
            </w:r>
          </w:p>
          <w:p w14:paraId="2AD98A6C"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2. Nghiệp vụ cho vay khách hàng cá nhân</w:t>
            </w:r>
          </w:p>
          <w:p w14:paraId="76A01125"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 xml:space="preserve">.1. </w:t>
            </w:r>
            <w:r>
              <w:rPr>
                <w:rFonts w:eastAsia="Calibri"/>
                <w:color w:val="000000"/>
                <w:sz w:val="26"/>
                <w:szCs w:val="26"/>
              </w:rPr>
              <w:t>Những vấn đề cơ bản về cho vay cá nhân</w:t>
            </w:r>
          </w:p>
          <w:p w14:paraId="75BEB651"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 xml:space="preserve">.2. </w:t>
            </w:r>
            <w:r>
              <w:rPr>
                <w:rFonts w:eastAsia="Calibri"/>
                <w:color w:val="000000"/>
                <w:sz w:val="26"/>
                <w:szCs w:val="26"/>
              </w:rPr>
              <w:t>Quy trình tín dụng đối với khách hàng cá nhân</w:t>
            </w:r>
          </w:p>
          <w:p w14:paraId="306547A0"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 xml:space="preserve">.3. </w:t>
            </w:r>
            <w:r>
              <w:rPr>
                <w:rFonts w:eastAsia="Calibri"/>
                <w:color w:val="000000"/>
                <w:sz w:val="26"/>
                <w:szCs w:val="26"/>
              </w:rPr>
              <w:t>Một số sản phẩm cho vay chủ yếu</w:t>
            </w:r>
          </w:p>
          <w:p w14:paraId="387984E4"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Thực hành</w:t>
            </w:r>
          </w:p>
          <w:p w14:paraId="28EBE869" w14:textId="77777777" w:rsidR="00F20D29" w:rsidRDefault="00D653A9" w:rsidP="005F3F3F">
            <w:pPr>
              <w:spacing w:line="312" w:lineRule="auto"/>
              <w:jc w:val="both"/>
              <w:rPr>
                <w:rFonts w:eastAsia="Calibri"/>
                <w:b/>
                <w:color w:val="000000"/>
                <w:sz w:val="26"/>
                <w:szCs w:val="26"/>
              </w:rPr>
            </w:pPr>
            <w:r>
              <w:rPr>
                <w:rFonts w:eastAsia="Calibri"/>
                <w:color w:val="000000"/>
                <w:sz w:val="26"/>
                <w:szCs w:val="26"/>
              </w:rPr>
              <w:t>Kiểm tra</w:t>
            </w:r>
          </w:p>
        </w:tc>
        <w:tc>
          <w:tcPr>
            <w:tcW w:w="840" w:type="dxa"/>
            <w:tcBorders>
              <w:top w:val="single" w:sz="6" w:space="0" w:color="000000"/>
              <w:left w:val="single" w:sz="6" w:space="0" w:color="000000"/>
              <w:bottom w:val="single" w:sz="6" w:space="0" w:color="000000"/>
              <w:right w:val="single" w:sz="6" w:space="0" w:color="000000"/>
            </w:tcBorders>
            <w:vAlign w:val="center"/>
          </w:tcPr>
          <w:p w14:paraId="7D3FC5DA"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tcPr>
          <w:p w14:paraId="129647DD"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3</w:t>
            </w:r>
          </w:p>
        </w:tc>
        <w:tc>
          <w:tcPr>
            <w:tcW w:w="1837" w:type="dxa"/>
            <w:tcBorders>
              <w:top w:val="single" w:sz="6" w:space="0" w:color="000000"/>
              <w:left w:val="single" w:sz="6" w:space="0" w:color="000000"/>
              <w:bottom w:val="single" w:sz="6" w:space="0" w:color="000000"/>
              <w:right w:val="single" w:sz="6" w:space="0" w:color="000000"/>
            </w:tcBorders>
            <w:vAlign w:val="center"/>
          </w:tcPr>
          <w:p w14:paraId="2A4FB2F1"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11</w:t>
            </w:r>
          </w:p>
        </w:tc>
        <w:tc>
          <w:tcPr>
            <w:tcW w:w="960" w:type="dxa"/>
            <w:tcBorders>
              <w:top w:val="single" w:sz="6" w:space="0" w:color="000000"/>
              <w:left w:val="single" w:sz="6" w:space="0" w:color="000000"/>
              <w:bottom w:val="single" w:sz="6" w:space="0" w:color="000000"/>
              <w:right w:val="single" w:sz="6" w:space="0" w:color="000000"/>
            </w:tcBorders>
            <w:vAlign w:val="center"/>
          </w:tcPr>
          <w:p w14:paraId="4E90903B"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1</w:t>
            </w:r>
          </w:p>
        </w:tc>
      </w:tr>
      <w:tr w:rsidR="000A116E" w14:paraId="3BC8F529" w14:textId="77777777" w:rsidTr="00A51CCF">
        <w:tc>
          <w:tcPr>
            <w:tcW w:w="720" w:type="dxa"/>
            <w:tcBorders>
              <w:top w:val="single" w:sz="4" w:space="0" w:color="auto"/>
              <w:left w:val="single" w:sz="4" w:space="0" w:color="auto"/>
              <w:bottom w:val="single" w:sz="4" w:space="0" w:color="auto"/>
              <w:right w:val="single" w:sz="4" w:space="0" w:color="auto"/>
            </w:tcBorders>
          </w:tcPr>
          <w:p w14:paraId="05295F6E" w14:textId="77777777" w:rsidR="00F20D29" w:rsidRDefault="00D653A9" w:rsidP="005F3F3F">
            <w:pPr>
              <w:spacing w:line="312" w:lineRule="auto"/>
              <w:jc w:val="center"/>
              <w:rPr>
                <w:rFonts w:eastAsia="Calibri"/>
                <w:color w:val="000000"/>
                <w:sz w:val="26"/>
                <w:szCs w:val="26"/>
              </w:rPr>
            </w:pPr>
            <w:r>
              <w:rPr>
                <w:rFonts w:eastAsia="Calibri"/>
                <w:color w:val="000000"/>
                <w:sz w:val="26"/>
                <w:szCs w:val="26"/>
              </w:rPr>
              <w:t>4</w:t>
            </w:r>
          </w:p>
        </w:tc>
        <w:tc>
          <w:tcPr>
            <w:tcW w:w="4563" w:type="dxa"/>
            <w:tcBorders>
              <w:top w:val="single" w:sz="4" w:space="0" w:color="auto"/>
              <w:left w:val="single" w:sz="4" w:space="0" w:color="auto"/>
              <w:bottom w:val="single" w:sz="4" w:space="0" w:color="auto"/>
              <w:right w:val="single" w:sz="4" w:space="0" w:color="auto"/>
            </w:tcBorders>
            <w:vAlign w:val="center"/>
          </w:tcPr>
          <w:p w14:paraId="1F3EC41F" w14:textId="77777777" w:rsidR="00F20D29" w:rsidRPr="00EC671C" w:rsidRDefault="00D653A9" w:rsidP="005F3F3F">
            <w:pPr>
              <w:spacing w:line="312" w:lineRule="auto"/>
              <w:jc w:val="both"/>
              <w:rPr>
                <w:rFonts w:eastAsia="Calibri"/>
                <w:color w:val="000000"/>
                <w:sz w:val="26"/>
                <w:szCs w:val="26"/>
              </w:rPr>
            </w:pPr>
            <w:r w:rsidRPr="00EC671C">
              <w:rPr>
                <w:rFonts w:eastAsia="Calibri"/>
                <w:color w:val="000000"/>
                <w:sz w:val="26"/>
                <w:szCs w:val="26"/>
              </w:rPr>
              <w:t>Chương</w:t>
            </w:r>
            <w:r w:rsidRPr="00EC671C">
              <w:rPr>
                <w:rFonts w:eastAsia="Calibri"/>
                <w:color w:val="000000"/>
                <w:sz w:val="26"/>
                <w:szCs w:val="26"/>
                <w:lang w:val="vi-VN"/>
              </w:rPr>
              <w:t xml:space="preserve"> 4: </w:t>
            </w:r>
            <w:r w:rsidRPr="00EC671C">
              <w:rPr>
                <w:rFonts w:eastAsia="Calibri"/>
                <w:color w:val="000000"/>
                <w:sz w:val="26"/>
                <w:szCs w:val="26"/>
              </w:rPr>
              <w:t>Nghiệp vụ thanh toán và chuyển tiền</w:t>
            </w:r>
          </w:p>
          <w:p w14:paraId="45F6A5D7"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 Nghiệp vụ thanh toán và chuyển tiền trong nước</w:t>
            </w:r>
          </w:p>
          <w:p w14:paraId="2244F503"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1.1. Nghiệp vụ thanh toán</w:t>
            </w:r>
          </w:p>
          <w:p w14:paraId="4A7827A4"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.1.1. </w:t>
            </w:r>
            <w:r>
              <w:rPr>
                <w:rFonts w:eastAsia="Calibri"/>
                <w:color w:val="000000"/>
                <w:sz w:val="26"/>
                <w:szCs w:val="26"/>
              </w:rPr>
              <w:t>Thanh toán giữa các khách hàng</w:t>
            </w:r>
          </w:p>
          <w:p w14:paraId="7E959737"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.1.2. </w:t>
            </w:r>
            <w:r>
              <w:rPr>
                <w:rFonts w:eastAsia="Calibri"/>
                <w:color w:val="000000"/>
                <w:sz w:val="26"/>
                <w:szCs w:val="26"/>
              </w:rPr>
              <w:t>Thanh toán bằng ủy nhiệm chi</w:t>
            </w:r>
          </w:p>
          <w:p w14:paraId="4BD7149D"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lastRenderedPageBreak/>
              <w:t>1</w:t>
            </w:r>
            <w:r>
              <w:rPr>
                <w:rFonts w:eastAsia="Calibri"/>
                <w:color w:val="000000"/>
                <w:sz w:val="26"/>
                <w:szCs w:val="26"/>
                <w:lang w:val="vi-VN"/>
              </w:rPr>
              <w:t xml:space="preserve">.1.3. </w:t>
            </w:r>
            <w:r>
              <w:rPr>
                <w:rFonts w:eastAsia="Calibri"/>
                <w:color w:val="000000"/>
                <w:sz w:val="26"/>
                <w:szCs w:val="26"/>
              </w:rPr>
              <w:t>Thanh toán bằng ủy nhiệm thu</w:t>
            </w:r>
          </w:p>
          <w:p w14:paraId="153E99CA"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.1.4. </w:t>
            </w:r>
            <w:r>
              <w:rPr>
                <w:rFonts w:eastAsia="Calibri"/>
                <w:color w:val="000000"/>
                <w:sz w:val="26"/>
                <w:szCs w:val="26"/>
              </w:rPr>
              <w:t>Thanh toán bằng thẻ ngân hàng</w:t>
            </w:r>
          </w:p>
          <w:p w14:paraId="1D9E8A31"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.1.5. </w:t>
            </w:r>
            <w:r>
              <w:rPr>
                <w:rFonts w:eastAsia="Calibri"/>
                <w:color w:val="000000"/>
                <w:sz w:val="26"/>
                <w:szCs w:val="26"/>
              </w:rPr>
              <w:t>Thanh toán bằng thư tín dụng</w:t>
            </w:r>
          </w:p>
          <w:p w14:paraId="662828EE"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w:t>
            </w:r>
            <w:r>
              <w:rPr>
                <w:rFonts w:eastAsia="Calibri"/>
                <w:color w:val="000000"/>
                <w:sz w:val="26"/>
                <w:szCs w:val="26"/>
                <w:lang w:val="vi-VN"/>
              </w:rPr>
              <w:t xml:space="preserve">.1.6. </w:t>
            </w:r>
            <w:r>
              <w:rPr>
                <w:rFonts w:eastAsia="Calibri"/>
                <w:color w:val="000000"/>
                <w:sz w:val="26"/>
                <w:szCs w:val="26"/>
              </w:rPr>
              <w:t>Thanh toán giữa các ngân hàng</w:t>
            </w:r>
          </w:p>
          <w:p w14:paraId="2DB715F8"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1.2. Nghiệp vụ chuyển tiền trong nước</w:t>
            </w:r>
          </w:p>
          <w:p w14:paraId="63D286F6"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 Nghiệp vụ thanh toán và chuyển tiền quốc tế</w:t>
            </w:r>
          </w:p>
          <w:p w14:paraId="1E906A3B"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2.1. Hối phiếu sử dụng trong thanh toán quốc tế</w:t>
            </w:r>
          </w:p>
          <w:p w14:paraId="25480B43"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2.2.Phương thức thanh toán nhờ thu</w:t>
            </w:r>
          </w:p>
          <w:p w14:paraId="57E4DB29"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2.3. Phương thức thanh toán tín dụng chứng từ</w:t>
            </w:r>
          </w:p>
          <w:p w14:paraId="01B89B3A" w14:textId="77777777" w:rsidR="00F20D29" w:rsidRDefault="00D653A9" w:rsidP="005F3F3F">
            <w:pPr>
              <w:spacing w:line="312" w:lineRule="auto"/>
              <w:jc w:val="both"/>
              <w:rPr>
                <w:rFonts w:eastAsia="Calibri"/>
                <w:color w:val="000000"/>
                <w:sz w:val="26"/>
                <w:szCs w:val="26"/>
              </w:rPr>
            </w:pPr>
            <w:r>
              <w:rPr>
                <w:rFonts w:eastAsia="Calibri"/>
                <w:color w:val="000000"/>
                <w:sz w:val="26"/>
                <w:szCs w:val="26"/>
              </w:rPr>
              <w:t>2.2. Nghiệp vụ chuyển tiền quốc tế</w:t>
            </w:r>
          </w:p>
          <w:p w14:paraId="22279FB1" w14:textId="77777777" w:rsidR="00F20D29" w:rsidRDefault="00D653A9" w:rsidP="005F3F3F">
            <w:pPr>
              <w:spacing w:line="312" w:lineRule="auto"/>
              <w:jc w:val="both"/>
              <w:rPr>
                <w:rFonts w:eastAsia="Calibri"/>
                <w:b/>
                <w:color w:val="000000"/>
                <w:sz w:val="26"/>
                <w:szCs w:val="26"/>
              </w:rPr>
            </w:pPr>
            <w:r>
              <w:rPr>
                <w:rFonts w:eastAsia="Calibri"/>
                <w:color w:val="000000"/>
                <w:sz w:val="26"/>
                <w:szCs w:val="26"/>
              </w:rPr>
              <w:t>Thực hành</w:t>
            </w:r>
          </w:p>
        </w:tc>
        <w:tc>
          <w:tcPr>
            <w:tcW w:w="840" w:type="dxa"/>
            <w:tcBorders>
              <w:top w:val="single" w:sz="6" w:space="0" w:color="000000"/>
              <w:left w:val="single" w:sz="6" w:space="0" w:color="000000"/>
              <w:bottom w:val="single" w:sz="6" w:space="0" w:color="000000"/>
              <w:right w:val="single" w:sz="6" w:space="0" w:color="000000"/>
            </w:tcBorders>
            <w:vAlign w:val="center"/>
          </w:tcPr>
          <w:p w14:paraId="652615CE"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lastRenderedPageBreak/>
              <w:t>12</w:t>
            </w:r>
          </w:p>
        </w:tc>
        <w:tc>
          <w:tcPr>
            <w:tcW w:w="1020" w:type="dxa"/>
            <w:tcBorders>
              <w:top w:val="single" w:sz="6" w:space="0" w:color="000000"/>
              <w:left w:val="single" w:sz="6" w:space="0" w:color="000000"/>
              <w:bottom w:val="single" w:sz="6" w:space="0" w:color="000000"/>
              <w:right w:val="single" w:sz="6" w:space="0" w:color="000000"/>
            </w:tcBorders>
            <w:vAlign w:val="center"/>
          </w:tcPr>
          <w:p w14:paraId="011F5BC7"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4</w:t>
            </w:r>
          </w:p>
        </w:tc>
        <w:tc>
          <w:tcPr>
            <w:tcW w:w="1837" w:type="dxa"/>
            <w:tcBorders>
              <w:top w:val="single" w:sz="6" w:space="0" w:color="000000"/>
              <w:left w:val="single" w:sz="6" w:space="0" w:color="000000"/>
              <w:bottom w:val="single" w:sz="6" w:space="0" w:color="000000"/>
              <w:right w:val="single" w:sz="6" w:space="0" w:color="000000"/>
            </w:tcBorders>
            <w:vAlign w:val="center"/>
          </w:tcPr>
          <w:p w14:paraId="2B108FE6" w14:textId="77777777" w:rsidR="00F20D29" w:rsidRPr="00773D52" w:rsidRDefault="00D653A9" w:rsidP="005F3F3F">
            <w:pPr>
              <w:widowControl w:val="0"/>
              <w:spacing w:line="312" w:lineRule="auto"/>
              <w:jc w:val="center"/>
              <w:rPr>
                <w:color w:val="000000"/>
                <w:sz w:val="26"/>
                <w:szCs w:val="26"/>
              </w:rPr>
            </w:pPr>
            <w:r w:rsidRPr="00773D52">
              <w:rPr>
                <w:color w:val="000000"/>
                <w:sz w:val="26"/>
                <w:szCs w:val="26"/>
              </w:rPr>
              <w:t>7</w:t>
            </w:r>
          </w:p>
        </w:tc>
        <w:tc>
          <w:tcPr>
            <w:tcW w:w="960" w:type="dxa"/>
            <w:tcBorders>
              <w:top w:val="single" w:sz="6" w:space="0" w:color="000000"/>
              <w:left w:val="single" w:sz="6" w:space="0" w:color="000000"/>
              <w:bottom w:val="single" w:sz="6" w:space="0" w:color="000000"/>
              <w:right w:val="single" w:sz="6" w:space="0" w:color="000000"/>
            </w:tcBorders>
            <w:vAlign w:val="center"/>
          </w:tcPr>
          <w:p w14:paraId="356D43A6" w14:textId="77777777" w:rsidR="00F20D29" w:rsidRPr="00773D52" w:rsidRDefault="00D653A9" w:rsidP="005F3F3F">
            <w:pPr>
              <w:widowControl w:val="0"/>
              <w:spacing w:line="312" w:lineRule="auto"/>
              <w:jc w:val="center"/>
              <w:rPr>
                <w:color w:val="000000"/>
                <w:sz w:val="26"/>
                <w:szCs w:val="26"/>
                <w:lang w:val="vi-VN"/>
              </w:rPr>
            </w:pPr>
            <w:r w:rsidRPr="00773D52">
              <w:rPr>
                <w:color w:val="000000"/>
                <w:sz w:val="26"/>
                <w:szCs w:val="26"/>
                <w:lang w:val="vi-VN"/>
              </w:rPr>
              <w:t>1</w:t>
            </w:r>
          </w:p>
        </w:tc>
      </w:tr>
      <w:tr w:rsidR="000A116E" w14:paraId="4C4FD596" w14:textId="77777777" w:rsidTr="00A51CCF">
        <w:tc>
          <w:tcPr>
            <w:tcW w:w="720" w:type="dxa"/>
            <w:tcBorders>
              <w:top w:val="single" w:sz="4" w:space="0" w:color="auto"/>
              <w:left w:val="single" w:sz="4" w:space="0" w:color="auto"/>
              <w:bottom w:val="single" w:sz="4" w:space="0" w:color="auto"/>
              <w:right w:val="single" w:sz="4" w:space="0" w:color="auto"/>
            </w:tcBorders>
            <w:vAlign w:val="center"/>
          </w:tcPr>
          <w:p w14:paraId="2771EA61" w14:textId="77777777" w:rsidR="00F20D29" w:rsidRDefault="00F20D29" w:rsidP="005F3F3F">
            <w:pPr>
              <w:spacing w:line="312" w:lineRule="auto"/>
              <w:jc w:val="center"/>
              <w:rPr>
                <w:rFonts w:eastAsia="Calibri"/>
                <w:color w:val="000000"/>
                <w:sz w:val="26"/>
                <w:szCs w:val="26"/>
              </w:rPr>
            </w:pPr>
          </w:p>
        </w:tc>
        <w:tc>
          <w:tcPr>
            <w:tcW w:w="4563" w:type="dxa"/>
            <w:tcBorders>
              <w:top w:val="single" w:sz="4" w:space="0" w:color="auto"/>
              <w:left w:val="single" w:sz="4" w:space="0" w:color="auto"/>
              <w:bottom w:val="single" w:sz="4" w:space="0" w:color="auto"/>
              <w:right w:val="single" w:sz="4" w:space="0" w:color="auto"/>
            </w:tcBorders>
            <w:vAlign w:val="center"/>
          </w:tcPr>
          <w:p w14:paraId="583965D3" w14:textId="77777777" w:rsidR="00F20D29" w:rsidRDefault="00D653A9" w:rsidP="005F3F3F">
            <w:pPr>
              <w:spacing w:line="312" w:lineRule="auto"/>
              <w:jc w:val="both"/>
              <w:rPr>
                <w:rFonts w:eastAsia="Calibri"/>
                <w:b/>
                <w:color w:val="000000"/>
                <w:sz w:val="26"/>
                <w:szCs w:val="26"/>
              </w:rPr>
            </w:pPr>
            <w:r>
              <w:rPr>
                <w:rFonts w:eastAsia="Calibri"/>
                <w:b/>
                <w:color w:val="000000"/>
                <w:sz w:val="26"/>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tcPr>
          <w:p w14:paraId="2D0440A5" w14:textId="77777777" w:rsidR="00F20D29" w:rsidRDefault="00D653A9" w:rsidP="005F3F3F">
            <w:pPr>
              <w:widowControl w:val="0"/>
              <w:spacing w:line="312" w:lineRule="auto"/>
              <w:jc w:val="center"/>
              <w:rPr>
                <w:b/>
                <w:color w:val="000000"/>
                <w:sz w:val="26"/>
                <w:szCs w:val="26"/>
              </w:rPr>
            </w:pPr>
            <w:r>
              <w:rPr>
                <w:b/>
                <w:color w:val="000000"/>
                <w:sz w:val="26"/>
                <w:szCs w:val="26"/>
              </w:rPr>
              <w:t>45</w:t>
            </w:r>
          </w:p>
        </w:tc>
        <w:tc>
          <w:tcPr>
            <w:tcW w:w="1020" w:type="dxa"/>
            <w:tcBorders>
              <w:top w:val="single" w:sz="6" w:space="0" w:color="000000"/>
              <w:left w:val="single" w:sz="6" w:space="0" w:color="000000"/>
              <w:bottom w:val="single" w:sz="4" w:space="0" w:color="000000"/>
              <w:right w:val="single" w:sz="6" w:space="0" w:color="000000"/>
            </w:tcBorders>
            <w:vAlign w:val="center"/>
          </w:tcPr>
          <w:p w14:paraId="1730D07D" w14:textId="77777777" w:rsidR="00F20D29" w:rsidRDefault="00D653A9" w:rsidP="005F3F3F">
            <w:pPr>
              <w:widowControl w:val="0"/>
              <w:spacing w:line="312" w:lineRule="auto"/>
              <w:jc w:val="center"/>
              <w:rPr>
                <w:b/>
                <w:color w:val="000000"/>
                <w:sz w:val="26"/>
                <w:szCs w:val="26"/>
              </w:rPr>
            </w:pPr>
            <w:r>
              <w:rPr>
                <w:b/>
                <w:color w:val="000000"/>
                <w:sz w:val="26"/>
                <w:szCs w:val="26"/>
              </w:rPr>
              <w:t>13</w:t>
            </w:r>
          </w:p>
        </w:tc>
        <w:tc>
          <w:tcPr>
            <w:tcW w:w="1837" w:type="dxa"/>
            <w:tcBorders>
              <w:top w:val="single" w:sz="6" w:space="0" w:color="000000"/>
              <w:left w:val="single" w:sz="6" w:space="0" w:color="000000"/>
              <w:bottom w:val="single" w:sz="4" w:space="0" w:color="000000"/>
              <w:right w:val="single" w:sz="6" w:space="0" w:color="000000"/>
            </w:tcBorders>
            <w:vAlign w:val="center"/>
          </w:tcPr>
          <w:p w14:paraId="46BAF705" w14:textId="77777777" w:rsidR="00F20D29" w:rsidRDefault="00D653A9" w:rsidP="005F3F3F">
            <w:pPr>
              <w:widowControl w:val="0"/>
              <w:spacing w:line="312" w:lineRule="auto"/>
              <w:jc w:val="center"/>
              <w:rPr>
                <w:b/>
                <w:color w:val="000000"/>
                <w:sz w:val="26"/>
                <w:szCs w:val="26"/>
              </w:rPr>
            </w:pPr>
            <w:r>
              <w:rPr>
                <w:b/>
                <w:color w:val="000000"/>
                <w:sz w:val="26"/>
                <w:szCs w:val="26"/>
              </w:rPr>
              <w:t>30</w:t>
            </w:r>
          </w:p>
        </w:tc>
        <w:tc>
          <w:tcPr>
            <w:tcW w:w="960" w:type="dxa"/>
            <w:tcBorders>
              <w:top w:val="single" w:sz="6" w:space="0" w:color="000000"/>
              <w:left w:val="single" w:sz="6" w:space="0" w:color="000000"/>
              <w:bottom w:val="single" w:sz="4" w:space="0" w:color="000000"/>
              <w:right w:val="single" w:sz="6" w:space="0" w:color="000000"/>
            </w:tcBorders>
            <w:vAlign w:val="center"/>
          </w:tcPr>
          <w:p w14:paraId="0DA349B8" w14:textId="77777777" w:rsidR="00F20D29" w:rsidRDefault="00D653A9" w:rsidP="005F3F3F">
            <w:pPr>
              <w:widowControl w:val="0"/>
              <w:spacing w:line="312" w:lineRule="auto"/>
              <w:jc w:val="center"/>
              <w:rPr>
                <w:b/>
                <w:color w:val="000000"/>
                <w:sz w:val="26"/>
                <w:szCs w:val="26"/>
              </w:rPr>
            </w:pPr>
            <w:r>
              <w:rPr>
                <w:b/>
                <w:color w:val="000000"/>
                <w:sz w:val="26"/>
                <w:szCs w:val="26"/>
              </w:rPr>
              <w:t>2</w:t>
            </w:r>
          </w:p>
        </w:tc>
      </w:tr>
    </w:tbl>
    <w:p w14:paraId="2DC1A8BF" w14:textId="77777777" w:rsidR="00F20D29" w:rsidRPr="00672D9B" w:rsidRDefault="00D653A9" w:rsidP="005F3F3F">
      <w:pPr>
        <w:spacing w:line="312" w:lineRule="auto"/>
        <w:jc w:val="both"/>
        <w:rPr>
          <w:rFonts w:eastAsia="Calibri"/>
          <w:color w:val="000000"/>
          <w:sz w:val="26"/>
          <w:szCs w:val="26"/>
        </w:rPr>
      </w:pPr>
      <w:r w:rsidRPr="00672D9B">
        <w:rPr>
          <w:rFonts w:eastAsia="Calibri"/>
          <w:color w:val="000000"/>
          <w:sz w:val="26"/>
          <w:szCs w:val="26"/>
        </w:rPr>
        <w:t>2. Nội dung chi tiết</w:t>
      </w:r>
    </w:p>
    <w:p w14:paraId="79736546" w14:textId="77777777" w:rsidR="00F20D29" w:rsidRDefault="00D653A9" w:rsidP="005F3F3F">
      <w:pPr>
        <w:spacing w:line="312" w:lineRule="auto"/>
        <w:jc w:val="both"/>
        <w:rPr>
          <w:rFonts w:eastAsia="Calibri"/>
          <w:b/>
          <w:color w:val="000000"/>
          <w:sz w:val="26"/>
          <w:szCs w:val="26"/>
        </w:rPr>
      </w:pPr>
      <w:r>
        <w:rPr>
          <w:rFonts w:eastAsia="Calibri"/>
          <w:b/>
          <w:color w:val="000000"/>
          <w:sz w:val="26"/>
          <w:szCs w:val="26"/>
        </w:rPr>
        <w:t xml:space="preserve">Chương 1: </w:t>
      </w:r>
      <w:r>
        <w:rPr>
          <w:rFonts w:eastAsia="Calibri"/>
          <w:b/>
          <w:bCs/>
          <w:color w:val="000000"/>
          <w:sz w:val="26"/>
          <w:szCs w:val="26"/>
        </w:rPr>
        <w:t>Tổng quan về ngân hàng thương mại</w:t>
      </w:r>
      <w:r>
        <w:rPr>
          <w:rFonts w:eastAsia="Calibri"/>
          <w:i/>
          <w:color w:val="000000"/>
          <w:sz w:val="26"/>
          <w:szCs w:val="26"/>
        </w:rPr>
        <w:t xml:space="preserve"> </w:t>
      </w:r>
      <w:r>
        <w:rPr>
          <w:rFonts w:eastAsia="Calibri"/>
          <w:i/>
          <w:color w:val="000000"/>
          <w:sz w:val="26"/>
          <w:szCs w:val="26"/>
        </w:rPr>
        <w:tab/>
      </w:r>
      <w:r>
        <w:rPr>
          <w:rFonts w:eastAsia="Calibri"/>
          <w:i/>
          <w:color w:val="000000"/>
          <w:sz w:val="26"/>
          <w:szCs w:val="26"/>
        </w:rPr>
        <w:tab/>
        <w:t xml:space="preserve">      </w:t>
      </w:r>
      <w:r w:rsidRPr="00672D9B">
        <w:rPr>
          <w:rFonts w:eastAsia="Calibri"/>
          <w:color w:val="000000"/>
          <w:sz w:val="26"/>
          <w:szCs w:val="26"/>
        </w:rPr>
        <w:t xml:space="preserve">Thời gian: </w:t>
      </w:r>
      <w:r w:rsidR="00672D9B">
        <w:rPr>
          <w:rFonts w:eastAsia="Calibri"/>
          <w:color w:val="000000"/>
          <w:sz w:val="26"/>
          <w:szCs w:val="26"/>
        </w:rPr>
        <w:t>6</w:t>
      </w:r>
      <w:r w:rsidRPr="00672D9B">
        <w:rPr>
          <w:rFonts w:eastAsia="Calibri"/>
          <w:color w:val="000000"/>
          <w:sz w:val="26"/>
          <w:szCs w:val="26"/>
        </w:rPr>
        <w:t xml:space="preserve"> giờ</w:t>
      </w:r>
    </w:p>
    <w:p w14:paraId="5B012FFB" w14:textId="77777777" w:rsidR="00672D9B" w:rsidRDefault="00D653A9" w:rsidP="005F3F3F">
      <w:pPr>
        <w:spacing w:line="312" w:lineRule="auto"/>
        <w:ind w:left="426"/>
        <w:jc w:val="both"/>
        <w:rPr>
          <w:rFonts w:eastAsia="Calibri"/>
          <w:i/>
          <w:color w:val="000000"/>
          <w:sz w:val="26"/>
          <w:szCs w:val="26"/>
        </w:rPr>
      </w:pPr>
      <w:r w:rsidRPr="00672D9B">
        <w:rPr>
          <w:rFonts w:eastAsia="Calibri"/>
          <w:color w:val="000000"/>
          <w:sz w:val="26"/>
          <w:szCs w:val="26"/>
        </w:rPr>
        <w:t>1</w:t>
      </w:r>
      <w:r w:rsidRPr="00672D9B">
        <w:rPr>
          <w:rFonts w:eastAsia="Calibri"/>
          <w:color w:val="000000"/>
          <w:sz w:val="26"/>
          <w:szCs w:val="26"/>
          <w:lang w:val="vi-VN"/>
        </w:rPr>
        <w:t xml:space="preserve">. </w:t>
      </w:r>
      <w:r w:rsidR="00F20D29" w:rsidRPr="00672D9B">
        <w:rPr>
          <w:rFonts w:eastAsia="Calibri"/>
          <w:color w:val="000000"/>
          <w:sz w:val="26"/>
          <w:szCs w:val="26"/>
        </w:rPr>
        <w:t>Mục tiêu:</w:t>
      </w:r>
      <w:r w:rsidR="00F20D29">
        <w:rPr>
          <w:rFonts w:eastAsia="Calibri"/>
          <w:i/>
          <w:color w:val="000000"/>
          <w:sz w:val="26"/>
          <w:szCs w:val="26"/>
        </w:rPr>
        <w:t xml:space="preserve"> </w:t>
      </w:r>
    </w:p>
    <w:p w14:paraId="579A8C45" w14:textId="77777777" w:rsidR="00672D9B" w:rsidRDefault="00D653A9" w:rsidP="005F3F3F">
      <w:pPr>
        <w:spacing w:line="312" w:lineRule="auto"/>
        <w:ind w:left="426"/>
        <w:jc w:val="both"/>
        <w:rPr>
          <w:rFonts w:eastAsia="Calibri"/>
          <w:color w:val="000000"/>
          <w:sz w:val="26"/>
          <w:szCs w:val="26"/>
          <w:lang w:val="vi-VN"/>
        </w:rPr>
      </w:pPr>
      <w:r>
        <w:rPr>
          <w:rFonts w:eastAsia="Calibri"/>
          <w:color w:val="000000"/>
          <w:sz w:val="26"/>
          <w:szCs w:val="26"/>
          <w:lang w:val="vi-VN"/>
        </w:rPr>
        <w:t xml:space="preserve">- Trình bày </w:t>
      </w:r>
      <w:r w:rsidR="000851E0">
        <w:rPr>
          <w:rFonts w:eastAsia="Calibri"/>
          <w:color w:val="000000"/>
          <w:sz w:val="26"/>
          <w:szCs w:val="26"/>
          <w:lang w:val="vi-VN"/>
        </w:rPr>
        <w:t xml:space="preserve">được khái niệm, </w:t>
      </w:r>
      <w:r w:rsidR="00F20D29">
        <w:rPr>
          <w:rFonts w:eastAsia="Calibri"/>
          <w:color w:val="000000"/>
          <w:sz w:val="26"/>
          <w:szCs w:val="26"/>
        </w:rPr>
        <w:t xml:space="preserve">đặc điểm, cách thức phân loại, vai trò của ngân hàng thương </w:t>
      </w:r>
      <w:r>
        <w:rPr>
          <w:rFonts w:eastAsia="Calibri"/>
          <w:color w:val="000000"/>
          <w:sz w:val="26"/>
          <w:szCs w:val="26"/>
        </w:rPr>
        <w:t>mại</w:t>
      </w:r>
      <w:r>
        <w:rPr>
          <w:rFonts w:eastAsia="Calibri"/>
          <w:color w:val="000000"/>
          <w:sz w:val="26"/>
          <w:szCs w:val="26"/>
          <w:lang w:val="vi-VN"/>
        </w:rPr>
        <w:t>.</w:t>
      </w:r>
    </w:p>
    <w:p w14:paraId="5F0415F8" w14:textId="77777777" w:rsidR="00F20D29" w:rsidRPr="000851E0" w:rsidRDefault="00D653A9" w:rsidP="005F3F3F">
      <w:pPr>
        <w:spacing w:line="312" w:lineRule="auto"/>
        <w:ind w:left="426"/>
        <w:jc w:val="both"/>
        <w:rPr>
          <w:rFonts w:eastAsia="Calibri"/>
          <w:i/>
          <w:color w:val="000000"/>
          <w:sz w:val="26"/>
          <w:szCs w:val="26"/>
          <w:lang w:val="vi-VN"/>
        </w:rPr>
      </w:pPr>
      <w:r>
        <w:rPr>
          <w:rFonts w:eastAsia="Calibri"/>
          <w:color w:val="000000"/>
          <w:sz w:val="26"/>
          <w:szCs w:val="26"/>
          <w:lang w:val="vi-VN"/>
        </w:rPr>
        <w:t xml:space="preserve">- Trình bày được các nghiệp vụ của </w:t>
      </w:r>
      <w:r w:rsidR="000851E0">
        <w:rPr>
          <w:rFonts w:eastAsia="Calibri"/>
          <w:color w:val="000000"/>
          <w:sz w:val="26"/>
          <w:szCs w:val="26"/>
          <w:lang w:val="vi-VN"/>
        </w:rPr>
        <w:t>Ngân hàng thương mại</w:t>
      </w:r>
      <w:r w:rsidRPr="000851E0">
        <w:rPr>
          <w:rFonts w:eastAsia="Calibri"/>
          <w:color w:val="000000"/>
          <w:sz w:val="26"/>
          <w:szCs w:val="26"/>
          <w:lang w:val="vi-VN"/>
        </w:rPr>
        <w:t>.</w:t>
      </w:r>
    </w:p>
    <w:tbl>
      <w:tblPr>
        <w:tblW w:w="9322" w:type="dxa"/>
        <w:tblLook w:val="0000" w:firstRow="0" w:lastRow="0" w:firstColumn="0" w:lastColumn="0" w:noHBand="0" w:noVBand="0"/>
      </w:tblPr>
      <w:tblGrid>
        <w:gridCol w:w="6768"/>
        <w:gridCol w:w="2554"/>
      </w:tblGrid>
      <w:tr w:rsidR="000A116E" w14:paraId="6DA0A4AA" w14:textId="77777777" w:rsidTr="00A51CCF">
        <w:tc>
          <w:tcPr>
            <w:tcW w:w="6768" w:type="dxa"/>
          </w:tcPr>
          <w:p w14:paraId="3ACBC24E" w14:textId="77777777" w:rsidR="00F20D29" w:rsidRPr="00A33C42" w:rsidRDefault="00D653A9" w:rsidP="005F3F3F">
            <w:pPr>
              <w:spacing w:line="312" w:lineRule="auto"/>
              <w:ind w:left="426"/>
              <w:jc w:val="both"/>
              <w:rPr>
                <w:rFonts w:eastAsia="Calibri"/>
                <w:color w:val="000000"/>
                <w:sz w:val="26"/>
                <w:szCs w:val="26"/>
              </w:rPr>
            </w:pPr>
            <w:r w:rsidRPr="00A33C42">
              <w:rPr>
                <w:rFonts w:eastAsia="Calibri"/>
                <w:color w:val="000000"/>
                <w:sz w:val="26"/>
                <w:szCs w:val="26"/>
              </w:rPr>
              <w:t>2</w:t>
            </w:r>
            <w:r w:rsidRPr="00A33C42">
              <w:rPr>
                <w:rFonts w:eastAsia="Calibri"/>
                <w:color w:val="000000"/>
                <w:sz w:val="26"/>
                <w:szCs w:val="26"/>
                <w:lang w:val="vi-VN"/>
              </w:rPr>
              <w:t xml:space="preserve">. </w:t>
            </w:r>
            <w:r w:rsidRPr="00A33C42">
              <w:rPr>
                <w:rFonts w:eastAsia="Calibri"/>
                <w:color w:val="000000"/>
                <w:sz w:val="26"/>
                <w:szCs w:val="26"/>
              </w:rPr>
              <w:t>Nội dung:</w:t>
            </w:r>
          </w:p>
        </w:tc>
        <w:tc>
          <w:tcPr>
            <w:tcW w:w="2554" w:type="dxa"/>
          </w:tcPr>
          <w:p w14:paraId="35EA03CD" w14:textId="77777777" w:rsidR="00F20D29" w:rsidRDefault="00F20D29" w:rsidP="005F3F3F">
            <w:pPr>
              <w:spacing w:line="312" w:lineRule="auto"/>
              <w:ind w:left="426"/>
              <w:jc w:val="both"/>
              <w:rPr>
                <w:rFonts w:eastAsia="Calibri"/>
                <w:i/>
                <w:color w:val="000000"/>
                <w:sz w:val="26"/>
                <w:szCs w:val="26"/>
              </w:rPr>
            </w:pPr>
          </w:p>
        </w:tc>
      </w:tr>
      <w:tr w:rsidR="000A116E" w14:paraId="7F0B9D96" w14:textId="77777777" w:rsidTr="00A51CCF">
        <w:tc>
          <w:tcPr>
            <w:tcW w:w="6768" w:type="dxa"/>
          </w:tcPr>
          <w:p w14:paraId="46D9FBC1" w14:textId="77777777" w:rsidR="00F20D29" w:rsidRDefault="00D653A9" w:rsidP="005F3F3F">
            <w:pPr>
              <w:spacing w:line="312" w:lineRule="auto"/>
              <w:ind w:left="426"/>
              <w:jc w:val="both"/>
              <w:rPr>
                <w:rFonts w:eastAsia="Calibri"/>
                <w: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1. Khái niệm và đặc điểm của ngân hàng thương mại</w:t>
            </w:r>
          </w:p>
        </w:tc>
        <w:tc>
          <w:tcPr>
            <w:tcW w:w="2554" w:type="dxa"/>
          </w:tcPr>
          <w:p w14:paraId="339BE777" w14:textId="77777777" w:rsidR="00F20D29" w:rsidRDefault="00F20D29" w:rsidP="005F3F3F">
            <w:pPr>
              <w:spacing w:line="312" w:lineRule="auto"/>
              <w:ind w:left="426"/>
              <w:jc w:val="both"/>
              <w:rPr>
                <w:rFonts w:eastAsia="Calibri"/>
                <w:i/>
                <w:color w:val="000000"/>
                <w:sz w:val="26"/>
                <w:szCs w:val="26"/>
              </w:rPr>
            </w:pPr>
          </w:p>
        </w:tc>
      </w:tr>
      <w:tr w:rsidR="000A116E" w14:paraId="06D3D25E" w14:textId="77777777" w:rsidTr="00A51CCF">
        <w:tc>
          <w:tcPr>
            <w:tcW w:w="6768" w:type="dxa"/>
          </w:tcPr>
          <w:p w14:paraId="7BA99021" w14:textId="77777777" w:rsidR="00F20D29" w:rsidRDefault="00D653A9" w:rsidP="005F3F3F">
            <w:pPr>
              <w:spacing w:line="312" w:lineRule="auto"/>
              <w:ind w:left="426"/>
              <w:jc w:val="both"/>
              <w:rPr>
                <w:rFonts w:eastAsia="Calibri"/>
                <w: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2. Phân loại ngân hàng thương mại</w:t>
            </w:r>
          </w:p>
          <w:p w14:paraId="330B3FF2"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2.1. Phân loại theo hình thức sở hữu</w:t>
            </w:r>
          </w:p>
          <w:p w14:paraId="51A0E76D"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2.2. Phân loại theo chiến lược kinh doanh</w:t>
            </w:r>
          </w:p>
        </w:tc>
        <w:tc>
          <w:tcPr>
            <w:tcW w:w="2554" w:type="dxa"/>
          </w:tcPr>
          <w:p w14:paraId="24DB2980" w14:textId="77777777" w:rsidR="00F20D29" w:rsidRDefault="00F20D29" w:rsidP="005F3F3F">
            <w:pPr>
              <w:spacing w:line="312" w:lineRule="auto"/>
              <w:ind w:left="426"/>
              <w:jc w:val="both"/>
              <w:rPr>
                <w:rFonts w:eastAsia="Calibri"/>
                <w:i/>
                <w:color w:val="000000"/>
                <w:sz w:val="26"/>
                <w:szCs w:val="26"/>
              </w:rPr>
            </w:pPr>
          </w:p>
        </w:tc>
      </w:tr>
      <w:tr w:rsidR="000A116E" w14:paraId="19210D4E" w14:textId="77777777" w:rsidTr="00A51CCF">
        <w:tc>
          <w:tcPr>
            <w:tcW w:w="6768" w:type="dxa"/>
          </w:tcPr>
          <w:p w14:paraId="073A22D7"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3. Vai trò của ngân hàng thương mại</w:t>
            </w:r>
          </w:p>
        </w:tc>
        <w:tc>
          <w:tcPr>
            <w:tcW w:w="2554" w:type="dxa"/>
          </w:tcPr>
          <w:p w14:paraId="5C57388B" w14:textId="77777777" w:rsidR="00F20D29" w:rsidRDefault="00F20D29" w:rsidP="005F3F3F">
            <w:pPr>
              <w:spacing w:line="312" w:lineRule="auto"/>
              <w:ind w:left="426"/>
              <w:jc w:val="both"/>
              <w:rPr>
                <w:rFonts w:eastAsia="Calibri"/>
                <w:i/>
                <w:color w:val="000000"/>
                <w:sz w:val="26"/>
                <w:szCs w:val="26"/>
              </w:rPr>
            </w:pPr>
          </w:p>
        </w:tc>
      </w:tr>
      <w:tr w:rsidR="000A116E" w14:paraId="504C0E4F" w14:textId="77777777" w:rsidTr="00A51CCF">
        <w:tc>
          <w:tcPr>
            <w:tcW w:w="6768" w:type="dxa"/>
          </w:tcPr>
          <w:p w14:paraId="240836E4" w14:textId="77777777" w:rsidR="00F20D29" w:rsidRDefault="00D653A9" w:rsidP="005F3F3F">
            <w:pPr>
              <w:spacing w:line="312" w:lineRule="auto"/>
              <w:ind w:left="426"/>
              <w:jc w:val="both"/>
              <w:rPr>
                <w:rFonts w:eastAsia="Calibri"/>
                <w: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 xml:space="preserve">4. Các nghiệp vụ của ngân hàng thương mại    </w:t>
            </w:r>
            <w:r>
              <w:rPr>
                <w:rFonts w:eastAsia="Calibri"/>
                <w:color w:val="000000"/>
                <w:sz w:val="26"/>
                <w:szCs w:val="26"/>
              </w:rPr>
              <w:tab/>
            </w:r>
          </w:p>
          <w:p w14:paraId="6A2E7C3A"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4.1. Nghiệp vụ nguồn vốn (nghiệp vụ nợ)</w:t>
            </w:r>
          </w:p>
          <w:p w14:paraId="1460AE24"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4.2. Nghiệp vụ sử dụng vốn</w:t>
            </w:r>
          </w:p>
          <w:p w14:paraId="5C055239"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4.3. Các nghiệp vụ trung gian</w:t>
            </w:r>
          </w:p>
          <w:p w14:paraId="533048EC"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4.4. Các nghiệp vụ ngoại bảng</w:t>
            </w:r>
          </w:p>
        </w:tc>
        <w:tc>
          <w:tcPr>
            <w:tcW w:w="2554" w:type="dxa"/>
          </w:tcPr>
          <w:p w14:paraId="7E6A5501" w14:textId="77777777" w:rsidR="00F20D29" w:rsidRDefault="00F20D29" w:rsidP="005F3F3F">
            <w:pPr>
              <w:spacing w:line="312" w:lineRule="auto"/>
              <w:ind w:left="426"/>
              <w:jc w:val="both"/>
              <w:rPr>
                <w:rFonts w:eastAsia="Calibri"/>
                <w:i/>
                <w:color w:val="000000"/>
                <w:sz w:val="26"/>
                <w:szCs w:val="26"/>
              </w:rPr>
            </w:pPr>
          </w:p>
        </w:tc>
      </w:tr>
      <w:tr w:rsidR="000A116E" w14:paraId="6D304592" w14:textId="77777777" w:rsidTr="00A51CCF">
        <w:tc>
          <w:tcPr>
            <w:tcW w:w="6768" w:type="dxa"/>
          </w:tcPr>
          <w:p w14:paraId="10CDCBC9" w14:textId="77777777" w:rsidR="00F20D29" w:rsidRDefault="00D653A9" w:rsidP="005F3F3F">
            <w:pPr>
              <w:spacing w:line="312" w:lineRule="auto"/>
              <w:ind w:left="426"/>
              <w:jc w:val="both"/>
              <w:rPr>
                <w:rFonts w:eastAsia="Calibri"/>
                <w:color w:val="000000"/>
                <w:sz w:val="26"/>
                <w:szCs w:val="26"/>
              </w:rPr>
            </w:pPr>
            <w:r>
              <w:rPr>
                <w:rFonts w:eastAsia="Calibri"/>
                <w:color w:val="000000"/>
                <w:sz w:val="26"/>
                <w:szCs w:val="26"/>
              </w:rPr>
              <w:t>2</w:t>
            </w:r>
            <w:r>
              <w:rPr>
                <w:rFonts w:eastAsia="Calibri"/>
                <w:color w:val="000000"/>
                <w:sz w:val="26"/>
                <w:szCs w:val="26"/>
                <w:lang w:val="vi-VN"/>
              </w:rPr>
              <w:t>.</w:t>
            </w:r>
            <w:r>
              <w:rPr>
                <w:rFonts w:eastAsia="Calibri"/>
                <w:color w:val="000000"/>
                <w:sz w:val="26"/>
                <w:szCs w:val="26"/>
              </w:rPr>
              <w:t xml:space="preserve">5. </w:t>
            </w:r>
            <w:r>
              <w:rPr>
                <w:rFonts w:eastAsia="Calibri"/>
                <w:bCs/>
                <w:color w:val="000000"/>
                <w:sz w:val="26"/>
                <w:szCs w:val="26"/>
              </w:rPr>
              <w:t>Cơ cấu tổ chức ngân hàng thương mại</w:t>
            </w:r>
          </w:p>
        </w:tc>
        <w:tc>
          <w:tcPr>
            <w:tcW w:w="2554" w:type="dxa"/>
          </w:tcPr>
          <w:p w14:paraId="420FA4C1" w14:textId="77777777" w:rsidR="00F20D29" w:rsidRDefault="00F20D29" w:rsidP="005F3F3F">
            <w:pPr>
              <w:spacing w:line="312" w:lineRule="auto"/>
              <w:ind w:left="426"/>
              <w:jc w:val="both"/>
              <w:rPr>
                <w:rFonts w:eastAsia="Calibri"/>
                <w:i/>
                <w:color w:val="000000"/>
                <w:sz w:val="26"/>
                <w:szCs w:val="26"/>
              </w:rPr>
            </w:pPr>
          </w:p>
        </w:tc>
      </w:tr>
      <w:tr w:rsidR="000A116E" w14:paraId="51722607" w14:textId="77777777" w:rsidTr="00A51CCF">
        <w:tc>
          <w:tcPr>
            <w:tcW w:w="6768" w:type="dxa"/>
          </w:tcPr>
          <w:p w14:paraId="6FE9DA7D" w14:textId="77777777" w:rsidR="00F20D29" w:rsidRDefault="00D653A9" w:rsidP="005F3F3F">
            <w:pPr>
              <w:spacing w:line="312" w:lineRule="auto"/>
              <w:ind w:left="426"/>
              <w:jc w:val="both"/>
              <w:rPr>
                <w:rFonts w:eastAsia="Calibri"/>
                <w:color w:val="000000"/>
                <w:sz w:val="26"/>
                <w:szCs w:val="26"/>
              </w:rPr>
            </w:pPr>
            <w:r>
              <w:rPr>
                <w:rFonts w:eastAsia="Calibri"/>
                <w:bCs/>
                <w:color w:val="000000"/>
                <w:sz w:val="26"/>
                <w:szCs w:val="26"/>
              </w:rPr>
              <w:lastRenderedPageBreak/>
              <w:t>2</w:t>
            </w:r>
            <w:r>
              <w:rPr>
                <w:rFonts w:eastAsia="Calibri"/>
                <w:bCs/>
                <w:color w:val="000000"/>
                <w:sz w:val="26"/>
                <w:szCs w:val="26"/>
                <w:lang w:val="vi-VN"/>
              </w:rPr>
              <w:t>.</w:t>
            </w:r>
            <w:r>
              <w:rPr>
                <w:rFonts w:eastAsia="Calibri"/>
                <w:bCs/>
                <w:color w:val="000000"/>
                <w:sz w:val="26"/>
                <w:szCs w:val="26"/>
              </w:rPr>
              <w:t>6. Hệ thống ngân hàng thương mại Việt Nam</w:t>
            </w:r>
          </w:p>
        </w:tc>
        <w:tc>
          <w:tcPr>
            <w:tcW w:w="2554" w:type="dxa"/>
          </w:tcPr>
          <w:p w14:paraId="796FCF57" w14:textId="77777777" w:rsidR="00F20D29" w:rsidRDefault="00F20D29" w:rsidP="005F3F3F">
            <w:pPr>
              <w:spacing w:line="312" w:lineRule="auto"/>
              <w:ind w:left="426"/>
              <w:jc w:val="both"/>
              <w:rPr>
                <w:rFonts w:eastAsia="Calibri"/>
                <w:i/>
                <w:color w:val="000000"/>
                <w:sz w:val="26"/>
                <w:szCs w:val="26"/>
              </w:rPr>
            </w:pPr>
          </w:p>
        </w:tc>
      </w:tr>
    </w:tbl>
    <w:p w14:paraId="2329CA43" w14:textId="77777777" w:rsidR="00F20D29" w:rsidRDefault="00D653A9" w:rsidP="005F3F3F">
      <w:pPr>
        <w:spacing w:line="312" w:lineRule="auto"/>
        <w:jc w:val="both"/>
        <w:rPr>
          <w:rFonts w:eastAsia="Calibri"/>
          <w:b/>
          <w:color w:val="000000"/>
          <w:sz w:val="26"/>
          <w:szCs w:val="26"/>
        </w:rPr>
      </w:pPr>
      <w:r>
        <w:rPr>
          <w:rFonts w:eastAsia="Calibri"/>
          <w:b/>
          <w:color w:val="000000"/>
          <w:sz w:val="26"/>
          <w:szCs w:val="26"/>
        </w:rPr>
        <w:t>Chương 2: Nghiệp vụ huy động vốn của ngân hàng thương mại</w:t>
      </w:r>
      <w:r>
        <w:rPr>
          <w:rFonts w:eastAsia="Calibri"/>
          <w:i/>
          <w:color w:val="000000"/>
          <w:sz w:val="26"/>
          <w:szCs w:val="26"/>
        </w:rPr>
        <w:t xml:space="preserve">     </w:t>
      </w:r>
      <w:r w:rsidRPr="001D3B18">
        <w:rPr>
          <w:rFonts w:eastAsia="Calibri"/>
          <w:color w:val="000000"/>
          <w:sz w:val="26"/>
          <w:szCs w:val="26"/>
        </w:rPr>
        <w:t xml:space="preserve">Thời gian: </w:t>
      </w:r>
      <w:r w:rsidR="001D3B18">
        <w:rPr>
          <w:rFonts w:eastAsia="Calibri"/>
          <w:color w:val="000000"/>
          <w:sz w:val="26"/>
          <w:szCs w:val="26"/>
        </w:rPr>
        <w:t>12</w:t>
      </w:r>
      <w:r w:rsidR="001D3B18">
        <w:rPr>
          <w:rFonts w:eastAsia="Calibri"/>
          <w:color w:val="000000"/>
          <w:sz w:val="26"/>
          <w:szCs w:val="26"/>
          <w:lang w:val="vi-VN"/>
        </w:rPr>
        <w:t xml:space="preserve"> </w:t>
      </w:r>
      <w:r w:rsidRPr="001D3B18">
        <w:rPr>
          <w:rFonts w:eastAsia="Calibri"/>
          <w:color w:val="000000"/>
          <w:sz w:val="26"/>
          <w:szCs w:val="26"/>
        </w:rPr>
        <w:t>giờ</w:t>
      </w:r>
    </w:p>
    <w:p w14:paraId="15413F83" w14:textId="77777777" w:rsidR="001D3B18" w:rsidRPr="00317BE5" w:rsidRDefault="00D653A9" w:rsidP="005F3F3F">
      <w:pPr>
        <w:spacing w:line="312" w:lineRule="auto"/>
        <w:ind w:firstLine="426"/>
        <w:jc w:val="both"/>
        <w:rPr>
          <w:rFonts w:eastAsia="Calibri"/>
          <w:color w:val="000000"/>
          <w:sz w:val="26"/>
          <w:szCs w:val="26"/>
        </w:rPr>
      </w:pPr>
      <w:r w:rsidRPr="00317BE5">
        <w:rPr>
          <w:rFonts w:eastAsia="Calibri"/>
          <w:color w:val="000000"/>
          <w:sz w:val="26"/>
          <w:szCs w:val="26"/>
        </w:rPr>
        <w:t>1</w:t>
      </w:r>
      <w:r w:rsidRPr="00317BE5">
        <w:rPr>
          <w:rFonts w:eastAsia="Calibri"/>
          <w:color w:val="000000"/>
          <w:sz w:val="26"/>
          <w:szCs w:val="26"/>
          <w:lang w:val="vi-VN"/>
        </w:rPr>
        <w:t xml:space="preserve">. </w:t>
      </w:r>
      <w:r w:rsidR="00F20D29" w:rsidRPr="00317BE5">
        <w:rPr>
          <w:rFonts w:eastAsia="Calibri"/>
          <w:color w:val="000000"/>
          <w:sz w:val="26"/>
          <w:szCs w:val="26"/>
        </w:rPr>
        <w:t xml:space="preserve">Mục tiêu: </w:t>
      </w:r>
    </w:p>
    <w:p w14:paraId="032E4FE6" w14:textId="77777777" w:rsidR="001D3B18" w:rsidRDefault="00D653A9" w:rsidP="005F3F3F">
      <w:pPr>
        <w:spacing w:line="312" w:lineRule="auto"/>
        <w:ind w:firstLine="426"/>
        <w:jc w:val="both"/>
        <w:rPr>
          <w:rFonts w:eastAsia="Calibri"/>
          <w:color w:val="000000"/>
          <w:sz w:val="26"/>
          <w:szCs w:val="26"/>
        </w:rPr>
      </w:pPr>
      <w:r>
        <w:rPr>
          <w:rFonts w:eastAsia="Calibri"/>
          <w:color w:val="000000"/>
          <w:sz w:val="26"/>
          <w:szCs w:val="26"/>
          <w:lang w:val="vi-VN"/>
        </w:rPr>
        <w:t xml:space="preserve">- </w:t>
      </w:r>
      <w:r w:rsidR="00F20D29">
        <w:rPr>
          <w:rFonts w:eastAsia="Calibri"/>
          <w:color w:val="000000"/>
          <w:sz w:val="26"/>
          <w:szCs w:val="26"/>
        </w:rPr>
        <w:t xml:space="preserve">Trình bày </w:t>
      </w:r>
      <w:r w:rsidR="00317BE5">
        <w:rPr>
          <w:rFonts w:eastAsia="Calibri"/>
          <w:color w:val="000000"/>
          <w:sz w:val="26"/>
          <w:szCs w:val="26"/>
        </w:rPr>
        <w:t>được</w:t>
      </w:r>
      <w:r w:rsidR="00317BE5">
        <w:rPr>
          <w:rFonts w:eastAsia="Calibri"/>
          <w:color w:val="000000"/>
          <w:sz w:val="26"/>
          <w:szCs w:val="26"/>
          <w:lang w:val="vi-VN"/>
        </w:rPr>
        <w:t xml:space="preserve"> </w:t>
      </w:r>
      <w:r>
        <w:rPr>
          <w:rFonts w:eastAsia="Calibri"/>
          <w:color w:val="000000"/>
          <w:sz w:val="26"/>
          <w:szCs w:val="26"/>
        </w:rPr>
        <w:t>nghiệp vụ huy động vốn của ngân hàng thương mại, đặc điểm của từng loại tiền gửi, từng hình thức huy động vốn</w:t>
      </w:r>
    </w:p>
    <w:p w14:paraId="22BBCCB9" w14:textId="77777777" w:rsidR="00F20D29" w:rsidRDefault="00D653A9" w:rsidP="005F3F3F">
      <w:pPr>
        <w:spacing w:line="312" w:lineRule="auto"/>
        <w:ind w:firstLine="426"/>
        <w:jc w:val="both"/>
        <w:rPr>
          <w:rFonts w:eastAsia="Calibri"/>
          <w:color w:val="000000"/>
          <w:sz w:val="26"/>
          <w:szCs w:val="26"/>
        </w:rPr>
      </w:pPr>
      <w:r>
        <w:rPr>
          <w:rFonts w:eastAsia="Calibri"/>
          <w:color w:val="000000"/>
          <w:sz w:val="26"/>
          <w:szCs w:val="26"/>
          <w:lang w:val="vi-VN"/>
        </w:rPr>
        <w:t xml:space="preserve">- </w:t>
      </w:r>
      <w:r w:rsidR="00317BE5">
        <w:rPr>
          <w:rFonts w:eastAsia="Calibri"/>
          <w:color w:val="000000"/>
          <w:sz w:val="26"/>
          <w:szCs w:val="26"/>
        </w:rPr>
        <w:t>Trình</w:t>
      </w:r>
      <w:r w:rsidR="00317BE5">
        <w:rPr>
          <w:rFonts w:eastAsia="Calibri"/>
          <w:color w:val="000000"/>
          <w:sz w:val="26"/>
          <w:szCs w:val="26"/>
          <w:lang w:val="vi-VN"/>
        </w:rPr>
        <w:t xml:space="preserve"> bày được các n</w:t>
      </w:r>
      <w:r>
        <w:rPr>
          <w:rFonts w:eastAsia="Calibri"/>
          <w:color w:val="000000"/>
          <w:sz w:val="26"/>
          <w:szCs w:val="26"/>
        </w:rPr>
        <w:t>guyên tắc huy động vốn, các nhân tố ảnh hưởng đến hoạt động huy động vốn của ngân hàng thương mại từ đó tìm ra các giải pháp phù hợp để gia tăng nguồn vốn huy động.</w:t>
      </w:r>
    </w:p>
    <w:p w14:paraId="19A9A875" w14:textId="77777777" w:rsidR="00F20D29" w:rsidRDefault="00D653A9" w:rsidP="005F3F3F">
      <w:pPr>
        <w:spacing w:line="312" w:lineRule="auto"/>
        <w:ind w:firstLine="540"/>
        <w:jc w:val="both"/>
        <w:rPr>
          <w:rFonts w:eastAsia="Calibri"/>
          <w:color w:val="000000"/>
          <w:sz w:val="26"/>
          <w:szCs w:val="26"/>
        </w:rPr>
      </w:pPr>
      <w:r>
        <w:rPr>
          <w:rFonts w:eastAsia="Calibri"/>
          <w:color w:val="000000"/>
          <w:sz w:val="26"/>
          <w:szCs w:val="26"/>
          <w:lang w:val="vi-VN"/>
        </w:rPr>
        <w:t xml:space="preserve">- </w:t>
      </w:r>
      <w:r>
        <w:rPr>
          <w:rFonts w:eastAsia="Calibri"/>
          <w:color w:val="000000"/>
          <w:sz w:val="26"/>
          <w:szCs w:val="26"/>
        </w:rPr>
        <w:t>Trình</w:t>
      </w:r>
      <w:r>
        <w:rPr>
          <w:rFonts w:eastAsia="Calibri"/>
          <w:color w:val="000000"/>
          <w:sz w:val="26"/>
          <w:szCs w:val="26"/>
          <w:lang w:val="vi-VN"/>
        </w:rPr>
        <w:t xml:space="preserve"> bày được t</w:t>
      </w:r>
      <w:r>
        <w:rPr>
          <w:rFonts w:eastAsia="Calibri"/>
          <w:color w:val="000000"/>
          <w:sz w:val="26"/>
          <w:szCs w:val="26"/>
        </w:rPr>
        <w:t>ầm quan trọng của nghiệp vụ huy động vốn đối với ngân hàng thương mại và khách hàng.</w:t>
      </w:r>
    </w:p>
    <w:p w14:paraId="1CB0536B" w14:textId="77777777" w:rsidR="00317BE5" w:rsidRPr="00317BE5" w:rsidRDefault="00D653A9" w:rsidP="005F3F3F">
      <w:pPr>
        <w:spacing w:line="312" w:lineRule="auto"/>
        <w:ind w:firstLine="567"/>
        <w:jc w:val="both"/>
        <w:rPr>
          <w:rFonts w:eastAsia="Calibri"/>
          <w:color w:val="000000"/>
          <w:sz w:val="26"/>
          <w:szCs w:val="26"/>
          <w:lang w:val="vi-VN"/>
        </w:rPr>
      </w:pPr>
      <w:r>
        <w:rPr>
          <w:rFonts w:eastAsia="Calibri"/>
          <w:color w:val="000000"/>
          <w:sz w:val="26"/>
          <w:szCs w:val="26"/>
        </w:rPr>
        <w:t>2</w:t>
      </w:r>
      <w:r>
        <w:rPr>
          <w:rFonts w:eastAsia="Calibri"/>
          <w:color w:val="000000"/>
          <w:sz w:val="26"/>
          <w:szCs w:val="26"/>
          <w:lang w:val="vi-VN"/>
        </w:rPr>
        <w:t>. Nội dung</w:t>
      </w:r>
    </w:p>
    <w:tbl>
      <w:tblPr>
        <w:tblW w:w="0" w:type="auto"/>
        <w:tblLook w:val="0000" w:firstRow="0" w:lastRow="0" w:firstColumn="0" w:lastColumn="0" w:noHBand="0" w:noVBand="0"/>
      </w:tblPr>
      <w:tblGrid>
        <w:gridCol w:w="6771"/>
        <w:gridCol w:w="2474"/>
      </w:tblGrid>
      <w:tr w:rsidR="000A116E" w:rsidRPr="00D653A9" w14:paraId="07F73467" w14:textId="77777777" w:rsidTr="00A51CCF">
        <w:tc>
          <w:tcPr>
            <w:tcW w:w="6771" w:type="dxa"/>
          </w:tcPr>
          <w:p w14:paraId="337CEB37" w14:textId="77777777" w:rsidR="00F20D29" w:rsidRPr="00317BE5" w:rsidRDefault="00D653A9" w:rsidP="005F3F3F">
            <w:pPr>
              <w:spacing w:line="312" w:lineRule="auto"/>
              <w:ind w:firstLine="567"/>
              <w:jc w:val="both"/>
              <w:rPr>
                <w:rFonts w:eastAsia="Calibri"/>
                <w:color w:val="000000"/>
                <w:sz w:val="26"/>
                <w:szCs w:val="26"/>
                <w:lang w:val="vi-VN"/>
              </w:rPr>
            </w:pPr>
            <w:r>
              <w:rPr>
                <w:rFonts w:eastAsia="Calibri"/>
                <w:color w:val="000000"/>
                <w:sz w:val="26"/>
                <w:szCs w:val="26"/>
                <w:lang w:val="vi-VN"/>
              </w:rPr>
              <w:t>2.</w:t>
            </w:r>
            <w:r w:rsidRPr="00317BE5">
              <w:rPr>
                <w:rFonts w:eastAsia="Calibri"/>
                <w:color w:val="000000"/>
                <w:sz w:val="26"/>
                <w:szCs w:val="26"/>
                <w:lang w:val="vi-VN"/>
              </w:rPr>
              <w:t>1. Các nghiệp vụ huy động vốn</w:t>
            </w:r>
            <w:r w:rsidRPr="00317BE5">
              <w:rPr>
                <w:rFonts w:eastAsia="Calibri"/>
                <w:color w:val="000000"/>
                <w:sz w:val="26"/>
                <w:szCs w:val="26"/>
                <w:lang w:val="vi-VN"/>
              </w:rPr>
              <w:tab/>
            </w:r>
          </w:p>
          <w:p w14:paraId="5A58716C" w14:textId="77777777" w:rsidR="00F20D29" w:rsidRPr="00A33C42" w:rsidRDefault="00D653A9" w:rsidP="005F3F3F">
            <w:pPr>
              <w:spacing w:line="312" w:lineRule="auto"/>
              <w:ind w:firstLine="567"/>
              <w:jc w:val="both"/>
              <w:rPr>
                <w:rFonts w:eastAsia="Calibri"/>
                <w:color w:val="000000"/>
                <w:sz w:val="26"/>
                <w:szCs w:val="26"/>
                <w:lang w:val="vi-VN"/>
              </w:rPr>
            </w:pPr>
            <w:r>
              <w:rPr>
                <w:rFonts w:eastAsia="Calibri"/>
                <w:color w:val="000000"/>
                <w:sz w:val="26"/>
                <w:szCs w:val="26"/>
                <w:lang w:val="vi-VN"/>
              </w:rPr>
              <w:t>2.</w:t>
            </w:r>
            <w:r w:rsidRPr="00A33C42">
              <w:rPr>
                <w:rFonts w:eastAsia="Calibri"/>
                <w:color w:val="000000"/>
                <w:sz w:val="26"/>
                <w:szCs w:val="26"/>
                <w:lang w:val="vi-VN"/>
              </w:rPr>
              <w:t>1.1. Huy động mang tính chất thường xuyên</w:t>
            </w:r>
          </w:p>
          <w:p w14:paraId="0E043147"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1.1.1. Tiền gửi thanh toán</w:t>
            </w:r>
          </w:p>
          <w:p w14:paraId="51E319A1"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1.1.2. Tiền gửi có kỳ hạn</w:t>
            </w:r>
          </w:p>
          <w:p w14:paraId="105B0F1B"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1.1.3. Tiền gửi tiết kiệm</w:t>
            </w:r>
          </w:p>
          <w:p w14:paraId="105F3B94"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1.1.4. Tiền gửi chuyên dùng</w:t>
            </w:r>
          </w:p>
          <w:p w14:paraId="307D5C28"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1.2. Huy động không mang tính chất thường xuyên</w:t>
            </w:r>
          </w:p>
          <w:p w14:paraId="544537A2"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1.2.1. Phát hành kỳ phiếu</w:t>
            </w:r>
          </w:p>
          <w:p w14:paraId="7E74182A"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1.2.2. Phát hành trái phiếu</w:t>
            </w:r>
          </w:p>
          <w:p w14:paraId="46D00D0D" w14:textId="77777777" w:rsidR="00F20D29" w:rsidRPr="00A33C42" w:rsidRDefault="00D653A9" w:rsidP="005F3F3F">
            <w:pPr>
              <w:spacing w:line="312" w:lineRule="auto"/>
              <w:ind w:firstLine="567"/>
              <w:jc w:val="both"/>
              <w:rPr>
                <w:rFonts w:eastAsia="Calibri"/>
                <w: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1.3. Các hình thức huy động khác</w:t>
            </w:r>
          </w:p>
        </w:tc>
        <w:tc>
          <w:tcPr>
            <w:tcW w:w="2474" w:type="dxa"/>
          </w:tcPr>
          <w:p w14:paraId="36918710" w14:textId="77777777" w:rsidR="00F20D29" w:rsidRPr="00A33C42" w:rsidRDefault="00F20D29" w:rsidP="005F3F3F">
            <w:pPr>
              <w:spacing w:line="312" w:lineRule="auto"/>
              <w:ind w:firstLine="567"/>
              <w:jc w:val="both"/>
              <w:rPr>
                <w:rFonts w:eastAsia="Calibri"/>
                <w:i/>
                <w:color w:val="000000"/>
                <w:sz w:val="26"/>
                <w:szCs w:val="26"/>
                <w:lang w:val="vi-VN"/>
              </w:rPr>
            </w:pPr>
          </w:p>
        </w:tc>
      </w:tr>
      <w:tr w:rsidR="000A116E" w:rsidRPr="00D653A9" w14:paraId="38701CA4" w14:textId="77777777" w:rsidTr="00A51CCF">
        <w:tc>
          <w:tcPr>
            <w:tcW w:w="6771" w:type="dxa"/>
          </w:tcPr>
          <w:p w14:paraId="31A200C0"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2. Nguyên tắc huy động vốn</w:t>
            </w:r>
          </w:p>
        </w:tc>
        <w:tc>
          <w:tcPr>
            <w:tcW w:w="2474" w:type="dxa"/>
          </w:tcPr>
          <w:p w14:paraId="2F039B78" w14:textId="77777777" w:rsidR="00F20D29" w:rsidRPr="00A33C42" w:rsidRDefault="00F20D29" w:rsidP="005F3F3F">
            <w:pPr>
              <w:spacing w:line="312" w:lineRule="auto"/>
              <w:ind w:firstLine="567"/>
              <w:jc w:val="both"/>
              <w:rPr>
                <w:rFonts w:eastAsia="Calibri"/>
                <w:i/>
                <w:color w:val="000000"/>
                <w:sz w:val="26"/>
                <w:szCs w:val="26"/>
                <w:lang w:val="vi-VN"/>
              </w:rPr>
            </w:pPr>
          </w:p>
        </w:tc>
      </w:tr>
      <w:tr w:rsidR="000A116E" w:rsidRPr="00D653A9" w14:paraId="715114AD" w14:textId="77777777" w:rsidTr="00A51CCF">
        <w:tc>
          <w:tcPr>
            <w:tcW w:w="6771" w:type="dxa"/>
          </w:tcPr>
          <w:p w14:paraId="40079572"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3. Các nhân tố ảnh hưởng đến huy động vốn</w:t>
            </w:r>
          </w:p>
        </w:tc>
        <w:tc>
          <w:tcPr>
            <w:tcW w:w="2474" w:type="dxa"/>
          </w:tcPr>
          <w:p w14:paraId="7DFD1665" w14:textId="77777777" w:rsidR="00F20D29" w:rsidRPr="00A33C42" w:rsidRDefault="00F20D29" w:rsidP="005F3F3F">
            <w:pPr>
              <w:spacing w:line="312" w:lineRule="auto"/>
              <w:ind w:firstLine="567"/>
              <w:jc w:val="both"/>
              <w:rPr>
                <w:rFonts w:eastAsia="Calibri"/>
                <w:i/>
                <w:color w:val="000000"/>
                <w:sz w:val="26"/>
                <w:szCs w:val="26"/>
                <w:lang w:val="vi-VN"/>
              </w:rPr>
            </w:pPr>
          </w:p>
        </w:tc>
      </w:tr>
      <w:tr w:rsidR="000A116E" w:rsidRPr="00D653A9" w14:paraId="2DA096E5" w14:textId="77777777" w:rsidTr="00A51CCF">
        <w:tc>
          <w:tcPr>
            <w:tcW w:w="6771" w:type="dxa"/>
          </w:tcPr>
          <w:p w14:paraId="4E9337F1"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4. Vai trò huy động vốn của ngân hàng thương mại</w:t>
            </w:r>
          </w:p>
        </w:tc>
        <w:tc>
          <w:tcPr>
            <w:tcW w:w="2474" w:type="dxa"/>
          </w:tcPr>
          <w:p w14:paraId="00D60593" w14:textId="77777777" w:rsidR="00F20D29" w:rsidRPr="00A33C42" w:rsidRDefault="00F20D29" w:rsidP="005F3F3F">
            <w:pPr>
              <w:spacing w:line="312" w:lineRule="auto"/>
              <w:ind w:firstLine="567"/>
              <w:jc w:val="both"/>
              <w:rPr>
                <w:rFonts w:eastAsia="Calibri"/>
                <w:i/>
                <w:color w:val="000000"/>
                <w:sz w:val="26"/>
                <w:szCs w:val="26"/>
                <w:lang w:val="vi-VN"/>
              </w:rPr>
            </w:pPr>
          </w:p>
        </w:tc>
      </w:tr>
      <w:tr w:rsidR="000A116E" w:rsidRPr="00D653A9" w14:paraId="649608F3" w14:textId="77777777" w:rsidTr="00A51CCF">
        <w:tc>
          <w:tcPr>
            <w:tcW w:w="6771" w:type="dxa"/>
          </w:tcPr>
          <w:p w14:paraId="04C99568" w14:textId="77777777" w:rsidR="00F20D29" w:rsidRPr="00A33C42" w:rsidRDefault="00D653A9" w:rsidP="005F3F3F">
            <w:pPr>
              <w:spacing w:line="312" w:lineRule="auto"/>
              <w:ind w:firstLine="567"/>
              <w:jc w:val="both"/>
              <w:rPr>
                <w:rFonts w:eastAsia="Calibri"/>
                <w:color w:val="000000"/>
                <w:sz w:val="26"/>
                <w:szCs w:val="26"/>
                <w:lang w:val="vi-VN"/>
              </w:rPr>
            </w:pPr>
            <w:r w:rsidRPr="00A33C42">
              <w:rPr>
                <w:rFonts w:eastAsia="Calibri"/>
                <w:color w:val="000000"/>
                <w:sz w:val="26"/>
                <w:szCs w:val="26"/>
                <w:lang w:val="vi-VN"/>
              </w:rPr>
              <w:t>2</w:t>
            </w:r>
            <w:r>
              <w:rPr>
                <w:rFonts w:eastAsia="Calibri"/>
                <w:color w:val="000000"/>
                <w:sz w:val="26"/>
                <w:szCs w:val="26"/>
                <w:lang w:val="vi-VN"/>
              </w:rPr>
              <w:t>.</w:t>
            </w:r>
            <w:r w:rsidRPr="00A33C42">
              <w:rPr>
                <w:rFonts w:eastAsia="Calibri"/>
                <w:color w:val="000000"/>
                <w:sz w:val="26"/>
                <w:szCs w:val="26"/>
                <w:lang w:val="vi-VN"/>
              </w:rPr>
              <w:t>5. Biện pháp gia tăng vốn huy động</w:t>
            </w:r>
          </w:p>
        </w:tc>
        <w:tc>
          <w:tcPr>
            <w:tcW w:w="2474" w:type="dxa"/>
          </w:tcPr>
          <w:p w14:paraId="447556F7" w14:textId="77777777" w:rsidR="00F20D29" w:rsidRPr="00A33C42" w:rsidRDefault="00F20D29" w:rsidP="005F3F3F">
            <w:pPr>
              <w:spacing w:line="312" w:lineRule="auto"/>
              <w:ind w:firstLine="567"/>
              <w:jc w:val="both"/>
              <w:rPr>
                <w:rFonts w:eastAsia="Calibri"/>
                <w:i/>
                <w:color w:val="000000"/>
                <w:sz w:val="26"/>
                <w:szCs w:val="26"/>
                <w:lang w:val="vi-VN"/>
              </w:rPr>
            </w:pPr>
          </w:p>
        </w:tc>
      </w:tr>
      <w:tr w:rsidR="000A116E" w14:paraId="678B3015" w14:textId="77777777" w:rsidTr="00A51CCF">
        <w:tc>
          <w:tcPr>
            <w:tcW w:w="6771" w:type="dxa"/>
          </w:tcPr>
          <w:p w14:paraId="6AE231E2" w14:textId="77777777" w:rsidR="00F20D29" w:rsidRDefault="00D653A9" w:rsidP="005F3F3F">
            <w:pPr>
              <w:spacing w:line="312" w:lineRule="auto"/>
              <w:ind w:firstLine="567"/>
              <w:jc w:val="both"/>
              <w:rPr>
                <w:rFonts w:eastAsia="Calibri"/>
                <w:color w:val="000000"/>
                <w:sz w:val="26"/>
                <w:szCs w:val="26"/>
              </w:rPr>
            </w:pPr>
            <w:r>
              <w:rPr>
                <w:rFonts w:eastAsia="Calibri"/>
                <w:color w:val="000000"/>
                <w:sz w:val="26"/>
                <w:szCs w:val="26"/>
              </w:rPr>
              <w:t>Bài tập</w:t>
            </w:r>
          </w:p>
        </w:tc>
        <w:tc>
          <w:tcPr>
            <w:tcW w:w="2474" w:type="dxa"/>
          </w:tcPr>
          <w:p w14:paraId="02A0A29E" w14:textId="77777777" w:rsidR="00F20D29" w:rsidRDefault="00F20D29" w:rsidP="005F3F3F">
            <w:pPr>
              <w:spacing w:line="312" w:lineRule="auto"/>
              <w:ind w:firstLine="567"/>
              <w:jc w:val="both"/>
              <w:rPr>
                <w:rFonts w:eastAsia="Calibri"/>
                <w:i/>
                <w:color w:val="000000"/>
                <w:sz w:val="26"/>
                <w:szCs w:val="26"/>
              </w:rPr>
            </w:pPr>
          </w:p>
        </w:tc>
      </w:tr>
    </w:tbl>
    <w:p w14:paraId="61C087AC" w14:textId="77777777" w:rsidR="00F20D29" w:rsidRDefault="00D653A9" w:rsidP="005F3F3F">
      <w:pPr>
        <w:spacing w:line="312" w:lineRule="auto"/>
        <w:jc w:val="both"/>
        <w:rPr>
          <w:rFonts w:eastAsia="Calibri"/>
          <w:b/>
          <w:color w:val="000000"/>
          <w:sz w:val="26"/>
          <w:szCs w:val="26"/>
        </w:rPr>
      </w:pPr>
      <w:r>
        <w:rPr>
          <w:rFonts w:eastAsia="Calibri"/>
          <w:b/>
          <w:color w:val="000000"/>
          <w:sz w:val="26"/>
          <w:szCs w:val="26"/>
        </w:rPr>
        <w:t>Chương 3: Nghiệp vụ cho vay của ngân hàng thương mại</w:t>
      </w:r>
      <w:r>
        <w:rPr>
          <w:rFonts w:eastAsia="Calibri"/>
          <w:i/>
          <w:color w:val="000000"/>
          <w:sz w:val="26"/>
          <w:szCs w:val="26"/>
        </w:rPr>
        <w:t xml:space="preserve"> </w:t>
      </w:r>
      <w:r>
        <w:rPr>
          <w:rFonts w:eastAsia="Calibri"/>
          <w:i/>
          <w:color w:val="000000"/>
          <w:sz w:val="26"/>
          <w:szCs w:val="26"/>
        </w:rPr>
        <w:tab/>
      </w:r>
      <w:r>
        <w:rPr>
          <w:rFonts w:eastAsia="Calibri"/>
          <w:b/>
          <w:i/>
          <w:color w:val="000000"/>
          <w:sz w:val="26"/>
          <w:szCs w:val="26"/>
        </w:rPr>
        <w:t xml:space="preserve">     </w:t>
      </w:r>
      <w:r w:rsidRPr="004541A8">
        <w:rPr>
          <w:rFonts w:eastAsia="Calibri"/>
          <w:color w:val="000000"/>
          <w:sz w:val="26"/>
          <w:szCs w:val="26"/>
        </w:rPr>
        <w:t xml:space="preserve">Thời gian: </w:t>
      </w:r>
      <w:r w:rsidR="00317BE5" w:rsidRPr="004541A8">
        <w:rPr>
          <w:rFonts w:eastAsia="Calibri"/>
          <w:color w:val="000000"/>
          <w:sz w:val="26"/>
          <w:szCs w:val="26"/>
        </w:rPr>
        <w:t>15</w:t>
      </w:r>
      <w:r w:rsidRPr="004541A8">
        <w:rPr>
          <w:rFonts w:eastAsia="Calibri"/>
          <w:color w:val="000000"/>
          <w:sz w:val="26"/>
          <w:szCs w:val="26"/>
        </w:rPr>
        <w:t xml:space="preserve"> giờ</w:t>
      </w:r>
    </w:p>
    <w:p w14:paraId="3221AD7F" w14:textId="77777777" w:rsidR="00F20D29" w:rsidRPr="004541A8" w:rsidRDefault="00D653A9" w:rsidP="005F3F3F">
      <w:pPr>
        <w:spacing w:line="312" w:lineRule="auto"/>
        <w:ind w:firstLine="426"/>
        <w:jc w:val="both"/>
        <w:rPr>
          <w:rFonts w:eastAsia="Calibri"/>
          <w:color w:val="000000"/>
          <w:sz w:val="26"/>
          <w:szCs w:val="26"/>
        </w:rPr>
      </w:pPr>
      <w:r w:rsidRPr="004541A8">
        <w:rPr>
          <w:rFonts w:eastAsia="Calibri"/>
          <w:color w:val="000000"/>
          <w:sz w:val="26"/>
          <w:szCs w:val="26"/>
        </w:rPr>
        <w:t>1</w:t>
      </w:r>
      <w:r w:rsidRPr="004541A8">
        <w:rPr>
          <w:rFonts w:eastAsia="Calibri"/>
          <w:color w:val="000000"/>
          <w:sz w:val="26"/>
          <w:szCs w:val="26"/>
          <w:lang w:val="vi-VN"/>
        </w:rPr>
        <w:t xml:space="preserve">. </w:t>
      </w:r>
      <w:r w:rsidRPr="004541A8">
        <w:rPr>
          <w:rFonts w:eastAsia="Calibri"/>
          <w:color w:val="000000"/>
          <w:sz w:val="26"/>
          <w:szCs w:val="26"/>
        </w:rPr>
        <w:t>Mục tiêu:</w:t>
      </w:r>
    </w:p>
    <w:p w14:paraId="5109BD13" w14:textId="77777777" w:rsidR="00317BE5" w:rsidRPr="004541A8" w:rsidRDefault="00D653A9" w:rsidP="0007734A">
      <w:pPr>
        <w:numPr>
          <w:ilvl w:val="0"/>
          <w:numId w:val="47"/>
        </w:numPr>
        <w:tabs>
          <w:tab w:val="left" w:pos="567"/>
          <w:tab w:val="left" w:pos="3969"/>
          <w:tab w:val="left" w:pos="5103"/>
          <w:tab w:val="center" w:pos="6946"/>
        </w:tabs>
        <w:spacing w:line="312" w:lineRule="auto"/>
        <w:ind w:left="0" w:firstLine="426"/>
        <w:jc w:val="both"/>
        <w:rPr>
          <w:sz w:val="26"/>
          <w:szCs w:val="26"/>
          <w:lang w:val="sv-SE"/>
        </w:rPr>
      </w:pPr>
      <w:r w:rsidRPr="004541A8">
        <w:rPr>
          <w:sz w:val="26"/>
          <w:szCs w:val="26"/>
          <w:lang w:val="sv-SE"/>
        </w:rPr>
        <w:t xml:space="preserve">Trình bày được các đặc điểm của nghiệp vụ cho vay đối với khách hàng cá </w:t>
      </w:r>
      <w:r w:rsidR="004541A8" w:rsidRPr="004541A8">
        <w:rPr>
          <w:sz w:val="26"/>
          <w:szCs w:val="26"/>
          <w:lang w:val="sv-SE"/>
        </w:rPr>
        <w:t>nhân; hiểu rõ tính đặc thù của đối tượng khách hàng này cũng như các sản phẩm cho vay dành riêng cho khách hàng cá nhân.</w:t>
      </w:r>
    </w:p>
    <w:p w14:paraId="7DA756DE" w14:textId="77777777" w:rsidR="00F20D29" w:rsidRPr="004541A8" w:rsidRDefault="00D653A9" w:rsidP="0007734A">
      <w:pPr>
        <w:numPr>
          <w:ilvl w:val="0"/>
          <w:numId w:val="47"/>
        </w:numPr>
        <w:tabs>
          <w:tab w:val="left" w:pos="567"/>
          <w:tab w:val="left" w:pos="3969"/>
          <w:tab w:val="left" w:pos="5103"/>
          <w:tab w:val="center" w:pos="6946"/>
        </w:tabs>
        <w:spacing w:line="312" w:lineRule="auto"/>
        <w:ind w:left="0" w:firstLine="426"/>
        <w:jc w:val="both"/>
        <w:rPr>
          <w:sz w:val="26"/>
          <w:szCs w:val="26"/>
          <w:lang w:val="sv-SE"/>
        </w:rPr>
      </w:pPr>
      <w:r w:rsidRPr="004541A8">
        <w:rPr>
          <w:sz w:val="26"/>
          <w:szCs w:val="26"/>
          <w:lang w:val="sv-SE"/>
        </w:rPr>
        <w:t xml:space="preserve">Trình bày được các đặc điểm của nghiệp vụ cho vay đối với khách hàng doanh nghiệp - nhóm khách hàng có nhu cầu vốn tín dụng khá cao. : các phương thức cho vay, kỹ thuật </w:t>
      </w:r>
      <w:r w:rsidRPr="004541A8">
        <w:rPr>
          <w:sz w:val="26"/>
          <w:szCs w:val="26"/>
          <w:lang w:val="sv-SE"/>
        </w:rPr>
        <w:lastRenderedPageBreak/>
        <w:t xml:space="preserve">tài trợ cũng như có đủ kiến thức để thực hiện đúng quy trình tín dụng đối với khách hàng doanh nghiệp. </w:t>
      </w:r>
    </w:p>
    <w:p w14:paraId="17BC821B" w14:textId="77777777" w:rsidR="00F20D29" w:rsidRPr="004541A8" w:rsidRDefault="00D653A9" w:rsidP="0007734A">
      <w:pPr>
        <w:numPr>
          <w:ilvl w:val="0"/>
          <w:numId w:val="47"/>
        </w:numPr>
        <w:tabs>
          <w:tab w:val="left" w:pos="567"/>
          <w:tab w:val="left" w:pos="3969"/>
          <w:tab w:val="left" w:pos="5103"/>
          <w:tab w:val="center" w:pos="6946"/>
        </w:tabs>
        <w:spacing w:line="312" w:lineRule="auto"/>
        <w:ind w:left="0" w:firstLine="426"/>
        <w:jc w:val="both"/>
        <w:rPr>
          <w:sz w:val="26"/>
          <w:szCs w:val="26"/>
          <w:lang w:val="sv-SE"/>
        </w:rPr>
      </w:pPr>
      <w:r w:rsidRPr="004541A8">
        <w:rPr>
          <w:sz w:val="26"/>
          <w:szCs w:val="26"/>
          <w:lang w:val="sv-SE"/>
        </w:rPr>
        <w:t xml:space="preserve">Học xong chương này sinh viên được trang bị kỹ năng thực hành nghiệp vụ trong cho vay đối với khách hàng cá nhân; </w:t>
      </w:r>
    </w:p>
    <w:p w14:paraId="35D7F83C" w14:textId="77777777" w:rsidR="004541A8" w:rsidRPr="004541A8" w:rsidRDefault="00D653A9" w:rsidP="005F3F3F">
      <w:pPr>
        <w:spacing w:line="312" w:lineRule="auto"/>
        <w:ind w:firstLine="426"/>
        <w:jc w:val="both"/>
        <w:rPr>
          <w:rFonts w:eastAsia="Calibri"/>
          <w:color w:val="000000"/>
          <w:sz w:val="26"/>
          <w:szCs w:val="26"/>
          <w:lang w:val="vi-VN"/>
        </w:rPr>
      </w:pPr>
      <w:r w:rsidRPr="004541A8">
        <w:rPr>
          <w:rFonts w:eastAsia="Calibri"/>
          <w:color w:val="000000"/>
          <w:sz w:val="26"/>
          <w:szCs w:val="26"/>
          <w:lang w:val="sv-SE"/>
        </w:rPr>
        <w:t>2</w:t>
      </w:r>
      <w:r w:rsidRPr="004541A8">
        <w:rPr>
          <w:rFonts w:eastAsia="Calibri"/>
          <w:color w:val="000000"/>
          <w:sz w:val="26"/>
          <w:szCs w:val="26"/>
          <w:lang w:val="vi-VN"/>
        </w:rPr>
        <w:t xml:space="preserve">. </w:t>
      </w:r>
      <w:r w:rsidRPr="004541A8">
        <w:rPr>
          <w:rFonts w:eastAsia="Calibri"/>
          <w:color w:val="000000"/>
          <w:sz w:val="26"/>
          <w:szCs w:val="26"/>
          <w:lang w:val="sv-SE"/>
        </w:rPr>
        <w:t>Nội dung</w:t>
      </w:r>
      <w:r>
        <w:rPr>
          <w:rFonts w:eastAsia="Calibri"/>
          <w:color w:val="000000"/>
          <w:sz w:val="26"/>
          <w:szCs w:val="26"/>
          <w:lang w:val="vi-VN"/>
        </w:rPr>
        <w:t xml:space="preserve"> </w:t>
      </w:r>
    </w:p>
    <w:p w14:paraId="395AF901" w14:textId="77777777" w:rsidR="004541A8" w:rsidRPr="004E4CDF" w:rsidRDefault="00D653A9" w:rsidP="005F3F3F">
      <w:pPr>
        <w:tabs>
          <w:tab w:val="left" w:pos="6977"/>
        </w:tabs>
        <w:spacing w:line="312" w:lineRule="auto"/>
        <w:ind w:firstLine="426"/>
        <w:rPr>
          <w:rFonts w:eastAsia="Calibri"/>
          <w:i/>
          <w:color w:val="000000"/>
          <w:sz w:val="26"/>
          <w:szCs w:val="26"/>
          <w:lang w:val="sv-SE"/>
        </w:rPr>
      </w:pPr>
      <w:r w:rsidRPr="004E4CDF">
        <w:rPr>
          <w:rFonts w:eastAsia="Calibri"/>
          <w:color w:val="000000"/>
          <w:sz w:val="26"/>
          <w:szCs w:val="26"/>
          <w:lang w:val="sv-SE"/>
        </w:rPr>
        <w:t>2</w:t>
      </w:r>
      <w:r w:rsidRPr="004E4CDF">
        <w:rPr>
          <w:rFonts w:eastAsia="Calibri"/>
          <w:color w:val="000000"/>
          <w:sz w:val="26"/>
          <w:szCs w:val="26"/>
          <w:lang w:val="vi-VN"/>
        </w:rPr>
        <w:t>.</w:t>
      </w:r>
      <w:r w:rsidRPr="004E4CDF">
        <w:rPr>
          <w:rFonts w:eastAsia="Calibri"/>
          <w:color w:val="000000"/>
          <w:sz w:val="26"/>
          <w:szCs w:val="26"/>
          <w:lang w:val="sv-SE"/>
        </w:rPr>
        <w:t>1. Nghiệp vụ cho vay khách hàng doanh nghiệp</w:t>
      </w:r>
      <w:r w:rsidRPr="004E4CDF">
        <w:rPr>
          <w:rFonts w:eastAsia="Calibri"/>
          <w:i/>
          <w:color w:val="000000"/>
          <w:sz w:val="26"/>
          <w:szCs w:val="26"/>
          <w:lang w:val="sv-SE"/>
        </w:rPr>
        <w:tab/>
      </w:r>
    </w:p>
    <w:p w14:paraId="720F61B8" w14:textId="77777777" w:rsidR="004541A8" w:rsidRPr="00A33C42" w:rsidRDefault="00D653A9" w:rsidP="005F3F3F">
      <w:pPr>
        <w:spacing w:line="312" w:lineRule="auto"/>
        <w:ind w:firstLine="426"/>
        <w:jc w:val="both"/>
        <w:rPr>
          <w:rFonts w:eastAsia="Calibri"/>
          <w:color w:val="000000"/>
          <w:sz w:val="26"/>
          <w:szCs w:val="26"/>
          <w:lang w:val="sv-SE"/>
        </w:rPr>
      </w:pPr>
      <w:r>
        <w:rPr>
          <w:rFonts w:eastAsia="Calibri"/>
          <w:color w:val="000000"/>
          <w:sz w:val="26"/>
          <w:szCs w:val="26"/>
          <w:lang w:val="sv-SE"/>
        </w:rPr>
        <w:t>2</w:t>
      </w:r>
      <w:r>
        <w:rPr>
          <w:rFonts w:eastAsia="Calibri"/>
          <w:color w:val="000000"/>
          <w:sz w:val="26"/>
          <w:szCs w:val="26"/>
          <w:lang w:val="vi-VN"/>
        </w:rPr>
        <w:t>.</w:t>
      </w:r>
      <w:r w:rsidRPr="00A33C42">
        <w:rPr>
          <w:rFonts w:eastAsia="Calibri"/>
          <w:color w:val="000000"/>
          <w:sz w:val="26"/>
          <w:szCs w:val="26"/>
          <w:lang w:val="sv-SE"/>
        </w:rPr>
        <w:t>1. Cho vay ngắn hạn</w:t>
      </w:r>
      <w:r w:rsidRPr="00A33C42">
        <w:rPr>
          <w:rFonts w:eastAsia="Calibri"/>
          <w:color w:val="000000"/>
          <w:sz w:val="26"/>
          <w:szCs w:val="26"/>
          <w:lang w:val="sv-SE"/>
        </w:rPr>
        <w:tab/>
      </w:r>
      <w:r w:rsidRPr="00A33C42">
        <w:rPr>
          <w:rFonts w:eastAsia="Calibri"/>
          <w:color w:val="000000"/>
          <w:sz w:val="26"/>
          <w:szCs w:val="26"/>
          <w:lang w:val="sv-SE"/>
        </w:rPr>
        <w:tab/>
      </w:r>
      <w:r w:rsidRPr="00A33C42">
        <w:rPr>
          <w:rFonts w:eastAsia="Calibri"/>
          <w:color w:val="000000"/>
          <w:sz w:val="26"/>
          <w:szCs w:val="26"/>
          <w:lang w:val="sv-SE"/>
        </w:rPr>
        <w:tab/>
      </w:r>
    </w:p>
    <w:p w14:paraId="5324BF30" w14:textId="77777777" w:rsidR="004541A8" w:rsidRPr="00A33C42" w:rsidRDefault="00D653A9" w:rsidP="005F3F3F">
      <w:pPr>
        <w:spacing w:line="312" w:lineRule="auto"/>
        <w:ind w:firstLine="426"/>
        <w:jc w:val="both"/>
        <w:rPr>
          <w:rFonts w:eastAsia="Calibri"/>
          <w:color w:val="000000"/>
          <w:sz w:val="26"/>
          <w:szCs w:val="26"/>
          <w:lang w:val="sv-SE"/>
        </w:rPr>
      </w:pPr>
      <w:r>
        <w:rPr>
          <w:rFonts w:eastAsia="Calibri"/>
          <w:color w:val="000000"/>
          <w:sz w:val="26"/>
          <w:szCs w:val="26"/>
          <w:lang w:val="sv-SE"/>
        </w:rPr>
        <w:t>2</w:t>
      </w:r>
      <w:r>
        <w:rPr>
          <w:rFonts w:eastAsia="Calibri"/>
          <w:color w:val="000000"/>
          <w:sz w:val="26"/>
          <w:szCs w:val="26"/>
          <w:lang w:val="vi-VN"/>
        </w:rPr>
        <w:t>.</w:t>
      </w:r>
      <w:r w:rsidRPr="00A33C42">
        <w:rPr>
          <w:rFonts w:eastAsia="Calibri"/>
          <w:color w:val="000000"/>
          <w:sz w:val="26"/>
          <w:szCs w:val="26"/>
          <w:lang w:val="sv-SE"/>
        </w:rPr>
        <w:t>1.1. Cho vay theo hạn mức tín dụng</w:t>
      </w:r>
    </w:p>
    <w:p w14:paraId="43C76B48" w14:textId="77777777" w:rsidR="004541A8" w:rsidRPr="00A33C42" w:rsidRDefault="00D653A9" w:rsidP="005F3F3F">
      <w:pPr>
        <w:spacing w:line="312" w:lineRule="auto"/>
        <w:ind w:firstLine="426"/>
        <w:jc w:val="both"/>
        <w:rPr>
          <w:rFonts w:eastAsia="Calibri"/>
          <w:color w:val="000000"/>
          <w:sz w:val="26"/>
          <w:szCs w:val="26"/>
          <w:lang w:val="sv-SE"/>
        </w:rPr>
      </w:pPr>
      <w:r>
        <w:rPr>
          <w:rFonts w:eastAsia="Calibri"/>
          <w:color w:val="000000"/>
          <w:sz w:val="26"/>
          <w:szCs w:val="26"/>
          <w:lang w:val="sv-SE"/>
        </w:rPr>
        <w:t>2</w:t>
      </w:r>
      <w:r>
        <w:rPr>
          <w:rFonts w:eastAsia="Calibri"/>
          <w:color w:val="000000"/>
          <w:sz w:val="26"/>
          <w:szCs w:val="26"/>
          <w:lang w:val="vi-VN"/>
        </w:rPr>
        <w:t>.</w:t>
      </w:r>
      <w:r w:rsidRPr="00A33C42">
        <w:rPr>
          <w:rFonts w:eastAsia="Calibri"/>
          <w:color w:val="000000"/>
          <w:sz w:val="26"/>
          <w:szCs w:val="26"/>
          <w:lang w:val="sv-SE"/>
        </w:rPr>
        <w:t>1.1.1. Khái niệm và đặc điểm cho vay theo hạn mức tín dụng</w:t>
      </w:r>
    </w:p>
    <w:p w14:paraId="546B70A3" w14:textId="77777777" w:rsidR="004541A8" w:rsidRPr="00A33C42" w:rsidRDefault="00D653A9" w:rsidP="005F3F3F">
      <w:pPr>
        <w:spacing w:line="312" w:lineRule="auto"/>
        <w:ind w:firstLine="426"/>
        <w:jc w:val="both"/>
        <w:rPr>
          <w:rFonts w:eastAsia="Calibri"/>
          <w:color w:val="000000"/>
          <w:sz w:val="26"/>
          <w:szCs w:val="26"/>
          <w:lang w:val="sv-SE"/>
        </w:rPr>
      </w:pPr>
      <w:r>
        <w:rPr>
          <w:rFonts w:eastAsia="Calibri"/>
          <w:color w:val="000000"/>
          <w:sz w:val="26"/>
          <w:szCs w:val="26"/>
          <w:lang w:val="sv-SE"/>
        </w:rPr>
        <w:t>2</w:t>
      </w:r>
      <w:r>
        <w:rPr>
          <w:rFonts w:eastAsia="Calibri"/>
          <w:color w:val="000000"/>
          <w:sz w:val="26"/>
          <w:szCs w:val="26"/>
          <w:lang w:val="vi-VN"/>
        </w:rPr>
        <w:t>.</w:t>
      </w:r>
      <w:r w:rsidRPr="00A33C42">
        <w:rPr>
          <w:rFonts w:eastAsia="Calibri"/>
          <w:color w:val="000000"/>
          <w:sz w:val="26"/>
          <w:szCs w:val="26"/>
          <w:lang w:val="sv-SE"/>
        </w:rPr>
        <w:t>1.1.2. Hồ sơ vay vốn</w:t>
      </w:r>
    </w:p>
    <w:p w14:paraId="38CD01FF" w14:textId="77777777" w:rsidR="004541A8" w:rsidRPr="00A33C42" w:rsidRDefault="00D653A9" w:rsidP="005F3F3F">
      <w:pPr>
        <w:spacing w:line="312" w:lineRule="auto"/>
        <w:ind w:firstLine="426"/>
        <w:jc w:val="both"/>
        <w:rPr>
          <w:rFonts w:eastAsia="Calibri"/>
          <w:color w:val="000000"/>
          <w:sz w:val="26"/>
          <w:szCs w:val="26"/>
          <w:lang w:val="sv-SE"/>
        </w:rPr>
      </w:pPr>
      <w:r>
        <w:rPr>
          <w:rFonts w:eastAsia="Calibri"/>
          <w:color w:val="000000"/>
          <w:sz w:val="26"/>
          <w:szCs w:val="26"/>
          <w:lang w:val="sv-SE"/>
        </w:rPr>
        <w:t>2</w:t>
      </w:r>
      <w:r>
        <w:rPr>
          <w:rFonts w:eastAsia="Calibri"/>
          <w:color w:val="000000"/>
          <w:sz w:val="26"/>
          <w:szCs w:val="26"/>
          <w:lang w:val="vi-VN"/>
        </w:rPr>
        <w:t>.</w:t>
      </w:r>
      <w:r w:rsidRPr="00A33C42">
        <w:rPr>
          <w:rFonts w:eastAsia="Calibri"/>
          <w:color w:val="000000"/>
          <w:sz w:val="26"/>
          <w:szCs w:val="26"/>
          <w:lang w:val="sv-SE"/>
        </w:rPr>
        <w:t>1.1.3. Xác định hạn mức tín dụng</w:t>
      </w:r>
    </w:p>
    <w:p w14:paraId="2BD252E1"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1.1.4. Tổ chức cho vay</w:t>
      </w:r>
    </w:p>
    <w:p w14:paraId="3EC240E7"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 Cho vay từng lần</w:t>
      </w:r>
    </w:p>
    <w:p w14:paraId="3D40BC7A"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1.2.1. Khái niệm và đặc điểm cho vay từng lần</w:t>
      </w:r>
    </w:p>
    <w:p w14:paraId="778B76FF"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 2. Hồ sơ vay vốn</w:t>
      </w:r>
    </w:p>
    <w:p w14:paraId="3C611D4E"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1.2.3. Xác định mức cho vay</w:t>
      </w:r>
    </w:p>
    <w:p w14:paraId="74AE1F29" w14:textId="77777777" w:rsidR="004541A8" w:rsidRDefault="00D653A9" w:rsidP="005F3F3F">
      <w:pPr>
        <w:tabs>
          <w:tab w:val="left" w:pos="6977"/>
        </w:tabs>
        <w:spacing w:line="312" w:lineRule="auto"/>
        <w:ind w:firstLine="426"/>
        <w:rPr>
          <w:rFonts w:eastAsia="Calibri"/>
          <w: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1.2.4. Tổ chức cho vay</w:t>
      </w:r>
      <w:r>
        <w:rPr>
          <w:rFonts w:eastAsia="Calibri"/>
          <w:i/>
          <w:color w:val="000000"/>
          <w:sz w:val="26"/>
          <w:szCs w:val="26"/>
        </w:rPr>
        <w:tab/>
      </w:r>
    </w:p>
    <w:p w14:paraId="56EE6254"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2. Cho vay trung dài hạn</w:t>
      </w:r>
      <w:r>
        <w:rPr>
          <w:rFonts w:eastAsia="Calibri"/>
          <w:color w:val="000000"/>
          <w:sz w:val="26"/>
          <w:szCs w:val="26"/>
        </w:rPr>
        <w:tab/>
      </w:r>
      <w:r>
        <w:rPr>
          <w:rFonts w:eastAsia="Calibri"/>
          <w:color w:val="000000"/>
          <w:sz w:val="26"/>
          <w:szCs w:val="26"/>
        </w:rPr>
        <w:tab/>
      </w:r>
      <w:r>
        <w:rPr>
          <w:rFonts w:eastAsia="Calibri"/>
          <w:color w:val="000000"/>
          <w:sz w:val="26"/>
          <w:szCs w:val="26"/>
        </w:rPr>
        <w:tab/>
      </w:r>
    </w:p>
    <w:p w14:paraId="123F02DD"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 xml:space="preserve">2.1. Khái niệm và đặc điểm cho vay trung dài hạn  </w:t>
      </w:r>
    </w:p>
    <w:p w14:paraId="165DA3AA"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 xml:space="preserve">2.2. Vai trò của tín dụng trung dài </w:t>
      </w:r>
    </w:p>
    <w:p w14:paraId="215C8042"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2.3. Hạn mức tín dụng trung dài hạn</w:t>
      </w:r>
    </w:p>
    <w:p w14:paraId="74B13319"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2.4. Nguồn trả nợ trong cho vay trung dài hạn</w:t>
      </w:r>
    </w:p>
    <w:p w14:paraId="4D023F17" w14:textId="77777777" w:rsidR="004541A8" w:rsidRDefault="00D653A9" w:rsidP="005F3F3F">
      <w:pPr>
        <w:tabs>
          <w:tab w:val="left" w:pos="6977"/>
        </w:tabs>
        <w:spacing w:line="312" w:lineRule="auto"/>
        <w:ind w:firstLine="426"/>
        <w:rPr>
          <w:rFonts w:eastAsia="Calibri"/>
          <w: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2.5. Tổ chức cho vay trung dài hạn</w:t>
      </w:r>
      <w:r>
        <w:rPr>
          <w:rFonts w:eastAsia="Calibri"/>
          <w:color w:val="000000"/>
          <w:sz w:val="26"/>
          <w:szCs w:val="26"/>
        </w:rPr>
        <w:tab/>
      </w:r>
    </w:p>
    <w:p w14:paraId="6A3B3CAE"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 Cho vay hợp vốn</w:t>
      </w:r>
      <w:r>
        <w:rPr>
          <w:rFonts w:eastAsia="Calibri"/>
          <w:color w:val="000000"/>
          <w:sz w:val="26"/>
          <w:szCs w:val="26"/>
        </w:rPr>
        <w:tab/>
      </w:r>
      <w:r>
        <w:rPr>
          <w:rFonts w:eastAsia="Calibri"/>
          <w:color w:val="000000"/>
          <w:sz w:val="26"/>
          <w:szCs w:val="26"/>
        </w:rPr>
        <w:tab/>
      </w:r>
      <w:r>
        <w:rPr>
          <w:rFonts w:eastAsia="Calibri"/>
          <w:color w:val="000000"/>
          <w:sz w:val="26"/>
          <w:szCs w:val="26"/>
        </w:rPr>
        <w:tab/>
      </w:r>
    </w:p>
    <w:p w14:paraId="7D93CB8E"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3.1. Khái niệm</w:t>
      </w:r>
    </w:p>
    <w:p w14:paraId="29F4F974"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3.2. Các chủ thể có liên quan</w:t>
      </w:r>
    </w:p>
    <w:p w14:paraId="36129C27"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3.3. Các hình thức cho vay hợp vốn</w:t>
      </w:r>
    </w:p>
    <w:p w14:paraId="02FD42D0"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3.4. Quy trình cho vay hợp vốn</w:t>
      </w:r>
    </w:p>
    <w:p w14:paraId="48F8D358" w14:textId="77777777" w:rsidR="004541A8" w:rsidRPr="004E4CDF" w:rsidRDefault="00D653A9" w:rsidP="005F3F3F">
      <w:pPr>
        <w:spacing w:line="312" w:lineRule="auto"/>
        <w:ind w:firstLine="426"/>
        <w:jc w:val="both"/>
        <w:rPr>
          <w:rFonts w:eastAsia="Calibri"/>
          <w:color w:val="000000"/>
          <w:sz w:val="26"/>
          <w:szCs w:val="26"/>
        </w:rPr>
      </w:pPr>
      <w:r w:rsidRPr="004E4CDF">
        <w:rPr>
          <w:rFonts w:eastAsia="Calibri"/>
          <w:color w:val="000000"/>
          <w:sz w:val="26"/>
          <w:szCs w:val="26"/>
          <w:lang w:val="sv-SE"/>
        </w:rPr>
        <w:t>2</w:t>
      </w:r>
      <w:r w:rsidRPr="004E4CDF">
        <w:rPr>
          <w:rFonts w:eastAsia="Calibri"/>
          <w:color w:val="000000"/>
          <w:sz w:val="26"/>
          <w:szCs w:val="26"/>
          <w:lang w:val="vi-VN"/>
        </w:rPr>
        <w:t>.2</w:t>
      </w:r>
      <w:r w:rsidRPr="004E4CDF">
        <w:rPr>
          <w:rFonts w:eastAsia="Calibri"/>
          <w:color w:val="000000"/>
          <w:sz w:val="26"/>
          <w:szCs w:val="26"/>
        </w:rPr>
        <w:t>. Nghiệp vụ cho vay khách hàng cá nhân</w:t>
      </w:r>
    </w:p>
    <w:p w14:paraId="0CD0B024"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 Những vấn đề cơ bản về cho vay cá nhân</w:t>
      </w:r>
      <w:r>
        <w:rPr>
          <w:rFonts w:eastAsia="Calibri"/>
          <w:color w:val="000000"/>
          <w:sz w:val="26"/>
          <w:szCs w:val="26"/>
        </w:rPr>
        <w:tab/>
      </w:r>
      <w:r>
        <w:rPr>
          <w:rFonts w:eastAsia="Calibri"/>
          <w:color w:val="000000"/>
          <w:sz w:val="26"/>
          <w:szCs w:val="26"/>
        </w:rPr>
        <w:tab/>
      </w:r>
    </w:p>
    <w:p w14:paraId="3D01FF0A"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1.1. Khái niệm và đặc điểm cho vay cá nhân</w:t>
      </w:r>
    </w:p>
    <w:p w14:paraId="10A1F1AF"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1.2. Lợi ích của tín dụng đối với khách hàng cá nhân</w:t>
      </w:r>
    </w:p>
    <w:p w14:paraId="2FC19241"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1.3. Các quy định về cho vay cá nhân</w:t>
      </w:r>
    </w:p>
    <w:p w14:paraId="30148CA0"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lastRenderedPageBreak/>
        <w:t>2</w:t>
      </w:r>
      <w:r>
        <w:rPr>
          <w:rFonts w:eastAsia="Calibri"/>
          <w:color w:val="000000"/>
          <w:sz w:val="26"/>
          <w:szCs w:val="26"/>
          <w:lang w:val="vi-VN"/>
        </w:rPr>
        <w:t>.</w:t>
      </w:r>
      <w:r>
        <w:rPr>
          <w:rFonts w:eastAsia="Calibri"/>
          <w:color w:val="000000"/>
          <w:sz w:val="26"/>
          <w:szCs w:val="26"/>
        </w:rPr>
        <w:t>1.3.1. Điều kiện cho vay</w:t>
      </w:r>
    </w:p>
    <w:p w14:paraId="1F6394C4"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1.3. 2. Đối tượng cho vay</w:t>
      </w:r>
    </w:p>
    <w:p w14:paraId="4A4EF759"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1.3.3. Lãi suất cho vay</w:t>
      </w:r>
    </w:p>
    <w:p w14:paraId="5273EA7F"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1.3.4. Thời hạn cho vay</w:t>
      </w:r>
    </w:p>
    <w:p w14:paraId="43F7E9D2"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1.3.5. Tài sản đảm bảo</w:t>
      </w:r>
    </w:p>
    <w:p w14:paraId="18D1F568"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2. Quy trình tín dụng đối với khách hàng cá nhân</w:t>
      </w:r>
    </w:p>
    <w:p w14:paraId="49C061A2"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 Một số sản phẩm cho vay chủ yếu</w:t>
      </w:r>
      <w:r>
        <w:rPr>
          <w:rFonts w:eastAsia="Calibri"/>
          <w:color w:val="000000"/>
          <w:sz w:val="26"/>
          <w:szCs w:val="26"/>
        </w:rPr>
        <w:tab/>
      </w:r>
      <w:r>
        <w:rPr>
          <w:rFonts w:eastAsia="Calibri"/>
          <w:color w:val="000000"/>
          <w:sz w:val="26"/>
          <w:szCs w:val="26"/>
        </w:rPr>
        <w:tab/>
      </w:r>
      <w:r>
        <w:rPr>
          <w:rFonts w:eastAsia="Calibri"/>
          <w:color w:val="000000"/>
          <w:sz w:val="26"/>
          <w:szCs w:val="26"/>
        </w:rPr>
        <w:tab/>
      </w:r>
    </w:p>
    <w:p w14:paraId="746E6F4C"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3.1. Cho vay sản xuất kinh doanh</w:t>
      </w:r>
    </w:p>
    <w:p w14:paraId="4BB0A295"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3.2. Cho vay tiêu dùng</w:t>
      </w:r>
    </w:p>
    <w:p w14:paraId="5259FE3A"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3.3. Cho vay hộ nông dân</w:t>
      </w:r>
    </w:p>
    <w:p w14:paraId="617AD794"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lang w:val="sv-SE"/>
        </w:rPr>
        <w:t>2</w:t>
      </w:r>
      <w:r>
        <w:rPr>
          <w:rFonts w:eastAsia="Calibri"/>
          <w:color w:val="000000"/>
          <w:sz w:val="26"/>
          <w:szCs w:val="26"/>
          <w:lang w:val="vi-VN"/>
        </w:rPr>
        <w:t>.</w:t>
      </w:r>
      <w:r>
        <w:rPr>
          <w:rFonts w:eastAsia="Calibri"/>
          <w:color w:val="000000"/>
          <w:sz w:val="26"/>
          <w:szCs w:val="26"/>
        </w:rPr>
        <w:t>3.4. Một số hình thức cho vay khác</w:t>
      </w:r>
    </w:p>
    <w:p w14:paraId="40AD20CF" w14:textId="77777777" w:rsidR="004541A8" w:rsidRDefault="00D653A9" w:rsidP="005F3F3F">
      <w:pPr>
        <w:spacing w:line="312" w:lineRule="auto"/>
        <w:ind w:firstLine="426"/>
        <w:jc w:val="both"/>
        <w:rPr>
          <w:rFonts w:eastAsia="Calibri"/>
          <w:color w:val="000000"/>
          <w:sz w:val="26"/>
          <w:szCs w:val="26"/>
        </w:rPr>
      </w:pPr>
      <w:r>
        <w:rPr>
          <w:rFonts w:eastAsia="Calibri"/>
          <w:color w:val="000000"/>
          <w:sz w:val="26"/>
          <w:szCs w:val="26"/>
        </w:rPr>
        <w:t>Bài tập</w:t>
      </w:r>
    </w:p>
    <w:p w14:paraId="4CD06915" w14:textId="77777777" w:rsidR="004541A8" w:rsidRDefault="00D653A9" w:rsidP="005F3F3F">
      <w:pPr>
        <w:spacing w:line="312" w:lineRule="auto"/>
        <w:ind w:firstLine="426"/>
        <w:jc w:val="both"/>
        <w:rPr>
          <w:rFonts w:eastAsia="Calibri"/>
          <w:i/>
          <w:color w:val="000000"/>
          <w:sz w:val="26"/>
          <w:szCs w:val="26"/>
        </w:rPr>
      </w:pPr>
      <w:r>
        <w:rPr>
          <w:rFonts w:eastAsia="Calibri"/>
          <w:color w:val="000000"/>
          <w:sz w:val="26"/>
          <w:szCs w:val="26"/>
        </w:rPr>
        <w:t>Kiểm tra</w:t>
      </w:r>
      <w:r>
        <w:rPr>
          <w:rFonts w:eastAsia="Calibri"/>
          <w:i/>
          <w:color w:val="000000"/>
          <w:sz w:val="26"/>
          <w:szCs w:val="26"/>
        </w:rPr>
        <w:t xml:space="preserve"> </w:t>
      </w:r>
    </w:p>
    <w:p w14:paraId="725C3A32" w14:textId="77777777" w:rsidR="004541A8" w:rsidRPr="004E4CDF" w:rsidRDefault="00D653A9" w:rsidP="005F3F3F">
      <w:pPr>
        <w:spacing w:line="312" w:lineRule="auto"/>
        <w:jc w:val="both"/>
        <w:rPr>
          <w:rFonts w:eastAsia="Calibri"/>
          <w:b/>
          <w:color w:val="000000"/>
          <w:sz w:val="26"/>
          <w:szCs w:val="26"/>
          <w:lang w:val="vi-VN"/>
        </w:rPr>
      </w:pPr>
      <w:r>
        <w:rPr>
          <w:rFonts w:eastAsia="Calibri"/>
          <w:b/>
          <w:color w:val="000000"/>
          <w:sz w:val="26"/>
          <w:szCs w:val="26"/>
        </w:rPr>
        <w:t>Chương 4: Nghiệp vụ thanh toán và chuyển tiền</w:t>
      </w:r>
      <w:r w:rsidR="004E4CDF">
        <w:rPr>
          <w:rFonts w:eastAsia="Calibri"/>
          <w:b/>
          <w:color w:val="000000"/>
          <w:sz w:val="26"/>
          <w:szCs w:val="26"/>
          <w:lang w:val="vi-VN"/>
        </w:rPr>
        <w:t xml:space="preserve">                                </w:t>
      </w:r>
      <w:r w:rsidR="004E4CDF" w:rsidRPr="001D3B18">
        <w:rPr>
          <w:rFonts w:eastAsia="Calibri"/>
          <w:color w:val="000000"/>
          <w:sz w:val="26"/>
          <w:szCs w:val="26"/>
        </w:rPr>
        <w:t xml:space="preserve">Thời gian: </w:t>
      </w:r>
      <w:r w:rsidR="004E4CDF">
        <w:rPr>
          <w:rFonts w:eastAsia="Calibri"/>
          <w:color w:val="000000"/>
          <w:sz w:val="26"/>
          <w:szCs w:val="26"/>
        </w:rPr>
        <w:t>12</w:t>
      </w:r>
      <w:r w:rsidR="004E4CDF">
        <w:rPr>
          <w:rFonts w:eastAsia="Calibri"/>
          <w:color w:val="000000"/>
          <w:sz w:val="26"/>
          <w:szCs w:val="26"/>
          <w:lang w:val="vi-VN"/>
        </w:rPr>
        <w:t xml:space="preserve"> </w:t>
      </w:r>
      <w:r w:rsidR="004E4CDF" w:rsidRPr="001D3B18">
        <w:rPr>
          <w:rFonts w:eastAsia="Calibri"/>
          <w:color w:val="000000"/>
          <w:sz w:val="26"/>
          <w:szCs w:val="26"/>
        </w:rPr>
        <w:t>giờ</w:t>
      </w:r>
    </w:p>
    <w:p w14:paraId="57317BC3" w14:textId="77777777" w:rsidR="00306BB3"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1</w:t>
      </w:r>
      <w:r w:rsidRPr="00306BB3">
        <w:rPr>
          <w:rFonts w:eastAsia="Calibri"/>
          <w:color w:val="000000"/>
          <w:sz w:val="26"/>
          <w:szCs w:val="26"/>
          <w:lang w:val="vi-VN"/>
        </w:rPr>
        <w:t xml:space="preserve">. </w:t>
      </w:r>
      <w:r w:rsidR="004541A8" w:rsidRPr="00D653A9">
        <w:rPr>
          <w:rFonts w:eastAsia="Calibri"/>
          <w:color w:val="000000"/>
          <w:sz w:val="26"/>
          <w:szCs w:val="26"/>
          <w:lang w:val="vi-VN"/>
        </w:rPr>
        <w:t>Mục tiêu</w:t>
      </w:r>
    </w:p>
    <w:p w14:paraId="2065BB63" w14:textId="77777777" w:rsidR="004541A8" w:rsidRPr="00D653A9" w:rsidRDefault="00D653A9" w:rsidP="005F3F3F">
      <w:pPr>
        <w:spacing w:line="312" w:lineRule="auto"/>
        <w:ind w:firstLine="426"/>
        <w:jc w:val="both"/>
        <w:rPr>
          <w:rFonts w:eastAsia="Calibri"/>
          <w:color w:val="000000"/>
          <w:sz w:val="26"/>
          <w:szCs w:val="26"/>
          <w:lang w:val="vi-VN"/>
        </w:rPr>
      </w:pPr>
      <w:r>
        <w:rPr>
          <w:rFonts w:eastAsia="Calibri"/>
          <w:color w:val="000000"/>
          <w:sz w:val="26"/>
          <w:szCs w:val="26"/>
          <w:lang w:val="vi-VN"/>
        </w:rPr>
        <w:t xml:space="preserve">-. </w:t>
      </w:r>
      <w:r w:rsidRPr="00D653A9">
        <w:rPr>
          <w:rFonts w:eastAsia="Calibri"/>
          <w:color w:val="000000"/>
          <w:sz w:val="26"/>
          <w:szCs w:val="26"/>
          <w:lang w:val="vi-VN"/>
        </w:rPr>
        <w:t xml:space="preserve">Trình bày được các nghiệp vụ thanh toán và chuyển tiền trong nước </w:t>
      </w:r>
    </w:p>
    <w:p w14:paraId="79D28CBE" w14:textId="77777777" w:rsidR="00306BB3" w:rsidRPr="00D653A9" w:rsidRDefault="00D653A9" w:rsidP="005F3F3F">
      <w:pPr>
        <w:spacing w:line="312" w:lineRule="auto"/>
        <w:ind w:firstLine="426"/>
        <w:jc w:val="both"/>
        <w:rPr>
          <w:rFonts w:eastAsia="Calibri"/>
          <w:color w:val="000000"/>
          <w:sz w:val="26"/>
          <w:szCs w:val="26"/>
          <w:lang w:val="vi-VN"/>
        </w:rPr>
      </w:pPr>
      <w:r>
        <w:rPr>
          <w:rFonts w:eastAsia="Calibri"/>
          <w:color w:val="000000"/>
          <w:sz w:val="26"/>
          <w:szCs w:val="26"/>
          <w:lang w:val="vi-VN"/>
        </w:rPr>
        <w:t xml:space="preserve">- </w:t>
      </w:r>
      <w:r w:rsidRPr="00D653A9">
        <w:rPr>
          <w:rFonts w:eastAsia="Calibri"/>
          <w:color w:val="000000"/>
          <w:sz w:val="26"/>
          <w:szCs w:val="26"/>
          <w:lang w:val="vi-VN"/>
        </w:rPr>
        <w:t>Trình bày được các nghiệp vụ thanh toán và chuyển tiền quốc tế</w:t>
      </w:r>
    </w:p>
    <w:p w14:paraId="1D6E55AE"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 xml:space="preserve">. </w:t>
      </w:r>
      <w:r w:rsidRPr="00D653A9">
        <w:rPr>
          <w:rFonts w:eastAsia="Calibri"/>
          <w:color w:val="000000"/>
          <w:sz w:val="26"/>
          <w:szCs w:val="26"/>
          <w:lang w:val="vi-VN"/>
        </w:rPr>
        <w:t>Nội dung</w:t>
      </w:r>
    </w:p>
    <w:p w14:paraId="2CD9A30B"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 Nghiệp vụ thanh toán và chuyển tiền trong nước</w:t>
      </w:r>
    </w:p>
    <w:p w14:paraId="3450A4A1"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 Nghiệp vụ thanh toán</w:t>
      </w:r>
    </w:p>
    <w:p w14:paraId="14C880D8"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1.1.1.Thanh toán giữa các khách hàng</w:t>
      </w:r>
    </w:p>
    <w:p w14:paraId="6B039577"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1.1.2.Thanh toán bằng ủy nhiệm chi</w:t>
      </w:r>
    </w:p>
    <w:p w14:paraId="0389DC83" w14:textId="77777777" w:rsidR="004541A8" w:rsidRPr="00D653A9" w:rsidRDefault="00D653A9" w:rsidP="005F3F3F">
      <w:pPr>
        <w:tabs>
          <w:tab w:val="left" w:pos="6977"/>
        </w:tabs>
        <w:spacing w:line="312" w:lineRule="auto"/>
        <w:ind w:firstLine="426"/>
        <w:rPr>
          <w:rFonts w:eastAsia="Calibri"/>
          <w: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1.1.3. Thanh toán bằng ủy nhiệm thu</w:t>
      </w:r>
      <w:r w:rsidRPr="00D653A9">
        <w:rPr>
          <w:rFonts w:eastAsia="Calibri"/>
          <w:color w:val="000000"/>
          <w:sz w:val="26"/>
          <w:szCs w:val="26"/>
          <w:lang w:val="vi-VN"/>
        </w:rPr>
        <w:tab/>
      </w:r>
    </w:p>
    <w:p w14:paraId="5ADD3ED1"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1.1.4.Thanh toán bằng thẻ ngân hàng</w:t>
      </w:r>
    </w:p>
    <w:p w14:paraId="74BFBEB9"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1.1.5. Thanh toán bằng thư tín dụng</w:t>
      </w:r>
    </w:p>
    <w:p w14:paraId="7B04C780"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1.1.6.Thanh toán giữa các ngân hàng</w:t>
      </w:r>
    </w:p>
    <w:p w14:paraId="016662EE"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1.2. Nghiệp vụ chuyển tiền trong nước</w:t>
      </w:r>
    </w:p>
    <w:p w14:paraId="4FEDE774"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 Nghiệp vụ thanh toán và chuyển tiền quốc tế</w:t>
      </w:r>
    </w:p>
    <w:p w14:paraId="74D5204F"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2.1. Nghiệp vụ thanh toán</w:t>
      </w:r>
    </w:p>
    <w:p w14:paraId="2F4573D5"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2.1.1. Hối phiếu sử dụng trong thanh toán quốc tế</w:t>
      </w:r>
    </w:p>
    <w:p w14:paraId="1679730B"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2.1.2.Phương thức thanh toán nhờ thu</w:t>
      </w:r>
    </w:p>
    <w:p w14:paraId="4C3F3D78"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2.1.3. Phương thức thanh toán tín dụng chứng từ</w:t>
      </w:r>
    </w:p>
    <w:p w14:paraId="31260195"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t>2</w:t>
      </w:r>
      <w:r w:rsidRPr="00306BB3">
        <w:rPr>
          <w:rFonts w:eastAsia="Calibri"/>
          <w:color w:val="000000"/>
          <w:sz w:val="26"/>
          <w:szCs w:val="26"/>
          <w:lang w:val="vi-VN"/>
        </w:rPr>
        <w:t>.</w:t>
      </w:r>
      <w:r w:rsidRPr="00D653A9">
        <w:rPr>
          <w:rFonts w:eastAsia="Calibri"/>
          <w:color w:val="000000"/>
          <w:sz w:val="26"/>
          <w:szCs w:val="26"/>
          <w:lang w:val="vi-VN"/>
        </w:rPr>
        <w:t>2.2. Nghiệp vụ chuyển tiền quốc tế</w:t>
      </w:r>
    </w:p>
    <w:p w14:paraId="1A177491" w14:textId="77777777" w:rsidR="004541A8" w:rsidRPr="00D653A9" w:rsidRDefault="00D653A9" w:rsidP="005F3F3F">
      <w:pPr>
        <w:spacing w:line="312" w:lineRule="auto"/>
        <w:ind w:firstLine="426"/>
        <w:jc w:val="both"/>
        <w:rPr>
          <w:rFonts w:eastAsia="Calibri"/>
          <w:color w:val="000000"/>
          <w:sz w:val="26"/>
          <w:szCs w:val="26"/>
          <w:lang w:val="vi-VN"/>
        </w:rPr>
      </w:pPr>
      <w:r w:rsidRPr="00D653A9">
        <w:rPr>
          <w:rFonts w:eastAsia="Calibri"/>
          <w:color w:val="000000"/>
          <w:sz w:val="26"/>
          <w:szCs w:val="26"/>
          <w:lang w:val="vi-VN"/>
        </w:rPr>
        <w:lastRenderedPageBreak/>
        <w:t>Bài tập</w:t>
      </w:r>
    </w:p>
    <w:p w14:paraId="10DFA470" w14:textId="77777777" w:rsidR="005431FF"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IV. </w:t>
      </w:r>
      <w:bookmarkStart w:id="203" w:name="_Hlk171631784_0_1"/>
      <w:bookmarkStart w:id="204" w:name="_Hlk171630066_0_1"/>
      <w:r w:rsidRPr="006B544C">
        <w:rPr>
          <w:rFonts w:eastAsia="Calibri"/>
          <w:b/>
          <w:sz w:val="26"/>
          <w:szCs w:val="26"/>
          <w:lang w:val="sv-SE"/>
        </w:rPr>
        <w:t>Điều kiện thực hiện môn học</w:t>
      </w:r>
      <w:bookmarkEnd w:id="203"/>
    </w:p>
    <w:p w14:paraId="6EB41448" w14:textId="77777777" w:rsidR="005431F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bookmarkStart w:id="205" w:name="_Hlk171892187_0_2"/>
      <w:bookmarkEnd w:id="204"/>
      <w:r w:rsidRPr="006B544C">
        <w:rPr>
          <w:rFonts w:eastAsia="Calibri"/>
          <w:sz w:val="26"/>
          <w:szCs w:val="26"/>
          <w:lang w:val="sv-SE"/>
        </w:rPr>
        <w:t xml:space="preserve">1. Phòng học chuyên môn hóa/nhà xưởng: </w:t>
      </w:r>
      <w:bookmarkStart w:id="206" w:name="_Hlk171633212_2"/>
      <w:r w:rsidRPr="006B544C">
        <w:rPr>
          <w:rFonts w:eastAsia="Calibri"/>
          <w:sz w:val="26"/>
          <w:szCs w:val="26"/>
          <w:lang w:val="sv-SE"/>
        </w:rPr>
        <w:t>Phòng học lý thuyết</w:t>
      </w:r>
      <w:r>
        <w:rPr>
          <w:rFonts w:eastAsia="Calibri"/>
          <w:sz w:val="26"/>
          <w:szCs w:val="26"/>
          <w:lang w:val="sv-SE"/>
        </w:rPr>
        <w:t>.</w:t>
      </w:r>
    </w:p>
    <w:bookmarkEnd w:id="206"/>
    <w:p w14:paraId="0D7B05D2" w14:textId="77777777" w:rsidR="005431F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2. </w:t>
      </w:r>
      <w:bookmarkStart w:id="207" w:name="_Hlk171634336_2"/>
      <w:r w:rsidRPr="006B544C">
        <w:rPr>
          <w:rFonts w:eastAsia="Calibri"/>
          <w:sz w:val="26"/>
          <w:szCs w:val="26"/>
          <w:lang w:val="sv-SE"/>
        </w:rPr>
        <w:t xml:space="preserve">Trang thiết bị máy móc: </w:t>
      </w:r>
      <w:bookmarkStart w:id="208" w:name="_Hlk171633221_2"/>
      <w:r w:rsidRPr="006B544C">
        <w:rPr>
          <w:rFonts w:eastAsia="Calibri"/>
          <w:sz w:val="26"/>
          <w:szCs w:val="26"/>
          <w:lang w:val="sv-SE"/>
        </w:rPr>
        <w:t>Máy tính, máy chiếu projecto</w:t>
      </w:r>
      <w:bookmarkEnd w:id="208"/>
      <w:r>
        <w:rPr>
          <w:rFonts w:eastAsia="Calibri"/>
          <w:sz w:val="26"/>
          <w:szCs w:val="26"/>
          <w:lang w:val="sv-SE"/>
        </w:rPr>
        <w:t>r</w:t>
      </w:r>
    </w:p>
    <w:bookmarkEnd w:id="207"/>
    <w:p w14:paraId="439AFFE9" w14:textId="77777777" w:rsidR="005431FF"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3. Học liệu, dụng cụ, nguyên vật liệu: Đề cương, giáo án, bài giảng </w:t>
      </w:r>
      <w:r w:rsidRPr="006B544C">
        <w:rPr>
          <w:rFonts w:eastAsia="Calibri"/>
          <w:bCs/>
          <w:sz w:val="26"/>
          <w:szCs w:val="26"/>
          <w:lang w:val="pt-BR"/>
        </w:rPr>
        <w:t>học phần</w:t>
      </w:r>
      <w:r w:rsidRPr="006B544C">
        <w:rPr>
          <w:rFonts w:eastAsia="Calibri"/>
          <w:sz w:val="26"/>
          <w:szCs w:val="26"/>
          <w:lang w:val="sv-SE"/>
        </w:rPr>
        <w:t>, giáo trình, tài liệu tham khảo</w:t>
      </w:r>
      <w:r>
        <w:rPr>
          <w:rFonts w:eastAsia="Calibri"/>
          <w:sz w:val="26"/>
          <w:szCs w:val="26"/>
          <w:lang w:val="sv-SE"/>
        </w:rPr>
        <w:t>.</w:t>
      </w:r>
    </w:p>
    <w:p w14:paraId="2C587772" w14:textId="77777777" w:rsidR="005431FF"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Pr>
          <w:rFonts w:eastAsia="Calibri"/>
          <w:sz w:val="26"/>
          <w:szCs w:val="26"/>
          <w:lang w:val="sv-SE"/>
        </w:rPr>
        <w:t>4. Các điều kiện khác: theo hướng dẫn của giảng viên.</w:t>
      </w:r>
    </w:p>
    <w:bookmarkEnd w:id="205"/>
    <w:p w14:paraId="58EB162C" w14:textId="77777777" w:rsidR="00F20D29" w:rsidRDefault="00D653A9" w:rsidP="005F3F3F">
      <w:pPr>
        <w:spacing w:line="312" w:lineRule="auto"/>
        <w:jc w:val="both"/>
        <w:rPr>
          <w:rFonts w:eastAsia="Calibri"/>
          <w:b/>
          <w:color w:val="000000"/>
          <w:sz w:val="26"/>
          <w:szCs w:val="26"/>
          <w:lang w:val="sv-SE"/>
        </w:rPr>
      </w:pPr>
      <w:r>
        <w:rPr>
          <w:rFonts w:eastAsia="Calibri"/>
          <w:b/>
          <w:color w:val="000000"/>
          <w:sz w:val="26"/>
          <w:szCs w:val="26"/>
          <w:lang w:val="sv-SE"/>
        </w:rPr>
        <w:t>V. Nội dung và phương pháp, đánh giá</w:t>
      </w:r>
    </w:p>
    <w:p w14:paraId="4DBE73F2" w14:textId="77777777" w:rsidR="00F20D29" w:rsidRPr="0063375C" w:rsidRDefault="00D653A9" w:rsidP="005F3F3F">
      <w:pPr>
        <w:spacing w:line="312" w:lineRule="auto"/>
        <w:jc w:val="both"/>
        <w:outlineLvl w:val="0"/>
        <w:rPr>
          <w:rFonts w:eastAsia="Calibri"/>
          <w:color w:val="000000"/>
          <w:sz w:val="26"/>
          <w:szCs w:val="26"/>
          <w:lang w:val="sv-SE"/>
        </w:rPr>
      </w:pPr>
      <w:r w:rsidRPr="0063375C">
        <w:rPr>
          <w:rFonts w:eastAsia="Calibri"/>
          <w:color w:val="000000"/>
          <w:sz w:val="26"/>
          <w:szCs w:val="26"/>
          <w:lang w:val="sv-SE"/>
        </w:rPr>
        <w:t>1. Nội dung</w:t>
      </w:r>
    </w:p>
    <w:p w14:paraId="1E72DC37" w14:textId="77777777" w:rsidR="00F20D29" w:rsidRPr="005431FF" w:rsidRDefault="00D653A9" w:rsidP="005F3F3F">
      <w:pPr>
        <w:spacing w:line="312" w:lineRule="auto"/>
        <w:jc w:val="both"/>
        <w:rPr>
          <w:rFonts w:eastAsia="Calibri"/>
          <w:color w:val="000000"/>
          <w:sz w:val="26"/>
          <w:szCs w:val="26"/>
          <w:lang w:val="de-DE"/>
        </w:rPr>
      </w:pPr>
      <w:r w:rsidRPr="005431FF">
        <w:rPr>
          <w:rFonts w:eastAsia="Calibri"/>
          <w:color w:val="000000"/>
          <w:sz w:val="26"/>
          <w:szCs w:val="26"/>
          <w:lang w:val="vi-VN"/>
        </w:rPr>
        <w:t xml:space="preserve">- </w:t>
      </w:r>
      <w:r w:rsidRPr="005431FF">
        <w:rPr>
          <w:rFonts w:eastAsia="Calibri"/>
          <w:color w:val="000000"/>
          <w:sz w:val="26"/>
          <w:szCs w:val="26"/>
          <w:lang w:val="de-DE"/>
        </w:rPr>
        <w:t>Kiến thức</w:t>
      </w:r>
    </w:p>
    <w:p w14:paraId="3776E087"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sv-SE"/>
        </w:rPr>
      </w:pPr>
      <w:r>
        <w:rPr>
          <w:sz w:val="26"/>
          <w:szCs w:val="26"/>
          <w:lang w:val="vi-VN"/>
        </w:rPr>
        <w:t xml:space="preserve">+ </w:t>
      </w:r>
      <w:r w:rsidRPr="005431FF">
        <w:rPr>
          <w:sz w:val="26"/>
          <w:szCs w:val="26"/>
          <w:lang w:val="sv-SE"/>
        </w:rPr>
        <w:t>Trình bày được các đặc điểm của ngân hàng thương mại</w:t>
      </w:r>
    </w:p>
    <w:p w14:paraId="66907DDF"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sv-SE"/>
        </w:rPr>
      </w:pPr>
      <w:r>
        <w:rPr>
          <w:sz w:val="26"/>
          <w:szCs w:val="26"/>
          <w:lang w:val="vi-VN"/>
        </w:rPr>
        <w:t xml:space="preserve">+ </w:t>
      </w:r>
      <w:r w:rsidRPr="005431FF">
        <w:rPr>
          <w:sz w:val="26"/>
          <w:szCs w:val="26"/>
          <w:lang w:val="sv-SE"/>
        </w:rPr>
        <w:t>Trình bày được nghiệp vụ cho vay khách hàng cá nhân, khách hàng doanh nghiệp</w:t>
      </w:r>
    </w:p>
    <w:p w14:paraId="5039C441"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sv-SE"/>
        </w:rPr>
      </w:pPr>
      <w:r>
        <w:rPr>
          <w:sz w:val="26"/>
          <w:szCs w:val="26"/>
          <w:lang w:val="vi-VN"/>
        </w:rPr>
        <w:t xml:space="preserve">+ </w:t>
      </w:r>
      <w:r w:rsidRPr="005431FF">
        <w:rPr>
          <w:sz w:val="26"/>
          <w:szCs w:val="26"/>
          <w:lang w:val="sv-SE"/>
        </w:rPr>
        <w:t>Trình bày được nghiệp vụ thanh toán, chuyển tiền</w:t>
      </w:r>
    </w:p>
    <w:p w14:paraId="532ACF33" w14:textId="77777777" w:rsidR="00F20D29" w:rsidRPr="005431FF" w:rsidRDefault="00D653A9" w:rsidP="005F3F3F">
      <w:pPr>
        <w:spacing w:line="312" w:lineRule="auto"/>
        <w:jc w:val="both"/>
        <w:rPr>
          <w:rFonts w:eastAsia="Calibri"/>
          <w:color w:val="000000"/>
          <w:sz w:val="26"/>
          <w:szCs w:val="26"/>
          <w:lang w:val="vi-VN"/>
        </w:rPr>
      </w:pPr>
      <w:r>
        <w:rPr>
          <w:rFonts w:eastAsia="Calibri"/>
          <w:color w:val="000000"/>
          <w:sz w:val="26"/>
          <w:szCs w:val="26"/>
          <w:lang w:val="vi-VN"/>
        </w:rPr>
        <w:t xml:space="preserve">- </w:t>
      </w:r>
      <w:r w:rsidRPr="005431FF">
        <w:rPr>
          <w:rFonts w:eastAsia="Calibri"/>
          <w:color w:val="000000"/>
          <w:sz w:val="26"/>
          <w:szCs w:val="26"/>
          <w:lang w:val="vi-VN"/>
        </w:rPr>
        <w:t>Kỹ năng</w:t>
      </w:r>
    </w:p>
    <w:p w14:paraId="2C5BAC59"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vi-VN"/>
        </w:rPr>
      </w:pPr>
      <w:r>
        <w:rPr>
          <w:rFonts w:eastAsia="Calibri"/>
          <w:color w:val="000000"/>
          <w:sz w:val="26"/>
          <w:szCs w:val="26"/>
          <w:lang w:val="vi-VN"/>
        </w:rPr>
        <w:t xml:space="preserve">+ </w:t>
      </w:r>
      <w:r w:rsidR="00F20D29">
        <w:rPr>
          <w:rFonts w:eastAsia="Calibri"/>
          <w:color w:val="000000"/>
          <w:sz w:val="26"/>
          <w:szCs w:val="26"/>
          <w:lang w:val="de-DE"/>
        </w:rPr>
        <w:t xml:space="preserve">Vận dụng những </w:t>
      </w:r>
      <w:r w:rsidR="00F20D29" w:rsidRPr="005431FF">
        <w:rPr>
          <w:sz w:val="26"/>
          <w:szCs w:val="26"/>
          <w:lang w:val="vi-VN"/>
        </w:rPr>
        <w:t>kiến</w:t>
      </w:r>
      <w:r w:rsidR="00F20D29">
        <w:rPr>
          <w:rFonts w:eastAsia="Calibri"/>
          <w:color w:val="000000"/>
          <w:sz w:val="26"/>
          <w:szCs w:val="26"/>
          <w:lang w:val="de-DE"/>
        </w:rPr>
        <w:t xml:space="preserve"> thức </w:t>
      </w:r>
      <w:r>
        <w:rPr>
          <w:rFonts w:eastAsia="Calibri"/>
          <w:color w:val="000000"/>
          <w:sz w:val="26"/>
          <w:szCs w:val="26"/>
          <w:lang w:val="de-DE"/>
        </w:rPr>
        <w:t>lý</w:t>
      </w:r>
      <w:r>
        <w:rPr>
          <w:rFonts w:eastAsia="Calibri"/>
          <w:color w:val="000000"/>
          <w:sz w:val="26"/>
          <w:szCs w:val="26"/>
          <w:lang w:val="vi-VN"/>
        </w:rPr>
        <w:t xml:space="preserve"> thuyết, thực hành các nghiệp vụ </w:t>
      </w:r>
      <w:r w:rsidRPr="005431FF">
        <w:rPr>
          <w:sz w:val="26"/>
          <w:szCs w:val="26"/>
          <w:lang w:val="sv-SE"/>
        </w:rPr>
        <w:t xml:space="preserve">cho vay khách hàng cá </w:t>
      </w:r>
      <w:r>
        <w:rPr>
          <w:sz w:val="26"/>
          <w:szCs w:val="26"/>
          <w:lang w:val="sv-SE"/>
        </w:rPr>
        <w:t>nhân</w:t>
      </w:r>
      <w:r>
        <w:rPr>
          <w:sz w:val="26"/>
          <w:szCs w:val="26"/>
          <w:lang w:val="vi-VN"/>
        </w:rPr>
        <w:t>.</w:t>
      </w:r>
    </w:p>
    <w:p w14:paraId="53EF9D7C"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sv-SE"/>
        </w:rPr>
      </w:pPr>
      <w:r>
        <w:rPr>
          <w:rFonts w:eastAsia="Calibri"/>
          <w:color w:val="000000"/>
          <w:sz w:val="26"/>
          <w:szCs w:val="26"/>
          <w:lang w:val="vi-VN"/>
        </w:rPr>
        <w:t xml:space="preserve">+ </w:t>
      </w:r>
      <w:r>
        <w:rPr>
          <w:rFonts w:eastAsia="Calibri"/>
          <w:color w:val="000000"/>
          <w:sz w:val="26"/>
          <w:szCs w:val="26"/>
          <w:lang w:val="de-DE"/>
        </w:rPr>
        <w:t xml:space="preserve">Vận dụng những </w:t>
      </w:r>
      <w:r w:rsidRPr="005431FF">
        <w:rPr>
          <w:sz w:val="26"/>
          <w:szCs w:val="26"/>
          <w:lang w:val="vi-VN"/>
        </w:rPr>
        <w:t>kiến</w:t>
      </w:r>
      <w:r>
        <w:rPr>
          <w:rFonts w:eastAsia="Calibri"/>
          <w:color w:val="000000"/>
          <w:sz w:val="26"/>
          <w:szCs w:val="26"/>
          <w:lang w:val="de-DE"/>
        </w:rPr>
        <w:t xml:space="preserve"> thức lý</w:t>
      </w:r>
      <w:r>
        <w:rPr>
          <w:rFonts w:eastAsia="Calibri"/>
          <w:color w:val="000000"/>
          <w:sz w:val="26"/>
          <w:szCs w:val="26"/>
          <w:lang w:val="vi-VN"/>
        </w:rPr>
        <w:t xml:space="preserve"> thuyết, thực hành các nghiệp vụ </w:t>
      </w:r>
      <w:r w:rsidRPr="005431FF">
        <w:rPr>
          <w:sz w:val="26"/>
          <w:szCs w:val="26"/>
          <w:lang w:val="sv-SE"/>
        </w:rPr>
        <w:t>cho vay khách hàng doanh nghiệp</w:t>
      </w:r>
    </w:p>
    <w:p w14:paraId="2A797F01" w14:textId="77777777" w:rsidR="005431FF" w:rsidRPr="005431FF" w:rsidRDefault="00D653A9" w:rsidP="005F3F3F">
      <w:pPr>
        <w:tabs>
          <w:tab w:val="left" w:pos="567"/>
          <w:tab w:val="left" w:pos="3969"/>
          <w:tab w:val="left" w:pos="5103"/>
          <w:tab w:val="center" w:pos="6946"/>
        </w:tabs>
        <w:spacing w:line="312" w:lineRule="auto"/>
        <w:ind w:left="284"/>
        <w:jc w:val="both"/>
        <w:rPr>
          <w:sz w:val="26"/>
          <w:szCs w:val="26"/>
          <w:lang w:val="sv-SE"/>
        </w:rPr>
      </w:pPr>
      <w:r>
        <w:rPr>
          <w:rFonts w:eastAsia="Calibri"/>
          <w:color w:val="000000"/>
          <w:sz w:val="26"/>
          <w:szCs w:val="26"/>
          <w:lang w:val="vi-VN"/>
        </w:rPr>
        <w:t xml:space="preserve">+ </w:t>
      </w:r>
      <w:r>
        <w:rPr>
          <w:rFonts w:eastAsia="Calibri"/>
          <w:color w:val="000000"/>
          <w:sz w:val="26"/>
          <w:szCs w:val="26"/>
          <w:lang w:val="de-DE"/>
        </w:rPr>
        <w:t xml:space="preserve">Vận dụng những </w:t>
      </w:r>
      <w:r w:rsidRPr="005431FF">
        <w:rPr>
          <w:sz w:val="26"/>
          <w:szCs w:val="26"/>
          <w:lang w:val="vi-VN"/>
        </w:rPr>
        <w:t>kiến</w:t>
      </w:r>
      <w:r>
        <w:rPr>
          <w:rFonts w:eastAsia="Calibri"/>
          <w:color w:val="000000"/>
          <w:sz w:val="26"/>
          <w:szCs w:val="26"/>
          <w:lang w:val="de-DE"/>
        </w:rPr>
        <w:t xml:space="preserve"> thức lý</w:t>
      </w:r>
      <w:r>
        <w:rPr>
          <w:rFonts w:eastAsia="Calibri"/>
          <w:color w:val="000000"/>
          <w:sz w:val="26"/>
          <w:szCs w:val="26"/>
          <w:lang w:val="vi-VN"/>
        </w:rPr>
        <w:t xml:space="preserve"> thuyết, thực hành các nghiệp vụ thanh toán, chuyển tiền trong và ngoài nước</w:t>
      </w:r>
    </w:p>
    <w:p w14:paraId="120A24DB" w14:textId="77777777" w:rsidR="004E0A30" w:rsidRPr="006B544C" w:rsidRDefault="00D653A9" w:rsidP="005F3F3F">
      <w:pPr>
        <w:tabs>
          <w:tab w:val="left" w:pos="567"/>
          <w:tab w:val="left" w:pos="3969"/>
          <w:tab w:val="left" w:pos="5103"/>
          <w:tab w:val="center" w:pos="6946"/>
        </w:tabs>
        <w:spacing w:line="312" w:lineRule="auto"/>
        <w:ind w:firstLine="284"/>
        <w:jc w:val="both"/>
        <w:rPr>
          <w:rFonts w:eastAsia="Calibri"/>
          <w:sz w:val="26"/>
          <w:szCs w:val="26"/>
          <w:lang w:val="sv-SE"/>
        </w:rPr>
      </w:pPr>
      <w:r w:rsidRPr="006B544C">
        <w:rPr>
          <w:rFonts w:eastAsia="Calibri"/>
          <w:sz w:val="26"/>
          <w:szCs w:val="26"/>
          <w:lang w:val="sv-SE"/>
        </w:rPr>
        <w:t>- Năng lực tự chủ và trách nhiệm</w:t>
      </w:r>
    </w:p>
    <w:p w14:paraId="2A3490B8" w14:textId="77777777" w:rsidR="004E0A30" w:rsidRPr="006B544C" w:rsidRDefault="00D653A9" w:rsidP="005F3F3F">
      <w:pPr>
        <w:tabs>
          <w:tab w:val="left" w:pos="567"/>
          <w:tab w:val="left" w:pos="3969"/>
          <w:tab w:val="left" w:pos="5103"/>
          <w:tab w:val="center" w:pos="6946"/>
        </w:tabs>
        <w:spacing w:line="312" w:lineRule="auto"/>
        <w:ind w:firstLine="284"/>
        <w:jc w:val="both"/>
        <w:rPr>
          <w:rFonts w:eastAsia="Calibri"/>
          <w:sz w:val="26"/>
          <w:szCs w:val="26"/>
          <w:lang w:val="sv-SE"/>
        </w:rPr>
      </w:pPr>
      <w:r w:rsidRPr="006B544C">
        <w:rPr>
          <w:rFonts w:eastAsia="Calibri"/>
          <w:sz w:val="26"/>
          <w:szCs w:val="26"/>
          <w:lang w:val="sv-SE"/>
        </w:rPr>
        <w:t>+ Có ý thức tích cực, chủ động trong quá trình học tập;</w:t>
      </w:r>
    </w:p>
    <w:p w14:paraId="3DA0AE4C" w14:textId="77777777" w:rsidR="004E0A30" w:rsidRPr="006B544C" w:rsidRDefault="00D653A9" w:rsidP="005F3F3F">
      <w:pPr>
        <w:tabs>
          <w:tab w:val="left" w:pos="567"/>
          <w:tab w:val="left" w:pos="3969"/>
          <w:tab w:val="left" w:pos="5103"/>
          <w:tab w:val="center" w:pos="6946"/>
        </w:tabs>
        <w:spacing w:line="312" w:lineRule="auto"/>
        <w:ind w:firstLine="284"/>
        <w:jc w:val="both"/>
        <w:rPr>
          <w:rFonts w:eastAsia="Calibri"/>
          <w:sz w:val="26"/>
          <w:szCs w:val="26"/>
          <w:lang w:val="sv-SE"/>
        </w:rPr>
      </w:pPr>
      <w:r w:rsidRPr="006B544C">
        <w:rPr>
          <w:rFonts w:eastAsia="Calibri"/>
          <w:sz w:val="26"/>
          <w:szCs w:val="26"/>
          <w:lang w:val="sv-SE"/>
        </w:rPr>
        <w:t>+ Tuân thủ những yêu cầu về phẩm chất của nghề kế toán là trung thực, chính xác, khoa học.</w:t>
      </w:r>
    </w:p>
    <w:p w14:paraId="584B7013" w14:textId="77777777" w:rsidR="00F20D29" w:rsidRPr="0063375C" w:rsidRDefault="00D653A9" w:rsidP="005F3F3F">
      <w:pPr>
        <w:spacing w:line="312" w:lineRule="auto"/>
        <w:jc w:val="both"/>
        <w:outlineLvl w:val="0"/>
        <w:rPr>
          <w:rFonts w:eastAsia="Calibri"/>
          <w:color w:val="000000"/>
          <w:sz w:val="26"/>
          <w:szCs w:val="26"/>
          <w:lang w:val="sv-SE"/>
        </w:rPr>
      </w:pPr>
      <w:r w:rsidRPr="0063375C">
        <w:rPr>
          <w:rFonts w:eastAsia="Calibri"/>
          <w:color w:val="000000"/>
          <w:sz w:val="26"/>
          <w:szCs w:val="26"/>
          <w:lang w:val="sv-SE"/>
        </w:rPr>
        <w:t xml:space="preserve">2. Phương pháp: </w:t>
      </w:r>
    </w:p>
    <w:p w14:paraId="61177A44" w14:textId="77777777" w:rsidR="00F20D29" w:rsidRPr="0063375C"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63375C">
        <w:rPr>
          <w:sz w:val="26"/>
          <w:szCs w:val="26"/>
          <w:lang w:val="sv-SE"/>
        </w:rPr>
        <w:t>Kiểm tra lý thuyết với các nội dung đã học có liên hệ với thực tiễn.</w:t>
      </w:r>
    </w:p>
    <w:p w14:paraId="5CBA7C16" w14:textId="77777777" w:rsidR="00F20D29" w:rsidRPr="0063375C"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63375C">
        <w:rPr>
          <w:sz w:val="26"/>
          <w:szCs w:val="26"/>
          <w:lang w:val="sv-SE"/>
        </w:rPr>
        <w:t>Thực hành: Kiểm tra và đánh giá các bài thảo luận của các nhóm qua các bài thực hành.</w:t>
      </w:r>
    </w:p>
    <w:p w14:paraId="79373BB8" w14:textId="77777777" w:rsidR="00F20D29" w:rsidRPr="0063375C"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63375C">
        <w:rPr>
          <w:sz w:val="26"/>
          <w:szCs w:val="26"/>
          <w:lang w:val="sv-SE"/>
        </w:rPr>
        <w:t>Đánh giá trong quá trình học: Kiểm tra viết (Tự luận và trắc nghiệm)</w:t>
      </w:r>
    </w:p>
    <w:p w14:paraId="56FAF8FB" w14:textId="77777777" w:rsidR="00F20D29" w:rsidRPr="0063375C"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63375C">
        <w:rPr>
          <w:sz w:val="26"/>
          <w:szCs w:val="26"/>
          <w:lang w:val="sv-SE"/>
        </w:rPr>
        <w:t>Đánh giá cuối môn học: Kiểm tra theo hình thức: Vấn đáp</w:t>
      </w:r>
      <w:r>
        <w:rPr>
          <w:sz w:val="26"/>
          <w:szCs w:val="26"/>
          <w:lang w:val="vi-VN"/>
        </w:rPr>
        <w:t xml:space="preserve"> hoặc</w:t>
      </w:r>
      <w:r w:rsidRPr="0063375C">
        <w:rPr>
          <w:sz w:val="26"/>
          <w:szCs w:val="26"/>
          <w:lang w:val="sv-SE"/>
        </w:rPr>
        <w:t xml:space="preserve"> Viết (Tự luận, Trắc nghiệm)</w:t>
      </w:r>
    </w:p>
    <w:p w14:paraId="752E87D4" w14:textId="77777777" w:rsidR="0063375C"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VI. </w:t>
      </w:r>
      <w:bookmarkStart w:id="209" w:name="_Hlk171620190_0_2"/>
      <w:r w:rsidRPr="006B544C">
        <w:rPr>
          <w:rFonts w:eastAsia="Calibri"/>
          <w:b/>
          <w:sz w:val="26"/>
          <w:szCs w:val="26"/>
          <w:lang w:val="sv-SE"/>
        </w:rPr>
        <w:t xml:space="preserve">Hướng dẫn thực hiện </w:t>
      </w:r>
      <w:bookmarkStart w:id="210" w:name="_Hlk171892124_0_2"/>
      <w:r w:rsidRPr="006B544C">
        <w:rPr>
          <w:rFonts w:eastAsia="Calibri"/>
          <w:b/>
          <w:sz w:val="26"/>
          <w:szCs w:val="26"/>
          <w:lang w:val="sv-SE"/>
        </w:rPr>
        <w:t>môn học</w:t>
      </w:r>
      <w:bookmarkEnd w:id="209"/>
      <w:bookmarkEnd w:id="210"/>
    </w:p>
    <w:p w14:paraId="151DB745" w14:textId="77777777" w:rsidR="0063375C"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sz w:val="26"/>
          <w:szCs w:val="26"/>
          <w:lang w:val="sv-SE"/>
        </w:rPr>
      </w:pPr>
      <w:r w:rsidRPr="006B544C">
        <w:rPr>
          <w:rFonts w:eastAsia="Calibri"/>
          <w:bCs/>
          <w:sz w:val="26"/>
          <w:szCs w:val="26"/>
          <w:lang w:val="sv-SE"/>
        </w:rPr>
        <w:lastRenderedPageBreak/>
        <w:t>1. Phạm vi áp dụng môn học:</w:t>
      </w:r>
      <w:r w:rsidRPr="006B544C">
        <w:rPr>
          <w:rFonts w:eastAsia="Calibri"/>
          <w:sz w:val="26"/>
          <w:szCs w:val="26"/>
          <w:lang w:val="sv-SE"/>
        </w:rPr>
        <w:t xml:space="preserve"> Chương trình </w:t>
      </w:r>
      <w:r w:rsidRPr="006B544C">
        <w:rPr>
          <w:rFonts w:eastAsia="MS Mincho"/>
          <w:sz w:val="26"/>
          <w:szCs w:val="26"/>
          <w:lang w:val="sv-SE" w:eastAsia="ja-JP"/>
        </w:rPr>
        <w:t xml:space="preserve">môn </w:t>
      </w:r>
      <w:r w:rsidRPr="006B544C">
        <w:rPr>
          <w:rFonts w:eastAsia="Calibri"/>
          <w:sz w:val="26"/>
          <w:szCs w:val="26"/>
          <w:lang w:val="sv-SE"/>
        </w:rPr>
        <w:t xml:space="preserve">học được sử dụng để giảng dạy cho trình độ Cao đẳng. Tổng thời gian thực hiện là </w:t>
      </w:r>
      <w:r w:rsidRPr="006B544C">
        <w:rPr>
          <w:rFonts w:eastAsia="MS Mincho"/>
          <w:sz w:val="26"/>
          <w:szCs w:val="26"/>
          <w:lang w:val="sv-SE" w:eastAsia="ja-JP"/>
        </w:rPr>
        <w:t>60</w:t>
      </w:r>
      <w:r w:rsidRPr="006B544C">
        <w:rPr>
          <w:rFonts w:eastAsia="Calibri"/>
          <w:sz w:val="26"/>
          <w:szCs w:val="26"/>
          <w:lang w:val="sv-SE"/>
        </w:rPr>
        <w:t xml:space="preserve"> giờ, </w:t>
      </w:r>
      <w:bookmarkStart w:id="211" w:name="_Hlk171620220_1_0"/>
      <w:r w:rsidRPr="006B544C">
        <w:rPr>
          <w:rFonts w:eastAsia="Calibri"/>
          <w:sz w:val="26"/>
          <w:szCs w:val="26"/>
          <w:lang w:val="sv-SE"/>
        </w:rPr>
        <w:t>giáo viên giảng các tiết lý thuyết kết hợp với các bài tập thực hành đan xen.</w:t>
      </w:r>
    </w:p>
    <w:bookmarkEnd w:id="211"/>
    <w:p w14:paraId="300C913B" w14:textId="77777777" w:rsidR="0063375C"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2. Hướng dẫn về phương pháp giảng dạy, học tập </w:t>
      </w:r>
      <w:bookmarkStart w:id="212" w:name="_Hlk171630353_1_1"/>
      <w:r w:rsidRPr="006B544C">
        <w:rPr>
          <w:rFonts w:eastAsia="Calibri"/>
          <w:bCs/>
          <w:sz w:val="26"/>
          <w:szCs w:val="26"/>
          <w:lang w:val="sv-SE"/>
        </w:rPr>
        <w:t>môn học</w:t>
      </w:r>
      <w:bookmarkEnd w:id="212"/>
    </w:p>
    <w:p w14:paraId="6D2C62FE" w14:textId="77777777" w:rsidR="0063375C"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ADE8CF4" w14:textId="77777777" w:rsidR="0063375C" w:rsidRPr="006B544C" w:rsidRDefault="00D653A9" w:rsidP="005F3F3F">
      <w:pPr>
        <w:tabs>
          <w:tab w:val="left" w:pos="567"/>
          <w:tab w:val="left" w:pos="3143"/>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26D24F06" w14:textId="77777777" w:rsidR="0063375C" w:rsidRPr="007A2BAB"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3. </w:t>
      </w:r>
      <w:bookmarkStart w:id="213" w:name="_Hlk171634768_1_0"/>
      <w:r w:rsidRPr="006B544C">
        <w:rPr>
          <w:rFonts w:eastAsia="Calibri"/>
          <w:bCs/>
          <w:sz w:val="26"/>
          <w:szCs w:val="26"/>
          <w:lang w:val="sv-SE"/>
        </w:rPr>
        <w:t>Những trọng tâm cần chú ý</w:t>
      </w:r>
      <w:bookmarkStart w:id="214" w:name="_Hlk171620307_1_0"/>
      <w:bookmarkStart w:id="215" w:name="_Hlk171622534_1_0"/>
      <w:bookmarkEnd w:id="213"/>
      <w:r>
        <w:rPr>
          <w:rFonts w:eastAsia="Calibri"/>
          <w:bCs/>
          <w:sz w:val="26"/>
          <w:szCs w:val="26"/>
          <w:lang w:val="sv-SE"/>
        </w:rPr>
        <w:t xml:space="preserve">: </w:t>
      </w:r>
      <w:r w:rsidRPr="006B544C">
        <w:rPr>
          <w:rFonts w:eastAsia="Calibri"/>
          <w:sz w:val="26"/>
          <w:szCs w:val="26"/>
          <w:lang w:val="sv-SE"/>
        </w:rPr>
        <w:t>Chương 2, chương 3, chương  4</w:t>
      </w:r>
      <w:bookmarkEnd w:id="214"/>
      <w:r w:rsidRPr="006B544C">
        <w:rPr>
          <w:rFonts w:eastAsia="Calibri"/>
          <w:sz w:val="26"/>
          <w:szCs w:val="26"/>
          <w:lang w:val="sv-SE"/>
        </w:rPr>
        <w:t>, chương 5</w:t>
      </w:r>
    </w:p>
    <w:bookmarkEnd w:id="215"/>
    <w:p w14:paraId="6D2E5F9C" w14:textId="77777777" w:rsidR="00F20D29"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color w:val="000000"/>
          <w:sz w:val="26"/>
          <w:szCs w:val="26"/>
          <w:lang w:val="sv-SE"/>
        </w:rPr>
      </w:pPr>
      <w:r>
        <w:rPr>
          <w:rFonts w:eastAsia="Calibri"/>
          <w:color w:val="000000"/>
          <w:sz w:val="26"/>
          <w:szCs w:val="26"/>
          <w:lang w:val="sv-SE"/>
        </w:rPr>
        <w:t xml:space="preserve">4. </w:t>
      </w:r>
      <w:r w:rsidRPr="00390124">
        <w:rPr>
          <w:rFonts w:eastAsia="Calibri"/>
          <w:bCs/>
          <w:sz w:val="26"/>
          <w:szCs w:val="26"/>
          <w:lang w:val="sv-SE"/>
        </w:rPr>
        <w:t>Tài</w:t>
      </w:r>
      <w:r>
        <w:rPr>
          <w:rFonts w:eastAsia="Calibri"/>
          <w:color w:val="000000"/>
          <w:sz w:val="26"/>
          <w:szCs w:val="26"/>
          <w:lang w:val="sv-SE"/>
        </w:rPr>
        <w:t xml:space="preserve"> liệu cần tham khảo:   </w:t>
      </w:r>
    </w:p>
    <w:p w14:paraId="2716D9FC" w14:textId="77777777" w:rsidR="00F20D29" w:rsidRPr="00390124"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390124">
        <w:rPr>
          <w:sz w:val="26"/>
          <w:szCs w:val="26"/>
          <w:lang w:val="sv-SE"/>
        </w:rPr>
        <w:t xml:space="preserve">PGS.TS Nguyễn  Đăng  Dờn (2014), Nghiệp  vụ  ngân  hàng  thương  mại - NXB  </w:t>
      </w:r>
      <w:r w:rsidR="007861DF" w:rsidRPr="00390124">
        <w:rPr>
          <w:sz w:val="26"/>
          <w:szCs w:val="26"/>
          <w:lang w:val="sv-SE"/>
        </w:rPr>
        <w:t>Kinh tế TPHCM 2014</w:t>
      </w:r>
      <w:r w:rsidRPr="00390124">
        <w:rPr>
          <w:sz w:val="26"/>
          <w:szCs w:val="26"/>
          <w:lang w:val="sv-SE"/>
        </w:rPr>
        <w:t xml:space="preserve"> </w:t>
      </w:r>
    </w:p>
    <w:p w14:paraId="32B56B32" w14:textId="77777777" w:rsidR="00F20D29" w:rsidRPr="00390124"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390124">
        <w:rPr>
          <w:sz w:val="26"/>
          <w:szCs w:val="26"/>
          <w:lang w:val="sv-SE"/>
        </w:rPr>
        <w:t>PGS.TS Nguyễn Minh Kiều (2015),  Nghiệp vụ ngân hàng thương mại - NXB Tài chính</w:t>
      </w:r>
    </w:p>
    <w:p w14:paraId="74DE1E0D" w14:textId="77777777" w:rsidR="00F20D29" w:rsidRPr="00390124"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390124">
        <w:rPr>
          <w:sz w:val="26"/>
          <w:szCs w:val="26"/>
          <w:lang w:val="sv-SE"/>
        </w:rPr>
        <w:t>Nghiệp vụ ngân hàng thương mại - NXB Thống Kê 2005- PGS.TS.Nguyễn Thị Mùi</w:t>
      </w:r>
    </w:p>
    <w:p w14:paraId="0833BE1B" w14:textId="77777777" w:rsidR="00F20D29" w:rsidRPr="00390124"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390124">
        <w:rPr>
          <w:sz w:val="26"/>
          <w:szCs w:val="26"/>
          <w:lang w:val="sv-SE"/>
        </w:rPr>
        <w:t>Commercial banking- Benton James W. Kolari- Wiley (Third Edition) 2005</w:t>
      </w:r>
    </w:p>
    <w:p w14:paraId="4410BC25" w14:textId="77777777" w:rsidR="00F20D29" w:rsidRPr="00390124"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color w:val="000000"/>
          <w:sz w:val="26"/>
          <w:szCs w:val="26"/>
          <w:lang w:val="sv-SE"/>
        </w:rPr>
      </w:pPr>
      <w:r>
        <w:rPr>
          <w:sz w:val="26"/>
          <w:szCs w:val="26"/>
          <w:lang w:val="sv-SE"/>
        </w:rPr>
        <w:t xml:space="preserve">5. Ghi chú và giải </w:t>
      </w:r>
      <w:r w:rsidRPr="00390124">
        <w:rPr>
          <w:rFonts w:eastAsia="Calibri"/>
          <w:bCs/>
          <w:sz w:val="26"/>
          <w:szCs w:val="26"/>
          <w:lang w:val="sv-SE"/>
        </w:rPr>
        <w:t>thích</w:t>
      </w:r>
      <w:r>
        <w:rPr>
          <w:sz w:val="26"/>
          <w:szCs w:val="26"/>
          <w:lang w:val="sv-SE"/>
        </w:rPr>
        <w:t xml:space="preserve"> (nếu có):</w:t>
      </w:r>
    </w:p>
    <w:p w14:paraId="510EA2F8" w14:textId="77777777" w:rsidR="00F20D29" w:rsidRDefault="00F20D29" w:rsidP="005F3F3F">
      <w:pPr>
        <w:spacing w:line="312" w:lineRule="auto"/>
        <w:jc w:val="both"/>
        <w:rPr>
          <w:rFonts w:eastAsia="Calibri"/>
          <w:color w:val="000000"/>
          <w:sz w:val="26"/>
          <w:szCs w:val="26"/>
          <w:lang w:val="sv-SE"/>
        </w:rPr>
      </w:pPr>
    </w:p>
    <w:p w14:paraId="398EE188" w14:textId="77777777" w:rsidR="00BB15A0" w:rsidRPr="006B544C" w:rsidRDefault="00D653A9" w:rsidP="005F3F3F">
      <w:pPr>
        <w:tabs>
          <w:tab w:val="center" w:pos="6663"/>
        </w:tabs>
        <w:spacing w:line="312" w:lineRule="auto"/>
        <w:jc w:val="right"/>
        <w:outlineLvl w:val="0"/>
        <w:rPr>
          <w:rFonts w:eastAsia="Calibri"/>
          <w:i/>
          <w:sz w:val="26"/>
          <w:szCs w:val="26"/>
          <w:lang w:val="sv-SE"/>
        </w:rPr>
      </w:pPr>
      <w:r w:rsidRPr="006B544C">
        <w:rPr>
          <w:rFonts w:eastAsia="Calibri"/>
          <w:i/>
          <w:sz w:val="26"/>
          <w:szCs w:val="26"/>
          <w:lang w:val="sv-SE"/>
        </w:rPr>
        <w:t>TP. Hồ Chí Minh, ngày        tháng        năm 2024</w:t>
      </w:r>
    </w:p>
    <w:p w14:paraId="396EE54A" w14:textId="77777777" w:rsidR="00BB15A0" w:rsidRPr="006B544C" w:rsidRDefault="00D653A9" w:rsidP="005F3F3F">
      <w:pPr>
        <w:tabs>
          <w:tab w:val="center" w:pos="6946"/>
        </w:tabs>
        <w:spacing w:line="312" w:lineRule="auto"/>
        <w:outlineLvl w:val="0"/>
        <w:rPr>
          <w:rFonts w:eastAsia="Calibri"/>
          <w:b/>
          <w:sz w:val="26"/>
          <w:szCs w:val="26"/>
          <w:lang w:val="sv-SE"/>
        </w:rPr>
      </w:pPr>
      <w:r w:rsidRPr="006B544C">
        <w:rPr>
          <w:rFonts w:eastAsia="Calibri"/>
          <w:sz w:val="26"/>
          <w:szCs w:val="26"/>
          <w:lang w:val="sv-SE"/>
        </w:rPr>
        <w:tab/>
        <w:t xml:space="preserve">  </w:t>
      </w:r>
      <w:r w:rsidRPr="006B544C">
        <w:rPr>
          <w:rFonts w:eastAsia="Calibri"/>
          <w:b/>
          <w:sz w:val="26"/>
          <w:szCs w:val="26"/>
          <w:lang w:val="sv-SE"/>
        </w:rPr>
        <w:t>TRƯỞNG KHOA</w:t>
      </w:r>
    </w:p>
    <w:p w14:paraId="6E5F1B47" w14:textId="77777777" w:rsidR="00BB15A0" w:rsidRDefault="00D653A9" w:rsidP="005F3F3F">
      <w:pPr>
        <w:tabs>
          <w:tab w:val="center" w:pos="6946"/>
        </w:tabs>
        <w:spacing w:line="312" w:lineRule="auto"/>
        <w:outlineLvl w:val="0"/>
        <w:rPr>
          <w:rFonts w:eastAsia="Calibri"/>
          <w:b/>
          <w:sz w:val="26"/>
          <w:szCs w:val="26"/>
          <w:lang w:val="sv-SE"/>
        </w:rPr>
      </w:pPr>
      <w:r w:rsidRPr="006B544C">
        <w:rPr>
          <w:rFonts w:eastAsia="Calibri"/>
          <w:b/>
          <w:sz w:val="26"/>
          <w:szCs w:val="26"/>
          <w:lang w:val="sv-SE"/>
        </w:rPr>
        <w:tab/>
      </w:r>
    </w:p>
    <w:p w14:paraId="51A65300" w14:textId="77777777" w:rsidR="00BB15A0" w:rsidRDefault="00D653A9" w:rsidP="005F3F3F">
      <w:pPr>
        <w:tabs>
          <w:tab w:val="center" w:pos="6946"/>
        </w:tabs>
        <w:spacing w:line="312" w:lineRule="auto"/>
        <w:outlineLvl w:val="0"/>
        <w:rPr>
          <w:rFonts w:eastAsia="Calibri"/>
          <w:b/>
          <w:sz w:val="26"/>
          <w:szCs w:val="26"/>
          <w:lang w:val="sv-SE"/>
        </w:rPr>
      </w:pPr>
      <w:r>
        <w:rPr>
          <w:rFonts w:eastAsia="Calibri"/>
          <w:b/>
          <w:sz w:val="26"/>
          <w:szCs w:val="26"/>
          <w:lang w:val="sv-SE"/>
        </w:rPr>
        <w:tab/>
      </w:r>
    </w:p>
    <w:p w14:paraId="74CB0987" w14:textId="77777777" w:rsidR="00BB15A0" w:rsidRDefault="00BB15A0" w:rsidP="005F3F3F">
      <w:pPr>
        <w:tabs>
          <w:tab w:val="center" w:pos="6946"/>
        </w:tabs>
        <w:spacing w:line="312" w:lineRule="auto"/>
        <w:outlineLvl w:val="0"/>
        <w:rPr>
          <w:rFonts w:eastAsia="Calibri"/>
          <w:b/>
          <w:sz w:val="26"/>
          <w:szCs w:val="26"/>
          <w:lang w:val="sv-SE"/>
        </w:rPr>
      </w:pPr>
    </w:p>
    <w:p w14:paraId="2C397AC7" w14:textId="77777777" w:rsidR="00197DDE" w:rsidRPr="00BB15A0" w:rsidRDefault="00D653A9" w:rsidP="005F3F3F">
      <w:pPr>
        <w:spacing w:line="312" w:lineRule="auto"/>
        <w:ind w:left="2880" w:firstLine="2700"/>
        <w:jc w:val="both"/>
        <w:rPr>
          <w:rFonts w:eastAsia="Calibri"/>
          <w:sz w:val="26"/>
          <w:szCs w:val="22"/>
          <w:lang w:val="sv-SE"/>
        </w:rPr>
      </w:pPr>
      <w:r>
        <w:rPr>
          <w:rFonts w:eastAsia="Calibri"/>
          <w:b/>
          <w:sz w:val="26"/>
          <w:szCs w:val="26"/>
          <w:lang w:val="vi-VN"/>
        </w:rPr>
        <w:t xml:space="preserve">       </w:t>
      </w:r>
      <w:r>
        <w:rPr>
          <w:rFonts w:eastAsia="Calibri"/>
          <w:b/>
          <w:sz w:val="26"/>
          <w:szCs w:val="26"/>
          <w:lang w:val="sv-SE"/>
        </w:rPr>
        <w:t>Trịnh Hoàng Hiệp</w:t>
      </w:r>
      <w:r w:rsidRPr="006B544C">
        <w:rPr>
          <w:rFonts w:eastAsia="Calibri"/>
          <w:b/>
          <w:sz w:val="26"/>
          <w:szCs w:val="26"/>
          <w:lang w:val="sv-SE"/>
        </w:rPr>
        <w:tab/>
      </w:r>
    </w:p>
    <w:p w14:paraId="3427EC26" w14:textId="77777777" w:rsidR="000A116E" w:rsidRPr="00D653A9" w:rsidRDefault="000A116E" w:rsidP="005F3F3F">
      <w:pPr>
        <w:spacing w:line="312" w:lineRule="auto"/>
        <w:rPr>
          <w:rFonts w:eastAsia="Calibri"/>
          <w:sz w:val="0"/>
          <w:szCs w:val="0"/>
          <w:lang w:val="sv-SE"/>
        </w:rPr>
        <w:sectPr w:rsidR="000A116E" w:rsidRPr="00D653A9">
          <w:pgSz w:w="12240" w:h="15840"/>
          <w:pgMar w:top="1440" w:right="1440" w:bottom="1440" w:left="1440" w:header="720" w:footer="720" w:gutter="0"/>
          <w:pgNumType w:start="1"/>
          <w:cols w:space="720"/>
          <w:docGrid w:linePitch="360"/>
        </w:sectPr>
      </w:pPr>
    </w:p>
    <w:p w14:paraId="7A9B4F0F" w14:textId="77777777" w:rsidR="005822CA" w:rsidRDefault="00D653A9" w:rsidP="005F3F3F">
      <w:pPr>
        <w:spacing w:line="312" w:lineRule="auto"/>
        <w:jc w:val="center"/>
        <w:outlineLvl w:val="0"/>
        <w:rPr>
          <w:rFonts w:eastAsia="Calibri"/>
          <w:b/>
          <w:bCs/>
          <w:color w:val="000000"/>
          <w:sz w:val="26"/>
          <w:szCs w:val="26"/>
          <w:lang w:val="pt-BR"/>
        </w:rPr>
      </w:pPr>
      <w:r>
        <w:rPr>
          <w:rFonts w:eastAsia="Calibri"/>
          <w:b/>
          <w:bCs/>
          <w:color w:val="000000"/>
          <w:sz w:val="26"/>
          <w:szCs w:val="26"/>
          <w:lang w:val="pt-BR"/>
        </w:rPr>
        <w:lastRenderedPageBreak/>
        <w:t>CHƯƠNG TRÌNH MÔN HỌC</w:t>
      </w:r>
    </w:p>
    <w:p w14:paraId="3334E9D0" w14:textId="77777777" w:rsidR="005822CA" w:rsidRDefault="005822CA" w:rsidP="005F3F3F">
      <w:pPr>
        <w:spacing w:line="312" w:lineRule="auto"/>
        <w:jc w:val="center"/>
        <w:outlineLvl w:val="0"/>
        <w:rPr>
          <w:rFonts w:eastAsia="Calibri"/>
          <w:b/>
          <w:bCs/>
          <w:color w:val="000000"/>
          <w:sz w:val="26"/>
          <w:szCs w:val="26"/>
          <w:lang w:val="pt-BR"/>
        </w:rPr>
      </w:pPr>
    </w:p>
    <w:p w14:paraId="0FFA91AE" w14:textId="77777777" w:rsidR="005822CA" w:rsidRDefault="00D653A9" w:rsidP="005F3F3F">
      <w:pPr>
        <w:spacing w:line="312" w:lineRule="auto"/>
        <w:jc w:val="both"/>
        <w:outlineLvl w:val="0"/>
        <w:rPr>
          <w:rFonts w:eastAsia="Calibri"/>
          <w:b/>
          <w:bCs/>
          <w:color w:val="000000"/>
          <w:sz w:val="26"/>
          <w:szCs w:val="26"/>
          <w:lang w:val="pt-BR"/>
        </w:rPr>
      </w:pPr>
      <w:r>
        <w:rPr>
          <w:rFonts w:eastAsia="Calibri"/>
          <w:b/>
          <w:bCs/>
          <w:color w:val="000000"/>
          <w:sz w:val="26"/>
          <w:szCs w:val="26"/>
          <w:lang w:val="pt-BR"/>
        </w:rPr>
        <w:t>Tên môn học</w:t>
      </w:r>
      <w:r>
        <w:rPr>
          <w:rFonts w:eastAsia="Calibri"/>
          <w:b/>
          <w:color w:val="000000"/>
          <w:sz w:val="26"/>
          <w:szCs w:val="26"/>
          <w:lang w:val="pt-BR"/>
        </w:rPr>
        <w:t>: QUẢN TRỊ RỦI RO TÀI CHÍNH</w:t>
      </w:r>
    </w:p>
    <w:p w14:paraId="1AB36DC5" w14:textId="77777777" w:rsidR="005822CA" w:rsidRPr="000C734A" w:rsidRDefault="00D653A9" w:rsidP="005F3F3F">
      <w:pPr>
        <w:spacing w:line="312" w:lineRule="auto"/>
        <w:jc w:val="both"/>
        <w:outlineLvl w:val="0"/>
        <w:rPr>
          <w:rFonts w:eastAsia="Calibri"/>
          <w:b/>
          <w:color w:val="000000"/>
          <w:sz w:val="26"/>
          <w:szCs w:val="26"/>
          <w:lang w:val="pt-BR"/>
        </w:rPr>
      </w:pPr>
      <w:r>
        <w:rPr>
          <w:rFonts w:eastAsia="Calibri"/>
          <w:b/>
          <w:bCs/>
          <w:color w:val="000000"/>
          <w:sz w:val="26"/>
          <w:szCs w:val="26"/>
          <w:lang w:val="pt-BR"/>
        </w:rPr>
        <w:t>Mã môn học</w:t>
      </w:r>
      <w:r>
        <w:rPr>
          <w:rFonts w:eastAsia="Calibri"/>
          <w:b/>
          <w:color w:val="000000"/>
          <w:sz w:val="26"/>
          <w:szCs w:val="26"/>
          <w:lang w:val="pt-BR"/>
        </w:rPr>
        <w:t xml:space="preserve">: </w:t>
      </w:r>
      <w:r w:rsidR="000C734A" w:rsidRPr="000C734A">
        <w:rPr>
          <w:rFonts w:eastAsia="Calibri"/>
          <w:bCs/>
          <w:color w:val="000000"/>
          <w:sz w:val="26"/>
          <w:szCs w:val="26"/>
          <w:lang w:val="pt-BR"/>
        </w:rPr>
        <w:t>MHKT.C1.72</w:t>
      </w:r>
    </w:p>
    <w:p w14:paraId="7086E2D3" w14:textId="77777777" w:rsidR="005822CA" w:rsidRDefault="00D653A9" w:rsidP="005F3F3F">
      <w:pPr>
        <w:spacing w:line="312" w:lineRule="auto"/>
        <w:jc w:val="both"/>
        <w:rPr>
          <w:rFonts w:eastAsia="Calibri"/>
          <w:color w:val="000000"/>
          <w:sz w:val="26"/>
          <w:szCs w:val="26"/>
          <w:lang w:val="pt-BR"/>
        </w:rPr>
      </w:pPr>
      <w:r>
        <w:rPr>
          <w:rFonts w:eastAsia="Calibri"/>
          <w:b/>
          <w:bCs/>
          <w:color w:val="000000"/>
          <w:sz w:val="26"/>
          <w:szCs w:val="26"/>
          <w:lang w:val="pt-BR"/>
        </w:rPr>
        <w:t xml:space="preserve">Thời gian thực hiện môn học: </w:t>
      </w:r>
      <w:r w:rsidR="000C734A" w:rsidRPr="00867D7F">
        <w:rPr>
          <w:rFonts w:eastAsia="Calibri"/>
          <w:bCs/>
          <w:color w:val="000000"/>
          <w:sz w:val="26"/>
          <w:szCs w:val="26"/>
          <w:lang w:val="pt-BR"/>
        </w:rPr>
        <w:t>45</w:t>
      </w:r>
      <w:r w:rsidRPr="00867D7F">
        <w:rPr>
          <w:rFonts w:eastAsia="Calibri"/>
          <w:bCs/>
          <w:color w:val="000000"/>
          <w:sz w:val="26"/>
          <w:szCs w:val="26"/>
          <w:lang w:val="pt-BR"/>
        </w:rPr>
        <w:t xml:space="preserve"> giờ;</w:t>
      </w:r>
      <w:r>
        <w:rPr>
          <w:rFonts w:eastAsia="Calibri"/>
          <w:bCs/>
          <w:color w:val="000000"/>
          <w:sz w:val="26"/>
          <w:szCs w:val="26"/>
          <w:lang w:val="pt-BR"/>
        </w:rPr>
        <w:t xml:space="preserve"> (Lý thuyết: </w:t>
      </w:r>
      <w:r w:rsidR="00867D7F">
        <w:rPr>
          <w:rFonts w:eastAsia="Calibri"/>
          <w:bCs/>
          <w:color w:val="000000"/>
          <w:sz w:val="26"/>
          <w:szCs w:val="26"/>
          <w:lang w:val="pt-BR"/>
        </w:rPr>
        <w:t>13</w:t>
      </w:r>
      <w:r>
        <w:rPr>
          <w:rFonts w:eastAsia="Calibri"/>
          <w:bCs/>
          <w:color w:val="000000"/>
          <w:sz w:val="26"/>
          <w:szCs w:val="26"/>
          <w:lang w:val="pt-BR"/>
        </w:rPr>
        <w:t xml:space="preserve"> giờ; Thực hành</w:t>
      </w:r>
      <w:r w:rsidR="000C734A">
        <w:rPr>
          <w:rFonts w:eastAsia="Calibri"/>
          <w:bCs/>
          <w:color w:val="000000"/>
          <w:sz w:val="26"/>
          <w:szCs w:val="26"/>
          <w:lang w:val="pt-BR"/>
        </w:rPr>
        <w:t>, tích</w:t>
      </w:r>
      <w:r w:rsidR="000C734A">
        <w:rPr>
          <w:rFonts w:eastAsia="Calibri"/>
          <w:bCs/>
          <w:color w:val="000000"/>
          <w:sz w:val="26"/>
          <w:szCs w:val="26"/>
          <w:lang w:val="vi-VN"/>
        </w:rPr>
        <w:t xml:space="preserve"> hợp, </w:t>
      </w:r>
      <w:r>
        <w:rPr>
          <w:rFonts w:eastAsia="Calibri"/>
          <w:bCs/>
          <w:color w:val="000000"/>
          <w:sz w:val="26"/>
          <w:szCs w:val="26"/>
          <w:lang w:val="pt-BR"/>
        </w:rPr>
        <w:t xml:space="preserve">thí nghiệm, thảo luận, bài tập: 30 giờ; </w:t>
      </w:r>
      <w:r w:rsidR="000C734A">
        <w:rPr>
          <w:rFonts w:eastAsia="Calibri"/>
          <w:bCs/>
          <w:color w:val="000000"/>
          <w:sz w:val="26"/>
          <w:szCs w:val="26"/>
          <w:lang w:val="pt-BR"/>
        </w:rPr>
        <w:t>Thi</w:t>
      </w:r>
      <w:r w:rsidR="000C734A">
        <w:rPr>
          <w:rFonts w:eastAsia="Calibri"/>
          <w:bCs/>
          <w:color w:val="000000"/>
          <w:sz w:val="26"/>
          <w:szCs w:val="26"/>
          <w:lang w:val="vi-VN"/>
        </w:rPr>
        <w:t xml:space="preserve">/ </w:t>
      </w:r>
      <w:r>
        <w:rPr>
          <w:rFonts w:eastAsia="Calibri"/>
          <w:bCs/>
          <w:color w:val="000000"/>
          <w:sz w:val="26"/>
          <w:szCs w:val="26"/>
          <w:lang w:val="pt-BR"/>
        </w:rPr>
        <w:t>Kiểm tra: 2 giờ)</w:t>
      </w:r>
    </w:p>
    <w:p w14:paraId="01B8A4B4" w14:textId="77777777" w:rsidR="005822CA" w:rsidRDefault="00D653A9" w:rsidP="005F3F3F">
      <w:pPr>
        <w:pStyle w:val="Heading2"/>
        <w:spacing w:before="0" w:after="0" w:line="312" w:lineRule="auto"/>
        <w:jc w:val="both"/>
        <w:rPr>
          <w:rFonts w:ascii="Times New Roman" w:hAnsi="Times New Roman"/>
          <w:i w:val="0"/>
          <w:color w:val="000000"/>
          <w:sz w:val="26"/>
          <w:szCs w:val="26"/>
          <w:lang w:val="nl-NL"/>
        </w:rPr>
      </w:pPr>
      <w:bookmarkStart w:id="216" w:name="_Toc480291634"/>
      <w:r>
        <w:rPr>
          <w:rFonts w:ascii="Times New Roman" w:hAnsi="Times New Roman"/>
          <w:i w:val="0"/>
          <w:color w:val="000000"/>
          <w:sz w:val="26"/>
          <w:szCs w:val="26"/>
          <w:lang w:val="nl-NL"/>
        </w:rPr>
        <w:t>I. V</w:t>
      </w:r>
      <w:r w:rsidR="000C734A">
        <w:rPr>
          <w:rFonts w:ascii="Times New Roman" w:hAnsi="Times New Roman"/>
          <w:i w:val="0"/>
          <w:color w:val="000000"/>
          <w:sz w:val="26"/>
          <w:szCs w:val="26"/>
          <w:lang w:val="nl-NL"/>
        </w:rPr>
        <w:t xml:space="preserve">ị trí và tính chất </w:t>
      </w:r>
      <w:bookmarkEnd w:id="216"/>
      <w:r w:rsidR="000C734A">
        <w:rPr>
          <w:rFonts w:ascii="Times New Roman" w:hAnsi="Times New Roman"/>
          <w:i w:val="0"/>
          <w:color w:val="000000"/>
          <w:sz w:val="26"/>
          <w:szCs w:val="26"/>
          <w:lang w:val="nl-NL"/>
        </w:rPr>
        <w:t>của môn học</w:t>
      </w:r>
    </w:p>
    <w:p w14:paraId="23933E2C" w14:textId="77777777" w:rsidR="005822CA" w:rsidRDefault="00D653A9" w:rsidP="005F3F3F">
      <w:pPr>
        <w:spacing w:line="312" w:lineRule="auto"/>
        <w:ind w:firstLine="360"/>
        <w:jc w:val="both"/>
        <w:rPr>
          <w:rFonts w:eastAsia="Calibri"/>
          <w:bCs/>
          <w:color w:val="000000"/>
          <w:sz w:val="26"/>
          <w:szCs w:val="26"/>
          <w:lang w:val="nl-NL"/>
        </w:rPr>
      </w:pPr>
      <w:r>
        <w:rPr>
          <w:rFonts w:eastAsia="Calibri"/>
          <w:b/>
          <w:bCs/>
          <w:color w:val="000000"/>
          <w:sz w:val="26"/>
          <w:szCs w:val="26"/>
          <w:lang w:val="vi-VN"/>
        </w:rPr>
        <w:t xml:space="preserve">- </w:t>
      </w:r>
      <w:r w:rsidRPr="000C734A">
        <w:rPr>
          <w:rFonts w:eastAsia="Calibri"/>
          <w:bCs/>
          <w:color w:val="000000"/>
          <w:sz w:val="26"/>
          <w:szCs w:val="26"/>
          <w:lang w:val="pt-BR"/>
        </w:rPr>
        <w:t>Vị trí:</w:t>
      </w:r>
      <w:r>
        <w:rPr>
          <w:rFonts w:eastAsia="Calibri"/>
          <w:bCs/>
          <w:color w:val="000000"/>
          <w:sz w:val="26"/>
          <w:szCs w:val="26"/>
          <w:lang w:val="pt-BR"/>
        </w:rPr>
        <w:t xml:space="preserve"> </w:t>
      </w:r>
      <w:r w:rsidR="009D25D1" w:rsidRPr="000C734A">
        <w:rPr>
          <w:rFonts w:eastAsia="Calibri"/>
          <w:bCs/>
          <w:color w:val="000000"/>
          <w:sz w:val="26"/>
          <w:szCs w:val="26"/>
          <w:lang w:val="nl-NL"/>
        </w:rPr>
        <w:t>Quản trị rủi ro tài chính có vị trí trung tâm trong quản trị tài chính hiện đại. </w:t>
      </w:r>
      <w:r>
        <w:rPr>
          <w:rFonts w:eastAsia="Calibri"/>
          <w:bCs/>
          <w:color w:val="000000"/>
          <w:sz w:val="26"/>
          <w:szCs w:val="26"/>
          <w:lang w:val="nl-NL"/>
        </w:rPr>
        <w:t>Đây là môn học thuộc khối kiến thức chuyên ngành trong nội dung chương trình đào tạo trình độ Cao đẳng, được bố trí giảng dạy sau các môn: kinh tế vi mô, kinh tế vĩ mô, tài chính doanh nghiệp 1, tài chính doanh nghiệp 2, nghiệp vụ ngân hàng thương mại…</w:t>
      </w:r>
    </w:p>
    <w:p w14:paraId="62C4DAFA" w14:textId="77777777" w:rsidR="005822CA" w:rsidRDefault="00D653A9" w:rsidP="005F3F3F">
      <w:pPr>
        <w:spacing w:line="312" w:lineRule="auto"/>
        <w:ind w:firstLine="360"/>
        <w:jc w:val="both"/>
        <w:rPr>
          <w:rFonts w:eastAsia="Calibri"/>
          <w:bCs/>
          <w:color w:val="000000"/>
          <w:sz w:val="26"/>
          <w:szCs w:val="26"/>
          <w:lang w:val="nl-NL"/>
        </w:rPr>
      </w:pPr>
      <w:r w:rsidRPr="000C734A">
        <w:rPr>
          <w:rFonts w:eastAsia="Calibri"/>
          <w:bCs/>
          <w:color w:val="000000"/>
          <w:sz w:val="26"/>
          <w:szCs w:val="26"/>
          <w:lang w:val="vi-VN"/>
        </w:rPr>
        <w:t xml:space="preserve">- </w:t>
      </w:r>
      <w:r w:rsidRPr="000C734A">
        <w:rPr>
          <w:rFonts w:eastAsia="Calibri"/>
          <w:bCs/>
          <w:color w:val="000000"/>
          <w:sz w:val="26"/>
          <w:szCs w:val="26"/>
          <w:lang w:val="nl-NL"/>
        </w:rPr>
        <w:t>Tính chất: Môn</w:t>
      </w:r>
      <w:r>
        <w:rPr>
          <w:rFonts w:eastAsia="Calibri"/>
          <w:bCs/>
          <w:color w:val="000000"/>
          <w:sz w:val="26"/>
          <w:szCs w:val="26"/>
          <w:lang w:val="nl-NL"/>
        </w:rPr>
        <w:t xml:space="preserve"> học cung cấp kiến thức căn bản về những biện pháp, cũng như công cụ để quản trị rủi ro tài chính bao gồm rủi ro tín dụng, rủi ro lãi suất và rủi ro tỷ giá. Kiến thức căn bản của môn học sẽ là nền tảng để người học nghiên cứu sâu hơn, hiệu quả hơn ở những môn chuyên ngành khác</w:t>
      </w:r>
    </w:p>
    <w:p w14:paraId="3511941E" w14:textId="77777777" w:rsidR="005822CA" w:rsidRDefault="00D653A9" w:rsidP="005F3F3F">
      <w:pPr>
        <w:tabs>
          <w:tab w:val="left" w:pos="397"/>
        </w:tabs>
        <w:spacing w:line="312" w:lineRule="auto"/>
        <w:jc w:val="both"/>
        <w:rPr>
          <w:rFonts w:eastAsia="Calibri"/>
          <w:b/>
          <w:bCs/>
          <w:color w:val="000000"/>
          <w:sz w:val="26"/>
          <w:szCs w:val="26"/>
          <w:lang w:val="pt-BR"/>
        </w:rPr>
      </w:pPr>
      <w:r>
        <w:rPr>
          <w:rFonts w:eastAsia="Calibri"/>
          <w:b/>
          <w:bCs/>
          <w:color w:val="000000"/>
          <w:sz w:val="26"/>
          <w:szCs w:val="26"/>
          <w:lang w:val="pt-BR"/>
        </w:rPr>
        <w:t>II. M</w:t>
      </w:r>
      <w:r w:rsidR="000C734A">
        <w:rPr>
          <w:rFonts w:eastAsia="Calibri"/>
          <w:b/>
          <w:bCs/>
          <w:color w:val="000000"/>
          <w:sz w:val="26"/>
          <w:szCs w:val="26"/>
          <w:lang w:val="pt-BR"/>
        </w:rPr>
        <w:t>ục tiêu môn học</w:t>
      </w:r>
    </w:p>
    <w:p w14:paraId="7E6C20EE" w14:textId="77777777" w:rsidR="005822CA" w:rsidRPr="000C734A" w:rsidRDefault="00D653A9" w:rsidP="005F3F3F">
      <w:pPr>
        <w:spacing w:line="312" w:lineRule="auto"/>
        <w:ind w:firstLine="360"/>
        <w:jc w:val="both"/>
        <w:rPr>
          <w:rFonts w:eastAsia="Calibri"/>
          <w:bCs/>
          <w:color w:val="000000"/>
          <w:sz w:val="26"/>
          <w:szCs w:val="26"/>
          <w:lang w:val="nl-NL"/>
        </w:rPr>
      </w:pPr>
      <w:r w:rsidRPr="000C734A">
        <w:rPr>
          <w:rFonts w:eastAsia="Calibri"/>
          <w:bCs/>
          <w:color w:val="000000"/>
          <w:sz w:val="26"/>
          <w:szCs w:val="26"/>
          <w:lang w:val="vi-VN"/>
        </w:rPr>
        <w:t>- Về k</w:t>
      </w:r>
      <w:r w:rsidRPr="000C734A">
        <w:rPr>
          <w:rFonts w:eastAsia="Calibri"/>
          <w:bCs/>
          <w:color w:val="000000"/>
          <w:sz w:val="26"/>
          <w:szCs w:val="26"/>
          <w:lang w:val="nl-NL"/>
        </w:rPr>
        <w:t>iến thức</w:t>
      </w:r>
    </w:p>
    <w:p w14:paraId="15384918"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Trình bày được khái niệm của các loại rủi ro tài chính </w:t>
      </w:r>
      <w:r>
        <w:rPr>
          <w:rFonts w:eastAsia="Calibri"/>
          <w:color w:val="000000"/>
          <w:sz w:val="26"/>
          <w:szCs w:val="26"/>
          <w:lang w:val="nl-NL"/>
        </w:rPr>
        <w:t xml:space="preserve">gồm: </w:t>
      </w:r>
      <w:r>
        <w:rPr>
          <w:rFonts w:eastAsia="Calibri"/>
          <w:bCs/>
          <w:color w:val="000000"/>
          <w:sz w:val="26"/>
          <w:szCs w:val="26"/>
          <w:lang w:val="nl-NL"/>
        </w:rPr>
        <w:t xml:space="preserve">rủi ro tín dụng, rủi ro lãi suất và rủi ro tỷ </w:t>
      </w:r>
      <w:r w:rsidR="00FD56D0">
        <w:rPr>
          <w:rFonts w:eastAsia="Calibri"/>
          <w:bCs/>
          <w:color w:val="000000"/>
          <w:sz w:val="26"/>
          <w:szCs w:val="26"/>
          <w:lang w:val="nl-NL"/>
        </w:rPr>
        <w:t>giá</w:t>
      </w:r>
      <w:r w:rsidR="00FD56D0">
        <w:rPr>
          <w:rFonts w:eastAsia="Calibri"/>
          <w:bCs/>
          <w:color w:val="000000"/>
          <w:sz w:val="26"/>
          <w:szCs w:val="26"/>
          <w:lang w:val="vi-VN"/>
        </w:rPr>
        <w:t>;</w:t>
      </w:r>
      <w:r>
        <w:rPr>
          <w:rFonts w:eastAsia="Calibri"/>
          <w:bCs/>
          <w:color w:val="000000"/>
          <w:sz w:val="26"/>
          <w:szCs w:val="26"/>
          <w:lang w:val="nl-NL"/>
        </w:rPr>
        <w:t xml:space="preserve"> </w:t>
      </w:r>
    </w:p>
    <w:p w14:paraId="2B58D04C"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Trình bày được cách nhận dạng các loại rủi ro tài chính </w:t>
      </w:r>
      <w:r>
        <w:rPr>
          <w:rFonts w:eastAsia="Calibri"/>
          <w:color w:val="000000"/>
          <w:sz w:val="26"/>
          <w:szCs w:val="26"/>
          <w:lang w:val="nl-NL"/>
        </w:rPr>
        <w:t xml:space="preserve">gồm: </w:t>
      </w:r>
      <w:r>
        <w:rPr>
          <w:rFonts w:eastAsia="Calibri"/>
          <w:bCs/>
          <w:color w:val="000000"/>
          <w:sz w:val="26"/>
          <w:szCs w:val="26"/>
          <w:lang w:val="nl-NL"/>
        </w:rPr>
        <w:t xml:space="preserve">rủi ro tín dụng, rủi ro lãi suất và rủi ro tỷ </w:t>
      </w:r>
      <w:r w:rsidR="00FD56D0">
        <w:rPr>
          <w:rFonts w:eastAsia="Calibri"/>
          <w:bCs/>
          <w:color w:val="000000"/>
          <w:sz w:val="26"/>
          <w:szCs w:val="26"/>
          <w:lang w:val="nl-NL"/>
        </w:rPr>
        <w:t>giá</w:t>
      </w:r>
      <w:r w:rsidR="00FD56D0">
        <w:rPr>
          <w:rFonts w:eastAsia="Calibri"/>
          <w:bCs/>
          <w:color w:val="000000"/>
          <w:sz w:val="26"/>
          <w:szCs w:val="26"/>
          <w:lang w:val="vi-VN"/>
        </w:rPr>
        <w:t>;</w:t>
      </w:r>
      <w:r>
        <w:rPr>
          <w:rFonts w:eastAsia="Calibri"/>
          <w:bCs/>
          <w:color w:val="000000"/>
          <w:sz w:val="26"/>
          <w:szCs w:val="26"/>
          <w:lang w:val="nl-NL"/>
        </w:rPr>
        <w:t xml:space="preserve"> </w:t>
      </w:r>
    </w:p>
    <w:p w14:paraId="093BBE64" w14:textId="77777777" w:rsidR="005822CA" w:rsidRPr="00FD56D0" w:rsidRDefault="00D653A9" w:rsidP="005F3F3F">
      <w:pPr>
        <w:spacing w:line="312" w:lineRule="auto"/>
        <w:ind w:firstLine="360"/>
        <w:jc w:val="both"/>
        <w:rPr>
          <w:rFonts w:eastAsia="Calibri"/>
          <w:color w:val="000000"/>
          <w:sz w:val="26"/>
          <w:szCs w:val="26"/>
          <w:lang w:val="vi-VN"/>
        </w:rPr>
      </w:pPr>
      <w:r>
        <w:rPr>
          <w:rFonts w:eastAsia="Calibri"/>
          <w:bCs/>
          <w:color w:val="000000"/>
          <w:sz w:val="26"/>
          <w:szCs w:val="26"/>
          <w:lang w:val="vi-VN"/>
        </w:rPr>
        <w:t>+</w:t>
      </w:r>
      <w:r>
        <w:rPr>
          <w:rFonts w:eastAsia="Calibri"/>
          <w:bCs/>
          <w:color w:val="000000"/>
          <w:sz w:val="26"/>
          <w:szCs w:val="26"/>
          <w:lang w:val="nl-NL"/>
        </w:rPr>
        <w:t xml:space="preserve"> Trình bày được kiến thức căn bản của các công cụ quản lý rủi ro tài chính: khái niệm, đặc </w:t>
      </w:r>
      <w:r w:rsidR="00FD56D0">
        <w:rPr>
          <w:rFonts w:eastAsia="Calibri"/>
          <w:bCs/>
          <w:color w:val="000000"/>
          <w:sz w:val="26"/>
          <w:szCs w:val="26"/>
          <w:lang w:val="nl-NL"/>
        </w:rPr>
        <w:t>điểm</w:t>
      </w:r>
      <w:r w:rsidR="00FD56D0">
        <w:rPr>
          <w:rFonts w:eastAsia="Calibri"/>
          <w:bCs/>
          <w:color w:val="000000"/>
          <w:sz w:val="26"/>
          <w:szCs w:val="26"/>
          <w:lang w:val="vi-VN"/>
        </w:rPr>
        <w:t>.</w:t>
      </w:r>
    </w:p>
    <w:p w14:paraId="5403C071" w14:textId="77777777" w:rsidR="005822CA" w:rsidRPr="000C734A" w:rsidRDefault="00D653A9" w:rsidP="005F3F3F">
      <w:pPr>
        <w:spacing w:line="312" w:lineRule="auto"/>
        <w:ind w:firstLine="360"/>
        <w:jc w:val="both"/>
        <w:rPr>
          <w:rFonts w:eastAsia="Calibri"/>
          <w:color w:val="000000"/>
          <w:sz w:val="26"/>
          <w:szCs w:val="26"/>
          <w:lang w:val="nl-NL"/>
        </w:rPr>
      </w:pPr>
      <w:r w:rsidRPr="000C734A">
        <w:rPr>
          <w:rFonts w:eastAsia="Calibri"/>
          <w:color w:val="000000"/>
          <w:sz w:val="26"/>
          <w:szCs w:val="26"/>
          <w:lang w:val="vi-VN"/>
        </w:rPr>
        <w:t>- Về k</w:t>
      </w:r>
      <w:r w:rsidRPr="000C734A">
        <w:rPr>
          <w:rFonts w:eastAsia="Calibri"/>
          <w:color w:val="000000"/>
          <w:sz w:val="26"/>
          <w:szCs w:val="26"/>
          <w:lang w:val="nl-NL"/>
        </w:rPr>
        <w:t>ỹ năng</w:t>
      </w:r>
    </w:p>
    <w:p w14:paraId="2EFA9F25"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color w:val="000000"/>
          <w:sz w:val="26"/>
          <w:szCs w:val="26"/>
          <w:lang w:val="nl-NL"/>
        </w:rPr>
        <w:t xml:space="preserve"> Nhận dạng và đo lường được các loại rủi ro tài chính gồm: </w:t>
      </w:r>
      <w:r>
        <w:rPr>
          <w:rFonts w:eastAsia="Calibri"/>
          <w:bCs/>
          <w:color w:val="000000"/>
          <w:sz w:val="26"/>
          <w:szCs w:val="26"/>
          <w:lang w:val="nl-NL"/>
        </w:rPr>
        <w:t xml:space="preserve">rủi ro tín dụng, rủi ro lãi suất và rủi ro tỷ </w:t>
      </w:r>
      <w:r w:rsidR="00FD56D0">
        <w:rPr>
          <w:rFonts w:eastAsia="Calibri"/>
          <w:bCs/>
          <w:color w:val="000000"/>
          <w:sz w:val="26"/>
          <w:szCs w:val="26"/>
          <w:lang w:val="nl-NL"/>
        </w:rPr>
        <w:t>giá</w:t>
      </w:r>
      <w:r w:rsidR="00FD56D0">
        <w:rPr>
          <w:rFonts w:eastAsia="Calibri"/>
          <w:bCs/>
          <w:color w:val="000000"/>
          <w:sz w:val="26"/>
          <w:szCs w:val="26"/>
          <w:lang w:val="vi-VN"/>
        </w:rPr>
        <w:t>;</w:t>
      </w:r>
      <w:r>
        <w:rPr>
          <w:rFonts w:eastAsia="Calibri"/>
          <w:bCs/>
          <w:color w:val="000000"/>
          <w:sz w:val="26"/>
          <w:szCs w:val="26"/>
          <w:lang w:val="nl-NL"/>
        </w:rPr>
        <w:t xml:space="preserve"> </w:t>
      </w:r>
    </w:p>
    <w:p w14:paraId="5FB81E17"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Vận dụng được các công cụ quản lý rủi ro tài chính vào thực tiễn tại các định chế trung gian tài chính và các doanh nghiệp phi tài </w:t>
      </w:r>
      <w:r w:rsidR="00FD56D0">
        <w:rPr>
          <w:rFonts w:eastAsia="Calibri"/>
          <w:bCs/>
          <w:color w:val="000000"/>
          <w:sz w:val="26"/>
          <w:szCs w:val="26"/>
          <w:lang w:val="nl-NL"/>
        </w:rPr>
        <w:t>chính</w:t>
      </w:r>
      <w:r w:rsidR="00FD56D0">
        <w:rPr>
          <w:rFonts w:eastAsia="Calibri"/>
          <w:bCs/>
          <w:color w:val="000000"/>
          <w:sz w:val="26"/>
          <w:szCs w:val="26"/>
          <w:lang w:val="vi-VN"/>
        </w:rPr>
        <w:t>;</w:t>
      </w:r>
      <w:r>
        <w:rPr>
          <w:rFonts w:eastAsia="Calibri"/>
          <w:bCs/>
          <w:color w:val="000000"/>
          <w:sz w:val="26"/>
          <w:szCs w:val="26"/>
          <w:lang w:val="nl-NL"/>
        </w:rPr>
        <w:t xml:space="preserve"> </w:t>
      </w:r>
    </w:p>
    <w:p w14:paraId="3567356B" w14:textId="77777777" w:rsidR="005822CA" w:rsidRPr="000C734A" w:rsidRDefault="00D653A9" w:rsidP="005F3F3F">
      <w:pPr>
        <w:spacing w:line="312" w:lineRule="auto"/>
        <w:jc w:val="both"/>
        <w:rPr>
          <w:rFonts w:eastAsia="Calibri"/>
          <w:color w:val="000000"/>
          <w:sz w:val="26"/>
          <w:szCs w:val="26"/>
          <w:lang w:val="nl-NL"/>
        </w:rPr>
      </w:pPr>
      <w:r w:rsidRPr="000C734A">
        <w:rPr>
          <w:rFonts w:eastAsia="Calibri"/>
          <w:bCs/>
          <w:color w:val="000000"/>
          <w:sz w:val="26"/>
          <w:szCs w:val="26"/>
          <w:lang w:val="vi-VN"/>
        </w:rPr>
        <w:t>- Về n</w:t>
      </w:r>
      <w:r w:rsidRPr="000C734A">
        <w:rPr>
          <w:rFonts w:eastAsia="Calibri"/>
          <w:bCs/>
          <w:color w:val="000000"/>
          <w:sz w:val="26"/>
          <w:szCs w:val="26"/>
          <w:lang w:val="pt-BR"/>
        </w:rPr>
        <w:t>ăng lực tự chủ và trách nhiệm</w:t>
      </w:r>
      <w:r w:rsidRPr="000C734A">
        <w:rPr>
          <w:rFonts w:eastAsia="Calibri"/>
          <w:color w:val="000000"/>
          <w:sz w:val="26"/>
          <w:szCs w:val="26"/>
          <w:lang w:val="nl-NL"/>
        </w:rPr>
        <w:t xml:space="preserve"> </w:t>
      </w:r>
    </w:p>
    <w:p w14:paraId="53791446" w14:textId="77777777" w:rsidR="005822CA" w:rsidRPr="00FD56D0" w:rsidRDefault="00D653A9" w:rsidP="005F3F3F">
      <w:pPr>
        <w:spacing w:line="312" w:lineRule="auto"/>
        <w:ind w:firstLine="360"/>
        <w:jc w:val="both"/>
        <w:rPr>
          <w:rFonts w:eastAsia="Calibri"/>
          <w:color w:val="000000"/>
          <w:sz w:val="26"/>
          <w:szCs w:val="26"/>
          <w:lang w:val="vi-VN"/>
        </w:rPr>
      </w:pPr>
      <w:r>
        <w:rPr>
          <w:rFonts w:eastAsia="Calibri"/>
          <w:color w:val="000000"/>
          <w:sz w:val="26"/>
          <w:szCs w:val="26"/>
          <w:lang w:val="vi-VN"/>
        </w:rPr>
        <w:t>+</w:t>
      </w:r>
      <w:r>
        <w:rPr>
          <w:rFonts w:eastAsia="Calibri"/>
          <w:color w:val="000000"/>
          <w:sz w:val="26"/>
          <w:szCs w:val="26"/>
          <w:lang w:val="nl-NL"/>
        </w:rPr>
        <w:t xml:space="preserve"> Chủ động tích cực trong lớp </w:t>
      </w:r>
      <w:r w:rsidR="00FD56D0">
        <w:rPr>
          <w:rFonts w:eastAsia="Calibri"/>
          <w:color w:val="000000"/>
          <w:sz w:val="26"/>
          <w:szCs w:val="26"/>
          <w:lang w:val="nl-NL"/>
        </w:rPr>
        <w:t>học</w:t>
      </w:r>
      <w:r w:rsidR="00FD56D0">
        <w:rPr>
          <w:rFonts w:eastAsia="Calibri"/>
          <w:color w:val="000000"/>
          <w:sz w:val="26"/>
          <w:szCs w:val="26"/>
          <w:lang w:val="vi-VN"/>
        </w:rPr>
        <w:t>;</w:t>
      </w:r>
    </w:p>
    <w:p w14:paraId="670BA96E" w14:textId="77777777" w:rsidR="005822CA" w:rsidRDefault="00D653A9" w:rsidP="005F3F3F">
      <w:pPr>
        <w:spacing w:line="312" w:lineRule="auto"/>
        <w:ind w:firstLine="360"/>
        <w:jc w:val="both"/>
        <w:rPr>
          <w:rFonts w:eastAsia="Calibri"/>
          <w:color w:val="000000"/>
          <w:sz w:val="26"/>
          <w:szCs w:val="26"/>
          <w:lang w:val="nl-NL"/>
        </w:rPr>
      </w:pPr>
      <w:r>
        <w:rPr>
          <w:rFonts w:eastAsia="Calibri"/>
          <w:color w:val="000000"/>
          <w:sz w:val="26"/>
          <w:szCs w:val="26"/>
          <w:lang w:val="vi-VN"/>
        </w:rPr>
        <w:t>+</w:t>
      </w:r>
      <w:r>
        <w:rPr>
          <w:rFonts w:eastAsia="Calibri"/>
          <w:color w:val="000000"/>
          <w:sz w:val="26"/>
          <w:szCs w:val="26"/>
          <w:lang w:val="nl-NL"/>
        </w:rPr>
        <w:t xml:space="preserve"> Chủ động tích cực tiếp cận các vấn đề liên quan tới nghiệp vụ ngân hàng trung ương trong hoạt động kinh tế hiện nay.</w:t>
      </w:r>
    </w:p>
    <w:p w14:paraId="456FBF4C" w14:textId="77777777" w:rsidR="005822CA" w:rsidRDefault="00D653A9" w:rsidP="005F3F3F">
      <w:pPr>
        <w:pStyle w:val="Heading2"/>
        <w:spacing w:before="0" w:after="0" w:line="312" w:lineRule="auto"/>
        <w:jc w:val="both"/>
        <w:rPr>
          <w:rFonts w:ascii="Times New Roman" w:hAnsi="Times New Roman"/>
          <w:i w:val="0"/>
          <w:color w:val="000000"/>
          <w:sz w:val="26"/>
          <w:szCs w:val="26"/>
          <w:lang w:val="nl-NL"/>
        </w:rPr>
      </w:pPr>
      <w:bookmarkStart w:id="217" w:name="_Toc480291636"/>
      <w:r>
        <w:rPr>
          <w:rFonts w:ascii="Times New Roman" w:hAnsi="Times New Roman"/>
          <w:i w:val="0"/>
          <w:color w:val="000000"/>
          <w:sz w:val="26"/>
          <w:szCs w:val="26"/>
          <w:lang w:val="nl-NL"/>
        </w:rPr>
        <w:lastRenderedPageBreak/>
        <w:t>III. N</w:t>
      </w:r>
      <w:r w:rsidR="00FD56D0">
        <w:rPr>
          <w:rFonts w:ascii="Times New Roman" w:hAnsi="Times New Roman"/>
          <w:i w:val="0"/>
          <w:color w:val="000000"/>
          <w:sz w:val="26"/>
          <w:szCs w:val="26"/>
          <w:lang w:val="nl-NL"/>
        </w:rPr>
        <w:t>ội dung môn học</w:t>
      </w:r>
      <w:bookmarkEnd w:id="217"/>
    </w:p>
    <w:p w14:paraId="6B0A9462" w14:textId="77777777" w:rsidR="005822CA" w:rsidRPr="00FD56D0" w:rsidRDefault="00D653A9" w:rsidP="005F3F3F">
      <w:pPr>
        <w:pStyle w:val="Heading3"/>
        <w:spacing w:before="0" w:line="312" w:lineRule="auto"/>
        <w:jc w:val="both"/>
        <w:rPr>
          <w:rFonts w:ascii="Times New Roman" w:hAnsi="Times New Roman"/>
          <w:b w:val="0"/>
          <w:iCs/>
          <w:color w:val="000000"/>
          <w:sz w:val="26"/>
          <w:szCs w:val="26"/>
          <w:lang w:val="nl-NL"/>
        </w:rPr>
      </w:pPr>
      <w:bookmarkStart w:id="218" w:name="_Toc480291637"/>
      <w:r w:rsidRPr="00FD56D0">
        <w:rPr>
          <w:rFonts w:ascii="Times New Roman" w:hAnsi="Times New Roman"/>
          <w:b w:val="0"/>
          <w:color w:val="000000"/>
          <w:sz w:val="26"/>
          <w:szCs w:val="26"/>
          <w:lang w:val="nl-NL"/>
        </w:rPr>
        <w:t>1. Nội dung tổng quát và phân bổ thời gian</w:t>
      </w:r>
      <w:bookmarkEnd w:id="2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4155"/>
        <w:gridCol w:w="1065"/>
        <w:gridCol w:w="1072"/>
        <w:gridCol w:w="1452"/>
        <w:gridCol w:w="884"/>
      </w:tblGrid>
      <w:tr w:rsidR="000A116E" w14:paraId="1D8E8912" w14:textId="77777777" w:rsidTr="00A51CCF">
        <w:tc>
          <w:tcPr>
            <w:tcW w:w="732" w:type="dxa"/>
            <w:vMerge w:val="restart"/>
            <w:tcBorders>
              <w:top w:val="single" w:sz="4" w:space="0" w:color="auto"/>
              <w:left w:val="single" w:sz="4" w:space="0" w:color="auto"/>
              <w:bottom w:val="single" w:sz="4" w:space="0" w:color="auto"/>
              <w:right w:val="single" w:sz="4" w:space="0" w:color="auto"/>
            </w:tcBorders>
            <w:vAlign w:val="center"/>
          </w:tcPr>
          <w:p w14:paraId="0FEB6246" w14:textId="77777777" w:rsidR="005822CA" w:rsidRDefault="00D653A9" w:rsidP="005F3F3F">
            <w:pPr>
              <w:spacing w:line="312" w:lineRule="auto"/>
              <w:rPr>
                <w:rFonts w:eastAsia="Calibri"/>
                <w:b/>
                <w:color w:val="000000"/>
                <w:sz w:val="26"/>
                <w:szCs w:val="26"/>
              </w:rPr>
            </w:pPr>
            <w:r>
              <w:rPr>
                <w:rFonts w:eastAsia="Calibri"/>
                <w:b/>
                <w:color w:val="000000"/>
                <w:sz w:val="26"/>
                <w:szCs w:val="26"/>
              </w:rPr>
              <w:t>Số TT</w:t>
            </w:r>
          </w:p>
        </w:tc>
        <w:tc>
          <w:tcPr>
            <w:tcW w:w="4326" w:type="dxa"/>
            <w:vMerge w:val="restart"/>
            <w:tcBorders>
              <w:top w:val="single" w:sz="4" w:space="0" w:color="auto"/>
              <w:left w:val="single" w:sz="4" w:space="0" w:color="auto"/>
              <w:bottom w:val="single" w:sz="4" w:space="0" w:color="auto"/>
              <w:right w:val="single" w:sz="4" w:space="0" w:color="auto"/>
            </w:tcBorders>
            <w:vAlign w:val="center"/>
          </w:tcPr>
          <w:p w14:paraId="5425D5D8" w14:textId="77777777" w:rsidR="005822CA" w:rsidRDefault="00D653A9" w:rsidP="005F3F3F">
            <w:pPr>
              <w:spacing w:line="312" w:lineRule="auto"/>
              <w:jc w:val="center"/>
              <w:rPr>
                <w:rFonts w:eastAsia="Calibri"/>
                <w:b/>
                <w:color w:val="000000"/>
                <w:sz w:val="26"/>
                <w:szCs w:val="26"/>
              </w:rPr>
            </w:pPr>
            <w:r w:rsidRPr="006B544C">
              <w:rPr>
                <w:rFonts w:eastAsia="Calibri"/>
                <w:b/>
                <w:sz w:val="26"/>
                <w:szCs w:val="26"/>
              </w:rPr>
              <w:t>Tên chương, mục</w:t>
            </w:r>
          </w:p>
        </w:tc>
        <w:tc>
          <w:tcPr>
            <w:tcW w:w="4518" w:type="dxa"/>
            <w:gridSpan w:val="4"/>
            <w:tcBorders>
              <w:top w:val="single" w:sz="4" w:space="0" w:color="auto"/>
              <w:left w:val="single" w:sz="4" w:space="0" w:color="auto"/>
              <w:bottom w:val="single" w:sz="4" w:space="0" w:color="auto"/>
              <w:right w:val="single" w:sz="4" w:space="0" w:color="auto"/>
            </w:tcBorders>
            <w:vAlign w:val="center"/>
          </w:tcPr>
          <w:p w14:paraId="4A89A512" w14:textId="77777777" w:rsidR="005822CA" w:rsidRDefault="00D653A9" w:rsidP="005F3F3F">
            <w:pPr>
              <w:spacing w:line="312" w:lineRule="auto"/>
              <w:jc w:val="center"/>
              <w:rPr>
                <w:rFonts w:eastAsia="Calibri"/>
                <w:b/>
                <w:color w:val="000000"/>
                <w:sz w:val="26"/>
                <w:szCs w:val="26"/>
              </w:rPr>
            </w:pPr>
            <w:r>
              <w:rPr>
                <w:rFonts w:eastAsia="Calibri"/>
                <w:b/>
                <w:color w:val="000000"/>
                <w:sz w:val="26"/>
                <w:szCs w:val="26"/>
              </w:rPr>
              <w:t>Thời gian (giờ)</w:t>
            </w:r>
          </w:p>
        </w:tc>
      </w:tr>
      <w:tr w:rsidR="000A116E" w14:paraId="656805BC" w14:textId="77777777" w:rsidTr="00A51CCF">
        <w:tc>
          <w:tcPr>
            <w:tcW w:w="0" w:type="auto"/>
            <w:vMerge/>
            <w:tcBorders>
              <w:top w:val="single" w:sz="4" w:space="0" w:color="auto"/>
              <w:left w:val="single" w:sz="4" w:space="0" w:color="auto"/>
              <w:bottom w:val="single" w:sz="4" w:space="0" w:color="auto"/>
              <w:right w:val="single" w:sz="4" w:space="0" w:color="auto"/>
            </w:tcBorders>
          </w:tcPr>
          <w:p w14:paraId="002D2FBD" w14:textId="77777777" w:rsidR="005822CA" w:rsidRDefault="005822CA" w:rsidP="005F3F3F">
            <w:pPr>
              <w:spacing w:line="312" w:lineRule="auto"/>
              <w:jc w:val="both"/>
              <w:rPr>
                <w:rFonts w:eastAsia="Calibri"/>
                <w:b/>
                <w:bCs/>
                <w:color w:val="000000"/>
                <w:sz w:val="26"/>
                <w:szCs w:val="26"/>
                <w:lang w:val="nl-NL"/>
              </w:rPr>
            </w:pPr>
          </w:p>
        </w:tc>
        <w:tc>
          <w:tcPr>
            <w:tcW w:w="4326" w:type="dxa"/>
            <w:vMerge/>
            <w:tcBorders>
              <w:top w:val="single" w:sz="4" w:space="0" w:color="auto"/>
              <w:left w:val="single" w:sz="4" w:space="0" w:color="auto"/>
              <w:bottom w:val="single" w:sz="4" w:space="0" w:color="auto"/>
              <w:right w:val="single" w:sz="4" w:space="0" w:color="auto"/>
            </w:tcBorders>
            <w:vAlign w:val="center"/>
          </w:tcPr>
          <w:p w14:paraId="608D21FA" w14:textId="77777777" w:rsidR="005822CA" w:rsidRDefault="005822CA" w:rsidP="005F3F3F">
            <w:pPr>
              <w:spacing w:line="312" w:lineRule="auto"/>
              <w:jc w:val="both"/>
              <w:rPr>
                <w:rFonts w:eastAsia="Calibri"/>
                <w:b/>
                <w:bCs/>
                <w:color w:val="000000"/>
                <w:sz w:val="26"/>
                <w:szCs w:val="26"/>
                <w:lang w:val="nl-NL"/>
              </w:rPr>
            </w:pPr>
          </w:p>
        </w:tc>
        <w:tc>
          <w:tcPr>
            <w:tcW w:w="1080" w:type="dxa"/>
            <w:tcBorders>
              <w:top w:val="single" w:sz="4" w:space="0" w:color="auto"/>
              <w:left w:val="single" w:sz="4" w:space="0" w:color="auto"/>
              <w:bottom w:val="single" w:sz="4" w:space="0" w:color="auto"/>
              <w:right w:val="single" w:sz="4" w:space="0" w:color="auto"/>
            </w:tcBorders>
            <w:vAlign w:val="center"/>
          </w:tcPr>
          <w:p w14:paraId="215D5621" w14:textId="77777777" w:rsidR="005822CA" w:rsidRDefault="00D653A9" w:rsidP="005F3F3F">
            <w:pPr>
              <w:spacing w:line="312" w:lineRule="auto"/>
              <w:rPr>
                <w:rFonts w:eastAsia="Calibri"/>
                <w:b/>
                <w:color w:val="000000"/>
                <w:sz w:val="26"/>
                <w:szCs w:val="26"/>
              </w:rPr>
            </w:pPr>
            <w:r>
              <w:rPr>
                <w:rFonts w:eastAsia="Calibri"/>
                <w:b/>
                <w:color w:val="000000"/>
                <w:sz w:val="26"/>
                <w:szCs w:val="26"/>
              </w:rPr>
              <w:t>Tổng</w:t>
            </w:r>
          </w:p>
          <w:p w14:paraId="14BDFDD7" w14:textId="77777777" w:rsidR="005822CA" w:rsidRDefault="00D653A9" w:rsidP="005F3F3F">
            <w:pPr>
              <w:spacing w:line="312" w:lineRule="auto"/>
              <w:jc w:val="both"/>
              <w:rPr>
                <w:rFonts w:eastAsia="Calibri"/>
                <w:b/>
                <w:bCs/>
                <w:color w:val="000000"/>
                <w:sz w:val="26"/>
                <w:szCs w:val="26"/>
                <w:lang w:val="nl-NL"/>
              </w:rPr>
            </w:pPr>
            <w:r>
              <w:rPr>
                <w:rFonts w:eastAsia="Calibri"/>
                <w:b/>
                <w:color w:val="000000"/>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14:paraId="57BFF061" w14:textId="77777777" w:rsidR="005822CA" w:rsidRDefault="00D653A9" w:rsidP="005F3F3F">
            <w:pPr>
              <w:spacing w:line="312" w:lineRule="auto"/>
              <w:rPr>
                <w:rFonts w:eastAsia="Calibri"/>
                <w:b/>
                <w:color w:val="000000"/>
                <w:sz w:val="26"/>
                <w:szCs w:val="26"/>
              </w:rPr>
            </w:pPr>
            <w:r>
              <w:rPr>
                <w:rFonts w:eastAsia="Calibri"/>
                <w:b/>
                <w:color w:val="000000"/>
                <w:sz w:val="26"/>
                <w:szCs w:val="26"/>
              </w:rPr>
              <w:t>Lý thuyết</w:t>
            </w:r>
          </w:p>
        </w:tc>
        <w:tc>
          <w:tcPr>
            <w:tcW w:w="1471" w:type="dxa"/>
            <w:tcBorders>
              <w:top w:val="single" w:sz="4" w:space="0" w:color="auto"/>
              <w:left w:val="single" w:sz="4" w:space="0" w:color="auto"/>
              <w:bottom w:val="single" w:sz="4" w:space="0" w:color="auto"/>
              <w:right w:val="single" w:sz="4" w:space="0" w:color="auto"/>
            </w:tcBorders>
            <w:vAlign w:val="center"/>
          </w:tcPr>
          <w:p w14:paraId="797599D1" w14:textId="77777777" w:rsidR="005822CA" w:rsidRDefault="00D653A9" w:rsidP="005F3F3F">
            <w:pPr>
              <w:spacing w:line="312" w:lineRule="auto"/>
              <w:jc w:val="center"/>
              <w:rPr>
                <w:rFonts w:eastAsia="Calibri"/>
                <w:b/>
                <w:color w:val="000000"/>
                <w:sz w:val="26"/>
                <w:szCs w:val="26"/>
              </w:rPr>
            </w:pPr>
            <w:r>
              <w:rPr>
                <w:rFonts w:eastAsia="Calibri"/>
                <w:b/>
                <w:color w:val="000000"/>
                <w:sz w:val="26"/>
                <w:szCs w:val="26"/>
              </w:rPr>
              <w:t>Thực hành</w:t>
            </w:r>
            <w:r w:rsidR="00FD56D0">
              <w:rPr>
                <w:rFonts w:eastAsia="Calibri"/>
                <w:b/>
                <w:color w:val="000000"/>
                <w:sz w:val="26"/>
                <w:szCs w:val="26"/>
                <w:lang w:val="vi-VN"/>
              </w:rPr>
              <w:t>,</w:t>
            </w:r>
            <w:r w:rsidR="00E6509B">
              <w:rPr>
                <w:rFonts w:eastAsia="Calibri"/>
                <w:b/>
                <w:color w:val="000000"/>
                <w:sz w:val="26"/>
                <w:szCs w:val="26"/>
              </w:rPr>
              <w:t xml:space="preserve"> </w:t>
            </w:r>
            <w:r w:rsidR="00FD56D0">
              <w:rPr>
                <w:rFonts w:eastAsia="Calibri"/>
                <w:b/>
                <w:color w:val="000000"/>
                <w:sz w:val="26"/>
                <w:szCs w:val="26"/>
                <w:lang w:val="vi-VN"/>
              </w:rPr>
              <w:t>t</w:t>
            </w:r>
            <w:r>
              <w:rPr>
                <w:rFonts w:eastAsia="Calibri"/>
                <w:b/>
                <w:color w:val="000000"/>
                <w:sz w:val="26"/>
                <w:szCs w:val="26"/>
              </w:rPr>
              <w:t xml:space="preserve">hí </w:t>
            </w:r>
            <w:r w:rsidR="00FD56D0">
              <w:rPr>
                <w:rFonts w:eastAsia="Calibri"/>
                <w:b/>
                <w:color w:val="000000"/>
                <w:sz w:val="26"/>
                <w:szCs w:val="26"/>
              </w:rPr>
              <w:t>nghiệm</w:t>
            </w:r>
            <w:r w:rsidR="00FD56D0">
              <w:rPr>
                <w:rFonts w:eastAsia="Calibri"/>
                <w:b/>
                <w:color w:val="000000"/>
                <w:sz w:val="26"/>
                <w:szCs w:val="26"/>
                <w:lang w:val="vi-VN"/>
              </w:rPr>
              <w:t xml:space="preserve">, thảo luận, </w:t>
            </w:r>
            <w:r>
              <w:rPr>
                <w:rFonts w:eastAsia="Calibri"/>
                <w:b/>
                <w:color w:val="000000"/>
                <w:sz w:val="26"/>
                <w:szCs w:val="26"/>
              </w:rPr>
              <w:t>bài tập</w:t>
            </w:r>
          </w:p>
        </w:tc>
        <w:tc>
          <w:tcPr>
            <w:tcW w:w="887" w:type="dxa"/>
            <w:tcBorders>
              <w:top w:val="single" w:sz="4" w:space="0" w:color="auto"/>
              <w:left w:val="single" w:sz="4" w:space="0" w:color="auto"/>
              <w:bottom w:val="single" w:sz="4" w:space="0" w:color="auto"/>
              <w:right w:val="single" w:sz="4" w:space="0" w:color="auto"/>
            </w:tcBorders>
            <w:vAlign w:val="center"/>
          </w:tcPr>
          <w:p w14:paraId="2F9AEC4D" w14:textId="77777777" w:rsidR="005822CA" w:rsidRDefault="00D653A9" w:rsidP="005F3F3F">
            <w:pPr>
              <w:spacing w:line="312" w:lineRule="auto"/>
              <w:jc w:val="center"/>
              <w:rPr>
                <w:rFonts w:eastAsia="Calibri"/>
                <w:b/>
                <w:color w:val="000000"/>
                <w:sz w:val="26"/>
                <w:szCs w:val="26"/>
              </w:rPr>
            </w:pPr>
            <w:r>
              <w:rPr>
                <w:rFonts w:eastAsia="Calibri"/>
                <w:b/>
                <w:color w:val="000000"/>
                <w:sz w:val="26"/>
                <w:szCs w:val="26"/>
              </w:rPr>
              <w:t>Kiểm tra</w:t>
            </w:r>
          </w:p>
        </w:tc>
      </w:tr>
      <w:tr w:rsidR="000A116E" w14:paraId="3AC7D800" w14:textId="77777777" w:rsidTr="00A51CCF">
        <w:tc>
          <w:tcPr>
            <w:tcW w:w="732" w:type="dxa"/>
            <w:tcBorders>
              <w:top w:val="single" w:sz="4" w:space="0" w:color="auto"/>
              <w:left w:val="single" w:sz="4" w:space="0" w:color="auto"/>
              <w:bottom w:val="single" w:sz="4" w:space="0" w:color="auto"/>
              <w:right w:val="single" w:sz="4" w:space="0" w:color="auto"/>
            </w:tcBorders>
          </w:tcPr>
          <w:p w14:paraId="62B0ED3D" w14:textId="77777777" w:rsidR="005822CA" w:rsidRPr="00FD56D0" w:rsidRDefault="00D653A9" w:rsidP="005F3F3F">
            <w:pPr>
              <w:autoSpaceDE w:val="0"/>
              <w:autoSpaceDN w:val="0"/>
              <w:adjustRightInd w:val="0"/>
              <w:spacing w:line="312" w:lineRule="auto"/>
              <w:jc w:val="center"/>
              <w:rPr>
                <w:rFonts w:eastAsia="TimesNewRomanPS-BoldMT"/>
                <w:bCs/>
                <w:color w:val="000000"/>
                <w:sz w:val="26"/>
                <w:szCs w:val="26"/>
                <w:lang w:val="nl-NL"/>
              </w:rPr>
            </w:pPr>
            <w:r w:rsidRPr="00FD56D0">
              <w:rPr>
                <w:rFonts w:eastAsia="TimesNewRomanPS-BoldMT"/>
                <w:bCs/>
                <w:color w:val="000000"/>
                <w:sz w:val="26"/>
                <w:szCs w:val="26"/>
                <w:lang w:val="nl-NL"/>
              </w:rPr>
              <w:t>1</w:t>
            </w:r>
          </w:p>
        </w:tc>
        <w:tc>
          <w:tcPr>
            <w:tcW w:w="4326" w:type="dxa"/>
            <w:tcBorders>
              <w:top w:val="single" w:sz="4" w:space="0" w:color="auto"/>
              <w:left w:val="single" w:sz="4" w:space="0" w:color="auto"/>
              <w:bottom w:val="single" w:sz="4" w:space="0" w:color="auto"/>
              <w:right w:val="single" w:sz="4" w:space="0" w:color="auto"/>
            </w:tcBorders>
            <w:vAlign w:val="center"/>
          </w:tcPr>
          <w:p w14:paraId="388A253D"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Chương 1: N</w:t>
            </w:r>
            <w:r w:rsidR="00FD56D0" w:rsidRPr="00BA0CF1">
              <w:rPr>
                <w:rFonts w:eastAsia="TimesNewRomanPS-BoldMT"/>
                <w:bCs/>
                <w:color w:val="000000"/>
                <w:sz w:val="26"/>
                <w:szCs w:val="26"/>
                <w:lang w:val="nl-NL"/>
              </w:rPr>
              <w:t>hận dạng các loại rủi ro</w:t>
            </w:r>
          </w:p>
          <w:p w14:paraId="26C3541A"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1. Định nghĩa và đo lường rủi ro</w:t>
            </w:r>
          </w:p>
          <w:p w14:paraId="2E7E331A"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2. Nhận dạng rủi ro tín dụng</w:t>
            </w:r>
          </w:p>
          <w:p w14:paraId="3A7B3520"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 xml:space="preserve">3. Nhận dạng rủi ro lãi suất </w:t>
            </w:r>
          </w:p>
          <w:p w14:paraId="23B1EDCF"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4. Nhận dạng rủi ro tỷ giá</w:t>
            </w:r>
          </w:p>
          <w:p w14:paraId="7BFCE83A"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 xml:space="preserve">5. Tác động của rủi ro tỷ giá </w:t>
            </w:r>
          </w:p>
          <w:p w14:paraId="3065E498" w14:textId="77777777" w:rsidR="005822CA" w:rsidRPr="00BA0CF1" w:rsidRDefault="00D653A9" w:rsidP="005F3F3F">
            <w:pPr>
              <w:autoSpaceDE w:val="0"/>
              <w:autoSpaceDN w:val="0"/>
              <w:adjustRightInd w:val="0"/>
              <w:spacing w:line="312" w:lineRule="auto"/>
              <w:jc w:val="both"/>
              <w:rPr>
                <w:rFonts w:eastAsia="Calibri"/>
                <w:color w:val="000000"/>
                <w:sz w:val="26"/>
                <w:szCs w:val="26"/>
                <w:lang w:val="nl-NL"/>
              </w:rPr>
            </w:pPr>
            <w:r w:rsidRPr="00BA0CF1">
              <w:rPr>
                <w:rFonts w:eastAsia="Calibri"/>
                <w:color w:val="000000"/>
                <w:sz w:val="26"/>
                <w:szCs w:val="26"/>
                <w:lang w:val="nl-NL"/>
              </w:rPr>
              <w:t>6. Thái độ và quyết định đối với rủi ro tỷ giá</w:t>
            </w:r>
          </w:p>
        </w:tc>
        <w:tc>
          <w:tcPr>
            <w:tcW w:w="1080" w:type="dxa"/>
            <w:tcBorders>
              <w:top w:val="single" w:sz="4" w:space="0" w:color="auto"/>
              <w:left w:val="single" w:sz="4" w:space="0" w:color="auto"/>
              <w:bottom w:val="single" w:sz="4" w:space="0" w:color="auto"/>
              <w:right w:val="single" w:sz="4" w:space="0" w:color="auto"/>
            </w:tcBorders>
            <w:vAlign w:val="center"/>
          </w:tcPr>
          <w:p w14:paraId="4FFF67DF"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6</w:t>
            </w:r>
          </w:p>
        </w:tc>
        <w:tc>
          <w:tcPr>
            <w:tcW w:w="1080" w:type="dxa"/>
            <w:tcBorders>
              <w:top w:val="single" w:sz="4" w:space="0" w:color="auto"/>
              <w:left w:val="single" w:sz="4" w:space="0" w:color="auto"/>
              <w:bottom w:val="single" w:sz="4" w:space="0" w:color="auto"/>
              <w:right w:val="single" w:sz="4" w:space="0" w:color="auto"/>
            </w:tcBorders>
            <w:vAlign w:val="center"/>
          </w:tcPr>
          <w:p w14:paraId="1440A8E3"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3</w:t>
            </w:r>
          </w:p>
        </w:tc>
        <w:tc>
          <w:tcPr>
            <w:tcW w:w="1471" w:type="dxa"/>
            <w:tcBorders>
              <w:top w:val="single" w:sz="4" w:space="0" w:color="auto"/>
              <w:left w:val="single" w:sz="4" w:space="0" w:color="auto"/>
              <w:bottom w:val="single" w:sz="4" w:space="0" w:color="auto"/>
              <w:right w:val="single" w:sz="4" w:space="0" w:color="auto"/>
            </w:tcBorders>
            <w:vAlign w:val="center"/>
          </w:tcPr>
          <w:p w14:paraId="0F9BBBE6"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3</w:t>
            </w:r>
          </w:p>
        </w:tc>
        <w:tc>
          <w:tcPr>
            <w:tcW w:w="887" w:type="dxa"/>
            <w:tcBorders>
              <w:top w:val="single" w:sz="4" w:space="0" w:color="auto"/>
              <w:left w:val="single" w:sz="4" w:space="0" w:color="auto"/>
              <w:bottom w:val="single" w:sz="4" w:space="0" w:color="auto"/>
              <w:right w:val="single" w:sz="4" w:space="0" w:color="auto"/>
            </w:tcBorders>
          </w:tcPr>
          <w:p w14:paraId="64841934" w14:textId="77777777" w:rsidR="005822CA" w:rsidRDefault="005822CA" w:rsidP="005F3F3F">
            <w:pPr>
              <w:spacing w:line="312" w:lineRule="auto"/>
              <w:jc w:val="both"/>
              <w:rPr>
                <w:rFonts w:eastAsia="Calibri"/>
                <w:bCs/>
                <w:color w:val="000000"/>
                <w:sz w:val="26"/>
                <w:szCs w:val="26"/>
                <w:lang w:val="nl-NL"/>
              </w:rPr>
            </w:pPr>
          </w:p>
        </w:tc>
      </w:tr>
      <w:tr w:rsidR="000A116E" w14:paraId="689E12E5" w14:textId="77777777" w:rsidTr="00A51CCF">
        <w:tc>
          <w:tcPr>
            <w:tcW w:w="732" w:type="dxa"/>
            <w:tcBorders>
              <w:top w:val="single" w:sz="4" w:space="0" w:color="auto"/>
              <w:left w:val="single" w:sz="4" w:space="0" w:color="auto"/>
              <w:bottom w:val="single" w:sz="4" w:space="0" w:color="auto"/>
              <w:right w:val="single" w:sz="4" w:space="0" w:color="auto"/>
            </w:tcBorders>
          </w:tcPr>
          <w:p w14:paraId="1FB6585C" w14:textId="77777777" w:rsidR="005822CA" w:rsidRPr="00FD56D0" w:rsidRDefault="00D653A9" w:rsidP="005F3F3F">
            <w:pPr>
              <w:autoSpaceDE w:val="0"/>
              <w:autoSpaceDN w:val="0"/>
              <w:adjustRightInd w:val="0"/>
              <w:spacing w:line="312" w:lineRule="auto"/>
              <w:jc w:val="center"/>
              <w:rPr>
                <w:rFonts w:eastAsia="TimesNewRomanPS-BoldMT"/>
                <w:bCs/>
                <w:color w:val="000000"/>
                <w:sz w:val="26"/>
                <w:szCs w:val="26"/>
              </w:rPr>
            </w:pPr>
            <w:r w:rsidRPr="00FD56D0">
              <w:rPr>
                <w:rFonts w:eastAsia="TimesNewRomanPS-BoldMT"/>
                <w:bCs/>
                <w:color w:val="000000"/>
                <w:sz w:val="26"/>
                <w:szCs w:val="26"/>
              </w:rPr>
              <w:t>2</w:t>
            </w:r>
          </w:p>
        </w:tc>
        <w:tc>
          <w:tcPr>
            <w:tcW w:w="4326" w:type="dxa"/>
            <w:tcBorders>
              <w:top w:val="single" w:sz="4" w:space="0" w:color="auto"/>
              <w:left w:val="single" w:sz="4" w:space="0" w:color="auto"/>
              <w:bottom w:val="single" w:sz="4" w:space="0" w:color="auto"/>
              <w:right w:val="single" w:sz="4" w:space="0" w:color="auto"/>
            </w:tcBorders>
            <w:vAlign w:val="center"/>
          </w:tcPr>
          <w:p w14:paraId="31688B87"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Chương 2: C</w:t>
            </w:r>
            <w:r w:rsidR="00FD56D0" w:rsidRPr="00BA0CF1">
              <w:rPr>
                <w:rFonts w:eastAsia="TimesNewRomanPS-BoldMT"/>
                <w:bCs/>
                <w:color w:val="000000"/>
                <w:sz w:val="26"/>
                <w:szCs w:val="26"/>
                <w:lang w:val="nl-NL"/>
              </w:rPr>
              <w:t>ác công cụ tài chính phái sinh – công cụ quản lý rủi ro tài chính</w:t>
            </w:r>
          </w:p>
          <w:p w14:paraId="12BD862C"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1. Công cụ quản lý rủi ro tài chính trên thị trường tiền tệ</w:t>
            </w:r>
          </w:p>
          <w:p w14:paraId="0BD10E72"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1.1 Giới thiệu chung về công cụ tài chính phái sinh</w:t>
            </w:r>
          </w:p>
          <w:p w14:paraId="6E23D153"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1.2. Hợp đồng kỳ hạn và hợp đồng giao sau</w:t>
            </w:r>
          </w:p>
          <w:p w14:paraId="6F2259E8"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1.3. Hợp đồng quyền chọn</w:t>
            </w:r>
          </w:p>
          <w:p w14:paraId="13E003C2"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2. Công cụ quản lý rủi ro tài chính trên thị trường ngoại hối</w:t>
            </w:r>
          </w:p>
          <w:p w14:paraId="13FCE14D"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2.1. Hợp đồng kỳ hạn</w:t>
            </w:r>
          </w:p>
          <w:p w14:paraId="675C06CF"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2.2. Hợp đồng hoán đổi</w:t>
            </w:r>
          </w:p>
          <w:p w14:paraId="507E2A1C"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2.3. Hợp đồng giao sau</w:t>
            </w:r>
          </w:p>
          <w:p w14:paraId="13225821"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2.4. Hợp đồng quyền chọn</w:t>
            </w:r>
          </w:p>
          <w:p w14:paraId="279BA94E"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3. Công cụ quản lý rủi ro tài chính trên thị trường chứng khoán</w:t>
            </w:r>
          </w:p>
          <w:p w14:paraId="19BADB79"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lastRenderedPageBreak/>
              <w:t>3.1. Hợp đồng kỳ hạn</w:t>
            </w:r>
          </w:p>
          <w:p w14:paraId="30826509"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3.2. Hợp đồng hoán đổi</w:t>
            </w:r>
          </w:p>
          <w:p w14:paraId="156AC6F7"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3.3. Hợp đồng giao sau</w:t>
            </w:r>
          </w:p>
          <w:p w14:paraId="3C5FAA27" w14:textId="77777777" w:rsidR="005822CA" w:rsidRPr="00BA0CF1" w:rsidRDefault="00D653A9" w:rsidP="005F3F3F">
            <w:pPr>
              <w:autoSpaceDE w:val="0"/>
              <w:autoSpaceDN w:val="0"/>
              <w:adjustRightInd w:val="0"/>
              <w:spacing w:line="312" w:lineRule="auto"/>
              <w:jc w:val="both"/>
              <w:rPr>
                <w:rFonts w:eastAsia="TimesNewRomanPS-BoldMT"/>
                <w:bCs/>
                <w:color w:val="000000"/>
                <w:sz w:val="26"/>
                <w:szCs w:val="26"/>
                <w:lang w:val="nl-NL"/>
              </w:rPr>
            </w:pPr>
            <w:r w:rsidRPr="00BA0CF1">
              <w:rPr>
                <w:rFonts w:eastAsia="TimesNewRomanPS-BoldMT"/>
                <w:bCs/>
                <w:color w:val="000000"/>
                <w:sz w:val="26"/>
                <w:szCs w:val="26"/>
                <w:lang w:val="nl-NL"/>
              </w:rPr>
              <w:t>3.4. Hợp đồng quyền chọn</w:t>
            </w:r>
          </w:p>
        </w:tc>
        <w:tc>
          <w:tcPr>
            <w:tcW w:w="1080" w:type="dxa"/>
            <w:tcBorders>
              <w:top w:val="single" w:sz="4" w:space="0" w:color="auto"/>
              <w:left w:val="single" w:sz="4" w:space="0" w:color="auto"/>
              <w:bottom w:val="single" w:sz="4" w:space="0" w:color="auto"/>
              <w:right w:val="single" w:sz="4" w:space="0" w:color="auto"/>
            </w:tcBorders>
            <w:vAlign w:val="center"/>
          </w:tcPr>
          <w:p w14:paraId="3D0F6B64"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lastRenderedPageBreak/>
              <w:t>15</w:t>
            </w:r>
          </w:p>
        </w:tc>
        <w:tc>
          <w:tcPr>
            <w:tcW w:w="1080" w:type="dxa"/>
            <w:tcBorders>
              <w:top w:val="single" w:sz="4" w:space="0" w:color="auto"/>
              <w:left w:val="single" w:sz="4" w:space="0" w:color="auto"/>
              <w:bottom w:val="single" w:sz="4" w:space="0" w:color="auto"/>
              <w:right w:val="single" w:sz="4" w:space="0" w:color="auto"/>
            </w:tcBorders>
            <w:vAlign w:val="center"/>
          </w:tcPr>
          <w:p w14:paraId="1397B146"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2</w:t>
            </w:r>
          </w:p>
        </w:tc>
        <w:tc>
          <w:tcPr>
            <w:tcW w:w="1471" w:type="dxa"/>
            <w:tcBorders>
              <w:top w:val="single" w:sz="4" w:space="0" w:color="auto"/>
              <w:left w:val="single" w:sz="4" w:space="0" w:color="auto"/>
              <w:bottom w:val="single" w:sz="4" w:space="0" w:color="auto"/>
              <w:right w:val="single" w:sz="4" w:space="0" w:color="auto"/>
            </w:tcBorders>
            <w:vAlign w:val="center"/>
          </w:tcPr>
          <w:p w14:paraId="3D788B05"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12</w:t>
            </w:r>
          </w:p>
        </w:tc>
        <w:tc>
          <w:tcPr>
            <w:tcW w:w="887" w:type="dxa"/>
            <w:tcBorders>
              <w:top w:val="single" w:sz="4" w:space="0" w:color="auto"/>
              <w:left w:val="single" w:sz="4" w:space="0" w:color="auto"/>
              <w:bottom w:val="single" w:sz="4" w:space="0" w:color="auto"/>
              <w:right w:val="single" w:sz="4" w:space="0" w:color="auto"/>
            </w:tcBorders>
            <w:vAlign w:val="center"/>
          </w:tcPr>
          <w:p w14:paraId="547A0852" w14:textId="77777777" w:rsidR="005822CA" w:rsidRDefault="00D653A9" w:rsidP="005F3F3F">
            <w:pPr>
              <w:autoSpaceDE w:val="0"/>
              <w:autoSpaceDN w:val="0"/>
              <w:adjustRightInd w:val="0"/>
              <w:spacing w:line="312" w:lineRule="auto"/>
              <w:jc w:val="center"/>
              <w:rPr>
                <w:rFonts w:eastAsia="TimesNewRomanPS-BoldMT"/>
                <w:bCs/>
                <w:color w:val="000000"/>
                <w:sz w:val="26"/>
                <w:szCs w:val="26"/>
              </w:rPr>
            </w:pPr>
            <w:r>
              <w:rPr>
                <w:rFonts w:eastAsia="TimesNewRomanPS-BoldMT"/>
                <w:bCs/>
                <w:color w:val="000000"/>
                <w:sz w:val="26"/>
                <w:szCs w:val="26"/>
              </w:rPr>
              <w:t>1</w:t>
            </w:r>
          </w:p>
        </w:tc>
      </w:tr>
      <w:tr w:rsidR="000A116E" w14:paraId="2D79C40A" w14:textId="77777777" w:rsidTr="00A51CCF">
        <w:tc>
          <w:tcPr>
            <w:tcW w:w="732" w:type="dxa"/>
            <w:tcBorders>
              <w:top w:val="single" w:sz="4" w:space="0" w:color="auto"/>
              <w:left w:val="single" w:sz="4" w:space="0" w:color="auto"/>
              <w:bottom w:val="single" w:sz="4" w:space="0" w:color="auto"/>
              <w:right w:val="single" w:sz="4" w:space="0" w:color="auto"/>
            </w:tcBorders>
          </w:tcPr>
          <w:p w14:paraId="1347C49E" w14:textId="77777777" w:rsidR="005822CA" w:rsidRPr="00FD56D0" w:rsidRDefault="00D653A9" w:rsidP="005F3F3F">
            <w:pPr>
              <w:autoSpaceDE w:val="0"/>
              <w:autoSpaceDN w:val="0"/>
              <w:adjustRightInd w:val="0"/>
              <w:spacing w:line="312" w:lineRule="auto"/>
              <w:jc w:val="center"/>
              <w:rPr>
                <w:rFonts w:eastAsia="TimesNewRomanPSMT"/>
                <w:bCs/>
                <w:color w:val="000000"/>
                <w:sz w:val="26"/>
                <w:szCs w:val="26"/>
              </w:rPr>
            </w:pPr>
            <w:r w:rsidRPr="00FD56D0">
              <w:rPr>
                <w:rFonts w:eastAsia="TimesNewRomanPSMT"/>
                <w:bCs/>
                <w:color w:val="000000"/>
                <w:sz w:val="26"/>
                <w:szCs w:val="26"/>
              </w:rPr>
              <w:t>3</w:t>
            </w:r>
          </w:p>
        </w:tc>
        <w:tc>
          <w:tcPr>
            <w:tcW w:w="4326" w:type="dxa"/>
            <w:tcBorders>
              <w:top w:val="single" w:sz="4" w:space="0" w:color="auto"/>
              <w:left w:val="single" w:sz="4" w:space="0" w:color="auto"/>
              <w:bottom w:val="single" w:sz="4" w:space="0" w:color="auto"/>
              <w:right w:val="single" w:sz="4" w:space="0" w:color="auto"/>
            </w:tcBorders>
            <w:vAlign w:val="center"/>
          </w:tcPr>
          <w:p w14:paraId="434EAAAE" w14:textId="77777777" w:rsidR="005822CA" w:rsidRPr="00BA0CF1" w:rsidRDefault="00D653A9" w:rsidP="005F3F3F">
            <w:pPr>
              <w:autoSpaceDE w:val="0"/>
              <w:autoSpaceDN w:val="0"/>
              <w:adjustRightInd w:val="0"/>
              <w:spacing w:line="312" w:lineRule="auto"/>
              <w:jc w:val="both"/>
              <w:rPr>
                <w:rFonts w:eastAsia="TimesNewRomanPSMT"/>
                <w:bCs/>
                <w:color w:val="000000"/>
                <w:sz w:val="26"/>
                <w:szCs w:val="26"/>
              </w:rPr>
            </w:pPr>
            <w:r w:rsidRPr="00BA0CF1">
              <w:rPr>
                <w:rFonts w:eastAsia="TimesNewRomanPSMT"/>
                <w:bCs/>
                <w:color w:val="000000"/>
                <w:sz w:val="26"/>
                <w:szCs w:val="26"/>
              </w:rPr>
              <w:t>Chương 3: Q</w:t>
            </w:r>
            <w:r w:rsidR="00FD56D0" w:rsidRPr="00BA0CF1">
              <w:rPr>
                <w:rFonts w:eastAsia="TimesNewRomanPSMT"/>
                <w:bCs/>
                <w:color w:val="000000"/>
                <w:sz w:val="26"/>
                <w:szCs w:val="26"/>
              </w:rPr>
              <w:t>uản trị rủi ro tín dụng</w:t>
            </w:r>
          </w:p>
          <w:p w14:paraId="3BF6A16A" w14:textId="77777777" w:rsidR="005822CA" w:rsidRPr="00BA0CF1" w:rsidRDefault="00D653A9" w:rsidP="005F3F3F">
            <w:pPr>
              <w:autoSpaceDE w:val="0"/>
              <w:autoSpaceDN w:val="0"/>
              <w:adjustRightInd w:val="0"/>
              <w:spacing w:line="312" w:lineRule="auto"/>
              <w:jc w:val="both"/>
              <w:rPr>
                <w:rFonts w:eastAsia="TimesNewRomanPSMT"/>
                <w:color w:val="000000"/>
                <w:sz w:val="26"/>
                <w:szCs w:val="26"/>
              </w:rPr>
            </w:pPr>
            <w:r w:rsidRPr="00BA0CF1">
              <w:rPr>
                <w:rFonts w:eastAsia="TimesNewRomanPSMT"/>
                <w:color w:val="000000"/>
                <w:sz w:val="26"/>
                <w:szCs w:val="26"/>
              </w:rPr>
              <w:t xml:space="preserve">1. Quan hệ giữa rủi ro tín dụng của khách hàng và của ngân hàng </w:t>
            </w:r>
          </w:p>
          <w:p w14:paraId="7F9B2EEE" w14:textId="77777777" w:rsidR="005822CA" w:rsidRPr="00BA0CF1" w:rsidRDefault="00D653A9" w:rsidP="005F3F3F">
            <w:pPr>
              <w:autoSpaceDE w:val="0"/>
              <w:autoSpaceDN w:val="0"/>
              <w:adjustRightInd w:val="0"/>
              <w:spacing w:line="312" w:lineRule="auto"/>
              <w:jc w:val="both"/>
              <w:rPr>
                <w:rFonts w:eastAsia="TimesNewRomanPSMT"/>
                <w:color w:val="000000"/>
                <w:sz w:val="26"/>
                <w:szCs w:val="26"/>
              </w:rPr>
            </w:pPr>
            <w:r w:rsidRPr="00BA0CF1">
              <w:rPr>
                <w:rFonts w:eastAsia="TimesNewRomanPSMT"/>
                <w:color w:val="000000"/>
                <w:sz w:val="26"/>
                <w:szCs w:val="26"/>
              </w:rPr>
              <w:t>2. Quản lý rủi ro tín dụng đối với khách hàng</w:t>
            </w:r>
          </w:p>
          <w:p w14:paraId="7F644EFA" w14:textId="77777777" w:rsidR="005822CA" w:rsidRPr="00BA0CF1" w:rsidRDefault="00D653A9" w:rsidP="005F3F3F">
            <w:pPr>
              <w:autoSpaceDE w:val="0"/>
              <w:autoSpaceDN w:val="0"/>
              <w:adjustRightInd w:val="0"/>
              <w:spacing w:line="312" w:lineRule="auto"/>
              <w:jc w:val="both"/>
              <w:rPr>
                <w:rFonts w:eastAsia="TimesNewRomanPSMT"/>
                <w:color w:val="000000"/>
                <w:sz w:val="26"/>
                <w:szCs w:val="26"/>
              </w:rPr>
            </w:pPr>
            <w:r w:rsidRPr="00BA0CF1">
              <w:rPr>
                <w:rFonts w:eastAsia="TimesNewRomanPSMT"/>
                <w:color w:val="000000"/>
                <w:sz w:val="26"/>
                <w:szCs w:val="26"/>
              </w:rPr>
              <w:t xml:space="preserve">3. Quản lý rủi ro tín dụng đối với ngân hàng </w:t>
            </w:r>
          </w:p>
        </w:tc>
        <w:tc>
          <w:tcPr>
            <w:tcW w:w="1080" w:type="dxa"/>
            <w:tcBorders>
              <w:top w:val="single" w:sz="4" w:space="0" w:color="auto"/>
              <w:left w:val="single" w:sz="4" w:space="0" w:color="auto"/>
              <w:bottom w:val="single" w:sz="4" w:space="0" w:color="auto"/>
              <w:right w:val="single" w:sz="4" w:space="0" w:color="auto"/>
            </w:tcBorders>
            <w:vAlign w:val="center"/>
          </w:tcPr>
          <w:p w14:paraId="4636CA07"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9</w:t>
            </w:r>
          </w:p>
        </w:tc>
        <w:tc>
          <w:tcPr>
            <w:tcW w:w="1080" w:type="dxa"/>
            <w:tcBorders>
              <w:top w:val="single" w:sz="4" w:space="0" w:color="auto"/>
              <w:left w:val="single" w:sz="4" w:space="0" w:color="auto"/>
              <w:bottom w:val="single" w:sz="4" w:space="0" w:color="auto"/>
              <w:right w:val="single" w:sz="4" w:space="0" w:color="auto"/>
            </w:tcBorders>
            <w:vAlign w:val="center"/>
          </w:tcPr>
          <w:p w14:paraId="3EF1361A"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3</w:t>
            </w:r>
          </w:p>
        </w:tc>
        <w:tc>
          <w:tcPr>
            <w:tcW w:w="1471" w:type="dxa"/>
            <w:tcBorders>
              <w:top w:val="single" w:sz="4" w:space="0" w:color="auto"/>
              <w:left w:val="single" w:sz="4" w:space="0" w:color="auto"/>
              <w:bottom w:val="single" w:sz="4" w:space="0" w:color="auto"/>
              <w:right w:val="single" w:sz="4" w:space="0" w:color="auto"/>
            </w:tcBorders>
            <w:vAlign w:val="center"/>
          </w:tcPr>
          <w:p w14:paraId="46B548D4"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6</w:t>
            </w:r>
          </w:p>
        </w:tc>
        <w:tc>
          <w:tcPr>
            <w:tcW w:w="887" w:type="dxa"/>
            <w:tcBorders>
              <w:top w:val="single" w:sz="4" w:space="0" w:color="auto"/>
              <w:left w:val="single" w:sz="4" w:space="0" w:color="auto"/>
              <w:bottom w:val="single" w:sz="4" w:space="0" w:color="auto"/>
              <w:right w:val="single" w:sz="4" w:space="0" w:color="auto"/>
            </w:tcBorders>
          </w:tcPr>
          <w:p w14:paraId="33B7CE80" w14:textId="77777777" w:rsidR="005822CA" w:rsidRDefault="005822CA" w:rsidP="005F3F3F">
            <w:pPr>
              <w:spacing w:line="312" w:lineRule="auto"/>
              <w:jc w:val="center"/>
              <w:rPr>
                <w:rFonts w:eastAsia="Calibri"/>
                <w:bCs/>
                <w:color w:val="000000"/>
                <w:sz w:val="26"/>
                <w:szCs w:val="26"/>
                <w:lang w:val="nl-NL"/>
              </w:rPr>
            </w:pPr>
          </w:p>
        </w:tc>
      </w:tr>
      <w:tr w:rsidR="000A116E" w14:paraId="26ED085E" w14:textId="77777777" w:rsidTr="00A51CCF">
        <w:tc>
          <w:tcPr>
            <w:tcW w:w="732" w:type="dxa"/>
            <w:tcBorders>
              <w:top w:val="single" w:sz="4" w:space="0" w:color="auto"/>
              <w:left w:val="single" w:sz="4" w:space="0" w:color="auto"/>
              <w:bottom w:val="single" w:sz="4" w:space="0" w:color="auto"/>
              <w:right w:val="single" w:sz="4" w:space="0" w:color="auto"/>
            </w:tcBorders>
          </w:tcPr>
          <w:p w14:paraId="33628EAC" w14:textId="77777777" w:rsidR="005822CA" w:rsidRPr="00FD56D0" w:rsidRDefault="00D653A9" w:rsidP="005F3F3F">
            <w:pPr>
              <w:autoSpaceDE w:val="0"/>
              <w:autoSpaceDN w:val="0"/>
              <w:adjustRightInd w:val="0"/>
              <w:spacing w:line="312" w:lineRule="auto"/>
              <w:jc w:val="center"/>
              <w:rPr>
                <w:rFonts w:eastAsia="TimesNewRomanPSMT"/>
                <w:bCs/>
                <w:color w:val="000000"/>
                <w:sz w:val="26"/>
                <w:szCs w:val="26"/>
              </w:rPr>
            </w:pPr>
            <w:r w:rsidRPr="00FD56D0">
              <w:rPr>
                <w:rFonts w:eastAsia="TimesNewRomanPSMT"/>
                <w:bCs/>
                <w:color w:val="000000"/>
                <w:sz w:val="26"/>
                <w:szCs w:val="26"/>
              </w:rPr>
              <w:t>4</w:t>
            </w:r>
          </w:p>
        </w:tc>
        <w:tc>
          <w:tcPr>
            <w:tcW w:w="4326" w:type="dxa"/>
            <w:tcBorders>
              <w:top w:val="single" w:sz="4" w:space="0" w:color="auto"/>
              <w:left w:val="single" w:sz="4" w:space="0" w:color="auto"/>
              <w:bottom w:val="single" w:sz="4" w:space="0" w:color="auto"/>
              <w:right w:val="single" w:sz="4" w:space="0" w:color="auto"/>
            </w:tcBorders>
            <w:vAlign w:val="center"/>
          </w:tcPr>
          <w:p w14:paraId="67082A8F" w14:textId="77777777" w:rsidR="005822CA" w:rsidRPr="00FD56D0" w:rsidRDefault="00D653A9" w:rsidP="005F3F3F">
            <w:pPr>
              <w:autoSpaceDE w:val="0"/>
              <w:autoSpaceDN w:val="0"/>
              <w:adjustRightInd w:val="0"/>
              <w:spacing w:line="312" w:lineRule="auto"/>
              <w:jc w:val="both"/>
              <w:rPr>
                <w:rFonts w:eastAsia="TimesNewRomanPSMT"/>
                <w:bCs/>
                <w:color w:val="000000"/>
                <w:sz w:val="26"/>
                <w:szCs w:val="26"/>
              </w:rPr>
            </w:pPr>
            <w:r w:rsidRPr="00FD56D0">
              <w:rPr>
                <w:rFonts w:eastAsia="TimesNewRomanPSMT"/>
                <w:bCs/>
                <w:color w:val="000000"/>
                <w:sz w:val="26"/>
                <w:szCs w:val="26"/>
              </w:rPr>
              <w:t>Chương 4: Q</w:t>
            </w:r>
            <w:r w:rsidR="00FD56D0" w:rsidRPr="00FD56D0">
              <w:rPr>
                <w:rFonts w:eastAsia="TimesNewRomanPSMT"/>
                <w:bCs/>
                <w:color w:val="000000"/>
                <w:sz w:val="26"/>
                <w:szCs w:val="26"/>
              </w:rPr>
              <w:t>uản trị rủi ro lãi suất</w:t>
            </w:r>
          </w:p>
          <w:p w14:paraId="3F559421" w14:textId="77777777" w:rsidR="005822CA" w:rsidRDefault="00D653A9" w:rsidP="005F3F3F">
            <w:pPr>
              <w:autoSpaceDE w:val="0"/>
              <w:autoSpaceDN w:val="0"/>
              <w:adjustRightInd w:val="0"/>
              <w:spacing w:line="312" w:lineRule="auto"/>
              <w:jc w:val="both"/>
              <w:rPr>
                <w:rFonts w:eastAsia="Calibri"/>
                <w:color w:val="000000"/>
                <w:sz w:val="26"/>
                <w:szCs w:val="26"/>
                <w:lang w:val="nl-NL"/>
              </w:rPr>
            </w:pPr>
            <w:r>
              <w:rPr>
                <w:rFonts w:eastAsia="Calibri"/>
                <w:color w:val="000000"/>
                <w:sz w:val="26"/>
                <w:szCs w:val="26"/>
                <w:lang w:val="nl-NL"/>
              </w:rPr>
              <w:t>1. Mục tiêu của quản lý rủi ro lãi suất</w:t>
            </w:r>
          </w:p>
          <w:p w14:paraId="51208A35" w14:textId="77777777" w:rsidR="005822CA" w:rsidRDefault="00D653A9" w:rsidP="005F3F3F">
            <w:pPr>
              <w:autoSpaceDE w:val="0"/>
              <w:autoSpaceDN w:val="0"/>
              <w:adjustRightInd w:val="0"/>
              <w:spacing w:line="312" w:lineRule="auto"/>
              <w:jc w:val="both"/>
              <w:rPr>
                <w:rFonts w:eastAsia="Calibri"/>
                <w:color w:val="000000"/>
                <w:sz w:val="26"/>
                <w:szCs w:val="26"/>
                <w:lang w:val="nl-NL"/>
              </w:rPr>
            </w:pPr>
            <w:r>
              <w:rPr>
                <w:rFonts w:eastAsia="Calibri"/>
                <w:color w:val="000000"/>
                <w:sz w:val="26"/>
                <w:szCs w:val="26"/>
                <w:lang w:val="nl-NL"/>
              </w:rPr>
              <w:t>2. Quản lý rủi ro lãi suất cho khách hàng</w:t>
            </w:r>
          </w:p>
          <w:p w14:paraId="6862F362" w14:textId="77777777" w:rsidR="005822CA" w:rsidRDefault="00D653A9" w:rsidP="005F3F3F">
            <w:pPr>
              <w:autoSpaceDE w:val="0"/>
              <w:autoSpaceDN w:val="0"/>
              <w:adjustRightInd w:val="0"/>
              <w:spacing w:line="312" w:lineRule="auto"/>
              <w:jc w:val="both"/>
              <w:rPr>
                <w:rFonts w:eastAsia="Calibri"/>
                <w:color w:val="000000"/>
                <w:sz w:val="26"/>
                <w:szCs w:val="26"/>
                <w:lang w:val="nl-NL"/>
              </w:rPr>
            </w:pPr>
            <w:r>
              <w:rPr>
                <w:rFonts w:eastAsia="Calibri"/>
                <w:color w:val="000000"/>
                <w:sz w:val="26"/>
                <w:szCs w:val="26"/>
                <w:lang w:val="nl-NL"/>
              </w:rPr>
              <w:t>3. Quản lý rủi ro lãi suất cho ngân hàng</w:t>
            </w:r>
          </w:p>
        </w:tc>
        <w:tc>
          <w:tcPr>
            <w:tcW w:w="1080" w:type="dxa"/>
            <w:tcBorders>
              <w:top w:val="single" w:sz="4" w:space="0" w:color="auto"/>
              <w:left w:val="single" w:sz="4" w:space="0" w:color="auto"/>
              <w:bottom w:val="single" w:sz="4" w:space="0" w:color="auto"/>
              <w:right w:val="single" w:sz="4" w:space="0" w:color="auto"/>
            </w:tcBorders>
            <w:vAlign w:val="center"/>
          </w:tcPr>
          <w:p w14:paraId="371FF887"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6</w:t>
            </w:r>
          </w:p>
        </w:tc>
        <w:tc>
          <w:tcPr>
            <w:tcW w:w="1080" w:type="dxa"/>
            <w:tcBorders>
              <w:top w:val="single" w:sz="4" w:space="0" w:color="auto"/>
              <w:left w:val="single" w:sz="4" w:space="0" w:color="auto"/>
              <w:bottom w:val="single" w:sz="4" w:space="0" w:color="auto"/>
              <w:right w:val="single" w:sz="4" w:space="0" w:color="auto"/>
            </w:tcBorders>
            <w:vAlign w:val="center"/>
          </w:tcPr>
          <w:p w14:paraId="608E2B88"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2</w:t>
            </w:r>
          </w:p>
        </w:tc>
        <w:tc>
          <w:tcPr>
            <w:tcW w:w="1471" w:type="dxa"/>
            <w:tcBorders>
              <w:top w:val="single" w:sz="4" w:space="0" w:color="auto"/>
              <w:left w:val="single" w:sz="4" w:space="0" w:color="auto"/>
              <w:bottom w:val="single" w:sz="4" w:space="0" w:color="auto"/>
              <w:right w:val="single" w:sz="4" w:space="0" w:color="auto"/>
            </w:tcBorders>
            <w:vAlign w:val="center"/>
          </w:tcPr>
          <w:p w14:paraId="4928EE1A"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3</w:t>
            </w:r>
          </w:p>
        </w:tc>
        <w:tc>
          <w:tcPr>
            <w:tcW w:w="887" w:type="dxa"/>
            <w:tcBorders>
              <w:top w:val="single" w:sz="4" w:space="0" w:color="auto"/>
              <w:left w:val="single" w:sz="4" w:space="0" w:color="auto"/>
              <w:bottom w:val="single" w:sz="4" w:space="0" w:color="auto"/>
              <w:right w:val="single" w:sz="4" w:space="0" w:color="auto"/>
            </w:tcBorders>
          </w:tcPr>
          <w:p w14:paraId="4243324A"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1</w:t>
            </w:r>
          </w:p>
        </w:tc>
      </w:tr>
      <w:tr w:rsidR="000A116E" w14:paraId="345B5579" w14:textId="77777777" w:rsidTr="00A51CCF">
        <w:trPr>
          <w:trHeight w:val="937"/>
        </w:trPr>
        <w:tc>
          <w:tcPr>
            <w:tcW w:w="732" w:type="dxa"/>
            <w:tcBorders>
              <w:top w:val="single" w:sz="4" w:space="0" w:color="auto"/>
              <w:left w:val="single" w:sz="4" w:space="0" w:color="auto"/>
              <w:bottom w:val="single" w:sz="4" w:space="0" w:color="auto"/>
              <w:right w:val="single" w:sz="4" w:space="0" w:color="auto"/>
            </w:tcBorders>
          </w:tcPr>
          <w:p w14:paraId="6E66BC90" w14:textId="77777777" w:rsidR="005822CA" w:rsidRPr="00FD56D0" w:rsidRDefault="00D653A9" w:rsidP="005F3F3F">
            <w:pPr>
              <w:autoSpaceDE w:val="0"/>
              <w:autoSpaceDN w:val="0"/>
              <w:adjustRightInd w:val="0"/>
              <w:spacing w:line="312" w:lineRule="auto"/>
              <w:jc w:val="center"/>
              <w:rPr>
                <w:rFonts w:eastAsia="TimesNewRomanPSMT"/>
                <w:bCs/>
                <w:color w:val="000000"/>
                <w:sz w:val="26"/>
                <w:szCs w:val="26"/>
                <w:lang w:val="nl-NL"/>
              </w:rPr>
            </w:pPr>
            <w:r w:rsidRPr="00FD56D0">
              <w:rPr>
                <w:rFonts w:eastAsia="TimesNewRomanPSMT"/>
                <w:bCs/>
                <w:color w:val="000000"/>
                <w:sz w:val="26"/>
                <w:szCs w:val="26"/>
                <w:lang w:val="nl-NL"/>
              </w:rPr>
              <w:t>5</w:t>
            </w:r>
          </w:p>
        </w:tc>
        <w:tc>
          <w:tcPr>
            <w:tcW w:w="4326" w:type="dxa"/>
            <w:tcBorders>
              <w:top w:val="single" w:sz="4" w:space="0" w:color="auto"/>
              <w:left w:val="single" w:sz="4" w:space="0" w:color="auto"/>
              <w:bottom w:val="single" w:sz="4" w:space="0" w:color="auto"/>
              <w:right w:val="single" w:sz="4" w:space="0" w:color="auto"/>
            </w:tcBorders>
            <w:vAlign w:val="center"/>
          </w:tcPr>
          <w:p w14:paraId="765CC5EA" w14:textId="77777777" w:rsidR="005822CA" w:rsidRPr="00FD56D0" w:rsidRDefault="00D653A9" w:rsidP="005F3F3F">
            <w:pPr>
              <w:autoSpaceDE w:val="0"/>
              <w:autoSpaceDN w:val="0"/>
              <w:adjustRightInd w:val="0"/>
              <w:spacing w:line="312" w:lineRule="auto"/>
              <w:jc w:val="both"/>
              <w:rPr>
                <w:rFonts w:eastAsia="TimesNewRomanPSMT"/>
                <w:bCs/>
                <w:color w:val="000000"/>
                <w:sz w:val="26"/>
                <w:szCs w:val="26"/>
                <w:lang w:val="nl-NL"/>
              </w:rPr>
            </w:pPr>
            <w:r w:rsidRPr="00FD56D0">
              <w:rPr>
                <w:rFonts w:eastAsia="TimesNewRomanPSMT"/>
                <w:bCs/>
                <w:color w:val="000000"/>
                <w:sz w:val="26"/>
                <w:szCs w:val="26"/>
                <w:lang w:val="nl-NL"/>
              </w:rPr>
              <w:t>Chương 5: C</w:t>
            </w:r>
            <w:r w:rsidR="00FD56D0" w:rsidRPr="00FD56D0">
              <w:rPr>
                <w:rFonts w:eastAsia="TimesNewRomanPSMT"/>
                <w:bCs/>
                <w:color w:val="000000"/>
                <w:sz w:val="26"/>
                <w:szCs w:val="26"/>
                <w:lang w:val="nl-NL"/>
              </w:rPr>
              <w:t>ác giải pháp quản lý rủi ro tỷ giá</w:t>
            </w:r>
          </w:p>
          <w:p w14:paraId="60218789" w14:textId="77777777" w:rsidR="005822CA" w:rsidRPr="00FB7E7C" w:rsidRDefault="00D653A9" w:rsidP="005F3F3F">
            <w:pPr>
              <w:autoSpaceDE w:val="0"/>
              <w:autoSpaceDN w:val="0"/>
              <w:adjustRightInd w:val="0"/>
              <w:spacing w:line="312" w:lineRule="auto"/>
              <w:jc w:val="both"/>
              <w:rPr>
                <w:rFonts w:eastAsia="TimesNewRomanPSMT"/>
                <w:bCs/>
                <w:color w:val="000000"/>
                <w:sz w:val="26"/>
                <w:szCs w:val="26"/>
                <w:lang w:val="nl-NL"/>
              </w:rPr>
            </w:pPr>
            <w:r w:rsidRPr="00FB7E7C">
              <w:rPr>
                <w:rFonts w:eastAsia="TimesNewRomanPSMT"/>
                <w:bCs/>
                <w:color w:val="000000"/>
                <w:sz w:val="26"/>
                <w:szCs w:val="26"/>
                <w:lang w:val="nl-NL"/>
              </w:rPr>
              <w:t>1.  Đ</w:t>
            </w:r>
            <w:r w:rsidR="00FD56D0" w:rsidRPr="00FB7E7C">
              <w:rPr>
                <w:rFonts w:eastAsia="TimesNewRomanPSMT"/>
                <w:bCs/>
                <w:color w:val="000000"/>
                <w:sz w:val="26"/>
                <w:szCs w:val="26"/>
                <w:lang w:val="nl-NL"/>
              </w:rPr>
              <w:t>ối với doanh nghiệp</w:t>
            </w:r>
          </w:p>
          <w:p w14:paraId="01597168"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giao dịch khoản phải thu ngoại tệ</w:t>
            </w:r>
          </w:p>
          <w:p w14:paraId="5F606611"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giao dịch khoản phải trả ngoại tệ</w:t>
            </w:r>
          </w:p>
          <w:p w14:paraId="1038785D"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kinh tế khi tỷ giá biến động</w:t>
            </w:r>
          </w:p>
          <w:p w14:paraId="616E5316" w14:textId="77777777" w:rsidR="005822CA" w:rsidRPr="00FB7E7C" w:rsidRDefault="00D653A9" w:rsidP="005F3F3F">
            <w:pPr>
              <w:autoSpaceDE w:val="0"/>
              <w:autoSpaceDN w:val="0"/>
              <w:adjustRightInd w:val="0"/>
              <w:spacing w:line="312" w:lineRule="auto"/>
              <w:jc w:val="both"/>
              <w:rPr>
                <w:rFonts w:eastAsia="TimesNewRomanPSMT"/>
                <w:bCs/>
                <w:color w:val="000000"/>
                <w:sz w:val="26"/>
                <w:szCs w:val="26"/>
                <w:lang w:val="nl-NL"/>
              </w:rPr>
            </w:pPr>
            <w:r w:rsidRPr="00FB7E7C">
              <w:rPr>
                <w:rFonts w:eastAsia="TimesNewRomanPSMT"/>
                <w:bCs/>
                <w:color w:val="000000"/>
                <w:sz w:val="26"/>
                <w:szCs w:val="26"/>
                <w:lang w:val="nl-NL"/>
              </w:rPr>
              <w:t>2. Đ</w:t>
            </w:r>
            <w:r w:rsidR="00FD56D0" w:rsidRPr="00FB7E7C">
              <w:rPr>
                <w:rFonts w:eastAsia="TimesNewRomanPSMT"/>
                <w:bCs/>
                <w:color w:val="000000"/>
                <w:sz w:val="26"/>
                <w:szCs w:val="26"/>
                <w:lang w:val="nl-NL"/>
              </w:rPr>
              <w:t>ối với ngân hàng thương mại</w:t>
            </w:r>
          </w:p>
          <w:p w14:paraId="607661E2" w14:textId="77777777" w:rsidR="005822CA" w:rsidRDefault="00D653A9" w:rsidP="005F3F3F">
            <w:pPr>
              <w:autoSpaceDE w:val="0"/>
              <w:autoSpaceDN w:val="0"/>
              <w:adjustRightInd w:val="0"/>
              <w:spacing w:line="312" w:lineRule="auto"/>
              <w:jc w:val="both"/>
              <w:rPr>
                <w:rFonts w:eastAsia="TimesNewRomanPSMT"/>
                <w:bCs/>
                <w:color w:val="000000"/>
                <w:sz w:val="26"/>
                <w:szCs w:val="26"/>
                <w:lang w:val="nl-NL"/>
              </w:rPr>
            </w:pPr>
            <w:r>
              <w:rPr>
                <w:rFonts w:eastAsia="TimesNewRomanPSMT"/>
                <w:bCs/>
                <w:color w:val="000000"/>
                <w:sz w:val="26"/>
                <w:szCs w:val="26"/>
                <w:lang w:val="nl-NL"/>
              </w:rPr>
              <w:t>- Phân tích và đo lường rủi ro tỷ giá đối với NHTM</w:t>
            </w:r>
          </w:p>
          <w:p w14:paraId="389614B6" w14:textId="77777777" w:rsidR="005822CA" w:rsidRDefault="00D653A9" w:rsidP="005F3F3F">
            <w:pPr>
              <w:autoSpaceDE w:val="0"/>
              <w:autoSpaceDN w:val="0"/>
              <w:adjustRightInd w:val="0"/>
              <w:spacing w:line="312" w:lineRule="auto"/>
              <w:jc w:val="both"/>
              <w:rPr>
                <w:rFonts w:eastAsia="TimesNewRomanPSMT"/>
                <w:bCs/>
                <w:color w:val="000000"/>
                <w:sz w:val="26"/>
                <w:szCs w:val="26"/>
                <w:lang w:val="nl-NL"/>
              </w:rPr>
            </w:pPr>
            <w:r>
              <w:rPr>
                <w:rFonts w:eastAsia="TimesNewRomanPSMT"/>
                <w:bCs/>
                <w:color w:val="000000"/>
                <w:sz w:val="26"/>
                <w:szCs w:val="26"/>
                <w:lang w:val="nl-NL"/>
              </w:rPr>
              <w:t>- Phòng ngừa rủi ro tỷ giá đối với tổn thất ròng giao dịch cùng thời hạn</w:t>
            </w:r>
          </w:p>
          <w:p w14:paraId="70A55C63"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bCs/>
                <w:color w:val="000000"/>
                <w:sz w:val="26"/>
                <w:szCs w:val="26"/>
                <w:lang w:val="nl-NL"/>
              </w:rPr>
              <w:t>- Phòng ngừa rủi ro tỷ giá đối với tổn thất ròng giao dịch gộp</w:t>
            </w:r>
          </w:p>
        </w:tc>
        <w:tc>
          <w:tcPr>
            <w:tcW w:w="1080" w:type="dxa"/>
            <w:tcBorders>
              <w:top w:val="single" w:sz="4" w:space="0" w:color="auto"/>
              <w:left w:val="single" w:sz="4" w:space="0" w:color="auto"/>
              <w:bottom w:val="single" w:sz="4" w:space="0" w:color="auto"/>
              <w:right w:val="single" w:sz="4" w:space="0" w:color="auto"/>
            </w:tcBorders>
            <w:vAlign w:val="center"/>
          </w:tcPr>
          <w:p w14:paraId="12D62CBE"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9</w:t>
            </w:r>
          </w:p>
        </w:tc>
        <w:tc>
          <w:tcPr>
            <w:tcW w:w="1080" w:type="dxa"/>
            <w:tcBorders>
              <w:top w:val="single" w:sz="4" w:space="0" w:color="auto"/>
              <w:left w:val="single" w:sz="4" w:space="0" w:color="auto"/>
              <w:bottom w:val="single" w:sz="4" w:space="0" w:color="auto"/>
              <w:right w:val="single" w:sz="4" w:space="0" w:color="auto"/>
            </w:tcBorders>
            <w:vAlign w:val="center"/>
          </w:tcPr>
          <w:p w14:paraId="3D7F225B" w14:textId="77777777" w:rsidR="005822CA" w:rsidRDefault="00D653A9" w:rsidP="005F3F3F">
            <w:pPr>
              <w:spacing w:line="312" w:lineRule="auto"/>
              <w:jc w:val="center"/>
              <w:rPr>
                <w:rFonts w:eastAsia="Calibri"/>
                <w:bCs/>
                <w:color w:val="000000"/>
                <w:sz w:val="26"/>
                <w:szCs w:val="26"/>
                <w:lang w:val="nl-NL"/>
              </w:rPr>
            </w:pPr>
            <w:r>
              <w:rPr>
                <w:rFonts w:eastAsia="Calibri"/>
                <w:bCs/>
                <w:color w:val="000000"/>
                <w:sz w:val="26"/>
                <w:szCs w:val="26"/>
                <w:lang w:val="nl-NL"/>
              </w:rPr>
              <w:t>3</w:t>
            </w:r>
          </w:p>
        </w:tc>
        <w:tc>
          <w:tcPr>
            <w:tcW w:w="1471" w:type="dxa"/>
            <w:tcBorders>
              <w:top w:val="single" w:sz="4" w:space="0" w:color="auto"/>
              <w:left w:val="single" w:sz="4" w:space="0" w:color="auto"/>
              <w:bottom w:val="single" w:sz="4" w:space="0" w:color="auto"/>
              <w:right w:val="single" w:sz="4" w:space="0" w:color="auto"/>
            </w:tcBorders>
            <w:vAlign w:val="center"/>
          </w:tcPr>
          <w:p w14:paraId="5155D2C7" w14:textId="77777777" w:rsidR="005822CA" w:rsidRPr="00BA0CF1" w:rsidRDefault="00D653A9" w:rsidP="005F3F3F">
            <w:pPr>
              <w:spacing w:line="312" w:lineRule="auto"/>
              <w:jc w:val="center"/>
              <w:rPr>
                <w:rFonts w:eastAsia="Calibri"/>
                <w:bCs/>
                <w:color w:val="000000"/>
                <w:sz w:val="26"/>
                <w:szCs w:val="26"/>
              </w:rPr>
            </w:pPr>
            <w:r>
              <w:rPr>
                <w:rFonts w:eastAsia="Calibri"/>
                <w:bCs/>
                <w:color w:val="000000"/>
                <w:sz w:val="26"/>
                <w:szCs w:val="26"/>
                <w:lang w:val="nl-NL"/>
              </w:rPr>
              <w:t>6</w:t>
            </w:r>
          </w:p>
        </w:tc>
        <w:tc>
          <w:tcPr>
            <w:tcW w:w="887" w:type="dxa"/>
            <w:tcBorders>
              <w:top w:val="single" w:sz="4" w:space="0" w:color="auto"/>
              <w:left w:val="single" w:sz="4" w:space="0" w:color="auto"/>
              <w:bottom w:val="single" w:sz="4" w:space="0" w:color="auto"/>
              <w:right w:val="single" w:sz="4" w:space="0" w:color="auto"/>
            </w:tcBorders>
            <w:vAlign w:val="center"/>
          </w:tcPr>
          <w:p w14:paraId="6483EE56" w14:textId="77777777" w:rsidR="005822CA" w:rsidRDefault="005822CA" w:rsidP="005F3F3F">
            <w:pPr>
              <w:spacing w:line="312" w:lineRule="auto"/>
              <w:jc w:val="both"/>
              <w:rPr>
                <w:rFonts w:eastAsia="Calibri"/>
                <w:bCs/>
                <w:color w:val="000000"/>
                <w:sz w:val="26"/>
                <w:szCs w:val="26"/>
                <w:lang w:val="nl-NL"/>
              </w:rPr>
            </w:pPr>
          </w:p>
        </w:tc>
      </w:tr>
      <w:tr w:rsidR="000A116E" w14:paraId="46C9E4D5" w14:textId="77777777" w:rsidTr="00A51CCF">
        <w:tc>
          <w:tcPr>
            <w:tcW w:w="732" w:type="dxa"/>
            <w:tcBorders>
              <w:top w:val="single" w:sz="4" w:space="0" w:color="auto"/>
              <w:left w:val="single" w:sz="4" w:space="0" w:color="auto"/>
              <w:bottom w:val="single" w:sz="4" w:space="0" w:color="auto"/>
              <w:right w:val="single" w:sz="4" w:space="0" w:color="auto"/>
            </w:tcBorders>
          </w:tcPr>
          <w:p w14:paraId="2EEAE2F1" w14:textId="77777777" w:rsidR="005822CA" w:rsidRDefault="005822CA" w:rsidP="005F3F3F">
            <w:pPr>
              <w:spacing w:line="312" w:lineRule="auto"/>
              <w:jc w:val="both"/>
              <w:rPr>
                <w:rFonts w:eastAsia="Calibri"/>
                <w:bCs/>
                <w:color w:val="000000"/>
                <w:sz w:val="26"/>
                <w:szCs w:val="26"/>
                <w:lang w:val="nl-NL"/>
              </w:rPr>
            </w:pPr>
          </w:p>
        </w:tc>
        <w:tc>
          <w:tcPr>
            <w:tcW w:w="4326" w:type="dxa"/>
            <w:tcBorders>
              <w:top w:val="single" w:sz="4" w:space="0" w:color="auto"/>
              <w:left w:val="single" w:sz="4" w:space="0" w:color="auto"/>
              <w:bottom w:val="single" w:sz="4" w:space="0" w:color="auto"/>
              <w:right w:val="single" w:sz="4" w:space="0" w:color="auto"/>
            </w:tcBorders>
            <w:vAlign w:val="center"/>
          </w:tcPr>
          <w:p w14:paraId="0411052E" w14:textId="77777777" w:rsidR="005822CA" w:rsidRDefault="00D653A9" w:rsidP="005F3F3F">
            <w:pPr>
              <w:spacing w:line="312" w:lineRule="auto"/>
              <w:jc w:val="both"/>
              <w:rPr>
                <w:rFonts w:eastAsia="Calibri"/>
                <w:b/>
                <w:bCs/>
                <w:color w:val="000000"/>
                <w:sz w:val="26"/>
                <w:szCs w:val="26"/>
                <w:lang w:val="nl-NL"/>
              </w:rPr>
            </w:pPr>
            <w:r>
              <w:rPr>
                <w:rFonts w:eastAsia="Calibri"/>
                <w:b/>
                <w:bCs/>
                <w:color w:val="000000"/>
                <w:sz w:val="26"/>
                <w:szCs w:val="26"/>
                <w:lang w:val="nl-NL"/>
              </w:rPr>
              <w:t>Tổng cộng</w:t>
            </w:r>
          </w:p>
        </w:tc>
        <w:tc>
          <w:tcPr>
            <w:tcW w:w="1080" w:type="dxa"/>
            <w:tcBorders>
              <w:top w:val="single" w:sz="4" w:space="0" w:color="auto"/>
              <w:left w:val="single" w:sz="4" w:space="0" w:color="auto"/>
              <w:bottom w:val="single" w:sz="4" w:space="0" w:color="auto"/>
              <w:right w:val="single" w:sz="4" w:space="0" w:color="auto"/>
            </w:tcBorders>
            <w:vAlign w:val="center"/>
          </w:tcPr>
          <w:p w14:paraId="1C007015" w14:textId="77777777" w:rsidR="005822CA" w:rsidRDefault="00D653A9" w:rsidP="005F3F3F">
            <w:pPr>
              <w:spacing w:line="312" w:lineRule="auto"/>
              <w:jc w:val="center"/>
              <w:rPr>
                <w:rFonts w:eastAsia="Calibri"/>
                <w:b/>
                <w:bCs/>
                <w:color w:val="000000"/>
                <w:sz w:val="26"/>
                <w:szCs w:val="26"/>
                <w:lang w:val="nl-NL"/>
              </w:rPr>
            </w:pPr>
            <w:r>
              <w:rPr>
                <w:rFonts w:eastAsia="Calibri"/>
                <w:b/>
                <w:bCs/>
                <w:color w:val="000000"/>
                <w:sz w:val="26"/>
                <w:szCs w:val="26"/>
                <w:lang w:val="nl-NL"/>
              </w:rPr>
              <w:t>45</w:t>
            </w:r>
          </w:p>
        </w:tc>
        <w:tc>
          <w:tcPr>
            <w:tcW w:w="1080" w:type="dxa"/>
            <w:tcBorders>
              <w:top w:val="single" w:sz="4" w:space="0" w:color="auto"/>
              <w:left w:val="single" w:sz="4" w:space="0" w:color="auto"/>
              <w:bottom w:val="single" w:sz="4" w:space="0" w:color="auto"/>
              <w:right w:val="single" w:sz="4" w:space="0" w:color="auto"/>
            </w:tcBorders>
            <w:vAlign w:val="center"/>
          </w:tcPr>
          <w:p w14:paraId="57D89C36" w14:textId="77777777" w:rsidR="005822CA" w:rsidRDefault="00D653A9" w:rsidP="005F3F3F">
            <w:pPr>
              <w:spacing w:line="312" w:lineRule="auto"/>
              <w:jc w:val="center"/>
              <w:rPr>
                <w:rFonts w:eastAsia="Calibri"/>
                <w:b/>
                <w:bCs/>
                <w:color w:val="000000"/>
                <w:sz w:val="26"/>
                <w:szCs w:val="26"/>
                <w:lang w:val="nl-NL"/>
              </w:rPr>
            </w:pPr>
            <w:r>
              <w:rPr>
                <w:rFonts w:eastAsia="Calibri"/>
                <w:b/>
                <w:bCs/>
                <w:color w:val="000000"/>
                <w:sz w:val="26"/>
                <w:szCs w:val="26"/>
                <w:lang w:val="nl-NL"/>
              </w:rPr>
              <w:t>13</w:t>
            </w:r>
          </w:p>
        </w:tc>
        <w:tc>
          <w:tcPr>
            <w:tcW w:w="1471" w:type="dxa"/>
            <w:tcBorders>
              <w:top w:val="single" w:sz="4" w:space="0" w:color="auto"/>
              <w:left w:val="single" w:sz="4" w:space="0" w:color="auto"/>
              <w:bottom w:val="single" w:sz="4" w:space="0" w:color="auto"/>
              <w:right w:val="single" w:sz="4" w:space="0" w:color="auto"/>
            </w:tcBorders>
          </w:tcPr>
          <w:p w14:paraId="2BEDA181" w14:textId="77777777" w:rsidR="005822CA" w:rsidRDefault="00D653A9" w:rsidP="005F3F3F">
            <w:pPr>
              <w:spacing w:line="312" w:lineRule="auto"/>
              <w:jc w:val="center"/>
              <w:rPr>
                <w:rFonts w:eastAsia="Calibri"/>
                <w:b/>
                <w:bCs/>
                <w:color w:val="000000"/>
                <w:sz w:val="26"/>
                <w:szCs w:val="26"/>
                <w:lang w:val="nl-NL"/>
              </w:rPr>
            </w:pPr>
            <w:r>
              <w:rPr>
                <w:rFonts w:eastAsia="Calibri"/>
                <w:b/>
                <w:bCs/>
                <w:color w:val="000000"/>
                <w:sz w:val="26"/>
                <w:szCs w:val="26"/>
                <w:lang w:val="nl-NL"/>
              </w:rPr>
              <w:t>30</w:t>
            </w:r>
          </w:p>
        </w:tc>
        <w:tc>
          <w:tcPr>
            <w:tcW w:w="887" w:type="dxa"/>
            <w:tcBorders>
              <w:top w:val="single" w:sz="4" w:space="0" w:color="auto"/>
              <w:left w:val="single" w:sz="4" w:space="0" w:color="auto"/>
              <w:bottom w:val="single" w:sz="4" w:space="0" w:color="auto"/>
              <w:right w:val="single" w:sz="4" w:space="0" w:color="auto"/>
            </w:tcBorders>
          </w:tcPr>
          <w:p w14:paraId="56599C31" w14:textId="77777777" w:rsidR="005822CA" w:rsidRDefault="00D653A9" w:rsidP="005F3F3F">
            <w:pPr>
              <w:spacing w:line="312" w:lineRule="auto"/>
              <w:jc w:val="center"/>
              <w:rPr>
                <w:rFonts w:eastAsia="Calibri"/>
                <w:b/>
                <w:bCs/>
                <w:color w:val="000000"/>
                <w:sz w:val="26"/>
                <w:szCs w:val="26"/>
                <w:lang w:val="nl-NL"/>
              </w:rPr>
            </w:pPr>
            <w:r>
              <w:rPr>
                <w:rFonts w:eastAsia="Calibri"/>
                <w:b/>
                <w:bCs/>
                <w:color w:val="000000"/>
                <w:sz w:val="26"/>
                <w:szCs w:val="26"/>
                <w:lang w:val="nl-NL"/>
              </w:rPr>
              <w:t>2</w:t>
            </w:r>
          </w:p>
        </w:tc>
      </w:tr>
    </w:tbl>
    <w:p w14:paraId="4A5CA1D6" w14:textId="77777777" w:rsidR="005822CA" w:rsidRPr="00BA0CF1" w:rsidRDefault="00D653A9" w:rsidP="005F3F3F">
      <w:pPr>
        <w:pStyle w:val="Heading3"/>
        <w:spacing w:before="0" w:line="312" w:lineRule="auto"/>
        <w:jc w:val="both"/>
        <w:rPr>
          <w:rFonts w:ascii="Times New Roman" w:hAnsi="Times New Roman"/>
          <w:b w:val="0"/>
          <w:color w:val="000000"/>
          <w:sz w:val="26"/>
          <w:szCs w:val="26"/>
          <w:lang w:val="nl-NL"/>
        </w:rPr>
      </w:pPr>
      <w:bookmarkStart w:id="219" w:name="_Toc480291638"/>
      <w:r w:rsidRPr="00BA0CF1">
        <w:rPr>
          <w:rFonts w:ascii="Times New Roman" w:hAnsi="Times New Roman"/>
          <w:b w:val="0"/>
          <w:color w:val="000000"/>
          <w:sz w:val="26"/>
          <w:szCs w:val="26"/>
          <w:lang w:val="nl-NL"/>
        </w:rPr>
        <w:t>2. Nội dung chi tiết</w:t>
      </w:r>
      <w:bookmarkEnd w:id="219"/>
    </w:p>
    <w:p w14:paraId="5EB95C24" w14:textId="77777777" w:rsidR="005822CA" w:rsidRDefault="00D653A9" w:rsidP="005F3F3F">
      <w:pPr>
        <w:spacing w:line="312" w:lineRule="auto"/>
        <w:jc w:val="both"/>
        <w:rPr>
          <w:rFonts w:eastAsia="TimesNewRomanPS-BoldMT"/>
          <w:b/>
          <w:bCs/>
          <w:color w:val="000000"/>
          <w:sz w:val="26"/>
          <w:szCs w:val="26"/>
          <w:lang w:val="nl-NL"/>
        </w:rPr>
      </w:pPr>
      <w:r w:rsidRPr="00BA0CF1">
        <w:rPr>
          <w:rFonts w:eastAsia="TimesNewRomanPS-BoldMT"/>
          <w:b/>
          <w:bCs/>
          <w:color w:val="000000"/>
          <w:sz w:val="26"/>
          <w:szCs w:val="26"/>
          <w:lang w:val="nl-NL"/>
        </w:rPr>
        <w:t>Chương 1:</w:t>
      </w:r>
      <w:r>
        <w:rPr>
          <w:rFonts w:eastAsia="TimesNewRomanPS-BoldMT"/>
          <w:b/>
          <w:bCs/>
          <w:color w:val="000000"/>
          <w:sz w:val="26"/>
          <w:szCs w:val="26"/>
          <w:lang w:val="nl-NL"/>
        </w:rPr>
        <w:t xml:space="preserve"> N</w:t>
      </w:r>
      <w:r w:rsidR="00BA0CF1">
        <w:rPr>
          <w:rFonts w:eastAsia="TimesNewRomanPS-BoldMT"/>
          <w:b/>
          <w:bCs/>
          <w:color w:val="000000"/>
          <w:sz w:val="26"/>
          <w:szCs w:val="26"/>
          <w:lang w:val="nl-NL"/>
        </w:rPr>
        <w:t>hận dạng các loại rủi ro</w:t>
      </w:r>
      <w:r>
        <w:rPr>
          <w:rFonts w:eastAsia="Calibri"/>
          <w:i/>
          <w:iCs/>
          <w:color w:val="000000"/>
          <w:sz w:val="26"/>
          <w:szCs w:val="26"/>
          <w:lang w:val="nl-NL"/>
        </w:rPr>
        <w:t xml:space="preserve"> </w:t>
      </w:r>
      <w:r>
        <w:rPr>
          <w:rFonts w:eastAsia="Calibri"/>
          <w:i/>
          <w:iCs/>
          <w:color w:val="000000"/>
          <w:sz w:val="26"/>
          <w:szCs w:val="26"/>
          <w:lang w:val="nl-NL"/>
        </w:rPr>
        <w:tab/>
      </w:r>
      <w:r>
        <w:rPr>
          <w:rFonts w:eastAsia="Calibri"/>
          <w:i/>
          <w:iCs/>
          <w:color w:val="000000"/>
          <w:sz w:val="26"/>
          <w:szCs w:val="26"/>
          <w:lang w:val="nl-NL"/>
        </w:rPr>
        <w:tab/>
      </w:r>
      <w:r>
        <w:rPr>
          <w:rFonts w:eastAsia="Calibri"/>
          <w:i/>
          <w:iCs/>
          <w:color w:val="000000"/>
          <w:sz w:val="26"/>
          <w:szCs w:val="26"/>
          <w:lang w:val="nl-NL"/>
        </w:rPr>
        <w:tab/>
      </w:r>
      <w:r w:rsidR="00BA0CF1">
        <w:rPr>
          <w:rFonts w:eastAsia="Calibri"/>
          <w:i/>
          <w:iCs/>
          <w:color w:val="000000"/>
          <w:sz w:val="26"/>
          <w:szCs w:val="26"/>
          <w:lang w:val="nl-NL"/>
        </w:rPr>
        <w:t xml:space="preserve">                          </w:t>
      </w:r>
      <w:r w:rsidRPr="00BA0CF1">
        <w:rPr>
          <w:rFonts w:eastAsia="Calibri"/>
          <w:iCs/>
          <w:color w:val="000000"/>
          <w:sz w:val="26"/>
          <w:szCs w:val="26"/>
          <w:lang w:val="nl-NL"/>
        </w:rPr>
        <w:t>Thời gian: 6 giờ</w:t>
      </w:r>
    </w:p>
    <w:p w14:paraId="0810C346" w14:textId="77777777" w:rsidR="005822CA" w:rsidRPr="00E6509B" w:rsidRDefault="00D653A9" w:rsidP="005F3F3F">
      <w:pPr>
        <w:autoSpaceDE w:val="0"/>
        <w:autoSpaceDN w:val="0"/>
        <w:adjustRightInd w:val="0"/>
        <w:spacing w:line="312" w:lineRule="auto"/>
        <w:ind w:firstLine="270"/>
        <w:jc w:val="both"/>
        <w:rPr>
          <w:rFonts w:eastAsia="TimesNewRomanPS-BoldMT"/>
          <w:bCs/>
          <w:color w:val="000000"/>
          <w:sz w:val="26"/>
          <w:szCs w:val="26"/>
          <w:lang w:val="nl-NL"/>
        </w:rPr>
      </w:pPr>
      <w:r>
        <w:rPr>
          <w:rFonts w:eastAsia="TimesNewRomanPS-BoldMT"/>
          <w:bCs/>
          <w:color w:val="000000"/>
          <w:sz w:val="26"/>
          <w:szCs w:val="26"/>
          <w:lang w:val="nl-NL"/>
        </w:rPr>
        <w:t xml:space="preserve">1. </w:t>
      </w:r>
      <w:r w:rsidRPr="00E6509B">
        <w:rPr>
          <w:rFonts w:eastAsia="TimesNewRomanPS-BoldMT"/>
          <w:bCs/>
          <w:color w:val="000000"/>
          <w:sz w:val="26"/>
          <w:szCs w:val="26"/>
          <w:lang w:val="nl-NL"/>
        </w:rPr>
        <w:t>Mục tiêu</w:t>
      </w:r>
    </w:p>
    <w:p w14:paraId="06200104" w14:textId="77777777" w:rsidR="005822CA" w:rsidRDefault="00D653A9" w:rsidP="005F3F3F">
      <w:pPr>
        <w:autoSpaceDE w:val="0"/>
        <w:autoSpaceDN w:val="0"/>
        <w:adjustRightInd w:val="0"/>
        <w:spacing w:line="312" w:lineRule="auto"/>
        <w:ind w:firstLine="270"/>
        <w:jc w:val="both"/>
        <w:rPr>
          <w:rFonts w:eastAsia="Calibri"/>
          <w:color w:val="000000"/>
          <w:sz w:val="26"/>
          <w:szCs w:val="26"/>
          <w:lang w:val="nl-NL"/>
        </w:rPr>
      </w:pPr>
      <w:r>
        <w:rPr>
          <w:rFonts w:eastAsia="Calibri"/>
          <w:color w:val="000000"/>
          <w:sz w:val="26"/>
          <w:szCs w:val="26"/>
          <w:lang w:val="nl-NL"/>
        </w:rPr>
        <w:t xml:space="preserve">- </w:t>
      </w:r>
      <w:r w:rsidR="004D58CB">
        <w:rPr>
          <w:rFonts w:eastAsia="Calibri"/>
          <w:color w:val="000000"/>
          <w:sz w:val="26"/>
          <w:szCs w:val="26"/>
          <w:lang w:val="nl-NL"/>
        </w:rPr>
        <w:t>Trình</w:t>
      </w:r>
      <w:r w:rsidR="004D58CB">
        <w:rPr>
          <w:rFonts w:eastAsia="Calibri"/>
          <w:color w:val="000000"/>
          <w:sz w:val="26"/>
          <w:szCs w:val="26"/>
          <w:lang w:val="vi-VN"/>
        </w:rPr>
        <w:t xml:space="preserve"> bày </w:t>
      </w:r>
      <w:r>
        <w:rPr>
          <w:rFonts w:eastAsia="Calibri"/>
          <w:color w:val="000000"/>
          <w:sz w:val="26"/>
          <w:szCs w:val="26"/>
          <w:lang w:val="nl-NL"/>
        </w:rPr>
        <w:t>và nhận dạng được các loại rủi ro gồm: rủi ro tín dụng, rủi ro lãi suất, rủi ro tỷ giá trong hoạt động của ngân hàng cũng như trong hoạt động của doanh nghiệp phi tài chính</w:t>
      </w:r>
    </w:p>
    <w:p w14:paraId="14D3ACDB" w14:textId="77777777" w:rsidR="005822CA" w:rsidRDefault="00D653A9" w:rsidP="005F3F3F">
      <w:pPr>
        <w:spacing w:line="312" w:lineRule="auto"/>
        <w:ind w:firstLine="270"/>
        <w:jc w:val="both"/>
        <w:rPr>
          <w:rFonts w:eastAsia="Calibri"/>
          <w:color w:val="000000"/>
          <w:sz w:val="26"/>
          <w:szCs w:val="26"/>
          <w:lang w:val="vi-VN"/>
        </w:rPr>
      </w:pPr>
      <w:r>
        <w:rPr>
          <w:rFonts w:eastAsia="Calibri"/>
          <w:color w:val="000000"/>
          <w:sz w:val="26"/>
          <w:szCs w:val="26"/>
          <w:lang w:val="nl-NL"/>
        </w:rPr>
        <w:t>- Phân tích thái độ</w:t>
      </w:r>
      <w:r w:rsidR="00354EDC">
        <w:rPr>
          <w:rFonts w:eastAsia="Calibri"/>
          <w:color w:val="000000"/>
          <w:sz w:val="26"/>
          <w:szCs w:val="26"/>
          <w:lang w:val="nl-NL"/>
        </w:rPr>
        <w:t xml:space="preserve"> </w:t>
      </w:r>
      <w:r w:rsidR="002220B3">
        <w:rPr>
          <w:rFonts w:eastAsia="Calibri"/>
          <w:color w:val="000000"/>
          <w:sz w:val="26"/>
          <w:szCs w:val="26"/>
          <w:lang w:val="nl-NL"/>
        </w:rPr>
        <w:t>đối</w:t>
      </w:r>
      <w:r w:rsidR="002220B3">
        <w:rPr>
          <w:rFonts w:eastAsia="Calibri"/>
          <w:color w:val="000000"/>
          <w:sz w:val="26"/>
          <w:szCs w:val="26"/>
          <w:lang w:val="vi-VN"/>
        </w:rPr>
        <w:t xml:space="preserve"> với rủi ro</w:t>
      </w:r>
      <w:r>
        <w:rPr>
          <w:rFonts w:eastAsia="Calibri"/>
          <w:color w:val="000000"/>
          <w:sz w:val="26"/>
          <w:szCs w:val="26"/>
          <w:lang w:val="nl-NL"/>
        </w:rPr>
        <w:t>, tác động của rủi ro và những quyết định liên quan đến phòng ngừa rủi ro.</w:t>
      </w:r>
    </w:p>
    <w:p w14:paraId="179AFC18" w14:textId="77777777" w:rsidR="005822CA" w:rsidRPr="00E6509B" w:rsidRDefault="00D653A9" w:rsidP="005F3F3F">
      <w:pPr>
        <w:tabs>
          <w:tab w:val="center" w:pos="4961"/>
          <w:tab w:val="left" w:pos="9165"/>
        </w:tabs>
        <w:spacing w:line="312" w:lineRule="auto"/>
        <w:ind w:firstLine="270"/>
        <w:rPr>
          <w:rFonts w:eastAsia="Calibri"/>
          <w:color w:val="000000"/>
          <w:sz w:val="26"/>
          <w:szCs w:val="26"/>
          <w:lang w:val="vi-VN"/>
        </w:rPr>
      </w:pPr>
      <w:r w:rsidRPr="00E6509B">
        <w:rPr>
          <w:rFonts w:eastAsia="Calibri"/>
          <w:color w:val="000000"/>
          <w:sz w:val="26"/>
          <w:szCs w:val="26"/>
          <w:lang w:val="vi-VN"/>
        </w:rPr>
        <w:t xml:space="preserve"> </w:t>
      </w:r>
      <w:r w:rsidR="00E6509B" w:rsidRPr="002220B3">
        <w:rPr>
          <w:rFonts w:eastAsia="Calibri"/>
          <w:color w:val="000000"/>
          <w:sz w:val="26"/>
          <w:szCs w:val="26"/>
          <w:lang w:val="vi-VN"/>
        </w:rPr>
        <w:t>2</w:t>
      </w:r>
      <w:r w:rsidR="00E6509B" w:rsidRPr="002220B3">
        <w:rPr>
          <w:rFonts w:eastAsia="Calibri"/>
          <w:i/>
          <w:color w:val="000000"/>
          <w:sz w:val="26"/>
          <w:szCs w:val="26"/>
          <w:lang w:val="vi-VN"/>
        </w:rPr>
        <w:t xml:space="preserve">. </w:t>
      </w:r>
      <w:r w:rsidRPr="00E6509B">
        <w:rPr>
          <w:rFonts w:eastAsia="Calibri"/>
          <w:color w:val="000000"/>
          <w:sz w:val="26"/>
          <w:szCs w:val="26"/>
          <w:lang w:val="vi-VN"/>
        </w:rPr>
        <w:t>Nội dung</w:t>
      </w:r>
    </w:p>
    <w:p w14:paraId="2FC5D07A" w14:textId="77777777" w:rsidR="005822CA" w:rsidRPr="002220B3" w:rsidRDefault="00D653A9" w:rsidP="005F3F3F">
      <w:pPr>
        <w:tabs>
          <w:tab w:val="right" w:pos="9356"/>
        </w:tabs>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1. Định nghĩa và đo lường rủi ro </w:t>
      </w:r>
      <w:r w:rsidRPr="002220B3">
        <w:rPr>
          <w:rFonts w:eastAsia="Calibri"/>
          <w:color w:val="000000"/>
          <w:sz w:val="26"/>
          <w:szCs w:val="26"/>
          <w:lang w:val="nl-NL"/>
        </w:rPr>
        <w:tab/>
      </w:r>
    </w:p>
    <w:p w14:paraId="52DBB528" w14:textId="77777777" w:rsidR="005822CA" w:rsidRPr="002220B3" w:rsidRDefault="00D653A9" w:rsidP="005F3F3F">
      <w:pPr>
        <w:tabs>
          <w:tab w:val="right" w:pos="9356"/>
        </w:tabs>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2. Nhận dạng rủi ro tín dụng </w:t>
      </w:r>
      <w:r w:rsidRPr="002220B3">
        <w:rPr>
          <w:rFonts w:eastAsia="Calibri"/>
          <w:color w:val="000000"/>
          <w:sz w:val="26"/>
          <w:szCs w:val="26"/>
          <w:lang w:val="nl-NL"/>
        </w:rPr>
        <w:tab/>
      </w:r>
    </w:p>
    <w:p w14:paraId="51C19B64" w14:textId="77777777" w:rsidR="005822CA" w:rsidRPr="002220B3" w:rsidRDefault="00D653A9" w:rsidP="005F3F3F">
      <w:pPr>
        <w:tabs>
          <w:tab w:val="right" w:pos="9356"/>
        </w:tabs>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3. Nhận dạng rủi ro lãi suất </w:t>
      </w:r>
      <w:r w:rsidRPr="002220B3">
        <w:rPr>
          <w:rFonts w:eastAsia="Calibri"/>
          <w:color w:val="000000"/>
          <w:sz w:val="26"/>
          <w:szCs w:val="26"/>
          <w:lang w:val="nl-NL"/>
        </w:rPr>
        <w:tab/>
      </w:r>
    </w:p>
    <w:p w14:paraId="0B733FB2" w14:textId="77777777" w:rsidR="005822CA" w:rsidRDefault="00D653A9" w:rsidP="005F3F3F">
      <w:pPr>
        <w:tabs>
          <w:tab w:val="right" w:pos="9356"/>
        </w:tabs>
        <w:spacing w:line="312" w:lineRule="auto"/>
        <w:ind w:firstLine="360"/>
        <w:jc w:val="both"/>
        <w:rPr>
          <w:rFonts w:eastAsia="Calibri"/>
          <w:b/>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4. Nhận dạng rủi ro tỷ giá</w:t>
      </w:r>
      <w:r>
        <w:rPr>
          <w:rFonts w:eastAsia="Calibri"/>
          <w:b/>
          <w:color w:val="000000"/>
          <w:sz w:val="26"/>
          <w:szCs w:val="26"/>
          <w:lang w:val="nl-NL"/>
        </w:rPr>
        <w:t xml:space="preserve"> </w:t>
      </w:r>
      <w:r>
        <w:rPr>
          <w:rFonts w:eastAsia="Calibri"/>
          <w:b/>
          <w:color w:val="000000"/>
          <w:sz w:val="26"/>
          <w:szCs w:val="26"/>
          <w:lang w:val="nl-NL"/>
        </w:rPr>
        <w:tab/>
      </w:r>
    </w:p>
    <w:p w14:paraId="5F5F4683" w14:textId="77777777" w:rsidR="005822CA" w:rsidRDefault="00D653A9" w:rsidP="005F3F3F">
      <w:pPr>
        <w:tabs>
          <w:tab w:val="right" w:pos="9356"/>
        </w:tabs>
        <w:autoSpaceDE w:val="0"/>
        <w:autoSpaceDN w:val="0"/>
        <w:adjustRightInd w:val="0"/>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Pr>
          <w:rFonts w:eastAsia="Calibri"/>
          <w:color w:val="000000"/>
          <w:sz w:val="26"/>
          <w:szCs w:val="26"/>
          <w:lang w:val="nl-NL"/>
        </w:rPr>
        <w:t xml:space="preserve">4.1.Nhận dạng rủi ro tỷ giá trong hoạt động đầu tư </w:t>
      </w:r>
    </w:p>
    <w:p w14:paraId="6520E7EE" w14:textId="77777777" w:rsidR="005822CA" w:rsidRDefault="00D653A9" w:rsidP="005F3F3F">
      <w:pPr>
        <w:tabs>
          <w:tab w:val="right" w:pos="9356"/>
        </w:tabs>
        <w:autoSpaceDE w:val="0"/>
        <w:autoSpaceDN w:val="0"/>
        <w:adjustRightInd w:val="0"/>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Pr>
          <w:rFonts w:eastAsia="Calibri"/>
          <w:color w:val="000000"/>
          <w:sz w:val="26"/>
          <w:szCs w:val="26"/>
          <w:lang w:val="nl-NL"/>
        </w:rPr>
        <w:t>4.2. Nhận dạng rủi ro tỷ giá trong hoạt động xuất, nhập khẩu</w:t>
      </w:r>
    </w:p>
    <w:p w14:paraId="3A6E7538" w14:textId="77777777" w:rsidR="005822CA" w:rsidRDefault="00D653A9" w:rsidP="005F3F3F">
      <w:pPr>
        <w:tabs>
          <w:tab w:val="right" w:pos="9356"/>
        </w:tabs>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Pr>
          <w:rFonts w:eastAsia="Calibri"/>
          <w:color w:val="000000"/>
          <w:sz w:val="26"/>
          <w:szCs w:val="26"/>
          <w:lang w:val="nl-NL"/>
        </w:rPr>
        <w:t>4.3. Nhận dạng rủi ro tỷ giá trong hoạt động tín dụng</w:t>
      </w:r>
    </w:p>
    <w:p w14:paraId="3A93C46E" w14:textId="77777777" w:rsidR="005822CA" w:rsidRPr="002220B3" w:rsidRDefault="00D653A9" w:rsidP="005F3F3F">
      <w:pPr>
        <w:tabs>
          <w:tab w:val="right" w:pos="9356"/>
        </w:tabs>
        <w:autoSpaceDE w:val="0"/>
        <w:autoSpaceDN w:val="0"/>
        <w:adjustRightInd w:val="0"/>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5. Tác động của rủi ro tỷ giá </w:t>
      </w:r>
      <w:r w:rsidRPr="002220B3">
        <w:rPr>
          <w:rFonts w:eastAsia="Calibri"/>
          <w:color w:val="000000"/>
          <w:sz w:val="26"/>
          <w:szCs w:val="26"/>
          <w:lang w:val="nl-NL"/>
        </w:rPr>
        <w:tab/>
      </w:r>
    </w:p>
    <w:p w14:paraId="51E376B1" w14:textId="77777777" w:rsidR="005822CA" w:rsidRPr="002220B3" w:rsidRDefault="00D653A9" w:rsidP="005F3F3F">
      <w:pPr>
        <w:tabs>
          <w:tab w:val="right" w:pos="9356"/>
        </w:tabs>
        <w:autoSpaceDE w:val="0"/>
        <w:autoSpaceDN w:val="0"/>
        <w:adjustRightInd w:val="0"/>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5.1. Tác động đến năng lực cạnh tranh của doanh nghiệp </w:t>
      </w:r>
    </w:p>
    <w:p w14:paraId="1E4D5020" w14:textId="77777777" w:rsidR="005822CA" w:rsidRPr="002220B3" w:rsidRDefault="00D653A9" w:rsidP="005F3F3F">
      <w:pPr>
        <w:tabs>
          <w:tab w:val="right" w:pos="9356"/>
        </w:tabs>
        <w:autoSpaceDE w:val="0"/>
        <w:autoSpaceDN w:val="0"/>
        <w:adjustRightInd w:val="0"/>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 xml:space="preserve">5.2. Tác động đến khả năng chịu đựng tài chính của doanh nghiệp </w:t>
      </w:r>
    </w:p>
    <w:p w14:paraId="17079DB7" w14:textId="77777777" w:rsidR="005822CA" w:rsidRPr="002220B3" w:rsidRDefault="00D653A9" w:rsidP="005F3F3F">
      <w:pPr>
        <w:tabs>
          <w:tab w:val="right" w:pos="9356"/>
        </w:tabs>
        <w:spacing w:line="312" w:lineRule="auto"/>
        <w:ind w:firstLine="360"/>
        <w:jc w:val="both"/>
        <w:rPr>
          <w:rFonts w:eastAsia="Calibri"/>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5.3. Tác động đến giá trị doanh nghiệp</w:t>
      </w:r>
    </w:p>
    <w:p w14:paraId="1A3A30E7" w14:textId="77777777" w:rsidR="005822CA" w:rsidRDefault="00D653A9" w:rsidP="005F3F3F">
      <w:pPr>
        <w:tabs>
          <w:tab w:val="right" w:pos="9356"/>
        </w:tabs>
        <w:spacing w:line="312" w:lineRule="auto"/>
        <w:ind w:firstLine="360"/>
        <w:jc w:val="both"/>
        <w:rPr>
          <w:rFonts w:eastAsia="Calibri"/>
          <w:i/>
          <w:iCs/>
          <w:color w:val="000000"/>
          <w:sz w:val="26"/>
          <w:szCs w:val="26"/>
          <w:lang w:val="nl-NL"/>
        </w:rPr>
      </w:pPr>
      <w:r w:rsidRPr="002220B3">
        <w:rPr>
          <w:rFonts w:eastAsia="Calibri"/>
          <w:color w:val="000000"/>
          <w:sz w:val="26"/>
          <w:szCs w:val="26"/>
          <w:lang w:val="vi-VN"/>
        </w:rPr>
        <w:t>2</w:t>
      </w:r>
      <w:r w:rsidRPr="002220B3">
        <w:rPr>
          <w:rFonts w:eastAsia="Calibri"/>
          <w:i/>
          <w:color w:val="000000"/>
          <w:sz w:val="26"/>
          <w:szCs w:val="26"/>
          <w:lang w:val="vi-VN"/>
        </w:rPr>
        <w:t>.</w:t>
      </w:r>
      <w:r w:rsidRPr="002220B3">
        <w:rPr>
          <w:rFonts w:eastAsia="Calibri"/>
          <w:color w:val="000000"/>
          <w:sz w:val="26"/>
          <w:szCs w:val="26"/>
          <w:lang w:val="nl-NL"/>
        </w:rPr>
        <w:t>6. Thái độ và quyết định đối với rủi ro tỷ giá</w:t>
      </w:r>
      <w:r>
        <w:rPr>
          <w:rFonts w:eastAsia="Calibri"/>
          <w:b/>
          <w:color w:val="000000"/>
          <w:sz w:val="26"/>
          <w:szCs w:val="26"/>
          <w:lang w:val="nl-NL"/>
        </w:rPr>
        <w:t xml:space="preserve"> </w:t>
      </w:r>
      <w:r>
        <w:rPr>
          <w:rFonts w:eastAsia="Calibri"/>
          <w:b/>
          <w:color w:val="000000"/>
          <w:sz w:val="26"/>
          <w:szCs w:val="26"/>
          <w:lang w:val="nl-NL"/>
        </w:rPr>
        <w:tab/>
        <w:t xml:space="preserve"> </w:t>
      </w:r>
    </w:p>
    <w:p w14:paraId="4572C2F8" w14:textId="77777777" w:rsidR="005822CA" w:rsidRDefault="00D653A9" w:rsidP="005F3F3F">
      <w:pPr>
        <w:tabs>
          <w:tab w:val="right" w:pos="9356"/>
        </w:tabs>
        <w:spacing w:line="312" w:lineRule="auto"/>
        <w:ind w:firstLine="360"/>
        <w:jc w:val="both"/>
        <w:rPr>
          <w:rFonts w:eastAsia="Calibri"/>
          <w:color w:val="000000"/>
          <w:sz w:val="26"/>
          <w:szCs w:val="26"/>
          <w:lang w:val="nl-NL"/>
        </w:rPr>
      </w:pPr>
      <w:r>
        <w:rPr>
          <w:rFonts w:eastAsia="Calibri"/>
          <w:color w:val="000000"/>
          <w:sz w:val="26"/>
          <w:szCs w:val="26"/>
          <w:lang w:val="nl-NL"/>
        </w:rPr>
        <w:t xml:space="preserve"> Thực hành                                                                                   </w:t>
      </w:r>
      <w:r>
        <w:rPr>
          <w:rFonts w:eastAsia="Calibri"/>
          <w:color w:val="000000"/>
          <w:sz w:val="26"/>
          <w:szCs w:val="26"/>
          <w:lang w:val="nl-NL"/>
        </w:rPr>
        <w:tab/>
      </w:r>
    </w:p>
    <w:p w14:paraId="5EAE6EA5" w14:textId="77777777" w:rsidR="002B10A0" w:rsidRDefault="00D653A9" w:rsidP="005F3F3F">
      <w:pPr>
        <w:tabs>
          <w:tab w:val="right" w:pos="9356"/>
        </w:tabs>
        <w:spacing w:line="312" w:lineRule="auto"/>
        <w:jc w:val="both"/>
        <w:rPr>
          <w:rFonts w:eastAsia="Calibri"/>
          <w:b/>
          <w:i/>
          <w:iCs/>
          <w:color w:val="000000"/>
          <w:sz w:val="26"/>
          <w:szCs w:val="26"/>
          <w:lang w:val="nl-NL"/>
        </w:rPr>
      </w:pPr>
      <w:r w:rsidRPr="009933BB">
        <w:rPr>
          <w:rFonts w:eastAsia="TimesNewRomanPS-BoldMT"/>
          <w:b/>
          <w:bCs/>
          <w:color w:val="000000"/>
          <w:sz w:val="26"/>
          <w:szCs w:val="26"/>
          <w:lang w:val="nl-NL"/>
        </w:rPr>
        <w:t>Chương 2:</w:t>
      </w:r>
      <w:r>
        <w:rPr>
          <w:rFonts w:eastAsia="TimesNewRomanPS-BoldMT"/>
          <w:b/>
          <w:bCs/>
          <w:color w:val="000000"/>
          <w:sz w:val="26"/>
          <w:szCs w:val="26"/>
          <w:lang w:val="nl-NL"/>
        </w:rPr>
        <w:t xml:space="preserve"> C</w:t>
      </w:r>
      <w:r w:rsidR="009933BB">
        <w:rPr>
          <w:rFonts w:eastAsia="TimesNewRomanPS-BoldMT"/>
          <w:b/>
          <w:bCs/>
          <w:color w:val="000000"/>
          <w:sz w:val="26"/>
          <w:szCs w:val="26"/>
          <w:lang w:val="nl-NL"/>
        </w:rPr>
        <w:t>ác công cụ tài chính phái sinh – công cụ quản lý rủi ro tài chính</w:t>
      </w:r>
      <w:r>
        <w:rPr>
          <w:rFonts w:eastAsia="TimesNewRomanPS-BoldMT"/>
          <w:b/>
          <w:bCs/>
          <w:color w:val="000000"/>
          <w:sz w:val="26"/>
          <w:szCs w:val="26"/>
          <w:lang w:val="nl-NL"/>
        </w:rPr>
        <w:tab/>
      </w:r>
      <w:r>
        <w:rPr>
          <w:rFonts w:eastAsia="Calibri"/>
          <w:b/>
          <w:i/>
          <w:iCs/>
          <w:color w:val="000000"/>
          <w:sz w:val="26"/>
          <w:szCs w:val="26"/>
          <w:lang w:val="nl-NL"/>
        </w:rPr>
        <w:t xml:space="preserve"> </w:t>
      </w:r>
    </w:p>
    <w:p w14:paraId="64D7A5E0" w14:textId="77777777" w:rsidR="005822CA" w:rsidRPr="00472D6C" w:rsidRDefault="00D653A9" w:rsidP="005F3F3F">
      <w:pPr>
        <w:tabs>
          <w:tab w:val="right" w:pos="9356"/>
        </w:tabs>
        <w:spacing w:line="312" w:lineRule="auto"/>
        <w:ind w:firstLine="7290"/>
        <w:jc w:val="both"/>
        <w:rPr>
          <w:rFonts w:eastAsia="TimesNewRomanPS-BoldMT"/>
          <w:bCs/>
          <w:color w:val="000000"/>
          <w:sz w:val="26"/>
          <w:szCs w:val="26"/>
          <w:lang w:val="nl-NL"/>
        </w:rPr>
      </w:pPr>
      <w:r>
        <w:rPr>
          <w:rFonts w:eastAsia="Calibri"/>
          <w:b/>
          <w:i/>
          <w:iCs/>
          <w:color w:val="000000"/>
          <w:sz w:val="26"/>
          <w:szCs w:val="26"/>
          <w:lang w:val="nl-NL"/>
        </w:rPr>
        <w:t xml:space="preserve"> </w:t>
      </w:r>
      <w:r w:rsidRPr="00472D6C">
        <w:rPr>
          <w:rFonts w:eastAsia="Calibri"/>
          <w:iCs/>
          <w:color w:val="000000"/>
          <w:sz w:val="26"/>
          <w:szCs w:val="26"/>
          <w:lang w:val="nl-NL"/>
        </w:rPr>
        <w:t xml:space="preserve">Thời gian: </w:t>
      </w:r>
      <w:r w:rsidR="00472D6C" w:rsidRPr="00472D6C">
        <w:rPr>
          <w:rFonts w:eastAsia="Calibri"/>
          <w:iCs/>
          <w:color w:val="000000"/>
          <w:sz w:val="26"/>
          <w:szCs w:val="26"/>
          <w:lang w:val="nl-NL"/>
        </w:rPr>
        <w:t>15</w:t>
      </w:r>
      <w:r w:rsidRPr="00472D6C">
        <w:rPr>
          <w:rFonts w:eastAsia="Calibri"/>
          <w:iCs/>
          <w:color w:val="000000"/>
          <w:sz w:val="26"/>
          <w:szCs w:val="26"/>
          <w:lang w:val="nl-NL"/>
        </w:rPr>
        <w:t xml:space="preserve"> giờ</w:t>
      </w:r>
    </w:p>
    <w:p w14:paraId="40037ED5" w14:textId="77777777" w:rsidR="005822CA" w:rsidRPr="009933BB"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Pr>
          <w:rFonts w:eastAsia="TimesNewRomanPS-BoldMT"/>
          <w:bCs/>
          <w:color w:val="000000"/>
          <w:sz w:val="26"/>
          <w:szCs w:val="26"/>
          <w:lang w:val="nl-NL"/>
        </w:rPr>
        <w:t>1</w:t>
      </w:r>
      <w:r>
        <w:rPr>
          <w:rFonts w:eastAsia="TimesNewRomanPS-BoldMT"/>
          <w:bCs/>
          <w:color w:val="000000"/>
          <w:sz w:val="26"/>
          <w:szCs w:val="26"/>
          <w:lang w:val="vi-VN"/>
        </w:rPr>
        <w:t xml:space="preserve">. </w:t>
      </w:r>
      <w:r w:rsidRPr="009933BB">
        <w:rPr>
          <w:rFonts w:eastAsia="TimesNewRomanPS-BoldMT"/>
          <w:bCs/>
          <w:color w:val="000000"/>
          <w:sz w:val="26"/>
          <w:szCs w:val="26"/>
          <w:lang w:val="nl-NL"/>
        </w:rPr>
        <w:t>Mục tiêu:</w:t>
      </w:r>
    </w:p>
    <w:p w14:paraId="61257FE7" w14:textId="77777777" w:rsidR="005822CA"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Pr>
          <w:rFonts w:eastAsia="TimesNewRomanPS-BoldMT"/>
          <w:bCs/>
          <w:color w:val="000000"/>
          <w:sz w:val="26"/>
          <w:szCs w:val="26"/>
          <w:lang w:val="nl-NL"/>
        </w:rPr>
        <w:t xml:space="preserve">- </w:t>
      </w:r>
      <w:r w:rsidR="00472D6C">
        <w:rPr>
          <w:rFonts w:eastAsia="TimesNewRomanPS-BoldMT"/>
          <w:bCs/>
          <w:color w:val="000000"/>
          <w:sz w:val="26"/>
          <w:szCs w:val="26"/>
          <w:lang w:val="nl-NL"/>
        </w:rPr>
        <w:t>Trình</w:t>
      </w:r>
      <w:r w:rsidR="00472D6C">
        <w:rPr>
          <w:rFonts w:eastAsia="TimesNewRomanPS-BoldMT"/>
          <w:bCs/>
          <w:color w:val="000000"/>
          <w:sz w:val="26"/>
          <w:szCs w:val="26"/>
          <w:lang w:val="vi-VN"/>
        </w:rPr>
        <w:t xml:space="preserve"> bày </w:t>
      </w:r>
      <w:r>
        <w:rPr>
          <w:rFonts w:eastAsia="TimesNewRomanPS-BoldMT"/>
          <w:bCs/>
          <w:color w:val="000000"/>
          <w:sz w:val="26"/>
          <w:szCs w:val="26"/>
          <w:lang w:val="nl-NL"/>
        </w:rPr>
        <w:t>được khái niệm và những tính chất của từng công cụ phái sinh như hợp đồng kỳ hạn, hợp đồng hoán đổi, hợp đồng giao sau và hợp đồng quyền chọn</w:t>
      </w:r>
    </w:p>
    <w:p w14:paraId="76A8A88A" w14:textId="77777777" w:rsidR="005822CA"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Pr>
          <w:rFonts w:eastAsia="TimesNewRomanPS-BoldMT"/>
          <w:bCs/>
          <w:color w:val="000000"/>
          <w:sz w:val="26"/>
          <w:szCs w:val="26"/>
          <w:lang w:val="nl-NL"/>
        </w:rPr>
        <w:t xml:space="preserve">- </w:t>
      </w:r>
      <w:r w:rsidR="00472D6C">
        <w:rPr>
          <w:rFonts w:eastAsia="TimesNewRomanPS-BoldMT"/>
          <w:bCs/>
          <w:color w:val="000000"/>
          <w:sz w:val="26"/>
          <w:szCs w:val="26"/>
          <w:lang w:val="nl-NL"/>
        </w:rPr>
        <w:t>Trình</w:t>
      </w:r>
      <w:r w:rsidR="00472D6C">
        <w:rPr>
          <w:rFonts w:eastAsia="TimesNewRomanPS-BoldMT"/>
          <w:bCs/>
          <w:color w:val="000000"/>
          <w:sz w:val="26"/>
          <w:szCs w:val="26"/>
          <w:lang w:val="vi-VN"/>
        </w:rPr>
        <w:t xml:space="preserve"> bày </w:t>
      </w:r>
      <w:r>
        <w:rPr>
          <w:rFonts w:eastAsia="TimesNewRomanPS-BoldMT"/>
          <w:bCs/>
          <w:color w:val="000000"/>
          <w:sz w:val="26"/>
          <w:szCs w:val="26"/>
          <w:lang w:val="nl-NL"/>
        </w:rPr>
        <w:t>được mục tiêu và công dụng của từng loại hợp đồng tài chính phái sinh</w:t>
      </w:r>
    </w:p>
    <w:p w14:paraId="3F56BE5A" w14:textId="77777777" w:rsidR="005822CA" w:rsidRDefault="00D653A9" w:rsidP="005F3F3F">
      <w:pPr>
        <w:tabs>
          <w:tab w:val="right" w:pos="9356"/>
        </w:tabs>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Phân biệt sự khác nhau và ưu nhược điểm của từng loại côngn cụ tài chính phái sinh</w:t>
      </w:r>
    </w:p>
    <w:p w14:paraId="7DD16539" w14:textId="77777777" w:rsidR="005822CA" w:rsidRPr="009933BB" w:rsidRDefault="00D653A9" w:rsidP="005F3F3F">
      <w:pPr>
        <w:tabs>
          <w:tab w:val="right" w:pos="9356"/>
        </w:tabs>
        <w:spacing w:line="312" w:lineRule="auto"/>
        <w:ind w:firstLine="360"/>
        <w:jc w:val="both"/>
        <w:rPr>
          <w:rFonts w:eastAsia="TimesNewRomanPS-BoldMT"/>
          <w:bCs/>
          <w:color w:val="000000"/>
          <w:sz w:val="26"/>
          <w:szCs w:val="26"/>
          <w:lang w:val="vi-VN"/>
        </w:rPr>
      </w:pPr>
      <w:r>
        <w:rPr>
          <w:rFonts w:eastAsia="Calibri"/>
          <w:color w:val="000000"/>
          <w:sz w:val="26"/>
          <w:szCs w:val="26"/>
          <w:lang w:val="vi-VN"/>
        </w:rPr>
        <w:t xml:space="preserve">2. </w:t>
      </w:r>
      <w:r w:rsidRPr="009933BB">
        <w:rPr>
          <w:rFonts w:eastAsia="Calibri"/>
          <w:color w:val="000000"/>
          <w:sz w:val="26"/>
          <w:szCs w:val="26"/>
          <w:lang w:val="vi-VN"/>
        </w:rPr>
        <w:t>Nội dung:</w:t>
      </w:r>
    </w:p>
    <w:p w14:paraId="65253670"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1. Công cụ quản lý rủi ro tài chính trên thị trường tiền tệ</w:t>
      </w:r>
      <w:r w:rsidRPr="00472D6C">
        <w:rPr>
          <w:rFonts w:eastAsia="Calibri"/>
          <w:i/>
          <w:iCs/>
          <w:color w:val="000000"/>
          <w:sz w:val="26"/>
          <w:szCs w:val="26"/>
          <w:lang w:val="nl-NL"/>
        </w:rPr>
        <w:t xml:space="preserve"> </w:t>
      </w:r>
      <w:r w:rsidRPr="00472D6C">
        <w:rPr>
          <w:rFonts w:eastAsia="Calibri"/>
          <w:i/>
          <w:iCs/>
          <w:color w:val="000000"/>
          <w:sz w:val="26"/>
          <w:szCs w:val="26"/>
          <w:lang w:val="nl-NL"/>
        </w:rPr>
        <w:tab/>
      </w:r>
      <w:r w:rsidRPr="00472D6C">
        <w:rPr>
          <w:rFonts w:eastAsia="Calibri"/>
          <w:i/>
          <w:iCs/>
          <w:color w:val="000000"/>
          <w:sz w:val="26"/>
          <w:szCs w:val="26"/>
          <w:lang w:val="nl-NL"/>
        </w:rPr>
        <w:tab/>
        <w:t xml:space="preserve">    </w:t>
      </w:r>
    </w:p>
    <w:p w14:paraId="5FA654E8"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1.1 Giới thiệu chung về công cụ tài chính phái sinh</w:t>
      </w:r>
    </w:p>
    <w:p w14:paraId="0B14298B"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lastRenderedPageBreak/>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1.2. Hợp đồng kỳ hạn và hợp đồng giao sau</w:t>
      </w:r>
    </w:p>
    <w:p w14:paraId="1F8A6422"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1.3. Hợp đồng quyền chọn</w:t>
      </w:r>
    </w:p>
    <w:p w14:paraId="1B302D64"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2. Công cụ quản lý rủi ro tài chính trên thị trường ngoại hối</w:t>
      </w:r>
      <w:r w:rsidRPr="00472D6C">
        <w:rPr>
          <w:rFonts w:eastAsia="Calibri"/>
          <w:i/>
          <w:iCs/>
          <w:color w:val="000000"/>
          <w:sz w:val="26"/>
          <w:szCs w:val="26"/>
          <w:lang w:val="nl-NL"/>
        </w:rPr>
        <w:t xml:space="preserve"> </w:t>
      </w:r>
      <w:r w:rsidRPr="00472D6C">
        <w:rPr>
          <w:rFonts w:eastAsia="Calibri"/>
          <w:i/>
          <w:iCs/>
          <w:color w:val="000000"/>
          <w:sz w:val="26"/>
          <w:szCs w:val="26"/>
          <w:lang w:val="nl-NL"/>
        </w:rPr>
        <w:tab/>
        <w:t xml:space="preserve">   </w:t>
      </w:r>
    </w:p>
    <w:p w14:paraId="224A2248"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2.1. Hợp đồng kỳ hạn</w:t>
      </w:r>
    </w:p>
    <w:p w14:paraId="1111EC8A"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2.2. Hợp đồng hoán đổi</w:t>
      </w:r>
    </w:p>
    <w:p w14:paraId="77AC2F70"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2.3. Hợp đồng giao sau</w:t>
      </w:r>
    </w:p>
    <w:p w14:paraId="23A4DC91"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Pr="00472D6C">
        <w:rPr>
          <w:rFonts w:eastAsia="TimesNewRomanPS-BoldMT"/>
          <w:bCs/>
          <w:color w:val="000000"/>
          <w:sz w:val="26"/>
          <w:szCs w:val="26"/>
          <w:lang w:val="nl-NL"/>
        </w:rPr>
        <w:t>2.4. Hợp đồng quyền chọn</w:t>
      </w:r>
    </w:p>
    <w:p w14:paraId="06AE6A57" w14:textId="77777777" w:rsidR="00E6509B" w:rsidRPr="00472D6C" w:rsidRDefault="00D653A9" w:rsidP="005F3F3F">
      <w:pPr>
        <w:autoSpaceDE w:val="0"/>
        <w:autoSpaceDN w:val="0"/>
        <w:adjustRightInd w:val="0"/>
        <w:spacing w:line="312" w:lineRule="auto"/>
        <w:ind w:firstLine="360"/>
        <w:jc w:val="both"/>
        <w:rPr>
          <w:rFonts w:eastAsia="Calibri"/>
          <w:i/>
          <w:i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005822CA" w:rsidRPr="00472D6C">
        <w:rPr>
          <w:rFonts w:eastAsia="TimesNewRomanPS-BoldMT"/>
          <w:bCs/>
          <w:color w:val="000000"/>
          <w:sz w:val="26"/>
          <w:szCs w:val="26"/>
          <w:lang w:val="nl-NL"/>
        </w:rPr>
        <w:t>3. Công cụ quản lý rủi ro tài chính trên thị trường chứng khoán</w:t>
      </w:r>
      <w:r w:rsidR="005822CA" w:rsidRPr="00472D6C">
        <w:rPr>
          <w:rFonts w:eastAsia="Calibri"/>
          <w:i/>
          <w:iCs/>
          <w:color w:val="000000"/>
          <w:sz w:val="26"/>
          <w:szCs w:val="26"/>
          <w:lang w:val="nl-NL"/>
        </w:rPr>
        <w:t xml:space="preserve"> </w:t>
      </w:r>
      <w:r w:rsidR="005822CA" w:rsidRPr="00472D6C">
        <w:rPr>
          <w:rFonts w:eastAsia="Calibri"/>
          <w:i/>
          <w:iCs/>
          <w:color w:val="000000"/>
          <w:sz w:val="26"/>
          <w:szCs w:val="26"/>
          <w:lang w:val="nl-NL"/>
        </w:rPr>
        <w:tab/>
        <w:t xml:space="preserve">       </w:t>
      </w:r>
    </w:p>
    <w:p w14:paraId="6C323FE7"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002B10A0">
        <w:rPr>
          <w:rFonts w:eastAsia="TimesNewRomanPS-BoldMT"/>
          <w:bCs/>
          <w:color w:val="000000"/>
          <w:sz w:val="26"/>
          <w:szCs w:val="26"/>
          <w:lang w:val="vi-VN"/>
        </w:rPr>
        <w:t>3</w:t>
      </w:r>
      <w:r w:rsidRPr="00472D6C">
        <w:rPr>
          <w:rFonts w:eastAsia="TimesNewRomanPS-BoldMT"/>
          <w:bCs/>
          <w:color w:val="000000"/>
          <w:sz w:val="26"/>
          <w:szCs w:val="26"/>
          <w:lang w:val="nl-NL"/>
        </w:rPr>
        <w:t>.1. Hợp đồng kỳ hạn</w:t>
      </w:r>
    </w:p>
    <w:p w14:paraId="5ECA78E0"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002B10A0">
        <w:rPr>
          <w:rFonts w:eastAsia="TimesNewRomanPS-BoldMT"/>
          <w:bCs/>
          <w:color w:val="000000"/>
          <w:sz w:val="26"/>
          <w:szCs w:val="26"/>
          <w:lang w:val="vi-VN"/>
        </w:rPr>
        <w:t>3</w:t>
      </w:r>
      <w:r w:rsidRPr="00472D6C">
        <w:rPr>
          <w:rFonts w:eastAsia="TimesNewRomanPS-BoldMT"/>
          <w:bCs/>
          <w:color w:val="000000"/>
          <w:sz w:val="26"/>
          <w:szCs w:val="26"/>
          <w:lang w:val="nl-NL"/>
        </w:rPr>
        <w:t>.2. Hợp đồng hoán đổi</w:t>
      </w:r>
    </w:p>
    <w:p w14:paraId="188C223D" w14:textId="77777777" w:rsidR="005822CA" w:rsidRPr="00472D6C"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472D6C">
        <w:rPr>
          <w:rFonts w:eastAsia="TimesNewRomanPS-BoldMT"/>
          <w:bCs/>
          <w:color w:val="000000"/>
          <w:sz w:val="26"/>
          <w:szCs w:val="26"/>
          <w:lang w:val="nl-NL"/>
        </w:rPr>
        <w:t>2</w:t>
      </w:r>
      <w:r w:rsidRPr="00472D6C">
        <w:rPr>
          <w:rFonts w:eastAsia="TimesNewRomanPS-BoldMT"/>
          <w:bCs/>
          <w:color w:val="000000"/>
          <w:sz w:val="26"/>
          <w:szCs w:val="26"/>
          <w:lang w:val="vi-VN"/>
        </w:rPr>
        <w:t>.</w:t>
      </w:r>
      <w:r w:rsidR="002B10A0">
        <w:rPr>
          <w:rFonts w:eastAsia="TimesNewRomanPS-BoldMT"/>
          <w:bCs/>
          <w:color w:val="000000"/>
          <w:sz w:val="26"/>
          <w:szCs w:val="26"/>
          <w:lang w:val="vi-VN"/>
        </w:rPr>
        <w:t>3</w:t>
      </w:r>
      <w:r w:rsidRPr="00472D6C">
        <w:rPr>
          <w:rFonts w:eastAsia="TimesNewRomanPS-BoldMT"/>
          <w:bCs/>
          <w:color w:val="000000"/>
          <w:sz w:val="26"/>
          <w:szCs w:val="26"/>
          <w:lang w:val="nl-NL"/>
        </w:rPr>
        <w:t>.3. Hợp đồng giao sau</w:t>
      </w:r>
    </w:p>
    <w:p w14:paraId="530A311C" w14:textId="77777777" w:rsidR="005822CA" w:rsidRDefault="00D653A9" w:rsidP="005F3F3F">
      <w:pPr>
        <w:tabs>
          <w:tab w:val="right" w:pos="9356"/>
        </w:tabs>
        <w:spacing w:line="312" w:lineRule="auto"/>
        <w:ind w:firstLine="360"/>
        <w:jc w:val="both"/>
        <w:rPr>
          <w:rFonts w:eastAsia="TimesNewRomanPS-BoldMT"/>
          <w:bCs/>
          <w:color w:val="000000"/>
          <w:sz w:val="26"/>
          <w:szCs w:val="26"/>
          <w:lang w:val="nl-NL"/>
        </w:rPr>
      </w:pPr>
      <w:r w:rsidRPr="0002735D">
        <w:rPr>
          <w:rFonts w:eastAsia="TimesNewRomanPS-BoldMT"/>
          <w:bCs/>
          <w:color w:val="000000"/>
          <w:sz w:val="26"/>
          <w:szCs w:val="26"/>
          <w:lang w:val="nl-NL"/>
        </w:rPr>
        <w:t>2</w:t>
      </w:r>
      <w:r w:rsidRPr="0002735D">
        <w:rPr>
          <w:rFonts w:eastAsia="TimesNewRomanPS-BoldMT"/>
          <w:bCs/>
          <w:color w:val="000000"/>
          <w:sz w:val="26"/>
          <w:szCs w:val="26"/>
          <w:lang w:val="vi-VN"/>
        </w:rPr>
        <w:t>.</w:t>
      </w:r>
      <w:r w:rsidR="002B10A0">
        <w:rPr>
          <w:rFonts w:eastAsia="TimesNewRomanPS-BoldMT"/>
          <w:bCs/>
          <w:color w:val="000000"/>
          <w:sz w:val="26"/>
          <w:szCs w:val="26"/>
          <w:lang w:val="vi-VN"/>
        </w:rPr>
        <w:t>3</w:t>
      </w:r>
      <w:r>
        <w:rPr>
          <w:rFonts w:eastAsia="TimesNewRomanPS-BoldMT"/>
          <w:bCs/>
          <w:color w:val="000000"/>
          <w:sz w:val="26"/>
          <w:szCs w:val="26"/>
          <w:lang w:val="nl-NL"/>
        </w:rPr>
        <w:t>.4. Hợp đồng quyền chọn</w:t>
      </w:r>
    </w:p>
    <w:p w14:paraId="490AECCB" w14:textId="77777777" w:rsidR="005822CA" w:rsidRDefault="00D653A9" w:rsidP="005F3F3F">
      <w:pPr>
        <w:tabs>
          <w:tab w:val="right" w:pos="9356"/>
        </w:tabs>
        <w:spacing w:line="312" w:lineRule="auto"/>
        <w:jc w:val="both"/>
        <w:rPr>
          <w:rFonts w:eastAsia="Calibri"/>
          <w:color w:val="000000"/>
          <w:sz w:val="26"/>
          <w:szCs w:val="26"/>
          <w:lang w:val="nl-NL"/>
        </w:rPr>
      </w:pPr>
      <w:r>
        <w:rPr>
          <w:rFonts w:eastAsia="TimesNewRomanPS-BoldMT"/>
          <w:bCs/>
          <w:color w:val="000000"/>
          <w:sz w:val="26"/>
          <w:szCs w:val="26"/>
          <w:lang w:val="nl-NL"/>
        </w:rPr>
        <w:t>Thực hành</w:t>
      </w:r>
      <w:r>
        <w:rPr>
          <w:rFonts w:eastAsia="Calibri"/>
          <w:i/>
          <w:iCs/>
          <w:color w:val="000000"/>
          <w:sz w:val="26"/>
          <w:szCs w:val="26"/>
          <w:lang w:val="nl-NL"/>
        </w:rPr>
        <w:t xml:space="preserve"> </w:t>
      </w:r>
      <w:r>
        <w:rPr>
          <w:rFonts w:eastAsia="Calibri"/>
          <w:i/>
          <w:iCs/>
          <w:color w:val="000000"/>
          <w:sz w:val="26"/>
          <w:szCs w:val="26"/>
          <w:lang w:val="nl-NL"/>
        </w:rPr>
        <w:tab/>
      </w:r>
    </w:p>
    <w:p w14:paraId="432AF79F" w14:textId="77777777" w:rsidR="005822CA" w:rsidRDefault="00D653A9" w:rsidP="005F3F3F">
      <w:pPr>
        <w:tabs>
          <w:tab w:val="right" w:pos="9356"/>
        </w:tabs>
        <w:spacing w:line="312" w:lineRule="auto"/>
        <w:jc w:val="both"/>
        <w:rPr>
          <w:rFonts w:eastAsia="Calibri"/>
          <w:color w:val="000000"/>
          <w:sz w:val="26"/>
          <w:szCs w:val="26"/>
          <w:lang w:val="nl-NL"/>
        </w:rPr>
      </w:pPr>
      <w:r>
        <w:rPr>
          <w:rFonts w:eastAsia="Calibri"/>
          <w:color w:val="000000"/>
          <w:sz w:val="26"/>
          <w:szCs w:val="26"/>
          <w:lang w:val="nl-NL"/>
        </w:rPr>
        <w:t>Kiểm tra</w:t>
      </w:r>
      <w:r>
        <w:rPr>
          <w:rFonts w:eastAsia="Calibri"/>
          <w:i/>
          <w:iCs/>
          <w:color w:val="000000"/>
          <w:sz w:val="26"/>
          <w:szCs w:val="26"/>
          <w:lang w:val="nl-NL"/>
        </w:rPr>
        <w:t xml:space="preserve"> </w:t>
      </w:r>
      <w:r>
        <w:rPr>
          <w:rFonts w:eastAsia="Calibri"/>
          <w:i/>
          <w:iCs/>
          <w:color w:val="000000"/>
          <w:sz w:val="26"/>
          <w:szCs w:val="26"/>
          <w:lang w:val="nl-NL"/>
        </w:rPr>
        <w:tab/>
      </w:r>
    </w:p>
    <w:p w14:paraId="626A5A5D" w14:textId="77777777" w:rsidR="005822CA" w:rsidRDefault="00D653A9" w:rsidP="005F3F3F">
      <w:pPr>
        <w:tabs>
          <w:tab w:val="right" w:pos="9356"/>
        </w:tabs>
        <w:spacing w:line="312" w:lineRule="auto"/>
        <w:jc w:val="both"/>
        <w:rPr>
          <w:rFonts w:eastAsia="TimesNewRomanPSMT"/>
          <w:b/>
          <w:bCs/>
          <w:color w:val="000000"/>
          <w:sz w:val="26"/>
          <w:szCs w:val="26"/>
          <w:lang w:val="nl-NL"/>
        </w:rPr>
      </w:pPr>
      <w:r w:rsidRPr="0002735D">
        <w:rPr>
          <w:rFonts w:eastAsia="TimesNewRomanPSMT"/>
          <w:b/>
          <w:bCs/>
          <w:color w:val="000000"/>
          <w:sz w:val="26"/>
          <w:szCs w:val="26"/>
          <w:lang w:val="nl-NL"/>
        </w:rPr>
        <w:t>Chương 3:</w:t>
      </w:r>
      <w:r>
        <w:rPr>
          <w:rFonts w:eastAsia="TimesNewRomanPSMT"/>
          <w:b/>
          <w:bCs/>
          <w:color w:val="000000"/>
          <w:sz w:val="26"/>
          <w:szCs w:val="26"/>
          <w:lang w:val="nl-NL"/>
        </w:rPr>
        <w:t xml:space="preserve"> Q</w:t>
      </w:r>
      <w:r w:rsidR="009933BB">
        <w:rPr>
          <w:rFonts w:eastAsia="TimesNewRomanPSMT"/>
          <w:b/>
          <w:bCs/>
          <w:color w:val="000000"/>
          <w:sz w:val="26"/>
          <w:szCs w:val="26"/>
          <w:lang w:val="nl-NL"/>
        </w:rPr>
        <w:t>uản trị rủi ro tín dụng</w:t>
      </w:r>
      <w:r>
        <w:rPr>
          <w:rFonts w:eastAsia="Calibri"/>
          <w:i/>
          <w:iCs/>
          <w:color w:val="000000"/>
          <w:sz w:val="26"/>
          <w:szCs w:val="26"/>
          <w:lang w:val="nl-NL"/>
        </w:rPr>
        <w:t xml:space="preserve"> </w:t>
      </w:r>
      <w:r>
        <w:rPr>
          <w:rFonts w:eastAsia="Calibri"/>
          <w:i/>
          <w:iCs/>
          <w:color w:val="000000"/>
          <w:sz w:val="26"/>
          <w:szCs w:val="26"/>
          <w:lang w:val="nl-NL"/>
        </w:rPr>
        <w:tab/>
      </w:r>
      <w:r w:rsidRPr="00147DD7">
        <w:rPr>
          <w:rFonts w:eastAsia="Calibri"/>
          <w:iCs/>
          <w:color w:val="000000"/>
          <w:sz w:val="26"/>
          <w:szCs w:val="26"/>
          <w:lang w:val="nl-NL"/>
        </w:rPr>
        <w:t xml:space="preserve">Thời gian: </w:t>
      </w:r>
      <w:r w:rsidR="0002735D" w:rsidRPr="00147DD7">
        <w:rPr>
          <w:rFonts w:eastAsia="Calibri"/>
          <w:iCs/>
          <w:color w:val="000000"/>
          <w:sz w:val="26"/>
          <w:szCs w:val="26"/>
          <w:lang w:val="nl-NL"/>
        </w:rPr>
        <w:t>9</w:t>
      </w:r>
      <w:r w:rsidRPr="00147DD7">
        <w:rPr>
          <w:rFonts w:eastAsia="Calibri"/>
          <w:iCs/>
          <w:color w:val="000000"/>
          <w:sz w:val="26"/>
          <w:szCs w:val="26"/>
          <w:lang w:val="nl-NL"/>
        </w:rPr>
        <w:t xml:space="preserve"> giờ</w:t>
      </w:r>
    </w:p>
    <w:p w14:paraId="25198631" w14:textId="77777777" w:rsidR="005822CA" w:rsidRPr="009933BB"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Pr>
          <w:rFonts w:eastAsia="TimesNewRomanPS-BoldMT"/>
          <w:bCs/>
          <w:color w:val="000000"/>
          <w:sz w:val="26"/>
          <w:szCs w:val="26"/>
          <w:lang w:val="nl-NL"/>
        </w:rPr>
        <w:t>1</w:t>
      </w:r>
      <w:r>
        <w:rPr>
          <w:rFonts w:eastAsia="TimesNewRomanPS-BoldMT"/>
          <w:bCs/>
          <w:color w:val="000000"/>
          <w:sz w:val="26"/>
          <w:szCs w:val="26"/>
          <w:lang w:val="vi-VN"/>
        </w:rPr>
        <w:t xml:space="preserve">. </w:t>
      </w:r>
      <w:r w:rsidRPr="009933BB">
        <w:rPr>
          <w:rFonts w:eastAsia="TimesNewRomanPS-BoldMT"/>
          <w:bCs/>
          <w:color w:val="000000"/>
          <w:sz w:val="26"/>
          <w:szCs w:val="26"/>
          <w:lang w:val="nl-NL"/>
        </w:rPr>
        <w:t>Mục tiêu</w:t>
      </w:r>
    </w:p>
    <w:p w14:paraId="5F3DC88F" w14:textId="77777777" w:rsidR="005822CA" w:rsidRPr="00147DD7" w:rsidRDefault="00D653A9" w:rsidP="005F3F3F">
      <w:pPr>
        <w:autoSpaceDE w:val="0"/>
        <w:autoSpaceDN w:val="0"/>
        <w:adjustRightInd w:val="0"/>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xml:space="preserve">- </w:t>
      </w:r>
      <w:r w:rsidR="00147DD7">
        <w:rPr>
          <w:rFonts w:eastAsia="TimesNewRomanPS-BoldMT"/>
          <w:bCs/>
          <w:color w:val="000000"/>
          <w:sz w:val="26"/>
          <w:szCs w:val="26"/>
          <w:lang w:val="nl-NL"/>
        </w:rPr>
        <w:t>Trình</w:t>
      </w:r>
      <w:r w:rsidR="00147DD7">
        <w:rPr>
          <w:rFonts w:eastAsia="TimesNewRomanPS-BoldMT"/>
          <w:bCs/>
          <w:color w:val="000000"/>
          <w:sz w:val="26"/>
          <w:szCs w:val="26"/>
          <w:lang w:val="vi-VN"/>
        </w:rPr>
        <w:t xml:space="preserve"> bày </w:t>
      </w:r>
      <w:r>
        <w:rPr>
          <w:rFonts w:eastAsia="TimesNewRomanPS-BoldMT"/>
          <w:bCs/>
          <w:color w:val="000000"/>
          <w:sz w:val="26"/>
          <w:szCs w:val="26"/>
          <w:lang w:val="nl-NL"/>
        </w:rPr>
        <w:t xml:space="preserve">được quan hệ giữa rủi ro tín dụng trong hoạt động của khách hàng và của ngân </w:t>
      </w:r>
      <w:r w:rsidR="00147DD7">
        <w:rPr>
          <w:rFonts w:eastAsia="TimesNewRomanPS-BoldMT"/>
          <w:bCs/>
          <w:color w:val="000000"/>
          <w:sz w:val="26"/>
          <w:szCs w:val="26"/>
          <w:lang w:val="nl-NL"/>
        </w:rPr>
        <w:t>hàng</w:t>
      </w:r>
      <w:r w:rsidR="00147DD7">
        <w:rPr>
          <w:rFonts w:eastAsia="TimesNewRomanPS-BoldMT"/>
          <w:bCs/>
          <w:color w:val="000000"/>
          <w:sz w:val="26"/>
          <w:szCs w:val="26"/>
          <w:lang w:val="vi-VN"/>
        </w:rPr>
        <w:t>;</w:t>
      </w:r>
    </w:p>
    <w:p w14:paraId="60441015" w14:textId="77777777" w:rsidR="005822CA" w:rsidRPr="00147DD7" w:rsidRDefault="00D653A9" w:rsidP="005F3F3F">
      <w:pPr>
        <w:autoSpaceDE w:val="0"/>
        <w:autoSpaceDN w:val="0"/>
        <w:adjustRightInd w:val="0"/>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xml:space="preserve">- Nhận thức được tầm quan trọng của quản lý rủi ro tín dụng của ngân hàng và của khách </w:t>
      </w:r>
      <w:r w:rsidR="00147DD7">
        <w:rPr>
          <w:rFonts w:eastAsia="TimesNewRomanPS-BoldMT"/>
          <w:bCs/>
          <w:color w:val="000000"/>
          <w:sz w:val="26"/>
          <w:szCs w:val="26"/>
          <w:lang w:val="nl-NL"/>
        </w:rPr>
        <w:t>hàng</w:t>
      </w:r>
      <w:r w:rsidR="00147DD7">
        <w:rPr>
          <w:rFonts w:eastAsia="TimesNewRomanPS-BoldMT"/>
          <w:bCs/>
          <w:color w:val="000000"/>
          <w:sz w:val="26"/>
          <w:szCs w:val="26"/>
          <w:lang w:val="vi-VN"/>
        </w:rPr>
        <w:t>;</w:t>
      </w:r>
    </w:p>
    <w:p w14:paraId="2E29D251" w14:textId="77777777" w:rsidR="005822CA" w:rsidRPr="00147DD7" w:rsidRDefault="00D653A9" w:rsidP="005F3F3F">
      <w:pPr>
        <w:autoSpaceDE w:val="0"/>
        <w:autoSpaceDN w:val="0"/>
        <w:adjustRightInd w:val="0"/>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xml:space="preserve">- Xác định được nguồn gốc của rủi ro tín </w:t>
      </w:r>
      <w:r w:rsidR="00147DD7">
        <w:rPr>
          <w:rFonts w:eastAsia="TimesNewRomanPS-BoldMT"/>
          <w:bCs/>
          <w:color w:val="000000"/>
          <w:sz w:val="26"/>
          <w:szCs w:val="26"/>
          <w:lang w:val="nl-NL"/>
        </w:rPr>
        <w:t>dụng</w:t>
      </w:r>
      <w:r w:rsidR="00147DD7">
        <w:rPr>
          <w:rFonts w:eastAsia="TimesNewRomanPS-BoldMT"/>
          <w:bCs/>
          <w:color w:val="000000"/>
          <w:sz w:val="26"/>
          <w:szCs w:val="26"/>
          <w:lang w:val="vi-VN"/>
        </w:rPr>
        <w:t>;</w:t>
      </w:r>
    </w:p>
    <w:p w14:paraId="15763B5B" w14:textId="77777777" w:rsidR="005822CA" w:rsidRDefault="00D653A9" w:rsidP="005F3F3F">
      <w:pPr>
        <w:tabs>
          <w:tab w:val="right" w:pos="9356"/>
        </w:tabs>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Thực hiện các giải pháp nhằm quản lý rủi ro tín dụng</w:t>
      </w:r>
    </w:p>
    <w:p w14:paraId="73CFC1EF" w14:textId="77777777" w:rsidR="005822CA" w:rsidRPr="009933BB" w:rsidRDefault="00D653A9" w:rsidP="005F3F3F">
      <w:pPr>
        <w:tabs>
          <w:tab w:val="right" w:pos="9356"/>
        </w:tabs>
        <w:spacing w:line="312" w:lineRule="auto"/>
        <w:ind w:firstLine="360"/>
        <w:jc w:val="both"/>
        <w:rPr>
          <w:rFonts w:eastAsia="TimesNewRomanPS-BoldMT"/>
          <w:bCs/>
          <w:color w:val="000000"/>
          <w:sz w:val="26"/>
          <w:szCs w:val="26"/>
          <w:lang w:val="vi-VN"/>
        </w:rPr>
      </w:pPr>
      <w:r>
        <w:rPr>
          <w:rFonts w:eastAsia="Calibri"/>
          <w:color w:val="000000"/>
          <w:sz w:val="26"/>
          <w:szCs w:val="26"/>
          <w:lang w:val="vi-VN"/>
        </w:rPr>
        <w:t xml:space="preserve">2. </w:t>
      </w:r>
      <w:r w:rsidRPr="009933BB">
        <w:rPr>
          <w:rFonts w:eastAsia="Calibri"/>
          <w:color w:val="000000"/>
          <w:sz w:val="26"/>
          <w:szCs w:val="26"/>
          <w:lang w:val="vi-VN"/>
        </w:rPr>
        <w:t>Nội dung</w:t>
      </w:r>
    </w:p>
    <w:p w14:paraId="044FF0A7" w14:textId="77777777" w:rsidR="005822CA" w:rsidRPr="00147DD7" w:rsidRDefault="00D653A9" w:rsidP="005F3F3F">
      <w:pPr>
        <w:tabs>
          <w:tab w:val="right" w:pos="9467"/>
        </w:tabs>
        <w:spacing w:line="312" w:lineRule="auto"/>
        <w:ind w:firstLine="360"/>
        <w:jc w:val="both"/>
        <w:rPr>
          <w:rFonts w:eastAsia="TimesNewRomanPSMT"/>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sidRPr="00147DD7">
        <w:rPr>
          <w:rFonts w:eastAsia="TimesNewRomanPSMT"/>
          <w:color w:val="000000"/>
          <w:sz w:val="26"/>
          <w:szCs w:val="26"/>
          <w:lang w:val="nl-NL"/>
        </w:rPr>
        <w:t>1.</w:t>
      </w:r>
      <w:r w:rsidRPr="00147DD7">
        <w:rPr>
          <w:rFonts w:eastAsia="TimesNewRomanPSMT"/>
          <w:color w:val="000000"/>
          <w:sz w:val="26"/>
          <w:szCs w:val="26"/>
          <w:lang w:val="vi-VN"/>
        </w:rPr>
        <w:t xml:space="preserve"> </w:t>
      </w:r>
      <w:r w:rsidRPr="00147DD7">
        <w:rPr>
          <w:rFonts w:eastAsia="TimesNewRomanPSMT"/>
          <w:color w:val="000000"/>
          <w:sz w:val="26"/>
          <w:szCs w:val="26"/>
          <w:lang w:val="nl-NL"/>
        </w:rPr>
        <w:t xml:space="preserve">Quan hệ giữa rủi ro tín dụng của khách hàng và của ngân hàng </w:t>
      </w:r>
      <w:r w:rsidRPr="00147DD7">
        <w:rPr>
          <w:rFonts w:eastAsia="TimesNewRomanPSMT"/>
          <w:color w:val="000000"/>
          <w:sz w:val="26"/>
          <w:szCs w:val="26"/>
          <w:lang w:val="nl-NL"/>
        </w:rPr>
        <w:tab/>
        <w:t xml:space="preserve">       </w:t>
      </w:r>
    </w:p>
    <w:p w14:paraId="09CFEFD8" w14:textId="77777777" w:rsidR="005822CA" w:rsidRDefault="00D653A9" w:rsidP="005F3F3F">
      <w:pPr>
        <w:tabs>
          <w:tab w:val="right" w:pos="9467"/>
        </w:tabs>
        <w:autoSpaceDE w:val="0"/>
        <w:autoSpaceDN w:val="0"/>
        <w:adjustRightInd w:val="0"/>
        <w:spacing w:line="312" w:lineRule="auto"/>
        <w:ind w:firstLine="360"/>
        <w:jc w:val="both"/>
        <w:rPr>
          <w:rFonts w:eastAsia="TimesNewRomanPSMT"/>
          <w:b/>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sidRPr="00147DD7">
        <w:rPr>
          <w:rFonts w:eastAsia="TimesNewRomanPSMT"/>
          <w:color w:val="000000"/>
          <w:sz w:val="26"/>
          <w:szCs w:val="26"/>
          <w:lang w:val="nl-NL"/>
        </w:rPr>
        <w:t>2. Quản lý rủi ro tín dụng đối với khách hàng</w:t>
      </w:r>
      <w:r>
        <w:rPr>
          <w:rFonts w:eastAsia="TimesNewRomanPSMT"/>
          <w:b/>
          <w:color w:val="000000"/>
          <w:sz w:val="26"/>
          <w:szCs w:val="26"/>
          <w:lang w:val="nl-NL"/>
        </w:rPr>
        <w:t xml:space="preserve"> </w:t>
      </w:r>
      <w:r>
        <w:rPr>
          <w:rFonts w:eastAsia="TimesNewRomanPSMT"/>
          <w:b/>
          <w:color w:val="000000"/>
          <w:sz w:val="26"/>
          <w:szCs w:val="26"/>
          <w:lang w:val="nl-NL"/>
        </w:rPr>
        <w:tab/>
      </w:r>
    </w:p>
    <w:p w14:paraId="0930D54A" w14:textId="77777777" w:rsidR="005822CA" w:rsidRDefault="00D653A9" w:rsidP="005F3F3F">
      <w:pPr>
        <w:tabs>
          <w:tab w:val="right" w:pos="9467"/>
        </w:tabs>
        <w:autoSpaceDE w:val="0"/>
        <w:autoSpaceDN w:val="0"/>
        <w:adjustRightInd w:val="0"/>
        <w:spacing w:line="312" w:lineRule="auto"/>
        <w:ind w:firstLine="360"/>
        <w:jc w:val="both"/>
        <w:rPr>
          <w:rFonts w:eastAsia="TimesNewRomanPS-BoldMT"/>
          <w:bCs/>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Pr>
          <w:rFonts w:eastAsia="TimesNewRomanPS-BoldMT"/>
          <w:bCs/>
          <w:color w:val="000000"/>
          <w:sz w:val="26"/>
          <w:szCs w:val="26"/>
          <w:lang w:val="nl-NL"/>
        </w:rPr>
        <w:t>2.1. Bao thanh toán trong nước – công cụ phòng ngừa rủi ro bán chịu</w:t>
      </w:r>
    </w:p>
    <w:p w14:paraId="3173249E" w14:textId="77777777" w:rsidR="005822CA" w:rsidRDefault="00D653A9" w:rsidP="005F3F3F">
      <w:pPr>
        <w:tabs>
          <w:tab w:val="right" w:pos="9467"/>
        </w:tabs>
        <w:spacing w:line="312" w:lineRule="auto"/>
        <w:ind w:firstLine="360"/>
        <w:jc w:val="both"/>
        <w:rPr>
          <w:rFonts w:eastAsia="TimesNewRomanPS-BoldMT"/>
          <w:bCs/>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Pr>
          <w:rFonts w:eastAsia="TimesNewRomanPS-BoldMT"/>
          <w:bCs/>
          <w:color w:val="000000"/>
          <w:sz w:val="26"/>
          <w:szCs w:val="26"/>
          <w:lang w:val="nl-NL"/>
        </w:rPr>
        <w:t>2.1. Bao thanh toán xuất khẩu – công cụ phòng ngừa rủi ro xuất khẩu trả chậm</w:t>
      </w:r>
    </w:p>
    <w:p w14:paraId="295085BC" w14:textId="77777777" w:rsidR="005822CA" w:rsidRPr="00147DD7" w:rsidRDefault="00D653A9" w:rsidP="005F3F3F">
      <w:pPr>
        <w:tabs>
          <w:tab w:val="right" w:pos="9467"/>
        </w:tabs>
        <w:autoSpaceDE w:val="0"/>
        <w:autoSpaceDN w:val="0"/>
        <w:adjustRightInd w:val="0"/>
        <w:spacing w:line="312" w:lineRule="auto"/>
        <w:ind w:firstLine="360"/>
        <w:jc w:val="both"/>
        <w:rPr>
          <w:rFonts w:eastAsia="TimesNewRomanPSMT"/>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sidRPr="00147DD7">
        <w:rPr>
          <w:rFonts w:eastAsia="TimesNewRomanPSMT"/>
          <w:color w:val="000000"/>
          <w:sz w:val="26"/>
          <w:szCs w:val="26"/>
          <w:lang w:val="nl-NL"/>
        </w:rPr>
        <w:t xml:space="preserve">3. Quản lý rủi ro tín dụng đối với ngân hàng </w:t>
      </w:r>
      <w:r w:rsidRPr="00147DD7">
        <w:rPr>
          <w:rFonts w:eastAsia="TimesNewRomanPSMT"/>
          <w:color w:val="000000"/>
          <w:sz w:val="26"/>
          <w:szCs w:val="26"/>
          <w:lang w:val="nl-NL"/>
        </w:rPr>
        <w:tab/>
      </w:r>
    </w:p>
    <w:p w14:paraId="112749F4" w14:textId="77777777" w:rsidR="005822CA" w:rsidRDefault="00D653A9" w:rsidP="005F3F3F">
      <w:pPr>
        <w:tabs>
          <w:tab w:val="right" w:pos="9467"/>
        </w:tabs>
        <w:autoSpaceDE w:val="0"/>
        <w:autoSpaceDN w:val="0"/>
        <w:adjustRightInd w:val="0"/>
        <w:spacing w:line="312" w:lineRule="auto"/>
        <w:ind w:firstLine="360"/>
        <w:jc w:val="both"/>
        <w:rPr>
          <w:rFonts w:eastAsia="TimesNewRomanPSMT"/>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Pr>
          <w:rFonts w:eastAsia="TimesNewRomanPSMT"/>
          <w:color w:val="000000"/>
          <w:sz w:val="26"/>
          <w:szCs w:val="26"/>
          <w:lang w:val="nl-NL"/>
        </w:rPr>
        <w:t>3.1. Nguồn gốc phát sinh rủi ro tín dụng</w:t>
      </w:r>
    </w:p>
    <w:p w14:paraId="2B4CC226" w14:textId="77777777" w:rsidR="005822CA" w:rsidRDefault="00D653A9" w:rsidP="005F3F3F">
      <w:pPr>
        <w:tabs>
          <w:tab w:val="right" w:pos="9467"/>
        </w:tabs>
        <w:spacing w:line="312" w:lineRule="auto"/>
        <w:ind w:firstLine="360"/>
        <w:jc w:val="both"/>
        <w:rPr>
          <w:rFonts w:eastAsia="TimesNewRomanPSMT"/>
          <w:color w:val="000000"/>
          <w:sz w:val="26"/>
          <w:szCs w:val="26"/>
          <w:lang w:val="nl-NL"/>
        </w:rPr>
      </w:pPr>
      <w:r w:rsidRPr="00147DD7">
        <w:rPr>
          <w:rFonts w:eastAsia="TimesNewRomanPSMT"/>
          <w:color w:val="000000"/>
          <w:sz w:val="26"/>
          <w:szCs w:val="26"/>
          <w:lang w:val="nl-NL"/>
        </w:rPr>
        <w:t>2</w:t>
      </w:r>
      <w:r w:rsidRPr="00147DD7">
        <w:rPr>
          <w:rFonts w:eastAsia="TimesNewRomanPSMT"/>
          <w:color w:val="000000"/>
          <w:sz w:val="26"/>
          <w:szCs w:val="26"/>
          <w:lang w:val="vi-VN"/>
        </w:rPr>
        <w:t>.</w:t>
      </w:r>
      <w:r>
        <w:rPr>
          <w:rFonts w:eastAsia="TimesNewRomanPSMT"/>
          <w:color w:val="000000"/>
          <w:sz w:val="26"/>
          <w:szCs w:val="26"/>
          <w:lang w:val="nl-NL"/>
        </w:rPr>
        <w:t>3.2. Biện pháp quản lý rủi ro tín dụng</w:t>
      </w:r>
    </w:p>
    <w:p w14:paraId="3AC10199" w14:textId="77777777" w:rsidR="005822CA" w:rsidRDefault="00D653A9" w:rsidP="005F3F3F">
      <w:pPr>
        <w:tabs>
          <w:tab w:val="right" w:pos="9467"/>
        </w:tabs>
        <w:spacing w:line="312" w:lineRule="auto"/>
        <w:ind w:firstLine="360"/>
        <w:jc w:val="both"/>
        <w:rPr>
          <w:rFonts w:eastAsia="Calibri"/>
          <w:i/>
          <w:iCs/>
          <w:color w:val="000000"/>
          <w:sz w:val="26"/>
          <w:szCs w:val="26"/>
          <w:lang w:val="nl-NL"/>
        </w:rPr>
      </w:pPr>
      <w:r>
        <w:rPr>
          <w:rFonts w:eastAsia="Calibri"/>
          <w:color w:val="000000"/>
          <w:sz w:val="26"/>
          <w:szCs w:val="26"/>
          <w:lang w:val="nl-NL"/>
        </w:rPr>
        <w:t xml:space="preserve">Thực hành </w:t>
      </w:r>
      <w:r>
        <w:rPr>
          <w:rFonts w:eastAsia="Calibri"/>
          <w:color w:val="000000"/>
          <w:sz w:val="26"/>
          <w:szCs w:val="26"/>
          <w:lang w:val="nl-NL"/>
        </w:rPr>
        <w:tab/>
      </w:r>
    </w:p>
    <w:p w14:paraId="19672399" w14:textId="77777777" w:rsidR="005822CA" w:rsidRDefault="00D653A9" w:rsidP="005F3F3F">
      <w:pPr>
        <w:tabs>
          <w:tab w:val="right" w:pos="9467"/>
        </w:tabs>
        <w:spacing w:line="312" w:lineRule="auto"/>
        <w:jc w:val="both"/>
        <w:rPr>
          <w:rFonts w:eastAsia="TimesNewRomanPSMT"/>
          <w:b/>
          <w:bCs/>
          <w:color w:val="000000"/>
          <w:sz w:val="26"/>
          <w:szCs w:val="26"/>
          <w:lang w:val="nl-NL"/>
        </w:rPr>
      </w:pPr>
      <w:r w:rsidRPr="009933BB">
        <w:rPr>
          <w:rFonts w:eastAsia="TimesNewRomanPSMT"/>
          <w:b/>
          <w:bCs/>
          <w:color w:val="000000"/>
          <w:sz w:val="26"/>
          <w:szCs w:val="26"/>
          <w:lang w:val="nl-NL"/>
        </w:rPr>
        <w:t>Chương 4:</w:t>
      </w:r>
      <w:r>
        <w:rPr>
          <w:rFonts w:eastAsia="TimesNewRomanPSMT"/>
          <w:b/>
          <w:bCs/>
          <w:color w:val="000000"/>
          <w:sz w:val="26"/>
          <w:szCs w:val="26"/>
          <w:lang w:val="nl-NL"/>
        </w:rPr>
        <w:t xml:space="preserve"> Q</w:t>
      </w:r>
      <w:r w:rsidR="009933BB">
        <w:rPr>
          <w:rFonts w:eastAsia="TimesNewRomanPSMT"/>
          <w:b/>
          <w:bCs/>
          <w:color w:val="000000"/>
          <w:sz w:val="26"/>
          <w:szCs w:val="26"/>
          <w:lang w:val="nl-NL"/>
        </w:rPr>
        <w:t>uản trị rủi ro lãi suất</w:t>
      </w:r>
      <w:r>
        <w:rPr>
          <w:rFonts w:eastAsia="Calibri"/>
          <w:i/>
          <w:color w:val="000000"/>
          <w:sz w:val="26"/>
          <w:szCs w:val="26"/>
          <w:lang w:val="nl-NL"/>
        </w:rPr>
        <w:t xml:space="preserve"> </w:t>
      </w:r>
      <w:r>
        <w:rPr>
          <w:rFonts w:eastAsia="Calibri"/>
          <w:i/>
          <w:color w:val="000000"/>
          <w:sz w:val="26"/>
          <w:szCs w:val="26"/>
          <w:lang w:val="nl-NL"/>
        </w:rPr>
        <w:tab/>
      </w:r>
      <w:r>
        <w:rPr>
          <w:rFonts w:eastAsia="Calibri"/>
          <w:b/>
          <w:i/>
          <w:color w:val="000000"/>
          <w:sz w:val="26"/>
          <w:szCs w:val="26"/>
          <w:lang w:val="nl-NL"/>
        </w:rPr>
        <w:t xml:space="preserve">  </w:t>
      </w:r>
      <w:r w:rsidRPr="0002735D">
        <w:rPr>
          <w:rFonts w:eastAsia="Calibri"/>
          <w:color w:val="000000"/>
          <w:sz w:val="26"/>
          <w:szCs w:val="26"/>
          <w:lang w:val="nl-NL"/>
        </w:rPr>
        <w:t>Thời</w:t>
      </w:r>
      <w:r w:rsidRPr="0002735D">
        <w:rPr>
          <w:rFonts w:eastAsia="Calibri"/>
          <w:iCs/>
          <w:color w:val="000000"/>
          <w:sz w:val="26"/>
          <w:szCs w:val="26"/>
          <w:lang w:val="nl-NL"/>
        </w:rPr>
        <w:t xml:space="preserve"> gian: </w:t>
      </w:r>
      <w:r w:rsidR="0002735D" w:rsidRPr="0002735D">
        <w:rPr>
          <w:rFonts w:eastAsia="Calibri"/>
          <w:iCs/>
          <w:color w:val="000000"/>
          <w:sz w:val="26"/>
          <w:szCs w:val="26"/>
          <w:lang w:val="nl-NL"/>
        </w:rPr>
        <w:t>6</w:t>
      </w:r>
      <w:r w:rsidRPr="0002735D">
        <w:rPr>
          <w:rFonts w:eastAsia="Calibri"/>
          <w:iCs/>
          <w:color w:val="000000"/>
          <w:sz w:val="26"/>
          <w:szCs w:val="26"/>
          <w:lang w:val="nl-NL"/>
        </w:rPr>
        <w:t xml:space="preserve"> giờ</w:t>
      </w:r>
    </w:p>
    <w:p w14:paraId="24CD7655" w14:textId="77777777" w:rsidR="005822CA" w:rsidRPr="009933BB"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Pr>
          <w:rFonts w:eastAsia="TimesNewRomanPS-BoldMT"/>
          <w:bCs/>
          <w:color w:val="000000"/>
          <w:sz w:val="26"/>
          <w:szCs w:val="26"/>
          <w:lang w:val="nl-NL"/>
        </w:rPr>
        <w:t>1</w:t>
      </w:r>
      <w:r>
        <w:rPr>
          <w:rFonts w:eastAsia="TimesNewRomanPS-BoldMT"/>
          <w:bCs/>
          <w:color w:val="000000"/>
          <w:sz w:val="26"/>
          <w:szCs w:val="26"/>
          <w:lang w:val="vi-VN"/>
        </w:rPr>
        <w:t xml:space="preserve">. </w:t>
      </w:r>
      <w:r w:rsidRPr="009933BB">
        <w:rPr>
          <w:rFonts w:eastAsia="TimesNewRomanPS-BoldMT"/>
          <w:bCs/>
          <w:color w:val="000000"/>
          <w:sz w:val="26"/>
          <w:szCs w:val="26"/>
          <w:lang w:val="nl-NL"/>
        </w:rPr>
        <w:t>Mục tiêu</w:t>
      </w:r>
    </w:p>
    <w:p w14:paraId="794154DF" w14:textId="77777777" w:rsidR="005822CA" w:rsidRPr="00147DD7" w:rsidRDefault="00D653A9" w:rsidP="005F3F3F">
      <w:pPr>
        <w:autoSpaceDE w:val="0"/>
        <w:autoSpaceDN w:val="0"/>
        <w:adjustRightInd w:val="0"/>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lastRenderedPageBreak/>
        <w:t xml:space="preserve">- Lý giải được nguyên nhân cần quản lý rủi ro lãi </w:t>
      </w:r>
      <w:r w:rsidR="00147DD7">
        <w:rPr>
          <w:rFonts w:eastAsia="TimesNewRomanPS-BoldMT"/>
          <w:bCs/>
          <w:color w:val="000000"/>
          <w:sz w:val="26"/>
          <w:szCs w:val="26"/>
          <w:lang w:val="nl-NL"/>
        </w:rPr>
        <w:t>suất</w:t>
      </w:r>
      <w:r w:rsidR="00147DD7">
        <w:rPr>
          <w:rFonts w:eastAsia="TimesNewRomanPS-BoldMT"/>
          <w:bCs/>
          <w:color w:val="000000"/>
          <w:sz w:val="26"/>
          <w:szCs w:val="26"/>
          <w:lang w:val="vi-VN"/>
        </w:rPr>
        <w:t>;</w:t>
      </w:r>
    </w:p>
    <w:p w14:paraId="5A61DF7A" w14:textId="77777777" w:rsidR="005822CA" w:rsidRPr="00147DD7" w:rsidRDefault="00D653A9" w:rsidP="005F3F3F">
      <w:pPr>
        <w:autoSpaceDE w:val="0"/>
        <w:autoSpaceDN w:val="0"/>
        <w:adjustRightInd w:val="0"/>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xml:space="preserve">- Phân tích được nguồn gốc phát sinh rủi ro lãi suất trong hoạt động của khách hàng và của ngân </w:t>
      </w:r>
      <w:r w:rsidR="00147DD7">
        <w:rPr>
          <w:rFonts w:eastAsia="TimesNewRomanPS-BoldMT"/>
          <w:bCs/>
          <w:color w:val="000000"/>
          <w:sz w:val="26"/>
          <w:szCs w:val="26"/>
          <w:lang w:val="nl-NL"/>
        </w:rPr>
        <w:t>hàng</w:t>
      </w:r>
      <w:r w:rsidR="00147DD7">
        <w:rPr>
          <w:rFonts w:eastAsia="TimesNewRomanPS-BoldMT"/>
          <w:bCs/>
          <w:color w:val="000000"/>
          <w:sz w:val="26"/>
          <w:szCs w:val="26"/>
          <w:lang w:val="vi-VN"/>
        </w:rPr>
        <w:t>;</w:t>
      </w:r>
    </w:p>
    <w:p w14:paraId="77C73DE2" w14:textId="77777777" w:rsidR="005822CA" w:rsidRDefault="00D653A9" w:rsidP="005F3F3F">
      <w:pPr>
        <w:tabs>
          <w:tab w:val="right" w:pos="9467"/>
        </w:tabs>
        <w:spacing w:line="312" w:lineRule="auto"/>
        <w:ind w:firstLine="360"/>
        <w:jc w:val="both"/>
        <w:rPr>
          <w:rFonts w:eastAsia="TimesNewRomanPS-BoldMT"/>
          <w:bCs/>
          <w:color w:val="000000"/>
          <w:sz w:val="26"/>
          <w:szCs w:val="26"/>
          <w:lang w:val="vi-VN"/>
        </w:rPr>
      </w:pPr>
      <w:r>
        <w:rPr>
          <w:rFonts w:eastAsia="TimesNewRomanPS-BoldMT"/>
          <w:bCs/>
          <w:color w:val="000000"/>
          <w:sz w:val="26"/>
          <w:szCs w:val="26"/>
          <w:lang w:val="nl-NL"/>
        </w:rPr>
        <w:t>- Thực hiện được các biện pháp quản trị rủi ro lãi suất đối với ngân hàng và khách hàng của ngân hàng.</w:t>
      </w:r>
    </w:p>
    <w:p w14:paraId="319DFCE4" w14:textId="77777777" w:rsidR="005822CA" w:rsidRPr="009933BB" w:rsidRDefault="00D653A9" w:rsidP="005F3F3F">
      <w:pPr>
        <w:tabs>
          <w:tab w:val="right" w:pos="9467"/>
        </w:tabs>
        <w:spacing w:line="312" w:lineRule="auto"/>
        <w:ind w:firstLine="360"/>
        <w:jc w:val="both"/>
        <w:rPr>
          <w:rFonts w:eastAsia="TimesNewRomanPS-BoldMT"/>
          <w:bCs/>
          <w:color w:val="000000"/>
          <w:sz w:val="26"/>
          <w:szCs w:val="26"/>
          <w:lang w:val="vi-VN"/>
        </w:rPr>
      </w:pPr>
      <w:r>
        <w:rPr>
          <w:rFonts w:eastAsia="Calibri"/>
          <w:color w:val="000000"/>
          <w:sz w:val="26"/>
          <w:szCs w:val="26"/>
          <w:lang w:val="vi-VN"/>
        </w:rPr>
        <w:t xml:space="preserve">2. </w:t>
      </w:r>
      <w:r w:rsidRPr="009933BB">
        <w:rPr>
          <w:rFonts w:eastAsia="Calibri"/>
          <w:color w:val="000000"/>
          <w:sz w:val="26"/>
          <w:szCs w:val="26"/>
          <w:lang w:val="vi-VN"/>
        </w:rPr>
        <w:t>Nội dung</w:t>
      </w:r>
    </w:p>
    <w:p w14:paraId="14FB7EFD" w14:textId="77777777" w:rsidR="005822CA" w:rsidRPr="00147DD7" w:rsidRDefault="00D653A9" w:rsidP="005F3F3F">
      <w:pPr>
        <w:tabs>
          <w:tab w:val="right" w:pos="9214"/>
          <w:tab w:val="right" w:pos="9467"/>
        </w:tabs>
        <w:spacing w:line="312" w:lineRule="auto"/>
        <w:ind w:firstLine="360"/>
        <w:jc w:val="both"/>
        <w:rPr>
          <w:rFonts w:eastAsia="Calibri"/>
          <w:color w:val="000000"/>
          <w:sz w:val="26"/>
          <w:szCs w:val="26"/>
          <w:lang w:val="nl-NL"/>
        </w:rPr>
      </w:pPr>
      <w:r w:rsidRPr="00147DD7">
        <w:rPr>
          <w:rFonts w:eastAsia="Calibri"/>
          <w:color w:val="000000"/>
          <w:sz w:val="26"/>
          <w:szCs w:val="26"/>
          <w:lang w:val="vi-VN"/>
        </w:rPr>
        <w:t>2.</w:t>
      </w:r>
      <w:r w:rsidRPr="00147DD7">
        <w:rPr>
          <w:rFonts w:eastAsia="Calibri"/>
          <w:color w:val="000000"/>
          <w:sz w:val="26"/>
          <w:szCs w:val="26"/>
          <w:lang w:val="nl-NL"/>
        </w:rPr>
        <w:t>1.</w:t>
      </w:r>
      <w:r w:rsidRPr="00147DD7">
        <w:rPr>
          <w:rFonts w:eastAsia="Calibri"/>
          <w:color w:val="000000"/>
          <w:sz w:val="26"/>
          <w:szCs w:val="26"/>
          <w:lang w:val="vi-VN"/>
        </w:rPr>
        <w:t xml:space="preserve"> </w:t>
      </w:r>
      <w:r w:rsidRPr="00147DD7">
        <w:rPr>
          <w:rFonts w:eastAsia="Calibri"/>
          <w:color w:val="000000"/>
          <w:sz w:val="26"/>
          <w:szCs w:val="26"/>
          <w:lang w:val="nl-NL"/>
        </w:rPr>
        <w:t xml:space="preserve">Mục tiêu của quản lý rủi ro lãi suất </w:t>
      </w:r>
      <w:r w:rsidRPr="00147DD7">
        <w:rPr>
          <w:rFonts w:eastAsia="Calibri"/>
          <w:color w:val="000000"/>
          <w:sz w:val="26"/>
          <w:szCs w:val="26"/>
          <w:lang w:val="nl-NL"/>
        </w:rPr>
        <w:tab/>
      </w:r>
    </w:p>
    <w:p w14:paraId="0F436051" w14:textId="77777777" w:rsidR="005822CA" w:rsidRDefault="00D653A9" w:rsidP="005F3F3F">
      <w:pPr>
        <w:tabs>
          <w:tab w:val="right" w:pos="9214"/>
        </w:tabs>
        <w:autoSpaceDE w:val="0"/>
        <w:autoSpaceDN w:val="0"/>
        <w:adjustRightInd w:val="0"/>
        <w:spacing w:line="312" w:lineRule="auto"/>
        <w:ind w:firstLine="360"/>
        <w:jc w:val="both"/>
        <w:rPr>
          <w:rFonts w:eastAsia="Calibri"/>
          <w:b/>
          <w:color w:val="000000"/>
          <w:sz w:val="26"/>
          <w:szCs w:val="26"/>
          <w:lang w:val="nl-NL"/>
        </w:rPr>
      </w:pPr>
      <w:r w:rsidRPr="00147DD7">
        <w:rPr>
          <w:rFonts w:eastAsia="Calibri"/>
          <w:color w:val="000000"/>
          <w:sz w:val="26"/>
          <w:szCs w:val="26"/>
          <w:lang w:val="vi-VN"/>
        </w:rPr>
        <w:t>2.</w:t>
      </w:r>
      <w:r w:rsidRPr="00147DD7">
        <w:rPr>
          <w:rFonts w:eastAsia="Calibri"/>
          <w:color w:val="000000"/>
          <w:sz w:val="26"/>
          <w:szCs w:val="26"/>
          <w:lang w:val="nl-NL"/>
        </w:rPr>
        <w:t>2. Quản lý rủi ro lãi suất cho khách hàng</w:t>
      </w:r>
      <w:r>
        <w:rPr>
          <w:rFonts w:eastAsia="Calibri"/>
          <w:b/>
          <w:color w:val="000000"/>
          <w:sz w:val="26"/>
          <w:szCs w:val="26"/>
          <w:lang w:val="nl-NL"/>
        </w:rPr>
        <w:t xml:space="preserve"> </w:t>
      </w:r>
      <w:r>
        <w:rPr>
          <w:rFonts w:eastAsia="Calibri"/>
          <w:b/>
          <w:color w:val="000000"/>
          <w:sz w:val="26"/>
          <w:szCs w:val="26"/>
          <w:lang w:val="nl-NL"/>
        </w:rPr>
        <w:tab/>
      </w:r>
    </w:p>
    <w:p w14:paraId="26D2C3F1" w14:textId="77777777" w:rsidR="005822CA" w:rsidRDefault="00D653A9" w:rsidP="005F3F3F">
      <w:pPr>
        <w:tabs>
          <w:tab w:val="right" w:pos="9214"/>
        </w:tabs>
        <w:autoSpaceDE w:val="0"/>
        <w:autoSpaceDN w:val="0"/>
        <w:adjustRightInd w:val="0"/>
        <w:spacing w:line="312" w:lineRule="auto"/>
        <w:ind w:firstLine="360"/>
        <w:jc w:val="both"/>
        <w:rPr>
          <w:rFonts w:eastAsia="TimesNewRomanPS-BoldMT"/>
          <w:bCs/>
          <w:color w:val="000000"/>
          <w:sz w:val="26"/>
          <w:szCs w:val="26"/>
          <w:lang w:val="nl-NL"/>
        </w:rPr>
      </w:pPr>
      <w:r>
        <w:rPr>
          <w:rFonts w:eastAsia="Calibri"/>
          <w:color w:val="000000"/>
          <w:sz w:val="26"/>
          <w:szCs w:val="26"/>
          <w:lang w:val="vi-VN"/>
        </w:rPr>
        <w:t>2.</w:t>
      </w:r>
      <w:r>
        <w:rPr>
          <w:rFonts w:eastAsia="TimesNewRomanPS-BoldMT"/>
          <w:bCs/>
          <w:color w:val="000000"/>
          <w:sz w:val="26"/>
          <w:szCs w:val="26"/>
          <w:lang w:val="nl-NL"/>
        </w:rPr>
        <w:t>2.1. Nguồn gốc phát sinh rủi ro lãi suất của khách hàng</w:t>
      </w:r>
    </w:p>
    <w:p w14:paraId="7EB3B715" w14:textId="77777777" w:rsidR="005822CA" w:rsidRDefault="00D653A9" w:rsidP="005F3F3F">
      <w:pPr>
        <w:tabs>
          <w:tab w:val="right" w:pos="9214"/>
        </w:tabs>
        <w:autoSpaceDE w:val="0"/>
        <w:autoSpaceDN w:val="0"/>
        <w:adjustRightInd w:val="0"/>
        <w:spacing w:line="312" w:lineRule="auto"/>
        <w:ind w:firstLine="360"/>
        <w:jc w:val="both"/>
        <w:rPr>
          <w:rFonts w:eastAsia="TimesNewRomanPS-BoldMT"/>
          <w:bCs/>
          <w:color w:val="000000"/>
          <w:sz w:val="26"/>
          <w:szCs w:val="26"/>
          <w:lang w:val="nl-NL"/>
        </w:rPr>
      </w:pPr>
      <w:r>
        <w:rPr>
          <w:rFonts w:eastAsia="Calibri"/>
          <w:color w:val="000000"/>
          <w:sz w:val="26"/>
          <w:szCs w:val="26"/>
          <w:lang w:val="vi-VN"/>
        </w:rPr>
        <w:t>2.</w:t>
      </w:r>
      <w:r>
        <w:rPr>
          <w:rFonts w:eastAsia="TimesNewRomanPS-BoldMT"/>
          <w:bCs/>
          <w:color w:val="000000"/>
          <w:sz w:val="26"/>
          <w:szCs w:val="26"/>
          <w:lang w:val="nl-NL"/>
        </w:rPr>
        <w:t>2.2. Giải pháp quản lý rủi ro lãi suất cho khách hàng</w:t>
      </w:r>
    </w:p>
    <w:p w14:paraId="4F83AC38" w14:textId="77777777" w:rsidR="005822CA" w:rsidRDefault="00D653A9" w:rsidP="005F3F3F">
      <w:pPr>
        <w:tabs>
          <w:tab w:val="right" w:pos="9214"/>
          <w:tab w:val="right" w:pos="9467"/>
        </w:tabs>
        <w:spacing w:line="312" w:lineRule="auto"/>
        <w:ind w:firstLine="360"/>
        <w:jc w:val="both"/>
        <w:rPr>
          <w:rFonts w:eastAsia="TimesNewRomanPS-BoldMT"/>
          <w:bCs/>
          <w:color w:val="000000"/>
          <w:sz w:val="26"/>
          <w:szCs w:val="26"/>
          <w:lang w:val="nl-NL"/>
        </w:rPr>
      </w:pPr>
      <w:r>
        <w:rPr>
          <w:rFonts w:eastAsia="Calibri"/>
          <w:color w:val="000000"/>
          <w:sz w:val="26"/>
          <w:szCs w:val="26"/>
          <w:lang w:val="vi-VN"/>
        </w:rPr>
        <w:t>2.</w:t>
      </w:r>
      <w:r>
        <w:rPr>
          <w:rFonts w:eastAsia="TimesNewRomanPS-BoldMT"/>
          <w:bCs/>
          <w:color w:val="000000"/>
          <w:sz w:val="26"/>
          <w:szCs w:val="26"/>
          <w:lang w:val="nl-NL"/>
        </w:rPr>
        <w:t>2.3. Thanh toán lãi ròng sau khi hoán đổi lãi suất</w:t>
      </w:r>
    </w:p>
    <w:p w14:paraId="0972C979" w14:textId="77777777" w:rsidR="005822CA" w:rsidRPr="00147DD7" w:rsidRDefault="00D653A9" w:rsidP="005F3F3F">
      <w:pPr>
        <w:tabs>
          <w:tab w:val="right" w:pos="9214"/>
        </w:tabs>
        <w:autoSpaceDE w:val="0"/>
        <w:autoSpaceDN w:val="0"/>
        <w:adjustRightInd w:val="0"/>
        <w:spacing w:line="312" w:lineRule="auto"/>
        <w:ind w:firstLine="360"/>
        <w:jc w:val="both"/>
        <w:rPr>
          <w:rFonts w:eastAsia="Calibri"/>
          <w:color w:val="000000"/>
          <w:sz w:val="26"/>
          <w:szCs w:val="26"/>
          <w:lang w:val="nl-NL"/>
        </w:rPr>
      </w:pPr>
      <w:r w:rsidRPr="00147DD7">
        <w:rPr>
          <w:rFonts w:eastAsia="Calibri"/>
          <w:color w:val="000000"/>
          <w:sz w:val="26"/>
          <w:szCs w:val="26"/>
          <w:lang w:val="vi-VN"/>
        </w:rPr>
        <w:t>2.</w:t>
      </w:r>
      <w:r w:rsidRPr="00147DD7">
        <w:rPr>
          <w:rFonts w:eastAsia="Calibri"/>
          <w:color w:val="000000"/>
          <w:sz w:val="26"/>
          <w:szCs w:val="26"/>
          <w:lang w:val="nl-NL"/>
        </w:rPr>
        <w:t>3.</w:t>
      </w:r>
      <w:r>
        <w:rPr>
          <w:rFonts w:eastAsia="Calibri"/>
          <w:color w:val="000000"/>
          <w:sz w:val="26"/>
          <w:szCs w:val="26"/>
          <w:lang w:val="vi-VN"/>
        </w:rPr>
        <w:t xml:space="preserve"> </w:t>
      </w:r>
      <w:r w:rsidRPr="00147DD7">
        <w:rPr>
          <w:rFonts w:eastAsia="Calibri"/>
          <w:color w:val="000000"/>
          <w:sz w:val="26"/>
          <w:szCs w:val="26"/>
          <w:lang w:val="nl-NL"/>
        </w:rPr>
        <w:t xml:space="preserve">Quản lý rủi ro lãi suất cho ngân hàng </w:t>
      </w:r>
      <w:r w:rsidRPr="00147DD7">
        <w:rPr>
          <w:rFonts w:eastAsia="Calibri"/>
          <w:color w:val="000000"/>
          <w:sz w:val="26"/>
          <w:szCs w:val="26"/>
          <w:lang w:val="nl-NL"/>
        </w:rPr>
        <w:tab/>
      </w:r>
    </w:p>
    <w:p w14:paraId="13A7D45E" w14:textId="77777777" w:rsidR="005822CA" w:rsidRDefault="00D653A9" w:rsidP="005F3F3F">
      <w:pPr>
        <w:tabs>
          <w:tab w:val="right" w:pos="9214"/>
        </w:tabs>
        <w:autoSpaceDE w:val="0"/>
        <w:autoSpaceDN w:val="0"/>
        <w:adjustRightInd w:val="0"/>
        <w:spacing w:line="312" w:lineRule="auto"/>
        <w:ind w:firstLine="360"/>
        <w:jc w:val="both"/>
        <w:rPr>
          <w:rFonts w:eastAsia="TimesNewRomanPS-BoldMT"/>
          <w:bCs/>
          <w:color w:val="000000"/>
          <w:sz w:val="26"/>
          <w:szCs w:val="26"/>
          <w:lang w:val="nl-NL"/>
        </w:rPr>
      </w:pPr>
      <w:r>
        <w:rPr>
          <w:rFonts w:eastAsia="Calibri"/>
          <w:color w:val="000000"/>
          <w:sz w:val="26"/>
          <w:szCs w:val="26"/>
          <w:lang w:val="vi-VN"/>
        </w:rPr>
        <w:t>2.</w:t>
      </w:r>
      <w:r>
        <w:rPr>
          <w:rFonts w:eastAsia="Calibri"/>
          <w:color w:val="000000"/>
          <w:sz w:val="26"/>
          <w:szCs w:val="26"/>
          <w:lang w:val="nl-NL"/>
        </w:rPr>
        <w:t xml:space="preserve">3.1. </w:t>
      </w:r>
      <w:r>
        <w:rPr>
          <w:rFonts w:eastAsia="TimesNewRomanPS-BoldMT"/>
          <w:bCs/>
          <w:color w:val="000000"/>
          <w:sz w:val="26"/>
          <w:szCs w:val="26"/>
          <w:lang w:val="nl-NL"/>
        </w:rPr>
        <w:t>Nguồn gốc phát sinh rủi ro lãi suất của ngân hàng</w:t>
      </w:r>
    </w:p>
    <w:p w14:paraId="288AD079" w14:textId="77777777" w:rsidR="005822CA" w:rsidRDefault="00D653A9" w:rsidP="005F3F3F">
      <w:pPr>
        <w:tabs>
          <w:tab w:val="right" w:pos="9214"/>
          <w:tab w:val="right" w:pos="9467"/>
        </w:tabs>
        <w:spacing w:line="312" w:lineRule="auto"/>
        <w:ind w:firstLine="360"/>
        <w:jc w:val="both"/>
        <w:rPr>
          <w:rFonts w:eastAsia="TimesNewRomanPS-BoldMT"/>
          <w:bCs/>
          <w:color w:val="000000"/>
          <w:sz w:val="26"/>
          <w:szCs w:val="26"/>
          <w:lang w:val="nl-NL"/>
        </w:rPr>
      </w:pPr>
      <w:r>
        <w:rPr>
          <w:rFonts w:eastAsia="Calibri"/>
          <w:color w:val="000000"/>
          <w:sz w:val="26"/>
          <w:szCs w:val="26"/>
          <w:lang w:val="vi-VN"/>
        </w:rPr>
        <w:t>2.</w:t>
      </w:r>
      <w:r>
        <w:rPr>
          <w:rFonts w:eastAsia="TimesNewRomanPS-BoldMT"/>
          <w:bCs/>
          <w:color w:val="000000"/>
          <w:sz w:val="26"/>
          <w:szCs w:val="26"/>
          <w:lang w:val="nl-NL"/>
        </w:rPr>
        <w:t>3.2. Giải pháp quản lý rủi ro lãi suất đối với ngân hàng</w:t>
      </w:r>
    </w:p>
    <w:p w14:paraId="706C7FE1" w14:textId="77777777" w:rsidR="00E6509B" w:rsidRDefault="00D653A9" w:rsidP="005F3F3F">
      <w:pPr>
        <w:tabs>
          <w:tab w:val="right" w:pos="9214"/>
          <w:tab w:val="right" w:pos="9467"/>
        </w:tabs>
        <w:spacing w:line="312" w:lineRule="auto"/>
        <w:jc w:val="both"/>
        <w:rPr>
          <w:rFonts w:eastAsia="Calibri"/>
          <w:color w:val="000000"/>
          <w:sz w:val="26"/>
          <w:szCs w:val="26"/>
          <w:lang w:val="nl-NL"/>
        </w:rPr>
      </w:pPr>
      <w:r>
        <w:rPr>
          <w:rFonts w:eastAsia="Calibri"/>
          <w:color w:val="000000"/>
          <w:sz w:val="26"/>
          <w:szCs w:val="26"/>
          <w:lang w:val="nl-NL"/>
        </w:rPr>
        <w:t xml:space="preserve">Thực hành </w:t>
      </w:r>
      <w:r>
        <w:rPr>
          <w:rFonts w:eastAsia="Calibri"/>
          <w:color w:val="000000"/>
          <w:sz w:val="26"/>
          <w:szCs w:val="26"/>
          <w:lang w:val="nl-NL"/>
        </w:rPr>
        <w:tab/>
      </w:r>
    </w:p>
    <w:p w14:paraId="0D72D759" w14:textId="77777777" w:rsidR="005822CA" w:rsidRDefault="00D653A9" w:rsidP="005F3F3F">
      <w:pPr>
        <w:tabs>
          <w:tab w:val="right" w:pos="9214"/>
          <w:tab w:val="right" w:pos="9467"/>
        </w:tabs>
        <w:spacing w:line="312" w:lineRule="auto"/>
        <w:jc w:val="both"/>
        <w:rPr>
          <w:rFonts w:eastAsia="Calibri"/>
          <w:i/>
          <w:iCs/>
          <w:color w:val="000000"/>
          <w:sz w:val="26"/>
          <w:szCs w:val="26"/>
          <w:lang w:val="nl-NL"/>
        </w:rPr>
      </w:pPr>
      <w:r>
        <w:rPr>
          <w:rFonts w:eastAsia="Calibri"/>
          <w:iCs/>
          <w:color w:val="000000"/>
          <w:sz w:val="26"/>
          <w:szCs w:val="26"/>
          <w:lang w:val="nl-NL"/>
        </w:rPr>
        <w:t>Kiểm tra</w:t>
      </w:r>
      <w:r>
        <w:rPr>
          <w:rFonts w:eastAsia="Calibri"/>
          <w:i/>
          <w:color w:val="000000"/>
          <w:sz w:val="26"/>
          <w:szCs w:val="26"/>
          <w:lang w:val="nl-NL"/>
        </w:rPr>
        <w:t xml:space="preserve"> </w:t>
      </w:r>
      <w:r>
        <w:rPr>
          <w:rFonts w:eastAsia="Calibri"/>
          <w:i/>
          <w:color w:val="000000"/>
          <w:sz w:val="26"/>
          <w:szCs w:val="26"/>
          <w:lang w:val="nl-NL"/>
        </w:rPr>
        <w:tab/>
      </w:r>
    </w:p>
    <w:p w14:paraId="09BC2782" w14:textId="77777777" w:rsidR="005822CA" w:rsidRDefault="00D653A9" w:rsidP="005F3F3F">
      <w:pPr>
        <w:tabs>
          <w:tab w:val="right" w:pos="9214"/>
          <w:tab w:val="right" w:pos="9467"/>
        </w:tabs>
        <w:spacing w:line="312" w:lineRule="auto"/>
        <w:jc w:val="both"/>
        <w:rPr>
          <w:rFonts w:eastAsia="Calibri"/>
          <w:i/>
          <w:iCs/>
          <w:color w:val="000000"/>
          <w:sz w:val="26"/>
          <w:szCs w:val="26"/>
          <w:lang w:val="nl-NL"/>
        </w:rPr>
      </w:pPr>
      <w:r w:rsidRPr="0002735D">
        <w:rPr>
          <w:rFonts w:eastAsia="TimesNewRomanPSMT"/>
          <w:b/>
          <w:bCs/>
          <w:color w:val="000000"/>
          <w:sz w:val="26"/>
          <w:szCs w:val="26"/>
          <w:lang w:val="nl-NL"/>
        </w:rPr>
        <w:t>Chương 5:</w:t>
      </w:r>
      <w:r>
        <w:rPr>
          <w:rFonts w:eastAsia="TimesNewRomanPSMT"/>
          <w:b/>
          <w:bCs/>
          <w:color w:val="000000"/>
          <w:sz w:val="26"/>
          <w:szCs w:val="26"/>
          <w:lang w:val="nl-NL"/>
        </w:rPr>
        <w:t xml:space="preserve"> C</w:t>
      </w:r>
      <w:r w:rsidR="0002735D">
        <w:rPr>
          <w:rFonts w:eastAsia="TimesNewRomanPSMT"/>
          <w:b/>
          <w:bCs/>
          <w:color w:val="000000"/>
          <w:sz w:val="26"/>
          <w:szCs w:val="26"/>
          <w:lang w:val="nl-NL"/>
        </w:rPr>
        <w:t>ác giải pháp quản lý rủi ro tỷ giá</w:t>
      </w:r>
      <w:r>
        <w:rPr>
          <w:rFonts w:eastAsia="Calibri"/>
          <w:i/>
          <w:color w:val="000000"/>
          <w:sz w:val="26"/>
          <w:szCs w:val="26"/>
          <w:lang w:val="nl-NL"/>
        </w:rPr>
        <w:t xml:space="preserve"> </w:t>
      </w:r>
      <w:r>
        <w:rPr>
          <w:rFonts w:eastAsia="Calibri"/>
          <w:i/>
          <w:color w:val="000000"/>
          <w:sz w:val="26"/>
          <w:szCs w:val="26"/>
          <w:lang w:val="nl-NL"/>
        </w:rPr>
        <w:tab/>
        <w:t xml:space="preserve">           </w:t>
      </w:r>
      <w:r w:rsidRPr="0002735D">
        <w:rPr>
          <w:rFonts w:eastAsia="Calibri"/>
          <w:color w:val="000000"/>
          <w:sz w:val="26"/>
          <w:szCs w:val="26"/>
          <w:lang w:val="nl-NL"/>
        </w:rPr>
        <w:t>Thời</w:t>
      </w:r>
      <w:r w:rsidRPr="0002735D">
        <w:rPr>
          <w:rFonts w:eastAsia="Calibri"/>
          <w:iCs/>
          <w:color w:val="000000"/>
          <w:sz w:val="26"/>
          <w:szCs w:val="26"/>
          <w:lang w:val="nl-NL"/>
        </w:rPr>
        <w:t xml:space="preserve"> gian: </w:t>
      </w:r>
      <w:r w:rsidR="0002735D" w:rsidRPr="0002735D">
        <w:rPr>
          <w:rFonts w:eastAsia="Calibri"/>
          <w:iCs/>
          <w:color w:val="000000"/>
          <w:sz w:val="26"/>
          <w:szCs w:val="26"/>
          <w:lang w:val="nl-NL"/>
        </w:rPr>
        <w:t>9</w:t>
      </w:r>
      <w:r w:rsidRPr="0002735D">
        <w:rPr>
          <w:rFonts w:eastAsia="Calibri"/>
          <w:iCs/>
          <w:color w:val="000000"/>
          <w:sz w:val="26"/>
          <w:szCs w:val="26"/>
          <w:lang w:val="nl-NL"/>
        </w:rPr>
        <w:t xml:space="preserve"> giờ</w:t>
      </w:r>
    </w:p>
    <w:p w14:paraId="12446638" w14:textId="77777777" w:rsidR="005822CA" w:rsidRPr="00147DD7" w:rsidRDefault="00D653A9" w:rsidP="005F3F3F">
      <w:pPr>
        <w:autoSpaceDE w:val="0"/>
        <w:autoSpaceDN w:val="0"/>
        <w:adjustRightInd w:val="0"/>
        <w:spacing w:line="312" w:lineRule="auto"/>
        <w:jc w:val="both"/>
        <w:rPr>
          <w:rFonts w:eastAsia="TimesNewRomanPS-BoldMT"/>
          <w:bCs/>
          <w:color w:val="000000"/>
          <w:sz w:val="26"/>
          <w:szCs w:val="26"/>
          <w:lang w:val="nl-NL"/>
        </w:rPr>
      </w:pPr>
      <w:r w:rsidRPr="00147DD7">
        <w:rPr>
          <w:rFonts w:eastAsia="TimesNewRomanPS-BoldMT"/>
          <w:bCs/>
          <w:color w:val="000000"/>
          <w:sz w:val="26"/>
          <w:szCs w:val="26"/>
          <w:lang w:val="nl-NL"/>
        </w:rPr>
        <w:t>1</w:t>
      </w:r>
      <w:r w:rsidRPr="00147DD7">
        <w:rPr>
          <w:rFonts w:eastAsia="TimesNewRomanPS-BoldMT"/>
          <w:bCs/>
          <w:color w:val="000000"/>
          <w:sz w:val="26"/>
          <w:szCs w:val="26"/>
          <w:lang w:val="vi-VN"/>
        </w:rPr>
        <w:t xml:space="preserve">. </w:t>
      </w:r>
      <w:r w:rsidRPr="00147DD7">
        <w:rPr>
          <w:rFonts w:eastAsia="TimesNewRomanPS-BoldMT"/>
          <w:bCs/>
          <w:color w:val="000000"/>
          <w:sz w:val="26"/>
          <w:szCs w:val="26"/>
          <w:lang w:val="nl-NL"/>
        </w:rPr>
        <w:t>Mục tiêu</w:t>
      </w:r>
    </w:p>
    <w:p w14:paraId="65122A77" w14:textId="77777777" w:rsidR="005822CA" w:rsidRPr="00577660" w:rsidRDefault="00D653A9" w:rsidP="005F3F3F">
      <w:pPr>
        <w:tabs>
          <w:tab w:val="right" w:pos="9214"/>
          <w:tab w:val="right" w:pos="9467"/>
        </w:tabs>
        <w:spacing w:line="312" w:lineRule="auto"/>
        <w:jc w:val="both"/>
        <w:rPr>
          <w:rFonts w:eastAsia="TimesNewRomanPS-BoldMT"/>
          <w:bCs/>
          <w:color w:val="000000"/>
          <w:sz w:val="26"/>
          <w:szCs w:val="26"/>
          <w:lang w:val="vi-VN"/>
        </w:rPr>
      </w:pPr>
      <w:r>
        <w:rPr>
          <w:rFonts w:eastAsia="TimesNewRomanPS-BoldMT"/>
          <w:bCs/>
          <w:color w:val="000000"/>
          <w:sz w:val="26"/>
          <w:szCs w:val="26"/>
          <w:lang w:val="nl-NL"/>
        </w:rPr>
        <w:t xml:space="preserve">- </w:t>
      </w:r>
      <w:r w:rsidR="00147DD7">
        <w:rPr>
          <w:rFonts w:eastAsia="TimesNewRomanPS-BoldMT"/>
          <w:bCs/>
          <w:color w:val="000000"/>
          <w:sz w:val="26"/>
          <w:szCs w:val="26"/>
          <w:lang w:val="nl-NL"/>
        </w:rPr>
        <w:t>Trình</w:t>
      </w:r>
      <w:r w:rsidR="00147DD7">
        <w:rPr>
          <w:rFonts w:eastAsia="TimesNewRomanPS-BoldMT"/>
          <w:bCs/>
          <w:color w:val="000000"/>
          <w:sz w:val="26"/>
          <w:szCs w:val="26"/>
          <w:lang w:val="vi-VN"/>
        </w:rPr>
        <w:t xml:space="preserve"> bày </w:t>
      </w:r>
      <w:r>
        <w:rPr>
          <w:rFonts w:eastAsia="TimesNewRomanPS-BoldMT"/>
          <w:bCs/>
          <w:color w:val="000000"/>
          <w:sz w:val="26"/>
          <w:szCs w:val="26"/>
          <w:lang w:val="nl-NL"/>
        </w:rPr>
        <w:t>và sử dụng</w:t>
      </w:r>
      <w:r w:rsidR="00147DD7">
        <w:rPr>
          <w:rFonts w:eastAsia="TimesNewRomanPS-BoldMT"/>
          <w:bCs/>
          <w:color w:val="000000"/>
          <w:sz w:val="26"/>
          <w:szCs w:val="26"/>
          <w:lang w:val="vi-VN"/>
        </w:rPr>
        <w:t xml:space="preserve"> được các</w:t>
      </w:r>
      <w:r>
        <w:rPr>
          <w:rFonts w:eastAsia="TimesNewRomanPS-BoldMT"/>
          <w:bCs/>
          <w:color w:val="000000"/>
          <w:sz w:val="26"/>
          <w:szCs w:val="26"/>
          <w:lang w:val="nl-NL"/>
        </w:rPr>
        <w:t xml:space="preserve"> giải pháp quản lý rủi ro tỷ giá bao gồm các giải pháp sử dụng công cụ phái sinh và các giải pháp khác để quản lý tổn thất trong giao dịch cho doanh </w:t>
      </w:r>
      <w:r w:rsidR="00577660">
        <w:rPr>
          <w:rFonts w:eastAsia="TimesNewRomanPS-BoldMT"/>
          <w:bCs/>
          <w:color w:val="000000"/>
          <w:sz w:val="26"/>
          <w:szCs w:val="26"/>
          <w:lang w:val="nl-NL"/>
        </w:rPr>
        <w:t>nghiệp</w:t>
      </w:r>
      <w:r w:rsidR="00577660">
        <w:rPr>
          <w:rFonts w:eastAsia="TimesNewRomanPS-BoldMT"/>
          <w:bCs/>
          <w:color w:val="000000"/>
          <w:sz w:val="26"/>
          <w:szCs w:val="26"/>
          <w:lang w:val="vi-VN"/>
        </w:rPr>
        <w:t>;</w:t>
      </w:r>
    </w:p>
    <w:p w14:paraId="04F3F2F2" w14:textId="77777777" w:rsidR="005822CA" w:rsidRPr="00577660" w:rsidRDefault="00D653A9" w:rsidP="005F3F3F">
      <w:pPr>
        <w:autoSpaceDE w:val="0"/>
        <w:autoSpaceDN w:val="0"/>
        <w:adjustRightInd w:val="0"/>
        <w:spacing w:line="312" w:lineRule="auto"/>
        <w:jc w:val="both"/>
        <w:rPr>
          <w:rFonts w:eastAsia="TimesNewRomanPSMT"/>
          <w:color w:val="000000"/>
          <w:sz w:val="26"/>
          <w:szCs w:val="26"/>
          <w:lang w:val="vi-VN"/>
        </w:rPr>
      </w:pPr>
      <w:r>
        <w:rPr>
          <w:rFonts w:eastAsia="TimesNewRomanPSMT"/>
          <w:color w:val="000000"/>
          <w:sz w:val="26"/>
          <w:szCs w:val="26"/>
          <w:lang w:val="nl-NL"/>
        </w:rPr>
        <w:t xml:space="preserve">- </w:t>
      </w:r>
      <w:r w:rsidR="00147DD7">
        <w:rPr>
          <w:rFonts w:eastAsia="TimesNewRomanPSMT"/>
          <w:color w:val="000000"/>
          <w:sz w:val="26"/>
          <w:szCs w:val="26"/>
          <w:lang w:val="nl-NL"/>
        </w:rPr>
        <w:t>Trình</w:t>
      </w:r>
      <w:r w:rsidR="00147DD7">
        <w:rPr>
          <w:rFonts w:eastAsia="TimesNewRomanPSMT"/>
          <w:color w:val="000000"/>
          <w:sz w:val="26"/>
          <w:szCs w:val="26"/>
          <w:lang w:val="vi-VN"/>
        </w:rPr>
        <w:t xml:space="preserve"> bày </w:t>
      </w:r>
      <w:r>
        <w:rPr>
          <w:rFonts w:eastAsia="TimesNewRomanPSMT"/>
          <w:color w:val="000000"/>
          <w:sz w:val="26"/>
          <w:szCs w:val="26"/>
          <w:lang w:val="nl-NL"/>
        </w:rPr>
        <w:t xml:space="preserve">được sự khác biệt giữa rủi ro tỷ giá trong hoạt động ngân hàng so với hoạt động của các doanh nghiệp phi tài </w:t>
      </w:r>
      <w:r w:rsidR="00577660">
        <w:rPr>
          <w:rFonts w:eastAsia="TimesNewRomanPSMT"/>
          <w:color w:val="000000"/>
          <w:sz w:val="26"/>
          <w:szCs w:val="26"/>
          <w:lang w:val="nl-NL"/>
        </w:rPr>
        <w:t>chính</w:t>
      </w:r>
      <w:r w:rsidR="00577660">
        <w:rPr>
          <w:rFonts w:eastAsia="TimesNewRomanPSMT"/>
          <w:color w:val="000000"/>
          <w:sz w:val="26"/>
          <w:szCs w:val="26"/>
          <w:lang w:val="vi-VN"/>
        </w:rPr>
        <w:t>;</w:t>
      </w:r>
    </w:p>
    <w:p w14:paraId="1DBBEDFB" w14:textId="77777777" w:rsidR="005822CA" w:rsidRPr="00577660" w:rsidRDefault="00D653A9" w:rsidP="005F3F3F">
      <w:pPr>
        <w:autoSpaceDE w:val="0"/>
        <w:autoSpaceDN w:val="0"/>
        <w:adjustRightInd w:val="0"/>
        <w:spacing w:line="312" w:lineRule="auto"/>
        <w:jc w:val="both"/>
        <w:rPr>
          <w:rFonts w:eastAsia="TimesNewRomanPSMT"/>
          <w:color w:val="000000"/>
          <w:sz w:val="26"/>
          <w:szCs w:val="26"/>
          <w:lang w:val="vi-VN"/>
        </w:rPr>
      </w:pPr>
      <w:r>
        <w:rPr>
          <w:rFonts w:eastAsia="TimesNewRomanPSMT"/>
          <w:color w:val="000000"/>
          <w:sz w:val="26"/>
          <w:szCs w:val="26"/>
          <w:lang w:val="nl-NL"/>
        </w:rPr>
        <w:t xml:space="preserve">- Phân tích và xác định được nguồn gốc phát sinh rủi ro tỷ giá trong hoạt động của ngân </w:t>
      </w:r>
      <w:r w:rsidR="00577660">
        <w:rPr>
          <w:rFonts w:eastAsia="TimesNewRomanPSMT"/>
          <w:color w:val="000000"/>
          <w:sz w:val="26"/>
          <w:szCs w:val="26"/>
          <w:lang w:val="nl-NL"/>
        </w:rPr>
        <w:t>hàng</w:t>
      </w:r>
      <w:r w:rsidR="00577660">
        <w:rPr>
          <w:rFonts w:eastAsia="TimesNewRomanPSMT"/>
          <w:color w:val="000000"/>
          <w:sz w:val="26"/>
          <w:szCs w:val="26"/>
          <w:lang w:val="vi-VN"/>
        </w:rPr>
        <w:t>;</w:t>
      </w:r>
    </w:p>
    <w:p w14:paraId="4DA57546" w14:textId="77777777" w:rsidR="005822CA" w:rsidRPr="00577660" w:rsidRDefault="00D653A9" w:rsidP="005F3F3F">
      <w:pPr>
        <w:tabs>
          <w:tab w:val="right" w:pos="9214"/>
          <w:tab w:val="right" w:pos="9467"/>
        </w:tabs>
        <w:spacing w:line="312" w:lineRule="auto"/>
        <w:jc w:val="both"/>
        <w:rPr>
          <w:rFonts w:eastAsia="TimesNewRomanPSMT"/>
          <w:color w:val="000000"/>
          <w:sz w:val="26"/>
          <w:szCs w:val="26"/>
          <w:lang w:val="vi-VN"/>
        </w:rPr>
      </w:pPr>
      <w:r>
        <w:rPr>
          <w:rFonts w:eastAsia="TimesNewRomanPSMT"/>
          <w:color w:val="000000"/>
          <w:sz w:val="26"/>
          <w:szCs w:val="26"/>
          <w:lang w:val="nl-NL"/>
        </w:rPr>
        <w:t xml:space="preserve">- Sử dụng các giải pháp phòng ngừa và quản lý rủi ro tỷ giá trong từng tình huống cụ </w:t>
      </w:r>
      <w:r w:rsidR="00577660">
        <w:rPr>
          <w:rFonts w:eastAsia="TimesNewRomanPSMT"/>
          <w:color w:val="000000"/>
          <w:sz w:val="26"/>
          <w:szCs w:val="26"/>
          <w:lang w:val="nl-NL"/>
        </w:rPr>
        <w:t>thể</w:t>
      </w:r>
      <w:r w:rsidR="00577660">
        <w:rPr>
          <w:rFonts w:eastAsia="TimesNewRomanPSMT"/>
          <w:color w:val="000000"/>
          <w:sz w:val="26"/>
          <w:szCs w:val="26"/>
          <w:lang w:val="vi-VN"/>
        </w:rPr>
        <w:t>.</w:t>
      </w:r>
    </w:p>
    <w:p w14:paraId="5F90D605" w14:textId="77777777" w:rsidR="005822CA" w:rsidRPr="00147DD7" w:rsidRDefault="00D653A9" w:rsidP="005F3F3F">
      <w:pPr>
        <w:tabs>
          <w:tab w:val="right" w:pos="9214"/>
          <w:tab w:val="right" w:pos="9467"/>
        </w:tabs>
        <w:spacing w:line="312" w:lineRule="auto"/>
        <w:jc w:val="both"/>
        <w:rPr>
          <w:rFonts w:eastAsia="TimesNewRomanPSMT"/>
          <w:color w:val="000000"/>
          <w:sz w:val="26"/>
          <w:szCs w:val="26"/>
          <w:lang w:val="vi-VN"/>
        </w:rPr>
      </w:pPr>
      <w:r w:rsidRPr="00147DD7">
        <w:rPr>
          <w:rFonts w:eastAsia="Calibri"/>
          <w:color w:val="000000"/>
          <w:sz w:val="26"/>
          <w:szCs w:val="26"/>
          <w:lang w:val="vi-VN"/>
        </w:rPr>
        <w:t>2. Nội dung</w:t>
      </w:r>
    </w:p>
    <w:p w14:paraId="526F649E" w14:textId="77777777" w:rsidR="005822CA" w:rsidRPr="00C154E7" w:rsidRDefault="00D653A9" w:rsidP="005F3F3F">
      <w:pPr>
        <w:tabs>
          <w:tab w:val="right" w:pos="9214"/>
          <w:tab w:val="right" w:pos="9467"/>
        </w:tabs>
        <w:spacing w:line="312" w:lineRule="auto"/>
        <w:jc w:val="both"/>
        <w:rPr>
          <w:rFonts w:eastAsia="Calibri"/>
          <w:i/>
          <w:iCs/>
          <w:color w:val="000000"/>
          <w:sz w:val="26"/>
          <w:szCs w:val="26"/>
          <w:lang w:val="nl-NL"/>
        </w:rPr>
      </w:pPr>
      <w:r w:rsidRPr="00C154E7">
        <w:rPr>
          <w:rFonts w:eastAsia="Calibri"/>
          <w:color w:val="000000"/>
          <w:sz w:val="26"/>
          <w:szCs w:val="26"/>
          <w:lang w:val="vi-VN"/>
        </w:rPr>
        <w:t>2.</w:t>
      </w:r>
      <w:r w:rsidRPr="00C154E7">
        <w:rPr>
          <w:rFonts w:eastAsia="TimesNewRomanPSMT"/>
          <w:bCs/>
          <w:color w:val="000000"/>
          <w:sz w:val="26"/>
          <w:szCs w:val="26"/>
          <w:lang w:val="nl-NL"/>
        </w:rPr>
        <w:t>1. Đ</w:t>
      </w:r>
      <w:r w:rsidR="00C154E7" w:rsidRPr="00C154E7">
        <w:rPr>
          <w:rFonts w:eastAsia="TimesNewRomanPSMT"/>
          <w:bCs/>
          <w:color w:val="000000"/>
          <w:sz w:val="26"/>
          <w:szCs w:val="26"/>
          <w:lang w:val="nl-NL"/>
        </w:rPr>
        <w:t>ối với doanh nghiệp</w:t>
      </w:r>
      <w:r w:rsidRPr="00C154E7">
        <w:rPr>
          <w:rFonts w:eastAsia="Calibri"/>
          <w:i/>
          <w:color w:val="000000"/>
          <w:sz w:val="26"/>
          <w:szCs w:val="26"/>
          <w:lang w:val="nl-NL"/>
        </w:rPr>
        <w:t xml:space="preserve"> </w:t>
      </w:r>
      <w:r w:rsidRPr="00C154E7">
        <w:rPr>
          <w:rFonts w:eastAsia="Calibri"/>
          <w:i/>
          <w:color w:val="000000"/>
          <w:sz w:val="26"/>
          <w:szCs w:val="26"/>
          <w:lang w:val="nl-NL"/>
        </w:rPr>
        <w:tab/>
      </w:r>
    </w:p>
    <w:p w14:paraId="1673E355"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giao dịch khoản phải thu ngoại tệ</w:t>
      </w:r>
    </w:p>
    <w:p w14:paraId="76E4F6DD"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giao dịch khoản phải trả ngoại tệ</w:t>
      </w:r>
    </w:p>
    <w:p w14:paraId="48DF64F6"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MT"/>
          <w:color w:val="000000"/>
          <w:sz w:val="26"/>
          <w:szCs w:val="26"/>
          <w:lang w:val="nl-NL"/>
        </w:rPr>
        <w:t>-  Quản lý tổn thất kinh tế khi tỷ giá biến động</w:t>
      </w:r>
    </w:p>
    <w:p w14:paraId="3D3101C4" w14:textId="77777777" w:rsidR="005822CA" w:rsidRPr="00C154E7" w:rsidRDefault="00D653A9" w:rsidP="005F3F3F">
      <w:pPr>
        <w:autoSpaceDE w:val="0"/>
        <w:autoSpaceDN w:val="0"/>
        <w:adjustRightInd w:val="0"/>
        <w:spacing w:line="312" w:lineRule="auto"/>
        <w:jc w:val="both"/>
        <w:rPr>
          <w:rFonts w:eastAsia="TimesNewRomanPSMT"/>
          <w:bCs/>
          <w:color w:val="000000"/>
          <w:sz w:val="26"/>
          <w:szCs w:val="26"/>
          <w:lang w:val="nl-NL"/>
        </w:rPr>
      </w:pPr>
      <w:r w:rsidRPr="00C154E7">
        <w:rPr>
          <w:rFonts w:eastAsia="Calibri"/>
          <w:color w:val="000000"/>
          <w:sz w:val="26"/>
          <w:szCs w:val="26"/>
          <w:lang w:val="vi-VN"/>
        </w:rPr>
        <w:t>2.</w:t>
      </w:r>
      <w:r w:rsidRPr="00C154E7">
        <w:rPr>
          <w:rFonts w:eastAsia="TimesNewRomanPSMT"/>
          <w:bCs/>
          <w:color w:val="000000"/>
          <w:sz w:val="26"/>
          <w:szCs w:val="26"/>
          <w:lang w:val="nl-NL"/>
        </w:rPr>
        <w:t>2. Đ</w:t>
      </w:r>
      <w:r w:rsidR="00C154E7" w:rsidRPr="00C154E7">
        <w:rPr>
          <w:rFonts w:eastAsia="TimesNewRomanPSMT"/>
          <w:bCs/>
          <w:color w:val="000000"/>
          <w:sz w:val="26"/>
          <w:szCs w:val="26"/>
          <w:lang w:val="nl-NL"/>
        </w:rPr>
        <w:t>ối với ngân hàng thương mại</w:t>
      </w:r>
      <w:r w:rsidRPr="00C154E7">
        <w:rPr>
          <w:rFonts w:eastAsia="Calibri"/>
          <w:i/>
          <w:color w:val="000000"/>
          <w:sz w:val="26"/>
          <w:szCs w:val="26"/>
          <w:lang w:val="nl-NL"/>
        </w:rPr>
        <w:t xml:space="preserve"> </w:t>
      </w:r>
      <w:r w:rsidRPr="00C154E7">
        <w:rPr>
          <w:rFonts w:eastAsia="Calibri"/>
          <w:i/>
          <w:color w:val="000000"/>
          <w:sz w:val="26"/>
          <w:szCs w:val="26"/>
          <w:lang w:val="nl-NL"/>
        </w:rPr>
        <w:tab/>
      </w:r>
      <w:r w:rsidRPr="00C154E7">
        <w:rPr>
          <w:rFonts w:eastAsia="Calibri"/>
          <w:i/>
          <w:color w:val="000000"/>
          <w:sz w:val="26"/>
          <w:szCs w:val="26"/>
          <w:lang w:val="nl-NL"/>
        </w:rPr>
        <w:tab/>
      </w:r>
      <w:r w:rsidRPr="00C154E7">
        <w:rPr>
          <w:rFonts w:eastAsia="Calibri"/>
          <w:i/>
          <w:color w:val="000000"/>
          <w:sz w:val="26"/>
          <w:szCs w:val="26"/>
          <w:lang w:val="nl-NL"/>
        </w:rPr>
        <w:tab/>
      </w:r>
      <w:r w:rsidRPr="00C154E7">
        <w:rPr>
          <w:rFonts w:eastAsia="Calibri"/>
          <w:i/>
          <w:color w:val="000000"/>
          <w:sz w:val="26"/>
          <w:szCs w:val="26"/>
          <w:lang w:val="nl-NL"/>
        </w:rPr>
        <w:tab/>
        <w:t xml:space="preserve">    </w:t>
      </w:r>
    </w:p>
    <w:p w14:paraId="1C1D9239" w14:textId="77777777" w:rsidR="005822CA" w:rsidRDefault="00D653A9" w:rsidP="005F3F3F">
      <w:pPr>
        <w:autoSpaceDE w:val="0"/>
        <w:autoSpaceDN w:val="0"/>
        <w:adjustRightInd w:val="0"/>
        <w:spacing w:line="312" w:lineRule="auto"/>
        <w:jc w:val="both"/>
        <w:rPr>
          <w:rFonts w:eastAsia="TimesNewRomanPSMT"/>
          <w:bCs/>
          <w:color w:val="000000"/>
          <w:sz w:val="26"/>
          <w:szCs w:val="26"/>
          <w:lang w:val="nl-NL"/>
        </w:rPr>
      </w:pPr>
      <w:r>
        <w:rPr>
          <w:rFonts w:eastAsia="TimesNewRomanPSMT"/>
          <w:bCs/>
          <w:color w:val="000000"/>
          <w:sz w:val="26"/>
          <w:szCs w:val="26"/>
          <w:lang w:val="nl-NL"/>
        </w:rPr>
        <w:t>- Phân tích và đo lường rủi ro tỷ giá đối với NHTM</w:t>
      </w:r>
    </w:p>
    <w:p w14:paraId="357F5C44" w14:textId="77777777" w:rsidR="005822CA" w:rsidRDefault="00D653A9" w:rsidP="005F3F3F">
      <w:pPr>
        <w:autoSpaceDE w:val="0"/>
        <w:autoSpaceDN w:val="0"/>
        <w:adjustRightInd w:val="0"/>
        <w:spacing w:line="312" w:lineRule="auto"/>
        <w:jc w:val="both"/>
        <w:rPr>
          <w:rFonts w:eastAsia="TimesNewRomanPSMT"/>
          <w:bCs/>
          <w:color w:val="000000"/>
          <w:sz w:val="26"/>
          <w:szCs w:val="26"/>
          <w:lang w:val="nl-NL"/>
        </w:rPr>
      </w:pPr>
      <w:r>
        <w:rPr>
          <w:rFonts w:eastAsia="TimesNewRomanPSMT"/>
          <w:bCs/>
          <w:color w:val="000000"/>
          <w:sz w:val="26"/>
          <w:szCs w:val="26"/>
          <w:lang w:val="nl-NL"/>
        </w:rPr>
        <w:lastRenderedPageBreak/>
        <w:t>- Phòng ngừa rủi ro tỷ giá đối với tổn thất ròng giao dịch cùng thời hạn</w:t>
      </w:r>
    </w:p>
    <w:p w14:paraId="72036216" w14:textId="77777777" w:rsidR="005822CA" w:rsidRDefault="00D653A9" w:rsidP="005F3F3F">
      <w:pPr>
        <w:tabs>
          <w:tab w:val="right" w:pos="9356"/>
        </w:tabs>
        <w:autoSpaceDE w:val="0"/>
        <w:autoSpaceDN w:val="0"/>
        <w:adjustRightInd w:val="0"/>
        <w:spacing w:line="312" w:lineRule="auto"/>
        <w:jc w:val="both"/>
        <w:rPr>
          <w:rFonts w:eastAsia="TimesNewRomanPSMT"/>
          <w:b/>
          <w:color w:val="000000"/>
          <w:sz w:val="26"/>
          <w:szCs w:val="26"/>
          <w:lang w:val="nl-NL"/>
        </w:rPr>
      </w:pPr>
      <w:r>
        <w:rPr>
          <w:rFonts w:eastAsia="TimesNewRomanPSMT"/>
          <w:bCs/>
          <w:color w:val="000000"/>
          <w:sz w:val="26"/>
          <w:szCs w:val="26"/>
          <w:lang w:val="nl-NL"/>
        </w:rPr>
        <w:t>- Phòng ngừa rủi ro tỷ giá đối với tổn thất ròng giao dịch gộp</w:t>
      </w:r>
    </w:p>
    <w:p w14:paraId="06D6C77A" w14:textId="77777777" w:rsidR="005822CA" w:rsidRPr="00425B75" w:rsidRDefault="00D653A9" w:rsidP="005F3F3F">
      <w:pPr>
        <w:tabs>
          <w:tab w:val="right" w:pos="9356"/>
        </w:tabs>
        <w:autoSpaceDE w:val="0"/>
        <w:autoSpaceDN w:val="0"/>
        <w:adjustRightInd w:val="0"/>
        <w:spacing w:line="312" w:lineRule="auto"/>
        <w:jc w:val="both"/>
        <w:rPr>
          <w:rFonts w:eastAsia="TimesNewRomanPSMT"/>
          <w:color w:val="000000"/>
          <w:sz w:val="26"/>
          <w:szCs w:val="26"/>
          <w:lang w:val="nl-NL"/>
        </w:rPr>
      </w:pPr>
      <w:r w:rsidRPr="00425B75">
        <w:rPr>
          <w:rFonts w:eastAsia="Calibri"/>
          <w:color w:val="000000"/>
          <w:sz w:val="26"/>
          <w:szCs w:val="26"/>
          <w:lang w:val="vi-VN"/>
        </w:rPr>
        <w:t>2.</w:t>
      </w:r>
      <w:r w:rsidRPr="00425B75">
        <w:rPr>
          <w:rFonts w:eastAsia="TimesNewRomanPSMT"/>
          <w:color w:val="000000"/>
          <w:sz w:val="26"/>
          <w:szCs w:val="26"/>
          <w:lang w:val="nl-NL"/>
        </w:rPr>
        <w:t xml:space="preserve">1.Quản lý tổn thất giao dịch khoản phải thu ngoại tệ </w:t>
      </w:r>
      <w:r w:rsidRPr="00425B75">
        <w:rPr>
          <w:rFonts w:eastAsia="TimesNewRomanPSMT"/>
          <w:color w:val="000000"/>
          <w:sz w:val="26"/>
          <w:szCs w:val="26"/>
          <w:lang w:val="nl-NL"/>
        </w:rPr>
        <w:tab/>
      </w:r>
    </w:p>
    <w:p w14:paraId="78AF52EE"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w:t>
      </w:r>
      <w:r w:rsidRPr="00425B75">
        <w:rPr>
          <w:rFonts w:eastAsia="TimesNewRomanPS-BoldMT"/>
          <w:bCs/>
          <w:color w:val="000000"/>
          <w:sz w:val="26"/>
          <w:szCs w:val="26"/>
          <w:lang w:val="vi-VN"/>
        </w:rPr>
        <w:t>.</w:t>
      </w:r>
      <w:r w:rsidRPr="00425B75">
        <w:rPr>
          <w:rFonts w:eastAsia="TimesNewRomanPS-BoldMT"/>
          <w:bCs/>
          <w:color w:val="000000"/>
          <w:sz w:val="26"/>
          <w:szCs w:val="26"/>
          <w:lang w:val="nl-NL"/>
        </w:rPr>
        <w:t>1.1. Tình huống</w:t>
      </w:r>
    </w:p>
    <w:p w14:paraId="790D7CD4"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w:t>
      </w:r>
      <w:r w:rsidRPr="00425B75">
        <w:rPr>
          <w:rFonts w:eastAsia="TimesNewRomanPS-BoldMT"/>
          <w:bCs/>
          <w:color w:val="000000"/>
          <w:sz w:val="26"/>
          <w:szCs w:val="26"/>
          <w:lang w:val="vi-VN"/>
        </w:rPr>
        <w:t>.</w:t>
      </w:r>
      <w:r w:rsidRPr="00425B75">
        <w:rPr>
          <w:rFonts w:eastAsia="TimesNewRomanPS-BoldMT"/>
          <w:bCs/>
          <w:color w:val="000000"/>
          <w:sz w:val="26"/>
          <w:szCs w:val="26"/>
          <w:lang w:val="nl-NL"/>
        </w:rPr>
        <w:t>1.2. Nhận dạng rủi ro</w:t>
      </w:r>
    </w:p>
    <w:p w14:paraId="157AC156"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w:t>
      </w:r>
      <w:r w:rsidRPr="00425B75">
        <w:rPr>
          <w:rFonts w:eastAsia="TimesNewRomanPS-BoldMT"/>
          <w:bCs/>
          <w:color w:val="000000"/>
          <w:sz w:val="26"/>
          <w:szCs w:val="26"/>
          <w:lang w:val="vi-VN"/>
        </w:rPr>
        <w:t>.</w:t>
      </w:r>
      <w:r w:rsidRPr="00425B75">
        <w:rPr>
          <w:rFonts w:eastAsia="TimesNewRomanPS-BoldMT"/>
          <w:bCs/>
          <w:color w:val="000000"/>
          <w:sz w:val="26"/>
          <w:szCs w:val="26"/>
          <w:lang w:val="nl-NL"/>
        </w:rPr>
        <w:t>1.3. Sử dụng giải pháp quản lý rủi ro tỷ giá</w:t>
      </w:r>
    </w:p>
    <w:p w14:paraId="2157BE83" w14:textId="77777777" w:rsidR="005822CA" w:rsidRPr="00425B75" w:rsidRDefault="00D653A9" w:rsidP="005F3F3F">
      <w:pPr>
        <w:tabs>
          <w:tab w:val="right" w:pos="9214"/>
          <w:tab w:val="right" w:pos="9356"/>
          <w:tab w:val="right" w:pos="9467"/>
        </w:tabs>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w:t>
      </w:r>
      <w:r w:rsidRPr="00425B75">
        <w:rPr>
          <w:rFonts w:eastAsia="TimesNewRomanPS-BoldMT"/>
          <w:bCs/>
          <w:color w:val="000000"/>
          <w:sz w:val="26"/>
          <w:szCs w:val="26"/>
          <w:lang w:val="vi-VN"/>
        </w:rPr>
        <w:t>.</w:t>
      </w:r>
      <w:r w:rsidRPr="00425B75">
        <w:rPr>
          <w:rFonts w:eastAsia="TimesNewRomanPS-BoldMT"/>
          <w:bCs/>
          <w:color w:val="000000"/>
          <w:sz w:val="26"/>
          <w:szCs w:val="26"/>
          <w:lang w:val="nl-NL"/>
        </w:rPr>
        <w:t>1.4. Ưu nhược điểm của từng giải pháp</w:t>
      </w:r>
    </w:p>
    <w:p w14:paraId="3E3458E5" w14:textId="77777777" w:rsidR="005822CA" w:rsidRPr="00425B75" w:rsidRDefault="00D653A9" w:rsidP="005F3F3F">
      <w:pPr>
        <w:tabs>
          <w:tab w:val="right" w:pos="9356"/>
        </w:tabs>
        <w:autoSpaceDE w:val="0"/>
        <w:autoSpaceDN w:val="0"/>
        <w:adjustRightInd w:val="0"/>
        <w:spacing w:line="312" w:lineRule="auto"/>
        <w:jc w:val="both"/>
        <w:rPr>
          <w:rFonts w:eastAsia="TimesNewRomanPSMT"/>
          <w:color w:val="000000"/>
          <w:sz w:val="26"/>
          <w:szCs w:val="26"/>
          <w:lang w:val="nl-NL"/>
        </w:rPr>
      </w:pPr>
      <w:r w:rsidRPr="00425B75">
        <w:rPr>
          <w:rFonts w:eastAsia="Calibri"/>
          <w:color w:val="000000"/>
          <w:sz w:val="26"/>
          <w:szCs w:val="26"/>
          <w:lang w:val="vi-VN"/>
        </w:rPr>
        <w:t xml:space="preserve">2. </w:t>
      </w:r>
      <w:r w:rsidRPr="00425B75">
        <w:rPr>
          <w:rFonts w:eastAsia="TimesNewRomanPSMT"/>
          <w:color w:val="000000"/>
          <w:sz w:val="26"/>
          <w:szCs w:val="26"/>
          <w:lang w:val="nl-NL"/>
        </w:rPr>
        <w:t xml:space="preserve">2. Quản lý tổn thất giao dịch khoản phải trả ngoại tệ </w:t>
      </w:r>
      <w:r w:rsidRPr="00425B75">
        <w:rPr>
          <w:rFonts w:eastAsia="TimesNewRomanPSMT"/>
          <w:color w:val="000000"/>
          <w:sz w:val="26"/>
          <w:szCs w:val="26"/>
          <w:lang w:val="nl-NL"/>
        </w:rPr>
        <w:tab/>
      </w:r>
    </w:p>
    <w:p w14:paraId="79431098"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2.1. Tình huống</w:t>
      </w:r>
    </w:p>
    <w:p w14:paraId="1CE09B65"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2.2. Nhận dạng rủi ro</w:t>
      </w:r>
    </w:p>
    <w:p w14:paraId="6FB6350D" w14:textId="77777777" w:rsidR="005822CA" w:rsidRPr="00425B75" w:rsidRDefault="00D653A9" w:rsidP="005F3F3F">
      <w:pPr>
        <w:tabs>
          <w:tab w:val="right" w:pos="9356"/>
        </w:tabs>
        <w:autoSpaceDE w:val="0"/>
        <w:autoSpaceDN w:val="0"/>
        <w:adjustRightInd w:val="0"/>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2.3. Sử dụng giải pháp quản lý rủi ro tỷ giá</w:t>
      </w:r>
    </w:p>
    <w:p w14:paraId="3C1E18E0" w14:textId="77777777" w:rsidR="005822CA" w:rsidRPr="00425B75" w:rsidRDefault="00D653A9" w:rsidP="005F3F3F">
      <w:pPr>
        <w:tabs>
          <w:tab w:val="right" w:pos="9214"/>
          <w:tab w:val="right" w:pos="9356"/>
          <w:tab w:val="right" w:pos="9467"/>
        </w:tabs>
        <w:spacing w:line="312" w:lineRule="auto"/>
        <w:jc w:val="both"/>
        <w:rPr>
          <w:rFonts w:eastAsia="TimesNewRomanPS-BoldMT"/>
          <w:bCs/>
          <w:color w:val="000000"/>
          <w:sz w:val="26"/>
          <w:szCs w:val="26"/>
          <w:lang w:val="nl-NL"/>
        </w:rPr>
      </w:pPr>
      <w:r w:rsidRPr="00425B75">
        <w:rPr>
          <w:rFonts w:eastAsia="TimesNewRomanPS-BoldMT"/>
          <w:bCs/>
          <w:color w:val="000000"/>
          <w:sz w:val="26"/>
          <w:szCs w:val="26"/>
          <w:lang w:val="nl-NL"/>
        </w:rPr>
        <w:t>2.4. Ưu nhược điểm của từng giải pháp</w:t>
      </w:r>
    </w:p>
    <w:p w14:paraId="69AD2B9B" w14:textId="77777777" w:rsidR="005822CA" w:rsidRDefault="00D653A9" w:rsidP="005F3F3F">
      <w:pPr>
        <w:tabs>
          <w:tab w:val="right" w:pos="9356"/>
        </w:tabs>
        <w:autoSpaceDE w:val="0"/>
        <w:autoSpaceDN w:val="0"/>
        <w:adjustRightInd w:val="0"/>
        <w:spacing w:line="312" w:lineRule="auto"/>
        <w:jc w:val="both"/>
        <w:rPr>
          <w:rFonts w:eastAsia="TimesNewRomanPSMT"/>
          <w:b/>
          <w:color w:val="000000"/>
          <w:sz w:val="26"/>
          <w:szCs w:val="26"/>
          <w:lang w:val="nl-NL"/>
        </w:rPr>
      </w:pPr>
      <w:r w:rsidRPr="00425B75">
        <w:rPr>
          <w:rFonts w:eastAsia="Calibri"/>
          <w:color w:val="000000"/>
          <w:sz w:val="26"/>
          <w:szCs w:val="26"/>
          <w:lang w:val="vi-VN"/>
        </w:rPr>
        <w:t>2.</w:t>
      </w:r>
      <w:r w:rsidRPr="00425B75">
        <w:rPr>
          <w:rFonts w:eastAsia="TimesNewRomanPSMT"/>
          <w:color w:val="000000"/>
          <w:sz w:val="26"/>
          <w:szCs w:val="26"/>
          <w:lang w:val="nl-NL"/>
        </w:rPr>
        <w:t>3.</w:t>
      </w:r>
      <w:r w:rsidR="00FA4BDC" w:rsidRPr="00425B75">
        <w:rPr>
          <w:rFonts w:eastAsia="TimesNewRomanPSMT"/>
          <w:color w:val="000000"/>
          <w:sz w:val="26"/>
          <w:szCs w:val="26"/>
          <w:lang w:val="vi-VN"/>
        </w:rPr>
        <w:t xml:space="preserve"> </w:t>
      </w:r>
      <w:r w:rsidRPr="00425B75">
        <w:rPr>
          <w:rFonts w:eastAsia="TimesNewRomanPSMT"/>
          <w:color w:val="000000"/>
          <w:sz w:val="26"/>
          <w:szCs w:val="26"/>
          <w:lang w:val="nl-NL"/>
        </w:rPr>
        <w:t>Quản lý tổn thất kinh tế khi tỷ giá biến động</w:t>
      </w:r>
      <w:r>
        <w:rPr>
          <w:rFonts w:eastAsia="TimesNewRomanPSMT"/>
          <w:b/>
          <w:color w:val="000000"/>
          <w:sz w:val="26"/>
          <w:szCs w:val="26"/>
          <w:lang w:val="nl-NL"/>
        </w:rPr>
        <w:t xml:space="preserve"> </w:t>
      </w:r>
      <w:r>
        <w:rPr>
          <w:rFonts w:eastAsia="TimesNewRomanPSMT"/>
          <w:b/>
          <w:color w:val="000000"/>
          <w:sz w:val="26"/>
          <w:szCs w:val="26"/>
          <w:lang w:val="nl-NL"/>
        </w:rPr>
        <w:tab/>
      </w:r>
    </w:p>
    <w:p w14:paraId="336EB82B" w14:textId="77777777" w:rsidR="005822CA" w:rsidRDefault="00D653A9" w:rsidP="005F3F3F">
      <w:pPr>
        <w:tabs>
          <w:tab w:val="right" w:pos="9356"/>
        </w:tabs>
        <w:autoSpaceDE w:val="0"/>
        <w:autoSpaceDN w:val="0"/>
        <w:adjustRightInd w:val="0"/>
        <w:spacing w:line="312" w:lineRule="auto"/>
        <w:jc w:val="both"/>
        <w:rPr>
          <w:rFonts w:eastAsia="TimesNewRomanPSMT"/>
          <w:color w:val="000000"/>
          <w:sz w:val="26"/>
          <w:szCs w:val="26"/>
          <w:lang w:val="nl-NL"/>
        </w:rPr>
      </w:pPr>
      <w:r>
        <w:rPr>
          <w:rFonts w:eastAsia="TimesNewRomanPS-BoldMT"/>
          <w:bCs/>
          <w:color w:val="000000"/>
          <w:sz w:val="26"/>
          <w:szCs w:val="26"/>
          <w:lang w:val="nl-NL"/>
        </w:rPr>
        <w:t>2</w:t>
      </w:r>
      <w:r>
        <w:rPr>
          <w:rFonts w:eastAsia="TimesNewRomanPS-BoldMT"/>
          <w:bCs/>
          <w:color w:val="000000"/>
          <w:sz w:val="26"/>
          <w:szCs w:val="26"/>
          <w:lang w:val="vi-VN"/>
        </w:rPr>
        <w:t>.</w:t>
      </w:r>
      <w:r>
        <w:rPr>
          <w:rFonts w:eastAsia="TimesNewRomanPSMT"/>
          <w:color w:val="000000"/>
          <w:sz w:val="26"/>
          <w:szCs w:val="26"/>
          <w:lang w:val="nl-NL"/>
        </w:rPr>
        <w:t>3.1. Đặc điểm của tổn thất kinh tế</w:t>
      </w:r>
    </w:p>
    <w:p w14:paraId="399C21D0"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BoldMT"/>
          <w:bCs/>
          <w:color w:val="000000"/>
          <w:sz w:val="26"/>
          <w:szCs w:val="26"/>
          <w:lang w:val="nl-NL"/>
        </w:rPr>
        <w:t>2</w:t>
      </w:r>
      <w:r>
        <w:rPr>
          <w:rFonts w:eastAsia="TimesNewRomanPS-BoldMT"/>
          <w:bCs/>
          <w:color w:val="000000"/>
          <w:sz w:val="26"/>
          <w:szCs w:val="26"/>
          <w:lang w:val="vi-VN"/>
        </w:rPr>
        <w:t>.</w:t>
      </w:r>
      <w:r>
        <w:rPr>
          <w:rFonts w:eastAsia="TimesNewRomanPSMT"/>
          <w:color w:val="000000"/>
          <w:sz w:val="26"/>
          <w:szCs w:val="26"/>
          <w:lang w:val="nl-NL"/>
        </w:rPr>
        <w:t>3.2. Mô tả tình huống</w:t>
      </w:r>
    </w:p>
    <w:p w14:paraId="35C9FA63" w14:textId="77777777" w:rsidR="005822CA" w:rsidRDefault="00D653A9" w:rsidP="005F3F3F">
      <w:pPr>
        <w:autoSpaceDE w:val="0"/>
        <w:autoSpaceDN w:val="0"/>
        <w:adjustRightInd w:val="0"/>
        <w:spacing w:line="312" w:lineRule="auto"/>
        <w:jc w:val="both"/>
        <w:rPr>
          <w:rFonts w:eastAsia="TimesNewRomanPSMT"/>
          <w:color w:val="000000"/>
          <w:sz w:val="26"/>
          <w:szCs w:val="26"/>
          <w:lang w:val="nl-NL"/>
        </w:rPr>
      </w:pPr>
      <w:r>
        <w:rPr>
          <w:rFonts w:eastAsia="TimesNewRomanPS-BoldMT"/>
          <w:bCs/>
          <w:color w:val="000000"/>
          <w:sz w:val="26"/>
          <w:szCs w:val="26"/>
          <w:lang w:val="nl-NL"/>
        </w:rPr>
        <w:t>2</w:t>
      </w:r>
      <w:r>
        <w:rPr>
          <w:rFonts w:eastAsia="TimesNewRomanPS-BoldMT"/>
          <w:bCs/>
          <w:color w:val="000000"/>
          <w:sz w:val="26"/>
          <w:szCs w:val="26"/>
          <w:lang w:val="vi-VN"/>
        </w:rPr>
        <w:t>.</w:t>
      </w:r>
      <w:r>
        <w:rPr>
          <w:rFonts w:eastAsia="TimesNewRomanPSMT"/>
          <w:color w:val="000000"/>
          <w:sz w:val="26"/>
          <w:szCs w:val="26"/>
          <w:lang w:val="nl-NL"/>
        </w:rPr>
        <w:t>3.3. Phân tích sự phát sinh tổn thất kinh tế</w:t>
      </w:r>
    </w:p>
    <w:p w14:paraId="209768EE" w14:textId="77777777" w:rsidR="005822CA" w:rsidRDefault="00D653A9" w:rsidP="005F3F3F">
      <w:pPr>
        <w:autoSpaceDE w:val="0"/>
        <w:autoSpaceDN w:val="0"/>
        <w:adjustRightInd w:val="0"/>
        <w:spacing w:line="312" w:lineRule="auto"/>
        <w:jc w:val="both"/>
        <w:rPr>
          <w:rFonts w:eastAsia="TimesNewRomanPS-BoldMT"/>
          <w:bCs/>
          <w:color w:val="000000"/>
          <w:sz w:val="26"/>
          <w:szCs w:val="26"/>
          <w:lang w:val="nl-NL"/>
        </w:rPr>
      </w:pPr>
      <w:r>
        <w:rPr>
          <w:rFonts w:eastAsia="TimesNewRomanPS-BoldMT"/>
          <w:bCs/>
          <w:color w:val="000000"/>
          <w:sz w:val="26"/>
          <w:szCs w:val="26"/>
          <w:lang w:val="nl-NL"/>
        </w:rPr>
        <w:t>2</w:t>
      </w:r>
      <w:r>
        <w:rPr>
          <w:rFonts w:eastAsia="TimesNewRomanPS-BoldMT"/>
          <w:bCs/>
          <w:color w:val="000000"/>
          <w:sz w:val="26"/>
          <w:szCs w:val="26"/>
          <w:lang w:val="vi-VN"/>
        </w:rPr>
        <w:t>.</w:t>
      </w:r>
      <w:r>
        <w:rPr>
          <w:rFonts w:eastAsia="TimesNewRomanPS-BoldMT"/>
          <w:bCs/>
          <w:color w:val="000000"/>
          <w:sz w:val="26"/>
          <w:szCs w:val="26"/>
          <w:lang w:val="nl-NL"/>
        </w:rPr>
        <w:t xml:space="preserve">3.4. Sử dụng giải pháp quản lý rủi ro </w:t>
      </w:r>
    </w:p>
    <w:p w14:paraId="6BA13871" w14:textId="77777777" w:rsidR="005822CA" w:rsidRDefault="00D653A9" w:rsidP="005F3F3F">
      <w:pPr>
        <w:tabs>
          <w:tab w:val="right" w:pos="9214"/>
          <w:tab w:val="right" w:pos="9467"/>
        </w:tabs>
        <w:spacing w:line="312" w:lineRule="auto"/>
        <w:jc w:val="both"/>
        <w:rPr>
          <w:rFonts w:eastAsia="TimesNewRomanPS-BoldMT"/>
          <w:bCs/>
          <w:color w:val="000000"/>
          <w:sz w:val="26"/>
          <w:szCs w:val="26"/>
          <w:lang w:val="nl-NL"/>
        </w:rPr>
      </w:pPr>
      <w:r>
        <w:rPr>
          <w:rFonts w:eastAsia="TimesNewRomanPS-BoldMT"/>
          <w:bCs/>
          <w:color w:val="000000"/>
          <w:sz w:val="26"/>
          <w:szCs w:val="26"/>
          <w:lang w:val="nl-NL"/>
        </w:rPr>
        <w:t>2</w:t>
      </w:r>
      <w:r>
        <w:rPr>
          <w:rFonts w:eastAsia="TimesNewRomanPS-BoldMT"/>
          <w:bCs/>
          <w:color w:val="000000"/>
          <w:sz w:val="26"/>
          <w:szCs w:val="26"/>
          <w:lang w:val="vi-VN"/>
        </w:rPr>
        <w:t>.</w:t>
      </w:r>
      <w:r>
        <w:rPr>
          <w:rFonts w:eastAsia="TimesNewRomanPS-BoldMT"/>
          <w:bCs/>
          <w:color w:val="000000"/>
          <w:sz w:val="26"/>
          <w:szCs w:val="26"/>
          <w:lang w:val="nl-NL"/>
        </w:rPr>
        <w:t>3.5. Ưu nhược điểm của từng giải pháp</w:t>
      </w:r>
    </w:p>
    <w:p w14:paraId="22FF39EB" w14:textId="77777777" w:rsidR="005822CA" w:rsidRDefault="00D653A9" w:rsidP="005F3F3F">
      <w:pPr>
        <w:tabs>
          <w:tab w:val="right" w:pos="9214"/>
          <w:tab w:val="right" w:pos="9467"/>
        </w:tabs>
        <w:spacing w:line="312" w:lineRule="auto"/>
        <w:jc w:val="both"/>
        <w:rPr>
          <w:rFonts w:eastAsia="Calibri"/>
          <w:i/>
          <w:iCs/>
          <w:color w:val="000000"/>
          <w:sz w:val="26"/>
          <w:szCs w:val="26"/>
          <w:lang w:val="nl-NL"/>
        </w:rPr>
      </w:pPr>
      <w:r>
        <w:rPr>
          <w:rFonts w:eastAsia="Calibri"/>
          <w:color w:val="000000"/>
          <w:sz w:val="26"/>
          <w:szCs w:val="26"/>
          <w:lang w:val="nl-NL"/>
        </w:rPr>
        <w:t xml:space="preserve">Thực hành </w:t>
      </w:r>
      <w:r>
        <w:rPr>
          <w:rFonts w:eastAsia="Calibri"/>
          <w:color w:val="000000"/>
          <w:sz w:val="26"/>
          <w:szCs w:val="26"/>
          <w:lang w:val="nl-NL"/>
        </w:rPr>
        <w:tab/>
      </w:r>
    </w:p>
    <w:p w14:paraId="345DB162" w14:textId="77777777" w:rsidR="00425B75" w:rsidRPr="006B544C" w:rsidRDefault="00D653A9" w:rsidP="005F3F3F">
      <w:pPr>
        <w:tabs>
          <w:tab w:val="left" w:pos="567"/>
          <w:tab w:val="left" w:pos="3969"/>
          <w:tab w:val="left" w:pos="5103"/>
          <w:tab w:val="center" w:pos="6946"/>
        </w:tabs>
        <w:spacing w:line="312" w:lineRule="auto"/>
        <w:jc w:val="both"/>
        <w:rPr>
          <w:rFonts w:eastAsia="Calibri"/>
          <w:b/>
          <w:sz w:val="26"/>
          <w:szCs w:val="26"/>
          <w:lang w:val="sv-SE"/>
        </w:rPr>
      </w:pPr>
      <w:r w:rsidRPr="006B544C">
        <w:rPr>
          <w:rFonts w:eastAsia="Calibri"/>
          <w:b/>
          <w:sz w:val="26"/>
          <w:szCs w:val="26"/>
          <w:lang w:val="sv-SE"/>
        </w:rPr>
        <w:t xml:space="preserve">IV. </w:t>
      </w:r>
      <w:bookmarkStart w:id="220" w:name="_Hlk171631784_1_0"/>
      <w:bookmarkStart w:id="221" w:name="_Hlk171630066_1_0"/>
      <w:r w:rsidRPr="006B544C">
        <w:rPr>
          <w:rFonts w:eastAsia="Calibri"/>
          <w:b/>
          <w:sz w:val="26"/>
          <w:szCs w:val="26"/>
          <w:lang w:val="sv-SE"/>
        </w:rPr>
        <w:t>Điều kiện thực hiện môn học</w:t>
      </w:r>
      <w:bookmarkEnd w:id="220"/>
    </w:p>
    <w:p w14:paraId="096ABB3F" w14:textId="77777777" w:rsidR="00425B75"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bookmarkStart w:id="222" w:name="_Hlk171892187_1_1"/>
      <w:bookmarkEnd w:id="221"/>
      <w:r w:rsidRPr="006B544C">
        <w:rPr>
          <w:rFonts w:eastAsia="Calibri"/>
          <w:sz w:val="26"/>
          <w:szCs w:val="26"/>
          <w:lang w:val="sv-SE"/>
        </w:rPr>
        <w:t xml:space="preserve">1. Phòng học chuyên môn hóa/nhà xưởng: </w:t>
      </w:r>
      <w:bookmarkStart w:id="223" w:name="_Hlk171633212_0_2"/>
      <w:r w:rsidRPr="006B544C">
        <w:rPr>
          <w:rFonts w:eastAsia="Calibri"/>
          <w:sz w:val="26"/>
          <w:szCs w:val="26"/>
          <w:lang w:val="sv-SE"/>
        </w:rPr>
        <w:t>Phòng học lý thuyết</w:t>
      </w:r>
      <w:r>
        <w:rPr>
          <w:rFonts w:eastAsia="Calibri"/>
          <w:sz w:val="26"/>
          <w:szCs w:val="26"/>
          <w:lang w:val="sv-SE"/>
        </w:rPr>
        <w:t>.</w:t>
      </w:r>
    </w:p>
    <w:bookmarkEnd w:id="223"/>
    <w:p w14:paraId="5E9E0DAB" w14:textId="77777777" w:rsidR="00425B75"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2. </w:t>
      </w:r>
      <w:bookmarkStart w:id="224" w:name="_Hlk171634336_0_2"/>
      <w:r w:rsidRPr="006B544C">
        <w:rPr>
          <w:rFonts w:eastAsia="Calibri"/>
          <w:sz w:val="26"/>
          <w:szCs w:val="26"/>
          <w:lang w:val="sv-SE"/>
        </w:rPr>
        <w:t xml:space="preserve">Trang thiết bị máy móc: </w:t>
      </w:r>
      <w:bookmarkStart w:id="225" w:name="_Hlk171633221_0_2"/>
      <w:r w:rsidRPr="006B544C">
        <w:rPr>
          <w:rFonts w:eastAsia="Calibri"/>
          <w:sz w:val="26"/>
          <w:szCs w:val="26"/>
          <w:lang w:val="sv-SE"/>
        </w:rPr>
        <w:t>Máy tính, máy chiếu projecto</w:t>
      </w:r>
      <w:bookmarkEnd w:id="225"/>
      <w:r>
        <w:rPr>
          <w:rFonts w:eastAsia="Calibri"/>
          <w:sz w:val="26"/>
          <w:szCs w:val="26"/>
          <w:lang w:val="sv-SE"/>
        </w:rPr>
        <w:t>r</w:t>
      </w:r>
    </w:p>
    <w:bookmarkEnd w:id="224"/>
    <w:p w14:paraId="707F3248" w14:textId="77777777" w:rsidR="00425B75"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xml:space="preserve">3. Học liệu, dụng cụ, nguyên vật liệu: Đề cương, giáo án, bài giảng </w:t>
      </w:r>
      <w:r w:rsidRPr="006B544C">
        <w:rPr>
          <w:rFonts w:eastAsia="Calibri"/>
          <w:bCs/>
          <w:sz w:val="26"/>
          <w:szCs w:val="26"/>
          <w:lang w:val="pt-BR"/>
        </w:rPr>
        <w:t>học phần</w:t>
      </w:r>
      <w:r w:rsidRPr="006B544C">
        <w:rPr>
          <w:rFonts w:eastAsia="Calibri"/>
          <w:sz w:val="26"/>
          <w:szCs w:val="26"/>
          <w:lang w:val="sv-SE"/>
        </w:rPr>
        <w:t>, giáo trình, tài liệu tham khảo</w:t>
      </w:r>
      <w:r>
        <w:rPr>
          <w:rFonts w:eastAsia="Calibri"/>
          <w:sz w:val="26"/>
          <w:szCs w:val="26"/>
          <w:lang w:val="sv-SE"/>
        </w:rPr>
        <w:t>.</w:t>
      </w:r>
    </w:p>
    <w:p w14:paraId="5AB8FA34" w14:textId="77777777" w:rsidR="00425B75"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Pr>
          <w:rFonts w:eastAsia="Calibri"/>
          <w:sz w:val="26"/>
          <w:szCs w:val="26"/>
          <w:lang w:val="sv-SE"/>
        </w:rPr>
        <w:t>4. Các điều kiện khác: theo hướng dẫn của giảng viên.</w:t>
      </w:r>
    </w:p>
    <w:bookmarkEnd w:id="222"/>
    <w:p w14:paraId="05637516" w14:textId="77777777" w:rsidR="005822CA" w:rsidRDefault="00D653A9" w:rsidP="005F3F3F">
      <w:pPr>
        <w:spacing w:line="312" w:lineRule="auto"/>
        <w:jc w:val="both"/>
        <w:rPr>
          <w:rFonts w:eastAsia="Calibri"/>
          <w:b/>
          <w:color w:val="000000"/>
          <w:sz w:val="26"/>
          <w:szCs w:val="26"/>
          <w:lang w:val="sv-SE"/>
        </w:rPr>
      </w:pPr>
      <w:r>
        <w:rPr>
          <w:rFonts w:eastAsia="Calibri"/>
          <w:b/>
          <w:color w:val="000000"/>
          <w:sz w:val="26"/>
          <w:szCs w:val="26"/>
          <w:lang w:val="sv-SE"/>
        </w:rPr>
        <w:t>V. N</w:t>
      </w:r>
      <w:r w:rsidR="00CC3505">
        <w:rPr>
          <w:rFonts w:eastAsia="Calibri"/>
          <w:b/>
          <w:color w:val="000000"/>
          <w:sz w:val="26"/>
          <w:szCs w:val="26"/>
          <w:lang w:val="sv-SE"/>
        </w:rPr>
        <w:t>ội dung và phương pháp đánh giá</w:t>
      </w:r>
    </w:p>
    <w:p w14:paraId="538F7873" w14:textId="77777777" w:rsidR="005822CA" w:rsidRPr="00CC3505" w:rsidRDefault="00D653A9" w:rsidP="005F3F3F">
      <w:pPr>
        <w:spacing w:line="312" w:lineRule="auto"/>
        <w:ind w:firstLine="360"/>
        <w:jc w:val="both"/>
        <w:outlineLvl w:val="0"/>
        <w:rPr>
          <w:rFonts w:eastAsia="Calibri"/>
          <w:color w:val="000000"/>
          <w:sz w:val="26"/>
          <w:szCs w:val="26"/>
          <w:lang w:val="sv-SE"/>
        </w:rPr>
      </w:pPr>
      <w:r w:rsidRPr="00CC3505">
        <w:rPr>
          <w:rFonts w:eastAsia="Calibri"/>
          <w:color w:val="000000"/>
          <w:sz w:val="26"/>
          <w:szCs w:val="26"/>
          <w:lang w:val="sv-SE"/>
        </w:rPr>
        <w:t>1. Nội dung</w:t>
      </w:r>
    </w:p>
    <w:p w14:paraId="420CBB1B" w14:textId="77777777" w:rsidR="005822CA" w:rsidRPr="00CC3505" w:rsidRDefault="00D653A9" w:rsidP="005F3F3F">
      <w:pPr>
        <w:spacing w:line="312" w:lineRule="auto"/>
        <w:ind w:firstLine="360"/>
        <w:jc w:val="both"/>
        <w:rPr>
          <w:rFonts w:eastAsia="Calibri"/>
          <w:bCs/>
          <w:color w:val="000000"/>
          <w:sz w:val="26"/>
          <w:szCs w:val="26"/>
          <w:lang w:val="nl-NL"/>
        </w:rPr>
      </w:pPr>
      <w:r w:rsidRPr="00CC3505">
        <w:rPr>
          <w:rFonts w:eastAsia="Calibri"/>
          <w:bCs/>
          <w:color w:val="000000"/>
          <w:sz w:val="26"/>
          <w:szCs w:val="26"/>
          <w:lang w:val="vi-VN"/>
        </w:rPr>
        <w:t xml:space="preserve">- </w:t>
      </w:r>
      <w:r w:rsidRPr="00CC3505">
        <w:rPr>
          <w:rFonts w:eastAsia="Calibri"/>
          <w:bCs/>
          <w:color w:val="000000"/>
          <w:sz w:val="26"/>
          <w:szCs w:val="26"/>
          <w:lang w:val="nl-NL"/>
        </w:rPr>
        <w:t>Kiến thức</w:t>
      </w:r>
    </w:p>
    <w:p w14:paraId="7D72C0CA"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Trình bày được khái niệm của các loại rủi ro tài chính </w:t>
      </w:r>
      <w:r>
        <w:rPr>
          <w:rFonts w:eastAsia="Calibri"/>
          <w:color w:val="000000"/>
          <w:sz w:val="26"/>
          <w:szCs w:val="26"/>
          <w:lang w:val="nl-NL"/>
        </w:rPr>
        <w:t xml:space="preserve">gồm: </w:t>
      </w:r>
      <w:r>
        <w:rPr>
          <w:rFonts w:eastAsia="Calibri"/>
          <w:bCs/>
          <w:color w:val="000000"/>
          <w:sz w:val="26"/>
          <w:szCs w:val="26"/>
          <w:lang w:val="nl-NL"/>
        </w:rPr>
        <w:t xml:space="preserve">rủi ro tín dụng, rủi ro lãi suất và rủi ro tỷ giá </w:t>
      </w:r>
    </w:p>
    <w:p w14:paraId="365AF840"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Trình bày được cách nhận dạng các loại rủi ro tài chính </w:t>
      </w:r>
      <w:r>
        <w:rPr>
          <w:rFonts w:eastAsia="Calibri"/>
          <w:color w:val="000000"/>
          <w:sz w:val="26"/>
          <w:szCs w:val="26"/>
          <w:lang w:val="nl-NL"/>
        </w:rPr>
        <w:t xml:space="preserve">gồm: </w:t>
      </w:r>
      <w:r>
        <w:rPr>
          <w:rFonts w:eastAsia="Calibri"/>
          <w:bCs/>
          <w:color w:val="000000"/>
          <w:sz w:val="26"/>
          <w:szCs w:val="26"/>
          <w:lang w:val="nl-NL"/>
        </w:rPr>
        <w:t xml:space="preserve">rủi ro tín dụng, rủi ro lãi suất và rủi ro tỷ giá </w:t>
      </w:r>
    </w:p>
    <w:p w14:paraId="5AF27442" w14:textId="77777777" w:rsidR="005822CA" w:rsidRDefault="00D653A9" w:rsidP="005F3F3F">
      <w:pPr>
        <w:spacing w:line="312" w:lineRule="auto"/>
        <w:ind w:firstLine="360"/>
        <w:jc w:val="both"/>
        <w:rPr>
          <w:rFonts w:eastAsia="Calibri"/>
          <w:color w:val="000000"/>
          <w:sz w:val="26"/>
          <w:szCs w:val="26"/>
          <w:lang w:val="nl-NL"/>
        </w:rPr>
      </w:pPr>
      <w:r>
        <w:rPr>
          <w:rFonts w:eastAsia="Calibri"/>
          <w:bCs/>
          <w:color w:val="000000"/>
          <w:sz w:val="26"/>
          <w:szCs w:val="26"/>
          <w:lang w:val="vi-VN"/>
        </w:rPr>
        <w:lastRenderedPageBreak/>
        <w:t>+</w:t>
      </w:r>
      <w:r>
        <w:rPr>
          <w:rFonts w:eastAsia="Calibri"/>
          <w:bCs/>
          <w:color w:val="000000"/>
          <w:sz w:val="26"/>
          <w:szCs w:val="26"/>
          <w:lang w:val="nl-NL"/>
        </w:rPr>
        <w:t xml:space="preserve"> Trình bày được kiến thức căn bản của các công cụ quản lý rủi ro tài chính: khái niệm, đặc điểm…</w:t>
      </w:r>
    </w:p>
    <w:p w14:paraId="2262ECFB" w14:textId="77777777" w:rsidR="005822CA" w:rsidRPr="00CC3505" w:rsidRDefault="00D653A9" w:rsidP="005F3F3F">
      <w:pPr>
        <w:spacing w:line="312" w:lineRule="auto"/>
        <w:ind w:firstLine="360"/>
        <w:jc w:val="both"/>
        <w:rPr>
          <w:rFonts w:eastAsia="Calibri"/>
          <w:bCs/>
          <w:color w:val="000000"/>
          <w:sz w:val="26"/>
          <w:szCs w:val="26"/>
          <w:lang w:val="vi-VN"/>
        </w:rPr>
      </w:pPr>
      <w:r>
        <w:rPr>
          <w:rFonts w:eastAsia="Calibri"/>
          <w:bCs/>
          <w:color w:val="000000"/>
          <w:sz w:val="26"/>
          <w:szCs w:val="26"/>
          <w:lang w:val="vi-VN"/>
        </w:rPr>
        <w:t xml:space="preserve">- </w:t>
      </w:r>
      <w:r w:rsidRPr="00CC3505">
        <w:rPr>
          <w:rFonts w:eastAsia="Calibri"/>
          <w:bCs/>
          <w:color w:val="000000"/>
          <w:sz w:val="26"/>
          <w:szCs w:val="26"/>
          <w:lang w:val="vi-VN"/>
        </w:rPr>
        <w:t>Kỹ năng</w:t>
      </w:r>
    </w:p>
    <w:p w14:paraId="482A2D54"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color w:val="000000"/>
          <w:sz w:val="26"/>
          <w:szCs w:val="26"/>
          <w:lang w:val="nl-NL"/>
        </w:rPr>
        <w:t xml:space="preserve"> Nhận dạng và đo lường được các loại rủi ro tài chính gồm: </w:t>
      </w:r>
      <w:r>
        <w:rPr>
          <w:rFonts w:eastAsia="Calibri"/>
          <w:bCs/>
          <w:color w:val="000000"/>
          <w:sz w:val="26"/>
          <w:szCs w:val="26"/>
          <w:lang w:val="nl-NL"/>
        </w:rPr>
        <w:t xml:space="preserve">rủi ro tín dụng, rủi ro lãi suất và rủi ro tỷ giá </w:t>
      </w:r>
    </w:p>
    <w:p w14:paraId="1519C8AF" w14:textId="77777777" w:rsidR="005822CA" w:rsidRDefault="00D653A9" w:rsidP="005F3F3F">
      <w:pPr>
        <w:spacing w:line="312" w:lineRule="auto"/>
        <w:ind w:firstLine="360"/>
        <w:jc w:val="both"/>
        <w:rPr>
          <w:rFonts w:eastAsia="Calibri"/>
          <w:bCs/>
          <w:color w:val="000000"/>
          <w:sz w:val="26"/>
          <w:szCs w:val="26"/>
          <w:lang w:val="nl-NL"/>
        </w:rPr>
      </w:pPr>
      <w:r>
        <w:rPr>
          <w:rFonts w:eastAsia="Calibri"/>
          <w:bCs/>
          <w:color w:val="000000"/>
          <w:sz w:val="26"/>
          <w:szCs w:val="26"/>
          <w:lang w:val="vi-VN"/>
        </w:rPr>
        <w:t>+</w:t>
      </w:r>
      <w:r>
        <w:rPr>
          <w:rFonts w:eastAsia="Calibri"/>
          <w:bCs/>
          <w:color w:val="000000"/>
          <w:sz w:val="26"/>
          <w:szCs w:val="26"/>
          <w:lang w:val="nl-NL"/>
        </w:rPr>
        <w:t xml:space="preserve"> Vận dụng được các công cụ quản lý rủi ro tài chính vào thực tiễn tại các định chế trung gian tài chính và các doanh nghiệp phi tài chính </w:t>
      </w:r>
    </w:p>
    <w:p w14:paraId="19349AE6" w14:textId="77777777" w:rsidR="005822CA" w:rsidRPr="00CC3505" w:rsidRDefault="00D653A9" w:rsidP="005F3F3F">
      <w:pPr>
        <w:spacing w:line="312" w:lineRule="auto"/>
        <w:ind w:firstLine="360"/>
        <w:jc w:val="both"/>
        <w:rPr>
          <w:rFonts w:eastAsia="Calibri"/>
          <w:bCs/>
          <w:color w:val="000000"/>
          <w:sz w:val="26"/>
          <w:szCs w:val="26"/>
          <w:lang w:val="vi-VN"/>
        </w:rPr>
      </w:pPr>
      <w:r>
        <w:rPr>
          <w:rFonts w:eastAsia="Calibri"/>
          <w:bCs/>
          <w:color w:val="000000"/>
          <w:sz w:val="26"/>
          <w:szCs w:val="26"/>
          <w:lang w:val="vi-VN"/>
        </w:rPr>
        <w:t xml:space="preserve">- </w:t>
      </w:r>
      <w:r w:rsidRPr="00CC3505">
        <w:rPr>
          <w:rFonts w:eastAsia="Calibri"/>
          <w:bCs/>
          <w:color w:val="000000"/>
          <w:sz w:val="26"/>
          <w:szCs w:val="26"/>
          <w:lang w:val="vi-VN"/>
        </w:rPr>
        <w:t xml:space="preserve">Năng lực tự chủ và trách nhiệm </w:t>
      </w:r>
    </w:p>
    <w:p w14:paraId="12271B4F" w14:textId="77777777" w:rsidR="005822CA" w:rsidRDefault="00D653A9" w:rsidP="005F3F3F">
      <w:pPr>
        <w:spacing w:line="312" w:lineRule="auto"/>
        <w:ind w:firstLine="360"/>
        <w:jc w:val="both"/>
        <w:rPr>
          <w:rFonts w:eastAsia="Calibri"/>
          <w:color w:val="000000"/>
          <w:sz w:val="26"/>
          <w:szCs w:val="26"/>
          <w:lang w:val="nl-NL"/>
        </w:rPr>
      </w:pPr>
      <w:r>
        <w:rPr>
          <w:rFonts w:eastAsia="Calibri"/>
          <w:bCs/>
          <w:color w:val="000000"/>
          <w:sz w:val="26"/>
          <w:szCs w:val="26"/>
          <w:lang w:val="vi-VN"/>
        </w:rPr>
        <w:t>+</w:t>
      </w:r>
      <w:r>
        <w:rPr>
          <w:rFonts w:eastAsia="Calibri"/>
          <w:color w:val="000000"/>
          <w:sz w:val="26"/>
          <w:szCs w:val="26"/>
          <w:lang w:val="nl-NL"/>
        </w:rPr>
        <w:t xml:space="preserve"> Chủ động tích cực trong lớp học.</w:t>
      </w:r>
    </w:p>
    <w:p w14:paraId="014F708F" w14:textId="77777777" w:rsidR="005822CA" w:rsidRDefault="00D653A9" w:rsidP="005F3F3F">
      <w:pPr>
        <w:spacing w:line="312" w:lineRule="auto"/>
        <w:ind w:firstLine="360"/>
        <w:jc w:val="both"/>
        <w:rPr>
          <w:rFonts w:eastAsia="Calibri"/>
          <w:color w:val="000000"/>
          <w:sz w:val="26"/>
          <w:szCs w:val="26"/>
          <w:lang w:val="nl-NL"/>
        </w:rPr>
      </w:pPr>
      <w:r>
        <w:rPr>
          <w:rFonts w:eastAsia="Calibri"/>
          <w:bCs/>
          <w:color w:val="000000"/>
          <w:sz w:val="26"/>
          <w:szCs w:val="26"/>
          <w:lang w:val="vi-VN"/>
        </w:rPr>
        <w:t>+</w:t>
      </w:r>
      <w:r>
        <w:rPr>
          <w:rFonts w:eastAsia="Calibri"/>
          <w:color w:val="000000"/>
          <w:sz w:val="26"/>
          <w:szCs w:val="26"/>
          <w:lang w:val="nl-NL"/>
        </w:rPr>
        <w:t xml:space="preserve"> Chủ động tích cực tiếp cận các vấn đề liên quan tới nghiệp vụ ngân hàng trung ương trong hoạt động kinh tế hiện nay.</w:t>
      </w:r>
    </w:p>
    <w:p w14:paraId="5F9DBCAB" w14:textId="77777777" w:rsidR="005822CA" w:rsidRPr="006D77DF" w:rsidRDefault="00D653A9" w:rsidP="005F3F3F">
      <w:pPr>
        <w:spacing w:line="312" w:lineRule="auto"/>
        <w:ind w:firstLine="360"/>
        <w:jc w:val="both"/>
        <w:outlineLvl w:val="0"/>
        <w:rPr>
          <w:rFonts w:eastAsia="Calibri"/>
          <w:color w:val="000000"/>
          <w:sz w:val="26"/>
          <w:szCs w:val="26"/>
          <w:lang w:val="sv-SE"/>
        </w:rPr>
      </w:pPr>
      <w:r w:rsidRPr="006D77DF">
        <w:rPr>
          <w:rFonts w:eastAsia="Calibri"/>
          <w:color w:val="000000"/>
          <w:sz w:val="26"/>
          <w:szCs w:val="26"/>
          <w:lang w:val="sv-SE"/>
        </w:rPr>
        <w:t>2. Phương pháp</w:t>
      </w:r>
    </w:p>
    <w:p w14:paraId="415BD818" w14:textId="77777777" w:rsidR="005822CA" w:rsidRPr="000E4D8D"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0E4D8D">
        <w:rPr>
          <w:sz w:val="26"/>
          <w:szCs w:val="26"/>
          <w:lang w:val="sv-SE"/>
        </w:rPr>
        <w:t>Kiểm tra lý thuyết với các nội dung đã học có liên hệ với thực tiễn.</w:t>
      </w:r>
    </w:p>
    <w:p w14:paraId="7B7DEC34" w14:textId="77777777" w:rsidR="005822CA" w:rsidRPr="000E4D8D"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0E4D8D">
        <w:rPr>
          <w:sz w:val="26"/>
          <w:szCs w:val="26"/>
          <w:lang w:val="sv-SE"/>
        </w:rPr>
        <w:t>Thực hành: Kiểm tra và đánh giá các bài thảo luận của các nhóm qua các bài thực hành.</w:t>
      </w:r>
    </w:p>
    <w:p w14:paraId="28DB7EC7" w14:textId="77777777" w:rsidR="005822CA" w:rsidRPr="000E4D8D"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0E4D8D">
        <w:rPr>
          <w:sz w:val="26"/>
          <w:szCs w:val="26"/>
          <w:lang w:val="sv-SE"/>
        </w:rPr>
        <w:t>Đánh giá trong quá trình học: Kiểm tra viết (Tự luận và trắc nghiệm)</w:t>
      </w:r>
    </w:p>
    <w:p w14:paraId="079B63C0" w14:textId="77777777" w:rsidR="005822CA" w:rsidRPr="000E4D8D" w:rsidRDefault="00D653A9" w:rsidP="005F3F3F">
      <w:pPr>
        <w:tabs>
          <w:tab w:val="left" w:pos="567"/>
          <w:tab w:val="left" w:pos="3969"/>
          <w:tab w:val="left" w:pos="5103"/>
          <w:tab w:val="center" w:pos="6946"/>
        </w:tabs>
        <w:spacing w:line="312" w:lineRule="auto"/>
        <w:ind w:left="284"/>
        <w:jc w:val="both"/>
        <w:outlineLvl w:val="0"/>
        <w:rPr>
          <w:sz w:val="26"/>
          <w:szCs w:val="26"/>
          <w:lang w:val="sv-SE"/>
        </w:rPr>
      </w:pPr>
      <w:r>
        <w:rPr>
          <w:sz w:val="26"/>
          <w:szCs w:val="26"/>
          <w:lang w:val="vi-VN"/>
        </w:rPr>
        <w:t xml:space="preserve">- </w:t>
      </w:r>
      <w:r w:rsidRPr="000E4D8D">
        <w:rPr>
          <w:sz w:val="26"/>
          <w:szCs w:val="26"/>
          <w:lang w:val="sv-SE"/>
        </w:rPr>
        <w:t>Đánh giá cuối môn học: Kiểm tra theo hình thức: Vấn đáp</w:t>
      </w:r>
      <w:r w:rsidR="006D77DF" w:rsidRPr="000E4D8D">
        <w:rPr>
          <w:sz w:val="26"/>
          <w:szCs w:val="26"/>
          <w:lang w:val="sv-SE"/>
        </w:rPr>
        <w:t xml:space="preserve"> </w:t>
      </w:r>
      <w:r w:rsidRPr="000E4D8D">
        <w:rPr>
          <w:sz w:val="26"/>
          <w:szCs w:val="26"/>
          <w:lang w:val="sv-SE"/>
        </w:rPr>
        <w:t>hoặc Viết (Tự luận, Trắc nghiệm)</w:t>
      </w:r>
    </w:p>
    <w:p w14:paraId="6F4E6CDA" w14:textId="77777777" w:rsidR="005822CA" w:rsidRDefault="00D653A9" w:rsidP="005F3F3F">
      <w:pPr>
        <w:spacing w:line="312" w:lineRule="auto"/>
        <w:jc w:val="both"/>
        <w:rPr>
          <w:rFonts w:eastAsia="Calibri"/>
          <w:b/>
          <w:color w:val="000000"/>
          <w:sz w:val="26"/>
          <w:szCs w:val="26"/>
          <w:lang w:val="sv-SE"/>
        </w:rPr>
      </w:pPr>
      <w:r>
        <w:rPr>
          <w:rFonts w:eastAsia="Calibri"/>
          <w:b/>
          <w:color w:val="000000"/>
          <w:sz w:val="26"/>
          <w:szCs w:val="26"/>
          <w:lang w:val="sv-SE"/>
        </w:rPr>
        <w:t>VI. Hướng dẫn thực hiện:</w:t>
      </w:r>
    </w:p>
    <w:p w14:paraId="2EB2D890" w14:textId="77777777" w:rsidR="0095797C"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sz w:val="26"/>
          <w:szCs w:val="26"/>
          <w:lang w:val="sv-SE"/>
        </w:rPr>
      </w:pPr>
      <w:r w:rsidRPr="006B544C">
        <w:rPr>
          <w:rFonts w:eastAsia="Calibri"/>
          <w:bCs/>
          <w:sz w:val="26"/>
          <w:szCs w:val="26"/>
          <w:lang w:val="sv-SE"/>
        </w:rPr>
        <w:t>1. Phạm vi áp dụng môn học:</w:t>
      </w:r>
      <w:r w:rsidRPr="006B544C">
        <w:rPr>
          <w:rFonts w:eastAsia="Calibri"/>
          <w:sz w:val="26"/>
          <w:szCs w:val="26"/>
          <w:lang w:val="sv-SE"/>
        </w:rPr>
        <w:t xml:space="preserve"> Chương trình </w:t>
      </w:r>
      <w:r w:rsidRPr="006B544C">
        <w:rPr>
          <w:rFonts w:eastAsia="MS Mincho"/>
          <w:sz w:val="26"/>
          <w:szCs w:val="26"/>
          <w:lang w:val="sv-SE" w:eastAsia="ja-JP"/>
        </w:rPr>
        <w:t xml:space="preserve">môn </w:t>
      </w:r>
      <w:r w:rsidRPr="006B544C">
        <w:rPr>
          <w:rFonts w:eastAsia="Calibri"/>
          <w:sz w:val="26"/>
          <w:szCs w:val="26"/>
          <w:lang w:val="sv-SE"/>
        </w:rPr>
        <w:t xml:space="preserve">học được sử dụng để giảng dạy cho trình độ Cao đẳng. Tổng thời gian thực hiện là </w:t>
      </w:r>
      <w:r w:rsidR="00577660">
        <w:rPr>
          <w:rFonts w:eastAsia="Calibri"/>
          <w:sz w:val="26"/>
          <w:szCs w:val="26"/>
          <w:lang w:val="sv-SE"/>
        </w:rPr>
        <w:t>45</w:t>
      </w:r>
      <w:r w:rsidRPr="006B544C">
        <w:rPr>
          <w:rFonts w:eastAsia="Calibri"/>
          <w:sz w:val="26"/>
          <w:szCs w:val="26"/>
          <w:lang w:val="sv-SE"/>
        </w:rPr>
        <w:t xml:space="preserve"> giờ, </w:t>
      </w:r>
      <w:bookmarkStart w:id="226" w:name="_Hlk171620220_2_0"/>
      <w:r w:rsidRPr="006B544C">
        <w:rPr>
          <w:rFonts w:eastAsia="Calibri"/>
          <w:sz w:val="26"/>
          <w:szCs w:val="26"/>
          <w:lang w:val="sv-SE"/>
        </w:rPr>
        <w:t>giáo viên giảng các tiết lý thuyết kết hợp với các bài tập thực hành đan xen.</w:t>
      </w:r>
    </w:p>
    <w:bookmarkEnd w:id="226"/>
    <w:p w14:paraId="1E2ADF69" w14:textId="77777777" w:rsidR="0095797C" w:rsidRPr="006B544C"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6B544C">
        <w:rPr>
          <w:rFonts w:eastAsia="Calibri"/>
          <w:bCs/>
          <w:sz w:val="26"/>
          <w:szCs w:val="26"/>
          <w:lang w:val="sv-SE"/>
        </w:rPr>
        <w:t xml:space="preserve">2. Hướng dẫn về phương pháp giảng dạy, học tập </w:t>
      </w:r>
      <w:bookmarkStart w:id="227" w:name="_Hlk171630353_2_0"/>
      <w:r w:rsidRPr="006B544C">
        <w:rPr>
          <w:rFonts w:eastAsia="Calibri"/>
          <w:bCs/>
          <w:sz w:val="26"/>
          <w:szCs w:val="26"/>
          <w:lang w:val="sv-SE"/>
        </w:rPr>
        <w:t>môn học</w:t>
      </w:r>
      <w:bookmarkEnd w:id="227"/>
    </w:p>
    <w:p w14:paraId="6DC9837A" w14:textId="77777777" w:rsidR="0095797C" w:rsidRPr="006B544C" w:rsidRDefault="00D653A9" w:rsidP="005F3F3F">
      <w:pPr>
        <w:tabs>
          <w:tab w:val="left" w:pos="567"/>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66C5D255" w14:textId="77777777" w:rsidR="0095797C" w:rsidRPr="006B544C" w:rsidRDefault="00D653A9" w:rsidP="005F3F3F">
      <w:pPr>
        <w:tabs>
          <w:tab w:val="left" w:pos="567"/>
          <w:tab w:val="left" w:pos="3143"/>
          <w:tab w:val="left" w:pos="3969"/>
          <w:tab w:val="left" w:pos="5103"/>
          <w:tab w:val="center" w:pos="6946"/>
        </w:tabs>
        <w:spacing w:line="312" w:lineRule="auto"/>
        <w:ind w:firstLine="284"/>
        <w:jc w:val="both"/>
        <w:outlineLvl w:val="0"/>
        <w:rPr>
          <w:rFonts w:eastAsia="Calibri"/>
          <w:sz w:val="26"/>
          <w:szCs w:val="26"/>
          <w:lang w:val="sv-SE"/>
        </w:rPr>
      </w:pPr>
      <w:r w:rsidRPr="006B544C">
        <w:rPr>
          <w:rFonts w:eastAsia="Calibri"/>
          <w:sz w:val="26"/>
          <w:szCs w:val="26"/>
          <w:lang w:val="sv-SE"/>
        </w:rPr>
        <w:t>- Đối với người học: Để có thể tiếp thu bài mới tốt thì trước khi vào giờ học cần phải nắm vững các kiến thức đã học ở những bài trước, có đầy đủ tài liệu học tập.</w:t>
      </w:r>
    </w:p>
    <w:p w14:paraId="4E230030"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Pr>
          <w:rFonts w:eastAsia="Calibri"/>
          <w:color w:val="000000"/>
          <w:sz w:val="26"/>
          <w:szCs w:val="26"/>
          <w:lang w:val="sv-SE"/>
        </w:rPr>
        <w:lastRenderedPageBreak/>
        <w:t xml:space="preserve">3. </w:t>
      </w:r>
      <w:r w:rsidRPr="0027707A">
        <w:rPr>
          <w:rFonts w:eastAsia="Calibri"/>
          <w:bCs/>
          <w:sz w:val="26"/>
          <w:szCs w:val="26"/>
          <w:lang w:val="sv-SE"/>
        </w:rPr>
        <w:t xml:space="preserve">Những trọng tâm cần chú ý: </w:t>
      </w:r>
      <w:r w:rsidR="000A0A00">
        <w:rPr>
          <w:rFonts w:eastAsia="Calibri"/>
          <w:bCs/>
          <w:sz w:val="26"/>
          <w:szCs w:val="26"/>
          <w:lang w:val="sv-SE"/>
        </w:rPr>
        <w:t>c</w:t>
      </w:r>
      <w:r w:rsidRPr="0027707A">
        <w:rPr>
          <w:rFonts w:eastAsia="Calibri"/>
          <w:bCs/>
          <w:sz w:val="26"/>
          <w:szCs w:val="26"/>
          <w:lang w:val="sv-SE"/>
        </w:rPr>
        <w:t xml:space="preserve">hương </w:t>
      </w:r>
      <w:r w:rsidR="0027707A" w:rsidRPr="0027707A">
        <w:rPr>
          <w:rFonts w:eastAsia="Calibri"/>
          <w:bCs/>
          <w:sz w:val="26"/>
          <w:szCs w:val="26"/>
          <w:lang w:val="sv-SE"/>
        </w:rPr>
        <w:t>1</w:t>
      </w:r>
      <w:r w:rsidRPr="0027707A">
        <w:rPr>
          <w:rFonts w:eastAsia="Calibri"/>
          <w:bCs/>
          <w:sz w:val="26"/>
          <w:szCs w:val="26"/>
          <w:lang w:val="sv-SE"/>
        </w:rPr>
        <w:t>,</w:t>
      </w:r>
      <w:r w:rsidR="00B84028" w:rsidRPr="0027707A">
        <w:rPr>
          <w:rFonts w:eastAsia="Calibri"/>
          <w:bCs/>
          <w:sz w:val="26"/>
          <w:szCs w:val="26"/>
          <w:lang w:val="sv-SE"/>
        </w:rPr>
        <w:t xml:space="preserve"> </w:t>
      </w:r>
      <w:r w:rsidR="000A0A00">
        <w:rPr>
          <w:rFonts w:eastAsia="Calibri"/>
          <w:bCs/>
          <w:sz w:val="26"/>
          <w:szCs w:val="26"/>
          <w:lang w:val="sv-SE"/>
        </w:rPr>
        <w:t>c</w:t>
      </w:r>
      <w:r w:rsidR="0027707A" w:rsidRPr="0027707A">
        <w:rPr>
          <w:rFonts w:eastAsia="Calibri"/>
          <w:bCs/>
          <w:sz w:val="26"/>
          <w:szCs w:val="26"/>
          <w:lang w:val="sv-SE"/>
        </w:rPr>
        <w:t>hương2</w:t>
      </w:r>
      <w:r w:rsidRPr="0027707A">
        <w:rPr>
          <w:rFonts w:eastAsia="Calibri"/>
          <w:bCs/>
          <w:sz w:val="26"/>
          <w:szCs w:val="26"/>
          <w:lang w:val="sv-SE"/>
        </w:rPr>
        <w:t xml:space="preserve">, chương </w:t>
      </w:r>
      <w:r w:rsidR="0027707A" w:rsidRPr="0027707A">
        <w:rPr>
          <w:rFonts w:eastAsia="Calibri"/>
          <w:bCs/>
          <w:sz w:val="26"/>
          <w:szCs w:val="26"/>
          <w:lang w:val="sv-SE"/>
        </w:rPr>
        <w:t>3</w:t>
      </w:r>
      <w:r w:rsidRPr="0027707A">
        <w:rPr>
          <w:rFonts w:eastAsia="Calibri"/>
          <w:bCs/>
          <w:sz w:val="26"/>
          <w:szCs w:val="26"/>
          <w:lang w:val="sv-SE"/>
        </w:rPr>
        <w:t xml:space="preserve">, chương </w:t>
      </w:r>
      <w:r w:rsidR="0027707A" w:rsidRPr="0027707A">
        <w:rPr>
          <w:rFonts w:eastAsia="Calibri"/>
          <w:bCs/>
          <w:sz w:val="26"/>
          <w:szCs w:val="26"/>
          <w:lang w:val="sv-SE"/>
        </w:rPr>
        <w:t>4</w:t>
      </w:r>
    </w:p>
    <w:p w14:paraId="2FCB0E33"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27707A">
        <w:rPr>
          <w:rFonts w:eastAsia="Calibri"/>
          <w:bCs/>
          <w:sz w:val="26"/>
          <w:szCs w:val="26"/>
          <w:lang w:val="sv-SE"/>
        </w:rPr>
        <w:t>4. Tài liệu cần tham khảo</w:t>
      </w:r>
    </w:p>
    <w:p w14:paraId="1BEC8F6C"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27707A">
        <w:rPr>
          <w:rFonts w:eastAsia="Calibri"/>
          <w:bCs/>
          <w:sz w:val="26"/>
          <w:szCs w:val="26"/>
          <w:lang w:val="sv-SE"/>
        </w:rPr>
        <w:t>- PGS.TS Nguyễn Minh Kiều</w:t>
      </w:r>
      <w:r w:rsidR="006103F8" w:rsidRPr="0027707A">
        <w:rPr>
          <w:rFonts w:eastAsia="Calibri"/>
          <w:bCs/>
          <w:sz w:val="26"/>
          <w:szCs w:val="26"/>
          <w:lang w:val="sv-SE"/>
        </w:rPr>
        <w:t xml:space="preserve"> (2012)</w:t>
      </w:r>
      <w:r w:rsidRPr="0027707A">
        <w:rPr>
          <w:rFonts w:eastAsia="Calibri"/>
          <w:bCs/>
          <w:sz w:val="26"/>
          <w:szCs w:val="26"/>
          <w:lang w:val="sv-SE"/>
        </w:rPr>
        <w:t>, Quản trị rủi ro tài chính, NXB Tài chính</w:t>
      </w:r>
    </w:p>
    <w:p w14:paraId="5D46F45B"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27707A">
        <w:rPr>
          <w:rFonts w:eastAsia="Calibri"/>
          <w:bCs/>
          <w:sz w:val="26"/>
          <w:szCs w:val="26"/>
          <w:lang w:val="sv-SE"/>
        </w:rPr>
        <w:t>- PGS.TS Nguyễn Đăng Dờn, Nghiệp vụ ngân hàng thương mại, Nhà xuất bản Thống kê</w:t>
      </w:r>
    </w:p>
    <w:p w14:paraId="061923E6"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rFonts w:eastAsia="Calibri"/>
          <w:bCs/>
          <w:sz w:val="26"/>
          <w:szCs w:val="26"/>
          <w:lang w:val="sv-SE"/>
        </w:rPr>
      </w:pPr>
      <w:r w:rsidRPr="0027707A">
        <w:rPr>
          <w:rFonts w:eastAsia="Calibri"/>
          <w:bCs/>
          <w:sz w:val="26"/>
          <w:szCs w:val="26"/>
          <w:lang w:val="sv-SE"/>
        </w:rPr>
        <w:t xml:space="preserve">- Luật Ngân hàng Nhà nước, Luật các tổ chức tín dụng, </w:t>
      </w:r>
    </w:p>
    <w:p w14:paraId="0D82E40F" w14:textId="77777777" w:rsidR="005822CA" w:rsidRPr="0027707A" w:rsidRDefault="00D653A9" w:rsidP="005F3F3F">
      <w:pPr>
        <w:keepNext/>
        <w:keepLines/>
        <w:tabs>
          <w:tab w:val="left" w:pos="567"/>
          <w:tab w:val="left" w:pos="3969"/>
          <w:tab w:val="left" w:pos="5103"/>
          <w:tab w:val="center" w:pos="6946"/>
        </w:tabs>
        <w:spacing w:line="312" w:lineRule="auto"/>
        <w:ind w:firstLine="426"/>
        <w:jc w:val="both"/>
        <w:outlineLvl w:val="0"/>
        <w:rPr>
          <w:sz w:val="26"/>
          <w:szCs w:val="26"/>
          <w:lang w:val="sv-SE"/>
        </w:rPr>
      </w:pPr>
      <w:r w:rsidRPr="0027707A">
        <w:rPr>
          <w:rFonts w:eastAsia="Calibri"/>
          <w:bCs/>
          <w:sz w:val="26"/>
          <w:szCs w:val="26"/>
          <w:lang w:val="sv-SE"/>
        </w:rPr>
        <w:t>5. Ghi chú và giải</w:t>
      </w:r>
      <w:r w:rsidRPr="0027707A">
        <w:rPr>
          <w:sz w:val="26"/>
          <w:szCs w:val="26"/>
          <w:lang w:val="sv-SE"/>
        </w:rPr>
        <w:t xml:space="preserve"> thích (nếu có):</w:t>
      </w:r>
    </w:p>
    <w:p w14:paraId="7173BB15" w14:textId="77777777" w:rsidR="00A140AF" w:rsidRPr="006B544C" w:rsidRDefault="00D653A9" w:rsidP="005F3F3F">
      <w:pPr>
        <w:tabs>
          <w:tab w:val="center" w:pos="6663"/>
        </w:tabs>
        <w:spacing w:line="312" w:lineRule="auto"/>
        <w:jc w:val="right"/>
        <w:outlineLvl w:val="0"/>
        <w:rPr>
          <w:rFonts w:eastAsia="Calibri"/>
          <w:i/>
          <w:sz w:val="26"/>
          <w:szCs w:val="26"/>
          <w:lang w:val="sv-SE"/>
        </w:rPr>
      </w:pPr>
      <w:r w:rsidRPr="006B544C">
        <w:rPr>
          <w:rFonts w:eastAsia="Calibri"/>
          <w:i/>
          <w:sz w:val="26"/>
          <w:szCs w:val="26"/>
          <w:lang w:val="sv-SE"/>
        </w:rPr>
        <w:t>TP. Hồ Chí Minh, ngày        tháng        năm 2024</w:t>
      </w:r>
    </w:p>
    <w:p w14:paraId="7FDD1833" w14:textId="77777777" w:rsidR="00A140AF" w:rsidRPr="006B544C" w:rsidRDefault="00D653A9" w:rsidP="005F3F3F">
      <w:pPr>
        <w:tabs>
          <w:tab w:val="center" w:pos="6946"/>
        </w:tabs>
        <w:spacing w:line="312" w:lineRule="auto"/>
        <w:outlineLvl w:val="0"/>
        <w:rPr>
          <w:rFonts w:eastAsia="Calibri"/>
          <w:b/>
          <w:sz w:val="26"/>
          <w:szCs w:val="26"/>
          <w:lang w:val="sv-SE"/>
        </w:rPr>
      </w:pPr>
      <w:r w:rsidRPr="006B544C">
        <w:rPr>
          <w:rFonts w:eastAsia="Calibri"/>
          <w:sz w:val="26"/>
          <w:szCs w:val="26"/>
          <w:lang w:val="sv-SE"/>
        </w:rPr>
        <w:tab/>
        <w:t xml:space="preserve">  </w:t>
      </w:r>
      <w:r w:rsidRPr="006B544C">
        <w:rPr>
          <w:rFonts w:eastAsia="Calibri"/>
          <w:b/>
          <w:sz w:val="26"/>
          <w:szCs w:val="26"/>
          <w:lang w:val="sv-SE"/>
        </w:rPr>
        <w:t>TRƯỞNG KHOA</w:t>
      </w:r>
    </w:p>
    <w:p w14:paraId="5FF65B3B" w14:textId="77777777" w:rsidR="00A140AF" w:rsidRDefault="00D653A9" w:rsidP="005F3F3F">
      <w:pPr>
        <w:tabs>
          <w:tab w:val="center" w:pos="6946"/>
        </w:tabs>
        <w:spacing w:line="312" w:lineRule="auto"/>
        <w:outlineLvl w:val="0"/>
        <w:rPr>
          <w:rFonts w:eastAsia="Calibri"/>
          <w:b/>
          <w:sz w:val="26"/>
          <w:szCs w:val="26"/>
          <w:lang w:val="sv-SE"/>
        </w:rPr>
      </w:pPr>
      <w:r w:rsidRPr="006B544C">
        <w:rPr>
          <w:rFonts w:eastAsia="Calibri"/>
          <w:b/>
          <w:sz w:val="26"/>
          <w:szCs w:val="26"/>
          <w:lang w:val="sv-SE"/>
        </w:rPr>
        <w:tab/>
      </w:r>
    </w:p>
    <w:p w14:paraId="0916C645" w14:textId="77777777" w:rsidR="00A140AF" w:rsidRDefault="00D653A9" w:rsidP="005F3F3F">
      <w:pPr>
        <w:tabs>
          <w:tab w:val="center" w:pos="6946"/>
        </w:tabs>
        <w:spacing w:line="312" w:lineRule="auto"/>
        <w:outlineLvl w:val="0"/>
        <w:rPr>
          <w:rFonts w:eastAsia="Calibri"/>
          <w:b/>
          <w:sz w:val="26"/>
          <w:szCs w:val="26"/>
          <w:lang w:val="sv-SE"/>
        </w:rPr>
      </w:pPr>
      <w:r>
        <w:rPr>
          <w:rFonts w:eastAsia="Calibri"/>
          <w:b/>
          <w:sz w:val="26"/>
          <w:szCs w:val="26"/>
          <w:lang w:val="sv-SE"/>
        </w:rPr>
        <w:tab/>
      </w:r>
    </w:p>
    <w:p w14:paraId="49C104C1" w14:textId="77777777" w:rsidR="00A140AF" w:rsidRDefault="00A140AF" w:rsidP="005F3F3F">
      <w:pPr>
        <w:tabs>
          <w:tab w:val="center" w:pos="6946"/>
        </w:tabs>
        <w:spacing w:line="312" w:lineRule="auto"/>
        <w:outlineLvl w:val="0"/>
        <w:rPr>
          <w:rFonts w:eastAsia="Calibri"/>
          <w:b/>
          <w:sz w:val="26"/>
          <w:szCs w:val="26"/>
          <w:lang w:val="sv-SE"/>
        </w:rPr>
      </w:pPr>
    </w:p>
    <w:p w14:paraId="0CE04917" w14:textId="77777777" w:rsidR="00197DDE" w:rsidRPr="00D653A9" w:rsidRDefault="00D653A9" w:rsidP="005F3F3F">
      <w:pPr>
        <w:spacing w:line="312" w:lineRule="auto"/>
        <w:ind w:left="2880" w:firstLine="2700"/>
        <w:jc w:val="both"/>
        <w:rPr>
          <w:rFonts w:eastAsia="Calibri"/>
          <w:sz w:val="26"/>
          <w:szCs w:val="22"/>
          <w:lang w:val="sv-SE"/>
        </w:rPr>
      </w:pPr>
      <w:r>
        <w:rPr>
          <w:rFonts w:eastAsia="Calibri"/>
          <w:b/>
          <w:sz w:val="26"/>
          <w:szCs w:val="26"/>
          <w:lang w:val="sv-SE"/>
        </w:rPr>
        <w:tab/>
      </w:r>
      <w:r>
        <w:rPr>
          <w:rFonts w:eastAsia="Calibri"/>
          <w:b/>
          <w:sz w:val="26"/>
          <w:szCs w:val="26"/>
          <w:lang w:val="vi-VN"/>
        </w:rPr>
        <w:t xml:space="preserve">    </w:t>
      </w:r>
      <w:r>
        <w:rPr>
          <w:rFonts w:eastAsia="Calibri"/>
          <w:b/>
          <w:sz w:val="26"/>
          <w:szCs w:val="26"/>
          <w:lang w:val="sv-SE"/>
        </w:rPr>
        <w:t>Trịnh Hoàng Hiệp</w:t>
      </w:r>
    </w:p>
    <w:p w14:paraId="1360BD31" w14:textId="77777777" w:rsidR="000A116E" w:rsidRPr="00D653A9" w:rsidRDefault="000A116E" w:rsidP="005F3F3F">
      <w:pPr>
        <w:spacing w:line="312" w:lineRule="auto"/>
        <w:rPr>
          <w:rFonts w:eastAsia="Calibri"/>
          <w:sz w:val="0"/>
          <w:szCs w:val="0"/>
          <w:lang w:val="sv-SE"/>
        </w:rPr>
        <w:sectPr w:rsidR="000A116E" w:rsidRPr="00D653A9">
          <w:pgSz w:w="12240" w:h="15840"/>
          <w:pgMar w:top="1440" w:right="1440" w:bottom="1440" w:left="1440" w:header="720" w:footer="720" w:gutter="0"/>
          <w:pgNumType w:start="1"/>
          <w:cols w:space="720"/>
          <w:docGrid w:linePitch="360"/>
        </w:sectPr>
      </w:pPr>
    </w:p>
    <w:p w14:paraId="4A7A908A" w14:textId="77777777" w:rsidR="00854C83" w:rsidRPr="0070116B" w:rsidRDefault="00D653A9" w:rsidP="005F3F3F">
      <w:pPr>
        <w:spacing w:line="312" w:lineRule="auto"/>
        <w:ind w:firstLine="284"/>
        <w:jc w:val="center"/>
        <w:outlineLvl w:val="0"/>
        <w:rPr>
          <w:b/>
          <w:bCs/>
          <w:color w:val="000000"/>
          <w:sz w:val="26"/>
          <w:szCs w:val="26"/>
          <w:lang w:val="pt-BR"/>
        </w:rPr>
      </w:pPr>
      <w:r w:rsidRPr="0070116B">
        <w:rPr>
          <w:b/>
          <w:bCs/>
          <w:color w:val="000000"/>
          <w:sz w:val="26"/>
          <w:szCs w:val="26"/>
          <w:lang w:val="pt-BR"/>
        </w:rPr>
        <w:lastRenderedPageBreak/>
        <w:t>CHƯƠNG TRÌNH MÔN HỌC</w:t>
      </w:r>
    </w:p>
    <w:p w14:paraId="5B07E828" w14:textId="77777777" w:rsidR="00854C83" w:rsidRPr="0070116B" w:rsidRDefault="00854C83" w:rsidP="005F3F3F">
      <w:pPr>
        <w:spacing w:line="312" w:lineRule="auto"/>
        <w:ind w:firstLine="284"/>
        <w:jc w:val="center"/>
        <w:outlineLvl w:val="0"/>
        <w:rPr>
          <w:b/>
          <w:bCs/>
          <w:color w:val="000000"/>
          <w:sz w:val="26"/>
          <w:szCs w:val="26"/>
          <w:lang w:val="pt-BR"/>
        </w:rPr>
      </w:pPr>
    </w:p>
    <w:p w14:paraId="59622131" w14:textId="77777777" w:rsidR="00854C83" w:rsidRPr="0070116B" w:rsidRDefault="00D653A9" w:rsidP="005F3F3F">
      <w:pPr>
        <w:spacing w:line="312" w:lineRule="auto"/>
        <w:ind w:firstLine="284"/>
        <w:jc w:val="both"/>
        <w:outlineLvl w:val="0"/>
        <w:rPr>
          <w:b/>
          <w:bCs/>
          <w:color w:val="000000"/>
          <w:sz w:val="26"/>
          <w:szCs w:val="26"/>
          <w:lang w:val="pt-BR"/>
        </w:rPr>
      </w:pPr>
      <w:r w:rsidRPr="0070116B">
        <w:rPr>
          <w:b/>
          <w:bCs/>
          <w:color w:val="000000"/>
          <w:sz w:val="26"/>
          <w:szCs w:val="26"/>
          <w:lang w:val="pt-BR"/>
        </w:rPr>
        <w:t>Tên môn học</w:t>
      </w:r>
      <w:r w:rsidRPr="0070116B">
        <w:rPr>
          <w:b/>
          <w:color w:val="000000"/>
          <w:sz w:val="26"/>
          <w:szCs w:val="26"/>
          <w:lang w:val="pt-BR"/>
        </w:rPr>
        <w:t xml:space="preserve">: </w:t>
      </w:r>
      <w:r w:rsidRPr="0070116B">
        <w:rPr>
          <w:rFonts w:eastAsia="MS Mincho"/>
          <w:b/>
          <w:color w:val="000000"/>
          <w:sz w:val="26"/>
          <w:szCs w:val="26"/>
          <w:lang w:val="pt-BR"/>
        </w:rPr>
        <w:t>TÀI CHÍNH QUỐC TẾ</w:t>
      </w:r>
    </w:p>
    <w:p w14:paraId="24A04CC3" w14:textId="79F55015" w:rsidR="00854C83" w:rsidRPr="0070116B" w:rsidRDefault="00D653A9" w:rsidP="005F3F3F">
      <w:pPr>
        <w:spacing w:line="312" w:lineRule="auto"/>
        <w:ind w:firstLine="284"/>
        <w:jc w:val="both"/>
        <w:outlineLvl w:val="0"/>
        <w:rPr>
          <w:b/>
          <w:color w:val="000000"/>
          <w:sz w:val="26"/>
          <w:szCs w:val="26"/>
          <w:lang w:val="pt-BR"/>
        </w:rPr>
      </w:pPr>
      <w:r w:rsidRPr="0070116B">
        <w:rPr>
          <w:b/>
          <w:bCs/>
          <w:color w:val="000000"/>
          <w:sz w:val="26"/>
          <w:szCs w:val="26"/>
          <w:lang w:val="pt-BR"/>
        </w:rPr>
        <w:t>Mã môn học</w:t>
      </w:r>
      <w:r w:rsidRPr="0070116B">
        <w:rPr>
          <w:rFonts w:eastAsia="MS Mincho"/>
          <w:b/>
          <w:color w:val="000000"/>
          <w:sz w:val="26"/>
          <w:szCs w:val="26"/>
          <w:lang w:val="pt-BR"/>
        </w:rPr>
        <w:t xml:space="preserve">: </w:t>
      </w:r>
      <w:r w:rsidR="0070116B" w:rsidRPr="0070116B">
        <w:rPr>
          <w:rFonts w:eastAsia="MS Mincho"/>
          <w:bCs/>
          <w:color w:val="000000"/>
          <w:sz w:val="26"/>
          <w:szCs w:val="26"/>
          <w:lang w:val="pt-BR"/>
        </w:rPr>
        <w:t>MHKT.C2.89</w:t>
      </w:r>
    </w:p>
    <w:p w14:paraId="34ADA743" w14:textId="77777777" w:rsidR="00854C83" w:rsidRPr="0070116B" w:rsidRDefault="00D653A9" w:rsidP="005F3F3F">
      <w:pPr>
        <w:spacing w:line="312" w:lineRule="auto"/>
        <w:ind w:firstLine="284"/>
        <w:jc w:val="both"/>
        <w:rPr>
          <w:i/>
          <w:color w:val="000000"/>
          <w:sz w:val="26"/>
          <w:szCs w:val="26"/>
          <w:lang w:val="pt-BR"/>
        </w:rPr>
      </w:pPr>
      <w:r w:rsidRPr="0070116B">
        <w:rPr>
          <w:b/>
          <w:bCs/>
          <w:color w:val="000000"/>
          <w:sz w:val="26"/>
          <w:szCs w:val="26"/>
          <w:lang w:val="pt-BR"/>
        </w:rPr>
        <w:t xml:space="preserve">Thời gian thực hiện môn học: </w:t>
      </w:r>
      <w:r w:rsidRPr="0070116B">
        <w:rPr>
          <w:bCs/>
          <w:color w:val="000000"/>
          <w:sz w:val="26"/>
          <w:szCs w:val="26"/>
          <w:lang w:val="pt-BR"/>
        </w:rPr>
        <w:t xml:space="preserve">45 giờ; </w:t>
      </w:r>
      <w:r w:rsidRPr="0070116B">
        <w:rPr>
          <w:bCs/>
          <w:i/>
          <w:color w:val="000000"/>
          <w:sz w:val="26"/>
          <w:szCs w:val="26"/>
          <w:lang w:val="pt-BR"/>
        </w:rPr>
        <w:t xml:space="preserve">(Lý thuyết: 13 giờ; Thực hành, </w:t>
      </w:r>
      <w:r w:rsidR="00223605" w:rsidRPr="0070116B">
        <w:rPr>
          <w:bCs/>
          <w:i/>
          <w:color w:val="000000"/>
          <w:sz w:val="26"/>
          <w:szCs w:val="26"/>
          <w:lang w:val="pt-BR"/>
        </w:rPr>
        <w:t>tích</w:t>
      </w:r>
      <w:r w:rsidR="00223605" w:rsidRPr="0070116B">
        <w:rPr>
          <w:bCs/>
          <w:i/>
          <w:color w:val="000000"/>
          <w:sz w:val="26"/>
          <w:szCs w:val="26"/>
          <w:lang w:val="vi-VN"/>
        </w:rPr>
        <w:t xml:space="preserve"> hợp, t</w:t>
      </w:r>
      <w:r w:rsidRPr="0070116B">
        <w:rPr>
          <w:bCs/>
          <w:i/>
          <w:color w:val="000000"/>
          <w:sz w:val="26"/>
          <w:szCs w:val="26"/>
          <w:lang w:val="pt-BR"/>
        </w:rPr>
        <w:t>hí nghiệm, thảo luận, bài tập: 30 giờ; Kiểm tra: 2 giờ)</w:t>
      </w:r>
    </w:p>
    <w:p w14:paraId="04F687B1" w14:textId="77777777" w:rsidR="00854C83" w:rsidRPr="0070116B" w:rsidRDefault="00D653A9" w:rsidP="005F3F3F">
      <w:pPr>
        <w:spacing w:line="312" w:lineRule="auto"/>
        <w:ind w:firstLine="284"/>
        <w:jc w:val="both"/>
        <w:rPr>
          <w:rFonts w:eastAsia="MS Mincho"/>
          <w:b/>
          <w:color w:val="000000"/>
          <w:sz w:val="26"/>
          <w:szCs w:val="26"/>
          <w:lang w:val="pt-BR"/>
        </w:rPr>
      </w:pPr>
      <w:r w:rsidRPr="0070116B">
        <w:rPr>
          <w:rFonts w:eastAsia="MS Mincho"/>
          <w:b/>
          <w:color w:val="000000"/>
          <w:sz w:val="26"/>
          <w:szCs w:val="26"/>
          <w:lang w:val="pt-BR"/>
        </w:rPr>
        <w:t>I . V</w:t>
      </w:r>
      <w:r w:rsidR="00223605" w:rsidRPr="0070116B">
        <w:rPr>
          <w:rFonts w:eastAsia="MS Mincho"/>
          <w:b/>
          <w:color w:val="000000"/>
          <w:sz w:val="26"/>
          <w:szCs w:val="26"/>
          <w:lang w:val="pt-BR"/>
        </w:rPr>
        <w:t>ị trí, tính chất của môn học</w:t>
      </w:r>
    </w:p>
    <w:p w14:paraId="00C03652"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vi-VN"/>
        </w:rPr>
        <w:t xml:space="preserve">- </w:t>
      </w:r>
      <w:r w:rsidRPr="0070116B">
        <w:rPr>
          <w:rFonts w:eastAsia="MS Mincho"/>
          <w:color w:val="000000"/>
          <w:sz w:val="26"/>
          <w:szCs w:val="26"/>
          <w:lang w:val="pt-BR"/>
        </w:rPr>
        <w:t>Vị trí</w:t>
      </w:r>
    </w:p>
    <w:p w14:paraId="68F090EC"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Tài chính quốc tế là một môn học thuộc nhóm các môn học tự chọn gồm những kiến thức chung về tài chính quốc tế như: thị trường ngoại hối, những vấn đề về tỷ giá, hay những chính sách tiền tệ,… tuân thủ theo những qui định chế độ, thể lệ tài chính quốc tế hiện hành.</w:t>
      </w:r>
    </w:p>
    <w:p w14:paraId="6FF4A338"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Môn học này được bố trí học sau môn học tài chính nghiệp, để sinh viên có kiến thức liên hệ với môn học được tốt hơn.</w:t>
      </w:r>
    </w:p>
    <w:p w14:paraId="17269FD2" w14:textId="77777777" w:rsidR="00F73D21" w:rsidRPr="0070116B" w:rsidRDefault="00D653A9" w:rsidP="005F3F3F">
      <w:pPr>
        <w:spacing w:line="312" w:lineRule="auto"/>
        <w:ind w:firstLine="284"/>
        <w:jc w:val="both"/>
        <w:rPr>
          <w:rFonts w:eastAsia="MS Mincho"/>
          <w:color w:val="000000"/>
          <w:sz w:val="26"/>
          <w:szCs w:val="26"/>
          <w:highlight w:val="yellow"/>
          <w:lang w:val="vi-VN"/>
        </w:rPr>
      </w:pPr>
      <w:r w:rsidRPr="0070116B">
        <w:rPr>
          <w:rFonts w:eastAsia="MS Mincho"/>
          <w:color w:val="000000"/>
          <w:sz w:val="26"/>
          <w:szCs w:val="26"/>
          <w:lang w:val="vi-VN"/>
        </w:rPr>
        <w:t xml:space="preserve">- </w:t>
      </w:r>
      <w:r w:rsidR="00854C83" w:rsidRPr="0070116B">
        <w:rPr>
          <w:rFonts w:eastAsia="MS Mincho"/>
          <w:color w:val="000000"/>
          <w:sz w:val="26"/>
          <w:szCs w:val="26"/>
          <w:lang w:val="pt-BR"/>
        </w:rPr>
        <w:t xml:space="preserve">Tính </w:t>
      </w:r>
      <w:r w:rsidRPr="0070116B">
        <w:rPr>
          <w:rFonts w:eastAsia="MS Mincho"/>
          <w:color w:val="000000"/>
          <w:sz w:val="26"/>
          <w:szCs w:val="26"/>
          <w:lang w:val="pt-BR"/>
        </w:rPr>
        <w:t>chất</w:t>
      </w:r>
      <w:r w:rsidRPr="0070116B">
        <w:rPr>
          <w:rFonts w:eastAsia="MS Mincho"/>
          <w:color w:val="000000"/>
          <w:sz w:val="26"/>
          <w:szCs w:val="26"/>
          <w:lang w:val="vi-VN"/>
        </w:rPr>
        <w:t>: m</w:t>
      </w:r>
      <w:r w:rsidRPr="0070116B">
        <w:rPr>
          <w:rFonts w:eastAsia="MS Mincho"/>
          <w:color w:val="000000"/>
          <w:sz w:val="26"/>
          <w:szCs w:val="26"/>
          <w:lang w:val="pt-BR"/>
        </w:rPr>
        <w:t>ôn học Tài chính quốc tế cung</w:t>
      </w:r>
      <w:r w:rsidRPr="0070116B">
        <w:rPr>
          <w:rFonts w:eastAsia="MS Mincho"/>
          <w:sz w:val="26"/>
          <w:szCs w:val="26"/>
          <w:lang w:val="vi-VN"/>
        </w:rPr>
        <w:t xml:space="preserve"> cấp các kiến thức về vai trò của Tài chính Quốc tế, hoạt động Tài chính Quốc tế, nắm được sự vận động của các dòng tiền tệ trên phạm vi toàn cầu... Từ đó, giúp người học có thể xử lý tốt các vấn đề có liên quan đến hoạt động Tài chính quốc tế, kể cả việc tổ chức thực hiện các hoạt động Tài chính Quốc tế, cũng như có khả năng nắm bắt nhanh chóng và thích ứng với những thay đổi không ngừng trong lĩnh vực Tài chính Quốc tế</w:t>
      </w:r>
    </w:p>
    <w:p w14:paraId="3FCDF429" w14:textId="77777777" w:rsidR="00854C83" w:rsidRPr="0070116B" w:rsidRDefault="00D653A9" w:rsidP="005F3F3F">
      <w:pPr>
        <w:spacing w:line="312" w:lineRule="auto"/>
        <w:jc w:val="both"/>
        <w:rPr>
          <w:rFonts w:eastAsia="MS Mincho"/>
          <w:color w:val="000000"/>
          <w:sz w:val="26"/>
          <w:szCs w:val="26"/>
          <w:lang w:val="pt-BR"/>
        </w:rPr>
      </w:pPr>
      <w:r w:rsidRPr="0070116B">
        <w:rPr>
          <w:rFonts w:eastAsia="MS Mincho"/>
          <w:b/>
          <w:color w:val="000000"/>
          <w:sz w:val="26"/>
          <w:szCs w:val="26"/>
          <w:lang w:val="pt-BR"/>
        </w:rPr>
        <w:t>II . M</w:t>
      </w:r>
      <w:r w:rsidR="00223605" w:rsidRPr="0070116B">
        <w:rPr>
          <w:rFonts w:eastAsia="MS Mincho"/>
          <w:b/>
          <w:color w:val="000000"/>
          <w:sz w:val="26"/>
          <w:szCs w:val="26"/>
          <w:lang w:val="pt-BR"/>
        </w:rPr>
        <w:t>ục tiêu môn học</w:t>
      </w:r>
    </w:p>
    <w:p w14:paraId="5B1C9D90" w14:textId="77777777"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Về kiến thức:</w:t>
      </w:r>
    </w:p>
    <w:p w14:paraId="73D580E4" w14:textId="161C1321"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xml:space="preserve">+ </w:t>
      </w:r>
      <w:r w:rsidR="00555EF1" w:rsidRPr="0070116B">
        <w:rPr>
          <w:rFonts w:eastAsia="MS Mincho"/>
          <w:color w:val="000000"/>
          <w:sz w:val="26"/>
          <w:szCs w:val="26"/>
          <w:lang w:val="vi-VN"/>
        </w:rPr>
        <w:t>Trình bày</w:t>
      </w:r>
      <w:r w:rsidRPr="0070116B">
        <w:rPr>
          <w:rFonts w:eastAsia="MS Mincho"/>
          <w:color w:val="000000"/>
          <w:sz w:val="26"/>
          <w:szCs w:val="26"/>
          <w:lang w:val="vi-VN"/>
        </w:rPr>
        <w:t xml:space="preserve"> những nội dung cơ bản về tài chính quốc tế</w:t>
      </w:r>
      <w:r w:rsidR="00585556" w:rsidRPr="00D653A9">
        <w:rPr>
          <w:rFonts w:eastAsia="MS Mincho"/>
          <w:color w:val="000000"/>
          <w:sz w:val="26"/>
          <w:szCs w:val="26"/>
          <w:lang w:val="vi-VN"/>
        </w:rPr>
        <w:t>;</w:t>
      </w:r>
    </w:p>
    <w:p w14:paraId="60BE9407" w14:textId="5450A94B"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Trình bày được tổng quan và những vấn đề cơ bản trong thị trường ngoại hối</w:t>
      </w:r>
      <w:r w:rsidR="00585556" w:rsidRPr="00D653A9">
        <w:rPr>
          <w:rFonts w:eastAsia="MS Mincho"/>
          <w:color w:val="000000"/>
          <w:sz w:val="26"/>
          <w:szCs w:val="26"/>
          <w:lang w:val="vi-VN"/>
        </w:rPr>
        <w:t>;</w:t>
      </w:r>
    </w:p>
    <w:p w14:paraId="0A41AB49" w14:textId="6175FA12"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Hiểu rõ về tỷ giá và ảnh hưởng của tỷ giá trong cạnh tranh thương mại quốc tế</w:t>
      </w:r>
      <w:r w:rsidR="00585556" w:rsidRPr="00D653A9">
        <w:rPr>
          <w:rFonts w:eastAsia="MS Mincho"/>
          <w:color w:val="000000"/>
          <w:sz w:val="26"/>
          <w:szCs w:val="26"/>
          <w:lang w:val="vi-VN"/>
        </w:rPr>
        <w:t>;</w:t>
      </w:r>
    </w:p>
    <w:p w14:paraId="1454C1B9" w14:textId="06076FEA"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Trình bày được các chính sách tỷ giá và vai trò của ngân hàng trung ương</w:t>
      </w:r>
      <w:r w:rsidR="00585556" w:rsidRPr="00D653A9">
        <w:rPr>
          <w:rFonts w:eastAsia="MS Mincho"/>
          <w:color w:val="000000"/>
          <w:sz w:val="26"/>
          <w:szCs w:val="26"/>
          <w:lang w:val="vi-VN"/>
        </w:rPr>
        <w:t>;</w:t>
      </w:r>
    </w:p>
    <w:p w14:paraId="1298A483" w14:textId="69235076"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xml:space="preserve">+ Trình bày được hệ thống chế độ tỷ giá hiện nay tại </w:t>
      </w:r>
      <w:r w:rsidR="0066164F">
        <w:rPr>
          <w:rFonts w:eastAsia="MS Mincho"/>
          <w:color w:val="000000"/>
          <w:sz w:val="26"/>
          <w:szCs w:val="26"/>
          <w:lang w:val="vi-VN"/>
        </w:rPr>
        <w:t>Việt Nam</w:t>
      </w:r>
      <w:r w:rsidRPr="0070116B">
        <w:rPr>
          <w:rFonts w:eastAsia="MS Mincho"/>
          <w:color w:val="000000"/>
          <w:sz w:val="26"/>
          <w:szCs w:val="26"/>
          <w:lang w:val="vi-VN"/>
        </w:rPr>
        <w:t xml:space="preserve"> và thị trường quốc tế</w:t>
      </w:r>
      <w:r w:rsidR="00585556" w:rsidRPr="00D653A9">
        <w:rPr>
          <w:rFonts w:eastAsia="MS Mincho"/>
          <w:color w:val="000000"/>
          <w:sz w:val="26"/>
          <w:szCs w:val="26"/>
          <w:lang w:val="vi-VN"/>
        </w:rPr>
        <w:t>;</w:t>
      </w:r>
    </w:p>
    <w:p w14:paraId="04EBE1F4" w14:textId="1496B3DD"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Hiểu rõ các chính sách tiền tệ, tài khoá và tỷ giá trong nền kinh tế mở</w:t>
      </w:r>
      <w:r w:rsidR="00585556" w:rsidRPr="00D653A9">
        <w:rPr>
          <w:rFonts w:eastAsia="MS Mincho"/>
          <w:color w:val="000000"/>
          <w:sz w:val="26"/>
          <w:szCs w:val="26"/>
          <w:lang w:val="vi-VN"/>
        </w:rPr>
        <w:t>;</w:t>
      </w:r>
    </w:p>
    <w:p w14:paraId="6847EF22" w14:textId="747EEA5E" w:rsidR="00555EF1"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Trình bày được các nội dung cơ bản của Cán cân thanh toán</w:t>
      </w:r>
      <w:r w:rsidR="00585556" w:rsidRPr="00D653A9">
        <w:rPr>
          <w:rFonts w:eastAsia="MS Mincho"/>
          <w:color w:val="000000"/>
          <w:sz w:val="26"/>
          <w:szCs w:val="26"/>
          <w:lang w:val="vi-VN"/>
        </w:rPr>
        <w:t>;</w:t>
      </w:r>
    </w:p>
    <w:p w14:paraId="2AADCC9C" w14:textId="4FCB404D"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xml:space="preserve">+ Vận dụng những hiểu biết của bản thân về môn học Tài chính quốc tế để phân tích những ảnh hưởng của tài chính quốc tế đến nền kinh tế mở tại </w:t>
      </w:r>
      <w:r w:rsidR="0066164F">
        <w:rPr>
          <w:rFonts w:eastAsia="MS Mincho"/>
          <w:color w:val="000000"/>
          <w:sz w:val="26"/>
          <w:szCs w:val="26"/>
          <w:lang w:val="vi-VN"/>
        </w:rPr>
        <w:t>Việt Nam</w:t>
      </w:r>
      <w:r w:rsidRPr="0070116B">
        <w:rPr>
          <w:rFonts w:eastAsia="MS Mincho"/>
          <w:color w:val="000000"/>
          <w:sz w:val="26"/>
          <w:szCs w:val="26"/>
          <w:lang w:val="vi-VN"/>
        </w:rPr>
        <w:t>.</w:t>
      </w:r>
    </w:p>
    <w:p w14:paraId="688F4DAB" w14:textId="77777777"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Về kỹ năng:</w:t>
      </w:r>
    </w:p>
    <w:p w14:paraId="5CA38085" w14:textId="05923F9E"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lastRenderedPageBreak/>
        <w:t xml:space="preserve">+ Vận dụng kiến thức của môn học và kết hợp với các môn học khác để phân tích một số hiện tượng kinh tế trong nền kinh tế hiện nay tại </w:t>
      </w:r>
      <w:r w:rsidR="0066164F">
        <w:rPr>
          <w:rFonts w:eastAsia="MS Mincho"/>
          <w:color w:val="000000"/>
          <w:sz w:val="26"/>
          <w:szCs w:val="26"/>
          <w:lang w:val="vi-VN"/>
        </w:rPr>
        <w:t>Việt Nam</w:t>
      </w:r>
      <w:r w:rsidR="00585556" w:rsidRPr="00D653A9">
        <w:rPr>
          <w:rFonts w:eastAsia="MS Mincho"/>
          <w:color w:val="000000"/>
          <w:sz w:val="26"/>
          <w:szCs w:val="26"/>
          <w:lang w:val="vi-VN"/>
        </w:rPr>
        <w:t>;</w:t>
      </w:r>
    </w:p>
    <w:p w14:paraId="078661A3" w14:textId="01F447E9"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So sánh được giữa chính sách về tỷ giá và chính sách tiền tệ trong nền kinh tế mở.</w:t>
      </w:r>
    </w:p>
    <w:p w14:paraId="495C4C3B" w14:textId="77777777"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Về năng lực tự chủ và trách nhiệm:</w:t>
      </w:r>
    </w:p>
    <w:p w14:paraId="74E55F1A" w14:textId="39B2E60F"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Nghiêm túc, cẩn thận, trung thực khi nghiên cứu</w:t>
      </w:r>
      <w:r w:rsidR="00585556" w:rsidRPr="00D653A9">
        <w:rPr>
          <w:rFonts w:eastAsia="MS Mincho"/>
          <w:color w:val="000000"/>
          <w:sz w:val="26"/>
          <w:szCs w:val="26"/>
          <w:lang w:val="vi-VN"/>
        </w:rPr>
        <w:t>;</w:t>
      </w:r>
    </w:p>
    <w:p w14:paraId="1E7E6953" w14:textId="27D97BB4"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Có ý thức học tập theo phương pháp biết suy luận, kết hợp lý luận với thực tiễn</w:t>
      </w:r>
      <w:r w:rsidR="00585556" w:rsidRPr="00D653A9">
        <w:rPr>
          <w:rFonts w:eastAsia="MS Mincho"/>
          <w:color w:val="000000"/>
          <w:sz w:val="26"/>
          <w:szCs w:val="26"/>
          <w:lang w:val="vi-VN"/>
        </w:rPr>
        <w:t>;</w:t>
      </w:r>
    </w:p>
    <w:p w14:paraId="729B58CF" w14:textId="5D6B78DD"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vi-VN"/>
        </w:rPr>
        <w:t>+ Tuân thủ các luật và</w:t>
      </w:r>
      <w:r w:rsidRPr="0070116B">
        <w:rPr>
          <w:rFonts w:eastAsia="MS Mincho"/>
          <w:color w:val="000000"/>
          <w:sz w:val="26"/>
          <w:szCs w:val="26"/>
          <w:lang w:val="pt-BR"/>
        </w:rPr>
        <w:t xml:space="preserve"> chế độ quản lý tài chính quốc tế mà nghề học đòi hỏi</w:t>
      </w:r>
      <w:r w:rsidR="00585556">
        <w:rPr>
          <w:rFonts w:eastAsia="MS Mincho"/>
          <w:color w:val="000000"/>
          <w:sz w:val="26"/>
          <w:szCs w:val="26"/>
          <w:lang w:val="pt-BR"/>
        </w:rPr>
        <w:t>.</w:t>
      </w:r>
    </w:p>
    <w:p w14:paraId="4CAAFE3A" w14:textId="77777777" w:rsidR="00854C83" w:rsidRPr="0070116B" w:rsidRDefault="00D653A9" w:rsidP="005F3F3F">
      <w:pPr>
        <w:spacing w:line="312" w:lineRule="auto"/>
        <w:jc w:val="both"/>
        <w:rPr>
          <w:rFonts w:eastAsia="MS Mincho"/>
          <w:b/>
          <w:color w:val="000000"/>
          <w:sz w:val="26"/>
          <w:szCs w:val="26"/>
          <w:lang w:val="pt-BR"/>
        </w:rPr>
      </w:pPr>
      <w:r w:rsidRPr="0070116B">
        <w:rPr>
          <w:rFonts w:eastAsia="MS Mincho"/>
          <w:b/>
          <w:color w:val="000000"/>
          <w:sz w:val="26"/>
          <w:szCs w:val="26"/>
          <w:lang w:val="pt-BR"/>
        </w:rPr>
        <w:t>III. N</w:t>
      </w:r>
      <w:r w:rsidR="00223605" w:rsidRPr="0070116B">
        <w:rPr>
          <w:rFonts w:eastAsia="MS Mincho"/>
          <w:b/>
          <w:color w:val="000000"/>
          <w:sz w:val="26"/>
          <w:szCs w:val="26"/>
          <w:lang w:val="pt-BR"/>
        </w:rPr>
        <w:t>ội dung môn học</w:t>
      </w:r>
    </w:p>
    <w:p w14:paraId="56E7C8D1" w14:textId="18ADE01C" w:rsidR="00854C83" w:rsidRPr="0070116B" w:rsidRDefault="00D653A9" w:rsidP="005F3F3F">
      <w:pPr>
        <w:spacing w:line="312" w:lineRule="auto"/>
        <w:jc w:val="both"/>
        <w:rPr>
          <w:rFonts w:eastAsia="MS Mincho"/>
          <w:color w:val="000000"/>
          <w:sz w:val="26"/>
          <w:szCs w:val="26"/>
          <w:lang w:val="pt-BR"/>
        </w:rPr>
      </w:pPr>
      <w:r w:rsidRPr="0070116B">
        <w:rPr>
          <w:rFonts w:eastAsia="MS Mincho"/>
          <w:color w:val="000000"/>
          <w:sz w:val="26"/>
          <w:szCs w:val="26"/>
          <w:lang w:val="pt-BR"/>
        </w:rPr>
        <w:t>1. Nội dung tổng quát và phân bổ thời gian</w:t>
      </w:r>
    </w:p>
    <w:tbl>
      <w:tblPr>
        <w:tblW w:w="10646" w:type="dxa"/>
        <w:tblLook w:val="04A0" w:firstRow="1" w:lastRow="0" w:firstColumn="1" w:lastColumn="0" w:noHBand="0" w:noVBand="1"/>
      </w:tblPr>
      <w:tblGrid>
        <w:gridCol w:w="775"/>
        <w:gridCol w:w="5395"/>
        <w:gridCol w:w="1079"/>
        <w:gridCol w:w="924"/>
        <w:gridCol w:w="1178"/>
        <w:gridCol w:w="1285"/>
        <w:gridCol w:w="10"/>
      </w:tblGrid>
      <w:tr w:rsidR="000A116E" w14:paraId="7668C011" w14:textId="77777777" w:rsidTr="0070116B">
        <w:trPr>
          <w:trHeight w:val="276"/>
        </w:trPr>
        <w:tc>
          <w:tcPr>
            <w:tcW w:w="775" w:type="dxa"/>
            <w:vMerge w:val="restart"/>
            <w:tcBorders>
              <w:top w:val="single" w:sz="4" w:space="0" w:color="auto"/>
              <w:left w:val="single" w:sz="4" w:space="0" w:color="auto"/>
              <w:right w:val="single" w:sz="4" w:space="0" w:color="auto"/>
            </w:tcBorders>
            <w:vAlign w:val="center"/>
          </w:tcPr>
          <w:p w14:paraId="150FDA49" w14:textId="77777777" w:rsidR="00223605" w:rsidRPr="0070116B" w:rsidRDefault="00D653A9" w:rsidP="005F3F3F">
            <w:pPr>
              <w:spacing w:line="312" w:lineRule="auto"/>
              <w:rPr>
                <w:b/>
                <w:bCs/>
                <w:color w:val="000000"/>
                <w:sz w:val="26"/>
                <w:szCs w:val="26"/>
                <w:lang w:eastAsia="zh-CN"/>
              </w:rPr>
            </w:pPr>
            <w:bookmarkStart w:id="228" w:name="_Hlk173048774"/>
            <w:r w:rsidRPr="0070116B">
              <w:rPr>
                <w:b/>
                <w:bCs/>
                <w:color w:val="000000"/>
                <w:sz w:val="26"/>
                <w:szCs w:val="26"/>
                <w:lang w:eastAsia="zh-CN"/>
              </w:rPr>
              <w:t>Số</w:t>
            </w:r>
            <w:r w:rsidRPr="0070116B">
              <w:rPr>
                <w:b/>
                <w:bCs/>
                <w:color w:val="000000"/>
                <w:sz w:val="26"/>
                <w:szCs w:val="26"/>
                <w:lang w:val="vi-VN" w:eastAsia="zh-CN"/>
              </w:rPr>
              <w:t xml:space="preserve"> TT</w:t>
            </w:r>
          </w:p>
        </w:tc>
        <w:tc>
          <w:tcPr>
            <w:tcW w:w="5395" w:type="dxa"/>
            <w:vMerge w:val="restart"/>
            <w:tcBorders>
              <w:top w:val="single" w:sz="4" w:space="0" w:color="auto"/>
              <w:left w:val="single" w:sz="4" w:space="0" w:color="auto"/>
              <w:right w:val="single" w:sz="4" w:space="0" w:color="auto"/>
            </w:tcBorders>
            <w:shd w:val="clear" w:color="auto" w:fill="auto"/>
            <w:noWrap/>
            <w:vAlign w:val="center"/>
          </w:tcPr>
          <w:p w14:paraId="1C35ECA0" w14:textId="77777777" w:rsidR="00223605" w:rsidRPr="0070116B" w:rsidRDefault="00D653A9" w:rsidP="005F3F3F">
            <w:pPr>
              <w:spacing w:line="312" w:lineRule="auto"/>
              <w:ind w:firstLine="284"/>
              <w:jc w:val="center"/>
              <w:rPr>
                <w:rFonts w:eastAsia="MS Mincho"/>
                <w:b/>
                <w:sz w:val="26"/>
                <w:szCs w:val="26"/>
              </w:rPr>
            </w:pPr>
            <w:r w:rsidRPr="0070116B">
              <w:rPr>
                <w:rFonts w:eastAsia="MS Mincho"/>
                <w:b/>
                <w:sz w:val="26"/>
                <w:szCs w:val="26"/>
              </w:rPr>
              <w:t>Tên chương, mục</w:t>
            </w:r>
          </w:p>
        </w:tc>
        <w:tc>
          <w:tcPr>
            <w:tcW w:w="4476" w:type="dxa"/>
            <w:gridSpan w:val="5"/>
            <w:tcBorders>
              <w:top w:val="single" w:sz="4" w:space="0" w:color="auto"/>
              <w:left w:val="nil"/>
              <w:bottom w:val="single" w:sz="4" w:space="0" w:color="auto"/>
              <w:right w:val="single" w:sz="4" w:space="0" w:color="auto"/>
            </w:tcBorders>
            <w:shd w:val="clear" w:color="auto" w:fill="auto"/>
            <w:noWrap/>
            <w:vAlign w:val="bottom"/>
          </w:tcPr>
          <w:p w14:paraId="5BC38240" w14:textId="77777777" w:rsidR="00223605" w:rsidRPr="0070116B" w:rsidRDefault="00D653A9" w:rsidP="005F3F3F">
            <w:pPr>
              <w:spacing w:line="312" w:lineRule="auto"/>
              <w:ind w:firstLine="284"/>
              <w:jc w:val="center"/>
              <w:rPr>
                <w:b/>
                <w:bCs/>
                <w:color w:val="000000"/>
                <w:sz w:val="26"/>
                <w:szCs w:val="26"/>
                <w:lang w:eastAsia="zh-CN"/>
              </w:rPr>
            </w:pPr>
            <w:r w:rsidRPr="0070116B">
              <w:rPr>
                <w:rFonts w:eastAsia="MS Mincho"/>
                <w:b/>
                <w:sz w:val="26"/>
                <w:szCs w:val="26"/>
              </w:rPr>
              <w:t>Thời gian (giờ)</w:t>
            </w:r>
          </w:p>
        </w:tc>
      </w:tr>
      <w:tr w:rsidR="000A116E" w14:paraId="3D9385DE" w14:textId="77777777" w:rsidTr="0070116B">
        <w:trPr>
          <w:gridAfter w:val="1"/>
          <w:wAfter w:w="10" w:type="dxa"/>
          <w:trHeight w:val="276"/>
        </w:trPr>
        <w:tc>
          <w:tcPr>
            <w:tcW w:w="775" w:type="dxa"/>
            <w:vMerge/>
            <w:tcBorders>
              <w:left w:val="single" w:sz="4" w:space="0" w:color="auto"/>
              <w:bottom w:val="single" w:sz="4" w:space="0" w:color="auto"/>
              <w:right w:val="single" w:sz="4" w:space="0" w:color="auto"/>
            </w:tcBorders>
          </w:tcPr>
          <w:p w14:paraId="2B9D3ED1" w14:textId="77777777" w:rsidR="00223605" w:rsidRPr="0070116B" w:rsidRDefault="00223605" w:rsidP="005F3F3F">
            <w:pPr>
              <w:spacing w:line="312" w:lineRule="auto"/>
              <w:ind w:firstLine="284"/>
              <w:jc w:val="center"/>
              <w:rPr>
                <w:b/>
                <w:bCs/>
                <w:color w:val="000000"/>
                <w:sz w:val="26"/>
                <w:szCs w:val="26"/>
                <w:lang w:val="vi-VN" w:eastAsia="zh-CN"/>
              </w:rPr>
            </w:pPr>
          </w:p>
        </w:tc>
        <w:tc>
          <w:tcPr>
            <w:tcW w:w="5395" w:type="dxa"/>
            <w:vMerge/>
            <w:tcBorders>
              <w:left w:val="single" w:sz="4" w:space="0" w:color="auto"/>
              <w:bottom w:val="single" w:sz="4" w:space="0" w:color="auto"/>
              <w:right w:val="single" w:sz="4" w:space="0" w:color="auto"/>
            </w:tcBorders>
            <w:shd w:val="clear" w:color="auto" w:fill="auto"/>
            <w:noWrap/>
            <w:vAlign w:val="center"/>
          </w:tcPr>
          <w:p w14:paraId="4A7FAE78" w14:textId="77777777" w:rsidR="00223605" w:rsidRPr="0070116B" w:rsidRDefault="00223605" w:rsidP="005F3F3F">
            <w:pPr>
              <w:spacing w:line="312" w:lineRule="auto"/>
              <w:ind w:firstLine="284"/>
              <w:jc w:val="center"/>
              <w:rPr>
                <w:b/>
                <w:bCs/>
                <w:color w:val="000000"/>
                <w:sz w:val="26"/>
                <w:szCs w:val="26"/>
                <w:lang w:eastAsia="zh-CN"/>
              </w:rPr>
            </w:pPr>
          </w:p>
        </w:tc>
        <w:tc>
          <w:tcPr>
            <w:tcW w:w="1079" w:type="dxa"/>
            <w:tcBorders>
              <w:top w:val="single" w:sz="4" w:space="0" w:color="auto"/>
              <w:left w:val="nil"/>
              <w:bottom w:val="single" w:sz="4" w:space="0" w:color="auto"/>
              <w:right w:val="single" w:sz="4" w:space="0" w:color="auto"/>
            </w:tcBorders>
            <w:shd w:val="clear" w:color="auto" w:fill="auto"/>
            <w:noWrap/>
            <w:vAlign w:val="center"/>
          </w:tcPr>
          <w:p w14:paraId="1F550391" w14:textId="77777777" w:rsidR="00223605" w:rsidRPr="0070116B" w:rsidRDefault="00D653A9" w:rsidP="005F3F3F">
            <w:pPr>
              <w:tabs>
                <w:tab w:val="left" w:pos="567"/>
                <w:tab w:val="left" w:pos="3969"/>
                <w:tab w:val="left" w:pos="5103"/>
                <w:tab w:val="center" w:pos="6946"/>
              </w:tabs>
              <w:spacing w:line="312" w:lineRule="auto"/>
              <w:ind w:firstLine="284"/>
              <w:jc w:val="center"/>
              <w:rPr>
                <w:rFonts w:eastAsia="MS Mincho"/>
                <w:b/>
                <w:sz w:val="26"/>
                <w:szCs w:val="26"/>
              </w:rPr>
            </w:pPr>
            <w:r w:rsidRPr="0070116B">
              <w:rPr>
                <w:rFonts w:eastAsia="MS Mincho"/>
                <w:b/>
                <w:sz w:val="26"/>
                <w:szCs w:val="26"/>
              </w:rPr>
              <w:t>Tổng</w:t>
            </w:r>
          </w:p>
          <w:p w14:paraId="1B76A094" w14:textId="77777777" w:rsidR="00223605" w:rsidRPr="0070116B" w:rsidRDefault="00D653A9" w:rsidP="005F3F3F">
            <w:pPr>
              <w:tabs>
                <w:tab w:val="left" w:pos="567"/>
                <w:tab w:val="left" w:pos="3969"/>
                <w:tab w:val="left" w:pos="5103"/>
                <w:tab w:val="center" w:pos="6946"/>
              </w:tabs>
              <w:spacing w:line="312" w:lineRule="auto"/>
              <w:ind w:firstLine="284"/>
              <w:jc w:val="center"/>
              <w:rPr>
                <w:rFonts w:eastAsia="MS Mincho"/>
                <w:b/>
                <w:sz w:val="26"/>
                <w:szCs w:val="26"/>
              </w:rPr>
            </w:pPr>
            <w:r w:rsidRPr="0070116B">
              <w:rPr>
                <w:rFonts w:eastAsia="MS Mincho"/>
                <w:b/>
                <w:sz w:val="26"/>
                <w:szCs w:val="26"/>
              </w:rPr>
              <w:t>số</w:t>
            </w:r>
          </w:p>
        </w:tc>
        <w:tc>
          <w:tcPr>
            <w:tcW w:w="924" w:type="dxa"/>
            <w:tcBorders>
              <w:top w:val="single" w:sz="4" w:space="0" w:color="auto"/>
              <w:left w:val="nil"/>
              <w:bottom w:val="single" w:sz="4" w:space="0" w:color="auto"/>
              <w:right w:val="single" w:sz="4" w:space="0" w:color="auto"/>
            </w:tcBorders>
            <w:shd w:val="clear" w:color="auto" w:fill="auto"/>
            <w:noWrap/>
            <w:vAlign w:val="center"/>
          </w:tcPr>
          <w:p w14:paraId="30FB0B82" w14:textId="77777777" w:rsidR="00223605" w:rsidRPr="0070116B" w:rsidRDefault="00D653A9" w:rsidP="005F3F3F">
            <w:pPr>
              <w:tabs>
                <w:tab w:val="left" w:pos="567"/>
                <w:tab w:val="left" w:pos="3969"/>
                <w:tab w:val="left" w:pos="5103"/>
                <w:tab w:val="center" w:pos="6946"/>
              </w:tabs>
              <w:spacing w:line="312" w:lineRule="auto"/>
              <w:ind w:firstLine="284"/>
              <w:jc w:val="center"/>
              <w:rPr>
                <w:rFonts w:eastAsia="MS Mincho"/>
                <w:b/>
                <w:sz w:val="26"/>
                <w:szCs w:val="26"/>
              </w:rPr>
            </w:pPr>
            <w:r w:rsidRPr="0070116B">
              <w:rPr>
                <w:rFonts w:eastAsia="MS Mincho"/>
                <w:b/>
                <w:sz w:val="26"/>
                <w:szCs w:val="26"/>
              </w:rPr>
              <w:t>Lý thuyết</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29F5477B" w14:textId="77777777" w:rsidR="00223605" w:rsidRPr="0070116B" w:rsidRDefault="00D653A9" w:rsidP="005F3F3F">
            <w:pPr>
              <w:tabs>
                <w:tab w:val="left" w:pos="567"/>
                <w:tab w:val="left" w:pos="3969"/>
                <w:tab w:val="left" w:pos="5103"/>
                <w:tab w:val="center" w:pos="6946"/>
              </w:tabs>
              <w:spacing w:line="312" w:lineRule="auto"/>
              <w:ind w:hanging="208"/>
              <w:jc w:val="center"/>
              <w:rPr>
                <w:rFonts w:eastAsia="MS Mincho"/>
                <w:b/>
                <w:sz w:val="26"/>
                <w:szCs w:val="26"/>
              </w:rPr>
            </w:pPr>
            <w:r w:rsidRPr="0070116B">
              <w:rPr>
                <w:rFonts w:eastAsia="MS Mincho"/>
                <w:b/>
                <w:sz w:val="26"/>
                <w:szCs w:val="26"/>
              </w:rPr>
              <w:t>Thực hành, thí nghiệm, thảo luận, bài tập</w:t>
            </w:r>
          </w:p>
        </w:tc>
        <w:tc>
          <w:tcPr>
            <w:tcW w:w="1285" w:type="dxa"/>
            <w:tcBorders>
              <w:top w:val="single" w:sz="4" w:space="0" w:color="auto"/>
              <w:left w:val="nil"/>
              <w:bottom w:val="single" w:sz="4" w:space="0" w:color="auto"/>
              <w:right w:val="single" w:sz="4" w:space="0" w:color="auto"/>
            </w:tcBorders>
            <w:shd w:val="clear" w:color="auto" w:fill="auto"/>
            <w:noWrap/>
            <w:vAlign w:val="center"/>
          </w:tcPr>
          <w:p w14:paraId="41C3F793" w14:textId="77777777" w:rsidR="00223605" w:rsidRPr="0070116B" w:rsidRDefault="00D653A9" w:rsidP="005F3F3F">
            <w:pPr>
              <w:tabs>
                <w:tab w:val="left" w:pos="3969"/>
                <w:tab w:val="left" w:pos="5103"/>
                <w:tab w:val="center" w:pos="6946"/>
              </w:tabs>
              <w:spacing w:line="312" w:lineRule="auto"/>
              <w:jc w:val="center"/>
              <w:rPr>
                <w:rFonts w:eastAsia="MS Mincho"/>
                <w:b/>
                <w:sz w:val="26"/>
                <w:szCs w:val="26"/>
              </w:rPr>
            </w:pPr>
            <w:r w:rsidRPr="0070116B">
              <w:rPr>
                <w:rFonts w:eastAsia="MS Mincho"/>
                <w:b/>
                <w:sz w:val="26"/>
                <w:szCs w:val="26"/>
              </w:rPr>
              <w:t>Thi/Kiểm</w:t>
            </w:r>
          </w:p>
          <w:p w14:paraId="15FD9D98" w14:textId="77777777" w:rsidR="00223605" w:rsidRPr="0070116B" w:rsidRDefault="00D653A9" w:rsidP="005F3F3F">
            <w:pPr>
              <w:tabs>
                <w:tab w:val="left" w:pos="567"/>
                <w:tab w:val="left" w:pos="3969"/>
                <w:tab w:val="left" w:pos="5103"/>
                <w:tab w:val="center" w:pos="6946"/>
              </w:tabs>
              <w:spacing w:line="312" w:lineRule="auto"/>
              <w:ind w:firstLine="284"/>
              <w:jc w:val="center"/>
              <w:rPr>
                <w:rFonts w:eastAsia="MS Mincho"/>
                <w:b/>
                <w:sz w:val="26"/>
                <w:szCs w:val="26"/>
              </w:rPr>
            </w:pPr>
            <w:r w:rsidRPr="0070116B">
              <w:rPr>
                <w:rFonts w:eastAsia="MS Mincho"/>
                <w:b/>
                <w:sz w:val="26"/>
                <w:szCs w:val="26"/>
              </w:rPr>
              <w:t>tra</w:t>
            </w:r>
          </w:p>
        </w:tc>
      </w:tr>
      <w:tr w:rsidR="000A116E" w14:paraId="48775FA6" w14:textId="77777777" w:rsidTr="0070116B">
        <w:trPr>
          <w:gridAfter w:val="1"/>
          <w:wAfter w:w="10" w:type="dxa"/>
          <w:trHeight w:val="348"/>
        </w:trPr>
        <w:tc>
          <w:tcPr>
            <w:tcW w:w="775" w:type="dxa"/>
            <w:tcBorders>
              <w:top w:val="nil"/>
              <w:left w:val="single" w:sz="4" w:space="0" w:color="auto"/>
              <w:bottom w:val="single" w:sz="4" w:space="0" w:color="auto"/>
              <w:right w:val="single" w:sz="4" w:space="0" w:color="auto"/>
            </w:tcBorders>
          </w:tcPr>
          <w:p w14:paraId="5F837195" w14:textId="77777777" w:rsidR="00223605" w:rsidRPr="0070116B" w:rsidRDefault="00D653A9" w:rsidP="005F3F3F">
            <w:pPr>
              <w:spacing w:line="312" w:lineRule="auto"/>
              <w:ind w:firstLine="284"/>
              <w:jc w:val="center"/>
              <w:rPr>
                <w:bCs/>
                <w:color w:val="000000"/>
                <w:sz w:val="26"/>
                <w:szCs w:val="26"/>
                <w:lang w:eastAsia="zh-CN"/>
              </w:rPr>
            </w:pPr>
            <w:r w:rsidRPr="0070116B">
              <w:rPr>
                <w:bCs/>
                <w:color w:val="000000"/>
                <w:sz w:val="26"/>
                <w:szCs w:val="26"/>
                <w:lang w:eastAsia="zh-CN"/>
              </w:rPr>
              <w:t>1</w:t>
            </w:r>
          </w:p>
        </w:tc>
        <w:tc>
          <w:tcPr>
            <w:tcW w:w="5395" w:type="dxa"/>
            <w:tcBorders>
              <w:top w:val="nil"/>
              <w:left w:val="single" w:sz="4" w:space="0" w:color="auto"/>
              <w:bottom w:val="single" w:sz="4" w:space="0" w:color="auto"/>
              <w:right w:val="single" w:sz="4" w:space="0" w:color="auto"/>
            </w:tcBorders>
            <w:shd w:val="clear" w:color="auto" w:fill="auto"/>
            <w:vAlign w:val="bottom"/>
            <w:hideMark/>
          </w:tcPr>
          <w:p w14:paraId="77209BF9" w14:textId="77777777" w:rsidR="00223605" w:rsidRDefault="00D653A9" w:rsidP="005F3F3F">
            <w:pPr>
              <w:spacing w:line="312" w:lineRule="auto"/>
              <w:rPr>
                <w:color w:val="000000"/>
                <w:sz w:val="26"/>
                <w:szCs w:val="26"/>
                <w:lang w:eastAsia="zh-CN"/>
              </w:rPr>
            </w:pPr>
            <w:r w:rsidRPr="0070116B">
              <w:rPr>
                <w:color w:val="000000"/>
                <w:sz w:val="26"/>
                <w:szCs w:val="26"/>
                <w:lang w:eastAsia="zh-CN"/>
              </w:rPr>
              <w:t>Chương 1: Tổng quan về tài chính quốc tế</w:t>
            </w:r>
          </w:p>
          <w:p w14:paraId="762C1E7D" w14:textId="159A8A2A" w:rsidR="0070116B" w:rsidRDefault="00D653A9" w:rsidP="005F3F3F">
            <w:pPr>
              <w:spacing w:line="312" w:lineRule="auto"/>
              <w:rPr>
                <w:color w:val="000000"/>
                <w:sz w:val="26"/>
                <w:szCs w:val="26"/>
                <w:lang w:eastAsia="zh-CN"/>
              </w:rPr>
            </w:pPr>
            <w:r w:rsidRPr="0070116B">
              <w:rPr>
                <w:color w:val="000000"/>
                <w:sz w:val="26"/>
                <w:szCs w:val="26"/>
                <w:lang w:eastAsia="zh-CN"/>
              </w:rPr>
              <w:t>1.</w:t>
            </w:r>
            <w:r w:rsidRPr="0070116B">
              <w:rPr>
                <w:color w:val="000000"/>
                <w:sz w:val="26"/>
                <w:szCs w:val="26"/>
                <w:lang w:val="vi-VN" w:eastAsia="zh-CN"/>
              </w:rPr>
              <w:t xml:space="preserve"> </w:t>
            </w:r>
            <w:r w:rsidRPr="0070116B">
              <w:rPr>
                <w:color w:val="000000"/>
                <w:sz w:val="26"/>
                <w:szCs w:val="26"/>
                <w:lang w:eastAsia="zh-CN"/>
              </w:rPr>
              <w:t>Sự ra đời và phát triển của tài chính quốc tế</w:t>
            </w:r>
          </w:p>
          <w:p w14:paraId="33E5201C" w14:textId="2D436899" w:rsidR="0070116B" w:rsidRDefault="00D653A9" w:rsidP="005F3F3F">
            <w:pPr>
              <w:spacing w:line="312" w:lineRule="auto"/>
              <w:rPr>
                <w:color w:val="000000"/>
                <w:sz w:val="26"/>
                <w:szCs w:val="26"/>
                <w:lang w:eastAsia="zh-CN"/>
              </w:rPr>
            </w:pPr>
            <w:r w:rsidRPr="0070116B">
              <w:rPr>
                <w:color w:val="000000"/>
                <w:sz w:val="26"/>
                <w:szCs w:val="26"/>
                <w:lang w:eastAsia="zh-CN"/>
              </w:rPr>
              <w:t>2. Đối tượng nghiên cứu của tài chính quốc tế</w:t>
            </w:r>
          </w:p>
          <w:p w14:paraId="77E4550E" w14:textId="0D9FF5DF" w:rsidR="0070116B" w:rsidRDefault="00D653A9" w:rsidP="005F3F3F">
            <w:pPr>
              <w:spacing w:line="312" w:lineRule="auto"/>
              <w:rPr>
                <w:color w:val="000000"/>
                <w:sz w:val="26"/>
                <w:szCs w:val="26"/>
                <w:lang w:eastAsia="zh-CN"/>
              </w:rPr>
            </w:pPr>
            <w:r w:rsidRPr="0070116B">
              <w:rPr>
                <w:color w:val="000000"/>
                <w:sz w:val="26"/>
                <w:szCs w:val="26"/>
                <w:lang w:eastAsia="zh-CN"/>
              </w:rPr>
              <w:t>3. Tầm quan trọng của tài chính quốc tế</w:t>
            </w:r>
          </w:p>
          <w:p w14:paraId="50A95C76" w14:textId="3C52A33C" w:rsidR="0070116B" w:rsidRPr="0070116B" w:rsidRDefault="00D653A9" w:rsidP="005F3F3F">
            <w:pPr>
              <w:spacing w:line="312" w:lineRule="auto"/>
              <w:rPr>
                <w:color w:val="000000"/>
                <w:sz w:val="26"/>
                <w:szCs w:val="26"/>
                <w:lang w:eastAsia="zh-CN"/>
              </w:rPr>
            </w:pPr>
            <w:r w:rsidRPr="0070116B">
              <w:rPr>
                <w:color w:val="000000"/>
                <w:sz w:val="26"/>
                <w:szCs w:val="26"/>
                <w:lang w:eastAsia="zh-CN"/>
              </w:rPr>
              <w:t>4.</w:t>
            </w:r>
            <w:r w:rsidRPr="0070116B">
              <w:rPr>
                <w:color w:val="000000"/>
                <w:sz w:val="26"/>
                <w:szCs w:val="26"/>
                <w:lang w:val="vi-VN" w:eastAsia="zh-CN"/>
              </w:rPr>
              <w:t xml:space="preserve"> </w:t>
            </w:r>
            <w:r w:rsidRPr="0070116B">
              <w:rPr>
                <w:color w:val="000000"/>
                <w:sz w:val="26"/>
                <w:szCs w:val="26"/>
                <w:lang w:eastAsia="zh-CN"/>
              </w:rPr>
              <w:t>Xu hướng toàn cầu hóa của thị trường tài chính</w:t>
            </w:r>
          </w:p>
        </w:tc>
        <w:tc>
          <w:tcPr>
            <w:tcW w:w="1079" w:type="dxa"/>
            <w:tcBorders>
              <w:top w:val="nil"/>
              <w:left w:val="nil"/>
              <w:bottom w:val="single" w:sz="4" w:space="0" w:color="auto"/>
              <w:right w:val="single" w:sz="4" w:space="0" w:color="auto"/>
            </w:tcBorders>
            <w:shd w:val="clear" w:color="auto" w:fill="auto"/>
            <w:vAlign w:val="bottom"/>
            <w:hideMark/>
          </w:tcPr>
          <w:p w14:paraId="0C4CF3F6" w14:textId="77777777" w:rsidR="00223605" w:rsidRPr="0070116B" w:rsidRDefault="00D653A9" w:rsidP="005F3F3F">
            <w:pPr>
              <w:spacing w:line="312" w:lineRule="auto"/>
              <w:jc w:val="center"/>
              <w:rPr>
                <w:color w:val="000000"/>
                <w:sz w:val="26"/>
                <w:szCs w:val="26"/>
                <w:lang w:eastAsia="zh-CN"/>
              </w:rPr>
            </w:pPr>
            <w:r w:rsidRPr="0070116B">
              <w:rPr>
                <w:color w:val="000000"/>
                <w:sz w:val="26"/>
                <w:szCs w:val="26"/>
                <w:lang w:eastAsia="zh-CN"/>
              </w:rPr>
              <w:t>3</w:t>
            </w:r>
          </w:p>
        </w:tc>
        <w:tc>
          <w:tcPr>
            <w:tcW w:w="924" w:type="dxa"/>
            <w:tcBorders>
              <w:top w:val="nil"/>
              <w:left w:val="nil"/>
              <w:bottom w:val="single" w:sz="4" w:space="0" w:color="auto"/>
              <w:right w:val="single" w:sz="4" w:space="0" w:color="auto"/>
            </w:tcBorders>
            <w:shd w:val="clear" w:color="auto" w:fill="auto"/>
            <w:vAlign w:val="bottom"/>
            <w:hideMark/>
          </w:tcPr>
          <w:p w14:paraId="7F37D6B7" w14:textId="77777777" w:rsidR="00223605" w:rsidRPr="0070116B" w:rsidRDefault="00D653A9" w:rsidP="005F3F3F">
            <w:pPr>
              <w:spacing w:line="312" w:lineRule="auto"/>
              <w:jc w:val="center"/>
              <w:rPr>
                <w:color w:val="000000"/>
                <w:sz w:val="26"/>
                <w:szCs w:val="26"/>
                <w:lang w:eastAsia="zh-CN"/>
              </w:rPr>
            </w:pPr>
            <w:r w:rsidRPr="0070116B">
              <w:rPr>
                <w:color w:val="000000"/>
                <w:sz w:val="26"/>
                <w:szCs w:val="26"/>
                <w:lang w:eastAsia="zh-CN"/>
              </w:rPr>
              <w:t>3</w:t>
            </w:r>
          </w:p>
        </w:tc>
        <w:tc>
          <w:tcPr>
            <w:tcW w:w="1178" w:type="dxa"/>
            <w:tcBorders>
              <w:top w:val="nil"/>
              <w:left w:val="nil"/>
              <w:bottom w:val="single" w:sz="4" w:space="0" w:color="auto"/>
              <w:right w:val="single" w:sz="4" w:space="0" w:color="auto"/>
            </w:tcBorders>
            <w:shd w:val="clear" w:color="auto" w:fill="auto"/>
            <w:vAlign w:val="bottom"/>
            <w:hideMark/>
          </w:tcPr>
          <w:p w14:paraId="1C352D15"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0</w:t>
            </w:r>
          </w:p>
        </w:tc>
        <w:tc>
          <w:tcPr>
            <w:tcW w:w="1285" w:type="dxa"/>
            <w:tcBorders>
              <w:top w:val="nil"/>
              <w:left w:val="nil"/>
              <w:bottom w:val="single" w:sz="4" w:space="0" w:color="auto"/>
              <w:right w:val="single" w:sz="4" w:space="0" w:color="auto"/>
            </w:tcBorders>
            <w:shd w:val="clear" w:color="auto" w:fill="auto"/>
            <w:noWrap/>
            <w:vAlign w:val="bottom"/>
            <w:hideMark/>
          </w:tcPr>
          <w:p w14:paraId="3F0F492F" w14:textId="28AC0272" w:rsidR="00223605" w:rsidRPr="0070116B" w:rsidRDefault="00223605" w:rsidP="005F3F3F">
            <w:pPr>
              <w:spacing w:line="312" w:lineRule="auto"/>
              <w:ind w:firstLine="284"/>
              <w:jc w:val="center"/>
              <w:rPr>
                <w:color w:val="000000"/>
                <w:sz w:val="26"/>
                <w:szCs w:val="26"/>
                <w:lang w:eastAsia="zh-CN"/>
              </w:rPr>
            </w:pPr>
          </w:p>
        </w:tc>
      </w:tr>
      <w:tr w:rsidR="000A116E" w14:paraId="7FDFF0BD" w14:textId="77777777" w:rsidTr="0070116B">
        <w:trPr>
          <w:gridAfter w:val="1"/>
          <w:wAfter w:w="10" w:type="dxa"/>
          <w:trHeight w:val="276"/>
        </w:trPr>
        <w:tc>
          <w:tcPr>
            <w:tcW w:w="775" w:type="dxa"/>
            <w:tcBorders>
              <w:top w:val="nil"/>
              <w:left w:val="single" w:sz="4" w:space="0" w:color="auto"/>
              <w:bottom w:val="single" w:sz="4" w:space="0" w:color="auto"/>
              <w:right w:val="single" w:sz="4" w:space="0" w:color="auto"/>
            </w:tcBorders>
          </w:tcPr>
          <w:p w14:paraId="040D50C3" w14:textId="77777777" w:rsidR="00223605" w:rsidRPr="0070116B" w:rsidRDefault="00D653A9" w:rsidP="005F3F3F">
            <w:pPr>
              <w:spacing w:line="312" w:lineRule="auto"/>
              <w:ind w:firstLine="284"/>
              <w:jc w:val="center"/>
              <w:rPr>
                <w:bCs/>
                <w:color w:val="000000"/>
                <w:sz w:val="26"/>
                <w:szCs w:val="26"/>
                <w:lang w:eastAsia="zh-CN"/>
              </w:rPr>
            </w:pPr>
            <w:r w:rsidRPr="0070116B">
              <w:rPr>
                <w:bCs/>
                <w:color w:val="000000"/>
                <w:sz w:val="26"/>
                <w:szCs w:val="26"/>
                <w:lang w:eastAsia="zh-CN"/>
              </w:rPr>
              <w:t>2</w:t>
            </w:r>
          </w:p>
        </w:tc>
        <w:tc>
          <w:tcPr>
            <w:tcW w:w="5395" w:type="dxa"/>
            <w:tcBorders>
              <w:top w:val="nil"/>
              <w:left w:val="single" w:sz="4" w:space="0" w:color="auto"/>
              <w:bottom w:val="single" w:sz="4" w:space="0" w:color="auto"/>
              <w:right w:val="single" w:sz="4" w:space="0" w:color="auto"/>
            </w:tcBorders>
            <w:shd w:val="clear" w:color="auto" w:fill="auto"/>
            <w:vAlign w:val="bottom"/>
            <w:hideMark/>
          </w:tcPr>
          <w:p w14:paraId="64ED1830" w14:textId="77777777" w:rsidR="00223605" w:rsidRDefault="00D653A9" w:rsidP="005F3F3F">
            <w:pPr>
              <w:spacing w:line="312" w:lineRule="auto"/>
              <w:rPr>
                <w:color w:val="000000"/>
                <w:sz w:val="26"/>
                <w:szCs w:val="26"/>
                <w:lang w:eastAsia="zh-CN"/>
              </w:rPr>
            </w:pPr>
            <w:r w:rsidRPr="0070116B">
              <w:rPr>
                <w:color w:val="000000"/>
                <w:sz w:val="26"/>
                <w:szCs w:val="26"/>
                <w:lang w:eastAsia="zh-CN"/>
              </w:rPr>
              <w:t>Chương 2: Những vấn đề cơ bản về tỷ giá</w:t>
            </w:r>
          </w:p>
          <w:p w14:paraId="0BB30278" w14:textId="77777777" w:rsidR="0070116B" w:rsidRDefault="00D653A9" w:rsidP="005F3F3F">
            <w:pPr>
              <w:spacing w:line="312" w:lineRule="auto"/>
              <w:rPr>
                <w:color w:val="000000"/>
                <w:sz w:val="26"/>
                <w:szCs w:val="26"/>
                <w:lang w:eastAsia="zh-CN"/>
              </w:rPr>
            </w:pPr>
            <w:r w:rsidRPr="0070116B">
              <w:rPr>
                <w:color w:val="000000"/>
                <w:sz w:val="26"/>
                <w:szCs w:val="26"/>
                <w:lang w:eastAsia="zh-CN"/>
              </w:rPr>
              <w:t>1.</w:t>
            </w:r>
            <w:r w:rsidRPr="0070116B">
              <w:rPr>
                <w:color w:val="000000"/>
                <w:sz w:val="26"/>
                <w:szCs w:val="26"/>
                <w:lang w:val="vi-VN" w:eastAsia="zh-CN"/>
              </w:rPr>
              <w:t xml:space="preserve"> </w:t>
            </w:r>
            <w:r w:rsidRPr="0070116B">
              <w:rPr>
                <w:color w:val="000000"/>
                <w:sz w:val="26"/>
                <w:szCs w:val="26"/>
                <w:lang w:eastAsia="zh-CN"/>
              </w:rPr>
              <w:t>Tỷ giá và sức cạnh tranh thương mại quốc tế</w:t>
            </w:r>
          </w:p>
          <w:p w14:paraId="49860B1D" w14:textId="36653ABE" w:rsidR="0070116B" w:rsidRDefault="00D653A9" w:rsidP="005F3F3F">
            <w:pPr>
              <w:spacing w:line="312" w:lineRule="auto"/>
              <w:rPr>
                <w:color w:val="000000"/>
                <w:sz w:val="26"/>
                <w:szCs w:val="26"/>
                <w:lang w:eastAsia="zh-CN"/>
              </w:rPr>
            </w:pPr>
            <w:r w:rsidRPr="0070116B">
              <w:rPr>
                <w:color w:val="000000"/>
                <w:sz w:val="26"/>
                <w:szCs w:val="26"/>
                <w:lang w:eastAsia="zh-CN"/>
              </w:rPr>
              <w:t>2.</w:t>
            </w:r>
            <w:r w:rsidRPr="0070116B">
              <w:rPr>
                <w:color w:val="000000"/>
                <w:sz w:val="26"/>
                <w:szCs w:val="26"/>
                <w:lang w:val="vi-VN" w:eastAsia="zh-CN"/>
              </w:rPr>
              <w:t xml:space="preserve"> </w:t>
            </w:r>
            <w:r w:rsidRPr="0070116B">
              <w:rPr>
                <w:color w:val="000000"/>
                <w:sz w:val="26"/>
                <w:szCs w:val="26"/>
                <w:lang w:eastAsia="zh-CN"/>
              </w:rPr>
              <w:t>Chính sách tỷ giá hối đoái</w:t>
            </w:r>
          </w:p>
          <w:p w14:paraId="527BD62F" w14:textId="73D4ADED" w:rsidR="0070116B" w:rsidRDefault="00D653A9" w:rsidP="005F3F3F">
            <w:pPr>
              <w:spacing w:line="312" w:lineRule="auto"/>
              <w:rPr>
                <w:color w:val="000000"/>
                <w:sz w:val="26"/>
                <w:szCs w:val="26"/>
                <w:lang w:eastAsia="zh-CN"/>
              </w:rPr>
            </w:pPr>
            <w:r w:rsidRPr="0070116B">
              <w:rPr>
                <w:color w:val="000000"/>
                <w:sz w:val="26"/>
                <w:szCs w:val="26"/>
                <w:lang w:eastAsia="zh-CN"/>
              </w:rPr>
              <w:t>3.</w:t>
            </w:r>
            <w:r w:rsidRPr="0070116B">
              <w:rPr>
                <w:color w:val="000000"/>
                <w:sz w:val="26"/>
                <w:szCs w:val="26"/>
                <w:lang w:val="vi-VN" w:eastAsia="zh-CN"/>
              </w:rPr>
              <w:t xml:space="preserve"> </w:t>
            </w:r>
            <w:r w:rsidRPr="0070116B">
              <w:rPr>
                <w:color w:val="000000"/>
                <w:sz w:val="26"/>
                <w:szCs w:val="26"/>
                <w:lang w:eastAsia="zh-CN"/>
              </w:rPr>
              <w:t>Chế độ tỷ giá và vai trò của ngân hàng trung ương</w:t>
            </w:r>
          </w:p>
          <w:p w14:paraId="7BEB5B15" w14:textId="0F123F2D" w:rsidR="0070116B" w:rsidRDefault="00D653A9" w:rsidP="005F3F3F">
            <w:pPr>
              <w:spacing w:line="312" w:lineRule="auto"/>
              <w:rPr>
                <w:color w:val="000000"/>
                <w:sz w:val="26"/>
                <w:szCs w:val="26"/>
                <w:lang w:eastAsia="zh-CN"/>
              </w:rPr>
            </w:pPr>
            <w:r w:rsidRPr="0070116B">
              <w:rPr>
                <w:color w:val="000000"/>
                <w:sz w:val="26"/>
                <w:szCs w:val="26"/>
                <w:lang w:eastAsia="zh-CN"/>
              </w:rPr>
              <w:t>4.</w:t>
            </w:r>
            <w:r w:rsidRPr="0070116B">
              <w:rPr>
                <w:color w:val="000000"/>
                <w:sz w:val="26"/>
                <w:szCs w:val="26"/>
                <w:lang w:val="vi-VN" w:eastAsia="zh-CN"/>
              </w:rPr>
              <w:t xml:space="preserve"> </w:t>
            </w:r>
            <w:r w:rsidRPr="0070116B">
              <w:rPr>
                <w:color w:val="000000"/>
                <w:sz w:val="26"/>
                <w:szCs w:val="26"/>
                <w:lang w:eastAsia="zh-CN"/>
              </w:rPr>
              <w:t>Hệ thống chế độ tỷ giá ngày nay</w:t>
            </w:r>
          </w:p>
          <w:p w14:paraId="0DDFFBB8" w14:textId="79616237" w:rsidR="0070116B" w:rsidRPr="0070116B" w:rsidRDefault="00D653A9" w:rsidP="005F3F3F">
            <w:pPr>
              <w:spacing w:line="312" w:lineRule="auto"/>
              <w:rPr>
                <w:color w:val="000000"/>
                <w:sz w:val="26"/>
                <w:szCs w:val="26"/>
                <w:lang w:eastAsia="zh-CN"/>
              </w:rPr>
            </w:pPr>
            <w:r w:rsidRPr="0070116B">
              <w:rPr>
                <w:color w:val="000000"/>
                <w:sz w:val="26"/>
                <w:szCs w:val="26"/>
                <w:lang w:eastAsia="zh-CN"/>
              </w:rPr>
              <w:t>5.</w:t>
            </w:r>
            <w:r w:rsidRPr="0070116B">
              <w:rPr>
                <w:color w:val="000000"/>
                <w:sz w:val="26"/>
                <w:szCs w:val="26"/>
                <w:lang w:val="vi-VN" w:eastAsia="zh-CN"/>
              </w:rPr>
              <w:t xml:space="preserve"> </w:t>
            </w:r>
            <w:r w:rsidRPr="0070116B">
              <w:rPr>
                <w:color w:val="000000"/>
                <w:sz w:val="26"/>
                <w:szCs w:val="26"/>
                <w:lang w:eastAsia="zh-CN"/>
              </w:rPr>
              <w:t>Tỷ giá hối đoái</w:t>
            </w:r>
          </w:p>
        </w:tc>
        <w:tc>
          <w:tcPr>
            <w:tcW w:w="1079" w:type="dxa"/>
            <w:tcBorders>
              <w:top w:val="nil"/>
              <w:left w:val="nil"/>
              <w:bottom w:val="single" w:sz="4" w:space="0" w:color="auto"/>
              <w:right w:val="single" w:sz="4" w:space="0" w:color="auto"/>
            </w:tcBorders>
            <w:shd w:val="clear" w:color="auto" w:fill="auto"/>
            <w:vAlign w:val="bottom"/>
            <w:hideMark/>
          </w:tcPr>
          <w:p w14:paraId="64C88221"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12</w:t>
            </w:r>
          </w:p>
        </w:tc>
        <w:tc>
          <w:tcPr>
            <w:tcW w:w="924" w:type="dxa"/>
            <w:tcBorders>
              <w:top w:val="nil"/>
              <w:left w:val="nil"/>
              <w:bottom w:val="single" w:sz="4" w:space="0" w:color="auto"/>
              <w:right w:val="single" w:sz="4" w:space="0" w:color="auto"/>
            </w:tcBorders>
            <w:shd w:val="clear" w:color="auto" w:fill="auto"/>
            <w:vAlign w:val="bottom"/>
            <w:hideMark/>
          </w:tcPr>
          <w:p w14:paraId="7B352658"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3</w:t>
            </w:r>
          </w:p>
        </w:tc>
        <w:tc>
          <w:tcPr>
            <w:tcW w:w="1178" w:type="dxa"/>
            <w:tcBorders>
              <w:top w:val="nil"/>
              <w:left w:val="nil"/>
              <w:bottom w:val="single" w:sz="4" w:space="0" w:color="auto"/>
              <w:right w:val="single" w:sz="4" w:space="0" w:color="auto"/>
            </w:tcBorders>
            <w:shd w:val="clear" w:color="auto" w:fill="auto"/>
            <w:vAlign w:val="bottom"/>
            <w:hideMark/>
          </w:tcPr>
          <w:p w14:paraId="410CEF8F"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9</w:t>
            </w:r>
          </w:p>
        </w:tc>
        <w:tc>
          <w:tcPr>
            <w:tcW w:w="1285" w:type="dxa"/>
            <w:tcBorders>
              <w:top w:val="nil"/>
              <w:left w:val="nil"/>
              <w:bottom w:val="single" w:sz="4" w:space="0" w:color="auto"/>
              <w:right w:val="single" w:sz="4" w:space="0" w:color="auto"/>
            </w:tcBorders>
            <w:shd w:val="clear" w:color="auto" w:fill="auto"/>
            <w:noWrap/>
            <w:vAlign w:val="bottom"/>
            <w:hideMark/>
          </w:tcPr>
          <w:p w14:paraId="284F28E0"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 </w:t>
            </w:r>
          </w:p>
        </w:tc>
      </w:tr>
      <w:tr w:rsidR="000A116E" w14:paraId="41C390BE" w14:textId="77777777" w:rsidTr="0070116B">
        <w:trPr>
          <w:gridAfter w:val="1"/>
          <w:wAfter w:w="10" w:type="dxa"/>
          <w:trHeight w:val="276"/>
        </w:trPr>
        <w:tc>
          <w:tcPr>
            <w:tcW w:w="775" w:type="dxa"/>
            <w:tcBorders>
              <w:top w:val="nil"/>
              <w:left w:val="single" w:sz="4" w:space="0" w:color="auto"/>
              <w:bottom w:val="single" w:sz="4" w:space="0" w:color="auto"/>
              <w:right w:val="single" w:sz="4" w:space="0" w:color="auto"/>
            </w:tcBorders>
          </w:tcPr>
          <w:p w14:paraId="6D2A1C15" w14:textId="77777777" w:rsidR="00223605" w:rsidRPr="0070116B" w:rsidRDefault="00D653A9" w:rsidP="005F3F3F">
            <w:pPr>
              <w:spacing w:line="312" w:lineRule="auto"/>
              <w:ind w:firstLine="284"/>
              <w:jc w:val="center"/>
              <w:rPr>
                <w:bCs/>
                <w:color w:val="000000"/>
                <w:sz w:val="26"/>
                <w:szCs w:val="26"/>
                <w:lang w:eastAsia="zh-CN"/>
              </w:rPr>
            </w:pPr>
            <w:r w:rsidRPr="0070116B">
              <w:rPr>
                <w:bCs/>
                <w:color w:val="000000"/>
                <w:sz w:val="26"/>
                <w:szCs w:val="26"/>
                <w:lang w:eastAsia="zh-CN"/>
              </w:rPr>
              <w:t>3</w:t>
            </w:r>
          </w:p>
        </w:tc>
        <w:tc>
          <w:tcPr>
            <w:tcW w:w="5395" w:type="dxa"/>
            <w:tcBorders>
              <w:top w:val="nil"/>
              <w:left w:val="single" w:sz="4" w:space="0" w:color="auto"/>
              <w:bottom w:val="single" w:sz="4" w:space="0" w:color="auto"/>
              <w:right w:val="single" w:sz="4" w:space="0" w:color="auto"/>
            </w:tcBorders>
            <w:shd w:val="clear" w:color="auto" w:fill="auto"/>
            <w:noWrap/>
            <w:vAlign w:val="center"/>
            <w:hideMark/>
          </w:tcPr>
          <w:p w14:paraId="5B424367" w14:textId="77777777" w:rsidR="00223605" w:rsidRPr="0070116B" w:rsidRDefault="00D653A9" w:rsidP="005F3F3F">
            <w:pPr>
              <w:spacing w:line="312" w:lineRule="auto"/>
              <w:rPr>
                <w:color w:val="000000"/>
                <w:sz w:val="26"/>
                <w:szCs w:val="26"/>
                <w:lang w:eastAsia="zh-CN"/>
              </w:rPr>
            </w:pPr>
            <w:r w:rsidRPr="0070116B">
              <w:rPr>
                <w:color w:val="000000"/>
                <w:sz w:val="26"/>
                <w:szCs w:val="26"/>
                <w:lang w:eastAsia="zh-CN"/>
              </w:rPr>
              <w:t>Chương 3:Thị trường ngoại hối và các nghiệp vụ kinh doanh ngoại hối</w:t>
            </w:r>
          </w:p>
          <w:p w14:paraId="087D39ED" w14:textId="4723E65B" w:rsidR="0070116B" w:rsidRDefault="00D653A9" w:rsidP="005F3F3F">
            <w:pPr>
              <w:spacing w:line="312" w:lineRule="auto"/>
              <w:rPr>
                <w:color w:val="000000"/>
                <w:sz w:val="26"/>
                <w:szCs w:val="26"/>
                <w:lang w:eastAsia="zh-CN"/>
              </w:rPr>
            </w:pPr>
            <w:r w:rsidRPr="0070116B">
              <w:rPr>
                <w:color w:val="000000"/>
                <w:sz w:val="26"/>
                <w:szCs w:val="26"/>
                <w:lang w:eastAsia="zh-CN"/>
              </w:rPr>
              <w:t>1.</w:t>
            </w:r>
            <w:r w:rsidRPr="0070116B">
              <w:rPr>
                <w:color w:val="000000"/>
                <w:sz w:val="26"/>
                <w:szCs w:val="26"/>
                <w:lang w:val="vi-VN" w:eastAsia="zh-CN"/>
              </w:rPr>
              <w:t xml:space="preserve"> </w:t>
            </w:r>
            <w:r w:rsidRPr="0070116B">
              <w:rPr>
                <w:color w:val="000000"/>
                <w:sz w:val="26"/>
                <w:szCs w:val="26"/>
                <w:lang w:eastAsia="zh-CN"/>
              </w:rPr>
              <w:t>Tổng quan về thị trường ngoại hối</w:t>
            </w:r>
          </w:p>
          <w:p w14:paraId="6171CF84" w14:textId="6632E6FF" w:rsidR="0070116B" w:rsidRDefault="00D653A9" w:rsidP="005F3F3F">
            <w:pPr>
              <w:spacing w:line="312" w:lineRule="auto"/>
              <w:rPr>
                <w:color w:val="000000"/>
                <w:sz w:val="26"/>
                <w:szCs w:val="26"/>
                <w:lang w:eastAsia="zh-CN"/>
              </w:rPr>
            </w:pPr>
            <w:r w:rsidRPr="0070116B">
              <w:rPr>
                <w:color w:val="000000"/>
                <w:sz w:val="26"/>
                <w:szCs w:val="26"/>
                <w:lang w:eastAsia="zh-CN"/>
              </w:rPr>
              <w:lastRenderedPageBreak/>
              <w:t>2.</w:t>
            </w:r>
            <w:r w:rsidRPr="0070116B">
              <w:rPr>
                <w:color w:val="000000"/>
                <w:sz w:val="26"/>
                <w:szCs w:val="26"/>
                <w:lang w:val="vi-VN" w:eastAsia="zh-CN"/>
              </w:rPr>
              <w:t xml:space="preserve"> </w:t>
            </w:r>
            <w:r w:rsidRPr="0070116B">
              <w:rPr>
                <w:color w:val="000000"/>
                <w:sz w:val="26"/>
                <w:szCs w:val="26"/>
                <w:lang w:eastAsia="zh-CN"/>
              </w:rPr>
              <w:t>Những vấn đề cơ bản trong kinh doanh ngoại hối</w:t>
            </w:r>
          </w:p>
          <w:p w14:paraId="2B1DF08B" w14:textId="47C0E5C4" w:rsidR="0070116B" w:rsidRDefault="00D653A9" w:rsidP="005F3F3F">
            <w:pPr>
              <w:spacing w:line="312" w:lineRule="auto"/>
              <w:rPr>
                <w:color w:val="000000"/>
                <w:sz w:val="26"/>
                <w:szCs w:val="26"/>
                <w:lang w:eastAsia="zh-CN"/>
              </w:rPr>
            </w:pPr>
            <w:r w:rsidRPr="0070116B">
              <w:rPr>
                <w:color w:val="000000"/>
                <w:sz w:val="26"/>
                <w:szCs w:val="26"/>
                <w:lang w:eastAsia="zh-CN"/>
              </w:rPr>
              <w:t>3.</w:t>
            </w:r>
            <w:r w:rsidRPr="0070116B">
              <w:rPr>
                <w:color w:val="000000"/>
                <w:sz w:val="26"/>
                <w:szCs w:val="26"/>
                <w:lang w:val="vi-VN" w:eastAsia="zh-CN"/>
              </w:rPr>
              <w:t xml:space="preserve"> </w:t>
            </w:r>
            <w:r w:rsidRPr="0070116B">
              <w:rPr>
                <w:color w:val="000000"/>
                <w:sz w:val="26"/>
                <w:szCs w:val="26"/>
                <w:lang w:eastAsia="zh-CN"/>
              </w:rPr>
              <w:t>Sử dụng các nghiệp vụ trong kinh doanh ngoại hối</w:t>
            </w:r>
          </w:p>
          <w:p w14:paraId="03843B82" w14:textId="502F01A8" w:rsidR="0070116B" w:rsidRPr="0070116B" w:rsidRDefault="00D653A9" w:rsidP="005F3F3F">
            <w:pPr>
              <w:spacing w:line="312" w:lineRule="auto"/>
              <w:rPr>
                <w:b/>
                <w:bCs/>
                <w:color w:val="000000"/>
                <w:sz w:val="26"/>
                <w:szCs w:val="26"/>
                <w:lang w:eastAsia="zh-CN"/>
              </w:rPr>
            </w:pPr>
            <w:r>
              <w:rPr>
                <w:color w:val="000000"/>
                <w:sz w:val="26"/>
                <w:szCs w:val="26"/>
                <w:lang w:eastAsia="zh-CN"/>
              </w:rPr>
              <w:t>Kiểm tra</w:t>
            </w:r>
          </w:p>
        </w:tc>
        <w:tc>
          <w:tcPr>
            <w:tcW w:w="1079" w:type="dxa"/>
            <w:tcBorders>
              <w:top w:val="nil"/>
              <w:left w:val="nil"/>
              <w:bottom w:val="single" w:sz="4" w:space="0" w:color="auto"/>
              <w:right w:val="single" w:sz="4" w:space="0" w:color="auto"/>
            </w:tcBorders>
            <w:shd w:val="clear" w:color="auto" w:fill="auto"/>
            <w:vAlign w:val="bottom"/>
            <w:hideMark/>
          </w:tcPr>
          <w:p w14:paraId="02EB90AB"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lastRenderedPageBreak/>
              <w:t>12</w:t>
            </w:r>
          </w:p>
        </w:tc>
        <w:tc>
          <w:tcPr>
            <w:tcW w:w="924" w:type="dxa"/>
            <w:tcBorders>
              <w:top w:val="nil"/>
              <w:left w:val="nil"/>
              <w:bottom w:val="single" w:sz="4" w:space="0" w:color="auto"/>
              <w:right w:val="single" w:sz="4" w:space="0" w:color="auto"/>
            </w:tcBorders>
            <w:shd w:val="clear" w:color="auto" w:fill="auto"/>
            <w:vAlign w:val="bottom"/>
            <w:hideMark/>
          </w:tcPr>
          <w:p w14:paraId="2219AA91"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2</w:t>
            </w:r>
          </w:p>
        </w:tc>
        <w:tc>
          <w:tcPr>
            <w:tcW w:w="1178" w:type="dxa"/>
            <w:tcBorders>
              <w:top w:val="nil"/>
              <w:left w:val="nil"/>
              <w:bottom w:val="single" w:sz="4" w:space="0" w:color="auto"/>
              <w:right w:val="single" w:sz="4" w:space="0" w:color="auto"/>
            </w:tcBorders>
            <w:shd w:val="clear" w:color="auto" w:fill="auto"/>
            <w:vAlign w:val="bottom"/>
            <w:hideMark/>
          </w:tcPr>
          <w:p w14:paraId="4DB14A3A"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9</w:t>
            </w:r>
          </w:p>
        </w:tc>
        <w:tc>
          <w:tcPr>
            <w:tcW w:w="1285" w:type="dxa"/>
            <w:tcBorders>
              <w:top w:val="nil"/>
              <w:left w:val="nil"/>
              <w:bottom w:val="single" w:sz="4" w:space="0" w:color="auto"/>
              <w:right w:val="single" w:sz="4" w:space="0" w:color="auto"/>
            </w:tcBorders>
            <w:shd w:val="clear" w:color="auto" w:fill="auto"/>
            <w:noWrap/>
            <w:vAlign w:val="bottom"/>
            <w:hideMark/>
          </w:tcPr>
          <w:p w14:paraId="257983D7"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1</w:t>
            </w:r>
          </w:p>
        </w:tc>
      </w:tr>
      <w:tr w:rsidR="000A116E" w14:paraId="4058E0B5" w14:textId="77777777" w:rsidTr="0070116B">
        <w:trPr>
          <w:gridAfter w:val="1"/>
          <w:wAfter w:w="10" w:type="dxa"/>
          <w:trHeight w:val="336"/>
        </w:trPr>
        <w:tc>
          <w:tcPr>
            <w:tcW w:w="775" w:type="dxa"/>
            <w:tcBorders>
              <w:top w:val="nil"/>
              <w:left w:val="single" w:sz="4" w:space="0" w:color="auto"/>
              <w:bottom w:val="single" w:sz="4" w:space="0" w:color="auto"/>
              <w:right w:val="single" w:sz="4" w:space="0" w:color="auto"/>
            </w:tcBorders>
          </w:tcPr>
          <w:p w14:paraId="41E3EBF0" w14:textId="77777777" w:rsidR="00223605" w:rsidRPr="0070116B" w:rsidRDefault="00D653A9" w:rsidP="005F3F3F">
            <w:pPr>
              <w:spacing w:line="312" w:lineRule="auto"/>
              <w:ind w:firstLine="284"/>
              <w:jc w:val="center"/>
              <w:rPr>
                <w:bCs/>
                <w:color w:val="000000"/>
                <w:sz w:val="26"/>
                <w:szCs w:val="26"/>
                <w:lang w:eastAsia="zh-CN"/>
              </w:rPr>
            </w:pPr>
            <w:r w:rsidRPr="0070116B">
              <w:rPr>
                <w:bCs/>
                <w:color w:val="000000"/>
                <w:sz w:val="26"/>
                <w:szCs w:val="26"/>
                <w:lang w:eastAsia="zh-CN"/>
              </w:rPr>
              <w:t>4</w:t>
            </w:r>
          </w:p>
        </w:tc>
        <w:tc>
          <w:tcPr>
            <w:tcW w:w="5395" w:type="dxa"/>
            <w:tcBorders>
              <w:top w:val="nil"/>
              <w:left w:val="single" w:sz="4" w:space="0" w:color="auto"/>
              <w:bottom w:val="single" w:sz="4" w:space="0" w:color="auto"/>
              <w:right w:val="single" w:sz="4" w:space="0" w:color="auto"/>
            </w:tcBorders>
            <w:shd w:val="clear" w:color="auto" w:fill="auto"/>
            <w:vAlign w:val="bottom"/>
            <w:hideMark/>
          </w:tcPr>
          <w:p w14:paraId="2CBAA0EF" w14:textId="77777777" w:rsidR="00223605" w:rsidRDefault="00D653A9" w:rsidP="005F3F3F">
            <w:pPr>
              <w:spacing w:line="312" w:lineRule="auto"/>
              <w:rPr>
                <w:bCs/>
                <w:color w:val="000000"/>
                <w:sz w:val="26"/>
                <w:szCs w:val="26"/>
                <w:lang w:eastAsia="zh-CN"/>
              </w:rPr>
            </w:pPr>
            <w:r w:rsidRPr="0070116B">
              <w:rPr>
                <w:bCs/>
                <w:color w:val="000000"/>
                <w:sz w:val="26"/>
                <w:szCs w:val="26"/>
                <w:lang w:eastAsia="zh-CN"/>
              </w:rPr>
              <w:t>Chương 4: Cán cân thanh toán quốc tế</w:t>
            </w:r>
          </w:p>
          <w:p w14:paraId="2670873E" w14:textId="46011656" w:rsidR="0070116B" w:rsidRDefault="00D653A9" w:rsidP="005F3F3F">
            <w:pPr>
              <w:spacing w:line="312" w:lineRule="auto"/>
              <w:rPr>
                <w:color w:val="000000"/>
                <w:sz w:val="26"/>
                <w:szCs w:val="26"/>
                <w:lang w:eastAsia="zh-CN"/>
              </w:rPr>
            </w:pPr>
            <w:r w:rsidRPr="0070116B">
              <w:rPr>
                <w:color w:val="000000"/>
                <w:sz w:val="26"/>
                <w:szCs w:val="26"/>
                <w:lang w:eastAsia="zh-CN"/>
              </w:rPr>
              <w:t>1. Khái niệm và nguyên tắc hạch toán cán cân thanh toán</w:t>
            </w:r>
          </w:p>
          <w:p w14:paraId="3AC41454" w14:textId="0F4CBE40" w:rsidR="0070116B" w:rsidRDefault="00D653A9" w:rsidP="005F3F3F">
            <w:pPr>
              <w:spacing w:line="312" w:lineRule="auto"/>
              <w:rPr>
                <w:color w:val="000000"/>
                <w:sz w:val="26"/>
                <w:szCs w:val="26"/>
                <w:lang w:eastAsia="zh-CN"/>
              </w:rPr>
            </w:pPr>
            <w:r w:rsidRPr="0070116B">
              <w:rPr>
                <w:color w:val="000000"/>
                <w:sz w:val="26"/>
                <w:szCs w:val="26"/>
                <w:lang w:eastAsia="zh-CN"/>
              </w:rPr>
              <w:t>2. Cấu trúc cán cân thanh toán − Gồm 5 cán cân tiểu bộ phận : CA, K, OM, OB, OFB</w:t>
            </w:r>
          </w:p>
          <w:p w14:paraId="616640E6" w14:textId="2AD4A986" w:rsidR="0070116B" w:rsidRDefault="00D653A9" w:rsidP="005F3F3F">
            <w:pPr>
              <w:spacing w:line="312" w:lineRule="auto"/>
              <w:rPr>
                <w:color w:val="000000"/>
                <w:sz w:val="26"/>
                <w:szCs w:val="26"/>
                <w:lang w:eastAsia="zh-CN"/>
              </w:rPr>
            </w:pPr>
            <w:r w:rsidRPr="0070116B">
              <w:rPr>
                <w:color w:val="000000"/>
                <w:sz w:val="26"/>
                <w:szCs w:val="26"/>
                <w:lang w:eastAsia="zh-CN"/>
              </w:rPr>
              <w:t>3. Thặng dư và thâm hụt cán cân thanh toán</w:t>
            </w:r>
          </w:p>
          <w:p w14:paraId="2732E376" w14:textId="664CDCB6" w:rsidR="0070116B" w:rsidRDefault="00D653A9" w:rsidP="005F3F3F">
            <w:pPr>
              <w:spacing w:line="312" w:lineRule="auto"/>
              <w:rPr>
                <w:color w:val="000000"/>
                <w:sz w:val="26"/>
                <w:szCs w:val="26"/>
                <w:lang w:eastAsia="zh-CN"/>
              </w:rPr>
            </w:pPr>
            <w:r w:rsidRPr="0070116B">
              <w:rPr>
                <w:color w:val="000000"/>
                <w:sz w:val="26"/>
                <w:szCs w:val="26"/>
                <w:lang w:eastAsia="zh-CN"/>
              </w:rPr>
              <w:t>4. Các yếu tố ảnh hưởng cán cân thanh toán</w:t>
            </w:r>
          </w:p>
          <w:p w14:paraId="5FDF38B7" w14:textId="021D9D39" w:rsidR="0040088A" w:rsidRPr="0070116B" w:rsidRDefault="00D653A9" w:rsidP="005F3F3F">
            <w:pPr>
              <w:spacing w:line="312" w:lineRule="auto"/>
              <w:rPr>
                <w:bCs/>
                <w:color w:val="000000"/>
                <w:sz w:val="26"/>
                <w:szCs w:val="26"/>
                <w:lang w:eastAsia="zh-CN"/>
              </w:rPr>
            </w:pPr>
            <w:r>
              <w:rPr>
                <w:color w:val="000000"/>
                <w:sz w:val="26"/>
                <w:szCs w:val="26"/>
                <w:lang w:eastAsia="zh-CN"/>
              </w:rPr>
              <w:t>Kiểm tra</w:t>
            </w:r>
          </w:p>
        </w:tc>
        <w:tc>
          <w:tcPr>
            <w:tcW w:w="1079" w:type="dxa"/>
            <w:tcBorders>
              <w:top w:val="nil"/>
              <w:left w:val="nil"/>
              <w:bottom w:val="single" w:sz="4" w:space="0" w:color="auto"/>
              <w:right w:val="single" w:sz="4" w:space="0" w:color="auto"/>
            </w:tcBorders>
            <w:shd w:val="clear" w:color="auto" w:fill="auto"/>
            <w:vAlign w:val="bottom"/>
            <w:hideMark/>
          </w:tcPr>
          <w:p w14:paraId="118FBF37"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12</w:t>
            </w:r>
          </w:p>
        </w:tc>
        <w:tc>
          <w:tcPr>
            <w:tcW w:w="924" w:type="dxa"/>
            <w:tcBorders>
              <w:top w:val="nil"/>
              <w:left w:val="nil"/>
              <w:bottom w:val="single" w:sz="4" w:space="0" w:color="auto"/>
              <w:right w:val="single" w:sz="4" w:space="0" w:color="auto"/>
            </w:tcBorders>
            <w:shd w:val="clear" w:color="auto" w:fill="auto"/>
            <w:vAlign w:val="bottom"/>
            <w:hideMark/>
          </w:tcPr>
          <w:p w14:paraId="52A768B0"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2</w:t>
            </w:r>
          </w:p>
        </w:tc>
        <w:tc>
          <w:tcPr>
            <w:tcW w:w="1178" w:type="dxa"/>
            <w:tcBorders>
              <w:top w:val="nil"/>
              <w:left w:val="nil"/>
              <w:bottom w:val="single" w:sz="4" w:space="0" w:color="auto"/>
              <w:right w:val="single" w:sz="4" w:space="0" w:color="auto"/>
            </w:tcBorders>
            <w:shd w:val="clear" w:color="auto" w:fill="auto"/>
            <w:vAlign w:val="bottom"/>
            <w:hideMark/>
          </w:tcPr>
          <w:p w14:paraId="7B67FB41"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9</w:t>
            </w:r>
          </w:p>
        </w:tc>
        <w:tc>
          <w:tcPr>
            <w:tcW w:w="1285" w:type="dxa"/>
            <w:tcBorders>
              <w:top w:val="nil"/>
              <w:left w:val="nil"/>
              <w:bottom w:val="single" w:sz="4" w:space="0" w:color="auto"/>
              <w:right w:val="single" w:sz="4" w:space="0" w:color="auto"/>
            </w:tcBorders>
            <w:shd w:val="clear" w:color="auto" w:fill="auto"/>
            <w:noWrap/>
            <w:vAlign w:val="bottom"/>
            <w:hideMark/>
          </w:tcPr>
          <w:p w14:paraId="5F1EEC37"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1</w:t>
            </w:r>
          </w:p>
        </w:tc>
      </w:tr>
      <w:tr w:rsidR="000A116E" w14:paraId="3F7CE48E" w14:textId="77777777" w:rsidTr="0070116B">
        <w:trPr>
          <w:gridAfter w:val="1"/>
          <w:wAfter w:w="10" w:type="dxa"/>
          <w:trHeight w:val="336"/>
        </w:trPr>
        <w:tc>
          <w:tcPr>
            <w:tcW w:w="775" w:type="dxa"/>
            <w:tcBorders>
              <w:top w:val="nil"/>
              <w:left w:val="single" w:sz="4" w:space="0" w:color="auto"/>
              <w:bottom w:val="single" w:sz="4" w:space="0" w:color="auto"/>
              <w:right w:val="single" w:sz="4" w:space="0" w:color="auto"/>
            </w:tcBorders>
          </w:tcPr>
          <w:p w14:paraId="45DB466B" w14:textId="77777777" w:rsidR="00223605" w:rsidRPr="0070116B" w:rsidRDefault="00D653A9" w:rsidP="005F3F3F">
            <w:pPr>
              <w:spacing w:line="312" w:lineRule="auto"/>
              <w:ind w:firstLine="284"/>
              <w:jc w:val="center"/>
              <w:rPr>
                <w:bCs/>
                <w:color w:val="000000"/>
                <w:sz w:val="26"/>
                <w:szCs w:val="26"/>
                <w:lang w:eastAsia="zh-CN"/>
              </w:rPr>
            </w:pPr>
            <w:r w:rsidRPr="0070116B">
              <w:rPr>
                <w:bCs/>
                <w:color w:val="000000"/>
                <w:sz w:val="26"/>
                <w:szCs w:val="26"/>
                <w:lang w:eastAsia="zh-CN"/>
              </w:rPr>
              <w:t>5</w:t>
            </w:r>
          </w:p>
        </w:tc>
        <w:tc>
          <w:tcPr>
            <w:tcW w:w="5395" w:type="dxa"/>
            <w:tcBorders>
              <w:top w:val="nil"/>
              <w:left w:val="single" w:sz="4" w:space="0" w:color="auto"/>
              <w:bottom w:val="single" w:sz="4" w:space="0" w:color="auto"/>
              <w:right w:val="single" w:sz="4" w:space="0" w:color="auto"/>
            </w:tcBorders>
            <w:shd w:val="clear" w:color="auto" w:fill="auto"/>
            <w:vAlign w:val="bottom"/>
            <w:hideMark/>
          </w:tcPr>
          <w:p w14:paraId="100B42B3" w14:textId="77777777" w:rsidR="00223605" w:rsidRDefault="00D653A9" w:rsidP="005F3F3F">
            <w:pPr>
              <w:spacing w:line="312" w:lineRule="auto"/>
              <w:ind w:hanging="34"/>
              <w:rPr>
                <w:color w:val="000000"/>
                <w:sz w:val="26"/>
                <w:szCs w:val="26"/>
                <w:lang w:eastAsia="zh-CN"/>
              </w:rPr>
            </w:pPr>
            <w:r w:rsidRPr="0070116B">
              <w:rPr>
                <w:color w:val="000000"/>
                <w:sz w:val="26"/>
                <w:szCs w:val="26"/>
                <w:lang w:eastAsia="zh-CN"/>
              </w:rPr>
              <w:t>Chương 5: Hệ thống tiền tệ quốc tế</w:t>
            </w:r>
          </w:p>
          <w:p w14:paraId="05178DBF" w14:textId="73A57921" w:rsidR="0070116B" w:rsidRDefault="00D653A9" w:rsidP="005F3F3F">
            <w:pPr>
              <w:spacing w:line="312" w:lineRule="auto"/>
              <w:ind w:hanging="34"/>
              <w:rPr>
                <w:color w:val="000000"/>
                <w:sz w:val="26"/>
                <w:szCs w:val="26"/>
                <w:lang w:eastAsia="zh-CN"/>
              </w:rPr>
            </w:pPr>
            <w:r w:rsidRPr="0070116B">
              <w:rPr>
                <w:color w:val="000000"/>
                <w:sz w:val="26"/>
                <w:szCs w:val="26"/>
                <w:lang w:eastAsia="zh-CN"/>
              </w:rPr>
              <w:t>1. Khái niệm, vai trò hệ thống tiền tệ quốc tế (International Money System – IMS)</w:t>
            </w:r>
          </w:p>
          <w:p w14:paraId="08294241" w14:textId="14B369A9" w:rsidR="0070116B" w:rsidRPr="0070116B" w:rsidRDefault="00D653A9" w:rsidP="005F3F3F">
            <w:pPr>
              <w:spacing w:line="312" w:lineRule="auto"/>
              <w:ind w:hanging="34"/>
              <w:rPr>
                <w:color w:val="000000"/>
                <w:sz w:val="26"/>
                <w:szCs w:val="26"/>
                <w:lang w:eastAsia="zh-CN"/>
              </w:rPr>
            </w:pPr>
            <w:r w:rsidRPr="0070116B">
              <w:rPr>
                <w:color w:val="000000"/>
                <w:sz w:val="26"/>
                <w:szCs w:val="26"/>
                <w:lang w:eastAsia="zh-CN"/>
              </w:rPr>
              <w:t>2. Quá trình phát triển của hệ thống tiền tệ quốc tế</w:t>
            </w:r>
          </w:p>
        </w:tc>
        <w:tc>
          <w:tcPr>
            <w:tcW w:w="1079" w:type="dxa"/>
            <w:tcBorders>
              <w:top w:val="nil"/>
              <w:left w:val="nil"/>
              <w:bottom w:val="single" w:sz="4" w:space="0" w:color="auto"/>
              <w:right w:val="single" w:sz="4" w:space="0" w:color="auto"/>
            </w:tcBorders>
            <w:shd w:val="clear" w:color="auto" w:fill="auto"/>
            <w:vAlign w:val="bottom"/>
            <w:hideMark/>
          </w:tcPr>
          <w:p w14:paraId="31DF60C0" w14:textId="77777777" w:rsidR="00223605" w:rsidRPr="0070116B" w:rsidRDefault="00D653A9" w:rsidP="005F3F3F">
            <w:pPr>
              <w:spacing w:line="312" w:lineRule="auto"/>
              <w:jc w:val="center"/>
              <w:rPr>
                <w:color w:val="000000"/>
                <w:sz w:val="26"/>
                <w:szCs w:val="26"/>
                <w:lang w:eastAsia="zh-CN"/>
              </w:rPr>
            </w:pPr>
            <w:r w:rsidRPr="0070116B">
              <w:rPr>
                <w:color w:val="000000"/>
                <w:sz w:val="26"/>
                <w:szCs w:val="26"/>
                <w:lang w:eastAsia="zh-CN"/>
              </w:rPr>
              <w:t>6</w:t>
            </w:r>
          </w:p>
        </w:tc>
        <w:tc>
          <w:tcPr>
            <w:tcW w:w="924" w:type="dxa"/>
            <w:tcBorders>
              <w:top w:val="nil"/>
              <w:left w:val="nil"/>
              <w:bottom w:val="single" w:sz="4" w:space="0" w:color="auto"/>
              <w:right w:val="single" w:sz="4" w:space="0" w:color="auto"/>
            </w:tcBorders>
            <w:shd w:val="clear" w:color="auto" w:fill="auto"/>
            <w:noWrap/>
            <w:vAlign w:val="center"/>
            <w:hideMark/>
          </w:tcPr>
          <w:p w14:paraId="6AE0689C" w14:textId="77777777" w:rsidR="0066164F" w:rsidRDefault="0066164F" w:rsidP="005F3F3F">
            <w:pPr>
              <w:spacing w:line="312" w:lineRule="auto"/>
              <w:ind w:firstLine="284"/>
              <w:jc w:val="center"/>
              <w:rPr>
                <w:color w:val="000000"/>
                <w:sz w:val="26"/>
                <w:szCs w:val="26"/>
                <w:lang w:eastAsia="zh-CN"/>
              </w:rPr>
            </w:pPr>
          </w:p>
          <w:p w14:paraId="07B6C3B7" w14:textId="77777777" w:rsidR="0066164F" w:rsidRDefault="0066164F" w:rsidP="005F3F3F">
            <w:pPr>
              <w:spacing w:line="312" w:lineRule="auto"/>
              <w:ind w:firstLine="284"/>
              <w:jc w:val="center"/>
              <w:rPr>
                <w:color w:val="000000"/>
                <w:sz w:val="26"/>
                <w:szCs w:val="26"/>
                <w:lang w:eastAsia="zh-CN"/>
              </w:rPr>
            </w:pPr>
          </w:p>
          <w:p w14:paraId="618F74DF" w14:textId="3E1A0822"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3</w:t>
            </w:r>
          </w:p>
        </w:tc>
        <w:tc>
          <w:tcPr>
            <w:tcW w:w="1178" w:type="dxa"/>
            <w:tcBorders>
              <w:top w:val="nil"/>
              <w:left w:val="nil"/>
              <w:bottom w:val="single" w:sz="4" w:space="0" w:color="auto"/>
              <w:right w:val="single" w:sz="4" w:space="0" w:color="auto"/>
            </w:tcBorders>
            <w:shd w:val="clear" w:color="auto" w:fill="auto"/>
            <w:vAlign w:val="bottom"/>
            <w:hideMark/>
          </w:tcPr>
          <w:p w14:paraId="57838805"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3</w:t>
            </w:r>
          </w:p>
        </w:tc>
        <w:tc>
          <w:tcPr>
            <w:tcW w:w="1285" w:type="dxa"/>
            <w:tcBorders>
              <w:top w:val="nil"/>
              <w:left w:val="nil"/>
              <w:bottom w:val="single" w:sz="4" w:space="0" w:color="auto"/>
              <w:right w:val="single" w:sz="4" w:space="0" w:color="auto"/>
            </w:tcBorders>
            <w:shd w:val="clear" w:color="auto" w:fill="auto"/>
            <w:noWrap/>
            <w:vAlign w:val="bottom"/>
            <w:hideMark/>
          </w:tcPr>
          <w:p w14:paraId="6C060F11" w14:textId="77777777" w:rsidR="00223605" w:rsidRPr="0070116B" w:rsidRDefault="00D653A9" w:rsidP="005F3F3F">
            <w:pPr>
              <w:spacing w:line="312" w:lineRule="auto"/>
              <w:ind w:firstLine="284"/>
              <w:jc w:val="center"/>
              <w:rPr>
                <w:color w:val="000000"/>
                <w:sz w:val="26"/>
                <w:szCs w:val="26"/>
                <w:lang w:eastAsia="zh-CN"/>
              </w:rPr>
            </w:pPr>
            <w:r w:rsidRPr="0070116B">
              <w:rPr>
                <w:color w:val="000000"/>
                <w:sz w:val="26"/>
                <w:szCs w:val="26"/>
                <w:lang w:eastAsia="zh-CN"/>
              </w:rPr>
              <w:t> </w:t>
            </w:r>
          </w:p>
        </w:tc>
      </w:tr>
      <w:tr w:rsidR="000A116E" w14:paraId="5627A1BF" w14:textId="77777777" w:rsidTr="00D653A9">
        <w:trPr>
          <w:gridAfter w:val="1"/>
          <w:wAfter w:w="10" w:type="dxa"/>
          <w:trHeight w:val="276"/>
        </w:trPr>
        <w:tc>
          <w:tcPr>
            <w:tcW w:w="6170" w:type="dxa"/>
            <w:gridSpan w:val="2"/>
            <w:tcBorders>
              <w:top w:val="nil"/>
              <w:left w:val="single" w:sz="4" w:space="0" w:color="auto"/>
              <w:bottom w:val="single" w:sz="4" w:space="0" w:color="auto"/>
              <w:right w:val="single" w:sz="4" w:space="0" w:color="auto"/>
            </w:tcBorders>
          </w:tcPr>
          <w:p w14:paraId="135EA2A9" w14:textId="77777777" w:rsidR="0040088A" w:rsidRPr="0070116B" w:rsidRDefault="00D653A9" w:rsidP="005F3F3F">
            <w:pPr>
              <w:spacing w:line="312" w:lineRule="auto"/>
              <w:ind w:firstLine="284"/>
              <w:jc w:val="center"/>
              <w:rPr>
                <w:b/>
                <w:color w:val="000000"/>
                <w:sz w:val="26"/>
                <w:szCs w:val="26"/>
                <w:lang w:eastAsia="zh-CN"/>
              </w:rPr>
            </w:pPr>
            <w:r w:rsidRPr="0070116B">
              <w:rPr>
                <w:b/>
                <w:color w:val="000000"/>
                <w:sz w:val="26"/>
                <w:szCs w:val="26"/>
                <w:lang w:eastAsia="zh-CN"/>
              </w:rPr>
              <w:t>Cộng</w:t>
            </w:r>
          </w:p>
        </w:tc>
        <w:tc>
          <w:tcPr>
            <w:tcW w:w="1079" w:type="dxa"/>
            <w:tcBorders>
              <w:top w:val="nil"/>
              <w:left w:val="nil"/>
              <w:bottom w:val="single" w:sz="4" w:space="0" w:color="auto"/>
              <w:right w:val="single" w:sz="4" w:space="0" w:color="auto"/>
            </w:tcBorders>
            <w:shd w:val="clear" w:color="auto" w:fill="auto"/>
            <w:noWrap/>
            <w:vAlign w:val="bottom"/>
            <w:hideMark/>
          </w:tcPr>
          <w:p w14:paraId="3092DF73" w14:textId="7732DE49" w:rsidR="0040088A" w:rsidRPr="0070116B" w:rsidRDefault="00D653A9" w:rsidP="005F3F3F">
            <w:pPr>
              <w:spacing w:line="312" w:lineRule="auto"/>
              <w:ind w:firstLine="284"/>
              <w:jc w:val="center"/>
              <w:rPr>
                <w:b/>
                <w:color w:val="000000"/>
                <w:sz w:val="26"/>
                <w:szCs w:val="26"/>
                <w:lang w:eastAsia="zh-CN"/>
              </w:rPr>
            </w:pPr>
            <w:r w:rsidRPr="0070116B">
              <w:rPr>
                <w:b/>
                <w:color w:val="000000"/>
                <w:sz w:val="26"/>
                <w:szCs w:val="26"/>
                <w:lang w:eastAsia="zh-CN"/>
              </w:rPr>
              <w:t>4</w:t>
            </w:r>
            <w:r>
              <w:rPr>
                <w:b/>
                <w:color w:val="000000"/>
                <w:sz w:val="26"/>
                <w:szCs w:val="26"/>
                <w:lang w:eastAsia="zh-CN"/>
              </w:rPr>
              <w:t>5</w:t>
            </w:r>
          </w:p>
        </w:tc>
        <w:tc>
          <w:tcPr>
            <w:tcW w:w="924" w:type="dxa"/>
            <w:tcBorders>
              <w:top w:val="nil"/>
              <w:left w:val="nil"/>
              <w:bottom w:val="single" w:sz="4" w:space="0" w:color="auto"/>
              <w:right w:val="single" w:sz="4" w:space="0" w:color="auto"/>
            </w:tcBorders>
            <w:shd w:val="clear" w:color="auto" w:fill="auto"/>
            <w:noWrap/>
            <w:vAlign w:val="bottom"/>
            <w:hideMark/>
          </w:tcPr>
          <w:p w14:paraId="0D92FF25" w14:textId="77777777" w:rsidR="0040088A" w:rsidRPr="0070116B" w:rsidRDefault="00D653A9" w:rsidP="005F3F3F">
            <w:pPr>
              <w:spacing w:line="312" w:lineRule="auto"/>
              <w:ind w:firstLine="284"/>
              <w:jc w:val="center"/>
              <w:rPr>
                <w:b/>
                <w:color w:val="000000"/>
                <w:sz w:val="26"/>
                <w:szCs w:val="26"/>
                <w:lang w:eastAsia="zh-CN"/>
              </w:rPr>
            </w:pPr>
            <w:r w:rsidRPr="0070116B">
              <w:rPr>
                <w:b/>
                <w:color w:val="000000"/>
                <w:sz w:val="26"/>
                <w:szCs w:val="26"/>
                <w:lang w:eastAsia="zh-CN"/>
              </w:rPr>
              <w:t>13</w:t>
            </w:r>
          </w:p>
        </w:tc>
        <w:tc>
          <w:tcPr>
            <w:tcW w:w="1178" w:type="dxa"/>
            <w:tcBorders>
              <w:top w:val="nil"/>
              <w:left w:val="nil"/>
              <w:bottom w:val="single" w:sz="4" w:space="0" w:color="auto"/>
              <w:right w:val="single" w:sz="4" w:space="0" w:color="auto"/>
            </w:tcBorders>
            <w:shd w:val="clear" w:color="auto" w:fill="auto"/>
            <w:noWrap/>
            <w:vAlign w:val="bottom"/>
            <w:hideMark/>
          </w:tcPr>
          <w:p w14:paraId="5B52E30A" w14:textId="77777777" w:rsidR="0040088A" w:rsidRPr="0070116B" w:rsidRDefault="00D653A9" w:rsidP="005F3F3F">
            <w:pPr>
              <w:spacing w:line="312" w:lineRule="auto"/>
              <w:ind w:firstLine="284"/>
              <w:jc w:val="center"/>
              <w:rPr>
                <w:b/>
                <w:color w:val="000000"/>
                <w:sz w:val="26"/>
                <w:szCs w:val="26"/>
                <w:lang w:eastAsia="zh-CN"/>
              </w:rPr>
            </w:pPr>
            <w:r w:rsidRPr="0070116B">
              <w:rPr>
                <w:b/>
                <w:color w:val="000000"/>
                <w:sz w:val="26"/>
                <w:szCs w:val="26"/>
                <w:lang w:eastAsia="zh-CN"/>
              </w:rPr>
              <w:t>30</w:t>
            </w:r>
          </w:p>
        </w:tc>
        <w:tc>
          <w:tcPr>
            <w:tcW w:w="1285" w:type="dxa"/>
            <w:tcBorders>
              <w:top w:val="nil"/>
              <w:left w:val="nil"/>
              <w:bottom w:val="single" w:sz="4" w:space="0" w:color="auto"/>
              <w:right w:val="single" w:sz="4" w:space="0" w:color="auto"/>
            </w:tcBorders>
            <w:shd w:val="clear" w:color="auto" w:fill="auto"/>
            <w:noWrap/>
            <w:vAlign w:val="bottom"/>
            <w:hideMark/>
          </w:tcPr>
          <w:p w14:paraId="15DCE41B" w14:textId="77777777" w:rsidR="0040088A" w:rsidRPr="0070116B" w:rsidRDefault="00D653A9" w:rsidP="005F3F3F">
            <w:pPr>
              <w:spacing w:line="312" w:lineRule="auto"/>
              <w:ind w:firstLine="284"/>
              <w:jc w:val="center"/>
              <w:rPr>
                <w:b/>
                <w:color w:val="000000"/>
                <w:sz w:val="26"/>
                <w:szCs w:val="26"/>
                <w:lang w:eastAsia="zh-CN"/>
              </w:rPr>
            </w:pPr>
            <w:r w:rsidRPr="0070116B">
              <w:rPr>
                <w:b/>
                <w:color w:val="000000"/>
                <w:sz w:val="26"/>
                <w:szCs w:val="26"/>
                <w:lang w:eastAsia="zh-CN"/>
              </w:rPr>
              <w:t>2</w:t>
            </w:r>
          </w:p>
        </w:tc>
      </w:tr>
    </w:tbl>
    <w:bookmarkEnd w:id="228"/>
    <w:p w14:paraId="4974F03B" w14:textId="77777777" w:rsidR="00854C83" w:rsidRPr="0070116B" w:rsidRDefault="00D653A9" w:rsidP="005F3F3F">
      <w:pPr>
        <w:spacing w:line="312" w:lineRule="auto"/>
        <w:rPr>
          <w:rFonts w:eastAsia="MS Mincho"/>
          <w:color w:val="000000"/>
          <w:sz w:val="26"/>
          <w:szCs w:val="26"/>
          <w:lang w:val="pt-BR"/>
        </w:rPr>
      </w:pPr>
      <w:r w:rsidRPr="0070116B">
        <w:rPr>
          <w:rFonts w:eastAsia="MS Mincho"/>
          <w:color w:val="000000"/>
          <w:sz w:val="26"/>
          <w:szCs w:val="26"/>
          <w:lang w:val="pt-BR"/>
        </w:rPr>
        <w:t>2. Nội dung chi tiết</w:t>
      </w:r>
    </w:p>
    <w:p w14:paraId="2630EB17" w14:textId="77777777" w:rsidR="00854C83" w:rsidRPr="0070116B" w:rsidRDefault="00D653A9" w:rsidP="005F3F3F">
      <w:pPr>
        <w:tabs>
          <w:tab w:val="right" w:pos="9180"/>
        </w:tabs>
        <w:spacing w:line="312" w:lineRule="auto"/>
        <w:rPr>
          <w:rFonts w:eastAsia="MS Mincho"/>
          <w:b/>
          <w:color w:val="000000"/>
          <w:sz w:val="26"/>
          <w:szCs w:val="26"/>
          <w:lang w:val="pt-BR"/>
        </w:rPr>
      </w:pPr>
      <w:r w:rsidRPr="0070116B">
        <w:rPr>
          <w:rFonts w:eastAsia="MS Mincho"/>
          <w:b/>
          <w:color w:val="000000"/>
          <w:sz w:val="26"/>
          <w:szCs w:val="26"/>
          <w:lang w:val="pt-BR"/>
        </w:rPr>
        <w:t>Chương 1:</w:t>
      </w:r>
      <w:r w:rsidRPr="0070116B">
        <w:rPr>
          <w:rFonts w:eastAsia="MS Mincho"/>
          <w:color w:val="000000"/>
          <w:sz w:val="26"/>
          <w:szCs w:val="26"/>
          <w:lang w:val="pt-BR"/>
        </w:rPr>
        <w:t xml:space="preserve"> </w:t>
      </w:r>
      <w:r w:rsidR="00294394" w:rsidRPr="00D653A9">
        <w:rPr>
          <w:b/>
          <w:bCs/>
          <w:color w:val="000000"/>
          <w:sz w:val="26"/>
          <w:szCs w:val="26"/>
          <w:lang w:val="pt-BR" w:eastAsia="zh-CN"/>
        </w:rPr>
        <w:t>Tổng quan về tài chính quốc tế</w:t>
      </w:r>
      <w:r w:rsidRPr="0070116B">
        <w:rPr>
          <w:rFonts w:eastAsia="MS Mincho"/>
          <w:b/>
          <w:color w:val="000000"/>
          <w:sz w:val="26"/>
          <w:szCs w:val="26"/>
          <w:lang w:val="pt-BR"/>
        </w:rPr>
        <w:tab/>
      </w:r>
      <w:r w:rsidRPr="0070116B">
        <w:rPr>
          <w:rFonts w:eastAsia="MS Mincho"/>
          <w:color w:val="000000"/>
          <w:sz w:val="26"/>
          <w:szCs w:val="26"/>
          <w:lang w:val="pt-BR"/>
        </w:rPr>
        <w:t>Thời gian: 3 giờ</w:t>
      </w:r>
    </w:p>
    <w:p w14:paraId="3DB79B29"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1</w:t>
      </w:r>
      <w:r w:rsidRPr="0070116B">
        <w:rPr>
          <w:rFonts w:eastAsia="MS Mincho"/>
          <w:color w:val="000000"/>
          <w:sz w:val="26"/>
          <w:szCs w:val="26"/>
          <w:lang w:val="vi-VN"/>
        </w:rPr>
        <w:t xml:space="preserve">. </w:t>
      </w:r>
      <w:r w:rsidRPr="0070116B">
        <w:rPr>
          <w:rFonts w:eastAsia="MS Mincho"/>
          <w:color w:val="000000"/>
          <w:sz w:val="26"/>
          <w:szCs w:val="26"/>
          <w:lang w:val="pt-BR"/>
        </w:rPr>
        <w:t>Mục tiêu</w:t>
      </w:r>
    </w:p>
    <w:p w14:paraId="47C84A83" w14:textId="39855CD2"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 xml:space="preserve">Giải thích được sự cần thiết hội nhập kinh tế quốc tế đối với các quốc gia và cụ thể là </w:t>
      </w:r>
      <w:r w:rsidR="0066164F">
        <w:rPr>
          <w:rFonts w:eastAsia="MS Mincho"/>
          <w:color w:val="000000"/>
          <w:sz w:val="26"/>
          <w:szCs w:val="26"/>
          <w:lang w:val="pt-BR"/>
        </w:rPr>
        <w:t>Việt Nam</w:t>
      </w:r>
      <w:r w:rsidR="0036423A">
        <w:rPr>
          <w:rFonts w:eastAsia="MS Mincho"/>
          <w:color w:val="000000"/>
          <w:sz w:val="26"/>
          <w:szCs w:val="26"/>
          <w:lang w:val="pt-BR"/>
        </w:rPr>
        <w:t>;</w:t>
      </w:r>
    </w:p>
    <w:p w14:paraId="69DF5C87" w14:textId="406CA468"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Trình bày được sư ra đời và phát triển của tài chính quốc tế</w:t>
      </w:r>
      <w:r w:rsidR="0036423A">
        <w:rPr>
          <w:rFonts w:eastAsia="MS Mincho"/>
          <w:color w:val="000000"/>
          <w:sz w:val="26"/>
          <w:szCs w:val="26"/>
          <w:lang w:val="pt-BR"/>
        </w:rPr>
        <w:t>;</w:t>
      </w:r>
    </w:p>
    <w:p w14:paraId="38ED982F" w14:textId="76C6FA89"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 xml:space="preserve">Trình bày một số tổ chức quốc tế có quan hệ với </w:t>
      </w:r>
      <w:r w:rsidR="0066164F">
        <w:rPr>
          <w:rFonts w:eastAsia="MS Mincho"/>
          <w:color w:val="000000"/>
          <w:sz w:val="26"/>
          <w:szCs w:val="26"/>
          <w:lang w:val="pt-BR"/>
        </w:rPr>
        <w:t>Việt Nam</w:t>
      </w:r>
      <w:r w:rsidR="0036423A">
        <w:rPr>
          <w:rFonts w:eastAsia="MS Mincho"/>
          <w:color w:val="000000"/>
          <w:sz w:val="26"/>
          <w:szCs w:val="26"/>
          <w:lang w:val="pt-BR"/>
        </w:rPr>
        <w:t>;</w:t>
      </w:r>
    </w:p>
    <w:p w14:paraId="0DF4278E" w14:textId="1F993243"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Giải thích được vai trò của tài chính quốc tế</w:t>
      </w:r>
      <w:r w:rsidR="0036423A">
        <w:rPr>
          <w:rFonts w:eastAsia="MS Mincho"/>
          <w:color w:val="000000"/>
          <w:sz w:val="26"/>
          <w:szCs w:val="26"/>
          <w:lang w:val="pt-BR"/>
        </w:rPr>
        <w:t>;</w:t>
      </w:r>
    </w:p>
    <w:p w14:paraId="6A9E3C50" w14:textId="1F2AF7B9"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 xml:space="preserve">Phân biệt được các hình thức quan hệ tài chính quốc tế của </w:t>
      </w:r>
      <w:r w:rsidR="0066164F">
        <w:rPr>
          <w:rFonts w:eastAsia="MS Mincho"/>
          <w:color w:val="000000"/>
          <w:sz w:val="26"/>
          <w:szCs w:val="26"/>
          <w:lang w:val="pt-BR"/>
        </w:rPr>
        <w:t>Việt Nam</w:t>
      </w:r>
      <w:r w:rsidR="0036423A">
        <w:rPr>
          <w:rFonts w:eastAsia="MS Mincho"/>
          <w:color w:val="000000"/>
          <w:sz w:val="26"/>
          <w:szCs w:val="26"/>
          <w:lang w:val="pt-BR"/>
        </w:rPr>
        <w:t>;</w:t>
      </w:r>
    </w:p>
    <w:p w14:paraId="537CBF13" w14:textId="5A2C5EF5"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Vận dụng kiến thức của tài chính quốc tế vào học các môn chuyên môn nghề</w:t>
      </w:r>
      <w:r w:rsidR="0036423A">
        <w:rPr>
          <w:rFonts w:eastAsia="MS Mincho"/>
          <w:color w:val="000000"/>
          <w:sz w:val="26"/>
          <w:szCs w:val="26"/>
          <w:lang w:val="pt-BR"/>
        </w:rPr>
        <w:t>;</w:t>
      </w:r>
    </w:p>
    <w:p w14:paraId="73BB18F6" w14:textId="77777777" w:rsidR="00854C83" w:rsidRPr="0070116B" w:rsidRDefault="00D653A9" w:rsidP="005F3F3F">
      <w:pPr>
        <w:tabs>
          <w:tab w:val="left" w:pos="0"/>
          <w:tab w:val="left" w:pos="360"/>
        </w:tabs>
        <w:spacing w:line="312" w:lineRule="auto"/>
        <w:ind w:firstLine="284"/>
        <w:jc w:val="both"/>
        <w:rPr>
          <w:rFonts w:eastAsia="MS Mincho"/>
          <w:color w:val="000000"/>
          <w:sz w:val="26"/>
          <w:szCs w:val="26"/>
          <w:lang w:val="pt-BR"/>
        </w:rPr>
      </w:pPr>
      <w:r w:rsidRPr="0070116B">
        <w:rPr>
          <w:rFonts w:eastAsia="MS Mincho"/>
          <w:sz w:val="26"/>
          <w:szCs w:val="26"/>
          <w:lang w:val="sv-SE"/>
        </w:rPr>
        <w:t>-</w:t>
      </w:r>
      <w:r w:rsidRPr="0070116B">
        <w:rPr>
          <w:rFonts w:eastAsia="MS Mincho"/>
          <w:sz w:val="26"/>
          <w:szCs w:val="26"/>
          <w:lang w:val="vi-VN"/>
        </w:rPr>
        <w:t xml:space="preserve"> </w:t>
      </w:r>
      <w:r w:rsidRPr="0070116B">
        <w:rPr>
          <w:rFonts w:eastAsia="MS Mincho"/>
          <w:color w:val="000000"/>
          <w:sz w:val="26"/>
          <w:szCs w:val="26"/>
          <w:lang w:val="pt-BR"/>
        </w:rPr>
        <w:t>Có thái độ đúng đắn thực hiện đường lối, chính sách của Đảng và Nhà nước cũng như quốc tế về kinh tế đối ngoại.</w:t>
      </w:r>
    </w:p>
    <w:p w14:paraId="6BB98622" w14:textId="77777777"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2</w:t>
      </w:r>
      <w:r w:rsidRPr="0070116B">
        <w:rPr>
          <w:rFonts w:eastAsia="MS Mincho"/>
          <w:color w:val="000000"/>
          <w:sz w:val="26"/>
          <w:szCs w:val="26"/>
          <w:lang w:val="vi-VN"/>
        </w:rPr>
        <w:t xml:space="preserve">. </w:t>
      </w:r>
      <w:r w:rsidRPr="00D653A9">
        <w:rPr>
          <w:rFonts w:eastAsia="MS Mincho"/>
          <w:color w:val="000000"/>
          <w:sz w:val="26"/>
          <w:szCs w:val="26"/>
          <w:lang w:val="pt-BR"/>
        </w:rPr>
        <w:t xml:space="preserve">Nội dung </w:t>
      </w:r>
    </w:p>
    <w:p w14:paraId="475BAE6D" w14:textId="77777777" w:rsidR="00854C83" w:rsidRPr="00D653A9" w:rsidRDefault="00D653A9" w:rsidP="005F3F3F">
      <w:pPr>
        <w:spacing w:line="312" w:lineRule="auto"/>
        <w:ind w:firstLine="284"/>
        <w:jc w:val="both"/>
        <w:rPr>
          <w:rFonts w:eastAsia="MS Mincho"/>
          <w:i/>
          <w:color w:val="000000"/>
          <w:sz w:val="26"/>
          <w:szCs w:val="26"/>
          <w:lang w:val="pt-BR"/>
        </w:rPr>
      </w:pPr>
      <w:r w:rsidRPr="00D653A9">
        <w:rPr>
          <w:rFonts w:eastAsia="MS Mincho"/>
          <w:color w:val="000000"/>
          <w:sz w:val="26"/>
          <w:szCs w:val="26"/>
          <w:lang w:val="pt-BR"/>
        </w:rPr>
        <w:t>2.1. Sự cần thiết hội nhập kinh tế quốc tế đối với các quốc gia.</w:t>
      </w:r>
      <w:r w:rsidRPr="00D653A9">
        <w:rPr>
          <w:rFonts w:eastAsia="MS Mincho"/>
          <w:color w:val="000000"/>
          <w:sz w:val="26"/>
          <w:szCs w:val="26"/>
          <w:lang w:val="pt-BR"/>
        </w:rPr>
        <w:tab/>
      </w:r>
      <w:r w:rsidRPr="00D653A9">
        <w:rPr>
          <w:rFonts w:eastAsia="MS Mincho"/>
          <w:color w:val="000000"/>
          <w:sz w:val="26"/>
          <w:szCs w:val="26"/>
          <w:lang w:val="pt-BR"/>
        </w:rPr>
        <w:tab/>
      </w:r>
    </w:p>
    <w:p w14:paraId="233F70FA" w14:textId="77777777" w:rsidR="00854C83" w:rsidRPr="00D653A9" w:rsidRDefault="00D653A9" w:rsidP="005F3F3F">
      <w:pPr>
        <w:spacing w:line="312" w:lineRule="auto"/>
        <w:ind w:firstLine="284"/>
        <w:jc w:val="both"/>
        <w:rPr>
          <w:rFonts w:eastAsia="MS Mincho"/>
          <w:i/>
          <w:color w:val="000000"/>
          <w:sz w:val="26"/>
          <w:szCs w:val="26"/>
          <w:lang w:val="pt-BR"/>
        </w:rPr>
      </w:pPr>
      <w:r w:rsidRPr="00D653A9">
        <w:rPr>
          <w:rFonts w:eastAsia="MS Mincho"/>
          <w:color w:val="000000"/>
          <w:sz w:val="26"/>
          <w:szCs w:val="26"/>
          <w:lang w:val="pt-BR"/>
        </w:rPr>
        <w:lastRenderedPageBreak/>
        <w:t>2.2. Sự ra đời và phát triển của tài chính quốc tế</w:t>
      </w:r>
      <w:r w:rsidRPr="00D653A9">
        <w:rPr>
          <w:rFonts w:eastAsia="MS Mincho"/>
          <w:color w:val="000000"/>
          <w:sz w:val="26"/>
          <w:szCs w:val="26"/>
          <w:lang w:val="pt-BR"/>
        </w:rPr>
        <w:tab/>
      </w:r>
      <w:r w:rsidRPr="00D653A9">
        <w:rPr>
          <w:rFonts w:eastAsia="MS Mincho"/>
          <w:color w:val="000000"/>
          <w:sz w:val="26"/>
          <w:szCs w:val="26"/>
          <w:lang w:val="pt-BR"/>
        </w:rPr>
        <w:tab/>
      </w:r>
      <w:r w:rsidRPr="00D653A9">
        <w:rPr>
          <w:rFonts w:eastAsia="MS Mincho"/>
          <w:color w:val="000000"/>
          <w:sz w:val="26"/>
          <w:szCs w:val="26"/>
          <w:lang w:val="pt-BR"/>
        </w:rPr>
        <w:tab/>
      </w:r>
      <w:r w:rsidRPr="00D653A9">
        <w:rPr>
          <w:rFonts w:eastAsia="MS Mincho"/>
          <w:color w:val="000000"/>
          <w:sz w:val="26"/>
          <w:szCs w:val="26"/>
          <w:lang w:val="pt-BR"/>
        </w:rPr>
        <w:tab/>
      </w:r>
    </w:p>
    <w:p w14:paraId="53DDF771" w14:textId="77777777"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2.2.1. Thương mại quốc tế tăng so với thương mại nội địa.</w:t>
      </w:r>
    </w:p>
    <w:p w14:paraId="056A94FA" w14:textId="77777777" w:rsidR="00854C83" w:rsidRPr="00D653A9" w:rsidRDefault="00D653A9" w:rsidP="005F3F3F">
      <w:pPr>
        <w:spacing w:line="312" w:lineRule="auto"/>
        <w:ind w:firstLine="284"/>
        <w:jc w:val="both"/>
        <w:rPr>
          <w:rFonts w:eastAsia="MS Mincho"/>
          <w:b/>
          <w:color w:val="000000"/>
          <w:sz w:val="26"/>
          <w:szCs w:val="26"/>
          <w:lang w:val="pt-BR"/>
        </w:rPr>
      </w:pPr>
      <w:r w:rsidRPr="00D653A9">
        <w:rPr>
          <w:rFonts w:eastAsia="MS Mincho"/>
          <w:color w:val="000000"/>
          <w:sz w:val="26"/>
          <w:szCs w:val="26"/>
          <w:lang w:val="pt-BR"/>
        </w:rPr>
        <w:t>2.2.2. Xu hướng toàn cầu hoá các thị trường tài chính.</w:t>
      </w:r>
    </w:p>
    <w:p w14:paraId="64E1F603" w14:textId="77777777"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2.2.3. Tỷ giá biến động ngày gia tăng.</w:t>
      </w:r>
    </w:p>
    <w:p w14:paraId="4BA7BDF6" w14:textId="77777777" w:rsidR="00854C83" w:rsidRPr="00D653A9" w:rsidRDefault="00D653A9" w:rsidP="005F3F3F">
      <w:pPr>
        <w:spacing w:line="312" w:lineRule="auto"/>
        <w:ind w:firstLine="284"/>
        <w:jc w:val="both"/>
        <w:rPr>
          <w:rFonts w:eastAsia="MS Mincho"/>
          <w:b/>
          <w:color w:val="000000"/>
          <w:sz w:val="26"/>
          <w:szCs w:val="26"/>
          <w:lang w:val="pt-BR"/>
        </w:rPr>
      </w:pPr>
      <w:r w:rsidRPr="00D653A9">
        <w:rPr>
          <w:rFonts w:eastAsia="MS Mincho"/>
          <w:color w:val="000000"/>
          <w:sz w:val="26"/>
          <w:szCs w:val="26"/>
          <w:lang w:val="pt-BR"/>
        </w:rPr>
        <w:t>Thực hành</w:t>
      </w:r>
      <w:r w:rsidRPr="00D653A9">
        <w:rPr>
          <w:rFonts w:eastAsia="MS Mincho"/>
          <w:i/>
          <w:color w:val="000000"/>
          <w:sz w:val="26"/>
          <w:szCs w:val="26"/>
          <w:lang w:val="pt-BR"/>
        </w:rPr>
        <w:t xml:space="preserve"> </w:t>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i/>
          <w:color w:val="000000"/>
          <w:sz w:val="26"/>
          <w:szCs w:val="26"/>
          <w:lang w:val="pt-BR"/>
        </w:rPr>
        <w:tab/>
      </w:r>
      <w:r w:rsidRPr="00D653A9">
        <w:rPr>
          <w:rFonts w:eastAsia="MS Mincho"/>
          <w:color w:val="000000"/>
          <w:sz w:val="26"/>
          <w:szCs w:val="26"/>
          <w:lang w:val="pt-BR"/>
        </w:rPr>
        <w:tab/>
      </w:r>
    </w:p>
    <w:p w14:paraId="7D2F5D48" w14:textId="77777777" w:rsidR="00854C83" w:rsidRPr="00D653A9" w:rsidRDefault="00D653A9" w:rsidP="005F3F3F">
      <w:pPr>
        <w:tabs>
          <w:tab w:val="right" w:pos="9180"/>
        </w:tabs>
        <w:spacing w:line="312" w:lineRule="auto"/>
        <w:rPr>
          <w:rFonts w:eastAsia="MS Mincho"/>
          <w:color w:val="000000"/>
          <w:sz w:val="26"/>
          <w:szCs w:val="26"/>
          <w:lang w:val="pt-BR"/>
        </w:rPr>
      </w:pPr>
      <w:r w:rsidRPr="00D653A9">
        <w:rPr>
          <w:rFonts w:eastAsia="MS Mincho"/>
          <w:b/>
          <w:color w:val="000000"/>
          <w:sz w:val="26"/>
          <w:szCs w:val="26"/>
          <w:lang w:val="pt-BR"/>
        </w:rPr>
        <w:t>Chương 2:</w:t>
      </w:r>
      <w:r w:rsidRPr="00D653A9">
        <w:rPr>
          <w:rFonts w:eastAsia="MS Mincho"/>
          <w:color w:val="000000"/>
          <w:sz w:val="26"/>
          <w:szCs w:val="26"/>
          <w:lang w:val="pt-BR"/>
        </w:rPr>
        <w:t xml:space="preserve"> </w:t>
      </w:r>
      <w:r w:rsidRPr="00D653A9">
        <w:rPr>
          <w:rFonts w:eastAsia="MS Mincho"/>
          <w:b/>
          <w:color w:val="000000"/>
          <w:sz w:val="26"/>
          <w:szCs w:val="26"/>
          <w:lang w:val="pt-BR"/>
        </w:rPr>
        <w:t>Những vấn đề cơ bản về tỷ giá</w:t>
      </w:r>
      <w:r w:rsidRPr="00D653A9">
        <w:rPr>
          <w:rFonts w:eastAsia="MS Mincho"/>
          <w:b/>
          <w:color w:val="000000"/>
          <w:sz w:val="26"/>
          <w:szCs w:val="26"/>
          <w:lang w:val="pt-BR"/>
        </w:rPr>
        <w:tab/>
      </w:r>
      <w:r w:rsidRPr="00D653A9">
        <w:rPr>
          <w:rFonts w:eastAsia="MS Mincho"/>
          <w:color w:val="000000"/>
          <w:sz w:val="26"/>
          <w:szCs w:val="26"/>
          <w:lang w:val="pt-BR"/>
        </w:rPr>
        <w:t>Thời gian: 12 giờ</w:t>
      </w:r>
    </w:p>
    <w:p w14:paraId="1D1A87F9" w14:textId="77777777"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1</w:t>
      </w:r>
      <w:r w:rsidRPr="0070116B">
        <w:rPr>
          <w:rFonts w:eastAsia="MS Mincho"/>
          <w:color w:val="000000"/>
          <w:sz w:val="26"/>
          <w:szCs w:val="26"/>
          <w:lang w:val="vi-VN"/>
        </w:rPr>
        <w:t xml:space="preserve">. </w:t>
      </w:r>
      <w:r w:rsidRPr="00D653A9">
        <w:rPr>
          <w:rFonts w:eastAsia="MS Mincho"/>
          <w:color w:val="000000"/>
          <w:sz w:val="26"/>
          <w:szCs w:val="26"/>
          <w:lang w:val="pt-BR"/>
        </w:rPr>
        <w:t>Mục tiêu</w:t>
      </w:r>
    </w:p>
    <w:p w14:paraId="1DDF15D4" w14:textId="712D5C3C"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Hiểu rõ được tỷ giá và sức cạnh tranh thương mại quốc tế</w:t>
      </w:r>
      <w:r w:rsidR="0066164F" w:rsidRPr="00D653A9">
        <w:rPr>
          <w:rFonts w:eastAsia="MS Mincho"/>
          <w:color w:val="000000"/>
          <w:sz w:val="26"/>
          <w:szCs w:val="26"/>
          <w:lang w:val="pt-BR"/>
        </w:rPr>
        <w:t>;</w:t>
      </w:r>
    </w:p>
    <w:p w14:paraId="12552C9A" w14:textId="2EC9877A"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Trình bày được khái niệm và mục tiêu của chính sách tỷ giá</w:t>
      </w:r>
      <w:r w:rsidR="0066164F" w:rsidRPr="00D653A9">
        <w:rPr>
          <w:rFonts w:eastAsia="MS Mincho"/>
          <w:color w:val="000000"/>
          <w:sz w:val="26"/>
          <w:szCs w:val="26"/>
          <w:lang w:val="pt-BR"/>
        </w:rPr>
        <w:t>;</w:t>
      </w:r>
    </w:p>
    <w:p w14:paraId="689CC777" w14:textId="53234641"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Giải thích được các nhân tố ảnh hưởng đến tỷ giá</w:t>
      </w:r>
      <w:r w:rsidR="0066164F" w:rsidRPr="00D653A9">
        <w:rPr>
          <w:rFonts w:eastAsia="MS Mincho"/>
          <w:color w:val="000000"/>
          <w:sz w:val="26"/>
          <w:szCs w:val="26"/>
          <w:lang w:val="pt-BR"/>
        </w:rPr>
        <w:t>;</w:t>
      </w:r>
    </w:p>
    <w:p w14:paraId="619D10EC" w14:textId="5992B400"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Trình bày được vai trò của ngân hàng trung ương và những hạn chế trong việc định giá nội tế</w:t>
      </w:r>
      <w:r w:rsidR="0066164F" w:rsidRPr="00D653A9">
        <w:rPr>
          <w:rFonts w:eastAsia="MS Mincho"/>
          <w:color w:val="000000"/>
          <w:sz w:val="26"/>
          <w:szCs w:val="26"/>
          <w:lang w:val="pt-BR"/>
        </w:rPr>
        <w:t>;</w:t>
      </w:r>
    </w:p>
    <w:p w14:paraId="619F0EC4" w14:textId="4643B13A"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xml:space="preserve">- Trình bày được hệ thống chế độ tỷ giá hiện nay tại </w:t>
      </w:r>
      <w:r w:rsidR="0066164F" w:rsidRPr="00D653A9">
        <w:rPr>
          <w:rFonts w:eastAsia="MS Mincho"/>
          <w:color w:val="000000"/>
          <w:sz w:val="26"/>
          <w:szCs w:val="26"/>
          <w:lang w:val="pt-BR"/>
        </w:rPr>
        <w:t>Việt Nam</w:t>
      </w:r>
      <w:r w:rsidRPr="00D653A9">
        <w:rPr>
          <w:rFonts w:eastAsia="MS Mincho"/>
          <w:color w:val="000000"/>
          <w:sz w:val="26"/>
          <w:szCs w:val="26"/>
          <w:lang w:val="pt-BR"/>
        </w:rPr>
        <w:t xml:space="preserve"> và thị trường quốc tế</w:t>
      </w:r>
      <w:r w:rsidR="0066164F" w:rsidRPr="00D653A9">
        <w:rPr>
          <w:rFonts w:eastAsia="MS Mincho"/>
          <w:color w:val="000000"/>
          <w:sz w:val="26"/>
          <w:szCs w:val="26"/>
          <w:lang w:val="pt-BR"/>
        </w:rPr>
        <w:t>;</w:t>
      </w:r>
    </w:p>
    <w:p w14:paraId="2E0657A9" w14:textId="569CEAF9" w:rsidR="00854C83" w:rsidRPr="00D653A9" w:rsidRDefault="00D653A9" w:rsidP="005F3F3F">
      <w:pPr>
        <w:spacing w:line="312" w:lineRule="auto"/>
        <w:ind w:firstLine="284"/>
        <w:jc w:val="both"/>
        <w:rPr>
          <w:rFonts w:eastAsia="MS Mincho"/>
          <w:color w:val="000000"/>
          <w:sz w:val="26"/>
          <w:szCs w:val="26"/>
          <w:lang w:val="pt-BR"/>
        </w:rPr>
      </w:pPr>
      <w:r w:rsidRPr="00D653A9">
        <w:rPr>
          <w:rFonts w:eastAsia="MS Mincho"/>
          <w:color w:val="000000"/>
          <w:sz w:val="26"/>
          <w:szCs w:val="26"/>
          <w:lang w:val="pt-BR"/>
        </w:rPr>
        <w:t>- Vận dụng kiến thức của tài chính quốc tế vào học các môn chuyên môn nghề</w:t>
      </w:r>
      <w:r w:rsidR="0066164F" w:rsidRPr="00D653A9">
        <w:rPr>
          <w:rFonts w:eastAsia="MS Mincho"/>
          <w:color w:val="000000"/>
          <w:sz w:val="26"/>
          <w:szCs w:val="26"/>
          <w:lang w:val="pt-BR"/>
        </w:rPr>
        <w:t>;</w:t>
      </w:r>
    </w:p>
    <w:p w14:paraId="445DBBCC" w14:textId="77777777" w:rsidR="00854C83" w:rsidRPr="0070116B"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pt-BR"/>
        </w:rPr>
        <w:t>- Có thái độ đúng đắn thực hiện đường lối, chính sách của Đảng và Nhà nước cũng như quốc tế về kinh tế đối ngoại.</w:t>
      </w:r>
    </w:p>
    <w:p w14:paraId="5AFA4CEF" w14:textId="77777777"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 Nội dung</w:t>
      </w:r>
    </w:p>
    <w:p w14:paraId="4F666622"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2.1. Tỷ giá và sức cạnh tranh thương mại quốc tế</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2669031D" w14:textId="5CEF386F"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2.1.1. Khái niệm sức cạnh tranh thương mại quốc tế</w:t>
      </w:r>
    </w:p>
    <w:p w14:paraId="25A9446E" w14:textId="6054DC54"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2.1.2. Tỷ giá và sức cạnh tranh thương mại quốc tế</w:t>
      </w:r>
    </w:p>
    <w:p w14:paraId="69B30215"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2.2. Chính sách tỷ giá hối đoái</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1363BC78" w14:textId="329572D6"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2.2.1. Khái niệm và mục tiêu của chính sách tỷ giá</w:t>
      </w:r>
    </w:p>
    <w:p w14:paraId="7441FD17" w14:textId="2A6339EF"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2.2.2. Các công cụ chính sách tỷ giá</w:t>
      </w:r>
    </w:p>
    <w:p w14:paraId="22974FB9"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2.3. Chế độ tỷ giá và vai trò của ngân hàng trung ương</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21DA2322" w14:textId="3BB25686"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2.3.1. Khái niệm và phân loại chế độ tỷ giá</w:t>
      </w:r>
    </w:p>
    <w:p w14:paraId="4882884C" w14:textId="43AE1E35"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2.3.2. Vai trò của ngân hàng trung ương</w:t>
      </w:r>
    </w:p>
    <w:p w14:paraId="52B3A73F" w14:textId="09C9B4B1"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2.3.3. Những mặt trái khi định giá cao nội tệ</w:t>
      </w:r>
    </w:p>
    <w:p w14:paraId="5123FB58"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2.4. Hệ thống chế độ tỷ giá ngày nay</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6C6E488A"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2.5. Tỷ giá hối đoái</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i/>
          <w:color w:val="000000"/>
          <w:sz w:val="26"/>
          <w:szCs w:val="26"/>
          <w:lang w:val="vi-VN"/>
        </w:rPr>
        <w:t xml:space="preserve"> </w:t>
      </w:r>
    </w:p>
    <w:p w14:paraId="5DE1D3B6"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 xml:space="preserve">Thực hành                                                                                  </w:t>
      </w:r>
      <w:r w:rsidRPr="0070116B">
        <w:rPr>
          <w:rFonts w:eastAsia="MS Mincho"/>
          <w:color w:val="000000"/>
          <w:sz w:val="26"/>
          <w:szCs w:val="26"/>
          <w:lang w:val="vi-VN"/>
        </w:rPr>
        <w:tab/>
      </w:r>
    </w:p>
    <w:p w14:paraId="3B83D771"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 xml:space="preserve">Kiểm tra                                                                                    </w:t>
      </w:r>
      <w:r w:rsidRPr="0070116B">
        <w:rPr>
          <w:rFonts w:eastAsia="MS Mincho"/>
          <w:color w:val="000000"/>
          <w:sz w:val="26"/>
          <w:szCs w:val="26"/>
          <w:lang w:val="vi-VN"/>
        </w:rPr>
        <w:tab/>
      </w:r>
      <w:r w:rsidRPr="0070116B">
        <w:rPr>
          <w:rFonts w:eastAsia="MS Mincho"/>
          <w:color w:val="000000"/>
          <w:sz w:val="26"/>
          <w:szCs w:val="26"/>
          <w:lang w:val="vi-VN"/>
        </w:rPr>
        <w:tab/>
        <w:t xml:space="preserve"> </w:t>
      </w:r>
    </w:p>
    <w:p w14:paraId="4BECDA39" w14:textId="77777777" w:rsidR="00854C83" w:rsidRPr="0070116B" w:rsidRDefault="00D653A9" w:rsidP="005F3F3F">
      <w:pPr>
        <w:spacing w:line="312" w:lineRule="auto"/>
        <w:rPr>
          <w:rFonts w:eastAsia="MS Mincho"/>
          <w:b/>
          <w:color w:val="000000"/>
          <w:sz w:val="26"/>
          <w:szCs w:val="26"/>
          <w:lang w:val="vi-VN"/>
        </w:rPr>
      </w:pPr>
      <w:r w:rsidRPr="0070116B">
        <w:rPr>
          <w:rFonts w:eastAsia="MS Mincho"/>
          <w:b/>
          <w:color w:val="000000"/>
          <w:sz w:val="26"/>
          <w:szCs w:val="26"/>
          <w:lang w:val="vi-VN"/>
        </w:rPr>
        <w:t>Chương 3:</w:t>
      </w:r>
      <w:r w:rsidRPr="0070116B">
        <w:rPr>
          <w:rFonts w:eastAsia="MS Mincho"/>
          <w:color w:val="000000"/>
          <w:sz w:val="26"/>
          <w:szCs w:val="26"/>
          <w:lang w:val="vi-VN"/>
        </w:rPr>
        <w:t xml:space="preserve"> </w:t>
      </w:r>
      <w:r w:rsidRPr="0070116B">
        <w:rPr>
          <w:rFonts w:eastAsia="MS Mincho"/>
          <w:b/>
          <w:color w:val="000000"/>
          <w:sz w:val="26"/>
          <w:szCs w:val="26"/>
          <w:lang w:val="vi-VN"/>
        </w:rPr>
        <w:t xml:space="preserve">Thị trường ngoại hối và các nghiệp vụ kinh doanh ngoại hối </w:t>
      </w:r>
    </w:p>
    <w:p w14:paraId="587CA42F" w14:textId="77777777" w:rsidR="00854C83" w:rsidRPr="0070116B" w:rsidRDefault="00D653A9" w:rsidP="005F3F3F">
      <w:pPr>
        <w:spacing w:line="312" w:lineRule="auto"/>
        <w:ind w:firstLine="284"/>
        <w:rPr>
          <w:rFonts w:eastAsia="MS Mincho"/>
          <w:color w:val="000000"/>
          <w:sz w:val="26"/>
          <w:szCs w:val="26"/>
          <w:lang w:val="vi-VN"/>
        </w:rPr>
      </w:pP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b/>
          <w:color w:val="000000"/>
          <w:sz w:val="26"/>
          <w:szCs w:val="26"/>
          <w:lang w:val="vi-VN"/>
        </w:rPr>
        <w:tab/>
      </w:r>
      <w:r w:rsidRPr="0070116B">
        <w:rPr>
          <w:rFonts w:eastAsia="MS Mincho"/>
          <w:color w:val="000000"/>
          <w:sz w:val="26"/>
          <w:szCs w:val="26"/>
          <w:lang w:val="vi-VN"/>
        </w:rPr>
        <w:t xml:space="preserve">Thời gian: </w:t>
      </w:r>
      <w:r w:rsidR="00294394" w:rsidRPr="0070116B">
        <w:rPr>
          <w:rFonts w:eastAsia="MS Mincho"/>
          <w:color w:val="000000"/>
          <w:sz w:val="26"/>
          <w:szCs w:val="26"/>
          <w:lang w:val="vi-VN"/>
        </w:rPr>
        <w:t>12</w:t>
      </w:r>
      <w:r w:rsidRPr="0070116B">
        <w:rPr>
          <w:rFonts w:eastAsia="MS Mincho"/>
          <w:color w:val="000000"/>
          <w:sz w:val="26"/>
          <w:szCs w:val="26"/>
          <w:lang w:val="vi-VN"/>
        </w:rPr>
        <w:t xml:space="preserve"> giờ</w:t>
      </w:r>
    </w:p>
    <w:p w14:paraId="40B372FF" w14:textId="45253700"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lastRenderedPageBreak/>
        <w:t>1</w:t>
      </w:r>
      <w:r w:rsidRPr="0070116B">
        <w:rPr>
          <w:rFonts w:eastAsia="MS Mincho"/>
          <w:color w:val="000000"/>
          <w:sz w:val="26"/>
          <w:szCs w:val="26"/>
          <w:lang w:val="vi-VN"/>
        </w:rPr>
        <w:t xml:space="preserve">. </w:t>
      </w:r>
      <w:r w:rsidRPr="00D653A9">
        <w:rPr>
          <w:rFonts w:eastAsia="MS Mincho"/>
          <w:color w:val="000000"/>
          <w:sz w:val="26"/>
          <w:szCs w:val="26"/>
          <w:lang w:val="vi-VN"/>
        </w:rPr>
        <w:t>Mục tiêu</w:t>
      </w:r>
    </w:p>
    <w:p w14:paraId="3F4F64E6" w14:textId="330B2B78"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Trình bày được tổng quan về thị trường ngoại hối</w:t>
      </w:r>
      <w:r w:rsidR="0066164F" w:rsidRPr="00D653A9">
        <w:rPr>
          <w:rFonts w:eastAsia="MS Mincho"/>
          <w:color w:val="000000"/>
          <w:sz w:val="26"/>
          <w:szCs w:val="26"/>
          <w:lang w:val="vi-VN"/>
        </w:rPr>
        <w:t>;</w:t>
      </w:r>
    </w:p>
    <w:p w14:paraId="63DE913C" w14:textId="7166ED00"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Trình bày được những vấn đề cơ bản trong kinh doanh ngoại hối</w:t>
      </w:r>
      <w:r w:rsidR="0066164F" w:rsidRPr="00D653A9">
        <w:rPr>
          <w:rFonts w:eastAsia="MS Mincho"/>
          <w:color w:val="000000"/>
          <w:sz w:val="26"/>
          <w:szCs w:val="26"/>
          <w:lang w:val="vi-VN"/>
        </w:rPr>
        <w:t>;</w:t>
      </w:r>
    </w:p>
    <w:p w14:paraId="6C76A826" w14:textId="35C4DB27"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Vận dụng được đặc điểm và phương pháp trong thị trường ngoại hối để phân tích trạng thái của nền kinh tế mở</w:t>
      </w:r>
      <w:r w:rsidR="0066164F" w:rsidRPr="00D653A9">
        <w:rPr>
          <w:rFonts w:eastAsia="MS Mincho"/>
          <w:color w:val="000000"/>
          <w:sz w:val="26"/>
          <w:szCs w:val="26"/>
          <w:lang w:val="vi-VN"/>
        </w:rPr>
        <w:t>;</w:t>
      </w:r>
    </w:p>
    <w:p w14:paraId="1F1DB597" w14:textId="2A9F4E99"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Vận dụng kiến thức của tài chính quốc tế vào học các môn chuyên môn nghề</w:t>
      </w:r>
      <w:r w:rsidR="0066164F" w:rsidRPr="00D653A9">
        <w:rPr>
          <w:rFonts w:eastAsia="MS Mincho"/>
          <w:color w:val="000000"/>
          <w:sz w:val="26"/>
          <w:szCs w:val="26"/>
          <w:lang w:val="vi-VN"/>
        </w:rPr>
        <w:t>;</w:t>
      </w:r>
    </w:p>
    <w:p w14:paraId="51CC1807" w14:textId="77777777" w:rsidR="00854C83" w:rsidRPr="0070116B"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Có thái độ đúng đắn thực hiện đường lối, chính sách của Đảng và Nhà nước cũng như quốc tế về kinh tế đối ngoại.</w:t>
      </w:r>
    </w:p>
    <w:p w14:paraId="1DC2AAE6" w14:textId="214EE266"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 Nội dung</w:t>
      </w:r>
    </w:p>
    <w:p w14:paraId="5022F1AD"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2.1. Tổng quan về thị trường ngoại hối</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679E558F" w14:textId="3C97049F" w:rsidR="00854C83" w:rsidRPr="00D653A9" w:rsidRDefault="00D653A9" w:rsidP="005F3F3F">
      <w:pPr>
        <w:spacing w:line="312" w:lineRule="auto"/>
        <w:ind w:firstLine="284"/>
        <w:jc w:val="both"/>
        <w:rPr>
          <w:rFonts w:eastAsia="MS Mincho"/>
          <w:b/>
          <w:color w:val="000000"/>
          <w:sz w:val="26"/>
          <w:szCs w:val="26"/>
          <w:lang w:val="vi-VN"/>
        </w:rPr>
      </w:pPr>
      <w:r w:rsidRPr="0070116B">
        <w:rPr>
          <w:rFonts w:eastAsia="MS Mincho"/>
          <w:color w:val="000000"/>
          <w:sz w:val="26"/>
          <w:szCs w:val="26"/>
          <w:lang w:val="vi-VN"/>
        </w:rPr>
        <w:t>2.1.1. Khái niệm và đặc điểm</w:t>
      </w:r>
    </w:p>
    <w:p w14:paraId="40453560" w14:textId="089914B7"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2.1.2. Các chức năng của thị trường ngoại hối</w:t>
      </w:r>
    </w:p>
    <w:p w14:paraId="3A1D8954" w14:textId="73BC78DC" w:rsidR="00854C83" w:rsidRPr="00D653A9" w:rsidRDefault="00D653A9" w:rsidP="005F3F3F">
      <w:pPr>
        <w:spacing w:line="312" w:lineRule="auto"/>
        <w:ind w:firstLine="284"/>
        <w:jc w:val="both"/>
        <w:rPr>
          <w:rFonts w:eastAsia="MS Mincho"/>
          <w:b/>
          <w:color w:val="000000"/>
          <w:sz w:val="26"/>
          <w:szCs w:val="26"/>
          <w:lang w:val="vi-VN"/>
        </w:rPr>
      </w:pPr>
      <w:r w:rsidRPr="0070116B">
        <w:rPr>
          <w:rFonts w:eastAsia="MS Mincho"/>
          <w:color w:val="000000"/>
          <w:sz w:val="26"/>
          <w:szCs w:val="26"/>
          <w:lang w:val="vi-VN"/>
        </w:rPr>
        <w:t>2.1.3. Những thành viên tham gia thị trường ngoại hối</w:t>
      </w:r>
    </w:p>
    <w:p w14:paraId="1A2A331C" w14:textId="20757B99" w:rsidR="00854C83" w:rsidRPr="00D653A9" w:rsidRDefault="00D653A9" w:rsidP="005F3F3F">
      <w:pPr>
        <w:spacing w:line="312" w:lineRule="auto"/>
        <w:ind w:firstLine="284"/>
        <w:jc w:val="both"/>
        <w:rPr>
          <w:rFonts w:eastAsia="MS Mincho"/>
          <w:b/>
          <w:color w:val="000000"/>
          <w:sz w:val="26"/>
          <w:szCs w:val="26"/>
          <w:lang w:val="vi-VN"/>
        </w:rPr>
      </w:pPr>
      <w:r w:rsidRPr="0070116B">
        <w:rPr>
          <w:rFonts w:eastAsia="MS Mincho"/>
          <w:color w:val="000000"/>
          <w:sz w:val="26"/>
          <w:szCs w:val="26"/>
          <w:lang w:val="vi-VN"/>
        </w:rPr>
        <w:t>2.1.4. Các nghiệp vụ kinh doanh ngoại hối</w:t>
      </w:r>
    </w:p>
    <w:p w14:paraId="5FF7799C" w14:textId="561350CE" w:rsidR="00854C83" w:rsidRPr="00D653A9" w:rsidRDefault="00D653A9" w:rsidP="005F3F3F">
      <w:pPr>
        <w:spacing w:line="312" w:lineRule="auto"/>
        <w:ind w:firstLine="284"/>
        <w:jc w:val="both"/>
        <w:rPr>
          <w:rFonts w:eastAsia="MS Mincho"/>
          <w:b/>
          <w:color w:val="000000"/>
          <w:sz w:val="26"/>
          <w:szCs w:val="26"/>
          <w:lang w:val="vi-VN"/>
        </w:rPr>
      </w:pPr>
      <w:r w:rsidRPr="0070116B">
        <w:rPr>
          <w:rFonts w:eastAsia="MS Mincho"/>
          <w:color w:val="000000"/>
          <w:sz w:val="26"/>
          <w:szCs w:val="26"/>
          <w:lang w:val="vi-VN"/>
        </w:rPr>
        <w:t>2.1.5. Phân loại thị trường ngoại hối</w:t>
      </w:r>
    </w:p>
    <w:p w14:paraId="3401379B"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2.2. Những vấn đề cơ bản trong kinh doanh ngoại hối</w:t>
      </w:r>
      <w:r w:rsidRPr="0070116B">
        <w:rPr>
          <w:rFonts w:eastAsia="MS Mincho"/>
          <w:color w:val="000000"/>
          <w:sz w:val="26"/>
          <w:szCs w:val="26"/>
          <w:lang w:val="vi-VN"/>
        </w:rPr>
        <w:tab/>
      </w:r>
      <w:r w:rsidRPr="0070116B">
        <w:rPr>
          <w:rFonts w:eastAsia="MS Mincho"/>
          <w:color w:val="000000"/>
          <w:sz w:val="26"/>
          <w:szCs w:val="26"/>
          <w:lang w:val="vi-VN"/>
        </w:rPr>
        <w:tab/>
      </w:r>
      <w:r w:rsidRPr="0070116B">
        <w:rPr>
          <w:rFonts w:eastAsia="MS Mincho"/>
          <w:color w:val="000000"/>
          <w:sz w:val="26"/>
          <w:szCs w:val="26"/>
          <w:lang w:val="vi-VN"/>
        </w:rPr>
        <w:tab/>
      </w:r>
    </w:p>
    <w:p w14:paraId="2DBEF84C" w14:textId="3E0FDFD4"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2.2.1. Các khái niệm</w:t>
      </w:r>
    </w:p>
    <w:p w14:paraId="12483DED" w14:textId="020A9E90"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2.2.2. Phân loại tỷ giá</w:t>
      </w:r>
    </w:p>
    <w:p w14:paraId="787C570E" w14:textId="6C71A5EB"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2.2.3. Các phương pháp yết tỷ giá</w:t>
      </w:r>
    </w:p>
    <w:p w14:paraId="5524A97F" w14:textId="5EF71DA2"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2.2.4. Điểm tỷ giá, cách đọc và cách viêt tỷ giá</w:t>
      </w:r>
    </w:p>
    <w:p w14:paraId="7A875F40" w14:textId="4938CAF5"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2.2.5. Tỷ giá mua, tỷ giá bán và lãi lỗ trong kinh doanh ngoại hối</w:t>
      </w:r>
    </w:p>
    <w:p w14:paraId="365E0C97" w14:textId="22CF038E"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2.2.6. Tỷ giá chéo và kinh doanh chênh lệch tỷ giá chéo</w:t>
      </w:r>
    </w:p>
    <w:p w14:paraId="5115DDE3" w14:textId="7AC81D4C"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2.2.7. Ngày giá trị</w:t>
      </w:r>
    </w:p>
    <w:p w14:paraId="4EEE2FEC" w14:textId="6A18EE15"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2.2.8. Trạng thái luồng tiền và rủi ro lãi suất</w:t>
      </w:r>
    </w:p>
    <w:p w14:paraId="22B13E23" w14:textId="59729709"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2.2.9. Trạng thái ngoại hối và rủi ro tỷ giá</w:t>
      </w:r>
    </w:p>
    <w:p w14:paraId="04A9908C"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 xml:space="preserve">2.3. Các nghiệp vụ kinh doanh ngoại hối                                                  </w:t>
      </w:r>
    </w:p>
    <w:p w14:paraId="781AF770"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 xml:space="preserve">Thực hành                                                                            </w:t>
      </w:r>
      <w:r w:rsidRPr="0070116B">
        <w:rPr>
          <w:rFonts w:eastAsia="MS Mincho"/>
          <w:color w:val="000000"/>
          <w:sz w:val="26"/>
          <w:szCs w:val="26"/>
          <w:lang w:val="vi-VN"/>
        </w:rPr>
        <w:tab/>
      </w:r>
      <w:r w:rsidRPr="0070116B">
        <w:rPr>
          <w:rFonts w:eastAsia="MS Mincho"/>
          <w:color w:val="000000"/>
          <w:sz w:val="26"/>
          <w:szCs w:val="26"/>
          <w:lang w:val="vi-VN"/>
        </w:rPr>
        <w:tab/>
      </w:r>
    </w:p>
    <w:p w14:paraId="3D9386D0" w14:textId="77777777" w:rsidR="00854C83" w:rsidRPr="0070116B" w:rsidRDefault="00D653A9" w:rsidP="005F3F3F">
      <w:pPr>
        <w:spacing w:line="312" w:lineRule="auto"/>
        <w:ind w:firstLine="284"/>
        <w:jc w:val="both"/>
        <w:rPr>
          <w:rFonts w:eastAsia="MS Mincho"/>
          <w:i/>
          <w:color w:val="000000"/>
          <w:sz w:val="26"/>
          <w:szCs w:val="26"/>
          <w:lang w:val="vi-VN"/>
        </w:rPr>
      </w:pPr>
      <w:r w:rsidRPr="0070116B">
        <w:rPr>
          <w:rFonts w:eastAsia="MS Mincho"/>
          <w:color w:val="000000"/>
          <w:sz w:val="26"/>
          <w:szCs w:val="26"/>
          <w:lang w:val="vi-VN"/>
        </w:rPr>
        <w:t xml:space="preserve">Kiểm tra                                                                                    </w:t>
      </w:r>
      <w:r w:rsidRPr="0070116B">
        <w:rPr>
          <w:rFonts w:eastAsia="MS Mincho"/>
          <w:color w:val="000000"/>
          <w:sz w:val="26"/>
          <w:szCs w:val="26"/>
          <w:lang w:val="vi-VN"/>
        </w:rPr>
        <w:tab/>
      </w:r>
    </w:p>
    <w:p w14:paraId="5FA7AE9B" w14:textId="77777777" w:rsidR="00854C83" w:rsidRPr="0070116B" w:rsidRDefault="00D653A9" w:rsidP="005F3F3F">
      <w:pPr>
        <w:tabs>
          <w:tab w:val="right" w:pos="9180"/>
        </w:tabs>
        <w:spacing w:line="312" w:lineRule="auto"/>
        <w:rPr>
          <w:rFonts w:eastAsia="MS Mincho"/>
          <w:b/>
          <w:color w:val="000000"/>
          <w:sz w:val="26"/>
          <w:szCs w:val="26"/>
          <w:lang w:val="vi-VN"/>
        </w:rPr>
      </w:pPr>
      <w:r w:rsidRPr="0070116B">
        <w:rPr>
          <w:rFonts w:eastAsia="MS Mincho"/>
          <w:b/>
          <w:color w:val="000000"/>
          <w:sz w:val="26"/>
          <w:szCs w:val="26"/>
          <w:lang w:val="vi-VN"/>
        </w:rPr>
        <w:t>Chương 4:</w:t>
      </w:r>
      <w:r w:rsidRPr="0070116B">
        <w:rPr>
          <w:rFonts w:eastAsia="MS Mincho"/>
          <w:color w:val="000000"/>
          <w:sz w:val="26"/>
          <w:szCs w:val="26"/>
          <w:lang w:val="vi-VN"/>
        </w:rPr>
        <w:t xml:space="preserve"> </w:t>
      </w:r>
      <w:r w:rsidR="00325CA5" w:rsidRPr="0070116B">
        <w:rPr>
          <w:rFonts w:eastAsia="MS Mincho"/>
          <w:b/>
          <w:color w:val="000000"/>
          <w:sz w:val="26"/>
          <w:szCs w:val="26"/>
          <w:lang w:val="vi-VN"/>
        </w:rPr>
        <w:t>Cán cân thanh toán</w:t>
      </w:r>
      <w:r w:rsidR="009C7DB9" w:rsidRPr="0070116B">
        <w:rPr>
          <w:rFonts w:eastAsia="MS Mincho"/>
          <w:b/>
          <w:color w:val="000000"/>
          <w:sz w:val="26"/>
          <w:szCs w:val="26"/>
          <w:lang w:val="vi-VN"/>
        </w:rPr>
        <w:tab/>
      </w:r>
      <w:r w:rsidRPr="0070116B">
        <w:rPr>
          <w:rFonts w:eastAsia="MS Mincho"/>
          <w:color w:val="000000"/>
          <w:sz w:val="26"/>
          <w:szCs w:val="26"/>
          <w:lang w:val="vi-VN"/>
        </w:rPr>
        <w:t xml:space="preserve">Thời gian: </w:t>
      </w:r>
      <w:r w:rsidR="00325CA5" w:rsidRPr="0070116B">
        <w:rPr>
          <w:rFonts w:eastAsia="MS Mincho"/>
          <w:color w:val="000000"/>
          <w:sz w:val="26"/>
          <w:szCs w:val="26"/>
          <w:lang w:val="vi-VN"/>
        </w:rPr>
        <w:t>12</w:t>
      </w:r>
      <w:r w:rsidRPr="0070116B">
        <w:rPr>
          <w:rFonts w:eastAsia="MS Mincho"/>
          <w:color w:val="000000"/>
          <w:sz w:val="26"/>
          <w:szCs w:val="26"/>
          <w:lang w:val="vi-VN"/>
        </w:rPr>
        <w:t xml:space="preserve"> giờ</w:t>
      </w:r>
    </w:p>
    <w:p w14:paraId="3EE2505E" w14:textId="6A502404"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1</w:t>
      </w:r>
      <w:r w:rsidRPr="0070116B">
        <w:rPr>
          <w:rFonts w:eastAsia="MS Mincho"/>
          <w:color w:val="000000"/>
          <w:sz w:val="26"/>
          <w:szCs w:val="26"/>
          <w:lang w:val="vi-VN"/>
        </w:rPr>
        <w:t xml:space="preserve">. </w:t>
      </w:r>
      <w:r w:rsidRPr="00D653A9">
        <w:rPr>
          <w:rFonts w:eastAsia="MS Mincho"/>
          <w:color w:val="000000"/>
          <w:sz w:val="26"/>
          <w:szCs w:val="26"/>
          <w:lang w:val="vi-VN"/>
        </w:rPr>
        <w:t>Mục tiêu</w:t>
      </w:r>
    </w:p>
    <w:p w14:paraId="0B31FABF" w14:textId="1C191455" w:rsidR="00854C83"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xml:space="preserve">- Trình bày được </w:t>
      </w:r>
      <w:r w:rsidR="00325CA5" w:rsidRPr="00D653A9">
        <w:rPr>
          <w:rFonts w:eastAsia="MS Mincho"/>
          <w:color w:val="000000"/>
          <w:sz w:val="26"/>
          <w:szCs w:val="26"/>
          <w:lang w:val="vi-VN"/>
        </w:rPr>
        <w:t>nguyên</w:t>
      </w:r>
      <w:r w:rsidR="00325CA5" w:rsidRPr="0070116B">
        <w:rPr>
          <w:rFonts w:eastAsia="MS Mincho"/>
          <w:color w:val="000000"/>
          <w:sz w:val="26"/>
          <w:szCs w:val="26"/>
          <w:lang w:val="vi-VN"/>
        </w:rPr>
        <w:t xml:space="preserve"> tắc hạch toán cán cân thanh toán</w:t>
      </w:r>
      <w:r w:rsidR="0066164F" w:rsidRPr="00D653A9">
        <w:rPr>
          <w:rFonts w:eastAsia="MS Mincho"/>
          <w:color w:val="000000"/>
          <w:sz w:val="26"/>
          <w:szCs w:val="26"/>
          <w:lang w:val="vi-VN"/>
        </w:rPr>
        <w:t>;</w:t>
      </w:r>
    </w:p>
    <w:p w14:paraId="176D27A3" w14:textId="092DAF1D"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xml:space="preserve">- Trình bày được </w:t>
      </w:r>
      <w:r w:rsidR="00325CA5" w:rsidRPr="0070116B">
        <w:rPr>
          <w:rFonts w:eastAsia="MS Mincho"/>
          <w:color w:val="000000"/>
          <w:sz w:val="26"/>
          <w:szCs w:val="26"/>
          <w:lang w:val="vi-VN"/>
        </w:rPr>
        <w:t>các nội dung trong cán cân thanh toán</w:t>
      </w:r>
      <w:r w:rsidR="0066164F" w:rsidRPr="00D653A9">
        <w:rPr>
          <w:rFonts w:eastAsia="MS Mincho"/>
          <w:color w:val="000000"/>
          <w:sz w:val="26"/>
          <w:szCs w:val="26"/>
          <w:lang w:val="vi-VN"/>
        </w:rPr>
        <w:t>;</w:t>
      </w:r>
    </w:p>
    <w:p w14:paraId="51965F2C" w14:textId="38A3A1C9"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 xml:space="preserve">- Vận dụng kiến thức </w:t>
      </w:r>
      <w:r w:rsidR="00325CA5" w:rsidRPr="0070116B">
        <w:rPr>
          <w:rFonts w:eastAsia="MS Mincho"/>
          <w:color w:val="000000"/>
          <w:sz w:val="26"/>
          <w:szCs w:val="26"/>
          <w:lang w:val="vi-VN"/>
        </w:rPr>
        <w:t xml:space="preserve">giải thích được ý nghĩa của cán cân thanh toán </w:t>
      </w:r>
      <w:r w:rsidR="0066164F">
        <w:rPr>
          <w:rFonts w:eastAsia="MS Mincho"/>
          <w:color w:val="000000"/>
          <w:sz w:val="26"/>
          <w:szCs w:val="26"/>
          <w:lang w:val="vi-VN"/>
        </w:rPr>
        <w:t>Việt Nam</w:t>
      </w:r>
      <w:r w:rsidR="0066164F" w:rsidRPr="00D653A9">
        <w:rPr>
          <w:rFonts w:eastAsia="MS Mincho"/>
          <w:color w:val="000000"/>
          <w:sz w:val="26"/>
          <w:szCs w:val="26"/>
          <w:lang w:val="vi-VN"/>
        </w:rPr>
        <w:t>;</w:t>
      </w:r>
    </w:p>
    <w:p w14:paraId="10CDF55A" w14:textId="77777777" w:rsidR="00854C83" w:rsidRPr="0070116B"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lastRenderedPageBreak/>
        <w:t>- Có thái độ đúng đắn thực hiện đường lối, chính sách của Đảng và Nhà nước cũng như quốc tế về kinh tế đối ngoại.</w:t>
      </w:r>
    </w:p>
    <w:p w14:paraId="484A336B" w14:textId="705319F9" w:rsidR="00854C83" w:rsidRPr="00D653A9" w:rsidRDefault="00D653A9" w:rsidP="005F3F3F">
      <w:pPr>
        <w:spacing w:line="312" w:lineRule="auto"/>
        <w:ind w:firstLine="284"/>
        <w:jc w:val="both"/>
        <w:rPr>
          <w:rFonts w:eastAsia="MS Mincho"/>
          <w:color w:val="000000"/>
          <w:sz w:val="26"/>
          <w:szCs w:val="26"/>
          <w:lang w:val="vi-VN"/>
        </w:rPr>
      </w:pPr>
      <w:r w:rsidRPr="0070116B">
        <w:rPr>
          <w:rFonts w:eastAsia="MS Mincho"/>
          <w:color w:val="000000"/>
          <w:sz w:val="26"/>
          <w:szCs w:val="26"/>
          <w:lang w:val="vi-VN"/>
        </w:rPr>
        <w:t>2. Nội dung</w:t>
      </w:r>
    </w:p>
    <w:p w14:paraId="61A372C6" w14:textId="77777777"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2.1. Khái niệm và nguyên tắc hạch toán cán cân thanh toán</w:t>
      </w:r>
    </w:p>
    <w:p w14:paraId="56770D24" w14:textId="2B4E4850"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2.1.1</w:t>
      </w:r>
      <w:r w:rsidR="007125D7" w:rsidRPr="00D653A9">
        <w:rPr>
          <w:color w:val="000000"/>
          <w:sz w:val="26"/>
          <w:szCs w:val="26"/>
          <w:lang w:val="vi-VN" w:eastAsia="zh-CN"/>
        </w:rPr>
        <w:t>.</w:t>
      </w:r>
      <w:r w:rsidRPr="0070116B">
        <w:rPr>
          <w:color w:val="000000"/>
          <w:sz w:val="26"/>
          <w:szCs w:val="26"/>
          <w:lang w:val="vi-VN" w:eastAsia="zh-CN"/>
        </w:rPr>
        <w:t xml:space="preserve"> Khái niệm và ý nghĩa:</w:t>
      </w:r>
    </w:p>
    <w:p w14:paraId="303FF78B" w14:textId="0A2E3FB2"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2.1.2</w:t>
      </w:r>
      <w:r w:rsidR="007125D7" w:rsidRPr="00D653A9">
        <w:rPr>
          <w:color w:val="000000"/>
          <w:sz w:val="26"/>
          <w:szCs w:val="26"/>
          <w:lang w:val="vi-VN" w:eastAsia="zh-CN"/>
        </w:rPr>
        <w:t>.</w:t>
      </w:r>
      <w:r w:rsidRPr="0070116B">
        <w:rPr>
          <w:color w:val="000000"/>
          <w:sz w:val="26"/>
          <w:szCs w:val="26"/>
          <w:lang w:val="vi-VN" w:eastAsia="zh-CN"/>
        </w:rPr>
        <w:t xml:space="preserve"> Nguyên tắc hạch toán BOP </w:t>
      </w:r>
    </w:p>
    <w:p w14:paraId="210864B1" w14:textId="77777777"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2.2. Cấu trúc cán cân thanh toán − Gồm 5 cán cân tiểu bộ phận : CA, K, OM, OB, OFB</w:t>
      </w:r>
    </w:p>
    <w:p w14:paraId="5A0BA1EE" w14:textId="77777777"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2.3. Thặng dư và thâm hụt cán cân thanh toán</w:t>
      </w:r>
    </w:p>
    <w:p w14:paraId="0B501A2E" w14:textId="77777777"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2.4. Các yếu tố ảnh hưởng cán cân thanh toán</w:t>
      </w:r>
    </w:p>
    <w:p w14:paraId="1B090DB6" w14:textId="6693F83D" w:rsidR="00854C83" w:rsidRPr="0070116B" w:rsidRDefault="00D653A9" w:rsidP="005F3F3F">
      <w:pPr>
        <w:spacing w:line="312" w:lineRule="auto"/>
        <w:ind w:firstLine="284"/>
        <w:jc w:val="both"/>
        <w:rPr>
          <w:rFonts w:eastAsia="MS Mincho"/>
          <w:color w:val="000000"/>
          <w:sz w:val="26"/>
          <w:szCs w:val="26"/>
          <w:lang w:val="vi-VN"/>
        </w:rPr>
      </w:pPr>
      <w:r w:rsidRPr="0070116B">
        <w:rPr>
          <w:color w:val="000000"/>
          <w:sz w:val="26"/>
          <w:szCs w:val="26"/>
          <w:lang w:val="vi-VN" w:eastAsia="zh-CN"/>
        </w:rPr>
        <w:t>2.4.1</w:t>
      </w:r>
      <w:r w:rsidR="007125D7" w:rsidRPr="00D653A9">
        <w:rPr>
          <w:color w:val="000000"/>
          <w:sz w:val="26"/>
          <w:szCs w:val="26"/>
          <w:lang w:val="vi-VN" w:eastAsia="zh-CN"/>
        </w:rPr>
        <w:t>.</w:t>
      </w:r>
      <w:r w:rsidRPr="0070116B">
        <w:rPr>
          <w:color w:val="000000"/>
          <w:sz w:val="26"/>
          <w:szCs w:val="26"/>
          <w:lang w:val="vi-VN" w:eastAsia="zh-CN"/>
        </w:rPr>
        <w:t xml:space="preserve"> Các yếu tố ảnh hưởng đến cán cân vãng lai</w:t>
      </w:r>
      <w:r w:rsidRPr="0070116B">
        <w:rPr>
          <w:rFonts w:eastAsia="MS Mincho"/>
          <w:color w:val="000000"/>
          <w:sz w:val="26"/>
          <w:szCs w:val="26"/>
          <w:lang w:val="vi-VN"/>
        </w:rPr>
        <w:tab/>
      </w:r>
    </w:p>
    <w:p w14:paraId="455FBF08" w14:textId="55A731CC" w:rsidR="00325CA5"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2.4.2</w:t>
      </w:r>
      <w:r w:rsidR="007125D7" w:rsidRPr="00D653A9">
        <w:rPr>
          <w:color w:val="000000"/>
          <w:sz w:val="26"/>
          <w:szCs w:val="26"/>
          <w:lang w:val="vi-VN" w:eastAsia="zh-CN"/>
        </w:rPr>
        <w:t>.</w:t>
      </w:r>
      <w:r w:rsidRPr="0070116B">
        <w:rPr>
          <w:color w:val="000000"/>
          <w:sz w:val="26"/>
          <w:szCs w:val="26"/>
          <w:lang w:val="vi-VN" w:eastAsia="zh-CN"/>
        </w:rPr>
        <w:t xml:space="preserve"> Các yếu tố ảnh hưởng đến cán cân vốn</w:t>
      </w:r>
    </w:p>
    <w:p w14:paraId="05306D6D" w14:textId="77777777" w:rsidR="00325CA5" w:rsidRPr="00D653A9" w:rsidRDefault="00D653A9" w:rsidP="005F3F3F">
      <w:pPr>
        <w:spacing w:line="312" w:lineRule="auto"/>
        <w:ind w:firstLine="284"/>
        <w:jc w:val="both"/>
        <w:rPr>
          <w:rFonts w:eastAsia="MS Mincho"/>
          <w:color w:val="000000"/>
          <w:sz w:val="26"/>
          <w:szCs w:val="26"/>
          <w:lang w:val="vi-VN"/>
        </w:rPr>
      </w:pPr>
      <w:r w:rsidRPr="00D653A9">
        <w:rPr>
          <w:rFonts w:eastAsia="MS Mincho"/>
          <w:color w:val="000000"/>
          <w:sz w:val="26"/>
          <w:szCs w:val="26"/>
          <w:lang w:val="vi-VN"/>
        </w:rPr>
        <w:t xml:space="preserve">Thực hành   </w:t>
      </w:r>
    </w:p>
    <w:p w14:paraId="2DE2A812" w14:textId="77777777" w:rsidR="00325CA5" w:rsidRPr="0070116B" w:rsidRDefault="00D653A9" w:rsidP="005F3F3F">
      <w:pPr>
        <w:tabs>
          <w:tab w:val="right" w:pos="9180"/>
        </w:tabs>
        <w:spacing w:line="312" w:lineRule="auto"/>
        <w:rPr>
          <w:rFonts w:eastAsia="MS Mincho"/>
          <w:b/>
          <w:color w:val="000000"/>
          <w:sz w:val="26"/>
          <w:szCs w:val="26"/>
          <w:lang w:val="vi-VN"/>
        </w:rPr>
      </w:pPr>
      <w:r w:rsidRPr="00D653A9">
        <w:rPr>
          <w:b/>
          <w:bCs/>
          <w:color w:val="000000"/>
          <w:sz w:val="26"/>
          <w:szCs w:val="26"/>
          <w:lang w:val="vi-VN" w:eastAsia="zh-CN"/>
        </w:rPr>
        <w:t>Chương 5: Hệ thống tiền tệ quốc tế</w:t>
      </w:r>
      <w:r w:rsidR="009C7DB9" w:rsidRPr="00D653A9">
        <w:rPr>
          <w:b/>
          <w:bCs/>
          <w:color w:val="000000"/>
          <w:sz w:val="26"/>
          <w:szCs w:val="26"/>
          <w:lang w:val="vi-VN" w:eastAsia="zh-CN"/>
        </w:rPr>
        <w:tab/>
      </w:r>
      <w:r w:rsidR="009C7DB9" w:rsidRPr="0070116B">
        <w:rPr>
          <w:b/>
          <w:bCs/>
          <w:color w:val="000000"/>
          <w:sz w:val="26"/>
          <w:szCs w:val="26"/>
          <w:lang w:val="vi-VN" w:eastAsia="zh-CN"/>
        </w:rPr>
        <w:t xml:space="preserve"> </w:t>
      </w:r>
      <w:r w:rsidR="009C7DB9" w:rsidRPr="0070116B">
        <w:rPr>
          <w:rFonts w:eastAsia="MS Mincho"/>
          <w:color w:val="000000"/>
          <w:sz w:val="26"/>
          <w:szCs w:val="26"/>
          <w:lang w:val="vi-VN"/>
        </w:rPr>
        <w:t>Thời gian: 6 giờ</w:t>
      </w:r>
    </w:p>
    <w:p w14:paraId="6B567A3A" w14:textId="3F1850C1"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1</w:t>
      </w:r>
      <w:r w:rsidRPr="0070116B">
        <w:rPr>
          <w:color w:val="000000"/>
          <w:sz w:val="26"/>
          <w:szCs w:val="26"/>
          <w:lang w:val="vi-VN" w:eastAsia="zh-CN"/>
        </w:rPr>
        <w:t>. Mục tiêu</w:t>
      </w:r>
    </w:p>
    <w:p w14:paraId="6F9BEC0B" w14:textId="788262F9" w:rsidR="009C7DB9" w:rsidRPr="00D653A9"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 Trình bày được vai trò của hệ thống tiền tệ quốc tế</w:t>
      </w:r>
      <w:r w:rsidR="0066164F" w:rsidRPr="00D653A9">
        <w:rPr>
          <w:color w:val="000000"/>
          <w:sz w:val="26"/>
          <w:szCs w:val="26"/>
          <w:lang w:val="vi-VN" w:eastAsia="zh-CN"/>
        </w:rPr>
        <w:t>;</w:t>
      </w:r>
    </w:p>
    <w:p w14:paraId="4BBB4E44" w14:textId="3D1BEB2F" w:rsidR="009C7DB9" w:rsidRPr="00D653A9"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 Trình bày được quá trình phát triển của hệ thống tiền tệ quốc tế</w:t>
      </w:r>
      <w:r w:rsidR="0066164F" w:rsidRPr="00D653A9">
        <w:rPr>
          <w:color w:val="000000"/>
          <w:sz w:val="26"/>
          <w:szCs w:val="26"/>
          <w:lang w:val="vi-VN" w:eastAsia="zh-CN"/>
        </w:rPr>
        <w:t>;</w:t>
      </w:r>
    </w:p>
    <w:p w14:paraId="6BB672AC" w14:textId="731A464F" w:rsidR="009C7DB9" w:rsidRPr="00D653A9"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 Liên hệ thực tiễn hiện nay</w:t>
      </w:r>
      <w:r w:rsidR="0066164F" w:rsidRPr="00D653A9">
        <w:rPr>
          <w:color w:val="000000"/>
          <w:sz w:val="26"/>
          <w:szCs w:val="26"/>
          <w:lang w:val="vi-VN" w:eastAsia="zh-CN"/>
        </w:rPr>
        <w:t>.</w:t>
      </w:r>
    </w:p>
    <w:p w14:paraId="515A26DF" w14:textId="77777777" w:rsidR="009C7DB9" w:rsidRPr="0070116B" w:rsidRDefault="00D653A9" w:rsidP="005F3F3F">
      <w:pPr>
        <w:spacing w:line="312" w:lineRule="auto"/>
        <w:ind w:firstLine="284"/>
        <w:jc w:val="both"/>
        <w:rPr>
          <w:color w:val="000000"/>
          <w:sz w:val="26"/>
          <w:szCs w:val="26"/>
          <w:lang w:val="vi-VN" w:eastAsia="zh-CN"/>
        </w:rPr>
      </w:pPr>
      <w:r w:rsidRPr="0070116B">
        <w:rPr>
          <w:color w:val="000000"/>
          <w:sz w:val="26"/>
          <w:szCs w:val="26"/>
          <w:lang w:val="vi-VN" w:eastAsia="zh-CN"/>
        </w:rPr>
        <w:t>2. Nội dung</w:t>
      </w:r>
    </w:p>
    <w:p w14:paraId="0A92128E" w14:textId="77777777"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w:t>
      </w:r>
      <w:r w:rsidRPr="00D653A9">
        <w:rPr>
          <w:color w:val="000000"/>
          <w:sz w:val="26"/>
          <w:szCs w:val="26"/>
          <w:lang w:val="vi-VN" w:eastAsia="zh-CN"/>
        </w:rPr>
        <w:t>1. Khái niệm, vai trò hệ thống tiền tệ quốc tế (International Money System – IMS)</w:t>
      </w:r>
    </w:p>
    <w:p w14:paraId="20DE8763" w14:textId="5208358A"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2.2</w:t>
      </w:r>
      <w:r w:rsidR="0066164F" w:rsidRPr="00D653A9">
        <w:rPr>
          <w:color w:val="000000"/>
          <w:sz w:val="26"/>
          <w:szCs w:val="26"/>
          <w:lang w:val="vi-VN" w:eastAsia="zh-CN"/>
        </w:rPr>
        <w:t>.</w:t>
      </w:r>
      <w:r w:rsidRPr="00D653A9">
        <w:rPr>
          <w:color w:val="000000"/>
          <w:sz w:val="26"/>
          <w:szCs w:val="26"/>
          <w:lang w:val="vi-VN" w:eastAsia="zh-CN"/>
        </w:rPr>
        <w:t xml:space="preserve"> Quá trình phát triển của hệ thống tiền tệ quốc tế</w:t>
      </w:r>
    </w:p>
    <w:p w14:paraId="13FCA47A" w14:textId="77777777"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 xml:space="preserve">.2.1. </w:t>
      </w:r>
      <w:r w:rsidRPr="00D653A9">
        <w:rPr>
          <w:color w:val="000000"/>
          <w:sz w:val="26"/>
          <w:szCs w:val="26"/>
          <w:lang w:val="vi-VN" w:eastAsia="zh-CN"/>
        </w:rPr>
        <w:t>Hệ thống song bản vị : trước 1875</w:t>
      </w:r>
    </w:p>
    <w:p w14:paraId="5E3EA90C" w14:textId="77777777"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 xml:space="preserve">.2.2. </w:t>
      </w:r>
      <w:r w:rsidRPr="00D653A9">
        <w:rPr>
          <w:color w:val="000000"/>
          <w:sz w:val="26"/>
          <w:szCs w:val="26"/>
          <w:lang w:val="vi-VN" w:eastAsia="zh-CN"/>
        </w:rPr>
        <w:t>Hệ thống bản vị vàng cổ điển : 1875 – 1914</w:t>
      </w:r>
    </w:p>
    <w:p w14:paraId="24E80B33" w14:textId="77777777"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 xml:space="preserve">.2.3. </w:t>
      </w:r>
      <w:r w:rsidRPr="00D653A9">
        <w:rPr>
          <w:color w:val="000000"/>
          <w:sz w:val="26"/>
          <w:szCs w:val="26"/>
          <w:lang w:val="vi-VN" w:eastAsia="zh-CN"/>
        </w:rPr>
        <w:t>Giai đoạn giữa hai thế chiến</w:t>
      </w:r>
    </w:p>
    <w:p w14:paraId="75027532" w14:textId="77777777" w:rsidR="009C7DB9" w:rsidRPr="00D653A9" w:rsidRDefault="00D653A9" w:rsidP="005F3F3F">
      <w:pPr>
        <w:spacing w:line="312" w:lineRule="auto"/>
        <w:ind w:firstLine="284"/>
        <w:jc w:val="both"/>
        <w:rPr>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 xml:space="preserve">.2.4. </w:t>
      </w:r>
      <w:r w:rsidRPr="00D653A9">
        <w:rPr>
          <w:color w:val="000000"/>
          <w:sz w:val="26"/>
          <w:szCs w:val="26"/>
          <w:lang w:val="vi-VN" w:eastAsia="zh-CN"/>
        </w:rPr>
        <w:t>Hệ thống Bretton Woods: 1944 – 1971</w:t>
      </w:r>
    </w:p>
    <w:p w14:paraId="7A56FEEA" w14:textId="77777777" w:rsidR="00854C83" w:rsidRPr="0070116B" w:rsidRDefault="00D653A9" w:rsidP="005F3F3F">
      <w:pPr>
        <w:spacing w:line="312" w:lineRule="auto"/>
        <w:ind w:firstLine="284"/>
        <w:jc w:val="both"/>
        <w:rPr>
          <w:b/>
          <w:bCs/>
          <w:color w:val="000000"/>
          <w:sz w:val="26"/>
          <w:szCs w:val="26"/>
          <w:lang w:val="vi-VN" w:eastAsia="zh-CN"/>
        </w:rPr>
      </w:pPr>
      <w:r w:rsidRPr="00D653A9">
        <w:rPr>
          <w:color w:val="000000"/>
          <w:sz w:val="26"/>
          <w:szCs w:val="26"/>
          <w:lang w:val="vi-VN" w:eastAsia="zh-CN"/>
        </w:rPr>
        <w:t>2</w:t>
      </w:r>
      <w:r w:rsidRPr="0070116B">
        <w:rPr>
          <w:color w:val="000000"/>
          <w:sz w:val="26"/>
          <w:szCs w:val="26"/>
          <w:lang w:val="vi-VN" w:eastAsia="zh-CN"/>
        </w:rPr>
        <w:t>.2.5. Hệ thống tiền tệ quốc tế ngày nay</w:t>
      </w:r>
      <w:r w:rsidRPr="0070116B">
        <w:rPr>
          <w:rFonts w:eastAsia="MS Mincho"/>
          <w:color w:val="000000"/>
          <w:sz w:val="26"/>
          <w:szCs w:val="26"/>
          <w:lang w:val="vi-VN"/>
        </w:rPr>
        <w:t xml:space="preserve">                                                                           </w:t>
      </w:r>
      <w:r w:rsidRPr="0070116B">
        <w:rPr>
          <w:rFonts w:eastAsia="MS Mincho"/>
          <w:color w:val="000000"/>
          <w:sz w:val="26"/>
          <w:szCs w:val="26"/>
          <w:lang w:val="vi-VN"/>
        </w:rPr>
        <w:tab/>
      </w:r>
    </w:p>
    <w:p w14:paraId="767E4BAB" w14:textId="77777777" w:rsidR="00854C83" w:rsidRPr="0070116B" w:rsidRDefault="00D653A9" w:rsidP="005F3F3F">
      <w:pPr>
        <w:spacing w:line="312" w:lineRule="auto"/>
        <w:jc w:val="both"/>
        <w:rPr>
          <w:rFonts w:eastAsia="MS Mincho"/>
          <w:b/>
          <w:color w:val="000000"/>
          <w:sz w:val="26"/>
          <w:szCs w:val="26"/>
          <w:lang w:val="vi-VN"/>
        </w:rPr>
      </w:pPr>
      <w:r w:rsidRPr="0070116B">
        <w:rPr>
          <w:rFonts w:eastAsia="MS Mincho"/>
          <w:b/>
          <w:color w:val="000000"/>
          <w:sz w:val="26"/>
          <w:szCs w:val="26"/>
          <w:lang w:val="vi-VN"/>
        </w:rPr>
        <w:t>IV. Đ</w:t>
      </w:r>
      <w:r w:rsidR="00636B1F" w:rsidRPr="0070116B">
        <w:rPr>
          <w:rFonts w:eastAsia="MS Mincho"/>
          <w:b/>
          <w:color w:val="000000"/>
          <w:sz w:val="26"/>
          <w:szCs w:val="26"/>
          <w:lang w:val="vi-VN"/>
        </w:rPr>
        <w:t>iều kiện thực hiện môn học</w:t>
      </w:r>
    </w:p>
    <w:p w14:paraId="6629D847" w14:textId="77777777" w:rsidR="00854C83" w:rsidRPr="0070116B" w:rsidRDefault="00D653A9" w:rsidP="005F3F3F">
      <w:pPr>
        <w:spacing w:line="312" w:lineRule="auto"/>
        <w:ind w:firstLine="284"/>
        <w:jc w:val="both"/>
        <w:outlineLvl w:val="0"/>
        <w:rPr>
          <w:rFonts w:eastAsia="MS Mincho"/>
          <w:color w:val="000000"/>
          <w:sz w:val="26"/>
          <w:szCs w:val="26"/>
          <w:lang w:val="sv-SE"/>
        </w:rPr>
      </w:pPr>
      <w:r w:rsidRPr="0070116B">
        <w:rPr>
          <w:rFonts w:eastAsia="MS Mincho"/>
          <w:color w:val="000000"/>
          <w:sz w:val="26"/>
          <w:szCs w:val="26"/>
          <w:lang w:val="sv-SE"/>
        </w:rPr>
        <w:t>1. Phòng học chuyên môn hóa/nhà xưởng: Phòng lý thuyết</w:t>
      </w:r>
    </w:p>
    <w:p w14:paraId="6E5B110E" w14:textId="77777777" w:rsidR="00854C83" w:rsidRPr="0070116B" w:rsidRDefault="00D653A9" w:rsidP="005F3F3F">
      <w:pPr>
        <w:spacing w:line="312" w:lineRule="auto"/>
        <w:ind w:firstLine="284"/>
        <w:jc w:val="both"/>
        <w:outlineLvl w:val="0"/>
        <w:rPr>
          <w:rFonts w:eastAsia="MS Mincho"/>
          <w:color w:val="000000"/>
          <w:sz w:val="26"/>
          <w:szCs w:val="26"/>
          <w:lang w:val="sv-SE"/>
        </w:rPr>
      </w:pPr>
      <w:r w:rsidRPr="0070116B">
        <w:rPr>
          <w:rFonts w:eastAsia="MS Mincho"/>
          <w:color w:val="000000"/>
          <w:sz w:val="26"/>
          <w:szCs w:val="26"/>
          <w:lang w:val="sv-SE"/>
        </w:rPr>
        <w:t>2. Trang thiết bị máy móc: Máy chiếu, micro, bảng, phấn</w:t>
      </w:r>
    </w:p>
    <w:p w14:paraId="36AA2A31" w14:textId="77777777" w:rsidR="00854C83" w:rsidRPr="0070116B" w:rsidRDefault="00D653A9" w:rsidP="005F3F3F">
      <w:pPr>
        <w:spacing w:line="312" w:lineRule="auto"/>
        <w:ind w:firstLine="284"/>
        <w:jc w:val="both"/>
        <w:outlineLvl w:val="0"/>
        <w:rPr>
          <w:rFonts w:eastAsia="MS Mincho"/>
          <w:color w:val="000000"/>
          <w:sz w:val="26"/>
          <w:szCs w:val="26"/>
          <w:lang w:val="sv-SE"/>
        </w:rPr>
      </w:pPr>
      <w:r w:rsidRPr="0070116B">
        <w:rPr>
          <w:rFonts w:eastAsia="MS Mincho"/>
          <w:color w:val="000000"/>
          <w:sz w:val="26"/>
          <w:szCs w:val="26"/>
          <w:lang w:val="sv-SE"/>
        </w:rPr>
        <w:t>3. Học liệu, dụng cụ, nguyên vật liệu: Tài liệu học tập</w:t>
      </w:r>
    </w:p>
    <w:p w14:paraId="3921670D" w14:textId="77777777" w:rsidR="00854C83" w:rsidRPr="0070116B" w:rsidRDefault="00D653A9" w:rsidP="005F3F3F">
      <w:pPr>
        <w:spacing w:line="312" w:lineRule="auto"/>
        <w:ind w:firstLine="284"/>
        <w:jc w:val="both"/>
        <w:outlineLvl w:val="0"/>
        <w:rPr>
          <w:rFonts w:eastAsia="MS Mincho"/>
          <w:color w:val="000000"/>
          <w:sz w:val="26"/>
          <w:szCs w:val="26"/>
          <w:lang w:val="sv-SE"/>
        </w:rPr>
      </w:pPr>
      <w:r w:rsidRPr="0070116B">
        <w:rPr>
          <w:rFonts w:eastAsia="MS Mincho"/>
          <w:color w:val="000000"/>
          <w:sz w:val="26"/>
          <w:szCs w:val="26"/>
          <w:lang w:val="sv-SE"/>
        </w:rPr>
        <w:t>4. Các điều kiện khác: Theo hướng dẫn của giảng viên</w:t>
      </w:r>
    </w:p>
    <w:p w14:paraId="517B41FA" w14:textId="77777777" w:rsidR="00854C83" w:rsidRPr="0070116B" w:rsidRDefault="00D653A9" w:rsidP="005F3F3F">
      <w:pPr>
        <w:spacing w:line="312" w:lineRule="auto"/>
        <w:jc w:val="both"/>
        <w:rPr>
          <w:rFonts w:eastAsia="MS Mincho"/>
          <w:b/>
          <w:color w:val="000000"/>
          <w:sz w:val="26"/>
          <w:szCs w:val="26"/>
          <w:lang w:val="sv-SE"/>
        </w:rPr>
      </w:pPr>
      <w:r w:rsidRPr="0070116B">
        <w:rPr>
          <w:rFonts w:eastAsia="MS Mincho"/>
          <w:b/>
          <w:color w:val="000000"/>
          <w:sz w:val="26"/>
          <w:szCs w:val="26"/>
          <w:lang w:val="sv-SE"/>
        </w:rPr>
        <w:t>V. N</w:t>
      </w:r>
      <w:r w:rsidR="00636B1F" w:rsidRPr="0070116B">
        <w:rPr>
          <w:rFonts w:eastAsia="MS Mincho"/>
          <w:b/>
          <w:color w:val="000000"/>
          <w:sz w:val="26"/>
          <w:szCs w:val="26"/>
          <w:lang w:val="sv-SE"/>
        </w:rPr>
        <w:t>ội dung và phương pháp đánh giá</w:t>
      </w:r>
    </w:p>
    <w:p w14:paraId="009EEF03" w14:textId="77777777" w:rsidR="00854C83" w:rsidRPr="0070116B" w:rsidRDefault="00D653A9" w:rsidP="005F3F3F">
      <w:pPr>
        <w:spacing w:line="312" w:lineRule="auto"/>
        <w:ind w:firstLine="284"/>
        <w:jc w:val="both"/>
        <w:rPr>
          <w:rFonts w:eastAsia="MS Mincho"/>
          <w:color w:val="000000"/>
          <w:sz w:val="26"/>
          <w:szCs w:val="26"/>
          <w:lang w:val="sv-SE"/>
        </w:rPr>
      </w:pPr>
      <w:r w:rsidRPr="0070116B">
        <w:rPr>
          <w:rFonts w:eastAsia="MS Mincho"/>
          <w:color w:val="000000"/>
          <w:sz w:val="26"/>
          <w:szCs w:val="26"/>
          <w:lang w:val="sv-SE"/>
        </w:rPr>
        <w:t xml:space="preserve">1. Nội dung </w:t>
      </w:r>
    </w:p>
    <w:p w14:paraId="6C43FBBC"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vi-VN"/>
        </w:rPr>
        <w:t xml:space="preserve">- </w:t>
      </w:r>
      <w:r w:rsidRPr="0070116B">
        <w:rPr>
          <w:rFonts w:eastAsia="MS Mincho"/>
          <w:color w:val="000000"/>
          <w:sz w:val="26"/>
          <w:szCs w:val="26"/>
          <w:lang w:val="pt-BR"/>
        </w:rPr>
        <w:t>Kiến thức</w:t>
      </w:r>
    </w:p>
    <w:p w14:paraId="071D5D9A" w14:textId="762D2566"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lastRenderedPageBreak/>
        <w:t>+ Hiểu rõ những nội dung cơ bản về tài chính quốc tế</w:t>
      </w:r>
      <w:r w:rsidR="0066164F">
        <w:rPr>
          <w:rFonts w:eastAsia="MS Mincho"/>
          <w:color w:val="000000"/>
          <w:sz w:val="26"/>
          <w:szCs w:val="26"/>
          <w:lang w:val="pt-BR"/>
        </w:rPr>
        <w:t>;</w:t>
      </w:r>
    </w:p>
    <w:p w14:paraId="0C9C972B" w14:textId="5CF9AA1F"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Trình bày được tổng quan và những vấn đề cơ bản trong thị trường ngoại hối</w:t>
      </w:r>
      <w:r w:rsidR="0066164F">
        <w:rPr>
          <w:rFonts w:eastAsia="MS Mincho"/>
          <w:color w:val="000000"/>
          <w:sz w:val="26"/>
          <w:szCs w:val="26"/>
          <w:lang w:val="pt-BR"/>
        </w:rPr>
        <w:t>;</w:t>
      </w:r>
    </w:p>
    <w:p w14:paraId="6E600544" w14:textId="361582D8"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Hiểu rõ về tỷ giá và ảnh hưởng của tỷ giá trong cạnh tranh thương mại quốc tế</w:t>
      </w:r>
      <w:r w:rsidR="0066164F">
        <w:rPr>
          <w:rFonts w:eastAsia="MS Mincho"/>
          <w:color w:val="000000"/>
          <w:sz w:val="26"/>
          <w:szCs w:val="26"/>
          <w:lang w:val="pt-BR"/>
        </w:rPr>
        <w:t>;</w:t>
      </w:r>
    </w:p>
    <w:p w14:paraId="74B6E7D4" w14:textId="724974B4"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Trình bày được các chính sách tỷ giá và vai trò của ngân hàng trung ương</w:t>
      </w:r>
      <w:r w:rsidR="0066164F">
        <w:rPr>
          <w:rFonts w:eastAsia="MS Mincho"/>
          <w:color w:val="000000"/>
          <w:sz w:val="26"/>
          <w:szCs w:val="26"/>
          <w:lang w:val="pt-BR"/>
        </w:rPr>
        <w:t>;</w:t>
      </w:r>
    </w:p>
    <w:p w14:paraId="27E8A009" w14:textId="67A1DC8D"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Trình bày được hệ thống chế độ tỷ giá hiện nay tại </w:t>
      </w:r>
      <w:r w:rsidR="0066164F">
        <w:rPr>
          <w:rFonts w:eastAsia="MS Mincho"/>
          <w:color w:val="000000"/>
          <w:sz w:val="26"/>
          <w:szCs w:val="26"/>
          <w:lang w:val="pt-BR"/>
        </w:rPr>
        <w:t>Việt Nam</w:t>
      </w:r>
      <w:r w:rsidRPr="0070116B">
        <w:rPr>
          <w:rFonts w:eastAsia="MS Mincho"/>
          <w:color w:val="000000"/>
          <w:sz w:val="26"/>
          <w:szCs w:val="26"/>
          <w:lang w:val="pt-BR"/>
        </w:rPr>
        <w:t xml:space="preserve"> và thị trường quốc tế</w:t>
      </w:r>
      <w:r w:rsidR="0066164F">
        <w:rPr>
          <w:rFonts w:eastAsia="MS Mincho"/>
          <w:color w:val="000000"/>
          <w:sz w:val="26"/>
          <w:szCs w:val="26"/>
          <w:lang w:val="pt-BR"/>
        </w:rPr>
        <w:t>;</w:t>
      </w:r>
    </w:p>
    <w:p w14:paraId="22504207" w14:textId="055029C9"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636B1F" w:rsidRPr="0070116B">
        <w:rPr>
          <w:rFonts w:eastAsia="MS Mincho"/>
          <w:color w:val="000000"/>
          <w:sz w:val="26"/>
          <w:szCs w:val="26"/>
          <w:lang w:val="pt-BR"/>
        </w:rPr>
        <w:t>Trình</w:t>
      </w:r>
      <w:r w:rsidR="00636B1F" w:rsidRPr="0070116B">
        <w:rPr>
          <w:rFonts w:eastAsia="MS Mincho"/>
          <w:color w:val="000000"/>
          <w:sz w:val="26"/>
          <w:szCs w:val="26"/>
          <w:lang w:val="vi-VN"/>
        </w:rPr>
        <w:t xml:space="preserve"> bày được </w:t>
      </w:r>
      <w:r w:rsidRPr="0070116B">
        <w:rPr>
          <w:rFonts w:eastAsia="MS Mincho"/>
          <w:color w:val="000000"/>
          <w:sz w:val="26"/>
          <w:szCs w:val="26"/>
          <w:lang w:val="pt-BR"/>
        </w:rPr>
        <w:t>các chính sách tiền tệ, tài khoá và tỷ giá trong nền kinh tế mở</w:t>
      </w:r>
      <w:r w:rsidR="0066164F">
        <w:rPr>
          <w:rFonts w:eastAsia="MS Mincho"/>
          <w:color w:val="000000"/>
          <w:sz w:val="26"/>
          <w:szCs w:val="26"/>
          <w:lang w:val="pt-BR"/>
        </w:rPr>
        <w:t>;</w:t>
      </w:r>
    </w:p>
    <w:p w14:paraId="7C01C854" w14:textId="67F5CB96"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Vận dụng những hiểu biết của bản thân về môn học Tài chính quốc tế để phân tích những ảnh hưởng của tài chính quốc tế đến nền kinh tế mở tại </w:t>
      </w:r>
      <w:r w:rsidR="0066164F">
        <w:rPr>
          <w:rFonts w:eastAsia="MS Mincho"/>
          <w:color w:val="000000"/>
          <w:sz w:val="26"/>
          <w:szCs w:val="26"/>
          <w:lang w:val="pt-BR"/>
        </w:rPr>
        <w:t>Việt Nam</w:t>
      </w:r>
      <w:r w:rsidRPr="0070116B">
        <w:rPr>
          <w:rFonts w:eastAsia="MS Mincho"/>
          <w:color w:val="000000"/>
          <w:sz w:val="26"/>
          <w:szCs w:val="26"/>
          <w:lang w:val="pt-BR"/>
        </w:rPr>
        <w:t>.</w:t>
      </w:r>
    </w:p>
    <w:p w14:paraId="6B6F2AC9"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vi-VN"/>
        </w:rPr>
        <w:t xml:space="preserve">- </w:t>
      </w:r>
      <w:r w:rsidRPr="0070116B">
        <w:rPr>
          <w:rFonts w:eastAsia="MS Mincho"/>
          <w:color w:val="000000"/>
          <w:sz w:val="26"/>
          <w:szCs w:val="26"/>
          <w:lang w:val="pt-BR"/>
        </w:rPr>
        <w:t>Kỹ năng</w:t>
      </w:r>
    </w:p>
    <w:p w14:paraId="22C94CFE" w14:textId="48C415A4"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Vận dụng kiến thức của môn học và kết hợp với các môn học khác để phân tích một số hiện tượng kinh tế trong nền kinh tế hiện nay tại </w:t>
      </w:r>
      <w:r w:rsidR="0066164F">
        <w:rPr>
          <w:rFonts w:eastAsia="MS Mincho"/>
          <w:color w:val="000000"/>
          <w:sz w:val="26"/>
          <w:szCs w:val="26"/>
          <w:lang w:val="pt-BR"/>
        </w:rPr>
        <w:t>Việt Nam;</w:t>
      </w:r>
    </w:p>
    <w:p w14:paraId="1F9B7C60"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So sánh được giữa chính sách về tỷ giá và chính sách tiền tệ trong nền kinh tế mở.</w:t>
      </w:r>
    </w:p>
    <w:p w14:paraId="2AFF2905"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vi-VN"/>
        </w:rPr>
        <w:t xml:space="preserve">- </w:t>
      </w:r>
      <w:r w:rsidRPr="0070116B">
        <w:rPr>
          <w:rFonts w:eastAsia="MS Mincho"/>
          <w:color w:val="000000"/>
          <w:sz w:val="26"/>
          <w:szCs w:val="26"/>
          <w:lang w:val="pt-BR"/>
        </w:rPr>
        <w:t>Năng lực tự chủ và trách nhiệm</w:t>
      </w:r>
    </w:p>
    <w:p w14:paraId="19D57CDC" w14:textId="16EE69D2"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Nghiêm túc, cẩn thận, trung thực khi nghiên cứu</w:t>
      </w:r>
      <w:r w:rsidR="0066164F">
        <w:rPr>
          <w:rFonts w:eastAsia="MS Mincho"/>
          <w:color w:val="000000"/>
          <w:sz w:val="26"/>
          <w:szCs w:val="26"/>
          <w:lang w:val="pt-BR"/>
        </w:rPr>
        <w:t>;</w:t>
      </w:r>
    </w:p>
    <w:p w14:paraId="2E23C7CF" w14:textId="669D663B"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Có ý thức học tập theo phương pháp biết suy luận, kết hợp lý luận với thực tiễn</w:t>
      </w:r>
      <w:r w:rsidR="0066164F">
        <w:rPr>
          <w:rFonts w:eastAsia="MS Mincho"/>
          <w:color w:val="000000"/>
          <w:sz w:val="26"/>
          <w:szCs w:val="26"/>
          <w:lang w:val="pt-BR"/>
        </w:rPr>
        <w:t>;</w:t>
      </w:r>
    </w:p>
    <w:p w14:paraId="2DB51968" w14:textId="3F67E03E"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Tuân thủ các luật và chế độ quản lý tài chính quốc tế mà nghề học đòi hỏi</w:t>
      </w:r>
      <w:r w:rsidR="0066164F">
        <w:rPr>
          <w:rFonts w:eastAsia="MS Mincho"/>
          <w:color w:val="000000"/>
          <w:sz w:val="26"/>
          <w:szCs w:val="26"/>
          <w:lang w:val="pt-BR"/>
        </w:rPr>
        <w:t>.</w:t>
      </w:r>
    </w:p>
    <w:p w14:paraId="179C7005"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2. Phương pháp</w:t>
      </w:r>
    </w:p>
    <w:p w14:paraId="67821CFF"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Kiểm tra lý thuyết với các nội dung đã học có liên hệ với thực tế.</w:t>
      </w:r>
    </w:p>
    <w:p w14:paraId="059F50C9"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Thực hành: Kiểm tra và đánh giá các bài thảo luận của các nhóm qua các bài tập thực hành.</w:t>
      </w:r>
    </w:p>
    <w:p w14:paraId="4BEAE2F2"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Đánh giá trong quá trình học</w:t>
      </w:r>
    </w:p>
    <w:p w14:paraId="0D113309"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Kiểm tra viết (Tự luận và trắc nghiệm).</w:t>
      </w:r>
    </w:p>
    <w:p w14:paraId="67DFA0EE"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Thảo luận nhóm.</w:t>
      </w:r>
    </w:p>
    <w:p w14:paraId="092DC14D"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Đánh giá cuối môn học: Viết (tự luận hoặc trắc nghiệm).</w:t>
      </w:r>
    </w:p>
    <w:p w14:paraId="3B5D5D99" w14:textId="77777777" w:rsidR="00854C83" w:rsidRPr="0070116B" w:rsidRDefault="00D653A9" w:rsidP="005F3F3F">
      <w:pPr>
        <w:spacing w:line="312" w:lineRule="auto"/>
        <w:jc w:val="both"/>
        <w:rPr>
          <w:rFonts w:eastAsia="MS Mincho"/>
          <w:b/>
          <w:color w:val="000000"/>
          <w:sz w:val="26"/>
          <w:szCs w:val="26"/>
          <w:lang w:val="vi-VN"/>
        </w:rPr>
      </w:pPr>
      <w:r w:rsidRPr="0070116B">
        <w:rPr>
          <w:rFonts w:eastAsia="MS Mincho"/>
          <w:b/>
          <w:color w:val="000000"/>
          <w:sz w:val="26"/>
          <w:szCs w:val="26"/>
          <w:lang w:val="pt-BR"/>
        </w:rPr>
        <w:t xml:space="preserve">VI. </w:t>
      </w:r>
      <w:r w:rsidR="00636B1F" w:rsidRPr="0070116B">
        <w:rPr>
          <w:rFonts w:eastAsia="MS Mincho"/>
          <w:b/>
          <w:color w:val="000000"/>
          <w:sz w:val="26"/>
          <w:szCs w:val="26"/>
          <w:lang w:val="pt-BR"/>
        </w:rPr>
        <w:t>Hướng dẫn thực hiện</w:t>
      </w:r>
      <w:r w:rsidR="00636B1F" w:rsidRPr="0070116B">
        <w:rPr>
          <w:rFonts w:eastAsia="MS Mincho"/>
          <w:b/>
          <w:color w:val="000000"/>
          <w:sz w:val="26"/>
          <w:szCs w:val="26"/>
          <w:lang w:val="vi-VN"/>
        </w:rPr>
        <w:t xml:space="preserve"> môn học </w:t>
      </w:r>
    </w:p>
    <w:p w14:paraId="07DC7A05"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1. Phạm vi áp dụng chương trình: Chương trình môn học được sử dụng để giảng dạy cho trình độ Cao đẳng.</w:t>
      </w:r>
    </w:p>
    <w:p w14:paraId="3041D793" w14:textId="1AD70A1D"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2. Hướng dẫn một số điểm chính về phương  pháp giảng dạy môn học</w:t>
      </w:r>
    </w:p>
    <w:p w14:paraId="68F8005C" w14:textId="77777777" w:rsidR="00636B1F" w:rsidRPr="0070116B" w:rsidRDefault="00D653A9" w:rsidP="005F3F3F">
      <w:pPr>
        <w:tabs>
          <w:tab w:val="left" w:pos="567"/>
          <w:tab w:val="left" w:pos="3969"/>
          <w:tab w:val="left" w:pos="5103"/>
          <w:tab w:val="center" w:pos="6946"/>
        </w:tabs>
        <w:spacing w:line="312" w:lineRule="auto"/>
        <w:ind w:firstLine="284"/>
        <w:jc w:val="both"/>
        <w:outlineLvl w:val="0"/>
        <w:rPr>
          <w:rFonts w:eastAsia="MS Mincho"/>
          <w:sz w:val="26"/>
          <w:szCs w:val="26"/>
          <w:lang w:val="sv-SE"/>
        </w:rPr>
      </w:pPr>
      <w:r w:rsidRPr="0070116B">
        <w:rPr>
          <w:rFonts w:eastAsia="MS Mincho"/>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0D32C116" w14:textId="77777777" w:rsidR="00636B1F" w:rsidRPr="0070116B" w:rsidRDefault="00D653A9" w:rsidP="005F3F3F">
      <w:pPr>
        <w:tabs>
          <w:tab w:val="left" w:pos="567"/>
          <w:tab w:val="left" w:pos="3143"/>
          <w:tab w:val="left" w:pos="3969"/>
          <w:tab w:val="left" w:pos="5103"/>
          <w:tab w:val="center" w:pos="6946"/>
        </w:tabs>
        <w:spacing w:line="312" w:lineRule="auto"/>
        <w:ind w:firstLine="284"/>
        <w:jc w:val="both"/>
        <w:outlineLvl w:val="0"/>
        <w:rPr>
          <w:rFonts w:eastAsia="MS Mincho"/>
          <w:sz w:val="26"/>
          <w:szCs w:val="26"/>
          <w:lang w:val="sv-SE"/>
        </w:rPr>
      </w:pPr>
      <w:r w:rsidRPr="0070116B">
        <w:rPr>
          <w:rFonts w:eastAsia="MS Mincho"/>
          <w:sz w:val="26"/>
          <w:szCs w:val="26"/>
          <w:lang w:val="sv-SE"/>
        </w:rPr>
        <w:t>- Đối với người học: Để có thể tiếp thu bài mới tốt thì trước khi vào giờ học cần phải nắm vững các kiến thức đã học ở những bài trước, có đầy đủ tài liệu học tập.</w:t>
      </w:r>
    </w:p>
    <w:p w14:paraId="6F261F8A" w14:textId="6D6AAE63"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lastRenderedPageBreak/>
        <w:t>3. Những trọng tâm cần chú ý:</w:t>
      </w:r>
      <w:r w:rsidR="00636B1F" w:rsidRPr="0070116B">
        <w:rPr>
          <w:rFonts w:eastAsia="MS Mincho"/>
          <w:color w:val="000000"/>
          <w:sz w:val="26"/>
          <w:szCs w:val="26"/>
          <w:lang w:val="vi-VN"/>
        </w:rPr>
        <w:t xml:space="preserve"> </w:t>
      </w:r>
      <w:r w:rsidRPr="0070116B">
        <w:rPr>
          <w:rFonts w:eastAsia="MS Mincho"/>
          <w:color w:val="000000"/>
          <w:sz w:val="26"/>
          <w:szCs w:val="26"/>
          <w:lang w:val="pt-BR"/>
        </w:rPr>
        <w:t xml:space="preserve">Chương </w:t>
      </w:r>
      <w:r w:rsidR="0066164F">
        <w:rPr>
          <w:rFonts w:eastAsia="MS Mincho"/>
          <w:color w:val="000000"/>
          <w:sz w:val="26"/>
          <w:szCs w:val="26"/>
          <w:lang w:val="pt-BR"/>
        </w:rPr>
        <w:t>2,3,4.</w:t>
      </w:r>
    </w:p>
    <w:p w14:paraId="2494D3F7" w14:textId="0A59B5BD"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4. Tài liệu tham khảo</w:t>
      </w:r>
    </w:p>
    <w:p w14:paraId="7C9474AE" w14:textId="287FA9FD"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010A0D" w:rsidRPr="0070116B">
        <w:rPr>
          <w:rFonts w:eastAsia="MS Mincho"/>
          <w:color w:val="000000"/>
          <w:sz w:val="26"/>
          <w:szCs w:val="26"/>
          <w:lang w:val="pt-BR"/>
        </w:rPr>
        <w:t>PGS.TS Nguyễn Văn Tiến</w:t>
      </w:r>
      <w:r w:rsidR="00010A0D">
        <w:rPr>
          <w:rFonts w:eastAsia="MS Mincho"/>
          <w:color w:val="000000"/>
          <w:sz w:val="26"/>
          <w:szCs w:val="26"/>
          <w:lang w:val="pt-BR"/>
        </w:rPr>
        <w:t xml:space="preserve"> (2018) , </w:t>
      </w:r>
      <w:r w:rsidRPr="0070116B">
        <w:rPr>
          <w:rFonts w:eastAsia="MS Mincho"/>
          <w:color w:val="000000"/>
          <w:sz w:val="26"/>
          <w:szCs w:val="26"/>
          <w:lang w:val="pt-BR"/>
        </w:rPr>
        <w:t>Giáo trình Tài chính quốc tế, Nhà xuất bản Thống kê</w:t>
      </w:r>
      <w:r w:rsidR="00010A0D">
        <w:rPr>
          <w:rFonts w:eastAsia="MS Mincho"/>
          <w:color w:val="000000"/>
          <w:sz w:val="26"/>
          <w:szCs w:val="26"/>
          <w:lang w:val="pt-BR"/>
        </w:rPr>
        <w:t>.</w:t>
      </w:r>
    </w:p>
    <w:p w14:paraId="664D4220" w14:textId="77A0CDC2"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2E56F0" w:rsidRPr="0070116B">
        <w:rPr>
          <w:rFonts w:eastAsia="MS Mincho"/>
          <w:color w:val="000000"/>
          <w:sz w:val="26"/>
          <w:szCs w:val="26"/>
          <w:lang w:val="pt-BR"/>
        </w:rPr>
        <w:t>Tô Chính Thắng</w:t>
      </w:r>
      <w:r w:rsidR="002E56F0">
        <w:rPr>
          <w:rFonts w:eastAsia="MS Mincho"/>
          <w:color w:val="000000"/>
          <w:sz w:val="26"/>
          <w:szCs w:val="26"/>
          <w:lang w:val="pt-BR"/>
        </w:rPr>
        <w:t xml:space="preserve"> (2012), </w:t>
      </w:r>
      <w:r w:rsidRPr="0070116B">
        <w:rPr>
          <w:rFonts w:eastAsia="MS Mincho"/>
          <w:color w:val="000000"/>
          <w:sz w:val="26"/>
          <w:szCs w:val="26"/>
          <w:lang w:val="pt-BR"/>
        </w:rPr>
        <w:t>Đồng tiền ổn định và tỷ giá hối đoái</w:t>
      </w:r>
      <w:r w:rsidR="002E56F0">
        <w:rPr>
          <w:rFonts w:eastAsia="MS Mincho"/>
          <w:color w:val="000000"/>
          <w:sz w:val="26"/>
          <w:szCs w:val="26"/>
          <w:lang w:val="pt-BR"/>
        </w:rPr>
        <w:t>,</w:t>
      </w:r>
      <w:r w:rsidRPr="0070116B">
        <w:rPr>
          <w:rFonts w:eastAsia="MS Mincho"/>
          <w:color w:val="000000"/>
          <w:sz w:val="26"/>
          <w:szCs w:val="26"/>
          <w:lang w:val="pt-BR"/>
        </w:rPr>
        <w:t xml:space="preserve"> Nhà xuất bản Chính trị quốc gia</w:t>
      </w:r>
      <w:r w:rsidR="002E56F0">
        <w:rPr>
          <w:rFonts w:eastAsia="MS Mincho"/>
          <w:color w:val="000000"/>
          <w:sz w:val="26"/>
          <w:szCs w:val="26"/>
          <w:lang w:val="pt-BR"/>
        </w:rPr>
        <w:t>.</w:t>
      </w:r>
    </w:p>
    <w:p w14:paraId="3CEEBCD6" w14:textId="6970B8CC"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2E56F0" w:rsidRPr="0070116B">
        <w:rPr>
          <w:rFonts w:eastAsia="MS Mincho"/>
          <w:color w:val="000000"/>
          <w:sz w:val="26"/>
          <w:szCs w:val="26"/>
          <w:lang w:val="pt-BR"/>
        </w:rPr>
        <w:t xml:space="preserve">Vũ Ngọc Nhung </w:t>
      </w:r>
      <w:r w:rsidR="002E56F0">
        <w:rPr>
          <w:rFonts w:eastAsia="MS Mincho"/>
          <w:color w:val="000000"/>
          <w:sz w:val="26"/>
          <w:szCs w:val="26"/>
          <w:lang w:val="pt-BR"/>
        </w:rPr>
        <w:t xml:space="preserve">(1998), </w:t>
      </w:r>
      <w:r w:rsidRPr="0070116B">
        <w:rPr>
          <w:rFonts w:eastAsia="MS Mincho"/>
          <w:color w:val="000000"/>
          <w:sz w:val="26"/>
          <w:szCs w:val="26"/>
          <w:lang w:val="pt-BR"/>
        </w:rPr>
        <w:t>Những vấn đề về tiền tệ và ngân hàng</w:t>
      </w:r>
      <w:r w:rsidR="002E56F0">
        <w:rPr>
          <w:rFonts w:eastAsia="MS Mincho"/>
          <w:color w:val="000000"/>
          <w:sz w:val="26"/>
          <w:szCs w:val="26"/>
          <w:lang w:val="pt-BR"/>
        </w:rPr>
        <w:t>,</w:t>
      </w:r>
      <w:r w:rsidRPr="0070116B">
        <w:rPr>
          <w:rFonts w:eastAsia="MS Mincho"/>
          <w:color w:val="000000"/>
          <w:sz w:val="26"/>
          <w:szCs w:val="26"/>
          <w:lang w:val="pt-BR"/>
        </w:rPr>
        <w:t xml:space="preserve"> Nhà xuất bản thành phố Hồ Chí Minh</w:t>
      </w:r>
      <w:r w:rsidR="002E56F0">
        <w:rPr>
          <w:rFonts w:eastAsia="MS Mincho"/>
          <w:color w:val="000000"/>
          <w:sz w:val="26"/>
          <w:szCs w:val="26"/>
          <w:lang w:val="pt-BR"/>
        </w:rPr>
        <w:t>.</w:t>
      </w:r>
    </w:p>
    <w:p w14:paraId="2DCF3735" w14:textId="2DA6DAC8"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2E56F0" w:rsidRPr="0070116B">
        <w:rPr>
          <w:rFonts w:eastAsia="MS Mincho"/>
          <w:color w:val="000000"/>
          <w:sz w:val="26"/>
          <w:szCs w:val="26"/>
          <w:lang w:val="pt-BR"/>
        </w:rPr>
        <w:t xml:space="preserve">PGS.TS Nguyễn Văn Tiến </w:t>
      </w:r>
      <w:r w:rsidR="002E56F0">
        <w:rPr>
          <w:rFonts w:eastAsia="MS Mincho"/>
          <w:color w:val="000000"/>
          <w:sz w:val="26"/>
          <w:szCs w:val="26"/>
          <w:lang w:val="pt-BR"/>
        </w:rPr>
        <w:t>(2015),</w:t>
      </w:r>
      <w:r w:rsidRPr="0070116B">
        <w:rPr>
          <w:rFonts w:eastAsia="MS Mincho"/>
          <w:color w:val="000000"/>
          <w:sz w:val="26"/>
          <w:szCs w:val="26"/>
          <w:lang w:val="pt-BR"/>
        </w:rPr>
        <w:t>Tài chính quốc tế hiện đại trong nền kinh tế mở, Nhà xuất bản Thống k</w:t>
      </w:r>
      <w:r w:rsidR="002E56F0">
        <w:rPr>
          <w:rFonts w:eastAsia="MS Mincho"/>
          <w:color w:val="000000"/>
          <w:sz w:val="26"/>
          <w:szCs w:val="26"/>
          <w:lang w:val="pt-BR"/>
        </w:rPr>
        <w:t>ê.</w:t>
      </w:r>
    </w:p>
    <w:p w14:paraId="0185C174" w14:textId="47959C92"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xml:space="preserve">- </w:t>
      </w:r>
      <w:r w:rsidR="002E56F0" w:rsidRPr="0070116B">
        <w:rPr>
          <w:rFonts w:eastAsia="MS Mincho"/>
          <w:color w:val="000000"/>
          <w:sz w:val="26"/>
          <w:szCs w:val="26"/>
          <w:lang w:val="pt-BR"/>
        </w:rPr>
        <w:t xml:space="preserve">PGS.TS Nguyễn Văn Tiến </w:t>
      </w:r>
      <w:r w:rsidR="002E56F0">
        <w:rPr>
          <w:rFonts w:eastAsia="MS Mincho"/>
          <w:color w:val="000000"/>
          <w:sz w:val="26"/>
          <w:szCs w:val="26"/>
          <w:lang w:val="pt-BR"/>
        </w:rPr>
        <w:t xml:space="preserve">(2015), </w:t>
      </w:r>
      <w:r w:rsidRPr="0070116B">
        <w:rPr>
          <w:rFonts w:eastAsia="MS Mincho"/>
          <w:color w:val="000000"/>
          <w:sz w:val="26"/>
          <w:szCs w:val="26"/>
          <w:lang w:val="pt-BR"/>
        </w:rPr>
        <w:t>Thanh toán quốc tế và tài trợ ngoại thương,</w:t>
      </w:r>
      <w:r w:rsidR="002E56F0">
        <w:rPr>
          <w:rFonts w:eastAsia="MS Mincho"/>
          <w:color w:val="000000"/>
          <w:sz w:val="26"/>
          <w:szCs w:val="26"/>
          <w:lang w:val="pt-BR"/>
        </w:rPr>
        <w:t xml:space="preserve"> </w:t>
      </w:r>
      <w:r w:rsidRPr="0070116B">
        <w:rPr>
          <w:rFonts w:eastAsia="MS Mincho"/>
          <w:color w:val="000000"/>
          <w:sz w:val="26"/>
          <w:szCs w:val="26"/>
          <w:lang w:val="pt-BR"/>
        </w:rPr>
        <w:t>Nhà xuất bản Thống kê</w:t>
      </w:r>
      <w:r w:rsidR="002E56F0">
        <w:rPr>
          <w:rFonts w:eastAsia="MS Mincho"/>
          <w:color w:val="000000"/>
          <w:sz w:val="26"/>
          <w:szCs w:val="26"/>
          <w:lang w:val="pt-BR"/>
        </w:rPr>
        <w:t>.</w:t>
      </w:r>
    </w:p>
    <w:p w14:paraId="035B206A"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Tiền tệ-Ngân hàng và thị trường tài chính, nhà xuất bản khoa học và kỹ thuật.</w:t>
      </w:r>
    </w:p>
    <w:p w14:paraId="59F7287F"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Các luật, chính sách, chế độ và văn bản hướng dẫn thực hiện.</w:t>
      </w:r>
    </w:p>
    <w:p w14:paraId="79D978FE"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Sách, báo, tạp chí chuyên ngành khác.</w:t>
      </w:r>
    </w:p>
    <w:p w14:paraId="27039598" w14:textId="77777777" w:rsidR="00854C83" w:rsidRPr="0070116B" w:rsidRDefault="00D653A9" w:rsidP="005F3F3F">
      <w:pPr>
        <w:spacing w:line="312" w:lineRule="auto"/>
        <w:ind w:firstLine="284"/>
        <w:jc w:val="both"/>
        <w:rPr>
          <w:rFonts w:eastAsia="MS Mincho"/>
          <w:color w:val="000000"/>
          <w:sz w:val="26"/>
          <w:szCs w:val="26"/>
          <w:lang w:val="pt-BR"/>
        </w:rPr>
      </w:pPr>
      <w:r w:rsidRPr="0070116B">
        <w:rPr>
          <w:rFonts w:eastAsia="MS Mincho"/>
          <w:color w:val="000000"/>
          <w:sz w:val="26"/>
          <w:szCs w:val="26"/>
          <w:lang w:val="pt-BR"/>
        </w:rPr>
        <w:t>+ Thông tin trên mạng internet</w:t>
      </w:r>
    </w:p>
    <w:p w14:paraId="4F8EC2A8" w14:textId="7D7865DB" w:rsidR="00854C83" w:rsidRPr="0070116B" w:rsidRDefault="00D653A9" w:rsidP="005F3F3F">
      <w:pPr>
        <w:spacing w:line="312" w:lineRule="auto"/>
        <w:ind w:firstLine="284"/>
        <w:rPr>
          <w:sz w:val="26"/>
          <w:szCs w:val="26"/>
          <w:lang w:val="sv-SE"/>
        </w:rPr>
      </w:pPr>
      <w:r w:rsidRPr="0070116B">
        <w:rPr>
          <w:sz w:val="26"/>
          <w:szCs w:val="26"/>
          <w:lang w:val="sv-SE"/>
        </w:rPr>
        <w:t>5. Ghi chú và giải thích (nếu có)</w:t>
      </w:r>
    </w:p>
    <w:p w14:paraId="32CE8A16" w14:textId="7C1F11C9" w:rsidR="00854C83" w:rsidRPr="0070116B" w:rsidRDefault="00D653A9" w:rsidP="005F3F3F">
      <w:pPr>
        <w:spacing w:line="312" w:lineRule="auto"/>
        <w:ind w:left="2880" w:firstLine="284"/>
        <w:jc w:val="both"/>
        <w:rPr>
          <w:rFonts w:eastAsia="MS Mincho"/>
          <w:i/>
          <w:color w:val="000000"/>
          <w:sz w:val="26"/>
          <w:szCs w:val="26"/>
          <w:lang w:val="pl-PL"/>
        </w:rPr>
      </w:pPr>
      <w:r>
        <w:rPr>
          <w:rFonts w:eastAsia="MS Mincho"/>
          <w:i/>
          <w:color w:val="000000"/>
          <w:sz w:val="26"/>
          <w:szCs w:val="26"/>
          <w:lang w:val="pl-PL"/>
        </w:rPr>
        <w:t>TP.</w:t>
      </w:r>
      <w:r w:rsidRPr="0070116B">
        <w:rPr>
          <w:rFonts w:eastAsia="MS Mincho"/>
          <w:i/>
          <w:color w:val="000000"/>
          <w:sz w:val="26"/>
          <w:szCs w:val="26"/>
          <w:lang w:val="pl-PL"/>
        </w:rPr>
        <w:t xml:space="preserve"> Hồ Chí Minh, ngày         tháng          năm </w:t>
      </w:r>
      <w:r w:rsidR="00636B1F" w:rsidRPr="0070116B">
        <w:rPr>
          <w:rFonts w:eastAsia="MS Mincho"/>
          <w:i/>
          <w:color w:val="000000"/>
          <w:sz w:val="26"/>
          <w:szCs w:val="26"/>
          <w:lang w:val="pl-PL"/>
        </w:rPr>
        <w:t>2024</w:t>
      </w:r>
    </w:p>
    <w:p w14:paraId="38944CC7" w14:textId="0955D63F" w:rsidR="00854C83" w:rsidRPr="0070116B" w:rsidRDefault="00D653A9" w:rsidP="005F3F3F">
      <w:pPr>
        <w:spacing w:line="312" w:lineRule="auto"/>
        <w:ind w:left="4320" w:firstLine="720"/>
        <w:jc w:val="both"/>
        <w:rPr>
          <w:rFonts w:eastAsia="MS Mincho"/>
          <w:b/>
          <w:color w:val="000000"/>
          <w:sz w:val="26"/>
          <w:szCs w:val="26"/>
          <w:lang w:val="pl-PL"/>
        </w:rPr>
      </w:pPr>
      <w:r w:rsidRPr="0070116B">
        <w:rPr>
          <w:rFonts w:eastAsia="MS Mincho"/>
          <w:b/>
          <w:color w:val="000000"/>
          <w:sz w:val="26"/>
          <w:szCs w:val="26"/>
          <w:lang w:val="pl-PL"/>
        </w:rPr>
        <w:t>TRƯỞNG KHOA</w:t>
      </w:r>
    </w:p>
    <w:p w14:paraId="2C523F84" w14:textId="77777777" w:rsidR="00854C83" w:rsidRPr="0070116B" w:rsidRDefault="00854C83" w:rsidP="005F3F3F">
      <w:pPr>
        <w:spacing w:line="312" w:lineRule="auto"/>
        <w:ind w:firstLine="284"/>
        <w:jc w:val="both"/>
        <w:rPr>
          <w:rFonts w:eastAsia="MS Mincho"/>
          <w:b/>
          <w:color w:val="000000"/>
          <w:sz w:val="26"/>
          <w:szCs w:val="26"/>
          <w:lang w:val="pl-PL"/>
        </w:rPr>
      </w:pPr>
    </w:p>
    <w:p w14:paraId="6A5B80E5" w14:textId="77777777" w:rsidR="00854C83" w:rsidRPr="0070116B" w:rsidRDefault="00854C83" w:rsidP="005F3F3F">
      <w:pPr>
        <w:spacing w:line="312" w:lineRule="auto"/>
        <w:ind w:firstLine="284"/>
        <w:jc w:val="both"/>
        <w:rPr>
          <w:rFonts w:eastAsia="MS Mincho"/>
          <w:b/>
          <w:color w:val="000000"/>
          <w:sz w:val="26"/>
          <w:szCs w:val="26"/>
          <w:lang w:val="pl-PL"/>
        </w:rPr>
      </w:pPr>
    </w:p>
    <w:p w14:paraId="536CB824" w14:textId="1822F696" w:rsidR="00854C83" w:rsidRPr="0070116B" w:rsidRDefault="00D653A9" w:rsidP="005F3F3F">
      <w:pPr>
        <w:spacing w:line="312" w:lineRule="auto"/>
        <w:ind w:left="2880" w:right="520" w:firstLine="720"/>
        <w:jc w:val="center"/>
        <w:rPr>
          <w:rFonts w:eastAsia="MS Mincho"/>
          <w:sz w:val="26"/>
          <w:szCs w:val="26"/>
          <w:lang w:val="pl-PL"/>
        </w:rPr>
      </w:pPr>
      <w:r w:rsidRPr="0070116B">
        <w:rPr>
          <w:rFonts w:eastAsia="MS Mincho"/>
          <w:b/>
          <w:sz w:val="26"/>
          <w:szCs w:val="26"/>
          <w:lang w:val="sv-SE"/>
        </w:rPr>
        <w:t>Trịnh Hoàng Hiệp</w:t>
      </w:r>
    </w:p>
    <w:p w14:paraId="0CE12CF3" w14:textId="77777777" w:rsidR="008960D0" w:rsidRPr="0070116B" w:rsidRDefault="008960D0" w:rsidP="005F3F3F">
      <w:pPr>
        <w:spacing w:line="312" w:lineRule="auto"/>
        <w:ind w:firstLine="284"/>
        <w:rPr>
          <w:rFonts w:eastAsia="MS Mincho"/>
          <w:sz w:val="26"/>
          <w:szCs w:val="26"/>
          <w:lang w:val="pl-PL"/>
        </w:rPr>
        <w:sectPr w:rsidR="008960D0" w:rsidRPr="0070116B">
          <w:pgSz w:w="12240" w:h="15840"/>
          <w:pgMar w:top="1440" w:right="1440" w:bottom="1440" w:left="1440" w:header="720" w:footer="720" w:gutter="0"/>
          <w:pgNumType w:start="1"/>
          <w:cols w:space="720"/>
          <w:docGrid w:linePitch="360"/>
        </w:sectPr>
      </w:pPr>
    </w:p>
    <w:p w14:paraId="0146BF5F" w14:textId="77777777" w:rsidR="00D96CFE" w:rsidRPr="00C15C1F" w:rsidRDefault="00D653A9" w:rsidP="005F3F3F">
      <w:pPr>
        <w:spacing w:line="312" w:lineRule="auto"/>
        <w:jc w:val="center"/>
        <w:rPr>
          <w:b/>
          <w:sz w:val="26"/>
          <w:szCs w:val="26"/>
          <w:lang w:val="sv-SE"/>
        </w:rPr>
      </w:pPr>
      <w:r w:rsidRPr="00C15C1F">
        <w:rPr>
          <w:b/>
          <w:sz w:val="26"/>
          <w:szCs w:val="26"/>
          <w:lang w:val="sv-SE"/>
        </w:rPr>
        <w:lastRenderedPageBreak/>
        <w:t>CHƯƠNG TRÌNH MÔN HỌC</w:t>
      </w:r>
    </w:p>
    <w:p w14:paraId="12284654" w14:textId="77777777" w:rsidR="00D96CFE" w:rsidRPr="00C15C1F" w:rsidRDefault="00D653A9" w:rsidP="005F3F3F">
      <w:pPr>
        <w:spacing w:line="312" w:lineRule="auto"/>
        <w:jc w:val="both"/>
        <w:rPr>
          <w:sz w:val="26"/>
          <w:szCs w:val="26"/>
          <w:lang w:val="sv-SE"/>
        </w:rPr>
      </w:pPr>
      <w:r w:rsidRPr="00C15C1F">
        <w:rPr>
          <w:b/>
          <w:sz w:val="26"/>
          <w:szCs w:val="26"/>
          <w:lang w:val="sv-SE"/>
        </w:rPr>
        <w:t>Tên môn học</w:t>
      </w:r>
      <w:r w:rsidRPr="00C15C1F">
        <w:rPr>
          <w:sz w:val="26"/>
          <w:szCs w:val="26"/>
          <w:lang w:val="sv-SE"/>
        </w:rPr>
        <w:t xml:space="preserve">: </w:t>
      </w:r>
      <w:r w:rsidRPr="00C15C1F">
        <w:rPr>
          <w:b/>
          <w:sz w:val="26"/>
          <w:szCs w:val="26"/>
          <w:lang w:val="sv-SE"/>
        </w:rPr>
        <w:t>TÂM LÝ KINH DOANH</w:t>
      </w:r>
    </w:p>
    <w:p w14:paraId="2E1EBB71" w14:textId="77777777" w:rsidR="00D96CFE" w:rsidRPr="00C15C1F" w:rsidRDefault="00D653A9" w:rsidP="005F3F3F">
      <w:pPr>
        <w:spacing w:line="312" w:lineRule="auto"/>
        <w:jc w:val="both"/>
        <w:rPr>
          <w:sz w:val="26"/>
          <w:szCs w:val="26"/>
          <w:lang w:val="sv-SE"/>
        </w:rPr>
      </w:pPr>
      <w:r w:rsidRPr="00C15C1F">
        <w:rPr>
          <w:b/>
          <w:sz w:val="26"/>
          <w:szCs w:val="26"/>
          <w:lang w:val="sv-SE"/>
        </w:rPr>
        <w:t>Mã môn học</w:t>
      </w:r>
      <w:r w:rsidRPr="00C15C1F">
        <w:rPr>
          <w:sz w:val="26"/>
          <w:szCs w:val="26"/>
          <w:lang w:val="sv-SE"/>
        </w:rPr>
        <w:t xml:space="preserve">: </w:t>
      </w:r>
      <w:r w:rsidR="001C5F38" w:rsidRPr="00D653A9">
        <w:rPr>
          <w:lang w:val="sv-SE"/>
        </w:rPr>
        <w:t>MHKT.C1.46</w:t>
      </w:r>
    </w:p>
    <w:p w14:paraId="6C09A27F" w14:textId="77777777" w:rsidR="00B75B2E" w:rsidRPr="006B544C" w:rsidRDefault="00D653A9" w:rsidP="005F3F3F">
      <w:pPr>
        <w:tabs>
          <w:tab w:val="left" w:pos="3969"/>
          <w:tab w:val="left" w:pos="5103"/>
          <w:tab w:val="center" w:pos="6946"/>
        </w:tabs>
        <w:spacing w:line="312" w:lineRule="auto"/>
        <w:jc w:val="both"/>
        <w:rPr>
          <w:b/>
          <w:i/>
          <w:iCs/>
          <w:sz w:val="26"/>
          <w:szCs w:val="26"/>
          <w:lang w:val="pt-BR"/>
        </w:rPr>
      </w:pPr>
      <w:r w:rsidRPr="00C15C1F">
        <w:rPr>
          <w:b/>
          <w:sz w:val="26"/>
          <w:szCs w:val="26"/>
          <w:lang w:val="sv-SE"/>
        </w:rPr>
        <w:t>Thời gian thực hiện môn học</w:t>
      </w:r>
      <w:r w:rsidR="00663F80">
        <w:rPr>
          <w:sz w:val="26"/>
          <w:szCs w:val="26"/>
          <w:lang w:val="sv-SE"/>
        </w:rPr>
        <w:t xml:space="preserve">: 45 giờ </w:t>
      </w:r>
      <w:r w:rsidRPr="00C15C1F">
        <w:rPr>
          <w:sz w:val="26"/>
          <w:szCs w:val="26"/>
          <w:lang w:val="sv-SE"/>
        </w:rPr>
        <w:t>(</w:t>
      </w:r>
      <w:r w:rsidRPr="00B75B2E">
        <w:rPr>
          <w:i/>
          <w:sz w:val="26"/>
          <w:szCs w:val="26"/>
          <w:lang w:val="sv-SE"/>
        </w:rPr>
        <w:t>Lý thuyết: 13 giờ</w:t>
      </w:r>
      <w:r w:rsidRPr="00C15C1F">
        <w:rPr>
          <w:sz w:val="26"/>
          <w:szCs w:val="26"/>
          <w:lang w:val="sv-SE"/>
        </w:rPr>
        <w:t xml:space="preserve">; </w:t>
      </w:r>
      <w:r w:rsidRPr="006B544C">
        <w:rPr>
          <w:bCs/>
          <w:i/>
          <w:iCs/>
          <w:sz w:val="26"/>
          <w:szCs w:val="26"/>
          <w:lang w:val="pt-BR"/>
        </w:rPr>
        <w:t xml:space="preserve">Thực hành, </w:t>
      </w:r>
      <w:bookmarkStart w:id="229" w:name="_Hlk171630509_0_2"/>
      <w:r w:rsidRPr="006B544C">
        <w:rPr>
          <w:bCs/>
          <w:i/>
          <w:iCs/>
          <w:sz w:val="26"/>
          <w:szCs w:val="26"/>
          <w:lang w:val="pt-BR"/>
        </w:rPr>
        <w:t xml:space="preserve">tích hợp, </w:t>
      </w:r>
      <w:bookmarkEnd w:id="229"/>
      <w:r w:rsidRPr="006B544C">
        <w:rPr>
          <w:bCs/>
          <w:i/>
          <w:iCs/>
          <w:sz w:val="26"/>
          <w:szCs w:val="26"/>
          <w:lang w:val="pt-BR"/>
        </w:rPr>
        <w:t>thí nghiệm, thảo luận, bài tập: 30 giờ;</w:t>
      </w:r>
      <w:r w:rsidRPr="006B544C">
        <w:rPr>
          <w:i/>
          <w:iCs/>
          <w:sz w:val="26"/>
          <w:szCs w:val="26"/>
          <w:lang w:val="pt-BR"/>
        </w:rPr>
        <w:t xml:space="preserve"> </w:t>
      </w:r>
      <w:bookmarkStart w:id="230" w:name="_Hlk171630521_1_1"/>
      <w:r w:rsidRPr="006B544C">
        <w:rPr>
          <w:i/>
          <w:iCs/>
          <w:sz w:val="26"/>
          <w:szCs w:val="26"/>
          <w:lang w:val="pt-BR"/>
        </w:rPr>
        <w:t>Thi/</w:t>
      </w:r>
      <w:bookmarkEnd w:id="230"/>
      <w:r w:rsidRPr="006B544C">
        <w:rPr>
          <w:i/>
          <w:iCs/>
          <w:sz w:val="26"/>
          <w:szCs w:val="26"/>
          <w:lang w:val="pt-BR"/>
        </w:rPr>
        <w:t>Kiểm tra: 2 giờ</w:t>
      </w:r>
      <w:r w:rsidRPr="006B544C">
        <w:rPr>
          <w:bCs/>
          <w:i/>
          <w:iCs/>
          <w:sz w:val="26"/>
          <w:szCs w:val="26"/>
          <w:lang w:val="pt-BR"/>
        </w:rPr>
        <w:t>)</w:t>
      </w:r>
    </w:p>
    <w:p w14:paraId="48ABCC6C" w14:textId="77777777" w:rsidR="00D96CFE" w:rsidRPr="00C15C1F" w:rsidRDefault="00D653A9" w:rsidP="005F3F3F">
      <w:pPr>
        <w:spacing w:line="312" w:lineRule="auto"/>
        <w:jc w:val="both"/>
        <w:rPr>
          <w:b/>
          <w:sz w:val="26"/>
          <w:szCs w:val="26"/>
          <w:lang w:val="pt-BR"/>
        </w:rPr>
      </w:pPr>
      <w:r w:rsidRPr="00C15C1F">
        <w:rPr>
          <w:b/>
          <w:sz w:val="26"/>
          <w:szCs w:val="26"/>
          <w:lang w:val="pt-BR"/>
        </w:rPr>
        <w:t xml:space="preserve">I. </w:t>
      </w:r>
      <w:r w:rsidR="001C1DA7">
        <w:rPr>
          <w:b/>
          <w:color w:val="000000"/>
          <w:szCs w:val="26"/>
          <w:lang w:val="pt-BR"/>
        </w:rPr>
        <w:t>Vị trí, tính chất của môn học</w:t>
      </w:r>
    </w:p>
    <w:p w14:paraId="01CE2B39" w14:textId="77777777" w:rsidR="00D96CFE" w:rsidRPr="005D6DB4" w:rsidRDefault="00D653A9" w:rsidP="005F3F3F">
      <w:pPr>
        <w:spacing w:line="312" w:lineRule="auto"/>
        <w:ind w:firstLine="142"/>
        <w:rPr>
          <w:sz w:val="26"/>
          <w:szCs w:val="26"/>
          <w:lang w:val="pt-BR"/>
        </w:rPr>
      </w:pPr>
      <w:r w:rsidRPr="005D6DB4">
        <w:rPr>
          <w:sz w:val="26"/>
          <w:szCs w:val="26"/>
          <w:lang w:val="pt-BR"/>
        </w:rPr>
        <w:t>- Vị trí: Môn học Tâm lý kinh doanh thuộc nhóm môn học chuyên môn nghề được bố trí giảng dạy sau khi học xong các môn học cơ sở</w:t>
      </w:r>
      <w:r w:rsidR="00B75B2E" w:rsidRPr="005D6DB4">
        <w:rPr>
          <w:sz w:val="26"/>
          <w:szCs w:val="26"/>
          <w:lang w:val="pt-BR"/>
        </w:rPr>
        <w:t>.</w:t>
      </w:r>
    </w:p>
    <w:p w14:paraId="5D5CD0F8" w14:textId="77777777" w:rsidR="00D96CFE" w:rsidRPr="00C15C1F" w:rsidRDefault="00D653A9" w:rsidP="005F3F3F">
      <w:pPr>
        <w:spacing w:line="312" w:lineRule="auto"/>
        <w:ind w:firstLine="142"/>
        <w:jc w:val="both"/>
        <w:rPr>
          <w:sz w:val="26"/>
          <w:szCs w:val="26"/>
          <w:lang w:val="pt-BR"/>
        </w:rPr>
      </w:pPr>
      <w:r w:rsidRPr="005D6DB4">
        <w:rPr>
          <w:sz w:val="26"/>
          <w:szCs w:val="26"/>
          <w:lang w:val="pt-BR"/>
        </w:rPr>
        <w:t>- Tính chất</w:t>
      </w:r>
      <w:r w:rsidRPr="00C15C1F">
        <w:rPr>
          <w:b/>
          <w:sz w:val="26"/>
          <w:szCs w:val="26"/>
          <w:lang w:val="pt-BR"/>
        </w:rPr>
        <w:t>:</w:t>
      </w:r>
      <w:r w:rsidRPr="00C15C1F">
        <w:rPr>
          <w:sz w:val="26"/>
          <w:szCs w:val="26"/>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4CC99AD4" w14:textId="77777777" w:rsidR="00D96CFE" w:rsidRPr="00C15C1F" w:rsidRDefault="00D653A9" w:rsidP="005F3F3F">
      <w:pPr>
        <w:spacing w:line="312" w:lineRule="auto"/>
        <w:rPr>
          <w:b/>
          <w:sz w:val="26"/>
          <w:szCs w:val="26"/>
          <w:lang w:val="da-DK"/>
        </w:rPr>
      </w:pPr>
      <w:r w:rsidRPr="00C15C1F">
        <w:rPr>
          <w:b/>
          <w:sz w:val="26"/>
          <w:szCs w:val="26"/>
          <w:lang w:val="da-DK"/>
        </w:rPr>
        <w:t xml:space="preserve">II. </w:t>
      </w:r>
      <w:r w:rsidR="00960182">
        <w:rPr>
          <w:b/>
          <w:sz w:val="26"/>
          <w:szCs w:val="26"/>
          <w:lang w:val="da-DK"/>
        </w:rPr>
        <w:t>M</w:t>
      </w:r>
      <w:r w:rsidR="00960182" w:rsidRPr="00C15C1F">
        <w:rPr>
          <w:b/>
          <w:sz w:val="26"/>
          <w:szCs w:val="26"/>
          <w:lang w:val="da-DK"/>
        </w:rPr>
        <w:t>ục tiêu môn học</w:t>
      </w:r>
    </w:p>
    <w:p w14:paraId="6D459499" w14:textId="77777777" w:rsidR="00D96CFE" w:rsidRPr="00B75B2E" w:rsidRDefault="00D653A9" w:rsidP="005F3F3F">
      <w:pPr>
        <w:spacing w:line="312" w:lineRule="auto"/>
        <w:ind w:firstLine="142"/>
        <w:rPr>
          <w:sz w:val="26"/>
          <w:szCs w:val="26"/>
          <w:lang w:val="da-DK"/>
        </w:rPr>
      </w:pPr>
      <w:r w:rsidRPr="00B75B2E">
        <w:rPr>
          <w:sz w:val="26"/>
          <w:szCs w:val="26"/>
          <w:lang w:val="da-DK"/>
        </w:rPr>
        <w:t xml:space="preserve">- </w:t>
      </w:r>
      <w:r w:rsidR="00960182" w:rsidRPr="00B75B2E">
        <w:rPr>
          <w:sz w:val="26"/>
          <w:szCs w:val="26"/>
          <w:lang w:val="da-DK"/>
        </w:rPr>
        <w:t>Về k</w:t>
      </w:r>
      <w:r w:rsidRPr="00B75B2E">
        <w:rPr>
          <w:sz w:val="26"/>
          <w:szCs w:val="26"/>
          <w:lang w:val="da-DK"/>
        </w:rPr>
        <w:t>iến thức:</w:t>
      </w:r>
    </w:p>
    <w:p w14:paraId="2162ACC4" w14:textId="77777777" w:rsidR="00D96CFE" w:rsidRPr="00C15C1F" w:rsidRDefault="00D653A9" w:rsidP="005F3F3F">
      <w:pPr>
        <w:spacing w:line="312" w:lineRule="auto"/>
        <w:ind w:firstLine="142"/>
        <w:jc w:val="both"/>
        <w:rPr>
          <w:sz w:val="26"/>
          <w:szCs w:val="26"/>
          <w:lang w:val="da-DK"/>
        </w:rPr>
      </w:pPr>
      <w:r w:rsidRPr="00C15C1F">
        <w:rPr>
          <w:sz w:val="26"/>
          <w:szCs w:val="26"/>
          <w:lang w:val="da-DK"/>
        </w:rPr>
        <w:t>+ Trình bày được những kiến thức cơ b</w:t>
      </w:r>
      <w:r w:rsidR="00B75B2E">
        <w:rPr>
          <w:sz w:val="26"/>
          <w:szCs w:val="26"/>
          <w:lang w:val="da-DK"/>
        </w:rPr>
        <w:t>ản của tâm lý tâm lý kinh doanh;</w:t>
      </w:r>
    </w:p>
    <w:p w14:paraId="618AA65B" w14:textId="77777777" w:rsidR="00D96CFE" w:rsidRPr="00C15C1F" w:rsidRDefault="00D653A9" w:rsidP="005F3F3F">
      <w:pPr>
        <w:spacing w:line="312" w:lineRule="auto"/>
        <w:ind w:firstLine="142"/>
        <w:rPr>
          <w:sz w:val="26"/>
          <w:szCs w:val="26"/>
          <w:lang w:val="da-DK"/>
        </w:rPr>
      </w:pPr>
      <w:r w:rsidRPr="00C15C1F">
        <w:rPr>
          <w:sz w:val="26"/>
          <w:szCs w:val="26"/>
          <w:lang w:val="da-DK"/>
        </w:rPr>
        <w:t>+ Vận dụng kiến thức về tâm lý của người lao động, tâm lý người mua vào thực tiễn.</w:t>
      </w:r>
    </w:p>
    <w:p w14:paraId="1F1CD205" w14:textId="77777777" w:rsidR="00D96CFE" w:rsidRPr="00B75B2E" w:rsidRDefault="00D653A9" w:rsidP="005F3F3F">
      <w:pPr>
        <w:spacing w:line="312" w:lineRule="auto"/>
        <w:ind w:firstLine="142"/>
        <w:rPr>
          <w:sz w:val="26"/>
          <w:szCs w:val="26"/>
          <w:lang w:val="da-DK"/>
        </w:rPr>
      </w:pPr>
      <w:r w:rsidRPr="00B75B2E">
        <w:rPr>
          <w:sz w:val="26"/>
          <w:szCs w:val="26"/>
          <w:lang w:val="da-DK"/>
        </w:rPr>
        <w:t xml:space="preserve">- </w:t>
      </w:r>
      <w:r w:rsidR="00960182" w:rsidRPr="00B75B2E">
        <w:rPr>
          <w:sz w:val="26"/>
          <w:szCs w:val="26"/>
          <w:lang w:val="da-DK"/>
        </w:rPr>
        <w:t>Về k</w:t>
      </w:r>
      <w:r w:rsidRPr="00B75B2E">
        <w:rPr>
          <w:sz w:val="26"/>
          <w:szCs w:val="26"/>
          <w:lang w:val="da-DK"/>
        </w:rPr>
        <w:t>ỹ năng:</w:t>
      </w:r>
    </w:p>
    <w:p w14:paraId="2FB1BEF1" w14:textId="77777777" w:rsidR="00D96CFE" w:rsidRPr="00C15C1F" w:rsidRDefault="00D653A9" w:rsidP="005F3F3F">
      <w:pPr>
        <w:spacing w:line="312" w:lineRule="auto"/>
        <w:ind w:firstLine="142"/>
        <w:jc w:val="both"/>
        <w:rPr>
          <w:sz w:val="26"/>
          <w:szCs w:val="26"/>
          <w:lang w:val="da-DK"/>
        </w:rPr>
      </w:pPr>
      <w:r w:rsidRPr="00C15C1F">
        <w:rPr>
          <w:sz w:val="26"/>
          <w:szCs w:val="26"/>
          <w:lang w:val="da-DK"/>
        </w:rPr>
        <w:t>+ Nhận biết, nắm bắt được đặc điểm tâm lý của người lao động, người mua nhằ</w:t>
      </w:r>
      <w:r w:rsidR="00B75B2E">
        <w:rPr>
          <w:sz w:val="26"/>
          <w:szCs w:val="26"/>
          <w:lang w:val="da-DK"/>
        </w:rPr>
        <w:t>m phục vụ cho quản lý con người;</w:t>
      </w:r>
    </w:p>
    <w:p w14:paraId="50F6F512" w14:textId="77777777" w:rsidR="00D96CFE" w:rsidRPr="00C15C1F" w:rsidRDefault="00D653A9" w:rsidP="005F3F3F">
      <w:pPr>
        <w:spacing w:line="312" w:lineRule="auto"/>
        <w:ind w:firstLine="142"/>
        <w:jc w:val="both"/>
        <w:rPr>
          <w:sz w:val="26"/>
          <w:szCs w:val="26"/>
          <w:lang w:val="da-DK"/>
        </w:rPr>
      </w:pPr>
      <w:r w:rsidRPr="00C15C1F">
        <w:rPr>
          <w:sz w:val="26"/>
          <w:szCs w:val="26"/>
          <w:lang w:val="da-DK"/>
        </w:rPr>
        <w:t>+ Ứng dụng các kỹ năng giao tiếp vào trong thực tế kinh doanh.</w:t>
      </w:r>
    </w:p>
    <w:p w14:paraId="2D24A55B" w14:textId="77777777" w:rsidR="00D96CFE" w:rsidRPr="00B75B2E" w:rsidRDefault="00D653A9" w:rsidP="005F3F3F">
      <w:pPr>
        <w:spacing w:line="312" w:lineRule="auto"/>
        <w:ind w:firstLine="142"/>
        <w:rPr>
          <w:sz w:val="26"/>
          <w:szCs w:val="26"/>
          <w:lang w:val="da-DK"/>
        </w:rPr>
      </w:pPr>
      <w:r w:rsidRPr="00B75B2E">
        <w:rPr>
          <w:sz w:val="26"/>
          <w:szCs w:val="26"/>
          <w:lang w:val="da-DK"/>
        </w:rPr>
        <w:t xml:space="preserve">- </w:t>
      </w:r>
      <w:r w:rsidR="00960182" w:rsidRPr="00B75B2E">
        <w:rPr>
          <w:sz w:val="26"/>
          <w:szCs w:val="26"/>
          <w:lang w:val="da-DK"/>
        </w:rPr>
        <w:t>Về n</w:t>
      </w:r>
      <w:r w:rsidRPr="00B75B2E">
        <w:rPr>
          <w:sz w:val="26"/>
          <w:szCs w:val="26"/>
          <w:lang w:val="da-DK"/>
        </w:rPr>
        <w:t>ăng lực tự chủ và trách nhiệm:</w:t>
      </w:r>
    </w:p>
    <w:p w14:paraId="71E86A86" w14:textId="77777777" w:rsidR="00D96CFE" w:rsidRPr="00C15C1F" w:rsidRDefault="00D653A9" w:rsidP="005F3F3F">
      <w:pPr>
        <w:spacing w:line="312" w:lineRule="auto"/>
        <w:ind w:firstLine="142"/>
        <w:jc w:val="both"/>
        <w:rPr>
          <w:sz w:val="26"/>
          <w:szCs w:val="26"/>
          <w:lang w:val="da-DK"/>
        </w:rPr>
      </w:pPr>
      <w:r w:rsidRPr="00C15C1F">
        <w:rPr>
          <w:sz w:val="26"/>
          <w:szCs w:val="26"/>
          <w:lang w:val="da-DK"/>
        </w:rPr>
        <w:t>+ Có ý thức học tập, có ý thức tự rèn luyện, có ý thức đoàn kết.</w:t>
      </w:r>
    </w:p>
    <w:p w14:paraId="7C4B880B" w14:textId="77777777" w:rsidR="00D96CFE" w:rsidRPr="00C15C1F" w:rsidRDefault="00D653A9" w:rsidP="005F3F3F">
      <w:pPr>
        <w:spacing w:line="312" w:lineRule="auto"/>
        <w:rPr>
          <w:b/>
          <w:sz w:val="26"/>
          <w:szCs w:val="26"/>
          <w:lang w:val="da-DK"/>
        </w:rPr>
      </w:pPr>
      <w:r w:rsidRPr="00C15C1F">
        <w:rPr>
          <w:b/>
          <w:sz w:val="26"/>
          <w:szCs w:val="26"/>
          <w:lang w:val="da-DK"/>
        </w:rPr>
        <w:t xml:space="preserve">III. </w:t>
      </w:r>
      <w:r w:rsidR="00B75B2E">
        <w:rPr>
          <w:b/>
          <w:sz w:val="26"/>
          <w:szCs w:val="26"/>
          <w:lang w:val="da-DK"/>
        </w:rPr>
        <w:t>Nội dung môn học</w:t>
      </w:r>
    </w:p>
    <w:p w14:paraId="78AF0774" w14:textId="77777777" w:rsidR="00D96CFE" w:rsidRPr="00960182" w:rsidRDefault="00D653A9" w:rsidP="005F3F3F">
      <w:pPr>
        <w:spacing w:line="312" w:lineRule="auto"/>
        <w:rPr>
          <w:sz w:val="26"/>
          <w:szCs w:val="26"/>
          <w:lang w:val="da-DK"/>
        </w:rPr>
      </w:pPr>
      <w:r w:rsidRPr="00960182">
        <w:rPr>
          <w:sz w:val="26"/>
          <w:szCs w:val="26"/>
          <w:lang w:val="da-DK"/>
        </w:rPr>
        <w:t>1. Nội dung</w:t>
      </w:r>
      <w:r w:rsidR="00B75B2E">
        <w:rPr>
          <w:sz w:val="26"/>
          <w:szCs w:val="26"/>
          <w:lang w:val="da-DK"/>
        </w:rPr>
        <w:t xml:space="preserve">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0A116E" w14:paraId="5ADF4E16" w14:textId="77777777" w:rsidTr="00D653A9">
        <w:trPr>
          <w:tblHeader/>
        </w:trPr>
        <w:tc>
          <w:tcPr>
            <w:tcW w:w="618" w:type="dxa"/>
            <w:vMerge w:val="restart"/>
            <w:vAlign w:val="center"/>
          </w:tcPr>
          <w:p w14:paraId="6DBDD7E9" w14:textId="77777777" w:rsidR="00D96CFE" w:rsidRPr="00C15C1F" w:rsidRDefault="00D653A9" w:rsidP="005F3F3F">
            <w:pPr>
              <w:spacing w:line="312" w:lineRule="auto"/>
              <w:jc w:val="center"/>
              <w:rPr>
                <w:b/>
                <w:sz w:val="26"/>
                <w:szCs w:val="26"/>
                <w:lang w:val="da-DK"/>
              </w:rPr>
            </w:pPr>
            <w:r w:rsidRPr="00C15C1F">
              <w:rPr>
                <w:b/>
                <w:sz w:val="26"/>
                <w:szCs w:val="26"/>
                <w:lang w:val="da-DK"/>
              </w:rPr>
              <w:t>Số TT</w:t>
            </w:r>
          </w:p>
        </w:tc>
        <w:tc>
          <w:tcPr>
            <w:tcW w:w="4820" w:type="dxa"/>
            <w:vMerge w:val="restart"/>
            <w:vAlign w:val="center"/>
          </w:tcPr>
          <w:p w14:paraId="2710FFB4" w14:textId="77777777" w:rsidR="00D96CFE" w:rsidRPr="00C15C1F" w:rsidRDefault="00D653A9" w:rsidP="005F3F3F">
            <w:pPr>
              <w:spacing w:line="312" w:lineRule="auto"/>
              <w:jc w:val="center"/>
              <w:rPr>
                <w:b/>
                <w:sz w:val="26"/>
                <w:szCs w:val="26"/>
                <w:lang w:val="da-DK"/>
              </w:rPr>
            </w:pPr>
            <w:r w:rsidRPr="00C15C1F">
              <w:rPr>
                <w:b/>
                <w:sz w:val="26"/>
                <w:szCs w:val="26"/>
                <w:lang w:val="da-DK"/>
              </w:rPr>
              <w:t>Tên chương mục</w:t>
            </w:r>
          </w:p>
        </w:tc>
        <w:tc>
          <w:tcPr>
            <w:tcW w:w="4404" w:type="dxa"/>
            <w:gridSpan w:val="4"/>
          </w:tcPr>
          <w:p w14:paraId="522E722F" w14:textId="77777777" w:rsidR="00D96CFE" w:rsidRPr="00C15C1F" w:rsidRDefault="00D653A9" w:rsidP="005F3F3F">
            <w:pPr>
              <w:spacing w:line="312" w:lineRule="auto"/>
              <w:jc w:val="center"/>
              <w:rPr>
                <w:b/>
                <w:sz w:val="26"/>
                <w:szCs w:val="26"/>
                <w:lang w:val="da-DK"/>
              </w:rPr>
            </w:pPr>
            <w:r w:rsidRPr="00C15C1F">
              <w:rPr>
                <w:b/>
                <w:sz w:val="26"/>
                <w:szCs w:val="26"/>
                <w:lang w:val="da-DK"/>
              </w:rPr>
              <w:t>Thời gian (Giờ)</w:t>
            </w:r>
          </w:p>
        </w:tc>
      </w:tr>
      <w:tr w:rsidR="000A116E" w14:paraId="3872B58E" w14:textId="77777777" w:rsidTr="00D653A9">
        <w:trPr>
          <w:tblHeader/>
        </w:trPr>
        <w:tc>
          <w:tcPr>
            <w:tcW w:w="618" w:type="dxa"/>
            <w:vMerge/>
          </w:tcPr>
          <w:p w14:paraId="43C39A1A" w14:textId="77777777" w:rsidR="00A80C94" w:rsidRPr="00C15C1F" w:rsidRDefault="00A80C94" w:rsidP="005F3F3F">
            <w:pPr>
              <w:spacing w:line="312" w:lineRule="auto"/>
              <w:jc w:val="center"/>
              <w:rPr>
                <w:b/>
                <w:sz w:val="26"/>
                <w:szCs w:val="26"/>
                <w:lang w:val="da-DK"/>
              </w:rPr>
            </w:pPr>
          </w:p>
        </w:tc>
        <w:tc>
          <w:tcPr>
            <w:tcW w:w="4820" w:type="dxa"/>
            <w:vMerge/>
          </w:tcPr>
          <w:p w14:paraId="41FBB7CE" w14:textId="77777777" w:rsidR="00A80C94" w:rsidRPr="00C15C1F" w:rsidRDefault="00A80C94" w:rsidP="005F3F3F">
            <w:pPr>
              <w:spacing w:line="312" w:lineRule="auto"/>
              <w:jc w:val="center"/>
              <w:rPr>
                <w:b/>
                <w:sz w:val="26"/>
                <w:szCs w:val="26"/>
                <w:lang w:val="da-DK"/>
              </w:rPr>
            </w:pPr>
          </w:p>
        </w:tc>
        <w:tc>
          <w:tcPr>
            <w:tcW w:w="1061" w:type="dxa"/>
          </w:tcPr>
          <w:p w14:paraId="70C723F0" w14:textId="77777777" w:rsidR="00A80C94" w:rsidRPr="00C15C1F" w:rsidRDefault="00D653A9" w:rsidP="005F3F3F">
            <w:pPr>
              <w:spacing w:line="312" w:lineRule="auto"/>
              <w:jc w:val="center"/>
              <w:rPr>
                <w:b/>
                <w:sz w:val="26"/>
                <w:szCs w:val="26"/>
                <w:lang w:val="da-DK"/>
              </w:rPr>
            </w:pPr>
            <w:r w:rsidRPr="00C15C1F">
              <w:rPr>
                <w:b/>
                <w:sz w:val="26"/>
                <w:szCs w:val="26"/>
                <w:lang w:val="da-DK"/>
              </w:rPr>
              <w:t>Tổng số</w:t>
            </w:r>
          </w:p>
        </w:tc>
        <w:tc>
          <w:tcPr>
            <w:tcW w:w="1099" w:type="dxa"/>
          </w:tcPr>
          <w:p w14:paraId="22BAA0AE" w14:textId="77777777" w:rsidR="00A80C94" w:rsidRPr="00C15C1F" w:rsidRDefault="00D653A9" w:rsidP="005F3F3F">
            <w:pPr>
              <w:spacing w:line="312" w:lineRule="auto"/>
              <w:jc w:val="center"/>
              <w:rPr>
                <w:b/>
                <w:sz w:val="26"/>
                <w:szCs w:val="26"/>
                <w:lang w:val="da-DK"/>
              </w:rPr>
            </w:pPr>
            <w:r w:rsidRPr="00C15C1F">
              <w:rPr>
                <w:b/>
                <w:sz w:val="26"/>
                <w:szCs w:val="26"/>
                <w:lang w:val="da-DK"/>
              </w:rPr>
              <w:t>Lý thuyết</w:t>
            </w:r>
          </w:p>
        </w:tc>
        <w:tc>
          <w:tcPr>
            <w:tcW w:w="1179" w:type="dxa"/>
            <w:vAlign w:val="center"/>
          </w:tcPr>
          <w:p w14:paraId="6CB2FBAA" w14:textId="77777777" w:rsidR="00A80C94" w:rsidRPr="00D653A9" w:rsidRDefault="00D653A9" w:rsidP="005F3F3F">
            <w:pPr>
              <w:spacing w:line="312" w:lineRule="auto"/>
              <w:jc w:val="center"/>
              <w:rPr>
                <w:b/>
                <w:color w:val="000000"/>
                <w:sz w:val="26"/>
                <w:szCs w:val="26"/>
                <w:lang w:val="da-DK"/>
              </w:rPr>
            </w:pPr>
            <w:r w:rsidRPr="00D653A9">
              <w:rPr>
                <w:b/>
                <w:color w:val="000000"/>
                <w:sz w:val="26"/>
                <w:szCs w:val="26"/>
                <w:lang w:val="da-DK"/>
              </w:rPr>
              <w:t>Thực hành/ thí nghiệm/ thảo luận bài tập</w:t>
            </w:r>
          </w:p>
        </w:tc>
        <w:tc>
          <w:tcPr>
            <w:tcW w:w="1065" w:type="dxa"/>
            <w:vAlign w:val="center"/>
          </w:tcPr>
          <w:p w14:paraId="296D9B66" w14:textId="77777777" w:rsidR="00A80C94" w:rsidRPr="00C15C1F" w:rsidRDefault="00D653A9" w:rsidP="005F3F3F">
            <w:pPr>
              <w:spacing w:line="312" w:lineRule="auto"/>
              <w:jc w:val="center"/>
              <w:rPr>
                <w:b/>
                <w:color w:val="000000"/>
                <w:sz w:val="26"/>
                <w:szCs w:val="26"/>
              </w:rPr>
            </w:pPr>
            <w:r w:rsidRPr="00C15C1F">
              <w:rPr>
                <w:b/>
                <w:color w:val="000000"/>
                <w:sz w:val="26"/>
                <w:szCs w:val="26"/>
              </w:rPr>
              <w:t>Thi/ Kiểm</w:t>
            </w:r>
          </w:p>
          <w:p w14:paraId="6CEF6E98" w14:textId="77777777" w:rsidR="00A80C94" w:rsidRPr="00C15C1F" w:rsidRDefault="00D653A9" w:rsidP="005F3F3F">
            <w:pPr>
              <w:spacing w:line="312" w:lineRule="auto"/>
              <w:jc w:val="center"/>
              <w:rPr>
                <w:b/>
                <w:color w:val="000000"/>
                <w:sz w:val="26"/>
                <w:szCs w:val="26"/>
              </w:rPr>
            </w:pPr>
            <w:r w:rsidRPr="00C15C1F">
              <w:rPr>
                <w:b/>
                <w:color w:val="000000"/>
                <w:sz w:val="26"/>
                <w:szCs w:val="26"/>
              </w:rPr>
              <w:t>tra</w:t>
            </w:r>
          </w:p>
        </w:tc>
      </w:tr>
      <w:tr w:rsidR="000A116E" w14:paraId="1AD6BFF6" w14:textId="77777777" w:rsidTr="00D653A9">
        <w:trPr>
          <w:trHeight w:val="1129"/>
        </w:trPr>
        <w:tc>
          <w:tcPr>
            <w:tcW w:w="618" w:type="dxa"/>
          </w:tcPr>
          <w:p w14:paraId="23ABD7A3" w14:textId="77777777" w:rsidR="00D96CFE" w:rsidRPr="00C15C1F" w:rsidRDefault="00D653A9" w:rsidP="005F3F3F">
            <w:pPr>
              <w:spacing w:line="312" w:lineRule="auto"/>
              <w:rPr>
                <w:sz w:val="26"/>
                <w:szCs w:val="26"/>
                <w:lang w:val="da-DK"/>
              </w:rPr>
            </w:pPr>
            <w:r>
              <w:rPr>
                <w:sz w:val="26"/>
                <w:szCs w:val="26"/>
                <w:lang w:val="da-DK"/>
              </w:rPr>
              <w:t>1</w:t>
            </w:r>
          </w:p>
        </w:tc>
        <w:tc>
          <w:tcPr>
            <w:tcW w:w="4820" w:type="dxa"/>
          </w:tcPr>
          <w:p w14:paraId="127C53E5" w14:textId="77777777" w:rsidR="00D96CFE" w:rsidRPr="00B75B2E" w:rsidRDefault="00D653A9" w:rsidP="005F3F3F">
            <w:pPr>
              <w:tabs>
                <w:tab w:val="left" w:pos="1947"/>
              </w:tabs>
              <w:spacing w:line="312" w:lineRule="auto"/>
              <w:jc w:val="both"/>
              <w:rPr>
                <w:sz w:val="26"/>
                <w:szCs w:val="26"/>
                <w:lang w:val="da-DK"/>
              </w:rPr>
            </w:pPr>
            <w:r w:rsidRPr="00B75B2E">
              <w:rPr>
                <w:rFonts w:eastAsia="MS Mincho"/>
                <w:sz w:val="26"/>
                <w:szCs w:val="26"/>
                <w:lang w:val="da-DK" w:eastAsia="ja-JP"/>
              </w:rPr>
              <w:t xml:space="preserve">Chương 1: </w:t>
            </w:r>
            <w:r w:rsidRPr="00B75B2E">
              <w:rPr>
                <w:sz w:val="26"/>
                <w:szCs w:val="26"/>
                <w:lang w:val="da-DK"/>
              </w:rPr>
              <w:t>Khái quát về tâm lý học</w:t>
            </w:r>
          </w:p>
          <w:p w14:paraId="46AB3D33" w14:textId="77777777" w:rsidR="00D96CFE" w:rsidRPr="00C15C1F" w:rsidRDefault="00D653A9" w:rsidP="005F3F3F">
            <w:pPr>
              <w:tabs>
                <w:tab w:val="left" w:pos="1947"/>
              </w:tabs>
              <w:spacing w:line="312" w:lineRule="auto"/>
              <w:jc w:val="both"/>
              <w:rPr>
                <w:sz w:val="26"/>
                <w:szCs w:val="26"/>
                <w:lang w:val="da-DK"/>
              </w:rPr>
            </w:pPr>
            <w:r w:rsidRPr="00C15C1F">
              <w:rPr>
                <w:rFonts w:eastAsia="MS Mincho"/>
                <w:sz w:val="26"/>
                <w:szCs w:val="26"/>
                <w:lang w:val="da-DK" w:eastAsia="ja-JP"/>
              </w:rPr>
              <w:t xml:space="preserve">1. </w:t>
            </w:r>
            <w:r w:rsidRPr="00C15C1F">
              <w:rPr>
                <w:sz w:val="26"/>
                <w:szCs w:val="26"/>
                <w:lang w:val="da-DK"/>
              </w:rPr>
              <w:t>Quản lý kinh doanh trong kinh tế thị trường</w:t>
            </w:r>
          </w:p>
          <w:p w14:paraId="3257B288" w14:textId="77777777" w:rsidR="00D96CFE" w:rsidRPr="00C15C1F" w:rsidRDefault="00D653A9" w:rsidP="005F3F3F">
            <w:pPr>
              <w:tabs>
                <w:tab w:val="left" w:pos="1947"/>
              </w:tabs>
              <w:spacing w:line="312" w:lineRule="auto"/>
              <w:jc w:val="both"/>
              <w:rPr>
                <w:b/>
                <w:sz w:val="26"/>
                <w:szCs w:val="26"/>
                <w:lang w:val="da-DK"/>
              </w:rPr>
            </w:pPr>
            <w:r w:rsidRPr="00C15C1F">
              <w:rPr>
                <w:rFonts w:eastAsia="MS Mincho"/>
                <w:sz w:val="26"/>
                <w:szCs w:val="26"/>
                <w:lang w:val="da-DK" w:eastAsia="ja-JP"/>
              </w:rPr>
              <w:t xml:space="preserve">2. </w:t>
            </w:r>
            <w:r w:rsidRPr="00C15C1F">
              <w:rPr>
                <w:sz w:val="26"/>
                <w:szCs w:val="26"/>
                <w:lang w:val="da-DK"/>
              </w:rPr>
              <w:t>Khái quát chung về tâm lý học</w:t>
            </w:r>
          </w:p>
        </w:tc>
        <w:tc>
          <w:tcPr>
            <w:tcW w:w="1061" w:type="dxa"/>
          </w:tcPr>
          <w:p w14:paraId="6968DF8C" w14:textId="77777777" w:rsidR="00D96CFE" w:rsidRPr="00B75B2E" w:rsidRDefault="00D653A9" w:rsidP="005F3F3F">
            <w:pPr>
              <w:spacing w:line="312" w:lineRule="auto"/>
              <w:jc w:val="center"/>
              <w:rPr>
                <w:sz w:val="26"/>
                <w:szCs w:val="26"/>
                <w:lang w:val="da-DK"/>
              </w:rPr>
            </w:pPr>
            <w:r w:rsidRPr="00B75B2E">
              <w:rPr>
                <w:sz w:val="26"/>
                <w:szCs w:val="26"/>
                <w:lang w:val="da-DK"/>
              </w:rPr>
              <w:t>6</w:t>
            </w:r>
          </w:p>
        </w:tc>
        <w:tc>
          <w:tcPr>
            <w:tcW w:w="1099" w:type="dxa"/>
          </w:tcPr>
          <w:p w14:paraId="7754FD62" w14:textId="77777777" w:rsidR="00D96CFE" w:rsidRPr="00B75B2E" w:rsidRDefault="00D653A9" w:rsidP="005F3F3F">
            <w:pPr>
              <w:spacing w:line="312" w:lineRule="auto"/>
              <w:jc w:val="center"/>
              <w:rPr>
                <w:sz w:val="26"/>
                <w:szCs w:val="26"/>
                <w:lang w:val="da-DK"/>
              </w:rPr>
            </w:pPr>
            <w:r w:rsidRPr="00B75B2E">
              <w:rPr>
                <w:sz w:val="26"/>
                <w:szCs w:val="26"/>
                <w:lang w:val="da-DK"/>
              </w:rPr>
              <w:t>3</w:t>
            </w:r>
          </w:p>
        </w:tc>
        <w:tc>
          <w:tcPr>
            <w:tcW w:w="1179" w:type="dxa"/>
          </w:tcPr>
          <w:p w14:paraId="12899EA7" w14:textId="77777777" w:rsidR="00D96CFE" w:rsidRPr="00B75B2E" w:rsidRDefault="00D653A9" w:rsidP="005F3F3F">
            <w:pPr>
              <w:spacing w:line="312" w:lineRule="auto"/>
              <w:jc w:val="center"/>
              <w:rPr>
                <w:sz w:val="26"/>
                <w:szCs w:val="26"/>
                <w:lang w:val="da-DK"/>
              </w:rPr>
            </w:pPr>
            <w:r w:rsidRPr="00B75B2E">
              <w:rPr>
                <w:sz w:val="26"/>
                <w:szCs w:val="26"/>
                <w:lang w:val="da-DK"/>
              </w:rPr>
              <w:t>3</w:t>
            </w:r>
          </w:p>
        </w:tc>
        <w:tc>
          <w:tcPr>
            <w:tcW w:w="1065" w:type="dxa"/>
          </w:tcPr>
          <w:p w14:paraId="44981E7F" w14:textId="77777777" w:rsidR="00D96CFE" w:rsidRPr="00B75B2E" w:rsidRDefault="00D96CFE" w:rsidP="005F3F3F">
            <w:pPr>
              <w:spacing w:line="312" w:lineRule="auto"/>
              <w:jc w:val="center"/>
              <w:rPr>
                <w:sz w:val="26"/>
                <w:szCs w:val="26"/>
                <w:lang w:val="da-DK"/>
              </w:rPr>
            </w:pPr>
          </w:p>
        </w:tc>
      </w:tr>
      <w:tr w:rsidR="000A116E" w14:paraId="499C38B2" w14:textId="77777777" w:rsidTr="00D653A9">
        <w:trPr>
          <w:trHeight w:val="1543"/>
        </w:trPr>
        <w:tc>
          <w:tcPr>
            <w:tcW w:w="618" w:type="dxa"/>
            <w:tcBorders>
              <w:bottom w:val="single" w:sz="4" w:space="0" w:color="auto"/>
            </w:tcBorders>
          </w:tcPr>
          <w:p w14:paraId="3B8F0155" w14:textId="77777777" w:rsidR="00D96CFE" w:rsidRPr="00C15C1F" w:rsidRDefault="00D653A9" w:rsidP="005F3F3F">
            <w:pPr>
              <w:spacing w:line="312" w:lineRule="auto"/>
              <w:rPr>
                <w:sz w:val="26"/>
                <w:szCs w:val="26"/>
                <w:lang w:val="da-DK"/>
              </w:rPr>
            </w:pPr>
            <w:r>
              <w:rPr>
                <w:sz w:val="26"/>
                <w:szCs w:val="26"/>
                <w:lang w:val="da-DK"/>
              </w:rPr>
              <w:lastRenderedPageBreak/>
              <w:t>2</w:t>
            </w:r>
          </w:p>
        </w:tc>
        <w:tc>
          <w:tcPr>
            <w:tcW w:w="4820" w:type="dxa"/>
            <w:tcBorders>
              <w:bottom w:val="single" w:sz="4" w:space="0" w:color="auto"/>
            </w:tcBorders>
          </w:tcPr>
          <w:p w14:paraId="7832DFDC" w14:textId="77777777" w:rsidR="00D96CFE" w:rsidRPr="00B75B2E" w:rsidRDefault="00D653A9" w:rsidP="005F3F3F">
            <w:pPr>
              <w:tabs>
                <w:tab w:val="left" w:pos="1947"/>
              </w:tabs>
              <w:spacing w:line="312" w:lineRule="auto"/>
              <w:jc w:val="both"/>
              <w:rPr>
                <w:sz w:val="26"/>
                <w:szCs w:val="26"/>
                <w:lang w:val="da-DK"/>
              </w:rPr>
            </w:pPr>
            <w:r w:rsidRPr="00B75B2E">
              <w:rPr>
                <w:rFonts w:eastAsia="MS Mincho"/>
                <w:sz w:val="26"/>
                <w:szCs w:val="26"/>
                <w:lang w:val="da-DK" w:eastAsia="ja-JP"/>
              </w:rPr>
              <w:t xml:space="preserve">Chương 2: </w:t>
            </w:r>
            <w:r w:rsidRPr="00B75B2E">
              <w:rPr>
                <w:sz w:val="26"/>
                <w:szCs w:val="26"/>
                <w:lang w:val="da-DK"/>
              </w:rPr>
              <w:t xml:space="preserve">Nhu cầu, động cơ, khí chất của con người </w:t>
            </w:r>
          </w:p>
          <w:p w14:paraId="52C2EDC9" w14:textId="77777777" w:rsidR="00D96CFE" w:rsidRPr="00C15C1F" w:rsidRDefault="00D653A9" w:rsidP="005F3F3F">
            <w:pPr>
              <w:tabs>
                <w:tab w:val="left" w:pos="1947"/>
              </w:tabs>
              <w:spacing w:line="312" w:lineRule="auto"/>
              <w:jc w:val="both"/>
              <w:rPr>
                <w:sz w:val="26"/>
                <w:szCs w:val="26"/>
                <w:lang w:val="da-DK"/>
              </w:rPr>
            </w:pPr>
            <w:r w:rsidRPr="00C15C1F">
              <w:rPr>
                <w:rFonts w:eastAsia="MS Mincho"/>
                <w:sz w:val="26"/>
                <w:szCs w:val="26"/>
                <w:lang w:val="da-DK" w:eastAsia="ja-JP"/>
              </w:rPr>
              <w:t xml:space="preserve">1. </w:t>
            </w:r>
            <w:r w:rsidRPr="00C15C1F">
              <w:rPr>
                <w:sz w:val="26"/>
                <w:szCs w:val="26"/>
                <w:lang w:val="da-DK"/>
              </w:rPr>
              <w:t>Nhu cầu, động cơ, khí chất của con người</w:t>
            </w:r>
          </w:p>
          <w:p w14:paraId="1B292365" w14:textId="77777777" w:rsidR="00D96CFE" w:rsidRPr="00C15C1F" w:rsidRDefault="00D653A9" w:rsidP="005F3F3F">
            <w:pPr>
              <w:tabs>
                <w:tab w:val="left" w:pos="1947"/>
              </w:tabs>
              <w:spacing w:line="312" w:lineRule="auto"/>
              <w:jc w:val="both"/>
              <w:rPr>
                <w:b/>
                <w:sz w:val="26"/>
                <w:szCs w:val="26"/>
                <w:lang w:val="da-DK"/>
              </w:rPr>
            </w:pPr>
            <w:r w:rsidRPr="00C15C1F">
              <w:rPr>
                <w:rFonts w:eastAsia="MS Mincho"/>
                <w:sz w:val="26"/>
                <w:szCs w:val="26"/>
                <w:lang w:val="da-DK" w:eastAsia="ja-JP"/>
              </w:rPr>
              <w:t xml:space="preserve">2. </w:t>
            </w:r>
            <w:r w:rsidRPr="00C15C1F">
              <w:rPr>
                <w:sz w:val="26"/>
                <w:szCs w:val="26"/>
                <w:lang w:val="da-DK"/>
              </w:rPr>
              <w:t xml:space="preserve">Đặc điểm tâm lý của một số đối tượng cơ bản </w:t>
            </w:r>
          </w:p>
          <w:p w14:paraId="143F9856" w14:textId="77777777" w:rsidR="00D96CFE" w:rsidRPr="00C15C1F" w:rsidRDefault="00D653A9" w:rsidP="005F3F3F">
            <w:pPr>
              <w:tabs>
                <w:tab w:val="left" w:pos="1947"/>
              </w:tabs>
              <w:spacing w:line="312" w:lineRule="auto"/>
              <w:jc w:val="both"/>
              <w:rPr>
                <w:b/>
                <w:sz w:val="26"/>
                <w:szCs w:val="26"/>
                <w:lang w:val="da-DK"/>
              </w:rPr>
            </w:pPr>
            <w:r w:rsidRPr="00C15C1F">
              <w:rPr>
                <w:rFonts w:eastAsia="MS Mincho"/>
                <w:sz w:val="26"/>
                <w:szCs w:val="26"/>
                <w:lang w:val="pt-BR" w:eastAsia="ja-JP"/>
              </w:rPr>
              <w:t xml:space="preserve">3. </w:t>
            </w:r>
            <w:r w:rsidRPr="00C15C1F">
              <w:rPr>
                <w:sz w:val="26"/>
                <w:szCs w:val="26"/>
                <w:lang w:val="pt-BR"/>
              </w:rPr>
              <w:t>Tâm lý người mua và người bán</w:t>
            </w:r>
          </w:p>
        </w:tc>
        <w:tc>
          <w:tcPr>
            <w:tcW w:w="1061" w:type="dxa"/>
            <w:tcBorders>
              <w:bottom w:val="single" w:sz="4" w:space="0" w:color="auto"/>
            </w:tcBorders>
          </w:tcPr>
          <w:p w14:paraId="66C3C905" w14:textId="77777777" w:rsidR="00D96CFE" w:rsidRPr="00B75B2E" w:rsidRDefault="00D653A9" w:rsidP="005F3F3F">
            <w:pPr>
              <w:spacing w:line="312" w:lineRule="auto"/>
              <w:jc w:val="center"/>
              <w:rPr>
                <w:sz w:val="26"/>
                <w:szCs w:val="26"/>
                <w:lang w:val="da-DK"/>
              </w:rPr>
            </w:pPr>
            <w:r w:rsidRPr="00B75B2E">
              <w:rPr>
                <w:sz w:val="26"/>
                <w:szCs w:val="26"/>
                <w:lang w:val="da-DK"/>
              </w:rPr>
              <w:t>9</w:t>
            </w:r>
          </w:p>
        </w:tc>
        <w:tc>
          <w:tcPr>
            <w:tcW w:w="1099" w:type="dxa"/>
            <w:tcBorders>
              <w:bottom w:val="single" w:sz="4" w:space="0" w:color="auto"/>
            </w:tcBorders>
          </w:tcPr>
          <w:p w14:paraId="0003C459" w14:textId="77777777" w:rsidR="00D96CFE" w:rsidRPr="00B75B2E" w:rsidRDefault="00D653A9" w:rsidP="005F3F3F">
            <w:pPr>
              <w:spacing w:line="312" w:lineRule="auto"/>
              <w:jc w:val="center"/>
              <w:rPr>
                <w:sz w:val="26"/>
                <w:szCs w:val="26"/>
                <w:lang w:val="da-DK"/>
              </w:rPr>
            </w:pPr>
            <w:r w:rsidRPr="00B75B2E">
              <w:rPr>
                <w:sz w:val="26"/>
                <w:szCs w:val="26"/>
                <w:lang w:val="da-DK"/>
              </w:rPr>
              <w:t>2</w:t>
            </w:r>
          </w:p>
        </w:tc>
        <w:tc>
          <w:tcPr>
            <w:tcW w:w="1179" w:type="dxa"/>
          </w:tcPr>
          <w:p w14:paraId="2B9043A7" w14:textId="77777777" w:rsidR="00D96CFE" w:rsidRPr="00B75B2E" w:rsidRDefault="00D653A9" w:rsidP="005F3F3F">
            <w:pPr>
              <w:spacing w:line="312" w:lineRule="auto"/>
              <w:jc w:val="center"/>
              <w:rPr>
                <w:sz w:val="26"/>
                <w:szCs w:val="26"/>
                <w:lang w:val="da-DK"/>
              </w:rPr>
            </w:pPr>
            <w:r w:rsidRPr="00B75B2E">
              <w:rPr>
                <w:sz w:val="26"/>
                <w:szCs w:val="26"/>
                <w:lang w:val="da-DK"/>
              </w:rPr>
              <w:t>6</w:t>
            </w:r>
          </w:p>
        </w:tc>
        <w:tc>
          <w:tcPr>
            <w:tcW w:w="1065" w:type="dxa"/>
            <w:tcBorders>
              <w:bottom w:val="single" w:sz="4" w:space="0" w:color="auto"/>
            </w:tcBorders>
          </w:tcPr>
          <w:p w14:paraId="588035C9" w14:textId="77777777" w:rsidR="00D96CFE" w:rsidRPr="00B75B2E" w:rsidRDefault="00D653A9" w:rsidP="005F3F3F">
            <w:pPr>
              <w:spacing w:line="312" w:lineRule="auto"/>
              <w:jc w:val="center"/>
              <w:rPr>
                <w:sz w:val="26"/>
                <w:szCs w:val="26"/>
                <w:lang w:val="da-DK"/>
              </w:rPr>
            </w:pPr>
            <w:r w:rsidRPr="00B75B2E">
              <w:rPr>
                <w:sz w:val="26"/>
                <w:szCs w:val="26"/>
                <w:lang w:val="da-DK"/>
              </w:rPr>
              <w:t>1</w:t>
            </w:r>
          </w:p>
        </w:tc>
      </w:tr>
      <w:tr w:rsidR="000A116E" w14:paraId="4737E0D4" w14:textId="77777777" w:rsidTr="00D653A9">
        <w:trPr>
          <w:trHeight w:val="1140"/>
        </w:trPr>
        <w:tc>
          <w:tcPr>
            <w:tcW w:w="618" w:type="dxa"/>
          </w:tcPr>
          <w:p w14:paraId="0937F091" w14:textId="77777777" w:rsidR="00D96CFE" w:rsidRPr="00C15C1F" w:rsidRDefault="00D653A9" w:rsidP="005F3F3F">
            <w:pPr>
              <w:spacing w:line="312" w:lineRule="auto"/>
              <w:rPr>
                <w:sz w:val="26"/>
                <w:szCs w:val="26"/>
                <w:lang w:val="da-DK"/>
              </w:rPr>
            </w:pPr>
            <w:r>
              <w:rPr>
                <w:sz w:val="26"/>
                <w:szCs w:val="26"/>
                <w:lang w:val="da-DK"/>
              </w:rPr>
              <w:t>3</w:t>
            </w:r>
          </w:p>
        </w:tc>
        <w:tc>
          <w:tcPr>
            <w:tcW w:w="4820" w:type="dxa"/>
          </w:tcPr>
          <w:p w14:paraId="42148D5E" w14:textId="77777777" w:rsidR="00D96CFE" w:rsidRPr="00B75B2E" w:rsidRDefault="00D653A9" w:rsidP="005F3F3F">
            <w:pPr>
              <w:tabs>
                <w:tab w:val="left" w:pos="1947"/>
              </w:tabs>
              <w:spacing w:line="312" w:lineRule="auto"/>
              <w:jc w:val="both"/>
              <w:rPr>
                <w:sz w:val="26"/>
                <w:szCs w:val="26"/>
                <w:lang w:val="da-DK"/>
              </w:rPr>
            </w:pPr>
            <w:r w:rsidRPr="00B75B2E">
              <w:rPr>
                <w:rFonts w:eastAsia="MS Mincho"/>
                <w:sz w:val="26"/>
                <w:szCs w:val="26"/>
                <w:lang w:val="da-DK" w:eastAsia="ja-JP"/>
              </w:rPr>
              <w:t xml:space="preserve">Chương 3: </w:t>
            </w:r>
            <w:r w:rsidRPr="00B75B2E">
              <w:rPr>
                <w:sz w:val="26"/>
                <w:szCs w:val="26"/>
                <w:lang w:val="da-DK"/>
              </w:rPr>
              <w:t>Tâm lý trong quảng cáo</w:t>
            </w:r>
          </w:p>
          <w:p w14:paraId="29802CCF" w14:textId="77777777" w:rsidR="00D96CFE" w:rsidRPr="00C15C1F" w:rsidRDefault="00D653A9" w:rsidP="005F3F3F">
            <w:pPr>
              <w:tabs>
                <w:tab w:val="left" w:pos="1947"/>
              </w:tabs>
              <w:spacing w:line="312" w:lineRule="auto"/>
              <w:jc w:val="both"/>
              <w:rPr>
                <w:sz w:val="26"/>
                <w:szCs w:val="26"/>
                <w:lang w:val="pt-BR"/>
              </w:rPr>
            </w:pPr>
            <w:r w:rsidRPr="00C15C1F">
              <w:rPr>
                <w:rFonts w:eastAsia="MS Mincho"/>
                <w:sz w:val="26"/>
                <w:szCs w:val="26"/>
                <w:lang w:val="pt-BR" w:eastAsia="ja-JP"/>
              </w:rPr>
              <w:t xml:space="preserve">1. </w:t>
            </w:r>
            <w:r w:rsidRPr="00C15C1F">
              <w:rPr>
                <w:sz w:val="26"/>
                <w:szCs w:val="26"/>
                <w:lang w:val="pt-BR"/>
              </w:rPr>
              <w:t xml:space="preserve">Loại hình quảng cáo </w:t>
            </w:r>
          </w:p>
          <w:p w14:paraId="3543DCFD" w14:textId="77777777" w:rsidR="00D96CFE" w:rsidRPr="00C15C1F" w:rsidRDefault="00D653A9" w:rsidP="005F3F3F">
            <w:pPr>
              <w:tabs>
                <w:tab w:val="left" w:pos="1947"/>
              </w:tabs>
              <w:spacing w:line="312" w:lineRule="auto"/>
              <w:jc w:val="both"/>
              <w:rPr>
                <w:b/>
                <w:sz w:val="26"/>
                <w:szCs w:val="26"/>
                <w:lang w:val="pt-BR"/>
              </w:rPr>
            </w:pPr>
            <w:r w:rsidRPr="00C15C1F">
              <w:rPr>
                <w:rFonts w:eastAsia="MS Mincho"/>
                <w:sz w:val="26"/>
                <w:szCs w:val="26"/>
                <w:lang w:val="pt-BR" w:eastAsia="ja-JP"/>
              </w:rPr>
              <w:t xml:space="preserve">2. </w:t>
            </w:r>
            <w:r w:rsidRPr="00C15C1F">
              <w:rPr>
                <w:sz w:val="26"/>
                <w:szCs w:val="26"/>
                <w:lang w:val="pt-BR"/>
              </w:rPr>
              <w:t xml:space="preserve">Cơ sở tâm lý của quảng cáo </w:t>
            </w:r>
          </w:p>
        </w:tc>
        <w:tc>
          <w:tcPr>
            <w:tcW w:w="1061" w:type="dxa"/>
          </w:tcPr>
          <w:p w14:paraId="07819CF2" w14:textId="77777777" w:rsidR="00D96CFE" w:rsidRPr="00B75B2E" w:rsidRDefault="00D653A9" w:rsidP="005F3F3F">
            <w:pPr>
              <w:spacing w:line="312" w:lineRule="auto"/>
              <w:jc w:val="center"/>
              <w:rPr>
                <w:sz w:val="26"/>
                <w:szCs w:val="26"/>
                <w:lang w:val="da-DK"/>
              </w:rPr>
            </w:pPr>
            <w:r w:rsidRPr="00B75B2E">
              <w:rPr>
                <w:sz w:val="26"/>
                <w:szCs w:val="26"/>
                <w:lang w:val="da-DK"/>
              </w:rPr>
              <w:t>9</w:t>
            </w:r>
          </w:p>
        </w:tc>
        <w:tc>
          <w:tcPr>
            <w:tcW w:w="1099" w:type="dxa"/>
          </w:tcPr>
          <w:p w14:paraId="126EAAE3" w14:textId="77777777" w:rsidR="00D96CFE" w:rsidRPr="00B75B2E" w:rsidRDefault="00D653A9" w:rsidP="005F3F3F">
            <w:pPr>
              <w:spacing w:line="312" w:lineRule="auto"/>
              <w:jc w:val="center"/>
              <w:rPr>
                <w:sz w:val="26"/>
                <w:szCs w:val="26"/>
                <w:lang w:val="da-DK"/>
              </w:rPr>
            </w:pPr>
            <w:r w:rsidRPr="00B75B2E">
              <w:rPr>
                <w:sz w:val="26"/>
                <w:szCs w:val="26"/>
                <w:lang w:val="da-DK"/>
              </w:rPr>
              <w:t>3</w:t>
            </w:r>
          </w:p>
        </w:tc>
        <w:tc>
          <w:tcPr>
            <w:tcW w:w="1179" w:type="dxa"/>
          </w:tcPr>
          <w:p w14:paraId="3A9E7811" w14:textId="77777777" w:rsidR="00D96CFE" w:rsidRPr="00B75B2E" w:rsidRDefault="00D653A9" w:rsidP="005F3F3F">
            <w:pPr>
              <w:spacing w:line="312" w:lineRule="auto"/>
              <w:jc w:val="center"/>
              <w:rPr>
                <w:sz w:val="26"/>
                <w:szCs w:val="26"/>
                <w:lang w:val="da-DK"/>
              </w:rPr>
            </w:pPr>
            <w:r w:rsidRPr="00B75B2E">
              <w:rPr>
                <w:sz w:val="26"/>
                <w:szCs w:val="26"/>
                <w:lang w:val="da-DK"/>
              </w:rPr>
              <w:t>6</w:t>
            </w:r>
          </w:p>
        </w:tc>
        <w:tc>
          <w:tcPr>
            <w:tcW w:w="1065" w:type="dxa"/>
          </w:tcPr>
          <w:p w14:paraId="6C710774" w14:textId="77777777" w:rsidR="00D96CFE" w:rsidRPr="00B75B2E" w:rsidRDefault="00D96CFE" w:rsidP="005F3F3F">
            <w:pPr>
              <w:spacing w:line="312" w:lineRule="auto"/>
              <w:jc w:val="center"/>
              <w:rPr>
                <w:sz w:val="26"/>
                <w:szCs w:val="26"/>
                <w:lang w:val="da-DK"/>
              </w:rPr>
            </w:pPr>
          </w:p>
        </w:tc>
      </w:tr>
      <w:tr w:rsidR="000A116E" w14:paraId="5E6C989C" w14:textId="77777777" w:rsidTr="00D653A9">
        <w:trPr>
          <w:trHeight w:val="1410"/>
        </w:trPr>
        <w:tc>
          <w:tcPr>
            <w:tcW w:w="618" w:type="dxa"/>
          </w:tcPr>
          <w:p w14:paraId="45B9103D" w14:textId="77777777" w:rsidR="00D96CFE" w:rsidRPr="00C15C1F" w:rsidRDefault="00D653A9" w:rsidP="005F3F3F">
            <w:pPr>
              <w:spacing w:line="312" w:lineRule="auto"/>
              <w:rPr>
                <w:sz w:val="26"/>
                <w:szCs w:val="26"/>
                <w:lang w:val="da-DK"/>
              </w:rPr>
            </w:pPr>
            <w:r>
              <w:rPr>
                <w:sz w:val="26"/>
                <w:szCs w:val="26"/>
                <w:lang w:val="da-DK"/>
              </w:rPr>
              <w:t>4</w:t>
            </w:r>
          </w:p>
        </w:tc>
        <w:tc>
          <w:tcPr>
            <w:tcW w:w="4820" w:type="dxa"/>
          </w:tcPr>
          <w:p w14:paraId="67B0CB3A" w14:textId="77777777" w:rsidR="00D96CFE" w:rsidRPr="00B75B2E" w:rsidRDefault="00D653A9" w:rsidP="005F3F3F">
            <w:pPr>
              <w:tabs>
                <w:tab w:val="left" w:pos="1947"/>
              </w:tabs>
              <w:spacing w:line="312" w:lineRule="auto"/>
              <w:jc w:val="both"/>
              <w:rPr>
                <w:sz w:val="26"/>
                <w:szCs w:val="26"/>
                <w:lang w:val="da-DK"/>
              </w:rPr>
            </w:pPr>
            <w:r w:rsidRPr="00B75B2E">
              <w:rPr>
                <w:sz w:val="26"/>
                <w:szCs w:val="26"/>
                <w:lang w:val="da-DK"/>
              </w:rPr>
              <w:t>Chương 4</w:t>
            </w:r>
            <w:r w:rsidRPr="00B75B2E">
              <w:rPr>
                <w:rFonts w:eastAsia="MS Mincho"/>
                <w:sz w:val="26"/>
                <w:szCs w:val="26"/>
                <w:lang w:val="da-DK" w:eastAsia="ja-JP"/>
              </w:rPr>
              <w:t xml:space="preserve">: </w:t>
            </w:r>
            <w:r w:rsidRPr="00B75B2E">
              <w:rPr>
                <w:sz w:val="26"/>
                <w:szCs w:val="26"/>
                <w:lang w:val="da-DK"/>
              </w:rPr>
              <w:t>Lý luận chung của giao tiếp</w:t>
            </w:r>
          </w:p>
          <w:p w14:paraId="04714C76" w14:textId="77777777" w:rsidR="00D96CFE" w:rsidRPr="00C15C1F" w:rsidRDefault="00D653A9" w:rsidP="005F3F3F">
            <w:pPr>
              <w:tabs>
                <w:tab w:val="left" w:pos="1947"/>
              </w:tabs>
              <w:spacing w:line="312" w:lineRule="auto"/>
              <w:jc w:val="both"/>
              <w:rPr>
                <w:i/>
                <w:sz w:val="26"/>
                <w:szCs w:val="26"/>
                <w:lang w:val="it-IT"/>
              </w:rPr>
            </w:pPr>
            <w:r w:rsidRPr="00C15C1F">
              <w:rPr>
                <w:sz w:val="26"/>
                <w:szCs w:val="26"/>
                <w:lang w:val="it-IT"/>
              </w:rPr>
              <w:t>1. Khái niệm, mục đích giao tiếp</w:t>
            </w:r>
            <w:r w:rsidRPr="00C15C1F">
              <w:rPr>
                <w:i/>
                <w:sz w:val="26"/>
                <w:szCs w:val="26"/>
                <w:lang w:val="it-IT"/>
              </w:rPr>
              <w:tab/>
            </w:r>
          </w:p>
          <w:p w14:paraId="098EFCEC" w14:textId="77777777" w:rsidR="00D96CFE" w:rsidRPr="00C15C1F" w:rsidRDefault="00D653A9" w:rsidP="005F3F3F">
            <w:pPr>
              <w:tabs>
                <w:tab w:val="left" w:pos="1947"/>
              </w:tabs>
              <w:spacing w:line="312" w:lineRule="auto"/>
              <w:jc w:val="both"/>
              <w:rPr>
                <w:b/>
                <w:sz w:val="26"/>
                <w:szCs w:val="26"/>
                <w:lang w:val="it-IT"/>
              </w:rPr>
            </w:pPr>
            <w:r w:rsidRPr="00C15C1F">
              <w:rPr>
                <w:sz w:val="26"/>
                <w:szCs w:val="26"/>
                <w:lang w:val="it-IT"/>
              </w:rPr>
              <w:t>2. Phân loại giao tiếp</w:t>
            </w:r>
            <w:r w:rsidRPr="00C15C1F">
              <w:rPr>
                <w:i/>
                <w:sz w:val="26"/>
                <w:szCs w:val="26"/>
                <w:lang w:val="it-IT"/>
              </w:rPr>
              <w:tab/>
            </w:r>
          </w:p>
          <w:p w14:paraId="4D89AA19" w14:textId="77777777" w:rsidR="00D96CFE" w:rsidRPr="00C15C1F" w:rsidRDefault="00D653A9" w:rsidP="005F3F3F">
            <w:pPr>
              <w:tabs>
                <w:tab w:val="left" w:pos="1947"/>
              </w:tabs>
              <w:spacing w:line="312" w:lineRule="auto"/>
              <w:jc w:val="both"/>
              <w:rPr>
                <w:sz w:val="26"/>
                <w:szCs w:val="26"/>
                <w:lang w:val="it-IT"/>
              </w:rPr>
            </w:pPr>
            <w:r w:rsidRPr="00C15C1F">
              <w:rPr>
                <w:sz w:val="26"/>
                <w:szCs w:val="26"/>
                <w:lang w:val="it-IT"/>
              </w:rPr>
              <w:t>3. Quy trình giao tiếp</w:t>
            </w:r>
          </w:p>
          <w:p w14:paraId="354F5C0C" w14:textId="77777777" w:rsidR="00D96CFE" w:rsidRPr="00C15C1F" w:rsidRDefault="00D653A9" w:rsidP="005F3F3F">
            <w:pPr>
              <w:tabs>
                <w:tab w:val="left" w:pos="1947"/>
              </w:tabs>
              <w:spacing w:line="312" w:lineRule="auto"/>
              <w:jc w:val="both"/>
              <w:rPr>
                <w:sz w:val="26"/>
                <w:szCs w:val="26"/>
                <w:lang w:val="it-IT"/>
              </w:rPr>
            </w:pPr>
            <w:r w:rsidRPr="00C15C1F">
              <w:rPr>
                <w:sz w:val="26"/>
                <w:szCs w:val="26"/>
                <w:lang w:val="it-IT"/>
              </w:rPr>
              <w:t>4. Các công cụ giao tiếp</w:t>
            </w:r>
          </w:p>
          <w:p w14:paraId="408AFF77" w14:textId="77777777" w:rsidR="00D96CFE" w:rsidRPr="00C15C1F" w:rsidRDefault="00D653A9" w:rsidP="005F3F3F">
            <w:pPr>
              <w:tabs>
                <w:tab w:val="left" w:pos="1947"/>
              </w:tabs>
              <w:spacing w:line="312" w:lineRule="auto"/>
              <w:jc w:val="both"/>
              <w:rPr>
                <w:sz w:val="26"/>
                <w:szCs w:val="26"/>
                <w:lang w:val="it-IT"/>
              </w:rPr>
            </w:pPr>
            <w:r w:rsidRPr="00C15C1F">
              <w:rPr>
                <w:sz w:val="26"/>
                <w:szCs w:val="26"/>
                <w:lang w:val="it-IT"/>
              </w:rPr>
              <w:t>5. Phong cách giao tiếp</w:t>
            </w:r>
          </w:p>
          <w:p w14:paraId="2F776088" w14:textId="77777777" w:rsidR="00D96CFE" w:rsidRPr="00C15C1F" w:rsidRDefault="00D653A9" w:rsidP="005F3F3F">
            <w:pPr>
              <w:tabs>
                <w:tab w:val="left" w:pos="1947"/>
              </w:tabs>
              <w:spacing w:line="312" w:lineRule="auto"/>
              <w:jc w:val="both"/>
              <w:rPr>
                <w:b/>
                <w:sz w:val="26"/>
                <w:szCs w:val="26"/>
                <w:lang w:val="it-IT"/>
              </w:rPr>
            </w:pPr>
            <w:r w:rsidRPr="00C15C1F">
              <w:rPr>
                <w:sz w:val="26"/>
                <w:szCs w:val="26"/>
                <w:lang w:val="it-IT"/>
              </w:rPr>
              <w:t>6. Một số quy tắc giao tiếp cơ bản</w:t>
            </w:r>
          </w:p>
        </w:tc>
        <w:tc>
          <w:tcPr>
            <w:tcW w:w="1061" w:type="dxa"/>
          </w:tcPr>
          <w:p w14:paraId="11BF1541" w14:textId="77777777" w:rsidR="00D96CFE" w:rsidRPr="00B75B2E" w:rsidRDefault="00D653A9" w:rsidP="005F3F3F">
            <w:pPr>
              <w:spacing w:line="312" w:lineRule="auto"/>
              <w:jc w:val="center"/>
              <w:rPr>
                <w:sz w:val="26"/>
                <w:szCs w:val="26"/>
                <w:lang w:val="it-IT"/>
              </w:rPr>
            </w:pPr>
            <w:r w:rsidRPr="00B75B2E">
              <w:rPr>
                <w:sz w:val="26"/>
                <w:szCs w:val="26"/>
                <w:lang w:val="it-IT"/>
              </w:rPr>
              <w:t>9</w:t>
            </w:r>
          </w:p>
        </w:tc>
        <w:tc>
          <w:tcPr>
            <w:tcW w:w="1099" w:type="dxa"/>
          </w:tcPr>
          <w:p w14:paraId="6A9F1BE7" w14:textId="77777777" w:rsidR="00D96CFE" w:rsidRPr="00B75B2E" w:rsidRDefault="00D653A9" w:rsidP="005F3F3F">
            <w:pPr>
              <w:spacing w:line="312" w:lineRule="auto"/>
              <w:jc w:val="center"/>
              <w:rPr>
                <w:sz w:val="26"/>
                <w:szCs w:val="26"/>
                <w:lang w:val="it-IT"/>
              </w:rPr>
            </w:pPr>
            <w:r w:rsidRPr="00B75B2E">
              <w:rPr>
                <w:sz w:val="26"/>
                <w:szCs w:val="26"/>
                <w:lang w:val="it-IT"/>
              </w:rPr>
              <w:t>3</w:t>
            </w:r>
          </w:p>
        </w:tc>
        <w:tc>
          <w:tcPr>
            <w:tcW w:w="1179" w:type="dxa"/>
          </w:tcPr>
          <w:p w14:paraId="74FE5D15" w14:textId="77777777" w:rsidR="00D96CFE" w:rsidRPr="00B75B2E" w:rsidRDefault="00D653A9" w:rsidP="005F3F3F">
            <w:pPr>
              <w:spacing w:line="312" w:lineRule="auto"/>
              <w:jc w:val="center"/>
              <w:rPr>
                <w:sz w:val="26"/>
                <w:szCs w:val="26"/>
                <w:lang w:val="it-IT"/>
              </w:rPr>
            </w:pPr>
            <w:r w:rsidRPr="00B75B2E">
              <w:rPr>
                <w:sz w:val="26"/>
                <w:szCs w:val="26"/>
                <w:lang w:val="it-IT"/>
              </w:rPr>
              <w:t>6</w:t>
            </w:r>
          </w:p>
        </w:tc>
        <w:tc>
          <w:tcPr>
            <w:tcW w:w="1065" w:type="dxa"/>
          </w:tcPr>
          <w:p w14:paraId="5D45EB9C" w14:textId="77777777" w:rsidR="00D96CFE" w:rsidRPr="00B75B2E" w:rsidRDefault="00D96CFE" w:rsidP="005F3F3F">
            <w:pPr>
              <w:spacing w:line="312" w:lineRule="auto"/>
              <w:jc w:val="center"/>
              <w:rPr>
                <w:sz w:val="26"/>
                <w:szCs w:val="26"/>
                <w:lang w:val="it-IT"/>
              </w:rPr>
            </w:pPr>
          </w:p>
        </w:tc>
      </w:tr>
      <w:tr w:rsidR="000A116E" w14:paraId="22FD3AB5" w14:textId="77777777" w:rsidTr="00D653A9">
        <w:trPr>
          <w:trHeight w:val="2260"/>
        </w:trPr>
        <w:tc>
          <w:tcPr>
            <w:tcW w:w="618" w:type="dxa"/>
          </w:tcPr>
          <w:p w14:paraId="072789D1" w14:textId="77777777" w:rsidR="00D96CFE" w:rsidRPr="00C15C1F" w:rsidRDefault="00D653A9" w:rsidP="005F3F3F">
            <w:pPr>
              <w:spacing w:line="312" w:lineRule="auto"/>
              <w:rPr>
                <w:sz w:val="26"/>
                <w:szCs w:val="26"/>
                <w:lang w:val="it-IT"/>
              </w:rPr>
            </w:pPr>
            <w:r>
              <w:rPr>
                <w:sz w:val="26"/>
                <w:szCs w:val="26"/>
                <w:lang w:val="it-IT"/>
              </w:rPr>
              <w:t>5</w:t>
            </w:r>
          </w:p>
        </w:tc>
        <w:tc>
          <w:tcPr>
            <w:tcW w:w="4820" w:type="dxa"/>
            <w:vAlign w:val="center"/>
          </w:tcPr>
          <w:p w14:paraId="12DED50B" w14:textId="77777777" w:rsidR="00D96CFE" w:rsidRPr="00B75B2E" w:rsidRDefault="00D653A9" w:rsidP="005F3F3F">
            <w:pPr>
              <w:tabs>
                <w:tab w:val="left" w:pos="1947"/>
              </w:tabs>
              <w:spacing w:line="312" w:lineRule="auto"/>
              <w:rPr>
                <w:sz w:val="26"/>
                <w:szCs w:val="26"/>
                <w:lang w:val="da-DK"/>
              </w:rPr>
            </w:pPr>
            <w:r w:rsidRPr="00B75B2E">
              <w:rPr>
                <w:rFonts w:eastAsia="MS Mincho"/>
                <w:sz w:val="26"/>
                <w:szCs w:val="26"/>
                <w:lang w:val="da-DK" w:eastAsia="ja-JP"/>
              </w:rPr>
              <w:t xml:space="preserve">Chương 5: </w:t>
            </w:r>
            <w:r w:rsidRPr="00B75B2E">
              <w:rPr>
                <w:sz w:val="26"/>
                <w:szCs w:val="26"/>
                <w:lang w:val="da-DK"/>
              </w:rPr>
              <w:t>Kỹ năng giao tiếp</w:t>
            </w:r>
          </w:p>
          <w:p w14:paraId="099FD0BB" w14:textId="77777777" w:rsidR="00D96CFE" w:rsidRPr="00C15C1F" w:rsidRDefault="00D653A9" w:rsidP="005F3F3F">
            <w:pPr>
              <w:tabs>
                <w:tab w:val="left" w:pos="1947"/>
              </w:tabs>
              <w:spacing w:line="312" w:lineRule="auto"/>
              <w:rPr>
                <w:sz w:val="26"/>
                <w:szCs w:val="26"/>
                <w:lang w:val="it-IT"/>
              </w:rPr>
            </w:pPr>
            <w:r w:rsidRPr="00C15C1F">
              <w:rPr>
                <w:rFonts w:eastAsia="MS Mincho"/>
                <w:sz w:val="26"/>
                <w:szCs w:val="26"/>
                <w:lang w:val="it-IT" w:eastAsia="ja-JP"/>
              </w:rPr>
              <w:t xml:space="preserve">1. </w:t>
            </w:r>
            <w:r w:rsidRPr="00C15C1F">
              <w:rPr>
                <w:sz w:val="26"/>
                <w:szCs w:val="26"/>
                <w:lang w:val="pt-BR"/>
              </w:rPr>
              <w:t>Cách giao tiếp cơ bản trong kinh doanh, trong đời sống</w:t>
            </w:r>
          </w:p>
          <w:p w14:paraId="53173F38" w14:textId="77777777" w:rsidR="00D96CFE" w:rsidRPr="00C15C1F" w:rsidRDefault="00D653A9" w:rsidP="005F3F3F">
            <w:pPr>
              <w:tabs>
                <w:tab w:val="left" w:pos="1947"/>
              </w:tabs>
              <w:spacing w:line="312" w:lineRule="auto"/>
              <w:rPr>
                <w:sz w:val="26"/>
                <w:szCs w:val="26"/>
                <w:lang w:val="it-IT"/>
              </w:rPr>
            </w:pPr>
            <w:r w:rsidRPr="00C15C1F">
              <w:rPr>
                <w:rFonts w:eastAsia="MS Mincho"/>
                <w:sz w:val="26"/>
                <w:szCs w:val="26"/>
                <w:lang w:val="it-IT" w:eastAsia="ja-JP"/>
              </w:rPr>
              <w:t xml:space="preserve">2. </w:t>
            </w:r>
            <w:r w:rsidRPr="00C15C1F">
              <w:rPr>
                <w:sz w:val="26"/>
                <w:szCs w:val="26"/>
                <w:lang w:val="it-IT"/>
              </w:rPr>
              <w:t>Cách giao tiếp trong đàm phán</w:t>
            </w:r>
          </w:p>
          <w:p w14:paraId="3DE12468" w14:textId="77777777" w:rsidR="00D96CFE" w:rsidRPr="00C15C1F" w:rsidRDefault="00D653A9" w:rsidP="005F3F3F">
            <w:pPr>
              <w:tabs>
                <w:tab w:val="left" w:pos="1947"/>
              </w:tabs>
              <w:spacing w:line="312" w:lineRule="auto"/>
              <w:rPr>
                <w:sz w:val="26"/>
                <w:szCs w:val="26"/>
                <w:lang w:val="it-IT"/>
              </w:rPr>
            </w:pPr>
            <w:r w:rsidRPr="00C15C1F">
              <w:rPr>
                <w:rFonts w:eastAsia="MS Mincho"/>
                <w:sz w:val="26"/>
                <w:szCs w:val="26"/>
                <w:lang w:val="it-IT" w:eastAsia="ja-JP"/>
              </w:rPr>
              <w:t xml:space="preserve">3. </w:t>
            </w:r>
            <w:r w:rsidRPr="00C15C1F">
              <w:rPr>
                <w:sz w:val="26"/>
                <w:szCs w:val="26"/>
                <w:lang w:val="it-IT"/>
              </w:rPr>
              <w:t>Giao tiếp trong đấu thầu</w:t>
            </w:r>
          </w:p>
        </w:tc>
        <w:tc>
          <w:tcPr>
            <w:tcW w:w="1061" w:type="dxa"/>
          </w:tcPr>
          <w:p w14:paraId="013E7430" w14:textId="77777777" w:rsidR="00D96CFE" w:rsidRPr="00B75B2E" w:rsidRDefault="00D653A9" w:rsidP="005F3F3F">
            <w:pPr>
              <w:spacing w:line="312" w:lineRule="auto"/>
              <w:jc w:val="center"/>
              <w:rPr>
                <w:sz w:val="26"/>
                <w:szCs w:val="26"/>
                <w:lang w:val="da-DK"/>
              </w:rPr>
            </w:pPr>
            <w:r w:rsidRPr="00B75B2E">
              <w:rPr>
                <w:sz w:val="26"/>
                <w:szCs w:val="26"/>
                <w:lang w:val="da-DK"/>
              </w:rPr>
              <w:t>12</w:t>
            </w:r>
          </w:p>
        </w:tc>
        <w:tc>
          <w:tcPr>
            <w:tcW w:w="1099" w:type="dxa"/>
          </w:tcPr>
          <w:p w14:paraId="53FC1713" w14:textId="77777777" w:rsidR="00D96CFE" w:rsidRPr="00B75B2E" w:rsidRDefault="00D653A9" w:rsidP="005F3F3F">
            <w:pPr>
              <w:spacing w:line="312" w:lineRule="auto"/>
              <w:jc w:val="center"/>
              <w:rPr>
                <w:sz w:val="26"/>
                <w:szCs w:val="26"/>
                <w:lang w:val="da-DK"/>
              </w:rPr>
            </w:pPr>
            <w:r w:rsidRPr="00B75B2E">
              <w:rPr>
                <w:sz w:val="26"/>
                <w:szCs w:val="26"/>
                <w:lang w:val="da-DK"/>
              </w:rPr>
              <w:t>2</w:t>
            </w:r>
          </w:p>
        </w:tc>
        <w:tc>
          <w:tcPr>
            <w:tcW w:w="1179" w:type="dxa"/>
          </w:tcPr>
          <w:p w14:paraId="090E123E" w14:textId="77777777" w:rsidR="00D96CFE" w:rsidRPr="00B75B2E" w:rsidRDefault="00D653A9" w:rsidP="005F3F3F">
            <w:pPr>
              <w:spacing w:line="312" w:lineRule="auto"/>
              <w:jc w:val="center"/>
              <w:rPr>
                <w:sz w:val="26"/>
                <w:szCs w:val="26"/>
                <w:lang w:val="da-DK"/>
              </w:rPr>
            </w:pPr>
            <w:r w:rsidRPr="00B75B2E">
              <w:rPr>
                <w:sz w:val="26"/>
                <w:szCs w:val="26"/>
                <w:lang w:val="da-DK"/>
              </w:rPr>
              <w:t>9</w:t>
            </w:r>
          </w:p>
        </w:tc>
        <w:tc>
          <w:tcPr>
            <w:tcW w:w="1065" w:type="dxa"/>
          </w:tcPr>
          <w:p w14:paraId="7BDE8765" w14:textId="77777777" w:rsidR="00D96CFE" w:rsidRPr="00B75B2E" w:rsidRDefault="00D653A9" w:rsidP="005F3F3F">
            <w:pPr>
              <w:spacing w:line="312" w:lineRule="auto"/>
              <w:jc w:val="center"/>
              <w:rPr>
                <w:sz w:val="26"/>
                <w:szCs w:val="26"/>
                <w:lang w:val="da-DK"/>
              </w:rPr>
            </w:pPr>
            <w:r w:rsidRPr="00B75B2E">
              <w:rPr>
                <w:sz w:val="26"/>
                <w:szCs w:val="26"/>
                <w:lang w:val="da-DK"/>
              </w:rPr>
              <w:t>1</w:t>
            </w:r>
          </w:p>
        </w:tc>
      </w:tr>
      <w:tr w:rsidR="000A116E" w14:paraId="13009E81" w14:textId="77777777" w:rsidTr="00D653A9">
        <w:tc>
          <w:tcPr>
            <w:tcW w:w="618" w:type="dxa"/>
            <w:vAlign w:val="center"/>
          </w:tcPr>
          <w:p w14:paraId="67C205E5" w14:textId="77777777" w:rsidR="00D96CFE" w:rsidRPr="00C15C1F" w:rsidRDefault="00D96CFE" w:rsidP="005F3F3F">
            <w:pPr>
              <w:spacing w:line="312" w:lineRule="auto"/>
              <w:jc w:val="center"/>
              <w:rPr>
                <w:sz w:val="26"/>
                <w:szCs w:val="26"/>
                <w:lang w:val="it-IT"/>
              </w:rPr>
            </w:pPr>
          </w:p>
        </w:tc>
        <w:tc>
          <w:tcPr>
            <w:tcW w:w="4820" w:type="dxa"/>
            <w:vAlign w:val="center"/>
          </w:tcPr>
          <w:p w14:paraId="196921B9" w14:textId="77777777" w:rsidR="00D96CFE" w:rsidRPr="00C15C1F" w:rsidRDefault="00D653A9" w:rsidP="005F3F3F">
            <w:pPr>
              <w:tabs>
                <w:tab w:val="left" w:pos="1947"/>
              </w:tabs>
              <w:spacing w:line="312" w:lineRule="auto"/>
              <w:jc w:val="center"/>
              <w:rPr>
                <w:b/>
                <w:sz w:val="26"/>
                <w:szCs w:val="26"/>
                <w:lang w:val="it-IT"/>
              </w:rPr>
            </w:pPr>
            <w:r>
              <w:rPr>
                <w:b/>
                <w:sz w:val="26"/>
                <w:szCs w:val="26"/>
                <w:lang w:val="it-IT"/>
              </w:rPr>
              <w:t>Cộng</w:t>
            </w:r>
          </w:p>
        </w:tc>
        <w:tc>
          <w:tcPr>
            <w:tcW w:w="1061" w:type="dxa"/>
            <w:vAlign w:val="center"/>
          </w:tcPr>
          <w:p w14:paraId="713F6F86" w14:textId="77777777" w:rsidR="00D96CFE" w:rsidRPr="00C15C1F" w:rsidRDefault="00D653A9" w:rsidP="005F3F3F">
            <w:pPr>
              <w:spacing w:line="312" w:lineRule="auto"/>
              <w:jc w:val="center"/>
              <w:rPr>
                <w:b/>
                <w:sz w:val="26"/>
                <w:szCs w:val="26"/>
                <w:lang w:val="it-IT"/>
              </w:rPr>
            </w:pPr>
            <w:r w:rsidRPr="00C15C1F">
              <w:rPr>
                <w:b/>
                <w:sz w:val="26"/>
                <w:szCs w:val="26"/>
                <w:lang w:val="it-IT"/>
              </w:rPr>
              <w:t>45</w:t>
            </w:r>
          </w:p>
        </w:tc>
        <w:tc>
          <w:tcPr>
            <w:tcW w:w="1099" w:type="dxa"/>
            <w:vAlign w:val="center"/>
          </w:tcPr>
          <w:p w14:paraId="29A66629" w14:textId="77777777" w:rsidR="00D96CFE" w:rsidRPr="00C15C1F" w:rsidRDefault="00D653A9" w:rsidP="005F3F3F">
            <w:pPr>
              <w:spacing w:line="312" w:lineRule="auto"/>
              <w:jc w:val="center"/>
              <w:rPr>
                <w:b/>
                <w:sz w:val="26"/>
                <w:szCs w:val="26"/>
                <w:lang w:val="it-IT"/>
              </w:rPr>
            </w:pPr>
            <w:r w:rsidRPr="00C15C1F">
              <w:rPr>
                <w:b/>
                <w:sz w:val="26"/>
                <w:szCs w:val="26"/>
                <w:lang w:val="it-IT"/>
              </w:rPr>
              <w:t>13</w:t>
            </w:r>
          </w:p>
        </w:tc>
        <w:tc>
          <w:tcPr>
            <w:tcW w:w="1179" w:type="dxa"/>
            <w:vAlign w:val="center"/>
          </w:tcPr>
          <w:p w14:paraId="6FA9FDBF" w14:textId="77777777" w:rsidR="00D96CFE" w:rsidRPr="00C15C1F" w:rsidRDefault="00D653A9" w:rsidP="005F3F3F">
            <w:pPr>
              <w:spacing w:line="312" w:lineRule="auto"/>
              <w:jc w:val="center"/>
              <w:rPr>
                <w:b/>
                <w:sz w:val="26"/>
                <w:szCs w:val="26"/>
                <w:lang w:val="it-IT"/>
              </w:rPr>
            </w:pPr>
            <w:r w:rsidRPr="00C15C1F">
              <w:rPr>
                <w:b/>
                <w:sz w:val="26"/>
                <w:szCs w:val="26"/>
                <w:lang w:val="it-IT"/>
              </w:rPr>
              <w:t>30</w:t>
            </w:r>
          </w:p>
        </w:tc>
        <w:tc>
          <w:tcPr>
            <w:tcW w:w="1065" w:type="dxa"/>
            <w:vAlign w:val="center"/>
          </w:tcPr>
          <w:p w14:paraId="677873D5" w14:textId="77777777" w:rsidR="00D96CFE" w:rsidRPr="00C15C1F" w:rsidRDefault="00D653A9" w:rsidP="005F3F3F">
            <w:pPr>
              <w:spacing w:line="312" w:lineRule="auto"/>
              <w:jc w:val="center"/>
              <w:rPr>
                <w:b/>
                <w:sz w:val="26"/>
                <w:szCs w:val="26"/>
                <w:lang w:val="it-IT"/>
              </w:rPr>
            </w:pPr>
            <w:r w:rsidRPr="00C15C1F">
              <w:rPr>
                <w:b/>
                <w:sz w:val="26"/>
                <w:szCs w:val="26"/>
                <w:lang w:val="it-IT"/>
              </w:rPr>
              <w:t>2</w:t>
            </w:r>
          </w:p>
        </w:tc>
      </w:tr>
    </w:tbl>
    <w:p w14:paraId="19CD7276" w14:textId="77777777" w:rsidR="00D96CFE" w:rsidRPr="00B75B2E" w:rsidRDefault="00D653A9" w:rsidP="005F3F3F">
      <w:pPr>
        <w:spacing w:line="312" w:lineRule="auto"/>
        <w:rPr>
          <w:i/>
          <w:sz w:val="26"/>
          <w:szCs w:val="26"/>
          <w:lang w:val="it-IT"/>
        </w:rPr>
      </w:pPr>
      <w:r w:rsidRPr="00B75B2E">
        <w:rPr>
          <w:sz w:val="26"/>
          <w:szCs w:val="26"/>
          <w:lang w:val="it-IT"/>
        </w:rPr>
        <w:t>2. Nội dung chi tiết</w:t>
      </w:r>
    </w:p>
    <w:p w14:paraId="79ACEA29" w14:textId="77777777" w:rsidR="00D96CFE" w:rsidRPr="00960182" w:rsidRDefault="00D653A9" w:rsidP="005F3F3F">
      <w:pPr>
        <w:spacing w:line="312" w:lineRule="auto"/>
        <w:rPr>
          <w:b/>
          <w:sz w:val="26"/>
          <w:szCs w:val="26"/>
          <w:lang w:val="it-IT"/>
        </w:rPr>
      </w:pPr>
      <w:r>
        <w:rPr>
          <w:b/>
          <w:sz w:val="26"/>
          <w:szCs w:val="26"/>
          <w:lang w:val="it-IT"/>
        </w:rPr>
        <w:t>Chương 1: K</w:t>
      </w:r>
      <w:r w:rsidRPr="00C15C1F">
        <w:rPr>
          <w:b/>
          <w:sz w:val="26"/>
          <w:szCs w:val="26"/>
          <w:lang w:val="it-IT"/>
        </w:rPr>
        <w:t>hái quát chung về tâm lý học</w:t>
      </w:r>
      <w:r w:rsidRPr="00C15C1F">
        <w:rPr>
          <w:b/>
          <w:sz w:val="26"/>
          <w:szCs w:val="26"/>
          <w:lang w:val="it-IT"/>
        </w:rPr>
        <w:tab/>
      </w:r>
      <w:r w:rsidRPr="00C15C1F">
        <w:rPr>
          <w:b/>
          <w:sz w:val="26"/>
          <w:szCs w:val="26"/>
          <w:lang w:val="it-IT"/>
        </w:rPr>
        <w:tab/>
      </w:r>
      <w:r w:rsidRPr="00B75B2E">
        <w:rPr>
          <w:sz w:val="26"/>
          <w:szCs w:val="26"/>
          <w:lang w:val="it-IT"/>
        </w:rPr>
        <w:t>Thời gian: 6 giờ</w:t>
      </w:r>
    </w:p>
    <w:p w14:paraId="79A02A2A" w14:textId="77777777" w:rsidR="00D96CFE" w:rsidRPr="00B75B2E" w:rsidRDefault="00D653A9" w:rsidP="005F3F3F">
      <w:pPr>
        <w:spacing w:line="312" w:lineRule="auto"/>
        <w:rPr>
          <w:sz w:val="26"/>
          <w:szCs w:val="26"/>
          <w:lang w:val="it-IT"/>
        </w:rPr>
      </w:pPr>
      <w:r w:rsidRPr="00B75B2E">
        <w:rPr>
          <w:sz w:val="26"/>
          <w:szCs w:val="26"/>
          <w:lang w:val="it-IT"/>
        </w:rPr>
        <w:t>1.</w:t>
      </w:r>
      <w:r w:rsidR="00B75B2E">
        <w:rPr>
          <w:sz w:val="26"/>
          <w:szCs w:val="26"/>
          <w:lang w:val="it-IT"/>
        </w:rPr>
        <w:t>Mục tiêu</w:t>
      </w:r>
    </w:p>
    <w:p w14:paraId="107E9674" w14:textId="77777777" w:rsidR="00D96CFE" w:rsidRPr="00C15C1F" w:rsidRDefault="00D653A9" w:rsidP="005F3F3F">
      <w:pPr>
        <w:tabs>
          <w:tab w:val="left" w:pos="142"/>
        </w:tabs>
        <w:spacing w:line="312" w:lineRule="auto"/>
        <w:rPr>
          <w:sz w:val="26"/>
          <w:szCs w:val="26"/>
          <w:lang w:val="it-IT"/>
        </w:rPr>
      </w:pPr>
      <w:r w:rsidRPr="00C15C1F">
        <w:rPr>
          <w:sz w:val="26"/>
          <w:szCs w:val="26"/>
          <w:lang w:val="it-IT"/>
        </w:rPr>
        <w:tab/>
        <w:t>- Trình bày được các</w:t>
      </w:r>
      <w:r w:rsidR="00B75B2E">
        <w:rPr>
          <w:sz w:val="26"/>
          <w:szCs w:val="26"/>
          <w:lang w:val="it-IT"/>
        </w:rPr>
        <w:t xml:space="preserve"> khái niệm cơ bản về tâm lý học;</w:t>
      </w:r>
    </w:p>
    <w:p w14:paraId="635EAA18" w14:textId="77777777" w:rsidR="00D96CFE" w:rsidRPr="00960182" w:rsidRDefault="00D653A9" w:rsidP="005F3F3F">
      <w:pPr>
        <w:tabs>
          <w:tab w:val="left" w:pos="142"/>
        </w:tabs>
        <w:spacing w:line="312" w:lineRule="auto"/>
        <w:rPr>
          <w:b/>
          <w:sz w:val="26"/>
          <w:szCs w:val="26"/>
          <w:lang w:val="it-IT"/>
        </w:rPr>
      </w:pPr>
      <w:r w:rsidRPr="00C15C1F">
        <w:rPr>
          <w:sz w:val="26"/>
          <w:szCs w:val="26"/>
          <w:lang w:val="it-IT"/>
        </w:rPr>
        <w:tab/>
        <w:t>- Nắm bắt được sự cần thiết, vai trò của tâm lý học trong kinh doanh trong điều kiện hiện nay</w:t>
      </w:r>
      <w:r w:rsidR="00B75B2E">
        <w:rPr>
          <w:sz w:val="26"/>
          <w:szCs w:val="26"/>
          <w:lang w:val="it-IT"/>
        </w:rPr>
        <w:t>.</w:t>
      </w:r>
    </w:p>
    <w:p w14:paraId="41B03F46" w14:textId="77777777" w:rsidR="00D96CFE" w:rsidRPr="00B75B2E" w:rsidRDefault="00D653A9" w:rsidP="005F3F3F">
      <w:pPr>
        <w:spacing w:line="312" w:lineRule="auto"/>
        <w:rPr>
          <w:sz w:val="26"/>
          <w:szCs w:val="26"/>
          <w:lang w:val="it-IT"/>
        </w:rPr>
      </w:pPr>
      <w:r w:rsidRPr="00B75B2E">
        <w:rPr>
          <w:sz w:val="26"/>
          <w:szCs w:val="26"/>
          <w:lang w:val="it-IT"/>
        </w:rPr>
        <w:t>2.</w:t>
      </w:r>
      <w:r w:rsidR="00B75B2E" w:rsidRPr="00B75B2E">
        <w:rPr>
          <w:sz w:val="26"/>
          <w:szCs w:val="26"/>
          <w:lang w:val="it-IT"/>
        </w:rPr>
        <w:t xml:space="preserve"> </w:t>
      </w:r>
      <w:r w:rsidRPr="00B75B2E">
        <w:rPr>
          <w:sz w:val="26"/>
          <w:szCs w:val="26"/>
          <w:lang w:val="it-IT"/>
        </w:rPr>
        <w:t>Nội dung</w:t>
      </w:r>
    </w:p>
    <w:p w14:paraId="21783121" w14:textId="77777777" w:rsidR="00D96CFE" w:rsidRPr="00843C08" w:rsidRDefault="00D653A9" w:rsidP="005F3F3F">
      <w:pPr>
        <w:spacing w:line="312" w:lineRule="auto"/>
        <w:rPr>
          <w:sz w:val="26"/>
          <w:szCs w:val="26"/>
          <w:lang w:val="it-IT"/>
        </w:rPr>
      </w:pPr>
      <w:r w:rsidRPr="00843C08">
        <w:rPr>
          <w:sz w:val="26"/>
          <w:szCs w:val="26"/>
          <w:lang w:val="it-IT"/>
        </w:rPr>
        <w:t>2.1. Quản lý kinh doanh trong kinh tế thị trường</w:t>
      </w:r>
      <w:r w:rsidRPr="00843C08">
        <w:rPr>
          <w:sz w:val="26"/>
          <w:szCs w:val="26"/>
          <w:lang w:val="it-IT"/>
        </w:rPr>
        <w:tab/>
      </w:r>
      <w:r w:rsidRPr="00843C08">
        <w:rPr>
          <w:sz w:val="26"/>
          <w:szCs w:val="26"/>
          <w:lang w:val="it-IT"/>
        </w:rPr>
        <w:tab/>
      </w:r>
      <w:r w:rsidRPr="00843C08">
        <w:rPr>
          <w:sz w:val="26"/>
          <w:szCs w:val="26"/>
          <w:lang w:val="it-IT"/>
        </w:rPr>
        <w:tab/>
      </w:r>
    </w:p>
    <w:p w14:paraId="1B018A85" w14:textId="77777777" w:rsidR="00D96CFE" w:rsidRPr="00843C08" w:rsidRDefault="00D653A9" w:rsidP="005F3F3F">
      <w:pPr>
        <w:spacing w:line="312" w:lineRule="auto"/>
        <w:rPr>
          <w:sz w:val="26"/>
          <w:szCs w:val="26"/>
          <w:lang w:val="it-IT"/>
        </w:rPr>
      </w:pPr>
      <w:r w:rsidRPr="00843C08">
        <w:rPr>
          <w:sz w:val="26"/>
          <w:szCs w:val="26"/>
          <w:lang w:val="it-IT"/>
        </w:rPr>
        <w:lastRenderedPageBreak/>
        <w:t xml:space="preserve">2.1.1. </w:t>
      </w:r>
      <w:r w:rsidR="00B75B2E" w:rsidRPr="00843C08">
        <w:rPr>
          <w:sz w:val="26"/>
          <w:szCs w:val="26"/>
          <w:lang w:val="it-IT"/>
        </w:rPr>
        <w:t>Khái quán về kinh tế thị trường</w:t>
      </w:r>
    </w:p>
    <w:p w14:paraId="252BC764" w14:textId="77777777" w:rsidR="00D96CFE" w:rsidRPr="00843C08" w:rsidRDefault="00D653A9" w:rsidP="005F3F3F">
      <w:pPr>
        <w:spacing w:line="312" w:lineRule="auto"/>
        <w:rPr>
          <w:sz w:val="26"/>
          <w:szCs w:val="26"/>
          <w:lang w:val="it-IT"/>
        </w:rPr>
      </w:pPr>
      <w:r w:rsidRPr="00843C08">
        <w:rPr>
          <w:sz w:val="26"/>
          <w:szCs w:val="26"/>
          <w:lang w:val="it-IT"/>
        </w:rPr>
        <w:t>2.1.2. Quản lý kinh</w:t>
      </w:r>
      <w:r w:rsidR="00B75B2E" w:rsidRPr="00843C08">
        <w:rPr>
          <w:sz w:val="26"/>
          <w:szCs w:val="26"/>
          <w:lang w:val="it-IT"/>
        </w:rPr>
        <w:t xml:space="preserve"> doanh trong kinh tế thị trường</w:t>
      </w:r>
    </w:p>
    <w:p w14:paraId="1B8D0E36" w14:textId="77777777" w:rsidR="00D96CFE" w:rsidRPr="00843C08" w:rsidRDefault="00D653A9" w:rsidP="005F3F3F">
      <w:pPr>
        <w:spacing w:line="312" w:lineRule="auto"/>
        <w:rPr>
          <w:i/>
          <w:sz w:val="26"/>
          <w:szCs w:val="26"/>
          <w:lang w:val="it-IT"/>
        </w:rPr>
      </w:pPr>
      <w:r w:rsidRPr="00843C08">
        <w:rPr>
          <w:sz w:val="26"/>
          <w:szCs w:val="26"/>
          <w:lang w:val="it-IT"/>
        </w:rPr>
        <w:t xml:space="preserve">2.2. Khái quát chung về tâm lý học </w:t>
      </w:r>
      <w:r w:rsidRPr="00843C08">
        <w:rPr>
          <w:sz w:val="26"/>
          <w:szCs w:val="26"/>
          <w:lang w:val="it-IT"/>
        </w:rPr>
        <w:tab/>
      </w:r>
      <w:r w:rsidRPr="00843C08">
        <w:rPr>
          <w:sz w:val="26"/>
          <w:szCs w:val="26"/>
          <w:lang w:val="it-IT"/>
        </w:rPr>
        <w:tab/>
      </w:r>
      <w:r w:rsidRPr="00843C08">
        <w:rPr>
          <w:sz w:val="26"/>
          <w:szCs w:val="26"/>
          <w:lang w:val="it-IT"/>
        </w:rPr>
        <w:tab/>
      </w:r>
      <w:r w:rsidRPr="00843C08">
        <w:rPr>
          <w:sz w:val="26"/>
          <w:szCs w:val="26"/>
          <w:lang w:val="it-IT"/>
        </w:rPr>
        <w:tab/>
      </w:r>
    </w:p>
    <w:p w14:paraId="0D670104" w14:textId="77777777" w:rsidR="00D96CFE" w:rsidRPr="00843C08" w:rsidRDefault="00D653A9" w:rsidP="005F3F3F">
      <w:pPr>
        <w:spacing w:line="312" w:lineRule="auto"/>
        <w:rPr>
          <w:sz w:val="26"/>
          <w:szCs w:val="26"/>
          <w:lang w:val="it-IT"/>
        </w:rPr>
      </w:pPr>
      <w:r w:rsidRPr="00843C08">
        <w:rPr>
          <w:sz w:val="26"/>
          <w:szCs w:val="26"/>
          <w:lang w:val="it-IT"/>
        </w:rPr>
        <w:t>2.2.1. Lịch sử tâm lý học</w:t>
      </w:r>
      <w:r w:rsidRPr="00843C08">
        <w:rPr>
          <w:sz w:val="26"/>
          <w:szCs w:val="26"/>
          <w:lang w:val="it-IT"/>
        </w:rPr>
        <w:tab/>
      </w:r>
      <w:r w:rsidRPr="00843C08">
        <w:rPr>
          <w:sz w:val="26"/>
          <w:szCs w:val="26"/>
          <w:lang w:val="it-IT"/>
        </w:rPr>
        <w:tab/>
      </w:r>
      <w:r w:rsidRPr="00843C08">
        <w:rPr>
          <w:sz w:val="26"/>
          <w:szCs w:val="26"/>
          <w:lang w:val="it-IT"/>
        </w:rPr>
        <w:tab/>
      </w:r>
    </w:p>
    <w:p w14:paraId="439EB04C" w14:textId="77777777" w:rsidR="00D96CFE" w:rsidRPr="00843C08" w:rsidRDefault="00D653A9" w:rsidP="005F3F3F">
      <w:pPr>
        <w:spacing w:line="312" w:lineRule="auto"/>
        <w:rPr>
          <w:sz w:val="26"/>
          <w:szCs w:val="26"/>
          <w:lang w:val="it-IT"/>
        </w:rPr>
      </w:pPr>
      <w:r w:rsidRPr="00843C08">
        <w:rPr>
          <w:sz w:val="26"/>
          <w:szCs w:val="26"/>
          <w:lang w:val="it-IT"/>
        </w:rPr>
        <w:t>2.2.2. Đối tượng, phương pháp nghiê</w:t>
      </w:r>
      <w:r w:rsidR="00B75B2E" w:rsidRPr="00843C08">
        <w:rPr>
          <w:sz w:val="26"/>
          <w:szCs w:val="26"/>
          <w:lang w:val="it-IT"/>
        </w:rPr>
        <w:t>n cứu tâm lý kinh doanh</w:t>
      </w:r>
    </w:p>
    <w:p w14:paraId="39DE3624" w14:textId="77777777" w:rsidR="00D96CFE" w:rsidRPr="00843C08" w:rsidRDefault="00D653A9" w:rsidP="005F3F3F">
      <w:pPr>
        <w:spacing w:line="312" w:lineRule="auto"/>
        <w:rPr>
          <w:sz w:val="26"/>
          <w:szCs w:val="26"/>
          <w:lang w:val="da-DK"/>
        </w:rPr>
      </w:pPr>
      <w:r w:rsidRPr="00843C08">
        <w:rPr>
          <w:sz w:val="26"/>
          <w:szCs w:val="26"/>
          <w:lang w:val="da-DK"/>
        </w:rPr>
        <w:t>2.</w:t>
      </w:r>
      <w:r w:rsidR="00B75B2E" w:rsidRPr="00843C08">
        <w:rPr>
          <w:sz w:val="26"/>
          <w:szCs w:val="26"/>
          <w:lang w:val="da-DK"/>
        </w:rPr>
        <w:t>2.3. Các khái niệm cơ bản</w:t>
      </w:r>
    </w:p>
    <w:p w14:paraId="1CCFD773" w14:textId="77777777" w:rsidR="00D96CFE" w:rsidRPr="00843C08" w:rsidRDefault="00D653A9" w:rsidP="005F3F3F">
      <w:pPr>
        <w:spacing w:line="312" w:lineRule="auto"/>
        <w:rPr>
          <w:sz w:val="26"/>
          <w:szCs w:val="26"/>
          <w:lang w:val="da-DK"/>
        </w:rPr>
      </w:pPr>
      <w:r w:rsidRPr="00843C08">
        <w:rPr>
          <w:b/>
          <w:sz w:val="26"/>
          <w:szCs w:val="26"/>
          <w:lang w:val="da-DK"/>
        </w:rPr>
        <w:t>Chương 2: Nhu cầu, động cơ, khí chất của con người</w:t>
      </w:r>
      <w:r w:rsidRPr="00843C08">
        <w:rPr>
          <w:sz w:val="26"/>
          <w:szCs w:val="26"/>
          <w:lang w:val="da-DK"/>
        </w:rPr>
        <w:t xml:space="preserve">        Thời gian: 9 giờ</w:t>
      </w:r>
    </w:p>
    <w:p w14:paraId="6C891E7B" w14:textId="77777777" w:rsidR="00D96CFE" w:rsidRPr="00843C08" w:rsidRDefault="00D653A9" w:rsidP="005F3F3F">
      <w:pPr>
        <w:spacing w:line="312" w:lineRule="auto"/>
        <w:rPr>
          <w:sz w:val="26"/>
          <w:szCs w:val="26"/>
          <w:lang w:val="da-DK"/>
        </w:rPr>
      </w:pPr>
      <w:r w:rsidRPr="00843C08">
        <w:rPr>
          <w:sz w:val="26"/>
          <w:szCs w:val="26"/>
          <w:lang w:val="da-DK"/>
        </w:rPr>
        <w:t xml:space="preserve">1. </w:t>
      </w:r>
      <w:r w:rsidR="00B75B2E" w:rsidRPr="00843C08">
        <w:rPr>
          <w:sz w:val="26"/>
          <w:szCs w:val="26"/>
          <w:lang w:val="da-DK"/>
        </w:rPr>
        <w:t>Mục tiêu</w:t>
      </w:r>
    </w:p>
    <w:p w14:paraId="63634E5E" w14:textId="77777777" w:rsidR="00D96CFE" w:rsidRPr="00843C08" w:rsidRDefault="00D653A9" w:rsidP="005F3F3F">
      <w:pPr>
        <w:spacing w:line="312" w:lineRule="auto"/>
        <w:rPr>
          <w:sz w:val="26"/>
          <w:szCs w:val="26"/>
          <w:lang w:val="da-DK"/>
        </w:rPr>
      </w:pPr>
      <w:r w:rsidRPr="00843C08">
        <w:rPr>
          <w:sz w:val="26"/>
          <w:szCs w:val="26"/>
          <w:lang w:val="da-DK"/>
        </w:rPr>
        <w:t xml:space="preserve">- Trình bày được khái niệm, các </w:t>
      </w:r>
      <w:r w:rsidR="00B75B2E" w:rsidRPr="00843C08">
        <w:rPr>
          <w:sz w:val="26"/>
          <w:szCs w:val="26"/>
          <w:lang w:val="da-DK"/>
        </w:rPr>
        <w:t>thuyết về nhu cầu của con người;</w:t>
      </w:r>
    </w:p>
    <w:p w14:paraId="73C24563" w14:textId="77777777" w:rsidR="00D96CFE" w:rsidRPr="00843C08" w:rsidRDefault="00D653A9" w:rsidP="005F3F3F">
      <w:pPr>
        <w:spacing w:line="312" w:lineRule="auto"/>
        <w:rPr>
          <w:sz w:val="26"/>
          <w:szCs w:val="26"/>
          <w:lang w:val="da-DK"/>
        </w:rPr>
      </w:pPr>
      <w:r w:rsidRPr="00843C08">
        <w:rPr>
          <w:sz w:val="26"/>
          <w:szCs w:val="26"/>
          <w:lang w:val="da-DK"/>
        </w:rPr>
        <w:t xml:space="preserve">- Trình bày được cấu tạo của động cơ hoạt động </w:t>
      </w:r>
      <w:r w:rsidR="00B75B2E" w:rsidRPr="00843C08">
        <w:rPr>
          <w:sz w:val="26"/>
          <w:szCs w:val="26"/>
          <w:lang w:val="da-DK"/>
        </w:rPr>
        <w:t>của con người;</w:t>
      </w:r>
    </w:p>
    <w:p w14:paraId="7EECCD9D" w14:textId="77777777" w:rsidR="00D96CFE" w:rsidRPr="00843C08" w:rsidRDefault="00D653A9" w:rsidP="005F3F3F">
      <w:pPr>
        <w:spacing w:line="312" w:lineRule="auto"/>
        <w:rPr>
          <w:sz w:val="26"/>
          <w:szCs w:val="26"/>
          <w:lang w:val="da-DK"/>
        </w:rPr>
      </w:pPr>
      <w:r w:rsidRPr="00843C08">
        <w:rPr>
          <w:sz w:val="26"/>
          <w:szCs w:val="26"/>
          <w:lang w:val="da-DK"/>
        </w:rPr>
        <w:t xml:space="preserve">- Trình bày được </w:t>
      </w:r>
      <w:r w:rsidR="00B75B2E" w:rsidRPr="00843C08">
        <w:rPr>
          <w:sz w:val="26"/>
          <w:szCs w:val="26"/>
          <w:lang w:val="da-DK"/>
        </w:rPr>
        <w:t>các loại khí chất của con người;</w:t>
      </w:r>
    </w:p>
    <w:p w14:paraId="5D98FA8B" w14:textId="77777777" w:rsidR="00D96CFE" w:rsidRPr="00843C08" w:rsidRDefault="00D653A9" w:rsidP="005F3F3F">
      <w:pPr>
        <w:spacing w:line="312" w:lineRule="auto"/>
        <w:rPr>
          <w:sz w:val="26"/>
          <w:szCs w:val="26"/>
          <w:lang w:val="da-DK"/>
        </w:rPr>
      </w:pPr>
      <w:r w:rsidRPr="00843C08">
        <w:rPr>
          <w:sz w:val="26"/>
          <w:szCs w:val="26"/>
          <w:lang w:val="da-DK"/>
        </w:rPr>
        <w:t>- Vận dụng các lý thuyết trên vào thực tế quản lý kinh doanh.</w:t>
      </w:r>
    </w:p>
    <w:p w14:paraId="50D07FBC" w14:textId="77777777" w:rsidR="00D96CFE" w:rsidRPr="00843C08" w:rsidRDefault="00D653A9" w:rsidP="005F3F3F">
      <w:pPr>
        <w:spacing w:line="312" w:lineRule="auto"/>
        <w:rPr>
          <w:sz w:val="26"/>
          <w:szCs w:val="26"/>
          <w:lang w:val="da-DK"/>
        </w:rPr>
      </w:pPr>
      <w:r w:rsidRPr="00843C08">
        <w:rPr>
          <w:sz w:val="26"/>
          <w:szCs w:val="26"/>
          <w:lang w:val="da-DK"/>
        </w:rPr>
        <w:t>2. Nội dung</w:t>
      </w:r>
    </w:p>
    <w:p w14:paraId="69C135F2" w14:textId="77777777" w:rsidR="00D96CFE" w:rsidRPr="00843C08" w:rsidRDefault="00D653A9" w:rsidP="005F3F3F">
      <w:pPr>
        <w:spacing w:line="312" w:lineRule="auto"/>
        <w:jc w:val="both"/>
        <w:rPr>
          <w:sz w:val="26"/>
          <w:szCs w:val="26"/>
          <w:lang w:val="da-DK"/>
        </w:rPr>
      </w:pPr>
      <w:r w:rsidRPr="00843C08">
        <w:rPr>
          <w:sz w:val="26"/>
          <w:szCs w:val="26"/>
          <w:lang w:val="da-DK"/>
        </w:rPr>
        <w:t>2.1. Nhu cầu, động cơ, khí chất của con người</w:t>
      </w:r>
      <w:r w:rsidRPr="00843C08">
        <w:rPr>
          <w:i/>
          <w:sz w:val="26"/>
          <w:szCs w:val="26"/>
          <w:lang w:val="da-DK"/>
        </w:rPr>
        <w:tab/>
      </w:r>
      <w:r w:rsidRPr="00843C08">
        <w:rPr>
          <w:i/>
          <w:sz w:val="26"/>
          <w:szCs w:val="26"/>
          <w:lang w:val="da-DK"/>
        </w:rPr>
        <w:tab/>
      </w:r>
      <w:r w:rsidRPr="00843C08">
        <w:rPr>
          <w:i/>
          <w:sz w:val="26"/>
          <w:szCs w:val="26"/>
          <w:lang w:val="da-DK"/>
        </w:rPr>
        <w:tab/>
      </w:r>
    </w:p>
    <w:p w14:paraId="343F7F46" w14:textId="77777777" w:rsidR="00D96CFE" w:rsidRPr="00843C08" w:rsidRDefault="00D653A9" w:rsidP="005F3F3F">
      <w:pPr>
        <w:spacing w:line="312" w:lineRule="auto"/>
        <w:jc w:val="both"/>
        <w:rPr>
          <w:sz w:val="26"/>
          <w:szCs w:val="26"/>
          <w:lang w:val="da-DK"/>
        </w:rPr>
      </w:pPr>
      <w:r w:rsidRPr="00843C08">
        <w:rPr>
          <w:sz w:val="26"/>
          <w:szCs w:val="26"/>
          <w:lang w:val="da-DK"/>
        </w:rPr>
        <w:t>2.</w:t>
      </w:r>
      <w:r w:rsidR="00B75B2E" w:rsidRPr="00843C08">
        <w:rPr>
          <w:sz w:val="26"/>
          <w:szCs w:val="26"/>
          <w:lang w:val="da-DK"/>
        </w:rPr>
        <w:t>1.1. Nhu cầu của con người</w:t>
      </w:r>
    </w:p>
    <w:p w14:paraId="03026BA9" w14:textId="77777777" w:rsidR="00D96CFE" w:rsidRPr="00843C08" w:rsidRDefault="00D653A9" w:rsidP="005F3F3F">
      <w:pPr>
        <w:spacing w:line="312" w:lineRule="auto"/>
        <w:jc w:val="both"/>
        <w:rPr>
          <w:sz w:val="26"/>
          <w:szCs w:val="26"/>
          <w:lang w:val="da-DK"/>
        </w:rPr>
      </w:pPr>
      <w:r w:rsidRPr="00843C08">
        <w:rPr>
          <w:sz w:val="26"/>
          <w:szCs w:val="26"/>
          <w:lang w:val="da-DK"/>
        </w:rPr>
        <w:t>2.</w:t>
      </w:r>
      <w:r w:rsidR="00B75B2E" w:rsidRPr="00843C08">
        <w:rPr>
          <w:sz w:val="26"/>
          <w:szCs w:val="26"/>
          <w:lang w:val="da-DK"/>
        </w:rPr>
        <w:t>1.2. Động cơ của con người</w:t>
      </w:r>
    </w:p>
    <w:p w14:paraId="0EE8F3F6" w14:textId="77777777" w:rsidR="00D96CFE" w:rsidRPr="00843C08" w:rsidRDefault="00D653A9" w:rsidP="005F3F3F">
      <w:pPr>
        <w:spacing w:line="312" w:lineRule="auto"/>
        <w:jc w:val="both"/>
        <w:rPr>
          <w:sz w:val="26"/>
          <w:szCs w:val="26"/>
          <w:lang w:val="da-DK"/>
        </w:rPr>
      </w:pPr>
      <w:r w:rsidRPr="00843C08">
        <w:rPr>
          <w:sz w:val="26"/>
          <w:szCs w:val="26"/>
          <w:lang w:val="da-DK"/>
        </w:rPr>
        <w:t xml:space="preserve">2.1.3. </w:t>
      </w:r>
      <w:r w:rsidR="00B75B2E" w:rsidRPr="00843C08">
        <w:rPr>
          <w:sz w:val="26"/>
          <w:szCs w:val="26"/>
          <w:lang w:val="da-DK"/>
        </w:rPr>
        <w:t>Khí chất của con người</w:t>
      </w:r>
    </w:p>
    <w:p w14:paraId="19E3D560" w14:textId="77777777" w:rsidR="00D96CFE" w:rsidRPr="00843C08" w:rsidRDefault="00D653A9" w:rsidP="005F3F3F">
      <w:pPr>
        <w:spacing w:line="312" w:lineRule="auto"/>
        <w:jc w:val="both"/>
        <w:rPr>
          <w:sz w:val="26"/>
          <w:szCs w:val="26"/>
          <w:lang w:val="da-DK"/>
        </w:rPr>
      </w:pPr>
      <w:r w:rsidRPr="00843C08">
        <w:rPr>
          <w:sz w:val="26"/>
          <w:szCs w:val="26"/>
          <w:lang w:val="da-DK"/>
        </w:rPr>
        <w:t>2.2. Đặc điểm tâm lý của một số đối tượng cơ bản</w:t>
      </w:r>
      <w:r w:rsidRPr="00843C08">
        <w:rPr>
          <w:i/>
          <w:sz w:val="26"/>
          <w:szCs w:val="26"/>
          <w:lang w:val="da-DK"/>
        </w:rPr>
        <w:tab/>
      </w:r>
      <w:r w:rsidRPr="00843C08">
        <w:rPr>
          <w:i/>
          <w:sz w:val="26"/>
          <w:szCs w:val="26"/>
          <w:lang w:val="da-DK"/>
        </w:rPr>
        <w:tab/>
      </w:r>
      <w:r w:rsidRPr="00843C08">
        <w:rPr>
          <w:i/>
          <w:sz w:val="26"/>
          <w:szCs w:val="26"/>
          <w:lang w:val="da-DK"/>
        </w:rPr>
        <w:tab/>
      </w:r>
      <w:r w:rsidRPr="00843C08">
        <w:rPr>
          <w:i/>
          <w:sz w:val="26"/>
          <w:szCs w:val="26"/>
          <w:lang w:val="da-DK"/>
        </w:rPr>
        <w:tab/>
      </w:r>
    </w:p>
    <w:p w14:paraId="547D8669" w14:textId="77777777" w:rsidR="00D96CFE" w:rsidRPr="00843C08" w:rsidRDefault="00D653A9" w:rsidP="005F3F3F">
      <w:pPr>
        <w:spacing w:line="312" w:lineRule="auto"/>
        <w:jc w:val="both"/>
        <w:rPr>
          <w:sz w:val="26"/>
          <w:szCs w:val="26"/>
          <w:lang w:val="da-DK"/>
        </w:rPr>
      </w:pPr>
      <w:r w:rsidRPr="00843C08">
        <w:rPr>
          <w:sz w:val="26"/>
          <w:szCs w:val="26"/>
          <w:lang w:val="da-DK"/>
        </w:rPr>
        <w:t>2.</w:t>
      </w:r>
      <w:r w:rsidR="00B75B2E" w:rsidRPr="00843C08">
        <w:rPr>
          <w:sz w:val="26"/>
          <w:szCs w:val="26"/>
          <w:lang w:val="da-DK"/>
        </w:rPr>
        <w:t>2.1. Tâm lý của lao động nữ</w:t>
      </w:r>
    </w:p>
    <w:p w14:paraId="6E9A4F5F" w14:textId="77777777" w:rsidR="00D96CFE" w:rsidRPr="00843C08" w:rsidRDefault="00D653A9" w:rsidP="005F3F3F">
      <w:pPr>
        <w:spacing w:line="312" w:lineRule="auto"/>
        <w:jc w:val="both"/>
        <w:rPr>
          <w:sz w:val="26"/>
          <w:szCs w:val="26"/>
        </w:rPr>
      </w:pPr>
      <w:r w:rsidRPr="00843C08">
        <w:rPr>
          <w:sz w:val="26"/>
          <w:szCs w:val="26"/>
        </w:rPr>
        <w:t>2.</w:t>
      </w:r>
      <w:r w:rsidR="00B75B2E" w:rsidRPr="00843C08">
        <w:rPr>
          <w:sz w:val="26"/>
          <w:szCs w:val="26"/>
        </w:rPr>
        <w:t>2.2. Tâm lý của lao động nam</w:t>
      </w:r>
    </w:p>
    <w:p w14:paraId="30E3D890" w14:textId="77777777" w:rsidR="00D96CFE" w:rsidRPr="00843C08" w:rsidRDefault="00D653A9" w:rsidP="005F3F3F">
      <w:pPr>
        <w:spacing w:line="312" w:lineRule="auto"/>
        <w:jc w:val="both"/>
        <w:rPr>
          <w:sz w:val="26"/>
          <w:szCs w:val="26"/>
        </w:rPr>
      </w:pPr>
      <w:r w:rsidRPr="00843C08">
        <w:rPr>
          <w:sz w:val="26"/>
          <w:szCs w:val="26"/>
        </w:rPr>
        <w:t>2.2</w:t>
      </w:r>
      <w:r w:rsidR="00B75B2E" w:rsidRPr="00843C08">
        <w:rPr>
          <w:sz w:val="26"/>
          <w:szCs w:val="26"/>
        </w:rPr>
        <w:t>.3. Tâm lý của tập thể lao động</w:t>
      </w:r>
    </w:p>
    <w:p w14:paraId="2FF7D944" w14:textId="77777777" w:rsidR="00D96CFE" w:rsidRPr="00843C08" w:rsidRDefault="00D653A9" w:rsidP="005F3F3F">
      <w:pPr>
        <w:spacing w:line="312" w:lineRule="auto"/>
        <w:jc w:val="both"/>
        <w:rPr>
          <w:sz w:val="26"/>
          <w:szCs w:val="26"/>
        </w:rPr>
      </w:pPr>
      <w:r w:rsidRPr="00843C08">
        <w:rPr>
          <w:sz w:val="26"/>
          <w:szCs w:val="26"/>
        </w:rPr>
        <w:t>2.3. Tâm lý người mua, người bán</w:t>
      </w:r>
      <w:r w:rsidRPr="00843C08">
        <w:rPr>
          <w:sz w:val="26"/>
          <w:szCs w:val="26"/>
        </w:rPr>
        <w:tab/>
      </w:r>
      <w:r w:rsidRPr="00843C08">
        <w:rPr>
          <w:sz w:val="26"/>
          <w:szCs w:val="26"/>
        </w:rPr>
        <w:tab/>
      </w:r>
      <w:r w:rsidRPr="00843C08">
        <w:rPr>
          <w:sz w:val="26"/>
          <w:szCs w:val="26"/>
        </w:rPr>
        <w:tab/>
      </w:r>
      <w:r w:rsidRPr="00843C08">
        <w:rPr>
          <w:sz w:val="26"/>
          <w:szCs w:val="26"/>
        </w:rPr>
        <w:tab/>
      </w:r>
      <w:r w:rsidRPr="00843C08">
        <w:rPr>
          <w:sz w:val="26"/>
          <w:szCs w:val="26"/>
        </w:rPr>
        <w:tab/>
      </w:r>
    </w:p>
    <w:p w14:paraId="5256CE15" w14:textId="77777777" w:rsidR="00D96CFE" w:rsidRPr="00843C08" w:rsidRDefault="00D653A9" w:rsidP="005F3F3F">
      <w:pPr>
        <w:spacing w:line="312" w:lineRule="auto"/>
        <w:jc w:val="both"/>
        <w:rPr>
          <w:sz w:val="26"/>
          <w:szCs w:val="26"/>
        </w:rPr>
      </w:pPr>
      <w:r w:rsidRPr="00843C08">
        <w:rPr>
          <w:sz w:val="26"/>
          <w:szCs w:val="26"/>
        </w:rPr>
        <w:t>2.</w:t>
      </w:r>
      <w:r w:rsidR="00B75B2E" w:rsidRPr="00843C08">
        <w:rPr>
          <w:sz w:val="26"/>
          <w:szCs w:val="26"/>
        </w:rPr>
        <w:t>3.1. Tâm lý người bán</w:t>
      </w:r>
    </w:p>
    <w:p w14:paraId="672CE74C" w14:textId="77777777" w:rsidR="00D96CFE" w:rsidRPr="00843C08" w:rsidRDefault="00D653A9" w:rsidP="005F3F3F">
      <w:pPr>
        <w:spacing w:line="312" w:lineRule="auto"/>
        <w:jc w:val="both"/>
        <w:rPr>
          <w:sz w:val="26"/>
          <w:szCs w:val="26"/>
        </w:rPr>
      </w:pPr>
      <w:r w:rsidRPr="00843C08">
        <w:rPr>
          <w:sz w:val="26"/>
          <w:szCs w:val="26"/>
        </w:rPr>
        <w:t xml:space="preserve">2.3.2. Tâm lý </w:t>
      </w:r>
      <w:r w:rsidR="00B75B2E" w:rsidRPr="00843C08">
        <w:rPr>
          <w:sz w:val="26"/>
          <w:szCs w:val="26"/>
        </w:rPr>
        <w:t>người mua</w:t>
      </w:r>
    </w:p>
    <w:p w14:paraId="40B24F7C" w14:textId="77777777" w:rsidR="00D96CFE" w:rsidRPr="00843C08" w:rsidRDefault="00D653A9" w:rsidP="005F3F3F">
      <w:pPr>
        <w:spacing w:line="312" w:lineRule="auto"/>
        <w:jc w:val="both"/>
        <w:rPr>
          <w:sz w:val="26"/>
          <w:szCs w:val="26"/>
        </w:rPr>
      </w:pPr>
      <w:r w:rsidRPr="00843C08">
        <w:rPr>
          <w:sz w:val="26"/>
          <w:szCs w:val="26"/>
        </w:rPr>
        <w:t>2.4. Thảo luận</w:t>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p>
    <w:p w14:paraId="13A03213" w14:textId="77777777" w:rsidR="00D96CFE" w:rsidRPr="00843C08" w:rsidRDefault="00D653A9" w:rsidP="005F3F3F">
      <w:pPr>
        <w:spacing w:line="312" w:lineRule="auto"/>
        <w:jc w:val="both"/>
        <w:rPr>
          <w:sz w:val="26"/>
          <w:szCs w:val="26"/>
        </w:rPr>
      </w:pPr>
      <w:r w:rsidRPr="00843C08">
        <w:rPr>
          <w:sz w:val="26"/>
          <w:szCs w:val="26"/>
        </w:rPr>
        <w:t xml:space="preserve">- Thảo luận về những đặc điểm tâm lý cơ bản của tập thể lao động, và ảnh hưởng của các đặc điểm tâm lý đó </w:t>
      </w:r>
      <w:r w:rsidR="00B75B2E" w:rsidRPr="00843C08">
        <w:rPr>
          <w:sz w:val="26"/>
          <w:szCs w:val="26"/>
        </w:rPr>
        <w:t>tới hoạt động quản lý con người;</w:t>
      </w:r>
    </w:p>
    <w:p w14:paraId="03ADB735" w14:textId="77777777" w:rsidR="00D96CFE" w:rsidRPr="00843C08" w:rsidRDefault="00D653A9" w:rsidP="005F3F3F">
      <w:pPr>
        <w:spacing w:line="312" w:lineRule="auto"/>
        <w:jc w:val="both"/>
        <w:rPr>
          <w:sz w:val="26"/>
          <w:szCs w:val="26"/>
        </w:rPr>
      </w:pPr>
      <w:r w:rsidRPr="00843C08">
        <w:rPr>
          <w:sz w:val="26"/>
          <w:szCs w:val="26"/>
        </w:rPr>
        <w:t>- Thảo luận về những đặc điểm tâm lý cơ bản của người mua trong hoạt động mua bán, từ đó có những biện pháp gì làm tăng tình cảm của người mua đối với đơn vị của mình.</w:t>
      </w:r>
    </w:p>
    <w:p w14:paraId="3A5A177D" w14:textId="77777777" w:rsidR="00D96CFE" w:rsidRPr="00843C08" w:rsidRDefault="00D653A9" w:rsidP="005F3F3F">
      <w:pPr>
        <w:spacing w:line="312" w:lineRule="auto"/>
        <w:rPr>
          <w:sz w:val="26"/>
          <w:szCs w:val="26"/>
        </w:rPr>
      </w:pPr>
      <w:r w:rsidRPr="00843C08">
        <w:rPr>
          <w:sz w:val="26"/>
          <w:szCs w:val="26"/>
        </w:rPr>
        <w:t>Kiểm tra</w:t>
      </w:r>
      <w:r w:rsidRPr="00843C08">
        <w:rPr>
          <w:sz w:val="26"/>
          <w:szCs w:val="26"/>
        </w:rPr>
        <w:tab/>
      </w:r>
      <w:r w:rsidRPr="00843C08">
        <w:rPr>
          <w:sz w:val="26"/>
          <w:szCs w:val="26"/>
        </w:rPr>
        <w:tab/>
      </w:r>
      <w:r w:rsidRPr="00843C08">
        <w:rPr>
          <w:sz w:val="26"/>
          <w:szCs w:val="26"/>
        </w:rPr>
        <w:tab/>
      </w:r>
      <w:r w:rsidRPr="00843C08">
        <w:rPr>
          <w:sz w:val="26"/>
          <w:szCs w:val="26"/>
        </w:rPr>
        <w:tab/>
      </w:r>
      <w:r w:rsidRPr="00843C08">
        <w:rPr>
          <w:sz w:val="26"/>
          <w:szCs w:val="26"/>
        </w:rPr>
        <w:tab/>
      </w:r>
      <w:r w:rsidRPr="00843C08">
        <w:rPr>
          <w:sz w:val="26"/>
          <w:szCs w:val="26"/>
        </w:rPr>
        <w:tab/>
      </w:r>
      <w:r w:rsidRPr="00843C08">
        <w:rPr>
          <w:sz w:val="26"/>
          <w:szCs w:val="26"/>
        </w:rPr>
        <w:tab/>
      </w:r>
    </w:p>
    <w:p w14:paraId="2D43E8D5" w14:textId="77777777" w:rsidR="00D96CFE" w:rsidRPr="00843C08" w:rsidRDefault="00D653A9" w:rsidP="005F3F3F">
      <w:pPr>
        <w:spacing w:line="312" w:lineRule="auto"/>
        <w:rPr>
          <w:sz w:val="26"/>
          <w:szCs w:val="26"/>
        </w:rPr>
      </w:pPr>
      <w:r w:rsidRPr="00843C08">
        <w:rPr>
          <w:b/>
          <w:sz w:val="26"/>
          <w:szCs w:val="26"/>
        </w:rPr>
        <w:t>Chương 3: Tâm lý trong quảng cáo</w:t>
      </w:r>
      <w:r w:rsidRPr="00843C08">
        <w:rPr>
          <w:sz w:val="26"/>
          <w:szCs w:val="26"/>
        </w:rPr>
        <w:tab/>
      </w:r>
      <w:r w:rsidRPr="00843C08">
        <w:rPr>
          <w:sz w:val="26"/>
          <w:szCs w:val="26"/>
        </w:rPr>
        <w:tab/>
      </w:r>
      <w:r w:rsidRPr="00843C08">
        <w:rPr>
          <w:sz w:val="26"/>
          <w:szCs w:val="26"/>
        </w:rPr>
        <w:tab/>
        <w:t>Thời gian: 9 giờ</w:t>
      </w:r>
    </w:p>
    <w:p w14:paraId="214805BA" w14:textId="77777777" w:rsidR="00D96CFE" w:rsidRPr="00843C08" w:rsidRDefault="00D653A9" w:rsidP="005F3F3F">
      <w:pPr>
        <w:spacing w:line="312" w:lineRule="auto"/>
        <w:rPr>
          <w:sz w:val="26"/>
          <w:szCs w:val="26"/>
        </w:rPr>
      </w:pPr>
      <w:r w:rsidRPr="00843C08">
        <w:rPr>
          <w:sz w:val="26"/>
          <w:szCs w:val="26"/>
        </w:rPr>
        <w:t xml:space="preserve">1. </w:t>
      </w:r>
      <w:r w:rsidR="00B75B2E" w:rsidRPr="00843C08">
        <w:rPr>
          <w:sz w:val="26"/>
          <w:szCs w:val="26"/>
        </w:rPr>
        <w:t>Mục tiêu</w:t>
      </w:r>
    </w:p>
    <w:p w14:paraId="63107BF2" w14:textId="77777777" w:rsidR="00D96CFE" w:rsidRPr="00843C08" w:rsidRDefault="00D653A9" w:rsidP="005F3F3F">
      <w:pPr>
        <w:spacing w:line="312" w:lineRule="auto"/>
        <w:rPr>
          <w:sz w:val="26"/>
          <w:szCs w:val="26"/>
          <w:lang w:val="da-DK"/>
        </w:rPr>
      </w:pPr>
      <w:r w:rsidRPr="00843C08">
        <w:rPr>
          <w:sz w:val="26"/>
          <w:szCs w:val="26"/>
          <w:lang w:val="da-DK"/>
        </w:rPr>
        <w:t>- Xác định được các l</w:t>
      </w:r>
      <w:r w:rsidR="00B75B2E" w:rsidRPr="00843C08">
        <w:rPr>
          <w:sz w:val="26"/>
          <w:szCs w:val="26"/>
          <w:lang w:val="da-DK"/>
        </w:rPr>
        <w:t>oại hình, phương tiện quảng cáo;</w:t>
      </w:r>
    </w:p>
    <w:p w14:paraId="0A6FE8C8" w14:textId="77777777" w:rsidR="00D96CFE" w:rsidRPr="00843C08" w:rsidRDefault="00D653A9" w:rsidP="005F3F3F">
      <w:pPr>
        <w:spacing w:line="312" w:lineRule="auto"/>
        <w:rPr>
          <w:sz w:val="26"/>
          <w:szCs w:val="26"/>
          <w:lang w:val="da-DK"/>
        </w:rPr>
      </w:pPr>
      <w:r w:rsidRPr="00843C08">
        <w:rPr>
          <w:sz w:val="26"/>
          <w:szCs w:val="26"/>
          <w:lang w:val="da-DK"/>
        </w:rPr>
        <w:t>- Xác định được tích cực hạn chế của các l</w:t>
      </w:r>
      <w:r w:rsidR="00B75B2E" w:rsidRPr="00843C08">
        <w:rPr>
          <w:sz w:val="26"/>
          <w:szCs w:val="26"/>
          <w:lang w:val="da-DK"/>
        </w:rPr>
        <w:t>oại hình, phương tiện quảng cáo;</w:t>
      </w:r>
    </w:p>
    <w:p w14:paraId="0241E96C" w14:textId="77777777" w:rsidR="00D96CFE" w:rsidRPr="00843C08" w:rsidRDefault="00D653A9" w:rsidP="005F3F3F">
      <w:pPr>
        <w:spacing w:line="312" w:lineRule="auto"/>
        <w:rPr>
          <w:sz w:val="26"/>
          <w:szCs w:val="26"/>
          <w:lang w:val="da-DK"/>
        </w:rPr>
      </w:pPr>
      <w:r w:rsidRPr="00843C08">
        <w:rPr>
          <w:sz w:val="26"/>
          <w:szCs w:val="26"/>
          <w:lang w:val="da-DK"/>
        </w:rPr>
        <w:t>- Trình bày được</w:t>
      </w:r>
      <w:r w:rsidR="00B75B2E" w:rsidRPr="00843C08">
        <w:rPr>
          <w:sz w:val="26"/>
          <w:szCs w:val="26"/>
          <w:lang w:val="da-DK"/>
        </w:rPr>
        <w:t xml:space="preserve"> các cơ sở tâm lý của quảng cáo;</w:t>
      </w:r>
    </w:p>
    <w:p w14:paraId="35A48085" w14:textId="77777777" w:rsidR="00D96CFE" w:rsidRPr="00843C08" w:rsidRDefault="00D653A9" w:rsidP="005F3F3F">
      <w:pPr>
        <w:spacing w:line="312" w:lineRule="auto"/>
        <w:rPr>
          <w:sz w:val="26"/>
          <w:szCs w:val="26"/>
          <w:lang w:val="da-DK"/>
        </w:rPr>
      </w:pPr>
      <w:r w:rsidRPr="00843C08">
        <w:rPr>
          <w:sz w:val="26"/>
          <w:szCs w:val="26"/>
          <w:lang w:val="da-DK"/>
        </w:rPr>
        <w:t>- Vận dụng những kiến thức trên vào thực tiễn quảng cáo.</w:t>
      </w:r>
    </w:p>
    <w:p w14:paraId="02E32F36" w14:textId="77777777" w:rsidR="00D96CFE" w:rsidRPr="00843C08" w:rsidRDefault="00D653A9" w:rsidP="005F3F3F">
      <w:pPr>
        <w:spacing w:line="312" w:lineRule="auto"/>
        <w:rPr>
          <w:sz w:val="26"/>
          <w:szCs w:val="26"/>
          <w:lang w:val="da-DK"/>
        </w:rPr>
      </w:pPr>
      <w:r w:rsidRPr="00843C08">
        <w:rPr>
          <w:sz w:val="26"/>
          <w:szCs w:val="26"/>
          <w:lang w:val="da-DK"/>
        </w:rPr>
        <w:t>2. Nội dung</w:t>
      </w:r>
    </w:p>
    <w:p w14:paraId="6096DA45" w14:textId="77777777" w:rsidR="00D96CFE" w:rsidRPr="00843C08" w:rsidRDefault="00D653A9" w:rsidP="005F3F3F">
      <w:pPr>
        <w:spacing w:line="312" w:lineRule="auto"/>
        <w:rPr>
          <w:sz w:val="26"/>
          <w:szCs w:val="26"/>
          <w:lang w:val="it-IT"/>
        </w:rPr>
      </w:pPr>
      <w:r w:rsidRPr="00843C08">
        <w:rPr>
          <w:sz w:val="26"/>
          <w:szCs w:val="26"/>
          <w:lang w:val="it-IT"/>
        </w:rPr>
        <w:t>2.1. Loại hình quảng cáo</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p>
    <w:p w14:paraId="164076FE" w14:textId="77777777" w:rsidR="00D96CFE" w:rsidRPr="00843C08" w:rsidRDefault="00D653A9" w:rsidP="005F3F3F">
      <w:pPr>
        <w:spacing w:line="312" w:lineRule="auto"/>
        <w:jc w:val="both"/>
        <w:rPr>
          <w:sz w:val="26"/>
          <w:szCs w:val="26"/>
          <w:lang w:val="it-IT"/>
        </w:rPr>
      </w:pPr>
      <w:r w:rsidRPr="00843C08">
        <w:rPr>
          <w:sz w:val="26"/>
          <w:szCs w:val="26"/>
          <w:lang w:val="it-IT"/>
        </w:rPr>
        <w:t>2.1.1. Vai trò, ý nghĩa</w:t>
      </w:r>
      <w:r w:rsidR="00B75B2E" w:rsidRPr="00843C08">
        <w:rPr>
          <w:sz w:val="26"/>
          <w:szCs w:val="26"/>
          <w:lang w:val="it-IT"/>
        </w:rPr>
        <w:t xml:space="preserve"> của quảng cáo trong kinh doanh</w:t>
      </w:r>
    </w:p>
    <w:p w14:paraId="4221A44C" w14:textId="77777777" w:rsidR="00D96CFE" w:rsidRPr="00843C08" w:rsidRDefault="00D653A9" w:rsidP="005F3F3F">
      <w:pPr>
        <w:spacing w:line="312" w:lineRule="auto"/>
        <w:jc w:val="both"/>
        <w:rPr>
          <w:sz w:val="26"/>
          <w:szCs w:val="26"/>
          <w:lang w:val="da-DK"/>
        </w:rPr>
      </w:pPr>
      <w:r w:rsidRPr="00843C08">
        <w:rPr>
          <w:sz w:val="26"/>
          <w:szCs w:val="26"/>
          <w:lang w:val="it-IT"/>
        </w:rPr>
        <w:lastRenderedPageBreak/>
        <w:t>2.1.2. Các yếu tố tác động tới quảng cá</w:t>
      </w:r>
      <w:r w:rsidR="00B75B2E" w:rsidRPr="00843C08">
        <w:rPr>
          <w:sz w:val="26"/>
          <w:szCs w:val="26"/>
          <w:lang w:val="da-DK"/>
        </w:rPr>
        <w:t>o</w:t>
      </w:r>
    </w:p>
    <w:p w14:paraId="1FA8D007" w14:textId="77777777" w:rsidR="00D96CFE" w:rsidRPr="00843C08" w:rsidRDefault="00D653A9" w:rsidP="005F3F3F">
      <w:pPr>
        <w:spacing w:line="312" w:lineRule="auto"/>
        <w:jc w:val="both"/>
        <w:rPr>
          <w:sz w:val="26"/>
          <w:szCs w:val="26"/>
          <w:lang w:val="pt-BR"/>
        </w:rPr>
      </w:pPr>
      <w:r w:rsidRPr="00843C08">
        <w:rPr>
          <w:sz w:val="26"/>
          <w:szCs w:val="26"/>
          <w:lang w:val="pt-BR"/>
        </w:rPr>
        <w:t>2.1.3. Loạ</w:t>
      </w:r>
      <w:r w:rsidR="00B75B2E" w:rsidRPr="00843C08">
        <w:rPr>
          <w:sz w:val="26"/>
          <w:szCs w:val="26"/>
          <w:lang w:val="pt-BR"/>
        </w:rPr>
        <w:t>i hình và phương tiện quảng cáo</w:t>
      </w:r>
    </w:p>
    <w:p w14:paraId="2A415CE8" w14:textId="77777777" w:rsidR="00D96CFE" w:rsidRPr="00843C08" w:rsidRDefault="00D653A9" w:rsidP="005F3F3F">
      <w:pPr>
        <w:spacing w:line="312" w:lineRule="auto"/>
        <w:jc w:val="both"/>
        <w:rPr>
          <w:sz w:val="26"/>
          <w:szCs w:val="26"/>
          <w:lang w:val="pt-BR"/>
        </w:rPr>
      </w:pPr>
      <w:r w:rsidRPr="00843C08">
        <w:rPr>
          <w:sz w:val="26"/>
          <w:szCs w:val="26"/>
          <w:lang w:val="pt-BR"/>
        </w:rPr>
        <w:t>2.2. Cơ sở tâm lý của quảng cáo</w:t>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p>
    <w:p w14:paraId="28960B3F" w14:textId="77777777" w:rsidR="00D96CFE" w:rsidRPr="00843C08" w:rsidRDefault="00D653A9" w:rsidP="005F3F3F">
      <w:pPr>
        <w:spacing w:line="312" w:lineRule="auto"/>
        <w:jc w:val="both"/>
        <w:rPr>
          <w:sz w:val="26"/>
          <w:szCs w:val="26"/>
          <w:lang w:val="pt-BR"/>
        </w:rPr>
      </w:pPr>
      <w:r w:rsidRPr="00843C08">
        <w:rPr>
          <w:sz w:val="26"/>
          <w:szCs w:val="26"/>
          <w:lang w:val="pt-BR"/>
        </w:rPr>
        <w:t>2.</w:t>
      </w:r>
      <w:r w:rsidR="00B75B2E" w:rsidRPr="00843C08">
        <w:rPr>
          <w:sz w:val="26"/>
          <w:szCs w:val="26"/>
          <w:lang w:val="pt-BR"/>
        </w:rPr>
        <w:t>2.1. Sự chú ý</w:t>
      </w:r>
    </w:p>
    <w:p w14:paraId="1F3A36FF" w14:textId="77777777" w:rsidR="00D96CFE" w:rsidRPr="00843C08" w:rsidRDefault="00D653A9" w:rsidP="005F3F3F">
      <w:pPr>
        <w:spacing w:line="312" w:lineRule="auto"/>
        <w:jc w:val="both"/>
        <w:rPr>
          <w:sz w:val="26"/>
          <w:szCs w:val="26"/>
          <w:lang w:val="pt-BR"/>
        </w:rPr>
      </w:pPr>
      <w:r w:rsidRPr="00843C08">
        <w:rPr>
          <w:sz w:val="26"/>
          <w:szCs w:val="26"/>
          <w:lang w:val="pt-BR"/>
        </w:rPr>
        <w:t>2.</w:t>
      </w:r>
      <w:r w:rsidR="00B75B2E" w:rsidRPr="00843C08">
        <w:rPr>
          <w:sz w:val="26"/>
          <w:szCs w:val="26"/>
          <w:lang w:val="pt-BR"/>
        </w:rPr>
        <w:t>2.2. Hứng thú mua hàng</w:t>
      </w:r>
    </w:p>
    <w:p w14:paraId="175C9694" w14:textId="77777777" w:rsidR="00D96CFE" w:rsidRPr="00843C08" w:rsidRDefault="00D653A9" w:rsidP="005F3F3F">
      <w:pPr>
        <w:spacing w:line="312" w:lineRule="auto"/>
        <w:jc w:val="both"/>
        <w:rPr>
          <w:sz w:val="26"/>
          <w:szCs w:val="26"/>
          <w:lang w:val="it-IT"/>
        </w:rPr>
      </w:pPr>
      <w:r w:rsidRPr="00843C08">
        <w:rPr>
          <w:sz w:val="26"/>
          <w:szCs w:val="26"/>
          <w:lang w:val="it-IT"/>
        </w:rPr>
        <w:t>2.2.3. Vai trò của cảm</w:t>
      </w:r>
      <w:r w:rsidR="00B75B2E" w:rsidRPr="00843C08">
        <w:rPr>
          <w:sz w:val="26"/>
          <w:szCs w:val="26"/>
          <w:lang w:val="it-IT"/>
        </w:rPr>
        <w:t xml:space="preserve"> giác, tri giác trong quảng cáo</w:t>
      </w:r>
    </w:p>
    <w:p w14:paraId="5609593F" w14:textId="77777777" w:rsidR="00D96CFE" w:rsidRPr="00843C08" w:rsidRDefault="00D653A9" w:rsidP="005F3F3F">
      <w:pPr>
        <w:spacing w:line="312" w:lineRule="auto"/>
        <w:jc w:val="both"/>
        <w:rPr>
          <w:sz w:val="26"/>
          <w:szCs w:val="26"/>
          <w:lang w:val="it-IT"/>
        </w:rPr>
      </w:pPr>
      <w:r w:rsidRPr="00843C08">
        <w:rPr>
          <w:sz w:val="26"/>
          <w:szCs w:val="26"/>
          <w:lang w:val="it-IT"/>
        </w:rPr>
        <w:t xml:space="preserve">2.2.4. Một số quy luật tâm lý cơ bản trong </w:t>
      </w:r>
      <w:r w:rsidR="00B75B2E" w:rsidRPr="00843C08">
        <w:rPr>
          <w:sz w:val="26"/>
          <w:szCs w:val="26"/>
          <w:lang w:val="it-IT"/>
        </w:rPr>
        <w:t>quảng cáo của người xem</w:t>
      </w:r>
    </w:p>
    <w:p w14:paraId="3FB1A98B" w14:textId="77777777" w:rsidR="00B75B2E" w:rsidRPr="00843C08" w:rsidRDefault="00D653A9" w:rsidP="005F3F3F">
      <w:pPr>
        <w:spacing w:line="312" w:lineRule="auto"/>
        <w:jc w:val="both"/>
        <w:rPr>
          <w:sz w:val="26"/>
          <w:szCs w:val="26"/>
          <w:lang w:val="it-IT"/>
        </w:rPr>
      </w:pPr>
      <w:r w:rsidRPr="00843C08">
        <w:rPr>
          <w:sz w:val="26"/>
          <w:szCs w:val="26"/>
          <w:lang w:val="it-IT"/>
        </w:rPr>
        <w:t>2.2.4.1. Quy luật tưởng tượng</w:t>
      </w:r>
    </w:p>
    <w:p w14:paraId="1DC2034E" w14:textId="77777777" w:rsidR="00D96CFE" w:rsidRPr="00843C08" w:rsidRDefault="00D653A9" w:rsidP="005F3F3F">
      <w:pPr>
        <w:spacing w:line="312" w:lineRule="auto"/>
        <w:jc w:val="both"/>
        <w:rPr>
          <w:sz w:val="26"/>
          <w:szCs w:val="26"/>
          <w:lang w:val="it-IT"/>
        </w:rPr>
      </w:pPr>
      <w:r w:rsidRPr="00843C08">
        <w:rPr>
          <w:sz w:val="26"/>
          <w:szCs w:val="26"/>
          <w:lang w:val="it-IT"/>
        </w:rPr>
        <w:t>2.2.4.2. Quy luật trí nhớ áp dụng vào quảng cáo</w:t>
      </w:r>
    </w:p>
    <w:p w14:paraId="37057797" w14:textId="77777777" w:rsidR="00D96CFE" w:rsidRPr="00843C08" w:rsidRDefault="00D653A9" w:rsidP="005F3F3F">
      <w:pPr>
        <w:spacing w:line="312" w:lineRule="auto"/>
        <w:jc w:val="both"/>
        <w:rPr>
          <w:sz w:val="26"/>
          <w:szCs w:val="26"/>
          <w:lang w:val="it-IT"/>
        </w:rPr>
      </w:pPr>
      <w:r w:rsidRPr="00843C08">
        <w:rPr>
          <w:sz w:val="26"/>
          <w:szCs w:val="26"/>
          <w:lang w:val="it-IT"/>
        </w:rPr>
        <w:t>2.2.4.3. Quy luật nhàm chán</w:t>
      </w:r>
    </w:p>
    <w:p w14:paraId="67C9B4CB" w14:textId="77777777" w:rsidR="00D96CFE" w:rsidRPr="00843C08" w:rsidRDefault="00D653A9" w:rsidP="005F3F3F">
      <w:pPr>
        <w:spacing w:line="312" w:lineRule="auto"/>
        <w:jc w:val="both"/>
        <w:rPr>
          <w:sz w:val="26"/>
          <w:szCs w:val="26"/>
          <w:lang w:val="it-IT"/>
        </w:rPr>
      </w:pPr>
      <w:r w:rsidRPr="00843C08">
        <w:rPr>
          <w:sz w:val="26"/>
          <w:szCs w:val="26"/>
          <w:lang w:val="it-IT"/>
        </w:rPr>
        <w:t xml:space="preserve">2.2.4.4. Quy luật tiết tấu chu kỳ </w:t>
      </w:r>
    </w:p>
    <w:p w14:paraId="4029C0E3" w14:textId="77777777" w:rsidR="00D96CFE" w:rsidRPr="00843C08" w:rsidRDefault="00D653A9" w:rsidP="005F3F3F">
      <w:pPr>
        <w:spacing w:line="312" w:lineRule="auto"/>
        <w:jc w:val="both"/>
        <w:rPr>
          <w:sz w:val="26"/>
          <w:szCs w:val="26"/>
          <w:lang w:val="it-IT"/>
        </w:rPr>
      </w:pPr>
      <w:r w:rsidRPr="00843C08">
        <w:rPr>
          <w:sz w:val="26"/>
          <w:szCs w:val="26"/>
          <w:lang w:val="it-IT"/>
        </w:rPr>
        <w:t>2.3. Thảo luận</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p>
    <w:p w14:paraId="1CD9A8F2" w14:textId="77777777" w:rsidR="00D96CFE" w:rsidRPr="00843C08" w:rsidRDefault="00D653A9" w:rsidP="005F3F3F">
      <w:pPr>
        <w:spacing w:line="312" w:lineRule="auto"/>
        <w:jc w:val="both"/>
        <w:rPr>
          <w:sz w:val="26"/>
          <w:szCs w:val="26"/>
          <w:lang w:val="it-IT"/>
        </w:rPr>
      </w:pPr>
      <w:r w:rsidRPr="00843C08">
        <w:rPr>
          <w:sz w:val="26"/>
          <w:szCs w:val="26"/>
          <w:lang w:val="it-IT"/>
        </w:rPr>
        <w:t>- Thảo luận về ưu nhược điểm của các phương tiện quảng cáo, điều kiện áp dụng các phương tiện</w:t>
      </w:r>
      <w:r w:rsidR="00B75B2E" w:rsidRPr="00843C08">
        <w:rPr>
          <w:sz w:val="26"/>
          <w:szCs w:val="26"/>
          <w:lang w:val="it-IT"/>
        </w:rPr>
        <w:t xml:space="preserve"> quảng cáo;</w:t>
      </w:r>
    </w:p>
    <w:p w14:paraId="653315A4" w14:textId="77777777" w:rsidR="00D96CFE" w:rsidRPr="00843C08" w:rsidRDefault="00D653A9" w:rsidP="005F3F3F">
      <w:pPr>
        <w:spacing w:line="312" w:lineRule="auto"/>
        <w:jc w:val="both"/>
        <w:rPr>
          <w:sz w:val="26"/>
          <w:szCs w:val="26"/>
          <w:lang w:val="it-IT"/>
        </w:rPr>
      </w:pPr>
      <w:r w:rsidRPr="00843C08">
        <w:rPr>
          <w:sz w:val="26"/>
          <w:szCs w:val="26"/>
          <w:lang w:val="it-IT"/>
        </w:rPr>
        <w:t>- Thảo luận về các cơ sở tâm lý của quảng cáo giúp ích như thế nào cho chương trình quảng cáo, từ đó đưa ra biện pháp n</w:t>
      </w:r>
      <w:r w:rsidR="00B75B2E" w:rsidRPr="00843C08">
        <w:rPr>
          <w:sz w:val="26"/>
          <w:szCs w:val="26"/>
          <w:lang w:val="it-IT"/>
        </w:rPr>
        <w:t>hằm làm tăng hiệu quả quảng cáo;</w:t>
      </w:r>
    </w:p>
    <w:p w14:paraId="73D22A96" w14:textId="77777777" w:rsidR="00D96CFE" w:rsidRPr="00843C08" w:rsidRDefault="00D653A9" w:rsidP="005F3F3F">
      <w:pPr>
        <w:spacing w:line="312" w:lineRule="auto"/>
        <w:jc w:val="both"/>
        <w:rPr>
          <w:sz w:val="26"/>
          <w:szCs w:val="26"/>
          <w:lang w:val="it-IT"/>
        </w:rPr>
      </w:pPr>
      <w:r w:rsidRPr="00843C08">
        <w:rPr>
          <w:sz w:val="26"/>
          <w:szCs w:val="26"/>
          <w:lang w:val="it-IT"/>
        </w:rPr>
        <w:t>- Thảo luận về các tác động tâm lý của một chương trình quảng cáo cụ thế.</w:t>
      </w:r>
    </w:p>
    <w:p w14:paraId="60B8BFEA" w14:textId="77777777" w:rsidR="00D96CFE" w:rsidRPr="00843C08" w:rsidRDefault="00D653A9" w:rsidP="005F3F3F">
      <w:pPr>
        <w:spacing w:line="312" w:lineRule="auto"/>
        <w:rPr>
          <w:sz w:val="26"/>
          <w:szCs w:val="26"/>
          <w:lang w:val="it-IT"/>
        </w:rPr>
      </w:pPr>
      <w:r w:rsidRPr="00843C08">
        <w:rPr>
          <w:b/>
          <w:sz w:val="26"/>
          <w:szCs w:val="26"/>
          <w:lang w:val="it-IT"/>
        </w:rPr>
        <w:t>Chương 4: Lý luận chung về giao tiếp</w:t>
      </w:r>
      <w:r w:rsidRPr="00843C08">
        <w:rPr>
          <w:b/>
          <w:sz w:val="26"/>
          <w:szCs w:val="26"/>
          <w:lang w:val="it-IT"/>
        </w:rPr>
        <w:tab/>
      </w:r>
      <w:r w:rsidRPr="00843C08">
        <w:rPr>
          <w:sz w:val="26"/>
          <w:szCs w:val="26"/>
          <w:lang w:val="it-IT"/>
        </w:rPr>
        <w:tab/>
        <w:t>Thời gian: 9 giờ</w:t>
      </w:r>
    </w:p>
    <w:p w14:paraId="2AA764ED" w14:textId="77777777" w:rsidR="00D96CFE" w:rsidRPr="00843C08" w:rsidRDefault="00D653A9" w:rsidP="005F3F3F">
      <w:pPr>
        <w:spacing w:line="312" w:lineRule="auto"/>
        <w:rPr>
          <w:sz w:val="26"/>
          <w:szCs w:val="26"/>
          <w:lang w:val="it-IT"/>
        </w:rPr>
      </w:pPr>
      <w:r w:rsidRPr="00843C08">
        <w:rPr>
          <w:sz w:val="26"/>
          <w:szCs w:val="26"/>
          <w:lang w:val="it-IT"/>
        </w:rPr>
        <w:t>1.</w:t>
      </w:r>
      <w:r w:rsidR="00B75B2E" w:rsidRPr="00843C08">
        <w:rPr>
          <w:sz w:val="26"/>
          <w:szCs w:val="26"/>
          <w:lang w:val="it-IT"/>
        </w:rPr>
        <w:t>Mục tiêu</w:t>
      </w:r>
    </w:p>
    <w:p w14:paraId="72D7A7AB" w14:textId="77777777" w:rsidR="00D96CFE" w:rsidRPr="00843C08" w:rsidRDefault="00D653A9" w:rsidP="005F3F3F">
      <w:pPr>
        <w:spacing w:line="312" w:lineRule="auto"/>
        <w:rPr>
          <w:sz w:val="26"/>
          <w:szCs w:val="26"/>
          <w:lang w:val="da-DK"/>
        </w:rPr>
      </w:pPr>
      <w:r w:rsidRPr="00843C08">
        <w:rPr>
          <w:sz w:val="26"/>
          <w:szCs w:val="26"/>
          <w:lang w:val="da-DK"/>
        </w:rPr>
        <w:t>- Trình bày đượ</w:t>
      </w:r>
      <w:r w:rsidR="00B75B2E" w:rsidRPr="00843C08">
        <w:rPr>
          <w:sz w:val="26"/>
          <w:szCs w:val="26"/>
          <w:lang w:val="da-DK"/>
        </w:rPr>
        <w:t>c khái niệm, mục đích giao tiếp;</w:t>
      </w:r>
    </w:p>
    <w:p w14:paraId="56484793" w14:textId="77777777" w:rsidR="00D96CFE" w:rsidRPr="00843C08" w:rsidRDefault="00D653A9" w:rsidP="005F3F3F">
      <w:pPr>
        <w:spacing w:line="312" w:lineRule="auto"/>
        <w:rPr>
          <w:sz w:val="26"/>
          <w:szCs w:val="26"/>
          <w:lang w:val="da-DK"/>
        </w:rPr>
      </w:pPr>
      <w:r w:rsidRPr="00843C08">
        <w:rPr>
          <w:sz w:val="26"/>
          <w:szCs w:val="26"/>
          <w:lang w:val="da-DK"/>
        </w:rPr>
        <w:t>- Xác định được đặc điể</w:t>
      </w:r>
      <w:r w:rsidR="00B75B2E" w:rsidRPr="00843C08">
        <w:rPr>
          <w:sz w:val="26"/>
          <w:szCs w:val="26"/>
          <w:lang w:val="da-DK"/>
        </w:rPr>
        <w:t>m của các loại giao tiếp cơ bản;</w:t>
      </w:r>
    </w:p>
    <w:p w14:paraId="2DEEC75E" w14:textId="77777777" w:rsidR="00D96CFE" w:rsidRPr="00843C08" w:rsidRDefault="00D653A9" w:rsidP="005F3F3F">
      <w:pPr>
        <w:spacing w:line="312" w:lineRule="auto"/>
        <w:rPr>
          <w:sz w:val="26"/>
          <w:szCs w:val="26"/>
          <w:lang w:val="da-DK"/>
        </w:rPr>
      </w:pPr>
      <w:r w:rsidRPr="00843C08">
        <w:rPr>
          <w:sz w:val="26"/>
          <w:szCs w:val="26"/>
          <w:lang w:val="da-DK"/>
        </w:rPr>
        <w:t>- Xá</w:t>
      </w:r>
      <w:r w:rsidR="00B75B2E" w:rsidRPr="00843C08">
        <w:rPr>
          <w:sz w:val="26"/>
          <w:szCs w:val="26"/>
          <w:lang w:val="da-DK"/>
        </w:rPr>
        <w:t>c định được quy trình giao tiếp;</w:t>
      </w:r>
    </w:p>
    <w:p w14:paraId="3C632961" w14:textId="77777777" w:rsidR="00D96CFE" w:rsidRPr="00843C08" w:rsidRDefault="00D653A9" w:rsidP="005F3F3F">
      <w:pPr>
        <w:spacing w:line="312" w:lineRule="auto"/>
        <w:rPr>
          <w:sz w:val="26"/>
          <w:szCs w:val="26"/>
          <w:lang w:val="da-DK"/>
        </w:rPr>
      </w:pPr>
      <w:r w:rsidRPr="00843C08">
        <w:rPr>
          <w:sz w:val="26"/>
          <w:szCs w:val="26"/>
          <w:lang w:val="da-DK"/>
        </w:rPr>
        <w:t xml:space="preserve">- Xác </w:t>
      </w:r>
      <w:r w:rsidR="00B75B2E" w:rsidRPr="00843C08">
        <w:rPr>
          <w:sz w:val="26"/>
          <w:szCs w:val="26"/>
          <w:lang w:val="da-DK"/>
        </w:rPr>
        <w:t>định được các công cụ giao tiếp;</w:t>
      </w:r>
    </w:p>
    <w:p w14:paraId="43374BF9" w14:textId="77777777" w:rsidR="00D96CFE" w:rsidRPr="00843C08" w:rsidRDefault="00D653A9" w:rsidP="005F3F3F">
      <w:pPr>
        <w:spacing w:line="312" w:lineRule="auto"/>
        <w:rPr>
          <w:sz w:val="26"/>
          <w:szCs w:val="26"/>
          <w:lang w:val="da-DK"/>
        </w:rPr>
      </w:pPr>
      <w:r w:rsidRPr="00843C08">
        <w:rPr>
          <w:sz w:val="26"/>
          <w:szCs w:val="26"/>
          <w:lang w:val="da-DK"/>
        </w:rPr>
        <w:t xml:space="preserve">- Xác định được các phong </w:t>
      </w:r>
      <w:r w:rsidR="00B75B2E" w:rsidRPr="00843C08">
        <w:rPr>
          <w:sz w:val="26"/>
          <w:szCs w:val="26"/>
          <w:lang w:val="da-DK"/>
        </w:rPr>
        <w:t>cách giao tiếp;</w:t>
      </w:r>
    </w:p>
    <w:p w14:paraId="3B6A7237" w14:textId="77777777" w:rsidR="00D96CFE" w:rsidRPr="00843C08" w:rsidRDefault="00D653A9" w:rsidP="005F3F3F">
      <w:pPr>
        <w:spacing w:line="312" w:lineRule="auto"/>
        <w:rPr>
          <w:sz w:val="26"/>
          <w:szCs w:val="26"/>
          <w:lang w:val="da-DK"/>
        </w:rPr>
      </w:pPr>
      <w:r w:rsidRPr="00843C08">
        <w:rPr>
          <w:sz w:val="26"/>
          <w:szCs w:val="26"/>
          <w:lang w:val="da-DK"/>
        </w:rPr>
        <w:t>- Hình thành cho mình những cơ sở để giao tiếp</w:t>
      </w:r>
      <w:r w:rsidR="00B75B2E" w:rsidRPr="00843C08">
        <w:rPr>
          <w:sz w:val="26"/>
          <w:szCs w:val="26"/>
          <w:lang w:val="da-DK"/>
        </w:rPr>
        <w:t xml:space="preserve"> kinh doanh và giao tiếp xã hội;</w:t>
      </w:r>
    </w:p>
    <w:p w14:paraId="7DAC6AE3" w14:textId="77777777" w:rsidR="00D96CFE" w:rsidRPr="00843C08" w:rsidRDefault="00D653A9" w:rsidP="005F3F3F">
      <w:pPr>
        <w:spacing w:line="312" w:lineRule="auto"/>
        <w:rPr>
          <w:sz w:val="26"/>
          <w:szCs w:val="26"/>
          <w:lang w:val="it-IT"/>
        </w:rPr>
      </w:pPr>
      <w:r w:rsidRPr="00843C08">
        <w:rPr>
          <w:sz w:val="26"/>
          <w:szCs w:val="26"/>
          <w:lang w:val="da-DK"/>
        </w:rPr>
        <w:t>- Vận dụng</w:t>
      </w:r>
      <w:r w:rsidRPr="00843C08">
        <w:rPr>
          <w:sz w:val="26"/>
          <w:szCs w:val="26"/>
          <w:lang w:val="it-IT"/>
        </w:rPr>
        <w:t xml:space="preserve"> những kiến thức ở trên vào giao tiếp kinh doanh, giao tiếp xã hội.</w:t>
      </w:r>
    </w:p>
    <w:p w14:paraId="5A8D8E89" w14:textId="77777777" w:rsidR="00D96CFE" w:rsidRPr="00843C08" w:rsidRDefault="00D653A9" w:rsidP="005F3F3F">
      <w:pPr>
        <w:spacing w:line="312" w:lineRule="auto"/>
        <w:rPr>
          <w:sz w:val="26"/>
          <w:szCs w:val="26"/>
          <w:lang w:val="it-IT"/>
        </w:rPr>
      </w:pPr>
      <w:r w:rsidRPr="00843C08">
        <w:rPr>
          <w:sz w:val="26"/>
          <w:szCs w:val="26"/>
          <w:lang w:val="it-IT"/>
        </w:rPr>
        <w:t>2. Nội dung</w:t>
      </w:r>
    </w:p>
    <w:p w14:paraId="03A1F238" w14:textId="77777777" w:rsidR="00D96CFE" w:rsidRPr="00843C08" w:rsidRDefault="00D653A9" w:rsidP="005F3F3F">
      <w:pPr>
        <w:spacing w:line="312" w:lineRule="auto"/>
        <w:rPr>
          <w:sz w:val="26"/>
          <w:szCs w:val="26"/>
          <w:lang w:val="it-IT"/>
        </w:rPr>
      </w:pPr>
      <w:r w:rsidRPr="00843C08">
        <w:rPr>
          <w:sz w:val="26"/>
          <w:szCs w:val="26"/>
          <w:lang w:val="it-IT"/>
        </w:rPr>
        <w:t>2.1. Khái niệm, mục đích giao tiếp</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t xml:space="preserve"> </w:t>
      </w:r>
    </w:p>
    <w:p w14:paraId="76D5F6A7" w14:textId="77777777" w:rsidR="00D96CFE" w:rsidRPr="00843C08" w:rsidRDefault="00D653A9" w:rsidP="005F3F3F">
      <w:pPr>
        <w:spacing w:line="312" w:lineRule="auto"/>
        <w:rPr>
          <w:sz w:val="26"/>
          <w:szCs w:val="26"/>
          <w:lang w:val="it-IT"/>
        </w:rPr>
      </w:pPr>
      <w:r w:rsidRPr="00843C08">
        <w:rPr>
          <w:sz w:val="26"/>
          <w:szCs w:val="26"/>
          <w:lang w:val="it-IT"/>
        </w:rPr>
        <w:t>2.</w:t>
      </w:r>
      <w:r w:rsidR="00B75B2E" w:rsidRPr="00843C08">
        <w:rPr>
          <w:sz w:val="26"/>
          <w:szCs w:val="26"/>
          <w:lang w:val="it-IT"/>
        </w:rPr>
        <w:t>1.1. Giao tiếp là gì</w:t>
      </w:r>
    </w:p>
    <w:p w14:paraId="09645A3C" w14:textId="77777777" w:rsidR="00D96CFE" w:rsidRPr="00843C08" w:rsidRDefault="00D653A9" w:rsidP="005F3F3F">
      <w:pPr>
        <w:spacing w:line="312" w:lineRule="auto"/>
        <w:rPr>
          <w:sz w:val="26"/>
          <w:szCs w:val="26"/>
          <w:lang w:val="it-IT"/>
        </w:rPr>
      </w:pPr>
      <w:r w:rsidRPr="00843C08">
        <w:rPr>
          <w:sz w:val="26"/>
          <w:szCs w:val="26"/>
          <w:lang w:val="it-IT"/>
        </w:rPr>
        <w:t>2.1.2.</w:t>
      </w:r>
      <w:r w:rsidR="00B75B2E" w:rsidRPr="00843C08">
        <w:rPr>
          <w:sz w:val="26"/>
          <w:szCs w:val="26"/>
          <w:lang w:val="it-IT"/>
        </w:rPr>
        <w:t xml:space="preserve"> Mục đích của giao tiếp</w:t>
      </w:r>
    </w:p>
    <w:p w14:paraId="69E6631F" w14:textId="77777777" w:rsidR="00D96CFE" w:rsidRPr="00843C08" w:rsidRDefault="00D653A9" w:rsidP="005F3F3F">
      <w:pPr>
        <w:spacing w:line="312" w:lineRule="auto"/>
        <w:rPr>
          <w:sz w:val="26"/>
          <w:szCs w:val="26"/>
          <w:lang w:val="it-IT"/>
        </w:rPr>
      </w:pPr>
      <w:r w:rsidRPr="00843C08">
        <w:rPr>
          <w:sz w:val="26"/>
          <w:szCs w:val="26"/>
          <w:lang w:val="it-IT"/>
        </w:rPr>
        <w:t>2.2. Phân loại giao tiếp</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t xml:space="preserve"> </w:t>
      </w:r>
    </w:p>
    <w:p w14:paraId="4675865C" w14:textId="77777777" w:rsidR="00D96CFE" w:rsidRPr="00843C08" w:rsidRDefault="00D653A9" w:rsidP="005F3F3F">
      <w:pPr>
        <w:spacing w:line="312" w:lineRule="auto"/>
        <w:rPr>
          <w:sz w:val="26"/>
          <w:szCs w:val="26"/>
          <w:lang w:val="it-IT"/>
        </w:rPr>
      </w:pPr>
      <w:r w:rsidRPr="00843C08">
        <w:rPr>
          <w:sz w:val="26"/>
          <w:szCs w:val="26"/>
          <w:lang w:val="it-IT"/>
        </w:rPr>
        <w:t>2.</w:t>
      </w:r>
      <w:r w:rsidR="00B75B2E" w:rsidRPr="00843C08">
        <w:rPr>
          <w:sz w:val="26"/>
          <w:szCs w:val="26"/>
          <w:lang w:val="it-IT"/>
        </w:rPr>
        <w:t>2.1. Theo khoảng cách</w:t>
      </w:r>
    </w:p>
    <w:p w14:paraId="25B0590E" w14:textId="77777777" w:rsidR="00D96CFE" w:rsidRPr="00843C08" w:rsidRDefault="00D653A9" w:rsidP="005F3F3F">
      <w:pPr>
        <w:spacing w:line="312" w:lineRule="auto"/>
        <w:rPr>
          <w:sz w:val="26"/>
          <w:szCs w:val="26"/>
          <w:lang w:val="it-IT"/>
        </w:rPr>
      </w:pPr>
      <w:r w:rsidRPr="00843C08">
        <w:rPr>
          <w:sz w:val="26"/>
          <w:szCs w:val="26"/>
          <w:lang w:val="it-IT"/>
        </w:rPr>
        <w:t>2.</w:t>
      </w:r>
      <w:r w:rsidR="00B75B2E" w:rsidRPr="00843C08">
        <w:rPr>
          <w:sz w:val="26"/>
          <w:szCs w:val="26"/>
          <w:lang w:val="it-IT"/>
        </w:rPr>
        <w:t>2.2. Theo tính chất tiếp xúc</w:t>
      </w:r>
    </w:p>
    <w:p w14:paraId="79553B8F" w14:textId="77777777" w:rsidR="00D96CFE" w:rsidRPr="00843C08" w:rsidRDefault="00D653A9" w:rsidP="005F3F3F">
      <w:pPr>
        <w:spacing w:line="312" w:lineRule="auto"/>
        <w:rPr>
          <w:sz w:val="26"/>
          <w:szCs w:val="26"/>
          <w:lang w:val="it-IT"/>
        </w:rPr>
      </w:pPr>
      <w:r w:rsidRPr="00843C08">
        <w:rPr>
          <w:sz w:val="26"/>
          <w:szCs w:val="26"/>
          <w:lang w:val="it-IT"/>
        </w:rPr>
        <w:t>2.2.3. Theo tí</w:t>
      </w:r>
      <w:r w:rsidR="00B75B2E" w:rsidRPr="00843C08">
        <w:rPr>
          <w:sz w:val="26"/>
          <w:szCs w:val="26"/>
          <w:lang w:val="it-IT"/>
        </w:rPr>
        <w:t>nh chất hoạt động của con người</w:t>
      </w:r>
    </w:p>
    <w:p w14:paraId="55DAD61B" w14:textId="77777777" w:rsidR="00D96CFE" w:rsidRPr="00843C08" w:rsidRDefault="00D653A9" w:rsidP="005F3F3F">
      <w:pPr>
        <w:spacing w:line="312" w:lineRule="auto"/>
        <w:rPr>
          <w:sz w:val="26"/>
          <w:szCs w:val="26"/>
          <w:lang w:val="it-IT"/>
        </w:rPr>
      </w:pPr>
      <w:r w:rsidRPr="00843C08">
        <w:rPr>
          <w:sz w:val="26"/>
          <w:szCs w:val="26"/>
          <w:lang w:val="it-IT"/>
        </w:rPr>
        <w:t>2.</w:t>
      </w:r>
      <w:r w:rsidR="00B75B2E" w:rsidRPr="00843C08">
        <w:rPr>
          <w:sz w:val="26"/>
          <w:szCs w:val="26"/>
          <w:lang w:val="it-IT"/>
        </w:rPr>
        <w:t>2.4. Theo mục đích giao tiếp</w:t>
      </w:r>
    </w:p>
    <w:p w14:paraId="4754BF12" w14:textId="77777777" w:rsidR="00D96CFE" w:rsidRPr="00843C08" w:rsidRDefault="00D653A9" w:rsidP="005F3F3F">
      <w:pPr>
        <w:spacing w:line="312" w:lineRule="auto"/>
        <w:rPr>
          <w:sz w:val="26"/>
          <w:szCs w:val="26"/>
          <w:lang w:val="it-IT"/>
        </w:rPr>
      </w:pPr>
      <w:r w:rsidRPr="00843C08">
        <w:rPr>
          <w:sz w:val="26"/>
          <w:szCs w:val="26"/>
          <w:lang w:val="it-IT"/>
        </w:rPr>
        <w:t>2.3. Quy trình giao tiếp</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t xml:space="preserve"> </w:t>
      </w:r>
    </w:p>
    <w:p w14:paraId="1932F9A5" w14:textId="77777777" w:rsidR="00D96CFE" w:rsidRPr="00843C08" w:rsidRDefault="00D653A9" w:rsidP="005F3F3F">
      <w:pPr>
        <w:spacing w:line="312" w:lineRule="auto"/>
        <w:rPr>
          <w:sz w:val="26"/>
          <w:szCs w:val="26"/>
          <w:lang w:val="it-IT"/>
        </w:rPr>
      </w:pPr>
      <w:r w:rsidRPr="00843C08">
        <w:rPr>
          <w:sz w:val="26"/>
          <w:szCs w:val="26"/>
          <w:lang w:val="it-IT"/>
        </w:rPr>
        <w:t>2.4. Các công cụ giao tiếp</w:t>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r w:rsidRPr="00843C08">
        <w:rPr>
          <w:i/>
          <w:sz w:val="26"/>
          <w:szCs w:val="26"/>
          <w:lang w:val="it-IT"/>
        </w:rPr>
        <w:tab/>
      </w:r>
    </w:p>
    <w:p w14:paraId="539FFC31" w14:textId="77777777" w:rsidR="00D96CFE" w:rsidRPr="00843C08" w:rsidRDefault="00D653A9" w:rsidP="005F3F3F">
      <w:pPr>
        <w:spacing w:line="312" w:lineRule="auto"/>
        <w:rPr>
          <w:sz w:val="26"/>
          <w:szCs w:val="26"/>
          <w:lang w:val="pt-BR"/>
        </w:rPr>
      </w:pPr>
      <w:r w:rsidRPr="00843C08">
        <w:rPr>
          <w:sz w:val="26"/>
          <w:szCs w:val="26"/>
          <w:lang w:val="pt-BR"/>
        </w:rPr>
        <w:t>2.</w:t>
      </w:r>
      <w:r w:rsidR="00B75B2E" w:rsidRPr="00843C08">
        <w:rPr>
          <w:sz w:val="26"/>
          <w:szCs w:val="26"/>
          <w:lang w:val="pt-BR"/>
        </w:rPr>
        <w:t>4.1. Ngôn ngữ nói</w:t>
      </w:r>
    </w:p>
    <w:p w14:paraId="3B9AC80E" w14:textId="77777777" w:rsidR="00D96CFE" w:rsidRPr="00843C08" w:rsidRDefault="00D653A9" w:rsidP="005F3F3F">
      <w:pPr>
        <w:spacing w:line="312" w:lineRule="auto"/>
        <w:rPr>
          <w:sz w:val="26"/>
          <w:szCs w:val="26"/>
          <w:lang w:val="pt-BR"/>
        </w:rPr>
      </w:pPr>
      <w:r w:rsidRPr="00843C08">
        <w:rPr>
          <w:sz w:val="26"/>
          <w:szCs w:val="26"/>
          <w:lang w:val="pt-BR"/>
        </w:rPr>
        <w:t>2.</w:t>
      </w:r>
      <w:r w:rsidR="00B75B2E" w:rsidRPr="00843C08">
        <w:rPr>
          <w:sz w:val="26"/>
          <w:szCs w:val="26"/>
          <w:lang w:val="pt-BR"/>
        </w:rPr>
        <w:t>4.2. Ngôn ngữ viết</w:t>
      </w:r>
    </w:p>
    <w:p w14:paraId="3BF99C46" w14:textId="77777777" w:rsidR="00D96CFE" w:rsidRPr="00843C08" w:rsidRDefault="00D653A9" w:rsidP="005F3F3F">
      <w:pPr>
        <w:spacing w:line="312" w:lineRule="auto"/>
        <w:rPr>
          <w:sz w:val="26"/>
          <w:szCs w:val="26"/>
          <w:lang w:val="pt-BR"/>
        </w:rPr>
      </w:pPr>
      <w:r w:rsidRPr="00843C08">
        <w:rPr>
          <w:sz w:val="26"/>
          <w:szCs w:val="26"/>
          <w:lang w:val="pt-BR"/>
        </w:rPr>
        <w:lastRenderedPageBreak/>
        <w:t>2.</w:t>
      </w:r>
      <w:r w:rsidR="00B75B2E" w:rsidRPr="00843C08">
        <w:rPr>
          <w:sz w:val="26"/>
          <w:szCs w:val="26"/>
          <w:lang w:val="pt-BR"/>
        </w:rPr>
        <w:t>4.3. Ngôn ngữ biểu cảm</w:t>
      </w:r>
    </w:p>
    <w:p w14:paraId="71ED0570" w14:textId="77777777" w:rsidR="00D96CFE" w:rsidRPr="00843C08" w:rsidRDefault="00D653A9" w:rsidP="005F3F3F">
      <w:pPr>
        <w:spacing w:line="312" w:lineRule="auto"/>
        <w:rPr>
          <w:sz w:val="26"/>
          <w:szCs w:val="26"/>
          <w:lang w:val="pt-BR"/>
        </w:rPr>
      </w:pPr>
      <w:r w:rsidRPr="00843C08">
        <w:rPr>
          <w:sz w:val="26"/>
          <w:szCs w:val="26"/>
          <w:lang w:val="pt-BR"/>
        </w:rPr>
        <w:t>2.5. Phong cách giao tiếp</w:t>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p>
    <w:p w14:paraId="2CF69BFD" w14:textId="77777777" w:rsidR="00D96CFE" w:rsidRPr="00843C08" w:rsidRDefault="00D653A9" w:rsidP="005F3F3F">
      <w:pPr>
        <w:spacing w:line="312" w:lineRule="auto"/>
        <w:rPr>
          <w:sz w:val="26"/>
          <w:szCs w:val="26"/>
        </w:rPr>
      </w:pPr>
      <w:r w:rsidRPr="00843C08">
        <w:rPr>
          <w:sz w:val="26"/>
          <w:szCs w:val="26"/>
        </w:rPr>
        <w:t>2.5.</w:t>
      </w:r>
      <w:r w:rsidR="00B75B2E" w:rsidRPr="00843C08">
        <w:rPr>
          <w:sz w:val="26"/>
          <w:szCs w:val="26"/>
        </w:rPr>
        <w:t>1. Cấu tạo phong cách giao tiếp</w:t>
      </w:r>
    </w:p>
    <w:p w14:paraId="0BCB0DF5" w14:textId="77777777" w:rsidR="00D96CFE" w:rsidRPr="00843C08" w:rsidRDefault="00D653A9" w:rsidP="005F3F3F">
      <w:pPr>
        <w:spacing w:line="312" w:lineRule="auto"/>
        <w:rPr>
          <w:sz w:val="26"/>
          <w:szCs w:val="26"/>
        </w:rPr>
      </w:pPr>
      <w:r w:rsidRPr="00843C08">
        <w:rPr>
          <w:sz w:val="26"/>
          <w:szCs w:val="26"/>
        </w:rPr>
        <w:t xml:space="preserve">2.5.2. Phong cách gia </w:t>
      </w:r>
      <w:r w:rsidR="00B75B2E" w:rsidRPr="00843C08">
        <w:rPr>
          <w:sz w:val="26"/>
          <w:szCs w:val="26"/>
        </w:rPr>
        <w:t>trưởng</w:t>
      </w:r>
    </w:p>
    <w:p w14:paraId="07E329B4" w14:textId="77777777" w:rsidR="00D96CFE" w:rsidRPr="00843C08" w:rsidRDefault="00D653A9" w:rsidP="005F3F3F">
      <w:pPr>
        <w:spacing w:line="312" w:lineRule="auto"/>
        <w:rPr>
          <w:sz w:val="26"/>
          <w:szCs w:val="26"/>
        </w:rPr>
      </w:pPr>
      <w:r w:rsidRPr="00843C08">
        <w:rPr>
          <w:sz w:val="26"/>
          <w:szCs w:val="26"/>
        </w:rPr>
        <w:t>2.</w:t>
      </w:r>
      <w:r w:rsidR="00B75B2E" w:rsidRPr="00843C08">
        <w:rPr>
          <w:sz w:val="26"/>
          <w:szCs w:val="26"/>
        </w:rPr>
        <w:t>5.3. Phong cách dân chủ</w:t>
      </w:r>
    </w:p>
    <w:p w14:paraId="30C38C9F" w14:textId="77777777" w:rsidR="00D96CFE" w:rsidRPr="00843C08" w:rsidRDefault="00D653A9" w:rsidP="005F3F3F">
      <w:pPr>
        <w:spacing w:line="312" w:lineRule="auto"/>
        <w:rPr>
          <w:sz w:val="26"/>
          <w:szCs w:val="26"/>
        </w:rPr>
      </w:pPr>
      <w:r w:rsidRPr="00843C08">
        <w:rPr>
          <w:sz w:val="26"/>
          <w:szCs w:val="26"/>
        </w:rPr>
        <w:t>2.</w:t>
      </w:r>
      <w:r w:rsidR="00B75B2E" w:rsidRPr="00843C08">
        <w:rPr>
          <w:sz w:val="26"/>
          <w:szCs w:val="26"/>
        </w:rPr>
        <w:t>5.4. Phong cách tự do</w:t>
      </w:r>
    </w:p>
    <w:p w14:paraId="58F68C5F" w14:textId="77777777" w:rsidR="00D96CFE" w:rsidRPr="00843C08" w:rsidRDefault="00D653A9" w:rsidP="005F3F3F">
      <w:pPr>
        <w:spacing w:line="312" w:lineRule="auto"/>
        <w:rPr>
          <w:sz w:val="26"/>
          <w:szCs w:val="26"/>
        </w:rPr>
      </w:pPr>
      <w:r w:rsidRPr="00843C08">
        <w:rPr>
          <w:sz w:val="26"/>
          <w:szCs w:val="26"/>
        </w:rPr>
        <w:t>2.6. Một số quy tắc giao tiếp cơ bản</w:t>
      </w:r>
      <w:r w:rsidRPr="00843C08">
        <w:rPr>
          <w:i/>
          <w:sz w:val="26"/>
          <w:szCs w:val="26"/>
        </w:rPr>
        <w:tab/>
      </w:r>
      <w:r w:rsidRPr="00843C08">
        <w:rPr>
          <w:i/>
          <w:sz w:val="26"/>
          <w:szCs w:val="26"/>
        </w:rPr>
        <w:tab/>
      </w:r>
      <w:r w:rsidRPr="00843C08">
        <w:rPr>
          <w:i/>
          <w:sz w:val="26"/>
          <w:szCs w:val="26"/>
        </w:rPr>
        <w:tab/>
      </w:r>
      <w:r w:rsidRPr="00843C08">
        <w:rPr>
          <w:i/>
          <w:sz w:val="26"/>
          <w:szCs w:val="26"/>
        </w:rPr>
        <w:tab/>
        <w:t xml:space="preserve"> </w:t>
      </w:r>
    </w:p>
    <w:p w14:paraId="057405D6" w14:textId="77777777" w:rsidR="00D96CFE" w:rsidRPr="00843C08" w:rsidRDefault="00D653A9" w:rsidP="005F3F3F">
      <w:pPr>
        <w:spacing w:line="312" w:lineRule="auto"/>
        <w:rPr>
          <w:sz w:val="26"/>
          <w:szCs w:val="26"/>
        </w:rPr>
      </w:pPr>
      <w:r w:rsidRPr="00843C08">
        <w:rPr>
          <w:sz w:val="26"/>
          <w:szCs w:val="26"/>
        </w:rPr>
        <w:t>2.6.1. Nguyên tắc tôn trọng lẫn nhau</w:t>
      </w:r>
    </w:p>
    <w:p w14:paraId="4F1096BE" w14:textId="77777777" w:rsidR="00D96CFE" w:rsidRPr="00843C08" w:rsidRDefault="00D653A9" w:rsidP="005F3F3F">
      <w:pPr>
        <w:spacing w:line="312" w:lineRule="auto"/>
        <w:rPr>
          <w:sz w:val="26"/>
          <w:szCs w:val="26"/>
        </w:rPr>
      </w:pPr>
      <w:r w:rsidRPr="00843C08">
        <w:rPr>
          <w:sz w:val="26"/>
          <w:szCs w:val="26"/>
        </w:rPr>
        <w:t>2.6.2. Nguyên tắc nói cho nhau nghe hết lời</w:t>
      </w:r>
    </w:p>
    <w:p w14:paraId="4A73D31C" w14:textId="77777777" w:rsidR="00D96CFE" w:rsidRPr="00843C08" w:rsidRDefault="00D653A9" w:rsidP="005F3F3F">
      <w:pPr>
        <w:spacing w:line="312" w:lineRule="auto"/>
        <w:rPr>
          <w:sz w:val="26"/>
          <w:szCs w:val="26"/>
          <w:lang w:val="pt-BR"/>
        </w:rPr>
      </w:pPr>
      <w:r w:rsidRPr="00843C08">
        <w:rPr>
          <w:sz w:val="26"/>
          <w:szCs w:val="26"/>
        </w:rPr>
        <w:t xml:space="preserve">2.6.3. </w:t>
      </w:r>
      <w:r w:rsidRPr="00843C08">
        <w:rPr>
          <w:sz w:val="26"/>
          <w:szCs w:val="26"/>
          <w:lang w:val="pt-BR"/>
        </w:rPr>
        <w:t>Nguyên tắc cùng nhau bàn bạc</w:t>
      </w:r>
    </w:p>
    <w:p w14:paraId="5876BC13" w14:textId="77777777" w:rsidR="00D96CFE" w:rsidRPr="00843C08" w:rsidRDefault="00D653A9" w:rsidP="005F3F3F">
      <w:pPr>
        <w:spacing w:line="312" w:lineRule="auto"/>
        <w:rPr>
          <w:sz w:val="26"/>
          <w:szCs w:val="26"/>
          <w:lang w:val="pt-BR"/>
        </w:rPr>
      </w:pPr>
      <w:r w:rsidRPr="00D653A9">
        <w:rPr>
          <w:sz w:val="26"/>
          <w:szCs w:val="26"/>
          <w:lang w:val="pt-BR"/>
        </w:rPr>
        <w:t xml:space="preserve">2.6.4. </w:t>
      </w:r>
      <w:r w:rsidRPr="00843C08">
        <w:rPr>
          <w:sz w:val="26"/>
          <w:szCs w:val="26"/>
          <w:lang w:val="pt-BR"/>
        </w:rPr>
        <w:t>Nguyên tắc thông cảm.</w:t>
      </w:r>
    </w:p>
    <w:p w14:paraId="5E1A1C1D" w14:textId="77777777" w:rsidR="00D96CFE" w:rsidRPr="00843C08" w:rsidRDefault="00D653A9" w:rsidP="005F3F3F">
      <w:pPr>
        <w:spacing w:line="312" w:lineRule="auto"/>
        <w:rPr>
          <w:sz w:val="26"/>
          <w:szCs w:val="26"/>
          <w:lang w:val="pt-BR"/>
        </w:rPr>
      </w:pPr>
      <w:r w:rsidRPr="00D653A9">
        <w:rPr>
          <w:sz w:val="26"/>
          <w:szCs w:val="26"/>
          <w:lang w:val="pt-BR"/>
        </w:rPr>
        <w:t xml:space="preserve">2.6.5. </w:t>
      </w:r>
      <w:r w:rsidRPr="00843C08">
        <w:rPr>
          <w:sz w:val="26"/>
          <w:szCs w:val="26"/>
          <w:lang w:val="pt-BR"/>
        </w:rPr>
        <w:t>Nguyên tắc kiên trì</w:t>
      </w:r>
    </w:p>
    <w:p w14:paraId="2AB55E00" w14:textId="77777777" w:rsidR="00D96CFE" w:rsidRPr="00843C08" w:rsidRDefault="00D653A9" w:rsidP="005F3F3F">
      <w:pPr>
        <w:spacing w:line="312" w:lineRule="auto"/>
        <w:rPr>
          <w:sz w:val="26"/>
          <w:szCs w:val="26"/>
          <w:lang w:val="pt-BR"/>
        </w:rPr>
      </w:pPr>
      <w:r w:rsidRPr="00D653A9">
        <w:rPr>
          <w:sz w:val="26"/>
          <w:szCs w:val="26"/>
          <w:lang w:val="pt-BR"/>
        </w:rPr>
        <w:t xml:space="preserve">2.6.6. </w:t>
      </w:r>
      <w:r w:rsidRPr="00843C08">
        <w:rPr>
          <w:sz w:val="26"/>
          <w:szCs w:val="26"/>
          <w:lang w:val="pt-BR"/>
        </w:rPr>
        <w:t>Nguyên tắc chấp nhận</w:t>
      </w:r>
    </w:p>
    <w:p w14:paraId="0AE3FB32" w14:textId="77777777" w:rsidR="00D96CFE" w:rsidRPr="00843C08" w:rsidRDefault="00D653A9" w:rsidP="005F3F3F">
      <w:pPr>
        <w:spacing w:line="312" w:lineRule="auto"/>
        <w:rPr>
          <w:sz w:val="26"/>
          <w:szCs w:val="26"/>
          <w:lang w:val="pt-BR"/>
        </w:rPr>
      </w:pPr>
      <w:r w:rsidRPr="00843C08">
        <w:rPr>
          <w:sz w:val="26"/>
          <w:szCs w:val="26"/>
          <w:lang w:val="pt-BR"/>
        </w:rPr>
        <w:t>2.7. Thảo luận</w:t>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p>
    <w:p w14:paraId="672874CB" w14:textId="77777777" w:rsidR="00D96CFE" w:rsidRPr="00843C08" w:rsidRDefault="00D653A9" w:rsidP="005F3F3F">
      <w:pPr>
        <w:spacing w:line="312" w:lineRule="auto"/>
        <w:rPr>
          <w:sz w:val="26"/>
          <w:szCs w:val="26"/>
          <w:lang w:val="pt-BR"/>
        </w:rPr>
      </w:pPr>
      <w:r w:rsidRPr="00843C08">
        <w:rPr>
          <w:sz w:val="26"/>
          <w:szCs w:val="26"/>
          <w:lang w:val="pt-BR"/>
        </w:rPr>
        <w:t>- Thảo luận về ưu, nhược điểm của các ngôn ngữ giao tiếp từ đó đưa ra định hướng sử dụng linh hoạt các ngôn ngữ gi</w:t>
      </w:r>
      <w:r w:rsidR="00B75B2E" w:rsidRPr="00843C08">
        <w:rPr>
          <w:sz w:val="26"/>
          <w:szCs w:val="26"/>
          <w:lang w:val="pt-BR"/>
        </w:rPr>
        <w:t>ao tiếp trong điều kiện thực tế;</w:t>
      </w:r>
    </w:p>
    <w:p w14:paraId="16158277" w14:textId="77777777" w:rsidR="00D96CFE" w:rsidRPr="00843C08" w:rsidRDefault="00D653A9" w:rsidP="005F3F3F">
      <w:pPr>
        <w:spacing w:line="312" w:lineRule="auto"/>
        <w:rPr>
          <w:sz w:val="26"/>
          <w:szCs w:val="26"/>
          <w:lang w:val="pt-BR"/>
        </w:rPr>
      </w:pPr>
      <w:r w:rsidRPr="00843C08">
        <w:rPr>
          <w:sz w:val="26"/>
          <w:szCs w:val="26"/>
          <w:lang w:val="pt-BR"/>
        </w:rPr>
        <w:t>- Thảo luận về các phong cách giao tiếp, lấy ví dụ minh hoạ, từ đó hình thành ch</w:t>
      </w:r>
      <w:r w:rsidR="00B75B2E" w:rsidRPr="00843C08">
        <w:rPr>
          <w:sz w:val="26"/>
          <w:szCs w:val="26"/>
          <w:lang w:val="pt-BR"/>
        </w:rPr>
        <w:t>o mình phong cách giao tiếp tốt;</w:t>
      </w:r>
    </w:p>
    <w:p w14:paraId="523AC63A" w14:textId="77777777" w:rsidR="00D96CFE" w:rsidRPr="00843C08" w:rsidRDefault="00D653A9" w:rsidP="005F3F3F">
      <w:pPr>
        <w:spacing w:line="312" w:lineRule="auto"/>
        <w:rPr>
          <w:sz w:val="26"/>
          <w:szCs w:val="26"/>
          <w:lang w:val="pt-BR"/>
        </w:rPr>
      </w:pPr>
      <w:r w:rsidRPr="00843C08">
        <w:rPr>
          <w:sz w:val="26"/>
          <w:szCs w:val="26"/>
          <w:lang w:val="pt-BR"/>
        </w:rPr>
        <w:t>- Thảo luận về các nguyên tắc giao tiếp, theo bạn nguyên tắc nào là quan trọng nhất. Lấy một tình huống cụ thể phân tích.</w:t>
      </w:r>
    </w:p>
    <w:p w14:paraId="33D38559" w14:textId="77777777" w:rsidR="00D96CFE" w:rsidRPr="00843C08" w:rsidRDefault="00D653A9" w:rsidP="005F3F3F">
      <w:pPr>
        <w:spacing w:line="312" w:lineRule="auto"/>
        <w:rPr>
          <w:sz w:val="26"/>
          <w:szCs w:val="26"/>
          <w:lang w:val="pt-BR"/>
        </w:rPr>
      </w:pPr>
      <w:r w:rsidRPr="00843C08">
        <w:rPr>
          <w:b/>
          <w:sz w:val="26"/>
          <w:szCs w:val="26"/>
          <w:lang w:val="pt-BR"/>
        </w:rPr>
        <w:t>Chương 5: Kỹ năng giao tiếp</w:t>
      </w:r>
      <w:r w:rsidRPr="00843C08">
        <w:rPr>
          <w:b/>
          <w:sz w:val="26"/>
          <w:szCs w:val="26"/>
          <w:lang w:val="pt-BR"/>
        </w:rPr>
        <w:tab/>
      </w:r>
      <w:r w:rsidRPr="00843C08">
        <w:rPr>
          <w:sz w:val="26"/>
          <w:szCs w:val="26"/>
          <w:lang w:val="pt-BR"/>
        </w:rPr>
        <w:tab/>
      </w:r>
      <w:r w:rsidRPr="00843C08">
        <w:rPr>
          <w:sz w:val="26"/>
          <w:szCs w:val="26"/>
          <w:lang w:val="pt-BR"/>
        </w:rPr>
        <w:tab/>
      </w:r>
      <w:r w:rsidRPr="00843C08">
        <w:rPr>
          <w:sz w:val="26"/>
          <w:szCs w:val="26"/>
          <w:lang w:val="pt-BR"/>
        </w:rPr>
        <w:tab/>
      </w:r>
      <w:r w:rsidRPr="00843C08">
        <w:rPr>
          <w:sz w:val="26"/>
          <w:szCs w:val="26"/>
          <w:lang w:val="pt-BR"/>
        </w:rPr>
        <w:tab/>
        <w:t>Thời gian: 12 giờ</w:t>
      </w:r>
    </w:p>
    <w:p w14:paraId="54AF7ED9" w14:textId="77777777" w:rsidR="00D96CFE" w:rsidRPr="00843C08" w:rsidRDefault="00D653A9" w:rsidP="005F3F3F">
      <w:pPr>
        <w:spacing w:line="312" w:lineRule="auto"/>
        <w:rPr>
          <w:sz w:val="26"/>
          <w:szCs w:val="26"/>
          <w:lang w:val="pt-BR"/>
        </w:rPr>
      </w:pPr>
      <w:r w:rsidRPr="00843C08">
        <w:rPr>
          <w:sz w:val="26"/>
          <w:szCs w:val="26"/>
          <w:lang w:val="pt-BR"/>
        </w:rPr>
        <w:t>1.</w:t>
      </w:r>
      <w:r w:rsidR="00B75B2E" w:rsidRPr="00843C08">
        <w:rPr>
          <w:sz w:val="26"/>
          <w:szCs w:val="26"/>
          <w:lang w:val="pt-BR"/>
        </w:rPr>
        <w:t>Mục tiêu</w:t>
      </w:r>
    </w:p>
    <w:p w14:paraId="6BA22AAA" w14:textId="77777777" w:rsidR="00D96CFE" w:rsidRPr="00843C08" w:rsidRDefault="00D653A9" w:rsidP="005F3F3F">
      <w:pPr>
        <w:spacing w:line="312" w:lineRule="auto"/>
        <w:rPr>
          <w:sz w:val="26"/>
          <w:szCs w:val="26"/>
          <w:lang w:val="da-DK"/>
        </w:rPr>
      </w:pPr>
      <w:r w:rsidRPr="00843C08">
        <w:rPr>
          <w:sz w:val="26"/>
          <w:szCs w:val="26"/>
          <w:lang w:val="da-DK"/>
        </w:rPr>
        <w:t xml:space="preserve">- Xác định được các kỹ năng giao tiếp cơ bản trong </w:t>
      </w:r>
      <w:r w:rsidR="00B75B2E" w:rsidRPr="00843C08">
        <w:rPr>
          <w:sz w:val="26"/>
          <w:szCs w:val="26"/>
          <w:lang w:val="da-DK"/>
        </w:rPr>
        <w:t>những trường hợp thực tế cụ thể;</w:t>
      </w:r>
    </w:p>
    <w:p w14:paraId="474BA1CF" w14:textId="77777777" w:rsidR="00D96CFE" w:rsidRPr="00843C08" w:rsidRDefault="00D653A9" w:rsidP="005F3F3F">
      <w:pPr>
        <w:spacing w:line="312" w:lineRule="auto"/>
        <w:rPr>
          <w:sz w:val="26"/>
          <w:szCs w:val="26"/>
          <w:lang w:val="da-DK"/>
        </w:rPr>
      </w:pPr>
      <w:r w:rsidRPr="00843C08">
        <w:rPr>
          <w:sz w:val="26"/>
          <w:szCs w:val="26"/>
          <w:lang w:val="da-DK"/>
        </w:rPr>
        <w:t>- Xây dựng những kỹ năng g</w:t>
      </w:r>
      <w:r w:rsidR="00B75B2E" w:rsidRPr="00843C08">
        <w:rPr>
          <w:sz w:val="26"/>
          <w:szCs w:val="26"/>
          <w:lang w:val="da-DK"/>
        </w:rPr>
        <w:t>iao tiếp cần thiết cho bản thân;</w:t>
      </w:r>
    </w:p>
    <w:p w14:paraId="3B8B6B53" w14:textId="77777777" w:rsidR="00D96CFE" w:rsidRPr="00843C08" w:rsidRDefault="00D653A9" w:rsidP="005F3F3F">
      <w:pPr>
        <w:spacing w:line="312" w:lineRule="auto"/>
        <w:rPr>
          <w:sz w:val="26"/>
          <w:szCs w:val="26"/>
          <w:lang w:val="pt-BR"/>
        </w:rPr>
      </w:pPr>
      <w:r w:rsidRPr="00843C08">
        <w:rPr>
          <w:sz w:val="26"/>
          <w:szCs w:val="26"/>
          <w:lang w:val="da-DK"/>
        </w:rPr>
        <w:t>- Vận dụng vào thực</w:t>
      </w:r>
      <w:r w:rsidRPr="00843C08">
        <w:rPr>
          <w:sz w:val="26"/>
          <w:szCs w:val="26"/>
          <w:lang w:val="pt-BR"/>
        </w:rPr>
        <w:t xml:space="preserve"> tế giao tiếp kinh doanh và giao tiếp xã hội.</w:t>
      </w:r>
    </w:p>
    <w:p w14:paraId="6EA122EB" w14:textId="77777777" w:rsidR="00D96CFE" w:rsidRPr="00843C08" w:rsidRDefault="00D653A9" w:rsidP="005F3F3F">
      <w:pPr>
        <w:spacing w:line="312" w:lineRule="auto"/>
        <w:rPr>
          <w:sz w:val="26"/>
          <w:szCs w:val="26"/>
          <w:lang w:val="pt-BR"/>
        </w:rPr>
      </w:pPr>
      <w:r w:rsidRPr="00843C08">
        <w:rPr>
          <w:sz w:val="26"/>
          <w:szCs w:val="26"/>
          <w:lang w:val="pt-BR"/>
        </w:rPr>
        <w:t>2. Nội dung</w:t>
      </w:r>
    </w:p>
    <w:p w14:paraId="36C5946C" w14:textId="77777777" w:rsidR="00D96CFE" w:rsidRPr="00843C08" w:rsidRDefault="00D653A9" w:rsidP="005F3F3F">
      <w:pPr>
        <w:spacing w:line="312" w:lineRule="auto"/>
        <w:rPr>
          <w:sz w:val="26"/>
          <w:szCs w:val="26"/>
          <w:lang w:val="pt-BR"/>
        </w:rPr>
      </w:pPr>
      <w:r w:rsidRPr="00843C08">
        <w:rPr>
          <w:sz w:val="26"/>
          <w:szCs w:val="26"/>
          <w:lang w:val="pt-BR"/>
        </w:rPr>
        <w:t>2.1. Cách giao tiếp cơ bản trong kinh doanh, trong đời sống</w:t>
      </w:r>
      <w:r w:rsidRPr="00843C08">
        <w:rPr>
          <w:i/>
          <w:sz w:val="26"/>
          <w:szCs w:val="26"/>
          <w:lang w:val="pt-BR"/>
        </w:rPr>
        <w:tab/>
      </w:r>
    </w:p>
    <w:p w14:paraId="54DBC13C" w14:textId="77777777" w:rsidR="00D96CFE" w:rsidRPr="00843C08" w:rsidRDefault="00D653A9" w:rsidP="005F3F3F">
      <w:pPr>
        <w:spacing w:line="312" w:lineRule="auto"/>
        <w:rPr>
          <w:sz w:val="26"/>
          <w:szCs w:val="26"/>
          <w:lang w:val="pt-BR"/>
        </w:rPr>
      </w:pPr>
      <w:r w:rsidRPr="00843C08">
        <w:rPr>
          <w:sz w:val="26"/>
          <w:szCs w:val="26"/>
          <w:lang w:val="pt-BR"/>
        </w:rPr>
        <w:t>2.</w:t>
      </w:r>
      <w:r w:rsidR="00B75B2E" w:rsidRPr="00843C08">
        <w:rPr>
          <w:sz w:val="26"/>
          <w:szCs w:val="26"/>
          <w:lang w:val="pt-BR"/>
        </w:rPr>
        <w:t>1.1. Lễ nghi bắt tay</w:t>
      </w:r>
    </w:p>
    <w:p w14:paraId="0D90F803" w14:textId="77777777" w:rsidR="00D96CFE" w:rsidRPr="00843C08" w:rsidRDefault="00D653A9" w:rsidP="005F3F3F">
      <w:pPr>
        <w:spacing w:line="312" w:lineRule="auto"/>
        <w:rPr>
          <w:sz w:val="26"/>
          <w:szCs w:val="26"/>
          <w:lang w:val="pt-BR"/>
        </w:rPr>
      </w:pPr>
      <w:r w:rsidRPr="00843C08">
        <w:rPr>
          <w:sz w:val="26"/>
          <w:szCs w:val="26"/>
          <w:lang w:val="pt-BR"/>
        </w:rPr>
        <w:t>2.</w:t>
      </w:r>
      <w:r w:rsidR="00B75B2E" w:rsidRPr="00843C08">
        <w:rPr>
          <w:sz w:val="26"/>
          <w:szCs w:val="26"/>
          <w:lang w:val="pt-BR"/>
        </w:rPr>
        <w:t>1.2. Lễ nghi chào hỏi</w:t>
      </w:r>
    </w:p>
    <w:p w14:paraId="0D873D12" w14:textId="77777777" w:rsidR="00D96CFE" w:rsidRPr="00843C08" w:rsidRDefault="00D653A9" w:rsidP="005F3F3F">
      <w:pPr>
        <w:spacing w:line="312" w:lineRule="auto"/>
        <w:rPr>
          <w:sz w:val="26"/>
          <w:szCs w:val="26"/>
          <w:lang w:val="pt-BR"/>
        </w:rPr>
      </w:pPr>
      <w:r w:rsidRPr="00843C08">
        <w:rPr>
          <w:sz w:val="26"/>
          <w:szCs w:val="26"/>
          <w:lang w:val="pt-BR"/>
        </w:rPr>
        <w:t>2.</w:t>
      </w:r>
      <w:r w:rsidR="00B75B2E" w:rsidRPr="00843C08">
        <w:rPr>
          <w:sz w:val="26"/>
          <w:szCs w:val="26"/>
          <w:lang w:val="pt-BR"/>
        </w:rPr>
        <w:t>1.4. Lễ nghi dự tiệc, hội nghị</w:t>
      </w:r>
    </w:p>
    <w:p w14:paraId="183E94F0" w14:textId="77777777" w:rsidR="00D96CFE" w:rsidRPr="00843C08" w:rsidRDefault="00D653A9" w:rsidP="005F3F3F">
      <w:pPr>
        <w:spacing w:line="312" w:lineRule="auto"/>
        <w:rPr>
          <w:sz w:val="26"/>
          <w:szCs w:val="26"/>
          <w:lang w:val="pt-BR"/>
        </w:rPr>
      </w:pPr>
      <w:r w:rsidRPr="00843C08">
        <w:rPr>
          <w:sz w:val="26"/>
          <w:szCs w:val="26"/>
          <w:lang w:val="pt-BR"/>
        </w:rPr>
        <w:t>2.1</w:t>
      </w:r>
      <w:r w:rsidR="00B75B2E" w:rsidRPr="00843C08">
        <w:rPr>
          <w:sz w:val="26"/>
          <w:szCs w:val="26"/>
          <w:lang w:val="pt-BR"/>
        </w:rPr>
        <w:t>.5. Lễ nghi giao tiếp hàng ngày</w:t>
      </w:r>
    </w:p>
    <w:p w14:paraId="33E473E9" w14:textId="77777777" w:rsidR="00D96CFE" w:rsidRPr="00843C08" w:rsidRDefault="00D653A9" w:rsidP="005F3F3F">
      <w:pPr>
        <w:spacing w:line="312" w:lineRule="auto"/>
        <w:rPr>
          <w:sz w:val="26"/>
          <w:szCs w:val="26"/>
          <w:lang w:val="pt-BR"/>
        </w:rPr>
      </w:pPr>
      <w:r w:rsidRPr="00843C08">
        <w:rPr>
          <w:sz w:val="26"/>
          <w:szCs w:val="26"/>
          <w:lang w:val="pt-BR"/>
        </w:rPr>
        <w:t>2.2. Cách giao tiếp trong đàm phán</w:t>
      </w:r>
      <w:r w:rsidRPr="00843C08">
        <w:rPr>
          <w:i/>
          <w:sz w:val="26"/>
          <w:szCs w:val="26"/>
          <w:lang w:val="pt-BR"/>
        </w:rPr>
        <w:tab/>
      </w:r>
      <w:r w:rsidRPr="00843C08">
        <w:rPr>
          <w:i/>
          <w:sz w:val="26"/>
          <w:szCs w:val="26"/>
          <w:lang w:val="pt-BR"/>
        </w:rPr>
        <w:tab/>
      </w:r>
      <w:r w:rsidRPr="00843C08">
        <w:rPr>
          <w:i/>
          <w:sz w:val="26"/>
          <w:szCs w:val="26"/>
          <w:lang w:val="pt-BR"/>
        </w:rPr>
        <w:tab/>
      </w:r>
      <w:r w:rsidRPr="00843C08">
        <w:rPr>
          <w:i/>
          <w:sz w:val="26"/>
          <w:szCs w:val="26"/>
          <w:lang w:val="pt-BR"/>
        </w:rPr>
        <w:tab/>
      </w:r>
    </w:p>
    <w:p w14:paraId="5E3F7860" w14:textId="77777777" w:rsidR="00D96CFE" w:rsidRPr="00843C08" w:rsidRDefault="00D653A9" w:rsidP="005F3F3F">
      <w:pPr>
        <w:spacing w:line="312" w:lineRule="auto"/>
        <w:rPr>
          <w:sz w:val="26"/>
          <w:szCs w:val="26"/>
          <w:lang w:val="pt-BR"/>
        </w:rPr>
      </w:pPr>
      <w:r w:rsidRPr="00843C08">
        <w:rPr>
          <w:sz w:val="26"/>
          <w:szCs w:val="26"/>
          <w:lang w:val="pt-BR"/>
        </w:rPr>
        <w:t>2.2.1. Cá</w:t>
      </w:r>
      <w:r w:rsidR="00B75B2E" w:rsidRPr="00843C08">
        <w:rPr>
          <w:sz w:val="26"/>
          <w:szCs w:val="26"/>
          <w:lang w:val="pt-BR"/>
        </w:rPr>
        <w:t>c yếu tố cấu tạo trong đàm phán</w:t>
      </w:r>
    </w:p>
    <w:p w14:paraId="43F9E6B2" w14:textId="77777777" w:rsidR="00D96CFE" w:rsidRPr="00843C08" w:rsidRDefault="00D653A9" w:rsidP="005F3F3F">
      <w:pPr>
        <w:spacing w:line="312" w:lineRule="auto"/>
        <w:rPr>
          <w:sz w:val="26"/>
          <w:szCs w:val="26"/>
          <w:lang w:val="pt-BR"/>
        </w:rPr>
      </w:pPr>
      <w:r w:rsidRPr="00843C08">
        <w:rPr>
          <w:sz w:val="26"/>
          <w:szCs w:val="26"/>
          <w:lang w:val="pt-BR"/>
        </w:rPr>
        <w:t>2.2.2.</w:t>
      </w:r>
      <w:r w:rsidR="00B75B2E" w:rsidRPr="00843C08">
        <w:rPr>
          <w:sz w:val="26"/>
          <w:szCs w:val="26"/>
          <w:lang w:val="pt-BR"/>
        </w:rPr>
        <w:t xml:space="preserve"> Sách lược trong đàm phán</w:t>
      </w:r>
    </w:p>
    <w:p w14:paraId="6514231D" w14:textId="77777777" w:rsidR="00D96CFE" w:rsidRPr="00843C08" w:rsidRDefault="00D653A9" w:rsidP="005F3F3F">
      <w:pPr>
        <w:spacing w:line="312" w:lineRule="auto"/>
        <w:rPr>
          <w:sz w:val="26"/>
          <w:szCs w:val="26"/>
          <w:lang w:val="pt-BR"/>
        </w:rPr>
      </w:pPr>
      <w:r w:rsidRPr="00843C08">
        <w:rPr>
          <w:sz w:val="26"/>
          <w:szCs w:val="26"/>
          <w:lang w:val="pt-BR"/>
        </w:rPr>
        <w:t xml:space="preserve">2. 2.3. Bí </w:t>
      </w:r>
      <w:r w:rsidR="00B75B2E" w:rsidRPr="00843C08">
        <w:rPr>
          <w:sz w:val="26"/>
          <w:szCs w:val="26"/>
          <w:lang w:val="pt-BR"/>
        </w:rPr>
        <w:t>quyết thành công trong đàm phán</w:t>
      </w:r>
    </w:p>
    <w:p w14:paraId="5093F151" w14:textId="77777777" w:rsidR="00D96CFE" w:rsidRPr="00843C08" w:rsidRDefault="00D653A9" w:rsidP="005F3F3F">
      <w:pPr>
        <w:spacing w:line="312" w:lineRule="auto"/>
        <w:rPr>
          <w:i/>
          <w:sz w:val="26"/>
          <w:szCs w:val="26"/>
        </w:rPr>
      </w:pPr>
      <w:r w:rsidRPr="00843C08">
        <w:rPr>
          <w:sz w:val="26"/>
          <w:szCs w:val="26"/>
        </w:rPr>
        <w:t>2.3. Cách giao tiếp trong đấu thầu</w:t>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p>
    <w:p w14:paraId="569D8BD6" w14:textId="77777777" w:rsidR="00D96CFE" w:rsidRPr="00843C08" w:rsidRDefault="00D653A9" w:rsidP="005F3F3F">
      <w:pPr>
        <w:spacing w:line="312" w:lineRule="auto"/>
        <w:rPr>
          <w:sz w:val="26"/>
          <w:szCs w:val="26"/>
        </w:rPr>
      </w:pPr>
      <w:r w:rsidRPr="00843C08">
        <w:rPr>
          <w:sz w:val="26"/>
          <w:szCs w:val="26"/>
        </w:rPr>
        <w:t>2.</w:t>
      </w:r>
      <w:r w:rsidR="00B75B2E" w:rsidRPr="00843C08">
        <w:rPr>
          <w:sz w:val="26"/>
          <w:szCs w:val="26"/>
        </w:rPr>
        <w:t>3.1. Mời đấu thầu</w:t>
      </w:r>
    </w:p>
    <w:p w14:paraId="750A81A8" w14:textId="77777777" w:rsidR="00D96CFE" w:rsidRPr="00843C08" w:rsidRDefault="00D653A9" w:rsidP="005F3F3F">
      <w:pPr>
        <w:spacing w:line="312" w:lineRule="auto"/>
        <w:rPr>
          <w:sz w:val="26"/>
          <w:szCs w:val="26"/>
        </w:rPr>
      </w:pPr>
      <w:r w:rsidRPr="00843C08">
        <w:rPr>
          <w:sz w:val="26"/>
          <w:szCs w:val="26"/>
        </w:rPr>
        <w:t>2.</w:t>
      </w:r>
      <w:r w:rsidR="00B75B2E" w:rsidRPr="00843C08">
        <w:rPr>
          <w:sz w:val="26"/>
          <w:szCs w:val="26"/>
        </w:rPr>
        <w:t>3.2. Xin đấu thầu</w:t>
      </w:r>
    </w:p>
    <w:p w14:paraId="2F1CFFF8" w14:textId="77777777" w:rsidR="00D96CFE" w:rsidRPr="00843C08" w:rsidRDefault="00D653A9" w:rsidP="005F3F3F">
      <w:pPr>
        <w:spacing w:line="312" w:lineRule="auto"/>
        <w:rPr>
          <w:sz w:val="26"/>
          <w:szCs w:val="26"/>
        </w:rPr>
      </w:pPr>
      <w:r w:rsidRPr="00843C08">
        <w:rPr>
          <w:sz w:val="26"/>
          <w:szCs w:val="26"/>
        </w:rPr>
        <w:t>2.</w:t>
      </w:r>
      <w:r w:rsidR="00B75B2E" w:rsidRPr="00843C08">
        <w:rPr>
          <w:sz w:val="26"/>
          <w:szCs w:val="26"/>
        </w:rPr>
        <w:t>3.3. Lập phương án</w:t>
      </w:r>
    </w:p>
    <w:p w14:paraId="0694A357" w14:textId="77777777" w:rsidR="00D96CFE" w:rsidRPr="00843C08" w:rsidRDefault="00D653A9" w:rsidP="005F3F3F">
      <w:pPr>
        <w:spacing w:line="312" w:lineRule="auto"/>
        <w:rPr>
          <w:sz w:val="26"/>
          <w:szCs w:val="26"/>
        </w:rPr>
      </w:pPr>
      <w:r w:rsidRPr="00843C08">
        <w:rPr>
          <w:sz w:val="26"/>
          <w:szCs w:val="26"/>
        </w:rPr>
        <w:lastRenderedPageBreak/>
        <w:t xml:space="preserve">2.3.4. Cách </w:t>
      </w:r>
      <w:r w:rsidR="00B75B2E" w:rsidRPr="00843C08">
        <w:rPr>
          <w:sz w:val="26"/>
          <w:szCs w:val="26"/>
        </w:rPr>
        <w:t>trả lời chất vấn trong đấu thầu</w:t>
      </w:r>
    </w:p>
    <w:p w14:paraId="0F4AF6B5" w14:textId="77777777" w:rsidR="00B75B2E" w:rsidRPr="00843C08" w:rsidRDefault="00D653A9" w:rsidP="005F3F3F">
      <w:pPr>
        <w:spacing w:line="312" w:lineRule="auto"/>
        <w:rPr>
          <w:sz w:val="26"/>
          <w:szCs w:val="26"/>
        </w:rPr>
      </w:pPr>
      <w:r w:rsidRPr="00843C08">
        <w:rPr>
          <w:rFonts w:eastAsia="MS Mincho"/>
          <w:sz w:val="26"/>
          <w:szCs w:val="26"/>
          <w:lang w:eastAsia="ja-JP"/>
        </w:rPr>
        <w:t xml:space="preserve">- </w:t>
      </w:r>
      <w:r w:rsidRPr="00843C08">
        <w:rPr>
          <w:sz w:val="26"/>
          <w:szCs w:val="26"/>
        </w:rPr>
        <w:t>Thảo luận về tình huống đàm phán trong kinh doanh.</w:t>
      </w:r>
    </w:p>
    <w:p w14:paraId="49E736C6" w14:textId="77777777" w:rsidR="00B75B2E" w:rsidRPr="00843C08" w:rsidRDefault="00D653A9" w:rsidP="005F3F3F">
      <w:pPr>
        <w:spacing w:line="312" w:lineRule="auto"/>
        <w:rPr>
          <w:sz w:val="26"/>
          <w:szCs w:val="26"/>
        </w:rPr>
      </w:pPr>
      <w:r w:rsidRPr="00843C08">
        <w:rPr>
          <w:sz w:val="26"/>
          <w:szCs w:val="26"/>
        </w:rPr>
        <w:t>- Thảo luận về tình huống đàm phán trong đấu thầu.</w:t>
      </w:r>
    </w:p>
    <w:p w14:paraId="462D2C89" w14:textId="77777777" w:rsidR="00D96CFE" w:rsidRPr="00843C08" w:rsidRDefault="00D653A9" w:rsidP="005F3F3F">
      <w:pPr>
        <w:spacing w:line="312" w:lineRule="auto"/>
        <w:rPr>
          <w:sz w:val="26"/>
          <w:szCs w:val="26"/>
        </w:rPr>
      </w:pPr>
      <w:r w:rsidRPr="00843C08">
        <w:rPr>
          <w:sz w:val="26"/>
          <w:szCs w:val="26"/>
        </w:rPr>
        <w:t>- Thảo luận về bí quyết thành công trong đàm phán.</w:t>
      </w:r>
    </w:p>
    <w:p w14:paraId="4E125F1B" w14:textId="77777777" w:rsidR="00D96CFE" w:rsidRPr="00843C08" w:rsidRDefault="00D653A9" w:rsidP="005F3F3F">
      <w:pPr>
        <w:spacing w:line="312" w:lineRule="auto"/>
        <w:rPr>
          <w:sz w:val="26"/>
          <w:szCs w:val="26"/>
        </w:rPr>
      </w:pPr>
      <w:r w:rsidRPr="00843C08">
        <w:rPr>
          <w:sz w:val="26"/>
          <w:szCs w:val="26"/>
        </w:rPr>
        <w:t>Kiểm tra</w:t>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r w:rsidRPr="00843C08">
        <w:rPr>
          <w:i/>
          <w:sz w:val="26"/>
          <w:szCs w:val="26"/>
        </w:rPr>
        <w:tab/>
      </w:r>
    </w:p>
    <w:p w14:paraId="31D778C2" w14:textId="77777777" w:rsidR="00D96CFE" w:rsidRPr="00C15C1F" w:rsidRDefault="00D653A9" w:rsidP="005F3F3F">
      <w:pPr>
        <w:spacing w:line="312" w:lineRule="auto"/>
        <w:rPr>
          <w:b/>
          <w:sz w:val="26"/>
          <w:szCs w:val="26"/>
        </w:rPr>
      </w:pPr>
      <w:r w:rsidRPr="00C15C1F">
        <w:rPr>
          <w:b/>
          <w:sz w:val="26"/>
          <w:szCs w:val="26"/>
        </w:rPr>
        <w:t xml:space="preserve">IV. </w:t>
      </w:r>
      <w:r w:rsidR="00A75117">
        <w:rPr>
          <w:b/>
          <w:sz w:val="26"/>
          <w:szCs w:val="26"/>
        </w:rPr>
        <w:t>Đ</w:t>
      </w:r>
      <w:r w:rsidR="00A75117" w:rsidRPr="00C15C1F">
        <w:rPr>
          <w:b/>
          <w:sz w:val="26"/>
          <w:szCs w:val="26"/>
        </w:rPr>
        <w:t>iều kiện thực hiện</w:t>
      </w:r>
    </w:p>
    <w:p w14:paraId="32407E2C" w14:textId="77777777" w:rsidR="00A80C94" w:rsidRPr="00C15C1F" w:rsidRDefault="00D653A9" w:rsidP="005F3F3F">
      <w:pPr>
        <w:tabs>
          <w:tab w:val="left" w:pos="567"/>
          <w:tab w:val="left" w:pos="3969"/>
          <w:tab w:val="left" w:pos="5103"/>
          <w:tab w:val="center" w:pos="6946"/>
        </w:tabs>
        <w:spacing w:line="312" w:lineRule="auto"/>
        <w:jc w:val="both"/>
        <w:outlineLvl w:val="0"/>
        <w:rPr>
          <w:sz w:val="26"/>
          <w:szCs w:val="26"/>
          <w:lang w:val="sv-SE"/>
        </w:rPr>
      </w:pPr>
      <w:r w:rsidRPr="00FE039E">
        <w:rPr>
          <w:bCs/>
          <w:sz w:val="26"/>
          <w:szCs w:val="26"/>
          <w:lang w:val="sv-SE"/>
        </w:rPr>
        <w:t>1. Phòng học chuyên môn hóa/nhà xưởng</w:t>
      </w:r>
      <w:r w:rsidRPr="00C15C1F">
        <w:rPr>
          <w:sz w:val="26"/>
          <w:szCs w:val="26"/>
          <w:lang w:val="sv-SE"/>
        </w:rPr>
        <w:t>: Phòng học lý thuyết</w:t>
      </w:r>
      <w:r w:rsidR="00B75B2E">
        <w:rPr>
          <w:sz w:val="26"/>
          <w:szCs w:val="26"/>
          <w:lang w:val="sv-SE"/>
        </w:rPr>
        <w:t>.</w:t>
      </w:r>
    </w:p>
    <w:p w14:paraId="6F3533B3" w14:textId="77777777" w:rsidR="00A80C94" w:rsidRPr="00C15C1F" w:rsidRDefault="00D653A9" w:rsidP="005F3F3F">
      <w:pPr>
        <w:tabs>
          <w:tab w:val="left" w:pos="567"/>
          <w:tab w:val="left" w:pos="3969"/>
          <w:tab w:val="left" w:pos="5103"/>
          <w:tab w:val="center" w:pos="6946"/>
        </w:tabs>
        <w:spacing w:line="312" w:lineRule="auto"/>
        <w:jc w:val="both"/>
        <w:outlineLvl w:val="0"/>
        <w:rPr>
          <w:sz w:val="26"/>
          <w:szCs w:val="26"/>
          <w:lang w:val="sv-SE"/>
        </w:rPr>
      </w:pPr>
      <w:r w:rsidRPr="00FE039E">
        <w:rPr>
          <w:bCs/>
          <w:sz w:val="26"/>
          <w:szCs w:val="26"/>
          <w:lang w:val="sv-SE"/>
        </w:rPr>
        <w:t>2. Trang thiết bị máy móc</w:t>
      </w:r>
      <w:r w:rsidRPr="00C15C1F">
        <w:rPr>
          <w:b/>
          <w:bCs/>
          <w:sz w:val="26"/>
          <w:szCs w:val="26"/>
          <w:lang w:val="sv-SE"/>
        </w:rPr>
        <w:t>:</w:t>
      </w:r>
      <w:r w:rsidRPr="00C15C1F">
        <w:rPr>
          <w:sz w:val="26"/>
          <w:szCs w:val="26"/>
          <w:lang w:val="sv-SE"/>
        </w:rPr>
        <w:t xml:space="preserve"> Máy tính, máy chiếu projecto</w:t>
      </w:r>
      <w:r w:rsidR="00B75B2E">
        <w:rPr>
          <w:sz w:val="26"/>
          <w:szCs w:val="26"/>
          <w:lang w:val="sv-SE"/>
        </w:rPr>
        <w:t>r.</w:t>
      </w:r>
    </w:p>
    <w:p w14:paraId="670D526F" w14:textId="77777777" w:rsidR="00A80C94" w:rsidRPr="00B75B2E" w:rsidRDefault="00D653A9" w:rsidP="005F3F3F">
      <w:pPr>
        <w:tabs>
          <w:tab w:val="left" w:pos="567"/>
          <w:tab w:val="left" w:pos="3969"/>
          <w:tab w:val="left" w:pos="5103"/>
          <w:tab w:val="center" w:pos="6946"/>
        </w:tabs>
        <w:spacing w:line="312" w:lineRule="auto"/>
        <w:ind w:firstLine="284"/>
        <w:jc w:val="both"/>
        <w:outlineLvl w:val="0"/>
        <w:rPr>
          <w:sz w:val="26"/>
          <w:szCs w:val="26"/>
          <w:lang w:val="sv-SE"/>
        </w:rPr>
      </w:pPr>
      <w:r w:rsidRPr="00FE039E">
        <w:rPr>
          <w:bCs/>
          <w:sz w:val="26"/>
          <w:szCs w:val="26"/>
          <w:lang w:val="sv-SE"/>
        </w:rPr>
        <w:t>3. Học liệu, dụng cụ, nguyên vật liệu</w:t>
      </w:r>
      <w:r w:rsidR="00B75B2E">
        <w:rPr>
          <w:bCs/>
          <w:sz w:val="26"/>
          <w:szCs w:val="26"/>
          <w:lang w:val="sv-SE"/>
        </w:rPr>
        <w:t xml:space="preserve">: </w:t>
      </w:r>
      <w:r w:rsidR="00B75B2E" w:rsidRPr="006B544C">
        <w:rPr>
          <w:sz w:val="26"/>
          <w:szCs w:val="26"/>
          <w:lang w:val="sv-SE"/>
        </w:rPr>
        <w:t xml:space="preserve">Đề cương, giáo án, bài giảng </w:t>
      </w:r>
      <w:r w:rsidR="00B75B2E" w:rsidRPr="006B544C">
        <w:rPr>
          <w:bCs/>
          <w:sz w:val="26"/>
          <w:szCs w:val="26"/>
          <w:lang w:val="pt-BR"/>
        </w:rPr>
        <w:t>học phần</w:t>
      </w:r>
      <w:r w:rsidR="00B75B2E" w:rsidRPr="006B544C">
        <w:rPr>
          <w:sz w:val="26"/>
          <w:szCs w:val="26"/>
          <w:lang w:val="sv-SE"/>
        </w:rPr>
        <w:t>, giáo trình, tài liệu tham khảo</w:t>
      </w:r>
      <w:r w:rsidR="00B75B2E">
        <w:rPr>
          <w:sz w:val="26"/>
          <w:szCs w:val="26"/>
          <w:lang w:val="sv-SE"/>
        </w:rPr>
        <w:t>.</w:t>
      </w:r>
    </w:p>
    <w:p w14:paraId="052068A2" w14:textId="77777777" w:rsidR="00B75B2E" w:rsidRPr="00FE039E" w:rsidRDefault="00D653A9" w:rsidP="005F3F3F">
      <w:pPr>
        <w:tabs>
          <w:tab w:val="left" w:pos="567"/>
          <w:tab w:val="left" w:pos="3969"/>
          <w:tab w:val="left" w:pos="5103"/>
          <w:tab w:val="center" w:pos="6946"/>
        </w:tabs>
        <w:spacing w:line="312" w:lineRule="auto"/>
        <w:jc w:val="both"/>
        <w:outlineLvl w:val="0"/>
        <w:rPr>
          <w:bCs/>
          <w:sz w:val="26"/>
          <w:szCs w:val="26"/>
          <w:lang w:val="sv-SE"/>
        </w:rPr>
      </w:pPr>
      <w:r>
        <w:rPr>
          <w:sz w:val="26"/>
          <w:szCs w:val="26"/>
          <w:lang w:val="sv-SE"/>
        </w:rPr>
        <w:t>4. Các điều kiện khác: theo hướng dẫn của giảng viên.</w:t>
      </w:r>
    </w:p>
    <w:p w14:paraId="475ACF71" w14:textId="77777777" w:rsidR="00D96CFE" w:rsidRPr="00FE039E" w:rsidRDefault="00D653A9" w:rsidP="005F3F3F">
      <w:pPr>
        <w:spacing w:line="312" w:lineRule="auto"/>
        <w:jc w:val="both"/>
        <w:rPr>
          <w:b/>
          <w:color w:val="000000"/>
          <w:szCs w:val="26"/>
          <w:lang w:val="sv-SE"/>
        </w:rPr>
      </w:pPr>
      <w:r w:rsidRPr="00FE039E">
        <w:rPr>
          <w:b/>
          <w:sz w:val="26"/>
          <w:szCs w:val="26"/>
          <w:lang w:val="da-DK"/>
        </w:rPr>
        <w:t xml:space="preserve">V. </w:t>
      </w:r>
      <w:r w:rsidR="00A75117" w:rsidRPr="00FE039E">
        <w:rPr>
          <w:b/>
          <w:color w:val="000000"/>
          <w:szCs w:val="26"/>
          <w:lang w:val="sv-SE"/>
        </w:rPr>
        <w:t>Nộ</w:t>
      </w:r>
      <w:r w:rsidR="00B75B2E">
        <w:rPr>
          <w:b/>
          <w:color w:val="000000"/>
          <w:szCs w:val="26"/>
          <w:lang w:val="sv-SE"/>
        </w:rPr>
        <w:t>i dung và phương pháp đánh giá</w:t>
      </w:r>
    </w:p>
    <w:p w14:paraId="01D4EB8F" w14:textId="77777777" w:rsidR="00D96CFE" w:rsidRPr="00B75B2E" w:rsidRDefault="00D653A9" w:rsidP="005F3F3F">
      <w:pPr>
        <w:spacing w:line="312" w:lineRule="auto"/>
        <w:rPr>
          <w:sz w:val="26"/>
          <w:szCs w:val="26"/>
          <w:lang w:val="da-DK"/>
        </w:rPr>
      </w:pPr>
      <w:r w:rsidRPr="00B75B2E">
        <w:rPr>
          <w:sz w:val="26"/>
          <w:szCs w:val="26"/>
          <w:lang w:val="da-DK"/>
        </w:rPr>
        <w:t>1. Nội dung</w:t>
      </w:r>
    </w:p>
    <w:p w14:paraId="605D87B1" w14:textId="77777777" w:rsidR="00D96CFE" w:rsidRPr="00B75B2E" w:rsidRDefault="00D653A9" w:rsidP="005F3F3F">
      <w:pPr>
        <w:spacing w:line="312" w:lineRule="auto"/>
        <w:rPr>
          <w:sz w:val="26"/>
          <w:szCs w:val="26"/>
          <w:lang w:val="da-DK"/>
        </w:rPr>
      </w:pPr>
      <w:r w:rsidRPr="00C15C1F">
        <w:rPr>
          <w:b/>
          <w:sz w:val="26"/>
          <w:szCs w:val="26"/>
          <w:lang w:val="da-DK"/>
        </w:rPr>
        <w:t>-</w:t>
      </w:r>
      <w:r w:rsidR="00B75B2E">
        <w:rPr>
          <w:b/>
          <w:sz w:val="26"/>
          <w:szCs w:val="26"/>
          <w:lang w:val="da-DK"/>
        </w:rPr>
        <w:t xml:space="preserve"> </w:t>
      </w:r>
      <w:r w:rsidR="00B75B2E">
        <w:rPr>
          <w:sz w:val="26"/>
          <w:szCs w:val="26"/>
          <w:lang w:val="da-DK"/>
        </w:rPr>
        <w:t>Kiến thức</w:t>
      </w:r>
    </w:p>
    <w:p w14:paraId="7F2B7AB9" w14:textId="77777777" w:rsidR="00D96CFE" w:rsidRPr="00B75B2E" w:rsidRDefault="00D653A9" w:rsidP="005F3F3F">
      <w:pPr>
        <w:spacing w:line="312" w:lineRule="auto"/>
        <w:jc w:val="both"/>
        <w:rPr>
          <w:sz w:val="26"/>
          <w:szCs w:val="26"/>
          <w:lang w:val="da-DK"/>
        </w:rPr>
      </w:pPr>
      <w:r w:rsidRPr="00B75B2E">
        <w:rPr>
          <w:sz w:val="26"/>
          <w:szCs w:val="26"/>
          <w:lang w:val="da-DK"/>
        </w:rPr>
        <w:t>+ Trình bày được những kiến thức cơ b</w:t>
      </w:r>
      <w:r w:rsidR="00B75B2E">
        <w:rPr>
          <w:sz w:val="26"/>
          <w:szCs w:val="26"/>
          <w:lang w:val="da-DK"/>
        </w:rPr>
        <w:t>ản của tâm lý tâm lý kinh doanh;</w:t>
      </w:r>
    </w:p>
    <w:p w14:paraId="421011DA" w14:textId="77777777" w:rsidR="00D96CFE" w:rsidRPr="00B75B2E" w:rsidRDefault="00D653A9" w:rsidP="005F3F3F">
      <w:pPr>
        <w:spacing w:line="312" w:lineRule="auto"/>
        <w:rPr>
          <w:sz w:val="26"/>
          <w:szCs w:val="26"/>
          <w:lang w:val="da-DK"/>
        </w:rPr>
      </w:pPr>
      <w:r w:rsidRPr="00B75B2E">
        <w:rPr>
          <w:sz w:val="26"/>
          <w:szCs w:val="26"/>
          <w:lang w:val="da-DK"/>
        </w:rPr>
        <w:t xml:space="preserve">+ Vận dụng kiến thức về tâm lý của người lao động, tâm </w:t>
      </w:r>
      <w:r w:rsidR="00B75B2E">
        <w:rPr>
          <w:sz w:val="26"/>
          <w:szCs w:val="26"/>
          <w:lang w:val="da-DK"/>
        </w:rPr>
        <w:t>lý người mua vào thực tiễn.</w:t>
      </w:r>
    </w:p>
    <w:p w14:paraId="7D89C1C4" w14:textId="77777777" w:rsidR="00D96CFE" w:rsidRPr="00B75B2E" w:rsidRDefault="00D653A9" w:rsidP="005F3F3F">
      <w:pPr>
        <w:spacing w:line="312" w:lineRule="auto"/>
        <w:rPr>
          <w:sz w:val="26"/>
          <w:szCs w:val="26"/>
          <w:lang w:val="da-DK"/>
        </w:rPr>
      </w:pPr>
      <w:r>
        <w:rPr>
          <w:sz w:val="26"/>
          <w:szCs w:val="26"/>
          <w:lang w:val="da-DK"/>
        </w:rPr>
        <w:t>- Kỹ năng</w:t>
      </w:r>
    </w:p>
    <w:p w14:paraId="28DB79C9" w14:textId="77777777" w:rsidR="00D96CFE" w:rsidRPr="00B75B2E" w:rsidRDefault="00D653A9" w:rsidP="005F3F3F">
      <w:pPr>
        <w:spacing w:line="312" w:lineRule="auto"/>
        <w:jc w:val="both"/>
        <w:rPr>
          <w:sz w:val="26"/>
          <w:szCs w:val="26"/>
          <w:lang w:val="da-DK"/>
        </w:rPr>
      </w:pPr>
      <w:r w:rsidRPr="00B75B2E">
        <w:rPr>
          <w:sz w:val="26"/>
          <w:szCs w:val="26"/>
          <w:lang w:val="da-DK"/>
        </w:rPr>
        <w:t>+ Nhận biết, nắm bắt được đặc điểm tâm lý của người lao động, người mua nhằ</w:t>
      </w:r>
      <w:r w:rsidR="00B75B2E">
        <w:rPr>
          <w:sz w:val="26"/>
          <w:szCs w:val="26"/>
          <w:lang w:val="da-DK"/>
        </w:rPr>
        <w:t>m phục vụ cho quản lý con người;</w:t>
      </w:r>
    </w:p>
    <w:p w14:paraId="06DBD7FC" w14:textId="77777777" w:rsidR="00D96CFE" w:rsidRPr="00B75B2E" w:rsidRDefault="00D653A9" w:rsidP="005F3F3F">
      <w:pPr>
        <w:spacing w:line="312" w:lineRule="auto"/>
        <w:jc w:val="both"/>
        <w:rPr>
          <w:sz w:val="26"/>
          <w:szCs w:val="26"/>
          <w:lang w:val="da-DK"/>
        </w:rPr>
      </w:pPr>
      <w:r w:rsidRPr="00B75B2E">
        <w:rPr>
          <w:sz w:val="26"/>
          <w:szCs w:val="26"/>
          <w:lang w:val="da-DK"/>
        </w:rPr>
        <w:t>+ Ứng dụng các kỹ năng giao tiếp vào trong thực tế kinh doanh.</w:t>
      </w:r>
    </w:p>
    <w:p w14:paraId="3AF9885C" w14:textId="77777777" w:rsidR="00D96CFE" w:rsidRPr="00B75B2E" w:rsidRDefault="00D653A9" w:rsidP="005F3F3F">
      <w:pPr>
        <w:spacing w:line="312" w:lineRule="auto"/>
        <w:rPr>
          <w:sz w:val="26"/>
          <w:szCs w:val="26"/>
          <w:lang w:val="da-DK"/>
        </w:rPr>
      </w:pPr>
      <w:r>
        <w:rPr>
          <w:sz w:val="26"/>
          <w:szCs w:val="26"/>
          <w:lang w:val="da-DK"/>
        </w:rPr>
        <w:t>- Năng lực tự chủ và trách nhiệm</w:t>
      </w:r>
    </w:p>
    <w:p w14:paraId="11F0F28A" w14:textId="77777777" w:rsidR="00D96CFE" w:rsidRPr="00C15C1F" w:rsidRDefault="00D653A9" w:rsidP="005F3F3F">
      <w:pPr>
        <w:spacing w:line="312" w:lineRule="auto"/>
        <w:jc w:val="both"/>
        <w:rPr>
          <w:sz w:val="26"/>
          <w:szCs w:val="26"/>
          <w:lang w:val="da-DK"/>
        </w:rPr>
      </w:pPr>
      <w:r w:rsidRPr="00C15C1F">
        <w:rPr>
          <w:sz w:val="26"/>
          <w:szCs w:val="26"/>
          <w:lang w:val="da-DK"/>
        </w:rPr>
        <w:t>+ Có ý thức học tập, có ý thức tự rèn luyện, có ý thức đoàn kết.</w:t>
      </w:r>
    </w:p>
    <w:p w14:paraId="639545B0" w14:textId="77777777" w:rsidR="00D96CFE" w:rsidRPr="00B75B2E" w:rsidRDefault="00D653A9" w:rsidP="005F3F3F">
      <w:pPr>
        <w:spacing w:line="312" w:lineRule="auto"/>
        <w:rPr>
          <w:sz w:val="26"/>
          <w:szCs w:val="26"/>
          <w:lang w:val="da-DK"/>
        </w:rPr>
      </w:pPr>
      <w:r w:rsidRPr="00B75B2E">
        <w:rPr>
          <w:sz w:val="26"/>
          <w:szCs w:val="26"/>
          <w:lang w:val="da-DK"/>
        </w:rPr>
        <w:t>2. Phương pháp</w:t>
      </w:r>
    </w:p>
    <w:p w14:paraId="709F5B8F" w14:textId="77777777" w:rsidR="00D96CFE" w:rsidRPr="00C15C1F" w:rsidRDefault="00D653A9" w:rsidP="005F3F3F">
      <w:pPr>
        <w:spacing w:line="312" w:lineRule="auto"/>
        <w:rPr>
          <w:sz w:val="26"/>
          <w:szCs w:val="26"/>
          <w:lang w:val="da-DK"/>
        </w:rPr>
      </w:pPr>
      <w:r w:rsidRPr="00C15C1F">
        <w:rPr>
          <w:sz w:val="26"/>
          <w:szCs w:val="26"/>
          <w:lang w:val="da-DK"/>
        </w:rPr>
        <w:t>+ Kiểm tra lý thuyết với các nội dung đã học có liên hệ với thực tiễn.</w:t>
      </w:r>
    </w:p>
    <w:p w14:paraId="2C8868FF" w14:textId="77777777" w:rsidR="00D96CFE" w:rsidRPr="00C15C1F" w:rsidRDefault="00D653A9" w:rsidP="005F3F3F">
      <w:pPr>
        <w:spacing w:line="312" w:lineRule="auto"/>
        <w:rPr>
          <w:sz w:val="26"/>
          <w:szCs w:val="26"/>
          <w:lang w:val="da-DK"/>
        </w:rPr>
      </w:pPr>
      <w:r w:rsidRPr="00C15C1F">
        <w:rPr>
          <w:sz w:val="26"/>
          <w:szCs w:val="26"/>
          <w:lang w:val="da-DK"/>
        </w:rPr>
        <w:t>+ Thực hành: Kiểm tra và đánh giá các bài thảo luận.</w:t>
      </w:r>
    </w:p>
    <w:p w14:paraId="0830D5C8" w14:textId="77777777" w:rsidR="00D96CFE" w:rsidRPr="00C15C1F" w:rsidRDefault="00D653A9" w:rsidP="005F3F3F">
      <w:pPr>
        <w:spacing w:line="312" w:lineRule="auto"/>
        <w:rPr>
          <w:sz w:val="26"/>
          <w:szCs w:val="26"/>
          <w:lang w:val="da-DK"/>
        </w:rPr>
      </w:pPr>
      <w:r w:rsidRPr="00C15C1F">
        <w:rPr>
          <w:sz w:val="26"/>
          <w:szCs w:val="26"/>
          <w:lang w:val="da-DK"/>
        </w:rPr>
        <w:t>+ Đánh giá trong quá trình học: Kiểm tra viết (tự luận, trắc nghiệm).</w:t>
      </w:r>
    </w:p>
    <w:p w14:paraId="548616A6" w14:textId="77777777" w:rsidR="00D96CFE" w:rsidRPr="00C15C1F" w:rsidRDefault="00D653A9" w:rsidP="005F3F3F">
      <w:pPr>
        <w:spacing w:line="312" w:lineRule="auto"/>
        <w:jc w:val="both"/>
        <w:rPr>
          <w:sz w:val="26"/>
          <w:szCs w:val="26"/>
          <w:lang w:val="da-DK"/>
        </w:rPr>
      </w:pPr>
      <w:r w:rsidRPr="00C15C1F">
        <w:rPr>
          <w:sz w:val="26"/>
          <w:szCs w:val="26"/>
          <w:lang w:val="da-DK"/>
        </w:rPr>
        <w:t>+ Đánh giá cuối môn học: Kiểm tra theo hình thức vấn đáp hoặc viết (tự luận, trắc nghiệm).</w:t>
      </w:r>
    </w:p>
    <w:p w14:paraId="371FB29A" w14:textId="77777777" w:rsidR="00D96CFE" w:rsidRPr="00C15C1F" w:rsidRDefault="00D653A9" w:rsidP="005F3F3F">
      <w:pPr>
        <w:spacing w:line="312" w:lineRule="auto"/>
        <w:rPr>
          <w:b/>
          <w:sz w:val="26"/>
          <w:szCs w:val="26"/>
          <w:lang w:val="da-DK"/>
        </w:rPr>
      </w:pPr>
      <w:r w:rsidRPr="00C15C1F">
        <w:rPr>
          <w:b/>
          <w:sz w:val="26"/>
          <w:szCs w:val="26"/>
          <w:lang w:val="da-DK"/>
        </w:rPr>
        <w:t xml:space="preserve">VI. </w:t>
      </w:r>
      <w:r w:rsidR="00A75117">
        <w:rPr>
          <w:b/>
          <w:sz w:val="26"/>
          <w:szCs w:val="26"/>
          <w:lang w:val="da-DK"/>
        </w:rPr>
        <w:t>H</w:t>
      </w:r>
      <w:r w:rsidR="00A75117" w:rsidRPr="00C15C1F">
        <w:rPr>
          <w:b/>
          <w:sz w:val="26"/>
          <w:szCs w:val="26"/>
          <w:lang w:val="da-DK"/>
        </w:rPr>
        <w:t>ướng dẫn thực hiện</w:t>
      </w:r>
      <w:r w:rsidR="006A317E">
        <w:rPr>
          <w:b/>
          <w:sz w:val="26"/>
          <w:szCs w:val="26"/>
          <w:lang w:val="da-DK"/>
        </w:rPr>
        <w:t xml:space="preserve"> môn học</w:t>
      </w:r>
    </w:p>
    <w:p w14:paraId="56137EAF" w14:textId="77777777" w:rsidR="00D96CFE" w:rsidRPr="00C15C1F" w:rsidRDefault="00D653A9" w:rsidP="005F3F3F">
      <w:pPr>
        <w:spacing w:line="312" w:lineRule="auto"/>
        <w:jc w:val="both"/>
        <w:rPr>
          <w:sz w:val="26"/>
          <w:szCs w:val="26"/>
          <w:lang w:val="da-DK"/>
        </w:rPr>
      </w:pPr>
      <w:r w:rsidRPr="00A75117">
        <w:rPr>
          <w:sz w:val="26"/>
          <w:szCs w:val="26"/>
          <w:lang w:val="da-DK"/>
        </w:rPr>
        <w:t>1. Phạm vi áp dụng</w:t>
      </w:r>
      <w:r w:rsidRPr="00C15C1F">
        <w:rPr>
          <w:i/>
          <w:sz w:val="26"/>
          <w:szCs w:val="26"/>
          <w:lang w:val="da-DK"/>
        </w:rPr>
        <w:t xml:space="preserve">: </w:t>
      </w:r>
      <w:r w:rsidRPr="00C15C1F">
        <w:rPr>
          <w:sz w:val="26"/>
          <w:szCs w:val="26"/>
          <w:lang w:val="da-DK"/>
        </w:rPr>
        <w:t>Chương trình môn họcđược sử dụng để giảng cho trình độ Cao đẳng. Tổng t</w:t>
      </w:r>
      <w:r w:rsidR="005B4453">
        <w:rPr>
          <w:sz w:val="26"/>
          <w:szCs w:val="26"/>
          <w:lang w:val="da-DK"/>
        </w:rPr>
        <w:t>hời gian thực hiện môn học là 45</w:t>
      </w:r>
      <w:r w:rsidRPr="00C15C1F">
        <w:rPr>
          <w:sz w:val="26"/>
          <w:szCs w:val="26"/>
          <w:lang w:val="da-DK"/>
        </w:rPr>
        <w:t xml:space="preserve"> giờ, giảng viên giảng các tiết lý thuyết kết hợp với các bài tập thực hành đan xen.</w:t>
      </w:r>
    </w:p>
    <w:p w14:paraId="44EFD704" w14:textId="77777777" w:rsidR="00A80C94" w:rsidRPr="00C15C1F" w:rsidRDefault="00D653A9" w:rsidP="005F3F3F">
      <w:pPr>
        <w:tabs>
          <w:tab w:val="left" w:pos="3969"/>
          <w:tab w:val="left" w:pos="5103"/>
          <w:tab w:val="center" w:pos="6946"/>
        </w:tabs>
        <w:spacing w:line="312" w:lineRule="auto"/>
        <w:jc w:val="both"/>
        <w:outlineLvl w:val="0"/>
        <w:rPr>
          <w:sz w:val="26"/>
          <w:szCs w:val="26"/>
          <w:lang w:val="sv-SE"/>
        </w:rPr>
      </w:pPr>
      <w:r w:rsidRPr="00C15C1F">
        <w:rPr>
          <w:sz w:val="26"/>
          <w:szCs w:val="26"/>
          <w:lang w:val="sv-SE"/>
        </w:rPr>
        <w:t xml:space="preserve">2. Hướng dẫn về phương pháp giảng dạy, học tập </w:t>
      </w:r>
      <w:r w:rsidR="00B2683D">
        <w:rPr>
          <w:bCs/>
          <w:sz w:val="26"/>
          <w:szCs w:val="26"/>
          <w:lang w:val="sv-SE"/>
        </w:rPr>
        <w:t>môn học</w:t>
      </w:r>
    </w:p>
    <w:p w14:paraId="40188D52" w14:textId="77777777" w:rsidR="00A80C94" w:rsidRPr="00B2683D" w:rsidRDefault="00D653A9" w:rsidP="005F3F3F">
      <w:pPr>
        <w:tabs>
          <w:tab w:val="left" w:pos="3969"/>
          <w:tab w:val="left" w:pos="5103"/>
          <w:tab w:val="center" w:pos="6946"/>
        </w:tabs>
        <w:spacing w:line="312" w:lineRule="auto"/>
        <w:jc w:val="both"/>
        <w:outlineLvl w:val="0"/>
        <w:rPr>
          <w:sz w:val="26"/>
          <w:szCs w:val="26"/>
          <w:lang w:val="sv-SE"/>
        </w:rPr>
      </w:pPr>
      <w:r w:rsidRPr="00B2683D">
        <w:rPr>
          <w:sz w:val="26"/>
          <w:szCs w:val="26"/>
          <w:lang w:val="sv-SE"/>
        </w:rPr>
        <w:t xml:space="preserve">- </w:t>
      </w:r>
      <w:r w:rsidRPr="00B2683D">
        <w:rPr>
          <w:bCs/>
          <w:sz w:val="26"/>
          <w:szCs w:val="26"/>
          <w:lang w:val="sv-SE"/>
        </w:rPr>
        <w:t>Đối với giáo viên, giảng viên:</w:t>
      </w:r>
      <w:r w:rsidR="00F420A5">
        <w:rPr>
          <w:sz w:val="26"/>
          <w:szCs w:val="26"/>
          <w:lang w:val="sv-SE"/>
        </w:rPr>
        <w:t xml:space="preserve"> Giảng</w:t>
      </w:r>
      <w:r w:rsidRPr="00B2683D">
        <w:rPr>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08F2469A" w14:textId="77777777" w:rsidR="00A80C94" w:rsidRPr="00C15C1F" w:rsidRDefault="00D653A9" w:rsidP="005F3F3F">
      <w:pPr>
        <w:tabs>
          <w:tab w:val="left" w:pos="3969"/>
          <w:tab w:val="left" w:pos="5103"/>
          <w:tab w:val="center" w:pos="6946"/>
        </w:tabs>
        <w:spacing w:line="312" w:lineRule="auto"/>
        <w:jc w:val="both"/>
        <w:outlineLvl w:val="0"/>
        <w:rPr>
          <w:sz w:val="26"/>
          <w:szCs w:val="26"/>
          <w:lang w:val="sv-SE"/>
        </w:rPr>
      </w:pPr>
      <w:r w:rsidRPr="00B2683D">
        <w:rPr>
          <w:sz w:val="26"/>
          <w:szCs w:val="26"/>
          <w:lang w:val="sv-SE"/>
        </w:rPr>
        <w:t xml:space="preserve">- </w:t>
      </w:r>
      <w:r w:rsidRPr="00B2683D">
        <w:rPr>
          <w:bCs/>
          <w:sz w:val="26"/>
          <w:szCs w:val="26"/>
          <w:lang w:val="sv-SE"/>
        </w:rPr>
        <w:t>Đối với người học:</w:t>
      </w:r>
      <w:r w:rsidRPr="00C15C1F">
        <w:rPr>
          <w:sz w:val="26"/>
          <w:szCs w:val="26"/>
          <w:lang w:val="sv-SE"/>
        </w:rPr>
        <w:t xml:space="preserve"> Để có thể tiếp thu bài mới tốt thì trước khi vào giờ học cần phải nắm vững các kiến thức đã học ở những bài trước, có đầy đủ tài liệu học tập.</w:t>
      </w:r>
    </w:p>
    <w:p w14:paraId="518B442E" w14:textId="77777777" w:rsidR="00D96CFE" w:rsidRPr="00C15C1F" w:rsidRDefault="00D653A9" w:rsidP="005F3F3F">
      <w:pPr>
        <w:spacing w:line="312" w:lineRule="auto"/>
        <w:rPr>
          <w:sz w:val="26"/>
          <w:szCs w:val="26"/>
          <w:lang w:val="da-DK"/>
        </w:rPr>
      </w:pPr>
      <w:r w:rsidRPr="00A75117">
        <w:rPr>
          <w:sz w:val="26"/>
          <w:szCs w:val="26"/>
          <w:lang w:val="da-DK"/>
        </w:rPr>
        <w:t>3. Những trọng tâm chương trình cần chú ý:</w:t>
      </w:r>
      <w:r w:rsidR="00663F80">
        <w:rPr>
          <w:sz w:val="26"/>
          <w:szCs w:val="26"/>
          <w:lang w:val="da-DK"/>
        </w:rPr>
        <w:t xml:space="preserve"> Chương 2, </w:t>
      </w:r>
      <w:r w:rsidR="00B2683D">
        <w:rPr>
          <w:sz w:val="26"/>
          <w:szCs w:val="26"/>
          <w:lang w:val="da-DK"/>
        </w:rPr>
        <w:t xml:space="preserve">chương </w:t>
      </w:r>
      <w:r w:rsidR="00663F80">
        <w:rPr>
          <w:sz w:val="26"/>
          <w:szCs w:val="26"/>
          <w:lang w:val="da-DK"/>
        </w:rPr>
        <w:t xml:space="preserve">3, </w:t>
      </w:r>
      <w:r w:rsidR="00B2683D">
        <w:rPr>
          <w:sz w:val="26"/>
          <w:szCs w:val="26"/>
          <w:lang w:val="da-DK"/>
        </w:rPr>
        <w:t xml:space="preserve">chương </w:t>
      </w:r>
      <w:r w:rsidR="00663F80">
        <w:rPr>
          <w:sz w:val="26"/>
          <w:szCs w:val="26"/>
          <w:lang w:val="da-DK"/>
        </w:rPr>
        <w:t xml:space="preserve">4, </w:t>
      </w:r>
      <w:r w:rsidR="00B2683D">
        <w:rPr>
          <w:sz w:val="26"/>
          <w:szCs w:val="26"/>
          <w:lang w:val="da-DK"/>
        </w:rPr>
        <w:t xml:space="preserve">chương </w:t>
      </w:r>
      <w:r w:rsidR="00663F80">
        <w:rPr>
          <w:sz w:val="26"/>
          <w:szCs w:val="26"/>
          <w:lang w:val="da-DK"/>
        </w:rPr>
        <w:t>5</w:t>
      </w:r>
    </w:p>
    <w:p w14:paraId="66C3886D" w14:textId="77777777" w:rsidR="00D96CFE" w:rsidRPr="00A75117" w:rsidRDefault="00D653A9" w:rsidP="005F3F3F">
      <w:pPr>
        <w:spacing w:line="312" w:lineRule="auto"/>
        <w:rPr>
          <w:sz w:val="26"/>
          <w:szCs w:val="26"/>
          <w:lang w:val="da-DK"/>
        </w:rPr>
      </w:pPr>
      <w:r>
        <w:rPr>
          <w:sz w:val="26"/>
          <w:szCs w:val="26"/>
          <w:lang w:val="da-DK"/>
        </w:rPr>
        <w:t>4. Tài liệu cần tham khảo</w:t>
      </w:r>
    </w:p>
    <w:p w14:paraId="7655B721" w14:textId="77777777" w:rsidR="00F16209" w:rsidRPr="00843D59" w:rsidRDefault="00D653A9" w:rsidP="005F3F3F">
      <w:pPr>
        <w:spacing w:line="312" w:lineRule="auto"/>
        <w:jc w:val="both"/>
        <w:rPr>
          <w:sz w:val="26"/>
          <w:szCs w:val="26"/>
          <w:lang w:val="pt-BR"/>
        </w:rPr>
      </w:pPr>
      <w:r w:rsidRPr="00C15C1F">
        <w:rPr>
          <w:color w:val="000000"/>
          <w:sz w:val="26"/>
          <w:szCs w:val="26"/>
          <w:lang w:val="vi-VN"/>
        </w:rPr>
        <w:lastRenderedPageBreak/>
        <w:t xml:space="preserve"> </w:t>
      </w:r>
      <w:r w:rsidRPr="00843D59">
        <w:rPr>
          <w:color w:val="000000"/>
          <w:sz w:val="26"/>
          <w:szCs w:val="26"/>
          <w:lang w:val="vi-VN"/>
        </w:rPr>
        <w:t xml:space="preserve">- </w:t>
      </w:r>
      <w:r w:rsidRPr="00843D59">
        <w:rPr>
          <w:sz w:val="26"/>
          <w:szCs w:val="26"/>
          <w:lang w:val="pt-BR"/>
        </w:rPr>
        <w:t>Tập bài giảng</w:t>
      </w:r>
      <w:r w:rsidRPr="00843D59">
        <w:rPr>
          <w:sz w:val="26"/>
          <w:szCs w:val="26"/>
          <w:lang w:val="vi-VN"/>
        </w:rPr>
        <w:t xml:space="preserve"> Tâm lý kinh doanh</w:t>
      </w:r>
      <w:r w:rsidRPr="00843D59">
        <w:rPr>
          <w:sz w:val="26"/>
          <w:szCs w:val="26"/>
          <w:lang w:val="pt-BR"/>
        </w:rPr>
        <w:t xml:space="preserve">, khoa Kinh tế - trường Cao đẳng Lý </w:t>
      </w:r>
      <w:r w:rsidR="00B2683D">
        <w:rPr>
          <w:sz w:val="26"/>
          <w:szCs w:val="26"/>
          <w:lang w:val="pt-BR"/>
        </w:rPr>
        <w:t>Tự Trọng TP.HCM;</w:t>
      </w:r>
    </w:p>
    <w:p w14:paraId="515F5EA7" w14:textId="77777777" w:rsidR="00F16209" w:rsidRPr="00843D59" w:rsidRDefault="00D653A9" w:rsidP="005F3F3F">
      <w:pPr>
        <w:spacing w:line="312" w:lineRule="auto"/>
        <w:jc w:val="both"/>
        <w:rPr>
          <w:sz w:val="26"/>
          <w:szCs w:val="26"/>
          <w:lang w:val="pt-BR"/>
        </w:rPr>
      </w:pPr>
      <w:r w:rsidRPr="00843D59">
        <w:rPr>
          <w:sz w:val="26"/>
          <w:szCs w:val="26"/>
          <w:lang w:val="vi-VN"/>
        </w:rPr>
        <w:t xml:space="preserve">- </w:t>
      </w:r>
      <w:r w:rsidR="00B2683D" w:rsidRPr="00843D59">
        <w:rPr>
          <w:rFonts w:eastAsia="Calibri"/>
          <w:sz w:val="26"/>
          <w:szCs w:val="26"/>
          <w:lang w:val="da-DK"/>
        </w:rPr>
        <w:t>TS.Thái Trí Dũng</w:t>
      </w:r>
      <w:r w:rsidR="00B2683D">
        <w:rPr>
          <w:rFonts w:eastAsia="Calibri"/>
          <w:sz w:val="26"/>
          <w:szCs w:val="26"/>
          <w:lang w:val="da-DK"/>
        </w:rPr>
        <w:t>,</w:t>
      </w:r>
      <w:r w:rsidRPr="00843D59">
        <w:rPr>
          <w:rFonts w:eastAsia="Calibri"/>
          <w:sz w:val="26"/>
          <w:szCs w:val="26"/>
          <w:lang w:val="da-DK"/>
        </w:rPr>
        <w:t>Tâm lý học quản trị</w:t>
      </w:r>
      <w:r w:rsidR="00B2683D">
        <w:rPr>
          <w:rFonts w:eastAsia="Calibri"/>
          <w:sz w:val="26"/>
          <w:szCs w:val="26"/>
          <w:lang w:val="da-DK"/>
        </w:rPr>
        <w:t xml:space="preserve"> kinh doanh</w:t>
      </w:r>
      <w:r w:rsidRPr="00D653A9">
        <w:rPr>
          <w:rFonts w:eastAsia="Calibri"/>
          <w:sz w:val="26"/>
          <w:szCs w:val="26"/>
          <w:lang w:val="pt-BR"/>
        </w:rPr>
        <w:t>,</w:t>
      </w:r>
      <w:r w:rsidRPr="00843D59">
        <w:rPr>
          <w:rFonts w:eastAsia="Calibri"/>
          <w:sz w:val="26"/>
          <w:szCs w:val="26"/>
          <w:lang w:val="da-DK"/>
        </w:rPr>
        <w:t xml:space="preserve"> NXB Lao động-Xã hội</w:t>
      </w:r>
      <w:r w:rsidR="00B2683D">
        <w:rPr>
          <w:rFonts w:eastAsia="Calibri"/>
          <w:sz w:val="26"/>
          <w:szCs w:val="26"/>
          <w:lang w:val="da-DK"/>
        </w:rPr>
        <w:t>;</w:t>
      </w:r>
    </w:p>
    <w:p w14:paraId="52BF1BA3" w14:textId="77777777" w:rsidR="00F16209" w:rsidRPr="00D653A9" w:rsidRDefault="00D653A9" w:rsidP="005F3F3F">
      <w:pPr>
        <w:spacing w:line="312" w:lineRule="auto"/>
        <w:jc w:val="both"/>
        <w:rPr>
          <w:sz w:val="26"/>
          <w:szCs w:val="26"/>
          <w:lang w:val="pt-BR"/>
        </w:rPr>
      </w:pPr>
      <w:r w:rsidRPr="00843D59">
        <w:rPr>
          <w:sz w:val="26"/>
          <w:szCs w:val="26"/>
          <w:lang w:val="vi-VN"/>
        </w:rPr>
        <w:t xml:space="preserve">- </w:t>
      </w:r>
      <w:r w:rsidRPr="00843D59">
        <w:rPr>
          <w:rFonts w:eastAsia="MS Mincho"/>
          <w:sz w:val="26"/>
          <w:szCs w:val="26"/>
          <w:lang w:val="da-DK"/>
        </w:rPr>
        <w:t>Lại Thế Luyện</w:t>
      </w:r>
      <w:r>
        <w:rPr>
          <w:rFonts w:eastAsia="MS Mincho"/>
          <w:sz w:val="26"/>
          <w:szCs w:val="26"/>
          <w:lang w:val="da-DK"/>
        </w:rPr>
        <w:t xml:space="preserve">, </w:t>
      </w:r>
      <w:r w:rsidRPr="00843D59">
        <w:rPr>
          <w:rFonts w:eastAsia="MS Mincho"/>
          <w:sz w:val="26"/>
          <w:szCs w:val="26"/>
          <w:lang w:val="da-DK"/>
        </w:rPr>
        <w:t>Kỹ năng giao tiếp ứng xử</w:t>
      </w:r>
      <w:r w:rsidR="00B2683D">
        <w:rPr>
          <w:rFonts w:eastAsia="MS Mincho"/>
          <w:sz w:val="26"/>
          <w:szCs w:val="26"/>
          <w:lang w:val="da-DK"/>
        </w:rPr>
        <w:t xml:space="preserve">, </w:t>
      </w:r>
      <w:r w:rsidRPr="00843D59">
        <w:rPr>
          <w:rFonts w:eastAsia="MS Mincho"/>
          <w:sz w:val="26"/>
          <w:szCs w:val="26"/>
          <w:lang w:val="da-DK"/>
        </w:rPr>
        <w:t>NXB Hồng Đứ</w:t>
      </w:r>
      <w:r w:rsidR="00B2683D">
        <w:rPr>
          <w:rFonts w:eastAsia="MS Mincho"/>
          <w:sz w:val="26"/>
          <w:szCs w:val="26"/>
          <w:lang w:val="da-DK"/>
        </w:rPr>
        <w:t>c;</w:t>
      </w:r>
    </w:p>
    <w:p w14:paraId="0894166F" w14:textId="77777777" w:rsidR="00F16209" w:rsidRPr="00D653A9" w:rsidRDefault="00D653A9" w:rsidP="005F3F3F">
      <w:pPr>
        <w:spacing w:line="312" w:lineRule="auto"/>
        <w:jc w:val="both"/>
        <w:rPr>
          <w:sz w:val="26"/>
          <w:szCs w:val="26"/>
          <w:lang w:val="pt-BR"/>
        </w:rPr>
      </w:pPr>
      <w:r w:rsidRPr="00843D59">
        <w:rPr>
          <w:sz w:val="26"/>
          <w:szCs w:val="26"/>
          <w:lang w:val="vi-VN"/>
        </w:rPr>
        <w:t xml:space="preserve">- </w:t>
      </w:r>
      <w:r>
        <w:rPr>
          <w:rFonts w:eastAsia="MS Mincho"/>
          <w:sz w:val="26"/>
          <w:szCs w:val="26"/>
          <w:lang w:val="da-DK"/>
        </w:rPr>
        <w:t xml:space="preserve">Lê Văn Thái – </w:t>
      </w:r>
      <w:r w:rsidRPr="00843D59">
        <w:rPr>
          <w:rFonts w:eastAsia="MS Mincho"/>
          <w:sz w:val="26"/>
          <w:szCs w:val="26"/>
          <w:lang w:val="da-DK"/>
        </w:rPr>
        <w:t>Phạm Hồ</w:t>
      </w:r>
      <w:r>
        <w:rPr>
          <w:rFonts w:eastAsia="MS Mincho"/>
          <w:sz w:val="26"/>
          <w:szCs w:val="26"/>
          <w:lang w:val="da-DK"/>
        </w:rPr>
        <w:t xml:space="preserve">ng Quý, </w:t>
      </w:r>
      <w:r w:rsidRPr="00843D59">
        <w:rPr>
          <w:rFonts w:eastAsia="MS Mincho"/>
          <w:sz w:val="26"/>
          <w:szCs w:val="26"/>
          <w:lang w:val="da-DK"/>
        </w:rPr>
        <w:t>Giáo trình tâm lý học lãnh đạo, quả</w:t>
      </w:r>
      <w:r>
        <w:rPr>
          <w:rFonts w:eastAsia="MS Mincho"/>
          <w:sz w:val="26"/>
          <w:szCs w:val="26"/>
          <w:lang w:val="da-DK"/>
        </w:rPr>
        <w:t>n lý</w:t>
      </w:r>
      <w:r w:rsidRPr="00843D59">
        <w:rPr>
          <w:rFonts w:eastAsia="MS Mincho"/>
          <w:sz w:val="26"/>
          <w:szCs w:val="26"/>
          <w:lang w:val="da-DK"/>
        </w:rPr>
        <w:t>, NXB Chính trị quốc gia sự thật</w:t>
      </w:r>
      <w:r w:rsidR="00B2683D">
        <w:rPr>
          <w:rFonts w:eastAsia="MS Mincho"/>
          <w:sz w:val="26"/>
          <w:szCs w:val="26"/>
          <w:lang w:val="da-DK"/>
        </w:rPr>
        <w:t>;</w:t>
      </w:r>
    </w:p>
    <w:p w14:paraId="342D481D" w14:textId="77777777" w:rsidR="00F16209" w:rsidRPr="00D653A9" w:rsidRDefault="00D653A9" w:rsidP="005F3F3F">
      <w:pPr>
        <w:spacing w:line="312" w:lineRule="auto"/>
        <w:jc w:val="both"/>
        <w:rPr>
          <w:sz w:val="26"/>
          <w:szCs w:val="26"/>
          <w:lang w:val="pt-BR"/>
        </w:rPr>
      </w:pPr>
      <w:r w:rsidRPr="00843D59">
        <w:rPr>
          <w:sz w:val="26"/>
          <w:szCs w:val="26"/>
          <w:lang w:val="vi-VN"/>
        </w:rPr>
        <w:t xml:space="preserve">- </w:t>
      </w:r>
      <w:r w:rsidR="00B2683D" w:rsidRPr="00D653A9">
        <w:rPr>
          <w:rFonts w:eastAsia="MS Mincho"/>
          <w:sz w:val="26"/>
          <w:szCs w:val="26"/>
          <w:lang w:val="pt-BR"/>
        </w:rPr>
        <w:t xml:space="preserve">GS.TS. </w:t>
      </w:r>
      <w:r w:rsidRPr="00D653A9">
        <w:rPr>
          <w:rFonts w:eastAsia="MS Mincho"/>
          <w:sz w:val="26"/>
          <w:szCs w:val="26"/>
          <w:lang w:val="pt-BR"/>
        </w:rPr>
        <w:t>Đoàn Thị Hồ</w:t>
      </w:r>
      <w:r w:rsidR="006647FE" w:rsidRPr="00D653A9">
        <w:rPr>
          <w:rFonts w:eastAsia="MS Mincho"/>
          <w:sz w:val="26"/>
          <w:szCs w:val="26"/>
          <w:lang w:val="pt-BR"/>
        </w:rPr>
        <w:t>ng Vân</w:t>
      </w:r>
      <w:r w:rsidRPr="00D653A9">
        <w:rPr>
          <w:rFonts w:eastAsia="MS Mincho"/>
          <w:sz w:val="26"/>
          <w:szCs w:val="26"/>
          <w:lang w:val="pt-BR"/>
        </w:rPr>
        <w:t>, Giao tiếp trong kinh doanh và cuộc sống, NXB Tổng hợp TPHCM</w:t>
      </w:r>
      <w:r w:rsidR="00B2683D" w:rsidRPr="00D653A9">
        <w:rPr>
          <w:rFonts w:eastAsia="MS Mincho"/>
          <w:sz w:val="26"/>
          <w:szCs w:val="26"/>
          <w:lang w:val="pt-BR"/>
        </w:rPr>
        <w:t>.</w:t>
      </w:r>
    </w:p>
    <w:p w14:paraId="48344552" w14:textId="77777777" w:rsidR="00D96CFE" w:rsidRPr="00C15C1F" w:rsidRDefault="00D653A9" w:rsidP="005F3F3F">
      <w:pPr>
        <w:spacing w:line="312" w:lineRule="auto"/>
        <w:jc w:val="both"/>
        <w:rPr>
          <w:sz w:val="26"/>
          <w:szCs w:val="26"/>
          <w:lang w:val="da-DK"/>
        </w:rPr>
      </w:pPr>
      <w:r w:rsidRPr="00C15C1F">
        <w:rPr>
          <w:sz w:val="26"/>
          <w:szCs w:val="26"/>
          <w:lang w:val="da-DK"/>
        </w:rPr>
        <w:t>5.Ghi chú và giải thích (nếu có)</w:t>
      </w:r>
    </w:p>
    <w:p w14:paraId="18542AE4" w14:textId="77777777" w:rsidR="00D96CFE" w:rsidRPr="00C15C1F" w:rsidRDefault="00D96CFE" w:rsidP="005F3F3F">
      <w:pPr>
        <w:spacing w:line="312" w:lineRule="auto"/>
        <w:ind w:left="2880" w:firstLine="720"/>
        <w:rPr>
          <w:sz w:val="26"/>
          <w:szCs w:val="26"/>
          <w:lang w:val="da-DK"/>
        </w:rPr>
      </w:pPr>
    </w:p>
    <w:p w14:paraId="6FFE26F8" w14:textId="77777777" w:rsidR="00D96CFE" w:rsidRPr="00C15C1F" w:rsidRDefault="00D653A9" w:rsidP="005F3F3F">
      <w:pPr>
        <w:spacing w:line="312" w:lineRule="auto"/>
        <w:ind w:left="2880" w:firstLine="720"/>
        <w:rPr>
          <w:i/>
          <w:sz w:val="26"/>
          <w:szCs w:val="26"/>
          <w:lang w:val="da-DK"/>
        </w:rPr>
      </w:pPr>
      <w:r w:rsidRPr="00C15C1F">
        <w:rPr>
          <w:i/>
          <w:sz w:val="26"/>
          <w:szCs w:val="26"/>
          <w:lang w:val="da-DK"/>
        </w:rPr>
        <w:t>TP. Hồ Chí Minh, ngà</w:t>
      </w:r>
      <w:r w:rsidR="00A80C94" w:rsidRPr="00C15C1F">
        <w:rPr>
          <w:i/>
          <w:sz w:val="26"/>
          <w:szCs w:val="26"/>
          <w:lang w:val="da-DK"/>
        </w:rPr>
        <w:t>y          tháng        năm 2024</w:t>
      </w:r>
    </w:p>
    <w:p w14:paraId="0429F680" w14:textId="77777777" w:rsidR="00D96CFE" w:rsidRPr="00C15C1F" w:rsidRDefault="00D653A9" w:rsidP="005F3F3F">
      <w:pPr>
        <w:tabs>
          <w:tab w:val="center" w:pos="6237"/>
        </w:tabs>
        <w:spacing w:line="312" w:lineRule="auto"/>
        <w:rPr>
          <w:b/>
          <w:sz w:val="26"/>
          <w:szCs w:val="26"/>
          <w:lang w:val="da-DK"/>
        </w:rPr>
      </w:pPr>
      <w:r w:rsidRPr="00C15C1F">
        <w:rPr>
          <w:sz w:val="26"/>
          <w:szCs w:val="26"/>
          <w:lang w:val="da-DK"/>
        </w:rPr>
        <w:tab/>
      </w:r>
      <w:r w:rsidR="00A80C94" w:rsidRPr="00C15C1F">
        <w:rPr>
          <w:b/>
          <w:sz w:val="26"/>
          <w:szCs w:val="26"/>
          <w:lang w:val="da-DK"/>
        </w:rPr>
        <w:t>TRƯỞNG KHOA</w:t>
      </w:r>
    </w:p>
    <w:p w14:paraId="58E25075" w14:textId="77777777" w:rsidR="00D96CFE" w:rsidRPr="00C15C1F" w:rsidRDefault="00D653A9" w:rsidP="005F3F3F">
      <w:pPr>
        <w:tabs>
          <w:tab w:val="center" w:pos="6237"/>
        </w:tabs>
        <w:spacing w:line="312" w:lineRule="auto"/>
        <w:rPr>
          <w:b/>
          <w:sz w:val="26"/>
          <w:szCs w:val="26"/>
          <w:lang w:val="da-DK"/>
        </w:rPr>
      </w:pPr>
      <w:r w:rsidRPr="00C15C1F">
        <w:rPr>
          <w:b/>
          <w:sz w:val="26"/>
          <w:szCs w:val="26"/>
          <w:lang w:val="da-DK"/>
        </w:rPr>
        <w:t xml:space="preserve"> </w:t>
      </w:r>
    </w:p>
    <w:p w14:paraId="7D358F09" w14:textId="77777777" w:rsidR="00D96CFE" w:rsidRPr="00C15C1F" w:rsidRDefault="00D96CFE" w:rsidP="005F3F3F">
      <w:pPr>
        <w:tabs>
          <w:tab w:val="center" w:pos="6237"/>
        </w:tabs>
        <w:spacing w:line="312" w:lineRule="auto"/>
        <w:rPr>
          <w:b/>
          <w:sz w:val="26"/>
          <w:szCs w:val="26"/>
          <w:lang w:val="da-DK"/>
        </w:rPr>
      </w:pPr>
    </w:p>
    <w:p w14:paraId="0ABD5A1D" w14:textId="77777777" w:rsidR="00D96CFE" w:rsidRPr="00C15C1F" w:rsidRDefault="00D96CFE" w:rsidP="005F3F3F">
      <w:pPr>
        <w:tabs>
          <w:tab w:val="center" w:pos="6237"/>
        </w:tabs>
        <w:spacing w:line="312" w:lineRule="auto"/>
        <w:rPr>
          <w:b/>
          <w:sz w:val="26"/>
          <w:szCs w:val="26"/>
          <w:lang w:val="da-DK"/>
        </w:rPr>
      </w:pPr>
    </w:p>
    <w:p w14:paraId="1D36B82B" w14:textId="77777777" w:rsidR="00D96CFE" w:rsidRPr="00C15C1F" w:rsidRDefault="00D653A9" w:rsidP="005F3F3F">
      <w:pPr>
        <w:tabs>
          <w:tab w:val="center" w:pos="6237"/>
        </w:tabs>
        <w:spacing w:line="312" w:lineRule="auto"/>
        <w:rPr>
          <w:b/>
          <w:sz w:val="26"/>
          <w:szCs w:val="26"/>
          <w:lang w:val="da-DK"/>
        </w:rPr>
      </w:pPr>
      <w:r w:rsidRPr="00C15C1F">
        <w:rPr>
          <w:b/>
          <w:sz w:val="26"/>
          <w:szCs w:val="26"/>
          <w:lang w:val="da-DK"/>
        </w:rPr>
        <w:t xml:space="preserve"> </w:t>
      </w:r>
    </w:p>
    <w:p w14:paraId="574414D9" w14:textId="77777777" w:rsidR="00D96CFE" w:rsidRPr="00C15C1F" w:rsidRDefault="00D653A9" w:rsidP="005F3F3F">
      <w:pPr>
        <w:tabs>
          <w:tab w:val="center" w:pos="6237"/>
        </w:tabs>
        <w:spacing w:line="312" w:lineRule="auto"/>
        <w:rPr>
          <w:b/>
          <w:sz w:val="26"/>
          <w:szCs w:val="26"/>
          <w:lang w:val="vi-VN"/>
        </w:rPr>
      </w:pPr>
      <w:r w:rsidRPr="00C15C1F">
        <w:rPr>
          <w:b/>
          <w:sz w:val="26"/>
          <w:szCs w:val="26"/>
          <w:lang w:val="da-DK"/>
        </w:rPr>
        <w:tab/>
        <w:t xml:space="preserve">     </w:t>
      </w:r>
      <w:r w:rsidR="00A80C94" w:rsidRPr="00C15C1F">
        <w:rPr>
          <w:b/>
          <w:sz w:val="26"/>
          <w:szCs w:val="26"/>
          <w:lang w:val="vi-VN"/>
        </w:rPr>
        <w:t>Trịnh Hoàng Hiệp</w:t>
      </w:r>
    </w:p>
    <w:p w14:paraId="69E0B0C1" w14:textId="77777777" w:rsidR="00D96CFE" w:rsidRPr="00C15C1F" w:rsidRDefault="00D96CFE" w:rsidP="005F3F3F">
      <w:pPr>
        <w:spacing w:line="312" w:lineRule="auto"/>
        <w:jc w:val="center"/>
        <w:rPr>
          <w:b/>
          <w:sz w:val="26"/>
          <w:szCs w:val="26"/>
          <w:lang w:val="de-DE"/>
        </w:rPr>
      </w:pPr>
    </w:p>
    <w:p w14:paraId="6BE9D9D7" w14:textId="77777777" w:rsidR="008C531B" w:rsidRPr="00C15C1F" w:rsidRDefault="008C531B" w:rsidP="005F3F3F">
      <w:pPr>
        <w:spacing w:line="312" w:lineRule="auto"/>
        <w:rPr>
          <w:sz w:val="26"/>
          <w:szCs w:val="26"/>
          <w:lang w:val="de-DE"/>
        </w:rPr>
        <w:sectPr w:rsidR="008C531B" w:rsidRPr="00C15C1F" w:rsidSect="00D653A9">
          <w:pgSz w:w="11907" w:h="16840" w:code="9"/>
          <w:pgMar w:top="851" w:right="851" w:bottom="851" w:left="1588" w:header="720" w:footer="720" w:gutter="0"/>
          <w:pgNumType w:start="1"/>
          <w:cols w:space="720"/>
          <w:titlePg/>
          <w:docGrid w:linePitch="360"/>
        </w:sectPr>
      </w:pPr>
    </w:p>
    <w:p w14:paraId="0557055F" w14:textId="77777777" w:rsidR="00B04E2C" w:rsidRPr="000E1CB2" w:rsidRDefault="00D653A9" w:rsidP="005F3F3F">
      <w:pPr>
        <w:pStyle w:val="Heading1"/>
        <w:spacing w:before="0" w:after="0" w:line="312" w:lineRule="auto"/>
        <w:jc w:val="center"/>
        <w:rPr>
          <w:rFonts w:ascii="Times New Roman" w:eastAsia="MS Gothic" w:hAnsi="Times New Roman"/>
          <w:b/>
          <w:bCs/>
          <w:color w:val="000000"/>
          <w:sz w:val="26"/>
          <w:szCs w:val="26"/>
          <w:lang w:val="pt-BR"/>
        </w:rPr>
      </w:pPr>
      <w:r w:rsidRPr="000E1CB2">
        <w:rPr>
          <w:rFonts w:ascii="Times New Roman" w:eastAsia="MS Gothic" w:hAnsi="Times New Roman"/>
          <w:b/>
          <w:bCs/>
          <w:color w:val="000000"/>
          <w:sz w:val="26"/>
          <w:szCs w:val="26"/>
          <w:lang w:val="pt-BR"/>
        </w:rPr>
        <w:lastRenderedPageBreak/>
        <w:t>CHƯƠNG TRÌNH MÔN HỌC</w:t>
      </w:r>
    </w:p>
    <w:p w14:paraId="7675AF27" w14:textId="77777777" w:rsidR="00B04E2C" w:rsidRPr="000E1CB2" w:rsidRDefault="00D653A9" w:rsidP="005F3F3F">
      <w:pPr>
        <w:pStyle w:val="Heading1"/>
        <w:spacing w:before="0" w:after="0" w:line="312" w:lineRule="auto"/>
        <w:jc w:val="both"/>
        <w:rPr>
          <w:rFonts w:ascii="Times New Roman" w:eastAsia="MS Gothic" w:hAnsi="Times New Roman"/>
          <w:b/>
          <w:bCs/>
          <w:color w:val="000000"/>
          <w:sz w:val="26"/>
          <w:szCs w:val="26"/>
          <w:lang w:val="pt-BR"/>
        </w:rPr>
      </w:pPr>
      <w:r w:rsidRPr="000E1CB2">
        <w:rPr>
          <w:rFonts w:ascii="Times New Roman" w:eastAsia="MS Gothic" w:hAnsi="Times New Roman"/>
          <w:b/>
          <w:bCs/>
          <w:color w:val="000000"/>
          <w:sz w:val="26"/>
          <w:szCs w:val="26"/>
          <w:lang w:val="pt-BR"/>
        </w:rPr>
        <w:t xml:space="preserve">Tên môn học: </w:t>
      </w:r>
      <w:r w:rsidR="000605D2" w:rsidRPr="000E1CB2">
        <w:rPr>
          <w:rFonts w:ascii="Times New Roman" w:eastAsia="MS Gothic" w:hAnsi="Times New Roman"/>
          <w:b/>
          <w:bCs/>
          <w:color w:val="000000"/>
          <w:sz w:val="26"/>
          <w:szCs w:val="26"/>
          <w:lang w:val="pt-BR"/>
        </w:rPr>
        <w:t>THỊ TRƯỜNG CHỨNG KHOÁN</w:t>
      </w:r>
    </w:p>
    <w:p w14:paraId="1BCD5A5D" w14:textId="77777777" w:rsidR="00B04E2C" w:rsidRPr="000E1CB2" w:rsidRDefault="00D653A9" w:rsidP="005F3F3F">
      <w:pPr>
        <w:spacing w:line="312" w:lineRule="auto"/>
        <w:jc w:val="both"/>
        <w:rPr>
          <w:rFonts w:eastAsia="MS Mincho"/>
          <w:b/>
          <w:bCs/>
          <w:color w:val="000000"/>
          <w:sz w:val="26"/>
          <w:szCs w:val="26"/>
          <w:lang w:val="pt-BR"/>
        </w:rPr>
      </w:pPr>
      <w:r w:rsidRPr="000E1CB2">
        <w:rPr>
          <w:rFonts w:eastAsia="MS Mincho"/>
          <w:b/>
          <w:bCs/>
          <w:color w:val="000000"/>
          <w:sz w:val="26"/>
          <w:szCs w:val="26"/>
          <w:lang w:val="pt-BR"/>
        </w:rPr>
        <w:t xml:space="preserve">Mã môn học: </w:t>
      </w:r>
      <w:r w:rsidR="00DA074D" w:rsidRPr="00AA5CE7">
        <w:rPr>
          <w:rFonts w:eastAsia="MS Mincho"/>
          <w:iCs/>
          <w:sz w:val="26"/>
          <w:szCs w:val="26"/>
          <w:lang w:val="pt-BR"/>
        </w:rPr>
        <w:t>MHKT.C1.32</w:t>
      </w:r>
    </w:p>
    <w:p w14:paraId="30106A8B" w14:textId="77777777" w:rsidR="00B04E2C" w:rsidRPr="000E1CB2" w:rsidRDefault="00D653A9" w:rsidP="005F3F3F">
      <w:pPr>
        <w:spacing w:line="312" w:lineRule="auto"/>
        <w:jc w:val="both"/>
        <w:rPr>
          <w:rFonts w:eastAsia="MS Mincho"/>
          <w:color w:val="000000"/>
          <w:sz w:val="26"/>
          <w:szCs w:val="26"/>
          <w:lang w:val="pt-BR"/>
        </w:rPr>
      </w:pPr>
      <w:bookmarkStart w:id="231" w:name="_Toc480288332_0"/>
      <w:bookmarkStart w:id="232" w:name="_Toc480290890_0"/>
      <w:bookmarkStart w:id="233" w:name="_Toc480291625_0"/>
      <w:r w:rsidRPr="000E1CB2">
        <w:rPr>
          <w:rFonts w:eastAsia="MS Mincho"/>
          <w:b/>
          <w:bCs/>
          <w:color w:val="000000"/>
          <w:sz w:val="26"/>
          <w:szCs w:val="26"/>
          <w:lang w:val="pt-BR"/>
        </w:rPr>
        <w:t xml:space="preserve">Thời gian thực hiện môn học: </w:t>
      </w:r>
      <w:r w:rsidRPr="000605D2">
        <w:rPr>
          <w:rFonts w:eastAsia="MS Mincho"/>
          <w:bCs/>
          <w:color w:val="000000"/>
          <w:sz w:val="26"/>
          <w:szCs w:val="26"/>
          <w:lang w:val="pt-BR"/>
        </w:rPr>
        <w:t>45 giờ;</w:t>
      </w:r>
      <w:r w:rsidRPr="000E1CB2">
        <w:rPr>
          <w:rFonts w:eastAsia="MS Mincho"/>
          <w:bCs/>
          <w:color w:val="000000"/>
          <w:sz w:val="26"/>
          <w:szCs w:val="26"/>
          <w:lang w:val="pt-BR"/>
        </w:rPr>
        <w:t xml:space="preserve"> </w:t>
      </w:r>
      <w:r w:rsidRPr="000E1CB2">
        <w:rPr>
          <w:rFonts w:eastAsia="MS Mincho"/>
          <w:bCs/>
          <w:i/>
          <w:color w:val="000000"/>
          <w:sz w:val="26"/>
          <w:szCs w:val="26"/>
          <w:lang w:val="pt-BR"/>
        </w:rPr>
        <w:t>(Lý thuyết: 13 giờ; Thực hành,</w:t>
      </w:r>
      <w:r w:rsidR="00DA074D" w:rsidRPr="000E1CB2">
        <w:rPr>
          <w:rFonts w:eastAsia="MS Mincho"/>
          <w:bCs/>
          <w:i/>
          <w:color w:val="000000"/>
          <w:sz w:val="26"/>
          <w:szCs w:val="26"/>
          <w:lang w:val="vi-VN"/>
        </w:rPr>
        <w:t xml:space="preserve"> tích hợp,</w:t>
      </w:r>
      <w:r w:rsidRPr="000E1CB2">
        <w:rPr>
          <w:rFonts w:eastAsia="MS Mincho"/>
          <w:bCs/>
          <w:i/>
          <w:color w:val="000000"/>
          <w:sz w:val="26"/>
          <w:szCs w:val="26"/>
          <w:lang w:val="pt-BR"/>
        </w:rPr>
        <w:t xml:space="preserve"> thí nghiệm, thảo luận, bài tập: 30 giờ; </w:t>
      </w:r>
      <w:r w:rsidR="000605D2">
        <w:rPr>
          <w:rFonts w:eastAsia="MS Mincho"/>
          <w:bCs/>
          <w:i/>
          <w:color w:val="000000"/>
          <w:sz w:val="26"/>
          <w:szCs w:val="26"/>
          <w:lang w:val="pt-BR"/>
        </w:rPr>
        <w:t xml:space="preserve">Thi/ </w:t>
      </w:r>
      <w:r w:rsidRPr="000E1CB2">
        <w:rPr>
          <w:rFonts w:eastAsia="MS Mincho"/>
          <w:bCs/>
          <w:i/>
          <w:color w:val="000000"/>
          <w:sz w:val="26"/>
          <w:szCs w:val="26"/>
          <w:lang w:val="pt-BR"/>
        </w:rPr>
        <w:t>Kiểm tra: 2 giờ)</w:t>
      </w:r>
    </w:p>
    <w:bookmarkEnd w:id="231"/>
    <w:bookmarkEnd w:id="232"/>
    <w:bookmarkEnd w:id="233"/>
    <w:p w14:paraId="00D4184A" w14:textId="77777777" w:rsidR="00B04E2C" w:rsidRPr="000E1CB2" w:rsidRDefault="00D653A9" w:rsidP="005F3F3F">
      <w:pPr>
        <w:tabs>
          <w:tab w:val="left" w:pos="397"/>
        </w:tabs>
        <w:spacing w:line="312" w:lineRule="auto"/>
        <w:jc w:val="both"/>
        <w:rPr>
          <w:rFonts w:eastAsia="MS Mincho"/>
          <w:b/>
          <w:bCs/>
          <w:color w:val="000000"/>
          <w:sz w:val="26"/>
          <w:szCs w:val="26"/>
          <w:lang w:val="pt-BR"/>
        </w:rPr>
      </w:pPr>
      <w:r w:rsidRPr="000E1CB2">
        <w:rPr>
          <w:rFonts w:eastAsia="MS Mincho"/>
          <w:b/>
          <w:bCs/>
          <w:color w:val="000000"/>
          <w:sz w:val="26"/>
          <w:szCs w:val="26"/>
          <w:lang w:val="pt-BR"/>
        </w:rPr>
        <w:t>I.</w:t>
      </w:r>
      <w:r w:rsidR="005F00E9">
        <w:rPr>
          <w:rFonts w:eastAsia="MS Mincho"/>
          <w:b/>
          <w:bCs/>
          <w:color w:val="000000"/>
          <w:sz w:val="26"/>
          <w:szCs w:val="26"/>
          <w:lang w:val="vi-VN"/>
        </w:rPr>
        <w:t xml:space="preserve"> </w:t>
      </w:r>
      <w:r w:rsidRPr="000E1CB2">
        <w:rPr>
          <w:rFonts w:eastAsia="MS Mincho"/>
          <w:b/>
          <w:bCs/>
          <w:color w:val="000000"/>
          <w:sz w:val="26"/>
          <w:szCs w:val="26"/>
          <w:lang w:val="pt-BR"/>
        </w:rPr>
        <w:t>Vị trí, tính chất của môn học</w:t>
      </w:r>
    </w:p>
    <w:p w14:paraId="63B46E6D"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
          <w:bCs/>
          <w:color w:val="000000"/>
          <w:sz w:val="26"/>
          <w:szCs w:val="26"/>
          <w:lang w:val="vi-VN"/>
        </w:rPr>
        <w:t>-</w:t>
      </w:r>
      <w:r w:rsidRPr="000E1CB2">
        <w:rPr>
          <w:rFonts w:eastAsia="MS Mincho"/>
          <w:bCs/>
          <w:color w:val="000000"/>
          <w:sz w:val="26"/>
          <w:szCs w:val="26"/>
          <w:lang w:val="pt-BR"/>
        </w:rPr>
        <w:t>Vị trí:</w:t>
      </w:r>
      <w:r w:rsidRPr="000E1CB2">
        <w:rPr>
          <w:rFonts w:eastAsia="MS Mincho"/>
          <w:b/>
          <w:bCs/>
          <w:i/>
          <w:color w:val="000000"/>
          <w:sz w:val="26"/>
          <w:szCs w:val="26"/>
          <w:lang w:val="pt-BR"/>
        </w:rPr>
        <w:t xml:space="preserve"> </w:t>
      </w:r>
      <w:r w:rsidRPr="000E1CB2">
        <w:rPr>
          <w:rFonts w:eastAsia="MS Mincho"/>
          <w:bCs/>
          <w:color w:val="000000"/>
          <w:sz w:val="26"/>
          <w:szCs w:val="26"/>
          <w:lang w:val="pt-BR"/>
        </w:rPr>
        <w:t>Đây là môn học thuộc khối kiến thức chuyên ngành trong nội dung chương trình đào tạo trình độ Cao đẳng, được bố trí giảng dạy sau các môn: kinh tế vi mô, kinh tế vĩ mô</w:t>
      </w:r>
    </w:p>
    <w:p w14:paraId="1BFD3780"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
          <w:bCs/>
          <w:color w:val="000000"/>
          <w:sz w:val="26"/>
          <w:szCs w:val="26"/>
          <w:lang w:val="vi-VN"/>
        </w:rPr>
        <w:t>-</w:t>
      </w:r>
      <w:r w:rsidRPr="000E1CB2">
        <w:rPr>
          <w:rFonts w:eastAsia="MS Mincho"/>
          <w:bCs/>
          <w:color w:val="000000"/>
          <w:sz w:val="26"/>
          <w:szCs w:val="26"/>
          <w:lang w:val="pt-BR"/>
        </w:rPr>
        <w:t>Tính chất:</w:t>
      </w:r>
      <w:r w:rsidRPr="001E11EF">
        <w:rPr>
          <w:rFonts w:eastAsia="MS Mincho"/>
          <w:bCs/>
          <w:color w:val="000000"/>
          <w:sz w:val="26"/>
          <w:szCs w:val="26"/>
          <w:lang w:val="pt-BR"/>
        </w:rPr>
        <w:t xml:space="preserve"> </w:t>
      </w:r>
      <w:r w:rsidR="001E11EF" w:rsidRPr="001E11EF">
        <w:rPr>
          <w:rFonts w:eastAsia="MS Mincho"/>
          <w:bCs/>
          <w:color w:val="000000"/>
          <w:sz w:val="26"/>
          <w:szCs w:val="26"/>
          <w:lang w:val="pt-BR"/>
        </w:rPr>
        <w:t xml:space="preserve">Môn học </w:t>
      </w:r>
      <w:r w:rsidRPr="000E1CB2">
        <w:rPr>
          <w:rFonts w:eastAsia="MS Mincho"/>
          <w:bCs/>
          <w:color w:val="000000"/>
          <w:sz w:val="26"/>
          <w:szCs w:val="26"/>
          <w:lang w:val="pt-BR"/>
        </w:rPr>
        <w:t xml:space="preserve">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5C46D7A8" w14:textId="77777777" w:rsidR="00B04E2C" w:rsidRPr="000E1CB2" w:rsidRDefault="00D653A9" w:rsidP="005F3F3F">
      <w:pPr>
        <w:tabs>
          <w:tab w:val="left" w:pos="397"/>
        </w:tabs>
        <w:spacing w:line="312" w:lineRule="auto"/>
        <w:jc w:val="both"/>
        <w:rPr>
          <w:rFonts w:eastAsia="MS Mincho"/>
          <w:b/>
          <w:bCs/>
          <w:color w:val="000000"/>
          <w:sz w:val="26"/>
          <w:szCs w:val="26"/>
          <w:lang w:val="pt-BR"/>
        </w:rPr>
      </w:pPr>
      <w:r w:rsidRPr="000E1CB2">
        <w:rPr>
          <w:rFonts w:eastAsia="MS Mincho"/>
          <w:b/>
          <w:bCs/>
          <w:color w:val="000000"/>
          <w:sz w:val="26"/>
          <w:szCs w:val="26"/>
          <w:lang w:val="pt-BR"/>
        </w:rPr>
        <w:t>II.</w:t>
      </w:r>
      <w:r w:rsidR="00AA5CE7">
        <w:rPr>
          <w:rFonts w:eastAsia="MS Mincho"/>
          <w:b/>
          <w:bCs/>
          <w:color w:val="000000"/>
          <w:sz w:val="26"/>
          <w:szCs w:val="26"/>
          <w:lang w:val="vi-VN"/>
        </w:rPr>
        <w:t xml:space="preserve"> </w:t>
      </w:r>
      <w:r w:rsidRPr="000E1CB2">
        <w:rPr>
          <w:rFonts w:eastAsia="MS Mincho"/>
          <w:b/>
          <w:bCs/>
          <w:color w:val="000000"/>
          <w:sz w:val="26"/>
          <w:szCs w:val="26"/>
          <w:lang w:val="pt-BR"/>
        </w:rPr>
        <w:t>Mục tiêu môn học</w:t>
      </w:r>
    </w:p>
    <w:p w14:paraId="24CC1DAD" w14:textId="77777777" w:rsidR="00B04E2C" w:rsidRPr="000605D2" w:rsidRDefault="00D653A9" w:rsidP="005F3F3F">
      <w:pPr>
        <w:spacing w:line="312" w:lineRule="auto"/>
        <w:ind w:firstLine="360"/>
        <w:jc w:val="both"/>
        <w:rPr>
          <w:rFonts w:eastAsia="MS Mincho"/>
          <w:bCs/>
          <w:color w:val="000000"/>
          <w:sz w:val="26"/>
          <w:szCs w:val="26"/>
          <w:lang w:val="pt-BR"/>
        </w:rPr>
      </w:pPr>
      <w:r w:rsidRPr="000605D2">
        <w:rPr>
          <w:rFonts w:eastAsia="MS Mincho"/>
          <w:bCs/>
          <w:color w:val="000000"/>
          <w:sz w:val="26"/>
          <w:szCs w:val="26"/>
          <w:lang w:val="pt-BR"/>
        </w:rPr>
        <w:t>- Về k</w:t>
      </w:r>
      <w:r w:rsidRPr="000E1CB2">
        <w:rPr>
          <w:rFonts w:eastAsia="MS Mincho"/>
          <w:bCs/>
          <w:color w:val="000000"/>
          <w:sz w:val="26"/>
          <w:szCs w:val="26"/>
          <w:lang w:val="pt-BR"/>
        </w:rPr>
        <w:t>iến thức:</w:t>
      </w:r>
      <w:r w:rsidRPr="000605D2">
        <w:rPr>
          <w:rFonts w:eastAsia="MS Mincho"/>
          <w:bCs/>
          <w:color w:val="000000"/>
          <w:sz w:val="26"/>
          <w:szCs w:val="26"/>
          <w:lang w:val="pt-BR"/>
        </w:rPr>
        <w:t xml:space="preserve"> </w:t>
      </w:r>
      <w:r w:rsidR="000F76B1" w:rsidRPr="000F76B1">
        <w:rPr>
          <w:rFonts w:eastAsia="MS Mincho"/>
          <w:bCs/>
          <w:color w:val="000000"/>
          <w:sz w:val="26"/>
          <w:szCs w:val="26"/>
          <w:lang w:val="pt-BR"/>
        </w:rPr>
        <w:t>Trình bày</w:t>
      </w:r>
      <w:r w:rsidR="000F76B1" w:rsidRPr="000605D2">
        <w:rPr>
          <w:rFonts w:eastAsia="MS Mincho"/>
          <w:bCs/>
          <w:color w:val="000000"/>
          <w:sz w:val="26"/>
          <w:szCs w:val="26"/>
          <w:lang w:val="pt-BR"/>
        </w:rPr>
        <w:t xml:space="preserve"> </w:t>
      </w:r>
      <w:r w:rsidRPr="000E1CB2">
        <w:rPr>
          <w:rFonts w:eastAsia="MS Mincho"/>
          <w:bCs/>
          <w:color w:val="000000"/>
          <w:sz w:val="26"/>
          <w:szCs w:val="26"/>
          <w:lang w:val="pt-BR"/>
        </w:rPr>
        <w:t xml:space="preserve">được </w:t>
      </w:r>
      <w:r w:rsidRPr="000605D2">
        <w:rPr>
          <w:rFonts w:eastAsia="MS Mincho"/>
          <w:bCs/>
          <w:color w:val="000000"/>
          <w:sz w:val="26"/>
          <w:szCs w:val="26"/>
          <w:lang w:val="pt-BR"/>
        </w:rPr>
        <w:t>những kiến thức cơ bản về thị trường chứng khoán</w:t>
      </w:r>
    </w:p>
    <w:p w14:paraId="459B40ED" w14:textId="77777777" w:rsidR="00B04E2C" w:rsidRPr="000605D2" w:rsidRDefault="00D653A9" w:rsidP="005F3F3F">
      <w:pPr>
        <w:spacing w:line="312" w:lineRule="auto"/>
        <w:ind w:firstLine="360"/>
        <w:jc w:val="both"/>
        <w:rPr>
          <w:rFonts w:eastAsia="MS Mincho"/>
          <w:bCs/>
          <w:color w:val="000000"/>
          <w:sz w:val="26"/>
          <w:szCs w:val="26"/>
          <w:lang w:val="pt-BR"/>
        </w:rPr>
      </w:pPr>
      <w:r w:rsidRPr="000605D2">
        <w:rPr>
          <w:rFonts w:eastAsia="MS Mincho"/>
          <w:bCs/>
          <w:color w:val="000000"/>
          <w:sz w:val="26"/>
          <w:szCs w:val="26"/>
          <w:lang w:val="pt-BR"/>
        </w:rPr>
        <w:t>- Về kỹ năng: Ứng dụng kiến thức để</w:t>
      </w:r>
      <w:r w:rsidRPr="000E1CB2">
        <w:rPr>
          <w:rFonts w:eastAsia="MS Mincho"/>
          <w:bCs/>
          <w:color w:val="000000"/>
          <w:sz w:val="26"/>
          <w:szCs w:val="26"/>
          <w:lang w:val="pt-BR"/>
        </w:rPr>
        <w:t xml:space="preserve"> có thể tác nghiệp kinh doanh chứng khoán trong các công ty chứng khoán, công ty niêm yết, quỹ đầu tư, ngân hàng và doanh nghiệp tại phòng đầu tư tài chính.</w:t>
      </w:r>
    </w:p>
    <w:p w14:paraId="70169E15" w14:textId="77777777" w:rsidR="00B04E2C" w:rsidRPr="000605D2" w:rsidRDefault="00D653A9" w:rsidP="005F3F3F">
      <w:pPr>
        <w:spacing w:line="312" w:lineRule="auto"/>
        <w:ind w:firstLine="360"/>
        <w:jc w:val="both"/>
        <w:rPr>
          <w:rFonts w:eastAsia="MS Mincho"/>
          <w:bCs/>
          <w:color w:val="000000"/>
          <w:sz w:val="26"/>
          <w:szCs w:val="26"/>
          <w:lang w:val="pt-BR"/>
        </w:rPr>
      </w:pPr>
      <w:r w:rsidRPr="000605D2">
        <w:rPr>
          <w:rFonts w:eastAsia="MS Mincho"/>
          <w:bCs/>
          <w:color w:val="000000"/>
          <w:sz w:val="26"/>
          <w:szCs w:val="26"/>
          <w:lang w:val="pt-BR"/>
        </w:rPr>
        <w:t>- Về n</w:t>
      </w:r>
      <w:r w:rsidRPr="000E1CB2">
        <w:rPr>
          <w:rFonts w:eastAsia="MS Mincho"/>
          <w:bCs/>
          <w:color w:val="000000"/>
          <w:sz w:val="26"/>
          <w:szCs w:val="26"/>
          <w:lang w:val="pt-BR"/>
        </w:rPr>
        <w:t>ăng lực tự chủ và trách nhiệm:</w:t>
      </w:r>
    </w:p>
    <w:p w14:paraId="2EBB919A" w14:textId="77777777" w:rsidR="00B04E2C" w:rsidRPr="000E1CB2" w:rsidRDefault="00D653A9" w:rsidP="005F3F3F">
      <w:pPr>
        <w:spacing w:line="312" w:lineRule="auto"/>
        <w:ind w:firstLine="540"/>
        <w:jc w:val="both"/>
        <w:rPr>
          <w:rFonts w:eastAsia="MS Mincho"/>
          <w:color w:val="000000"/>
          <w:sz w:val="26"/>
          <w:szCs w:val="26"/>
          <w:lang w:val="pt-BR"/>
        </w:rPr>
      </w:pPr>
      <w:r w:rsidRPr="000E1CB2">
        <w:rPr>
          <w:rFonts w:eastAsia="MS Mincho"/>
          <w:color w:val="000000"/>
          <w:sz w:val="26"/>
          <w:szCs w:val="26"/>
          <w:lang w:val="vi-VN"/>
        </w:rPr>
        <w:t>+</w:t>
      </w:r>
      <w:r w:rsidRPr="000E1CB2">
        <w:rPr>
          <w:rFonts w:eastAsia="MS Mincho"/>
          <w:color w:val="000000"/>
          <w:sz w:val="26"/>
          <w:szCs w:val="26"/>
          <w:lang w:val="pt-BR"/>
        </w:rPr>
        <w:t xml:space="preserve"> Chủ động tích cực trong lớp học</w:t>
      </w:r>
      <w:r w:rsidR="000605D2">
        <w:rPr>
          <w:rFonts w:eastAsia="MS Mincho"/>
          <w:color w:val="000000"/>
          <w:sz w:val="26"/>
          <w:szCs w:val="26"/>
          <w:lang w:val="pt-BR"/>
        </w:rPr>
        <w:t>;</w:t>
      </w:r>
    </w:p>
    <w:p w14:paraId="6CCD9217" w14:textId="77777777" w:rsidR="00B04E2C" w:rsidRPr="000E1CB2" w:rsidRDefault="00D653A9" w:rsidP="005F3F3F">
      <w:pPr>
        <w:spacing w:line="312" w:lineRule="auto"/>
        <w:ind w:firstLine="540"/>
        <w:jc w:val="both"/>
        <w:rPr>
          <w:rFonts w:eastAsia="MS Mincho"/>
          <w:color w:val="000000"/>
          <w:sz w:val="26"/>
          <w:szCs w:val="26"/>
          <w:lang w:val="pt-BR"/>
        </w:rPr>
      </w:pPr>
      <w:r w:rsidRPr="000E1CB2">
        <w:rPr>
          <w:rFonts w:eastAsia="MS Mincho"/>
          <w:color w:val="000000"/>
          <w:sz w:val="26"/>
          <w:szCs w:val="26"/>
          <w:lang w:val="vi-VN"/>
        </w:rPr>
        <w:t>+</w:t>
      </w:r>
      <w:r w:rsidRPr="000E1CB2">
        <w:rPr>
          <w:rFonts w:eastAsia="MS Mincho"/>
          <w:color w:val="000000"/>
          <w:sz w:val="26"/>
          <w:szCs w:val="26"/>
          <w:lang w:val="pt-BR"/>
        </w:rPr>
        <w:t xml:space="preserve"> Chủ động tích cực tiếp cận các vấn đề liên quan tới thị trường chứng khoán  trong hoạt động kinh tế hiện nay.</w:t>
      </w:r>
      <w:bookmarkStart w:id="234" w:name="_Toc480288334"/>
      <w:bookmarkStart w:id="235" w:name="_Toc480290892"/>
      <w:bookmarkStart w:id="236" w:name="_Toc480291627"/>
    </w:p>
    <w:p w14:paraId="256A71B2" w14:textId="77777777" w:rsidR="00B04E2C" w:rsidRPr="000E1CB2" w:rsidRDefault="00D653A9" w:rsidP="005F3F3F">
      <w:pPr>
        <w:tabs>
          <w:tab w:val="left" w:pos="567"/>
        </w:tabs>
        <w:spacing w:line="312" w:lineRule="auto"/>
        <w:jc w:val="both"/>
        <w:rPr>
          <w:rFonts w:eastAsia="MS Mincho"/>
          <w:b/>
          <w:color w:val="000000"/>
          <w:sz w:val="26"/>
          <w:szCs w:val="26"/>
          <w:lang w:val="pt-BR"/>
        </w:rPr>
      </w:pPr>
      <w:bookmarkStart w:id="237" w:name="_Toc480288335_0"/>
      <w:bookmarkStart w:id="238" w:name="_Toc480290893_0"/>
      <w:bookmarkStart w:id="239" w:name="_Toc480291628_0"/>
      <w:bookmarkEnd w:id="234"/>
      <w:bookmarkEnd w:id="235"/>
      <w:bookmarkEnd w:id="236"/>
      <w:r w:rsidRPr="000E1CB2">
        <w:rPr>
          <w:rFonts w:eastAsia="MS Mincho"/>
          <w:b/>
          <w:bCs/>
          <w:color w:val="000000"/>
          <w:sz w:val="26"/>
          <w:szCs w:val="26"/>
          <w:lang w:val="pt-BR"/>
        </w:rPr>
        <w:t>III.</w:t>
      </w:r>
      <w:r w:rsidR="000605D2">
        <w:rPr>
          <w:rFonts w:eastAsia="MS Mincho"/>
          <w:b/>
          <w:bCs/>
          <w:color w:val="000000"/>
          <w:sz w:val="26"/>
          <w:szCs w:val="26"/>
          <w:lang w:val="pt-BR"/>
        </w:rPr>
        <w:t xml:space="preserve"> </w:t>
      </w:r>
      <w:r w:rsidRPr="000E1CB2">
        <w:rPr>
          <w:rFonts w:eastAsia="MS Mincho"/>
          <w:b/>
          <w:bCs/>
          <w:color w:val="000000"/>
          <w:sz w:val="26"/>
          <w:szCs w:val="26"/>
          <w:lang w:val="pt-BR"/>
        </w:rPr>
        <w:t>Nội dung môn học</w:t>
      </w:r>
    </w:p>
    <w:p w14:paraId="7F987E85" w14:textId="77777777" w:rsidR="00B04E2C" w:rsidRPr="000E1CB2" w:rsidRDefault="00D653A9" w:rsidP="005F3F3F">
      <w:pPr>
        <w:pStyle w:val="Heading3"/>
        <w:spacing w:before="0" w:line="312" w:lineRule="auto"/>
        <w:jc w:val="both"/>
        <w:rPr>
          <w:rFonts w:ascii="Times New Roman" w:hAnsi="Times New Roman"/>
          <w:b w:val="0"/>
          <w:color w:val="000000"/>
          <w:sz w:val="26"/>
          <w:szCs w:val="26"/>
          <w:lang w:val="pt-BR"/>
        </w:rPr>
      </w:pPr>
      <w:r w:rsidRPr="000E1CB2">
        <w:rPr>
          <w:rFonts w:ascii="Times New Roman" w:hAnsi="Times New Roman"/>
          <w:b w:val="0"/>
          <w:color w:val="000000"/>
          <w:sz w:val="26"/>
          <w:szCs w:val="26"/>
          <w:lang w:val="pt-BR"/>
        </w:rPr>
        <w:t>1. Nội dung tổng quát và phân bổ thời gian</w:t>
      </w:r>
      <w:bookmarkEnd w:id="237"/>
      <w:bookmarkEnd w:id="238"/>
      <w:bookmarkEnd w:id="2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2"/>
        <w:gridCol w:w="4699"/>
        <w:gridCol w:w="882"/>
        <w:gridCol w:w="976"/>
        <w:gridCol w:w="1177"/>
        <w:gridCol w:w="884"/>
      </w:tblGrid>
      <w:tr w:rsidR="000A116E" w14:paraId="147EE67B" w14:textId="77777777" w:rsidTr="00D653A9">
        <w:tc>
          <w:tcPr>
            <w:tcW w:w="742" w:type="dxa"/>
            <w:vMerge w:val="restart"/>
            <w:vAlign w:val="center"/>
          </w:tcPr>
          <w:p w14:paraId="183AB1C0" w14:textId="77777777" w:rsidR="00B04E2C" w:rsidRPr="000E1CB2" w:rsidRDefault="00D653A9" w:rsidP="005F3F3F">
            <w:pPr>
              <w:spacing w:line="312" w:lineRule="auto"/>
              <w:rPr>
                <w:rFonts w:eastAsia="MS Mincho"/>
                <w:b/>
                <w:color w:val="000000"/>
                <w:sz w:val="26"/>
                <w:szCs w:val="26"/>
              </w:rPr>
            </w:pPr>
            <w:r w:rsidRPr="000E1CB2">
              <w:rPr>
                <w:rFonts w:eastAsia="MS Mincho"/>
                <w:b/>
                <w:color w:val="000000"/>
                <w:sz w:val="26"/>
                <w:szCs w:val="26"/>
              </w:rPr>
              <w:t>Số TT</w:t>
            </w:r>
          </w:p>
        </w:tc>
        <w:tc>
          <w:tcPr>
            <w:tcW w:w="4900" w:type="dxa"/>
            <w:vMerge w:val="restart"/>
            <w:vAlign w:val="center"/>
          </w:tcPr>
          <w:p w14:paraId="1EC1C8ED" w14:textId="77777777" w:rsidR="00B04E2C" w:rsidRPr="000E1CB2" w:rsidRDefault="00D653A9" w:rsidP="005F3F3F">
            <w:pPr>
              <w:spacing w:line="312" w:lineRule="auto"/>
              <w:jc w:val="center"/>
              <w:rPr>
                <w:rFonts w:eastAsia="MS Mincho"/>
                <w:b/>
                <w:color w:val="000000"/>
                <w:sz w:val="26"/>
                <w:szCs w:val="26"/>
              </w:rPr>
            </w:pPr>
            <w:r w:rsidRPr="006B544C">
              <w:rPr>
                <w:rFonts w:eastAsia="MS Mincho"/>
                <w:b/>
                <w:sz w:val="26"/>
                <w:szCs w:val="26"/>
              </w:rPr>
              <w:t>Tên chương, mục</w:t>
            </w:r>
          </w:p>
        </w:tc>
        <w:tc>
          <w:tcPr>
            <w:tcW w:w="3934" w:type="dxa"/>
            <w:gridSpan w:val="4"/>
            <w:vAlign w:val="center"/>
          </w:tcPr>
          <w:p w14:paraId="0B45EC17" w14:textId="77777777" w:rsidR="00B04E2C" w:rsidRPr="000E1CB2" w:rsidRDefault="00D653A9" w:rsidP="005F3F3F">
            <w:pPr>
              <w:spacing w:line="312" w:lineRule="auto"/>
              <w:jc w:val="center"/>
              <w:rPr>
                <w:rFonts w:eastAsia="MS Mincho"/>
                <w:b/>
                <w:color w:val="000000"/>
                <w:sz w:val="26"/>
                <w:szCs w:val="26"/>
              </w:rPr>
            </w:pPr>
            <w:r w:rsidRPr="000E1CB2">
              <w:rPr>
                <w:rFonts w:eastAsia="MS Mincho"/>
                <w:b/>
                <w:color w:val="000000"/>
                <w:sz w:val="26"/>
                <w:szCs w:val="26"/>
              </w:rPr>
              <w:t>Thời gian (giờ)</w:t>
            </w:r>
          </w:p>
        </w:tc>
      </w:tr>
      <w:tr w:rsidR="000A116E" w14:paraId="2230D996" w14:textId="77777777" w:rsidTr="00D653A9">
        <w:tc>
          <w:tcPr>
            <w:tcW w:w="742" w:type="dxa"/>
            <w:vMerge/>
          </w:tcPr>
          <w:p w14:paraId="635CB208" w14:textId="77777777" w:rsidR="00B04E2C" w:rsidRPr="000E1CB2" w:rsidRDefault="00B04E2C" w:rsidP="005F3F3F">
            <w:pPr>
              <w:spacing w:line="312" w:lineRule="auto"/>
              <w:jc w:val="both"/>
              <w:rPr>
                <w:rFonts w:eastAsia="MS Mincho"/>
                <w:b/>
                <w:bCs/>
                <w:color w:val="000000"/>
                <w:sz w:val="26"/>
                <w:szCs w:val="26"/>
                <w:lang w:val="nl-NL"/>
              </w:rPr>
            </w:pPr>
          </w:p>
        </w:tc>
        <w:tc>
          <w:tcPr>
            <w:tcW w:w="4900" w:type="dxa"/>
            <w:vMerge/>
            <w:vAlign w:val="center"/>
          </w:tcPr>
          <w:p w14:paraId="7626C355" w14:textId="77777777" w:rsidR="00B04E2C" w:rsidRPr="000E1CB2" w:rsidRDefault="00B04E2C" w:rsidP="005F3F3F">
            <w:pPr>
              <w:spacing w:line="312" w:lineRule="auto"/>
              <w:jc w:val="both"/>
              <w:rPr>
                <w:rFonts w:eastAsia="MS Mincho"/>
                <w:b/>
                <w:bCs/>
                <w:color w:val="000000"/>
                <w:sz w:val="26"/>
                <w:szCs w:val="26"/>
                <w:lang w:val="nl-NL"/>
              </w:rPr>
            </w:pPr>
          </w:p>
        </w:tc>
        <w:tc>
          <w:tcPr>
            <w:tcW w:w="887" w:type="dxa"/>
            <w:vAlign w:val="center"/>
          </w:tcPr>
          <w:p w14:paraId="48207955" w14:textId="77777777" w:rsidR="00B04E2C" w:rsidRPr="000E1CB2" w:rsidRDefault="00D653A9" w:rsidP="005F3F3F">
            <w:pPr>
              <w:spacing w:line="312" w:lineRule="auto"/>
              <w:jc w:val="center"/>
              <w:rPr>
                <w:rFonts w:eastAsia="MS Mincho"/>
                <w:b/>
                <w:color w:val="000000"/>
                <w:sz w:val="26"/>
                <w:szCs w:val="26"/>
              </w:rPr>
            </w:pPr>
            <w:r w:rsidRPr="000E1CB2">
              <w:rPr>
                <w:rFonts w:eastAsia="MS Mincho"/>
                <w:b/>
                <w:color w:val="000000"/>
                <w:sz w:val="26"/>
                <w:szCs w:val="26"/>
              </w:rPr>
              <w:t>Tổng</w:t>
            </w:r>
          </w:p>
          <w:p w14:paraId="20DB899F"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color w:val="000000"/>
                <w:sz w:val="26"/>
                <w:szCs w:val="26"/>
              </w:rPr>
              <w:t>số</w:t>
            </w:r>
          </w:p>
        </w:tc>
        <w:tc>
          <w:tcPr>
            <w:tcW w:w="979" w:type="dxa"/>
            <w:vAlign w:val="center"/>
          </w:tcPr>
          <w:p w14:paraId="213B6724" w14:textId="77777777" w:rsidR="00B04E2C" w:rsidRPr="000E1CB2" w:rsidRDefault="00D653A9" w:rsidP="005F3F3F">
            <w:pPr>
              <w:spacing w:line="312" w:lineRule="auto"/>
              <w:jc w:val="center"/>
              <w:rPr>
                <w:rFonts w:eastAsia="MS Mincho"/>
                <w:b/>
                <w:color w:val="000000"/>
                <w:sz w:val="26"/>
                <w:szCs w:val="26"/>
              </w:rPr>
            </w:pPr>
            <w:r w:rsidRPr="000E1CB2">
              <w:rPr>
                <w:rFonts w:eastAsia="MS Mincho"/>
                <w:b/>
                <w:color w:val="000000"/>
                <w:sz w:val="26"/>
                <w:szCs w:val="26"/>
              </w:rPr>
              <w:t>Lý thuyết</w:t>
            </w:r>
          </w:p>
        </w:tc>
        <w:tc>
          <w:tcPr>
            <w:tcW w:w="1181" w:type="dxa"/>
            <w:vAlign w:val="center"/>
          </w:tcPr>
          <w:p w14:paraId="7EF08367" w14:textId="77777777" w:rsidR="00B04E2C" w:rsidRPr="000E1CB2" w:rsidRDefault="00D653A9" w:rsidP="005F3F3F">
            <w:pPr>
              <w:spacing w:line="312" w:lineRule="auto"/>
              <w:jc w:val="center"/>
              <w:rPr>
                <w:rFonts w:eastAsia="MS Mincho"/>
                <w:b/>
                <w:color w:val="000000"/>
                <w:sz w:val="26"/>
                <w:szCs w:val="26"/>
              </w:rPr>
            </w:pPr>
            <w:r w:rsidRPr="006B544C">
              <w:rPr>
                <w:rFonts w:eastAsia="MS Mincho"/>
                <w:b/>
                <w:sz w:val="26"/>
                <w:szCs w:val="26"/>
              </w:rPr>
              <w:t>Thực hành, thí nghiệm, thảo luận, bài tập</w:t>
            </w:r>
          </w:p>
        </w:tc>
        <w:tc>
          <w:tcPr>
            <w:tcW w:w="887" w:type="dxa"/>
            <w:vAlign w:val="center"/>
          </w:tcPr>
          <w:p w14:paraId="6BEDF084" w14:textId="77777777" w:rsidR="00B04E2C" w:rsidRPr="000E1CB2" w:rsidRDefault="00D653A9" w:rsidP="005F3F3F">
            <w:pPr>
              <w:spacing w:line="312" w:lineRule="auto"/>
              <w:jc w:val="center"/>
              <w:rPr>
                <w:rFonts w:eastAsia="MS Mincho"/>
                <w:b/>
                <w:color w:val="000000"/>
                <w:sz w:val="26"/>
                <w:szCs w:val="26"/>
              </w:rPr>
            </w:pPr>
            <w:r>
              <w:rPr>
                <w:rFonts w:eastAsia="MS Mincho"/>
                <w:b/>
                <w:color w:val="000000"/>
                <w:sz w:val="26"/>
                <w:szCs w:val="26"/>
              </w:rPr>
              <w:t>Thi</w:t>
            </w:r>
            <w:r>
              <w:rPr>
                <w:rFonts w:eastAsia="MS Mincho"/>
                <w:b/>
                <w:color w:val="000000"/>
                <w:sz w:val="26"/>
                <w:szCs w:val="26"/>
                <w:lang w:val="vi-VN"/>
              </w:rPr>
              <w:t xml:space="preserve">/ </w:t>
            </w:r>
            <w:r w:rsidRPr="000E1CB2">
              <w:rPr>
                <w:rFonts w:eastAsia="MS Mincho"/>
                <w:b/>
                <w:color w:val="000000"/>
                <w:sz w:val="26"/>
                <w:szCs w:val="26"/>
              </w:rPr>
              <w:t>Kiểm tra</w:t>
            </w:r>
          </w:p>
        </w:tc>
      </w:tr>
      <w:tr w:rsidR="000A116E" w14:paraId="17F8A800" w14:textId="77777777" w:rsidTr="00D653A9">
        <w:tc>
          <w:tcPr>
            <w:tcW w:w="742" w:type="dxa"/>
          </w:tcPr>
          <w:p w14:paraId="47181D0B" w14:textId="77777777" w:rsidR="00B04E2C" w:rsidRPr="000E1CB2" w:rsidRDefault="00D653A9" w:rsidP="005F3F3F">
            <w:pPr>
              <w:autoSpaceDE w:val="0"/>
              <w:autoSpaceDN w:val="0"/>
              <w:adjustRightInd w:val="0"/>
              <w:spacing w:line="312" w:lineRule="auto"/>
              <w:jc w:val="center"/>
              <w:rPr>
                <w:rFonts w:eastAsia="TimesNewRomanPS-BoldMT"/>
                <w:bCs/>
                <w:color w:val="000000"/>
                <w:sz w:val="26"/>
                <w:szCs w:val="26"/>
                <w:lang w:val="pt-BR"/>
              </w:rPr>
            </w:pPr>
            <w:r w:rsidRPr="000E1CB2">
              <w:rPr>
                <w:rFonts w:eastAsia="TimesNewRomanPS-BoldMT"/>
                <w:bCs/>
                <w:color w:val="000000"/>
                <w:sz w:val="26"/>
                <w:szCs w:val="26"/>
                <w:lang w:val="pt-BR"/>
              </w:rPr>
              <w:t>1</w:t>
            </w:r>
          </w:p>
        </w:tc>
        <w:tc>
          <w:tcPr>
            <w:tcW w:w="4900" w:type="dxa"/>
            <w:vAlign w:val="center"/>
          </w:tcPr>
          <w:p w14:paraId="031F08C4"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pt-BR"/>
              </w:rPr>
            </w:pPr>
            <w:r w:rsidRPr="000E1CB2">
              <w:rPr>
                <w:rFonts w:eastAsia="TimesNewRomanPS-BoldMT"/>
                <w:bCs/>
                <w:color w:val="000000"/>
                <w:sz w:val="26"/>
                <w:szCs w:val="26"/>
                <w:lang w:val="pt-BR"/>
              </w:rPr>
              <w:t>Chương 1:</w:t>
            </w:r>
            <w:r w:rsidRPr="000E1CB2">
              <w:rPr>
                <w:rFonts w:eastAsia="TimesNewRomanPS-BoldMT"/>
                <w:bCs/>
                <w:i/>
                <w:color w:val="000000"/>
                <w:sz w:val="26"/>
                <w:szCs w:val="26"/>
                <w:lang w:val="pt-BR"/>
              </w:rPr>
              <w:t xml:space="preserve"> </w:t>
            </w:r>
            <w:r w:rsidRPr="000E1CB2">
              <w:rPr>
                <w:rFonts w:eastAsia="TimesNewRomanPS-BoldMT"/>
                <w:bCs/>
                <w:color w:val="000000"/>
                <w:sz w:val="26"/>
                <w:szCs w:val="26"/>
                <w:lang w:val="pt-BR"/>
              </w:rPr>
              <w:t>T</w:t>
            </w:r>
            <w:r w:rsidR="00DA074D" w:rsidRPr="000E1CB2">
              <w:rPr>
                <w:rFonts w:eastAsia="TimesNewRomanPS-BoldMT"/>
                <w:bCs/>
                <w:color w:val="000000"/>
                <w:sz w:val="26"/>
                <w:szCs w:val="26"/>
                <w:lang w:val="pt-BR"/>
              </w:rPr>
              <w:t>ổng quan</w:t>
            </w:r>
            <w:r w:rsidRPr="000E1CB2">
              <w:rPr>
                <w:rFonts w:eastAsia="TimesNewRomanPS-BoldMT"/>
                <w:bCs/>
                <w:i/>
                <w:color w:val="000000"/>
                <w:sz w:val="26"/>
                <w:szCs w:val="26"/>
                <w:lang w:val="pt-BR"/>
              </w:rPr>
              <w:t xml:space="preserve"> </w:t>
            </w:r>
            <w:r w:rsidR="00DA074D" w:rsidRPr="000E1CB2">
              <w:rPr>
                <w:rFonts w:eastAsia="MS Mincho"/>
                <w:bCs/>
                <w:color w:val="000000"/>
                <w:sz w:val="26"/>
                <w:szCs w:val="26"/>
                <w:lang w:val="pt-BR"/>
              </w:rPr>
              <w:t>thị trường chứng khoán</w:t>
            </w:r>
          </w:p>
          <w:p w14:paraId="589FEB8B" w14:textId="77777777" w:rsidR="00B04E2C" w:rsidRPr="000E1CB2" w:rsidRDefault="00D653A9" w:rsidP="005F3F3F">
            <w:pPr>
              <w:spacing w:line="312" w:lineRule="auto"/>
              <w:jc w:val="both"/>
              <w:rPr>
                <w:rFonts w:eastAsia="MS Mincho"/>
                <w:bCs/>
                <w:color w:val="000000"/>
                <w:sz w:val="26"/>
                <w:szCs w:val="26"/>
                <w:lang w:val="pt-BR"/>
              </w:rPr>
            </w:pPr>
            <w:r w:rsidRPr="000E1CB2">
              <w:rPr>
                <w:rFonts w:eastAsia="MS Mincho"/>
                <w:bCs/>
                <w:color w:val="000000"/>
                <w:sz w:val="26"/>
                <w:szCs w:val="26"/>
                <w:lang w:val="pt-BR"/>
              </w:rPr>
              <w:lastRenderedPageBreak/>
              <w:t>1. Bản chất và chức năng của thị trường chứng khoán</w:t>
            </w:r>
          </w:p>
          <w:p w14:paraId="0A1C1103" w14:textId="77777777" w:rsidR="00B04E2C" w:rsidRPr="000E1CB2" w:rsidRDefault="00D653A9" w:rsidP="005F3F3F">
            <w:pPr>
              <w:spacing w:line="312" w:lineRule="auto"/>
              <w:jc w:val="both"/>
              <w:rPr>
                <w:rFonts w:eastAsia="MS Mincho"/>
                <w:bCs/>
                <w:color w:val="000000"/>
                <w:sz w:val="26"/>
                <w:szCs w:val="26"/>
                <w:lang w:val="pt-BR"/>
              </w:rPr>
            </w:pPr>
            <w:r w:rsidRPr="000E1CB2">
              <w:rPr>
                <w:rFonts w:eastAsia="MS Mincho"/>
                <w:bCs/>
                <w:color w:val="000000"/>
                <w:sz w:val="26"/>
                <w:szCs w:val="26"/>
                <w:lang w:val="pt-BR"/>
              </w:rPr>
              <w:t>2. Cơ cấu thị trường chứng khoán</w:t>
            </w:r>
          </w:p>
          <w:p w14:paraId="71C55E94" w14:textId="77777777" w:rsidR="00B04E2C" w:rsidRPr="000E1CB2" w:rsidRDefault="00D653A9" w:rsidP="005F3F3F">
            <w:pPr>
              <w:spacing w:line="312" w:lineRule="auto"/>
              <w:jc w:val="both"/>
              <w:rPr>
                <w:rFonts w:eastAsia="MS Mincho"/>
                <w:bCs/>
                <w:color w:val="000000"/>
                <w:sz w:val="26"/>
                <w:szCs w:val="26"/>
                <w:lang w:val="pt-BR"/>
              </w:rPr>
            </w:pPr>
            <w:r w:rsidRPr="000E1CB2">
              <w:rPr>
                <w:rFonts w:eastAsia="MS Mincho"/>
                <w:bCs/>
                <w:color w:val="000000"/>
                <w:sz w:val="26"/>
                <w:szCs w:val="26"/>
                <w:lang w:val="pt-BR"/>
              </w:rPr>
              <w:t>3. Hàng hóa của thị trường chứng khoán</w:t>
            </w:r>
          </w:p>
          <w:p w14:paraId="3BCA4056" w14:textId="77777777" w:rsidR="00B04E2C" w:rsidRPr="000E1CB2" w:rsidRDefault="00D653A9" w:rsidP="005F3F3F">
            <w:pPr>
              <w:spacing w:line="312" w:lineRule="auto"/>
              <w:jc w:val="both"/>
              <w:rPr>
                <w:rFonts w:eastAsia="MS Mincho"/>
                <w:bCs/>
                <w:color w:val="000000"/>
                <w:sz w:val="26"/>
                <w:szCs w:val="26"/>
                <w:lang w:val="pt-BR"/>
              </w:rPr>
            </w:pPr>
            <w:r w:rsidRPr="000E1CB2">
              <w:rPr>
                <w:rFonts w:eastAsia="MS Mincho"/>
                <w:bCs/>
                <w:color w:val="000000"/>
                <w:sz w:val="26"/>
                <w:szCs w:val="26"/>
                <w:lang w:val="pt-BR"/>
              </w:rPr>
              <w:t>4. Các chủ thể tham gia thị trường chứng khoán</w:t>
            </w:r>
          </w:p>
          <w:p w14:paraId="591304B9" w14:textId="77777777" w:rsidR="00B04E2C" w:rsidRPr="000E1CB2" w:rsidRDefault="00D653A9" w:rsidP="005F3F3F">
            <w:pPr>
              <w:spacing w:line="312" w:lineRule="auto"/>
              <w:jc w:val="both"/>
              <w:rPr>
                <w:rFonts w:eastAsia="MS Mincho"/>
                <w:bCs/>
                <w:color w:val="000000"/>
                <w:sz w:val="26"/>
                <w:szCs w:val="26"/>
                <w:lang w:val="pt-BR"/>
              </w:rPr>
            </w:pPr>
            <w:r w:rsidRPr="000E1CB2">
              <w:rPr>
                <w:rFonts w:eastAsia="MS Mincho"/>
                <w:bCs/>
                <w:color w:val="000000"/>
                <w:sz w:val="26"/>
                <w:szCs w:val="26"/>
                <w:lang w:val="pt-BR"/>
              </w:rPr>
              <w:t>5. Vai trò của thị trường chứng khoán trong nền kinh tế thị trường</w:t>
            </w:r>
          </w:p>
        </w:tc>
        <w:tc>
          <w:tcPr>
            <w:tcW w:w="887" w:type="dxa"/>
            <w:vAlign w:val="center"/>
          </w:tcPr>
          <w:p w14:paraId="49A9131C"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lastRenderedPageBreak/>
              <w:t>3</w:t>
            </w:r>
          </w:p>
        </w:tc>
        <w:tc>
          <w:tcPr>
            <w:tcW w:w="979" w:type="dxa"/>
            <w:vAlign w:val="center"/>
          </w:tcPr>
          <w:p w14:paraId="764EF435"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3</w:t>
            </w:r>
          </w:p>
        </w:tc>
        <w:tc>
          <w:tcPr>
            <w:tcW w:w="1181" w:type="dxa"/>
            <w:vAlign w:val="center"/>
          </w:tcPr>
          <w:p w14:paraId="4DFB89B1"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0</w:t>
            </w:r>
          </w:p>
        </w:tc>
        <w:tc>
          <w:tcPr>
            <w:tcW w:w="887" w:type="dxa"/>
          </w:tcPr>
          <w:p w14:paraId="45DE2FA1" w14:textId="77777777" w:rsidR="00B04E2C" w:rsidRPr="000E1CB2" w:rsidRDefault="00B04E2C" w:rsidP="005F3F3F">
            <w:pPr>
              <w:spacing w:line="312" w:lineRule="auto"/>
              <w:jc w:val="both"/>
              <w:rPr>
                <w:rFonts w:eastAsia="MS Mincho"/>
                <w:bCs/>
                <w:color w:val="000000"/>
                <w:sz w:val="26"/>
                <w:szCs w:val="26"/>
                <w:lang w:val="nl-NL"/>
              </w:rPr>
            </w:pPr>
          </w:p>
          <w:p w14:paraId="77D615A4" w14:textId="77777777" w:rsidR="00B04E2C" w:rsidRPr="000E1CB2" w:rsidRDefault="00B04E2C" w:rsidP="005F3F3F">
            <w:pPr>
              <w:spacing w:line="312" w:lineRule="auto"/>
              <w:jc w:val="both"/>
              <w:rPr>
                <w:rFonts w:eastAsia="MS Mincho"/>
                <w:bCs/>
                <w:color w:val="000000"/>
                <w:sz w:val="26"/>
                <w:szCs w:val="26"/>
                <w:lang w:val="nl-NL"/>
              </w:rPr>
            </w:pPr>
          </w:p>
          <w:p w14:paraId="6B0932D4" w14:textId="77777777" w:rsidR="00B04E2C" w:rsidRPr="000E1CB2" w:rsidRDefault="00B04E2C" w:rsidP="005F3F3F">
            <w:pPr>
              <w:spacing w:line="312" w:lineRule="auto"/>
              <w:jc w:val="both"/>
              <w:rPr>
                <w:rFonts w:eastAsia="MS Mincho"/>
                <w:bCs/>
                <w:color w:val="000000"/>
                <w:sz w:val="26"/>
                <w:szCs w:val="26"/>
                <w:lang w:val="nl-NL"/>
              </w:rPr>
            </w:pPr>
          </w:p>
          <w:p w14:paraId="5AEFF1C4" w14:textId="77777777" w:rsidR="00B04E2C" w:rsidRPr="000E1CB2" w:rsidRDefault="00B04E2C" w:rsidP="005F3F3F">
            <w:pPr>
              <w:spacing w:line="312" w:lineRule="auto"/>
              <w:jc w:val="both"/>
              <w:rPr>
                <w:rFonts w:eastAsia="MS Mincho"/>
                <w:bCs/>
                <w:color w:val="000000"/>
                <w:sz w:val="26"/>
                <w:szCs w:val="26"/>
                <w:lang w:val="nl-NL"/>
              </w:rPr>
            </w:pPr>
          </w:p>
          <w:p w14:paraId="421AC4B2" w14:textId="77777777" w:rsidR="00B04E2C" w:rsidRPr="000E1CB2" w:rsidRDefault="00B04E2C" w:rsidP="005F3F3F">
            <w:pPr>
              <w:spacing w:line="312" w:lineRule="auto"/>
              <w:jc w:val="both"/>
              <w:rPr>
                <w:rFonts w:eastAsia="MS Mincho"/>
                <w:bCs/>
                <w:color w:val="000000"/>
                <w:sz w:val="26"/>
                <w:szCs w:val="26"/>
                <w:lang w:val="nl-NL"/>
              </w:rPr>
            </w:pPr>
          </w:p>
        </w:tc>
      </w:tr>
      <w:tr w:rsidR="000A116E" w14:paraId="5A8815A1" w14:textId="77777777" w:rsidTr="00D653A9">
        <w:tc>
          <w:tcPr>
            <w:tcW w:w="742" w:type="dxa"/>
          </w:tcPr>
          <w:p w14:paraId="3951B87B" w14:textId="77777777" w:rsidR="00B04E2C" w:rsidRPr="000E1CB2" w:rsidRDefault="00D653A9" w:rsidP="005F3F3F">
            <w:pPr>
              <w:autoSpaceDE w:val="0"/>
              <w:autoSpaceDN w:val="0"/>
              <w:adjustRightInd w:val="0"/>
              <w:spacing w:line="312" w:lineRule="auto"/>
              <w:jc w:val="center"/>
              <w:rPr>
                <w:rFonts w:eastAsia="TimesNewRomanPS-BoldMT"/>
                <w:bCs/>
                <w:color w:val="000000"/>
                <w:sz w:val="26"/>
                <w:szCs w:val="26"/>
                <w:lang w:val="pt-BR"/>
              </w:rPr>
            </w:pPr>
            <w:r w:rsidRPr="000E1CB2">
              <w:rPr>
                <w:rFonts w:eastAsia="TimesNewRomanPS-BoldMT"/>
                <w:bCs/>
                <w:color w:val="000000"/>
                <w:sz w:val="26"/>
                <w:szCs w:val="26"/>
                <w:lang w:val="pt-BR"/>
              </w:rPr>
              <w:t>2</w:t>
            </w:r>
          </w:p>
        </w:tc>
        <w:tc>
          <w:tcPr>
            <w:tcW w:w="4900" w:type="dxa"/>
            <w:vAlign w:val="center"/>
          </w:tcPr>
          <w:p w14:paraId="0F1F0E2B" w14:textId="77777777" w:rsidR="00B04E2C" w:rsidRPr="000E1CB2" w:rsidRDefault="00D653A9" w:rsidP="005F3F3F">
            <w:pPr>
              <w:spacing w:line="312" w:lineRule="auto"/>
              <w:jc w:val="both"/>
              <w:rPr>
                <w:rFonts w:eastAsia="MS Mincho"/>
                <w:iCs/>
                <w:color w:val="000000"/>
                <w:sz w:val="26"/>
                <w:szCs w:val="26"/>
                <w:lang w:val="nl-NL"/>
              </w:rPr>
            </w:pPr>
            <w:r w:rsidRPr="000E1CB2">
              <w:rPr>
                <w:rFonts w:eastAsia="TimesNewRomanPSMT"/>
                <w:bCs/>
                <w:color w:val="000000"/>
                <w:sz w:val="26"/>
                <w:szCs w:val="26"/>
                <w:lang w:val="nl-NL"/>
              </w:rPr>
              <w:t xml:space="preserve">Chương 2: </w:t>
            </w:r>
            <w:r w:rsidR="00DA074D" w:rsidRPr="000E1CB2">
              <w:rPr>
                <w:rFonts w:eastAsia="TimesNewRomanPSMT"/>
                <w:bCs/>
                <w:color w:val="000000"/>
                <w:sz w:val="26"/>
                <w:szCs w:val="26"/>
                <w:lang w:val="nl-NL"/>
              </w:rPr>
              <w:t>T</w:t>
            </w:r>
            <w:r w:rsidR="00DA074D" w:rsidRPr="000E1CB2">
              <w:rPr>
                <w:rFonts w:eastAsia="MS Mincho"/>
                <w:iCs/>
                <w:color w:val="000000"/>
                <w:sz w:val="26"/>
                <w:szCs w:val="26"/>
                <w:lang w:val="nl-NL"/>
              </w:rPr>
              <w:t>hị trường sơ cấp</w:t>
            </w:r>
          </w:p>
          <w:p w14:paraId="356F460A"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nl-NL"/>
              </w:rPr>
            </w:pPr>
            <w:r w:rsidRPr="000E1CB2">
              <w:rPr>
                <w:rFonts w:eastAsia="MS Mincho"/>
                <w:color w:val="000000"/>
                <w:sz w:val="26"/>
                <w:szCs w:val="26"/>
                <w:lang w:val="nl-NL"/>
              </w:rPr>
              <w:t>1. Đặc điểm của thị trường sơ cấp và phân loại nghiệp vụ phát hành</w:t>
            </w:r>
          </w:p>
          <w:p w14:paraId="08DEACE0"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nl-NL"/>
              </w:rPr>
            </w:pPr>
            <w:r w:rsidRPr="000E1CB2">
              <w:rPr>
                <w:rFonts w:eastAsia="MS Mincho"/>
                <w:color w:val="000000"/>
                <w:sz w:val="26"/>
                <w:szCs w:val="26"/>
                <w:lang w:val="nl-NL"/>
              </w:rPr>
              <w:t>2. Các phương thức phát hành chứng khoán</w:t>
            </w:r>
          </w:p>
          <w:p w14:paraId="619ACC8A"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nl-NL"/>
              </w:rPr>
            </w:pPr>
            <w:r w:rsidRPr="000E1CB2">
              <w:rPr>
                <w:rFonts w:eastAsia="MS Mincho"/>
                <w:color w:val="000000"/>
                <w:sz w:val="26"/>
                <w:szCs w:val="26"/>
                <w:lang w:val="nl-NL"/>
              </w:rPr>
              <w:t>3. Nghiệp vụ phát hành cổ phiếu</w:t>
            </w:r>
          </w:p>
          <w:p w14:paraId="0AA5A8B2" w14:textId="77777777" w:rsidR="00B04E2C" w:rsidRPr="000E1CB2" w:rsidRDefault="00D653A9" w:rsidP="005F3F3F">
            <w:pPr>
              <w:autoSpaceDE w:val="0"/>
              <w:autoSpaceDN w:val="0"/>
              <w:adjustRightInd w:val="0"/>
              <w:spacing w:line="312" w:lineRule="auto"/>
              <w:jc w:val="both"/>
              <w:rPr>
                <w:rFonts w:eastAsia="TimesNewRomanPS-BoldMT"/>
                <w:bCs/>
                <w:color w:val="000000"/>
                <w:sz w:val="26"/>
                <w:szCs w:val="26"/>
                <w:lang w:val="nl-NL"/>
              </w:rPr>
            </w:pPr>
            <w:r w:rsidRPr="000E1CB2">
              <w:rPr>
                <w:rFonts w:eastAsia="MS Mincho"/>
                <w:color w:val="000000"/>
                <w:sz w:val="26"/>
                <w:szCs w:val="26"/>
                <w:lang w:val="nl-NL"/>
              </w:rPr>
              <w:t>4. Nghiệp vụ phát hành trái phiếu</w:t>
            </w:r>
          </w:p>
        </w:tc>
        <w:tc>
          <w:tcPr>
            <w:tcW w:w="887" w:type="dxa"/>
            <w:vAlign w:val="center"/>
          </w:tcPr>
          <w:p w14:paraId="104570FC"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9</w:t>
            </w:r>
          </w:p>
        </w:tc>
        <w:tc>
          <w:tcPr>
            <w:tcW w:w="979" w:type="dxa"/>
            <w:vAlign w:val="center"/>
          </w:tcPr>
          <w:p w14:paraId="530C2F7D"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3</w:t>
            </w:r>
          </w:p>
        </w:tc>
        <w:tc>
          <w:tcPr>
            <w:tcW w:w="1181" w:type="dxa"/>
            <w:vAlign w:val="center"/>
          </w:tcPr>
          <w:p w14:paraId="1586B43E"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6</w:t>
            </w:r>
          </w:p>
        </w:tc>
        <w:tc>
          <w:tcPr>
            <w:tcW w:w="887" w:type="dxa"/>
            <w:vAlign w:val="center"/>
          </w:tcPr>
          <w:p w14:paraId="6BBD5C3A" w14:textId="77777777" w:rsidR="00B04E2C" w:rsidRPr="000E1CB2" w:rsidRDefault="00B04E2C" w:rsidP="005F3F3F">
            <w:pPr>
              <w:spacing w:line="312" w:lineRule="auto"/>
              <w:jc w:val="both"/>
              <w:rPr>
                <w:rFonts w:eastAsia="MS Mincho"/>
                <w:bCs/>
                <w:color w:val="000000"/>
                <w:sz w:val="26"/>
                <w:szCs w:val="26"/>
                <w:lang w:val="nl-NL"/>
              </w:rPr>
            </w:pPr>
          </w:p>
        </w:tc>
      </w:tr>
      <w:tr w:rsidR="000A116E" w14:paraId="6FB19C8D" w14:textId="77777777" w:rsidTr="00D653A9">
        <w:tc>
          <w:tcPr>
            <w:tcW w:w="742" w:type="dxa"/>
          </w:tcPr>
          <w:p w14:paraId="31B2A55E" w14:textId="77777777" w:rsidR="00B04E2C" w:rsidRPr="000E1CB2" w:rsidRDefault="00D653A9" w:rsidP="005F3F3F">
            <w:pPr>
              <w:autoSpaceDE w:val="0"/>
              <w:autoSpaceDN w:val="0"/>
              <w:adjustRightInd w:val="0"/>
              <w:spacing w:line="312" w:lineRule="auto"/>
              <w:jc w:val="both"/>
              <w:rPr>
                <w:rFonts w:eastAsia="TimesNewRomanPS-BoldMT"/>
                <w:bCs/>
                <w:color w:val="000000"/>
                <w:sz w:val="26"/>
                <w:szCs w:val="26"/>
                <w:lang w:val="nl-NL"/>
              </w:rPr>
            </w:pPr>
            <w:r w:rsidRPr="000E1CB2">
              <w:rPr>
                <w:rFonts w:eastAsia="TimesNewRomanPS-BoldMT"/>
                <w:bCs/>
                <w:color w:val="000000"/>
                <w:sz w:val="26"/>
                <w:szCs w:val="26"/>
                <w:lang w:val="nl-NL"/>
              </w:rPr>
              <w:t>3</w:t>
            </w:r>
          </w:p>
        </w:tc>
        <w:tc>
          <w:tcPr>
            <w:tcW w:w="4900" w:type="dxa"/>
            <w:vAlign w:val="center"/>
          </w:tcPr>
          <w:p w14:paraId="2D7EE5DC" w14:textId="77777777" w:rsidR="00B04E2C" w:rsidRPr="000E1CB2" w:rsidRDefault="00D653A9" w:rsidP="005F3F3F">
            <w:pPr>
              <w:autoSpaceDE w:val="0"/>
              <w:autoSpaceDN w:val="0"/>
              <w:adjustRightInd w:val="0"/>
              <w:spacing w:line="312" w:lineRule="auto"/>
              <w:jc w:val="both"/>
              <w:rPr>
                <w:rFonts w:eastAsia="TimesNewRomanPSMT"/>
                <w:bCs/>
                <w:color w:val="000000"/>
                <w:sz w:val="26"/>
                <w:szCs w:val="26"/>
                <w:lang w:val="nl-NL"/>
              </w:rPr>
            </w:pPr>
            <w:r w:rsidRPr="000E1CB2">
              <w:rPr>
                <w:rFonts w:eastAsia="TimesNewRomanPSMT"/>
                <w:bCs/>
                <w:color w:val="000000"/>
                <w:sz w:val="26"/>
                <w:szCs w:val="26"/>
                <w:lang w:val="nl-NL"/>
              </w:rPr>
              <w:t xml:space="preserve">Chương 3: </w:t>
            </w:r>
            <w:r w:rsidRPr="000E1CB2">
              <w:rPr>
                <w:rFonts w:eastAsia="MS Mincho"/>
                <w:iCs/>
                <w:color w:val="000000"/>
                <w:sz w:val="26"/>
                <w:szCs w:val="26"/>
                <w:lang w:val="nl-NL"/>
              </w:rPr>
              <w:t>S</w:t>
            </w:r>
            <w:r w:rsidR="00DA074D" w:rsidRPr="000E1CB2">
              <w:rPr>
                <w:rFonts w:eastAsia="MS Mincho"/>
                <w:iCs/>
                <w:color w:val="000000"/>
                <w:sz w:val="26"/>
                <w:szCs w:val="26"/>
                <w:lang w:val="nl-NL"/>
              </w:rPr>
              <w:t>ở giao dịch chứng khoán</w:t>
            </w:r>
          </w:p>
          <w:p w14:paraId="7844F32C" w14:textId="77777777" w:rsidR="00B04E2C" w:rsidRPr="000E1CB2" w:rsidRDefault="00D653A9" w:rsidP="005F3F3F">
            <w:pPr>
              <w:autoSpaceDE w:val="0"/>
              <w:autoSpaceDN w:val="0"/>
              <w:adjustRightInd w:val="0"/>
              <w:spacing w:line="312" w:lineRule="auto"/>
              <w:jc w:val="both"/>
              <w:rPr>
                <w:rFonts w:eastAsia="MS Mincho"/>
                <w:bCs/>
                <w:color w:val="000000"/>
                <w:sz w:val="26"/>
                <w:szCs w:val="26"/>
                <w:lang w:val="nl-NL"/>
              </w:rPr>
            </w:pPr>
            <w:r w:rsidRPr="000E1CB2">
              <w:rPr>
                <w:rFonts w:eastAsia="MS Mincho"/>
                <w:bCs/>
                <w:color w:val="000000"/>
                <w:sz w:val="26"/>
                <w:szCs w:val="26"/>
                <w:lang w:val="nl-NL"/>
              </w:rPr>
              <w:t>1. Sở giao dịch</w:t>
            </w:r>
          </w:p>
          <w:p w14:paraId="0831DF6A" w14:textId="77777777" w:rsidR="00B04E2C" w:rsidRPr="000E1CB2" w:rsidRDefault="00D653A9" w:rsidP="005F3F3F">
            <w:pPr>
              <w:autoSpaceDE w:val="0"/>
              <w:autoSpaceDN w:val="0"/>
              <w:adjustRightInd w:val="0"/>
              <w:spacing w:line="312" w:lineRule="auto"/>
              <w:jc w:val="both"/>
              <w:rPr>
                <w:rFonts w:eastAsia="MS Mincho"/>
                <w:bCs/>
                <w:color w:val="000000"/>
                <w:sz w:val="26"/>
                <w:szCs w:val="26"/>
                <w:lang w:val="nl-NL"/>
              </w:rPr>
            </w:pPr>
            <w:r w:rsidRPr="000E1CB2">
              <w:rPr>
                <w:rFonts w:eastAsia="MS Mincho"/>
                <w:bCs/>
                <w:color w:val="000000"/>
                <w:sz w:val="26"/>
                <w:szCs w:val="26"/>
                <w:lang w:val="nl-NL"/>
              </w:rPr>
              <w:t xml:space="preserve">2. Mô hình tổ chức của </w:t>
            </w:r>
            <w:r w:rsidR="00167633">
              <w:rPr>
                <w:rFonts w:eastAsia="MS Mincho"/>
                <w:bCs/>
                <w:color w:val="000000"/>
                <w:sz w:val="26"/>
                <w:szCs w:val="26"/>
                <w:lang w:val="nl-NL"/>
              </w:rPr>
              <w:t>Sở</w:t>
            </w:r>
            <w:r w:rsidR="00167633">
              <w:rPr>
                <w:rFonts w:eastAsia="MS Mincho"/>
                <w:bCs/>
                <w:color w:val="000000"/>
                <w:sz w:val="26"/>
                <w:szCs w:val="26"/>
                <w:lang w:val="vi-VN"/>
              </w:rPr>
              <w:t xml:space="preserve"> giao dịch chứng khoán </w:t>
            </w:r>
            <w:r w:rsidRPr="000E1CB2">
              <w:rPr>
                <w:rFonts w:eastAsia="MS Mincho"/>
                <w:bCs/>
                <w:color w:val="000000"/>
                <w:sz w:val="26"/>
                <w:szCs w:val="26"/>
                <w:lang w:val="nl-NL"/>
              </w:rPr>
              <w:t xml:space="preserve"> </w:t>
            </w:r>
          </w:p>
          <w:p w14:paraId="7C54A5DE"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nl-NL"/>
              </w:rPr>
            </w:pPr>
            <w:r w:rsidRPr="000E1CB2">
              <w:rPr>
                <w:rFonts w:eastAsia="MS Mincho"/>
                <w:color w:val="000000"/>
                <w:sz w:val="26"/>
                <w:szCs w:val="26"/>
                <w:lang w:val="nl-NL"/>
              </w:rPr>
              <w:t xml:space="preserve">3. Niêm yết chứng khoán </w:t>
            </w:r>
          </w:p>
          <w:p w14:paraId="566C36F9" w14:textId="77777777" w:rsidR="00B04E2C" w:rsidRPr="000E1CB2" w:rsidRDefault="00D653A9" w:rsidP="005F3F3F">
            <w:pPr>
              <w:autoSpaceDE w:val="0"/>
              <w:autoSpaceDN w:val="0"/>
              <w:adjustRightInd w:val="0"/>
              <w:spacing w:line="312" w:lineRule="auto"/>
              <w:jc w:val="both"/>
              <w:rPr>
                <w:rFonts w:eastAsia="MS Mincho"/>
                <w:color w:val="000000"/>
                <w:sz w:val="26"/>
                <w:szCs w:val="26"/>
                <w:lang w:val="nl-NL"/>
              </w:rPr>
            </w:pPr>
            <w:r w:rsidRPr="000E1CB2">
              <w:rPr>
                <w:rFonts w:eastAsia="MS Mincho"/>
                <w:color w:val="000000"/>
                <w:sz w:val="26"/>
                <w:szCs w:val="26"/>
                <w:lang w:val="nl-NL"/>
              </w:rPr>
              <w:t xml:space="preserve">4. Hoạt động giao dịch trên </w:t>
            </w:r>
            <w:r w:rsidR="00167633">
              <w:rPr>
                <w:rFonts w:eastAsia="MS Mincho"/>
                <w:bCs/>
                <w:color w:val="000000"/>
                <w:sz w:val="26"/>
                <w:szCs w:val="26"/>
                <w:lang w:val="nl-NL"/>
              </w:rPr>
              <w:t>Sở</w:t>
            </w:r>
            <w:r w:rsidR="00167633">
              <w:rPr>
                <w:rFonts w:eastAsia="MS Mincho"/>
                <w:bCs/>
                <w:color w:val="000000"/>
                <w:sz w:val="26"/>
                <w:szCs w:val="26"/>
                <w:lang w:val="vi-VN"/>
              </w:rPr>
              <w:t xml:space="preserve"> giao dịch chứng khoán</w:t>
            </w:r>
          </w:p>
          <w:p w14:paraId="1085DC15" w14:textId="77777777" w:rsidR="00B04E2C" w:rsidRPr="000E1CB2" w:rsidRDefault="00D653A9" w:rsidP="005F3F3F">
            <w:pPr>
              <w:spacing w:line="312" w:lineRule="auto"/>
              <w:jc w:val="both"/>
              <w:rPr>
                <w:rFonts w:eastAsia="TimesNewRomanPSMT"/>
                <w:b/>
                <w:bCs/>
                <w:i/>
                <w:color w:val="000000"/>
                <w:sz w:val="26"/>
                <w:szCs w:val="26"/>
                <w:lang w:val="nl-NL"/>
              </w:rPr>
            </w:pPr>
            <w:r w:rsidRPr="000E1CB2">
              <w:rPr>
                <w:rFonts w:eastAsia="MS Mincho"/>
                <w:bCs/>
                <w:color w:val="000000"/>
                <w:sz w:val="26"/>
                <w:szCs w:val="26"/>
                <w:lang w:val="nl-NL"/>
              </w:rPr>
              <w:t xml:space="preserve">5. Hệ thống giao dịch tại </w:t>
            </w:r>
            <w:r w:rsidR="00167633">
              <w:rPr>
                <w:rFonts w:eastAsia="MS Mincho"/>
                <w:bCs/>
                <w:color w:val="000000"/>
                <w:sz w:val="26"/>
                <w:szCs w:val="26"/>
                <w:lang w:val="nl-NL"/>
              </w:rPr>
              <w:t>Sở</w:t>
            </w:r>
            <w:r w:rsidR="00167633">
              <w:rPr>
                <w:rFonts w:eastAsia="MS Mincho"/>
                <w:bCs/>
                <w:color w:val="000000"/>
                <w:sz w:val="26"/>
                <w:szCs w:val="26"/>
                <w:lang w:val="vi-VN"/>
              </w:rPr>
              <w:t xml:space="preserve"> giao dịch chứng khoán</w:t>
            </w:r>
            <w:r w:rsidR="00167633" w:rsidRPr="000E1CB2">
              <w:rPr>
                <w:rFonts w:eastAsia="MS Mincho"/>
                <w:bCs/>
                <w:color w:val="000000"/>
                <w:sz w:val="26"/>
                <w:szCs w:val="26"/>
                <w:lang w:val="nl-NL"/>
              </w:rPr>
              <w:t xml:space="preserve"> </w:t>
            </w:r>
            <w:r w:rsidRPr="000E1CB2">
              <w:rPr>
                <w:rFonts w:eastAsia="MS Mincho"/>
                <w:bCs/>
                <w:color w:val="000000"/>
                <w:sz w:val="26"/>
                <w:szCs w:val="26"/>
                <w:lang w:val="nl-NL"/>
              </w:rPr>
              <w:t>TP HCM</w:t>
            </w:r>
          </w:p>
        </w:tc>
        <w:tc>
          <w:tcPr>
            <w:tcW w:w="887" w:type="dxa"/>
            <w:vAlign w:val="center"/>
          </w:tcPr>
          <w:p w14:paraId="7A58BB23"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12</w:t>
            </w:r>
          </w:p>
        </w:tc>
        <w:tc>
          <w:tcPr>
            <w:tcW w:w="979" w:type="dxa"/>
            <w:vAlign w:val="center"/>
          </w:tcPr>
          <w:p w14:paraId="39101FAE"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3</w:t>
            </w:r>
          </w:p>
        </w:tc>
        <w:tc>
          <w:tcPr>
            <w:tcW w:w="1181" w:type="dxa"/>
            <w:vAlign w:val="center"/>
          </w:tcPr>
          <w:p w14:paraId="3A9C3AB1"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8</w:t>
            </w:r>
          </w:p>
        </w:tc>
        <w:tc>
          <w:tcPr>
            <w:tcW w:w="887" w:type="dxa"/>
            <w:vAlign w:val="center"/>
          </w:tcPr>
          <w:p w14:paraId="16846208"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1</w:t>
            </w:r>
          </w:p>
        </w:tc>
      </w:tr>
      <w:tr w:rsidR="000A116E" w14:paraId="6C520B9A" w14:textId="77777777" w:rsidTr="00D653A9">
        <w:tc>
          <w:tcPr>
            <w:tcW w:w="742" w:type="dxa"/>
          </w:tcPr>
          <w:p w14:paraId="0BCFD0A7" w14:textId="77777777" w:rsidR="00B04E2C" w:rsidRPr="000E1CB2" w:rsidRDefault="00D653A9" w:rsidP="005F3F3F">
            <w:pPr>
              <w:autoSpaceDE w:val="0"/>
              <w:autoSpaceDN w:val="0"/>
              <w:adjustRightInd w:val="0"/>
              <w:spacing w:line="312" w:lineRule="auto"/>
              <w:jc w:val="center"/>
              <w:rPr>
                <w:rFonts w:eastAsia="TimesNewRomanPS-BoldMT"/>
                <w:bCs/>
                <w:color w:val="000000"/>
                <w:sz w:val="26"/>
                <w:szCs w:val="26"/>
                <w:lang w:val="nl-NL"/>
              </w:rPr>
            </w:pPr>
            <w:r w:rsidRPr="000E1CB2">
              <w:rPr>
                <w:rFonts w:eastAsia="TimesNewRomanPS-BoldMT"/>
                <w:bCs/>
                <w:color w:val="000000"/>
                <w:sz w:val="26"/>
                <w:szCs w:val="26"/>
                <w:lang w:val="nl-NL"/>
              </w:rPr>
              <w:t>4</w:t>
            </w:r>
          </w:p>
        </w:tc>
        <w:tc>
          <w:tcPr>
            <w:tcW w:w="4900" w:type="dxa"/>
            <w:vAlign w:val="center"/>
          </w:tcPr>
          <w:p w14:paraId="3E843ADC" w14:textId="77777777" w:rsidR="00B04E2C" w:rsidRPr="000E1CB2" w:rsidRDefault="00D653A9" w:rsidP="005F3F3F">
            <w:pPr>
              <w:autoSpaceDE w:val="0"/>
              <w:autoSpaceDN w:val="0"/>
              <w:adjustRightInd w:val="0"/>
              <w:spacing w:line="312" w:lineRule="auto"/>
              <w:jc w:val="both"/>
              <w:rPr>
                <w:rFonts w:eastAsia="MS Mincho"/>
                <w:iCs/>
                <w:color w:val="000000"/>
                <w:sz w:val="26"/>
                <w:szCs w:val="26"/>
                <w:lang w:val="nl-NL"/>
              </w:rPr>
            </w:pPr>
            <w:r w:rsidRPr="000E1CB2">
              <w:rPr>
                <w:rFonts w:eastAsia="TimesNewRomanPSMT"/>
                <w:bCs/>
                <w:color w:val="000000"/>
                <w:sz w:val="26"/>
                <w:szCs w:val="26"/>
                <w:lang w:val="nl-NL"/>
              </w:rPr>
              <w:t xml:space="preserve">Chương 4: </w:t>
            </w:r>
            <w:r w:rsidRPr="000E1CB2">
              <w:rPr>
                <w:rFonts w:eastAsia="MS Mincho"/>
                <w:iCs/>
                <w:color w:val="000000"/>
                <w:sz w:val="26"/>
                <w:szCs w:val="26"/>
                <w:lang w:val="nl-NL"/>
              </w:rPr>
              <w:t>T</w:t>
            </w:r>
            <w:r w:rsidR="00DA074D" w:rsidRPr="000E1CB2">
              <w:rPr>
                <w:rFonts w:eastAsia="MS Mincho"/>
                <w:iCs/>
                <w:color w:val="000000"/>
                <w:sz w:val="26"/>
                <w:szCs w:val="26"/>
                <w:lang w:val="nl-NL"/>
              </w:rPr>
              <w:t>hị trường phi tập trung</w:t>
            </w:r>
          </w:p>
          <w:p w14:paraId="71D2D97E" w14:textId="77777777" w:rsidR="00B04E2C" w:rsidRPr="000E1CB2" w:rsidRDefault="00D653A9" w:rsidP="005F3F3F">
            <w:pPr>
              <w:spacing w:line="312" w:lineRule="auto"/>
              <w:jc w:val="both"/>
              <w:rPr>
                <w:rFonts w:eastAsia="MS Mincho"/>
                <w:color w:val="000000"/>
                <w:sz w:val="26"/>
                <w:szCs w:val="26"/>
                <w:lang w:val="nl-NL"/>
              </w:rPr>
            </w:pPr>
            <w:r w:rsidRPr="000E1CB2">
              <w:rPr>
                <w:rFonts w:eastAsia="MS Mincho"/>
                <w:color w:val="000000"/>
                <w:sz w:val="26"/>
                <w:szCs w:val="26"/>
                <w:lang w:val="nl-NL"/>
              </w:rPr>
              <w:t>1. Giới thiệu</w:t>
            </w:r>
          </w:p>
          <w:p w14:paraId="40EEB33B" w14:textId="77777777" w:rsidR="00B04E2C" w:rsidRPr="00167633" w:rsidRDefault="00D653A9" w:rsidP="005F3F3F">
            <w:pPr>
              <w:autoSpaceDE w:val="0"/>
              <w:autoSpaceDN w:val="0"/>
              <w:adjustRightInd w:val="0"/>
              <w:spacing w:line="312" w:lineRule="auto"/>
              <w:jc w:val="both"/>
              <w:rPr>
                <w:rFonts w:eastAsia="MS Mincho"/>
                <w:color w:val="000000"/>
                <w:sz w:val="26"/>
                <w:szCs w:val="26"/>
                <w:lang w:val="vi-VN"/>
              </w:rPr>
            </w:pPr>
            <w:r w:rsidRPr="000E1CB2">
              <w:rPr>
                <w:rFonts w:eastAsia="MS Mincho"/>
                <w:color w:val="000000"/>
                <w:sz w:val="26"/>
                <w:szCs w:val="26"/>
                <w:lang w:val="nl-NL"/>
              </w:rPr>
              <w:t>2. Tổ chức hoạt động của thị trường OTC</w:t>
            </w:r>
            <w:r w:rsidR="00167633">
              <w:rPr>
                <w:rFonts w:eastAsia="MS Mincho"/>
                <w:color w:val="000000"/>
                <w:sz w:val="26"/>
                <w:szCs w:val="26"/>
                <w:lang w:val="vi-VN"/>
              </w:rPr>
              <w:t xml:space="preserve"> (Over The Counter)</w:t>
            </w:r>
          </w:p>
          <w:p w14:paraId="205EAD09" w14:textId="77777777" w:rsidR="00B04E2C" w:rsidRPr="000E1CB2" w:rsidRDefault="00D653A9" w:rsidP="005F3F3F">
            <w:pPr>
              <w:spacing w:line="312" w:lineRule="auto"/>
              <w:jc w:val="both"/>
              <w:rPr>
                <w:rFonts w:eastAsia="TimesNewRomanPSMT"/>
                <w:b/>
                <w:bCs/>
                <w:i/>
                <w:color w:val="000000"/>
                <w:sz w:val="26"/>
                <w:szCs w:val="26"/>
                <w:lang w:val="nl-NL"/>
              </w:rPr>
            </w:pPr>
            <w:r w:rsidRPr="000E1CB2">
              <w:rPr>
                <w:rFonts w:eastAsia="MS Mincho"/>
                <w:color w:val="000000"/>
                <w:sz w:val="26"/>
                <w:szCs w:val="26"/>
                <w:lang w:val="nl-NL"/>
              </w:rPr>
              <w:t>3. Hoạt động trên thị trường phi tập trung</w:t>
            </w:r>
          </w:p>
        </w:tc>
        <w:tc>
          <w:tcPr>
            <w:tcW w:w="887" w:type="dxa"/>
            <w:vAlign w:val="center"/>
          </w:tcPr>
          <w:p w14:paraId="6B20FA80"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9</w:t>
            </w:r>
          </w:p>
        </w:tc>
        <w:tc>
          <w:tcPr>
            <w:tcW w:w="979" w:type="dxa"/>
            <w:vAlign w:val="center"/>
          </w:tcPr>
          <w:p w14:paraId="6B36DE3C"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1</w:t>
            </w:r>
          </w:p>
        </w:tc>
        <w:tc>
          <w:tcPr>
            <w:tcW w:w="1181" w:type="dxa"/>
            <w:vAlign w:val="center"/>
          </w:tcPr>
          <w:p w14:paraId="32F886A1"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8</w:t>
            </w:r>
          </w:p>
        </w:tc>
        <w:tc>
          <w:tcPr>
            <w:tcW w:w="887" w:type="dxa"/>
            <w:vAlign w:val="center"/>
          </w:tcPr>
          <w:p w14:paraId="03519872" w14:textId="77777777" w:rsidR="00B04E2C" w:rsidRPr="000E1CB2" w:rsidRDefault="00B04E2C" w:rsidP="005F3F3F">
            <w:pPr>
              <w:spacing w:line="312" w:lineRule="auto"/>
              <w:jc w:val="center"/>
              <w:rPr>
                <w:rFonts w:eastAsia="MS Mincho"/>
                <w:bCs/>
                <w:color w:val="000000"/>
                <w:sz w:val="26"/>
                <w:szCs w:val="26"/>
                <w:lang w:val="nl-NL"/>
              </w:rPr>
            </w:pPr>
          </w:p>
        </w:tc>
      </w:tr>
      <w:tr w:rsidR="000A116E" w14:paraId="70838605" w14:textId="77777777" w:rsidTr="00D653A9">
        <w:trPr>
          <w:trHeight w:val="1845"/>
        </w:trPr>
        <w:tc>
          <w:tcPr>
            <w:tcW w:w="742" w:type="dxa"/>
          </w:tcPr>
          <w:p w14:paraId="22940A03" w14:textId="77777777" w:rsidR="00B04E2C" w:rsidRPr="000E1CB2" w:rsidRDefault="00D653A9" w:rsidP="005F3F3F">
            <w:pPr>
              <w:autoSpaceDE w:val="0"/>
              <w:autoSpaceDN w:val="0"/>
              <w:adjustRightInd w:val="0"/>
              <w:spacing w:line="312" w:lineRule="auto"/>
              <w:jc w:val="center"/>
              <w:rPr>
                <w:rFonts w:eastAsia="TimesNewRomanPSMT"/>
                <w:bCs/>
                <w:color w:val="000000"/>
                <w:sz w:val="26"/>
                <w:szCs w:val="26"/>
              </w:rPr>
            </w:pPr>
            <w:r w:rsidRPr="000E1CB2">
              <w:rPr>
                <w:rFonts w:eastAsia="TimesNewRomanPSMT"/>
                <w:bCs/>
                <w:color w:val="000000"/>
                <w:sz w:val="26"/>
                <w:szCs w:val="26"/>
              </w:rPr>
              <w:t>5</w:t>
            </w:r>
          </w:p>
        </w:tc>
        <w:tc>
          <w:tcPr>
            <w:tcW w:w="4900" w:type="dxa"/>
            <w:vAlign w:val="center"/>
          </w:tcPr>
          <w:p w14:paraId="2450D142" w14:textId="77777777" w:rsidR="00B04E2C" w:rsidRPr="000E1CB2" w:rsidRDefault="00D653A9" w:rsidP="005F3F3F">
            <w:pPr>
              <w:autoSpaceDE w:val="0"/>
              <w:autoSpaceDN w:val="0"/>
              <w:adjustRightInd w:val="0"/>
              <w:spacing w:line="312" w:lineRule="auto"/>
              <w:jc w:val="both"/>
              <w:rPr>
                <w:rFonts w:eastAsia="TimesNewRomanPSMT"/>
                <w:bCs/>
                <w:color w:val="000000"/>
                <w:sz w:val="26"/>
                <w:szCs w:val="26"/>
              </w:rPr>
            </w:pPr>
            <w:r w:rsidRPr="000E1CB2">
              <w:rPr>
                <w:rFonts w:eastAsia="TimesNewRomanPSMT"/>
                <w:bCs/>
                <w:color w:val="000000"/>
                <w:sz w:val="26"/>
                <w:szCs w:val="26"/>
              </w:rPr>
              <w:t xml:space="preserve">Chương 5: </w:t>
            </w:r>
            <w:r w:rsidRPr="000E1CB2">
              <w:rPr>
                <w:rFonts w:eastAsia="MS Mincho"/>
                <w:color w:val="000000"/>
                <w:sz w:val="26"/>
                <w:szCs w:val="26"/>
              </w:rPr>
              <w:t>P</w:t>
            </w:r>
            <w:r w:rsidR="00DA074D" w:rsidRPr="000E1CB2">
              <w:rPr>
                <w:rFonts w:eastAsia="MS Mincho"/>
                <w:color w:val="000000"/>
                <w:sz w:val="26"/>
                <w:szCs w:val="26"/>
              </w:rPr>
              <w:t>hân tích chứng khoán</w:t>
            </w:r>
          </w:p>
          <w:p w14:paraId="4B78A558" w14:textId="77777777" w:rsidR="00B04E2C" w:rsidRPr="000E1CB2" w:rsidRDefault="00D653A9" w:rsidP="005F3F3F">
            <w:pPr>
              <w:autoSpaceDE w:val="0"/>
              <w:autoSpaceDN w:val="0"/>
              <w:adjustRightInd w:val="0"/>
              <w:spacing w:line="312" w:lineRule="auto"/>
              <w:jc w:val="both"/>
              <w:rPr>
                <w:rFonts w:eastAsia="MS Mincho"/>
                <w:bCs/>
                <w:color w:val="000000"/>
                <w:sz w:val="26"/>
                <w:szCs w:val="26"/>
              </w:rPr>
            </w:pPr>
            <w:r w:rsidRPr="000E1CB2">
              <w:rPr>
                <w:rFonts w:eastAsia="MS Mincho"/>
                <w:bCs/>
                <w:color w:val="000000"/>
                <w:sz w:val="26"/>
                <w:szCs w:val="26"/>
              </w:rPr>
              <w:t>1. Phân tích cổ phiếu</w:t>
            </w:r>
          </w:p>
          <w:p w14:paraId="6E6C0F09" w14:textId="77777777" w:rsidR="00B04E2C" w:rsidRPr="000E1CB2" w:rsidRDefault="00D653A9" w:rsidP="005F3F3F">
            <w:pPr>
              <w:autoSpaceDE w:val="0"/>
              <w:autoSpaceDN w:val="0"/>
              <w:adjustRightInd w:val="0"/>
              <w:spacing w:line="312" w:lineRule="auto"/>
              <w:jc w:val="both"/>
              <w:rPr>
                <w:rFonts w:eastAsia="MS Mincho"/>
                <w:bCs/>
                <w:color w:val="000000"/>
                <w:sz w:val="26"/>
                <w:szCs w:val="26"/>
              </w:rPr>
            </w:pPr>
            <w:r w:rsidRPr="000E1CB2">
              <w:rPr>
                <w:rFonts w:eastAsia="MS Mincho"/>
                <w:bCs/>
                <w:color w:val="000000"/>
                <w:sz w:val="26"/>
                <w:szCs w:val="26"/>
              </w:rPr>
              <w:t>2. Định giá chứng khoán</w:t>
            </w:r>
          </w:p>
          <w:p w14:paraId="4289C5F4" w14:textId="77777777" w:rsidR="00B04E2C" w:rsidRPr="000E1CB2" w:rsidRDefault="00D653A9" w:rsidP="005F3F3F">
            <w:pPr>
              <w:autoSpaceDE w:val="0"/>
              <w:autoSpaceDN w:val="0"/>
              <w:adjustRightInd w:val="0"/>
              <w:spacing w:line="312" w:lineRule="auto"/>
              <w:jc w:val="both"/>
              <w:rPr>
                <w:rFonts w:eastAsia="TimesNewRomanPSMT"/>
                <w:color w:val="000000"/>
                <w:sz w:val="26"/>
                <w:szCs w:val="26"/>
              </w:rPr>
            </w:pPr>
            <w:r w:rsidRPr="000E1CB2">
              <w:rPr>
                <w:rFonts w:eastAsia="MS Mincho"/>
                <w:bCs/>
                <w:color w:val="000000"/>
                <w:sz w:val="26"/>
                <w:szCs w:val="26"/>
              </w:rPr>
              <w:t>3. Các yếu tố chủ yếu ảnh hưởng đến quyết định đầu tư</w:t>
            </w:r>
          </w:p>
        </w:tc>
        <w:tc>
          <w:tcPr>
            <w:tcW w:w="887" w:type="dxa"/>
            <w:vAlign w:val="center"/>
          </w:tcPr>
          <w:p w14:paraId="3A7BFAE2"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12</w:t>
            </w:r>
          </w:p>
        </w:tc>
        <w:tc>
          <w:tcPr>
            <w:tcW w:w="979" w:type="dxa"/>
            <w:vAlign w:val="center"/>
          </w:tcPr>
          <w:p w14:paraId="41547064"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3</w:t>
            </w:r>
          </w:p>
        </w:tc>
        <w:tc>
          <w:tcPr>
            <w:tcW w:w="1181" w:type="dxa"/>
            <w:vAlign w:val="center"/>
          </w:tcPr>
          <w:p w14:paraId="5F688052"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7</w:t>
            </w:r>
          </w:p>
        </w:tc>
        <w:tc>
          <w:tcPr>
            <w:tcW w:w="887" w:type="dxa"/>
          </w:tcPr>
          <w:p w14:paraId="470FBB61" w14:textId="77777777" w:rsidR="00B04E2C" w:rsidRPr="000E1CB2" w:rsidRDefault="00B04E2C" w:rsidP="005F3F3F">
            <w:pPr>
              <w:spacing w:line="312" w:lineRule="auto"/>
              <w:jc w:val="center"/>
              <w:rPr>
                <w:rFonts w:eastAsia="MS Mincho"/>
                <w:bCs/>
                <w:color w:val="000000"/>
                <w:sz w:val="26"/>
                <w:szCs w:val="26"/>
                <w:lang w:val="nl-NL"/>
              </w:rPr>
            </w:pPr>
          </w:p>
          <w:p w14:paraId="4194602A" w14:textId="77777777" w:rsidR="00B04E2C" w:rsidRPr="000E1CB2" w:rsidRDefault="00B04E2C" w:rsidP="005F3F3F">
            <w:pPr>
              <w:spacing w:line="312" w:lineRule="auto"/>
              <w:jc w:val="center"/>
              <w:rPr>
                <w:rFonts w:eastAsia="MS Mincho"/>
                <w:bCs/>
                <w:color w:val="000000"/>
                <w:sz w:val="26"/>
                <w:szCs w:val="26"/>
                <w:lang w:val="nl-NL"/>
              </w:rPr>
            </w:pPr>
          </w:p>
          <w:p w14:paraId="743A029F" w14:textId="77777777" w:rsidR="00B04E2C" w:rsidRPr="000E1CB2" w:rsidRDefault="00D653A9" w:rsidP="005F3F3F">
            <w:pPr>
              <w:spacing w:line="312" w:lineRule="auto"/>
              <w:jc w:val="center"/>
              <w:rPr>
                <w:rFonts w:eastAsia="MS Mincho"/>
                <w:bCs/>
                <w:color w:val="000000"/>
                <w:sz w:val="26"/>
                <w:szCs w:val="26"/>
                <w:lang w:val="nl-NL"/>
              </w:rPr>
            </w:pPr>
            <w:r w:rsidRPr="000E1CB2">
              <w:rPr>
                <w:rFonts w:eastAsia="MS Mincho"/>
                <w:bCs/>
                <w:color w:val="000000"/>
                <w:sz w:val="26"/>
                <w:szCs w:val="26"/>
                <w:lang w:val="nl-NL"/>
              </w:rPr>
              <w:t>1</w:t>
            </w:r>
          </w:p>
        </w:tc>
      </w:tr>
      <w:tr w:rsidR="000A116E" w14:paraId="5FA643C6" w14:textId="77777777" w:rsidTr="00D653A9">
        <w:tc>
          <w:tcPr>
            <w:tcW w:w="742" w:type="dxa"/>
          </w:tcPr>
          <w:p w14:paraId="00B95C31" w14:textId="77777777" w:rsidR="00B04E2C" w:rsidRPr="000E1CB2" w:rsidRDefault="00B04E2C" w:rsidP="005F3F3F">
            <w:pPr>
              <w:spacing w:line="312" w:lineRule="auto"/>
              <w:jc w:val="both"/>
              <w:rPr>
                <w:rFonts w:eastAsia="MS Mincho"/>
                <w:b/>
                <w:bCs/>
                <w:color w:val="000000"/>
                <w:sz w:val="26"/>
                <w:szCs w:val="26"/>
                <w:lang w:val="nl-NL"/>
              </w:rPr>
            </w:pPr>
          </w:p>
        </w:tc>
        <w:tc>
          <w:tcPr>
            <w:tcW w:w="4900" w:type="dxa"/>
            <w:vAlign w:val="center"/>
          </w:tcPr>
          <w:p w14:paraId="62126657"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bCs/>
                <w:color w:val="000000"/>
                <w:sz w:val="26"/>
                <w:szCs w:val="26"/>
                <w:lang w:val="nl-NL"/>
              </w:rPr>
              <w:t>Cộng</w:t>
            </w:r>
          </w:p>
        </w:tc>
        <w:tc>
          <w:tcPr>
            <w:tcW w:w="887" w:type="dxa"/>
            <w:vAlign w:val="center"/>
          </w:tcPr>
          <w:p w14:paraId="76ED0DB1"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bCs/>
                <w:color w:val="000000"/>
                <w:sz w:val="26"/>
                <w:szCs w:val="26"/>
                <w:lang w:val="nl-NL"/>
              </w:rPr>
              <w:t>45</w:t>
            </w:r>
          </w:p>
        </w:tc>
        <w:tc>
          <w:tcPr>
            <w:tcW w:w="979" w:type="dxa"/>
            <w:vAlign w:val="center"/>
          </w:tcPr>
          <w:p w14:paraId="7F332ECA"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bCs/>
                <w:color w:val="000000"/>
                <w:sz w:val="26"/>
                <w:szCs w:val="26"/>
                <w:lang w:val="nl-NL"/>
              </w:rPr>
              <w:t>13</w:t>
            </w:r>
          </w:p>
        </w:tc>
        <w:tc>
          <w:tcPr>
            <w:tcW w:w="1181" w:type="dxa"/>
          </w:tcPr>
          <w:p w14:paraId="6997065F"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bCs/>
                <w:color w:val="000000"/>
                <w:sz w:val="26"/>
                <w:szCs w:val="26"/>
                <w:lang w:val="nl-NL"/>
              </w:rPr>
              <w:t>30</w:t>
            </w:r>
          </w:p>
        </w:tc>
        <w:tc>
          <w:tcPr>
            <w:tcW w:w="887" w:type="dxa"/>
          </w:tcPr>
          <w:p w14:paraId="61DC689D" w14:textId="77777777" w:rsidR="00B04E2C" w:rsidRPr="000E1CB2" w:rsidRDefault="00D653A9" w:rsidP="005F3F3F">
            <w:pPr>
              <w:spacing w:line="312" w:lineRule="auto"/>
              <w:jc w:val="center"/>
              <w:rPr>
                <w:rFonts w:eastAsia="MS Mincho"/>
                <w:b/>
                <w:bCs/>
                <w:color w:val="000000"/>
                <w:sz w:val="26"/>
                <w:szCs w:val="26"/>
                <w:lang w:val="nl-NL"/>
              </w:rPr>
            </w:pPr>
            <w:r w:rsidRPr="000E1CB2">
              <w:rPr>
                <w:rFonts w:eastAsia="MS Mincho"/>
                <w:b/>
                <w:bCs/>
                <w:color w:val="000000"/>
                <w:sz w:val="26"/>
                <w:szCs w:val="26"/>
                <w:lang w:val="nl-NL"/>
              </w:rPr>
              <w:t>2</w:t>
            </w:r>
          </w:p>
        </w:tc>
      </w:tr>
    </w:tbl>
    <w:p w14:paraId="0882DC9F" w14:textId="77777777" w:rsidR="00B04E2C" w:rsidRPr="000E1CB2" w:rsidRDefault="00D653A9" w:rsidP="005F3F3F">
      <w:pPr>
        <w:pStyle w:val="Heading3"/>
        <w:spacing w:before="0" w:line="312" w:lineRule="auto"/>
        <w:jc w:val="both"/>
        <w:rPr>
          <w:rFonts w:ascii="Times New Roman" w:hAnsi="Times New Roman"/>
          <w:b w:val="0"/>
          <w:color w:val="000000"/>
          <w:sz w:val="26"/>
          <w:szCs w:val="26"/>
        </w:rPr>
      </w:pPr>
      <w:bookmarkStart w:id="240" w:name="_Toc480288336_0"/>
      <w:bookmarkStart w:id="241" w:name="_Toc480290894_0"/>
      <w:bookmarkStart w:id="242" w:name="_Toc480291629_0"/>
      <w:r w:rsidRPr="000E1CB2">
        <w:rPr>
          <w:rFonts w:ascii="Times New Roman" w:hAnsi="Times New Roman"/>
          <w:b w:val="0"/>
          <w:color w:val="000000"/>
          <w:sz w:val="26"/>
          <w:szCs w:val="26"/>
        </w:rPr>
        <w:t>2. Nội dung chi tiết</w:t>
      </w:r>
      <w:bookmarkEnd w:id="240"/>
      <w:bookmarkEnd w:id="241"/>
      <w:bookmarkEnd w:id="242"/>
    </w:p>
    <w:p w14:paraId="1F568380" w14:textId="77777777" w:rsidR="00B04E2C" w:rsidRPr="000E1CB2" w:rsidRDefault="00D653A9" w:rsidP="005F3F3F">
      <w:pPr>
        <w:spacing w:line="312" w:lineRule="auto"/>
        <w:jc w:val="both"/>
        <w:rPr>
          <w:rFonts w:eastAsia="MS Mincho"/>
          <w:b/>
          <w:color w:val="000000"/>
          <w:sz w:val="26"/>
          <w:szCs w:val="26"/>
        </w:rPr>
      </w:pPr>
      <w:bookmarkStart w:id="243" w:name="_Toc480288337_0"/>
      <w:bookmarkStart w:id="244" w:name="_Toc480290895_0"/>
      <w:r w:rsidRPr="000E1CB2">
        <w:rPr>
          <w:rFonts w:eastAsia="MS Mincho"/>
          <w:b/>
          <w:color w:val="000000"/>
          <w:sz w:val="26"/>
          <w:szCs w:val="26"/>
        </w:rPr>
        <w:t xml:space="preserve">Chương 1: </w:t>
      </w:r>
      <w:r w:rsidR="00DA074D" w:rsidRPr="000E1CB2">
        <w:rPr>
          <w:rFonts w:eastAsia="MS Mincho"/>
          <w:b/>
          <w:color w:val="000000"/>
          <w:sz w:val="26"/>
          <w:szCs w:val="26"/>
        </w:rPr>
        <w:t>Tổng quan thị trường chứng khoán</w:t>
      </w:r>
      <w:bookmarkEnd w:id="243"/>
      <w:bookmarkEnd w:id="244"/>
      <w:r w:rsidRPr="000E1CB2">
        <w:rPr>
          <w:rFonts w:eastAsia="MS Mincho"/>
          <w:b/>
          <w:color w:val="000000"/>
          <w:sz w:val="26"/>
          <w:szCs w:val="26"/>
        </w:rPr>
        <w:tab/>
      </w:r>
      <w:r w:rsidRPr="000E1CB2">
        <w:rPr>
          <w:rFonts w:eastAsia="MS Mincho"/>
          <w:b/>
          <w:i/>
          <w:iCs/>
          <w:color w:val="000000"/>
          <w:sz w:val="26"/>
          <w:szCs w:val="26"/>
          <w:lang w:val="nl-NL"/>
        </w:rPr>
        <w:t xml:space="preserve"> </w:t>
      </w:r>
      <w:r w:rsidR="00492173">
        <w:rPr>
          <w:rFonts w:eastAsia="MS Mincho"/>
          <w:b/>
          <w:i/>
          <w:iCs/>
          <w:color w:val="000000"/>
          <w:sz w:val="26"/>
          <w:szCs w:val="26"/>
          <w:lang w:val="vi-VN"/>
        </w:rPr>
        <w:t xml:space="preserve">                        </w:t>
      </w:r>
      <w:r w:rsidRPr="000E1CB2">
        <w:rPr>
          <w:rFonts w:eastAsia="MS Mincho"/>
          <w:iCs/>
          <w:color w:val="000000"/>
          <w:sz w:val="26"/>
          <w:szCs w:val="26"/>
          <w:lang w:val="nl-NL"/>
        </w:rPr>
        <w:t>Thời gian: 3 giờ</w:t>
      </w:r>
    </w:p>
    <w:p w14:paraId="54FF80C4" w14:textId="77777777" w:rsidR="00B04E2C" w:rsidRPr="000E1CB2" w:rsidRDefault="00D653A9" w:rsidP="005F3F3F">
      <w:pPr>
        <w:autoSpaceDE w:val="0"/>
        <w:autoSpaceDN w:val="0"/>
        <w:adjustRightInd w:val="0"/>
        <w:spacing w:line="312" w:lineRule="auto"/>
        <w:ind w:firstLine="360"/>
        <w:jc w:val="both"/>
        <w:rPr>
          <w:rFonts w:eastAsia="TimesNewRomanPS-BoldMT"/>
          <w:bCs/>
          <w:color w:val="000000"/>
          <w:sz w:val="26"/>
          <w:szCs w:val="26"/>
        </w:rPr>
      </w:pPr>
      <w:r w:rsidRPr="000E1CB2">
        <w:rPr>
          <w:rFonts w:eastAsia="TimesNewRomanPS-BoldMT"/>
          <w:bCs/>
          <w:color w:val="000000"/>
          <w:sz w:val="26"/>
          <w:szCs w:val="26"/>
        </w:rPr>
        <w:t>1</w:t>
      </w:r>
      <w:r w:rsidRPr="000E1CB2">
        <w:rPr>
          <w:rFonts w:eastAsia="TimesNewRomanPS-BoldMT"/>
          <w:bCs/>
          <w:color w:val="000000"/>
          <w:sz w:val="26"/>
          <w:szCs w:val="26"/>
          <w:lang w:val="vi-VN"/>
        </w:rPr>
        <w:t xml:space="preserve">. </w:t>
      </w:r>
      <w:r w:rsidRPr="000E1CB2">
        <w:rPr>
          <w:rFonts w:eastAsia="TimesNewRomanPS-BoldMT"/>
          <w:bCs/>
          <w:color w:val="000000"/>
          <w:sz w:val="26"/>
          <w:szCs w:val="26"/>
        </w:rPr>
        <w:t>Mục tiêu</w:t>
      </w:r>
    </w:p>
    <w:p w14:paraId="68FBD30A" w14:textId="77777777" w:rsidR="00B04E2C" w:rsidRPr="002E7B60" w:rsidRDefault="00D653A9" w:rsidP="005F3F3F">
      <w:pPr>
        <w:autoSpaceDE w:val="0"/>
        <w:autoSpaceDN w:val="0"/>
        <w:adjustRightInd w:val="0"/>
        <w:spacing w:line="312" w:lineRule="auto"/>
        <w:ind w:firstLine="360"/>
        <w:jc w:val="both"/>
        <w:rPr>
          <w:rFonts w:eastAsia="MS Mincho"/>
          <w:color w:val="000000"/>
          <w:sz w:val="26"/>
          <w:szCs w:val="26"/>
          <w:lang w:val="vi-VN"/>
        </w:rPr>
      </w:pPr>
      <w:r w:rsidRPr="002E7B60">
        <w:rPr>
          <w:rFonts w:eastAsia="MS Mincho"/>
          <w:color w:val="000000"/>
          <w:sz w:val="26"/>
          <w:szCs w:val="26"/>
          <w:lang w:val="vi-VN"/>
        </w:rPr>
        <w:t>-</w:t>
      </w:r>
      <w:r w:rsidR="00843857">
        <w:rPr>
          <w:rFonts w:eastAsia="MS Mincho"/>
          <w:color w:val="000000"/>
          <w:sz w:val="26"/>
          <w:szCs w:val="26"/>
          <w:lang w:val="vi-VN"/>
        </w:rPr>
        <w:t xml:space="preserve"> </w:t>
      </w:r>
      <w:r w:rsidRPr="002E7B60">
        <w:rPr>
          <w:rFonts w:eastAsia="MS Mincho"/>
          <w:color w:val="000000"/>
          <w:sz w:val="26"/>
          <w:szCs w:val="26"/>
          <w:lang w:val="vi-VN"/>
        </w:rPr>
        <w:t xml:space="preserve">Trình bày được khái niệm, cơ chế điều hành, thành viên tham gia và nguyên tắc hoạt động của thị trường chứng </w:t>
      </w:r>
      <w:r w:rsidR="002E7B60" w:rsidRPr="002E7B60">
        <w:rPr>
          <w:rFonts w:eastAsia="MS Mincho"/>
          <w:color w:val="000000"/>
          <w:sz w:val="26"/>
          <w:szCs w:val="26"/>
          <w:lang w:val="vi-VN"/>
        </w:rPr>
        <w:t>khoán</w:t>
      </w:r>
      <w:r w:rsidR="002E7B60">
        <w:rPr>
          <w:rFonts w:eastAsia="MS Mincho"/>
          <w:color w:val="000000"/>
          <w:sz w:val="26"/>
          <w:szCs w:val="26"/>
          <w:lang w:val="vi-VN"/>
        </w:rPr>
        <w:t>;</w:t>
      </w:r>
    </w:p>
    <w:p w14:paraId="1FDC1FCB" w14:textId="77777777" w:rsidR="00B04E2C" w:rsidRPr="002E7B60" w:rsidRDefault="00D653A9" w:rsidP="005F3F3F">
      <w:pPr>
        <w:autoSpaceDE w:val="0"/>
        <w:autoSpaceDN w:val="0"/>
        <w:adjustRightInd w:val="0"/>
        <w:spacing w:line="312" w:lineRule="auto"/>
        <w:ind w:firstLine="360"/>
        <w:jc w:val="both"/>
        <w:rPr>
          <w:rFonts w:eastAsia="MS Mincho"/>
          <w:color w:val="000000"/>
          <w:sz w:val="26"/>
          <w:szCs w:val="26"/>
          <w:lang w:val="vi-VN"/>
        </w:rPr>
      </w:pPr>
      <w:r w:rsidRPr="002E7B60">
        <w:rPr>
          <w:rFonts w:eastAsia="MS Mincho"/>
          <w:color w:val="000000"/>
          <w:sz w:val="26"/>
          <w:szCs w:val="26"/>
          <w:lang w:val="vi-VN"/>
        </w:rPr>
        <w:t>-</w:t>
      </w:r>
      <w:r w:rsidR="00843857">
        <w:rPr>
          <w:rFonts w:eastAsia="MS Mincho"/>
          <w:color w:val="000000"/>
          <w:sz w:val="26"/>
          <w:szCs w:val="26"/>
          <w:lang w:val="vi-VN"/>
        </w:rPr>
        <w:t xml:space="preserve"> </w:t>
      </w:r>
      <w:r w:rsidRPr="002E7B60">
        <w:rPr>
          <w:rFonts w:eastAsia="MS Mincho"/>
          <w:color w:val="000000"/>
          <w:sz w:val="26"/>
          <w:szCs w:val="26"/>
          <w:lang w:val="vi-VN"/>
        </w:rPr>
        <w:t xml:space="preserve">Phân loại được thị trường chứng </w:t>
      </w:r>
      <w:r w:rsidR="002E7B60" w:rsidRPr="002E7B60">
        <w:rPr>
          <w:rFonts w:eastAsia="MS Mincho"/>
          <w:color w:val="000000"/>
          <w:sz w:val="26"/>
          <w:szCs w:val="26"/>
          <w:lang w:val="vi-VN"/>
        </w:rPr>
        <w:t>khoán</w:t>
      </w:r>
      <w:r w:rsidR="002E7B60">
        <w:rPr>
          <w:rFonts w:eastAsia="MS Mincho"/>
          <w:color w:val="000000"/>
          <w:sz w:val="26"/>
          <w:szCs w:val="26"/>
          <w:lang w:val="vi-VN"/>
        </w:rPr>
        <w:t>;</w:t>
      </w:r>
    </w:p>
    <w:p w14:paraId="5ABC7D92" w14:textId="77777777" w:rsidR="00B04E2C" w:rsidRPr="002E7B60" w:rsidRDefault="00D653A9" w:rsidP="005F3F3F">
      <w:pPr>
        <w:autoSpaceDE w:val="0"/>
        <w:autoSpaceDN w:val="0"/>
        <w:adjustRightInd w:val="0"/>
        <w:spacing w:line="312" w:lineRule="auto"/>
        <w:ind w:firstLine="360"/>
        <w:jc w:val="both"/>
        <w:rPr>
          <w:rFonts w:eastAsia="MS Mincho"/>
          <w:color w:val="000000"/>
          <w:sz w:val="26"/>
          <w:szCs w:val="26"/>
          <w:lang w:val="vi-VN"/>
        </w:rPr>
      </w:pPr>
      <w:r w:rsidRPr="002E7B60">
        <w:rPr>
          <w:rFonts w:eastAsia="MS Mincho"/>
          <w:color w:val="000000"/>
          <w:sz w:val="26"/>
          <w:szCs w:val="26"/>
          <w:lang w:val="vi-VN"/>
        </w:rPr>
        <w:t>-</w:t>
      </w:r>
      <w:r w:rsidR="00843857">
        <w:rPr>
          <w:rFonts w:eastAsia="MS Mincho"/>
          <w:color w:val="000000"/>
          <w:sz w:val="26"/>
          <w:szCs w:val="26"/>
          <w:lang w:val="vi-VN"/>
        </w:rPr>
        <w:t xml:space="preserve"> </w:t>
      </w:r>
      <w:r w:rsidRPr="002E7B60">
        <w:rPr>
          <w:rFonts w:eastAsia="MS Mincho"/>
          <w:color w:val="000000"/>
          <w:sz w:val="26"/>
          <w:szCs w:val="26"/>
          <w:lang w:val="vi-VN"/>
        </w:rPr>
        <w:t xml:space="preserve">Trình bày được chức năng của thị trường chứng </w:t>
      </w:r>
      <w:r w:rsidR="002E7B60" w:rsidRPr="002E7B60">
        <w:rPr>
          <w:rFonts w:eastAsia="MS Mincho"/>
          <w:color w:val="000000"/>
          <w:sz w:val="26"/>
          <w:szCs w:val="26"/>
          <w:lang w:val="vi-VN"/>
        </w:rPr>
        <w:t>khoán</w:t>
      </w:r>
      <w:r w:rsidR="002E7B60">
        <w:rPr>
          <w:rFonts w:eastAsia="MS Mincho"/>
          <w:color w:val="000000"/>
          <w:sz w:val="26"/>
          <w:szCs w:val="26"/>
          <w:lang w:val="vi-VN"/>
        </w:rPr>
        <w:t>;</w:t>
      </w:r>
    </w:p>
    <w:p w14:paraId="0C2A272E" w14:textId="77777777" w:rsidR="00B04E2C" w:rsidRPr="002E7B60" w:rsidRDefault="00D653A9" w:rsidP="005F3F3F">
      <w:pPr>
        <w:autoSpaceDE w:val="0"/>
        <w:autoSpaceDN w:val="0"/>
        <w:adjustRightInd w:val="0"/>
        <w:spacing w:line="312" w:lineRule="auto"/>
        <w:ind w:firstLine="360"/>
        <w:jc w:val="both"/>
        <w:rPr>
          <w:rFonts w:eastAsia="MS Mincho"/>
          <w:color w:val="000000"/>
          <w:sz w:val="26"/>
          <w:szCs w:val="26"/>
          <w:lang w:val="vi-VN"/>
        </w:rPr>
      </w:pPr>
      <w:r w:rsidRPr="002E7B60">
        <w:rPr>
          <w:rFonts w:eastAsia="MS Mincho"/>
          <w:color w:val="000000"/>
          <w:sz w:val="26"/>
          <w:szCs w:val="26"/>
          <w:lang w:val="vi-VN"/>
        </w:rPr>
        <w:t>-</w:t>
      </w:r>
      <w:r w:rsidR="00843857">
        <w:rPr>
          <w:rFonts w:eastAsia="MS Mincho"/>
          <w:color w:val="000000"/>
          <w:sz w:val="26"/>
          <w:szCs w:val="26"/>
          <w:lang w:val="vi-VN"/>
        </w:rPr>
        <w:t xml:space="preserve"> </w:t>
      </w:r>
      <w:r w:rsidRPr="002E7B60">
        <w:rPr>
          <w:rFonts w:eastAsia="MS Mincho"/>
          <w:color w:val="000000"/>
          <w:sz w:val="26"/>
          <w:szCs w:val="26"/>
          <w:lang w:val="vi-VN"/>
        </w:rPr>
        <w:t xml:space="preserve">Trình bày được các hành vi tiêu cực trên thị trường chứng </w:t>
      </w:r>
      <w:r w:rsidR="002E7B60" w:rsidRPr="002E7B60">
        <w:rPr>
          <w:rFonts w:eastAsia="MS Mincho"/>
          <w:color w:val="000000"/>
          <w:sz w:val="26"/>
          <w:szCs w:val="26"/>
          <w:lang w:val="vi-VN"/>
        </w:rPr>
        <w:t>khoán</w:t>
      </w:r>
      <w:r w:rsidR="002E7B60">
        <w:rPr>
          <w:rFonts w:eastAsia="MS Mincho"/>
          <w:color w:val="000000"/>
          <w:sz w:val="26"/>
          <w:szCs w:val="26"/>
          <w:lang w:val="vi-VN"/>
        </w:rPr>
        <w:t>;</w:t>
      </w:r>
    </w:p>
    <w:p w14:paraId="482DBAB8" w14:textId="77777777" w:rsidR="00B04E2C" w:rsidRPr="002E7B60" w:rsidRDefault="00D653A9" w:rsidP="005F3F3F">
      <w:pPr>
        <w:spacing w:line="312" w:lineRule="auto"/>
        <w:ind w:firstLine="360"/>
        <w:jc w:val="both"/>
        <w:rPr>
          <w:rFonts w:eastAsia="MS Mincho"/>
          <w:color w:val="000000"/>
          <w:sz w:val="26"/>
          <w:szCs w:val="26"/>
          <w:lang w:val="vi-VN"/>
        </w:rPr>
      </w:pPr>
      <w:r w:rsidRPr="002E7B60">
        <w:rPr>
          <w:rFonts w:eastAsia="MS Mincho"/>
          <w:color w:val="000000"/>
          <w:sz w:val="26"/>
          <w:szCs w:val="26"/>
          <w:lang w:val="vi-VN"/>
        </w:rPr>
        <w:t>-</w:t>
      </w:r>
      <w:r w:rsidR="00843857">
        <w:rPr>
          <w:rFonts w:eastAsia="MS Mincho"/>
          <w:color w:val="000000"/>
          <w:sz w:val="26"/>
          <w:szCs w:val="26"/>
          <w:lang w:val="vi-VN"/>
        </w:rPr>
        <w:t xml:space="preserve"> </w:t>
      </w:r>
      <w:r w:rsidRPr="002E7B60">
        <w:rPr>
          <w:rFonts w:eastAsia="MS Mincho"/>
          <w:color w:val="000000"/>
          <w:sz w:val="26"/>
          <w:szCs w:val="26"/>
          <w:lang w:val="vi-VN"/>
        </w:rPr>
        <w:t xml:space="preserve">Trình bày được quá trình hình thành và phát triển của thị trường chứng khoán ở Việt </w:t>
      </w:r>
      <w:r w:rsidR="002E7B60" w:rsidRPr="002E7B60">
        <w:rPr>
          <w:rFonts w:eastAsia="MS Mincho"/>
          <w:color w:val="000000"/>
          <w:sz w:val="26"/>
          <w:szCs w:val="26"/>
          <w:lang w:val="vi-VN"/>
        </w:rPr>
        <w:t>Nam</w:t>
      </w:r>
      <w:r w:rsidR="002E7B60">
        <w:rPr>
          <w:rFonts w:eastAsia="MS Mincho"/>
          <w:color w:val="000000"/>
          <w:sz w:val="26"/>
          <w:szCs w:val="26"/>
          <w:lang w:val="vi-VN"/>
        </w:rPr>
        <w:t>.</w:t>
      </w:r>
    </w:p>
    <w:p w14:paraId="1D6108BA" w14:textId="77777777" w:rsidR="00B04E2C" w:rsidRPr="000E1CB2" w:rsidRDefault="00D653A9" w:rsidP="005F3F3F">
      <w:pPr>
        <w:spacing w:line="312" w:lineRule="auto"/>
        <w:ind w:firstLine="360"/>
        <w:jc w:val="both"/>
        <w:rPr>
          <w:rFonts w:eastAsia="MS Mincho"/>
          <w:color w:val="000000"/>
          <w:sz w:val="26"/>
          <w:szCs w:val="26"/>
          <w:lang w:val="vi-VN"/>
        </w:rPr>
      </w:pPr>
      <w:r w:rsidRPr="000E1CB2">
        <w:rPr>
          <w:rFonts w:eastAsia="MS Mincho"/>
          <w:color w:val="000000"/>
          <w:sz w:val="26"/>
          <w:szCs w:val="26"/>
          <w:lang w:val="vi-VN"/>
        </w:rPr>
        <w:t>2. Nội dung</w:t>
      </w:r>
    </w:p>
    <w:p w14:paraId="2E987FEB"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Cs/>
          <w:color w:val="000000"/>
          <w:sz w:val="26"/>
          <w:szCs w:val="26"/>
          <w:lang w:val="pt-BR"/>
        </w:rPr>
        <w:t>2.1. Bản chất và chức năng của thị trường chứng khoán</w:t>
      </w:r>
    </w:p>
    <w:p w14:paraId="2B7024A0"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Cs/>
          <w:color w:val="000000"/>
          <w:sz w:val="26"/>
          <w:szCs w:val="26"/>
          <w:lang w:val="pt-BR"/>
        </w:rPr>
        <w:t>2.2. Cơ cấu thị trường chứng khoán</w:t>
      </w:r>
    </w:p>
    <w:p w14:paraId="0839E831"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Cs/>
          <w:color w:val="000000"/>
          <w:sz w:val="26"/>
          <w:szCs w:val="26"/>
          <w:lang w:val="pt-BR"/>
        </w:rPr>
        <w:t>2.3. Hàng hóa của thị trường chứng khoán</w:t>
      </w:r>
    </w:p>
    <w:p w14:paraId="308D6004" w14:textId="77777777" w:rsidR="00B04E2C" w:rsidRPr="000E1CB2" w:rsidRDefault="00D653A9" w:rsidP="005F3F3F">
      <w:pPr>
        <w:spacing w:line="312" w:lineRule="auto"/>
        <w:ind w:firstLine="360"/>
        <w:jc w:val="both"/>
        <w:rPr>
          <w:rFonts w:eastAsia="MS Mincho"/>
          <w:bCs/>
          <w:color w:val="000000"/>
          <w:sz w:val="26"/>
          <w:szCs w:val="26"/>
          <w:lang w:val="pt-BR"/>
        </w:rPr>
      </w:pPr>
      <w:r w:rsidRPr="000E1CB2">
        <w:rPr>
          <w:rFonts w:eastAsia="MS Mincho"/>
          <w:bCs/>
          <w:color w:val="000000"/>
          <w:sz w:val="26"/>
          <w:szCs w:val="26"/>
          <w:lang w:val="pt-BR"/>
        </w:rPr>
        <w:t>2.4. Các chủ thể tham gia thị trường chứng khoán</w:t>
      </w:r>
    </w:p>
    <w:p w14:paraId="3AA9467B" w14:textId="77777777" w:rsidR="00B04E2C" w:rsidRPr="000E1CB2" w:rsidRDefault="00D653A9" w:rsidP="005F3F3F">
      <w:pPr>
        <w:tabs>
          <w:tab w:val="right" w:pos="9356"/>
        </w:tabs>
        <w:spacing w:line="312" w:lineRule="auto"/>
        <w:ind w:firstLine="360"/>
        <w:jc w:val="both"/>
        <w:rPr>
          <w:rFonts w:eastAsia="MS Mincho"/>
          <w:b/>
          <w:bCs/>
          <w:i/>
          <w:color w:val="000000"/>
          <w:sz w:val="26"/>
          <w:szCs w:val="26"/>
          <w:lang w:val="pt-BR"/>
        </w:rPr>
      </w:pPr>
      <w:r w:rsidRPr="000E1CB2">
        <w:rPr>
          <w:rFonts w:eastAsia="MS Mincho"/>
          <w:bCs/>
          <w:color w:val="000000"/>
          <w:sz w:val="26"/>
          <w:szCs w:val="26"/>
          <w:lang w:val="pt-BR"/>
        </w:rPr>
        <w:t>2.5. Vai trò của thị trường chứng khoán trong nền kinh tế thị trường</w:t>
      </w:r>
    </w:p>
    <w:p w14:paraId="0B01AC09" w14:textId="77777777" w:rsidR="00B04E2C" w:rsidRPr="000E1CB2" w:rsidRDefault="00D653A9" w:rsidP="005F3F3F">
      <w:pPr>
        <w:spacing w:line="312" w:lineRule="auto"/>
        <w:jc w:val="both"/>
        <w:rPr>
          <w:rFonts w:eastAsia="MS Mincho"/>
          <w:iCs/>
          <w:color w:val="000000"/>
          <w:sz w:val="26"/>
          <w:szCs w:val="26"/>
          <w:lang w:val="nl-NL"/>
        </w:rPr>
      </w:pPr>
      <w:r w:rsidRPr="000E1CB2">
        <w:rPr>
          <w:rFonts w:eastAsia="TimesNewRomanPSMT"/>
          <w:b/>
          <w:bCs/>
          <w:color w:val="000000"/>
          <w:sz w:val="26"/>
          <w:szCs w:val="26"/>
          <w:lang w:val="nl-NL"/>
        </w:rPr>
        <w:t>Chương 2:</w:t>
      </w:r>
      <w:r w:rsidRPr="000E1CB2">
        <w:rPr>
          <w:rFonts w:eastAsia="TimesNewRomanPSMT"/>
          <w:b/>
          <w:bCs/>
          <w:i/>
          <w:color w:val="000000"/>
          <w:sz w:val="26"/>
          <w:szCs w:val="26"/>
          <w:lang w:val="nl-NL"/>
        </w:rPr>
        <w:t xml:space="preserve"> </w:t>
      </w:r>
      <w:r w:rsidRPr="000E1CB2">
        <w:rPr>
          <w:rFonts w:eastAsia="MS Mincho"/>
          <w:b/>
          <w:iCs/>
          <w:color w:val="000000"/>
          <w:sz w:val="26"/>
          <w:szCs w:val="26"/>
          <w:lang w:val="nl-NL"/>
        </w:rPr>
        <w:t>T</w:t>
      </w:r>
      <w:r w:rsidR="00DA074D" w:rsidRPr="000E1CB2">
        <w:rPr>
          <w:rFonts w:eastAsia="MS Mincho"/>
          <w:b/>
          <w:iCs/>
          <w:color w:val="000000"/>
          <w:sz w:val="26"/>
          <w:szCs w:val="26"/>
          <w:lang w:val="nl-NL"/>
        </w:rPr>
        <w:t>hị trường sơ cấp</w:t>
      </w:r>
      <w:r w:rsidR="00DA074D" w:rsidRPr="000E1CB2">
        <w:rPr>
          <w:rFonts w:eastAsia="MS Mincho"/>
          <w:b/>
          <w:iCs/>
          <w:color w:val="000000"/>
          <w:sz w:val="26"/>
          <w:szCs w:val="26"/>
          <w:lang w:val="nl-NL"/>
        </w:rPr>
        <w:tab/>
      </w:r>
      <w:r w:rsidRPr="000E1CB2">
        <w:rPr>
          <w:rFonts w:eastAsia="MS Mincho"/>
          <w:b/>
          <w:iCs/>
          <w:color w:val="000000"/>
          <w:sz w:val="26"/>
          <w:szCs w:val="26"/>
          <w:lang w:val="nl-NL"/>
        </w:rPr>
        <w:tab/>
      </w:r>
      <w:r w:rsidRPr="000E1CB2">
        <w:rPr>
          <w:rFonts w:eastAsia="MS Mincho"/>
          <w:b/>
          <w:iCs/>
          <w:color w:val="000000"/>
          <w:sz w:val="26"/>
          <w:szCs w:val="26"/>
          <w:lang w:val="nl-NL"/>
        </w:rPr>
        <w:tab/>
      </w:r>
      <w:r w:rsidRPr="000E1CB2">
        <w:rPr>
          <w:rFonts w:eastAsia="MS Mincho"/>
          <w:b/>
          <w:iCs/>
          <w:color w:val="000000"/>
          <w:sz w:val="26"/>
          <w:szCs w:val="26"/>
          <w:lang w:val="nl-NL"/>
        </w:rPr>
        <w:tab/>
      </w:r>
      <w:r w:rsidRPr="000E1CB2">
        <w:rPr>
          <w:rFonts w:eastAsia="MS Mincho"/>
          <w:b/>
          <w:iCs/>
          <w:color w:val="000000"/>
          <w:sz w:val="26"/>
          <w:szCs w:val="26"/>
          <w:lang w:val="nl-NL"/>
        </w:rPr>
        <w:tab/>
      </w:r>
      <w:r w:rsidR="003A5375" w:rsidRPr="000E1CB2">
        <w:rPr>
          <w:rFonts w:eastAsia="MS Mincho"/>
          <w:b/>
          <w:iCs/>
          <w:color w:val="000000"/>
          <w:sz w:val="26"/>
          <w:szCs w:val="26"/>
          <w:lang w:val="vi-VN"/>
        </w:rPr>
        <w:t xml:space="preserve">              </w:t>
      </w:r>
      <w:r w:rsidRPr="000E1CB2">
        <w:rPr>
          <w:rFonts w:eastAsia="MS Mincho"/>
          <w:b/>
          <w:i/>
          <w:color w:val="000000"/>
          <w:sz w:val="26"/>
          <w:szCs w:val="26"/>
          <w:lang w:val="nl-NL"/>
        </w:rPr>
        <w:t xml:space="preserve"> </w:t>
      </w:r>
      <w:r w:rsidRPr="000E1CB2">
        <w:rPr>
          <w:rFonts w:eastAsia="MS Mincho"/>
          <w:color w:val="000000"/>
          <w:sz w:val="26"/>
          <w:szCs w:val="26"/>
          <w:lang w:val="nl-NL"/>
        </w:rPr>
        <w:t>Thời</w:t>
      </w:r>
      <w:r w:rsidRPr="000E1CB2">
        <w:rPr>
          <w:rFonts w:eastAsia="MS Mincho"/>
          <w:iCs/>
          <w:color w:val="000000"/>
          <w:sz w:val="26"/>
          <w:szCs w:val="26"/>
          <w:lang w:val="nl-NL"/>
        </w:rPr>
        <w:t xml:space="preserve"> gian: 9</w:t>
      </w:r>
      <w:r w:rsidR="00DA074D" w:rsidRPr="000E1CB2">
        <w:rPr>
          <w:rFonts w:eastAsia="MS Mincho"/>
          <w:iCs/>
          <w:color w:val="000000"/>
          <w:sz w:val="26"/>
          <w:szCs w:val="26"/>
          <w:lang w:val="vi-VN"/>
        </w:rPr>
        <w:t xml:space="preserve"> </w:t>
      </w:r>
      <w:r w:rsidRPr="000E1CB2">
        <w:rPr>
          <w:rFonts w:eastAsia="MS Mincho"/>
          <w:iCs/>
          <w:color w:val="000000"/>
          <w:sz w:val="26"/>
          <w:szCs w:val="26"/>
          <w:lang w:val="nl-NL"/>
        </w:rPr>
        <w:t>giờ</w:t>
      </w:r>
    </w:p>
    <w:p w14:paraId="5A319675"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1</w:t>
      </w:r>
      <w:r w:rsidRPr="000E1CB2">
        <w:rPr>
          <w:rFonts w:eastAsia="MS Mincho"/>
          <w:color w:val="000000"/>
          <w:sz w:val="26"/>
          <w:szCs w:val="26"/>
          <w:lang w:val="vi-VN"/>
        </w:rPr>
        <w:t xml:space="preserve">. </w:t>
      </w:r>
      <w:r w:rsidRPr="000E1CB2">
        <w:rPr>
          <w:rFonts w:eastAsia="MS Mincho"/>
          <w:color w:val="000000"/>
          <w:sz w:val="26"/>
          <w:szCs w:val="26"/>
          <w:lang w:val="nl-NL"/>
        </w:rPr>
        <w:t>Mục tiêu</w:t>
      </w:r>
    </w:p>
    <w:p w14:paraId="3B65E164" w14:textId="77777777" w:rsidR="00B04E2C" w:rsidRPr="002E7B60" w:rsidRDefault="00D653A9" w:rsidP="005F3F3F">
      <w:pPr>
        <w:autoSpaceDE w:val="0"/>
        <w:autoSpaceDN w:val="0"/>
        <w:adjustRightInd w:val="0"/>
        <w:spacing w:line="312" w:lineRule="auto"/>
        <w:ind w:firstLine="360"/>
        <w:jc w:val="both"/>
        <w:rPr>
          <w:rFonts w:eastAsia="MS Mincho"/>
          <w:color w:val="000000"/>
          <w:sz w:val="26"/>
          <w:szCs w:val="26"/>
          <w:lang w:val="vi-VN"/>
        </w:rPr>
      </w:pPr>
      <w:r w:rsidRPr="000E1CB2">
        <w:rPr>
          <w:rFonts w:eastAsia="MS Mincho"/>
          <w:color w:val="000000"/>
          <w:sz w:val="26"/>
          <w:szCs w:val="26"/>
          <w:lang w:val="nl-NL"/>
        </w:rPr>
        <w:t xml:space="preserve">- </w:t>
      </w:r>
      <w:r w:rsidR="00DA074D" w:rsidRPr="000E1CB2">
        <w:rPr>
          <w:rFonts w:eastAsia="MS Mincho"/>
          <w:color w:val="000000"/>
          <w:sz w:val="26"/>
          <w:szCs w:val="26"/>
          <w:lang w:val="nl-NL"/>
        </w:rPr>
        <w:t>Trình</w:t>
      </w:r>
      <w:r w:rsidR="00DA074D" w:rsidRPr="000E1CB2">
        <w:rPr>
          <w:rFonts w:eastAsia="MS Mincho"/>
          <w:color w:val="000000"/>
          <w:sz w:val="26"/>
          <w:szCs w:val="26"/>
          <w:lang w:val="vi-VN"/>
        </w:rPr>
        <w:t xml:space="preserve"> bày được </w:t>
      </w:r>
      <w:r w:rsidRPr="000E1CB2">
        <w:rPr>
          <w:rFonts w:eastAsia="MS Mincho"/>
          <w:color w:val="000000"/>
          <w:sz w:val="26"/>
          <w:szCs w:val="26"/>
          <w:lang w:val="nl-NL"/>
        </w:rPr>
        <w:t xml:space="preserve">đặc điểm thị trường sơ </w:t>
      </w:r>
      <w:r w:rsidR="002E7B60">
        <w:rPr>
          <w:rFonts w:eastAsia="MS Mincho"/>
          <w:color w:val="000000"/>
          <w:sz w:val="26"/>
          <w:szCs w:val="26"/>
          <w:lang w:val="nl-NL"/>
        </w:rPr>
        <w:t>cấp</w:t>
      </w:r>
      <w:r w:rsidR="002E7B60">
        <w:rPr>
          <w:rFonts w:eastAsia="MS Mincho"/>
          <w:color w:val="000000"/>
          <w:sz w:val="26"/>
          <w:szCs w:val="26"/>
          <w:lang w:val="vi-VN"/>
        </w:rPr>
        <w:t>;</w:t>
      </w:r>
    </w:p>
    <w:p w14:paraId="4E849FD4"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 xml:space="preserve">- </w:t>
      </w:r>
      <w:r w:rsidR="00DA074D" w:rsidRPr="000E1CB2">
        <w:rPr>
          <w:rFonts w:eastAsia="MS Mincho"/>
          <w:color w:val="000000"/>
          <w:sz w:val="26"/>
          <w:szCs w:val="26"/>
          <w:lang w:val="nl-NL"/>
        </w:rPr>
        <w:t>Trình</w:t>
      </w:r>
      <w:r w:rsidR="00DA074D" w:rsidRPr="000E1CB2">
        <w:rPr>
          <w:rFonts w:eastAsia="MS Mincho"/>
          <w:color w:val="000000"/>
          <w:sz w:val="26"/>
          <w:szCs w:val="26"/>
          <w:lang w:val="vi-VN"/>
        </w:rPr>
        <w:t xml:space="preserve"> bày được </w:t>
      </w:r>
      <w:r w:rsidRPr="000E1CB2">
        <w:rPr>
          <w:rFonts w:eastAsia="MS Mincho"/>
          <w:color w:val="000000"/>
          <w:sz w:val="26"/>
          <w:szCs w:val="26"/>
          <w:lang w:val="nl-NL"/>
        </w:rPr>
        <w:t>các nghiệp vụ phát hành cổ phiếu và trái phiếu</w:t>
      </w:r>
    </w:p>
    <w:p w14:paraId="50F47470"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w:t>
      </w:r>
      <w:r w:rsidRPr="000E1CB2">
        <w:rPr>
          <w:rFonts w:eastAsia="MS Mincho"/>
          <w:color w:val="000000"/>
          <w:sz w:val="26"/>
          <w:szCs w:val="26"/>
          <w:lang w:val="vi-VN"/>
        </w:rPr>
        <w:t xml:space="preserve">. </w:t>
      </w:r>
      <w:r w:rsidRPr="000E1CB2">
        <w:rPr>
          <w:rFonts w:eastAsia="MS Mincho"/>
          <w:color w:val="000000"/>
          <w:sz w:val="26"/>
          <w:szCs w:val="26"/>
          <w:lang w:val="nl-NL"/>
        </w:rPr>
        <w:t>Nội dung</w:t>
      </w:r>
    </w:p>
    <w:p w14:paraId="4D23C028"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2.1. Đặc điểm của thị trường sơ cấp và phân loại nghiệp vụ phát hành</w:t>
      </w:r>
    </w:p>
    <w:p w14:paraId="6F8FA5B4"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2.2. Các phương thức phát hành chứng khoán</w:t>
      </w:r>
    </w:p>
    <w:p w14:paraId="74D4EF29"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2.3. Nghiệp vụ phát hành cổ phiếu</w:t>
      </w:r>
    </w:p>
    <w:p w14:paraId="27E7F301" w14:textId="77777777" w:rsidR="00B04E2C" w:rsidRPr="000E1CB2" w:rsidRDefault="00D653A9" w:rsidP="005F3F3F">
      <w:pPr>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2.4. Nghiệp vụ phát hành trái phiếu</w:t>
      </w:r>
    </w:p>
    <w:p w14:paraId="086231A0" w14:textId="77777777" w:rsidR="00B04E2C" w:rsidRPr="000E1CB2" w:rsidRDefault="00D653A9" w:rsidP="005F3F3F">
      <w:pPr>
        <w:spacing w:line="312" w:lineRule="auto"/>
        <w:jc w:val="both"/>
        <w:rPr>
          <w:rFonts w:eastAsia="MS Mincho"/>
          <w:iCs/>
          <w:color w:val="000000"/>
          <w:sz w:val="26"/>
          <w:szCs w:val="26"/>
          <w:lang w:val="nl-NL"/>
        </w:rPr>
      </w:pPr>
      <w:r w:rsidRPr="000E1CB2">
        <w:rPr>
          <w:rFonts w:eastAsia="TimesNewRomanPSMT"/>
          <w:b/>
          <w:bCs/>
          <w:color w:val="000000"/>
          <w:sz w:val="26"/>
          <w:szCs w:val="26"/>
          <w:lang w:val="nl-NL"/>
        </w:rPr>
        <w:t xml:space="preserve">Chương 3: </w:t>
      </w:r>
      <w:r w:rsidRPr="000E1CB2">
        <w:rPr>
          <w:rFonts w:eastAsia="MS Mincho"/>
          <w:b/>
          <w:iCs/>
          <w:color w:val="000000"/>
          <w:sz w:val="26"/>
          <w:szCs w:val="26"/>
          <w:lang w:val="nl-NL"/>
        </w:rPr>
        <w:t>S</w:t>
      </w:r>
      <w:r w:rsidR="00DA074D" w:rsidRPr="000E1CB2">
        <w:rPr>
          <w:rFonts w:eastAsia="MS Mincho"/>
          <w:b/>
          <w:iCs/>
          <w:color w:val="000000"/>
          <w:sz w:val="26"/>
          <w:szCs w:val="26"/>
          <w:lang w:val="nl-NL"/>
        </w:rPr>
        <w:t>ở giao dịch chứng khoán</w:t>
      </w:r>
      <w:r w:rsidRPr="000E1CB2">
        <w:rPr>
          <w:rFonts w:eastAsia="MS Mincho"/>
          <w:b/>
          <w:i/>
          <w:color w:val="000000"/>
          <w:sz w:val="26"/>
          <w:szCs w:val="26"/>
          <w:lang w:val="nl-NL"/>
        </w:rPr>
        <w:t xml:space="preserve"> </w:t>
      </w:r>
      <w:r w:rsidRPr="000E1CB2">
        <w:rPr>
          <w:rFonts w:eastAsia="MS Mincho"/>
          <w:b/>
          <w:i/>
          <w:color w:val="000000"/>
          <w:sz w:val="26"/>
          <w:szCs w:val="26"/>
          <w:lang w:val="nl-NL"/>
        </w:rPr>
        <w:tab/>
      </w:r>
      <w:r w:rsidRPr="000E1CB2">
        <w:rPr>
          <w:rFonts w:eastAsia="MS Mincho"/>
          <w:b/>
          <w:i/>
          <w:color w:val="000000"/>
          <w:sz w:val="26"/>
          <w:szCs w:val="26"/>
          <w:lang w:val="nl-NL"/>
        </w:rPr>
        <w:tab/>
      </w:r>
      <w:r w:rsidR="003A5375" w:rsidRPr="000E1CB2">
        <w:rPr>
          <w:rFonts w:eastAsia="MS Mincho"/>
          <w:b/>
          <w:i/>
          <w:color w:val="000000"/>
          <w:sz w:val="26"/>
          <w:szCs w:val="26"/>
          <w:lang w:val="vi-VN"/>
        </w:rPr>
        <w:t xml:space="preserve">                                      </w:t>
      </w:r>
      <w:r w:rsidRPr="000E1CB2">
        <w:rPr>
          <w:rFonts w:eastAsia="MS Mincho"/>
          <w:color w:val="000000"/>
          <w:sz w:val="26"/>
          <w:szCs w:val="26"/>
          <w:lang w:val="nl-NL"/>
        </w:rPr>
        <w:t>Thời</w:t>
      </w:r>
      <w:r w:rsidRPr="000E1CB2">
        <w:rPr>
          <w:rFonts w:eastAsia="MS Mincho"/>
          <w:iCs/>
          <w:color w:val="000000"/>
          <w:sz w:val="26"/>
          <w:szCs w:val="26"/>
          <w:lang w:val="nl-NL"/>
        </w:rPr>
        <w:t xml:space="preserve"> gian: 12</w:t>
      </w:r>
      <w:r w:rsidR="00DA074D" w:rsidRPr="000E1CB2">
        <w:rPr>
          <w:rFonts w:eastAsia="MS Mincho"/>
          <w:iCs/>
          <w:color w:val="000000"/>
          <w:sz w:val="26"/>
          <w:szCs w:val="26"/>
          <w:lang w:val="vi-VN"/>
        </w:rPr>
        <w:t xml:space="preserve"> </w:t>
      </w:r>
      <w:r w:rsidRPr="000E1CB2">
        <w:rPr>
          <w:rFonts w:eastAsia="MS Mincho"/>
          <w:iCs/>
          <w:color w:val="000000"/>
          <w:sz w:val="26"/>
          <w:szCs w:val="26"/>
          <w:lang w:val="nl-NL"/>
        </w:rPr>
        <w:t>giờ</w:t>
      </w:r>
    </w:p>
    <w:p w14:paraId="3A168CCF" w14:textId="77777777" w:rsidR="00B04E2C" w:rsidRPr="000E1CB2" w:rsidRDefault="00D653A9" w:rsidP="005F3F3F">
      <w:pPr>
        <w:autoSpaceDE w:val="0"/>
        <w:autoSpaceDN w:val="0"/>
        <w:adjustRightInd w:val="0"/>
        <w:spacing w:line="312" w:lineRule="auto"/>
        <w:ind w:firstLine="360"/>
        <w:jc w:val="both"/>
        <w:rPr>
          <w:rFonts w:eastAsia="TimesNewRomanPS-BoldMT"/>
          <w:bCs/>
          <w:color w:val="000000"/>
          <w:sz w:val="26"/>
          <w:szCs w:val="26"/>
          <w:lang w:val="nl-NL"/>
        </w:rPr>
      </w:pPr>
      <w:r w:rsidRPr="000E1CB2">
        <w:rPr>
          <w:rFonts w:eastAsia="TimesNewRomanPS-BoldMT"/>
          <w:bCs/>
          <w:color w:val="000000"/>
          <w:sz w:val="26"/>
          <w:szCs w:val="26"/>
          <w:lang w:val="nl-NL"/>
        </w:rPr>
        <w:t>1</w:t>
      </w:r>
      <w:r w:rsidRPr="000E1CB2">
        <w:rPr>
          <w:rFonts w:eastAsia="TimesNewRomanPS-BoldMT"/>
          <w:bCs/>
          <w:color w:val="000000"/>
          <w:sz w:val="26"/>
          <w:szCs w:val="26"/>
          <w:lang w:val="vi-VN"/>
        </w:rPr>
        <w:t xml:space="preserve">. </w:t>
      </w:r>
      <w:r w:rsidRPr="000E1CB2">
        <w:rPr>
          <w:rFonts w:eastAsia="TimesNewRomanPS-BoldMT"/>
          <w:bCs/>
          <w:color w:val="000000"/>
          <w:sz w:val="26"/>
          <w:szCs w:val="26"/>
          <w:lang w:val="nl-NL"/>
        </w:rPr>
        <w:t>Mục tiêu</w:t>
      </w:r>
    </w:p>
    <w:p w14:paraId="0E24B832" w14:textId="77777777" w:rsidR="00B04E2C" w:rsidRPr="002E7B60"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 xml:space="preserve">-Trình bày được khái niệm và các hình thức sở hữu của sở giao </w:t>
      </w:r>
      <w:r w:rsidR="002E7B60">
        <w:rPr>
          <w:rFonts w:eastAsia="MS Mincho"/>
          <w:bCs/>
          <w:color w:val="000000"/>
          <w:sz w:val="26"/>
          <w:szCs w:val="26"/>
          <w:lang w:val="nl-NL"/>
        </w:rPr>
        <w:t>dịch</w:t>
      </w:r>
      <w:r w:rsidR="002E7B60">
        <w:rPr>
          <w:rFonts w:eastAsia="MS Mincho"/>
          <w:bCs/>
          <w:color w:val="000000"/>
          <w:sz w:val="26"/>
          <w:szCs w:val="26"/>
          <w:lang w:val="vi-VN"/>
        </w:rPr>
        <w:t>;</w:t>
      </w:r>
    </w:p>
    <w:p w14:paraId="31BB0538" w14:textId="77777777" w:rsidR="00B04E2C" w:rsidRPr="002E7B60"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 xml:space="preserve">-Trình bày được mô hình tổ chức của sở giao dịch chứng </w:t>
      </w:r>
      <w:r w:rsidR="002E7B60">
        <w:rPr>
          <w:rFonts w:eastAsia="MS Mincho"/>
          <w:bCs/>
          <w:color w:val="000000"/>
          <w:sz w:val="26"/>
          <w:szCs w:val="26"/>
          <w:lang w:val="nl-NL"/>
        </w:rPr>
        <w:t>khoán</w:t>
      </w:r>
      <w:r w:rsidR="002E7B60">
        <w:rPr>
          <w:rFonts w:eastAsia="MS Mincho"/>
          <w:bCs/>
          <w:color w:val="000000"/>
          <w:sz w:val="26"/>
          <w:szCs w:val="26"/>
          <w:lang w:val="vi-VN"/>
        </w:rPr>
        <w:t>;</w:t>
      </w:r>
    </w:p>
    <w:p w14:paraId="6EC411E1" w14:textId="77777777" w:rsidR="00B04E2C" w:rsidRPr="002E7B60"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 xml:space="preserve">-Trình bày được trình tự niêm yết chứng </w:t>
      </w:r>
      <w:r w:rsidR="002E7B60">
        <w:rPr>
          <w:rFonts w:eastAsia="MS Mincho"/>
          <w:bCs/>
          <w:color w:val="000000"/>
          <w:sz w:val="26"/>
          <w:szCs w:val="26"/>
          <w:lang w:val="nl-NL"/>
        </w:rPr>
        <w:t>khoán</w:t>
      </w:r>
      <w:r w:rsidR="002E7B60">
        <w:rPr>
          <w:rFonts w:eastAsia="MS Mincho"/>
          <w:bCs/>
          <w:color w:val="000000"/>
          <w:sz w:val="26"/>
          <w:szCs w:val="26"/>
          <w:lang w:val="vi-VN"/>
        </w:rPr>
        <w:t>;</w:t>
      </w:r>
    </w:p>
    <w:p w14:paraId="72EECB16" w14:textId="77777777" w:rsidR="00B04E2C" w:rsidRPr="002E7B60"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-Trình bày được các hoạt động giao dịch trên sở giao dịch chứng khoán</w:t>
      </w:r>
      <w:r w:rsidR="002E7B60">
        <w:rPr>
          <w:rFonts w:eastAsia="MS Mincho"/>
          <w:bCs/>
          <w:color w:val="000000"/>
          <w:sz w:val="26"/>
          <w:szCs w:val="26"/>
          <w:lang w:val="vi-VN"/>
        </w:rPr>
        <w:t>;</w:t>
      </w:r>
    </w:p>
    <w:p w14:paraId="4DF20FFD" w14:textId="77777777" w:rsidR="00B04E2C" w:rsidRPr="000E1CB2" w:rsidRDefault="00D653A9" w:rsidP="005F3F3F">
      <w:pPr>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-Trình bày được hệ thống giao dịch tại Sở giao dịch chứng khoán Hồ Chí Minh</w:t>
      </w:r>
    </w:p>
    <w:p w14:paraId="5A5C46A2" w14:textId="77777777" w:rsidR="00B04E2C" w:rsidRPr="00492173" w:rsidRDefault="00D653A9" w:rsidP="005F3F3F">
      <w:pPr>
        <w:spacing w:line="312" w:lineRule="auto"/>
        <w:ind w:firstLine="360"/>
        <w:jc w:val="both"/>
        <w:rPr>
          <w:rFonts w:eastAsia="TimesNewRomanPSMT"/>
          <w:bCs/>
          <w:color w:val="000000"/>
          <w:sz w:val="26"/>
          <w:szCs w:val="26"/>
          <w:lang w:val="vi-VN"/>
        </w:rPr>
      </w:pPr>
      <w:r w:rsidRPr="00492173">
        <w:rPr>
          <w:rFonts w:eastAsia="TimesNewRomanPSMT"/>
          <w:bCs/>
          <w:color w:val="000000"/>
          <w:sz w:val="26"/>
          <w:szCs w:val="26"/>
          <w:lang w:val="vi-VN"/>
        </w:rPr>
        <w:lastRenderedPageBreak/>
        <w:t>2. Nội dung</w:t>
      </w:r>
    </w:p>
    <w:p w14:paraId="210E9A02" w14:textId="77777777" w:rsidR="00B04E2C" w:rsidRPr="000E1CB2" w:rsidRDefault="00D653A9" w:rsidP="005F3F3F">
      <w:pPr>
        <w:autoSpaceDE w:val="0"/>
        <w:autoSpaceDN w:val="0"/>
        <w:adjustRightInd w:val="0"/>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2.1. Sở giao dịch</w:t>
      </w:r>
    </w:p>
    <w:p w14:paraId="4836FA72" w14:textId="77777777" w:rsidR="00B04E2C" w:rsidRPr="000E1CB2" w:rsidRDefault="00D653A9" w:rsidP="005F3F3F">
      <w:pPr>
        <w:autoSpaceDE w:val="0"/>
        <w:autoSpaceDN w:val="0"/>
        <w:adjustRightInd w:val="0"/>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 xml:space="preserve">2.2. Mô hình tổ chức của </w:t>
      </w:r>
      <w:r w:rsidR="002E7B60" w:rsidRPr="000E1CB2">
        <w:rPr>
          <w:rFonts w:eastAsia="MS Mincho"/>
          <w:bCs/>
          <w:color w:val="000000"/>
          <w:sz w:val="26"/>
          <w:szCs w:val="26"/>
          <w:lang w:val="nl-NL"/>
        </w:rPr>
        <w:t>Sở giao dịch chứng khoán</w:t>
      </w:r>
    </w:p>
    <w:p w14:paraId="0032B857"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 xml:space="preserve">2.3. Niêm yết chứng khoán </w:t>
      </w:r>
    </w:p>
    <w:p w14:paraId="34D69BAD" w14:textId="77777777" w:rsidR="00B04E2C" w:rsidRPr="000E1CB2" w:rsidRDefault="00D653A9" w:rsidP="005F3F3F">
      <w:pPr>
        <w:autoSpaceDE w:val="0"/>
        <w:autoSpaceDN w:val="0"/>
        <w:adjustRightInd w:val="0"/>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 xml:space="preserve">2.4. Hoạt động giao dịch trên </w:t>
      </w:r>
      <w:r w:rsidR="002E7B60" w:rsidRPr="000E1CB2">
        <w:rPr>
          <w:rFonts w:eastAsia="MS Mincho"/>
          <w:bCs/>
          <w:color w:val="000000"/>
          <w:sz w:val="26"/>
          <w:szCs w:val="26"/>
          <w:lang w:val="nl-NL"/>
        </w:rPr>
        <w:t>Sở giao dịch chứng khoán</w:t>
      </w:r>
    </w:p>
    <w:p w14:paraId="281F0CEC" w14:textId="77777777" w:rsidR="00B04E2C" w:rsidRPr="000E1CB2" w:rsidRDefault="00D653A9" w:rsidP="005F3F3F">
      <w:pPr>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 xml:space="preserve">2.5. Hệ thống giao dịch tại </w:t>
      </w:r>
      <w:r w:rsidR="002E7B60" w:rsidRPr="000E1CB2">
        <w:rPr>
          <w:rFonts w:eastAsia="MS Mincho"/>
          <w:bCs/>
          <w:color w:val="000000"/>
          <w:sz w:val="26"/>
          <w:szCs w:val="26"/>
          <w:lang w:val="nl-NL"/>
        </w:rPr>
        <w:t xml:space="preserve">Sở giao dịch chứng khoán </w:t>
      </w:r>
      <w:r w:rsidRPr="000E1CB2">
        <w:rPr>
          <w:rFonts w:eastAsia="MS Mincho"/>
          <w:bCs/>
          <w:color w:val="000000"/>
          <w:sz w:val="26"/>
          <w:szCs w:val="26"/>
          <w:lang w:val="nl-NL"/>
        </w:rPr>
        <w:t>TP HCM</w:t>
      </w:r>
    </w:p>
    <w:p w14:paraId="4A3F9020" w14:textId="77777777" w:rsidR="00B04E2C" w:rsidRPr="000E1CB2" w:rsidRDefault="00D653A9" w:rsidP="005F3F3F">
      <w:pPr>
        <w:spacing w:line="312" w:lineRule="auto"/>
        <w:jc w:val="both"/>
        <w:rPr>
          <w:rFonts w:eastAsia="MS Mincho"/>
          <w:iCs/>
          <w:color w:val="000000"/>
          <w:sz w:val="26"/>
          <w:szCs w:val="26"/>
          <w:lang w:val="nl-NL"/>
        </w:rPr>
      </w:pPr>
      <w:r w:rsidRPr="000E1CB2">
        <w:rPr>
          <w:rFonts w:eastAsia="TimesNewRomanPSMT"/>
          <w:b/>
          <w:bCs/>
          <w:color w:val="000000"/>
          <w:sz w:val="26"/>
          <w:szCs w:val="26"/>
          <w:lang w:val="nl-NL"/>
        </w:rPr>
        <w:t xml:space="preserve">Chương 4: </w:t>
      </w:r>
      <w:r w:rsidRPr="000E1CB2">
        <w:rPr>
          <w:rFonts w:eastAsia="MS Mincho"/>
          <w:b/>
          <w:iCs/>
          <w:color w:val="000000"/>
          <w:sz w:val="26"/>
          <w:szCs w:val="26"/>
          <w:lang w:val="nl-NL"/>
        </w:rPr>
        <w:t>T</w:t>
      </w:r>
      <w:r w:rsidR="003A5375" w:rsidRPr="000E1CB2">
        <w:rPr>
          <w:rFonts w:eastAsia="MS Mincho"/>
          <w:b/>
          <w:iCs/>
          <w:color w:val="000000"/>
          <w:sz w:val="26"/>
          <w:szCs w:val="26"/>
          <w:lang w:val="nl-NL"/>
        </w:rPr>
        <w:t>hị trường phi tập trung</w:t>
      </w:r>
      <w:r w:rsidRPr="000E1CB2">
        <w:rPr>
          <w:rFonts w:eastAsia="MS Mincho"/>
          <w:b/>
          <w:i/>
          <w:color w:val="000000"/>
          <w:sz w:val="26"/>
          <w:szCs w:val="26"/>
          <w:lang w:val="nl-NL"/>
        </w:rPr>
        <w:t xml:space="preserve"> </w:t>
      </w:r>
      <w:r w:rsidRPr="000E1CB2">
        <w:rPr>
          <w:rFonts w:eastAsia="MS Mincho"/>
          <w:b/>
          <w:i/>
          <w:color w:val="000000"/>
          <w:sz w:val="26"/>
          <w:szCs w:val="26"/>
          <w:lang w:val="nl-NL"/>
        </w:rPr>
        <w:tab/>
      </w:r>
      <w:r w:rsidRPr="000E1CB2">
        <w:rPr>
          <w:rFonts w:eastAsia="MS Mincho"/>
          <w:b/>
          <w:i/>
          <w:color w:val="000000"/>
          <w:sz w:val="26"/>
          <w:szCs w:val="26"/>
          <w:lang w:val="nl-NL"/>
        </w:rPr>
        <w:tab/>
      </w:r>
      <w:r w:rsidR="003A5375" w:rsidRPr="000E1CB2">
        <w:rPr>
          <w:rFonts w:eastAsia="MS Mincho"/>
          <w:b/>
          <w:i/>
          <w:color w:val="000000"/>
          <w:sz w:val="26"/>
          <w:szCs w:val="26"/>
          <w:lang w:val="vi-VN"/>
        </w:rPr>
        <w:t xml:space="preserve">                                 </w:t>
      </w:r>
      <w:r w:rsidR="00492173">
        <w:rPr>
          <w:rFonts w:eastAsia="MS Mincho"/>
          <w:b/>
          <w:i/>
          <w:color w:val="000000"/>
          <w:sz w:val="26"/>
          <w:szCs w:val="26"/>
          <w:lang w:val="vi-VN"/>
        </w:rPr>
        <w:t xml:space="preserve">    </w:t>
      </w:r>
      <w:r w:rsidR="003A5375" w:rsidRPr="000E1CB2">
        <w:rPr>
          <w:rFonts w:eastAsia="MS Mincho"/>
          <w:b/>
          <w:i/>
          <w:color w:val="000000"/>
          <w:sz w:val="26"/>
          <w:szCs w:val="26"/>
          <w:lang w:val="vi-VN"/>
        </w:rPr>
        <w:t xml:space="preserve"> </w:t>
      </w:r>
      <w:r w:rsidRPr="000E1CB2">
        <w:rPr>
          <w:rFonts w:eastAsia="MS Mincho"/>
          <w:color w:val="000000"/>
          <w:sz w:val="26"/>
          <w:szCs w:val="26"/>
          <w:lang w:val="nl-NL"/>
        </w:rPr>
        <w:t>Thời</w:t>
      </w:r>
      <w:r w:rsidRPr="000E1CB2">
        <w:rPr>
          <w:rFonts w:eastAsia="MS Mincho"/>
          <w:iCs/>
          <w:color w:val="000000"/>
          <w:sz w:val="26"/>
          <w:szCs w:val="26"/>
          <w:lang w:val="nl-NL"/>
        </w:rPr>
        <w:t xml:space="preserve"> gian: 9</w:t>
      </w:r>
      <w:r w:rsidR="003A5375" w:rsidRPr="000E1CB2">
        <w:rPr>
          <w:rFonts w:eastAsia="MS Mincho"/>
          <w:iCs/>
          <w:color w:val="000000"/>
          <w:sz w:val="26"/>
          <w:szCs w:val="26"/>
          <w:lang w:val="vi-VN"/>
        </w:rPr>
        <w:t xml:space="preserve"> </w:t>
      </w:r>
      <w:r w:rsidRPr="000E1CB2">
        <w:rPr>
          <w:rFonts w:eastAsia="MS Mincho"/>
          <w:iCs/>
          <w:color w:val="000000"/>
          <w:sz w:val="26"/>
          <w:szCs w:val="26"/>
          <w:lang w:val="nl-NL"/>
        </w:rPr>
        <w:t>giờ</w:t>
      </w:r>
    </w:p>
    <w:p w14:paraId="03890607" w14:textId="77777777" w:rsidR="00B04E2C" w:rsidRPr="000E1CB2" w:rsidRDefault="00D653A9" w:rsidP="005F3F3F">
      <w:pPr>
        <w:autoSpaceDE w:val="0"/>
        <w:autoSpaceDN w:val="0"/>
        <w:adjustRightInd w:val="0"/>
        <w:spacing w:line="312" w:lineRule="auto"/>
        <w:ind w:firstLine="360"/>
        <w:jc w:val="both"/>
        <w:rPr>
          <w:rFonts w:eastAsia="TimesNewRomanPSMT"/>
          <w:bCs/>
          <w:color w:val="000000"/>
          <w:sz w:val="26"/>
          <w:szCs w:val="26"/>
          <w:lang w:val="nl-NL"/>
        </w:rPr>
      </w:pPr>
      <w:r w:rsidRPr="000E1CB2">
        <w:rPr>
          <w:rFonts w:eastAsia="TimesNewRomanPSMT"/>
          <w:bCs/>
          <w:color w:val="000000"/>
          <w:sz w:val="26"/>
          <w:szCs w:val="26"/>
          <w:lang w:val="nl-NL"/>
        </w:rPr>
        <w:t>1</w:t>
      </w:r>
      <w:r w:rsidRPr="000E1CB2">
        <w:rPr>
          <w:rFonts w:eastAsia="TimesNewRomanPSMT"/>
          <w:bCs/>
          <w:color w:val="000000"/>
          <w:sz w:val="26"/>
          <w:szCs w:val="26"/>
          <w:lang w:val="vi-VN"/>
        </w:rPr>
        <w:t xml:space="preserve">. </w:t>
      </w:r>
      <w:r w:rsidRPr="000E1CB2">
        <w:rPr>
          <w:rFonts w:eastAsia="TimesNewRomanPSMT"/>
          <w:bCs/>
          <w:color w:val="000000"/>
          <w:sz w:val="26"/>
          <w:szCs w:val="26"/>
          <w:lang w:val="nl-NL"/>
        </w:rPr>
        <w:t>Mục tiêu</w:t>
      </w:r>
    </w:p>
    <w:p w14:paraId="3AB8EB52" w14:textId="77777777" w:rsidR="00B04E2C" w:rsidRPr="00BC448B"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w:t>
      </w:r>
      <w:r w:rsidR="00843857">
        <w:rPr>
          <w:rFonts w:eastAsia="MS Mincho"/>
          <w:bCs/>
          <w:color w:val="000000"/>
          <w:sz w:val="26"/>
          <w:szCs w:val="26"/>
          <w:lang w:val="vi-VN"/>
        </w:rPr>
        <w:t xml:space="preserve"> </w:t>
      </w:r>
      <w:r w:rsidR="003A5375" w:rsidRPr="000E1CB2">
        <w:rPr>
          <w:rFonts w:eastAsia="MS Mincho"/>
          <w:bCs/>
          <w:color w:val="000000"/>
          <w:sz w:val="26"/>
          <w:szCs w:val="26"/>
          <w:lang w:val="nl-NL"/>
        </w:rPr>
        <w:t>Trình</w:t>
      </w:r>
      <w:r w:rsidR="003A5375" w:rsidRPr="000E1CB2">
        <w:rPr>
          <w:rFonts w:eastAsia="MS Mincho"/>
          <w:bCs/>
          <w:color w:val="000000"/>
          <w:sz w:val="26"/>
          <w:szCs w:val="26"/>
          <w:lang w:val="vi-VN"/>
        </w:rPr>
        <w:t xml:space="preserve"> bày các đặc điểm và cơ chế vận hành của </w:t>
      </w:r>
      <w:r w:rsidRPr="000E1CB2">
        <w:rPr>
          <w:rFonts w:eastAsia="MS Mincho"/>
          <w:bCs/>
          <w:color w:val="000000"/>
          <w:sz w:val="26"/>
          <w:szCs w:val="26"/>
          <w:lang w:val="nl-NL"/>
        </w:rPr>
        <w:t>thị trường OTC (thị trường phi tập trung)</w:t>
      </w:r>
      <w:r w:rsidR="00BC448B">
        <w:rPr>
          <w:rFonts w:eastAsia="MS Mincho"/>
          <w:bCs/>
          <w:color w:val="000000"/>
          <w:sz w:val="26"/>
          <w:szCs w:val="26"/>
          <w:lang w:val="vi-VN"/>
        </w:rPr>
        <w:t>;</w:t>
      </w:r>
    </w:p>
    <w:p w14:paraId="63288C24" w14:textId="77777777" w:rsidR="003A5375" w:rsidRPr="000E1CB2" w:rsidRDefault="00D653A9" w:rsidP="005F3F3F">
      <w:pPr>
        <w:autoSpaceDE w:val="0"/>
        <w:autoSpaceDN w:val="0"/>
        <w:adjustRightInd w:val="0"/>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w:t>
      </w:r>
      <w:r w:rsidR="00843857">
        <w:rPr>
          <w:rFonts w:eastAsia="MS Mincho"/>
          <w:bCs/>
          <w:color w:val="000000"/>
          <w:sz w:val="26"/>
          <w:szCs w:val="26"/>
          <w:lang w:val="vi-VN"/>
        </w:rPr>
        <w:t xml:space="preserve"> </w:t>
      </w:r>
      <w:r w:rsidRPr="000E1CB2">
        <w:rPr>
          <w:rFonts w:eastAsia="MS Mincho"/>
          <w:bCs/>
          <w:color w:val="000000"/>
          <w:sz w:val="26"/>
          <w:szCs w:val="26"/>
          <w:lang w:val="nl-NL"/>
        </w:rPr>
        <w:t>Trình</w:t>
      </w:r>
      <w:r w:rsidRPr="000E1CB2">
        <w:rPr>
          <w:rFonts w:eastAsia="MS Mincho"/>
          <w:bCs/>
          <w:color w:val="000000"/>
          <w:sz w:val="26"/>
          <w:szCs w:val="26"/>
          <w:lang w:val="vi-VN"/>
        </w:rPr>
        <w:t xml:space="preserve"> bày các hoạt động trên </w:t>
      </w:r>
      <w:r w:rsidRPr="000E1CB2">
        <w:rPr>
          <w:rFonts w:eastAsia="MS Mincho"/>
          <w:bCs/>
          <w:color w:val="000000"/>
          <w:sz w:val="26"/>
          <w:szCs w:val="26"/>
          <w:lang w:val="nl-NL"/>
        </w:rPr>
        <w:t xml:space="preserve">thị trường OTC </w:t>
      </w:r>
    </w:p>
    <w:p w14:paraId="25953BBD" w14:textId="77777777" w:rsidR="00B04E2C" w:rsidRPr="000E1CB2" w:rsidRDefault="00D653A9" w:rsidP="005F3F3F">
      <w:pPr>
        <w:spacing w:line="312" w:lineRule="auto"/>
        <w:ind w:firstLine="360"/>
        <w:jc w:val="both"/>
        <w:rPr>
          <w:rFonts w:eastAsia="MS Mincho"/>
          <w:color w:val="000000"/>
          <w:sz w:val="26"/>
          <w:szCs w:val="26"/>
          <w:lang w:val="vi-VN"/>
        </w:rPr>
      </w:pPr>
      <w:r w:rsidRPr="000E1CB2">
        <w:rPr>
          <w:rFonts w:eastAsia="MS Mincho"/>
          <w:color w:val="000000"/>
          <w:sz w:val="26"/>
          <w:szCs w:val="26"/>
          <w:lang w:val="vi-VN"/>
        </w:rPr>
        <w:t>2. Nội dung</w:t>
      </w:r>
    </w:p>
    <w:p w14:paraId="69218265" w14:textId="77777777" w:rsidR="00B04E2C" w:rsidRPr="000E1CB2" w:rsidRDefault="00D653A9" w:rsidP="005F3F3F">
      <w:pPr>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2.1. Giới thiệu</w:t>
      </w:r>
    </w:p>
    <w:p w14:paraId="45945A7F" w14:textId="77777777" w:rsidR="00B04E2C" w:rsidRPr="000E1CB2" w:rsidRDefault="00D653A9" w:rsidP="005F3F3F">
      <w:pPr>
        <w:spacing w:line="312" w:lineRule="auto"/>
        <w:ind w:firstLine="360"/>
        <w:jc w:val="both"/>
        <w:rPr>
          <w:rFonts w:eastAsia="MS Mincho"/>
          <w:color w:val="000000"/>
          <w:sz w:val="26"/>
          <w:szCs w:val="26"/>
          <w:lang w:val="nl-NL"/>
        </w:rPr>
      </w:pPr>
      <w:r w:rsidRPr="000E1CB2">
        <w:rPr>
          <w:rFonts w:eastAsia="MS Mincho"/>
          <w:color w:val="000000"/>
          <w:sz w:val="26"/>
          <w:szCs w:val="26"/>
          <w:lang w:val="nl-NL"/>
        </w:rPr>
        <w:t>2.2. Tổ chức hoạt động của thị trường OTC</w:t>
      </w:r>
    </w:p>
    <w:p w14:paraId="67609300" w14:textId="77777777" w:rsidR="00B04E2C" w:rsidRPr="000E1CB2" w:rsidRDefault="00D653A9" w:rsidP="005F3F3F">
      <w:pPr>
        <w:spacing w:line="312" w:lineRule="auto"/>
        <w:ind w:firstLine="360"/>
        <w:jc w:val="both"/>
        <w:rPr>
          <w:rFonts w:eastAsia="TimesNewRomanPSMT"/>
          <w:b/>
          <w:bCs/>
          <w:i/>
          <w:color w:val="000000"/>
          <w:sz w:val="26"/>
          <w:szCs w:val="26"/>
          <w:lang w:val="vi-VN"/>
        </w:rPr>
      </w:pPr>
      <w:r w:rsidRPr="000E1CB2">
        <w:rPr>
          <w:rFonts w:eastAsia="MS Mincho"/>
          <w:color w:val="000000"/>
          <w:sz w:val="26"/>
          <w:szCs w:val="26"/>
          <w:lang w:val="nl-NL"/>
        </w:rPr>
        <w:t>2.3. Hoạt động trên thị trường phi tập trung</w:t>
      </w:r>
    </w:p>
    <w:p w14:paraId="7EF4512B" w14:textId="77777777" w:rsidR="00B04E2C" w:rsidRPr="000E1CB2" w:rsidRDefault="00D653A9" w:rsidP="005F3F3F">
      <w:pPr>
        <w:spacing w:line="312" w:lineRule="auto"/>
        <w:jc w:val="both"/>
        <w:rPr>
          <w:rFonts w:eastAsia="MS Mincho"/>
          <w:iCs/>
          <w:color w:val="000000"/>
          <w:sz w:val="26"/>
          <w:szCs w:val="26"/>
          <w:lang w:val="nl-NL"/>
        </w:rPr>
      </w:pPr>
      <w:r w:rsidRPr="000E1CB2">
        <w:rPr>
          <w:rFonts w:eastAsia="TimesNewRomanPSMT"/>
          <w:b/>
          <w:bCs/>
          <w:color w:val="000000"/>
          <w:sz w:val="26"/>
          <w:szCs w:val="26"/>
          <w:lang w:val="vi-VN"/>
        </w:rPr>
        <w:t xml:space="preserve">Chương 5: </w:t>
      </w:r>
      <w:r w:rsidR="003A5375" w:rsidRPr="000E1CB2">
        <w:rPr>
          <w:rFonts w:eastAsia="TimesNewRomanPSMT"/>
          <w:b/>
          <w:bCs/>
          <w:color w:val="000000"/>
          <w:sz w:val="26"/>
          <w:szCs w:val="26"/>
          <w:lang w:val="vi-VN"/>
        </w:rPr>
        <w:t>P</w:t>
      </w:r>
      <w:r w:rsidR="003A5375" w:rsidRPr="000E1CB2">
        <w:rPr>
          <w:rFonts w:eastAsia="MS Mincho"/>
          <w:b/>
          <w:color w:val="000000"/>
          <w:sz w:val="26"/>
          <w:szCs w:val="26"/>
          <w:lang w:val="vi-VN"/>
        </w:rPr>
        <w:t>hân tích chứng khoán</w:t>
      </w:r>
      <w:r w:rsidRPr="000E1CB2">
        <w:rPr>
          <w:rFonts w:eastAsia="MS Mincho"/>
          <w:b/>
          <w:color w:val="000000"/>
          <w:sz w:val="26"/>
          <w:szCs w:val="26"/>
          <w:lang w:val="nl-NL"/>
        </w:rPr>
        <w:t xml:space="preserve"> </w:t>
      </w:r>
      <w:r w:rsidRPr="000E1CB2">
        <w:rPr>
          <w:rFonts w:eastAsia="MS Mincho"/>
          <w:b/>
          <w:color w:val="000000"/>
          <w:sz w:val="26"/>
          <w:szCs w:val="26"/>
          <w:lang w:val="nl-NL"/>
        </w:rPr>
        <w:tab/>
      </w:r>
      <w:r w:rsidRPr="000E1CB2">
        <w:rPr>
          <w:rFonts w:eastAsia="MS Mincho"/>
          <w:b/>
          <w:i/>
          <w:color w:val="000000"/>
          <w:sz w:val="26"/>
          <w:szCs w:val="26"/>
          <w:lang w:val="nl-NL"/>
        </w:rPr>
        <w:tab/>
      </w:r>
      <w:r w:rsidRPr="000E1CB2">
        <w:rPr>
          <w:rFonts w:eastAsia="MS Mincho"/>
          <w:b/>
          <w:i/>
          <w:color w:val="000000"/>
          <w:sz w:val="26"/>
          <w:szCs w:val="26"/>
          <w:lang w:val="nl-NL"/>
        </w:rPr>
        <w:tab/>
      </w:r>
      <w:r w:rsidR="003A5375" w:rsidRPr="000E1CB2">
        <w:rPr>
          <w:rFonts w:eastAsia="MS Mincho"/>
          <w:b/>
          <w:i/>
          <w:color w:val="000000"/>
          <w:sz w:val="26"/>
          <w:szCs w:val="26"/>
          <w:lang w:val="vi-VN"/>
        </w:rPr>
        <w:t xml:space="preserve">                          </w:t>
      </w:r>
      <w:r w:rsidRPr="000E1CB2">
        <w:rPr>
          <w:rFonts w:eastAsia="MS Mincho"/>
          <w:color w:val="000000"/>
          <w:sz w:val="26"/>
          <w:szCs w:val="26"/>
          <w:lang w:val="nl-NL"/>
        </w:rPr>
        <w:t>Thời</w:t>
      </w:r>
      <w:r w:rsidRPr="000E1CB2">
        <w:rPr>
          <w:rFonts w:eastAsia="MS Mincho"/>
          <w:iCs/>
          <w:color w:val="000000"/>
          <w:sz w:val="26"/>
          <w:szCs w:val="26"/>
          <w:lang w:val="nl-NL"/>
        </w:rPr>
        <w:t xml:space="preserve"> gian: 12</w:t>
      </w:r>
      <w:r w:rsidR="003A5375" w:rsidRPr="000E1CB2">
        <w:rPr>
          <w:rFonts w:eastAsia="MS Mincho"/>
          <w:iCs/>
          <w:color w:val="000000"/>
          <w:sz w:val="26"/>
          <w:szCs w:val="26"/>
          <w:lang w:val="vi-VN"/>
        </w:rPr>
        <w:t xml:space="preserve"> </w:t>
      </w:r>
      <w:r w:rsidRPr="000E1CB2">
        <w:rPr>
          <w:rFonts w:eastAsia="MS Mincho"/>
          <w:iCs/>
          <w:color w:val="000000"/>
          <w:sz w:val="26"/>
          <w:szCs w:val="26"/>
          <w:lang w:val="nl-NL"/>
        </w:rPr>
        <w:t>giờ</w:t>
      </w:r>
    </w:p>
    <w:p w14:paraId="7DDAED95" w14:textId="77777777" w:rsidR="00005EA1" w:rsidRPr="000E1CB2"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1</w:t>
      </w:r>
      <w:r w:rsidRPr="000E1CB2">
        <w:rPr>
          <w:rFonts w:eastAsia="MS Mincho"/>
          <w:bCs/>
          <w:color w:val="000000"/>
          <w:sz w:val="26"/>
          <w:szCs w:val="26"/>
          <w:lang w:val="vi-VN"/>
        </w:rPr>
        <w:t xml:space="preserve">. </w:t>
      </w:r>
      <w:r w:rsidRPr="000E1CB2">
        <w:rPr>
          <w:rFonts w:eastAsia="MS Mincho"/>
          <w:bCs/>
          <w:color w:val="000000"/>
          <w:sz w:val="26"/>
          <w:szCs w:val="26"/>
          <w:lang w:val="nl-NL"/>
        </w:rPr>
        <w:t>Mục</w:t>
      </w:r>
      <w:r w:rsidRPr="000E1CB2">
        <w:rPr>
          <w:rFonts w:eastAsia="MS Mincho"/>
          <w:bCs/>
          <w:color w:val="000000"/>
          <w:sz w:val="26"/>
          <w:szCs w:val="26"/>
          <w:lang w:val="vi-VN"/>
        </w:rPr>
        <w:t xml:space="preserve"> tiêu:</w:t>
      </w:r>
    </w:p>
    <w:p w14:paraId="52D95CD9" w14:textId="77777777" w:rsidR="00005EA1" w:rsidRPr="000E1CB2"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vi-VN"/>
        </w:rPr>
        <w:t xml:space="preserve">- Trình bày được các phương pháp định giá chứng </w:t>
      </w:r>
      <w:r w:rsidR="00BC448B">
        <w:rPr>
          <w:rFonts w:eastAsia="MS Mincho"/>
          <w:bCs/>
          <w:color w:val="000000"/>
          <w:sz w:val="26"/>
          <w:szCs w:val="26"/>
          <w:lang w:val="vi-VN"/>
        </w:rPr>
        <w:t>khoán;</w:t>
      </w:r>
    </w:p>
    <w:p w14:paraId="77CBC413" w14:textId="77777777" w:rsidR="00005EA1" w:rsidRPr="000E1CB2"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vi-VN"/>
        </w:rPr>
        <w:t>- Trình bày và vận dụng được các lệnh được áp dụng trên sàn chứng khoán hiện nay</w:t>
      </w:r>
    </w:p>
    <w:p w14:paraId="5F2E0589" w14:textId="77777777" w:rsidR="00005EA1" w:rsidRPr="000E1CB2" w:rsidRDefault="00D653A9" w:rsidP="005F3F3F">
      <w:pPr>
        <w:autoSpaceDE w:val="0"/>
        <w:autoSpaceDN w:val="0"/>
        <w:adjustRightInd w:val="0"/>
        <w:spacing w:line="312" w:lineRule="auto"/>
        <w:ind w:firstLine="360"/>
        <w:jc w:val="both"/>
        <w:rPr>
          <w:rFonts w:eastAsia="MS Mincho"/>
          <w:bCs/>
          <w:color w:val="000000"/>
          <w:sz w:val="26"/>
          <w:szCs w:val="26"/>
          <w:lang w:val="vi-VN"/>
        </w:rPr>
      </w:pPr>
      <w:r w:rsidRPr="000E1CB2">
        <w:rPr>
          <w:rFonts w:eastAsia="MS Mincho"/>
          <w:bCs/>
          <w:color w:val="000000"/>
          <w:sz w:val="26"/>
          <w:szCs w:val="26"/>
          <w:lang w:val="nl-NL"/>
        </w:rPr>
        <w:t>2</w:t>
      </w:r>
      <w:r w:rsidRPr="000E1CB2">
        <w:rPr>
          <w:rFonts w:eastAsia="MS Mincho"/>
          <w:bCs/>
          <w:color w:val="000000"/>
          <w:sz w:val="26"/>
          <w:szCs w:val="26"/>
          <w:lang w:val="vi-VN"/>
        </w:rPr>
        <w:t xml:space="preserve">. </w:t>
      </w:r>
      <w:r w:rsidRPr="000E1CB2">
        <w:rPr>
          <w:rFonts w:eastAsia="MS Mincho"/>
          <w:bCs/>
          <w:color w:val="000000"/>
          <w:sz w:val="26"/>
          <w:szCs w:val="26"/>
          <w:lang w:val="nl-NL"/>
        </w:rPr>
        <w:t>Nội</w:t>
      </w:r>
      <w:r w:rsidRPr="000E1CB2">
        <w:rPr>
          <w:rFonts w:eastAsia="MS Mincho"/>
          <w:bCs/>
          <w:color w:val="000000"/>
          <w:sz w:val="26"/>
          <w:szCs w:val="26"/>
          <w:lang w:val="vi-VN"/>
        </w:rPr>
        <w:t xml:space="preserve"> dung</w:t>
      </w:r>
    </w:p>
    <w:p w14:paraId="039743B2" w14:textId="77777777" w:rsidR="00B04E2C" w:rsidRPr="000E1CB2" w:rsidRDefault="00D653A9" w:rsidP="005F3F3F">
      <w:pPr>
        <w:autoSpaceDE w:val="0"/>
        <w:autoSpaceDN w:val="0"/>
        <w:adjustRightInd w:val="0"/>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2.1. Phân tích cổ phiếu</w:t>
      </w:r>
    </w:p>
    <w:p w14:paraId="5D0CBEDB" w14:textId="77777777" w:rsidR="00B04E2C" w:rsidRPr="000E1CB2" w:rsidRDefault="00D653A9" w:rsidP="005F3F3F">
      <w:pPr>
        <w:autoSpaceDE w:val="0"/>
        <w:autoSpaceDN w:val="0"/>
        <w:adjustRightInd w:val="0"/>
        <w:spacing w:line="312" w:lineRule="auto"/>
        <w:ind w:firstLine="360"/>
        <w:jc w:val="both"/>
        <w:rPr>
          <w:rFonts w:eastAsia="MS Mincho"/>
          <w:bCs/>
          <w:color w:val="000000"/>
          <w:sz w:val="26"/>
          <w:szCs w:val="26"/>
          <w:lang w:val="nl-NL"/>
        </w:rPr>
      </w:pPr>
      <w:r w:rsidRPr="000E1CB2">
        <w:rPr>
          <w:rFonts w:eastAsia="MS Mincho"/>
          <w:bCs/>
          <w:color w:val="000000"/>
          <w:sz w:val="26"/>
          <w:szCs w:val="26"/>
          <w:lang w:val="nl-NL"/>
        </w:rPr>
        <w:t>2.2. Định giá chứng khoán</w:t>
      </w:r>
    </w:p>
    <w:p w14:paraId="4D02C46E" w14:textId="77777777" w:rsidR="00B04E2C" w:rsidRPr="000E1CB2" w:rsidRDefault="00D653A9" w:rsidP="005F3F3F">
      <w:pPr>
        <w:autoSpaceDE w:val="0"/>
        <w:autoSpaceDN w:val="0"/>
        <w:adjustRightInd w:val="0"/>
        <w:spacing w:line="312" w:lineRule="auto"/>
        <w:ind w:firstLine="360"/>
        <w:jc w:val="both"/>
        <w:rPr>
          <w:rFonts w:eastAsia="TimesNewRomanPSMT"/>
          <w:b/>
          <w:bCs/>
          <w:color w:val="000000"/>
          <w:sz w:val="26"/>
          <w:szCs w:val="26"/>
          <w:lang w:val="nl-NL"/>
        </w:rPr>
      </w:pPr>
      <w:r w:rsidRPr="000E1CB2">
        <w:rPr>
          <w:rFonts w:eastAsia="MS Mincho"/>
          <w:bCs/>
          <w:color w:val="000000"/>
          <w:sz w:val="26"/>
          <w:szCs w:val="26"/>
          <w:lang w:val="nl-NL"/>
        </w:rPr>
        <w:t>2</w:t>
      </w:r>
      <w:r w:rsidRPr="000E1CB2">
        <w:rPr>
          <w:rFonts w:eastAsia="MS Mincho"/>
          <w:bCs/>
          <w:color w:val="000000"/>
          <w:sz w:val="26"/>
          <w:szCs w:val="26"/>
          <w:lang w:val="vi-VN"/>
        </w:rPr>
        <w:t>.</w:t>
      </w:r>
      <w:r w:rsidRPr="000E1CB2">
        <w:rPr>
          <w:rFonts w:eastAsia="MS Mincho"/>
          <w:bCs/>
          <w:color w:val="000000"/>
          <w:sz w:val="26"/>
          <w:szCs w:val="26"/>
          <w:lang w:val="nl-NL"/>
        </w:rPr>
        <w:t>3. Các yếu tố chủ yếu ảnh hưởng đến quyết định đầu tư</w:t>
      </w:r>
    </w:p>
    <w:p w14:paraId="7E3686E0" w14:textId="77777777" w:rsidR="00B04E2C" w:rsidRPr="000E1CB2" w:rsidRDefault="00D653A9" w:rsidP="005F3F3F">
      <w:pPr>
        <w:spacing w:line="312" w:lineRule="auto"/>
        <w:jc w:val="both"/>
        <w:rPr>
          <w:rFonts w:eastAsia="MS Mincho"/>
          <w:b/>
          <w:color w:val="000000"/>
          <w:sz w:val="26"/>
          <w:szCs w:val="26"/>
          <w:lang w:val="sv-SE"/>
        </w:rPr>
      </w:pPr>
      <w:r w:rsidRPr="000E1CB2">
        <w:rPr>
          <w:rFonts w:eastAsia="MS Mincho"/>
          <w:b/>
          <w:color w:val="000000"/>
          <w:sz w:val="26"/>
          <w:szCs w:val="26"/>
          <w:lang w:val="sv-SE"/>
        </w:rPr>
        <w:t>IV. Điều kiện thực hiện</w:t>
      </w:r>
      <w:r w:rsidR="000605D2">
        <w:rPr>
          <w:rFonts w:eastAsia="MS Mincho"/>
          <w:b/>
          <w:color w:val="000000"/>
          <w:sz w:val="26"/>
          <w:szCs w:val="26"/>
          <w:lang w:val="sv-SE"/>
        </w:rPr>
        <w:t xml:space="preserve"> môn học</w:t>
      </w:r>
    </w:p>
    <w:p w14:paraId="0CE13431" w14:textId="77777777" w:rsidR="00B04E2C" w:rsidRPr="000E1CB2" w:rsidRDefault="00D653A9" w:rsidP="005F3F3F">
      <w:pPr>
        <w:spacing w:line="312" w:lineRule="auto"/>
        <w:ind w:firstLine="360"/>
        <w:jc w:val="both"/>
        <w:outlineLvl w:val="0"/>
        <w:rPr>
          <w:rFonts w:eastAsia="MS Mincho"/>
          <w:color w:val="000000"/>
          <w:sz w:val="26"/>
          <w:szCs w:val="26"/>
          <w:lang w:val="sv-SE"/>
        </w:rPr>
      </w:pPr>
      <w:r w:rsidRPr="000E1CB2">
        <w:rPr>
          <w:rFonts w:eastAsia="MS Mincho"/>
          <w:color w:val="000000"/>
          <w:sz w:val="26"/>
          <w:szCs w:val="26"/>
          <w:lang w:val="sv-SE"/>
        </w:rPr>
        <w:t>1. Phòng học chuyên môn hóa/nhà xưởng: Phòng lý thuyết</w:t>
      </w:r>
    </w:p>
    <w:p w14:paraId="369BF62C" w14:textId="77777777" w:rsidR="00B04E2C" w:rsidRPr="000E1CB2" w:rsidRDefault="00D653A9" w:rsidP="005F3F3F">
      <w:pPr>
        <w:spacing w:line="312" w:lineRule="auto"/>
        <w:ind w:firstLine="360"/>
        <w:jc w:val="both"/>
        <w:outlineLvl w:val="0"/>
        <w:rPr>
          <w:rFonts w:eastAsia="MS Mincho"/>
          <w:color w:val="000000"/>
          <w:sz w:val="26"/>
          <w:szCs w:val="26"/>
          <w:lang w:val="sv-SE"/>
        </w:rPr>
      </w:pPr>
      <w:r w:rsidRPr="000E1CB2">
        <w:rPr>
          <w:rFonts w:eastAsia="MS Mincho"/>
          <w:color w:val="000000"/>
          <w:sz w:val="26"/>
          <w:szCs w:val="26"/>
          <w:lang w:val="sv-SE"/>
        </w:rPr>
        <w:t>2. Trang thiết bị máy móc: Máy chiếu, micro, bảng, phấn</w:t>
      </w:r>
      <w:r w:rsidR="000605D2">
        <w:rPr>
          <w:rFonts w:eastAsia="MS Mincho"/>
          <w:color w:val="000000"/>
          <w:sz w:val="26"/>
          <w:szCs w:val="26"/>
          <w:lang w:val="sv-SE"/>
        </w:rPr>
        <w:t>, projetor</w:t>
      </w:r>
    </w:p>
    <w:p w14:paraId="183FBC92" w14:textId="77777777" w:rsidR="00B04E2C" w:rsidRPr="000E1CB2" w:rsidRDefault="00D653A9" w:rsidP="005F3F3F">
      <w:pPr>
        <w:spacing w:line="312" w:lineRule="auto"/>
        <w:ind w:firstLine="360"/>
        <w:jc w:val="both"/>
        <w:outlineLvl w:val="0"/>
        <w:rPr>
          <w:rFonts w:eastAsia="MS Mincho"/>
          <w:color w:val="000000"/>
          <w:sz w:val="26"/>
          <w:szCs w:val="26"/>
          <w:lang w:val="sv-SE"/>
        </w:rPr>
      </w:pPr>
      <w:r w:rsidRPr="000E1CB2">
        <w:rPr>
          <w:rFonts w:eastAsia="MS Mincho"/>
          <w:color w:val="000000"/>
          <w:sz w:val="26"/>
          <w:szCs w:val="26"/>
          <w:lang w:val="sv-SE"/>
        </w:rPr>
        <w:t>3. Học liệu, dụng cụ, nguyên vật liệu: Tài liệu học tập</w:t>
      </w:r>
    </w:p>
    <w:p w14:paraId="6031E48F" w14:textId="77777777" w:rsidR="00B04E2C" w:rsidRPr="000E1CB2" w:rsidRDefault="00D653A9" w:rsidP="005F3F3F">
      <w:pPr>
        <w:spacing w:line="312" w:lineRule="auto"/>
        <w:ind w:firstLine="360"/>
        <w:jc w:val="both"/>
        <w:outlineLvl w:val="0"/>
        <w:rPr>
          <w:rFonts w:eastAsia="MS Mincho"/>
          <w:color w:val="000000"/>
          <w:sz w:val="26"/>
          <w:szCs w:val="26"/>
          <w:lang w:val="sv-SE"/>
        </w:rPr>
      </w:pPr>
      <w:r w:rsidRPr="000E1CB2">
        <w:rPr>
          <w:rFonts w:eastAsia="MS Mincho"/>
          <w:color w:val="000000"/>
          <w:sz w:val="26"/>
          <w:szCs w:val="26"/>
          <w:lang w:val="sv-SE"/>
        </w:rPr>
        <w:t>4. Các điều kiện khác: Theo hướng dẫn của giảng viên</w:t>
      </w:r>
    </w:p>
    <w:p w14:paraId="751A32A3" w14:textId="77777777" w:rsidR="00B04E2C" w:rsidRPr="000E1CB2" w:rsidRDefault="00D653A9" w:rsidP="005F3F3F">
      <w:pPr>
        <w:spacing w:line="312" w:lineRule="auto"/>
        <w:jc w:val="both"/>
        <w:rPr>
          <w:rFonts w:eastAsia="MS Mincho"/>
          <w:b/>
          <w:color w:val="000000"/>
          <w:sz w:val="26"/>
          <w:szCs w:val="26"/>
          <w:lang w:val="sv-SE"/>
        </w:rPr>
      </w:pPr>
      <w:r w:rsidRPr="000E1CB2">
        <w:rPr>
          <w:rFonts w:eastAsia="MS Mincho"/>
          <w:b/>
          <w:color w:val="000000"/>
          <w:sz w:val="26"/>
          <w:szCs w:val="26"/>
          <w:lang w:val="sv-SE"/>
        </w:rPr>
        <w:t>V. Nội dung và phương pháp, đánh giá</w:t>
      </w:r>
    </w:p>
    <w:p w14:paraId="09159E9D" w14:textId="77777777" w:rsidR="00B04E2C" w:rsidRPr="000E1CB2" w:rsidRDefault="00D653A9" w:rsidP="005F3F3F">
      <w:pPr>
        <w:spacing w:line="312" w:lineRule="auto"/>
        <w:ind w:firstLine="360"/>
        <w:jc w:val="both"/>
        <w:outlineLvl w:val="0"/>
        <w:rPr>
          <w:rFonts w:eastAsia="MS Mincho"/>
          <w:color w:val="000000"/>
          <w:sz w:val="26"/>
          <w:szCs w:val="26"/>
          <w:lang w:val="sv-SE"/>
        </w:rPr>
      </w:pPr>
      <w:r w:rsidRPr="000E1CB2">
        <w:rPr>
          <w:rFonts w:eastAsia="MS Mincho"/>
          <w:color w:val="000000"/>
          <w:sz w:val="26"/>
          <w:szCs w:val="26"/>
          <w:lang w:val="sv-SE"/>
        </w:rPr>
        <w:t>1. Nội dung:</w:t>
      </w:r>
    </w:p>
    <w:p w14:paraId="1D72A934" w14:textId="77777777" w:rsidR="00B04E2C" w:rsidRPr="000E1CB2" w:rsidRDefault="00D653A9" w:rsidP="005F3F3F">
      <w:pPr>
        <w:spacing w:line="312" w:lineRule="auto"/>
        <w:ind w:firstLine="360"/>
        <w:jc w:val="both"/>
        <w:rPr>
          <w:rFonts w:eastAsia="MS Mincho"/>
          <w:b/>
          <w:bCs/>
          <w:i/>
          <w:color w:val="000000"/>
          <w:sz w:val="26"/>
          <w:szCs w:val="26"/>
          <w:lang w:val="pt-BR"/>
        </w:rPr>
      </w:pPr>
      <w:r w:rsidRPr="004F2095">
        <w:rPr>
          <w:rFonts w:eastAsia="MS Mincho"/>
          <w:bCs/>
          <w:color w:val="000000"/>
          <w:sz w:val="26"/>
          <w:szCs w:val="26"/>
          <w:lang w:val="vi-VN"/>
        </w:rPr>
        <w:t xml:space="preserve">- </w:t>
      </w:r>
      <w:r w:rsidRPr="004F2095">
        <w:rPr>
          <w:rFonts w:eastAsia="MS Mincho"/>
          <w:bCs/>
          <w:color w:val="000000"/>
          <w:sz w:val="26"/>
          <w:szCs w:val="26"/>
          <w:lang w:val="pt-BR"/>
        </w:rPr>
        <w:t>Kiến thức:</w:t>
      </w:r>
      <w:r w:rsidRPr="000E1CB2">
        <w:rPr>
          <w:rFonts w:eastAsia="MS Mincho"/>
          <w:b/>
          <w:bCs/>
          <w:i/>
          <w:color w:val="000000"/>
          <w:sz w:val="26"/>
          <w:szCs w:val="26"/>
          <w:lang w:val="pt-BR"/>
        </w:rPr>
        <w:t xml:space="preserve"> </w:t>
      </w:r>
      <w:r w:rsidRPr="000E1CB2">
        <w:rPr>
          <w:rFonts w:eastAsia="MS Mincho"/>
          <w:bCs/>
          <w:color w:val="000000"/>
          <w:sz w:val="26"/>
          <w:szCs w:val="26"/>
          <w:lang w:val="pt-BR"/>
        </w:rPr>
        <w:t xml:space="preserve">Hiểu được </w:t>
      </w:r>
      <w:r w:rsidRPr="000E1CB2">
        <w:rPr>
          <w:rFonts w:eastAsia="MS Mincho"/>
          <w:color w:val="000000"/>
          <w:sz w:val="26"/>
          <w:szCs w:val="26"/>
          <w:lang w:val="pt-BR"/>
        </w:rPr>
        <w:t>những kiến thức cơ bản về thị trường chứng khoán</w:t>
      </w:r>
    </w:p>
    <w:p w14:paraId="52D20442" w14:textId="77777777" w:rsidR="00B04E2C" w:rsidRPr="000E1CB2" w:rsidRDefault="00D653A9" w:rsidP="005F3F3F">
      <w:pPr>
        <w:spacing w:line="312" w:lineRule="auto"/>
        <w:ind w:firstLine="360"/>
        <w:jc w:val="both"/>
        <w:rPr>
          <w:rFonts w:eastAsia="MS Mincho"/>
          <w:b/>
          <w:i/>
          <w:color w:val="000000"/>
          <w:sz w:val="26"/>
          <w:szCs w:val="26"/>
          <w:lang w:val="pt-BR"/>
        </w:rPr>
      </w:pPr>
      <w:r w:rsidRPr="004F2095">
        <w:rPr>
          <w:rFonts w:eastAsia="MS Mincho"/>
          <w:color w:val="000000"/>
          <w:sz w:val="26"/>
          <w:szCs w:val="26"/>
          <w:lang w:val="vi-VN"/>
        </w:rPr>
        <w:lastRenderedPageBreak/>
        <w:t xml:space="preserve">- </w:t>
      </w:r>
      <w:r w:rsidRPr="004F2095">
        <w:rPr>
          <w:rFonts w:eastAsia="MS Mincho"/>
          <w:color w:val="000000"/>
          <w:sz w:val="26"/>
          <w:szCs w:val="26"/>
          <w:lang w:val="pt-BR"/>
        </w:rPr>
        <w:t>Kỹ năng:</w:t>
      </w:r>
      <w:r w:rsidRPr="000E1CB2">
        <w:rPr>
          <w:rFonts w:eastAsia="MS Mincho"/>
          <w:b/>
          <w:i/>
          <w:color w:val="000000"/>
          <w:sz w:val="26"/>
          <w:szCs w:val="26"/>
          <w:lang w:val="pt-BR"/>
        </w:rPr>
        <w:t xml:space="preserve"> </w:t>
      </w:r>
      <w:r w:rsidRPr="000E1CB2">
        <w:rPr>
          <w:rFonts w:eastAsia="MS Mincho"/>
          <w:color w:val="000000"/>
          <w:sz w:val="26"/>
          <w:szCs w:val="26"/>
          <w:lang w:val="pt-BR"/>
        </w:rPr>
        <w:t>Ứng dụng kiến thức để</w:t>
      </w:r>
      <w:r w:rsidRPr="000E1CB2">
        <w:rPr>
          <w:rFonts w:eastAsia="MS Mincho"/>
          <w:bCs/>
          <w:color w:val="000000"/>
          <w:sz w:val="26"/>
          <w:szCs w:val="26"/>
          <w:lang w:val="pt-BR"/>
        </w:rPr>
        <w:t xml:space="preserve"> có thể tác nghiệp kinh doanh chứng khoán trong các công ty chứng khoán, công ty niêm yết, quỹ đầu tư, ngân hàng và doanh nghiệp tại phòng đầu tư tài chính.</w:t>
      </w:r>
    </w:p>
    <w:p w14:paraId="5DFA460B" w14:textId="77777777" w:rsidR="00B04E2C" w:rsidRPr="004F2095" w:rsidRDefault="00D653A9" w:rsidP="005F3F3F">
      <w:pPr>
        <w:pStyle w:val="ListParagraph"/>
        <w:spacing w:line="312" w:lineRule="auto"/>
        <w:ind w:left="0" w:firstLine="360"/>
        <w:jc w:val="both"/>
        <w:rPr>
          <w:color w:val="000000"/>
          <w:sz w:val="26"/>
          <w:szCs w:val="26"/>
          <w:lang w:val="pt-BR"/>
        </w:rPr>
      </w:pPr>
      <w:r w:rsidRPr="004F2095">
        <w:rPr>
          <w:color w:val="000000"/>
          <w:sz w:val="26"/>
          <w:szCs w:val="26"/>
          <w:lang w:val="pt-BR"/>
        </w:rPr>
        <w:t xml:space="preserve"> </w:t>
      </w:r>
      <w:r w:rsidR="00005EA1" w:rsidRPr="004F2095">
        <w:rPr>
          <w:color w:val="000000"/>
          <w:sz w:val="26"/>
          <w:szCs w:val="26"/>
          <w:lang w:val="vi-VN"/>
        </w:rPr>
        <w:t xml:space="preserve">- </w:t>
      </w:r>
      <w:r w:rsidRPr="004F2095">
        <w:rPr>
          <w:bCs/>
          <w:color w:val="000000"/>
          <w:sz w:val="26"/>
          <w:szCs w:val="26"/>
          <w:lang w:val="pt-BR"/>
        </w:rPr>
        <w:t>Năng lực tự chủ và trách nhiệm:</w:t>
      </w:r>
    </w:p>
    <w:p w14:paraId="655E0DAD" w14:textId="77777777" w:rsidR="00B04E2C" w:rsidRPr="000E1CB2" w:rsidRDefault="00D653A9" w:rsidP="005F3F3F">
      <w:pPr>
        <w:spacing w:line="312" w:lineRule="auto"/>
        <w:ind w:firstLine="360"/>
        <w:jc w:val="both"/>
        <w:rPr>
          <w:rFonts w:eastAsia="MS Mincho"/>
          <w:color w:val="000000"/>
          <w:sz w:val="26"/>
          <w:szCs w:val="26"/>
          <w:lang w:val="pt-BR"/>
        </w:rPr>
      </w:pPr>
      <w:r w:rsidRPr="000E1CB2">
        <w:rPr>
          <w:rFonts w:eastAsia="MS Mincho"/>
          <w:color w:val="000000"/>
          <w:sz w:val="26"/>
          <w:szCs w:val="26"/>
          <w:lang w:val="vi-VN"/>
        </w:rPr>
        <w:t>+</w:t>
      </w:r>
      <w:r w:rsidRPr="000E1CB2">
        <w:rPr>
          <w:rFonts w:eastAsia="MS Mincho"/>
          <w:color w:val="000000"/>
          <w:sz w:val="26"/>
          <w:szCs w:val="26"/>
          <w:lang w:val="pt-BR"/>
        </w:rPr>
        <w:t xml:space="preserve"> Chủ động tích cực trong lớp học.</w:t>
      </w:r>
    </w:p>
    <w:p w14:paraId="643FA573" w14:textId="77777777" w:rsidR="00B04E2C" w:rsidRPr="000E1CB2" w:rsidRDefault="00D653A9" w:rsidP="005F3F3F">
      <w:pPr>
        <w:spacing w:line="312" w:lineRule="auto"/>
        <w:ind w:firstLine="360"/>
        <w:jc w:val="both"/>
        <w:rPr>
          <w:rFonts w:eastAsia="MS Mincho"/>
          <w:color w:val="000000"/>
          <w:sz w:val="26"/>
          <w:szCs w:val="26"/>
          <w:lang w:val="pt-BR"/>
        </w:rPr>
      </w:pPr>
      <w:r w:rsidRPr="000E1CB2">
        <w:rPr>
          <w:rFonts w:eastAsia="MS Mincho"/>
          <w:color w:val="000000"/>
          <w:sz w:val="26"/>
          <w:szCs w:val="26"/>
          <w:lang w:val="vi-VN"/>
        </w:rPr>
        <w:t>+</w:t>
      </w:r>
      <w:r w:rsidRPr="000E1CB2">
        <w:rPr>
          <w:rFonts w:eastAsia="MS Mincho"/>
          <w:color w:val="000000"/>
          <w:sz w:val="26"/>
          <w:szCs w:val="26"/>
          <w:lang w:val="pt-BR"/>
        </w:rPr>
        <w:t xml:space="preserve"> Chủ động tích cực tiếp cận các vấn đề liên quan tới thị trường chứng khoán  trong hoạt động kinh tế hiện nay</w:t>
      </w:r>
      <w:r w:rsidR="004F2095">
        <w:rPr>
          <w:rFonts w:eastAsia="MS Mincho"/>
          <w:color w:val="000000"/>
          <w:sz w:val="26"/>
          <w:szCs w:val="26"/>
          <w:lang w:val="pt-BR"/>
        </w:rPr>
        <w:t xml:space="preserve"> </w:t>
      </w:r>
    </w:p>
    <w:p w14:paraId="78BB136D" w14:textId="77777777" w:rsidR="00B04E2C" w:rsidRPr="000E1CB2" w:rsidRDefault="00D653A9" w:rsidP="005F3F3F">
      <w:pPr>
        <w:spacing w:line="312" w:lineRule="auto"/>
        <w:ind w:firstLine="360"/>
        <w:jc w:val="both"/>
        <w:outlineLvl w:val="0"/>
        <w:rPr>
          <w:rFonts w:eastAsia="MS Mincho"/>
          <w:color w:val="000000"/>
          <w:sz w:val="26"/>
          <w:szCs w:val="26"/>
          <w:lang w:val="sv-SE"/>
        </w:rPr>
      </w:pPr>
      <w:bookmarkStart w:id="245" w:name="_Toc480291632_0"/>
      <w:r w:rsidRPr="000E1CB2">
        <w:rPr>
          <w:rFonts w:eastAsia="MS Mincho"/>
          <w:color w:val="000000"/>
          <w:sz w:val="26"/>
          <w:szCs w:val="26"/>
          <w:lang w:val="sv-SE"/>
        </w:rPr>
        <w:t xml:space="preserve">2. Phương pháp: </w:t>
      </w:r>
    </w:p>
    <w:p w14:paraId="3BE536F5" w14:textId="77777777" w:rsidR="00B04E2C" w:rsidRPr="00167633" w:rsidRDefault="00D653A9" w:rsidP="005F3F3F">
      <w:pPr>
        <w:pStyle w:val="ListParagraph"/>
        <w:spacing w:line="312" w:lineRule="auto"/>
        <w:ind w:left="0" w:firstLine="360"/>
        <w:jc w:val="both"/>
        <w:rPr>
          <w:color w:val="000000"/>
          <w:sz w:val="26"/>
          <w:szCs w:val="26"/>
          <w:lang w:val="pt-BR"/>
        </w:rPr>
      </w:pPr>
      <w:r w:rsidRPr="000E1CB2">
        <w:rPr>
          <w:color w:val="000000"/>
          <w:sz w:val="26"/>
          <w:szCs w:val="26"/>
          <w:lang w:val="vi-VN"/>
        </w:rPr>
        <w:t>- Kiểm tra lý thuyết với các nội dung đã học có liên hệ với thực tiễn.</w:t>
      </w:r>
    </w:p>
    <w:p w14:paraId="637A204E" w14:textId="77777777" w:rsidR="00B04E2C" w:rsidRPr="000E1CB2" w:rsidRDefault="00D653A9" w:rsidP="005F3F3F">
      <w:pPr>
        <w:pStyle w:val="ListParagraph"/>
        <w:spacing w:line="312" w:lineRule="auto"/>
        <w:ind w:left="0" w:firstLine="360"/>
        <w:jc w:val="both"/>
        <w:rPr>
          <w:color w:val="000000"/>
          <w:sz w:val="26"/>
          <w:szCs w:val="26"/>
          <w:lang w:val="vi-VN"/>
        </w:rPr>
      </w:pPr>
      <w:r w:rsidRPr="000E1CB2">
        <w:rPr>
          <w:color w:val="000000"/>
          <w:sz w:val="26"/>
          <w:szCs w:val="26"/>
          <w:lang w:val="vi-VN"/>
        </w:rPr>
        <w:t>- Thực hành: Kiểm tra và đánh giá các bài thảo luận nhóm qua các bài thực hành.</w:t>
      </w:r>
    </w:p>
    <w:p w14:paraId="5F363F3A" w14:textId="77777777" w:rsidR="00B04E2C" w:rsidRPr="000E1CB2" w:rsidRDefault="00D653A9" w:rsidP="005F3F3F">
      <w:pPr>
        <w:pStyle w:val="ListParagraph"/>
        <w:spacing w:line="312" w:lineRule="auto"/>
        <w:ind w:left="0" w:firstLine="360"/>
        <w:jc w:val="both"/>
        <w:rPr>
          <w:color w:val="000000"/>
          <w:sz w:val="26"/>
          <w:szCs w:val="26"/>
          <w:lang w:val="vi-VN"/>
        </w:rPr>
      </w:pPr>
      <w:r w:rsidRPr="000E1CB2">
        <w:rPr>
          <w:color w:val="000000"/>
          <w:sz w:val="26"/>
          <w:szCs w:val="26"/>
          <w:lang w:val="vi-VN"/>
        </w:rPr>
        <w:t>- Đánh giá trong quá trình học: Kiểm tra viết (Tự luận và trắc nghiệm)</w:t>
      </w:r>
    </w:p>
    <w:p w14:paraId="3F248DAE" w14:textId="77777777" w:rsidR="00B04E2C" w:rsidRPr="000E1CB2" w:rsidRDefault="00D653A9" w:rsidP="005F3F3F">
      <w:pPr>
        <w:pStyle w:val="ListParagraph"/>
        <w:spacing w:line="312" w:lineRule="auto"/>
        <w:ind w:left="0" w:firstLine="360"/>
        <w:jc w:val="both"/>
        <w:rPr>
          <w:color w:val="000000"/>
          <w:sz w:val="26"/>
          <w:szCs w:val="26"/>
          <w:lang w:val="pt-BR"/>
        </w:rPr>
      </w:pPr>
      <w:r w:rsidRPr="000E1CB2">
        <w:rPr>
          <w:color w:val="000000"/>
          <w:sz w:val="26"/>
          <w:szCs w:val="26"/>
          <w:lang w:val="vi-VN"/>
        </w:rPr>
        <w:t>- Đánh</w:t>
      </w:r>
      <w:r w:rsidRPr="000E1CB2">
        <w:rPr>
          <w:color w:val="000000"/>
          <w:sz w:val="26"/>
          <w:szCs w:val="26"/>
          <w:lang w:val="pt-BR"/>
        </w:rPr>
        <w:t xml:space="preserve"> giá cuối môn học: Kiểm tra theo hình thức: Vấn đáp, Viết (Tự luận, Trắc nghiệm)</w:t>
      </w:r>
    </w:p>
    <w:bookmarkEnd w:id="245"/>
    <w:p w14:paraId="785C1E7B" w14:textId="77777777" w:rsidR="00B04E2C" w:rsidRPr="000E1CB2" w:rsidRDefault="00D653A9" w:rsidP="005F3F3F">
      <w:pPr>
        <w:spacing w:line="312" w:lineRule="auto"/>
        <w:jc w:val="both"/>
        <w:rPr>
          <w:rFonts w:eastAsia="MS Mincho"/>
          <w:b/>
          <w:color w:val="000000"/>
          <w:sz w:val="26"/>
          <w:szCs w:val="26"/>
          <w:lang w:val="vi-VN"/>
        </w:rPr>
      </w:pPr>
      <w:r w:rsidRPr="000E1CB2">
        <w:rPr>
          <w:rFonts w:eastAsia="MS Mincho"/>
          <w:b/>
          <w:color w:val="000000"/>
          <w:sz w:val="26"/>
          <w:szCs w:val="26"/>
          <w:lang w:val="sv-SE"/>
        </w:rPr>
        <w:t>VI. Hướng dẫn thực hiện</w:t>
      </w:r>
      <w:r w:rsidR="00005EA1" w:rsidRPr="000E1CB2">
        <w:rPr>
          <w:rFonts w:eastAsia="MS Mincho"/>
          <w:b/>
          <w:color w:val="000000"/>
          <w:sz w:val="26"/>
          <w:szCs w:val="26"/>
          <w:lang w:val="vi-VN"/>
        </w:rPr>
        <w:t xml:space="preserve"> môn học</w:t>
      </w:r>
    </w:p>
    <w:p w14:paraId="010A3F76" w14:textId="77777777" w:rsidR="00B04E2C" w:rsidRPr="000E1CB2" w:rsidRDefault="00D653A9" w:rsidP="005F3F3F">
      <w:pPr>
        <w:keepNext/>
        <w:keepLines/>
        <w:spacing w:line="312" w:lineRule="auto"/>
        <w:ind w:firstLine="540"/>
        <w:jc w:val="both"/>
        <w:outlineLvl w:val="0"/>
        <w:rPr>
          <w:rFonts w:eastAsia="MS Mincho"/>
          <w:color w:val="000000"/>
          <w:sz w:val="26"/>
          <w:szCs w:val="26"/>
          <w:lang w:val="sv-SE"/>
        </w:rPr>
      </w:pPr>
      <w:r w:rsidRPr="000E1CB2">
        <w:rPr>
          <w:rFonts w:eastAsia="MS Mincho"/>
          <w:color w:val="000000"/>
          <w:sz w:val="26"/>
          <w:szCs w:val="26"/>
          <w:lang w:val="sv-SE"/>
        </w:rPr>
        <w:t>1. Phạm vi áp dụng môn học: môn học được sử dụng để giảng dạy cho trình độ Cao đẳng</w:t>
      </w:r>
    </w:p>
    <w:p w14:paraId="01313F34" w14:textId="77777777" w:rsidR="00B04E2C" w:rsidRPr="000E1CB2" w:rsidRDefault="00D653A9" w:rsidP="005F3F3F">
      <w:pPr>
        <w:spacing w:line="312" w:lineRule="auto"/>
        <w:ind w:firstLine="540"/>
        <w:jc w:val="both"/>
        <w:outlineLvl w:val="0"/>
        <w:rPr>
          <w:rFonts w:eastAsia="MS Mincho"/>
          <w:color w:val="000000"/>
          <w:sz w:val="26"/>
          <w:szCs w:val="26"/>
          <w:lang w:val="sv-SE"/>
        </w:rPr>
      </w:pPr>
      <w:r w:rsidRPr="000E1CB2">
        <w:rPr>
          <w:rFonts w:eastAsia="MS Mincho"/>
          <w:color w:val="000000"/>
          <w:sz w:val="26"/>
          <w:szCs w:val="26"/>
          <w:lang w:val="sv-SE"/>
        </w:rPr>
        <w:t>2. Hướng dẫn về phương pháp giảng dạy, học tập môn học:</w:t>
      </w:r>
    </w:p>
    <w:p w14:paraId="59525D3F" w14:textId="77777777" w:rsidR="00B04E2C" w:rsidRPr="000E1CB2" w:rsidRDefault="00D653A9" w:rsidP="0007734A">
      <w:pPr>
        <w:numPr>
          <w:ilvl w:val="0"/>
          <w:numId w:val="48"/>
        </w:numPr>
        <w:tabs>
          <w:tab w:val="clear" w:pos="720"/>
          <w:tab w:val="left" w:pos="284"/>
        </w:tabs>
        <w:spacing w:line="312" w:lineRule="auto"/>
        <w:ind w:left="0" w:firstLine="540"/>
        <w:jc w:val="both"/>
        <w:rPr>
          <w:rFonts w:eastAsia="MS Mincho"/>
          <w:color w:val="000000"/>
          <w:sz w:val="26"/>
          <w:szCs w:val="26"/>
          <w:lang w:val="sv-SE"/>
        </w:rPr>
      </w:pPr>
      <w:r w:rsidRPr="000E1CB2">
        <w:rPr>
          <w:rFonts w:eastAsia="MS Mincho"/>
          <w:color w:val="000000"/>
          <w:sz w:val="26"/>
          <w:szCs w:val="26"/>
          <w:lang w:val="sv-SE"/>
        </w:rPr>
        <w:t xml:space="preserve"> Đối với giáo viên, giảng viên: </w:t>
      </w:r>
      <w:r w:rsidR="004F2095">
        <w:rPr>
          <w:rFonts w:eastAsia="MS Mincho"/>
          <w:color w:val="000000"/>
          <w:sz w:val="26"/>
          <w:szCs w:val="26"/>
          <w:lang w:val="sv-SE"/>
        </w:rPr>
        <w:t>Giảng</w:t>
      </w:r>
      <w:r w:rsidRPr="000E1CB2">
        <w:rPr>
          <w:rFonts w:eastAsia="MS Mincho"/>
          <w:color w:val="000000"/>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47D0176F" w14:textId="77777777" w:rsidR="00B04E2C" w:rsidRPr="000E1CB2" w:rsidRDefault="00D653A9" w:rsidP="0007734A">
      <w:pPr>
        <w:numPr>
          <w:ilvl w:val="0"/>
          <w:numId w:val="48"/>
        </w:numPr>
        <w:tabs>
          <w:tab w:val="clear" w:pos="720"/>
          <w:tab w:val="left" w:pos="284"/>
        </w:tabs>
        <w:spacing w:line="312" w:lineRule="auto"/>
        <w:ind w:left="0" w:firstLine="540"/>
        <w:jc w:val="both"/>
        <w:rPr>
          <w:rFonts w:eastAsia="MS Mincho"/>
          <w:color w:val="000000"/>
          <w:sz w:val="26"/>
          <w:szCs w:val="26"/>
          <w:lang w:val="sv-SE"/>
        </w:rPr>
      </w:pPr>
      <w:r w:rsidRPr="000E1CB2">
        <w:rPr>
          <w:rFonts w:eastAsia="MS Mincho"/>
          <w:color w:val="000000"/>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151FCAE1" w14:textId="77777777" w:rsidR="00B04E2C" w:rsidRPr="000E1CB2" w:rsidRDefault="00D653A9" w:rsidP="005F3F3F">
      <w:pPr>
        <w:spacing w:line="312" w:lineRule="auto"/>
        <w:ind w:firstLine="540"/>
        <w:jc w:val="both"/>
        <w:outlineLvl w:val="0"/>
        <w:rPr>
          <w:rFonts w:eastAsia="MS Mincho"/>
          <w:color w:val="000000"/>
          <w:sz w:val="26"/>
          <w:szCs w:val="26"/>
          <w:lang w:val="sv-SE"/>
        </w:rPr>
      </w:pPr>
      <w:r w:rsidRPr="000E1CB2">
        <w:rPr>
          <w:rFonts w:eastAsia="MS Mincho"/>
          <w:color w:val="000000"/>
          <w:sz w:val="26"/>
          <w:szCs w:val="26"/>
          <w:lang w:val="sv-SE"/>
        </w:rPr>
        <w:t>3. Những trọng tâm cần chú ý: Chương 2,  3, 4,</w:t>
      </w:r>
      <w:r w:rsidR="00005EA1" w:rsidRPr="000E1CB2">
        <w:rPr>
          <w:rFonts w:eastAsia="MS Mincho"/>
          <w:color w:val="000000"/>
          <w:sz w:val="26"/>
          <w:szCs w:val="26"/>
          <w:lang w:val="vi-VN"/>
        </w:rPr>
        <w:t xml:space="preserve"> </w:t>
      </w:r>
      <w:r w:rsidRPr="000E1CB2">
        <w:rPr>
          <w:rFonts w:eastAsia="MS Mincho"/>
          <w:color w:val="000000"/>
          <w:sz w:val="26"/>
          <w:szCs w:val="26"/>
          <w:lang w:val="sv-SE"/>
        </w:rPr>
        <w:t>5</w:t>
      </w:r>
    </w:p>
    <w:p w14:paraId="7FB6CD23" w14:textId="77777777" w:rsidR="00B04E2C" w:rsidRDefault="00D653A9" w:rsidP="005F3F3F">
      <w:pPr>
        <w:spacing w:line="312" w:lineRule="auto"/>
        <w:ind w:firstLine="540"/>
        <w:jc w:val="both"/>
        <w:outlineLvl w:val="0"/>
        <w:rPr>
          <w:rFonts w:eastAsia="MS Mincho"/>
          <w:color w:val="000000"/>
          <w:sz w:val="26"/>
          <w:szCs w:val="26"/>
          <w:lang w:val="sv-SE"/>
        </w:rPr>
      </w:pPr>
      <w:r w:rsidRPr="000E1CB2">
        <w:rPr>
          <w:rFonts w:eastAsia="MS Mincho"/>
          <w:color w:val="000000"/>
          <w:sz w:val="26"/>
          <w:szCs w:val="26"/>
          <w:lang w:val="sv-SE"/>
        </w:rPr>
        <w:t>4. Tài liệu tham khảo:</w:t>
      </w:r>
    </w:p>
    <w:p w14:paraId="22E8A8C9" w14:textId="77777777" w:rsidR="00081D9C" w:rsidRPr="00081D9C" w:rsidRDefault="00D653A9" w:rsidP="005F3F3F">
      <w:pPr>
        <w:spacing w:line="312" w:lineRule="auto"/>
        <w:ind w:firstLine="540"/>
        <w:jc w:val="both"/>
        <w:rPr>
          <w:rFonts w:eastAsia="MS Mincho"/>
          <w:color w:val="000000"/>
          <w:sz w:val="26"/>
          <w:szCs w:val="26"/>
          <w:lang w:val="vi-VN"/>
        </w:rPr>
      </w:pPr>
      <w:r w:rsidRPr="000E1CB2">
        <w:rPr>
          <w:rFonts w:eastAsia="MS Mincho"/>
          <w:color w:val="000000"/>
          <w:sz w:val="26"/>
          <w:szCs w:val="26"/>
          <w:lang w:val="nl-NL"/>
        </w:rPr>
        <w:t>-</w:t>
      </w:r>
      <w:r>
        <w:rPr>
          <w:rFonts w:eastAsia="MS Mincho"/>
          <w:color w:val="000000"/>
          <w:sz w:val="26"/>
          <w:szCs w:val="26"/>
          <w:lang w:val="vi-VN"/>
        </w:rPr>
        <w:t xml:space="preserve"> PGS.TS Bùi Kim Yến (2011), Giáo trình Thị trường Chứng khoán, NXB Giao thông vận tải</w:t>
      </w:r>
    </w:p>
    <w:p w14:paraId="529FDE3E" w14:textId="77777777" w:rsidR="00081D9C" w:rsidRPr="000E1CB2" w:rsidRDefault="00D653A9" w:rsidP="005F3F3F">
      <w:pPr>
        <w:spacing w:line="312" w:lineRule="auto"/>
        <w:ind w:firstLine="540"/>
        <w:jc w:val="both"/>
        <w:rPr>
          <w:rFonts w:eastAsia="MS Mincho"/>
          <w:color w:val="000000"/>
          <w:sz w:val="26"/>
          <w:szCs w:val="26"/>
          <w:lang w:val="nl-NL"/>
        </w:rPr>
      </w:pPr>
      <w:r>
        <w:rPr>
          <w:rFonts w:eastAsia="MS Mincho"/>
          <w:color w:val="000000"/>
          <w:sz w:val="26"/>
          <w:szCs w:val="26"/>
          <w:lang w:val="vi-VN"/>
        </w:rPr>
        <w:t>-</w:t>
      </w:r>
      <w:r w:rsidRPr="000E1CB2">
        <w:rPr>
          <w:rFonts w:eastAsia="MS Mincho"/>
          <w:color w:val="000000"/>
          <w:sz w:val="26"/>
          <w:szCs w:val="26"/>
          <w:lang w:val="nl-NL"/>
        </w:rPr>
        <w:t xml:space="preserve"> Bùi Kim Yến, Thân Thị Thu Thủy (2010), Thị trường chứng khoán,</w:t>
      </w:r>
      <w:r>
        <w:rPr>
          <w:rFonts w:eastAsia="MS Mincho"/>
          <w:color w:val="000000"/>
          <w:sz w:val="26"/>
          <w:szCs w:val="26"/>
          <w:lang w:val="vi-VN"/>
        </w:rPr>
        <w:t xml:space="preserve"> </w:t>
      </w:r>
      <w:r w:rsidRPr="000E1CB2">
        <w:rPr>
          <w:rFonts w:eastAsia="MS Mincho"/>
          <w:color w:val="000000"/>
          <w:sz w:val="26"/>
          <w:szCs w:val="26"/>
          <w:lang w:val="nl-NL"/>
        </w:rPr>
        <w:t>Nhà xuất bản thống kê.</w:t>
      </w:r>
    </w:p>
    <w:p w14:paraId="5A1DC557" w14:textId="77777777" w:rsidR="00081D9C" w:rsidRPr="000E1CB2" w:rsidRDefault="00D653A9" w:rsidP="005F3F3F">
      <w:pPr>
        <w:spacing w:line="312" w:lineRule="auto"/>
        <w:ind w:firstLine="540"/>
        <w:jc w:val="both"/>
        <w:rPr>
          <w:rFonts w:eastAsia="MS Mincho"/>
          <w:color w:val="000000"/>
          <w:sz w:val="26"/>
          <w:szCs w:val="26"/>
          <w:lang w:val="nl-NL"/>
        </w:rPr>
      </w:pPr>
      <w:r w:rsidRPr="000E1CB2">
        <w:rPr>
          <w:rFonts w:eastAsia="MS Mincho"/>
          <w:color w:val="000000"/>
          <w:sz w:val="26"/>
          <w:szCs w:val="26"/>
          <w:lang w:val="nl-NL"/>
        </w:rPr>
        <w:t>- Bùi Kim Yến (2009), Phân tích chứng khoán và quản lý danh mục đầu tư, Nhà xuất bản thống kê.</w:t>
      </w:r>
    </w:p>
    <w:p w14:paraId="43288C1F" w14:textId="77777777" w:rsidR="00B04E2C" w:rsidRPr="000E1CB2" w:rsidRDefault="00D653A9" w:rsidP="005F3F3F">
      <w:pPr>
        <w:spacing w:line="312" w:lineRule="auto"/>
        <w:ind w:firstLine="540"/>
        <w:jc w:val="both"/>
        <w:outlineLvl w:val="0"/>
        <w:rPr>
          <w:rFonts w:eastAsia="MS Mincho"/>
          <w:color w:val="000000"/>
          <w:sz w:val="26"/>
          <w:szCs w:val="26"/>
          <w:lang w:val="sv-SE"/>
        </w:rPr>
      </w:pPr>
      <w:r w:rsidRPr="000E1CB2">
        <w:rPr>
          <w:rFonts w:eastAsia="MS Mincho"/>
          <w:color w:val="000000"/>
          <w:sz w:val="26"/>
          <w:szCs w:val="26"/>
          <w:lang w:val="sv-SE"/>
        </w:rPr>
        <w:t>- NGƯT.PGS.TS. Lê Hoàng Nga (2020), Thị trường chứng khoán, NXB Tài chính</w:t>
      </w:r>
      <w:r w:rsidRPr="000E1CB2">
        <w:rPr>
          <w:rFonts w:eastAsia="MS Mincho"/>
          <w:color w:val="000000"/>
          <w:sz w:val="26"/>
          <w:szCs w:val="26"/>
          <w:lang w:val="sv-SE"/>
        </w:rPr>
        <w:tab/>
      </w:r>
    </w:p>
    <w:p w14:paraId="05946239" w14:textId="77777777" w:rsidR="00B04E2C" w:rsidRPr="000E1CB2" w:rsidRDefault="00D653A9" w:rsidP="005F3F3F">
      <w:pPr>
        <w:spacing w:line="312" w:lineRule="auto"/>
        <w:ind w:firstLine="540"/>
        <w:jc w:val="both"/>
        <w:rPr>
          <w:rFonts w:eastAsia="MS Mincho"/>
          <w:color w:val="000000"/>
          <w:sz w:val="26"/>
          <w:szCs w:val="26"/>
          <w:lang w:val="nl-NL"/>
        </w:rPr>
      </w:pPr>
      <w:r w:rsidRPr="000E1CB2">
        <w:rPr>
          <w:rFonts w:eastAsia="MS Mincho"/>
          <w:color w:val="000000"/>
          <w:sz w:val="26"/>
          <w:szCs w:val="26"/>
          <w:lang w:val="nl-NL"/>
        </w:rPr>
        <w:t>- Nguyễn Đình Nhơn (2007), Đầu tư chứng khoán cuộc chơi không dành cho người thiếu hiểu biết, nhà xuất bản Thống kê.</w:t>
      </w:r>
    </w:p>
    <w:p w14:paraId="2888D9D5" w14:textId="77777777" w:rsidR="00B04E2C" w:rsidRPr="000E1CB2" w:rsidRDefault="00D653A9" w:rsidP="005F3F3F">
      <w:pPr>
        <w:shd w:val="clear" w:color="auto" w:fill="FFFFFF"/>
        <w:spacing w:line="312" w:lineRule="auto"/>
        <w:ind w:firstLine="540"/>
        <w:jc w:val="both"/>
        <w:rPr>
          <w:rFonts w:eastAsia="MS Mincho"/>
          <w:color w:val="000000"/>
          <w:sz w:val="26"/>
          <w:szCs w:val="26"/>
          <w:lang w:val="nl-NL"/>
        </w:rPr>
      </w:pPr>
      <w:r w:rsidRPr="000E1CB2">
        <w:rPr>
          <w:rFonts w:eastAsia="MS Mincho"/>
          <w:color w:val="000000"/>
          <w:sz w:val="26"/>
          <w:szCs w:val="26"/>
          <w:lang w:val="nl-NL"/>
        </w:rPr>
        <w:lastRenderedPageBreak/>
        <w:t xml:space="preserve">- </w:t>
      </w:r>
      <w:hyperlink r:id="rId15" w:tooltip="Joel Green blatt" w:history="1">
        <w:r w:rsidRPr="000E1CB2">
          <w:rPr>
            <w:rFonts w:eastAsia="MS Mincho"/>
            <w:color w:val="000000"/>
            <w:sz w:val="26"/>
            <w:szCs w:val="26"/>
            <w:lang w:val="nl-NL"/>
          </w:rPr>
          <w:t>Joel Green blatt</w:t>
        </w:r>
      </w:hyperlink>
      <w:r w:rsidRPr="000E1CB2">
        <w:rPr>
          <w:rFonts w:eastAsia="MS Mincho"/>
          <w:color w:val="000000"/>
          <w:sz w:val="26"/>
          <w:szCs w:val="26"/>
          <w:lang w:val="nl-NL"/>
        </w:rPr>
        <w:t xml:space="preserve">, </w:t>
      </w:r>
      <w:hyperlink r:id="rId16" w:tooltip="Vũ Việt Hằng" w:history="1">
        <w:r w:rsidRPr="000E1CB2">
          <w:rPr>
            <w:rFonts w:eastAsia="MS Mincho"/>
            <w:color w:val="000000"/>
            <w:sz w:val="26"/>
            <w:szCs w:val="26"/>
            <w:lang w:val="nl-NL"/>
          </w:rPr>
          <w:t>Vũ Việt Hằng</w:t>
        </w:r>
      </w:hyperlink>
      <w:r w:rsidRPr="000E1CB2">
        <w:rPr>
          <w:rFonts w:eastAsia="MS Mincho"/>
          <w:color w:val="000000"/>
          <w:sz w:val="26"/>
          <w:szCs w:val="26"/>
          <w:lang w:val="nl-NL"/>
        </w:rPr>
        <w:t xml:space="preserve"> (dịch giả) (2008), Công thức kỳ diệu chinh phục thị trường chứng khoán. Nhà xuất bản Lao động xã hội.</w:t>
      </w:r>
    </w:p>
    <w:p w14:paraId="251991E7" w14:textId="77777777" w:rsidR="00B04E2C" w:rsidRPr="000E1CB2" w:rsidRDefault="00D653A9" w:rsidP="005F3F3F">
      <w:pPr>
        <w:spacing w:line="312" w:lineRule="auto"/>
        <w:ind w:firstLine="540"/>
        <w:jc w:val="both"/>
        <w:rPr>
          <w:rFonts w:eastAsia="MS Mincho"/>
          <w:color w:val="000000"/>
          <w:sz w:val="26"/>
          <w:szCs w:val="26"/>
          <w:lang w:val="nl-NL"/>
        </w:rPr>
      </w:pPr>
      <w:r w:rsidRPr="000E1CB2">
        <w:rPr>
          <w:rFonts w:eastAsia="MS Mincho"/>
          <w:color w:val="000000"/>
          <w:sz w:val="26"/>
          <w:szCs w:val="26"/>
          <w:lang w:val="nl-NL"/>
        </w:rPr>
        <w:t xml:space="preserve">-  Hoàng Văn Hoan, Hoàng Ngọc Hải, Vũ Việt Hùng (Thị trường chứng khoán; NXB Khoa Học kỹ thuật; năm 2008.     </w:t>
      </w:r>
    </w:p>
    <w:p w14:paraId="60FF165E" w14:textId="77777777" w:rsidR="00B04E2C" w:rsidRPr="000E1CB2" w:rsidRDefault="00D653A9" w:rsidP="005F3F3F">
      <w:pPr>
        <w:spacing w:line="312" w:lineRule="auto"/>
        <w:ind w:firstLine="540"/>
        <w:rPr>
          <w:sz w:val="26"/>
          <w:szCs w:val="26"/>
          <w:lang w:val="sv-SE"/>
        </w:rPr>
      </w:pPr>
      <w:r w:rsidRPr="000E1CB2">
        <w:rPr>
          <w:sz w:val="26"/>
          <w:szCs w:val="26"/>
          <w:lang w:val="sv-SE"/>
        </w:rPr>
        <w:t>5. Ghi chú và giải thích (nếu có):</w:t>
      </w:r>
    </w:p>
    <w:p w14:paraId="350A10FB" w14:textId="77777777" w:rsidR="00B04E2C" w:rsidRPr="000E1CB2" w:rsidRDefault="00D653A9" w:rsidP="005F3F3F">
      <w:pPr>
        <w:spacing w:line="312" w:lineRule="auto"/>
        <w:ind w:left="2880"/>
        <w:jc w:val="both"/>
        <w:rPr>
          <w:rFonts w:eastAsia="MS Mincho"/>
          <w:i/>
          <w:color w:val="000000"/>
          <w:sz w:val="26"/>
          <w:szCs w:val="26"/>
          <w:lang w:val="pl-PL"/>
        </w:rPr>
      </w:pPr>
      <w:r w:rsidRPr="000E1CB2">
        <w:rPr>
          <w:rFonts w:eastAsia="MS Mincho"/>
          <w:i/>
          <w:color w:val="000000"/>
          <w:sz w:val="26"/>
          <w:szCs w:val="26"/>
          <w:lang w:val="pl-PL"/>
        </w:rPr>
        <w:t xml:space="preserve">Thành phố Hồ Chí Minh, ngày         tháng          năm </w:t>
      </w:r>
      <w:r w:rsidR="000D26BE" w:rsidRPr="000E1CB2">
        <w:rPr>
          <w:rFonts w:eastAsia="MS Mincho"/>
          <w:i/>
          <w:color w:val="000000"/>
          <w:sz w:val="26"/>
          <w:szCs w:val="26"/>
          <w:lang w:val="pl-PL"/>
        </w:rPr>
        <w:t>2024</w:t>
      </w:r>
    </w:p>
    <w:p w14:paraId="5E3A382F" w14:textId="77777777" w:rsidR="00B04E2C" w:rsidRPr="000E1CB2" w:rsidRDefault="00D653A9" w:rsidP="005F3F3F">
      <w:pPr>
        <w:spacing w:line="312" w:lineRule="auto"/>
        <w:ind w:left="6480"/>
        <w:jc w:val="both"/>
        <w:rPr>
          <w:rFonts w:eastAsia="MS Mincho"/>
          <w:b/>
          <w:color w:val="000000"/>
          <w:sz w:val="26"/>
          <w:szCs w:val="26"/>
          <w:lang w:val="pl-PL"/>
        </w:rPr>
      </w:pPr>
      <w:r w:rsidRPr="000E1CB2">
        <w:rPr>
          <w:rFonts w:eastAsia="MS Mincho"/>
          <w:color w:val="000000"/>
          <w:sz w:val="26"/>
          <w:szCs w:val="26"/>
          <w:lang w:val="pl-PL"/>
        </w:rPr>
        <w:t xml:space="preserve">      </w:t>
      </w:r>
      <w:r w:rsidRPr="000E1CB2">
        <w:rPr>
          <w:rFonts w:eastAsia="MS Mincho"/>
          <w:b/>
          <w:color w:val="000000"/>
          <w:sz w:val="26"/>
          <w:szCs w:val="26"/>
          <w:lang w:val="pl-PL"/>
        </w:rPr>
        <w:t>TRƯỞNG KHOA</w:t>
      </w:r>
    </w:p>
    <w:p w14:paraId="7A8A5C74" w14:textId="77777777" w:rsidR="00B04E2C" w:rsidRPr="000E1CB2" w:rsidRDefault="00B04E2C" w:rsidP="005F3F3F">
      <w:pPr>
        <w:spacing w:line="312" w:lineRule="auto"/>
        <w:ind w:firstLine="567"/>
        <w:jc w:val="both"/>
        <w:rPr>
          <w:rFonts w:eastAsia="MS Mincho"/>
          <w:b/>
          <w:color w:val="000000"/>
          <w:sz w:val="26"/>
          <w:szCs w:val="26"/>
          <w:lang w:val="pl-PL"/>
        </w:rPr>
      </w:pPr>
    </w:p>
    <w:p w14:paraId="2909D83C" w14:textId="77777777" w:rsidR="00B04E2C" w:rsidRPr="000E1CB2" w:rsidRDefault="00B04E2C" w:rsidP="005F3F3F">
      <w:pPr>
        <w:spacing w:line="312" w:lineRule="auto"/>
        <w:ind w:firstLine="567"/>
        <w:jc w:val="both"/>
        <w:rPr>
          <w:rFonts w:eastAsia="MS Mincho"/>
          <w:b/>
          <w:color w:val="000000"/>
          <w:sz w:val="26"/>
          <w:szCs w:val="26"/>
          <w:lang w:val="pl-PL"/>
        </w:rPr>
      </w:pPr>
    </w:p>
    <w:p w14:paraId="79B946A4" w14:textId="77777777" w:rsidR="00B04E2C" w:rsidRPr="000E1CB2" w:rsidRDefault="00B04E2C" w:rsidP="005F3F3F">
      <w:pPr>
        <w:spacing w:line="312" w:lineRule="auto"/>
        <w:ind w:firstLine="567"/>
        <w:jc w:val="both"/>
        <w:rPr>
          <w:rFonts w:eastAsia="MS Mincho"/>
          <w:b/>
          <w:color w:val="000000"/>
          <w:sz w:val="26"/>
          <w:szCs w:val="26"/>
          <w:lang w:val="pl-PL"/>
        </w:rPr>
      </w:pPr>
    </w:p>
    <w:p w14:paraId="53D80168" w14:textId="77777777" w:rsidR="00B04E2C" w:rsidRPr="004F2095" w:rsidRDefault="00D653A9" w:rsidP="005F3F3F">
      <w:pPr>
        <w:spacing w:line="312" w:lineRule="auto"/>
        <w:ind w:left="6210" w:firstLine="450"/>
        <w:jc w:val="both"/>
        <w:rPr>
          <w:rFonts w:eastAsia="MS Mincho"/>
          <w:b/>
          <w:color w:val="000000"/>
          <w:sz w:val="26"/>
          <w:szCs w:val="26"/>
          <w:lang w:val="vi-VN"/>
        </w:rPr>
      </w:pPr>
      <w:r w:rsidRPr="004F2095">
        <w:rPr>
          <w:rFonts w:eastAsia="MS Mincho"/>
          <w:b/>
          <w:color w:val="000000"/>
          <w:sz w:val="26"/>
          <w:szCs w:val="26"/>
          <w:lang w:val="vi-VN"/>
        </w:rPr>
        <w:t xml:space="preserve">   </w:t>
      </w:r>
      <w:r w:rsidRPr="004F2095">
        <w:rPr>
          <w:rFonts w:eastAsia="MS Mincho"/>
          <w:b/>
          <w:color w:val="000000"/>
          <w:sz w:val="26"/>
          <w:szCs w:val="26"/>
          <w:lang w:val="pl-PL"/>
        </w:rPr>
        <w:t>Trịnh</w:t>
      </w:r>
      <w:r w:rsidRPr="004F2095">
        <w:rPr>
          <w:rFonts w:eastAsia="MS Mincho"/>
          <w:b/>
          <w:color w:val="000000"/>
          <w:sz w:val="26"/>
          <w:szCs w:val="26"/>
          <w:lang w:val="vi-VN"/>
        </w:rPr>
        <w:t xml:space="preserve"> Hoàng Hiệp</w:t>
      </w:r>
    </w:p>
    <w:p w14:paraId="20BAC820" w14:textId="77777777" w:rsidR="00153B5F" w:rsidRPr="000E1CB2" w:rsidRDefault="00153B5F" w:rsidP="005F3F3F">
      <w:pPr>
        <w:spacing w:line="312" w:lineRule="auto"/>
        <w:rPr>
          <w:rFonts w:eastAsia="MS Mincho"/>
          <w:sz w:val="26"/>
          <w:szCs w:val="26"/>
          <w:lang w:val="pl-PL"/>
        </w:rPr>
        <w:sectPr w:rsidR="00153B5F" w:rsidRPr="000E1CB2">
          <w:pgSz w:w="12240" w:h="15840"/>
          <w:pgMar w:top="1440" w:right="1440" w:bottom="1440" w:left="1440" w:header="720" w:footer="720" w:gutter="0"/>
          <w:pgNumType w:start="1"/>
          <w:cols w:space="720"/>
          <w:docGrid w:linePitch="360"/>
        </w:sectPr>
      </w:pPr>
    </w:p>
    <w:p w14:paraId="648DE429" w14:textId="77777777" w:rsidR="000A116E" w:rsidRDefault="00D653A9" w:rsidP="005F3F3F">
      <w:pPr>
        <w:spacing w:line="312" w:lineRule="auto"/>
        <w:jc w:val="center"/>
        <w:rPr>
          <w:rFonts w:eastAsia="Calibri"/>
          <w:b/>
          <w:sz w:val="32"/>
          <w:szCs w:val="32"/>
          <w:lang w:val="de-DE"/>
        </w:rPr>
      </w:pPr>
      <w:r>
        <w:rPr>
          <w:rFonts w:eastAsia="Calibri"/>
          <w:b/>
          <w:sz w:val="32"/>
          <w:szCs w:val="32"/>
          <w:lang w:val="de-DE"/>
        </w:rPr>
        <w:lastRenderedPageBreak/>
        <w:t>CHƯƠNG TRÌNH MÔN HỌC</w:t>
      </w:r>
    </w:p>
    <w:p w14:paraId="4830386B" w14:textId="77777777" w:rsidR="000A116E" w:rsidRDefault="000A116E" w:rsidP="005F3F3F">
      <w:pPr>
        <w:spacing w:line="312" w:lineRule="auto"/>
        <w:jc w:val="center"/>
        <w:rPr>
          <w:rFonts w:eastAsia="Calibri"/>
          <w:b/>
          <w:sz w:val="32"/>
          <w:szCs w:val="32"/>
          <w:lang w:val="de-DE"/>
        </w:rPr>
      </w:pPr>
    </w:p>
    <w:p w14:paraId="466F721C" w14:textId="77777777" w:rsidR="000A116E" w:rsidRPr="00D653A9" w:rsidRDefault="00D653A9" w:rsidP="005F3F3F">
      <w:pPr>
        <w:spacing w:line="312" w:lineRule="auto"/>
        <w:rPr>
          <w:b/>
          <w:sz w:val="26"/>
          <w:szCs w:val="26"/>
          <w:lang w:val="de-DE"/>
        </w:rPr>
      </w:pPr>
      <w:r>
        <w:rPr>
          <w:rFonts w:eastAsia="Calibri"/>
          <w:b/>
          <w:sz w:val="26"/>
          <w:szCs w:val="26"/>
          <w:lang w:val="de-DE"/>
        </w:rPr>
        <w:t xml:space="preserve">Tên môn học: </w:t>
      </w:r>
      <w:r w:rsidRPr="00D653A9">
        <w:rPr>
          <w:b/>
          <w:sz w:val="26"/>
          <w:szCs w:val="26"/>
          <w:lang w:val="de-DE"/>
        </w:rPr>
        <w:t>VĂN HÓA DOANH NGHIỆP</w:t>
      </w:r>
    </w:p>
    <w:p w14:paraId="2D4036C0" w14:textId="77777777" w:rsidR="000A116E" w:rsidRDefault="00D653A9" w:rsidP="005F3F3F">
      <w:pPr>
        <w:spacing w:line="312" w:lineRule="auto"/>
        <w:jc w:val="both"/>
        <w:rPr>
          <w:rFonts w:eastAsia="Calibri"/>
          <w:b/>
          <w:sz w:val="26"/>
          <w:szCs w:val="26"/>
          <w:lang w:val="de-DE"/>
        </w:rPr>
      </w:pPr>
      <w:r>
        <w:rPr>
          <w:rFonts w:eastAsia="Calibri"/>
          <w:b/>
          <w:sz w:val="26"/>
          <w:szCs w:val="26"/>
          <w:lang w:val="de-DE"/>
        </w:rPr>
        <w:t xml:space="preserve">Mã môn học: </w:t>
      </w:r>
      <w:r w:rsidRPr="00D653A9">
        <w:rPr>
          <w:rFonts w:eastAsia="Calibri"/>
          <w:bCs/>
          <w:sz w:val="26"/>
          <w:szCs w:val="26"/>
          <w:lang w:val="de-DE"/>
        </w:rPr>
        <w:t>MH</w:t>
      </w:r>
      <w:r>
        <w:rPr>
          <w:rFonts w:eastAsia="Calibri"/>
          <w:bCs/>
          <w:sz w:val="26"/>
          <w:szCs w:val="26"/>
          <w:lang w:val="de-DE"/>
        </w:rPr>
        <w:t>KT</w:t>
      </w:r>
      <w:r w:rsidRPr="00D653A9">
        <w:rPr>
          <w:rFonts w:eastAsia="Calibri"/>
          <w:bCs/>
          <w:sz w:val="26"/>
          <w:szCs w:val="26"/>
          <w:lang w:val="de-DE"/>
        </w:rPr>
        <w:t>.C1.</w:t>
      </w:r>
      <w:r>
        <w:rPr>
          <w:rFonts w:eastAsia="Calibri"/>
          <w:bCs/>
          <w:sz w:val="26"/>
          <w:szCs w:val="26"/>
          <w:lang w:val="de-DE"/>
        </w:rPr>
        <w:t>82</w:t>
      </w:r>
    </w:p>
    <w:p w14:paraId="5D16DB11" w14:textId="77777777" w:rsidR="000A116E" w:rsidRDefault="00D653A9" w:rsidP="005F3F3F">
      <w:pPr>
        <w:spacing w:line="312" w:lineRule="auto"/>
        <w:jc w:val="both"/>
        <w:rPr>
          <w:rFonts w:eastAsia="Calibri"/>
          <w:b/>
          <w:i/>
          <w:iCs/>
          <w:sz w:val="26"/>
          <w:szCs w:val="26"/>
          <w:lang w:val="pt-BR"/>
        </w:rPr>
      </w:pPr>
      <w:r>
        <w:rPr>
          <w:rFonts w:eastAsia="Calibri"/>
          <w:b/>
          <w:sz w:val="26"/>
          <w:szCs w:val="26"/>
          <w:lang w:val="sv-SE"/>
        </w:rPr>
        <w:t>Thời gian thực hiện môn học</w:t>
      </w:r>
      <w:r>
        <w:rPr>
          <w:rFonts w:eastAsia="Calibri"/>
          <w:sz w:val="26"/>
          <w:szCs w:val="26"/>
          <w:lang w:val="sv-SE"/>
        </w:rPr>
        <w:t>: 45 giờ;</w:t>
      </w:r>
      <w:r>
        <w:rPr>
          <w:rFonts w:eastAsia="Calibri"/>
          <w:i/>
          <w:iCs/>
          <w:sz w:val="26"/>
          <w:szCs w:val="26"/>
          <w:lang w:val="sv-SE"/>
        </w:rPr>
        <w:t xml:space="preserve"> (Lý thuyết: 13 giờ; </w:t>
      </w:r>
      <w:r>
        <w:rPr>
          <w:rFonts w:eastAsia="Calibri"/>
          <w:i/>
          <w:iCs/>
          <w:sz w:val="26"/>
          <w:szCs w:val="26"/>
          <w:lang w:val="pt-BR"/>
        </w:rPr>
        <w:t>Thực hành</w:t>
      </w:r>
      <w:r>
        <w:rPr>
          <w:rFonts w:eastAsia="Calibri"/>
          <w:bCs/>
          <w:i/>
          <w:iCs/>
          <w:sz w:val="26"/>
          <w:szCs w:val="26"/>
          <w:lang w:val="pt-BR"/>
        </w:rPr>
        <w:t xml:space="preserve">, </w:t>
      </w:r>
      <w:r w:rsidRPr="00D653A9">
        <w:rPr>
          <w:rFonts w:eastAsia="Calibri"/>
          <w:bCs/>
          <w:i/>
          <w:iCs/>
          <w:sz w:val="26"/>
          <w:szCs w:val="26"/>
          <w:lang w:val="de-DE"/>
        </w:rPr>
        <w:t xml:space="preserve">tích hợp, </w:t>
      </w:r>
      <w:r>
        <w:rPr>
          <w:rFonts w:eastAsia="Calibri"/>
          <w:bCs/>
          <w:i/>
          <w:iCs/>
          <w:sz w:val="26"/>
          <w:szCs w:val="26"/>
          <w:lang w:val="pt-BR"/>
        </w:rPr>
        <w:t>thí nghiệm, thảo luận, bài tập</w:t>
      </w:r>
      <w:r>
        <w:rPr>
          <w:rFonts w:eastAsia="Calibri"/>
          <w:i/>
          <w:iCs/>
          <w:sz w:val="26"/>
          <w:szCs w:val="26"/>
          <w:lang w:val="pt-BR"/>
        </w:rPr>
        <w:t xml:space="preserve">: 30 giờ; </w:t>
      </w:r>
      <w:bookmarkStart w:id="246" w:name="_Hlk171630521_2_0"/>
      <w:r>
        <w:rPr>
          <w:rFonts w:eastAsia="Calibri"/>
          <w:i/>
          <w:iCs/>
          <w:sz w:val="26"/>
          <w:szCs w:val="26"/>
          <w:lang w:val="pt-BR"/>
        </w:rPr>
        <w:t>Thi/</w:t>
      </w:r>
      <w:bookmarkEnd w:id="246"/>
      <w:r>
        <w:rPr>
          <w:rFonts w:eastAsia="Calibri"/>
          <w:i/>
          <w:iCs/>
          <w:sz w:val="26"/>
          <w:szCs w:val="26"/>
          <w:lang w:val="pt-BR"/>
        </w:rPr>
        <w:t>Kiểm tra:</w:t>
      </w:r>
      <w:r>
        <w:rPr>
          <w:rFonts w:eastAsia="Calibri"/>
          <w:i/>
          <w:iCs/>
          <w:sz w:val="26"/>
          <w:szCs w:val="26"/>
          <w:lang w:val="sv-SE"/>
        </w:rPr>
        <w:t xml:space="preserve"> 2 giờ)</w:t>
      </w:r>
    </w:p>
    <w:p w14:paraId="181D3E9D" w14:textId="77777777" w:rsidR="000A116E" w:rsidRDefault="00D653A9" w:rsidP="005F3F3F">
      <w:pPr>
        <w:spacing w:line="312" w:lineRule="auto"/>
        <w:jc w:val="both"/>
        <w:rPr>
          <w:rFonts w:eastAsia="Calibri"/>
          <w:b/>
          <w:sz w:val="26"/>
          <w:szCs w:val="26"/>
          <w:lang w:val="de-DE"/>
        </w:rPr>
      </w:pPr>
      <w:r>
        <w:rPr>
          <w:rFonts w:eastAsia="Calibri"/>
          <w:b/>
          <w:sz w:val="26"/>
          <w:szCs w:val="26"/>
          <w:lang w:val="de-DE"/>
        </w:rPr>
        <w:t>I. Vị trí, tính chất của môn học</w:t>
      </w:r>
    </w:p>
    <w:p w14:paraId="45ABF40A" w14:textId="77777777" w:rsidR="000A116E" w:rsidRDefault="00D653A9" w:rsidP="005F3F3F">
      <w:pPr>
        <w:tabs>
          <w:tab w:val="left" w:pos="520"/>
        </w:tabs>
        <w:spacing w:line="312" w:lineRule="auto"/>
        <w:ind w:firstLineChars="100" w:firstLine="260"/>
        <w:jc w:val="both"/>
        <w:rPr>
          <w:rFonts w:eastAsia="Calibri"/>
          <w:sz w:val="26"/>
          <w:szCs w:val="26"/>
          <w:lang w:val="de-DE"/>
        </w:rPr>
      </w:pPr>
      <w:r>
        <w:rPr>
          <w:rFonts w:eastAsia="Calibri"/>
          <w:sz w:val="26"/>
          <w:szCs w:val="26"/>
          <w:lang w:val="de-DE"/>
        </w:rPr>
        <w:t xml:space="preserve">-Vị trí: Môn học </w:t>
      </w:r>
      <w:r>
        <w:rPr>
          <w:sz w:val="26"/>
          <w:szCs w:val="26"/>
          <w:lang w:val="de-DE"/>
        </w:rPr>
        <w:t xml:space="preserve">văn hóa doanh nghiệp </w:t>
      </w:r>
      <w:r>
        <w:rPr>
          <w:rFonts w:eastAsia="Calibri"/>
          <w:sz w:val="26"/>
          <w:szCs w:val="26"/>
          <w:lang w:val="de-DE"/>
        </w:rPr>
        <w:t>nằm trong nhóm kiến thức chuyên ngành và cơ sở ngành của ngành quản trị doanh nghiệp.</w:t>
      </w:r>
    </w:p>
    <w:p w14:paraId="56DC7962" w14:textId="77777777" w:rsidR="000A116E" w:rsidRPr="00D653A9" w:rsidRDefault="00D653A9" w:rsidP="005F3F3F">
      <w:pPr>
        <w:tabs>
          <w:tab w:val="left" w:pos="520"/>
          <w:tab w:val="left" w:pos="522"/>
        </w:tabs>
        <w:spacing w:line="312" w:lineRule="auto"/>
        <w:ind w:firstLineChars="100" w:firstLine="254"/>
        <w:jc w:val="both"/>
        <w:rPr>
          <w:sz w:val="26"/>
          <w:szCs w:val="26"/>
          <w:lang w:val="de-DE"/>
        </w:rPr>
      </w:pPr>
      <w:r>
        <w:rPr>
          <w:rFonts w:eastAsia="Calibri"/>
          <w:spacing w:val="-6"/>
          <w:sz w:val="26"/>
          <w:szCs w:val="26"/>
          <w:lang w:val="de-DE"/>
        </w:rPr>
        <w:t xml:space="preserve">-Tính chất: </w:t>
      </w:r>
      <w:r>
        <w:rPr>
          <w:rFonts w:eastAsia="Calibri"/>
          <w:sz w:val="26"/>
          <w:szCs w:val="26"/>
          <w:lang w:val="de-DE"/>
        </w:rPr>
        <w:t xml:space="preserve">Môn học này, </w:t>
      </w:r>
      <w:r>
        <w:rPr>
          <w:rFonts w:eastAsia="Calibri"/>
          <w:spacing w:val="-6"/>
          <w:sz w:val="26"/>
          <w:szCs w:val="26"/>
          <w:lang w:val="de-DE"/>
        </w:rPr>
        <w:t>cung cấp những kiến thức cơ bản về</w:t>
      </w:r>
      <w:r w:rsidRPr="00D653A9">
        <w:rPr>
          <w:rFonts w:eastAsia="Calibri"/>
          <w:spacing w:val="-6"/>
          <w:sz w:val="26"/>
          <w:szCs w:val="26"/>
          <w:lang w:val="de-DE"/>
        </w:rPr>
        <w:t xml:space="preserve"> </w:t>
      </w:r>
      <w:r>
        <w:rPr>
          <w:sz w:val="26"/>
          <w:szCs w:val="26"/>
          <w:lang w:val="de-DE"/>
        </w:rPr>
        <w:t xml:space="preserve">văn hóa doanh nghiệp, cách thức xây dựng văn hóa doanh nghiệp, mối liên hệ giữa văn hóa doanh nghiệp và chiến lược kinh doanh của doanh nghiệp; văn hóa doanh nghiệp tác động đến nguồn nhân lực và các mô hình văn hóa doanh </w:t>
      </w:r>
      <w:r w:rsidRPr="00D653A9">
        <w:rPr>
          <w:sz w:val="26"/>
          <w:szCs w:val="26"/>
          <w:lang w:val="de-DE"/>
        </w:rPr>
        <w:t xml:space="preserve">nghiệp </w:t>
      </w:r>
      <w:r>
        <w:rPr>
          <w:sz w:val="26"/>
          <w:szCs w:val="26"/>
          <w:lang w:val="de-DE"/>
        </w:rPr>
        <w:t>tiêu biểu</w:t>
      </w:r>
      <w:r w:rsidRPr="00D653A9">
        <w:rPr>
          <w:sz w:val="26"/>
          <w:szCs w:val="26"/>
          <w:lang w:val="de-DE"/>
        </w:rPr>
        <w:t>.</w:t>
      </w:r>
    </w:p>
    <w:p w14:paraId="0B62C3AA" w14:textId="77777777" w:rsidR="000A116E" w:rsidRDefault="00D653A9" w:rsidP="005F3F3F">
      <w:pPr>
        <w:spacing w:line="312" w:lineRule="auto"/>
        <w:jc w:val="both"/>
        <w:rPr>
          <w:rFonts w:eastAsia="Calibri"/>
          <w:b/>
          <w:sz w:val="26"/>
          <w:szCs w:val="26"/>
          <w:lang w:val="de-DE"/>
        </w:rPr>
      </w:pPr>
      <w:r>
        <w:rPr>
          <w:rFonts w:eastAsia="Calibri"/>
          <w:b/>
          <w:sz w:val="26"/>
          <w:szCs w:val="26"/>
          <w:lang w:val="de-DE"/>
        </w:rPr>
        <w:t>II. Mục tiêu môn học</w:t>
      </w:r>
    </w:p>
    <w:p w14:paraId="620B0FC2" w14:textId="77777777" w:rsidR="000A116E" w:rsidRDefault="00D653A9" w:rsidP="005F3F3F">
      <w:pPr>
        <w:tabs>
          <w:tab w:val="left" w:pos="520"/>
        </w:tabs>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Về k</w:t>
      </w:r>
      <w:r>
        <w:rPr>
          <w:rFonts w:eastAsia="Calibri"/>
          <w:bCs/>
          <w:sz w:val="26"/>
          <w:szCs w:val="26"/>
          <w:lang w:val="de-DE"/>
        </w:rPr>
        <w:t xml:space="preserve">iến thức: </w:t>
      </w:r>
    </w:p>
    <w:p w14:paraId="55CD2654" w14:textId="77777777" w:rsidR="000A116E" w:rsidRPr="00D653A9" w:rsidRDefault="00D653A9" w:rsidP="005F3F3F">
      <w:pPr>
        <w:tabs>
          <w:tab w:val="left" w:pos="520"/>
        </w:tabs>
        <w:spacing w:line="312" w:lineRule="auto"/>
        <w:ind w:right="26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Hiểu được về văn hóa doanh nghiệp, các cấp độ của văn hóa doanh nghiệp, vai trò của văn hóa doanh nghiệp trong việc hình thành và phát triển của doanh nghiệp</w:t>
      </w:r>
      <w:r w:rsidRPr="00D653A9">
        <w:rPr>
          <w:sz w:val="26"/>
          <w:szCs w:val="26"/>
          <w:lang w:val="de-DE"/>
        </w:rPr>
        <w:t>.</w:t>
      </w:r>
    </w:p>
    <w:p w14:paraId="19D9967F" w14:textId="77777777" w:rsidR="000A116E" w:rsidRDefault="00D653A9" w:rsidP="005F3F3F">
      <w:pPr>
        <w:tabs>
          <w:tab w:val="left" w:pos="520"/>
        </w:tabs>
        <w:spacing w:line="312" w:lineRule="auto"/>
        <w:ind w:right="26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Hiểu được các yếu tố tác động đến văn hóa doanh nghiệp bao gồm văn hóa quốc gia,văn hóa của người lãnh đạo, ảnh hưởng của ngành nghề kinh doanh đến văn hóa doanh nghiệp.</w:t>
      </w:r>
    </w:p>
    <w:p w14:paraId="3D559C47" w14:textId="77777777" w:rsidR="000A116E" w:rsidRDefault="00D653A9" w:rsidP="005F3F3F">
      <w:pPr>
        <w:tabs>
          <w:tab w:val="left" w:pos="520"/>
        </w:tabs>
        <w:spacing w:line="312" w:lineRule="auto"/>
        <w:ind w:right="28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Phân tích được các giai đoạn hình thành và quá trình thay đổi của văn hóa doanh nghiệp cũng như các phương pháp thay đổi văn hóa doanh nghiệp.</w:t>
      </w:r>
    </w:p>
    <w:p w14:paraId="66B54500" w14:textId="77777777" w:rsidR="000A116E" w:rsidRDefault="00D653A9" w:rsidP="005F3F3F">
      <w:pPr>
        <w:tabs>
          <w:tab w:val="left" w:pos="520"/>
        </w:tabs>
        <w:spacing w:line="312" w:lineRule="auto"/>
        <w:ind w:right="26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Vận dụng và thiết lập được các mô hình về văn hóa doanh nghiệp và đạo đức kinh doanh cho một tổ chức kinh doanh.</w:t>
      </w:r>
    </w:p>
    <w:p w14:paraId="03DAE86A" w14:textId="77777777" w:rsidR="000A116E" w:rsidRDefault="00D653A9" w:rsidP="005F3F3F">
      <w:pPr>
        <w:tabs>
          <w:tab w:val="left" w:pos="520"/>
        </w:tabs>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Về k</w:t>
      </w:r>
      <w:r>
        <w:rPr>
          <w:rFonts w:eastAsia="Calibri"/>
          <w:bCs/>
          <w:sz w:val="26"/>
          <w:szCs w:val="26"/>
          <w:lang w:val="de-DE"/>
        </w:rPr>
        <w:t xml:space="preserve">ỹ năng: </w:t>
      </w:r>
    </w:p>
    <w:p w14:paraId="2200C95E" w14:textId="77777777" w:rsidR="000A116E" w:rsidRDefault="00D653A9" w:rsidP="005F3F3F">
      <w:pPr>
        <w:tabs>
          <w:tab w:val="left" w:pos="520"/>
        </w:tabs>
        <w:spacing w:line="312" w:lineRule="auto"/>
        <w:ind w:right="28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Ứng dụng được kiến thức về văn hóa ứng xử trong nội bộ doanh nghiệp, trong xây dựng và phát triển thương hiệu, văn hóa trong hoạt động marketing, trong đàm phán và thương lượng, trong định hướng với khách hàng.</w:t>
      </w:r>
    </w:p>
    <w:p w14:paraId="75EA8197" w14:textId="77777777" w:rsidR="000A116E" w:rsidRDefault="00D653A9" w:rsidP="005F3F3F">
      <w:pPr>
        <w:tabs>
          <w:tab w:val="left" w:pos="520"/>
        </w:tabs>
        <w:spacing w:line="312" w:lineRule="auto"/>
        <w:ind w:right="260" w:firstLineChars="100" w:firstLine="260"/>
        <w:jc w:val="both"/>
        <w:rPr>
          <w:sz w:val="26"/>
          <w:szCs w:val="26"/>
          <w:lang w:val="de-DE"/>
        </w:rPr>
      </w:pPr>
      <w:r>
        <w:rPr>
          <w:sz w:val="26"/>
          <w:szCs w:val="26"/>
          <w:lang w:val="de-DE"/>
        </w:rPr>
        <w:t>+</w:t>
      </w:r>
      <w:r w:rsidRPr="00D653A9">
        <w:rPr>
          <w:sz w:val="26"/>
          <w:szCs w:val="26"/>
          <w:lang w:val="de-DE"/>
        </w:rPr>
        <w:t xml:space="preserve"> </w:t>
      </w:r>
      <w:r>
        <w:rPr>
          <w:sz w:val="26"/>
          <w:szCs w:val="26"/>
          <w:lang w:val="de-DE"/>
        </w:rPr>
        <w:t>Vận dụng và thiết lập được các mô hình về văn hóa doanh nghiệp và đạo đức kinh doanh cho một tổ chức kinh doanh.</w:t>
      </w:r>
    </w:p>
    <w:p w14:paraId="7595FF3D" w14:textId="77777777" w:rsidR="000A116E" w:rsidRDefault="00D653A9" w:rsidP="005F3F3F">
      <w:pPr>
        <w:tabs>
          <w:tab w:val="left" w:pos="520"/>
        </w:tabs>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Về n</w:t>
      </w:r>
      <w:r>
        <w:rPr>
          <w:rFonts w:eastAsia="Calibri"/>
          <w:bCs/>
          <w:sz w:val="26"/>
          <w:szCs w:val="26"/>
          <w:lang w:val="de-DE"/>
        </w:rPr>
        <w:t>ăng lực tự chủ và trách nhiệm:</w:t>
      </w:r>
    </w:p>
    <w:p w14:paraId="5457C9CF" w14:textId="77777777" w:rsidR="000A116E" w:rsidRPr="00D653A9" w:rsidRDefault="00D653A9" w:rsidP="005F3F3F">
      <w:pPr>
        <w:tabs>
          <w:tab w:val="left" w:pos="520"/>
        </w:tabs>
        <w:spacing w:line="312" w:lineRule="auto"/>
        <w:ind w:firstLineChars="100" w:firstLine="260"/>
        <w:jc w:val="both"/>
        <w:rPr>
          <w:rFonts w:eastAsia="Calibri"/>
          <w:sz w:val="26"/>
          <w:szCs w:val="26"/>
          <w:lang w:val="de-DE"/>
        </w:rPr>
      </w:pPr>
      <w:r>
        <w:rPr>
          <w:rFonts w:eastAsia="Calibri"/>
          <w:sz w:val="26"/>
          <w:szCs w:val="26"/>
          <w:lang w:val="de-DE"/>
        </w:rPr>
        <w:t>+</w:t>
      </w:r>
      <w:r w:rsidRPr="00D653A9">
        <w:rPr>
          <w:rFonts w:eastAsia="Calibri"/>
          <w:sz w:val="26"/>
          <w:szCs w:val="26"/>
          <w:lang w:val="de-DE"/>
        </w:rPr>
        <w:t xml:space="preserve"> </w:t>
      </w:r>
      <w:r>
        <w:rPr>
          <w:rFonts w:eastAsia="Calibri"/>
          <w:sz w:val="26"/>
          <w:szCs w:val="26"/>
          <w:lang w:val="de-DE"/>
        </w:rPr>
        <w:t>Xác định đúng mục tiêu của môn học</w:t>
      </w:r>
      <w:r w:rsidRPr="00D653A9">
        <w:rPr>
          <w:rFonts w:eastAsia="Calibri"/>
          <w:sz w:val="26"/>
          <w:szCs w:val="26"/>
          <w:lang w:val="de-DE"/>
        </w:rPr>
        <w:t>.</w:t>
      </w:r>
    </w:p>
    <w:p w14:paraId="7701E1E4" w14:textId="77777777" w:rsidR="000A116E" w:rsidRDefault="00D653A9" w:rsidP="005F3F3F">
      <w:pPr>
        <w:tabs>
          <w:tab w:val="left" w:pos="520"/>
        </w:tabs>
        <w:spacing w:line="312" w:lineRule="auto"/>
        <w:ind w:firstLineChars="100" w:firstLine="260"/>
        <w:jc w:val="both"/>
        <w:rPr>
          <w:rFonts w:eastAsia="Calibri"/>
          <w:sz w:val="26"/>
          <w:szCs w:val="26"/>
          <w:lang w:val="de-DE"/>
        </w:rPr>
      </w:pPr>
      <w:r>
        <w:rPr>
          <w:rFonts w:eastAsia="Calibri"/>
          <w:sz w:val="26"/>
          <w:szCs w:val="26"/>
          <w:lang w:val="de-DE"/>
        </w:rPr>
        <w:t>+</w:t>
      </w:r>
      <w:r w:rsidRPr="00D653A9">
        <w:rPr>
          <w:rFonts w:eastAsia="Calibri"/>
          <w:sz w:val="26"/>
          <w:szCs w:val="26"/>
          <w:lang w:val="de-DE"/>
        </w:rPr>
        <w:t xml:space="preserve"> </w:t>
      </w:r>
      <w:r>
        <w:rPr>
          <w:rFonts w:eastAsia="Calibri"/>
          <w:sz w:val="26"/>
          <w:szCs w:val="26"/>
          <w:lang w:val="de-DE"/>
        </w:rPr>
        <w:t>Có thái độ học tập nghiêm túc, cẩn thận và chính xác trong học tập bộ môn.</w:t>
      </w:r>
    </w:p>
    <w:p w14:paraId="6A0C467C" w14:textId="77777777" w:rsidR="000A116E" w:rsidRPr="00D653A9" w:rsidRDefault="00D653A9" w:rsidP="005F3F3F">
      <w:pPr>
        <w:tabs>
          <w:tab w:val="left" w:pos="520"/>
        </w:tabs>
        <w:spacing w:line="312" w:lineRule="auto"/>
        <w:ind w:firstLineChars="100" w:firstLine="260"/>
        <w:jc w:val="both"/>
        <w:rPr>
          <w:sz w:val="26"/>
          <w:szCs w:val="26"/>
          <w:lang w:val="de-DE"/>
        </w:rPr>
      </w:pPr>
      <w:r>
        <w:rPr>
          <w:sz w:val="26"/>
          <w:szCs w:val="26"/>
          <w:lang w:val="de-DE"/>
        </w:rPr>
        <w:lastRenderedPageBreak/>
        <w:t>+ Luôn ý thức về văn hóa doanh nghiệp.</w:t>
      </w:r>
      <w:r w:rsidRPr="00D653A9">
        <w:rPr>
          <w:sz w:val="26"/>
          <w:szCs w:val="26"/>
          <w:lang w:val="de-DE"/>
        </w:rPr>
        <w:t xml:space="preserve"> Ý thức xây dựng và duy trì văn hóa của doanh nghiệp.</w:t>
      </w:r>
    </w:p>
    <w:p w14:paraId="6F4C696B" w14:textId="77777777" w:rsidR="000A116E" w:rsidRDefault="00D653A9" w:rsidP="005F3F3F">
      <w:pPr>
        <w:spacing w:line="312" w:lineRule="auto"/>
        <w:jc w:val="both"/>
        <w:rPr>
          <w:rFonts w:eastAsia="Calibri"/>
          <w:b/>
          <w:sz w:val="26"/>
          <w:szCs w:val="26"/>
          <w:lang w:val="de-DE"/>
        </w:rPr>
      </w:pPr>
      <w:r>
        <w:rPr>
          <w:rFonts w:eastAsia="Calibri"/>
          <w:b/>
          <w:sz w:val="26"/>
          <w:szCs w:val="26"/>
          <w:lang w:val="de-DE"/>
        </w:rPr>
        <w:t>III. Nội dung môn học</w:t>
      </w:r>
    </w:p>
    <w:p w14:paraId="39C54A4A" w14:textId="77777777" w:rsidR="000A116E" w:rsidRDefault="00D653A9" w:rsidP="005F3F3F">
      <w:pPr>
        <w:spacing w:line="312" w:lineRule="auto"/>
        <w:jc w:val="both"/>
        <w:rPr>
          <w:rFonts w:eastAsia="Calibri"/>
          <w:iCs/>
          <w:sz w:val="26"/>
          <w:szCs w:val="26"/>
          <w:lang w:val="de-DE"/>
        </w:rPr>
      </w:pPr>
      <w:r>
        <w:rPr>
          <w:rFonts w:eastAsia="Calibri"/>
          <w:iCs/>
          <w:sz w:val="26"/>
          <w:szCs w:val="26"/>
          <w:lang w:val="de-DE"/>
        </w:rPr>
        <w:t xml:space="preserve">1.Nội dung tổng quát và phân </w:t>
      </w:r>
      <w:r w:rsidRPr="00D653A9">
        <w:rPr>
          <w:rFonts w:eastAsia="Calibri"/>
          <w:iCs/>
          <w:sz w:val="26"/>
          <w:szCs w:val="26"/>
          <w:lang w:val="de-DE"/>
        </w:rPr>
        <w:t>bổ</w:t>
      </w:r>
      <w:r>
        <w:rPr>
          <w:rFonts w:eastAsia="Calibri"/>
          <w:iCs/>
          <w:sz w:val="26"/>
          <w:szCs w:val="26"/>
          <w:lang w:val="de-DE"/>
        </w:rPr>
        <w:t xml:space="preserve"> thời gian</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4679"/>
        <w:gridCol w:w="898"/>
        <w:gridCol w:w="926"/>
        <w:gridCol w:w="1974"/>
        <w:gridCol w:w="1049"/>
      </w:tblGrid>
      <w:tr w:rsidR="000A116E" w14:paraId="24A0A595" w14:textId="77777777">
        <w:trPr>
          <w:tblHeader/>
          <w:jc w:val="center"/>
        </w:trPr>
        <w:tc>
          <w:tcPr>
            <w:tcW w:w="649" w:type="dxa"/>
            <w:vMerge w:val="restart"/>
            <w:tcBorders>
              <w:top w:val="single" w:sz="4" w:space="0" w:color="auto"/>
              <w:left w:val="single" w:sz="4" w:space="0" w:color="auto"/>
              <w:bottom w:val="single" w:sz="4" w:space="0" w:color="auto"/>
              <w:right w:val="single" w:sz="4" w:space="0" w:color="auto"/>
            </w:tcBorders>
            <w:vAlign w:val="center"/>
          </w:tcPr>
          <w:p w14:paraId="602E9184" w14:textId="77777777" w:rsidR="000A116E" w:rsidRDefault="00D653A9" w:rsidP="005F3F3F">
            <w:pPr>
              <w:spacing w:line="312" w:lineRule="auto"/>
              <w:jc w:val="center"/>
              <w:rPr>
                <w:rFonts w:eastAsia="Calibri"/>
                <w:sz w:val="26"/>
                <w:szCs w:val="26"/>
              </w:rPr>
            </w:pPr>
            <w:r>
              <w:rPr>
                <w:rFonts w:eastAsia="Calibri"/>
                <w:sz w:val="26"/>
                <w:szCs w:val="26"/>
              </w:rPr>
              <w:t>Số TT</w:t>
            </w:r>
          </w:p>
        </w:tc>
        <w:tc>
          <w:tcPr>
            <w:tcW w:w="4679" w:type="dxa"/>
            <w:vMerge w:val="restart"/>
            <w:tcBorders>
              <w:top w:val="single" w:sz="4" w:space="0" w:color="auto"/>
              <w:left w:val="single" w:sz="4" w:space="0" w:color="auto"/>
              <w:bottom w:val="single" w:sz="4" w:space="0" w:color="auto"/>
              <w:right w:val="single" w:sz="4" w:space="0" w:color="auto"/>
            </w:tcBorders>
            <w:vAlign w:val="center"/>
          </w:tcPr>
          <w:p w14:paraId="6B816D95" w14:textId="77777777" w:rsidR="000A116E" w:rsidRDefault="00D653A9" w:rsidP="005F3F3F">
            <w:pPr>
              <w:spacing w:line="312" w:lineRule="auto"/>
              <w:jc w:val="center"/>
              <w:rPr>
                <w:rFonts w:eastAsia="Calibri"/>
                <w:sz w:val="26"/>
                <w:szCs w:val="26"/>
              </w:rPr>
            </w:pPr>
            <w:r>
              <w:rPr>
                <w:rFonts w:eastAsia="Calibri"/>
                <w:sz w:val="26"/>
                <w:szCs w:val="26"/>
              </w:rPr>
              <w:t>Tên các bài trong môn học</w:t>
            </w:r>
          </w:p>
        </w:tc>
        <w:tc>
          <w:tcPr>
            <w:tcW w:w="4847" w:type="dxa"/>
            <w:gridSpan w:val="4"/>
            <w:tcBorders>
              <w:top w:val="single" w:sz="4" w:space="0" w:color="auto"/>
              <w:left w:val="single" w:sz="4" w:space="0" w:color="auto"/>
              <w:bottom w:val="single" w:sz="4" w:space="0" w:color="auto"/>
              <w:right w:val="single" w:sz="4" w:space="0" w:color="auto"/>
            </w:tcBorders>
            <w:vAlign w:val="center"/>
          </w:tcPr>
          <w:p w14:paraId="66289BD7" w14:textId="77777777" w:rsidR="000A116E" w:rsidRDefault="00D653A9" w:rsidP="005F3F3F">
            <w:pPr>
              <w:spacing w:line="312" w:lineRule="auto"/>
              <w:jc w:val="center"/>
              <w:rPr>
                <w:rFonts w:eastAsia="Calibri"/>
                <w:sz w:val="26"/>
                <w:szCs w:val="26"/>
              </w:rPr>
            </w:pPr>
            <w:r>
              <w:rPr>
                <w:rFonts w:eastAsia="Calibri"/>
                <w:b/>
                <w:bCs/>
                <w:sz w:val="26"/>
                <w:szCs w:val="26"/>
              </w:rPr>
              <w:t>Thời gian (giờ)</w:t>
            </w:r>
          </w:p>
        </w:tc>
      </w:tr>
      <w:tr w:rsidR="000A116E" w14:paraId="556942FD" w14:textId="77777777">
        <w:trPr>
          <w:tblHeader/>
          <w:jc w:val="center"/>
        </w:trPr>
        <w:tc>
          <w:tcPr>
            <w:tcW w:w="649" w:type="dxa"/>
            <w:vMerge/>
            <w:tcBorders>
              <w:top w:val="single" w:sz="4" w:space="0" w:color="auto"/>
              <w:left w:val="single" w:sz="4" w:space="0" w:color="auto"/>
              <w:bottom w:val="single" w:sz="4" w:space="0" w:color="auto"/>
              <w:right w:val="single" w:sz="4" w:space="0" w:color="auto"/>
            </w:tcBorders>
          </w:tcPr>
          <w:p w14:paraId="0543CFA2" w14:textId="77777777" w:rsidR="000A116E" w:rsidRDefault="000A116E" w:rsidP="005F3F3F">
            <w:pPr>
              <w:spacing w:line="312" w:lineRule="auto"/>
              <w:jc w:val="center"/>
              <w:rPr>
                <w:rFonts w:eastAsia="Calibri"/>
                <w:b/>
                <w:spacing w:val="-12"/>
                <w:sz w:val="26"/>
                <w:szCs w:val="26"/>
              </w:rPr>
            </w:pPr>
          </w:p>
        </w:tc>
        <w:tc>
          <w:tcPr>
            <w:tcW w:w="4679" w:type="dxa"/>
            <w:vMerge/>
            <w:tcBorders>
              <w:top w:val="single" w:sz="4" w:space="0" w:color="auto"/>
              <w:left w:val="single" w:sz="4" w:space="0" w:color="auto"/>
              <w:bottom w:val="single" w:sz="4" w:space="0" w:color="auto"/>
              <w:right w:val="single" w:sz="4" w:space="0" w:color="auto"/>
            </w:tcBorders>
            <w:vAlign w:val="center"/>
          </w:tcPr>
          <w:p w14:paraId="7CFE0697" w14:textId="77777777" w:rsidR="000A116E" w:rsidRDefault="000A116E" w:rsidP="005F3F3F">
            <w:pPr>
              <w:spacing w:line="312" w:lineRule="auto"/>
              <w:rPr>
                <w:rFonts w:eastAsia="Calibri"/>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14:paraId="648424D8" w14:textId="77777777" w:rsidR="000A116E"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Tổng</w:t>
            </w:r>
          </w:p>
          <w:p w14:paraId="47E96DC7" w14:textId="77777777" w:rsidR="000A116E" w:rsidRDefault="00D653A9" w:rsidP="005F3F3F">
            <w:pPr>
              <w:tabs>
                <w:tab w:val="left" w:pos="567"/>
                <w:tab w:val="left" w:pos="3969"/>
                <w:tab w:val="left" w:pos="5103"/>
                <w:tab w:val="center" w:pos="6946"/>
              </w:tabs>
              <w:spacing w:line="312" w:lineRule="auto"/>
              <w:jc w:val="center"/>
              <w:rPr>
                <w:rFonts w:eastAsia="Calibri"/>
                <w:b/>
                <w:spacing w:val="-12"/>
                <w:sz w:val="26"/>
                <w:szCs w:val="26"/>
              </w:rPr>
            </w:pPr>
            <w:r>
              <w:rPr>
                <w:rFonts w:eastAsia="Calibri"/>
                <w:b/>
                <w:sz w:val="26"/>
                <w:szCs w:val="26"/>
              </w:rPr>
              <w:t>số</w:t>
            </w:r>
          </w:p>
        </w:tc>
        <w:tc>
          <w:tcPr>
            <w:tcW w:w="926" w:type="dxa"/>
            <w:tcBorders>
              <w:top w:val="single" w:sz="4" w:space="0" w:color="auto"/>
              <w:left w:val="single" w:sz="4" w:space="0" w:color="auto"/>
              <w:bottom w:val="single" w:sz="4" w:space="0" w:color="auto"/>
              <w:right w:val="single" w:sz="4" w:space="0" w:color="auto"/>
            </w:tcBorders>
            <w:vAlign w:val="center"/>
          </w:tcPr>
          <w:p w14:paraId="15F632F8" w14:textId="77777777" w:rsidR="000A116E" w:rsidRDefault="00D653A9" w:rsidP="005F3F3F">
            <w:pPr>
              <w:tabs>
                <w:tab w:val="left" w:pos="567"/>
                <w:tab w:val="left" w:pos="3969"/>
                <w:tab w:val="left" w:pos="5103"/>
                <w:tab w:val="center" w:pos="6946"/>
              </w:tabs>
              <w:spacing w:line="312" w:lineRule="auto"/>
              <w:jc w:val="center"/>
              <w:rPr>
                <w:rFonts w:eastAsia="Calibri"/>
                <w:sz w:val="26"/>
                <w:szCs w:val="26"/>
              </w:rPr>
            </w:pPr>
            <w:r>
              <w:rPr>
                <w:rFonts w:eastAsia="Calibri"/>
                <w:b/>
                <w:sz w:val="26"/>
                <w:szCs w:val="26"/>
              </w:rPr>
              <w:t>Lý thuyết</w:t>
            </w:r>
          </w:p>
        </w:tc>
        <w:tc>
          <w:tcPr>
            <w:tcW w:w="1974" w:type="dxa"/>
            <w:tcBorders>
              <w:top w:val="single" w:sz="4" w:space="0" w:color="auto"/>
              <w:left w:val="single" w:sz="4" w:space="0" w:color="auto"/>
              <w:bottom w:val="single" w:sz="4" w:space="0" w:color="auto"/>
              <w:right w:val="single" w:sz="4" w:space="0" w:color="auto"/>
            </w:tcBorders>
            <w:vAlign w:val="center"/>
          </w:tcPr>
          <w:p w14:paraId="41EC2C06" w14:textId="77777777" w:rsidR="000A116E" w:rsidRDefault="00D653A9" w:rsidP="005F3F3F">
            <w:pPr>
              <w:tabs>
                <w:tab w:val="left" w:pos="567"/>
                <w:tab w:val="left" w:pos="3969"/>
                <w:tab w:val="left" w:pos="5103"/>
                <w:tab w:val="center" w:pos="6946"/>
              </w:tabs>
              <w:spacing w:line="312" w:lineRule="auto"/>
              <w:jc w:val="center"/>
              <w:rPr>
                <w:rFonts w:eastAsia="Calibri"/>
                <w:color w:val="000000" w:themeColor="text1"/>
                <w:sz w:val="26"/>
                <w:szCs w:val="26"/>
              </w:rPr>
            </w:pPr>
            <w:r>
              <w:rPr>
                <w:rFonts w:eastAsia="Calibri"/>
                <w:b/>
                <w:sz w:val="26"/>
                <w:szCs w:val="26"/>
              </w:rPr>
              <w:t>Thực hành, thí nghiệm, thảo luận, bài tập</w:t>
            </w:r>
          </w:p>
        </w:tc>
        <w:tc>
          <w:tcPr>
            <w:tcW w:w="1049" w:type="dxa"/>
            <w:tcBorders>
              <w:top w:val="single" w:sz="4" w:space="0" w:color="auto"/>
              <w:left w:val="single" w:sz="4" w:space="0" w:color="auto"/>
              <w:bottom w:val="single" w:sz="4" w:space="0" w:color="auto"/>
              <w:right w:val="single" w:sz="4" w:space="0" w:color="auto"/>
            </w:tcBorders>
            <w:vAlign w:val="center"/>
          </w:tcPr>
          <w:p w14:paraId="2038FDBD" w14:textId="77777777" w:rsidR="000A116E"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Thi/</w:t>
            </w:r>
          </w:p>
          <w:p w14:paraId="04655FB4" w14:textId="77777777" w:rsidR="000A116E" w:rsidRDefault="00D653A9" w:rsidP="005F3F3F">
            <w:pPr>
              <w:tabs>
                <w:tab w:val="left" w:pos="567"/>
                <w:tab w:val="left" w:pos="3969"/>
                <w:tab w:val="left" w:pos="5103"/>
                <w:tab w:val="center" w:pos="6946"/>
              </w:tabs>
              <w:spacing w:line="312" w:lineRule="auto"/>
              <w:jc w:val="center"/>
              <w:rPr>
                <w:rFonts w:eastAsia="Calibri"/>
                <w:b/>
                <w:sz w:val="26"/>
                <w:szCs w:val="26"/>
              </w:rPr>
            </w:pPr>
            <w:r>
              <w:rPr>
                <w:rFonts w:eastAsia="Calibri"/>
                <w:b/>
                <w:sz w:val="26"/>
                <w:szCs w:val="26"/>
              </w:rPr>
              <w:t>Kiểm</w:t>
            </w:r>
          </w:p>
          <w:p w14:paraId="7BACA3A5" w14:textId="77777777" w:rsidR="000A116E" w:rsidRDefault="00D653A9" w:rsidP="005F3F3F">
            <w:pPr>
              <w:tabs>
                <w:tab w:val="left" w:pos="567"/>
                <w:tab w:val="left" w:pos="3969"/>
                <w:tab w:val="left" w:pos="5103"/>
                <w:tab w:val="center" w:pos="6946"/>
              </w:tabs>
              <w:spacing w:line="312" w:lineRule="auto"/>
              <w:jc w:val="center"/>
              <w:rPr>
                <w:rFonts w:eastAsia="Calibri"/>
                <w:color w:val="000000" w:themeColor="text1"/>
                <w:sz w:val="26"/>
                <w:szCs w:val="26"/>
              </w:rPr>
            </w:pPr>
            <w:r>
              <w:rPr>
                <w:rFonts w:eastAsia="Calibri"/>
                <w:b/>
                <w:sz w:val="26"/>
                <w:szCs w:val="26"/>
              </w:rPr>
              <w:t>tra</w:t>
            </w:r>
          </w:p>
        </w:tc>
      </w:tr>
      <w:tr w:rsidR="000A116E" w14:paraId="5810F5A9"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40D7E1B6" w14:textId="77777777" w:rsidR="000A116E" w:rsidRDefault="00D653A9" w:rsidP="005F3F3F">
            <w:pPr>
              <w:spacing w:line="312" w:lineRule="auto"/>
              <w:jc w:val="center"/>
              <w:rPr>
                <w:rFonts w:eastAsia="Calibri"/>
                <w:sz w:val="26"/>
                <w:szCs w:val="26"/>
              </w:rPr>
            </w:pPr>
            <w:r>
              <w:rPr>
                <w:rFonts w:eastAsia="Calibri"/>
                <w:sz w:val="26"/>
                <w:szCs w:val="26"/>
              </w:rPr>
              <w:t>1</w:t>
            </w:r>
          </w:p>
        </w:tc>
        <w:tc>
          <w:tcPr>
            <w:tcW w:w="4679" w:type="dxa"/>
            <w:tcBorders>
              <w:top w:val="single" w:sz="4" w:space="0" w:color="auto"/>
              <w:left w:val="single" w:sz="4" w:space="0" w:color="auto"/>
              <w:bottom w:val="single" w:sz="4" w:space="0" w:color="auto"/>
              <w:right w:val="single" w:sz="4" w:space="0" w:color="auto"/>
            </w:tcBorders>
          </w:tcPr>
          <w:p w14:paraId="140FABD5" w14:textId="77777777" w:rsidR="000A116E" w:rsidRDefault="00D653A9" w:rsidP="005F3F3F">
            <w:pPr>
              <w:shd w:val="clear" w:color="auto" w:fill="FFFFFF"/>
              <w:spacing w:line="312" w:lineRule="auto"/>
              <w:textAlignment w:val="baseline"/>
              <w:rPr>
                <w:sz w:val="26"/>
                <w:szCs w:val="26"/>
              </w:rPr>
            </w:pPr>
            <w:r>
              <w:rPr>
                <w:rFonts w:eastAsia="Calibri"/>
                <w:sz w:val="26"/>
                <w:szCs w:val="26"/>
              </w:rPr>
              <w:t xml:space="preserve"> Chương 1: </w:t>
            </w:r>
            <w:r>
              <w:rPr>
                <w:sz w:val="26"/>
                <w:szCs w:val="26"/>
              </w:rPr>
              <w:t>Giới thiệu tổng quan về văn hóa doanh Doanh nghiệp</w:t>
            </w:r>
          </w:p>
          <w:p w14:paraId="4A4D2D68" w14:textId="77777777" w:rsidR="000A116E" w:rsidRDefault="00D653A9" w:rsidP="0007734A">
            <w:pPr>
              <w:numPr>
                <w:ilvl w:val="0"/>
                <w:numId w:val="49"/>
              </w:numPr>
              <w:shd w:val="clear" w:color="auto" w:fill="FFFFFF"/>
              <w:spacing w:line="312" w:lineRule="auto"/>
              <w:textAlignment w:val="baseline"/>
              <w:rPr>
                <w:sz w:val="26"/>
                <w:szCs w:val="26"/>
              </w:rPr>
            </w:pPr>
            <w:r>
              <w:rPr>
                <w:sz w:val="26"/>
                <w:szCs w:val="26"/>
              </w:rPr>
              <w:t>Khái niệm về văn hóa</w:t>
            </w:r>
          </w:p>
          <w:p w14:paraId="046E41FD" w14:textId="77777777" w:rsidR="000A116E" w:rsidRDefault="00D653A9" w:rsidP="0007734A">
            <w:pPr>
              <w:numPr>
                <w:ilvl w:val="0"/>
                <w:numId w:val="49"/>
              </w:numPr>
              <w:shd w:val="clear" w:color="auto" w:fill="FFFFFF"/>
              <w:spacing w:line="312" w:lineRule="auto"/>
              <w:textAlignment w:val="baseline"/>
              <w:rPr>
                <w:sz w:val="26"/>
                <w:szCs w:val="26"/>
              </w:rPr>
            </w:pPr>
            <w:r>
              <w:rPr>
                <w:sz w:val="26"/>
                <w:szCs w:val="26"/>
              </w:rPr>
              <w:t>Khái niệm doanh nghiệp</w:t>
            </w:r>
          </w:p>
          <w:p w14:paraId="688D29AC" w14:textId="77777777" w:rsidR="000A116E" w:rsidRDefault="00D653A9" w:rsidP="0007734A">
            <w:pPr>
              <w:numPr>
                <w:ilvl w:val="0"/>
                <w:numId w:val="49"/>
              </w:numPr>
              <w:shd w:val="clear" w:color="auto" w:fill="FFFFFF"/>
              <w:spacing w:line="312" w:lineRule="auto"/>
              <w:textAlignment w:val="baseline"/>
              <w:rPr>
                <w:sz w:val="26"/>
                <w:szCs w:val="26"/>
              </w:rPr>
            </w:pPr>
            <w:r>
              <w:rPr>
                <w:sz w:val="26"/>
                <w:szCs w:val="26"/>
              </w:rPr>
              <w:t>Khái niệm về văn hóa doanh nghiệp</w:t>
            </w:r>
          </w:p>
          <w:p w14:paraId="604296A7" w14:textId="77777777" w:rsidR="000A116E" w:rsidRDefault="00D653A9" w:rsidP="0007734A">
            <w:pPr>
              <w:numPr>
                <w:ilvl w:val="0"/>
                <w:numId w:val="49"/>
              </w:numPr>
              <w:shd w:val="clear" w:color="auto" w:fill="FFFFFF"/>
              <w:spacing w:line="312" w:lineRule="auto"/>
              <w:textAlignment w:val="baseline"/>
              <w:rPr>
                <w:sz w:val="26"/>
                <w:szCs w:val="26"/>
              </w:rPr>
            </w:pPr>
            <w:r>
              <w:rPr>
                <w:sz w:val="26"/>
                <w:szCs w:val="26"/>
              </w:rPr>
              <w:t>Các yếu tố tác động đến văn hóa doanh nghiệp</w:t>
            </w:r>
          </w:p>
          <w:p w14:paraId="003E8DDC" w14:textId="77777777" w:rsidR="000A116E" w:rsidRDefault="00D653A9" w:rsidP="0007734A">
            <w:pPr>
              <w:numPr>
                <w:ilvl w:val="0"/>
                <w:numId w:val="49"/>
              </w:numPr>
              <w:shd w:val="clear" w:color="auto" w:fill="FFFFFF"/>
              <w:spacing w:line="312" w:lineRule="auto"/>
              <w:textAlignment w:val="baseline"/>
              <w:rPr>
                <w:sz w:val="26"/>
                <w:szCs w:val="26"/>
              </w:rPr>
            </w:pPr>
            <w:r>
              <w:rPr>
                <w:sz w:val="26"/>
                <w:szCs w:val="26"/>
              </w:rPr>
              <w:t>Các cấp độ của văn hóa doanh nghiệp</w:t>
            </w:r>
          </w:p>
          <w:p w14:paraId="73094918" w14:textId="77777777" w:rsidR="000A116E" w:rsidRDefault="00D653A9" w:rsidP="005F3F3F">
            <w:pPr>
              <w:shd w:val="clear" w:color="auto" w:fill="FFFFFF"/>
              <w:spacing w:line="312" w:lineRule="auto"/>
              <w:textAlignment w:val="baseline"/>
              <w:rPr>
                <w:sz w:val="26"/>
                <w:szCs w:val="26"/>
              </w:rPr>
            </w:pPr>
            <w:r>
              <w:rPr>
                <w:sz w:val="26"/>
                <w:szCs w:val="26"/>
              </w:rPr>
              <w:t>6.Vai trò của văn hóa doanh nghiệp</w:t>
            </w:r>
          </w:p>
        </w:tc>
        <w:tc>
          <w:tcPr>
            <w:tcW w:w="898" w:type="dxa"/>
            <w:tcBorders>
              <w:top w:val="single" w:sz="4" w:space="0" w:color="auto"/>
              <w:left w:val="single" w:sz="4" w:space="0" w:color="auto"/>
              <w:bottom w:val="single" w:sz="4" w:space="0" w:color="auto"/>
              <w:right w:val="single" w:sz="4" w:space="0" w:color="auto"/>
            </w:tcBorders>
          </w:tcPr>
          <w:p w14:paraId="252FDDF2" w14:textId="77777777" w:rsidR="000A116E" w:rsidRDefault="00D653A9" w:rsidP="005F3F3F">
            <w:pPr>
              <w:spacing w:line="312" w:lineRule="auto"/>
              <w:jc w:val="center"/>
              <w:rPr>
                <w:rFonts w:eastAsia="Calibri"/>
                <w:sz w:val="26"/>
                <w:szCs w:val="26"/>
              </w:rPr>
            </w:pPr>
            <w:r>
              <w:rPr>
                <w:rFonts w:eastAsia="Calibri"/>
                <w:sz w:val="26"/>
                <w:szCs w:val="26"/>
              </w:rPr>
              <w:t>6</w:t>
            </w:r>
          </w:p>
        </w:tc>
        <w:tc>
          <w:tcPr>
            <w:tcW w:w="926" w:type="dxa"/>
            <w:tcBorders>
              <w:top w:val="single" w:sz="4" w:space="0" w:color="auto"/>
              <w:left w:val="single" w:sz="4" w:space="0" w:color="auto"/>
              <w:bottom w:val="single" w:sz="4" w:space="0" w:color="auto"/>
              <w:right w:val="single" w:sz="4" w:space="0" w:color="auto"/>
            </w:tcBorders>
          </w:tcPr>
          <w:p w14:paraId="16E06B4D"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1974" w:type="dxa"/>
            <w:tcBorders>
              <w:top w:val="single" w:sz="4" w:space="0" w:color="auto"/>
              <w:left w:val="single" w:sz="4" w:space="0" w:color="auto"/>
              <w:bottom w:val="single" w:sz="4" w:space="0" w:color="auto"/>
              <w:right w:val="single" w:sz="4" w:space="0" w:color="auto"/>
            </w:tcBorders>
          </w:tcPr>
          <w:p w14:paraId="023D5C98"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1049" w:type="dxa"/>
            <w:tcBorders>
              <w:top w:val="single" w:sz="4" w:space="0" w:color="auto"/>
              <w:left w:val="single" w:sz="4" w:space="0" w:color="auto"/>
              <w:bottom w:val="single" w:sz="4" w:space="0" w:color="auto"/>
              <w:right w:val="single" w:sz="4" w:space="0" w:color="auto"/>
            </w:tcBorders>
          </w:tcPr>
          <w:p w14:paraId="338ECF3E" w14:textId="77777777" w:rsidR="000A116E" w:rsidRDefault="000A116E" w:rsidP="005F3F3F">
            <w:pPr>
              <w:spacing w:line="312" w:lineRule="auto"/>
              <w:jc w:val="center"/>
              <w:rPr>
                <w:rFonts w:eastAsia="Calibri"/>
                <w:sz w:val="26"/>
                <w:szCs w:val="26"/>
              </w:rPr>
            </w:pPr>
          </w:p>
        </w:tc>
      </w:tr>
      <w:tr w:rsidR="000A116E" w14:paraId="7D1CE2CF"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13E0F4D7" w14:textId="77777777" w:rsidR="000A116E" w:rsidRDefault="00D653A9" w:rsidP="005F3F3F">
            <w:pPr>
              <w:spacing w:line="312" w:lineRule="auto"/>
              <w:jc w:val="center"/>
              <w:rPr>
                <w:rFonts w:eastAsia="Calibri"/>
                <w:sz w:val="26"/>
                <w:szCs w:val="26"/>
              </w:rPr>
            </w:pPr>
            <w:r>
              <w:rPr>
                <w:rFonts w:eastAsia="Calibri"/>
                <w:sz w:val="26"/>
                <w:szCs w:val="26"/>
              </w:rPr>
              <w:t>2</w:t>
            </w:r>
          </w:p>
        </w:tc>
        <w:tc>
          <w:tcPr>
            <w:tcW w:w="4679" w:type="dxa"/>
            <w:tcBorders>
              <w:top w:val="single" w:sz="4" w:space="0" w:color="auto"/>
              <w:left w:val="single" w:sz="4" w:space="0" w:color="auto"/>
              <w:bottom w:val="single" w:sz="4" w:space="0" w:color="auto"/>
              <w:right w:val="single" w:sz="4" w:space="0" w:color="auto"/>
            </w:tcBorders>
          </w:tcPr>
          <w:p w14:paraId="5AB3C5FD" w14:textId="77777777" w:rsidR="000A116E" w:rsidRDefault="00D653A9" w:rsidP="005F3F3F">
            <w:pPr>
              <w:shd w:val="clear" w:color="auto" w:fill="FFFFFF"/>
              <w:spacing w:line="312" w:lineRule="auto"/>
              <w:textAlignment w:val="baseline"/>
              <w:rPr>
                <w:sz w:val="26"/>
                <w:szCs w:val="26"/>
              </w:rPr>
            </w:pPr>
            <w:r>
              <w:rPr>
                <w:rFonts w:eastAsia="Calibri"/>
                <w:sz w:val="26"/>
                <w:szCs w:val="26"/>
              </w:rPr>
              <w:t xml:space="preserve">Chương 2: </w:t>
            </w:r>
            <w:r>
              <w:rPr>
                <w:sz w:val="26"/>
                <w:szCs w:val="26"/>
              </w:rPr>
              <w:t>Các yếu tố tác động đến văn hóa Doanh nghiệp</w:t>
            </w:r>
          </w:p>
          <w:p w14:paraId="7647FBA4" w14:textId="77777777" w:rsidR="000A116E" w:rsidRDefault="00D653A9" w:rsidP="0007734A">
            <w:pPr>
              <w:numPr>
                <w:ilvl w:val="0"/>
                <w:numId w:val="50"/>
              </w:numPr>
              <w:shd w:val="clear" w:color="auto" w:fill="FFFFFF"/>
              <w:spacing w:line="312" w:lineRule="auto"/>
              <w:textAlignment w:val="baseline"/>
              <w:rPr>
                <w:sz w:val="26"/>
                <w:szCs w:val="26"/>
              </w:rPr>
            </w:pPr>
            <w:r>
              <w:rPr>
                <w:sz w:val="26"/>
                <w:szCs w:val="26"/>
              </w:rPr>
              <w:t>Ảnh hưởng của văn hóa quốc gia đến văn hóa doanh nghiệp</w:t>
            </w:r>
          </w:p>
          <w:p w14:paraId="206257F6" w14:textId="77777777" w:rsidR="000A116E" w:rsidRDefault="00D653A9" w:rsidP="0007734A">
            <w:pPr>
              <w:numPr>
                <w:ilvl w:val="0"/>
                <w:numId w:val="50"/>
              </w:numPr>
              <w:shd w:val="clear" w:color="auto" w:fill="FFFFFF"/>
              <w:spacing w:line="312" w:lineRule="auto"/>
              <w:textAlignment w:val="baseline"/>
              <w:rPr>
                <w:sz w:val="26"/>
                <w:szCs w:val="26"/>
              </w:rPr>
            </w:pPr>
            <w:r>
              <w:rPr>
                <w:sz w:val="26"/>
                <w:szCs w:val="26"/>
              </w:rPr>
              <w:t>Ảnh hưởng của nhà lãnh đạo đến văn hóa doanh nghiệp</w:t>
            </w:r>
          </w:p>
          <w:p w14:paraId="292EE482" w14:textId="77777777" w:rsidR="000A116E" w:rsidRDefault="00D653A9" w:rsidP="005F3F3F">
            <w:pPr>
              <w:shd w:val="clear" w:color="auto" w:fill="FFFFFF"/>
              <w:spacing w:line="312" w:lineRule="auto"/>
              <w:textAlignment w:val="baseline"/>
              <w:rPr>
                <w:sz w:val="26"/>
                <w:szCs w:val="26"/>
              </w:rPr>
            </w:pPr>
            <w:r>
              <w:rPr>
                <w:sz w:val="26"/>
                <w:szCs w:val="26"/>
              </w:rPr>
              <w:t xml:space="preserve">3.Ảnh hưởng của ngành nghề, loại hình kinh doanh đến văn hóa doanh nghiệp </w:t>
            </w:r>
          </w:p>
        </w:tc>
        <w:tc>
          <w:tcPr>
            <w:tcW w:w="898" w:type="dxa"/>
            <w:tcBorders>
              <w:top w:val="single" w:sz="4" w:space="0" w:color="auto"/>
              <w:left w:val="single" w:sz="4" w:space="0" w:color="auto"/>
              <w:bottom w:val="single" w:sz="4" w:space="0" w:color="auto"/>
              <w:right w:val="single" w:sz="4" w:space="0" w:color="auto"/>
            </w:tcBorders>
          </w:tcPr>
          <w:p w14:paraId="3CC42302" w14:textId="77777777" w:rsidR="000A116E" w:rsidRDefault="00D653A9" w:rsidP="005F3F3F">
            <w:pPr>
              <w:spacing w:line="312" w:lineRule="auto"/>
              <w:jc w:val="center"/>
              <w:rPr>
                <w:rFonts w:eastAsia="Calibri"/>
                <w:sz w:val="26"/>
                <w:szCs w:val="26"/>
              </w:rPr>
            </w:pPr>
            <w:r>
              <w:rPr>
                <w:rFonts w:eastAsia="Calibri"/>
                <w:sz w:val="26"/>
                <w:szCs w:val="26"/>
              </w:rPr>
              <w:t xml:space="preserve">6 </w:t>
            </w:r>
          </w:p>
        </w:tc>
        <w:tc>
          <w:tcPr>
            <w:tcW w:w="926" w:type="dxa"/>
            <w:tcBorders>
              <w:top w:val="single" w:sz="4" w:space="0" w:color="auto"/>
              <w:left w:val="single" w:sz="4" w:space="0" w:color="auto"/>
              <w:bottom w:val="single" w:sz="4" w:space="0" w:color="auto"/>
              <w:right w:val="single" w:sz="4" w:space="0" w:color="auto"/>
            </w:tcBorders>
          </w:tcPr>
          <w:p w14:paraId="1E4A2253"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1974" w:type="dxa"/>
            <w:tcBorders>
              <w:top w:val="single" w:sz="4" w:space="0" w:color="auto"/>
              <w:left w:val="single" w:sz="4" w:space="0" w:color="auto"/>
              <w:bottom w:val="single" w:sz="4" w:space="0" w:color="auto"/>
              <w:right w:val="single" w:sz="4" w:space="0" w:color="auto"/>
            </w:tcBorders>
          </w:tcPr>
          <w:p w14:paraId="32F1A0FE"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1049" w:type="dxa"/>
            <w:tcBorders>
              <w:top w:val="single" w:sz="4" w:space="0" w:color="auto"/>
              <w:left w:val="single" w:sz="4" w:space="0" w:color="auto"/>
              <w:bottom w:val="single" w:sz="4" w:space="0" w:color="auto"/>
              <w:right w:val="single" w:sz="4" w:space="0" w:color="auto"/>
            </w:tcBorders>
          </w:tcPr>
          <w:p w14:paraId="6BE9E1B0" w14:textId="77777777" w:rsidR="000A116E" w:rsidRDefault="000A116E" w:rsidP="005F3F3F">
            <w:pPr>
              <w:spacing w:line="312" w:lineRule="auto"/>
              <w:jc w:val="center"/>
              <w:rPr>
                <w:rFonts w:eastAsia="Calibri"/>
                <w:sz w:val="26"/>
                <w:szCs w:val="26"/>
              </w:rPr>
            </w:pPr>
          </w:p>
        </w:tc>
      </w:tr>
      <w:tr w:rsidR="000A116E" w14:paraId="0FE198E0"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0BD77EBF"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4679" w:type="dxa"/>
            <w:tcBorders>
              <w:top w:val="single" w:sz="4" w:space="0" w:color="auto"/>
              <w:left w:val="single" w:sz="4" w:space="0" w:color="auto"/>
              <w:bottom w:val="single" w:sz="4" w:space="0" w:color="auto"/>
              <w:right w:val="single" w:sz="4" w:space="0" w:color="auto"/>
            </w:tcBorders>
          </w:tcPr>
          <w:p w14:paraId="0DF49D24" w14:textId="77777777" w:rsidR="000A116E" w:rsidRDefault="00D653A9" w:rsidP="005F3F3F">
            <w:pPr>
              <w:shd w:val="clear" w:color="auto" w:fill="FFFFFF"/>
              <w:spacing w:line="312" w:lineRule="auto"/>
              <w:textAlignment w:val="baseline"/>
              <w:rPr>
                <w:rFonts w:eastAsia="Calibri"/>
                <w:sz w:val="26"/>
                <w:szCs w:val="26"/>
              </w:rPr>
            </w:pPr>
            <w:r>
              <w:rPr>
                <w:rFonts w:eastAsia="Calibri"/>
                <w:sz w:val="26"/>
                <w:szCs w:val="26"/>
              </w:rPr>
              <w:t>Chương 3:</w:t>
            </w:r>
            <w:r>
              <w:rPr>
                <w:sz w:val="26"/>
                <w:szCs w:val="26"/>
              </w:rPr>
              <w:t xml:space="preserve"> Xây dựng và duy trì văn hóa doanh nghiệp</w:t>
            </w:r>
          </w:p>
          <w:p w14:paraId="69CE4FAA" w14:textId="77777777" w:rsidR="000A116E" w:rsidRDefault="00D653A9" w:rsidP="005F3F3F">
            <w:pPr>
              <w:shd w:val="clear" w:color="auto" w:fill="FFFFFF"/>
              <w:spacing w:line="312" w:lineRule="auto"/>
              <w:textAlignment w:val="baseline"/>
              <w:rPr>
                <w:sz w:val="26"/>
                <w:szCs w:val="26"/>
              </w:rPr>
            </w:pPr>
            <w:r>
              <w:rPr>
                <w:sz w:val="26"/>
                <w:szCs w:val="26"/>
              </w:rPr>
              <w:t>1. Các giai đoạn hình thành văn hóa doanh nghiệp.</w:t>
            </w:r>
          </w:p>
          <w:p w14:paraId="7D8C705D" w14:textId="77777777" w:rsidR="000A116E" w:rsidRDefault="00D653A9" w:rsidP="005F3F3F">
            <w:pPr>
              <w:shd w:val="clear" w:color="auto" w:fill="FFFFFF"/>
              <w:spacing w:line="312" w:lineRule="auto"/>
              <w:textAlignment w:val="baseline"/>
              <w:rPr>
                <w:sz w:val="26"/>
                <w:szCs w:val="26"/>
              </w:rPr>
            </w:pPr>
            <w:r>
              <w:rPr>
                <w:sz w:val="26"/>
                <w:szCs w:val="26"/>
              </w:rPr>
              <w:t>2.Quy trình thay đổi văn hóa doanh nghiệp</w:t>
            </w:r>
          </w:p>
          <w:p w14:paraId="19367237" w14:textId="77777777" w:rsidR="000A116E" w:rsidRDefault="00D653A9" w:rsidP="005F3F3F">
            <w:pPr>
              <w:shd w:val="clear" w:color="auto" w:fill="FFFFFF"/>
              <w:spacing w:line="312" w:lineRule="auto"/>
              <w:textAlignment w:val="baseline"/>
              <w:rPr>
                <w:sz w:val="26"/>
                <w:szCs w:val="26"/>
              </w:rPr>
            </w:pPr>
            <w:r>
              <w:rPr>
                <w:sz w:val="26"/>
                <w:szCs w:val="26"/>
              </w:rPr>
              <w:t>3.Các phương pháp thay đổi văn hóa doanh nghiệp</w:t>
            </w:r>
          </w:p>
          <w:p w14:paraId="67C5BEAE" w14:textId="77777777" w:rsidR="000A116E" w:rsidRDefault="00D653A9" w:rsidP="005F3F3F">
            <w:pPr>
              <w:shd w:val="clear" w:color="auto" w:fill="FFFFFF"/>
              <w:spacing w:line="312" w:lineRule="auto"/>
              <w:textAlignment w:val="baseline"/>
              <w:rPr>
                <w:sz w:val="26"/>
                <w:szCs w:val="26"/>
              </w:rPr>
            </w:pPr>
            <w:r>
              <w:rPr>
                <w:rFonts w:eastAsia="Calibri"/>
                <w:sz w:val="26"/>
                <w:szCs w:val="26"/>
              </w:rPr>
              <w:t>- Kiểm tra</w:t>
            </w:r>
            <w:r>
              <w:rPr>
                <w:rFonts w:eastAsia="Calibri"/>
                <w:sz w:val="26"/>
                <w:szCs w:val="26"/>
              </w:rPr>
              <w:tab/>
            </w:r>
          </w:p>
        </w:tc>
        <w:tc>
          <w:tcPr>
            <w:tcW w:w="898" w:type="dxa"/>
            <w:tcBorders>
              <w:top w:val="single" w:sz="4" w:space="0" w:color="auto"/>
              <w:left w:val="single" w:sz="4" w:space="0" w:color="auto"/>
              <w:bottom w:val="single" w:sz="4" w:space="0" w:color="auto"/>
              <w:right w:val="single" w:sz="4" w:space="0" w:color="auto"/>
            </w:tcBorders>
          </w:tcPr>
          <w:p w14:paraId="1CD13197" w14:textId="77777777" w:rsidR="000A116E" w:rsidRDefault="00D653A9" w:rsidP="005F3F3F">
            <w:pPr>
              <w:spacing w:line="312" w:lineRule="auto"/>
              <w:jc w:val="center"/>
              <w:rPr>
                <w:rFonts w:eastAsia="Calibri"/>
                <w:sz w:val="26"/>
                <w:szCs w:val="26"/>
              </w:rPr>
            </w:pPr>
            <w:r>
              <w:rPr>
                <w:rFonts w:eastAsia="Calibri"/>
                <w:sz w:val="26"/>
                <w:szCs w:val="26"/>
              </w:rPr>
              <w:t>9</w:t>
            </w:r>
          </w:p>
        </w:tc>
        <w:tc>
          <w:tcPr>
            <w:tcW w:w="926" w:type="dxa"/>
            <w:tcBorders>
              <w:top w:val="single" w:sz="4" w:space="0" w:color="auto"/>
              <w:left w:val="single" w:sz="4" w:space="0" w:color="auto"/>
              <w:bottom w:val="single" w:sz="4" w:space="0" w:color="auto"/>
              <w:right w:val="single" w:sz="4" w:space="0" w:color="auto"/>
            </w:tcBorders>
          </w:tcPr>
          <w:p w14:paraId="6EC72081" w14:textId="77777777" w:rsidR="000A116E" w:rsidRDefault="00D653A9" w:rsidP="005F3F3F">
            <w:pPr>
              <w:spacing w:line="312" w:lineRule="auto"/>
              <w:jc w:val="center"/>
              <w:rPr>
                <w:rFonts w:eastAsia="Calibri"/>
                <w:sz w:val="26"/>
                <w:szCs w:val="26"/>
              </w:rPr>
            </w:pPr>
            <w:r>
              <w:rPr>
                <w:rFonts w:eastAsia="Calibri"/>
                <w:sz w:val="26"/>
                <w:szCs w:val="26"/>
              </w:rPr>
              <w:t>3</w:t>
            </w:r>
          </w:p>
        </w:tc>
        <w:tc>
          <w:tcPr>
            <w:tcW w:w="1974" w:type="dxa"/>
            <w:tcBorders>
              <w:top w:val="single" w:sz="4" w:space="0" w:color="auto"/>
              <w:left w:val="single" w:sz="4" w:space="0" w:color="auto"/>
              <w:bottom w:val="single" w:sz="4" w:space="0" w:color="auto"/>
              <w:right w:val="single" w:sz="4" w:space="0" w:color="auto"/>
            </w:tcBorders>
          </w:tcPr>
          <w:p w14:paraId="296141C5" w14:textId="77777777" w:rsidR="000A116E" w:rsidRDefault="00D653A9" w:rsidP="005F3F3F">
            <w:pPr>
              <w:spacing w:line="312" w:lineRule="auto"/>
              <w:jc w:val="center"/>
              <w:rPr>
                <w:rFonts w:eastAsia="Calibri"/>
                <w:sz w:val="26"/>
                <w:szCs w:val="26"/>
              </w:rPr>
            </w:pPr>
            <w:r>
              <w:rPr>
                <w:rFonts w:eastAsia="Calibri"/>
                <w:sz w:val="26"/>
                <w:szCs w:val="26"/>
              </w:rPr>
              <w:t>5</w:t>
            </w:r>
          </w:p>
        </w:tc>
        <w:tc>
          <w:tcPr>
            <w:tcW w:w="1049" w:type="dxa"/>
            <w:tcBorders>
              <w:top w:val="single" w:sz="4" w:space="0" w:color="auto"/>
              <w:left w:val="single" w:sz="4" w:space="0" w:color="auto"/>
              <w:bottom w:val="single" w:sz="4" w:space="0" w:color="auto"/>
              <w:right w:val="single" w:sz="4" w:space="0" w:color="auto"/>
            </w:tcBorders>
          </w:tcPr>
          <w:p w14:paraId="38057C72" w14:textId="77777777" w:rsidR="000A116E" w:rsidRDefault="00D653A9" w:rsidP="005F3F3F">
            <w:pPr>
              <w:spacing w:line="312" w:lineRule="auto"/>
              <w:jc w:val="center"/>
              <w:rPr>
                <w:rFonts w:eastAsia="Calibri"/>
                <w:sz w:val="26"/>
                <w:szCs w:val="26"/>
              </w:rPr>
            </w:pPr>
            <w:r>
              <w:rPr>
                <w:rFonts w:eastAsia="Calibri"/>
                <w:sz w:val="26"/>
                <w:szCs w:val="26"/>
              </w:rPr>
              <w:t>1</w:t>
            </w:r>
          </w:p>
        </w:tc>
      </w:tr>
      <w:tr w:rsidR="000A116E" w14:paraId="68BAFB76"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50F43941" w14:textId="77777777" w:rsidR="000A116E" w:rsidRDefault="00D653A9" w:rsidP="005F3F3F">
            <w:pPr>
              <w:spacing w:line="312" w:lineRule="auto"/>
              <w:jc w:val="center"/>
              <w:rPr>
                <w:rFonts w:eastAsia="Calibri"/>
                <w:sz w:val="26"/>
                <w:szCs w:val="26"/>
              </w:rPr>
            </w:pPr>
            <w:r>
              <w:rPr>
                <w:rFonts w:eastAsia="Calibri"/>
                <w:sz w:val="26"/>
                <w:szCs w:val="26"/>
              </w:rPr>
              <w:lastRenderedPageBreak/>
              <w:t>4</w:t>
            </w:r>
          </w:p>
        </w:tc>
        <w:tc>
          <w:tcPr>
            <w:tcW w:w="4679" w:type="dxa"/>
            <w:tcBorders>
              <w:top w:val="single" w:sz="4" w:space="0" w:color="auto"/>
              <w:left w:val="single" w:sz="4" w:space="0" w:color="auto"/>
              <w:bottom w:val="single" w:sz="4" w:space="0" w:color="auto"/>
              <w:right w:val="single" w:sz="4" w:space="0" w:color="auto"/>
            </w:tcBorders>
          </w:tcPr>
          <w:p w14:paraId="28DECA75" w14:textId="77777777" w:rsidR="000A116E" w:rsidRDefault="00D653A9" w:rsidP="005F3F3F">
            <w:pPr>
              <w:shd w:val="clear" w:color="auto" w:fill="FFFFFF"/>
              <w:spacing w:line="312" w:lineRule="auto"/>
              <w:textAlignment w:val="baseline"/>
              <w:rPr>
                <w:sz w:val="26"/>
                <w:szCs w:val="26"/>
              </w:rPr>
            </w:pPr>
            <w:r>
              <w:rPr>
                <w:rFonts w:eastAsia="Calibri"/>
                <w:sz w:val="26"/>
                <w:szCs w:val="26"/>
              </w:rPr>
              <w:t xml:space="preserve">Chương 4: </w:t>
            </w:r>
            <w:r>
              <w:rPr>
                <w:sz w:val="26"/>
                <w:szCs w:val="26"/>
              </w:rPr>
              <w:t>Văn hóa trong các hoạt động kinh doanh.</w:t>
            </w:r>
          </w:p>
          <w:p w14:paraId="55AB59FB" w14:textId="77777777" w:rsidR="000A116E" w:rsidRDefault="00D653A9" w:rsidP="005F3F3F">
            <w:pPr>
              <w:shd w:val="clear" w:color="auto" w:fill="FFFFFF"/>
              <w:spacing w:line="312" w:lineRule="auto"/>
              <w:textAlignment w:val="baseline"/>
              <w:rPr>
                <w:sz w:val="26"/>
                <w:szCs w:val="26"/>
              </w:rPr>
            </w:pPr>
            <w:r>
              <w:rPr>
                <w:sz w:val="26"/>
                <w:szCs w:val="26"/>
              </w:rPr>
              <w:t>1.Văn hóa ứng xử trong nội bộ doanh nghiệp</w:t>
            </w:r>
          </w:p>
          <w:p w14:paraId="1E43DC97" w14:textId="77777777" w:rsidR="000A116E" w:rsidRDefault="00D653A9" w:rsidP="005F3F3F">
            <w:pPr>
              <w:shd w:val="clear" w:color="auto" w:fill="FFFFFF"/>
              <w:spacing w:line="312" w:lineRule="auto"/>
              <w:textAlignment w:val="baseline"/>
              <w:rPr>
                <w:sz w:val="26"/>
                <w:szCs w:val="26"/>
              </w:rPr>
            </w:pPr>
            <w:r>
              <w:rPr>
                <w:sz w:val="26"/>
                <w:szCs w:val="26"/>
              </w:rPr>
              <w:t>2.Văn hóa trong xây dựng và phát triển thương hiệu</w:t>
            </w:r>
          </w:p>
          <w:p w14:paraId="3D0D8F74" w14:textId="77777777" w:rsidR="000A116E" w:rsidRDefault="00D653A9" w:rsidP="005F3F3F">
            <w:pPr>
              <w:shd w:val="clear" w:color="auto" w:fill="FFFFFF"/>
              <w:spacing w:line="312" w:lineRule="auto"/>
              <w:textAlignment w:val="baseline"/>
              <w:rPr>
                <w:sz w:val="26"/>
                <w:szCs w:val="26"/>
              </w:rPr>
            </w:pPr>
            <w:r>
              <w:rPr>
                <w:sz w:val="26"/>
                <w:szCs w:val="26"/>
              </w:rPr>
              <w:t>3.Văn hóa trong hoạt động Marketing</w:t>
            </w:r>
          </w:p>
          <w:p w14:paraId="6E7A1443" w14:textId="77777777" w:rsidR="000A116E" w:rsidRDefault="00D653A9" w:rsidP="005F3F3F">
            <w:pPr>
              <w:shd w:val="clear" w:color="auto" w:fill="FFFFFF"/>
              <w:spacing w:line="312" w:lineRule="auto"/>
              <w:textAlignment w:val="baseline"/>
              <w:rPr>
                <w:sz w:val="26"/>
                <w:szCs w:val="26"/>
              </w:rPr>
            </w:pPr>
            <w:r>
              <w:rPr>
                <w:sz w:val="26"/>
                <w:szCs w:val="26"/>
              </w:rPr>
              <w:t>4.Văn hóa ứng xử trong đàm phán và thương lượng</w:t>
            </w:r>
          </w:p>
          <w:p w14:paraId="4279CB59" w14:textId="77777777" w:rsidR="000A116E" w:rsidRDefault="00D653A9" w:rsidP="005F3F3F">
            <w:pPr>
              <w:shd w:val="clear" w:color="auto" w:fill="FFFFFF"/>
              <w:spacing w:line="312" w:lineRule="auto"/>
              <w:textAlignment w:val="baseline"/>
              <w:rPr>
                <w:rFonts w:eastAsia="Calibri"/>
                <w:sz w:val="26"/>
                <w:szCs w:val="26"/>
              </w:rPr>
            </w:pPr>
            <w:r>
              <w:rPr>
                <w:sz w:val="26"/>
                <w:szCs w:val="26"/>
              </w:rPr>
              <w:t>5.Văn hóa trong định hướng với khách hàng</w:t>
            </w:r>
          </w:p>
          <w:p w14:paraId="00C208CE" w14:textId="77777777" w:rsidR="000A116E" w:rsidRDefault="00D653A9" w:rsidP="005F3F3F">
            <w:pPr>
              <w:shd w:val="clear" w:color="auto" w:fill="FFFFFF"/>
              <w:spacing w:line="312" w:lineRule="auto"/>
              <w:textAlignment w:val="baseline"/>
              <w:rPr>
                <w:rFonts w:eastAsia="Calibri"/>
                <w:sz w:val="26"/>
                <w:szCs w:val="26"/>
              </w:rPr>
            </w:pPr>
            <w:r>
              <w:rPr>
                <w:sz w:val="26"/>
                <w:szCs w:val="26"/>
              </w:rPr>
              <w:t>6. Đạo đức kinh doanh</w:t>
            </w:r>
          </w:p>
          <w:p w14:paraId="1ED10048" w14:textId="77777777" w:rsidR="000A116E" w:rsidRDefault="00D653A9" w:rsidP="005F3F3F">
            <w:pPr>
              <w:shd w:val="clear" w:color="auto" w:fill="FFFFFF"/>
              <w:spacing w:line="312" w:lineRule="auto"/>
              <w:textAlignment w:val="baseline"/>
              <w:rPr>
                <w:rFonts w:eastAsia="Calibri"/>
                <w:sz w:val="26"/>
                <w:szCs w:val="26"/>
              </w:rPr>
            </w:pPr>
            <w:r>
              <w:rPr>
                <w:rFonts w:eastAsia="Calibri"/>
                <w:sz w:val="26"/>
                <w:szCs w:val="26"/>
              </w:rPr>
              <w:t>- Kiểm tra</w:t>
            </w:r>
            <w:r>
              <w:rPr>
                <w:rFonts w:eastAsia="Calibri"/>
                <w:sz w:val="26"/>
                <w:szCs w:val="26"/>
              </w:rPr>
              <w:tab/>
            </w:r>
          </w:p>
        </w:tc>
        <w:tc>
          <w:tcPr>
            <w:tcW w:w="898" w:type="dxa"/>
            <w:tcBorders>
              <w:top w:val="single" w:sz="4" w:space="0" w:color="auto"/>
              <w:left w:val="single" w:sz="4" w:space="0" w:color="auto"/>
              <w:bottom w:val="single" w:sz="4" w:space="0" w:color="auto"/>
              <w:right w:val="single" w:sz="4" w:space="0" w:color="auto"/>
            </w:tcBorders>
          </w:tcPr>
          <w:p w14:paraId="00039ABF" w14:textId="77777777" w:rsidR="000A116E" w:rsidRDefault="00D653A9" w:rsidP="005F3F3F">
            <w:pPr>
              <w:spacing w:line="312" w:lineRule="auto"/>
              <w:jc w:val="center"/>
              <w:rPr>
                <w:rFonts w:eastAsia="Calibri"/>
                <w:sz w:val="26"/>
                <w:szCs w:val="26"/>
              </w:rPr>
            </w:pPr>
            <w:r>
              <w:rPr>
                <w:rFonts w:eastAsia="Calibri"/>
                <w:sz w:val="26"/>
                <w:szCs w:val="26"/>
              </w:rPr>
              <w:t>15</w:t>
            </w:r>
          </w:p>
        </w:tc>
        <w:tc>
          <w:tcPr>
            <w:tcW w:w="926" w:type="dxa"/>
            <w:tcBorders>
              <w:top w:val="single" w:sz="4" w:space="0" w:color="auto"/>
              <w:left w:val="single" w:sz="4" w:space="0" w:color="auto"/>
              <w:bottom w:val="single" w:sz="4" w:space="0" w:color="auto"/>
              <w:right w:val="single" w:sz="4" w:space="0" w:color="auto"/>
            </w:tcBorders>
          </w:tcPr>
          <w:p w14:paraId="732C32FC" w14:textId="77777777" w:rsidR="000A116E" w:rsidRDefault="00D653A9" w:rsidP="005F3F3F">
            <w:pPr>
              <w:spacing w:line="312" w:lineRule="auto"/>
              <w:jc w:val="center"/>
              <w:rPr>
                <w:rFonts w:eastAsia="Calibri"/>
                <w:sz w:val="26"/>
                <w:szCs w:val="26"/>
              </w:rPr>
            </w:pPr>
            <w:r>
              <w:rPr>
                <w:rFonts w:eastAsia="Calibri"/>
                <w:sz w:val="26"/>
                <w:szCs w:val="26"/>
              </w:rPr>
              <w:t>2</w:t>
            </w:r>
          </w:p>
        </w:tc>
        <w:tc>
          <w:tcPr>
            <w:tcW w:w="1974" w:type="dxa"/>
            <w:tcBorders>
              <w:top w:val="single" w:sz="4" w:space="0" w:color="auto"/>
              <w:left w:val="single" w:sz="4" w:space="0" w:color="auto"/>
              <w:bottom w:val="single" w:sz="4" w:space="0" w:color="auto"/>
              <w:right w:val="single" w:sz="4" w:space="0" w:color="auto"/>
            </w:tcBorders>
          </w:tcPr>
          <w:p w14:paraId="1F13EDBE" w14:textId="77777777" w:rsidR="000A116E" w:rsidRDefault="00D653A9" w:rsidP="005F3F3F">
            <w:pPr>
              <w:spacing w:line="312" w:lineRule="auto"/>
              <w:jc w:val="center"/>
              <w:rPr>
                <w:rFonts w:eastAsia="Calibri"/>
                <w:sz w:val="26"/>
                <w:szCs w:val="26"/>
              </w:rPr>
            </w:pPr>
            <w:r>
              <w:rPr>
                <w:rFonts w:eastAsia="Calibri"/>
                <w:sz w:val="26"/>
                <w:szCs w:val="26"/>
              </w:rPr>
              <w:t>12</w:t>
            </w:r>
          </w:p>
        </w:tc>
        <w:tc>
          <w:tcPr>
            <w:tcW w:w="1049" w:type="dxa"/>
            <w:tcBorders>
              <w:top w:val="single" w:sz="4" w:space="0" w:color="auto"/>
              <w:left w:val="single" w:sz="4" w:space="0" w:color="auto"/>
              <w:bottom w:val="single" w:sz="4" w:space="0" w:color="auto"/>
              <w:right w:val="single" w:sz="4" w:space="0" w:color="auto"/>
            </w:tcBorders>
          </w:tcPr>
          <w:p w14:paraId="0B8CE781" w14:textId="77777777" w:rsidR="000A116E" w:rsidRDefault="00D653A9" w:rsidP="005F3F3F">
            <w:pPr>
              <w:spacing w:line="312" w:lineRule="auto"/>
              <w:jc w:val="center"/>
              <w:rPr>
                <w:rFonts w:eastAsia="Calibri"/>
                <w:sz w:val="26"/>
                <w:szCs w:val="26"/>
              </w:rPr>
            </w:pPr>
            <w:r>
              <w:rPr>
                <w:rFonts w:eastAsia="Calibri"/>
                <w:sz w:val="26"/>
                <w:szCs w:val="26"/>
              </w:rPr>
              <w:t>1</w:t>
            </w:r>
          </w:p>
        </w:tc>
      </w:tr>
      <w:tr w:rsidR="000A116E" w14:paraId="22B1CC03"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5B3F225F" w14:textId="77777777" w:rsidR="000A116E" w:rsidRDefault="00D653A9" w:rsidP="005F3F3F">
            <w:pPr>
              <w:spacing w:line="312" w:lineRule="auto"/>
              <w:jc w:val="center"/>
              <w:rPr>
                <w:rFonts w:eastAsia="Calibri"/>
                <w:sz w:val="26"/>
                <w:szCs w:val="26"/>
              </w:rPr>
            </w:pPr>
            <w:r>
              <w:rPr>
                <w:rFonts w:eastAsia="Calibri"/>
                <w:sz w:val="26"/>
                <w:szCs w:val="26"/>
              </w:rPr>
              <w:t>5</w:t>
            </w:r>
          </w:p>
        </w:tc>
        <w:tc>
          <w:tcPr>
            <w:tcW w:w="4679" w:type="dxa"/>
            <w:tcBorders>
              <w:top w:val="single" w:sz="4" w:space="0" w:color="auto"/>
              <w:left w:val="single" w:sz="4" w:space="0" w:color="auto"/>
              <w:bottom w:val="single" w:sz="4" w:space="0" w:color="auto"/>
              <w:right w:val="single" w:sz="4" w:space="0" w:color="auto"/>
            </w:tcBorders>
          </w:tcPr>
          <w:p w14:paraId="24A28750" w14:textId="77777777" w:rsidR="000A116E" w:rsidRDefault="00D653A9" w:rsidP="005F3F3F">
            <w:pPr>
              <w:shd w:val="clear" w:color="auto" w:fill="FFFFFF"/>
              <w:spacing w:line="312" w:lineRule="auto"/>
              <w:textAlignment w:val="baseline"/>
              <w:rPr>
                <w:sz w:val="26"/>
                <w:szCs w:val="26"/>
              </w:rPr>
            </w:pPr>
            <w:r>
              <w:rPr>
                <w:sz w:val="26"/>
                <w:szCs w:val="26"/>
              </w:rPr>
              <w:t>Chương 5: Các dạng văn hóa doanh nghiệp</w:t>
            </w:r>
          </w:p>
          <w:p w14:paraId="185ED2BD" w14:textId="77777777" w:rsidR="000A116E" w:rsidRDefault="00D653A9" w:rsidP="005F3F3F">
            <w:pPr>
              <w:shd w:val="clear" w:color="auto" w:fill="FFFFFF"/>
              <w:spacing w:line="312" w:lineRule="auto"/>
              <w:textAlignment w:val="baseline"/>
              <w:rPr>
                <w:sz w:val="26"/>
                <w:szCs w:val="26"/>
              </w:rPr>
            </w:pPr>
            <w:r>
              <w:rPr>
                <w:sz w:val="26"/>
                <w:szCs w:val="26"/>
              </w:rPr>
              <w:t>1.Các biểu hiện của văn hóa</w:t>
            </w:r>
          </w:p>
          <w:p w14:paraId="00E1BDB9" w14:textId="77777777" w:rsidR="000A116E" w:rsidRDefault="00D653A9" w:rsidP="005F3F3F">
            <w:pPr>
              <w:shd w:val="clear" w:color="auto" w:fill="FFFFFF"/>
              <w:spacing w:line="312" w:lineRule="auto"/>
              <w:textAlignment w:val="baseline"/>
              <w:rPr>
                <w:sz w:val="26"/>
                <w:szCs w:val="26"/>
              </w:rPr>
            </w:pPr>
            <w:r>
              <w:rPr>
                <w:sz w:val="26"/>
                <w:szCs w:val="26"/>
              </w:rPr>
              <w:t>2.Mô hình Harrison/Handy</w:t>
            </w:r>
          </w:p>
          <w:p w14:paraId="2FD3B1D8" w14:textId="77777777" w:rsidR="000A116E" w:rsidRDefault="00D653A9" w:rsidP="005F3F3F">
            <w:pPr>
              <w:shd w:val="clear" w:color="auto" w:fill="FFFFFF"/>
              <w:spacing w:line="312" w:lineRule="auto"/>
              <w:textAlignment w:val="baseline"/>
              <w:rPr>
                <w:sz w:val="26"/>
                <w:szCs w:val="26"/>
              </w:rPr>
            </w:pPr>
            <w:r>
              <w:rPr>
                <w:sz w:val="26"/>
                <w:szCs w:val="26"/>
              </w:rPr>
              <w:t>3.Mô hình Deal và Kennedy</w:t>
            </w:r>
          </w:p>
          <w:p w14:paraId="7EFFA977" w14:textId="77777777" w:rsidR="000A116E" w:rsidRDefault="00D653A9" w:rsidP="005F3F3F">
            <w:pPr>
              <w:shd w:val="clear" w:color="auto" w:fill="FFFFFF"/>
              <w:spacing w:line="312" w:lineRule="auto"/>
              <w:textAlignment w:val="baseline"/>
              <w:rPr>
                <w:sz w:val="26"/>
                <w:szCs w:val="26"/>
              </w:rPr>
            </w:pPr>
            <w:r>
              <w:rPr>
                <w:sz w:val="26"/>
                <w:szCs w:val="26"/>
              </w:rPr>
              <w:t>4.Mô hình Quinn và Mc Grath</w:t>
            </w:r>
          </w:p>
          <w:p w14:paraId="022E72A5" w14:textId="77777777" w:rsidR="000A116E" w:rsidRDefault="00D653A9" w:rsidP="005F3F3F">
            <w:pPr>
              <w:shd w:val="clear" w:color="auto" w:fill="FFFFFF"/>
              <w:spacing w:line="312" w:lineRule="auto"/>
              <w:textAlignment w:val="baseline"/>
              <w:rPr>
                <w:sz w:val="26"/>
                <w:szCs w:val="26"/>
              </w:rPr>
            </w:pPr>
            <w:r>
              <w:rPr>
                <w:sz w:val="26"/>
                <w:szCs w:val="26"/>
              </w:rPr>
              <w:t>5.Mô hình của Scholz</w:t>
            </w:r>
          </w:p>
          <w:p w14:paraId="78470E02" w14:textId="77777777" w:rsidR="000A116E" w:rsidRDefault="00D653A9" w:rsidP="005F3F3F">
            <w:pPr>
              <w:shd w:val="clear" w:color="auto" w:fill="FFFFFF"/>
              <w:spacing w:line="312" w:lineRule="auto"/>
              <w:textAlignment w:val="baseline"/>
              <w:rPr>
                <w:rFonts w:eastAsia="Calibri"/>
                <w:sz w:val="26"/>
                <w:szCs w:val="26"/>
              </w:rPr>
            </w:pPr>
            <w:r>
              <w:rPr>
                <w:sz w:val="26"/>
                <w:szCs w:val="26"/>
              </w:rPr>
              <w:t>6.Mô hình của Daft</w:t>
            </w:r>
          </w:p>
        </w:tc>
        <w:tc>
          <w:tcPr>
            <w:tcW w:w="898" w:type="dxa"/>
            <w:tcBorders>
              <w:top w:val="single" w:sz="4" w:space="0" w:color="auto"/>
              <w:left w:val="single" w:sz="4" w:space="0" w:color="auto"/>
              <w:bottom w:val="single" w:sz="4" w:space="0" w:color="auto"/>
              <w:right w:val="single" w:sz="4" w:space="0" w:color="auto"/>
            </w:tcBorders>
          </w:tcPr>
          <w:p w14:paraId="25F6FD23" w14:textId="77777777" w:rsidR="000A116E" w:rsidRDefault="00D653A9" w:rsidP="005F3F3F">
            <w:pPr>
              <w:spacing w:line="312" w:lineRule="auto"/>
              <w:jc w:val="center"/>
              <w:rPr>
                <w:rFonts w:eastAsia="Calibri"/>
                <w:sz w:val="26"/>
                <w:szCs w:val="26"/>
              </w:rPr>
            </w:pPr>
            <w:r>
              <w:rPr>
                <w:rFonts w:eastAsia="Calibri"/>
                <w:sz w:val="26"/>
                <w:szCs w:val="26"/>
              </w:rPr>
              <w:t>9</w:t>
            </w:r>
          </w:p>
        </w:tc>
        <w:tc>
          <w:tcPr>
            <w:tcW w:w="926" w:type="dxa"/>
            <w:tcBorders>
              <w:top w:val="single" w:sz="4" w:space="0" w:color="auto"/>
              <w:left w:val="single" w:sz="4" w:space="0" w:color="auto"/>
              <w:bottom w:val="single" w:sz="4" w:space="0" w:color="auto"/>
              <w:right w:val="single" w:sz="4" w:space="0" w:color="auto"/>
            </w:tcBorders>
          </w:tcPr>
          <w:p w14:paraId="6D70731D" w14:textId="77777777" w:rsidR="000A116E" w:rsidRDefault="00D653A9" w:rsidP="005F3F3F">
            <w:pPr>
              <w:spacing w:line="312" w:lineRule="auto"/>
              <w:jc w:val="center"/>
              <w:rPr>
                <w:rFonts w:eastAsia="Calibri"/>
                <w:sz w:val="26"/>
                <w:szCs w:val="26"/>
              </w:rPr>
            </w:pPr>
            <w:r>
              <w:rPr>
                <w:rFonts w:eastAsia="Calibri"/>
                <w:sz w:val="26"/>
                <w:szCs w:val="26"/>
              </w:rPr>
              <w:t>2</w:t>
            </w:r>
          </w:p>
        </w:tc>
        <w:tc>
          <w:tcPr>
            <w:tcW w:w="1974" w:type="dxa"/>
            <w:tcBorders>
              <w:top w:val="single" w:sz="4" w:space="0" w:color="auto"/>
              <w:left w:val="single" w:sz="4" w:space="0" w:color="auto"/>
              <w:bottom w:val="single" w:sz="4" w:space="0" w:color="auto"/>
              <w:right w:val="single" w:sz="4" w:space="0" w:color="auto"/>
            </w:tcBorders>
          </w:tcPr>
          <w:p w14:paraId="46C7A5A6" w14:textId="77777777" w:rsidR="000A116E" w:rsidRDefault="00D653A9" w:rsidP="005F3F3F">
            <w:pPr>
              <w:spacing w:line="312" w:lineRule="auto"/>
              <w:jc w:val="center"/>
              <w:rPr>
                <w:rFonts w:eastAsia="Calibri"/>
                <w:sz w:val="26"/>
                <w:szCs w:val="26"/>
              </w:rPr>
            </w:pPr>
            <w:r>
              <w:rPr>
                <w:rFonts w:eastAsia="Calibri"/>
                <w:sz w:val="26"/>
                <w:szCs w:val="26"/>
              </w:rPr>
              <w:t>7</w:t>
            </w:r>
          </w:p>
        </w:tc>
        <w:tc>
          <w:tcPr>
            <w:tcW w:w="1049" w:type="dxa"/>
            <w:tcBorders>
              <w:top w:val="single" w:sz="4" w:space="0" w:color="auto"/>
              <w:left w:val="single" w:sz="4" w:space="0" w:color="auto"/>
              <w:bottom w:val="single" w:sz="4" w:space="0" w:color="auto"/>
              <w:right w:val="single" w:sz="4" w:space="0" w:color="auto"/>
            </w:tcBorders>
          </w:tcPr>
          <w:p w14:paraId="4F053179" w14:textId="77777777" w:rsidR="000A116E" w:rsidRDefault="000A116E" w:rsidP="005F3F3F">
            <w:pPr>
              <w:spacing w:line="312" w:lineRule="auto"/>
              <w:jc w:val="center"/>
              <w:rPr>
                <w:rFonts w:eastAsia="Calibri"/>
                <w:sz w:val="26"/>
                <w:szCs w:val="26"/>
              </w:rPr>
            </w:pPr>
          </w:p>
        </w:tc>
      </w:tr>
      <w:tr w:rsidR="000A116E" w14:paraId="7C77B140" w14:textId="77777777">
        <w:trPr>
          <w:jc w:val="center"/>
        </w:trPr>
        <w:tc>
          <w:tcPr>
            <w:tcW w:w="649" w:type="dxa"/>
            <w:tcBorders>
              <w:top w:val="single" w:sz="4" w:space="0" w:color="auto"/>
              <w:left w:val="single" w:sz="4" w:space="0" w:color="auto"/>
              <w:bottom w:val="single" w:sz="4" w:space="0" w:color="auto"/>
              <w:right w:val="single" w:sz="4" w:space="0" w:color="auto"/>
            </w:tcBorders>
          </w:tcPr>
          <w:p w14:paraId="43295FF6" w14:textId="77777777" w:rsidR="000A116E" w:rsidRDefault="000A116E" w:rsidP="005F3F3F">
            <w:pPr>
              <w:spacing w:line="312" w:lineRule="auto"/>
              <w:jc w:val="center"/>
              <w:rPr>
                <w:rFonts w:eastAsia="Calibri"/>
                <w:sz w:val="26"/>
                <w:szCs w:val="26"/>
              </w:rPr>
            </w:pPr>
          </w:p>
        </w:tc>
        <w:tc>
          <w:tcPr>
            <w:tcW w:w="4679" w:type="dxa"/>
            <w:tcBorders>
              <w:top w:val="single" w:sz="4" w:space="0" w:color="auto"/>
              <w:left w:val="single" w:sz="4" w:space="0" w:color="auto"/>
              <w:bottom w:val="single" w:sz="4" w:space="0" w:color="auto"/>
              <w:right w:val="single" w:sz="4" w:space="0" w:color="auto"/>
            </w:tcBorders>
          </w:tcPr>
          <w:p w14:paraId="5C6ABE4E" w14:textId="77777777" w:rsidR="000A116E" w:rsidRDefault="00D653A9" w:rsidP="005F3F3F">
            <w:pPr>
              <w:spacing w:line="312" w:lineRule="auto"/>
              <w:jc w:val="center"/>
              <w:rPr>
                <w:rFonts w:eastAsia="Calibri"/>
                <w:b/>
                <w:sz w:val="26"/>
                <w:szCs w:val="26"/>
              </w:rPr>
            </w:pPr>
            <w:r>
              <w:rPr>
                <w:rFonts w:eastAsia="Calibri"/>
                <w:b/>
                <w:sz w:val="26"/>
                <w:szCs w:val="26"/>
              </w:rPr>
              <w:t>Cộng</w:t>
            </w:r>
          </w:p>
        </w:tc>
        <w:tc>
          <w:tcPr>
            <w:tcW w:w="898" w:type="dxa"/>
            <w:tcBorders>
              <w:top w:val="single" w:sz="4" w:space="0" w:color="auto"/>
              <w:left w:val="single" w:sz="4" w:space="0" w:color="auto"/>
              <w:bottom w:val="single" w:sz="4" w:space="0" w:color="auto"/>
              <w:right w:val="single" w:sz="4" w:space="0" w:color="auto"/>
            </w:tcBorders>
          </w:tcPr>
          <w:p w14:paraId="13D3B06F" w14:textId="77777777" w:rsidR="000A116E" w:rsidRDefault="00D653A9" w:rsidP="005F3F3F">
            <w:pPr>
              <w:spacing w:line="312" w:lineRule="auto"/>
              <w:jc w:val="center"/>
              <w:rPr>
                <w:rFonts w:eastAsia="Calibri"/>
                <w:b/>
                <w:sz w:val="26"/>
                <w:szCs w:val="26"/>
              </w:rPr>
            </w:pPr>
            <w:r>
              <w:rPr>
                <w:rFonts w:eastAsia="Calibri"/>
                <w:b/>
                <w:sz w:val="26"/>
                <w:szCs w:val="26"/>
              </w:rPr>
              <w:t>45</w:t>
            </w:r>
          </w:p>
        </w:tc>
        <w:tc>
          <w:tcPr>
            <w:tcW w:w="926" w:type="dxa"/>
            <w:tcBorders>
              <w:top w:val="single" w:sz="4" w:space="0" w:color="auto"/>
              <w:left w:val="single" w:sz="4" w:space="0" w:color="auto"/>
              <w:bottom w:val="single" w:sz="4" w:space="0" w:color="auto"/>
              <w:right w:val="single" w:sz="4" w:space="0" w:color="auto"/>
            </w:tcBorders>
          </w:tcPr>
          <w:p w14:paraId="36BDCFE1" w14:textId="77777777" w:rsidR="000A116E" w:rsidRDefault="00D653A9" w:rsidP="005F3F3F">
            <w:pPr>
              <w:spacing w:line="312" w:lineRule="auto"/>
              <w:jc w:val="center"/>
              <w:rPr>
                <w:rFonts w:eastAsia="Calibri"/>
                <w:b/>
                <w:sz w:val="26"/>
                <w:szCs w:val="26"/>
              </w:rPr>
            </w:pPr>
            <w:r>
              <w:rPr>
                <w:rFonts w:eastAsia="Calibri"/>
                <w:b/>
                <w:sz w:val="26"/>
                <w:szCs w:val="26"/>
              </w:rPr>
              <w:t>13</w:t>
            </w:r>
          </w:p>
        </w:tc>
        <w:tc>
          <w:tcPr>
            <w:tcW w:w="1974" w:type="dxa"/>
            <w:tcBorders>
              <w:top w:val="single" w:sz="4" w:space="0" w:color="auto"/>
              <w:left w:val="single" w:sz="4" w:space="0" w:color="auto"/>
              <w:bottom w:val="single" w:sz="4" w:space="0" w:color="auto"/>
              <w:right w:val="single" w:sz="4" w:space="0" w:color="auto"/>
            </w:tcBorders>
          </w:tcPr>
          <w:p w14:paraId="2E546AA1" w14:textId="77777777" w:rsidR="000A116E" w:rsidRDefault="00D653A9" w:rsidP="005F3F3F">
            <w:pPr>
              <w:spacing w:line="312" w:lineRule="auto"/>
              <w:jc w:val="center"/>
              <w:rPr>
                <w:rFonts w:eastAsia="Calibri"/>
                <w:b/>
                <w:sz w:val="26"/>
                <w:szCs w:val="26"/>
              </w:rPr>
            </w:pPr>
            <w:r>
              <w:rPr>
                <w:rFonts w:eastAsia="Calibri"/>
                <w:b/>
                <w:sz w:val="26"/>
                <w:szCs w:val="26"/>
              </w:rPr>
              <w:t>30</w:t>
            </w:r>
          </w:p>
        </w:tc>
        <w:tc>
          <w:tcPr>
            <w:tcW w:w="1049" w:type="dxa"/>
            <w:tcBorders>
              <w:top w:val="single" w:sz="4" w:space="0" w:color="auto"/>
              <w:left w:val="single" w:sz="4" w:space="0" w:color="auto"/>
              <w:bottom w:val="single" w:sz="4" w:space="0" w:color="auto"/>
              <w:right w:val="single" w:sz="4" w:space="0" w:color="auto"/>
            </w:tcBorders>
          </w:tcPr>
          <w:p w14:paraId="2C49D088" w14:textId="77777777" w:rsidR="000A116E" w:rsidRDefault="00D653A9" w:rsidP="005F3F3F">
            <w:pPr>
              <w:spacing w:line="312" w:lineRule="auto"/>
              <w:jc w:val="center"/>
              <w:rPr>
                <w:rFonts w:eastAsia="Calibri"/>
                <w:b/>
                <w:sz w:val="26"/>
                <w:szCs w:val="26"/>
              </w:rPr>
            </w:pPr>
            <w:r>
              <w:rPr>
                <w:rFonts w:eastAsia="Calibri"/>
                <w:b/>
                <w:sz w:val="26"/>
                <w:szCs w:val="26"/>
              </w:rPr>
              <w:t>2</w:t>
            </w:r>
          </w:p>
        </w:tc>
      </w:tr>
    </w:tbl>
    <w:p w14:paraId="3536D29E" w14:textId="77777777" w:rsidR="000A116E" w:rsidRDefault="00D653A9" w:rsidP="005F3F3F">
      <w:pPr>
        <w:spacing w:line="312" w:lineRule="auto"/>
        <w:jc w:val="both"/>
        <w:rPr>
          <w:rFonts w:eastAsia="Calibri"/>
          <w:iCs/>
          <w:sz w:val="26"/>
          <w:szCs w:val="26"/>
        </w:rPr>
      </w:pPr>
      <w:r>
        <w:rPr>
          <w:rFonts w:eastAsia="Calibri"/>
          <w:iCs/>
          <w:sz w:val="26"/>
          <w:szCs w:val="26"/>
        </w:rPr>
        <w:t>2. Nội dung chi tiết</w:t>
      </w:r>
    </w:p>
    <w:p w14:paraId="146C3BC2" w14:textId="77777777" w:rsidR="000A116E" w:rsidRDefault="00D653A9" w:rsidP="005F3F3F">
      <w:pPr>
        <w:shd w:val="clear" w:color="auto" w:fill="FFFFFF"/>
        <w:tabs>
          <w:tab w:val="left" w:pos="7800"/>
        </w:tabs>
        <w:spacing w:line="312" w:lineRule="auto"/>
        <w:textAlignment w:val="baseline"/>
        <w:rPr>
          <w:rFonts w:eastAsia="Calibri"/>
          <w:i/>
          <w:sz w:val="26"/>
          <w:szCs w:val="26"/>
        </w:rPr>
      </w:pPr>
      <w:r>
        <w:rPr>
          <w:rFonts w:eastAsia="Calibri"/>
          <w:b/>
          <w:bCs/>
          <w:sz w:val="26"/>
          <w:szCs w:val="26"/>
        </w:rPr>
        <w:t xml:space="preserve">Chương 1: </w:t>
      </w:r>
      <w:r>
        <w:rPr>
          <w:b/>
          <w:sz w:val="26"/>
          <w:szCs w:val="26"/>
        </w:rPr>
        <w:t xml:space="preserve">Giới thiệu tổng quan về văn hóa doanh doanh nghiệp </w:t>
      </w:r>
      <w:r>
        <w:rPr>
          <w:b/>
          <w:sz w:val="26"/>
          <w:szCs w:val="26"/>
        </w:rPr>
        <w:tab/>
      </w:r>
      <w:r>
        <w:rPr>
          <w:rFonts w:eastAsia="Calibri"/>
          <w:iCs/>
          <w:sz w:val="26"/>
          <w:szCs w:val="26"/>
        </w:rPr>
        <w:t xml:space="preserve">Thời gian: 6 giờ  </w:t>
      </w:r>
      <w:r>
        <w:rPr>
          <w:rFonts w:eastAsia="Calibri"/>
          <w:i/>
          <w:sz w:val="26"/>
          <w:szCs w:val="26"/>
        </w:rPr>
        <w:t xml:space="preserve">        </w:t>
      </w:r>
    </w:p>
    <w:p w14:paraId="389C4932" w14:textId="77777777" w:rsidR="000A116E" w:rsidRDefault="00D653A9" w:rsidP="005F3F3F">
      <w:pPr>
        <w:tabs>
          <w:tab w:val="left" w:pos="567"/>
          <w:tab w:val="left" w:pos="3969"/>
          <w:tab w:val="left" w:pos="5103"/>
          <w:tab w:val="center" w:pos="6946"/>
        </w:tabs>
        <w:spacing w:line="312" w:lineRule="auto"/>
        <w:ind w:firstLine="284"/>
        <w:jc w:val="both"/>
        <w:rPr>
          <w:rFonts w:eastAsia="Calibri"/>
          <w:bCs/>
          <w:iCs/>
          <w:sz w:val="26"/>
          <w:szCs w:val="26"/>
          <w:lang w:val="sv-SE"/>
        </w:rPr>
      </w:pPr>
      <w:r>
        <w:rPr>
          <w:rFonts w:eastAsia="Calibri"/>
          <w:bCs/>
          <w:iCs/>
          <w:sz w:val="26"/>
          <w:szCs w:val="26"/>
          <w:lang w:val="sv-SE"/>
        </w:rPr>
        <w:t>1. Mục tiêu</w:t>
      </w:r>
    </w:p>
    <w:p w14:paraId="4EF01C2A" w14:textId="77777777" w:rsidR="000A116E" w:rsidRDefault="00D653A9" w:rsidP="0007734A">
      <w:pPr>
        <w:pStyle w:val="ListParagraph"/>
        <w:numPr>
          <w:ilvl w:val="0"/>
          <w:numId w:val="51"/>
        </w:numPr>
        <w:tabs>
          <w:tab w:val="left" w:pos="520"/>
        </w:tabs>
        <w:spacing w:line="312" w:lineRule="auto"/>
        <w:ind w:left="0" w:rightChars="41" w:right="98" w:firstLineChars="100" w:firstLine="260"/>
        <w:contextualSpacing w:val="0"/>
        <w:jc w:val="both"/>
        <w:rPr>
          <w:sz w:val="26"/>
          <w:szCs w:val="26"/>
          <w:lang w:val="vi"/>
        </w:rPr>
      </w:pPr>
      <w:r w:rsidRPr="00D653A9">
        <w:rPr>
          <w:sz w:val="26"/>
          <w:szCs w:val="26"/>
          <w:lang w:val="sv-SE"/>
        </w:rPr>
        <w:t xml:space="preserve">Trình bày được khái niệm </w:t>
      </w:r>
      <w:r>
        <w:rPr>
          <w:sz w:val="26"/>
          <w:szCs w:val="26"/>
          <w:lang w:val="vi"/>
        </w:rPr>
        <w:t>về</w:t>
      </w:r>
      <w:r>
        <w:rPr>
          <w:spacing w:val="33"/>
          <w:sz w:val="26"/>
          <w:szCs w:val="26"/>
          <w:lang w:val="vi"/>
        </w:rPr>
        <w:t xml:space="preserve"> </w:t>
      </w:r>
      <w:r>
        <w:rPr>
          <w:sz w:val="26"/>
          <w:szCs w:val="26"/>
          <w:lang w:val="vi"/>
        </w:rPr>
        <w:t>văn</w:t>
      </w:r>
      <w:r>
        <w:rPr>
          <w:spacing w:val="32"/>
          <w:sz w:val="26"/>
          <w:szCs w:val="26"/>
          <w:lang w:val="vi"/>
        </w:rPr>
        <w:t xml:space="preserve"> </w:t>
      </w:r>
      <w:r>
        <w:rPr>
          <w:sz w:val="26"/>
          <w:szCs w:val="26"/>
          <w:lang w:val="vi"/>
        </w:rPr>
        <w:t>hóa</w:t>
      </w:r>
      <w:r>
        <w:rPr>
          <w:spacing w:val="34"/>
          <w:sz w:val="26"/>
          <w:szCs w:val="26"/>
          <w:lang w:val="vi"/>
        </w:rPr>
        <w:t xml:space="preserve"> </w:t>
      </w:r>
      <w:r>
        <w:rPr>
          <w:sz w:val="26"/>
          <w:szCs w:val="26"/>
          <w:lang w:val="vi"/>
        </w:rPr>
        <w:t>và</w:t>
      </w:r>
      <w:r>
        <w:rPr>
          <w:spacing w:val="33"/>
          <w:sz w:val="26"/>
          <w:szCs w:val="26"/>
          <w:lang w:val="vi"/>
        </w:rPr>
        <w:t xml:space="preserve"> </w:t>
      </w:r>
      <w:r>
        <w:rPr>
          <w:sz w:val="26"/>
          <w:szCs w:val="26"/>
          <w:lang w:val="vi"/>
        </w:rPr>
        <w:t>văn</w:t>
      </w:r>
      <w:r>
        <w:rPr>
          <w:spacing w:val="32"/>
          <w:sz w:val="26"/>
          <w:szCs w:val="26"/>
          <w:lang w:val="vi"/>
        </w:rPr>
        <w:t xml:space="preserve"> </w:t>
      </w:r>
      <w:r>
        <w:rPr>
          <w:sz w:val="26"/>
          <w:szCs w:val="26"/>
          <w:lang w:val="vi"/>
        </w:rPr>
        <w:t xml:space="preserve">hóa </w:t>
      </w:r>
      <w:r>
        <w:rPr>
          <w:spacing w:val="-59"/>
          <w:sz w:val="26"/>
          <w:szCs w:val="26"/>
          <w:lang w:val="vi"/>
        </w:rPr>
        <w:t xml:space="preserve"> </w:t>
      </w:r>
      <w:r>
        <w:rPr>
          <w:sz w:val="26"/>
          <w:szCs w:val="26"/>
          <w:lang w:val="vi"/>
        </w:rPr>
        <w:t>doanh</w:t>
      </w:r>
      <w:r>
        <w:rPr>
          <w:spacing w:val="-2"/>
          <w:sz w:val="26"/>
          <w:szCs w:val="26"/>
          <w:lang w:val="vi"/>
        </w:rPr>
        <w:t xml:space="preserve"> </w:t>
      </w:r>
      <w:r>
        <w:rPr>
          <w:sz w:val="26"/>
          <w:szCs w:val="26"/>
          <w:lang w:val="vi"/>
        </w:rPr>
        <w:t>nghiệp</w:t>
      </w:r>
      <w:r w:rsidRPr="00D653A9">
        <w:rPr>
          <w:sz w:val="26"/>
          <w:szCs w:val="26"/>
          <w:lang w:val="sv-SE"/>
        </w:rPr>
        <w:t>.</w:t>
      </w:r>
    </w:p>
    <w:p w14:paraId="195AC53A" w14:textId="77777777" w:rsidR="000A116E" w:rsidRDefault="00D653A9" w:rsidP="0007734A">
      <w:pPr>
        <w:pStyle w:val="ListParagraph"/>
        <w:numPr>
          <w:ilvl w:val="0"/>
          <w:numId w:val="51"/>
        </w:numPr>
        <w:tabs>
          <w:tab w:val="left" w:pos="520"/>
        </w:tabs>
        <w:spacing w:line="312" w:lineRule="auto"/>
        <w:ind w:left="0" w:rightChars="-38" w:right="-91" w:firstLineChars="100" w:firstLine="260"/>
        <w:contextualSpacing w:val="0"/>
        <w:jc w:val="both"/>
        <w:rPr>
          <w:sz w:val="26"/>
          <w:szCs w:val="26"/>
          <w:lang w:val="vi"/>
        </w:rPr>
      </w:pPr>
      <w:r>
        <w:rPr>
          <w:sz w:val="26"/>
          <w:szCs w:val="26"/>
          <w:lang w:val="vi"/>
        </w:rPr>
        <w:t>Hiểu</w:t>
      </w:r>
      <w:r>
        <w:rPr>
          <w:spacing w:val="29"/>
          <w:sz w:val="26"/>
          <w:szCs w:val="26"/>
          <w:lang w:val="vi"/>
        </w:rPr>
        <w:t xml:space="preserve"> </w:t>
      </w:r>
      <w:r>
        <w:rPr>
          <w:sz w:val="26"/>
          <w:szCs w:val="26"/>
          <w:lang w:val="vi"/>
        </w:rPr>
        <w:t>được</w:t>
      </w:r>
      <w:r>
        <w:rPr>
          <w:spacing w:val="30"/>
          <w:sz w:val="26"/>
          <w:szCs w:val="26"/>
          <w:lang w:val="vi"/>
        </w:rPr>
        <w:t xml:space="preserve"> </w:t>
      </w:r>
      <w:r>
        <w:rPr>
          <w:sz w:val="26"/>
          <w:szCs w:val="26"/>
          <w:lang w:val="vi"/>
        </w:rPr>
        <w:t>những</w:t>
      </w:r>
      <w:r>
        <w:rPr>
          <w:spacing w:val="30"/>
          <w:sz w:val="26"/>
          <w:szCs w:val="26"/>
          <w:lang w:val="vi"/>
        </w:rPr>
        <w:t xml:space="preserve"> </w:t>
      </w:r>
      <w:r>
        <w:rPr>
          <w:sz w:val="26"/>
          <w:szCs w:val="26"/>
          <w:lang w:val="vi"/>
        </w:rPr>
        <w:t>tác</w:t>
      </w:r>
      <w:r>
        <w:rPr>
          <w:spacing w:val="30"/>
          <w:sz w:val="26"/>
          <w:szCs w:val="26"/>
          <w:lang w:val="vi"/>
        </w:rPr>
        <w:t xml:space="preserve"> </w:t>
      </w:r>
      <w:r>
        <w:rPr>
          <w:sz w:val="26"/>
          <w:szCs w:val="26"/>
          <w:lang w:val="vi"/>
        </w:rPr>
        <w:t>động</w:t>
      </w:r>
      <w:r>
        <w:rPr>
          <w:spacing w:val="30"/>
          <w:sz w:val="26"/>
          <w:szCs w:val="26"/>
          <w:lang w:val="vi"/>
        </w:rPr>
        <w:t xml:space="preserve"> </w:t>
      </w:r>
      <w:r>
        <w:rPr>
          <w:sz w:val="26"/>
          <w:szCs w:val="26"/>
          <w:lang w:val="vi"/>
        </w:rPr>
        <w:t>của</w:t>
      </w:r>
      <w:r>
        <w:rPr>
          <w:spacing w:val="32"/>
          <w:sz w:val="26"/>
          <w:szCs w:val="26"/>
          <w:lang w:val="vi"/>
        </w:rPr>
        <w:t xml:space="preserve"> </w:t>
      </w:r>
      <w:r>
        <w:rPr>
          <w:sz w:val="26"/>
          <w:szCs w:val="26"/>
          <w:lang w:val="vi"/>
        </w:rPr>
        <w:t>văn</w:t>
      </w:r>
      <w:r>
        <w:rPr>
          <w:spacing w:val="32"/>
          <w:sz w:val="26"/>
          <w:szCs w:val="26"/>
          <w:lang w:val="vi"/>
        </w:rPr>
        <w:t xml:space="preserve"> </w:t>
      </w:r>
      <w:r>
        <w:rPr>
          <w:sz w:val="26"/>
          <w:szCs w:val="26"/>
          <w:lang w:val="vi"/>
        </w:rPr>
        <w:t>hóa</w:t>
      </w:r>
      <w:r>
        <w:rPr>
          <w:spacing w:val="30"/>
          <w:sz w:val="26"/>
          <w:szCs w:val="26"/>
          <w:lang w:val="vi"/>
        </w:rPr>
        <w:t xml:space="preserve"> </w:t>
      </w:r>
      <w:r>
        <w:rPr>
          <w:sz w:val="26"/>
          <w:szCs w:val="26"/>
          <w:lang w:val="vi"/>
        </w:rPr>
        <w:t>doanh</w:t>
      </w:r>
      <w:r>
        <w:rPr>
          <w:spacing w:val="33"/>
          <w:sz w:val="26"/>
          <w:szCs w:val="26"/>
          <w:lang w:val="vi"/>
        </w:rPr>
        <w:t xml:space="preserve"> </w:t>
      </w:r>
      <w:r>
        <w:rPr>
          <w:sz w:val="26"/>
          <w:szCs w:val="26"/>
          <w:lang w:val="vi"/>
        </w:rPr>
        <w:t>nghiệp</w:t>
      </w:r>
      <w:r>
        <w:rPr>
          <w:spacing w:val="30"/>
          <w:sz w:val="26"/>
          <w:szCs w:val="26"/>
          <w:lang w:val="vi"/>
        </w:rPr>
        <w:t xml:space="preserve"> </w:t>
      </w:r>
      <w:r>
        <w:rPr>
          <w:sz w:val="26"/>
          <w:szCs w:val="26"/>
          <w:lang w:val="vi"/>
        </w:rPr>
        <w:t xml:space="preserve">đến </w:t>
      </w:r>
      <w:r>
        <w:rPr>
          <w:spacing w:val="-60"/>
          <w:sz w:val="26"/>
          <w:szCs w:val="26"/>
          <w:lang w:val="vi"/>
        </w:rPr>
        <w:t xml:space="preserve"> </w:t>
      </w:r>
      <w:r>
        <w:rPr>
          <w:sz w:val="26"/>
          <w:szCs w:val="26"/>
          <w:lang w:val="vi"/>
        </w:rPr>
        <w:t>hoạt</w:t>
      </w:r>
      <w:r>
        <w:rPr>
          <w:spacing w:val="-2"/>
          <w:sz w:val="26"/>
          <w:szCs w:val="26"/>
          <w:lang w:val="vi"/>
        </w:rPr>
        <w:t xml:space="preserve"> </w:t>
      </w:r>
      <w:r>
        <w:rPr>
          <w:sz w:val="26"/>
          <w:szCs w:val="26"/>
          <w:lang w:val="vi"/>
        </w:rPr>
        <w:t>động</w:t>
      </w:r>
      <w:r>
        <w:rPr>
          <w:spacing w:val="-1"/>
          <w:sz w:val="26"/>
          <w:szCs w:val="26"/>
          <w:lang w:val="vi"/>
        </w:rPr>
        <w:t xml:space="preserve"> </w:t>
      </w:r>
      <w:r>
        <w:rPr>
          <w:sz w:val="26"/>
          <w:szCs w:val="26"/>
          <w:lang w:val="vi"/>
        </w:rPr>
        <w:t>sản</w:t>
      </w:r>
      <w:r>
        <w:rPr>
          <w:spacing w:val="-1"/>
          <w:sz w:val="26"/>
          <w:szCs w:val="26"/>
          <w:lang w:val="vi"/>
        </w:rPr>
        <w:t xml:space="preserve"> </w:t>
      </w:r>
      <w:r>
        <w:rPr>
          <w:sz w:val="26"/>
          <w:szCs w:val="26"/>
          <w:lang w:val="vi"/>
        </w:rPr>
        <w:t>xuất</w:t>
      </w:r>
      <w:r>
        <w:rPr>
          <w:spacing w:val="-1"/>
          <w:sz w:val="26"/>
          <w:szCs w:val="26"/>
          <w:lang w:val="vi"/>
        </w:rPr>
        <w:t xml:space="preserve"> </w:t>
      </w:r>
      <w:r>
        <w:rPr>
          <w:sz w:val="26"/>
          <w:szCs w:val="26"/>
          <w:lang w:val="vi"/>
        </w:rPr>
        <w:t>kinh</w:t>
      </w:r>
      <w:r>
        <w:rPr>
          <w:spacing w:val="2"/>
          <w:sz w:val="26"/>
          <w:szCs w:val="26"/>
          <w:lang w:val="vi"/>
        </w:rPr>
        <w:t xml:space="preserve"> </w:t>
      </w:r>
      <w:r>
        <w:rPr>
          <w:sz w:val="26"/>
          <w:szCs w:val="26"/>
          <w:lang w:val="vi"/>
        </w:rPr>
        <w:t>doanh</w:t>
      </w:r>
      <w:r>
        <w:rPr>
          <w:spacing w:val="-1"/>
          <w:sz w:val="26"/>
          <w:szCs w:val="26"/>
          <w:lang w:val="vi"/>
        </w:rPr>
        <w:t xml:space="preserve"> </w:t>
      </w:r>
      <w:r>
        <w:rPr>
          <w:sz w:val="26"/>
          <w:szCs w:val="26"/>
          <w:lang w:val="vi"/>
        </w:rPr>
        <w:t>của</w:t>
      </w:r>
      <w:r>
        <w:rPr>
          <w:spacing w:val="-2"/>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r w:rsidRPr="00D653A9">
        <w:rPr>
          <w:sz w:val="26"/>
          <w:szCs w:val="26"/>
          <w:lang w:val="vi"/>
        </w:rPr>
        <w:t>.</w:t>
      </w:r>
    </w:p>
    <w:p w14:paraId="30F0A2D5" w14:textId="77777777" w:rsidR="000A116E" w:rsidRDefault="00D653A9" w:rsidP="0007734A">
      <w:pPr>
        <w:pStyle w:val="ListParagraph"/>
        <w:numPr>
          <w:ilvl w:val="0"/>
          <w:numId w:val="51"/>
        </w:numPr>
        <w:tabs>
          <w:tab w:val="left" w:pos="520"/>
        </w:tabs>
        <w:spacing w:line="312" w:lineRule="auto"/>
        <w:ind w:left="0" w:firstLineChars="100" w:firstLine="260"/>
        <w:contextualSpacing w:val="0"/>
        <w:jc w:val="both"/>
        <w:rPr>
          <w:sz w:val="26"/>
          <w:szCs w:val="26"/>
          <w:lang w:val="vi"/>
        </w:rPr>
      </w:pPr>
      <w:r w:rsidRPr="00D653A9">
        <w:rPr>
          <w:sz w:val="26"/>
          <w:szCs w:val="26"/>
          <w:lang w:val="vi"/>
        </w:rPr>
        <w:lastRenderedPageBreak/>
        <w:t>Hiểu</w:t>
      </w:r>
      <w:r>
        <w:rPr>
          <w:sz w:val="26"/>
          <w:szCs w:val="26"/>
          <w:lang w:val="vi"/>
        </w:rPr>
        <w:t xml:space="preserve"> </w:t>
      </w:r>
      <w:r w:rsidRPr="00D653A9">
        <w:rPr>
          <w:spacing w:val="3"/>
          <w:sz w:val="26"/>
          <w:szCs w:val="26"/>
          <w:lang w:val="vi"/>
        </w:rPr>
        <w:t xml:space="preserve">và nhận biết các cấp độ của văn hóa doanh nghiệp, hiểu </w:t>
      </w:r>
      <w:r>
        <w:rPr>
          <w:sz w:val="26"/>
          <w:szCs w:val="26"/>
          <w:lang w:val="vi"/>
        </w:rPr>
        <w:t>được</w:t>
      </w:r>
      <w:r>
        <w:rPr>
          <w:spacing w:val="3"/>
          <w:sz w:val="26"/>
          <w:szCs w:val="26"/>
          <w:lang w:val="vi"/>
        </w:rPr>
        <w:t xml:space="preserve"> </w:t>
      </w:r>
      <w:r w:rsidRPr="00D653A9">
        <w:rPr>
          <w:spacing w:val="3"/>
          <w:sz w:val="26"/>
          <w:szCs w:val="26"/>
          <w:lang w:val="vi"/>
        </w:rPr>
        <w:t>vai trò của văn hóa doanh nghiệp trong quá trình hình thành và phát triển</w:t>
      </w:r>
      <w:r>
        <w:rPr>
          <w:spacing w:val="-1"/>
          <w:sz w:val="26"/>
          <w:szCs w:val="26"/>
          <w:lang w:val="vi"/>
        </w:rPr>
        <w:t xml:space="preserve"> </w:t>
      </w:r>
      <w:r>
        <w:rPr>
          <w:sz w:val="26"/>
          <w:szCs w:val="26"/>
          <w:lang w:val="vi"/>
        </w:rPr>
        <w:t>của</w:t>
      </w:r>
      <w:r>
        <w:rPr>
          <w:spacing w:val="-1"/>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p>
    <w:p w14:paraId="6CD2CE84" w14:textId="77777777" w:rsidR="000A116E" w:rsidRPr="00D653A9" w:rsidRDefault="00D653A9" w:rsidP="005F3F3F">
      <w:pPr>
        <w:pStyle w:val="ListParagraph"/>
        <w:tabs>
          <w:tab w:val="left" w:pos="520"/>
        </w:tabs>
        <w:spacing w:line="312" w:lineRule="auto"/>
        <w:ind w:left="0" w:rightChars="41" w:right="98" w:firstLineChars="100" w:firstLine="260"/>
        <w:contextualSpacing w:val="0"/>
        <w:jc w:val="both"/>
        <w:rPr>
          <w:sz w:val="26"/>
          <w:szCs w:val="26"/>
          <w:lang w:val="vi"/>
        </w:rPr>
      </w:pPr>
      <w:r>
        <w:rPr>
          <w:bCs/>
          <w:iCs/>
          <w:sz w:val="26"/>
          <w:szCs w:val="26"/>
          <w:lang w:val="sv-SE"/>
        </w:rPr>
        <w:t>2. Nội dung</w:t>
      </w:r>
      <w:r w:rsidRPr="00D653A9">
        <w:rPr>
          <w:sz w:val="26"/>
          <w:szCs w:val="26"/>
          <w:lang w:val="vi"/>
        </w:rPr>
        <w:t xml:space="preserve"> </w:t>
      </w:r>
    </w:p>
    <w:p w14:paraId="523F6A72"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2.1.Khái niệm về văn hóa</w:t>
      </w:r>
    </w:p>
    <w:p w14:paraId="197A3488"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2.2.Khái niệm doanh nghiệp</w:t>
      </w:r>
    </w:p>
    <w:p w14:paraId="7BFE4C36"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2.3.Khái niệm về văn hóa doanh nghiệp</w:t>
      </w:r>
    </w:p>
    <w:p w14:paraId="514CB01D"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2.4.Các yếu tố tác động đến văn hóa doanh nghiệp</w:t>
      </w:r>
    </w:p>
    <w:p w14:paraId="615EC269"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2.5.Các cấp độ của văn hóa doanh nghiệp</w:t>
      </w:r>
    </w:p>
    <w:p w14:paraId="75DEC727"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2.6.Vai trò của văn hóa doanh nghiệp</w:t>
      </w:r>
    </w:p>
    <w:p w14:paraId="1E739D39"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2.7. Các biểu hiện của văn hóa doanh nghiệp</w:t>
      </w:r>
    </w:p>
    <w:p w14:paraId="2AE82AC0" w14:textId="77777777" w:rsidR="000A116E" w:rsidRPr="00D653A9" w:rsidRDefault="00D653A9" w:rsidP="005F3F3F">
      <w:pPr>
        <w:shd w:val="clear" w:color="auto" w:fill="FFFFFF"/>
        <w:tabs>
          <w:tab w:val="left" w:pos="7540"/>
        </w:tabs>
        <w:spacing w:line="312" w:lineRule="auto"/>
        <w:jc w:val="both"/>
        <w:textAlignment w:val="baseline"/>
        <w:rPr>
          <w:b/>
          <w:sz w:val="26"/>
          <w:szCs w:val="26"/>
          <w:lang w:val="vi"/>
        </w:rPr>
      </w:pPr>
      <w:r w:rsidRPr="00D653A9">
        <w:rPr>
          <w:rFonts w:eastAsia="Calibri"/>
          <w:b/>
          <w:bCs/>
          <w:sz w:val="26"/>
          <w:szCs w:val="26"/>
          <w:lang w:val="vi"/>
        </w:rPr>
        <w:t xml:space="preserve">Chương 2: </w:t>
      </w:r>
      <w:r w:rsidRPr="00D653A9">
        <w:rPr>
          <w:b/>
          <w:sz w:val="26"/>
          <w:szCs w:val="26"/>
          <w:lang w:val="vi"/>
        </w:rPr>
        <w:t>Các yếu tố tác động đến văn hóa doanh nghiệp</w:t>
      </w:r>
      <w:r w:rsidRPr="00D653A9">
        <w:rPr>
          <w:b/>
          <w:sz w:val="26"/>
          <w:szCs w:val="26"/>
          <w:lang w:val="vi"/>
        </w:rPr>
        <w:tab/>
      </w:r>
      <w:r w:rsidRPr="00D653A9">
        <w:rPr>
          <w:rFonts w:eastAsia="Calibri"/>
          <w:iCs/>
          <w:sz w:val="26"/>
          <w:szCs w:val="26"/>
          <w:lang w:val="vi"/>
        </w:rPr>
        <w:t>Thời gian: 6 giờ</w:t>
      </w:r>
    </w:p>
    <w:p w14:paraId="5EB0C746" w14:textId="77777777" w:rsidR="000A116E" w:rsidRDefault="00D653A9" w:rsidP="005F3F3F">
      <w:pPr>
        <w:shd w:val="clear" w:color="auto" w:fill="FFFFFF"/>
        <w:spacing w:line="312" w:lineRule="auto"/>
        <w:jc w:val="both"/>
        <w:textAlignment w:val="baseline"/>
        <w:rPr>
          <w:bCs/>
          <w:iCs/>
          <w:sz w:val="26"/>
          <w:szCs w:val="26"/>
          <w:lang w:val="sv-SE"/>
        </w:rPr>
      </w:pPr>
      <w:r>
        <w:rPr>
          <w:bCs/>
          <w:iCs/>
          <w:sz w:val="26"/>
          <w:szCs w:val="26"/>
          <w:lang w:val="sv-SE"/>
        </w:rPr>
        <w:t>1. Mục tiêu</w:t>
      </w:r>
    </w:p>
    <w:p w14:paraId="26580870" w14:textId="77777777" w:rsidR="000A116E" w:rsidRPr="00D653A9" w:rsidRDefault="00D653A9" w:rsidP="005F3F3F">
      <w:pPr>
        <w:tabs>
          <w:tab w:val="left" w:pos="520"/>
        </w:tabs>
        <w:spacing w:line="312" w:lineRule="auto"/>
        <w:ind w:rightChars="41" w:right="98" w:firstLineChars="100" w:firstLine="260"/>
        <w:jc w:val="both"/>
        <w:rPr>
          <w:rFonts w:eastAsia="Calibri"/>
          <w:sz w:val="26"/>
          <w:szCs w:val="26"/>
          <w:lang w:val="vi"/>
        </w:rPr>
      </w:pPr>
      <w:r w:rsidRPr="00D653A9">
        <w:rPr>
          <w:rFonts w:eastAsia="Calibri"/>
          <w:sz w:val="26"/>
          <w:szCs w:val="26"/>
          <w:lang w:val="vi"/>
        </w:rPr>
        <w:t>- Nhận biết những yếu tố ảnh hưởng đến sự hình thành văn hóa doanh nghiệp;</w:t>
      </w:r>
    </w:p>
    <w:p w14:paraId="10305627" w14:textId="77777777" w:rsidR="000A116E" w:rsidRPr="00D653A9" w:rsidRDefault="00D653A9" w:rsidP="005F3F3F">
      <w:pPr>
        <w:tabs>
          <w:tab w:val="left" w:pos="520"/>
        </w:tabs>
        <w:spacing w:line="312" w:lineRule="auto"/>
        <w:ind w:rightChars="41" w:right="98" w:firstLineChars="100" w:firstLine="260"/>
        <w:jc w:val="both"/>
        <w:rPr>
          <w:rFonts w:eastAsia="Calibri"/>
          <w:sz w:val="26"/>
          <w:szCs w:val="26"/>
          <w:lang w:val="vi"/>
        </w:rPr>
      </w:pPr>
      <w:r w:rsidRPr="00D653A9">
        <w:rPr>
          <w:rFonts w:eastAsia="Calibri"/>
          <w:sz w:val="26"/>
          <w:szCs w:val="26"/>
          <w:lang w:val="vi"/>
        </w:rPr>
        <w:t>- Hiểu và phân biệt được một tác động đến văn hóa doanh nghiệp: Văn hóa quốc gia, văn hóa nhà lãnh đạo, ngành nghề, loại hình kinh doanh.</w:t>
      </w:r>
    </w:p>
    <w:p w14:paraId="23036EA1" w14:textId="77777777" w:rsidR="000A116E" w:rsidRPr="00D653A9" w:rsidRDefault="00D653A9" w:rsidP="005F3F3F">
      <w:pPr>
        <w:pStyle w:val="ListParagraph"/>
        <w:tabs>
          <w:tab w:val="left" w:pos="520"/>
        </w:tabs>
        <w:spacing w:line="312" w:lineRule="auto"/>
        <w:ind w:left="0" w:rightChars="41" w:right="98" w:firstLineChars="100" w:firstLine="260"/>
        <w:contextualSpacing w:val="0"/>
        <w:jc w:val="both"/>
        <w:rPr>
          <w:sz w:val="26"/>
          <w:szCs w:val="26"/>
          <w:lang w:val="vi"/>
        </w:rPr>
      </w:pPr>
      <w:r>
        <w:rPr>
          <w:bCs/>
          <w:iCs/>
          <w:sz w:val="26"/>
          <w:szCs w:val="26"/>
          <w:lang w:val="sv-SE"/>
        </w:rPr>
        <w:t>2. Nội dung</w:t>
      </w:r>
      <w:r w:rsidRPr="00D653A9">
        <w:rPr>
          <w:sz w:val="26"/>
          <w:szCs w:val="26"/>
          <w:lang w:val="vi"/>
        </w:rPr>
        <w:t xml:space="preserve"> </w:t>
      </w:r>
    </w:p>
    <w:p w14:paraId="44CF9479" w14:textId="77777777" w:rsidR="000A116E" w:rsidRPr="00D653A9" w:rsidRDefault="00D653A9" w:rsidP="005F3F3F">
      <w:pPr>
        <w:shd w:val="clear" w:color="auto" w:fill="FFFFFF"/>
        <w:tabs>
          <w:tab w:val="left" w:pos="520"/>
        </w:tabs>
        <w:spacing w:line="312" w:lineRule="auto"/>
        <w:ind w:firstLineChars="100" w:firstLine="260"/>
        <w:textAlignment w:val="baseline"/>
        <w:rPr>
          <w:sz w:val="26"/>
          <w:szCs w:val="26"/>
          <w:lang w:val="vi"/>
        </w:rPr>
      </w:pPr>
      <w:r w:rsidRPr="00D653A9">
        <w:rPr>
          <w:sz w:val="26"/>
          <w:szCs w:val="26"/>
          <w:lang w:val="vi"/>
        </w:rPr>
        <w:t>2.1.Ảnh hưởng của nhà lãnh đạo đến văn hóa doanh nghiệp</w:t>
      </w:r>
    </w:p>
    <w:p w14:paraId="4EF9C7E9" w14:textId="77777777" w:rsidR="000A116E" w:rsidRPr="00D653A9" w:rsidRDefault="00D653A9" w:rsidP="005F3F3F">
      <w:pPr>
        <w:shd w:val="clear" w:color="auto" w:fill="FFFFFF"/>
        <w:tabs>
          <w:tab w:val="left" w:pos="520"/>
        </w:tabs>
        <w:spacing w:line="312" w:lineRule="auto"/>
        <w:ind w:firstLineChars="100" w:firstLine="256"/>
        <w:jc w:val="both"/>
        <w:textAlignment w:val="baseline"/>
        <w:rPr>
          <w:sz w:val="26"/>
          <w:szCs w:val="26"/>
          <w:lang w:val="vi"/>
        </w:rPr>
      </w:pPr>
      <w:r w:rsidRPr="00D653A9">
        <w:rPr>
          <w:w w:val="99"/>
          <w:sz w:val="26"/>
          <w:szCs w:val="26"/>
          <w:lang w:val="vi"/>
        </w:rPr>
        <w:t>2.2.</w:t>
      </w:r>
      <w:r w:rsidRPr="00D653A9">
        <w:rPr>
          <w:sz w:val="26"/>
          <w:szCs w:val="26"/>
          <w:lang w:val="vi"/>
        </w:rPr>
        <w:t>Ảnh hưởng của nhà lãnh đạo đến văn hóa doanh nghiệp</w:t>
      </w:r>
    </w:p>
    <w:p w14:paraId="312B35B2"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sz w:val="26"/>
          <w:szCs w:val="26"/>
          <w:lang w:val="vi"/>
        </w:rPr>
      </w:pPr>
      <w:r w:rsidRPr="00D653A9">
        <w:rPr>
          <w:sz w:val="26"/>
          <w:szCs w:val="26"/>
          <w:lang w:val="vi"/>
        </w:rPr>
        <w:t>2.3.Ảnh hưởng của ngành nghề, loại hình kinh doanh đến văn hóa doanh nghiệp.</w:t>
      </w:r>
    </w:p>
    <w:p w14:paraId="761373EE" w14:textId="77777777" w:rsidR="000A116E" w:rsidRPr="00D653A9" w:rsidRDefault="00D653A9" w:rsidP="005F3F3F">
      <w:pPr>
        <w:shd w:val="clear" w:color="auto" w:fill="FFFFFF"/>
        <w:spacing w:line="312" w:lineRule="auto"/>
        <w:jc w:val="both"/>
        <w:textAlignment w:val="baseline"/>
        <w:rPr>
          <w:b/>
          <w:sz w:val="26"/>
          <w:szCs w:val="26"/>
          <w:lang w:val="vi"/>
        </w:rPr>
      </w:pPr>
      <w:r w:rsidRPr="00D653A9">
        <w:rPr>
          <w:rFonts w:eastAsia="Calibri"/>
          <w:b/>
          <w:bCs/>
          <w:sz w:val="26"/>
          <w:szCs w:val="26"/>
          <w:lang w:val="vi"/>
        </w:rPr>
        <w:t xml:space="preserve">Chương 3: </w:t>
      </w:r>
      <w:r w:rsidRPr="00D653A9">
        <w:rPr>
          <w:b/>
          <w:sz w:val="26"/>
          <w:szCs w:val="26"/>
          <w:lang w:val="vi"/>
        </w:rPr>
        <w:t>Xây dựng và duy trì văn hóa doanh nghiệp</w:t>
      </w:r>
    </w:p>
    <w:p w14:paraId="42DC8C6F" w14:textId="77777777" w:rsidR="000A116E" w:rsidRDefault="00D653A9" w:rsidP="005F3F3F">
      <w:pPr>
        <w:shd w:val="clear" w:color="auto" w:fill="FFFFFF"/>
        <w:spacing w:line="312" w:lineRule="auto"/>
        <w:jc w:val="right"/>
        <w:textAlignment w:val="baseline"/>
        <w:rPr>
          <w:rFonts w:eastAsia="Calibri"/>
          <w:iCs/>
          <w:sz w:val="26"/>
          <w:szCs w:val="26"/>
        </w:rPr>
      </w:pPr>
      <w:r>
        <w:rPr>
          <w:rFonts w:eastAsia="Calibri"/>
          <w:iCs/>
          <w:sz w:val="26"/>
          <w:szCs w:val="26"/>
        </w:rPr>
        <w:t>Thời gian: 9 giờ</w:t>
      </w:r>
    </w:p>
    <w:p w14:paraId="75D2D64F" w14:textId="77777777" w:rsidR="000A116E" w:rsidRDefault="00D653A9" w:rsidP="005F3F3F">
      <w:pPr>
        <w:tabs>
          <w:tab w:val="left" w:pos="567"/>
          <w:tab w:val="left" w:pos="3969"/>
          <w:tab w:val="left" w:pos="5103"/>
          <w:tab w:val="center" w:pos="6946"/>
        </w:tabs>
        <w:spacing w:line="312" w:lineRule="auto"/>
        <w:ind w:firstLine="284"/>
        <w:jc w:val="both"/>
        <w:rPr>
          <w:rFonts w:eastAsia="Calibri"/>
          <w:bCs/>
          <w:iCs/>
          <w:sz w:val="26"/>
          <w:szCs w:val="26"/>
          <w:lang w:val="sv-SE"/>
        </w:rPr>
      </w:pPr>
      <w:r>
        <w:rPr>
          <w:rFonts w:eastAsia="Calibri"/>
          <w:bCs/>
          <w:iCs/>
          <w:sz w:val="26"/>
          <w:szCs w:val="26"/>
          <w:lang w:val="sv-SE"/>
        </w:rPr>
        <w:t>1. Mục tiêu</w:t>
      </w:r>
    </w:p>
    <w:p w14:paraId="22066F7C" w14:textId="77777777" w:rsidR="000A116E" w:rsidRDefault="00D653A9" w:rsidP="0007734A">
      <w:pPr>
        <w:pStyle w:val="ListParagraph"/>
        <w:numPr>
          <w:ilvl w:val="0"/>
          <w:numId w:val="51"/>
        </w:numPr>
        <w:tabs>
          <w:tab w:val="left" w:pos="520"/>
        </w:tabs>
        <w:spacing w:line="312" w:lineRule="auto"/>
        <w:ind w:left="0" w:rightChars="61" w:right="146" w:firstLineChars="100" w:firstLine="260"/>
        <w:contextualSpacing w:val="0"/>
        <w:jc w:val="both"/>
        <w:rPr>
          <w:sz w:val="26"/>
          <w:szCs w:val="26"/>
          <w:lang w:val="vi"/>
        </w:rPr>
      </w:pPr>
      <w:r w:rsidRPr="00D653A9">
        <w:rPr>
          <w:sz w:val="26"/>
          <w:szCs w:val="26"/>
          <w:lang w:val="sv-SE"/>
        </w:rPr>
        <w:t>Nhận biết được</w:t>
      </w:r>
      <w:r>
        <w:rPr>
          <w:spacing w:val="8"/>
          <w:sz w:val="26"/>
          <w:szCs w:val="26"/>
          <w:lang w:val="vi"/>
        </w:rPr>
        <w:t xml:space="preserve"> </w:t>
      </w:r>
      <w:r>
        <w:rPr>
          <w:sz w:val="26"/>
          <w:szCs w:val="26"/>
          <w:lang w:val="vi"/>
        </w:rPr>
        <w:t>sự</w:t>
      </w:r>
      <w:r>
        <w:rPr>
          <w:spacing w:val="7"/>
          <w:sz w:val="26"/>
          <w:szCs w:val="26"/>
          <w:lang w:val="vi"/>
        </w:rPr>
        <w:t xml:space="preserve"> </w:t>
      </w:r>
      <w:r>
        <w:rPr>
          <w:sz w:val="26"/>
          <w:szCs w:val="26"/>
          <w:lang w:val="vi"/>
        </w:rPr>
        <w:t>phát</w:t>
      </w:r>
      <w:r>
        <w:rPr>
          <w:spacing w:val="9"/>
          <w:sz w:val="26"/>
          <w:szCs w:val="26"/>
          <w:lang w:val="vi"/>
        </w:rPr>
        <w:t xml:space="preserve"> </w:t>
      </w:r>
      <w:r>
        <w:rPr>
          <w:sz w:val="26"/>
          <w:szCs w:val="26"/>
          <w:lang w:val="vi"/>
        </w:rPr>
        <w:t>triển</w:t>
      </w:r>
      <w:r>
        <w:rPr>
          <w:spacing w:val="11"/>
          <w:sz w:val="26"/>
          <w:szCs w:val="26"/>
          <w:lang w:val="vi"/>
        </w:rPr>
        <w:t xml:space="preserve"> </w:t>
      </w:r>
      <w:r>
        <w:rPr>
          <w:sz w:val="26"/>
          <w:szCs w:val="26"/>
          <w:lang w:val="vi"/>
        </w:rPr>
        <w:t>của</w:t>
      </w:r>
      <w:r>
        <w:rPr>
          <w:spacing w:val="7"/>
          <w:sz w:val="26"/>
          <w:szCs w:val="26"/>
          <w:lang w:val="vi"/>
        </w:rPr>
        <w:t xml:space="preserve"> </w:t>
      </w:r>
      <w:r>
        <w:rPr>
          <w:sz w:val="26"/>
          <w:szCs w:val="26"/>
          <w:lang w:val="vi"/>
        </w:rPr>
        <w:t>văn</w:t>
      </w:r>
      <w:r>
        <w:rPr>
          <w:spacing w:val="10"/>
          <w:sz w:val="26"/>
          <w:szCs w:val="26"/>
          <w:lang w:val="vi"/>
        </w:rPr>
        <w:t xml:space="preserve"> </w:t>
      </w:r>
      <w:r>
        <w:rPr>
          <w:sz w:val="26"/>
          <w:szCs w:val="26"/>
          <w:lang w:val="vi"/>
        </w:rPr>
        <w:t>hóa</w:t>
      </w:r>
      <w:r>
        <w:rPr>
          <w:spacing w:val="7"/>
          <w:sz w:val="26"/>
          <w:szCs w:val="26"/>
          <w:lang w:val="vi"/>
        </w:rPr>
        <w:t xml:space="preserve"> </w:t>
      </w:r>
      <w:r>
        <w:rPr>
          <w:sz w:val="26"/>
          <w:szCs w:val="26"/>
          <w:lang w:val="vi"/>
        </w:rPr>
        <w:t>doanh</w:t>
      </w:r>
      <w:r>
        <w:rPr>
          <w:spacing w:val="8"/>
          <w:sz w:val="26"/>
          <w:szCs w:val="26"/>
          <w:lang w:val="vi"/>
        </w:rPr>
        <w:t xml:space="preserve"> </w:t>
      </w:r>
      <w:r>
        <w:rPr>
          <w:sz w:val="26"/>
          <w:szCs w:val="26"/>
          <w:lang w:val="vi"/>
        </w:rPr>
        <w:t>nghiệp</w:t>
      </w:r>
      <w:r>
        <w:rPr>
          <w:spacing w:val="9"/>
          <w:sz w:val="26"/>
          <w:szCs w:val="26"/>
          <w:lang w:val="vi"/>
        </w:rPr>
        <w:t xml:space="preserve"> </w:t>
      </w:r>
      <w:r>
        <w:rPr>
          <w:sz w:val="26"/>
          <w:szCs w:val="26"/>
          <w:lang w:val="vi"/>
        </w:rPr>
        <w:t>qua</w:t>
      </w:r>
      <w:r>
        <w:rPr>
          <w:spacing w:val="7"/>
          <w:sz w:val="26"/>
          <w:szCs w:val="26"/>
          <w:lang w:val="vi"/>
        </w:rPr>
        <w:t xml:space="preserve"> </w:t>
      </w:r>
      <w:r>
        <w:rPr>
          <w:sz w:val="26"/>
          <w:szCs w:val="26"/>
          <w:lang w:val="vi"/>
        </w:rPr>
        <w:t>từng</w:t>
      </w:r>
      <w:r>
        <w:rPr>
          <w:spacing w:val="-59"/>
          <w:sz w:val="26"/>
          <w:szCs w:val="26"/>
          <w:lang w:val="vi"/>
        </w:rPr>
        <w:t xml:space="preserve">             </w:t>
      </w:r>
      <w:r>
        <w:rPr>
          <w:sz w:val="26"/>
          <w:szCs w:val="26"/>
          <w:lang w:val="vi"/>
        </w:rPr>
        <w:t>thời</w:t>
      </w:r>
      <w:r>
        <w:rPr>
          <w:spacing w:val="-2"/>
          <w:sz w:val="26"/>
          <w:szCs w:val="26"/>
          <w:lang w:val="vi"/>
        </w:rPr>
        <w:t xml:space="preserve"> </w:t>
      </w:r>
      <w:r>
        <w:rPr>
          <w:sz w:val="26"/>
          <w:szCs w:val="26"/>
          <w:lang w:val="vi"/>
        </w:rPr>
        <w:t>kỳ</w:t>
      </w:r>
      <w:r w:rsidRPr="00D653A9">
        <w:rPr>
          <w:sz w:val="26"/>
          <w:szCs w:val="26"/>
          <w:lang w:val="sv-SE"/>
        </w:rPr>
        <w:t>.</w:t>
      </w:r>
    </w:p>
    <w:p w14:paraId="23FC4DD3" w14:textId="77777777" w:rsidR="000A116E" w:rsidRDefault="00D653A9" w:rsidP="0007734A">
      <w:pPr>
        <w:pStyle w:val="ListParagraph"/>
        <w:numPr>
          <w:ilvl w:val="0"/>
          <w:numId w:val="51"/>
        </w:numPr>
        <w:tabs>
          <w:tab w:val="left" w:pos="520"/>
        </w:tabs>
        <w:spacing w:line="312" w:lineRule="auto"/>
        <w:ind w:left="0" w:rightChars="-38" w:right="-91" w:firstLineChars="100" w:firstLine="260"/>
        <w:contextualSpacing w:val="0"/>
        <w:jc w:val="both"/>
        <w:rPr>
          <w:sz w:val="26"/>
          <w:szCs w:val="26"/>
          <w:lang w:val="vi"/>
        </w:rPr>
      </w:pPr>
      <w:r w:rsidRPr="00D653A9">
        <w:rPr>
          <w:sz w:val="26"/>
          <w:szCs w:val="26"/>
          <w:lang w:val="vi"/>
        </w:rPr>
        <w:t xml:space="preserve">Hiểu </w:t>
      </w:r>
      <w:r>
        <w:rPr>
          <w:sz w:val="26"/>
          <w:szCs w:val="26"/>
          <w:lang w:val="vi"/>
        </w:rPr>
        <w:t>rõ</w:t>
      </w:r>
      <w:r>
        <w:rPr>
          <w:spacing w:val="3"/>
          <w:sz w:val="26"/>
          <w:szCs w:val="26"/>
          <w:lang w:val="vi"/>
        </w:rPr>
        <w:t xml:space="preserve"> </w:t>
      </w:r>
      <w:r>
        <w:rPr>
          <w:sz w:val="26"/>
          <w:szCs w:val="26"/>
          <w:lang w:val="vi"/>
        </w:rPr>
        <w:t>được</w:t>
      </w:r>
      <w:r>
        <w:rPr>
          <w:spacing w:val="3"/>
          <w:sz w:val="26"/>
          <w:szCs w:val="26"/>
          <w:lang w:val="vi"/>
        </w:rPr>
        <w:t xml:space="preserve"> </w:t>
      </w:r>
      <w:r>
        <w:rPr>
          <w:sz w:val="26"/>
          <w:szCs w:val="26"/>
          <w:lang w:val="vi"/>
        </w:rPr>
        <w:t>những</w:t>
      </w:r>
      <w:r>
        <w:rPr>
          <w:spacing w:val="3"/>
          <w:sz w:val="26"/>
          <w:szCs w:val="26"/>
          <w:lang w:val="vi"/>
        </w:rPr>
        <w:t xml:space="preserve"> </w:t>
      </w:r>
      <w:r>
        <w:rPr>
          <w:sz w:val="26"/>
          <w:szCs w:val="26"/>
          <w:lang w:val="vi"/>
        </w:rPr>
        <w:t>tác</w:t>
      </w:r>
      <w:r>
        <w:rPr>
          <w:spacing w:val="4"/>
          <w:sz w:val="26"/>
          <w:szCs w:val="26"/>
          <w:lang w:val="vi"/>
        </w:rPr>
        <w:t xml:space="preserve"> </w:t>
      </w:r>
      <w:r>
        <w:rPr>
          <w:sz w:val="26"/>
          <w:szCs w:val="26"/>
          <w:lang w:val="vi"/>
        </w:rPr>
        <w:t>động</w:t>
      </w:r>
      <w:r>
        <w:rPr>
          <w:spacing w:val="4"/>
          <w:sz w:val="26"/>
          <w:szCs w:val="26"/>
          <w:lang w:val="vi"/>
        </w:rPr>
        <w:t xml:space="preserve"> </w:t>
      </w:r>
      <w:r>
        <w:rPr>
          <w:sz w:val="26"/>
          <w:szCs w:val="26"/>
          <w:lang w:val="vi"/>
        </w:rPr>
        <w:t>của</w:t>
      </w:r>
      <w:r>
        <w:rPr>
          <w:spacing w:val="2"/>
          <w:sz w:val="26"/>
          <w:szCs w:val="26"/>
          <w:lang w:val="vi"/>
        </w:rPr>
        <w:t xml:space="preserve"> </w:t>
      </w:r>
      <w:r>
        <w:rPr>
          <w:sz w:val="26"/>
          <w:szCs w:val="26"/>
          <w:lang w:val="vi"/>
        </w:rPr>
        <w:t>sự</w:t>
      </w:r>
      <w:r>
        <w:rPr>
          <w:spacing w:val="3"/>
          <w:sz w:val="26"/>
          <w:szCs w:val="26"/>
          <w:lang w:val="vi"/>
        </w:rPr>
        <w:t xml:space="preserve"> </w:t>
      </w:r>
      <w:r>
        <w:rPr>
          <w:sz w:val="26"/>
          <w:szCs w:val="26"/>
          <w:lang w:val="vi"/>
        </w:rPr>
        <w:t>thay đổi</w:t>
      </w:r>
      <w:r>
        <w:rPr>
          <w:spacing w:val="3"/>
          <w:sz w:val="26"/>
          <w:szCs w:val="26"/>
          <w:lang w:val="vi"/>
        </w:rPr>
        <w:t xml:space="preserve"> </w:t>
      </w:r>
      <w:r>
        <w:rPr>
          <w:sz w:val="26"/>
          <w:szCs w:val="26"/>
          <w:lang w:val="vi"/>
        </w:rPr>
        <w:t>văn</w:t>
      </w:r>
      <w:r>
        <w:rPr>
          <w:spacing w:val="4"/>
          <w:sz w:val="26"/>
          <w:szCs w:val="26"/>
          <w:lang w:val="vi"/>
        </w:rPr>
        <w:t xml:space="preserve"> </w:t>
      </w:r>
      <w:r>
        <w:rPr>
          <w:sz w:val="26"/>
          <w:szCs w:val="26"/>
          <w:lang w:val="vi"/>
        </w:rPr>
        <w:t>hóa</w:t>
      </w:r>
      <w:r>
        <w:rPr>
          <w:spacing w:val="3"/>
          <w:sz w:val="26"/>
          <w:szCs w:val="26"/>
          <w:lang w:val="vi"/>
        </w:rPr>
        <w:t xml:space="preserve"> </w:t>
      </w:r>
      <w:r>
        <w:rPr>
          <w:sz w:val="26"/>
          <w:szCs w:val="26"/>
          <w:lang w:val="vi"/>
        </w:rPr>
        <w:t>doanh</w:t>
      </w:r>
      <w:r>
        <w:rPr>
          <w:spacing w:val="-59"/>
          <w:sz w:val="26"/>
          <w:szCs w:val="26"/>
          <w:lang w:val="vi"/>
        </w:rPr>
        <w:t xml:space="preserve">           </w:t>
      </w:r>
      <w:r>
        <w:rPr>
          <w:sz w:val="26"/>
          <w:szCs w:val="26"/>
          <w:lang w:val="vi"/>
        </w:rPr>
        <w:t>nghiệp</w:t>
      </w:r>
      <w:r>
        <w:rPr>
          <w:spacing w:val="-2"/>
          <w:sz w:val="26"/>
          <w:szCs w:val="26"/>
          <w:lang w:val="vi"/>
        </w:rPr>
        <w:t xml:space="preserve"> </w:t>
      </w:r>
      <w:r>
        <w:rPr>
          <w:sz w:val="26"/>
          <w:szCs w:val="26"/>
          <w:lang w:val="vi"/>
        </w:rPr>
        <w:t>đến</w:t>
      </w:r>
      <w:r>
        <w:rPr>
          <w:spacing w:val="-1"/>
          <w:sz w:val="26"/>
          <w:szCs w:val="26"/>
          <w:lang w:val="vi"/>
        </w:rPr>
        <w:t xml:space="preserve"> </w:t>
      </w:r>
      <w:r>
        <w:rPr>
          <w:sz w:val="26"/>
          <w:szCs w:val="26"/>
          <w:lang w:val="vi"/>
        </w:rPr>
        <w:t>hoạt</w:t>
      </w:r>
      <w:r>
        <w:rPr>
          <w:spacing w:val="2"/>
          <w:sz w:val="26"/>
          <w:szCs w:val="26"/>
          <w:lang w:val="vi"/>
        </w:rPr>
        <w:t xml:space="preserve"> </w:t>
      </w:r>
      <w:r>
        <w:rPr>
          <w:sz w:val="26"/>
          <w:szCs w:val="26"/>
          <w:lang w:val="vi"/>
        </w:rPr>
        <w:t>động</w:t>
      </w:r>
      <w:r>
        <w:rPr>
          <w:spacing w:val="-2"/>
          <w:sz w:val="26"/>
          <w:szCs w:val="26"/>
          <w:lang w:val="vi"/>
        </w:rPr>
        <w:t xml:space="preserve"> </w:t>
      </w:r>
      <w:r>
        <w:rPr>
          <w:sz w:val="26"/>
          <w:szCs w:val="26"/>
          <w:lang w:val="vi"/>
        </w:rPr>
        <w:t>sản</w:t>
      </w:r>
      <w:r>
        <w:rPr>
          <w:spacing w:val="-1"/>
          <w:sz w:val="26"/>
          <w:szCs w:val="26"/>
          <w:lang w:val="vi"/>
        </w:rPr>
        <w:t xml:space="preserve"> </w:t>
      </w:r>
      <w:r>
        <w:rPr>
          <w:sz w:val="26"/>
          <w:szCs w:val="26"/>
          <w:lang w:val="vi"/>
        </w:rPr>
        <w:t>xuất</w:t>
      </w:r>
      <w:r w:rsidRPr="00D653A9">
        <w:rPr>
          <w:sz w:val="26"/>
          <w:szCs w:val="26"/>
          <w:lang w:val="vi"/>
        </w:rPr>
        <w:t xml:space="preserve">, </w:t>
      </w:r>
      <w:r>
        <w:rPr>
          <w:spacing w:val="-1"/>
          <w:sz w:val="26"/>
          <w:szCs w:val="26"/>
          <w:lang w:val="vi"/>
        </w:rPr>
        <w:t xml:space="preserve"> </w:t>
      </w:r>
      <w:r>
        <w:rPr>
          <w:sz w:val="26"/>
          <w:szCs w:val="26"/>
          <w:lang w:val="vi"/>
        </w:rPr>
        <w:t>kinh</w:t>
      </w:r>
      <w:r>
        <w:rPr>
          <w:spacing w:val="-1"/>
          <w:sz w:val="26"/>
          <w:szCs w:val="26"/>
          <w:lang w:val="vi"/>
        </w:rPr>
        <w:t xml:space="preserve"> </w:t>
      </w:r>
      <w:r>
        <w:rPr>
          <w:sz w:val="26"/>
          <w:szCs w:val="26"/>
          <w:lang w:val="vi"/>
        </w:rPr>
        <w:t>doanh của</w:t>
      </w:r>
      <w:r>
        <w:rPr>
          <w:spacing w:val="-1"/>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r w:rsidRPr="00D653A9">
        <w:rPr>
          <w:sz w:val="26"/>
          <w:szCs w:val="26"/>
          <w:lang w:val="vi"/>
        </w:rPr>
        <w:t>.</w:t>
      </w:r>
    </w:p>
    <w:p w14:paraId="36EBBEAE" w14:textId="77777777" w:rsidR="000A116E" w:rsidRDefault="00D653A9" w:rsidP="0007734A">
      <w:pPr>
        <w:pStyle w:val="ListParagraph"/>
        <w:numPr>
          <w:ilvl w:val="0"/>
          <w:numId w:val="51"/>
        </w:numPr>
        <w:tabs>
          <w:tab w:val="left" w:pos="520"/>
        </w:tabs>
        <w:spacing w:line="312" w:lineRule="auto"/>
        <w:ind w:left="0" w:rightChars="-38" w:right="-91" w:firstLineChars="100" w:firstLine="260"/>
        <w:contextualSpacing w:val="0"/>
        <w:jc w:val="both"/>
        <w:rPr>
          <w:sz w:val="26"/>
          <w:szCs w:val="26"/>
          <w:lang w:val="vi"/>
        </w:rPr>
      </w:pPr>
      <w:r>
        <w:rPr>
          <w:sz w:val="26"/>
          <w:szCs w:val="26"/>
          <w:lang w:val="vi"/>
        </w:rPr>
        <w:t>Hiểu và nắm rõ</w:t>
      </w:r>
      <w:r>
        <w:rPr>
          <w:spacing w:val="3"/>
          <w:sz w:val="26"/>
          <w:szCs w:val="26"/>
          <w:lang w:val="vi"/>
        </w:rPr>
        <w:t xml:space="preserve"> </w:t>
      </w:r>
      <w:r>
        <w:rPr>
          <w:sz w:val="26"/>
          <w:szCs w:val="26"/>
          <w:lang w:val="vi"/>
        </w:rPr>
        <w:t>được</w:t>
      </w:r>
      <w:r>
        <w:rPr>
          <w:spacing w:val="3"/>
          <w:sz w:val="26"/>
          <w:szCs w:val="26"/>
          <w:lang w:val="vi"/>
        </w:rPr>
        <w:t xml:space="preserve"> </w:t>
      </w:r>
      <w:r>
        <w:rPr>
          <w:sz w:val="26"/>
          <w:szCs w:val="26"/>
          <w:lang w:val="vi"/>
        </w:rPr>
        <w:t>những</w:t>
      </w:r>
      <w:r>
        <w:rPr>
          <w:spacing w:val="3"/>
          <w:sz w:val="26"/>
          <w:szCs w:val="26"/>
          <w:lang w:val="vi"/>
        </w:rPr>
        <w:t xml:space="preserve"> </w:t>
      </w:r>
      <w:r>
        <w:rPr>
          <w:sz w:val="26"/>
          <w:szCs w:val="26"/>
          <w:lang w:val="vi"/>
        </w:rPr>
        <w:t>cách thức thay đổi</w:t>
      </w:r>
      <w:r>
        <w:rPr>
          <w:spacing w:val="3"/>
          <w:sz w:val="26"/>
          <w:szCs w:val="26"/>
          <w:lang w:val="vi"/>
        </w:rPr>
        <w:t xml:space="preserve"> </w:t>
      </w:r>
      <w:r>
        <w:rPr>
          <w:sz w:val="26"/>
          <w:szCs w:val="26"/>
          <w:lang w:val="vi"/>
        </w:rPr>
        <w:t>văn</w:t>
      </w:r>
      <w:r>
        <w:rPr>
          <w:spacing w:val="4"/>
          <w:sz w:val="26"/>
          <w:szCs w:val="26"/>
          <w:lang w:val="vi"/>
        </w:rPr>
        <w:t xml:space="preserve"> </w:t>
      </w:r>
      <w:r>
        <w:rPr>
          <w:sz w:val="26"/>
          <w:szCs w:val="26"/>
          <w:lang w:val="vi"/>
        </w:rPr>
        <w:t>hóa</w:t>
      </w:r>
      <w:r>
        <w:rPr>
          <w:spacing w:val="3"/>
          <w:sz w:val="26"/>
          <w:szCs w:val="26"/>
          <w:lang w:val="vi"/>
        </w:rPr>
        <w:t xml:space="preserve"> </w:t>
      </w:r>
      <w:r>
        <w:rPr>
          <w:sz w:val="26"/>
          <w:szCs w:val="26"/>
          <w:lang w:val="vi"/>
        </w:rPr>
        <w:t>doanh</w:t>
      </w:r>
      <w:r>
        <w:rPr>
          <w:spacing w:val="-59"/>
          <w:sz w:val="26"/>
          <w:szCs w:val="26"/>
          <w:lang w:val="vi"/>
        </w:rPr>
        <w:t xml:space="preserve">           </w:t>
      </w:r>
      <w:r>
        <w:rPr>
          <w:sz w:val="26"/>
          <w:szCs w:val="26"/>
          <w:lang w:val="vi"/>
        </w:rPr>
        <w:t>nghiệp.</w:t>
      </w:r>
      <w:r w:rsidRPr="00D653A9">
        <w:rPr>
          <w:sz w:val="26"/>
          <w:szCs w:val="26"/>
          <w:lang w:val="vi"/>
        </w:rPr>
        <w:t>Từ đó xây dựng và duy trì giá trị văn hóa của doanh nghiệp trong môi trường đầy cạnh tranh.</w:t>
      </w:r>
    </w:p>
    <w:p w14:paraId="31839026" w14:textId="77777777" w:rsidR="000A116E" w:rsidRPr="00D653A9" w:rsidRDefault="00D653A9" w:rsidP="005F3F3F">
      <w:pPr>
        <w:pStyle w:val="ListParagraph"/>
        <w:tabs>
          <w:tab w:val="left" w:pos="520"/>
        </w:tabs>
        <w:spacing w:line="312" w:lineRule="auto"/>
        <w:ind w:left="0" w:rightChars="41" w:right="98" w:firstLineChars="100" w:firstLine="260"/>
        <w:contextualSpacing w:val="0"/>
        <w:jc w:val="both"/>
        <w:rPr>
          <w:sz w:val="26"/>
          <w:szCs w:val="26"/>
          <w:lang w:val="vi"/>
        </w:rPr>
      </w:pPr>
      <w:r>
        <w:rPr>
          <w:bCs/>
          <w:iCs/>
          <w:sz w:val="26"/>
          <w:szCs w:val="26"/>
          <w:lang w:val="sv-SE"/>
        </w:rPr>
        <w:t>2. Nội dung</w:t>
      </w:r>
      <w:r w:rsidRPr="00D653A9">
        <w:rPr>
          <w:sz w:val="26"/>
          <w:szCs w:val="26"/>
          <w:lang w:val="vi"/>
        </w:rPr>
        <w:t xml:space="preserve"> </w:t>
      </w:r>
    </w:p>
    <w:p w14:paraId="5D2994E9"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sz w:val="26"/>
          <w:szCs w:val="26"/>
          <w:lang w:val="vi"/>
        </w:rPr>
      </w:pPr>
      <w:r w:rsidRPr="00D653A9">
        <w:rPr>
          <w:sz w:val="26"/>
          <w:szCs w:val="26"/>
          <w:lang w:val="vi"/>
        </w:rPr>
        <w:t>2.1. Các giai đoạn hình thành văn hóa doanh nghiệp</w:t>
      </w:r>
    </w:p>
    <w:p w14:paraId="456054D5" w14:textId="77777777" w:rsidR="000A116E" w:rsidRPr="00D653A9" w:rsidRDefault="00D653A9" w:rsidP="005F3F3F">
      <w:pPr>
        <w:shd w:val="clear" w:color="auto" w:fill="FFFFFF"/>
        <w:tabs>
          <w:tab w:val="left" w:pos="520"/>
        </w:tabs>
        <w:spacing w:line="312" w:lineRule="auto"/>
        <w:ind w:leftChars="100" w:left="240"/>
        <w:jc w:val="both"/>
        <w:textAlignment w:val="baseline"/>
        <w:rPr>
          <w:sz w:val="26"/>
          <w:szCs w:val="26"/>
          <w:lang w:val="vi"/>
        </w:rPr>
      </w:pPr>
      <w:r w:rsidRPr="00D653A9">
        <w:rPr>
          <w:sz w:val="26"/>
          <w:szCs w:val="26"/>
          <w:lang w:val="vi"/>
        </w:rPr>
        <w:t>2.1.1. Giai đoạn non trẻ</w:t>
      </w:r>
    </w:p>
    <w:p w14:paraId="6E577005" w14:textId="77777777" w:rsidR="000A116E" w:rsidRPr="00D653A9" w:rsidRDefault="00D653A9" w:rsidP="005F3F3F">
      <w:pPr>
        <w:shd w:val="clear" w:color="auto" w:fill="FFFFFF"/>
        <w:tabs>
          <w:tab w:val="left" w:pos="520"/>
        </w:tabs>
        <w:spacing w:line="312" w:lineRule="auto"/>
        <w:ind w:leftChars="100" w:left="240"/>
        <w:jc w:val="both"/>
        <w:textAlignment w:val="baseline"/>
        <w:rPr>
          <w:sz w:val="26"/>
          <w:szCs w:val="26"/>
          <w:lang w:val="vi"/>
        </w:rPr>
      </w:pPr>
      <w:r w:rsidRPr="00D653A9">
        <w:rPr>
          <w:sz w:val="26"/>
          <w:szCs w:val="26"/>
          <w:lang w:val="vi"/>
        </w:rPr>
        <w:t>2.1.2. Giai đoạn giữa</w:t>
      </w:r>
    </w:p>
    <w:p w14:paraId="3A9D5E5E" w14:textId="77777777" w:rsidR="000A116E" w:rsidRPr="00D653A9" w:rsidRDefault="00D653A9" w:rsidP="005F3F3F">
      <w:pPr>
        <w:shd w:val="clear" w:color="auto" w:fill="FFFFFF"/>
        <w:tabs>
          <w:tab w:val="left" w:pos="520"/>
        </w:tabs>
        <w:spacing w:line="312" w:lineRule="auto"/>
        <w:ind w:leftChars="100" w:left="240"/>
        <w:jc w:val="both"/>
        <w:textAlignment w:val="baseline"/>
        <w:rPr>
          <w:sz w:val="26"/>
          <w:szCs w:val="26"/>
          <w:lang w:val="vi"/>
        </w:rPr>
      </w:pPr>
      <w:r w:rsidRPr="00D653A9">
        <w:rPr>
          <w:sz w:val="26"/>
          <w:szCs w:val="26"/>
          <w:lang w:val="vi"/>
        </w:rPr>
        <w:t>2.1.3. Giai đoạn chín muồi và nguy cơ suy thoái</w:t>
      </w:r>
    </w:p>
    <w:p w14:paraId="100B7759" w14:textId="77777777" w:rsidR="000A116E" w:rsidRPr="00D653A9" w:rsidRDefault="00D653A9" w:rsidP="005F3F3F">
      <w:pPr>
        <w:shd w:val="clear" w:color="auto" w:fill="FFFFFF"/>
        <w:tabs>
          <w:tab w:val="left" w:pos="260"/>
          <w:tab w:val="left" w:pos="520"/>
        </w:tabs>
        <w:spacing w:line="312" w:lineRule="auto"/>
        <w:ind w:leftChars="100" w:left="240"/>
        <w:jc w:val="both"/>
        <w:textAlignment w:val="baseline"/>
        <w:rPr>
          <w:sz w:val="26"/>
          <w:szCs w:val="26"/>
          <w:lang w:val="vi"/>
        </w:rPr>
      </w:pPr>
      <w:r w:rsidRPr="00D653A9">
        <w:rPr>
          <w:sz w:val="26"/>
          <w:szCs w:val="26"/>
          <w:lang w:val="vi"/>
        </w:rPr>
        <w:t>2.2. Quy trình thay đổi văn hóa doanh nghiệp</w:t>
      </w:r>
    </w:p>
    <w:p w14:paraId="277BF790" w14:textId="77777777" w:rsidR="000A116E" w:rsidRPr="00D653A9" w:rsidRDefault="00D653A9" w:rsidP="005F3F3F">
      <w:pPr>
        <w:shd w:val="clear" w:color="auto" w:fill="FFFFFF"/>
        <w:tabs>
          <w:tab w:val="left" w:pos="260"/>
          <w:tab w:val="left" w:pos="1300"/>
        </w:tabs>
        <w:spacing w:line="312" w:lineRule="auto"/>
        <w:ind w:leftChars="100" w:left="240"/>
        <w:jc w:val="both"/>
        <w:textAlignment w:val="baseline"/>
        <w:rPr>
          <w:sz w:val="26"/>
          <w:szCs w:val="26"/>
          <w:lang w:val="vi"/>
        </w:rPr>
      </w:pPr>
      <w:r w:rsidRPr="00D653A9">
        <w:rPr>
          <w:sz w:val="26"/>
          <w:szCs w:val="26"/>
          <w:lang w:val="vi"/>
        </w:rPr>
        <w:lastRenderedPageBreak/>
        <w:t>2.2.1. Quá trình thay đổi văn hóa doanh nghiệp</w:t>
      </w:r>
    </w:p>
    <w:p w14:paraId="222BA693" w14:textId="77777777" w:rsidR="000A116E" w:rsidRPr="00D653A9" w:rsidRDefault="00D653A9" w:rsidP="005F3F3F">
      <w:pPr>
        <w:shd w:val="clear" w:color="auto" w:fill="FFFFFF"/>
        <w:tabs>
          <w:tab w:val="left" w:pos="260"/>
          <w:tab w:val="left" w:pos="1300"/>
        </w:tabs>
        <w:spacing w:line="312" w:lineRule="auto"/>
        <w:ind w:leftChars="100" w:left="240"/>
        <w:jc w:val="both"/>
        <w:textAlignment w:val="baseline"/>
        <w:rPr>
          <w:sz w:val="26"/>
          <w:szCs w:val="26"/>
          <w:lang w:val="vi"/>
        </w:rPr>
      </w:pPr>
      <w:r w:rsidRPr="00D653A9">
        <w:rPr>
          <w:sz w:val="26"/>
          <w:szCs w:val="26"/>
          <w:lang w:val="vi"/>
        </w:rPr>
        <w:t>2.2.2. Thay đổi</w:t>
      </w:r>
    </w:p>
    <w:p w14:paraId="51A9A617" w14:textId="77777777" w:rsidR="000A116E" w:rsidRPr="00D653A9" w:rsidRDefault="00D653A9" w:rsidP="005F3F3F">
      <w:pPr>
        <w:shd w:val="clear" w:color="auto" w:fill="FFFFFF"/>
        <w:tabs>
          <w:tab w:val="left" w:pos="260"/>
          <w:tab w:val="left" w:pos="1300"/>
        </w:tabs>
        <w:spacing w:line="312" w:lineRule="auto"/>
        <w:ind w:leftChars="100" w:left="240"/>
        <w:jc w:val="both"/>
        <w:textAlignment w:val="baseline"/>
        <w:rPr>
          <w:sz w:val="26"/>
          <w:szCs w:val="26"/>
          <w:lang w:val="vi"/>
        </w:rPr>
      </w:pPr>
      <w:r w:rsidRPr="00D653A9">
        <w:rPr>
          <w:sz w:val="26"/>
          <w:szCs w:val="26"/>
          <w:lang w:val="vi"/>
        </w:rPr>
        <w:t>2.2.3. Củng cố những thay đổi</w:t>
      </w:r>
    </w:p>
    <w:p w14:paraId="2AF5F6C8" w14:textId="77777777" w:rsidR="000A116E" w:rsidRPr="00D653A9" w:rsidRDefault="00D653A9" w:rsidP="005F3F3F">
      <w:pPr>
        <w:shd w:val="clear" w:color="auto" w:fill="FFFFFF"/>
        <w:tabs>
          <w:tab w:val="left" w:pos="260"/>
          <w:tab w:val="left" w:pos="520"/>
        </w:tabs>
        <w:spacing w:line="312" w:lineRule="auto"/>
        <w:ind w:leftChars="100" w:left="240"/>
        <w:jc w:val="both"/>
        <w:textAlignment w:val="baseline"/>
        <w:rPr>
          <w:sz w:val="26"/>
          <w:szCs w:val="26"/>
          <w:lang w:val="vi"/>
        </w:rPr>
      </w:pPr>
      <w:r w:rsidRPr="00D653A9">
        <w:rPr>
          <w:sz w:val="26"/>
          <w:szCs w:val="26"/>
          <w:lang w:val="vi"/>
        </w:rPr>
        <w:t>2.3. Các phương pháp thay đổi văn hóa doanh nghiệp</w:t>
      </w:r>
    </w:p>
    <w:p w14:paraId="2E616C2D" w14:textId="77777777" w:rsidR="000A116E" w:rsidRPr="00D653A9" w:rsidRDefault="00D653A9" w:rsidP="005F3F3F">
      <w:pPr>
        <w:shd w:val="clear" w:color="auto" w:fill="FFFFFF"/>
        <w:tabs>
          <w:tab w:val="left" w:pos="1300"/>
        </w:tabs>
        <w:spacing w:line="312" w:lineRule="auto"/>
        <w:ind w:leftChars="100" w:left="240"/>
        <w:jc w:val="both"/>
        <w:textAlignment w:val="baseline"/>
        <w:rPr>
          <w:sz w:val="26"/>
          <w:szCs w:val="26"/>
          <w:lang w:val="vi"/>
        </w:rPr>
      </w:pPr>
      <w:r w:rsidRPr="00D653A9">
        <w:rPr>
          <w:sz w:val="26"/>
          <w:szCs w:val="26"/>
          <w:lang w:val="vi"/>
        </w:rPr>
        <w:t>2.3.1. Thay đổi nhỏ ở mức độ chi tiết</w:t>
      </w:r>
    </w:p>
    <w:p w14:paraId="1EC267DE"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2.3.2. Thay</w:t>
      </w:r>
      <w:r w:rsidRPr="00D653A9">
        <w:rPr>
          <w:iCs/>
          <w:spacing w:val="-3"/>
          <w:sz w:val="26"/>
          <w:szCs w:val="26"/>
          <w:lang w:val="vi"/>
        </w:rPr>
        <w:t xml:space="preserve"> </w:t>
      </w:r>
      <w:r w:rsidRPr="00D653A9">
        <w:rPr>
          <w:iCs/>
          <w:sz w:val="26"/>
          <w:szCs w:val="26"/>
          <w:lang w:val="vi"/>
        </w:rPr>
        <w:t>đổi</w:t>
      </w:r>
      <w:r w:rsidRPr="00D653A9">
        <w:rPr>
          <w:iCs/>
          <w:spacing w:val="-2"/>
          <w:sz w:val="26"/>
          <w:szCs w:val="26"/>
          <w:lang w:val="vi"/>
        </w:rPr>
        <w:t xml:space="preserve"> </w:t>
      </w:r>
      <w:r w:rsidRPr="00D653A9">
        <w:rPr>
          <w:iCs/>
          <w:sz w:val="26"/>
          <w:szCs w:val="26"/>
          <w:lang w:val="vi"/>
        </w:rPr>
        <w:t>tự</w:t>
      </w:r>
      <w:r w:rsidRPr="00D653A9">
        <w:rPr>
          <w:iCs/>
          <w:spacing w:val="-1"/>
          <w:sz w:val="26"/>
          <w:szCs w:val="26"/>
          <w:lang w:val="vi"/>
        </w:rPr>
        <w:t xml:space="preserve"> </w:t>
      </w:r>
      <w:r w:rsidRPr="00D653A9">
        <w:rPr>
          <w:iCs/>
          <w:sz w:val="26"/>
          <w:szCs w:val="26"/>
          <w:lang w:val="vi"/>
        </w:rPr>
        <w:t>giác</w:t>
      </w:r>
    </w:p>
    <w:p w14:paraId="2332508B"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2.3.3. Tạo</w:t>
      </w:r>
      <w:r w:rsidRPr="00D653A9">
        <w:rPr>
          <w:iCs/>
          <w:spacing w:val="-2"/>
          <w:sz w:val="26"/>
          <w:szCs w:val="26"/>
          <w:lang w:val="vi"/>
        </w:rPr>
        <w:t xml:space="preserve"> </w:t>
      </w:r>
      <w:r w:rsidRPr="00D653A9">
        <w:rPr>
          <w:iCs/>
          <w:sz w:val="26"/>
          <w:szCs w:val="26"/>
          <w:lang w:val="vi"/>
        </w:rPr>
        <w:t>ra</w:t>
      </w:r>
      <w:r w:rsidRPr="00D653A9">
        <w:rPr>
          <w:iCs/>
          <w:spacing w:val="-2"/>
          <w:sz w:val="26"/>
          <w:szCs w:val="26"/>
          <w:lang w:val="vi"/>
        </w:rPr>
        <w:t xml:space="preserve"> </w:t>
      </w:r>
      <w:r w:rsidRPr="00D653A9">
        <w:rPr>
          <w:iCs/>
          <w:sz w:val="26"/>
          <w:szCs w:val="26"/>
          <w:lang w:val="vi"/>
        </w:rPr>
        <w:t>thay</w:t>
      </w:r>
      <w:r w:rsidRPr="00D653A9">
        <w:rPr>
          <w:iCs/>
          <w:spacing w:val="-1"/>
          <w:sz w:val="26"/>
          <w:szCs w:val="26"/>
          <w:lang w:val="vi"/>
        </w:rPr>
        <w:t xml:space="preserve"> </w:t>
      </w:r>
      <w:r w:rsidRPr="00D653A9">
        <w:rPr>
          <w:iCs/>
          <w:sz w:val="26"/>
          <w:szCs w:val="26"/>
          <w:lang w:val="vi"/>
        </w:rPr>
        <w:t>đổi</w:t>
      </w:r>
      <w:r w:rsidRPr="00D653A9">
        <w:rPr>
          <w:iCs/>
          <w:spacing w:val="-2"/>
          <w:sz w:val="26"/>
          <w:szCs w:val="26"/>
          <w:lang w:val="vi"/>
        </w:rPr>
        <w:t xml:space="preserve"> </w:t>
      </w:r>
      <w:r w:rsidRPr="00D653A9">
        <w:rPr>
          <w:iCs/>
          <w:sz w:val="26"/>
          <w:szCs w:val="26"/>
          <w:lang w:val="vi"/>
        </w:rPr>
        <w:t>nhờ</w:t>
      </w:r>
      <w:r w:rsidRPr="00D653A9">
        <w:rPr>
          <w:iCs/>
          <w:spacing w:val="-1"/>
          <w:sz w:val="26"/>
          <w:szCs w:val="26"/>
          <w:lang w:val="vi"/>
        </w:rPr>
        <w:t xml:space="preserve"> </w:t>
      </w:r>
      <w:r w:rsidRPr="00D653A9">
        <w:rPr>
          <w:iCs/>
          <w:sz w:val="26"/>
          <w:szCs w:val="26"/>
          <w:lang w:val="vi"/>
        </w:rPr>
        <w:t>nhân</w:t>
      </w:r>
      <w:r w:rsidRPr="00D653A9">
        <w:rPr>
          <w:iCs/>
          <w:spacing w:val="-1"/>
          <w:sz w:val="26"/>
          <w:szCs w:val="26"/>
          <w:lang w:val="vi"/>
        </w:rPr>
        <w:t xml:space="preserve"> </w:t>
      </w:r>
      <w:r w:rsidRPr="00D653A9">
        <w:rPr>
          <w:iCs/>
          <w:sz w:val="26"/>
          <w:szCs w:val="26"/>
          <w:lang w:val="vi"/>
        </w:rPr>
        <w:t>rộng</w:t>
      </w:r>
      <w:r w:rsidRPr="00D653A9">
        <w:rPr>
          <w:iCs/>
          <w:spacing w:val="-2"/>
          <w:sz w:val="26"/>
          <w:szCs w:val="26"/>
          <w:lang w:val="vi"/>
        </w:rPr>
        <w:t xml:space="preserve"> </w:t>
      </w:r>
      <w:r w:rsidRPr="00D653A9">
        <w:rPr>
          <w:iCs/>
          <w:sz w:val="26"/>
          <w:szCs w:val="26"/>
          <w:lang w:val="vi"/>
        </w:rPr>
        <w:t>điển</w:t>
      </w:r>
      <w:r w:rsidRPr="00D653A9">
        <w:rPr>
          <w:iCs/>
          <w:spacing w:val="-1"/>
          <w:sz w:val="26"/>
          <w:szCs w:val="26"/>
          <w:lang w:val="vi"/>
        </w:rPr>
        <w:t xml:space="preserve"> </w:t>
      </w:r>
      <w:r w:rsidRPr="00D653A9">
        <w:rPr>
          <w:iCs/>
          <w:sz w:val="26"/>
          <w:szCs w:val="26"/>
          <w:lang w:val="vi"/>
        </w:rPr>
        <w:t>hình</w:t>
      </w:r>
    </w:p>
    <w:p w14:paraId="2C9C2B20"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2.3.4. Thay đổi nhờ phát huy một cách có trật tự những nền</w:t>
      </w:r>
      <w:r w:rsidRPr="00D653A9">
        <w:rPr>
          <w:iCs/>
          <w:spacing w:val="1"/>
          <w:sz w:val="26"/>
          <w:szCs w:val="26"/>
          <w:lang w:val="vi"/>
        </w:rPr>
        <w:t xml:space="preserve"> </w:t>
      </w:r>
      <w:r w:rsidRPr="00D653A9">
        <w:rPr>
          <w:iCs/>
          <w:sz w:val="26"/>
          <w:szCs w:val="26"/>
          <w:lang w:val="vi"/>
        </w:rPr>
        <w:t>tiểu</w:t>
      </w:r>
      <w:r w:rsidRPr="00D653A9">
        <w:rPr>
          <w:iCs/>
          <w:spacing w:val="-2"/>
          <w:sz w:val="26"/>
          <w:szCs w:val="26"/>
          <w:lang w:val="vi"/>
        </w:rPr>
        <w:t xml:space="preserve"> </w:t>
      </w:r>
      <w:r w:rsidRPr="00D653A9">
        <w:rPr>
          <w:iCs/>
          <w:sz w:val="26"/>
          <w:szCs w:val="26"/>
          <w:lang w:val="vi"/>
        </w:rPr>
        <w:t>văn</w:t>
      </w:r>
      <w:r w:rsidRPr="00D653A9">
        <w:rPr>
          <w:iCs/>
          <w:spacing w:val="-1"/>
          <w:sz w:val="26"/>
          <w:szCs w:val="26"/>
          <w:lang w:val="vi"/>
        </w:rPr>
        <w:t xml:space="preserve"> </w:t>
      </w:r>
      <w:r w:rsidRPr="00D653A9">
        <w:rPr>
          <w:iCs/>
          <w:sz w:val="26"/>
          <w:szCs w:val="26"/>
          <w:lang w:val="vi"/>
        </w:rPr>
        <w:t>hóa</w:t>
      </w:r>
      <w:r w:rsidRPr="00D653A9">
        <w:rPr>
          <w:iCs/>
          <w:spacing w:val="-1"/>
          <w:sz w:val="26"/>
          <w:szCs w:val="26"/>
          <w:lang w:val="vi"/>
        </w:rPr>
        <w:t xml:space="preserve"> </w:t>
      </w:r>
      <w:r w:rsidRPr="00D653A9">
        <w:rPr>
          <w:iCs/>
          <w:sz w:val="26"/>
          <w:szCs w:val="26"/>
          <w:lang w:val="vi"/>
        </w:rPr>
        <w:t>tiêu</w:t>
      </w:r>
      <w:r w:rsidRPr="00D653A9">
        <w:rPr>
          <w:iCs/>
          <w:spacing w:val="-1"/>
          <w:sz w:val="26"/>
          <w:szCs w:val="26"/>
          <w:lang w:val="vi"/>
        </w:rPr>
        <w:t xml:space="preserve"> </w:t>
      </w:r>
      <w:r w:rsidRPr="00D653A9">
        <w:rPr>
          <w:iCs/>
          <w:sz w:val="26"/>
          <w:szCs w:val="26"/>
          <w:lang w:val="vi"/>
        </w:rPr>
        <w:t>biểu</w:t>
      </w:r>
    </w:p>
    <w:p w14:paraId="7FAEB01A"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2.3.5. Thay</w:t>
      </w:r>
      <w:r w:rsidRPr="00D653A9">
        <w:rPr>
          <w:iCs/>
          <w:spacing w:val="-2"/>
          <w:sz w:val="26"/>
          <w:szCs w:val="26"/>
          <w:lang w:val="vi"/>
        </w:rPr>
        <w:t xml:space="preserve"> </w:t>
      </w:r>
      <w:r w:rsidRPr="00D653A9">
        <w:rPr>
          <w:iCs/>
          <w:sz w:val="26"/>
          <w:szCs w:val="26"/>
          <w:lang w:val="vi"/>
        </w:rPr>
        <w:t>đổi</w:t>
      </w:r>
      <w:r w:rsidRPr="00D653A9">
        <w:rPr>
          <w:iCs/>
          <w:spacing w:val="-1"/>
          <w:sz w:val="26"/>
          <w:szCs w:val="26"/>
          <w:lang w:val="vi"/>
        </w:rPr>
        <w:t xml:space="preserve"> </w:t>
      </w:r>
      <w:r w:rsidRPr="00D653A9">
        <w:rPr>
          <w:iCs/>
          <w:sz w:val="26"/>
          <w:szCs w:val="26"/>
          <w:lang w:val="vi"/>
        </w:rPr>
        <w:t>thông</w:t>
      </w:r>
      <w:r w:rsidRPr="00D653A9">
        <w:rPr>
          <w:iCs/>
          <w:spacing w:val="-1"/>
          <w:sz w:val="26"/>
          <w:szCs w:val="26"/>
          <w:lang w:val="vi"/>
        </w:rPr>
        <w:t xml:space="preserve"> </w:t>
      </w:r>
      <w:r w:rsidRPr="00D653A9">
        <w:rPr>
          <w:iCs/>
          <w:sz w:val="26"/>
          <w:szCs w:val="26"/>
          <w:lang w:val="vi"/>
        </w:rPr>
        <w:t>qua</w:t>
      </w:r>
      <w:r w:rsidRPr="00D653A9">
        <w:rPr>
          <w:iCs/>
          <w:spacing w:val="-2"/>
          <w:sz w:val="26"/>
          <w:szCs w:val="26"/>
          <w:lang w:val="vi"/>
        </w:rPr>
        <w:t xml:space="preserve"> </w:t>
      </w:r>
      <w:r w:rsidRPr="00D653A9">
        <w:rPr>
          <w:iCs/>
          <w:sz w:val="26"/>
          <w:szCs w:val="26"/>
          <w:lang w:val="vi"/>
        </w:rPr>
        <w:t>phát</w:t>
      </w:r>
      <w:r w:rsidRPr="00D653A9">
        <w:rPr>
          <w:iCs/>
          <w:spacing w:val="-1"/>
          <w:sz w:val="26"/>
          <w:szCs w:val="26"/>
          <w:lang w:val="vi"/>
        </w:rPr>
        <w:t xml:space="preserve"> </w:t>
      </w:r>
      <w:r w:rsidRPr="00D653A9">
        <w:rPr>
          <w:iCs/>
          <w:sz w:val="26"/>
          <w:szCs w:val="26"/>
          <w:lang w:val="vi"/>
        </w:rPr>
        <w:t>triển</w:t>
      </w:r>
      <w:r w:rsidRPr="00D653A9">
        <w:rPr>
          <w:iCs/>
          <w:spacing w:val="-1"/>
          <w:sz w:val="26"/>
          <w:szCs w:val="26"/>
          <w:lang w:val="vi"/>
        </w:rPr>
        <w:t xml:space="preserve"> </w:t>
      </w:r>
      <w:r w:rsidRPr="00D653A9">
        <w:rPr>
          <w:iCs/>
          <w:sz w:val="26"/>
          <w:szCs w:val="26"/>
          <w:lang w:val="vi"/>
        </w:rPr>
        <w:t>doanh</w:t>
      </w:r>
      <w:r w:rsidRPr="00D653A9">
        <w:rPr>
          <w:iCs/>
          <w:spacing w:val="-1"/>
          <w:sz w:val="26"/>
          <w:szCs w:val="26"/>
          <w:lang w:val="vi"/>
        </w:rPr>
        <w:t xml:space="preserve"> </w:t>
      </w:r>
      <w:r w:rsidRPr="00D653A9">
        <w:rPr>
          <w:iCs/>
          <w:sz w:val="26"/>
          <w:szCs w:val="26"/>
          <w:lang w:val="vi"/>
        </w:rPr>
        <w:t>nghiệp</w:t>
      </w:r>
    </w:p>
    <w:p w14:paraId="7BEB8E43"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2.3.6. Thay</w:t>
      </w:r>
      <w:r w:rsidRPr="00D653A9">
        <w:rPr>
          <w:iCs/>
          <w:spacing w:val="-2"/>
          <w:sz w:val="26"/>
          <w:szCs w:val="26"/>
          <w:lang w:val="vi"/>
        </w:rPr>
        <w:t xml:space="preserve"> </w:t>
      </w:r>
      <w:r w:rsidRPr="00D653A9">
        <w:rPr>
          <w:iCs/>
          <w:sz w:val="26"/>
          <w:szCs w:val="26"/>
          <w:lang w:val="vi"/>
        </w:rPr>
        <w:t>đổi</w:t>
      </w:r>
      <w:r w:rsidRPr="00D653A9">
        <w:rPr>
          <w:iCs/>
          <w:spacing w:val="-2"/>
          <w:sz w:val="26"/>
          <w:szCs w:val="26"/>
          <w:lang w:val="vi"/>
        </w:rPr>
        <w:t xml:space="preserve"> </w:t>
      </w:r>
      <w:r w:rsidRPr="00D653A9">
        <w:rPr>
          <w:iCs/>
          <w:sz w:val="26"/>
          <w:szCs w:val="26"/>
          <w:lang w:val="vi"/>
        </w:rPr>
        <w:t>nhờ</w:t>
      </w:r>
      <w:r w:rsidRPr="00D653A9">
        <w:rPr>
          <w:iCs/>
          <w:spacing w:val="-1"/>
          <w:sz w:val="26"/>
          <w:szCs w:val="26"/>
          <w:lang w:val="vi"/>
        </w:rPr>
        <w:t xml:space="preserve"> </w:t>
      </w:r>
      <w:r w:rsidRPr="00D653A9">
        <w:rPr>
          <w:iCs/>
          <w:sz w:val="26"/>
          <w:szCs w:val="26"/>
          <w:lang w:val="vi"/>
        </w:rPr>
        <w:t>áp</w:t>
      </w:r>
      <w:r w:rsidRPr="00D653A9">
        <w:rPr>
          <w:iCs/>
          <w:spacing w:val="-2"/>
          <w:sz w:val="26"/>
          <w:szCs w:val="26"/>
          <w:lang w:val="vi"/>
        </w:rPr>
        <w:t xml:space="preserve"> </w:t>
      </w:r>
      <w:r w:rsidRPr="00D653A9">
        <w:rPr>
          <w:iCs/>
          <w:sz w:val="26"/>
          <w:szCs w:val="26"/>
          <w:lang w:val="vi"/>
        </w:rPr>
        <w:t>dụng</w:t>
      </w:r>
      <w:r w:rsidRPr="00D653A9">
        <w:rPr>
          <w:iCs/>
          <w:spacing w:val="-2"/>
          <w:sz w:val="26"/>
          <w:szCs w:val="26"/>
          <w:lang w:val="vi"/>
        </w:rPr>
        <w:t xml:space="preserve"> </w:t>
      </w:r>
      <w:r w:rsidRPr="00D653A9">
        <w:rPr>
          <w:iCs/>
          <w:sz w:val="26"/>
          <w:szCs w:val="26"/>
          <w:lang w:val="vi"/>
        </w:rPr>
        <w:t>công</w:t>
      </w:r>
      <w:r w:rsidRPr="00D653A9">
        <w:rPr>
          <w:iCs/>
          <w:spacing w:val="-2"/>
          <w:sz w:val="26"/>
          <w:szCs w:val="26"/>
          <w:lang w:val="vi"/>
        </w:rPr>
        <w:t xml:space="preserve"> </w:t>
      </w:r>
      <w:r w:rsidRPr="00D653A9">
        <w:rPr>
          <w:iCs/>
          <w:sz w:val="26"/>
          <w:szCs w:val="26"/>
          <w:lang w:val="vi"/>
        </w:rPr>
        <w:t>nghệ mới</w:t>
      </w:r>
    </w:p>
    <w:p w14:paraId="42DD5F63"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2.3.7. Thay</w:t>
      </w:r>
      <w:r w:rsidRPr="00D653A9">
        <w:rPr>
          <w:iCs/>
          <w:spacing w:val="-2"/>
          <w:sz w:val="26"/>
          <w:szCs w:val="26"/>
          <w:lang w:val="vi"/>
        </w:rPr>
        <w:t xml:space="preserve"> </w:t>
      </w:r>
      <w:r w:rsidRPr="00D653A9">
        <w:rPr>
          <w:iCs/>
          <w:sz w:val="26"/>
          <w:szCs w:val="26"/>
          <w:lang w:val="vi"/>
        </w:rPr>
        <w:t>đổi</w:t>
      </w:r>
      <w:r w:rsidRPr="00D653A9">
        <w:rPr>
          <w:iCs/>
          <w:spacing w:val="-2"/>
          <w:sz w:val="26"/>
          <w:szCs w:val="26"/>
          <w:lang w:val="vi"/>
        </w:rPr>
        <w:t xml:space="preserve"> </w:t>
      </w:r>
      <w:r w:rsidRPr="00D653A9">
        <w:rPr>
          <w:iCs/>
          <w:sz w:val="26"/>
          <w:szCs w:val="26"/>
          <w:lang w:val="vi"/>
        </w:rPr>
        <w:t>nhờ</w:t>
      </w:r>
      <w:r w:rsidRPr="00D653A9">
        <w:rPr>
          <w:iCs/>
          <w:spacing w:val="-1"/>
          <w:sz w:val="26"/>
          <w:szCs w:val="26"/>
          <w:lang w:val="vi"/>
        </w:rPr>
        <w:t xml:space="preserve"> </w:t>
      </w:r>
      <w:r w:rsidRPr="00D653A9">
        <w:rPr>
          <w:iCs/>
          <w:sz w:val="26"/>
          <w:szCs w:val="26"/>
          <w:lang w:val="vi"/>
        </w:rPr>
        <w:t>thay thế</w:t>
      </w:r>
      <w:r w:rsidRPr="00D653A9">
        <w:rPr>
          <w:iCs/>
          <w:spacing w:val="-2"/>
          <w:sz w:val="26"/>
          <w:szCs w:val="26"/>
          <w:lang w:val="vi"/>
        </w:rPr>
        <w:t xml:space="preserve"> </w:t>
      </w:r>
      <w:r w:rsidRPr="00D653A9">
        <w:rPr>
          <w:iCs/>
          <w:sz w:val="26"/>
          <w:szCs w:val="26"/>
          <w:lang w:val="vi"/>
        </w:rPr>
        <w:t>các</w:t>
      </w:r>
      <w:r w:rsidRPr="00D653A9">
        <w:rPr>
          <w:iCs/>
          <w:spacing w:val="-2"/>
          <w:sz w:val="26"/>
          <w:szCs w:val="26"/>
          <w:lang w:val="vi"/>
        </w:rPr>
        <w:t xml:space="preserve"> </w:t>
      </w:r>
      <w:r w:rsidRPr="00D653A9">
        <w:rPr>
          <w:iCs/>
          <w:sz w:val="26"/>
          <w:szCs w:val="26"/>
          <w:lang w:val="vi"/>
        </w:rPr>
        <w:t>vị</w:t>
      </w:r>
      <w:r w:rsidRPr="00D653A9">
        <w:rPr>
          <w:iCs/>
          <w:spacing w:val="-2"/>
          <w:sz w:val="26"/>
          <w:szCs w:val="26"/>
          <w:lang w:val="vi"/>
        </w:rPr>
        <w:t xml:space="preserve"> </w:t>
      </w:r>
      <w:r w:rsidRPr="00D653A9">
        <w:rPr>
          <w:iCs/>
          <w:sz w:val="26"/>
          <w:szCs w:val="26"/>
          <w:lang w:val="vi"/>
        </w:rPr>
        <w:t>trí trong</w:t>
      </w:r>
      <w:r w:rsidRPr="00D653A9">
        <w:rPr>
          <w:iCs/>
          <w:spacing w:val="1"/>
          <w:sz w:val="26"/>
          <w:szCs w:val="26"/>
          <w:lang w:val="vi"/>
        </w:rPr>
        <w:t xml:space="preserve"> </w:t>
      </w:r>
      <w:r w:rsidRPr="00D653A9">
        <w:rPr>
          <w:iCs/>
          <w:sz w:val="26"/>
          <w:szCs w:val="26"/>
          <w:lang w:val="vi"/>
        </w:rPr>
        <w:t>doanh</w:t>
      </w:r>
      <w:r w:rsidRPr="00D653A9">
        <w:rPr>
          <w:iCs/>
          <w:spacing w:val="-2"/>
          <w:sz w:val="26"/>
          <w:szCs w:val="26"/>
          <w:lang w:val="vi"/>
        </w:rPr>
        <w:t xml:space="preserve"> </w:t>
      </w:r>
      <w:r w:rsidRPr="00D653A9">
        <w:rPr>
          <w:iCs/>
          <w:sz w:val="26"/>
          <w:szCs w:val="26"/>
          <w:lang w:val="vi"/>
        </w:rPr>
        <w:t>nghiệp</w:t>
      </w:r>
    </w:p>
    <w:p w14:paraId="441376F8" w14:textId="77777777" w:rsidR="000A116E" w:rsidRPr="00D653A9" w:rsidRDefault="00D653A9" w:rsidP="005F3F3F">
      <w:pPr>
        <w:shd w:val="clear" w:color="auto" w:fill="FFFFFF"/>
        <w:tabs>
          <w:tab w:val="left" w:pos="1300"/>
        </w:tabs>
        <w:spacing w:line="312" w:lineRule="auto"/>
        <w:ind w:leftChars="100" w:left="240"/>
        <w:jc w:val="both"/>
        <w:textAlignment w:val="baseline"/>
        <w:rPr>
          <w:iCs/>
          <w:sz w:val="26"/>
          <w:szCs w:val="26"/>
          <w:lang w:val="vi"/>
        </w:rPr>
      </w:pPr>
      <w:r w:rsidRPr="00D653A9">
        <w:rPr>
          <w:iCs/>
          <w:sz w:val="26"/>
          <w:szCs w:val="26"/>
          <w:lang w:val="vi"/>
        </w:rPr>
        <w:t>2.3.8. Thay đổi do các vụ scandal và việc phá vỡ các huyền</w:t>
      </w:r>
      <w:r w:rsidRPr="00D653A9">
        <w:rPr>
          <w:iCs/>
          <w:spacing w:val="1"/>
          <w:sz w:val="26"/>
          <w:szCs w:val="26"/>
          <w:lang w:val="vi"/>
        </w:rPr>
        <w:t xml:space="preserve"> </w:t>
      </w:r>
      <w:r w:rsidRPr="00D653A9">
        <w:rPr>
          <w:iCs/>
          <w:sz w:val="26"/>
          <w:szCs w:val="26"/>
          <w:lang w:val="vi"/>
        </w:rPr>
        <w:t>thoại,</w:t>
      </w:r>
      <w:r w:rsidRPr="00D653A9">
        <w:rPr>
          <w:iCs/>
          <w:spacing w:val="-2"/>
          <w:sz w:val="26"/>
          <w:szCs w:val="26"/>
          <w:lang w:val="vi"/>
        </w:rPr>
        <w:t xml:space="preserve"> </w:t>
      </w:r>
      <w:r w:rsidRPr="00D653A9">
        <w:rPr>
          <w:iCs/>
          <w:sz w:val="26"/>
          <w:szCs w:val="26"/>
          <w:lang w:val="vi"/>
        </w:rPr>
        <w:t>biểu</w:t>
      </w:r>
      <w:r w:rsidRPr="00D653A9">
        <w:rPr>
          <w:iCs/>
          <w:spacing w:val="-1"/>
          <w:sz w:val="26"/>
          <w:szCs w:val="26"/>
          <w:lang w:val="vi"/>
        </w:rPr>
        <w:t xml:space="preserve"> </w:t>
      </w:r>
      <w:r w:rsidRPr="00D653A9">
        <w:rPr>
          <w:iCs/>
          <w:sz w:val="26"/>
          <w:szCs w:val="26"/>
          <w:lang w:val="vi"/>
        </w:rPr>
        <w:t>tượng</w:t>
      </w:r>
    </w:p>
    <w:p w14:paraId="4992C7D3" w14:textId="77777777" w:rsidR="000A116E" w:rsidRPr="00D653A9" w:rsidRDefault="00D653A9" w:rsidP="005F3F3F">
      <w:pPr>
        <w:shd w:val="clear" w:color="auto" w:fill="FFFFFF"/>
        <w:tabs>
          <w:tab w:val="left" w:pos="520"/>
        </w:tabs>
        <w:spacing w:line="312" w:lineRule="auto"/>
        <w:ind w:firstLineChars="100" w:firstLine="260"/>
        <w:jc w:val="both"/>
        <w:textAlignment w:val="baseline"/>
        <w:rPr>
          <w:rFonts w:eastAsia="Calibri"/>
          <w:b/>
          <w:bCs/>
          <w:sz w:val="26"/>
          <w:szCs w:val="26"/>
          <w:lang w:val="vi"/>
        </w:rPr>
      </w:pPr>
      <w:r w:rsidRPr="00D653A9">
        <w:rPr>
          <w:rFonts w:eastAsia="Calibri"/>
          <w:sz w:val="26"/>
          <w:szCs w:val="26"/>
          <w:lang w:val="vi"/>
        </w:rPr>
        <w:t>- Kiểm tra</w:t>
      </w:r>
      <w:r w:rsidRPr="00D653A9">
        <w:rPr>
          <w:rFonts w:eastAsia="Calibri"/>
          <w:sz w:val="26"/>
          <w:szCs w:val="26"/>
          <w:lang w:val="vi"/>
        </w:rPr>
        <w:tab/>
      </w:r>
      <w:r w:rsidRPr="00D653A9">
        <w:rPr>
          <w:rFonts w:eastAsia="Calibri"/>
          <w:b/>
          <w:bCs/>
          <w:sz w:val="26"/>
          <w:szCs w:val="26"/>
          <w:lang w:val="vi"/>
        </w:rPr>
        <w:tab/>
      </w:r>
      <w:r w:rsidRPr="00D653A9">
        <w:rPr>
          <w:rFonts w:eastAsia="Calibri"/>
          <w:b/>
          <w:bCs/>
          <w:sz w:val="26"/>
          <w:szCs w:val="26"/>
          <w:lang w:val="vi"/>
        </w:rPr>
        <w:tab/>
      </w:r>
    </w:p>
    <w:p w14:paraId="28907AC5" w14:textId="77777777" w:rsidR="000A116E" w:rsidRPr="00D653A9" w:rsidRDefault="00D653A9" w:rsidP="005F3F3F">
      <w:pPr>
        <w:shd w:val="clear" w:color="auto" w:fill="FFFFFF"/>
        <w:tabs>
          <w:tab w:val="left" w:pos="7540"/>
        </w:tabs>
        <w:spacing w:line="312" w:lineRule="auto"/>
        <w:jc w:val="both"/>
        <w:textAlignment w:val="baseline"/>
        <w:rPr>
          <w:iCs/>
          <w:sz w:val="26"/>
          <w:szCs w:val="26"/>
          <w:lang w:val="vi"/>
        </w:rPr>
      </w:pPr>
      <w:r w:rsidRPr="00D653A9">
        <w:rPr>
          <w:rFonts w:eastAsia="Calibri"/>
          <w:b/>
          <w:bCs/>
          <w:sz w:val="26"/>
          <w:szCs w:val="26"/>
          <w:lang w:val="vi"/>
        </w:rPr>
        <w:t>Chương 4:</w:t>
      </w:r>
      <w:r w:rsidRPr="00D653A9">
        <w:rPr>
          <w:b/>
          <w:sz w:val="26"/>
          <w:szCs w:val="26"/>
          <w:lang w:val="vi"/>
        </w:rPr>
        <w:t xml:space="preserve"> Văn hóa trong các hoạt động kinh doanh</w:t>
      </w:r>
      <w:r w:rsidRPr="00D653A9">
        <w:rPr>
          <w:b/>
          <w:sz w:val="26"/>
          <w:szCs w:val="26"/>
          <w:lang w:val="vi"/>
        </w:rPr>
        <w:tab/>
      </w:r>
      <w:r w:rsidRPr="00D653A9">
        <w:rPr>
          <w:rFonts w:eastAsia="Calibri"/>
          <w:iCs/>
          <w:sz w:val="26"/>
          <w:szCs w:val="26"/>
          <w:lang w:val="vi"/>
        </w:rPr>
        <w:t>Thời gian: 15 giờ</w:t>
      </w:r>
    </w:p>
    <w:p w14:paraId="41AD197E" w14:textId="77777777" w:rsidR="000A116E" w:rsidRDefault="00D653A9" w:rsidP="005F3F3F">
      <w:pPr>
        <w:shd w:val="clear" w:color="auto" w:fill="FFFFFF"/>
        <w:tabs>
          <w:tab w:val="left" w:pos="7540"/>
        </w:tabs>
        <w:spacing w:line="312" w:lineRule="auto"/>
        <w:jc w:val="both"/>
        <w:textAlignment w:val="baseline"/>
        <w:rPr>
          <w:bCs/>
          <w:iCs/>
          <w:sz w:val="26"/>
          <w:szCs w:val="26"/>
          <w:lang w:val="sv-SE"/>
        </w:rPr>
      </w:pPr>
      <w:r w:rsidRPr="00D653A9">
        <w:rPr>
          <w:rFonts w:eastAsia="Calibri"/>
          <w:b/>
          <w:bCs/>
          <w:i/>
          <w:sz w:val="26"/>
          <w:szCs w:val="26"/>
          <w:lang w:val="vi"/>
        </w:rPr>
        <w:t xml:space="preserve"> </w:t>
      </w:r>
      <w:r>
        <w:rPr>
          <w:bCs/>
          <w:iCs/>
          <w:sz w:val="26"/>
          <w:szCs w:val="26"/>
          <w:lang w:val="sv-SE"/>
        </w:rPr>
        <w:t>1. Mục tiêu</w:t>
      </w:r>
    </w:p>
    <w:p w14:paraId="4C72FEA7" w14:textId="77777777" w:rsidR="000A116E" w:rsidRDefault="00D653A9" w:rsidP="0007734A">
      <w:pPr>
        <w:pStyle w:val="ListParagraph"/>
        <w:numPr>
          <w:ilvl w:val="0"/>
          <w:numId w:val="52"/>
        </w:numPr>
        <w:tabs>
          <w:tab w:val="left" w:pos="520"/>
        </w:tabs>
        <w:spacing w:line="312" w:lineRule="auto"/>
        <w:ind w:left="0" w:rightChars="41" w:right="98" w:firstLineChars="100" w:firstLine="260"/>
        <w:contextualSpacing w:val="0"/>
        <w:jc w:val="both"/>
        <w:rPr>
          <w:sz w:val="26"/>
          <w:szCs w:val="26"/>
          <w:lang w:val="vi"/>
        </w:rPr>
      </w:pPr>
      <w:r w:rsidRPr="00D653A9">
        <w:rPr>
          <w:sz w:val="26"/>
          <w:szCs w:val="26"/>
          <w:lang w:val="sv-SE"/>
        </w:rPr>
        <w:t>Hiểu</w:t>
      </w:r>
      <w:r>
        <w:rPr>
          <w:sz w:val="26"/>
          <w:szCs w:val="26"/>
          <w:lang w:val="vi"/>
        </w:rPr>
        <w:t xml:space="preserve"> được vai trò và biểu hiện của văn hóa ứng xử trong nội</w:t>
      </w:r>
      <w:r>
        <w:rPr>
          <w:spacing w:val="-60"/>
          <w:sz w:val="26"/>
          <w:szCs w:val="26"/>
          <w:lang w:val="vi"/>
        </w:rPr>
        <w:t xml:space="preserve"> </w:t>
      </w:r>
      <w:r w:rsidRPr="00D653A9">
        <w:rPr>
          <w:sz w:val="26"/>
          <w:szCs w:val="26"/>
          <w:lang w:val="sv-SE"/>
        </w:rPr>
        <w:t xml:space="preserve"> bộ </w:t>
      </w:r>
      <w:r>
        <w:rPr>
          <w:sz w:val="26"/>
          <w:szCs w:val="26"/>
          <w:lang w:val="vi"/>
        </w:rPr>
        <w:t>doanh</w:t>
      </w:r>
      <w:r>
        <w:rPr>
          <w:spacing w:val="-1"/>
          <w:sz w:val="26"/>
          <w:szCs w:val="26"/>
          <w:lang w:val="vi"/>
        </w:rPr>
        <w:t xml:space="preserve"> </w:t>
      </w:r>
      <w:r>
        <w:rPr>
          <w:sz w:val="26"/>
          <w:szCs w:val="26"/>
          <w:lang w:val="vi"/>
        </w:rPr>
        <w:t>nghiệp</w:t>
      </w:r>
      <w:r w:rsidRPr="00D653A9">
        <w:rPr>
          <w:sz w:val="26"/>
          <w:szCs w:val="26"/>
          <w:lang w:val="sv-SE"/>
        </w:rPr>
        <w:t>.</w:t>
      </w:r>
    </w:p>
    <w:p w14:paraId="73A0A256" w14:textId="77777777" w:rsidR="000A116E" w:rsidRDefault="00D653A9" w:rsidP="0007734A">
      <w:pPr>
        <w:pStyle w:val="ListParagraph"/>
        <w:numPr>
          <w:ilvl w:val="0"/>
          <w:numId w:val="52"/>
        </w:numPr>
        <w:tabs>
          <w:tab w:val="left" w:pos="520"/>
        </w:tabs>
        <w:spacing w:line="312" w:lineRule="auto"/>
        <w:ind w:left="0" w:rightChars="41" w:right="98" w:firstLineChars="100" w:firstLine="260"/>
        <w:contextualSpacing w:val="0"/>
        <w:jc w:val="both"/>
        <w:rPr>
          <w:sz w:val="26"/>
          <w:szCs w:val="26"/>
          <w:lang w:val="vi"/>
        </w:rPr>
      </w:pPr>
      <w:r>
        <w:rPr>
          <w:sz w:val="26"/>
          <w:szCs w:val="26"/>
          <w:lang w:val="vi"/>
        </w:rPr>
        <w:t>Hiểu được tác động của văn hóa ứng xử trong nội bộ doanh</w:t>
      </w:r>
      <w:r>
        <w:rPr>
          <w:spacing w:val="1"/>
          <w:sz w:val="26"/>
          <w:szCs w:val="26"/>
          <w:lang w:val="vi"/>
        </w:rPr>
        <w:t xml:space="preserve"> </w:t>
      </w:r>
      <w:r>
        <w:rPr>
          <w:sz w:val="26"/>
          <w:szCs w:val="26"/>
          <w:lang w:val="vi"/>
        </w:rPr>
        <w:t>nghiệp. Từ đó biết được những điều cần tránh trong văn hóa ứng xử</w:t>
      </w:r>
      <w:r>
        <w:rPr>
          <w:spacing w:val="-60"/>
          <w:sz w:val="26"/>
          <w:szCs w:val="26"/>
          <w:lang w:val="vi"/>
        </w:rPr>
        <w:t xml:space="preserve"> </w:t>
      </w:r>
      <w:r w:rsidRPr="00D653A9">
        <w:rPr>
          <w:spacing w:val="-60"/>
          <w:sz w:val="26"/>
          <w:szCs w:val="26"/>
          <w:lang w:val="vi"/>
        </w:rPr>
        <w:t xml:space="preserve">                 </w:t>
      </w:r>
      <w:r>
        <w:rPr>
          <w:spacing w:val="-60"/>
          <w:sz w:val="26"/>
          <w:szCs w:val="26"/>
          <w:lang w:val="vi"/>
        </w:rPr>
        <w:t xml:space="preserve">  </w:t>
      </w:r>
      <w:r>
        <w:rPr>
          <w:sz w:val="26"/>
          <w:szCs w:val="26"/>
          <w:lang w:val="vi"/>
        </w:rPr>
        <w:t>trong</w:t>
      </w:r>
      <w:r>
        <w:rPr>
          <w:spacing w:val="-2"/>
          <w:sz w:val="26"/>
          <w:szCs w:val="26"/>
          <w:lang w:val="vi"/>
        </w:rPr>
        <w:t xml:space="preserve"> </w:t>
      </w:r>
      <w:r>
        <w:rPr>
          <w:sz w:val="26"/>
          <w:szCs w:val="26"/>
          <w:lang w:val="vi"/>
        </w:rPr>
        <w:t>nội</w:t>
      </w:r>
      <w:r>
        <w:rPr>
          <w:spacing w:val="-1"/>
          <w:sz w:val="26"/>
          <w:szCs w:val="26"/>
          <w:lang w:val="vi"/>
        </w:rPr>
        <w:t xml:space="preserve"> </w:t>
      </w:r>
      <w:r>
        <w:rPr>
          <w:sz w:val="26"/>
          <w:szCs w:val="26"/>
          <w:lang w:val="vi"/>
        </w:rPr>
        <w:t>bộ</w:t>
      </w:r>
      <w:r>
        <w:rPr>
          <w:spacing w:val="-1"/>
          <w:sz w:val="26"/>
          <w:szCs w:val="26"/>
          <w:lang w:val="vi"/>
        </w:rPr>
        <w:t xml:space="preserve"> </w:t>
      </w:r>
      <w:r>
        <w:rPr>
          <w:sz w:val="26"/>
          <w:szCs w:val="26"/>
          <w:lang w:val="vi"/>
        </w:rPr>
        <w:t>doanh nghiệp</w:t>
      </w:r>
      <w:r w:rsidRPr="00D653A9">
        <w:rPr>
          <w:sz w:val="26"/>
          <w:szCs w:val="26"/>
          <w:lang w:val="vi"/>
        </w:rPr>
        <w:t>.</w:t>
      </w:r>
    </w:p>
    <w:p w14:paraId="15538D1D" w14:textId="77777777" w:rsidR="000A116E" w:rsidRDefault="00D653A9" w:rsidP="0007734A">
      <w:pPr>
        <w:pStyle w:val="ListParagraph"/>
        <w:numPr>
          <w:ilvl w:val="0"/>
          <w:numId w:val="52"/>
        </w:numPr>
        <w:tabs>
          <w:tab w:val="left" w:pos="520"/>
        </w:tabs>
        <w:spacing w:line="312" w:lineRule="auto"/>
        <w:ind w:left="0" w:rightChars="41" w:right="98" w:firstLineChars="100" w:firstLine="260"/>
        <w:contextualSpacing w:val="0"/>
        <w:jc w:val="both"/>
        <w:rPr>
          <w:sz w:val="26"/>
          <w:szCs w:val="26"/>
          <w:lang w:val="vi"/>
        </w:rPr>
      </w:pPr>
      <w:r w:rsidRPr="00D653A9">
        <w:rPr>
          <w:sz w:val="26"/>
          <w:szCs w:val="26"/>
          <w:lang w:val="vi"/>
        </w:rPr>
        <w:t xml:space="preserve">Nhận biết </w:t>
      </w:r>
      <w:r>
        <w:rPr>
          <w:sz w:val="26"/>
          <w:szCs w:val="26"/>
          <w:lang w:val="vi"/>
        </w:rPr>
        <w:t>mối</w:t>
      </w:r>
      <w:r>
        <w:rPr>
          <w:spacing w:val="1"/>
          <w:sz w:val="26"/>
          <w:szCs w:val="26"/>
          <w:lang w:val="vi"/>
        </w:rPr>
        <w:t xml:space="preserve"> </w:t>
      </w:r>
      <w:r>
        <w:rPr>
          <w:sz w:val="26"/>
          <w:szCs w:val="26"/>
          <w:lang w:val="vi"/>
        </w:rPr>
        <w:t>quan</w:t>
      </w:r>
      <w:r>
        <w:rPr>
          <w:spacing w:val="1"/>
          <w:sz w:val="26"/>
          <w:szCs w:val="26"/>
          <w:lang w:val="vi"/>
        </w:rPr>
        <w:t xml:space="preserve"> </w:t>
      </w:r>
      <w:r>
        <w:rPr>
          <w:sz w:val="26"/>
          <w:szCs w:val="26"/>
          <w:lang w:val="vi"/>
        </w:rPr>
        <w:t>hệ</w:t>
      </w:r>
      <w:r>
        <w:rPr>
          <w:spacing w:val="1"/>
          <w:sz w:val="26"/>
          <w:szCs w:val="26"/>
          <w:lang w:val="vi"/>
        </w:rPr>
        <w:t xml:space="preserve"> </w:t>
      </w:r>
      <w:r>
        <w:rPr>
          <w:sz w:val="26"/>
          <w:szCs w:val="26"/>
          <w:lang w:val="vi"/>
        </w:rPr>
        <w:t>giữa</w:t>
      </w:r>
      <w:r>
        <w:rPr>
          <w:spacing w:val="1"/>
          <w:sz w:val="26"/>
          <w:szCs w:val="26"/>
          <w:lang w:val="vi"/>
        </w:rPr>
        <w:t xml:space="preserve"> </w:t>
      </w:r>
      <w:r>
        <w:rPr>
          <w:sz w:val="26"/>
          <w:szCs w:val="26"/>
          <w:lang w:val="vi"/>
        </w:rPr>
        <w:t>văn</w:t>
      </w:r>
      <w:r>
        <w:rPr>
          <w:spacing w:val="1"/>
          <w:sz w:val="26"/>
          <w:szCs w:val="26"/>
          <w:lang w:val="vi"/>
        </w:rPr>
        <w:t xml:space="preserve"> </w:t>
      </w:r>
      <w:r>
        <w:rPr>
          <w:sz w:val="26"/>
          <w:szCs w:val="26"/>
          <w:lang w:val="vi"/>
        </w:rPr>
        <w:t>hóa</w:t>
      </w:r>
      <w:r>
        <w:rPr>
          <w:spacing w:val="1"/>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r>
        <w:rPr>
          <w:spacing w:val="1"/>
          <w:sz w:val="26"/>
          <w:szCs w:val="26"/>
          <w:lang w:val="vi"/>
        </w:rPr>
        <w:t xml:space="preserve"> </w:t>
      </w:r>
      <w:r>
        <w:rPr>
          <w:sz w:val="26"/>
          <w:szCs w:val="26"/>
          <w:lang w:val="vi"/>
        </w:rPr>
        <w:t xml:space="preserve">và </w:t>
      </w:r>
      <w:r>
        <w:rPr>
          <w:spacing w:val="-60"/>
          <w:sz w:val="26"/>
          <w:szCs w:val="26"/>
          <w:lang w:val="vi"/>
        </w:rPr>
        <w:t xml:space="preserve"> </w:t>
      </w:r>
      <w:r>
        <w:rPr>
          <w:sz w:val="26"/>
          <w:szCs w:val="26"/>
          <w:lang w:val="vi"/>
        </w:rPr>
        <w:t>thương</w:t>
      </w:r>
      <w:r>
        <w:rPr>
          <w:spacing w:val="-2"/>
          <w:sz w:val="26"/>
          <w:szCs w:val="26"/>
          <w:lang w:val="vi"/>
        </w:rPr>
        <w:t xml:space="preserve"> </w:t>
      </w:r>
      <w:r>
        <w:rPr>
          <w:sz w:val="26"/>
          <w:szCs w:val="26"/>
          <w:lang w:val="vi"/>
        </w:rPr>
        <w:t>hiệu</w:t>
      </w:r>
      <w:r w:rsidRPr="00D653A9">
        <w:rPr>
          <w:sz w:val="26"/>
          <w:szCs w:val="26"/>
          <w:lang w:val="vi"/>
        </w:rPr>
        <w:t>.</w:t>
      </w:r>
    </w:p>
    <w:p w14:paraId="1689874E" w14:textId="77777777" w:rsidR="000A116E" w:rsidRDefault="00D653A9" w:rsidP="0007734A">
      <w:pPr>
        <w:pStyle w:val="ListParagraph"/>
        <w:numPr>
          <w:ilvl w:val="0"/>
          <w:numId w:val="52"/>
        </w:numPr>
        <w:tabs>
          <w:tab w:val="left" w:pos="520"/>
        </w:tabs>
        <w:spacing w:line="312" w:lineRule="auto"/>
        <w:ind w:left="0" w:rightChars="41" w:right="98" w:firstLineChars="100" w:firstLine="260"/>
        <w:contextualSpacing w:val="0"/>
        <w:jc w:val="both"/>
        <w:rPr>
          <w:sz w:val="26"/>
          <w:szCs w:val="26"/>
          <w:lang w:val="vi"/>
        </w:rPr>
      </w:pPr>
      <w:r>
        <w:rPr>
          <w:sz w:val="26"/>
          <w:szCs w:val="26"/>
          <w:lang w:val="vi"/>
        </w:rPr>
        <w:t>Hiểu rõ được tác động của văn hóa đến chiến lược xây dựng</w:t>
      </w:r>
      <w:r>
        <w:rPr>
          <w:spacing w:val="-60"/>
          <w:sz w:val="26"/>
          <w:szCs w:val="26"/>
          <w:lang w:val="vi"/>
        </w:rPr>
        <w:t xml:space="preserve"> </w:t>
      </w:r>
      <w:r>
        <w:rPr>
          <w:sz w:val="26"/>
          <w:szCs w:val="26"/>
          <w:lang w:val="vi"/>
        </w:rPr>
        <w:t>thương</w:t>
      </w:r>
      <w:r>
        <w:rPr>
          <w:spacing w:val="-2"/>
          <w:sz w:val="26"/>
          <w:szCs w:val="26"/>
          <w:lang w:val="vi"/>
        </w:rPr>
        <w:t xml:space="preserve"> </w:t>
      </w:r>
      <w:r>
        <w:rPr>
          <w:sz w:val="26"/>
          <w:szCs w:val="26"/>
          <w:lang w:val="vi"/>
        </w:rPr>
        <w:t>hiệu</w:t>
      </w:r>
      <w:r>
        <w:rPr>
          <w:spacing w:val="-1"/>
          <w:sz w:val="26"/>
          <w:szCs w:val="26"/>
          <w:lang w:val="vi"/>
        </w:rPr>
        <w:t xml:space="preserve"> </w:t>
      </w:r>
      <w:r>
        <w:rPr>
          <w:sz w:val="26"/>
          <w:szCs w:val="26"/>
          <w:lang w:val="vi"/>
        </w:rPr>
        <w:t>của</w:t>
      </w:r>
      <w:r>
        <w:rPr>
          <w:spacing w:val="-1"/>
          <w:sz w:val="26"/>
          <w:szCs w:val="26"/>
          <w:lang w:val="vi"/>
        </w:rPr>
        <w:t xml:space="preserve"> </w:t>
      </w:r>
      <w:r>
        <w:rPr>
          <w:sz w:val="26"/>
          <w:szCs w:val="26"/>
          <w:lang w:val="vi"/>
        </w:rPr>
        <w:t>doanh</w:t>
      </w:r>
      <w:r>
        <w:rPr>
          <w:spacing w:val="2"/>
          <w:sz w:val="26"/>
          <w:szCs w:val="26"/>
          <w:lang w:val="vi"/>
        </w:rPr>
        <w:t xml:space="preserve"> </w:t>
      </w:r>
      <w:r>
        <w:rPr>
          <w:sz w:val="26"/>
          <w:szCs w:val="26"/>
          <w:lang w:val="vi"/>
        </w:rPr>
        <w:t>nghiệp</w:t>
      </w:r>
      <w:r w:rsidRPr="00D653A9">
        <w:rPr>
          <w:sz w:val="26"/>
          <w:szCs w:val="26"/>
          <w:lang w:val="vi"/>
        </w:rPr>
        <w:t>.</w:t>
      </w:r>
    </w:p>
    <w:p w14:paraId="466FF830" w14:textId="77777777" w:rsidR="000A116E" w:rsidRDefault="00D653A9" w:rsidP="0007734A">
      <w:pPr>
        <w:pStyle w:val="ListParagraph"/>
        <w:numPr>
          <w:ilvl w:val="0"/>
          <w:numId w:val="52"/>
        </w:numPr>
        <w:tabs>
          <w:tab w:val="left" w:pos="520"/>
        </w:tabs>
        <w:spacing w:line="312" w:lineRule="auto"/>
        <w:ind w:left="0" w:rightChars="41" w:right="98" w:firstLineChars="100" w:firstLine="260"/>
        <w:contextualSpacing w:val="0"/>
        <w:jc w:val="both"/>
        <w:rPr>
          <w:sz w:val="26"/>
          <w:szCs w:val="26"/>
          <w:lang w:val="vi"/>
        </w:rPr>
      </w:pPr>
      <w:r>
        <w:rPr>
          <w:sz w:val="26"/>
          <w:szCs w:val="26"/>
          <w:lang w:val="vi"/>
        </w:rPr>
        <w:t>Phân</w:t>
      </w:r>
      <w:r>
        <w:rPr>
          <w:spacing w:val="1"/>
          <w:sz w:val="26"/>
          <w:szCs w:val="26"/>
          <w:lang w:val="vi"/>
        </w:rPr>
        <w:t xml:space="preserve"> </w:t>
      </w:r>
      <w:r>
        <w:rPr>
          <w:sz w:val="26"/>
          <w:szCs w:val="26"/>
          <w:lang w:val="vi"/>
        </w:rPr>
        <w:t>tích</w:t>
      </w:r>
      <w:r>
        <w:rPr>
          <w:spacing w:val="1"/>
          <w:sz w:val="26"/>
          <w:szCs w:val="26"/>
          <w:lang w:val="vi"/>
        </w:rPr>
        <w:t xml:space="preserve"> </w:t>
      </w:r>
      <w:r>
        <w:rPr>
          <w:sz w:val="26"/>
          <w:szCs w:val="26"/>
          <w:lang w:val="vi"/>
        </w:rPr>
        <w:t>được</w:t>
      </w:r>
      <w:r>
        <w:rPr>
          <w:spacing w:val="1"/>
          <w:sz w:val="26"/>
          <w:szCs w:val="26"/>
          <w:lang w:val="vi"/>
        </w:rPr>
        <w:t xml:space="preserve"> </w:t>
      </w:r>
      <w:r>
        <w:rPr>
          <w:sz w:val="26"/>
          <w:szCs w:val="26"/>
          <w:lang w:val="vi"/>
        </w:rPr>
        <w:t>tác</w:t>
      </w:r>
      <w:r>
        <w:rPr>
          <w:spacing w:val="1"/>
          <w:sz w:val="26"/>
          <w:szCs w:val="26"/>
          <w:lang w:val="vi"/>
        </w:rPr>
        <w:t xml:space="preserve"> </w:t>
      </w:r>
      <w:r>
        <w:rPr>
          <w:sz w:val="26"/>
          <w:szCs w:val="26"/>
          <w:lang w:val="vi"/>
        </w:rPr>
        <w:t>động</w:t>
      </w:r>
      <w:r>
        <w:rPr>
          <w:spacing w:val="1"/>
          <w:sz w:val="26"/>
          <w:szCs w:val="26"/>
          <w:lang w:val="vi"/>
        </w:rPr>
        <w:t xml:space="preserve"> </w:t>
      </w:r>
      <w:r>
        <w:rPr>
          <w:sz w:val="26"/>
          <w:szCs w:val="26"/>
          <w:lang w:val="vi"/>
        </w:rPr>
        <w:t>của</w:t>
      </w:r>
      <w:r>
        <w:rPr>
          <w:spacing w:val="1"/>
          <w:sz w:val="26"/>
          <w:szCs w:val="26"/>
          <w:lang w:val="vi"/>
        </w:rPr>
        <w:t xml:space="preserve"> </w:t>
      </w:r>
      <w:r>
        <w:rPr>
          <w:sz w:val="26"/>
          <w:szCs w:val="26"/>
          <w:lang w:val="vi"/>
        </w:rPr>
        <w:t>văn</w:t>
      </w:r>
      <w:r>
        <w:rPr>
          <w:spacing w:val="1"/>
          <w:sz w:val="26"/>
          <w:szCs w:val="26"/>
          <w:lang w:val="vi"/>
        </w:rPr>
        <w:t xml:space="preserve"> </w:t>
      </w:r>
      <w:r>
        <w:rPr>
          <w:sz w:val="26"/>
          <w:szCs w:val="26"/>
          <w:lang w:val="vi"/>
        </w:rPr>
        <w:t>hóa</w:t>
      </w:r>
      <w:r>
        <w:rPr>
          <w:spacing w:val="1"/>
          <w:sz w:val="26"/>
          <w:szCs w:val="26"/>
          <w:lang w:val="vi"/>
        </w:rPr>
        <w:t xml:space="preserve"> </w:t>
      </w:r>
      <w:r>
        <w:rPr>
          <w:sz w:val="26"/>
          <w:szCs w:val="26"/>
          <w:lang w:val="vi"/>
        </w:rPr>
        <w:t>đến</w:t>
      </w:r>
      <w:r>
        <w:rPr>
          <w:spacing w:val="1"/>
          <w:sz w:val="26"/>
          <w:szCs w:val="26"/>
          <w:lang w:val="vi"/>
        </w:rPr>
        <w:t xml:space="preserve"> </w:t>
      </w:r>
      <w:r>
        <w:rPr>
          <w:sz w:val="26"/>
          <w:szCs w:val="26"/>
          <w:lang w:val="vi"/>
        </w:rPr>
        <w:t>hoạt</w:t>
      </w:r>
      <w:r>
        <w:rPr>
          <w:spacing w:val="1"/>
          <w:sz w:val="26"/>
          <w:szCs w:val="26"/>
          <w:lang w:val="vi"/>
        </w:rPr>
        <w:t xml:space="preserve"> </w:t>
      </w:r>
      <w:r>
        <w:rPr>
          <w:sz w:val="26"/>
          <w:szCs w:val="26"/>
          <w:lang w:val="vi"/>
        </w:rPr>
        <w:t>động</w:t>
      </w:r>
      <w:r>
        <w:rPr>
          <w:spacing w:val="1"/>
          <w:sz w:val="26"/>
          <w:szCs w:val="26"/>
          <w:lang w:val="vi"/>
        </w:rPr>
        <w:t xml:space="preserve"> </w:t>
      </w:r>
      <w:r>
        <w:rPr>
          <w:sz w:val="26"/>
          <w:szCs w:val="26"/>
          <w:lang w:val="vi"/>
        </w:rPr>
        <w:t>marketing, trong đàm phán và thương lượng cũng như trong định</w:t>
      </w:r>
      <w:r>
        <w:rPr>
          <w:spacing w:val="1"/>
          <w:sz w:val="26"/>
          <w:szCs w:val="26"/>
          <w:lang w:val="vi"/>
        </w:rPr>
        <w:t xml:space="preserve"> </w:t>
      </w:r>
      <w:r>
        <w:rPr>
          <w:sz w:val="26"/>
          <w:szCs w:val="26"/>
          <w:lang w:val="vi"/>
        </w:rPr>
        <w:t>hướng</w:t>
      </w:r>
      <w:r>
        <w:rPr>
          <w:spacing w:val="-1"/>
          <w:sz w:val="26"/>
          <w:szCs w:val="26"/>
          <w:lang w:val="vi"/>
        </w:rPr>
        <w:t xml:space="preserve"> </w:t>
      </w:r>
      <w:r>
        <w:rPr>
          <w:sz w:val="26"/>
          <w:szCs w:val="26"/>
          <w:lang w:val="vi"/>
        </w:rPr>
        <w:t>tới</w:t>
      </w:r>
      <w:r>
        <w:rPr>
          <w:spacing w:val="-1"/>
          <w:sz w:val="26"/>
          <w:szCs w:val="26"/>
          <w:lang w:val="vi"/>
        </w:rPr>
        <w:t xml:space="preserve"> </w:t>
      </w:r>
      <w:r>
        <w:rPr>
          <w:sz w:val="26"/>
          <w:szCs w:val="26"/>
          <w:lang w:val="vi"/>
        </w:rPr>
        <w:t>khách</w:t>
      </w:r>
      <w:r>
        <w:rPr>
          <w:spacing w:val="-1"/>
          <w:sz w:val="26"/>
          <w:szCs w:val="26"/>
          <w:lang w:val="vi"/>
        </w:rPr>
        <w:t xml:space="preserve"> </w:t>
      </w:r>
      <w:r>
        <w:rPr>
          <w:sz w:val="26"/>
          <w:szCs w:val="26"/>
          <w:lang w:val="vi"/>
        </w:rPr>
        <w:t>hàng.</w:t>
      </w:r>
    </w:p>
    <w:p w14:paraId="4F437A9F" w14:textId="77777777" w:rsidR="000A116E" w:rsidRPr="00D653A9" w:rsidRDefault="00D653A9" w:rsidP="005F3F3F">
      <w:pPr>
        <w:pStyle w:val="ListParagraph"/>
        <w:tabs>
          <w:tab w:val="left" w:pos="520"/>
        </w:tabs>
        <w:spacing w:line="312" w:lineRule="auto"/>
        <w:ind w:left="0" w:rightChars="41" w:right="98" w:firstLineChars="100" w:firstLine="260"/>
        <w:contextualSpacing w:val="0"/>
        <w:jc w:val="both"/>
        <w:rPr>
          <w:sz w:val="26"/>
          <w:szCs w:val="26"/>
          <w:lang w:val="vi"/>
        </w:rPr>
      </w:pPr>
      <w:r w:rsidRPr="00D653A9">
        <w:rPr>
          <w:bCs/>
          <w:iCs/>
          <w:sz w:val="26"/>
          <w:szCs w:val="26"/>
          <w:lang w:val="vi"/>
        </w:rPr>
        <w:t>2</w:t>
      </w:r>
      <w:r>
        <w:rPr>
          <w:bCs/>
          <w:iCs/>
          <w:sz w:val="26"/>
          <w:szCs w:val="26"/>
          <w:lang w:val="sv-SE"/>
        </w:rPr>
        <w:t>. Nội dung</w:t>
      </w:r>
      <w:r w:rsidRPr="00D653A9">
        <w:rPr>
          <w:sz w:val="26"/>
          <w:szCs w:val="26"/>
          <w:lang w:val="vi"/>
        </w:rPr>
        <w:t xml:space="preserve"> </w:t>
      </w:r>
    </w:p>
    <w:p w14:paraId="34C8EF60"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sz w:val="26"/>
          <w:szCs w:val="26"/>
          <w:lang w:val="vi"/>
        </w:rPr>
      </w:pPr>
      <w:r w:rsidRPr="00D653A9">
        <w:rPr>
          <w:sz w:val="26"/>
          <w:szCs w:val="26"/>
          <w:lang w:val="vi"/>
        </w:rPr>
        <w:t>2.1.Văn hóa ứng xử trong nội bộ doanh nghiệp</w:t>
      </w:r>
    </w:p>
    <w:p w14:paraId="27623066"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sz w:val="26"/>
          <w:szCs w:val="26"/>
          <w:lang w:val="vi"/>
        </w:rPr>
      </w:pPr>
      <w:r w:rsidRPr="00D653A9">
        <w:rPr>
          <w:sz w:val="26"/>
          <w:szCs w:val="26"/>
          <w:lang w:val="vi"/>
        </w:rPr>
        <w:t>2.1.1.Vai</w:t>
      </w:r>
      <w:r w:rsidRPr="00D653A9">
        <w:rPr>
          <w:spacing w:val="21"/>
          <w:sz w:val="26"/>
          <w:szCs w:val="26"/>
          <w:lang w:val="vi"/>
        </w:rPr>
        <w:t xml:space="preserve"> </w:t>
      </w:r>
      <w:r w:rsidRPr="00D653A9">
        <w:rPr>
          <w:sz w:val="26"/>
          <w:szCs w:val="26"/>
          <w:lang w:val="vi"/>
        </w:rPr>
        <w:t>trò</w:t>
      </w:r>
      <w:r w:rsidRPr="00D653A9">
        <w:rPr>
          <w:spacing w:val="21"/>
          <w:sz w:val="26"/>
          <w:szCs w:val="26"/>
          <w:lang w:val="vi"/>
        </w:rPr>
        <w:t xml:space="preserve"> </w:t>
      </w:r>
      <w:r w:rsidRPr="00D653A9">
        <w:rPr>
          <w:sz w:val="26"/>
          <w:szCs w:val="26"/>
          <w:lang w:val="vi"/>
        </w:rPr>
        <w:t>và</w:t>
      </w:r>
      <w:r w:rsidRPr="00D653A9">
        <w:rPr>
          <w:spacing w:val="19"/>
          <w:sz w:val="26"/>
          <w:szCs w:val="26"/>
          <w:lang w:val="vi"/>
        </w:rPr>
        <w:t xml:space="preserve"> </w:t>
      </w:r>
      <w:r w:rsidRPr="00D653A9">
        <w:rPr>
          <w:sz w:val="26"/>
          <w:szCs w:val="26"/>
          <w:lang w:val="vi"/>
        </w:rPr>
        <w:t>biểu</w:t>
      </w:r>
      <w:r w:rsidRPr="00D653A9">
        <w:rPr>
          <w:spacing w:val="21"/>
          <w:sz w:val="26"/>
          <w:szCs w:val="26"/>
          <w:lang w:val="vi"/>
        </w:rPr>
        <w:t xml:space="preserve"> </w:t>
      </w:r>
      <w:r w:rsidRPr="00D653A9">
        <w:rPr>
          <w:sz w:val="26"/>
          <w:szCs w:val="26"/>
          <w:lang w:val="vi"/>
        </w:rPr>
        <w:t>hiện</w:t>
      </w:r>
      <w:r w:rsidRPr="00D653A9">
        <w:rPr>
          <w:spacing w:val="20"/>
          <w:sz w:val="26"/>
          <w:szCs w:val="26"/>
          <w:lang w:val="vi"/>
        </w:rPr>
        <w:t xml:space="preserve"> </w:t>
      </w:r>
      <w:r w:rsidRPr="00D653A9">
        <w:rPr>
          <w:sz w:val="26"/>
          <w:szCs w:val="26"/>
          <w:lang w:val="vi"/>
        </w:rPr>
        <w:t>của</w:t>
      </w:r>
      <w:r w:rsidRPr="00D653A9">
        <w:rPr>
          <w:spacing w:val="19"/>
          <w:sz w:val="26"/>
          <w:szCs w:val="26"/>
          <w:lang w:val="vi"/>
        </w:rPr>
        <w:t xml:space="preserve"> </w:t>
      </w:r>
      <w:r w:rsidRPr="00D653A9">
        <w:rPr>
          <w:sz w:val="26"/>
          <w:szCs w:val="26"/>
          <w:lang w:val="vi"/>
        </w:rPr>
        <w:t>văn</w:t>
      </w:r>
      <w:r w:rsidRPr="00D653A9">
        <w:rPr>
          <w:spacing w:val="21"/>
          <w:sz w:val="26"/>
          <w:szCs w:val="26"/>
          <w:lang w:val="vi"/>
        </w:rPr>
        <w:t xml:space="preserve"> </w:t>
      </w:r>
      <w:r w:rsidRPr="00D653A9">
        <w:rPr>
          <w:sz w:val="26"/>
          <w:szCs w:val="26"/>
          <w:lang w:val="vi"/>
        </w:rPr>
        <w:t>hoá</w:t>
      </w:r>
      <w:r w:rsidRPr="00D653A9">
        <w:rPr>
          <w:spacing w:val="20"/>
          <w:sz w:val="26"/>
          <w:szCs w:val="26"/>
          <w:lang w:val="vi"/>
        </w:rPr>
        <w:t xml:space="preserve"> </w:t>
      </w:r>
      <w:r w:rsidRPr="00D653A9">
        <w:rPr>
          <w:sz w:val="26"/>
          <w:szCs w:val="26"/>
          <w:lang w:val="vi"/>
        </w:rPr>
        <w:t>ứng</w:t>
      </w:r>
      <w:r w:rsidRPr="00D653A9">
        <w:rPr>
          <w:spacing w:val="21"/>
          <w:sz w:val="26"/>
          <w:szCs w:val="26"/>
          <w:lang w:val="vi"/>
        </w:rPr>
        <w:t xml:space="preserve"> </w:t>
      </w:r>
      <w:r w:rsidRPr="00D653A9">
        <w:rPr>
          <w:sz w:val="26"/>
          <w:szCs w:val="26"/>
          <w:lang w:val="vi"/>
        </w:rPr>
        <w:t>xử</w:t>
      </w:r>
      <w:r w:rsidRPr="00D653A9">
        <w:rPr>
          <w:spacing w:val="21"/>
          <w:sz w:val="26"/>
          <w:szCs w:val="26"/>
          <w:lang w:val="vi"/>
        </w:rPr>
        <w:t xml:space="preserve"> </w:t>
      </w:r>
      <w:r w:rsidRPr="00D653A9">
        <w:rPr>
          <w:sz w:val="26"/>
          <w:szCs w:val="26"/>
          <w:lang w:val="vi"/>
        </w:rPr>
        <w:t>trong</w:t>
      </w:r>
      <w:r w:rsidRPr="00D653A9">
        <w:rPr>
          <w:spacing w:val="19"/>
          <w:sz w:val="26"/>
          <w:szCs w:val="26"/>
          <w:lang w:val="vi"/>
        </w:rPr>
        <w:t xml:space="preserve"> </w:t>
      </w:r>
      <w:r w:rsidRPr="00D653A9">
        <w:rPr>
          <w:sz w:val="26"/>
          <w:szCs w:val="26"/>
          <w:lang w:val="vi"/>
        </w:rPr>
        <w:t>nội</w:t>
      </w:r>
      <w:r w:rsidRPr="00D653A9">
        <w:rPr>
          <w:spacing w:val="22"/>
          <w:sz w:val="26"/>
          <w:szCs w:val="26"/>
          <w:lang w:val="vi"/>
        </w:rPr>
        <w:t xml:space="preserve"> </w:t>
      </w:r>
      <w:r w:rsidRPr="00D653A9">
        <w:rPr>
          <w:sz w:val="26"/>
          <w:szCs w:val="26"/>
          <w:lang w:val="vi"/>
        </w:rPr>
        <w:t>bộ</w:t>
      </w:r>
      <w:r w:rsidRPr="00D653A9">
        <w:rPr>
          <w:spacing w:val="-59"/>
          <w:sz w:val="26"/>
          <w:szCs w:val="26"/>
          <w:lang w:val="vi"/>
        </w:rPr>
        <w:t xml:space="preserve">          </w:t>
      </w:r>
      <w:r w:rsidRPr="00D653A9">
        <w:rPr>
          <w:sz w:val="26"/>
          <w:szCs w:val="26"/>
          <w:lang w:val="vi"/>
        </w:rPr>
        <w:t>doanh</w:t>
      </w:r>
      <w:r w:rsidRPr="00D653A9">
        <w:rPr>
          <w:spacing w:val="-1"/>
          <w:sz w:val="26"/>
          <w:szCs w:val="26"/>
          <w:lang w:val="vi"/>
        </w:rPr>
        <w:t xml:space="preserve"> </w:t>
      </w:r>
      <w:r w:rsidRPr="00D653A9">
        <w:rPr>
          <w:sz w:val="26"/>
          <w:szCs w:val="26"/>
          <w:lang w:val="vi"/>
        </w:rPr>
        <w:t>nghiệp</w:t>
      </w:r>
    </w:p>
    <w:p w14:paraId="5B9A8942"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sz w:val="26"/>
          <w:szCs w:val="26"/>
          <w:lang w:val="vi"/>
        </w:rPr>
      </w:pPr>
      <w:r w:rsidRPr="00D653A9">
        <w:rPr>
          <w:sz w:val="26"/>
          <w:szCs w:val="26"/>
          <w:lang w:val="vi"/>
        </w:rPr>
        <w:t xml:space="preserve">2.1.2. </w:t>
      </w:r>
      <w:r w:rsidRPr="00D653A9">
        <w:rPr>
          <w:bCs/>
          <w:sz w:val="26"/>
          <w:szCs w:val="26"/>
          <w:lang w:val="vi"/>
        </w:rPr>
        <w:t>Tác động của văn hóa ứng xử trong nội bộ doanh nghiệp</w:t>
      </w:r>
    </w:p>
    <w:p w14:paraId="75B58AF9"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sz w:val="26"/>
          <w:szCs w:val="26"/>
          <w:lang w:val="vi"/>
        </w:rPr>
      </w:pPr>
      <w:r w:rsidRPr="00D653A9">
        <w:rPr>
          <w:sz w:val="26"/>
          <w:szCs w:val="26"/>
          <w:lang w:val="vi"/>
        </w:rPr>
        <w:t>2.2.Văn hóa trong xây dựng và phát triển thương hiệu</w:t>
      </w:r>
    </w:p>
    <w:p w14:paraId="04BF81AF"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lang w:val="vi"/>
        </w:rPr>
      </w:pPr>
      <w:r w:rsidRPr="00D653A9">
        <w:rPr>
          <w:sz w:val="26"/>
          <w:szCs w:val="26"/>
          <w:lang w:val="vi"/>
        </w:rPr>
        <w:t xml:space="preserve">2.2.1. </w:t>
      </w:r>
      <w:r w:rsidRPr="00D653A9">
        <w:rPr>
          <w:iCs/>
          <w:sz w:val="26"/>
          <w:szCs w:val="26"/>
          <w:lang w:val="vi"/>
        </w:rPr>
        <w:t>Văn</w:t>
      </w:r>
      <w:r w:rsidRPr="00D653A9">
        <w:rPr>
          <w:iCs/>
          <w:spacing w:val="-4"/>
          <w:sz w:val="26"/>
          <w:szCs w:val="26"/>
          <w:lang w:val="vi"/>
        </w:rPr>
        <w:t xml:space="preserve"> </w:t>
      </w:r>
      <w:r w:rsidRPr="00D653A9">
        <w:rPr>
          <w:iCs/>
          <w:sz w:val="26"/>
          <w:szCs w:val="26"/>
          <w:lang w:val="vi"/>
        </w:rPr>
        <w:t>hoá</w:t>
      </w:r>
      <w:r w:rsidRPr="00D653A9">
        <w:rPr>
          <w:iCs/>
          <w:spacing w:val="-2"/>
          <w:sz w:val="26"/>
          <w:szCs w:val="26"/>
          <w:lang w:val="vi"/>
        </w:rPr>
        <w:t xml:space="preserve"> </w:t>
      </w:r>
      <w:r w:rsidRPr="00D653A9">
        <w:rPr>
          <w:b/>
          <w:bCs/>
          <w:iCs/>
          <w:sz w:val="26"/>
          <w:szCs w:val="26"/>
          <w:lang w:val="vi"/>
        </w:rPr>
        <w:t>-</w:t>
      </w:r>
      <w:r w:rsidRPr="00D653A9">
        <w:rPr>
          <w:iCs/>
          <w:spacing w:val="-3"/>
          <w:sz w:val="26"/>
          <w:szCs w:val="26"/>
          <w:lang w:val="vi"/>
        </w:rPr>
        <w:t xml:space="preserve"> </w:t>
      </w:r>
      <w:r w:rsidRPr="00D653A9">
        <w:rPr>
          <w:iCs/>
          <w:sz w:val="26"/>
          <w:szCs w:val="26"/>
          <w:lang w:val="vi"/>
        </w:rPr>
        <w:t>chiều sâu</w:t>
      </w:r>
      <w:r w:rsidRPr="00D653A9">
        <w:rPr>
          <w:iCs/>
          <w:spacing w:val="-3"/>
          <w:sz w:val="26"/>
          <w:szCs w:val="26"/>
          <w:lang w:val="vi"/>
        </w:rPr>
        <w:t xml:space="preserve"> </w:t>
      </w:r>
      <w:r w:rsidRPr="00D653A9">
        <w:rPr>
          <w:iCs/>
          <w:sz w:val="26"/>
          <w:szCs w:val="26"/>
          <w:lang w:val="vi"/>
        </w:rPr>
        <w:t>của</w:t>
      </w:r>
      <w:r w:rsidRPr="00D653A9">
        <w:rPr>
          <w:iCs/>
          <w:spacing w:val="-4"/>
          <w:sz w:val="26"/>
          <w:szCs w:val="26"/>
          <w:lang w:val="vi"/>
        </w:rPr>
        <w:t xml:space="preserve"> </w:t>
      </w:r>
      <w:r w:rsidRPr="00D653A9">
        <w:rPr>
          <w:iCs/>
          <w:sz w:val="26"/>
          <w:szCs w:val="26"/>
          <w:lang w:val="vi"/>
        </w:rPr>
        <w:t>thương</w:t>
      </w:r>
      <w:r w:rsidRPr="00D653A9">
        <w:rPr>
          <w:iCs/>
          <w:spacing w:val="-3"/>
          <w:sz w:val="26"/>
          <w:szCs w:val="26"/>
          <w:lang w:val="vi"/>
        </w:rPr>
        <w:t xml:space="preserve"> </w:t>
      </w:r>
      <w:r w:rsidRPr="00D653A9">
        <w:rPr>
          <w:iCs/>
          <w:sz w:val="26"/>
          <w:szCs w:val="26"/>
          <w:lang w:val="vi"/>
        </w:rPr>
        <w:t>hiệu</w:t>
      </w:r>
    </w:p>
    <w:p w14:paraId="1F86225B"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lang w:val="vi"/>
        </w:rPr>
      </w:pPr>
      <w:r w:rsidRPr="00D653A9">
        <w:rPr>
          <w:iCs/>
          <w:sz w:val="26"/>
          <w:szCs w:val="26"/>
          <w:lang w:val="vi"/>
        </w:rPr>
        <w:t>2.2.2. Văn</w:t>
      </w:r>
      <w:r w:rsidRPr="00D653A9">
        <w:rPr>
          <w:iCs/>
          <w:spacing w:val="-3"/>
          <w:sz w:val="26"/>
          <w:szCs w:val="26"/>
          <w:lang w:val="vi"/>
        </w:rPr>
        <w:t xml:space="preserve"> </w:t>
      </w:r>
      <w:r w:rsidRPr="00D653A9">
        <w:rPr>
          <w:iCs/>
          <w:sz w:val="26"/>
          <w:szCs w:val="26"/>
          <w:lang w:val="vi"/>
        </w:rPr>
        <w:t>hoá</w:t>
      </w:r>
      <w:r w:rsidRPr="00D653A9">
        <w:rPr>
          <w:iCs/>
          <w:spacing w:val="-2"/>
          <w:sz w:val="26"/>
          <w:szCs w:val="26"/>
          <w:lang w:val="vi"/>
        </w:rPr>
        <w:t xml:space="preserve"> </w:t>
      </w:r>
      <w:r w:rsidRPr="00D653A9">
        <w:rPr>
          <w:iCs/>
          <w:sz w:val="26"/>
          <w:szCs w:val="26"/>
          <w:lang w:val="vi"/>
        </w:rPr>
        <w:t>công</w:t>
      </w:r>
      <w:r w:rsidRPr="00D653A9">
        <w:rPr>
          <w:iCs/>
          <w:spacing w:val="-2"/>
          <w:sz w:val="26"/>
          <w:szCs w:val="26"/>
          <w:lang w:val="vi"/>
        </w:rPr>
        <w:t xml:space="preserve"> </w:t>
      </w:r>
      <w:r w:rsidRPr="00D653A9">
        <w:rPr>
          <w:iCs/>
          <w:sz w:val="26"/>
          <w:szCs w:val="26"/>
          <w:lang w:val="vi"/>
        </w:rPr>
        <w:t>ty</w:t>
      </w:r>
      <w:r w:rsidRPr="00D653A9">
        <w:rPr>
          <w:iCs/>
          <w:spacing w:val="-3"/>
          <w:sz w:val="26"/>
          <w:szCs w:val="26"/>
          <w:lang w:val="vi"/>
        </w:rPr>
        <w:t xml:space="preserve"> </w:t>
      </w:r>
      <w:r w:rsidRPr="00D653A9">
        <w:rPr>
          <w:iCs/>
          <w:sz w:val="26"/>
          <w:szCs w:val="26"/>
          <w:lang w:val="vi"/>
        </w:rPr>
        <w:t>và</w:t>
      </w:r>
      <w:r w:rsidRPr="00D653A9">
        <w:rPr>
          <w:iCs/>
          <w:spacing w:val="1"/>
          <w:sz w:val="26"/>
          <w:szCs w:val="26"/>
          <w:lang w:val="vi"/>
        </w:rPr>
        <w:t xml:space="preserve"> </w:t>
      </w:r>
      <w:r w:rsidRPr="00D653A9">
        <w:rPr>
          <w:iCs/>
          <w:sz w:val="26"/>
          <w:szCs w:val="26"/>
          <w:lang w:val="vi"/>
        </w:rPr>
        <w:t>thương</w:t>
      </w:r>
      <w:r w:rsidRPr="00D653A9">
        <w:rPr>
          <w:iCs/>
          <w:spacing w:val="-2"/>
          <w:sz w:val="26"/>
          <w:szCs w:val="26"/>
          <w:lang w:val="vi"/>
        </w:rPr>
        <w:t xml:space="preserve"> </w:t>
      </w:r>
      <w:r w:rsidRPr="00D653A9">
        <w:rPr>
          <w:iCs/>
          <w:sz w:val="26"/>
          <w:szCs w:val="26"/>
          <w:lang w:val="vi"/>
        </w:rPr>
        <w:t>hiệu</w:t>
      </w:r>
    </w:p>
    <w:p w14:paraId="317907F7" w14:textId="77777777" w:rsidR="000A116E" w:rsidRPr="00D653A9"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lang w:val="vi"/>
        </w:rPr>
      </w:pPr>
      <w:r w:rsidRPr="00D653A9">
        <w:rPr>
          <w:iCs/>
          <w:sz w:val="26"/>
          <w:szCs w:val="26"/>
          <w:lang w:val="vi"/>
        </w:rPr>
        <w:t>2.2.3. Một số khía cạnh v</w:t>
      </w:r>
      <w:r w:rsidRPr="00D653A9">
        <w:rPr>
          <w:rFonts w:eastAsia="MS Mincho"/>
          <w:iCs/>
          <w:sz w:val="26"/>
          <w:szCs w:val="26"/>
          <w:lang w:val="vi"/>
        </w:rPr>
        <w:t>ă</w:t>
      </w:r>
      <w:r w:rsidRPr="00D653A9">
        <w:rPr>
          <w:iCs/>
          <w:sz w:val="26"/>
          <w:szCs w:val="26"/>
          <w:lang w:val="vi"/>
        </w:rPr>
        <w:t>n hoá cần lưu ý trong xây dựng các thành tố thương hiệu</w:t>
      </w:r>
    </w:p>
    <w:p w14:paraId="1A5D0642"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2.3.Văn hóa trong hoạt động Marketing</w:t>
      </w:r>
    </w:p>
    <w:p w14:paraId="40D0E957"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2.3.1.  Văn hoá trong lựa chọn thị trường mục tiêu và định vị</w:t>
      </w:r>
      <w:r>
        <w:rPr>
          <w:iCs/>
          <w:spacing w:val="1"/>
          <w:sz w:val="26"/>
          <w:szCs w:val="26"/>
        </w:rPr>
        <w:t xml:space="preserve"> </w:t>
      </w:r>
      <w:r>
        <w:rPr>
          <w:iCs/>
          <w:sz w:val="26"/>
          <w:szCs w:val="26"/>
        </w:rPr>
        <w:t>thị</w:t>
      </w:r>
      <w:r>
        <w:rPr>
          <w:iCs/>
          <w:spacing w:val="-1"/>
          <w:sz w:val="26"/>
          <w:szCs w:val="26"/>
        </w:rPr>
        <w:t xml:space="preserve"> </w:t>
      </w:r>
      <w:r>
        <w:rPr>
          <w:iCs/>
          <w:sz w:val="26"/>
          <w:szCs w:val="26"/>
        </w:rPr>
        <w:t>trường</w:t>
      </w:r>
    </w:p>
    <w:p w14:paraId="6F552A79"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2.3.2. Văn</w:t>
      </w:r>
      <w:r>
        <w:rPr>
          <w:iCs/>
          <w:spacing w:val="-3"/>
          <w:sz w:val="26"/>
          <w:szCs w:val="26"/>
        </w:rPr>
        <w:t xml:space="preserve"> </w:t>
      </w:r>
      <w:r>
        <w:rPr>
          <w:iCs/>
          <w:sz w:val="26"/>
          <w:szCs w:val="26"/>
        </w:rPr>
        <w:t>hoá</w:t>
      </w:r>
      <w:r>
        <w:rPr>
          <w:iCs/>
          <w:spacing w:val="-2"/>
          <w:sz w:val="26"/>
          <w:szCs w:val="26"/>
        </w:rPr>
        <w:t xml:space="preserve"> </w:t>
      </w:r>
      <w:r>
        <w:rPr>
          <w:iCs/>
          <w:sz w:val="26"/>
          <w:szCs w:val="26"/>
        </w:rPr>
        <w:t>trong</w:t>
      </w:r>
      <w:r>
        <w:rPr>
          <w:iCs/>
          <w:spacing w:val="-2"/>
          <w:sz w:val="26"/>
          <w:szCs w:val="26"/>
        </w:rPr>
        <w:t xml:space="preserve"> </w:t>
      </w:r>
      <w:r>
        <w:rPr>
          <w:iCs/>
          <w:sz w:val="26"/>
          <w:szCs w:val="26"/>
        </w:rPr>
        <w:t>các quyết</w:t>
      </w:r>
      <w:r>
        <w:rPr>
          <w:iCs/>
          <w:spacing w:val="-2"/>
          <w:sz w:val="26"/>
          <w:szCs w:val="26"/>
        </w:rPr>
        <w:t xml:space="preserve"> </w:t>
      </w:r>
      <w:r>
        <w:rPr>
          <w:iCs/>
          <w:sz w:val="26"/>
          <w:szCs w:val="26"/>
        </w:rPr>
        <w:t>định</w:t>
      </w:r>
      <w:r>
        <w:rPr>
          <w:iCs/>
          <w:spacing w:val="-1"/>
          <w:sz w:val="26"/>
          <w:szCs w:val="26"/>
        </w:rPr>
        <w:t xml:space="preserve"> </w:t>
      </w:r>
      <w:r>
        <w:rPr>
          <w:iCs/>
          <w:sz w:val="26"/>
          <w:szCs w:val="26"/>
        </w:rPr>
        <w:t>về</w:t>
      </w:r>
      <w:r>
        <w:rPr>
          <w:iCs/>
          <w:spacing w:val="-2"/>
          <w:sz w:val="26"/>
          <w:szCs w:val="26"/>
        </w:rPr>
        <w:t xml:space="preserve"> </w:t>
      </w:r>
      <w:r>
        <w:rPr>
          <w:iCs/>
          <w:sz w:val="26"/>
          <w:szCs w:val="26"/>
        </w:rPr>
        <w:t>sản</w:t>
      </w:r>
      <w:r>
        <w:rPr>
          <w:iCs/>
          <w:spacing w:val="-2"/>
          <w:sz w:val="26"/>
          <w:szCs w:val="26"/>
        </w:rPr>
        <w:t xml:space="preserve"> </w:t>
      </w:r>
      <w:r>
        <w:rPr>
          <w:iCs/>
          <w:sz w:val="26"/>
          <w:szCs w:val="26"/>
        </w:rPr>
        <w:t>phẩm</w:t>
      </w:r>
    </w:p>
    <w:p w14:paraId="3CDDAC21"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lastRenderedPageBreak/>
        <w:t>2.3.3. Văn</w:t>
      </w:r>
      <w:r>
        <w:rPr>
          <w:iCs/>
          <w:spacing w:val="-3"/>
          <w:sz w:val="26"/>
          <w:szCs w:val="26"/>
        </w:rPr>
        <w:t xml:space="preserve"> </w:t>
      </w:r>
      <w:r>
        <w:rPr>
          <w:iCs/>
          <w:sz w:val="26"/>
          <w:szCs w:val="26"/>
        </w:rPr>
        <w:t>hoá</w:t>
      </w:r>
      <w:r>
        <w:rPr>
          <w:iCs/>
          <w:spacing w:val="-3"/>
          <w:sz w:val="26"/>
          <w:szCs w:val="26"/>
        </w:rPr>
        <w:t xml:space="preserve"> </w:t>
      </w:r>
      <w:r>
        <w:rPr>
          <w:iCs/>
          <w:sz w:val="26"/>
          <w:szCs w:val="26"/>
        </w:rPr>
        <w:t>trong</w:t>
      </w:r>
      <w:r>
        <w:rPr>
          <w:iCs/>
          <w:spacing w:val="-3"/>
          <w:sz w:val="26"/>
          <w:szCs w:val="26"/>
        </w:rPr>
        <w:t xml:space="preserve"> </w:t>
      </w:r>
      <w:r>
        <w:rPr>
          <w:iCs/>
          <w:sz w:val="26"/>
          <w:szCs w:val="26"/>
        </w:rPr>
        <w:t>các</w:t>
      </w:r>
      <w:r>
        <w:rPr>
          <w:iCs/>
          <w:spacing w:val="-1"/>
          <w:sz w:val="26"/>
          <w:szCs w:val="26"/>
        </w:rPr>
        <w:t xml:space="preserve"> </w:t>
      </w:r>
      <w:r>
        <w:rPr>
          <w:iCs/>
          <w:sz w:val="26"/>
          <w:szCs w:val="26"/>
        </w:rPr>
        <w:t>hoạt</w:t>
      </w:r>
      <w:r>
        <w:rPr>
          <w:iCs/>
          <w:spacing w:val="-3"/>
          <w:sz w:val="26"/>
          <w:szCs w:val="26"/>
        </w:rPr>
        <w:t xml:space="preserve"> </w:t>
      </w:r>
      <w:r>
        <w:rPr>
          <w:iCs/>
          <w:sz w:val="26"/>
          <w:szCs w:val="26"/>
        </w:rPr>
        <w:t>động</w:t>
      </w:r>
      <w:r>
        <w:rPr>
          <w:iCs/>
          <w:spacing w:val="-3"/>
          <w:sz w:val="26"/>
          <w:szCs w:val="26"/>
        </w:rPr>
        <w:t xml:space="preserve"> </w:t>
      </w:r>
      <w:r>
        <w:rPr>
          <w:iCs/>
          <w:sz w:val="26"/>
          <w:szCs w:val="26"/>
        </w:rPr>
        <w:t>truyền</w:t>
      </w:r>
      <w:r>
        <w:rPr>
          <w:iCs/>
          <w:spacing w:val="-3"/>
          <w:sz w:val="26"/>
          <w:szCs w:val="26"/>
        </w:rPr>
        <w:t xml:space="preserve"> </w:t>
      </w:r>
      <w:r>
        <w:rPr>
          <w:iCs/>
          <w:sz w:val="26"/>
          <w:szCs w:val="26"/>
        </w:rPr>
        <w:t>thông Marketing</w:t>
      </w:r>
    </w:p>
    <w:p w14:paraId="2DBDD594"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2.4.Văn hóa ứng xử trong đàm phán và thương lượng</w:t>
      </w:r>
    </w:p>
    <w:p w14:paraId="4D97A0EA"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2.4.1.  Quan</w:t>
      </w:r>
      <w:r>
        <w:rPr>
          <w:iCs/>
          <w:spacing w:val="31"/>
          <w:sz w:val="26"/>
          <w:szCs w:val="26"/>
        </w:rPr>
        <w:t xml:space="preserve"> </w:t>
      </w:r>
      <w:r>
        <w:rPr>
          <w:iCs/>
          <w:sz w:val="26"/>
          <w:szCs w:val="26"/>
        </w:rPr>
        <w:t>niệm</w:t>
      </w:r>
      <w:r>
        <w:rPr>
          <w:iCs/>
          <w:spacing w:val="32"/>
          <w:sz w:val="26"/>
          <w:szCs w:val="26"/>
        </w:rPr>
        <w:t xml:space="preserve"> </w:t>
      </w:r>
      <w:r>
        <w:rPr>
          <w:iCs/>
          <w:sz w:val="26"/>
          <w:szCs w:val="26"/>
        </w:rPr>
        <w:t>về</w:t>
      </w:r>
      <w:r>
        <w:rPr>
          <w:iCs/>
          <w:spacing w:val="31"/>
          <w:sz w:val="26"/>
          <w:szCs w:val="26"/>
        </w:rPr>
        <w:t xml:space="preserve"> </w:t>
      </w:r>
      <w:r>
        <w:rPr>
          <w:iCs/>
          <w:sz w:val="26"/>
          <w:szCs w:val="26"/>
        </w:rPr>
        <w:t>đàm</w:t>
      </w:r>
      <w:r>
        <w:rPr>
          <w:iCs/>
          <w:spacing w:val="32"/>
          <w:sz w:val="26"/>
          <w:szCs w:val="26"/>
        </w:rPr>
        <w:t xml:space="preserve"> </w:t>
      </w:r>
      <w:r>
        <w:rPr>
          <w:iCs/>
          <w:sz w:val="26"/>
          <w:szCs w:val="26"/>
        </w:rPr>
        <w:t>phán</w:t>
      </w:r>
      <w:r>
        <w:rPr>
          <w:iCs/>
          <w:spacing w:val="30"/>
          <w:sz w:val="26"/>
          <w:szCs w:val="26"/>
        </w:rPr>
        <w:t xml:space="preserve"> </w:t>
      </w:r>
      <w:r>
        <w:rPr>
          <w:iCs/>
          <w:sz w:val="26"/>
          <w:szCs w:val="26"/>
        </w:rPr>
        <w:t>và</w:t>
      </w:r>
      <w:r>
        <w:rPr>
          <w:iCs/>
          <w:spacing w:val="29"/>
          <w:sz w:val="26"/>
          <w:szCs w:val="26"/>
        </w:rPr>
        <w:t xml:space="preserve"> </w:t>
      </w:r>
      <w:r>
        <w:rPr>
          <w:iCs/>
          <w:sz w:val="26"/>
          <w:szCs w:val="26"/>
        </w:rPr>
        <w:t>thương</w:t>
      </w:r>
      <w:r>
        <w:rPr>
          <w:iCs/>
          <w:spacing w:val="31"/>
          <w:sz w:val="26"/>
          <w:szCs w:val="26"/>
        </w:rPr>
        <w:t xml:space="preserve"> </w:t>
      </w:r>
      <w:r>
        <w:rPr>
          <w:iCs/>
          <w:sz w:val="26"/>
          <w:szCs w:val="26"/>
        </w:rPr>
        <w:t>lượng</w:t>
      </w:r>
      <w:r>
        <w:rPr>
          <w:iCs/>
          <w:spacing w:val="31"/>
          <w:sz w:val="26"/>
          <w:szCs w:val="26"/>
        </w:rPr>
        <w:t xml:space="preserve"> </w:t>
      </w:r>
      <w:r>
        <w:rPr>
          <w:iCs/>
          <w:sz w:val="26"/>
          <w:szCs w:val="26"/>
        </w:rPr>
        <w:t>trong</w:t>
      </w:r>
      <w:r>
        <w:rPr>
          <w:iCs/>
          <w:spacing w:val="30"/>
          <w:sz w:val="26"/>
          <w:szCs w:val="26"/>
        </w:rPr>
        <w:t xml:space="preserve"> </w:t>
      </w:r>
      <w:r>
        <w:rPr>
          <w:iCs/>
          <w:sz w:val="26"/>
          <w:szCs w:val="26"/>
        </w:rPr>
        <w:t>hoạt</w:t>
      </w:r>
      <w:r>
        <w:rPr>
          <w:iCs/>
          <w:spacing w:val="-60"/>
          <w:sz w:val="26"/>
          <w:szCs w:val="26"/>
        </w:rPr>
        <w:t xml:space="preserve">         </w:t>
      </w:r>
      <w:r>
        <w:rPr>
          <w:iCs/>
          <w:sz w:val="26"/>
          <w:szCs w:val="26"/>
        </w:rPr>
        <w:t>động</w:t>
      </w:r>
      <w:r>
        <w:rPr>
          <w:iCs/>
          <w:spacing w:val="-2"/>
          <w:sz w:val="26"/>
          <w:szCs w:val="26"/>
        </w:rPr>
        <w:t xml:space="preserve"> </w:t>
      </w:r>
      <w:r>
        <w:rPr>
          <w:iCs/>
          <w:sz w:val="26"/>
          <w:szCs w:val="26"/>
        </w:rPr>
        <w:t>kinh</w:t>
      </w:r>
      <w:r>
        <w:rPr>
          <w:iCs/>
          <w:spacing w:val="-1"/>
          <w:sz w:val="26"/>
          <w:szCs w:val="26"/>
        </w:rPr>
        <w:t xml:space="preserve"> </w:t>
      </w:r>
      <w:r>
        <w:rPr>
          <w:iCs/>
          <w:sz w:val="26"/>
          <w:szCs w:val="26"/>
        </w:rPr>
        <w:t>doanh</w:t>
      </w:r>
    </w:p>
    <w:p w14:paraId="17B8D1D1"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2.4.2. Biểu</w:t>
      </w:r>
      <w:r>
        <w:rPr>
          <w:iCs/>
          <w:spacing w:val="56"/>
          <w:sz w:val="26"/>
          <w:szCs w:val="26"/>
        </w:rPr>
        <w:t xml:space="preserve"> </w:t>
      </w:r>
      <w:r>
        <w:rPr>
          <w:iCs/>
          <w:sz w:val="26"/>
          <w:szCs w:val="26"/>
        </w:rPr>
        <w:t>hiện</w:t>
      </w:r>
      <w:r>
        <w:rPr>
          <w:iCs/>
          <w:spacing w:val="58"/>
          <w:sz w:val="26"/>
          <w:szCs w:val="26"/>
        </w:rPr>
        <w:t xml:space="preserve"> </w:t>
      </w:r>
      <w:r>
        <w:rPr>
          <w:iCs/>
          <w:sz w:val="26"/>
          <w:szCs w:val="26"/>
        </w:rPr>
        <w:t>của</w:t>
      </w:r>
      <w:r>
        <w:rPr>
          <w:iCs/>
          <w:spacing w:val="55"/>
          <w:sz w:val="26"/>
          <w:szCs w:val="26"/>
        </w:rPr>
        <w:t xml:space="preserve"> </w:t>
      </w:r>
      <w:r>
        <w:rPr>
          <w:iCs/>
          <w:sz w:val="26"/>
          <w:szCs w:val="26"/>
        </w:rPr>
        <w:t>văn</w:t>
      </w:r>
      <w:r>
        <w:rPr>
          <w:iCs/>
          <w:spacing w:val="55"/>
          <w:sz w:val="26"/>
          <w:szCs w:val="26"/>
        </w:rPr>
        <w:t xml:space="preserve"> </w:t>
      </w:r>
      <w:r>
        <w:rPr>
          <w:iCs/>
          <w:sz w:val="26"/>
          <w:szCs w:val="26"/>
        </w:rPr>
        <w:t>hoá</w:t>
      </w:r>
      <w:r>
        <w:rPr>
          <w:iCs/>
          <w:spacing w:val="56"/>
          <w:sz w:val="26"/>
          <w:szCs w:val="26"/>
        </w:rPr>
        <w:t xml:space="preserve"> </w:t>
      </w:r>
      <w:r>
        <w:rPr>
          <w:iCs/>
          <w:sz w:val="26"/>
          <w:szCs w:val="26"/>
        </w:rPr>
        <w:t>ứng</w:t>
      </w:r>
      <w:r>
        <w:rPr>
          <w:iCs/>
          <w:spacing w:val="55"/>
          <w:sz w:val="26"/>
          <w:szCs w:val="26"/>
        </w:rPr>
        <w:t xml:space="preserve"> </w:t>
      </w:r>
      <w:r>
        <w:rPr>
          <w:iCs/>
          <w:sz w:val="26"/>
          <w:szCs w:val="26"/>
        </w:rPr>
        <w:t>xử</w:t>
      </w:r>
      <w:r>
        <w:rPr>
          <w:iCs/>
          <w:spacing w:val="55"/>
          <w:sz w:val="26"/>
          <w:szCs w:val="26"/>
        </w:rPr>
        <w:t xml:space="preserve"> </w:t>
      </w:r>
      <w:r>
        <w:rPr>
          <w:iCs/>
          <w:sz w:val="26"/>
          <w:szCs w:val="26"/>
        </w:rPr>
        <w:t>trong</w:t>
      </w:r>
      <w:r>
        <w:rPr>
          <w:iCs/>
          <w:spacing w:val="60"/>
          <w:sz w:val="26"/>
          <w:szCs w:val="26"/>
        </w:rPr>
        <w:t xml:space="preserve"> </w:t>
      </w:r>
      <w:r>
        <w:rPr>
          <w:iCs/>
          <w:sz w:val="26"/>
          <w:szCs w:val="26"/>
        </w:rPr>
        <w:t>đàm</w:t>
      </w:r>
      <w:r>
        <w:rPr>
          <w:iCs/>
          <w:spacing w:val="58"/>
          <w:sz w:val="26"/>
          <w:szCs w:val="26"/>
        </w:rPr>
        <w:t xml:space="preserve"> </w:t>
      </w:r>
      <w:r>
        <w:rPr>
          <w:iCs/>
          <w:sz w:val="26"/>
          <w:szCs w:val="26"/>
        </w:rPr>
        <w:t>phán</w:t>
      </w:r>
      <w:r>
        <w:rPr>
          <w:iCs/>
          <w:spacing w:val="57"/>
          <w:sz w:val="26"/>
          <w:szCs w:val="26"/>
        </w:rPr>
        <w:t xml:space="preserve"> </w:t>
      </w:r>
      <w:r>
        <w:rPr>
          <w:iCs/>
          <w:sz w:val="26"/>
          <w:szCs w:val="26"/>
        </w:rPr>
        <w:t xml:space="preserve">và </w:t>
      </w:r>
      <w:r>
        <w:rPr>
          <w:iCs/>
          <w:spacing w:val="-60"/>
          <w:sz w:val="26"/>
          <w:szCs w:val="26"/>
        </w:rPr>
        <w:t xml:space="preserve"> </w:t>
      </w:r>
      <w:r>
        <w:rPr>
          <w:iCs/>
          <w:sz w:val="26"/>
          <w:szCs w:val="26"/>
        </w:rPr>
        <w:t>thương</w:t>
      </w:r>
      <w:r>
        <w:rPr>
          <w:iCs/>
          <w:spacing w:val="-2"/>
          <w:sz w:val="26"/>
          <w:szCs w:val="26"/>
        </w:rPr>
        <w:t xml:space="preserve"> </w:t>
      </w:r>
      <w:r>
        <w:rPr>
          <w:iCs/>
          <w:sz w:val="26"/>
          <w:szCs w:val="26"/>
        </w:rPr>
        <w:t>lượng</w:t>
      </w:r>
    </w:p>
    <w:p w14:paraId="36D0ACD9"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2.5 Văn hóa trong định hướng với khách hàng</w:t>
      </w:r>
    </w:p>
    <w:p w14:paraId="266345BB"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2.5.1. Ảnh hưởng của văn hoá tới quyết định mua hàng của</w:t>
      </w:r>
      <w:r>
        <w:rPr>
          <w:iCs/>
          <w:spacing w:val="1"/>
          <w:sz w:val="26"/>
          <w:szCs w:val="26"/>
        </w:rPr>
        <w:t xml:space="preserve"> </w:t>
      </w:r>
      <w:r>
        <w:rPr>
          <w:iCs/>
          <w:sz w:val="26"/>
          <w:szCs w:val="26"/>
        </w:rPr>
        <w:t>khách</w:t>
      </w:r>
      <w:r>
        <w:rPr>
          <w:iCs/>
          <w:spacing w:val="-2"/>
          <w:sz w:val="26"/>
          <w:szCs w:val="26"/>
        </w:rPr>
        <w:t xml:space="preserve"> </w:t>
      </w:r>
      <w:r>
        <w:rPr>
          <w:iCs/>
          <w:sz w:val="26"/>
          <w:szCs w:val="26"/>
        </w:rPr>
        <w:t>hàng</w:t>
      </w:r>
    </w:p>
    <w:p w14:paraId="6E134FD4" w14:textId="77777777" w:rsidR="000A116E" w:rsidRDefault="00D653A9" w:rsidP="005F3F3F">
      <w:pPr>
        <w:shd w:val="clear" w:color="auto" w:fill="FFFFFF"/>
        <w:tabs>
          <w:tab w:val="left" w:pos="260"/>
          <w:tab w:val="left" w:pos="520"/>
        </w:tabs>
        <w:spacing w:line="312" w:lineRule="auto"/>
        <w:ind w:firstLineChars="100" w:firstLine="260"/>
        <w:jc w:val="both"/>
        <w:textAlignment w:val="baseline"/>
        <w:rPr>
          <w:iCs/>
          <w:sz w:val="26"/>
          <w:szCs w:val="26"/>
        </w:rPr>
      </w:pPr>
      <w:r>
        <w:rPr>
          <w:iCs/>
          <w:sz w:val="26"/>
          <w:szCs w:val="26"/>
        </w:rPr>
        <w:t>2.5.2. Xây dựng văn hoá doanh nghiệp định hướng vào</w:t>
      </w:r>
      <w:r>
        <w:rPr>
          <w:iCs/>
          <w:spacing w:val="1"/>
          <w:sz w:val="26"/>
          <w:szCs w:val="26"/>
        </w:rPr>
        <w:t xml:space="preserve"> </w:t>
      </w:r>
      <w:r>
        <w:rPr>
          <w:iCs/>
          <w:sz w:val="26"/>
          <w:szCs w:val="26"/>
        </w:rPr>
        <w:t>khách</w:t>
      </w:r>
      <w:r>
        <w:rPr>
          <w:iCs/>
          <w:spacing w:val="1"/>
          <w:sz w:val="26"/>
          <w:szCs w:val="26"/>
        </w:rPr>
        <w:t xml:space="preserve"> </w:t>
      </w:r>
      <w:r>
        <w:rPr>
          <w:iCs/>
          <w:sz w:val="26"/>
          <w:szCs w:val="26"/>
        </w:rPr>
        <w:t>hàng</w:t>
      </w:r>
    </w:p>
    <w:p w14:paraId="2D712A51" w14:textId="77777777" w:rsidR="000A116E" w:rsidRDefault="00D653A9" w:rsidP="005F3F3F">
      <w:pPr>
        <w:shd w:val="clear" w:color="auto" w:fill="FFFFFF"/>
        <w:tabs>
          <w:tab w:val="left" w:pos="520"/>
        </w:tabs>
        <w:spacing w:line="312" w:lineRule="auto"/>
        <w:ind w:firstLineChars="100" w:firstLine="260"/>
        <w:jc w:val="both"/>
        <w:textAlignment w:val="baseline"/>
        <w:rPr>
          <w:iCs/>
          <w:sz w:val="26"/>
          <w:szCs w:val="26"/>
        </w:rPr>
      </w:pPr>
      <w:r>
        <w:rPr>
          <w:iCs/>
          <w:sz w:val="26"/>
          <w:szCs w:val="26"/>
        </w:rPr>
        <w:t>2.5.3. Phát triển môi trường văn hoá đặt khách hàng lên</w:t>
      </w:r>
      <w:r>
        <w:rPr>
          <w:iCs/>
          <w:spacing w:val="1"/>
          <w:sz w:val="26"/>
          <w:szCs w:val="26"/>
        </w:rPr>
        <w:t xml:space="preserve"> </w:t>
      </w:r>
      <w:r>
        <w:rPr>
          <w:iCs/>
          <w:sz w:val="26"/>
          <w:szCs w:val="26"/>
        </w:rPr>
        <w:t>trên</w:t>
      </w:r>
      <w:r>
        <w:rPr>
          <w:iCs/>
          <w:spacing w:val="4"/>
          <w:sz w:val="26"/>
          <w:szCs w:val="26"/>
        </w:rPr>
        <w:t xml:space="preserve"> </w:t>
      </w:r>
      <w:r>
        <w:rPr>
          <w:iCs/>
          <w:sz w:val="26"/>
          <w:szCs w:val="26"/>
        </w:rPr>
        <w:t>hết</w:t>
      </w:r>
    </w:p>
    <w:p w14:paraId="277522E3"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2.6. Đạo đức kinh doanh</w:t>
      </w:r>
    </w:p>
    <w:p w14:paraId="7254EDBE"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2.6.1. Khái niệm đạo đức</w:t>
      </w:r>
    </w:p>
    <w:p w14:paraId="3216E29B"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2.6.2. Khái niệm đạo đức kinh doanh</w:t>
      </w:r>
    </w:p>
    <w:p w14:paraId="505BCADE"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2.6.3. Đạo đức kinh doanh và trách nhiệm xã hội</w:t>
      </w:r>
    </w:p>
    <w:p w14:paraId="4D759272"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2.6.4. Vai trò của đạo đức kinh doanh trong quản trị doanh nghiệp</w:t>
      </w:r>
    </w:p>
    <w:p w14:paraId="7E979F3E" w14:textId="77777777" w:rsidR="000A116E" w:rsidRDefault="00D653A9" w:rsidP="005F3F3F">
      <w:pPr>
        <w:shd w:val="clear" w:color="auto" w:fill="FFFFFF"/>
        <w:tabs>
          <w:tab w:val="left" w:pos="520"/>
        </w:tabs>
        <w:spacing w:line="312" w:lineRule="auto"/>
        <w:ind w:firstLineChars="100" w:firstLine="260"/>
        <w:jc w:val="both"/>
        <w:textAlignment w:val="baseline"/>
        <w:rPr>
          <w:rFonts w:eastAsia="Calibri"/>
          <w:sz w:val="26"/>
          <w:szCs w:val="26"/>
        </w:rPr>
      </w:pPr>
      <w:r>
        <w:rPr>
          <w:rFonts w:eastAsia="Calibri"/>
          <w:sz w:val="26"/>
          <w:szCs w:val="26"/>
        </w:rPr>
        <w:t>- Kiểm tra</w:t>
      </w:r>
      <w:r>
        <w:rPr>
          <w:rFonts w:eastAsia="Calibri"/>
          <w:sz w:val="26"/>
          <w:szCs w:val="26"/>
        </w:rPr>
        <w:tab/>
      </w:r>
    </w:p>
    <w:p w14:paraId="3AFD31CB" w14:textId="77777777" w:rsidR="000A116E" w:rsidRDefault="00D653A9" w:rsidP="005F3F3F">
      <w:pPr>
        <w:shd w:val="clear" w:color="auto" w:fill="FFFFFF"/>
        <w:tabs>
          <w:tab w:val="left" w:pos="7540"/>
        </w:tabs>
        <w:spacing w:line="312" w:lineRule="auto"/>
        <w:jc w:val="both"/>
        <w:textAlignment w:val="baseline"/>
        <w:rPr>
          <w:rFonts w:eastAsia="Calibri"/>
          <w:i/>
          <w:sz w:val="26"/>
          <w:szCs w:val="26"/>
        </w:rPr>
      </w:pPr>
      <w:r>
        <w:rPr>
          <w:rFonts w:eastAsia="Calibri"/>
          <w:b/>
          <w:bCs/>
          <w:sz w:val="26"/>
          <w:szCs w:val="26"/>
        </w:rPr>
        <w:t>Chương 5:</w:t>
      </w:r>
      <w:r>
        <w:rPr>
          <w:b/>
          <w:sz w:val="26"/>
          <w:szCs w:val="26"/>
        </w:rPr>
        <w:t xml:space="preserve"> Các dạng văn hóa doanh nghiệp</w:t>
      </w:r>
      <w:r>
        <w:rPr>
          <w:rFonts w:eastAsia="Calibri"/>
          <w:b/>
          <w:bCs/>
          <w:i/>
          <w:sz w:val="26"/>
          <w:szCs w:val="26"/>
        </w:rPr>
        <w:t xml:space="preserve"> </w:t>
      </w:r>
      <w:r>
        <w:rPr>
          <w:rFonts w:eastAsia="Calibri"/>
          <w:b/>
          <w:bCs/>
          <w:i/>
          <w:sz w:val="26"/>
          <w:szCs w:val="26"/>
        </w:rPr>
        <w:tab/>
      </w:r>
      <w:r>
        <w:rPr>
          <w:rFonts w:eastAsia="Calibri"/>
          <w:b/>
          <w:bCs/>
          <w:i/>
          <w:sz w:val="26"/>
          <w:szCs w:val="26"/>
        </w:rPr>
        <w:tab/>
        <w:t xml:space="preserve">  </w:t>
      </w:r>
      <w:r>
        <w:rPr>
          <w:rFonts w:eastAsia="Calibri"/>
          <w:b/>
          <w:bCs/>
          <w:iCs/>
          <w:sz w:val="26"/>
          <w:szCs w:val="26"/>
        </w:rPr>
        <w:t xml:space="preserve">  </w:t>
      </w:r>
      <w:r>
        <w:rPr>
          <w:rFonts w:eastAsia="Calibri"/>
          <w:iCs/>
          <w:sz w:val="26"/>
          <w:szCs w:val="26"/>
        </w:rPr>
        <w:t>Thời gian: 9 giờ</w:t>
      </w:r>
    </w:p>
    <w:p w14:paraId="7BDAD001" w14:textId="77777777" w:rsidR="000A116E" w:rsidRDefault="00D653A9" w:rsidP="005F3F3F">
      <w:pPr>
        <w:tabs>
          <w:tab w:val="left" w:pos="567"/>
          <w:tab w:val="left" w:pos="3969"/>
          <w:tab w:val="left" w:pos="5103"/>
          <w:tab w:val="center" w:pos="6946"/>
        </w:tabs>
        <w:spacing w:line="312" w:lineRule="auto"/>
        <w:ind w:firstLine="284"/>
        <w:jc w:val="both"/>
        <w:rPr>
          <w:rFonts w:eastAsia="Calibri"/>
          <w:bCs/>
          <w:iCs/>
          <w:sz w:val="26"/>
          <w:szCs w:val="26"/>
          <w:lang w:val="sv-SE"/>
        </w:rPr>
      </w:pPr>
      <w:r>
        <w:rPr>
          <w:rFonts w:eastAsia="Calibri"/>
          <w:bCs/>
          <w:iCs/>
          <w:sz w:val="26"/>
          <w:szCs w:val="26"/>
          <w:lang w:val="sv-SE"/>
        </w:rPr>
        <w:t>1. Mục tiêu</w:t>
      </w:r>
    </w:p>
    <w:p w14:paraId="6813F267" w14:textId="77777777" w:rsidR="000A116E" w:rsidRDefault="00D653A9" w:rsidP="005F3F3F">
      <w:pPr>
        <w:pStyle w:val="ListParagraph"/>
        <w:tabs>
          <w:tab w:val="left" w:pos="520"/>
        </w:tabs>
        <w:spacing w:line="312" w:lineRule="auto"/>
        <w:ind w:left="0" w:rightChars="41" w:right="98" w:firstLineChars="100" w:firstLine="260"/>
        <w:contextualSpacing w:val="0"/>
        <w:jc w:val="both"/>
        <w:rPr>
          <w:sz w:val="26"/>
          <w:szCs w:val="26"/>
        </w:rPr>
      </w:pPr>
      <w:r>
        <w:rPr>
          <w:sz w:val="26"/>
          <w:szCs w:val="26"/>
        </w:rPr>
        <w:t>-</w:t>
      </w:r>
      <w:r>
        <w:rPr>
          <w:sz w:val="26"/>
          <w:szCs w:val="26"/>
          <w:lang w:val="vi"/>
        </w:rPr>
        <w:t xml:space="preserve"> Phân</w:t>
      </w:r>
      <w:r>
        <w:rPr>
          <w:spacing w:val="10"/>
          <w:sz w:val="26"/>
          <w:szCs w:val="26"/>
          <w:lang w:val="vi"/>
        </w:rPr>
        <w:t xml:space="preserve"> </w:t>
      </w:r>
      <w:r>
        <w:rPr>
          <w:sz w:val="26"/>
          <w:szCs w:val="26"/>
          <w:lang w:val="vi"/>
        </w:rPr>
        <w:t>biệt</w:t>
      </w:r>
      <w:r>
        <w:rPr>
          <w:spacing w:val="10"/>
          <w:sz w:val="26"/>
          <w:szCs w:val="26"/>
          <w:lang w:val="vi"/>
        </w:rPr>
        <w:t xml:space="preserve"> </w:t>
      </w:r>
      <w:r>
        <w:rPr>
          <w:sz w:val="26"/>
          <w:szCs w:val="26"/>
          <w:lang w:val="vi"/>
        </w:rPr>
        <w:t>được</w:t>
      </w:r>
      <w:r>
        <w:rPr>
          <w:spacing w:val="10"/>
          <w:sz w:val="26"/>
          <w:szCs w:val="26"/>
          <w:lang w:val="vi"/>
        </w:rPr>
        <w:t xml:space="preserve"> </w:t>
      </w:r>
      <w:r>
        <w:rPr>
          <w:sz w:val="26"/>
          <w:szCs w:val="26"/>
          <w:lang w:val="vi"/>
        </w:rPr>
        <w:t>sự</w:t>
      </w:r>
      <w:r>
        <w:rPr>
          <w:spacing w:val="9"/>
          <w:sz w:val="26"/>
          <w:szCs w:val="26"/>
          <w:lang w:val="vi"/>
        </w:rPr>
        <w:t xml:space="preserve"> </w:t>
      </w:r>
      <w:r>
        <w:rPr>
          <w:sz w:val="26"/>
          <w:szCs w:val="26"/>
          <w:lang w:val="vi"/>
        </w:rPr>
        <w:t>khác</w:t>
      </w:r>
      <w:r>
        <w:rPr>
          <w:spacing w:val="9"/>
          <w:sz w:val="26"/>
          <w:szCs w:val="26"/>
          <w:lang w:val="vi"/>
        </w:rPr>
        <w:t xml:space="preserve"> </w:t>
      </w:r>
      <w:r>
        <w:rPr>
          <w:sz w:val="26"/>
          <w:szCs w:val="26"/>
          <w:lang w:val="vi"/>
        </w:rPr>
        <w:t>nhau</w:t>
      </w:r>
      <w:r>
        <w:rPr>
          <w:spacing w:val="11"/>
          <w:sz w:val="26"/>
          <w:szCs w:val="26"/>
          <w:lang w:val="vi"/>
        </w:rPr>
        <w:t xml:space="preserve"> </w:t>
      </w:r>
      <w:r>
        <w:rPr>
          <w:sz w:val="26"/>
          <w:szCs w:val="26"/>
          <w:lang w:val="vi"/>
        </w:rPr>
        <w:t>giữa</w:t>
      </w:r>
      <w:r>
        <w:rPr>
          <w:spacing w:val="9"/>
          <w:sz w:val="26"/>
          <w:szCs w:val="26"/>
          <w:lang w:val="vi"/>
        </w:rPr>
        <w:t xml:space="preserve"> </w:t>
      </w:r>
      <w:r>
        <w:rPr>
          <w:sz w:val="26"/>
          <w:szCs w:val="26"/>
          <w:lang w:val="vi"/>
        </w:rPr>
        <w:t>biểu</w:t>
      </w:r>
      <w:r>
        <w:rPr>
          <w:spacing w:val="10"/>
          <w:sz w:val="26"/>
          <w:szCs w:val="26"/>
          <w:lang w:val="vi"/>
        </w:rPr>
        <w:t xml:space="preserve"> </w:t>
      </w:r>
      <w:r>
        <w:rPr>
          <w:sz w:val="26"/>
          <w:szCs w:val="26"/>
          <w:lang w:val="vi"/>
        </w:rPr>
        <w:t>hiện</w:t>
      </w:r>
      <w:r>
        <w:rPr>
          <w:spacing w:val="10"/>
          <w:sz w:val="26"/>
          <w:szCs w:val="26"/>
          <w:lang w:val="vi"/>
        </w:rPr>
        <w:t xml:space="preserve"> </w:t>
      </w:r>
      <w:r>
        <w:rPr>
          <w:sz w:val="26"/>
          <w:szCs w:val="26"/>
          <w:lang w:val="vi"/>
        </w:rPr>
        <w:t>trực</w:t>
      </w:r>
      <w:r>
        <w:rPr>
          <w:spacing w:val="10"/>
          <w:sz w:val="26"/>
          <w:szCs w:val="26"/>
          <w:lang w:val="vi"/>
        </w:rPr>
        <w:t xml:space="preserve"> </w:t>
      </w:r>
      <w:r>
        <w:rPr>
          <w:sz w:val="26"/>
          <w:szCs w:val="26"/>
          <w:lang w:val="vi"/>
        </w:rPr>
        <w:t>quan</w:t>
      </w:r>
      <w:r>
        <w:rPr>
          <w:spacing w:val="10"/>
          <w:sz w:val="26"/>
          <w:szCs w:val="26"/>
          <w:lang w:val="vi"/>
        </w:rPr>
        <w:t xml:space="preserve"> </w:t>
      </w:r>
      <w:r>
        <w:rPr>
          <w:sz w:val="26"/>
          <w:szCs w:val="26"/>
          <w:lang w:val="vi"/>
        </w:rPr>
        <w:t xml:space="preserve">và </w:t>
      </w:r>
      <w:r>
        <w:rPr>
          <w:spacing w:val="-59"/>
          <w:sz w:val="26"/>
          <w:szCs w:val="26"/>
          <w:lang w:val="vi"/>
        </w:rPr>
        <w:t xml:space="preserve"> </w:t>
      </w:r>
      <w:r>
        <w:rPr>
          <w:sz w:val="26"/>
          <w:szCs w:val="26"/>
          <w:lang w:val="vi"/>
        </w:rPr>
        <w:t>phi</w:t>
      </w:r>
      <w:r>
        <w:rPr>
          <w:spacing w:val="-2"/>
          <w:sz w:val="26"/>
          <w:szCs w:val="26"/>
          <w:lang w:val="vi"/>
        </w:rPr>
        <w:t xml:space="preserve"> </w:t>
      </w:r>
      <w:r>
        <w:rPr>
          <w:sz w:val="26"/>
          <w:szCs w:val="26"/>
          <w:lang w:val="vi"/>
        </w:rPr>
        <w:t>trực</w:t>
      </w:r>
      <w:r>
        <w:rPr>
          <w:spacing w:val="-1"/>
          <w:sz w:val="26"/>
          <w:szCs w:val="26"/>
          <w:lang w:val="vi"/>
        </w:rPr>
        <w:t xml:space="preserve"> </w:t>
      </w:r>
      <w:r>
        <w:rPr>
          <w:sz w:val="26"/>
          <w:szCs w:val="26"/>
          <w:lang w:val="vi"/>
        </w:rPr>
        <w:t>quan</w:t>
      </w:r>
      <w:r>
        <w:rPr>
          <w:spacing w:val="-1"/>
          <w:sz w:val="26"/>
          <w:szCs w:val="26"/>
          <w:lang w:val="vi"/>
        </w:rPr>
        <w:t xml:space="preserve"> </w:t>
      </w:r>
      <w:r>
        <w:rPr>
          <w:sz w:val="26"/>
          <w:szCs w:val="26"/>
          <w:lang w:val="vi"/>
        </w:rPr>
        <w:t>của</w:t>
      </w:r>
      <w:r>
        <w:rPr>
          <w:spacing w:val="-1"/>
          <w:sz w:val="26"/>
          <w:szCs w:val="26"/>
          <w:lang w:val="vi"/>
        </w:rPr>
        <w:t xml:space="preserve"> </w:t>
      </w:r>
      <w:r>
        <w:rPr>
          <w:sz w:val="26"/>
          <w:szCs w:val="26"/>
          <w:lang w:val="vi"/>
        </w:rPr>
        <w:t>văn</w:t>
      </w:r>
      <w:r>
        <w:rPr>
          <w:spacing w:val="-1"/>
          <w:sz w:val="26"/>
          <w:szCs w:val="26"/>
          <w:lang w:val="vi"/>
        </w:rPr>
        <w:t xml:space="preserve"> </w:t>
      </w:r>
      <w:r>
        <w:rPr>
          <w:sz w:val="26"/>
          <w:szCs w:val="26"/>
          <w:lang w:val="vi"/>
        </w:rPr>
        <w:t>hóa</w:t>
      </w:r>
      <w:r>
        <w:rPr>
          <w:spacing w:val="-1"/>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r>
        <w:rPr>
          <w:sz w:val="26"/>
          <w:szCs w:val="26"/>
        </w:rPr>
        <w:t>.</w:t>
      </w:r>
    </w:p>
    <w:p w14:paraId="3DEB8431" w14:textId="77777777" w:rsidR="000A116E" w:rsidRDefault="00D653A9" w:rsidP="0007734A">
      <w:pPr>
        <w:pStyle w:val="ListParagraph"/>
        <w:numPr>
          <w:ilvl w:val="0"/>
          <w:numId w:val="53"/>
        </w:numPr>
        <w:tabs>
          <w:tab w:val="left" w:pos="520"/>
        </w:tabs>
        <w:spacing w:line="312" w:lineRule="auto"/>
        <w:ind w:left="0" w:rightChars="41" w:right="98" w:firstLineChars="100" w:firstLine="260"/>
        <w:contextualSpacing w:val="0"/>
        <w:jc w:val="both"/>
        <w:rPr>
          <w:sz w:val="26"/>
          <w:szCs w:val="26"/>
          <w:lang w:val="vi"/>
        </w:rPr>
      </w:pPr>
      <w:r>
        <w:rPr>
          <w:sz w:val="26"/>
          <w:szCs w:val="26"/>
          <w:lang w:val="vi"/>
        </w:rPr>
        <w:t>Hiểu</w:t>
      </w:r>
      <w:r>
        <w:rPr>
          <w:spacing w:val="5"/>
          <w:sz w:val="26"/>
          <w:szCs w:val="26"/>
          <w:lang w:val="vi"/>
        </w:rPr>
        <w:t xml:space="preserve"> </w:t>
      </w:r>
      <w:r>
        <w:rPr>
          <w:sz w:val="26"/>
          <w:szCs w:val="26"/>
          <w:lang w:val="vi"/>
        </w:rPr>
        <w:t>và</w:t>
      </w:r>
      <w:r>
        <w:rPr>
          <w:spacing w:val="5"/>
          <w:sz w:val="26"/>
          <w:szCs w:val="26"/>
          <w:lang w:val="vi"/>
        </w:rPr>
        <w:t xml:space="preserve"> </w:t>
      </w:r>
      <w:r>
        <w:rPr>
          <w:sz w:val="26"/>
          <w:szCs w:val="26"/>
          <w:lang w:val="vi"/>
        </w:rPr>
        <w:t>phân</w:t>
      </w:r>
      <w:r>
        <w:rPr>
          <w:spacing w:val="6"/>
          <w:sz w:val="26"/>
          <w:szCs w:val="26"/>
          <w:lang w:val="vi"/>
        </w:rPr>
        <w:t xml:space="preserve"> </w:t>
      </w:r>
      <w:r>
        <w:rPr>
          <w:sz w:val="26"/>
          <w:szCs w:val="26"/>
          <w:lang w:val="vi"/>
        </w:rPr>
        <w:t>tích</w:t>
      </w:r>
      <w:r>
        <w:rPr>
          <w:spacing w:val="5"/>
          <w:sz w:val="26"/>
          <w:szCs w:val="26"/>
          <w:lang w:val="vi"/>
        </w:rPr>
        <w:t xml:space="preserve"> </w:t>
      </w:r>
      <w:r>
        <w:rPr>
          <w:sz w:val="26"/>
          <w:szCs w:val="26"/>
          <w:lang w:val="vi"/>
        </w:rPr>
        <w:t>được</w:t>
      </w:r>
      <w:r>
        <w:rPr>
          <w:spacing w:val="8"/>
          <w:sz w:val="26"/>
          <w:szCs w:val="26"/>
          <w:lang w:val="vi"/>
        </w:rPr>
        <w:t xml:space="preserve"> </w:t>
      </w:r>
      <w:r>
        <w:rPr>
          <w:sz w:val="26"/>
          <w:szCs w:val="26"/>
          <w:lang w:val="vi"/>
        </w:rPr>
        <w:t>ưu</w:t>
      </w:r>
      <w:r>
        <w:rPr>
          <w:spacing w:val="5"/>
          <w:sz w:val="26"/>
          <w:szCs w:val="26"/>
          <w:lang w:val="vi"/>
        </w:rPr>
        <w:t xml:space="preserve"> </w:t>
      </w:r>
      <w:r>
        <w:rPr>
          <w:sz w:val="26"/>
          <w:szCs w:val="26"/>
          <w:lang w:val="vi"/>
        </w:rPr>
        <w:t>và</w:t>
      </w:r>
      <w:r>
        <w:rPr>
          <w:spacing w:val="6"/>
          <w:sz w:val="26"/>
          <w:szCs w:val="26"/>
          <w:lang w:val="vi"/>
        </w:rPr>
        <w:t xml:space="preserve"> </w:t>
      </w:r>
      <w:r>
        <w:rPr>
          <w:sz w:val="26"/>
          <w:szCs w:val="26"/>
          <w:lang w:val="vi"/>
        </w:rPr>
        <w:t>nhược</w:t>
      </w:r>
      <w:r>
        <w:rPr>
          <w:spacing w:val="5"/>
          <w:sz w:val="26"/>
          <w:szCs w:val="26"/>
          <w:lang w:val="vi"/>
        </w:rPr>
        <w:t xml:space="preserve"> </w:t>
      </w:r>
      <w:r>
        <w:rPr>
          <w:sz w:val="26"/>
          <w:szCs w:val="26"/>
          <w:lang w:val="vi"/>
        </w:rPr>
        <w:t>điểm</w:t>
      </w:r>
      <w:r>
        <w:rPr>
          <w:spacing w:val="4"/>
          <w:sz w:val="26"/>
          <w:szCs w:val="26"/>
          <w:lang w:val="vi"/>
        </w:rPr>
        <w:t xml:space="preserve"> </w:t>
      </w:r>
      <w:r>
        <w:rPr>
          <w:sz w:val="26"/>
          <w:szCs w:val="26"/>
          <w:lang w:val="vi"/>
        </w:rPr>
        <w:t>của</w:t>
      </w:r>
      <w:r>
        <w:rPr>
          <w:spacing w:val="5"/>
          <w:sz w:val="26"/>
          <w:szCs w:val="26"/>
          <w:lang w:val="vi"/>
        </w:rPr>
        <w:t xml:space="preserve"> </w:t>
      </w:r>
      <w:r>
        <w:rPr>
          <w:sz w:val="26"/>
          <w:szCs w:val="26"/>
          <w:lang w:val="vi"/>
        </w:rPr>
        <w:t>từng</w:t>
      </w:r>
      <w:r>
        <w:rPr>
          <w:sz w:val="26"/>
          <w:szCs w:val="26"/>
        </w:rPr>
        <w:t xml:space="preserve"> </w:t>
      </w:r>
      <w:r>
        <w:rPr>
          <w:spacing w:val="6"/>
          <w:sz w:val="26"/>
          <w:szCs w:val="26"/>
        </w:rPr>
        <w:t xml:space="preserve">mô hình </w:t>
      </w:r>
      <w:r>
        <w:rPr>
          <w:sz w:val="26"/>
          <w:szCs w:val="26"/>
          <w:lang w:val="vi"/>
        </w:rPr>
        <w:t xml:space="preserve">văn </w:t>
      </w:r>
      <w:r>
        <w:rPr>
          <w:spacing w:val="-59"/>
          <w:sz w:val="26"/>
          <w:szCs w:val="26"/>
          <w:lang w:val="vi"/>
        </w:rPr>
        <w:t xml:space="preserve"> </w:t>
      </w:r>
      <w:r>
        <w:rPr>
          <w:sz w:val="26"/>
          <w:szCs w:val="26"/>
          <w:lang w:val="vi"/>
        </w:rPr>
        <w:t>hóa</w:t>
      </w:r>
      <w:r>
        <w:rPr>
          <w:spacing w:val="-2"/>
          <w:sz w:val="26"/>
          <w:szCs w:val="26"/>
          <w:lang w:val="vi"/>
        </w:rPr>
        <w:t xml:space="preserve"> </w:t>
      </w:r>
      <w:r>
        <w:rPr>
          <w:sz w:val="26"/>
          <w:szCs w:val="26"/>
          <w:lang w:val="vi"/>
        </w:rPr>
        <w:t>doanh</w:t>
      </w:r>
      <w:r>
        <w:rPr>
          <w:spacing w:val="-1"/>
          <w:sz w:val="26"/>
          <w:szCs w:val="26"/>
          <w:lang w:val="vi"/>
        </w:rPr>
        <w:t xml:space="preserve"> </w:t>
      </w:r>
      <w:r>
        <w:rPr>
          <w:sz w:val="26"/>
          <w:szCs w:val="26"/>
          <w:lang w:val="vi"/>
        </w:rPr>
        <w:t>nghiệp</w:t>
      </w:r>
      <w:r>
        <w:rPr>
          <w:sz w:val="26"/>
          <w:szCs w:val="26"/>
        </w:rPr>
        <w:t>.</w:t>
      </w:r>
      <w:r>
        <w:rPr>
          <w:spacing w:val="-1"/>
          <w:sz w:val="26"/>
          <w:szCs w:val="26"/>
          <w:lang w:val="vi"/>
        </w:rPr>
        <w:t xml:space="preserve"> </w:t>
      </w:r>
    </w:p>
    <w:p w14:paraId="333F8F70" w14:textId="77777777" w:rsidR="000A116E" w:rsidRDefault="00D653A9" w:rsidP="0007734A">
      <w:pPr>
        <w:pStyle w:val="ListParagraph"/>
        <w:numPr>
          <w:ilvl w:val="0"/>
          <w:numId w:val="53"/>
        </w:numPr>
        <w:tabs>
          <w:tab w:val="left" w:pos="520"/>
        </w:tabs>
        <w:spacing w:line="312" w:lineRule="auto"/>
        <w:ind w:left="0" w:firstLineChars="100" w:firstLine="260"/>
        <w:contextualSpacing w:val="0"/>
        <w:jc w:val="both"/>
        <w:rPr>
          <w:sz w:val="26"/>
          <w:szCs w:val="26"/>
          <w:lang w:val="vi"/>
        </w:rPr>
      </w:pPr>
      <w:r w:rsidRPr="00D653A9">
        <w:rPr>
          <w:sz w:val="26"/>
          <w:szCs w:val="26"/>
          <w:lang w:val="vi"/>
        </w:rPr>
        <w:t>Vận dụng kiến t</w:t>
      </w:r>
      <w:r>
        <w:rPr>
          <w:sz w:val="26"/>
          <w:szCs w:val="26"/>
          <w:lang w:val="vi"/>
        </w:rPr>
        <w:t>hức</w:t>
      </w:r>
      <w:r w:rsidRPr="00D653A9">
        <w:rPr>
          <w:sz w:val="26"/>
          <w:szCs w:val="26"/>
          <w:lang w:val="vi"/>
        </w:rPr>
        <w:t xml:space="preserve"> đã học để </w:t>
      </w:r>
      <w:r>
        <w:rPr>
          <w:sz w:val="26"/>
          <w:szCs w:val="26"/>
          <w:lang w:val="vi"/>
        </w:rPr>
        <w:t xml:space="preserve">nhận dạng </w:t>
      </w:r>
      <w:r w:rsidRPr="00D653A9">
        <w:rPr>
          <w:sz w:val="26"/>
          <w:szCs w:val="26"/>
          <w:lang w:val="vi"/>
        </w:rPr>
        <w:t xml:space="preserve">các mô hình </w:t>
      </w:r>
      <w:r>
        <w:rPr>
          <w:sz w:val="26"/>
          <w:szCs w:val="26"/>
          <w:lang w:val="vi"/>
        </w:rPr>
        <w:t>văn hóa doanh nghiệp của các doanh nghiệp khác nhau</w:t>
      </w:r>
      <w:r w:rsidRPr="00D653A9">
        <w:rPr>
          <w:sz w:val="26"/>
          <w:szCs w:val="26"/>
          <w:lang w:val="vi"/>
        </w:rPr>
        <w:t>.</w:t>
      </w:r>
    </w:p>
    <w:p w14:paraId="2E611C7A" w14:textId="77777777" w:rsidR="000A116E" w:rsidRPr="00D653A9" w:rsidRDefault="00D653A9" w:rsidP="005F3F3F">
      <w:pPr>
        <w:pStyle w:val="ListParagraph"/>
        <w:tabs>
          <w:tab w:val="left" w:pos="520"/>
        </w:tabs>
        <w:spacing w:line="312" w:lineRule="auto"/>
        <w:ind w:leftChars="100" w:left="240" w:rightChars="41" w:right="98"/>
        <w:contextualSpacing w:val="0"/>
        <w:jc w:val="both"/>
        <w:rPr>
          <w:sz w:val="26"/>
          <w:szCs w:val="26"/>
          <w:lang w:val="vi"/>
        </w:rPr>
      </w:pPr>
      <w:r w:rsidRPr="00D653A9">
        <w:rPr>
          <w:bCs/>
          <w:iCs/>
          <w:sz w:val="26"/>
          <w:szCs w:val="26"/>
          <w:lang w:val="vi"/>
        </w:rPr>
        <w:t>2</w:t>
      </w:r>
      <w:r>
        <w:rPr>
          <w:bCs/>
          <w:iCs/>
          <w:sz w:val="26"/>
          <w:szCs w:val="26"/>
          <w:lang w:val="sv-SE"/>
        </w:rPr>
        <w:t>. Nội dung</w:t>
      </w:r>
      <w:r w:rsidRPr="00D653A9">
        <w:rPr>
          <w:sz w:val="26"/>
          <w:szCs w:val="26"/>
          <w:lang w:val="vi"/>
        </w:rPr>
        <w:t xml:space="preserve"> </w:t>
      </w:r>
    </w:p>
    <w:p w14:paraId="1903444E" w14:textId="77777777" w:rsidR="000A116E" w:rsidRPr="00D653A9" w:rsidRDefault="00D653A9" w:rsidP="005F3F3F">
      <w:pPr>
        <w:shd w:val="clear" w:color="auto" w:fill="FFFFFF"/>
        <w:tabs>
          <w:tab w:val="left" w:pos="520"/>
        </w:tabs>
        <w:spacing w:line="312" w:lineRule="auto"/>
        <w:ind w:leftChars="100" w:left="240"/>
        <w:jc w:val="both"/>
        <w:textAlignment w:val="baseline"/>
        <w:rPr>
          <w:sz w:val="26"/>
          <w:szCs w:val="26"/>
          <w:lang w:val="vi"/>
        </w:rPr>
      </w:pPr>
      <w:r w:rsidRPr="00D653A9">
        <w:rPr>
          <w:sz w:val="26"/>
          <w:szCs w:val="26"/>
          <w:lang w:val="vi"/>
        </w:rPr>
        <w:t>2.1.Các biểu hiện của văn hóa</w:t>
      </w:r>
    </w:p>
    <w:p w14:paraId="4ADAE482" w14:textId="77777777" w:rsidR="000A116E" w:rsidRPr="00D653A9" w:rsidRDefault="00D653A9" w:rsidP="005F3F3F">
      <w:pPr>
        <w:shd w:val="clear" w:color="auto" w:fill="FFFFFF"/>
        <w:tabs>
          <w:tab w:val="left" w:pos="520"/>
          <w:tab w:val="left" w:pos="1300"/>
        </w:tabs>
        <w:spacing w:line="312" w:lineRule="auto"/>
        <w:ind w:firstLineChars="100" w:firstLine="260"/>
        <w:jc w:val="both"/>
        <w:textAlignment w:val="baseline"/>
        <w:rPr>
          <w:iCs/>
          <w:sz w:val="26"/>
          <w:szCs w:val="26"/>
          <w:lang w:val="vi"/>
        </w:rPr>
      </w:pPr>
      <w:r w:rsidRPr="00D653A9">
        <w:rPr>
          <w:iCs/>
          <w:sz w:val="26"/>
          <w:szCs w:val="26"/>
          <w:lang w:val="vi"/>
        </w:rPr>
        <w:t>2.1.1 Các</w:t>
      </w:r>
      <w:r w:rsidRPr="00D653A9">
        <w:rPr>
          <w:iCs/>
          <w:spacing w:val="-2"/>
          <w:sz w:val="26"/>
          <w:szCs w:val="26"/>
          <w:lang w:val="vi"/>
        </w:rPr>
        <w:t xml:space="preserve"> </w:t>
      </w:r>
      <w:r w:rsidRPr="00D653A9">
        <w:rPr>
          <w:iCs/>
          <w:sz w:val="26"/>
          <w:szCs w:val="26"/>
          <w:lang w:val="vi"/>
        </w:rPr>
        <w:t>biểu</w:t>
      </w:r>
      <w:r w:rsidRPr="00D653A9">
        <w:rPr>
          <w:iCs/>
          <w:spacing w:val="-2"/>
          <w:sz w:val="26"/>
          <w:szCs w:val="26"/>
          <w:lang w:val="vi"/>
        </w:rPr>
        <w:t xml:space="preserve"> </w:t>
      </w:r>
      <w:r w:rsidRPr="00D653A9">
        <w:rPr>
          <w:iCs/>
          <w:sz w:val="26"/>
          <w:szCs w:val="26"/>
          <w:lang w:val="vi"/>
        </w:rPr>
        <w:t>hiện</w:t>
      </w:r>
      <w:r w:rsidRPr="00D653A9">
        <w:rPr>
          <w:iCs/>
          <w:spacing w:val="-2"/>
          <w:sz w:val="26"/>
          <w:szCs w:val="26"/>
          <w:lang w:val="vi"/>
        </w:rPr>
        <w:t xml:space="preserve"> </w:t>
      </w:r>
      <w:r w:rsidRPr="00D653A9">
        <w:rPr>
          <w:iCs/>
          <w:sz w:val="26"/>
          <w:szCs w:val="26"/>
          <w:lang w:val="vi"/>
        </w:rPr>
        <w:t>trực</w:t>
      </w:r>
      <w:r w:rsidRPr="00D653A9">
        <w:rPr>
          <w:iCs/>
          <w:spacing w:val="1"/>
          <w:sz w:val="26"/>
          <w:szCs w:val="26"/>
          <w:lang w:val="vi"/>
        </w:rPr>
        <w:t xml:space="preserve"> </w:t>
      </w:r>
      <w:r w:rsidRPr="00D653A9">
        <w:rPr>
          <w:iCs/>
          <w:sz w:val="26"/>
          <w:szCs w:val="26"/>
          <w:lang w:val="vi"/>
        </w:rPr>
        <w:t>quan</w:t>
      </w:r>
      <w:r w:rsidRPr="00D653A9">
        <w:rPr>
          <w:iCs/>
          <w:spacing w:val="-1"/>
          <w:sz w:val="26"/>
          <w:szCs w:val="26"/>
          <w:lang w:val="vi"/>
        </w:rPr>
        <w:t xml:space="preserve"> </w:t>
      </w:r>
      <w:r w:rsidRPr="00D653A9">
        <w:rPr>
          <w:iCs/>
          <w:sz w:val="26"/>
          <w:szCs w:val="26"/>
          <w:lang w:val="vi"/>
        </w:rPr>
        <w:t>của</w:t>
      </w:r>
      <w:r w:rsidRPr="00D653A9">
        <w:rPr>
          <w:iCs/>
          <w:spacing w:val="-2"/>
          <w:sz w:val="26"/>
          <w:szCs w:val="26"/>
          <w:lang w:val="vi"/>
        </w:rPr>
        <w:t xml:space="preserve"> </w:t>
      </w:r>
      <w:r w:rsidRPr="00D653A9">
        <w:rPr>
          <w:iCs/>
          <w:sz w:val="26"/>
          <w:szCs w:val="26"/>
          <w:lang w:val="vi"/>
        </w:rPr>
        <w:t>văn</w:t>
      </w:r>
      <w:r w:rsidRPr="00D653A9">
        <w:rPr>
          <w:iCs/>
          <w:spacing w:val="-2"/>
          <w:sz w:val="26"/>
          <w:szCs w:val="26"/>
          <w:lang w:val="vi"/>
        </w:rPr>
        <w:t xml:space="preserve"> </w:t>
      </w:r>
      <w:r w:rsidRPr="00D653A9">
        <w:rPr>
          <w:iCs/>
          <w:sz w:val="26"/>
          <w:szCs w:val="26"/>
          <w:lang w:val="vi"/>
        </w:rPr>
        <w:t>hóa</w:t>
      </w:r>
      <w:r w:rsidRPr="00D653A9">
        <w:rPr>
          <w:iCs/>
          <w:spacing w:val="-1"/>
          <w:sz w:val="26"/>
          <w:szCs w:val="26"/>
          <w:lang w:val="vi"/>
        </w:rPr>
        <w:t xml:space="preserve"> </w:t>
      </w:r>
      <w:r w:rsidRPr="00D653A9">
        <w:rPr>
          <w:iCs/>
          <w:sz w:val="26"/>
          <w:szCs w:val="26"/>
          <w:lang w:val="vi"/>
        </w:rPr>
        <w:t>doanh</w:t>
      </w:r>
      <w:r w:rsidRPr="00D653A9">
        <w:rPr>
          <w:iCs/>
          <w:spacing w:val="-2"/>
          <w:sz w:val="26"/>
          <w:szCs w:val="26"/>
          <w:lang w:val="vi"/>
        </w:rPr>
        <w:t xml:space="preserve"> </w:t>
      </w:r>
      <w:r w:rsidRPr="00D653A9">
        <w:rPr>
          <w:iCs/>
          <w:sz w:val="26"/>
          <w:szCs w:val="26"/>
          <w:lang w:val="vi"/>
        </w:rPr>
        <w:t>nghiệp</w:t>
      </w:r>
    </w:p>
    <w:p w14:paraId="0D86326B" w14:textId="77777777" w:rsidR="000A116E" w:rsidRPr="00D653A9" w:rsidRDefault="00D653A9" w:rsidP="005F3F3F">
      <w:pPr>
        <w:shd w:val="clear" w:color="auto" w:fill="FFFFFF"/>
        <w:tabs>
          <w:tab w:val="left" w:pos="520"/>
          <w:tab w:val="left" w:pos="1280"/>
        </w:tabs>
        <w:spacing w:line="312" w:lineRule="auto"/>
        <w:ind w:firstLineChars="100" w:firstLine="260"/>
        <w:jc w:val="both"/>
        <w:textAlignment w:val="baseline"/>
        <w:rPr>
          <w:iCs/>
          <w:sz w:val="26"/>
          <w:szCs w:val="26"/>
          <w:lang w:val="vi"/>
        </w:rPr>
      </w:pPr>
      <w:r w:rsidRPr="00D653A9">
        <w:rPr>
          <w:iCs/>
          <w:sz w:val="26"/>
          <w:szCs w:val="26"/>
          <w:lang w:val="vi"/>
        </w:rPr>
        <w:t>2.1.2. Các</w:t>
      </w:r>
      <w:r w:rsidRPr="00D653A9">
        <w:rPr>
          <w:iCs/>
          <w:spacing w:val="-3"/>
          <w:sz w:val="26"/>
          <w:szCs w:val="26"/>
          <w:lang w:val="vi"/>
        </w:rPr>
        <w:t xml:space="preserve"> </w:t>
      </w:r>
      <w:r w:rsidRPr="00D653A9">
        <w:rPr>
          <w:iCs/>
          <w:sz w:val="26"/>
          <w:szCs w:val="26"/>
          <w:lang w:val="vi"/>
        </w:rPr>
        <w:t>biểu</w:t>
      </w:r>
      <w:r w:rsidRPr="00D653A9">
        <w:rPr>
          <w:iCs/>
          <w:spacing w:val="-2"/>
          <w:sz w:val="26"/>
          <w:szCs w:val="26"/>
          <w:lang w:val="vi"/>
        </w:rPr>
        <w:t xml:space="preserve"> </w:t>
      </w:r>
      <w:r w:rsidRPr="00D653A9">
        <w:rPr>
          <w:iCs/>
          <w:sz w:val="26"/>
          <w:szCs w:val="26"/>
          <w:lang w:val="vi"/>
        </w:rPr>
        <w:t>hiện</w:t>
      </w:r>
      <w:r w:rsidRPr="00D653A9">
        <w:rPr>
          <w:iCs/>
          <w:spacing w:val="-3"/>
          <w:sz w:val="26"/>
          <w:szCs w:val="26"/>
          <w:lang w:val="vi"/>
        </w:rPr>
        <w:t xml:space="preserve"> </w:t>
      </w:r>
      <w:r w:rsidRPr="00D653A9">
        <w:rPr>
          <w:iCs/>
          <w:sz w:val="26"/>
          <w:szCs w:val="26"/>
          <w:lang w:val="vi"/>
        </w:rPr>
        <w:t>phi</w:t>
      </w:r>
      <w:r w:rsidRPr="00D653A9">
        <w:rPr>
          <w:iCs/>
          <w:spacing w:val="-2"/>
          <w:sz w:val="26"/>
          <w:szCs w:val="26"/>
          <w:lang w:val="vi"/>
        </w:rPr>
        <w:t xml:space="preserve"> </w:t>
      </w:r>
      <w:r w:rsidRPr="00D653A9">
        <w:rPr>
          <w:iCs/>
          <w:sz w:val="26"/>
          <w:szCs w:val="26"/>
          <w:lang w:val="vi"/>
        </w:rPr>
        <w:t>trực</w:t>
      </w:r>
      <w:r w:rsidRPr="00D653A9">
        <w:rPr>
          <w:iCs/>
          <w:spacing w:val="-4"/>
          <w:sz w:val="26"/>
          <w:szCs w:val="26"/>
          <w:lang w:val="vi"/>
        </w:rPr>
        <w:t xml:space="preserve"> </w:t>
      </w:r>
      <w:r w:rsidRPr="00D653A9">
        <w:rPr>
          <w:iCs/>
          <w:sz w:val="26"/>
          <w:szCs w:val="26"/>
          <w:lang w:val="vi"/>
        </w:rPr>
        <w:t>quan của</w:t>
      </w:r>
      <w:r w:rsidRPr="00D653A9">
        <w:rPr>
          <w:iCs/>
          <w:spacing w:val="-2"/>
          <w:sz w:val="26"/>
          <w:szCs w:val="26"/>
          <w:lang w:val="vi"/>
        </w:rPr>
        <w:t xml:space="preserve"> </w:t>
      </w:r>
      <w:r w:rsidRPr="00D653A9">
        <w:rPr>
          <w:iCs/>
          <w:sz w:val="26"/>
          <w:szCs w:val="26"/>
          <w:lang w:val="vi"/>
        </w:rPr>
        <w:t>văn</w:t>
      </w:r>
      <w:r w:rsidRPr="00D653A9">
        <w:rPr>
          <w:iCs/>
          <w:spacing w:val="-3"/>
          <w:sz w:val="26"/>
          <w:szCs w:val="26"/>
          <w:lang w:val="vi"/>
        </w:rPr>
        <w:t xml:space="preserve"> </w:t>
      </w:r>
      <w:r w:rsidRPr="00D653A9">
        <w:rPr>
          <w:iCs/>
          <w:sz w:val="26"/>
          <w:szCs w:val="26"/>
          <w:lang w:val="vi"/>
        </w:rPr>
        <w:t>hóa</w:t>
      </w:r>
      <w:r w:rsidRPr="00D653A9">
        <w:rPr>
          <w:iCs/>
          <w:spacing w:val="1"/>
          <w:sz w:val="26"/>
          <w:szCs w:val="26"/>
          <w:lang w:val="vi"/>
        </w:rPr>
        <w:t xml:space="preserve"> </w:t>
      </w:r>
      <w:r w:rsidRPr="00D653A9">
        <w:rPr>
          <w:iCs/>
          <w:sz w:val="26"/>
          <w:szCs w:val="26"/>
          <w:lang w:val="vi"/>
        </w:rPr>
        <w:t>doanh</w:t>
      </w:r>
      <w:r w:rsidRPr="00D653A9">
        <w:rPr>
          <w:iCs/>
          <w:spacing w:val="-2"/>
          <w:sz w:val="26"/>
          <w:szCs w:val="26"/>
          <w:lang w:val="vi"/>
        </w:rPr>
        <w:t xml:space="preserve"> </w:t>
      </w:r>
      <w:r w:rsidRPr="00D653A9">
        <w:rPr>
          <w:iCs/>
          <w:sz w:val="26"/>
          <w:szCs w:val="26"/>
          <w:lang w:val="vi"/>
        </w:rPr>
        <w:t>nghiệp</w:t>
      </w:r>
    </w:p>
    <w:p w14:paraId="100A05E4" w14:textId="77777777" w:rsidR="000A116E" w:rsidRDefault="00D653A9" w:rsidP="005F3F3F">
      <w:pPr>
        <w:shd w:val="clear" w:color="auto" w:fill="FFFFFF"/>
        <w:tabs>
          <w:tab w:val="left" w:pos="520"/>
        </w:tabs>
        <w:spacing w:line="312" w:lineRule="auto"/>
        <w:ind w:firstLineChars="100" w:firstLine="260"/>
        <w:jc w:val="both"/>
        <w:textAlignment w:val="baseline"/>
        <w:rPr>
          <w:iCs/>
          <w:sz w:val="26"/>
          <w:szCs w:val="26"/>
        </w:rPr>
      </w:pPr>
      <w:r>
        <w:rPr>
          <w:iCs/>
          <w:sz w:val="26"/>
          <w:szCs w:val="26"/>
        </w:rPr>
        <w:t>2.2. Mô hình Harrison/Handy</w:t>
      </w:r>
    </w:p>
    <w:p w14:paraId="6E35C472"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2.3. Mô hình Deal và Kennedy</w:t>
      </w:r>
    </w:p>
    <w:p w14:paraId="7E928460"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2.4. Mô hình Quinn và Mc Grath</w:t>
      </w:r>
    </w:p>
    <w:p w14:paraId="2E0B447E" w14:textId="77777777" w:rsidR="000A116E" w:rsidRDefault="00D653A9" w:rsidP="005F3F3F">
      <w:pPr>
        <w:shd w:val="clear" w:color="auto" w:fill="FFFFFF"/>
        <w:tabs>
          <w:tab w:val="left" w:pos="520"/>
        </w:tabs>
        <w:spacing w:line="312" w:lineRule="auto"/>
        <w:ind w:firstLineChars="100" w:firstLine="260"/>
        <w:jc w:val="both"/>
        <w:textAlignment w:val="baseline"/>
        <w:rPr>
          <w:sz w:val="26"/>
          <w:szCs w:val="26"/>
        </w:rPr>
      </w:pPr>
      <w:r>
        <w:rPr>
          <w:sz w:val="26"/>
          <w:szCs w:val="26"/>
        </w:rPr>
        <w:t>2.5. Mô hình của Scholz</w:t>
      </w:r>
    </w:p>
    <w:p w14:paraId="3B125E3C" w14:textId="77777777" w:rsidR="000A116E" w:rsidRDefault="00D653A9" w:rsidP="005F3F3F">
      <w:pPr>
        <w:shd w:val="clear" w:color="auto" w:fill="FFFFFF"/>
        <w:tabs>
          <w:tab w:val="left" w:pos="520"/>
        </w:tabs>
        <w:spacing w:line="312" w:lineRule="auto"/>
        <w:ind w:firstLineChars="100" w:firstLine="260"/>
        <w:jc w:val="both"/>
        <w:textAlignment w:val="baseline"/>
        <w:rPr>
          <w:i/>
          <w:sz w:val="26"/>
          <w:szCs w:val="26"/>
        </w:rPr>
      </w:pPr>
      <w:r>
        <w:rPr>
          <w:sz w:val="26"/>
          <w:szCs w:val="26"/>
        </w:rPr>
        <w:t>2.6. Mô hình của Daft</w:t>
      </w:r>
    </w:p>
    <w:p w14:paraId="1756CDB3" w14:textId="77777777" w:rsidR="000A116E" w:rsidRDefault="00D653A9" w:rsidP="005F3F3F">
      <w:pPr>
        <w:shd w:val="clear" w:color="auto" w:fill="FFFFFF"/>
        <w:spacing w:line="312" w:lineRule="auto"/>
        <w:jc w:val="both"/>
        <w:textAlignment w:val="baseline"/>
        <w:rPr>
          <w:b/>
          <w:sz w:val="26"/>
          <w:szCs w:val="26"/>
        </w:rPr>
      </w:pPr>
      <w:r>
        <w:rPr>
          <w:sz w:val="26"/>
          <w:szCs w:val="26"/>
        </w:rPr>
        <w:t> </w:t>
      </w:r>
      <w:r>
        <w:rPr>
          <w:b/>
          <w:sz w:val="26"/>
          <w:szCs w:val="26"/>
        </w:rPr>
        <w:t>IV. Điều kiện thực hiện môn học</w:t>
      </w:r>
    </w:p>
    <w:p w14:paraId="317C168D" w14:textId="77777777" w:rsidR="000A116E" w:rsidRDefault="00D653A9" w:rsidP="005F3F3F">
      <w:pPr>
        <w:tabs>
          <w:tab w:val="left" w:pos="520"/>
        </w:tabs>
        <w:spacing w:line="312" w:lineRule="auto"/>
        <w:ind w:firstLineChars="100" w:firstLine="260"/>
        <w:jc w:val="both"/>
        <w:rPr>
          <w:rFonts w:eastAsia="Calibri"/>
          <w:sz w:val="26"/>
          <w:szCs w:val="26"/>
        </w:rPr>
      </w:pPr>
      <w:r>
        <w:rPr>
          <w:rFonts w:eastAsia="Calibri"/>
          <w:sz w:val="26"/>
          <w:szCs w:val="26"/>
        </w:rPr>
        <w:t>- Phòng học lý thuyết</w:t>
      </w:r>
    </w:p>
    <w:p w14:paraId="12189CA0" w14:textId="77777777" w:rsidR="000A116E" w:rsidRDefault="00D653A9" w:rsidP="005F3F3F">
      <w:pPr>
        <w:tabs>
          <w:tab w:val="left" w:pos="520"/>
        </w:tabs>
        <w:spacing w:line="312" w:lineRule="auto"/>
        <w:ind w:firstLineChars="100" w:firstLine="260"/>
        <w:jc w:val="both"/>
        <w:rPr>
          <w:rFonts w:eastAsia="Calibri"/>
          <w:sz w:val="26"/>
          <w:szCs w:val="26"/>
        </w:rPr>
      </w:pPr>
      <w:r>
        <w:rPr>
          <w:rFonts w:eastAsia="Calibri"/>
          <w:sz w:val="26"/>
          <w:szCs w:val="26"/>
        </w:rPr>
        <w:t>- Máy tính, máy chiếu projector</w:t>
      </w:r>
    </w:p>
    <w:p w14:paraId="5D0CDB0B" w14:textId="77777777" w:rsidR="000A116E" w:rsidRDefault="00D653A9" w:rsidP="005F3F3F">
      <w:pPr>
        <w:tabs>
          <w:tab w:val="left" w:pos="520"/>
        </w:tabs>
        <w:spacing w:line="312" w:lineRule="auto"/>
        <w:ind w:firstLineChars="100" w:firstLine="260"/>
        <w:jc w:val="both"/>
        <w:rPr>
          <w:rFonts w:eastAsia="Calibri"/>
          <w:sz w:val="26"/>
          <w:szCs w:val="26"/>
        </w:rPr>
      </w:pPr>
      <w:r>
        <w:rPr>
          <w:rFonts w:eastAsia="Calibri"/>
          <w:sz w:val="26"/>
          <w:szCs w:val="26"/>
        </w:rPr>
        <w:lastRenderedPageBreak/>
        <w:t>- Đề cương, giáo án, bài giảng môn hoc, giáo trình, tài liệu tham khảo</w:t>
      </w:r>
    </w:p>
    <w:p w14:paraId="675C7066" w14:textId="77777777" w:rsidR="000A116E" w:rsidRDefault="00D653A9" w:rsidP="005F3F3F">
      <w:pPr>
        <w:tabs>
          <w:tab w:val="left" w:pos="520"/>
        </w:tabs>
        <w:spacing w:line="312" w:lineRule="auto"/>
        <w:ind w:firstLineChars="100" w:firstLine="260"/>
        <w:jc w:val="both"/>
        <w:rPr>
          <w:rFonts w:eastAsia="Calibri"/>
          <w:sz w:val="26"/>
          <w:szCs w:val="26"/>
        </w:rPr>
      </w:pPr>
      <w:r>
        <w:rPr>
          <w:rFonts w:eastAsia="Calibri"/>
          <w:sz w:val="26"/>
          <w:szCs w:val="26"/>
        </w:rPr>
        <w:t xml:space="preserve">- Giáo trình, tài liệu phát tay và các tài liệu liên quan khác </w:t>
      </w:r>
    </w:p>
    <w:p w14:paraId="321C4D5E" w14:textId="77777777" w:rsidR="000A116E" w:rsidRDefault="00D653A9" w:rsidP="005F3F3F">
      <w:pPr>
        <w:tabs>
          <w:tab w:val="left" w:pos="520"/>
        </w:tabs>
        <w:spacing w:line="312" w:lineRule="auto"/>
        <w:ind w:firstLineChars="100" w:firstLine="260"/>
        <w:jc w:val="both"/>
        <w:rPr>
          <w:rFonts w:eastAsia="Calibri"/>
          <w:sz w:val="26"/>
          <w:szCs w:val="26"/>
        </w:rPr>
      </w:pPr>
      <w:r>
        <w:rPr>
          <w:rFonts w:eastAsia="Calibri"/>
          <w:sz w:val="26"/>
          <w:szCs w:val="26"/>
        </w:rPr>
        <w:t>- Câu hỏi, bài tập thực hành</w:t>
      </w:r>
    </w:p>
    <w:p w14:paraId="79CECB48" w14:textId="77777777" w:rsidR="000A116E" w:rsidRDefault="00D653A9" w:rsidP="005F3F3F">
      <w:pPr>
        <w:spacing w:line="312" w:lineRule="auto"/>
        <w:jc w:val="both"/>
        <w:rPr>
          <w:rFonts w:eastAsia="Calibri"/>
          <w:b/>
          <w:sz w:val="26"/>
          <w:szCs w:val="26"/>
        </w:rPr>
      </w:pPr>
      <w:r>
        <w:rPr>
          <w:rFonts w:eastAsia="Calibri"/>
          <w:b/>
          <w:sz w:val="26"/>
          <w:szCs w:val="26"/>
        </w:rPr>
        <w:t>V.  Nội dung và phương pháp đánh giá</w:t>
      </w:r>
    </w:p>
    <w:p w14:paraId="7FB5A733" w14:textId="77777777" w:rsidR="000A116E" w:rsidRDefault="00D653A9" w:rsidP="005F3F3F">
      <w:pPr>
        <w:spacing w:line="312" w:lineRule="auto"/>
        <w:ind w:firstLineChars="100" w:firstLine="260"/>
        <w:jc w:val="both"/>
        <w:rPr>
          <w:rFonts w:eastAsia="Calibri"/>
          <w:bCs/>
          <w:sz w:val="26"/>
          <w:szCs w:val="26"/>
        </w:rPr>
      </w:pPr>
      <w:r>
        <w:rPr>
          <w:rFonts w:eastAsia="Calibri"/>
          <w:bCs/>
          <w:sz w:val="26"/>
          <w:szCs w:val="26"/>
        </w:rPr>
        <w:t>1. Nội dung</w:t>
      </w:r>
    </w:p>
    <w:p w14:paraId="04487E6E"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 xml:space="preserve">- Kiến thức </w:t>
      </w:r>
    </w:p>
    <w:p w14:paraId="78DC6E3C" w14:textId="77777777" w:rsidR="000A116E" w:rsidRDefault="00D653A9" w:rsidP="005F3F3F">
      <w:pPr>
        <w:spacing w:line="312" w:lineRule="auto"/>
        <w:ind w:right="260" w:firstLineChars="100" w:firstLine="260"/>
        <w:jc w:val="both"/>
        <w:rPr>
          <w:bCs/>
          <w:sz w:val="26"/>
          <w:szCs w:val="26"/>
        </w:rPr>
      </w:pPr>
      <w:r>
        <w:rPr>
          <w:bCs/>
          <w:sz w:val="26"/>
          <w:szCs w:val="26"/>
        </w:rPr>
        <w:t>+Hiểu được về văn hóa doanh nghiệp, các cấp độ của văn hóa doanh nghiệp, vai trò của văn hóa doanh nghiệp trong việc hình thành và phát triển của doanh nghiệp.</w:t>
      </w:r>
    </w:p>
    <w:p w14:paraId="7D1DE86C" w14:textId="77777777" w:rsidR="000A116E" w:rsidRDefault="00D653A9" w:rsidP="005F3F3F">
      <w:pPr>
        <w:spacing w:line="312" w:lineRule="auto"/>
        <w:ind w:right="260" w:firstLineChars="100" w:firstLine="260"/>
        <w:jc w:val="both"/>
        <w:rPr>
          <w:bCs/>
          <w:sz w:val="26"/>
          <w:szCs w:val="26"/>
        </w:rPr>
      </w:pPr>
      <w:r>
        <w:rPr>
          <w:bCs/>
          <w:sz w:val="26"/>
          <w:szCs w:val="26"/>
        </w:rPr>
        <w:t>+Hiểu được các yếu tố tác động đến văn hóa doanh nghiệp bao gồm văn hóa quốc gia,văn hóa của người lãnh đạo, ảnh hưởng của ngành nghề kinh doanh đến văn hóa doanh nghiệp.</w:t>
      </w:r>
    </w:p>
    <w:p w14:paraId="0E2F0071" w14:textId="77777777" w:rsidR="000A116E" w:rsidRDefault="00D653A9" w:rsidP="005F3F3F">
      <w:pPr>
        <w:spacing w:line="312" w:lineRule="auto"/>
        <w:ind w:right="280" w:firstLineChars="100" w:firstLine="260"/>
        <w:jc w:val="both"/>
        <w:rPr>
          <w:bCs/>
          <w:sz w:val="26"/>
          <w:szCs w:val="26"/>
        </w:rPr>
      </w:pPr>
      <w:r>
        <w:rPr>
          <w:bCs/>
          <w:sz w:val="26"/>
          <w:szCs w:val="26"/>
        </w:rPr>
        <w:t>+Phân tích được các giai đoạn hình thành và quá trình thay đổi của văn hóa doanh nghiệp cũng như các phương pháp thay đổi văn hóa doanh nghiệp.</w:t>
      </w:r>
    </w:p>
    <w:p w14:paraId="59CA0401" w14:textId="77777777" w:rsidR="000A116E" w:rsidRDefault="00D653A9" w:rsidP="005F3F3F">
      <w:pPr>
        <w:spacing w:line="312" w:lineRule="auto"/>
        <w:ind w:right="260" w:firstLineChars="100" w:firstLine="260"/>
        <w:jc w:val="both"/>
        <w:rPr>
          <w:bCs/>
          <w:sz w:val="26"/>
          <w:szCs w:val="26"/>
        </w:rPr>
      </w:pPr>
      <w:r>
        <w:rPr>
          <w:bCs/>
          <w:sz w:val="26"/>
          <w:szCs w:val="26"/>
        </w:rPr>
        <w:t>+Vận dụng và thiết lập được các mô hình về văn hóa doanh nghiệp và đạo đức kinh doanh cho một tổ chức kinh doanh.</w:t>
      </w:r>
    </w:p>
    <w:p w14:paraId="0CCEA2DB"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 xml:space="preserve">- Kỹ năng </w:t>
      </w:r>
    </w:p>
    <w:p w14:paraId="2D7B1065" w14:textId="77777777" w:rsidR="000A116E" w:rsidRDefault="00D653A9" w:rsidP="005F3F3F">
      <w:pPr>
        <w:spacing w:line="312" w:lineRule="auto"/>
        <w:ind w:right="280" w:firstLineChars="100" w:firstLine="260"/>
        <w:jc w:val="both"/>
        <w:rPr>
          <w:bCs/>
          <w:sz w:val="26"/>
          <w:szCs w:val="26"/>
        </w:rPr>
      </w:pPr>
      <w:r>
        <w:rPr>
          <w:bCs/>
          <w:sz w:val="26"/>
          <w:szCs w:val="26"/>
        </w:rPr>
        <w:t>+Ứng dụng được kiến thức về văn hóa ứng xử trong nội bộ doanh nghiệp, trong xây dựng và phát triển thương hiệu, văn hóa trong hoạt động marketing, trong đàm phán và thương lượng, trong định hướng với khách hàng.</w:t>
      </w:r>
    </w:p>
    <w:p w14:paraId="03734CF6" w14:textId="77777777" w:rsidR="000A116E" w:rsidRDefault="00D653A9" w:rsidP="005F3F3F">
      <w:pPr>
        <w:spacing w:line="312" w:lineRule="auto"/>
        <w:ind w:right="260" w:firstLineChars="100" w:firstLine="260"/>
        <w:jc w:val="both"/>
        <w:rPr>
          <w:bCs/>
          <w:sz w:val="26"/>
          <w:szCs w:val="26"/>
        </w:rPr>
      </w:pPr>
      <w:r>
        <w:rPr>
          <w:bCs/>
          <w:sz w:val="26"/>
          <w:szCs w:val="26"/>
        </w:rPr>
        <w:t>+Vận dụng và thiết lập được các mô hình về văn hóa doanh nghiệp và đạo đức kinh doanh cho một tổ chức kinh doanh.</w:t>
      </w:r>
    </w:p>
    <w:p w14:paraId="0398C997"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 Năng lực tự chủ và trách nhiệm</w:t>
      </w:r>
    </w:p>
    <w:p w14:paraId="67264F7C"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+Xác định đúng mục tiêu của môn học</w:t>
      </w:r>
    </w:p>
    <w:p w14:paraId="2E75C34D"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+Có thái độ học tập nghiêm túc, cẩn thận và chính xác trong học tập bộ môn.</w:t>
      </w:r>
    </w:p>
    <w:p w14:paraId="79D67D36" w14:textId="77777777" w:rsidR="000A116E" w:rsidRPr="00D653A9" w:rsidRDefault="00D653A9" w:rsidP="005F3F3F">
      <w:pPr>
        <w:spacing w:line="312" w:lineRule="auto"/>
        <w:ind w:firstLineChars="100" w:firstLine="260"/>
        <w:jc w:val="both"/>
        <w:rPr>
          <w:bCs/>
          <w:sz w:val="26"/>
          <w:szCs w:val="26"/>
          <w:lang w:val="de-DE"/>
        </w:rPr>
      </w:pPr>
      <w:r>
        <w:rPr>
          <w:bCs/>
          <w:sz w:val="26"/>
          <w:szCs w:val="26"/>
          <w:lang w:val="de-DE"/>
        </w:rPr>
        <w:t>+ Luôn ý thức về văn hóa doanh nghiệp.</w:t>
      </w:r>
      <w:r w:rsidRPr="00D653A9">
        <w:rPr>
          <w:bCs/>
          <w:sz w:val="26"/>
          <w:szCs w:val="26"/>
          <w:lang w:val="de-DE"/>
        </w:rPr>
        <w:t xml:space="preserve"> </w:t>
      </w:r>
    </w:p>
    <w:p w14:paraId="164F7AD5" w14:textId="77777777" w:rsidR="000A116E" w:rsidRPr="00D653A9" w:rsidRDefault="00D653A9" w:rsidP="005F3F3F">
      <w:pPr>
        <w:spacing w:line="312" w:lineRule="auto"/>
        <w:ind w:firstLineChars="100" w:firstLine="260"/>
        <w:jc w:val="both"/>
        <w:rPr>
          <w:bCs/>
          <w:sz w:val="26"/>
          <w:szCs w:val="26"/>
          <w:lang w:val="de-DE"/>
        </w:rPr>
      </w:pPr>
      <w:r w:rsidRPr="00D653A9">
        <w:rPr>
          <w:bCs/>
          <w:sz w:val="26"/>
          <w:szCs w:val="26"/>
          <w:lang w:val="de-DE"/>
        </w:rPr>
        <w:t>+ Ý thức xây dựng và duy trì văn hóa của doanh nghiệp.</w:t>
      </w:r>
    </w:p>
    <w:p w14:paraId="3ED9A68A" w14:textId="77777777" w:rsidR="000A116E" w:rsidRDefault="00D653A9" w:rsidP="005F3F3F">
      <w:pPr>
        <w:tabs>
          <w:tab w:val="left" w:pos="567"/>
          <w:tab w:val="left" w:pos="3969"/>
          <w:tab w:val="left" w:pos="5103"/>
          <w:tab w:val="center" w:pos="6946"/>
        </w:tabs>
        <w:spacing w:line="312" w:lineRule="auto"/>
        <w:ind w:firstLine="284"/>
        <w:jc w:val="both"/>
        <w:outlineLvl w:val="0"/>
        <w:rPr>
          <w:rFonts w:eastAsia="Calibri"/>
          <w:bCs/>
          <w:sz w:val="26"/>
          <w:szCs w:val="26"/>
          <w:lang w:val="sv-SE"/>
        </w:rPr>
      </w:pPr>
      <w:r>
        <w:rPr>
          <w:rFonts w:eastAsia="Calibri"/>
          <w:bCs/>
          <w:sz w:val="26"/>
          <w:szCs w:val="26"/>
          <w:lang w:val="sv-SE"/>
        </w:rPr>
        <w:t>2. Phương pháp</w:t>
      </w:r>
    </w:p>
    <w:p w14:paraId="31AE5DEE"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w:t>
      </w:r>
      <w:r>
        <w:rPr>
          <w:rFonts w:eastAsia="Calibri"/>
          <w:bCs/>
          <w:sz w:val="26"/>
          <w:szCs w:val="26"/>
          <w:lang w:val="de-DE"/>
        </w:rPr>
        <w:t>Kiểm tra lý thuyết với các nội dung đã học có liên hệ với thực tiễn.</w:t>
      </w:r>
    </w:p>
    <w:p w14:paraId="478FDBAD"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w:t>
      </w:r>
      <w:r>
        <w:rPr>
          <w:rFonts w:eastAsia="Calibri"/>
          <w:bCs/>
          <w:sz w:val="26"/>
          <w:szCs w:val="26"/>
          <w:lang w:val="de-DE"/>
        </w:rPr>
        <w:t>Thực hành: Kiểm tra và đánh giá các bài thảo luận của các nhóm qua các bài tập thực hành.</w:t>
      </w:r>
    </w:p>
    <w:p w14:paraId="0B6AEAEA"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w:t>
      </w:r>
      <w:r>
        <w:rPr>
          <w:rFonts w:eastAsia="Calibri"/>
          <w:bCs/>
          <w:sz w:val="26"/>
          <w:szCs w:val="26"/>
          <w:lang w:val="de-DE"/>
        </w:rPr>
        <w:t>Đánh giá trong quá trình học: Kiểm tra viết (Tự luận và trắc nghiệm);Thảo luận nhóm</w:t>
      </w:r>
    </w:p>
    <w:p w14:paraId="03B1F07E" w14:textId="77777777" w:rsidR="000A116E" w:rsidRDefault="00D653A9" w:rsidP="005F3F3F">
      <w:pPr>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w:t>
      </w:r>
      <w:r>
        <w:rPr>
          <w:rFonts w:eastAsia="Calibri"/>
          <w:bCs/>
          <w:sz w:val="26"/>
          <w:szCs w:val="26"/>
          <w:lang w:val="de-DE"/>
        </w:rPr>
        <w:t>Đánh giá cuối môn học: Kiểm tra theo hình thức: Viết (Tự luận và trắc nghiệm)</w:t>
      </w:r>
    </w:p>
    <w:p w14:paraId="325ECD6F" w14:textId="77777777" w:rsidR="000A116E" w:rsidRDefault="00D653A9" w:rsidP="005F3F3F">
      <w:pPr>
        <w:spacing w:line="312" w:lineRule="auto"/>
        <w:jc w:val="both"/>
        <w:rPr>
          <w:rFonts w:eastAsia="Calibri"/>
          <w:b/>
          <w:sz w:val="26"/>
          <w:szCs w:val="26"/>
          <w:lang w:val="de-DE"/>
        </w:rPr>
      </w:pPr>
      <w:r>
        <w:rPr>
          <w:rFonts w:eastAsia="Calibri"/>
          <w:b/>
          <w:sz w:val="26"/>
          <w:szCs w:val="26"/>
          <w:lang w:val="de-DE"/>
        </w:rPr>
        <w:t>VI. Hướng dẫn chương trình</w:t>
      </w:r>
    </w:p>
    <w:p w14:paraId="3AC64D7F" w14:textId="77777777" w:rsidR="000A116E" w:rsidRPr="00D653A9" w:rsidRDefault="00D653A9" w:rsidP="005F3F3F">
      <w:pPr>
        <w:tabs>
          <w:tab w:val="left" w:pos="520"/>
        </w:tabs>
        <w:spacing w:line="312" w:lineRule="auto"/>
        <w:ind w:firstLineChars="100" w:firstLine="260"/>
        <w:jc w:val="both"/>
        <w:rPr>
          <w:rFonts w:eastAsia="Calibri"/>
          <w:bCs/>
          <w:sz w:val="26"/>
          <w:szCs w:val="26"/>
          <w:lang w:val="de-DE"/>
        </w:rPr>
      </w:pPr>
      <w:r>
        <w:rPr>
          <w:rFonts w:eastAsia="Calibri"/>
          <w:bCs/>
          <w:sz w:val="26"/>
          <w:szCs w:val="26"/>
          <w:lang w:val="de-DE"/>
        </w:rPr>
        <w:t>1.</w:t>
      </w:r>
      <w:r w:rsidRPr="00D653A9">
        <w:rPr>
          <w:rFonts w:eastAsia="Calibri"/>
          <w:bCs/>
          <w:sz w:val="26"/>
          <w:szCs w:val="26"/>
          <w:lang w:val="de-DE"/>
        </w:rPr>
        <w:t xml:space="preserve"> </w:t>
      </w:r>
      <w:r>
        <w:rPr>
          <w:rFonts w:eastAsia="Calibri"/>
          <w:bCs/>
          <w:sz w:val="26"/>
          <w:szCs w:val="26"/>
          <w:lang w:val="de-DE"/>
        </w:rPr>
        <w:t>Phạm vi áp dụng chương trình</w:t>
      </w:r>
      <w:r>
        <w:rPr>
          <w:rFonts w:eastAsia="Calibri"/>
          <w:bCs/>
          <w:i/>
          <w:sz w:val="26"/>
          <w:szCs w:val="26"/>
          <w:lang w:val="de-DE"/>
        </w:rPr>
        <w:t>:</w:t>
      </w:r>
      <w:r>
        <w:rPr>
          <w:rFonts w:eastAsia="Calibri"/>
          <w:bCs/>
          <w:sz w:val="26"/>
          <w:szCs w:val="26"/>
          <w:lang w:val="de-DE"/>
        </w:rPr>
        <w:t xml:space="preserve"> Chương trình môn học được sử dụng để giảng dạy cho trình độ </w:t>
      </w:r>
      <w:r w:rsidRPr="00D653A9">
        <w:rPr>
          <w:rFonts w:eastAsia="Calibri"/>
          <w:bCs/>
          <w:sz w:val="26"/>
          <w:szCs w:val="26"/>
          <w:lang w:val="de-DE"/>
        </w:rPr>
        <w:t>Cao đẳng.</w:t>
      </w:r>
    </w:p>
    <w:p w14:paraId="2A15E3C6" w14:textId="77777777" w:rsidR="000A116E" w:rsidRDefault="00D653A9" w:rsidP="005F3F3F">
      <w:pPr>
        <w:tabs>
          <w:tab w:val="left" w:pos="520"/>
        </w:tabs>
        <w:spacing w:line="312" w:lineRule="auto"/>
        <w:ind w:firstLineChars="100" w:firstLine="248"/>
        <w:jc w:val="both"/>
        <w:rPr>
          <w:rFonts w:eastAsia="Calibri"/>
          <w:bCs/>
          <w:sz w:val="26"/>
          <w:szCs w:val="26"/>
          <w:lang w:val="de-DE"/>
        </w:rPr>
      </w:pPr>
      <w:r>
        <w:rPr>
          <w:rFonts w:eastAsia="Calibri"/>
          <w:bCs/>
          <w:spacing w:val="-12"/>
          <w:sz w:val="26"/>
          <w:szCs w:val="26"/>
          <w:lang w:val="de-DE"/>
        </w:rPr>
        <w:lastRenderedPageBreak/>
        <w:t>2.</w:t>
      </w:r>
      <w:r w:rsidRPr="00D653A9">
        <w:rPr>
          <w:rFonts w:eastAsia="Calibri"/>
          <w:bCs/>
          <w:spacing w:val="-12"/>
          <w:sz w:val="26"/>
          <w:szCs w:val="26"/>
          <w:lang w:val="de-DE"/>
        </w:rPr>
        <w:t xml:space="preserve"> </w:t>
      </w:r>
      <w:r>
        <w:rPr>
          <w:rFonts w:eastAsia="Calibri"/>
          <w:bCs/>
          <w:spacing w:val="-12"/>
          <w:sz w:val="26"/>
          <w:szCs w:val="26"/>
          <w:lang w:val="de-DE"/>
        </w:rPr>
        <w:t>H</w:t>
      </w:r>
      <w:r>
        <w:rPr>
          <w:rFonts w:eastAsia="Calibri"/>
          <w:bCs/>
          <w:sz w:val="26"/>
          <w:szCs w:val="26"/>
          <w:lang w:val="de-DE"/>
        </w:rPr>
        <w:t>ướng dẫn một số điểm chính về phương pháp giảng dạy môn học</w:t>
      </w:r>
    </w:p>
    <w:p w14:paraId="06E58CB4" w14:textId="77777777" w:rsidR="000A116E" w:rsidRPr="00D653A9" w:rsidRDefault="00D653A9" w:rsidP="005F3F3F">
      <w:pPr>
        <w:tabs>
          <w:tab w:val="left" w:pos="520"/>
        </w:tabs>
        <w:spacing w:line="312" w:lineRule="auto"/>
        <w:ind w:firstLineChars="100" w:firstLine="260"/>
        <w:jc w:val="both"/>
        <w:rPr>
          <w:rFonts w:eastAsia="Calibri"/>
          <w:bCs/>
          <w:sz w:val="26"/>
          <w:szCs w:val="26"/>
          <w:lang w:val="de-DE"/>
        </w:rPr>
      </w:pPr>
      <w:r>
        <w:rPr>
          <w:rFonts w:eastAsia="Calibri"/>
          <w:bCs/>
          <w:sz w:val="26"/>
          <w:szCs w:val="26"/>
          <w:lang w:val="de-DE"/>
        </w:rPr>
        <w:t>-</w:t>
      </w:r>
      <w:r w:rsidRPr="00D653A9">
        <w:rPr>
          <w:rFonts w:eastAsia="Calibri"/>
          <w:bCs/>
          <w:sz w:val="26"/>
          <w:szCs w:val="26"/>
          <w:lang w:val="de-DE"/>
        </w:rPr>
        <w:t xml:space="preserve"> </w:t>
      </w:r>
      <w:r>
        <w:rPr>
          <w:rFonts w:eastAsia="Calibri"/>
          <w:bCs/>
          <w:sz w:val="26"/>
          <w:szCs w:val="26"/>
          <w:lang w:val="de-DE"/>
        </w:rPr>
        <w:t>Hình thức giảng dạy chính của môn học: Lý thuyết trên lớp kết hợp với thảo luận nhóm</w:t>
      </w:r>
      <w:r w:rsidRPr="00D653A9">
        <w:rPr>
          <w:rFonts w:eastAsia="Calibri"/>
          <w:bCs/>
          <w:sz w:val="26"/>
          <w:szCs w:val="26"/>
          <w:lang w:val="de-DE"/>
        </w:rPr>
        <w:t>.</w:t>
      </w:r>
    </w:p>
    <w:p w14:paraId="6050C250" w14:textId="77777777" w:rsidR="000A116E" w:rsidRDefault="00D653A9" w:rsidP="005F3F3F">
      <w:pPr>
        <w:tabs>
          <w:tab w:val="left" w:pos="480"/>
          <w:tab w:val="left" w:pos="520"/>
          <w:tab w:val="left" w:pos="567"/>
          <w:tab w:val="left" w:pos="3969"/>
          <w:tab w:val="left" w:pos="5103"/>
          <w:tab w:val="center" w:pos="6946"/>
        </w:tabs>
        <w:spacing w:line="312" w:lineRule="auto"/>
        <w:ind w:firstLineChars="100" w:firstLine="260"/>
        <w:jc w:val="both"/>
        <w:outlineLvl w:val="0"/>
        <w:rPr>
          <w:rFonts w:eastAsia="Calibri"/>
          <w:sz w:val="26"/>
          <w:szCs w:val="26"/>
          <w:lang w:val="sv-SE"/>
        </w:rPr>
      </w:pPr>
      <w:r>
        <w:rPr>
          <w:rFonts w:eastAsia="Calibri"/>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DFC6910" w14:textId="77777777" w:rsidR="000A116E" w:rsidRDefault="00D653A9" w:rsidP="005F3F3F">
      <w:pPr>
        <w:tabs>
          <w:tab w:val="left" w:pos="480"/>
          <w:tab w:val="left" w:pos="520"/>
        </w:tabs>
        <w:spacing w:line="312" w:lineRule="auto"/>
        <w:ind w:firstLineChars="100" w:firstLine="260"/>
        <w:jc w:val="both"/>
        <w:rPr>
          <w:rFonts w:eastAsia="Calibri"/>
          <w:sz w:val="26"/>
          <w:szCs w:val="26"/>
          <w:lang w:val="pt-BR"/>
        </w:rPr>
      </w:pPr>
      <w:r>
        <w:rPr>
          <w:rFonts w:eastAsia="Calibri"/>
          <w:sz w:val="26"/>
          <w:szCs w:val="26"/>
          <w:lang w:val="sv-SE"/>
        </w:rPr>
        <w:t>- Đối với người học: Để có thể tiếp thu bài mới tốt thì trước khi vào giờ học cần phải nắm vững các kiến thức đã học ở những bài trước, có đầy đủ tài liệu học tập</w:t>
      </w:r>
      <w:r>
        <w:rPr>
          <w:rFonts w:eastAsia="Calibri"/>
          <w:sz w:val="26"/>
          <w:szCs w:val="26"/>
          <w:lang w:val="pt-BR"/>
        </w:rPr>
        <w:t>.</w:t>
      </w:r>
      <w:bookmarkStart w:id="247" w:name="_Hlk171634768_2_0"/>
    </w:p>
    <w:p w14:paraId="3F3AC3F9" w14:textId="77777777" w:rsidR="000A116E" w:rsidRPr="00D653A9" w:rsidRDefault="00D653A9" w:rsidP="005F3F3F">
      <w:pPr>
        <w:tabs>
          <w:tab w:val="left" w:pos="480"/>
          <w:tab w:val="left" w:pos="520"/>
        </w:tabs>
        <w:spacing w:line="312" w:lineRule="auto"/>
        <w:ind w:firstLineChars="100" w:firstLine="260"/>
        <w:jc w:val="both"/>
        <w:rPr>
          <w:rFonts w:eastAsia="Calibri"/>
          <w:bCs/>
          <w:iCs/>
          <w:sz w:val="26"/>
          <w:szCs w:val="26"/>
          <w:lang w:val="pt-BR"/>
        </w:rPr>
      </w:pPr>
      <w:r w:rsidRPr="00D653A9">
        <w:rPr>
          <w:rFonts w:eastAsia="Calibri"/>
          <w:bCs/>
          <w:sz w:val="26"/>
          <w:szCs w:val="26"/>
          <w:lang w:val="pt-BR"/>
        </w:rPr>
        <w:t>3.</w:t>
      </w:r>
      <w:r>
        <w:rPr>
          <w:rFonts w:eastAsia="Calibri"/>
          <w:bCs/>
          <w:sz w:val="26"/>
          <w:szCs w:val="26"/>
          <w:lang w:val="sv-SE"/>
        </w:rPr>
        <w:t>Những trọng tâm cần chú ý</w:t>
      </w:r>
      <w:bookmarkEnd w:id="247"/>
      <w:r>
        <w:rPr>
          <w:rFonts w:eastAsia="Calibri"/>
          <w:bCs/>
          <w:sz w:val="26"/>
          <w:szCs w:val="26"/>
          <w:lang w:val="sv-SE"/>
        </w:rPr>
        <w:t>:</w:t>
      </w:r>
      <w:r>
        <w:rPr>
          <w:rFonts w:eastAsia="Calibri"/>
          <w:bCs/>
          <w:i/>
          <w:sz w:val="26"/>
          <w:szCs w:val="26"/>
          <w:lang w:val="de-DE"/>
        </w:rPr>
        <w:t xml:space="preserve"> </w:t>
      </w:r>
      <w:r>
        <w:rPr>
          <w:rFonts w:eastAsia="Calibri"/>
          <w:bCs/>
          <w:iCs/>
          <w:sz w:val="26"/>
          <w:szCs w:val="26"/>
          <w:lang w:val="de-DE"/>
        </w:rPr>
        <w:t xml:space="preserve">Chương </w:t>
      </w:r>
      <w:r w:rsidRPr="00D653A9">
        <w:rPr>
          <w:rFonts w:eastAsia="Calibri"/>
          <w:bCs/>
          <w:iCs/>
          <w:sz w:val="26"/>
          <w:szCs w:val="26"/>
          <w:lang w:val="pt-BR"/>
        </w:rPr>
        <w:t>1</w:t>
      </w:r>
      <w:r>
        <w:rPr>
          <w:rFonts w:eastAsia="Calibri"/>
          <w:bCs/>
          <w:iCs/>
          <w:sz w:val="26"/>
          <w:szCs w:val="26"/>
          <w:lang w:val="de-DE"/>
        </w:rPr>
        <w:t>,</w:t>
      </w:r>
      <w:r w:rsidRPr="00D653A9">
        <w:rPr>
          <w:rFonts w:eastAsia="Calibri"/>
          <w:bCs/>
          <w:iCs/>
          <w:sz w:val="26"/>
          <w:szCs w:val="26"/>
          <w:lang w:val="pt-BR"/>
        </w:rPr>
        <w:t xml:space="preserve"> Chương </w:t>
      </w:r>
      <w:r>
        <w:rPr>
          <w:rFonts w:eastAsia="Calibri"/>
          <w:bCs/>
          <w:iCs/>
          <w:sz w:val="26"/>
          <w:szCs w:val="26"/>
          <w:lang w:val="de-DE"/>
        </w:rPr>
        <w:t>3,</w:t>
      </w:r>
      <w:r w:rsidRPr="00D653A9">
        <w:rPr>
          <w:rFonts w:eastAsia="Calibri"/>
          <w:bCs/>
          <w:iCs/>
          <w:sz w:val="26"/>
          <w:szCs w:val="26"/>
          <w:lang w:val="pt-BR"/>
        </w:rPr>
        <w:t xml:space="preserve"> Chương 4.</w:t>
      </w:r>
    </w:p>
    <w:p w14:paraId="588D39A8" w14:textId="77777777" w:rsidR="000A116E" w:rsidRPr="00D653A9" w:rsidRDefault="00D653A9" w:rsidP="005F3F3F">
      <w:pPr>
        <w:tabs>
          <w:tab w:val="left" w:pos="520"/>
        </w:tabs>
        <w:spacing w:line="312" w:lineRule="auto"/>
        <w:ind w:firstLineChars="100" w:firstLine="260"/>
        <w:jc w:val="both"/>
        <w:rPr>
          <w:rFonts w:eastAsia="Calibri"/>
          <w:bCs/>
          <w:sz w:val="26"/>
          <w:szCs w:val="26"/>
          <w:lang w:val="pt-BR"/>
        </w:rPr>
      </w:pPr>
      <w:r w:rsidRPr="00D653A9">
        <w:rPr>
          <w:rFonts w:eastAsia="Calibri"/>
          <w:bCs/>
          <w:sz w:val="26"/>
          <w:szCs w:val="26"/>
          <w:lang w:val="pt-BR"/>
        </w:rPr>
        <w:t>4.Tài liệu cần tham khảo</w:t>
      </w:r>
    </w:p>
    <w:p w14:paraId="65781B4C" w14:textId="77777777" w:rsidR="000A116E" w:rsidRDefault="00D653A9" w:rsidP="005F3F3F">
      <w:pPr>
        <w:tabs>
          <w:tab w:val="left" w:pos="520"/>
        </w:tabs>
        <w:spacing w:line="312" w:lineRule="auto"/>
        <w:ind w:firstLineChars="92" w:firstLine="239"/>
        <w:rPr>
          <w:rFonts w:eastAsia="Calibri"/>
          <w:bCs/>
          <w:sz w:val="26"/>
          <w:szCs w:val="26"/>
          <w:lang w:val="da-DK"/>
        </w:rPr>
      </w:pPr>
      <w:r w:rsidRPr="00D653A9">
        <w:rPr>
          <w:rFonts w:eastAsia="Calibri"/>
          <w:bCs/>
          <w:color w:val="000000" w:themeColor="text1"/>
          <w:sz w:val="26"/>
          <w:szCs w:val="26"/>
          <w:lang w:val="pt-BR"/>
        </w:rPr>
        <w:t xml:space="preserve">- </w:t>
      </w:r>
      <w:r w:rsidRPr="00D653A9">
        <w:rPr>
          <w:rFonts w:eastAsia="Calibri"/>
          <w:bCs/>
          <w:sz w:val="26"/>
          <w:szCs w:val="26"/>
          <w:lang w:val="pt-BR"/>
        </w:rPr>
        <w:t xml:space="preserve"> </w:t>
      </w:r>
      <w:r>
        <w:rPr>
          <w:rFonts w:eastAsia="Calibri"/>
          <w:bCs/>
          <w:sz w:val="26"/>
          <w:szCs w:val="26"/>
          <w:lang w:val="da-DK"/>
        </w:rPr>
        <w:t>PGS.TS. Đỗ Thị Hoài</w:t>
      </w:r>
      <w:r w:rsidRPr="00D653A9">
        <w:rPr>
          <w:rFonts w:eastAsia="Calibri"/>
          <w:bCs/>
          <w:sz w:val="26"/>
          <w:szCs w:val="26"/>
          <w:lang w:val="pt-BR"/>
        </w:rPr>
        <w:t xml:space="preserve"> (2016)</w:t>
      </w:r>
      <w:r>
        <w:rPr>
          <w:rFonts w:eastAsia="Calibri"/>
          <w:bCs/>
          <w:sz w:val="26"/>
          <w:szCs w:val="26"/>
          <w:lang w:val="da-DK"/>
        </w:rPr>
        <w:t>, Giáo trình</w:t>
      </w:r>
      <w:r>
        <w:rPr>
          <w:rFonts w:eastAsia="Calibri"/>
          <w:bCs/>
          <w:i/>
          <w:sz w:val="26"/>
          <w:szCs w:val="26"/>
          <w:lang w:val="da-DK"/>
        </w:rPr>
        <w:t xml:space="preserve">  </w:t>
      </w:r>
      <w:r w:rsidRPr="00D653A9">
        <w:rPr>
          <w:rFonts w:eastAsia="Calibri"/>
          <w:bCs/>
          <w:sz w:val="26"/>
          <w:szCs w:val="26"/>
          <w:lang w:val="pt-BR"/>
        </w:rPr>
        <w:t>Văn hóa doanh nghiệp</w:t>
      </w:r>
      <w:r>
        <w:rPr>
          <w:rFonts w:eastAsia="Calibri"/>
          <w:bCs/>
          <w:sz w:val="26"/>
          <w:szCs w:val="26"/>
          <w:lang w:val="da-DK"/>
        </w:rPr>
        <w:t>, Nhà xuất bản  Học viện tài chính.</w:t>
      </w:r>
    </w:p>
    <w:p w14:paraId="6F30CE4D" w14:textId="77777777" w:rsidR="000A116E" w:rsidRPr="00D653A9" w:rsidRDefault="00D653A9" w:rsidP="005F3F3F">
      <w:pPr>
        <w:tabs>
          <w:tab w:val="left" w:pos="520"/>
        </w:tabs>
        <w:spacing w:line="312" w:lineRule="auto"/>
        <w:ind w:firstLineChars="92" w:firstLine="239"/>
        <w:rPr>
          <w:rFonts w:eastAsia="Calibri"/>
          <w:bCs/>
          <w:sz w:val="26"/>
          <w:szCs w:val="26"/>
          <w:lang w:val="da-DK"/>
        </w:rPr>
      </w:pPr>
      <w:r w:rsidRPr="00D653A9">
        <w:rPr>
          <w:rFonts w:eastAsia="Calibri"/>
          <w:bCs/>
          <w:color w:val="000000" w:themeColor="text1"/>
          <w:sz w:val="26"/>
          <w:szCs w:val="26"/>
          <w:lang w:val="da-DK"/>
        </w:rPr>
        <w:t xml:space="preserve">- </w:t>
      </w:r>
      <w:r w:rsidRPr="00D653A9">
        <w:rPr>
          <w:rFonts w:eastAsia="Helvetica"/>
          <w:bCs/>
          <w:color w:val="333333"/>
          <w:sz w:val="26"/>
          <w:szCs w:val="26"/>
          <w:shd w:val="clear" w:color="auto" w:fill="FFFFFF"/>
          <w:lang w:val="da-DK"/>
        </w:rPr>
        <w:t xml:space="preserve"> PGS. TS. Dương Thị Liễu (2021), </w:t>
      </w:r>
      <w:r>
        <w:rPr>
          <w:rFonts w:eastAsia="Calibri"/>
          <w:bCs/>
          <w:sz w:val="26"/>
          <w:szCs w:val="26"/>
          <w:lang w:val="da-DK"/>
        </w:rPr>
        <w:t>Giáo trình</w:t>
      </w:r>
      <w:r>
        <w:rPr>
          <w:rFonts w:eastAsia="Calibri"/>
          <w:bCs/>
          <w:i/>
          <w:sz w:val="26"/>
          <w:szCs w:val="26"/>
          <w:lang w:val="da-DK"/>
        </w:rPr>
        <w:t xml:space="preserve">  </w:t>
      </w:r>
      <w:r w:rsidRPr="00D653A9">
        <w:rPr>
          <w:rFonts w:eastAsia="Calibri"/>
          <w:bCs/>
          <w:sz w:val="26"/>
          <w:szCs w:val="26"/>
          <w:lang w:val="da-DK"/>
        </w:rPr>
        <w:t>Văn hóa doanh nghiệp</w:t>
      </w:r>
      <w:r>
        <w:rPr>
          <w:rFonts w:eastAsia="Calibri"/>
          <w:bCs/>
          <w:sz w:val="26"/>
          <w:szCs w:val="26"/>
          <w:lang w:val="da-DK"/>
        </w:rPr>
        <w:t>, Nhà xuất bản</w:t>
      </w:r>
      <w:r w:rsidRPr="00D653A9">
        <w:rPr>
          <w:rFonts w:eastAsia="Calibri"/>
          <w:bCs/>
          <w:sz w:val="26"/>
          <w:szCs w:val="26"/>
          <w:lang w:val="da-DK"/>
        </w:rPr>
        <w:t xml:space="preserve"> Tài chính</w:t>
      </w:r>
      <w:r w:rsidRPr="00D653A9">
        <w:rPr>
          <w:rFonts w:eastAsia="Helvetica"/>
          <w:bCs/>
          <w:color w:val="333333"/>
          <w:sz w:val="26"/>
          <w:szCs w:val="26"/>
          <w:shd w:val="clear" w:color="auto" w:fill="FFFFFF"/>
          <w:lang w:val="da-DK"/>
        </w:rPr>
        <w:t>.</w:t>
      </w:r>
    </w:p>
    <w:p w14:paraId="39CE7A95" w14:textId="77777777" w:rsidR="000A116E" w:rsidRPr="00D653A9" w:rsidRDefault="00D653A9" w:rsidP="005F3F3F">
      <w:pPr>
        <w:tabs>
          <w:tab w:val="left" w:pos="520"/>
        </w:tabs>
        <w:spacing w:line="312" w:lineRule="auto"/>
        <w:ind w:firstLineChars="92" w:firstLine="239"/>
        <w:rPr>
          <w:rFonts w:eastAsia="Calibri"/>
          <w:bCs/>
          <w:sz w:val="26"/>
          <w:szCs w:val="26"/>
          <w:lang w:val="da-DK"/>
        </w:rPr>
      </w:pPr>
      <w:r w:rsidRPr="00D653A9">
        <w:rPr>
          <w:rFonts w:eastAsia="Calibri"/>
          <w:bCs/>
          <w:color w:val="000000" w:themeColor="text1"/>
          <w:sz w:val="26"/>
          <w:szCs w:val="26"/>
          <w:lang w:val="da-DK"/>
        </w:rPr>
        <w:t xml:space="preserve">- </w:t>
      </w:r>
      <w:r w:rsidRPr="00D653A9">
        <w:rPr>
          <w:rFonts w:eastAsia="Calibri"/>
          <w:bCs/>
          <w:sz w:val="26"/>
          <w:szCs w:val="26"/>
          <w:lang w:val="da-DK"/>
        </w:rPr>
        <w:t xml:space="preserve"> Lê Việt Hưng - Phan Đình Quyền - Nguyễn Hữu Nhuận (2023), Sách Văn hóa Tổ chức và Lãnh đạo, </w:t>
      </w:r>
      <w:r>
        <w:rPr>
          <w:rFonts w:eastAsia="Calibri"/>
          <w:bCs/>
          <w:sz w:val="26"/>
          <w:szCs w:val="26"/>
          <w:lang w:val="da-DK"/>
        </w:rPr>
        <w:t xml:space="preserve"> Nhà xuất bản</w:t>
      </w:r>
      <w:r w:rsidRPr="00D653A9">
        <w:rPr>
          <w:rFonts w:eastAsia="Calibri"/>
          <w:bCs/>
          <w:sz w:val="26"/>
          <w:szCs w:val="26"/>
          <w:lang w:val="da-DK"/>
        </w:rPr>
        <w:t xml:space="preserve"> Tài chính.</w:t>
      </w:r>
    </w:p>
    <w:p w14:paraId="5C048B0B" w14:textId="77777777" w:rsidR="000A116E" w:rsidRPr="00D653A9" w:rsidRDefault="00D653A9" w:rsidP="005F3F3F">
      <w:pPr>
        <w:tabs>
          <w:tab w:val="left" w:pos="520"/>
        </w:tabs>
        <w:spacing w:line="312" w:lineRule="auto"/>
        <w:ind w:firstLineChars="92" w:firstLine="239"/>
        <w:jc w:val="both"/>
        <w:rPr>
          <w:rFonts w:eastAsia="Calibri"/>
          <w:bCs/>
          <w:sz w:val="26"/>
          <w:szCs w:val="26"/>
          <w:lang w:val="da-DK"/>
        </w:rPr>
      </w:pPr>
      <w:r w:rsidRPr="00D653A9">
        <w:rPr>
          <w:rFonts w:eastAsia="Calibri"/>
          <w:bCs/>
          <w:color w:val="000000" w:themeColor="text1"/>
          <w:sz w:val="26"/>
          <w:szCs w:val="26"/>
          <w:lang w:val="da-DK"/>
        </w:rPr>
        <w:t xml:space="preserve">- </w:t>
      </w:r>
      <w:r>
        <w:rPr>
          <w:rFonts w:eastAsia="Calibri"/>
          <w:bCs/>
          <w:color w:val="000000" w:themeColor="text1"/>
          <w:sz w:val="26"/>
          <w:szCs w:val="26"/>
          <w:lang w:val="sv-SE"/>
        </w:rPr>
        <w:t xml:space="preserve"> </w:t>
      </w:r>
      <w:r w:rsidRPr="00D653A9">
        <w:rPr>
          <w:rFonts w:eastAsia="Calibri"/>
          <w:bCs/>
          <w:sz w:val="26"/>
          <w:szCs w:val="26"/>
          <w:lang w:val="da-DK"/>
        </w:rPr>
        <w:t xml:space="preserve"> TS. Trần Thị Vân (2015), Giáo trình Văn hóa doanh nghiệp, NXB ĐH kinh tế Quốc dân.</w:t>
      </w:r>
    </w:p>
    <w:p w14:paraId="6650119D" w14:textId="77777777" w:rsidR="000A116E" w:rsidRPr="00D653A9" w:rsidRDefault="00D653A9" w:rsidP="005F3F3F">
      <w:pPr>
        <w:tabs>
          <w:tab w:val="left" w:pos="520"/>
        </w:tabs>
        <w:spacing w:line="312" w:lineRule="auto"/>
        <w:ind w:firstLineChars="100" w:firstLine="260"/>
        <w:rPr>
          <w:rFonts w:eastAsia="Calibri"/>
          <w:bCs/>
          <w:sz w:val="26"/>
          <w:szCs w:val="26"/>
          <w:lang w:val="da-DK"/>
        </w:rPr>
      </w:pPr>
      <w:r>
        <w:rPr>
          <w:rFonts w:eastAsia="Calibri"/>
          <w:bCs/>
          <w:sz w:val="26"/>
          <w:szCs w:val="26"/>
          <w:lang w:val="da-DK"/>
        </w:rPr>
        <w:t>5.Ghi chú và giải thích (nếu có)</w:t>
      </w:r>
      <w:r w:rsidRPr="00D653A9">
        <w:rPr>
          <w:rFonts w:eastAsia="Calibri"/>
          <w:bCs/>
          <w:sz w:val="26"/>
          <w:szCs w:val="26"/>
          <w:lang w:val="da-DK"/>
        </w:rPr>
        <w:t>.</w:t>
      </w:r>
    </w:p>
    <w:p w14:paraId="23C181DB" w14:textId="77777777" w:rsidR="000A116E" w:rsidRDefault="00D653A9" w:rsidP="005F3F3F">
      <w:pPr>
        <w:tabs>
          <w:tab w:val="center" w:pos="6804"/>
        </w:tabs>
        <w:spacing w:line="312" w:lineRule="auto"/>
        <w:rPr>
          <w:rFonts w:eastAsia="Calibri"/>
          <w:i/>
          <w:iCs/>
          <w:sz w:val="26"/>
          <w:szCs w:val="26"/>
          <w:lang w:val="da-DK"/>
        </w:rPr>
      </w:pPr>
      <w:r>
        <w:rPr>
          <w:rFonts w:eastAsia="Calibri"/>
          <w:b/>
          <w:bCs/>
          <w:sz w:val="26"/>
          <w:szCs w:val="26"/>
          <w:lang w:val="da-DK"/>
        </w:rPr>
        <w:tab/>
      </w:r>
      <w:r>
        <w:rPr>
          <w:rFonts w:eastAsia="Calibri"/>
          <w:i/>
          <w:iCs/>
          <w:sz w:val="26"/>
          <w:szCs w:val="26"/>
          <w:lang w:val="da-DK"/>
        </w:rPr>
        <w:t>TP. Hồ Chí Minh, ngày         tháng        năm 202</w:t>
      </w:r>
      <w:r w:rsidRPr="00D653A9">
        <w:rPr>
          <w:rFonts w:eastAsia="Calibri"/>
          <w:i/>
          <w:iCs/>
          <w:sz w:val="26"/>
          <w:szCs w:val="26"/>
          <w:lang w:val="da-DK"/>
        </w:rPr>
        <w:t>4</w:t>
      </w:r>
    </w:p>
    <w:p w14:paraId="46404FB8" w14:textId="77777777" w:rsidR="000A116E" w:rsidRDefault="00D653A9" w:rsidP="005F3F3F">
      <w:pPr>
        <w:tabs>
          <w:tab w:val="center" w:pos="6804"/>
        </w:tabs>
        <w:spacing w:line="312" w:lineRule="auto"/>
        <w:rPr>
          <w:rFonts w:eastAsia="Calibri"/>
          <w:b/>
          <w:bCs/>
          <w:sz w:val="26"/>
          <w:szCs w:val="26"/>
          <w:lang w:val="da-DK"/>
        </w:rPr>
      </w:pPr>
      <w:r>
        <w:rPr>
          <w:rFonts w:eastAsia="Calibri"/>
          <w:b/>
          <w:bCs/>
          <w:sz w:val="26"/>
          <w:szCs w:val="26"/>
          <w:lang w:val="da-DK"/>
        </w:rPr>
        <w:tab/>
        <w:t>TRƯỞNG KHOA</w:t>
      </w:r>
    </w:p>
    <w:p w14:paraId="3145C52B" w14:textId="77777777" w:rsidR="000A116E" w:rsidRDefault="000A116E" w:rsidP="005F3F3F">
      <w:pPr>
        <w:tabs>
          <w:tab w:val="center" w:pos="6804"/>
        </w:tabs>
        <w:spacing w:line="312" w:lineRule="auto"/>
        <w:rPr>
          <w:rFonts w:eastAsia="Calibri"/>
          <w:b/>
          <w:bCs/>
          <w:sz w:val="26"/>
          <w:szCs w:val="26"/>
          <w:lang w:val="da-DK"/>
        </w:rPr>
      </w:pPr>
    </w:p>
    <w:p w14:paraId="167513E5" w14:textId="77777777" w:rsidR="000A116E" w:rsidRDefault="000A116E" w:rsidP="005F3F3F">
      <w:pPr>
        <w:tabs>
          <w:tab w:val="center" w:pos="6804"/>
        </w:tabs>
        <w:spacing w:line="312" w:lineRule="auto"/>
        <w:rPr>
          <w:rFonts w:eastAsia="Calibri"/>
          <w:b/>
          <w:bCs/>
          <w:sz w:val="26"/>
          <w:szCs w:val="26"/>
          <w:lang w:val="da-DK"/>
        </w:rPr>
      </w:pPr>
    </w:p>
    <w:p w14:paraId="0D1C1D1B" w14:textId="77777777" w:rsidR="000A116E" w:rsidRDefault="00D653A9" w:rsidP="005F3F3F">
      <w:pPr>
        <w:tabs>
          <w:tab w:val="center" w:pos="6804"/>
        </w:tabs>
        <w:spacing w:line="312" w:lineRule="auto"/>
        <w:rPr>
          <w:rFonts w:eastAsia="Calibri"/>
          <w:b/>
          <w:bCs/>
          <w:sz w:val="26"/>
          <w:szCs w:val="26"/>
          <w:lang w:val="da-DK"/>
        </w:rPr>
      </w:pPr>
      <w:r>
        <w:rPr>
          <w:rFonts w:eastAsia="Calibri"/>
          <w:b/>
          <w:bCs/>
          <w:sz w:val="26"/>
          <w:szCs w:val="26"/>
          <w:lang w:val="da-DK"/>
        </w:rPr>
        <w:tab/>
      </w:r>
      <w:r>
        <w:rPr>
          <w:rFonts w:eastAsia="Calibri"/>
          <w:b/>
          <w:bCs/>
          <w:sz w:val="26"/>
          <w:szCs w:val="26"/>
          <w:lang w:val="da-DK"/>
        </w:rPr>
        <w:tab/>
        <w:t xml:space="preserve">    </w:t>
      </w:r>
      <w:r>
        <w:rPr>
          <w:rFonts w:eastAsia="Calibri"/>
          <w:b/>
          <w:bCs/>
          <w:sz w:val="26"/>
          <w:szCs w:val="26"/>
          <w:lang w:val="da-DK"/>
        </w:rPr>
        <w:tab/>
      </w:r>
      <w:r>
        <w:rPr>
          <w:rFonts w:eastAsia="Calibri"/>
          <w:b/>
          <w:bCs/>
          <w:sz w:val="26"/>
          <w:szCs w:val="26"/>
          <w:lang w:val="da-DK"/>
        </w:rPr>
        <w:tab/>
      </w:r>
      <w:r>
        <w:rPr>
          <w:rFonts w:eastAsia="Calibri"/>
          <w:b/>
          <w:bCs/>
          <w:sz w:val="26"/>
          <w:szCs w:val="26"/>
          <w:lang w:val="da-DK"/>
        </w:rPr>
        <w:tab/>
      </w:r>
    </w:p>
    <w:p w14:paraId="0ED6C053" w14:textId="77777777" w:rsidR="000A116E" w:rsidRDefault="00D653A9" w:rsidP="005F3F3F">
      <w:pPr>
        <w:tabs>
          <w:tab w:val="center" w:pos="6804"/>
        </w:tabs>
        <w:spacing w:line="312" w:lineRule="auto"/>
        <w:rPr>
          <w:rFonts w:eastAsia="Calibri"/>
          <w:b/>
          <w:bCs/>
          <w:sz w:val="26"/>
          <w:szCs w:val="26"/>
        </w:rPr>
      </w:pPr>
      <w:r>
        <w:rPr>
          <w:rFonts w:eastAsia="Calibri"/>
          <w:b/>
          <w:bCs/>
          <w:sz w:val="26"/>
          <w:szCs w:val="26"/>
        </w:rPr>
        <w:tab/>
        <w:t xml:space="preserve">  Trịnh Hoàng Hiệp</w:t>
      </w:r>
    </w:p>
    <w:sectPr w:rsidR="000A116E">
      <w:pgSz w:w="12240" w:h="15840"/>
      <w:pgMar w:top="1440" w:right="92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86"/>
    <w:family w:val="roman"/>
    <w:notTrueType/>
    <w:pitch w:val="default"/>
    <w:sig w:usb0="00000000" w:usb1="080E0000" w:usb2="00000010" w:usb3="00000000" w:csb0="00040000"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TimesNewRomanPS-BoldMT">
    <w:altName w:val="Microsoft YaHei"/>
    <w:panose1 w:val="00000000000000000000"/>
    <w:charset w:val="86"/>
    <w:family w:val="roman"/>
    <w:notTrueType/>
    <w:pitch w:val="default"/>
    <w:sig w:usb0="00000000"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implonNorm-light">
    <w:altName w:val="Segoe Print"/>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w:panose1 w:val="00000000000000000000"/>
    <w:charset w:val="A3"/>
    <w:family w:val="auto"/>
    <w:notTrueType/>
    <w:pitch w:val="default"/>
    <w:sig w:usb0="20000001" w:usb1="00000000" w:usb2="00000000" w:usb3="00000000" w:csb0="00000100" w:csb1="00000000"/>
  </w:font>
  <w:font w:name="TimesNewRoman,Italic">
    <w:altName w:val="Arial"/>
    <w:panose1 w:val="00000000000000000000"/>
    <w:charset w:val="A3"/>
    <w:family w:val="auto"/>
    <w:notTrueType/>
    <w:pitch w:val="default"/>
    <w:sig w:usb0="20000001" w:usb1="00000000" w:usb2="00000000" w:usb3="00000000" w:csb0="00000100" w:csb1="00000000"/>
  </w:font>
  <w:font w:name="Helvetica">
    <w:panose1 w:val="020B0604020202020204"/>
    <w:charset w:val="00"/>
    <w:family w:val="auto"/>
    <w:pitch w:val="default"/>
    <w:sig w:usb0="00000000"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CB6A9F3"/>
    <w:multiLevelType w:val="singleLevel"/>
    <w:tmpl w:val="8CB6A9F3"/>
    <w:lvl w:ilvl="0">
      <w:start w:val="1"/>
      <w:numFmt w:val="decimal"/>
      <w:suff w:val="space"/>
      <w:lvlText w:val="%1."/>
      <w:lvlJc w:val="left"/>
    </w:lvl>
  </w:abstractNum>
  <w:abstractNum w:abstractNumId="1" w15:restartNumberingAfterBreak="0">
    <w:nsid w:val="930F40E9"/>
    <w:multiLevelType w:val="singleLevel"/>
    <w:tmpl w:val="930F40E9"/>
    <w:lvl w:ilvl="0">
      <w:start w:val="1"/>
      <w:numFmt w:val="decimal"/>
      <w:suff w:val="space"/>
      <w:lvlText w:val="%1."/>
      <w:lvlJc w:val="left"/>
    </w:lvl>
  </w:abstractNum>
  <w:abstractNum w:abstractNumId="2" w15:restartNumberingAfterBreak="0">
    <w:nsid w:val="9F43E65F"/>
    <w:multiLevelType w:val="multilevel"/>
    <w:tmpl w:val="9F43E65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D0622917"/>
    <w:multiLevelType w:val="singleLevel"/>
    <w:tmpl w:val="D0622917"/>
    <w:lvl w:ilvl="0">
      <w:start w:val="1"/>
      <w:numFmt w:val="decimal"/>
      <w:suff w:val="space"/>
      <w:lvlText w:val="%1."/>
      <w:lvlJc w:val="left"/>
    </w:lvl>
  </w:abstractNum>
  <w:abstractNum w:abstractNumId="4" w15:restartNumberingAfterBreak="0">
    <w:nsid w:val="F8D9E9BD"/>
    <w:multiLevelType w:val="multilevel"/>
    <w:tmpl w:val="F8D9E9BD"/>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0053208E"/>
    <w:multiLevelType w:val="multilevel"/>
    <w:tmpl w:val="0053208E"/>
    <w:lvl w:ilvl="0">
      <w:numFmt w:val="bullet"/>
      <w:lvlText w:val="-"/>
      <w:lvlJc w:val="left"/>
      <w:pPr>
        <w:ind w:left="153" w:hanging="154"/>
      </w:pPr>
      <w:rPr>
        <w:rFonts w:ascii="Times New Roman" w:eastAsia="Times New Roman" w:hAnsi="Times New Roman" w:cs="Times New Roman" w:hint="default"/>
        <w:w w:val="99"/>
        <w:sz w:val="25"/>
        <w:szCs w:val="25"/>
        <w:lang w:val="vi" w:eastAsia="en-US" w:bidi="ar-SA"/>
      </w:rPr>
    </w:lvl>
    <w:lvl w:ilvl="1">
      <w:numFmt w:val="bullet"/>
      <w:lvlText w:val="•"/>
      <w:lvlJc w:val="left"/>
      <w:pPr>
        <w:ind w:left="887" w:hanging="154"/>
      </w:pPr>
      <w:rPr>
        <w:rFonts w:hint="default"/>
        <w:lang w:val="vi" w:eastAsia="en-US" w:bidi="ar-SA"/>
      </w:rPr>
    </w:lvl>
    <w:lvl w:ilvl="2">
      <w:numFmt w:val="bullet"/>
      <w:lvlText w:val="•"/>
      <w:lvlJc w:val="left"/>
      <w:pPr>
        <w:ind w:left="1614" w:hanging="154"/>
      </w:pPr>
      <w:rPr>
        <w:rFonts w:hint="default"/>
        <w:lang w:val="vi" w:eastAsia="en-US" w:bidi="ar-SA"/>
      </w:rPr>
    </w:lvl>
    <w:lvl w:ilvl="3">
      <w:numFmt w:val="bullet"/>
      <w:lvlText w:val="•"/>
      <w:lvlJc w:val="left"/>
      <w:pPr>
        <w:ind w:left="2341" w:hanging="154"/>
      </w:pPr>
      <w:rPr>
        <w:rFonts w:hint="default"/>
        <w:lang w:val="vi" w:eastAsia="en-US" w:bidi="ar-SA"/>
      </w:rPr>
    </w:lvl>
    <w:lvl w:ilvl="4">
      <w:numFmt w:val="bullet"/>
      <w:lvlText w:val="•"/>
      <w:lvlJc w:val="left"/>
      <w:pPr>
        <w:ind w:left="3068" w:hanging="154"/>
      </w:pPr>
      <w:rPr>
        <w:rFonts w:hint="default"/>
        <w:lang w:val="vi" w:eastAsia="en-US" w:bidi="ar-SA"/>
      </w:rPr>
    </w:lvl>
    <w:lvl w:ilvl="5">
      <w:numFmt w:val="bullet"/>
      <w:lvlText w:val="•"/>
      <w:lvlJc w:val="left"/>
      <w:pPr>
        <w:ind w:left="3796" w:hanging="154"/>
      </w:pPr>
      <w:rPr>
        <w:rFonts w:hint="default"/>
        <w:lang w:val="vi" w:eastAsia="en-US" w:bidi="ar-SA"/>
      </w:rPr>
    </w:lvl>
    <w:lvl w:ilvl="6">
      <w:numFmt w:val="bullet"/>
      <w:lvlText w:val="•"/>
      <w:lvlJc w:val="left"/>
      <w:pPr>
        <w:ind w:left="4523" w:hanging="154"/>
      </w:pPr>
      <w:rPr>
        <w:rFonts w:hint="default"/>
        <w:lang w:val="vi" w:eastAsia="en-US" w:bidi="ar-SA"/>
      </w:rPr>
    </w:lvl>
    <w:lvl w:ilvl="7">
      <w:numFmt w:val="bullet"/>
      <w:lvlText w:val="•"/>
      <w:lvlJc w:val="left"/>
      <w:pPr>
        <w:ind w:left="5250" w:hanging="154"/>
      </w:pPr>
      <w:rPr>
        <w:rFonts w:hint="default"/>
        <w:lang w:val="vi" w:eastAsia="en-US" w:bidi="ar-SA"/>
      </w:rPr>
    </w:lvl>
    <w:lvl w:ilvl="8">
      <w:numFmt w:val="bullet"/>
      <w:lvlText w:val="•"/>
      <w:lvlJc w:val="left"/>
      <w:pPr>
        <w:ind w:left="5977" w:hanging="154"/>
      </w:pPr>
      <w:rPr>
        <w:rFonts w:hint="default"/>
        <w:lang w:val="vi" w:eastAsia="en-US" w:bidi="ar-SA"/>
      </w:rPr>
    </w:lvl>
  </w:abstractNum>
  <w:abstractNum w:abstractNumId="6" w15:restartNumberingAfterBreak="0">
    <w:nsid w:val="0248C179"/>
    <w:multiLevelType w:val="multilevel"/>
    <w:tmpl w:val="0248C179"/>
    <w:lvl w:ilvl="0">
      <w:numFmt w:val="bullet"/>
      <w:lvlText w:val="-"/>
      <w:lvlJc w:val="left"/>
      <w:pPr>
        <w:ind w:left="153" w:hanging="154"/>
      </w:pPr>
      <w:rPr>
        <w:rFonts w:ascii="Times New Roman" w:eastAsia="Times New Roman" w:hAnsi="Times New Roman" w:cs="Times New Roman" w:hint="default"/>
        <w:w w:val="99"/>
        <w:sz w:val="25"/>
        <w:szCs w:val="25"/>
        <w:lang w:val="vi" w:eastAsia="en-US" w:bidi="ar-SA"/>
      </w:rPr>
    </w:lvl>
    <w:lvl w:ilvl="1">
      <w:numFmt w:val="bullet"/>
      <w:lvlText w:val="•"/>
      <w:lvlJc w:val="left"/>
      <w:pPr>
        <w:ind w:left="887" w:hanging="154"/>
      </w:pPr>
      <w:rPr>
        <w:rFonts w:hint="default"/>
        <w:lang w:val="vi" w:eastAsia="en-US" w:bidi="ar-SA"/>
      </w:rPr>
    </w:lvl>
    <w:lvl w:ilvl="2">
      <w:numFmt w:val="bullet"/>
      <w:lvlText w:val="•"/>
      <w:lvlJc w:val="left"/>
      <w:pPr>
        <w:ind w:left="1614" w:hanging="154"/>
      </w:pPr>
      <w:rPr>
        <w:rFonts w:hint="default"/>
        <w:lang w:val="vi" w:eastAsia="en-US" w:bidi="ar-SA"/>
      </w:rPr>
    </w:lvl>
    <w:lvl w:ilvl="3">
      <w:numFmt w:val="bullet"/>
      <w:lvlText w:val="•"/>
      <w:lvlJc w:val="left"/>
      <w:pPr>
        <w:ind w:left="2341" w:hanging="154"/>
      </w:pPr>
      <w:rPr>
        <w:rFonts w:hint="default"/>
        <w:lang w:val="vi" w:eastAsia="en-US" w:bidi="ar-SA"/>
      </w:rPr>
    </w:lvl>
    <w:lvl w:ilvl="4">
      <w:numFmt w:val="bullet"/>
      <w:lvlText w:val="•"/>
      <w:lvlJc w:val="left"/>
      <w:pPr>
        <w:ind w:left="3068" w:hanging="154"/>
      </w:pPr>
      <w:rPr>
        <w:rFonts w:hint="default"/>
        <w:lang w:val="vi" w:eastAsia="en-US" w:bidi="ar-SA"/>
      </w:rPr>
    </w:lvl>
    <w:lvl w:ilvl="5">
      <w:numFmt w:val="bullet"/>
      <w:lvlText w:val="•"/>
      <w:lvlJc w:val="left"/>
      <w:pPr>
        <w:ind w:left="3796" w:hanging="154"/>
      </w:pPr>
      <w:rPr>
        <w:rFonts w:hint="default"/>
        <w:lang w:val="vi" w:eastAsia="en-US" w:bidi="ar-SA"/>
      </w:rPr>
    </w:lvl>
    <w:lvl w:ilvl="6">
      <w:numFmt w:val="bullet"/>
      <w:lvlText w:val="•"/>
      <w:lvlJc w:val="left"/>
      <w:pPr>
        <w:ind w:left="4523" w:hanging="154"/>
      </w:pPr>
      <w:rPr>
        <w:rFonts w:hint="default"/>
        <w:lang w:val="vi" w:eastAsia="en-US" w:bidi="ar-SA"/>
      </w:rPr>
    </w:lvl>
    <w:lvl w:ilvl="7">
      <w:numFmt w:val="bullet"/>
      <w:lvlText w:val="•"/>
      <w:lvlJc w:val="left"/>
      <w:pPr>
        <w:ind w:left="5250" w:hanging="154"/>
      </w:pPr>
      <w:rPr>
        <w:rFonts w:hint="default"/>
        <w:lang w:val="vi" w:eastAsia="en-US" w:bidi="ar-SA"/>
      </w:rPr>
    </w:lvl>
    <w:lvl w:ilvl="8">
      <w:numFmt w:val="bullet"/>
      <w:lvlText w:val="•"/>
      <w:lvlJc w:val="left"/>
      <w:pPr>
        <w:ind w:left="5977" w:hanging="154"/>
      </w:pPr>
      <w:rPr>
        <w:rFonts w:hint="default"/>
        <w:lang w:val="vi" w:eastAsia="en-US" w:bidi="ar-SA"/>
      </w:rPr>
    </w:lvl>
  </w:abstractNum>
  <w:abstractNum w:abstractNumId="7" w15:restartNumberingAfterBreak="0">
    <w:nsid w:val="079758B1"/>
    <w:multiLevelType w:val="multilevel"/>
    <w:tmpl w:val="83A02018"/>
    <w:lvl w:ilvl="0">
      <w:start w:val="1"/>
      <w:numFmt w:val="decimal"/>
      <w:lvlText w:val="%1."/>
      <w:lvlJc w:val="left"/>
      <w:pPr>
        <w:ind w:left="400" w:hanging="400"/>
      </w:pPr>
      <w:rPr>
        <w:rFonts w:hint="default"/>
      </w:rPr>
    </w:lvl>
    <w:lvl w:ilvl="1">
      <w:start w:val="1"/>
      <w:numFmt w:val="decimal"/>
      <w:lvlText w:val="%2."/>
      <w:lvlJc w:val="left"/>
      <w:pPr>
        <w:ind w:left="720" w:hanging="72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484098"/>
    <w:multiLevelType w:val="hybridMultilevel"/>
    <w:tmpl w:val="E1144D26"/>
    <w:lvl w:ilvl="0" w:tplc="EE20FB08">
      <w:start w:val="1"/>
      <w:numFmt w:val="decimal"/>
      <w:lvlText w:val="%1."/>
      <w:lvlJc w:val="left"/>
      <w:pPr>
        <w:ind w:left="720" w:hanging="360"/>
      </w:pPr>
      <w:rPr>
        <w:rFonts w:hint="default"/>
        <w:b w:val="0"/>
      </w:rPr>
    </w:lvl>
    <w:lvl w:ilvl="1" w:tplc="093E134E" w:tentative="1">
      <w:start w:val="1"/>
      <w:numFmt w:val="lowerLetter"/>
      <w:lvlText w:val="%2."/>
      <w:lvlJc w:val="left"/>
      <w:pPr>
        <w:ind w:left="1440" w:hanging="360"/>
      </w:pPr>
    </w:lvl>
    <w:lvl w:ilvl="2" w:tplc="F6D29B1C" w:tentative="1">
      <w:start w:val="1"/>
      <w:numFmt w:val="lowerRoman"/>
      <w:lvlText w:val="%3."/>
      <w:lvlJc w:val="right"/>
      <w:pPr>
        <w:ind w:left="2160" w:hanging="180"/>
      </w:pPr>
    </w:lvl>
    <w:lvl w:ilvl="3" w:tplc="11CE6F84" w:tentative="1">
      <w:start w:val="1"/>
      <w:numFmt w:val="decimal"/>
      <w:lvlText w:val="%4."/>
      <w:lvlJc w:val="left"/>
      <w:pPr>
        <w:ind w:left="2880" w:hanging="360"/>
      </w:pPr>
    </w:lvl>
    <w:lvl w:ilvl="4" w:tplc="8AE05B0C" w:tentative="1">
      <w:start w:val="1"/>
      <w:numFmt w:val="lowerLetter"/>
      <w:lvlText w:val="%5."/>
      <w:lvlJc w:val="left"/>
      <w:pPr>
        <w:ind w:left="3600" w:hanging="360"/>
      </w:pPr>
    </w:lvl>
    <w:lvl w:ilvl="5" w:tplc="48707038" w:tentative="1">
      <w:start w:val="1"/>
      <w:numFmt w:val="lowerRoman"/>
      <w:lvlText w:val="%6."/>
      <w:lvlJc w:val="right"/>
      <w:pPr>
        <w:ind w:left="4320" w:hanging="180"/>
      </w:pPr>
    </w:lvl>
    <w:lvl w:ilvl="6" w:tplc="7AEC33E2" w:tentative="1">
      <w:start w:val="1"/>
      <w:numFmt w:val="decimal"/>
      <w:lvlText w:val="%7."/>
      <w:lvlJc w:val="left"/>
      <w:pPr>
        <w:ind w:left="5040" w:hanging="360"/>
      </w:pPr>
    </w:lvl>
    <w:lvl w:ilvl="7" w:tplc="B2B0A12E" w:tentative="1">
      <w:start w:val="1"/>
      <w:numFmt w:val="lowerLetter"/>
      <w:lvlText w:val="%8."/>
      <w:lvlJc w:val="left"/>
      <w:pPr>
        <w:ind w:left="5760" w:hanging="360"/>
      </w:pPr>
    </w:lvl>
    <w:lvl w:ilvl="8" w:tplc="EB189482" w:tentative="1">
      <w:start w:val="1"/>
      <w:numFmt w:val="lowerRoman"/>
      <w:lvlText w:val="%9."/>
      <w:lvlJc w:val="right"/>
      <w:pPr>
        <w:ind w:left="6480" w:hanging="180"/>
      </w:pPr>
    </w:lvl>
  </w:abstractNum>
  <w:abstractNum w:abstractNumId="9" w15:restartNumberingAfterBreak="0">
    <w:nsid w:val="0ABF61FB"/>
    <w:multiLevelType w:val="hybridMultilevel"/>
    <w:tmpl w:val="6A4EA5C8"/>
    <w:lvl w:ilvl="0" w:tplc="8CCE2B1A">
      <w:start w:val="2"/>
      <w:numFmt w:val="bullet"/>
      <w:lvlText w:val="-"/>
      <w:lvlJc w:val="left"/>
      <w:pPr>
        <w:ind w:left="900" w:hanging="360"/>
      </w:pPr>
      <w:rPr>
        <w:rFonts w:ascii="Times New Roman" w:eastAsia="Times New Roman" w:hAnsi="Times New Roman" w:hint="default"/>
      </w:rPr>
    </w:lvl>
    <w:lvl w:ilvl="1" w:tplc="DE94916E" w:tentative="1">
      <w:start w:val="1"/>
      <w:numFmt w:val="bullet"/>
      <w:lvlText w:val="o"/>
      <w:lvlJc w:val="left"/>
      <w:pPr>
        <w:ind w:left="1620" w:hanging="360"/>
      </w:pPr>
      <w:rPr>
        <w:rFonts w:ascii="Courier New" w:hAnsi="Courier New" w:cs="Courier New" w:hint="default"/>
      </w:rPr>
    </w:lvl>
    <w:lvl w:ilvl="2" w:tplc="A3F0CB50" w:tentative="1">
      <w:start w:val="1"/>
      <w:numFmt w:val="bullet"/>
      <w:lvlText w:val=""/>
      <w:lvlJc w:val="left"/>
      <w:pPr>
        <w:ind w:left="2340" w:hanging="360"/>
      </w:pPr>
      <w:rPr>
        <w:rFonts w:ascii="Wingdings" w:hAnsi="Wingdings" w:hint="default"/>
      </w:rPr>
    </w:lvl>
    <w:lvl w:ilvl="3" w:tplc="4BF68D5A" w:tentative="1">
      <w:start w:val="1"/>
      <w:numFmt w:val="bullet"/>
      <w:lvlText w:val=""/>
      <w:lvlJc w:val="left"/>
      <w:pPr>
        <w:ind w:left="3060" w:hanging="360"/>
      </w:pPr>
      <w:rPr>
        <w:rFonts w:ascii="Symbol" w:hAnsi="Symbol" w:hint="default"/>
      </w:rPr>
    </w:lvl>
    <w:lvl w:ilvl="4" w:tplc="215ABFA0" w:tentative="1">
      <w:start w:val="1"/>
      <w:numFmt w:val="bullet"/>
      <w:lvlText w:val="o"/>
      <w:lvlJc w:val="left"/>
      <w:pPr>
        <w:ind w:left="3780" w:hanging="360"/>
      </w:pPr>
      <w:rPr>
        <w:rFonts w:ascii="Courier New" w:hAnsi="Courier New" w:cs="Courier New" w:hint="default"/>
      </w:rPr>
    </w:lvl>
    <w:lvl w:ilvl="5" w:tplc="F7A07A20" w:tentative="1">
      <w:start w:val="1"/>
      <w:numFmt w:val="bullet"/>
      <w:lvlText w:val=""/>
      <w:lvlJc w:val="left"/>
      <w:pPr>
        <w:ind w:left="4500" w:hanging="360"/>
      </w:pPr>
      <w:rPr>
        <w:rFonts w:ascii="Wingdings" w:hAnsi="Wingdings" w:hint="default"/>
      </w:rPr>
    </w:lvl>
    <w:lvl w:ilvl="6" w:tplc="AA983A5E" w:tentative="1">
      <w:start w:val="1"/>
      <w:numFmt w:val="bullet"/>
      <w:lvlText w:val=""/>
      <w:lvlJc w:val="left"/>
      <w:pPr>
        <w:ind w:left="5220" w:hanging="360"/>
      </w:pPr>
      <w:rPr>
        <w:rFonts w:ascii="Symbol" w:hAnsi="Symbol" w:hint="default"/>
      </w:rPr>
    </w:lvl>
    <w:lvl w:ilvl="7" w:tplc="84D43784" w:tentative="1">
      <w:start w:val="1"/>
      <w:numFmt w:val="bullet"/>
      <w:lvlText w:val="o"/>
      <w:lvlJc w:val="left"/>
      <w:pPr>
        <w:ind w:left="5940" w:hanging="360"/>
      </w:pPr>
      <w:rPr>
        <w:rFonts w:ascii="Courier New" w:hAnsi="Courier New" w:cs="Courier New" w:hint="default"/>
      </w:rPr>
    </w:lvl>
    <w:lvl w:ilvl="8" w:tplc="34120EBE" w:tentative="1">
      <w:start w:val="1"/>
      <w:numFmt w:val="bullet"/>
      <w:lvlText w:val=""/>
      <w:lvlJc w:val="left"/>
      <w:pPr>
        <w:ind w:left="6660" w:hanging="360"/>
      </w:pPr>
      <w:rPr>
        <w:rFonts w:ascii="Wingdings" w:hAnsi="Wingdings" w:hint="default"/>
      </w:rPr>
    </w:lvl>
  </w:abstractNum>
  <w:abstractNum w:abstractNumId="10" w15:restartNumberingAfterBreak="0">
    <w:nsid w:val="0C6F2A2C"/>
    <w:multiLevelType w:val="hybridMultilevel"/>
    <w:tmpl w:val="4B767EA2"/>
    <w:lvl w:ilvl="0" w:tplc="77429CC0">
      <w:start w:val="1"/>
      <w:numFmt w:val="decimal"/>
      <w:lvlText w:val="%1."/>
      <w:lvlJc w:val="left"/>
      <w:pPr>
        <w:ind w:left="720" w:hanging="360"/>
      </w:pPr>
      <w:rPr>
        <w:rFonts w:hint="default"/>
        <w:i w:val="0"/>
      </w:rPr>
    </w:lvl>
    <w:lvl w:ilvl="1" w:tplc="D780C37C" w:tentative="1">
      <w:start w:val="1"/>
      <w:numFmt w:val="lowerLetter"/>
      <w:lvlText w:val="%2."/>
      <w:lvlJc w:val="left"/>
      <w:pPr>
        <w:ind w:left="1440" w:hanging="360"/>
      </w:pPr>
    </w:lvl>
    <w:lvl w:ilvl="2" w:tplc="EE1E7FD0" w:tentative="1">
      <w:start w:val="1"/>
      <w:numFmt w:val="lowerRoman"/>
      <w:lvlText w:val="%3."/>
      <w:lvlJc w:val="right"/>
      <w:pPr>
        <w:ind w:left="2160" w:hanging="180"/>
      </w:pPr>
    </w:lvl>
    <w:lvl w:ilvl="3" w:tplc="B4B88D02" w:tentative="1">
      <w:start w:val="1"/>
      <w:numFmt w:val="decimal"/>
      <w:lvlText w:val="%4."/>
      <w:lvlJc w:val="left"/>
      <w:pPr>
        <w:ind w:left="2880" w:hanging="360"/>
      </w:pPr>
    </w:lvl>
    <w:lvl w:ilvl="4" w:tplc="FD62625A" w:tentative="1">
      <w:start w:val="1"/>
      <w:numFmt w:val="lowerLetter"/>
      <w:lvlText w:val="%5."/>
      <w:lvlJc w:val="left"/>
      <w:pPr>
        <w:ind w:left="3600" w:hanging="360"/>
      </w:pPr>
    </w:lvl>
    <w:lvl w:ilvl="5" w:tplc="A9FA7620" w:tentative="1">
      <w:start w:val="1"/>
      <w:numFmt w:val="lowerRoman"/>
      <w:lvlText w:val="%6."/>
      <w:lvlJc w:val="right"/>
      <w:pPr>
        <w:ind w:left="4320" w:hanging="180"/>
      </w:pPr>
    </w:lvl>
    <w:lvl w:ilvl="6" w:tplc="25BCFD5C" w:tentative="1">
      <w:start w:val="1"/>
      <w:numFmt w:val="decimal"/>
      <w:lvlText w:val="%7."/>
      <w:lvlJc w:val="left"/>
      <w:pPr>
        <w:ind w:left="5040" w:hanging="360"/>
      </w:pPr>
    </w:lvl>
    <w:lvl w:ilvl="7" w:tplc="4A52AC12" w:tentative="1">
      <w:start w:val="1"/>
      <w:numFmt w:val="lowerLetter"/>
      <w:lvlText w:val="%8."/>
      <w:lvlJc w:val="left"/>
      <w:pPr>
        <w:ind w:left="5760" w:hanging="360"/>
      </w:pPr>
    </w:lvl>
    <w:lvl w:ilvl="8" w:tplc="AC5E224C" w:tentative="1">
      <w:start w:val="1"/>
      <w:numFmt w:val="lowerRoman"/>
      <w:lvlText w:val="%9."/>
      <w:lvlJc w:val="right"/>
      <w:pPr>
        <w:ind w:left="6480" w:hanging="180"/>
      </w:pPr>
    </w:lvl>
  </w:abstractNum>
  <w:abstractNum w:abstractNumId="11" w15:restartNumberingAfterBreak="0">
    <w:nsid w:val="0D052913"/>
    <w:multiLevelType w:val="hybridMultilevel"/>
    <w:tmpl w:val="FF62EE94"/>
    <w:lvl w:ilvl="0" w:tplc="5CF8244A">
      <w:start w:val="1"/>
      <w:numFmt w:val="decimal"/>
      <w:lvlText w:val="%1."/>
      <w:lvlJc w:val="left"/>
      <w:pPr>
        <w:ind w:left="720" w:hanging="360"/>
      </w:pPr>
      <w:rPr>
        <w:rFonts w:hint="default"/>
      </w:rPr>
    </w:lvl>
    <w:lvl w:ilvl="1" w:tplc="7138DB2E" w:tentative="1">
      <w:start w:val="1"/>
      <w:numFmt w:val="lowerLetter"/>
      <w:lvlText w:val="%2."/>
      <w:lvlJc w:val="left"/>
      <w:pPr>
        <w:ind w:left="1440" w:hanging="360"/>
      </w:pPr>
    </w:lvl>
    <w:lvl w:ilvl="2" w:tplc="065086D4" w:tentative="1">
      <w:start w:val="1"/>
      <w:numFmt w:val="lowerRoman"/>
      <w:lvlText w:val="%3."/>
      <w:lvlJc w:val="right"/>
      <w:pPr>
        <w:ind w:left="2160" w:hanging="180"/>
      </w:pPr>
    </w:lvl>
    <w:lvl w:ilvl="3" w:tplc="FE00FCF8" w:tentative="1">
      <w:start w:val="1"/>
      <w:numFmt w:val="decimal"/>
      <w:lvlText w:val="%4."/>
      <w:lvlJc w:val="left"/>
      <w:pPr>
        <w:ind w:left="2880" w:hanging="360"/>
      </w:pPr>
    </w:lvl>
    <w:lvl w:ilvl="4" w:tplc="5E78ADF4" w:tentative="1">
      <w:start w:val="1"/>
      <w:numFmt w:val="lowerLetter"/>
      <w:lvlText w:val="%5."/>
      <w:lvlJc w:val="left"/>
      <w:pPr>
        <w:ind w:left="3600" w:hanging="360"/>
      </w:pPr>
    </w:lvl>
    <w:lvl w:ilvl="5" w:tplc="EF760CC2" w:tentative="1">
      <w:start w:val="1"/>
      <w:numFmt w:val="lowerRoman"/>
      <w:lvlText w:val="%6."/>
      <w:lvlJc w:val="right"/>
      <w:pPr>
        <w:ind w:left="4320" w:hanging="180"/>
      </w:pPr>
    </w:lvl>
    <w:lvl w:ilvl="6" w:tplc="B99C4B56" w:tentative="1">
      <w:start w:val="1"/>
      <w:numFmt w:val="decimal"/>
      <w:lvlText w:val="%7."/>
      <w:lvlJc w:val="left"/>
      <w:pPr>
        <w:ind w:left="5040" w:hanging="360"/>
      </w:pPr>
    </w:lvl>
    <w:lvl w:ilvl="7" w:tplc="876E26B4" w:tentative="1">
      <w:start w:val="1"/>
      <w:numFmt w:val="lowerLetter"/>
      <w:lvlText w:val="%8."/>
      <w:lvlJc w:val="left"/>
      <w:pPr>
        <w:ind w:left="5760" w:hanging="360"/>
      </w:pPr>
    </w:lvl>
    <w:lvl w:ilvl="8" w:tplc="30524ADA" w:tentative="1">
      <w:start w:val="1"/>
      <w:numFmt w:val="lowerRoman"/>
      <w:lvlText w:val="%9."/>
      <w:lvlJc w:val="right"/>
      <w:pPr>
        <w:ind w:left="6480" w:hanging="180"/>
      </w:pPr>
    </w:lvl>
  </w:abstractNum>
  <w:abstractNum w:abstractNumId="12" w15:restartNumberingAfterBreak="0">
    <w:nsid w:val="0EAF706D"/>
    <w:multiLevelType w:val="hybridMultilevel"/>
    <w:tmpl w:val="8D8E1064"/>
    <w:lvl w:ilvl="0" w:tplc="ADDA15AA">
      <w:start w:val="1"/>
      <w:numFmt w:val="bullet"/>
      <w:lvlText w:val="-"/>
      <w:lvlJc w:val="left"/>
      <w:pPr>
        <w:ind w:left="1080" w:hanging="360"/>
      </w:pPr>
      <w:rPr>
        <w:rFonts w:ascii="Times New Roman" w:eastAsia="Calibri" w:hAnsi="Times New Roman" w:cs="Times New Roman" w:hint="default"/>
      </w:rPr>
    </w:lvl>
    <w:lvl w:ilvl="1" w:tplc="5CAEEB86" w:tentative="1">
      <w:start w:val="1"/>
      <w:numFmt w:val="bullet"/>
      <w:lvlText w:val="o"/>
      <w:lvlJc w:val="left"/>
      <w:pPr>
        <w:ind w:left="1800" w:hanging="360"/>
      </w:pPr>
      <w:rPr>
        <w:rFonts w:ascii="Courier New" w:hAnsi="Courier New" w:cs="Courier New" w:hint="default"/>
      </w:rPr>
    </w:lvl>
    <w:lvl w:ilvl="2" w:tplc="F39A227A" w:tentative="1">
      <w:start w:val="1"/>
      <w:numFmt w:val="bullet"/>
      <w:lvlText w:val=""/>
      <w:lvlJc w:val="left"/>
      <w:pPr>
        <w:ind w:left="2520" w:hanging="360"/>
      </w:pPr>
      <w:rPr>
        <w:rFonts w:ascii="Wingdings" w:hAnsi="Wingdings" w:hint="default"/>
      </w:rPr>
    </w:lvl>
    <w:lvl w:ilvl="3" w:tplc="E4D67672" w:tentative="1">
      <w:start w:val="1"/>
      <w:numFmt w:val="bullet"/>
      <w:lvlText w:val=""/>
      <w:lvlJc w:val="left"/>
      <w:pPr>
        <w:ind w:left="3240" w:hanging="360"/>
      </w:pPr>
      <w:rPr>
        <w:rFonts w:ascii="Symbol" w:hAnsi="Symbol" w:hint="default"/>
      </w:rPr>
    </w:lvl>
    <w:lvl w:ilvl="4" w:tplc="609C93FC" w:tentative="1">
      <w:start w:val="1"/>
      <w:numFmt w:val="bullet"/>
      <w:lvlText w:val="o"/>
      <w:lvlJc w:val="left"/>
      <w:pPr>
        <w:ind w:left="3960" w:hanging="360"/>
      </w:pPr>
      <w:rPr>
        <w:rFonts w:ascii="Courier New" w:hAnsi="Courier New" w:cs="Courier New" w:hint="default"/>
      </w:rPr>
    </w:lvl>
    <w:lvl w:ilvl="5" w:tplc="992A60C4" w:tentative="1">
      <w:start w:val="1"/>
      <w:numFmt w:val="bullet"/>
      <w:lvlText w:val=""/>
      <w:lvlJc w:val="left"/>
      <w:pPr>
        <w:ind w:left="4680" w:hanging="360"/>
      </w:pPr>
      <w:rPr>
        <w:rFonts w:ascii="Wingdings" w:hAnsi="Wingdings" w:hint="default"/>
      </w:rPr>
    </w:lvl>
    <w:lvl w:ilvl="6" w:tplc="DC02F8C2" w:tentative="1">
      <w:start w:val="1"/>
      <w:numFmt w:val="bullet"/>
      <w:lvlText w:val=""/>
      <w:lvlJc w:val="left"/>
      <w:pPr>
        <w:ind w:left="5400" w:hanging="360"/>
      </w:pPr>
      <w:rPr>
        <w:rFonts w:ascii="Symbol" w:hAnsi="Symbol" w:hint="default"/>
      </w:rPr>
    </w:lvl>
    <w:lvl w:ilvl="7" w:tplc="D97272C2" w:tentative="1">
      <w:start w:val="1"/>
      <w:numFmt w:val="bullet"/>
      <w:lvlText w:val="o"/>
      <w:lvlJc w:val="left"/>
      <w:pPr>
        <w:ind w:left="6120" w:hanging="360"/>
      </w:pPr>
      <w:rPr>
        <w:rFonts w:ascii="Courier New" w:hAnsi="Courier New" w:cs="Courier New" w:hint="default"/>
      </w:rPr>
    </w:lvl>
    <w:lvl w:ilvl="8" w:tplc="1D2C89E8" w:tentative="1">
      <w:start w:val="1"/>
      <w:numFmt w:val="bullet"/>
      <w:lvlText w:val=""/>
      <w:lvlJc w:val="left"/>
      <w:pPr>
        <w:ind w:left="6840" w:hanging="360"/>
      </w:pPr>
      <w:rPr>
        <w:rFonts w:ascii="Wingdings" w:hAnsi="Wingdings" w:hint="default"/>
      </w:rPr>
    </w:lvl>
  </w:abstractNum>
  <w:abstractNum w:abstractNumId="13" w15:restartNumberingAfterBreak="0">
    <w:nsid w:val="12E4D3DA"/>
    <w:multiLevelType w:val="hybridMultilevel"/>
    <w:tmpl w:val="54B064CA"/>
    <w:lvl w:ilvl="0" w:tplc="9AA8C98E">
      <w:start w:val="1"/>
      <w:numFmt w:val="bullet"/>
      <w:lvlText w:val="-"/>
      <w:lvlJc w:val="left"/>
      <w:pPr>
        <w:ind w:left="720" w:hanging="360"/>
      </w:pPr>
      <w:rPr>
        <w:rFonts w:ascii="Times New Roman" w:eastAsia="Times New Roman" w:hAnsi="Times New Roman" w:hint="default"/>
      </w:rPr>
    </w:lvl>
    <w:lvl w:ilvl="1" w:tplc="0AC208DA">
      <w:start w:val="1"/>
      <w:numFmt w:val="bullet"/>
      <w:lvlText w:val="o"/>
      <w:lvlJc w:val="left"/>
      <w:pPr>
        <w:ind w:left="1440" w:hanging="360"/>
      </w:pPr>
      <w:rPr>
        <w:rFonts w:ascii="Courier New" w:hAnsi="Courier New" w:hint="default"/>
      </w:rPr>
    </w:lvl>
    <w:lvl w:ilvl="2" w:tplc="17A6BD9C" w:tentative="1">
      <w:start w:val="1"/>
      <w:numFmt w:val="lowerRoman"/>
      <w:lvlText w:val="%3."/>
      <w:lvlJc w:val="right"/>
      <w:pPr>
        <w:ind w:left="2160" w:hanging="180"/>
      </w:pPr>
      <w:rPr>
        <w:rFonts w:cs="Times New Roman"/>
      </w:rPr>
    </w:lvl>
    <w:lvl w:ilvl="3" w:tplc="AA8657D0" w:tentative="1">
      <w:start w:val="1"/>
      <w:numFmt w:val="decimal"/>
      <w:lvlText w:val="%4."/>
      <w:lvlJc w:val="left"/>
      <w:pPr>
        <w:ind w:left="2880" w:hanging="360"/>
      </w:pPr>
      <w:rPr>
        <w:rFonts w:cs="Times New Roman"/>
      </w:rPr>
    </w:lvl>
    <w:lvl w:ilvl="4" w:tplc="56CC5304" w:tentative="1">
      <w:start w:val="1"/>
      <w:numFmt w:val="lowerLetter"/>
      <w:lvlText w:val="%5."/>
      <w:lvlJc w:val="left"/>
      <w:pPr>
        <w:ind w:left="3600" w:hanging="360"/>
      </w:pPr>
      <w:rPr>
        <w:rFonts w:cs="Times New Roman"/>
      </w:rPr>
    </w:lvl>
    <w:lvl w:ilvl="5" w:tplc="492EF5AA" w:tentative="1">
      <w:start w:val="1"/>
      <w:numFmt w:val="lowerRoman"/>
      <w:lvlText w:val="%6."/>
      <w:lvlJc w:val="right"/>
      <w:pPr>
        <w:ind w:left="4320" w:hanging="180"/>
      </w:pPr>
      <w:rPr>
        <w:rFonts w:cs="Times New Roman"/>
      </w:rPr>
    </w:lvl>
    <w:lvl w:ilvl="6" w:tplc="14FA2C3A" w:tentative="1">
      <w:start w:val="1"/>
      <w:numFmt w:val="decimal"/>
      <w:lvlText w:val="%7."/>
      <w:lvlJc w:val="left"/>
      <w:pPr>
        <w:ind w:left="5040" w:hanging="360"/>
      </w:pPr>
      <w:rPr>
        <w:rFonts w:cs="Times New Roman"/>
      </w:rPr>
    </w:lvl>
    <w:lvl w:ilvl="7" w:tplc="3B521CE0" w:tentative="1">
      <w:start w:val="1"/>
      <w:numFmt w:val="lowerLetter"/>
      <w:lvlText w:val="%8."/>
      <w:lvlJc w:val="left"/>
      <w:pPr>
        <w:ind w:left="5760" w:hanging="360"/>
      </w:pPr>
      <w:rPr>
        <w:rFonts w:cs="Times New Roman"/>
      </w:rPr>
    </w:lvl>
    <w:lvl w:ilvl="8" w:tplc="30B627D2" w:tentative="1">
      <w:start w:val="1"/>
      <w:numFmt w:val="lowerRoman"/>
      <w:lvlText w:val="%9."/>
      <w:lvlJc w:val="right"/>
      <w:pPr>
        <w:ind w:left="6480" w:hanging="180"/>
      </w:pPr>
      <w:rPr>
        <w:rFonts w:cs="Times New Roman"/>
      </w:rPr>
    </w:lvl>
  </w:abstractNum>
  <w:abstractNum w:abstractNumId="14" w15:restartNumberingAfterBreak="0">
    <w:nsid w:val="17427769"/>
    <w:multiLevelType w:val="hybridMultilevel"/>
    <w:tmpl w:val="59DA57E2"/>
    <w:lvl w:ilvl="0" w:tplc="A4340C0C">
      <w:start w:val="2"/>
      <w:numFmt w:val="bullet"/>
      <w:lvlText w:val="-"/>
      <w:lvlJc w:val="left"/>
      <w:pPr>
        <w:tabs>
          <w:tab w:val="num" w:pos="720"/>
        </w:tabs>
        <w:ind w:left="720" w:hanging="360"/>
      </w:pPr>
      <w:rPr>
        <w:rFonts w:ascii="Times New Roman" w:eastAsia="Times New Roman" w:hAnsi="Times New Roman" w:hint="default"/>
      </w:rPr>
    </w:lvl>
    <w:lvl w:ilvl="1" w:tplc="9550B8C0" w:tentative="1">
      <w:start w:val="1"/>
      <w:numFmt w:val="bullet"/>
      <w:lvlText w:val="o"/>
      <w:lvlJc w:val="left"/>
      <w:pPr>
        <w:tabs>
          <w:tab w:val="num" w:pos="1440"/>
        </w:tabs>
        <w:ind w:left="1440" w:hanging="360"/>
      </w:pPr>
      <w:rPr>
        <w:rFonts w:ascii="Courier New" w:hAnsi="Courier New" w:hint="default"/>
      </w:rPr>
    </w:lvl>
    <w:lvl w:ilvl="2" w:tplc="516E568A" w:tentative="1">
      <w:start w:val="1"/>
      <w:numFmt w:val="bullet"/>
      <w:lvlText w:val=""/>
      <w:lvlJc w:val="left"/>
      <w:pPr>
        <w:tabs>
          <w:tab w:val="num" w:pos="2160"/>
        </w:tabs>
        <w:ind w:left="2160" w:hanging="360"/>
      </w:pPr>
      <w:rPr>
        <w:rFonts w:ascii="Times New Roman" w:hAnsi="Times New Roman" w:hint="default"/>
      </w:rPr>
    </w:lvl>
    <w:lvl w:ilvl="3" w:tplc="6C5A174A" w:tentative="1">
      <w:start w:val="1"/>
      <w:numFmt w:val="bullet"/>
      <w:lvlText w:val=""/>
      <w:lvlJc w:val="left"/>
      <w:pPr>
        <w:tabs>
          <w:tab w:val="num" w:pos="2880"/>
        </w:tabs>
        <w:ind w:left="2880" w:hanging="360"/>
      </w:pPr>
      <w:rPr>
        <w:rFonts w:ascii="Times New Roman" w:hAnsi="Times New Roman" w:hint="default"/>
      </w:rPr>
    </w:lvl>
    <w:lvl w:ilvl="4" w:tplc="B6207308" w:tentative="1">
      <w:start w:val="1"/>
      <w:numFmt w:val="bullet"/>
      <w:lvlText w:val="o"/>
      <w:lvlJc w:val="left"/>
      <w:pPr>
        <w:tabs>
          <w:tab w:val="num" w:pos="3600"/>
        </w:tabs>
        <w:ind w:left="3600" w:hanging="360"/>
      </w:pPr>
      <w:rPr>
        <w:rFonts w:ascii="Courier New" w:hAnsi="Courier New" w:hint="default"/>
      </w:rPr>
    </w:lvl>
    <w:lvl w:ilvl="5" w:tplc="9E442A5A" w:tentative="1">
      <w:start w:val="1"/>
      <w:numFmt w:val="bullet"/>
      <w:lvlText w:val=""/>
      <w:lvlJc w:val="left"/>
      <w:pPr>
        <w:tabs>
          <w:tab w:val="num" w:pos="4320"/>
        </w:tabs>
        <w:ind w:left="4320" w:hanging="360"/>
      </w:pPr>
      <w:rPr>
        <w:rFonts w:ascii="Times New Roman" w:hAnsi="Times New Roman" w:hint="default"/>
      </w:rPr>
    </w:lvl>
    <w:lvl w:ilvl="6" w:tplc="44502AC2" w:tentative="1">
      <w:start w:val="1"/>
      <w:numFmt w:val="bullet"/>
      <w:lvlText w:val=""/>
      <w:lvlJc w:val="left"/>
      <w:pPr>
        <w:tabs>
          <w:tab w:val="num" w:pos="5040"/>
        </w:tabs>
        <w:ind w:left="5040" w:hanging="360"/>
      </w:pPr>
      <w:rPr>
        <w:rFonts w:ascii="Times New Roman" w:hAnsi="Times New Roman" w:hint="default"/>
      </w:rPr>
    </w:lvl>
    <w:lvl w:ilvl="7" w:tplc="E3B64D12" w:tentative="1">
      <w:start w:val="1"/>
      <w:numFmt w:val="bullet"/>
      <w:lvlText w:val="o"/>
      <w:lvlJc w:val="left"/>
      <w:pPr>
        <w:tabs>
          <w:tab w:val="num" w:pos="5760"/>
        </w:tabs>
        <w:ind w:left="5760" w:hanging="360"/>
      </w:pPr>
      <w:rPr>
        <w:rFonts w:ascii="Courier New" w:hAnsi="Courier New" w:hint="default"/>
      </w:rPr>
    </w:lvl>
    <w:lvl w:ilvl="8" w:tplc="1830399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8E36BF7"/>
    <w:multiLevelType w:val="hybridMultilevel"/>
    <w:tmpl w:val="F2309CE6"/>
    <w:lvl w:ilvl="0" w:tplc="0F4E9E66">
      <w:start w:val="1"/>
      <w:numFmt w:val="decimal"/>
      <w:lvlText w:val="%1."/>
      <w:lvlJc w:val="left"/>
      <w:pPr>
        <w:ind w:left="900" w:hanging="360"/>
      </w:pPr>
      <w:rPr>
        <w:rFonts w:hint="default"/>
      </w:rPr>
    </w:lvl>
    <w:lvl w:ilvl="1" w:tplc="1A0C9F9A" w:tentative="1">
      <w:start w:val="1"/>
      <w:numFmt w:val="lowerLetter"/>
      <w:lvlText w:val="%2."/>
      <w:lvlJc w:val="left"/>
      <w:pPr>
        <w:ind w:left="1620" w:hanging="360"/>
      </w:pPr>
    </w:lvl>
    <w:lvl w:ilvl="2" w:tplc="48D0B58E" w:tentative="1">
      <w:start w:val="1"/>
      <w:numFmt w:val="lowerRoman"/>
      <w:lvlText w:val="%3."/>
      <w:lvlJc w:val="right"/>
      <w:pPr>
        <w:ind w:left="2340" w:hanging="180"/>
      </w:pPr>
    </w:lvl>
    <w:lvl w:ilvl="3" w:tplc="BC36F1BC" w:tentative="1">
      <w:start w:val="1"/>
      <w:numFmt w:val="decimal"/>
      <w:lvlText w:val="%4."/>
      <w:lvlJc w:val="left"/>
      <w:pPr>
        <w:ind w:left="3060" w:hanging="360"/>
      </w:pPr>
    </w:lvl>
    <w:lvl w:ilvl="4" w:tplc="712078B0" w:tentative="1">
      <w:start w:val="1"/>
      <w:numFmt w:val="lowerLetter"/>
      <w:lvlText w:val="%5."/>
      <w:lvlJc w:val="left"/>
      <w:pPr>
        <w:ind w:left="3780" w:hanging="360"/>
      </w:pPr>
    </w:lvl>
    <w:lvl w:ilvl="5" w:tplc="9D6CB5E2" w:tentative="1">
      <w:start w:val="1"/>
      <w:numFmt w:val="lowerRoman"/>
      <w:lvlText w:val="%6."/>
      <w:lvlJc w:val="right"/>
      <w:pPr>
        <w:ind w:left="4500" w:hanging="180"/>
      </w:pPr>
    </w:lvl>
    <w:lvl w:ilvl="6" w:tplc="50F4F67E" w:tentative="1">
      <w:start w:val="1"/>
      <w:numFmt w:val="decimal"/>
      <w:lvlText w:val="%7."/>
      <w:lvlJc w:val="left"/>
      <w:pPr>
        <w:ind w:left="5220" w:hanging="360"/>
      </w:pPr>
    </w:lvl>
    <w:lvl w:ilvl="7" w:tplc="C32E5F6C" w:tentative="1">
      <w:start w:val="1"/>
      <w:numFmt w:val="lowerLetter"/>
      <w:lvlText w:val="%8."/>
      <w:lvlJc w:val="left"/>
      <w:pPr>
        <w:ind w:left="5940" w:hanging="360"/>
      </w:pPr>
    </w:lvl>
    <w:lvl w:ilvl="8" w:tplc="38D0E6C8" w:tentative="1">
      <w:start w:val="1"/>
      <w:numFmt w:val="lowerRoman"/>
      <w:lvlText w:val="%9."/>
      <w:lvlJc w:val="right"/>
      <w:pPr>
        <w:ind w:left="6660" w:hanging="180"/>
      </w:pPr>
    </w:lvl>
  </w:abstractNum>
  <w:abstractNum w:abstractNumId="16" w15:restartNumberingAfterBreak="0">
    <w:nsid w:val="1E1136E0"/>
    <w:multiLevelType w:val="multilevel"/>
    <w:tmpl w:val="7C44B600"/>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F1C5D0C"/>
    <w:multiLevelType w:val="hybridMultilevel"/>
    <w:tmpl w:val="E1144D26"/>
    <w:lvl w:ilvl="0" w:tplc="4DFE85AC">
      <w:start w:val="1"/>
      <w:numFmt w:val="decimal"/>
      <w:lvlText w:val="%1."/>
      <w:lvlJc w:val="left"/>
      <w:pPr>
        <w:ind w:left="720" w:hanging="360"/>
      </w:pPr>
      <w:rPr>
        <w:rFonts w:hint="default"/>
        <w:b w:val="0"/>
      </w:rPr>
    </w:lvl>
    <w:lvl w:ilvl="1" w:tplc="931AB5CE" w:tentative="1">
      <w:start w:val="1"/>
      <w:numFmt w:val="lowerLetter"/>
      <w:lvlText w:val="%2."/>
      <w:lvlJc w:val="left"/>
      <w:pPr>
        <w:ind w:left="1440" w:hanging="360"/>
      </w:pPr>
    </w:lvl>
    <w:lvl w:ilvl="2" w:tplc="13923F0C" w:tentative="1">
      <w:start w:val="1"/>
      <w:numFmt w:val="lowerRoman"/>
      <w:lvlText w:val="%3."/>
      <w:lvlJc w:val="right"/>
      <w:pPr>
        <w:ind w:left="2160" w:hanging="180"/>
      </w:pPr>
    </w:lvl>
    <w:lvl w:ilvl="3" w:tplc="20F81984" w:tentative="1">
      <w:start w:val="1"/>
      <w:numFmt w:val="decimal"/>
      <w:lvlText w:val="%4."/>
      <w:lvlJc w:val="left"/>
      <w:pPr>
        <w:ind w:left="2880" w:hanging="360"/>
      </w:pPr>
    </w:lvl>
    <w:lvl w:ilvl="4" w:tplc="571890AA" w:tentative="1">
      <w:start w:val="1"/>
      <w:numFmt w:val="lowerLetter"/>
      <w:lvlText w:val="%5."/>
      <w:lvlJc w:val="left"/>
      <w:pPr>
        <w:ind w:left="3600" w:hanging="360"/>
      </w:pPr>
    </w:lvl>
    <w:lvl w:ilvl="5" w:tplc="767049D8" w:tentative="1">
      <w:start w:val="1"/>
      <w:numFmt w:val="lowerRoman"/>
      <w:lvlText w:val="%6."/>
      <w:lvlJc w:val="right"/>
      <w:pPr>
        <w:ind w:left="4320" w:hanging="180"/>
      </w:pPr>
    </w:lvl>
    <w:lvl w:ilvl="6" w:tplc="79AAFDA6" w:tentative="1">
      <w:start w:val="1"/>
      <w:numFmt w:val="decimal"/>
      <w:lvlText w:val="%7."/>
      <w:lvlJc w:val="left"/>
      <w:pPr>
        <w:ind w:left="5040" w:hanging="360"/>
      </w:pPr>
    </w:lvl>
    <w:lvl w:ilvl="7" w:tplc="8F1813CE" w:tentative="1">
      <w:start w:val="1"/>
      <w:numFmt w:val="lowerLetter"/>
      <w:lvlText w:val="%8."/>
      <w:lvlJc w:val="left"/>
      <w:pPr>
        <w:ind w:left="5760" w:hanging="360"/>
      </w:pPr>
    </w:lvl>
    <w:lvl w:ilvl="8" w:tplc="49A6C348" w:tentative="1">
      <w:start w:val="1"/>
      <w:numFmt w:val="lowerRoman"/>
      <w:lvlText w:val="%9."/>
      <w:lvlJc w:val="right"/>
      <w:pPr>
        <w:ind w:left="6480" w:hanging="180"/>
      </w:pPr>
    </w:lvl>
  </w:abstractNum>
  <w:abstractNum w:abstractNumId="18" w15:restartNumberingAfterBreak="0">
    <w:nsid w:val="20953DB3"/>
    <w:multiLevelType w:val="hybridMultilevel"/>
    <w:tmpl w:val="A73E8CD8"/>
    <w:lvl w:ilvl="0" w:tplc="2AF096DC">
      <w:start w:val="1"/>
      <w:numFmt w:val="decimal"/>
      <w:lvlText w:val="%1."/>
      <w:lvlJc w:val="left"/>
      <w:pPr>
        <w:ind w:left="720" w:hanging="360"/>
      </w:pPr>
      <w:rPr>
        <w:rFonts w:hint="default"/>
      </w:rPr>
    </w:lvl>
    <w:lvl w:ilvl="1" w:tplc="08DA0B24" w:tentative="1">
      <w:start w:val="1"/>
      <w:numFmt w:val="lowerLetter"/>
      <w:lvlText w:val="%2."/>
      <w:lvlJc w:val="left"/>
      <w:pPr>
        <w:ind w:left="1440" w:hanging="360"/>
      </w:pPr>
    </w:lvl>
    <w:lvl w:ilvl="2" w:tplc="E5603BB8" w:tentative="1">
      <w:start w:val="1"/>
      <w:numFmt w:val="lowerRoman"/>
      <w:lvlText w:val="%3."/>
      <w:lvlJc w:val="right"/>
      <w:pPr>
        <w:ind w:left="2160" w:hanging="180"/>
      </w:pPr>
    </w:lvl>
    <w:lvl w:ilvl="3" w:tplc="95DC8762" w:tentative="1">
      <w:start w:val="1"/>
      <w:numFmt w:val="decimal"/>
      <w:lvlText w:val="%4."/>
      <w:lvlJc w:val="left"/>
      <w:pPr>
        <w:ind w:left="2880" w:hanging="360"/>
      </w:pPr>
    </w:lvl>
    <w:lvl w:ilvl="4" w:tplc="22FA1C26" w:tentative="1">
      <w:start w:val="1"/>
      <w:numFmt w:val="lowerLetter"/>
      <w:lvlText w:val="%5."/>
      <w:lvlJc w:val="left"/>
      <w:pPr>
        <w:ind w:left="3600" w:hanging="360"/>
      </w:pPr>
    </w:lvl>
    <w:lvl w:ilvl="5" w:tplc="425AF2E4" w:tentative="1">
      <w:start w:val="1"/>
      <w:numFmt w:val="lowerRoman"/>
      <w:lvlText w:val="%6."/>
      <w:lvlJc w:val="right"/>
      <w:pPr>
        <w:ind w:left="4320" w:hanging="180"/>
      </w:pPr>
    </w:lvl>
    <w:lvl w:ilvl="6" w:tplc="972CED90" w:tentative="1">
      <w:start w:val="1"/>
      <w:numFmt w:val="decimal"/>
      <w:lvlText w:val="%7."/>
      <w:lvlJc w:val="left"/>
      <w:pPr>
        <w:ind w:left="5040" w:hanging="360"/>
      </w:pPr>
    </w:lvl>
    <w:lvl w:ilvl="7" w:tplc="702265E4" w:tentative="1">
      <w:start w:val="1"/>
      <w:numFmt w:val="lowerLetter"/>
      <w:lvlText w:val="%8."/>
      <w:lvlJc w:val="left"/>
      <w:pPr>
        <w:ind w:left="5760" w:hanging="360"/>
      </w:pPr>
    </w:lvl>
    <w:lvl w:ilvl="8" w:tplc="3AD8CE08" w:tentative="1">
      <w:start w:val="1"/>
      <w:numFmt w:val="lowerRoman"/>
      <w:lvlText w:val="%9."/>
      <w:lvlJc w:val="right"/>
      <w:pPr>
        <w:ind w:left="6480" w:hanging="180"/>
      </w:pPr>
    </w:lvl>
  </w:abstractNum>
  <w:abstractNum w:abstractNumId="19" w15:restartNumberingAfterBreak="0">
    <w:nsid w:val="218A724A"/>
    <w:multiLevelType w:val="hybridMultilevel"/>
    <w:tmpl w:val="9D3C8264"/>
    <w:lvl w:ilvl="0" w:tplc="C9208CEC">
      <w:start w:val="1"/>
      <w:numFmt w:val="bullet"/>
      <w:lvlText w:val="-"/>
      <w:lvlJc w:val="left"/>
      <w:pPr>
        <w:tabs>
          <w:tab w:val="num" w:pos="720"/>
        </w:tabs>
        <w:ind w:left="720" w:hanging="360"/>
      </w:pPr>
      <w:rPr>
        <w:rFonts w:ascii="Times New Roman" w:hAnsi="Times New Roman" w:cs="Times New Roman" w:hint="default"/>
      </w:rPr>
    </w:lvl>
    <w:lvl w:ilvl="1" w:tplc="D5581FE4" w:tentative="1">
      <w:start w:val="1"/>
      <w:numFmt w:val="bullet"/>
      <w:lvlText w:val="o"/>
      <w:lvlJc w:val="left"/>
      <w:pPr>
        <w:tabs>
          <w:tab w:val="num" w:pos="1440"/>
        </w:tabs>
        <w:ind w:left="1440" w:hanging="360"/>
      </w:pPr>
      <w:rPr>
        <w:rFonts w:ascii="Courier New" w:hAnsi="Courier New" w:cs="Courier New" w:hint="default"/>
      </w:rPr>
    </w:lvl>
    <w:lvl w:ilvl="2" w:tplc="D4741D2A" w:tentative="1">
      <w:start w:val="1"/>
      <w:numFmt w:val="bullet"/>
      <w:lvlText w:val=""/>
      <w:lvlJc w:val="left"/>
      <w:pPr>
        <w:tabs>
          <w:tab w:val="num" w:pos="2160"/>
        </w:tabs>
        <w:ind w:left="2160" w:hanging="360"/>
      </w:pPr>
      <w:rPr>
        <w:rFonts w:ascii="Wingdings" w:hAnsi="Wingdings" w:hint="default"/>
      </w:rPr>
    </w:lvl>
    <w:lvl w:ilvl="3" w:tplc="183AD30A" w:tentative="1">
      <w:start w:val="1"/>
      <w:numFmt w:val="bullet"/>
      <w:lvlText w:val=""/>
      <w:lvlJc w:val="left"/>
      <w:pPr>
        <w:tabs>
          <w:tab w:val="num" w:pos="2880"/>
        </w:tabs>
        <w:ind w:left="2880" w:hanging="360"/>
      </w:pPr>
      <w:rPr>
        <w:rFonts w:ascii="Symbol" w:hAnsi="Symbol" w:hint="default"/>
      </w:rPr>
    </w:lvl>
    <w:lvl w:ilvl="4" w:tplc="B734D7A4" w:tentative="1">
      <w:start w:val="1"/>
      <w:numFmt w:val="bullet"/>
      <w:lvlText w:val="o"/>
      <w:lvlJc w:val="left"/>
      <w:pPr>
        <w:tabs>
          <w:tab w:val="num" w:pos="3600"/>
        </w:tabs>
        <w:ind w:left="3600" w:hanging="360"/>
      </w:pPr>
      <w:rPr>
        <w:rFonts w:ascii="Courier New" w:hAnsi="Courier New" w:cs="Courier New" w:hint="default"/>
      </w:rPr>
    </w:lvl>
    <w:lvl w:ilvl="5" w:tplc="63485FE2" w:tentative="1">
      <w:start w:val="1"/>
      <w:numFmt w:val="bullet"/>
      <w:lvlText w:val=""/>
      <w:lvlJc w:val="left"/>
      <w:pPr>
        <w:tabs>
          <w:tab w:val="num" w:pos="4320"/>
        </w:tabs>
        <w:ind w:left="4320" w:hanging="360"/>
      </w:pPr>
      <w:rPr>
        <w:rFonts w:ascii="Wingdings" w:hAnsi="Wingdings" w:hint="default"/>
      </w:rPr>
    </w:lvl>
    <w:lvl w:ilvl="6" w:tplc="B45CD10A" w:tentative="1">
      <w:start w:val="1"/>
      <w:numFmt w:val="bullet"/>
      <w:lvlText w:val=""/>
      <w:lvlJc w:val="left"/>
      <w:pPr>
        <w:tabs>
          <w:tab w:val="num" w:pos="5040"/>
        </w:tabs>
        <w:ind w:left="5040" w:hanging="360"/>
      </w:pPr>
      <w:rPr>
        <w:rFonts w:ascii="Symbol" w:hAnsi="Symbol" w:hint="default"/>
      </w:rPr>
    </w:lvl>
    <w:lvl w:ilvl="7" w:tplc="0B0A0288" w:tentative="1">
      <w:start w:val="1"/>
      <w:numFmt w:val="bullet"/>
      <w:lvlText w:val="o"/>
      <w:lvlJc w:val="left"/>
      <w:pPr>
        <w:tabs>
          <w:tab w:val="num" w:pos="5760"/>
        </w:tabs>
        <w:ind w:left="5760" w:hanging="360"/>
      </w:pPr>
      <w:rPr>
        <w:rFonts w:ascii="Courier New" w:hAnsi="Courier New" w:cs="Courier New" w:hint="default"/>
      </w:rPr>
    </w:lvl>
    <w:lvl w:ilvl="8" w:tplc="75E421D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2DEEAC"/>
    <w:multiLevelType w:val="multilevel"/>
    <w:tmpl w:val="9F43E65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24767606"/>
    <w:multiLevelType w:val="hybridMultilevel"/>
    <w:tmpl w:val="C0262758"/>
    <w:lvl w:ilvl="0" w:tplc="DD9E730A">
      <w:start w:val="1"/>
      <w:numFmt w:val="decimal"/>
      <w:lvlText w:val="%1."/>
      <w:lvlJc w:val="left"/>
      <w:pPr>
        <w:ind w:left="720" w:hanging="360"/>
      </w:pPr>
      <w:rPr>
        <w:rFonts w:hint="default"/>
      </w:rPr>
    </w:lvl>
    <w:lvl w:ilvl="1" w:tplc="B4F0EE3E" w:tentative="1">
      <w:start w:val="1"/>
      <w:numFmt w:val="lowerLetter"/>
      <w:lvlText w:val="%2."/>
      <w:lvlJc w:val="left"/>
      <w:pPr>
        <w:ind w:left="1440" w:hanging="360"/>
      </w:pPr>
    </w:lvl>
    <w:lvl w:ilvl="2" w:tplc="79EAA6E6" w:tentative="1">
      <w:start w:val="1"/>
      <w:numFmt w:val="lowerRoman"/>
      <w:lvlText w:val="%3."/>
      <w:lvlJc w:val="right"/>
      <w:pPr>
        <w:ind w:left="2160" w:hanging="180"/>
      </w:pPr>
    </w:lvl>
    <w:lvl w:ilvl="3" w:tplc="7720AC5E" w:tentative="1">
      <w:start w:val="1"/>
      <w:numFmt w:val="decimal"/>
      <w:lvlText w:val="%4."/>
      <w:lvlJc w:val="left"/>
      <w:pPr>
        <w:ind w:left="2880" w:hanging="360"/>
      </w:pPr>
    </w:lvl>
    <w:lvl w:ilvl="4" w:tplc="2F8A35DA" w:tentative="1">
      <w:start w:val="1"/>
      <w:numFmt w:val="lowerLetter"/>
      <w:lvlText w:val="%5."/>
      <w:lvlJc w:val="left"/>
      <w:pPr>
        <w:ind w:left="3600" w:hanging="360"/>
      </w:pPr>
    </w:lvl>
    <w:lvl w:ilvl="5" w:tplc="44723874" w:tentative="1">
      <w:start w:val="1"/>
      <w:numFmt w:val="lowerRoman"/>
      <w:lvlText w:val="%6."/>
      <w:lvlJc w:val="right"/>
      <w:pPr>
        <w:ind w:left="4320" w:hanging="180"/>
      </w:pPr>
    </w:lvl>
    <w:lvl w:ilvl="6" w:tplc="0D82890E" w:tentative="1">
      <w:start w:val="1"/>
      <w:numFmt w:val="decimal"/>
      <w:lvlText w:val="%7."/>
      <w:lvlJc w:val="left"/>
      <w:pPr>
        <w:ind w:left="5040" w:hanging="360"/>
      </w:pPr>
    </w:lvl>
    <w:lvl w:ilvl="7" w:tplc="84D0A196" w:tentative="1">
      <w:start w:val="1"/>
      <w:numFmt w:val="lowerLetter"/>
      <w:lvlText w:val="%8."/>
      <w:lvlJc w:val="left"/>
      <w:pPr>
        <w:ind w:left="5760" w:hanging="360"/>
      </w:pPr>
    </w:lvl>
    <w:lvl w:ilvl="8" w:tplc="6D607B48" w:tentative="1">
      <w:start w:val="1"/>
      <w:numFmt w:val="lowerRoman"/>
      <w:lvlText w:val="%9."/>
      <w:lvlJc w:val="right"/>
      <w:pPr>
        <w:ind w:left="6480" w:hanging="180"/>
      </w:pPr>
    </w:lvl>
  </w:abstractNum>
  <w:abstractNum w:abstractNumId="22" w15:restartNumberingAfterBreak="0">
    <w:nsid w:val="273880C0"/>
    <w:multiLevelType w:val="hybridMultilevel"/>
    <w:tmpl w:val="E1144D26"/>
    <w:lvl w:ilvl="0" w:tplc="D0C81C4E">
      <w:start w:val="1"/>
      <w:numFmt w:val="decimal"/>
      <w:lvlText w:val="%1."/>
      <w:lvlJc w:val="left"/>
      <w:pPr>
        <w:ind w:left="720" w:hanging="360"/>
      </w:pPr>
      <w:rPr>
        <w:rFonts w:hint="default"/>
        <w:b w:val="0"/>
      </w:rPr>
    </w:lvl>
    <w:lvl w:ilvl="1" w:tplc="3DC65D1E" w:tentative="1">
      <w:start w:val="1"/>
      <w:numFmt w:val="lowerLetter"/>
      <w:lvlText w:val="%2."/>
      <w:lvlJc w:val="left"/>
      <w:pPr>
        <w:ind w:left="1440" w:hanging="360"/>
      </w:pPr>
    </w:lvl>
    <w:lvl w:ilvl="2" w:tplc="BB0094EE" w:tentative="1">
      <w:start w:val="1"/>
      <w:numFmt w:val="lowerRoman"/>
      <w:lvlText w:val="%3."/>
      <w:lvlJc w:val="right"/>
      <w:pPr>
        <w:ind w:left="2160" w:hanging="180"/>
      </w:pPr>
    </w:lvl>
    <w:lvl w:ilvl="3" w:tplc="1006032E" w:tentative="1">
      <w:start w:val="1"/>
      <w:numFmt w:val="decimal"/>
      <w:lvlText w:val="%4."/>
      <w:lvlJc w:val="left"/>
      <w:pPr>
        <w:ind w:left="2880" w:hanging="360"/>
      </w:pPr>
    </w:lvl>
    <w:lvl w:ilvl="4" w:tplc="643854FC" w:tentative="1">
      <w:start w:val="1"/>
      <w:numFmt w:val="lowerLetter"/>
      <w:lvlText w:val="%5."/>
      <w:lvlJc w:val="left"/>
      <w:pPr>
        <w:ind w:left="3600" w:hanging="360"/>
      </w:pPr>
    </w:lvl>
    <w:lvl w:ilvl="5" w:tplc="A88EF910" w:tentative="1">
      <w:start w:val="1"/>
      <w:numFmt w:val="lowerRoman"/>
      <w:lvlText w:val="%6."/>
      <w:lvlJc w:val="right"/>
      <w:pPr>
        <w:ind w:left="4320" w:hanging="180"/>
      </w:pPr>
    </w:lvl>
    <w:lvl w:ilvl="6" w:tplc="73C4B894" w:tentative="1">
      <w:start w:val="1"/>
      <w:numFmt w:val="decimal"/>
      <w:lvlText w:val="%7."/>
      <w:lvlJc w:val="left"/>
      <w:pPr>
        <w:ind w:left="5040" w:hanging="360"/>
      </w:pPr>
    </w:lvl>
    <w:lvl w:ilvl="7" w:tplc="B9FA321C" w:tentative="1">
      <w:start w:val="1"/>
      <w:numFmt w:val="lowerLetter"/>
      <w:lvlText w:val="%8."/>
      <w:lvlJc w:val="left"/>
      <w:pPr>
        <w:ind w:left="5760" w:hanging="360"/>
      </w:pPr>
    </w:lvl>
    <w:lvl w:ilvl="8" w:tplc="B24EDF2A" w:tentative="1">
      <w:start w:val="1"/>
      <w:numFmt w:val="lowerRoman"/>
      <w:lvlText w:val="%9."/>
      <w:lvlJc w:val="right"/>
      <w:pPr>
        <w:ind w:left="6480" w:hanging="180"/>
      </w:pPr>
    </w:lvl>
  </w:abstractNum>
  <w:abstractNum w:abstractNumId="23" w15:restartNumberingAfterBreak="0">
    <w:nsid w:val="276BAC89"/>
    <w:multiLevelType w:val="hybridMultilevel"/>
    <w:tmpl w:val="E1144D26"/>
    <w:lvl w:ilvl="0" w:tplc="86D62098">
      <w:start w:val="1"/>
      <w:numFmt w:val="decimal"/>
      <w:lvlText w:val="%1."/>
      <w:lvlJc w:val="left"/>
      <w:pPr>
        <w:ind w:left="720" w:hanging="360"/>
      </w:pPr>
      <w:rPr>
        <w:rFonts w:hint="default"/>
        <w:b w:val="0"/>
      </w:rPr>
    </w:lvl>
    <w:lvl w:ilvl="1" w:tplc="D59420FE" w:tentative="1">
      <w:start w:val="1"/>
      <w:numFmt w:val="lowerLetter"/>
      <w:lvlText w:val="%2."/>
      <w:lvlJc w:val="left"/>
      <w:pPr>
        <w:ind w:left="1440" w:hanging="360"/>
      </w:pPr>
    </w:lvl>
    <w:lvl w:ilvl="2" w:tplc="21B0C074" w:tentative="1">
      <w:start w:val="1"/>
      <w:numFmt w:val="lowerRoman"/>
      <w:lvlText w:val="%3."/>
      <w:lvlJc w:val="right"/>
      <w:pPr>
        <w:ind w:left="2160" w:hanging="180"/>
      </w:pPr>
    </w:lvl>
    <w:lvl w:ilvl="3" w:tplc="D1D09E9E" w:tentative="1">
      <w:start w:val="1"/>
      <w:numFmt w:val="decimal"/>
      <w:lvlText w:val="%4."/>
      <w:lvlJc w:val="left"/>
      <w:pPr>
        <w:ind w:left="2880" w:hanging="360"/>
      </w:pPr>
    </w:lvl>
    <w:lvl w:ilvl="4" w:tplc="9DF8B606" w:tentative="1">
      <w:start w:val="1"/>
      <w:numFmt w:val="lowerLetter"/>
      <w:lvlText w:val="%5."/>
      <w:lvlJc w:val="left"/>
      <w:pPr>
        <w:ind w:left="3600" w:hanging="360"/>
      </w:pPr>
    </w:lvl>
    <w:lvl w:ilvl="5" w:tplc="BAA26822" w:tentative="1">
      <w:start w:val="1"/>
      <w:numFmt w:val="lowerRoman"/>
      <w:lvlText w:val="%6."/>
      <w:lvlJc w:val="right"/>
      <w:pPr>
        <w:ind w:left="4320" w:hanging="180"/>
      </w:pPr>
    </w:lvl>
    <w:lvl w:ilvl="6" w:tplc="74C89636" w:tentative="1">
      <w:start w:val="1"/>
      <w:numFmt w:val="decimal"/>
      <w:lvlText w:val="%7."/>
      <w:lvlJc w:val="left"/>
      <w:pPr>
        <w:ind w:left="5040" w:hanging="360"/>
      </w:pPr>
    </w:lvl>
    <w:lvl w:ilvl="7" w:tplc="261686AA" w:tentative="1">
      <w:start w:val="1"/>
      <w:numFmt w:val="lowerLetter"/>
      <w:lvlText w:val="%8."/>
      <w:lvlJc w:val="left"/>
      <w:pPr>
        <w:ind w:left="5760" w:hanging="360"/>
      </w:pPr>
    </w:lvl>
    <w:lvl w:ilvl="8" w:tplc="C1626FC4" w:tentative="1">
      <w:start w:val="1"/>
      <w:numFmt w:val="lowerRoman"/>
      <w:lvlText w:val="%9."/>
      <w:lvlJc w:val="right"/>
      <w:pPr>
        <w:ind w:left="6480" w:hanging="180"/>
      </w:pPr>
    </w:lvl>
  </w:abstractNum>
  <w:abstractNum w:abstractNumId="24"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2B4A7B24"/>
    <w:multiLevelType w:val="hybridMultilevel"/>
    <w:tmpl w:val="ED1E2F68"/>
    <w:lvl w:ilvl="0" w:tplc="DE560FCC">
      <w:start w:val="1"/>
      <w:numFmt w:val="decimal"/>
      <w:lvlText w:val="%1."/>
      <w:lvlJc w:val="left"/>
      <w:pPr>
        <w:ind w:left="720" w:hanging="360"/>
      </w:pPr>
      <w:rPr>
        <w:rFonts w:hint="default"/>
      </w:rPr>
    </w:lvl>
    <w:lvl w:ilvl="1" w:tplc="669E4E72">
      <w:start w:val="1"/>
      <w:numFmt w:val="bullet"/>
      <w:lvlText w:val="o"/>
      <w:lvlJc w:val="left"/>
      <w:pPr>
        <w:ind w:left="1440" w:hanging="360"/>
      </w:pPr>
      <w:rPr>
        <w:rFonts w:ascii="Courier New" w:hAnsi="Courier New" w:cs="Courier New" w:hint="default"/>
      </w:rPr>
    </w:lvl>
    <w:lvl w:ilvl="2" w:tplc="E5F0D3D6">
      <w:start w:val="1"/>
      <w:numFmt w:val="bullet"/>
      <w:lvlText w:val=""/>
      <w:lvlJc w:val="left"/>
      <w:pPr>
        <w:ind w:left="2160" w:hanging="360"/>
      </w:pPr>
      <w:rPr>
        <w:rFonts w:ascii="Wingdings" w:hAnsi="Wingdings" w:hint="default"/>
      </w:rPr>
    </w:lvl>
    <w:lvl w:ilvl="3" w:tplc="5E32330E">
      <w:start w:val="1"/>
      <w:numFmt w:val="bullet"/>
      <w:lvlText w:val=""/>
      <w:lvlJc w:val="left"/>
      <w:pPr>
        <w:ind w:left="2880" w:hanging="360"/>
      </w:pPr>
      <w:rPr>
        <w:rFonts w:ascii="Symbol" w:hAnsi="Symbol" w:hint="default"/>
      </w:rPr>
    </w:lvl>
    <w:lvl w:ilvl="4" w:tplc="FCDC4E2A">
      <w:start w:val="1"/>
      <w:numFmt w:val="bullet"/>
      <w:lvlText w:val="o"/>
      <w:lvlJc w:val="left"/>
      <w:pPr>
        <w:ind w:left="3600" w:hanging="360"/>
      </w:pPr>
      <w:rPr>
        <w:rFonts w:ascii="Courier New" w:hAnsi="Courier New" w:cs="Courier New" w:hint="default"/>
      </w:rPr>
    </w:lvl>
    <w:lvl w:ilvl="5" w:tplc="18D634E8">
      <w:start w:val="1"/>
      <w:numFmt w:val="bullet"/>
      <w:lvlText w:val=""/>
      <w:lvlJc w:val="left"/>
      <w:pPr>
        <w:ind w:left="4320" w:hanging="360"/>
      </w:pPr>
      <w:rPr>
        <w:rFonts w:ascii="Wingdings" w:hAnsi="Wingdings" w:hint="default"/>
      </w:rPr>
    </w:lvl>
    <w:lvl w:ilvl="6" w:tplc="1FC662EA">
      <w:start w:val="1"/>
      <w:numFmt w:val="bullet"/>
      <w:lvlText w:val=""/>
      <w:lvlJc w:val="left"/>
      <w:pPr>
        <w:ind w:left="5040" w:hanging="360"/>
      </w:pPr>
      <w:rPr>
        <w:rFonts w:ascii="Symbol" w:hAnsi="Symbol" w:hint="default"/>
      </w:rPr>
    </w:lvl>
    <w:lvl w:ilvl="7" w:tplc="FF04F570">
      <w:start w:val="1"/>
      <w:numFmt w:val="bullet"/>
      <w:lvlText w:val="o"/>
      <w:lvlJc w:val="left"/>
      <w:pPr>
        <w:ind w:left="5760" w:hanging="360"/>
      </w:pPr>
      <w:rPr>
        <w:rFonts w:ascii="Courier New" w:hAnsi="Courier New" w:cs="Courier New" w:hint="default"/>
      </w:rPr>
    </w:lvl>
    <w:lvl w:ilvl="8" w:tplc="50FC6E52">
      <w:start w:val="1"/>
      <w:numFmt w:val="bullet"/>
      <w:lvlText w:val=""/>
      <w:lvlJc w:val="left"/>
      <w:pPr>
        <w:ind w:left="6480" w:hanging="360"/>
      </w:pPr>
      <w:rPr>
        <w:rFonts w:ascii="Wingdings" w:hAnsi="Wingdings" w:hint="default"/>
      </w:rPr>
    </w:lvl>
  </w:abstractNum>
  <w:abstractNum w:abstractNumId="26" w15:restartNumberingAfterBreak="0">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CC959FF"/>
    <w:multiLevelType w:val="hybridMultilevel"/>
    <w:tmpl w:val="BD90F886"/>
    <w:lvl w:ilvl="0" w:tplc="70E0E1E2">
      <w:start w:val="2"/>
      <w:numFmt w:val="bullet"/>
      <w:lvlText w:val="-"/>
      <w:lvlJc w:val="left"/>
      <w:pPr>
        <w:ind w:left="720" w:hanging="360"/>
      </w:pPr>
      <w:rPr>
        <w:rFonts w:ascii="Times New Roman" w:eastAsia="Times New Roman" w:hAnsi="Times New Roman" w:hint="default"/>
      </w:rPr>
    </w:lvl>
    <w:lvl w:ilvl="1" w:tplc="549E8260" w:tentative="1">
      <w:start w:val="1"/>
      <w:numFmt w:val="bullet"/>
      <w:lvlText w:val="o"/>
      <w:lvlJc w:val="left"/>
      <w:pPr>
        <w:ind w:left="1440" w:hanging="360"/>
      </w:pPr>
      <w:rPr>
        <w:rFonts w:ascii="Courier New" w:hAnsi="Courier New" w:cs="Courier New" w:hint="default"/>
      </w:rPr>
    </w:lvl>
    <w:lvl w:ilvl="2" w:tplc="3F9A8C94" w:tentative="1">
      <w:start w:val="1"/>
      <w:numFmt w:val="bullet"/>
      <w:lvlText w:val=""/>
      <w:lvlJc w:val="left"/>
      <w:pPr>
        <w:ind w:left="2160" w:hanging="360"/>
      </w:pPr>
      <w:rPr>
        <w:rFonts w:ascii="Wingdings" w:hAnsi="Wingdings" w:hint="default"/>
      </w:rPr>
    </w:lvl>
    <w:lvl w:ilvl="3" w:tplc="A76C61DA" w:tentative="1">
      <w:start w:val="1"/>
      <w:numFmt w:val="bullet"/>
      <w:lvlText w:val=""/>
      <w:lvlJc w:val="left"/>
      <w:pPr>
        <w:ind w:left="2880" w:hanging="360"/>
      </w:pPr>
      <w:rPr>
        <w:rFonts w:ascii="Symbol" w:hAnsi="Symbol" w:hint="default"/>
      </w:rPr>
    </w:lvl>
    <w:lvl w:ilvl="4" w:tplc="4B44D13A" w:tentative="1">
      <w:start w:val="1"/>
      <w:numFmt w:val="bullet"/>
      <w:lvlText w:val="o"/>
      <w:lvlJc w:val="left"/>
      <w:pPr>
        <w:ind w:left="3600" w:hanging="360"/>
      </w:pPr>
      <w:rPr>
        <w:rFonts w:ascii="Courier New" w:hAnsi="Courier New" w:cs="Courier New" w:hint="default"/>
      </w:rPr>
    </w:lvl>
    <w:lvl w:ilvl="5" w:tplc="42065466" w:tentative="1">
      <w:start w:val="1"/>
      <w:numFmt w:val="bullet"/>
      <w:lvlText w:val=""/>
      <w:lvlJc w:val="left"/>
      <w:pPr>
        <w:ind w:left="4320" w:hanging="360"/>
      </w:pPr>
      <w:rPr>
        <w:rFonts w:ascii="Wingdings" w:hAnsi="Wingdings" w:hint="default"/>
      </w:rPr>
    </w:lvl>
    <w:lvl w:ilvl="6" w:tplc="1F9060A6" w:tentative="1">
      <w:start w:val="1"/>
      <w:numFmt w:val="bullet"/>
      <w:lvlText w:val=""/>
      <w:lvlJc w:val="left"/>
      <w:pPr>
        <w:ind w:left="5040" w:hanging="360"/>
      </w:pPr>
      <w:rPr>
        <w:rFonts w:ascii="Symbol" w:hAnsi="Symbol" w:hint="default"/>
      </w:rPr>
    </w:lvl>
    <w:lvl w:ilvl="7" w:tplc="4E5A5F82" w:tentative="1">
      <w:start w:val="1"/>
      <w:numFmt w:val="bullet"/>
      <w:lvlText w:val="o"/>
      <w:lvlJc w:val="left"/>
      <w:pPr>
        <w:ind w:left="5760" w:hanging="360"/>
      </w:pPr>
      <w:rPr>
        <w:rFonts w:ascii="Courier New" w:hAnsi="Courier New" w:cs="Courier New" w:hint="default"/>
      </w:rPr>
    </w:lvl>
    <w:lvl w:ilvl="8" w:tplc="81A64410" w:tentative="1">
      <w:start w:val="1"/>
      <w:numFmt w:val="bullet"/>
      <w:lvlText w:val=""/>
      <w:lvlJc w:val="left"/>
      <w:pPr>
        <w:ind w:left="6480" w:hanging="360"/>
      </w:pPr>
      <w:rPr>
        <w:rFonts w:ascii="Wingdings" w:hAnsi="Wingdings" w:hint="default"/>
      </w:rPr>
    </w:lvl>
  </w:abstractNum>
  <w:abstractNum w:abstractNumId="28" w15:restartNumberingAfterBreak="0">
    <w:nsid w:val="2F701ACF"/>
    <w:multiLevelType w:val="hybridMultilevel"/>
    <w:tmpl w:val="587CF160"/>
    <w:lvl w:ilvl="0" w:tplc="4E3A6750">
      <w:start w:val="1"/>
      <w:numFmt w:val="bullet"/>
      <w:lvlText w:val="-"/>
      <w:lvlJc w:val="left"/>
      <w:pPr>
        <w:ind w:left="720" w:hanging="360"/>
      </w:pPr>
      <w:rPr>
        <w:rFonts w:ascii="Times New Roman" w:eastAsia="Times New Roman" w:hAnsi="Times New Roman" w:hint="default"/>
      </w:rPr>
    </w:lvl>
    <w:lvl w:ilvl="1" w:tplc="DF10091A" w:tentative="1">
      <w:start w:val="1"/>
      <w:numFmt w:val="bullet"/>
      <w:lvlText w:val="o"/>
      <w:lvlJc w:val="left"/>
      <w:pPr>
        <w:ind w:left="1440" w:hanging="360"/>
      </w:pPr>
      <w:rPr>
        <w:rFonts w:ascii="Courier New" w:hAnsi="Courier New" w:cs="Courier New" w:hint="default"/>
      </w:rPr>
    </w:lvl>
    <w:lvl w:ilvl="2" w:tplc="742EAD84">
      <w:start w:val="1"/>
      <w:numFmt w:val="bullet"/>
      <w:lvlText w:val="-"/>
      <w:lvlJc w:val="left"/>
      <w:pPr>
        <w:ind w:left="2160" w:hanging="360"/>
      </w:pPr>
      <w:rPr>
        <w:rFonts w:ascii="Times New Roman" w:eastAsia="Times New Roman" w:hAnsi="Times New Roman" w:hint="default"/>
      </w:rPr>
    </w:lvl>
    <w:lvl w:ilvl="3" w:tplc="32D43DA4" w:tentative="1">
      <w:start w:val="1"/>
      <w:numFmt w:val="bullet"/>
      <w:lvlText w:val=""/>
      <w:lvlJc w:val="left"/>
      <w:pPr>
        <w:ind w:left="2880" w:hanging="360"/>
      </w:pPr>
      <w:rPr>
        <w:rFonts w:ascii="Symbol" w:hAnsi="Symbol" w:hint="default"/>
      </w:rPr>
    </w:lvl>
    <w:lvl w:ilvl="4" w:tplc="42C8651A" w:tentative="1">
      <w:start w:val="1"/>
      <w:numFmt w:val="bullet"/>
      <w:lvlText w:val="o"/>
      <w:lvlJc w:val="left"/>
      <w:pPr>
        <w:ind w:left="3600" w:hanging="360"/>
      </w:pPr>
      <w:rPr>
        <w:rFonts w:ascii="Courier New" w:hAnsi="Courier New" w:cs="Courier New" w:hint="default"/>
      </w:rPr>
    </w:lvl>
    <w:lvl w:ilvl="5" w:tplc="FC840292" w:tentative="1">
      <w:start w:val="1"/>
      <w:numFmt w:val="bullet"/>
      <w:lvlText w:val=""/>
      <w:lvlJc w:val="left"/>
      <w:pPr>
        <w:ind w:left="4320" w:hanging="360"/>
      </w:pPr>
      <w:rPr>
        <w:rFonts w:ascii="Wingdings" w:hAnsi="Wingdings" w:hint="default"/>
      </w:rPr>
    </w:lvl>
    <w:lvl w:ilvl="6" w:tplc="D43E0822" w:tentative="1">
      <w:start w:val="1"/>
      <w:numFmt w:val="bullet"/>
      <w:lvlText w:val=""/>
      <w:lvlJc w:val="left"/>
      <w:pPr>
        <w:ind w:left="5040" w:hanging="360"/>
      </w:pPr>
      <w:rPr>
        <w:rFonts w:ascii="Symbol" w:hAnsi="Symbol" w:hint="default"/>
      </w:rPr>
    </w:lvl>
    <w:lvl w:ilvl="7" w:tplc="7E203A1E" w:tentative="1">
      <w:start w:val="1"/>
      <w:numFmt w:val="bullet"/>
      <w:lvlText w:val="o"/>
      <w:lvlJc w:val="left"/>
      <w:pPr>
        <w:ind w:left="5760" w:hanging="360"/>
      </w:pPr>
      <w:rPr>
        <w:rFonts w:ascii="Courier New" w:hAnsi="Courier New" w:cs="Courier New" w:hint="default"/>
      </w:rPr>
    </w:lvl>
    <w:lvl w:ilvl="8" w:tplc="0AC8E8E4" w:tentative="1">
      <w:start w:val="1"/>
      <w:numFmt w:val="bullet"/>
      <w:lvlText w:val=""/>
      <w:lvlJc w:val="left"/>
      <w:pPr>
        <w:ind w:left="6480" w:hanging="360"/>
      </w:pPr>
      <w:rPr>
        <w:rFonts w:ascii="Wingdings" w:hAnsi="Wingdings" w:hint="default"/>
      </w:rPr>
    </w:lvl>
  </w:abstractNum>
  <w:abstractNum w:abstractNumId="29" w15:restartNumberingAfterBreak="0">
    <w:nsid w:val="33EC1BC8"/>
    <w:multiLevelType w:val="multilevel"/>
    <w:tmpl w:val="AAC24BE4"/>
    <w:lvl w:ilvl="0">
      <w:start w:val="1"/>
      <w:numFmt w:val="decimal"/>
      <w:lvlText w:val="%1."/>
      <w:lvlJc w:val="left"/>
      <w:pPr>
        <w:ind w:left="720" w:hanging="360"/>
      </w:pPr>
      <w:rPr>
        <w:rFonts w:hint="default"/>
      </w:rPr>
    </w:lvl>
    <w:lvl w:ilvl="1">
      <w:start w:val="2"/>
      <w:numFmt w:val="decimal"/>
      <w:isLgl/>
      <w:lvlText w:val="%1.%2."/>
      <w:lvlJc w:val="left"/>
      <w:pPr>
        <w:ind w:left="126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30" w15:restartNumberingAfterBreak="0">
    <w:nsid w:val="353A3408"/>
    <w:multiLevelType w:val="multilevel"/>
    <w:tmpl w:val="353A3408"/>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1" w15:restartNumberingAfterBreak="0">
    <w:nsid w:val="3C2A5BD3"/>
    <w:multiLevelType w:val="hybridMultilevel"/>
    <w:tmpl w:val="834A336C"/>
    <w:lvl w:ilvl="0" w:tplc="9EA8FF62">
      <w:start w:val="1"/>
      <w:numFmt w:val="decimal"/>
      <w:lvlText w:val="%1."/>
      <w:lvlJc w:val="left"/>
      <w:pPr>
        <w:ind w:left="720" w:hanging="360"/>
      </w:pPr>
      <w:rPr>
        <w:rFonts w:hint="default"/>
      </w:rPr>
    </w:lvl>
    <w:lvl w:ilvl="1" w:tplc="062ACA84" w:tentative="1">
      <w:start w:val="1"/>
      <w:numFmt w:val="lowerLetter"/>
      <w:lvlText w:val="%2."/>
      <w:lvlJc w:val="left"/>
      <w:pPr>
        <w:ind w:left="1440" w:hanging="360"/>
      </w:pPr>
    </w:lvl>
    <w:lvl w:ilvl="2" w:tplc="BF70CDC0" w:tentative="1">
      <w:start w:val="1"/>
      <w:numFmt w:val="lowerRoman"/>
      <w:lvlText w:val="%3."/>
      <w:lvlJc w:val="right"/>
      <w:pPr>
        <w:ind w:left="2160" w:hanging="180"/>
      </w:pPr>
    </w:lvl>
    <w:lvl w:ilvl="3" w:tplc="F8F8C3DE" w:tentative="1">
      <w:start w:val="1"/>
      <w:numFmt w:val="decimal"/>
      <w:lvlText w:val="%4."/>
      <w:lvlJc w:val="left"/>
      <w:pPr>
        <w:ind w:left="2880" w:hanging="360"/>
      </w:pPr>
    </w:lvl>
    <w:lvl w:ilvl="4" w:tplc="CCC66F96" w:tentative="1">
      <w:start w:val="1"/>
      <w:numFmt w:val="lowerLetter"/>
      <w:lvlText w:val="%5."/>
      <w:lvlJc w:val="left"/>
      <w:pPr>
        <w:ind w:left="3600" w:hanging="360"/>
      </w:pPr>
    </w:lvl>
    <w:lvl w:ilvl="5" w:tplc="6818EDE4" w:tentative="1">
      <w:start w:val="1"/>
      <w:numFmt w:val="lowerRoman"/>
      <w:lvlText w:val="%6."/>
      <w:lvlJc w:val="right"/>
      <w:pPr>
        <w:ind w:left="4320" w:hanging="180"/>
      </w:pPr>
    </w:lvl>
    <w:lvl w:ilvl="6" w:tplc="FC5E3EB8" w:tentative="1">
      <w:start w:val="1"/>
      <w:numFmt w:val="decimal"/>
      <w:lvlText w:val="%7."/>
      <w:lvlJc w:val="left"/>
      <w:pPr>
        <w:ind w:left="5040" w:hanging="360"/>
      </w:pPr>
    </w:lvl>
    <w:lvl w:ilvl="7" w:tplc="A2949080" w:tentative="1">
      <w:start w:val="1"/>
      <w:numFmt w:val="lowerLetter"/>
      <w:lvlText w:val="%8."/>
      <w:lvlJc w:val="left"/>
      <w:pPr>
        <w:ind w:left="5760" w:hanging="360"/>
      </w:pPr>
    </w:lvl>
    <w:lvl w:ilvl="8" w:tplc="FF52A5A6" w:tentative="1">
      <w:start w:val="1"/>
      <w:numFmt w:val="lowerRoman"/>
      <w:lvlText w:val="%9."/>
      <w:lvlJc w:val="right"/>
      <w:pPr>
        <w:ind w:left="6480" w:hanging="180"/>
      </w:pPr>
    </w:lvl>
  </w:abstractNum>
  <w:abstractNum w:abstractNumId="32" w15:restartNumberingAfterBreak="0">
    <w:nsid w:val="3E8FE419"/>
    <w:multiLevelType w:val="multilevel"/>
    <w:tmpl w:val="353A3408"/>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3" w15:restartNumberingAfterBreak="0">
    <w:nsid w:val="40C8774A"/>
    <w:multiLevelType w:val="hybridMultilevel"/>
    <w:tmpl w:val="19C01DE8"/>
    <w:lvl w:ilvl="0" w:tplc="613EDCEC">
      <w:start w:val="1"/>
      <w:numFmt w:val="decimal"/>
      <w:lvlText w:val="%1."/>
      <w:lvlJc w:val="left"/>
      <w:pPr>
        <w:ind w:left="720" w:hanging="360"/>
      </w:pPr>
      <w:rPr>
        <w:rFonts w:hint="default"/>
      </w:rPr>
    </w:lvl>
    <w:lvl w:ilvl="1" w:tplc="E2E62B2A" w:tentative="1">
      <w:start w:val="1"/>
      <w:numFmt w:val="lowerLetter"/>
      <w:lvlText w:val="%2."/>
      <w:lvlJc w:val="left"/>
      <w:pPr>
        <w:ind w:left="1440" w:hanging="360"/>
      </w:pPr>
    </w:lvl>
    <w:lvl w:ilvl="2" w:tplc="509835A6" w:tentative="1">
      <w:start w:val="1"/>
      <w:numFmt w:val="lowerRoman"/>
      <w:lvlText w:val="%3."/>
      <w:lvlJc w:val="right"/>
      <w:pPr>
        <w:ind w:left="2160" w:hanging="180"/>
      </w:pPr>
    </w:lvl>
    <w:lvl w:ilvl="3" w:tplc="9D404F78" w:tentative="1">
      <w:start w:val="1"/>
      <w:numFmt w:val="decimal"/>
      <w:lvlText w:val="%4."/>
      <w:lvlJc w:val="left"/>
      <w:pPr>
        <w:ind w:left="2880" w:hanging="360"/>
      </w:pPr>
    </w:lvl>
    <w:lvl w:ilvl="4" w:tplc="1D780F7C" w:tentative="1">
      <w:start w:val="1"/>
      <w:numFmt w:val="lowerLetter"/>
      <w:lvlText w:val="%5."/>
      <w:lvlJc w:val="left"/>
      <w:pPr>
        <w:ind w:left="3600" w:hanging="360"/>
      </w:pPr>
    </w:lvl>
    <w:lvl w:ilvl="5" w:tplc="82FEF086" w:tentative="1">
      <w:start w:val="1"/>
      <w:numFmt w:val="lowerRoman"/>
      <w:lvlText w:val="%6."/>
      <w:lvlJc w:val="right"/>
      <w:pPr>
        <w:ind w:left="4320" w:hanging="180"/>
      </w:pPr>
    </w:lvl>
    <w:lvl w:ilvl="6" w:tplc="E3D26F34" w:tentative="1">
      <w:start w:val="1"/>
      <w:numFmt w:val="decimal"/>
      <w:lvlText w:val="%7."/>
      <w:lvlJc w:val="left"/>
      <w:pPr>
        <w:ind w:left="5040" w:hanging="360"/>
      </w:pPr>
    </w:lvl>
    <w:lvl w:ilvl="7" w:tplc="762E29EE" w:tentative="1">
      <w:start w:val="1"/>
      <w:numFmt w:val="lowerLetter"/>
      <w:lvlText w:val="%8."/>
      <w:lvlJc w:val="left"/>
      <w:pPr>
        <w:ind w:left="5760" w:hanging="360"/>
      </w:pPr>
    </w:lvl>
    <w:lvl w:ilvl="8" w:tplc="164CC4E6" w:tentative="1">
      <w:start w:val="1"/>
      <w:numFmt w:val="lowerRoman"/>
      <w:lvlText w:val="%9."/>
      <w:lvlJc w:val="right"/>
      <w:pPr>
        <w:ind w:left="6480" w:hanging="180"/>
      </w:pPr>
    </w:lvl>
  </w:abstractNum>
  <w:abstractNum w:abstractNumId="34" w15:restartNumberingAfterBreak="0">
    <w:nsid w:val="40DD1CA8"/>
    <w:multiLevelType w:val="hybridMultilevel"/>
    <w:tmpl w:val="1AEC5A16"/>
    <w:lvl w:ilvl="0" w:tplc="CABC2854">
      <w:start w:val="2"/>
      <w:numFmt w:val="bullet"/>
      <w:lvlText w:val="-"/>
      <w:lvlJc w:val="left"/>
      <w:pPr>
        <w:tabs>
          <w:tab w:val="num" w:pos="720"/>
        </w:tabs>
        <w:ind w:left="720" w:hanging="360"/>
      </w:pPr>
      <w:rPr>
        <w:rFonts w:ascii=".VnTime" w:eastAsia="Times New Roman" w:hAnsi=".VnTime" w:hint="default"/>
      </w:rPr>
    </w:lvl>
    <w:lvl w:ilvl="1" w:tplc="8D0A1CF2" w:tentative="1">
      <w:start w:val="1"/>
      <w:numFmt w:val="bullet"/>
      <w:lvlText w:val="o"/>
      <w:lvlJc w:val="left"/>
      <w:pPr>
        <w:tabs>
          <w:tab w:val="num" w:pos="1440"/>
        </w:tabs>
        <w:ind w:left="1440" w:hanging="360"/>
      </w:pPr>
      <w:rPr>
        <w:rFonts w:ascii="Courier New" w:hAnsi="Courier New" w:hint="default"/>
      </w:rPr>
    </w:lvl>
    <w:lvl w:ilvl="2" w:tplc="D0FABA46" w:tentative="1">
      <w:start w:val="1"/>
      <w:numFmt w:val="bullet"/>
      <w:lvlText w:val=""/>
      <w:lvlJc w:val="left"/>
      <w:pPr>
        <w:tabs>
          <w:tab w:val="num" w:pos="2160"/>
        </w:tabs>
        <w:ind w:left="2160" w:hanging="360"/>
      </w:pPr>
      <w:rPr>
        <w:rFonts w:ascii="Wingdings" w:hAnsi="Wingdings" w:hint="default"/>
      </w:rPr>
    </w:lvl>
    <w:lvl w:ilvl="3" w:tplc="B2702116" w:tentative="1">
      <w:start w:val="1"/>
      <w:numFmt w:val="bullet"/>
      <w:lvlText w:val=""/>
      <w:lvlJc w:val="left"/>
      <w:pPr>
        <w:tabs>
          <w:tab w:val="num" w:pos="2880"/>
        </w:tabs>
        <w:ind w:left="2880" w:hanging="360"/>
      </w:pPr>
      <w:rPr>
        <w:rFonts w:ascii="Symbol" w:hAnsi="Symbol" w:hint="default"/>
      </w:rPr>
    </w:lvl>
    <w:lvl w:ilvl="4" w:tplc="8B222ABE" w:tentative="1">
      <w:start w:val="1"/>
      <w:numFmt w:val="bullet"/>
      <w:lvlText w:val="o"/>
      <w:lvlJc w:val="left"/>
      <w:pPr>
        <w:tabs>
          <w:tab w:val="num" w:pos="3600"/>
        </w:tabs>
        <w:ind w:left="3600" w:hanging="360"/>
      </w:pPr>
      <w:rPr>
        <w:rFonts w:ascii="Courier New" w:hAnsi="Courier New" w:hint="default"/>
      </w:rPr>
    </w:lvl>
    <w:lvl w:ilvl="5" w:tplc="47D8B044" w:tentative="1">
      <w:start w:val="1"/>
      <w:numFmt w:val="bullet"/>
      <w:lvlText w:val=""/>
      <w:lvlJc w:val="left"/>
      <w:pPr>
        <w:tabs>
          <w:tab w:val="num" w:pos="4320"/>
        </w:tabs>
        <w:ind w:left="4320" w:hanging="360"/>
      </w:pPr>
      <w:rPr>
        <w:rFonts w:ascii="Wingdings" w:hAnsi="Wingdings" w:hint="default"/>
      </w:rPr>
    </w:lvl>
    <w:lvl w:ilvl="6" w:tplc="C03EC1E8" w:tentative="1">
      <w:start w:val="1"/>
      <w:numFmt w:val="bullet"/>
      <w:lvlText w:val=""/>
      <w:lvlJc w:val="left"/>
      <w:pPr>
        <w:tabs>
          <w:tab w:val="num" w:pos="5040"/>
        </w:tabs>
        <w:ind w:left="5040" w:hanging="360"/>
      </w:pPr>
      <w:rPr>
        <w:rFonts w:ascii="Symbol" w:hAnsi="Symbol" w:hint="default"/>
      </w:rPr>
    </w:lvl>
    <w:lvl w:ilvl="7" w:tplc="8E0AA5BA" w:tentative="1">
      <w:start w:val="1"/>
      <w:numFmt w:val="bullet"/>
      <w:lvlText w:val="o"/>
      <w:lvlJc w:val="left"/>
      <w:pPr>
        <w:tabs>
          <w:tab w:val="num" w:pos="5760"/>
        </w:tabs>
        <w:ind w:left="5760" w:hanging="360"/>
      </w:pPr>
      <w:rPr>
        <w:rFonts w:ascii="Courier New" w:hAnsi="Courier New" w:hint="default"/>
      </w:rPr>
    </w:lvl>
    <w:lvl w:ilvl="8" w:tplc="43C698C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2CA7350"/>
    <w:multiLevelType w:val="multilevel"/>
    <w:tmpl w:val="42CA7350"/>
    <w:lvl w:ilvl="0">
      <w:start w:val="1"/>
      <w:numFmt w:val="bullet"/>
      <w:lvlText w:val="-"/>
      <w:lvlJc w:val="left"/>
      <w:pPr>
        <w:ind w:left="1260" w:hanging="360"/>
      </w:pPr>
      <w:rPr>
        <w:rFonts w:ascii="Times New Roman" w:eastAsia="Times New Roman" w:hAnsi="Times New Roman" w:cs="Times New Roman"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6" w15:restartNumberingAfterBreak="0">
    <w:nsid w:val="466A0B20"/>
    <w:multiLevelType w:val="hybridMultilevel"/>
    <w:tmpl w:val="25BC0660"/>
    <w:lvl w:ilvl="0" w:tplc="424AA608">
      <w:start w:val="1"/>
      <w:numFmt w:val="decimal"/>
      <w:lvlText w:val="%1."/>
      <w:lvlJc w:val="left"/>
      <w:pPr>
        <w:ind w:left="720" w:hanging="360"/>
      </w:pPr>
      <w:rPr>
        <w:rFonts w:hint="default"/>
      </w:rPr>
    </w:lvl>
    <w:lvl w:ilvl="1" w:tplc="FA960980" w:tentative="1">
      <w:start w:val="1"/>
      <w:numFmt w:val="lowerLetter"/>
      <w:lvlText w:val="%2."/>
      <w:lvlJc w:val="left"/>
      <w:pPr>
        <w:ind w:left="1440" w:hanging="360"/>
      </w:pPr>
    </w:lvl>
    <w:lvl w:ilvl="2" w:tplc="F3E65AA2" w:tentative="1">
      <w:start w:val="1"/>
      <w:numFmt w:val="lowerRoman"/>
      <w:lvlText w:val="%3."/>
      <w:lvlJc w:val="right"/>
      <w:pPr>
        <w:ind w:left="2160" w:hanging="180"/>
      </w:pPr>
    </w:lvl>
    <w:lvl w:ilvl="3" w:tplc="8398DAB4" w:tentative="1">
      <w:start w:val="1"/>
      <w:numFmt w:val="decimal"/>
      <w:lvlText w:val="%4."/>
      <w:lvlJc w:val="left"/>
      <w:pPr>
        <w:ind w:left="2880" w:hanging="360"/>
      </w:pPr>
    </w:lvl>
    <w:lvl w:ilvl="4" w:tplc="B596D97C" w:tentative="1">
      <w:start w:val="1"/>
      <w:numFmt w:val="lowerLetter"/>
      <w:lvlText w:val="%5."/>
      <w:lvlJc w:val="left"/>
      <w:pPr>
        <w:ind w:left="3600" w:hanging="360"/>
      </w:pPr>
    </w:lvl>
    <w:lvl w:ilvl="5" w:tplc="E6249C72" w:tentative="1">
      <w:start w:val="1"/>
      <w:numFmt w:val="lowerRoman"/>
      <w:lvlText w:val="%6."/>
      <w:lvlJc w:val="right"/>
      <w:pPr>
        <w:ind w:left="4320" w:hanging="180"/>
      </w:pPr>
    </w:lvl>
    <w:lvl w:ilvl="6" w:tplc="53CAD85E" w:tentative="1">
      <w:start w:val="1"/>
      <w:numFmt w:val="decimal"/>
      <w:lvlText w:val="%7."/>
      <w:lvlJc w:val="left"/>
      <w:pPr>
        <w:ind w:left="5040" w:hanging="360"/>
      </w:pPr>
    </w:lvl>
    <w:lvl w:ilvl="7" w:tplc="445C0CFE" w:tentative="1">
      <w:start w:val="1"/>
      <w:numFmt w:val="lowerLetter"/>
      <w:lvlText w:val="%8."/>
      <w:lvlJc w:val="left"/>
      <w:pPr>
        <w:ind w:left="5760" w:hanging="360"/>
      </w:pPr>
    </w:lvl>
    <w:lvl w:ilvl="8" w:tplc="C7242E18" w:tentative="1">
      <w:start w:val="1"/>
      <w:numFmt w:val="lowerRoman"/>
      <w:lvlText w:val="%9."/>
      <w:lvlJc w:val="right"/>
      <w:pPr>
        <w:ind w:left="6480" w:hanging="180"/>
      </w:pPr>
    </w:lvl>
  </w:abstractNum>
  <w:abstractNum w:abstractNumId="37" w15:restartNumberingAfterBreak="0">
    <w:nsid w:val="47C10A61"/>
    <w:multiLevelType w:val="hybridMultilevel"/>
    <w:tmpl w:val="476202F6"/>
    <w:lvl w:ilvl="0" w:tplc="0734A204">
      <w:start w:val="1"/>
      <w:numFmt w:val="decimal"/>
      <w:lvlText w:val="%1."/>
      <w:lvlJc w:val="left"/>
      <w:pPr>
        <w:ind w:left="720" w:hanging="360"/>
      </w:pPr>
      <w:rPr>
        <w:rFonts w:hint="default"/>
      </w:rPr>
    </w:lvl>
    <w:lvl w:ilvl="1" w:tplc="F0EA0AEC" w:tentative="1">
      <w:start w:val="1"/>
      <w:numFmt w:val="lowerLetter"/>
      <w:lvlText w:val="%2."/>
      <w:lvlJc w:val="left"/>
      <w:pPr>
        <w:ind w:left="1440" w:hanging="360"/>
      </w:pPr>
    </w:lvl>
    <w:lvl w:ilvl="2" w:tplc="42FE78D2" w:tentative="1">
      <w:start w:val="1"/>
      <w:numFmt w:val="lowerRoman"/>
      <w:lvlText w:val="%3."/>
      <w:lvlJc w:val="right"/>
      <w:pPr>
        <w:ind w:left="2160" w:hanging="180"/>
      </w:pPr>
    </w:lvl>
    <w:lvl w:ilvl="3" w:tplc="6E0C3444" w:tentative="1">
      <w:start w:val="1"/>
      <w:numFmt w:val="decimal"/>
      <w:lvlText w:val="%4."/>
      <w:lvlJc w:val="left"/>
      <w:pPr>
        <w:ind w:left="2880" w:hanging="360"/>
      </w:pPr>
    </w:lvl>
    <w:lvl w:ilvl="4" w:tplc="7A00E2C6" w:tentative="1">
      <w:start w:val="1"/>
      <w:numFmt w:val="lowerLetter"/>
      <w:lvlText w:val="%5."/>
      <w:lvlJc w:val="left"/>
      <w:pPr>
        <w:ind w:left="3600" w:hanging="360"/>
      </w:pPr>
    </w:lvl>
    <w:lvl w:ilvl="5" w:tplc="4F4C836A" w:tentative="1">
      <w:start w:val="1"/>
      <w:numFmt w:val="lowerRoman"/>
      <w:lvlText w:val="%6."/>
      <w:lvlJc w:val="right"/>
      <w:pPr>
        <w:ind w:left="4320" w:hanging="180"/>
      </w:pPr>
    </w:lvl>
    <w:lvl w:ilvl="6" w:tplc="E72E748C" w:tentative="1">
      <w:start w:val="1"/>
      <w:numFmt w:val="decimal"/>
      <w:lvlText w:val="%7."/>
      <w:lvlJc w:val="left"/>
      <w:pPr>
        <w:ind w:left="5040" w:hanging="360"/>
      </w:pPr>
    </w:lvl>
    <w:lvl w:ilvl="7" w:tplc="B43E54CA" w:tentative="1">
      <w:start w:val="1"/>
      <w:numFmt w:val="lowerLetter"/>
      <w:lvlText w:val="%8."/>
      <w:lvlJc w:val="left"/>
      <w:pPr>
        <w:ind w:left="5760" w:hanging="360"/>
      </w:pPr>
    </w:lvl>
    <w:lvl w:ilvl="8" w:tplc="2D92B04C" w:tentative="1">
      <w:start w:val="1"/>
      <w:numFmt w:val="lowerRoman"/>
      <w:lvlText w:val="%9."/>
      <w:lvlJc w:val="right"/>
      <w:pPr>
        <w:ind w:left="6480" w:hanging="180"/>
      </w:pPr>
    </w:lvl>
  </w:abstractNum>
  <w:abstractNum w:abstractNumId="38" w15:restartNumberingAfterBreak="0">
    <w:nsid w:val="494B0C28"/>
    <w:multiLevelType w:val="hybridMultilevel"/>
    <w:tmpl w:val="F1FE4468"/>
    <w:lvl w:ilvl="0" w:tplc="243EC57A">
      <w:start w:val="2"/>
      <w:numFmt w:val="bullet"/>
      <w:lvlText w:val="-"/>
      <w:lvlJc w:val="left"/>
      <w:pPr>
        <w:ind w:left="720" w:hanging="360"/>
      </w:pPr>
      <w:rPr>
        <w:rFonts w:ascii="Times New Roman" w:eastAsia="Calibri" w:hAnsi="Times New Roman" w:cs="Times New Roman" w:hint="default"/>
      </w:rPr>
    </w:lvl>
    <w:lvl w:ilvl="1" w:tplc="4C66788C" w:tentative="1">
      <w:start w:val="1"/>
      <w:numFmt w:val="bullet"/>
      <w:lvlText w:val="o"/>
      <w:lvlJc w:val="left"/>
      <w:pPr>
        <w:ind w:left="1440" w:hanging="360"/>
      </w:pPr>
      <w:rPr>
        <w:rFonts w:ascii="Courier New" w:hAnsi="Courier New" w:cs="Courier New" w:hint="default"/>
      </w:rPr>
    </w:lvl>
    <w:lvl w:ilvl="2" w:tplc="0B96F7C8" w:tentative="1">
      <w:start w:val="1"/>
      <w:numFmt w:val="bullet"/>
      <w:lvlText w:val=""/>
      <w:lvlJc w:val="left"/>
      <w:pPr>
        <w:ind w:left="2160" w:hanging="360"/>
      </w:pPr>
      <w:rPr>
        <w:rFonts w:ascii="Wingdings" w:hAnsi="Wingdings" w:hint="default"/>
      </w:rPr>
    </w:lvl>
    <w:lvl w:ilvl="3" w:tplc="45E24928" w:tentative="1">
      <w:start w:val="1"/>
      <w:numFmt w:val="bullet"/>
      <w:lvlText w:val=""/>
      <w:lvlJc w:val="left"/>
      <w:pPr>
        <w:ind w:left="2880" w:hanging="360"/>
      </w:pPr>
      <w:rPr>
        <w:rFonts w:ascii="Symbol" w:hAnsi="Symbol" w:hint="default"/>
      </w:rPr>
    </w:lvl>
    <w:lvl w:ilvl="4" w:tplc="0F5EDE38" w:tentative="1">
      <w:start w:val="1"/>
      <w:numFmt w:val="bullet"/>
      <w:lvlText w:val="o"/>
      <w:lvlJc w:val="left"/>
      <w:pPr>
        <w:ind w:left="3600" w:hanging="360"/>
      </w:pPr>
      <w:rPr>
        <w:rFonts w:ascii="Courier New" w:hAnsi="Courier New" w:cs="Courier New" w:hint="default"/>
      </w:rPr>
    </w:lvl>
    <w:lvl w:ilvl="5" w:tplc="9DECF62C" w:tentative="1">
      <w:start w:val="1"/>
      <w:numFmt w:val="bullet"/>
      <w:lvlText w:val=""/>
      <w:lvlJc w:val="left"/>
      <w:pPr>
        <w:ind w:left="4320" w:hanging="360"/>
      </w:pPr>
      <w:rPr>
        <w:rFonts w:ascii="Wingdings" w:hAnsi="Wingdings" w:hint="default"/>
      </w:rPr>
    </w:lvl>
    <w:lvl w:ilvl="6" w:tplc="87BEF712" w:tentative="1">
      <w:start w:val="1"/>
      <w:numFmt w:val="bullet"/>
      <w:lvlText w:val=""/>
      <w:lvlJc w:val="left"/>
      <w:pPr>
        <w:ind w:left="5040" w:hanging="360"/>
      </w:pPr>
      <w:rPr>
        <w:rFonts w:ascii="Symbol" w:hAnsi="Symbol" w:hint="default"/>
      </w:rPr>
    </w:lvl>
    <w:lvl w:ilvl="7" w:tplc="15F851DC" w:tentative="1">
      <w:start w:val="1"/>
      <w:numFmt w:val="bullet"/>
      <w:lvlText w:val="o"/>
      <w:lvlJc w:val="left"/>
      <w:pPr>
        <w:ind w:left="5760" w:hanging="360"/>
      </w:pPr>
      <w:rPr>
        <w:rFonts w:ascii="Courier New" w:hAnsi="Courier New" w:cs="Courier New" w:hint="default"/>
      </w:rPr>
    </w:lvl>
    <w:lvl w:ilvl="8" w:tplc="D15C5EBE" w:tentative="1">
      <w:start w:val="1"/>
      <w:numFmt w:val="bullet"/>
      <w:lvlText w:val=""/>
      <w:lvlJc w:val="left"/>
      <w:pPr>
        <w:ind w:left="6480" w:hanging="360"/>
      </w:pPr>
      <w:rPr>
        <w:rFonts w:ascii="Wingdings" w:hAnsi="Wingdings" w:hint="default"/>
      </w:rPr>
    </w:lvl>
  </w:abstractNum>
  <w:abstractNum w:abstractNumId="39" w15:restartNumberingAfterBreak="0">
    <w:nsid w:val="4CC44A98"/>
    <w:multiLevelType w:val="hybridMultilevel"/>
    <w:tmpl w:val="C5B65274"/>
    <w:lvl w:ilvl="0" w:tplc="44920504">
      <w:start w:val="1"/>
      <w:numFmt w:val="decimal"/>
      <w:lvlText w:val="%1."/>
      <w:lvlJc w:val="left"/>
      <w:pPr>
        <w:ind w:left="720" w:hanging="360"/>
      </w:pPr>
      <w:rPr>
        <w:rFonts w:hint="default"/>
      </w:rPr>
    </w:lvl>
    <w:lvl w:ilvl="1" w:tplc="CD10667C" w:tentative="1">
      <w:start w:val="1"/>
      <w:numFmt w:val="lowerLetter"/>
      <w:lvlText w:val="%2."/>
      <w:lvlJc w:val="left"/>
      <w:pPr>
        <w:ind w:left="1440" w:hanging="360"/>
      </w:pPr>
    </w:lvl>
    <w:lvl w:ilvl="2" w:tplc="02024002" w:tentative="1">
      <w:start w:val="1"/>
      <w:numFmt w:val="lowerRoman"/>
      <w:lvlText w:val="%3."/>
      <w:lvlJc w:val="right"/>
      <w:pPr>
        <w:ind w:left="2160" w:hanging="180"/>
      </w:pPr>
    </w:lvl>
    <w:lvl w:ilvl="3" w:tplc="F95A807E" w:tentative="1">
      <w:start w:val="1"/>
      <w:numFmt w:val="decimal"/>
      <w:lvlText w:val="%4."/>
      <w:lvlJc w:val="left"/>
      <w:pPr>
        <w:ind w:left="2880" w:hanging="360"/>
      </w:pPr>
    </w:lvl>
    <w:lvl w:ilvl="4" w:tplc="D67CEC4C" w:tentative="1">
      <w:start w:val="1"/>
      <w:numFmt w:val="lowerLetter"/>
      <w:lvlText w:val="%5."/>
      <w:lvlJc w:val="left"/>
      <w:pPr>
        <w:ind w:left="3600" w:hanging="360"/>
      </w:pPr>
    </w:lvl>
    <w:lvl w:ilvl="5" w:tplc="B60EDD88" w:tentative="1">
      <w:start w:val="1"/>
      <w:numFmt w:val="lowerRoman"/>
      <w:lvlText w:val="%6."/>
      <w:lvlJc w:val="right"/>
      <w:pPr>
        <w:ind w:left="4320" w:hanging="180"/>
      </w:pPr>
    </w:lvl>
    <w:lvl w:ilvl="6" w:tplc="5C24555A" w:tentative="1">
      <w:start w:val="1"/>
      <w:numFmt w:val="decimal"/>
      <w:lvlText w:val="%7."/>
      <w:lvlJc w:val="left"/>
      <w:pPr>
        <w:ind w:left="5040" w:hanging="360"/>
      </w:pPr>
    </w:lvl>
    <w:lvl w:ilvl="7" w:tplc="C22202DC" w:tentative="1">
      <w:start w:val="1"/>
      <w:numFmt w:val="lowerLetter"/>
      <w:lvlText w:val="%8."/>
      <w:lvlJc w:val="left"/>
      <w:pPr>
        <w:ind w:left="5760" w:hanging="360"/>
      </w:pPr>
    </w:lvl>
    <w:lvl w:ilvl="8" w:tplc="11E4AB14" w:tentative="1">
      <w:start w:val="1"/>
      <w:numFmt w:val="lowerRoman"/>
      <w:lvlText w:val="%9."/>
      <w:lvlJc w:val="right"/>
      <w:pPr>
        <w:ind w:left="6480" w:hanging="180"/>
      </w:pPr>
    </w:lvl>
  </w:abstractNum>
  <w:abstractNum w:abstractNumId="40" w15:restartNumberingAfterBreak="0">
    <w:nsid w:val="551A0B0D"/>
    <w:multiLevelType w:val="hybridMultilevel"/>
    <w:tmpl w:val="50A8C890"/>
    <w:lvl w:ilvl="0" w:tplc="189EEF36">
      <w:numFmt w:val="bullet"/>
      <w:lvlText w:val="-"/>
      <w:lvlJc w:val="left"/>
      <w:pPr>
        <w:tabs>
          <w:tab w:val="num" w:pos="720"/>
        </w:tabs>
        <w:ind w:left="720" w:hanging="360"/>
      </w:pPr>
      <w:rPr>
        <w:rFonts w:ascii=".VnTime" w:eastAsia="Times New Roman" w:hAnsi=".VnTime" w:cs="Times New Roman" w:hint="default"/>
      </w:rPr>
    </w:lvl>
    <w:lvl w:ilvl="1" w:tplc="A3FED34A">
      <w:start w:val="1"/>
      <w:numFmt w:val="bullet"/>
      <w:lvlText w:val="o"/>
      <w:lvlJc w:val="left"/>
      <w:pPr>
        <w:tabs>
          <w:tab w:val="num" w:pos="1440"/>
        </w:tabs>
        <w:ind w:left="1440" w:hanging="360"/>
      </w:pPr>
      <w:rPr>
        <w:rFonts w:ascii="Courier New" w:hAnsi="Courier New" w:cs="Courier New" w:hint="default"/>
      </w:rPr>
    </w:lvl>
    <w:lvl w:ilvl="2" w:tplc="3986151C" w:tentative="1">
      <w:start w:val="1"/>
      <w:numFmt w:val="bullet"/>
      <w:lvlText w:val=""/>
      <w:lvlJc w:val="left"/>
      <w:pPr>
        <w:tabs>
          <w:tab w:val="num" w:pos="2160"/>
        </w:tabs>
        <w:ind w:left="2160" w:hanging="360"/>
      </w:pPr>
      <w:rPr>
        <w:rFonts w:ascii="Wingdings" w:hAnsi="Wingdings" w:hint="default"/>
      </w:rPr>
    </w:lvl>
    <w:lvl w:ilvl="3" w:tplc="3CF4F154" w:tentative="1">
      <w:start w:val="1"/>
      <w:numFmt w:val="bullet"/>
      <w:lvlText w:val=""/>
      <w:lvlJc w:val="left"/>
      <w:pPr>
        <w:tabs>
          <w:tab w:val="num" w:pos="2880"/>
        </w:tabs>
        <w:ind w:left="2880" w:hanging="360"/>
      </w:pPr>
      <w:rPr>
        <w:rFonts w:ascii="Symbol" w:hAnsi="Symbol" w:hint="default"/>
      </w:rPr>
    </w:lvl>
    <w:lvl w:ilvl="4" w:tplc="C518B1E2" w:tentative="1">
      <w:start w:val="1"/>
      <w:numFmt w:val="bullet"/>
      <w:lvlText w:val="o"/>
      <w:lvlJc w:val="left"/>
      <w:pPr>
        <w:tabs>
          <w:tab w:val="num" w:pos="3600"/>
        </w:tabs>
        <w:ind w:left="3600" w:hanging="360"/>
      </w:pPr>
      <w:rPr>
        <w:rFonts w:ascii="Courier New" w:hAnsi="Courier New" w:cs="Courier New" w:hint="default"/>
      </w:rPr>
    </w:lvl>
    <w:lvl w:ilvl="5" w:tplc="CAAA7C28" w:tentative="1">
      <w:start w:val="1"/>
      <w:numFmt w:val="bullet"/>
      <w:lvlText w:val=""/>
      <w:lvlJc w:val="left"/>
      <w:pPr>
        <w:tabs>
          <w:tab w:val="num" w:pos="4320"/>
        </w:tabs>
        <w:ind w:left="4320" w:hanging="360"/>
      </w:pPr>
      <w:rPr>
        <w:rFonts w:ascii="Wingdings" w:hAnsi="Wingdings" w:hint="default"/>
      </w:rPr>
    </w:lvl>
    <w:lvl w:ilvl="6" w:tplc="7168423C" w:tentative="1">
      <w:start w:val="1"/>
      <w:numFmt w:val="bullet"/>
      <w:lvlText w:val=""/>
      <w:lvlJc w:val="left"/>
      <w:pPr>
        <w:tabs>
          <w:tab w:val="num" w:pos="5040"/>
        </w:tabs>
        <w:ind w:left="5040" w:hanging="360"/>
      </w:pPr>
      <w:rPr>
        <w:rFonts w:ascii="Symbol" w:hAnsi="Symbol" w:hint="default"/>
      </w:rPr>
    </w:lvl>
    <w:lvl w:ilvl="7" w:tplc="8C308C06" w:tentative="1">
      <w:start w:val="1"/>
      <w:numFmt w:val="bullet"/>
      <w:lvlText w:val="o"/>
      <w:lvlJc w:val="left"/>
      <w:pPr>
        <w:tabs>
          <w:tab w:val="num" w:pos="5760"/>
        </w:tabs>
        <w:ind w:left="5760" w:hanging="360"/>
      </w:pPr>
      <w:rPr>
        <w:rFonts w:ascii="Courier New" w:hAnsi="Courier New" w:cs="Courier New" w:hint="default"/>
      </w:rPr>
    </w:lvl>
    <w:lvl w:ilvl="8" w:tplc="4A58A69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712113E"/>
    <w:multiLevelType w:val="hybridMultilevel"/>
    <w:tmpl w:val="0B30AD1E"/>
    <w:lvl w:ilvl="0" w:tplc="FC9EE45A">
      <w:start w:val="1"/>
      <w:numFmt w:val="decimal"/>
      <w:lvlText w:val="%1."/>
      <w:lvlJc w:val="left"/>
      <w:pPr>
        <w:ind w:left="420" w:hanging="360"/>
      </w:pPr>
      <w:rPr>
        <w:rFonts w:hint="default"/>
      </w:rPr>
    </w:lvl>
    <w:lvl w:ilvl="1" w:tplc="069AA068" w:tentative="1">
      <w:start w:val="1"/>
      <w:numFmt w:val="lowerLetter"/>
      <w:lvlText w:val="%2."/>
      <w:lvlJc w:val="left"/>
      <w:pPr>
        <w:ind w:left="1140" w:hanging="360"/>
      </w:pPr>
    </w:lvl>
    <w:lvl w:ilvl="2" w:tplc="43F0B566" w:tentative="1">
      <w:start w:val="1"/>
      <w:numFmt w:val="lowerRoman"/>
      <w:lvlText w:val="%3."/>
      <w:lvlJc w:val="right"/>
      <w:pPr>
        <w:ind w:left="1860" w:hanging="180"/>
      </w:pPr>
    </w:lvl>
    <w:lvl w:ilvl="3" w:tplc="8F262F9E" w:tentative="1">
      <w:start w:val="1"/>
      <w:numFmt w:val="decimal"/>
      <w:lvlText w:val="%4."/>
      <w:lvlJc w:val="left"/>
      <w:pPr>
        <w:ind w:left="2580" w:hanging="360"/>
      </w:pPr>
    </w:lvl>
    <w:lvl w:ilvl="4" w:tplc="50240B64" w:tentative="1">
      <w:start w:val="1"/>
      <w:numFmt w:val="lowerLetter"/>
      <w:lvlText w:val="%5."/>
      <w:lvlJc w:val="left"/>
      <w:pPr>
        <w:ind w:left="3300" w:hanging="360"/>
      </w:pPr>
    </w:lvl>
    <w:lvl w:ilvl="5" w:tplc="3B442CD0" w:tentative="1">
      <w:start w:val="1"/>
      <w:numFmt w:val="lowerRoman"/>
      <w:lvlText w:val="%6."/>
      <w:lvlJc w:val="right"/>
      <w:pPr>
        <w:ind w:left="4020" w:hanging="180"/>
      </w:pPr>
    </w:lvl>
    <w:lvl w:ilvl="6" w:tplc="B426B5F4" w:tentative="1">
      <w:start w:val="1"/>
      <w:numFmt w:val="decimal"/>
      <w:lvlText w:val="%7."/>
      <w:lvlJc w:val="left"/>
      <w:pPr>
        <w:ind w:left="4740" w:hanging="360"/>
      </w:pPr>
    </w:lvl>
    <w:lvl w:ilvl="7" w:tplc="0ADAC6A6" w:tentative="1">
      <w:start w:val="1"/>
      <w:numFmt w:val="lowerLetter"/>
      <w:lvlText w:val="%8."/>
      <w:lvlJc w:val="left"/>
      <w:pPr>
        <w:ind w:left="5460" w:hanging="360"/>
      </w:pPr>
    </w:lvl>
    <w:lvl w:ilvl="8" w:tplc="73341016" w:tentative="1">
      <w:start w:val="1"/>
      <w:numFmt w:val="lowerRoman"/>
      <w:lvlText w:val="%9."/>
      <w:lvlJc w:val="right"/>
      <w:pPr>
        <w:ind w:left="6180" w:hanging="180"/>
      </w:pPr>
    </w:lvl>
  </w:abstractNum>
  <w:abstractNum w:abstractNumId="42" w15:restartNumberingAfterBreak="0">
    <w:nsid w:val="5A221D3E"/>
    <w:multiLevelType w:val="multilevel"/>
    <w:tmpl w:val="D48ED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DD038EC"/>
    <w:multiLevelType w:val="hybridMultilevel"/>
    <w:tmpl w:val="D460FF90"/>
    <w:lvl w:ilvl="0" w:tplc="1D547664">
      <w:start w:val="1"/>
      <w:numFmt w:val="decimal"/>
      <w:lvlText w:val="%1."/>
      <w:lvlJc w:val="left"/>
      <w:pPr>
        <w:ind w:left="720" w:hanging="360"/>
      </w:pPr>
      <w:rPr>
        <w:rFonts w:hint="default"/>
        <w:b w:val="0"/>
        <w:bCs w:val="0"/>
      </w:rPr>
    </w:lvl>
    <w:lvl w:ilvl="1" w:tplc="5B702A92" w:tentative="1">
      <w:start w:val="1"/>
      <w:numFmt w:val="lowerLetter"/>
      <w:lvlText w:val="%2."/>
      <w:lvlJc w:val="left"/>
      <w:pPr>
        <w:ind w:left="1440" w:hanging="360"/>
      </w:pPr>
    </w:lvl>
    <w:lvl w:ilvl="2" w:tplc="70DE8B96" w:tentative="1">
      <w:start w:val="1"/>
      <w:numFmt w:val="lowerRoman"/>
      <w:lvlText w:val="%3."/>
      <w:lvlJc w:val="right"/>
      <w:pPr>
        <w:ind w:left="2160" w:hanging="180"/>
      </w:pPr>
    </w:lvl>
    <w:lvl w:ilvl="3" w:tplc="795E7A1E" w:tentative="1">
      <w:start w:val="1"/>
      <w:numFmt w:val="decimal"/>
      <w:lvlText w:val="%4."/>
      <w:lvlJc w:val="left"/>
      <w:pPr>
        <w:ind w:left="2880" w:hanging="360"/>
      </w:pPr>
    </w:lvl>
    <w:lvl w:ilvl="4" w:tplc="4AE0E812" w:tentative="1">
      <w:start w:val="1"/>
      <w:numFmt w:val="lowerLetter"/>
      <w:lvlText w:val="%5."/>
      <w:lvlJc w:val="left"/>
      <w:pPr>
        <w:ind w:left="3600" w:hanging="360"/>
      </w:pPr>
    </w:lvl>
    <w:lvl w:ilvl="5" w:tplc="ADDEA9C4" w:tentative="1">
      <w:start w:val="1"/>
      <w:numFmt w:val="lowerRoman"/>
      <w:lvlText w:val="%6."/>
      <w:lvlJc w:val="right"/>
      <w:pPr>
        <w:ind w:left="4320" w:hanging="180"/>
      </w:pPr>
    </w:lvl>
    <w:lvl w:ilvl="6" w:tplc="5FEAF990" w:tentative="1">
      <w:start w:val="1"/>
      <w:numFmt w:val="decimal"/>
      <w:lvlText w:val="%7."/>
      <w:lvlJc w:val="left"/>
      <w:pPr>
        <w:ind w:left="5040" w:hanging="360"/>
      </w:pPr>
    </w:lvl>
    <w:lvl w:ilvl="7" w:tplc="A8EA8C04" w:tentative="1">
      <w:start w:val="1"/>
      <w:numFmt w:val="lowerLetter"/>
      <w:lvlText w:val="%8."/>
      <w:lvlJc w:val="left"/>
      <w:pPr>
        <w:ind w:left="5760" w:hanging="360"/>
      </w:pPr>
    </w:lvl>
    <w:lvl w:ilvl="8" w:tplc="0D84E138" w:tentative="1">
      <w:start w:val="1"/>
      <w:numFmt w:val="lowerRoman"/>
      <w:lvlText w:val="%9."/>
      <w:lvlJc w:val="right"/>
      <w:pPr>
        <w:ind w:left="6480" w:hanging="180"/>
      </w:pPr>
    </w:lvl>
  </w:abstractNum>
  <w:abstractNum w:abstractNumId="44" w15:restartNumberingAfterBreak="0">
    <w:nsid w:val="610CD528"/>
    <w:multiLevelType w:val="singleLevel"/>
    <w:tmpl w:val="610CD528"/>
    <w:lvl w:ilvl="0">
      <w:start w:val="2"/>
      <w:numFmt w:val="decimal"/>
      <w:suff w:val="space"/>
      <w:lvlText w:val="%1."/>
      <w:lvlJc w:val="left"/>
    </w:lvl>
  </w:abstractNum>
  <w:abstractNum w:abstractNumId="45" w15:restartNumberingAfterBreak="0">
    <w:nsid w:val="62563E38"/>
    <w:multiLevelType w:val="multilevel"/>
    <w:tmpl w:val="62563E38"/>
    <w:lvl w:ilvl="0">
      <w:start w:val="6"/>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29F7852"/>
    <w:multiLevelType w:val="multilevel"/>
    <w:tmpl w:val="629F7852"/>
    <w:lvl w:ilvl="0">
      <w:numFmt w:val="bullet"/>
      <w:lvlText w:val="-"/>
      <w:lvlJc w:val="left"/>
      <w:pPr>
        <w:ind w:left="153" w:hanging="159"/>
      </w:pPr>
      <w:rPr>
        <w:rFonts w:ascii="Times New Roman" w:eastAsia="Times New Roman" w:hAnsi="Times New Roman" w:cs="Times New Roman" w:hint="default"/>
        <w:w w:val="99"/>
        <w:sz w:val="25"/>
        <w:szCs w:val="25"/>
        <w:lang w:val="vi" w:eastAsia="en-US" w:bidi="ar-SA"/>
      </w:rPr>
    </w:lvl>
    <w:lvl w:ilvl="1">
      <w:numFmt w:val="bullet"/>
      <w:lvlText w:val="•"/>
      <w:lvlJc w:val="left"/>
      <w:pPr>
        <w:ind w:left="887" w:hanging="159"/>
      </w:pPr>
      <w:rPr>
        <w:rFonts w:hint="default"/>
        <w:lang w:val="vi" w:eastAsia="en-US" w:bidi="ar-SA"/>
      </w:rPr>
    </w:lvl>
    <w:lvl w:ilvl="2">
      <w:numFmt w:val="bullet"/>
      <w:lvlText w:val="•"/>
      <w:lvlJc w:val="left"/>
      <w:pPr>
        <w:ind w:left="1614" w:hanging="159"/>
      </w:pPr>
      <w:rPr>
        <w:rFonts w:hint="default"/>
        <w:lang w:val="vi" w:eastAsia="en-US" w:bidi="ar-SA"/>
      </w:rPr>
    </w:lvl>
    <w:lvl w:ilvl="3">
      <w:numFmt w:val="bullet"/>
      <w:lvlText w:val="•"/>
      <w:lvlJc w:val="left"/>
      <w:pPr>
        <w:ind w:left="2341" w:hanging="159"/>
      </w:pPr>
      <w:rPr>
        <w:rFonts w:hint="default"/>
        <w:lang w:val="vi" w:eastAsia="en-US" w:bidi="ar-SA"/>
      </w:rPr>
    </w:lvl>
    <w:lvl w:ilvl="4">
      <w:numFmt w:val="bullet"/>
      <w:lvlText w:val="•"/>
      <w:lvlJc w:val="left"/>
      <w:pPr>
        <w:ind w:left="3068" w:hanging="159"/>
      </w:pPr>
      <w:rPr>
        <w:rFonts w:hint="default"/>
        <w:lang w:val="vi" w:eastAsia="en-US" w:bidi="ar-SA"/>
      </w:rPr>
    </w:lvl>
    <w:lvl w:ilvl="5">
      <w:numFmt w:val="bullet"/>
      <w:lvlText w:val="•"/>
      <w:lvlJc w:val="left"/>
      <w:pPr>
        <w:ind w:left="3796" w:hanging="159"/>
      </w:pPr>
      <w:rPr>
        <w:rFonts w:hint="default"/>
        <w:lang w:val="vi" w:eastAsia="en-US" w:bidi="ar-SA"/>
      </w:rPr>
    </w:lvl>
    <w:lvl w:ilvl="6">
      <w:numFmt w:val="bullet"/>
      <w:lvlText w:val="•"/>
      <w:lvlJc w:val="left"/>
      <w:pPr>
        <w:ind w:left="4523" w:hanging="159"/>
      </w:pPr>
      <w:rPr>
        <w:rFonts w:hint="default"/>
        <w:lang w:val="vi" w:eastAsia="en-US" w:bidi="ar-SA"/>
      </w:rPr>
    </w:lvl>
    <w:lvl w:ilvl="7">
      <w:numFmt w:val="bullet"/>
      <w:lvlText w:val="•"/>
      <w:lvlJc w:val="left"/>
      <w:pPr>
        <w:ind w:left="5250" w:hanging="159"/>
      </w:pPr>
      <w:rPr>
        <w:rFonts w:hint="default"/>
        <w:lang w:val="vi" w:eastAsia="en-US" w:bidi="ar-SA"/>
      </w:rPr>
    </w:lvl>
    <w:lvl w:ilvl="8">
      <w:numFmt w:val="bullet"/>
      <w:lvlText w:val="•"/>
      <w:lvlJc w:val="left"/>
      <w:pPr>
        <w:ind w:left="5977" w:hanging="159"/>
      </w:pPr>
      <w:rPr>
        <w:rFonts w:hint="default"/>
        <w:lang w:val="vi" w:eastAsia="en-US" w:bidi="ar-SA"/>
      </w:rPr>
    </w:lvl>
  </w:abstractNum>
  <w:abstractNum w:abstractNumId="47" w15:restartNumberingAfterBreak="0">
    <w:nsid w:val="6BEEC2C4"/>
    <w:multiLevelType w:val="multilevel"/>
    <w:tmpl w:val="F8D9E9BD"/>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6F835D5F"/>
    <w:multiLevelType w:val="hybridMultilevel"/>
    <w:tmpl w:val="1AEC5A16"/>
    <w:lvl w:ilvl="0" w:tplc="3A78667A">
      <w:start w:val="2"/>
      <w:numFmt w:val="bullet"/>
      <w:lvlText w:val="-"/>
      <w:lvlJc w:val="left"/>
      <w:pPr>
        <w:tabs>
          <w:tab w:val="num" w:pos="720"/>
        </w:tabs>
        <w:ind w:left="720" w:hanging="360"/>
      </w:pPr>
      <w:rPr>
        <w:rFonts w:ascii=".VnTime" w:eastAsia="Times New Roman" w:hAnsi=".VnTime" w:hint="default"/>
      </w:rPr>
    </w:lvl>
    <w:lvl w:ilvl="1" w:tplc="B2F86948" w:tentative="1">
      <w:start w:val="1"/>
      <w:numFmt w:val="bullet"/>
      <w:lvlText w:val="o"/>
      <w:lvlJc w:val="left"/>
      <w:pPr>
        <w:tabs>
          <w:tab w:val="num" w:pos="1440"/>
        </w:tabs>
        <w:ind w:left="1440" w:hanging="360"/>
      </w:pPr>
      <w:rPr>
        <w:rFonts w:ascii="Courier New" w:hAnsi="Courier New" w:hint="default"/>
      </w:rPr>
    </w:lvl>
    <w:lvl w:ilvl="2" w:tplc="7E783C20" w:tentative="1">
      <w:start w:val="1"/>
      <w:numFmt w:val="bullet"/>
      <w:lvlText w:val=""/>
      <w:lvlJc w:val="left"/>
      <w:pPr>
        <w:tabs>
          <w:tab w:val="num" w:pos="2160"/>
        </w:tabs>
        <w:ind w:left="2160" w:hanging="360"/>
      </w:pPr>
      <w:rPr>
        <w:rFonts w:ascii="Wingdings" w:hAnsi="Wingdings" w:hint="default"/>
      </w:rPr>
    </w:lvl>
    <w:lvl w:ilvl="3" w:tplc="EEF0EFD2" w:tentative="1">
      <w:start w:val="1"/>
      <w:numFmt w:val="bullet"/>
      <w:lvlText w:val=""/>
      <w:lvlJc w:val="left"/>
      <w:pPr>
        <w:tabs>
          <w:tab w:val="num" w:pos="2880"/>
        </w:tabs>
        <w:ind w:left="2880" w:hanging="360"/>
      </w:pPr>
      <w:rPr>
        <w:rFonts w:ascii="Symbol" w:hAnsi="Symbol" w:hint="default"/>
      </w:rPr>
    </w:lvl>
    <w:lvl w:ilvl="4" w:tplc="15D84C72" w:tentative="1">
      <w:start w:val="1"/>
      <w:numFmt w:val="bullet"/>
      <w:lvlText w:val="o"/>
      <w:lvlJc w:val="left"/>
      <w:pPr>
        <w:tabs>
          <w:tab w:val="num" w:pos="3600"/>
        </w:tabs>
        <w:ind w:left="3600" w:hanging="360"/>
      </w:pPr>
      <w:rPr>
        <w:rFonts w:ascii="Courier New" w:hAnsi="Courier New" w:hint="default"/>
      </w:rPr>
    </w:lvl>
    <w:lvl w:ilvl="5" w:tplc="1FF2C6EA" w:tentative="1">
      <w:start w:val="1"/>
      <w:numFmt w:val="bullet"/>
      <w:lvlText w:val=""/>
      <w:lvlJc w:val="left"/>
      <w:pPr>
        <w:tabs>
          <w:tab w:val="num" w:pos="4320"/>
        </w:tabs>
        <w:ind w:left="4320" w:hanging="360"/>
      </w:pPr>
      <w:rPr>
        <w:rFonts w:ascii="Wingdings" w:hAnsi="Wingdings" w:hint="default"/>
      </w:rPr>
    </w:lvl>
    <w:lvl w:ilvl="6" w:tplc="B3C2A9EC" w:tentative="1">
      <w:start w:val="1"/>
      <w:numFmt w:val="bullet"/>
      <w:lvlText w:val=""/>
      <w:lvlJc w:val="left"/>
      <w:pPr>
        <w:tabs>
          <w:tab w:val="num" w:pos="5040"/>
        </w:tabs>
        <w:ind w:left="5040" w:hanging="360"/>
      </w:pPr>
      <w:rPr>
        <w:rFonts w:ascii="Symbol" w:hAnsi="Symbol" w:hint="default"/>
      </w:rPr>
    </w:lvl>
    <w:lvl w:ilvl="7" w:tplc="600C2610" w:tentative="1">
      <w:start w:val="1"/>
      <w:numFmt w:val="bullet"/>
      <w:lvlText w:val="o"/>
      <w:lvlJc w:val="left"/>
      <w:pPr>
        <w:tabs>
          <w:tab w:val="num" w:pos="5760"/>
        </w:tabs>
        <w:ind w:left="5760" w:hanging="360"/>
      </w:pPr>
      <w:rPr>
        <w:rFonts w:ascii="Courier New" w:hAnsi="Courier New" w:hint="default"/>
      </w:rPr>
    </w:lvl>
    <w:lvl w:ilvl="8" w:tplc="9766BE0C"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287C3F"/>
    <w:multiLevelType w:val="hybridMultilevel"/>
    <w:tmpl w:val="08169DA2"/>
    <w:lvl w:ilvl="0" w:tplc="94A89AF2">
      <w:start w:val="1"/>
      <w:numFmt w:val="decimal"/>
      <w:lvlText w:val="%1."/>
      <w:lvlJc w:val="left"/>
      <w:pPr>
        <w:ind w:left="720" w:hanging="360"/>
      </w:pPr>
      <w:rPr>
        <w:rFonts w:hint="default"/>
      </w:rPr>
    </w:lvl>
    <w:lvl w:ilvl="1" w:tplc="D06A04A6" w:tentative="1">
      <w:start w:val="1"/>
      <w:numFmt w:val="lowerLetter"/>
      <w:lvlText w:val="%2."/>
      <w:lvlJc w:val="left"/>
      <w:pPr>
        <w:ind w:left="1440" w:hanging="360"/>
      </w:pPr>
    </w:lvl>
    <w:lvl w:ilvl="2" w:tplc="A936E9E0" w:tentative="1">
      <w:start w:val="1"/>
      <w:numFmt w:val="lowerRoman"/>
      <w:lvlText w:val="%3."/>
      <w:lvlJc w:val="right"/>
      <w:pPr>
        <w:ind w:left="2160" w:hanging="180"/>
      </w:pPr>
    </w:lvl>
    <w:lvl w:ilvl="3" w:tplc="C4801AAE" w:tentative="1">
      <w:start w:val="1"/>
      <w:numFmt w:val="decimal"/>
      <w:lvlText w:val="%4."/>
      <w:lvlJc w:val="left"/>
      <w:pPr>
        <w:ind w:left="2880" w:hanging="360"/>
      </w:pPr>
    </w:lvl>
    <w:lvl w:ilvl="4" w:tplc="ECFE95E8" w:tentative="1">
      <w:start w:val="1"/>
      <w:numFmt w:val="lowerLetter"/>
      <w:lvlText w:val="%5."/>
      <w:lvlJc w:val="left"/>
      <w:pPr>
        <w:ind w:left="3600" w:hanging="360"/>
      </w:pPr>
    </w:lvl>
    <w:lvl w:ilvl="5" w:tplc="936C29B6" w:tentative="1">
      <w:start w:val="1"/>
      <w:numFmt w:val="lowerRoman"/>
      <w:lvlText w:val="%6."/>
      <w:lvlJc w:val="right"/>
      <w:pPr>
        <w:ind w:left="4320" w:hanging="180"/>
      </w:pPr>
    </w:lvl>
    <w:lvl w:ilvl="6" w:tplc="B52A7C28" w:tentative="1">
      <w:start w:val="1"/>
      <w:numFmt w:val="decimal"/>
      <w:lvlText w:val="%7."/>
      <w:lvlJc w:val="left"/>
      <w:pPr>
        <w:ind w:left="5040" w:hanging="360"/>
      </w:pPr>
    </w:lvl>
    <w:lvl w:ilvl="7" w:tplc="79A0885E" w:tentative="1">
      <w:start w:val="1"/>
      <w:numFmt w:val="lowerLetter"/>
      <w:lvlText w:val="%8."/>
      <w:lvlJc w:val="left"/>
      <w:pPr>
        <w:ind w:left="5760" w:hanging="360"/>
      </w:pPr>
    </w:lvl>
    <w:lvl w:ilvl="8" w:tplc="13E6A46E" w:tentative="1">
      <w:start w:val="1"/>
      <w:numFmt w:val="lowerRoman"/>
      <w:lvlText w:val="%9."/>
      <w:lvlJc w:val="right"/>
      <w:pPr>
        <w:ind w:left="6480" w:hanging="180"/>
      </w:pPr>
    </w:lvl>
  </w:abstractNum>
  <w:abstractNum w:abstractNumId="50" w15:restartNumberingAfterBreak="0">
    <w:nsid w:val="7CA425CF"/>
    <w:multiLevelType w:val="multilevel"/>
    <w:tmpl w:val="7CA425C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1" w15:restartNumberingAfterBreak="0">
    <w:nsid w:val="7D2A111D"/>
    <w:multiLevelType w:val="hybridMultilevel"/>
    <w:tmpl w:val="EE282E92"/>
    <w:lvl w:ilvl="0" w:tplc="D5DAB842">
      <w:start w:val="1"/>
      <w:numFmt w:val="decimal"/>
      <w:lvlText w:val="%1."/>
      <w:lvlJc w:val="left"/>
      <w:pPr>
        <w:ind w:left="720" w:hanging="360"/>
      </w:pPr>
      <w:rPr>
        <w:rFonts w:hint="default"/>
        <w:i w:val="0"/>
      </w:rPr>
    </w:lvl>
    <w:lvl w:ilvl="1" w:tplc="65A28ACE" w:tentative="1">
      <w:start w:val="1"/>
      <w:numFmt w:val="lowerLetter"/>
      <w:lvlText w:val="%2."/>
      <w:lvlJc w:val="left"/>
      <w:pPr>
        <w:ind w:left="1440" w:hanging="360"/>
      </w:pPr>
    </w:lvl>
    <w:lvl w:ilvl="2" w:tplc="7668EB86" w:tentative="1">
      <w:start w:val="1"/>
      <w:numFmt w:val="lowerRoman"/>
      <w:lvlText w:val="%3."/>
      <w:lvlJc w:val="right"/>
      <w:pPr>
        <w:ind w:left="2160" w:hanging="180"/>
      </w:pPr>
    </w:lvl>
    <w:lvl w:ilvl="3" w:tplc="1534B5D6" w:tentative="1">
      <w:start w:val="1"/>
      <w:numFmt w:val="decimal"/>
      <w:lvlText w:val="%4."/>
      <w:lvlJc w:val="left"/>
      <w:pPr>
        <w:ind w:left="2880" w:hanging="360"/>
      </w:pPr>
    </w:lvl>
    <w:lvl w:ilvl="4" w:tplc="40EE5FB4" w:tentative="1">
      <w:start w:val="1"/>
      <w:numFmt w:val="lowerLetter"/>
      <w:lvlText w:val="%5."/>
      <w:lvlJc w:val="left"/>
      <w:pPr>
        <w:ind w:left="3600" w:hanging="360"/>
      </w:pPr>
    </w:lvl>
    <w:lvl w:ilvl="5" w:tplc="D0F28B2C" w:tentative="1">
      <w:start w:val="1"/>
      <w:numFmt w:val="lowerRoman"/>
      <w:lvlText w:val="%6."/>
      <w:lvlJc w:val="right"/>
      <w:pPr>
        <w:ind w:left="4320" w:hanging="180"/>
      </w:pPr>
    </w:lvl>
    <w:lvl w:ilvl="6" w:tplc="7F267118" w:tentative="1">
      <w:start w:val="1"/>
      <w:numFmt w:val="decimal"/>
      <w:lvlText w:val="%7."/>
      <w:lvlJc w:val="left"/>
      <w:pPr>
        <w:ind w:left="5040" w:hanging="360"/>
      </w:pPr>
    </w:lvl>
    <w:lvl w:ilvl="7" w:tplc="16344E10" w:tentative="1">
      <w:start w:val="1"/>
      <w:numFmt w:val="lowerLetter"/>
      <w:lvlText w:val="%8."/>
      <w:lvlJc w:val="left"/>
      <w:pPr>
        <w:ind w:left="5760" w:hanging="360"/>
      </w:pPr>
    </w:lvl>
    <w:lvl w:ilvl="8" w:tplc="32D219EA" w:tentative="1">
      <w:start w:val="1"/>
      <w:numFmt w:val="lowerRoman"/>
      <w:lvlText w:val="%9."/>
      <w:lvlJc w:val="right"/>
      <w:pPr>
        <w:ind w:left="6480" w:hanging="180"/>
      </w:pPr>
    </w:lvl>
  </w:abstractNum>
  <w:abstractNum w:abstractNumId="52" w15:restartNumberingAfterBreak="0">
    <w:nsid w:val="7E587C49"/>
    <w:multiLevelType w:val="singleLevel"/>
    <w:tmpl w:val="7E587C49"/>
    <w:lvl w:ilvl="0">
      <w:start w:val="1"/>
      <w:numFmt w:val="decimal"/>
      <w:suff w:val="space"/>
      <w:lvlText w:val="%1."/>
      <w:lvlJc w:val="left"/>
    </w:lvl>
  </w:abstractNum>
  <w:num w:numId="1">
    <w:abstractNumId w:val="8"/>
  </w:num>
  <w:num w:numId="2">
    <w:abstractNumId w:val="22"/>
  </w:num>
  <w:num w:numId="3">
    <w:abstractNumId w:val="15"/>
  </w:num>
  <w:num w:numId="4">
    <w:abstractNumId w:val="26"/>
  </w:num>
  <w:num w:numId="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18"/>
  </w:num>
  <w:num w:numId="8">
    <w:abstractNumId w:val="37"/>
  </w:num>
  <w:num w:numId="9">
    <w:abstractNumId w:val="33"/>
  </w:num>
  <w:num w:numId="10">
    <w:abstractNumId w:val="49"/>
  </w:num>
  <w:num w:numId="11">
    <w:abstractNumId w:val="21"/>
  </w:num>
  <w:num w:numId="12">
    <w:abstractNumId w:val="31"/>
  </w:num>
  <w:num w:numId="13">
    <w:abstractNumId w:val="11"/>
  </w:num>
  <w:num w:numId="14">
    <w:abstractNumId w:val="39"/>
  </w:num>
  <w:num w:numId="15">
    <w:abstractNumId w:val="40"/>
  </w:num>
  <w:num w:numId="16">
    <w:abstractNumId w:val="36"/>
  </w:num>
  <w:num w:numId="17">
    <w:abstractNumId w:val="10"/>
  </w:num>
  <w:num w:numId="18">
    <w:abstractNumId w:val="41"/>
  </w:num>
  <w:num w:numId="19">
    <w:abstractNumId w:val="51"/>
  </w:num>
  <w:num w:numId="20">
    <w:abstractNumId w:val="7"/>
  </w:num>
  <w:num w:numId="21">
    <w:abstractNumId w:val="9"/>
  </w:num>
  <w:num w:numId="22">
    <w:abstractNumId w:val="16"/>
  </w:num>
  <w:num w:numId="23">
    <w:abstractNumId w:val="14"/>
  </w:num>
  <w:num w:numId="24">
    <w:abstractNumId w:val="23"/>
  </w:num>
  <w:num w:numId="25">
    <w:abstractNumId w:val="19"/>
  </w:num>
  <w:num w:numId="26">
    <w:abstractNumId w:val="25"/>
  </w:num>
  <w:num w:numId="27">
    <w:abstractNumId w:val="12"/>
  </w:num>
  <w:num w:numId="28">
    <w:abstractNumId w:val="28"/>
  </w:num>
  <w:num w:numId="29">
    <w:abstractNumId w:val="13"/>
  </w:num>
  <w:num w:numId="30">
    <w:abstractNumId w:val="34"/>
  </w:num>
  <w:num w:numId="31">
    <w:abstractNumId w:val="1"/>
  </w:num>
  <w:num w:numId="32">
    <w:abstractNumId w:val="50"/>
  </w:num>
  <w:num w:numId="33">
    <w:abstractNumId w:val="52"/>
  </w:num>
  <w:num w:numId="34">
    <w:abstractNumId w:val="4"/>
  </w:num>
  <w:num w:numId="35">
    <w:abstractNumId w:val="2"/>
  </w:num>
  <w:num w:numId="36">
    <w:abstractNumId w:val="30"/>
  </w:num>
  <w:num w:numId="37">
    <w:abstractNumId w:val="47"/>
  </w:num>
  <w:num w:numId="38">
    <w:abstractNumId w:val="20"/>
  </w:num>
  <w:num w:numId="39">
    <w:abstractNumId w:val="32"/>
  </w:num>
  <w:num w:numId="40">
    <w:abstractNumId w:val="42"/>
  </w:num>
  <w:num w:numId="41">
    <w:abstractNumId w:val="43"/>
  </w:num>
  <w:num w:numId="42">
    <w:abstractNumId w:val="29"/>
  </w:num>
  <w:num w:numId="43">
    <w:abstractNumId w:val="27"/>
  </w:num>
  <w:num w:numId="44">
    <w:abstractNumId w:val="17"/>
  </w:num>
  <w:num w:numId="45">
    <w:abstractNumId w:val="44"/>
  </w:num>
  <w:num w:numId="46">
    <w:abstractNumId w:val="35"/>
  </w:num>
  <w:num w:numId="47">
    <w:abstractNumId w:val="45"/>
  </w:num>
  <w:num w:numId="48">
    <w:abstractNumId w:val="48"/>
  </w:num>
  <w:num w:numId="49">
    <w:abstractNumId w:val="0"/>
  </w:num>
  <w:num w:numId="50">
    <w:abstractNumId w:val="3"/>
  </w:num>
  <w:num w:numId="51">
    <w:abstractNumId w:val="5"/>
  </w:num>
  <w:num w:numId="52">
    <w:abstractNumId w:val="46"/>
  </w:num>
  <w:num w:numId="53">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E5E"/>
    <w:rsid w:val="000017D3"/>
    <w:rsid w:val="00002854"/>
    <w:rsid w:val="00005EA1"/>
    <w:rsid w:val="00010A0D"/>
    <w:rsid w:val="00011B74"/>
    <w:rsid w:val="000149FA"/>
    <w:rsid w:val="0001518D"/>
    <w:rsid w:val="000155B7"/>
    <w:rsid w:val="000231E2"/>
    <w:rsid w:val="00026E94"/>
    <w:rsid w:val="0002735D"/>
    <w:rsid w:val="00030A50"/>
    <w:rsid w:val="00031325"/>
    <w:rsid w:val="00032C37"/>
    <w:rsid w:val="00033880"/>
    <w:rsid w:val="000415F6"/>
    <w:rsid w:val="00041B47"/>
    <w:rsid w:val="00042FC4"/>
    <w:rsid w:val="00044292"/>
    <w:rsid w:val="000477BD"/>
    <w:rsid w:val="00047CE4"/>
    <w:rsid w:val="0005034E"/>
    <w:rsid w:val="0005441B"/>
    <w:rsid w:val="00054726"/>
    <w:rsid w:val="000551C6"/>
    <w:rsid w:val="00057687"/>
    <w:rsid w:val="000605D2"/>
    <w:rsid w:val="000610BF"/>
    <w:rsid w:val="0006480D"/>
    <w:rsid w:val="000707B6"/>
    <w:rsid w:val="00070BEE"/>
    <w:rsid w:val="00073F2A"/>
    <w:rsid w:val="0007734A"/>
    <w:rsid w:val="00077E7E"/>
    <w:rsid w:val="00081D9C"/>
    <w:rsid w:val="000851E0"/>
    <w:rsid w:val="00086A12"/>
    <w:rsid w:val="0008743A"/>
    <w:rsid w:val="000926BF"/>
    <w:rsid w:val="0009466C"/>
    <w:rsid w:val="00095A0A"/>
    <w:rsid w:val="000A0162"/>
    <w:rsid w:val="000A0A00"/>
    <w:rsid w:val="000A116E"/>
    <w:rsid w:val="000A1F2D"/>
    <w:rsid w:val="000A1FD2"/>
    <w:rsid w:val="000A7F7C"/>
    <w:rsid w:val="000B1264"/>
    <w:rsid w:val="000B68ED"/>
    <w:rsid w:val="000B6D02"/>
    <w:rsid w:val="000C2ABA"/>
    <w:rsid w:val="000C6BCB"/>
    <w:rsid w:val="000C6C60"/>
    <w:rsid w:val="000C7085"/>
    <w:rsid w:val="000C716C"/>
    <w:rsid w:val="000C734A"/>
    <w:rsid w:val="000D26BE"/>
    <w:rsid w:val="000E1998"/>
    <w:rsid w:val="000E1AD2"/>
    <w:rsid w:val="000E1CB2"/>
    <w:rsid w:val="000E3DF3"/>
    <w:rsid w:val="000E4D8D"/>
    <w:rsid w:val="000F487D"/>
    <w:rsid w:val="000F576E"/>
    <w:rsid w:val="000F743A"/>
    <w:rsid w:val="000F76B1"/>
    <w:rsid w:val="00102D64"/>
    <w:rsid w:val="0010354E"/>
    <w:rsid w:val="0010397D"/>
    <w:rsid w:val="00105905"/>
    <w:rsid w:val="00105AA0"/>
    <w:rsid w:val="0010647D"/>
    <w:rsid w:val="0011218D"/>
    <w:rsid w:val="001141D8"/>
    <w:rsid w:val="0011522F"/>
    <w:rsid w:val="00116BB7"/>
    <w:rsid w:val="00116DCC"/>
    <w:rsid w:val="00117E8B"/>
    <w:rsid w:val="00120B57"/>
    <w:rsid w:val="00121097"/>
    <w:rsid w:val="00122BBE"/>
    <w:rsid w:val="00124E4E"/>
    <w:rsid w:val="00125C8D"/>
    <w:rsid w:val="001265B1"/>
    <w:rsid w:val="0012733E"/>
    <w:rsid w:val="001302C6"/>
    <w:rsid w:val="00132E31"/>
    <w:rsid w:val="001336C0"/>
    <w:rsid w:val="00136CF3"/>
    <w:rsid w:val="00145821"/>
    <w:rsid w:val="00147DD7"/>
    <w:rsid w:val="00153B5F"/>
    <w:rsid w:val="001552F7"/>
    <w:rsid w:val="0015627A"/>
    <w:rsid w:val="00167633"/>
    <w:rsid w:val="00167AC9"/>
    <w:rsid w:val="00167C6B"/>
    <w:rsid w:val="001732AB"/>
    <w:rsid w:val="001734B4"/>
    <w:rsid w:val="00176EE0"/>
    <w:rsid w:val="00182C16"/>
    <w:rsid w:val="0018317A"/>
    <w:rsid w:val="001858E1"/>
    <w:rsid w:val="00187B55"/>
    <w:rsid w:val="00190D72"/>
    <w:rsid w:val="00197DDE"/>
    <w:rsid w:val="001A5049"/>
    <w:rsid w:val="001A65D4"/>
    <w:rsid w:val="001A6762"/>
    <w:rsid w:val="001A6890"/>
    <w:rsid w:val="001B202F"/>
    <w:rsid w:val="001B272F"/>
    <w:rsid w:val="001C025F"/>
    <w:rsid w:val="001C06FD"/>
    <w:rsid w:val="001C1DA7"/>
    <w:rsid w:val="001C3BDE"/>
    <w:rsid w:val="001C4927"/>
    <w:rsid w:val="001C5F38"/>
    <w:rsid w:val="001C6F12"/>
    <w:rsid w:val="001D3B18"/>
    <w:rsid w:val="001E11EF"/>
    <w:rsid w:val="001E2F2D"/>
    <w:rsid w:val="001E4B51"/>
    <w:rsid w:val="001E4CD0"/>
    <w:rsid w:val="001F6619"/>
    <w:rsid w:val="001F7F01"/>
    <w:rsid w:val="002038B5"/>
    <w:rsid w:val="002048D2"/>
    <w:rsid w:val="00207480"/>
    <w:rsid w:val="00211660"/>
    <w:rsid w:val="002161B5"/>
    <w:rsid w:val="0022180A"/>
    <w:rsid w:val="002220B3"/>
    <w:rsid w:val="00222568"/>
    <w:rsid w:val="00223605"/>
    <w:rsid w:val="00231AA5"/>
    <w:rsid w:val="002320D6"/>
    <w:rsid w:val="002322FA"/>
    <w:rsid w:val="00232DAD"/>
    <w:rsid w:val="0023428C"/>
    <w:rsid w:val="00234879"/>
    <w:rsid w:val="00235BD0"/>
    <w:rsid w:val="00240EB2"/>
    <w:rsid w:val="00240F9D"/>
    <w:rsid w:val="002414C5"/>
    <w:rsid w:val="00242CBD"/>
    <w:rsid w:val="0024343A"/>
    <w:rsid w:val="00254280"/>
    <w:rsid w:val="0025530B"/>
    <w:rsid w:val="002637B1"/>
    <w:rsid w:val="00271135"/>
    <w:rsid w:val="00273331"/>
    <w:rsid w:val="002764CF"/>
    <w:rsid w:val="0027707A"/>
    <w:rsid w:val="002779A4"/>
    <w:rsid w:val="00284D82"/>
    <w:rsid w:val="00284E0A"/>
    <w:rsid w:val="00285816"/>
    <w:rsid w:val="00287575"/>
    <w:rsid w:val="00287FFB"/>
    <w:rsid w:val="0029176A"/>
    <w:rsid w:val="00294394"/>
    <w:rsid w:val="002947A9"/>
    <w:rsid w:val="00297A7B"/>
    <w:rsid w:val="002A761D"/>
    <w:rsid w:val="002B10A0"/>
    <w:rsid w:val="002B305C"/>
    <w:rsid w:val="002B4FE2"/>
    <w:rsid w:val="002C7769"/>
    <w:rsid w:val="002C7836"/>
    <w:rsid w:val="002D27F2"/>
    <w:rsid w:val="002D5462"/>
    <w:rsid w:val="002D5A91"/>
    <w:rsid w:val="002D61F7"/>
    <w:rsid w:val="002E33D9"/>
    <w:rsid w:val="002E3E7C"/>
    <w:rsid w:val="002E3EB5"/>
    <w:rsid w:val="002E56F0"/>
    <w:rsid w:val="002E5DD9"/>
    <w:rsid w:val="002E6D3F"/>
    <w:rsid w:val="002E6F3B"/>
    <w:rsid w:val="002E7B60"/>
    <w:rsid w:val="002F0B8E"/>
    <w:rsid w:val="002F280D"/>
    <w:rsid w:val="002F3B69"/>
    <w:rsid w:val="0030677E"/>
    <w:rsid w:val="00306BB3"/>
    <w:rsid w:val="00306C70"/>
    <w:rsid w:val="0031003A"/>
    <w:rsid w:val="00311B34"/>
    <w:rsid w:val="003123A6"/>
    <w:rsid w:val="00317BE5"/>
    <w:rsid w:val="003242B6"/>
    <w:rsid w:val="00325CA5"/>
    <w:rsid w:val="00325F70"/>
    <w:rsid w:val="003264B0"/>
    <w:rsid w:val="0032793D"/>
    <w:rsid w:val="00333FD7"/>
    <w:rsid w:val="00335932"/>
    <w:rsid w:val="00341EE7"/>
    <w:rsid w:val="00347A33"/>
    <w:rsid w:val="00354EDC"/>
    <w:rsid w:val="00363645"/>
    <w:rsid w:val="0036423A"/>
    <w:rsid w:val="0037202A"/>
    <w:rsid w:val="003743C6"/>
    <w:rsid w:val="0038642D"/>
    <w:rsid w:val="00386AD8"/>
    <w:rsid w:val="00390124"/>
    <w:rsid w:val="003A0105"/>
    <w:rsid w:val="003A1199"/>
    <w:rsid w:val="003A1797"/>
    <w:rsid w:val="003A5375"/>
    <w:rsid w:val="003A73C7"/>
    <w:rsid w:val="003B3750"/>
    <w:rsid w:val="003B4AC9"/>
    <w:rsid w:val="003B68CC"/>
    <w:rsid w:val="003C16DB"/>
    <w:rsid w:val="003C2930"/>
    <w:rsid w:val="003C3873"/>
    <w:rsid w:val="003C5754"/>
    <w:rsid w:val="003C590E"/>
    <w:rsid w:val="003C7FB7"/>
    <w:rsid w:val="003D44AA"/>
    <w:rsid w:val="003E1A29"/>
    <w:rsid w:val="003E2CE8"/>
    <w:rsid w:val="003E4C73"/>
    <w:rsid w:val="003E5483"/>
    <w:rsid w:val="003E6049"/>
    <w:rsid w:val="003E6521"/>
    <w:rsid w:val="003F0E1C"/>
    <w:rsid w:val="003F13F4"/>
    <w:rsid w:val="003F1CAA"/>
    <w:rsid w:val="003F2C7B"/>
    <w:rsid w:val="0040088A"/>
    <w:rsid w:val="00404B4E"/>
    <w:rsid w:val="00404E1D"/>
    <w:rsid w:val="00407173"/>
    <w:rsid w:val="00407462"/>
    <w:rsid w:val="00407561"/>
    <w:rsid w:val="00411FA3"/>
    <w:rsid w:val="00415E8C"/>
    <w:rsid w:val="00423265"/>
    <w:rsid w:val="00425B75"/>
    <w:rsid w:val="00432611"/>
    <w:rsid w:val="00437F49"/>
    <w:rsid w:val="00442B7D"/>
    <w:rsid w:val="00443055"/>
    <w:rsid w:val="00444C19"/>
    <w:rsid w:val="00444F65"/>
    <w:rsid w:val="00445B62"/>
    <w:rsid w:val="004461D2"/>
    <w:rsid w:val="00446CA4"/>
    <w:rsid w:val="00447649"/>
    <w:rsid w:val="00451304"/>
    <w:rsid w:val="00451665"/>
    <w:rsid w:val="004526C6"/>
    <w:rsid w:val="004541A8"/>
    <w:rsid w:val="00461EAA"/>
    <w:rsid w:val="00462473"/>
    <w:rsid w:val="0046601D"/>
    <w:rsid w:val="00470B08"/>
    <w:rsid w:val="00472D6C"/>
    <w:rsid w:val="00474EAB"/>
    <w:rsid w:val="004755FD"/>
    <w:rsid w:val="00477B25"/>
    <w:rsid w:val="00480DFD"/>
    <w:rsid w:val="00482591"/>
    <w:rsid w:val="00492173"/>
    <w:rsid w:val="00494356"/>
    <w:rsid w:val="0049568D"/>
    <w:rsid w:val="004969FF"/>
    <w:rsid w:val="004975B2"/>
    <w:rsid w:val="004A16EF"/>
    <w:rsid w:val="004A1AF5"/>
    <w:rsid w:val="004A20B6"/>
    <w:rsid w:val="004A31DD"/>
    <w:rsid w:val="004A60DF"/>
    <w:rsid w:val="004B07E1"/>
    <w:rsid w:val="004B590F"/>
    <w:rsid w:val="004B7D3D"/>
    <w:rsid w:val="004C174A"/>
    <w:rsid w:val="004C63CA"/>
    <w:rsid w:val="004C7D0C"/>
    <w:rsid w:val="004D09C7"/>
    <w:rsid w:val="004D2B0A"/>
    <w:rsid w:val="004D58CB"/>
    <w:rsid w:val="004D76F2"/>
    <w:rsid w:val="004E0A30"/>
    <w:rsid w:val="004E4CDF"/>
    <w:rsid w:val="004F2095"/>
    <w:rsid w:val="004F21E5"/>
    <w:rsid w:val="004F54AB"/>
    <w:rsid w:val="004F5C7B"/>
    <w:rsid w:val="00500E8A"/>
    <w:rsid w:val="0050223C"/>
    <w:rsid w:val="0050798D"/>
    <w:rsid w:val="00511C61"/>
    <w:rsid w:val="00511DF2"/>
    <w:rsid w:val="00513C1E"/>
    <w:rsid w:val="00513E57"/>
    <w:rsid w:val="00513FA2"/>
    <w:rsid w:val="00517113"/>
    <w:rsid w:val="0052314A"/>
    <w:rsid w:val="00527EDA"/>
    <w:rsid w:val="00541036"/>
    <w:rsid w:val="005431FF"/>
    <w:rsid w:val="005448FD"/>
    <w:rsid w:val="005464FF"/>
    <w:rsid w:val="00551083"/>
    <w:rsid w:val="0055241D"/>
    <w:rsid w:val="0055355A"/>
    <w:rsid w:val="00555C08"/>
    <w:rsid w:val="00555EF1"/>
    <w:rsid w:val="005565F9"/>
    <w:rsid w:val="005569D9"/>
    <w:rsid w:val="005569EA"/>
    <w:rsid w:val="005622F0"/>
    <w:rsid w:val="00565C0A"/>
    <w:rsid w:val="005706EC"/>
    <w:rsid w:val="00577660"/>
    <w:rsid w:val="005812B3"/>
    <w:rsid w:val="005822CA"/>
    <w:rsid w:val="00582A03"/>
    <w:rsid w:val="00583AE1"/>
    <w:rsid w:val="00585556"/>
    <w:rsid w:val="00585F02"/>
    <w:rsid w:val="005945BE"/>
    <w:rsid w:val="005969D6"/>
    <w:rsid w:val="005A5FA2"/>
    <w:rsid w:val="005B1ED4"/>
    <w:rsid w:val="005B4453"/>
    <w:rsid w:val="005C18EC"/>
    <w:rsid w:val="005C55D1"/>
    <w:rsid w:val="005C7461"/>
    <w:rsid w:val="005D18D6"/>
    <w:rsid w:val="005D3797"/>
    <w:rsid w:val="005D6DB4"/>
    <w:rsid w:val="005E0290"/>
    <w:rsid w:val="005E1893"/>
    <w:rsid w:val="005E2D64"/>
    <w:rsid w:val="005E4223"/>
    <w:rsid w:val="005E57F3"/>
    <w:rsid w:val="005F00E9"/>
    <w:rsid w:val="005F2025"/>
    <w:rsid w:val="005F3F3F"/>
    <w:rsid w:val="005F518C"/>
    <w:rsid w:val="00600DD6"/>
    <w:rsid w:val="00603FBC"/>
    <w:rsid w:val="00605D3C"/>
    <w:rsid w:val="0060604C"/>
    <w:rsid w:val="006063C4"/>
    <w:rsid w:val="006103F8"/>
    <w:rsid w:val="006140A2"/>
    <w:rsid w:val="006156F0"/>
    <w:rsid w:val="00617541"/>
    <w:rsid w:val="00620C36"/>
    <w:rsid w:val="00621AC1"/>
    <w:rsid w:val="00623303"/>
    <w:rsid w:val="00626236"/>
    <w:rsid w:val="00627CE0"/>
    <w:rsid w:val="0063375C"/>
    <w:rsid w:val="00635BB2"/>
    <w:rsid w:val="00636B1F"/>
    <w:rsid w:val="00640204"/>
    <w:rsid w:val="0064055F"/>
    <w:rsid w:val="00642E5E"/>
    <w:rsid w:val="00644182"/>
    <w:rsid w:val="0064478B"/>
    <w:rsid w:val="00645894"/>
    <w:rsid w:val="00650176"/>
    <w:rsid w:val="006530E8"/>
    <w:rsid w:val="0065614F"/>
    <w:rsid w:val="0066164F"/>
    <w:rsid w:val="00663F80"/>
    <w:rsid w:val="006647FE"/>
    <w:rsid w:val="0066710B"/>
    <w:rsid w:val="006710C2"/>
    <w:rsid w:val="00672D9B"/>
    <w:rsid w:val="0067321D"/>
    <w:rsid w:val="00687EF1"/>
    <w:rsid w:val="00690324"/>
    <w:rsid w:val="00693C38"/>
    <w:rsid w:val="006A0A58"/>
    <w:rsid w:val="006A0CED"/>
    <w:rsid w:val="006A317E"/>
    <w:rsid w:val="006A34DF"/>
    <w:rsid w:val="006A4359"/>
    <w:rsid w:val="006A4857"/>
    <w:rsid w:val="006A4FC6"/>
    <w:rsid w:val="006B0478"/>
    <w:rsid w:val="006B0D9A"/>
    <w:rsid w:val="006B271D"/>
    <w:rsid w:val="006B544C"/>
    <w:rsid w:val="006B5A3E"/>
    <w:rsid w:val="006B5D55"/>
    <w:rsid w:val="006B6233"/>
    <w:rsid w:val="006B7AAF"/>
    <w:rsid w:val="006C24F4"/>
    <w:rsid w:val="006D77DF"/>
    <w:rsid w:val="006E0AA8"/>
    <w:rsid w:val="006E10D9"/>
    <w:rsid w:val="006E1179"/>
    <w:rsid w:val="006E3389"/>
    <w:rsid w:val="006E5364"/>
    <w:rsid w:val="006E5733"/>
    <w:rsid w:val="006E7856"/>
    <w:rsid w:val="006F2D9C"/>
    <w:rsid w:val="006F32B7"/>
    <w:rsid w:val="006F473F"/>
    <w:rsid w:val="006F5AE2"/>
    <w:rsid w:val="00700E77"/>
    <w:rsid w:val="0070116B"/>
    <w:rsid w:val="007013E8"/>
    <w:rsid w:val="0070446F"/>
    <w:rsid w:val="0070628B"/>
    <w:rsid w:val="00711928"/>
    <w:rsid w:val="007125D7"/>
    <w:rsid w:val="00717C42"/>
    <w:rsid w:val="00721383"/>
    <w:rsid w:val="00724A03"/>
    <w:rsid w:val="007251FF"/>
    <w:rsid w:val="00725C18"/>
    <w:rsid w:val="00726917"/>
    <w:rsid w:val="007279CF"/>
    <w:rsid w:val="007335D8"/>
    <w:rsid w:val="0073453F"/>
    <w:rsid w:val="0073780B"/>
    <w:rsid w:val="00743CCE"/>
    <w:rsid w:val="007470AD"/>
    <w:rsid w:val="0075158A"/>
    <w:rsid w:val="00752E69"/>
    <w:rsid w:val="0075539B"/>
    <w:rsid w:val="00763E1F"/>
    <w:rsid w:val="00764A4C"/>
    <w:rsid w:val="00771264"/>
    <w:rsid w:val="00773D52"/>
    <w:rsid w:val="00775165"/>
    <w:rsid w:val="00780F62"/>
    <w:rsid w:val="00783221"/>
    <w:rsid w:val="007861DF"/>
    <w:rsid w:val="00790D6B"/>
    <w:rsid w:val="007972F9"/>
    <w:rsid w:val="007A2BAB"/>
    <w:rsid w:val="007B0C55"/>
    <w:rsid w:val="007B4080"/>
    <w:rsid w:val="007C2B86"/>
    <w:rsid w:val="007C4369"/>
    <w:rsid w:val="007D6CB4"/>
    <w:rsid w:val="007D7139"/>
    <w:rsid w:val="007F320B"/>
    <w:rsid w:val="007F3DB0"/>
    <w:rsid w:val="007F47DA"/>
    <w:rsid w:val="007F5E5C"/>
    <w:rsid w:val="00800557"/>
    <w:rsid w:val="00800EA9"/>
    <w:rsid w:val="008137EE"/>
    <w:rsid w:val="0081398E"/>
    <w:rsid w:val="0081433B"/>
    <w:rsid w:val="00822AF0"/>
    <w:rsid w:val="00833EF0"/>
    <w:rsid w:val="00834F5E"/>
    <w:rsid w:val="0084023D"/>
    <w:rsid w:val="0084034A"/>
    <w:rsid w:val="00843857"/>
    <w:rsid w:val="00843C08"/>
    <w:rsid w:val="00843D59"/>
    <w:rsid w:val="00845FCE"/>
    <w:rsid w:val="00846058"/>
    <w:rsid w:val="00854C83"/>
    <w:rsid w:val="008552E1"/>
    <w:rsid w:val="00855CA5"/>
    <w:rsid w:val="008566C3"/>
    <w:rsid w:val="008607E7"/>
    <w:rsid w:val="0086093B"/>
    <w:rsid w:val="00863E2D"/>
    <w:rsid w:val="00866B86"/>
    <w:rsid w:val="00867D7F"/>
    <w:rsid w:val="00872FEA"/>
    <w:rsid w:val="00877A02"/>
    <w:rsid w:val="008838CC"/>
    <w:rsid w:val="0088411A"/>
    <w:rsid w:val="0088679D"/>
    <w:rsid w:val="00894A3C"/>
    <w:rsid w:val="00895192"/>
    <w:rsid w:val="00895D09"/>
    <w:rsid w:val="008960D0"/>
    <w:rsid w:val="0089639F"/>
    <w:rsid w:val="00896941"/>
    <w:rsid w:val="008B738F"/>
    <w:rsid w:val="008B75F8"/>
    <w:rsid w:val="008C00FA"/>
    <w:rsid w:val="008C0A06"/>
    <w:rsid w:val="008C0ADE"/>
    <w:rsid w:val="008C329D"/>
    <w:rsid w:val="008C3AC6"/>
    <w:rsid w:val="008C4AF2"/>
    <w:rsid w:val="008C531B"/>
    <w:rsid w:val="008D0B4A"/>
    <w:rsid w:val="008D0C9D"/>
    <w:rsid w:val="008D2318"/>
    <w:rsid w:val="008D38E6"/>
    <w:rsid w:val="008D4AFD"/>
    <w:rsid w:val="008D7277"/>
    <w:rsid w:val="008E215A"/>
    <w:rsid w:val="008E2FBF"/>
    <w:rsid w:val="008E519C"/>
    <w:rsid w:val="008E6DC6"/>
    <w:rsid w:val="008F035A"/>
    <w:rsid w:val="008F0E6E"/>
    <w:rsid w:val="008F31BA"/>
    <w:rsid w:val="008F504F"/>
    <w:rsid w:val="00900189"/>
    <w:rsid w:val="009119FC"/>
    <w:rsid w:val="00915C83"/>
    <w:rsid w:val="00917347"/>
    <w:rsid w:val="009253E2"/>
    <w:rsid w:val="00925C77"/>
    <w:rsid w:val="00927B91"/>
    <w:rsid w:val="00933095"/>
    <w:rsid w:val="0093536E"/>
    <w:rsid w:val="00935783"/>
    <w:rsid w:val="0094458C"/>
    <w:rsid w:val="00945867"/>
    <w:rsid w:val="0094645D"/>
    <w:rsid w:val="00947243"/>
    <w:rsid w:val="00952556"/>
    <w:rsid w:val="00956467"/>
    <w:rsid w:val="00957115"/>
    <w:rsid w:val="0095797C"/>
    <w:rsid w:val="00957C6F"/>
    <w:rsid w:val="00960182"/>
    <w:rsid w:val="009607E5"/>
    <w:rsid w:val="00962D3C"/>
    <w:rsid w:val="00964BA7"/>
    <w:rsid w:val="00965DBC"/>
    <w:rsid w:val="0096625C"/>
    <w:rsid w:val="00972336"/>
    <w:rsid w:val="00981D62"/>
    <w:rsid w:val="00983635"/>
    <w:rsid w:val="00985030"/>
    <w:rsid w:val="00987524"/>
    <w:rsid w:val="00991772"/>
    <w:rsid w:val="009919F4"/>
    <w:rsid w:val="00992318"/>
    <w:rsid w:val="00992A2D"/>
    <w:rsid w:val="009933BB"/>
    <w:rsid w:val="00996024"/>
    <w:rsid w:val="009A103D"/>
    <w:rsid w:val="009A23C2"/>
    <w:rsid w:val="009A2DFC"/>
    <w:rsid w:val="009A6CF7"/>
    <w:rsid w:val="009A7E8B"/>
    <w:rsid w:val="009B0F1B"/>
    <w:rsid w:val="009B2C05"/>
    <w:rsid w:val="009B3514"/>
    <w:rsid w:val="009B36DC"/>
    <w:rsid w:val="009B3C31"/>
    <w:rsid w:val="009C553E"/>
    <w:rsid w:val="009C6B57"/>
    <w:rsid w:val="009C7CD3"/>
    <w:rsid w:val="009C7DB9"/>
    <w:rsid w:val="009D1A2D"/>
    <w:rsid w:val="009D25D1"/>
    <w:rsid w:val="009D2817"/>
    <w:rsid w:val="009E0D8D"/>
    <w:rsid w:val="009E28B9"/>
    <w:rsid w:val="009E34A8"/>
    <w:rsid w:val="009E4D88"/>
    <w:rsid w:val="009F1B47"/>
    <w:rsid w:val="009F40EB"/>
    <w:rsid w:val="009F52AF"/>
    <w:rsid w:val="00A02B41"/>
    <w:rsid w:val="00A06153"/>
    <w:rsid w:val="00A07DE6"/>
    <w:rsid w:val="00A07E19"/>
    <w:rsid w:val="00A12C17"/>
    <w:rsid w:val="00A140AF"/>
    <w:rsid w:val="00A15136"/>
    <w:rsid w:val="00A15E4C"/>
    <w:rsid w:val="00A20053"/>
    <w:rsid w:val="00A251A0"/>
    <w:rsid w:val="00A26F8E"/>
    <w:rsid w:val="00A33639"/>
    <w:rsid w:val="00A33C42"/>
    <w:rsid w:val="00A3555C"/>
    <w:rsid w:val="00A40877"/>
    <w:rsid w:val="00A46F2B"/>
    <w:rsid w:val="00A50D2B"/>
    <w:rsid w:val="00A51837"/>
    <w:rsid w:val="00A51CCF"/>
    <w:rsid w:val="00A528A9"/>
    <w:rsid w:val="00A55067"/>
    <w:rsid w:val="00A55D27"/>
    <w:rsid w:val="00A65F83"/>
    <w:rsid w:val="00A739FE"/>
    <w:rsid w:val="00A73E71"/>
    <w:rsid w:val="00A75117"/>
    <w:rsid w:val="00A8042C"/>
    <w:rsid w:val="00A80C94"/>
    <w:rsid w:val="00A82D03"/>
    <w:rsid w:val="00A8341B"/>
    <w:rsid w:val="00A85E07"/>
    <w:rsid w:val="00A87DC6"/>
    <w:rsid w:val="00A92901"/>
    <w:rsid w:val="00AA0B55"/>
    <w:rsid w:val="00AA1BF7"/>
    <w:rsid w:val="00AA2329"/>
    <w:rsid w:val="00AA5CE7"/>
    <w:rsid w:val="00AC2774"/>
    <w:rsid w:val="00AC3E8F"/>
    <w:rsid w:val="00AD020F"/>
    <w:rsid w:val="00AD34D4"/>
    <w:rsid w:val="00AD537B"/>
    <w:rsid w:val="00AE17F5"/>
    <w:rsid w:val="00AE359E"/>
    <w:rsid w:val="00AE66B6"/>
    <w:rsid w:val="00AE789A"/>
    <w:rsid w:val="00AF2204"/>
    <w:rsid w:val="00AF597B"/>
    <w:rsid w:val="00AF5AB5"/>
    <w:rsid w:val="00B01DC8"/>
    <w:rsid w:val="00B04E2C"/>
    <w:rsid w:val="00B104F3"/>
    <w:rsid w:val="00B106A9"/>
    <w:rsid w:val="00B108BB"/>
    <w:rsid w:val="00B13F68"/>
    <w:rsid w:val="00B163A6"/>
    <w:rsid w:val="00B16DE9"/>
    <w:rsid w:val="00B174AB"/>
    <w:rsid w:val="00B179BB"/>
    <w:rsid w:val="00B24B38"/>
    <w:rsid w:val="00B25A81"/>
    <w:rsid w:val="00B2683D"/>
    <w:rsid w:val="00B32C65"/>
    <w:rsid w:val="00B33D52"/>
    <w:rsid w:val="00B34622"/>
    <w:rsid w:val="00B353AA"/>
    <w:rsid w:val="00B41AE9"/>
    <w:rsid w:val="00B41D9E"/>
    <w:rsid w:val="00B42392"/>
    <w:rsid w:val="00B45B18"/>
    <w:rsid w:val="00B47796"/>
    <w:rsid w:val="00B53BE1"/>
    <w:rsid w:val="00B56EF5"/>
    <w:rsid w:val="00B66010"/>
    <w:rsid w:val="00B66955"/>
    <w:rsid w:val="00B70CA2"/>
    <w:rsid w:val="00B75B2E"/>
    <w:rsid w:val="00B84028"/>
    <w:rsid w:val="00B92438"/>
    <w:rsid w:val="00B96334"/>
    <w:rsid w:val="00B97115"/>
    <w:rsid w:val="00BA0CF1"/>
    <w:rsid w:val="00BA3EBE"/>
    <w:rsid w:val="00BA7E19"/>
    <w:rsid w:val="00BA7F3C"/>
    <w:rsid w:val="00BB15A0"/>
    <w:rsid w:val="00BB3053"/>
    <w:rsid w:val="00BB3E00"/>
    <w:rsid w:val="00BB46BD"/>
    <w:rsid w:val="00BB6010"/>
    <w:rsid w:val="00BB723F"/>
    <w:rsid w:val="00BC448B"/>
    <w:rsid w:val="00BC4F9C"/>
    <w:rsid w:val="00BC5199"/>
    <w:rsid w:val="00BC6980"/>
    <w:rsid w:val="00BE1690"/>
    <w:rsid w:val="00BE5015"/>
    <w:rsid w:val="00BE67A6"/>
    <w:rsid w:val="00BE6DA3"/>
    <w:rsid w:val="00BF058D"/>
    <w:rsid w:val="00BF4B74"/>
    <w:rsid w:val="00C01435"/>
    <w:rsid w:val="00C04B8F"/>
    <w:rsid w:val="00C05372"/>
    <w:rsid w:val="00C07AD6"/>
    <w:rsid w:val="00C154E7"/>
    <w:rsid w:val="00C15C1F"/>
    <w:rsid w:val="00C23A87"/>
    <w:rsid w:val="00C31D15"/>
    <w:rsid w:val="00C320F8"/>
    <w:rsid w:val="00C32CA5"/>
    <w:rsid w:val="00C34BF0"/>
    <w:rsid w:val="00C439DE"/>
    <w:rsid w:val="00C4593C"/>
    <w:rsid w:val="00C4697F"/>
    <w:rsid w:val="00C4707B"/>
    <w:rsid w:val="00C4776A"/>
    <w:rsid w:val="00C54AAB"/>
    <w:rsid w:val="00C551B0"/>
    <w:rsid w:val="00C57E97"/>
    <w:rsid w:val="00C61C44"/>
    <w:rsid w:val="00C61C5B"/>
    <w:rsid w:val="00C649E4"/>
    <w:rsid w:val="00C668DD"/>
    <w:rsid w:val="00C673A1"/>
    <w:rsid w:val="00C67839"/>
    <w:rsid w:val="00C678FE"/>
    <w:rsid w:val="00C67BE2"/>
    <w:rsid w:val="00C73631"/>
    <w:rsid w:val="00C80B10"/>
    <w:rsid w:val="00C81470"/>
    <w:rsid w:val="00C81DA3"/>
    <w:rsid w:val="00C8704B"/>
    <w:rsid w:val="00C8763A"/>
    <w:rsid w:val="00C9134C"/>
    <w:rsid w:val="00C94180"/>
    <w:rsid w:val="00C94D17"/>
    <w:rsid w:val="00C9555A"/>
    <w:rsid w:val="00C96C2D"/>
    <w:rsid w:val="00CA0A55"/>
    <w:rsid w:val="00CA10A3"/>
    <w:rsid w:val="00CA2AE5"/>
    <w:rsid w:val="00CA6BDB"/>
    <w:rsid w:val="00CA72AE"/>
    <w:rsid w:val="00CA74C5"/>
    <w:rsid w:val="00CB1404"/>
    <w:rsid w:val="00CB1695"/>
    <w:rsid w:val="00CB41C0"/>
    <w:rsid w:val="00CB4C62"/>
    <w:rsid w:val="00CB6FB3"/>
    <w:rsid w:val="00CC1F95"/>
    <w:rsid w:val="00CC3505"/>
    <w:rsid w:val="00CC5D5F"/>
    <w:rsid w:val="00CC652A"/>
    <w:rsid w:val="00CD091E"/>
    <w:rsid w:val="00CD1904"/>
    <w:rsid w:val="00CD50EB"/>
    <w:rsid w:val="00CD5372"/>
    <w:rsid w:val="00CD6E09"/>
    <w:rsid w:val="00CE1BE9"/>
    <w:rsid w:val="00CE698D"/>
    <w:rsid w:val="00CE73F9"/>
    <w:rsid w:val="00CF0AE5"/>
    <w:rsid w:val="00CF25F3"/>
    <w:rsid w:val="00D0228D"/>
    <w:rsid w:val="00D050BD"/>
    <w:rsid w:val="00D064CB"/>
    <w:rsid w:val="00D14A19"/>
    <w:rsid w:val="00D167ED"/>
    <w:rsid w:val="00D20481"/>
    <w:rsid w:val="00D265AA"/>
    <w:rsid w:val="00D3045A"/>
    <w:rsid w:val="00D3193B"/>
    <w:rsid w:val="00D323F9"/>
    <w:rsid w:val="00D4116F"/>
    <w:rsid w:val="00D41856"/>
    <w:rsid w:val="00D42F87"/>
    <w:rsid w:val="00D454E9"/>
    <w:rsid w:val="00D45E63"/>
    <w:rsid w:val="00D47A78"/>
    <w:rsid w:val="00D52377"/>
    <w:rsid w:val="00D52976"/>
    <w:rsid w:val="00D529D0"/>
    <w:rsid w:val="00D53E17"/>
    <w:rsid w:val="00D55BB5"/>
    <w:rsid w:val="00D56A76"/>
    <w:rsid w:val="00D653A9"/>
    <w:rsid w:val="00D6659C"/>
    <w:rsid w:val="00D75CF8"/>
    <w:rsid w:val="00D80585"/>
    <w:rsid w:val="00D84A52"/>
    <w:rsid w:val="00D920B7"/>
    <w:rsid w:val="00D92890"/>
    <w:rsid w:val="00D96CFE"/>
    <w:rsid w:val="00D97901"/>
    <w:rsid w:val="00DA074D"/>
    <w:rsid w:val="00DA196A"/>
    <w:rsid w:val="00DA48AC"/>
    <w:rsid w:val="00DB0A4E"/>
    <w:rsid w:val="00DB131F"/>
    <w:rsid w:val="00DB273A"/>
    <w:rsid w:val="00DB54F7"/>
    <w:rsid w:val="00DC7DA5"/>
    <w:rsid w:val="00DD0663"/>
    <w:rsid w:val="00DD6942"/>
    <w:rsid w:val="00DD7280"/>
    <w:rsid w:val="00DD7489"/>
    <w:rsid w:val="00DD7D1F"/>
    <w:rsid w:val="00DE0F22"/>
    <w:rsid w:val="00DE1CE2"/>
    <w:rsid w:val="00DE361E"/>
    <w:rsid w:val="00DE6141"/>
    <w:rsid w:val="00DE67BE"/>
    <w:rsid w:val="00DF229D"/>
    <w:rsid w:val="00DF44F3"/>
    <w:rsid w:val="00DF658C"/>
    <w:rsid w:val="00E0020C"/>
    <w:rsid w:val="00E002C1"/>
    <w:rsid w:val="00E038EC"/>
    <w:rsid w:val="00E161DA"/>
    <w:rsid w:val="00E22252"/>
    <w:rsid w:val="00E22CBD"/>
    <w:rsid w:val="00E24001"/>
    <w:rsid w:val="00E269A1"/>
    <w:rsid w:val="00E30416"/>
    <w:rsid w:val="00E3269B"/>
    <w:rsid w:val="00E35D38"/>
    <w:rsid w:val="00E447BC"/>
    <w:rsid w:val="00E472A7"/>
    <w:rsid w:val="00E50E6B"/>
    <w:rsid w:val="00E515A4"/>
    <w:rsid w:val="00E54ED5"/>
    <w:rsid w:val="00E557BD"/>
    <w:rsid w:val="00E55E9D"/>
    <w:rsid w:val="00E56581"/>
    <w:rsid w:val="00E577D6"/>
    <w:rsid w:val="00E578DB"/>
    <w:rsid w:val="00E6275B"/>
    <w:rsid w:val="00E64910"/>
    <w:rsid w:val="00E6509B"/>
    <w:rsid w:val="00E70337"/>
    <w:rsid w:val="00E7087B"/>
    <w:rsid w:val="00E7498E"/>
    <w:rsid w:val="00E7519D"/>
    <w:rsid w:val="00E77B12"/>
    <w:rsid w:val="00E81972"/>
    <w:rsid w:val="00E81C01"/>
    <w:rsid w:val="00E82314"/>
    <w:rsid w:val="00E86C3B"/>
    <w:rsid w:val="00E965DA"/>
    <w:rsid w:val="00E96FC7"/>
    <w:rsid w:val="00EA0771"/>
    <w:rsid w:val="00EA1137"/>
    <w:rsid w:val="00EA14CA"/>
    <w:rsid w:val="00EA1965"/>
    <w:rsid w:val="00EA377D"/>
    <w:rsid w:val="00EA7E42"/>
    <w:rsid w:val="00EB0761"/>
    <w:rsid w:val="00EB277B"/>
    <w:rsid w:val="00EB33BF"/>
    <w:rsid w:val="00EB44D3"/>
    <w:rsid w:val="00EC1562"/>
    <w:rsid w:val="00EC5176"/>
    <w:rsid w:val="00EC541F"/>
    <w:rsid w:val="00EC5471"/>
    <w:rsid w:val="00EC671C"/>
    <w:rsid w:val="00ED2588"/>
    <w:rsid w:val="00ED336E"/>
    <w:rsid w:val="00ED5016"/>
    <w:rsid w:val="00EE0C4E"/>
    <w:rsid w:val="00EE1E21"/>
    <w:rsid w:val="00EE3438"/>
    <w:rsid w:val="00EE4BB1"/>
    <w:rsid w:val="00F03D80"/>
    <w:rsid w:val="00F03D9B"/>
    <w:rsid w:val="00F155BF"/>
    <w:rsid w:val="00F16209"/>
    <w:rsid w:val="00F1751E"/>
    <w:rsid w:val="00F20D29"/>
    <w:rsid w:val="00F328EB"/>
    <w:rsid w:val="00F3477C"/>
    <w:rsid w:val="00F35F27"/>
    <w:rsid w:val="00F36793"/>
    <w:rsid w:val="00F37DF3"/>
    <w:rsid w:val="00F40290"/>
    <w:rsid w:val="00F420A5"/>
    <w:rsid w:val="00F5037C"/>
    <w:rsid w:val="00F55F70"/>
    <w:rsid w:val="00F676E4"/>
    <w:rsid w:val="00F67C8F"/>
    <w:rsid w:val="00F73D21"/>
    <w:rsid w:val="00F74EB0"/>
    <w:rsid w:val="00F770BE"/>
    <w:rsid w:val="00F77E9F"/>
    <w:rsid w:val="00F84845"/>
    <w:rsid w:val="00F96702"/>
    <w:rsid w:val="00F96715"/>
    <w:rsid w:val="00FA2834"/>
    <w:rsid w:val="00FA4563"/>
    <w:rsid w:val="00FA4BDC"/>
    <w:rsid w:val="00FA4F18"/>
    <w:rsid w:val="00FA7EEE"/>
    <w:rsid w:val="00FB40AC"/>
    <w:rsid w:val="00FB7E7C"/>
    <w:rsid w:val="00FC07E9"/>
    <w:rsid w:val="00FC2448"/>
    <w:rsid w:val="00FC3932"/>
    <w:rsid w:val="00FC5178"/>
    <w:rsid w:val="00FC5D9C"/>
    <w:rsid w:val="00FC60E0"/>
    <w:rsid w:val="00FD56D0"/>
    <w:rsid w:val="00FD59C4"/>
    <w:rsid w:val="00FD5B77"/>
    <w:rsid w:val="00FE039E"/>
    <w:rsid w:val="00FE1943"/>
    <w:rsid w:val="00FE58D6"/>
    <w:rsid w:val="00FF17C8"/>
    <w:rsid w:val="00FF3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AC3E"/>
  <w15:chartTrackingRefBased/>
  <w15:docId w15:val="{4CF6AB6F-83A5-4504-8252-4740BCF4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E5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D537B"/>
    <w:pPr>
      <w:keepNext/>
      <w:spacing w:before="240" w:after="60"/>
      <w:outlineLvl w:val="0"/>
    </w:pPr>
    <w:rPr>
      <w:rFonts w:ascii="Arial" w:hAnsi="Arial"/>
      <w:kern w:val="32"/>
      <w:sz w:val="32"/>
      <w:szCs w:val="32"/>
    </w:rPr>
  </w:style>
  <w:style w:type="paragraph" w:styleId="Heading2">
    <w:name w:val="heading 2"/>
    <w:basedOn w:val="Normal"/>
    <w:next w:val="Normal"/>
    <w:link w:val="Heading2Char"/>
    <w:unhideWhenUsed/>
    <w:qFormat/>
    <w:rsid w:val="00ED258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D2588"/>
    <w:pPr>
      <w:keepNext/>
      <w:spacing w:before="120" w:line="340" w:lineRule="exact"/>
      <w:jc w:val="center"/>
      <w:outlineLvl w:val="2"/>
    </w:pPr>
    <w:rPr>
      <w:rFonts w:ascii=".VnTime" w:hAnsi=".VnTime"/>
      <w:b/>
      <w:bCs/>
      <w:sz w:val="36"/>
      <w:szCs w:val="28"/>
    </w:rPr>
  </w:style>
  <w:style w:type="paragraph" w:styleId="Heading5">
    <w:name w:val="heading 5"/>
    <w:basedOn w:val="Normal"/>
    <w:next w:val="Normal"/>
    <w:link w:val="Heading5Char"/>
    <w:uiPriority w:val="9"/>
    <w:unhideWhenUsed/>
    <w:qFormat/>
    <w:rsid w:val="00AD537B"/>
    <w:pPr>
      <w:spacing w:before="240" w:after="60" w:line="312" w:lineRule="auto"/>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642E5E"/>
    <w:pPr>
      <w:ind w:left="720"/>
      <w:contextualSpacing/>
    </w:pPr>
  </w:style>
  <w:style w:type="character" w:customStyle="1" w:styleId="ListParagraphChar">
    <w:name w:val="List Paragraph Char"/>
    <w:link w:val="ListParagraph"/>
    <w:rsid w:val="00642E5E"/>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4F54AB"/>
    <w:rPr>
      <w:rFonts w:ascii="Calibri" w:eastAsia="Batang" w:hAnsi="Calibri"/>
      <w:sz w:val="24"/>
      <w:lang w:eastAsia="ja-JP"/>
    </w:rPr>
  </w:style>
  <w:style w:type="paragraph" w:styleId="NormalWeb">
    <w:name w:val="Normal (Web)"/>
    <w:basedOn w:val="Normal"/>
    <w:link w:val="NormalWebChar"/>
    <w:uiPriority w:val="99"/>
    <w:rsid w:val="004F54AB"/>
    <w:pPr>
      <w:spacing w:before="100" w:beforeAutospacing="1" w:after="100" w:afterAutospacing="1"/>
    </w:pPr>
    <w:rPr>
      <w:rFonts w:ascii="Calibri" w:eastAsia="Batang" w:hAnsi="Calibri" w:cstheme="minorBidi"/>
      <w:szCs w:val="22"/>
      <w:lang w:eastAsia="ja-JP"/>
    </w:rPr>
  </w:style>
  <w:style w:type="paragraph" w:customStyle="1" w:styleId="TableParagraph">
    <w:name w:val="Table Paragraph"/>
    <w:basedOn w:val="Normal"/>
    <w:uiPriority w:val="1"/>
    <w:qFormat/>
    <w:rsid w:val="0094645D"/>
    <w:pPr>
      <w:widowControl w:val="0"/>
      <w:autoSpaceDE w:val="0"/>
      <w:autoSpaceDN w:val="0"/>
    </w:pPr>
    <w:rPr>
      <w:sz w:val="22"/>
      <w:szCs w:val="22"/>
      <w:lang w:val="vi"/>
    </w:rPr>
  </w:style>
  <w:style w:type="paragraph" w:styleId="Header">
    <w:name w:val="header"/>
    <w:basedOn w:val="Normal"/>
    <w:link w:val="HeaderChar"/>
    <w:uiPriority w:val="99"/>
    <w:unhideWhenUsed/>
    <w:rsid w:val="00207480"/>
    <w:pPr>
      <w:tabs>
        <w:tab w:val="center" w:pos="4680"/>
        <w:tab w:val="right" w:pos="9360"/>
      </w:tabs>
    </w:pPr>
  </w:style>
  <w:style w:type="character" w:customStyle="1" w:styleId="HeaderChar">
    <w:name w:val="Header Char"/>
    <w:basedOn w:val="DefaultParagraphFont"/>
    <w:link w:val="Header"/>
    <w:uiPriority w:val="99"/>
    <w:rsid w:val="0020748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07480"/>
    <w:pPr>
      <w:tabs>
        <w:tab w:val="center" w:pos="4680"/>
        <w:tab w:val="right" w:pos="9360"/>
      </w:tabs>
    </w:pPr>
  </w:style>
  <w:style w:type="character" w:customStyle="1" w:styleId="FooterChar">
    <w:name w:val="Footer Char"/>
    <w:basedOn w:val="DefaultParagraphFont"/>
    <w:link w:val="Footer"/>
    <w:uiPriority w:val="99"/>
    <w:rsid w:val="00207480"/>
    <w:rPr>
      <w:rFonts w:ascii="Times New Roman" w:eastAsia="Times New Roman" w:hAnsi="Times New Roman" w:cs="Times New Roman"/>
      <w:sz w:val="24"/>
      <w:szCs w:val="24"/>
    </w:rPr>
  </w:style>
  <w:style w:type="character" w:customStyle="1" w:styleId="fontstyle01">
    <w:name w:val="fontstyle01"/>
    <w:basedOn w:val="DefaultParagraphFont"/>
    <w:rsid w:val="001A65D4"/>
    <w:rPr>
      <w:rFonts w:ascii="TimesNewRomanPSMT" w:hAnsi="TimesNewRomanPSMT"/>
      <w:b w:val="0"/>
      <w:bCs w:val="0"/>
      <w:i w:val="0"/>
      <w:iCs w:val="0"/>
      <w:color w:val="000000"/>
      <w:sz w:val="26"/>
      <w:szCs w:val="26"/>
    </w:rPr>
  </w:style>
  <w:style w:type="table" w:styleId="TableGrid">
    <w:name w:val="Table Grid"/>
    <w:basedOn w:val="TableNormal"/>
    <w:uiPriority w:val="59"/>
    <w:rsid w:val="008841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
    <w:name w:val="s2"/>
    <w:basedOn w:val="ListParagraph"/>
    <w:qFormat/>
    <w:rsid w:val="00AD537B"/>
    <w:pPr>
      <w:numPr>
        <w:numId w:val="4"/>
      </w:numPr>
      <w:tabs>
        <w:tab w:val="left" w:pos="360"/>
        <w:tab w:val="left" w:pos="709"/>
      </w:tabs>
      <w:spacing w:line="276" w:lineRule="auto"/>
      <w:ind w:left="1089" w:firstLine="0"/>
      <w:jc w:val="both"/>
    </w:pPr>
    <w:rPr>
      <w:rFonts w:eastAsia="Calibri"/>
      <w:lang w:val="vi-VN"/>
    </w:rPr>
  </w:style>
  <w:style w:type="paragraph" w:styleId="BodyTextIndent">
    <w:name w:val="Body Text Indent"/>
    <w:basedOn w:val="Normal"/>
    <w:link w:val="BodyTextIndentChar"/>
    <w:semiHidden/>
    <w:unhideWhenUsed/>
    <w:rsid w:val="00AD537B"/>
    <w:pPr>
      <w:spacing w:after="120"/>
      <w:ind w:left="360"/>
    </w:pPr>
  </w:style>
  <w:style w:type="character" w:customStyle="1" w:styleId="BodyTextIndentChar">
    <w:name w:val="Body Text Indent Char"/>
    <w:link w:val="BodyTextIndent"/>
    <w:semiHidden/>
    <w:rsid w:val="00AD537B"/>
    <w:rPr>
      <w:rFonts w:ascii="Times New Roman" w:eastAsia="Times New Roman" w:hAnsi="Times New Roman" w:cs="Times New Roman"/>
      <w:sz w:val="24"/>
      <w:szCs w:val="24"/>
    </w:rPr>
  </w:style>
  <w:style w:type="character" w:customStyle="1" w:styleId="Heading5Char">
    <w:name w:val="Heading 5 Char"/>
    <w:link w:val="Heading5"/>
    <w:uiPriority w:val="9"/>
    <w:rsid w:val="00AD537B"/>
    <w:rPr>
      <w:rFonts w:ascii="Calibri" w:eastAsia="Times New Roman" w:hAnsi="Calibri" w:cs="Times New Roman"/>
      <w:b/>
      <w:bCs/>
      <w:i/>
      <w:iCs/>
      <w:sz w:val="26"/>
      <w:szCs w:val="26"/>
    </w:rPr>
  </w:style>
  <w:style w:type="paragraph" w:styleId="BodyTextIndent3">
    <w:name w:val="Body Text Indent 3"/>
    <w:basedOn w:val="Normal"/>
    <w:link w:val="BodyTextIndent3Char"/>
    <w:semiHidden/>
    <w:unhideWhenUsed/>
    <w:rsid w:val="00AD537B"/>
    <w:pPr>
      <w:spacing w:after="120"/>
      <w:ind w:left="360"/>
    </w:pPr>
    <w:rPr>
      <w:sz w:val="16"/>
      <w:szCs w:val="16"/>
    </w:rPr>
  </w:style>
  <w:style w:type="character" w:customStyle="1" w:styleId="BodyTextIndent3Char">
    <w:name w:val="Body Text Indent 3 Char"/>
    <w:link w:val="BodyTextIndent3"/>
    <w:semiHidden/>
    <w:rsid w:val="00AD537B"/>
    <w:rPr>
      <w:rFonts w:ascii="Times New Roman" w:eastAsia="Times New Roman" w:hAnsi="Times New Roman" w:cs="Times New Roman"/>
      <w:sz w:val="16"/>
      <w:szCs w:val="16"/>
    </w:rPr>
  </w:style>
  <w:style w:type="character" w:customStyle="1" w:styleId="Heading1Char">
    <w:name w:val="Heading 1 Char"/>
    <w:link w:val="Heading1"/>
    <w:uiPriority w:val="9"/>
    <w:rsid w:val="00AD537B"/>
    <w:rPr>
      <w:rFonts w:ascii="Arial" w:eastAsia="Times New Roman" w:hAnsi="Arial" w:cs="Times New Roman"/>
      <w:kern w:val="32"/>
      <w:sz w:val="32"/>
      <w:szCs w:val="32"/>
    </w:rPr>
  </w:style>
  <w:style w:type="character" w:styleId="Hyperlink">
    <w:name w:val="Hyperlink"/>
    <w:uiPriority w:val="99"/>
    <w:unhideWhenUsed/>
    <w:qFormat/>
    <w:rsid w:val="00AD537B"/>
    <w:rPr>
      <w:color w:val="0000FF"/>
      <w:u w:val="single"/>
    </w:rPr>
  </w:style>
  <w:style w:type="character" w:styleId="CommentReference">
    <w:name w:val="annotation reference"/>
    <w:basedOn w:val="DefaultParagraphFont"/>
    <w:uiPriority w:val="99"/>
    <w:semiHidden/>
    <w:unhideWhenUsed/>
    <w:rsid w:val="00ED5016"/>
    <w:rPr>
      <w:sz w:val="16"/>
      <w:szCs w:val="16"/>
    </w:rPr>
  </w:style>
  <w:style w:type="paragraph" w:styleId="CommentText">
    <w:name w:val="annotation text"/>
    <w:basedOn w:val="Normal"/>
    <w:link w:val="CommentTextChar"/>
    <w:uiPriority w:val="99"/>
    <w:semiHidden/>
    <w:unhideWhenUsed/>
    <w:rsid w:val="00ED5016"/>
    <w:pPr>
      <w:spacing w:before="60" w:after="60"/>
    </w:pPr>
    <w:rPr>
      <w:rFonts w:eastAsia="Calibri"/>
      <w:sz w:val="20"/>
      <w:szCs w:val="20"/>
    </w:rPr>
  </w:style>
  <w:style w:type="character" w:customStyle="1" w:styleId="CommentTextChar">
    <w:name w:val="Comment Text Char"/>
    <w:basedOn w:val="DefaultParagraphFont"/>
    <w:link w:val="CommentText"/>
    <w:uiPriority w:val="99"/>
    <w:semiHidden/>
    <w:rsid w:val="00ED5016"/>
    <w:rPr>
      <w:rFonts w:ascii="Times New Roman" w:eastAsia="Calibri" w:hAnsi="Times New Roman" w:cs="Times New Roman"/>
      <w:sz w:val="20"/>
      <w:szCs w:val="20"/>
    </w:rPr>
  </w:style>
  <w:style w:type="table" w:customStyle="1" w:styleId="TableGrid0">
    <w:name w:val="Table Grid_0"/>
    <w:basedOn w:val="TableNormal"/>
    <w:uiPriority w:val="39"/>
    <w:rsid w:val="0084023D"/>
    <w:pPr>
      <w:spacing w:after="0" w:line="240" w:lineRule="auto"/>
    </w:pPr>
    <w:rPr>
      <w:rFonts w:ascii="Aptos" w:eastAsia="Aptos" w:hAnsi="Aptos"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ED2588"/>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ED2588"/>
    <w:rPr>
      <w:rFonts w:ascii=".VnTime" w:eastAsia="Times New Roman" w:hAnsi=".VnTime" w:cs="Times New Roman"/>
      <w:b/>
      <w:bCs/>
      <w:sz w:val="36"/>
      <w:szCs w:val="28"/>
    </w:rPr>
  </w:style>
  <w:style w:type="paragraph" w:customStyle="1" w:styleId="normaltext13thuthang">
    <w:name w:val="normaltext13thuthang"/>
    <w:basedOn w:val="Normal"/>
    <w:pPr>
      <w:spacing w:line="288" w:lineRule="auto"/>
      <w:ind w:left="300" w:right="120"/>
      <w:jc w:val="both"/>
    </w:pPr>
    <w:rPr>
      <w:sz w:val="26"/>
      <w:szCs w:val="26"/>
    </w:rPr>
  </w:style>
  <w:style w:type="paragraph" w:customStyle="1" w:styleId="normaltext13">
    <w:name w:val="normaltext13"/>
    <w:basedOn w:val="Normal"/>
    <w:pPr>
      <w:spacing w:before="240" w:after="100" w:afterAutospacing="1" w:line="288" w:lineRule="auto"/>
      <w:ind w:left="120" w:right="120"/>
      <w:jc w:val="both"/>
    </w:pPr>
    <w:rPr>
      <w:sz w:val="26"/>
      <w:szCs w:val="26"/>
    </w:rPr>
  </w:style>
  <w:style w:type="paragraph" w:styleId="BalloonText">
    <w:name w:val="Balloon Text"/>
    <w:basedOn w:val="Normal"/>
    <w:link w:val="BalloonTextChar"/>
    <w:uiPriority w:val="99"/>
    <w:semiHidden/>
    <w:unhideWhenUsed/>
    <w:rsid w:val="00D653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3A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Philip-Kotler/e/B0028DGITO/ref=dp_byline_cont_book_1" TargetMode="External"/><Relationship Id="rId13" Type="http://schemas.openxmlformats.org/officeDocument/2006/relationships/hyperlink" Target="https://dictionary.cambridge.org/vi/dictionary/english-vietnamese/go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chkinhte.com.vn/san-pham/nha-xuat-ban/dai-hoc-kinh-te-quoc-dan" TargetMode="External"/><Relationship Id="rId12" Type="http://schemas.openxmlformats.org/officeDocument/2006/relationships/hyperlink" Target="http://www.iccwbo.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avibooks.vn/products/viewbrand/776.Vu-Viet-Hang.html" TargetMode="External"/><Relationship Id="rId1" Type="http://schemas.openxmlformats.org/officeDocument/2006/relationships/customXml" Target="../customXml/item1.xml"/><Relationship Id="rId6" Type="http://schemas.openxmlformats.org/officeDocument/2006/relationships/hyperlink" Target="http://sachkinhte.com.vn/san-pham/tac-gia/gs.ts.-tran-minh-dao" TargetMode="External"/><Relationship Id="rId11" Type="http://schemas.openxmlformats.org/officeDocument/2006/relationships/hyperlink" Target="http://www.mof.gov.vn/" TargetMode="External"/><Relationship Id="rId5" Type="http://schemas.openxmlformats.org/officeDocument/2006/relationships/webSettings" Target="webSettings.xml"/><Relationship Id="rId15" Type="http://schemas.openxmlformats.org/officeDocument/2006/relationships/hyperlink" Target="http://davibooks.vn/products/viewbrand/5798.Joel-Green-blatt.html" TargetMode="External"/><Relationship Id="rId10" Type="http://schemas.openxmlformats.org/officeDocument/2006/relationships/hyperlink" Target="http://www.vietnam.gov.vn/" TargetMode="External"/><Relationship Id="rId4" Type="http://schemas.openxmlformats.org/officeDocument/2006/relationships/settings" Target="settings.xml"/><Relationship Id="rId9" Type="http://schemas.openxmlformats.org/officeDocument/2006/relationships/hyperlink" Target="http://www.amazon.com/s/ref=dp_byline_sr_book_2?ie=UTF8&amp;text=Gary+Armstrong&amp;search-alias=books&amp;field-author=Gary+Armstrong&amp;sort=relevancerank" TargetMode="External"/><Relationship Id="rId14" Type="http://schemas.openxmlformats.org/officeDocument/2006/relationships/hyperlink" Target="https://dictionary.cambridge.org/vi/dictionary/english-vietnamese/go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C12C-D4A1-4B9A-99F2-BA86687EB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227</Pages>
  <Words>44297</Words>
  <Characters>252493</Characters>
  <Application>Microsoft Office Word</Application>
  <DocSecurity>0</DocSecurity>
  <Lines>2104</Lines>
  <Paragraphs>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 Nhu</dc:creator>
  <cp:lastModifiedBy>Le Thao</cp:lastModifiedBy>
  <cp:revision>23</cp:revision>
  <dcterms:created xsi:type="dcterms:W3CDTF">2024-07-23T22:55:00Z</dcterms:created>
  <dcterms:modified xsi:type="dcterms:W3CDTF">2024-08-29T09:38:00Z</dcterms:modified>
</cp:coreProperties>
</file>