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45273D" w:rsidRPr="00B6763D" w:rsidTr="00562022">
        <w:trPr>
          <w:jc w:val="center"/>
        </w:trPr>
        <w:tc>
          <w:tcPr>
            <w:tcW w:w="6097" w:type="dxa"/>
            <w:hideMark/>
          </w:tcPr>
          <w:p w:rsidR="0045273D" w:rsidRPr="00B6763D" w:rsidRDefault="0045273D" w:rsidP="00562022">
            <w:pPr>
              <w:spacing w:line="276" w:lineRule="auto"/>
              <w:jc w:val="center"/>
              <w:rPr>
                <w:szCs w:val="28"/>
              </w:rPr>
            </w:pPr>
            <w:r w:rsidRPr="00B6763D">
              <w:rPr>
                <w:szCs w:val="28"/>
              </w:rPr>
              <w:t xml:space="preserve">ĐẢNG ỦY SỞ GIÁO DỤC VÀ ĐÀO TẠO </w:t>
            </w:r>
          </w:p>
          <w:p w:rsidR="0045273D" w:rsidRPr="00B6763D" w:rsidRDefault="0045273D" w:rsidP="00562022">
            <w:pPr>
              <w:tabs>
                <w:tab w:val="left" w:pos="851"/>
              </w:tabs>
              <w:spacing w:line="276" w:lineRule="auto"/>
              <w:jc w:val="center"/>
              <w:rPr>
                <w:b/>
                <w:szCs w:val="28"/>
              </w:rPr>
            </w:pPr>
            <w:r w:rsidRPr="00B6763D">
              <w:rPr>
                <w:b/>
                <w:szCs w:val="28"/>
              </w:rPr>
              <w:t xml:space="preserve">ĐẢNG ỦY TRƯỜNG CAO ĐẲNG </w:t>
            </w:r>
          </w:p>
          <w:p w:rsidR="0045273D" w:rsidRPr="00B6763D" w:rsidRDefault="0045273D" w:rsidP="00562022">
            <w:pPr>
              <w:tabs>
                <w:tab w:val="left" w:pos="851"/>
              </w:tabs>
              <w:spacing w:line="276" w:lineRule="auto"/>
              <w:jc w:val="center"/>
              <w:rPr>
                <w:b/>
                <w:szCs w:val="28"/>
              </w:rPr>
            </w:pPr>
            <w:r w:rsidRPr="00B6763D">
              <w:rPr>
                <w:b/>
                <w:szCs w:val="28"/>
              </w:rPr>
              <w:t>LÝ TỰ TRỌNG THÀNH PHỐ HỒ CHÍ MINH</w:t>
            </w:r>
          </w:p>
          <w:p w:rsidR="0045273D" w:rsidRPr="00B6763D" w:rsidRDefault="0045273D" w:rsidP="00562022">
            <w:pPr>
              <w:tabs>
                <w:tab w:val="left" w:pos="851"/>
              </w:tabs>
              <w:spacing w:line="276" w:lineRule="auto"/>
              <w:jc w:val="center"/>
              <w:rPr>
                <w:szCs w:val="28"/>
              </w:rPr>
            </w:pPr>
            <w:r w:rsidRPr="00B6763D">
              <w:rPr>
                <w:b/>
                <w:szCs w:val="28"/>
              </w:rPr>
              <w:t>*</w:t>
            </w:r>
          </w:p>
        </w:tc>
        <w:tc>
          <w:tcPr>
            <w:tcW w:w="4960" w:type="dxa"/>
            <w:hideMark/>
          </w:tcPr>
          <w:p w:rsidR="0045273D" w:rsidRPr="00B6763D" w:rsidRDefault="0045273D" w:rsidP="00562022">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42CB159F" wp14:editId="04095EA4">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0D39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B6763D">
              <w:rPr>
                <w:b/>
                <w:sz w:val="30"/>
                <w:szCs w:val="30"/>
              </w:rPr>
              <w:t>ĐẢNG CỘNG SẢN VIỆT NAM</w:t>
            </w:r>
          </w:p>
          <w:p w:rsidR="0045273D" w:rsidRPr="00B6763D" w:rsidRDefault="0045273D" w:rsidP="00FD5AF7">
            <w:pPr>
              <w:tabs>
                <w:tab w:val="left" w:pos="851"/>
              </w:tabs>
              <w:spacing w:line="276" w:lineRule="auto"/>
              <w:jc w:val="center"/>
              <w:rPr>
                <w:i/>
                <w:szCs w:val="28"/>
              </w:rPr>
            </w:pPr>
            <w:r w:rsidRPr="00B6763D">
              <w:rPr>
                <w:i/>
                <w:szCs w:val="28"/>
              </w:rPr>
              <w:t>TP.</w:t>
            </w:r>
            <w:r>
              <w:rPr>
                <w:i/>
                <w:szCs w:val="28"/>
              </w:rPr>
              <w:t>HCM</w:t>
            </w:r>
            <w:r w:rsidRPr="00B6763D">
              <w:rPr>
                <w:i/>
                <w:szCs w:val="28"/>
              </w:rPr>
              <w:t>, ngày</w:t>
            </w:r>
            <w:r w:rsidR="00FD5AF7">
              <w:rPr>
                <w:i/>
                <w:szCs w:val="28"/>
              </w:rPr>
              <w:t xml:space="preserve">     </w:t>
            </w:r>
            <w:r w:rsidRPr="00B6763D">
              <w:rPr>
                <w:i/>
                <w:szCs w:val="28"/>
              </w:rPr>
              <w:t xml:space="preserve">tháng </w:t>
            </w:r>
            <w:r w:rsidR="00FD5AF7">
              <w:rPr>
                <w:i/>
                <w:szCs w:val="28"/>
              </w:rPr>
              <w:t>3</w:t>
            </w:r>
            <w:r w:rsidRPr="00B6763D">
              <w:rPr>
                <w:i/>
                <w:szCs w:val="28"/>
              </w:rPr>
              <w:t xml:space="preserve"> năm 202</w:t>
            </w:r>
            <w:r w:rsidR="003140BD">
              <w:rPr>
                <w:i/>
                <w:szCs w:val="28"/>
              </w:rPr>
              <w:t>5</w:t>
            </w:r>
          </w:p>
        </w:tc>
      </w:tr>
    </w:tbl>
    <w:p w:rsidR="0045273D" w:rsidRPr="002601BB" w:rsidRDefault="0045273D" w:rsidP="0045273D">
      <w:pPr>
        <w:tabs>
          <w:tab w:val="left" w:pos="851"/>
        </w:tabs>
        <w:spacing w:line="276" w:lineRule="auto"/>
        <w:ind w:firstLine="567"/>
        <w:jc w:val="center"/>
        <w:rPr>
          <w:b/>
          <w:sz w:val="30"/>
          <w:szCs w:val="30"/>
        </w:rPr>
      </w:pPr>
      <w:r w:rsidRPr="002601BB">
        <w:rPr>
          <w:noProof/>
          <w:szCs w:val="28"/>
        </w:rPr>
        <mc:AlternateContent>
          <mc:Choice Requires="wps">
            <w:drawing>
              <wp:anchor distT="0" distB="0" distL="114300" distR="114300" simplePos="0" relativeHeight="251660288" behindDoc="0" locked="0" layoutInCell="1" allowOverlap="1" wp14:anchorId="76805FF0" wp14:editId="35ED7A64">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62022" w:rsidRDefault="00562022" w:rsidP="0045273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05FF0"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562022" w:rsidRDefault="00562022" w:rsidP="0045273D">
                      <w:pPr>
                        <w:jc w:val="center"/>
                        <w:rPr>
                          <w:b/>
                          <w:szCs w:val="28"/>
                          <w:lang w:val="vi-VN"/>
                        </w:rPr>
                      </w:pPr>
                      <w:r>
                        <w:rPr>
                          <w:b/>
                          <w:szCs w:val="28"/>
                        </w:rPr>
                        <w:t>D</w:t>
                      </w:r>
                      <w:r>
                        <w:rPr>
                          <w:b/>
                          <w:szCs w:val="28"/>
                          <w:lang w:val="vi-VN"/>
                        </w:rPr>
                        <w:t>Ự THẢO</w:t>
                      </w:r>
                    </w:p>
                  </w:txbxContent>
                </v:textbox>
              </v:shape>
            </w:pict>
          </mc:Fallback>
        </mc:AlternateContent>
      </w:r>
      <w:r w:rsidRPr="002601BB">
        <w:rPr>
          <w:b/>
          <w:sz w:val="30"/>
          <w:szCs w:val="30"/>
        </w:rPr>
        <w:t>NỘI DUNG</w:t>
      </w:r>
    </w:p>
    <w:p w:rsidR="0045273D" w:rsidRPr="002601BB" w:rsidRDefault="0045273D" w:rsidP="0045273D">
      <w:pPr>
        <w:tabs>
          <w:tab w:val="left" w:pos="851"/>
        </w:tabs>
        <w:spacing w:line="276" w:lineRule="auto"/>
        <w:ind w:firstLine="567"/>
        <w:jc w:val="center"/>
        <w:rPr>
          <w:b/>
          <w:szCs w:val="28"/>
        </w:rPr>
      </w:pPr>
      <w:r w:rsidRPr="002601BB">
        <w:rPr>
          <w:b/>
          <w:szCs w:val="28"/>
        </w:rPr>
        <w:t xml:space="preserve">Họp Ban Chấp hành Đảng bộ tháng </w:t>
      </w:r>
      <w:r w:rsidR="00FD5AF7">
        <w:rPr>
          <w:b/>
          <w:szCs w:val="28"/>
        </w:rPr>
        <w:t>03</w:t>
      </w:r>
      <w:r w:rsidR="003140BD">
        <w:rPr>
          <w:b/>
          <w:szCs w:val="28"/>
        </w:rPr>
        <w:t>/2025</w:t>
      </w:r>
    </w:p>
    <w:p w:rsidR="0045273D" w:rsidRPr="002601BB" w:rsidRDefault="0045273D" w:rsidP="0045273D">
      <w:pPr>
        <w:tabs>
          <w:tab w:val="left" w:pos="851"/>
        </w:tabs>
        <w:spacing w:line="276" w:lineRule="auto"/>
        <w:ind w:firstLine="567"/>
        <w:jc w:val="both"/>
        <w:rPr>
          <w:szCs w:val="28"/>
        </w:rPr>
      </w:pPr>
    </w:p>
    <w:p w:rsidR="0045273D" w:rsidRPr="002601BB" w:rsidRDefault="0045273D" w:rsidP="0045273D">
      <w:pPr>
        <w:tabs>
          <w:tab w:val="left" w:pos="851"/>
        </w:tabs>
        <w:spacing w:line="276" w:lineRule="auto"/>
        <w:ind w:firstLine="567"/>
        <w:jc w:val="both"/>
        <w:rPr>
          <w:szCs w:val="28"/>
        </w:rPr>
      </w:pPr>
      <w:r>
        <w:rPr>
          <w:szCs w:val="28"/>
        </w:rPr>
        <w:t xml:space="preserve">Ngày  </w:t>
      </w:r>
      <w:r w:rsidR="00FD5AF7">
        <w:rPr>
          <w:szCs w:val="28"/>
        </w:rPr>
        <w:t xml:space="preserve">  </w:t>
      </w:r>
      <w:r w:rsidRPr="002601BB">
        <w:rPr>
          <w:szCs w:val="28"/>
        </w:rPr>
        <w:t xml:space="preserve">tháng </w:t>
      </w:r>
      <w:r w:rsidR="00FD5AF7">
        <w:rPr>
          <w:szCs w:val="28"/>
        </w:rPr>
        <w:t>3</w:t>
      </w:r>
      <w:r>
        <w:rPr>
          <w:szCs w:val="28"/>
        </w:rPr>
        <w:t xml:space="preserve"> năm </w:t>
      </w:r>
      <w:r w:rsidR="003140BD">
        <w:rPr>
          <w:szCs w:val="28"/>
        </w:rPr>
        <w:t>2025</w:t>
      </w:r>
      <w:r w:rsidRPr="002601BB">
        <w:rPr>
          <w:szCs w:val="28"/>
        </w:rPr>
        <w:t xml:space="preserve">, Ban Chấp hành Đảng bộ Trường Cao đẳng Lý Tự Trọng Thành phố Hồ Chí Minh họp thường kỳ tháng </w:t>
      </w:r>
      <w:r w:rsidR="00FD5AF7">
        <w:rPr>
          <w:szCs w:val="28"/>
        </w:rPr>
        <w:t>3</w:t>
      </w:r>
      <w:r w:rsidR="003140BD">
        <w:rPr>
          <w:szCs w:val="28"/>
        </w:rPr>
        <w:t>/2025</w:t>
      </w:r>
      <w:r w:rsidRPr="002601BB">
        <w:rPr>
          <w:szCs w:val="28"/>
        </w:rPr>
        <w:t xml:space="preserve">, đề nghị các đ/c Đảng ủy viên đóng góp ý kiến để hoàn chỉnh Nghị quyết tháng </w:t>
      </w:r>
      <w:r w:rsidR="00FD5AF7">
        <w:rPr>
          <w:szCs w:val="28"/>
        </w:rPr>
        <w:t>3</w:t>
      </w:r>
      <w:r w:rsidR="003140BD">
        <w:rPr>
          <w:szCs w:val="28"/>
        </w:rPr>
        <w:t>/2025</w:t>
      </w:r>
      <w:r w:rsidRPr="002601BB">
        <w:rPr>
          <w:szCs w:val="28"/>
        </w:rPr>
        <w:t xml:space="preserve"> của Đảng ủy:</w:t>
      </w:r>
    </w:p>
    <w:p w:rsidR="0045273D" w:rsidRPr="002601BB" w:rsidRDefault="0045273D" w:rsidP="0045273D">
      <w:pPr>
        <w:pStyle w:val="ListParagraph"/>
        <w:numPr>
          <w:ilvl w:val="0"/>
          <w:numId w:val="1"/>
        </w:numPr>
        <w:tabs>
          <w:tab w:val="left" w:pos="851"/>
          <w:tab w:val="left" w:pos="1134"/>
        </w:tabs>
        <w:spacing w:line="276" w:lineRule="auto"/>
        <w:ind w:left="0" w:firstLine="567"/>
        <w:jc w:val="both"/>
        <w:rPr>
          <w:b/>
          <w:szCs w:val="28"/>
        </w:rPr>
      </w:pPr>
      <w:r w:rsidRPr="002601BB">
        <w:rPr>
          <w:b/>
          <w:szCs w:val="28"/>
        </w:rPr>
        <w:t xml:space="preserve">KIỂM ĐIỂM THỰC HIỆN NGHỊ QUYẾT THÁNG </w:t>
      </w:r>
      <w:r w:rsidR="00FD5AF7">
        <w:rPr>
          <w:b/>
          <w:szCs w:val="28"/>
        </w:rPr>
        <w:t>02</w:t>
      </w:r>
      <w:r w:rsidR="00660E8F">
        <w:rPr>
          <w:b/>
          <w:szCs w:val="28"/>
        </w:rPr>
        <w:t>/2025</w:t>
      </w:r>
    </w:p>
    <w:p w:rsidR="0045273D" w:rsidRPr="002601BB" w:rsidRDefault="0045273D" w:rsidP="0045273D">
      <w:pPr>
        <w:numPr>
          <w:ilvl w:val="3"/>
          <w:numId w:val="1"/>
        </w:numPr>
        <w:tabs>
          <w:tab w:val="left" w:pos="851"/>
        </w:tabs>
        <w:spacing w:line="276" w:lineRule="auto"/>
        <w:ind w:left="0" w:firstLine="567"/>
        <w:jc w:val="both"/>
        <w:rPr>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r w:rsidRPr="002601BB">
        <w:rPr>
          <w:b/>
          <w:szCs w:val="28"/>
        </w:rPr>
        <w:t xml:space="preserve">: </w:t>
      </w:r>
      <w:r w:rsidRPr="002601BB">
        <w:rPr>
          <w:szCs w:val="28"/>
        </w:rPr>
        <w:t>Đã thực hiện đủ theo</w:t>
      </w:r>
      <w:r>
        <w:rPr>
          <w:szCs w:val="28"/>
        </w:rPr>
        <w:t xml:space="preserve"> Nghị quyết BCH Đảng bộ tháng </w:t>
      </w:r>
      <w:r w:rsidR="00FD5AF7">
        <w:rPr>
          <w:szCs w:val="28"/>
        </w:rPr>
        <w:t>02</w:t>
      </w:r>
      <w:r>
        <w:rPr>
          <w:szCs w:val="28"/>
        </w:rPr>
        <w:t>/2024</w:t>
      </w:r>
    </w:p>
    <w:p w:rsidR="0045273D" w:rsidRPr="002601BB" w:rsidRDefault="0045273D" w:rsidP="0045273D">
      <w:pPr>
        <w:numPr>
          <w:ilvl w:val="3"/>
          <w:numId w:val="1"/>
        </w:numPr>
        <w:tabs>
          <w:tab w:val="left" w:pos="851"/>
        </w:tabs>
        <w:spacing w:line="276" w:lineRule="auto"/>
        <w:ind w:left="0" w:firstLine="567"/>
        <w:jc w:val="both"/>
        <w:rPr>
          <w:szCs w:val="28"/>
        </w:rPr>
      </w:pPr>
      <w:r w:rsidRPr="002601BB">
        <w:rPr>
          <w:b/>
          <w:szCs w:val="28"/>
          <w:lang w:val="vi-VN"/>
        </w:rPr>
        <w:t>Lãnh đạo thực hiện nhiệm vụ chuyên môn</w:t>
      </w:r>
      <w:r w:rsidRPr="002601BB">
        <w:rPr>
          <w:b/>
          <w:szCs w:val="28"/>
        </w:rPr>
        <w:t xml:space="preserve">: </w:t>
      </w:r>
      <w:r w:rsidRPr="002601BB">
        <w:rPr>
          <w:szCs w:val="28"/>
        </w:rPr>
        <w:t xml:space="preserve">Đã thực hiện theo Nghị quyết BCH Đảng bộ tháng </w:t>
      </w:r>
      <w:r w:rsidR="00FD5AF7">
        <w:rPr>
          <w:szCs w:val="28"/>
        </w:rPr>
        <w:t>02</w:t>
      </w:r>
      <w:r>
        <w:rPr>
          <w:szCs w:val="28"/>
        </w:rPr>
        <w:t>/2024</w:t>
      </w:r>
    </w:p>
    <w:p w:rsidR="003140BD" w:rsidRPr="003140BD" w:rsidRDefault="0045273D" w:rsidP="00562022">
      <w:pPr>
        <w:numPr>
          <w:ilvl w:val="3"/>
          <w:numId w:val="1"/>
        </w:numPr>
        <w:tabs>
          <w:tab w:val="left" w:pos="851"/>
        </w:tabs>
        <w:spacing w:line="276" w:lineRule="auto"/>
        <w:ind w:left="0" w:firstLine="567"/>
        <w:jc w:val="both"/>
        <w:rPr>
          <w:b/>
          <w:szCs w:val="28"/>
          <w:lang w:val="vi-VN"/>
        </w:rPr>
      </w:pPr>
      <w:r w:rsidRPr="003140BD">
        <w:rPr>
          <w:b/>
          <w:szCs w:val="28"/>
          <w:lang w:val="vi-VN"/>
        </w:rPr>
        <w:t>Lãnh đạo công tác tổ chức, cán bộ</w:t>
      </w:r>
      <w:r w:rsidRPr="003140BD">
        <w:rPr>
          <w:b/>
          <w:szCs w:val="28"/>
        </w:rPr>
        <w:t xml:space="preserve">: </w:t>
      </w:r>
      <w:r w:rsidRPr="003140BD">
        <w:rPr>
          <w:szCs w:val="28"/>
        </w:rPr>
        <w:t xml:space="preserve">Đã thực hiện theo Nghị quyết BCH Đảng bộ tháng </w:t>
      </w:r>
      <w:r w:rsidR="00FD5AF7">
        <w:rPr>
          <w:szCs w:val="28"/>
        </w:rPr>
        <w:t>02</w:t>
      </w:r>
      <w:r w:rsidR="003140BD">
        <w:rPr>
          <w:szCs w:val="28"/>
        </w:rPr>
        <w:t>/2024</w:t>
      </w:r>
    </w:p>
    <w:p w:rsidR="0045273D" w:rsidRPr="003140BD" w:rsidRDefault="0045273D" w:rsidP="00562022">
      <w:pPr>
        <w:numPr>
          <w:ilvl w:val="3"/>
          <w:numId w:val="1"/>
        </w:numPr>
        <w:tabs>
          <w:tab w:val="left" w:pos="851"/>
        </w:tabs>
        <w:spacing w:line="276" w:lineRule="auto"/>
        <w:ind w:left="0" w:firstLine="567"/>
        <w:jc w:val="both"/>
        <w:rPr>
          <w:b/>
          <w:szCs w:val="28"/>
          <w:lang w:val="vi-VN"/>
        </w:rPr>
      </w:pPr>
      <w:r w:rsidRPr="003140BD">
        <w:rPr>
          <w:b/>
          <w:szCs w:val="28"/>
          <w:lang w:val="vi-VN"/>
        </w:rPr>
        <w:t>Lãnh đạo công tác xây dựng tổ chức Đảng</w:t>
      </w:r>
    </w:p>
    <w:p w:rsidR="0045273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2601BB">
        <w:rPr>
          <w:szCs w:val="28"/>
        </w:rPr>
        <w:t>Tiếp tục công tác tuyên giáo, công tác xây dựng Đảng, công tác dân vận, công tác bảo đảm an ninh chính trị trong Nhà trường</w:t>
      </w:r>
      <w:r w:rsidRPr="00B306FB">
        <w:rPr>
          <w:szCs w:val="28"/>
        </w:rPr>
        <w:t xml:space="preserve"> </w:t>
      </w:r>
    </w:p>
    <w:p w:rsidR="00311B85" w:rsidRDefault="00E163D4" w:rsidP="0045273D">
      <w:pPr>
        <w:numPr>
          <w:ilvl w:val="0"/>
          <w:numId w:val="3"/>
        </w:numPr>
        <w:tabs>
          <w:tab w:val="left" w:pos="851"/>
          <w:tab w:val="left" w:pos="4320"/>
        </w:tabs>
        <w:spacing w:before="60" w:after="60" w:line="0" w:lineRule="atLeast"/>
        <w:ind w:left="0" w:right="84" w:firstLine="567"/>
        <w:jc w:val="both"/>
        <w:rPr>
          <w:szCs w:val="28"/>
        </w:rPr>
      </w:pPr>
      <w:r>
        <w:rPr>
          <w:szCs w:val="28"/>
        </w:rPr>
        <w:t>T</w:t>
      </w:r>
      <w:r w:rsidR="00562022">
        <w:rPr>
          <w:szCs w:val="28"/>
        </w:rPr>
        <w:t xml:space="preserve">ổ văn kiện, tổ nhân sự </w:t>
      </w:r>
      <w:r w:rsidR="00311B85">
        <w:rPr>
          <w:szCs w:val="28"/>
        </w:rPr>
        <w:t>t</w:t>
      </w:r>
      <w:r>
        <w:rPr>
          <w:szCs w:val="28"/>
        </w:rPr>
        <w:t xml:space="preserve">iếp tục thực hiện công tác </w:t>
      </w:r>
      <w:r w:rsidR="00311B85">
        <w:rPr>
          <w:szCs w:val="28"/>
        </w:rPr>
        <w:t xml:space="preserve">soạn văn kiện </w:t>
      </w:r>
      <w:r w:rsidR="00562022">
        <w:rPr>
          <w:szCs w:val="28"/>
        </w:rPr>
        <w:t>và công tác nhân sự chuẩn bị Đại hội Đảng bộ</w:t>
      </w:r>
    </w:p>
    <w:p w:rsidR="00F06F07" w:rsidRDefault="00EB17D7" w:rsidP="00F06F07">
      <w:pPr>
        <w:tabs>
          <w:tab w:val="left" w:pos="851"/>
          <w:tab w:val="left" w:pos="4320"/>
        </w:tabs>
        <w:spacing w:line="276" w:lineRule="auto"/>
        <w:ind w:firstLine="567"/>
        <w:jc w:val="both"/>
        <w:rPr>
          <w:szCs w:val="28"/>
        </w:rPr>
      </w:pPr>
      <w:r>
        <w:rPr>
          <w:szCs w:val="28"/>
        </w:rPr>
        <w:t xml:space="preserve">Đã </w:t>
      </w:r>
      <w:r w:rsidR="00F06F07">
        <w:rPr>
          <w:szCs w:val="28"/>
        </w:rPr>
        <w:t>gửi</w:t>
      </w:r>
      <w:r>
        <w:rPr>
          <w:szCs w:val="28"/>
        </w:rPr>
        <w:t xml:space="preserve"> kế hoạch </w:t>
      </w:r>
      <w:r w:rsidRPr="00676AEE">
        <w:rPr>
          <w:szCs w:val="28"/>
        </w:rPr>
        <w:t xml:space="preserve">sắp xếp, tinh </w:t>
      </w:r>
      <w:r w:rsidR="00F06F07">
        <w:rPr>
          <w:szCs w:val="28"/>
        </w:rPr>
        <w:t>gọn</w:t>
      </w:r>
      <w:r w:rsidRPr="00676AEE">
        <w:rPr>
          <w:szCs w:val="28"/>
        </w:rPr>
        <w:t xml:space="preserve"> tổ chức bộ máy của Trường Cao đẳng Lý Tự Trọng TP.Hồ Chí Minh</w:t>
      </w:r>
      <w:r w:rsidR="00F06F07">
        <w:rPr>
          <w:szCs w:val="28"/>
        </w:rPr>
        <w:t xml:space="preserve"> lên Đảng ủy Sở Giáo dục và Đào tạo TP.HCM  </w:t>
      </w:r>
    </w:p>
    <w:p w:rsidR="00F06F07" w:rsidRDefault="00F06F07" w:rsidP="00F06F07">
      <w:pPr>
        <w:tabs>
          <w:tab w:val="left" w:pos="851"/>
          <w:tab w:val="left" w:pos="4320"/>
        </w:tabs>
        <w:spacing w:line="276" w:lineRule="auto"/>
        <w:ind w:firstLine="567"/>
        <w:jc w:val="both"/>
        <w:rPr>
          <w:szCs w:val="28"/>
        </w:rPr>
      </w:pPr>
      <w:r>
        <w:rPr>
          <w:szCs w:val="28"/>
        </w:rPr>
        <w:t xml:space="preserve">Đảng ủy đã họp với các phòng, khoa, Trung tâm về công tác </w:t>
      </w:r>
      <w:r w:rsidRPr="00676AEE">
        <w:rPr>
          <w:szCs w:val="28"/>
        </w:rPr>
        <w:t xml:space="preserve">tinh </w:t>
      </w:r>
      <w:r>
        <w:rPr>
          <w:szCs w:val="28"/>
        </w:rPr>
        <w:t>gọn</w:t>
      </w:r>
      <w:r w:rsidRPr="00676AEE">
        <w:rPr>
          <w:szCs w:val="28"/>
        </w:rPr>
        <w:t xml:space="preserve"> tổ chức bộ máy của Trường Cao đẳng Lý Tự Trọng TP.Hồ Chí Minh</w:t>
      </w:r>
    </w:p>
    <w:p w:rsidR="0045273D" w:rsidRDefault="0045273D" w:rsidP="0045273D">
      <w:pPr>
        <w:spacing w:line="276" w:lineRule="auto"/>
        <w:ind w:firstLine="567"/>
        <w:jc w:val="both"/>
        <w:rPr>
          <w:szCs w:val="28"/>
          <w:u w:val="single"/>
        </w:rPr>
      </w:pPr>
      <w:r>
        <w:rPr>
          <w:szCs w:val="28"/>
          <w:u w:val="single"/>
        </w:rPr>
        <w:t>Đảng vụ n</w:t>
      </w:r>
      <w:r w:rsidRPr="002601BB">
        <w:rPr>
          <w:szCs w:val="28"/>
          <w:u w:val="single"/>
        </w:rPr>
        <w:t>ộp hồ sơ</w:t>
      </w:r>
      <w:r>
        <w:rPr>
          <w:szCs w:val="28"/>
          <w:u w:val="single"/>
        </w:rPr>
        <w:t xml:space="preserve"> lên Đảng ủy Sở GDĐT</w:t>
      </w:r>
      <w:r w:rsidRPr="002601BB">
        <w:rPr>
          <w:szCs w:val="28"/>
          <w:u w:val="single"/>
        </w:rPr>
        <w:t>:</w:t>
      </w:r>
    </w:p>
    <w:p w:rsidR="00FD5AF7" w:rsidRPr="00FD5AF7" w:rsidRDefault="00FD5AF7" w:rsidP="00FD5AF7">
      <w:pPr>
        <w:tabs>
          <w:tab w:val="left" w:pos="851"/>
          <w:tab w:val="left" w:pos="4320"/>
        </w:tabs>
        <w:spacing w:line="276" w:lineRule="auto"/>
        <w:ind w:firstLine="567"/>
        <w:jc w:val="both"/>
        <w:rPr>
          <w:szCs w:val="28"/>
        </w:rPr>
      </w:pPr>
      <w:r w:rsidRPr="00FD5AF7">
        <w:rPr>
          <w:szCs w:val="28"/>
        </w:rPr>
        <w:t>Ngày 17/02/2024 nộp hồ sơ chuyển sinh hoạt đảng cho Phạm Quỳnh Như (ngày hồ sơ là 14/02/2025) hồ sơ đề nghị kết nạp đảng cho 3 quần chúng: Vương Hội Khánh, nhân viên trung tâm Điều hành và Quản lý dữ liệu, Hồ Gia Bảo, trưởng khoa Du lịch - Khách sạn, Phan Hữu Tước, Phó trưởng Phòng Quản trị - Dịch vụ.</w:t>
      </w:r>
    </w:p>
    <w:p w:rsidR="00FD5AF7" w:rsidRPr="00FD5AF7" w:rsidRDefault="00FD5AF7" w:rsidP="00FD5AF7">
      <w:pPr>
        <w:tabs>
          <w:tab w:val="left" w:pos="851"/>
          <w:tab w:val="left" w:pos="4320"/>
        </w:tabs>
        <w:spacing w:line="276" w:lineRule="auto"/>
        <w:ind w:firstLine="567"/>
        <w:jc w:val="both"/>
        <w:rPr>
          <w:szCs w:val="28"/>
        </w:rPr>
      </w:pPr>
      <w:r w:rsidRPr="00FD5AF7">
        <w:rPr>
          <w:szCs w:val="28"/>
        </w:rPr>
        <w:t>Ngày 25/02/2024 nộp hồ sơ đề nghị kết nạp đảng cho 6 quần chúng: Trang Thị Xuân Uyên, Nguyễn Thụy Nghiêm, Phạm Quang Vũ, Nguyễn Minh Đức Cường, Trần Giang Nam và Lâm Thị Phương Thảo; hồ sơ đề nghị công nhận đảng viên chính thức: Nguyễn Bạch Cẩm Dung và Nguyễn Cao Thắng; nhận Quyết định kết nạp đảng của 3 quần chúng: Vương Hội Khánh, nhân viên trung tâm Điều hành và Quản lý dữ liệu, Hồ Gia Bảo, trưởng khoa Du lịch - Khách sạn, Phan Hữu Tước, Phó trưởng Phòng Quản trị - Dịch vụ.</w:t>
      </w:r>
    </w:p>
    <w:p w:rsidR="00FD5AF7" w:rsidRDefault="00FD5AF7" w:rsidP="00FD5AF7">
      <w:pPr>
        <w:tabs>
          <w:tab w:val="left" w:pos="851"/>
          <w:tab w:val="left" w:pos="4320"/>
        </w:tabs>
        <w:spacing w:line="276" w:lineRule="auto"/>
        <w:ind w:firstLine="567"/>
        <w:jc w:val="both"/>
        <w:rPr>
          <w:szCs w:val="28"/>
        </w:rPr>
      </w:pPr>
      <w:r w:rsidRPr="00FD5AF7">
        <w:rPr>
          <w:szCs w:val="28"/>
        </w:rPr>
        <w:lastRenderedPageBreak/>
        <w:t>Ngày 03/3/2025 Nhận Quyết định kết nạp đảng của 6 quần chúng: Trang Thị Xuân Uyên, Nguyễn Thụy Nghiêm, Phạm Quang Vũ, Nguyễn Minh Đức Cường, Trần Giang Nam và Lâm Thị Phương Thảo; Quyết định công nhận đảng viên chính thức: Nguyễn Bạch Cẩm Dung và Nguyễn Cao Thắng</w:t>
      </w:r>
    </w:p>
    <w:p w:rsidR="0045273D" w:rsidRPr="00990257" w:rsidRDefault="0045273D" w:rsidP="00FD5AF7">
      <w:pPr>
        <w:tabs>
          <w:tab w:val="left" w:pos="851"/>
          <w:tab w:val="left" w:pos="4320"/>
        </w:tabs>
        <w:spacing w:line="276" w:lineRule="auto"/>
        <w:ind w:firstLine="567"/>
        <w:jc w:val="both"/>
        <w:rPr>
          <w:rFonts w:eastAsia="Calibri"/>
          <w:szCs w:val="28"/>
        </w:rPr>
      </w:pPr>
      <w:r w:rsidRPr="00990257">
        <w:rPr>
          <w:rFonts w:eastAsia="Calibri"/>
          <w:b/>
          <w:szCs w:val="28"/>
        </w:rPr>
        <w:t>Số lượng Đảng viên của toàn Đảng bộ tính đến hế</w:t>
      </w:r>
      <w:r>
        <w:rPr>
          <w:rFonts w:eastAsia="Calibri"/>
          <w:b/>
          <w:szCs w:val="28"/>
        </w:rPr>
        <w:t xml:space="preserve">t </w:t>
      </w:r>
      <w:r w:rsidR="00C77BED">
        <w:rPr>
          <w:rFonts w:eastAsia="Calibri"/>
          <w:b/>
          <w:szCs w:val="28"/>
        </w:rPr>
        <w:t>T</w:t>
      </w:r>
      <w:r w:rsidR="00FD5AF7">
        <w:rPr>
          <w:rFonts w:eastAsia="Calibri"/>
          <w:b/>
          <w:szCs w:val="28"/>
        </w:rPr>
        <w:t>2</w:t>
      </w:r>
      <w:r>
        <w:rPr>
          <w:rFonts w:eastAsia="Calibri"/>
          <w:b/>
          <w:szCs w:val="28"/>
        </w:rPr>
        <w:t>/202</w:t>
      </w:r>
      <w:r w:rsidR="004A24D0">
        <w:rPr>
          <w:rFonts w:eastAsia="Calibri"/>
          <w:b/>
          <w:szCs w:val="28"/>
        </w:rPr>
        <w:t>5</w:t>
      </w:r>
      <w:r w:rsidRPr="00990257">
        <w:rPr>
          <w:rFonts w:eastAsia="Calibri"/>
          <w:b/>
          <w:szCs w:val="28"/>
        </w:rPr>
        <w:t xml:space="preserve">: </w:t>
      </w:r>
      <w:r w:rsidR="00FD5AF7">
        <w:rPr>
          <w:szCs w:val="28"/>
        </w:rPr>
        <w:t>81</w:t>
      </w:r>
      <w:r w:rsidRPr="00990257">
        <w:rPr>
          <w:rFonts w:eastAsia="Calibri"/>
          <w:szCs w:val="28"/>
        </w:rPr>
        <w:t xml:space="preserve"> đ/c (chính thức </w:t>
      </w:r>
      <w:r w:rsidR="00892499">
        <w:rPr>
          <w:rFonts w:eastAsia="Calibri"/>
          <w:szCs w:val="28"/>
        </w:rPr>
        <w:t>77</w:t>
      </w:r>
      <w:r w:rsidRPr="00990257">
        <w:rPr>
          <w:rFonts w:eastAsia="Calibri"/>
          <w:szCs w:val="28"/>
        </w:rPr>
        <w:t xml:space="preserve">, dự bị </w:t>
      </w:r>
      <w:r w:rsidR="00892499">
        <w:rPr>
          <w:rFonts w:eastAsia="Calibri"/>
          <w:szCs w:val="28"/>
        </w:rPr>
        <w:t>4</w:t>
      </w:r>
      <w:r w:rsidRPr="00990257">
        <w:rPr>
          <w:rFonts w:eastAsia="Calibri"/>
          <w:szCs w:val="28"/>
        </w:rPr>
        <w:t xml:space="preserve">). Có </w:t>
      </w:r>
      <w:r>
        <w:rPr>
          <w:rFonts w:eastAsia="Calibri"/>
          <w:szCs w:val="28"/>
        </w:rPr>
        <w:t>6</w:t>
      </w:r>
      <w:r w:rsidRPr="00990257">
        <w:rPr>
          <w:rFonts w:eastAsia="Calibri"/>
          <w:szCs w:val="28"/>
        </w:rPr>
        <w:t xml:space="preserve"> SV, trong đó: </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00B2629C">
        <w:rPr>
          <w:szCs w:val="28"/>
        </w:rPr>
        <w:t xml:space="preserve"> 1: </w:t>
      </w:r>
      <w:r w:rsidR="00B2629C">
        <w:rPr>
          <w:szCs w:val="28"/>
        </w:rPr>
        <w:tab/>
        <w:t>21</w:t>
      </w:r>
      <w:r w:rsidRPr="002601BB">
        <w:rPr>
          <w:rFonts w:eastAsia="Calibri"/>
          <w:szCs w:val="28"/>
        </w:rPr>
        <w:t xml:space="preserve"> đ/c (chính thứ</w:t>
      </w:r>
      <w:r w:rsidR="00B2629C">
        <w:rPr>
          <w:rFonts w:eastAsia="Calibri"/>
          <w:szCs w:val="28"/>
        </w:rPr>
        <w:t>c 20</w:t>
      </w:r>
      <w:r w:rsidRPr="002601BB">
        <w:rPr>
          <w:rFonts w:eastAsia="Calibri"/>
          <w:szCs w:val="28"/>
        </w:rPr>
        <w:t>, dự bị</w:t>
      </w:r>
      <w:r w:rsidR="00FD5AF7">
        <w:rPr>
          <w:szCs w:val="28"/>
        </w:rPr>
        <w:t xml:space="preserve"> 1</w:t>
      </w:r>
      <w:r w:rsidRPr="002601BB">
        <w:rPr>
          <w:rFonts w:eastAsia="Calibri"/>
          <w:szCs w:val="28"/>
        </w:rPr>
        <w:t>)</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0036174F">
        <w:rPr>
          <w:rFonts w:eastAsia="Calibri"/>
          <w:szCs w:val="28"/>
        </w:rPr>
        <w:t xml:space="preserve"> 2: </w:t>
      </w:r>
      <w:r w:rsidR="0036174F">
        <w:rPr>
          <w:rFonts w:eastAsia="Calibri"/>
          <w:szCs w:val="28"/>
        </w:rPr>
        <w:tab/>
        <w:t>24</w:t>
      </w:r>
      <w:r w:rsidRPr="002601BB">
        <w:rPr>
          <w:rFonts w:eastAsia="Calibri"/>
          <w:szCs w:val="28"/>
        </w:rPr>
        <w:t xml:space="preserve"> đ/c (chính thức </w:t>
      </w:r>
      <w:r w:rsidR="00FD5AF7">
        <w:rPr>
          <w:rFonts w:eastAsia="Calibri"/>
          <w:szCs w:val="28"/>
        </w:rPr>
        <w:t>23</w:t>
      </w:r>
      <w:r w:rsidRPr="002601BB">
        <w:rPr>
          <w:rFonts w:eastAsia="Calibri"/>
          <w:szCs w:val="28"/>
        </w:rPr>
        <w:t>, dự bị</w:t>
      </w:r>
      <w:r w:rsidR="00FD5AF7">
        <w:rPr>
          <w:rFonts w:eastAsia="Calibri"/>
          <w:szCs w:val="28"/>
        </w:rPr>
        <w:t xml:space="preserve"> 1</w:t>
      </w:r>
      <w:r w:rsidRPr="002601BB">
        <w:rPr>
          <w:rFonts w:eastAsia="Calibri"/>
          <w:szCs w:val="28"/>
        </w:rPr>
        <w:t xml:space="preserve">) </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 3</w:t>
      </w:r>
      <w:r>
        <w:rPr>
          <w:rFonts w:eastAsia="Calibri"/>
          <w:szCs w:val="28"/>
        </w:rPr>
        <w:t xml:space="preserve">: </w:t>
      </w:r>
      <w:r>
        <w:rPr>
          <w:rFonts w:eastAsia="Calibri"/>
          <w:szCs w:val="28"/>
        </w:rPr>
        <w:tab/>
        <w:t>21</w:t>
      </w:r>
      <w:r w:rsidRPr="002601BB">
        <w:rPr>
          <w:rFonts w:eastAsia="Calibri"/>
          <w:szCs w:val="28"/>
        </w:rPr>
        <w:t xml:space="preserve"> đ/c (chính thức </w:t>
      </w:r>
      <w:r w:rsidR="00892499">
        <w:rPr>
          <w:rFonts w:eastAsia="Calibri"/>
          <w:szCs w:val="28"/>
        </w:rPr>
        <w:t>21</w:t>
      </w:r>
      <w:r w:rsidRPr="002601BB">
        <w:rPr>
          <w:rFonts w:eastAsia="Calibri"/>
          <w:szCs w:val="28"/>
        </w:rPr>
        <w:t>, dự bị</w:t>
      </w:r>
      <w:r w:rsidR="00892499">
        <w:rPr>
          <w:rFonts w:eastAsia="Calibri"/>
          <w:szCs w:val="28"/>
        </w:rPr>
        <w:t xml:space="preserve"> 0</w:t>
      </w:r>
      <w:r w:rsidRPr="002601BB">
        <w:rPr>
          <w:rFonts w:eastAsia="Calibri"/>
          <w:szCs w:val="28"/>
        </w:rPr>
        <w:t>)</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Pr="002601BB">
        <w:rPr>
          <w:szCs w:val="28"/>
        </w:rPr>
        <w:t xml:space="preserve"> SV: </w:t>
      </w:r>
      <w:r w:rsidR="0036174F">
        <w:rPr>
          <w:szCs w:val="28"/>
        </w:rPr>
        <w:t>15</w:t>
      </w:r>
      <w:r w:rsidRPr="002601BB">
        <w:rPr>
          <w:rFonts w:eastAsia="Calibri"/>
          <w:szCs w:val="28"/>
        </w:rPr>
        <w:t xml:space="preserve"> đ/c (chính thứ</w:t>
      </w:r>
      <w:r w:rsidRPr="002601BB">
        <w:rPr>
          <w:szCs w:val="28"/>
        </w:rPr>
        <w:t xml:space="preserve">c </w:t>
      </w:r>
      <w:r>
        <w:rPr>
          <w:szCs w:val="28"/>
        </w:rPr>
        <w:t>13</w:t>
      </w:r>
      <w:r w:rsidRPr="002601BB">
        <w:rPr>
          <w:rFonts w:eastAsia="Calibri"/>
          <w:szCs w:val="28"/>
        </w:rPr>
        <w:t>, dự bị</w:t>
      </w:r>
      <w:r w:rsidR="0036174F">
        <w:rPr>
          <w:szCs w:val="28"/>
        </w:rPr>
        <w:t xml:space="preserve"> 2</w:t>
      </w:r>
      <w:r w:rsidRPr="002601BB">
        <w:rPr>
          <w:rFonts w:eastAsia="Calibri"/>
          <w:szCs w:val="28"/>
        </w:rPr>
        <w:t xml:space="preserve">) </w:t>
      </w:r>
    </w:p>
    <w:p w:rsidR="0045273D" w:rsidRPr="002601BB" w:rsidRDefault="0045273D" w:rsidP="0045273D">
      <w:pPr>
        <w:spacing w:line="276" w:lineRule="auto"/>
        <w:ind w:firstLine="567"/>
        <w:jc w:val="both"/>
        <w:rPr>
          <w:rFonts w:eastAsia="Calibri"/>
          <w:szCs w:val="28"/>
        </w:rPr>
      </w:pPr>
      <w:r w:rsidRPr="002601BB">
        <w:rPr>
          <w:rFonts w:eastAsia="Calibri"/>
          <w:b/>
          <w:szCs w:val="28"/>
        </w:rPr>
        <w:t>Số lượng phát triển Đảng của toàn Đảng bộ đến hế</w:t>
      </w:r>
      <w:r>
        <w:rPr>
          <w:b/>
          <w:szCs w:val="28"/>
        </w:rPr>
        <w:t xml:space="preserve">t </w:t>
      </w:r>
      <w:r w:rsidR="00576140">
        <w:rPr>
          <w:b/>
          <w:szCs w:val="28"/>
        </w:rPr>
        <w:t>T</w:t>
      </w:r>
      <w:r w:rsidR="003B6EF0">
        <w:rPr>
          <w:b/>
          <w:szCs w:val="28"/>
        </w:rPr>
        <w:t>2/2025</w:t>
      </w:r>
    </w:p>
    <w:p w:rsidR="0045273D" w:rsidRPr="002300D5" w:rsidRDefault="0045273D" w:rsidP="0045273D">
      <w:pPr>
        <w:tabs>
          <w:tab w:val="left" w:pos="851"/>
          <w:tab w:val="left" w:pos="900"/>
          <w:tab w:val="left" w:pos="1418"/>
        </w:tabs>
        <w:spacing w:line="276" w:lineRule="auto"/>
        <w:ind w:left="705" w:hanging="138"/>
        <w:jc w:val="both"/>
        <w:rPr>
          <w:rFonts w:eastAsia="Calibri"/>
          <w:szCs w:val="28"/>
        </w:rPr>
      </w:pPr>
      <w:r w:rsidRPr="002601BB">
        <w:rPr>
          <w:rFonts w:eastAsia="Calibri"/>
          <w:szCs w:val="28"/>
        </w:rPr>
        <w:t>Tổng số cảm tì</w:t>
      </w:r>
      <w:r w:rsidRPr="002300D5">
        <w:rPr>
          <w:rFonts w:eastAsia="Calibri"/>
          <w:szCs w:val="28"/>
        </w:rPr>
        <w:t xml:space="preserve">nh Đảng: </w:t>
      </w:r>
      <w:r>
        <w:rPr>
          <w:rFonts w:eastAsia="Calibri"/>
          <w:szCs w:val="28"/>
        </w:rPr>
        <w:t>14</w:t>
      </w:r>
      <w:r w:rsidRPr="002300D5">
        <w:rPr>
          <w:rFonts w:eastAsia="Calibri"/>
          <w:szCs w:val="28"/>
        </w:rPr>
        <w:t xml:space="preserve"> </w:t>
      </w:r>
      <w:r>
        <w:rPr>
          <w:rFonts w:eastAsia="Calibri"/>
          <w:szCs w:val="28"/>
        </w:rPr>
        <w:t>(</w:t>
      </w:r>
      <w:r w:rsidRPr="002300D5">
        <w:rPr>
          <w:rFonts w:eastAsia="Calibri"/>
          <w:szCs w:val="28"/>
        </w:rPr>
        <w:t xml:space="preserve">trong đó có </w:t>
      </w:r>
      <w:r>
        <w:rPr>
          <w:rFonts w:eastAsia="Calibri"/>
          <w:szCs w:val="28"/>
        </w:rPr>
        <w:t xml:space="preserve">03 </w:t>
      </w:r>
      <w:r w:rsidRPr="002300D5">
        <w:rPr>
          <w:rFonts w:eastAsia="Calibri"/>
          <w:szCs w:val="28"/>
        </w:rPr>
        <w:t>sinh viên</w:t>
      </w:r>
      <w:r>
        <w:rPr>
          <w:rFonts w:eastAsia="Calibri"/>
          <w:szCs w:val="28"/>
        </w:rPr>
        <w:t>)</w:t>
      </w:r>
      <w:r w:rsidRPr="002300D5">
        <w:rPr>
          <w:rFonts w:eastAsia="Calibri"/>
          <w:szCs w:val="28"/>
        </w:rPr>
        <w:t>, gồm:</w:t>
      </w:r>
    </w:p>
    <w:p w:rsidR="0045273D" w:rsidRPr="002300D5" w:rsidRDefault="0045273D" w:rsidP="0045273D">
      <w:pPr>
        <w:tabs>
          <w:tab w:val="left" w:pos="851"/>
          <w:tab w:val="left" w:pos="900"/>
          <w:tab w:val="left" w:pos="1418"/>
        </w:tabs>
        <w:spacing w:line="276" w:lineRule="auto"/>
        <w:ind w:firstLine="567"/>
        <w:jc w:val="both"/>
        <w:rPr>
          <w:rFonts w:eastAsia="Calibri"/>
          <w:szCs w:val="28"/>
        </w:rPr>
      </w:pPr>
      <w:r w:rsidRPr="002300D5">
        <w:rPr>
          <w:rFonts w:eastAsia="Calibri"/>
          <w:szCs w:val="28"/>
        </w:rPr>
        <w:t>+ Số hồ sơ cảm tình Đảng đã đề nghị kết nạp đảng gửi sưu tra tại VP. Đảng ủy Sở</w:t>
      </w:r>
      <w:r w:rsidR="00FE5A5A">
        <w:rPr>
          <w:rFonts w:eastAsia="Calibri"/>
          <w:szCs w:val="28"/>
        </w:rPr>
        <w:t xml:space="preserve"> GD: 01</w:t>
      </w:r>
      <w:r w:rsidRPr="002300D5">
        <w:rPr>
          <w:rFonts w:eastAsia="Calibri"/>
          <w:szCs w:val="28"/>
        </w:rPr>
        <w:t xml:space="preserve"> hồ</w:t>
      </w:r>
      <w:r>
        <w:rPr>
          <w:rFonts w:eastAsia="Calibri"/>
          <w:szCs w:val="28"/>
        </w:rPr>
        <w:t xml:space="preserve"> sơ </w:t>
      </w:r>
    </w:p>
    <w:p w:rsidR="0045273D" w:rsidRPr="002601BB" w:rsidRDefault="0045273D" w:rsidP="0045273D">
      <w:pPr>
        <w:tabs>
          <w:tab w:val="left" w:pos="851"/>
          <w:tab w:val="left" w:pos="900"/>
          <w:tab w:val="left" w:pos="1418"/>
        </w:tabs>
        <w:spacing w:line="276" w:lineRule="auto"/>
        <w:ind w:firstLine="567"/>
        <w:jc w:val="both"/>
        <w:rPr>
          <w:rFonts w:eastAsia="Calibri"/>
          <w:szCs w:val="28"/>
        </w:rPr>
      </w:pPr>
      <w:r w:rsidRPr="002300D5">
        <w:rPr>
          <w:rFonts w:eastAsia="Calibri"/>
          <w:szCs w:val="28"/>
        </w:rPr>
        <w:t xml:space="preserve">+ Tổng số đối tượng cảm tình Đảng (diện xem xét </w:t>
      </w:r>
      <w:r w:rsidRPr="000E7FAA">
        <w:rPr>
          <w:rFonts w:eastAsia="Calibri"/>
          <w:szCs w:val="28"/>
        </w:rPr>
        <w:t xml:space="preserve">phát triển): </w:t>
      </w:r>
      <w:r w:rsidR="00562675">
        <w:rPr>
          <w:rFonts w:eastAsia="Calibri"/>
          <w:szCs w:val="28"/>
        </w:rPr>
        <w:t>2</w:t>
      </w:r>
      <w:r w:rsidR="0028067D">
        <w:rPr>
          <w:rFonts w:eastAsia="Calibri"/>
          <w:szCs w:val="28"/>
        </w:rPr>
        <w:t>2</w:t>
      </w:r>
      <w:r w:rsidRPr="000E7FAA">
        <w:rPr>
          <w:rFonts w:eastAsia="Calibri"/>
          <w:szCs w:val="28"/>
        </w:rPr>
        <w:t xml:space="preserve">, </w:t>
      </w:r>
      <w:r w:rsidRPr="002300D5">
        <w:rPr>
          <w:rFonts w:eastAsia="Calibri"/>
          <w:szCs w:val="28"/>
        </w:rPr>
        <w:t xml:space="preserve">trong đó có </w:t>
      </w:r>
      <w:r w:rsidR="0028067D">
        <w:rPr>
          <w:rFonts w:eastAsia="Calibri"/>
          <w:szCs w:val="28"/>
        </w:rPr>
        <w:t>3</w:t>
      </w:r>
      <w:r w:rsidRPr="002300D5">
        <w:rPr>
          <w:rFonts w:eastAsia="Calibri"/>
          <w:szCs w:val="28"/>
        </w:rPr>
        <w:t xml:space="preserve"> sinh viên;</w:t>
      </w:r>
    </w:p>
    <w:p w:rsidR="0045273D" w:rsidRPr="002831EB" w:rsidRDefault="0045273D" w:rsidP="0045273D">
      <w:pPr>
        <w:spacing w:line="276" w:lineRule="auto"/>
        <w:ind w:firstLine="567"/>
        <w:jc w:val="both"/>
        <w:rPr>
          <w:b/>
          <w:szCs w:val="28"/>
        </w:rPr>
      </w:pPr>
      <w:r w:rsidRPr="002831EB">
        <w:rPr>
          <w:b/>
          <w:szCs w:val="28"/>
        </w:rPr>
        <w:t>Công tác tài chính của Đảng bộ:</w:t>
      </w:r>
    </w:p>
    <w:p w:rsidR="0045273D"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Tổng kinh phí Đ</w:t>
      </w:r>
      <w:r w:rsidR="002831EB" w:rsidRPr="002831EB">
        <w:rPr>
          <w:spacing w:val="3"/>
          <w:szCs w:val="28"/>
          <w:shd w:val="clear" w:color="auto" w:fill="FFFFFF"/>
        </w:rPr>
        <w:t xml:space="preserve">ảng bộ tồn quỹ tính đến tháng </w:t>
      </w:r>
      <w:r w:rsidR="00FE5A5A">
        <w:rPr>
          <w:spacing w:val="3"/>
          <w:szCs w:val="28"/>
          <w:shd w:val="clear" w:color="auto" w:fill="FFFFFF"/>
        </w:rPr>
        <w:t>02</w:t>
      </w:r>
      <w:r w:rsidRPr="002831EB">
        <w:rPr>
          <w:spacing w:val="3"/>
          <w:szCs w:val="28"/>
          <w:shd w:val="clear" w:color="auto" w:fill="FFFFFF"/>
        </w:rPr>
        <w:t>/202</w:t>
      </w:r>
      <w:r w:rsidR="004A24D0">
        <w:rPr>
          <w:spacing w:val="3"/>
          <w:szCs w:val="28"/>
          <w:shd w:val="clear" w:color="auto" w:fill="FFFFFF"/>
        </w:rPr>
        <w:t>5</w:t>
      </w:r>
      <w:r w:rsidRPr="002831EB">
        <w:rPr>
          <w:spacing w:val="3"/>
          <w:szCs w:val="28"/>
          <w:shd w:val="clear" w:color="auto" w:fill="FFFFFF"/>
        </w:rPr>
        <w:t xml:space="preserve"> là: </w:t>
      </w:r>
      <w:r w:rsidR="004A24D0">
        <w:rPr>
          <w:spacing w:val="3"/>
          <w:szCs w:val="28"/>
          <w:shd w:val="clear" w:color="auto" w:fill="FFFFFF"/>
        </w:rPr>
        <w:t>236.597.456đ</w:t>
      </w:r>
    </w:p>
    <w:p w:rsidR="0045273D" w:rsidRPr="002831EB" w:rsidRDefault="0045273D" w:rsidP="0045273D">
      <w:pPr>
        <w:spacing w:line="276" w:lineRule="auto"/>
        <w:ind w:firstLine="567"/>
        <w:jc w:val="both"/>
        <w:rPr>
          <w:b/>
          <w:szCs w:val="28"/>
        </w:rPr>
      </w:pPr>
      <w:r w:rsidRPr="002831EB">
        <w:rPr>
          <w:b/>
          <w:szCs w:val="28"/>
        </w:rPr>
        <w:t xml:space="preserve">Kế hoạch công tác tài chính của Đảng bộ tháng </w:t>
      </w:r>
      <w:r w:rsidR="00CA7616">
        <w:rPr>
          <w:b/>
          <w:szCs w:val="28"/>
        </w:rPr>
        <w:t>02</w:t>
      </w:r>
      <w:r w:rsidR="00D41B5C">
        <w:rPr>
          <w:b/>
          <w:szCs w:val="28"/>
        </w:rPr>
        <w:t>/2025</w:t>
      </w:r>
    </w:p>
    <w:p w:rsidR="0045273D" w:rsidRPr="002831EB"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Thu Đảng phí của các chi bộ: 1,2,3 và chi bộ sinh viên.</w:t>
      </w:r>
    </w:p>
    <w:p w:rsidR="0045273D"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xml:space="preserve">+ Lập dự toán thu, chi tài chính và các khoản kinh phí </w:t>
      </w:r>
      <w:r w:rsidR="00576140">
        <w:rPr>
          <w:spacing w:val="3"/>
          <w:szCs w:val="28"/>
          <w:shd w:val="clear" w:color="auto" w:fill="FFFFFF"/>
        </w:rPr>
        <w:t xml:space="preserve">chuẩn bị Đại hội </w:t>
      </w:r>
      <w:r w:rsidR="00D41B5C">
        <w:rPr>
          <w:spacing w:val="3"/>
          <w:szCs w:val="28"/>
          <w:shd w:val="clear" w:color="auto" w:fill="FFFFFF"/>
        </w:rPr>
        <w:t>Đảng</w:t>
      </w:r>
      <w:r w:rsidR="00576140">
        <w:rPr>
          <w:spacing w:val="3"/>
          <w:szCs w:val="28"/>
          <w:shd w:val="clear" w:color="auto" w:fill="FFFFFF"/>
        </w:rPr>
        <w:t xml:space="preserve"> và các khoản </w:t>
      </w:r>
      <w:r w:rsidRPr="002831EB">
        <w:rPr>
          <w:spacing w:val="3"/>
          <w:szCs w:val="28"/>
          <w:shd w:val="clear" w:color="auto" w:fill="FFFFFF"/>
        </w:rPr>
        <w:t>khác (nếu có) của Đảng bộ.</w:t>
      </w:r>
    </w:p>
    <w:p w:rsidR="00D41B5C" w:rsidRPr="00992DC0" w:rsidRDefault="00D41B5C" w:rsidP="0045273D">
      <w:pPr>
        <w:spacing w:line="276" w:lineRule="auto"/>
        <w:ind w:firstLine="567"/>
        <w:jc w:val="both"/>
        <w:rPr>
          <w:spacing w:val="3"/>
          <w:szCs w:val="28"/>
          <w:shd w:val="clear" w:color="auto" w:fill="FFFFFF"/>
        </w:rPr>
      </w:pPr>
    </w:p>
    <w:p w:rsidR="0045273D" w:rsidRPr="002601BB" w:rsidRDefault="0045273D" w:rsidP="0045273D">
      <w:pPr>
        <w:spacing w:line="276" w:lineRule="auto"/>
        <w:ind w:firstLine="567"/>
        <w:jc w:val="center"/>
        <w:rPr>
          <w:b/>
          <w:szCs w:val="28"/>
        </w:rPr>
      </w:pPr>
      <w:r>
        <w:rPr>
          <w:b/>
          <w:szCs w:val="28"/>
        </w:rPr>
        <w:t xml:space="preserve">XÂY DỰNG NGHỊ QUYẾT THÁNG </w:t>
      </w:r>
      <w:r w:rsidR="006B7481">
        <w:rPr>
          <w:b/>
          <w:szCs w:val="28"/>
        </w:rPr>
        <w:t>03</w:t>
      </w:r>
      <w:r w:rsidR="00334E47">
        <w:rPr>
          <w:b/>
          <w:szCs w:val="28"/>
        </w:rPr>
        <w:t>/2025</w:t>
      </w:r>
    </w:p>
    <w:p w:rsidR="0045273D" w:rsidRPr="002601BB" w:rsidRDefault="0045273D" w:rsidP="0045273D">
      <w:pPr>
        <w:tabs>
          <w:tab w:val="left" w:pos="851"/>
        </w:tabs>
        <w:spacing w:line="276" w:lineRule="auto"/>
        <w:ind w:left="927" w:firstLine="567"/>
        <w:jc w:val="both"/>
        <w:rPr>
          <w:b/>
          <w:szCs w:val="28"/>
        </w:rPr>
      </w:pPr>
    </w:p>
    <w:p w:rsidR="0045273D" w:rsidRPr="002601BB" w:rsidRDefault="0045273D" w:rsidP="0045273D">
      <w:pPr>
        <w:numPr>
          <w:ilvl w:val="0"/>
          <w:numId w:val="4"/>
        </w:numPr>
        <w:tabs>
          <w:tab w:val="left" w:pos="851"/>
          <w:tab w:val="left" w:pos="1134"/>
        </w:tabs>
        <w:spacing w:line="276" w:lineRule="auto"/>
        <w:ind w:left="0" w:firstLine="567"/>
        <w:jc w:val="both"/>
        <w:rPr>
          <w:b/>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p>
    <w:p w:rsidR="0045273D" w:rsidRPr="002601BB" w:rsidRDefault="0045273D" w:rsidP="0045273D">
      <w:pPr>
        <w:tabs>
          <w:tab w:val="left" w:pos="851"/>
        </w:tabs>
        <w:spacing w:line="276" w:lineRule="auto"/>
        <w:ind w:firstLine="567"/>
        <w:jc w:val="both"/>
        <w:rPr>
          <w:szCs w:val="28"/>
        </w:rPr>
      </w:pPr>
      <w:r w:rsidRPr="002601BB">
        <w:rPr>
          <w:rFonts w:eastAsia="Arial"/>
          <w:szCs w:val="28"/>
        </w:rPr>
        <w:t>Phổ biến các nội dung tuyên truyề</w:t>
      </w:r>
      <w:r>
        <w:rPr>
          <w:rFonts w:eastAsia="Arial"/>
          <w:szCs w:val="28"/>
        </w:rPr>
        <w:t xml:space="preserve">n quý </w:t>
      </w:r>
      <w:r w:rsidR="00334E47">
        <w:rPr>
          <w:rFonts w:eastAsia="Arial"/>
          <w:szCs w:val="28"/>
        </w:rPr>
        <w:t>I/2025</w:t>
      </w:r>
      <w:r w:rsidRPr="002601BB">
        <w:rPr>
          <w:rFonts w:eastAsia="Arial"/>
          <w:szCs w:val="28"/>
        </w:rPr>
        <w:t xml:space="preserve"> của Trung tâm Thông tin công tác tư tưởng Thành phố; Nội dung tuyên truyền quí </w:t>
      </w:r>
      <w:r>
        <w:rPr>
          <w:rFonts w:eastAsia="Arial"/>
          <w:szCs w:val="28"/>
        </w:rPr>
        <w:t>IV/2024</w:t>
      </w:r>
      <w:r w:rsidRPr="002601BB">
        <w:rPr>
          <w:rFonts w:eastAsia="Arial"/>
          <w:szCs w:val="28"/>
        </w:rPr>
        <w:t xml:space="preserve"> theo Hướng dẫn của Đảng ủy Sở Giáo dục và Đào tạo TP.Hồ Chí Minh;</w:t>
      </w:r>
    </w:p>
    <w:p w:rsidR="0045273D" w:rsidRPr="002601BB" w:rsidRDefault="0045273D" w:rsidP="0045273D">
      <w:pPr>
        <w:tabs>
          <w:tab w:val="left" w:pos="851"/>
        </w:tabs>
        <w:spacing w:line="276" w:lineRule="auto"/>
        <w:ind w:firstLine="567"/>
        <w:jc w:val="both"/>
        <w:rPr>
          <w:szCs w:val="28"/>
        </w:rPr>
      </w:pPr>
      <w:r w:rsidRPr="002601BB">
        <w:rPr>
          <w:szCs w:val="28"/>
        </w:rPr>
        <w:t xml:space="preserve">Chú trọng tuyên truyền, quán triệt qua sinh hoạt chi bộ, sinh hoạt chuyên đề và sinh hoạt đơn vị trực thuộc trường các nội dung sau: </w:t>
      </w:r>
    </w:p>
    <w:p w:rsidR="0045273D" w:rsidRDefault="0045273D" w:rsidP="0045273D">
      <w:pPr>
        <w:tabs>
          <w:tab w:val="left" w:pos="851"/>
        </w:tabs>
        <w:spacing w:line="276" w:lineRule="auto"/>
        <w:ind w:firstLine="567"/>
        <w:jc w:val="both"/>
      </w:pPr>
      <w:r w:rsidRPr="002601BB">
        <w:rPr>
          <w:szCs w:val="28"/>
        </w:rPr>
        <w:t xml:space="preserve">* Tuyên truyền “Học tập và làm theo tấm gương đạo đức, phong cách Hồ Chí Minh” chuyên đề toàn khóa </w:t>
      </w:r>
      <w:r w:rsidRPr="002601BB">
        <w:t>“Học tập và làm theo tư tưởng, đạo đức, phong cách Hồ Chí Minh về ý chí tự lực, tự cường và khát vọng phát triển đất nước phồn vinh,</w:t>
      </w:r>
      <w:r>
        <w:t xml:space="preserve">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w:t>
      </w:r>
      <w:r w:rsidR="00334E47">
        <w:t>n đại, nghĩa tình”, chuẩn bị cho chuyên đề năm 2025</w:t>
      </w:r>
    </w:p>
    <w:p w:rsidR="0045273D" w:rsidRDefault="0045273D" w:rsidP="0045273D">
      <w:pPr>
        <w:tabs>
          <w:tab w:val="left" w:pos="851"/>
        </w:tabs>
        <w:spacing w:line="276" w:lineRule="auto"/>
        <w:ind w:firstLine="567"/>
        <w:jc w:val="both"/>
      </w:pPr>
      <w:r>
        <w:rPr>
          <w:szCs w:val="28"/>
        </w:rPr>
        <w:t xml:space="preserve">* </w:t>
      </w:r>
      <w:r w:rsidRPr="00761E8F">
        <w:t>Thực hiện côn</w:t>
      </w:r>
      <w:r w:rsidR="00334E47">
        <w:t>g tác lý luận chính trị năm 2025</w:t>
      </w:r>
    </w:p>
    <w:p w:rsidR="0045273D" w:rsidRDefault="0045273D" w:rsidP="0045273D">
      <w:pPr>
        <w:tabs>
          <w:tab w:val="left" w:pos="851"/>
        </w:tabs>
        <w:spacing w:line="276" w:lineRule="auto"/>
        <w:ind w:firstLine="567"/>
        <w:jc w:val="both"/>
      </w:pPr>
      <w:r>
        <w:rPr>
          <w:szCs w:val="28"/>
        </w:rPr>
        <w:lastRenderedPageBreak/>
        <w:t>* Tiếp tục thực hiện</w:t>
      </w:r>
      <w:r>
        <w:t xml:space="preserve"> công tác chào cờ đầu tuần kết hợp với chương trình “Học Bác mỗi ngày” cho cán bộ, đảng viên, GV,NV, NLĐ và HSSV</w:t>
      </w:r>
    </w:p>
    <w:p w:rsidR="0045273D" w:rsidRPr="002601BB" w:rsidRDefault="0045273D" w:rsidP="0045273D">
      <w:pPr>
        <w:tabs>
          <w:tab w:val="left" w:pos="851"/>
        </w:tabs>
        <w:spacing w:line="276" w:lineRule="auto"/>
        <w:ind w:firstLine="567"/>
        <w:jc w:val="both"/>
        <w:rPr>
          <w:szCs w:val="28"/>
        </w:rPr>
      </w:pPr>
      <w:r>
        <w:t xml:space="preserve">* Tiếp tục xây dựng không gian văn hóa Hồ Chí Minh tại Trung tâm Thư viện nhà trường </w:t>
      </w:r>
    </w:p>
    <w:p w:rsidR="0045273D" w:rsidRPr="002601BB" w:rsidRDefault="0045273D" w:rsidP="0045273D">
      <w:pPr>
        <w:tabs>
          <w:tab w:val="left" w:pos="851"/>
        </w:tabs>
        <w:spacing w:line="276" w:lineRule="auto"/>
        <w:ind w:firstLine="567"/>
        <w:jc w:val="both"/>
        <w:rPr>
          <w:szCs w:val="28"/>
        </w:rPr>
      </w:pPr>
      <w:r w:rsidRPr="002601BB">
        <w:rPr>
          <w:szCs w:val="28"/>
        </w:rPr>
        <w:t>* Tiếp tục quán triệt và triển khai trong toàn Đảng bộ thực hiện Nghị quyết Trung ương 4 khóa XII về “tăng cường xây dựng, chỉnh đốn Đảng”</w:t>
      </w:r>
    </w:p>
    <w:p w:rsidR="0045273D" w:rsidRDefault="0045273D" w:rsidP="0045273D">
      <w:pPr>
        <w:tabs>
          <w:tab w:val="left" w:pos="851"/>
        </w:tabs>
        <w:spacing w:line="276" w:lineRule="auto"/>
        <w:ind w:firstLine="567"/>
        <w:jc w:val="both"/>
        <w:rPr>
          <w:szCs w:val="28"/>
        </w:rPr>
      </w:pPr>
      <w:r w:rsidRPr="002601BB">
        <w:rPr>
          <w:szCs w:val="28"/>
        </w:rPr>
        <w:t xml:space="preserve">* Các chi bộ tiếp tục phổ biến và nhắc nhở Đảng viên thuộc chi bộ thực hiện nghiêm túc các văn bản chỉ đạo của cấp trên như sau: </w:t>
      </w:r>
    </w:p>
    <w:p w:rsidR="0053511D" w:rsidRDefault="00D81247" w:rsidP="00900706">
      <w:pPr>
        <w:tabs>
          <w:tab w:val="left" w:pos="851"/>
          <w:tab w:val="left" w:pos="4320"/>
        </w:tabs>
        <w:spacing w:line="276" w:lineRule="auto"/>
        <w:ind w:firstLine="567"/>
        <w:jc w:val="both"/>
        <w:rPr>
          <w:szCs w:val="28"/>
        </w:rPr>
      </w:pPr>
      <w:r>
        <w:rPr>
          <w:szCs w:val="28"/>
        </w:rPr>
        <w:t xml:space="preserve">Công văn số </w:t>
      </w:r>
      <w:r w:rsidR="00900706">
        <w:rPr>
          <w:szCs w:val="28"/>
        </w:rPr>
        <w:t>1180</w:t>
      </w:r>
      <w:r>
        <w:rPr>
          <w:szCs w:val="28"/>
        </w:rPr>
        <w:t xml:space="preserve">-CV/ĐU ngày </w:t>
      </w:r>
      <w:r w:rsidR="00900706">
        <w:rPr>
          <w:szCs w:val="28"/>
        </w:rPr>
        <w:t>07/02/2025</w:t>
      </w:r>
      <w:r>
        <w:rPr>
          <w:szCs w:val="28"/>
        </w:rPr>
        <w:t xml:space="preserve"> của </w:t>
      </w:r>
      <w:r w:rsidR="00900706">
        <w:rPr>
          <w:szCs w:val="28"/>
        </w:rPr>
        <w:t>Đảng ủy Sở Giáo dục và Đào tạo TP.HCM v</w:t>
      </w:r>
      <w:r w:rsidR="00900706" w:rsidRPr="00900706">
        <w:rPr>
          <w:szCs w:val="28"/>
        </w:rPr>
        <w:t>ề quán triệt, tuyên truyền Nghị quyết số 57-NQ/TW ngày 22 tháng 12 năm 2024 của Bộ Chính trị về đột phá phát triển khoa học, công nghệ, đổi mới sáng tạo và chuyển đổi số quốc gia.</w:t>
      </w:r>
    </w:p>
    <w:p w:rsidR="00900706" w:rsidRDefault="00900706" w:rsidP="00900706">
      <w:pPr>
        <w:tabs>
          <w:tab w:val="left" w:pos="851"/>
          <w:tab w:val="left" w:pos="4320"/>
        </w:tabs>
        <w:spacing w:line="276" w:lineRule="auto"/>
        <w:ind w:firstLine="567"/>
        <w:jc w:val="both"/>
        <w:rPr>
          <w:szCs w:val="28"/>
        </w:rPr>
      </w:pPr>
      <w:r>
        <w:rPr>
          <w:szCs w:val="28"/>
        </w:rPr>
        <w:t>Công văn số 1182-CV/ĐU ngày 12/02/2025 của Đảng ủy Sở Giáo dục và Đào tạo TP.HCM v</w:t>
      </w:r>
      <w:r w:rsidRPr="00900706">
        <w:rPr>
          <w:szCs w:val="28"/>
        </w:rPr>
        <w:t>ề định hướng công tác tuyên truyền miệng tháng 02 /2025.</w:t>
      </w:r>
    </w:p>
    <w:p w:rsidR="00900706" w:rsidRDefault="00900706" w:rsidP="00900706">
      <w:pPr>
        <w:tabs>
          <w:tab w:val="left" w:pos="851"/>
          <w:tab w:val="left" w:pos="4320"/>
        </w:tabs>
        <w:spacing w:line="276" w:lineRule="auto"/>
        <w:ind w:firstLine="567"/>
        <w:jc w:val="both"/>
        <w:rPr>
          <w:szCs w:val="28"/>
        </w:rPr>
      </w:pPr>
      <w:r>
        <w:rPr>
          <w:szCs w:val="28"/>
        </w:rPr>
        <w:t>Công văn số 1185-CV/ĐU ngày 14/02/2025 của Đảng ủy Sở Giáo dục và Đào tạo TP.HCM v</w:t>
      </w:r>
      <w:r w:rsidRPr="00900706">
        <w:rPr>
          <w:szCs w:val="28"/>
        </w:rPr>
        <w:t>ề</w:t>
      </w:r>
      <w:r>
        <w:rPr>
          <w:szCs w:val="28"/>
        </w:rPr>
        <w:t xml:space="preserve"> </w:t>
      </w:r>
      <w:r w:rsidRPr="00900706">
        <w:rPr>
          <w:szCs w:val="28"/>
        </w:rPr>
        <w:t>tăng cường tuyên truyền, quán triệt thực hiện công tác phòng cháy, chữa cháy và cứu nạn, cứu hộ trên địa bàn Thành phố.</w:t>
      </w:r>
    </w:p>
    <w:p w:rsidR="00900706" w:rsidRDefault="00900706" w:rsidP="00900706">
      <w:pPr>
        <w:tabs>
          <w:tab w:val="left" w:pos="851"/>
          <w:tab w:val="left" w:pos="4320"/>
        </w:tabs>
        <w:spacing w:line="276" w:lineRule="auto"/>
        <w:ind w:firstLine="567"/>
        <w:jc w:val="both"/>
        <w:rPr>
          <w:szCs w:val="28"/>
        </w:rPr>
      </w:pPr>
      <w:r>
        <w:rPr>
          <w:szCs w:val="28"/>
        </w:rPr>
        <w:t>Công văn số 1186-CV/ĐU ngày 14/02/2025 của Đảng ủy Sở Giáo dục và Đào tạo TP.HCM v</w:t>
      </w:r>
      <w:r w:rsidRPr="00900706">
        <w:rPr>
          <w:szCs w:val="28"/>
        </w:rPr>
        <w:t>ề</w:t>
      </w:r>
      <w:r>
        <w:rPr>
          <w:szCs w:val="28"/>
        </w:rPr>
        <w:t xml:space="preserve"> </w:t>
      </w:r>
      <w:r w:rsidRPr="00900706">
        <w:rPr>
          <w:szCs w:val="28"/>
        </w:rPr>
        <w:t>tuyên truyền thực hiện 03 đề án, dự án quan trọng hướng tới kỷ niệm 100 năm Ngày thành lập Đảng Cộng sản Việt Nam (03/02/1930 - 03/02/2030)</w:t>
      </w:r>
    </w:p>
    <w:p w:rsidR="00900706" w:rsidRPr="005E03A1" w:rsidRDefault="00715C6E" w:rsidP="00715C6E">
      <w:pPr>
        <w:tabs>
          <w:tab w:val="left" w:pos="851"/>
          <w:tab w:val="left" w:pos="4320"/>
        </w:tabs>
        <w:spacing w:line="276" w:lineRule="auto"/>
        <w:ind w:firstLine="567"/>
        <w:jc w:val="both"/>
        <w:rPr>
          <w:szCs w:val="28"/>
        </w:rPr>
      </w:pPr>
      <w:r>
        <w:rPr>
          <w:szCs w:val="28"/>
        </w:rPr>
        <w:t>Công văn số 1187-CV/ĐU ngày 17/02/2025 của Đảng ủy Sở Giáo dục và Đào tạo TP.HCM v</w:t>
      </w:r>
      <w:r w:rsidRPr="00900706">
        <w:rPr>
          <w:szCs w:val="28"/>
        </w:rPr>
        <w:t>ề</w:t>
      </w:r>
      <w:r>
        <w:rPr>
          <w:szCs w:val="28"/>
        </w:rPr>
        <w:t xml:space="preserve"> </w:t>
      </w:r>
      <w:r w:rsidRPr="00715C6E">
        <w:rPr>
          <w:szCs w:val="28"/>
        </w:rPr>
        <w:t>thực hiện công tác rà soát quy hoạch cấp ủy và cán bộ lãnh đạo, quản lý năm 2025.</w:t>
      </w:r>
    </w:p>
    <w:p w:rsidR="00BE09E1" w:rsidRDefault="0045273D" w:rsidP="00BE09E1">
      <w:pPr>
        <w:numPr>
          <w:ilvl w:val="0"/>
          <w:numId w:val="4"/>
        </w:numPr>
        <w:tabs>
          <w:tab w:val="left" w:pos="851"/>
          <w:tab w:val="left" w:pos="1134"/>
        </w:tabs>
        <w:spacing w:line="276" w:lineRule="auto"/>
        <w:ind w:left="0" w:firstLine="567"/>
        <w:jc w:val="both"/>
        <w:rPr>
          <w:b/>
          <w:szCs w:val="28"/>
          <w:lang w:val="vi-VN"/>
        </w:rPr>
      </w:pPr>
      <w:r w:rsidRPr="005E03A1">
        <w:rPr>
          <w:b/>
          <w:szCs w:val="28"/>
          <w:lang w:val="vi-VN"/>
        </w:rPr>
        <w:t>Lãnh đạo thực hiện nhiệm vụ chuyên môn</w:t>
      </w:r>
    </w:p>
    <w:p w:rsidR="00F65F06" w:rsidRPr="009F12FA" w:rsidRDefault="00F65F06" w:rsidP="009F12FA">
      <w:pPr>
        <w:widowControl w:val="0"/>
        <w:numPr>
          <w:ilvl w:val="0"/>
          <w:numId w:val="3"/>
        </w:numPr>
        <w:spacing w:line="0" w:lineRule="atLeast"/>
        <w:ind w:left="0" w:right="84" w:firstLine="567"/>
        <w:jc w:val="both"/>
        <w:rPr>
          <w:szCs w:val="28"/>
          <w:lang w:val="vi-VN"/>
        </w:rPr>
      </w:pPr>
      <w:r w:rsidRPr="009F12FA">
        <w:rPr>
          <w:szCs w:val="28"/>
        </w:rPr>
        <w:t>Hoàn tất thời khóa biểu học kỳ 2 năm học 2024 - 2025 của khóa 24C4 áp dụng từ ngày 03/3/2025; Xây dựng và thẩm định chương trình đào tạo khóa 2025; Tổng hợp kết quả dự giờ cấp khoa học kỳ 1 năm học 2024 - 2025; Họp giao ban giáo vụ và học vụ;</w:t>
      </w:r>
    </w:p>
    <w:p w:rsidR="00F65F06" w:rsidRPr="009F12FA" w:rsidRDefault="009F12FA" w:rsidP="009F12FA">
      <w:pPr>
        <w:widowControl w:val="0"/>
        <w:numPr>
          <w:ilvl w:val="0"/>
          <w:numId w:val="3"/>
        </w:numPr>
        <w:spacing w:line="0" w:lineRule="atLeast"/>
        <w:ind w:left="0" w:right="84" w:firstLine="567"/>
        <w:jc w:val="both"/>
        <w:rPr>
          <w:szCs w:val="28"/>
        </w:rPr>
      </w:pPr>
      <w:r>
        <w:rPr>
          <w:szCs w:val="28"/>
        </w:rPr>
        <w:t>T</w:t>
      </w:r>
      <w:r w:rsidR="00F65F06" w:rsidRPr="009F12FA">
        <w:rPr>
          <w:szCs w:val="28"/>
        </w:rPr>
        <w:t>ổng kết điểm học kỳ 1 năm học 2024 – 2025 của khóa 22T4, 23T4, 24T4, 23T3, 24T3; Tổ chức đưa sinh viên đi trải nghiệm doanh nghiệp và thực tập tốt nghiệp khóa 23T5; Tổ chức thực tập tốt nghiệp cho sinh viên khóa 23T2 (kết thúc ngày 15/3/2025); Tiếp tục thực hiện dự giờ, kiểm tra hồ sơ giảng dạy của giảng viên cơ hữu và giảng viên thỉnh giảng;</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Xét tốt nghiệp cao đẳng cho sinh viên khóa 22C2 (đợt cuối) và các khóa cũ; In bằng tốt nghiệp trung cấp cho sinh viên các khóa cũ xét đợt tháng 02/2025; Cấp phát bằng và bảng điểm tốt nghiệp Trung cấp, Cao đẳng cho sinh viên các khóa;</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 xml:space="preserve">Tiếp tục khai giảng và tổ chức đào tạo Ngoại ngữ, Tin học chuẩn đầu ra dành cho sinh viên; tổ chức đào tạo bổ sung kiến thức tin học dành cho sinh viên có nguyện vọng; Đào tạo ngắn hạn lớp Đồng - Sơn ôtô; Tiếp tục phối hợp với Trường Đại học Trà Vinh để tổ chức đào tạo Văn bằng 2 ngành ngôn ngữ Anh </w:t>
      </w:r>
      <w:r w:rsidRPr="009F12FA">
        <w:rPr>
          <w:szCs w:val="28"/>
        </w:rPr>
        <w:lastRenderedPageBreak/>
        <w:t>107 học viên và tuyển sinh các ngành nghề liên kết với Trường và khai giảng lớp liên thông đại học ngành Điện công nghiệp;</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Tiếp tục tổ chức đào tạo chương trình khóa 23T3 và khóa 24T3 tại các Trung tâm GDNN-GDTX; Hoàn tất biên soạn và thẩm định chương trình đào tạo cao đẳng liên thông khóa 2024 theo Thông tư số 01/2024/TT-BLĐTBXH ngày 19/02/2024; Hoàn tất phần mềm quản lý theo Thông tư 15/2022/TT-BGDĐT;</w:t>
      </w:r>
    </w:p>
    <w:p w:rsidR="00E31074" w:rsidRPr="009F12FA" w:rsidRDefault="00F65F06" w:rsidP="009F12FA">
      <w:pPr>
        <w:widowControl w:val="0"/>
        <w:numPr>
          <w:ilvl w:val="0"/>
          <w:numId w:val="3"/>
        </w:numPr>
        <w:spacing w:line="0" w:lineRule="atLeast"/>
        <w:ind w:left="0" w:right="84" w:firstLine="567"/>
        <w:jc w:val="both"/>
        <w:rPr>
          <w:szCs w:val="28"/>
        </w:rPr>
      </w:pPr>
      <w:r w:rsidRPr="009F12FA">
        <w:rPr>
          <w:szCs w:val="28"/>
        </w:rPr>
        <w:t>Kiểm tra công tác xây dựng bài giảng/giáo trình theo Đề cương chi tiết môn học; Thực hiện các báo cáo gửi Sở Lao động – Thương binh và Xã hội.</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 xml:space="preserve">Tiếp tục tư vấn tuyển sinh trực tiếp và trên các nhóm Zalo, Fanpage, Facebook…; Xây dựng, truyền thông video quảng bá hình ảnh, thương hiệu và nhận dạng thương hiệu của Nhà trường; Thực hiện tư vấn tuyển sinh tại các tỉnh và Thành phố Hồ Chí Minh theo kế hoạch; Tham gia ngày hội tuyển sinh, hướng nghiệp giáo dục nghề nghiệp năm 2025; </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Thực hiện báo cáo công tác tuyển sinh, tốt nghiệp hàng tháng gửi Tổng cục Giáo dục nghề nghiệp và Sở Lao động – Thương binh và Xã hội.</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Cập nhật lý lịch SV lên phần mềm; Chụp hình, cập nhật thông tin, xử lý ảnh SV để cập nhật phần mềm quản lý đào tạo PMT-EMS; Hướng dẫn tra cứu mã BHYT, tư vấn nơi đăng ký khám chữa bệnh ban đầu cho sinh viên; Tiếp tục mua thẻ BHYT cho sinh viên nộp học phí trễ có thời hạn sử dụng thẻ từ 01/3/2025 đến 31/3/2025;</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Xây dựng kế hoạch tổ chức họp phụ huynh khối trung cấp T4 học kỳ 2 năm học 2024 – 2025; Tổ chức đối thoại giữa Đảng uỷ, Ban Giám hiệu và lãnh đạo các phòng, khoa, trung tâm với cán bộ lớp và bí thư chi đoàn lớp năm học 2024 -2025 ngày 12/3/2025;</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Hoàn tất hồ sơ miễn, giảm học phí năm học 2024 – 2025; Thực hiện hồ sơ xét học bổng khuyến khích học tập học kỳ I năm học 2024-2025; Thông báo cho sinh viên đăng ký mượn lễ phục tốt nghiệp; Tổ chức lễ tốt nghiệp cho sinh viên các khóa 22C1, 22C2B, 22C3, 22C6, 22C7, 21T4, 22T2 và sinh viên các khoá cũ (ngày 15/3/2025). Thực hiện khảo sát sinh viên tốt nghiệp có việc làm sau khi tốt nghiệp</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Tiếp tục tổ chức thi học kỳ 1 năm học 2024-2025; Tổ chức kỳ thi phụ học kỳ 1 năm học 2024 – 2025 của khóa 22T4, 23T4, 24T4, 24C2; Tiếp nhận điểm thi kết thúc môn học, cập nhật vào phần mềm PMT-EMS; Tổ chức thi ngoại ngữ và tin học chuẩn đầu ra, đợt thi tháng 3/2025;</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Thực hiện báo cáo công tác đảm bảo chất lượng năm học gửi Sở Lao động – Thương binh và Xã hội;</w:t>
      </w:r>
    </w:p>
    <w:p w:rsidR="00F65F06" w:rsidRPr="009F12FA" w:rsidRDefault="00F65F06" w:rsidP="00512D40">
      <w:pPr>
        <w:widowControl w:val="0"/>
        <w:numPr>
          <w:ilvl w:val="0"/>
          <w:numId w:val="3"/>
        </w:numPr>
        <w:spacing w:line="0" w:lineRule="atLeast"/>
        <w:ind w:left="0" w:right="84" w:firstLine="567"/>
        <w:jc w:val="both"/>
        <w:rPr>
          <w:szCs w:val="28"/>
        </w:rPr>
      </w:pPr>
      <w:r w:rsidRPr="009F12FA">
        <w:rPr>
          <w:szCs w:val="28"/>
        </w:rPr>
        <w:t xml:space="preserve">Các đơn vị trực thuộc Trường nghiên cứu </w:t>
      </w:r>
      <w:r w:rsidR="00512D40">
        <w:rPr>
          <w:szCs w:val="28"/>
        </w:rPr>
        <w:t xml:space="preserve">Thông tư 14/2024/ BLĐTBXH ngày 31/12/2024 về </w:t>
      </w:r>
      <w:r w:rsidR="00512D40" w:rsidRPr="00512D40">
        <w:rPr>
          <w:szCs w:val="28"/>
        </w:rPr>
        <w:t>quy định tiêu chí, tiêu chuẩn kiểm định chất lượng giáo dục nghề nghiệp</w:t>
      </w:r>
      <w:r w:rsidR="00512D40">
        <w:rPr>
          <w:szCs w:val="28"/>
        </w:rPr>
        <w:t xml:space="preserve"> để chuẩn bị </w:t>
      </w:r>
      <w:r w:rsidRPr="009F12FA">
        <w:rPr>
          <w:szCs w:val="28"/>
        </w:rPr>
        <w:t>thực hiện tự đánh giá chất lượng tất cả các chương trình đang đào tạo bậc Cao đẳng từ năm 2025 (Phòng Khảo thí – Đảm bảo chất lượng lập kế hoạch thực hiện).</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Thực hiện theo Kế hoạch tổ chức Hội thi thiết bị đào tạo tự làm cấp Trường năm học 2024-2025; Xét duyệt các đề tài khoa học và công nghệ cấp Trường; Ban hành quyết định giao nhiệm vụ và hợp đồng thực hiện NCKH cấp Trường của các mô hình thiết bị đào tạo tự làm;</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 xml:space="preserve">Tiếp tục thực hiện các dự án: “Dự án Phòng thực hành Đào tạo kỹ năng </w:t>
      </w:r>
      <w:r w:rsidRPr="009F12FA">
        <w:rPr>
          <w:szCs w:val="28"/>
        </w:rPr>
        <w:lastRenderedPageBreak/>
        <w:t xml:space="preserve">xanh và Công nghiệp 4.0”; Dự án “Nâng cao năng lực cho sinh viên có hoàn cảnh khó khăn giai đoạn 2024 – 2028”; </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Làm việc với Công ty Haohua về hợp tác đào tạo song hành.</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Làm việc với Công ty TNHH Savills Việt Nam và ký biên bản ghi và ký biên bản ghi nhớ giữa 2 bên. Phối hợp với Công ty cổng phần Honda Ôtô Kim Thanh tổ chức tập huấn lái xe an toàn cho CB-GV-NV và SV dự kiến ngày 16/3/2025.</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Tiếp tục vận động CBGVNV tham gia các hoạt động tuyên truyền học tập và làm theo tư tưởng, đạo đức, phong cách Hồ Chí Minh theo Kế hoạch số 43-KH/ĐU ngày 20/5/2024 của Đảng bộ Trường;</w:t>
      </w:r>
    </w:p>
    <w:p w:rsidR="00F65F06" w:rsidRPr="009F12FA" w:rsidRDefault="00F65F06" w:rsidP="009F12FA">
      <w:pPr>
        <w:widowControl w:val="0"/>
        <w:numPr>
          <w:ilvl w:val="0"/>
          <w:numId w:val="3"/>
        </w:numPr>
        <w:spacing w:line="0" w:lineRule="atLeast"/>
        <w:ind w:left="0" w:right="84" w:firstLine="567"/>
        <w:jc w:val="both"/>
        <w:rPr>
          <w:szCs w:val="28"/>
        </w:rPr>
      </w:pPr>
      <w:r w:rsidRPr="009F12FA">
        <w:rPr>
          <w:szCs w:val="28"/>
        </w:rPr>
        <w:t>Tiếp tục tuyên truyền đến đội ngũ CBGVNV về tổng kết Nghị quyết 18-NQ/TW và sắp xếp tổ chức bộ máy của hệ thống chính trị tinh gọn, hoạt động hiệu lực, hiệu quả;</w:t>
      </w:r>
    </w:p>
    <w:p w:rsidR="009F12FA" w:rsidRPr="009F12FA" w:rsidRDefault="00F65F06" w:rsidP="009F12FA">
      <w:pPr>
        <w:widowControl w:val="0"/>
        <w:numPr>
          <w:ilvl w:val="0"/>
          <w:numId w:val="3"/>
        </w:numPr>
        <w:spacing w:line="0" w:lineRule="atLeast"/>
        <w:ind w:left="0" w:right="84" w:firstLine="567"/>
        <w:jc w:val="both"/>
        <w:rPr>
          <w:szCs w:val="28"/>
          <w:lang w:val="vi-VN"/>
        </w:rPr>
      </w:pPr>
      <w:r w:rsidRPr="009F12FA">
        <w:rPr>
          <w:szCs w:val="28"/>
        </w:rPr>
        <w:t>Tiếp tục thực hiện kế hoạch công tác phòng, chống tham nhũng, tiêu cực năm 2024; Kế hoạch kiểm tra</w:t>
      </w:r>
      <w:r w:rsidRPr="009F12FA">
        <w:rPr>
          <w:szCs w:val="28"/>
          <w:lang w:val="vi-VN"/>
        </w:rPr>
        <w:t xml:space="preserve"> nội bộ năm học 2024 – 2025; Tiếp tục triển khai tuyên truyền, phổ biến giáo dục pháp luật, các văn bản pháp luật có liên quan và các văn bản chỉ đạo của Sở, Ngành đến toàn thể CBGVNV.</w:t>
      </w:r>
    </w:p>
    <w:p w:rsidR="008C55A7" w:rsidRDefault="0045273D" w:rsidP="00BF24AA">
      <w:pPr>
        <w:numPr>
          <w:ilvl w:val="0"/>
          <w:numId w:val="4"/>
        </w:numPr>
        <w:tabs>
          <w:tab w:val="left" w:pos="851"/>
          <w:tab w:val="left" w:pos="1134"/>
        </w:tabs>
        <w:spacing w:line="276" w:lineRule="auto"/>
        <w:ind w:left="0" w:firstLine="567"/>
        <w:jc w:val="both"/>
        <w:rPr>
          <w:b/>
          <w:szCs w:val="28"/>
          <w:lang w:val="vi-VN"/>
        </w:rPr>
      </w:pPr>
      <w:r w:rsidRPr="00BE09E1">
        <w:rPr>
          <w:b/>
          <w:szCs w:val="28"/>
          <w:lang w:val="vi-VN"/>
        </w:rPr>
        <w:t xml:space="preserve">Lãnh đạo công tác tổ chức, cán bộ </w:t>
      </w:r>
    </w:p>
    <w:p w:rsidR="009F12FA" w:rsidRPr="009F12FA" w:rsidRDefault="009F12FA" w:rsidP="009F12FA">
      <w:pPr>
        <w:tabs>
          <w:tab w:val="left" w:pos="993"/>
        </w:tabs>
        <w:spacing w:line="276" w:lineRule="auto"/>
        <w:ind w:firstLine="567"/>
        <w:jc w:val="both"/>
        <w:rPr>
          <w:szCs w:val="28"/>
          <w:lang w:val="vi-VN"/>
        </w:rPr>
      </w:pPr>
      <w:r w:rsidRPr="009F12FA">
        <w:rPr>
          <w:b/>
          <w:szCs w:val="28"/>
          <w:lang w:val="vi-VN"/>
        </w:rPr>
        <w:t>-</w:t>
      </w:r>
      <w:r w:rsidRPr="009F12FA">
        <w:rPr>
          <w:b/>
          <w:szCs w:val="28"/>
          <w:lang w:val="vi-VN"/>
        </w:rPr>
        <w:tab/>
      </w:r>
      <w:r w:rsidRPr="009F12FA">
        <w:rPr>
          <w:szCs w:val="28"/>
          <w:lang w:val="vi-VN"/>
        </w:rPr>
        <w:t>Tiếp tục rà soát vị trí việc làm; Thực hiện kế hoạch sắp xếp tinh gọn bộ máy và tinh giản biên chế; Thực hiện công tác nhân sự theo kế hoạch sắp xếp tinh gọn bộ máy phù hợp với yêu cầu công việc của nhà trường;</w:t>
      </w:r>
    </w:p>
    <w:p w:rsidR="009F12FA" w:rsidRPr="009F12FA" w:rsidRDefault="009F12FA" w:rsidP="009F12FA">
      <w:pPr>
        <w:tabs>
          <w:tab w:val="left" w:pos="993"/>
        </w:tabs>
        <w:spacing w:line="276" w:lineRule="auto"/>
        <w:ind w:firstLine="567"/>
        <w:jc w:val="both"/>
        <w:rPr>
          <w:szCs w:val="28"/>
          <w:lang w:val="vi-VN"/>
        </w:rPr>
      </w:pPr>
      <w:r w:rsidRPr="009F12FA">
        <w:rPr>
          <w:szCs w:val="28"/>
          <w:lang w:val="vi-VN"/>
        </w:rPr>
        <w:t>-</w:t>
      </w:r>
      <w:r w:rsidRPr="009F12FA">
        <w:rPr>
          <w:szCs w:val="28"/>
          <w:lang w:val="vi-VN"/>
        </w:rPr>
        <w:tab/>
        <w:t>Ban hành quyết định thành lập các Hội đồng, Ban Chỉ đạo theo năm tài chính 2025; Thực hiện các báo cáo theo yêu cầu của cơ quan cấp trên theo đúng tiến độ; Ban hành kế hoạch đánh giá, phân loại hiệu quả công việc quý trong năm 2025; thực hiện hồ sơ đánh giá Quý 1 năm 2025; kế hoạch đánh giá cán bộ, viên chức, người lao động năm học 2024 – 2025; Kế hoạch tổ chức, thông báo, phân công lịch trực Lễ Giổ tổ Hùng Vương; Lễ kỷ niệm ngày Giải phóng Miền Nam 30/4 và Quốc tế Lao động 01/5 năm 2025;</w:t>
      </w:r>
    </w:p>
    <w:p w:rsidR="009F12FA" w:rsidRPr="009F12FA" w:rsidRDefault="009F12FA" w:rsidP="009F12FA">
      <w:pPr>
        <w:tabs>
          <w:tab w:val="left" w:pos="993"/>
        </w:tabs>
        <w:spacing w:line="276" w:lineRule="auto"/>
        <w:ind w:firstLine="567"/>
        <w:jc w:val="both"/>
        <w:rPr>
          <w:szCs w:val="28"/>
          <w:lang w:val="vi-VN"/>
        </w:rPr>
      </w:pPr>
      <w:r w:rsidRPr="009F12FA">
        <w:rPr>
          <w:szCs w:val="28"/>
          <w:lang w:val="vi-VN"/>
        </w:rPr>
        <w:t>-</w:t>
      </w:r>
      <w:r w:rsidRPr="009F12FA">
        <w:rPr>
          <w:szCs w:val="28"/>
          <w:lang w:val="vi-VN"/>
        </w:rPr>
        <w:tab/>
        <w:t xml:space="preserve">Tiếp tục rà soát, cập nhật, bổ sung danh sách các văn bản quy phạm pháp luật mới liên quan đến lĩnh vực giáo dục nghề nghiệp áp dụng trong nhà trường; </w:t>
      </w:r>
    </w:p>
    <w:p w:rsidR="009F12FA" w:rsidRPr="009F12FA" w:rsidRDefault="009F12FA" w:rsidP="009F12FA">
      <w:pPr>
        <w:tabs>
          <w:tab w:val="left" w:pos="993"/>
        </w:tabs>
        <w:spacing w:line="276" w:lineRule="auto"/>
        <w:ind w:firstLine="567"/>
        <w:jc w:val="both"/>
        <w:rPr>
          <w:szCs w:val="28"/>
          <w:lang w:val="vi-VN"/>
        </w:rPr>
      </w:pPr>
      <w:r w:rsidRPr="009F12FA">
        <w:rPr>
          <w:szCs w:val="28"/>
          <w:lang w:val="vi-VN"/>
        </w:rPr>
        <w:t>-</w:t>
      </w:r>
      <w:r w:rsidRPr="009F12FA">
        <w:rPr>
          <w:szCs w:val="28"/>
          <w:lang w:val="vi-VN"/>
        </w:rPr>
        <w:tab/>
        <w:t>Tổ chức Lễ Tốt nghiệp cho sinh viên ngày 15/3/2025; tổ chức khám sức khoẻ định kỳ cho cán bộ, viên chức, người lao động năm học 2024-2025 theo Kế hoạch: Lấy máu xét nghiệm ngày 19/3/2025, khám sức khoẻ tổng quát ngày 28/3/2024;</w:t>
      </w:r>
    </w:p>
    <w:p w:rsidR="009F12FA" w:rsidRPr="009F12FA" w:rsidRDefault="009F12FA" w:rsidP="009F12FA">
      <w:pPr>
        <w:tabs>
          <w:tab w:val="left" w:pos="993"/>
        </w:tabs>
        <w:spacing w:line="276" w:lineRule="auto"/>
        <w:ind w:firstLine="567"/>
        <w:jc w:val="both"/>
        <w:rPr>
          <w:szCs w:val="28"/>
          <w:lang w:val="vi-VN"/>
        </w:rPr>
      </w:pPr>
      <w:r w:rsidRPr="009F12FA">
        <w:rPr>
          <w:szCs w:val="28"/>
          <w:lang w:val="vi-VN"/>
        </w:rPr>
        <w:t>-</w:t>
      </w:r>
      <w:r w:rsidRPr="009F12FA">
        <w:rPr>
          <w:szCs w:val="28"/>
          <w:lang w:val="vi-VN"/>
        </w:rPr>
        <w:tab/>
        <w:t>Rà soát, báo cáo tiến độ thực hiện các chương trình, công trình, dự án thi đua chào mừng kỷ niệm 50 năm ngày giải phóng miền Nam thống nhất đất nước (30/4/1975 – 30/4/2025); Tham gia tập huấn về viết SKKN do Sở KHCN tổ chức và triển khai viết SKKN năm 2025;</w:t>
      </w:r>
    </w:p>
    <w:p w:rsidR="009F12FA" w:rsidRPr="009F12FA" w:rsidRDefault="009F12FA" w:rsidP="009F12FA">
      <w:pPr>
        <w:tabs>
          <w:tab w:val="left" w:pos="993"/>
        </w:tabs>
        <w:spacing w:line="276" w:lineRule="auto"/>
        <w:ind w:firstLine="567"/>
        <w:jc w:val="both"/>
        <w:rPr>
          <w:szCs w:val="28"/>
          <w:lang w:val="vi-VN"/>
        </w:rPr>
      </w:pPr>
      <w:r w:rsidRPr="009F12FA">
        <w:rPr>
          <w:szCs w:val="28"/>
          <w:lang w:val="vi-VN"/>
        </w:rPr>
        <w:t>-</w:t>
      </w:r>
      <w:r w:rsidRPr="009F12FA">
        <w:rPr>
          <w:szCs w:val="28"/>
          <w:lang w:val="vi-VN"/>
        </w:rPr>
        <w:tab/>
        <w:t>Hướng dẫn thực hiện chính sách, chế độ đối với Cán bộ, viên chức và người lao động trong thực hiện sắp xếp bộ máy của hệ thống chính trị (nếu có);</w:t>
      </w:r>
    </w:p>
    <w:p w:rsidR="00F65F06" w:rsidRPr="00B3357D" w:rsidRDefault="009F12FA" w:rsidP="009F12FA">
      <w:pPr>
        <w:tabs>
          <w:tab w:val="left" w:pos="993"/>
        </w:tabs>
        <w:spacing w:line="276" w:lineRule="auto"/>
        <w:ind w:firstLine="567"/>
        <w:jc w:val="both"/>
        <w:rPr>
          <w:szCs w:val="28"/>
        </w:rPr>
      </w:pPr>
      <w:r w:rsidRPr="009F12FA">
        <w:rPr>
          <w:szCs w:val="28"/>
          <w:lang w:val="vi-VN"/>
        </w:rPr>
        <w:t>-</w:t>
      </w:r>
      <w:r w:rsidRPr="009F12FA">
        <w:rPr>
          <w:szCs w:val="28"/>
          <w:lang w:val="vi-VN"/>
        </w:rPr>
        <w:tab/>
        <w:t>Tiếp tục chấn chỉnh, giữ gìn kỷ cương trong CB-GV-NV toàn trường; Thực hiện quy tắc ứng xử trong các đơn vị và cá nhân</w:t>
      </w:r>
      <w:r w:rsidR="00B3357D">
        <w:rPr>
          <w:szCs w:val="28"/>
        </w:rPr>
        <w:t>;</w:t>
      </w:r>
    </w:p>
    <w:p w:rsidR="00FA5336" w:rsidRDefault="00FA5336" w:rsidP="009F12FA">
      <w:pPr>
        <w:tabs>
          <w:tab w:val="left" w:pos="993"/>
        </w:tabs>
        <w:spacing w:line="276" w:lineRule="auto"/>
        <w:ind w:firstLine="567"/>
        <w:jc w:val="both"/>
        <w:rPr>
          <w:szCs w:val="28"/>
        </w:rPr>
      </w:pPr>
      <w:r>
        <w:rPr>
          <w:szCs w:val="28"/>
        </w:rPr>
        <w:lastRenderedPageBreak/>
        <w:t xml:space="preserve">- </w:t>
      </w:r>
      <w:r w:rsidR="00B3357D">
        <w:rPr>
          <w:szCs w:val="28"/>
        </w:rPr>
        <w:t xml:space="preserve"> </w:t>
      </w:r>
      <w:r w:rsidR="00722E5B">
        <w:rPr>
          <w:szCs w:val="28"/>
        </w:rPr>
        <w:t xml:space="preserve">  </w:t>
      </w:r>
      <w:r>
        <w:rPr>
          <w:szCs w:val="28"/>
        </w:rPr>
        <w:t xml:space="preserve">Báo cáo </w:t>
      </w:r>
      <w:r w:rsidR="00B3357D">
        <w:rPr>
          <w:szCs w:val="28"/>
        </w:rPr>
        <w:t xml:space="preserve">và xin ý kiến </w:t>
      </w:r>
      <w:r>
        <w:rPr>
          <w:szCs w:val="28"/>
        </w:rPr>
        <w:t xml:space="preserve">Đảng ủy </w:t>
      </w:r>
      <w:r w:rsidR="00B3357D">
        <w:rPr>
          <w:szCs w:val="28"/>
        </w:rPr>
        <w:t>đối với bản báo cáo của Thầy Đệ về kết quả xác minh việc mua sắm, cấp phát vật tư thiết bị</w:t>
      </w:r>
      <w:r w:rsidR="00CA4878">
        <w:rPr>
          <w:szCs w:val="28"/>
        </w:rPr>
        <w:t>.</w:t>
      </w:r>
      <w:bookmarkStart w:id="0" w:name="_GoBack"/>
      <w:bookmarkEnd w:id="0"/>
    </w:p>
    <w:p w:rsidR="0045273D" w:rsidRDefault="0045273D" w:rsidP="008C55A7">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Lãnh đạo công tác xây dựng tổ chức Đảng</w:t>
      </w:r>
    </w:p>
    <w:p w:rsidR="0045273D" w:rsidRPr="00B3357D" w:rsidRDefault="0045273D" w:rsidP="009F12FA">
      <w:pPr>
        <w:tabs>
          <w:tab w:val="left" w:pos="993"/>
        </w:tabs>
        <w:spacing w:line="276" w:lineRule="auto"/>
        <w:ind w:firstLine="567"/>
        <w:jc w:val="both"/>
        <w:rPr>
          <w:szCs w:val="28"/>
        </w:rPr>
      </w:pPr>
      <w:r w:rsidRPr="009F12FA">
        <w:rPr>
          <w:szCs w:val="28"/>
          <w:lang w:val="vi-VN"/>
        </w:rPr>
        <w:t>Tiếp tục thực hiện công tác tuyên giáo, công tác xây dựng Đảng, công tác dân vận, công tác kiểm tra giám sát, công tác bảo đảm an ninh chính trị trong Nhà trường</w:t>
      </w:r>
      <w:r w:rsidR="00B3357D">
        <w:rPr>
          <w:szCs w:val="28"/>
        </w:rPr>
        <w:t>;</w:t>
      </w:r>
    </w:p>
    <w:p w:rsidR="00BF24AA" w:rsidRPr="00B3357D" w:rsidRDefault="00BF24AA" w:rsidP="009F12FA">
      <w:pPr>
        <w:tabs>
          <w:tab w:val="left" w:pos="993"/>
        </w:tabs>
        <w:spacing w:line="276" w:lineRule="auto"/>
        <w:ind w:firstLine="567"/>
        <w:jc w:val="both"/>
        <w:rPr>
          <w:szCs w:val="28"/>
        </w:rPr>
      </w:pPr>
      <w:r w:rsidRPr="009F12FA">
        <w:rPr>
          <w:szCs w:val="28"/>
          <w:lang w:val="vi-VN"/>
        </w:rPr>
        <w:t xml:space="preserve">Các chi bộ trình Đảng ủy </w:t>
      </w:r>
      <w:r w:rsidR="00E86A92" w:rsidRPr="009F12FA">
        <w:rPr>
          <w:szCs w:val="28"/>
          <w:lang w:val="vi-VN"/>
        </w:rPr>
        <w:t xml:space="preserve">hồ sơ sau Đại hội </w:t>
      </w:r>
      <w:r w:rsidR="00E31074" w:rsidRPr="009F12FA">
        <w:rPr>
          <w:szCs w:val="28"/>
          <w:lang w:val="vi-VN"/>
        </w:rPr>
        <w:t xml:space="preserve">đảng viên </w:t>
      </w:r>
      <w:r w:rsidR="00E86A92" w:rsidRPr="009F12FA">
        <w:rPr>
          <w:szCs w:val="28"/>
          <w:lang w:val="vi-VN"/>
        </w:rPr>
        <w:t xml:space="preserve">và tờ trình đề nghị chuẩn y cấp ủy chi bộ </w:t>
      </w:r>
      <w:r w:rsidRPr="009F12FA">
        <w:rPr>
          <w:szCs w:val="28"/>
          <w:lang w:val="vi-VN"/>
        </w:rPr>
        <w:t xml:space="preserve">nhiệm kỳ 2025 </w:t>
      </w:r>
      <w:r w:rsidR="00B3357D">
        <w:rPr>
          <w:szCs w:val="28"/>
          <w:lang w:val="vi-VN"/>
        </w:rPr>
        <w:t>–</w:t>
      </w:r>
      <w:r w:rsidRPr="009F12FA">
        <w:rPr>
          <w:szCs w:val="28"/>
          <w:lang w:val="vi-VN"/>
        </w:rPr>
        <w:t xml:space="preserve"> 2027</w:t>
      </w:r>
      <w:r w:rsidR="00B3357D">
        <w:rPr>
          <w:szCs w:val="28"/>
        </w:rPr>
        <w:t>;</w:t>
      </w:r>
    </w:p>
    <w:p w:rsidR="00921561" w:rsidRPr="009F12FA" w:rsidRDefault="00E86A92" w:rsidP="009F12FA">
      <w:pPr>
        <w:tabs>
          <w:tab w:val="left" w:pos="993"/>
        </w:tabs>
        <w:spacing w:line="276" w:lineRule="auto"/>
        <w:ind w:firstLine="567"/>
        <w:jc w:val="both"/>
        <w:rPr>
          <w:szCs w:val="28"/>
          <w:lang w:val="vi-VN"/>
        </w:rPr>
      </w:pPr>
      <w:r w:rsidRPr="009F12FA">
        <w:rPr>
          <w:szCs w:val="28"/>
          <w:lang w:val="vi-VN"/>
        </w:rPr>
        <w:t xml:space="preserve">Tiếp tục nhận hồ sơ từ Đảng ủy Sở, nhập dữ liệu để </w:t>
      </w:r>
      <w:r w:rsidR="00BE09E1" w:rsidRPr="009F12FA">
        <w:rPr>
          <w:szCs w:val="28"/>
          <w:lang w:val="vi-VN"/>
        </w:rPr>
        <w:t>thực hiện công tác chuyển giao</w:t>
      </w:r>
      <w:r w:rsidR="00B3357D">
        <w:rPr>
          <w:szCs w:val="28"/>
        </w:rPr>
        <w:t>;</w:t>
      </w:r>
      <w:r w:rsidR="00BF24AA" w:rsidRPr="009F12FA">
        <w:rPr>
          <w:szCs w:val="28"/>
          <w:lang w:val="vi-VN"/>
        </w:rPr>
        <w:t xml:space="preserve"> </w:t>
      </w:r>
    </w:p>
    <w:p w:rsidR="00E31074" w:rsidRDefault="00E31074" w:rsidP="009F12FA">
      <w:pPr>
        <w:tabs>
          <w:tab w:val="left" w:pos="993"/>
        </w:tabs>
        <w:spacing w:line="276" w:lineRule="auto"/>
        <w:ind w:firstLine="567"/>
        <w:jc w:val="both"/>
        <w:rPr>
          <w:szCs w:val="28"/>
          <w:lang w:val="vi-VN"/>
        </w:rPr>
      </w:pPr>
      <w:r w:rsidRPr="009F12FA">
        <w:rPr>
          <w:szCs w:val="28"/>
          <w:lang w:val="vi-VN"/>
        </w:rPr>
        <w:t xml:space="preserve">Tổng hợp kế hoạch </w:t>
      </w:r>
      <w:r w:rsidR="00FA5336">
        <w:rPr>
          <w:szCs w:val="28"/>
        </w:rPr>
        <w:t xml:space="preserve">của </w:t>
      </w:r>
      <w:r w:rsidRPr="009F12FA">
        <w:rPr>
          <w:szCs w:val="28"/>
          <w:lang w:val="vi-VN"/>
        </w:rPr>
        <w:t xml:space="preserve">cá nhân và </w:t>
      </w:r>
      <w:r w:rsidR="00FA5336">
        <w:rPr>
          <w:szCs w:val="28"/>
        </w:rPr>
        <w:t xml:space="preserve">các </w:t>
      </w:r>
      <w:r w:rsidRPr="009F12FA">
        <w:rPr>
          <w:szCs w:val="28"/>
          <w:lang w:val="vi-VN"/>
        </w:rPr>
        <w:t>chi bộ về học tập và làm theo tư tưởng, đạo đức, phong cách Hồ Chí Minh năm 2025</w:t>
      </w:r>
      <w:r w:rsidR="00B3357D">
        <w:rPr>
          <w:szCs w:val="28"/>
        </w:rPr>
        <w:t>;</w:t>
      </w:r>
      <w:r w:rsidRPr="009F12FA">
        <w:rPr>
          <w:szCs w:val="28"/>
          <w:lang w:val="vi-VN"/>
        </w:rPr>
        <w:t xml:space="preserve"> </w:t>
      </w:r>
    </w:p>
    <w:p w:rsidR="00FA5336" w:rsidRDefault="00FA5336" w:rsidP="009F12FA">
      <w:pPr>
        <w:tabs>
          <w:tab w:val="left" w:pos="993"/>
        </w:tabs>
        <w:spacing w:line="276" w:lineRule="auto"/>
        <w:ind w:firstLine="567"/>
        <w:jc w:val="both"/>
        <w:rPr>
          <w:szCs w:val="28"/>
        </w:rPr>
      </w:pPr>
      <w:r>
        <w:rPr>
          <w:szCs w:val="28"/>
        </w:rPr>
        <w:t xml:space="preserve">Đảng ủy thảo luận về </w:t>
      </w:r>
      <w:r w:rsidR="00722E5B">
        <w:rPr>
          <w:szCs w:val="28"/>
        </w:rPr>
        <w:t xml:space="preserve">việc </w:t>
      </w:r>
      <w:r>
        <w:rPr>
          <w:szCs w:val="28"/>
        </w:rPr>
        <w:t>phân công chuẩn bị Đại hội Đảng bộ</w:t>
      </w:r>
      <w:r w:rsidR="00B3357D">
        <w:rPr>
          <w:szCs w:val="28"/>
        </w:rPr>
        <w:t>;</w:t>
      </w:r>
    </w:p>
    <w:p w:rsidR="00B3357D" w:rsidRPr="00B3357D" w:rsidRDefault="00FA5336" w:rsidP="00B3357D">
      <w:pPr>
        <w:tabs>
          <w:tab w:val="left" w:pos="993"/>
        </w:tabs>
        <w:spacing w:line="276" w:lineRule="auto"/>
        <w:ind w:firstLine="567"/>
        <w:jc w:val="both"/>
        <w:rPr>
          <w:szCs w:val="28"/>
        </w:rPr>
      </w:pPr>
      <w:r>
        <w:rPr>
          <w:szCs w:val="28"/>
        </w:rPr>
        <w:t xml:space="preserve">Đảng </w:t>
      </w:r>
      <w:r>
        <w:rPr>
          <w:szCs w:val="28"/>
        </w:rPr>
        <w:t>ủy thảo luận về</w:t>
      </w:r>
      <w:r>
        <w:rPr>
          <w:szCs w:val="28"/>
        </w:rPr>
        <w:t xml:space="preserve"> </w:t>
      </w:r>
      <w:r w:rsidR="00722E5B">
        <w:rPr>
          <w:szCs w:val="28"/>
        </w:rPr>
        <w:t xml:space="preserve">việc </w:t>
      </w:r>
      <w:r>
        <w:rPr>
          <w:szCs w:val="28"/>
        </w:rPr>
        <w:t>tổ chức Hội nghị tổng kết công tác Đảng năm 2024</w:t>
      </w:r>
      <w:r w:rsidR="00B3357D">
        <w:rPr>
          <w:szCs w:val="28"/>
        </w:rPr>
        <w:t>.</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2601BB">
        <w:rPr>
          <w:b/>
          <w:szCs w:val="28"/>
          <w:lang w:val="vi-VN"/>
        </w:rPr>
        <w:t>Lãnh đạo công tác khác</w:t>
      </w:r>
    </w:p>
    <w:p w:rsidR="009F12FA" w:rsidRPr="009F12FA" w:rsidRDefault="009F12FA" w:rsidP="009F12FA">
      <w:pPr>
        <w:tabs>
          <w:tab w:val="left" w:pos="993"/>
        </w:tabs>
        <w:spacing w:line="276" w:lineRule="auto"/>
        <w:ind w:firstLine="567"/>
        <w:jc w:val="both"/>
        <w:rPr>
          <w:szCs w:val="28"/>
          <w:lang w:val="vi-VN"/>
        </w:rPr>
      </w:pPr>
      <w:r w:rsidRPr="009F12FA">
        <w:rPr>
          <w:szCs w:val="28"/>
          <w:lang w:val="vi-VN"/>
        </w:rPr>
        <w:t>Kiểm tra tình hình vệ sinh phòng dịch trong khuôn viên trường; Kiểm tra công tác vệ sinh an toàn thực phẩm tại các căn tin; Phun thuốc diệt muỗi phòng chống dịch sốt xuất huyết trong khuôn viên trường;</w:t>
      </w:r>
    </w:p>
    <w:p w:rsidR="009F12FA" w:rsidRPr="009F12FA" w:rsidRDefault="009F12FA" w:rsidP="009F12FA">
      <w:pPr>
        <w:tabs>
          <w:tab w:val="left" w:pos="993"/>
        </w:tabs>
        <w:spacing w:line="276" w:lineRule="auto"/>
        <w:ind w:firstLine="567"/>
        <w:jc w:val="both"/>
        <w:rPr>
          <w:szCs w:val="28"/>
          <w:lang w:val="vi-VN"/>
        </w:rPr>
      </w:pPr>
      <w:r w:rsidRPr="009F12FA">
        <w:rPr>
          <w:szCs w:val="28"/>
          <w:lang w:val="vi-VN"/>
        </w:rPr>
        <w:t>Kiểm tra công tác an toàn, vệ sinh lao động; Kiểm tra và vận hành thường xuyên thiết bị PCCC khu G, KTX, Khu L, Khu C; Kiểm tra và bảo trì, bảo dưỡng các thiết bị hệ thống PCCC, hệ thống điện, nước trong toàn trường;</w:t>
      </w:r>
    </w:p>
    <w:p w:rsidR="009F12FA" w:rsidRPr="009F12FA" w:rsidRDefault="009F12FA" w:rsidP="009F12FA">
      <w:pPr>
        <w:tabs>
          <w:tab w:val="left" w:pos="993"/>
        </w:tabs>
        <w:spacing w:line="276" w:lineRule="auto"/>
        <w:ind w:firstLine="567"/>
        <w:jc w:val="both"/>
        <w:rPr>
          <w:szCs w:val="28"/>
          <w:lang w:val="vi-VN"/>
        </w:rPr>
      </w:pPr>
      <w:r w:rsidRPr="009F12FA">
        <w:rPr>
          <w:szCs w:val="28"/>
          <w:lang w:val="vi-VN"/>
        </w:rPr>
        <w:t>Tăng cường công tác chính trị, an ninh trật tự và bảo quản tài sản của trường; Phối hợp với chính quyền địa phương đảm bảo an ninh trật tự xung quanh khu vực trường; Ký kết quy chế phối hợp năm 2025 giữa Nhà trường và Công an Phường 4, quận Tân Bình.</w:t>
      </w:r>
    </w:p>
    <w:p w:rsidR="009F12FA" w:rsidRPr="009F12FA" w:rsidRDefault="0045273D" w:rsidP="009F12FA">
      <w:pPr>
        <w:numPr>
          <w:ilvl w:val="0"/>
          <w:numId w:val="4"/>
        </w:numPr>
        <w:tabs>
          <w:tab w:val="left" w:pos="851"/>
          <w:tab w:val="left" w:pos="1134"/>
        </w:tabs>
        <w:spacing w:line="276" w:lineRule="auto"/>
        <w:ind w:left="0" w:firstLine="567"/>
        <w:jc w:val="both"/>
        <w:rPr>
          <w:b/>
          <w:szCs w:val="28"/>
          <w:lang w:val="vi-VN"/>
        </w:rPr>
      </w:pPr>
      <w:r w:rsidRPr="00C73BCE">
        <w:rPr>
          <w:b/>
          <w:szCs w:val="28"/>
          <w:lang w:val="vi-VN"/>
        </w:rPr>
        <w:t>Công tác quản trị phục vụ giảng dạy và học tập</w:t>
      </w:r>
    </w:p>
    <w:p w:rsidR="009F12FA" w:rsidRPr="00E064C9" w:rsidRDefault="009F12FA" w:rsidP="009F12FA">
      <w:pPr>
        <w:widowControl w:val="0"/>
        <w:numPr>
          <w:ilvl w:val="0"/>
          <w:numId w:val="3"/>
        </w:numPr>
        <w:tabs>
          <w:tab w:val="left" w:pos="993"/>
          <w:tab w:val="left" w:pos="4320"/>
        </w:tabs>
        <w:spacing w:line="0" w:lineRule="atLeast"/>
        <w:ind w:left="0" w:right="84" w:firstLine="567"/>
        <w:jc w:val="both"/>
        <w:rPr>
          <w:szCs w:val="28"/>
          <w:lang w:val="vi-VN"/>
        </w:rPr>
      </w:pPr>
      <w:r w:rsidRPr="00E064C9">
        <w:rPr>
          <w:szCs w:val="28"/>
          <w:lang w:val="vi-VN"/>
        </w:rPr>
        <w:t>Tiếp tục bảo trì, bảo dưỡng và vệ sinh các thiết bị phục vụ giảng dạy, học tập; Dọn rác trên mái nhà khu H; Chống thấm s</w:t>
      </w:r>
      <w:r w:rsidRPr="00E064C9">
        <w:rPr>
          <w:rFonts w:hint="eastAsia"/>
          <w:szCs w:val="28"/>
          <w:lang w:val="vi-VN"/>
        </w:rPr>
        <w:t>ơ</w:t>
      </w:r>
      <w:r w:rsidRPr="00E064C9">
        <w:rPr>
          <w:szCs w:val="28"/>
          <w:lang w:val="vi-VN"/>
        </w:rPr>
        <w:t>n dặm khu vực lớp học lý thuyết khu nhà H; Xử lý rác trên xê nô các khối nhà; Xử lý n</w:t>
      </w:r>
      <w:r w:rsidRPr="00E064C9">
        <w:rPr>
          <w:rFonts w:hint="eastAsia"/>
          <w:szCs w:val="28"/>
          <w:lang w:val="vi-VN"/>
        </w:rPr>
        <w:t>ư</w:t>
      </w:r>
      <w:r w:rsidRPr="00E064C9">
        <w:rPr>
          <w:szCs w:val="28"/>
          <w:lang w:val="vi-VN"/>
        </w:rPr>
        <w:t>ớc đọng nhà A, F1; Xử lý và sửa chữa ban công khối nhà E2 bị mục; Xử lý rong rêu, nấm mốc các khu vực tr</w:t>
      </w:r>
      <w:r w:rsidRPr="00E064C9">
        <w:rPr>
          <w:rFonts w:hint="eastAsia"/>
          <w:szCs w:val="28"/>
          <w:lang w:val="vi-VN"/>
        </w:rPr>
        <w:t>ơ</w:t>
      </w:r>
      <w:r w:rsidRPr="00E064C9">
        <w:rPr>
          <w:szCs w:val="28"/>
          <w:lang w:val="vi-VN"/>
        </w:rPr>
        <w:t xml:space="preserve">n trợt do ẩm </w:t>
      </w:r>
      <w:r w:rsidRPr="00E064C9">
        <w:rPr>
          <w:rFonts w:hint="eastAsia"/>
          <w:szCs w:val="28"/>
          <w:lang w:val="vi-VN"/>
        </w:rPr>
        <w:t>ư</w:t>
      </w:r>
      <w:r w:rsidRPr="00E064C9">
        <w:rPr>
          <w:szCs w:val="28"/>
          <w:lang w:val="vi-VN"/>
        </w:rPr>
        <w:t>ớt; Tiếp tục lắp đặt quạt treo t</w:t>
      </w:r>
      <w:r w:rsidRPr="00E064C9">
        <w:rPr>
          <w:rFonts w:hint="eastAsia"/>
          <w:szCs w:val="28"/>
          <w:lang w:val="vi-VN"/>
        </w:rPr>
        <w:t>ư</w:t>
      </w:r>
      <w:r w:rsidRPr="00E064C9">
        <w:rPr>
          <w:szCs w:val="28"/>
          <w:lang w:val="vi-VN"/>
        </w:rPr>
        <w:t>ờng trên bàn giáo viên phòng học lý thuyết – thực hành; Sửa chữa phòng điện xanh (khu nhà G); Cắt cỏ và cắt tỉa cây kiểng trong khuôn viên tr</w:t>
      </w:r>
      <w:r w:rsidRPr="00E064C9">
        <w:rPr>
          <w:rFonts w:hint="eastAsia"/>
          <w:szCs w:val="28"/>
          <w:lang w:val="vi-VN"/>
        </w:rPr>
        <w:t>ư</w:t>
      </w:r>
      <w:r w:rsidRPr="00E064C9">
        <w:rPr>
          <w:szCs w:val="28"/>
          <w:lang w:val="vi-VN"/>
        </w:rPr>
        <w:t xml:space="preserve">ờng; </w:t>
      </w:r>
    </w:p>
    <w:p w:rsidR="009F12FA" w:rsidRPr="009F12FA" w:rsidRDefault="009F12FA" w:rsidP="009F12FA">
      <w:pPr>
        <w:widowControl w:val="0"/>
        <w:numPr>
          <w:ilvl w:val="0"/>
          <w:numId w:val="3"/>
        </w:numPr>
        <w:tabs>
          <w:tab w:val="left" w:pos="993"/>
          <w:tab w:val="left" w:pos="4320"/>
        </w:tabs>
        <w:spacing w:line="0" w:lineRule="atLeast"/>
        <w:ind w:left="0" w:right="84" w:firstLine="567"/>
        <w:jc w:val="both"/>
        <w:rPr>
          <w:szCs w:val="28"/>
          <w:lang w:val="vi-VN"/>
        </w:rPr>
      </w:pPr>
      <w:r w:rsidRPr="00E064C9">
        <w:rPr>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45273D" w:rsidRPr="00F64469" w:rsidRDefault="0045273D" w:rsidP="0045273D">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Công tác đoàn thể</w:t>
      </w:r>
    </w:p>
    <w:p w:rsidR="0045273D" w:rsidRDefault="0045273D" w:rsidP="0045273D">
      <w:pPr>
        <w:tabs>
          <w:tab w:val="left" w:pos="851"/>
          <w:tab w:val="left" w:pos="993"/>
          <w:tab w:val="left" w:pos="4320"/>
        </w:tabs>
        <w:spacing w:line="276" w:lineRule="auto"/>
        <w:ind w:right="84" w:firstLine="567"/>
        <w:jc w:val="both"/>
        <w:rPr>
          <w:b/>
          <w:bCs/>
          <w:i/>
          <w:szCs w:val="28"/>
        </w:rPr>
      </w:pPr>
      <w:r w:rsidRPr="002601BB">
        <w:rPr>
          <w:b/>
          <w:bCs/>
          <w:i/>
          <w:szCs w:val="28"/>
        </w:rPr>
        <w:t>Công tác Công đoàn</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rPr>
      </w:pPr>
      <w:r w:rsidRPr="00F65F06">
        <w:rPr>
          <w:szCs w:val="28"/>
        </w:rPr>
        <w:t>Thực hiện kế hoạch tổ chức hoạt động kỷ niệm 115</w:t>
      </w:r>
      <w:r w:rsidRPr="00F65F06">
        <w:rPr>
          <w:szCs w:val="28"/>
          <w:lang w:val="de-DE"/>
        </w:rPr>
        <w:t xml:space="preserve"> năm ngày Quốc tế Phụ nữ 8/3 (08/3/1910 – 08/3/2025) và 1985 năm cuộc khởi nghĩa Hai Bà Trưng và triển khai đến các Tổ Công đoàn </w:t>
      </w:r>
      <w:r w:rsidRPr="00F65F06">
        <w:rPr>
          <w:szCs w:val="28"/>
        </w:rPr>
        <w:t>thực hiện</w:t>
      </w:r>
      <w:r w:rsidRPr="00F65F06">
        <w:rPr>
          <w:szCs w:val="28"/>
          <w:lang w:val="de-DE"/>
        </w:rPr>
        <w:t>;</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rPr>
      </w:pPr>
      <w:r w:rsidRPr="00F65F06">
        <w:rPr>
          <w:szCs w:val="28"/>
        </w:rPr>
        <w:lastRenderedPageBreak/>
        <w:t xml:space="preserve">Tuyên truyền, triển khai vận động các tổ công đoàn tích cực hưởng ứng </w:t>
      </w:r>
      <w:r w:rsidRPr="00F65F06">
        <w:rPr>
          <w:i/>
          <w:szCs w:val="28"/>
        </w:rPr>
        <w:t>“Lễ hội Áo dài”</w:t>
      </w:r>
      <w:r w:rsidRPr="00F65F06">
        <w:rPr>
          <w:szCs w:val="28"/>
        </w:rPr>
        <w:t xml:space="preserve"> Thành phố lần thứ XI nhằm tôn vinh vẻ đẹp truyền thống của Áo dài Việt Nam bằng các hoạt động thiết thực: M</w:t>
      </w:r>
      <w:r w:rsidRPr="00F65F06">
        <w:rPr>
          <w:szCs w:val="28"/>
          <w:lang w:val="vi-VN"/>
        </w:rPr>
        <w:t>ặc áo dài trong ngày làm việc phù hợp với điều kiện và đặc thù nghề nghiệp từ ngày 01/3 đến ngày 08/3/2025, tập trung đồng loạt vào ngày</w:t>
      </w:r>
      <w:r w:rsidRPr="00F65F06">
        <w:rPr>
          <w:szCs w:val="28"/>
        </w:rPr>
        <w:t xml:space="preserve"> </w:t>
      </w:r>
      <w:r w:rsidRPr="00F65F06">
        <w:rPr>
          <w:szCs w:val="28"/>
          <w:lang w:val="vi-VN"/>
        </w:rPr>
        <w:t>08/3/202</w:t>
      </w:r>
      <w:r w:rsidRPr="00F65F06">
        <w:rPr>
          <w:szCs w:val="28"/>
        </w:rPr>
        <w:t>5.</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rPr>
      </w:pPr>
      <w:r w:rsidRPr="00F65F06">
        <w:rPr>
          <w:szCs w:val="28"/>
        </w:rPr>
        <w:t>V</w:t>
      </w:r>
      <w:r w:rsidRPr="00F65F06">
        <w:rPr>
          <w:szCs w:val="28"/>
          <w:lang w:val="vi-VN"/>
        </w:rPr>
        <w:t xml:space="preserve">ận động các </w:t>
      </w:r>
      <w:r w:rsidRPr="00F65F06">
        <w:rPr>
          <w:szCs w:val="28"/>
        </w:rPr>
        <w:t>tổ công đoàn</w:t>
      </w:r>
      <w:r w:rsidRPr="00F65F06">
        <w:rPr>
          <w:szCs w:val="28"/>
          <w:lang w:val="vi-VN"/>
        </w:rPr>
        <w:t xml:space="preserve"> thực hiện có hiệu quả chương trình </w:t>
      </w:r>
      <w:r w:rsidRPr="00F65F06">
        <w:rPr>
          <w:i/>
          <w:szCs w:val="28"/>
          <w:lang w:val="vi-VN"/>
        </w:rPr>
        <w:t xml:space="preserve">“Áo dài - trao gửi yêu thương” </w:t>
      </w:r>
      <w:r w:rsidRPr="00F65F06">
        <w:rPr>
          <w:szCs w:val="28"/>
          <w:lang w:val="vi-VN"/>
        </w:rPr>
        <w:t xml:space="preserve">trao tặng áo dài cho nữ </w:t>
      </w:r>
      <w:r w:rsidRPr="00F65F06">
        <w:rPr>
          <w:szCs w:val="28"/>
        </w:rPr>
        <w:t>CB,GV,NV</w:t>
      </w:r>
      <w:r w:rsidRPr="00F65F06">
        <w:rPr>
          <w:szCs w:val="28"/>
          <w:lang w:val="vi-VN"/>
        </w:rPr>
        <w:t xml:space="preserve"> khó khăn do </w:t>
      </w:r>
      <w:r w:rsidRPr="00F65F06">
        <w:rPr>
          <w:szCs w:val="28"/>
        </w:rPr>
        <w:t>Công đoàn ngành Giáo dục Thành phố phát động.</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rPr>
      </w:pPr>
      <w:r w:rsidRPr="00F65F06">
        <w:rPr>
          <w:szCs w:val="28"/>
        </w:rPr>
        <w:t>Phát động</w:t>
      </w:r>
      <w:r w:rsidRPr="00F65F06">
        <w:rPr>
          <w:szCs w:val="28"/>
          <w:lang w:val="vi-VN"/>
        </w:rPr>
        <w:t xml:space="preserve"> phong trào thi đua </w:t>
      </w:r>
      <w:r w:rsidRPr="00F65F06">
        <w:rPr>
          <w:i/>
          <w:szCs w:val="28"/>
          <w:lang w:val="vi-VN"/>
        </w:rPr>
        <w:t>“Giỏi việc trường- Đảm việc nhà”</w:t>
      </w:r>
      <w:r w:rsidRPr="00F65F06">
        <w:rPr>
          <w:szCs w:val="28"/>
          <w:lang w:val="vi-VN"/>
        </w:rPr>
        <w:t xml:space="preserve"> năm 202</w:t>
      </w:r>
      <w:r w:rsidRPr="00F65F06">
        <w:rPr>
          <w:szCs w:val="28"/>
        </w:rPr>
        <w:t>5, tổng hợp danh sách nữ CB,GV,NV đăng ký gửi</w:t>
      </w:r>
      <w:r w:rsidRPr="00F65F06">
        <w:rPr>
          <w:szCs w:val="28"/>
          <w:lang w:val="vi-VN"/>
        </w:rPr>
        <w:t xml:space="preserve"> về Ban Nữ công Công đoàn</w:t>
      </w:r>
      <w:r w:rsidRPr="00F65F06">
        <w:rPr>
          <w:szCs w:val="28"/>
        </w:rPr>
        <w:t xml:space="preserve"> ngành</w:t>
      </w:r>
      <w:r w:rsidRPr="00F65F06">
        <w:rPr>
          <w:szCs w:val="28"/>
          <w:lang w:val="vi-VN"/>
        </w:rPr>
        <w:t xml:space="preserve"> Giáo dục Thành phố</w:t>
      </w:r>
      <w:r w:rsidRPr="00F65F06">
        <w:rPr>
          <w:szCs w:val="28"/>
        </w:rPr>
        <w:t>. Thực hiện báo cáo thống kê số liệu công đoàn viên 3 tháng đầu năm 2025;</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rPr>
      </w:pPr>
      <w:r w:rsidRPr="00F65F06">
        <w:rPr>
          <w:szCs w:val="28"/>
        </w:rPr>
        <w:t>Triển khai và phát động</w:t>
      </w:r>
      <w:r w:rsidRPr="00F65F06">
        <w:rPr>
          <w:szCs w:val="28"/>
          <w:lang w:val="vi-VN"/>
        </w:rPr>
        <w:t xml:space="preserve"> </w:t>
      </w:r>
      <w:r w:rsidRPr="00F65F06">
        <w:rPr>
          <w:szCs w:val="28"/>
        </w:rPr>
        <w:t xml:space="preserve">phong trào tập thể dục giữa giờ </w:t>
      </w:r>
      <w:r w:rsidRPr="00F65F06">
        <w:rPr>
          <w:i/>
          <w:szCs w:val="28"/>
        </w:rPr>
        <w:t xml:space="preserve">“Khoẻ để làm việc và giảng dạy” </w:t>
      </w:r>
      <w:r w:rsidRPr="00F65F06">
        <w:rPr>
          <w:szCs w:val="28"/>
        </w:rPr>
        <w:t>đến các tổ công đoàn</w:t>
      </w:r>
      <w:r w:rsidRPr="00F65F06">
        <w:rPr>
          <w:i/>
          <w:szCs w:val="28"/>
        </w:rPr>
        <w:t>,</w:t>
      </w:r>
      <w:r w:rsidRPr="00F65F06">
        <w:rPr>
          <w:szCs w:val="28"/>
          <w:lang w:val="vi-VN"/>
        </w:rPr>
        <w:t xml:space="preserve"> khuyến khích </w:t>
      </w:r>
      <w:r w:rsidRPr="00F65F06">
        <w:rPr>
          <w:szCs w:val="28"/>
        </w:rPr>
        <w:t>CB,GV,NV</w:t>
      </w:r>
      <w:r w:rsidRPr="00F65F06">
        <w:rPr>
          <w:szCs w:val="28"/>
          <w:lang w:val="vi-VN"/>
        </w:rPr>
        <w:t xml:space="preserve"> quan tâm </w:t>
      </w:r>
      <w:r w:rsidRPr="00F65F06">
        <w:rPr>
          <w:szCs w:val="28"/>
        </w:rPr>
        <w:t xml:space="preserve">thực hiện </w:t>
      </w:r>
      <w:r w:rsidRPr="00F65F06">
        <w:rPr>
          <w:szCs w:val="28"/>
          <w:lang w:val="vi-VN"/>
        </w:rPr>
        <w:t>các bài tập thể dục giữa giờ</w:t>
      </w:r>
      <w:r w:rsidRPr="00F65F06">
        <w:rPr>
          <w:i/>
          <w:szCs w:val="28"/>
        </w:rPr>
        <w:t xml:space="preserve">. </w:t>
      </w:r>
      <w:r w:rsidRPr="00F65F06">
        <w:rPr>
          <w:szCs w:val="28"/>
          <w:lang w:val="vi-VN"/>
        </w:rPr>
        <w:t xml:space="preserve">Vận động </w:t>
      </w:r>
      <w:r w:rsidRPr="00F65F06">
        <w:rPr>
          <w:szCs w:val="28"/>
        </w:rPr>
        <w:t>CB,GV,NV</w:t>
      </w:r>
      <w:r w:rsidRPr="00F65F06">
        <w:rPr>
          <w:szCs w:val="28"/>
          <w:lang w:val="vi-VN"/>
        </w:rPr>
        <w:t xml:space="preserve"> hưởng ứng đồng diễn dân vũ, chủ đề </w:t>
      </w:r>
      <w:r w:rsidRPr="00F65F06">
        <w:rPr>
          <w:i/>
          <w:szCs w:val="28"/>
          <w:lang w:val="vi-VN"/>
        </w:rPr>
        <w:t>"Nữ công nhân, viên chức, lao động năng động, sáng tạo vì sự phát triển của Thành phố”</w:t>
      </w:r>
      <w:r w:rsidRPr="00F65F06">
        <w:rPr>
          <w:szCs w:val="28"/>
          <w:lang w:val="vi-VN"/>
        </w:rPr>
        <w:t xml:space="preserve"> do Liên đoàn Lao động Thành phố tổ chức</w:t>
      </w:r>
      <w:r w:rsidRPr="00F65F06">
        <w:rPr>
          <w:szCs w:val="28"/>
        </w:rPr>
        <w:t>.</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rPr>
      </w:pPr>
      <w:r w:rsidRPr="00F65F06">
        <w:rPr>
          <w:szCs w:val="28"/>
        </w:rPr>
        <w:t>Xây dựng Kế hoạch tổ chức Hội thao Cụm Công đoàn X – Khối trực thuộc năm học 2024 – 2025</w:t>
      </w:r>
      <w:r w:rsidRPr="00F65F06">
        <w:rPr>
          <w:i/>
          <w:szCs w:val="28"/>
        </w:rPr>
        <w:t xml:space="preserve"> (Công đoàn Nhà trường là Cụm trưởng)</w:t>
      </w:r>
      <w:r w:rsidRPr="00F65F06">
        <w:rPr>
          <w:szCs w:val="28"/>
        </w:rPr>
        <w:t xml:space="preserve">, triển khai và vận động Công đoàn viên tham gia các hoạt động hội thao do Cụm Công đoàn X tổ chức. </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rPr>
      </w:pPr>
      <w:r w:rsidRPr="00F65F06">
        <w:rPr>
          <w:szCs w:val="28"/>
        </w:rPr>
        <w:t>Phối hợp Trưởng Khối thi đua 24 - Khối thi đua các Trường Cao đẳng xây dựng kế hoạch tổ chức Hội thao tại Trường Cao đẳng Lý Tự Trọng Thành phố Hồ Chí Minh.</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rPr>
      </w:pPr>
      <w:r w:rsidRPr="00F65F06">
        <w:rPr>
          <w:szCs w:val="28"/>
        </w:rPr>
        <w:t xml:space="preserve">Tiếp tục tuyên truyền đến Công đoàn viên Nghị quyết số 18-NQ/TW ngày 25 tháng 10 năm 2017 của Ban Chấp hành Trung ương Đảng khóa XII </w:t>
      </w:r>
      <w:r w:rsidRPr="00F65F06">
        <w:rPr>
          <w:i/>
          <w:szCs w:val="28"/>
        </w:rPr>
        <w:t>“Một số vấn đề về tiếp tục đổi mới, sắp xếp tổ chức bộ máy của hệ thống chính trị tinh gọn, hoạt động hiệu lực, hiệu quả”.</w:t>
      </w:r>
    </w:p>
    <w:p w:rsidR="0045273D" w:rsidRDefault="0045273D" w:rsidP="00F65F06">
      <w:pPr>
        <w:tabs>
          <w:tab w:val="left" w:pos="851"/>
          <w:tab w:val="left" w:pos="993"/>
          <w:tab w:val="left" w:pos="4320"/>
          <w:tab w:val="left" w:pos="6262"/>
        </w:tabs>
        <w:spacing w:line="276" w:lineRule="auto"/>
        <w:ind w:right="84" w:firstLine="567"/>
        <w:jc w:val="both"/>
        <w:rPr>
          <w:b/>
          <w:bCs/>
          <w:i/>
          <w:szCs w:val="28"/>
        </w:rPr>
      </w:pPr>
      <w:r w:rsidRPr="002601BB">
        <w:rPr>
          <w:b/>
          <w:bCs/>
          <w:i/>
          <w:szCs w:val="28"/>
        </w:rPr>
        <w:t>Công tác Đoàn Thanh niên và Hội Sinh viên</w:t>
      </w:r>
      <w:r w:rsidR="00F65F06">
        <w:rPr>
          <w:b/>
          <w:bCs/>
          <w:i/>
          <w:szCs w:val="28"/>
        </w:rPr>
        <w:tab/>
      </w:r>
    </w:p>
    <w:p w:rsidR="00F65F06" w:rsidRPr="00F65F06" w:rsidRDefault="00F65F06" w:rsidP="00F65F06">
      <w:pPr>
        <w:widowControl w:val="0"/>
        <w:numPr>
          <w:ilvl w:val="0"/>
          <w:numId w:val="3"/>
        </w:numPr>
        <w:tabs>
          <w:tab w:val="left" w:pos="993"/>
          <w:tab w:val="left" w:pos="4320"/>
        </w:tabs>
        <w:spacing w:line="0" w:lineRule="atLeast"/>
        <w:ind w:left="0" w:right="84" w:firstLine="540"/>
        <w:jc w:val="both"/>
        <w:rPr>
          <w:szCs w:val="28"/>
          <w:lang w:val="vi-VN"/>
        </w:rPr>
      </w:pPr>
      <w:r w:rsidRPr="00F65F06">
        <w:rPr>
          <w:szCs w:val="28"/>
          <w:lang w:val="vi-VN"/>
        </w:rPr>
        <w:t>Tiếp tục phối hợp với tổ chức SaiGon Children’s tổ chức lớp ôn luyện cho sinh viên năm cuối có hoàn cảnh khó khăn còn thiếu chứng chỉ tiếng Anh đầu ra; Phối hợp khảo sát thực tế và thăm hỏi sinh viên đăng ký nhận học bổng của Tổ chức Saigon Children’S Charity CIO;</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lang w:val="vi-VN"/>
        </w:rPr>
      </w:pPr>
      <w:r w:rsidRPr="00F65F06">
        <w:rPr>
          <w:szCs w:val="28"/>
          <w:lang w:val="vi-VN"/>
        </w:rPr>
        <w:t xml:space="preserve">Tiếp tục triển khai giai đoạn 3 cho đoàn viên đăng ký sử dụng App quản lý đoàn viên của Trung ương Đoàn; Thực hiện công tác chuyển sinh hoạt đoàn, xác nhận đoàn viên đối với khóa cũ tốt nghiệp; </w:t>
      </w:r>
    </w:p>
    <w:p w:rsidR="00F65F06" w:rsidRPr="00F65F06" w:rsidRDefault="00F65F06" w:rsidP="00F65F06">
      <w:pPr>
        <w:widowControl w:val="0"/>
        <w:numPr>
          <w:ilvl w:val="0"/>
          <w:numId w:val="3"/>
        </w:numPr>
        <w:tabs>
          <w:tab w:val="left" w:pos="993"/>
          <w:tab w:val="left" w:pos="4320"/>
        </w:tabs>
        <w:spacing w:line="0" w:lineRule="atLeast"/>
        <w:ind w:left="0" w:right="84" w:firstLine="567"/>
        <w:jc w:val="both"/>
        <w:rPr>
          <w:szCs w:val="28"/>
          <w:lang w:val="vi-VN"/>
        </w:rPr>
      </w:pPr>
      <w:r w:rsidRPr="00F65F06">
        <w:rPr>
          <w:szCs w:val="28"/>
          <w:lang w:val="vi-VN"/>
        </w:rPr>
        <w:t>Tổ chức chương trình cán bộ chủ chốt gặp mặt cán bộ đoàn, hội nhân kỷ niện 94 năm Ngày thành lập Đoàn TNCS Hồ Chí Minh (26/3/1931 – 26/3/2025)</w:t>
      </w:r>
      <w:r w:rsidRPr="00F65F06">
        <w:rPr>
          <w:bCs/>
          <w:szCs w:val="28"/>
          <w:lang w:val="vi-VN"/>
        </w:rPr>
        <w:t>;</w:t>
      </w:r>
      <w:r w:rsidRPr="00F65F06">
        <w:rPr>
          <w:szCs w:val="28"/>
          <w:lang w:val="vi-VN"/>
        </w:rPr>
        <w:t xml:space="preserve"> Tổ chức Giải bóng đá truyền thống “Cúp Lý Tự Trọng năm 2025” Cấp khoa; Tổ chức Ngày hội hiến máu tình nguyện lần 2, năm học 2024 – 2025; Tổ chức các hoạt động Tháng Thanh niên năm 2025 theo kế hoạch.</w:t>
      </w:r>
    </w:p>
    <w:p w:rsidR="0045273D" w:rsidRDefault="0045273D" w:rsidP="0045273D">
      <w:pPr>
        <w:shd w:val="clear" w:color="auto" w:fill="FFFFFF"/>
        <w:tabs>
          <w:tab w:val="left" w:pos="709"/>
        </w:tabs>
        <w:spacing w:before="120" w:after="120"/>
        <w:ind w:firstLine="540"/>
        <w:jc w:val="both"/>
        <w:rPr>
          <w:b/>
          <w:szCs w:val="28"/>
        </w:rPr>
      </w:pPr>
      <w:r w:rsidRPr="001753FF">
        <w:rPr>
          <w:sz w:val="27"/>
          <w:szCs w:val="27"/>
        </w:rPr>
        <w:t xml:space="preserve">- </w:t>
      </w:r>
      <w:r w:rsidRPr="00F64469">
        <w:rPr>
          <w:b/>
          <w:szCs w:val="28"/>
          <w:lang w:val="vi-VN"/>
        </w:rPr>
        <w:t>Kiến nghị, đề nghị của các chi bộ:</w:t>
      </w:r>
      <w:r>
        <w:rPr>
          <w:b/>
          <w:szCs w:val="28"/>
        </w:rPr>
        <w:t xml:space="preserve"> không có </w:t>
      </w:r>
    </w:p>
    <w:p w:rsidR="0045273D" w:rsidRPr="002601BB" w:rsidRDefault="0045273D" w:rsidP="0045273D">
      <w:pPr>
        <w:tabs>
          <w:tab w:val="center" w:pos="6379"/>
        </w:tabs>
        <w:spacing w:line="276" w:lineRule="auto"/>
        <w:jc w:val="both"/>
        <w:rPr>
          <w:b/>
          <w:szCs w:val="28"/>
        </w:rPr>
      </w:pPr>
      <w:r w:rsidRPr="002601BB">
        <w:rPr>
          <w:b/>
          <w:szCs w:val="28"/>
        </w:rPr>
        <w:tab/>
        <w:t>T/M BAN CHẤP HÀNH</w:t>
      </w:r>
    </w:p>
    <w:p w:rsidR="0045273D" w:rsidRPr="002601BB" w:rsidRDefault="0045273D" w:rsidP="0045273D">
      <w:pPr>
        <w:tabs>
          <w:tab w:val="center" w:pos="6379"/>
        </w:tabs>
        <w:spacing w:line="276" w:lineRule="auto"/>
        <w:jc w:val="both"/>
        <w:rPr>
          <w:szCs w:val="28"/>
        </w:rPr>
      </w:pPr>
      <w:r w:rsidRPr="002601BB">
        <w:rPr>
          <w:b/>
          <w:szCs w:val="28"/>
        </w:rPr>
        <w:tab/>
      </w:r>
      <w:r w:rsidRPr="007043A7">
        <w:rPr>
          <w:szCs w:val="28"/>
        </w:rPr>
        <w:t>P.BÍ THƯ</w:t>
      </w:r>
    </w:p>
    <w:p w:rsidR="0045273D" w:rsidRDefault="0045273D" w:rsidP="00FB7517">
      <w:pPr>
        <w:tabs>
          <w:tab w:val="center" w:pos="6379"/>
        </w:tabs>
        <w:spacing w:line="276" w:lineRule="auto"/>
        <w:jc w:val="both"/>
        <w:rPr>
          <w:szCs w:val="28"/>
        </w:rPr>
      </w:pPr>
      <w:r w:rsidRPr="002601BB">
        <w:rPr>
          <w:szCs w:val="28"/>
        </w:rPr>
        <w:tab/>
      </w:r>
    </w:p>
    <w:p w:rsidR="004D5CB5" w:rsidRDefault="004D5CB5" w:rsidP="00FB7517">
      <w:pPr>
        <w:tabs>
          <w:tab w:val="center" w:pos="6379"/>
        </w:tabs>
        <w:spacing w:line="276" w:lineRule="auto"/>
        <w:jc w:val="both"/>
        <w:rPr>
          <w:szCs w:val="28"/>
        </w:rPr>
      </w:pPr>
    </w:p>
    <w:p w:rsidR="004D5CB5" w:rsidRDefault="004D5CB5" w:rsidP="00FB7517">
      <w:pPr>
        <w:tabs>
          <w:tab w:val="center" w:pos="6379"/>
        </w:tabs>
        <w:spacing w:line="276" w:lineRule="auto"/>
        <w:jc w:val="both"/>
        <w:rPr>
          <w:szCs w:val="28"/>
        </w:rPr>
      </w:pPr>
    </w:p>
    <w:p w:rsidR="004D5CB5" w:rsidRPr="004D5CB5" w:rsidRDefault="004D5CB5" w:rsidP="00FB7517">
      <w:pPr>
        <w:tabs>
          <w:tab w:val="center" w:pos="6379"/>
        </w:tabs>
        <w:spacing w:line="276" w:lineRule="auto"/>
        <w:jc w:val="both"/>
        <w:rPr>
          <w:b/>
        </w:rPr>
      </w:pPr>
      <w:r>
        <w:rPr>
          <w:szCs w:val="28"/>
        </w:rPr>
        <w:tab/>
      </w:r>
      <w:r w:rsidRPr="004D5CB5">
        <w:rPr>
          <w:b/>
          <w:szCs w:val="28"/>
        </w:rPr>
        <w:t>Đinh Hồng Minh</w:t>
      </w:r>
    </w:p>
    <w:p w:rsidR="003E3881" w:rsidRDefault="003E3881"/>
    <w:sectPr w:rsidR="003E3881" w:rsidSect="00593E01">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1B9" w:rsidRDefault="00C741B9">
      <w:r>
        <w:separator/>
      </w:r>
    </w:p>
  </w:endnote>
  <w:endnote w:type="continuationSeparator" w:id="0">
    <w:p w:rsidR="00C741B9" w:rsidRDefault="00C74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562022" w:rsidRDefault="00562022">
        <w:pPr>
          <w:pStyle w:val="Footer"/>
          <w:jc w:val="right"/>
        </w:pPr>
        <w:r>
          <w:fldChar w:fldCharType="begin"/>
        </w:r>
        <w:r>
          <w:instrText xml:space="preserve"> PAGE   \* MERGEFORMAT </w:instrText>
        </w:r>
        <w:r>
          <w:fldChar w:fldCharType="separate"/>
        </w:r>
        <w:r w:rsidR="00CA4878">
          <w:rPr>
            <w:noProof/>
          </w:rPr>
          <w:t>6</w:t>
        </w:r>
        <w:r>
          <w:rPr>
            <w:noProof/>
          </w:rPr>
          <w:fldChar w:fldCharType="end"/>
        </w:r>
      </w:p>
    </w:sdtContent>
  </w:sdt>
  <w:p w:rsidR="00562022" w:rsidRDefault="00562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1B9" w:rsidRDefault="00C741B9">
      <w:r>
        <w:separator/>
      </w:r>
    </w:p>
  </w:footnote>
  <w:footnote w:type="continuationSeparator" w:id="0">
    <w:p w:rsidR="00C741B9" w:rsidRDefault="00C741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CF4AF"/>
    <w:multiLevelType w:val="singleLevel"/>
    <w:tmpl w:val="AC9CF4AF"/>
    <w:lvl w:ilvl="0">
      <w:start w:val="1"/>
      <w:numFmt w:val="decimal"/>
      <w:suff w:val="space"/>
      <w:lvlText w:val="%1."/>
      <w:lvlJc w:val="left"/>
      <w:pPr>
        <w:ind w:left="840"/>
      </w:pPr>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25D8C"/>
    <w:multiLevelType w:val="hybridMultilevel"/>
    <w:tmpl w:val="9D4ACAEA"/>
    <w:lvl w:ilvl="0" w:tplc="4D981C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15:restartNumberingAfterBreak="0">
    <w:nsid w:val="28F25305"/>
    <w:multiLevelType w:val="singleLevel"/>
    <w:tmpl w:val="28F25305"/>
    <w:lvl w:ilvl="0">
      <w:start w:val="1"/>
      <w:numFmt w:val="decimal"/>
      <w:suff w:val="space"/>
      <w:lvlText w:val="%1."/>
      <w:lvlJc w:val="left"/>
    </w:lvl>
  </w:abstractNum>
  <w:abstractNum w:abstractNumId="6"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 w15:restartNumberingAfterBreak="0">
    <w:nsid w:val="406A5AA7"/>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0" w15:restartNumberingAfterBreak="0">
    <w:nsid w:val="7A1B3904"/>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C98FFC8"/>
    <w:multiLevelType w:val="singleLevel"/>
    <w:tmpl w:val="7C98FFC8"/>
    <w:lvl w:ilvl="0">
      <w:start w:val="1"/>
      <w:numFmt w:val="decimal"/>
      <w:suff w:val="space"/>
      <w:lvlText w:val="%1."/>
      <w:lvlJc w:val="left"/>
    </w:lvl>
  </w:abstractNum>
  <w:num w:numId="1">
    <w:abstractNumId w:val="8"/>
  </w:num>
  <w:num w:numId="2">
    <w:abstractNumId w:val="4"/>
  </w:num>
  <w:num w:numId="3">
    <w:abstractNumId w:val="9"/>
  </w:num>
  <w:num w:numId="4">
    <w:abstractNumId w:val="3"/>
  </w:num>
  <w:num w:numId="5">
    <w:abstractNumId w:val="7"/>
  </w:num>
  <w:num w:numId="6">
    <w:abstractNumId w:val="10"/>
  </w:num>
  <w:num w:numId="7">
    <w:abstractNumId w:val="2"/>
  </w:num>
  <w:num w:numId="8">
    <w:abstractNumId w:val="11"/>
  </w:num>
  <w:num w:numId="9">
    <w:abstractNumId w:val="0"/>
  </w:num>
  <w:num w:numId="10">
    <w:abstractNumId w:val="5"/>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D"/>
    <w:rsid w:val="000014EE"/>
    <w:rsid w:val="000720D2"/>
    <w:rsid w:val="000939C1"/>
    <w:rsid w:val="000A2B8B"/>
    <w:rsid w:val="00100B7D"/>
    <w:rsid w:val="00105777"/>
    <w:rsid w:val="00123316"/>
    <w:rsid w:val="001B4CD2"/>
    <w:rsid w:val="001C4738"/>
    <w:rsid w:val="001E7BDF"/>
    <w:rsid w:val="001F4763"/>
    <w:rsid w:val="00245E03"/>
    <w:rsid w:val="00245E87"/>
    <w:rsid w:val="00276A17"/>
    <w:rsid w:val="0028067D"/>
    <w:rsid w:val="002831EB"/>
    <w:rsid w:val="00286D3D"/>
    <w:rsid w:val="00295112"/>
    <w:rsid w:val="002D5BEB"/>
    <w:rsid w:val="00311B85"/>
    <w:rsid w:val="003140BD"/>
    <w:rsid w:val="0032444E"/>
    <w:rsid w:val="00334E47"/>
    <w:rsid w:val="00361134"/>
    <w:rsid w:val="0036174F"/>
    <w:rsid w:val="003A1EE6"/>
    <w:rsid w:val="003A241A"/>
    <w:rsid w:val="003B6EF0"/>
    <w:rsid w:val="003C1E6D"/>
    <w:rsid w:val="003E3881"/>
    <w:rsid w:val="004319F4"/>
    <w:rsid w:val="0045273D"/>
    <w:rsid w:val="004A24D0"/>
    <w:rsid w:val="004D5CB5"/>
    <w:rsid w:val="00512D40"/>
    <w:rsid w:val="00532375"/>
    <w:rsid w:val="0053511D"/>
    <w:rsid w:val="00562022"/>
    <w:rsid w:val="00562675"/>
    <w:rsid w:val="00576140"/>
    <w:rsid w:val="005877A8"/>
    <w:rsid w:val="00593E01"/>
    <w:rsid w:val="005E03A1"/>
    <w:rsid w:val="00657627"/>
    <w:rsid w:val="00660E8F"/>
    <w:rsid w:val="006641FC"/>
    <w:rsid w:val="00672573"/>
    <w:rsid w:val="006766AA"/>
    <w:rsid w:val="00676AEE"/>
    <w:rsid w:val="00690C58"/>
    <w:rsid w:val="00691962"/>
    <w:rsid w:val="006B7481"/>
    <w:rsid w:val="006D2EC6"/>
    <w:rsid w:val="00715C6E"/>
    <w:rsid w:val="00722E5B"/>
    <w:rsid w:val="00817F5E"/>
    <w:rsid w:val="00853C48"/>
    <w:rsid w:val="00884F1F"/>
    <w:rsid w:val="0089173D"/>
    <w:rsid w:val="00892499"/>
    <w:rsid w:val="008A4893"/>
    <w:rsid w:val="008C125B"/>
    <w:rsid w:val="008C55A7"/>
    <w:rsid w:val="00900706"/>
    <w:rsid w:val="00920F38"/>
    <w:rsid w:val="00921561"/>
    <w:rsid w:val="00976E46"/>
    <w:rsid w:val="009A30AA"/>
    <w:rsid w:val="009F12FA"/>
    <w:rsid w:val="00A115CD"/>
    <w:rsid w:val="00A1265F"/>
    <w:rsid w:val="00A356AB"/>
    <w:rsid w:val="00A356E1"/>
    <w:rsid w:val="00A45EFE"/>
    <w:rsid w:val="00A50484"/>
    <w:rsid w:val="00A54586"/>
    <w:rsid w:val="00A8739E"/>
    <w:rsid w:val="00A96CD2"/>
    <w:rsid w:val="00AA22B3"/>
    <w:rsid w:val="00AA3E7E"/>
    <w:rsid w:val="00AB33D7"/>
    <w:rsid w:val="00AB70CB"/>
    <w:rsid w:val="00AF1750"/>
    <w:rsid w:val="00B230A2"/>
    <w:rsid w:val="00B2629C"/>
    <w:rsid w:val="00B3357D"/>
    <w:rsid w:val="00B517EB"/>
    <w:rsid w:val="00BA7D1B"/>
    <w:rsid w:val="00BA7FAC"/>
    <w:rsid w:val="00BE09E1"/>
    <w:rsid w:val="00BF24AA"/>
    <w:rsid w:val="00C24513"/>
    <w:rsid w:val="00C356D3"/>
    <w:rsid w:val="00C458AA"/>
    <w:rsid w:val="00C741B9"/>
    <w:rsid w:val="00C77BED"/>
    <w:rsid w:val="00CA4878"/>
    <w:rsid w:val="00CA6EB8"/>
    <w:rsid w:val="00CA7616"/>
    <w:rsid w:val="00CF795D"/>
    <w:rsid w:val="00D04119"/>
    <w:rsid w:val="00D13F86"/>
    <w:rsid w:val="00D41B5C"/>
    <w:rsid w:val="00D55FC3"/>
    <w:rsid w:val="00D81247"/>
    <w:rsid w:val="00DA770A"/>
    <w:rsid w:val="00DC322C"/>
    <w:rsid w:val="00E163D4"/>
    <w:rsid w:val="00E31074"/>
    <w:rsid w:val="00E62F95"/>
    <w:rsid w:val="00E65573"/>
    <w:rsid w:val="00E86A92"/>
    <w:rsid w:val="00E97C02"/>
    <w:rsid w:val="00EB17D7"/>
    <w:rsid w:val="00F06F07"/>
    <w:rsid w:val="00F12C1A"/>
    <w:rsid w:val="00F255BA"/>
    <w:rsid w:val="00F65F06"/>
    <w:rsid w:val="00FA5336"/>
    <w:rsid w:val="00FA53DB"/>
    <w:rsid w:val="00FB7517"/>
    <w:rsid w:val="00FD5AF7"/>
    <w:rsid w:val="00FE5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42478"/>
  <w15:chartTrackingRefBased/>
  <w15:docId w15:val="{FC64675A-AD51-45B1-AEF0-38016B27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73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45273D"/>
    <w:pPr>
      <w:ind w:left="720"/>
      <w:contextualSpacing/>
    </w:pPr>
  </w:style>
  <w:style w:type="paragraph" w:styleId="Footer">
    <w:name w:val="footer"/>
    <w:basedOn w:val="Normal"/>
    <w:link w:val="FooterChar"/>
    <w:uiPriority w:val="99"/>
    <w:unhideWhenUsed/>
    <w:rsid w:val="0045273D"/>
    <w:pPr>
      <w:tabs>
        <w:tab w:val="center" w:pos="4680"/>
        <w:tab w:val="right" w:pos="9360"/>
      </w:tabs>
    </w:pPr>
  </w:style>
  <w:style w:type="character" w:customStyle="1" w:styleId="FooterChar">
    <w:name w:val="Footer Char"/>
    <w:basedOn w:val="DefaultParagraphFont"/>
    <w:link w:val="Footer"/>
    <w:uiPriority w:val="99"/>
    <w:rsid w:val="0045273D"/>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45273D"/>
    <w:rPr>
      <w:rFonts w:eastAsia="Times New Roman" w:cs="Times New Roman"/>
      <w:szCs w:val="24"/>
    </w:rPr>
  </w:style>
  <w:style w:type="paragraph" w:styleId="NormalWeb">
    <w:name w:val="Normal (Web)"/>
    <w:uiPriority w:val="99"/>
    <w:unhideWhenUsed/>
    <w:rsid w:val="0045273D"/>
    <w:pPr>
      <w:spacing w:beforeAutospacing="1" w:after="0" w:afterAutospacing="1" w:line="240" w:lineRule="auto"/>
    </w:pPr>
    <w:rPr>
      <w:rFonts w:ascii="Calibri" w:eastAsia="Calibri" w:hAnsi="Calibri" w:cs="Times New Roman"/>
      <w:sz w:val="24"/>
      <w:szCs w:val="24"/>
      <w:lang w:eastAsia="zh-CN"/>
    </w:rPr>
  </w:style>
  <w:style w:type="character" w:styleId="Hyperlink">
    <w:name w:val="Hyperlink"/>
    <w:rsid w:val="004A24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2651</Words>
  <Characters>15112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6</cp:revision>
  <dcterms:created xsi:type="dcterms:W3CDTF">2025-03-04T10:47:00Z</dcterms:created>
  <dcterms:modified xsi:type="dcterms:W3CDTF">2025-03-06T00:54:00Z</dcterms:modified>
</cp:coreProperties>
</file>