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600"/>
        </w:tabs>
        <w:rPr>
          <w:lang w:val="vi-VN"/>
        </w:rPr>
      </w:pPr>
      <w:r>
        <w:rPr>
          <w:lang w:val="vi-VN"/>
        </w:rPr>
        <w:tab/>
      </w:r>
    </w:p>
    <w:p>
      <w:pPr>
        <w:rPr>
          <w:lang w:val="pt-BR"/>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272415</wp:posOffset>
                </wp:positionV>
                <wp:extent cx="6019800" cy="9271000"/>
                <wp:effectExtent l="19050" t="19050" r="38100" b="45085"/>
                <wp:wrapNone/>
                <wp:docPr id="5" name="Text Box 5"/>
                <wp:cNvGraphicFramePr/>
                <a:graphic xmlns:a="http://schemas.openxmlformats.org/drawingml/2006/main">
                  <a:graphicData uri="http://schemas.microsoft.com/office/word/2010/wordprocessingShape">
                    <wps:wsp>
                      <wps:cNvSpPr txBox="1">
                        <a:spLocks noChangeArrowheads="1"/>
                      </wps:cNvSpPr>
                      <wps:spPr bwMode="auto">
                        <a:xfrm>
                          <a:off x="0" y="0"/>
                          <a:ext cx="6019800" cy="9270807"/>
                        </a:xfrm>
                        <a:prstGeom prst="rect">
                          <a:avLst/>
                        </a:prstGeom>
                        <a:noFill/>
                        <a:ln w="57150" cmpd="dbl">
                          <a:solidFill>
                            <a:schemeClr val="tx1"/>
                          </a:solidFill>
                          <a:miter lim="800000"/>
                        </a:ln>
                      </wps:spPr>
                      <wps:txbx>
                        <w:txbxContent>
                          <w:p>
                            <w:pPr>
                              <w:spacing w:line="276" w:lineRule="auto"/>
                              <w:jc w:val="center"/>
                              <w:rPr>
                                <w:sz w:val="28"/>
                                <w:lang w:val="pt-BR"/>
                              </w:rPr>
                            </w:pPr>
                          </w:p>
                          <w:p>
                            <w:pPr>
                              <w:spacing w:line="276" w:lineRule="auto"/>
                              <w:jc w:val="center"/>
                              <w:rPr>
                                <w:sz w:val="28"/>
                                <w:lang w:val="pt-BR"/>
                              </w:rPr>
                            </w:pPr>
                            <w:r>
                              <w:rPr>
                                <w:sz w:val="28"/>
                                <w:lang w:val="pt-BR"/>
                              </w:rPr>
                              <w:t>ỦY BAN NHÂN DÂN THÀNH PHỐ HỒ CHÍ MINH</w:t>
                            </w:r>
                          </w:p>
                          <w:p>
                            <w:pPr>
                              <w:spacing w:line="276" w:lineRule="auto"/>
                              <w:jc w:val="center"/>
                              <w:rPr>
                                <w:b/>
                                <w:lang w:val="pt-BR"/>
                              </w:rPr>
                            </w:pPr>
                            <w:r>
                              <w:rPr>
                                <w:b/>
                                <w:sz w:val="28"/>
                                <w:lang w:val="pt-BR"/>
                              </w:rPr>
                              <w:t>TRƯỜNG CAO ĐẲNG LÝ TỰ TRỌNG TP. HCM</w:t>
                            </w:r>
                          </w:p>
                          <w:p>
                            <w:pPr>
                              <w:jc w:val="center"/>
                              <w:rPr>
                                <w:lang w:val="fr-FR"/>
                              </w:rPr>
                            </w:pPr>
                          </w:p>
                          <w:p>
                            <w:pPr>
                              <w:rPr>
                                <w:lang w:val="fr-FR"/>
                              </w:rPr>
                            </w:pPr>
                            <w:r>
                              <w:rPr>
                                <w:lang w:val="fr-FR"/>
                              </w:rPr>
                              <w:t xml:space="preserve">                                                             </w:t>
                            </w:r>
                          </w:p>
                          <w:p>
                            <w:pPr>
                              <w:jc w:val="center"/>
                              <w:rPr>
                                <w:lang w:val="fr-FR"/>
                              </w:rPr>
                            </w:pPr>
                          </w:p>
                          <w:p>
                            <w:pPr>
                              <w:jc w:val="center"/>
                              <w:rPr>
                                <w:lang w:val="fr-FR"/>
                              </w:rPr>
                            </w:pPr>
                          </w:p>
                          <w:p>
                            <w:pPr>
                              <w:jc w:val="center"/>
                              <w:rPr>
                                <w:lang w:val="fr-FR"/>
                              </w:rPr>
                            </w:pPr>
                            <w:r>
                              <w:drawing>
                                <wp:inline distT="0" distB="0" distL="0" distR="0">
                                  <wp:extent cx="3093720" cy="886460"/>
                                  <wp:effectExtent l="0" t="0" r="0" b="889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extLst>
                                              <a:ext uri="{28A0092B-C50C-407E-A947-70E740481C1C}">
                                                <a14:useLocalDpi xmlns:a14="http://schemas.microsoft.com/office/drawing/2010/main" val="0"/>
                                              </a:ext>
                                            </a:extLst>
                                          </a:blip>
                                          <a:stretch>
                                            <a:fillRect/>
                                          </a:stretch>
                                        </pic:blipFill>
                                        <pic:spPr>
                                          <a:xfrm>
                                            <a:off x="0" y="0"/>
                                            <a:ext cx="3093720" cy="886460"/>
                                          </a:xfrm>
                                          <a:prstGeom prst="rect">
                                            <a:avLst/>
                                          </a:prstGeom>
                                        </pic:spPr>
                                      </pic:pic>
                                    </a:graphicData>
                                  </a:graphic>
                                </wp:inline>
                              </w:drawing>
                            </w:r>
                          </w:p>
                          <w:p>
                            <w:pPr>
                              <w:jc w:val="center"/>
                              <w:rPr>
                                <w:lang w:val="fr-FR"/>
                              </w:rPr>
                            </w:pPr>
                          </w:p>
                          <w:p>
                            <w:pPr>
                              <w:jc w:val="center"/>
                              <w:rPr>
                                <w:lang w:val="fr-FR"/>
                              </w:rPr>
                            </w:pPr>
                          </w:p>
                          <w:p>
                            <w:pPr>
                              <w:jc w:val="center"/>
                              <w:rPr>
                                <w:lang w:val="fr-FR"/>
                              </w:rPr>
                            </w:pPr>
                          </w:p>
                          <w:p>
                            <w:pPr>
                              <w:spacing w:line="360" w:lineRule="auto"/>
                              <w:jc w:val="center"/>
                              <w:rPr>
                                <w:lang w:val="fr-FR"/>
                              </w:rPr>
                            </w:pPr>
                          </w:p>
                          <w:p>
                            <w:pPr>
                              <w:spacing w:line="360" w:lineRule="auto"/>
                              <w:jc w:val="center"/>
                              <w:rPr>
                                <w:b/>
                                <w:bCs/>
                                <w:sz w:val="36"/>
                                <w:szCs w:val="36"/>
                                <w:lang w:val="fr-FR"/>
                              </w:rPr>
                            </w:pPr>
                            <w:r>
                              <w:rPr>
                                <w:b/>
                                <w:bCs/>
                                <w:sz w:val="36"/>
                                <w:szCs w:val="36"/>
                                <w:lang w:val="fr-FR"/>
                              </w:rPr>
                              <w:t>SỔ GIÁO ÁN THỰC HÀNH</w:t>
                            </w:r>
                          </w:p>
                          <w:p>
                            <w:pPr>
                              <w:spacing w:line="360" w:lineRule="auto"/>
                              <w:ind w:left="720" w:firstLine="720"/>
                              <w:rPr>
                                <w:b/>
                                <w:bCs/>
                                <w:sz w:val="48"/>
                                <w:szCs w:val="48"/>
                                <w:lang w:val="fr-FR"/>
                              </w:rPr>
                            </w:pPr>
                          </w:p>
                          <w:p>
                            <w:pPr>
                              <w:tabs>
                                <w:tab w:val="left" w:pos="3686"/>
                              </w:tabs>
                              <w:spacing w:line="360" w:lineRule="auto"/>
                              <w:ind w:left="720" w:firstLine="720"/>
                              <w:rPr>
                                <w:b/>
                                <w:sz w:val="32"/>
                                <w:szCs w:val="32"/>
                                <w:lang w:val="fr-FR"/>
                              </w:rPr>
                            </w:pPr>
                            <w:r>
                              <w:rPr>
                                <w:b/>
                                <w:sz w:val="32"/>
                                <w:szCs w:val="32"/>
                                <w:lang w:val="fr-FR"/>
                              </w:rPr>
                              <w:tab/>
                            </w:r>
                            <w:r>
                              <w:rPr>
                                <w:b/>
                                <w:sz w:val="32"/>
                                <w:szCs w:val="32"/>
                                <w:lang w:val="fr-FR"/>
                              </w:rPr>
                              <w:t>MÔN HỌC:</w:t>
                            </w:r>
                          </w:p>
                          <w:p>
                            <w:pPr>
                              <w:spacing w:line="360" w:lineRule="auto"/>
                              <w:ind w:left="720"/>
                              <w:rPr>
                                <w:b/>
                                <w:sz w:val="32"/>
                                <w:szCs w:val="32"/>
                                <w:lang w:val="fr-FR"/>
                              </w:rPr>
                            </w:pPr>
                            <w:r>
                              <w:rPr>
                                <w:b/>
                                <w:sz w:val="32"/>
                                <w:szCs w:val="32"/>
                                <w:lang w:val="fr-FR"/>
                              </w:rPr>
                              <w:t>THỰC HÀNH PHẦN CỨNG VÀ MẠNG MÁY TÍNH</w:t>
                            </w:r>
                          </w:p>
                          <w:p>
                            <w:pPr>
                              <w:spacing w:line="360" w:lineRule="auto"/>
                              <w:ind w:left="720" w:firstLine="720"/>
                              <w:rPr>
                                <w:sz w:val="32"/>
                                <w:szCs w:val="32"/>
                                <w:lang w:val="vi-VN"/>
                              </w:rPr>
                            </w:pPr>
                            <w:r>
                              <w:rPr>
                                <w:sz w:val="32"/>
                                <w:szCs w:val="32"/>
                                <w:lang w:val="fr-FR"/>
                              </w:rPr>
                              <w:t>Lớp:</w:t>
                            </w:r>
                            <w:r>
                              <w:rPr>
                                <w:sz w:val="32"/>
                                <w:szCs w:val="32"/>
                                <w:lang w:val="fr-FR"/>
                              </w:rPr>
                              <w:tab/>
                            </w:r>
                            <w:r>
                              <w:rPr>
                                <w:b/>
                                <w:sz w:val="32"/>
                                <w:szCs w:val="32"/>
                                <w:lang w:val="fr-FR"/>
                              </w:rPr>
                              <w:t>2</w:t>
                            </w:r>
                            <w:r>
                              <w:rPr>
                                <w:rFonts w:hint="default"/>
                                <w:b/>
                                <w:sz w:val="32"/>
                                <w:szCs w:val="32"/>
                                <w:lang w:val="en-US"/>
                              </w:rPr>
                              <w:t>3C1</w:t>
                            </w:r>
                            <w:r>
                              <w:rPr>
                                <w:b/>
                                <w:sz w:val="32"/>
                                <w:szCs w:val="32"/>
                                <w:lang w:val="fr-FR"/>
                              </w:rPr>
                              <w:t>-</w:t>
                            </w:r>
                            <w:r>
                              <w:rPr>
                                <w:b/>
                                <w:sz w:val="32"/>
                                <w:szCs w:val="32"/>
                                <w:lang w:val="en-US"/>
                              </w:rPr>
                              <w:t>Đ</w:t>
                            </w:r>
                            <w:r>
                              <w:rPr>
                                <w:rFonts w:hint="default"/>
                                <w:b/>
                                <w:sz w:val="32"/>
                                <w:szCs w:val="32"/>
                                <w:lang w:val="en-US"/>
                              </w:rPr>
                              <w:t>HĐ1</w:t>
                            </w:r>
                            <w:r>
                              <w:rPr>
                                <w:sz w:val="32"/>
                                <w:szCs w:val="32"/>
                                <w:lang w:val="fr-FR"/>
                              </w:rPr>
                              <w:t xml:space="preserve">       </w:t>
                            </w:r>
                            <w:r>
                              <w:rPr>
                                <w:sz w:val="32"/>
                                <w:szCs w:val="32"/>
                                <w:lang w:val="fr-FR"/>
                              </w:rPr>
                              <w:tab/>
                            </w:r>
                            <w:r>
                              <w:rPr>
                                <w:sz w:val="32"/>
                                <w:szCs w:val="32"/>
                                <w:lang w:val="fr-FR"/>
                              </w:rPr>
                              <w:t>Khoá:</w:t>
                            </w:r>
                            <w:r>
                              <w:rPr>
                                <w:b/>
                                <w:sz w:val="32"/>
                                <w:szCs w:val="32"/>
                                <w:lang w:val="fr-FR"/>
                              </w:rPr>
                              <w:t xml:space="preserve"> </w:t>
                            </w:r>
                            <w:r>
                              <w:rPr>
                                <w:b/>
                                <w:sz w:val="32"/>
                                <w:szCs w:val="32"/>
                                <w:lang w:val="en-US"/>
                              </w:rPr>
                              <w:t>202</w:t>
                            </w:r>
                            <w:r>
                              <w:rPr>
                                <w:rFonts w:hint="default"/>
                                <w:b/>
                                <w:sz w:val="32"/>
                                <w:szCs w:val="32"/>
                                <w:lang w:val="en-US"/>
                              </w:rPr>
                              <w:t>3</w:t>
                            </w:r>
                            <w:r>
                              <w:rPr>
                                <w:b/>
                                <w:sz w:val="32"/>
                                <w:szCs w:val="32"/>
                                <w:lang w:val="vi-VN"/>
                              </w:rPr>
                              <w:t xml:space="preserve"> </w:t>
                            </w:r>
                          </w:p>
                          <w:p>
                            <w:pPr>
                              <w:spacing w:line="360" w:lineRule="auto"/>
                              <w:ind w:left="720" w:firstLine="720"/>
                              <w:rPr>
                                <w:rFonts w:hint="default"/>
                                <w:sz w:val="32"/>
                                <w:szCs w:val="32"/>
                                <w:lang w:val="en-US"/>
                              </w:rPr>
                            </w:pPr>
                            <w:r>
                              <w:rPr>
                                <w:sz w:val="32"/>
                                <w:szCs w:val="32"/>
                                <w:lang w:val="fr-FR"/>
                              </w:rPr>
                              <w:t>Họ và tên giảng viên:</w:t>
                            </w:r>
                            <w:r>
                              <w:rPr>
                                <w:sz w:val="32"/>
                                <w:szCs w:val="32"/>
                                <w:lang w:val="fr-FR"/>
                              </w:rPr>
                              <w:tab/>
                            </w:r>
                            <w:r>
                              <w:rPr>
                                <w:sz w:val="32"/>
                                <w:szCs w:val="32"/>
                                <w:lang w:val="fr-FR"/>
                              </w:rPr>
                              <w:tab/>
                            </w:r>
                            <w:r>
                              <w:rPr>
                                <w:b/>
                                <w:bCs/>
                                <w:sz w:val="32"/>
                                <w:szCs w:val="32"/>
                                <w:lang w:val="en-US"/>
                              </w:rPr>
                              <w:t>ĐẶ</w:t>
                            </w:r>
                            <w:r>
                              <w:rPr>
                                <w:rFonts w:hint="default"/>
                                <w:b/>
                                <w:bCs/>
                                <w:sz w:val="32"/>
                                <w:szCs w:val="32"/>
                                <w:lang w:val="en-US"/>
                              </w:rPr>
                              <w:t>NG NGỌC ĐOÀN</w:t>
                            </w:r>
                          </w:p>
                          <w:p>
                            <w:pPr>
                              <w:spacing w:line="360" w:lineRule="auto"/>
                              <w:ind w:left="720" w:firstLine="720"/>
                              <w:rPr>
                                <w:b/>
                                <w:sz w:val="32"/>
                                <w:szCs w:val="32"/>
                                <w:lang w:val="vi-VN"/>
                              </w:rPr>
                            </w:pPr>
                            <w:r>
                              <w:rPr>
                                <w:sz w:val="32"/>
                                <w:szCs w:val="32"/>
                                <w:lang w:val="fr-FR"/>
                              </w:rPr>
                              <w:t xml:space="preserve">Năm học: </w:t>
                            </w:r>
                            <w:r>
                              <w:rPr>
                                <w:b/>
                                <w:sz w:val="32"/>
                                <w:szCs w:val="32"/>
                                <w:lang w:val="en-US"/>
                              </w:rPr>
                              <w:t>202</w:t>
                            </w:r>
                            <w:r>
                              <w:rPr>
                                <w:rFonts w:hint="default"/>
                                <w:b/>
                                <w:sz w:val="32"/>
                                <w:szCs w:val="32"/>
                                <w:lang w:val="en-US"/>
                              </w:rPr>
                              <w:t>4</w:t>
                            </w:r>
                            <w:r>
                              <w:rPr>
                                <w:b/>
                                <w:sz w:val="32"/>
                                <w:szCs w:val="32"/>
                                <w:lang w:val="fr-FR"/>
                              </w:rPr>
                              <w:t xml:space="preserve"> – 202</w:t>
                            </w:r>
                            <w:r>
                              <w:rPr>
                                <w:b/>
                                <w:sz w:val="32"/>
                                <w:szCs w:val="32"/>
                              </w:rPr>
                              <w:t>5</w:t>
                            </w:r>
                            <w:r>
                              <w:rPr>
                                <w:b/>
                                <w:sz w:val="32"/>
                                <w:szCs w:val="32"/>
                                <w:lang w:val="vi-VN"/>
                              </w:rPr>
                              <w:t xml:space="preserve"> </w:t>
                            </w: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rPr>
                                <w:b/>
                                <w:sz w:val="32"/>
                                <w:szCs w:val="32"/>
                                <w:lang w:val="fr-FR"/>
                              </w:rPr>
                            </w:pPr>
                          </w:p>
                          <w:p>
                            <w:pPr>
                              <w:tabs>
                                <w:tab w:val="left" w:pos="3600"/>
                              </w:tabs>
                              <w:spacing w:line="360" w:lineRule="auto"/>
                              <w:ind w:left="720" w:firstLine="720"/>
                              <w:rPr>
                                <w:sz w:val="32"/>
                                <w:szCs w:val="32"/>
                                <w:lang w:val="fr-FR"/>
                              </w:rPr>
                            </w:pPr>
                            <w:r>
                              <w:rPr>
                                <w:sz w:val="32"/>
                                <w:szCs w:val="32"/>
                                <w:lang w:val="fr-FR"/>
                              </w:rPr>
                              <w:tab/>
                            </w:r>
                            <w:r>
                              <w:rPr>
                                <w:sz w:val="32"/>
                                <w:szCs w:val="32"/>
                                <w:lang w:val="fr-FR"/>
                              </w:rPr>
                              <w:t>Quyển số:</w:t>
                            </w:r>
                          </w:p>
                          <w:p>
                            <w:pPr>
                              <w:ind w:left="720" w:firstLine="720"/>
                              <w:rPr>
                                <w:sz w:val="32"/>
                                <w:szCs w:val="32"/>
                                <w:lang w:val="fr-F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jc w:val="center"/>
                              <w:rPr>
                                <w:sz w:val="32"/>
                                <w:szCs w:val="32"/>
                                <w:lang w:val="pt-BR"/>
                              </w:rPr>
                            </w:pPr>
                            <w:r>
                              <w:rPr>
                                <w:b/>
                                <w:bCs/>
                                <w:sz w:val="32"/>
                                <w:szCs w:val="32"/>
                                <w:lang w:val="pt-BR"/>
                              </w:rPr>
                              <w:t xml:space="preserve">Quyển số: </w:t>
                            </w:r>
                            <w:r>
                              <w:rPr>
                                <w:bCs/>
                                <w:sz w:val="32"/>
                                <w:szCs w:val="32"/>
                                <w:lang w:val="pt-BR"/>
                              </w:rPr>
                              <w:t>00</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top:21.45pt;height:730pt;width:474pt;mso-position-horizontal:center;mso-position-horizontal-relative:margin;z-index:251659264;mso-width-relative:page;mso-height-relative:page;" filled="f" stroked="t" coordsize="21600,21600" o:gfxdata="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Olgrr7XAAAACAEAAA8AAAAAAAAAAQAgAAAAIgAAAGRycy9kb3ducmV2&#10;LnhtbFBLAQIUABQAAAAIAIdO4kBZxqjHNgIAAGoEAAAOAAAAAAAAAAEAIAAAACYBAABkcnMvZTJv&#10;RG9jLnhtbFBLBQYAAAAABgAGAFkBAADOBQAAAAA=&#10;">
                <v:fill on="f" focussize="0,0"/>
                <v:stroke weight="4.5pt" color="#000000 [3213]" linestyle="thinThin" miterlimit="8" joinstyle="miter"/>
                <v:imagedata o:title=""/>
                <o:lock v:ext="edit" aspectratio="f"/>
                <v:textbox>
                  <w:txbxContent>
                    <w:p>
                      <w:pPr>
                        <w:spacing w:line="276" w:lineRule="auto"/>
                        <w:jc w:val="center"/>
                        <w:rPr>
                          <w:sz w:val="28"/>
                          <w:lang w:val="pt-BR"/>
                        </w:rPr>
                      </w:pPr>
                    </w:p>
                    <w:p>
                      <w:pPr>
                        <w:spacing w:line="276" w:lineRule="auto"/>
                        <w:jc w:val="center"/>
                        <w:rPr>
                          <w:sz w:val="28"/>
                          <w:lang w:val="pt-BR"/>
                        </w:rPr>
                      </w:pPr>
                      <w:r>
                        <w:rPr>
                          <w:sz w:val="28"/>
                          <w:lang w:val="pt-BR"/>
                        </w:rPr>
                        <w:t>ỦY BAN NHÂN DÂN THÀNH PHỐ HỒ CHÍ MINH</w:t>
                      </w:r>
                    </w:p>
                    <w:p>
                      <w:pPr>
                        <w:spacing w:line="276" w:lineRule="auto"/>
                        <w:jc w:val="center"/>
                        <w:rPr>
                          <w:b/>
                          <w:lang w:val="pt-BR"/>
                        </w:rPr>
                      </w:pPr>
                      <w:r>
                        <w:rPr>
                          <w:b/>
                          <w:sz w:val="28"/>
                          <w:lang w:val="pt-BR"/>
                        </w:rPr>
                        <w:t>TRƯỜNG CAO ĐẲNG LÝ TỰ TRỌNG TP. HCM</w:t>
                      </w:r>
                    </w:p>
                    <w:p>
                      <w:pPr>
                        <w:jc w:val="center"/>
                        <w:rPr>
                          <w:lang w:val="fr-FR"/>
                        </w:rPr>
                      </w:pPr>
                    </w:p>
                    <w:p>
                      <w:pPr>
                        <w:rPr>
                          <w:lang w:val="fr-FR"/>
                        </w:rPr>
                      </w:pPr>
                      <w:r>
                        <w:rPr>
                          <w:lang w:val="fr-FR"/>
                        </w:rPr>
                        <w:t xml:space="preserve">                                                             </w:t>
                      </w:r>
                    </w:p>
                    <w:p>
                      <w:pPr>
                        <w:jc w:val="center"/>
                        <w:rPr>
                          <w:lang w:val="fr-FR"/>
                        </w:rPr>
                      </w:pPr>
                    </w:p>
                    <w:p>
                      <w:pPr>
                        <w:jc w:val="center"/>
                        <w:rPr>
                          <w:lang w:val="fr-FR"/>
                        </w:rPr>
                      </w:pPr>
                    </w:p>
                    <w:p>
                      <w:pPr>
                        <w:jc w:val="center"/>
                        <w:rPr>
                          <w:lang w:val="fr-FR"/>
                        </w:rPr>
                      </w:pPr>
                      <w:r>
                        <w:drawing>
                          <wp:inline distT="0" distB="0" distL="0" distR="0">
                            <wp:extent cx="3093720" cy="886460"/>
                            <wp:effectExtent l="0" t="0" r="0" b="889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extLst>
                                        <a:ext uri="{28A0092B-C50C-407E-A947-70E740481C1C}">
                                          <a14:useLocalDpi xmlns:a14="http://schemas.microsoft.com/office/drawing/2010/main" val="0"/>
                                        </a:ext>
                                      </a:extLst>
                                    </a:blip>
                                    <a:stretch>
                                      <a:fillRect/>
                                    </a:stretch>
                                  </pic:blipFill>
                                  <pic:spPr>
                                    <a:xfrm>
                                      <a:off x="0" y="0"/>
                                      <a:ext cx="3093720" cy="886460"/>
                                    </a:xfrm>
                                    <a:prstGeom prst="rect">
                                      <a:avLst/>
                                    </a:prstGeom>
                                  </pic:spPr>
                                </pic:pic>
                              </a:graphicData>
                            </a:graphic>
                          </wp:inline>
                        </w:drawing>
                      </w:r>
                    </w:p>
                    <w:p>
                      <w:pPr>
                        <w:jc w:val="center"/>
                        <w:rPr>
                          <w:lang w:val="fr-FR"/>
                        </w:rPr>
                      </w:pPr>
                    </w:p>
                    <w:p>
                      <w:pPr>
                        <w:jc w:val="center"/>
                        <w:rPr>
                          <w:lang w:val="fr-FR"/>
                        </w:rPr>
                      </w:pPr>
                    </w:p>
                    <w:p>
                      <w:pPr>
                        <w:jc w:val="center"/>
                        <w:rPr>
                          <w:lang w:val="fr-FR"/>
                        </w:rPr>
                      </w:pPr>
                    </w:p>
                    <w:p>
                      <w:pPr>
                        <w:spacing w:line="360" w:lineRule="auto"/>
                        <w:jc w:val="center"/>
                        <w:rPr>
                          <w:lang w:val="fr-FR"/>
                        </w:rPr>
                      </w:pPr>
                    </w:p>
                    <w:p>
                      <w:pPr>
                        <w:spacing w:line="360" w:lineRule="auto"/>
                        <w:jc w:val="center"/>
                        <w:rPr>
                          <w:b/>
                          <w:bCs/>
                          <w:sz w:val="36"/>
                          <w:szCs w:val="36"/>
                          <w:lang w:val="fr-FR"/>
                        </w:rPr>
                      </w:pPr>
                      <w:r>
                        <w:rPr>
                          <w:b/>
                          <w:bCs/>
                          <w:sz w:val="36"/>
                          <w:szCs w:val="36"/>
                          <w:lang w:val="fr-FR"/>
                        </w:rPr>
                        <w:t>SỔ GIÁO ÁN THỰC HÀNH</w:t>
                      </w:r>
                    </w:p>
                    <w:p>
                      <w:pPr>
                        <w:spacing w:line="360" w:lineRule="auto"/>
                        <w:ind w:left="720" w:firstLine="720"/>
                        <w:rPr>
                          <w:b/>
                          <w:bCs/>
                          <w:sz w:val="48"/>
                          <w:szCs w:val="48"/>
                          <w:lang w:val="fr-FR"/>
                        </w:rPr>
                      </w:pPr>
                    </w:p>
                    <w:p>
                      <w:pPr>
                        <w:tabs>
                          <w:tab w:val="left" w:pos="3686"/>
                        </w:tabs>
                        <w:spacing w:line="360" w:lineRule="auto"/>
                        <w:ind w:left="720" w:firstLine="720"/>
                        <w:rPr>
                          <w:b/>
                          <w:sz w:val="32"/>
                          <w:szCs w:val="32"/>
                          <w:lang w:val="fr-FR"/>
                        </w:rPr>
                      </w:pPr>
                      <w:r>
                        <w:rPr>
                          <w:b/>
                          <w:sz w:val="32"/>
                          <w:szCs w:val="32"/>
                          <w:lang w:val="fr-FR"/>
                        </w:rPr>
                        <w:tab/>
                      </w:r>
                      <w:r>
                        <w:rPr>
                          <w:b/>
                          <w:sz w:val="32"/>
                          <w:szCs w:val="32"/>
                          <w:lang w:val="fr-FR"/>
                        </w:rPr>
                        <w:t>MÔN HỌC:</w:t>
                      </w:r>
                    </w:p>
                    <w:p>
                      <w:pPr>
                        <w:spacing w:line="360" w:lineRule="auto"/>
                        <w:ind w:left="720"/>
                        <w:rPr>
                          <w:b/>
                          <w:sz w:val="32"/>
                          <w:szCs w:val="32"/>
                          <w:lang w:val="fr-FR"/>
                        </w:rPr>
                      </w:pPr>
                      <w:r>
                        <w:rPr>
                          <w:b/>
                          <w:sz w:val="32"/>
                          <w:szCs w:val="32"/>
                          <w:lang w:val="fr-FR"/>
                        </w:rPr>
                        <w:t>THỰC HÀNH PHẦN CỨNG VÀ MẠNG MÁY TÍNH</w:t>
                      </w:r>
                    </w:p>
                    <w:p>
                      <w:pPr>
                        <w:spacing w:line="360" w:lineRule="auto"/>
                        <w:ind w:left="720" w:firstLine="720"/>
                        <w:rPr>
                          <w:sz w:val="32"/>
                          <w:szCs w:val="32"/>
                          <w:lang w:val="vi-VN"/>
                        </w:rPr>
                      </w:pPr>
                      <w:r>
                        <w:rPr>
                          <w:sz w:val="32"/>
                          <w:szCs w:val="32"/>
                          <w:lang w:val="fr-FR"/>
                        </w:rPr>
                        <w:t>Lớp:</w:t>
                      </w:r>
                      <w:r>
                        <w:rPr>
                          <w:sz w:val="32"/>
                          <w:szCs w:val="32"/>
                          <w:lang w:val="fr-FR"/>
                        </w:rPr>
                        <w:tab/>
                      </w:r>
                      <w:r>
                        <w:rPr>
                          <w:b/>
                          <w:sz w:val="32"/>
                          <w:szCs w:val="32"/>
                          <w:lang w:val="fr-FR"/>
                        </w:rPr>
                        <w:t>2</w:t>
                      </w:r>
                      <w:r>
                        <w:rPr>
                          <w:rFonts w:hint="default"/>
                          <w:b/>
                          <w:sz w:val="32"/>
                          <w:szCs w:val="32"/>
                          <w:lang w:val="en-US"/>
                        </w:rPr>
                        <w:t>3C1</w:t>
                      </w:r>
                      <w:r>
                        <w:rPr>
                          <w:b/>
                          <w:sz w:val="32"/>
                          <w:szCs w:val="32"/>
                          <w:lang w:val="fr-FR"/>
                        </w:rPr>
                        <w:t>-</w:t>
                      </w:r>
                      <w:r>
                        <w:rPr>
                          <w:b/>
                          <w:sz w:val="32"/>
                          <w:szCs w:val="32"/>
                          <w:lang w:val="en-US"/>
                        </w:rPr>
                        <w:t>Đ</w:t>
                      </w:r>
                      <w:r>
                        <w:rPr>
                          <w:rFonts w:hint="default"/>
                          <w:b/>
                          <w:sz w:val="32"/>
                          <w:szCs w:val="32"/>
                          <w:lang w:val="en-US"/>
                        </w:rPr>
                        <w:t>HĐ1</w:t>
                      </w:r>
                      <w:r>
                        <w:rPr>
                          <w:sz w:val="32"/>
                          <w:szCs w:val="32"/>
                          <w:lang w:val="fr-FR"/>
                        </w:rPr>
                        <w:t xml:space="preserve">       </w:t>
                      </w:r>
                      <w:r>
                        <w:rPr>
                          <w:sz w:val="32"/>
                          <w:szCs w:val="32"/>
                          <w:lang w:val="fr-FR"/>
                        </w:rPr>
                        <w:tab/>
                      </w:r>
                      <w:r>
                        <w:rPr>
                          <w:sz w:val="32"/>
                          <w:szCs w:val="32"/>
                          <w:lang w:val="fr-FR"/>
                        </w:rPr>
                        <w:t>Khoá:</w:t>
                      </w:r>
                      <w:r>
                        <w:rPr>
                          <w:b/>
                          <w:sz w:val="32"/>
                          <w:szCs w:val="32"/>
                          <w:lang w:val="fr-FR"/>
                        </w:rPr>
                        <w:t xml:space="preserve"> </w:t>
                      </w:r>
                      <w:r>
                        <w:rPr>
                          <w:b/>
                          <w:sz w:val="32"/>
                          <w:szCs w:val="32"/>
                          <w:lang w:val="en-US"/>
                        </w:rPr>
                        <w:t>202</w:t>
                      </w:r>
                      <w:r>
                        <w:rPr>
                          <w:rFonts w:hint="default"/>
                          <w:b/>
                          <w:sz w:val="32"/>
                          <w:szCs w:val="32"/>
                          <w:lang w:val="en-US"/>
                        </w:rPr>
                        <w:t>3</w:t>
                      </w:r>
                      <w:r>
                        <w:rPr>
                          <w:b/>
                          <w:sz w:val="32"/>
                          <w:szCs w:val="32"/>
                          <w:lang w:val="vi-VN"/>
                        </w:rPr>
                        <w:t xml:space="preserve"> </w:t>
                      </w:r>
                    </w:p>
                    <w:p>
                      <w:pPr>
                        <w:spacing w:line="360" w:lineRule="auto"/>
                        <w:ind w:left="720" w:firstLine="720"/>
                        <w:rPr>
                          <w:rFonts w:hint="default"/>
                          <w:sz w:val="32"/>
                          <w:szCs w:val="32"/>
                          <w:lang w:val="en-US"/>
                        </w:rPr>
                      </w:pPr>
                      <w:r>
                        <w:rPr>
                          <w:sz w:val="32"/>
                          <w:szCs w:val="32"/>
                          <w:lang w:val="fr-FR"/>
                        </w:rPr>
                        <w:t>Họ và tên giảng viên:</w:t>
                      </w:r>
                      <w:r>
                        <w:rPr>
                          <w:sz w:val="32"/>
                          <w:szCs w:val="32"/>
                          <w:lang w:val="fr-FR"/>
                        </w:rPr>
                        <w:tab/>
                      </w:r>
                      <w:r>
                        <w:rPr>
                          <w:sz w:val="32"/>
                          <w:szCs w:val="32"/>
                          <w:lang w:val="fr-FR"/>
                        </w:rPr>
                        <w:tab/>
                      </w:r>
                      <w:r>
                        <w:rPr>
                          <w:b/>
                          <w:bCs/>
                          <w:sz w:val="32"/>
                          <w:szCs w:val="32"/>
                          <w:lang w:val="en-US"/>
                        </w:rPr>
                        <w:t>ĐẶ</w:t>
                      </w:r>
                      <w:r>
                        <w:rPr>
                          <w:rFonts w:hint="default"/>
                          <w:b/>
                          <w:bCs/>
                          <w:sz w:val="32"/>
                          <w:szCs w:val="32"/>
                          <w:lang w:val="en-US"/>
                        </w:rPr>
                        <w:t>NG NGỌC ĐOÀN</w:t>
                      </w:r>
                    </w:p>
                    <w:p>
                      <w:pPr>
                        <w:spacing w:line="360" w:lineRule="auto"/>
                        <w:ind w:left="720" w:firstLine="720"/>
                        <w:rPr>
                          <w:b/>
                          <w:sz w:val="32"/>
                          <w:szCs w:val="32"/>
                          <w:lang w:val="vi-VN"/>
                        </w:rPr>
                      </w:pPr>
                      <w:r>
                        <w:rPr>
                          <w:sz w:val="32"/>
                          <w:szCs w:val="32"/>
                          <w:lang w:val="fr-FR"/>
                        </w:rPr>
                        <w:t xml:space="preserve">Năm học: </w:t>
                      </w:r>
                      <w:r>
                        <w:rPr>
                          <w:b/>
                          <w:sz w:val="32"/>
                          <w:szCs w:val="32"/>
                          <w:lang w:val="en-US"/>
                        </w:rPr>
                        <w:t>202</w:t>
                      </w:r>
                      <w:r>
                        <w:rPr>
                          <w:rFonts w:hint="default"/>
                          <w:b/>
                          <w:sz w:val="32"/>
                          <w:szCs w:val="32"/>
                          <w:lang w:val="en-US"/>
                        </w:rPr>
                        <w:t>4</w:t>
                      </w:r>
                      <w:r>
                        <w:rPr>
                          <w:b/>
                          <w:sz w:val="32"/>
                          <w:szCs w:val="32"/>
                          <w:lang w:val="fr-FR"/>
                        </w:rPr>
                        <w:t xml:space="preserve"> – 202</w:t>
                      </w:r>
                      <w:r>
                        <w:rPr>
                          <w:b/>
                          <w:sz w:val="32"/>
                          <w:szCs w:val="32"/>
                        </w:rPr>
                        <w:t>5</w:t>
                      </w:r>
                      <w:r>
                        <w:rPr>
                          <w:b/>
                          <w:sz w:val="32"/>
                          <w:szCs w:val="32"/>
                          <w:lang w:val="vi-VN"/>
                        </w:rPr>
                        <w:t xml:space="preserve"> </w:t>
                      </w: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ind w:left="720" w:firstLine="720"/>
                        <w:rPr>
                          <w:b/>
                          <w:sz w:val="32"/>
                          <w:szCs w:val="32"/>
                          <w:lang w:val="fr-FR"/>
                        </w:rPr>
                      </w:pPr>
                    </w:p>
                    <w:p>
                      <w:pPr>
                        <w:spacing w:line="360" w:lineRule="auto"/>
                        <w:rPr>
                          <w:b/>
                          <w:sz w:val="32"/>
                          <w:szCs w:val="32"/>
                          <w:lang w:val="fr-FR"/>
                        </w:rPr>
                      </w:pPr>
                    </w:p>
                    <w:p>
                      <w:pPr>
                        <w:tabs>
                          <w:tab w:val="left" w:pos="3600"/>
                        </w:tabs>
                        <w:spacing w:line="360" w:lineRule="auto"/>
                        <w:ind w:left="720" w:firstLine="720"/>
                        <w:rPr>
                          <w:sz w:val="32"/>
                          <w:szCs w:val="32"/>
                          <w:lang w:val="fr-FR"/>
                        </w:rPr>
                      </w:pPr>
                      <w:r>
                        <w:rPr>
                          <w:sz w:val="32"/>
                          <w:szCs w:val="32"/>
                          <w:lang w:val="fr-FR"/>
                        </w:rPr>
                        <w:tab/>
                      </w:r>
                      <w:r>
                        <w:rPr>
                          <w:sz w:val="32"/>
                          <w:szCs w:val="32"/>
                          <w:lang w:val="fr-FR"/>
                        </w:rPr>
                        <w:t>Quyển số:</w:t>
                      </w:r>
                    </w:p>
                    <w:p>
                      <w:pPr>
                        <w:ind w:left="720" w:firstLine="720"/>
                        <w:rPr>
                          <w:sz w:val="32"/>
                          <w:szCs w:val="32"/>
                          <w:lang w:val="fr-F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rPr>
                          <w:sz w:val="32"/>
                          <w:szCs w:val="32"/>
                          <w:lang w:val="pt-BR"/>
                        </w:rPr>
                      </w:pPr>
                    </w:p>
                    <w:p>
                      <w:pPr>
                        <w:jc w:val="center"/>
                        <w:rPr>
                          <w:sz w:val="32"/>
                          <w:szCs w:val="32"/>
                          <w:lang w:val="pt-BR"/>
                        </w:rPr>
                      </w:pPr>
                      <w:r>
                        <w:rPr>
                          <w:b/>
                          <w:bCs/>
                          <w:sz w:val="32"/>
                          <w:szCs w:val="32"/>
                          <w:lang w:val="pt-BR"/>
                        </w:rPr>
                        <w:t xml:space="preserve">Quyển số: </w:t>
                      </w:r>
                      <w:r>
                        <w:rPr>
                          <w:bCs/>
                          <w:sz w:val="32"/>
                          <w:szCs w:val="32"/>
                          <w:lang w:val="pt-BR"/>
                        </w:rPr>
                        <w:t>00</w:t>
                      </w:r>
                    </w:p>
                  </w:txbxContent>
                </v:textbox>
              </v:shape>
            </w:pict>
          </mc:Fallback>
        </mc:AlternateContent>
      </w:r>
    </w:p>
    <w:p>
      <w:pPr>
        <w:rPr>
          <w:lang w:val="pt-BR"/>
        </w:rPr>
        <w:sectPr>
          <w:footerReference r:id="rId3" w:type="default"/>
          <w:pgSz w:w="11906" w:h="16838"/>
          <w:pgMar w:top="426" w:right="1267" w:bottom="851" w:left="1800" w:header="567" w:footer="283" w:gutter="0"/>
          <w:cols w:space="720" w:num="1"/>
          <w:docGrid w:linePitch="360" w:charSpace="0"/>
        </w:sect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Giáo án số: 01</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1: Tổng quan tổ chức máy tính</w:t>
            </w:r>
          </w:p>
          <w:p>
            <w:pPr>
              <w:rPr>
                <w:sz w:val="26"/>
                <w:szCs w:val="26"/>
                <w:lang w:val="pt-BR"/>
              </w:rPr>
            </w:pPr>
            <w:r>
              <w:rPr>
                <w:lang w:val="pt-BR"/>
              </w:rPr>
              <w:t xml:space="preserve">Thực hiện từ:   </w:t>
            </w:r>
            <w:r>
              <w:t>/     /</w:t>
            </w:r>
            <w:r>
              <w:rPr>
                <w:lang w:val="en-US"/>
              </w:rPr>
              <w:t>202</w:t>
            </w:r>
            <w:r>
              <w:t xml:space="preserve">    đến     /    /2</w:t>
            </w:r>
            <w:r>
              <w:rPr>
                <w:lang w:val="vi-VN"/>
              </w:rPr>
              <w:t>02</w:t>
            </w:r>
            <w:r>
              <w:t xml:space="preserve"> </w:t>
            </w:r>
          </w:p>
        </w:tc>
      </w:tr>
    </w:tbl>
    <w:p>
      <w:pPr>
        <w:rPr>
          <w:lang w:val="pt-BR"/>
        </w:rPr>
      </w:pPr>
    </w:p>
    <w:p>
      <w:pPr>
        <w:rPr>
          <w:b/>
          <w:lang w:val="it-IT"/>
        </w:rPr>
      </w:pPr>
      <w:r>
        <w:rPr>
          <w:lang w:val="it-IT"/>
        </w:rPr>
        <w:t xml:space="preserve">Tên bài: </w:t>
      </w:r>
      <w:r>
        <w:rPr>
          <w:b/>
          <w:lang w:val="it-IT"/>
        </w:rPr>
        <w:t xml:space="preserve">Chương 1: </w:t>
      </w:r>
      <w:r>
        <w:rPr>
          <w:b/>
          <w:szCs w:val="26"/>
          <w:lang w:val="pt-BR"/>
        </w:rPr>
        <w:t>Tổng quan tổ chức máy tính</w:t>
      </w:r>
    </w:p>
    <w:p>
      <w:pPr>
        <w:rPr>
          <w:lang w:val="it-IT"/>
        </w:rPr>
      </w:pPr>
      <w:r>
        <w:rPr>
          <w:lang w:val="it-IT"/>
        </w:rPr>
        <w:t xml:space="preserve">Mục tiêu của bài: </w:t>
      </w:r>
    </w:p>
    <w:p>
      <w:pPr>
        <w:rPr>
          <w:lang w:val="nb-NO"/>
        </w:rPr>
      </w:pPr>
      <w:r>
        <w:rPr>
          <w:lang w:val="it-IT"/>
        </w:rPr>
        <w:t>Sau khi học xong bài này người học có khả năng:</w:t>
      </w:r>
    </w:p>
    <w:p>
      <w:pPr>
        <w:spacing w:before="120"/>
        <w:ind w:left="426"/>
        <w:jc w:val="both"/>
        <w:rPr>
          <w:bCs/>
          <w:szCs w:val="26"/>
          <w:lang w:val="pt-BR"/>
        </w:rPr>
      </w:pPr>
      <w:r>
        <w:rPr>
          <w:bCs/>
          <w:szCs w:val="26"/>
          <w:lang w:val="pt-BR"/>
        </w:rPr>
        <w:t>- Trình bày được các thông số kỹ thuật của các thành phần phần cứng.</w:t>
      </w:r>
    </w:p>
    <w:p>
      <w:pPr>
        <w:ind w:left="426"/>
        <w:jc w:val="both"/>
        <w:rPr>
          <w:bCs/>
          <w:szCs w:val="26"/>
          <w:lang w:val="pt-BR"/>
        </w:rPr>
      </w:pPr>
      <w:r>
        <w:rPr>
          <w:bCs/>
          <w:szCs w:val="26"/>
          <w:lang w:val="pt-BR"/>
        </w:rPr>
        <w:t>- Lựa chọn được các linh kiện phù hợp và tương thích dựa trên các thông số kỹ thuật.</w:t>
      </w:r>
    </w:p>
    <w:p>
      <w:pPr>
        <w:ind w:left="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775"/>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7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775"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jc w:val="both"/>
            </w:pPr>
            <w:r>
              <w:t>+ Giới thiệu về chương trình môn học: Nội dung, mục tiêu...</w:t>
            </w:r>
          </w:p>
          <w:p>
            <w:pPr>
              <w:jc w:val="both"/>
              <w:rPr>
                <w:bCs/>
              </w:rPr>
            </w:pPr>
            <w:r>
              <w:t>+ Giới thiệu một số phương pháp học tập</w:t>
            </w:r>
            <w:r>
              <w:rPr>
                <w:bCs/>
              </w:rPr>
              <w:t>.</w:t>
            </w:r>
          </w:p>
          <w:p>
            <w:pPr>
              <w:rPr>
                <w:iCs/>
                <w:lang w:val="de-DE"/>
              </w:rPr>
            </w:pPr>
            <w:r>
              <w:rPr>
                <w:bCs/>
              </w:rPr>
              <w:t>+ Nêu yêu cầu của môn học...</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b/>
                <w:lang w:val="nb-NO"/>
              </w:rPr>
            </w:pPr>
            <w:r>
              <w:rPr>
                <w:b/>
                <w:lang w:val="nb-NO"/>
              </w:rPr>
              <w:t>Chương 1: Tổng quan tổ chức máy tính</w:t>
            </w:r>
          </w:p>
          <w:p>
            <w:pPr>
              <w:rPr>
                <w:lang w:val="nb-NO"/>
              </w:rPr>
            </w:pPr>
            <w:r>
              <w:rPr>
                <w:lang w:val="nb-NO"/>
              </w:rPr>
              <w:t xml:space="preserve">1. Case và bộ nguồn </w:t>
            </w:r>
          </w:p>
          <w:p>
            <w:pPr>
              <w:rPr>
                <w:lang w:val="nb-NO"/>
              </w:rPr>
            </w:pPr>
            <w:r>
              <w:rPr>
                <w:lang w:val="nb-NO"/>
              </w:rPr>
              <w:t xml:space="preserve">2. Bo mạch chủ (Mainboard)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rPr>
          <w:lang w:val="pt-BR"/>
        </w:rPr>
      </w:pPr>
      <w:r>
        <w:rPr>
          <w:lang w:val="pt-BR"/>
        </w:rPr>
        <w:tab/>
      </w: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jc w:val="both"/>
              <w:rPr>
                <w:rFonts w:hint="default"/>
                <w:sz w:val="26"/>
                <w:szCs w:val="26"/>
                <w:lang w:val="en-US"/>
              </w:rPr>
            </w:pPr>
            <w:r>
              <w:rPr>
                <w:sz w:val="26"/>
                <w:szCs w:val="26"/>
                <w:lang w:val="pt-BR"/>
              </w:rPr>
              <w:t xml:space="preserve"> Tp. Hồ Chí Minh, ngày    tháng    năm 202</w:t>
            </w:r>
            <w:bookmarkStart w:id="0" w:name="_GoBack"/>
            <w:bookmarkEnd w:id="0"/>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rPr>
          <w:lang w:val="pt-BR"/>
        </w:rPr>
      </w:pPr>
    </w:p>
    <w:p>
      <w:r>
        <w:br w:type="page"/>
      </w: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02</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 xml:space="preserve">  Chương 1: Tổng quan tổ chức máy tính</w:t>
            </w:r>
            <w:r>
              <w:rPr>
                <w:b/>
                <w:lang w:val="vi-VN"/>
              </w:rPr>
              <w:t xml:space="preserve"> </w:t>
            </w:r>
            <w:r>
              <w:rPr>
                <w:b/>
                <w:lang w:val="pt-BR"/>
              </w:rPr>
              <w:t>(tt)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b/>
          <w:lang w:val="it-IT"/>
        </w:rPr>
      </w:pPr>
      <w:r>
        <w:rPr>
          <w:lang w:val="it-IT"/>
        </w:rPr>
        <w:t xml:space="preserve">Tên bài: </w:t>
      </w:r>
      <w:r>
        <w:rPr>
          <w:b/>
          <w:lang w:val="it-IT"/>
        </w:rPr>
        <w:t xml:space="preserve">Chương 1: </w:t>
      </w:r>
      <w:r>
        <w:rPr>
          <w:b/>
          <w:szCs w:val="26"/>
          <w:lang w:val="pt-BR"/>
        </w:rPr>
        <w:t>Tổng quan tổ chức máy tính (tt)</w:t>
      </w:r>
    </w:p>
    <w:p>
      <w:pPr>
        <w:rPr>
          <w:lang w:val="it-IT"/>
        </w:rPr>
      </w:pPr>
      <w:r>
        <w:rPr>
          <w:lang w:val="it-IT"/>
        </w:rPr>
        <w:t xml:space="preserve">Mục tiêu của bài: </w:t>
      </w:r>
    </w:p>
    <w:p>
      <w:pPr>
        <w:rPr>
          <w:lang w:val="it-IT"/>
        </w:rPr>
      </w:pPr>
      <w:r>
        <w:rPr>
          <w:lang w:val="it-IT"/>
        </w:rPr>
        <w:t>Sau khi học xong bài này người học có khả năng:</w:t>
      </w:r>
    </w:p>
    <w:p>
      <w:pPr>
        <w:spacing w:before="120"/>
        <w:ind w:left="426" w:firstLine="27"/>
        <w:jc w:val="both"/>
        <w:rPr>
          <w:bCs/>
          <w:szCs w:val="26"/>
          <w:lang w:val="pt-BR"/>
        </w:rPr>
      </w:pPr>
      <w:r>
        <w:rPr>
          <w:bCs/>
          <w:szCs w:val="26"/>
          <w:lang w:val="pt-BR"/>
        </w:rPr>
        <w:t>- Trình bày được các thông số kỹ thuật của các thành phần phần cứng.</w:t>
      </w:r>
    </w:p>
    <w:p>
      <w:pPr>
        <w:ind w:left="426" w:firstLine="27"/>
        <w:rPr>
          <w:lang w:val="nb-NO"/>
        </w:rPr>
      </w:pPr>
      <w:r>
        <w:rPr>
          <w:bCs/>
          <w:szCs w:val="26"/>
          <w:lang w:val="pt-BR"/>
        </w:rPr>
        <w:t>- Lựa chọn được các linh kiện phù hợp và tương thích dựa trên các thông số kỹ thuật.</w:t>
      </w:r>
    </w:p>
    <w:p>
      <w:pPr>
        <w:ind w:left="426" w:firstLine="27"/>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2741"/>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7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74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74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74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tabs>
                <w:tab w:val="right" w:leader="dot" w:pos="3331"/>
              </w:tabs>
              <w:rPr>
                <w:lang w:val="nb-NO"/>
              </w:rPr>
            </w:pPr>
            <w:r>
              <w:rPr>
                <w:lang w:val="nb-NO"/>
              </w:rPr>
              <w:t>2. Bo mạch chủ (Mainboard) (tt)</w:t>
            </w:r>
          </w:p>
          <w:p>
            <w:pPr>
              <w:tabs>
                <w:tab w:val="right" w:leader="dot" w:pos="3331"/>
              </w:tabs>
              <w:rPr>
                <w:lang w:val="nb-NO"/>
              </w:rPr>
            </w:pPr>
            <w:r>
              <w:rPr>
                <w:lang w:val="nb-NO"/>
              </w:rPr>
              <w:t>3. Đơn vị xử lý trung tâm (CPU)</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741"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741"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741"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rPr>
          <w:lang w:val="pt-BR"/>
        </w:rPr>
      </w:pPr>
      <w:r>
        <w:rPr>
          <w:lang w:val="pt-BR"/>
        </w:rPr>
        <w:tab/>
      </w: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
      <w:r>
        <w:br w:type="page"/>
      </w: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03</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1: Tổng quan tổ chức máy tính(tt)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lang w:val="it-IT"/>
        </w:rPr>
      </w:pPr>
      <w:r>
        <w:rPr>
          <w:lang w:val="it-IT"/>
        </w:rPr>
        <w:t xml:space="preserve">Tên bài: </w:t>
      </w:r>
      <w:r>
        <w:rPr>
          <w:b/>
          <w:lang w:val="it-IT"/>
        </w:rPr>
        <w:t xml:space="preserve">Chương 1: </w:t>
      </w:r>
      <w:r>
        <w:rPr>
          <w:b/>
          <w:szCs w:val="26"/>
          <w:lang w:val="pt-BR"/>
        </w:rPr>
        <w:t>Tổng quan tổ chức máy tính (tt)</w:t>
      </w:r>
    </w:p>
    <w:p>
      <w:pPr>
        <w:rPr>
          <w:lang w:val="it-IT"/>
        </w:rPr>
      </w:pPr>
      <w:r>
        <w:rPr>
          <w:lang w:val="it-IT"/>
        </w:rPr>
        <w:t xml:space="preserve">Mục tiêu của bài: </w:t>
      </w:r>
    </w:p>
    <w:p>
      <w:pPr>
        <w:rPr>
          <w:lang w:val="it-IT"/>
        </w:rPr>
      </w:pPr>
      <w:r>
        <w:rPr>
          <w:lang w:val="it-IT"/>
        </w:rPr>
        <w:t>Sau khi học xong bài này người học có khả năng:</w:t>
      </w:r>
    </w:p>
    <w:p>
      <w:pPr>
        <w:ind w:left="425"/>
        <w:jc w:val="both"/>
        <w:rPr>
          <w:bCs/>
          <w:szCs w:val="26"/>
          <w:lang w:val="pt-BR"/>
        </w:rPr>
      </w:pPr>
      <w:r>
        <w:rPr>
          <w:bCs/>
          <w:szCs w:val="26"/>
          <w:lang w:val="pt-BR"/>
        </w:rPr>
        <w:t>- Trình bày được các thông số kỹ thuật của các thành phần phần cứng.</w:t>
      </w:r>
    </w:p>
    <w:p>
      <w:pPr>
        <w:ind w:left="425"/>
        <w:jc w:val="both"/>
        <w:rPr>
          <w:bCs/>
          <w:szCs w:val="26"/>
          <w:lang w:val="pt-BR"/>
        </w:rPr>
      </w:pPr>
      <w:r>
        <w:rPr>
          <w:bCs/>
          <w:szCs w:val="26"/>
          <w:lang w:val="pt-BR"/>
        </w:rPr>
        <w:t>- Lựa chọn được các linh kiện phù hợp và tương thích dựa trên các thông số kỹ thuật.</w:t>
      </w:r>
    </w:p>
    <w:p>
      <w:pPr>
        <w:ind w:left="425"/>
        <w:rPr>
          <w:lang w:val="nb-NO"/>
        </w:rPr>
      </w:pPr>
      <w:r>
        <w:rPr>
          <w:iCs/>
          <w:szCs w:val="26"/>
          <w:lang w:val="sv-SE"/>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65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6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65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r>
              <w:rPr>
                <w:lang w:val="vi-VN"/>
              </w:rPr>
              <w:t xml:space="preserve">3. Đơn vị xử lý trung tâm (CPU) </w:t>
            </w:r>
            <w:r>
              <w:t>(tt)</w:t>
            </w:r>
          </w:p>
          <w:p>
            <w:r>
              <w:rPr>
                <w:lang w:val="vi-VN"/>
              </w:rPr>
              <w:t xml:space="preserve">4. Bộ nhớ máy tính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rPr>
          <w:lang w:val="pt-BR"/>
        </w:rPr>
      </w:pPr>
      <w:r>
        <w:rPr>
          <w:lang w:val="pt-BR"/>
        </w:rPr>
        <w:tab/>
      </w: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rPr>
          <w:lang w:val="pt-BR"/>
        </w:rPr>
      </w:pPr>
      <w:r>
        <w:rPr>
          <w:lang w:val="pt-BR"/>
        </w:rPr>
        <w:br w:type="page"/>
      </w:r>
    </w:p>
    <w:p>
      <w:pPr>
        <w:rPr>
          <w:lang w:val="pt-BR"/>
        </w:r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04</w:t>
            </w:r>
          </w:p>
        </w:tc>
        <w:tc>
          <w:tcPr>
            <w:tcW w:w="6521" w:type="dxa"/>
            <w:shd w:val="clear" w:color="auto" w:fill="auto"/>
          </w:tcPr>
          <w:p>
            <w:pPr>
              <w:rPr>
                <w:lang w:val="pt-BR"/>
              </w:rPr>
            </w:pPr>
            <w:r>
              <w:rPr>
                <w:lang w:val="pt-BR"/>
              </w:rPr>
              <w:t xml:space="preserve">Thời gian thực hiện: </w:t>
            </w:r>
            <w:r>
              <w:t xml:space="preserve">225 </w:t>
            </w:r>
            <w:r>
              <w:rPr>
                <w:lang w:val="pt-BR"/>
              </w:rPr>
              <w:t>phút</w:t>
            </w:r>
          </w:p>
          <w:p>
            <w:pPr>
              <w:rPr>
                <w:b/>
                <w:lang w:val="pt-BR"/>
              </w:rPr>
            </w:pPr>
            <w:r>
              <w:rPr>
                <w:b/>
                <w:lang w:val="pt-BR"/>
              </w:rPr>
              <w:t>Chương 2: Phân hoạch, cấu hình hệ thống</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lang w:val="it-IT"/>
        </w:rPr>
      </w:pPr>
      <w:r>
        <w:rPr>
          <w:lang w:val="it-IT"/>
        </w:rPr>
        <w:t xml:space="preserve">Tên bài: </w:t>
      </w:r>
      <w:r>
        <w:rPr>
          <w:b/>
          <w:lang w:val="it-IT"/>
        </w:rPr>
        <w:t>Chương 2: Phân hoạch, cấu hình hệ thống</w:t>
      </w:r>
    </w:p>
    <w:p>
      <w:pPr>
        <w:rPr>
          <w:lang w:val="it-IT"/>
        </w:rPr>
      </w:pPr>
      <w:r>
        <w:rPr>
          <w:lang w:val="it-IT"/>
        </w:rPr>
        <w:t xml:space="preserve">Mục tiêu của bài: </w:t>
      </w:r>
    </w:p>
    <w:p>
      <w:pPr>
        <w:rPr>
          <w:lang w:val="it-IT"/>
        </w:rPr>
      </w:pPr>
      <w:r>
        <w:rPr>
          <w:lang w:val="it-IT"/>
        </w:rPr>
        <w:t>Sau khi học xong bài này người học có khả năng:</w:t>
      </w:r>
    </w:p>
    <w:p>
      <w:pPr>
        <w:spacing w:before="120"/>
        <w:jc w:val="both"/>
        <w:rPr>
          <w:iCs/>
          <w:szCs w:val="26"/>
          <w:lang w:val="sv-SE"/>
        </w:rPr>
      </w:pPr>
      <w:r>
        <w:rPr>
          <w:iCs/>
          <w:szCs w:val="26"/>
          <w:lang w:val="sv-SE"/>
        </w:rPr>
        <w:t xml:space="preserve">- Trình bày được sự tương thích, khả năng nâng cấp khi lựa chọn linh kiện để lắp ráp máy tính. </w:t>
      </w:r>
    </w:p>
    <w:p>
      <w:pPr>
        <w:rPr>
          <w:lang w:val="nb-NO"/>
        </w:rPr>
      </w:pPr>
      <w:r>
        <w:rPr>
          <w:iCs/>
          <w:szCs w:val="26"/>
          <w:lang w:val="sv-SE"/>
        </w:rPr>
        <w:t>- Phân hoạch  được ổ cứng đúng yêu cầu.</w:t>
      </w:r>
    </w:p>
    <w:p>
      <w:pPr>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275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7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75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jc w:val="both"/>
              <w:rPr>
                <w:b/>
                <w:bCs/>
                <w:lang w:val="de-DE"/>
              </w:rPr>
            </w:pPr>
            <w:r>
              <w:rPr>
                <w:b/>
                <w:bCs/>
                <w:lang w:val="de-DE"/>
              </w:rPr>
              <w:t>Chương 2: Phân hoạch, cấu hình hệ thống</w:t>
            </w:r>
          </w:p>
          <w:p>
            <w:pPr>
              <w:tabs>
                <w:tab w:val="right" w:leader="dot" w:pos="3331"/>
              </w:tabs>
              <w:rPr>
                <w:lang w:val="nb-NO"/>
              </w:rPr>
            </w:pPr>
            <w:r>
              <w:rPr>
                <w:lang w:val="nb-NO"/>
              </w:rPr>
              <w:t xml:space="preserve">1. Lựa chọn linh kiện theo cấu hình </w:t>
            </w:r>
          </w:p>
          <w:p>
            <w:pPr>
              <w:tabs>
                <w:tab w:val="right" w:leader="dot" w:pos="3331"/>
              </w:tabs>
              <w:rPr>
                <w:lang w:val="nb-NO"/>
              </w:rPr>
            </w:pPr>
            <w:r>
              <w:rPr>
                <w:lang w:val="nb-NO"/>
              </w:rPr>
              <w:t xml:space="preserve">2. Lắp ráp bộ máy vi tính </w:t>
            </w:r>
          </w:p>
          <w:p>
            <w:pPr>
              <w:ind w:firstLine="178"/>
              <w:rPr>
                <w:lang w:val="nb-NO"/>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rPr>
          <w:lang w:val="pt-BR"/>
        </w:rPr>
      </w:pPr>
      <w:r>
        <w:rPr>
          <w:lang w:val="pt-BR"/>
        </w:rPr>
        <w:tab/>
      </w: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rPr>
                <w:b/>
                <w:sz w:val="26"/>
                <w:szCs w:val="26"/>
                <w:lang w:val="pt-BR"/>
              </w:rPr>
            </w:pPr>
          </w:p>
          <w:p>
            <w:pPr>
              <w:tabs>
                <w:tab w:val="center" w:pos="2686"/>
              </w:tabs>
              <w:rPr>
                <w:rFonts w:hint="default"/>
                <w:b/>
                <w:sz w:val="26"/>
                <w:szCs w:val="26"/>
                <w:lang w:val="en-US"/>
              </w:rPr>
            </w:pPr>
            <w:r>
              <w:rPr>
                <w:b/>
                <w:sz w:val="26"/>
                <w:szCs w:val="26"/>
                <w:lang w:val="pt-BR"/>
              </w:rPr>
              <w:t xml:space="preserve">                                </w:t>
            </w:r>
            <w:r>
              <w:rPr>
                <w:b/>
                <w:sz w:val="26"/>
                <w:szCs w:val="26"/>
                <w:lang w:val="en-US"/>
              </w:rPr>
              <w:t>Đặng Ngọc Đoàn</w:t>
            </w:r>
          </w:p>
        </w:tc>
      </w:tr>
    </w:tbl>
    <w:p/>
    <w:p>
      <w:r>
        <w:br w:type="page"/>
      </w: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05</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2: Phân hoạch, cấu hình hệ thống</w:t>
            </w:r>
            <w:r>
              <w:rPr>
                <w:b/>
                <w:lang w:val="vi-VN"/>
              </w:rPr>
              <w:t xml:space="preserve"> </w:t>
            </w:r>
            <w:r>
              <w:rPr>
                <w:b/>
                <w:lang w:val="pt-BR"/>
              </w:rPr>
              <w:t>(tt)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lang w:val="it-IT"/>
        </w:rPr>
      </w:pPr>
      <w:r>
        <w:rPr>
          <w:lang w:val="it-IT"/>
        </w:rPr>
        <w:t xml:space="preserve">Tên bài: </w:t>
      </w:r>
      <w:r>
        <w:rPr>
          <w:b/>
          <w:lang w:val="it-IT"/>
        </w:rPr>
        <w:t>Chương 2: Phân hoạch, cấu hình hệ thống</w:t>
      </w:r>
      <w:r>
        <w:rPr>
          <w:b/>
          <w:lang w:val="vi-VN"/>
        </w:rPr>
        <w:t xml:space="preserve"> </w:t>
      </w:r>
      <w:r>
        <w:rPr>
          <w:b/>
          <w:lang w:val="it-IT"/>
        </w:rPr>
        <w:t>(tt)</w:t>
      </w:r>
    </w:p>
    <w:p>
      <w:pPr>
        <w:rPr>
          <w:lang w:val="it-IT"/>
        </w:rPr>
      </w:pPr>
      <w:r>
        <w:rPr>
          <w:lang w:val="it-IT"/>
        </w:rPr>
        <w:t xml:space="preserve">Mục tiêu của bài: </w:t>
      </w:r>
    </w:p>
    <w:p>
      <w:pPr>
        <w:rPr>
          <w:lang w:val="it-IT"/>
        </w:rPr>
      </w:pPr>
      <w:r>
        <w:rPr>
          <w:lang w:val="it-IT"/>
        </w:rPr>
        <w:t>Sau khi học xong bài này người học có khả năng:</w:t>
      </w:r>
    </w:p>
    <w:p>
      <w:pPr>
        <w:spacing w:before="120"/>
        <w:jc w:val="both"/>
        <w:rPr>
          <w:iCs/>
          <w:szCs w:val="26"/>
          <w:lang w:val="sv-SE"/>
        </w:rPr>
      </w:pPr>
      <w:r>
        <w:rPr>
          <w:iCs/>
          <w:szCs w:val="26"/>
          <w:lang w:val="sv-SE"/>
        </w:rPr>
        <w:t xml:space="preserve">- Trình bày được sự tương thích, khả năng nâng cấp khi lựa chọn linh kiện để lắp ráp máy tính. </w:t>
      </w:r>
    </w:p>
    <w:p>
      <w:pPr>
        <w:rPr>
          <w:lang w:val="nb-NO"/>
        </w:rPr>
      </w:pPr>
      <w:r>
        <w:rPr>
          <w:iCs/>
          <w:szCs w:val="26"/>
          <w:lang w:val="sv-SE"/>
        </w:rPr>
        <w:t>- Phân hoạch  được ổ cứng đúng yêu cầu.</w:t>
      </w:r>
    </w:p>
    <w:p>
      <w:pPr>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275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7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75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lang w:val="nb-NO"/>
              </w:rPr>
            </w:pPr>
            <w:r>
              <w:rPr>
                <w:lang w:val="nb-NO"/>
              </w:rPr>
              <w:t xml:space="preserve">2. Lắp ráp bộ máy vi tính </w:t>
            </w:r>
          </w:p>
          <w:p>
            <w:pPr>
              <w:rPr>
                <w:lang w:val="nb-NO"/>
              </w:rPr>
            </w:pPr>
            <w:r>
              <w:rPr>
                <w:lang w:val="nb-NO"/>
              </w:rPr>
              <w:t xml:space="preserve">3. Phân vùng và định dạng ổ cứng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75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rPr>
          <w:lang w:val="pt-BR"/>
        </w:rPr>
      </w:pPr>
      <w:r>
        <w:rPr>
          <w:lang w:val="pt-BR"/>
        </w:rPr>
        <w:tab/>
      </w: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tabs>
          <w:tab w:val="left" w:pos="5629"/>
        </w:tabs>
        <w:rPr>
          <w:lang w:val="pt-BR"/>
        </w:rPr>
      </w:pPr>
    </w:p>
    <w:p>
      <w:pPr>
        <w:tabs>
          <w:tab w:val="left" w:pos="5629"/>
        </w:tabs>
        <w:rPr>
          <w:lang w:val="pt-BR"/>
        </w:rPr>
      </w:pPr>
    </w:p>
    <w:p>
      <w:pPr>
        <w:tabs>
          <w:tab w:val="left" w:pos="5629"/>
        </w:tabs>
        <w:rPr>
          <w:lang w:val="pt-BR"/>
        </w:r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06</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2: Phân hoạch, cấu hình hệ thống</w:t>
            </w:r>
            <w:r>
              <w:rPr>
                <w:b/>
                <w:lang w:val="vi-VN"/>
              </w:rPr>
              <w:t xml:space="preserve"> </w:t>
            </w:r>
            <w:r>
              <w:rPr>
                <w:b/>
                <w:lang w:val="pt-BR"/>
              </w:rPr>
              <w:t>(tt)</w:t>
            </w:r>
          </w:p>
          <w:p>
            <w:pPr>
              <w:rPr>
                <w:b/>
                <w:lang w:val="pt-BR"/>
              </w:rPr>
            </w:pPr>
            <w:r>
              <w:rPr>
                <w:b/>
                <w:lang w:val="pt-BR"/>
              </w:rPr>
              <w:t>Chương 3: Cài đặt hệ điều hành và các phần mềm</w:t>
            </w:r>
          </w:p>
          <w:p>
            <w:pPr>
              <w:tabs>
                <w:tab w:val="left" w:pos="1859"/>
              </w:tabs>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b/>
          <w:lang w:val="it-IT"/>
        </w:rPr>
      </w:pPr>
      <w:r>
        <w:rPr>
          <w:lang w:val="it-IT"/>
        </w:rPr>
        <w:t xml:space="preserve">Tên bài: </w:t>
      </w:r>
      <w:r>
        <w:rPr>
          <w:b/>
          <w:lang w:val="it-IT"/>
        </w:rPr>
        <w:t>Chương 2: Phân hoạch, cấu hình hệ thống</w:t>
      </w:r>
      <w:r>
        <w:rPr>
          <w:b/>
          <w:lang w:val="vi-VN"/>
        </w:rPr>
        <w:t xml:space="preserve"> </w:t>
      </w:r>
      <w:r>
        <w:rPr>
          <w:b/>
          <w:lang w:val="it-IT"/>
        </w:rPr>
        <w:t>(tt)</w:t>
      </w:r>
    </w:p>
    <w:p>
      <w:pPr>
        <w:rPr>
          <w:lang w:val="it-IT"/>
        </w:rPr>
      </w:pPr>
      <w:r>
        <w:rPr>
          <w:b/>
          <w:lang w:val="it-IT"/>
        </w:rPr>
        <w:t xml:space="preserve">              Chương 3: Cài đặt hệ điều hành và các phần mềm</w:t>
      </w:r>
      <w:r>
        <w:rPr>
          <w:b/>
          <w:lang w:val="it-IT"/>
        </w:rPr>
        <w:tab/>
      </w:r>
      <w:r>
        <w:rPr>
          <w:lang w:val="it-IT"/>
        </w:rPr>
        <w:tab/>
      </w:r>
    </w:p>
    <w:p>
      <w:pPr>
        <w:rPr>
          <w:lang w:val="it-IT"/>
        </w:rPr>
      </w:pPr>
      <w:r>
        <w:rPr>
          <w:lang w:val="it-IT"/>
        </w:rPr>
        <w:t xml:space="preserve">Mục tiêu của bài: </w:t>
      </w:r>
    </w:p>
    <w:p>
      <w:pPr>
        <w:rPr>
          <w:lang w:val="it-IT"/>
        </w:rPr>
      </w:pPr>
      <w:r>
        <w:rPr>
          <w:lang w:val="it-IT"/>
        </w:rPr>
        <w:t>Sau khi học xong bài này người học có khả năng:</w:t>
      </w:r>
    </w:p>
    <w:p>
      <w:pPr>
        <w:jc w:val="both"/>
        <w:rPr>
          <w:iCs/>
          <w:szCs w:val="26"/>
          <w:lang w:val="sv-SE"/>
        </w:rPr>
      </w:pPr>
      <w:r>
        <w:rPr>
          <w:iCs/>
          <w:szCs w:val="26"/>
          <w:lang w:val="sv-SE"/>
        </w:rPr>
        <w:t xml:space="preserve">- Trình bày được sự tương thích, khả năng nâng cấp khi lựa chọn linh kiện để lắp ráp máy tính. </w:t>
      </w:r>
    </w:p>
    <w:p>
      <w:pPr>
        <w:rPr>
          <w:iCs/>
          <w:szCs w:val="26"/>
          <w:lang w:val="sv-SE"/>
        </w:rPr>
      </w:pPr>
      <w:r>
        <w:rPr>
          <w:iCs/>
          <w:szCs w:val="26"/>
          <w:lang w:val="sv-SE"/>
        </w:rPr>
        <w:t>- Phân hoạch  được ổ cứng đúng yêu cầu.</w:t>
      </w:r>
    </w:p>
    <w:p>
      <w:pPr>
        <w:jc w:val="both"/>
        <w:rPr>
          <w:iCs/>
          <w:szCs w:val="26"/>
          <w:lang w:val="sv-SE"/>
        </w:rPr>
      </w:pPr>
      <w:r>
        <w:rPr>
          <w:iCs/>
          <w:szCs w:val="26"/>
          <w:lang w:val="sv-SE"/>
        </w:rPr>
        <w:t>- Cài đặt được hệ điều hành (OS) và các phần mềm ứng dụng.</w:t>
      </w:r>
    </w:p>
    <w:p>
      <w:pPr>
        <w:rPr>
          <w:lang w:val="nb-NO"/>
        </w:rPr>
      </w:pPr>
      <w:r>
        <w:rPr>
          <w:iCs/>
          <w:szCs w:val="26"/>
          <w:lang w:val="sv-SE"/>
        </w:rPr>
        <w:t>- Cài đặt được trình điều khiển thiết bị</w:t>
      </w:r>
    </w:p>
    <w:p>
      <w:pPr>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8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2049"/>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04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049"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049"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049"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lang w:val="nb-NO"/>
              </w:rPr>
            </w:pPr>
            <w:r>
              <w:rPr>
                <w:lang w:val="nb-NO"/>
              </w:rPr>
              <w:t xml:space="preserve">3. Phân vùng và định dạng ổ cứng </w:t>
            </w:r>
          </w:p>
          <w:p>
            <w:pPr>
              <w:rPr>
                <w:b/>
                <w:lang w:val="nb-NO"/>
              </w:rPr>
            </w:pPr>
            <w:r>
              <w:rPr>
                <w:b/>
                <w:lang w:val="nb-NO"/>
              </w:rPr>
              <w:t>Chương 3: Cài đặt hệ điều hành và các phần mềm</w:t>
            </w:r>
          </w:p>
          <w:p>
            <w:pPr>
              <w:rPr>
                <w:lang w:val="nb-NO"/>
              </w:rPr>
            </w:pPr>
            <w:r>
              <w:rPr>
                <w:lang w:val="nb-NO"/>
              </w:rPr>
              <w:t xml:space="preserve">1.  Cài đặt hệ điều hành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049"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049"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049"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322" w:type="dxa"/>
        <w:tblInd w:w="0" w:type="dxa"/>
        <w:tblLayout w:type="autofit"/>
        <w:tblCellMar>
          <w:top w:w="0" w:type="dxa"/>
          <w:left w:w="108" w:type="dxa"/>
          <w:bottom w:w="0" w:type="dxa"/>
          <w:right w:w="108" w:type="dxa"/>
        </w:tblCellMar>
      </w:tblPr>
      <w:tblGrid>
        <w:gridCol w:w="2376"/>
        <w:gridCol w:w="6946"/>
      </w:tblGrid>
      <w:tr>
        <w:tblPrEx>
          <w:tblCellMar>
            <w:top w:w="0" w:type="dxa"/>
            <w:left w:w="108" w:type="dxa"/>
            <w:bottom w:w="0" w:type="dxa"/>
            <w:right w:w="108" w:type="dxa"/>
          </w:tblCellMar>
        </w:tblPrEx>
        <w:tc>
          <w:tcPr>
            <w:tcW w:w="2376" w:type="dxa"/>
            <w:shd w:val="clear" w:color="auto" w:fill="auto"/>
          </w:tcPr>
          <w:p>
            <w:pPr>
              <w:rPr>
                <w:b/>
                <w:lang w:val="pt-BR"/>
              </w:rPr>
            </w:pPr>
            <w:r>
              <w:rPr>
                <w:b/>
                <w:lang w:val="pt-BR"/>
              </w:rPr>
              <w:t xml:space="preserve">Giáo án số: </w:t>
            </w:r>
            <w:r>
              <w:rPr>
                <w:b/>
                <w:lang w:val="vi-VN"/>
              </w:rPr>
              <w:t>07</w:t>
            </w:r>
          </w:p>
        </w:tc>
        <w:tc>
          <w:tcPr>
            <w:tcW w:w="6946"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3: Cài đặt hệ điều hành và các phần mềm</w:t>
            </w:r>
            <w:r>
              <w:rPr>
                <w:b/>
                <w:lang w:val="vi-VN"/>
              </w:rPr>
              <w:t xml:space="preserve"> </w:t>
            </w:r>
            <w:r>
              <w:rPr>
                <w:b/>
                <w:lang w:val="pt-BR"/>
              </w:rPr>
              <w:t>(tt)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it-IT"/>
        </w:rPr>
      </w:pPr>
      <w:r>
        <w:rPr>
          <w:lang w:val="it-IT"/>
        </w:rPr>
        <w:t xml:space="preserve">Tên bài: </w:t>
      </w:r>
      <w:r>
        <w:rPr>
          <w:b/>
          <w:lang w:val="it-IT"/>
        </w:rPr>
        <w:t>Chương 3: Cài đặt hệ điều hành và các phần mềm(tt)</w:t>
      </w:r>
    </w:p>
    <w:p>
      <w:pPr>
        <w:rPr>
          <w:lang w:val="it-IT"/>
        </w:rPr>
      </w:pPr>
      <w:r>
        <w:rPr>
          <w:lang w:val="it-IT"/>
        </w:rPr>
        <w:t xml:space="preserve">Mục tiêu của bài: </w:t>
      </w:r>
    </w:p>
    <w:p>
      <w:pPr>
        <w:rPr>
          <w:lang w:val="it-IT"/>
        </w:rPr>
      </w:pPr>
      <w:r>
        <w:rPr>
          <w:lang w:val="it-IT"/>
        </w:rPr>
        <w:t>Sau khi học xong bài này người học có khả năng:</w:t>
      </w:r>
    </w:p>
    <w:p>
      <w:pPr>
        <w:ind w:left="426"/>
        <w:jc w:val="both"/>
        <w:rPr>
          <w:iCs/>
          <w:szCs w:val="26"/>
          <w:lang w:val="sv-SE"/>
        </w:rPr>
      </w:pPr>
      <w:r>
        <w:rPr>
          <w:iCs/>
          <w:szCs w:val="26"/>
          <w:lang w:val="sv-SE"/>
        </w:rPr>
        <w:t>- Cài đặt được hệ điều hành (OS) và các phần mềm ứng dụng.</w:t>
      </w:r>
    </w:p>
    <w:p>
      <w:pPr>
        <w:ind w:left="426"/>
        <w:rPr>
          <w:lang w:val="nb-NO"/>
        </w:rPr>
      </w:pPr>
      <w:r>
        <w:rPr>
          <w:iCs/>
          <w:szCs w:val="26"/>
          <w:lang w:val="sv-SE"/>
        </w:rPr>
        <w:t>- Cài đặt được trình điều khiển thiết bị</w:t>
      </w:r>
    </w:p>
    <w:p>
      <w:pPr>
        <w:ind w:left="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3184"/>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31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3184"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Hoạt động của</w:t>
            </w:r>
          </w:p>
          <w:p>
            <w:pPr>
              <w:jc w:val="center"/>
              <w:rPr>
                <w:lang w:val="de-DE"/>
              </w:rPr>
            </w:pPr>
            <w:r>
              <w:rPr>
                <w:lang w:val="de-DE"/>
              </w:rPr>
              <w:t xml:space="preserve"> 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Hoạt động của</w:t>
            </w:r>
          </w:p>
          <w:p>
            <w:pPr>
              <w:jc w:val="center"/>
              <w:rPr>
                <w:lang w:val="de-DE"/>
              </w:rPr>
            </w:pPr>
            <w:r>
              <w:rPr>
                <w:lang w:val="de-DE"/>
              </w:rPr>
              <w:t xml:space="preserve"> </w:t>
            </w: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3184"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3184"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r>
              <w:rPr>
                <w:lang w:val="vi-VN"/>
              </w:rPr>
              <w:t xml:space="preserve">1.  Cài đặt hệ điều hành </w:t>
            </w:r>
            <w:r>
              <w:t>(tt)</w:t>
            </w:r>
          </w:p>
          <w:p>
            <w:r>
              <w:rPr>
                <w:lang w:val="vi-VN"/>
              </w:rPr>
              <w:t xml:space="preserve">2.  Cài đặt trình điều khiển thiết bị (Driver)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3184"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3184"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3184"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tabs>
          <w:tab w:val="left" w:pos="5797"/>
        </w:tabs>
        <w:rPr>
          <w:lang w:val="pt-BR"/>
        </w:rPr>
      </w:pPr>
      <w:r>
        <w:rPr>
          <w:lang w:val="pt-BR"/>
        </w:rPr>
        <w:tab/>
      </w:r>
      <w:r>
        <w:rPr>
          <w:lang w:val="pt-BR"/>
        </w:rPr>
        <w:br w:type="page"/>
      </w:r>
    </w:p>
    <w:p>
      <w:pPr>
        <w:tabs>
          <w:tab w:val="left" w:pos="5797"/>
        </w:tabs>
        <w:rPr>
          <w:lang w:val="pt-BR"/>
        </w:r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08</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3: Cài đặt hệ điều hành và các phần  mềm (tt)</w:t>
            </w:r>
          </w:p>
          <w:p>
            <w:pPr>
              <w:rPr>
                <w:b/>
                <w:lang w:val="pt-BR"/>
              </w:rPr>
            </w:pPr>
            <w:r>
              <w:rPr>
                <w:b/>
                <w:lang w:val="pt-BR"/>
              </w:rPr>
              <w:t>Chương 4: Mô hình OSI và TCP/IP</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b/>
          <w:lang w:val="pt-BR"/>
        </w:rPr>
      </w:pPr>
      <w:r>
        <w:rPr>
          <w:lang w:val="it-IT"/>
        </w:rPr>
        <w:t xml:space="preserve">Tên bài: </w:t>
      </w:r>
      <w:r>
        <w:rPr>
          <w:b/>
          <w:lang w:val="pt-BR"/>
        </w:rPr>
        <w:t>Chương 3: Cài đặt hệ điều hành và các phần mềm (tt)</w:t>
      </w:r>
    </w:p>
    <w:p>
      <w:pPr>
        <w:rPr>
          <w:lang w:val="pt-BR"/>
        </w:rPr>
      </w:pPr>
      <w:r>
        <w:rPr>
          <w:b/>
          <w:lang w:val="pt-BR"/>
        </w:rPr>
        <w:t xml:space="preserve">              Chương 4: Mô hình OSI và TCP/IP</w:t>
      </w:r>
    </w:p>
    <w:p>
      <w:pPr>
        <w:rPr>
          <w:lang w:val="it-IT"/>
        </w:rPr>
      </w:pPr>
      <w:r>
        <w:rPr>
          <w:lang w:val="it-IT"/>
        </w:rPr>
        <w:t xml:space="preserve">Mục tiêu của bài: </w:t>
      </w:r>
    </w:p>
    <w:p>
      <w:pPr>
        <w:rPr>
          <w:lang w:val="it-IT"/>
        </w:rPr>
      </w:pPr>
      <w:r>
        <w:rPr>
          <w:lang w:val="it-IT"/>
        </w:rPr>
        <w:t>Sau khi học xong bài này người học có khả năng:</w:t>
      </w:r>
    </w:p>
    <w:p>
      <w:pPr>
        <w:ind w:firstLine="426"/>
        <w:jc w:val="both"/>
        <w:rPr>
          <w:iCs/>
          <w:szCs w:val="26"/>
          <w:lang w:val="sv-SE"/>
        </w:rPr>
      </w:pPr>
      <w:r>
        <w:rPr>
          <w:iCs/>
          <w:szCs w:val="26"/>
          <w:lang w:val="sv-SE"/>
        </w:rPr>
        <w:t>- Cài đặt được hệ điều hành (OS) và các phần mềm ứng dụng.</w:t>
      </w:r>
    </w:p>
    <w:p>
      <w:pPr>
        <w:ind w:firstLine="426"/>
        <w:rPr>
          <w:iCs/>
          <w:szCs w:val="26"/>
          <w:lang w:val="sv-SE"/>
        </w:rPr>
      </w:pPr>
      <w:r>
        <w:rPr>
          <w:iCs/>
          <w:szCs w:val="26"/>
          <w:lang w:val="sv-SE"/>
        </w:rPr>
        <w:t>- Cài đặt được trình điều khiển thiết bị</w:t>
      </w:r>
    </w:p>
    <w:p>
      <w:pPr>
        <w:ind w:firstLine="426"/>
        <w:jc w:val="both"/>
        <w:rPr>
          <w:iCs/>
          <w:szCs w:val="26"/>
          <w:lang w:val="sv-SE"/>
        </w:rPr>
      </w:pPr>
      <w:r>
        <w:rPr>
          <w:iCs/>
          <w:szCs w:val="26"/>
          <w:lang w:val="sv-SE"/>
        </w:rPr>
        <w:t>- Trình bày được mô hình OSI và TCP/IP</w:t>
      </w:r>
    </w:p>
    <w:p>
      <w:pPr>
        <w:ind w:firstLine="426"/>
        <w:rPr>
          <w:lang w:val="nb-NO"/>
        </w:rPr>
      </w:pPr>
      <w:r>
        <w:rPr>
          <w:iCs/>
          <w:szCs w:val="26"/>
          <w:lang w:val="sv-SE"/>
        </w:rPr>
        <w:t>- Thiết lập và tùy chỉnh được các máy tính trong mạng.</w:t>
      </w:r>
    </w:p>
    <w:p>
      <w:pPr>
        <w:ind w:firstLine="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94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9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4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b/>
                <w:lang w:val="nb-NO"/>
              </w:rPr>
            </w:pPr>
            <w:r>
              <w:rPr>
                <w:lang w:val="nb-NO"/>
              </w:rPr>
              <w:t xml:space="preserve">3.  Cài đặt phần  mềm ứng dụng </w:t>
            </w:r>
          </w:p>
          <w:p>
            <w:pPr>
              <w:rPr>
                <w:b/>
                <w:lang w:val="nb-NO"/>
              </w:rPr>
            </w:pPr>
            <w:r>
              <w:rPr>
                <w:b/>
                <w:lang w:val="nb-NO"/>
              </w:rPr>
              <w:t>Chương 4: Mô hình OSI và TCP/IP</w:t>
            </w:r>
          </w:p>
          <w:p>
            <w:pPr>
              <w:rPr>
                <w:lang w:val="nb-NO"/>
              </w:rPr>
            </w:pPr>
            <w:r>
              <w:rPr>
                <w:lang w:val="nb-NO"/>
              </w:rPr>
              <w:t xml:space="preserve">1. Thiết lập hai máy tính ảo kết nối với nhau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
            <w:pPr>
              <w:rPr>
                <w:lang w:val="pt-BR"/>
              </w:rPr>
            </w:pPr>
            <w:r>
              <w:rPr>
                <w:lang w:val="vi-VN"/>
              </w:rPr>
              <w:t xml:space="preserve">          </w:t>
            </w:r>
            <w:r>
              <w:rPr>
                <w:lang w:val="pt-BR"/>
              </w:rPr>
              <w:t>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09</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 xml:space="preserve">Chương 4: Mô hình OSI và TCP/IP (tt) </w:t>
            </w:r>
          </w:p>
          <w:p>
            <w:pPr>
              <w:rPr>
                <w:b/>
                <w:lang w:val="pt-BR"/>
              </w:rPr>
            </w:pPr>
            <w:r>
              <w:rPr>
                <w:b/>
                <w:lang w:val="pt-BR"/>
              </w:rPr>
              <w:t>Chương 5: Bấm cáp mạng</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b/>
          <w:lang w:val="pt-BR"/>
        </w:rPr>
      </w:pPr>
      <w:r>
        <w:rPr>
          <w:lang w:val="it-IT"/>
        </w:rPr>
        <w:t xml:space="preserve">Tên bài: </w:t>
      </w:r>
      <w:r>
        <w:rPr>
          <w:b/>
          <w:lang w:val="pt-BR"/>
        </w:rPr>
        <w:t xml:space="preserve">Chương 4: Mô hình OSI và TCP/IP (tt) </w:t>
      </w:r>
    </w:p>
    <w:p>
      <w:pPr>
        <w:rPr>
          <w:b/>
          <w:lang w:val="pt-BR"/>
        </w:rPr>
      </w:pPr>
      <w:r>
        <w:rPr>
          <w:b/>
          <w:lang w:val="pt-BR"/>
        </w:rPr>
        <w:t xml:space="preserve">              Chương 5: Bấm cáp mạng</w:t>
      </w:r>
    </w:p>
    <w:p>
      <w:pPr>
        <w:rPr>
          <w:lang w:val="it-IT"/>
        </w:rPr>
      </w:pPr>
      <w:r>
        <w:rPr>
          <w:lang w:val="it-IT"/>
        </w:rPr>
        <w:t xml:space="preserve">Mục tiêu của bài: </w:t>
      </w:r>
    </w:p>
    <w:p>
      <w:pPr>
        <w:rPr>
          <w:lang w:val="it-IT"/>
        </w:rPr>
      </w:pPr>
      <w:r>
        <w:rPr>
          <w:lang w:val="it-IT"/>
        </w:rPr>
        <w:t>Sau khi học xong bài này người học có khả năng:</w:t>
      </w:r>
    </w:p>
    <w:p>
      <w:pPr>
        <w:ind w:firstLine="284"/>
        <w:jc w:val="both"/>
        <w:rPr>
          <w:iCs/>
          <w:szCs w:val="26"/>
          <w:lang w:val="sv-SE"/>
        </w:rPr>
      </w:pPr>
      <w:r>
        <w:rPr>
          <w:iCs/>
          <w:szCs w:val="26"/>
          <w:lang w:val="sv-SE"/>
        </w:rPr>
        <w:t>- Trình bày được mô hình OSI và TCP/IP</w:t>
      </w:r>
    </w:p>
    <w:p>
      <w:pPr>
        <w:ind w:firstLine="284"/>
        <w:rPr>
          <w:iCs/>
          <w:szCs w:val="26"/>
          <w:lang w:val="sv-SE"/>
        </w:rPr>
      </w:pPr>
      <w:r>
        <w:rPr>
          <w:iCs/>
          <w:szCs w:val="26"/>
          <w:lang w:val="sv-SE"/>
        </w:rPr>
        <w:t>- Thiết lập và tùy chỉnh được các máy tính trong mạng.</w:t>
      </w:r>
    </w:p>
    <w:p>
      <w:pPr>
        <w:ind w:firstLine="284"/>
        <w:jc w:val="both"/>
        <w:rPr>
          <w:iCs/>
          <w:szCs w:val="26"/>
          <w:lang w:val="sv-SE"/>
        </w:rPr>
      </w:pPr>
      <w:r>
        <w:rPr>
          <w:iCs/>
          <w:szCs w:val="26"/>
          <w:lang w:val="sv-SE"/>
        </w:rPr>
        <w:t>- Trình bày được sơ đồ dây và quy trình bấm cấp mạng.</w:t>
      </w:r>
    </w:p>
    <w:p>
      <w:pPr>
        <w:ind w:firstLine="284"/>
        <w:rPr>
          <w:lang w:val="nb-NO"/>
        </w:rPr>
      </w:pPr>
      <w:r>
        <w:rPr>
          <w:iCs/>
          <w:szCs w:val="26"/>
          <w:lang w:val="sv-SE"/>
        </w:rPr>
        <w:t>- Bấm được cáp mạng RJ45 theo chuẩn.</w:t>
      </w:r>
    </w:p>
    <w:p>
      <w:pPr>
        <w:ind w:firstLine="284"/>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284"/>
        <w:jc w:val="both"/>
        <w:rPr>
          <w:iCs/>
          <w:szCs w:val="26"/>
          <w:lang w:val="sv-SE"/>
        </w:rPr>
      </w:pPr>
      <w:r>
        <w:rPr>
          <w:iCs/>
          <w:szCs w:val="26"/>
          <w:lang w:val="sv-SE"/>
        </w:rPr>
        <w:t>-  Máy vi tính có cài các phần mềm chuyên dụng, có kết nối mạng nội bộ</w:t>
      </w:r>
    </w:p>
    <w:p>
      <w:pPr>
        <w:ind w:firstLine="284"/>
        <w:jc w:val="both"/>
        <w:rPr>
          <w:iCs/>
          <w:szCs w:val="26"/>
          <w:lang w:val="sv-SE"/>
        </w:rPr>
      </w:pPr>
      <w:r>
        <w:rPr>
          <w:iCs/>
          <w:szCs w:val="26"/>
          <w:lang w:val="sv-SE"/>
        </w:rPr>
        <w:t>- Bảng, bút lông bảng</w:t>
      </w:r>
    </w:p>
    <w:p>
      <w:pPr>
        <w:ind w:firstLine="284"/>
        <w:jc w:val="both"/>
        <w:rPr>
          <w:iCs/>
          <w:szCs w:val="26"/>
          <w:lang w:val="sv-SE"/>
        </w:rPr>
      </w:pPr>
      <w:r>
        <w:rPr>
          <w:iCs/>
          <w:szCs w:val="26"/>
          <w:lang w:val="sv-SE"/>
        </w:rPr>
        <w:t>- Máy chiếu projector</w:t>
      </w:r>
    </w:p>
    <w:p>
      <w:pPr>
        <w:ind w:firstLine="284"/>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94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9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4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Hoạt động của</w:t>
            </w:r>
          </w:p>
          <w:p>
            <w:pPr>
              <w:jc w:val="center"/>
              <w:rPr>
                <w:lang w:val="de-DE"/>
              </w:rPr>
            </w:pPr>
            <w:r>
              <w:rPr>
                <w:lang w:val="de-DE"/>
              </w:rPr>
              <w:t xml:space="preserve"> 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lang w:val="nb-NO"/>
              </w:rPr>
            </w:pPr>
            <w:r>
              <w:rPr>
                <w:lang w:val="nb-NO"/>
              </w:rPr>
              <w:t xml:space="preserve">2. Thay đổi các thông tin cơ bản: tên máy tính </w:t>
            </w:r>
          </w:p>
          <w:p>
            <w:pPr>
              <w:rPr>
                <w:lang w:val="nb-NO"/>
              </w:rPr>
            </w:pPr>
            <w:r>
              <w:rPr>
                <w:lang w:val="nb-NO"/>
              </w:rPr>
              <w:t>3. Thiết lập địa chỉ IP, cấu hình ra Internet và quản trị user (</w:t>
            </w:r>
          </w:p>
          <w:p>
            <w:pPr>
              <w:rPr>
                <w:b/>
                <w:lang w:val="nb-NO"/>
              </w:rPr>
            </w:pPr>
            <w:r>
              <w:rPr>
                <w:b/>
                <w:lang w:val="nb-NO"/>
              </w:rPr>
              <w:t>Chương 5: Bấm cáp mạng</w:t>
            </w:r>
          </w:p>
          <w:p>
            <w:pPr>
              <w:rPr>
                <w:lang w:val="nb-NO"/>
              </w:rPr>
            </w:pPr>
            <w:r>
              <w:rPr>
                <w:lang w:val="nb-NO"/>
              </w:rPr>
              <w:t xml:space="preserve">1. Bấm cáp thẳng RJ45 chuẩn 1000 BaseT </w:t>
            </w:r>
          </w:p>
          <w:p>
            <w:pPr>
              <w:rPr>
                <w:lang w:val="nb-NO"/>
              </w:rPr>
            </w:pPr>
            <w:r>
              <w:rPr>
                <w:lang w:val="nb-NO"/>
              </w:rPr>
              <w:t xml:space="preserve">2. Bấm cáp chéo RJ45 chuẩn 1000 BaseT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bCs/>
                <w:sz w:val="26"/>
                <w:szCs w:val="26"/>
                <w:lang w:val="pt-BR"/>
              </w:rPr>
            </w:pPr>
          </w:p>
          <w:p>
            <w:pPr>
              <w:jc w:val="center"/>
              <w:rPr>
                <w:b/>
                <w:sz w:val="26"/>
                <w:szCs w:val="26"/>
                <w:lang w:val="pt-BR"/>
              </w:rPr>
            </w:pPr>
          </w:p>
          <w:p>
            <w:pPr>
              <w:jc w:val="center"/>
              <w:rPr>
                <w:b/>
                <w:sz w:val="26"/>
                <w:szCs w:val="26"/>
                <w:lang w:val="pt-BR"/>
              </w:rPr>
            </w:pPr>
          </w:p>
          <w:p>
            <w:pP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rPr>
          <w:lang w:val="pt-BR"/>
        </w:r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10</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6: Địa chỉ IP</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lang w:val="it-IT"/>
        </w:rPr>
      </w:pPr>
      <w:r>
        <w:rPr>
          <w:lang w:val="it-IT"/>
        </w:rPr>
        <w:t xml:space="preserve">Tên bài: </w:t>
      </w:r>
      <w:r>
        <w:rPr>
          <w:b/>
          <w:lang w:val="pt-BR"/>
        </w:rPr>
        <w:t>Chương 6: Địa chỉ IP</w:t>
      </w:r>
    </w:p>
    <w:p>
      <w:pPr>
        <w:rPr>
          <w:lang w:val="it-IT"/>
        </w:rPr>
      </w:pPr>
      <w:r>
        <w:rPr>
          <w:lang w:val="it-IT"/>
        </w:rPr>
        <w:t xml:space="preserve">Mục tiêu của bài: </w:t>
      </w:r>
    </w:p>
    <w:p>
      <w:pPr>
        <w:rPr>
          <w:lang w:val="it-IT"/>
        </w:rPr>
      </w:pPr>
      <w:r>
        <w:rPr>
          <w:lang w:val="it-IT"/>
        </w:rPr>
        <w:t>Sau khi học xong bài này người học có khả năng:</w:t>
      </w:r>
    </w:p>
    <w:p>
      <w:pPr>
        <w:ind w:firstLine="426"/>
        <w:jc w:val="both"/>
        <w:rPr>
          <w:iCs/>
          <w:szCs w:val="26"/>
          <w:lang w:val="sv-SE"/>
        </w:rPr>
      </w:pPr>
      <w:r>
        <w:rPr>
          <w:iCs/>
          <w:szCs w:val="26"/>
          <w:lang w:val="sv-SE"/>
        </w:rPr>
        <w:t>- Trình bày được cấu trúc IPv4 và IPv6.</w:t>
      </w:r>
    </w:p>
    <w:p>
      <w:pPr>
        <w:ind w:firstLine="426"/>
        <w:rPr>
          <w:lang w:val="nb-NO"/>
        </w:rPr>
      </w:pPr>
      <w:r>
        <w:rPr>
          <w:iCs/>
          <w:szCs w:val="26"/>
          <w:lang w:val="sv-SE"/>
        </w:rPr>
        <w:t>- Thực hiện được việc chia mạng con.</w:t>
      </w:r>
    </w:p>
    <w:p>
      <w:pPr>
        <w:ind w:left="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94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9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4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Hoạt động của</w:t>
            </w:r>
          </w:p>
          <w:p>
            <w:pPr>
              <w:jc w:val="center"/>
              <w:rPr>
                <w:lang w:val="de-DE"/>
              </w:rPr>
            </w:pPr>
            <w:r>
              <w:rPr>
                <w:lang w:val="de-DE"/>
              </w:rPr>
              <w:t xml:space="preserve"> </w:t>
            </w: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tabs>
                <w:tab w:val="right" w:leader="dot" w:pos="3331"/>
              </w:tabs>
              <w:rPr>
                <w:b/>
                <w:lang w:val="nb-NO"/>
              </w:rPr>
            </w:pPr>
            <w:r>
              <w:rPr>
                <w:b/>
                <w:lang w:val="nb-NO"/>
              </w:rPr>
              <w:t>Chương 6: Địa chỉ IP</w:t>
            </w:r>
          </w:p>
          <w:p>
            <w:pPr>
              <w:tabs>
                <w:tab w:val="right" w:leader="dot" w:pos="3331"/>
              </w:tabs>
              <w:rPr>
                <w:lang w:val="nb-NO"/>
              </w:rPr>
            </w:pPr>
            <w:r>
              <w:rPr>
                <w:lang w:val="nb-NO"/>
              </w:rPr>
              <w:t xml:space="preserve">1.  Số nhị phân 8 bit </w:t>
            </w:r>
          </w:p>
          <w:p>
            <w:pPr>
              <w:tabs>
                <w:tab w:val="right" w:leader="dot" w:pos="3331"/>
              </w:tabs>
              <w:rPr>
                <w:lang w:val="nb-NO"/>
              </w:rPr>
            </w:pPr>
            <w:r>
              <w:rPr>
                <w:lang w:val="nb-NO"/>
              </w:rPr>
              <w:t xml:space="preserve">2.  Địa chỉ IPv4 (Internet Protocol Version 4)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sv-SE"/>
        </w:rPr>
      </w:pPr>
      <w:r>
        <w:rPr>
          <w:lang w:val="sv-SE"/>
        </w:rPr>
        <w:t>IV. Rút kinh nghiệm tổ chức thực hiện:</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tc>
      </w:tr>
    </w:tbl>
    <w:p>
      <w:pPr>
        <w:rPr>
          <w:lang w:val="pt-BR"/>
        </w:rPr>
      </w:pPr>
    </w:p>
    <w:p>
      <w:pPr>
        <w:rPr>
          <w:lang w:val="pt-BR"/>
        </w:rPr>
      </w:pPr>
    </w:p>
    <w:p>
      <w:pPr>
        <w:rPr>
          <w:lang w:val="pt-BR"/>
        </w:rPr>
      </w:pPr>
    </w:p>
    <w:p>
      <w:pPr>
        <w:rPr>
          <w:lang w:val="pt-BR"/>
        </w:rPr>
      </w:pP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r>
              <w:rPr>
                <w:lang w:val="pt-BR"/>
              </w:rPr>
              <w:br w:type="page"/>
            </w: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11</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6: Địa chỉ IP</w:t>
            </w:r>
            <w:r>
              <w:rPr>
                <w:b/>
                <w:lang w:val="vi-VN"/>
              </w:rPr>
              <w:t xml:space="preserve"> </w:t>
            </w:r>
            <w:r>
              <w:rPr>
                <w:b/>
                <w:lang w:val="pt-BR"/>
              </w:rPr>
              <w:t>(tt)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pt-BR"/>
        </w:rPr>
      </w:pPr>
    </w:p>
    <w:p>
      <w:pPr>
        <w:rPr>
          <w:lang w:val="it-IT"/>
        </w:rPr>
      </w:pPr>
      <w:r>
        <w:rPr>
          <w:lang w:val="it-IT"/>
        </w:rPr>
        <w:t xml:space="preserve">Tên bài: </w:t>
      </w:r>
      <w:r>
        <w:rPr>
          <w:b/>
          <w:lang w:val="it-IT"/>
        </w:rPr>
        <w:t>Chương 6: Địa chỉ IP</w:t>
      </w:r>
      <w:r>
        <w:rPr>
          <w:b/>
          <w:lang w:val="vi-VN"/>
        </w:rPr>
        <w:t xml:space="preserve"> </w:t>
      </w:r>
      <w:r>
        <w:rPr>
          <w:b/>
          <w:lang w:val="it-IT"/>
        </w:rPr>
        <w:t>(tt)</w:t>
      </w:r>
    </w:p>
    <w:p>
      <w:pPr>
        <w:rPr>
          <w:lang w:val="it-IT"/>
        </w:rPr>
      </w:pPr>
      <w:r>
        <w:rPr>
          <w:lang w:val="it-IT"/>
        </w:rPr>
        <w:t xml:space="preserve">Mục tiêu của bài: </w:t>
      </w:r>
    </w:p>
    <w:p>
      <w:pPr>
        <w:rPr>
          <w:lang w:val="it-IT"/>
        </w:rPr>
      </w:pPr>
      <w:r>
        <w:rPr>
          <w:lang w:val="it-IT"/>
        </w:rPr>
        <w:t>Sau khi học xong bài này người học có khả năng:</w:t>
      </w:r>
    </w:p>
    <w:p>
      <w:pPr>
        <w:ind w:firstLine="426"/>
        <w:jc w:val="both"/>
        <w:rPr>
          <w:iCs/>
          <w:szCs w:val="26"/>
          <w:lang w:val="sv-SE"/>
        </w:rPr>
      </w:pPr>
      <w:r>
        <w:rPr>
          <w:iCs/>
          <w:szCs w:val="26"/>
          <w:lang w:val="sv-SE"/>
        </w:rPr>
        <w:t>- Trình bày được cấu trúc IPv4 và IPv6.</w:t>
      </w:r>
    </w:p>
    <w:p>
      <w:pPr>
        <w:ind w:firstLine="426"/>
        <w:rPr>
          <w:lang w:val="nb-NO"/>
        </w:rPr>
      </w:pPr>
      <w:r>
        <w:rPr>
          <w:iCs/>
          <w:szCs w:val="26"/>
          <w:lang w:val="sv-SE"/>
        </w:rPr>
        <w:t>- Thực hiện được việc chia mạng con.</w:t>
      </w:r>
    </w:p>
    <w:p>
      <w:pPr>
        <w:ind w:firstLine="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94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9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4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de-DE"/>
              </w:rPr>
              <w:t>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lang w:val="nb-NO"/>
              </w:rPr>
            </w:pPr>
            <w:r>
              <w:rPr>
                <w:lang w:val="nb-NO"/>
              </w:rPr>
              <w:t xml:space="preserve">2.  Địa chỉ IPv4 (Internet Protocol Version 4)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sv-SE"/>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p>
            <w:pPr>
              <w:tabs>
                <w:tab w:val="center" w:pos="2686"/>
              </w:tabs>
              <w:rPr>
                <w:b/>
                <w:sz w:val="26"/>
                <w:szCs w:val="26"/>
                <w:lang w:val="pt-BR"/>
              </w:rPr>
            </w:pPr>
          </w:p>
        </w:tc>
      </w:tr>
    </w:tbl>
    <w:p>
      <w:r>
        <w:br w:type="page"/>
      </w:r>
    </w:p>
    <w:tbl>
      <w:tblPr>
        <w:tblStyle w:val="9"/>
        <w:tblpPr w:leftFromText="180" w:rightFromText="180" w:vertAnchor="text" w:horzAnchor="margin" w:tblpXSpec="center" w:tblpY="45"/>
        <w:tblW w:w="9495" w:type="dxa"/>
        <w:tblInd w:w="0" w:type="dxa"/>
        <w:tblLayout w:type="autofit"/>
        <w:tblCellMar>
          <w:top w:w="0" w:type="dxa"/>
          <w:left w:w="108" w:type="dxa"/>
          <w:bottom w:w="0" w:type="dxa"/>
          <w:right w:w="108" w:type="dxa"/>
        </w:tblCellMar>
      </w:tblPr>
      <w:tblGrid>
        <w:gridCol w:w="2835"/>
        <w:gridCol w:w="6660"/>
      </w:tblGrid>
      <w:tr>
        <w:tblPrEx>
          <w:tblCellMar>
            <w:top w:w="0" w:type="dxa"/>
            <w:left w:w="108" w:type="dxa"/>
            <w:bottom w:w="0" w:type="dxa"/>
            <w:right w:w="108" w:type="dxa"/>
          </w:tblCellMar>
        </w:tblPrEx>
        <w:tc>
          <w:tcPr>
            <w:tcW w:w="2835" w:type="dxa"/>
            <w:shd w:val="clear" w:color="auto" w:fill="auto"/>
          </w:tcPr>
          <w:p>
            <w:pPr>
              <w:rPr>
                <w:lang w:val="pt-BR"/>
              </w:rPr>
            </w:pPr>
          </w:p>
        </w:tc>
        <w:tc>
          <w:tcPr>
            <w:tcW w:w="6660" w:type="dxa"/>
            <w:shd w:val="clear" w:color="auto" w:fill="auto"/>
          </w:tcPr>
          <w:p>
            <w:pPr>
              <w:rPr>
                <w:lang w:val="pt-BR"/>
              </w:rPr>
            </w:pPr>
            <w:r>
              <w:rPr>
                <w:lang w:val="pt-BR"/>
              </w:rPr>
              <w:t xml:space="preserve">                                                  Mẫu số 6.</w:t>
            </w:r>
          </w:p>
          <w:p>
            <w:pPr>
              <w:jc w:val="center"/>
              <w:rPr>
                <w:lang w:val="pt-BR"/>
              </w:rPr>
            </w:pPr>
            <w:r>
              <w:rPr>
                <w:lang w:val="pt-BR"/>
              </w:rPr>
              <w:t xml:space="preserve">          Ban hành kèm theo Quyết định số 62/2008/QĐ-BLĐTBXH</w:t>
            </w:r>
          </w:p>
        </w:tc>
      </w:tr>
    </w:tbl>
    <w:p>
      <w:pPr>
        <w:rPr>
          <w:lang w:val="pt-BR"/>
        </w:rPr>
      </w:pPr>
    </w:p>
    <w:tbl>
      <w:tblPr>
        <w:tblStyle w:val="9"/>
        <w:tblW w:w="9498" w:type="dxa"/>
        <w:tblInd w:w="0" w:type="dxa"/>
        <w:tblLayout w:type="autofit"/>
        <w:tblCellMar>
          <w:top w:w="0" w:type="dxa"/>
          <w:left w:w="108" w:type="dxa"/>
          <w:bottom w:w="0" w:type="dxa"/>
          <w:right w:w="108" w:type="dxa"/>
        </w:tblCellMar>
      </w:tblPr>
      <w:tblGrid>
        <w:gridCol w:w="2977"/>
        <w:gridCol w:w="6521"/>
      </w:tblGrid>
      <w:tr>
        <w:tblPrEx>
          <w:tblCellMar>
            <w:top w:w="0" w:type="dxa"/>
            <w:left w:w="108" w:type="dxa"/>
            <w:bottom w:w="0" w:type="dxa"/>
            <w:right w:w="108" w:type="dxa"/>
          </w:tblCellMar>
        </w:tblPrEx>
        <w:tc>
          <w:tcPr>
            <w:tcW w:w="2977" w:type="dxa"/>
            <w:shd w:val="clear" w:color="auto" w:fill="auto"/>
          </w:tcPr>
          <w:p>
            <w:pPr>
              <w:rPr>
                <w:b/>
                <w:lang w:val="pt-BR"/>
              </w:rPr>
            </w:pPr>
            <w:r>
              <w:rPr>
                <w:b/>
                <w:lang w:val="pt-BR"/>
              </w:rPr>
              <w:t xml:space="preserve">Giáo án số: </w:t>
            </w:r>
            <w:r>
              <w:rPr>
                <w:b/>
                <w:lang w:val="vi-VN"/>
              </w:rPr>
              <w:t>12</w:t>
            </w:r>
          </w:p>
        </w:tc>
        <w:tc>
          <w:tcPr>
            <w:tcW w:w="6521" w:type="dxa"/>
            <w:shd w:val="clear" w:color="auto" w:fill="auto"/>
          </w:tcPr>
          <w:p>
            <w:pPr>
              <w:rPr>
                <w:lang w:val="pt-BR"/>
              </w:rPr>
            </w:pPr>
            <w:r>
              <w:rPr>
                <w:lang w:val="pt-BR"/>
              </w:rPr>
              <w:t xml:space="preserve">Thời gian thực hiện: </w:t>
            </w:r>
            <w:r>
              <w:t>225</w:t>
            </w:r>
            <w:r>
              <w:rPr>
                <w:lang w:val="pt-BR"/>
              </w:rPr>
              <w:t xml:space="preserve"> phút</w:t>
            </w:r>
          </w:p>
          <w:p>
            <w:pPr>
              <w:rPr>
                <w:b/>
                <w:lang w:val="pt-BR"/>
              </w:rPr>
            </w:pPr>
            <w:r>
              <w:rPr>
                <w:b/>
                <w:lang w:val="pt-BR"/>
              </w:rPr>
              <w:t>Chương 6: Địa chỉ IP</w:t>
            </w:r>
            <w:r>
              <w:rPr>
                <w:b/>
                <w:lang w:val="vi-VN"/>
              </w:rPr>
              <w:t xml:space="preserve"> </w:t>
            </w:r>
            <w:r>
              <w:rPr>
                <w:b/>
                <w:lang w:val="pt-BR"/>
              </w:rPr>
              <w:t>(tt)</w:t>
            </w:r>
          </w:p>
          <w:p>
            <w:pPr>
              <w:rPr>
                <w:rFonts w:hint="default"/>
                <w:sz w:val="26"/>
                <w:szCs w:val="26"/>
                <w:lang w:val="en-US"/>
              </w:rPr>
            </w:pPr>
            <w:r>
              <w:rPr>
                <w:lang w:val="pt-BR"/>
              </w:rPr>
              <w:t xml:space="preserve">Thực hiện từ:   </w:t>
            </w:r>
            <w:r>
              <w:t>/     /</w:t>
            </w:r>
            <w:r>
              <w:rPr>
                <w:lang w:val="en-US"/>
              </w:rPr>
              <w:t>202</w:t>
            </w:r>
            <w:r>
              <w:t xml:space="preserve">    đến     /    /</w:t>
            </w:r>
            <w:r>
              <w:rPr>
                <w:lang w:val="en-US"/>
              </w:rPr>
              <w:t>202</w:t>
            </w:r>
          </w:p>
        </w:tc>
      </w:tr>
    </w:tbl>
    <w:p>
      <w:pPr>
        <w:rPr>
          <w:lang w:val="it-IT"/>
        </w:rPr>
      </w:pPr>
      <w:r>
        <w:rPr>
          <w:lang w:val="it-IT"/>
        </w:rPr>
        <w:t xml:space="preserve">Tên bài: </w:t>
      </w:r>
      <w:r>
        <w:rPr>
          <w:b/>
          <w:lang w:val="it-IT"/>
        </w:rPr>
        <w:t>Chương 6: Địa chỉ IP</w:t>
      </w:r>
      <w:r>
        <w:rPr>
          <w:b/>
          <w:lang w:val="vi-VN"/>
        </w:rPr>
        <w:t xml:space="preserve"> </w:t>
      </w:r>
      <w:r>
        <w:rPr>
          <w:b/>
          <w:lang w:val="it-IT"/>
        </w:rPr>
        <w:t>(tt)</w:t>
      </w:r>
    </w:p>
    <w:p>
      <w:pPr>
        <w:rPr>
          <w:lang w:val="it-IT"/>
        </w:rPr>
      </w:pPr>
      <w:r>
        <w:rPr>
          <w:lang w:val="it-IT"/>
        </w:rPr>
        <w:t xml:space="preserve">Mục tiêu của bài: </w:t>
      </w:r>
    </w:p>
    <w:p>
      <w:pPr>
        <w:rPr>
          <w:lang w:val="it-IT"/>
        </w:rPr>
      </w:pPr>
      <w:r>
        <w:rPr>
          <w:lang w:val="it-IT"/>
        </w:rPr>
        <w:t>Sau khi học xong bài này người học có khả năng:</w:t>
      </w:r>
    </w:p>
    <w:p>
      <w:pPr>
        <w:ind w:firstLine="426"/>
        <w:jc w:val="both"/>
        <w:rPr>
          <w:iCs/>
          <w:szCs w:val="26"/>
          <w:lang w:val="sv-SE"/>
        </w:rPr>
      </w:pPr>
      <w:r>
        <w:rPr>
          <w:iCs/>
          <w:szCs w:val="26"/>
          <w:lang w:val="sv-SE"/>
        </w:rPr>
        <w:t>- Trình bày được cấu trúc IPv4 và IPv6.</w:t>
      </w:r>
    </w:p>
    <w:p>
      <w:pPr>
        <w:ind w:firstLine="426"/>
        <w:jc w:val="both"/>
        <w:rPr>
          <w:iCs/>
          <w:szCs w:val="26"/>
          <w:lang w:val="sv-SE"/>
        </w:rPr>
      </w:pPr>
      <w:r>
        <w:rPr>
          <w:iCs/>
          <w:szCs w:val="26"/>
          <w:lang w:val="sv-SE"/>
        </w:rPr>
        <w:t>- Thực hiện được việc chia mạng con.</w:t>
      </w:r>
    </w:p>
    <w:p>
      <w:pPr>
        <w:ind w:left="426"/>
        <w:rPr>
          <w:lang w:val="nb-NO"/>
        </w:rPr>
      </w:pPr>
      <w:r>
        <w:rPr>
          <w:lang w:val="nb-NO"/>
        </w:rPr>
        <w:t>- Có ý thức tự giác, tính kỷ luật cao, tinh thần trách nhiệm trong công việc</w:t>
      </w:r>
    </w:p>
    <w:p>
      <w:pPr>
        <w:rPr>
          <w:lang w:val="nb-NO"/>
        </w:rPr>
      </w:pPr>
      <w:r>
        <w:rPr>
          <w:lang w:val="nb-NO"/>
        </w:rPr>
        <w:t>Đồ dùng và trang thiết bị dạy học:</w:t>
      </w:r>
    </w:p>
    <w:p>
      <w:pPr>
        <w:ind w:firstLine="425"/>
        <w:jc w:val="both"/>
        <w:rPr>
          <w:iCs/>
          <w:szCs w:val="26"/>
          <w:lang w:val="sv-SE"/>
        </w:rPr>
      </w:pPr>
      <w:r>
        <w:rPr>
          <w:iCs/>
          <w:szCs w:val="26"/>
          <w:lang w:val="sv-SE"/>
        </w:rPr>
        <w:t>-  Máy vi tính có cài các phần mềm chuyên dụng, có kết nối mạng nội bộ</w:t>
      </w:r>
    </w:p>
    <w:p>
      <w:pPr>
        <w:ind w:firstLine="425"/>
        <w:jc w:val="both"/>
        <w:rPr>
          <w:iCs/>
          <w:szCs w:val="26"/>
          <w:lang w:val="sv-SE"/>
        </w:rPr>
      </w:pPr>
      <w:r>
        <w:rPr>
          <w:iCs/>
          <w:szCs w:val="26"/>
          <w:lang w:val="sv-SE"/>
        </w:rPr>
        <w:t>- Bảng, bút lông bảng</w:t>
      </w:r>
    </w:p>
    <w:p>
      <w:pPr>
        <w:ind w:firstLine="425"/>
        <w:jc w:val="both"/>
        <w:rPr>
          <w:iCs/>
          <w:szCs w:val="26"/>
          <w:lang w:val="sv-SE"/>
        </w:rPr>
      </w:pPr>
      <w:r>
        <w:rPr>
          <w:iCs/>
          <w:szCs w:val="26"/>
          <w:lang w:val="sv-SE"/>
        </w:rPr>
        <w:t>- Máy chiếu projector</w:t>
      </w:r>
    </w:p>
    <w:p>
      <w:pPr>
        <w:ind w:left="426"/>
        <w:rPr>
          <w:lang w:val="nb-NO"/>
        </w:rPr>
      </w:pPr>
      <w:r>
        <w:rPr>
          <w:iCs/>
          <w:szCs w:val="26"/>
          <w:lang w:val="sv-SE"/>
        </w:rPr>
        <w:t>- Giáo trình, giáo án, bài giảng</w:t>
      </w:r>
    </w:p>
    <w:p>
      <w:pPr>
        <w:rPr>
          <w:lang w:val="nb-NO"/>
        </w:rPr>
      </w:pPr>
      <w:r>
        <w:rPr>
          <w:lang w:val="nb-NO"/>
        </w:rPr>
        <w:t>Hình thức tổ chức dạy học</w:t>
      </w:r>
      <w:r>
        <w:rPr>
          <w:sz w:val="26"/>
          <w:szCs w:val="26"/>
          <w:lang w:val="nb-NO"/>
        </w:rPr>
        <w:t xml:space="preserve">: </w:t>
      </w:r>
      <w:r>
        <w:rPr>
          <w:szCs w:val="26"/>
          <w:lang w:val="nb-NO"/>
        </w:rPr>
        <w:t>Giảng viên thao tác, học viên quan sát và làm theo</w:t>
      </w:r>
    </w:p>
    <w:p>
      <w:pPr>
        <w:rPr>
          <w:sz w:val="26"/>
          <w:szCs w:val="26"/>
          <w:lang w:val="nb-NO"/>
        </w:rPr>
      </w:pPr>
      <w:r>
        <w:rPr>
          <w:lang w:val="nb-NO"/>
        </w:rPr>
        <w:t xml:space="preserve">I. Ổn định lớp học:                                                             Thời gian: </w:t>
      </w:r>
      <w:r>
        <w:rPr>
          <w:lang w:val="vi-VN"/>
        </w:rPr>
        <w:t>5</w:t>
      </w:r>
      <w:r>
        <w:rPr>
          <w:lang w:val="nb-NO"/>
        </w:rPr>
        <w:t xml:space="preserve"> phút</w:t>
      </w:r>
    </w:p>
    <w:p>
      <w:pPr>
        <w:rPr>
          <w:lang w:val="nb-NO"/>
        </w:rPr>
      </w:pPr>
      <w:r>
        <w:rPr>
          <w:lang w:val="nb-NO"/>
        </w:rPr>
        <w:t>II. Thực hiện bài học:</w:t>
      </w:r>
    </w:p>
    <w:p>
      <w:pPr>
        <w:rPr>
          <w:sz w:val="26"/>
          <w:lang w:val="nb-NO"/>
        </w:rPr>
      </w:pPr>
    </w:p>
    <w:tbl>
      <w:tblPr>
        <w:tblStyle w:val="9"/>
        <w:tblW w:w="9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2948"/>
        <w:gridCol w:w="2551"/>
        <w:gridCol w:w="2552"/>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TT</w:t>
            </w:r>
          </w:p>
        </w:tc>
        <w:tc>
          <w:tcPr>
            <w:tcW w:w="29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Nội dung</w:t>
            </w:r>
          </w:p>
        </w:tc>
        <w:tc>
          <w:tcPr>
            <w:tcW w:w="510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fr-FR"/>
              </w:rPr>
            </w:pPr>
            <w:r>
              <w:rPr>
                <w:lang w:val="fr-FR"/>
              </w:rPr>
              <w:t>Hoạt động dạy học</w:t>
            </w:r>
          </w:p>
        </w:tc>
        <w:tc>
          <w:tcPr>
            <w:tcW w:w="9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948"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c>
          <w:tcPr>
            <w:tcW w:w="2551"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Hoạt động của</w:t>
            </w:r>
          </w:p>
          <w:p>
            <w:pPr>
              <w:jc w:val="center"/>
              <w:rPr>
                <w:lang w:val="de-DE"/>
              </w:rPr>
            </w:pPr>
            <w:r>
              <w:rPr>
                <w:lang w:val="de-DE"/>
              </w:rPr>
              <w:t xml:space="preserve"> giảng viên</w:t>
            </w:r>
          </w:p>
        </w:tc>
        <w:tc>
          <w:tcPr>
            <w:tcW w:w="2552" w:type="dxa"/>
            <w:tcBorders>
              <w:top w:val="single" w:color="auto" w:sz="4" w:space="0"/>
              <w:left w:val="single" w:color="auto" w:sz="4" w:space="0"/>
              <w:bottom w:val="single" w:color="auto" w:sz="4" w:space="0"/>
              <w:right w:val="single" w:color="auto" w:sz="4" w:space="0"/>
            </w:tcBorders>
            <w:shd w:val="clear" w:color="auto" w:fill="auto"/>
          </w:tcPr>
          <w:p>
            <w:pPr>
              <w:jc w:val="center"/>
              <w:rPr>
                <w:lang w:val="de-DE"/>
              </w:rPr>
            </w:pPr>
            <w:r>
              <w:rPr>
                <w:lang w:val="de-DE"/>
              </w:rPr>
              <w:t xml:space="preserve">Hoạt động của </w:t>
            </w:r>
          </w:p>
          <w:p>
            <w:pPr>
              <w:jc w:val="center"/>
              <w:rPr>
                <w:lang w:val="de-DE"/>
              </w:rPr>
            </w:pPr>
            <w:r>
              <w:rPr>
                <w:lang w:val="it-IT"/>
              </w:rPr>
              <w:t>người học</w:t>
            </w:r>
          </w:p>
        </w:tc>
        <w:tc>
          <w:tcPr>
            <w:tcW w:w="917" w:type="dxa"/>
            <w:vMerge w:val="continue"/>
            <w:tcBorders>
              <w:top w:val="single" w:color="auto" w:sz="4" w:space="0"/>
              <w:left w:val="single" w:color="auto" w:sz="4" w:space="0"/>
              <w:bottom w:val="single" w:color="auto" w:sz="4" w:space="0"/>
              <w:right w:val="single" w:color="auto" w:sz="4" w:space="0"/>
            </w:tcBorders>
            <w:shd w:val="clear" w:color="auto" w:fill="auto"/>
          </w:tcPr>
          <w:p>
            <w:pPr>
              <w:rPr>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1</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de-DE"/>
              </w:rPr>
            </w:pPr>
            <w:r>
              <w:rPr>
                <w:b/>
                <w:bCs/>
                <w:u w:val="single"/>
                <w:lang w:val="de-DE"/>
              </w:rPr>
              <w:t>Dẫn nhập</w:t>
            </w:r>
          </w:p>
          <w:p>
            <w:pPr>
              <w:rPr>
                <w:lang w:val="de-DE"/>
              </w:rPr>
            </w:pPr>
            <w:r>
              <w:t>- Giới thiệu về nội dung bài học thực hành cho SV</w:t>
            </w:r>
            <w:r>
              <w:rPr>
                <w:iCs/>
                <w:lang w:val="de-DE"/>
              </w:rPr>
              <w:t xml:space="preserve"> - Gợi mở, tạo tâm thế tích cực chủ động học tập và nghiên cứu cho SV.</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Giới thiệu về bản thân cho sinh viên, về nội quy phòng máy thực hành.</w:t>
            </w:r>
          </w:p>
          <w:p>
            <w:pPr>
              <w:jc w:val="both"/>
            </w:pPr>
            <w:r>
              <w:t>- Trao đổi về cách thức liên lạc với sinh viên</w:t>
            </w:r>
          </w:p>
          <w:p>
            <w:pPr>
              <w:rPr>
                <w:lang w:val="de-DE"/>
              </w:rPr>
            </w:pPr>
            <w:r>
              <w:t>- Giới thiệu về nội dung môn học cho sinh viên, Giới thiệu tổng quan</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
            <w:r>
              <w:t>- Lắng nghe, trao đổi thông tin với giảng viên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de-DE"/>
              </w:rPr>
            </w:pPr>
            <w:r>
              <w:rPr>
                <w:lang w:val="de-DE"/>
              </w:rPr>
              <w:t>10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de-DE"/>
              </w:rPr>
            </w:pPr>
            <w:r>
              <w:rPr>
                <w:bCs/>
                <w:lang w:val="de-DE"/>
              </w:rPr>
              <w:t>2</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b/>
                <w:bCs/>
                <w:u w:val="single"/>
                <w:lang w:val="de-DE"/>
              </w:rPr>
            </w:pPr>
            <w:r>
              <w:rPr>
                <w:b/>
                <w:bCs/>
                <w:u w:val="single"/>
                <w:lang w:val="de-DE"/>
              </w:rPr>
              <w:t>Hướng dẫn ban đầu</w:t>
            </w:r>
          </w:p>
          <w:p>
            <w:pPr>
              <w:rPr>
                <w:lang w:val="nb-NO"/>
              </w:rPr>
            </w:pPr>
            <w:r>
              <w:rPr>
                <w:lang w:val="nb-NO"/>
              </w:rPr>
              <w:t xml:space="preserve">2. Địa chỉ IPv4 (Internet Protocol Version 4) </w:t>
            </w:r>
          </w:p>
          <w:p>
            <w:pPr>
              <w:rPr>
                <w:lang w:val="nb-NO"/>
              </w:rPr>
            </w:pPr>
            <w:r>
              <w:rPr>
                <w:lang w:val="nb-NO"/>
              </w:rPr>
              <w:t xml:space="preserve">3. Địa chỉ IPv6 </w:t>
            </w: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Giải thích về bài thực hành cho SV</w:t>
            </w:r>
          </w:p>
          <w:p>
            <w:pPr>
              <w:jc w:val="both"/>
            </w:pPr>
            <w:r>
              <w:t>- Đối thoại, thảo luận về bài học với SV</w:t>
            </w:r>
          </w:p>
          <w:p>
            <w:pPr>
              <w:jc w:val="both"/>
            </w:pPr>
            <w:r>
              <w:t>- GV thao tác trực tiếp trên máy</w:t>
            </w:r>
          </w:p>
          <w:p>
            <w:pPr>
              <w:jc w:val="both"/>
            </w:pPr>
            <w:r>
              <w:t>- Giải đáp thắc mắc về bài học cho SV</w:t>
            </w:r>
          </w:p>
          <w:p>
            <w:r>
              <w:t>- Phân công thực hiện, thời gian thực hành cho SV</w:t>
            </w:r>
          </w:p>
          <w:p>
            <w:pPr>
              <w:rPr>
                <w:lang w:val="nb-NO"/>
              </w:rPr>
            </w:pPr>
            <w:r>
              <w:t>- Phân phối dụng cụ, thiết bị thực tập cho SV.</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 ghi chép nội dung thực hành</w:t>
            </w:r>
          </w:p>
          <w:p>
            <w:pPr>
              <w:rPr>
                <w:lang w:val="nb-NO"/>
              </w:rPr>
            </w:pPr>
            <w:r>
              <w:rPr>
                <w:lang w:val="nb-NO"/>
              </w:rPr>
              <w:t>- Thực hiện lại các bước thực hiện</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nb-NO"/>
              </w:rPr>
            </w:pPr>
            <w:r>
              <w:rPr>
                <w:lang w:val="vi-VN"/>
              </w:rPr>
              <w:t>195</w:t>
            </w:r>
            <w:r>
              <w:rPr>
                <w:lang w:val="nb-NO"/>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3</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pt-BR"/>
              </w:rPr>
            </w:pPr>
            <w:r>
              <w:rPr>
                <w:b/>
                <w:bCs/>
                <w:u w:val="single"/>
                <w:lang w:val="pt-BR"/>
              </w:rPr>
              <w:t>Hướng dẫn thường xuyên</w:t>
            </w:r>
          </w:p>
          <w:p>
            <w:r>
              <w:t>- Thao tác trên máy</w:t>
            </w:r>
          </w:p>
          <w:p>
            <w:r>
              <w:t>- Dạng sai hỏng và cách khắc phục</w:t>
            </w:r>
          </w:p>
          <w:p>
            <w:pPr>
              <w:rPr>
                <w:b/>
                <w:bCs/>
                <w:u w:val="single"/>
                <w:lang w:val="pt-BR"/>
              </w:rPr>
            </w:pPr>
            <w:r>
              <w:t>- Thực hiện an toàn lao động</w:t>
            </w:r>
          </w:p>
          <w:p>
            <w:pPr>
              <w:rPr>
                <w:lang w:val="pt-BR"/>
              </w:rPr>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Hướng dẫn bằng lời nói kết hợp với phần mềm Netop School để  thao tác trực tiếp các bước trên máy tính và phần mềm chuyên dụng cho SV quan sát.</w:t>
            </w:r>
          </w:p>
          <w:p>
            <w:pPr>
              <w:rPr>
                <w:lang w:val="pt-BR"/>
              </w:rPr>
            </w:pPr>
            <w:r>
              <w:rPr>
                <w:lang w:val="nb-NO"/>
              </w:rPr>
              <w:t>- Theo dõi thao tác của SV để giải đáp và khắc phục sự cố</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nb-NO"/>
              </w:rPr>
            </w:pPr>
            <w:r>
              <w:rPr>
                <w:lang w:val="nb-NO"/>
              </w:rPr>
              <w:t>- Lắng nghe</w:t>
            </w:r>
          </w:p>
          <w:p>
            <w:pPr>
              <w:rPr>
                <w:lang w:val="nb-NO"/>
              </w:rPr>
            </w:pPr>
            <w:r>
              <w:rPr>
                <w:lang w:val="nb-NO"/>
              </w:rPr>
              <w:t>- Quan sát</w:t>
            </w:r>
          </w:p>
          <w:p>
            <w:r>
              <w:t>- Chú ý về các thao tác khi thực hành</w:t>
            </w:r>
          </w:p>
          <w:p>
            <w:r>
              <w:t>- Chú ý về các sai sót và cách khắc phục</w:t>
            </w:r>
          </w:p>
          <w:p>
            <w:pPr>
              <w:rPr>
                <w:lang w:val="pt-BR"/>
              </w:rPr>
            </w:pPr>
            <w:r>
              <w:t>- Chú ý về an toàn lao động</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lang w:val="pt-BR"/>
              </w:rPr>
            </w:pPr>
            <w:r>
              <w:rPr>
                <w:lang w:val="pt-BR"/>
              </w:rPr>
              <w:t>1</w:t>
            </w:r>
            <w:r>
              <w:rPr>
                <w:lang w:val="vi-VN"/>
              </w:rPr>
              <w:t>0</w:t>
            </w:r>
            <w:r>
              <w:rPr>
                <w:lang w:val="pt-BR"/>
              </w:rPr>
              <w:t xml:space="preserve">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4</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u w:val="single"/>
              </w:rPr>
            </w:pPr>
            <w:r>
              <w:rPr>
                <w:b/>
                <w:u w:val="single"/>
              </w:rPr>
              <w:t>Huớng dẫn kết thúc</w:t>
            </w:r>
          </w:p>
          <w:p/>
          <w:p>
            <w:pPr>
              <w:jc w:val="both"/>
            </w:pPr>
            <w:r>
              <w:t xml:space="preserve">- Kết quả buổi thực tập </w:t>
            </w:r>
          </w:p>
          <w:p>
            <w:pPr>
              <w:jc w:val="both"/>
            </w:pPr>
            <w:r>
              <w:t>- Các tình  huống thường xảy ra lỗi, sai sót.</w:t>
            </w:r>
          </w:p>
          <w:p>
            <w:pPr>
              <w:jc w:val="both"/>
            </w:pPr>
            <w:r>
              <w:t>- Thực hiện an toàn lao động, vệ sinh phòng xưởng thực hành.</w:t>
            </w:r>
          </w:p>
          <w:p>
            <w:pPr>
              <w:jc w:val="both"/>
            </w:pPr>
          </w:p>
        </w:tc>
        <w:tc>
          <w:tcPr>
            <w:tcW w:w="255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pPr>
            <w:r>
              <w:t>- GV nhận xét kết quả rèn luyện, thực tập của SV trong buổi học</w:t>
            </w:r>
          </w:p>
          <w:p>
            <w:pPr>
              <w:jc w:val="both"/>
            </w:pPr>
            <w:r>
              <w:t>- GV lưu ý các sai sót và cách khắc phục các sai sót cho SV biết</w:t>
            </w:r>
          </w:p>
          <w:p>
            <w:r>
              <w:t>- GV  lên kế hoạch hoạt động tiếp theo cho SV biết</w:t>
            </w:r>
          </w:p>
        </w:tc>
        <w:tc>
          <w:tcPr>
            <w:tcW w:w="2552"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 Lắng nghe</w:t>
            </w:r>
          </w:p>
          <w:p>
            <w:pPr>
              <w:rPr>
                <w:lang w:val="pt-BR"/>
              </w:rPr>
            </w:pPr>
            <w:r>
              <w:rPr>
                <w:lang w:val="pt-BR"/>
              </w:rPr>
              <w:t>- Ghi chép lại các vấn đề GV lưu ý, nhắc nhở.</w:t>
            </w:r>
          </w:p>
        </w:tc>
        <w:tc>
          <w:tcPr>
            <w:tcW w:w="917" w:type="dxa"/>
            <w:tcBorders>
              <w:top w:val="single" w:color="auto" w:sz="4" w:space="0"/>
              <w:left w:val="single" w:color="auto" w:sz="4" w:space="0"/>
              <w:bottom w:val="single" w:color="auto" w:sz="4" w:space="0"/>
              <w:right w:val="single" w:color="auto" w:sz="4" w:space="0"/>
            </w:tcBorders>
            <w:shd w:val="clear" w:color="auto" w:fill="auto"/>
            <w:vAlign w:val="center"/>
          </w:tcPr>
          <w:p>
            <w:pPr>
              <w:rPr>
                <w:lang w:val="pt-BR"/>
              </w:rPr>
            </w:pPr>
            <w:r>
              <w:rPr>
                <w:lang w:val="pt-BR"/>
              </w:rPr>
              <w:t>5 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Cs/>
                <w:lang w:val="nb-NO"/>
              </w:rPr>
            </w:pPr>
            <w:r>
              <w:rPr>
                <w:bCs/>
                <w:lang w:val="nb-NO"/>
              </w:rPr>
              <w:t>5</w:t>
            </w:r>
          </w:p>
        </w:tc>
        <w:tc>
          <w:tcPr>
            <w:tcW w:w="2948" w:type="dxa"/>
            <w:tcBorders>
              <w:top w:val="single" w:color="auto" w:sz="4" w:space="0"/>
              <w:left w:val="single" w:color="auto" w:sz="4" w:space="0"/>
              <w:bottom w:val="single" w:color="auto" w:sz="4" w:space="0"/>
              <w:right w:val="single" w:color="auto" w:sz="4" w:space="0"/>
            </w:tcBorders>
            <w:shd w:val="clear" w:color="auto" w:fill="auto"/>
            <w:vAlign w:val="center"/>
          </w:tcPr>
          <w:p>
            <w:pPr>
              <w:rPr>
                <w:b/>
                <w:bCs/>
                <w:u w:val="single"/>
                <w:lang w:val="nb-NO"/>
              </w:rPr>
            </w:pPr>
            <w:r>
              <w:rPr>
                <w:b/>
                <w:bCs/>
                <w:u w:val="single"/>
                <w:lang w:val="nb-NO"/>
              </w:rPr>
              <w:t>Hướng dẫn tự rèn luyện</w:t>
            </w:r>
          </w:p>
        </w:tc>
        <w:tc>
          <w:tcPr>
            <w:tcW w:w="60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r>
              <w:t>- SV tự thực hiện, ôn lại các kiến thức, kỹ năng, thái độ của bài học</w:t>
            </w:r>
          </w:p>
          <w:p>
            <w:r>
              <w:t>- Thực hiện trên bài tập thực hành của mình</w:t>
            </w:r>
          </w:p>
          <w:p>
            <w:r>
              <w:t>- Đọc thêm các tài liệu tham khảo:</w:t>
            </w:r>
          </w:p>
          <w:p>
            <w:r>
              <w:t>[1] Khoa CNTT, Giáo trình Thực hành Phần cứng và mạng máy tính, Trường CĐ Lý Tự Trọng TP. HCM, 2020</w:t>
            </w:r>
          </w:p>
          <w:p>
            <w:r>
              <w:t>[2] Nguyễn Viết hải, Giáo trình kỹ thuật phần cứng toàn tập, Trung tâm kỹ thuật quốc tế Hoàn Vũ, 2016</w:t>
            </w:r>
          </w:p>
          <w:p>
            <w:r>
              <w:t>[3] Nguyễn Văn Đông, Kiến trúc máy tính, Trường Đại học An Giang., 2016</w:t>
            </w:r>
          </w:p>
          <w:p>
            <w:r>
              <w:t>[4] Khoa CNTT, Bài tập mạng máy tính và quản trị mạng, Trường CĐ Lý Tự Trọng TP. HCM, 2020</w:t>
            </w:r>
          </w:p>
          <w:p>
            <w:r>
              <w:t>[5] Khoa CNTT, Tài liệu Quản Trị WinDows Server 2008, bachkhoa-npower.vn, 2020</w:t>
            </w:r>
          </w:p>
        </w:tc>
      </w:tr>
    </w:tbl>
    <w:p>
      <w:pPr>
        <w:rPr>
          <w:lang w:val="sv-SE"/>
        </w:rPr>
      </w:pPr>
    </w:p>
    <w:p>
      <w:pPr>
        <w:rPr>
          <w:lang w:val="pt-BR"/>
        </w:rPr>
      </w:pPr>
      <w:r>
        <w:rPr>
          <w:lang w:val="sv-SE"/>
        </w:rPr>
        <w:t xml:space="preserve">IV. Rút kinh nghiệm tổ chức thực hiện: </w:t>
      </w:r>
    </w:p>
    <w:p>
      <w:pPr>
        <w:ind w:firstLine="720"/>
        <w:rPr>
          <w:lang w:val="pt-BR"/>
        </w:rPr>
      </w:pPr>
      <w:r>
        <w:rPr>
          <w:sz w:val="26"/>
          <w:szCs w:val="26"/>
        </w:rPr>
        <w:t>Nhận xét sau buổi thực hành về nội dung thực hiện, thời gian, phương pháp thực hiện để rút kinh nghiệm.</w:t>
      </w:r>
    </w:p>
    <w:tbl>
      <w:tblPr>
        <w:tblStyle w:val="9"/>
        <w:tblW w:w="9191" w:type="dxa"/>
        <w:tblInd w:w="0" w:type="dxa"/>
        <w:tblLayout w:type="autofit"/>
        <w:tblCellMar>
          <w:top w:w="0" w:type="dxa"/>
          <w:left w:w="108" w:type="dxa"/>
          <w:bottom w:w="0" w:type="dxa"/>
          <w:right w:w="108" w:type="dxa"/>
        </w:tblCellMar>
      </w:tblPr>
      <w:tblGrid>
        <w:gridCol w:w="4253"/>
        <w:gridCol w:w="4938"/>
      </w:tblGrid>
      <w:tr>
        <w:tblPrEx>
          <w:tblCellMar>
            <w:top w:w="0" w:type="dxa"/>
            <w:left w:w="108" w:type="dxa"/>
            <w:bottom w:w="0" w:type="dxa"/>
            <w:right w:w="108" w:type="dxa"/>
          </w:tblCellMar>
        </w:tblPrEx>
        <w:tc>
          <w:tcPr>
            <w:tcW w:w="4253" w:type="dxa"/>
            <w:shd w:val="clear" w:color="auto" w:fill="auto"/>
          </w:tcPr>
          <w:p>
            <w:pPr>
              <w:rPr>
                <w:sz w:val="26"/>
                <w:szCs w:val="26"/>
                <w:lang w:val="pt-BR"/>
              </w:rPr>
            </w:pPr>
          </w:p>
          <w:p>
            <w:pPr>
              <w:rPr>
                <w:sz w:val="26"/>
                <w:szCs w:val="26"/>
                <w:lang w:val="pt-BR"/>
              </w:rPr>
            </w:pPr>
          </w:p>
          <w:p>
            <w:pPr>
              <w:jc w:val="center"/>
              <w:rPr>
                <w:b/>
                <w:bCs/>
                <w:sz w:val="26"/>
                <w:szCs w:val="26"/>
                <w:lang w:val="pt-BR"/>
              </w:rPr>
            </w:pPr>
          </w:p>
          <w:p>
            <w:pPr>
              <w:jc w:val="center"/>
              <w:rPr>
                <w:b/>
                <w:bCs/>
                <w:sz w:val="26"/>
                <w:szCs w:val="26"/>
                <w:lang w:val="pt-BR"/>
              </w:rPr>
            </w:pPr>
            <w:r>
              <w:rPr>
                <w:b/>
                <w:bCs/>
                <w:sz w:val="26"/>
                <w:szCs w:val="26"/>
                <w:lang w:val="pt-BR"/>
              </w:rPr>
              <w:t>Trưởng khoa/Trưởng tổ môn</w:t>
            </w: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p>
            <w:pPr>
              <w:jc w:val="center"/>
              <w:rPr>
                <w:b/>
                <w:bCs/>
                <w:sz w:val="26"/>
                <w:szCs w:val="26"/>
                <w:lang w:val="pt-BR"/>
              </w:rPr>
            </w:pPr>
          </w:p>
        </w:tc>
        <w:tc>
          <w:tcPr>
            <w:tcW w:w="4938" w:type="dxa"/>
            <w:shd w:val="clear" w:color="auto" w:fill="auto"/>
          </w:tcPr>
          <w:p>
            <w:pPr>
              <w:rPr>
                <w:sz w:val="26"/>
                <w:szCs w:val="26"/>
                <w:lang w:val="pt-BR"/>
              </w:rPr>
            </w:pPr>
          </w:p>
          <w:p>
            <w:pPr>
              <w:ind w:right="-556"/>
              <w:rPr>
                <w:rFonts w:hint="default"/>
                <w:sz w:val="26"/>
                <w:szCs w:val="26"/>
                <w:lang w:val="en-US"/>
              </w:rPr>
            </w:pPr>
            <w:r>
              <w:rPr>
                <w:sz w:val="26"/>
                <w:szCs w:val="26"/>
                <w:lang w:val="pt-BR"/>
              </w:rPr>
              <w:t xml:space="preserve">   Tp. Hồ Chí Minh, ngày    tháng    năm </w:t>
            </w:r>
            <w:r>
              <w:rPr>
                <w:sz w:val="26"/>
                <w:szCs w:val="26"/>
                <w:lang w:val="en-US"/>
              </w:rPr>
              <w:t>202</w:t>
            </w:r>
          </w:p>
          <w:p>
            <w:pPr>
              <w:rPr>
                <w:sz w:val="26"/>
                <w:szCs w:val="26"/>
                <w:lang w:val="pt-BR"/>
              </w:rPr>
            </w:pPr>
          </w:p>
          <w:p>
            <w:pPr>
              <w:jc w:val="center"/>
              <w:rPr>
                <w:b/>
                <w:bCs/>
                <w:sz w:val="26"/>
                <w:szCs w:val="26"/>
                <w:lang w:val="pt-BR"/>
              </w:rPr>
            </w:pPr>
            <w:r>
              <w:rPr>
                <w:sz w:val="26"/>
                <w:szCs w:val="26"/>
                <w:lang w:val="pt-BR"/>
              </w:rPr>
              <w:t xml:space="preserve">            </w:t>
            </w:r>
            <w:r>
              <w:rPr>
                <w:b/>
                <w:sz w:val="26"/>
                <w:szCs w:val="26"/>
                <w:lang w:val="pt-BR"/>
              </w:rPr>
              <w:t>Giảng viên</w:t>
            </w: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jc w:val="center"/>
              <w:rPr>
                <w:b/>
                <w:sz w:val="26"/>
                <w:szCs w:val="26"/>
                <w:lang w:val="pt-BR"/>
              </w:rPr>
            </w:pPr>
          </w:p>
          <w:p>
            <w:pPr>
              <w:tabs>
                <w:tab w:val="center" w:pos="2686"/>
              </w:tabs>
              <w:rPr>
                <w:rFonts w:hint="default"/>
                <w:b/>
                <w:sz w:val="26"/>
                <w:szCs w:val="26"/>
                <w:lang w:val="en-US"/>
              </w:rPr>
            </w:pPr>
            <w:r>
              <w:rPr>
                <w:b/>
                <w:sz w:val="26"/>
                <w:szCs w:val="26"/>
                <w:lang w:val="pt-BR"/>
              </w:rPr>
              <w:tab/>
            </w:r>
            <w:r>
              <w:rPr>
                <w:b/>
                <w:sz w:val="26"/>
                <w:szCs w:val="26"/>
                <w:lang w:val="pt-BR"/>
              </w:rPr>
              <w:t xml:space="preserve">  </w:t>
            </w:r>
            <w:r>
              <w:rPr>
                <w:b/>
                <w:sz w:val="26"/>
                <w:szCs w:val="26"/>
                <w:lang w:val="en-US"/>
              </w:rPr>
              <w:t>Đặng Ngọc Đoàn</w:t>
            </w:r>
          </w:p>
          <w:p>
            <w:pPr>
              <w:tabs>
                <w:tab w:val="center" w:pos="2686"/>
              </w:tabs>
              <w:rPr>
                <w:b/>
                <w:sz w:val="26"/>
                <w:szCs w:val="26"/>
                <w:lang w:val="pt-BR"/>
              </w:rPr>
            </w:pPr>
          </w:p>
          <w:p>
            <w:pPr>
              <w:tabs>
                <w:tab w:val="center" w:pos="2686"/>
              </w:tabs>
              <w:rPr>
                <w:b/>
                <w:sz w:val="26"/>
                <w:szCs w:val="26"/>
                <w:lang w:val="pt-BR"/>
              </w:rPr>
            </w:pPr>
          </w:p>
        </w:tc>
      </w:tr>
    </w:tbl>
    <w:p/>
    <w:sectPr>
      <w:pgSz w:w="12240" w:h="15840"/>
      <w:pgMar w:top="567" w:right="1267" w:bottom="851" w:left="1800" w:header="567" w:footer="56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2895"/>
    <w:rsid w:val="000048CF"/>
    <w:rsid w:val="000117C9"/>
    <w:rsid w:val="0001398C"/>
    <w:rsid w:val="000171AE"/>
    <w:rsid w:val="00020AEB"/>
    <w:rsid w:val="00022193"/>
    <w:rsid w:val="000238F6"/>
    <w:rsid w:val="00030ED8"/>
    <w:rsid w:val="00036CD2"/>
    <w:rsid w:val="00052F35"/>
    <w:rsid w:val="00061BA8"/>
    <w:rsid w:val="0006246A"/>
    <w:rsid w:val="000633C2"/>
    <w:rsid w:val="00070C3D"/>
    <w:rsid w:val="00076CF1"/>
    <w:rsid w:val="0008034A"/>
    <w:rsid w:val="000803B1"/>
    <w:rsid w:val="000879E7"/>
    <w:rsid w:val="00095E9E"/>
    <w:rsid w:val="000B49E5"/>
    <w:rsid w:val="000B7AF3"/>
    <w:rsid w:val="000C72F7"/>
    <w:rsid w:val="000F0B29"/>
    <w:rsid w:val="000F6E42"/>
    <w:rsid w:val="00113048"/>
    <w:rsid w:val="001164AC"/>
    <w:rsid w:val="001414B1"/>
    <w:rsid w:val="00143F88"/>
    <w:rsid w:val="001508BF"/>
    <w:rsid w:val="00162E44"/>
    <w:rsid w:val="001649C1"/>
    <w:rsid w:val="00164C64"/>
    <w:rsid w:val="00195562"/>
    <w:rsid w:val="001A2BC4"/>
    <w:rsid w:val="001B1714"/>
    <w:rsid w:val="001B77AF"/>
    <w:rsid w:val="001B77CB"/>
    <w:rsid w:val="001D14FE"/>
    <w:rsid w:val="001D1B1B"/>
    <w:rsid w:val="001D2D9A"/>
    <w:rsid w:val="001D6206"/>
    <w:rsid w:val="001E1820"/>
    <w:rsid w:val="001E275C"/>
    <w:rsid w:val="001E64B1"/>
    <w:rsid w:val="001E70CA"/>
    <w:rsid w:val="001F2945"/>
    <w:rsid w:val="001F4721"/>
    <w:rsid w:val="001F6CC8"/>
    <w:rsid w:val="001F727E"/>
    <w:rsid w:val="00205165"/>
    <w:rsid w:val="00212EFF"/>
    <w:rsid w:val="002167EA"/>
    <w:rsid w:val="00223996"/>
    <w:rsid w:val="00235F26"/>
    <w:rsid w:val="0023760C"/>
    <w:rsid w:val="00241199"/>
    <w:rsid w:val="00241789"/>
    <w:rsid w:val="00243B2D"/>
    <w:rsid w:val="00246C8A"/>
    <w:rsid w:val="00250DF8"/>
    <w:rsid w:val="00251D0A"/>
    <w:rsid w:val="0025638B"/>
    <w:rsid w:val="0026621F"/>
    <w:rsid w:val="002747C4"/>
    <w:rsid w:val="0028533C"/>
    <w:rsid w:val="00290309"/>
    <w:rsid w:val="002926D4"/>
    <w:rsid w:val="002A1B29"/>
    <w:rsid w:val="002B161B"/>
    <w:rsid w:val="002C0307"/>
    <w:rsid w:val="002C2D12"/>
    <w:rsid w:val="002C41CF"/>
    <w:rsid w:val="002D2972"/>
    <w:rsid w:val="002D6798"/>
    <w:rsid w:val="002E5463"/>
    <w:rsid w:val="002E5C02"/>
    <w:rsid w:val="002F2D13"/>
    <w:rsid w:val="002F6037"/>
    <w:rsid w:val="00321C5A"/>
    <w:rsid w:val="00325CBA"/>
    <w:rsid w:val="003268DE"/>
    <w:rsid w:val="003319C2"/>
    <w:rsid w:val="00332710"/>
    <w:rsid w:val="00334F75"/>
    <w:rsid w:val="00336E3A"/>
    <w:rsid w:val="0034282B"/>
    <w:rsid w:val="00342DD2"/>
    <w:rsid w:val="003433EA"/>
    <w:rsid w:val="00354075"/>
    <w:rsid w:val="00357439"/>
    <w:rsid w:val="00372D4D"/>
    <w:rsid w:val="00373DC0"/>
    <w:rsid w:val="00391A7B"/>
    <w:rsid w:val="003A5DD1"/>
    <w:rsid w:val="003C380B"/>
    <w:rsid w:val="003C4AE1"/>
    <w:rsid w:val="003C5790"/>
    <w:rsid w:val="003C62C6"/>
    <w:rsid w:val="003D03D7"/>
    <w:rsid w:val="003D1171"/>
    <w:rsid w:val="003D1DC2"/>
    <w:rsid w:val="003D25EE"/>
    <w:rsid w:val="003E13EC"/>
    <w:rsid w:val="003E2082"/>
    <w:rsid w:val="003F33C3"/>
    <w:rsid w:val="003F7088"/>
    <w:rsid w:val="0040197B"/>
    <w:rsid w:val="004058CA"/>
    <w:rsid w:val="00405C38"/>
    <w:rsid w:val="00406327"/>
    <w:rsid w:val="0041549D"/>
    <w:rsid w:val="00437565"/>
    <w:rsid w:val="0044508D"/>
    <w:rsid w:val="00450147"/>
    <w:rsid w:val="00467E79"/>
    <w:rsid w:val="0047338D"/>
    <w:rsid w:val="00475429"/>
    <w:rsid w:val="00483CC6"/>
    <w:rsid w:val="004A0B8D"/>
    <w:rsid w:val="004A2A68"/>
    <w:rsid w:val="004B164D"/>
    <w:rsid w:val="004B5A39"/>
    <w:rsid w:val="004B6130"/>
    <w:rsid w:val="004B7CE4"/>
    <w:rsid w:val="004C1F9D"/>
    <w:rsid w:val="004F1C24"/>
    <w:rsid w:val="004F368D"/>
    <w:rsid w:val="004F4C4F"/>
    <w:rsid w:val="004F51ED"/>
    <w:rsid w:val="004F7B34"/>
    <w:rsid w:val="00500B05"/>
    <w:rsid w:val="00512102"/>
    <w:rsid w:val="005125ED"/>
    <w:rsid w:val="005344A2"/>
    <w:rsid w:val="00540F90"/>
    <w:rsid w:val="005428A3"/>
    <w:rsid w:val="00550BD2"/>
    <w:rsid w:val="005527C3"/>
    <w:rsid w:val="00562813"/>
    <w:rsid w:val="005629BE"/>
    <w:rsid w:val="00571DA1"/>
    <w:rsid w:val="005902C6"/>
    <w:rsid w:val="0059383F"/>
    <w:rsid w:val="00594036"/>
    <w:rsid w:val="005A62CA"/>
    <w:rsid w:val="005B45EC"/>
    <w:rsid w:val="005B51CA"/>
    <w:rsid w:val="005C0955"/>
    <w:rsid w:val="005C2689"/>
    <w:rsid w:val="005C6109"/>
    <w:rsid w:val="005D4699"/>
    <w:rsid w:val="005D5B28"/>
    <w:rsid w:val="005D7EC3"/>
    <w:rsid w:val="005E144F"/>
    <w:rsid w:val="005F7722"/>
    <w:rsid w:val="0060589B"/>
    <w:rsid w:val="006060E3"/>
    <w:rsid w:val="0060743C"/>
    <w:rsid w:val="00611B82"/>
    <w:rsid w:val="00616393"/>
    <w:rsid w:val="00625764"/>
    <w:rsid w:val="00636494"/>
    <w:rsid w:val="006721EE"/>
    <w:rsid w:val="00675C4A"/>
    <w:rsid w:val="00685EE5"/>
    <w:rsid w:val="00686CB2"/>
    <w:rsid w:val="00686FB6"/>
    <w:rsid w:val="00691671"/>
    <w:rsid w:val="006A1FB9"/>
    <w:rsid w:val="006C1D8F"/>
    <w:rsid w:val="006C6E29"/>
    <w:rsid w:val="006D70EB"/>
    <w:rsid w:val="006D72A1"/>
    <w:rsid w:val="006D72FD"/>
    <w:rsid w:val="006E56AA"/>
    <w:rsid w:val="006F20C6"/>
    <w:rsid w:val="007062D1"/>
    <w:rsid w:val="007155C6"/>
    <w:rsid w:val="00715CE5"/>
    <w:rsid w:val="0072484D"/>
    <w:rsid w:val="00726AAC"/>
    <w:rsid w:val="00737C24"/>
    <w:rsid w:val="00746010"/>
    <w:rsid w:val="00753E7B"/>
    <w:rsid w:val="00767085"/>
    <w:rsid w:val="00786598"/>
    <w:rsid w:val="00791439"/>
    <w:rsid w:val="007A26A4"/>
    <w:rsid w:val="007A290F"/>
    <w:rsid w:val="007B258A"/>
    <w:rsid w:val="007B4508"/>
    <w:rsid w:val="007C6632"/>
    <w:rsid w:val="007E3702"/>
    <w:rsid w:val="007E6BD4"/>
    <w:rsid w:val="007F29A3"/>
    <w:rsid w:val="007F79E0"/>
    <w:rsid w:val="008116C5"/>
    <w:rsid w:val="00845D84"/>
    <w:rsid w:val="008624F7"/>
    <w:rsid w:val="00871FDD"/>
    <w:rsid w:val="00885DD2"/>
    <w:rsid w:val="0089596F"/>
    <w:rsid w:val="00896100"/>
    <w:rsid w:val="00897E5E"/>
    <w:rsid w:val="008A4D73"/>
    <w:rsid w:val="008C1195"/>
    <w:rsid w:val="008C596B"/>
    <w:rsid w:val="008C5AD0"/>
    <w:rsid w:val="008C72CD"/>
    <w:rsid w:val="008D105F"/>
    <w:rsid w:val="008D6087"/>
    <w:rsid w:val="008E61A8"/>
    <w:rsid w:val="008F0024"/>
    <w:rsid w:val="008F2EDF"/>
    <w:rsid w:val="008F6245"/>
    <w:rsid w:val="008F70D5"/>
    <w:rsid w:val="0093205C"/>
    <w:rsid w:val="00934B5E"/>
    <w:rsid w:val="00936F96"/>
    <w:rsid w:val="00955BF5"/>
    <w:rsid w:val="00957FDD"/>
    <w:rsid w:val="009607DB"/>
    <w:rsid w:val="009700E9"/>
    <w:rsid w:val="00984472"/>
    <w:rsid w:val="009858A0"/>
    <w:rsid w:val="009921B7"/>
    <w:rsid w:val="00994DF6"/>
    <w:rsid w:val="009972FD"/>
    <w:rsid w:val="009B5D3C"/>
    <w:rsid w:val="009C6375"/>
    <w:rsid w:val="009C6C1C"/>
    <w:rsid w:val="009C788E"/>
    <w:rsid w:val="009D0587"/>
    <w:rsid w:val="009E34E0"/>
    <w:rsid w:val="009E71D5"/>
    <w:rsid w:val="009F68A9"/>
    <w:rsid w:val="00A00C69"/>
    <w:rsid w:val="00A11A67"/>
    <w:rsid w:val="00A1663C"/>
    <w:rsid w:val="00A170E4"/>
    <w:rsid w:val="00A22836"/>
    <w:rsid w:val="00A23735"/>
    <w:rsid w:val="00A273E6"/>
    <w:rsid w:val="00A31F42"/>
    <w:rsid w:val="00A320B7"/>
    <w:rsid w:val="00A50F57"/>
    <w:rsid w:val="00A53494"/>
    <w:rsid w:val="00A5422D"/>
    <w:rsid w:val="00A60A7C"/>
    <w:rsid w:val="00A640B7"/>
    <w:rsid w:val="00A7310D"/>
    <w:rsid w:val="00A758A3"/>
    <w:rsid w:val="00A778A9"/>
    <w:rsid w:val="00A82D49"/>
    <w:rsid w:val="00AA10E4"/>
    <w:rsid w:val="00AA3C0B"/>
    <w:rsid w:val="00AA5E6D"/>
    <w:rsid w:val="00AD29C0"/>
    <w:rsid w:val="00AE678F"/>
    <w:rsid w:val="00AF2C6F"/>
    <w:rsid w:val="00B07F31"/>
    <w:rsid w:val="00B11A92"/>
    <w:rsid w:val="00B13D36"/>
    <w:rsid w:val="00B21AC6"/>
    <w:rsid w:val="00B2715F"/>
    <w:rsid w:val="00B27AF0"/>
    <w:rsid w:val="00B330C3"/>
    <w:rsid w:val="00B45A0F"/>
    <w:rsid w:val="00B500AC"/>
    <w:rsid w:val="00B556D7"/>
    <w:rsid w:val="00B85F1F"/>
    <w:rsid w:val="00B91903"/>
    <w:rsid w:val="00B92F71"/>
    <w:rsid w:val="00BA426D"/>
    <w:rsid w:val="00BD3482"/>
    <w:rsid w:val="00BD4355"/>
    <w:rsid w:val="00BD5509"/>
    <w:rsid w:val="00BE013D"/>
    <w:rsid w:val="00BF48ED"/>
    <w:rsid w:val="00BF4D79"/>
    <w:rsid w:val="00BF7465"/>
    <w:rsid w:val="00C018E9"/>
    <w:rsid w:val="00C116D1"/>
    <w:rsid w:val="00C12264"/>
    <w:rsid w:val="00C236D7"/>
    <w:rsid w:val="00C263AF"/>
    <w:rsid w:val="00C409A1"/>
    <w:rsid w:val="00C4370C"/>
    <w:rsid w:val="00C532F4"/>
    <w:rsid w:val="00C6256B"/>
    <w:rsid w:val="00C654AB"/>
    <w:rsid w:val="00C66C0B"/>
    <w:rsid w:val="00C67DD0"/>
    <w:rsid w:val="00C84478"/>
    <w:rsid w:val="00C873EB"/>
    <w:rsid w:val="00CA333A"/>
    <w:rsid w:val="00CC6706"/>
    <w:rsid w:val="00CD4CBC"/>
    <w:rsid w:val="00CD6BF9"/>
    <w:rsid w:val="00CE3721"/>
    <w:rsid w:val="00CE7755"/>
    <w:rsid w:val="00CF1DB4"/>
    <w:rsid w:val="00CF508E"/>
    <w:rsid w:val="00D01828"/>
    <w:rsid w:val="00D02ABB"/>
    <w:rsid w:val="00D0455E"/>
    <w:rsid w:val="00D13825"/>
    <w:rsid w:val="00D17396"/>
    <w:rsid w:val="00D238FC"/>
    <w:rsid w:val="00D26C6A"/>
    <w:rsid w:val="00D44D70"/>
    <w:rsid w:val="00D4640C"/>
    <w:rsid w:val="00D75D0B"/>
    <w:rsid w:val="00D76613"/>
    <w:rsid w:val="00D777B2"/>
    <w:rsid w:val="00D826EF"/>
    <w:rsid w:val="00D90E55"/>
    <w:rsid w:val="00D959DC"/>
    <w:rsid w:val="00DA50C6"/>
    <w:rsid w:val="00DB376C"/>
    <w:rsid w:val="00DD04BE"/>
    <w:rsid w:val="00DD4637"/>
    <w:rsid w:val="00E136F9"/>
    <w:rsid w:val="00E32436"/>
    <w:rsid w:val="00E334CB"/>
    <w:rsid w:val="00E3562B"/>
    <w:rsid w:val="00E561D6"/>
    <w:rsid w:val="00E621B5"/>
    <w:rsid w:val="00E72747"/>
    <w:rsid w:val="00E73545"/>
    <w:rsid w:val="00E80D32"/>
    <w:rsid w:val="00E84A10"/>
    <w:rsid w:val="00E94FEC"/>
    <w:rsid w:val="00E966B0"/>
    <w:rsid w:val="00EA456B"/>
    <w:rsid w:val="00EA550E"/>
    <w:rsid w:val="00EA6CA7"/>
    <w:rsid w:val="00EB2042"/>
    <w:rsid w:val="00EC299C"/>
    <w:rsid w:val="00EC7E07"/>
    <w:rsid w:val="00ED260C"/>
    <w:rsid w:val="00ED42EB"/>
    <w:rsid w:val="00ED4F0B"/>
    <w:rsid w:val="00ED4F88"/>
    <w:rsid w:val="00EF2E55"/>
    <w:rsid w:val="00EF700F"/>
    <w:rsid w:val="00F0294D"/>
    <w:rsid w:val="00F03D2B"/>
    <w:rsid w:val="00F16152"/>
    <w:rsid w:val="00F211AF"/>
    <w:rsid w:val="00F2503E"/>
    <w:rsid w:val="00F31FC3"/>
    <w:rsid w:val="00F33EE1"/>
    <w:rsid w:val="00F365AD"/>
    <w:rsid w:val="00F3739F"/>
    <w:rsid w:val="00F526DF"/>
    <w:rsid w:val="00F5474A"/>
    <w:rsid w:val="00F76658"/>
    <w:rsid w:val="00F812B2"/>
    <w:rsid w:val="00F8163F"/>
    <w:rsid w:val="00FB3982"/>
    <w:rsid w:val="00FB5D6E"/>
    <w:rsid w:val="00FC5BD7"/>
    <w:rsid w:val="00FD52A3"/>
    <w:rsid w:val="00FE04E2"/>
    <w:rsid w:val="00FE17B0"/>
    <w:rsid w:val="00FE6A23"/>
    <w:rsid w:val="00FE73FC"/>
    <w:rsid w:val="00FF244E"/>
    <w:rsid w:val="00FF7E95"/>
    <w:rsid w:val="05ED49E8"/>
    <w:rsid w:val="069375D7"/>
    <w:rsid w:val="0B6B55CC"/>
    <w:rsid w:val="16FC5755"/>
    <w:rsid w:val="1AAF4FD3"/>
    <w:rsid w:val="1DA91839"/>
    <w:rsid w:val="1DE32918"/>
    <w:rsid w:val="286B1A5C"/>
    <w:rsid w:val="299D30D3"/>
    <w:rsid w:val="30B74AFA"/>
    <w:rsid w:val="354727FF"/>
    <w:rsid w:val="43F87310"/>
    <w:rsid w:val="48DA5C15"/>
    <w:rsid w:val="51557EA2"/>
    <w:rsid w:val="55A07807"/>
    <w:rsid w:val="5AC445F6"/>
    <w:rsid w:val="639343EA"/>
    <w:rsid w:val="64AC097C"/>
    <w:rsid w:val="663372BC"/>
    <w:rsid w:val="6ABE21DB"/>
    <w:rsid w:val="6CAD0DDA"/>
    <w:rsid w:val="6DC74CFA"/>
    <w:rsid w:val="6E935777"/>
    <w:rsid w:val="705A50E3"/>
    <w:rsid w:val="732973DE"/>
    <w:rsid w:val="7CBD4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3"/>
    <w:basedOn w:val="1"/>
    <w:next w:val="1"/>
    <w:qFormat/>
    <w:uiPriority w:val="0"/>
    <w:pPr>
      <w:keepNext/>
      <w:outlineLvl w:val="2"/>
    </w:pPr>
    <w:rPr>
      <w:b/>
      <w:bCs/>
    </w:rPr>
  </w:style>
  <w:style w:type="paragraph" w:styleId="3">
    <w:name w:val="heading 4"/>
    <w:basedOn w:val="1"/>
    <w:next w:val="1"/>
    <w:qFormat/>
    <w:uiPriority w:val="0"/>
    <w:pPr>
      <w:keepNext/>
      <w:outlineLvl w:val="3"/>
    </w:pPr>
    <w:rPr>
      <w:i/>
      <w:iCs/>
      <w:sz w:val="28"/>
      <w:szCs w:val="28"/>
    </w:rPr>
  </w:style>
  <w:style w:type="paragraph" w:styleId="4">
    <w:name w:val="heading 5"/>
    <w:basedOn w:val="1"/>
    <w:next w:val="1"/>
    <w:qFormat/>
    <w:uiPriority w:val="0"/>
    <w:pPr>
      <w:keepNext/>
      <w:jc w:val="center"/>
      <w:outlineLvl w:val="4"/>
    </w:pPr>
    <w:rPr>
      <w:rFonts w:ascii="Arial" w:hAnsi="Arial" w:cs="Arial"/>
      <w:b/>
      <w:bCs/>
      <w:sz w:val="28"/>
      <w:szCs w:val="28"/>
    </w:rPr>
  </w:style>
  <w:style w:type="paragraph" w:styleId="5">
    <w:name w:val="heading 6"/>
    <w:basedOn w:val="1"/>
    <w:next w:val="1"/>
    <w:qFormat/>
    <w:uiPriority w:val="0"/>
    <w:pPr>
      <w:keepNext/>
      <w:jc w:val="center"/>
      <w:outlineLvl w:val="5"/>
    </w:pPr>
    <w:rPr>
      <w:rFonts w:ascii="Arial" w:hAnsi="Arial" w:cs="Arial"/>
      <w:b/>
      <w:bCs/>
      <w:sz w:val="36"/>
      <w:szCs w:val="36"/>
    </w:rPr>
  </w:style>
  <w:style w:type="paragraph" w:styleId="6">
    <w:name w:val="heading 7"/>
    <w:basedOn w:val="1"/>
    <w:next w:val="1"/>
    <w:qFormat/>
    <w:uiPriority w:val="0"/>
    <w:pPr>
      <w:keepNext/>
      <w:spacing w:before="80" w:after="80" w:line="320" w:lineRule="exact"/>
      <w:jc w:val="center"/>
      <w:outlineLvl w:val="6"/>
    </w:pPr>
    <w:rPr>
      <w:b/>
      <w:bCs/>
    </w:rPr>
  </w:style>
  <w:style w:type="paragraph" w:styleId="7">
    <w:name w:val="heading 8"/>
    <w:basedOn w:val="1"/>
    <w:next w:val="1"/>
    <w:qFormat/>
    <w:uiPriority w:val="0"/>
    <w:pPr>
      <w:keepNext/>
      <w:spacing w:before="80" w:after="80" w:line="320" w:lineRule="exact"/>
      <w:jc w:val="center"/>
      <w:outlineLvl w:val="7"/>
    </w:pPr>
    <w:rPr>
      <w:b/>
      <w:bCs/>
      <w:sz w:val="26"/>
      <w:szCs w:val="2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5"/>
    <w:qFormat/>
    <w:uiPriority w:val="0"/>
    <w:rPr>
      <w:rFonts w:ascii="Tahoma" w:hAnsi="Tahoma" w:cs="Tahoma"/>
      <w:sz w:val="16"/>
      <w:szCs w:val="16"/>
    </w:rPr>
  </w:style>
  <w:style w:type="paragraph" w:styleId="11">
    <w:name w:val="footer"/>
    <w:basedOn w:val="1"/>
    <w:link w:val="16"/>
    <w:qFormat/>
    <w:uiPriority w:val="99"/>
    <w:pPr>
      <w:tabs>
        <w:tab w:val="center" w:pos="4680"/>
        <w:tab w:val="right" w:pos="9360"/>
      </w:tabs>
    </w:pPr>
  </w:style>
  <w:style w:type="paragraph" w:styleId="12">
    <w:name w:val="header"/>
    <w:basedOn w:val="1"/>
    <w:uiPriority w:val="0"/>
    <w:pPr>
      <w:tabs>
        <w:tab w:val="center" w:pos="4320"/>
        <w:tab w:val="right" w:pos="8640"/>
      </w:tabs>
    </w:pPr>
    <w:rPr>
      <w:sz w:val="28"/>
      <w:szCs w:val="28"/>
    </w:rPr>
  </w:style>
  <w:style w:type="paragraph" w:styleId="13">
    <w:name w:val="Plain Text"/>
    <w:basedOn w:val="1"/>
    <w:link w:val="17"/>
    <w:qFormat/>
    <w:uiPriority w:val="0"/>
    <w:rPr>
      <w:rFonts w:ascii="Courier New" w:hAnsi="Courier New" w:cs="Courier New"/>
      <w:sz w:val="20"/>
      <w:szCs w:val="20"/>
    </w:rPr>
  </w:style>
  <w:style w:type="table" w:styleId="14">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Balloon Text Char"/>
    <w:link w:val="10"/>
    <w:qFormat/>
    <w:uiPriority w:val="0"/>
    <w:rPr>
      <w:rFonts w:ascii="Tahoma" w:hAnsi="Tahoma" w:cs="Tahoma"/>
      <w:sz w:val="16"/>
      <w:szCs w:val="16"/>
    </w:rPr>
  </w:style>
  <w:style w:type="character" w:customStyle="1" w:styleId="16">
    <w:name w:val="Footer Char"/>
    <w:link w:val="11"/>
    <w:qFormat/>
    <w:uiPriority w:val="99"/>
    <w:rPr>
      <w:sz w:val="24"/>
      <w:szCs w:val="24"/>
    </w:rPr>
  </w:style>
  <w:style w:type="character" w:customStyle="1" w:styleId="17">
    <w:name w:val="Plain Text Char"/>
    <w:basedOn w:val="8"/>
    <w:link w:val="13"/>
    <w:qFormat/>
    <w:uiPriority w:val="0"/>
    <w:rPr>
      <w:rFonts w:ascii="Courier New" w:hAnsi="Courier New" w:cs="Courier New"/>
    </w:rPr>
  </w:style>
  <w:style w:type="paragraph"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94682C-C3EC-46D6-8548-818C389E31DF}">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1</Pages>
  <Words>6569</Words>
  <Characters>37444</Characters>
  <Lines>312</Lines>
  <Paragraphs>87</Paragraphs>
  <TotalTime>368</TotalTime>
  <ScaleCrop>false</ScaleCrop>
  <LinksUpToDate>false</LinksUpToDate>
  <CharactersWithSpaces>43926</CharactersWithSpaces>
  <Application>WPS Office_11.2.0.9937_F1E327BC-269C-435d-A152-05C5408002CA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2022-09-23T03:25:00Z</dcterms:created>
  <dc:creator>KCNTT</dc:creator>
  <cp:lastModifiedBy>Hi</cp:lastModifiedBy>
  <cp:lastPrinted>2017-10-16T09:27:00Z</cp:lastPrinted>
  <dcterms:modified xsi:type="dcterms:W3CDTF">2025-05-18T09:32:50Z</dcterms:modified>
  <dc:title>Bộ lao động - thương binh</dc:title>
  <cp:revision>279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bc9cfb0d7eaeb69ee0055173635e16e110d82927e7aabe2771ce178f3b9e2f2e</vt:lpwstr>
  </property>
  <property fmtid="{D5CDD505-2E9C-101B-9397-08002B2CF9AE}" pid="3" name="KSOProductBuildVer">
    <vt:lpwstr>1033-11.2.0.9937</vt:lpwstr>
  </property>
  <property fmtid="{D5CDD505-2E9C-101B-9397-08002B2CF9AE}" pid="4" name="ICV">
    <vt:lpwstr>C0CCB92C9BC844E59E5A3F9B843E7E24</vt:lpwstr>
  </property>
</Properties>
</file>