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6D667" w14:textId="5DE8FB29" w:rsidR="008D3064" w:rsidRDefault="008D3064" w:rsidP="00E717F5">
      <w:pPr>
        <w:spacing w:after="0" w:line="240" w:lineRule="auto"/>
        <w:jc w:val="center"/>
        <w:rPr>
          <w:rFonts w:ascii="Times New Roman" w:hAnsi="Times New Roman" w:cs="Times New Roman"/>
          <w:b/>
          <w:sz w:val="26"/>
          <w:szCs w:val="26"/>
        </w:rPr>
      </w:pPr>
      <w:r w:rsidRPr="008D3064">
        <w:rPr>
          <w:rFonts w:ascii="Times New Roman" w:hAnsi="Times New Roman" w:cs="Times New Roman"/>
          <w:b/>
          <w:sz w:val="26"/>
          <w:szCs w:val="26"/>
        </w:rPr>
        <w:t>GIẢNG VIÊN GIÁO DỤC CHÍNH TRỊ TRONG KỶ NGUYÊN TRÍ TUỆ NHÂN TẠO VÀ CHUYỂN ĐỔI SỐ</w:t>
      </w:r>
    </w:p>
    <w:p w14:paraId="0949ED30" w14:textId="77777777" w:rsidR="008D3064" w:rsidRPr="008D3064" w:rsidRDefault="008D3064" w:rsidP="008D3064">
      <w:pPr>
        <w:spacing w:after="0" w:line="240" w:lineRule="auto"/>
        <w:jc w:val="center"/>
        <w:rPr>
          <w:rFonts w:ascii="Times New Roman" w:hAnsi="Times New Roman" w:cs="Times New Roman"/>
          <w:b/>
          <w:sz w:val="26"/>
          <w:szCs w:val="26"/>
        </w:rPr>
      </w:pPr>
      <w:r w:rsidRPr="008D3064">
        <w:rPr>
          <w:rFonts w:ascii="Times New Roman" w:hAnsi="Times New Roman" w:cs="Times New Roman"/>
          <w:b/>
          <w:sz w:val="26"/>
          <w:szCs w:val="26"/>
          <w:lang w:val="en"/>
        </w:rPr>
        <w:t>LECTURER OF POLITICAL EDUCATION IN THE ERA OF ARTIFICIAL INTELLIGENCE AND DIGITAL TRANSFORMATION</w:t>
      </w:r>
    </w:p>
    <w:p w14:paraId="0FD09EEE" w14:textId="77777777" w:rsidR="008D3064" w:rsidRPr="008D3064" w:rsidRDefault="008D3064" w:rsidP="00E717F5">
      <w:pPr>
        <w:spacing w:after="0" w:line="240" w:lineRule="auto"/>
        <w:jc w:val="center"/>
        <w:rPr>
          <w:rFonts w:ascii="Times New Roman" w:hAnsi="Times New Roman" w:cs="Times New Roman"/>
          <w:b/>
          <w:sz w:val="26"/>
          <w:szCs w:val="26"/>
        </w:rPr>
      </w:pPr>
    </w:p>
    <w:p w14:paraId="71DF2931" w14:textId="77777777" w:rsidR="008D3064" w:rsidRDefault="008D3064" w:rsidP="008D3064">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D3064" w14:paraId="56F98D5D" w14:textId="77777777" w:rsidTr="00F7462C">
        <w:tc>
          <w:tcPr>
            <w:tcW w:w="2552" w:type="dxa"/>
            <w:vAlign w:val="center"/>
          </w:tcPr>
          <w:p w14:paraId="193C3909" w14:textId="24788DB7" w:rsidR="008D3064" w:rsidRDefault="008D3064" w:rsidP="00F7462C">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Đỗ Thị Ngát </w:t>
            </w:r>
          </w:p>
        </w:tc>
        <w:tc>
          <w:tcPr>
            <w:tcW w:w="281" w:type="dxa"/>
            <w:vMerge w:val="restart"/>
            <w:vAlign w:val="center"/>
          </w:tcPr>
          <w:p w14:paraId="3664C80A" w14:textId="77777777" w:rsidR="008D3064" w:rsidRDefault="008D3064" w:rsidP="00F7462C">
            <w:pPr>
              <w:spacing w:before="40"/>
              <w:jc w:val="both"/>
              <w:rPr>
                <w:rFonts w:ascii="Times New Roman" w:hAnsi="Times New Roman" w:cs="Times New Roman"/>
                <w:spacing w:val="-4"/>
                <w:w w:val="98"/>
                <w:sz w:val="21"/>
                <w:szCs w:val="26"/>
              </w:rPr>
            </w:pPr>
          </w:p>
        </w:tc>
        <w:tc>
          <w:tcPr>
            <w:tcW w:w="6239" w:type="dxa"/>
            <w:vAlign w:val="center"/>
          </w:tcPr>
          <w:p w14:paraId="535B0332" w14:textId="5E0F9F39" w:rsidR="008D3064" w:rsidRDefault="008D3064" w:rsidP="00F7462C">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w:t>
            </w:r>
            <w:r>
              <w:rPr>
                <w:rFonts w:ascii="Times New Roman" w:hAnsi="Times New Roman" w:cs="Times New Roman"/>
                <w:spacing w:val="-4"/>
                <w:w w:val="98"/>
                <w:sz w:val="21"/>
                <w:szCs w:val="26"/>
              </w:rPr>
              <w:t>Trường Cao đẳng Lý Tự Trọng TP. HCM</w:t>
            </w:r>
          </w:p>
          <w:p w14:paraId="65966DA7" w14:textId="1E91634E" w:rsidR="008D3064" w:rsidRDefault="008D3064" w:rsidP="00F7462C">
            <w:pPr>
              <w:spacing w:before="40"/>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Email: dothingat@lttc.edu.vn</w:t>
            </w:r>
          </w:p>
        </w:tc>
      </w:tr>
      <w:tr w:rsidR="008D3064" w14:paraId="7FA2C09C" w14:textId="77777777" w:rsidTr="00F7462C">
        <w:tc>
          <w:tcPr>
            <w:tcW w:w="2552" w:type="dxa"/>
            <w:vAlign w:val="center"/>
          </w:tcPr>
          <w:p w14:paraId="3EB0FFA1" w14:textId="77777777" w:rsidR="008D3064" w:rsidRDefault="008D3064" w:rsidP="00F7462C">
            <w:pPr>
              <w:ind w:left="29"/>
              <w:jc w:val="both"/>
              <w:rPr>
                <w:rFonts w:ascii="Times New Roman" w:hAnsi="Times New Roman" w:cs="Times New Roman"/>
                <w:i/>
                <w:spacing w:val="-4"/>
                <w:w w:val="98"/>
                <w:sz w:val="21"/>
                <w:szCs w:val="26"/>
              </w:rPr>
            </w:pPr>
          </w:p>
        </w:tc>
        <w:tc>
          <w:tcPr>
            <w:tcW w:w="281" w:type="dxa"/>
            <w:vMerge/>
            <w:vAlign w:val="center"/>
          </w:tcPr>
          <w:p w14:paraId="274B8AF9" w14:textId="77777777" w:rsidR="008D3064" w:rsidRDefault="008D3064" w:rsidP="00F7462C">
            <w:pPr>
              <w:spacing w:before="40"/>
              <w:jc w:val="both"/>
              <w:rPr>
                <w:rFonts w:ascii="Times New Roman" w:hAnsi="Times New Roman" w:cs="Times New Roman"/>
                <w:spacing w:val="-4"/>
                <w:w w:val="98"/>
                <w:sz w:val="21"/>
                <w:szCs w:val="26"/>
              </w:rPr>
            </w:pPr>
          </w:p>
        </w:tc>
        <w:tc>
          <w:tcPr>
            <w:tcW w:w="6239" w:type="dxa"/>
            <w:vAlign w:val="center"/>
          </w:tcPr>
          <w:p w14:paraId="181F30E0" w14:textId="77777777" w:rsidR="008D3064" w:rsidRDefault="008D3064" w:rsidP="00F7462C">
            <w:pPr>
              <w:spacing w:before="40"/>
              <w:jc w:val="both"/>
              <w:rPr>
                <w:rFonts w:ascii="Times New Roman" w:hAnsi="Times New Roman" w:cs="Times New Roman"/>
                <w:spacing w:val="-4"/>
                <w:w w:val="98"/>
                <w:sz w:val="21"/>
                <w:szCs w:val="26"/>
              </w:rPr>
            </w:pPr>
          </w:p>
        </w:tc>
      </w:tr>
      <w:tr w:rsidR="008D3064" w14:paraId="421829A6" w14:textId="77777777" w:rsidTr="00F7462C">
        <w:trPr>
          <w:trHeight w:val="198"/>
        </w:trPr>
        <w:tc>
          <w:tcPr>
            <w:tcW w:w="2552" w:type="dxa"/>
            <w:shd w:val="clear" w:color="auto" w:fill="FFFFFF" w:themeFill="background1"/>
          </w:tcPr>
          <w:p w14:paraId="46C95A49" w14:textId="77777777" w:rsidR="008D3064" w:rsidRDefault="008D3064" w:rsidP="00F7462C">
            <w:pPr>
              <w:jc w:val="both"/>
              <w:rPr>
                <w:rFonts w:ascii="Times New Roman" w:eastAsiaTheme="minorEastAsia" w:hAnsi="Times New Roman" w:cs="Times New Roman"/>
                <w:b/>
                <w:bCs/>
                <w:spacing w:val="-4"/>
                <w:w w:val="98"/>
                <w:sz w:val="21"/>
                <w:szCs w:val="21"/>
              </w:rPr>
            </w:pPr>
            <w:r>
              <w:rPr>
                <w:rFonts w:ascii="Times New Roman" w:eastAsiaTheme="minorEastAsia" w:hAnsi="Times New Roman" w:cs="Times New Roman"/>
                <w:b/>
                <w:bCs/>
                <w:spacing w:val="-4"/>
                <w:w w:val="98"/>
                <w:sz w:val="21"/>
                <w:szCs w:val="21"/>
              </w:rPr>
              <w:t>Keywords:</w:t>
            </w:r>
          </w:p>
          <w:p w14:paraId="71B44C91" w14:textId="77777777" w:rsidR="008D3064" w:rsidRPr="008D3064" w:rsidRDefault="008D3064" w:rsidP="008D3064">
            <w:pPr>
              <w:jc w:val="both"/>
              <w:rPr>
                <w:rFonts w:ascii="Times New Roman" w:hAnsi="Times New Roman" w:cs="Times New Roman"/>
                <w:bCs/>
                <w:spacing w:val="-4"/>
                <w:w w:val="98"/>
                <w:sz w:val="21"/>
                <w:szCs w:val="26"/>
              </w:rPr>
            </w:pPr>
            <w:r w:rsidRPr="008D3064">
              <w:rPr>
                <w:rFonts w:ascii="Times New Roman" w:hAnsi="Times New Roman" w:cs="Times New Roman"/>
                <w:bCs/>
                <w:spacing w:val="-4"/>
                <w:w w:val="98"/>
                <w:sz w:val="21"/>
                <w:szCs w:val="26"/>
                <w:lang w:val="en"/>
              </w:rPr>
              <w:t>Political education, lecturers, artificial intelligence, digital transformation</w:t>
            </w:r>
          </w:p>
          <w:p w14:paraId="21C42C91" w14:textId="7D6A4A60" w:rsidR="008D3064" w:rsidRPr="008D3064" w:rsidRDefault="008D3064" w:rsidP="00F7462C">
            <w:pPr>
              <w:jc w:val="both"/>
              <w:rPr>
                <w:rFonts w:ascii="Times New Roman" w:hAnsi="Times New Roman" w:cs="Times New Roman"/>
                <w:bCs/>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7DEE6EF2" w14:textId="77777777" w:rsidR="008D3064" w:rsidRDefault="008D3064" w:rsidP="00F7462C">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1D1D1" w:themeFill="background2" w:themeFillShade="E6"/>
            <w:vAlign w:val="center"/>
          </w:tcPr>
          <w:p w14:paraId="3F232390" w14:textId="2B257E9D" w:rsidR="008D3064" w:rsidRDefault="008D3064" w:rsidP="00F7462C">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r w:rsidR="007D6594">
              <w:rPr>
                <w:rFonts w:ascii="Times New Roman" w:hAnsi="Times New Roman" w:cs="Times New Roman"/>
                <w:b/>
                <w:spacing w:val="-4"/>
                <w:w w:val="98"/>
                <w:sz w:val="21"/>
                <w:szCs w:val="26"/>
              </w:rPr>
              <w:t>:</w:t>
            </w:r>
          </w:p>
        </w:tc>
      </w:tr>
      <w:tr w:rsidR="008D3064" w14:paraId="03FF6935" w14:textId="77777777" w:rsidTr="00F7462C">
        <w:trPr>
          <w:trHeight w:val="854"/>
        </w:trPr>
        <w:tc>
          <w:tcPr>
            <w:tcW w:w="2552" w:type="dxa"/>
          </w:tcPr>
          <w:p w14:paraId="34029315" w14:textId="65A12A63" w:rsidR="008D3064" w:rsidRDefault="008D3064" w:rsidP="00F7462C">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61D154EF" w14:textId="77777777" w:rsidR="008D3064" w:rsidRDefault="008D3064" w:rsidP="00F7462C">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1D1D1" w:themeFill="background2" w:themeFillShade="E6"/>
            <w:vAlign w:val="center"/>
          </w:tcPr>
          <w:p w14:paraId="36B43987" w14:textId="777AD07A" w:rsidR="008D3064" w:rsidRDefault="008D3064" w:rsidP="00F7462C">
            <w:pPr>
              <w:spacing w:before="40"/>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Bối cảnh:</w:t>
            </w:r>
            <w:r>
              <w:rPr>
                <w:rFonts w:ascii="Times New Roman" w:hAnsi="Times New Roman" w:cs="Times New Roman"/>
                <w:spacing w:val="-4"/>
                <w:w w:val="98"/>
                <w:sz w:val="21"/>
                <w:szCs w:val="26"/>
              </w:rPr>
              <w:t xml:space="preserve"> </w:t>
            </w:r>
            <w:r w:rsidR="000836B4" w:rsidRPr="000836B4">
              <w:rPr>
                <w:rFonts w:ascii="Times New Roman" w:hAnsi="Times New Roman" w:cs="Times New Roman"/>
                <w:spacing w:val="-4"/>
                <w:w w:val="98"/>
                <w:sz w:val="21"/>
                <w:szCs w:val="26"/>
              </w:rPr>
              <w:t>Trí tuệ nhân tạo và chuyển đổi số đang làm thay đổi mạnh mẽ giáo dục và cách con người tiếp cận tri thức</w:t>
            </w:r>
            <w:r w:rsidR="00AA14DD">
              <w:rPr>
                <w:rFonts w:ascii="Times New Roman" w:hAnsi="Times New Roman" w:cs="Times New Roman"/>
                <w:spacing w:val="-4"/>
                <w:w w:val="98"/>
                <w:sz w:val="21"/>
                <w:szCs w:val="26"/>
              </w:rPr>
              <w:t>. Trong bối cảnh đó, g</w:t>
            </w:r>
            <w:r w:rsidR="00AA14DD" w:rsidRPr="00AA14DD">
              <w:rPr>
                <w:rFonts w:ascii="Times New Roman" w:hAnsi="Times New Roman" w:cs="Times New Roman"/>
                <w:spacing w:val="-4"/>
                <w:w w:val="98"/>
                <w:sz w:val="21"/>
                <w:szCs w:val="26"/>
              </w:rPr>
              <w:t>iảng viên Giáo dục chính trị vừa truyền đạt lý luận, vừa định hướng tư tưởng, bồi dưỡng bản lĩnh và đạo đức số cho sinh viên. Thực tiễn mới đặt ra yêu cầu mỗi giảng viên cần đổi mới nội dung, phương pháp và ứng dụng công nghệ trong giảng dạy.</w:t>
            </w:r>
          </w:p>
          <w:p w14:paraId="3B0FCEAE" w14:textId="63683364" w:rsidR="008D3064" w:rsidRDefault="008D3064" w:rsidP="00F7462C">
            <w:pPr>
              <w:spacing w:before="40"/>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Kết quả</w:t>
            </w:r>
            <w:r>
              <w:rPr>
                <w:rFonts w:ascii="Times New Roman" w:hAnsi="Times New Roman" w:cs="Times New Roman"/>
                <w:spacing w:val="-4"/>
                <w:w w:val="98"/>
                <w:sz w:val="21"/>
                <w:szCs w:val="26"/>
              </w:rPr>
              <w:t>:</w:t>
            </w:r>
            <w:r w:rsidR="003350AF">
              <w:rPr>
                <w:rFonts w:ascii="Times New Roman" w:hAnsi="Times New Roman" w:cs="Times New Roman"/>
                <w:spacing w:val="-4"/>
                <w:w w:val="98"/>
                <w:sz w:val="21"/>
                <w:szCs w:val="26"/>
              </w:rPr>
              <w:t xml:space="preserve"> Ứng dụng trí tuệ nhân tạo và thực hiện chuyển đổi số trong dạy học </w:t>
            </w:r>
            <w:r w:rsidR="00724763">
              <w:rPr>
                <w:rFonts w:ascii="Times New Roman" w:hAnsi="Times New Roman" w:cs="Times New Roman"/>
                <w:spacing w:val="-4"/>
                <w:w w:val="98"/>
                <w:sz w:val="21"/>
                <w:szCs w:val="26"/>
              </w:rPr>
              <w:t xml:space="preserve">góp phần tạo ra môi trường học tập hiện đại, linh hoạt và tăng khả năng </w:t>
            </w:r>
            <w:r w:rsidR="00724763" w:rsidRPr="00724763">
              <w:rPr>
                <w:rFonts w:ascii="Times New Roman" w:hAnsi="Times New Roman" w:cs="Times New Roman"/>
                <w:spacing w:val="-4"/>
                <w:w w:val="98"/>
                <w:sz w:val="21"/>
                <w:szCs w:val="26"/>
              </w:rPr>
              <w:t xml:space="preserve">tương tác, hứng thú và phát triển tư duy phản biện của </w:t>
            </w:r>
            <w:r w:rsidR="00724763">
              <w:rPr>
                <w:rFonts w:ascii="Times New Roman" w:hAnsi="Times New Roman" w:cs="Times New Roman"/>
                <w:spacing w:val="-4"/>
                <w:w w:val="98"/>
                <w:sz w:val="21"/>
                <w:szCs w:val="26"/>
              </w:rPr>
              <w:t>sinh viên.</w:t>
            </w:r>
          </w:p>
          <w:p w14:paraId="6878AC7F" w14:textId="7ED1F138" w:rsidR="008D3064" w:rsidRDefault="008D3064" w:rsidP="00F7462C">
            <w:pPr>
              <w:spacing w:before="40"/>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Bàn luận: </w:t>
            </w:r>
            <w:r w:rsidR="0099763A" w:rsidRPr="0099763A">
              <w:rPr>
                <w:rFonts w:ascii="Times New Roman" w:hAnsi="Times New Roman" w:cs="Times New Roman"/>
                <w:spacing w:val="-4"/>
                <w:w w:val="98"/>
                <w:sz w:val="21"/>
                <w:szCs w:val="26"/>
              </w:rPr>
              <w:t>Để đáp ứng yêu cầu mới, giảng viên cần không ngừng nâng cao năng lực số, chuyên môn và khả năng kết nối lý luận với thực tiễn. Đây chính là nền tảng để hình thành thế hệ công dân có bản lĩnh và trách nhiệm trong thời đại số</w:t>
            </w:r>
            <w:r w:rsidR="003350AF">
              <w:rPr>
                <w:rFonts w:ascii="Times New Roman" w:hAnsi="Times New Roman" w:cs="Times New Roman"/>
                <w:spacing w:val="-4"/>
                <w:w w:val="98"/>
                <w:sz w:val="21"/>
                <w:szCs w:val="26"/>
              </w:rPr>
              <w:t>.</w:t>
            </w:r>
          </w:p>
          <w:p w14:paraId="787E6252" w14:textId="77777777" w:rsidR="008D3064" w:rsidRDefault="008D3064" w:rsidP="00F7462C">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14:paraId="238EC9FE" w14:textId="41C18DE7" w:rsidR="008D3064" w:rsidRDefault="008D3064" w:rsidP="00F7462C">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Context:</w:t>
            </w:r>
            <w:r w:rsidR="00C11113">
              <w:rPr>
                <w:rFonts w:ascii="Times New Roman" w:hAnsi="Times New Roman" w:cs="Times New Roman"/>
                <w:b/>
                <w:spacing w:val="-4"/>
                <w:w w:val="98"/>
                <w:sz w:val="21"/>
                <w:szCs w:val="26"/>
              </w:rPr>
              <w:t xml:space="preserve"> </w:t>
            </w:r>
            <w:r w:rsidR="00C11113" w:rsidRPr="00C11113">
              <w:rPr>
                <w:rFonts w:ascii="Times New Roman" w:hAnsi="Times New Roman" w:cs="Times New Roman"/>
                <w:bCs/>
                <w:spacing w:val="-4"/>
                <w:w w:val="98"/>
                <w:sz w:val="21"/>
                <w:szCs w:val="26"/>
                <w:lang w:val="en"/>
              </w:rPr>
              <w:t>Artificial intelligence and digital transformation are dramatically changing education and the way people approach knowledge. In this context, political education lecturers both impart theory and orient their thinking, fostering digital courage and ethics for students. The new reality requires each lecturer to innovate content, methods and apply technology in teaching.</w:t>
            </w:r>
          </w:p>
          <w:p w14:paraId="37E7E5D2" w14:textId="5E5E9325" w:rsidR="008D3064" w:rsidRDefault="008D3064" w:rsidP="00F7462C">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Result:</w:t>
            </w:r>
            <w:r w:rsidR="00B24ED8">
              <w:rPr>
                <w:rFonts w:ascii="Times New Roman" w:hAnsi="Times New Roman" w:cs="Times New Roman"/>
                <w:b/>
                <w:spacing w:val="-4"/>
                <w:w w:val="98"/>
                <w:sz w:val="21"/>
                <w:szCs w:val="26"/>
              </w:rPr>
              <w:t xml:space="preserve"> </w:t>
            </w:r>
            <w:r w:rsidR="00B24ED8" w:rsidRPr="00B24ED8">
              <w:rPr>
                <w:rFonts w:ascii="Times New Roman" w:hAnsi="Times New Roman" w:cs="Times New Roman"/>
                <w:bCs/>
                <w:spacing w:val="-4"/>
                <w:w w:val="98"/>
                <w:sz w:val="21"/>
                <w:szCs w:val="26"/>
                <w:lang w:val="en"/>
              </w:rPr>
              <w:t>Applying artificial intelligence and implementing digital transformation in teaching contributes to creating a modern, flexible learning environment and increasing students' interaction, interest and critical thinking development.</w:t>
            </w:r>
          </w:p>
          <w:p w14:paraId="432066F8" w14:textId="2964C8D9" w:rsidR="00B24ED8" w:rsidRPr="00B24ED8" w:rsidRDefault="008D3064" w:rsidP="00B24ED8">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Discussion:</w:t>
            </w:r>
            <w:r w:rsidR="00B24ED8" w:rsidRPr="00B24ED8">
              <w:rPr>
                <w:rFonts w:ascii="inherit" w:eastAsia="Times New Roman" w:hAnsi="inherit" w:cs="Courier New"/>
                <w:color w:val="1F1F1F"/>
                <w:sz w:val="42"/>
                <w:szCs w:val="42"/>
                <w:lang w:val="en"/>
              </w:rPr>
              <w:t xml:space="preserve"> </w:t>
            </w:r>
            <w:r w:rsidR="00B24ED8" w:rsidRPr="00B24ED8">
              <w:rPr>
                <w:rFonts w:ascii="Times New Roman" w:hAnsi="Times New Roman" w:cs="Times New Roman"/>
                <w:bCs/>
                <w:spacing w:val="-4"/>
                <w:w w:val="98"/>
                <w:sz w:val="21"/>
                <w:szCs w:val="26"/>
                <w:lang w:val="en"/>
              </w:rPr>
              <w:t>To meet new requirements, lecturers need to continuously improve their digital skills, expertise and the ability to connect theory with practice. This is the foundation for forming a generation of responsible and courageous citizens in the digital age.</w:t>
            </w:r>
          </w:p>
          <w:p w14:paraId="56688D3E" w14:textId="4D1B0DF6" w:rsidR="008D3064" w:rsidRDefault="008D3064" w:rsidP="00F7462C">
            <w:pPr>
              <w:spacing w:before="40"/>
              <w:jc w:val="both"/>
              <w:rPr>
                <w:rFonts w:ascii="Times New Roman" w:hAnsi="Times New Roman" w:cs="Times New Roman"/>
                <w:b/>
                <w:spacing w:val="-4"/>
                <w:w w:val="98"/>
                <w:sz w:val="21"/>
                <w:szCs w:val="26"/>
              </w:rPr>
            </w:pPr>
          </w:p>
        </w:tc>
      </w:tr>
    </w:tbl>
    <w:p w14:paraId="66196BDA" w14:textId="77777777" w:rsidR="0039545A" w:rsidRDefault="0039545A" w:rsidP="00E717F5">
      <w:pPr>
        <w:spacing w:after="0" w:line="240" w:lineRule="auto"/>
        <w:jc w:val="both"/>
        <w:rPr>
          <w:rFonts w:ascii="Times New Roman" w:hAnsi="Times New Roman" w:cs="Times New Roman"/>
          <w:bCs/>
          <w:sz w:val="26"/>
          <w:szCs w:val="26"/>
        </w:rPr>
      </w:pPr>
    </w:p>
    <w:p w14:paraId="01BF02A0" w14:textId="07C2C676" w:rsidR="0039545A" w:rsidRPr="007D6594" w:rsidRDefault="008D3064" w:rsidP="008D3064">
      <w:pPr>
        <w:pStyle w:val="ListParagraph"/>
        <w:numPr>
          <w:ilvl w:val="0"/>
          <w:numId w:val="13"/>
        </w:numPr>
        <w:spacing w:after="0" w:line="240" w:lineRule="auto"/>
        <w:jc w:val="both"/>
        <w:rPr>
          <w:rFonts w:ascii="Times New Roman" w:hAnsi="Times New Roman" w:cs="Times New Roman"/>
          <w:b/>
          <w:sz w:val="21"/>
          <w:szCs w:val="21"/>
        </w:rPr>
      </w:pPr>
      <w:r w:rsidRPr="007D6594">
        <w:rPr>
          <w:rFonts w:ascii="Times New Roman" w:hAnsi="Times New Roman" w:cs="Times New Roman"/>
          <w:b/>
          <w:sz w:val="21"/>
          <w:szCs w:val="21"/>
        </w:rPr>
        <w:t>Mở đầu</w:t>
      </w:r>
    </w:p>
    <w:p w14:paraId="51D3A84C" w14:textId="33B2CF18" w:rsidR="00781888" w:rsidRPr="007D6594" w:rsidRDefault="000D6DCF" w:rsidP="00781888">
      <w:pPr>
        <w:spacing w:after="0"/>
        <w:ind w:firstLine="360"/>
        <w:jc w:val="both"/>
        <w:rPr>
          <w:rFonts w:ascii="Times New Roman" w:hAnsi="Times New Roman" w:cs="Times New Roman"/>
          <w:bCs/>
          <w:sz w:val="21"/>
          <w:szCs w:val="21"/>
        </w:rPr>
      </w:pPr>
      <w:r w:rsidRPr="007D6594">
        <w:rPr>
          <w:rFonts w:ascii="Times New Roman" w:hAnsi="Times New Roman" w:cs="Times New Roman"/>
          <w:bCs/>
          <w:sz w:val="21"/>
          <w:szCs w:val="21"/>
        </w:rPr>
        <w:t>Thế giới đang bước vào kỷ nguyên của trí tuệ nhân tạo và chuyển đổi số – một thời đại mà công nghệ không chỉ thay đổi phương thức sản xuất, giao tiếp và quản lý, mà còn tác động sâu sắc đến học tập, tư duy và hành xử</w:t>
      </w:r>
      <w:r w:rsidR="00781888" w:rsidRPr="007D6594">
        <w:rPr>
          <w:rFonts w:ascii="Times New Roman" w:hAnsi="Times New Roman" w:cs="Times New Roman"/>
          <w:bCs/>
          <w:sz w:val="21"/>
          <w:szCs w:val="21"/>
        </w:rPr>
        <w:t xml:space="preserve"> của con người.</w:t>
      </w:r>
      <w:r w:rsidRPr="007D6594">
        <w:rPr>
          <w:rFonts w:ascii="Times New Roman" w:hAnsi="Times New Roman" w:cs="Times New Roman"/>
          <w:bCs/>
          <w:sz w:val="21"/>
          <w:szCs w:val="21"/>
        </w:rPr>
        <w:t xml:space="preserve"> </w:t>
      </w:r>
      <w:r w:rsidR="00781888" w:rsidRPr="007D6594">
        <w:rPr>
          <w:rFonts w:ascii="Times New Roman" w:hAnsi="Times New Roman" w:cs="Times New Roman"/>
          <w:bCs/>
          <w:sz w:val="21"/>
          <w:szCs w:val="21"/>
        </w:rPr>
        <w:t>Những tiến bộ của công nghệ không chỉ tạo ra cơ hội mà còn đặt ra nhiều thách thức đối với người dạy và người học trong thời đại mới</w:t>
      </w:r>
      <w:r w:rsidRPr="007D6594">
        <w:rPr>
          <w:rFonts w:ascii="Times New Roman" w:hAnsi="Times New Roman" w:cs="Times New Roman"/>
          <w:bCs/>
          <w:sz w:val="21"/>
          <w:szCs w:val="21"/>
        </w:rPr>
        <w:t xml:space="preserve">. </w:t>
      </w:r>
      <w:r w:rsidR="00781888" w:rsidRPr="007D6594">
        <w:rPr>
          <w:rFonts w:ascii="Times New Roman" w:hAnsi="Times New Roman" w:cs="Times New Roman"/>
          <w:bCs/>
          <w:sz w:val="21"/>
          <w:szCs w:val="21"/>
        </w:rPr>
        <w:t>Trong bối cảnh đó, giảng viên Giáo dục chính trị không chỉ giữ vai trò truyền đạt tri thức lý luận mà còn là người định hướng tư tưởng, bồi dưỡng bản lĩnh chính trị, đạo đức số</w:t>
      </w:r>
      <w:r w:rsidR="005C0337" w:rsidRPr="007D6594">
        <w:rPr>
          <w:rFonts w:ascii="Times New Roman" w:hAnsi="Times New Roman" w:cs="Times New Roman"/>
          <w:bCs/>
          <w:sz w:val="21"/>
          <w:szCs w:val="21"/>
        </w:rPr>
        <w:t xml:space="preserve"> - những phẩm chất cần thiết</w:t>
      </w:r>
      <w:r w:rsidR="000E154F">
        <w:rPr>
          <w:rFonts w:ascii="Times New Roman" w:hAnsi="Times New Roman" w:cs="Times New Roman"/>
          <w:bCs/>
          <w:sz w:val="21"/>
          <w:szCs w:val="21"/>
        </w:rPr>
        <w:t xml:space="preserve"> của công dân</w:t>
      </w:r>
      <w:r w:rsidR="005C0337" w:rsidRPr="007D6594">
        <w:rPr>
          <w:rFonts w:ascii="Times New Roman" w:hAnsi="Times New Roman" w:cs="Times New Roman"/>
          <w:bCs/>
          <w:sz w:val="21"/>
          <w:szCs w:val="21"/>
        </w:rPr>
        <w:t xml:space="preserve"> trong thời đại số</w:t>
      </w:r>
      <w:r w:rsidR="00781888" w:rsidRPr="007D6594">
        <w:rPr>
          <w:rFonts w:ascii="Times New Roman" w:hAnsi="Times New Roman" w:cs="Times New Roman"/>
          <w:bCs/>
          <w:sz w:val="21"/>
          <w:szCs w:val="21"/>
        </w:rPr>
        <w:t xml:space="preserve">. Điều này đòi hỏi mỗi giảng viên phải không ngừng </w:t>
      </w:r>
      <w:r w:rsidR="00781888" w:rsidRPr="007D6594">
        <w:rPr>
          <w:rFonts w:ascii="Times New Roman" w:hAnsi="Times New Roman" w:cs="Times New Roman"/>
          <w:bCs/>
          <w:sz w:val="21"/>
          <w:szCs w:val="21"/>
        </w:rPr>
        <w:lastRenderedPageBreak/>
        <w:t xml:space="preserve">đổi mới nội dung, phương pháp giảng dạy và chủ động ứng dụng công nghệ số vào quá trình dạy học. </w:t>
      </w:r>
      <w:r w:rsidR="005C0337" w:rsidRPr="007D6594">
        <w:rPr>
          <w:rFonts w:ascii="Times New Roman" w:hAnsi="Times New Roman" w:cs="Times New Roman"/>
          <w:bCs/>
          <w:sz w:val="21"/>
          <w:szCs w:val="21"/>
        </w:rPr>
        <w:t>Xuất phát từ yêu cầu thực tiễn ấy, bài viết tập trung phân tích vai trò và những yêu cầu đặt ra đối với giảng viên Giáo dục chính trị trong kỷ nguyên trí tuệ nhân tạo và chuyển đổi số, nhằm góp phần nâng cao chất lượng giáo dục chính trị và đào tạo nguồn nhân lực có năng lực số, đáp ứng yêu cầu phát triển bền vững của đất nước.</w:t>
      </w:r>
    </w:p>
    <w:p w14:paraId="795776B2" w14:textId="4F9DB791" w:rsidR="008C0D6F" w:rsidRPr="007D6594" w:rsidRDefault="000836B4" w:rsidP="00781888">
      <w:pPr>
        <w:spacing w:after="0" w:line="240" w:lineRule="auto"/>
        <w:ind w:firstLine="360"/>
        <w:jc w:val="both"/>
        <w:rPr>
          <w:rFonts w:ascii="Times New Roman" w:hAnsi="Times New Roman" w:cs="Times New Roman"/>
          <w:b/>
          <w:sz w:val="21"/>
          <w:szCs w:val="21"/>
        </w:rPr>
      </w:pPr>
      <w:r w:rsidRPr="007D6594">
        <w:rPr>
          <w:rFonts w:ascii="Times New Roman" w:hAnsi="Times New Roman" w:cs="Times New Roman"/>
          <w:b/>
          <w:sz w:val="21"/>
          <w:szCs w:val="21"/>
        </w:rPr>
        <w:t xml:space="preserve">2. </w:t>
      </w:r>
      <w:r w:rsidR="008D3064" w:rsidRPr="007D6594">
        <w:rPr>
          <w:rFonts w:ascii="Times New Roman" w:hAnsi="Times New Roman" w:cs="Times New Roman"/>
          <w:b/>
          <w:sz w:val="21"/>
          <w:szCs w:val="21"/>
        </w:rPr>
        <w:t>Kết quả nghiên cứu</w:t>
      </w:r>
    </w:p>
    <w:p w14:paraId="28D91F82" w14:textId="43B25999" w:rsidR="0039545A" w:rsidRPr="007D6594" w:rsidRDefault="00251FBD" w:rsidP="008D3064">
      <w:pPr>
        <w:spacing w:after="0" w:line="240" w:lineRule="auto"/>
        <w:ind w:firstLine="360"/>
        <w:rPr>
          <w:rFonts w:ascii="Times New Roman" w:hAnsi="Times New Roman" w:cs="Times New Roman"/>
          <w:b/>
          <w:sz w:val="21"/>
          <w:szCs w:val="21"/>
        </w:rPr>
      </w:pPr>
      <w:r w:rsidRPr="007D6594">
        <w:rPr>
          <w:rFonts w:ascii="Times New Roman" w:hAnsi="Times New Roman" w:cs="Times New Roman"/>
          <w:b/>
          <w:sz w:val="21"/>
          <w:szCs w:val="21"/>
        </w:rPr>
        <w:t>2.</w:t>
      </w:r>
      <w:r w:rsidR="00AC657B">
        <w:rPr>
          <w:rFonts w:ascii="Times New Roman" w:hAnsi="Times New Roman" w:cs="Times New Roman"/>
          <w:b/>
          <w:sz w:val="21"/>
          <w:szCs w:val="21"/>
        </w:rPr>
        <w:t>1</w:t>
      </w:r>
      <w:r w:rsidRPr="007D6594">
        <w:rPr>
          <w:rFonts w:ascii="Times New Roman" w:hAnsi="Times New Roman" w:cs="Times New Roman"/>
          <w:b/>
          <w:sz w:val="21"/>
          <w:szCs w:val="21"/>
        </w:rPr>
        <w:t xml:space="preserve">. </w:t>
      </w:r>
      <w:r w:rsidR="00F5128F" w:rsidRPr="007D6594">
        <w:rPr>
          <w:rFonts w:ascii="Times New Roman" w:hAnsi="Times New Roman" w:cs="Times New Roman"/>
          <w:b/>
          <w:sz w:val="21"/>
          <w:szCs w:val="21"/>
        </w:rPr>
        <w:t xml:space="preserve">Vai trò của giảng viên môn Giáo dục chính trị trong kỷ nguyên </w:t>
      </w:r>
      <w:r w:rsidRPr="007D6594">
        <w:rPr>
          <w:rFonts w:ascii="Times New Roman" w:hAnsi="Times New Roman" w:cs="Times New Roman"/>
          <w:b/>
          <w:sz w:val="21"/>
          <w:szCs w:val="21"/>
        </w:rPr>
        <w:t>trí tuệ nhân tạo</w:t>
      </w:r>
      <w:r w:rsidR="00F5128F" w:rsidRPr="007D6594">
        <w:rPr>
          <w:rFonts w:ascii="Times New Roman" w:hAnsi="Times New Roman" w:cs="Times New Roman"/>
          <w:b/>
          <w:sz w:val="21"/>
          <w:szCs w:val="21"/>
        </w:rPr>
        <w:t xml:space="preserve"> và chuyển đổi số</w:t>
      </w:r>
    </w:p>
    <w:p w14:paraId="5FDA607A" w14:textId="48133C56" w:rsidR="008D3064" w:rsidRPr="007D6594" w:rsidRDefault="008D3064" w:rsidP="00B102A3">
      <w:pPr>
        <w:spacing w:after="0" w:line="240" w:lineRule="auto"/>
        <w:ind w:firstLine="720"/>
        <w:jc w:val="both"/>
        <w:rPr>
          <w:rFonts w:ascii="Times New Roman" w:hAnsi="Times New Roman" w:cs="Times New Roman"/>
          <w:bCs/>
          <w:sz w:val="21"/>
          <w:szCs w:val="21"/>
        </w:rPr>
      </w:pPr>
      <w:r w:rsidRPr="007D6594">
        <w:rPr>
          <w:rFonts w:ascii="Times New Roman" w:hAnsi="Times New Roman" w:cs="Times New Roman"/>
          <w:bCs/>
          <w:sz w:val="21"/>
          <w:szCs w:val="21"/>
        </w:rPr>
        <w:t xml:space="preserve">Theo Bộ thông tin và truyền thông </w:t>
      </w:r>
      <w:r w:rsidRPr="007D6594">
        <w:rPr>
          <w:rFonts w:ascii="Times New Roman" w:hAnsi="Times New Roman" w:cs="Times New Roman"/>
          <w:bCs/>
          <w:sz w:val="21"/>
          <w:szCs w:val="21"/>
          <w:lang w:val="vi-VN"/>
        </w:rPr>
        <w:t>“</w:t>
      </w:r>
      <w:r w:rsidRPr="007D6594">
        <w:rPr>
          <w:rFonts w:ascii="Times New Roman" w:hAnsi="Times New Roman" w:cs="Times New Roman"/>
          <w:bCs/>
          <w:sz w:val="21"/>
          <w:szCs w:val="21"/>
        </w:rPr>
        <w:t xml:space="preserve">Chuyển đổi số là quá trình thay đổi tổng thể và toàn diện của cá nhân, tổ chức về cách sống, cách làm việc và phương thức sản xuất dựa trên công nghệ số”, “con người nỗ lực làm cho máy móc có những năng lực trí tuệ của con người và gọi đó là trí tuệ nhân tạo”  </w:t>
      </w:r>
      <w:r w:rsidRPr="007D6594">
        <w:rPr>
          <w:rFonts w:ascii="Times New Roman" w:hAnsi="Times New Roman" w:cs="Times New Roman"/>
          <w:bCs/>
          <w:sz w:val="21"/>
          <w:szCs w:val="21"/>
          <w:lang w:val="vi-VN"/>
        </w:rPr>
        <w:t>(</w:t>
      </w:r>
      <w:r w:rsidRPr="007D6594">
        <w:rPr>
          <w:rFonts w:ascii="Times New Roman" w:hAnsi="Times New Roman" w:cs="Times New Roman"/>
          <w:bCs/>
          <w:sz w:val="21"/>
          <w:szCs w:val="21"/>
        </w:rPr>
        <w:t xml:space="preserve">Bộ thông tin và truyền thông (2021). </w:t>
      </w:r>
      <w:r w:rsidRPr="007D6594">
        <w:rPr>
          <w:rFonts w:ascii="Times New Roman" w:hAnsi="Times New Roman" w:cs="Times New Roman"/>
          <w:bCs/>
          <w:i/>
          <w:sz w:val="21"/>
          <w:szCs w:val="21"/>
        </w:rPr>
        <w:t>Cẩm nang chuyển đổi số</w:t>
      </w:r>
      <w:r w:rsidRPr="007D6594">
        <w:rPr>
          <w:rFonts w:ascii="Times New Roman" w:hAnsi="Times New Roman" w:cs="Times New Roman"/>
          <w:bCs/>
          <w:sz w:val="21"/>
          <w:szCs w:val="21"/>
        </w:rPr>
        <w:t>. Nxb. Thông tin và truyền thông, tr16 – tr30).</w:t>
      </w:r>
      <w:r w:rsidR="00B102A3" w:rsidRPr="007D6594">
        <w:rPr>
          <w:rFonts w:ascii="Times New Roman" w:hAnsi="Times New Roman" w:cs="Times New Roman"/>
          <w:bCs/>
          <w:sz w:val="21"/>
          <w:szCs w:val="21"/>
        </w:rPr>
        <w:t xml:space="preserve"> Trong kỷ nguyên trí tuệ nhân tạo và chuyển đổi số, giảng viên môn Giáo dục chính trị giữ vai trò đặc biệt quan trọng, thể hiện:</w:t>
      </w:r>
    </w:p>
    <w:p w14:paraId="36C18323" w14:textId="4FE425DA" w:rsidR="00315A43" w:rsidRPr="007D6594" w:rsidRDefault="00AC657B" w:rsidP="00AC657B">
      <w:pPr>
        <w:tabs>
          <w:tab w:val="left" w:pos="284"/>
        </w:tabs>
        <w:spacing w:after="0" w:line="240" w:lineRule="auto"/>
        <w:jc w:val="both"/>
        <w:rPr>
          <w:rFonts w:ascii="Times New Roman" w:hAnsi="Times New Roman" w:cs="Times New Roman"/>
          <w:b/>
          <w:i/>
          <w:iCs/>
          <w:sz w:val="21"/>
          <w:szCs w:val="21"/>
        </w:rPr>
      </w:pPr>
      <w:r>
        <w:rPr>
          <w:rFonts w:ascii="Times New Roman" w:hAnsi="Times New Roman" w:cs="Times New Roman"/>
          <w:bCs/>
          <w:i/>
          <w:iCs/>
          <w:sz w:val="21"/>
          <w:szCs w:val="21"/>
        </w:rPr>
        <w:tab/>
      </w:r>
      <w:r w:rsidR="001D053E" w:rsidRPr="007D6594">
        <w:rPr>
          <w:rFonts w:ascii="Times New Roman" w:hAnsi="Times New Roman" w:cs="Times New Roman"/>
          <w:bCs/>
          <w:i/>
          <w:iCs/>
          <w:sz w:val="21"/>
          <w:szCs w:val="21"/>
        </w:rPr>
        <w:t>Định hướng tư tưởng và hình thành bản lĩnh chính trị cho sinh viên</w:t>
      </w:r>
      <w:r w:rsidR="001D053E" w:rsidRPr="007D6594">
        <w:rPr>
          <w:rFonts w:ascii="Times New Roman" w:hAnsi="Times New Roman" w:cs="Times New Roman"/>
          <w:b/>
          <w:i/>
          <w:iCs/>
          <w:sz w:val="21"/>
          <w:szCs w:val="21"/>
        </w:rPr>
        <w:t xml:space="preserve">. </w:t>
      </w:r>
      <w:r w:rsidR="00315A43" w:rsidRPr="007D6594">
        <w:rPr>
          <w:rFonts w:ascii="Times New Roman" w:hAnsi="Times New Roman" w:cs="Times New Roman"/>
          <w:bCs/>
          <w:sz w:val="21"/>
          <w:szCs w:val="21"/>
        </w:rPr>
        <w:t>Giảng viên giảng dạy môn Giáo dục chính trị giữ vai trò quan trọng trong việc trang bị cho sinh viên hệ thống tri thức nền tảng và toàn diện về chủ nghĩa Mác – Lênin, tư tưởng Hồ Chí Minh, chủ trương, đường lối của Đảng và chính sách, pháp luật của Nhà nước. Đây là cơ sở tư tưởng khoa học giúp sinh viên có nhận thức đúng đắn về lịch sử dân tộc, hiện thực xã hội và xác định rõ vai trò, trách nhiệm của bản thân trong sự nghiệp xây dựng và bảo vệ Tổ quốc.</w:t>
      </w:r>
      <w:r w:rsidR="00702CD6" w:rsidRPr="007D6594">
        <w:rPr>
          <w:rFonts w:ascii="Times New Roman" w:hAnsi="Times New Roman" w:cs="Times New Roman"/>
          <w:sz w:val="21"/>
          <w:szCs w:val="21"/>
        </w:rPr>
        <w:t xml:space="preserve"> </w:t>
      </w:r>
      <w:r w:rsidR="00315A43" w:rsidRPr="007D6594">
        <w:rPr>
          <w:rFonts w:ascii="Times New Roman" w:hAnsi="Times New Roman" w:cs="Times New Roman"/>
          <w:sz w:val="21"/>
          <w:szCs w:val="21"/>
        </w:rPr>
        <w:t xml:space="preserve">Thông qua hoạt động giảng dạy và tương tác trên lớp, giảng viên không chỉ truyền đạt </w:t>
      </w:r>
      <w:r w:rsidR="00B102A3" w:rsidRPr="007D6594">
        <w:rPr>
          <w:rFonts w:ascii="Times New Roman" w:hAnsi="Times New Roman" w:cs="Times New Roman"/>
          <w:sz w:val="21"/>
          <w:szCs w:val="21"/>
        </w:rPr>
        <w:t>tri thức</w:t>
      </w:r>
      <w:r w:rsidR="00315A43" w:rsidRPr="007D6594">
        <w:rPr>
          <w:rFonts w:ascii="Times New Roman" w:hAnsi="Times New Roman" w:cs="Times New Roman"/>
          <w:sz w:val="21"/>
          <w:szCs w:val="21"/>
        </w:rPr>
        <w:t xml:space="preserve"> lý luận mà còn góp phần quan trọng trong việc hình thành thế giới quan, nhân sinh quan cách mạng cho sinh viên. Với nội dung học gắn liền </w:t>
      </w:r>
      <w:r w:rsidR="00B102A3" w:rsidRPr="007D6594">
        <w:rPr>
          <w:rFonts w:ascii="Times New Roman" w:hAnsi="Times New Roman" w:cs="Times New Roman"/>
          <w:sz w:val="21"/>
          <w:szCs w:val="21"/>
        </w:rPr>
        <w:t xml:space="preserve">với </w:t>
      </w:r>
      <w:r w:rsidR="00315A43" w:rsidRPr="007D6594">
        <w:rPr>
          <w:rFonts w:ascii="Times New Roman" w:hAnsi="Times New Roman" w:cs="Times New Roman"/>
          <w:sz w:val="21"/>
          <w:szCs w:val="21"/>
        </w:rPr>
        <w:t xml:space="preserve">thực tiễn và phương pháp dạy học tích cực, giảng viên giúp sinh viên rèn luyện tư duy phản biện, phát triển năng lực nhận diện, phân tích và phản bác các luận điệu sai trái, thù địch – đặc biệt trong bối cảnh “diễn biến hòa bình” và môi trường số hiện nay. </w:t>
      </w:r>
      <w:r w:rsidR="00315A43" w:rsidRPr="007D6594">
        <w:rPr>
          <w:rFonts w:ascii="Times New Roman" w:hAnsi="Times New Roman" w:cs="Times New Roman"/>
          <w:bCs/>
          <w:sz w:val="21"/>
          <w:szCs w:val="21"/>
        </w:rPr>
        <w:t xml:space="preserve">Không chỉ dừng lại ở vai trò cung cấp tri thức, giảng viên </w:t>
      </w:r>
      <w:r w:rsidR="007D14D6">
        <w:rPr>
          <w:rFonts w:ascii="Times New Roman" w:hAnsi="Times New Roman" w:cs="Times New Roman"/>
          <w:bCs/>
          <w:sz w:val="21"/>
          <w:szCs w:val="21"/>
        </w:rPr>
        <w:t>G</w:t>
      </w:r>
      <w:r w:rsidR="00315A43" w:rsidRPr="007D6594">
        <w:rPr>
          <w:rFonts w:ascii="Times New Roman" w:hAnsi="Times New Roman" w:cs="Times New Roman"/>
          <w:bCs/>
          <w:sz w:val="21"/>
          <w:szCs w:val="21"/>
        </w:rPr>
        <w:t xml:space="preserve">iáo dục chính trị còn là người dẫn dắt sinh viên rèn luyện bản lĩnh chính trị vững vàng, sống có lý tưởng, nuôi dưỡng khát vọng cống hiến và tinh thần trách nhiệm xã hội. Thông qua quá trình học tập và rèn luyện, sinh viên phát triển tư duy độc lập, bản lĩnh nghề nghiệp và đạo đức công dân – những phẩm chất </w:t>
      </w:r>
      <w:r w:rsidR="007D14D6">
        <w:rPr>
          <w:rFonts w:ascii="Times New Roman" w:hAnsi="Times New Roman" w:cs="Times New Roman"/>
          <w:bCs/>
          <w:sz w:val="21"/>
          <w:szCs w:val="21"/>
        </w:rPr>
        <w:t>cần thiết</w:t>
      </w:r>
      <w:r w:rsidR="00315A43" w:rsidRPr="007D6594">
        <w:rPr>
          <w:rFonts w:ascii="Times New Roman" w:hAnsi="Times New Roman" w:cs="Times New Roman"/>
          <w:bCs/>
          <w:sz w:val="21"/>
          <w:szCs w:val="21"/>
        </w:rPr>
        <w:t xml:space="preserve"> trong thời đại hội nhập và đổi mới toàn diện hiện nay.</w:t>
      </w:r>
    </w:p>
    <w:p w14:paraId="61348A7C" w14:textId="0C027732" w:rsidR="000A355B" w:rsidRPr="007D6594" w:rsidRDefault="00AC657B" w:rsidP="00AC657B">
      <w:pPr>
        <w:tabs>
          <w:tab w:val="left" w:pos="284"/>
        </w:tabs>
        <w:spacing w:after="0" w:line="240" w:lineRule="auto"/>
        <w:jc w:val="both"/>
        <w:rPr>
          <w:rFonts w:ascii="Times New Roman" w:hAnsi="Times New Roman" w:cs="Times New Roman"/>
          <w:b/>
          <w:sz w:val="21"/>
          <w:szCs w:val="21"/>
        </w:rPr>
      </w:pPr>
      <w:r>
        <w:rPr>
          <w:rFonts w:ascii="Times New Roman" w:hAnsi="Times New Roman" w:cs="Times New Roman"/>
          <w:bCs/>
          <w:i/>
          <w:iCs/>
          <w:sz w:val="21"/>
          <w:szCs w:val="21"/>
        </w:rPr>
        <w:tab/>
      </w:r>
      <w:r w:rsidR="00791F0F" w:rsidRPr="007D6594">
        <w:rPr>
          <w:rFonts w:ascii="Times New Roman" w:hAnsi="Times New Roman" w:cs="Times New Roman"/>
          <w:bCs/>
          <w:i/>
          <w:iCs/>
          <w:sz w:val="21"/>
          <w:szCs w:val="21"/>
        </w:rPr>
        <w:t>Giáo dục</w:t>
      </w:r>
      <w:r w:rsidR="001D053E" w:rsidRPr="007D6594">
        <w:rPr>
          <w:rFonts w:ascii="Times New Roman" w:hAnsi="Times New Roman" w:cs="Times New Roman"/>
          <w:bCs/>
          <w:i/>
          <w:iCs/>
          <w:sz w:val="21"/>
          <w:szCs w:val="21"/>
        </w:rPr>
        <w:t xml:space="preserve"> đạo đức số và trách nhiệm công dân thời đại A</w:t>
      </w:r>
      <w:r w:rsidR="00B102A3" w:rsidRPr="007D6594">
        <w:rPr>
          <w:rFonts w:ascii="Times New Roman" w:hAnsi="Times New Roman" w:cs="Times New Roman"/>
          <w:bCs/>
          <w:i/>
          <w:iCs/>
          <w:sz w:val="21"/>
          <w:szCs w:val="21"/>
        </w:rPr>
        <w:t>l</w:t>
      </w:r>
      <w:r w:rsidR="006F44C0" w:rsidRPr="007D6594">
        <w:rPr>
          <w:rFonts w:ascii="Times New Roman" w:hAnsi="Times New Roman" w:cs="Times New Roman"/>
          <w:bCs/>
          <w:i/>
          <w:iCs/>
          <w:sz w:val="21"/>
          <w:szCs w:val="21"/>
        </w:rPr>
        <w:t>.</w:t>
      </w:r>
      <w:r w:rsidR="006F44C0" w:rsidRPr="007D6594">
        <w:rPr>
          <w:rFonts w:ascii="Times New Roman" w:hAnsi="Times New Roman" w:cs="Times New Roman"/>
          <w:b/>
          <w:sz w:val="21"/>
          <w:szCs w:val="21"/>
        </w:rPr>
        <w:t xml:space="preserve"> </w:t>
      </w:r>
      <w:r w:rsidR="00DD565D" w:rsidRPr="007D6594">
        <w:rPr>
          <w:rFonts w:ascii="Times New Roman" w:hAnsi="Times New Roman" w:cs="Times New Roman"/>
          <w:bCs/>
          <w:sz w:val="21"/>
          <w:szCs w:val="21"/>
        </w:rPr>
        <w:t>Trong kỷ nguyên số, đặc biệt với sự phát triển mạnh mẽ của A</w:t>
      </w:r>
      <w:r w:rsidR="00B102A3" w:rsidRPr="007D6594">
        <w:rPr>
          <w:rFonts w:ascii="Times New Roman" w:hAnsi="Times New Roman" w:cs="Times New Roman"/>
          <w:bCs/>
          <w:sz w:val="21"/>
          <w:szCs w:val="21"/>
        </w:rPr>
        <w:t>l</w:t>
      </w:r>
      <w:r w:rsidR="00DD565D" w:rsidRPr="007D6594">
        <w:rPr>
          <w:rFonts w:ascii="Times New Roman" w:hAnsi="Times New Roman" w:cs="Times New Roman"/>
          <w:bCs/>
          <w:sz w:val="21"/>
          <w:szCs w:val="21"/>
        </w:rPr>
        <w:t xml:space="preserve">, đạo đức số và trách nhiệm công dân trở thành những phẩm chất không thể thiếu đối với sinh viên. Trong bối cảnh đó, giảng viên </w:t>
      </w:r>
      <w:r w:rsidR="00B102A3" w:rsidRPr="007D6594">
        <w:rPr>
          <w:rFonts w:ascii="Times New Roman" w:hAnsi="Times New Roman" w:cs="Times New Roman"/>
          <w:bCs/>
          <w:sz w:val="21"/>
          <w:szCs w:val="21"/>
        </w:rPr>
        <w:t>G</w:t>
      </w:r>
      <w:r w:rsidR="00DD565D" w:rsidRPr="007D6594">
        <w:rPr>
          <w:rFonts w:ascii="Times New Roman" w:hAnsi="Times New Roman" w:cs="Times New Roman"/>
          <w:bCs/>
          <w:sz w:val="21"/>
          <w:szCs w:val="21"/>
        </w:rPr>
        <w:t>iáo dục chính trị có vai trò quan trọng trong việc định hướng giá trị, hình thành ý thức và nuôi dưỡng phẩm chất công dân số có trách nhiệm.</w:t>
      </w:r>
      <w:r w:rsidR="00B102A3" w:rsidRPr="007D6594">
        <w:rPr>
          <w:rFonts w:ascii="Times New Roman" w:hAnsi="Times New Roman" w:cs="Times New Roman"/>
          <w:b/>
          <w:sz w:val="21"/>
          <w:szCs w:val="21"/>
        </w:rPr>
        <w:t xml:space="preserve"> </w:t>
      </w:r>
      <w:r w:rsidR="00DD565D" w:rsidRPr="007D6594">
        <w:rPr>
          <w:rFonts w:ascii="Times New Roman" w:hAnsi="Times New Roman" w:cs="Times New Roman"/>
          <w:bCs/>
          <w:sz w:val="21"/>
          <w:szCs w:val="21"/>
        </w:rPr>
        <w:t>Trước hết, giảng viên là người giúp sinh viên nhận thức được các chuẩn mực đạo đức trong môi trường mạng như: không xâm phạm, không phát tán thông tin cá nhân của người khác khi chưa được phép</w:t>
      </w:r>
      <w:r w:rsidR="00B121DB" w:rsidRPr="007D6594">
        <w:rPr>
          <w:rFonts w:ascii="Times New Roman" w:hAnsi="Times New Roman" w:cs="Times New Roman"/>
          <w:bCs/>
          <w:sz w:val="21"/>
          <w:szCs w:val="21"/>
        </w:rPr>
        <w:t>;</w:t>
      </w:r>
      <w:r w:rsidR="00DD565D" w:rsidRPr="007D6594">
        <w:rPr>
          <w:rFonts w:ascii="Times New Roman" w:hAnsi="Times New Roman" w:cs="Times New Roman"/>
          <w:bCs/>
          <w:sz w:val="21"/>
          <w:szCs w:val="21"/>
        </w:rPr>
        <w:t xml:space="preserve"> không lan truyền tin giả, không xuyên tạc, bịa đặt thông tin trên mạng</w:t>
      </w:r>
      <w:r w:rsidR="00B121DB" w:rsidRPr="007D6594">
        <w:rPr>
          <w:rFonts w:ascii="Times New Roman" w:hAnsi="Times New Roman" w:cs="Times New Roman"/>
          <w:bCs/>
          <w:sz w:val="21"/>
          <w:szCs w:val="21"/>
        </w:rPr>
        <w:t>;</w:t>
      </w:r>
      <w:r w:rsidR="00DD565D" w:rsidRPr="007D6594">
        <w:rPr>
          <w:rFonts w:ascii="Times New Roman" w:hAnsi="Times New Roman" w:cs="Times New Roman"/>
          <w:bCs/>
          <w:sz w:val="21"/>
          <w:szCs w:val="21"/>
        </w:rPr>
        <w:t xml:space="preserve"> không sao chép hay sử dụng trái phép sản phẩm trí tuệ số của người khác</w:t>
      </w:r>
      <w:r w:rsidR="00B121DB" w:rsidRPr="007D6594">
        <w:rPr>
          <w:rFonts w:ascii="Times New Roman" w:hAnsi="Times New Roman" w:cs="Times New Roman"/>
          <w:bCs/>
          <w:sz w:val="21"/>
          <w:szCs w:val="21"/>
        </w:rPr>
        <w:t xml:space="preserve"> …</w:t>
      </w:r>
      <w:r w:rsidR="00DD565D" w:rsidRPr="007D6594">
        <w:rPr>
          <w:rFonts w:ascii="Times New Roman" w:hAnsi="Times New Roman" w:cs="Times New Roman"/>
          <w:bCs/>
          <w:sz w:val="21"/>
          <w:szCs w:val="21"/>
        </w:rPr>
        <w:t xml:space="preserve">Thông qua giảng dạy môn Giáo dục chính trị, giảng viên </w:t>
      </w:r>
      <w:r w:rsidR="007D14D6">
        <w:rPr>
          <w:rFonts w:ascii="Times New Roman" w:hAnsi="Times New Roman" w:cs="Times New Roman"/>
          <w:bCs/>
          <w:sz w:val="21"/>
          <w:szCs w:val="21"/>
        </w:rPr>
        <w:t>sẽ</w:t>
      </w:r>
      <w:r w:rsidR="00B121DB" w:rsidRPr="007D6594">
        <w:rPr>
          <w:rFonts w:ascii="Times New Roman" w:hAnsi="Times New Roman" w:cs="Times New Roman"/>
          <w:bCs/>
          <w:sz w:val="21"/>
          <w:szCs w:val="21"/>
        </w:rPr>
        <w:t xml:space="preserve"> lồng ghép các tình huống thực tiễn để sinh viên hiểu và vận dụng các giá trị đạo đức trong không gian số</w:t>
      </w:r>
      <w:r w:rsidR="007D14D6">
        <w:rPr>
          <w:rFonts w:ascii="Times New Roman" w:hAnsi="Times New Roman" w:cs="Times New Roman"/>
          <w:bCs/>
          <w:sz w:val="21"/>
          <w:szCs w:val="21"/>
        </w:rPr>
        <w:t xml:space="preserve">; </w:t>
      </w:r>
      <w:r w:rsidR="00C355A2" w:rsidRPr="007D6594">
        <w:rPr>
          <w:rFonts w:ascii="Times New Roman" w:hAnsi="Times New Roman" w:cs="Times New Roman"/>
          <w:bCs/>
          <w:sz w:val="21"/>
          <w:szCs w:val="21"/>
        </w:rPr>
        <w:t xml:space="preserve">hiểu rõ quyền và nghĩa vụ trong không gian mạng, </w:t>
      </w:r>
      <w:r w:rsidR="000A355B" w:rsidRPr="007D6594">
        <w:rPr>
          <w:rFonts w:ascii="Times New Roman" w:hAnsi="Times New Roman" w:cs="Times New Roman"/>
          <w:bCs/>
          <w:sz w:val="21"/>
          <w:szCs w:val="21"/>
        </w:rPr>
        <w:t>cách thức</w:t>
      </w:r>
      <w:r w:rsidR="00C355A2" w:rsidRPr="007D6594">
        <w:rPr>
          <w:rFonts w:ascii="Times New Roman" w:hAnsi="Times New Roman" w:cs="Times New Roman"/>
          <w:bCs/>
          <w:sz w:val="21"/>
          <w:szCs w:val="21"/>
        </w:rPr>
        <w:t xml:space="preserve"> bảo mật thông tin cá nhân, đảm bảo an ninh mạng cho đến ứng xử văn minh trên các nền tảng số</w:t>
      </w:r>
      <w:r w:rsidR="007D14D6">
        <w:rPr>
          <w:rFonts w:ascii="Times New Roman" w:hAnsi="Times New Roman" w:cs="Times New Roman"/>
          <w:bCs/>
          <w:sz w:val="21"/>
          <w:szCs w:val="21"/>
        </w:rPr>
        <w:t>;</w:t>
      </w:r>
      <w:r w:rsidR="00C355A2" w:rsidRPr="007D6594">
        <w:rPr>
          <w:rFonts w:ascii="Times New Roman" w:hAnsi="Times New Roman" w:cs="Times New Roman"/>
          <w:bCs/>
          <w:sz w:val="21"/>
          <w:szCs w:val="21"/>
        </w:rPr>
        <w:t xml:space="preserve"> nhận diện các thông tin sai lệch, có khả năng phản biện và đấu tranh bảo vệ nền tảng tư tưởng của Đảng, góp phần giữ vững ổn định xã hội trên môi trường mạng.</w:t>
      </w:r>
      <w:r w:rsidR="000A355B" w:rsidRPr="007D6594">
        <w:rPr>
          <w:rFonts w:ascii="Times New Roman" w:hAnsi="Times New Roman" w:cs="Times New Roman"/>
          <w:bCs/>
          <w:sz w:val="21"/>
          <w:szCs w:val="21"/>
        </w:rPr>
        <w:t xml:space="preserve"> </w:t>
      </w:r>
    </w:p>
    <w:p w14:paraId="73A84D07" w14:textId="3892EE99" w:rsidR="00A95022" w:rsidRPr="007D6594" w:rsidRDefault="00AC657B" w:rsidP="00AC657B">
      <w:pPr>
        <w:tabs>
          <w:tab w:val="left" w:pos="284"/>
        </w:tabs>
        <w:spacing w:after="0" w:line="240" w:lineRule="auto"/>
        <w:jc w:val="both"/>
        <w:rPr>
          <w:rFonts w:ascii="Times New Roman" w:hAnsi="Times New Roman" w:cs="Times New Roman"/>
          <w:bCs/>
          <w:i/>
          <w:iCs/>
          <w:sz w:val="21"/>
          <w:szCs w:val="21"/>
        </w:rPr>
      </w:pPr>
      <w:r>
        <w:rPr>
          <w:rFonts w:ascii="Times New Roman" w:hAnsi="Times New Roman" w:cs="Times New Roman"/>
          <w:bCs/>
          <w:i/>
          <w:iCs/>
          <w:sz w:val="21"/>
          <w:szCs w:val="21"/>
        </w:rPr>
        <w:tab/>
      </w:r>
      <w:r w:rsidR="0030413F" w:rsidRPr="007D6594">
        <w:rPr>
          <w:rFonts w:ascii="Times New Roman" w:hAnsi="Times New Roman" w:cs="Times New Roman"/>
          <w:bCs/>
          <w:i/>
          <w:iCs/>
          <w:sz w:val="21"/>
          <w:szCs w:val="21"/>
        </w:rPr>
        <w:t>Kết nối lý luận chính trị với thực tiễn cuộc sống và nghề nghiệp</w:t>
      </w:r>
      <w:r w:rsidR="00702CD6" w:rsidRPr="007D6594">
        <w:rPr>
          <w:rFonts w:ascii="Times New Roman" w:hAnsi="Times New Roman" w:cs="Times New Roman"/>
          <w:bCs/>
          <w:i/>
          <w:iCs/>
          <w:sz w:val="21"/>
          <w:szCs w:val="21"/>
        </w:rPr>
        <w:t xml:space="preserve">. </w:t>
      </w:r>
      <w:r w:rsidR="000D1AEF" w:rsidRPr="007D6594">
        <w:rPr>
          <w:rFonts w:ascii="Times New Roman" w:hAnsi="Times New Roman" w:cs="Times New Roman"/>
          <w:bCs/>
          <w:sz w:val="21"/>
          <w:szCs w:val="21"/>
        </w:rPr>
        <w:t>Giảng viên dạy môn Giáo dục chính trị là người giúp sinh viên</w:t>
      </w:r>
      <w:r w:rsidR="000D1AEF" w:rsidRPr="007D6594">
        <w:rPr>
          <w:rFonts w:ascii="Times New Roman" w:hAnsi="Times New Roman" w:cs="Times New Roman"/>
          <w:bCs/>
          <w:i/>
          <w:iCs/>
          <w:sz w:val="21"/>
          <w:szCs w:val="21"/>
        </w:rPr>
        <w:t xml:space="preserve"> </w:t>
      </w:r>
      <w:r w:rsidR="000D1AEF" w:rsidRPr="007D6594">
        <w:rPr>
          <w:rFonts w:ascii="Times New Roman" w:hAnsi="Times New Roman" w:cs="Times New Roman"/>
          <w:sz w:val="21"/>
          <w:szCs w:val="21"/>
        </w:rPr>
        <w:t xml:space="preserve">tiếp cận và hiểu đúng các quan điểm của chủ nghĩa Mác – Lênin, tư tưởng Hồ Chí Minh, đường lối, chính sách của Đảng và pháp luật của Nhà nước, từ đó vận dụng những tri thức đã học vào nhận thức </w:t>
      </w:r>
      <w:r w:rsidR="00A95022" w:rsidRPr="007D6594">
        <w:rPr>
          <w:rFonts w:ascii="Times New Roman" w:hAnsi="Times New Roman" w:cs="Times New Roman"/>
          <w:sz w:val="21"/>
          <w:szCs w:val="21"/>
        </w:rPr>
        <w:t>và thực tiễn cuộc sống</w:t>
      </w:r>
      <w:r w:rsidR="000D1AEF" w:rsidRPr="007D6594">
        <w:rPr>
          <w:rFonts w:ascii="Times New Roman" w:hAnsi="Times New Roman" w:cs="Times New Roman"/>
          <w:sz w:val="21"/>
          <w:szCs w:val="21"/>
        </w:rPr>
        <w:t xml:space="preserve">. </w:t>
      </w:r>
      <w:r w:rsidR="00A95022" w:rsidRPr="007D6594">
        <w:rPr>
          <w:rFonts w:ascii="Times New Roman" w:hAnsi="Times New Roman" w:cs="Times New Roman"/>
          <w:sz w:val="21"/>
          <w:szCs w:val="21"/>
        </w:rPr>
        <w:t>Đây là nền tảng lý luận vững chắc để sinh viên không chỉ học để biết, mà còn hiểu để hành động, để sống có trách nhiệm và có lý tưởng. Với đặc thù là trường đào tạo các ngành kinh tế, kỹ thuật - nơi người học được đào tạo để nhanh chóng thích ứng với thị trường lao động và giải quyết các vấn đề thực tiễn của xã hội, việc giảng viên giúp sinh viên vận dụng các tri thức chính trị – pháp lý vào đời sống và nghề nghiệp càng trở nên quan trọng. Lý luận chỉ thực sự có giá trị khi nó được soi chiếu vào thực tế và giảng viên Giáo dục chính trị chính là người đưa những kiến thức lý luận đó vào thực tiễn cuộc sống. Ngoài việc truyền đạt lý thuyết, việc giảng viên chủ động lồng ghép các tình huống thời sự, đạo đức nghề, vấn đề xã hội liên quan đến ngành nghề sinh viên đang theo học góp phần tạo môi trường học tập gần gũi, sinh động và sát với đời sống. Sinh viên ngành kỹ thuật có thể được thảo luận về đạo đức trong sản xuất, bảo vệ môi trường lao động; sinh viên ngành công nghệ thông tin có thể tìm hiểu về an ninh mạng, quyền công dân trong không gian số; sinh viên ngành du lịch có thể học về truyền thống văn hóa – lịch sử gắn với lòng yêu nước và trách nhiệm công dân…</w:t>
      </w:r>
    </w:p>
    <w:p w14:paraId="3F0FBEA1" w14:textId="1AA3FEC9" w:rsidR="00FD68F4" w:rsidRPr="007D6594" w:rsidRDefault="00AC657B" w:rsidP="00AC657B">
      <w:pPr>
        <w:tabs>
          <w:tab w:val="left" w:pos="284"/>
        </w:tabs>
        <w:spacing w:after="0" w:line="240" w:lineRule="auto"/>
        <w:jc w:val="both"/>
        <w:rPr>
          <w:rFonts w:ascii="Times New Roman" w:hAnsi="Times New Roman" w:cs="Times New Roman"/>
          <w:i/>
          <w:iCs/>
          <w:sz w:val="21"/>
          <w:szCs w:val="21"/>
        </w:rPr>
      </w:pPr>
      <w:r>
        <w:rPr>
          <w:rFonts w:ascii="Times New Roman" w:hAnsi="Times New Roman" w:cs="Times New Roman"/>
          <w:b/>
          <w:bCs/>
          <w:sz w:val="21"/>
          <w:szCs w:val="21"/>
        </w:rPr>
        <w:tab/>
      </w:r>
      <w:r w:rsidR="00753C6E" w:rsidRPr="007D6594">
        <w:rPr>
          <w:rFonts w:ascii="Times New Roman" w:hAnsi="Times New Roman" w:cs="Times New Roman"/>
          <w:i/>
          <w:iCs/>
          <w:sz w:val="21"/>
          <w:szCs w:val="21"/>
        </w:rPr>
        <w:t>T</w:t>
      </w:r>
      <w:r w:rsidR="00791F0F" w:rsidRPr="007D6594">
        <w:rPr>
          <w:rFonts w:ascii="Times New Roman" w:hAnsi="Times New Roman" w:cs="Times New Roman"/>
          <w:i/>
          <w:iCs/>
          <w:sz w:val="21"/>
          <w:szCs w:val="21"/>
        </w:rPr>
        <w:t>ấm gương về chuyển đổi số và thích nghi với A</w:t>
      </w:r>
      <w:r w:rsidR="00C43ADE" w:rsidRPr="007D6594">
        <w:rPr>
          <w:rFonts w:ascii="Times New Roman" w:hAnsi="Times New Roman" w:cs="Times New Roman"/>
          <w:i/>
          <w:iCs/>
          <w:sz w:val="21"/>
          <w:szCs w:val="21"/>
        </w:rPr>
        <w:t>l</w:t>
      </w:r>
      <w:r w:rsidR="006F44C0" w:rsidRPr="007D6594">
        <w:rPr>
          <w:rFonts w:ascii="Times New Roman" w:hAnsi="Times New Roman" w:cs="Times New Roman"/>
          <w:i/>
          <w:iCs/>
          <w:sz w:val="21"/>
          <w:szCs w:val="21"/>
        </w:rPr>
        <w:t xml:space="preserve">. </w:t>
      </w:r>
      <w:r w:rsidR="00753C6E" w:rsidRPr="007D6594">
        <w:rPr>
          <w:rFonts w:ascii="Times New Roman" w:hAnsi="Times New Roman" w:cs="Times New Roman"/>
          <w:sz w:val="21"/>
          <w:szCs w:val="21"/>
        </w:rPr>
        <w:t xml:space="preserve">Trong bối cảnh giáo dục đang chuyển mình mạnh mẽ dưới tác động của công nghệ và trí tuệ nhân tạo, giảng viên không chỉ là người truyền đạt tri thức, mà còn là người </w:t>
      </w:r>
      <w:r w:rsidR="00753C6E" w:rsidRPr="007D6594">
        <w:rPr>
          <w:rFonts w:ascii="Times New Roman" w:hAnsi="Times New Roman" w:cs="Times New Roman"/>
          <w:sz w:val="21"/>
          <w:szCs w:val="21"/>
        </w:rPr>
        <w:lastRenderedPageBreak/>
        <w:t xml:space="preserve">truyền cảm hứng học tập và đổi mới không ngừng. Đặc biệt với giảng viên môn Giáo dục chính trị – người có vai trò dẫn dắt tư tưởng, giá trị sống và nhân cách nghề nghiệp – thì việc trở thành hình mẫu về học tập suốt đời lại càng quan trọng. </w:t>
      </w:r>
      <w:r w:rsidR="00A008A9" w:rsidRPr="007D6594">
        <w:rPr>
          <w:rFonts w:ascii="Times New Roman" w:hAnsi="Times New Roman" w:cs="Times New Roman"/>
          <w:sz w:val="21"/>
          <w:szCs w:val="21"/>
        </w:rPr>
        <w:t>Việc giảng viên tích cực học hỏi, cập nhật công nghệ mới và chủ động tích hợp các nền tảng số vào bài giảng như công cụ trình chiếu tương tác, phần mềm tạo bài tập trực tuyến, công cụ mô phỏng tình huống chính trị – xã hội, hay các ứng dụng A</w:t>
      </w:r>
      <w:r w:rsidR="00C13888" w:rsidRPr="007D6594">
        <w:rPr>
          <w:rFonts w:ascii="Times New Roman" w:hAnsi="Times New Roman" w:cs="Times New Roman"/>
          <w:sz w:val="21"/>
          <w:szCs w:val="21"/>
        </w:rPr>
        <w:t>l</w:t>
      </w:r>
      <w:r w:rsidR="00A008A9" w:rsidRPr="007D6594">
        <w:rPr>
          <w:rFonts w:ascii="Times New Roman" w:hAnsi="Times New Roman" w:cs="Times New Roman"/>
          <w:sz w:val="21"/>
          <w:szCs w:val="21"/>
        </w:rPr>
        <w:t xml:space="preserve"> để hỗ trợ đánh giá </w:t>
      </w:r>
      <w:r w:rsidR="002464DD">
        <w:rPr>
          <w:rFonts w:ascii="Times New Roman" w:hAnsi="Times New Roman" w:cs="Times New Roman"/>
          <w:sz w:val="21"/>
          <w:szCs w:val="21"/>
        </w:rPr>
        <w:t>sinh viên</w:t>
      </w:r>
      <w:r w:rsidR="00A008A9" w:rsidRPr="007D6594">
        <w:rPr>
          <w:rFonts w:ascii="Times New Roman" w:hAnsi="Times New Roman" w:cs="Times New Roman"/>
          <w:sz w:val="21"/>
          <w:szCs w:val="21"/>
        </w:rPr>
        <w:t xml:space="preserve">… chính là minh chứng cho sự đổi mới không ngừng. </w:t>
      </w:r>
      <w:r w:rsidR="00FD68F4" w:rsidRPr="007D6594">
        <w:rPr>
          <w:rFonts w:ascii="Times New Roman" w:hAnsi="Times New Roman" w:cs="Times New Roman"/>
          <w:sz w:val="21"/>
          <w:szCs w:val="21"/>
        </w:rPr>
        <w:t xml:space="preserve">Khi giảng viên chủ động học hỏi và tích hợp công nghệ vào bài giảng, chính họ sẽ truyền cảm hứng cho sinh viên trong hành trình </w:t>
      </w:r>
      <w:r w:rsidR="00A008A9" w:rsidRPr="007D6594">
        <w:rPr>
          <w:rFonts w:ascii="Times New Roman" w:hAnsi="Times New Roman" w:cs="Times New Roman"/>
          <w:sz w:val="21"/>
          <w:szCs w:val="21"/>
        </w:rPr>
        <w:t>tiếp cận tri thức.</w:t>
      </w:r>
    </w:p>
    <w:p w14:paraId="207069C6" w14:textId="20F43C3A" w:rsidR="005C0746" w:rsidRPr="007D6594" w:rsidRDefault="00AC657B" w:rsidP="00AC657B">
      <w:pPr>
        <w:spacing w:after="0" w:line="240" w:lineRule="auto"/>
        <w:jc w:val="both"/>
        <w:rPr>
          <w:rFonts w:ascii="Times New Roman" w:hAnsi="Times New Roman" w:cs="Times New Roman"/>
          <w:b/>
          <w:bCs/>
          <w:sz w:val="21"/>
          <w:szCs w:val="21"/>
        </w:rPr>
      </w:pPr>
      <w:r>
        <w:rPr>
          <w:rFonts w:ascii="Times New Roman" w:hAnsi="Times New Roman" w:cs="Times New Roman"/>
          <w:b/>
          <w:bCs/>
          <w:sz w:val="21"/>
          <w:szCs w:val="21"/>
        </w:rPr>
        <w:t xml:space="preserve">       </w:t>
      </w:r>
      <w:r w:rsidR="005C0746" w:rsidRPr="007D6594">
        <w:rPr>
          <w:rFonts w:ascii="Times New Roman" w:hAnsi="Times New Roman" w:cs="Times New Roman"/>
          <w:b/>
          <w:bCs/>
          <w:sz w:val="21"/>
          <w:szCs w:val="21"/>
        </w:rPr>
        <w:t xml:space="preserve">2.2. Thực trạng ứng dụng </w:t>
      </w:r>
      <w:r w:rsidR="00607437" w:rsidRPr="007D6594">
        <w:rPr>
          <w:rFonts w:ascii="Times New Roman" w:hAnsi="Times New Roman" w:cs="Times New Roman"/>
          <w:b/>
          <w:bCs/>
          <w:sz w:val="21"/>
          <w:szCs w:val="21"/>
        </w:rPr>
        <w:t xml:space="preserve">trí tuệ nhân tạo và </w:t>
      </w:r>
      <w:r w:rsidR="005C0746" w:rsidRPr="007D6594">
        <w:rPr>
          <w:rFonts w:ascii="Times New Roman" w:hAnsi="Times New Roman" w:cs="Times New Roman"/>
          <w:b/>
          <w:bCs/>
          <w:sz w:val="21"/>
          <w:szCs w:val="21"/>
        </w:rPr>
        <w:t>công nghệ số trong dạy học tại khoa Lý luận chính trị</w:t>
      </w:r>
    </w:p>
    <w:p w14:paraId="139682E9" w14:textId="54B7405B" w:rsidR="005C0746"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262366" w:rsidRPr="007D6594">
        <w:rPr>
          <w:rFonts w:ascii="Times New Roman" w:hAnsi="Times New Roman" w:cs="Times New Roman"/>
          <w:bCs/>
          <w:sz w:val="21"/>
          <w:szCs w:val="21"/>
        </w:rPr>
        <w:t xml:space="preserve">Thực tiễn quá trình công tác tại khoa Lý luận chính trị - trường Cao đẳng Lý Tự Trọng trong thời gian qua, bản thân tôi nhận thấy </w:t>
      </w:r>
      <w:r w:rsidR="00C13888" w:rsidRPr="007D6594">
        <w:rPr>
          <w:rFonts w:ascii="Times New Roman" w:hAnsi="Times New Roman" w:cs="Times New Roman"/>
          <w:bCs/>
          <w:sz w:val="21"/>
          <w:szCs w:val="21"/>
        </w:rPr>
        <w:t>giảng viên</w:t>
      </w:r>
      <w:r w:rsidR="00262366" w:rsidRPr="007D6594">
        <w:rPr>
          <w:rFonts w:ascii="Times New Roman" w:hAnsi="Times New Roman" w:cs="Times New Roman"/>
          <w:bCs/>
          <w:sz w:val="21"/>
          <w:szCs w:val="21"/>
        </w:rPr>
        <w:t xml:space="preserve"> đã bước đầu triển khai việc ứng dụng công nghệ số và trí tuệ nhân tạo vào hoạt động dạy học, phù hợp với định hướng chuyển đổi số chung của nhà trường</w:t>
      </w:r>
      <w:r w:rsidR="00BD4604" w:rsidRPr="007D6594">
        <w:rPr>
          <w:rFonts w:ascii="Times New Roman" w:hAnsi="Times New Roman" w:cs="Times New Roman"/>
          <w:bCs/>
          <w:sz w:val="21"/>
          <w:szCs w:val="21"/>
        </w:rPr>
        <w:t>, thể hiện:</w:t>
      </w:r>
    </w:p>
    <w:p w14:paraId="1028DE0B" w14:textId="152CC13F" w:rsidR="005C0746"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5C0746" w:rsidRPr="007D6594">
        <w:rPr>
          <w:rFonts w:ascii="Times New Roman" w:hAnsi="Times New Roman" w:cs="Times New Roman"/>
          <w:bCs/>
          <w:sz w:val="21"/>
          <w:szCs w:val="21"/>
        </w:rPr>
        <w:t>Giảng viên đã tích cực tham gia khóa học về Chuyển đổi số trong Giáo dục nghề nghiệp tại Việt Nam; tham gia lớp học tìm hiểu về tài nguyên giáo dục mở, các khóa học đào tạo về năng lực sử dụng công nghệ thông tin; khóa học thiết kế lấy con người làm trung tâm nhằm thực hiện chuyển đổi số.</w:t>
      </w:r>
    </w:p>
    <w:p w14:paraId="40C33691" w14:textId="70FE4DB9" w:rsidR="007B2B0C"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sz w:val="21"/>
          <w:szCs w:val="21"/>
        </w:rPr>
        <w:tab/>
      </w:r>
      <w:r w:rsidR="007B2B0C" w:rsidRPr="007D6594">
        <w:rPr>
          <w:rFonts w:ascii="Times New Roman" w:hAnsi="Times New Roman" w:cs="Times New Roman"/>
          <w:sz w:val="21"/>
          <w:szCs w:val="21"/>
        </w:rPr>
        <w:t>Giảng viên trong khoa đều sử dụng các nền tảng dạy học trực tuyến</w:t>
      </w:r>
      <w:r w:rsidR="007B2B0C" w:rsidRPr="007D6594">
        <w:rPr>
          <w:rFonts w:ascii="Times New Roman" w:hAnsi="Times New Roman" w:cs="Times New Roman"/>
          <w:bCs/>
          <w:sz w:val="21"/>
          <w:szCs w:val="21"/>
        </w:rPr>
        <w:t xml:space="preserve"> như Zoom, Google Meet, MS Teams. Các bài giảng được thiết kế sinh động</w:t>
      </w:r>
      <w:r w:rsidR="00BD4604" w:rsidRPr="007D6594">
        <w:rPr>
          <w:rFonts w:ascii="Times New Roman" w:hAnsi="Times New Roman" w:cs="Times New Roman"/>
          <w:bCs/>
          <w:sz w:val="21"/>
          <w:szCs w:val="21"/>
        </w:rPr>
        <w:t xml:space="preserve"> bằng các phần mềm </w:t>
      </w:r>
      <w:r w:rsidR="007B2B0C" w:rsidRPr="007D6594">
        <w:rPr>
          <w:rFonts w:ascii="Times New Roman" w:hAnsi="Times New Roman" w:cs="Times New Roman"/>
          <w:bCs/>
          <w:sz w:val="21"/>
          <w:szCs w:val="21"/>
        </w:rPr>
        <w:t xml:space="preserve">PowerPoint, Canva, Prezi… góp phần đổi mới phương pháp truyền đạt và tăng tính tương tác với người học. </w:t>
      </w:r>
      <w:r w:rsidR="00BD4604" w:rsidRPr="007D6594">
        <w:rPr>
          <w:rFonts w:ascii="Times New Roman" w:hAnsi="Times New Roman" w:cs="Times New Roman"/>
          <w:bCs/>
          <w:sz w:val="21"/>
          <w:szCs w:val="21"/>
        </w:rPr>
        <w:t>Học li</w:t>
      </w:r>
      <w:r w:rsidR="005629BB" w:rsidRPr="007D6594">
        <w:rPr>
          <w:rFonts w:ascii="Times New Roman" w:hAnsi="Times New Roman" w:cs="Times New Roman"/>
          <w:bCs/>
          <w:sz w:val="21"/>
          <w:szCs w:val="21"/>
        </w:rPr>
        <w:t>ệu</w:t>
      </w:r>
      <w:r w:rsidR="00BD4604" w:rsidRPr="007D6594">
        <w:rPr>
          <w:rFonts w:ascii="Times New Roman" w:hAnsi="Times New Roman" w:cs="Times New Roman"/>
          <w:bCs/>
          <w:sz w:val="21"/>
          <w:szCs w:val="21"/>
        </w:rPr>
        <w:t xml:space="preserve"> phục vụ cho dạy học</w:t>
      </w:r>
      <w:r w:rsidR="007B2B0C" w:rsidRPr="007D6594">
        <w:rPr>
          <w:rFonts w:ascii="Times New Roman" w:hAnsi="Times New Roman" w:cs="Times New Roman"/>
          <w:bCs/>
          <w:sz w:val="21"/>
          <w:szCs w:val="21"/>
        </w:rPr>
        <w:t xml:space="preserve"> đều được số hóa và đăng tải lên hệ thống cá nhân của sinh viên trước mỗi học kỳ, giúp </w:t>
      </w:r>
      <w:r w:rsidR="005629BB" w:rsidRPr="007D6594">
        <w:rPr>
          <w:rFonts w:ascii="Times New Roman" w:hAnsi="Times New Roman" w:cs="Times New Roman"/>
          <w:bCs/>
          <w:sz w:val="21"/>
          <w:szCs w:val="21"/>
        </w:rPr>
        <w:t>sinh viên</w:t>
      </w:r>
      <w:r w:rsidR="007B2B0C" w:rsidRPr="007D6594">
        <w:rPr>
          <w:rFonts w:ascii="Times New Roman" w:hAnsi="Times New Roman" w:cs="Times New Roman"/>
          <w:bCs/>
          <w:sz w:val="21"/>
          <w:szCs w:val="21"/>
        </w:rPr>
        <w:t xml:space="preserve"> có điều kiện tiếp cận và chuẩn bị bài học một cách chủ động, linh hoạt.</w:t>
      </w:r>
    </w:p>
    <w:p w14:paraId="29EB6C3A" w14:textId="66F8A91E" w:rsidR="005C0746"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5C0746" w:rsidRPr="007D6594">
        <w:rPr>
          <w:rFonts w:ascii="Times New Roman" w:hAnsi="Times New Roman" w:cs="Times New Roman"/>
          <w:bCs/>
          <w:sz w:val="21"/>
          <w:szCs w:val="21"/>
        </w:rPr>
        <w:t xml:space="preserve">Một số giảng viên đã và đang thực hiện bài giảng số giúp sinh viên có thể linh hoạt được thời gian học tập và truy cập lại bài giảng khi cần thiết. </w:t>
      </w:r>
      <w:r w:rsidR="007B2B0C" w:rsidRPr="007D6594">
        <w:rPr>
          <w:rFonts w:ascii="Times New Roman" w:hAnsi="Times New Roman" w:cs="Times New Roman"/>
          <w:bCs/>
          <w:sz w:val="21"/>
          <w:szCs w:val="21"/>
        </w:rPr>
        <w:t xml:space="preserve">Trong mỗi giờ giảng, giảng viên đã linh hoạt kết hợp các </w:t>
      </w:r>
      <w:r w:rsidR="007B2B0C" w:rsidRPr="007D6594">
        <w:rPr>
          <w:rFonts w:ascii="Times New Roman" w:hAnsi="Times New Roman" w:cs="Times New Roman"/>
          <w:sz w:val="21"/>
          <w:szCs w:val="21"/>
        </w:rPr>
        <w:t>công cụ A</w:t>
      </w:r>
      <w:r w:rsidR="005629BB" w:rsidRPr="007D6594">
        <w:rPr>
          <w:rFonts w:ascii="Times New Roman" w:hAnsi="Times New Roman" w:cs="Times New Roman"/>
          <w:sz w:val="21"/>
          <w:szCs w:val="21"/>
        </w:rPr>
        <w:t>l</w:t>
      </w:r>
      <w:r w:rsidR="007B2B0C" w:rsidRPr="007D6594">
        <w:rPr>
          <w:rFonts w:ascii="Times New Roman" w:hAnsi="Times New Roman" w:cs="Times New Roman"/>
          <w:bCs/>
          <w:sz w:val="21"/>
          <w:szCs w:val="21"/>
        </w:rPr>
        <w:t xml:space="preserve"> như ChatGPT, Canva A</w:t>
      </w:r>
      <w:r w:rsidR="005629BB" w:rsidRPr="007D6594">
        <w:rPr>
          <w:rFonts w:ascii="Times New Roman" w:hAnsi="Times New Roman" w:cs="Times New Roman"/>
          <w:bCs/>
          <w:sz w:val="21"/>
          <w:szCs w:val="21"/>
        </w:rPr>
        <w:t>l</w:t>
      </w:r>
      <w:r w:rsidR="00817F37" w:rsidRPr="007D6594">
        <w:rPr>
          <w:rFonts w:ascii="Times New Roman" w:hAnsi="Times New Roman" w:cs="Times New Roman"/>
          <w:bCs/>
          <w:sz w:val="21"/>
          <w:szCs w:val="21"/>
        </w:rPr>
        <w:t xml:space="preserve"> và một số phần mềm kiểm tra đánh giá như Quizizz, Google Form, Azota để tạo nên những giờ giảng sinh động và hỗ trợ quá trình kiểm tra đánh giá kết quả học tập của sinh viên. </w:t>
      </w:r>
      <w:r w:rsidR="005C0746" w:rsidRPr="007D6594">
        <w:rPr>
          <w:rFonts w:ascii="Times New Roman" w:hAnsi="Times New Roman" w:cs="Times New Roman"/>
          <w:bCs/>
          <w:sz w:val="21"/>
          <w:szCs w:val="21"/>
        </w:rPr>
        <w:t xml:space="preserve">Ngoài ra trong quá trình dạy học, giảng viên cũng đã tạo các nhóm Zalo, </w:t>
      </w:r>
      <w:r w:rsidR="00BD4604" w:rsidRPr="007D6594">
        <w:rPr>
          <w:rFonts w:ascii="Times New Roman" w:hAnsi="Times New Roman" w:cs="Times New Roman"/>
          <w:bCs/>
          <w:sz w:val="21"/>
          <w:szCs w:val="21"/>
        </w:rPr>
        <w:t>Gmail</w:t>
      </w:r>
      <w:r w:rsidR="005C0746" w:rsidRPr="007D6594">
        <w:rPr>
          <w:rFonts w:ascii="Times New Roman" w:hAnsi="Times New Roman" w:cs="Times New Roman"/>
          <w:bCs/>
          <w:sz w:val="21"/>
          <w:szCs w:val="21"/>
        </w:rPr>
        <w:t>, Message…để thuận lợi cho trao đổi kiến thức, chia sẻ tài liệu cũng như kết nối thông tin một cách nhanh nhất.</w:t>
      </w:r>
    </w:p>
    <w:p w14:paraId="47A3AF28" w14:textId="6C7CC7ED" w:rsidR="005C0746"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5C0746" w:rsidRPr="007D6594">
        <w:rPr>
          <w:rFonts w:ascii="Times New Roman" w:hAnsi="Times New Roman" w:cs="Times New Roman"/>
          <w:bCs/>
          <w:sz w:val="21"/>
          <w:szCs w:val="21"/>
        </w:rPr>
        <w:t>Sinh viên bước đầu đã ứng dụng công nghệ số vào việc tìm kiếm thông tin tài liệu học tập, chuẩn bị bài tập cá nhân, bài tập nhóm; tích cực tham gia thảo luận, chia sẻ kinh nghiệm, ý tưởng với giảng viên và các bạn thông qua các công cụ số.</w:t>
      </w:r>
    </w:p>
    <w:p w14:paraId="487EC76D" w14:textId="0A0EBBBF" w:rsidR="009E1384"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5C0746" w:rsidRPr="007D6594">
        <w:rPr>
          <w:rFonts w:ascii="Times New Roman" w:hAnsi="Times New Roman" w:cs="Times New Roman"/>
          <w:bCs/>
          <w:sz w:val="21"/>
          <w:szCs w:val="21"/>
        </w:rPr>
        <w:t xml:space="preserve">Bên cạnh những hiệu quả mang tính tích cực như đã phân tích ở trên, việc ứng dụng công nghệ </w:t>
      </w:r>
      <w:r w:rsidR="009E1384" w:rsidRPr="007D6594">
        <w:rPr>
          <w:rFonts w:ascii="Times New Roman" w:hAnsi="Times New Roman" w:cs="Times New Roman"/>
          <w:bCs/>
          <w:sz w:val="21"/>
          <w:szCs w:val="21"/>
        </w:rPr>
        <w:t xml:space="preserve">và Al </w:t>
      </w:r>
      <w:r w:rsidR="005C0746" w:rsidRPr="007D6594">
        <w:rPr>
          <w:rFonts w:ascii="Times New Roman" w:hAnsi="Times New Roman" w:cs="Times New Roman"/>
          <w:bCs/>
          <w:sz w:val="21"/>
          <w:szCs w:val="21"/>
        </w:rPr>
        <w:t xml:space="preserve">trong dạy học thời gian qua cũng vẫn còn một số hạn chế: </w:t>
      </w:r>
    </w:p>
    <w:p w14:paraId="6A612EDD" w14:textId="7245508C" w:rsidR="009E1384"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E717F5" w:rsidRPr="007D6594">
        <w:rPr>
          <w:rFonts w:ascii="Times New Roman" w:hAnsi="Times New Roman" w:cs="Times New Roman"/>
          <w:bCs/>
          <w:sz w:val="21"/>
          <w:szCs w:val="21"/>
        </w:rPr>
        <w:t>Một số giảng viên còn thiếu kiến thức và kỹ năng ứng dụng công nghệ số, đặc biệt là trí tuệ nhân tạo trong dạy học. Việc tiếp cận các công cụ hỗ trợ như ChatGPT, Canva A</w:t>
      </w:r>
      <w:r w:rsidR="005629BB" w:rsidRPr="007D6594">
        <w:rPr>
          <w:rFonts w:ascii="Times New Roman" w:hAnsi="Times New Roman" w:cs="Times New Roman"/>
          <w:bCs/>
          <w:sz w:val="21"/>
          <w:szCs w:val="21"/>
        </w:rPr>
        <w:t>l</w:t>
      </w:r>
      <w:r w:rsidR="00E717F5" w:rsidRPr="007D6594">
        <w:rPr>
          <w:rFonts w:ascii="Times New Roman" w:hAnsi="Times New Roman" w:cs="Times New Roman"/>
          <w:bCs/>
          <w:sz w:val="21"/>
          <w:szCs w:val="21"/>
        </w:rPr>
        <w:t>, hoặc các nền tảng tạo bài giảng số vẫn còn hạn chế. Giảng viên có tâm lý ngại thay đổi, quen với phương pháp giảng dạy truyền thống, dẫn đến chưa mạnh dạn đổi mới. Ngoài ra, việc tiếp cận và sử dụng các phần mềm hỗ trợ chủ yếu dựa vào tự nghiên cứu hoặc chia sẻ kinh nghiệm từ đồng nghiệp chưa có nhiều cơ hội được bồi dưỡng chuyên sâu về công nghệ giáo dục. Việc thiết kế bài giảng số hóa, xây dựng học liệu tương tác hay tổ chức lớp học tích hợp A</w:t>
      </w:r>
      <w:r w:rsidR="005629BB" w:rsidRPr="007D6594">
        <w:rPr>
          <w:rFonts w:ascii="Times New Roman" w:hAnsi="Times New Roman" w:cs="Times New Roman"/>
          <w:bCs/>
          <w:sz w:val="21"/>
          <w:szCs w:val="21"/>
        </w:rPr>
        <w:t>l</w:t>
      </w:r>
      <w:r w:rsidR="00E717F5" w:rsidRPr="007D6594">
        <w:rPr>
          <w:rFonts w:ascii="Times New Roman" w:hAnsi="Times New Roman" w:cs="Times New Roman"/>
          <w:bCs/>
          <w:sz w:val="21"/>
          <w:szCs w:val="21"/>
        </w:rPr>
        <w:t xml:space="preserve"> còn khá mới mẻ nên đạt hiệu quả còn thấp.</w:t>
      </w:r>
    </w:p>
    <w:p w14:paraId="6BF5D39C" w14:textId="682FF39B" w:rsidR="003F1CDF" w:rsidRPr="007D6594" w:rsidRDefault="00AC657B" w:rsidP="00AC657B">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E717F5" w:rsidRPr="007D6594">
        <w:rPr>
          <w:rFonts w:ascii="Times New Roman" w:hAnsi="Times New Roman" w:cs="Times New Roman"/>
          <w:sz w:val="21"/>
          <w:szCs w:val="21"/>
        </w:rPr>
        <w:t>Học liệu số phục vụ cho giảng dạy vẫn còn hạn chế, chủ yếu dừng lại ở các file bài giảng dạng PDF hoặc bài giảng trình chiếu truyền thống, thiếu các tài nguyên số hóa hiện đại như video bài giảng có tương tác, mô phỏng trực quan hay các hoạt động học tập tương tác phù hợp với đặc thù của môn học lý luận – chính trị. Chưa có ngân hàng câu hỏi trực tuyến, hệ thống đánh giá năng lực theo hướng cá thể hóa bằng A</w:t>
      </w:r>
      <w:r w:rsidR="005629BB" w:rsidRPr="007D6594">
        <w:rPr>
          <w:rFonts w:ascii="Times New Roman" w:hAnsi="Times New Roman" w:cs="Times New Roman"/>
          <w:sz w:val="21"/>
          <w:szCs w:val="21"/>
        </w:rPr>
        <w:t>l</w:t>
      </w:r>
      <w:r w:rsidR="00E717F5" w:rsidRPr="007D6594">
        <w:rPr>
          <w:rFonts w:ascii="Times New Roman" w:hAnsi="Times New Roman" w:cs="Times New Roman"/>
          <w:sz w:val="21"/>
          <w:szCs w:val="21"/>
        </w:rPr>
        <w:t xml:space="preserve"> hoặc chatbot hỗ trợ ôn luyện. </w:t>
      </w:r>
      <w:r w:rsidR="003F1CDF" w:rsidRPr="007D6594">
        <w:rPr>
          <w:rFonts w:ascii="Times New Roman" w:hAnsi="Times New Roman" w:cs="Times New Roman"/>
          <w:bCs/>
          <w:sz w:val="21"/>
          <w:szCs w:val="21"/>
        </w:rPr>
        <w:t>Các diễn đàn hoặc nhóm lớp do giảng viên tạo ra phần lớn chỉ được sử dụng để đăng tải thông báo khi cần thiết, chưa được khai thác hiệu quả như một không gian trao đổi kiến thức, thảo luận học thuật hay hỗ trợ học tập thường xuyên cho sinh viên</w:t>
      </w:r>
    </w:p>
    <w:p w14:paraId="100AC74A" w14:textId="59F214AB" w:rsidR="00FE44AD"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D027AB" w:rsidRPr="007D6594">
        <w:rPr>
          <w:rFonts w:ascii="Times New Roman" w:hAnsi="Times New Roman" w:cs="Times New Roman"/>
          <w:bCs/>
          <w:sz w:val="21"/>
          <w:szCs w:val="21"/>
        </w:rPr>
        <w:t>Một số sinh viên thiếu kỹ năng sử dụng các công cụ số phục vụ học tập</w:t>
      </w:r>
      <w:r w:rsidR="00D371EE" w:rsidRPr="007D6594">
        <w:rPr>
          <w:rFonts w:ascii="Times New Roman" w:hAnsi="Times New Roman" w:cs="Times New Roman"/>
          <w:bCs/>
          <w:sz w:val="21"/>
          <w:szCs w:val="21"/>
        </w:rPr>
        <w:t>, chưa chủ động khám phá các nền tảng học tập hiện đại, một số sinh viên lạm dụng A</w:t>
      </w:r>
      <w:r w:rsidR="0079588D" w:rsidRPr="007D6594">
        <w:rPr>
          <w:rFonts w:ascii="Times New Roman" w:hAnsi="Times New Roman" w:cs="Times New Roman"/>
          <w:bCs/>
          <w:sz w:val="21"/>
          <w:szCs w:val="21"/>
        </w:rPr>
        <w:t>l</w:t>
      </w:r>
      <w:r w:rsidR="00D371EE" w:rsidRPr="007D6594">
        <w:rPr>
          <w:rFonts w:ascii="Times New Roman" w:hAnsi="Times New Roman" w:cs="Times New Roman"/>
          <w:bCs/>
          <w:sz w:val="21"/>
          <w:szCs w:val="21"/>
        </w:rPr>
        <w:t xml:space="preserve"> để làm bài thay vì tự tư duy</w:t>
      </w:r>
      <w:r w:rsidR="003C5CB0" w:rsidRPr="007D6594">
        <w:rPr>
          <w:rFonts w:ascii="Times New Roman" w:hAnsi="Times New Roman" w:cs="Times New Roman"/>
          <w:bCs/>
          <w:sz w:val="21"/>
          <w:szCs w:val="21"/>
        </w:rPr>
        <w:t>. Ngoài ra, điều kiện thiết bị và kết nối Internet chưa đồng đều, gây khó khăn trong việc tiếp cận học liệu số</w:t>
      </w:r>
    </w:p>
    <w:p w14:paraId="4AA536E7" w14:textId="753EB246" w:rsidR="00536958" w:rsidRDefault="00B87441" w:rsidP="00AC657B">
      <w:pPr>
        <w:tabs>
          <w:tab w:val="left" w:pos="284"/>
        </w:tabs>
        <w:spacing w:after="0" w:line="240" w:lineRule="auto"/>
        <w:jc w:val="both"/>
        <w:rPr>
          <w:rFonts w:ascii="Times New Roman" w:hAnsi="Times New Roman" w:cs="Times New Roman"/>
          <w:b/>
          <w:sz w:val="21"/>
          <w:szCs w:val="21"/>
        </w:rPr>
      </w:pPr>
      <w:r w:rsidRPr="007D6594">
        <w:rPr>
          <w:rFonts w:ascii="Times New Roman" w:hAnsi="Times New Roman" w:cs="Times New Roman"/>
          <w:b/>
          <w:sz w:val="21"/>
          <w:szCs w:val="21"/>
        </w:rPr>
        <w:t xml:space="preserve"> </w:t>
      </w:r>
      <w:r w:rsidR="00AC657B">
        <w:rPr>
          <w:rFonts w:ascii="Times New Roman" w:hAnsi="Times New Roman" w:cs="Times New Roman"/>
          <w:b/>
          <w:sz w:val="21"/>
          <w:szCs w:val="21"/>
        </w:rPr>
        <w:tab/>
      </w:r>
      <w:r w:rsidR="007F7A5D" w:rsidRPr="007D6594">
        <w:rPr>
          <w:rFonts w:ascii="Times New Roman" w:hAnsi="Times New Roman" w:cs="Times New Roman"/>
          <w:b/>
          <w:sz w:val="21"/>
          <w:szCs w:val="21"/>
        </w:rPr>
        <w:t xml:space="preserve">2.3. </w:t>
      </w:r>
      <w:r w:rsidRPr="007D6594">
        <w:rPr>
          <w:rFonts w:ascii="Times New Roman" w:hAnsi="Times New Roman" w:cs="Times New Roman"/>
          <w:b/>
          <w:sz w:val="21"/>
          <w:szCs w:val="21"/>
        </w:rPr>
        <w:t>Cơ hội và những thách thức đặt ra của giảng viên</w:t>
      </w:r>
      <w:r w:rsidR="007F7A5D" w:rsidRPr="007D6594">
        <w:rPr>
          <w:rFonts w:ascii="Times New Roman" w:hAnsi="Times New Roman" w:cs="Times New Roman"/>
          <w:b/>
          <w:sz w:val="21"/>
          <w:szCs w:val="21"/>
        </w:rPr>
        <w:t xml:space="preserve"> cho Giảng viên giáo dục chính trị</w:t>
      </w:r>
    </w:p>
    <w:p w14:paraId="73CC2652" w14:textId="0DFF31B4" w:rsidR="002464DD" w:rsidRPr="002464DD" w:rsidRDefault="002464DD"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
          <w:sz w:val="21"/>
          <w:szCs w:val="21"/>
        </w:rPr>
        <w:tab/>
      </w:r>
      <w:r w:rsidRPr="002464DD">
        <w:rPr>
          <w:rFonts w:ascii="Times New Roman" w:hAnsi="Times New Roman" w:cs="Times New Roman"/>
          <w:bCs/>
          <w:sz w:val="21"/>
          <w:szCs w:val="21"/>
        </w:rPr>
        <w:t xml:space="preserve">Trong kỷ nguyên trí tuệ nhân tạo và chuyển đổi số, vai trò của giảng viên </w:t>
      </w:r>
      <w:r>
        <w:rPr>
          <w:rFonts w:ascii="Times New Roman" w:hAnsi="Times New Roman" w:cs="Times New Roman"/>
          <w:bCs/>
          <w:sz w:val="21"/>
          <w:szCs w:val="21"/>
        </w:rPr>
        <w:t>G</w:t>
      </w:r>
      <w:r w:rsidRPr="002464DD">
        <w:rPr>
          <w:rFonts w:ascii="Times New Roman" w:hAnsi="Times New Roman" w:cs="Times New Roman"/>
          <w:bCs/>
          <w:sz w:val="21"/>
          <w:szCs w:val="21"/>
        </w:rPr>
        <w:t>iáo dục chính trị đang mở ra nhiều cơ hội mới</w:t>
      </w:r>
      <w:r w:rsidRPr="002464DD">
        <w:rPr>
          <w:rFonts w:ascii="Times New Roman" w:hAnsi="Times New Roman" w:cs="Times New Roman"/>
          <w:bCs/>
          <w:sz w:val="21"/>
          <w:szCs w:val="21"/>
        </w:rPr>
        <w:t>, cụ thể:</w:t>
      </w:r>
    </w:p>
    <w:p w14:paraId="7AC4C8CB" w14:textId="122289FB" w:rsidR="007F7A5D" w:rsidRPr="007D6594" w:rsidRDefault="00AC657B" w:rsidP="00AC657B">
      <w:pPr>
        <w:tabs>
          <w:tab w:val="left" w:pos="284"/>
        </w:tabs>
        <w:spacing w:after="0" w:line="240" w:lineRule="auto"/>
        <w:jc w:val="both"/>
        <w:rPr>
          <w:rFonts w:ascii="Times New Roman" w:hAnsi="Times New Roman" w:cs="Times New Roman"/>
          <w:iCs/>
          <w:sz w:val="21"/>
          <w:szCs w:val="21"/>
        </w:rPr>
      </w:pPr>
      <w:r>
        <w:rPr>
          <w:rFonts w:ascii="Times New Roman" w:hAnsi="Times New Roman" w:cs="Times New Roman"/>
          <w:i/>
          <w:sz w:val="21"/>
          <w:szCs w:val="21"/>
        </w:rPr>
        <w:tab/>
      </w:r>
      <w:r w:rsidR="007F7A5D" w:rsidRPr="007D6594">
        <w:rPr>
          <w:rFonts w:ascii="Times New Roman" w:hAnsi="Times New Roman" w:cs="Times New Roman"/>
          <w:i/>
          <w:sz w:val="21"/>
          <w:szCs w:val="21"/>
        </w:rPr>
        <w:t xml:space="preserve">Nâng cao năng lực sử dụng công nghệ số và chất lượng giảng dạy. </w:t>
      </w:r>
      <w:r w:rsidR="007F7A5D" w:rsidRPr="007D6594">
        <w:rPr>
          <w:rFonts w:ascii="Times New Roman" w:hAnsi="Times New Roman" w:cs="Times New Roman"/>
          <w:iCs/>
          <w:sz w:val="21"/>
          <w:szCs w:val="21"/>
        </w:rPr>
        <w:t xml:space="preserve">Nhờ vào nền tảng số, giảng viên có thể soạn bài, thiết kế kịch bản giảng dạy, quay video minh họa, xây dựng ngân hàng câu hỏi và bài tập kiểm tra dưới nhiều hình thức phong phú, trực quan. Việc này không chỉ giúp bài giảng trở nên sinh động mà còn tạo cơ hội </w:t>
      </w:r>
      <w:r w:rsidR="007F7A5D" w:rsidRPr="007D6594">
        <w:rPr>
          <w:rFonts w:ascii="Times New Roman" w:hAnsi="Times New Roman" w:cs="Times New Roman"/>
          <w:iCs/>
          <w:sz w:val="21"/>
          <w:szCs w:val="21"/>
        </w:rPr>
        <w:lastRenderedPageBreak/>
        <w:t>để giảng viên rèn luyện và nâng cao kỹ năng số. Quá trình thường xuyên tiếp cận và cập nhật công nghệ giúp giảng viên chủ động đổi mới phương pháp giảng dạy, ứng dụng linh hoạt các công cụ số vào hoạt động dạy – học. Từ đó, sinh viên được khơi gợi tính tích cực, chủ động, sáng tạo trong học tập, nâng cao khả năng nghiên cứu, phân tích và vận dụng kiến thức vào thực tiễn. Đây là yếu tố quan trọng góp phần nâng cao chất lượng giáo dục trong bối cảnh chuyển đổi số mạnh mẽ hiện nay.</w:t>
      </w:r>
    </w:p>
    <w:p w14:paraId="79538662" w14:textId="7ABBDEE9" w:rsidR="00473867" w:rsidRPr="007D6594" w:rsidRDefault="00AC657B" w:rsidP="00AC657B">
      <w:pPr>
        <w:tabs>
          <w:tab w:val="left" w:pos="284"/>
        </w:tabs>
        <w:spacing w:after="0" w:line="240" w:lineRule="auto"/>
        <w:jc w:val="both"/>
        <w:rPr>
          <w:rFonts w:ascii="Times New Roman" w:hAnsi="Times New Roman" w:cs="Times New Roman"/>
          <w:iCs/>
          <w:sz w:val="21"/>
          <w:szCs w:val="21"/>
        </w:rPr>
      </w:pPr>
      <w:r>
        <w:rPr>
          <w:rFonts w:ascii="Times New Roman" w:hAnsi="Times New Roman" w:cs="Times New Roman"/>
          <w:i/>
          <w:sz w:val="21"/>
          <w:szCs w:val="21"/>
        </w:rPr>
        <w:tab/>
      </w:r>
      <w:r w:rsidR="007F7A5D" w:rsidRPr="007D6594">
        <w:rPr>
          <w:rFonts w:ascii="Times New Roman" w:hAnsi="Times New Roman" w:cs="Times New Roman"/>
          <w:i/>
          <w:sz w:val="21"/>
          <w:szCs w:val="21"/>
        </w:rPr>
        <w:t xml:space="preserve">Mở ra cơ hội cá nhân hóa </w:t>
      </w:r>
      <w:r w:rsidR="00473867" w:rsidRPr="007D6594">
        <w:rPr>
          <w:rFonts w:ascii="Times New Roman" w:hAnsi="Times New Roman" w:cs="Times New Roman"/>
          <w:i/>
          <w:sz w:val="21"/>
          <w:szCs w:val="21"/>
        </w:rPr>
        <w:t>quá trình dạy học</w:t>
      </w:r>
      <w:r w:rsidR="007F7A5D" w:rsidRPr="007D6594">
        <w:rPr>
          <w:rFonts w:ascii="Times New Roman" w:hAnsi="Times New Roman" w:cs="Times New Roman"/>
          <w:iCs/>
          <w:sz w:val="21"/>
          <w:szCs w:val="21"/>
        </w:rPr>
        <w:t xml:space="preserve">. </w:t>
      </w:r>
      <w:r w:rsidR="00473867" w:rsidRPr="007D6594">
        <w:rPr>
          <w:rFonts w:ascii="Times New Roman" w:hAnsi="Times New Roman" w:cs="Times New Roman"/>
          <w:iCs/>
          <w:sz w:val="21"/>
          <w:szCs w:val="21"/>
        </w:rPr>
        <w:t xml:space="preserve">Thông qua các hệ thống phân tích dữ liệu học tập, giảng viên có thể xây dựng lộ trình học tập phù hợp với năng lực, sở thích và tiến độ riêng của từng sinh viên. Thay vì áp dụng một chương trình </w:t>
      </w:r>
      <w:r w:rsidR="002464DD">
        <w:rPr>
          <w:rFonts w:ascii="Times New Roman" w:hAnsi="Times New Roman" w:cs="Times New Roman"/>
          <w:iCs/>
          <w:sz w:val="21"/>
          <w:szCs w:val="21"/>
        </w:rPr>
        <w:t>cho tất cả sinh viên</w:t>
      </w:r>
      <w:r w:rsidR="00473867" w:rsidRPr="007D6594">
        <w:rPr>
          <w:rFonts w:ascii="Times New Roman" w:hAnsi="Times New Roman" w:cs="Times New Roman"/>
          <w:iCs/>
          <w:sz w:val="21"/>
          <w:szCs w:val="21"/>
        </w:rPr>
        <w:t>, giảng viên có thể thiết kế hoạt động học tập linh hoạt</w:t>
      </w:r>
      <w:r w:rsidR="002464DD">
        <w:rPr>
          <w:rFonts w:ascii="Times New Roman" w:hAnsi="Times New Roman" w:cs="Times New Roman"/>
          <w:iCs/>
          <w:sz w:val="21"/>
          <w:szCs w:val="21"/>
        </w:rPr>
        <w:t xml:space="preserve"> </w:t>
      </w:r>
      <w:r w:rsidR="00473867" w:rsidRPr="007D6594">
        <w:rPr>
          <w:rFonts w:ascii="Times New Roman" w:hAnsi="Times New Roman" w:cs="Times New Roman"/>
          <w:iCs/>
          <w:sz w:val="21"/>
          <w:szCs w:val="21"/>
        </w:rPr>
        <w:t>theo thế mạnh cá nhân và tránh được tình trạng học lệch, quá tải hoặc kém hiệu quả. Đặc biệt, A</w:t>
      </w:r>
      <w:r w:rsidR="0079588D" w:rsidRPr="007D6594">
        <w:rPr>
          <w:rFonts w:ascii="Times New Roman" w:hAnsi="Times New Roman" w:cs="Times New Roman"/>
          <w:iCs/>
          <w:sz w:val="21"/>
          <w:szCs w:val="21"/>
        </w:rPr>
        <w:t>l</w:t>
      </w:r>
      <w:r w:rsidR="00473867" w:rsidRPr="007D6594">
        <w:rPr>
          <w:rFonts w:ascii="Times New Roman" w:hAnsi="Times New Roman" w:cs="Times New Roman"/>
          <w:iCs/>
          <w:sz w:val="21"/>
          <w:szCs w:val="21"/>
        </w:rPr>
        <w:t xml:space="preserve"> còn hỗ trợ giảng viên trong việc phát hiện kịp thời điểm mạnh – điểm yếu của </w:t>
      </w:r>
      <w:r w:rsidR="0079588D" w:rsidRPr="007D6594">
        <w:rPr>
          <w:rFonts w:ascii="Times New Roman" w:hAnsi="Times New Roman" w:cs="Times New Roman"/>
          <w:iCs/>
          <w:sz w:val="21"/>
          <w:szCs w:val="21"/>
        </w:rPr>
        <w:t>sinh viên</w:t>
      </w:r>
      <w:r w:rsidR="00473867" w:rsidRPr="007D6594">
        <w:rPr>
          <w:rFonts w:ascii="Times New Roman" w:hAnsi="Times New Roman" w:cs="Times New Roman"/>
          <w:iCs/>
          <w:sz w:val="21"/>
          <w:szCs w:val="21"/>
        </w:rPr>
        <w:t>, từ đó điều chỉnh phương pháp giảng dạy phù hợp. Sự hỗ trợ này không chỉ giúp nâng cao chất lượng giáo dục mà còn mở ra khả năng cá thể hóa trong môi trường học tập, góp phần xây dựng một nền giáo dục toàn diện và thích ứng cao trong thời đại số.</w:t>
      </w:r>
    </w:p>
    <w:p w14:paraId="051E8239" w14:textId="689A93F3" w:rsidR="007F7A5D" w:rsidRPr="007D6594" w:rsidRDefault="00AC657B" w:rsidP="00AC657B">
      <w:pPr>
        <w:tabs>
          <w:tab w:val="left" w:pos="284"/>
        </w:tabs>
        <w:spacing w:after="0" w:line="240" w:lineRule="auto"/>
        <w:jc w:val="both"/>
        <w:rPr>
          <w:rFonts w:ascii="Times New Roman" w:hAnsi="Times New Roman" w:cs="Times New Roman"/>
          <w:i/>
          <w:sz w:val="21"/>
          <w:szCs w:val="21"/>
        </w:rPr>
      </w:pPr>
      <w:r>
        <w:rPr>
          <w:rFonts w:ascii="Times New Roman" w:hAnsi="Times New Roman" w:cs="Times New Roman"/>
          <w:i/>
          <w:sz w:val="21"/>
          <w:szCs w:val="21"/>
        </w:rPr>
        <w:tab/>
      </w:r>
      <w:r w:rsidR="007F7A5D" w:rsidRPr="007D6594">
        <w:rPr>
          <w:rFonts w:ascii="Times New Roman" w:hAnsi="Times New Roman" w:cs="Times New Roman"/>
          <w:i/>
          <w:sz w:val="21"/>
          <w:szCs w:val="21"/>
        </w:rPr>
        <w:t xml:space="preserve">Tăng cường kết nối giữa giảng viên – sinh viên – phụ huynh. </w:t>
      </w:r>
      <w:r w:rsidR="007F7A5D" w:rsidRPr="007D6594">
        <w:rPr>
          <w:rFonts w:ascii="Times New Roman" w:hAnsi="Times New Roman" w:cs="Times New Roman"/>
          <w:iCs/>
          <w:sz w:val="21"/>
          <w:szCs w:val="21"/>
        </w:rPr>
        <w:t xml:space="preserve">Thông qua các nền tảng học tập trực tuyến, giảng viên có thể dễ dàng chia sẻ bài giảng, tài liệu học tập và nhận phản hồi nhanh chóng từ sinh viên. Nhờ trí tuệ nhân tạo hỗ trợ ghi nhận và phân tích tiến trình học tập, giảng viên có thể kịp thời điều chỉnh phương pháp giảng dạy khi phát hiện dấu hiệu sa sút </w:t>
      </w:r>
      <w:r w:rsidR="002464DD">
        <w:rPr>
          <w:rFonts w:ascii="Times New Roman" w:hAnsi="Times New Roman" w:cs="Times New Roman"/>
          <w:iCs/>
          <w:sz w:val="21"/>
          <w:szCs w:val="21"/>
        </w:rPr>
        <w:t>của sinh viên</w:t>
      </w:r>
      <w:r w:rsidR="007F7A5D" w:rsidRPr="007D6594">
        <w:rPr>
          <w:rFonts w:ascii="Times New Roman" w:hAnsi="Times New Roman" w:cs="Times New Roman"/>
          <w:iCs/>
          <w:sz w:val="21"/>
          <w:szCs w:val="21"/>
        </w:rPr>
        <w:t>. Phụ huynh cũng được tạo điều kiện truy cập hệ thống để theo dõi điểm số, thời lượng học và mức độ hoàn thành các nhiệm vụ của con em mình. Bên cạnh đó, các công cụ giao tiếp số như email, nhóm Zalo, sổ liên lạc điện tử... giúp phụ huynh nắm bắt tình hình học tập và rèn luyện của con một cách thường xuyên. Nhờ vậy, gia đình và nhà trường có thể phối hợp chặt chẽ trong việc uốn nắn hành vi, định hướng tư tưởng, giáo dục con tránh xa những ảnh hưởng tiêu cực, khơi dậy khát vọng học tập, thái độ sống tích cực và nhiệt huyết tuổi trẻ.</w:t>
      </w:r>
    </w:p>
    <w:p w14:paraId="2B61EEBB" w14:textId="6F427E8F" w:rsidR="00473867"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473867" w:rsidRPr="007D6594">
        <w:rPr>
          <w:rFonts w:ascii="Times New Roman" w:hAnsi="Times New Roman" w:cs="Times New Roman"/>
          <w:bCs/>
          <w:sz w:val="21"/>
          <w:szCs w:val="21"/>
        </w:rPr>
        <w:t xml:space="preserve">Bênh cạnh </w:t>
      </w:r>
      <w:r w:rsidR="002464DD">
        <w:rPr>
          <w:rFonts w:ascii="Times New Roman" w:hAnsi="Times New Roman" w:cs="Times New Roman"/>
          <w:bCs/>
          <w:sz w:val="21"/>
          <w:szCs w:val="21"/>
        </w:rPr>
        <w:t>những cơ hội</w:t>
      </w:r>
      <w:r w:rsidR="00473867" w:rsidRPr="007D6594">
        <w:rPr>
          <w:rFonts w:ascii="Times New Roman" w:hAnsi="Times New Roman" w:cs="Times New Roman"/>
          <w:bCs/>
          <w:sz w:val="21"/>
          <w:szCs w:val="21"/>
        </w:rPr>
        <w:t>, trong bối cảnh A</w:t>
      </w:r>
      <w:r w:rsidR="0079588D" w:rsidRPr="007D6594">
        <w:rPr>
          <w:rFonts w:ascii="Times New Roman" w:hAnsi="Times New Roman" w:cs="Times New Roman"/>
          <w:bCs/>
          <w:sz w:val="21"/>
          <w:szCs w:val="21"/>
        </w:rPr>
        <w:t>l</w:t>
      </w:r>
      <w:r w:rsidR="00473867" w:rsidRPr="007D6594">
        <w:rPr>
          <w:rFonts w:ascii="Times New Roman" w:hAnsi="Times New Roman" w:cs="Times New Roman"/>
          <w:bCs/>
          <w:sz w:val="21"/>
          <w:szCs w:val="21"/>
        </w:rPr>
        <w:t xml:space="preserve"> và chuyển đổi số cũng đặt ra cho giảng viên dạy học môn </w:t>
      </w:r>
      <w:r w:rsidR="002464DD">
        <w:rPr>
          <w:rFonts w:ascii="Times New Roman" w:hAnsi="Times New Roman" w:cs="Times New Roman"/>
          <w:bCs/>
          <w:sz w:val="21"/>
          <w:szCs w:val="21"/>
        </w:rPr>
        <w:t>G</w:t>
      </w:r>
      <w:r w:rsidR="00473867" w:rsidRPr="007D6594">
        <w:rPr>
          <w:rFonts w:ascii="Times New Roman" w:hAnsi="Times New Roman" w:cs="Times New Roman"/>
          <w:bCs/>
          <w:sz w:val="21"/>
          <w:szCs w:val="21"/>
        </w:rPr>
        <w:t xml:space="preserve">iáo dục chính trị những thách thức </w:t>
      </w:r>
      <w:r w:rsidR="00BA48AB" w:rsidRPr="007D6594">
        <w:rPr>
          <w:rFonts w:ascii="Times New Roman" w:hAnsi="Times New Roman" w:cs="Times New Roman"/>
          <w:bCs/>
          <w:sz w:val="21"/>
          <w:szCs w:val="21"/>
        </w:rPr>
        <w:t>to lớn:</w:t>
      </w:r>
    </w:p>
    <w:p w14:paraId="2345798B" w14:textId="78332EC2" w:rsidR="0062360C"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i/>
          <w:iCs/>
          <w:sz w:val="21"/>
          <w:szCs w:val="21"/>
        </w:rPr>
        <w:tab/>
      </w:r>
      <w:r w:rsidR="007F7A5D" w:rsidRPr="007D6594">
        <w:rPr>
          <w:rFonts w:ascii="Times New Roman" w:hAnsi="Times New Roman" w:cs="Times New Roman"/>
          <w:bCs/>
          <w:i/>
          <w:iCs/>
          <w:sz w:val="21"/>
          <w:szCs w:val="21"/>
        </w:rPr>
        <w:t>Năng lực công nghệ của giảng viên chưa đồng đều</w:t>
      </w:r>
      <w:r w:rsidR="007F7A5D" w:rsidRPr="007D6594">
        <w:rPr>
          <w:rFonts w:ascii="Times New Roman" w:hAnsi="Times New Roman" w:cs="Times New Roman"/>
          <w:bCs/>
          <w:sz w:val="21"/>
          <w:szCs w:val="21"/>
        </w:rPr>
        <w:t xml:space="preserve">. </w:t>
      </w:r>
      <w:r w:rsidR="0062360C" w:rsidRPr="007D6594">
        <w:rPr>
          <w:rFonts w:ascii="Times New Roman" w:hAnsi="Times New Roman" w:cs="Times New Roman"/>
          <w:bCs/>
          <w:sz w:val="21"/>
          <w:szCs w:val="21"/>
        </w:rPr>
        <w:t>Thực tế cho thấy vẫn còn không ít giảng viên gặp nhiều khó khăn trong việc tiếp cận và sử dụng có hiệu quả các thiết bị công nghệ, phần mềm hỗ trợ giảng dạy cũng như tổ chức lớp học trực tuyến. Một số giảng viên chưa thành thạo trong việc thiết kế bài giảng điện tử, xây dựng học liệu số, hoặc khó khăn khi tích hợp các ứng dụng công nghệ vào bài giảng một cách phù hợp, hiệu quả. Việc sử dụng các công cụ như hệ thống quản lý học tập phần mềm tương tác, hoặc công cụ A</w:t>
      </w:r>
      <w:r w:rsidR="0079588D" w:rsidRPr="007D6594">
        <w:rPr>
          <w:rFonts w:ascii="Times New Roman" w:hAnsi="Times New Roman" w:cs="Times New Roman"/>
          <w:bCs/>
          <w:sz w:val="21"/>
          <w:szCs w:val="21"/>
        </w:rPr>
        <w:t>l</w:t>
      </w:r>
      <w:r w:rsidR="0062360C" w:rsidRPr="007D6594">
        <w:rPr>
          <w:rFonts w:ascii="Times New Roman" w:hAnsi="Times New Roman" w:cs="Times New Roman"/>
          <w:bCs/>
          <w:sz w:val="21"/>
          <w:szCs w:val="21"/>
        </w:rPr>
        <w:t xml:space="preserve"> hỗ trợ đánh giá người học vẫn còn hạn chế, thiếu tính hệ thống. </w:t>
      </w:r>
    </w:p>
    <w:p w14:paraId="7A016730" w14:textId="4EA0FFC5" w:rsidR="007F7A5D" w:rsidRPr="007D6594" w:rsidRDefault="007F7A5D" w:rsidP="00BA48AB">
      <w:pPr>
        <w:spacing w:after="0" w:line="240" w:lineRule="auto"/>
        <w:ind w:firstLine="284"/>
        <w:jc w:val="both"/>
        <w:rPr>
          <w:rFonts w:ascii="Times New Roman" w:hAnsi="Times New Roman" w:cs="Times New Roman"/>
          <w:bCs/>
          <w:sz w:val="21"/>
          <w:szCs w:val="21"/>
        </w:rPr>
      </w:pPr>
      <w:r w:rsidRPr="007D6594">
        <w:rPr>
          <w:rFonts w:ascii="Times New Roman" w:hAnsi="Times New Roman" w:cs="Times New Roman"/>
          <w:i/>
          <w:iCs/>
          <w:sz w:val="21"/>
          <w:szCs w:val="21"/>
        </w:rPr>
        <w:t>Thách thức trong đổi mới tư duy dạy học</w:t>
      </w:r>
      <w:r w:rsidR="00BA48AB" w:rsidRPr="007D6594">
        <w:rPr>
          <w:rFonts w:ascii="Times New Roman" w:hAnsi="Times New Roman" w:cs="Times New Roman"/>
          <w:bCs/>
          <w:sz w:val="21"/>
          <w:szCs w:val="21"/>
        </w:rPr>
        <w:t xml:space="preserve">, </w:t>
      </w:r>
      <w:r w:rsidRPr="007D6594">
        <w:rPr>
          <w:rFonts w:ascii="Times New Roman" w:hAnsi="Times New Roman" w:cs="Times New Roman"/>
          <w:bCs/>
          <w:sz w:val="21"/>
          <w:szCs w:val="21"/>
        </w:rPr>
        <w:t xml:space="preserve">thể hiện ở việc một bộ phận giảng viên vẫn duy trì phương pháp giảng dạy truyền thống, chủ yếu sử dụng bảng đen và phấn trắng, chưa quan tâm đến </w:t>
      </w:r>
      <w:r w:rsidR="004A3F00" w:rsidRPr="007D6594">
        <w:rPr>
          <w:rFonts w:ascii="Times New Roman" w:hAnsi="Times New Roman" w:cs="Times New Roman"/>
          <w:bCs/>
          <w:sz w:val="21"/>
          <w:szCs w:val="21"/>
        </w:rPr>
        <w:t>việc đáp ứng nhu cầu cá nhân hóa và học tập linh hoạt của sinh viên trong môi trường số</w:t>
      </w:r>
      <w:r w:rsidRPr="007D6594">
        <w:rPr>
          <w:rFonts w:ascii="Times New Roman" w:hAnsi="Times New Roman" w:cs="Times New Roman"/>
          <w:bCs/>
          <w:sz w:val="21"/>
          <w:szCs w:val="21"/>
        </w:rPr>
        <w:t>. Nhiều giảng viên chưa chủ động hướng dẫn sinh viên khai thác thiết bị và công cụ số để hỗ trợ việc học tập. Tư duy dạy học theo lối “đọc – chép”, “chiếu – chép” vẫn phổ biến, trong khi tư duy “dạy – gợi mở – khám phá” chưa được áp dụng rộng rãi. Chính điều này đã làm chậm lại quá trình chuyển đổi sang mô hình giáo dục hiện đại, lấy người học làm trung tâm và phát triển năng lực toàn diện</w:t>
      </w:r>
      <w:r w:rsidR="00C3399B">
        <w:rPr>
          <w:rFonts w:ascii="Times New Roman" w:hAnsi="Times New Roman" w:cs="Times New Roman"/>
          <w:bCs/>
          <w:sz w:val="21"/>
          <w:szCs w:val="21"/>
        </w:rPr>
        <w:t xml:space="preserve"> của người học.</w:t>
      </w:r>
    </w:p>
    <w:p w14:paraId="112E52EB" w14:textId="5E95AFCD" w:rsidR="00B4124D" w:rsidRPr="007D6594" w:rsidRDefault="00AC657B" w:rsidP="00C3399B">
      <w:pPr>
        <w:tabs>
          <w:tab w:val="left" w:pos="284"/>
        </w:tabs>
        <w:spacing w:after="0" w:line="240" w:lineRule="auto"/>
        <w:jc w:val="both"/>
        <w:rPr>
          <w:bCs/>
          <w:sz w:val="21"/>
          <w:szCs w:val="21"/>
        </w:rPr>
      </w:pPr>
      <w:r>
        <w:rPr>
          <w:rFonts w:ascii="Times New Roman" w:hAnsi="Times New Roman" w:cs="Times New Roman"/>
          <w:bCs/>
          <w:i/>
          <w:iCs/>
          <w:sz w:val="21"/>
          <w:szCs w:val="21"/>
        </w:rPr>
        <w:tab/>
      </w:r>
      <w:r w:rsidR="004A3F00" w:rsidRPr="007D6594">
        <w:rPr>
          <w:rFonts w:ascii="Times New Roman" w:hAnsi="Times New Roman" w:cs="Times New Roman"/>
          <w:bCs/>
          <w:i/>
          <w:iCs/>
          <w:sz w:val="21"/>
          <w:szCs w:val="21"/>
        </w:rPr>
        <w:t>Khó khăn trong việc kiểm soát và định hướng tư tưởng cho sinh viên</w:t>
      </w:r>
      <w:r w:rsidR="004A3F00" w:rsidRPr="007D6594">
        <w:rPr>
          <w:rFonts w:ascii="Times New Roman" w:hAnsi="Times New Roman" w:cs="Times New Roman"/>
          <w:bCs/>
          <w:sz w:val="21"/>
          <w:szCs w:val="21"/>
        </w:rPr>
        <w:t xml:space="preserve">. </w:t>
      </w:r>
      <w:r w:rsidR="00B4124D" w:rsidRPr="007D6594">
        <w:rPr>
          <w:rFonts w:ascii="Times New Roman" w:hAnsi="Times New Roman" w:cs="Times New Roman"/>
          <w:bCs/>
          <w:sz w:val="21"/>
          <w:szCs w:val="21"/>
        </w:rPr>
        <w:t>Trước đây, nội dung học tập chủ yếu được tiếp nhận qua bài giảng trực tiếp và tài liệu chính thống do giảng viên cung cấp</w:t>
      </w:r>
      <w:r w:rsidR="00267B10" w:rsidRPr="007D6594">
        <w:rPr>
          <w:rFonts w:ascii="Times New Roman" w:hAnsi="Times New Roman" w:cs="Times New Roman"/>
          <w:bCs/>
          <w:sz w:val="21"/>
          <w:szCs w:val="21"/>
        </w:rPr>
        <w:t xml:space="preserve">. Tuy nhiên </w:t>
      </w:r>
      <w:r w:rsidR="00B4124D" w:rsidRPr="007D6594">
        <w:rPr>
          <w:rFonts w:ascii="Times New Roman" w:hAnsi="Times New Roman" w:cs="Times New Roman"/>
          <w:bCs/>
          <w:sz w:val="21"/>
          <w:szCs w:val="21"/>
        </w:rPr>
        <w:t>s</w:t>
      </w:r>
      <w:r w:rsidR="004A3F00" w:rsidRPr="007D6594">
        <w:rPr>
          <w:rFonts w:ascii="Times New Roman" w:hAnsi="Times New Roman" w:cs="Times New Roman"/>
          <w:bCs/>
          <w:sz w:val="21"/>
          <w:szCs w:val="21"/>
        </w:rPr>
        <w:t>inh viên ngày nay có thể dễ dàng tìm kiếm thông tin từ nhiều nguồn khác nhau</w:t>
      </w:r>
      <w:r w:rsidR="00267B10" w:rsidRPr="007D6594">
        <w:rPr>
          <w:rFonts w:ascii="Times New Roman" w:hAnsi="Times New Roman" w:cs="Times New Roman"/>
          <w:bCs/>
          <w:sz w:val="21"/>
          <w:szCs w:val="21"/>
        </w:rPr>
        <w:t xml:space="preserve"> nhưng </w:t>
      </w:r>
      <w:r w:rsidR="00B4124D" w:rsidRPr="007D6594">
        <w:rPr>
          <w:rFonts w:ascii="Times New Roman" w:hAnsi="Times New Roman" w:cs="Times New Roman"/>
          <w:bCs/>
          <w:sz w:val="21"/>
          <w:szCs w:val="21"/>
        </w:rPr>
        <w:t>phần lớn sinh viên chưa có đủ năng lực chọn lọc</w:t>
      </w:r>
      <w:r w:rsidR="00553C01" w:rsidRPr="007D6594">
        <w:rPr>
          <w:rFonts w:ascii="Times New Roman" w:hAnsi="Times New Roman" w:cs="Times New Roman"/>
          <w:bCs/>
          <w:sz w:val="21"/>
          <w:szCs w:val="21"/>
        </w:rPr>
        <w:t xml:space="preserve"> </w:t>
      </w:r>
      <w:r w:rsidR="00B4124D" w:rsidRPr="007D6594">
        <w:rPr>
          <w:rFonts w:ascii="Times New Roman" w:hAnsi="Times New Roman" w:cs="Times New Roman"/>
          <w:bCs/>
          <w:sz w:val="21"/>
          <w:szCs w:val="21"/>
        </w:rPr>
        <w:t xml:space="preserve">và kiểm chứng độ tin cậy của các nguồn thông tin, trong khi các thông tin sai lệch, phiến diện hoặc mang tính kích động chính trị, xuyên tạc lịch sử lại có xu hướng lan truyền nhanh và hấp dẫn hơn thông tin chính thống. Điều này khiến quá trình giáo dục chính trị - tư tưởng gặp nhiều khó khăn, khi niềm tin, thái độ và nhận thức của </w:t>
      </w:r>
      <w:r w:rsidR="0079588D" w:rsidRPr="007D6594">
        <w:rPr>
          <w:rFonts w:ascii="Times New Roman" w:hAnsi="Times New Roman" w:cs="Times New Roman"/>
          <w:bCs/>
          <w:sz w:val="21"/>
          <w:szCs w:val="21"/>
        </w:rPr>
        <w:t>sinh viên</w:t>
      </w:r>
      <w:r w:rsidR="00B4124D" w:rsidRPr="007D6594">
        <w:rPr>
          <w:rFonts w:ascii="Times New Roman" w:hAnsi="Times New Roman" w:cs="Times New Roman"/>
          <w:bCs/>
          <w:sz w:val="21"/>
          <w:szCs w:val="21"/>
        </w:rPr>
        <w:t xml:space="preserve"> dễ bị chi phối bởi luồng thông tin lệch lạc. </w:t>
      </w:r>
      <w:r w:rsidR="00267B10" w:rsidRPr="007D6594">
        <w:rPr>
          <w:rFonts w:ascii="Times New Roman" w:hAnsi="Times New Roman" w:cs="Times New Roman"/>
          <w:bCs/>
          <w:sz w:val="21"/>
          <w:szCs w:val="21"/>
        </w:rPr>
        <w:t>Đặc biệt</w:t>
      </w:r>
      <w:r w:rsidR="00B4124D" w:rsidRPr="007D6594">
        <w:rPr>
          <w:rFonts w:ascii="Times New Roman" w:hAnsi="Times New Roman" w:cs="Times New Roman"/>
          <w:bCs/>
          <w:sz w:val="21"/>
          <w:szCs w:val="21"/>
        </w:rPr>
        <w:t xml:space="preserve"> </w:t>
      </w:r>
      <w:r w:rsidR="0079588D" w:rsidRPr="007D6594">
        <w:rPr>
          <w:rFonts w:ascii="Times New Roman" w:hAnsi="Times New Roman" w:cs="Times New Roman"/>
          <w:bCs/>
          <w:sz w:val="21"/>
          <w:szCs w:val="21"/>
        </w:rPr>
        <w:t xml:space="preserve">trong </w:t>
      </w:r>
      <w:r w:rsidR="00B4124D" w:rsidRPr="007D6594">
        <w:rPr>
          <w:rFonts w:ascii="Times New Roman" w:hAnsi="Times New Roman" w:cs="Times New Roman"/>
          <w:bCs/>
          <w:sz w:val="21"/>
          <w:szCs w:val="21"/>
        </w:rPr>
        <w:t>môi trường học tập trực tuyến hoặc với sự hỗ trợ của A</w:t>
      </w:r>
      <w:r w:rsidR="0079588D" w:rsidRPr="007D6594">
        <w:rPr>
          <w:rFonts w:ascii="Times New Roman" w:hAnsi="Times New Roman" w:cs="Times New Roman"/>
          <w:bCs/>
          <w:sz w:val="21"/>
          <w:szCs w:val="21"/>
        </w:rPr>
        <w:t>l</w:t>
      </w:r>
      <w:r w:rsidR="00B4124D" w:rsidRPr="007D6594">
        <w:rPr>
          <w:rFonts w:ascii="Times New Roman" w:hAnsi="Times New Roman" w:cs="Times New Roman"/>
          <w:bCs/>
          <w:sz w:val="21"/>
          <w:szCs w:val="21"/>
        </w:rPr>
        <w:t xml:space="preserve">, vai trò định hướng trực tiếp của giảng viên bị hạn chế hơn so với hình thức giảng dạy truyền thống. Việc phát hiện, can thiệp và điều chỉnh kịp thời những lệch chuẩn trong nhận thức tư tưởng của người học trở nên khó khăn hơn. </w:t>
      </w:r>
    </w:p>
    <w:p w14:paraId="399F7D0C" w14:textId="2D556BED" w:rsidR="00B44D1B" w:rsidRPr="007D6594" w:rsidRDefault="00AE1A3C" w:rsidP="0079588D">
      <w:pPr>
        <w:spacing w:after="0" w:line="240" w:lineRule="auto"/>
        <w:ind w:firstLine="284"/>
        <w:jc w:val="both"/>
        <w:rPr>
          <w:rFonts w:ascii="Times New Roman" w:hAnsi="Times New Roman" w:cs="Times New Roman"/>
          <w:bCs/>
          <w:sz w:val="21"/>
          <w:szCs w:val="21"/>
        </w:rPr>
      </w:pPr>
      <w:r w:rsidRPr="007D6594">
        <w:rPr>
          <w:rFonts w:ascii="Times New Roman" w:hAnsi="Times New Roman" w:cs="Times New Roman"/>
          <w:bCs/>
          <w:i/>
          <w:iCs/>
          <w:sz w:val="21"/>
          <w:szCs w:val="21"/>
        </w:rPr>
        <w:t>Khó khăn trong đảm bảo an toàn thông tin và chất lượng học tập trong môi trường trực tuyến</w:t>
      </w:r>
      <w:r w:rsidRPr="007D6594">
        <w:rPr>
          <w:rFonts w:ascii="Times New Roman" w:hAnsi="Times New Roman" w:cs="Times New Roman"/>
          <w:bCs/>
          <w:sz w:val="21"/>
          <w:szCs w:val="21"/>
        </w:rPr>
        <w:t>.</w:t>
      </w:r>
      <w:r w:rsidRPr="007D6594">
        <w:rPr>
          <w:bCs/>
          <w:sz w:val="21"/>
          <w:szCs w:val="21"/>
        </w:rPr>
        <w:t xml:space="preserve"> </w:t>
      </w:r>
      <w:r w:rsidRPr="007D6594">
        <w:rPr>
          <w:rFonts w:ascii="Times New Roman" w:hAnsi="Times New Roman" w:cs="Times New Roman"/>
          <w:bCs/>
          <w:sz w:val="21"/>
          <w:szCs w:val="21"/>
        </w:rPr>
        <w:t>Việc sử dụng các nền tảng số nếu không được kiểm soát và thiết lập bảo mật đúng cách có thể dẫn đến nguy cơ rò rỉ dữ liệu cá nhân, bao gồm thông tin tài khoản, nội dung bài giảng và kết quả học tập của cả giảng viên lẫn sinh viên. Bên cạnh đó, giảng viên cũng phải đối mặt với tình trạng gian lận khi sinh viên dễ dàng sao chép nội dung từ các công cụ A</w:t>
      </w:r>
      <w:r w:rsidR="0079588D" w:rsidRPr="007D6594">
        <w:rPr>
          <w:rFonts w:ascii="Times New Roman" w:hAnsi="Times New Roman" w:cs="Times New Roman"/>
          <w:bCs/>
          <w:sz w:val="21"/>
          <w:szCs w:val="21"/>
        </w:rPr>
        <w:t>l</w:t>
      </w:r>
      <w:r w:rsidRPr="007D6594">
        <w:rPr>
          <w:rFonts w:ascii="Times New Roman" w:hAnsi="Times New Roman" w:cs="Times New Roman"/>
          <w:bCs/>
          <w:sz w:val="21"/>
          <w:szCs w:val="21"/>
        </w:rPr>
        <w:t xml:space="preserve"> hoặc tìm kiếm trên Internet mà không có kỹ năng trích dẫn và đánh giá thông tin làm ảnh hưởng đến công bằng trong dạy học.</w:t>
      </w:r>
      <w:r w:rsidRPr="007D6594">
        <w:rPr>
          <w:bCs/>
          <w:sz w:val="21"/>
          <w:szCs w:val="21"/>
        </w:rPr>
        <w:t xml:space="preserve"> </w:t>
      </w:r>
      <w:r w:rsidRPr="007D6594">
        <w:rPr>
          <w:rFonts w:ascii="Times New Roman" w:hAnsi="Times New Roman" w:cs="Times New Roman"/>
          <w:bCs/>
          <w:sz w:val="21"/>
          <w:szCs w:val="21"/>
        </w:rPr>
        <w:t xml:space="preserve">Ngoài ra, môi trường học trực tuyến khiến việc quản lý hành vi học tập của sinh viên </w:t>
      </w:r>
      <w:r w:rsidRPr="007D6594">
        <w:rPr>
          <w:rFonts w:ascii="Times New Roman" w:hAnsi="Times New Roman" w:cs="Times New Roman"/>
          <w:bCs/>
          <w:sz w:val="21"/>
          <w:szCs w:val="21"/>
        </w:rPr>
        <w:lastRenderedPageBreak/>
        <w:t xml:space="preserve">trở nên khó khăn hơn. </w:t>
      </w:r>
      <w:r w:rsidR="00553C01" w:rsidRPr="007D6594">
        <w:rPr>
          <w:rFonts w:ascii="Times New Roman" w:hAnsi="Times New Roman" w:cs="Times New Roman"/>
          <w:bCs/>
          <w:sz w:val="21"/>
          <w:szCs w:val="21"/>
        </w:rPr>
        <w:t>Việc sinh viên tắt camera, làm việc riêng, thiếu hợp tác</w:t>
      </w:r>
      <w:r w:rsidRPr="007D6594">
        <w:rPr>
          <w:rFonts w:ascii="Times New Roman" w:hAnsi="Times New Roman" w:cs="Times New Roman"/>
          <w:bCs/>
          <w:sz w:val="21"/>
          <w:szCs w:val="21"/>
        </w:rPr>
        <w:t>…</w:t>
      </w:r>
      <w:r w:rsidR="00553C01" w:rsidRPr="007D6594">
        <w:rPr>
          <w:rFonts w:ascii="Times New Roman" w:hAnsi="Times New Roman" w:cs="Times New Roman"/>
          <w:bCs/>
          <w:sz w:val="21"/>
          <w:szCs w:val="21"/>
        </w:rPr>
        <w:t xml:space="preserve">làm </w:t>
      </w:r>
      <w:r w:rsidRPr="007D6594">
        <w:rPr>
          <w:rFonts w:ascii="Times New Roman" w:hAnsi="Times New Roman" w:cs="Times New Roman"/>
          <w:bCs/>
          <w:sz w:val="21"/>
          <w:szCs w:val="21"/>
        </w:rPr>
        <w:t>ảnh hưởng đến chất lượng bài giảng và hiệu quả của việc giáo dục tư tưởng – đạo đức.</w:t>
      </w:r>
    </w:p>
    <w:p w14:paraId="5B226A94" w14:textId="1B19FB06" w:rsidR="00A82447" w:rsidRPr="007D6594" w:rsidRDefault="0079588D" w:rsidP="0079588D">
      <w:pPr>
        <w:spacing w:after="0" w:line="240" w:lineRule="auto"/>
        <w:ind w:firstLine="284"/>
        <w:jc w:val="both"/>
        <w:rPr>
          <w:rFonts w:ascii="Times New Roman" w:hAnsi="Times New Roman" w:cs="Times New Roman"/>
          <w:b/>
          <w:sz w:val="21"/>
          <w:szCs w:val="21"/>
        </w:rPr>
      </w:pPr>
      <w:r w:rsidRPr="007D6594">
        <w:rPr>
          <w:rFonts w:ascii="Times New Roman" w:hAnsi="Times New Roman" w:cs="Times New Roman"/>
          <w:b/>
          <w:sz w:val="21"/>
          <w:szCs w:val="21"/>
        </w:rPr>
        <w:t xml:space="preserve">2.4. </w:t>
      </w:r>
      <w:r w:rsidR="00B44D1B" w:rsidRPr="007D6594">
        <w:rPr>
          <w:rFonts w:ascii="Times New Roman" w:hAnsi="Times New Roman" w:cs="Times New Roman"/>
          <w:b/>
          <w:sz w:val="21"/>
          <w:szCs w:val="21"/>
        </w:rPr>
        <w:t xml:space="preserve">Giải pháp phát triển </w:t>
      </w:r>
      <w:r w:rsidR="00A82447" w:rsidRPr="007D6594">
        <w:rPr>
          <w:rFonts w:ascii="Times New Roman" w:hAnsi="Times New Roman" w:cs="Times New Roman"/>
          <w:b/>
          <w:sz w:val="21"/>
          <w:szCs w:val="21"/>
        </w:rPr>
        <w:t>đội ngũ giảng viên Giáo dục chính trị trong thời đại mới</w:t>
      </w:r>
    </w:p>
    <w:p w14:paraId="2642D28F" w14:textId="2F8637E5" w:rsidR="00C7518F" w:rsidRPr="007D6594" w:rsidRDefault="00AC657B" w:rsidP="00AC657B">
      <w:pPr>
        <w:tabs>
          <w:tab w:val="left" w:pos="284"/>
        </w:tabs>
        <w:spacing w:after="0" w:line="240" w:lineRule="auto"/>
        <w:jc w:val="both"/>
        <w:rPr>
          <w:rFonts w:ascii="Times New Roman" w:hAnsi="Times New Roman" w:cs="Times New Roman"/>
          <w:bCs/>
          <w:i/>
          <w:iCs/>
          <w:sz w:val="21"/>
          <w:szCs w:val="21"/>
        </w:rPr>
      </w:pPr>
      <w:r>
        <w:rPr>
          <w:rFonts w:ascii="Times New Roman" w:hAnsi="Times New Roman" w:cs="Times New Roman"/>
          <w:bCs/>
          <w:i/>
          <w:iCs/>
          <w:sz w:val="21"/>
          <w:szCs w:val="21"/>
        </w:rPr>
        <w:tab/>
      </w:r>
      <w:r w:rsidR="006C685C" w:rsidRPr="007D6594">
        <w:rPr>
          <w:rFonts w:ascii="Times New Roman" w:hAnsi="Times New Roman" w:cs="Times New Roman"/>
          <w:bCs/>
          <w:i/>
          <w:iCs/>
          <w:sz w:val="21"/>
          <w:szCs w:val="21"/>
        </w:rPr>
        <w:t>Thứ nhất, n</w:t>
      </w:r>
      <w:r w:rsidR="007C322B" w:rsidRPr="007D6594">
        <w:rPr>
          <w:rFonts w:ascii="Times New Roman" w:hAnsi="Times New Roman" w:cs="Times New Roman"/>
          <w:bCs/>
          <w:i/>
          <w:iCs/>
          <w:sz w:val="21"/>
          <w:szCs w:val="21"/>
        </w:rPr>
        <w:t>âng cao năng lực chuyên môn – tư tưởng – lý luận</w:t>
      </w:r>
      <w:r w:rsidR="006C685C" w:rsidRPr="007D6594">
        <w:rPr>
          <w:rFonts w:ascii="Times New Roman" w:hAnsi="Times New Roman" w:cs="Times New Roman"/>
          <w:bCs/>
          <w:i/>
          <w:iCs/>
          <w:sz w:val="21"/>
          <w:szCs w:val="21"/>
        </w:rPr>
        <w:t xml:space="preserve">. </w:t>
      </w:r>
      <w:r w:rsidR="0020452C" w:rsidRPr="007D6594">
        <w:rPr>
          <w:rFonts w:ascii="Times New Roman" w:hAnsi="Times New Roman" w:cs="Times New Roman"/>
          <w:bCs/>
          <w:sz w:val="21"/>
          <w:szCs w:val="21"/>
        </w:rPr>
        <w:t>Trong bối cảnh xã hội và công nghệ thay đổi nhanh chóng</w:t>
      </w:r>
      <w:r w:rsidR="00C7518F" w:rsidRPr="007D6594">
        <w:rPr>
          <w:rFonts w:ascii="Times New Roman" w:hAnsi="Times New Roman" w:cs="Times New Roman"/>
          <w:b/>
          <w:sz w:val="21"/>
          <w:szCs w:val="21"/>
        </w:rPr>
        <w:t xml:space="preserve">, </w:t>
      </w:r>
      <w:r w:rsidR="001C3999" w:rsidRPr="007D6594">
        <w:rPr>
          <w:rFonts w:ascii="Times New Roman" w:hAnsi="Times New Roman" w:cs="Times New Roman"/>
          <w:bCs/>
          <w:sz w:val="21"/>
          <w:szCs w:val="21"/>
        </w:rPr>
        <w:t>giảng viên cần chủ động học tập, nghiên cứu để bắt kịp sự vận động không ngừng của tri thức chuyên ngành và liên ngành. Việc thường xuyên đọc sách, theo dõi báo chí, cập nhật thông tin thời sự – chính trị – xã hội trong nước và quốc tế là điều kiện cần thiết để nội dung giảng dạy luôn gắn với thực tiễn sinh động, thiết thực và đáng tin cậy. Trong thời đại số, khi sinh viên có thể tiếp cận thông tin nhanh và đa dạng</w:t>
      </w:r>
      <w:r w:rsidR="00C7518F" w:rsidRPr="007D6594">
        <w:rPr>
          <w:rFonts w:ascii="Times New Roman" w:hAnsi="Times New Roman" w:cs="Times New Roman"/>
          <w:bCs/>
          <w:sz w:val="21"/>
          <w:szCs w:val="21"/>
        </w:rPr>
        <w:t xml:space="preserve"> nên giảng viên </w:t>
      </w:r>
      <w:r w:rsidR="001C3999" w:rsidRPr="007D6594">
        <w:rPr>
          <w:rFonts w:ascii="Times New Roman" w:hAnsi="Times New Roman" w:cs="Times New Roman"/>
          <w:bCs/>
          <w:sz w:val="21"/>
          <w:szCs w:val="21"/>
        </w:rPr>
        <w:t>cần trở thành người dẫn dắt có hiểu biết sâu rộng, có chính kiến rõ ràng, có khả năng phân tích các vấn đề xã hội một cách thuyết phục và phù hợp</w:t>
      </w:r>
      <w:r w:rsidR="00C7518F" w:rsidRPr="007D6594">
        <w:rPr>
          <w:rFonts w:ascii="Times New Roman" w:hAnsi="Times New Roman" w:cs="Times New Roman"/>
          <w:bCs/>
          <w:sz w:val="21"/>
          <w:szCs w:val="21"/>
        </w:rPr>
        <w:t>.</w:t>
      </w:r>
      <w:r w:rsidR="00C7518F" w:rsidRPr="007D6594">
        <w:rPr>
          <w:rFonts w:ascii="Times New Roman" w:hAnsi="Times New Roman" w:cs="Times New Roman"/>
          <w:b/>
          <w:sz w:val="21"/>
          <w:szCs w:val="21"/>
        </w:rPr>
        <w:t xml:space="preserve"> </w:t>
      </w:r>
    </w:p>
    <w:p w14:paraId="45351DE1" w14:textId="4B1B1FA9" w:rsidR="009C59C9"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1C3999" w:rsidRPr="007D6594">
        <w:rPr>
          <w:rFonts w:ascii="Times New Roman" w:hAnsi="Times New Roman" w:cs="Times New Roman"/>
          <w:bCs/>
          <w:sz w:val="21"/>
          <w:szCs w:val="21"/>
        </w:rPr>
        <w:t>Với vị trí là người truyền bá nền tảng tư tưởng của Đảng trong môi trường giáo dục, giảng viên phải là người kiên định lập trường, có niềm tin vững chắc vào chủ nghĩa Mác – Lênin, tư tưởng Hồ Chí Minh và con đường đi lên chủ nghĩa xã hội ở Việt Nam.</w:t>
      </w:r>
      <w:r w:rsidR="00C7518F" w:rsidRPr="007D6594">
        <w:rPr>
          <w:rFonts w:ascii="Times New Roman" w:hAnsi="Times New Roman" w:cs="Times New Roman"/>
          <w:bCs/>
          <w:sz w:val="21"/>
          <w:szCs w:val="21"/>
        </w:rPr>
        <w:t xml:space="preserve"> Muốn vậy giảng viên cũng cần không ngừng tự rèn luyện bản lĩnh chính trị và đạo đức cách mạng để </w:t>
      </w:r>
      <w:r w:rsidR="001C3999" w:rsidRPr="007D6594">
        <w:rPr>
          <w:rFonts w:ascii="Times New Roman" w:hAnsi="Times New Roman" w:cs="Times New Roman"/>
          <w:bCs/>
          <w:sz w:val="21"/>
          <w:szCs w:val="21"/>
        </w:rPr>
        <w:t>có thể đấu tranh hiệu quả với các quan điểm sai trái, xuyên tạc, phản động đang ngày càng tinh vi, đặc biệt trên không gian mạng</w:t>
      </w:r>
      <w:r w:rsidR="009C59C9" w:rsidRPr="007D6594">
        <w:rPr>
          <w:rFonts w:ascii="Times New Roman" w:hAnsi="Times New Roman" w:cs="Times New Roman"/>
          <w:bCs/>
          <w:sz w:val="21"/>
          <w:szCs w:val="21"/>
        </w:rPr>
        <w:t xml:space="preserve">. </w:t>
      </w:r>
    </w:p>
    <w:p w14:paraId="384013BE" w14:textId="6A9A7D92" w:rsidR="001C3999" w:rsidRPr="007D6594" w:rsidRDefault="00AC657B" w:rsidP="00AC657B">
      <w:pPr>
        <w:tabs>
          <w:tab w:val="left" w:pos="284"/>
        </w:tabs>
        <w:spacing w:after="0" w:line="240" w:lineRule="auto"/>
        <w:jc w:val="both"/>
        <w:rPr>
          <w:rFonts w:ascii="Times New Roman" w:hAnsi="Times New Roman" w:cs="Times New Roman"/>
          <w:bCs/>
          <w:sz w:val="21"/>
          <w:szCs w:val="21"/>
        </w:rPr>
      </w:pPr>
      <w:r>
        <w:rPr>
          <w:rFonts w:ascii="Times New Roman" w:hAnsi="Times New Roman" w:cs="Times New Roman"/>
          <w:bCs/>
          <w:sz w:val="21"/>
          <w:szCs w:val="21"/>
        </w:rPr>
        <w:tab/>
      </w:r>
      <w:r w:rsidR="009C59C9" w:rsidRPr="007D6594">
        <w:rPr>
          <w:rFonts w:ascii="Times New Roman" w:hAnsi="Times New Roman" w:cs="Times New Roman"/>
          <w:bCs/>
          <w:sz w:val="21"/>
          <w:szCs w:val="21"/>
        </w:rPr>
        <w:t>G</w:t>
      </w:r>
      <w:r w:rsidR="001C3999" w:rsidRPr="007D6594">
        <w:rPr>
          <w:rFonts w:ascii="Times New Roman" w:hAnsi="Times New Roman" w:cs="Times New Roman"/>
          <w:bCs/>
          <w:sz w:val="21"/>
          <w:szCs w:val="21"/>
        </w:rPr>
        <w:t xml:space="preserve">iảng viên </w:t>
      </w:r>
      <w:r w:rsidR="009C59C9" w:rsidRPr="007D6594">
        <w:rPr>
          <w:rFonts w:ascii="Times New Roman" w:hAnsi="Times New Roman" w:cs="Times New Roman"/>
          <w:bCs/>
          <w:sz w:val="21"/>
          <w:szCs w:val="21"/>
        </w:rPr>
        <w:t xml:space="preserve">cũng </w:t>
      </w:r>
      <w:r w:rsidR="001C3999" w:rsidRPr="007D6594">
        <w:rPr>
          <w:rFonts w:ascii="Times New Roman" w:hAnsi="Times New Roman" w:cs="Times New Roman"/>
          <w:bCs/>
          <w:sz w:val="21"/>
          <w:szCs w:val="21"/>
        </w:rPr>
        <w:t xml:space="preserve">cần thể hiện bản lĩnh và phẩm chất của mình thông qua hành vi, lối sống và thái độ chuẩn mực, trở thành tấm gương sáng cho sinh viên noi theo. Như Chủ tịch Hồ Chí Minh từng căn dặn: </w:t>
      </w:r>
      <w:r w:rsidR="001C3999" w:rsidRPr="007D6594">
        <w:rPr>
          <w:rFonts w:ascii="Times New Roman" w:hAnsi="Times New Roman" w:cs="Times New Roman"/>
          <w:bCs/>
          <w:i/>
          <w:iCs/>
          <w:sz w:val="21"/>
          <w:szCs w:val="21"/>
        </w:rPr>
        <w:t>“Một tấm gương sống còn có giá trị hơn một trăm bài diễn văn tuyên truyền”</w:t>
      </w:r>
      <w:r w:rsidR="001C3999" w:rsidRPr="007D6594">
        <w:rPr>
          <w:rFonts w:ascii="Times New Roman" w:hAnsi="Times New Roman" w:cs="Times New Roman"/>
          <w:bCs/>
          <w:sz w:val="21"/>
          <w:szCs w:val="21"/>
        </w:rPr>
        <w:t>. Chính sự mẫu mực và tận tâm trong từng hành động, lời nói, phong cách làm việc của người giảng viên sẽ là minh chứng sinh động và thuyết phục nhất cho những giá trị mà họ đang truyền đạt.</w:t>
      </w:r>
    </w:p>
    <w:p w14:paraId="10C44E2C" w14:textId="43D02873" w:rsidR="00C45320" w:rsidRPr="007D6594" w:rsidRDefault="00AC657B" w:rsidP="00AC657B">
      <w:pPr>
        <w:tabs>
          <w:tab w:val="left" w:pos="284"/>
        </w:tabs>
        <w:spacing w:after="0"/>
        <w:jc w:val="both"/>
        <w:rPr>
          <w:rFonts w:ascii="Times New Roman" w:hAnsi="Times New Roman" w:cs="Times New Roman"/>
          <w:sz w:val="21"/>
          <w:szCs w:val="21"/>
        </w:rPr>
      </w:pPr>
      <w:r>
        <w:rPr>
          <w:rFonts w:ascii="Times New Roman" w:hAnsi="Times New Roman" w:cs="Times New Roman"/>
          <w:i/>
          <w:iCs/>
          <w:sz w:val="21"/>
          <w:szCs w:val="21"/>
        </w:rPr>
        <w:tab/>
      </w:r>
      <w:r w:rsidR="006C685C" w:rsidRPr="007D6594">
        <w:rPr>
          <w:rFonts w:ascii="Times New Roman" w:hAnsi="Times New Roman" w:cs="Times New Roman"/>
          <w:i/>
          <w:iCs/>
          <w:sz w:val="21"/>
          <w:szCs w:val="21"/>
        </w:rPr>
        <w:t>Thứ hai, n</w:t>
      </w:r>
      <w:r w:rsidR="0027037E" w:rsidRPr="007D6594">
        <w:rPr>
          <w:rFonts w:ascii="Times New Roman" w:hAnsi="Times New Roman" w:cs="Times New Roman"/>
          <w:i/>
          <w:iCs/>
          <w:sz w:val="21"/>
          <w:szCs w:val="21"/>
        </w:rPr>
        <w:t>âng cao năng lực công nghệ và chuyển đổi số</w:t>
      </w:r>
      <w:r w:rsidR="00C45320" w:rsidRPr="007D6594">
        <w:rPr>
          <w:rFonts w:ascii="Times New Roman" w:hAnsi="Times New Roman" w:cs="Times New Roman"/>
          <w:i/>
          <w:iCs/>
          <w:sz w:val="21"/>
          <w:szCs w:val="21"/>
        </w:rPr>
        <w:t xml:space="preserve"> cho giảng viên</w:t>
      </w:r>
      <w:r w:rsidR="00C45320" w:rsidRPr="007D6594">
        <w:rPr>
          <w:rFonts w:ascii="Times New Roman" w:hAnsi="Times New Roman" w:cs="Times New Roman"/>
          <w:b/>
          <w:bCs/>
          <w:sz w:val="21"/>
          <w:szCs w:val="21"/>
        </w:rPr>
        <w:t xml:space="preserve">. </w:t>
      </w:r>
      <w:r w:rsidR="00C45320" w:rsidRPr="007D6594">
        <w:rPr>
          <w:rFonts w:ascii="Times New Roman" w:hAnsi="Times New Roman" w:cs="Times New Roman"/>
          <w:sz w:val="21"/>
          <w:szCs w:val="21"/>
        </w:rPr>
        <w:t>Trong kỷ nguyên chuyển đổi số và phát triển mạnh mẽ của trí tuệ nhân tạo, việc nâng cao năng lực công nghệ và chuyển đổi số cho giảng viên không còn là lựa chọn mang tính khuyến khích, mà là yêu cầu bắt buộc nhằm đảm bảo chất lượng và hiệu quả giảng dạy, đặc biệt đối với những môn học có tính chất định hướng như Giáo dục chính trị. Giảng viên cần được trang bị đầy đủ kiến thức và kỹ năng sử dụng thành thạo các công cụ công nghệ số để thiết kế, tổ chức và quản lý hoạt động học tập một cách linh hoạt, hiện đại. Các phần mềm như Canva, Hot Potatoes, ClassPoint, Padlet, Quizizz… đang ngày càng phổ biến và hỗ trợ hiệu quả trong việc trình bày nội dung, xây dựng hệ thống bài tập tương tác, đánh giá nhanh và tạo hứng thú cho người học.</w:t>
      </w:r>
    </w:p>
    <w:p w14:paraId="55F7B4DE" w14:textId="23AC9886" w:rsidR="00C45320" w:rsidRPr="007D6594" w:rsidRDefault="00AC657B" w:rsidP="00AC657B">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009C59C9" w:rsidRPr="007D6594">
        <w:rPr>
          <w:rFonts w:ascii="Times New Roman" w:hAnsi="Times New Roman" w:cs="Times New Roman"/>
          <w:sz w:val="21"/>
          <w:szCs w:val="21"/>
        </w:rPr>
        <w:t>G</w:t>
      </w:r>
      <w:r w:rsidR="00C45320" w:rsidRPr="007D6594">
        <w:rPr>
          <w:rFonts w:ascii="Times New Roman" w:hAnsi="Times New Roman" w:cs="Times New Roman"/>
          <w:sz w:val="21"/>
          <w:szCs w:val="21"/>
        </w:rPr>
        <w:t xml:space="preserve">iảng viên </w:t>
      </w:r>
      <w:r w:rsidR="009C59C9" w:rsidRPr="007D6594">
        <w:rPr>
          <w:rFonts w:ascii="Times New Roman" w:hAnsi="Times New Roman" w:cs="Times New Roman"/>
          <w:sz w:val="21"/>
          <w:szCs w:val="21"/>
        </w:rPr>
        <w:t xml:space="preserve">cũng cần </w:t>
      </w:r>
      <w:r w:rsidR="00C45320" w:rsidRPr="007D6594">
        <w:rPr>
          <w:rFonts w:ascii="Times New Roman" w:hAnsi="Times New Roman" w:cs="Times New Roman"/>
          <w:sz w:val="21"/>
          <w:szCs w:val="21"/>
        </w:rPr>
        <w:t>biết cách khai thác các công cụ A</w:t>
      </w:r>
      <w:r w:rsidR="00E1768E" w:rsidRPr="007D6594">
        <w:rPr>
          <w:rFonts w:ascii="Times New Roman" w:hAnsi="Times New Roman" w:cs="Times New Roman"/>
          <w:sz w:val="21"/>
          <w:szCs w:val="21"/>
        </w:rPr>
        <w:t>l</w:t>
      </w:r>
      <w:r w:rsidR="00C45320" w:rsidRPr="007D6594">
        <w:rPr>
          <w:rFonts w:ascii="Times New Roman" w:hAnsi="Times New Roman" w:cs="Times New Roman"/>
          <w:sz w:val="21"/>
          <w:szCs w:val="21"/>
        </w:rPr>
        <w:t xml:space="preserve"> như ChatGPT, Canva A</w:t>
      </w:r>
      <w:r w:rsidR="00E1768E" w:rsidRPr="007D6594">
        <w:rPr>
          <w:rFonts w:ascii="Times New Roman" w:hAnsi="Times New Roman" w:cs="Times New Roman"/>
          <w:sz w:val="21"/>
          <w:szCs w:val="21"/>
        </w:rPr>
        <w:t>l</w:t>
      </w:r>
      <w:r w:rsidR="009C59C9" w:rsidRPr="007D6594">
        <w:rPr>
          <w:rFonts w:ascii="Times New Roman" w:hAnsi="Times New Roman" w:cs="Times New Roman"/>
          <w:sz w:val="21"/>
          <w:szCs w:val="21"/>
        </w:rPr>
        <w:t xml:space="preserve">… những công cụ này </w:t>
      </w:r>
      <w:r w:rsidR="00C45320" w:rsidRPr="007D6594">
        <w:rPr>
          <w:rFonts w:ascii="Times New Roman" w:hAnsi="Times New Roman" w:cs="Times New Roman"/>
          <w:sz w:val="21"/>
          <w:szCs w:val="21"/>
        </w:rPr>
        <w:t xml:space="preserve">sẽ giúp rút ngắn thời gian soạn giảng, tạo ra hệ thống câu hỏi tư duy, học liệu cá nhân hóa phù hợp với từng nhóm đối tượng sinh viên. </w:t>
      </w:r>
      <w:r w:rsidR="0079588D" w:rsidRPr="007D6594">
        <w:rPr>
          <w:rFonts w:ascii="Times New Roman" w:hAnsi="Times New Roman" w:cs="Times New Roman"/>
          <w:sz w:val="21"/>
          <w:szCs w:val="21"/>
        </w:rPr>
        <w:t>Trí tuệ nhân tạo</w:t>
      </w:r>
      <w:r w:rsidR="00C45320" w:rsidRPr="007D6594">
        <w:rPr>
          <w:rFonts w:ascii="Times New Roman" w:hAnsi="Times New Roman" w:cs="Times New Roman"/>
          <w:sz w:val="21"/>
          <w:szCs w:val="21"/>
        </w:rPr>
        <w:t xml:space="preserve"> cũng có thể hỗ trợ giảng viên trong phản hồi nhanh, xây dựng kịch bản lớp học linh hoạt, khơi gợi tư duy phản biện và nâng cao mức độ tương tác của người học.</w:t>
      </w:r>
      <w:r w:rsidR="00310220" w:rsidRPr="007D6594">
        <w:rPr>
          <w:rFonts w:ascii="Times New Roman" w:hAnsi="Times New Roman" w:cs="Times New Roman"/>
          <w:sz w:val="21"/>
          <w:szCs w:val="21"/>
        </w:rPr>
        <w:t xml:space="preserve"> Tuy nhiên, năng lực công nghệ không chỉ dừng lại ở thao tác kỹ thuật mà còn đòi hỏi giảng viên có khả năng lựa chọn </w:t>
      </w:r>
      <w:r w:rsidR="004308E4" w:rsidRPr="007D6594">
        <w:rPr>
          <w:rFonts w:ascii="Times New Roman" w:hAnsi="Times New Roman" w:cs="Times New Roman"/>
          <w:sz w:val="21"/>
          <w:szCs w:val="21"/>
        </w:rPr>
        <w:t xml:space="preserve">linh hoạt </w:t>
      </w:r>
      <w:r w:rsidR="00310220" w:rsidRPr="007D6594">
        <w:rPr>
          <w:rFonts w:ascii="Times New Roman" w:hAnsi="Times New Roman" w:cs="Times New Roman"/>
          <w:sz w:val="21"/>
          <w:szCs w:val="21"/>
        </w:rPr>
        <w:t>và ứng dụng công cụ phù hợp với đặc điểm người học (trung cấp, liên thông, cao đẳng), mục tiêu bài học, điều kiện cơ sở vật chất</w:t>
      </w:r>
      <w:r w:rsidR="004308E4" w:rsidRPr="007D6594">
        <w:rPr>
          <w:rFonts w:ascii="Times New Roman" w:hAnsi="Times New Roman" w:cs="Times New Roman"/>
          <w:sz w:val="21"/>
          <w:szCs w:val="21"/>
        </w:rPr>
        <w:t xml:space="preserve"> của nhà trường</w:t>
      </w:r>
      <w:r w:rsidR="00310220" w:rsidRPr="007D6594">
        <w:rPr>
          <w:rFonts w:ascii="Times New Roman" w:hAnsi="Times New Roman" w:cs="Times New Roman"/>
          <w:sz w:val="21"/>
          <w:szCs w:val="21"/>
        </w:rPr>
        <w:t>…</w:t>
      </w:r>
      <w:r w:rsidR="00310220" w:rsidRPr="007D6594">
        <w:rPr>
          <w:sz w:val="21"/>
          <w:szCs w:val="21"/>
        </w:rPr>
        <w:t xml:space="preserve"> </w:t>
      </w:r>
      <w:r w:rsidR="004308E4" w:rsidRPr="007D6594">
        <w:rPr>
          <w:rFonts w:ascii="Times New Roman" w:hAnsi="Times New Roman" w:cs="Times New Roman"/>
          <w:sz w:val="21"/>
          <w:szCs w:val="21"/>
        </w:rPr>
        <w:t>v</w:t>
      </w:r>
      <w:r w:rsidR="00310220" w:rsidRPr="007D6594">
        <w:rPr>
          <w:rFonts w:ascii="Times New Roman" w:hAnsi="Times New Roman" w:cs="Times New Roman"/>
          <w:sz w:val="21"/>
          <w:szCs w:val="21"/>
        </w:rPr>
        <w:t>iệc ứng dụng công nghệ cần đảm bảo hiệu quả sư phạm, không chạy theo hình thức.</w:t>
      </w:r>
    </w:p>
    <w:p w14:paraId="07EC8962" w14:textId="2F6410DE" w:rsidR="007C322B" w:rsidRPr="007D6594" w:rsidRDefault="00AC657B" w:rsidP="00AC657B">
      <w:pPr>
        <w:tabs>
          <w:tab w:val="left" w:pos="284"/>
        </w:tabs>
        <w:spacing w:after="0" w:line="240" w:lineRule="auto"/>
        <w:jc w:val="both"/>
        <w:rPr>
          <w:rFonts w:ascii="Times New Roman" w:hAnsi="Times New Roman" w:cs="Times New Roman"/>
          <w:iCs/>
          <w:sz w:val="21"/>
          <w:szCs w:val="21"/>
        </w:rPr>
      </w:pPr>
      <w:r>
        <w:rPr>
          <w:rFonts w:ascii="Times New Roman" w:hAnsi="Times New Roman" w:cs="Times New Roman"/>
          <w:i/>
          <w:sz w:val="21"/>
          <w:szCs w:val="21"/>
          <w:shd w:val="clear" w:color="auto" w:fill="FFFFFF"/>
        </w:rPr>
        <w:tab/>
      </w:r>
      <w:r w:rsidR="006C685C" w:rsidRPr="007D6594">
        <w:rPr>
          <w:rFonts w:ascii="Times New Roman" w:hAnsi="Times New Roman" w:cs="Times New Roman"/>
          <w:i/>
          <w:sz w:val="21"/>
          <w:szCs w:val="21"/>
          <w:shd w:val="clear" w:color="auto" w:fill="FFFFFF"/>
        </w:rPr>
        <w:t>Thứ ba, đ</w:t>
      </w:r>
      <w:r w:rsidR="007C322B" w:rsidRPr="007D6594">
        <w:rPr>
          <w:rFonts w:ascii="Times New Roman" w:hAnsi="Times New Roman" w:cs="Times New Roman"/>
          <w:i/>
          <w:sz w:val="21"/>
          <w:szCs w:val="21"/>
          <w:shd w:val="clear" w:color="auto" w:fill="FFFFFF"/>
        </w:rPr>
        <w:t xml:space="preserve">ổi mới phương pháp giảng dạy. </w:t>
      </w:r>
      <w:r w:rsidR="007C322B" w:rsidRPr="007D6594">
        <w:rPr>
          <w:rFonts w:ascii="Times New Roman" w:hAnsi="Times New Roman" w:cs="Times New Roman"/>
          <w:bCs/>
          <w:sz w:val="21"/>
          <w:szCs w:val="21"/>
        </w:rPr>
        <w:t xml:space="preserve">Với đặc thù giảng dạy môn học lý luận nền tảng – đóng vai trò then chốt trong việc thích ứng và dẫn dắt đổi mới phương pháp giảng dạy, giảng viên giảng dạy môn Giáo dục chính trị cần thay đổi phương pháp giảng dạy từ dạy học </w:t>
      </w:r>
      <w:r w:rsidR="007C322B" w:rsidRPr="007D6594">
        <w:rPr>
          <w:rFonts w:ascii="Times New Roman" w:hAnsi="Times New Roman" w:cs="Times New Roman"/>
          <w:sz w:val="21"/>
          <w:szCs w:val="21"/>
        </w:rPr>
        <w:t>truyền thống – lấy giảng viên làm trung tâm sang phương pháp dạy học hiện đại – lấy người học làm trung tâm</w:t>
      </w:r>
      <w:r w:rsidR="007C322B" w:rsidRPr="007D6594">
        <w:rPr>
          <w:rFonts w:ascii="Times New Roman" w:hAnsi="Times New Roman" w:cs="Times New Roman"/>
          <w:bCs/>
          <w:sz w:val="21"/>
          <w:szCs w:val="21"/>
        </w:rPr>
        <w:t xml:space="preserve"> như: áp dụng mô hình lớp học đảo ngược. </w:t>
      </w:r>
      <w:r w:rsidR="007C322B" w:rsidRPr="007D6594">
        <w:rPr>
          <w:rFonts w:ascii="Times New Roman" w:hAnsi="Times New Roman" w:cs="Times New Roman"/>
          <w:sz w:val="21"/>
          <w:szCs w:val="21"/>
        </w:rPr>
        <w:t>Theo mô hình này, giảng viên sẽ tạo các bài giảng video ngắn kèm các tài nguyên học liệu khác cung cấp cho người học để tự học trước ở nhà. Trong thời gian tiếp xúc đồng bộ giảng viên sẽ hướng dẫn người học thảo luận, hỏi đáp và trả lời những thắc mắc dưới sự hướng dẫn của giảng viên</w:t>
      </w:r>
      <w:r w:rsidR="007C322B" w:rsidRPr="007D6594">
        <w:rPr>
          <w:rFonts w:ascii="Times New Roman" w:hAnsi="Times New Roman" w:cs="Times New Roman"/>
          <w:bCs/>
          <w:sz w:val="21"/>
          <w:szCs w:val="21"/>
        </w:rPr>
        <w:t xml:space="preserve"> hoặc áp dụng mô hình học tập kết hợp (Blended Learning) là sự kết hợp  giữa hình thức học truyền thống (trực tiếp trên lớp) và học trực tuyến (online). Sự đổi mới này không chỉ giúp sinh viên hiểu sâu nội dung mà còn phát triển cho sinh viên </w:t>
      </w:r>
      <w:r w:rsidR="007C322B" w:rsidRPr="007D6594">
        <w:rPr>
          <w:rFonts w:ascii="Times New Roman" w:hAnsi="Times New Roman" w:cs="Times New Roman"/>
          <w:iCs/>
          <w:sz w:val="21"/>
          <w:szCs w:val="21"/>
        </w:rPr>
        <w:t>kỹ năng giao tiếp, kỹ năng giải quyết vấn đề, kỹ năng hợp tác, kỹ năng làm việc nhóm; đặc biệt là phát triển kỹ năng tư duy phản biện và sáng tạo cho sinh viên khi các em phải chủ động tìm hiểu nội dung và tham gia vào các hoạt động tương tác, khả năng phân tích và đánh giá thông tin cũng được nâng cao khi sinh viên phải liên tục đặt câu hỏi và tìm kiếm câu trả lời.</w:t>
      </w:r>
    </w:p>
    <w:p w14:paraId="74CC23CD" w14:textId="2CE7D35D" w:rsidR="006C685C" w:rsidRPr="007D6594" w:rsidRDefault="00AC657B" w:rsidP="00AC657B">
      <w:pPr>
        <w:tabs>
          <w:tab w:val="left" w:pos="284"/>
        </w:tabs>
        <w:spacing w:after="0" w:line="240" w:lineRule="auto"/>
        <w:jc w:val="both"/>
        <w:rPr>
          <w:rFonts w:ascii="Times New Roman" w:hAnsi="Times New Roman" w:cs="Times New Roman"/>
          <w:bCs/>
          <w:i/>
          <w:iCs/>
          <w:sz w:val="21"/>
          <w:szCs w:val="21"/>
        </w:rPr>
      </w:pPr>
      <w:r>
        <w:rPr>
          <w:rFonts w:ascii="Times New Roman" w:hAnsi="Times New Roman" w:cs="Times New Roman"/>
          <w:bCs/>
          <w:i/>
          <w:iCs/>
          <w:sz w:val="21"/>
          <w:szCs w:val="21"/>
        </w:rPr>
        <w:tab/>
      </w:r>
      <w:r w:rsidR="006C685C" w:rsidRPr="007D6594">
        <w:rPr>
          <w:rFonts w:ascii="Times New Roman" w:hAnsi="Times New Roman" w:cs="Times New Roman"/>
          <w:bCs/>
          <w:i/>
          <w:iCs/>
          <w:sz w:val="21"/>
          <w:szCs w:val="21"/>
        </w:rPr>
        <w:t xml:space="preserve">Thứ năm, gắn lý luận với thực tiễn và hoạt động trải nghiệm. </w:t>
      </w:r>
      <w:r w:rsidR="00E1768E" w:rsidRPr="007D6594">
        <w:rPr>
          <w:rFonts w:ascii="Times New Roman" w:hAnsi="Times New Roman" w:cs="Times New Roman"/>
          <w:bCs/>
          <w:sz w:val="21"/>
          <w:szCs w:val="21"/>
        </w:rPr>
        <w:t>G</w:t>
      </w:r>
      <w:r w:rsidR="006C685C" w:rsidRPr="007D6594">
        <w:rPr>
          <w:rFonts w:ascii="Times New Roman" w:hAnsi="Times New Roman" w:cs="Times New Roman"/>
          <w:bCs/>
          <w:sz w:val="21"/>
          <w:szCs w:val="21"/>
        </w:rPr>
        <w:t xml:space="preserve">iảng viên cần tích cực tham gia các hoạt động thực tế tại cơ sở chính trị, doanh nghiệp, tổ chức xã hội, cũng như tích cực nghiên cứu, khai thác các tình huống, sự kiện thời sự nhằm mở rộng hiểu biết và cập nhật các vấn đề thực tế đặt ra trong đời sống chính trị – xã hội; chủ động nghiên cứu, khai thác và tích hợp các tình huống thực tiễn, sự kiện thời sự có giá trị giáo dục vào nội </w:t>
      </w:r>
      <w:r w:rsidR="006C685C" w:rsidRPr="007D6594">
        <w:rPr>
          <w:rFonts w:ascii="Times New Roman" w:hAnsi="Times New Roman" w:cs="Times New Roman"/>
          <w:bCs/>
          <w:sz w:val="21"/>
          <w:szCs w:val="21"/>
        </w:rPr>
        <w:lastRenderedPageBreak/>
        <w:t xml:space="preserve">dung bài giảng một cách phù hợp và sinh động. Bên cạnh đó, giảng viên cần lồng ghép các hoạt động trải nghiệm cho sinh viên như hành trình về nguồn, tham quan cơ sở chính trị, tổ chức truyền thông pháp luật, thực hành dự án vì cộng đồng. Việc tăng cường kết nối thực tiễn theo hướng này sẽ góp phần giúp giảng viên làm giàu nội dung giảng dạy, nâng cao năng lực vận dụng lý luận vào đời sống, đồng thời xây dựng tư duy công dân tích cực cho sinh viên trong thời đại mới. </w:t>
      </w:r>
    </w:p>
    <w:p w14:paraId="586BF9FA" w14:textId="0C038B7A" w:rsidR="00EB492C" w:rsidRPr="007D6594" w:rsidRDefault="006C685C" w:rsidP="00AC657B">
      <w:pPr>
        <w:spacing w:after="0" w:line="240" w:lineRule="auto"/>
        <w:ind w:firstLine="360"/>
        <w:jc w:val="both"/>
        <w:rPr>
          <w:rFonts w:ascii="Times New Roman" w:hAnsi="Times New Roman" w:cs="Times New Roman"/>
          <w:sz w:val="21"/>
          <w:szCs w:val="21"/>
        </w:rPr>
      </w:pPr>
      <w:r w:rsidRPr="007D6594">
        <w:rPr>
          <w:rFonts w:ascii="Times New Roman" w:hAnsi="Times New Roman" w:cs="Times New Roman"/>
          <w:bCs/>
          <w:i/>
          <w:iCs/>
          <w:sz w:val="21"/>
          <w:szCs w:val="21"/>
        </w:rPr>
        <w:t>Thứ sáu, x</w:t>
      </w:r>
      <w:r w:rsidR="00821FBD" w:rsidRPr="007D6594">
        <w:rPr>
          <w:rFonts w:ascii="Times New Roman" w:hAnsi="Times New Roman" w:cs="Times New Roman"/>
          <w:bCs/>
          <w:i/>
          <w:iCs/>
          <w:sz w:val="21"/>
          <w:szCs w:val="21"/>
        </w:rPr>
        <w:t>ây dựng và chia sẻ học liệu số</w:t>
      </w:r>
      <w:r w:rsidR="00BE46DA" w:rsidRPr="007D6594">
        <w:rPr>
          <w:rFonts w:ascii="Times New Roman" w:hAnsi="Times New Roman" w:cs="Times New Roman"/>
          <w:bCs/>
          <w:sz w:val="21"/>
          <w:szCs w:val="21"/>
        </w:rPr>
        <w:t>.</w:t>
      </w:r>
      <w:r w:rsidR="00BE46DA" w:rsidRPr="007D6594">
        <w:rPr>
          <w:rFonts w:ascii="Times New Roman" w:hAnsi="Times New Roman" w:cs="Times New Roman"/>
          <w:b/>
          <w:sz w:val="21"/>
          <w:szCs w:val="21"/>
        </w:rPr>
        <w:t xml:space="preserve"> </w:t>
      </w:r>
      <w:r w:rsidR="00B3582B" w:rsidRPr="007D6594">
        <w:rPr>
          <w:rFonts w:ascii="Times New Roman" w:hAnsi="Times New Roman" w:cs="Times New Roman"/>
          <w:bCs/>
          <w:sz w:val="21"/>
          <w:szCs w:val="21"/>
        </w:rPr>
        <w:t xml:space="preserve">Để việc xây dựng học liệu số đạt hiệu quả và sát với thực tiễn giảng dạy, giảng viên cần: </w:t>
      </w:r>
      <w:r w:rsidR="00BE46DA" w:rsidRPr="007D6594">
        <w:rPr>
          <w:rFonts w:ascii="Times New Roman" w:hAnsi="Times New Roman" w:cs="Times New Roman"/>
          <w:bCs/>
          <w:sz w:val="21"/>
          <w:szCs w:val="21"/>
        </w:rPr>
        <w:t xml:space="preserve">thiết kế </w:t>
      </w:r>
      <w:r w:rsidR="00BE46DA" w:rsidRPr="007D6594">
        <w:rPr>
          <w:rFonts w:ascii="Times New Roman" w:hAnsi="Times New Roman" w:cs="Times New Roman"/>
          <w:sz w:val="21"/>
          <w:szCs w:val="21"/>
        </w:rPr>
        <w:t>hệ thống học liệu số hóa theo từng chủ đề bài giảng, với nguồn tài nguyên đa dạng, chất lượng, dễ tiếp cận và phù hợp với trình độ người học.</w:t>
      </w:r>
      <w:r w:rsidR="00BE46DA" w:rsidRPr="007D6594">
        <w:rPr>
          <w:rFonts w:ascii="Times New Roman" w:hAnsi="Times New Roman" w:cs="Times New Roman"/>
          <w:bCs/>
          <w:sz w:val="21"/>
          <w:szCs w:val="21"/>
        </w:rPr>
        <w:t xml:space="preserve"> Học liệu nên bao gồm: tài liệu tóm tắt, slide trình chiếu kết hợp video ngắn, bài đọc chọn lọc, bài tập tương tác, câu hỏi tư duy mở… nhằm đáp ứng nhu cầu học tập đa dạng của sinh viên ở các cấp đào tạo (trung cấp, liên thông, cao đẳng). Giảng viên cần chú ý phân đoạn học liệu thành các phần nhỏ để dễ dàng tái sử dụng ở nhiều ngữ cảnh giảng dạy khác nhau, đồng thời phù hợp với khả năng tiếp nhận thông tin của người học trong môi trường số. Học liệu nên đảm bảo tính linh hoạt, truy cập mọi lúc – mọi nơi, thích ứng với nhiều thiết bị học tập. Bên cạnh đó, cần tích hợp học liệu mở từ các nguồn chính thống và đáng tin cậy như Cổng thông tin Chính phủ, Tạp chí Cộng sản, Tạp chí Lý luận chính trị… để bảo đảm tính chính xác, tính thời sự và tính định hướng trong nội dung chính trị – pháp luật – xã hội </w:t>
      </w:r>
      <w:r w:rsidR="00BE46DA" w:rsidRPr="007D6594">
        <w:rPr>
          <w:rFonts w:ascii="Times New Roman" w:hAnsi="Times New Roman" w:cs="Times New Roman"/>
          <w:sz w:val="21"/>
          <w:szCs w:val="21"/>
        </w:rPr>
        <w:t>và xây dựng ngân hàng tình huống thực tiễn gắn với các chủ đề chính trị – xã hội – đạo đức nghề nghiệp, có thể chia theo nhóm ngành đào tạo (kỹ thuật, du lịch, công nghệ thông tin, kinh tế…) nhằm tạo điều kiện cho sinh viên rèn luyện kỹ năng xử lý tình huống, từ đó gắn lý luận với nghề nghiệp một cách cụ thể và hiệu quả.</w:t>
      </w:r>
    </w:p>
    <w:p w14:paraId="3D10FC0D" w14:textId="24849AB5" w:rsidR="00E70D3B" w:rsidRPr="007D6594" w:rsidRDefault="00E70D3B" w:rsidP="00E70D3B">
      <w:pPr>
        <w:pStyle w:val="ListParagraph"/>
        <w:numPr>
          <w:ilvl w:val="0"/>
          <w:numId w:val="14"/>
        </w:numPr>
        <w:spacing w:after="0" w:line="240" w:lineRule="auto"/>
        <w:jc w:val="both"/>
        <w:rPr>
          <w:rFonts w:ascii="Times New Roman" w:hAnsi="Times New Roman" w:cs="Times New Roman"/>
          <w:b/>
          <w:sz w:val="21"/>
          <w:szCs w:val="21"/>
        </w:rPr>
      </w:pPr>
      <w:r w:rsidRPr="007D6594">
        <w:rPr>
          <w:rFonts w:ascii="Times New Roman" w:hAnsi="Times New Roman" w:cs="Times New Roman"/>
          <w:b/>
          <w:sz w:val="21"/>
          <w:szCs w:val="21"/>
        </w:rPr>
        <w:t>Kết luận</w:t>
      </w:r>
    </w:p>
    <w:p w14:paraId="4D7960C8" w14:textId="43CB7006" w:rsidR="006301DA" w:rsidRPr="007D6594" w:rsidRDefault="00FD2826" w:rsidP="00C43ADE">
      <w:pPr>
        <w:spacing w:after="0" w:line="240" w:lineRule="auto"/>
        <w:ind w:firstLine="360"/>
        <w:jc w:val="both"/>
        <w:rPr>
          <w:rFonts w:ascii="Times New Roman" w:hAnsi="Times New Roman" w:cs="Times New Roman"/>
          <w:bCs/>
          <w:sz w:val="21"/>
          <w:szCs w:val="21"/>
        </w:rPr>
      </w:pPr>
      <w:r w:rsidRPr="007D6594">
        <w:rPr>
          <w:rFonts w:ascii="Times New Roman" w:hAnsi="Times New Roman" w:cs="Times New Roman"/>
          <w:bCs/>
          <w:sz w:val="21"/>
          <w:szCs w:val="21"/>
        </w:rPr>
        <w:t>Trong kỷ nguyên trí tuệ nhân tạo và chuyển đổi số đã làm thay đổi sâu sắc nội dung, phương pháp dạy học và cách tiếp cận tri thức.</w:t>
      </w:r>
      <w:r w:rsidR="00C43ADE" w:rsidRPr="007D6594">
        <w:rPr>
          <w:rFonts w:ascii="Times New Roman" w:hAnsi="Times New Roman" w:cs="Times New Roman"/>
          <w:bCs/>
          <w:sz w:val="21"/>
          <w:szCs w:val="21"/>
        </w:rPr>
        <w:t xml:space="preserve"> Trong bối cảnh ấy, giảng viên dạy học môn Giáo dục chính trị có vai trò quan trọng trong việc định hướng tư tưởng, khơi dậy lý tưởng, đạo đức nghề nghiệp</w:t>
      </w:r>
      <w:r w:rsidR="0007165F" w:rsidRPr="007D6594">
        <w:rPr>
          <w:rFonts w:ascii="Times New Roman" w:hAnsi="Times New Roman" w:cs="Times New Roman"/>
          <w:bCs/>
          <w:sz w:val="21"/>
          <w:szCs w:val="21"/>
        </w:rPr>
        <w:t xml:space="preserve"> và</w:t>
      </w:r>
      <w:r w:rsidR="00C43ADE" w:rsidRPr="007D6594">
        <w:rPr>
          <w:rFonts w:ascii="Times New Roman" w:hAnsi="Times New Roman" w:cs="Times New Roman"/>
          <w:bCs/>
          <w:sz w:val="21"/>
          <w:szCs w:val="21"/>
        </w:rPr>
        <w:t xml:space="preserve"> trách nhiệm xã hội của sinh viên</w:t>
      </w:r>
      <w:r w:rsidR="0007165F" w:rsidRPr="007D6594">
        <w:rPr>
          <w:rFonts w:ascii="Times New Roman" w:hAnsi="Times New Roman" w:cs="Times New Roman"/>
          <w:bCs/>
          <w:sz w:val="21"/>
          <w:szCs w:val="21"/>
        </w:rPr>
        <w:t>. Việc ứng dụng công nghệ và AI vào giảng dạy không làm thay đổi bản chất định hướng tư tưởng của môn học, mà ngược lại, giúp nội dung bài học trở nên gần gũi, trực quan và hiệu quả hơn. Để hoàn thành tốt sứ mệnh này, giảng viên cần không ngừng học hỏi, nâng cao trình độ chuyên môn, năng lực số, kết hợp lý luận với thực tiễn và hoạt động trải nghiệm đại nhằm góp phần xây dựng thế hệ công dân trẻ có bản lĩnh, tri thức và trách nhiệm trong thời đại mới</w:t>
      </w:r>
      <w:r w:rsidR="009170E8">
        <w:rPr>
          <w:rFonts w:ascii="Times New Roman" w:hAnsi="Times New Roman" w:cs="Times New Roman"/>
          <w:bCs/>
          <w:sz w:val="21"/>
          <w:szCs w:val="21"/>
        </w:rPr>
        <w:t>.</w:t>
      </w:r>
    </w:p>
    <w:p w14:paraId="7E9A7F8C" w14:textId="77777777" w:rsidR="006301DA" w:rsidRPr="007D6594" w:rsidRDefault="006301DA" w:rsidP="006301DA">
      <w:pPr>
        <w:spacing w:after="0" w:line="240" w:lineRule="auto"/>
        <w:jc w:val="both"/>
        <w:rPr>
          <w:rFonts w:ascii="Times New Roman" w:hAnsi="Times New Roman" w:cs="Times New Roman"/>
          <w:b/>
          <w:sz w:val="21"/>
          <w:szCs w:val="21"/>
        </w:rPr>
      </w:pPr>
    </w:p>
    <w:p w14:paraId="43317668" w14:textId="77777777" w:rsidR="006301DA" w:rsidRDefault="006301DA" w:rsidP="006301DA">
      <w:pPr>
        <w:spacing w:after="0" w:line="240" w:lineRule="auto"/>
        <w:jc w:val="both"/>
        <w:rPr>
          <w:rFonts w:ascii="Times New Roman" w:hAnsi="Times New Roman" w:cs="Times New Roman"/>
          <w:b/>
          <w:sz w:val="26"/>
          <w:szCs w:val="26"/>
        </w:rPr>
      </w:pPr>
    </w:p>
    <w:p w14:paraId="7BB8CC02" w14:textId="77777777" w:rsidR="006301DA" w:rsidRDefault="006301DA" w:rsidP="006301DA">
      <w:pPr>
        <w:spacing w:after="0" w:line="240" w:lineRule="auto"/>
        <w:jc w:val="both"/>
        <w:rPr>
          <w:rFonts w:ascii="Times New Roman" w:hAnsi="Times New Roman" w:cs="Times New Roman"/>
          <w:b/>
          <w:sz w:val="26"/>
          <w:szCs w:val="26"/>
        </w:rPr>
      </w:pPr>
    </w:p>
    <w:p w14:paraId="624E50D6" w14:textId="77777777" w:rsidR="006301DA" w:rsidRPr="00FB49F0" w:rsidRDefault="006301DA" w:rsidP="006301DA">
      <w:pPr>
        <w:tabs>
          <w:tab w:val="left" w:pos="0"/>
        </w:tabs>
        <w:spacing w:after="0" w:line="240" w:lineRule="auto"/>
        <w:ind w:left="142" w:right="-46"/>
        <w:jc w:val="both"/>
        <w:rPr>
          <w:rFonts w:cs="Times New Roman"/>
          <w:b/>
          <w:spacing w:val="-1"/>
          <w:sz w:val="21"/>
          <w:szCs w:val="21"/>
          <w:shd w:val="clear" w:color="auto" w:fill="FFFFFF"/>
        </w:rPr>
      </w:pPr>
      <w:r w:rsidRPr="00FB49F0">
        <w:rPr>
          <w:rFonts w:cs="Times New Roman"/>
          <w:b/>
          <w:spacing w:val="-1"/>
          <w:sz w:val="21"/>
          <w:szCs w:val="21"/>
          <w:shd w:val="clear" w:color="auto" w:fill="FFFFFF"/>
        </w:rPr>
        <w:t>TÀI LIỆU THAM KHẢO</w:t>
      </w:r>
    </w:p>
    <w:p w14:paraId="197CB037" w14:textId="77777777" w:rsidR="006301DA" w:rsidRPr="009170E8" w:rsidRDefault="006301DA" w:rsidP="00AC657B">
      <w:pPr>
        <w:pStyle w:val="ListParagraph"/>
        <w:numPr>
          <w:ilvl w:val="0"/>
          <w:numId w:val="15"/>
        </w:numPr>
        <w:tabs>
          <w:tab w:val="left" w:pos="0"/>
          <w:tab w:val="left" w:pos="285"/>
        </w:tabs>
        <w:spacing w:after="0" w:line="240" w:lineRule="auto"/>
        <w:jc w:val="both"/>
        <w:rPr>
          <w:rFonts w:ascii="Times New Roman" w:hAnsi="Times New Roman" w:cs="Times New Roman"/>
          <w:bCs/>
          <w:sz w:val="21"/>
          <w:szCs w:val="21"/>
        </w:rPr>
      </w:pPr>
      <w:r w:rsidRPr="00DA0B5B">
        <w:rPr>
          <w:rFonts w:cs="Times New Roman"/>
          <w:bCs/>
          <w:sz w:val="21"/>
          <w:szCs w:val="21"/>
        </w:rPr>
        <w:t xml:space="preserve"> </w:t>
      </w:r>
      <w:r w:rsidRPr="009170E8">
        <w:rPr>
          <w:rFonts w:ascii="Times New Roman" w:hAnsi="Times New Roman" w:cs="Times New Roman"/>
          <w:bCs/>
          <w:sz w:val="21"/>
          <w:szCs w:val="21"/>
        </w:rPr>
        <w:t xml:space="preserve">Bộ thông tin và truyền thông (2021). </w:t>
      </w:r>
      <w:r w:rsidRPr="009170E8">
        <w:rPr>
          <w:rFonts w:ascii="Times New Roman" w:hAnsi="Times New Roman" w:cs="Times New Roman"/>
          <w:bCs/>
          <w:i/>
          <w:sz w:val="21"/>
          <w:szCs w:val="21"/>
        </w:rPr>
        <w:t>Cẩm nang chuyển đổi số</w:t>
      </w:r>
      <w:r w:rsidRPr="009170E8">
        <w:rPr>
          <w:rFonts w:ascii="Times New Roman" w:hAnsi="Times New Roman" w:cs="Times New Roman"/>
          <w:bCs/>
          <w:sz w:val="21"/>
          <w:szCs w:val="21"/>
        </w:rPr>
        <w:t>. Nxb. Thông tin và truyền thông</w:t>
      </w:r>
    </w:p>
    <w:p w14:paraId="29C8EFA2" w14:textId="77913A76" w:rsidR="006301DA" w:rsidRPr="009170E8" w:rsidRDefault="006301DA" w:rsidP="00AC657B">
      <w:pPr>
        <w:pStyle w:val="ListParagraph"/>
        <w:numPr>
          <w:ilvl w:val="0"/>
          <w:numId w:val="15"/>
        </w:numPr>
        <w:tabs>
          <w:tab w:val="left" w:pos="0"/>
          <w:tab w:val="left" w:pos="285"/>
        </w:tabs>
        <w:spacing w:after="0" w:line="240" w:lineRule="auto"/>
        <w:jc w:val="both"/>
        <w:rPr>
          <w:rFonts w:ascii="Times New Roman" w:hAnsi="Times New Roman" w:cs="Times New Roman"/>
          <w:bCs/>
          <w:sz w:val="21"/>
          <w:szCs w:val="21"/>
        </w:rPr>
      </w:pPr>
      <w:r w:rsidRPr="009170E8">
        <w:rPr>
          <w:rFonts w:ascii="Times New Roman" w:hAnsi="Times New Roman" w:cs="Times New Roman"/>
          <w:sz w:val="21"/>
          <w:szCs w:val="21"/>
        </w:rPr>
        <w:t xml:space="preserve">Thủ tướng chính phủ (2021). </w:t>
      </w:r>
      <w:r w:rsidRPr="009170E8">
        <w:rPr>
          <w:rFonts w:ascii="Times New Roman" w:hAnsi="Times New Roman" w:cs="Times New Roman"/>
          <w:i/>
          <w:sz w:val="21"/>
          <w:szCs w:val="21"/>
        </w:rPr>
        <w:t>Quyết định số 2222/QĐ-TTg ngày 30/12/2021 về phê duyệt Chương trình Chuyển đổi số trong giáo dục nghề nghiệp giai đoạn 2021-2025, định hướng đến năm 2030</w:t>
      </w:r>
      <w:r w:rsidRPr="009170E8">
        <w:rPr>
          <w:rFonts w:ascii="Times New Roman" w:hAnsi="Times New Roman" w:cs="Times New Roman"/>
          <w:sz w:val="21"/>
          <w:szCs w:val="21"/>
        </w:rPr>
        <w:t>.</w:t>
      </w:r>
    </w:p>
    <w:p w14:paraId="1C9DEA1A" w14:textId="6DE31C59" w:rsidR="006301DA" w:rsidRPr="009170E8" w:rsidRDefault="006301DA" w:rsidP="00AC657B">
      <w:pPr>
        <w:pStyle w:val="ListParagraph"/>
        <w:numPr>
          <w:ilvl w:val="0"/>
          <w:numId w:val="15"/>
        </w:numPr>
        <w:spacing w:line="259" w:lineRule="auto"/>
        <w:jc w:val="both"/>
        <w:rPr>
          <w:rFonts w:ascii="Times New Roman" w:hAnsi="Times New Roman" w:cs="Times New Roman"/>
        </w:rPr>
      </w:pPr>
      <w:r w:rsidRPr="009170E8">
        <w:rPr>
          <w:rFonts w:ascii="Times New Roman" w:hAnsi="Times New Roman" w:cs="Times New Roman"/>
          <w:sz w:val="21"/>
          <w:szCs w:val="21"/>
        </w:rPr>
        <w:t xml:space="preserve">Trường Cao đẳng Lý Tự Trọng TP.HCM, Khoa Lý Luận Chính Trị (2023). Kỷ yếu hội thảo khoa học </w:t>
      </w:r>
      <w:r w:rsidRPr="009170E8">
        <w:rPr>
          <w:rFonts w:ascii="Times New Roman" w:eastAsia="Calibri" w:hAnsi="Times New Roman" w:cs="Times New Roman"/>
          <w:i/>
          <w:sz w:val="21"/>
          <w:szCs w:val="21"/>
        </w:rPr>
        <w:t>“Ứng dụng chuyển đổi số trong hoạt động dạy và học các môn Lý luận chính trị, Pháp luật đáo ứng yêu cầu đào tạo mô hình chất lượng cao tại trường Cao đẳng Lý Tự Trọng TP.HCM”</w:t>
      </w:r>
    </w:p>
    <w:p w14:paraId="2F5782DA" w14:textId="73173182" w:rsidR="006301DA" w:rsidRPr="00BC53E6" w:rsidRDefault="006301DA" w:rsidP="00AC657B">
      <w:pPr>
        <w:pStyle w:val="ListParagraph"/>
        <w:numPr>
          <w:ilvl w:val="0"/>
          <w:numId w:val="15"/>
        </w:numPr>
        <w:spacing w:line="259" w:lineRule="auto"/>
        <w:jc w:val="both"/>
        <w:rPr>
          <w:rFonts w:ascii="Times New Roman" w:hAnsi="Times New Roman" w:cs="Times New Roman"/>
        </w:rPr>
      </w:pPr>
      <w:r w:rsidRPr="009170E8">
        <w:rPr>
          <w:rFonts w:ascii="Times New Roman" w:eastAsia="Calibri" w:hAnsi="Times New Roman" w:cs="Times New Roman"/>
          <w:iCs/>
          <w:sz w:val="21"/>
          <w:szCs w:val="21"/>
        </w:rPr>
        <w:t>Nguyễn Thị Phương Thảo</w:t>
      </w:r>
      <w:r w:rsidR="00BC53E6">
        <w:rPr>
          <w:rFonts w:ascii="Times New Roman" w:eastAsia="Calibri" w:hAnsi="Times New Roman" w:cs="Times New Roman"/>
          <w:i/>
          <w:sz w:val="21"/>
          <w:szCs w:val="21"/>
        </w:rPr>
        <w:t>.</w:t>
      </w:r>
      <w:r w:rsidRPr="009170E8">
        <w:rPr>
          <w:rFonts w:ascii="Times New Roman" w:eastAsia="Calibri" w:hAnsi="Times New Roman" w:cs="Times New Roman"/>
          <w:i/>
          <w:sz w:val="21"/>
          <w:szCs w:val="21"/>
        </w:rPr>
        <w:t xml:space="preserve"> Trí tuệ nhân tạo trong giáo dục – cơ hội và thách thức tương lai cho việc dạy và học ở trường đại học, </w:t>
      </w:r>
      <w:r w:rsidRPr="009170E8">
        <w:rPr>
          <w:rFonts w:ascii="Times New Roman" w:eastAsia="Calibri" w:hAnsi="Times New Roman" w:cs="Times New Roman"/>
          <w:iCs/>
          <w:sz w:val="21"/>
          <w:szCs w:val="21"/>
        </w:rPr>
        <w:t>Tạp chí Nghiên cứu khoa học công đoàn, số 30 tháng 5/2023</w:t>
      </w:r>
    </w:p>
    <w:p w14:paraId="43889536" w14:textId="15047268" w:rsidR="00BC53E6" w:rsidRPr="009170E8" w:rsidRDefault="00BC53E6" w:rsidP="00AC657B">
      <w:pPr>
        <w:pStyle w:val="ListParagraph"/>
        <w:numPr>
          <w:ilvl w:val="0"/>
          <w:numId w:val="15"/>
        </w:numPr>
        <w:spacing w:line="259" w:lineRule="auto"/>
        <w:jc w:val="both"/>
        <w:rPr>
          <w:rFonts w:ascii="Times New Roman" w:hAnsi="Times New Roman" w:cs="Times New Roman"/>
        </w:rPr>
      </w:pPr>
      <w:r>
        <w:rPr>
          <w:rFonts w:ascii="Times New Roman" w:eastAsia="Calibri" w:hAnsi="Times New Roman" w:cs="Times New Roman"/>
          <w:iCs/>
          <w:sz w:val="21"/>
          <w:szCs w:val="21"/>
        </w:rPr>
        <w:t>Nguyễn Văn Sỹ. Chuyển đổi số để nâng cao chất lượng giảng dạy lý luận chính tri ở các trường chính trị tỉnh, thành phố hiện nay, Tạp chí điện tử Lý luận chính trị, tháng 5/2025</w:t>
      </w:r>
    </w:p>
    <w:p w14:paraId="551F388A" w14:textId="77777777" w:rsidR="006301DA" w:rsidRPr="009170E8" w:rsidRDefault="006301DA" w:rsidP="006301DA">
      <w:pPr>
        <w:pStyle w:val="ListParagraph"/>
        <w:tabs>
          <w:tab w:val="left" w:pos="0"/>
          <w:tab w:val="left" w:pos="285"/>
        </w:tabs>
        <w:spacing w:after="0" w:line="240" w:lineRule="auto"/>
        <w:ind w:left="645"/>
        <w:jc w:val="both"/>
        <w:rPr>
          <w:rFonts w:ascii="Times New Roman" w:hAnsi="Times New Roman" w:cs="Times New Roman"/>
          <w:bCs/>
          <w:sz w:val="21"/>
          <w:szCs w:val="21"/>
        </w:rPr>
      </w:pPr>
    </w:p>
    <w:p w14:paraId="308B126B" w14:textId="77777777" w:rsidR="006301DA" w:rsidRPr="009170E8" w:rsidRDefault="006301DA" w:rsidP="006301DA">
      <w:pPr>
        <w:spacing w:after="0" w:line="240" w:lineRule="auto"/>
        <w:jc w:val="both"/>
        <w:rPr>
          <w:rFonts w:ascii="Times New Roman" w:hAnsi="Times New Roman" w:cs="Times New Roman"/>
          <w:b/>
          <w:sz w:val="26"/>
          <w:szCs w:val="26"/>
        </w:rPr>
      </w:pPr>
    </w:p>
    <w:sectPr w:rsidR="006301DA" w:rsidRPr="009170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41714"/>
    <w:multiLevelType w:val="multilevel"/>
    <w:tmpl w:val="3D705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7612FC"/>
    <w:multiLevelType w:val="hybridMultilevel"/>
    <w:tmpl w:val="48B6019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75516"/>
    <w:multiLevelType w:val="multilevel"/>
    <w:tmpl w:val="CB82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83244"/>
    <w:multiLevelType w:val="hybridMultilevel"/>
    <w:tmpl w:val="3BF6C414"/>
    <w:lvl w:ilvl="0" w:tplc="9DF8A520">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4" w15:restartNumberingAfterBreak="0">
    <w:nsid w:val="2DF30936"/>
    <w:multiLevelType w:val="multilevel"/>
    <w:tmpl w:val="0BC4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B764A"/>
    <w:multiLevelType w:val="multilevel"/>
    <w:tmpl w:val="8006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10647D"/>
    <w:multiLevelType w:val="hybridMultilevel"/>
    <w:tmpl w:val="F4D8C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B66DAA"/>
    <w:multiLevelType w:val="multilevel"/>
    <w:tmpl w:val="AB06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980B91"/>
    <w:multiLevelType w:val="multilevel"/>
    <w:tmpl w:val="ED58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0775F6"/>
    <w:multiLevelType w:val="multilevel"/>
    <w:tmpl w:val="7ABC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6232F7"/>
    <w:multiLevelType w:val="multilevel"/>
    <w:tmpl w:val="B2D0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190474"/>
    <w:multiLevelType w:val="multilevel"/>
    <w:tmpl w:val="EA5C8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F77C38"/>
    <w:multiLevelType w:val="multilevel"/>
    <w:tmpl w:val="A7668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47125A"/>
    <w:multiLevelType w:val="multilevel"/>
    <w:tmpl w:val="960004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6840DB"/>
    <w:multiLevelType w:val="multilevel"/>
    <w:tmpl w:val="C4AA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5529522">
    <w:abstractNumId w:val="13"/>
  </w:num>
  <w:num w:numId="2" w16cid:durableId="1367213444">
    <w:abstractNumId w:val="2"/>
  </w:num>
  <w:num w:numId="3" w16cid:durableId="1132334340">
    <w:abstractNumId w:val="10"/>
  </w:num>
  <w:num w:numId="4" w16cid:durableId="1592665512">
    <w:abstractNumId w:val="14"/>
  </w:num>
  <w:num w:numId="5" w16cid:durableId="1477724694">
    <w:abstractNumId w:val="0"/>
  </w:num>
  <w:num w:numId="6" w16cid:durableId="1332297032">
    <w:abstractNumId w:val="12"/>
  </w:num>
  <w:num w:numId="7" w16cid:durableId="1975983606">
    <w:abstractNumId w:val="4"/>
  </w:num>
  <w:num w:numId="8" w16cid:durableId="812134290">
    <w:abstractNumId w:val="11"/>
  </w:num>
  <w:num w:numId="9" w16cid:durableId="1780757054">
    <w:abstractNumId w:val="5"/>
  </w:num>
  <w:num w:numId="10" w16cid:durableId="1121725567">
    <w:abstractNumId w:val="8"/>
  </w:num>
  <w:num w:numId="11" w16cid:durableId="1257324750">
    <w:abstractNumId w:val="9"/>
  </w:num>
  <w:num w:numId="12" w16cid:durableId="1191144364">
    <w:abstractNumId w:val="7"/>
  </w:num>
  <w:num w:numId="13" w16cid:durableId="847253003">
    <w:abstractNumId w:val="6"/>
  </w:num>
  <w:num w:numId="14" w16cid:durableId="1965380433">
    <w:abstractNumId w:val="1"/>
  </w:num>
  <w:num w:numId="15" w16cid:durableId="432630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2C4"/>
    <w:rsid w:val="00026BAB"/>
    <w:rsid w:val="00043643"/>
    <w:rsid w:val="0006220F"/>
    <w:rsid w:val="0007165F"/>
    <w:rsid w:val="00082E64"/>
    <w:rsid w:val="000836B4"/>
    <w:rsid w:val="0008693D"/>
    <w:rsid w:val="00086F89"/>
    <w:rsid w:val="00087773"/>
    <w:rsid w:val="00096157"/>
    <w:rsid w:val="000A355B"/>
    <w:rsid w:val="000C60FE"/>
    <w:rsid w:val="000C7B88"/>
    <w:rsid w:val="000D1AEF"/>
    <w:rsid w:val="000D6DCF"/>
    <w:rsid w:val="000E154F"/>
    <w:rsid w:val="001003E4"/>
    <w:rsid w:val="001468AA"/>
    <w:rsid w:val="0014717E"/>
    <w:rsid w:val="001557C3"/>
    <w:rsid w:val="001629F8"/>
    <w:rsid w:val="00171154"/>
    <w:rsid w:val="0019102B"/>
    <w:rsid w:val="001922F4"/>
    <w:rsid w:val="00196A37"/>
    <w:rsid w:val="001A3BA7"/>
    <w:rsid w:val="001C3999"/>
    <w:rsid w:val="001D053E"/>
    <w:rsid w:val="001E6A02"/>
    <w:rsid w:val="00202D8F"/>
    <w:rsid w:val="00203CB0"/>
    <w:rsid w:val="0020452C"/>
    <w:rsid w:val="0022121D"/>
    <w:rsid w:val="002464DD"/>
    <w:rsid w:val="00251FBD"/>
    <w:rsid w:val="00262366"/>
    <w:rsid w:val="0026294B"/>
    <w:rsid w:val="002672BF"/>
    <w:rsid w:val="00267B10"/>
    <w:rsid w:val="0027037E"/>
    <w:rsid w:val="002D4FE5"/>
    <w:rsid w:val="002F6FB3"/>
    <w:rsid w:val="0030413F"/>
    <w:rsid w:val="00310220"/>
    <w:rsid w:val="003128A8"/>
    <w:rsid w:val="00315A43"/>
    <w:rsid w:val="00317D61"/>
    <w:rsid w:val="003264F3"/>
    <w:rsid w:val="003350AF"/>
    <w:rsid w:val="003353A9"/>
    <w:rsid w:val="00363DFF"/>
    <w:rsid w:val="0039545A"/>
    <w:rsid w:val="003C3978"/>
    <w:rsid w:val="003C5CB0"/>
    <w:rsid w:val="003D2502"/>
    <w:rsid w:val="003D5805"/>
    <w:rsid w:val="003F1CDF"/>
    <w:rsid w:val="00407741"/>
    <w:rsid w:val="004308E4"/>
    <w:rsid w:val="00435926"/>
    <w:rsid w:val="00450101"/>
    <w:rsid w:val="0046624A"/>
    <w:rsid w:val="00467D15"/>
    <w:rsid w:val="00473867"/>
    <w:rsid w:val="00473E89"/>
    <w:rsid w:val="00474EB3"/>
    <w:rsid w:val="004A3F00"/>
    <w:rsid w:val="004F7EF9"/>
    <w:rsid w:val="00503410"/>
    <w:rsid w:val="00536958"/>
    <w:rsid w:val="00540A0F"/>
    <w:rsid w:val="00540CFE"/>
    <w:rsid w:val="00553C01"/>
    <w:rsid w:val="00560E77"/>
    <w:rsid w:val="005629BB"/>
    <w:rsid w:val="005631C7"/>
    <w:rsid w:val="005A6ADB"/>
    <w:rsid w:val="005B1595"/>
    <w:rsid w:val="005C0337"/>
    <w:rsid w:val="005C0746"/>
    <w:rsid w:val="005D33A7"/>
    <w:rsid w:val="00607437"/>
    <w:rsid w:val="0062360C"/>
    <w:rsid w:val="006301DA"/>
    <w:rsid w:val="0068532D"/>
    <w:rsid w:val="006A313F"/>
    <w:rsid w:val="006C685C"/>
    <w:rsid w:val="006C6BFC"/>
    <w:rsid w:val="006E5151"/>
    <w:rsid w:val="006F2B67"/>
    <w:rsid w:val="006F44C0"/>
    <w:rsid w:val="00702CD6"/>
    <w:rsid w:val="00712FB8"/>
    <w:rsid w:val="00724763"/>
    <w:rsid w:val="007316CA"/>
    <w:rsid w:val="00744D77"/>
    <w:rsid w:val="00753C6E"/>
    <w:rsid w:val="00754010"/>
    <w:rsid w:val="0077206A"/>
    <w:rsid w:val="00781888"/>
    <w:rsid w:val="00791F0F"/>
    <w:rsid w:val="0079588D"/>
    <w:rsid w:val="007A42D6"/>
    <w:rsid w:val="007A6BFB"/>
    <w:rsid w:val="007B2B0C"/>
    <w:rsid w:val="007C322B"/>
    <w:rsid w:val="007D14D6"/>
    <w:rsid w:val="007D6594"/>
    <w:rsid w:val="007E3CF6"/>
    <w:rsid w:val="007F7A5D"/>
    <w:rsid w:val="00810751"/>
    <w:rsid w:val="00817F37"/>
    <w:rsid w:val="00821FBD"/>
    <w:rsid w:val="008338E4"/>
    <w:rsid w:val="00850061"/>
    <w:rsid w:val="00890E88"/>
    <w:rsid w:val="008A0F10"/>
    <w:rsid w:val="008C0D6F"/>
    <w:rsid w:val="008D10C5"/>
    <w:rsid w:val="008D3064"/>
    <w:rsid w:val="008E26EE"/>
    <w:rsid w:val="008E7A17"/>
    <w:rsid w:val="008F423E"/>
    <w:rsid w:val="009170E8"/>
    <w:rsid w:val="009570E7"/>
    <w:rsid w:val="0098287F"/>
    <w:rsid w:val="00992785"/>
    <w:rsid w:val="0099547C"/>
    <w:rsid w:val="0099763A"/>
    <w:rsid w:val="009A3000"/>
    <w:rsid w:val="009A3845"/>
    <w:rsid w:val="009B56F2"/>
    <w:rsid w:val="009C0F1E"/>
    <w:rsid w:val="009C59C9"/>
    <w:rsid w:val="009D3CC1"/>
    <w:rsid w:val="009D7BA8"/>
    <w:rsid w:val="009E1384"/>
    <w:rsid w:val="00A008A9"/>
    <w:rsid w:val="00A050E2"/>
    <w:rsid w:val="00A06CA1"/>
    <w:rsid w:val="00A643CB"/>
    <w:rsid w:val="00A82447"/>
    <w:rsid w:val="00A95022"/>
    <w:rsid w:val="00AA14DD"/>
    <w:rsid w:val="00AA64D1"/>
    <w:rsid w:val="00AB64F0"/>
    <w:rsid w:val="00AC657B"/>
    <w:rsid w:val="00AE1A3C"/>
    <w:rsid w:val="00AE275E"/>
    <w:rsid w:val="00AF57DF"/>
    <w:rsid w:val="00B102A3"/>
    <w:rsid w:val="00B121DB"/>
    <w:rsid w:val="00B221F6"/>
    <w:rsid w:val="00B24ED8"/>
    <w:rsid w:val="00B3582B"/>
    <w:rsid w:val="00B4124D"/>
    <w:rsid w:val="00B44D1B"/>
    <w:rsid w:val="00B764D0"/>
    <w:rsid w:val="00B8320D"/>
    <w:rsid w:val="00B87441"/>
    <w:rsid w:val="00BA48AB"/>
    <w:rsid w:val="00BC53E6"/>
    <w:rsid w:val="00BD4604"/>
    <w:rsid w:val="00BE01ED"/>
    <w:rsid w:val="00BE46DA"/>
    <w:rsid w:val="00C11113"/>
    <w:rsid w:val="00C13888"/>
    <w:rsid w:val="00C2230B"/>
    <w:rsid w:val="00C3399B"/>
    <w:rsid w:val="00C355A2"/>
    <w:rsid w:val="00C41977"/>
    <w:rsid w:val="00C43ADE"/>
    <w:rsid w:val="00C45320"/>
    <w:rsid w:val="00C5176E"/>
    <w:rsid w:val="00C7518F"/>
    <w:rsid w:val="00CB2626"/>
    <w:rsid w:val="00CB7E79"/>
    <w:rsid w:val="00CF4130"/>
    <w:rsid w:val="00D01593"/>
    <w:rsid w:val="00D027AB"/>
    <w:rsid w:val="00D27184"/>
    <w:rsid w:val="00D35E16"/>
    <w:rsid w:val="00D371EE"/>
    <w:rsid w:val="00D506EC"/>
    <w:rsid w:val="00D51D5A"/>
    <w:rsid w:val="00D93088"/>
    <w:rsid w:val="00D93C4A"/>
    <w:rsid w:val="00DB433E"/>
    <w:rsid w:val="00DD2862"/>
    <w:rsid w:val="00DD565D"/>
    <w:rsid w:val="00E1709E"/>
    <w:rsid w:val="00E1768E"/>
    <w:rsid w:val="00E336BC"/>
    <w:rsid w:val="00E41529"/>
    <w:rsid w:val="00E53EA6"/>
    <w:rsid w:val="00E602C4"/>
    <w:rsid w:val="00E70D3B"/>
    <w:rsid w:val="00E717F5"/>
    <w:rsid w:val="00E8228E"/>
    <w:rsid w:val="00EB492C"/>
    <w:rsid w:val="00EB6F53"/>
    <w:rsid w:val="00EE1C31"/>
    <w:rsid w:val="00EF1651"/>
    <w:rsid w:val="00F00C21"/>
    <w:rsid w:val="00F14536"/>
    <w:rsid w:val="00F32B37"/>
    <w:rsid w:val="00F5128F"/>
    <w:rsid w:val="00F52460"/>
    <w:rsid w:val="00F65521"/>
    <w:rsid w:val="00FD2826"/>
    <w:rsid w:val="00FD68F4"/>
    <w:rsid w:val="00FE44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4B99"/>
  <w15:chartTrackingRefBased/>
  <w15:docId w15:val="{B5073110-5B6F-46E6-A2C2-3EFCF8BF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2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2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2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2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602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2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2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2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2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2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2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2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2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602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2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2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2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2C4"/>
    <w:rPr>
      <w:rFonts w:eastAsiaTheme="majorEastAsia" w:cstheme="majorBidi"/>
      <w:color w:val="272727" w:themeColor="text1" w:themeTint="D8"/>
    </w:rPr>
  </w:style>
  <w:style w:type="paragraph" w:styleId="Title">
    <w:name w:val="Title"/>
    <w:basedOn w:val="Normal"/>
    <w:next w:val="Normal"/>
    <w:link w:val="TitleChar"/>
    <w:uiPriority w:val="10"/>
    <w:qFormat/>
    <w:rsid w:val="00E602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2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2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2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2C4"/>
    <w:pPr>
      <w:spacing w:before="160"/>
      <w:jc w:val="center"/>
    </w:pPr>
    <w:rPr>
      <w:i/>
      <w:iCs/>
      <w:color w:val="404040" w:themeColor="text1" w:themeTint="BF"/>
    </w:rPr>
  </w:style>
  <w:style w:type="character" w:customStyle="1" w:styleId="QuoteChar">
    <w:name w:val="Quote Char"/>
    <w:basedOn w:val="DefaultParagraphFont"/>
    <w:link w:val="Quote"/>
    <w:uiPriority w:val="29"/>
    <w:rsid w:val="00E602C4"/>
    <w:rPr>
      <w:i/>
      <w:iCs/>
      <w:color w:val="404040" w:themeColor="text1" w:themeTint="BF"/>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602C4"/>
    <w:pPr>
      <w:ind w:left="720"/>
      <w:contextualSpacing/>
    </w:pPr>
  </w:style>
  <w:style w:type="character" w:styleId="IntenseEmphasis">
    <w:name w:val="Intense Emphasis"/>
    <w:basedOn w:val="DefaultParagraphFont"/>
    <w:uiPriority w:val="21"/>
    <w:qFormat/>
    <w:rsid w:val="00E602C4"/>
    <w:rPr>
      <w:i/>
      <w:iCs/>
      <w:color w:val="0F4761" w:themeColor="accent1" w:themeShade="BF"/>
    </w:rPr>
  </w:style>
  <w:style w:type="paragraph" w:styleId="IntenseQuote">
    <w:name w:val="Intense Quote"/>
    <w:basedOn w:val="Normal"/>
    <w:next w:val="Normal"/>
    <w:link w:val="IntenseQuoteChar"/>
    <w:uiPriority w:val="30"/>
    <w:qFormat/>
    <w:rsid w:val="00E602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02C4"/>
    <w:rPr>
      <w:i/>
      <w:iCs/>
      <w:color w:val="0F4761" w:themeColor="accent1" w:themeShade="BF"/>
    </w:rPr>
  </w:style>
  <w:style w:type="character" w:styleId="IntenseReference">
    <w:name w:val="Intense Reference"/>
    <w:basedOn w:val="DefaultParagraphFont"/>
    <w:uiPriority w:val="32"/>
    <w:qFormat/>
    <w:rsid w:val="00E602C4"/>
    <w:rPr>
      <w:b/>
      <w:bCs/>
      <w:smallCaps/>
      <w:color w:val="0F4761" w:themeColor="accent1" w:themeShade="BF"/>
      <w:spacing w:val="5"/>
    </w:rPr>
  </w:style>
  <w:style w:type="character" w:styleId="Hyperlink">
    <w:name w:val="Hyperlink"/>
    <w:basedOn w:val="DefaultParagraphFont"/>
    <w:uiPriority w:val="99"/>
    <w:unhideWhenUsed/>
    <w:rsid w:val="009C0F1E"/>
    <w:rPr>
      <w:color w:val="467886" w:themeColor="hyperlink"/>
      <w:u w:val="single"/>
    </w:rPr>
  </w:style>
  <w:style w:type="character" w:styleId="UnresolvedMention">
    <w:name w:val="Unresolved Mention"/>
    <w:basedOn w:val="DefaultParagraphFont"/>
    <w:uiPriority w:val="99"/>
    <w:semiHidden/>
    <w:unhideWhenUsed/>
    <w:rsid w:val="009C0F1E"/>
    <w:rPr>
      <w:color w:val="605E5C"/>
      <w:shd w:val="clear" w:color="auto" w:fill="E1DFDD"/>
    </w:rPr>
  </w:style>
  <w:style w:type="paragraph" w:styleId="NormalWeb">
    <w:name w:val="Normal (Web)"/>
    <w:basedOn w:val="Normal"/>
    <w:uiPriority w:val="99"/>
    <w:unhideWhenUsed/>
    <w:rsid w:val="0099547C"/>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qFormat/>
    <w:rsid w:val="008D3064"/>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301DA"/>
  </w:style>
  <w:style w:type="paragraph" w:styleId="HTMLPreformatted">
    <w:name w:val="HTML Preformatted"/>
    <w:basedOn w:val="Normal"/>
    <w:link w:val="HTMLPreformattedChar"/>
    <w:uiPriority w:val="99"/>
    <w:semiHidden/>
    <w:unhideWhenUsed/>
    <w:rsid w:val="00C1111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11113"/>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7236">
      <w:bodyDiv w:val="1"/>
      <w:marLeft w:val="0"/>
      <w:marRight w:val="0"/>
      <w:marTop w:val="0"/>
      <w:marBottom w:val="0"/>
      <w:divBdr>
        <w:top w:val="none" w:sz="0" w:space="0" w:color="auto"/>
        <w:left w:val="none" w:sz="0" w:space="0" w:color="auto"/>
        <w:bottom w:val="none" w:sz="0" w:space="0" w:color="auto"/>
        <w:right w:val="none" w:sz="0" w:space="0" w:color="auto"/>
      </w:divBdr>
    </w:div>
    <w:div w:id="68431618">
      <w:bodyDiv w:val="1"/>
      <w:marLeft w:val="0"/>
      <w:marRight w:val="0"/>
      <w:marTop w:val="0"/>
      <w:marBottom w:val="0"/>
      <w:divBdr>
        <w:top w:val="none" w:sz="0" w:space="0" w:color="auto"/>
        <w:left w:val="none" w:sz="0" w:space="0" w:color="auto"/>
        <w:bottom w:val="none" w:sz="0" w:space="0" w:color="auto"/>
        <w:right w:val="none" w:sz="0" w:space="0" w:color="auto"/>
      </w:divBdr>
    </w:div>
    <w:div w:id="93475092">
      <w:bodyDiv w:val="1"/>
      <w:marLeft w:val="0"/>
      <w:marRight w:val="0"/>
      <w:marTop w:val="0"/>
      <w:marBottom w:val="0"/>
      <w:divBdr>
        <w:top w:val="none" w:sz="0" w:space="0" w:color="auto"/>
        <w:left w:val="none" w:sz="0" w:space="0" w:color="auto"/>
        <w:bottom w:val="none" w:sz="0" w:space="0" w:color="auto"/>
        <w:right w:val="none" w:sz="0" w:space="0" w:color="auto"/>
      </w:divBdr>
    </w:div>
    <w:div w:id="109328291">
      <w:bodyDiv w:val="1"/>
      <w:marLeft w:val="0"/>
      <w:marRight w:val="0"/>
      <w:marTop w:val="0"/>
      <w:marBottom w:val="0"/>
      <w:divBdr>
        <w:top w:val="none" w:sz="0" w:space="0" w:color="auto"/>
        <w:left w:val="none" w:sz="0" w:space="0" w:color="auto"/>
        <w:bottom w:val="none" w:sz="0" w:space="0" w:color="auto"/>
        <w:right w:val="none" w:sz="0" w:space="0" w:color="auto"/>
      </w:divBdr>
    </w:div>
    <w:div w:id="178204149">
      <w:bodyDiv w:val="1"/>
      <w:marLeft w:val="0"/>
      <w:marRight w:val="0"/>
      <w:marTop w:val="0"/>
      <w:marBottom w:val="0"/>
      <w:divBdr>
        <w:top w:val="none" w:sz="0" w:space="0" w:color="auto"/>
        <w:left w:val="none" w:sz="0" w:space="0" w:color="auto"/>
        <w:bottom w:val="none" w:sz="0" w:space="0" w:color="auto"/>
        <w:right w:val="none" w:sz="0" w:space="0" w:color="auto"/>
      </w:divBdr>
    </w:div>
    <w:div w:id="211622815">
      <w:bodyDiv w:val="1"/>
      <w:marLeft w:val="0"/>
      <w:marRight w:val="0"/>
      <w:marTop w:val="0"/>
      <w:marBottom w:val="0"/>
      <w:divBdr>
        <w:top w:val="none" w:sz="0" w:space="0" w:color="auto"/>
        <w:left w:val="none" w:sz="0" w:space="0" w:color="auto"/>
        <w:bottom w:val="none" w:sz="0" w:space="0" w:color="auto"/>
        <w:right w:val="none" w:sz="0" w:space="0" w:color="auto"/>
      </w:divBdr>
    </w:div>
    <w:div w:id="229510345">
      <w:bodyDiv w:val="1"/>
      <w:marLeft w:val="0"/>
      <w:marRight w:val="0"/>
      <w:marTop w:val="0"/>
      <w:marBottom w:val="0"/>
      <w:divBdr>
        <w:top w:val="none" w:sz="0" w:space="0" w:color="auto"/>
        <w:left w:val="none" w:sz="0" w:space="0" w:color="auto"/>
        <w:bottom w:val="none" w:sz="0" w:space="0" w:color="auto"/>
        <w:right w:val="none" w:sz="0" w:space="0" w:color="auto"/>
      </w:divBdr>
    </w:div>
    <w:div w:id="445467341">
      <w:bodyDiv w:val="1"/>
      <w:marLeft w:val="0"/>
      <w:marRight w:val="0"/>
      <w:marTop w:val="0"/>
      <w:marBottom w:val="0"/>
      <w:divBdr>
        <w:top w:val="none" w:sz="0" w:space="0" w:color="auto"/>
        <w:left w:val="none" w:sz="0" w:space="0" w:color="auto"/>
        <w:bottom w:val="none" w:sz="0" w:space="0" w:color="auto"/>
        <w:right w:val="none" w:sz="0" w:space="0" w:color="auto"/>
      </w:divBdr>
    </w:div>
    <w:div w:id="526261251">
      <w:bodyDiv w:val="1"/>
      <w:marLeft w:val="0"/>
      <w:marRight w:val="0"/>
      <w:marTop w:val="0"/>
      <w:marBottom w:val="0"/>
      <w:divBdr>
        <w:top w:val="none" w:sz="0" w:space="0" w:color="auto"/>
        <w:left w:val="none" w:sz="0" w:space="0" w:color="auto"/>
        <w:bottom w:val="none" w:sz="0" w:space="0" w:color="auto"/>
        <w:right w:val="none" w:sz="0" w:space="0" w:color="auto"/>
      </w:divBdr>
    </w:div>
    <w:div w:id="636448953">
      <w:bodyDiv w:val="1"/>
      <w:marLeft w:val="0"/>
      <w:marRight w:val="0"/>
      <w:marTop w:val="0"/>
      <w:marBottom w:val="0"/>
      <w:divBdr>
        <w:top w:val="none" w:sz="0" w:space="0" w:color="auto"/>
        <w:left w:val="none" w:sz="0" w:space="0" w:color="auto"/>
        <w:bottom w:val="none" w:sz="0" w:space="0" w:color="auto"/>
        <w:right w:val="none" w:sz="0" w:space="0" w:color="auto"/>
      </w:divBdr>
    </w:div>
    <w:div w:id="656420798">
      <w:bodyDiv w:val="1"/>
      <w:marLeft w:val="0"/>
      <w:marRight w:val="0"/>
      <w:marTop w:val="0"/>
      <w:marBottom w:val="0"/>
      <w:divBdr>
        <w:top w:val="none" w:sz="0" w:space="0" w:color="auto"/>
        <w:left w:val="none" w:sz="0" w:space="0" w:color="auto"/>
        <w:bottom w:val="none" w:sz="0" w:space="0" w:color="auto"/>
        <w:right w:val="none" w:sz="0" w:space="0" w:color="auto"/>
      </w:divBdr>
    </w:div>
    <w:div w:id="694235856">
      <w:bodyDiv w:val="1"/>
      <w:marLeft w:val="0"/>
      <w:marRight w:val="0"/>
      <w:marTop w:val="0"/>
      <w:marBottom w:val="0"/>
      <w:divBdr>
        <w:top w:val="none" w:sz="0" w:space="0" w:color="auto"/>
        <w:left w:val="none" w:sz="0" w:space="0" w:color="auto"/>
        <w:bottom w:val="none" w:sz="0" w:space="0" w:color="auto"/>
        <w:right w:val="none" w:sz="0" w:space="0" w:color="auto"/>
      </w:divBdr>
    </w:div>
    <w:div w:id="709767515">
      <w:bodyDiv w:val="1"/>
      <w:marLeft w:val="0"/>
      <w:marRight w:val="0"/>
      <w:marTop w:val="0"/>
      <w:marBottom w:val="0"/>
      <w:divBdr>
        <w:top w:val="none" w:sz="0" w:space="0" w:color="auto"/>
        <w:left w:val="none" w:sz="0" w:space="0" w:color="auto"/>
        <w:bottom w:val="none" w:sz="0" w:space="0" w:color="auto"/>
        <w:right w:val="none" w:sz="0" w:space="0" w:color="auto"/>
      </w:divBdr>
    </w:div>
    <w:div w:id="731151446">
      <w:bodyDiv w:val="1"/>
      <w:marLeft w:val="0"/>
      <w:marRight w:val="0"/>
      <w:marTop w:val="0"/>
      <w:marBottom w:val="0"/>
      <w:divBdr>
        <w:top w:val="none" w:sz="0" w:space="0" w:color="auto"/>
        <w:left w:val="none" w:sz="0" w:space="0" w:color="auto"/>
        <w:bottom w:val="none" w:sz="0" w:space="0" w:color="auto"/>
        <w:right w:val="none" w:sz="0" w:space="0" w:color="auto"/>
      </w:divBdr>
    </w:div>
    <w:div w:id="766268941">
      <w:bodyDiv w:val="1"/>
      <w:marLeft w:val="0"/>
      <w:marRight w:val="0"/>
      <w:marTop w:val="0"/>
      <w:marBottom w:val="0"/>
      <w:divBdr>
        <w:top w:val="none" w:sz="0" w:space="0" w:color="auto"/>
        <w:left w:val="none" w:sz="0" w:space="0" w:color="auto"/>
        <w:bottom w:val="none" w:sz="0" w:space="0" w:color="auto"/>
        <w:right w:val="none" w:sz="0" w:space="0" w:color="auto"/>
      </w:divBdr>
    </w:div>
    <w:div w:id="772627391">
      <w:bodyDiv w:val="1"/>
      <w:marLeft w:val="0"/>
      <w:marRight w:val="0"/>
      <w:marTop w:val="0"/>
      <w:marBottom w:val="0"/>
      <w:divBdr>
        <w:top w:val="none" w:sz="0" w:space="0" w:color="auto"/>
        <w:left w:val="none" w:sz="0" w:space="0" w:color="auto"/>
        <w:bottom w:val="none" w:sz="0" w:space="0" w:color="auto"/>
        <w:right w:val="none" w:sz="0" w:space="0" w:color="auto"/>
      </w:divBdr>
    </w:div>
    <w:div w:id="779837126">
      <w:bodyDiv w:val="1"/>
      <w:marLeft w:val="0"/>
      <w:marRight w:val="0"/>
      <w:marTop w:val="0"/>
      <w:marBottom w:val="0"/>
      <w:divBdr>
        <w:top w:val="none" w:sz="0" w:space="0" w:color="auto"/>
        <w:left w:val="none" w:sz="0" w:space="0" w:color="auto"/>
        <w:bottom w:val="none" w:sz="0" w:space="0" w:color="auto"/>
        <w:right w:val="none" w:sz="0" w:space="0" w:color="auto"/>
      </w:divBdr>
    </w:div>
    <w:div w:id="793016428">
      <w:bodyDiv w:val="1"/>
      <w:marLeft w:val="0"/>
      <w:marRight w:val="0"/>
      <w:marTop w:val="0"/>
      <w:marBottom w:val="0"/>
      <w:divBdr>
        <w:top w:val="none" w:sz="0" w:space="0" w:color="auto"/>
        <w:left w:val="none" w:sz="0" w:space="0" w:color="auto"/>
        <w:bottom w:val="none" w:sz="0" w:space="0" w:color="auto"/>
        <w:right w:val="none" w:sz="0" w:space="0" w:color="auto"/>
      </w:divBdr>
    </w:div>
    <w:div w:id="923758338">
      <w:bodyDiv w:val="1"/>
      <w:marLeft w:val="0"/>
      <w:marRight w:val="0"/>
      <w:marTop w:val="0"/>
      <w:marBottom w:val="0"/>
      <w:divBdr>
        <w:top w:val="none" w:sz="0" w:space="0" w:color="auto"/>
        <w:left w:val="none" w:sz="0" w:space="0" w:color="auto"/>
        <w:bottom w:val="none" w:sz="0" w:space="0" w:color="auto"/>
        <w:right w:val="none" w:sz="0" w:space="0" w:color="auto"/>
      </w:divBdr>
    </w:div>
    <w:div w:id="941915137">
      <w:bodyDiv w:val="1"/>
      <w:marLeft w:val="0"/>
      <w:marRight w:val="0"/>
      <w:marTop w:val="0"/>
      <w:marBottom w:val="0"/>
      <w:divBdr>
        <w:top w:val="none" w:sz="0" w:space="0" w:color="auto"/>
        <w:left w:val="none" w:sz="0" w:space="0" w:color="auto"/>
        <w:bottom w:val="none" w:sz="0" w:space="0" w:color="auto"/>
        <w:right w:val="none" w:sz="0" w:space="0" w:color="auto"/>
      </w:divBdr>
    </w:div>
    <w:div w:id="970210722">
      <w:bodyDiv w:val="1"/>
      <w:marLeft w:val="0"/>
      <w:marRight w:val="0"/>
      <w:marTop w:val="0"/>
      <w:marBottom w:val="0"/>
      <w:divBdr>
        <w:top w:val="none" w:sz="0" w:space="0" w:color="auto"/>
        <w:left w:val="none" w:sz="0" w:space="0" w:color="auto"/>
        <w:bottom w:val="none" w:sz="0" w:space="0" w:color="auto"/>
        <w:right w:val="none" w:sz="0" w:space="0" w:color="auto"/>
      </w:divBdr>
    </w:div>
    <w:div w:id="988557215">
      <w:bodyDiv w:val="1"/>
      <w:marLeft w:val="0"/>
      <w:marRight w:val="0"/>
      <w:marTop w:val="0"/>
      <w:marBottom w:val="0"/>
      <w:divBdr>
        <w:top w:val="none" w:sz="0" w:space="0" w:color="auto"/>
        <w:left w:val="none" w:sz="0" w:space="0" w:color="auto"/>
        <w:bottom w:val="none" w:sz="0" w:space="0" w:color="auto"/>
        <w:right w:val="none" w:sz="0" w:space="0" w:color="auto"/>
      </w:divBdr>
    </w:div>
    <w:div w:id="995648772">
      <w:bodyDiv w:val="1"/>
      <w:marLeft w:val="0"/>
      <w:marRight w:val="0"/>
      <w:marTop w:val="0"/>
      <w:marBottom w:val="0"/>
      <w:divBdr>
        <w:top w:val="none" w:sz="0" w:space="0" w:color="auto"/>
        <w:left w:val="none" w:sz="0" w:space="0" w:color="auto"/>
        <w:bottom w:val="none" w:sz="0" w:space="0" w:color="auto"/>
        <w:right w:val="none" w:sz="0" w:space="0" w:color="auto"/>
      </w:divBdr>
    </w:div>
    <w:div w:id="1057163650">
      <w:bodyDiv w:val="1"/>
      <w:marLeft w:val="0"/>
      <w:marRight w:val="0"/>
      <w:marTop w:val="0"/>
      <w:marBottom w:val="0"/>
      <w:divBdr>
        <w:top w:val="none" w:sz="0" w:space="0" w:color="auto"/>
        <w:left w:val="none" w:sz="0" w:space="0" w:color="auto"/>
        <w:bottom w:val="none" w:sz="0" w:space="0" w:color="auto"/>
        <w:right w:val="none" w:sz="0" w:space="0" w:color="auto"/>
      </w:divBdr>
    </w:div>
    <w:div w:id="1064839624">
      <w:bodyDiv w:val="1"/>
      <w:marLeft w:val="0"/>
      <w:marRight w:val="0"/>
      <w:marTop w:val="0"/>
      <w:marBottom w:val="0"/>
      <w:divBdr>
        <w:top w:val="none" w:sz="0" w:space="0" w:color="auto"/>
        <w:left w:val="none" w:sz="0" w:space="0" w:color="auto"/>
        <w:bottom w:val="none" w:sz="0" w:space="0" w:color="auto"/>
        <w:right w:val="none" w:sz="0" w:space="0" w:color="auto"/>
      </w:divBdr>
    </w:div>
    <w:div w:id="1159661089">
      <w:bodyDiv w:val="1"/>
      <w:marLeft w:val="0"/>
      <w:marRight w:val="0"/>
      <w:marTop w:val="0"/>
      <w:marBottom w:val="0"/>
      <w:divBdr>
        <w:top w:val="none" w:sz="0" w:space="0" w:color="auto"/>
        <w:left w:val="none" w:sz="0" w:space="0" w:color="auto"/>
        <w:bottom w:val="none" w:sz="0" w:space="0" w:color="auto"/>
        <w:right w:val="none" w:sz="0" w:space="0" w:color="auto"/>
      </w:divBdr>
    </w:div>
    <w:div w:id="1267617752">
      <w:bodyDiv w:val="1"/>
      <w:marLeft w:val="0"/>
      <w:marRight w:val="0"/>
      <w:marTop w:val="0"/>
      <w:marBottom w:val="0"/>
      <w:divBdr>
        <w:top w:val="none" w:sz="0" w:space="0" w:color="auto"/>
        <w:left w:val="none" w:sz="0" w:space="0" w:color="auto"/>
        <w:bottom w:val="none" w:sz="0" w:space="0" w:color="auto"/>
        <w:right w:val="none" w:sz="0" w:space="0" w:color="auto"/>
      </w:divBdr>
    </w:div>
    <w:div w:id="1298140997">
      <w:bodyDiv w:val="1"/>
      <w:marLeft w:val="0"/>
      <w:marRight w:val="0"/>
      <w:marTop w:val="0"/>
      <w:marBottom w:val="0"/>
      <w:divBdr>
        <w:top w:val="none" w:sz="0" w:space="0" w:color="auto"/>
        <w:left w:val="none" w:sz="0" w:space="0" w:color="auto"/>
        <w:bottom w:val="none" w:sz="0" w:space="0" w:color="auto"/>
        <w:right w:val="none" w:sz="0" w:space="0" w:color="auto"/>
      </w:divBdr>
    </w:div>
    <w:div w:id="1298993103">
      <w:bodyDiv w:val="1"/>
      <w:marLeft w:val="0"/>
      <w:marRight w:val="0"/>
      <w:marTop w:val="0"/>
      <w:marBottom w:val="0"/>
      <w:divBdr>
        <w:top w:val="none" w:sz="0" w:space="0" w:color="auto"/>
        <w:left w:val="none" w:sz="0" w:space="0" w:color="auto"/>
        <w:bottom w:val="none" w:sz="0" w:space="0" w:color="auto"/>
        <w:right w:val="none" w:sz="0" w:space="0" w:color="auto"/>
      </w:divBdr>
    </w:div>
    <w:div w:id="1331979590">
      <w:bodyDiv w:val="1"/>
      <w:marLeft w:val="0"/>
      <w:marRight w:val="0"/>
      <w:marTop w:val="0"/>
      <w:marBottom w:val="0"/>
      <w:divBdr>
        <w:top w:val="none" w:sz="0" w:space="0" w:color="auto"/>
        <w:left w:val="none" w:sz="0" w:space="0" w:color="auto"/>
        <w:bottom w:val="none" w:sz="0" w:space="0" w:color="auto"/>
        <w:right w:val="none" w:sz="0" w:space="0" w:color="auto"/>
      </w:divBdr>
    </w:div>
    <w:div w:id="1410888646">
      <w:bodyDiv w:val="1"/>
      <w:marLeft w:val="0"/>
      <w:marRight w:val="0"/>
      <w:marTop w:val="0"/>
      <w:marBottom w:val="0"/>
      <w:divBdr>
        <w:top w:val="none" w:sz="0" w:space="0" w:color="auto"/>
        <w:left w:val="none" w:sz="0" w:space="0" w:color="auto"/>
        <w:bottom w:val="none" w:sz="0" w:space="0" w:color="auto"/>
        <w:right w:val="none" w:sz="0" w:space="0" w:color="auto"/>
      </w:divBdr>
    </w:div>
    <w:div w:id="1682076248">
      <w:bodyDiv w:val="1"/>
      <w:marLeft w:val="0"/>
      <w:marRight w:val="0"/>
      <w:marTop w:val="0"/>
      <w:marBottom w:val="0"/>
      <w:divBdr>
        <w:top w:val="none" w:sz="0" w:space="0" w:color="auto"/>
        <w:left w:val="none" w:sz="0" w:space="0" w:color="auto"/>
        <w:bottom w:val="none" w:sz="0" w:space="0" w:color="auto"/>
        <w:right w:val="none" w:sz="0" w:space="0" w:color="auto"/>
      </w:divBdr>
    </w:div>
    <w:div w:id="1744067576">
      <w:bodyDiv w:val="1"/>
      <w:marLeft w:val="0"/>
      <w:marRight w:val="0"/>
      <w:marTop w:val="0"/>
      <w:marBottom w:val="0"/>
      <w:divBdr>
        <w:top w:val="none" w:sz="0" w:space="0" w:color="auto"/>
        <w:left w:val="none" w:sz="0" w:space="0" w:color="auto"/>
        <w:bottom w:val="none" w:sz="0" w:space="0" w:color="auto"/>
        <w:right w:val="none" w:sz="0" w:space="0" w:color="auto"/>
      </w:divBdr>
    </w:div>
    <w:div w:id="1890678989">
      <w:bodyDiv w:val="1"/>
      <w:marLeft w:val="0"/>
      <w:marRight w:val="0"/>
      <w:marTop w:val="0"/>
      <w:marBottom w:val="0"/>
      <w:divBdr>
        <w:top w:val="none" w:sz="0" w:space="0" w:color="auto"/>
        <w:left w:val="none" w:sz="0" w:space="0" w:color="auto"/>
        <w:bottom w:val="none" w:sz="0" w:space="0" w:color="auto"/>
        <w:right w:val="none" w:sz="0" w:space="0" w:color="auto"/>
      </w:divBdr>
    </w:div>
    <w:div w:id="1901164651">
      <w:bodyDiv w:val="1"/>
      <w:marLeft w:val="0"/>
      <w:marRight w:val="0"/>
      <w:marTop w:val="0"/>
      <w:marBottom w:val="0"/>
      <w:divBdr>
        <w:top w:val="none" w:sz="0" w:space="0" w:color="auto"/>
        <w:left w:val="none" w:sz="0" w:space="0" w:color="auto"/>
        <w:bottom w:val="none" w:sz="0" w:space="0" w:color="auto"/>
        <w:right w:val="none" w:sz="0" w:space="0" w:color="auto"/>
      </w:divBdr>
    </w:div>
    <w:div w:id="1962177471">
      <w:bodyDiv w:val="1"/>
      <w:marLeft w:val="0"/>
      <w:marRight w:val="0"/>
      <w:marTop w:val="0"/>
      <w:marBottom w:val="0"/>
      <w:divBdr>
        <w:top w:val="none" w:sz="0" w:space="0" w:color="auto"/>
        <w:left w:val="none" w:sz="0" w:space="0" w:color="auto"/>
        <w:bottom w:val="none" w:sz="0" w:space="0" w:color="auto"/>
        <w:right w:val="none" w:sz="0" w:space="0" w:color="auto"/>
      </w:divBdr>
    </w:div>
    <w:div w:id="2021003710">
      <w:bodyDiv w:val="1"/>
      <w:marLeft w:val="0"/>
      <w:marRight w:val="0"/>
      <w:marTop w:val="0"/>
      <w:marBottom w:val="0"/>
      <w:divBdr>
        <w:top w:val="none" w:sz="0" w:space="0" w:color="auto"/>
        <w:left w:val="none" w:sz="0" w:space="0" w:color="auto"/>
        <w:bottom w:val="none" w:sz="0" w:space="0" w:color="auto"/>
        <w:right w:val="none" w:sz="0" w:space="0" w:color="auto"/>
      </w:divBdr>
    </w:div>
    <w:div w:id="2080589196">
      <w:bodyDiv w:val="1"/>
      <w:marLeft w:val="0"/>
      <w:marRight w:val="0"/>
      <w:marTop w:val="0"/>
      <w:marBottom w:val="0"/>
      <w:divBdr>
        <w:top w:val="none" w:sz="0" w:space="0" w:color="auto"/>
        <w:left w:val="none" w:sz="0" w:space="0" w:color="auto"/>
        <w:bottom w:val="none" w:sz="0" w:space="0" w:color="auto"/>
        <w:right w:val="none" w:sz="0" w:space="0" w:color="auto"/>
      </w:divBdr>
    </w:div>
    <w:div w:id="2096201493">
      <w:bodyDiv w:val="1"/>
      <w:marLeft w:val="0"/>
      <w:marRight w:val="0"/>
      <w:marTop w:val="0"/>
      <w:marBottom w:val="0"/>
      <w:divBdr>
        <w:top w:val="none" w:sz="0" w:space="0" w:color="auto"/>
        <w:left w:val="none" w:sz="0" w:space="0" w:color="auto"/>
        <w:bottom w:val="none" w:sz="0" w:space="0" w:color="auto"/>
        <w:right w:val="none" w:sz="0" w:space="0" w:color="auto"/>
      </w:divBdr>
    </w:div>
    <w:div w:id="2122062986">
      <w:bodyDiv w:val="1"/>
      <w:marLeft w:val="0"/>
      <w:marRight w:val="0"/>
      <w:marTop w:val="0"/>
      <w:marBottom w:val="0"/>
      <w:divBdr>
        <w:top w:val="none" w:sz="0" w:space="0" w:color="auto"/>
        <w:left w:val="none" w:sz="0" w:space="0" w:color="auto"/>
        <w:bottom w:val="none" w:sz="0" w:space="0" w:color="auto"/>
        <w:right w:val="none" w:sz="0" w:space="0" w:color="auto"/>
      </w:divBdr>
    </w:div>
    <w:div w:id="2130077842">
      <w:bodyDiv w:val="1"/>
      <w:marLeft w:val="0"/>
      <w:marRight w:val="0"/>
      <w:marTop w:val="0"/>
      <w:marBottom w:val="0"/>
      <w:divBdr>
        <w:top w:val="none" w:sz="0" w:space="0" w:color="auto"/>
        <w:left w:val="none" w:sz="0" w:space="0" w:color="auto"/>
        <w:bottom w:val="none" w:sz="0" w:space="0" w:color="auto"/>
        <w:right w:val="none" w:sz="0" w:space="0" w:color="auto"/>
      </w:divBdr>
    </w:div>
    <w:div w:id="213347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F8A19-CAC4-4D87-B1C7-9698A3250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3921</TotalTime>
  <Pages>1</Pages>
  <Words>4082</Words>
  <Characters>23273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Thơm Đỗ</dc:creator>
  <cp:keywords/>
  <dc:description/>
  <cp:lastModifiedBy>Thơm Đỗ</cp:lastModifiedBy>
  <cp:revision>60</cp:revision>
  <dcterms:created xsi:type="dcterms:W3CDTF">2025-05-11T08:33:00Z</dcterms:created>
  <dcterms:modified xsi:type="dcterms:W3CDTF">2025-07-09T09:23:00Z</dcterms:modified>
</cp:coreProperties>
</file>