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2AFAD271"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7D3D71">
              <w:rPr>
                <w:rFonts w:ascii="Times New Roman" w:eastAsia="Times New Roman" w:hAnsi="Times New Roman" w:cs="Times New Roman"/>
                <w:b/>
                <w:bCs/>
                <w:sz w:val="26"/>
                <w:szCs w:val="26"/>
                <w:lang w:eastAsia="en-US"/>
              </w:rPr>
              <w:t>5</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F2EB6"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35328C2A" w:rsidR="0087668F" w:rsidRPr="0087668F" w:rsidRDefault="007D3D71" w:rsidP="0087668F">
            <w:pPr>
              <w:rPr>
                <w:rFonts w:ascii="Calibri" w:eastAsia="SimSun" w:hAnsi="Calibri" w:cs="Times New Roman"/>
                <w:bCs/>
                <w:i/>
                <w:iCs/>
                <w:color w:val="FF0000"/>
                <w:sz w:val="26"/>
                <w:szCs w:val="26"/>
                <w:lang w:eastAsia="zh-CN"/>
              </w:rPr>
            </w:pPr>
            <w:r>
              <w:rPr>
                <w:rFonts w:ascii="Calibri" w:eastAsia="SimSun" w:hAnsi="Calibri" w:cs="Times New Roman"/>
                <w:bCs/>
                <w:i/>
                <w:iCs/>
                <w:noProof/>
                <w:color w:val="FF0000"/>
                <w:sz w:val="26"/>
                <w:szCs w:val="26"/>
                <w:lang w:eastAsia="en-US"/>
              </w:rPr>
              <mc:AlternateContent>
                <mc:Choice Requires="wps">
                  <w:drawing>
                    <wp:anchor distT="0" distB="0" distL="114300" distR="114300" simplePos="0" relativeHeight="251666432" behindDoc="0" locked="0" layoutInCell="1" allowOverlap="1" wp14:anchorId="6F37EE83" wp14:editId="6A324C68">
                      <wp:simplePos x="0" y="0"/>
                      <wp:positionH relativeFrom="column">
                        <wp:posOffset>639982</wp:posOffset>
                      </wp:positionH>
                      <wp:positionV relativeFrom="paragraph">
                        <wp:posOffset>16510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1CECED"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0.4pt,1.3pt" to="221.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" strokecolor="black [3040]"/>
                  </w:pict>
                </mc:Fallback>
              </mc:AlternateContent>
            </w:r>
          </w:p>
          <w:p w14:paraId="5C28A1CF" w14:textId="55CB4E9D" w:rsidR="0087668F" w:rsidRPr="0087668F" w:rsidRDefault="0087668F" w:rsidP="007D3D71">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T</w:t>
            </w:r>
            <w:r w:rsidR="007D3D71">
              <w:rPr>
                <w:rFonts w:ascii="Times New Roman" w:eastAsia="Times New Roman" w:hAnsi="Times New Roman" w:cs="Times New Roman"/>
                <w:bCs/>
                <w:i/>
                <w:iCs/>
                <w:sz w:val="26"/>
                <w:szCs w:val="26"/>
                <w:lang w:eastAsia="zh-CN"/>
              </w:rPr>
              <w:t>p</w:t>
            </w:r>
            <w:r w:rsidRPr="0087668F">
              <w:rPr>
                <w:rFonts w:ascii="Times New Roman" w:eastAsia="Times New Roman" w:hAnsi="Times New Roman" w:cs="Times New Roman"/>
                <w:bCs/>
                <w:i/>
                <w:iCs/>
                <w:sz w:val="26"/>
                <w:szCs w:val="26"/>
                <w:lang w:eastAsia="zh-CN"/>
              </w:rPr>
              <w:t xml:space="preserve">. Hồ Chí Minh, ngày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D002F7">
              <w:rPr>
                <w:rFonts w:ascii="Times New Roman" w:eastAsia="Times New Roman" w:hAnsi="Times New Roman" w:cs="Times New Roman"/>
                <w:bCs/>
                <w:i/>
                <w:iCs/>
                <w:sz w:val="26"/>
                <w:szCs w:val="26"/>
                <w:lang w:eastAsia="zh-CN"/>
              </w:rPr>
              <w:t>1</w:t>
            </w:r>
            <w:r w:rsidR="007D3D71">
              <w:rPr>
                <w:rFonts w:ascii="Times New Roman" w:eastAsia="Times New Roman" w:hAnsi="Times New Roman" w:cs="Times New Roman"/>
                <w:bCs/>
                <w:i/>
                <w:iCs/>
                <w:sz w:val="26"/>
                <w:szCs w:val="26"/>
                <w:lang w:eastAsia="zh-CN"/>
              </w:rPr>
              <w:t>1</w:t>
            </w:r>
            <w:r w:rsidR="00E13E47">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năm </w:t>
            </w:r>
            <w:r w:rsidR="00D90DDA">
              <w:rPr>
                <w:rFonts w:ascii="Times New Roman" w:eastAsia="Times New Roman" w:hAnsi="Times New Roman" w:cs="Times New Roman"/>
                <w:bCs/>
                <w:i/>
                <w:iCs/>
                <w:sz w:val="26"/>
                <w:szCs w:val="26"/>
                <w:lang w:eastAsia="zh-CN"/>
              </w:rPr>
              <w:t>202</w:t>
            </w:r>
            <w:r w:rsidR="007D3D71">
              <w:rPr>
                <w:rFonts w:ascii="Times New Roman" w:eastAsia="Times New Roman" w:hAnsi="Times New Roman" w:cs="Times New Roman"/>
                <w:bCs/>
                <w:i/>
                <w:iCs/>
                <w:sz w:val="26"/>
                <w:szCs w:val="26"/>
                <w:lang w:eastAsia="zh-CN"/>
              </w:rPr>
              <w:t>5</w:t>
            </w:r>
          </w:p>
        </w:tc>
      </w:tr>
    </w:tbl>
    <w:p w14:paraId="6843D746" w14:textId="77777777" w:rsidR="0055671F" w:rsidRDefault="0055671F" w:rsidP="008678A9">
      <w:pPr>
        <w:spacing w:after="0"/>
        <w:jc w:val="center"/>
        <w:rPr>
          <w:rFonts w:ascii="Times New Roman" w:hAnsi="Times New Roman" w:cs="Times New Roman"/>
          <w:b/>
          <w:sz w:val="26"/>
          <w:szCs w:val="26"/>
        </w:rPr>
      </w:pPr>
    </w:p>
    <w:p w14:paraId="5424A045" w14:textId="7D4F5A30"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PHIẾU NHẬN XÉT</w:t>
      </w:r>
      <w:r w:rsidR="007D3D71">
        <w:rPr>
          <w:rFonts w:ascii="Times New Roman" w:hAnsi="Times New Roman" w:cs="Times New Roman"/>
          <w:b/>
          <w:sz w:val="26"/>
          <w:szCs w:val="26"/>
        </w:rPr>
        <w:t>, PHẢN BIỆN BÀI VIẾT</w:t>
      </w:r>
      <w:r w:rsidR="0055671F">
        <w:rPr>
          <w:rFonts w:ascii="Times New Roman" w:hAnsi="Times New Roman" w:cs="Times New Roman"/>
          <w:b/>
          <w:sz w:val="26"/>
          <w:szCs w:val="26"/>
        </w:rPr>
        <w:t xml:space="preserve"> H</w:t>
      </w:r>
      <w:r>
        <w:rPr>
          <w:rFonts w:ascii="Times New Roman" w:hAnsi="Times New Roman" w:cs="Times New Roman"/>
          <w:b/>
          <w:sz w:val="26"/>
          <w:szCs w:val="26"/>
        </w:rPr>
        <w:t xml:space="preserve">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5671F">
        <w:rPr>
          <w:rFonts w:ascii="Times New Roman" w:hAnsi="Times New Roman" w:cs="Times New Roman"/>
          <w:b/>
          <w:sz w:val="26"/>
          <w:szCs w:val="26"/>
        </w:rPr>
        <w:t>KHOA HỌC</w:t>
      </w:r>
      <w:r w:rsidR="008678A9">
        <w:rPr>
          <w:rFonts w:ascii="Times New Roman" w:hAnsi="Times New Roman" w:cs="Times New Roman"/>
          <w:b/>
          <w:sz w:val="26"/>
          <w:szCs w:val="26"/>
        </w:rPr>
        <w:t xml:space="preserve"> </w:t>
      </w:r>
    </w:p>
    <w:p w14:paraId="5981CE81" w14:textId="243DE5D2" w:rsidR="007B25C7" w:rsidRPr="0055320B" w:rsidRDefault="00AB695B" w:rsidP="0055320B">
      <w:pPr>
        <w:tabs>
          <w:tab w:val="left" w:leader="dot" w:pos="9090"/>
        </w:tabs>
        <w:spacing w:before="120" w:after="120" w:line="240" w:lineRule="auto"/>
        <w:jc w:val="both"/>
        <w:rPr>
          <w:rFonts w:ascii="Times New Roman" w:hAnsi="Times New Roman" w:cs="Times New Roman"/>
          <w:b/>
          <w:sz w:val="26"/>
          <w:szCs w:val="26"/>
          <w:lang w:val="vi-VN"/>
        </w:rPr>
      </w:pPr>
      <w:r>
        <w:rPr>
          <w:rFonts w:ascii="Times New Roman" w:hAnsi="Times New Roman" w:cs="Times New Roman"/>
          <w:b/>
          <w:sz w:val="26"/>
          <w:szCs w:val="26"/>
        </w:rPr>
        <w:t xml:space="preserve">- </w:t>
      </w:r>
      <w:r w:rsidR="0034316D" w:rsidRPr="0055320B">
        <w:rPr>
          <w:rFonts w:ascii="Times New Roman" w:hAnsi="Times New Roman" w:cs="Times New Roman"/>
          <w:b/>
          <w:sz w:val="26"/>
          <w:szCs w:val="26"/>
        </w:rPr>
        <w:t>Mã số</w:t>
      </w:r>
      <w:r w:rsidR="0055326A" w:rsidRPr="0055320B">
        <w:rPr>
          <w:rFonts w:ascii="Times New Roman" w:hAnsi="Times New Roman" w:cs="Times New Roman"/>
          <w:b/>
          <w:sz w:val="26"/>
          <w:szCs w:val="26"/>
          <w:lang w:val="vi-VN"/>
        </w:rPr>
        <w:t xml:space="preserve"> bài viết</w:t>
      </w:r>
      <w:r w:rsidR="002F7C25" w:rsidRPr="0055320B">
        <w:rPr>
          <w:rFonts w:ascii="Times New Roman" w:hAnsi="Times New Roman" w:cs="Times New Roman"/>
          <w:b/>
          <w:sz w:val="26"/>
          <w:szCs w:val="26"/>
        </w:rPr>
        <w:t xml:space="preserve">: </w:t>
      </w:r>
      <w:r w:rsidR="00BD720B" w:rsidRPr="00BD720B">
        <w:rPr>
          <w:rFonts w:ascii="Times New Roman" w:hAnsi="Times New Roman" w:cs="Times New Roman"/>
          <w:b/>
          <w:sz w:val="26"/>
          <w:szCs w:val="26"/>
        </w:rPr>
        <w:t>STT - 43</w:t>
      </w:r>
    </w:p>
    <w:p w14:paraId="3A256E95" w14:textId="291DB543" w:rsidR="00595EEB" w:rsidRPr="00BD720B" w:rsidRDefault="00AB695B" w:rsidP="0055320B">
      <w:pPr>
        <w:pStyle w:val="Heading1"/>
        <w:spacing w:before="120" w:after="120" w:line="240" w:lineRule="auto"/>
        <w:rPr>
          <w:rFonts w:ascii="Times New Roman" w:hAnsi="Times New Roman"/>
          <w:b/>
          <w:bCs/>
          <w:color w:val="000000" w:themeColor="text1"/>
          <w:sz w:val="26"/>
          <w:szCs w:val="26"/>
          <w:lang w:val="vi-VN"/>
        </w:rPr>
      </w:pPr>
      <w:r w:rsidRPr="00BD720B">
        <w:rPr>
          <w:rFonts w:ascii="Times New Roman" w:hAnsi="Times New Roman" w:cs="Times New Roman"/>
          <w:b/>
          <w:color w:val="auto"/>
          <w:sz w:val="26"/>
          <w:szCs w:val="26"/>
          <w:lang w:val="vi-VN"/>
        </w:rPr>
        <w:t xml:space="preserve">- </w:t>
      </w:r>
      <w:r w:rsidR="004E478F" w:rsidRPr="00BD720B">
        <w:rPr>
          <w:rFonts w:ascii="Times New Roman" w:hAnsi="Times New Roman" w:cs="Times New Roman"/>
          <w:b/>
          <w:color w:val="auto"/>
          <w:sz w:val="26"/>
          <w:szCs w:val="26"/>
          <w:lang w:val="vi-VN"/>
        </w:rPr>
        <w:t>T</w:t>
      </w:r>
      <w:r w:rsidR="00E11C86" w:rsidRPr="00BD720B">
        <w:rPr>
          <w:rFonts w:ascii="Times New Roman" w:hAnsi="Times New Roman" w:cs="Times New Roman"/>
          <w:b/>
          <w:color w:val="auto"/>
          <w:sz w:val="26"/>
          <w:szCs w:val="26"/>
          <w:lang w:val="vi-VN"/>
        </w:rPr>
        <w:t>ựa</w:t>
      </w:r>
      <w:r w:rsidR="004E478F" w:rsidRPr="00BD720B">
        <w:rPr>
          <w:rFonts w:ascii="Times New Roman" w:hAnsi="Times New Roman" w:cs="Times New Roman"/>
          <w:b/>
          <w:color w:val="auto"/>
          <w:sz w:val="26"/>
          <w:szCs w:val="26"/>
          <w:lang w:val="vi-VN"/>
        </w:rPr>
        <w:t xml:space="preserve"> bài viết</w:t>
      </w:r>
      <w:r w:rsidR="00182B32" w:rsidRPr="00BD720B">
        <w:rPr>
          <w:rFonts w:ascii="Times New Roman" w:hAnsi="Times New Roman" w:cs="Times New Roman"/>
          <w:b/>
          <w:color w:val="auto"/>
          <w:sz w:val="26"/>
          <w:szCs w:val="26"/>
          <w:lang w:val="vi-VN"/>
        </w:rPr>
        <w:t xml:space="preserve">: </w:t>
      </w:r>
      <w:r w:rsidR="00BD720B" w:rsidRPr="00BD720B">
        <w:rPr>
          <w:rFonts w:ascii="Times New Roman" w:hAnsi="Times New Roman" w:cs="Times New Roman"/>
          <w:b/>
          <w:color w:val="auto"/>
          <w:sz w:val="26"/>
          <w:szCs w:val="26"/>
          <w:lang w:val="vi-VN"/>
        </w:rPr>
        <w:t>ỨNG DỤNG Ô TÔ ĐIỆN TRONG GIẢNG DẠY NGHÀNH CÔNG NGHỆ Ô TÔ</w:t>
      </w:r>
    </w:p>
    <w:tbl>
      <w:tblPr>
        <w:tblStyle w:val="TableGrid"/>
        <w:tblW w:w="10028" w:type="dxa"/>
        <w:tblInd w:w="-252" w:type="dxa"/>
        <w:shd w:val="clear" w:color="auto" w:fill="FFFFFF" w:themeFill="background1"/>
        <w:tblLook w:val="04A0" w:firstRow="1" w:lastRow="0" w:firstColumn="1" w:lastColumn="0" w:noHBand="0" w:noVBand="1"/>
      </w:tblPr>
      <w:tblGrid>
        <w:gridCol w:w="810"/>
        <w:gridCol w:w="3548"/>
        <w:gridCol w:w="1276"/>
        <w:gridCol w:w="1134"/>
        <w:gridCol w:w="3260"/>
      </w:tblGrid>
      <w:tr w:rsidR="00F02400" w:rsidRPr="00B418E1" w14:paraId="1306D1B7" w14:textId="15B75FA4" w:rsidTr="007B3434">
        <w:trPr>
          <w:trHeight w:val="550"/>
        </w:trPr>
        <w:tc>
          <w:tcPr>
            <w:tcW w:w="810" w:type="dxa"/>
            <w:shd w:val="clear" w:color="auto" w:fill="FFFFFF" w:themeFill="background1"/>
            <w:vAlign w:val="center"/>
          </w:tcPr>
          <w:p w14:paraId="32CBC89F" w14:textId="2A7C3FED" w:rsidR="00F02400" w:rsidRPr="00B418E1" w:rsidRDefault="00F02400" w:rsidP="006E04E6">
            <w:pPr>
              <w:jc w:val="center"/>
              <w:rPr>
                <w:rFonts w:ascii="Times New Roman" w:hAnsi="Times New Roman" w:cs="Times New Roman"/>
                <w:b/>
                <w:sz w:val="26"/>
                <w:szCs w:val="26"/>
                <w:lang w:val="vi-VN"/>
              </w:rPr>
            </w:pPr>
            <w:r w:rsidRPr="00B418E1">
              <w:rPr>
                <w:rFonts w:ascii="Times New Roman" w:hAnsi="Times New Roman" w:cs="Times New Roman"/>
                <w:b/>
                <w:sz w:val="26"/>
                <w:szCs w:val="26"/>
                <w:lang w:val="vi-VN"/>
              </w:rPr>
              <w:t>TT</w:t>
            </w:r>
          </w:p>
        </w:tc>
        <w:tc>
          <w:tcPr>
            <w:tcW w:w="3548" w:type="dxa"/>
            <w:shd w:val="clear" w:color="auto" w:fill="FFFFFF" w:themeFill="background1"/>
            <w:vAlign w:val="center"/>
          </w:tcPr>
          <w:p w14:paraId="4EDC4710" w14:textId="77777777" w:rsidR="00F02400" w:rsidRPr="00B418E1" w:rsidRDefault="00F02400" w:rsidP="006E04E6">
            <w:pPr>
              <w:jc w:val="center"/>
              <w:rPr>
                <w:rFonts w:ascii="Times New Roman" w:hAnsi="Times New Roman" w:cs="Times New Roman"/>
                <w:b/>
                <w:sz w:val="26"/>
                <w:szCs w:val="26"/>
                <w:lang w:val="vi-VN"/>
              </w:rPr>
            </w:pPr>
            <w:r w:rsidRPr="00B418E1">
              <w:rPr>
                <w:rFonts w:ascii="Times New Roman" w:hAnsi="Times New Roman" w:cs="Times New Roman"/>
                <w:b/>
                <w:sz w:val="26"/>
                <w:szCs w:val="26"/>
                <w:lang w:val="vi-VN"/>
              </w:rPr>
              <w:t>NỘI DUNG</w:t>
            </w:r>
          </w:p>
        </w:tc>
        <w:tc>
          <w:tcPr>
            <w:tcW w:w="1276" w:type="dxa"/>
            <w:shd w:val="clear" w:color="auto" w:fill="FFFFFF" w:themeFill="background1"/>
            <w:vAlign w:val="center"/>
          </w:tcPr>
          <w:p w14:paraId="3A903600" w14:textId="5BA84CB5" w:rsidR="00F02400" w:rsidRPr="00B418E1" w:rsidRDefault="00F02400" w:rsidP="006E04E6">
            <w:pPr>
              <w:jc w:val="center"/>
              <w:rPr>
                <w:rFonts w:ascii="Times New Roman" w:hAnsi="Times New Roman" w:cs="Times New Roman"/>
                <w:b/>
                <w:sz w:val="26"/>
                <w:szCs w:val="26"/>
              </w:rPr>
            </w:pPr>
            <w:r w:rsidRPr="00B418E1">
              <w:rPr>
                <w:rFonts w:ascii="Times New Roman" w:hAnsi="Times New Roman" w:cs="Times New Roman"/>
                <w:b/>
                <w:sz w:val="26"/>
                <w:szCs w:val="26"/>
              </w:rPr>
              <w:t>ĐIỂM TỐI ĐA</w:t>
            </w:r>
          </w:p>
        </w:tc>
        <w:tc>
          <w:tcPr>
            <w:tcW w:w="1134" w:type="dxa"/>
            <w:shd w:val="clear" w:color="auto" w:fill="FFFFFF" w:themeFill="background1"/>
            <w:vAlign w:val="center"/>
          </w:tcPr>
          <w:p w14:paraId="49747059" w14:textId="606A4009" w:rsidR="00F02400" w:rsidRPr="00B418E1" w:rsidRDefault="00F02400" w:rsidP="006E04E6">
            <w:pPr>
              <w:jc w:val="center"/>
              <w:rPr>
                <w:rFonts w:ascii="Times New Roman" w:hAnsi="Times New Roman" w:cs="Times New Roman"/>
                <w:b/>
                <w:sz w:val="26"/>
                <w:szCs w:val="26"/>
              </w:rPr>
            </w:pPr>
            <w:r w:rsidRPr="00B418E1">
              <w:rPr>
                <w:rFonts w:ascii="Times New Roman" w:hAnsi="Times New Roman" w:cs="Times New Roman"/>
                <w:b/>
                <w:sz w:val="26"/>
                <w:szCs w:val="26"/>
              </w:rPr>
              <w:t>ĐIỂM ĐẠT</w:t>
            </w:r>
          </w:p>
        </w:tc>
        <w:tc>
          <w:tcPr>
            <w:tcW w:w="3260" w:type="dxa"/>
            <w:shd w:val="clear" w:color="auto" w:fill="FFFFFF" w:themeFill="background1"/>
            <w:vAlign w:val="center"/>
          </w:tcPr>
          <w:p w14:paraId="36DCD512" w14:textId="67278756" w:rsidR="00F02400" w:rsidRPr="00B418E1" w:rsidRDefault="00F02400" w:rsidP="00B418E1">
            <w:pPr>
              <w:jc w:val="both"/>
              <w:rPr>
                <w:rFonts w:ascii="Times New Roman" w:hAnsi="Times New Roman" w:cs="Times New Roman"/>
                <w:b/>
                <w:sz w:val="26"/>
                <w:szCs w:val="26"/>
              </w:rPr>
            </w:pPr>
            <w:r w:rsidRPr="00B418E1">
              <w:rPr>
                <w:rFonts w:ascii="Times New Roman" w:hAnsi="Times New Roman" w:cs="Times New Roman"/>
                <w:b/>
                <w:sz w:val="26"/>
                <w:szCs w:val="26"/>
              </w:rPr>
              <w:t>GHI CHÚ</w:t>
            </w:r>
          </w:p>
        </w:tc>
      </w:tr>
      <w:tr w:rsidR="00BD720B" w:rsidRPr="00B418E1" w14:paraId="0E335C3E" w14:textId="37CA7A77" w:rsidTr="007B3434">
        <w:trPr>
          <w:trHeight w:val="577"/>
        </w:trPr>
        <w:tc>
          <w:tcPr>
            <w:tcW w:w="810" w:type="dxa"/>
            <w:shd w:val="clear" w:color="auto" w:fill="FFFFFF" w:themeFill="background1"/>
            <w:vAlign w:val="center"/>
          </w:tcPr>
          <w:p w14:paraId="1DEEDB9F" w14:textId="34B49C51" w:rsidR="00BD720B" w:rsidRPr="00B418E1" w:rsidRDefault="00BD720B" w:rsidP="00BD720B">
            <w:pPr>
              <w:jc w:val="center"/>
              <w:rPr>
                <w:rFonts w:ascii="Times New Roman" w:eastAsia="Times New Roman" w:hAnsi="Times New Roman" w:cs="Times New Roman"/>
                <w:b/>
                <w:bCs/>
                <w:sz w:val="26"/>
                <w:szCs w:val="26"/>
                <w:lang w:val="vi-VN" w:eastAsia="en-US"/>
              </w:rPr>
            </w:pPr>
            <w:r w:rsidRPr="00B418E1">
              <w:rPr>
                <w:rFonts w:ascii="Times New Roman" w:eastAsia="Times New Roman" w:hAnsi="Times New Roman" w:cs="Times New Roman"/>
                <w:b/>
                <w:bCs/>
                <w:sz w:val="26"/>
                <w:szCs w:val="26"/>
                <w:lang w:val="vi-VN" w:eastAsia="en-US"/>
              </w:rPr>
              <w:t>1</w:t>
            </w:r>
          </w:p>
        </w:tc>
        <w:tc>
          <w:tcPr>
            <w:tcW w:w="3548" w:type="dxa"/>
            <w:shd w:val="clear" w:color="auto" w:fill="FFFFFF" w:themeFill="background1"/>
            <w:vAlign w:val="center"/>
          </w:tcPr>
          <w:p w14:paraId="5818AC40" w14:textId="4C0F73D7" w:rsidR="00BD720B" w:rsidRPr="00B418E1" w:rsidRDefault="00BD720B" w:rsidP="00BD720B">
            <w:pPr>
              <w:jc w:val="both"/>
              <w:rPr>
                <w:rFonts w:ascii="Times New Roman" w:hAnsi="Times New Roman" w:cs="Times New Roman"/>
                <w:b/>
                <w:bCs/>
                <w:sz w:val="26"/>
                <w:szCs w:val="26"/>
                <w:lang w:val="vi-VN"/>
              </w:rPr>
            </w:pPr>
            <w:r w:rsidRPr="00B418E1">
              <w:rPr>
                <w:rFonts w:ascii="Times New Roman" w:eastAsia="Times New Roman" w:hAnsi="Times New Roman" w:cs="Times New Roman"/>
                <w:b/>
                <w:bCs/>
                <w:sz w:val="26"/>
                <w:szCs w:val="26"/>
                <w:lang w:val="vi-VN" w:eastAsia="en-US"/>
              </w:rPr>
              <w:t xml:space="preserve">Bài viết có nội dung phù hợp yêu cầu của Hội thảo </w:t>
            </w:r>
            <w:r w:rsidRPr="00B418E1">
              <w:rPr>
                <w:rFonts w:ascii="Times New Roman" w:hAnsi="Times New Roman" w:cs="Times New Roman"/>
                <w:b/>
                <w:bCs/>
                <w:sz w:val="26"/>
                <w:szCs w:val="26"/>
                <w:lang w:val="vi-VN"/>
              </w:rPr>
              <w:t xml:space="preserve"> </w:t>
            </w:r>
          </w:p>
        </w:tc>
        <w:tc>
          <w:tcPr>
            <w:tcW w:w="1276" w:type="dxa"/>
            <w:shd w:val="clear" w:color="auto" w:fill="FFFFFF" w:themeFill="background1"/>
          </w:tcPr>
          <w:p w14:paraId="4595037E" w14:textId="759D88B2" w:rsidR="00BD720B" w:rsidRPr="00B418E1" w:rsidRDefault="00BD720B" w:rsidP="00BD720B">
            <w:pPr>
              <w:jc w:val="center"/>
              <w:rPr>
                <w:rFonts w:ascii="Times New Roman" w:hAnsi="Times New Roman" w:cs="Times New Roman"/>
                <w:b/>
                <w:bCs/>
                <w:sz w:val="26"/>
                <w:szCs w:val="26"/>
              </w:rPr>
            </w:pPr>
            <w:r w:rsidRPr="00B418E1">
              <w:rPr>
                <w:rFonts w:ascii="Times New Roman" w:hAnsi="Times New Roman" w:cs="Times New Roman"/>
                <w:b/>
                <w:bCs/>
                <w:sz w:val="26"/>
                <w:szCs w:val="26"/>
              </w:rPr>
              <w:t>7.0</w:t>
            </w:r>
          </w:p>
        </w:tc>
        <w:tc>
          <w:tcPr>
            <w:tcW w:w="1134" w:type="dxa"/>
            <w:shd w:val="clear" w:color="auto" w:fill="FFFFFF" w:themeFill="background1"/>
          </w:tcPr>
          <w:p w14:paraId="00B3D65D" w14:textId="766EA60D" w:rsidR="00BD720B" w:rsidRPr="00B418E1" w:rsidRDefault="00BD720B" w:rsidP="00BD720B">
            <w:pPr>
              <w:jc w:val="center"/>
              <w:rPr>
                <w:rFonts w:ascii="Times New Roman" w:hAnsi="Times New Roman" w:cs="Times New Roman"/>
                <w:b/>
                <w:bCs/>
                <w:sz w:val="26"/>
                <w:szCs w:val="26"/>
                <w:lang w:val="vi-VN"/>
              </w:rPr>
            </w:pPr>
            <w:r w:rsidRPr="00B418E1">
              <w:rPr>
                <w:rFonts w:ascii="Times New Roman" w:hAnsi="Times New Roman" w:cs="Times New Roman"/>
                <w:b/>
                <w:bCs/>
                <w:sz w:val="26"/>
                <w:szCs w:val="26"/>
              </w:rPr>
              <w:t>6.3</w:t>
            </w:r>
          </w:p>
        </w:tc>
        <w:tc>
          <w:tcPr>
            <w:tcW w:w="3260" w:type="dxa"/>
            <w:shd w:val="clear" w:color="auto" w:fill="FFFFFF" w:themeFill="background1"/>
          </w:tcPr>
          <w:p w14:paraId="6DC8E711" w14:textId="77777777" w:rsidR="00BD720B" w:rsidRPr="00B418E1" w:rsidRDefault="00BD720B" w:rsidP="00B418E1">
            <w:pPr>
              <w:jc w:val="both"/>
              <w:rPr>
                <w:rFonts w:ascii="Times New Roman" w:hAnsi="Times New Roman" w:cs="Times New Roman"/>
                <w:b/>
                <w:bCs/>
                <w:sz w:val="26"/>
                <w:szCs w:val="26"/>
              </w:rPr>
            </w:pPr>
          </w:p>
        </w:tc>
      </w:tr>
      <w:tr w:rsidR="00BD720B" w:rsidRPr="007B3434" w14:paraId="6D3F937A" w14:textId="4F556E16" w:rsidTr="007B3434">
        <w:tc>
          <w:tcPr>
            <w:tcW w:w="810" w:type="dxa"/>
            <w:shd w:val="clear" w:color="auto" w:fill="FFFFFF" w:themeFill="background1"/>
            <w:vAlign w:val="center"/>
          </w:tcPr>
          <w:p w14:paraId="636681AD" w14:textId="755B9E01" w:rsidR="00BD720B" w:rsidRPr="00B418E1" w:rsidRDefault="00BD720B" w:rsidP="00BD720B">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t>1.1</w:t>
            </w:r>
          </w:p>
        </w:tc>
        <w:tc>
          <w:tcPr>
            <w:tcW w:w="3548" w:type="dxa"/>
            <w:shd w:val="clear" w:color="auto" w:fill="FFFFFF" w:themeFill="background1"/>
            <w:vAlign w:val="center"/>
          </w:tcPr>
          <w:p w14:paraId="6E89B64E" w14:textId="53013C6B" w:rsidR="00BD720B" w:rsidRPr="00B418E1" w:rsidRDefault="00BD720B" w:rsidP="00BD720B">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 xml:space="preserve">Bài viết có </w:t>
            </w:r>
            <w:r w:rsidRPr="00B418E1">
              <w:rPr>
                <w:rFonts w:ascii="Times New Roman" w:hAnsi="Times New Roman" w:cs="Times New Roman"/>
                <w:bCs/>
                <w:iCs/>
                <w:sz w:val="26"/>
                <w:szCs w:val="26"/>
                <w:lang w:val="vi-VN"/>
              </w:rPr>
              <w:t>nội dung gắn với chủ đề Chuyển đổi số và phát triển mô hình trường đại học ứng dụng thông minh trong bối cảnh Cách mạng công nghiệp 4.0.</w:t>
            </w:r>
            <w:r w:rsidRPr="00B418E1">
              <w:rPr>
                <w:rFonts w:ascii="Times New Roman" w:hAnsi="Times New Roman" w:cs="Times New Roman"/>
                <w:bCs/>
                <w:sz w:val="26"/>
                <w:szCs w:val="26"/>
                <w:lang w:val="vi-VN"/>
              </w:rPr>
              <w:t xml:space="preserve"> </w:t>
            </w:r>
          </w:p>
        </w:tc>
        <w:tc>
          <w:tcPr>
            <w:tcW w:w="1276" w:type="dxa"/>
            <w:shd w:val="clear" w:color="auto" w:fill="FFFFFF" w:themeFill="background1"/>
          </w:tcPr>
          <w:p w14:paraId="3423B86F" w14:textId="0D9C4D1D" w:rsidR="00BD720B" w:rsidRPr="00B418E1" w:rsidRDefault="00BD720B" w:rsidP="00BD720B">
            <w:pPr>
              <w:jc w:val="center"/>
              <w:rPr>
                <w:rFonts w:ascii="Times New Roman" w:hAnsi="Times New Roman" w:cs="Times New Roman"/>
                <w:bCs/>
                <w:sz w:val="26"/>
                <w:szCs w:val="26"/>
              </w:rPr>
            </w:pPr>
            <w:r w:rsidRPr="00B418E1">
              <w:rPr>
                <w:rFonts w:ascii="Times New Roman" w:hAnsi="Times New Roman" w:cs="Times New Roman"/>
                <w:sz w:val="26"/>
                <w:szCs w:val="26"/>
              </w:rPr>
              <w:t>1.0</w:t>
            </w:r>
          </w:p>
        </w:tc>
        <w:tc>
          <w:tcPr>
            <w:tcW w:w="1134" w:type="dxa"/>
            <w:shd w:val="clear" w:color="auto" w:fill="FFFFFF" w:themeFill="background1"/>
          </w:tcPr>
          <w:p w14:paraId="59675BF4" w14:textId="40470C34" w:rsidR="00BD720B" w:rsidRPr="00B418E1" w:rsidRDefault="00BD720B" w:rsidP="00BD720B">
            <w:pPr>
              <w:jc w:val="center"/>
              <w:rPr>
                <w:rFonts w:ascii="Times New Roman" w:hAnsi="Times New Roman" w:cs="Times New Roman"/>
                <w:bCs/>
                <w:sz w:val="26"/>
                <w:szCs w:val="26"/>
                <w:lang w:val="vi-VN"/>
              </w:rPr>
            </w:pPr>
            <w:r w:rsidRPr="00B418E1">
              <w:rPr>
                <w:rFonts w:ascii="Times New Roman" w:hAnsi="Times New Roman" w:cs="Times New Roman"/>
                <w:sz w:val="26"/>
                <w:szCs w:val="26"/>
              </w:rPr>
              <w:t>0.8</w:t>
            </w:r>
          </w:p>
        </w:tc>
        <w:tc>
          <w:tcPr>
            <w:tcW w:w="3260" w:type="dxa"/>
            <w:shd w:val="clear" w:color="auto" w:fill="FFFFFF" w:themeFill="background1"/>
          </w:tcPr>
          <w:p w14:paraId="1B6D2606" w14:textId="00AC095A" w:rsidR="00BD720B" w:rsidRPr="00B418E1" w:rsidRDefault="00BD720B" w:rsidP="00B418E1">
            <w:pPr>
              <w:jc w:val="both"/>
              <w:rPr>
                <w:rFonts w:ascii="Times New Roman" w:hAnsi="Times New Roman" w:cs="Times New Roman"/>
                <w:bCs/>
                <w:sz w:val="26"/>
                <w:szCs w:val="26"/>
                <w:lang w:val="vi-VN"/>
              </w:rPr>
            </w:pPr>
            <w:r w:rsidRPr="00B418E1">
              <w:rPr>
                <w:rFonts w:ascii="Times New Roman" w:hAnsi="Times New Roman" w:cs="Times New Roman"/>
                <w:sz w:val="26"/>
                <w:szCs w:val="26"/>
                <w:lang w:val="vi-VN"/>
              </w:rPr>
              <w:t>Bài viết liên quan trực tiếp đến việc cập nhật chương trình đào tạo để đáp ứng xu thế công nghệ 4.0, tuy nhiên cần làm rõ hơn mối liên hệ với "chuyển đổi số" và "trường học thông minh".</w:t>
            </w:r>
          </w:p>
        </w:tc>
      </w:tr>
      <w:tr w:rsidR="00BD720B" w:rsidRPr="007B3434" w14:paraId="10D8C0B1" w14:textId="45587A76" w:rsidTr="007B3434">
        <w:trPr>
          <w:trHeight w:val="910"/>
        </w:trPr>
        <w:tc>
          <w:tcPr>
            <w:tcW w:w="810" w:type="dxa"/>
            <w:shd w:val="clear" w:color="auto" w:fill="FFFFFF" w:themeFill="background1"/>
            <w:vAlign w:val="center"/>
          </w:tcPr>
          <w:p w14:paraId="3B09A87B" w14:textId="179E8BFB" w:rsidR="00BD720B" w:rsidRPr="00B418E1" w:rsidRDefault="00BD720B" w:rsidP="00BD720B">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t>1.2</w:t>
            </w:r>
          </w:p>
        </w:tc>
        <w:tc>
          <w:tcPr>
            <w:tcW w:w="3548" w:type="dxa"/>
            <w:shd w:val="clear" w:color="auto" w:fill="FFFFFF" w:themeFill="background1"/>
            <w:vAlign w:val="center"/>
          </w:tcPr>
          <w:p w14:paraId="7C914594" w14:textId="3091E5C5" w:rsidR="00BD720B" w:rsidRPr="00B418E1" w:rsidRDefault="00BD720B" w:rsidP="00BD720B">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 xml:space="preserve">Bài viết có cơ sở lý luận chặt chẽ, có tính hệ thống theo hướng tiếp cận </w:t>
            </w:r>
            <w:r w:rsidRPr="00B418E1">
              <w:rPr>
                <w:rFonts w:ascii="Times New Roman" w:hAnsi="Times New Roman" w:cs="Times New Roman"/>
                <w:bCs/>
                <w:iCs/>
                <w:sz w:val="26"/>
                <w:szCs w:val="26"/>
                <w:lang w:val="vi-VN"/>
              </w:rPr>
              <w:t>chuyển đổi số và phát triển mô hình trường đại học ứng dụng thông minh trong bối cảnh Cách mạng công nghiệp 4.0.</w:t>
            </w:r>
          </w:p>
        </w:tc>
        <w:tc>
          <w:tcPr>
            <w:tcW w:w="1276" w:type="dxa"/>
            <w:shd w:val="clear" w:color="auto" w:fill="FFFFFF" w:themeFill="background1"/>
          </w:tcPr>
          <w:p w14:paraId="6C27493B" w14:textId="1591C021" w:rsidR="00BD720B" w:rsidRPr="00B418E1" w:rsidRDefault="00BD720B" w:rsidP="00BD720B">
            <w:pPr>
              <w:jc w:val="center"/>
              <w:rPr>
                <w:rFonts w:ascii="Times New Roman" w:hAnsi="Times New Roman" w:cs="Times New Roman"/>
                <w:bCs/>
                <w:sz w:val="26"/>
                <w:szCs w:val="26"/>
              </w:rPr>
            </w:pPr>
            <w:r w:rsidRPr="00B418E1">
              <w:rPr>
                <w:rFonts w:ascii="Times New Roman" w:hAnsi="Times New Roman" w:cs="Times New Roman"/>
                <w:sz w:val="26"/>
                <w:szCs w:val="26"/>
              </w:rPr>
              <w:t>1.0</w:t>
            </w:r>
          </w:p>
        </w:tc>
        <w:tc>
          <w:tcPr>
            <w:tcW w:w="1134" w:type="dxa"/>
            <w:shd w:val="clear" w:color="auto" w:fill="FFFFFF" w:themeFill="background1"/>
          </w:tcPr>
          <w:p w14:paraId="3A31500C" w14:textId="13846A0A" w:rsidR="00BD720B" w:rsidRPr="00B418E1" w:rsidRDefault="00BD720B" w:rsidP="00BD720B">
            <w:pPr>
              <w:jc w:val="center"/>
              <w:rPr>
                <w:rFonts w:ascii="Times New Roman" w:hAnsi="Times New Roman" w:cs="Times New Roman"/>
                <w:bCs/>
                <w:sz w:val="26"/>
                <w:szCs w:val="26"/>
                <w:lang w:val="vi-VN"/>
              </w:rPr>
            </w:pPr>
            <w:r w:rsidRPr="00B418E1">
              <w:rPr>
                <w:rFonts w:ascii="Times New Roman" w:hAnsi="Times New Roman" w:cs="Times New Roman"/>
                <w:sz w:val="26"/>
                <w:szCs w:val="26"/>
              </w:rPr>
              <w:t>0.8</w:t>
            </w:r>
          </w:p>
        </w:tc>
        <w:tc>
          <w:tcPr>
            <w:tcW w:w="3260" w:type="dxa"/>
            <w:shd w:val="clear" w:color="auto" w:fill="FFFFFF" w:themeFill="background1"/>
          </w:tcPr>
          <w:p w14:paraId="6E5EE93D" w14:textId="16A8F088" w:rsidR="00BD720B" w:rsidRPr="00B418E1" w:rsidRDefault="00BD720B" w:rsidP="00B418E1">
            <w:pPr>
              <w:jc w:val="both"/>
              <w:rPr>
                <w:rFonts w:ascii="Times New Roman" w:hAnsi="Times New Roman" w:cs="Times New Roman"/>
                <w:bCs/>
                <w:sz w:val="26"/>
                <w:szCs w:val="26"/>
                <w:lang w:val="vi-VN"/>
              </w:rPr>
            </w:pPr>
            <w:r w:rsidRPr="00B418E1">
              <w:rPr>
                <w:rFonts w:ascii="Times New Roman" w:hAnsi="Times New Roman" w:cs="Times New Roman"/>
                <w:sz w:val="26"/>
                <w:szCs w:val="26"/>
                <w:lang w:val="vi-VN"/>
              </w:rPr>
              <w:t>Cơ sở lý luận về công nghệ ô tô điện rất tốt. Phần lý luận về phương pháp giáo dục trong bối cảnh mới có thể được đào sâu hơn.</w:t>
            </w:r>
          </w:p>
        </w:tc>
      </w:tr>
      <w:tr w:rsidR="00B418E1" w:rsidRPr="007B3434" w14:paraId="7D60AD1E" w14:textId="4A26CA56" w:rsidTr="007B3434">
        <w:tc>
          <w:tcPr>
            <w:tcW w:w="810" w:type="dxa"/>
            <w:shd w:val="clear" w:color="auto" w:fill="FFFFFF" w:themeFill="background1"/>
            <w:vAlign w:val="center"/>
          </w:tcPr>
          <w:p w14:paraId="66650217" w14:textId="443037FE" w:rsidR="00B418E1" w:rsidRPr="00B418E1" w:rsidRDefault="00B418E1" w:rsidP="00B418E1">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t>1.3</w:t>
            </w:r>
          </w:p>
        </w:tc>
        <w:tc>
          <w:tcPr>
            <w:tcW w:w="3548" w:type="dxa"/>
            <w:shd w:val="clear" w:color="auto" w:fill="FFFFFF" w:themeFill="background1"/>
            <w:vAlign w:val="center"/>
          </w:tcPr>
          <w:p w14:paraId="4C0E2A9C" w14:textId="131BD1BE" w:rsidR="00B418E1" w:rsidRPr="00B418E1" w:rsidRDefault="00B418E1" w:rsidP="00B418E1">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Bài viết có đóng góp rõ ràng trong việc thu thập, xử lý dữ liệu, chỉ rõ</w:t>
            </w:r>
            <w:r w:rsidRPr="00B418E1">
              <w:rPr>
                <w:rFonts w:ascii="Times New Roman" w:hAnsi="Times New Roman" w:cs="Times New Roman"/>
                <w:bCs/>
                <w:iCs/>
                <w:sz w:val="26"/>
                <w:szCs w:val="26"/>
                <w:lang w:val="vi-VN"/>
              </w:rPr>
              <w:t xml:space="preserve"> những bài học, đề xuất, kiến nghị nhằm giúp trường có thể vận dụng vào trong quá trình chuyển đổi số và phát triển. </w:t>
            </w:r>
          </w:p>
        </w:tc>
        <w:tc>
          <w:tcPr>
            <w:tcW w:w="1276" w:type="dxa"/>
            <w:shd w:val="clear" w:color="auto" w:fill="FFFFFF" w:themeFill="background1"/>
          </w:tcPr>
          <w:p w14:paraId="56857EFC" w14:textId="19753957"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1.0</w:t>
            </w:r>
          </w:p>
        </w:tc>
        <w:tc>
          <w:tcPr>
            <w:tcW w:w="1134" w:type="dxa"/>
            <w:shd w:val="clear" w:color="auto" w:fill="FFFFFF" w:themeFill="background1"/>
          </w:tcPr>
          <w:p w14:paraId="5A655AFE" w14:textId="41257CB9"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0.9</w:t>
            </w:r>
          </w:p>
        </w:tc>
        <w:tc>
          <w:tcPr>
            <w:tcW w:w="3260" w:type="dxa"/>
            <w:shd w:val="clear" w:color="auto" w:fill="FFFFFF" w:themeFill="background1"/>
          </w:tcPr>
          <w:p w14:paraId="562E8EEF" w14:textId="7FEA85AD"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Các đề xuất và giải pháp rất cụ thể, có tính ứng dụng cao và phù hợp với điều kiện của nhà trường, đặc biệt là Khoa Động lực.</w:t>
            </w:r>
          </w:p>
          <w:p w14:paraId="4D2D24C6" w14:textId="77777777" w:rsidR="00B418E1" w:rsidRPr="00B418E1" w:rsidRDefault="00B418E1" w:rsidP="00B418E1">
            <w:pPr>
              <w:jc w:val="both"/>
              <w:rPr>
                <w:rFonts w:ascii="Times New Roman" w:hAnsi="Times New Roman" w:cs="Times New Roman"/>
                <w:bCs/>
                <w:sz w:val="26"/>
                <w:szCs w:val="26"/>
                <w:lang w:val="vi-VN"/>
              </w:rPr>
            </w:pPr>
          </w:p>
        </w:tc>
      </w:tr>
      <w:tr w:rsidR="00B418E1" w:rsidRPr="007B3434" w14:paraId="12DC17E7" w14:textId="57E8B079" w:rsidTr="007B3434">
        <w:tc>
          <w:tcPr>
            <w:tcW w:w="810" w:type="dxa"/>
            <w:shd w:val="clear" w:color="auto" w:fill="FFFFFF" w:themeFill="background1"/>
            <w:vAlign w:val="center"/>
          </w:tcPr>
          <w:p w14:paraId="00DE58DB" w14:textId="06277A2F" w:rsidR="00B418E1" w:rsidRPr="00B418E1" w:rsidRDefault="00B418E1" w:rsidP="00B418E1">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t>1.4</w:t>
            </w:r>
          </w:p>
        </w:tc>
        <w:tc>
          <w:tcPr>
            <w:tcW w:w="3548" w:type="dxa"/>
            <w:shd w:val="clear" w:color="auto" w:fill="FFFFFF" w:themeFill="background1"/>
            <w:vAlign w:val="center"/>
          </w:tcPr>
          <w:p w14:paraId="6D036DE5" w14:textId="68288B02" w:rsidR="00B418E1" w:rsidRPr="00B418E1" w:rsidRDefault="00B418E1" w:rsidP="00B418E1">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Bài viết được nghiên cứu, phân tích và chỉ rõ</w:t>
            </w:r>
            <w:r w:rsidRPr="00B418E1">
              <w:rPr>
                <w:rFonts w:ascii="Times New Roman" w:hAnsi="Times New Roman" w:cs="Times New Roman"/>
                <w:bCs/>
                <w:iCs/>
                <w:sz w:val="26"/>
                <w:szCs w:val="26"/>
                <w:lang w:val="vi-VN"/>
              </w:rPr>
              <w:t xml:space="preserve"> biện pháp thực hiện phù hợp với vai trò và chức năng chuyên môn của đơn vị. </w:t>
            </w:r>
            <w:r w:rsidRPr="00B418E1">
              <w:rPr>
                <w:rFonts w:ascii="Times New Roman" w:hAnsi="Times New Roman" w:cs="Times New Roman"/>
                <w:bCs/>
                <w:sz w:val="26"/>
                <w:szCs w:val="26"/>
                <w:lang w:val="vi-VN"/>
              </w:rPr>
              <w:t xml:space="preserve"> </w:t>
            </w:r>
          </w:p>
        </w:tc>
        <w:tc>
          <w:tcPr>
            <w:tcW w:w="1276" w:type="dxa"/>
            <w:shd w:val="clear" w:color="auto" w:fill="FFFFFF" w:themeFill="background1"/>
          </w:tcPr>
          <w:p w14:paraId="379BEE11" w14:textId="532E5CD6"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1.0</w:t>
            </w:r>
          </w:p>
        </w:tc>
        <w:tc>
          <w:tcPr>
            <w:tcW w:w="1134" w:type="dxa"/>
            <w:shd w:val="clear" w:color="auto" w:fill="FFFFFF" w:themeFill="background1"/>
          </w:tcPr>
          <w:p w14:paraId="7408DB90" w14:textId="34AC5ACE"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1.0</w:t>
            </w:r>
          </w:p>
        </w:tc>
        <w:tc>
          <w:tcPr>
            <w:tcW w:w="3260" w:type="dxa"/>
            <w:shd w:val="clear" w:color="auto" w:fill="FFFFFF" w:themeFill="background1"/>
          </w:tcPr>
          <w:p w14:paraId="53245B3D" w14:textId="14BC5775"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Các giải pháp đề ra hoàn toàn phù hợp với chức năng đào tạo và nghiên cứu của Khoa Động lực, Trường CĐ Lý Tự Trọng.</w:t>
            </w:r>
          </w:p>
          <w:p w14:paraId="14C6E50E" w14:textId="6576A0D4" w:rsidR="00B418E1" w:rsidRPr="00B418E1" w:rsidRDefault="00B418E1" w:rsidP="00B418E1">
            <w:pPr>
              <w:jc w:val="both"/>
              <w:rPr>
                <w:rFonts w:ascii="Times New Roman" w:hAnsi="Times New Roman" w:cs="Times New Roman"/>
                <w:bCs/>
                <w:sz w:val="26"/>
                <w:szCs w:val="26"/>
                <w:lang w:val="vi-VN"/>
              </w:rPr>
            </w:pPr>
          </w:p>
        </w:tc>
      </w:tr>
      <w:tr w:rsidR="00B418E1" w:rsidRPr="007B3434" w14:paraId="4F0E2394" w14:textId="2D4E0E6C" w:rsidTr="007B3434">
        <w:trPr>
          <w:trHeight w:val="460"/>
        </w:trPr>
        <w:tc>
          <w:tcPr>
            <w:tcW w:w="810" w:type="dxa"/>
            <w:shd w:val="clear" w:color="auto" w:fill="FFFFFF" w:themeFill="background1"/>
            <w:vAlign w:val="center"/>
          </w:tcPr>
          <w:p w14:paraId="208DC4AC" w14:textId="33872143" w:rsidR="00B418E1" w:rsidRPr="00B418E1" w:rsidRDefault="00B418E1" w:rsidP="00B418E1">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t>1.5</w:t>
            </w:r>
          </w:p>
        </w:tc>
        <w:tc>
          <w:tcPr>
            <w:tcW w:w="3548" w:type="dxa"/>
            <w:shd w:val="clear" w:color="auto" w:fill="FFFFFF" w:themeFill="background1"/>
            <w:vAlign w:val="center"/>
          </w:tcPr>
          <w:p w14:paraId="79BEC675" w14:textId="1A5E2757" w:rsidR="00B418E1" w:rsidRPr="00B418E1" w:rsidRDefault="00B418E1" w:rsidP="00B418E1">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 xml:space="preserve">Nội dung có tính sáng tạo, tính mới, giá trị thực tiễn. </w:t>
            </w:r>
          </w:p>
        </w:tc>
        <w:tc>
          <w:tcPr>
            <w:tcW w:w="1276" w:type="dxa"/>
            <w:shd w:val="clear" w:color="auto" w:fill="FFFFFF" w:themeFill="background1"/>
          </w:tcPr>
          <w:p w14:paraId="26D07DC0" w14:textId="34CD1B29"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1.0</w:t>
            </w:r>
          </w:p>
        </w:tc>
        <w:tc>
          <w:tcPr>
            <w:tcW w:w="1134" w:type="dxa"/>
            <w:shd w:val="clear" w:color="auto" w:fill="FFFFFF" w:themeFill="background1"/>
          </w:tcPr>
          <w:p w14:paraId="27750359" w14:textId="3B97D23B"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0.9</w:t>
            </w:r>
          </w:p>
        </w:tc>
        <w:tc>
          <w:tcPr>
            <w:tcW w:w="3260" w:type="dxa"/>
            <w:shd w:val="clear" w:color="auto" w:fill="FFFFFF" w:themeFill="background1"/>
          </w:tcPr>
          <w:p w14:paraId="268C11E3" w14:textId="4A68EF35" w:rsidR="00B418E1" w:rsidRPr="00B418E1" w:rsidRDefault="00B418E1" w:rsidP="00B418E1">
            <w:pPr>
              <w:jc w:val="both"/>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lang w:val="vi-VN"/>
              </w:rPr>
              <w:t>Bài viết có giá trị thực tiễn cao, giải quyết một vấn đề cấp thiết trong đào tạo ngành công nghệ ô tô. Tính mới thể hiện ở việc hệ thống hóa và đề xuất giải pháp chuyên biệt cho trường.</w:t>
            </w:r>
          </w:p>
        </w:tc>
      </w:tr>
      <w:tr w:rsidR="00B418E1" w:rsidRPr="007B3434" w14:paraId="1C8ED7F7" w14:textId="66970455" w:rsidTr="007B3434">
        <w:trPr>
          <w:trHeight w:val="577"/>
        </w:trPr>
        <w:tc>
          <w:tcPr>
            <w:tcW w:w="810" w:type="dxa"/>
            <w:shd w:val="clear" w:color="auto" w:fill="FFFFFF" w:themeFill="background1"/>
            <w:vAlign w:val="center"/>
          </w:tcPr>
          <w:p w14:paraId="6C77D215" w14:textId="6213C60E" w:rsidR="00B418E1" w:rsidRPr="00B418E1" w:rsidRDefault="00B418E1" w:rsidP="00B418E1">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lastRenderedPageBreak/>
              <w:t>1.6</w:t>
            </w:r>
          </w:p>
        </w:tc>
        <w:tc>
          <w:tcPr>
            <w:tcW w:w="3548" w:type="dxa"/>
            <w:shd w:val="clear" w:color="auto" w:fill="FFFFFF" w:themeFill="background1"/>
            <w:vAlign w:val="center"/>
          </w:tcPr>
          <w:p w14:paraId="4BC3705B" w14:textId="2917FBB7" w:rsidR="00B418E1" w:rsidRPr="00B418E1" w:rsidRDefault="00B418E1" w:rsidP="00B418E1">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 xml:space="preserve">Bài viết có nội dung trình bày, bố cục hợp lý. </w:t>
            </w:r>
          </w:p>
        </w:tc>
        <w:tc>
          <w:tcPr>
            <w:tcW w:w="1276" w:type="dxa"/>
            <w:shd w:val="clear" w:color="auto" w:fill="FFFFFF" w:themeFill="background1"/>
          </w:tcPr>
          <w:p w14:paraId="23BA2F4C" w14:textId="36ADB2ED"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1.0</w:t>
            </w:r>
          </w:p>
        </w:tc>
        <w:tc>
          <w:tcPr>
            <w:tcW w:w="1134" w:type="dxa"/>
            <w:shd w:val="clear" w:color="auto" w:fill="FFFFFF" w:themeFill="background1"/>
          </w:tcPr>
          <w:p w14:paraId="38B54117" w14:textId="40B5EC70"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0.9</w:t>
            </w:r>
          </w:p>
        </w:tc>
        <w:tc>
          <w:tcPr>
            <w:tcW w:w="3260" w:type="dxa"/>
            <w:shd w:val="clear" w:color="auto" w:fill="FFFFFF" w:themeFill="background1"/>
          </w:tcPr>
          <w:p w14:paraId="1E3C6353" w14:textId="77777777"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 xml:space="preserve">Bố cục rõ ràng, logic. Tuy nhiên, mục "Kết quả nghiên cứu" </w:t>
            </w:r>
            <w:r w:rsidRPr="00B418E1">
              <w:rPr>
                <w:rFonts w:ascii="Times New Roman" w:eastAsia="Google Sans Text" w:hAnsi="Times New Roman" w:cs="Times New Roman"/>
                <w:color w:val="575B5F"/>
                <w:sz w:val="26"/>
                <w:szCs w:val="26"/>
                <w:vertAlign w:val="superscript"/>
                <w:lang w:val="vi-VN"/>
              </w:rPr>
              <w:t>7</w:t>
            </w:r>
            <w:r w:rsidRPr="00B418E1">
              <w:rPr>
                <w:rFonts w:ascii="Times New Roman" w:eastAsia="Google Sans Text" w:hAnsi="Times New Roman" w:cs="Times New Roman"/>
                <w:color w:val="1B1C1D"/>
                <w:sz w:val="26"/>
                <w:szCs w:val="26"/>
                <w:lang w:val="vi-VN"/>
              </w:rPr>
              <w:t xml:space="preserve"> nên được đặt tên lại là "Cơ sở lý luận" hoặc "Tổng quan công nghệ ô tô điện" để phản ánh chính xác hơn nội dung.</w:t>
            </w:r>
          </w:p>
          <w:p w14:paraId="4A8E2D09" w14:textId="541C95CC" w:rsidR="00B418E1" w:rsidRPr="00B418E1" w:rsidRDefault="00B418E1" w:rsidP="00B418E1">
            <w:pPr>
              <w:jc w:val="both"/>
              <w:rPr>
                <w:rFonts w:ascii="Times New Roman" w:hAnsi="Times New Roman" w:cs="Times New Roman"/>
                <w:bCs/>
                <w:sz w:val="26"/>
                <w:szCs w:val="26"/>
                <w:lang w:val="vi-VN"/>
              </w:rPr>
            </w:pPr>
          </w:p>
        </w:tc>
      </w:tr>
      <w:tr w:rsidR="00B418E1" w:rsidRPr="007B3434" w14:paraId="4117DD54" w14:textId="4B628B49" w:rsidTr="007B3434">
        <w:trPr>
          <w:trHeight w:val="577"/>
        </w:trPr>
        <w:tc>
          <w:tcPr>
            <w:tcW w:w="810" w:type="dxa"/>
            <w:shd w:val="clear" w:color="auto" w:fill="FFFFFF" w:themeFill="background1"/>
            <w:vAlign w:val="center"/>
          </w:tcPr>
          <w:p w14:paraId="54D8693A" w14:textId="2BA1E233" w:rsidR="00B418E1" w:rsidRPr="00B418E1" w:rsidRDefault="00B418E1" w:rsidP="00B418E1">
            <w:pPr>
              <w:jc w:val="center"/>
              <w:rPr>
                <w:rFonts w:ascii="Times New Roman" w:hAnsi="Times New Roman" w:cs="Times New Roman"/>
                <w:bCs/>
                <w:sz w:val="26"/>
                <w:szCs w:val="26"/>
                <w:lang w:val="vi-VN"/>
              </w:rPr>
            </w:pPr>
            <w:r w:rsidRPr="00B418E1">
              <w:rPr>
                <w:rFonts w:ascii="Times New Roman" w:hAnsi="Times New Roman" w:cs="Times New Roman"/>
                <w:bCs/>
                <w:sz w:val="26"/>
                <w:szCs w:val="26"/>
                <w:lang w:val="vi-VN"/>
              </w:rPr>
              <w:t>1.7</w:t>
            </w:r>
          </w:p>
        </w:tc>
        <w:tc>
          <w:tcPr>
            <w:tcW w:w="3548" w:type="dxa"/>
            <w:shd w:val="clear" w:color="auto" w:fill="FFFFFF" w:themeFill="background1"/>
            <w:vAlign w:val="center"/>
          </w:tcPr>
          <w:p w14:paraId="0D49BF7F" w14:textId="3E82A61C" w:rsidR="00B418E1" w:rsidRPr="00B418E1" w:rsidRDefault="00B418E1" w:rsidP="00B418E1">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Trích dẫn được thực hiện phù hợp với quy định của APA.</w:t>
            </w:r>
          </w:p>
        </w:tc>
        <w:tc>
          <w:tcPr>
            <w:tcW w:w="1276" w:type="dxa"/>
            <w:shd w:val="clear" w:color="auto" w:fill="FFFFFF" w:themeFill="background1"/>
          </w:tcPr>
          <w:p w14:paraId="6144346A" w14:textId="0DBB2A71"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1.0</w:t>
            </w:r>
          </w:p>
        </w:tc>
        <w:tc>
          <w:tcPr>
            <w:tcW w:w="1134" w:type="dxa"/>
            <w:shd w:val="clear" w:color="auto" w:fill="FFFFFF" w:themeFill="background1"/>
          </w:tcPr>
          <w:p w14:paraId="109BB914" w14:textId="6057E8DF"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1.0</w:t>
            </w:r>
          </w:p>
        </w:tc>
        <w:tc>
          <w:tcPr>
            <w:tcW w:w="3260" w:type="dxa"/>
            <w:shd w:val="clear" w:color="auto" w:fill="FFFFFF" w:themeFill="background1"/>
          </w:tcPr>
          <w:p w14:paraId="278D9937" w14:textId="101C76A1"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Các trích dẫn trong bài tuân thủ tốt quy định của APA.</w:t>
            </w:r>
          </w:p>
          <w:p w14:paraId="1E864145" w14:textId="0BF3A05B" w:rsidR="00B418E1" w:rsidRPr="00B418E1" w:rsidRDefault="00B418E1" w:rsidP="00B418E1">
            <w:pPr>
              <w:jc w:val="both"/>
              <w:rPr>
                <w:rFonts w:ascii="Times New Roman" w:hAnsi="Times New Roman" w:cs="Times New Roman"/>
                <w:bCs/>
                <w:sz w:val="26"/>
                <w:szCs w:val="26"/>
                <w:lang w:val="vi-VN"/>
              </w:rPr>
            </w:pPr>
          </w:p>
        </w:tc>
      </w:tr>
      <w:tr w:rsidR="00B418E1" w:rsidRPr="00B418E1" w14:paraId="7725C565" w14:textId="77777777" w:rsidTr="007B3434">
        <w:trPr>
          <w:trHeight w:val="577"/>
        </w:trPr>
        <w:tc>
          <w:tcPr>
            <w:tcW w:w="810" w:type="dxa"/>
            <w:shd w:val="clear" w:color="auto" w:fill="FFFFFF" w:themeFill="background1"/>
            <w:vAlign w:val="center"/>
          </w:tcPr>
          <w:p w14:paraId="1F777A3B" w14:textId="352B43AF" w:rsidR="00B418E1" w:rsidRPr="00B418E1" w:rsidRDefault="00B418E1" w:rsidP="00B418E1">
            <w:pPr>
              <w:jc w:val="center"/>
              <w:rPr>
                <w:rFonts w:ascii="Times New Roman" w:hAnsi="Times New Roman" w:cs="Times New Roman"/>
                <w:bCs/>
                <w:sz w:val="26"/>
                <w:szCs w:val="26"/>
              </w:rPr>
            </w:pPr>
            <w:r w:rsidRPr="00B418E1">
              <w:rPr>
                <w:rFonts w:ascii="Times New Roman" w:eastAsia="Times New Roman" w:hAnsi="Times New Roman" w:cs="Times New Roman"/>
                <w:b/>
                <w:bCs/>
                <w:sz w:val="26"/>
                <w:szCs w:val="26"/>
                <w:lang w:val="vi-VN" w:eastAsia="en-US"/>
              </w:rPr>
              <w:t>2</w:t>
            </w:r>
          </w:p>
        </w:tc>
        <w:tc>
          <w:tcPr>
            <w:tcW w:w="3548" w:type="dxa"/>
            <w:shd w:val="clear" w:color="auto" w:fill="FFFFFF" w:themeFill="background1"/>
            <w:vAlign w:val="center"/>
          </w:tcPr>
          <w:p w14:paraId="4598DD36" w14:textId="65304B99" w:rsidR="00B418E1" w:rsidRPr="00B418E1" w:rsidRDefault="00B418E1" w:rsidP="00B418E1">
            <w:pPr>
              <w:jc w:val="both"/>
              <w:rPr>
                <w:rFonts w:ascii="Times New Roman" w:hAnsi="Times New Roman" w:cs="Times New Roman"/>
                <w:bCs/>
                <w:sz w:val="26"/>
                <w:szCs w:val="26"/>
              </w:rPr>
            </w:pPr>
            <w:r w:rsidRPr="00B418E1">
              <w:rPr>
                <w:rFonts w:ascii="Times New Roman" w:eastAsia="Times New Roman" w:hAnsi="Times New Roman" w:cs="Times New Roman"/>
                <w:b/>
                <w:bCs/>
                <w:sz w:val="26"/>
                <w:szCs w:val="26"/>
                <w:lang w:val="vi-VN" w:eastAsia="en-US"/>
              </w:rPr>
              <w:t xml:space="preserve">Bài viết đúng về hình thức </w:t>
            </w:r>
          </w:p>
        </w:tc>
        <w:tc>
          <w:tcPr>
            <w:tcW w:w="1276" w:type="dxa"/>
            <w:shd w:val="clear" w:color="auto" w:fill="FFFFFF" w:themeFill="background1"/>
          </w:tcPr>
          <w:p w14:paraId="146B27CD" w14:textId="7E3BA386" w:rsidR="00B418E1" w:rsidRPr="00B418E1" w:rsidRDefault="00B418E1" w:rsidP="00B418E1">
            <w:pPr>
              <w:jc w:val="center"/>
              <w:rPr>
                <w:rFonts w:ascii="Times New Roman" w:hAnsi="Times New Roman" w:cs="Times New Roman"/>
                <w:b/>
                <w:bCs/>
                <w:sz w:val="26"/>
                <w:szCs w:val="26"/>
              </w:rPr>
            </w:pPr>
            <w:r w:rsidRPr="00B418E1">
              <w:rPr>
                <w:rFonts w:ascii="Times New Roman" w:eastAsia="Google Sans Text" w:hAnsi="Times New Roman" w:cs="Times New Roman"/>
                <w:b/>
                <w:color w:val="1B1C1D"/>
                <w:sz w:val="26"/>
                <w:szCs w:val="26"/>
              </w:rPr>
              <w:t>3.0</w:t>
            </w:r>
          </w:p>
        </w:tc>
        <w:tc>
          <w:tcPr>
            <w:tcW w:w="1134" w:type="dxa"/>
            <w:shd w:val="clear" w:color="auto" w:fill="FFFFFF" w:themeFill="background1"/>
          </w:tcPr>
          <w:p w14:paraId="6DE2AC60" w14:textId="50FD55FF" w:rsidR="00B418E1" w:rsidRPr="00B418E1" w:rsidRDefault="00B418E1" w:rsidP="00B418E1">
            <w:pPr>
              <w:jc w:val="center"/>
              <w:rPr>
                <w:rFonts w:ascii="Times New Roman" w:hAnsi="Times New Roman" w:cs="Times New Roman"/>
                <w:b/>
                <w:bCs/>
                <w:sz w:val="26"/>
                <w:szCs w:val="26"/>
                <w:lang w:val="vi-VN"/>
              </w:rPr>
            </w:pPr>
            <w:r w:rsidRPr="00B418E1">
              <w:rPr>
                <w:rFonts w:ascii="Times New Roman" w:eastAsia="Google Sans Text" w:hAnsi="Times New Roman" w:cs="Times New Roman"/>
                <w:b/>
                <w:color w:val="1B1C1D"/>
                <w:sz w:val="26"/>
                <w:szCs w:val="26"/>
              </w:rPr>
              <w:t>3.0</w:t>
            </w:r>
          </w:p>
        </w:tc>
        <w:tc>
          <w:tcPr>
            <w:tcW w:w="3260" w:type="dxa"/>
            <w:shd w:val="clear" w:color="auto" w:fill="FFFFFF" w:themeFill="background1"/>
          </w:tcPr>
          <w:p w14:paraId="2BFBD4F7" w14:textId="64B43975" w:rsidR="00B418E1" w:rsidRPr="00B418E1" w:rsidRDefault="00B418E1" w:rsidP="00B418E1">
            <w:pPr>
              <w:jc w:val="both"/>
              <w:rPr>
                <w:rFonts w:ascii="Times New Roman" w:hAnsi="Times New Roman" w:cs="Times New Roman"/>
                <w:bCs/>
                <w:sz w:val="26"/>
                <w:szCs w:val="26"/>
                <w:lang w:val="vi-VN"/>
              </w:rPr>
            </w:pPr>
          </w:p>
        </w:tc>
      </w:tr>
      <w:tr w:rsidR="00B418E1" w:rsidRPr="007B3434" w14:paraId="68BA7471" w14:textId="77777777" w:rsidTr="007B3434">
        <w:trPr>
          <w:trHeight w:val="577"/>
        </w:trPr>
        <w:tc>
          <w:tcPr>
            <w:tcW w:w="810" w:type="dxa"/>
            <w:shd w:val="clear" w:color="auto" w:fill="FFFFFF" w:themeFill="background1"/>
            <w:vAlign w:val="center"/>
          </w:tcPr>
          <w:p w14:paraId="7F12A055" w14:textId="57D05D4D" w:rsidR="00B418E1" w:rsidRPr="00B418E1" w:rsidRDefault="00B418E1" w:rsidP="00B418E1">
            <w:pPr>
              <w:jc w:val="center"/>
              <w:rPr>
                <w:rFonts w:ascii="Times New Roman" w:hAnsi="Times New Roman" w:cs="Times New Roman"/>
                <w:bCs/>
                <w:sz w:val="26"/>
                <w:szCs w:val="26"/>
              </w:rPr>
            </w:pPr>
            <w:r w:rsidRPr="00B418E1">
              <w:rPr>
                <w:rFonts w:ascii="Times New Roman" w:hAnsi="Times New Roman" w:cs="Times New Roman"/>
                <w:bCs/>
                <w:sz w:val="26"/>
                <w:szCs w:val="26"/>
                <w:lang w:val="vi-VN"/>
              </w:rPr>
              <w:t>2.</w:t>
            </w:r>
            <w:r w:rsidRPr="00B418E1">
              <w:rPr>
                <w:rFonts w:ascii="Times New Roman" w:hAnsi="Times New Roman" w:cs="Times New Roman"/>
                <w:bCs/>
                <w:sz w:val="26"/>
                <w:szCs w:val="26"/>
              </w:rPr>
              <w:t>1</w:t>
            </w:r>
          </w:p>
        </w:tc>
        <w:tc>
          <w:tcPr>
            <w:tcW w:w="3548" w:type="dxa"/>
            <w:shd w:val="clear" w:color="auto" w:fill="FFFFFF" w:themeFill="background1"/>
            <w:vAlign w:val="center"/>
          </w:tcPr>
          <w:p w14:paraId="089DEBC5" w14:textId="1DB77FE4" w:rsidR="00B418E1" w:rsidRPr="00B418E1" w:rsidRDefault="00B418E1" w:rsidP="00B418E1">
            <w:pPr>
              <w:jc w:val="both"/>
              <w:rPr>
                <w:rFonts w:ascii="Times New Roman" w:hAnsi="Times New Roman" w:cs="Times New Roman"/>
                <w:bCs/>
                <w:sz w:val="26"/>
                <w:szCs w:val="26"/>
              </w:rPr>
            </w:pPr>
            <w:r w:rsidRPr="00B418E1">
              <w:rPr>
                <w:rFonts w:ascii="Times New Roman" w:hAnsi="Times New Roman" w:cs="Times New Roman"/>
                <w:bCs/>
                <w:sz w:val="26"/>
                <w:szCs w:val="26"/>
                <w:lang w:val="vi-VN"/>
              </w:rPr>
              <w:t xml:space="preserve">Không có lỗi chính tả </w:t>
            </w:r>
          </w:p>
        </w:tc>
        <w:tc>
          <w:tcPr>
            <w:tcW w:w="1276" w:type="dxa"/>
            <w:shd w:val="clear" w:color="auto" w:fill="FFFFFF" w:themeFill="background1"/>
          </w:tcPr>
          <w:p w14:paraId="2D6AA707" w14:textId="21D8FD77"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0.5</w:t>
            </w:r>
          </w:p>
        </w:tc>
        <w:tc>
          <w:tcPr>
            <w:tcW w:w="1134" w:type="dxa"/>
            <w:shd w:val="clear" w:color="auto" w:fill="FFFFFF" w:themeFill="background1"/>
          </w:tcPr>
          <w:p w14:paraId="6F9695CD" w14:textId="1C80924D"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0.5</w:t>
            </w:r>
          </w:p>
        </w:tc>
        <w:tc>
          <w:tcPr>
            <w:tcW w:w="3260" w:type="dxa"/>
            <w:shd w:val="clear" w:color="auto" w:fill="FFFFFF" w:themeFill="background1"/>
          </w:tcPr>
          <w:p w14:paraId="7EFDC6A4" w14:textId="0B79662C" w:rsidR="00B418E1" w:rsidRPr="00B418E1" w:rsidRDefault="00B418E1" w:rsidP="00B418E1">
            <w:pPr>
              <w:jc w:val="both"/>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lang w:val="vi-VN"/>
              </w:rPr>
              <w:t>Bài viết được trình bày cẩn thận, không có lỗi chính tả.</w:t>
            </w:r>
          </w:p>
        </w:tc>
      </w:tr>
      <w:tr w:rsidR="00B418E1" w:rsidRPr="007B3434" w14:paraId="705CDC43" w14:textId="77777777" w:rsidTr="007B3434">
        <w:trPr>
          <w:trHeight w:val="577"/>
        </w:trPr>
        <w:tc>
          <w:tcPr>
            <w:tcW w:w="810" w:type="dxa"/>
            <w:shd w:val="clear" w:color="auto" w:fill="FFFFFF" w:themeFill="background1"/>
            <w:vAlign w:val="center"/>
          </w:tcPr>
          <w:p w14:paraId="5411FE6C" w14:textId="6F982CCF" w:rsidR="00B418E1" w:rsidRPr="00B418E1" w:rsidRDefault="00B418E1" w:rsidP="00B418E1">
            <w:pPr>
              <w:jc w:val="center"/>
              <w:rPr>
                <w:rFonts w:ascii="Times New Roman" w:hAnsi="Times New Roman" w:cs="Times New Roman"/>
                <w:bCs/>
                <w:sz w:val="26"/>
                <w:szCs w:val="26"/>
              </w:rPr>
            </w:pPr>
            <w:r w:rsidRPr="00B418E1">
              <w:rPr>
                <w:rFonts w:ascii="Times New Roman" w:hAnsi="Times New Roman" w:cs="Times New Roman"/>
                <w:bCs/>
                <w:sz w:val="26"/>
                <w:szCs w:val="26"/>
                <w:lang w:val="vi-VN"/>
              </w:rPr>
              <w:t>2.2</w:t>
            </w:r>
          </w:p>
        </w:tc>
        <w:tc>
          <w:tcPr>
            <w:tcW w:w="3548" w:type="dxa"/>
            <w:shd w:val="clear" w:color="auto" w:fill="FFFFFF" w:themeFill="background1"/>
            <w:vAlign w:val="center"/>
          </w:tcPr>
          <w:p w14:paraId="515A5A3D" w14:textId="3D07F38C" w:rsidR="00B418E1" w:rsidRPr="00B418E1" w:rsidRDefault="00B418E1" w:rsidP="00B418E1">
            <w:pPr>
              <w:jc w:val="both"/>
              <w:rPr>
                <w:rFonts w:ascii="Times New Roman" w:hAnsi="Times New Roman" w:cs="Times New Roman"/>
                <w:bCs/>
                <w:sz w:val="26"/>
                <w:szCs w:val="26"/>
              </w:rPr>
            </w:pPr>
            <w:r w:rsidRPr="00B418E1">
              <w:rPr>
                <w:rFonts w:ascii="Times New Roman" w:hAnsi="Times New Roman" w:cs="Times New Roman"/>
                <w:bCs/>
                <w:sz w:val="26"/>
                <w:szCs w:val="26"/>
              </w:rPr>
              <w:t>Tài</w:t>
            </w:r>
            <w:r w:rsidRPr="00B418E1">
              <w:rPr>
                <w:rFonts w:ascii="Times New Roman" w:hAnsi="Times New Roman" w:cs="Times New Roman"/>
                <w:bCs/>
                <w:sz w:val="26"/>
                <w:szCs w:val="26"/>
                <w:lang w:val="vi-VN"/>
              </w:rPr>
              <w:t xml:space="preserve"> liệu tham khảo </w:t>
            </w:r>
            <w:r w:rsidRPr="00B418E1">
              <w:rPr>
                <w:rFonts w:ascii="Times New Roman" w:hAnsi="Times New Roman" w:cs="Times New Roman"/>
                <w:bCs/>
                <w:sz w:val="26"/>
                <w:szCs w:val="26"/>
              </w:rPr>
              <w:t>được</w:t>
            </w:r>
            <w:r w:rsidRPr="00B418E1">
              <w:rPr>
                <w:rFonts w:ascii="Times New Roman" w:hAnsi="Times New Roman" w:cs="Times New Roman"/>
                <w:bCs/>
                <w:sz w:val="26"/>
                <w:szCs w:val="26"/>
                <w:lang w:val="vi-VN"/>
              </w:rPr>
              <w:t xml:space="preserve"> thực hiện </w:t>
            </w:r>
            <w:r w:rsidRPr="00B418E1">
              <w:rPr>
                <w:rFonts w:ascii="Times New Roman" w:hAnsi="Times New Roman" w:cs="Times New Roman"/>
                <w:bCs/>
                <w:sz w:val="26"/>
                <w:szCs w:val="26"/>
              </w:rPr>
              <w:t>phù hợp</w:t>
            </w:r>
            <w:r w:rsidRPr="00B418E1">
              <w:rPr>
                <w:rFonts w:ascii="Times New Roman" w:hAnsi="Times New Roman" w:cs="Times New Roman"/>
                <w:bCs/>
                <w:sz w:val="26"/>
                <w:szCs w:val="26"/>
                <w:lang w:val="vi-VN"/>
              </w:rPr>
              <w:t xml:space="preserve"> với quy định của APA.</w:t>
            </w:r>
          </w:p>
        </w:tc>
        <w:tc>
          <w:tcPr>
            <w:tcW w:w="1276" w:type="dxa"/>
            <w:shd w:val="clear" w:color="auto" w:fill="FFFFFF" w:themeFill="background1"/>
          </w:tcPr>
          <w:p w14:paraId="1244AA4F" w14:textId="4B51636D"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0.5</w:t>
            </w:r>
          </w:p>
        </w:tc>
        <w:tc>
          <w:tcPr>
            <w:tcW w:w="1134" w:type="dxa"/>
            <w:shd w:val="clear" w:color="auto" w:fill="FFFFFF" w:themeFill="background1"/>
          </w:tcPr>
          <w:p w14:paraId="6F464B7F" w14:textId="0C602458"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0.5</w:t>
            </w:r>
          </w:p>
        </w:tc>
        <w:tc>
          <w:tcPr>
            <w:tcW w:w="3260" w:type="dxa"/>
            <w:shd w:val="clear" w:color="auto" w:fill="FFFFFF" w:themeFill="background1"/>
          </w:tcPr>
          <w:p w14:paraId="5F5EEBFB" w14:textId="2EFFC85E"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Danh mục tài liệu tham khảo được định dạng nhất quán và đúng chuẩn APA.</w:t>
            </w:r>
          </w:p>
          <w:p w14:paraId="76CB4D2E" w14:textId="51547A65" w:rsidR="00B418E1" w:rsidRPr="00B418E1" w:rsidRDefault="00B418E1" w:rsidP="00B418E1">
            <w:pPr>
              <w:jc w:val="both"/>
              <w:rPr>
                <w:rFonts w:ascii="Times New Roman" w:hAnsi="Times New Roman" w:cs="Times New Roman"/>
                <w:bCs/>
                <w:sz w:val="26"/>
                <w:szCs w:val="26"/>
                <w:lang w:val="vi-VN"/>
              </w:rPr>
            </w:pPr>
          </w:p>
        </w:tc>
      </w:tr>
      <w:tr w:rsidR="00B418E1" w:rsidRPr="007B3434" w14:paraId="17036AFA" w14:textId="77777777" w:rsidTr="007B3434">
        <w:trPr>
          <w:trHeight w:val="577"/>
        </w:trPr>
        <w:tc>
          <w:tcPr>
            <w:tcW w:w="810" w:type="dxa"/>
            <w:shd w:val="clear" w:color="auto" w:fill="FFFFFF" w:themeFill="background1"/>
            <w:vAlign w:val="center"/>
          </w:tcPr>
          <w:p w14:paraId="357AEE9A" w14:textId="75171015" w:rsidR="00B418E1" w:rsidRPr="00B418E1" w:rsidRDefault="00B418E1" w:rsidP="00B418E1">
            <w:pPr>
              <w:jc w:val="center"/>
              <w:rPr>
                <w:rFonts w:ascii="Times New Roman" w:hAnsi="Times New Roman" w:cs="Times New Roman"/>
                <w:bCs/>
                <w:sz w:val="26"/>
                <w:szCs w:val="26"/>
              </w:rPr>
            </w:pPr>
            <w:r w:rsidRPr="00B418E1">
              <w:rPr>
                <w:rFonts w:ascii="Times New Roman" w:hAnsi="Times New Roman" w:cs="Times New Roman"/>
                <w:bCs/>
                <w:sz w:val="26"/>
                <w:szCs w:val="26"/>
                <w:lang w:val="vi-VN"/>
              </w:rPr>
              <w:t>2.</w:t>
            </w:r>
            <w:r w:rsidRPr="00B418E1">
              <w:rPr>
                <w:rFonts w:ascii="Times New Roman" w:hAnsi="Times New Roman" w:cs="Times New Roman"/>
                <w:bCs/>
                <w:sz w:val="26"/>
                <w:szCs w:val="26"/>
              </w:rPr>
              <w:t>3</w:t>
            </w:r>
          </w:p>
        </w:tc>
        <w:tc>
          <w:tcPr>
            <w:tcW w:w="3548" w:type="dxa"/>
            <w:shd w:val="clear" w:color="auto" w:fill="FFFFFF" w:themeFill="background1"/>
            <w:vAlign w:val="center"/>
          </w:tcPr>
          <w:p w14:paraId="482051F4" w14:textId="79B90DEB" w:rsidR="00B418E1" w:rsidRPr="00B418E1" w:rsidRDefault="00B418E1" w:rsidP="00B418E1">
            <w:pPr>
              <w:jc w:val="both"/>
              <w:rPr>
                <w:rFonts w:ascii="Times New Roman" w:hAnsi="Times New Roman" w:cs="Times New Roman"/>
                <w:bCs/>
                <w:sz w:val="26"/>
                <w:szCs w:val="26"/>
              </w:rPr>
            </w:pPr>
            <w:r w:rsidRPr="00B418E1">
              <w:rPr>
                <w:rFonts w:ascii="Times New Roman" w:hAnsi="Times New Roman" w:cs="Times New Roman"/>
                <w:bCs/>
                <w:sz w:val="26"/>
                <w:szCs w:val="26"/>
                <w:lang w:val="vi-VN"/>
              </w:rPr>
              <w:t>Có đầy đủ các phần Tóm tắt (Abstract), Tựa bài (Title) và Từ khóa (Key words) bằng tiếng Việt và tiếng Anh</w:t>
            </w:r>
            <w:r w:rsidRPr="00B418E1">
              <w:rPr>
                <w:rFonts w:ascii="Times New Roman" w:hAnsi="Times New Roman" w:cs="Times New Roman"/>
                <w:bCs/>
                <w:i/>
                <w:sz w:val="26"/>
                <w:szCs w:val="26"/>
                <w:lang w:val="vi-VN"/>
              </w:rPr>
              <w:t xml:space="preserve">. </w:t>
            </w:r>
          </w:p>
        </w:tc>
        <w:tc>
          <w:tcPr>
            <w:tcW w:w="1276" w:type="dxa"/>
            <w:shd w:val="clear" w:color="auto" w:fill="FFFFFF" w:themeFill="background1"/>
          </w:tcPr>
          <w:p w14:paraId="1AF4C679" w14:textId="578FD5DF"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0.5</w:t>
            </w:r>
          </w:p>
        </w:tc>
        <w:tc>
          <w:tcPr>
            <w:tcW w:w="1134" w:type="dxa"/>
            <w:shd w:val="clear" w:color="auto" w:fill="FFFFFF" w:themeFill="background1"/>
          </w:tcPr>
          <w:p w14:paraId="3B6ED8B7" w14:textId="440CB61C"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0.5</w:t>
            </w:r>
          </w:p>
        </w:tc>
        <w:tc>
          <w:tcPr>
            <w:tcW w:w="3260" w:type="dxa"/>
            <w:shd w:val="clear" w:color="auto" w:fill="FFFFFF" w:themeFill="background1"/>
          </w:tcPr>
          <w:p w14:paraId="36B331CE" w14:textId="25B69BBC"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Bài viết có đầy đủ các thành phần theo yêu cầu.</w:t>
            </w:r>
          </w:p>
          <w:p w14:paraId="267CA645" w14:textId="317A0B4F" w:rsidR="00B418E1" w:rsidRPr="00B418E1" w:rsidRDefault="00B418E1" w:rsidP="00B418E1">
            <w:pPr>
              <w:jc w:val="both"/>
              <w:rPr>
                <w:rFonts w:ascii="Times New Roman" w:hAnsi="Times New Roman" w:cs="Times New Roman"/>
                <w:bCs/>
                <w:sz w:val="26"/>
                <w:szCs w:val="26"/>
                <w:lang w:val="vi-VN"/>
              </w:rPr>
            </w:pPr>
          </w:p>
        </w:tc>
      </w:tr>
      <w:tr w:rsidR="00B418E1" w:rsidRPr="007B3434" w14:paraId="308B9406" w14:textId="77777777" w:rsidTr="007B3434">
        <w:trPr>
          <w:trHeight w:val="577"/>
        </w:trPr>
        <w:tc>
          <w:tcPr>
            <w:tcW w:w="810" w:type="dxa"/>
            <w:shd w:val="clear" w:color="auto" w:fill="FFFFFF" w:themeFill="background1"/>
            <w:vAlign w:val="center"/>
          </w:tcPr>
          <w:p w14:paraId="792BBE5A" w14:textId="4B57F704" w:rsidR="00B418E1" w:rsidRPr="00B418E1" w:rsidRDefault="00B418E1" w:rsidP="00B418E1">
            <w:pPr>
              <w:jc w:val="center"/>
              <w:rPr>
                <w:rFonts w:ascii="Times New Roman" w:hAnsi="Times New Roman" w:cs="Times New Roman"/>
                <w:bCs/>
                <w:sz w:val="26"/>
                <w:szCs w:val="26"/>
              </w:rPr>
            </w:pPr>
            <w:r w:rsidRPr="00B418E1">
              <w:rPr>
                <w:rFonts w:ascii="Times New Roman" w:hAnsi="Times New Roman" w:cs="Times New Roman"/>
                <w:bCs/>
                <w:sz w:val="26"/>
                <w:szCs w:val="26"/>
                <w:lang w:val="vi-VN"/>
              </w:rPr>
              <w:t>2.</w:t>
            </w:r>
            <w:r w:rsidRPr="00B418E1">
              <w:rPr>
                <w:rFonts w:ascii="Times New Roman" w:hAnsi="Times New Roman" w:cs="Times New Roman"/>
                <w:bCs/>
                <w:sz w:val="26"/>
                <w:szCs w:val="26"/>
              </w:rPr>
              <w:t>4</w:t>
            </w:r>
          </w:p>
        </w:tc>
        <w:tc>
          <w:tcPr>
            <w:tcW w:w="3548" w:type="dxa"/>
            <w:shd w:val="clear" w:color="auto" w:fill="FFFFFF" w:themeFill="background1"/>
            <w:vAlign w:val="center"/>
          </w:tcPr>
          <w:p w14:paraId="1E32721E" w14:textId="769ABB36" w:rsidR="00B418E1" w:rsidRPr="00B418E1" w:rsidRDefault="00B418E1" w:rsidP="00B418E1">
            <w:pPr>
              <w:jc w:val="both"/>
              <w:rPr>
                <w:rFonts w:ascii="Times New Roman" w:hAnsi="Times New Roman" w:cs="Times New Roman"/>
                <w:bCs/>
                <w:sz w:val="26"/>
                <w:szCs w:val="26"/>
              </w:rPr>
            </w:pPr>
            <w:r w:rsidRPr="00B418E1">
              <w:rPr>
                <w:rFonts w:ascii="Times New Roman" w:hAnsi="Times New Roman" w:cs="Times New Roman"/>
                <w:bCs/>
                <w:sz w:val="26"/>
                <w:szCs w:val="26"/>
                <w:lang w:val="vi-VN"/>
              </w:rPr>
              <w:t xml:space="preserve">Số từ hợp lý toàn bài khoảng tối đa </w:t>
            </w:r>
            <w:r w:rsidRPr="00B418E1">
              <w:rPr>
                <w:rFonts w:ascii="Times New Roman" w:hAnsi="Times New Roman" w:cs="Times New Roman"/>
                <w:bCs/>
                <w:sz w:val="26"/>
                <w:szCs w:val="26"/>
              </w:rPr>
              <w:t>6.0</w:t>
            </w:r>
            <w:r w:rsidRPr="00B418E1">
              <w:rPr>
                <w:rFonts w:ascii="Times New Roman" w:hAnsi="Times New Roman" w:cs="Times New Roman"/>
                <w:bCs/>
                <w:sz w:val="26"/>
                <w:szCs w:val="26"/>
                <w:lang w:val="vi-VN"/>
              </w:rPr>
              <w:t xml:space="preserve">00 từ </w:t>
            </w:r>
          </w:p>
        </w:tc>
        <w:tc>
          <w:tcPr>
            <w:tcW w:w="1276" w:type="dxa"/>
            <w:shd w:val="clear" w:color="auto" w:fill="FFFFFF" w:themeFill="background1"/>
          </w:tcPr>
          <w:p w14:paraId="1050A046" w14:textId="138A7951"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0.5</w:t>
            </w:r>
          </w:p>
        </w:tc>
        <w:tc>
          <w:tcPr>
            <w:tcW w:w="1134" w:type="dxa"/>
            <w:shd w:val="clear" w:color="auto" w:fill="FFFFFF" w:themeFill="background1"/>
          </w:tcPr>
          <w:p w14:paraId="002159D3" w14:textId="425CC4DC"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0.5</w:t>
            </w:r>
          </w:p>
        </w:tc>
        <w:tc>
          <w:tcPr>
            <w:tcW w:w="3260" w:type="dxa"/>
            <w:shd w:val="clear" w:color="auto" w:fill="FFFFFF" w:themeFill="background1"/>
          </w:tcPr>
          <w:p w14:paraId="1A7FB691" w14:textId="7BF8FABE" w:rsidR="00B418E1" w:rsidRPr="00B418E1" w:rsidRDefault="00B418E1" w:rsidP="00B418E1">
            <w:pPr>
              <w:jc w:val="both"/>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lang w:val="vi-VN"/>
              </w:rPr>
              <w:t>Độ dài bài viết phù hợp với quy định.</w:t>
            </w:r>
          </w:p>
        </w:tc>
      </w:tr>
      <w:tr w:rsidR="00B418E1" w:rsidRPr="007B3434" w14:paraId="6AA65BA0" w14:textId="77777777" w:rsidTr="007B3434">
        <w:trPr>
          <w:trHeight w:val="577"/>
        </w:trPr>
        <w:tc>
          <w:tcPr>
            <w:tcW w:w="810" w:type="dxa"/>
            <w:shd w:val="clear" w:color="auto" w:fill="FFFFFF" w:themeFill="background1"/>
            <w:vAlign w:val="center"/>
          </w:tcPr>
          <w:p w14:paraId="75BA66A0" w14:textId="08AC3E08" w:rsidR="00B418E1" w:rsidRPr="00B418E1" w:rsidRDefault="00B418E1" w:rsidP="00B418E1">
            <w:pPr>
              <w:jc w:val="center"/>
              <w:rPr>
                <w:rFonts w:ascii="Times New Roman" w:hAnsi="Times New Roman" w:cs="Times New Roman"/>
                <w:bCs/>
                <w:sz w:val="26"/>
                <w:szCs w:val="26"/>
              </w:rPr>
            </w:pPr>
            <w:r w:rsidRPr="00B418E1">
              <w:rPr>
                <w:rFonts w:ascii="Times New Roman" w:hAnsi="Times New Roman" w:cs="Times New Roman"/>
                <w:bCs/>
                <w:sz w:val="26"/>
                <w:szCs w:val="26"/>
                <w:lang w:val="vi-VN"/>
              </w:rPr>
              <w:t>2</w:t>
            </w:r>
            <w:r w:rsidRPr="00B418E1">
              <w:rPr>
                <w:rFonts w:ascii="Times New Roman" w:hAnsi="Times New Roman" w:cs="Times New Roman"/>
                <w:bCs/>
                <w:sz w:val="26"/>
                <w:szCs w:val="26"/>
              </w:rPr>
              <w:t>.5</w:t>
            </w:r>
          </w:p>
        </w:tc>
        <w:tc>
          <w:tcPr>
            <w:tcW w:w="3548" w:type="dxa"/>
            <w:shd w:val="clear" w:color="auto" w:fill="FFFFFF" w:themeFill="background1"/>
            <w:vAlign w:val="center"/>
          </w:tcPr>
          <w:p w14:paraId="0B00003D" w14:textId="27E13409" w:rsidR="00B418E1" w:rsidRPr="00B418E1" w:rsidRDefault="00B418E1" w:rsidP="00B418E1">
            <w:pPr>
              <w:jc w:val="both"/>
              <w:rPr>
                <w:rFonts w:ascii="Times New Roman" w:hAnsi="Times New Roman" w:cs="Times New Roman"/>
                <w:bCs/>
                <w:sz w:val="26"/>
                <w:szCs w:val="26"/>
                <w:lang w:val="vi-VN"/>
              </w:rPr>
            </w:pPr>
            <w:r w:rsidRPr="00B418E1">
              <w:rPr>
                <w:rFonts w:ascii="Times New Roman" w:hAnsi="Times New Roman" w:cs="Times New Roman"/>
                <w:bCs/>
                <w:sz w:val="26"/>
                <w:szCs w:val="26"/>
                <w:lang w:val="vi-VN"/>
              </w:rPr>
              <w:t>P</w:t>
            </w:r>
            <w:r w:rsidRPr="00B418E1">
              <w:rPr>
                <w:rFonts w:ascii="Times New Roman" w:hAnsi="Times New Roman" w:cs="Times New Roman"/>
                <w:bCs/>
                <w:sz w:val="26"/>
                <w:szCs w:val="26"/>
              </w:rPr>
              <w:t xml:space="preserve">hần tóm tắt </w:t>
            </w:r>
            <w:r w:rsidRPr="00B418E1">
              <w:rPr>
                <w:rFonts w:ascii="Times New Roman" w:hAnsi="Times New Roman" w:cs="Times New Roman"/>
                <w:bCs/>
                <w:sz w:val="26"/>
                <w:szCs w:val="26"/>
                <w:lang w:val="vi-VN"/>
              </w:rPr>
              <w:t>có khối lượng khoảng 200 từ, bao gồm thông tin về: V</w:t>
            </w:r>
            <w:r w:rsidRPr="00B418E1">
              <w:rPr>
                <w:rFonts w:ascii="Times New Roman" w:hAnsi="Times New Roman" w:cs="Times New Roman"/>
                <w:bCs/>
                <w:sz w:val="26"/>
                <w:szCs w:val="26"/>
              </w:rPr>
              <w:t xml:space="preserve">ấn đề </w:t>
            </w:r>
            <w:r w:rsidRPr="00B418E1">
              <w:rPr>
                <w:rFonts w:ascii="Times New Roman" w:hAnsi="Times New Roman" w:cs="Times New Roman"/>
                <w:bCs/>
                <w:sz w:val="26"/>
                <w:szCs w:val="26"/>
                <w:lang w:val="vi-VN"/>
              </w:rPr>
              <w:t xml:space="preserve">nghiên cứu, </w:t>
            </w:r>
            <w:r w:rsidRPr="00B418E1">
              <w:rPr>
                <w:rFonts w:ascii="Times New Roman" w:hAnsi="Times New Roman" w:cs="Times New Roman"/>
                <w:bCs/>
                <w:sz w:val="26"/>
                <w:szCs w:val="26"/>
              </w:rPr>
              <w:t xml:space="preserve"> Phạm vi nghiên cứu</w:t>
            </w:r>
            <w:r w:rsidRPr="00B418E1">
              <w:rPr>
                <w:rFonts w:ascii="Times New Roman" w:hAnsi="Times New Roman" w:cs="Times New Roman"/>
                <w:bCs/>
                <w:sz w:val="26"/>
                <w:szCs w:val="26"/>
                <w:lang w:val="vi-VN"/>
              </w:rPr>
              <w:t>, K</w:t>
            </w:r>
            <w:r w:rsidRPr="00B418E1">
              <w:rPr>
                <w:rFonts w:ascii="Times New Roman" w:hAnsi="Times New Roman" w:cs="Times New Roman"/>
                <w:bCs/>
                <w:sz w:val="26"/>
                <w:szCs w:val="26"/>
              </w:rPr>
              <w:t>ết quả đã thực hiện</w:t>
            </w:r>
            <w:r w:rsidRPr="00B418E1">
              <w:rPr>
                <w:rFonts w:ascii="Times New Roman" w:hAnsi="Times New Roman" w:cs="Times New Roman"/>
                <w:bCs/>
                <w:sz w:val="26"/>
                <w:szCs w:val="26"/>
                <w:lang w:val="vi-VN"/>
              </w:rPr>
              <w:t xml:space="preserve"> </w:t>
            </w:r>
            <w:r w:rsidRPr="00B418E1">
              <w:rPr>
                <w:rFonts w:ascii="Times New Roman" w:hAnsi="Times New Roman" w:cs="Times New Roman"/>
                <w:bCs/>
                <w:sz w:val="26"/>
                <w:szCs w:val="26"/>
              </w:rPr>
              <w:t xml:space="preserve">hoặc tóm </w:t>
            </w:r>
            <w:r w:rsidRPr="00B418E1">
              <w:rPr>
                <w:rFonts w:ascii="Times New Roman" w:hAnsi="Times New Roman" w:cs="Times New Roman"/>
                <w:bCs/>
                <w:sz w:val="26"/>
                <w:szCs w:val="26"/>
                <w:lang w:val="vi-VN"/>
              </w:rPr>
              <w:t>lược</w:t>
            </w:r>
            <w:r w:rsidRPr="00B418E1">
              <w:rPr>
                <w:rFonts w:ascii="Times New Roman" w:hAnsi="Times New Roman" w:cs="Times New Roman"/>
                <w:bCs/>
                <w:sz w:val="26"/>
                <w:szCs w:val="26"/>
              </w:rPr>
              <w:t xml:space="preserve"> </w:t>
            </w:r>
            <w:r w:rsidRPr="00B418E1">
              <w:rPr>
                <w:rFonts w:ascii="Times New Roman" w:hAnsi="Times New Roman" w:cs="Times New Roman"/>
                <w:bCs/>
                <w:sz w:val="26"/>
                <w:szCs w:val="26"/>
                <w:lang w:val="vi-VN"/>
              </w:rPr>
              <w:t xml:space="preserve">các </w:t>
            </w:r>
            <w:r w:rsidRPr="00B418E1">
              <w:rPr>
                <w:rFonts w:ascii="Times New Roman" w:hAnsi="Times New Roman" w:cs="Times New Roman"/>
                <w:bCs/>
                <w:sz w:val="26"/>
                <w:szCs w:val="26"/>
              </w:rPr>
              <w:t>bài học rút ra</w:t>
            </w:r>
            <w:r w:rsidRPr="00B418E1">
              <w:rPr>
                <w:rFonts w:ascii="Times New Roman" w:hAnsi="Times New Roman" w:cs="Times New Roman"/>
                <w:bCs/>
                <w:sz w:val="26"/>
                <w:szCs w:val="26"/>
                <w:lang w:val="vi-VN"/>
              </w:rPr>
              <w:t>, ưu nhược điểm, tình hu</w:t>
            </w:r>
            <w:r w:rsidRPr="00B418E1">
              <w:rPr>
                <w:rFonts w:ascii="Times New Roman" w:hAnsi="Times New Roman" w:cs="Times New Roman"/>
                <w:bCs/>
                <w:sz w:val="26"/>
                <w:szCs w:val="26"/>
              </w:rPr>
              <w:t xml:space="preserve">ống </w:t>
            </w:r>
            <w:r w:rsidRPr="00B418E1">
              <w:rPr>
                <w:rFonts w:ascii="Times New Roman" w:hAnsi="Times New Roman" w:cs="Times New Roman"/>
                <w:bCs/>
                <w:sz w:val="26"/>
                <w:szCs w:val="26"/>
                <w:lang w:val="vi-VN"/>
              </w:rPr>
              <w:t>vận dụng.</w:t>
            </w:r>
          </w:p>
        </w:tc>
        <w:tc>
          <w:tcPr>
            <w:tcW w:w="1276" w:type="dxa"/>
            <w:shd w:val="clear" w:color="auto" w:fill="FFFFFF" w:themeFill="background1"/>
          </w:tcPr>
          <w:p w14:paraId="1A15DE3B" w14:textId="19B84E86" w:rsidR="00B418E1" w:rsidRPr="00B418E1" w:rsidRDefault="00B418E1" w:rsidP="00B418E1">
            <w:pPr>
              <w:jc w:val="center"/>
              <w:rPr>
                <w:rFonts w:ascii="Times New Roman" w:hAnsi="Times New Roman" w:cs="Times New Roman"/>
                <w:bCs/>
                <w:sz w:val="26"/>
                <w:szCs w:val="26"/>
              </w:rPr>
            </w:pPr>
            <w:r w:rsidRPr="00B418E1">
              <w:rPr>
                <w:rFonts w:ascii="Times New Roman" w:eastAsia="Google Sans Text" w:hAnsi="Times New Roman" w:cs="Times New Roman"/>
                <w:color w:val="1B1C1D"/>
                <w:sz w:val="26"/>
                <w:szCs w:val="26"/>
              </w:rPr>
              <w:t>1.0</w:t>
            </w:r>
          </w:p>
        </w:tc>
        <w:tc>
          <w:tcPr>
            <w:tcW w:w="1134" w:type="dxa"/>
            <w:shd w:val="clear" w:color="auto" w:fill="FFFFFF" w:themeFill="background1"/>
          </w:tcPr>
          <w:p w14:paraId="53FB4E81" w14:textId="4EA93C20" w:rsidR="00B418E1" w:rsidRPr="00B418E1" w:rsidRDefault="00B418E1" w:rsidP="00B418E1">
            <w:pPr>
              <w:jc w:val="center"/>
              <w:rPr>
                <w:rFonts w:ascii="Times New Roman" w:hAnsi="Times New Roman" w:cs="Times New Roman"/>
                <w:bCs/>
                <w:sz w:val="26"/>
                <w:szCs w:val="26"/>
                <w:lang w:val="vi-VN"/>
              </w:rPr>
            </w:pPr>
            <w:r w:rsidRPr="00B418E1">
              <w:rPr>
                <w:rFonts w:ascii="Times New Roman" w:eastAsia="Google Sans Text" w:hAnsi="Times New Roman" w:cs="Times New Roman"/>
                <w:color w:val="1B1C1D"/>
                <w:sz w:val="26"/>
                <w:szCs w:val="26"/>
              </w:rPr>
              <w:t>1.0</w:t>
            </w:r>
          </w:p>
        </w:tc>
        <w:tc>
          <w:tcPr>
            <w:tcW w:w="3260" w:type="dxa"/>
            <w:shd w:val="clear" w:color="auto" w:fill="FFFFFF" w:themeFill="background1"/>
          </w:tcPr>
          <w:p w14:paraId="4D748279" w14:textId="6981501D" w:rsidR="00B418E1" w:rsidRPr="00B418E1" w:rsidRDefault="00B418E1" w:rsidP="00B418E1">
            <w:pPr>
              <w:pBdr>
                <w:top w:val="nil"/>
                <w:left w:val="nil"/>
                <w:bottom w:val="nil"/>
                <w:right w:val="nil"/>
                <w:between w:val="nil"/>
              </w:pBdr>
              <w:spacing w:line="275" w:lineRule="auto"/>
              <w:jc w:val="both"/>
              <w:rPr>
                <w:rFonts w:ascii="Times New Roman" w:eastAsia="Google Sans Text" w:hAnsi="Times New Roman" w:cs="Times New Roman"/>
                <w:color w:val="1B1C1D"/>
                <w:sz w:val="26"/>
                <w:szCs w:val="26"/>
                <w:lang w:val="vi-VN"/>
              </w:rPr>
            </w:pPr>
            <w:r w:rsidRPr="00B418E1">
              <w:rPr>
                <w:rFonts w:ascii="Times New Roman" w:eastAsia="Google Sans Text" w:hAnsi="Times New Roman" w:cs="Times New Roman"/>
                <w:color w:val="1B1C1D"/>
                <w:sz w:val="26"/>
                <w:szCs w:val="26"/>
                <w:lang w:val="vi-VN"/>
              </w:rPr>
              <w:t>Phần tóm tắt súc tích, bao quát được toàn bộ nội dung chính của bài viết theo yêu cầu (Bối cảnh, Kết quả, Bàn luận).</w:t>
            </w:r>
          </w:p>
          <w:p w14:paraId="6AFF993B" w14:textId="61FCF0BE" w:rsidR="00B418E1" w:rsidRPr="00B418E1" w:rsidRDefault="00B418E1" w:rsidP="00B418E1">
            <w:pPr>
              <w:jc w:val="both"/>
              <w:rPr>
                <w:rFonts w:ascii="Times New Roman" w:hAnsi="Times New Roman" w:cs="Times New Roman"/>
                <w:bCs/>
                <w:sz w:val="26"/>
                <w:szCs w:val="26"/>
                <w:lang w:val="vi-VN"/>
              </w:rPr>
            </w:pPr>
          </w:p>
        </w:tc>
      </w:tr>
      <w:tr w:rsidR="00B418E1" w:rsidRPr="00B418E1" w14:paraId="5215E6D3" w14:textId="77777777" w:rsidTr="007B3434">
        <w:trPr>
          <w:trHeight w:val="577"/>
        </w:trPr>
        <w:tc>
          <w:tcPr>
            <w:tcW w:w="810" w:type="dxa"/>
            <w:shd w:val="clear" w:color="auto" w:fill="FFFFFF" w:themeFill="background1"/>
            <w:vAlign w:val="center"/>
          </w:tcPr>
          <w:p w14:paraId="02C56EB5" w14:textId="77777777" w:rsidR="00B418E1" w:rsidRPr="00B418E1" w:rsidRDefault="00B418E1" w:rsidP="00B418E1">
            <w:pPr>
              <w:jc w:val="center"/>
              <w:rPr>
                <w:rFonts w:ascii="Times New Roman" w:hAnsi="Times New Roman" w:cs="Times New Roman"/>
                <w:bCs/>
                <w:sz w:val="26"/>
                <w:szCs w:val="26"/>
                <w:lang w:val="vi-VN"/>
              </w:rPr>
            </w:pPr>
          </w:p>
        </w:tc>
        <w:tc>
          <w:tcPr>
            <w:tcW w:w="3548" w:type="dxa"/>
            <w:shd w:val="clear" w:color="auto" w:fill="FFFFFF" w:themeFill="background1"/>
            <w:vAlign w:val="center"/>
          </w:tcPr>
          <w:p w14:paraId="6B34B4D9" w14:textId="7429D32A" w:rsidR="00B418E1" w:rsidRPr="00B418E1" w:rsidRDefault="00B418E1" w:rsidP="00B418E1">
            <w:pPr>
              <w:rPr>
                <w:rFonts w:ascii="Times New Roman" w:hAnsi="Times New Roman" w:cs="Times New Roman"/>
                <w:b/>
                <w:sz w:val="26"/>
                <w:szCs w:val="26"/>
              </w:rPr>
            </w:pPr>
            <w:r w:rsidRPr="00B418E1">
              <w:rPr>
                <w:rFonts w:ascii="Times New Roman" w:hAnsi="Times New Roman" w:cs="Times New Roman"/>
                <w:b/>
                <w:sz w:val="26"/>
                <w:szCs w:val="26"/>
              </w:rPr>
              <w:t>TỔNG ĐIỂM:</w:t>
            </w:r>
          </w:p>
        </w:tc>
        <w:tc>
          <w:tcPr>
            <w:tcW w:w="1276" w:type="dxa"/>
            <w:shd w:val="clear" w:color="auto" w:fill="FFFFFF" w:themeFill="background1"/>
          </w:tcPr>
          <w:p w14:paraId="600AD148" w14:textId="09BE368D" w:rsidR="00B418E1" w:rsidRPr="00B418E1" w:rsidRDefault="00B418E1" w:rsidP="00B418E1">
            <w:pPr>
              <w:jc w:val="center"/>
              <w:rPr>
                <w:rFonts w:ascii="Times New Roman" w:hAnsi="Times New Roman" w:cs="Times New Roman"/>
                <w:b/>
                <w:sz w:val="26"/>
                <w:szCs w:val="26"/>
              </w:rPr>
            </w:pPr>
            <w:r w:rsidRPr="00B418E1">
              <w:rPr>
                <w:rFonts w:ascii="Times New Roman" w:eastAsia="Google Sans Text" w:hAnsi="Times New Roman" w:cs="Times New Roman"/>
                <w:b/>
                <w:color w:val="1B1C1D"/>
                <w:sz w:val="26"/>
                <w:szCs w:val="26"/>
              </w:rPr>
              <w:t>10.0</w:t>
            </w:r>
          </w:p>
        </w:tc>
        <w:tc>
          <w:tcPr>
            <w:tcW w:w="1134" w:type="dxa"/>
            <w:shd w:val="clear" w:color="auto" w:fill="FFFFFF" w:themeFill="background1"/>
          </w:tcPr>
          <w:p w14:paraId="1A0BB005" w14:textId="613F637C" w:rsidR="00B418E1" w:rsidRPr="00B418E1" w:rsidRDefault="00B418E1" w:rsidP="00B418E1">
            <w:pPr>
              <w:jc w:val="center"/>
              <w:rPr>
                <w:rFonts w:ascii="Times New Roman" w:hAnsi="Times New Roman" w:cs="Times New Roman"/>
                <w:b/>
                <w:sz w:val="26"/>
                <w:szCs w:val="26"/>
                <w:lang w:val="vi-VN"/>
              </w:rPr>
            </w:pPr>
            <w:r w:rsidRPr="00B418E1">
              <w:rPr>
                <w:rFonts w:ascii="Times New Roman" w:eastAsia="Google Sans Text" w:hAnsi="Times New Roman" w:cs="Times New Roman"/>
                <w:b/>
                <w:color w:val="1B1C1D"/>
                <w:sz w:val="26"/>
                <w:szCs w:val="26"/>
              </w:rPr>
              <w:t>9.3</w:t>
            </w:r>
          </w:p>
        </w:tc>
        <w:tc>
          <w:tcPr>
            <w:tcW w:w="3260" w:type="dxa"/>
            <w:shd w:val="clear" w:color="auto" w:fill="FFFFFF" w:themeFill="background1"/>
          </w:tcPr>
          <w:p w14:paraId="4D6C62C4" w14:textId="1A1AEF46" w:rsidR="00B418E1" w:rsidRPr="00B418E1" w:rsidRDefault="00B418E1" w:rsidP="00B418E1">
            <w:pPr>
              <w:jc w:val="both"/>
              <w:rPr>
                <w:rFonts w:ascii="Times New Roman" w:hAnsi="Times New Roman" w:cs="Times New Roman"/>
                <w:bCs/>
                <w:sz w:val="26"/>
                <w:szCs w:val="26"/>
                <w:lang w:val="vi-VN"/>
              </w:rPr>
            </w:pPr>
          </w:p>
        </w:tc>
      </w:tr>
    </w:tbl>
    <w:p w14:paraId="71D356DD" w14:textId="3C591152" w:rsidR="0055320B" w:rsidRPr="003F6721" w:rsidRDefault="00192B96" w:rsidP="003F6721">
      <w:pPr>
        <w:pStyle w:val="ListParagraph"/>
        <w:numPr>
          <w:ilvl w:val="0"/>
          <w:numId w:val="7"/>
        </w:numPr>
        <w:rPr>
          <w:rFonts w:ascii="Times New Roman" w:hAnsi="Times New Roman" w:cs="Times New Roman"/>
          <w:b/>
          <w:bCs/>
          <w:sz w:val="26"/>
          <w:szCs w:val="26"/>
          <w:lang w:val="vi-VN"/>
        </w:rPr>
      </w:pPr>
      <w:r w:rsidRPr="003F6721">
        <w:rPr>
          <w:rFonts w:ascii="Times New Roman" w:hAnsi="Times New Roman" w:cs="Times New Roman"/>
          <w:b/>
          <w:bCs/>
          <w:sz w:val="26"/>
          <w:szCs w:val="26"/>
          <w:lang w:val="vi-VN"/>
        </w:rPr>
        <w:t>Các nhận xét khác:</w:t>
      </w:r>
    </w:p>
    <w:p w14:paraId="2D16E108" w14:textId="7BB93A66" w:rsidR="00BD720B" w:rsidRPr="003F6721" w:rsidRDefault="00BD720B" w:rsidP="003F6721">
      <w:pPr>
        <w:pStyle w:val="ListParagraph"/>
        <w:numPr>
          <w:ilvl w:val="0"/>
          <w:numId w:val="8"/>
        </w:numPr>
        <w:jc w:val="both"/>
        <w:rPr>
          <w:rFonts w:ascii="Times New Roman" w:hAnsi="Times New Roman" w:cs="Times New Roman"/>
          <w:sz w:val="26"/>
          <w:szCs w:val="26"/>
          <w:lang w:val="vi-VN"/>
        </w:rPr>
      </w:pPr>
      <w:r w:rsidRPr="003F6721">
        <w:rPr>
          <w:rFonts w:ascii="Times New Roman" w:hAnsi="Times New Roman" w:cs="Times New Roman"/>
          <w:sz w:val="26"/>
          <w:szCs w:val="26"/>
          <w:lang w:val="vi-VN"/>
        </w:rPr>
        <w:t>Tính cấp thiết và thực tiễn: Bài viết giải quyết một vấn đề rất thực tế và cấp bách: sự thiếu hụt nhân lực chất lượng cao cho ngành công nghệ ô tô điện. Các giải pháp đề xuất có khả năng áp dụng ngay tại Trường CĐ Lý Tự Trọng và các cơ sở đào tạo khác.</w:t>
      </w:r>
    </w:p>
    <w:p w14:paraId="2C3137D0" w14:textId="0C02436E" w:rsidR="00BD720B" w:rsidRPr="003F6721" w:rsidRDefault="00BD720B" w:rsidP="003F6721">
      <w:pPr>
        <w:pStyle w:val="ListParagraph"/>
        <w:numPr>
          <w:ilvl w:val="0"/>
          <w:numId w:val="8"/>
        </w:numPr>
        <w:jc w:val="both"/>
        <w:rPr>
          <w:rFonts w:ascii="Times New Roman" w:hAnsi="Times New Roman" w:cs="Times New Roman"/>
          <w:sz w:val="26"/>
          <w:szCs w:val="26"/>
          <w:lang w:val="vi-VN"/>
        </w:rPr>
      </w:pPr>
      <w:r w:rsidRPr="003F6721">
        <w:rPr>
          <w:rFonts w:ascii="Times New Roman" w:hAnsi="Times New Roman" w:cs="Times New Roman"/>
          <w:sz w:val="26"/>
          <w:szCs w:val="26"/>
          <w:lang w:val="vi-VN"/>
        </w:rPr>
        <w:t>Nội dung chuyên môn sâu sắc: Phần tổng quan về công nghệ ô tô điện được trình bày rất chi tiết, có hệ thống và dễ hiểu, từ cấu tạo chung đến các thành phần cốt lõi như Pin, Động cơ điện, Bộ điều khiển, Hệ thống sạc và Phanh tái sinh . Các thông tin đều được trích dẫn từ những nguồn tài liệu uy tín.</w:t>
      </w:r>
    </w:p>
    <w:p w14:paraId="74BC4965" w14:textId="4DE17FD8" w:rsidR="00BD720B" w:rsidRPr="007B3434" w:rsidRDefault="00BD720B" w:rsidP="003F6721">
      <w:pPr>
        <w:pStyle w:val="ListParagraph"/>
        <w:numPr>
          <w:ilvl w:val="0"/>
          <w:numId w:val="8"/>
        </w:numPr>
        <w:jc w:val="both"/>
        <w:rPr>
          <w:rFonts w:ascii="Times New Roman" w:hAnsi="Times New Roman" w:cs="Times New Roman"/>
          <w:sz w:val="26"/>
          <w:szCs w:val="26"/>
          <w:lang w:val="vi-VN"/>
        </w:rPr>
      </w:pPr>
      <w:r w:rsidRPr="003F6721">
        <w:rPr>
          <w:rFonts w:ascii="Times New Roman" w:hAnsi="Times New Roman" w:cs="Times New Roman"/>
          <w:sz w:val="26"/>
          <w:szCs w:val="26"/>
          <w:lang w:val="vi-VN"/>
        </w:rPr>
        <w:t xml:space="preserve">Giải pháp toàn diện: Các tác giả đã đề xuất một lộ trình ứng dụng vào giảng dạy một cách bài bản, bao quát cả ba mảng: Lý thuyết, Thực hành và Nghiên cứu phát triển18. Các đề xuất cụ thể như xây dựng học phần mới, tích hợp vào môn học hiện </w:t>
      </w:r>
      <w:r w:rsidRPr="003F6721">
        <w:rPr>
          <w:rFonts w:ascii="Times New Roman" w:hAnsi="Times New Roman" w:cs="Times New Roman"/>
          <w:sz w:val="26"/>
          <w:szCs w:val="26"/>
          <w:lang w:val="vi-VN"/>
        </w:rPr>
        <w:lastRenderedPageBreak/>
        <w:t>có, nhấn mạnh an toàn điện cao áp, và khuyến khích sinh viên làm đồ án tốt nghiệp là rất xác đáng</w:t>
      </w:r>
    </w:p>
    <w:p w14:paraId="7658A81E" w14:textId="5EF253BD" w:rsidR="00BD720B" w:rsidRPr="003F6721" w:rsidRDefault="00BD720B" w:rsidP="003F6721">
      <w:pPr>
        <w:pStyle w:val="ListParagraph"/>
        <w:numPr>
          <w:ilvl w:val="0"/>
          <w:numId w:val="8"/>
        </w:numPr>
        <w:jc w:val="both"/>
        <w:rPr>
          <w:rFonts w:ascii="Times New Roman" w:hAnsi="Times New Roman" w:cs="Times New Roman"/>
          <w:sz w:val="26"/>
          <w:szCs w:val="26"/>
          <w:lang w:val="vi-VN"/>
        </w:rPr>
      </w:pPr>
      <w:r w:rsidRPr="003F6721">
        <w:rPr>
          <w:rFonts w:ascii="Times New Roman" w:hAnsi="Times New Roman" w:cs="Times New Roman"/>
          <w:sz w:val="26"/>
          <w:szCs w:val="26"/>
          <w:lang w:val="vi-VN"/>
        </w:rPr>
        <w:t>Hình thức trình bày chuyên nghiệp: Bài viết có bố cục logic, văn phong khoa học, tuân thủ nghiêm ngặt các quy định về định dạng và trích dẫn APA.</w:t>
      </w:r>
    </w:p>
    <w:p w14:paraId="3D186E2A" w14:textId="478C5361" w:rsidR="00BD720B" w:rsidRPr="007B3434" w:rsidRDefault="00BD720B" w:rsidP="003F6721">
      <w:pPr>
        <w:rPr>
          <w:rFonts w:ascii="Times New Roman" w:hAnsi="Times New Roman" w:cs="Times New Roman"/>
          <w:b/>
          <w:bCs/>
          <w:sz w:val="26"/>
          <w:szCs w:val="26"/>
          <w:lang w:val="vi-VN"/>
        </w:rPr>
      </w:pPr>
      <w:r w:rsidRPr="003F6721">
        <w:rPr>
          <w:rFonts w:ascii="Times New Roman" w:hAnsi="Times New Roman" w:cs="Times New Roman"/>
          <w:b/>
          <w:bCs/>
          <w:sz w:val="26"/>
          <w:szCs w:val="26"/>
          <w:lang w:val="vi-VN"/>
        </w:rPr>
        <w:t xml:space="preserve">2. Những điểm cần làm rõ hoặc góp ý chỉnh sửa: </w:t>
      </w:r>
    </w:p>
    <w:p w14:paraId="5A24140F" w14:textId="11836470" w:rsidR="00BD720B" w:rsidRPr="003F6721" w:rsidRDefault="00BD720B" w:rsidP="003F6721">
      <w:pPr>
        <w:pStyle w:val="ListParagraph"/>
        <w:numPr>
          <w:ilvl w:val="0"/>
          <w:numId w:val="9"/>
        </w:numPr>
        <w:jc w:val="both"/>
        <w:rPr>
          <w:rFonts w:ascii="Times New Roman" w:hAnsi="Times New Roman" w:cs="Times New Roman"/>
          <w:sz w:val="26"/>
          <w:szCs w:val="26"/>
          <w:lang w:val="vi-VN"/>
        </w:rPr>
      </w:pPr>
      <w:r w:rsidRPr="003F6721">
        <w:rPr>
          <w:rFonts w:ascii="Times New Roman" w:hAnsi="Times New Roman" w:cs="Times New Roman"/>
          <w:sz w:val="26"/>
          <w:szCs w:val="26"/>
          <w:lang w:val="vi-VN"/>
        </w:rPr>
        <w:t>Làm rõ hơn mối liên kết với chủ đề Hội thảo: Chủ đề chính của Hội thảo là "Chuyển đổi số và phát triển mô hình trường đại học ứng dụng thông minh". Bài viết đã chạm đến khía cạnh cập nhật công nghệ 4.0, nhưng có thể làm nổi bật hơn nữa yếu tố "chuyển đổi số". Ví dụ: có thể đề xuất thêm việc xây dựng các phòng thực hành ảo (VR/AR) để mô phỏng quy trình tháo lắp, chẩn đoán pin cao áp; phát triển các học liệu điện tử, bài giảng e-learning về ô tô điện; hoặc ứng dụng phân tích dữ liệu lớn để theo dõi và tối ưu hóa quá trình học tập của sinh viên.</w:t>
      </w:r>
    </w:p>
    <w:p w14:paraId="11248F96" w14:textId="5B782498" w:rsidR="00BD720B" w:rsidRPr="007B3434" w:rsidRDefault="00BD720B" w:rsidP="003F6721">
      <w:pPr>
        <w:pStyle w:val="ListParagraph"/>
        <w:numPr>
          <w:ilvl w:val="0"/>
          <w:numId w:val="9"/>
        </w:numPr>
        <w:jc w:val="both"/>
        <w:rPr>
          <w:rFonts w:ascii="Times New Roman" w:hAnsi="Times New Roman" w:cs="Times New Roman"/>
          <w:sz w:val="26"/>
          <w:szCs w:val="26"/>
          <w:lang w:val="vi-VN"/>
        </w:rPr>
      </w:pPr>
      <w:r w:rsidRPr="003F6721">
        <w:rPr>
          <w:rFonts w:ascii="Times New Roman" w:hAnsi="Times New Roman" w:cs="Times New Roman"/>
          <w:sz w:val="26"/>
          <w:szCs w:val="26"/>
          <w:lang w:val="vi-VN"/>
        </w:rPr>
        <w:t>Cần nhấn mạnh hơn về các công cụ mô phỏng: Phần tóm tắt có đề cập đến "MATLAB/Simulink và các bộ kit đào tạo chuyên dụng (EV Trainer Kit)" như một phần của kết quả chính. Tuy nhiên, trong nội dung bài viết, vai trò của các công cụ này chỉ được nhắc đến thoáng qua. Bài viết sẽ thuyết phục hơn nếu tác giả dành một đoạn nhỏ để phân tích sâu hơn về việc làm thế nào những công cụ này giúp nâng cao hiệu quả giảng dạy và thực hành.</w:t>
      </w:r>
    </w:p>
    <w:p w14:paraId="3B84FC3A" w14:textId="695E92B0" w:rsidR="00AF6E77" w:rsidRPr="007B3434" w:rsidRDefault="00AF6E77" w:rsidP="003F6721">
      <w:pPr>
        <w:pStyle w:val="ListParagraph"/>
        <w:numPr>
          <w:ilvl w:val="0"/>
          <w:numId w:val="10"/>
        </w:numPr>
        <w:rPr>
          <w:rFonts w:ascii="Times New Roman" w:hAnsi="Times New Roman" w:cs="Times New Roman"/>
          <w:b/>
          <w:bCs/>
          <w:sz w:val="26"/>
          <w:szCs w:val="26"/>
          <w:lang w:val="vi-VN"/>
        </w:rPr>
      </w:pPr>
      <w:r w:rsidRPr="007B3434">
        <w:rPr>
          <w:rFonts w:ascii="Times New Roman" w:hAnsi="Times New Roman" w:cs="Times New Roman"/>
          <w:b/>
          <w:bCs/>
          <w:sz w:val="26"/>
          <w:szCs w:val="26"/>
          <w:lang w:val="vi-VN"/>
        </w:rPr>
        <w:t xml:space="preserve">Kết luận, đề xuất của người phản biện: </w:t>
      </w:r>
    </w:p>
    <w:p w14:paraId="49087238" w14:textId="77777777" w:rsidR="00BD720B" w:rsidRPr="007B3434" w:rsidRDefault="00BD720B" w:rsidP="003F6721">
      <w:pPr>
        <w:rPr>
          <w:rFonts w:ascii="Times New Roman" w:hAnsi="Times New Roman" w:cs="Times New Roman"/>
          <w:sz w:val="26"/>
          <w:szCs w:val="26"/>
          <w:lang w:val="vi-VN"/>
        </w:rPr>
      </w:pPr>
      <w:r w:rsidRPr="007B3434">
        <w:rPr>
          <w:rFonts w:ascii="Times New Roman" w:hAnsi="Times New Roman" w:cs="Times New Roman"/>
          <w:sz w:val="26"/>
          <w:szCs w:val="26"/>
          <w:lang w:val="vi-VN"/>
        </w:rPr>
        <w:t>Với tổng điểm 9.3/10, bài viết có chất lượng rất tốt, nội dung phong phú và giá trị thực tiễn cao.</w:t>
      </w:r>
    </w:p>
    <w:p w14:paraId="40226092" w14:textId="7B4DEF82" w:rsidR="00BD720B" w:rsidRPr="007B3434" w:rsidRDefault="00BD720B" w:rsidP="003F6721">
      <w:pPr>
        <w:rPr>
          <w:rFonts w:ascii="Times New Roman" w:hAnsi="Times New Roman" w:cs="Times New Roman"/>
          <w:sz w:val="26"/>
          <w:szCs w:val="26"/>
          <w:lang w:val="vi-VN"/>
        </w:rPr>
      </w:pPr>
      <w:r w:rsidRPr="007B3434">
        <w:rPr>
          <w:rFonts w:ascii="Times New Roman" w:hAnsi="Times New Roman" w:cs="Times New Roman"/>
          <w:sz w:val="26"/>
          <w:szCs w:val="26"/>
          <w:lang w:val="vi-VN"/>
        </w:rPr>
        <w:t>+ Đồng ý đăng trên kỷ yếu không cần chỉnh sửa. (trên 8 điểm)</w:t>
      </w:r>
    </w:p>
    <w:p w14:paraId="6DC43D9D" w14:textId="3A328B9A" w:rsidR="00AF6E77" w:rsidRPr="007B3434" w:rsidRDefault="00AF6E77" w:rsidP="00BD720B">
      <w:pPr>
        <w:tabs>
          <w:tab w:val="center" w:pos="6804"/>
        </w:tabs>
        <w:spacing w:after="0" w:line="240" w:lineRule="auto"/>
        <w:jc w:val="both"/>
        <w:rPr>
          <w:rFonts w:ascii="Times New Roman" w:hAnsi="Times New Roman" w:cs="Times New Roman"/>
          <w:b/>
          <w:sz w:val="26"/>
          <w:szCs w:val="26"/>
          <w:lang w:val="vi-VN"/>
        </w:rPr>
      </w:pPr>
      <w:r w:rsidRPr="007B3434">
        <w:rPr>
          <w:color w:val="FF0000"/>
          <w:sz w:val="26"/>
          <w:szCs w:val="26"/>
          <w:lang w:val="vi-VN"/>
        </w:rPr>
        <w:tab/>
      </w:r>
      <w:r w:rsidRPr="0034316D">
        <w:rPr>
          <w:rFonts w:ascii="Times New Roman" w:hAnsi="Times New Roman" w:cs="Times New Roman"/>
          <w:b/>
          <w:sz w:val="26"/>
          <w:szCs w:val="26"/>
          <w:lang w:val="vi-VN"/>
        </w:rPr>
        <w:t xml:space="preserve">Người </w:t>
      </w:r>
      <w:r w:rsidRPr="007B3434">
        <w:rPr>
          <w:rFonts w:ascii="Times New Roman" w:hAnsi="Times New Roman" w:cs="Times New Roman"/>
          <w:b/>
          <w:sz w:val="26"/>
          <w:szCs w:val="26"/>
          <w:lang w:val="vi-VN"/>
        </w:rPr>
        <w:t>phản biện</w:t>
      </w:r>
    </w:p>
    <w:p w14:paraId="1C7CA873" w14:textId="77777777" w:rsidR="00AF6E77" w:rsidRPr="007B3434" w:rsidRDefault="00AF6E77" w:rsidP="00AF6E77">
      <w:pPr>
        <w:tabs>
          <w:tab w:val="center" w:pos="6804"/>
        </w:tabs>
        <w:spacing w:after="0" w:line="240" w:lineRule="auto"/>
        <w:jc w:val="both"/>
        <w:rPr>
          <w:rFonts w:ascii="Times New Roman" w:hAnsi="Times New Roman" w:cs="Times New Roman"/>
          <w:i/>
          <w:sz w:val="26"/>
          <w:szCs w:val="26"/>
          <w:lang w:val="vi-VN"/>
        </w:rPr>
      </w:pPr>
      <w:r w:rsidRPr="007B3434">
        <w:rPr>
          <w:rFonts w:ascii="Times New Roman" w:hAnsi="Times New Roman" w:cs="Times New Roman"/>
          <w:b/>
          <w:sz w:val="26"/>
          <w:szCs w:val="26"/>
          <w:lang w:val="vi-VN"/>
        </w:rPr>
        <w:tab/>
      </w:r>
      <w:r w:rsidRPr="007B3434">
        <w:rPr>
          <w:rFonts w:ascii="Times New Roman" w:hAnsi="Times New Roman" w:cs="Times New Roman"/>
          <w:i/>
          <w:sz w:val="26"/>
          <w:szCs w:val="26"/>
          <w:lang w:val="vi-VN"/>
        </w:rPr>
        <w:t>(ký và ghi rõ họ tên)</w:t>
      </w:r>
    </w:p>
    <w:p w14:paraId="7556F35B" w14:textId="77777777" w:rsidR="00AF6E77" w:rsidRPr="007B3434" w:rsidRDefault="00AF6E77" w:rsidP="00AF6E77">
      <w:pPr>
        <w:tabs>
          <w:tab w:val="center" w:pos="6804"/>
        </w:tabs>
        <w:spacing w:after="0" w:line="240" w:lineRule="auto"/>
        <w:jc w:val="both"/>
        <w:rPr>
          <w:rFonts w:ascii="Times New Roman" w:hAnsi="Times New Roman" w:cs="Times New Roman"/>
          <w:i/>
          <w:sz w:val="26"/>
          <w:szCs w:val="26"/>
          <w:lang w:val="vi-VN"/>
        </w:rPr>
      </w:pPr>
      <w:r w:rsidRPr="007B3434">
        <w:rPr>
          <w:rFonts w:ascii="Times New Roman" w:hAnsi="Times New Roman" w:cs="Times New Roman"/>
          <w:i/>
          <w:sz w:val="26"/>
          <w:szCs w:val="26"/>
          <w:lang w:val="vi-VN"/>
        </w:rPr>
        <w:tab/>
      </w:r>
    </w:p>
    <w:p w14:paraId="23C2D103" w14:textId="77777777" w:rsidR="00AF6E77" w:rsidRPr="007B3434" w:rsidRDefault="00AF6E77" w:rsidP="00AF6E77">
      <w:pPr>
        <w:tabs>
          <w:tab w:val="center" w:pos="6804"/>
        </w:tabs>
        <w:spacing w:after="0" w:line="240" w:lineRule="auto"/>
        <w:jc w:val="both"/>
        <w:rPr>
          <w:rFonts w:ascii="Times New Roman" w:hAnsi="Times New Roman" w:cs="Times New Roman"/>
          <w:i/>
          <w:sz w:val="26"/>
          <w:szCs w:val="26"/>
          <w:lang w:val="vi-VN"/>
        </w:rPr>
      </w:pPr>
    </w:p>
    <w:p w14:paraId="03D929C0" w14:textId="77777777" w:rsidR="00AF6E77" w:rsidRPr="007B3434" w:rsidRDefault="00AF6E77" w:rsidP="00AF6E77">
      <w:pPr>
        <w:tabs>
          <w:tab w:val="center" w:pos="6804"/>
        </w:tabs>
        <w:spacing w:after="0" w:line="240" w:lineRule="auto"/>
        <w:jc w:val="both"/>
        <w:rPr>
          <w:rFonts w:ascii="Times New Roman" w:hAnsi="Times New Roman" w:cs="Times New Roman"/>
          <w:i/>
          <w:sz w:val="26"/>
          <w:szCs w:val="26"/>
          <w:lang w:val="vi-VN"/>
        </w:rPr>
      </w:pPr>
    </w:p>
    <w:p w14:paraId="3D234D11" w14:textId="77777777" w:rsidR="00AF6E77" w:rsidRPr="007B3434" w:rsidRDefault="00AF6E77" w:rsidP="00AF6E77">
      <w:pPr>
        <w:tabs>
          <w:tab w:val="center" w:pos="6804"/>
        </w:tabs>
        <w:spacing w:after="0" w:line="240" w:lineRule="auto"/>
        <w:jc w:val="both"/>
        <w:rPr>
          <w:rFonts w:ascii="Times New Roman" w:hAnsi="Times New Roman" w:cs="Times New Roman"/>
          <w:i/>
          <w:sz w:val="26"/>
          <w:szCs w:val="26"/>
          <w:lang w:val="vi-VN"/>
        </w:rPr>
      </w:pPr>
    </w:p>
    <w:p w14:paraId="0E50665C" w14:textId="159778B4" w:rsidR="00AF6E77" w:rsidRDefault="00AF6E77" w:rsidP="00AF6E77">
      <w:pPr>
        <w:tabs>
          <w:tab w:val="center" w:pos="6804"/>
        </w:tabs>
        <w:spacing w:after="0" w:line="240" w:lineRule="auto"/>
        <w:jc w:val="both"/>
        <w:rPr>
          <w:rFonts w:ascii="Times New Roman" w:hAnsi="Times New Roman" w:cs="Times New Roman"/>
          <w:sz w:val="26"/>
          <w:szCs w:val="26"/>
        </w:rPr>
      </w:pPr>
      <w:r w:rsidRPr="007B3434">
        <w:rPr>
          <w:rFonts w:ascii="Times New Roman" w:hAnsi="Times New Roman" w:cs="Times New Roman"/>
          <w:i/>
          <w:sz w:val="26"/>
          <w:szCs w:val="26"/>
          <w:lang w:val="vi-VN"/>
        </w:rPr>
        <w:tab/>
      </w:r>
      <w:r w:rsidR="00BD720B" w:rsidRPr="00BD720B">
        <w:rPr>
          <w:rFonts w:ascii="Times New Roman" w:hAnsi="Times New Roman" w:cs="Times New Roman"/>
          <w:sz w:val="26"/>
          <w:szCs w:val="26"/>
        </w:rPr>
        <w:t>Nguyễn Hữu Mạnh</w:t>
      </w:r>
    </w:p>
    <w:p w14:paraId="23062BA6" w14:textId="77777777" w:rsidR="00BD720B" w:rsidRPr="00BD720B" w:rsidRDefault="00BD720B" w:rsidP="00AF6E77">
      <w:pPr>
        <w:tabs>
          <w:tab w:val="center" w:pos="6804"/>
        </w:tabs>
        <w:spacing w:after="0" w:line="240" w:lineRule="auto"/>
        <w:jc w:val="both"/>
        <w:rPr>
          <w:rFonts w:ascii="Times New Roman" w:hAnsi="Times New Roman" w:cs="Times New Roman"/>
          <w:sz w:val="26"/>
          <w:szCs w:val="26"/>
        </w:rPr>
      </w:pPr>
    </w:p>
    <w:p w14:paraId="051D9C70" w14:textId="6319B4F2" w:rsidR="007D3D71" w:rsidRPr="006E04E6" w:rsidRDefault="007D3D71">
      <w:pPr>
        <w:rPr>
          <w:rFonts w:ascii="Times New Roman" w:hAnsi="Times New Roman" w:cs="Times New Roman"/>
          <w:sz w:val="26"/>
          <w:szCs w:val="26"/>
        </w:rPr>
      </w:pPr>
    </w:p>
    <w:sectPr w:rsidR="007D3D71" w:rsidRPr="006E04E6"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oogle Sans Text">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A91AA9"/>
    <w:multiLevelType w:val="hybridMultilevel"/>
    <w:tmpl w:val="0F56B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BA7141"/>
    <w:multiLevelType w:val="hybridMultilevel"/>
    <w:tmpl w:val="4822A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8C7ADC"/>
    <w:multiLevelType w:val="hybridMultilevel"/>
    <w:tmpl w:val="BB3EEE5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2F0F58"/>
    <w:multiLevelType w:val="hybridMultilevel"/>
    <w:tmpl w:val="B49C6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6E7682"/>
    <w:multiLevelType w:val="multilevel"/>
    <w:tmpl w:val="5DE44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6583458">
    <w:abstractNumId w:val="0"/>
  </w:num>
  <w:num w:numId="2" w16cid:durableId="1088574020">
    <w:abstractNumId w:val="2"/>
  </w:num>
  <w:num w:numId="3" w16cid:durableId="480003528">
    <w:abstractNumId w:val="3"/>
  </w:num>
  <w:num w:numId="4" w16cid:durableId="963730162">
    <w:abstractNumId w:val="4"/>
  </w:num>
  <w:num w:numId="5" w16cid:durableId="1739592208">
    <w:abstractNumId w:val="5"/>
  </w:num>
  <w:num w:numId="6" w16cid:durableId="1006402520">
    <w:abstractNumId w:val="9"/>
  </w:num>
  <w:num w:numId="7" w16cid:durableId="699277606">
    <w:abstractNumId w:val="8"/>
  </w:num>
  <w:num w:numId="8" w16cid:durableId="1048800500">
    <w:abstractNumId w:val="1"/>
  </w:num>
  <w:num w:numId="9" w16cid:durableId="1428497499">
    <w:abstractNumId w:val="6"/>
  </w:num>
  <w:num w:numId="10" w16cid:durableId="4628181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0F37BC"/>
    <w:rsid w:val="00133877"/>
    <w:rsid w:val="00142B3D"/>
    <w:rsid w:val="00144CE7"/>
    <w:rsid w:val="001666B1"/>
    <w:rsid w:val="001802F1"/>
    <w:rsid w:val="00182B32"/>
    <w:rsid w:val="00187D20"/>
    <w:rsid w:val="00192B96"/>
    <w:rsid w:val="001A4E56"/>
    <w:rsid w:val="001A681E"/>
    <w:rsid w:val="001B661D"/>
    <w:rsid w:val="001D03CB"/>
    <w:rsid w:val="001F7FAE"/>
    <w:rsid w:val="0021681D"/>
    <w:rsid w:val="00217F6C"/>
    <w:rsid w:val="00234EFE"/>
    <w:rsid w:val="00237063"/>
    <w:rsid w:val="00245B1D"/>
    <w:rsid w:val="00251950"/>
    <w:rsid w:val="002808F7"/>
    <w:rsid w:val="00292ED2"/>
    <w:rsid w:val="002A0676"/>
    <w:rsid w:val="002D4B47"/>
    <w:rsid w:val="002E012A"/>
    <w:rsid w:val="002F7C25"/>
    <w:rsid w:val="00304A4C"/>
    <w:rsid w:val="00307DAF"/>
    <w:rsid w:val="00324C02"/>
    <w:rsid w:val="0034316D"/>
    <w:rsid w:val="0034530A"/>
    <w:rsid w:val="0035200E"/>
    <w:rsid w:val="00355108"/>
    <w:rsid w:val="00394CEC"/>
    <w:rsid w:val="003A5177"/>
    <w:rsid w:val="003D12A6"/>
    <w:rsid w:val="003F3915"/>
    <w:rsid w:val="003F45D2"/>
    <w:rsid w:val="003F6721"/>
    <w:rsid w:val="004164EC"/>
    <w:rsid w:val="004445BF"/>
    <w:rsid w:val="004E478F"/>
    <w:rsid w:val="00511C6B"/>
    <w:rsid w:val="005139F0"/>
    <w:rsid w:val="005279C4"/>
    <w:rsid w:val="0055320B"/>
    <w:rsid w:val="0055326A"/>
    <w:rsid w:val="0055671F"/>
    <w:rsid w:val="0056613C"/>
    <w:rsid w:val="00574092"/>
    <w:rsid w:val="005845E6"/>
    <w:rsid w:val="00595EEB"/>
    <w:rsid w:val="005C1999"/>
    <w:rsid w:val="005E037E"/>
    <w:rsid w:val="005F074D"/>
    <w:rsid w:val="00601A0A"/>
    <w:rsid w:val="00603D1C"/>
    <w:rsid w:val="00605451"/>
    <w:rsid w:val="006235CD"/>
    <w:rsid w:val="00624B4B"/>
    <w:rsid w:val="00642EAE"/>
    <w:rsid w:val="00661F80"/>
    <w:rsid w:val="006709BF"/>
    <w:rsid w:val="006754D4"/>
    <w:rsid w:val="00675B7C"/>
    <w:rsid w:val="00684DAA"/>
    <w:rsid w:val="00693731"/>
    <w:rsid w:val="006A4F8C"/>
    <w:rsid w:val="006E04E6"/>
    <w:rsid w:val="006E702D"/>
    <w:rsid w:val="007104E7"/>
    <w:rsid w:val="0072401D"/>
    <w:rsid w:val="007266D9"/>
    <w:rsid w:val="00730834"/>
    <w:rsid w:val="00781990"/>
    <w:rsid w:val="0079244D"/>
    <w:rsid w:val="00792D2E"/>
    <w:rsid w:val="007A1B79"/>
    <w:rsid w:val="007B25C7"/>
    <w:rsid w:val="007B3434"/>
    <w:rsid w:val="007C033E"/>
    <w:rsid w:val="007D3D71"/>
    <w:rsid w:val="00806D2F"/>
    <w:rsid w:val="00807D8F"/>
    <w:rsid w:val="00816B7A"/>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0E0A"/>
    <w:rsid w:val="009D4A43"/>
    <w:rsid w:val="009F02DF"/>
    <w:rsid w:val="00A12195"/>
    <w:rsid w:val="00A32B9B"/>
    <w:rsid w:val="00A7590E"/>
    <w:rsid w:val="00A9108A"/>
    <w:rsid w:val="00A94BBE"/>
    <w:rsid w:val="00AA4095"/>
    <w:rsid w:val="00AA6C15"/>
    <w:rsid w:val="00AB695B"/>
    <w:rsid w:val="00AC6AF9"/>
    <w:rsid w:val="00AF2443"/>
    <w:rsid w:val="00AF5A49"/>
    <w:rsid w:val="00AF6E77"/>
    <w:rsid w:val="00B05EEE"/>
    <w:rsid w:val="00B11A17"/>
    <w:rsid w:val="00B1278A"/>
    <w:rsid w:val="00B30CF9"/>
    <w:rsid w:val="00B418E1"/>
    <w:rsid w:val="00B52898"/>
    <w:rsid w:val="00B52DF8"/>
    <w:rsid w:val="00B73A52"/>
    <w:rsid w:val="00B814D1"/>
    <w:rsid w:val="00BB64D2"/>
    <w:rsid w:val="00BC6674"/>
    <w:rsid w:val="00BD720B"/>
    <w:rsid w:val="00C12D47"/>
    <w:rsid w:val="00C31711"/>
    <w:rsid w:val="00C622F0"/>
    <w:rsid w:val="00C631A2"/>
    <w:rsid w:val="00C72781"/>
    <w:rsid w:val="00C800FF"/>
    <w:rsid w:val="00C82691"/>
    <w:rsid w:val="00CD0773"/>
    <w:rsid w:val="00CE7FBC"/>
    <w:rsid w:val="00D002F7"/>
    <w:rsid w:val="00D24632"/>
    <w:rsid w:val="00D4447B"/>
    <w:rsid w:val="00D466F4"/>
    <w:rsid w:val="00D90DDA"/>
    <w:rsid w:val="00DC502C"/>
    <w:rsid w:val="00DD2ADC"/>
    <w:rsid w:val="00DD66FD"/>
    <w:rsid w:val="00DE22B7"/>
    <w:rsid w:val="00DE7B1B"/>
    <w:rsid w:val="00DE7CC7"/>
    <w:rsid w:val="00DF4654"/>
    <w:rsid w:val="00E03B65"/>
    <w:rsid w:val="00E11C86"/>
    <w:rsid w:val="00E13E47"/>
    <w:rsid w:val="00E2286B"/>
    <w:rsid w:val="00E279F0"/>
    <w:rsid w:val="00E44F58"/>
    <w:rsid w:val="00E557C0"/>
    <w:rsid w:val="00E74758"/>
    <w:rsid w:val="00ED4267"/>
    <w:rsid w:val="00ED5FCE"/>
    <w:rsid w:val="00EE4D9B"/>
    <w:rsid w:val="00EF5DE2"/>
    <w:rsid w:val="00F01AAA"/>
    <w:rsid w:val="00F02400"/>
    <w:rsid w:val="00F02FFE"/>
    <w:rsid w:val="00F03C56"/>
    <w:rsid w:val="00F060ED"/>
    <w:rsid w:val="00F12794"/>
    <w:rsid w:val="00F236AA"/>
    <w:rsid w:val="00F300E9"/>
    <w:rsid w:val="00F31271"/>
    <w:rsid w:val="00F329F9"/>
    <w:rsid w:val="00F53943"/>
    <w:rsid w:val="00F602CB"/>
    <w:rsid w:val="00F62144"/>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D22DE71E-C554-48E9-A09E-1B27EE00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7D3D71"/>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7D3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082141204">
      <w:bodyDiv w:val="1"/>
      <w:marLeft w:val="0"/>
      <w:marRight w:val="0"/>
      <w:marTop w:val="0"/>
      <w:marBottom w:val="0"/>
      <w:divBdr>
        <w:top w:val="none" w:sz="0" w:space="0" w:color="auto"/>
        <w:left w:val="none" w:sz="0" w:space="0" w:color="auto"/>
        <w:bottom w:val="none" w:sz="0" w:space="0" w:color="auto"/>
        <w:right w:val="none" w:sz="0" w:space="0" w:color="auto"/>
      </w:divBdr>
      <w:divsChild>
        <w:div w:id="166207875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8F8DD-E98A-4216-9FE1-3EB4BF197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Manh Nguyen Huu</cp:lastModifiedBy>
  <cp:revision>7</cp:revision>
  <cp:lastPrinted>2020-07-17T04:11:00Z</cp:lastPrinted>
  <dcterms:created xsi:type="dcterms:W3CDTF">2025-10-14T03:05:00Z</dcterms:created>
  <dcterms:modified xsi:type="dcterms:W3CDTF">2025-10-14T03:39:00Z</dcterms:modified>
</cp:coreProperties>
</file>