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68CD" w:rsidRDefault="00762156">
      <w:r w:rsidRPr="00762156">
        <w:drawing>
          <wp:inline distT="0" distB="0" distL="0" distR="0" wp14:anchorId="46A10A79" wp14:editId="7E06790D">
            <wp:extent cx="5943600" cy="42932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9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68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156"/>
    <w:rsid w:val="00762156"/>
    <w:rsid w:val="00DF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CE12A0-E26C-436B-81C5-AC02149EF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Thị Hồng Vân</dc:creator>
  <cp:keywords/>
  <dc:description/>
  <cp:lastModifiedBy>Lê Thị Hồng Vân</cp:lastModifiedBy>
  <cp:revision>1</cp:revision>
  <dcterms:created xsi:type="dcterms:W3CDTF">2025-11-11T13:29:00Z</dcterms:created>
  <dcterms:modified xsi:type="dcterms:W3CDTF">2025-11-11T13:31:00Z</dcterms:modified>
</cp:coreProperties>
</file>