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EAB" w:rsidRPr="00A97033" w:rsidRDefault="00F317AC" w:rsidP="0053549D">
      <w:pPr>
        <w:widowControl w:val="0"/>
        <w:autoSpaceDE w:val="0"/>
        <w:autoSpaceDN w:val="0"/>
        <w:adjustRightInd w:val="0"/>
        <w:jc w:val="center"/>
        <w:rPr>
          <w:rFonts w:ascii="Times New Roman" w:hAnsi="Times New Roman"/>
          <w:b/>
          <w:spacing w:val="-4"/>
          <w:sz w:val="28"/>
          <w:szCs w:val="28"/>
        </w:rPr>
      </w:pPr>
      <w:r>
        <w:rPr>
          <w:rFonts w:ascii="Times New Roman" w:hAnsi="Times New Roman"/>
          <w:b/>
          <w:spacing w:val="-4"/>
          <w:sz w:val="28"/>
          <w:szCs w:val="28"/>
        </w:rPr>
        <w:t>CẨM NANG TƯ VẤN TUYỂN SINH</w:t>
      </w:r>
    </w:p>
    <w:p w:rsidR="003E65EC" w:rsidRDefault="003E65EC" w:rsidP="003E65EC">
      <w:pPr>
        <w:widowControl w:val="0"/>
        <w:autoSpaceDE w:val="0"/>
        <w:autoSpaceDN w:val="0"/>
        <w:adjustRightInd w:val="0"/>
        <w:jc w:val="center"/>
        <w:rPr>
          <w:rFonts w:ascii="Times New Roman" w:hAnsi="Times New Roman"/>
          <w:b/>
          <w:spacing w:val="-4"/>
          <w:sz w:val="26"/>
          <w:szCs w:val="26"/>
        </w:rPr>
      </w:pPr>
      <w:bookmarkStart w:id="0" w:name="_GoBack"/>
      <w:bookmarkEnd w:id="0"/>
    </w:p>
    <w:p w:rsidR="00804EAB" w:rsidRPr="00A61331" w:rsidRDefault="003F09BD">
      <w:pPr>
        <w:widowControl w:val="0"/>
        <w:autoSpaceDE w:val="0"/>
        <w:autoSpaceDN w:val="0"/>
        <w:adjustRightInd w:val="0"/>
        <w:spacing w:before="120" w:after="120"/>
        <w:jc w:val="center"/>
        <w:rPr>
          <w:rFonts w:ascii="Times New Roman" w:hAnsi="Times New Roman"/>
          <w:b/>
          <w:spacing w:val="-4"/>
          <w:sz w:val="26"/>
          <w:szCs w:val="26"/>
          <w:lang w:val="vi-VN"/>
        </w:rPr>
      </w:pPr>
      <w:r>
        <w:rPr>
          <w:rFonts w:ascii="Times New Roman" w:hAnsi="Times New Roman"/>
          <w:b/>
          <w:spacing w:val="-4"/>
          <w:sz w:val="26"/>
          <w:szCs w:val="26"/>
        </w:rPr>
        <w:t>NỘI DUNG TƯ VẤN</w:t>
      </w:r>
    </w:p>
    <w:p w:rsidR="00DE56AD" w:rsidRPr="00A97033" w:rsidRDefault="00DE56AD" w:rsidP="00DE56AD">
      <w:pPr>
        <w:widowControl w:val="0"/>
        <w:numPr>
          <w:ilvl w:val="0"/>
          <w:numId w:val="5"/>
        </w:numPr>
        <w:tabs>
          <w:tab w:val="left" w:pos="426"/>
        </w:tabs>
        <w:autoSpaceDE w:val="0"/>
        <w:autoSpaceDN w:val="0"/>
        <w:adjustRightInd w:val="0"/>
        <w:spacing w:before="120" w:after="120" w:line="264" w:lineRule="auto"/>
        <w:ind w:left="0" w:firstLine="0"/>
        <w:rPr>
          <w:rFonts w:ascii="Times New Roman" w:eastAsia="Arial Unicode MS" w:hAnsi="Times New Roman"/>
          <w:b/>
          <w:spacing w:val="-3"/>
          <w:sz w:val="26"/>
          <w:szCs w:val="26"/>
        </w:rPr>
      </w:pPr>
      <w:r w:rsidRPr="00A97033">
        <w:rPr>
          <w:rFonts w:ascii="Times New Roman" w:eastAsia="Arial Unicode MS" w:hAnsi="Times New Roman"/>
          <w:b/>
          <w:spacing w:val="-3"/>
          <w:sz w:val="26"/>
          <w:szCs w:val="26"/>
        </w:rPr>
        <w:t>GIỚI THIỆU VỀ TRƯỜNG</w:t>
      </w:r>
    </w:p>
    <w:p w:rsidR="00877164" w:rsidRPr="00877164" w:rsidRDefault="00877164" w:rsidP="00F317AC">
      <w:pPr>
        <w:pStyle w:val="ListParagraph"/>
        <w:spacing w:before="120" w:after="120"/>
        <w:ind w:left="0" w:firstLine="567"/>
        <w:jc w:val="both"/>
        <w:rPr>
          <w:rFonts w:ascii="Times New Roman" w:hAnsi="Times New Roman"/>
          <w:sz w:val="26"/>
          <w:szCs w:val="26"/>
          <w:shd w:val="clear" w:color="auto" w:fill="FFFFFF"/>
        </w:rPr>
      </w:pPr>
      <w:r w:rsidRPr="00877164">
        <w:rPr>
          <w:rFonts w:ascii="Times New Roman" w:hAnsi="Times New Roman"/>
          <w:sz w:val="26"/>
          <w:szCs w:val="26"/>
          <w:shd w:val="clear" w:color="auto" w:fill="FFFFFF"/>
        </w:rPr>
        <w:t xml:space="preserve">Thành lập năm </w:t>
      </w:r>
      <w:r w:rsidRPr="00877164">
        <w:rPr>
          <w:rFonts w:ascii="Times New Roman" w:hAnsi="Times New Roman"/>
          <w:b/>
          <w:bCs/>
          <w:sz w:val="26"/>
          <w:szCs w:val="26"/>
          <w:shd w:val="clear" w:color="auto" w:fill="FFFFFF"/>
        </w:rPr>
        <w:t>1971</w:t>
      </w:r>
      <w:r w:rsidRPr="00877164">
        <w:rPr>
          <w:rFonts w:ascii="Times New Roman" w:hAnsi="Times New Roman"/>
          <w:sz w:val="26"/>
          <w:szCs w:val="26"/>
          <w:shd w:val="clear" w:color="auto" w:fill="FFFFFF"/>
        </w:rPr>
        <w:t xml:space="preserve">, Trường Cao đẳng Lý Tự Trọng Thành phố Hồ Chí Minh là một trong những cơ sở giáo dục nghề nghiệp công lập tiêu biểu, có uy tín và truyền thống lâu đời trong đào tạo nguồn nhân lực kỹ thuật – công nghệ chất lượng cao, </w:t>
      </w:r>
      <w:r>
        <w:rPr>
          <w:rFonts w:ascii="Times New Roman" w:hAnsi="Times New Roman"/>
          <w:sz w:val="26"/>
          <w:szCs w:val="26"/>
          <w:shd w:val="clear" w:color="auto" w:fill="FFFFFF"/>
        </w:rPr>
        <w:t>phục vụ nhu cầu phát triển kinh tế xã hội của Thành phố và cả nước</w:t>
      </w:r>
      <w:r w:rsidRPr="00877164">
        <w:rPr>
          <w:rFonts w:ascii="Times New Roman" w:hAnsi="Times New Roman"/>
          <w:sz w:val="26"/>
          <w:szCs w:val="26"/>
          <w:shd w:val="clear" w:color="auto" w:fill="FFFFFF"/>
        </w:rPr>
        <w:t>.</w:t>
      </w:r>
    </w:p>
    <w:p w:rsidR="00877164" w:rsidRPr="00877164" w:rsidRDefault="00877164" w:rsidP="00877164">
      <w:pPr>
        <w:pStyle w:val="NormalWeb"/>
        <w:spacing w:before="0" w:beforeAutospacing="0" w:after="0" w:afterAutospacing="0"/>
        <w:ind w:firstLine="567"/>
        <w:jc w:val="both"/>
        <w:rPr>
          <w:rFonts w:ascii="Times New Roman" w:hAnsi="Times New Roman"/>
          <w:sz w:val="26"/>
          <w:szCs w:val="26"/>
          <w:shd w:val="clear" w:color="auto" w:fill="FFFFFF"/>
        </w:rPr>
      </w:pPr>
      <w:r w:rsidRPr="00877164">
        <w:rPr>
          <w:rFonts w:ascii="Times New Roman" w:hAnsi="Times New Roman"/>
          <w:sz w:val="26"/>
          <w:szCs w:val="26"/>
          <w:shd w:val="clear" w:color="auto" w:fill="FFFFFF"/>
        </w:rPr>
        <w:t xml:space="preserve">Tọa lạc tại </w:t>
      </w:r>
      <w:r w:rsidRPr="00877164">
        <w:rPr>
          <w:rFonts w:ascii="Times New Roman" w:hAnsi="Times New Roman"/>
          <w:b/>
          <w:bCs/>
          <w:sz w:val="26"/>
          <w:szCs w:val="26"/>
          <w:shd w:val="clear" w:color="auto" w:fill="FFFFFF"/>
        </w:rPr>
        <w:t>số 390 Hoàng Văn Thụ, Phường Tân Sơn Nhất, Tp. Hồ Chí Minh</w:t>
      </w:r>
      <w:r w:rsidRPr="00877164">
        <w:rPr>
          <w:rFonts w:ascii="Times New Roman" w:hAnsi="Times New Roman"/>
          <w:sz w:val="26"/>
          <w:szCs w:val="26"/>
          <w:shd w:val="clear" w:color="auto" w:fill="FFFFFF"/>
        </w:rPr>
        <w:t xml:space="preserve">, Nhà trường có diện tích rộng </w:t>
      </w:r>
      <w:r w:rsidRPr="00877164">
        <w:rPr>
          <w:rFonts w:ascii="Times New Roman" w:hAnsi="Times New Roman"/>
          <w:b/>
          <w:bCs/>
          <w:sz w:val="26"/>
          <w:szCs w:val="26"/>
          <w:shd w:val="clear" w:color="auto" w:fill="FFFFFF"/>
        </w:rPr>
        <w:t>hơn 5 hecta</w:t>
      </w:r>
      <w:r w:rsidRPr="00877164">
        <w:rPr>
          <w:rFonts w:ascii="Times New Roman" w:hAnsi="Times New Roman"/>
          <w:sz w:val="26"/>
          <w:szCs w:val="26"/>
          <w:shd w:val="clear" w:color="auto" w:fill="FFFFFF"/>
        </w:rPr>
        <w:t xml:space="preserve">, xanh mát, hiện đại và thân thiện. Các khu giảng đường, xưởng thực hành, trung tâm thí nghiệm, khu thể thao và ký túc xá được quy hoạch đồng bộ, đáp ứng nhu cầu học tập và sinh hoạt cho </w:t>
      </w:r>
      <w:r w:rsidRPr="00877164">
        <w:rPr>
          <w:rFonts w:ascii="Times New Roman" w:hAnsi="Times New Roman"/>
          <w:b/>
          <w:bCs/>
          <w:sz w:val="26"/>
          <w:szCs w:val="26"/>
          <w:shd w:val="clear" w:color="auto" w:fill="FFFFFF"/>
        </w:rPr>
        <w:t>hơn 15.000 sinh viên</w:t>
      </w:r>
      <w:r w:rsidRPr="00877164">
        <w:rPr>
          <w:rFonts w:ascii="Times New Roman" w:hAnsi="Times New Roman"/>
          <w:sz w:val="26"/>
          <w:szCs w:val="26"/>
          <w:shd w:val="clear" w:color="auto" w:fill="FFFFFF"/>
        </w:rPr>
        <w:t>.</w:t>
      </w:r>
    </w:p>
    <w:p w:rsidR="00877164" w:rsidRPr="00877164" w:rsidRDefault="00877164" w:rsidP="00877164">
      <w:pPr>
        <w:pStyle w:val="NormalWeb"/>
        <w:spacing w:before="0" w:beforeAutospacing="0" w:after="0" w:afterAutospacing="0"/>
        <w:ind w:firstLine="567"/>
        <w:jc w:val="both"/>
        <w:rPr>
          <w:rFonts w:ascii="Times New Roman" w:hAnsi="Times New Roman"/>
          <w:sz w:val="26"/>
          <w:szCs w:val="26"/>
          <w:shd w:val="clear" w:color="auto" w:fill="FFFFFF"/>
          <w:lang w:val="vi-VN"/>
        </w:rPr>
      </w:pPr>
      <w:r w:rsidRPr="00877164">
        <w:rPr>
          <w:rFonts w:ascii="Times New Roman" w:hAnsi="Times New Roman"/>
          <w:sz w:val="26"/>
          <w:szCs w:val="26"/>
          <w:shd w:val="clear" w:color="auto" w:fill="FFFFFF"/>
        </w:rPr>
        <w:t xml:space="preserve">Mỗi năm, Trường </w:t>
      </w:r>
      <w:r w:rsidRPr="00877164">
        <w:rPr>
          <w:rFonts w:ascii="Times New Roman" w:hAnsi="Times New Roman"/>
          <w:b/>
          <w:bCs/>
          <w:sz w:val="26"/>
          <w:szCs w:val="26"/>
          <w:shd w:val="clear" w:color="auto" w:fill="FFFFFF"/>
        </w:rPr>
        <w:t>tuyển sinh trên 5.000 sinh viên</w:t>
      </w:r>
      <w:r w:rsidRPr="00877164">
        <w:rPr>
          <w:rFonts w:ascii="Times New Roman" w:hAnsi="Times New Roman"/>
          <w:sz w:val="26"/>
          <w:szCs w:val="26"/>
          <w:shd w:val="clear" w:color="auto" w:fill="FFFFFF"/>
        </w:rPr>
        <w:t xml:space="preserve"> đến từ nhiều tỉnh, thành trong cả nước. Sinh viên được học tập trong môi trường năng động, sáng tạo và kỷ luật – nơi mọi nỗ lực học tập và rèn luyện đều được ghi nhận và khuyến khích.</w:t>
      </w:r>
    </w:p>
    <w:p w:rsidR="00DE56AD" w:rsidRPr="00F317AC" w:rsidRDefault="00F317AC" w:rsidP="00F317AC">
      <w:pPr>
        <w:pStyle w:val="ListParagraph"/>
        <w:spacing w:before="120" w:after="120"/>
        <w:ind w:left="0" w:firstLine="567"/>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Trường </w:t>
      </w:r>
      <w:r w:rsidR="00877164">
        <w:rPr>
          <w:rFonts w:ascii="Times New Roman" w:hAnsi="Times New Roman"/>
          <w:sz w:val="26"/>
          <w:szCs w:val="26"/>
          <w:shd w:val="clear" w:color="auto" w:fill="FFFFFF"/>
        </w:rPr>
        <w:t>đào</w:t>
      </w:r>
      <w:r w:rsidR="00877164">
        <w:rPr>
          <w:rFonts w:ascii="Times New Roman" w:hAnsi="Times New Roman"/>
          <w:sz w:val="26"/>
          <w:szCs w:val="26"/>
          <w:shd w:val="clear" w:color="auto" w:fill="FFFFFF"/>
          <w:lang w:val="vi-VN"/>
        </w:rPr>
        <w:t xml:space="preserve"> tạo</w:t>
      </w:r>
      <w:r>
        <w:rPr>
          <w:rFonts w:ascii="Times New Roman" w:hAnsi="Times New Roman"/>
          <w:sz w:val="26"/>
          <w:szCs w:val="26"/>
          <w:shd w:val="clear" w:color="auto" w:fill="FFFFFF"/>
        </w:rPr>
        <w:t xml:space="preserve"> </w:t>
      </w:r>
      <w:r w:rsidR="00877164" w:rsidRPr="00881785">
        <w:rPr>
          <w:rFonts w:ascii="Times New Roman" w:hAnsi="Times New Roman"/>
          <w:b/>
          <w:bCs/>
          <w:sz w:val="26"/>
          <w:szCs w:val="26"/>
          <w:shd w:val="clear" w:color="auto" w:fill="FFFFFF"/>
        </w:rPr>
        <w:t>49</w:t>
      </w:r>
      <w:r w:rsidRPr="00881785">
        <w:rPr>
          <w:rFonts w:ascii="Times New Roman" w:hAnsi="Times New Roman"/>
          <w:b/>
          <w:bCs/>
          <w:sz w:val="26"/>
          <w:szCs w:val="26"/>
          <w:shd w:val="clear" w:color="auto" w:fill="FFFFFF"/>
        </w:rPr>
        <w:t xml:space="preserve"> chuyên ngành </w:t>
      </w:r>
      <w:r w:rsidR="00877164" w:rsidRPr="00881785">
        <w:rPr>
          <w:rFonts w:ascii="Times New Roman" w:hAnsi="Times New Roman"/>
          <w:b/>
          <w:bCs/>
          <w:sz w:val="26"/>
          <w:szCs w:val="26"/>
          <w:shd w:val="clear" w:color="auto" w:fill="FFFFFF"/>
        </w:rPr>
        <w:t>với</w:t>
      </w:r>
      <w:r w:rsidR="00877164" w:rsidRPr="00881785">
        <w:rPr>
          <w:rFonts w:ascii="Times New Roman" w:hAnsi="Times New Roman"/>
          <w:b/>
          <w:bCs/>
          <w:sz w:val="26"/>
          <w:szCs w:val="26"/>
          <w:shd w:val="clear" w:color="auto" w:fill="FFFFFF"/>
          <w:lang w:val="vi-VN"/>
        </w:rPr>
        <w:t xml:space="preserve"> nhiều Bậc đào tạo</w:t>
      </w:r>
      <w:r>
        <w:rPr>
          <w:rFonts w:ascii="Times New Roman" w:hAnsi="Times New Roman"/>
          <w:sz w:val="26"/>
          <w:szCs w:val="26"/>
          <w:shd w:val="clear" w:color="auto" w:fill="FFFFFF"/>
        </w:rPr>
        <w:t xml:space="preserve"> về kỹ thuật, công nghệ, kinh tế, khách sạn, du lịch và ngoại ngữ. Với đội ngũ giảng viên có chuyên môn cao, tâm huyết và giàu kinh nghiệm, trường đã và đang phát triển các ngành nghề đào tạo theo tiêu chuẩn quốc gia, chuẩn Asean và quốc tế, cam kết mang đến cho người học chất lượng đạo tạo tốt với mức học phí hợp lý.</w:t>
      </w:r>
      <w:r w:rsidR="00DE56AD" w:rsidRPr="00A97033">
        <w:rPr>
          <w:rFonts w:ascii="Times New Roman" w:eastAsia="Times New Roman" w:hAnsi="Times New Roman"/>
          <w:sz w:val="26"/>
          <w:szCs w:val="26"/>
          <w:shd w:val="clear" w:color="auto" w:fill="FFFFFF"/>
        </w:rPr>
        <w:t xml:space="preserve"> </w:t>
      </w:r>
    </w:p>
    <w:p w:rsidR="00DE56AD" w:rsidRPr="00A97033" w:rsidRDefault="00DE56AD" w:rsidP="00DE56AD">
      <w:pPr>
        <w:widowControl w:val="0"/>
        <w:numPr>
          <w:ilvl w:val="0"/>
          <w:numId w:val="5"/>
        </w:numPr>
        <w:tabs>
          <w:tab w:val="left" w:pos="426"/>
        </w:tabs>
        <w:autoSpaceDE w:val="0"/>
        <w:autoSpaceDN w:val="0"/>
        <w:adjustRightInd w:val="0"/>
        <w:spacing w:before="120" w:after="120" w:line="264" w:lineRule="auto"/>
        <w:ind w:left="0" w:firstLine="0"/>
        <w:rPr>
          <w:rFonts w:ascii="Times New Roman" w:eastAsia="Arial Unicode MS" w:hAnsi="Times New Roman"/>
          <w:b/>
          <w:spacing w:val="-3"/>
          <w:sz w:val="26"/>
          <w:szCs w:val="26"/>
        </w:rPr>
      </w:pPr>
      <w:r w:rsidRPr="00A97033">
        <w:rPr>
          <w:rFonts w:ascii="Times New Roman" w:eastAsia="Arial Unicode MS" w:hAnsi="Times New Roman"/>
          <w:b/>
          <w:spacing w:val="-3"/>
          <w:sz w:val="26"/>
          <w:szCs w:val="26"/>
        </w:rPr>
        <w:t xml:space="preserve">ĐIỀU KIỆN HỌC </w:t>
      </w:r>
      <w:r w:rsidR="00881785">
        <w:rPr>
          <w:rFonts w:ascii="Times New Roman" w:eastAsia="Arial Unicode MS" w:hAnsi="Times New Roman"/>
          <w:b/>
          <w:spacing w:val="-3"/>
          <w:sz w:val="26"/>
          <w:szCs w:val="26"/>
        </w:rPr>
        <w:t>TẬP</w:t>
      </w:r>
      <w:r w:rsidR="00881785">
        <w:rPr>
          <w:rFonts w:ascii="Times New Roman" w:eastAsia="Arial Unicode MS" w:hAnsi="Times New Roman"/>
          <w:b/>
          <w:spacing w:val="-3"/>
          <w:sz w:val="26"/>
          <w:szCs w:val="26"/>
          <w:lang w:val="vi-VN"/>
        </w:rPr>
        <w:t xml:space="preserve">, </w:t>
      </w:r>
      <w:r w:rsidRPr="00A97033">
        <w:rPr>
          <w:rFonts w:ascii="Times New Roman" w:eastAsia="Arial Unicode MS" w:hAnsi="Times New Roman"/>
          <w:b/>
          <w:spacing w:val="-3"/>
          <w:sz w:val="26"/>
          <w:szCs w:val="26"/>
        </w:rPr>
        <w:t>SINH HOẠT</w:t>
      </w:r>
      <w:r w:rsidR="00881785">
        <w:rPr>
          <w:rFonts w:ascii="Times New Roman" w:eastAsia="Arial Unicode MS" w:hAnsi="Times New Roman"/>
          <w:b/>
          <w:spacing w:val="-3"/>
          <w:sz w:val="26"/>
          <w:szCs w:val="26"/>
          <w:lang w:val="vi-VN"/>
        </w:rPr>
        <w:t xml:space="preserve"> VÀ CƠ HỘI VIỆC LÀM</w:t>
      </w:r>
    </w:p>
    <w:p w:rsidR="00DE56AD" w:rsidRPr="00A97033" w:rsidRDefault="00DE56AD" w:rsidP="004A675A">
      <w:pPr>
        <w:widowControl w:val="0"/>
        <w:autoSpaceDE w:val="0"/>
        <w:autoSpaceDN w:val="0"/>
        <w:adjustRightInd w:val="0"/>
        <w:spacing w:before="120" w:after="120" w:line="264" w:lineRule="auto"/>
        <w:ind w:firstLine="567"/>
        <w:jc w:val="both"/>
        <w:rPr>
          <w:rFonts w:ascii="Times New Roman" w:eastAsia="Arial Unicode MS" w:hAnsi="Times New Roman"/>
          <w:b/>
          <w:spacing w:val="-3"/>
          <w:sz w:val="26"/>
          <w:szCs w:val="26"/>
        </w:rPr>
      </w:pPr>
      <w:r w:rsidRPr="00A97033">
        <w:rPr>
          <w:rFonts w:ascii="Times New Roman" w:eastAsia="Times New Roman" w:hAnsi="Times New Roman"/>
          <w:b/>
          <w:sz w:val="26"/>
          <w:szCs w:val="26"/>
        </w:rPr>
        <w:t>Tài liệu học tập</w:t>
      </w:r>
      <w:r w:rsidRPr="00A97033">
        <w:rPr>
          <w:rFonts w:ascii="Times New Roman" w:eastAsia="Times New Roman" w:hAnsi="Times New Roman"/>
          <w:sz w:val="26"/>
          <w:szCs w:val="26"/>
        </w:rPr>
        <w:t>: Thư viện có hơn 500.000 bản sách và 50.000 đầu sách điện tử phục vụ cho sinh viên, phòng đọc rộng hơn 800 m</w:t>
      </w:r>
      <w:r w:rsidRPr="00A97033">
        <w:rPr>
          <w:rFonts w:ascii="Times New Roman" w:eastAsia="Times New Roman" w:hAnsi="Times New Roman"/>
          <w:sz w:val="26"/>
          <w:szCs w:val="26"/>
          <w:vertAlign w:val="superscript"/>
        </w:rPr>
        <w:t>2</w:t>
      </w:r>
      <w:r w:rsidRPr="00A97033">
        <w:rPr>
          <w:rFonts w:ascii="Times New Roman" w:eastAsia="Times New Roman" w:hAnsi="Times New Roman"/>
          <w:sz w:val="26"/>
          <w:szCs w:val="26"/>
        </w:rPr>
        <w:t>, khang trang, sạch sẽ, thoải mái. Giáo trình được in sẵn và phát hành tại trường. Wifi được phủ kín trong toàn trường.</w:t>
      </w:r>
    </w:p>
    <w:p w:rsidR="00DE56AD" w:rsidRDefault="00DE56AD" w:rsidP="00DE56AD">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Phương tiện di chuyển</w:t>
      </w:r>
      <w:r w:rsidRPr="00A97033">
        <w:rPr>
          <w:rFonts w:ascii="Times New Roman" w:eastAsia="Times New Roman" w:hAnsi="Times New Roman"/>
          <w:sz w:val="26"/>
          <w:szCs w:val="26"/>
        </w:rPr>
        <w:t>: Tại trường có các tuyến xe buýt đi Sài Gòn, Chợ Lớn, bến xe Miền Đông, bến xe Miền Tây, v.v…. Nhà trường có bãi xe với giá ưu đãi dành cho sinh viên theo quy định giá nhà nước.</w:t>
      </w:r>
    </w:p>
    <w:p w:rsidR="0098537E" w:rsidRPr="0098537E" w:rsidRDefault="0098537E" w:rsidP="0098537E">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Ký túc xá</w:t>
      </w:r>
      <w:r w:rsidRPr="00A97033">
        <w:rPr>
          <w:rFonts w:ascii="Times New Roman" w:eastAsia="Times New Roman" w:hAnsi="Times New Roman"/>
          <w:sz w:val="26"/>
          <w:szCs w:val="26"/>
        </w:rPr>
        <w:t>: Trường có ký túc xá khang trang, sạch sẽ, quản lý tốt, giá ưu đãi dành cho sinh viên học tại trường.</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Các hoạt động ngoại khóa</w:t>
      </w:r>
      <w:r w:rsidRPr="00A97033">
        <w:rPr>
          <w:rFonts w:ascii="Times New Roman" w:eastAsia="Times New Roman" w:hAnsi="Times New Roman"/>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Điều kiện làm thêm</w:t>
      </w:r>
      <w:r w:rsidRPr="00A97033">
        <w:rPr>
          <w:rFonts w:ascii="Times New Roman" w:eastAsia="Times New Roman" w:hAnsi="Times New Roman"/>
          <w:sz w:val="26"/>
          <w:szCs w:val="26"/>
        </w:rPr>
        <w:t>: Sinh viên được sắp xếp thời khoá biểu hợp lý để có thể làm thêm tại các cơ sở sản xuất, kinh doanh, dịch vụ.</w:t>
      </w:r>
    </w:p>
    <w:p w:rsidR="0098537E" w:rsidRPr="0098537E" w:rsidRDefault="00DE56AD" w:rsidP="0098537E">
      <w:pPr>
        <w:pStyle w:val="NormalWeb"/>
        <w:spacing w:before="0" w:beforeAutospacing="0" w:after="0" w:afterAutospacing="0"/>
        <w:ind w:firstLine="567"/>
        <w:jc w:val="both"/>
        <w:rPr>
          <w:rFonts w:ascii="Times New Roman" w:eastAsia="Times New Roman" w:hAnsi="Times New Roman"/>
          <w:b/>
          <w:bCs/>
          <w:sz w:val="26"/>
          <w:szCs w:val="26"/>
        </w:rPr>
      </w:pPr>
      <w:r w:rsidRPr="0098537E">
        <w:rPr>
          <w:rFonts w:ascii="Times New Roman" w:eastAsia="Times New Roman" w:hAnsi="Times New Roman"/>
          <w:b/>
          <w:bCs/>
          <w:sz w:val="26"/>
          <w:szCs w:val="26"/>
        </w:rPr>
        <w:t xml:space="preserve">Cơ hội việc </w:t>
      </w:r>
      <w:r w:rsidR="00881785" w:rsidRPr="0098537E">
        <w:rPr>
          <w:rFonts w:ascii="Times New Roman" w:eastAsia="Times New Roman" w:hAnsi="Times New Roman"/>
          <w:b/>
          <w:bCs/>
          <w:sz w:val="26"/>
          <w:szCs w:val="26"/>
        </w:rPr>
        <w:t>làm</w:t>
      </w:r>
      <w:r w:rsidR="0098537E" w:rsidRPr="0098537E">
        <w:rPr>
          <w:rFonts w:ascii="Times New Roman" w:eastAsia="Times New Roman" w:hAnsi="Times New Roman"/>
          <w:b/>
          <w:bCs/>
          <w:sz w:val="26"/>
          <w:szCs w:val="26"/>
        </w:rPr>
        <w:t xml:space="preserve"> </w:t>
      </w:r>
      <w:r w:rsidRPr="0098537E">
        <w:rPr>
          <w:rFonts w:ascii="Times New Roman" w:eastAsia="Times New Roman" w:hAnsi="Times New Roman"/>
          <w:b/>
          <w:bCs/>
          <w:sz w:val="26"/>
          <w:szCs w:val="26"/>
        </w:rPr>
        <w:t xml:space="preserve">sau tốt nghiệp: </w:t>
      </w:r>
    </w:p>
    <w:p w:rsidR="0098537E" w:rsidRDefault="0098537E" w:rsidP="0098537E">
      <w:pPr>
        <w:pStyle w:val="NormalWeb"/>
        <w:spacing w:before="0" w:beforeAutospacing="0" w:after="0" w:afterAutospacing="0"/>
        <w:ind w:firstLine="567"/>
        <w:jc w:val="both"/>
        <w:rPr>
          <w:rFonts w:ascii="Times New Roman" w:eastAsia="Times New Roman" w:hAnsi="Times New Roman"/>
          <w:sz w:val="26"/>
          <w:szCs w:val="26"/>
          <w:lang w:val="vi-VN"/>
        </w:rPr>
      </w:pPr>
      <w:r w:rsidRPr="0098537E">
        <w:rPr>
          <w:rFonts w:ascii="Times New Roman" w:eastAsia="Times New Roman" w:hAnsi="Times New Roman"/>
          <w:sz w:val="26"/>
          <w:szCs w:val="26"/>
        </w:rPr>
        <w:t xml:space="preserve">Nhà trường có </w:t>
      </w:r>
      <w:r>
        <w:rPr>
          <w:rFonts w:ascii="Times New Roman" w:eastAsia="Times New Roman" w:hAnsi="Times New Roman"/>
          <w:sz w:val="26"/>
          <w:szCs w:val="26"/>
        </w:rPr>
        <w:t>Trung</w:t>
      </w:r>
      <w:r w:rsidRPr="0098537E">
        <w:rPr>
          <w:rFonts w:ascii="Times New Roman" w:eastAsia="Times New Roman" w:hAnsi="Times New Roman"/>
          <w:sz w:val="26"/>
          <w:szCs w:val="26"/>
        </w:rPr>
        <w:t xml:space="preserve"> tâm</w:t>
      </w:r>
      <w:r w:rsidR="00D31E68">
        <w:rPr>
          <w:rFonts w:ascii="Times New Roman" w:eastAsia="Times New Roman" w:hAnsi="Times New Roman"/>
          <w:sz w:val="26"/>
          <w:szCs w:val="26"/>
        </w:rPr>
        <w:t xml:space="preserve"> Đào tạo -</w:t>
      </w:r>
      <w:r w:rsidRPr="0098537E">
        <w:rPr>
          <w:rFonts w:ascii="Times New Roman" w:eastAsia="Times New Roman" w:hAnsi="Times New Roman"/>
          <w:sz w:val="26"/>
          <w:szCs w:val="26"/>
        </w:rPr>
        <w:t xml:space="preserve"> Quan hệ doanh nghiệp</w:t>
      </w:r>
      <w:r w:rsidR="00D31E68">
        <w:rPr>
          <w:rFonts w:ascii="Times New Roman" w:eastAsia="Times New Roman" w:hAnsi="Times New Roman"/>
          <w:sz w:val="26"/>
          <w:szCs w:val="26"/>
        </w:rPr>
        <w:t xml:space="preserve"> – Vật tư thiết bị</w:t>
      </w:r>
      <w:r w:rsidRPr="0098537E">
        <w:rPr>
          <w:rFonts w:ascii="Times New Roman" w:eastAsia="Times New Roman" w:hAnsi="Times New Roman"/>
          <w:sz w:val="26"/>
          <w:szCs w:val="26"/>
        </w:rPr>
        <w:t xml:space="preserve">, có mối quan hệ với hơn </w:t>
      </w:r>
      <w:r w:rsidRPr="0098537E">
        <w:rPr>
          <w:rFonts w:ascii="Times New Roman" w:hAnsi="Times New Roman"/>
          <w:b/>
          <w:bCs/>
          <w:sz w:val="26"/>
          <w:szCs w:val="26"/>
        </w:rPr>
        <w:t xml:space="preserve">1000 doanh nghiệp đối tác. </w:t>
      </w:r>
      <w:r w:rsidRPr="0098537E">
        <w:rPr>
          <w:rFonts w:ascii="Times New Roman" w:eastAsia="Times New Roman" w:hAnsi="Times New Roman"/>
          <w:sz w:val="26"/>
          <w:szCs w:val="26"/>
        </w:rPr>
        <w:t xml:space="preserve">NHÀ TRƯỜNG thường xuyên tổ chức các hoạt động thực tập, trải nghiệm nghề nghiệp và </w:t>
      </w:r>
      <w:r w:rsidRPr="0098537E">
        <w:rPr>
          <w:rFonts w:ascii="Times New Roman" w:hAnsi="Times New Roman"/>
          <w:b/>
          <w:bCs/>
          <w:sz w:val="26"/>
          <w:szCs w:val="26"/>
        </w:rPr>
        <w:t>Ngày hội việc làm</w:t>
      </w:r>
      <w:r w:rsidRPr="0098537E">
        <w:rPr>
          <w:rFonts w:ascii="Times New Roman" w:eastAsia="Times New Roman" w:hAnsi="Times New Roman"/>
          <w:sz w:val="26"/>
          <w:szCs w:val="26"/>
        </w:rPr>
        <w:t xml:space="preserve"> quy mô lớn ngay tại Trường. </w:t>
      </w:r>
      <w:r w:rsidRPr="00A97033">
        <w:rPr>
          <w:rFonts w:ascii="Times New Roman" w:eastAsia="Times New Roman" w:hAnsi="Times New Roman"/>
          <w:sz w:val="26"/>
          <w:szCs w:val="26"/>
        </w:rPr>
        <w:t xml:space="preserve">Sinh viên hoàn toàn có khả năng làm việc tại các nhà máy, doanh </w:t>
      </w:r>
      <w:r>
        <w:rPr>
          <w:rFonts w:ascii="Times New Roman" w:eastAsia="Times New Roman" w:hAnsi="Times New Roman"/>
          <w:sz w:val="26"/>
          <w:szCs w:val="26"/>
        </w:rPr>
        <w:t>nghiệp</w:t>
      </w:r>
      <w:r w:rsidRPr="0098537E">
        <w:rPr>
          <w:rFonts w:ascii="Times New Roman" w:eastAsia="Times New Roman" w:hAnsi="Times New Roman"/>
          <w:sz w:val="26"/>
          <w:szCs w:val="26"/>
        </w:rPr>
        <w:t xml:space="preserve">. Kết quả khảo sát cho thấy, </w:t>
      </w:r>
      <w:r w:rsidRPr="0098537E">
        <w:rPr>
          <w:rFonts w:ascii="Times New Roman" w:hAnsi="Times New Roman"/>
          <w:b/>
          <w:bCs/>
          <w:sz w:val="26"/>
          <w:szCs w:val="26"/>
        </w:rPr>
        <w:t>hơn 95% sinh viên có việc làm trong vòng 6 tháng sau khi tốt nghiệp</w:t>
      </w:r>
      <w:r w:rsidRPr="0098537E">
        <w:rPr>
          <w:rFonts w:ascii="Times New Roman" w:eastAsia="Times New Roman" w:hAnsi="Times New Roman"/>
          <w:sz w:val="26"/>
          <w:szCs w:val="26"/>
        </w:rPr>
        <w:t>, trong đó nhiều em được doanh nghiệp tuyển dụng ngay khi còn đang học kỳ cuối.</w:t>
      </w:r>
    </w:p>
    <w:p w:rsidR="00C34AFC" w:rsidRDefault="00C34AFC" w:rsidP="0098537E">
      <w:pPr>
        <w:pStyle w:val="NormalWeb"/>
        <w:spacing w:before="0" w:beforeAutospacing="0" w:after="0" w:afterAutospacing="0"/>
        <w:ind w:firstLine="567"/>
        <w:jc w:val="both"/>
        <w:rPr>
          <w:rFonts w:ascii="Times New Roman" w:eastAsia="Times New Roman" w:hAnsi="Times New Roman"/>
          <w:b/>
          <w:bCs/>
          <w:sz w:val="26"/>
          <w:szCs w:val="26"/>
          <w:lang w:val="vi-VN"/>
        </w:rPr>
      </w:pPr>
    </w:p>
    <w:p w:rsidR="00C34AFC" w:rsidRPr="00C34AFC" w:rsidRDefault="00C34AFC" w:rsidP="0098537E">
      <w:pPr>
        <w:pStyle w:val="NormalWeb"/>
        <w:spacing w:before="0" w:beforeAutospacing="0" w:after="0" w:afterAutospacing="0"/>
        <w:ind w:firstLine="567"/>
        <w:jc w:val="both"/>
        <w:rPr>
          <w:rFonts w:ascii="Times New Roman" w:eastAsia="Times New Roman" w:hAnsi="Times New Roman"/>
          <w:sz w:val="26"/>
          <w:szCs w:val="26"/>
          <w:lang w:val="vi-VN"/>
        </w:rPr>
      </w:pPr>
    </w:p>
    <w:p w:rsidR="0098537E" w:rsidRPr="0098537E" w:rsidRDefault="0098537E" w:rsidP="0098537E">
      <w:pPr>
        <w:pStyle w:val="NormalWeb"/>
        <w:spacing w:before="0" w:beforeAutospacing="0" w:after="0" w:afterAutospacing="0"/>
        <w:ind w:firstLine="567"/>
        <w:jc w:val="both"/>
        <w:rPr>
          <w:rFonts w:ascii="Times New Roman" w:eastAsia="Times New Roman" w:hAnsi="Times New Roman"/>
          <w:b/>
          <w:bCs/>
          <w:sz w:val="26"/>
          <w:szCs w:val="26"/>
        </w:rPr>
      </w:pPr>
      <w:r w:rsidRPr="0098537E">
        <w:rPr>
          <w:rFonts w:ascii="Times New Roman" w:eastAsia="Times New Roman" w:hAnsi="Times New Roman"/>
          <w:b/>
          <w:bCs/>
          <w:sz w:val="26"/>
          <w:szCs w:val="26"/>
        </w:rPr>
        <w:t>Cơ hội học tập nâng cao trình độ:</w:t>
      </w:r>
    </w:p>
    <w:p w:rsidR="00C34AFC" w:rsidRDefault="00C34AFC" w:rsidP="00C34AFC">
      <w:pPr>
        <w:pStyle w:val="NormalWeb"/>
        <w:spacing w:before="0" w:beforeAutospacing="0" w:after="0" w:afterAutospacing="0"/>
        <w:ind w:firstLine="567"/>
        <w:jc w:val="both"/>
        <w:rPr>
          <w:rFonts w:ascii="Times New Roman" w:eastAsia="Times New Roman" w:hAnsi="Times New Roman"/>
          <w:sz w:val="26"/>
          <w:szCs w:val="26"/>
          <w:lang w:val="vi-VN"/>
        </w:rPr>
      </w:pPr>
      <w:r w:rsidRPr="00C34AFC">
        <w:rPr>
          <w:rFonts w:ascii="Times New Roman" w:eastAsia="Times New Roman" w:hAnsi="Times New Roman"/>
          <w:sz w:val="26"/>
          <w:szCs w:val="26"/>
        </w:rPr>
        <w:t xml:space="preserve">Nhà trường liên kết đào tạo với </w:t>
      </w:r>
      <w:r>
        <w:rPr>
          <w:rFonts w:ascii="Times New Roman" w:eastAsia="Times New Roman" w:hAnsi="Times New Roman"/>
          <w:sz w:val="26"/>
          <w:szCs w:val="26"/>
        </w:rPr>
        <w:t>nhiều</w:t>
      </w:r>
      <w:r>
        <w:rPr>
          <w:rFonts w:ascii="Times New Roman" w:eastAsia="Times New Roman" w:hAnsi="Times New Roman"/>
          <w:sz w:val="26"/>
          <w:szCs w:val="26"/>
          <w:lang w:val="vi-VN"/>
        </w:rPr>
        <w:t xml:space="preserve"> trường Đại học uy tín trên cả nước như: trường Đại học Công nghệ Kỹ thuật TP.HCM (tiền thân là trường Đại học Sư phạm Kỹ thuật TP.HCM), trường Đại học Công nghiệp TP.HCM, trường Đại học Nha Trang,...</w:t>
      </w:r>
    </w:p>
    <w:p w:rsidR="00C34AFC" w:rsidRDefault="00C34AFC" w:rsidP="00C34AFC">
      <w:pPr>
        <w:pStyle w:val="NormalWeb"/>
        <w:spacing w:before="0" w:beforeAutospacing="0" w:after="0" w:afterAutospacing="0"/>
        <w:ind w:firstLine="567"/>
        <w:jc w:val="both"/>
        <w:rPr>
          <w:rFonts w:ascii="Times New Roman" w:eastAsia="Times New Roman" w:hAnsi="Times New Roman"/>
          <w:sz w:val="26"/>
          <w:szCs w:val="26"/>
          <w:lang w:val="vi-VN"/>
        </w:rPr>
      </w:pPr>
      <w:r>
        <w:rPr>
          <w:rFonts w:ascii="Times New Roman" w:eastAsia="Times New Roman" w:hAnsi="Times New Roman"/>
          <w:sz w:val="26"/>
          <w:szCs w:val="26"/>
          <w:lang w:val="vi-VN"/>
        </w:rPr>
        <w:t>S</w:t>
      </w:r>
      <w:r w:rsidRPr="00C34AFC">
        <w:rPr>
          <w:rFonts w:ascii="Times New Roman" w:eastAsia="Times New Roman" w:hAnsi="Times New Roman"/>
          <w:sz w:val="26"/>
          <w:szCs w:val="26"/>
        </w:rPr>
        <w:t xml:space="preserve">inh viên sau khi tốt nghiệp trình độ cao đẳng có thể tiếp tục học lên trình độ đại học tại các </w:t>
      </w:r>
      <w:r>
        <w:rPr>
          <w:rFonts w:ascii="Times New Roman" w:eastAsia="Times New Roman" w:hAnsi="Times New Roman"/>
          <w:sz w:val="26"/>
          <w:szCs w:val="26"/>
        </w:rPr>
        <w:t>T</w:t>
      </w:r>
      <w:r w:rsidRPr="00C34AFC">
        <w:rPr>
          <w:rFonts w:ascii="Times New Roman" w:eastAsia="Times New Roman" w:hAnsi="Times New Roman"/>
          <w:sz w:val="26"/>
          <w:szCs w:val="26"/>
        </w:rPr>
        <w:t xml:space="preserve">rường </w:t>
      </w:r>
      <w:r>
        <w:rPr>
          <w:rFonts w:ascii="Times New Roman" w:eastAsia="Times New Roman" w:hAnsi="Times New Roman"/>
          <w:sz w:val="26"/>
          <w:szCs w:val="26"/>
        </w:rPr>
        <w:t>có</w:t>
      </w:r>
      <w:r>
        <w:rPr>
          <w:rFonts w:ascii="Times New Roman" w:eastAsia="Times New Roman" w:hAnsi="Times New Roman"/>
          <w:sz w:val="26"/>
          <w:szCs w:val="26"/>
          <w:lang w:val="vi-VN"/>
        </w:rPr>
        <w:t xml:space="preserve"> </w:t>
      </w:r>
      <w:r w:rsidRPr="00C34AFC">
        <w:rPr>
          <w:rFonts w:ascii="Times New Roman" w:eastAsia="Times New Roman" w:hAnsi="Times New Roman"/>
          <w:sz w:val="26"/>
          <w:szCs w:val="26"/>
        </w:rPr>
        <w:t xml:space="preserve">liên kết hoặc tại các trường </w:t>
      </w:r>
      <w:r>
        <w:rPr>
          <w:rFonts w:ascii="Times New Roman" w:eastAsia="Times New Roman" w:hAnsi="Times New Roman"/>
          <w:sz w:val="26"/>
          <w:szCs w:val="26"/>
        </w:rPr>
        <w:t>Đ</w:t>
      </w:r>
      <w:r w:rsidRPr="00C34AFC">
        <w:rPr>
          <w:rFonts w:ascii="Times New Roman" w:eastAsia="Times New Roman" w:hAnsi="Times New Roman"/>
          <w:sz w:val="26"/>
          <w:szCs w:val="26"/>
        </w:rPr>
        <w:t>ại học khác có chuyên ngành đào tạo tương đồng.</w:t>
      </w:r>
    </w:p>
    <w:p w:rsidR="00C34AFC" w:rsidRPr="00C34AFC" w:rsidRDefault="00C34AFC" w:rsidP="00C34AFC">
      <w:pPr>
        <w:spacing w:before="120" w:after="120" w:line="264" w:lineRule="auto"/>
        <w:ind w:firstLine="567"/>
        <w:jc w:val="both"/>
        <w:rPr>
          <w:rFonts w:ascii="Times New Roman" w:eastAsia="Times New Roman" w:hAnsi="Times New Roman"/>
          <w:sz w:val="26"/>
          <w:szCs w:val="26"/>
          <w:lang w:val="vi-VN"/>
        </w:rPr>
      </w:pPr>
      <w:r w:rsidRPr="00A97033">
        <w:rPr>
          <w:rFonts w:ascii="Times New Roman" w:eastAsia="Times New Roman" w:hAnsi="Times New Roman"/>
          <w:b/>
          <w:sz w:val="26"/>
          <w:szCs w:val="26"/>
        </w:rPr>
        <w:t>Hợp tác quốc tế</w:t>
      </w:r>
      <w:r w:rsidRPr="00A97033">
        <w:rPr>
          <w:rFonts w:ascii="Times New Roman" w:eastAsia="Times New Roman" w:hAnsi="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DE56AD" w:rsidRPr="00A97033" w:rsidRDefault="00DE56AD" w:rsidP="00DE56AD">
      <w:pPr>
        <w:spacing w:before="120" w:after="120" w:line="264" w:lineRule="auto"/>
        <w:ind w:firstLine="567"/>
        <w:jc w:val="both"/>
        <w:rPr>
          <w:rFonts w:ascii="Times New Roman" w:eastAsia="Times New Roman" w:hAnsi="Times New Roman"/>
          <w:sz w:val="26"/>
          <w:szCs w:val="26"/>
        </w:rPr>
      </w:pPr>
      <w:r w:rsidRPr="00A97033">
        <w:rPr>
          <w:rFonts w:ascii="Times New Roman" w:eastAsia="Times New Roman" w:hAnsi="Times New Roman"/>
          <w:b/>
          <w:sz w:val="26"/>
          <w:szCs w:val="26"/>
        </w:rPr>
        <w:t>Học phí</w:t>
      </w:r>
      <w:r w:rsidRPr="00A97033">
        <w:rPr>
          <w:rFonts w:ascii="Times New Roman" w:eastAsia="Times New Roman" w:hAnsi="Times New Roman"/>
          <w:sz w:val="26"/>
          <w:szCs w:val="26"/>
        </w:rPr>
        <w:t xml:space="preserve">: </w:t>
      </w:r>
      <w:r w:rsidR="00E25E08">
        <w:rPr>
          <w:rFonts w:ascii="Times New Roman" w:eastAsia="Times New Roman" w:hAnsi="Times New Roman"/>
          <w:sz w:val="26"/>
          <w:szCs w:val="26"/>
        </w:rPr>
        <w:t>H</w:t>
      </w:r>
      <w:r w:rsidR="00E25E08">
        <w:rPr>
          <w:rFonts w:ascii="Times New Roman" w:eastAsia="Times New Roman" w:hAnsi="Times New Roman"/>
          <w:sz w:val="26"/>
          <w:szCs w:val="26"/>
          <w:lang w:val="vi-VN"/>
        </w:rPr>
        <w:t>ọc phí ưu đãi theo</w:t>
      </w:r>
      <w:r w:rsidRPr="00A97033">
        <w:rPr>
          <w:rFonts w:ascii="Times New Roman" w:eastAsia="Times New Roman" w:hAnsi="Times New Roman"/>
          <w:sz w:val="26"/>
          <w:szCs w:val="26"/>
        </w:rPr>
        <w:t xml:space="preserve"> quy định của Nhà nước trong các trường công lập. Sinh viên được xét miễn giảm học phí, cấp học bổng theo quy định của nhà nước và tài trợ của các Doanh nghiệp.</w:t>
      </w:r>
    </w:p>
    <w:p w:rsidR="003F09BD" w:rsidRPr="003F09BD" w:rsidRDefault="003F09BD" w:rsidP="003F09BD">
      <w:pPr>
        <w:widowControl w:val="0"/>
        <w:numPr>
          <w:ilvl w:val="0"/>
          <w:numId w:val="5"/>
        </w:numPr>
        <w:tabs>
          <w:tab w:val="left" w:pos="426"/>
        </w:tabs>
        <w:autoSpaceDE w:val="0"/>
        <w:autoSpaceDN w:val="0"/>
        <w:adjustRightInd w:val="0"/>
        <w:spacing w:before="120" w:after="120"/>
        <w:ind w:left="0" w:firstLine="0"/>
        <w:rPr>
          <w:rFonts w:ascii="Times New Roman" w:eastAsia="Arial Unicode MS" w:hAnsi="Times New Roman"/>
          <w:b/>
          <w:spacing w:val="-3"/>
          <w:sz w:val="26"/>
          <w:szCs w:val="26"/>
        </w:rPr>
      </w:pPr>
      <w:r w:rsidRPr="003F09BD">
        <w:rPr>
          <w:rFonts w:ascii="Times New Roman" w:eastAsia="Arial Unicode MS" w:hAnsi="Times New Roman"/>
          <w:b/>
          <w:spacing w:val="-3"/>
          <w:sz w:val="26"/>
          <w:szCs w:val="26"/>
        </w:rPr>
        <w:t>TUYỂN SINH NĂM 2026</w:t>
      </w:r>
    </w:p>
    <w:p w:rsidR="003F09BD" w:rsidRPr="003F09BD" w:rsidRDefault="003F09BD" w:rsidP="003F09BD">
      <w:pPr>
        <w:numPr>
          <w:ilvl w:val="1"/>
          <w:numId w:val="6"/>
        </w:numPr>
        <w:tabs>
          <w:tab w:val="left" w:pos="851"/>
        </w:tabs>
        <w:spacing w:before="120" w:after="120"/>
        <w:ind w:left="0" w:firstLine="567"/>
        <w:jc w:val="both"/>
        <w:rPr>
          <w:rFonts w:ascii="Times New Roman" w:eastAsia="Times New Roman" w:hAnsi="Times New Roman"/>
          <w:sz w:val="26"/>
          <w:szCs w:val="26"/>
        </w:rPr>
      </w:pPr>
      <w:r w:rsidRPr="003F09BD">
        <w:rPr>
          <w:rFonts w:ascii="Times New Roman" w:eastAsia="Times New Roman" w:hAnsi="Times New Roman"/>
          <w:b/>
          <w:sz w:val="26"/>
          <w:szCs w:val="26"/>
        </w:rPr>
        <w:t>Xét tuyển cao đẳng: 2.678 chỉ tiêu</w:t>
      </w:r>
    </w:p>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Cao đẳng chính quy (C1):</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spacing w:before="120" w:after="120"/>
        <w:ind w:firstLineChars="217" w:firstLine="564"/>
        <w:jc w:val="both"/>
        <w:rPr>
          <w:rFonts w:ascii="Times New Roman" w:hAnsi="Times New Roman"/>
          <w:b/>
          <w:i/>
          <w:sz w:val="26"/>
          <w:szCs w:val="26"/>
          <w:lang w:val="pt-BR"/>
        </w:rPr>
      </w:pPr>
      <w:r w:rsidRPr="003F09BD">
        <w:rPr>
          <w:rFonts w:ascii="Times New Roman" w:hAnsi="Times New Roman"/>
          <w:b/>
          <w:i/>
          <w:sz w:val="26"/>
          <w:szCs w:val="26"/>
          <w:lang w:val="pt-BR"/>
        </w:rPr>
        <w:t xml:space="preserve">Tiêu chí xét tuyển: </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sz w:val="26"/>
          <w:szCs w:val="26"/>
          <w:lang w:val="pt-BR"/>
        </w:rPr>
        <w:t>- Xét tuyển theo kết quả học bạ THPT: Điểm trung bình cả năm lớp 12.</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sz w:val="26"/>
          <w:szCs w:val="26"/>
          <w:lang w:val="pt-BR"/>
        </w:rPr>
        <w:t>- Xét tuyển theo kết quả kỳ thi THPT Quốc gia.</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Xét tuyển từ cao xuống thấp (sau khi cộng điểm ưu tiên) cho đến khi đủ chỉ tiêu. </w:t>
      </w:r>
    </w:p>
    <w:p w:rsidR="003F09BD" w:rsidRPr="003F09BD" w:rsidRDefault="003F09BD" w:rsidP="003F09BD">
      <w:pPr>
        <w:spacing w:before="120" w:after="120"/>
        <w:ind w:firstLineChars="217" w:firstLine="564"/>
        <w:jc w:val="both"/>
        <w:rPr>
          <w:rFonts w:ascii="Times New Roman" w:hAnsi="Times New Roman"/>
          <w:sz w:val="26"/>
          <w:szCs w:val="26"/>
          <w:lang w:val="pt-BR"/>
        </w:rPr>
      </w:pPr>
      <w:r w:rsidRPr="003F09BD">
        <w:rPr>
          <w:rFonts w:ascii="Times New Roman" w:hAnsi="Times New Roman"/>
          <w:b/>
          <w:i/>
          <w:sz w:val="26"/>
          <w:szCs w:val="26"/>
          <w:lang w:val="pt-BR"/>
        </w:rPr>
        <w:t>Thời gian đào tạo:</w:t>
      </w:r>
      <w:r w:rsidRPr="003F09BD">
        <w:rPr>
          <w:rFonts w:ascii="Times New Roman" w:hAnsi="Times New Roman"/>
          <w:sz w:val="26"/>
          <w:szCs w:val="26"/>
          <w:lang w:val="pt-BR"/>
        </w:rPr>
        <w:t xml:space="preserve"> 2.5 – 3 năm.</w:t>
      </w:r>
    </w:p>
    <w:tbl>
      <w:tblPr>
        <w:tblW w:w="9458" w:type="dxa"/>
        <w:tblInd w:w="113" w:type="dxa"/>
        <w:tblLook w:val="0000" w:firstRow="0" w:lastRow="0" w:firstColumn="0" w:lastColumn="0" w:noHBand="0" w:noVBand="0"/>
      </w:tblPr>
      <w:tblGrid>
        <w:gridCol w:w="534"/>
        <w:gridCol w:w="4139"/>
        <w:gridCol w:w="283"/>
        <w:gridCol w:w="534"/>
        <w:gridCol w:w="3968"/>
      </w:tblGrid>
      <w:tr w:rsidR="003F09BD" w:rsidRPr="003F09BD" w:rsidTr="001E2D56">
        <w:trPr>
          <w:trHeight w:val="345"/>
          <w:tblHeader/>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4139"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3968"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Xây dựng - Nhiệt lạnh</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điện, điện tử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xây dựng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w w:val="90"/>
                <w:sz w:val="26"/>
                <w:szCs w:val="26"/>
              </w:rPr>
            </w:pPr>
            <w:r w:rsidRPr="003F09BD">
              <w:rPr>
                <w:rFonts w:ascii="Times New Roman" w:eastAsia="Times New Roman" w:hAnsi="Times New Roman"/>
                <w:color w:val="000000"/>
                <w:w w:val="90"/>
                <w:sz w:val="26"/>
                <w:szCs w:val="26"/>
              </w:rPr>
              <w:t>Công nghệ kỹ thuật điện tử, truyền thông</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lý xây dựng</w:t>
            </w:r>
          </w:p>
        </w:tc>
      </w:tr>
      <w:tr w:rsidR="003F09BD" w:rsidRPr="003F09BD" w:rsidTr="001E2D56">
        <w:trPr>
          <w:trHeight w:val="67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điều khiển và tự động hóa</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26</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Kỹ thuật máy lạnh và điều hoà không khí </w:t>
            </w:r>
          </w:p>
        </w:tc>
      </w:tr>
      <w:tr w:rsidR="003F09BD" w:rsidRPr="003F09BD" w:rsidTr="001E2D56">
        <w:trPr>
          <w:trHeight w:val="276"/>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27</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Vận hành, sửa chữa thiết bị lạnh</w:t>
            </w:r>
          </w:p>
        </w:tc>
      </w:tr>
      <w:tr w:rsidR="003F09BD" w:rsidRPr="003F09BD" w:rsidTr="001E2D56">
        <w:trPr>
          <w:trHeight w:val="251"/>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tử công nghiệp</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28</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Lắp đặt thiết bị lạnh</w:t>
            </w:r>
          </w:p>
        </w:tc>
      </w:tr>
      <w:tr w:rsidR="003F09BD" w:rsidRPr="003F09BD" w:rsidTr="001E2D56">
        <w:trPr>
          <w:trHeight w:val="345"/>
        </w:trPr>
        <w:tc>
          <w:tcPr>
            <w:tcW w:w="4673" w:type="dxa"/>
            <w:gridSpan w:val="2"/>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b/>
                <w:bCs/>
                <w:color w:val="000000"/>
                <w:sz w:val="26"/>
                <w:szCs w:val="26"/>
              </w:rPr>
              <w:t>Khoa Cơ khí</w:t>
            </w:r>
          </w:p>
        </w:tc>
        <w:tc>
          <w:tcPr>
            <w:tcW w:w="283" w:type="dxa"/>
            <w:tcBorders>
              <w:top w:val="nil"/>
              <w:left w:val="nil"/>
              <w:bottom w:val="nil"/>
              <w:right w:val="single" w:sz="4" w:space="0" w:color="auto"/>
            </w:tcBorders>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29</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nhiệt</w:t>
            </w:r>
          </w:p>
        </w:tc>
      </w:tr>
      <w:tr w:rsidR="003F09BD" w:rsidRPr="003F09BD" w:rsidTr="001E2D56">
        <w:trPr>
          <w:trHeight w:val="345"/>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Cs/>
                <w:color w:val="000000"/>
                <w:sz w:val="26"/>
                <w:szCs w:val="26"/>
              </w:rPr>
            </w:pPr>
            <w:r w:rsidRPr="003F09BD">
              <w:rPr>
                <w:rFonts w:ascii="Times New Roman" w:eastAsia="Times New Roman" w:hAnsi="Times New Roman"/>
                <w:bCs/>
                <w:color w:val="000000"/>
                <w:sz w:val="26"/>
                <w:szCs w:val="26"/>
              </w:rPr>
              <w:t>6</w:t>
            </w:r>
          </w:p>
        </w:tc>
        <w:tc>
          <w:tcPr>
            <w:tcW w:w="4139"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bCs/>
                <w:color w:val="000000"/>
                <w:sz w:val="26"/>
                <w:szCs w:val="26"/>
              </w:rPr>
            </w:pPr>
            <w:r w:rsidRPr="003F09BD">
              <w:rPr>
                <w:rFonts w:ascii="Times New Roman" w:eastAsia="Times New Roman" w:hAnsi="Times New Roman"/>
                <w:bCs/>
                <w:color w:val="000000"/>
                <w:sz w:val="26"/>
                <w:szCs w:val="26"/>
              </w:rPr>
              <w:t>Cơ điện tử</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May - Thời trang</w:t>
            </w:r>
          </w:p>
        </w:tc>
      </w:tr>
      <w:tr w:rsidR="003F09BD" w:rsidRPr="003F09BD" w:rsidTr="001E2D56">
        <w:trPr>
          <w:trHeight w:val="383"/>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7</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Bảo trì hệ thống thiết bị công nghiệp</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30</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May thời trang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8</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Cắt gọt kim loại</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31</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 Veston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9</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chế tạo máy</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32</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10</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Chế tạo khuôn mẫu</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33</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Tiếng Anh            </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Động lực</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Hàn Quốc</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lastRenderedPageBreak/>
              <w:t>12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ô tô</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Nhật</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tàu thủy</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Kinh tế</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14</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nâng chuyển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36</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Kế toán doanh nghiệp</w:t>
            </w:r>
          </w:p>
        </w:tc>
      </w:tr>
      <w:tr w:rsidR="003F09BD" w:rsidRPr="003F09BD" w:rsidTr="001E2D56">
        <w:trPr>
          <w:trHeight w:val="345"/>
        </w:trPr>
        <w:tc>
          <w:tcPr>
            <w:tcW w:w="467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37</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doanh nghiệp vừa và nhỏ</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15</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An ninh mạng</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38</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Tài chính doanh nghiệp</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16</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39</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Logistics</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17</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Lập trình máy tính </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40</w:t>
            </w:r>
          </w:p>
        </w:tc>
        <w:tc>
          <w:tcPr>
            <w:tcW w:w="3968" w:type="dxa"/>
            <w:tcBorders>
              <w:top w:val="nil"/>
              <w:left w:val="nil"/>
              <w:bottom w:val="single" w:sz="4" w:space="0" w:color="auto"/>
              <w:right w:val="single" w:sz="4" w:space="0" w:color="auto"/>
            </w:tcBorders>
            <w:noWrap/>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Thương mại điện tử</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18</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4502" w:type="dxa"/>
            <w:gridSpan w:val="2"/>
            <w:tcBorders>
              <w:top w:val="single" w:sz="4" w:space="0" w:color="auto"/>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 xml:space="preserve"> Khoa Du lịch - Khách sạn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19</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trang Web</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41</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du lịch MICE</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20</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Tin học ứng dụng</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42</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lữ hành</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21</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đồ họa</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43</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khách sạn</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22</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Đồ họa đa phương tiện</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44</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nhà hàng</w:t>
            </w:r>
          </w:p>
        </w:tc>
      </w:tr>
      <w:tr w:rsidR="003F09BD" w:rsidRPr="003F09BD" w:rsidTr="001E2D56">
        <w:trPr>
          <w:trHeight w:val="345"/>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23</w:t>
            </w:r>
          </w:p>
        </w:tc>
        <w:tc>
          <w:tcPr>
            <w:tcW w:w="413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Truyền thông và mạng máy tính</w:t>
            </w:r>
          </w:p>
        </w:tc>
        <w:tc>
          <w:tcPr>
            <w:tcW w:w="283" w:type="dxa"/>
            <w:tcBorders>
              <w:top w:val="nil"/>
              <w:left w:val="nil"/>
              <w:bottom w:val="nil"/>
              <w:right w:val="single" w:sz="4" w:space="0" w:color="auto"/>
            </w:tcBorders>
            <w:noWrap/>
            <w:vAlign w:val="center"/>
          </w:tcPr>
          <w:p w:rsidR="003F09BD" w:rsidRPr="003F09BD" w:rsidRDefault="003F09BD" w:rsidP="003F09BD">
            <w:pPr>
              <w:rPr>
                <w:rFonts w:ascii="Times New Roman" w:eastAsia="Times New Roman" w:hAnsi="Times New Roman"/>
                <w:color w:val="000000"/>
                <w:sz w:val="20"/>
                <w:szCs w:val="20"/>
              </w:rPr>
            </w:pPr>
            <w:r w:rsidRPr="003F09BD">
              <w:rPr>
                <w:rFonts w:ascii="Times New Roman" w:eastAsia="Times New Roman" w:hAnsi="Times New Roman"/>
                <w:color w:val="000000"/>
                <w:sz w:val="20"/>
                <w:szCs w:val="20"/>
              </w:rPr>
              <w:t> </w:t>
            </w:r>
          </w:p>
        </w:tc>
        <w:tc>
          <w:tcPr>
            <w:tcW w:w="534" w:type="dxa"/>
            <w:tcBorders>
              <w:top w:val="nil"/>
              <w:left w:val="nil"/>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45</w:t>
            </w:r>
          </w:p>
        </w:tc>
        <w:tc>
          <w:tcPr>
            <w:tcW w:w="3968"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làm bánh</w:t>
            </w:r>
          </w:p>
        </w:tc>
      </w:tr>
    </w:tbl>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Cs/>
          <w:sz w:val="26"/>
          <w:szCs w:val="26"/>
        </w:rPr>
      </w:pPr>
      <w:r w:rsidRPr="003F09BD">
        <w:rPr>
          <w:rFonts w:ascii="Times New Roman" w:eastAsia="Times New Roman" w:hAnsi="Times New Roman"/>
          <w:b/>
          <w:sz w:val="26"/>
          <w:szCs w:val="26"/>
        </w:rPr>
        <w:t xml:space="preserve">Cao đẳng liên kết Quốc tế (C7): </w:t>
      </w:r>
      <w:r w:rsidRPr="003F09BD">
        <w:rPr>
          <w:rFonts w:ascii="Times New Roman" w:eastAsia="Times New Roman" w:hAnsi="Times New Roman"/>
          <w:bCs/>
          <w:sz w:val="26"/>
          <w:szCs w:val="26"/>
        </w:rPr>
        <w:t>Chương trình Cao đẳng liên kết Quốc tế giữa Trường Cao đẳng Lý Tự Trọng Thành phố Hồ Chí Minh và Trường Cao đẳng Thành phố Glasgow (Vương Quốc Anh) đã được Tổng cục Giáo dục nghề nghiệp cấp Giấy chứng nhận đăng ký hoạt động liên kết đào tạo với nước ngoài số 1608/GCNĐKHĐLK-TCGDNN ngày 26 tháng 7 năm 2021.</w:t>
      </w:r>
    </w:p>
    <w:p w:rsidR="003F09BD" w:rsidRPr="003F09BD" w:rsidRDefault="003F09BD" w:rsidP="003F09BD">
      <w:pPr>
        <w:spacing w:before="120" w:after="120"/>
        <w:ind w:firstLineChars="216" w:firstLine="562"/>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spacing w:before="120" w:after="120"/>
        <w:ind w:firstLineChars="216" w:firstLine="562"/>
        <w:jc w:val="both"/>
        <w:rPr>
          <w:rFonts w:ascii="Times New Roman" w:hAnsi="Times New Roman"/>
          <w:b/>
          <w:i/>
          <w:sz w:val="26"/>
          <w:szCs w:val="26"/>
          <w:lang w:val="pt-BR"/>
        </w:rPr>
      </w:pPr>
      <w:r w:rsidRPr="003F09BD">
        <w:rPr>
          <w:rFonts w:ascii="Times New Roman" w:hAnsi="Times New Roman"/>
          <w:b/>
          <w:i/>
          <w:sz w:val="26"/>
          <w:szCs w:val="26"/>
          <w:lang w:val="pt-BR"/>
        </w:rPr>
        <w:t xml:space="preserve">Tiêu chí xét tuyển: </w:t>
      </w:r>
    </w:p>
    <w:p w:rsidR="003F09BD" w:rsidRPr="003F09BD" w:rsidRDefault="003F09BD" w:rsidP="003F09BD">
      <w:pPr>
        <w:spacing w:before="120" w:after="120"/>
        <w:ind w:firstLineChars="216" w:firstLine="562"/>
        <w:jc w:val="both"/>
        <w:rPr>
          <w:rFonts w:ascii="Times New Roman" w:hAnsi="Times New Roman"/>
          <w:sz w:val="26"/>
          <w:szCs w:val="26"/>
          <w:lang w:val="pt-BR"/>
        </w:rPr>
      </w:pPr>
      <w:r w:rsidRPr="003F09BD">
        <w:rPr>
          <w:rFonts w:ascii="Times New Roman" w:hAnsi="Times New Roman"/>
          <w:sz w:val="26"/>
          <w:szCs w:val="26"/>
          <w:lang w:val="pt-BR"/>
        </w:rPr>
        <w:t>- Xét tuyển theo kết quả học bạ THPT: Điểm trung bình cả năm lớp 12.</w:t>
      </w:r>
    </w:p>
    <w:p w:rsidR="003F09BD" w:rsidRPr="003F09BD" w:rsidRDefault="003F09BD" w:rsidP="003F09BD">
      <w:pPr>
        <w:spacing w:before="120" w:after="120"/>
        <w:ind w:firstLineChars="216" w:firstLine="562"/>
        <w:jc w:val="both"/>
        <w:rPr>
          <w:rFonts w:ascii="Times New Roman" w:hAnsi="Times New Roman"/>
          <w:sz w:val="26"/>
          <w:szCs w:val="26"/>
          <w:lang w:val="pt-BR"/>
        </w:rPr>
      </w:pPr>
      <w:r w:rsidRPr="003F09BD">
        <w:rPr>
          <w:rFonts w:ascii="Times New Roman" w:hAnsi="Times New Roman"/>
          <w:sz w:val="26"/>
          <w:szCs w:val="26"/>
          <w:lang w:val="pt-BR"/>
        </w:rPr>
        <w:t>- Xét tuyển theo kết quả kỳ thi THPT Quốc gia.</w:t>
      </w:r>
    </w:p>
    <w:p w:rsidR="003F09BD" w:rsidRPr="003F09BD" w:rsidRDefault="003F09BD" w:rsidP="003F09BD">
      <w:pPr>
        <w:tabs>
          <w:tab w:val="left" w:pos="1701"/>
        </w:tabs>
        <w:spacing w:before="120" w:after="120"/>
        <w:ind w:firstLine="567"/>
        <w:jc w:val="both"/>
        <w:rPr>
          <w:rFonts w:ascii="Times New Roman" w:eastAsia="Times New Roman" w:hAnsi="Times New Roman"/>
          <w:sz w:val="26"/>
          <w:szCs w:val="26"/>
        </w:rPr>
      </w:pPr>
      <w:r w:rsidRPr="003F09BD">
        <w:rPr>
          <w:rFonts w:ascii="Times New Roman" w:hAnsi="Times New Roman"/>
          <w:sz w:val="26"/>
          <w:szCs w:val="26"/>
          <w:lang w:val="pt-BR"/>
        </w:rPr>
        <w:t xml:space="preserve">- </w:t>
      </w:r>
      <w:r w:rsidRPr="003F09BD">
        <w:rPr>
          <w:rFonts w:ascii="Times New Roman" w:eastAsia="Times New Roman" w:hAnsi="Times New Roman"/>
          <w:sz w:val="26"/>
          <w:szCs w:val="26"/>
        </w:rPr>
        <w:t xml:space="preserve">Xét tuyển từ cao xuống thấp (sau khi cộng điểm ưu tiên) cho đến khi đủ chỉ tiêu.  </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b/>
          <w:i/>
          <w:sz w:val="26"/>
          <w:szCs w:val="26"/>
          <w:lang w:eastAsia="zh-CN" w:bidi="ar"/>
        </w:rPr>
        <w:t>Thời gian và chương trình đào tạo:</w:t>
      </w:r>
      <w:r w:rsidRPr="003F09BD">
        <w:rPr>
          <w:rFonts w:ascii="Times New Roman" w:eastAsia="Times New Roman" w:hAnsi="Times New Roman"/>
          <w:sz w:val="26"/>
          <w:szCs w:val="26"/>
          <w:lang w:eastAsia="zh-CN" w:bidi="ar"/>
        </w:rPr>
        <w:t xml:space="preserve"> </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sz w:val="26"/>
          <w:szCs w:val="26"/>
          <w:lang w:eastAsia="zh-CN" w:bidi="ar"/>
        </w:rPr>
        <w:t xml:space="preserve">Thời gian đào tạo 2.5 - 3 năm tại Việt Nam. </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sz w:val="26"/>
          <w:szCs w:val="26"/>
          <w:lang w:eastAsia="zh-CN" w:bidi="ar"/>
        </w:rPr>
        <w:t>Chương trình đào tạo do Trường Cao đẳng Lý Tự Trọng TP.HCM và Trường Cao đẳng City of Glasgow, Vương Quốc Anh hợp tác xây dựng.</w:t>
      </w:r>
    </w:p>
    <w:p w:rsidR="003F09BD" w:rsidRPr="003F09BD" w:rsidRDefault="003F09BD" w:rsidP="003F09BD">
      <w:pPr>
        <w:spacing w:before="120" w:after="120"/>
        <w:ind w:firstLineChars="218" w:firstLine="567"/>
        <w:jc w:val="both"/>
        <w:rPr>
          <w:rFonts w:ascii="Times New Roman" w:eastAsia="Times New Roman" w:hAnsi="Times New Roman"/>
          <w:sz w:val="26"/>
          <w:szCs w:val="26"/>
          <w:lang w:eastAsia="zh-CN" w:bidi="ar"/>
        </w:rPr>
      </w:pPr>
      <w:r w:rsidRPr="003F09BD">
        <w:rPr>
          <w:rFonts w:ascii="Times New Roman" w:eastAsia="Times New Roman" w:hAnsi="Times New Roman"/>
          <w:b/>
          <w:i/>
          <w:sz w:val="26"/>
          <w:szCs w:val="26"/>
          <w:lang w:eastAsia="zh-CN" w:bidi="ar"/>
        </w:rPr>
        <w:t>Ngôn ngữ giảng dạy:</w:t>
      </w:r>
      <w:r w:rsidRPr="003F09BD">
        <w:rPr>
          <w:rFonts w:ascii="Times New Roman" w:eastAsia="Times New Roman" w:hAnsi="Times New Roman"/>
          <w:sz w:val="26"/>
          <w:szCs w:val="26"/>
          <w:lang w:eastAsia="zh-CN" w:bidi="ar"/>
        </w:rPr>
        <w:t xml:space="preserve"> Tiếng Việt (riêng ngành Tiếng Anh là Tiếng Anh và tiếng Việt).</w:t>
      </w:r>
    </w:p>
    <w:p w:rsidR="003F09BD" w:rsidRPr="003F09BD" w:rsidRDefault="00B0536D" w:rsidP="003F09BD">
      <w:pPr>
        <w:spacing w:before="120" w:after="120"/>
        <w:ind w:firstLineChars="218" w:firstLine="567"/>
        <w:jc w:val="both"/>
        <w:rPr>
          <w:rFonts w:ascii="Times New Roman" w:eastAsia="Times New Roman" w:hAnsi="Times New Roman"/>
          <w:sz w:val="26"/>
          <w:szCs w:val="26"/>
          <w:lang w:eastAsia="zh-CN" w:bidi="ar"/>
        </w:rPr>
      </w:pPr>
      <w:r>
        <w:rPr>
          <w:rFonts w:ascii="Times New Roman" w:eastAsia="Times New Roman" w:hAnsi="Times New Roman"/>
          <w:b/>
          <w:i/>
          <w:sz w:val="26"/>
          <w:szCs w:val="26"/>
          <w:lang w:eastAsia="zh-CN" w:bidi="ar"/>
        </w:rPr>
        <w:t>Cấp</w:t>
      </w:r>
      <w:r>
        <w:rPr>
          <w:rFonts w:ascii="Times New Roman" w:eastAsia="Times New Roman" w:hAnsi="Times New Roman"/>
          <w:b/>
          <w:i/>
          <w:sz w:val="26"/>
          <w:szCs w:val="26"/>
          <w:lang w:val="vi-VN" w:eastAsia="zh-CN" w:bidi="ar"/>
        </w:rPr>
        <w:t xml:space="preserve"> </w:t>
      </w:r>
      <w:r w:rsidR="003F09BD" w:rsidRPr="003F09BD">
        <w:rPr>
          <w:rFonts w:ascii="Times New Roman" w:eastAsia="Times New Roman" w:hAnsi="Times New Roman"/>
          <w:b/>
          <w:i/>
          <w:sz w:val="26"/>
          <w:szCs w:val="26"/>
          <w:lang w:eastAsia="zh-CN" w:bidi="ar"/>
        </w:rPr>
        <w:t>Bằng tốt nghiệp</w:t>
      </w:r>
      <w:r w:rsidR="003F09BD" w:rsidRPr="003F09BD">
        <w:rPr>
          <w:rFonts w:ascii="Times New Roman" w:eastAsia="Times New Roman" w:hAnsi="Times New Roman"/>
          <w:bCs/>
          <w:sz w:val="26"/>
          <w:szCs w:val="26"/>
          <w:lang w:eastAsia="zh-CN" w:bidi="ar"/>
        </w:rPr>
        <w:t>: Sinh viên sau khi tốt nghiệp sẽ được cấp 2 bằng:</w:t>
      </w:r>
      <w:r w:rsidR="003F09BD" w:rsidRPr="003F09BD">
        <w:rPr>
          <w:rFonts w:ascii="Times New Roman" w:eastAsia="Times New Roman" w:hAnsi="Times New Roman"/>
          <w:bCs/>
          <w:sz w:val="26"/>
          <w:szCs w:val="26"/>
        </w:rPr>
        <w:t xml:space="preserve"> </w:t>
      </w:r>
      <w:r>
        <w:rPr>
          <w:rFonts w:ascii="Times New Roman" w:eastAsia="Times New Roman" w:hAnsi="Times New Roman"/>
          <w:bCs/>
          <w:sz w:val="26"/>
          <w:szCs w:val="26"/>
          <w:lang w:val="vi-VN"/>
        </w:rPr>
        <w:t xml:space="preserve">(1) </w:t>
      </w:r>
      <w:r w:rsidR="003F09BD" w:rsidRPr="003F09BD">
        <w:rPr>
          <w:rFonts w:ascii="Times New Roman" w:eastAsia="Times New Roman" w:hAnsi="Times New Roman"/>
          <w:bCs/>
          <w:sz w:val="26"/>
          <w:szCs w:val="26"/>
          <w:lang w:eastAsia="zh-CN" w:bidi="ar"/>
        </w:rPr>
        <w:t xml:space="preserve">Bằng Cao đẳng của Trường Cao đẳng </w:t>
      </w:r>
      <w:r w:rsidR="003F09BD" w:rsidRPr="003F09BD">
        <w:rPr>
          <w:rFonts w:ascii="Times New Roman" w:eastAsia="Times New Roman" w:hAnsi="Times New Roman"/>
          <w:sz w:val="26"/>
          <w:szCs w:val="26"/>
          <w:lang w:eastAsia="zh-CN" w:bidi="ar"/>
        </w:rPr>
        <w:t>Lý</w:t>
      </w:r>
      <w:r w:rsidR="003F09BD" w:rsidRPr="003F09BD">
        <w:rPr>
          <w:rFonts w:ascii="Times New Roman" w:eastAsia="Times New Roman" w:hAnsi="Times New Roman"/>
          <w:bCs/>
          <w:sz w:val="26"/>
          <w:szCs w:val="26"/>
          <w:lang w:eastAsia="zh-CN" w:bidi="ar"/>
        </w:rPr>
        <w:t xml:space="preserve"> Tự Trọng Tp. Hồ Chí Minh và </w:t>
      </w:r>
      <w:r>
        <w:rPr>
          <w:rFonts w:ascii="Times New Roman" w:eastAsia="Times New Roman" w:hAnsi="Times New Roman"/>
          <w:bCs/>
          <w:sz w:val="26"/>
          <w:szCs w:val="26"/>
          <w:lang w:val="vi-VN" w:eastAsia="zh-CN" w:bidi="ar"/>
        </w:rPr>
        <w:t xml:space="preserve">(2) </w:t>
      </w:r>
      <w:r w:rsidR="003F09BD" w:rsidRPr="003F09BD">
        <w:rPr>
          <w:rFonts w:ascii="Times New Roman" w:eastAsia="Times New Roman" w:hAnsi="Times New Roman"/>
          <w:bCs/>
          <w:sz w:val="26"/>
          <w:szCs w:val="26"/>
          <w:lang w:eastAsia="zh-CN" w:bidi="ar"/>
        </w:rPr>
        <w:t xml:space="preserve">Bằng Cao đẳng tiên tiến Advanced Diploma của Trường Cao đẳng City of Glasgow, </w:t>
      </w:r>
      <w:r w:rsidR="003F09BD" w:rsidRPr="003F09BD">
        <w:rPr>
          <w:rFonts w:ascii="Times New Roman" w:eastAsia="Times New Roman" w:hAnsi="Times New Roman"/>
          <w:sz w:val="26"/>
          <w:szCs w:val="26"/>
          <w:lang w:eastAsia="zh-CN" w:bidi="ar"/>
        </w:rPr>
        <w:t>Vương Quốc Anh</w:t>
      </w:r>
      <w:r w:rsidR="003F09BD" w:rsidRPr="003F09BD">
        <w:rPr>
          <w:rFonts w:ascii="Times New Roman" w:eastAsia="Times New Roman" w:hAnsi="Times New Roman"/>
          <w:bCs/>
          <w:sz w:val="26"/>
          <w:szCs w:val="26"/>
          <w:lang w:eastAsia="zh-CN" w:bidi="ar"/>
        </w:rPr>
        <w:t>.</w:t>
      </w:r>
    </w:p>
    <w:p w:rsidR="003F09BD" w:rsidRPr="003F09BD" w:rsidRDefault="003F09BD" w:rsidP="003F09BD">
      <w:pPr>
        <w:spacing w:before="120" w:after="120"/>
        <w:ind w:firstLine="567"/>
        <w:jc w:val="both"/>
        <w:rPr>
          <w:rFonts w:ascii="Times New Roman" w:eastAsia="Times New Roman" w:hAnsi="Times New Roman"/>
          <w:bCs/>
          <w:sz w:val="26"/>
          <w:szCs w:val="26"/>
          <w:lang w:eastAsia="zh-CN" w:bidi="ar"/>
        </w:rPr>
      </w:pPr>
      <w:r w:rsidRPr="003F09BD">
        <w:rPr>
          <w:rFonts w:ascii="Times New Roman" w:eastAsia="Times New Roman" w:hAnsi="Times New Roman"/>
          <w:b/>
          <w:bCs/>
          <w:i/>
          <w:sz w:val="26"/>
          <w:szCs w:val="26"/>
          <w:lang w:eastAsia="zh-CN" w:bidi="ar"/>
        </w:rPr>
        <w:t>Chất lượng đào tạo vượt trội:</w:t>
      </w:r>
      <w:r w:rsidRPr="003F09BD">
        <w:rPr>
          <w:rFonts w:ascii="Times New Roman" w:eastAsia="Times New Roman" w:hAnsi="Times New Roman"/>
          <w:bCs/>
          <w:sz w:val="26"/>
          <w:szCs w:val="26"/>
          <w:lang w:eastAsia="zh-CN" w:bidi="ar"/>
        </w:rPr>
        <w:t xml:space="preserve"> </w:t>
      </w:r>
      <w:r w:rsidRPr="003F09BD">
        <w:rPr>
          <w:rFonts w:ascii="Times New Roman" w:eastAsia="Times New Roman" w:hAnsi="Times New Roman"/>
          <w:sz w:val="26"/>
          <w:szCs w:val="26"/>
          <w:lang w:eastAsia="zh-CN" w:bidi="ar"/>
        </w:rPr>
        <w:t>Chương</w:t>
      </w:r>
      <w:r w:rsidRPr="003F09BD">
        <w:rPr>
          <w:rFonts w:ascii="Times New Roman" w:eastAsia="Times New Roman" w:hAnsi="Times New Roman"/>
          <w:bCs/>
          <w:sz w:val="26"/>
          <w:szCs w:val="26"/>
          <w:lang w:eastAsia="zh-CN" w:bidi="ar"/>
        </w:rPr>
        <w:t xml:space="preserve"> trình đào tạo do cả 2 trường liên kết xây dựng theo chuẩn kỹ năng nghề quốc gia của 2 nước, phù hợp với sinh viên về thể trạng, tâm lý học tập của sinh viên Việt Nam. Được thụ hưởng phương pháp học tập và đánh giá tiên tiến giúp sinh viên dễ tiếp cận với thị trường lao động đa quốc gia.</w:t>
      </w:r>
    </w:p>
    <w:p w:rsidR="003F09BD" w:rsidRPr="003F09BD" w:rsidRDefault="003F09BD" w:rsidP="003F09BD">
      <w:pPr>
        <w:spacing w:before="120" w:after="120"/>
        <w:ind w:firstLine="567"/>
        <w:jc w:val="both"/>
        <w:rPr>
          <w:rFonts w:ascii="Times New Roman" w:eastAsia="Times New Roman" w:hAnsi="Times New Roman"/>
          <w:bCs/>
          <w:sz w:val="26"/>
          <w:szCs w:val="26"/>
          <w:lang w:eastAsia="zh-CN" w:bidi="ar"/>
        </w:rPr>
      </w:pPr>
      <w:r w:rsidRPr="003F09BD">
        <w:rPr>
          <w:rFonts w:ascii="Times New Roman" w:eastAsia="Times New Roman" w:hAnsi="Times New Roman"/>
          <w:bCs/>
          <w:sz w:val="26"/>
          <w:szCs w:val="26"/>
          <w:lang w:eastAsia="zh-CN" w:bidi="ar"/>
        </w:rPr>
        <w:t xml:space="preserve">Được ưu tiên khi học tiếp các </w:t>
      </w:r>
      <w:r w:rsidRPr="003F09BD">
        <w:rPr>
          <w:rFonts w:ascii="Times New Roman" w:eastAsia="Times New Roman" w:hAnsi="Times New Roman"/>
          <w:sz w:val="26"/>
          <w:szCs w:val="26"/>
          <w:lang w:eastAsia="zh-CN" w:bidi="ar"/>
        </w:rPr>
        <w:t>chương</w:t>
      </w:r>
      <w:r w:rsidRPr="003F09BD">
        <w:rPr>
          <w:rFonts w:ascii="Times New Roman" w:eastAsia="Times New Roman" w:hAnsi="Times New Roman"/>
          <w:bCs/>
          <w:sz w:val="26"/>
          <w:szCs w:val="26"/>
          <w:lang w:eastAsia="zh-CN" w:bidi="ar"/>
        </w:rPr>
        <w:t xml:space="preserve"> trình học nghề, chương trình du học tự túc ngắn hạn, liên thông các chương trình có ở Trường Cao đẳng City of Glasgow tại </w:t>
      </w:r>
      <w:r w:rsidRPr="003F09BD">
        <w:rPr>
          <w:rFonts w:ascii="Times New Roman" w:eastAsia="Times New Roman" w:hAnsi="Times New Roman"/>
          <w:sz w:val="26"/>
          <w:szCs w:val="26"/>
          <w:lang w:eastAsia="zh-CN" w:bidi="ar"/>
        </w:rPr>
        <w:t>Vương Quốc Anh</w:t>
      </w:r>
      <w:r w:rsidRPr="003F09BD">
        <w:rPr>
          <w:rFonts w:ascii="Times New Roman" w:eastAsia="Times New Roman" w:hAnsi="Times New Roman"/>
          <w:bCs/>
          <w:sz w:val="26"/>
          <w:szCs w:val="26"/>
          <w:lang w:eastAsia="zh-CN" w:bidi="ar"/>
        </w:rPr>
        <w:t>.</w:t>
      </w:r>
    </w:p>
    <w:tbl>
      <w:tblPr>
        <w:tblW w:w="6351" w:type="dxa"/>
        <w:jc w:val="center"/>
        <w:tblLook w:val="0000" w:firstRow="0" w:lastRow="0" w:firstColumn="0" w:lastColumn="0" w:noHBand="0" w:noVBand="0"/>
      </w:tblPr>
      <w:tblGrid>
        <w:gridCol w:w="823"/>
        <w:gridCol w:w="5528"/>
      </w:tblGrid>
      <w:tr w:rsidR="003F09BD" w:rsidRPr="003F09BD" w:rsidTr="001E2D56">
        <w:trPr>
          <w:trHeight w:val="330"/>
          <w:tblHeader/>
          <w:jc w:val="center"/>
        </w:trPr>
        <w:tc>
          <w:tcPr>
            <w:tcW w:w="823" w:type="dxa"/>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lastRenderedPageBreak/>
              <w:t>Stt</w:t>
            </w:r>
          </w:p>
        </w:tc>
        <w:tc>
          <w:tcPr>
            <w:tcW w:w="5528"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Cơ khí</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Lập trình máy tính</w:t>
            </w:r>
          </w:p>
        </w:tc>
      </w:tr>
      <w:tr w:rsidR="003F09BD" w:rsidRPr="003F09BD" w:rsidTr="001E2D56">
        <w:trPr>
          <w:trHeight w:val="330"/>
          <w:jc w:val="center"/>
        </w:trPr>
        <w:tc>
          <w:tcPr>
            <w:tcW w:w="6351"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r>
      <w:tr w:rsidR="003F09BD" w:rsidRPr="003F09BD" w:rsidTr="001E2D56">
        <w:trPr>
          <w:trHeight w:val="330"/>
          <w:jc w:val="center"/>
        </w:trPr>
        <w:tc>
          <w:tcPr>
            <w:tcW w:w="823"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5528"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Anh</w:t>
            </w:r>
          </w:p>
        </w:tc>
      </w:tr>
    </w:tbl>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Cao đẳng song hành doanh nghiệp (C8)</w:t>
      </w:r>
    </w:p>
    <w:p w:rsidR="003F09BD" w:rsidRPr="003F09BD" w:rsidRDefault="003F09BD" w:rsidP="003F09BD">
      <w:pPr>
        <w:spacing w:before="120" w:after="120"/>
        <w:ind w:firstLine="567"/>
        <w:jc w:val="both"/>
        <w:rPr>
          <w:rFonts w:ascii="Times New Roman" w:hAnsi="Times New Roman"/>
          <w:sz w:val="26"/>
          <w:szCs w:val="26"/>
          <w:lang w:val="pt-BR"/>
        </w:rPr>
      </w:pPr>
      <w:r w:rsidRPr="003F09BD">
        <w:rPr>
          <w:rFonts w:ascii="Times New Roman" w:hAnsi="Times New Roman"/>
          <w:b/>
          <w:sz w:val="26"/>
          <w:szCs w:val="26"/>
          <w:lang w:val="pt-BR"/>
        </w:rPr>
        <w:t>Học sinh tốt nghiệp THPT hoặc tương đương:</w:t>
      </w:r>
      <w:r w:rsidRPr="003F09BD">
        <w:rPr>
          <w:rFonts w:ascii="Times New Roman" w:hAnsi="Times New Roman"/>
          <w:sz w:val="26"/>
          <w:szCs w:val="26"/>
          <w:lang w:val="pt-BR"/>
        </w:rPr>
        <w:t xml:space="preserve"> Đào tạo theo tín chỉ.</w:t>
      </w:r>
    </w:p>
    <w:p w:rsidR="003F09BD" w:rsidRPr="003F09BD" w:rsidRDefault="003F09BD" w:rsidP="003F09BD">
      <w:pPr>
        <w:tabs>
          <w:tab w:val="left" w:pos="851"/>
        </w:tabs>
        <w:spacing w:before="120" w:after="120"/>
        <w:ind w:left="567" w:right="-1"/>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numPr>
          <w:ilvl w:val="0"/>
          <w:numId w:val="12"/>
        </w:numPr>
        <w:tabs>
          <w:tab w:val="left" w:pos="851"/>
        </w:tabs>
        <w:spacing w:before="120" w:after="120"/>
        <w:ind w:left="0"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Xét tuyển theo kết quả học bạ THPT: Điểm trung bình cả năm lớp 12.</w:t>
      </w:r>
    </w:p>
    <w:p w:rsidR="003F09BD" w:rsidRPr="003F09BD" w:rsidRDefault="003F09BD" w:rsidP="003F09BD">
      <w:pPr>
        <w:numPr>
          <w:ilvl w:val="0"/>
          <w:numId w:val="12"/>
        </w:numPr>
        <w:tabs>
          <w:tab w:val="left" w:pos="851"/>
        </w:tabs>
        <w:spacing w:before="120" w:after="120"/>
        <w:ind w:right="-1"/>
        <w:jc w:val="both"/>
        <w:rPr>
          <w:rFonts w:ascii="Times New Roman" w:eastAsia="Times New Roman" w:hAnsi="Times New Roman"/>
          <w:sz w:val="26"/>
          <w:szCs w:val="26"/>
        </w:rPr>
      </w:pPr>
      <w:r w:rsidRPr="003F09BD">
        <w:rPr>
          <w:rFonts w:ascii="Times New Roman" w:eastAsia="Times New Roman" w:hAnsi="Times New Roman"/>
          <w:sz w:val="26"/>
          <w:szCs w:val="26"/>
        </w:rPr>
        <w:t>Xét tuyển theo kết quả kỳ thi THPT Quốc gia.</w:t>
      </w:r>
    </w:p>
    <w:p w:rsidR="003F09BD" w:rsidRPr="003F09BD" w:rsidRDefault="003F09BD" w:rsidP="003F09BD">
      <w:pPr>
        <w:numPr>
          <w:ilvl w:val="0"/>
          <w:numId w:val="12"/>
        </w:numPr>
        <w:tabs>
          <w:tab w:val="left" w:pos="851"/>
        </w:tabs>
        <w:spacing w:before="120" w:after="120"/>
        <w:ind w:right="-1"/>
        <w:jc w:val="both"/>
        <w:rPr>
          <w:rFonts w:ascii="Times New Roman" w:eastAsia="Times New Roman" w:hAnsi="Times New Roman"/>
          <w:sz w:val="26"/>
          <w:szCs w:val="26"/>
        </w:rPr>
      </w:pPr>
      <w:r w:rsidRPr="003F09BD">
        <w:rPr>
          <w:rFonts w:ascii="Times New Roman" w:eastAsia="Times New Roman" w:hAnsi="Times New Roman"/>
          <w:sz w:val="26"/>
          <w:szCs w:val="26"/>
        </w:rPr>
        <w:t>Xét tuyển từ cao xuống thấp (sau khi cộng điểm ưu tiên) cho đến khi đủ chỉ tiêu.</w:t>
      </w:r>
    </w:p>
    <w:tbl>
      <w:tblPr>
        <w:tblW w:w="8841" w:type="dxa"/>
        <w:jc w:val="center"/>
        <w:tblLook w:val="0000" w:firstRow="0" w:lastRow="0" w:firstColumn="0" w:lastColumn="0" w:noHBand="0" w:noVBand="0"/>
      </w:tblPr>
      <w:tblGrid>
        <w:gridCol w:w="548"/>
        <w:gridCol w:w="2456"/>
        <w:gridCol w:w="1275"/>
        <w:gridCol w:w="4562"/>
      </w:tblGrid>
      <w:tr w:rsidR="003F09BD" w:rsidRPr="003F09BD" w:rsidTr="001E2D56">
        <w:trPr>
          <w:trHeight w:val="330"/>
          <w:tblHeader/>
          <w:jc w:val="center"/>
        </w:trPr>
        <w:tc>
          <w:tcPr>
            <w:tcW w:w="548" w:type="dxa"/>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Stt</w:t>
            </w:r>
          </w:p>
        </w:tc>
        <w:tc>
          <w:tcPr>
            <w:tcW w:w="2456"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Ngành đào tạo</w:t>
            </w:r>
          </w:p>
        </w:tc>
        <w:tc>
          <w:tcPr>
            <w:tcW w:w="1275" w:type="dxa"/>
            <w:tcBorders>
              <w:top w:val="single" w:sz="4" w:space="0" w:color="auto"/>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Chỉ tiêu</w:t>
            </w:r>
          </w:p>
        </w:tc>
        <w:tc>
          <w:tcPr>
            <w:tcW w:w="4562" w:type="dxa"/>
            <w:tcBorders>
              <w:top w:val="single" w:sz="4" w:space="0" w:color="auto"/>
              <w:left w:val="nil"/>
              <w:bottom w:val="single" w:sz="4" w:space="0" w:color="auto"/>
              <w:right w:val="single" w:sz="4" w:space="0" w:color="auto"/>
            </w:tcBorders>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Ghi chú</w:t>
            </w:r>
          </w:p>
        </w:tc>
      </w:tr>
      <w:tr w:rsidR="003F09BD" w:rsidRPr="003F09BD" w:rsidTr="001E2D56">
        <w:trPr>
          <w:trHeight w:val="351"/>
          <w:tblHeader/>
          <w:jc w:val="center"/>
        </w:trPr>
        <w:tc>
          <w:tcPr>
            <w:tcW w:w="8841" w:type="dxa"/>
            <w:gridSpan w:val="4"/>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b/>
                <w:bCs/>
                <w:sz w:val="26"/>
                <w:szCs w:val="26"/>
              </w:rPr>
            </w:pPr>
            <w:r w:rsidRPr="003F09BD">
              <w:rPr>
                <w:rFonts w:ascii="Times New Roman" w:eastAsia="Times New Roman" w:hAnsi="Times New Roman"/>
                <w:b/>
                <w:bCs/>
                <w:sz w:val="26"/>
                <w:szCs w:val="26"/>
              </w:rPr>
              <w:t>Khoa Điện – Điện tử</w:t>
            </w:r>
          </w:p>
        </w:tc>
      </w:tr>
      <w:tr w:rsidR="003F09BD" w:rsidRPr="003F09BD" w:rsidTr="001E2D56">
        <w:trPr>
          <w:trHeight w:val="387"/>
          <w:jc w:val="center"/>
        </w:trPr>
        <w:tc>
          <w:tcPr>
            <w:tcW w:w="548" w:type="dxa"/>
            <w:vMerge w:val="restart"/>
            <w:tcBorders>
              <w:top w:val="nil"/>
              <w:left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1</w:t>
            </w:r>
          </w:p>
        </w:tc>
        <w:tc>
          <w:tcPr>
            <w:tcW w:w="2456" w:type="dxa"/>
            <w:vMerge w:val="restart"/>
            <w:tcBorders>
              <w:top w:val="nil"/>
              <w:left w:val="nil"/>
              <w:right w:val="single" w:sz="4" w:space="0" w:color="auto"/>
            </w:tcBorders>
            <w:vAlign w:val="center"/>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Điện công nghiệp</w:t>
            </w:r>
          </w:p>
        </w:tc>
        <w:tc>
          <w:tcPr>
            <w:tcW w:w="1275"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18</w:t>
            </w:r>
          </w:p>
        </w:tc>
        <w:tc>
          <w:tcPr>
            <w:tcW w:w="4562" w:type="dxa"/>
            <w:tcBorders>
              <w:top w:val="nil"/>
              <w:left w:val="nil"/>
              <w:bottom w:val="single" w:sz="4" w:space="0" w:color="auto"/>
              <w:right w:val="single" w:sz="4" w:space="0" w:color="auto"/>
            </w:tcBorders>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Công ty TNHH Đạt Vĩnh Tiến</w:t>
            </w:r>
          </w:p>
        </w:tc>
      </w:tr>
      <w:tr w:rsidR="003F09BD" w:rsidRPr="003F09BD" w:rsidTr="001E2D56">
        <w:trPr>
          <w:trHeight w:val="395"/>
          <w:jc w:val="center"/>
        </w:trPr>
        <w:tc>
          <w:tcPr>
            <w:tcW w:w="548" w:type="dxa"/>
            <w:vMerge/>
            <w:tcBorders>
              <w:left w:val="single" w:sz="4" w:space="0" w:color="auto"/>
              <w:bottom w:val="single" w:sz="4" w:space="0" w:color="auto"/>
              <w:right w:val="single" w:sz="4" w:space="0" w:color="auto"/>
            </w:tcBorders>
            <w:noWrap/>
            <w:vAlign w:val="center"/>
          </w:tcPr>
          <w:p w:rsidR="003F09BD" w:rsidRPr="003F09BD" w:rsidRDefault="003F09BD" w:rsidP="003F09BD">
            <w:pPr>
              <w:spacing w:before="40" w:after="40"/>
              <w:jc w:val="center"/>
              <w:rPr>
                <w:rFonts w:ascii="Times New Roman" w:eastAsia="Times New Roman" w:hAnsi="Times New Roman"/>
                <w:sz w:val="26"/>
                <w:szCs w:val="26"/>
              </w:rPr>
            </w:pPr>
          </w:p>
        </w:tc>
        <w:tc>
          <w:tcPr>
            <w:tcW w:w="2456" w:type="dxa"/>
            <w:vMerge/>
            <w:tcBorders>
              <w:left w:val="nil"/>
              <w:bottom w:val="single" w:sz="4" w:space="0" w:color="auto"/>
              <w:right w:val="single" w:sz="4" w:space="0" w:color="auto"/>
            </w:tcBorders>
            <w:vAlign w:val="center"/>
          </w:tcPr>
          <w:p w:rsidR="003F09BD" w:rsidRPr="003F09BD" w:rsidRDefault="003F09BD" w:rsidP="003F09BD">
            <w:pPr>
              <w:spacing w:before="40" w:after="40"/>
              <w:rPr>
                <w:rFonts w:ascii="Times New Roman" w:eastAsia="Times New Roman" w:hAnsi="Times New Roman"/>
                <w:sz w:val="26"/>
                <w:szCs w:val="26"/>
              </w:rPr>
            </w:pPr>
          </w:p>
        </w:tc>
        <w:tc>
          <w:tcPr>
            <w:tcW w:w="1275" w:type="dxa"/>
            <w:tcBorders>
              <w:top w:val="nil"/>
              <w:left w:val="nil"/>
              <w:bottom w:val="single" w:sz="4" w:space="0" w:color="auto"/>
              <w:right w:val="single" w:sz="4" w:space="0" w:color="auto"/>
            </w:tcBorders>
            <w:vAlign w:val="center"/>
          </w:tcPr>
          <w:p w:rsidR="003F09BD" w:rsidRPr="003F09BD" w:rsidRDefault="003F09BD" w:rsidP="003F09BD">
            <w:pPr>
              <w:spacing w:before="40" w:after="40"/>
              <w:jc w:val="center"/>
              <w:rPr>
                <w:rFonts w:ascii="Times New Roman" w:eastAsia="Times New Roman" w:hAnsi="Times New Roman"/>
                <w:sz w:val="26"/>
                <w:szCs w:val="26"/>
              </w:rPr>
            </w:pPr>
            <w:r w:rsidRPr="003F09BD">
              <w:rPr>
                <w:rFonts w:ascii="Times New Roman" w:eastAsia="Times New Roman" w:hAnsi="Times New Roman"/>
                <w:sz w:val="26"/>
                <w:szCs w:val="26"/>
              </w:rPr>
              <w:t>36</w:t>
            </w:r>
          </w:p>
        </w:tc>
        <w:tc>
          <w:tcPr>
            <w:tcW w:w="4562" w:type="dxa"/>
            <w:tcBorders>
              <w:top w:val="nil"/>
              <w:left w:val="nil"/>
              <w:bottom w:val="single" w:sz="4" w:space="0" w:color="auto"/>
              <w:right w:val="single" w:sz="4" w:space="0" w:color="auto"/>
            </w:tcBorders>
          </w:tcPr>
          <w:p w:rsidR="003F09BD" w:rsidRPr="003F09BD" w:rsidRDefault="003F09BD" w:rsidP="003F09BD">
            <w:pPr>
              <w:spacing w:before="40" w:after="40"/>
              <w:rPr>
                <w:rFonts w:ascii="Times New Roman" w:eastAsia="Times New Roman" w:hAnsi="Times New Roman"/>
                <w:sz w:val="26"/>
                <w:szCs w:val="26"/>
              </w:rPr>
            </w:pPr>
            <w:r w:rsidRPr="003F09BD">
              <w:rPr>
                <w:rFonts w:ascii="Times New Roman" w:eastAsia="Times New Roman" w:hAnsi="Times New Roman"/>
                <w:sz w:val="26"/>
                <w:szCs w:val="26"/>
              </w:rPr>
              <w:t>Công ty TNHH HaoHua Việt Nam</w:t>
            </w:r>
          </w:p>
        </w:tc>
      </w:tr>
    </w:tbl>
    <w:p w:rsidR="003F09BD" w:rsidRPr="003F09BD" w:rsidRDefault="003F09BD" w:rsidP="003F09BD">
      <w:pPr>
        <w:tabs>
          <w:tab w:val="left" w:pos="851"/>
        </w:tabs>
        <w:spacing w:before="120" w:after="120"/>
        <w:ind w:left="567"/>
        <w:jc w:val="both"/>
        <w:rPr>
          <w:rFonts w:ascii="Times New Roman" w:eastAsia="Times New Roman" w:hAnsi="Times New Roman"/>
          <w:sz w:val="26"/>
          <w:szCs w:val="26"/>
          <w:lang w:val="pt-BR"/>
        </w:rPr>
      </w:pPr>
      <w:r w:rsidRPr="003F09BD">
        <w:rPr>
          <w:rFonts w:ascii="Times New Roman" w:eastAsia="Times New Roman" w:hAnsi="Times New Roman"/>
          <w:b/>
          <w:i/>
          <w:sz w:val="26"/>
          <w:szCs w:val="26"/>
        </w:rPr>
        <w:t>Thời gian đào tạo:</w:t>
      </w:r>
      <w:r w:rsidRPr="003F09BD">
        <w:rPr>
          <w:rFonts w:ascii="Times New Roman" w:eastAsia="Times New Roman" w:hAnsi="Times New Roman"/>
          <w:b/>
          <w:sz w:val="26"/>
          <w:szCs w:val="26"/>
        </w:rPr>
        <w:t xml:space="preserve"> </w:t>
      </w:r>
      <w:r w:rsidRPr="003F09BD">
        <w:rPr>
          <w:rFonts w:ascii="Times New Roman" w:eastAsia="Arial" w:hAnsi="Times New Roman"/>
          <w:sz w:val="26"/>
          <w:szCs w:val="26"/>
          <w:lang w:eastAsia="zh-CN"/>
        </w:rPr>
        <w:t>2.5 - 3 năm, gồm 02 giai đoạn:</w:t>
      </w:r>
    </w:p>
    <w:p w:rsidR="003F09BD" w:rsidRPr="003F09BD" w:rsidRDefault="003F09BD" w:rsidP="003F09BD">
      <w:pPr>
        <w:spacing w:before="120" w:after="120"/>
        <w:ind w:firstLine="568"/>
        <w:jc w:val="both"/>
        <w:rPr>
          <w:rFonts w:ascii="Times New Roman" w:eastAsia="Arial" w:hAnsi="Times New Roman"/>
          <w:bCs/>
          <w:sz w:val="26"/>
          <w:szCs w:val="26"/>
          <w:lang w:eastAsia="zh-CN"/>
        </w:rPr>
      </w:pPr>
      <w:r w:rsidRPr="003F09BD">
        <w:rPr>
          <w:rFonts w:ascii="Times New Roman" w:eastAsia="Arial" w:hAnsi="Times New Roman"/>
          <w:sz w:val="26"/>
          <w:szCs w:val="26"/>
          <w:lang w:eastAsia="zh-CN"/>
        </w:rPr>
        <w:t xml:space="preserve">- Giai </w:t>
      </w:r>
      <w:r w:rsidRPr="003F09BD">
        <w:rPr>
          <w:rFonts w:ascii="Times New Roman" w:eastAsia="Arial" w:hAnsi="Times New Roman"/>
          <w:bCs/>
          <w:sz w:val="26"/>
          <w:szCs w:val="26"/>
          <w:lang w:eastAsia="zh-CN"/>
        </w:rPr>
        <w:t xml:space="preserve">đoạn 1: Đào tạo tại Trường Cao đẳng </w:t>
      </w:r>
      <w:r w:rsidRPr="003F09BD">
        <w:rPr>
          <w:rFonts w:ascii="Times New Roman" w:eastAsia="Arial" w:hAnsi="Times New Roman"/>
          <w:bCs/>
          <w:iCs/>
          <w:sz w:val="26"/>
          <w:szCs w:val="26"/>
          <w:lang w:eastAsia="zh-CN"/>
        </w:rPr>
        <w:t>Lý Tự Trọng Thành phố Hồ Chí Minh trong thời gian 1.5 - 2 năm</w:t>
      </w:r>
      <w:r w:rsidRPr="003F09BD">
        <w:rPr>
          <w:rFonts w:ascii="Times New Roman" w:eastAsia="Arial" w:hAnsi="Times New Roman"/>
          <w:bCs/>
          <w:sz w:val="26"/>
          <w:szCs w:val="26"/>
          <w:lang w:eastAsia="zh-CN"/>
        </w:rPr>
        <w:t>.</w:t>
      </w:r>
    </w:p>
    <w:p w:rsidR="003F09BD" w:rsidRPr="003F09BD" w:rsidRDefault="003F09BD" w:rsidP="003F09BD">
      <w:pPr>
        <w:spacing w:before="120" w:after="120"/>
        <w:ind w:firstLine="568"/>
        <w:jc w:val="both"/>
        <w:rPr>
          <w:rFonts w:ascii="Times New Roman" w:eastAsia="Arial" w:hAnsi="Times New Roman"/>
          <w:bCs/>
          <w:i/>
          <w:sz w:val="26"/>
          <w:szCs w:val="26"/>
          <w:lang w:eastAsia="zh-CN"/>
        </w:rPr>
      </w:pPr>
      <w:r w:rsidRPr="003F09BD">
        <w:rPr>
          <w:rFonts w:ascii="Times New Roman" w:eastAsia="Arial" w:hAnsi="Times New Roman"/>
          <w:i/>
          <w:sz w:val="26"/>
          <w:szCs w:val="26"/>
          <w:lang w:eastAsia="zh-CN"/>
        </w:rPr>
        <w:t xml:space="preserve">- </w:t>
      </w:r>
      <w:r w:rsidRPr="003F09BD">
        <w:rPr>
          <w:rFonts w:ascii="Times New Roman" w:eastAsia="Arial" w:hAnsi="Times New Roman"/>
          <w:sz w:val="26"/>
          <w:szCs w:val="26"/>
          <w:lang w:eastAsia="zh-CN"/>
        </w:rPr>
        <w:t>Giai đoạn 2:</w:t>
      </w:r>
      <w:r w:rsidRPr="003F09BD">
        <w:rPr>
          <w:rFonts w:ascii="Times New Roman" w:eastAsia="Arial" w:hAnsi="Times New Roman"/>
          <w:b/>
          <w:bCs/>
          <w:sz w:val="26"/>
          <w:szCs w:val="26"/>
          <w:lang w:eastAsia="zh-CN"/>
        </w:rPr>
        <w:t xml:space="preserve"> </w:t>
      </w:r>
      <w:r w:rsidRPr="003F09BD">
        <w:rPr>
          <w:rFonts w:ascii="Times New Roman" w:eastAsia="Arial" w:hAnsi="Times New Roman"/>
          <w:bCs/>
          <w:sz w:val="26"/>
          <w:szCs w:val="26"/>
          <w:lang w:eastAsia="zh-CN"/>
        </w:rPr>
        <w:t xml:space="preserve">Đào tạo tại cơ sở của Doanh nghiệp </w:t>
      </w:r>
      <w:r w:rsidRPr="003F09BD">
        <w:rPr>
          <w:rFonts w:ascii="Times New Roman" w:eastAsia="Arial" w:hAnsi="Times New Roman"/>
          <w:bCs/>
          <w:iCs/>
          <w:sz w:val="26"/>
          <w:szCs w:val="26"/>
          <w:lang w:eastAsia="zh-CN"/>
        </w:rPr>
        <w:t>trong thời gian</w:t>
      </w:r>
      <w:r w:rsidRPr="003F09BD">
        <w:rPr>
          <w:rFonts w:ascii="Times New Roman" w:eastAsia="Arial" w:hAnsi="Times New Roman"/>
          <w:bCs/>
          <w:sz w:val="26"/>
          <w:szCs w:val="26"/>
          <w:lang w:eastAsia="zh-CN"/>
        </w:rPr>
        <w:t xml:space="preserve"> 01 năm.</w:t>
      </w:r>
    </w:p>
    <w:p w:rsidR="003F09BD" w:rsidRPr="003F09BD" w:rsidRDefault="003F09BD" w:rsidP="003F09BD">
      <w:pPr>
        <w:tabs>
          <w:tab w:val="left" w:pos="851"/>
        </w:tabs>
        <w:spacing w:before="120" w:after="120"/>
        <w:ind w:firstLine="567"/>
        <w:jc w:val="both"/>
        <w:rPr>
          <w:rFonts w:ascii="Times New Roman" w:eastAsia="Arial" w:hAnsi="Times New Roman"/>
          <w:b/>
          <w:i/>
          <w:sz w:val="26"/>
          <w:szCs w:val="26"/>
          <w:lang w:eastAsia="zh-CN"/>
        </w:rPr>
      </w:pPr>
      <w:r w:rsidRPr="003F09BD">
        <w:rPr>
          <w:rFonts w:ascii="Times New Roman" w:eastAsia="Arial" w:hAnsi="Times New Roman"/>
          <w:b/>
          <w:i/>
          <w:sz w:val="26"/>
          <w:szCs w:val="26"/>
          <w:lang w:eastAsia="zh-CN"/>
        </w:rPr>
        <w:t xml:space="preserve">Bằng cấp/Chứng chỉ của chương trình: </w:t>
      </w:r>
      <w:r w:rsidRPr="003F09BD">
        <w:rPr>
          <w:rFonts w:ascii="Times New Roman" w:eastAsia="Times New Roman" w:hAnsi="Times New Roman"/>
          <w:sz w:val="26"/>
          <w:szCs w:val="26"/>
        </w:rPr>
        <w:t xml:space="preserve">Sinh viên tốt nghiệp được </w:t>
      </w:r>
      <w:r w:rsidR="00CC1DBE">
        <w:rPr>
          <w:rFonts w:ascii="Times New Roman" w:eastAsia="Times New Roman" w:hAnsi="Times New Roman"/>
          <w:sz w:val="26"/>
          <w:szCs w:val="26"/>
        </w:rPr>
        <w:t>cấp</w:t>
      </w:r>
      <w:r w:rsidR="00CC1DBE">
        <w:rPr>
          <w:rFonts w:ascii="Times New Roman" w:eastAsia="Times New Roman" w:hAnsi="Times New Roman"/>
          <w:sz w:val="26"/>
          <w:szCs w:val="26"/>
          <w:lang w:val="vi-VN"/>
        </w:rPr>
        <w:t>: (1)</w:t>
      </w: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w:t>
      </w:r>
      <w:r w:rsidRPr="003F09BD">
        <w:rPr>
          <w:rFonts w:ascii="Times New Roman" w:eastAsia="Times New Roman" w:hAnsi="Times New Roman"/>
          <w:sz w:val="26"/>
          <w:szCs w:val="26"/>
        </w:rPr>
        <w:t xml:space="preserve">ằng cao đẳng chính quy của Trường Cao đẳng Lý Tự Trọng Thành phố Hồ Chí Minh và </w:t>
      </w:r>
      <w:r w:rsidR="00CC1DBE">
        <w:rPr>
          <w:rFonts w:ascii="Times New Roman" w:eastAsia="Times New Roman" w:hAnsi="Times New Roman"/>
          <w:sz w:val="26"/>
          <w:szCs w:val="26"/>
          <w:lang w:val="vi-VN"/>
        </w:rPr>
        <w:t>(2) C</w:t>
      </w:r>
      <w:r w:rsidRPr="003F09BD">
        <w:rPr>
          <w:rFonts w:ascii="Times New Roman" w:eastAsia="Times New Roman" w:hAnsi="Times New Roman"/>
          <w:sz w:val="26"/>
          <w:szCs w:val="26"/>
        </w:rPr>
        <w:t>hứng chỉ kỹ thuật viên của Doanh nghiệp.</w:t>
      </w:r>
    </w:p>
    <w:p w:rsidR="003F09BD" w:rsidRPr="003F09BD" w:rsidRDefault="003F09BD" w:rsidP="003F09BD">
      <w:pPr>
        <w:tabs>
          <w:tab w:val="left" w:pos="851"/>
        </w:tabs>
        <w:spacing w:before="120" w:after="120"/>
        <w:ind w:left="567"/>
        <w:jc w:val="both"/>
        <w:rPr>
          <w:rFonts w:ascii="Times New Roman" w:eastAsia="Times New Roman" w:hAnsi="Times New Roman"/>
          <w:b/>
          <w:bCs/>
          <w:i/>
          <w:sz w:val="26"/>
          <w:szCs w:val="26"/>
          <w:lang w:val="vi-VN" w:eastAsia="vi-VN"/>
        </w:rPr>
      </w:pPr>
      <w:r w:rsidRPr="003F09BD">
        <w:rPr>
          <w:rFonts w:ascii="Times New Roman" w:eastAsia="Times New Roman" w:hAnsi="Times New Roman"/>
          <w:b/>
          <w:bCs/>
          <w:i/>
          <w:sz w:val="26"/>
          <w:szCs w:val="26"/>
        </w:rPr>
        <w:t>Học phí:</w:t>
      </w:r>
    </w:p>
    <w:p w:rsidR="003F09BD" w:rsidRPr="00CC1DBE" w:rsidRDefault="003F09BD" w:rsidP="003F09BD">
      <w:pPr>
        <w:numPr>
          <w:ilvl w:val="0"/>
          <w:numId w:val="12"/>
        </w:numPr>
        <w:spacing w:before="120" w:after="120"/>
        <w:jc w:val="both"/>
        <w:rPr>
          <w:rFonts w:ascii="Times New Roman" w:eastAsia="Arial" w:hAnsi="Times New Roman"/>
          <w:i/>
          <w:iCs/>
          <w:sz w:val="26"/>
          <w:szCs w:val="26"/>
          <w:lang w:eastAsia="zh-CN"/>
        </w:rPr>
      </w:pPr>
      <w:r w:rsidRPr="00CC1DBE">
        <w:rPr>
          <w:rFonts w:ascii="Times New Roman" w:eastAsia="Arial" w:hAnsi="Times New Roman"/>
          <w:i/>
          <w:iCs/>
          <w:sz w:val="26"/>
          <w:szCs w:val="26"/>
          <w:lang w:eastAsia="zh-CN"/>
        </w:rPr>
        <w:t>Giai đoạn 1: Sinh viên tự túc đóng học phí.</w:t>
      </w:r>
    </w:p>
    <w:p w:rsidR="003F09BD" w:rsidRPr="00CC1DBE" w:rsidRDefault="003F09BD" w:rsidP="003F09BD">
      <w:pPr>
        <w:numPr>
          <w:ilvl w:val="0"/>
          <w:numId w:val="12"/>
        </w:numPr>
        <w:spacing w:before="120" w:after="120"/>
        <w:jc w:val="both"/>
        <w:rPr>
          <w:rFonts w:ascii="Times New Roman" w:eastAsia="Arial" w:hAnsi="Times New Roman"/>
          <w:b/>
          <w:bCs/>
          <w:i/>
          <w:iCs/>
          <w:sz w:val="26"/>
          <w:szCs w:val="26"/>
          <w:lang w:eastAsia="zh-CN"/>
        </w:rPr>
      </w:pPr>
      <w:r w:rsidRPr="00CC1DBE">
        <w:rPr>
          <w:rFonts w:ascii="Times New Roman" w:eastAsia="Arial" w:hAnsi="Times New Roman"/>
          <w:b/>
          <w:bCs/>
          <w:i/>
          <w:iCs/>
          <w:sz w:val="26"/>
          <w:szCs w:val="26"/>
          <w:lang w:eastAsia="zh-CN"/>
        </w:rPr>
        <w:t>Giai đoạn 2: Doanh nghiệp tài trợ học phí.</w:t>
      </w:r>
    </w:p>
    <w:p w:rsidR="003F09BD" w:rsidRPr="003F09BD" w:rsidRDefault="003F09BD" w:rsidP="003F09BD">
      <w:pPr>
        <w:numPr>
          <w:ilvl w:val="1"/>
          <w:numId w:val="7"/>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Hồ sơ nhập học (Khi nhận thông tin trúng tuyển):</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Bản</w:t>
      </w:r>
      <w:r w:rsidR="00CC1DBE">
        <w:rPr>
          <w:rFonts w:ascii="Times New Roman" w:eastAsia="Times New Roman" w:hAnsi="Times New Roman"/>
          <w:sz w:val="26"/>
          <w:szCs w:val="26"/>
          <w:lang w:val="vi-VN"/>
        </w:rPr>
        <w:t xml:space="preserve"> sao y chứng thực: </w:t>
      </w:r>
      <w:r w:rsidRPr="003F09BD">
        <w:rPr>
          <w:rFonts w:ascii="Times New Roman" w:eastAsia="Times New Roman" w:hAnsi="Times New Roman"/>
          <w:sz w:val="26"/>
          <w:szCs w:val="26"/>
        </w:rPr>
        <w:t>Bằng tốt nghiệp THPT hoặc Giấy chứng nhận tốt nghiệp tạm thời nếu thí sinh tốt nghiệp trong năm 2026.</w:t>
      </w:r>
    </w:p>
    <w:p w:rsidR="003F09BD" w:rsidRPr="00F30CA5" w:rsidRDefault="003F09BD" w:rsidP="00F30CA5">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CC1DBE">
        <w:rPr>
          <w:rFonts w:ascii="Times New Roman" w:eastAsia="Times New Roman" w:hAnsi="Times New Roman"/>
          <w:sz w:val="26"/>
          <w:szCs w:val="26"/>
        </w:rPr>
        <w:t>Bản</w:t>
      </w:r>
      <w:r w:rsidR="00CC1DBE">
        <w:rPr>
          <w:rFonts w:ascii="Times New Roman" w:eastAsia="Times New Roman" w:hAnsi="Times New Roman"/>
          <w:sz w:val="26"/>
          <w:szCs w:val="26"/>
          <w:lang w:val="vi-VN"/>
        </w:rPr>
        <w:t xml:space="preserve"> photo: </w:t>
      </w:r>
      <w:r w:rsidR="00F30CA5">
        <w:rPr>
          <w:rFonts w:ascii="Times New Roman" w:eastAsia="Times New Roman" w:hAnsi="Times New Roman"/>
          <w:sz w:val="26"/>
          <w:szCs w:val="26"/>
          <w:lang w:val="vi-VN"/>
        </w:rPr>
        <w:t xml:space="preserve">(1) </w:t>
      </w:r>
      <w:r w:rsidRPr="003F09BD">
        <w:rPr>
          <w:rFonts w:ascii="Times New Roman" w:eastAsia="Times New Roman" w:hAnsi="Times New Roman"/>
          <w:sz w:val="26"/>
          <w:szCs w:val="26"/>
        </w:rPr>
        <w:t>Căn cước/Căn cước công dân</w:t>
      </w:r>
      <w:r w:rsidR="00F30CA5">
        <w:rPr>
          <w:rFonts w:ascii="Times New Roman" w:eastAsia="Times New Roman" w:hAnsi="Times New Roman"/>
          <w:sz w:val="26"/>
          <w:szCs w:val="26"/>
          <w:lang w:val="vi-VN"/>
        </w:rPr>
        <w:t xml:space="preserve"> và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numPr>
          <w:ilvl w:val="1"/>
          <w:numId w:val="6"/>
        </w:numPr>
        <w:tabs>
          <w:tab w:val="left" w:pos="851"/>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Xét tuyển trung cấp chính quy: 1.990 chỉ tiêu</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lastRenderedPageBreak/>
        <w:t>2.1. Trung cấp chính quy 1.5 năm (T2)</w:t>
      </w:r>
    </w:p>
    <w:p w:rsidR="003F09BD" w:rsidRPr="003F09BD" w:rsidRDefault="003F09BD" w:rsidP="003F09BD">
      <w:pPr>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Học sinh đã hoàn thành chương trình giáo dục phổ thông</w:t>
      </w:r>
      <w:r w:rsidRPr="003F09BD">
        <w:rPr>
          <w:rFonts w:ascii="Times New Roman" w:eastAsia="Times New Roman" w:hAnsi="Times New Roman"/>
          <w:sz w:val="26"/>
          <w:szCs w:val="26"/>
        </w:rPr>
        <w:t>: Đào tạo theo tín chỉ.</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hAnsi="Times New Roman"/>
          <w:sz w:val="26"/>
          <w:szCs w:val="26"/>
          <w:lang w:val="pt-BR"/>
        </w:rPr>
        <w:t>- X</w:t>
      </w:r>
      <w:r w:rsidRPr="003F09BD">
        <w:rPr>
          <w:rFonts w:ascii="Times New Roman" w:eastAsia="Times New Roman" w:hAnsi="Times New Roman"/>
          <w:sz w:val="26"/>
          <w:szCs w:val="26"/>
        </w:rPr>
        <w:t>ét tuyển Điểm trung bình cả năm lớp 12.</w:t>
      </w:r>
    </w:p>
    <w:p w:rsidR="003F09BD" w:rsidRPr="003F09BD" w:rsidRDefault="003F09BD" w:rsidP="003F09BD">
      <w:pPr>
        <w:tabs>
          <w:tab w:val="left" w:pos="851"/>
          <w:tab w:val="left" w:pos="1134"/>
        </w:tabs>
        <w:spacing w:before="120" w:after="120"/>
        <w:ind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Xét tuyển từ cao xuống thấp (sau khi cộng điểm ưu tiên) cho đến khi đủ chỉ tiêu. </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2.2. Trung cấp chính quy 2.5 năm (T4)</w:t>
      </w:r>
    </w:p>
    <w:p w:rsidR="003F09BD" w:rsidRPr="003F09BD" w:rsidRDefault="003F09BD" w:rsidP="003F09BD">
      <w:pPr>
        <w:tabs>
          <w:tab w:val="left" w:pos="851"/>
        </w:tabs>
        <w:spacing w:before="120" w:after="120"/>
        <w:ind w:right="-1" w:firstLine="567"/>
        <w:jc w:val="both"/>
        <w:rPr>
          <w:rFonts w:ascii="Times New Roman" w:eastAsia="Times New Roman" w:hAnsi="Times New Roman"/>
          <w:i/>
          <w:strike/>
          <w:color w:val="FF0000"/>
          <w:sz w:val="26"/>
          <w:szCs w:val="26"/>
        </w:rPr>
      </w:pPr>
      <w:r w:rsidRPr="003F09BD">
        <w:rPr>
          <w:rFonts w:ascii="Times New Roman" w:eastAsia="Times New Roman" w:hAnsi="Times New Roman"/>
          <w:b/>
          <w:sz w:val="26"/>
          <w:szCs w:val="26"/>
        </w:rPr>
        <w:t>Học sinh tốt nghiệp THCS</w:t>
      </w:r>
      <w:r w:rsidRPr="003F09BD">
        <w:rPr>
          <w:rFonts w:ascii="Times New Roman" w:eastAsia="Times New Roman" w:hAnsi="Times New Roman"/>
          <w:sz w:val="26"/>
          <w:szCs w:val="26"/>
        </w:rPr>
        <w:t xml:space="preserve">: Đào tạo theo tín chỉ, vừa học nghề vừa học văn hóa trong thời gian 2.5 năm. Trong đó đào tạo nghề 2 năm và </w:t>
      </w:r>
      <w:r w:rsidRPr="00FE1D26">
        <w:rPr>
          <w:rFonts w:ascii="Times New Roman" w:eastAsia="Times New Roman" w:hAnsi="Times New Roman"/>
          <w:b/>
          <w:bCs/>
          <w:i/>
          <w:iCs/>
          <w:sz w:val="26"/>
          <w:szCs w:val="26"/>
        </w:rPr>
        <w:t>được miễn học phí học nghề theo quy định</w:t>
      </w:r>
      <w:r w:rsidRPr="003F09BD">
        <w:rPr>
          <w:rFonts w:ascii="Times New Roman" w:eastAsia="Times New Roman" w:hAnsi="Times New Roman"/>
          <w:sz w:val="26"/>
          <w:szCs w:val="26"/>
        </w:rPr>
        <w:t>. Học các môn văn hóa theo Thông tư số 15/2022/TT-BGDĐT ngày 08 tháng 11 năm 2022 của Bộ Giáo dục và Đào tạo về Quy định việc giảng dạy khối lượng kiến thức văn hóa trung học phổ thông trong cơ sở giáo dục nghề nghiệp.</w:t>
      </w:r>
      <w:r w:rsidRPr="003F09BD">
        <w:rPr>
          <w:rFonts w:ascii="Times New Roman" w:eastAsia="Times New Roman" w:hAnsi="Times New Roman"/>
          <w:i/>
          <w:sz w:val="26"/>
          <w:szCs w:val="26"/>
        </w:rPr>
        <w:t xml:space="preserve"> </w:t>
      </w:r>
      <w:r w:rsidRPr="003F09BD">
        <w:rPr>
          <w:rFonts w:ascii="Times New Roman" w:eastAsia="Times New Roman" w:hAnsi="Times New Roman"/>
          <w:sz w:val="26"/>
          <w:szCs w:val="26"/>
        </w:rPr>
        <w:t xml:space="preserve">Sau khi tốt nghiệp sinh viên được cấp </w:t>
      </w:r>
      <w:r w:rsidR="00FE1D26">
        <w:rPr>
          <w:rFonts w:ascii="Times New Roman" w:eastAsia="Times New Roman" w:hAnsi="Times New Roman"/>
          <w:sz w:val="26"/>
          <w:szCs w:val="26"/>
        </w:rPr>
        <w:t>B</w:t>
      </w:r>
      <w:r w:rsidRPr="003F09BD">
        <w:rPr>
          <w:rFonts w:ascii="Times New Roman" w:eastAsia="Times New Roman" w:hAnsi="Times New Roman"/>
          <w:sz w:val="26"/>
          <w:szCs w:val="26"/>
        </w:rPr>
        <w:t xml:space="preserve">ằng </w:t>
      </w:r>
      <w:r w:rsidR="00FE1D26">
        <w:rPr>
          <w:rFonts w:ascii="Times New Roman" w:eastAsia="Times New Roman" w:hAnsi="Times New Roman"/>
          <w:sz w:val="26"/>
          <w:szCs w:val="26"/>
        </w:rPr>
        <w:t>t</w:t>
      </w:r>
      <w:r w:rsidRPr="003F09BD">
        <w:rPr>
          <w:rFonts w:ascii="Times New Roman" w:eastAsia="Times New Roman" w:hAnsi="Times New Roman"/>
          <w:sz w:val="26"/>
          <w:szCs w:val="26"/>
        </w:rPr>
        <w:t>ốt nghiệp trung cấp và Giấy chứng nhận đủ yêu cầu khối lượng kiến thức văn hoá trung học phổ thông, được liên thông Cao đẳng 1.5 năm.</w:t>
      </w:r>
      <w:r w:rsidRPr="003F09BD">
        <w:rPr>
          <w:rFonts w:ascii="Arial" w:eastAsia="Times New Roman" w:hAnsi="Arial" w:cs="Arial"/>
          <w:color w:val="0A0A0A"/>
          <w:sz w:val="26"/>
          <w:szCs w:val="26"/>
          <w:shd w:val="clear" w:color="auto" w:fill="FFFFFF"/>
        </w:rPr>
        <w:t> </w:t>
      </w:r>
      <w:r w:rsidRPr="003F09BD">
        <w:rPr>
          <w:rFonts w:ascii="Times New Roman" w:eastAsia="Times New Roman" w:hAnsi="Times New Roman"/>
          <w:strike/>
          <w:color w:val="FF0000"/>
          <w:sz w:val="26"/>
          <w:szCs w:val="26"/>
        </w:rPr>
        <w:t xml:space="preserve"> </w:t>
      </w:r>
    </w:p>
    <w:p w:rsidR="003F09BD" w:rsidRPr="003F09BD" w:rsidRDefault="003F09BD" w:rsidP="003F09BD">
      <w:pPr>
        <w:spacing w:before="120" w:after="120"/>
        <w:ind w:left="390"/>
        <w:jc w:val="both"/>
        <w:rPr>
          <w:rFonts w:ascii="Times New Roman" w:eastAsia="Times New Roman" w:hAnsi="Times New Roman"/>
          <w:b/>
          <w:i/>
          <w:sz w:val="26"/>
          <w:szCs w:val="26"/>
        </w:rPr>
      </w:pPr>
      <w:r w:rsidRPr="003F09BD">
        <w:rPr>
          <w:rFonts w:ascii="Times New Roman" w:eastAsia="Times New Roman" w:hAnsi="Times New Roman"/>
          <w:b/>
          <w:i/>
          <w:sz w:val="26"/>
          <w:szCs w:val="26"/>
        </w:rPr>
        <w:t>Tiêu chí xét tuyển:</w:t>
      </w:r>
    </w:p>
    <w:p w:rsidR="003F09BD" w:rsidRPr="003F09BD" w:rsidRDefault="003F09BD" w:rsidP="003F09BD">
      <w:pPr>
        <w:tabs>
          <w:tab w:val="left" w:pos="851"/>
          <w:tab w:val="left" w:pos="1134"/>
        </w:tabs>
        <w:spacing w:before="120" w:after="120"/>
        <w:ind w:left="390"/>
        <w:jc w:val="both"/>
        <w:rPr>
          <w:rFonts w:ascii="Times New Roman" w:eastAsia="Times New Roman" w:hAnsi="Times New Roman"/>
          <w:sz w:val="26"/>
          <w:szCs w:val="26"/>
        </w:rPr>
      </w:pPr>
      <w:r w:rsidRPr="003F09BD">
        <w:rPr>
          <w:rFonts w:ascii="Times New Roman" w:hAnsi="Times New Roman"/>
          <w:sz w:val="26"/>
          <w:szCs w:val="26"/>
          <w:lang w:val="pt-BR"/>
        </w:rPr>
        <w:t>- X</w:t>
      </w:r>
      <w:r w:rsidRPr="003F09BD">
        <w:rPr>
          <w:rFonts w:ascii="Times New Roman" w:eastAsia="Times New Roman" w:hAnsi="Times New Roman"/>
          <w:sz w:val="26"/>
          <w:szCs w:val="26"/>
        </w:rPr>
        <w:t>ét tuyển Điểm trung bình cả năm lớp 9.</w:t>
      </w:r>
    </w:p>
    <w:p w:rsidR="003F09BD" w:rsidRPr="003F09BD" w:rsidRDefault="003F09BD" w:rsidP="003F09BD">
      <w:pPr>
        <w:tabs>
          <w:tab w:val="left" w:pos="851"/>
        </w:tabs>
        <w:spacing w:before="120" w:after="120"/>
        <w:ind w:left="390"/>
        <w:jc w:val="both"/>
        <w:rPr>
          <w:rFonts w:ascii="Times New Roman" w:eastAsia="Times New Roman" w:hAnsi="Times New Roman"/>
          <w:sz w:val="26"/>
          <w:szCs w:val="26"/>
        </w:rPr>
      </w:pPr>
      <w:r w:rsidRPr="003F09BD">
        <w:rPr>
          <w:rFonts w:ascii="Times New Roman" w:eastAsia="Times New Roman" w:hAnsi="Times New Roman"/>
          <w:sz w:val="26"/>
          <w:szCs w:val="26"/>
        </w:rPr>
        <w:t>- Xét tuyển từ cao xuống thấp (sau khi cộng điểm ưu tiên) cho đến khi đủ chỉ tiêu.</w:t>
      </w:r>
    </w:p>
    <w:tbl>
      <w:tblPr>
        <w:tblW w:w="9581" w:type="dxa"/>
        <w:tblInd w:w="108" w:type="dxa"/>
        <w:tblLook w:val="0000" w:firstRow="0" w:lastRow="0" w:firstColumn="0" w:lastColumn="0" w:noHBand="0" w:noVBand="0"/>
      </w:tblPr>
      <w:tblGrid>
        <w:gridCol w:w="534"/>
        <w:gridCol w:w="4144"/>
        <w:gridCol w:w="400"/>
        <w:gridCol w:w="534"/>
        <w:gridCol w:w="3969"/>
      </w:tblGrid>
      <w:tr w:rsidR="003F09BD" w:rsidRPr="003F09BD" w:rsidTr="001E2D56">
        <w:trPr>
          <w:trHeight w:val="330"/>
          <w:tblHeader/>
        </w:trPr>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4144"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534" w:type="dxa"/>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Ngành đào tạo</w:t>
            </w:r>
          </w:p>
        </w:tc>
      </w:tr>
      <w:tr w:rsidR="003F09BD" w:rsidRPr="003F09BD" w:rsidTr="001E2D56">
        <w:trPr>
          <w:trHeight w:val="345"/>
        </w:trPr>
        <w:tc>
          <w:tcPr>
            <w:tcW w:w="4678" w:type="dxa"/>
            <w:gridSpan w:val="2"/>
            <w:tcBorders>
              <w:top w:val="single" w:sz="4" w:space="0" w:color="auto"/>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Điện - Điện tử</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Xây dựng - Nhiệt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điện, điện tử</w:t>
            </w:r>
          </w:p>
        </w:tc>
        <w:tc>
          <w:tcPr>
            <w:tcW w:w="400" w:type="dxa"/>
            <w:tcBorders>
              <w:top w:val="nil"/>
              <w:left w:val="nil"/>
              <w:bottom w:val="nil"/>
              <w:right w:val="nil"/>
            </w:tcBorders>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xây dựng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w w:val="90"/>
                <w:sz w:val="26"/>
                <w:szCs w:val="26"/>
              </w:rPr>
              <w:t>Công nghệ kỹ thuật điện tử, truyền thông</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Kỹ thuật máy lạnh và điều hoà không khí </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w w:val="95"/>
                <w:sz w:val="26"/>
                <w:szCs w:val="26"/>
              </w:rPr>
            </w:pPr>
            <w:r w:rsidRPr="003F09BD">
              <w:rPr>
                <w:rFonts w:ascii="Times New Roman" w:eastAsia="Times New Roman" w:hAnsi="Times New Roman"/>
                <w:color w:val="000000"/>
                <w:w w:val="95"/>
                <w:sz w:val="26"/>
                <w:szCs w:val="26"/>
              </w:rPr>
              <w:t>Công nghệ kỹ thuật điều khiển tự động</w:t>
            </w:r>
          </w:p>
        </w:tc>
        <w:tc>
          <w:tcPr>
            <w:tcW w:w="400" w:type="dxa"/>
            <w:tcBorders>
              <w:top w:val="nil"/>
              <w:left w:val="nil"/>
              <w:bottom w:val="nil"/>
              <w:right w:val="nil"/>
            </w:tcBorders>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26</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Vận hành, sửa chữa thiết bị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công nghiệp</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27</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Lắp đặt thiết bị lạnh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5</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Điện tử công nghiệp</w:t>
            </w:r>
          </w:p>
        </w:tc>
        <w:tc>
          <w:tcPr>
            <w:tcW w:w="400" w:type="dxa"/>
            <w:tcBorders>
              <w:top w:val="nil"/>
              <w:left w:val="nil"/>
              <w:bottom w:val="nil"/>
              <w:right w:val="nil"/>
            </w:tcBorders>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28</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nhiệt</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Ngoại ngữ</w:t>
            </w:r>
          </w:p>
        </w:tc>
        <w:tc>
          <w:tcPr>
            <w:tcW w:w="400" w:type="dxa"/>
            <w:tcBorders>
              <w:top w:val="nil"/>
              <w:left w:val="nil"/>
              <w:bottom w:val="nil"/>
              <w:right w:val="nil"/>
            </w:tcBorders>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May - Thời trang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6</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Tiếng Anh            </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29</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May thời trang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7</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Hàn Quốc</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30</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 Veston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8</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Tiếng Nhật</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31</w:t>
            </w:r>
          </w:p>
        </w:tc>
        <w:tc>
          <w:tcPr>
            <w:tcW w:w="3969"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may</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Kinh tế</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 xml:space="preserve"> Khoa Du lịch - Khách sạn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9</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Kế toán doanh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32</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du lịch MICE</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10</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doanh nghiệp vừa và nhỏ</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33</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lữ hành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11</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Tài chính doanh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khách sạn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12</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Logistics</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Nghiệp vụ nhà hàng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13</w:t>
            </w:r>
          </w:p>
        </w:tc>
        <w:tc>
          <w:tcPr>
            <w:tcW w:w="4144" w:type="dxa"/>
            <w:tcBorders>
              <w:top w:val="nil"/>
              <w:left w:val="nil"/>
              <w:bottom w:val="single" w:sz="4" w:space="0" w:color="auto"/>
              <w:right w:val="single" w:sz="4" w:space="0" w:color="auto"/>
            </w:tcBorders>
            <w:noWrap/>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Thương mại điện tử</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36</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Kỹ thuật làm bánh</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Cơ khí</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4503" w:type="dxa"/>
            <w:gridSpan w:val="2"/>
            <w:tcBorders>
              <w:top w:val="single" w:sz="4" w:space="0" w:color="auto"/>
              <w:left w:val="single" w:sz="4" w:space="0" w:color="auto"/>
              <w:bottom w:val="single" w:sz="4" w:space="0" w:color="auto"/>
              <w:right w:val="single" w:sz="4" w:space="0" w:color="000000"/>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Công nghệ thông tin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14</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bCs/>
                <w:color w:val="000000"/>
                <w:sz w:val="26"/>
                <w:szCs w:val="26"/>
              </w:rPr>
              <w:t>Cơ điện tử</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37</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An ninh mạng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15</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Bảo trì hệ thống thiết bị công nghiệp</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38</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w w:val="88"/>
                <w:sz w:val="26"/>
                <w:szCs w:val="26"/>
              </w:rPr>
            </w:pPr>
            <w:r w:rsidRPr="003F09BD">
              <w:rPr>
                <w:rFonts w:ascii="Times New Roman" w:eastAsia="Times New Roman" w:hAnsi="Times New Roman"/>
                <w:color w:val="000000"/>
                <w:w w:val="88"/>
                <w:sz w:val="26"/>
                <w:szCs w:val="26"/>
              </w:rPr>
              <w:t>Công nghệ kỹ thuật phần cứng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16</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Cắt gọt kim loại</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39</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 xml:space="preserve">Lập trình máy tính </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17</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chế tạo máy</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40</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Quản trị mạng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18</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kỹ thuật cơ khí</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41</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trang Web</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lastRenderedPageBreak/>
              <w:t>19</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Chế tạo khuôn mẫu</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42</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Tin học ứng dụng</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20</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Cơ khí chế tạo</w:t>
            </w:r>
          </w:p>
        </w:tc>
        <w:tc>
          <w:tcPr>
            <w:tcW w:w="400" w:type="dxa"/>
            <w:tcBorders>
              <w:top w:val="nil"/>
              <w:left w:val="nil"/>
              <w:bottom w:val="nil"/>
              <w:right w:val="nil"/>
            </w:tcBorders>
            <w:noWrap/>
            <w:vAlign w:val="center"/>
          </w:tcPr>
          <w:p w:rsidR="003F09BD" w:rsidRPr="003F09BD" w:rsidRDefault="003F09BD" w:rsidP="003F09BD">
            <w:pPr>
              <w:jc w:val="both"/>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43</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Thiết kế đồ họa</w:t>
            </w:r>
          </w:p>
        </w:tc>
      </w:tr>
      <w:tr w:rsidR="003F09BD" w:rsidRPr="003F09BD" w:rsidTr="001E2D56">
        <w:trPr>
          <w:trHeight w:val="330"/>
        </w:trPr>
        <w:tc>
          <w:tcPr>
            <w:tcW w:w="4678" w:type="dxa"/>
            <w:gridSpan w:val="2"/>
            <w:tcBorders>
              <w:top w:val="single" w:sz="4" w:space="0" w:color="auto"/>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r w:rsidRPr="003F09BD">
              <w:rPr>
                <w:rFonts w:ascii="Times New Roman" w:eastAsia="Times New Roman" w:hAnsi="Times New Roman"/>
                <w:b/>
                <w:bCs/>
                <w:color w:val="000000"/>
                <w:sz w:val="26"/>
                <w:szCs w:val="26"/>
              </w:rPr>
              <w:t>Khoa Động lực</w:t>
            </w:r>
          </w:p>
        </w:tc>
        <w:tc>
          <w:tcPr>
            <w:tcW w:w="400" w:type="dxa"/>
            <w:tcBorders>
              <w:top w:val="nil"/>
              <w:left w:val="nil"/>
              <w:bottom w:val="nil"/>
              <w:right w:val="nil"/>
            </w:tcBorders>
            <w:noWrap/>
            <w:vAlign w:val="center"/>
          </w:tcPr>
          <w:p w:rsidR="003F09BD" w:rsidRPr="003F09BD" w:rsidRDefault="003F09BD" w:rsidP="003F09BD">
            <w:pPr>
              <w:jc w:val="center"/>
              <w:rPr>
                <w:rFonts w:ascii="Times New Roman" w:eastAsia="Times New Roman" w:hAnsi="Times New Roman"/>
                <w:b/>
                <w:bCs/>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44</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Đồ họa đa phương tiện</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21</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Công nghệ ô tô</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45</w:t>
            </w:r>
          </w:p>
        </w:tc>
        <w:tc>
          <w:tcPr>
            <w:tcW w:w="3969" w:type="dxa"/>
            <w:tcBorders>
              <w:top w:val="nil"/>
              <w:left w:val="nil"/>
              <w:bottom w:val="single" w:sz="4" w:space="0" w:color="auto"/>
              <w:right w:val="single" w:sz="4" w:space="0" w:color="auto"/>
            </w:tcBorders>
            <w:vAlign w:val="center"/>
          </w:tcPr>
          <w:p w:rsidR="003F09BD" w:rsidRPr="003F09BD" w:rsidRDefault="003F09BD" w:rsidP="003F09BD">
            <w:pPr>
              <w:jc w:val="both"/>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Truyền thông và mạng máy tính</w:t>
            </w: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22</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tàu thủy</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nil"/>
              <w:bottom w:val="nil"/>
              <w:right w:val="nil"/>
            </w:tcBorders>
            <w:noWrap/>
            <w:vAlign w:val="bottom"/>
          </w:tcPr>
          <w:p w:rsidR="003F09BD" w:rsidRPr="003F09BD" w:rsidRDefault="003F09BD" w:rsidP="003F09BD">
            <w:pPr>
              <w:rPr>
                <w:rFonts w:eastAsia="Times New Roman"/>
                <w:color w:val="000000"/>
              </w:rPr>
            </w:pPr>
            <w:r w:rsidRPr="003F09BD">
              <w:rPr>
                <w:rFonts w:eastAsia="Times New Roman"/>
                <w:color w:val="000000"/>
              </w:rPr>
              <w:t> </w:t>
            </w:r>
          </w:p>
        </w:tc>
        <w:tc>
          <w:tcPr>
            <w:tcW w:w="3969" w:type="dxa"/>
            <w:tcBorders>
              <w:top w:val="nil"/>
              <w:left w:val="nil"/>
              <w:bottom w:val="nil"/>
              <w:right w:val="nil"/>
            </w:tcBorders>
            <w:noWrap/>
            <w:vAlign w:val="bottom"/>
          </w:tcPr>
          <w:p w:rsidR="003F09BD" w:rsidRPr="003F09BD" w:rsidRDefault="003F09BD" w:rsidP="003F09BD">
            <w:pPr>
              <w:rPr>
                <w:rFonts w:eastAsia="Times New Roman"/>
                <w:color w:val="000000"/>
              </w:rPr>
            </w:pPr>
          </w:p>
        </w:tc>
      </w:tr>
      <w:tr w:rsidR="003F09BD" w:rsidRPr="003F09BD" w:rsidTr="001E2D56">
        <w:trPr>
          <w:trHeight w:val="330"/>
        </w:trPr>
        <w:tc>
          <w:tcPr>
            <w:tcW w:w="534" w:type="dxa"/>
            <w:tcBorders>
              <w:top w:val="nil"/>
              <w:left w:val="single" w:sz="4" w:space="0" w:color="auto"/>
              <w:bottom w:val="single" w:sz="4" w:space="0" w:color="auto"/>
              <w:right w:val="single" w:sz="4" w:space="0" w:color="auto"/>
            </w:tcBorders>
            <w:noWrap/>
            <w:vAlign w:val="center"/>
          </w:tcPr>
          <w:p w:rsidR="003F09BD" w:rsidRPr="003F09BD" w:rsidRDefault="003F09BD" w:rsidP="003F09BD">
            <w:pPr>
              <w:jc w:val="cente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23</w:t>
            </w:r>
          </w:p>
        </w:tc>
        <w:tc>
          <w:tcPr>
            <w:tcW w:w="4144" w:type="dxa"/>
            <w:tcBorders>
              <w:top w:val="nil"/>
              <w:left w:val="nil"/>
              <w:bottom w:val="single" w:sz="4" w:space="0" w:color="auto"/>
              <w:right w:val="single" w:sz="4" w:space="0" w:color="auto"/>
            </w:tcBorders>
            <w:vAlign w:val="center"/>
          </w:tcPr>
          <w:p w:rsidR="003F09BD" w:rsidRPr="003F09BD" w:rsidRDefault="003F09BD" w:rsidP="003F09BD">
            <w:pPr>
              <w:rPr>
                <w:rFonts w:ascii="Times New Roman" w:eastAsia="Times New Roman" w:hAnsi="Times New Roman"/>
                <w:color w:val="000000"/>
                <w:sz w:val="26"/>
                <w:szCs w:val="26"/>
              </w:rPr>
            </w:pPr>
            <w:r w:rsidRPr="003F09BD">
              <w:rPr>
                <w:rFonts w:ascii="Times New Roman" w:eastAsia="Times New Roman" w:hAnsi="Times New Roman"/>
                <w:color w:val="000000"/>
                <w:sz w:val="26"/>
                <w:szCs w:val="26"/>
              </w:rPr>
              <w:t>Sửa chữa máy nâng chuyển</w:t>
            </w:r>
          </w:p>
        </w:tc>
        <w:tc>
          <w:tcPr>
            <w:tcW w:w="400" w:type="dxa"/>
            <w:tcBorders>
              <w:top w:val="nil"/>
              <w:left w:val="nil"/>
              <w:bottom w:val="nil"/>
              <w:right w:val="nil"/>
            </w:tcBorders>
            <w:noWrap/>
            <w:vAlign w:val="center"/>
          </w:tcPr>
          <w:p w:rsidR="003F09BD" w:rsidRPr="003F09BD" w:rsidRDefault="003F09BD" w:rsidP="003F09BD">
            <w:pPr>
              <w:rPr>
                <w:rFonts w:ascii="Times New Roman" w:eastAsia="Times New Roman" w:hAnsi="Times New Roman"/>
                <w:color w:val="000000"/>
                <w:sz w:val="26"/>
                <w:szCs w:val="26"/>
              </w:rPr>
            </w:pPr>
          </w:p>
        </w:tc>
        <w:tc>
          <w:tcPr>
            <w:tcW w:w="534" w:type="dxa"/>
            <w:tcBorders>
              <w:top w:val="nil"/>
              <w:left w:val="nil"/>
              <w:bottom w:val="nil"/>
              <w:right w:val="nil"/>
            </w:tcBorders>
            <w:noWrap/>
            <w:vAlign w:val="bottom"/>
          </w:tcPr>
          <w:p w:rsidR="003F09BD" w:rsidRPr="003F09BD" w:rsidRDefault="003F09BD" w:rsidP="003F09BD">
            <w:pPr>
              <w:rPr>
                <w:rFonts w:ascii="Times New Roman" w:eastAsia="Times New Roman" w:hAnsi="Times New Roman"/>
                <w:sz w:val="20"/>
                <w:szCs w:val="20"/>
              </w:rPr>
            </w:pPr>
          </w:p>
        </w:tc>
        <w:tc>
          <w:tcPr>
            <w:tcW w:w="3969" w:type="dxa"/>
            <w:tcBorders>
              <w:top w:val="nil"/>
              <w:left w:val="nil"/>
              <w:bottom w:val="nil"/>
              <w:right w:val="nil"/>
            </w:tcBorders>
            <w:noWrap/>
            <w:vAlign w:val="bottom"/>
          </w:tcPr>
          <w:p w:rsidR="003F09BD" w:rsidRPr="003F09BD" w:rsidRDefault="003F09BD" w:rsidP="003F09BD">
            <w:pPr>
              <w:rPr>
                <w:rFonts w:ascii="Times New Roman" w:eastAsia="Times New Roman" w:hAnsi="Times New Roman"/>
                <w:sz w:val="20"/>
                <w:szCs w:val="20"/>
              </w:rPr>
            </w:pPr>
          </w:p>
        </w:tc>
      </w:tr>
    </w:tbl>
    <w:p w:rsidR="003F09BD" w:rsidRPr="003F09BD" w:rsidRDefault="003F09BD" w:rsidP="003F09BD">
      <w:pPr>
        <w:numPr>
          <w:ilvl w:val="1"/>
          <w:numId w:val="11"/>
        </w:numPr>
        <w:tabs>
          <w:tab w:val="left" w:pos="1134"/>
        </w:tabs>
        <w:spacing w:before="120" w:after="120"/>
        <w:ind w:left="0"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Hồ sơ nhập học (Khi nhận thông tin trúng tuyển):</w:t>
      </w:r>
    </w:p>
    <w:p w:rsidR="003F09BD" w:rsidRPr="003F09BD" w:rsidRDefault="003F09BD" w:rsidP="003F09BD">
      <w:pPr>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2.3.1. Đối với hệ Trung cấp chính quy dành cho thí sinh đã hoàn thành chương trình giáo dục phổ thông</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0D012C">
        <w:rPr>
          <w:rFonts w:ascii="Times New Roman" w:eastAsia="Times New Roman" w:hAnsi="Times New Roman"/>
          <w:sz w:val="26"/>
          <w:szCs w:val="26"/>
        </w:rPr>
        <w:t>Bản</w:t>
      </w:r>
      <w:r w:rsidR="000D012C">
        <w:rPr>
          <w:rFonts w:ascii="Times New Roman" w:eastAsia="Times New Roman" w:hAnsi="Times New Roman"/>
          <w:sz w:val="26"/>
          <w:szCs w:val="26"/>
          <w:lang w:val="vi-VN"/>
        </w:rPr>
        <w:t xml:space="preserve"> sao y chứng thực: </w:t>
      </w:r>
      <w:r w:rsidRPr="003F09BD">
        <w:rPr>
          <w:rFonts w:ascii="Times New Roman" w:eastAsia="Times New Roman" w:hAnsi="Times New Roman"/>
          <w:sz w:val="26"/>
          <w:szCs w:val="26"/>
        </w:rPr>
        <w:t>Giấy chứng nhận hoàn thành chương trình THPT.</w:t>
      </w:r>
    </w:p>
    <w:p w:rsidR="003F09BD" w:rsidRPr="000D012C" w:rsidRDefault="003F09BD" w:rsidP="000D012C">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0D012C">
        <w:rPr>
          <w:rFonts w:ascii="Times New Roman" w:eastAsia="Times New Roman" w:hAnsi="Times New Roman"/>
          <w:sz w:val="26"/>
          <w:szCs w:val="26"/>
        </w:rPr>
        <w:t>Bản</w:t>
      </w:r>
      <w:r w:rsidR="000D012C">
        <w:rPr>
          <w:rFonts w:ascii="Times New Roman" w:eastAsia="Times New Roman" w:hAnsi="Times New Roman"/>
          <w:sz w:val="26"/>
          <w:szCs w:val="26"/>
          <w:lang w:val="vi-VN"/>
        </w:rPr>
        <w:t xml:space="preserve"> photo: (1) </w:t>
      </w:r>
      <w:r w:rsidRPr="003F09BD">
        <w:rPr>
          <w:rFonts w:ascii="Times New Roman" w:eastAsia="Times New Roman" w:hAnsi="Times New Roman"/>
          <w:sz w:val="26"/>
          <w:szCs w:val="26"/>
        </w:rPr>
        <w:t>Căn cước/Căn cước công dân</w:t>
      </w:r>
      <w:r w:rsidR="000D012C">
        <w:rPr>
          <w:rFonts w:ascii="Times New Roman" w:eastAsia="Times New Roman" w:hAnsi="Times New Roman"/>
          <w:sz w:val="26"/>
          <w:szCs w:val="26"/>
          <w:lang w:val="vi-VN"/>
        </w:rPr>
        <w:t xml:space="preserve"> và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tabs>
          <w:tab w:val="left" w:pos="1134"/>
        </w:tabs>
        <w:spacing w:before="120" w:after="120"/>
        <w:ind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2.3.2.</w:t>
      </w:r>
      <w:r w:rsidRPr="003F09BD">
        <w:rPr>
          <w:rFonts w:ascii="Times New Roman" w:eastAsia="Times New Roman" w:hAnsi="Times New Roman"/>
          <w:sz w:val="26"/>
          <w:szCs w:val="26"/>
        </w:rPr>
        <w:t xml:space="preserve"> </w:t>
      </w:r>
      <w:r w:rsidRPr="003F09BD">
        <w:rPr>
          <w:rFonts w:ascii="Times New Roman" w:eastAsia="Times New Roman" w:hAnsi="Times New Roman"/>
          <w:b/>
          <w:sz w:val="26"/>
          <w:szCs w:val="26"/>
        </w:rPr>
        <w:t>Đối với hệ Trung cấp chính quy dành cho thí sinh tốt nghiệp THCS</w:t>
      </w:r>
    </w:p>
    <w:p w:rsidR="003F09BD" w:rsidRPr="003F09BD" w:rsidRDefault="003F09BD" w:rsidP="003F09BD">
      <w:pPr>
        <w:spacing w:before="120" w:after="120"/>
        <w:ind w:right="-1" w:firstLine="567"/>
        <w:jc w:val="both"/>
        <w:rPr>
          <w:rFonts w:ascii="Times New Roman" w:eastAsia="Times New Roman" w:hAnsi="Times New Roman"/>
          <w:sz w:val="26"/>
          <w:szCs w:val="26"/>
        </w:rPr>
      </w:pPr>
      <w:r w:rsidRPr="003F09BD">
        <w:rPr>
          <w:rFonts w:ascii="Times New Roman" w:eastAsia="Times New Roman" w:hAnsi="Times New Roman"/>
          <w:sz w:val="26"/>
          <w:szCs w:val="26"/>
        </w:rPr>
        <w:t xml:space="preserve">- </w:t>
      </w:r>
      <w:r w:rsidR="00F30CA5">
        <w:rPr>
          <w:rFonts w:ascii="Times New Roman" w:eastAsia="Times New Roman" w:hAnsi="Times New Roman"/>
          <w:sz w:val="26"/>
          <w:szCs w:val="26"/>
        </w:rPr>
        <w:t>Bản</w:t>
      </w:r>
      <w:r w:rsidR="00F30CA5">
        <w:rPr>
          <w:rFonts w:ascii="Times New Roman" w:eastAsia="Times New Roman" w:hAnsi="Times New Roman"/>
          <w:sz w:val="26"/>
          <w:szCs w:val="26"/>
          <w:lang w:val="vi-VN"/>
        </w:rPr>
        <w:t xml:space="preserve"> sao y chứng thực: </w:t>
      </w:r>
      <w:r w:rsidR="009F42A6">
        <w:rPr>
          <w:rFonts w:ascii="Times New Roman" w:eastAsia="Times New Roman" w:hAnsi="Times New Roman"/>
          <w:sz w:val="26"/>
          <w:szCs w:val="26"/>
        </w:rPr>
        <w:t>Bằng tốt nghiệp THCS</w:t>
      </w:r>
      <w:r w:rsidR="009F42A6" w:rsidRPr="003F09BD">
        <w:rPr>
          <w:rFonts w:ascii="Times New Roman" w:eastAsia="Times New Roman" w:hAnsi="Times New Roman"/>
          <w:sz w:val="26"/>
          <w:szCs w:val="26"/>
        </w:rPr>
        <w:t xml:space="preserve"> hoặc Giấy chứng nhận tốt nghiệp tạm thời nếu thí sinh tốt nghiệp trong năm 2026.</w:t>
      </w:r>
    </w:p>
    <w:p w:rsidR="003F09BD" w:rsidRPr="00F30CA5" w:rsidRDefault="003F09BD" w:rsidP="00F30CA5">
      <w:pPr>
        <w:spacing w:before="120" w:after="120"/>
        <w:ind w:right="-1" w:firstLine="567"/>
        <w:jc w:val="both"/>
        <w:rPr>
          <w:rFonts w:ascii="Times New Roman" w:eastAsia="Times New Roman" w:hAnsi="Times New Roman"/>
          <w:sz w:val="26"/>
          <w:szCs w:val="26"/>
          <w:lang w:val="vi-VN"/>
        </w:rPr>
      </w:pPr>
      <w:r w:rsidRPr="003F09BD">
        <w:rPr>
          <w:rFonts w:ascii="Times New Roman" w:eastAsia="Times New Roman" w:hAnsi="Times New Roman"/>
          <w:sz w:val="26"/>
          <w:szCs w:val="26"/>
        </w:rPr>
        <w:t xml:space="preserve">- </w:t>
      </w:r>
      <w:r w:rsidR="00F30CA5">
        <w:rPr>
          <w:rFonts w:ascii="Times New Roman" w:eastAsia="Times New Roman" w:hAnsi="Times New Roman"/>
          <w:sz w:val="26"/>
          <w:szCs w:val="26"/>
        </w:rPr>
        <w:t>Bản</w:t>
      </w:r>
      <w:r w:rsidR="00F30CA5">
        <w:rPr>
          <w:rFonts w:ascii="Times New Roman" w:eastAsia="Times New Roman" w:hAnsi="Times New Roman"/>
          <w:sz w:val="26"/>
          <w:szCs w:val="26"/>
          <w:lang w:val="vi-VN"/>
        </w:rPr>
        <w:t xml:space="preserve"> photo: (1) </w:t>
      </w:r>
      <w:r w:rsidRPr="003F09BD">
        <w:rPr>
          <w:rFonts w:ascii="Times New Roman" w:eastAsia="Times New Roman" w:hAnsi="Times New Roman"/>
          <w:sz w:val="26"/>
          <w:szCs w:val="26"/>
        </w:rPr>
        <w:t xml:space="preserve">Căn cước/Căn cước công dân </w:t>
      </w:r>
      <w:r w:rsidR="00F30CA5">
        <w:rPr>
          <w:rFonts w:ascii="Times New Roman" w:eastAsia="Times New Roman" w:hAnsi="Times New Roman"/>
          <w:sz w:val="26"/>
          <w:szCs w:val="26"/>
        </w:rPr>
        <w:t>và</w:t>
      </w:r>
      <w:r w:rsidR="00F30CA5">
        <w:rPr>
          <w:rFonts w:ascii="Times New Roman" w:eastAsia="Times New Roman" w:hAnsi="Times New Roman"/>
          <w:sz w:val="26"/>
          <w:szCs w:val="26"/>
          <w:lang w:val="vi-VN"/>
        </w:rPr>
        <w:t xml:space="preserve"> (2) </w:t>
      </w:r>
      <w:r w:rsidRPr="003F09BD">
        <w:rPr>
          <w:rFonts w:ascii="Times New Roman" w:eastAsia="Times New Roman" w:hAnsi="Times New Roman"/>
          <w:sz w:val="26"/>
          <w:szCs w:val="26"/>
        </w:rPr>
        <w:t>Giấy xác nhận đối tượng ưu tiên (nếu có).</w:t>
      </w:r>
    </w:p>
    <w:p w:rsidR="003F09BD" w:rsidRPr="003F09BD" w:rsidRDefault="003F09BD" w:rsidP="003F09BD">
      <w:pPr>
        <w:numPr>
          <w:ilvl w:val="0"/>
          <w:numId w:val="11"/>
        </w:numPr>
        <w:tabs>
          <w:tab w:val="left" w:pos="851"/>
        </w:tabs>
        <w:spacing w:before="120" w:after="120"/>
        <w:ind w:left="0"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Hồ sơ đăng ký xét tuyển: </w:t>
      </w:r>
      <w:r w:rsidRPr="003F09BD">
        <w:rPr>
          <w:rFonts w:ascii="Times New Roman" w:eastAsia="Times New Roman" w:hAnsi="Times New Roman"/>
          <w:sz w:val="26"/>
          <w:szCs w:val="26"/>
        </w:rPr>
        <w:t>Theo mẫu của trường.</w:t>
      </w:r>
    </w:p>
    <w:p w:rsidR="003F09BD" w:rsidRPr="003F09BD" w:rsidRDefault="003F09BD" w:rsidP="003F09BD">
      <w:pPr>
        <w:numPr>
          <w:ilvl w:val="0"/>
          <w:numId w:val="11"/>
        </w:numPr>
        <w:tabs>
          <w:tab w:val="left" w:pos="851"/>
        </w:tabs>
        <w:spacing w:before="120" w:after="120"/>
        <w:ind w:left="0"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Lệ phí xét tuyển: </w:t>
      </w:r>
      <w:r w:rsidRPr="003F09BD">
        <w:rPr>
          <w:rFonts w:ascii="Times New Roman" w:eastAsia="Times New Roman" w:hAnsi="Times New Roman"/>
          <w:bCs/>
          <w:sz w:val="26"/>
          <w:szCs w:val="26"/>
          <w:shd w:val="clear" w:color="auto" w:fill="FFFFFF"/>
        </w:rPr>
        <w:t>40.000 đồng/hồ sơ.</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5. Thời gian nộp hồ sơ xét tuyển: Từ ngày 15/01/2026 đến ngày 30/11/2026.</w:t>
      </w:r>
    </w:p>
    <w:p w:rsidR="003F09BD" w:rsidRPr="003F09BD" w:rsidRDefault="003F09BD" w:rsidP="003F09BD">
      <w:pPr>
        <w:spacing w:before="120" w:after="120"/>
        <w:ind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Sau khi xét tuyển, nếu chưa đủ chỉ tiêu, trường xét tuyển bổ sung với thông báo cụ thể sau.</w:t>
      </w:r>
    </w:p>
    <w:p w:rsidR="003F09BD" w:rsidRPr="003F09BD" w:rsidRDefault="003F09BD" w:rsidP="003F09BD">
      <w:pPr>
        <w:tabs>
          <w:tab w:val="left" w:pos="851"/>
        </w:tabs>
        <w:spacing w:before="120" w:after="120"/>
        <w:ind w:right="-1" w:firstLine="567"/>
        <w:jc w:val="both"/>
        <w:rPr>
          <w:rFonts w:ascii="Times New Roman" w:eastAsia="Times New Roman" w:hAnsi="Times New Roman"/>
          <w:b/>
          <w:sz w:val="26"/>
          <w:szCs w:val="26"/>
        </w:rPr>
      </w:pPr>
      <w:r w:rsidRPr="003F09BD">
        <w:rPr>
          <w:rFonts w:ascii="Times New Roman" w:eastAsia="Times New Roman" w:hAnsi="Times New Roman"/>
          <w:b/>
          <w:sz w:val="26"/>
          <w:szCs w:val="26"/>
        </w:rPr>
        <w:t xml:space="preserve">6. Nộp hồ sơ đăng ký xét tuyển: </w:t>
      </w:r>
      <w:r w:rsidRPr="003F09BD">
        <w:rPr>
          <w:rFonts w:ascii="Times New Roman" w:eastAsia="Times New Roman" w:hAnsi="Times New Roman"/>
          <w:sz w:val="26"/>
          <w:szCs w:val="26"/>
        </w:rPr>
        <w:t>Chọn một trong các cách sau:</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Đăng ký xét tuyển trực tuyến trên trang web: www.lttc.edu.vn (mục Đăng ký xét tuyển).</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 Nộp hồ sơ xét tuyển trực tiếp tại trường Cao đẳng Lý Tự Trọng Thành phố Hồ Chí Minh theo địa chỉ sau: </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Phòng Quản lý Đào tạo – Hợp tác quốc tế. </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Địa chỉ: số 390 Hoàng Văn Thụ, Phường Tân Sơn Nhất, Tp. Hồ Chí Minh.</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xml:space="preserve">Điện thoại liên hệ: (028) 38 110 521; </w:t>
      </w:r>
      <w:r w:rsidRPr="003F09BD">
        <w:rPr>
          <w:rFonts w:ascii="Times New Roman" w:eastAsia="Times New Roman" w:hAnsi="Times New Roman"/>
          <w:sz w:val="26"/>
          <w:szCs w:val="26"/>
        </w:rPr>
        <w:t>(028) 38 110 338.</w:t>
      </w:r>
    </w:p>
    <w:p w:rsidR="003F09BD" w:rsidRPr="003F09BD" w:rsidRDefault="003F09BD" w:rsidP="00F42EC0">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Gửi hồ sơ xét tuyển qua Bưu điện</w:t>
      </w:r>
      <w:r w:rsidR="00F42EC0">
        <w:rPr>
          <w:rFonts w:ascii="Times New Roman" w:eastAsia="Times New Roman" w:hAnsi="Times New Roman"/>
          <w:bCs/>
          <w:sz w:val="26"/>
          <w:szCs w:val="26"/>
          <w:shd w:val="clear" w:color="auto" w:fill="FFFFFF"/>
        </w:rPr>
        <w:t xml:space="preserve"> theo hình thức bảo đảm chuyển phát nhanh, </w:t>
      </w:r>
      <w:r w:rsidRPr="003F09BD">
        <w:rPr>
          <w:rFonts w:ascii="Times New Roman" w:eastAsia="Times New Roman" w:hAnsi="Times New Roman"/>
          <w:bCs/>
          <w:sz w:val="26"/>
          <w:szCs w:val="26"/>
          <w:shd w:val="clear" w:color="auto" w:fill="FFFFFF"/>
        </w:rPr>
        <w:t>chuyển phát ưu tiên cho trường theo địa</w:t>
      </w:r>
      <w:r w:rsidR="00F42EC0">
        <w:rPr>
          <w:rFonts w:ascii="Times New Roman" w:eastAsia="Times New Roman" w:hAnsi="Times New Roman"/>
          <w:bCs/>
          <w:sz w:val="26"/>
          <w:szCs w:val="26"/>
          <w:shd w:val="clear" w:color="auto" w:fill="FFFFFF"/>
        </w:rPr>
        <w:t xml:space="preserve"> chỉ trên (Giữ kỹ biên nhận để </w:t>
      </w:r>
      <w:r w:rsidRPr="003F09BD">
        <w:rPr>
          <w:rFonts w:ascii="Times New Roman" w:eastAsia="Times New Roman" w:hAnsi="Times New Roman"/>
          <w:bCs/>
          <w:sz w:val="26"/>
          <w:szCs w:val="26"/>
          <w:shd w:val="clear" w:color="auto" w:fill="FFFFFF"/>
        </w:rPr>
        <w:t>xuất trình khi trường yêu cầu).</w:t>
      </w:r>
    </w:p>
    <w:p w:rsidR="003F09BD" w:rsidRPr="003F09BD" w:rsidRDefault="003F09BD" w:rsidP="003F09BD">
      <w:pPr>
        <w:spacing w:before="120" w:after="120"/>
        <w:ind w:right="-1" w:firstLine="567"/>
        <w:jc w:val="both"/>
        <w:rPr>
          <w:rFonts w:ascii="Times New Roman" w:eastAsia="Times New Roman" w:hAnsi="Times New Roman"/>
          <w:bCs/>
          <w:sz w:val="26"/>
          <w:szCs w:val="26"/>
          <w:shd w:val="clear" w:color="auto" w:fill="FFFFFF"/>
        </w:rPr>
      </w:pPr>
      <w:r w:rsidRPr="003F09BD">
        <w:rPr>
          <w:rFonts w:ascii="Times New Roman" w:eastAsia="Times New Roman" w:hAnsi="Times New Roman"/>
          <w:bCs/>
          <w:sz w:val="26"/>
          <w:szCs w:val="26"/>
          <w:shd w:val="clear" w:color="auto" w:fill="FFFFFF"/>
        </w:rPr>
        <w:t>* Đăng ký xét tuyển nguyện vọng Đại học, Cao đẳng năm 2026 của Bộ Giáo dục và Đào tạo (Mã trường D98).</w:t>
      </w:r>
    </w:p>
    <w:p w:rsidR="003F09BD" w:rsidRPr="003F09BD" w:rsidRDefault="003F09BD" w:rsidP="003F09BD">
      <w:pPr>
        <w:tabs>
          <w:tab w:val="left" w:pos="2268"/>
        </w:tabs>
        <w:spacing w:before="120" w:after="120"/>
        <w:jc w:val="both"/>
        <w:rPr>
          <w:rFonts w:ascii="Times New Roman" w:eastAsia="Times New Roman" w:hAnsi="Times New Roman"/>
          <w:b/>
          <w:bCs/>
          <w:sz w:val="26"/>
          <w:szCs w:val="26"/>
          <w:lang w:val="de-DE"/>
        </w:rPr>
      </w:pPr>
      <w:r w:rsidRPr="003F09BD">
        <w:rPr>
          <w:rFonts w:ascii="Times New Roman" w:eastAsia="Times New Roman" w:hAnsi="Times New Roman"/>
          <w:b/>
          <w:bCs/>
          <w:sz w:val="26"/>
          <w:szCs w:val="26"/>
          <w:lang w:val="de-DE"/>
        </w:rPr>
        <w:t>Thông tin chi tiết, liên hệ:</w:t>
      </w:r>
    </w:p>
    <w:p w:rsidR="003F09BD" w:rsidRPr="003F09BD" w:rsidRDefault="003F09BD" w:rsidP="003F09BD">
      <w:pPr>
        <w:tabs>
          <w:tab w:val="left" w:pos="2268"/>
        </w:tabs>
        <w:spacing w:before="120" w:after="120"/>
        <w:jc w:val="both"/>
        <w:rPr>
          <w:rFonts w:ascii="Times New Roman" w:eastAsia="Times New Roman" w:hAnsi="Times New Roman"/>
          <w:b/>
          <w:bCs/>
          <w:iCs/>
          <w:w w:val="95"/>
          <w:sz w:val="26"/>
          <w:szCs w:val="26"/>
          <w:lang w:val="de-DE"/>
        </w:rPr>
      </w:pPr>
      <w:r w:rsidRPr="003F09BD">
        <w:rPr>
          <w:rFonts w:ascii="Times New Roman" w:eastAsia="Times New Roman" w:hAnsi="Times New Roman"/>
          <w:b/>
          <w:bCs/>
          <w:w w:val="95"/>
          <w:sz w:val="26"/>
          <w:szCs w:val="26"/>
          <w:lang w:val="de-DE"/>
        </w:rPr>
        <w:t>Phòng Quản lý Đào tạo – Hợp tác quốc tế, Trường Cao đẳng Lý Tự Trọng TP. HCM.</w:t>
      </w:r>
    </w:p>
    <w:p w:rsidR="003F09BD" w:rsidRPr="003F09BD" w:rsidRDefault="003F09BD" w:rsidP="003F09BD">
      <w:pPr>
        <w:spacing w:before="120" w:after="120"/>
        <w:rPr>
          <w:rFonts w:ascii="Times New Roman" w:eastAsia="Times New Roman" w:hAnsi="Times New Roman"/>
          <w:b/>
          <w:bCs/>
          <w:i/>
          <w:iCs/>
          <w:sz w:val="26"/>
          <w:szCs w:val="26"/>
          <w:u w:val="single"/>
        </w:rPr>
      </w:pPr>
      <w:r w:rsidRPr="003F09BD">
        <w:rPr>
          <w:rFonts w:ascii="Times New Roman" w:eastAsia="Times New Roman" w:hAnsi="Times New Roman"/>
          <w:b/>
          <w:bCs/>
          <w:sz w:val="26"/>
          <w:szCs w:val="26"/>
        </w:rPr>
        <w:lastRenderedPageBreak/>
        <w:t>Email: tuyensinh@LTTC.edu.vn</w:t>
      </w:r>
      <w:r w:rsidRPr="003F09BD">
        <w:rPr>
          <w:rFonts w:ascii="Times New Roman" w:eastAsia="Times New Roman" w:hAnsi="Times New Roman"/>
          <w:b/>
          <w:bCs/>
          <w:sz w:val="26"/>
          <w:szCs w:val="26"/>
        </w:rPr>
        <w:tab/>
      </w:r>
      <w:r w:rsidRPr="003F09BD">
        <w:rPr>
          <w:rFonts w:ascii="Times New Roman" w:eastAsia="Times New Roman" w:hAnsi="Times New Roman"/>
          <w:b/>
          <w:bCs/>
          <w:sz w:val="26"/>
          <w:szCs w:val="26"/>
        </w:rPr>
        <w:tab/>
      </w:r>
      <w:r w:rsidRPr="003F09BD">
        <w:rPr>
          <w:rFonts w:ascii="Times New Roman" w:eastAsia="Times New Roman" w:hAnsi="Times New Roman"/>
          <w:b/>
          <w:bCs/>
          <w:i/>
          <w:sz w:val="26"/>
          <w:szCs w:val="26"/>
        </w:rPr>
        <w:t>Website:</w:t>
      </w:r>
      <w:r w:rsidRPr="003F09BD">
        <w:rPr>
          <w:rFonts w:ascii="Times New Roman" w:eastAsia="Times New Roman" w:hAnsi="Times New Roman"/>
          <w:b/>
          <w:bCs/>
          <w:sz w:val="26"/>
          <w:szCs w:val="26"/>
        </w:rPr>
        <w:t xml:space="preserve"> </w:t>
      </w:r>
      <w:r w:rsidRPr="003F09BD">
        <w:rPr>
          <w:rFonts w:ascii="Times New Roman" w:eastAsia="Times New Roman" w:hAnsi="Times New Roman"/>
          <w:b/>
          <w:bCs/>
          <w:i/>
          <w:sz w:val="26"/>
          <w:szCs w:val="26"/>
        </w:rPr>
        <w:t>www.LTTC.edu.vn</w:t>
      </w:r>
    </w:p>
    <w:p w:rsidR="003F09BD" w:rsidRPr="003F09BD" w:rsidRDefault="003F09BD" w:rsidP="003F09BD">
      <w:pPr>
        <w:tabs>
          <w:tab w:val="left" w:pos="3420"/>
        </w:tabs>
        <w:spacing w:before="120" w:after="120"/>
        <w:jc w:val="both"/>
        <w:rPr>
          <w:rFonts w:ascii="Times New Roman" w:eastAsia="Times New Roman" w:hAnsi="Times New Roman"/>
          <w:b/>
          <w:bCs/>
          <w:sz w:val="26"/>
          <w:szCs w:val="26"/>
        </w:rPr>
      </w:pPr>
      <w:r w:rsidRPr="003F09BD">
        <w:rPr>
          <w:rFonts w:ascii="Times New Roman" w:eastAsia="Times New Roman" w:hAnsi="Times New Roman"/>
          <w:b/>
          <w:bCs/>
          <w:sz w:val="26"/>
          <w:szCs w:val="26"/>
        </w:rPr>
        <w:t>Điện thoại tuyển sinh:</w:t>
      </w:r>
    </w:p>
    <w:p w:rsidR="003F09BD" w:rsidRPr="003F09BD" w:rsidRDefault="003F09BD" w:rsidP="003F09BD">
      <w:pPr>
        <w:tabs>
          <w:tab w:val="left" w:pos="1985"/>
        </w:tabs>
        <w:spacing w:before="120" w:after="120"/>
        <w:jc w:val="both"/>
        <w:rPr>
          <w:rFonts w:ascii="Times New Roman" w:eastAsia="Times New Roman" w:hAnsi="Times New Roman"/>
          <w:bCs/>
          <w:sz w:val="26"/>
          <w:szCs w:val="26"/>
        </w:rPr>
      </w:pPr>
      <w:r w:rsidRPr="003F09BD">
        <w:rPr>
          <w:rFonts w:ascii="Times New Roman" w:eastAsia="Times New Roman" w:hAnsi="Times New Roman"/>
          <w:b/>
          <w:bCs/>
          <w:sz w:val="26"/>
          <w:szCs w:val="26"/>
        </w:rPr>
        <w:t>(028) 38 110 521</w:t>
      </w:r>
      <w:r w:rsidRPr="003F09BD">
        <w:rPr>
          <w:rFonts w:ascii="Times New Roman" w:eastAsia="Times New Roman" w:hAnsi="Times New Roman"/>
          <w:b/>
          <w:bCs/>
          <w:sz w:val="26"/>
          <w:szCs w:val="26"/>
        </w:rPr>
        <w:tab/>
      </w:r>
      <w:r w:rsidRPr="003F09BD">
        <w:rPr>
          <w:rFonts w:ascii="Times New Roman" w:eastAsia="Times New Roman" w:hAnsi="Times New Roman"/>
          <w:bCs/>
          <w:sz w:val="26"/>
          <w:szCs w:val="26"/>
        </w:rPr>
        <w:t>Phòng Quản lý Đào tạo – Hợp tác quốc tế.</w:t>
      </w:r>
    </w:p>
    <w:p w:rsidR="00256186" w:rsidRDefault="003F09BD" w:rsidP="003F09BD">
      <w:pPr>
        <w:tabs>
          <w:tab w:val="left" w:pos="1985"/>
        </w:tabs>
        <w:spacing w:before="120" w:after="120"/>
        <w:jc w:val="both"/>
        <w:rPr>
          <w:rFonts w:ascii="Times New Roman" w:hAnsi="Times New Roman"/>
          <w:b/>
          <w:bCs/>
          <w:sz w:val="26"/>
          <w:szCs w:val="26"/>
          <w:lang w:eastAsia="vi-VN"/>
        </w:rPr>
      </w:pPr>
      <w:r w:rsidRPr="003F09BD">
        <w:rPr>
          <w:rFonts w:ascii="Times New Roman" w:eastAsia="Times New Roman" w:hAnsi="Times New Roman"/>
          <w:b/>
          <w:sz w:val="26"/>
          <w:szCs w:val="26"/>
        </w:rPr>
        <w:t xml:space="preserve">(028) 38 110 338   </w:t>
      </w:r>
      <w:r w:rsidRPr="003F09BD">
        <w:rPr>
          <w:rFonts w:ascii="Times New Roman" w:eastAsia="Times New Roman" w:hAnsi="Times New Roman"/>
          <w:bCs/>
          <w:sz w:val="26"/>
          <w:szCs w:val="26"/>
        </w:rPr>
        <w:t>Phòng Quản lý Đào tạo – Hợp tác quốc tế.</w:t>
      </w:r>
    </w:p>
    <w:p w:rsidR="00793A7D" w:rsidRDefault="00793A7D" w:rsidP="00274012">
      <w:pPr>
        <w:tabs>
          <w:tab w:val="left" w:pos="426"/>
        </w:tabs>
        <w:spacing w:before="120" w:after="120" w:line="288" w:lineRule="auto"/>
        <w:jc w:val="both"/>
        <w:rPr>
          <w:rFonts w:ascii="Times New Roman" w:eastAsia="Arial Unicode MS" w:hAnsi="Times New Roman"/>
          <w:b/>
          <w:spacing w:val="-3"/>
          <w:sz w:val="26"/>
          <w:szCs w:val="26"/>
        </w:rPr>
      </w:pPr>
    </w:p>
    <w:p w:rsidR="00804EAB" w:rsidRPr="00A97033" w:rsidRDefault="00804EAB" w:rsidP="00274012">
      <w:pPr>
        <w:tabs>
          <w:tab w:val="left" w:pos="426"/>
        </w:tabs>
        <w:spacing w:before="120" w:after="120" w:line="288" w:lineRule="auto"/>
        <w:jc w:val="both"/>
        <w:rPr>
          <w:rFonts w:ascii="Times New Roman" w:hAnsi="Times New Roman"/>
          <w:b/>
          <w:bCs/>
          <w:sz w:val="26"/>
          <w:szCs w:val="26"/>
        </w:rPr>
      </w:pPr>
      <w:r w:rsidRPr="00A97033">
        <w:rPr>
          <w:rFonts w:ascii="Times New Roman" w:eastAsia="Arial Unicode MS" w:hAnsi="Times New Roman"/>
          <w:b/>
          <w:spacing w:val="-3"/>
          <w:sz w:val="26"/>
          <w:szCs w:val="26"/>
        </w:rPr>
        <w:t>V</w:t>
      </w:r>
      <w:r w:rsidR="00793A7D">
        <w:rPr>
          <w:rFonts w:ascii="Times New Roman" w:eastAsia="Arial Unicode MS" w:hAnsi="Times New Roman"/>
          <w:b/>
          <w:spacing w:val="-3"/>
          <w:sz w:val="26"/>
          <w:szCs w:val="26"/>
        </w:rPr>
        <w:t>I</w:t>
      </w:r>
      <w:r w:rsidRPr="00A97033">
        <w:rPr>
          <w:rFonts w:ascii="Times New Roman" w:eastAsia="Arial Unicode MS" w:hAnsi="Times New Roman"/>
          <w:b/>
          <w:spacing w:val="-3"/>
          <w:sz w:val="26"/>
          <w:szCs w:val="26"/>
        </w:rPr>
        <w:t xml:space="preserve">. </w:t>
      </w:r>
      <w:r w:rsidRPr="00A97033">
        <w:rPr>
          <w:rFonts w:ascii="Times New Roman" w:hAnsi="Times New Roman"/>
          <w:b/>
          <w:bCs/>
          <w:sz w:val="26"/>
          <w:szCs w:val="26"/>
        </w:rPr>
        <w:t>MÔ TẢ NGÀNH, NGHỀ ĐÀO TẠO:</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Bảo trì hệ thống thiết bị công nghiệp (</w:t>
      </w:r>
      <w:hyperlink r:id="rId8" w:history="1">
        <w:r w:rsidRPr="00A97033">
          <w:rPr>
            <w:rStyle w:val="Hyperlink"/>
            <w:rFonts w:ascii="Times New Roman" w:hAnsi="Times New Roman"/>
            <w:b/>
            <w:color w:val="auto"/>
            <w:sz w:val="26"/>
            <w:szCs w:val="26"/>
          </w:rPr>
          <w:t>https://youtube.com/playlist?list=PLGRl4LgAVDs4QQA2mFj_5tTv4ACzH00hL</w:t>
        </w:r>
      </w:hyperlink>
      <w:r w:rsidRPr="00A97033">
        <w:rPr>
          <w:rFonts w:ascii="Times New Roman" w:hAnsi="Times New Roman"/>
          <w:b/>
          <w:sz w:val="26"/>
          <w:szCs w:val="26"/>
        </w:rPr>
        <w:t>)</w:t>
      </w:r>
    </w:p>
    <w:p w:rsidR="00DA0592" w:rsidRDefault="00DA0592" w:rsidP="002977CD">
      <w:pPr>
        <w:shd w:val="clear" w:color="auto" w:fill="FFFFFF"/>
        <w:tabs>
          <w:tab w:val="left" w:pos="851"/>
          <w:tab w:val="left" w:pos="1134"/>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dụng được các kiến thức cơ sở về (Cơ lý thuyết, Nguyên lý - chi tiết máy, Kỹ thuật Điện, Kỹ thuật Điện tử …) vào việc tiếp thu kiến thức chuyên môn công nghệ bảo trì hệ thống thiết bị công nghiệp</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cơ bản và khả năng nghiên cứu về công việc bảo trì, bảo dưỡng các trang thiết bị công nghệ và các dây chuyền sản xuất thuộc lĩnh vực cơ khí.</w:t>
      </w:r>
    </w:p>
    <w:p w:rsidR="00DA0592" w:rsidRDefault="00DA0592" w:rsidP="002977CD">
      <w:pPr>
        <w:shd w:val="clear" w:color="auto" w:fill="FFFFFF"/>
        <w:tabs>
          <w:tab w:val="left" w:pos="851"/>
          <w:tab w:val="left" w:pos="1134"/>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mối quan hệ giữa cấu tạo, nguyên lý làm việc và tình trạng kỹ thuật của thiết bị công nghiệp để phát hiện nguyên nhân và đưa ra các giải pháp khắc phục sự cố của những bộ phận thường xảy ra sai hỏng.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Xây dựng và đánh giá được phương án công nghệ bảo dưỡng dự phòng, bảo dưỡng, bảo trì, sửa chữa đảm bảo hệ thống thiết bị công nghiệp làm việc ổn định.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Nêu được các đặc tính kỹ thuật cần kiểm tra, hiệu chỉnh thiết bị khi chạy thử không tải, chạy thử có tải và các yêu cầu kỹ thuật của thiết bị để đánh giá chất lượng thiết bị sau chạy thử.</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Các bước khi bàn giao thiết bị sau khi vận hành thử và cách lập biên bản bàn giao thiết bị. Những nguyên tắc khi nhận nhiệm vụ lắp đặt, hiệu chỉnh, kiểm tra thiết bị mới.</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 nén. </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dụng các kiến thức về tổ chức quản lý để tổ chức các nhóm làm việc độc lập cơ hiệu quả. Phương pháp tổ chức thực hiện cải tiến thiết bị và kiểm tra thiết bị sau khi cải tiến.</w:t>
      </w:r>
    </w:p>
    <w:p w:rsidR="00DA0592" w:rsidRDefault="00DA0592" w:rsidP="002977CD">
      <w:pPr>
        <w:tabs>
          <w:tab w:val="left" w:pos="851"/>
          <w:tab w:val="left" w:pos="1134"/>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F83F6E" w:rsidRDefault="00DA0592" w:rsidP="002977CD">
      <w:pPr>
        <w:spacing w:before="120" w:after="120"/>
        <w:ind w:firstLine="567"/>
        <w:jc w:val="both"/>
        <w:rPr>
          <w:rFonts w:ascii="Times New Roman" w:hAnsi="Times New Roman"/>
          <w:sz w:val="26"/>
          <w:szCs w:val="26"/>
        </w:rPr>
      </w:pPr>
      <w:r w:rsidRPr="00F83F6E">
        <w:rPr>
          <w:rFonts w:ascii="Times New Roman" w:hAnsi="Times New Roman"/>
          <w:sz w:val="26"/>
          <w:szCs w:val="26"/>
        </w:rPr>
        <w:lastRenderedPageBreak/>
        <w:t>Sau khi tốt nghiệp, làm việc tại các khu công nghiệp lớn, nhỏ và vừa, được phân công làm việc tại các vị trí:</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Thực hiện công tác bảo dưỡng, bảo trì, sửa chữa các thiết bị công nghiệp đúng kỹ thuật.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Lắp đặt được hệ thống thiết bị công  nghiệp ở mức độ trung bình khi có đủ các tài liệu kỹ thuật.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Đánh giá, theo dõi tình trạng, khả năng hoạt động của thiết bị trước và sau quá trình bảo trì. Bàn giao thiết bị sau khi bảo trì xong.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Theo dõi tình trạng kỹ thuật trong quá trình hoạt động, phát hiện kịp thời các biểu hiện bất thường của thiết bị.</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Bảo dưỡng dự phòng đảm bảo hệ thống thiết bị công nghiệp hoạt động ổn định.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Vận hành thử được hệ thống thiết bị công nghiệp độc lập đơn giản sau khi lắp đặt, bảo trì xong.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Xử lý sự cố kỹ thuật, thay thế các chi tiết, bộ phận sai hỏng đúng yêu cầu kỹ thuật đảm bảo sự vận hành bình thường của hệ thống.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Nghiên cứu cải tiến thiết bị, thực hiện và triển khai áp dụng cải tiến thiết bị công nghiệp và ứng dụng công nghệ tiên tiến vào bảo trì hệ thống thiết bị công nghiệp có hiệu quả.</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Cắt gọt kim loại (https://youtu.be/797sRYoE1ig)</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rPr>
      </w:pPr>
      <w:r w:rsidRPr="00F83F6E">
        <w:rPr>
          <w:rFonts w:ascii="Times New Roman" w:hAnsi="Times New Roman"/>
          <w:sz w:val="26"/>
          <w:szCs w:val="26"/>
          <w:lang w:val="pt-BR"/>
        </w:rPr>
        <w:t>Kiến thức tổng hợp về quy trình công nghệ gia công cơ, hệ thống công nghệ. Vận dụng được kiến thức cơ bản về quá trình cắt gọt kim loại để giải quyết một số nhiệm vụ công nghệ thực tiễn.. Khả năng tổ chức, khai thác các máy móc và thiết bị cơ khí nhằm phục vụ sản xuấ</w:t>
      </w:r>
      <w:r>
        <w:rPr>
          <w:rFonts w:ascii="Times New Roman" w:hAnsi="Times New Roman"/>
          <w:sz w:val="26"/>
          <w:szCs w:val="26"/>
          <w:lang w:val="pt-BR"/>
        </w:rPr>
        <w:t>t.</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eastAsia="Times New Roman" w:hAnsi="Times New Roman"/>
          <w:b/>
          <w:sz w:val="26"/>
          <w:szCs w:val="26"/>
        </w:rPr>
        <w:t>K</w:t>
      </w:r>
      <w:r w:rsidRPr="00A97033">
        <w:rPr>
          <w:rFonts w:ascii="Times New Roman" w:hAnsi="Times New Roman"/>
          <w:b/>
          <w:sz w:val="26"/>
          <w:szCs w:val="26"/>
          <w:lang w:val="vi-VN"/>
        </w:rPr>
        <w:t>ỹ năng</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Đạt bậc 3/5 của tiêu chuẩn kỹ năng nghề quốc gia;</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lastRenderedPageBreak/>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F83F6E" w:rsidRDefault="00DA0592" w:rsidP="002977CD">
      <w:pPr>
        <w:spacing w:before="120" w:after="120"/>
        <w:ind w:firstLine="567"/>
        <w:jc w:val="both"/>
        <w:outlineLvl w:val="0"/>
        <w:rPr>
          <w:rFonts w:ascii="Times New Roman" w:hAnsi="Times New Roman"/>
          <w:sz w:val="26"/>
          <w:szCs w:val="26"/>
          <w:lang w:val="pt-BR"/>
        </w:rPr>
      </w:pPr>
      <w:r w:rsidRPr="00F83F6E">
        <w:rPr>
          <w:rFonts w:ascii="Times New Roman" w:hAnsi="Times New Roman"/>
          <w:sz w:val="26"/>
          <w:szCs w:val="26"/>
          <w:lang w:val="pt-BR"/>
        </w:rPr>
        <w:t>Sau khi tốt nghiệp, sinh viên sẽ làm việc tại các khu công nghiệp lớn, nhỏ và vừa, được phân công làm việc tại các vị trí phù hợp.</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Tổ chức và triển khai thực hiện các công trình về lĩnh vực gia công cắt gọt kim loại. Đảm nhiệm các công việc về cơ khí tại công ty, nhà máy, xí nghiệp cơ khí chế tạo hoặc trong lĩnh vực dịch vụ kỹ thuật cơ khí, các cơ sở đào tạo và nghiên cứu có liên quan đến lĩnh vực cơ khí cắt gọt kim loại.</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Hoạch định, tổ chức và triển khai thực hiện được một kế hoạch trong công việc về Cơ khí gia công cắt gọt kim loại. Viết được các báo cáo phục vụ việc kiểm tra và bảo dưỡng thiết bị.</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F83F6E"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F83F6E">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gia công cắt gọt kim loại ở mức độ cấp phân xưởng sản xuất.</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chế tạo máy (https://youtu.be/2KJ-XxrLkNY)</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tổng hợp về quá trình sản xuất chế tạo máy, kiến thức về qui trình công nghệ gia công, lắp ráp và vận hành hệ thống truyền động cơ khí. Khả năng tổ chức, khai thác các máy móc và thiết bị cơ khí nhằm phục vụ lĩnh vực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 Kiến thức cơ bản và khả năng nghiên cứu về công việc bảo trì, bảo dưỡng các trang thiết bị công nghệ và các dây chuyền sản xuất thuộc lĩnh vực chế tạo máy.</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DA0592" w:rsidRPr="00CF2A80" w:rsidRDefault="00DA0592" w:rsidP="002977CD">
      <w:pPr>
        <w:spacing w:before="120" w:after="120"/>
        <w:ind w:firstLine="454"/>
        <w:jc w:val="both"/>
        <w:outlineLvl w:val="0"/>
        <w:rPr>
          <w:rFonts w:ascii="Times New Roman" w:hAnsi="Times New Roman"/>
          <w:sz w:val="26"/>
          <w:szCs w:val="26"/>
        </w:rPr>
      </w:pPr>
      <w:r w:rsidRPr="00CF2A80">
        <w:rPr>
          <w:rFonts w:ascii="Times New Roman" w:hAnsi="Times New Roman"/>
          <w:sz w:val="26"/>
          <w:szCs w:val="26"/>
        </w:rPr>
        <w:t>Sau khi tốt nghiệp, sinh viên sẽ làm việc tại các khu công nghiệp lớn, nhỏ và vừa, được phân công làm việc tại các vị trí phù hợp.</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Tổ chức và triển khai thực hiện các công trình về lĩnh vực chế tạo máy. Đảm nhiệm các công việc về cơ khí chế tạo máy tại công ty, nhà máy, xí nghiệp cơ khí chế tạo hoặc trong lĩnh vực dịch vụ kỹ thuật cơ khí, các cơ sở đào tạo và nghiên cứu có liên quan đến lĩnh vực cơ khí chế tạo máy.</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Hoạch định, tổ chức và triển khai thực hiện được một kế hoạch trong công việc về Cơ khí chế tạo máy. Viết được các báo cáo phục vụ việc kiểm tra và bảo dưỡng thiết bị.</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chế tạo máy ở mức độ cấp phân xưởng sản xuất.</w:t>
      </w:r>
    </w:p>
    <w:p w:rsidR="00DA0592" w:rsidRDefault="00DA0592" w:rsidP="0010776D">
      <w:pPr>
        <w:numPr>
          <w:ilvl w:val="0"/>
          <w:numId w:val="8"/>
        </w:numPr>
        <w:tabs>
          <w:tab w:val="left" w:pos="993"/>
        </w:tabs>
        <w:spacing w:before="120" w:after="120"/>
        <w:ind w:left="0" w:firstLine="567"/>
        <w:jc w:val="both"/>
        <w:rPr>
          <w:rFonts w:ascii="Times New Roman" w:hAnsi="Times New Roman"/>
          <w:b/>
          <w:sz w:val="26"/>
          <w:szCs w:val="26"/>
          <w:lang w:val="vi-VN"/>
        </w:rPr>
      </w:pPr>
      <w:r>
        <w:rPr>
          <w:rFonts w:ascii="Times New Roman" w:hAnsi="Times New Roman"/>
          <w:b/>
          <w:iCs/>
          <w:sz w:val="26"/>
          <w:szCs w:val="26"/>
          <w:lang w:val="pt-BR"/>
        </w:rPr>
        <w:t xml:space="preserve">Ngành </w:t>
      </w:r>
      <w:r w:rsidRPr="00A97033">
        <w:rPr>
          <w:rFonts w:ascii="Times New Roman" w:hAnsi="Times New Roman"/>
          <w:b/>
          <w:sz w:val="26"/>
          <w:szCs w:val="26"/>
        </w:rPr>
        <w:t>Công nghệ kỹ thuật cơ khí (https://youtu.be/FQAN4zuMv9M)</w:t>
      </w:r>
      <w:r w:rsidRPr="00A97033">
        <w:rPr>
          <w:rFonts w:ascii="Times New Roman" w:hAnsi="Times New Roman"/>
          <w:b/>
          <w:sz w:val="26"/>
          <w:szCs w:val="26"/>
          <w:lang w:val="vi-VN"/>
        </w:rPr>
        <w:t xml:space="preserve"> </w:t>
      </w:r>
    </w:p>
    <w:p w:rsidR="00DA0592" w:rsidRDefault="00DA0592" w:rsidP="002977CD">
      <w:pPr>
        <w:tabs>
          <w:tab w:val="left" w:pos="993"/>
        </w:tabs>
        <w:spacing w:before="120" w:after="120"/>
        <w:ind w:left="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 xuất.</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 xml:space="preserve"> Kiến thức cơ bản và khả năng nghiên cứu về công việc bảo trì, bảo dưỡng các trang thiết bị công nghệ và các dây chuyền sản xuất thuộc lĩnh vực cơ khí.</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Đạt bậc 3/5 của tiêu chuẩn kỹ năng nghề quốc gia;</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Tin học đạt tiêu chuẩn I.C3. hoặc tương đương trở lên; Chứng nhận tin học ứng dụng do Trường cấp (trừ SV ngành Công nghệ thông tin).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Ngoại ngữ đạt bậc 3 của Khung năng lực ngoại ngữ 6 bậc dùng cho Việt Nam hoặc cao hơn; Chứng chỉ ngoại ngữ tiếng Anh trình độ B1 hoặc tương đương trở lên (được công nhận theo quy định hiện hành)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quy trình công nghệ gia công cơ, hệ thống công nghệ. Vận dụng được kiến thức cơ bản về quá trình cắt gọt kim loại để giải quyết một số nhiệm vụ công nghệ thực tiễn.</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nguyên tắc, trình tự chuẩn bị phục vụ cho quá trình sản xuất. Phân tích được quy trình vận hành, thao tác, bảo dưỡng, vệ sinh công nghiệp các máy gia công cắt gọt của ngành.</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B014ED"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014ED">
        <w:rPr>
          <w:rFonts w:ascii="Times New Roman" w:hAnsi="Times New Roman"/>
          <w:sz w:val="26"/>
          <w:szCs w:val="26"/>
          <w:lang w:val="pt-BR"/>
        </w:rPr>
        <w:t>Phân tích được nguyên tắc lập trình, quy trình vận hành, điều chỉnh khi gia công trên các máy công cụ điều khiển số (tiện phay CNC).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CF2A80" w:rsidRDefault="00DA0592" w:rsidP="002977CD">
      <w:pPr>
        <w:spacing w:before="120" w:after="120"/>
        <w:ind w:firstLine="567"/>
        <w:jc w:val="both"/>
        <w:outlineLvl w:val="0"/>
        <w:rPr>
          <w:rFonts w:ascii="Times New Roman" w:hAnsi="Times New Roman"/>
          <w:sz w:val="26"/>
          <w:szCs w:val="26"/>
        </w:rPr>
      </w:pPr>
      <w:r w:rsidRPr="00CF2A80">
        <w:rPr>
          <w:rFonts w:ascii="Times New Roman" w:hAnsi="Times New Roman"/>
          <w:sz w:val="26"/>
          <w:szCs w:val="26"/>
        </w:rPr>
        <w:lastRenderedPageBreak/>
        <w:t>Sau khi tốt nghiệp, sinh viên sẽ làm việc tại các khu công nghiệp lớn, nhỏ và vừa, được phân công làm việc tại các vị trí phù hợp.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Hoạch định, tổ chức và triển khai thực hiện được một kế hoạch trong công việc về Cơ khí. Viết được các báo cáo phục vụ việc kiểm tra và bảo dưỡng thiết bị.</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Quản lý và làm được các công việc của tổ kỹ thuật. Thực hiện được các công việc, nhiệm vụ được tổ chức và lãnh đạo phân công.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  Tham gia điều hành sản xuất trên các trang thiết bị công nghệ cơ khí cũng như trong các hoạt động dịch vụ kỹ thuật có liên quan đến lĩnh vực cơ khí ở mức độ cấp phân xưởng sản xuất.</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Cơ khí chế tạo (https://youtu.be/8khM7tnVmyw)</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Kiến thức tổng hợp về quá trình chế tạo, kiến thức về qui trình công nghệ gia công, lắp ráp và vận hành hệ thống truyền động cơ khí. </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những nội dung cơ bản về: Vẽ kỹ thuật, Vật liệu học, Dung sai - Kỹ thuật đo, về An toàn lao động.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Áp dụng được những kiến thức cơ sở và chuyên môn đã học để xử lý các yếu tố công nghệ trong ngành cơ khí. Khả năng tổ chức, khai thác các máy móc và thiết bị cơ khí nhằm phục vụ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Trình bày được nguyên tắc, trình tự chuẩn bị phục vụ cho quá trình sản xuất. </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Đảm nhiệm tốt công việc của kỹ thuật viên cơ khí chế tạo.</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ở mức độ cấp phân xưởng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 Tổ chức, lập kế hoạch, quản lý được quá trình sản xuất ở một xưởng, tổ sản xuất; là cầu nối trung gian tin cậy giữa kỹ sư và công nhân, giữa lãnh đạo và công nhân trong nghiên cứu, sản xuất thuộc lĩnh vực cơ khí.</w:t>
      </w:r>
    </w:p>
    <w:p w:rsidR="00DA0592" w:rsidRPr="00A97033" w:rsidRDefault="00DA0592"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Chế tạo khuôn mẫu (https://youtu.be/oj84A62EdGA)</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lastRenderedPageBreak/>
        <w:t>Trình bày được những nội dung cơ bản về: Vẽ kỹ thuật, Vật liệu học, Dung sai - Kỹ thuật đo, về An toàn lao động.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 xml:space="preserve">Kiến thức tổng hợp về quá trình sản xuất cơ khí, kiến thức về qui trình công nghệ gia công, lắp ráp và vận hành khuôn mẫu. </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Áp dụng được những kiến thức cơ sở và chuyên môn đã học để xử lý các yếu tố công nghệ trong ngành khuôn mẫu. Khả năng tổ chức, khai thác các máy móc và thiết bị cơ khí nhằm phục vụ sản xuất khuôn mẫu.</w:t>
      </w:r>
    </w:p>
    <w:p w:rsidR="00DA0592" w:rsidRDefault="00DA0592"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Hiểu được được quy trình công nghệ gia công cơ, hệ thống công nghệ. Vận dụng được kiến thức cơ bản về quá trình cắt gọt kim loại để giải quyết một số nhiệm vụ công nghệ khuôn mẫu thực tiễn.</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nguyên tắc, trình tự chuẩn bị phục vụ cho quá trình sản xuất. Nắm được quy trình vận hành, thao tác, bảo dưỡng, vệ sinh công nghiệp các máy gia công cắt gọt của ngành khuôn mẫu.</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Trình bày được phương pháp gia công cắt gọt theo từng công nghệ, các dạng sai hỏng, nguyên nhân, biện pháp khắc phục.</w:t>
      </w:r>
    </w:p>
    <w:p w:rsidR="00DA0592" w:rsidRDefault="00DA0592"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Đảm nhiệm tốt công việc của kỹ thuật viên cơ khí về khuôn mẫu.</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Tham gia điều hành sản xuất trên các trang thiết bị công nghệ cơ khí cũng như trong các hoạt động dịch vụ kỹ thuật có liên quan đến lĩnh vực cơ khí khuôn mẫu ở mức độ cấp phân xưởng sản xuất.</w:t>
      </w:r>
    </w:p>
    <w:p w:rsidR="00DA0592" w:rsidRPr="00334FA1" w:rsidRDefault="00DA059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34FA1">
        <w:rPr>
          <w:rFonts w:ascii="Times New Roman" w:hAnsi="Times New Roman"/>
          <w:sz w:val="26"/>
          <w:szCs w:val="26"/>
          <w:lang w:val="pt-BR"/>
        </w:rPr>
        <w:t>Tổ chức, lập kế hoạch, quản lý được quá trình sản xuất khuôn mẫu ở một xưởng, tổ sản xuất; là cầu nối trung gian tin cậy giữa kỹ sư và công nhân, giữa lãnh đạo và công nhân trong nghiên cứu, sản xuất thuộc lĩnh vực cơ khí khuôn mẫu.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Cơ điện tử</w:t>
      </w:r>
      <w:r w:rsidR="001279FC" w:rsidRPr="00A97033">
        <w:rPr>
          <w:rFonts w:ascii="Times New Roman" w:hAnsi="Times New Roman"/>
          <w:b/>
          <w:sz w:val="26"/>
          <w:szCs w:val="26"/>
        </w:rPr>
        <w:t xml:space="preserve"> (</w:t>
      </w:r>
      <w:r w:rsidR="006B3186" w:rsidRPr="00A97033">
        <w:rPr>
          <w:rFonts w:ascii="Times New Roman" w:hAnsi="Times New Roman"/>
          <w:b/>
          <w:sz w:val="26"/>
          <w:szCs w:val="26"/>
        </w:rPr>
        <w:t>https://youtu.be/k4KYS8O9Y1g</w:t>
      </w:r>
      <w:r w:rsidR="00602009" w:rsidRPr="00A97033">
        <w:rPr>
          <w:rFonts w:ascii="Times New Roman" w:hAnsi="Times New Roman"/>
          <w:b/>
          <w:sz w:val="26"/>
          <w:szCs w:val="26"/>
        </w:rPr>
        <w:t>)</w:t>
      </w:r>
    </w:p>
    <w:p w:rsidR="0058185C" w:rsidRPr="00A97033" w:rsidRDefault="0058185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Nêu được các quy định, tiêu chuẩn về bản vẽ kỹ thuật của nghề:</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nguyên tắc, quy định an toàn lao động, môi trường công nghiệp;</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Phân tích được quy cách, tính chất của các loại vật liệu trong lĩnh vực ngành, nghề;</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nội dung cơ bản của đo lường dung sai, vẽ kỹ thuật, công nghệ chế tạo cơ khí, nguyên lý chi tiết máy, công nghệ CAD/CAM/CNC;</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các loại năng lượng truyền động trong công nghiệp: khí nén, thủy lực, truyền động điện, các dạng năng lượng tái tạo;</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 mô phỏng và tính toán: Autocad, Inventor, Win CC, SCADA, Robotino View…;</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cơ bản về hệ thống cơ điện tử, hệ modul sản xuất linh hoạt MPS, hệ thống điều khiển quá trình PCS, mạng truyền thông;</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lastRenderedPageBreak/>
        <w:t>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185190"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3140C3" w:rsidRPr="00185190"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85190">
        <w:rPr>
          <w:rFonts w:ascii="Times New Roman" w:hAnsi="Times New Roman"/>
          <w:sz w:val="26"/>
          <w:szCs w:val="26"/>
          <w:lang w:val="pt-BR"/>
        </w:rPr>
        <w:t>Trình bày được những kiến thức cơ bản về chính trị, văn hóa, xã hội, pháp luật, quốc phòng an ninh, giáo dục thể chất theo quy định.</w:t>
      </w:r>
    </w:p>
    <w:p w:rsidR="0058185C" w:rsidRDefault="0058185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Đọc được các bản vẽ kỹ thuật về hệ thống cơ điện tử, điều khiển, vi điều khiển.. của nghề;</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Vận dụng được các phương thức điều khiển: lập trình PLC, vi điều khiển, robot,  các  loại  cảm  biến, mạng truyền thông công nghiệp trong công việc chuyên của nghề;</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Thiết kế được các giải pháp tự động hóa cho các hệ thống điều khiển, các mô đun sản xuất linh hoạt, hệ thống điều khiển các quá trình với chức năng điều khiển, giám sát và thu thập dữ liệu;</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được kế hoạch, tổ chức thực hiện và giám sát, đánh giá các quá trình sản xuất công nghiệp thực tế và các mối quan hệ kỹ thuật - công nghệ - kinh tế giữa các công đoạn trong sản xuất công nghiệp;</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Quản lý, tổ chức, bảo trì được các hệ thống công nghiệp, ứng dụng máy tính trong quá trình xây dựng kế hoạch bảo trì các hệ thống công nghiệp trong các công ty, xí nghiệp;</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Đề xuất, lập được dự án, tham gia tổ chức, điều hành và quản lý kỹ thuật cho trạm và hệ thống tự động cũng như trong các hoạt động dịch vụ kỹ thuật;</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được quy trình công nghệ và gia công các sản phẩm bằng công nghệ CAD/CAM/CNC, công nghệ in 3D; tiếp cận và phát triển các công nghệ mới dựa trên kiến thức, kỹ năng tiếp thu được trong nhà trường;</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Bảo trì, sửa chữa được các cơ cấu truyền động cơ khí, các thiết bị điện - điện tử, hệ thống thủy lực - khí nén trong lĩnh vực cơ điện tử;</w:t>
      </w:r>
    </w:p>
    <w:p w:rsidR="00185190"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Sử dụng được công nghệ thông tin cơ bản theo quy định; khai thác, xử lý, ứng dụng công nghệ thông tin trong công việc chuyên môn của ngành, nghề;</w:t>
      </w:r>
    </w:p>
    <w:p w:rsidR="002B6713" w:rsidRPr="00A854B9" w:rsidRDefault="0018519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Sử dụng được ngoại ngữ cơ bản, đạt bậc 2/6 trong Khung năng lực ngoại ngữ của Việt Nam; ứng dụng được ngoại ngữ vào công việc chuyên môn của ngành, nghề.</w:t>
      </w:r>
    </w:p>
    <w:p w:rsidR="0058185C" w:rsidRDefault="0058185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854B9" w:rsidRPr="003956AC" w:rsidRDefault="00A854B9" w:rsidP="002977CD">
      <w:pPr>
        <w:shd w:val="clear" w:color="auto" w:fill="FFFFFF"/>
        <w:tabs>
          <w:tab w:val="left" w:pos="-3402"/>
        </w:tabs>
        <w:spacing w:before="120" w:after="120"/>
        <w:ind w:firstLine="567"/>
        <w:jc w:val="both"/>
        <w:rPr>
          <w:rFonts w:ascii="Times New Roman" w:hAnsi="Times New Roman"/>
          <w:iCs/>
          <w:sz w:val="26"/>
          <w:szCs w:val="26"/>
          <w:lang w:val="pt-BR"/>
        </w:rPr>
      </w:pPr>
      <w:r w:rsidRPr="003956AC">
        <w:rPr>
          <w:rFonts w:ascii="Times New Roman" w:hAnsi="Times New Roman"/>
          <w:iCs/>
          <w:sz w:val="26"/>
          <w:szCs w:val="26"/>
          <w:lang w:val="pt-BR"/>
        </w:rPr>
        <w:t>Sau khi tốt nghiệp người học có năng lực đáp ứng các yêu cầu tại các vị trí việc làm của ngành, nghề bao gồm:</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Gia công các chi tiết cơ khí;</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ráp cơ khí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lastRenderedPageBreak/>
        <w:t>Lắp ráp điện, điện tử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Lắp ráp khí nén, thủy lực trong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Vận hành và giám sát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trình điều khiển hệ thống cơ điện tử;</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Lập trình, vận hành robot công nghiệp;</w:t>
      </w:r>
    </w:p>
    <w:p w:rsidR="00A854B9"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Bảo trì và nâng cấp hệ thống cơ điện tử;</w:t>
      </w:r>
    </w:p>
    <w:p w:rsidR="002B6713" w:rsidRPr="00A854B9"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854B9">
        <w:rPr>
          <w:rFonts w:ascii="Times New Roman" w:hAnsi="Times New Roman"/>
          <w:sz w:val="26"/>
          <w:szCs w:val="26"/>
          <w:lang w:val="pt-BR"/>
        </w:rPr>
        <w:t>Kinh doanh trong lĩnh vực cơ điện tử.</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điện, điện tử</w:t>
      </w:r>
      <w:r w:rsidR="00D07A93" w:rsidRPr="00A97033">
        <w:rPr>
          <w:rFonts w:ascii="Times New Roman" w:hAnsi="Times New Roman"/>
          <w:b/>
          <w:sz w:val="26"/>
          <w:szCs w:val="26"/>
        </w:rPr>
        <w:t xml:space="preserve"> (</w:t>
      </w:r>
      <w:r w:rsidR="0044657E" w:rsidRPr="00A97033">
        <w:rPr>
          <w:rFonts w:ascii="Times New Roman" w:hAnsi="Times New Roman"/>
          <w:b/>
          <w:sz w:val="26"/>
          <w:szCs w:val="26"/>
        </w:rPr>
        <w:t>https://youtu.be/86LyFD9evng</w:t>
      </w:r>
      <w:r w:rsidR="00D07A93" w:rsidRPr="00A97033">
        <w:rPr>
          <w:rFonts w:ascii="Times New Roman" w:hAnsi="Times New Roman"/>
          <w:b/>
          <w:sz w:val="26"/>
          <w:szCs w:val="26"/>
        </w:rPr>
        <w:t>)</w:t>
      </w:r>
    </w:p>
    <w:p w:rsidR="00F562A5" w:rsidRPr="00A97033" w:rsidRDefault="00F562A5"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cấu tạo, nguyên lý làm việc của các khí cụ điện, thiết bị điện trong hệ thống cung cấp, trang bị điện và điều khiển tự động trong công nghiệp;</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những nguyên tắc và những tiêu chuẩn về đảm bảo an toàn lao động, an toàn điện cho người và thiết bị;</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các phương pháp đo các thông số và các đại lượng cơ bản của mạch điện;</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các khái niệm, định luật, định lý cơ bản trong mạch điện một chiều, xoay chiều một pha và ba pha;</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cấu tạo, nguyên lý làm việc của các linh kiện điện tử, thiết bị điện tử;</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Nêu được tiêu chuẩn kỹ thuật các nhóm vật liệu điện thông dụng theo tiêu chuẩn Việt Nam và tiêu chuẩn IEC;</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Phân tích được nguyên lý hoạt động và những hỏng hóc của mạch điện, điện tử;</w:t>
      </w:r>
    </w:p>
    <w:p w:rsidR="00A854B9"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Trình bày được chức năng và ứng dụng của các cảm biến, thiết bị đo lường và điều khiển;</w:t>
      </w:r>
    </w:p>
    <w:p w:rsidR="002B6713" w:rsidRPr="00A168C7" w:rsidRDefault="00A854B9"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Đạt được kiến thức chuyên môn về chuyên ngành Điện, </w:t>
      </w:r>
      <w:r w:rsidRPr="00A168C7">
        <w:rPr>
          <w:rFonts w:ascii="Times New Roman" w:hAnsi="Times New Roman" w:hint="eastAsia"/>
          <w:sz w:val="26"/>
          <w:szCs w:val="26"/>
          <w:lang w:val="pt-BR"/>
        </w:rPr>
        <w:t>Đ</w:t>
      </w:r>
      <w:r w:rsidRPr="00A168C7">
        <w:rPr>
          <w:rFonts w:ascii="Times New Roman" w:hAnsi="Times New Roman"/>
          <w:sz w:val="26"/>
          <w:szCs w:val="26"/>
          <w:lang w:val="pt-BR"/>
        </w:rPr>
        <w:t>iện tử với môn học: Điện tử công nghiệp, Đo lường và Cảm biến, Vi xử lý, Điện tử công suất, Trang bị điện, Cung cấp điện, PLC, Scada, Lập trình IoT,...</w:t>
      </w:r>
    </w:p>
    <w:p w:rsidR="00F562A5" w:rsidRPr="00A97033" w:rsidRDefault="00F562A5" w:rsidP="002977CD">
      <w:pPr>
        <w:tabs>
          <w:tab w:val="left" w:pos="993"/>
        </w:tabs>
        <w:spacing w:before="120" w:after="120"/>
        <w:ind w:left="567"/>
        <w:jc w:val="both"/>
        <w:rPr>
          <w:rFonts w:ascii="Times New Roman" w:hAnsi="Times New Roman"/>
          <w:b/>
          <w:sz w:val="26"/>
          <w:szCs w:val="26"/>
        </w:rPr>
      </w:pPr>
      <w:r w:rsidRPr="00A97033">
        <w:rPr>
          <w:rFonts w:ascii="Times New Roman" w:hAnsi="Times New Roman"/>
          <w:b/>
          <w:sz w:val="26"/>
          <w:szCs w:val="26"/>
        </w:rPr>
        <w:t>Kỹ năng: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Nhận dạng, phân loại, lựa chọn và sử dụng được các cảm biến, thiết bị đo lường và điều khiển.</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Sử dụng thành thạo các dụng cụ đồ nghề chuyên dùng thông dụng.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Nhận dạng, lựa chọn và sử dụng đúng tiêu chuẩn kỹ thuật các nhóm vật liệu điện thông dụng theo tiêu chuẩn Việt Nam và tiêu chuẩn IEC;</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Vẽ và mô phỏng mạch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iện tử trên máy tính. Thiết kế, tính toán và lắp đặt được hệ thống điện cơ bản, lắp ráp </w:t>
      </w:r>
      <w:r w:rsidRPr="00A168C7">
        <w:rPr>
          <w:rFonts w:ascii="Times New Roman" w:hAnsi="Times New Roman" w:hint="eastAsia"/>
          <w:sz w:val="26"/>
          <w:szCs w:val="26"/>
          <w:lang w:val="pt-BR"/>
        </w:rPr>
        <w:t>đư</w:t>
      </w:r>
      <w:r w:rsidRPr="00A168C7">
        <w:rPr>
          <w:rFonts w:ascii="Times New Roman" w:hAnsi="Times New Roman"/>
          <w:sz w:val="26"/>
          <w:szCs w:val="26"/>
          <w:lang w:val="pt-BR"/>
        </w:rPr>
        <w:t>ợc các mạch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Kiểm tra sửa chữa, bảo trì hệ thống điện các loại máy công cụ.</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lastRenderedPageBreak/>
        <w:t>Lắp ráp, vận hành, bảo trì, sửa chữa hệ thống điện, điện tử, điều khiển các máy công nghiệp; lắp đặt được các khí cụ điện, thiết bị điện trong hệ thống cung cấp, trang bị điện và điều khiển tự động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được các hệ thống để bảo vệ an toàn trong công nghiệp và dân dụng;</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Lập trình PLC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ể </w:t>
      </w:r>
      <w:r w:rsidRPr="00A168C7">
        <w:rPr>
          <w:rFonts w:ascii="Times New Roman" w:hAnsi="Times New Roman" w:hint="eastAsia"/>
          <w:sz w:val="26"/>
          <w:szCs w:val="26"/>
          <w:lang w:val="pt-BR"/>
        </w:rPr>
        <w:t>đ</w:t>
      </w:r>
      <w:r w:rsidRPr="00A168C7">
        <w:rPr>
          <w:rFonts w:ascii="Times New Roman" w:hAnsi="Times New Roman"/>
          <w:sz w:val="26"/>
          <w:szCs w:val="26"/>
          <w:lang w:val="pt-BR"/>
        </w:rPr>
        <w:t xml:space="preserve">iều khiển các hệ thống tự </w:t>
      </w:r>
      <w:r w:rsidRPr="00A168C7">
        <w:rPr>
          <w:rFonts w:ascii="Times New Roman" w:hAnsi="Times New Roman" w:hint="eastAsia"/>
          <w:sz w:val="26"/>
          <w:szCs w:val="26"/>
          <w:lang w:val="pt-BR"/>
        </w:rPr>
        <w:t>đ</w:t>
      </w:r>
      <w:r w:rsidRPr="00A168C7">
        <w:rPr>
          <w:rFonts w:ascii="Times New Roman" w:hAnsi="Times New Roman"/>
          <w:sz w:val="26"/>
          <w:szCs w:val="26"/>
          <w:lang w:val="pt-BR"/>
        </w:rPr>
        <w:t>ộng c</w:t>
      </w:r>
      <w:r w:rsidRPr="00A168C7">
        <w:rPr>
          <w:rFonts w:ascii="Times New Roman" w:hAnsi="Times New Roman" w:hint="eastAsia"/>
          <w:sz w:val="26"/>
          <w:szCs w:val="26"/>
          <w:lang w:val="pt-BR"/>
        </w:rPr>
        <w:t>ơ</w:t>
      </w:r>
      <w:r w:rsidRPr="00A168C7">
        <w:rPr>
          <w:rFonts w:ascii="Times New Roman" w:hAnsi="Times New Roman"/>
          <w:sz w:val="26"/>
          <w:szCs w:val="26"/>
          <w:lang w:val="pt-BR"/>
        </w:rPr>
        <w:t xml:space="preserve"> bản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 xml:space="preserve">Kiểm tra sửa chữa, bảo trì hệ thống </w:t>
      </w:r>
      <w:r w:rsidRPr="00A168C7">
        <w:rPr>
          <w:rFonts w:ascii="Times New Roman" w:hAnsi="Times New Roman" w:hint="eastAsia"/>
          <w:sz w:val="26"/>
          <w:szCs w:val="26"/>
          <w:lang w:val="pt-BR"/>
        </w:rPr>
        <w:t>đ</w:t>
      </w:r>
      <w:r w:rsidRPr="00A168C7">
        <w:rPr>
          <w:rFonts w:ascii="Times New Roman" w:hAnsi="Times New Roman"/>
          <w:sz w:val="26"/>
          <w:szCs w:val="26"/>
          <w:lang w:val="pt-BR"/>
        </w:rPr>
        <w:t>iện máy công cụ CNC, hệ thống điện trong sản xuất.</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dụng được kỹ năng giao tiếp để diễn đạt, phản biện và viết báo cáo về các vấn đề chuyên môn kỹ thuật Điện, Điện tử trước nhóm, tập thể;</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dụng được những kiến thức chuyên môn để thực hiện công nghệ tiên tiến và cải tiến kỹ thuật về Điện, Điện tử;</w:t>
      </w:r>
    </w:p>
    <w:p w:rsidR="002B6713"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Áp dụng được các biện pháp an toàn điện, vệ sinh môi trường theo quy định. Thực hiện được việc sơ, cấp cứu người bị điện giật.</w:t>
      </w:r>
    </w:p>
    <w:p w:rsidR="00F562A5" w:rsidRDefault="00F562A5"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Khả năng công tác: Đảm nhiệm các công việc về điện, điện tử tại các cơ sở sản xuất, kinh doanh, cơ sở lắp ráp máy móc thiết bị công nghiệp, các khu công nghiệp, nhà máy công nghệ cao, lĩnh vực liên quan đến các thiết bị điện, điện tử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Vị trí công tác: Nhân viên kỹ thuật điện tử hoặc cán bộ quản lý điều hành trong doanh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và lập trình hệ thống điều khiển thiết bị điện,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Vận hành, bảo dưỡng hệ thống điều khiển thiết bị điện, điện tử trong công nghiệp;</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hệ thống quản lý, vận hành tòa nhà;</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Lắp đặt hệ thống cung cấp và phân phối năng lượng điện tái tạo;</w:t>
      </w:r>
    </w:p>
    <w:p w:rsidR="00A168C7"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Kiểm định chất lượng sản phẩm;</w:t>
      </w:r>
    </w:p>
    <w:p w:rsidR="002B6713" w:rsidRPr="00A168C7" w:rsidRDefault="00A168C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168C7">
        <w:rPr>
          <w:rFonts w:ascii="Times New Roman" w:hAnsi="Times New Roman"/>
          <w:sz w:val="26"/>
          <w:szCs w:val="26"/>
          <w:lang w:val="pt-BR"/>
        </w:rPr>
        <w:t>Tư vấn kỹ thuật</w:t>
      </w:r>
      <w:r w:rsidRPr="0059383D">
        <w:rPr>
          <w:rFonts w:ascii="Times New Roman" w:hAnsi="Times New Roman"/>
          <w:sz w:val="26"/>
          <w:szCs w:val="26"/>
          <w:lang w:val="pt-BR"/>
        </w:rPr>
        <w:t xml:space="preserve"> và kinh doanh thiết bị;</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điện tử, truyền thông</w:t>
      </w:r>
      <w:r w:rsidR="003518FE" w:rsidRPr="00A97033">
        <w:rPr>
          <w:rFonts w:ascii="Times New Roman" w:hAnsi="Times New Roman"/>
          <w:b/>
          <w:sz w:val="26"/>
          <w:szCs w:val="26"/>
        </w:rPr>
        <w:t xml:space="preserve"> (</w:t>
      </w:r>
      <w:r w:rsidR="004D7A47" w:rsidRPr="00A97033">
        <w:rPr>
          <w:rFonts w:ascii="Times New Roman" w:hAnsi="Times New Roman"/>
          <w:b/>
          <w:sz w:val="26"/>
          <w:szCs w:val="26"/>
        </w:rPr>
        <w:t>https://youtu.be/FgReRkmI6YY</w:t>
      </w:r>
      <w:r w:rsidR="003518FE" w:rsidRPr="00A97033">
        <w:rPr>
          <w:rFonts w:ascii="Times New Roman" w:hAnsi="Times New Roman"/>
          <w:b/>
          <w:sz w:val="26"/>
          <w:szCs w:val="26"/>
        </w:rPr>
        <w:t>)</w:t>
      </w:r>
    </w:p>
    <w:p w:rsidR="006C32CE" w:rsidRPr="00A97033" w:rsidRDefault="006C32C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chính xác cấu tạo, nguyên lý làm việc, các thông số và tiêu chuẩn kỹ thuật của hệ thống thông tin quang, thông tin di động, các thiết bị thu phát, truyền nhận dữ liệu, các thiết bị điện tử, điện tử viễn thông cơ bản;</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đánh giá được các giải pháp khai thác, vận hành, sửa chữa và bảo dưỡng thiết bị trong hệ thống điện tử, truyền thông;</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và giải thích được các kiến thức cơ sở ngành để thiết kế, phân tích các mạch điện tử tương tự, mạch điện tử số, mạch vi điều khiển;</w:t>
      </w:r>
    </w:p>
    <w:p w:rsidR="002D19A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định và trình bày được tên loại, tính năng, tác dụng của các thiết bị đo lường, các dụng cụ điện, điện tử cầm tay của ngành.</w:t>
      </w:r>
    </w:p>
    <w:p w:rsidR="00BF5CEA" w:rsidRPr="003E6DF1" w:rsidRDefault="002D19AA"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những kiến thức cơ bản về chính trị, văn hóa, xã hội, pháp luật, quốc phòng an ninh, giáo dục thể chất theo quy định.</w:t>
      </w:r>
    </w:p>
    <w:p w:rsidR="006C32CE" w:rsidRPr="00A97033" w:rsidRDefault="006C32C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lastRenderedPageBreak/>
        <w:t>Kỹ năng: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Thi công thuần thục các hệ thống điện tử truyền thông thông dụng như mạng viễn thông nội bộ, mạng ngoại vi, đường dây truyền dẫn (cáp quang, cáp đồng trục ...), các thiết bị điều chế - giải điều chế, các thiết bị thu phát vô tuyến;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đúng nguyên nhân các hư hỏng và sửa chữa đúng các hư hỏng phần cứng trong các thiết bị điện tử, truyền thông;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Vẽ được mạch mô phỏng và mạch in của các mạch điện tử cơ bản bằng một trong các phần mềm thiết kế mạch như OrCad, Altium,...;</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thành thạo các thiết bị đo lường, các dụng cụ điện, điện tử cầm tay của ngành trong thực hiện công việc;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vận hành, bảo trì, bảo dưỡng được một số thiết bị (phần cứng và phần mềm) và hệ thống điện tử truyền thông, mạng viễn thông nội bộ, các thiết bị điện tử và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Xây dựng được quy trình, tổ chức lắp đặt, hướng dẫn khai khác, vận hành, bảo trì, bảo dưỡng thiết bị điện tử, viễn thông, thiết bị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Giải quyết được công việc một cách độc lập;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được công nghệ thông tin cơ bản theo quy định; khai thác, xử lý, ứng dụng công nghệ thông tin trong công việc chuyên môn của ngành, nghề;</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 dụng được ngoại ngữ cơ bản, đạt bậc 2/6 trong Khung năng lực ngoại ngữ của Việt Nam; ứng dụng được ngoại ngữ vào công việc chuyên môn của ngành, nghề.</w:t>
      </w:r>
    </w:p>
    <w:p w:rsidR="006C32CE" w:rsidRDefault="006C32C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E6DF1" w:rsidRPr="0059383D" w:rsidRDefault="003E6DF1" w:rsidP="002977CD">
      <w:pPr>
        <w:tabs>
          <w:tab w:val="left" w:pos="236"/>
          <w:tab w:val="left" w:pos="851"/>
        </w:tabs>
        <w:spacing w:before="120" w:after="120"/>
        <w:ind w:firstLine="567"/>
        <w:jc w:val="both"/>
        <w:rPr>
          <w:rFonts w:ascii="Times New Roman" w:hAnsi="Times New Roman"/>
          <w:sz w:val="26"/>
          <w:szCs w:val="26"/>
          <w:lang w:val="pt-BR"/>
        </w:rPr>
      </w:pPr>
      <w:r w:rsidRPr="0059383D">
        <w:rPr>
          <w:rFonts w:ascii="Times New Roman" w:hAnsi="Times New Roman"/>
          <w:sz w:val="26"/>
          <w:szCs w:val="26"/>
          <w:lang w:val="pt-BR"/>
        </w:rPr>
        <w:t>Sau khi tốt nghiệp người học có năng lực đáp ứng các yêu cầu tại các vị trí việc làm của ngành, nghề bao gồm:</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Lắp ráp thiết bị điện tử;</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Thiết kế, lắp ráp mạch điện tử;</w:t>
      </w:r>
    </w:p>
    <w:p w:rsidR="003E6DF1" w:rsidRPr="0059383D"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9383D">
        <w:rPr>
          <w:rFonts w:ascii="Times New Roman" w:hAnsi="Times New Roman"/>
          <w:sz w:val="26"/>
          <w:szCs w:val="26"/>
          <w:lang w:val="pt-BR"/>
        </w:rPr>
        <w:t>Lắp đặt cáp và các thiết bị điện tử, mạng internet;</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hệ thống an ninh;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đặt hệ thống giám sát và báo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lập phần mềm trên thiết bị và mạng máy tính;</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Bảo trì, bảo dưỡng thiết bị điện tử;</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Sửa chữa, khắc phục sự cố thiết bị điện tử, truyền thông;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Phát triển chương trình, giải pháp kỹ thuật cho thiết bị điện tử;</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Cung ứng dịch vụ điện tử, truyền thông.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điều khiển và tự động hóa</w:t>
      </w:r>
      <w:r w:rsidR="00AC4862" w:rsidRPr="00A97033">
        <w:rPr>
          <w:rFonts w:ascii="Times New Roman" w:hAnsi="Times New Roman"/>
          <w:b/>
          <w:sz w:val="26"/>
          <w:szCs w:val="26"/>
        </w:rPr>
        <w:t xml:space="preserve"> (</w:t>
      </w:r>
      <w:r w:rsidR="004020AA" w:rsidRPr="00A97033">
        <w:rPr>
          <w:rFonts w:ascii="Times New Roman" w:hAnsi="Times New Roman"/>
          <w:b/>
          <w:sz w:val="26"/>
          <w:szCs w:val="26"/>
        </w:rPr>
        <w:t>https://youtu.be/4C7U3y_BkVA</w:t>
      </w:r>
      <w:r w:rsidR="00AC4862" w:rsidRPr="00A97033">
        <w:rPr>
          <w:rFonts w:ascii="Times New Roman" w:hAnsi="Times New Roman"/>
          <w:b/>
          <w:sz w:val="26"/>
          <w:szCs w:val="26"/>
        </w:rPr>
        <w:t>)</w:t>
      </w:r>
    </w:p>
    <w:p w:rsidR="009D09E4" w:rsidRPr="00A97033" w:rsidRDefault="009D09E4"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Có kiến thức cơ sở, kiến thức ngành và chuyên ngành KT điều khiển và TĐH;</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lastRenderedPageBreak/>
        <w:t>Đạt được kiến thức chuyên môn về chuyên ngành Điện tử với môn học: Điện tử công nghiệp, Cảm biến, Vi xử lý, Điện tử công suất, Trang bị điện, Cung cấp điện, SCADA, Tự động hóa quá trình công nghệ;</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 xml:space="preserve">Lập trình PLC để điều khiển các hệ thống tự động cơ bản trong công nghiệp; </w:t>
      </w:r>
      <w:r w:rsidRPr="002220B3">
        <w:rPr>
          <w:rFonts w:ascii="Times New Roman" w:hAnsi="Times New Roman"/>
          <w:sz w:val="26"/>
          <w:szCs w:val="26"/>
          <w:lang w:val="pt-BR"/>
        </w:rPr>
        <w:t>Có kiến thức về an toàn lao động trong công nghiệp.</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Phân tích được nguyên lý hoạt động và những hỏng hóc của mạch điện tử công nghiệp, dây chuyền sản xuất;</w:t>
      </w:r>
    </w:p>
    <w:p w:rsidR="009D09E4" w:rsidRPr="00A97033" w:rsidRDefault="009D09E4"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Vẽ và mô phỏng mạch điện tử trên máy tính và thiết kế, lắp ráp được các mạch điện tử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Kiểm tra sửa chữa, bảo trì hệ thống điện máy công cụ CNC;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Kiểm tra sửa chữa, bảo trì hệ thống điện các loại máy công cụ;</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Lắp ráp, vận hành, bảo trì, sửa chữa hệ thống điện tử, điều khiển các máy công nghiệp, dây chuyền sản xuất;</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Vận dụng được những kiến thức chuyên môn tiếp thu công nghệ tiên tiến và cải tiến kỹ thuật về hệ thống tự động hóa.</w:t>
      </w:r>
    </w:p>
    <w:p w:rsidR="009D09E4" w:rsidRPr="00A97033" w:rsidRDefault="009D09E4"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E6DF1" w:rsidRPr="003E6DF1" w:rsidRDefault="003E6DF1" w:rsidP="002977CD">
      <w:pPr>
        <w:tabs>
          <w:tab w:val="left" w:pos="851"/>
        </w:tabs>
        <w:spacing w:before="120" w:after="120"/>
        <w:ind w:firstLine="567"/>
        <w:jc w:val="both"/>
        <w:rPr>
          <w:rFonts w:ascii="Times New Roman" w:hAnsi="Times New Roman"/>
          <w:sz w:val="26"/>
          <w:szCs w:val="26"/>
          <w:lang w:val="pt-BR"/>
        </w:rPr>
      </w:pPr>
      <w:r w:rsidRPr="003E6DF1">
        <w:rPr>
          <w:rFonts w:ascii="Times New Roman" w:hAnsi="Times New Roman"/>
          <w:sz w:val="26"/>
          <w:szCs w:val="26"/>
          <w:lang w:val="pt-BR"/>
        </w:rPr>
        <w:t>Sau khi tốt nghiệp người học có năng lực đáp ứng các yêu cầu tại các vị trí việc làm của ngành, nghề bao gồm:</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Lắp đặt thiết bị,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Vận hành, bảo dưỡng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Lập trình, mô phỏng hệ thống điều khiển và tự động hóa trên máy tính;</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Quản trị hệ thống điều khiển và tự động hóa;</w:t>
      </w:r>
    </w:p>
    <w:p w:rsidR="003E6DF1" w:rsidRPr="002220B3"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Tư vấn dịch vụ công nghệ kỹ thuật điều khiển và tự động hóa;</w:t>
      </w:r>
    </w:p>
    <w:p w:rsidR="00804EAB"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220B3">
        <w:rPr>
          <w:rFonts w:ascii="Times New Roman" w:hAnsi="Times New Roman"/>
          <w:sz w:val="26"/>
          <w:szCs w:val="26"/>
          <w:lang w:val="pt-BR"/>
        </w:rPr>
        <w:t>Kinh doanh dịch vụ Công nghệ Kỹ thuật điều khiển &amp; Tự động hóa.</w:t>
      </w:r>
    </w:p>
    <w:p w:rsidR="00BF5CEA" w:rsidRPr="00A97033" w:rsidRDefault="00BF5CEA"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điều khiển tự độ</w:t>
      </w:r>
      <w:r>
        <w:rPr>
          <w:rFonts w:ascii="Times New Roman" w:hAnsi="Times New Roman"/>
          <w:b/>
          <w:sz w:val="26"/>
          <w:szCs w:val="26"/>
        </w:rPr>
        <w:t xml:space="preserve">ng </w:t>
      </w:r>
      <w:r w:rsidRPr="00A97033">
        <w:rPr>
          <w:rFonts w:ascii="Times New Roman" w:hAnsi="Times New Roman"/>
          <w:b/>
          <w:sz w:val="26"/>
          <w:szCs w:val="26"/>
        </w:rPr>
        <w:t>(https://youtu.be/4C7U3y_BkVA)</w:t>
      </w:r>
    </w:p>
    <w:p w:rsidR="00BF5CEA" w:rsidRPr="00A97033" w:rsidRDefault="00BF5CEA"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Giải thích được nguyên lý hoạt động của các mạch điều khiển tự động, các mạch điện tử cơ bản;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truyền động điện trong công nghiệp vừa và nhỏ, các dây chuyền sản xuất tự động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thống điều khiển khí nén, điều khiển thủy lực;</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hệ thống điều khiển tự động, SCADA, mạng truyền thông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Xác định được phương pháp thiết kế hệ thống điều khiển tự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chức năng và ứng dụng của các cảm biến, thiết bị đo lường và điều khiển;</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lastRenderedPageBreak/>
        <w:t>Giải thích được quy trình kiểm tra, bảo dưỡng, hiệu chỉnh được các hệ thống điều khiển tự động;</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các hệ thống cung cấp điện, chiếu sáng, nối đất; hệ thống an ninh, an toàn điện trong công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các quy trình nghiệp vụ cơ bản của quản lý sản xuất, dịch vụ kinh doanh công nghệ;</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quy trình lập kế hoạch, tổ chức thực hiện, giám sát, kiểm tra và đánh giá kết quả công việc tại các bộ phận của doanh nghiệp;</w:t>
      </w:r>
    </w:p>
    <w:p w:rsidR="003E6DF1"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Mô tả được quy trình bàn giao ca, ghi nhật ký công việc.</w:t>
      </w:r>
    </w:p>
    <w:p w:rsidR="00BF5CEA" w:rsidRPr="003E6DF1" w:rsidRDefault="003E6DF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E6DF1">
        <w:rPr>
          <w:rFonts w:ascii="Times New Roman" w:hAnsi="Times New Roman"/>
          <w:sz w:val="26"/>
          <w:szCs w:val="26"/>
          <w:lang w:val="pt-BR"/>
        </w:rPr>
        <w:t>Trình bày được những kiến thức cơ bản về chính trị, văn hóa, xã hội, pháp luật, quốc phòng an ninh, giáo dục thể chất theo quy định.</w:t>
      </w:r>
    </w:p>
    <w:p w:rsidR="00BF5CEA" w:rsidRPr="00A97033" w:rsidRDefault="00BF5CEA"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công nghệ thông tin cơ bản theo quy định;</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Lắp ráp được các mạch điện – điện tử cơ bản, các bộ điều khiển với thiết bị ngoại vi.</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Lắp đặt, chỉnh định và vận hành được các hệ thống điều khiển tự động trong sản xuất công nghiệp vừa và nhỏ, các hệ thống dân dụng.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Vận hành và bảo dưỡng được hệ thống cung cấp điện động lực; hệ thống chiếu sáng; hệ thống nối đất; hệ thống an ninh, an toàn điện trong công nghiệp.</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Vận hành, bảo dưỡng được hệ thống điều khiển khí nén, điều khiển thủy lực.</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Nhận dạng, phân loại, lựa chọn và sử dụng được các cảm biến, thiết bị đo lường và điều khiển.</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Tham gia vận hành được hệ thống smart city, smart home, các chuẩn mạng truyền thông trong công nghiệp.</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smartphone để điều khiển các thiết bị tự động.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Thực hiện được các công việc bảo dưỡng hệ thống.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Kiểm tra được kết quả công việc đảm bảo đúng quy trình và tiêu chuẩn tại cơ sở kinh doanh, sản xuất.</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Tham gia làm được các loại mẫu biểu, báo cáo, văn bản đối nội, hợp đồng thông dụng của kinh doanh, dịch vụ.</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thành thạo các dụng cụ đồ nghề chuyên dùng thông dụng.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Giao tiếp hiệu quả thông qua thảo luận, làm chủ tình huống;</w:t>
      </w:r>
    </w:p>
    <w:p w:rsidR="00E066E7"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Áp dụng được các biện pháp an toàn lao động, vệ sinh môi trường theo quy định.</w:t>
      </w:r>
    </w:p>
    <w:p w:rsidR="00BF5CEA" w:rsidRPr="00E066E7" w:rsidRDefault="00E066E7"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E066E7">
        <w:rPr>
          <w:rFonts w:ascii="Times New Roman" w:hAnsi="Times New Roman"/>
          <w:sz w:val="26"/>
          <w:szCs w:val="26"/>
          <w:lang w:val="pt-BR"/>
        </w:rPr>
        <w:t>Sử dụng được ngoại ngữ cơ bản, đạt bậc 1/6 trong Khung năng lực ngoại ngữ của Việt Nam; ứng dụng được ngoại ngữ vào một số công việc chuyên môn của ngành, nghề.</w:t>
      </w:r>
    </w:p>
    <w:p w:rsidR="00BF5CEA" w:rsidRPr="00A97033" w:rsidRDefault="00BF5CEA"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03F81" w:rsidRPr="005E4F7E" w:rsidRDefault="00303F81" w:rsidP="002977CD">
      <w:pPr>
        <w:tabs>
          <w:tab w:val="left" w:pos="851"/>
        </w:tabs>
        <w:spacing w:before="120" w:after="120"/>
        <w:ind w:firstLine="567"/>
        <w:jc w:val="both"/>
        <w:rPr>
          <w:rFonts w:ascii="Times New Roman" w:hAnsi="Times New Roman"/>
          <w:sz w:val="26"/>
          <w:szCs w:val="26"/>
          <w:lang w:val="pt-BR"/>
        </w:rPr>
      </w:pPr>
      <w:r w:rsidRPr="005E4F7E">
        <w:rPr>
          <w:rFonts w:ascii="Times New Roman" w:hAnsi="Times New Roman"/>
          <w:sz w:val="26"/>
          <w:szCs w:val="26"/>
          <w:lang w:val="pt-BR"/>
        </w:rPr>
        <w:t>Sau khi tốt nghiệp người học có năng lực đáp ứng các yêu cầu tại các vị trí việc làm của ngành, nghề bao gồm:</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lastRenderedPageBreak/>
        <w:t>Lắp đặt thiết bị,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Vận hành, bảo dưỡng, sửa chữa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Mô phỏng hệ thống điều khiển và tự động hóa trên máy tính;</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Quản trị hệ thống điều khiển và tự động hóa;</w:t>
      </w:r>
    </w:p>
    <w:p w:rsidR="00303F81"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Tư vấn dịch vụ Công nghệ Kỹ thuật Điều khiển Tự động;</w:t>
      </w:r>
    </w:p>
    <w:p w:rsidR="00BF5CEA" w:rsidRPr="00303F81" w:rsidRDefault="00303F81"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03F81">
        <w:rPr>
          <w:rFonts w:ascii="Times New Roman" w:hAnsi="Times New Roman"/>
          <w:sz w:val="26"/>
          <w:szCs w:val="26"/>
          <w:lang w:val="pt-BR"/>
        </w:rPr>
        <w:t>Kinh doanh dịch vụ Công nghệ Kỹ thuật Điều khiển Tự động.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Điện công nghiệp</w:t>
      </w:r>
      <w:r w:rsidR="00534AF9" w:rsidRPr="00A97033">
        <w:rPr>
          <w:rFonts w:ascii="Times New Roman" w:hAnsi="Times New Roman"/>
          <w:b/>
          <w:sz w:val="26"/>
          <w:szCs w:val="26"/>
        </w:rPr>
        <w:t xml:space="preserve"> (</w:t>
      </w:r>
      <w:r w:rsidR="00E14971" w:rsidRPr="00A97033">
        <w:rPr>
          <w:rFonts w:ascii="Times New Roman" w:hAnsi="Times New Roman"/>
          <w:b/>
          <w:sz w:val="26"/>
          <w:szCs w:val="26"/>
        </w:rPr>
        <w:t>https://youtu.be/fRfmqahBe_8</w:t>
      </w:r>
      <w:r w:rsidR="00534AF9" w:rsidRPr="00A97033">
        <w:rPr>
          <w:rFonts w:ascii="Times New Roman" w:hAnsi="Times New Roman"/>
          <w:b/>
          <w:sz w:val="26"/>
          <w:szCs w:val="26"/>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Nắm vững các quy định và tiêu chuẩn về an toàn lao động, an toàn điện cho người và thiết bị;</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các phương pháp đo các thông số và các đại lượng cơ bản của mạng điện dân dụng và công nghiệp;</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các khái niệm, định luật, định lý cơ bản trong mạch điện một chiều, xoay chiều một pha và ba pha;</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Trình bày được cấu tạo, nguyên lý làm việc của một số mạch điện ứng dụng cơ bản trong thực tế;</w:t>
      </w:r>
    </w:p>
    <w:p w:rsidR="00AB561C"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Phân tích được nguyên lý hoạt động và những hỏng hóc của mạng điện dân dụng và công nghiệp.</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Tính toán và thiết kế được các mạng điện sinh hoạt, mạng điện xí nghiệp công nghiệp, mạng điện phân phối công suất vừa và nhỏ.</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Sử dụng được các dụng cụ và đồ nghề sửa chữa điện, các thiết bị đo lường điện…</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Đọc, phân tích và hiểu được các bản vẽ của các thiết bị, hệ thống điện, bản vẽ thi công để tổ chức thi công, lắp đặt đảm bảo an toàn cho người, thiết bị;</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Lắp đặt, vận hành, bảo trì được các loại máy điện; khí cụ điện, tủ điện phân phối, hệ thống cung cấp điện dân dụng và công nghiệp;</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Phát hiện và xử lý được sự cố khi gặp các tình huống trong thực tiễn, trong quá trình khai thác, vận hành các thiết bị và hệ thống điện;</w:t>
      </w:r>
    </w:p>
    <w:p w:rsidR="00A54E13" w:rsidRPr="00A54E13" w:rsidRDefault="00A54E1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54E13">
        <w:rPr>
          <w:rFonts w:ascii="Times New Roman" w:hAnsi="Times New Roman"/>
          <w:sz w:val="26"/>
          <w:szCs w:val="26"/>
          <w:lang w:val="pt-BR"/>
        </w:rPr>
        <w:t>Có khả năng chia sẽ, trao đổi được kiến thức chuyên môn, kỹ năng tay nghề cho kỹ thuật viên và trung cấp; phối hợp được với các chuyên gia và cán bộ kỹ thuật trình độ cao hơn trong thực hiện các giải pháp công nghệ trong lĩnh vực điện công nghiệp và một số lĩnh vực liên quan.</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Sinh viên sau khi ra trường sẽ làm việc tại các công ty chuyên tư vấn, thi công, giám sát lắp đặt hệ thống điện, hệ thống điện công nghiệp; các doanh nghiệp dịch vụ bảo dưỡng, sửa chữa hệ thống điện.</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Quản lý hệ thống điện trong các nhà máy, xí nghiệp; khu chế xuất, các Công ty điện lực; chi nhánh điện.</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lastRenderedPageBreak/>
        <w:t>Làm nhân viên tư vấn, chuyển giao công nghệ tại các công ty kinh doanh thiết bị điện, điện công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Có khả năng tự lập và quản lí các doanh nghiệp, cơ sở kinh doanh trong lĩnh vực điện công nghiệp.</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Giám sát các công trình thi công lĩnh vực Điện công nghiệp, các tòa nhà, cao ốc, dân dụng…</w:t>
      </w:r>
    </w:p>
    <w:p w:rsidR="00646C3F" w:rsidRPr="00AF249A"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Nếu sinh viên đam mê với việc kinh doanh, thì nhân viên kinh doanh thiết bị điện là một mục tiêu sinh viên có thể hướng đến.</w:t>
      </w:r>
    </w:p>
    <w:p w:rsidR="00804EAB" w:rsidRPr="00646C3F" w:rsidRDefault="00646C3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Nếu sinh viên đam mê với việc thiết kế, sau khi ra trường sinh viên hoàn thiện thêm chứng chỉ liên quan có thể tham gia vào lĩnh vực thiết kế các công trình về điện.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Điện tử công nghiệp</w:t>
      </w:r>
      <w:r w:rsidR="00534AF9" w:rsidRPr="00A97033">
        <w:rPr>
          <w:rFonts w:ascii="Times New Roman" w:hAnsi="Times New Roman"/>
          <w:b/>
          <w:sz w:val="26"/>
          <w:szCs w:val="26"/>
        </w:rPr>
        <w:t xml:space="preserve"> (</w:t>
      </w:r>
      <w:r w:rsidR="00020D30" w:rsidRPr="00A97033">
        <w:rPr>
          <w:rFonts w:ascii="Times New Roman" w:hAnsi="Times New Roman"/>
          <w:b/>
          <w:sz w:val="26"/>
          <w:szCs w:val="26"/>
        </w:rPr>
        <w:t>https://youtu.be/262HhBmkPXA</w:t>
      </w:r>
      <w:r w:rsidR="00534AF9" w:rsidRPr="00A97033">
        <w:rPr>
          <w:rFonts w:ascii="Times New Roman" w:hAnsi="Times New Roman"/>
          <w:b/>
          <w:sz w:val="26"/>
          <w:szCs w:val="26"/>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những nguyên tắc và những tiêu chuẩn về đảm bảo an toàn lao động, an toàn điện cho người và thiết bị;</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các phương pháp đo các thông số và các đại lượng cơ bản của mạch điện;</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các khái niệm, định luật, định lý cơ bản trong mạch điện một chiều, xoay chiều một pha và ba pha;</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Trình bày được cấu tạo, nguyên lý làm việc của các linh kiện điện tử, thiết bị điện tử;</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Phân tích được nguyên lý hoạt động và những hỏng hóc của mạch điện tử công nghiệp;</w:t>
      </w:r>
    </w:p>
    <w:p w:rsidR="006B2206" w:rsidRPr="00AF249A"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Trình bày được chức năng và ứng dụng của các cảm biến, thiết bị đo lường và điều khiển;</w:t>
      </w:r>
    </w:p>
    <w:p w:rsidR="00AB561C"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AF249A">
        <w:rPr>
          <w:rFonts w:ascii="Times New Roman" w:hAnsi="Times New Roman"/>
          <w:sz w:val="26"/>
          <w:szCs w:val="26"/>
          <w:lang w:val="pt-BR"/>
        </w:rPr>
        <w:t>Đạt được kiến thức chuyên sâu về chuyên ngành Điện tử công nghiệp với môn học: Điện tử công nghiệp, Đo lường và Cảm biến, Vi xử lý, Lập trình IoT, Điện tử công suất, Trang bị điện, PLC, Scada, Sửa chữa và bảo trì máy CNC</w:t>
      </w:r>
      <w:r>
        <w:rPr>
          <w:rFonts w:ascii="Times New Roman" w:hAnsi="Times New Roman"/>
          <w:sz w:val="26"/>
          <w:szCs w:val="26"/>
          <w:lang w:val="pt-BR"/>
        </w:rPr>
        <w:t>.</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Nhận dạng, phân loại, lựa chọn và sử dụng được các cảm biến, thiết bị đo lường và điều khiển.</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Sử dụng thành thạo các dụng cụ đồ nghề chuyên dùng thông dụng.</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Có thể tổ chức quản lý sản xuất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Vẽ và mô phỏng mạch điện tử trên máy tính và thiết kế, lắp ráp được các mạch điện tử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Lập trình PLC để điều khiển các hệ thống tự động cơ bản trong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Kiểm tra sửa chữa, bảo trì hệ thống điện máy công cụ CNC.</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Kiểm tra sửa chữa, bảo trì hệ thống điện các loại máy công cụ.</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Lắp ráp, vận hành, bảo trì, sửa chữa hệ thống điện tử, điều khiển các máy công nghiệp;</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lastRenderedPageBreak/>
        <w:t>Vận dụng được kỹ năng giao tiếp để diễn đạt, phản biện và viết báo cáo về các vấn đề chuyên môn kỹ thuật Điện tử công nghiệp trước nhóm, tập thể;</w:t>
      </w:r>
    </w:p>
    <w:p w:rsidR="006B2206"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Vận dụng được những kiến thức chuyên môn để thực hiện công nghệ tiên tiến và cải tiến kỹ thuật về Điện tử công nghiệp;</w:t>
      </w:r>
    </w:p>
    <w:p w:rsidR="00AB561C" w:rsidRPr="006B2206" w:rsidRDefault="006B2206"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B2206">
        <w:rPr>
          <w:rFonts w:ascii="Times New Roman" w:hAnsi="Times New Roman"/>
          <w:sz w:val="26"/>
          <w:szCs w:val="26"/>
          <w:lang w:val="pt-BR"/>
        </w:rPr>
        <w:t>Áp dụng được các biện pháp an toàn điện, vệ sinh môi trường theo quy định. Thực hiện được việc sơ, cấp cứu người bị điện giật.</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2745" w:rsidRPr="00CB2745" w:rsidRDefault="00CB2745"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CB2745">
        <w:rPr>
          <w:rFonts w:ascii="Times New Roman" w:hAnsi="Times New Roman"/>
          <w:sz w:val="26"/>
          <w:szCs w:val="26"/>
          <w:lang w:val="pt-BR"/>
        </w:rPr>
        <w:t xml:space="preserve">Khả năng công tác: Đảm nhiệm các công việc về điện tử </w:t>
      </w:r>
      <w:r w:rsidRPr="00AF249A">
        <w:rPr>
          <w:rFonts w:ascii="Times New Roman" w:hAnsi="Times New Roman"/>
          <w:sz w:val="26"/>
          <w:szCs w:val="26"/>
          <w:lang w:val="pt-BR"/>
        </w:rPr>
        <w:t xml:space="preserve">tự động </w:t>
      </w:r>
      <w:r w:rsidRPr="00CB2745">
        <w:rPr>
          <w:rFonts w:ascii="Times New Roman" w:hAnsi="Times New Roman"/>
          <w:sz w:val="26"/>
          <w:szCs w:val="26"/>
          <w:lang w:val="pt-BR"/>
        </w:rPr>
        <w:t>tại các cơ sở sản xuất, kinh doanh, cơ sở lắp ráp máy móc thiết bị công nghiệp, các khu công nghiệp, nhà máy công nghệ cao, lĩnh vực liên quan đến các thiết bị điện tử công nghiệp;</w:t>
      </w:r>
    </w:p>
    <w:p w:rsidR="00804EAB" w:rsidRPr="00CB2745" w:rsidRDefault="00CB2745"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CB2745">
        <w:rPr>
          <w:rFonts w:ascii="Times New Roman" w:hAnsi="Times New Roman"/>
          <w:sz w:val="26"/>
          <w:szCs w:val="26"/>
          <w:lang w:val="pt-BR"/>
        </w:rPr>
        <w:t>Vị trí công tác: Nhân viên kỹ thuật điện tử hoặc cán bộ quản lý điều hành trong doanh nghiệp; Kiểm định chất lượng sản phẩm; Tư vấn kỹ thuật và kinh doanh thiết bị;</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ô tô</w:t>
      </w:r>
      <w:r w:rsidR="00402EBF" w:rsidRPr="00A97033">
        <w:rPr>
          <w:rFonts w:ascii="Times New Roman" w:hAnsi="Times New Roman"/>
          <w:b/>
          <w:sz w:val="26"/>
          <w:szCs w:val="26"/>
        </w:rPr>
        <w:t xml:space="preserve"> (https://youtu.be/QDWcnLsRvpc)</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cấu tạo và nguyên lý hoạt động các hệ thống, cơ cấu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bản vẽ kỹ thuật, kết cấu của các chi tiết, bộ phận trong ô tô, các mạch điện và mạch tín hiệu điều khiển;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Tra cứu được các tài liệu kỹ thuật chuyên ngành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nội dung các công việc trong quy trình tháo, lắp, kiểm tra, hiệu chỉnh, bảo dưỡng và sửa chữa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chỉ tiêu, tiêu chuẩn đánh giá chất lượng và phương pháp đo kiểm các thông số kỹ thuật của từng loại chi tiết,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nguyên lý hoạt động của các hệ thống điều khiển bằng điện, điện tử, khí nén và thủy lực của các loại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Giải thích được các phương pháp chẩn đoán sai hỏng của các cơ cấu và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yêu cầu cơ bản và các bước công việc khi lập quy trình kiểm tra, bảo dưỡng và sửa chữa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nguyên lý, phương pháp sử dụng, vận hành và phạm vi ứng dụng của các dụng cụ và trang thiết bị trong lĩnh vực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các nội dung, ý nghĩa của kỹ thuật an toàn, phòng chống cháy nổ và vệ sinh công nghiệp;</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Phân tích được các kỹ năng, thao tác cơ bản trong lái xe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phương pháp quản lý, kinh doanh dịch vụ ô tô; nguyên tắc và phương pháp lập kế hoạch, tổ chức thực hiện và giám sát, đánh giá các quá trình thực hiện trong phạm vi của ngành, nghề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Trình bày được những kiến thức cơ bản về chính trị, văn hóa, xã hội, pháp luật, quốc phòng an ninh, giáo dục thể chất theo quy định.</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lastRenderedPageBreak/>
        <w:t>Đọc được bản vẽ kỹ thuật về kết cấu của các chi tiết, bộ phận trong ô tô, các sơ đồ mạch điện và mạch tín hiệu điều khiển; đọc được các ký hiệu phân loại của các linh kiện, chi tiết, bộ phận trên ô tô; tra cứu được các tài liệu kỹ thuật chuyên ngành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Lựa chọn đúng, sử dụng thành thạo và bảo dưỡng, bảo quản được các loại dụng cụ, thiết bị tháo, lắp, đo và kiểm tra trong ngành, nghề Công nghệ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Chẩn đoán và phát hiện chính xác và đầy đủ các sai hỏng trong các cụm chi tiết, các hệ thống của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Kiểm tra được những sai hỏng của các cụm chi tiết, bộ phận và hệ thống trong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quy trình tháo, lắp các chi tiết, bộ phận, hệ thống của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quy trình bảo dưỡng, sửa chữa phù hợp với từng lỗi kỹ thuật và từng loại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Thực hiện các công việc bảo dưỡng, sửa chữa đúng quy trình, quy phạm, đảm bảo yêu cầu về tiêu chuẩn kỹ thuật và an toàn lao động;</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Tổ chức và quản lý được quá trình bảo dưỡng, sửa chữa tương ứng với trình độ được đào tạo;</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Thực hiện tốt các nội dung 5S;</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Vận hành được ô tô đúng luật, đúng yêu cầu kỹ thuật và đảm bảo an toàn;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Tiếp nhận và chuyển giao được các công nghệ mới trong lĩnh vực ô tô;</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Lập được kế hoạch sản xuất; tổ chức và quản lý các hoạt động sản xuất đạt tiêu chuẩn kỹ thuật, tiêu chuẩn an toàn và vệ sinh công nghiệp;</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Có khả năng đào tạo, bồi dưỡng các kiến thức, kỹ năng nghề nghiệp cho người học ở trình độ thấp hơn.</w:t>
      </w:r>
    </w:p>
    <w:p w:rsidR="0042563E"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Sử dụng được công nghệ thông tin cơ bản theo quy định; khai thác, xử lý, ứng dụng công nghệ thông tin trong công việc chuyên môn của ngành, nghề;</w:t>
      </w:r>
    </w:p>
    <w:p w:rsidR="00AB561C" w:rsidRPr="0042563E" w:rsidRDefault="0042563E" w:rsidP="0042563E">
      <w:pPr>
        <w:numPr>
          <w:ilvl w:val="0"/>
          <w:numId w:val="9"/>
        </w:numPr>
        <w:tabs>
          <w:tab w:val="left" w:pos="851"/>
        </w:tabs>
        <w:spacing w:before="120" w:after="120"/>
        <w:ind w:left="0" w:firstLine="567"/>
        <w:jc w:val="both"/>
        <w:rPr>
          <w:rFonts w:ascii="Times New Roman" w:hAnsi="Times New Roman"/>
          <w:sz w:val="26"/>
          <w:szCs w:val="26"/>
          <w:lang w:val="pt-BR"/>
        </w:rPr>
      </w:pPr>
      <w:r w:rsidRPr="0042563E">
        <w:rPr>
          <w:rFonts w:ascii="Times New Roman" w:hAnsi="Times New Roman"/>
          <w:sz w:val="26"/>
          <w:szCs w:val="26"/>
          <w:lang w:val="pt-BR"/>
        </w:rPr>
        <w:t>Sử dụng được ngoại ngữ cơ bản, đạt bậc 2/6 trong Khung năng lực ngoại ngữ của Việt Nam; ứng dụng được ngoại ngữ vào công việc chuyên môn của ngành, nghề</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B561C" w:rsidRPr="00BF5CEA" w:rsidRDefault="0042563E" w:rsidP="0042563E">
      <w:pPr>
        <w:tabs>
          <w:tab w:val="left" w:pos="851"/>
        </w:tabs>
        <w:spacing w:before="120" w:after="120"/>
        <w:ind w:firstLine="567"/>
        <w:jc w:val="both"/>
        <w:rPr>
          <w:rFonts w:ascii="Times New Roman" w:hAnsi="Times New Roman"/>
          <w:sz w:val="26"/>
          <w:szCs w:val="26"/>
        </w:rPr>
      </w:pPr>
      <w:r w:rsidRPr="00A97033">
        <w:rPr>
          <w:rFonts w:ascii="Times New Roman" w:hAnsi="Times New Roman"/>
          <w:sz w:val="26"/>
          <w:szCs w:val="26"/>
        </w:rPr>
        <w:t>Sau khi tốt nghiệp người học có năng lực đáp ứng các yêu cầu tại các vị trí việc làm của ngành bao gồm: Chăm sóc, làm đẹp xe ô tô; Quản lý vật tư, phụ tùng ô tô; Sản xuất phụ tùng và lắp ráp ô tô; Kinh doanh trong lĩnh vực ô tô và phụ tùng ô tô; Sửa chữa động cơ (máy) ô tô; Sửa chữa gầm ô tô; Sửa chữa điện và điều hòa ô tô; Tư vấn dịch vụ trong lĩnh vực ô tô; Kiểm định ô tô; Quản lý bộ phận chăm sóc khách hàng ở các đại lý bán, bảo hành ô tô; Quản lý gara ô tô, trung tâm bảo hành - sửa chữa ô tô.</w:t>
      </w:r>
    </w:p>
    <w:p w:rsidR="00AB561C" w:rsidRDefault="00AB561C"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Ngành Sửa chữa máy tàu thủy</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Vận dụng được kiến thức kỹ thuật cơ sở vào việc tiếp thu các kiến thức chuyên môn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cấu tạo và nguyên lý hoạt động các hệ thống, cơ cấu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lastRenderedPageBreak/>
        <w:t>Trình bày được cách đọc các bản vẽ kỹ thuật và phương pháp tra cứu các tài liệu kỹ thuật chuyên ngành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các quy trình tháo, lắp, kiểm tra, hiệu chỉnh, bảo dưỡng và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các chỉ tiêu, tiêu chuẩn đánh giá chất lượng và phương pháp đo kiểm của từng loại chi tiết, hệ thống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nguyên lý hoạt động của các hệ thống điều khiển bằng điện tử, khí nén và thuỷ lực của máy tàu thủy hiện đại.</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Giải thích được các phương pháp chẩn đoán sai hỏng của các cơ cấu và hệ thống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yêu cầu cơ bản và các bước tiến hành khi lập quy trình kiểm tra, bảo dưỡng và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Trình bày được nguyên lý, phương pháp vận hành và phạm vi sử dụng các trang thiết bị trong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Nêu được nội dung và những nguyên lý cơ bản trong công tác quản lý và tổ chức sản xuất.</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Nêu được các nội dung, ý nghĩa của kỹ thuật an toàn và vệ sinh công nghiệp.</w:t>
      </w:r>
    </w:p>
    <w:p w:rsidR="00AB561C" w:rsidRPr="00A97033" w:rsidRDefault="00AB561C"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Lựa chọn đúng và sử dụng thành thạo các loại dụng cụ, thiết bị tháo, lắp, đo và kiểm tra trong nghề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Thực hiện công việc tháo, lắp, kiểm tra, chẩn đoán, bảo dưỡng và sửa chữa các cơ cấu và các hệ thống cơ bản trong  máy tàu thủy đúng quy trình kỹ thật và đảm bảo an toàn lao động.</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Lập được kế hoạch sản xuất; tổ chức và quản lý các hoạt động sản xuất đạt tiêu chuẩn kỹ thuật, tiêu chuẩn an toàn, tiêu chuẩn vệ sinh công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Giao tiếp được bằng tiếng Anh trong công việc; sử dụng máy vi tính tra cứu được các tài liệu chuyên môn và soạn thảo văn bản.</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Thực hiện được công việc kiểm tra, chẩn đoán và khắc phục các sai hỏng của các hệ thống điều khiển bằng điện tử, khí nén và thuỷ lực trong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Lập được quy trình kiểm tra, chẩn đoán, bảo dưỡng và sửa chữa  máy tàu thủy đảm bảo chỉ tiêu kinh tế, kỹ thuật và an toàn.</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Làm được các công việc cơ bản của người thợ nguội, thợ hàn và thợ điện phục vụ cho quá trình sửa chữa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Có khả năng tiếp thu và chuyển giao công nghệ mới trong lĩnh vực  máy tàu thủy.</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Cập nhật kiến thức nâng cao trình độ phù hợp với yêu cầu công việc;</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Có khả năng làm việc theo nhóm;</w:t>
      </w:r>
    </w:p>
    <w:p w:rsidR="00AB561C" w:rsidRPr="00A97033" w:rsidRDefault="00AB561C"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t>Đảm nhiệm các công việc về máy tàu thủy tại các nhà máy, xí nghiệp.</w:t>
      </w:r>
    </w:p>
    <w:p w:rsidR="005F1E90" w:rsidRPr="005F1E90" w:rsidRDefault="005F1E90" w:rsidP="005F1E90">
      <w:pPr>
        <w:numPr>
          <w:ilvl w:val="0"/>
          <w:numId w:val="9"/>
        </w:numPr>
        <w:tabs>
          <w:tab w:val="left" w:pos="851"/>
        </w:tabs>
        <w:spacing w:before="120" w:after="120"/>
        <w:ind w:left="0" w:firstLine="567"/>
        <w:jc w:val="both"/>
        <w:rPr>
          <w:rFonts w:ascii="Times New Roman" w:hAnsi="Times New Roman"/>
          <w:sz w:val="26"/>
          <w:szCs w:val="26"/>
          <w:lang w:val="pt-BR"/>
        </w:rPr>
      </w:pPr>
      <w:r w:rsidRPr="005F1E90">
        <w:rPr>
          <w:rFonts w:ascii="Times New Roman" w:hAnsi="Times New Roman"/>
          <w:sz w:val="26"/>
          <w:szCs w:val="26"/>
          <w:lang w:val="pt-BR"/>
        </w:rPr>
        <w:lastRenderedPageBreak/>
        <w:t>Trực tiếp tham gia vào quá trình sửa chữa, bảo dưỡng máy tàu thủy tại các công ty, xí nghiệp, xưởng sửa chữa, dây chuyền lắp ráp, trạm đăng kiểm cơ giới hoặc mở xưởng, công ty riêng, nhân viên tư vấn dịch vụ tại các đại lý bán hàng các hãng mày tàu thủy….</w:t>
      </w:r>
    </w:p>
    <w:p w:rsidR="00AB561C" w:rsidRDefault="00AB561C"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Ngành Sửa chữa máy nâng chuyển</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Vận dụng được kiến thức kỹ thuật cơ sở vào việc tiếp thu các kiến thức chuyên môn ngành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cấu tạo và nguyên lý hoạt động các hệ thống, cơ cấu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cách đọc các bản vẽ kỹ thuật và phương pháp tra cứu các tài liệu kỹ thuật chuyên ngành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 quy trình tháo, lắp, kiểm tra, hiệu chỉnh, bảo dưỡng và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các chỉ tiêu, tiêu chuẩn đánh giá chất lượng và phương pháp đo kiểm của từng loại chi tiết, hệ thống trong máy nâng chuyển .</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nguyên lý hoạt động của các hệ thống điều khiển bằng điện tử, khí nén và thuỷ lực của máy nâng chuyển hiện đại.</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Giải thích được các phương pháp chẩn đoán sai hỏng của các cơ cấu và hệ thống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yêu cầu cơ bản và các bước tiến hành khi lập quy trình kiểm tra, bảo dưỡng và sửa chữa  máy.</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Trình bày được nguyên lý, phương pháp vận hành và phạm vi sử dụng các trang thiết bị trong ngành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Nêu được nội dung và những nguyên lý cơ bản trong công tác quản lý và tổ chức sản xuất.</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Nêu được các nội dung, ý nghĩa của kỹ thuật an toàn và vệ sinh công nghiệp.</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Lựa chọn đúng và sử dụng thành thạo các loại dụng cụ, thiết bị tháo, lắp, đo và kiểm tra trong ngành sửa chữa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Thực hiện công việc tháo, lắp, kiểm tra, chẩn đoán, bảo dưỡng và sửa chữa các cơ cấu và các hệ thống cơ bản trong  máy nâng chuyển đúng quy trình kỹ thật và đảm bảo an toàn lao động.</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Lập được kế hoạch sản xuất; tổ chức và quản lý các hoạt động sản xuất đạt tiêu chuẩn kỹ thuật, tiêu chuẩn an toàn, tiêu chuẩn vệ sinh công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Giao tiếp được bằng tiếng Anh trong công việc; sử dụng máy vi tính tra cứu được các tài liệu chuyên môn và soạn thảo văn bản.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Thực hiện được công việc kiểm tra, chẩn đoán và khắc phục các sai hỏng của các hệ thống điều khiển bằng điện tử, khí nén và thuỷ lực trong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Lập được quy trình kiểm tra, chẩn đoán, bảo dưỡng và sửa chữa máy tàu thủy đảm bảo các chỉ tiêu kinh tế, kỹ thuật và an toàn.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lastRenderedPageBreak/>
        <w:t>Làm được các công việc cơ bản của người thợ nguội, thợ hàn và thợ điện phục vụ cho quá trình sửa chữa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Có khả năng tiếp thu và chuyển giao công nghệ mới trong lĩnh vực  máy nâng chuyển.</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Cập nhật kiến thức nâng cao trình độ phù hợp với yêu cầu công việc;</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Có khả năng làm việc theo nhóm;</w:t>
      </w:r>
    </w:p>
    <w:p w:rsidR="00E4663E" w:rsidRPr="00A97033" w:rsidRDefault="00E4663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Đảm nhiệm các công việc về máy tàu thủy tại các nhà máy, xí nghiệp.</w:t>
      </w:r>
    </w:p>
    <w:p w:rsidR="00013DB5" w:rsidRPr="00013DB5" w:rsidRDefault="00013DB5" w:rsidP="00013DB5">
      <w:pPr>
        <w:numPr>
          <w:ilvl w:val="0"/>
          <w:numId w:val="9"/>
        </w:numPr>
        <w:tabs>
          <w:tab w:val="left" w:pos="851"/>
        </w:tabs>
        <w:spacing w:before="120" w:after="120"/>
        <w:ind w:left="0" w:firstLine="567"/>
        <w:jc w:val="both"/>
        <w:rPr>
          <w:rFonts w:ascii="Times New Roman" w:hAnsi="Times New Roman"/>
          <w:sz w:val="26"/>
          <w:szCs w:val="26"/>
          <w:lang w:val="pt-BR"/>
        </w:rPr>
      </w:pPr>
      <w:r w:rsidRPr="00013DB5">
        <w:rPr>
          <w:rFonts w:ascii="Times New Roman" w:hAnsi="Times New Roman"/>
          <w:sz w:val="26"/>
          <w:szCs w:val="26"/>
          <w:lang w:val="pt-BR"/>
        </w:rPr>
        <w:t>Trực tiếp tham gia vào quá trình sửa chữa, bảo dưỡng máy nâng chuyển tại các công ty, xí nghiệp, xưởng sửa chữa, dây chuyền lắp ráp, trạm đăng kiểm cơ giới hoặc mở xưởng, công ty riêng, nhân viên tư vấn dịch vụ tại các đại lý bán hàng các hãng mày tàu thủy….</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May thời trang</w:t>
      </w:r>
      <w:r w:rsidR="009B4E76" w:rsidRPr="00A97033">
        <w:rPr>
          <w:rFonts w:ascii="Times New Roman" w:hAnsi="Times New Roman"/>
          <w:b/>
          <w:sz w:val="26"/>
          <w:szCs w:val="26"/>
        </w:rPr>
        <w:t xml:space="preserve"> (</w:t>
      </w:r>
      <w:r w:rsidR="008B0FCA" w:rsidRPr="00A97033">
        <w:rPr>
          <w:rFonts w:ascii="Times New Roman" w:hAnsi="Times New Roman"/>
          <w:b/>
          <w:sz w:val="26"/>
          <w:szCs w:val="26"/>
        </w:rPr>
        <w:t>https://youtu.be/wAMIpNNqAWs</w:t>
      </w:r>
      <w:r w:rsidR="009B4E76" w:rsidRPr="00A97033">
        <w:rPr>
          <w:rFonts w:ascii="Times New Roman" w:hAnsi="Times New Roman"/>
          <w:b/>
          <w:sz w:val="26"/>
          <w:szCs w:val="26"/>
        </w:rPr>
        <w:t>)</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về mỹ thuật trang phục, nguyên phụ liệu dệt may thời trang, phương pháp thiết kế các dạng trang phục thời trang, sản xuất các đơn hàng thời trang theo quy trình công nghệ, Tổ chức và quản lý sản xuất, quản lý chất lượng trang phục, quản lý đơn hàng thời trang.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 xml:space="preserve">Có kiến thức về bảo hộ lao động, an toàn lao động và phòng cháy chữa cháy trong môi trường công nghiệp. </w:t>
      </w:r>
    </w:p>
    <w:p w:rsidR="00636D73" w:rsidRPr="00636D73" w:rsidRDefault="00636D73" w:rsidP="00636D73">
      <w:pPr>
        <w:numPr>
          <w:ilvl w:val="0"/>
          <w:numId w:val="9"/>
        </w:numPr>
        <w:tabs>
          <w:tab w:val="left" w:pos="851"/>
        </w:tabs>
        <w:spacing w:before="120" w:after="120"/>
        <w:ind w:left="0" w:firstLine="567"/>
        <w:jc w:val="both"/>
        <w:rPr>
          <w:rFonts w:ascii="Times New Roman" w:hAnsi="Times New Roman"/>
          <w:sz w:val="26"/>
          <w:szCs w:val="26"/>
          <w:lang w:val="pt-BR"/>
        </w:rPr>
      </w:pPr>
      <w:r w:rsidRPr="00636D73">
        <w:rPr>
          <w:rFonts w:ascii="Times New Roman" w:hAnsi="Times New Roman"/>
          <w:sz w:val="26"/>
          <w:szCs w:val="26"/>
          <w:lang w:val="pt-BR"/>
        </w:rPr>
        <w:t>Đánh giá được chất lượng sản phẩm sau khi hoàn thành và kết quả thực hiện của các thành viên trong nhóm.</w:t>
      </w:r>
    </w:p>
    <w:p w:rsidR="00E4663E" w:rsidRPr="00A97033" w:rsidRDefault="00E4663E"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được sản phẩm và quy trình sản xuất hàng thời trang; Cắt may hoàn chỉnh các dạng trang phục từ cơ bản đến nâng cao đáp ứng yêu cầu thực tiễn.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được mẫu rập thời trang chính xác phục vụ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Xây dựng quy trình công nghệ sản xuất một đơn hàng thời trang.</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Triển khai và hợp lý hóa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Xây dựng, lập kế hoạch, quản lý và điều hành sản xuất.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Khai thác được các phần mềm chuyên ngành thiết kế, giác sơ đồ và nhảy size trên máy tính.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dụng tốt các phần mềm chuyên ngành thiết kế mẫu Coreldraw, Accumark trong ngành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lastRenderedPageBreak/>
        <w:t xml:space="preserve">Tổ chức và quản lý dây chuyền sản xuất hàng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Thiết kế và phát triển các loại sản phẩm thời trang, quản lý chất lượng trong sản xuất công nghiệp thời trang.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hành được các thiết bị may chuyên dùng.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 xml:space="preserve">Vận dụng được kỹ năng giao tiếp. </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Diễn đạt, phản biện và viết báo cáo về các vấn đề chuyên môn may thời trang trước nhóm, tập thể.</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Cập nhật kiến thức nâng cao trình độ phù hợp với yêu cầu công việc.</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Có khả năng làm việc theo nhóm.</w:t>
      </w:r>
    </w:p>
    <w:p w:rsidR="00636D73" w:rsidRPr="00EF58A1" w:rsidRDefault="00636D73" w:rsidP="00EF58A1">
      <w:pPr>
        <w:numPr>
          <w:ilvl w:val="0"/>
          <w:numId w:val="9"/>
        </w:numPr>
        <w:tabs>
          <w:tab w:val="left" w:pos="851"/>
        </w:tabs>
        <w:spacing w:before="120" w:after="120"/>
        <w:ind w:left="0" w:firstLine="567"/>
        <w:jc w:val="both"/>
        <w:rPr>
          <w:rFonts w:ascii="Times New Roman" w:hAnsi="Times New Roman"/>
          <w:sz w:val="26"/>
          <w:szCs w:val="26"/>
          <w:lang w:val="pt-BR"/>
        </w:rPr>
      </w:pPr>
      <w:r w:rsidRPr="00EF58A1">
        <w:rPr>
          <w:rFonts w:ascii="Times New Roman" w:hAnsi="Times New Roman"/>
          <w:sz w:val="26"/>
          <w:szCs w:val="26"/>
          <w:lang w:val="pt-BR"/>
        </w:rPr>
        <w:t>Có năng lực ứng dụng Công nghệ thông tin nâng cao.</w:t>
      </w:r>
    </w:p>
    <w:p w:rsidR="00E4663E" w:rsidRPr="00A97033" w:rsidRDefault="00E4663E"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007A8A">
      <w:pPr>
        <w:tabs>
          <w:tab w:val="left" w:pos="236"/>
          <w:tab w:val="left" w:pos="851"/>
        </w:tabs>
        <w:spacing w:before="120" w:after="120"/>
        <w:ind w:firstLine="567"/>
        <w:jc w:val="both"/>
        <w:rPr>
          <w:rFonts w:ascii="Times New Roman" w:hAnsi="Times New Roman"/>
          <w:sz w:val="26"/>
          <w:szCs w:val="26"/>
        </w:rPr>
      </w:pPr>
      <w:r w:rsidRPr="00807172">
        <w:rPr>
          <w:rFonts w:ascii="Times New Roman" w:hAnsi="Times New Roman"/>
          <w:sz w:val="26"/>
          <w:szCs w:val="26"/>
        </w:rPr>
        <w:t xml:space="preserve">Sau khi tốt nghiệp SV có đầy đủ kiến thức chuyên môn và có khả năng, đảm nhận vị trí công việc như sau: </w:t>
      </w:r>
    </w:p>
    <w:p w:rsidR="00636D73" w:rsidRPr="00845F2F" w:rsidRDefault="00007A8A" w:rsidP="00007A8A">
      <w:pPr>
        <w:tabs>
          <w:tab w:val="left" w:pos="236"/>
        </w:tabs>
        <w:spacing w:before="120" w:after="120"/>
        <w:ind w:firstLine="567"/>
        <w:jc w:val="both"/>
        <w:rPr>
          <w:rFonts w:ascii="Times New Roman" w:hAnsi="Times New Roman"/>
          <w:sz w:val="26"/>
          <w:szCs w:val="26"/>
        </w:rPr>
      </w:pPr>
      <w:r w:rsidRPr="00845F2F">
        <w:rPr>
          <w:rFonts w:ascii="Times New Roman" w:hAnsi="Times New Roman"/>
          <w:sz w:val="26"/>
          <w:szCs w:val="26"/>
        </w:rPr>
        <w:t xml:space="preserve">+ </w:t>
      </w:r>
      <w:r w:rsidR="00636D73" w:rsidRPr="00845F2F">
        <w:rPr>
          <w:rFonts w:ascii="Times New Roman" w:hAnsi="Times New Roman"/>
          <w:sz w:val="26"/>
          <w:szCs w:val="26"/>
        </w:rPr>
        <w:t xml:space="preserve">Khả năng công tác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Đảm nhiệm các công việc kỹ thuật, thiết kế, tạo mẫu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Quản lý và điều hành sản xuất tại các công ty sản xuất hàng thời trang công nghiệp. </w:t>
      </w:r>
    </w:p>
    <w:p w:rsidR="00636D73" w:rsidRPr="00845F2F" w:rsidRDefault="00007A8A" w:rsidP="00007A8A">
      <w:pPr>
        <w:tabs>
          <w:tab w:val="left" w:pos="236"/>
        </w:tabs>
        <w:spacing w:before="120" w:after="120"/>
        <w:ind w:firstLine="567"/>
        <w:jc w:val="both"/>
        <w:rPr>
          <w:rFonts w:ascii="Times New Roman" w:hAnsi="Times New Roman"/>
          <w:sz w:val="26"/>
          <w:szCs w:val="26"/>
        </w:rPr>
      </w:pPr>
      <w:r w:rsidRPr="00845F2F">
        <w:rPr>
          <w:rFonts w:ascii="Times New Roman" w:hAnsi="Times New Roman"/>
          <w:sz w:val="26"/>
          <w:szCs w:val="26"/>
        </w:rPr>
        <w:t xml:space="preserve">+ </w:t>
      </w:r>
      <w:r w:rsidR="00636D73" w:rsidRPr="00845F2F">
        <w:rPr>
          <w:rFonts w:ascii="Times New Roman" w:hAnsi="Times New Roman"/>
          <w:sz w:val="26"/>
          <w:szCs w:val="26"/>
        </w:rPr>
        <w:t xml:space="preserve">Vị trí công tác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Phòng kỹ thuật, phòng nghiên cứu, thiết kế và phát triển mẫu ở các công ty sản xuất, kinh doanh thời trang.</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Phòng KCS: Kiểm tra, đánh giá và quản lý chất lượng sản phẩm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Phân xưởng sản xuất: đảm nhận công việc chỉ đạo kỹ thuật sản xuất hàng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Cơ sở sản xuất vừa và nhỏ: tổ chức và quản lý sản xuất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 xml:space="preserve">Cán bộ quản lý, điều hành sản xuất trong các doanh nghiệp thời trang. </w:t>
      </w:r>
    </w:p>
    <w:p w:rsidR="00636D73" w:rsidRPr="00007A8A" w:rsidRDefault="00636D73" w:rsidP="00007A8A">
      <w:pPr>
        <w:numPr>
          <w:ilvl w:val="0"/>
          <w:numId w:val="9"/>
        </w:numPr>
        <w:tabs>
          <w:tab w:val="left" w:pos="851"/>
        </w:tabs>
        <w:spacing w:before="120" w:after="120"/>
        <w:ind w:left="0" w:firstLine="567"/>
        <w:jc w:val="both"/>
        <w:rPr>
          <w:rFonts w:ascii="Times New Roman" w:hAnsi="Times New Roman"/>
          <w:sz w:val="26"/>
          <w:szCs w:val="26"/>
          <w:lang w:val="pt-BR"/>
        </w:rPr>
      </w:pPr>
      <w:r w:rsidRPr="00007A8A">
        <w:rPr>
          <w:rFonts w:ascii="Times New Roman" w:hAnsi="Times New Roman"/>
          <w:sz w:val="26"/>
          <w:szCs w:val="26"/>
          <w:lang w:val="pt-BR"/>
        </w:rPr>
        <w:t>Văn phòng đại diện công ty may mặc của nước ngoài tại VN.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may Veston</w:t>
      </w:r>
      <w:r w:rsidR="009B4E76" w:rsidRPr="00A97033">
        <w:rPr>
          <w:rFonts w:ascii="Times New Roman" w:hAnsi="Times New Roman"/>
          <w:b/>
          <w:sz w:val="26"/>
          <w:szCs w:val="26"/>
        </w:rPr>
        <w:t xml:space="preserve"> </w:t>
      </w:r>
      <w:r w:rsidR="00A35646" w:rsidRPr="00A97033">
        <w:rPr>
          <w:rFonts w:ascii="Times New Roman" w:hAnsi="Times New Roman"/>
          <w:b/>
          <w:sz w:val="26"/>
          <w:szCs w:val="26"/>
        </w:rPr>
        <w:t>(</w:t>
      </w:r>
      <w:hyperlink r:id="rId9" w:history="1">
        <w:r w:rsidR="00A35646" w:rsidRPr="00A97033">
          <w:rPr>
            <w:rStyle w:val="Hyperlink"/>
            <w:rFonts w:ascii="Times New Roman" w:hAnsi="Times New Roman"/>
            <w:b/>
            <w:color w:val="auto"/>
            <w:sz w:val="26"/>
            <w:szCs w:val="26"/>
          </w:rPr>
          <w:t>https://youtu.be/-aSRhSpLPM0</w:t>
        </w:r>
      </w:hyperlink>
      <w:r w:rsidR="00A35646"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kiến thức về mỹ thuật trang phục Veston, nguyên phụ liệu dệt may veston, phương pháp thiết kế các dạng Veston, sản xuất đơn hàng veston theo quy trình công nghệ, Tổ chức và quản lý sản xuất, quản lý chất lượng trang phục, quản lý đơn hàng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lastRenderedPageBreak/>
        <w:t xml:space="preserve">Có kiến thức về bảo hộ lao động, an toàn lao động và phòng cháy chữa cháy trong môi trường công nghiệp. </w:t>
      </w:r>
    </w:p>
    <w:p w:rsidR="00D37437"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Đánh giá được chất lượng sản phẩm sau khi hoàn thành và kết quả thực hiện của các thành viên trong nhóm.</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được sản phẩm và quy trình sản xuất hàng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Cắt may hoàn chỉnh các dạng trang phục veston đáp ứng yêu cầu thực tiễn.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được mẫu rập veston công nghiệp chính xác phục vụ sản xuất.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Xây dựng quy trình công nghệ sản xuất một đơn hàng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Triển khai và hợp lý hóa sản xuất.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Xây dựng, lập kế hoạch, quản lý và điều hành sản xuất các đơn hàng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Khai thác được các phần mềm chuyên ngành thiết kế, giác sơ đồ và nhảy size trên máy tính.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Vận dụng tốt các phần mềm chuyên ngành thiết kế mẫu Coreldraw, Accumark trong ngành may.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Tổ chức và quản lý được dây chuyền sản xuất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Thiết kế và phát triển các loại sản phẩm veston.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Quản lý chất lượng veston công nghiệp.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Vận hành được các thiết bị may chuyên dùng.</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Vận dụng được kỹ năng giao tiếp.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Diễn đạt, phản biện và viết báo cáo về các vấn đề chuyên môn công nghệ may veston trước nhóm, tập thể.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Cập nhật kiến thức nâng cao trình độ phù hợp với yêu cầu công việc.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 xml:space="preserve">Có khả năng làm việc theo nhóm. </w:t>
      </w:r>
    </w:p>
    <w:p w:rsidR="00636D73" w:rsidRPr="0078308E" w:rsidRDefault="00636D73" w:rsidP="0078308E">
      <w:pPr>
        <w:numPr>
          <w:ilvl w:val="0"/>
          <w:numId w:val="9"/>
        </w:numPr>
        <w:tabs>
          <w:tab w:val="left" w:pos="851"/>
        </w:tabs>
        <w:spacing w:before="120" w:after="120"/>
        <w:ind w:left="0" w:firstLine="567"/>
        <w:jc w:val="both"/>
        <w:rPr>
          <w:rFonts w:ascii="Times New Roman" w:hAnsi="Times New Roman"/>
          <w:sz w:val="26"/>
          <w:szCs w:val="26"/>
          <w:lang w:val="pt-BR"/>
        </w:rPr>
      </w:pPr>
      <w:r w:rsidRPr="0078308E">
        <w:rPr>
          <w:rFonts w:ascii="Times New Roman" w:hAnsi="Times New Roman"/>
          <w:sz w:val="26"/>
          <w:szCs w:val="26"/>
          <w:lang w:val="pt-BR"/>
        </w:rPr>
        <w:t>Có năng lực ứng dụng Công nghệ thông tin nâng cao.</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845F2F">
      <w:pPr>
        <w:tabs>
          <w:tab w:val="left" w:pos="236"/>
          <w:tab w:val="left" w:pos="851"/>
        </w:tabs>
        <w:spacing w:before="120" w:after="120"/>
        <w:ind w:firstLine="567"/>
        <w:jc w:val="both"/>
        <w:rPr>
          <w:rFonts w:ascii="Times New Roman" w:hAnsi="Times New Roman"/>
          <w:sz w:val="26"/>
          <w:szCs w:val="26"/>
        </w:rPr>
      </w:pPr>
      <w:r w:rsidRPr="0057648E">
        <w:rPr>
          <w:rFonts w:ascii="Times New Roman" w:hAnsi="Times New Roman"/>
          <w:sz w:val="26"/>
          <w:szCs w:val="26"/>
        </w:rPr>
        <w:t xml:space="preserve">Sau khi tốt nghiệp SV có đầy đủ kiến thức chuyên môn và có khả năng, đảm nhận vị trí công việc như sau: </w:t>
      </w:r>
    </w:p>
    <w:p w:rsidR="00636D73" w:rsidRPr="00D27DA6" w:rsidRDefault="00845F2F" w:rsidP="00845F2F">
      <w:pPr>
        <w:tabs>
          <w:tab w:val="left" w:pos="236"/>
        </w:tabs>
        <w:spacing w:before="120" w:after="120"/>
        <w:ind w:firstLine="567"/>
        <w:jc w:val="both"/>
        <w:rPr>
          <w:rFonts w:ascii="Times New Roman" w:hAnsi="Times New Roman"/>
          <w:sz w:val="26"/>
          <w:szCs w:val="26"/>
        </w:rPr>
      </w:pPr>
      <w:r w:rsidRPr="00D27DA6">
        <w:rPr>
          <w:rFonts w:ascii="Times New Roman" w:hAnsi="Times New Roman"/>
          <w:sz w:val="26"/>
          <w:szCs w:val="26"/>
        </w:rPr>
        <w:t xml:space="preserve">+ </w:t>
      </w:r>
      <w:r w:rsidR="00636D73" w:rsidRPr="00D27DA6">
        <w:rPr>
          <w:rFonts w:ascii="Times New Roman" w:hAnsi="Times New Roman"/>
          <w:sz w:val="26"/>
          <w:szCs w:val="26"/>
        </w:rPr>
        <w:t xml:space="preserve">Khả năng công tác </w:t>
      </w:r>
    </w:p>
    <w:p w:rsidR="00636D73" w:rsidRPr="00D27DA6" w:rsidRDefault="00636D73" w:rsidP="00D27DA6">
      <w:pPr>
        <w:numPr>
          <w:ilvl w:val="0"/>
          <w:numId w:val="9"/>
        </w:numPr>
        <w:tabs>
          <w:tab w:val="left" w:pos="851"/>
        </w:tabs>
        <w:spacing w:before="120" w:after="120"/>
        <w:ind w:left="0" w:firstLine="567"/>
        <w:jc w:val="both"/>
        <w:rPr>
          <w:rFonts w:ascii="Times New Roman" w:hAnsi="Times New Roman"/>
          <w:sz w:val="26"/>
          <w:szCs w:val="26"/>
          <w:lang w:val="pt-BR"/>
        </w:rPr>
      </w:pPr>
      <w:r w:rsidRPr="00D27DA6">
        <w:rPr>
          <w:rFonts w:ascii="Times New Roman" w:hAnsi="Times New Roman"/>
          <w:sz w:val="26"/>
          <w:szCs w:val="26"/>
          <w:lang w:val="pt-BR"/>
        </w:rPr>
        <w:t xml:space="preserve">Đảm nhiệm các công việc kỹ thuật, định mức, lập kế hoạch sản xuất veston công nghiệp. </w:t>
      </w:r>
    </w:p>
    <w:p w:rsidR="00636D73" w:rsidRPr="00D27DA6" w:rsidRDefault="00636D73" w:rsidP="00D27DA6">
      <w:pPr>
        <w:numPr>
          <w:ilvl w:val="0"/>
          <w:numId w:val="9"/>
        </w:numPr>
        <w:tabs>
          <w:tab w:val="left" w:pos="851"/>
        </w:tabs>
        <w:spacing w:before="120" w:after="120"/>
        <w:ind w:left="0" w:firstLine="567"/>
        <w:jc w:val="both"/>
        <w:rPr>
          <w:rFonts w:ascii="Times New Roman" w:hAnsi="Times New Roman"/>
          <w:sz w:val="26"/>
          <w:szCs w:val="26"/>
          <w:lang w:val="pt-BR"/>
        </w:rPr>
      </w:pPr>
      <w:r w:rsidRPr="00D27DA6">
        <w:rPr>
          <w:rFonts w:ascii="Times New Roman" w:hAnsi="Times New Roman"/>
          <w:sz w:val="26"/>
          <w:szCs w:val="26"/>
          <w:lang w:val="pt-BR"/>
        </w:rPr>
        <w:t xml:space="preserve">Quản lý và điều hành sản xuất tại các công ty may mặc công nghiệp, các công ty chuyên về Veston. </w:t>
      </w:r>
    </w:p>
    <w:p w:rsidR="00636D73" w:rsidRPr="00D27DA6" w:rsidRDefault="00D27DA6" w:rsidP="00D27DA6">
      <w:pPr>
        <w:tabs>
          <w:tab w:val="left" w:pos="236"/>
        </w:tabs>
        <w:spacing w:before="120" w:after="120"/>
        <w:ind w:firstLine="567"/>
        <w:jc w:val="both"/>
        <w:rPr>
          <w:rFonts w:ascii="Times New Roman" w:hAnsi="Times New Roman"/>
          <w:sz w:val="26"/>
          <w:szCs w:val="26"/>
        </w:rPr>
      </w:pPr>
      <w:r w:rsidRPr="00D27DA6">
        <w:rPr>
          <w:rFonts w:ascii="Times New Roman" w:hAnsi="Times New Roman"/>
          <w:sz w:val="26"/>
          <w:szCs w:val="26"/>
        </w:rPr>
        <w:t xml:space="preserve">+ </w:t>
      </w:r>
      <w:r w:rsidR="00636D73" w:rsidRPr="00D27DA6">
        <w:rPr>
          <w:rFonts w:ascii="Times New Roman" w:hAnsi="Times New Roman"/>
          <w:sz w:val="26"/>
          <w:szCs w:val="26"/>
        </w:rPr>
        <w:t xml:space="preserve">Vị trí công tác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Phòng kỹ thuật, phòng nghiên cứu và thiết kế mẫu Veston ở các công ty sản xuất, kinh doanh veston công nghiệp.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lastRenderedPageBreak/>
        <w:t xml:space="preserve">Phòng KCS: Kiểm tra, đánh giá chất lượng quy trình sản xuất sản phẩm, quản lý chất lượng sản phẩm veston.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Phân xưởng sản xuất đảm nhận công việc chỉ đạo kỹ thuật, quản lý và điều hành sản xuất.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Cơ sở sản xuất vừa và nhỏ: Tổ chức quản lý sản xuất ngành may.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Nhân viên kỹ thuật trong ở các công ty may Veston công nghiệp. </w:t>
      </w:r>
    </w:p>
    <w:p w:rsidR="00636D73"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 xml:space="preserve">Cán bộ quản lý, điều hành sản xuất trong doanh nghiệp may Veston. </w:t>
      </w:r>
    </w:p>
    <w:p w:rsidR="00804EAB" w:rsidRPr="00881EE0" w:rsidRDefault="00636D73" w:rsidP="00881EE0">
      <w:pPr>
        <w:numPr>
          <w:ilvl w:val="0"/>
          <w:numId w:val="9"/>
        </w:numPr>
        <w:tabs>
          <w:tab w:val="left" w:pos="851"/>
        </w:tabs>
        <w:spacing w:before="120" w:after="120"/>
        <w:ind w:left="0" w:firstLine="567"/>
        <w:jc w:val="both"/>
        <w:rPr>
          <w:rFonts w:ascii="Times New Roman" w:hAnsi="Times New Roman"/>
          <w:sz w:val="26"/>
          <w:szCs w:val="26"/>
          <w:lang w:val="pt-BR"/>
        </w:rPr>
      </w:pPr>
      <w:r w:rsidRPr="00881EE0">
        <w:rPr>
          <w:rFonts w:ascii="Times New Roman" w:hAnsi="Times New Roman"/>
          <w:sz w:val="26"/>
          <w:szCs w:val="26"/>
          <w:lang w:val="pt-BR"/>
        </w:rPr>
        <w:t>Văn phòng đại diện công ty may mặc của nước ngoài tại Việt Nam.</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may</w:t>
      </w:r>
      <w:r w:rsidR="009B4E76" w:rsidRPr="00A97033">
        <w:rPr>
          <w:rFonts w:ascii="Times New Roman" w:hAnsi="Times New Roman"/>
          <w:b/>
          <w:sz w:val="26"/>
          <w:szCs w:val="26"/>
        </w:rPr>
        <w:t xml:space="preserve"> (</w:t>
      </w:r>
      <w:r w:rsidR="008B0FCA" w:rsidRPr="00A97033">
        <w:rPr>
          <w:rFonts w:ascii="Times New Roman" w:hAnsi="Times New Roman"/>
          <w:b/>
          <w:sz w:val="26"/>
          <w:szCs w:val="26"/>
        </w:rPr>
        <w:t>https://youtu.be/JIr5Me7lgJ0</w:t>
      </w:r>
      <w:r w:rsidR="009B4E76"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các nguyên lý cơ bản của chủ nghĩa Mác - Lênin; Đường lối cách mạng của Đảng cộng sản Việt Nam; Tư tưởng Hồ Chí Minh; Pháp luật.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khoa học xã hội và nhân văn phù hợp với chuyên ngành được đào tạo.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cơ bản về khoa học tự nhiên, đáp ứng được việc tiếp thu các kiến thức giáo dục chuyên nghiệp và khả năng học tập ở trình độ cao hơn.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về mỹ thuật trang phục, nguyên phụ liệu dệt may, phương pháp thiết kế các dạng trang phục, sản xuất theo quy trình công nghệ, Tổ chức và quản lý sản xuất, quản lý chất lượng trang phục, quản lý đơn hàng.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Có kiến thức về bảo hộ lao động, an toàn lao động và phòng cháy chữa cháy trong môi trường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Đánh giá được chất lượng sản phẩm sau khi hoàn thành và kết quả thực hiện của các thành viên trong nhóm.</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Thiết kế được sản phẩm và quy trình sản xuất may công nghiệp. Cắt may hoàn chỉnh các dạng trang phục từ cơ bản đến nâng cao đáp ứng yêu cầu thực tiễn.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Thiết kế được mẫu rập công nghiệp chính xác phục vụ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Xây dựng quy trình công nghệ sản xuất một đơn hàng.</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Triển khai và hợp lý hóa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Xây dựng, lập kế hoạch, quản lý và điều hành sản xuất.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Khai thác được các phần mềm chuyên ngành thiết kế, giác sơ đồ và nhảy size trên máy tính.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Vận dụng tốt các phần mềm chuyên ngành thiết kế mẫu Coreldraw, Accumark trong ngành may.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Tổ chức và quản lý được dây chuyền sản xuất may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Thiết kế và phát triển các loại sản phẩm may.</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Quản lý chất lượng sản phẩm may công nghiệp.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Vận hành được các thiết bị may chuyên dùng.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lastRenderedPageBreak/>
        <w:t xml:space="preserve">Vận dụng được kỹ năng giao tiếp.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Diễn đạt, phản biện và viết báo cáo về các vấn đề chuyên môn công nghệ may trước nhóm, tập thể.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 xml:space="preserve">Cập nhật kiến thức nâng cao trình độ phù hợp với yêu cầu công việc. </w:t>
      </w:r>
    </w:p>
    <w:p w:rsidR="00636D73" w:rsidRPr="00811C6E" w:rsidRDefault="00636D73" w:rsidP="00811C6E">
      <w:pPr>
        <w:numPr>
          <w:ilvl w:val="0"/>
          <w:numId w:val="9"/>
        </w:numPr>
        <w:tabs>
          <w:tab w:val="left" w:pos="851"/>
        </w:tabs>
        <w:spacing w:before="120" w:after="120"/>
        <w:ind w:left="0" w:firstLine="567"/>
        <w:jc w:val="both"/>
        <w:rPr>
          <w:rFonts w:ascii="Times New Roman" w:hAnsi="Times New Roman"/>
          <w:sz w:val="26"/>
          <w:szCs w:val="26"/>
          <w:lang w:val="pt-BR"/>
        </w:rPr>
      </w:pPr>
      <w:r w:rsidRPr="00811C6E">
        <w:rPr>
          <w:rFonts w:ascii="Times New Roman" w:hAnsi="Times New Roman"/>
          <w:sz w:val="26"/>
          <w:szCs w:val="26"/>
          <w:lang w:val="pt-BR"/>
        </w:rPr>
        <w:t>Có khả năng làm việc theo nhóm; - Có năng lực ứng dụng Công nghệ thông tin nâng cao.</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36D73" w:rsidRDefault="00636D73" w:rsidP="00A10FC1">
      <w:pPr>
        <w:tabs>
          <w:tab w:val="left" w:pos="236"/>
          <w:tab w:val="left" w:pos="851"/>
        </w:tabs>
        <w:spacing w:before="120" w:after="120"/>
        <w:ind w:firstLine="567"/>
        <w:jc w:val="both"/>
        <w:rPr>
          <w:rFonts w:ascii="Times New Roman" w:hAnsi="Times New Roman"/>
          <w:sz w:val="26"/>
          <w:szCs w:val="26"/>
        </w:rPr>
      </w:pPr>
      <w:r w:rsidRPr="00BA3AE1">
        <w:rPr>
          <w:rFonts w:ascii="Times New Roman" w:hAnsi="Times New Roman"/>
          <w:sz w:val="26"/>
          <w:szCs w:val="26"/>
        </w:rPr>
        <w:t xml:space="preserve">Sau khi tốt nghiệp SV có đầy đủ kiến thức chuyên môn và có khả năng, đảm nhận vị trí công việc như sau: </w:t>
      </w:r>
    </w:p>
    <w:p w:rsidR="00636D73" w:rsidRPr="00A10FC1" w:rsidRDefault="00A10FC1" w:rsidP="00A10FC1">
      <w:pPr>
        <w:tabs>
          <w:tab w:val="left" w:pos="236"/>
        </w:tabs>
        <w:spacing w:before="120" w:after="120"/>
        <w:ind w:firstLine="567"/>
        <w:jc w:val="both"/>
        <w:rPr>
          <w:rFonts w:ascii="Times New Roman" w:hAnsi="Times New Roman"/>
          <w:sz w:val="26"/>
          <w:szCs w:val="26"/>
        </w:rPr>
      </w:pPr>
      <w:r w:rsidRPr="00A10FC1">
        <w:rPr>
          <w:rFonts w:ascii="Times New Roman" w:hAnsi="Times New Roman"/>
          <w:sz w:val="26"/>
          <w:szCs w:val="26"/>
        </w:rPr>
        <w:t xml:space="preserve">+ </w:t>
      </w:r>
      <w:r w:rsidR="00636D73" w:rsidRPr="00A10FC1">
        <w:rPr>
          <w:rFonts w:ascii="Times New Roman" w:hAnsi="Times New Roman"/>
          <w:sz w:val="26"/>
          <w:szCs w:val="26"/>
        </w:rPr>
        <w:t xml:space="preserve">Khả năng công tác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Đảm nhiệm các công việc kỹ thuật, định mức, lập kế hoạch sản xuất.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Quản lý và điều hành sản xuất tại các công ty may mặc công nghiệp, các công ty thời trang. </w:t>
      </w:r>
    </w:p>
    <w:p w:rsidR="00636D73" w:rsidRPr="009B49DC" w:rsidRDefault="009B49DC" w:rsidP="009B49DC">
      <w:pPr>
        <w:tabs>
          <w:tab w:val="left" w:pos="851"/>
        </w:tabs>
        <w:spacing w:before="120" w:after="120"/>
        <w:ind w:left="567"/>
        <w:jc w:val="both"/>
        <w:rPr>
          <w:rFonts w:ascii="Times New Roman" w:hAnsi="Times New Roman"/>
          <w:sz w:val="26"/>
          <w:szCs w:val="26"/>
          <w:lang w:val="pt-BR"/>
        </w:rPr>
      </w:pPr>
      <w:r>
        <w:rPr>
          <w:rFonts w:ascii="Times New Roman" w:hAnsi="Times New Roman"/>
          <w:sz w:val="26"/>
          <w:szCs w:val="26"/>
          <w:lang w:val="pt-BR"/>
        </w:rPr>
        <w:t xml:space="preserve">+ </w:t>
      </w:r>
      <w:r w:rsidR="00636D73" w:rsidRPr="009B49DC">
        <w:rPr>
          <w:rFonts w:ascii="Times New Roman" w:hAnsi="Times New Roman"/>
          <w:sz w:val="26"/>
          <w:szCs w:val="26"/>
          <w:lang w:val="pt-BR"/>
        </w:rPr>
        <w:t xml:space="preserve">Vị trí công tác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Phòng kỹ thuật, phòng kinh doanh, kế hoạch, phòng thiết kế mẫu rập ở các công ty sản xuất, kinh doanh hàng may mặc.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Phòng KCS: Kiểm tra, đánh giá chất lượng quy trình sản xuất sản phẩm, quản lý chất lượng sản phẩm ngành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Phân xưởng sản xuất: đảm nhận công việc chỉ đạo kỹ thuật, quản lý và điều hành sản xuất.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Cơ sở sản xuất vừa và nhỏ: tổ chức và quản lý sản xuất ngành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Nhân viên kỹ thuật các công ty may mặc.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 xml:space="preserve">Cán bộ quản lý, điều hành sản xuất trong doanh nghiệp may. </w:t>
      </w:r>
    </w:p>
    <w:p w:rsidR="00636D73" w:rsidRPr="009B49DC" w:rsidRDefault="00636D73" w:rsidP="009B49DC">
      <w:pPr>
        <w:numPr>
          <w:ilvl w:val="0"/>
          <w:numId w:val="9"/>
        </w:numPr>
        <w:tabs>
          <w:tab w:val="left" w:pos="851"/>
        </w:tabs>
        <w:spacing w:before="120" w:after="120"/>
        <w:ind w:left="0" w:firstLine="567"/>
        <w:jc w:val="both"/>
        <w:rPr>
          <w:rFonts w:ascii="Times New Roman" w:hAnsi="Times New Roman"/>
          <w:sz w:val="26"/>
          <w:szCs w:val="26"/>
          <w:lang w:val="pt-BR"/>
        </w:rPr>
      </w:pPr>
      <w:r w:rsidRPr="009B49DC">
        <w:rPr>
          <w:rFonts w:ascii="Times New Roman" w:hAnsi="Times New Roman"/>
          <w:sz w:val="26"/>
          <w:szCs w:val="26"/>
          <w:lang w:val="pt-BR"/>
        </w:rPr>
        <w:t>Văn phòng đại diện công ty may mặc của nước ngoài tại VN.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Lắp đặt thiết bị lạnh</w:t>
      </w:r>
      <w:r w:rsidR="003466CE" w:rsidRPr="00A97033">
        <w:rPr>
          <w:rFonts w:ascii="Times New Roman" w:hAnsi="Times New Roman"/>
          <w:b/>
          <w:sz w:val="26"/>
          <w:szCs w:val="26"/>
        </w:rPr>
        <w:t xml:space="preserve"> (https://youtu.be/5QnTcLhT1WQ)</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Lắp đặt thiết bị lạnh là ngành, nghề yêu cầu người hành nghề phải đảm nhiệm các nhiệm vụ chuyên về lắp đặt, vận hành, bảo trì, bảo dưỡng các hệ thống lạnh công nghiệp, hệ thống điều hòa không khí (ĐHKK) trung tâm VRV, CHILLER đúng yêu cầu kỹ thuật, thẩm mỹ, đạt năng suất, hiệu quả và phải đảm bảo an toàn cho người và thiết bị, đáp ứng yêu cầu bậc 5 trong Khung trình độ quốc gia Việt Nam;</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Người hành nghề Lắp đặt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DF3425" w:rsidRDefault="00DF3425" w:rsidP="00DF3425">
      <w:pPr>
        <w:numPr>
          <w:ilvl w:val="0"/>
          <w:numId w:val="9"/>
        </w:numPr>
        <w:tabs>
          <w:tab w:val="left" w:pos="851"/>
        </w:tabs>
        <w:spacing w:before="120" w:after="120"/>
        <w:ind w:left="0" w:firstLine="567"/>
        <w:jc w:val="both"/>
        <w:rPr>
          <w:rFonts w:ascii="Times New Roman" w:hAnsi="Times New Roman"/>
          <w:sz w:val="26"/>
          <w:szCs w:val="26"/>
          <w:lang w:val="pt-BR"/>
        </w:rPr>
      </w:pPr>
      <w:r w:rsidRPr="00DF3425">
        <w:rPr>
          <w:rFonts w:ascii="Times New Roman" w:hAnsi="Times New Roman"/>
          <w:sz w:val="26"/>
          <w:szCs w:val="26"/>
          <w:lang w:val="pt-BR"/>
        </w:rPr>
        <w:t>Môi trường làm việc của ngành, nghề Lắp đặt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Có kiến thức cơ sở ngành và kiến thức chuyên ngành Lắp đặt thiết bị lạnh;</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lastRenderedPageBreak/>
        <w:t>Sử dụng được các thiết bị đo đạc, máy móc, dụng cụ đồ nghề liên quan đến ngành Lắp đặt thiết bị lạnh;</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Thi công được các hệ thống điện điều khiển cho các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Lắp đặt và vận hành được các thiết bị trong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Bảo trì và bảo dưỡng được các hệ thống lạnh công nghiệp, hệ thống ĐHKK trung tâm VRV, CHILLER;</w:t>
      </w:r>
    </w:p>
    <w:p w:rsidR="00DF3425" w:rsidRPr="000964A9" w:rsidRDefault="00DF3425" w:rsidP="000964A9">
      <w:pPr>
        <w:numPr>
          <w:ilvl w:val="0"/>
          <w:numId w:val="9"/>
        </w:numPr>
        <w:tabs>
          <w:tab w:val="left" w:pos="851"/>
        </w:tabs>
        <w:spacing w:before="120" w:after="120"/>
        <w:ind w:left="0" w:firstLine="567"/>
        <w:jc w:val="both"/>
        <w:rPr>
          <w:rFonts w:ascii="Times New Roman" w:hAnsi="Times New Roman"/>
          <w:sz w:val="26"/>
          <w:szCs w:val="26"/>
          <w:lang w:val="pt-BR"/>
        </w:rPr>
      </w:pPr>
      <w:r w:rsidRPr="000964A9">
        <w:rPr>
          <w:rFonts w:ascii="Times New Roman" w:hAnsi="Times New Roman"/>
          <w:sz w:val="26"/>
          <w:szCs w:val="26"/>
          <w:lang w:val="pt-BR"/>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lắp đặt và vận hành các thiết bị trong hệ thống lạnh công nghiệp, hệ thống ĐHKK trung tâm VRV, CHILLER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và bảo dưỡng các thiết bị trong hệ thống lạnh công nghiệp, hệ thống ĐHKK trung tâm VRV, CHILLER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công nghiệp, hệ thống ĐHKK trung tâm VRV, CHILLER;</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lắp đặt, vận hành, bảo trì, bảo dưỡng các hệ thống lạnh công nghiệp, hệ thống ĐHKK trung tâm VRV, CHILLER;</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nhiệt</w:t>
      </w:r>
      <w:r w:rsidR="003466CE" w:rsidRPr="00A97033">
        <w:rPr>
          <w:rFonts w:ascii="Times New Roman" w:hAnsi="Times New Roman"/>
          <w:b/>
          <w:sz w:val="26"/>
          <w:szCs w:val="26"/>
        </w:rPr>
        <w:t xml:space="preserve"> (https://youtu.be/fQatEeExJO0)</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t>Công nghệ kỹ thuật Nhiệt là ngành, nghề yêu cầu người hành nghề phải đảm nhiệm các nhiệm vụ lắp đặt, vận hành, bảo trì, bảo dưỡng, sửa chữa các hệ thống Nhiệt như: hệ thống sấy, lò hơi, kho lạnh, tủ lạnh, máy đá, máy kem, máy lạnh 2 khối, áp trần, âm trần, hệ thống ĐHKK trung tâm VRV, CHILLER đúng yêu cầu kỹ thuật, đạt năng suất, hiệu quả và phải đảm bảo an toàn cho người và thiết bị, đáp ứng yêu cầu bậc 5 trong Khung trình độ quốc gia Việt Nam;</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t>Người hành nghề Công nghệ kỹ thuật Nhiệt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374994" w:rsidRDefault="00DF3425" w:rsidP="00374994">
      <w:pPr>
        <w:numPr>
          <w:ilvl w:val="0"/>
          <w:numId w:val="9"/>
        </w:numPr>
        <w:tabs>
          <w:tab w:val="left" w:pos="236"/>
          <w:tab w:val="left" w:pos="851"/>
        </w:tabs>
        <w:spacing w:before="120" w:after="120"/>
        <w:ind w:left="0" w:firstLine="567"/>
        <w:jc w:val="both"/>
        <w:rPr>
          <w:rFonts w:ascii="Times New Roman" w:hAnsi="Times New Roman"/>
          <w:sz w:val="26"/>
          <w:szCs w:val="26"/>
        </w:rPr>
      </w:pPr>
      <w:r w:rsidRPr="00374994">
        <w:rPr>
          <w:rFonts w:ascii="Times New Roman" w:hAnsi="Times New Roman"/>
          <w:sz w:val="26"/>
          <w:szCs w:val="26"/>
        </w:rPr>
        <w:lastRenderedPageBreak/>
        <w:t>Môi trường làm việc của ngành, nghề Công nghệ kỹ thuật Nhiệt thường có nhiệt độ và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Công nghệ kỹ thuật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Công nghệ kỹ thuật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Trình bày được quy trình bảo trì, bảo dưỡng, sửa chữa các thiết bị trong hệ thống Nhiệt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Đo đạc, lắp đặt, vận hành được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đo đạc, lắp đặt, vận hành các hệ thống Nhiệt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Nhiệt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Khảo sát mặt bằng để lập được kế hoạch, biện pháp thi công và dự trù thiết bị, nhân lực, dụng cụ, vật tư, bảo hộ lao động…;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kỹ thuật viên chuyên trách các vấn đề thi công, sửa chữa, vận hành các hệ thống Nhiệt;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Thiết kế viên trong các nhóm thiết kế hệ thống Nhiệt.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Kỹ thuật máy lạnh và điều hòa không khí</w:t>
      </w:r>
      <w:r w:rsidR="003466CE" w:rsidRPr="00A97033">
        <w:rPr>
          <w:rFonts w:ascii="Times New Roman" w:hAnsi="Times New Roman"/>
          <w:b/>
          <w:sz w:val="26"/>
          <w:szCs w:val="26"/>
        </w:rPr>
        <w:t xml:space="preserve"> (https://youtu.be/utrPbkJ2v6g)</w:t>
      </w:r>
    </w:p>
    <w:p w:rsidR="00DF3425" w:rsidRDefault="00DF3425" w:rsidP="00DF3425">
      <w:pPr>
        <w:tabs>
          <w:tab w:val="left" w:pos="993"/>
        </w:tabs>
        <w:spacing w:before="120" w:after="120"/>
        <w:ind w:left="567"/>
        <w:jc w:val="both"/>
        <w:rPr>
          <w:rFonts w:ascii="Times New Roman" w:hAnsi="Times New Roman"/>
          <w:b/>
          <w:sz w:val="26"/>
          <w:szCs w:val="26"/>
        </w:rPr>
      </w:pPr>
      <w:r>
        <w:rPr>
          <w:rFonts w:ascii="Times New Roman" w:hAnsi="Times New Roman"/>
          <w:b/>
          <w:sz w:val="26"/>
          <w:szCs w:val="26"/>
        </w:rPr>
        <w:t>Giới thiệu:</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 xml:space="preserve">Kỹ thuật máy lạnh và điều hòa không khí (ĐHKK) là ngành, nghề yêu cầu người hành nghề phải đảm nhiệm các nhiệm vụ lắp đặt, vận hành, bảo trì, bảo dưỡng, sửa chữa các hệ thống lạnh và hệ thống điều hòa không khí như: Kho lạnh, tủ lạnh, máy đá, máy kem, máy lạnh 2 khối, áp trần, âm trần, hệ thống ĐHKK trung tâm VRV, CHILLER đúng </w:t>
      </w:r>
      <w:r w:rsidRPr="00397DA0">
        <w:rPr>
          <w:rFonts w:ascii="Times New Roman" w:hAnsi="Times New Roman"/>
          <w:sz w:val="26"/>
          <w:szCs w:val="26"/>
        </w:rPr>
        <w:lastRenderedPageBreak/>
        <w:t>yêu cầu kỹ thuật, đạt năng suất, hiệu quả và phải đảm bảo an toàn cho người và thiết bị, đáp ứng yêu cầu bậc 5 trong Khung trình độ quốc gia Việt Nam;</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Người hành nghề Kỹ thuật máy lạnh và ĐHKK thường được bố trí làm việc tại các cơ sở, công ty dịch vụ chuyên ngành hoặc trong các tòa nhà, siêu thị, nhà máy bia, sữa, các nhà máy chế biến thủy hải sản, nhà máy chế tạo thiết bị, linh kiện cho ngành;</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Môi trường làm việc của ngành, nghề Kỹ thuật máy lạnh và ĐHKK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Kỹ thuật máy lạnh và điều hòa không khí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Kỹ thuật máy lạnh và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Đo đạc, lắp đặt, vận hành được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lạnh, hệ thống ĐHKK;</w:t>
      </w:r>
    </w:p>
    <w:p w:rsidR="00D37437"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đo đạc, lắp đặt, vận hành các hệ thống lạnh, hệ thống ĐHKK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lạnh, hệ thống ĐHKK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Khảo sát mặt bằng để lập được kế hoạch, biện pháp thi công và dự trù thiết bị, nhân lực, dụng cụ, vật tư, bảo hộ lao động…;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thi công, sửa chữa, vận hành các hệ thống lạnh,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Nhân viên tư vấn kỹ thuật, tư vấn bán hàng;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Thiết kế viên trong các nhóm thiết kế hệ thống lạnh và hệ thống ĐHKK.</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Vận hành sửa chữa thiết bị lạnh</w:t>
      </w:r>
      <w:r w:rsidR="00A25778" w:rsidRPr="00A97033">
        <w:rPr>
          <w:rFonts w:ascii="Times New Roman" w:hAnsi="Times New Roman"/>
          <w:b/>
          <w:sz w:val="26"/>
          <w:szCs w:val="26"/>
        </w:rPr>
        <w:t xml:space="preserve"> (https://youtu.be/ugubcNf45q4)</w:t>
      </w:r>
    </w:p>
    <w:p w:rsidR="00DF3425" w:rsidRDefault="00DF3425" w:rsidP="00DF3425">
      <w:pPr>
        <w:shd w:val="clear" w:color="auto" w:fill="FFFFFF"/>
        <w:tabs>
          <w:tab w:val="left" w:pos="851"/>
        </w:tabs>
        <w:spacing w:before="120" w:after="120"/>
        <w:ind w:firstLine="567"/>
        <w:jc w:val="both"/>
        <w:rPr>
          <w:rFonts w:ascii="Times New Roman" w:hAnsi="Times New Roman"/>
          <w:b/>
          <w:sz w:val="26"/>
          <w:szCs w:val="26"/>
        </w:rPr>
      </w:pPr>
      <w:r>
        <w:rPr>
          <w:rFonts w:ascii="Times New Roman" w:hAnsi="Times New Roman"/>
          <w:b/>
          <w:sz w:val="26"/>
          <w:szCs w:val="26"/>
        </w:rPr>
        <w:t>Giới thiệu:</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lastRenderedPageBreak/>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p w:rsidR="00DF3425"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sidRPr="00397DA0">
        <w:rPr>
          <w:rFonts w:ascii="Times New Roman" w:hAnsi="Times New Roman"/>
          <w:sz w:val="26"/>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Có kiến thức cơ sở ngành và kiến thức chuyên ngành Vận hành sửa chữa thiết bị lạnh;</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 dụng được các thiết bị đo đạc, máy móc, dụng cụ đồ nghề liên quan đến ngành Vận hành sửa chữa thiết bị lạnh;</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các hệ thống điện điều khiển cho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hành được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Sửa chữa, bảo trì và bảo dưỡng được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vận hành các hệ thống lạnh dân dụng và thương mại, hệ thống lạnh công nghiệp, hệ thống ĐHKK đảm bảo an toàn, đúng yêu cầu kỹ thuật;</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Thi công được tủ điện điều khiển của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Hiệu chỉnh được các thông số kỹ thuật của các thiết bị lạnh đảm bảo đạt yêu cầu kỹ thuật, công nghệ, an toàn cho người và thiết bị;</w:t>
      </w:r>
    </w:p>
    <w:p w:rsidR="00D37437" w:rsidRPr="00397DA0" w:rsidRDefault="00DF3425" w:rsidP="00397DA0">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Bàn giao được thiết bị, hệ thống cho người sử dụng;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t>Trưởng nhóm phụ trách hoặc nhân viên chuyên trách các vấn đề vận hành, sửa chữa, bảo dưỡng các hệ thống lạnh dân dụng và thương mại, hệ thống lạnh công nghiệp, hệ thống ĐHKK;</w:t>
      </w:r>
    </w:p>
    <w:p w:rsidR="00DF3425" w:rsidRDefault="00DF3425" w:rsidP="00DF3425">
      <w:pPr>
        <w:numPr>
          <w:ilvl w:val="0"/>
          <w:numId w:val="9"/>
        </w:numPr>
        <w:tabs>
          <w:tab w:val="left" w:pos="236"/>
          <w:tab w:val="left" w:pos="851"/>
        </w:tabs>
        <w:spacing w:before="120" w:after="120"/>
        <w:ind w:left="0" w:firstLine="567"/>
        <w:jc w:val="both"/>
        <w:rPr>
          <w:rFonts w:ascii="Times New Roman" w:hAnsi="Times New Roman"/>
          <w:sz w:val="26"/>
          <w:szCs w:val="26"/>
        </w:rPr>
      </w:pPr>
      <w:r>
        <w:rPr>
          <w:rFonts w:ascii="Times New Roman" w:hAnsi="Times New Roman"/>
          <w:sz w:val="26"/>
          <w:szCs w:val="26"/>
        </w:rPr>
        <w:lastRenderedPageBreak/>
        <w:t>Nhân viên tư vấn kỹ thuật, tư vấn bán hàng;</w:t>
      </w:r>
    </w:p>
    <w:p w:rsidR="00D37437" w:rsidRPr="00A97033" w:rsidRDefault="00D37437"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 xml:space="preserve">Ngành </w:t>
      </w:r>
      <w:r w:rsidRPr="00A97033">
        <w:rPr>
          <w:rFonts w:ascii="Times New Roman" w:hAnsi="Times New Roman"/>
          <w:b/>
          <w:sz w:val="26"/>
          <w:szCs w:val="26"/>
        </w:rPr>
        <w:t>Kỹ thuật xây dựng (https://youtu.be/PN4HvpQ8dkw)</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Nắm vững nguyên lý thiết kế, thi công, và bảo trì các công trình dân dụng và công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Hiểu rõ về vật liệu xây dựng, kết cấu công trình, và các tiêu chuẩn kỹ thuật hiện hành.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Ứng dụng công nghệ hiện đại và phần mềm chuyên dụng (AutoCAD, Revit, SAP2000, Etabs) trong thiết kế và quản lý xây dựng.</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Đọc hiểu bản vẽ kỹ thuật, lập dự toán, và kiểm soát chất lượng công trình.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Tổ chức, giám sát thi công tại hiện trường, đảm bảo tiến độ, chi phí, và an toàn lao động.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Phân tích và giải quyết các vấn đề kỹ thuật phức tạp, phối hợp hiệu quả với các bên liên quan trong dự án.</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Kỹ thuật viên thiết kế kết cấu, nhân viên dự toán công trình.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Giám sát thi công, cán bộ quản lý dự án xây dựng dân dụng và công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Làm việc tại các công ty xây dựng, tư vấn thiết kế, nhà thầu thi công hoặc phát triển sự nghiệp độc lập trong lĩnh vực xây dựng.</w:t>
      </w:r>
    </w:p>
    <w:p w:rsidR="00D37437" w:rsidRPr="008033C7" w:rsidRDefault="00D37437" w:rsidP="0010776D">
      <w:pPr>
        <w:numPr>
          <w:ilvl w:val="0"/>
          <w:numId w:val="8"/>
        </w:numPr>
        <w:tabs>
          <w:tab w:val="left" w:pos="993"/>
        </w:tabs>
        <w:spacing w:before="120" w:after="120"/>
        <w:ind w:left="0" w:firstLine="567"/>
        <w:jc w:val="both"/>
        <w:rPr>
          <w:rFonts w:ascii="Times New Roman" w:hAnsi="Times New Roman"/>
          <w:b/>
          <w:sz w:val="26"/>
          <w:szCs w:val="26"/>
        </w:rPr>
      </w:pPr>
      <w:r w:rsidRPr="008033C7">
        <w:rPr>
          <w:rFonts w:ascii="Times New Roman" w:hAnsi="Times New Roman"/>
          <w:b/>
          <w:sz w:val="26"/>
          <w:szCs w:val="26"/>
        </w:rPr>
        <w:t>Ngành Quản lý xây dựng (https://youtu.be/37MAbzx2g68)</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Hiểu biết chuyên sâu về quản lý dự án xây dựng, bao gồm lập kế hoạch, điều phối và giám sát các giai đoạn của dự án.</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Nắm vững các quy định pháp luật trong lĩnh vực xây dựng, hợp đồng và đấu thầu.</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Thành thạo các phương pháp lập dự toán, quản lý chi phí và kiểm soát chất lượng công trình.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Lập kế hoạch và triển khai quản lý tiến độ, nhân lực, và ngân sách dự án xây dựng.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Sử dụng phần mềm quản lý dự án và các công cụ hỗ trợ ra quyết định.</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Giao tiếp, đàm phán và giải quyết xung đột giữa các bên liên quan trong dự án.</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Cán bộ quản lý dự án, quản lý chi phí, hoặc điều phối xây dựng tại các doanh nghiệp, ban quản lý dự án.</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t>Nhân viên lập hồ sơ thầu, kiểm toán xây dựng, hoặc chuyên viên tư vấn pháp lý trong lĩnh vực xây dựng.</w:t>
      </w:r>
    </w:p>
    <w:p w:rsidR="00E13FA1" w:rsidRPr="00E13FA1" w:rsidRDefault="00E13FA1" w:rsidP="00E13FA1">
      <w:pPr>
        <w:numPr>
          <w:ilvl w:val="0"/>
          <w:numId w:val="9"/>
        </w:numPr>
        <w:tabs>
          <w:tab w:val="left" w:pos="236"/>
          <w:tab w:val="left" w:pos="851"/>
        </w:tabs>
        <w:spacing w:before="120" w:after="120"/>
        <w:ind w:left="0" w:firstLine="567"/>
        <w:jc w:val="both"/>
        <w:rPr>
          <w:rFonts w:ascii="Times New Roman" w:hAnsi="Times New Roman"/>
          <w:sz w:val="26"/>
          <w:szCs w:val="26"/>
        </w:rPr>
      </w:pPr>
      <w:r w:rsidRPr="00E13FA1">
        <w:rPr>
          <w:rFonts w:ascii="Times New Roman" w:hAnsi="Times New Roman"/>
          <w:sz w:val="26"/>
          <w:szCs w:val="26"/>
        </w:rPr>
        <w:lastRenderedPageBreak/>
        <w:t>Làm việc tại các công ty xây dựng, tổ chức tư vấn, cơ quan quản lý nhà nước hoặc khởi nghiệp trong ngành xây dựng.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An ninh mạng</w:t>
      </w:r>
      <w:r w:rsidR="001279FC" w:rsidRPr="00A97033">
        <w:rPr>
          <w:rFonts w:ascii="Times New Roman" w:hAnsi="Times New Roman"/>
          <w:b/>
          <w:sz w:val="26"/>
          <w:szCs w:val="26"/>
        </w:rPr>
        <w:t xml:space="preserve"> (</w:t>
      </w:r>
      <w:r w:rsidR="007D2098" w:rsidRPr="00A97033">
        <w:rPr>
          <w:rFonts w:ascii="Times New Roman" w:hAnsi="Times New Roman"/>
          <w:b/>
          <w:sz w:val="26"/>
          <w:szCs w:val="26"/>
        </w:rPr>
        <w:t>https://youtu.be/g2X5B0zxoXU</w:t>
      </w:r>
      <w:r w:rsidR="001279FC"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Đọc hiểu các tài liệu chuyên môn cần thiết bằng tiếng Anh;</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 xml:space="preserve">Mô tả hiện trạng hệ thống an ninh mạng của một số loại hình doanh nghiệp; </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Đánh giá ưu nhược điểm về thực trạng an ninh mạng của doanh nghiệp;</w:t>
      </w:r>
    </w:p>
    <w:p w:rsidR="00F173A4"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Đề xuất những giải pháp an ninh mạng cụ thể để mang lại hiệu quả cao trong hoạt động doanh nghiệp;</w:t>
      </w:r>
    </w:p>
    <w:p w:rsidR="00D37437" w:rsidRPr="00F173A4" w:rsidRDefault="00F173A4" w:rsidP="00F173A4">
      <w:pPr>
        <w:numPr>
          <w:ilvl w:val="0"/>
          <w:numId w:val="9"/>
        </w:numPr>
        <w:tabs>
          <w:tab w:val="left" w:pos="236"/>
          <w:tab w:val="left" w:pos="851"/>
        </w:tabs>
        <w:spacing w:before="120" w:after="120"/>
        <w:ind w:left="0" w:firstLine="567"/>
        <w:jc w:val="both"/>
        <w:rPr>
          <w:rFonts w:ascii="Times New Roman" w:hAnsi="Times New Roman"/>
          <w:sz w:val="26"/>
          <w:szCs w:val="26"/>
        </w:rPr>
      </w:pPr>
      <w:r w:rsidRPr="00F173A4">
        <w:rPr>
          <w:rFonts w:ascii="Times New Roman" w:hAnsi="Times New Roman"/>
          <w:sz w:val="26"/>
          <w:szCs w:val="26"/>
        </w:rPr>
        <w:t>Biết hoạch định và lập kế hoạch triển khai hệ thống an ninh mạng máy tính;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Tham gia thiết kế, quản trị và bảo trì được hệ thống an ninh mạng cho các cơ quan, trường học, doanh nghiệp;</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 xml:space="preserve">Tham gia phát triển được các dự án an ninh mạng máy tính tại các công ty hoạt động trong lĩnh vực công nghệ thông tin hoặc có liên quan đến ứng dụng công nghệ thông tin;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Có khả năng nắm bắt nhanh và áp dụng được các quy trình triển khai hệ thống an ninh mạng chuyên nghiệp theo đặc thù của đơn vị;</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Xây dựng, điều hành, phát triển hệ thống an ninh mạng của các hãng chuyên nghiệp như Microsoft, Cisco, Linux...;</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Sử dụng thành thạo một số công cụ thiết yếu trong an ninh mạng;</w:t>
      </w:r>
    </w:p>
    <w:p w:rsidR="00682373" w:rsidRPr="00E21FC8"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Đánh giá được hiệu quả và rủi ro trong hệ thống mạng, đề xuất được các giải pháp an toàn mạng;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682373" w:rsidRPr="00682373" w:rsidRDefault="00682373" w:rsidP="00682373">
      <w:pPr>
        <w:tabs>
          <w:tab w:val="left" w:pos="236"/>
          <w:tab w:val="left" w:pos="851"/>
        </w:tabs>
        <w:spacing w:before="120" w:after="120"/>
        <w:ind w:firstLine="567"/>
        <w:jc w:val="both"/>
        <w:rPr>
          <w:rFonts w:ascii="Times New Roman" w:hAnsi="Times New Roman"/>
          <w:sz w:val="26"/>
          <w:szCs w:val="26"/>
        </w:rPr>
      </w:pPr>
      <w:r w:rsidRPr="00682373">
        <w:rPr>
          <w:rFonts w:ascii="Times New Roman" w:hAnsi="Times New Roman"/>
          <w:sz w:val="26"/>
          <w:szCs w:val="26"/>
        </w:rPr>
        <w:t xml:space="preserve">Sau khi tốt nghiệp sinh viên sẽ làm việc trong các cơ quan, doanh nghiệp có nhu cầu thiết kế, thiết lập và quản trị hệ thống mạng máy tính trong các hoạt động quản lý, nghiệp vụ kinh doanh sản xuất. Cụ thể: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tư vấn và thiết kế hệ thống an ninh mạng;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 xml:space="preserve">Chuyên viên triển khai và giám sát hệ thống an ninh mạng; </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dự đoán và khắc phục sự cố an ninh mạng;</w:t>
      </w:r>
    </w:p>
    <w:p w:rsidR="00682373" w:rsidRPr="00682373" w:rsidRDefault="00682373" w:rsidP="00682373">
      <w:pPr>
        <w:numPr>
          <w:ilvl w:val="0"/>
          <w:numId w:val="9"/>
        </w:numPr>
        <w:tabs>
          <w:tab w:val="left" w:pos="236"/>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Chuyên viên quản trị tường lửa;</w:t>
      </w:r>
    </w:p>
    <w:p w:rsidR="005573D1" w:rsidRPr="00682373" w:rsidRDefault="00682373" w:rsidP="00682373">
      <w:pPr>
        <w:numPr>
          <w:ilvl w:val="0"/>
          <w:numId w:val="9"/>
        </w:numPr>
        <w:tabs>
          <w:tab w:val="left" w:pos="232"/>
          <w:tab w:val="left" w:pos="851"/>
        </w:tabs>
        <w:spacing w:before="120" w:after="120"/>
        <w:ind w:left="0" w:firstLine="567"/>
        <w:jc w:val="both"/>
        <w:rPr>
          <w:rFonts w:ascii="Times New Roman" w:hAnsi="Times New Roman"/>
          <w:sz w:val="26"/>
          <w:szCs w:val="26"/>
        </w:rPr>
      </w:pPr>
      <w:r w:rsidRPr="00682373">
        <w:rPr>
          <w:rFonts w:ascii="Times New Roman" w:hAnsi="Times New Roman"/>
          <w:sz w:val="26"/>
          <w:szCs w:val="26"/>
        </w:rPr>
        <w:t>Sinh viên cũng làm việc được trong các đơn vị hoạt động trong lĩnh vực phần cứng và quản trị mạng như: lắp ráp và cài đặt máy tính, quản trị hệ thống mạng,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Công nghệ kỹ thuật máy tính</w:t>
      </w:r>
      <w:r w:rsidR="001279FC" w:rsidRPr="00A97033">
        <w:rPr>
          <w:rFonts w:ascii="Times New Roman" w:hAnsi="Times New Roman"/>
          <w:b/>
          <w:sz w:val="26"/>
          <w:szCs w:val="26"/>
        </w:rPr>
        <w:t xml:space="preserve"> (</w:t>
      </w:r>
      <w:r w:rsidR="007D2098" w:rsidRPr="00A97033">
        <w:rPr>
          <w:rFonts w:ascii="Times New Roman" w:hAnsi="Times New Roman"/>
          <w:b/>
          <w:sz w:val="26"/>
          <w:szCs w:val="26"/>
        </w:rPr>
        <w:t>https://youtu.be/wBmBTKFFEXM</w:t>
      </w:r>
      <w:r w:rsidR="001279FC" w:rsidRPr="00A97033">
        <w:rPr>
          <w:rFonts w:ascii="Times New Roman" w:hAnsi="Times New Roman"/>
          <w:b/>
          <w:sz w:val="26"/>
          <w:szCs w:val="26"/>
        </w:rPr>
        <w:t>)</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Đọc hiểu các tài liệu chuyên môn cần thiết bằng tiếng Anh;</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Mô tả được hiện trạng hệ thống thiết bị máy tính của doanh nghiệp; </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lastRenderedPageBreak/>
        <w:t>Đánh giá ưu nhược điểm về thực trạng hệ thống thiết bị máy tính của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Đề xuất những giải pháp công nghệ máy tính cụ thể để mang lại hiệu quả cao trong hoạt động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Sửa chữa và khắc phục được sự cố hệ thống máy tính;</w:t>
      </w:r>
    </w:p>
    <w:p w:rsidR="00D37437" w:rsidRPr="00A97033" w:rsidRDefault="00D37437"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Tham gia thiết kế, quản trị và bảo trì được hệ thống máy tính cho các cơ quan, trường học, doanh nghiệp;</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Tham gia phát triển được các dự án phần cứng máy tính tại các công ty hoạt động trong lĩnh vực công nghệ thông tin hoặc có liên quan đến ứng dụng công nghệ thông tin; </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Có khả năng nắm bắt nhanh và áp dụng được các quy trình triển khai hệ thống máy tính chuyên nghiệp theo đặc thù của đơn vị;</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Sửa chữa và lắp đặt được các thiết bị của các hãng chuyên nghiệp như Dell, HP, Cisco...;</w:t>
      </w:r>
    </w:p>
    <w:p w:rsidR="008158A8" w:rsidRPr="008158A8" w:rsidRDefault="008158A8" w:rsidP="008158A8">
      <w:pPr>
        <w:numPr>
          <w:ilvl w:val="0"/>
          <w:numId w:val="9"/>
        </w:numPr>
        <w:tabs>
          <w:tab w:val="left" w:pos="232"/>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Sử dụng thành thạo một số công cụ thiết yếu trong quản trị hệ thống máy tính;</w:t>
      </w:r>
    </w:p>
    <w:p w:rsidR="008158A8" w:rsidRPr="00E21FC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Đánh giá được hiệu suất hệ thống máy tính, đề xuất được các giải pháp nâng cấp hệ thống;</w:t>
      </w:r>
    </w:p>
    <w:p w:rsidR="00D37437" w:rsidRPr="00A97033" w:rsidRDefault="00D37437"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8158A8" w:rsidRPr="008158A8" w:rsidRDefault="008158A8" w:rsidP="008158A8">
      <w:pPr>
        <w:tabs>
          <w:tab w:val="left" w:pos="236"/>
          <w:tab w:val="left" w:pos="851"/>
        </w:tabs>
        <w:spacing w:before="120" w:after="120"/>
        <w:ind w:firstLine="567"/>
        <w:jc w:val="both"/>
        <w:rPr>
          <w:rFonts w:ascii="Times New Roman" w:hAnsi="Times New Roman"/>
          <w:sz w:val="26"/>
          <w:szCs w:val="26"/>
        </w:rPr>
      </w:pPr>
      <w:r w:rsidRPr="008158A8">
        <w:rPr>
          <w:rFonts w:ascii="Times New Roman" w:hAnsi="Times New Roman"/>
          <w:sz w:val="26"/>
          <w:szCs w:val="26"/>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tư vấn và thiết kế hệ thống máy tính;</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Chuyên viên triển khai và giám sát hệ thống máy tính; </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IT trong các doanh nghiệp;</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Chuyên viên bác sĩ máy tính;</w:t>
      </w:r>
    </w:p>
    <w:p w:rsidR="008158A8" w:rsidRPr="008158A8" w:rsidRDefault="008158A8" w:rsidP="008158A8">
      <w:pPr>
        <w:numPr>
          <w:ilvl w:val="0"/>
          <w:numId w:val="9"/>
        </w:numPr>
        <w:tabs>
          <w:tab w:val="left" w:pos="236"/>
          <w:tab w:val="left" w:pos="851"/>
        </w:tabs>
        <w:spacing w:before="120" w:after="120"/>
        <w:ind w:left="0" w:firstLine="567"/>
        <w:jc w:val="both"/>
        <w:rPr>
          <w:rFonts w:ascii="Times New Roman" w:hAnsi="Times New Roman"/>
          <w:sz w:val="26"/>
          <w:szCs w:val="26"/>
        </w:rPr>
      </w:pPr>
      <w:r w:rsidRPr="008158A8">
        <w:rPr>
          <w:rFonts w:ascii="Times New Roman" w:hAnsi="Times New Roman"/>
          <w:sz w:val="26"/>
          <w:szCs w:val="26"/>
        </w:rPr>
        <w:t xml:space="preserve">Chuyên viên quản trị hosting, domain, website; </w:t>
      </w:r>
    </w:p>
    <w:p w:rsidR="008158A8" w:rsidRPr="00E21FC8" w:rsidRDefault="008158A8" w:rsidP="008158A8">
      <w:pPr>
        <w:tabs>
          <w:tab w:val="left" w:pos="236"/>
          <w:tab w:val="left" w:pos="851"/>
        </w:tabs>
        <w:spacing w:before="120" w:after="120"/>
        <w:ind w:firstLine="567"/>
        <w:jc w:val="both"/>
        <w:rPr>
          <w:rFonts w:ascii="Times New Roman" w:hAnsi="Times New Roman"/>
          <w:sz w:val="26"/>
          <w:szCs w:val="26"/>
        </w:rPr>
      </w:pPr>
      <w:r w:rsidRPr="008158A8">
        <w:rPr>
          <w:rFonts w:ascii="Times New Roman" w:hAnsi="Times New Roman"/>
          <w:sz w:val="26"/>
          <w:szCs w:val="26"/>
        </w:rPr>
        <w:t>Sinh viên cũng làm việc được trong các đơn vị hoạt động trong lĩnh vực mạng máy tính như: Quản trị hệ thống mạng nhỏ và vừa, quản trị hệ thống tường lửa.</w:t>
      </w:r>
    </w:p>
    <w:p w:rsidR="00925105"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w:t>
      </w:r>
      <w:r w:rsidR="00925105">
        <w:rPr>
          <w:rFonts w:ascii="Times New Roman" w:hAnsi="Times New Roman"/>
          <w:b/>
          <w:sz w:val="26"/>
          <w:szCs w:val="26"/>
        </w:rPr>
        <w:t xml:space="preserve"> Công nghệ kỹ thuật phần cứng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Đọc hiểu các tài liệu chuyên môn cần thiết bằng tiếng Anh;</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 xml:space="preserve">Mô tả được hiện trạng hệ thống thiết bị máy tính của doanh nghiệp; </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Đánh giá ưu nhược điểm về thực trạng hệ thống thiết bị máy tính của doanh nghiệp;</w:t>
      </w:r>
    </w:p>
    <w:p w:rsidR="00EB3729"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Đề xuất những giải pháp công nghệ máy tính cụ thể để mang lại hiệu quả cao trong hoạt động doanh nghiệp;</w:t>
      </w:r>
    </w:p>
    <w:p w:rsidR="00A5021F" w:rsidRPr="00EB3729" w:rsidRDefault="00EB3729" w:rsidP="00EB3729">
      <w:pPr>
        <w:numPr>
          <w:ilvl w:val="0"/>
          <w:numId w:val="9"/>
        </w:numPr>
        <w:tabs>
          <w:tab w:val="left" w:pos="236"/>
          <w:tab w:val="left" w:pos="851"/>
        </w:tabs>
        <w:spacing w:before="120" w:after="120"/>
        <w:ind w:left="0" w:firstLine="567"/>
        <w:jc w:val="both"/>
        <w:rPr>
          <w:rFonts w:ascii="Times New Roman" w:hAnsi="Times New Roman"/>
          <w:sz w:val="26"/>
          <w:szCs w:val="26"/>
        </w:rPr>
      </w:pPr>
      <w:r w:rsidRPr="00EB3729">
        <w:rPr>
          <w:rFonts w:ascii="Times New Roman" w:hAnsi="Times New Roman"/>
          <w:sz w:val="26"/>
          <w:szCs w:val="26"/>
        </w:rPr>
        <w:t>Sửa chữa và khắc phục được sự cố hệ thống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lastRenderedPageBreak/>
        <w:t>Tham gia thiết kế, quản trị và bảo trì được hệ thống máy tính cho các cơ quan, trường học, doanh nghiệp;</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Tham gia phát triển được các dự án phần cứng máy tính tại các công ty hoạt động trong lĩnh vực công nghệ thông tin hoặc có liên quan đến ứng dụng công nghệ thông tin;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Có khả năng nắm bắt nhanh và áp dụng được các quy trình triển khai hệ thống máy tính chuyên nghiệp theo đặc thù của đơn vị;</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Sửa chữa và lắp đặt được các thiết bị của các hãng chuyên nghiệp như Dell, HP, Cisco...;</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Sử dụng thành thạo một số công cụ thiết yếu trong quản trị hệ thống máy tính;</w:t>
      </w:r>
    </w:p>
    <w:p w:rsidR="004672D2" w:rsidRPr="00E21FC8"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Đánh giá được hiệu suất hệ thống máy tính, đề xuất được các giải pháp nâng cấp hệ thống;</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4672D2" w:rsidRPr="004672D2" w:rsidRDefault="004672D2" w:rsidP="004672D2">
      <w:pPr>
        <w:tabs>
          <w:tab w:val="left" w:pos="236"/>
          <w:tab w:val="left" w:pos="851"/>
        </w:tabs>
        <w:spacing w:before="120" w:after="120"/>
        <w:ind w:firstLine="567"/>
        <w:jc w:val="both"/>
        <w:rPr>
          <w:rFonts w:ascii="Times New Roman" w:hAnsi="Times New Roman"/>
          <w:sz w:val="26"/>
          <w:szCs w:val="26"/>
        </w:rPr>
      </w:pPr>
      <w:r w:rsidRPr="004672D2">
        <w:rPr>
          <w:rFonts w:ascii="Times New Roman" w:hAnsi="Times New Roman"/>
          <w:sz w:val="26"/>
          <w:szCs w:val="26"/>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tư vấn và thiết kế hệ thống máy tính;</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Chuyên viên triển khai và giám sát hệ thống máy tính; </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IT trong các doanh nghiệp;</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Chuyên viên bác sĩ máy tính;</w:t>
      </w:r>
    </w:p>
    <w:p w:rsidR="004672D2" w:rsidRPr="004672D2" w:rsidRDefault="004672D2" w:rsidP="004672D2">
      <w:pPr>
        <w:numPr>
          <w:ilvl w:val="0"/>
          <w:numId w:val="9"/>
        </w:numPr>
        <w:tabs>
          <w:tab w:val="left" w:pos="236"/>
          <w:tab w:val="left" w:pos="851"/>
        </w:tabs>
        <w:spacing w:before="120" w:after="120"/>
        <w:ind w:left="0" w:firstLine="567"/>
        <w:jc w:val="both"/>
        <w:rPr>
          <w:rFonts w:ascii="Times New Roman" w:hAnsi="Times New Roman"/>
          <w:sz w:val="26"/>
          <w:szCs w:val="26"/>
        </w:rPr>
      </w:pPr>
      <w:r w:rsidRPr="004672D2">
        <w:rPr>
          <w:rFonts w:ascii="Times New Roman" w:hAnsi="Times New Roman"/>
          <w:sz w:val="26"/>
          <w:szCs w:val="26"/>
        </w:rPr>
        <w:t xml:space="preserve">Chuyên viên quản trị hosting, domain, website; </w:t>
      </w:r>
    </w:p>
    <w:p w:rsidR="004672D2" w:rsidRPr="00E21FC8" w:rsidRDefault="004672D2" w:rsidP="004672D2">
      <w:pPr>
        <w:tabs>
          <w:tab w:val="left" w:pos="236"/>
          <w:tab w:val="left" w:pos="851"/>
        </w:tabs>
        <w:spacing w:before="120" w:after="120"/>
        <w:ind w:firstLine="567"/>
        <w:jc w:val="both"/>
        <w:rPr>
          <w:rFonts w:ascii="Times New Roman" w:hAnsi="Times New Roman"/>
          <w:sz w:val="26"/>
          <w:szCs w:val="26"/>
        </w:rPr>
      </w:pPr>
      <w:r w:rsidRPr="004672D2">
        <w:rPr>
          <w:rFonts w:ascii="Times New Roman" w:hAnsi="Times New Roman"/>
          <w:sz w:val="26"/>
          <w:szCs w:val="26"/>
        </w:rPr>
        <w:t>Sinh viên cũng làm việc được trong các đơn vị hoạt động trong lĩnh vực mạng máy tính như: Quản trị hệ thống mạng nhỏ và vừa, quản trị hệ thống tường lửa.</w:t>
      </w:r>
    </w:p>
    <w:p w:rsidR="00804EAB" w:rsidRPr="00A97033" w:rsidRDefault="00925105" w:rsidP="0010776D">
      <w:pPr>
        <w:numPr>
          <w:ilvl w:val="0"/>
          <w:numId w:val="8"/>
        </w:numPr>
        <w:tabs>
          <w:tab w:val="left" w:pos="993"/>
        </w:tabs>
        <w:spacing w:before="120" w:after="120"/>
        <w:ind w:left="0" w:firstLine="567"/>
        <w:jc w:val="both"/>
        <w:rPr>
          <w:rFonts w:ascii="Times New Roman" w:hAnsi="Times New Roman"/>
          <w:b/>
          <w:sz w:val="26"/>
          <w:szCs w:val="26"/>
        </w:rPr>
      </w:pPr>
      <w:r>
        <w:rPr>
          <w:rFonts w:ascii="Times New Roman" w:hAnsi="Times New Roman"/>
          <w:b/>
          <w:sz w:val="26"/>
          <w:szCs w:val="26"/>
        </w:rPr>
        <w:t xml:space="preserve">Ngành </w:t>
      </w:r>
      <w:r w:rsidR="00804EAB" w:rsidRPr="00A97033">
        <w:rPr>
          <w:rFonts w:ascii="Times New Roman" w:hAnsi="Times New Roman"/>
          <w:b/>
          <w:sz w:val="26"/>
          <w:szCs w:val="26"/>
        </w:rPr>
        <w:t>Lập trình máy tính</w:t>
      </w:r>
      <w:r w:rsidR="001279FC" w:rsidRPr="00A97033">
        <w:rPr>
          <w:rFonts w:ascii="Times New Roman" w:hAnsi="Times New Roman"/>
          <w:b/>
          <w:sz w:val="26"/>
          <w:szCs w:val="26"/>
        </w:rPr>
        <w:t xml:space="preserve"> (</w:t>
      </w:r>
      <w:r w:rsidR="00880C0B" w:rsidRPr="00A97033">
        <w:rPr>
          <w:rFonts w:ascii="Times New Roman" w:hAnsi="Times New Roman"/>
          <w:b/>
          <w:sz w:val="26"/>
          <w:szCs w:val="26"/>
        </w:rPr>
        <w:t>https://youtu.be/wzZQ5GhweBo</w:t>
      </w:r>
      <w:r w:rsidR="001279FC" w:rsidRPr="00A97033">
        <w:rPr>
          <w:rFonts w:ascii="Times New Roman" w:hAnsi="Times New Roman"/>
          <w:b/>
          <w:sz w:val="26"/>
          <w:szCs w:val="26"/>
        </w:rPr>
        <w:t>)</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Giải thích được các kiến thức cơ bản về máy tính; Công nghệ thông tin (CNTT) và các thuật ngữ chuyên ngành.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 thông số về hệ điều hành, phần cứng, phần mềm máy tính; An ninh an toàn thông tin;</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kiến thức về hệ quản trị cơ sở dữ liệu, các phiên bản và tính năng của hệ quản trị cơ sở dữ liệu; Quy trình phân tích và xây dựng cơ sở dữ liệu.</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 kỹ thuật lập bảng khảo sát, bảng câu hỏi lấy yêu cầu từ khách hàng chuẩn bị cho xây dựng phần mềm ứng dụng;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phương thức phân tích và thiết kế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phương pháp lập trình với các công nghệ tiên tiến (như .Net, Java,…);</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Phân tích và lập nội dung các nhu cầu sử dụng dữ liệu của khách hàng trong việc lập báo cáo.</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phương thức phân tích và thiết kế ứng dụng trên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lastRenderedPageBreak/>
        <w:t>Mô tả được các thói quen sử dụng ứng dụng trên thiết bị di động của khách hàng;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các kỹ thuật lập trình trên nền tảng thiết bị di động với các công nghệ tiên tiến (như Android, IOS,…);</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phương pháp lập trình ứng dụng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các kỹ thuật lập trình ứng dụng web trên nền máy tính và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quy trình phát triển phần mềm và quy trình kiểm thử; Các kỹ thuật kiểm thử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cách sử dụng dữ liệu kiểm thử, trường hợp kiểm thử phần mềm; Các giai đoạn kiểm thử, các hình thức kiểm thử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Quản lý được dự án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Giải thích được về luật pháp CNTT; an toàn thông tin; sở hữu trí tuệ;</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Xác định được quy trình bàn giao ca, ghi nhật ký công việc;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Trình bày được những kiến thức cơ bản về chính trị, văn hóa, xã hội, pháp luật, quốc phòng an ninh, giáo dục thể chất theo quy định.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công nghệ thông tin cơ bản theo quy định;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Cài đặt được hệ điều hành và các ứng dụng phần mềm máy tính;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Cài đặt được hệ quản trị cơ sở dữ liệu phục vụ công tác lập trình; Sao lưu, phục hồi, truy vấn và bảo mật cơ sở dữ liệu;</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Lập được bảng nội dung phân tích yêu cầu khách hàng để phát triển phần mềm;</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mô hình hóa yêu cầu khách hàng;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lập trình công nghệ tiên tiến;</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Phát triển được hoàn chỉnh phần mềm ứng dụng trên nền tảng;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kỹ thuật phân tích, thiết kế cơ sở dữ liệu cho ứng dụng trên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lập trình trên nền tảng di động; Phát triển hoàn chỉnh ứng dụng trên nền tảng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thiết kế giao diện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Lập trình được ứng dụng web trên nền máy tính và thiết bị di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các công cụ hỗ trợ triển khai ứng dụng web;</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Quản trị được website về giới thiệu sản phẩm, thương mại điện tử;</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Ghi được nhật ký cũng như báo cáo công việc, tiến độ công việc;</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Thực hiện được các biện pháp vệ sinh công nghiệp, an toàn lao động;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Giao tiếp hiệu quả thông qua viết, thuyết trình, thảo luận, đàm phán, làm chủ tình huống;</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lastRenderedPageBreak/>
        <w:t>Tối ưu hóa sự rò rỉ và mất dữ liệu trong khi làm nhiệm vụ; thiết lập tối ưu hóa cấu hình hoạt động giúp tiết kiệm năng lực xử lý và điện năng của hệ thống máy tính;</w:t>
      </w:r>
    </w:p>
    <w:p w:rsidR="00A66998" w:rsidRPr="00A66998" w:rsidRDefault="00A66998" w:rsidP="00A66998">
      <w:pPr>
        <w:numPr>
          <w:ilvl w:val="0"/>
          <w:numId w:val="9"/>
        </w:numPr>
        <w:tabs>
          <w:tab w:val="left" w:pos="236"/>
          <w:tab w:val="left" w:pos="851"/>
        </w:tabs>
        <w:spacing w:before="120" w:after="120"/>
        <w:ind w:left="0" w:firstLine="567"/>
        <w:jc w:val="both"/>
        <w:rPr>
          <w:rFonts w:ascii="Times New Roman" w:hAnsi="Times New Roman"/>
          <w:sz w:val="26"/>
          <w:szCs w:val="26"/>
        </w:rPr>
      </w:pPr>
      <w:r w:rsidRPr="00A66998">
        <w:rPr>
          <w:rFonts w:ascii="Times New Roman" w:hAnsi="Times New Roman"/>
          <w:sz w:val="26"/>
          <w:szCs w:val="26"/>
        </w:rPr>
        <w:t>Sử dụng được ngoại ngữ cơ bản, đạt bậc 2/6 trong Khung năng lực ngoại ngữ của Việt Nam; ứng dụng được ngoại ngữ vào công việc chuyên môn của ngành, nghề.</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66998" w:rsidRPr="008414C7" w:rsidRDefault="00A66998" w:rsidP="008414C7">
      <w:pPr>
        <w:tabs>
          <w:tab w:val="left" w:pos="236"/>
          <w:tab w:val="left" w:pos="851"/>
        </w:tabs>
        <w:spacing w:before="120" w:after="120"/>
        <w:ind w:firstLine="567"/>
        <w:jc w:val="both"/>
        <w:rPr>
          <w:rFonts w:ascii="Times New Roman" w:hAnsi="Times New Roman"/>
          <w:sz w:val="26"/>
          <w:szCs w:val="26"/>
        </w:rPr>
      </w:pPr>
      <w:r w:rsidRPr="008414C7">
        <w:rPr>
          <w:rFonts w:ascii="Times New Roman" w:hAnsi="Times New Roman"/>
          <w:sz w:val="26"/>
          <w:szCs w:val="26"/>
        </w:rPr>
        <w:t>Sau khi tốt nghiệp người học có năng lực đáp ứng các yêu cầu tại các vị trí việc làm của ngành, nghề bao gồm:</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cơ sở dữ liệu;</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Phát triển phần mềm;</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trên thiết bị di động;</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Lập trình Web;</w:t>
      </w:r>
    </w:p>
    <w:p w:rsidR="00A66998" w:rsidRPr="008414C7"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Kiểm thử phần mềm;</w:t>
      </w:r>
    </w:p>
    <w:p w:rsidR="00A66998" w:rsidRPr="00E21FC8" w:rsidRDefault="00A66998"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Dịch vụ khách hàng.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mạng máy tính</w:t>
      </w:r>
      <w:r w:rsidR="001279FC" w:rsidRPr="00A97033">
        <w:rPr>
          <w:rFonts w:ascii="Times New Roman" w:hAnsi="Times New Roman"/>
          <w:b/>
          <w:sz w:val="26"/>
          <w:szCs w:val="26"/>
        </w:rPr>
        <w:t xml:space="preserve"> (</w:t>
      </w:r>
      <w:r w:rsidR="00880C0B" w:rsidRPr="00A97033">
        <w:rPr>
          <w:rFonts w:ascii="Times New Roman" w:hAnsi="Times New Roman"/>
          <w:b/>
          <w:sz w:val="26"/>
          <w:szCs w:val="26"/>
        </w:rPr>
        <w:t>https://youtu.be/SW2uk8qLALU</w:t>
      </w:r>
      <w:r w:rsidR="001279FC" w:rsidRPr="00A97033">
        <w:rPr>
          <w:rFonts w:ascii="Times New Roman" w:hAnsi="Times New Roman"/>
          <w:b/>
          <w:sz w:val="26"/>
          <w:szCs w:val="26"/>
        </w:rPr>
        <w:t>)</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Đọc hiểu các tài liệu chuyên môn cần thiết bằng tiếng Anh;</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 xml:space="preserve">Mô tả hiện trạng hệ thống mạng máy tính của một số loại hình doanh nghiệp; </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Đánh giá ưu nhược điểm về thực trạng mạng máy tính của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Đề xuất những giải pháp mạng cụ thể để mang lại hiệu quả cao trong hoạt động doanh nghiệp;</w:t>
      </w:r>
    </w:p>
    <w:p w:rsidR="008414C7" w:rsidRPr="00E21FC8"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Hoạch định và lập kế hoạch triển khai được hệ thống mạng máy tính;</w:t>
      </w:r>
    </w:p>
    <w:p w:rsidR="00A5021F" w:rsidRPr="00A97033" w:rsidRDefault="00A5021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Tham gia thiết kế, quản trị và bảo trì được hệ thống mạng máy tính cho các cơ quan, trường học,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Tham gia phát triển được các dự án mạng máy tính tại các công ty hoạt động trong lĩnh vực công nghệ thông tin hoặc có liên quan đến ứng dụng công nghệ thông tin;</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khả năng nắm bắt nhanh và áp dụng được các quy trình triển khai hệ thống mạng chuyên nghiệp theo đặc thù của đơn vị;</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Xây dựng, điều hành, phát triển hệ thống của các hãng chuyên nghiệp như Microsoft, Cisco, VMware..;</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Sử dụng thành thạo một số công cụ thiết yếu trong quản trị hệ thống mạng;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Đánh giá được hiệu suất hệ thống mạng, đề xuất được các giải pháp mạng;</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Bảo mật được hệ thống mạng cho doanh nghiệp;</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Mức độ tự chủ và trách nhiệm:</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thái độ làm việc nghiêm túc, thận trọng và tinh thần trách nhiệm cao;</w:t>
      </w:r>
    </w:p>
    <w:p w:rsidR="008414C7" w:rsidRPr="008414C7"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sự tự tin và tính chuyên nghiệp;</w:t>
      </w:r>
    </w:p>
    <w:p w:rsidR="00A5021F" w:rsidRPr="00A97033" w:rsidRDefault="008414C7" w:rsidP="008414C7">
      <w:pPr>
        <w:numPr>
          <w:ilvl w:val="0"/>
          <w:numId w:val="9"/>
        </w:numPr>
        <w:tabs>
          <w:tab w:val="left" w:pos="236"/>
          <w:tab w:val="left" w:pos="851"/>
        </w:tabs>
        <w:spacing w:before="120" w:after="120"/>
        <w:ind w:left="0" w:firstLine="567"/>
        <w:jc w:val="both"/>
        <w:rPr>
          <w:rFonts w:ascii="Times New Roman" w:hAnsi="Times New Roman"/>
          <w:sz w:val="26"/>
          <w:szCs w:val="26"/>
        </w:rPr>
      </w:pPr>
      <w:r w:rsidRPr="008414C7">
        <w:rPr>
          <w:rFonts w:ascii="Times New Roman" w:hAnsi="Times New Roman"/>
          <w:sz w:val="26"/>
          <w:szCs w:val="26"/>
        </w:rPr>
        <w:t>Có tinh thần làm việc nhóm cao, biết phối hợp cùng nhau giải quyết vấn đề.</w:t>
      </w:r>
    </w:p>
    <w:p w:rsidR="00A5021F" w:rsidRPr="00A97033" w:rsidRDefault="00A5021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D31D61" w:rsidRPr="00D31D61" w:rsidRDefault="00D31D61" w:rsidP="00D31D61">
      <w:pPr>
        <w:tabs>
          <w:tab w:val="left" w:pos="236"/>
          <w:tab w:val="left" w:pos="851"/>
        </w:tabs>
        <w:spacing w:before="120" w:after="120"/>
        <w:ind w:firstLine="567"/>
        <w:jc w:val="both"/>
        <w:rPr>
          <w:rFonts w:ascii="Times New Roman" w:hAnsi="Times New Roman"/>
          <w:sz w:val="26"/>
          <w:szCs w:val="26"/>
        </w:rPr>
      </w:pPr>
      <w:r w:rsidRPr="00D31D61">
        <w:rPr>
          <w:rFonts w:ascii="Times New Roman" w:hAnsi="Times New Roman"/>
          <w:sz w:val="26"/>
          <w:szCs w:val="26"/>
        </w:rPr>
        <w:t xml:space="preserve">Sau khi tốt nghiệp sinh viên sẽ làm việc trong các cơ quan, doanh nghiệp có nhu cầu thiết kế, thiết lập và quản trị hệ thống mạng máy tính trong các hoạt động quản lý, nghiệp vụ kinh doanh sản xuất. Cụ thể: </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tư vấn và thiết kế hệ thống mạng máy tính;</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 xml:space="preserve">Chuyên viên triển khai và giám sát hệ thống mạng máy tính; </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quản trị hệ thống mạng và cơ sở dữ liệu;</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bảo trì hệ thống mạng máy tính;</w:t>
      </w:r>
    </w:p>
    <w:p w:rsidR="00D31D61" w:rsidRPr="00D31D61"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Chuyên viên quản trị hosting, domain, website;</w:t>
      </w:r>
    </w:p>
    <w:p w:rsidR="00D31D61" w:rsidRPr="00E21FC8" w:rsidRDefault="00D31D61" w:rsidP="00D31D61">
      <w:pPr>
        <w:numPr>
          <w:ilvl w:val="0"/>
          <w:numId w:val="9"/>
        </w:numPr>
        <w:tabs>
          <w:tab w:val="left" w:pos="236"/>
          <w:tab w:val="left" w:pos="851"/>
        </w:tabs>
        <w:spacing w:before="120" w:after="120"/>
        <w:ind w:left="0" w:firstLine="567"/>
        <w:jc w:val="both"/>
        <w:rPr>
          <w:rFonts w:ascii="Times New Roman" w:hAnsi="Times New Roman"/>
          <w:sz w:val="26"/>
          <w:szCs w:val="26"/>
        </w:rPr>
      </w:pPr>
      <w:r w:rsidRPr="00D31D61">
        <w:rPr>
          <w:rFonts w:ascii="Times New Roman" w:hAnsi="Times New Roman"/>
          <w:sz w:val="26"/>
          <w:szCs w:val="26"/>
        </w:rPr>
        <w:t>Sinh viên cũng làm việc được trong các đơn vị hoạt động trong lĩnh vực phần cứng và bảo mật như: lắp ráp và cài đặt máy tính, quản trị hệ thống tường lửa,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Thiết kế trang Web</w:t>
      </w:r>
      <w:r w:rsidR="00533ED8" w:rsidRPr="00A97033">
        <w:rPr>
          <w:rFonts w:ascii="Times New Roman" w:hAnsi="Times New Roman"/>
          <w:b/>
          <w:sz w:val="26"/>
          <w:szCs w:val="26"/>
        </w:rPr>
        <w:t xml:space="preserve"> (</w:t>
      </w:r>
      <w:r w:rsidR="002F65D9" w:rsidRPr="00A97033">
        <w:rPr>
          <w:rFonts w:ascii="Times New Roman" w:hAnsi="Times New Roman"/>
          <w:b/>
          <w:sz w:val="26"/>
          <w:szCs w:val="26"/>
        </w:rPr>
        <w:t>https://youtu.be/5sH9uglziBM</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nguyên lý vận hành của công nghệ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giao diện phù hợp với nhu cầu doanh nghiệp;</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các công nghệ khả thi với môi trường (phần cứng, phần mềm) hiện có để triển khai ứng dụng web trên máy chủ và trên máy khách;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các ứng dụng môi trường cần thiết cho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yêu cầu của khách hàng về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Giải thích được quy trình sản xuất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Xây dựng được kế hoạch thực hiện dự án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Đánh giá được các yếu tố đảm bảo an toàn, ổn định của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Phân tích được hệ thống thông tin, cơ sở dữ liệu;</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Lập được kế hoạch sao lưu, phục hồi dữ liệu và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Trình bày được những kiến thức cơ bản về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công nghệ thông tin cơ bản theo quy định;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Thiết lập được môi trường phù hợp cho máy chủ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Xác định được các công cụ cần thiết cho việc xây dựng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các hệ thống mã nguồn mở để phát triển ứng dụng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Xử lý được các sự cố xảy ra trong quá trình vận hành hệ thống web;</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phương án sao lưu, phục hồi dữ liệu đảm bảo tính sẵn sàng của hệ thống;</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Lựa chọn được các cơ chế đảm bảo an toàn dữ liệu;</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lastRenderedPageBreak/>
        <w:t>Đọc hiểu tài liệu tiếng Anh chuyên ngành;</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Giao tiếp được thông qua viết, thuyết trình, thảo luận, đàm phán;</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Phối hợp được với đồng nghiệp, khách hàng và đối tác;</w:t>
      </w:r>
    </w:p>
    <w:p w:rsidR="00E24B79" w:rsidRPr="00E24B79" w:rsidRDefault="00E24B79" w:rsidP="00E24B79">
      <w:pPr>
        <w:numPr>
          <w:ilvl w:val="0"/>
          <w:numId w:val="9"/>
        </w:numPr>
        <w:tabs>
          <w:tab w:val="left" w:pos="236"/>
          <w:tab w:val="left" w:pos="851"/>
        </w:tabs>
        <w:spacing w:before="120" w:after="120"/>
        <w:ind w:left="0" w:firstLine="567"/>
        <w:jc w:val="both"/>
        <w:rPr>
          <w:rFonts w:ascii="Times New Roman" w:hAnsi="Times New Roman"/>
          <w:sz w:val="26"/>
          <w:szCs w:val="26"/>
        </w:rPr>
      </w:pPr>
      <w:r w:rsidRPr="00E24B79">
        <w:rPr>
          <w:rFonts w:ascii="Times New Roman" w:hAnsi="Times New Roman"/>
          <w:sz w:val="26"/>
          <w:szCs w:val="26"/>
        </w:rPr>
        <w:t>Sử dụng được ngoại ngữ cơ bản, đạt bậc 2/6 trong Khung năng lực ngoại ngữ của Việt Nam; ứng dụng được ngoại ngữ vào công việc chuyên môn của ngành, nghề và đọc và hiểu được một phần được tiếng Anh chuyên ngành công nghệ thông tin.</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B24205" w:rsidRPr="00B24205" w:rsidRDefault="00B24205" w:rsidP="00B24205">
      <w:pPr>
        <w:tabs>
          <w:tab w:val="left" w:pos="236"/>
          <w:tab w:val="left" w:pos="851"/>
        </w:tabs>
        <w:spacing w:before="120" w:after="120"/>
        <w:ind w:firstLine="567"/>
        <w:jc w:val="both"/>
        <w:rPr>
          <w:rFonts w:ascii="Times New Roman" w:hAnsi="Times New Roman"/>
          <w:sz w:val="26"/>
          <w:szCs w:val="26"/>
        </w:rPr>
      </w:pPr>
      <w:r w:rsidRPr="00B24205">
        <w:rPr>
          <w:rFonts w:ascii="Times New Roman" w:hAnsi="Times New Roman"/>
          <w:sz w:val="26"/>
          <w:szCs w:val="26"/>
        </w:rPr>
        <w:t>Sau khi tốt nghiệp người học có năng lực đáp ứng các yêu cầu tại các vị trí việc làm của ngành, nghề bao gồm:</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Thiết kế đồ họa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Thiết kế giao diện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Lập trình giao diện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Phát triển ứng dụng web;</w:t>
      </w:r>
    </w:p>
    <w:p w:rsidR="00B24205" w:rsidRPr="00B24205"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Quản trị website;</w:t>
      </w:r>
    </w:p>
    <w:p w:rsidR="00B24205" w:rsidRPr="00E21FC8" w:rsidRDefault="00B24205" w:rsidP="00B24205">
      <w:pPr>
        <w:numPr>
          <w:ilvl w:val="0"/>
          <w:numId w:val="9"/>
        </w:numPr>
        <w:tabs>
          <w:tab w:val="left" w:pos="236"/>
          <w:tab w:val="left" w:pos="851"/>
        </w:tabs>
        <w:spacing w:before="120" w:after="120"/>
        <w:ind w:left="0" w:firstLine="567"/>
        <w:jc w:val="both"/>
        <w:rPr>
          <w:rFonts w:ascii="Times New Roman" w:hAnsi="Times New Roman"/>
          <w:sz w:val="26"/>
          <w:szCs w:val="26"/>
        </w:rPr>
      </w:pPr>
      <w:r w:rsidRPr="00B24205">
        <w:rPr>
          <w:rFonts w:ascii="Times New Roman" w:hAnsi="Times New Roman"/>
          <w:sz w:val="26"/>
          <w:szCs w:val="26"/>
        </w:rPr>
        <w:t>Kiểm thử ứng dụng web.</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Tin học ứng dụng</w:t>
      </w:r>
      <w:r w:rsidR="00533ED8" w:rsidRPr="00A97033">
        <w:rPr>
          <w:rFonts w:ascii="Times New Roman" w:hAnsi="Times New Roman"/>
          <w:b/>
          <w:sz w:val="26"/>
          <w:szCs w:val="26"/>
        </w:rPr>
        <w:t xml:space="preserve"> (</w:t>
      </w:r>
      <w:r w:rsidR="00320DC6" w:rsidRPr="00A97033">
        <w:rPr>
          <w:rFonts w:ascii="Times New Roman" w:hAnsi="Times New Roman"/>
          <w:b/>
          <w:sz w:val="26"/>
          <w:szCs w:val="26"/>
        </w:rPr>
        <w:t>https://youtu.be/6e3_-jfIk2U</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cơ chế vận hành của ứng dụng web;</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mã HTML, CSS, JavaScript;</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Liệt kê được các công nghệ web phía server;</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ngôn ngữ SQL trong lập trình;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được mô hình MVC (Model-View-Controller);</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được lỗi do hệ thống hay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và phòng chống được nguy cơ tấn công từ bên ngoài;</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loại được tính năng của các phần mềm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Phân tích được các pha chính trong vòng đời của phần mềm, hệ thống thông tin;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quy trình cài đặt phần mềm hệ thống, phần mềm ứng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thành phần cơ bản về hệ thống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quy mô, hiện trạng, phân loại được các mô hình mạng, thiết bị mạng của hệ thống mạng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Lựa chọn được phương pháp xây dựng kế hoạch hiệu quả trong quá trình cập nhật kiến thức công nghệ mạng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Giải thích sự hoạt động của các dịch vụ mạng cơ bản, nền tảng cho hệ thống mạng doanh nghiệp vừa và nhỏ;</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Nhận biết được các nguy cơ mất an ninh, an toàn cho hệ thống;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kiến thức về hệ thống thông tin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lastRenderedPageBreak/>
        <w:t>Nêu được quy trình phát triển hệ thống thông tin;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cấu trúc tổng quan của một ứng dựng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Liệt kê được các bước lựa chọn đối tượng;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Mô tả được các thao tác thêm, sửa, xóa đối tượng;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Mô tả được tài liệu dùng chung, quản trị phần mềm;</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Nghiên cứu được hồ sơ thiết kế;</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thành phần cơ bản về hệ thống máy tính;</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công cụ xử lý ảnh phù hợp để thiết kế quảng cáo;</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các phương pháp, các lệnh xử lý vùng chọn; ý nghĩa sử dụng layer trong thiết kế đồ họa;</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được các kiểu phông chữ, hiệu ứng chữ trong thiết kế đồ họa;</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ý nghĩa các nhóm công cụ vẽ; các công cụ xử lý màu sắc;</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phương pháp xuất file theo mục đích sử dụng;</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Xác định các thông số in ấn theo chủng loại máy in;</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quy trình đánh giá một hệ thống cơ sở dữ liệu;</w:t>
      </w:r>
    </w:p>
    <w:p w:rsidR="00A94B64"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lý thuyết về công nghệ phần mềm;</w:t>
      </w:r>
    </w:p>
    <w:p w:rsidR="00604E80"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A94B64">
        <w:rPr>
          <w:rFonts w:ascii="Times New Roman" w:hAnsi="Times New Roman"/>
          <w:sz w:val="26"/>
          <w:szCs w:val="26"/>
        </w:rPr>
        <w:t>Trình bày được quy trình phân tích và thiết kế hệ thống thông tin.</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hệ quản trị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Lập trình được các module chức năng cho website;</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Cấu hình thiết đặt được domain đảm bảo đúng tiêu chuẩn;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Đóng gói và triển khai được ứng dụng web;</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Viết được tài liệu hướng dẫn sử dụng chương trình, phần mềm và chuyển giao công nghệ các sản phẩm phần mềm ứng dụng cho khách hàng từ xa hoặc trực tiếp;</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Tư vấn được các giải pháp công nghệ và sản phẩm công nghệ thông tin đáp úng nhu cầu khách hàng;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Xây dựng được các kênh thông tin để khách hành có thể tiếp cận dễ dàng các thông tin về sản phẩm phần mềm;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môn hình hệ thống mạng (sơ đồ kết nối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các thiết bị mạng máy tính phù hợp với nhu cầu của của hệ thống;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Kết nối các thiết bị thành hệ thống mạng nội bộ, mạng internet;</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lập các thông số mạng máy tính cơ bản;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lập cấu hình cho các dịch vụ mạng theo yêu cầu thực tế của cơ quan, doanh nghiệp vừa và nhỏ;</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các tài khoản nhóm người, người dùng theo đúng phạm vi và loại nhóm người dùng;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Duy trì, giám sát hoạt động của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và thiết lập được tường lửa cho hệ thống mạng;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các biện pháp an toàn lao động và vệ sinh lao động, xử lý được các tình huống sơ cứu người bị tai nạn;</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Phân tích được yêu cầu hệ thống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Đặc tả được các yêu cầu, mô hình hóa được hệ thống;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Mã hóa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giao diện ứng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ngôn ngữ thiết kế ứng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Lập được danh sách các mô đun cần xây dựng;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Chạy kiểm thử phần mềm trong mội trường nội bộ;</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Xử lý được hình ảnh có hiệu ứng, chất lượng phù hợp;</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Lựa chọn được công cụ đồ họa phù hợp tùy vào thể loại thiết kế;</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sử dụng được công cụ xử lý ảnh để thực hiện thiết kế theo yêu cầu;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công cụ xử lý ảnh, chuyển đổi giũa các kiểu Raster và Vector;</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vùng chọn trên công cụ đồ họa;</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công cụ vẽ đối tượng;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được thao tác với các hình ảnh trên các độ phân giải khác nhau;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được template chuẩn thiết kế;</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Thực hiện xuất bản và in ấn sản phẩm;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được cơ sở dữ liệu và hệ quản trị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Kiểm tra an toàn dữ liệu, đảm bảo không hư hỏng, mất mát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Khai thác, sử dụng, bảo trì và phát triển cơ sở dữ liệu;</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được các nhóm quyền, tạo người dùng và phân quyền được cho người sử dụng;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Áp dụng được những biện pháp bảo vệ môi trường, sử dụng năng lượng và tài nguyên hiệu quả;</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Viết, thuyết trình, thảo luận, đàm phán, làm chủ tình huống;</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ngoại ngữ cơ bản, đạt bậc 2/6 trong khung năng lực ngoại ngữ của Việt Nam; ứng dụng được ngoại ngữ vào công việc chuyên môn của ngành, nghề; đọc và hiểu một phần các tài liệu tiếng anh chuyên nghành.</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Mức độ tự chủ và trách nhiệm:</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Làm việc độc lập hoặc làm việc theo nhóm, giải quyết công việc, vấn đề phức tạp trong điều kiện, bối cảnh làm việc thay đổi;</w:t>
      </w:r>
    </w:p>
    <w:p w:rsidR="00A94B64" w:rsidRPr="00DE1364" w:rsidRDefault="00A94B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Hướng dẫn, giám sát những người khác thực hiện nhiệm vụ xác định; chịu trách nhiệm cá nhân và trách nhiệm đối với nhóm;</w:t>
      </w:r>
    </w:p>
    <w:p w:rsidR="00604E80" w:rsidRPr="00A94B64" w:rsidRDefault="00A94B64" w:rsidP="00A94B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Đánh giá chất lượng công việc sau khi hoàn thành và kết quả thực hiện của các thành viên trong nhóm.</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Sau khi tốt nghiệp người học có năng lực đáp ứng các yêu cầu tại các vị trí việc làm của ngành, nghề bao gồm: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Phát triển ứng dụng web;</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Hỗ trợ khách hàng;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Quản trị hệ thống mạng;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Phát triển ứng dụng phần mềm;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đồ họa vi tính;</w:t>
      </w:r>
    </w:p>
    <w:p w:rsidR="00DE1364" w:rsidRPr="00E21FC8"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Quản trị cơ sở dữ liệu.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Thiết kế đồ họa</w:t>
      </w:r>
      <w:r w:rsidR="00533ED8" w:rsidRPr="00A97033">
        <w:rPr>
          <w:rFonts w:ascii="Times New Roman" w:hAnsi="Times New Roman"/>
          <w:b/>
          <w:sz w:val="26"/>
          <w:szCs w:val="26"/>
        </w:rPr>
        <w:t xml:space="preserve"> (</w:t>
      </w:r>
      <w:r w:rsidR="00880C0B" w:rsidRPr="00A97033">
        <w:rPr>
          <w:rFonts w:ascii="Times New Roman" w:hAnsi="Times New Roman"/>
          <w:b/>
          <w:sz w:val="26"/>
          <w:szCs w:val="26"/>
        </w:rPr>
        <w:t>https://youtu.be/uF0YHVtRmnc</w:t>
      </w:r>
      <w:r w:rsidR="00533ED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dịch vụ liên quan đến công nghệ thông tin như: bảo trì, bảo dưỡng, khắc phục các sự cố hỏng hóc thông thường của máy tính và mạng máy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và sử dụng được kiến thức về một số hệ thống sản xuất hiện đại và hệ thống sản xuất các sản phẩm đồ họa, các kiến thức về quy trình sản xuất một sản phẩm đồ họa;</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về tạo hình mỹ thuật, kiến thức về đường, hình, khối và một số vấn đề mỹ thuật liên quan;</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kiến thức cơ bản về đồ họa, đồ họa công nghiệp;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chung về ảnh số, các hệ màu trên máy tính, các kỹ thuật biến đổi ảnh và các thao tác với ảnh số, quy trình phục chế ảnh, xử lý hậu kỳ;</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các kiến thức và các kiến thức cơ bản về: phạm vi ứng dụng của chế bản điện tử, bộ nhận diện thương hiệu và các công cụ tạo lập các chế bản ngắn, đơn giản, tổ chức và sắp xếp chế bản của một ấn phẩm;</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cơ bản về mạng máy tính và Internet; các kiến thức cơ sở về đồ họa và đồ họa trên vi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kiến thức cơ bản liên quan đến dịch vụ web và thiết kế giao diện WebSite, nhân vật game;</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kiến thức về mỹ thuật 2D và 3D; Trình bày được các kiến thức liên quan đến tạo hình 2D, 3D;</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 kiến thức cơ sở về mỹ thuật, thẩm mỹ, các kiến thức về ánh sáng chụp ảnh, cấu tạo máy ảnh, sử dụng máy ảnh cơ học và máy ảnh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 kiến thức cơ bản và nguyên lý hoạt động cũng như cách sử dụng một số thiết bị ngoại vi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Xác định được cách dựng sản phẩm đa phương tiện, tích hợp các dữ liệu thu thập, theo kịch bản; kỹ năng thu thập dữ liệu thực tế phục vụ cho việc dựng phim, biên tập âm thanh;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Xác định đúng các tiêu chuẩn an toàn lao động;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Trình bày được những kiến thức cơ bản về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Sử dụng được công nghệ thông tin cơ bản theo quy định;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kết nối, điều khiển máy tính, các thiết bị ngoại vi và mạng máy tính;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Phân tích, tổ chức và thực hiện đúng qui trình vệ sinh các trang thiết bị cũng như kỹ năng sử dụng thiết bị an toàn lao động, kỹ năng đảm bảo an toàn trong lao động nghề nghiệp;</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Lắp ráp được, kết nối được, sử dụng được hệ thống máy tính và các thiết bị ngoại vi;</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được các chương trình điều khiển các thiết bị ngoại vi số và thao tác, vận hành và bảo quản các thiết bị ngoại vi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Cài đặt và sử dụng được các phần mềm dùng trong thiết kế đồ họa như: phần mềm thiết kế 2D, phần mềm thiết kế 3D, phần mềm 3D, phần mềm dựng phim, game, phần mềm xử lý ảnh và đồ họa, phần mềm xử lý âm thanh và Video,...;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Giao tiếp, tìm hiểu và xác định được nhu cầu của khách hàng; Tư vấn được cho khách hàng; Thực hiện được sản phẩm theo yêu cầu của khách hàng;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khai thác Internet, tra cứu tài liệu tiếng Việt hoặc tiếng Anh để phục vụ cho yêu cầu công việc;</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hoàn thiện được các sản phẩm đồ họa như: Thiết kế quảng cáo trên biển bảng quảng cáo, trên website hoặc mạng xã hội, trên truyền hình, thiết kế bộ nhận diện thương hiệu, trang bìa sách, dàn trang, trình bày nội dung sách, báo, tạp chí, tranh cổ động;</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biên tập, xử lý hình ảnh, video, âm thanh, quay camera, chụp ảnh, xử lí các ảnh tĩnh, ảnh động; Thiết kế đối tượng đồ họa game, hoạt hình;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Thiết kế được giao diện Website và sử dụng được các kiến thức về đồ họa để thiết kế Banner Marketing trên internet, quảng cáo trên mạng xã hội;</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việc tích hợp dữ liệu đa phương tiện; Thu thập được dữ liệu ảnh, hình động, video, âm thanh;</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lập và sử dụng được đồ họa, các lớp đồ họa; Tạo lập được một số ấn phẩm chuyên dụng sử dụng nội bộ và tạo lập được  các ấn phẩm nhằm mục đích quảng cáo;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Xử lý được ảnh theo yêu cầu thực tế, biết cách phối hợp các thao tác tổng hợp để giải quyết các yêu cầu thực tế;</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lập được các ấn phẩm dùng cho các lĩnh vực khác nhau như tạo nhãn mác hàng hóa, tạo mẫu logo, tạo mẫu danh thiếp hoặc quảng cáo;</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Thực hiện được các dịch vụ liên quan đến thiết kế đồ họa như mỹ thuật, chế bản sách báo, tạo các tranh ảnh quảng cáo, các dịch vụ liên quan đến video số, chụp ảnh số;</w:t>
      </w:r>
    </w:p>
    <w:p w:rsidR="00DE1364"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t>Tạo ra được các bản vẽ liên quan đến mỹ thuật công nghiệp;</w:t>
      </w:r>
    </w:p>
    <w:p w:rsidR="00604E80" w:rsidRPr="00DE1364" w:rsidRDefault="00DE1364" w:rsidP="00DE1364">
      <w:pPr>
        <w:numPr>
          <w:ilvl w:val="0"/>
          <w:numId w:val="9"/>
        </w:numPr>
        <w:tabs>
          <w:tab w:val="left" w:pos="236"/>
          <w:tab w:val="left" w:pos="851"/>
        </w:tabs>
        <w:spacing w:before="120" w:after="120"/>
        <w:ind w:left="0" w:firstLine="567"/>
        <w:jc w:val="both"/>
        <w:rPr>
          <w:rFonts w:ascii="Times New Roman" w:hAnsi="Times New Roman"/>
          <w:sz w:val="26"/>
          <w:szCs w:val="26"/>
        </w:rPr>
      </w:pPr>
      <w:r w:rsidRPr="00DE1364">
        <w:rPr>
          <w:rFonts w:ascii="Times New Roman" w:hAnsi="Times New Roman"/>
          <w:sz w:val="26"/>
          <w:szCs w:val="26"/>
        </w:rPr>
        <w:lastRenderedPageBreak/>
        <w:t>Sử dụng được ngoại ngữ cơ bản, đạt bậc 2/6 trong Khung năng lực ngoại ngữ của Việt Nam; ứng dụng được ngoại ngữ vào công việc chuyên môn của ngành, nghề, đọc và hiểu được tài liệu tiếng anh chuyên ngành.</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68FA" w:rsidRPr="00CB68FA" w:rsidRDefault="00CB68FA" w:rsidP="00CB68FA">
      <w:pPr>
        <w:tabs>
          <w:tab w:val="left" w:pos="236"/>
          <w:tab w:val="left" w:pos="851"/>
        </w:tabs>
        <w:spacing w:before="120" w:after="120"/>
        <w:ind w:firstLine="567"/>
        <w:jc w:val="both"/>
        <w:rPr>
          <w:rFonts w:ascii="Times New Roman" w:hAnsi="Times New Roman"/>
          <w:sz w:val="26"/>
          <w:szCs w:val="26"/>
        </w:rPr>
      </w:pPr>
      <w:r w:rsidRPr="00CB68FA">
        <w:rPr>
          <w:rFonts w:ascii="Times New Roman" w:hAnsi="Times New Roman"/>
          <w:sz w:val="26"/>
          <w:szCs w:val="26"/>
        </w:rPr>
        <w:t>Sau khi tốt nghiệp người học có năng lực đáp ứng các yêu cầu tại các vị trí việc làm của ngành, nghề bao gồm: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Dịch vụ khách hàng;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phẩm, ấn phẩm quảng cáo và xuất bản;</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xử lý hình ảnh, video, âm thanh;</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phẩm đồ họa truyền thông đa phương tiện;</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đối tượng đồ họa Games, hoạt hình 2D;</w:t>
      </w:r>
    </w:p>
    <w:p w:rsidR="00CB68FA" w:rsidRPr="00E21FC8"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đối tượng đồ họa Games, hoạt hình 3D.</w:t>
      </w:r>
    </w:p>
    <w:p w:rsidR="005423B8" w:rsidRPr="00A97033" w:rsidRDefault="005423B8"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Đồ họa đa phương tiện</w:t>
      </w:r>
      <w:r w:rsidR="00CB26C8" w:rsidRPr="00A97033">
        <w:rPr>
          <w:rFonts w:ascii="Times New Roman" w:hAnsi="Times New Roman"/>
          <w:b/>
          <w:sz w:val="26"/>
          <w:szCs w:val="26"/>
        </w:rPr>
        <w:t xml:space="preserve"> (</w:t>
      </w:r>
      <w:r w:rsidR="007D2098" w:rsidRPr="00A97033">
        <w:rPr>
          <w:rFonts w:ascii="Times New Roman" w:hAnsi="Times New Roman"/>
          <w:b/>
          <w:sz w:val="26"/>
          <w:szCs w:val="26"/>
        </w:rPr>
        <w:t>https://youtu.be/8m43EBwZqTc</w:t>
      </w:r>
      <w:r w:rsidR="00CB26C8" w:rsidRPr="00A97033">
        <w:rPr>
          <w:rFonts w:ascii="Times New Roman" w:hAnsi="Times New Roman"/>
          <w:b/>
          <w:sz w:val="26"/>
          <w:szCs w:val="26"/>
        </w:rPr>
        <w:t>)</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vị trí, vai trò và chức năng ngành đồ họa đối với nhu cầu xã hội;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Phân loại, xác định được nhu cầu thị trường, thị hiếu thẩm mỹ;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nội dung cơ bản về mỹ thuật, thẩm mỹ;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nội dung cơ bản về cơ sở tạo hình, nguyên lý thị giác… trong thiết kế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các bước vẽ hình họa, phác thảo mẫu;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các bước vẽ trang trí;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phương pháp lựa chọn và sử dụng phần mềm phù hợp trong nghề đồ họa: corel, photoshop, lllustrator, gimp, InDegign...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kiến thức cơ bản về kỹ thuật đồ họa trên máy tính;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các yêu cầu về thiết kế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Mô tả được quy trình thiết kế sản phẩm;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phương pháp tạo hình sản phẩm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Trình bày được những nguyên tắc cơ bản về an toàn lao động, vệ sinh công nghiệp và bảo vệ môi trường;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Trình bày được những kiến thức cơ bản về chính trị, văn hóa, xã hội, pháp luật, quốc phòng an ninh, giáo dục thể chất theo quy định.</w:t>
      </w:r>
    </w:p>
    <w:p w:rsidR="00604E80" w:rsidRPr="00A97033" w:rsidRDefault="00604E80"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Xác định được nhu cầu của khách hàng;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Vẽ được thành thạo hình họa, trang trí màu;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Phác thảo được ý tưởng sản phẩm, dựng hình bằng tay;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Lựa chọn được phần mềm đồ họa phù hợp;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lastRenderedPageBreak/>
        <w:t xml:space="preserve">Phân tích và lựa chọn được phương án thiết kế;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Vẽ, thể hiện được ý tưởng trên máy;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Lập được bản vẽ thiết kế sản phẩm;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Thực hiện được các công việc liên quan đến đồ họa như tạo bản vẽ kỹ thuật, mỹ thuật, chế bản sách báo, quảng cáo, hình ảnh động...</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 Phân tích được các bản vẽ kỹ thuật trong lĩnh vực đồ họa;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Giải quyết được các vấn đề cơ bản trong lĩnh vực tạo hình sản phẩm;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Sử dụng được công cụ, phương tiện kỹ thuật, công nghệ;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Thiết kế, sản xuất được sản phẩm trên các loại chất liệu;</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Xây dựng được quy trình thiết kế, tạo mẫu, đánh giá sản phẩm;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Tư vấn, định hướng được nhu cầu khách hàng;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Sử dụng được công nghệ thông tin cơ bản theo quy định; ứng dụng công nghệ thông tin trong một số công việc chuyên môn của ngành, nghề;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Sử dụng được ngoại ngữ cơ bản, đạt bậc 2/6 trong Khung năng lực ngoại ngữ của Việt Nam; ứng dụng được ngoại ngữ vào một số công việc chuyên môn của nghề.</w:t>
      </w:r>
    </w:p>
    <w:p w:rsidR="00604E80" w:rsidRPr="00A97033" w:rsidRDefault="00604E80"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CB68FA" w:rsidRPr="00CB68FA" w:rsidRDefault="00CB68FA" w:rsidP="00CB68FA">
      <w:pPr>
        <w:tabs>
          <w:tab w:val="left" w:pos="236"/>
          <w:tab w:val="left" w:pos="851"/>
        </w:tabs>
        <w:spacing w:before="120" w:after="120"/>
        <w:ind w:firstLine="567"/>
        <w:jc w:val="both"/>
        <w:rPr>
          <w:rFonts w:ascii="Times New Roman" w:hAnsi="Times New Roman"/>
          <w:sz w:val="26"/>
          <w:szCs w:val="26"/>
        </w:rPr>
      </w:pPr>
      <w:r w:rsidRPr="00CB68FA">
        <w:rPr>
          <w:rFonts w:ascii="Times New Roman" w:hAnsi="Times New Roman"/>
          <w:sz w:val="26"/>
          <w:szCs w:val="26"/>
        </w:rPr>
        <w:t>Sau khi tốt nghiệp người học có năng lực đáp ứng các yêu cầu tại các vị trí việc làm của ngành, nghề bao gồm: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viên tại các báo điện tử, trang thông tin điện tử, công ty truyền thông, nhà xuất bản, hãng phim;</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Tổ chức sản xuất;</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Biên tập viên nội dung tại bộ phận truyền thông của các công ty, doanh nghiệp, cơ quan, đơn vị;</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Truyền thông;</w:t>
      </w:r>
    </w:p>
    <w:p w:rsidR="00CB68FA" w:rsidRPr="00E4614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E4614A">
        <w:rPr>
          <w:rFonts w:ascii="Times New Roman" w:hAnsi="Times New Roman"/>
          <w:sz w:val="26"/>
          <w:szCs w:val="26"/>
        </w:rPr>
        <w:t>Quản trị truyền thông mạng xã hội.</w:t>
      </w:r>
    </w:p>
    <w:p w:rsidR="005423B8" w:rsidRPr="00E4614A" w:rsidRDefault="005423B8" w:rsidP="0010776D">
      <w:pPr>
        <w:numPr>
          <w:ilvl w:val="0"/>
          <w:numId w:val="8"/>
        </w:numPr>
        <w:tabs>
          <w:tab w:val="left" w:pos="993"/>
        </w:tabs>
        <w:spacing w:before="120" w:after="120"/>
        <w:ind w:left="0" w:firstLine="567"/>
        <w:jc w:val="both"/>
        <w:rPr>
          <w:rFonts w:ascii="Times New Roman" w:hAnsi="Times New Roman"/>
          <w:b/>
          <w:sz w:val="26"/>
          <w:szCs w:val="26"/>
        </w:rPr>
      </w:pPr>
      <w:r w:rsidRPr="00E4614A">
        <w:rPr>
          <w:rFonts w:ascii="Times New Roman" w:hAnsi="Times New Roman"/>
          <w:b/>
          <w:sz w:val="26"/>
          <w:szCs w:val="26"/>
        </w:rPr>
        <w:t>Ngành Truyền thông và mạng máy tính</w:t>
      </w:r>
      <w:r w:rsidR="003A49BD" w:rsidRPr="00E4614A">
        <w:rPr>
          <w:rFonts w:ascii="Times New Roman" w:hAnsi="Times New Roman"/>
          <w:b/>
          <w:sz w:val="26"/>
          <w:szCs w:val="26"/>
        </w:rPr>
        <w:t xml:space="preserve"> (</w:t>
      </w:r>
      <w:r w:rsidR="001A44DE" w:rsidRPr="00E4614A">
        <w:rPr>
          <w:rFonts w:ascii="Times New Roman" w:hAnsi="Times New Roman"/>
          <w:b/>
          <w:sz w:val="26"/>
          <w:szCs w:val="26"/>
        </w:rPr>
        <w:t>https://youtu.be/XbGQxxwdzTw</w:t>
      </w:r>
      <w:r w:rsidR="003A49BD" w:rsidRPr="00E4614A">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Đọc hiểu các tài liệu chuyên môn cần thiết bằng tiếng Anh;</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 xml:space="preserve">Tư vấn triển khai hệ thống truyền thông mạng máy tính và Internet vạn vật của một số loại hình doanh nghiệp; </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Đánh giá ưu nhược điểm về thực trạng mạng, an toàn truyền thông của doanh nghiệp;</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Đề xuất những giải pháp mạng, an toàn mạng cụ thể để mang lại hiệu quả cao trong truyền thông doanh nghiệp;</w:t>
      </w:r>
    </w:p>
    <w:p w:rsidR="00CB68FA" w:rsidRPr="00CB68FA" w:rsidRDefault="00CB68FA" w:rsidP="00CB68FA">
      <w:pPr>
        <w:numPr>
          <w:ilvl w:val="0"/>
          <w:numId w:val="9"/>
        </w:numPr>
        <w:tabs>
          <w:tab w:val="left" w:pos="236"/>
          <w:tab w:val="left" w:pos="851"/>
        </w:tabs>
        <w:spacing w:before="120" w:after="120"/>
        <w:ind w:left="0" w:firstLine="567"/>
        <w:jc w:val="both"/>
        <w:rPr>
          <w:rFonts w:ascii="Times New Roman" w:hAnsi="Times New Roman"/>
          <w:sz w:val="26"/>
          <w:szCs w:val="26"/>
        </w:rPr>
      </w:pPr>
      <w:r w:rsidRPr="00CB68FA">
        <w:rPr>
          <w:rFonts w:ascii="Times New Roman" w:hAnsi="Times New Roman"/>
          <w:sz w:val="26"/>
          <w:szCs w:val="26"/>
        </w:rPr>
        <w:t>Biết hoạch định và lập kế hoạch triển khai hệ thống truyền thông mạng máy tính;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lastRenderedPageBreak/>
        <w:t>Tham gia thiết kế, quản trị và bảo trì được hệ thống truyền thông mạng máy tính, Internet vạn vật cho các cơ quan, trường học, doanh nghiệp;</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 xml:space="preserve">Tham gia phát triển được các dự án mạng máy tính tại các công ty hoạt động trong lĩnh vực công nghệ thông tin hoặc có liên quan đến ứng dụng công nghệ thông tin; </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khả năng nắm bắt nhanh và áp dụng được các quy trình triển khai hệ thống truyền thông mạng máy tính, Internet vạn vật chuyên nghiệp theo đặc thù của đơn vị;</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Xây dựng, điều hành, phát triển hệ thống truyền thông dựa trên các sản phẩm của các hãng như Microsoft, Cisco, VMware...;</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Sử dụng thành thạo một số công cụ thiết yếu trong thiết kế, quản trị hệ thống truyền thông;</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Mức độ tự chủ và trách nhiệm:</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thái độ làm việc nghiêm túc, thận trọng và tinh thần trách nhiệm cao;</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sự tự tin và tính chuyên nghiệp;</w:t>
      </w:r>
    </w:p>
    <w:p w:rsidR="00CB68FA" w:rsidRPr="002E59D3" w:rsidRDefault="00CB68FA"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Có tinh thần làm việc nhóm cao, biết phối hợp cùng nhau giải quyết vấn đề.</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2E59D3" w:rsidRPr="002E59D3" w:rsidRDefault="002E59D3" w:rsidP="002E59D3">
      <w:pPr>
        <w:tabs>
          <w:tab w:val="left" w:pos="236"/>
          <w:tab w:val="left" w:pos="851"/>
        </w:tabs>
        <w:spacing w:before="120" w:after="120"/>
        <w:ind w:firstLine="567"/>
        <w:jc w:val="both"/>
        <w:rPr>
          <w:rFonts w:ascii="Times New Roman" w:hAnsi="Times New Roman"/>
          <w:sz w:val="26"/>
          <w:szCs w:val="26"/>
        </w:rPr>
      </w:pPr>
      <w:r w:rsidRPr="002E59D3">
        <w:rPr>
          <w:rFonts w:ascii="Times New Roman" w:hAnsi="Times New Roman"/>
          <w:sz w:val="26"/>
          <w:szCs w:val="26"/>
        </w:rPr>
        <w:t xml:space="preserve">Sau khi tốt nghiệp sinh viên sẽ làm việc trong các cơ quan, doanh nghiệp có nhu cầu thiết kế, thiết lập và quản trị truyền thông mạng máy tính trong các hoạt động quản lý, nghiệp vụ kinh doanh sản xuất. Cụ thể: </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tư vấn và thiết kế hệ thống truyền thông mạng và Internet vạn vật;</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 xml:space="preserve">Chuyên viên triển khai và giám sát hệ thống truyền thông mạng và Internet vạn vật; </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quản trị hệ thống truyền thông mạng và cơ sở dữ liệu;</w:t>
      </w:r>
    </w:p>
    <w:p w:rsidR="002E59D3" w:rsidRPr="002E59D3" w:rsidRDefault="002E59D3" w:rsidP="002E59D3">
      <w:pPr>
        <w:numPr>
          <w:ilvl w:val="0"/>
          <w:numId w:val="9"/>
        </w:numPr>
        <w:tabs>
          <w:tab w:val="left" w:pos="236"/>
          <w:tab w:val="left" w:pos="851"/>
        </w:tabs>
        <w:spacing w:before="120" w:after="120"/>
        <w:ind w:left="0" w:firstLine="567"/>
        <w:jc w:val="both"/>
        <w:rPr>
          <w:rFonts w:ascii="Times New Roman" w:hAnsi="Times New Roman"/>
          <w:sz w:val="26"/>
          <w:szCs w:val="26"/>
        </w:rPr>
      </w:pPr>
      <w:r w:rsidRPr="002E59D3">
        <w:rPr>
          <w:rFonts w:ascii="Times New Roman" w:hAnsi="Times New Roman"/>
          <w:sz w:val="26"/>
          <w:szCs w:val="26"/>
        </w:rPr>
        <w:t>Chuyên viên bảo trì hệ thống truyền thông mạng máy tính và Internet vạn vật;</w:t>
      </w:r>
    </w:p>
    <w:p w:rsidR="002E59D3" w:rsidRPr="00E21FC8" w:rsidRDefault="002E59D3" w:rsidP="002E59D3">
      <w:pPr>
        <w:tabs>
          <w:tab w:val="left" w:pos="236"/>
          <w:tab w:val="left" w:pos="851"/>
        </w:tabs>
        <w:spacing w:before="120" w:after="120"/>
        <w:ind w:firstLine="567"/>
        <w:jc w:val="both"/>
        <w:rPr>
          <w:rFonts w:ascii="Times New Roman" w:hAnsi="Times New Roman"/>
          <w:sz w:val="26"/>
          <w:szCs w:val="26"/>
        </w:rPr>
      </w:pPr>
      <w:r w:rsidRPr="002E59D3">
        <w:rPr>
          <w:rFonts w:ascii="Times New Roman" w:hAnsi="Times New Roman"/>
          <w:sz w:val="26"/>
          <w:szCs w:val="26"/>
        </w:rPr>
        <w:t>Sinh viên cũng làm việc được trong các đơn vị hoạt động trong lĩnh vực phần cứng và bảo mật như: lắp ráp và cài đặt máy tính, quản trị hệ thống tường lửa, quản trị hệ thống ảo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Tiếng Anh</w:t>
      </w:r>
      <w:r w:rsidR="008C1763" w:rsidRPr="00A97033">
        <w:rPr>
          <w:rFonts w:ascii="Times New Roman" w:hAnsi="Times New Roman"/>
          <w:b/>
          <w:sz w:val="26"/>
          <w:szCs w:val="26"/>
        </w:rPr>
        <w:t xml:space="preserve"> (https://youtu.be/aq5S781WhzI)</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Kiến thức chung: Có tư tưởng chính trị rõ ràng; áp dụng kiến thức cơ bản trong lĩnh vực khoa học xã hội để học tập nâng cao trình độ;</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 xml:space="preserve">Kiến thức chuyên ngành: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Nắm rõ kiến thức nền tảng và chuyên sâu về các bình diện ngôn ngữ Anh như ngữ âm, ngữ pháp, từ vựng, ngữ nghĩa, kiến thức về quy tắc giao tiếp - văn hoá;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Nhận biết, trình bày được việc sử dụng các mô hình tương tác khác nhau trong tiếng Anh, những giá trị văn hóa tương ứng;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t xml:space="preserve">+ Hiểu rõ, phân tích, vận dụng được kiến thức chuyên sâu và kĩ thuật biên dịch, kiến thức về khoa học sư phạm, cơ sở lí luận và phương pháp giảng dạy tiếng Anh làm tiền đề cho công việc dịch thuật và giảng dạy; </w:t>
      </w:r>
    </w:p>
    <w:p w:rsidR="0035221A" w:rsidRPr="0035221A" w:rsidRDefault="0035221A" w:rsidP="0035221A">
      <w:pPr>
        <w:tabs>
          <w:tab w:val="left" w:pos="851"/>
        </w:tabs>
        <w:spacing w:before="120" w:after="120"/>
        <w:ind w:firstLine="567"/>
        <w:jc w:val="both"/>
        <w:rPr>
          <w:rFonts w:ascii="Times New Roman" w:hAnsi="Times New Roman"/>
          <w:sz w:val="26"/>
          <w:szCs w:val="26"/>
          <w:lang w:val="pt-BR"/>
        </w:rPr>
      </w:pPr>
      <w:r w:rsidRPr="0035221A">
        <w:rPr>
          <w:rFonts w:ascii="Times New Roman" w:hAnsi="Times New Roman"/>
          <w:sz w:val="26"/>
          <w:szCs w:val="26"/>
          <w:lang w:val="pt-BR"/>
        </w:rPr>
        <w:lastRenderedPageBreak/>
        <w:t>+ Thành thạo kiến thức về lĩnh vực thương mại như: quản trị nhân lực, marketing, du lịch nhà hàng &amp; khách sạn giúp cho SV thích nghi được trong nhiều môi trường làm việc khác nhau.</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 xml:space="preserve">Sử dụng thành thạo các kĩ năng ngôn ngữ: nghe, nói, đọc và viết tiếng Anh trong các tình huống giao tiếp xã hội và chuyên môn tương đương với trình độ B2 của Hội đồng Châu Âu hoặc bậc 4 theo khung năng lực ngoại ngữ 6 bậc của Việt Nam. </w:t>
      </w:r>
    </w:p>
    <w:p w:rsidR="006D5BBF"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Áp dụng công nghệ tiên tiến vào công tác chuyên môn, có kĩ năng làm việc theo nhóm, quản lí nhóm và nghiên cứu khoa học về các vấn đề ngôn ngữ, văn học, văn hóa - văn minh của các nước cộng đồng Anh ngữ.</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35221A" w:rsidRPr="00E968B2"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E968B2">
        <w:rPr>
          <w:rFonts w:ascii="Times New Roman" w:hAnsi="Times New Roman"/>
          <w:sz w:val="26"/>
          <w:szCs w:val="26"/>
          <w:lang w:val="pt-BR"/>
        </w:rPr>
        <w:t>Đào tạo sinh viên ngành Tiếng Anh có đủ kiến thức và kĩ năng để có thể làm việc tốt ở các vị trí sau:</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kinh tế thương mại: Quản trị nhân lực, logistics, marketing, công ty đa quốc gia, công ty nhà nước có đối tác sử dụng tiếng Anh;</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du lịch: Nhân viên văn phòng du lịch, khách sạn, nhà hàng có khách hàng sử dụng tiếng Anh làm ngôn ngữ giao tiếp;</w:t>
      </w:r>
    </w:p>
    <w:p w:rsidR="0035221A"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Lĩnh vực giáo dục: Giáo viên, nhân viên quản lý đào tạo tại trung tâm ngoại ngữ và các trường, cơ sở giáo dục trong nước;</w:t>
      </w:r>
    </w:p>
    <w:p w:rsidR="00804EAB" w:rsidRPr="0035221A" w:rsidRDefault="0035221A" w:rsidP="0035221A">
      <w:pPr>
        <w:numPr>
          <w:ilvl w:val="0"/>
          <w:numId w:val="9"/>
        </w:numPr>
        <w:tabs>
          <w:tab w:val="left" w:pos="851"/>
        </w:tabs>
        <w:spacing w:before="120" w:after="120"/>
        <w:ind w:left="0" w:firstLine="567"/>
        <w:jc w:val="both"/>
        <w:rPr>
          <w:rFonts w:ascii="Times New Roman" w:hAnsi="Times New Roman"/>
          <w:sz w:val="26"/>
          <w:szCs w:val="26"/>
          <w:lang w:val="pt-BR"/>
        </w:rPr>
      </w:pPr>
      <w:r w:rsidRPr="0035221A">
        <w:rPr>
          <w:rFonts w:ascii="Times New Roman" w:hAnsi="Times New Roman"/>
          <w:sz w:val="26"/>
          <w:szCs w:val="26"/>
          <w:lang w:val="pt-BR"/>
        </w:rPr>
        <w:t>Các lĩnh vực, vị trí công tác khác: Biên dịch tự do, nhân viên tại các cơ quan ngoại giao, văn phòng đại diện, tổ chức phi chính phủ, tổ chức quốc tế cần nhân lực sử dụng được tiếng Anh như ngôn ngữ văn phòng.</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lang w:val="pt-BR"/>
        </w:rPr>
      </w:pPr>
      <w:r w:rsidRPr="00A97033">
        <w:rPr>
          <w:rFonts w:ascii="Times New Roman" w:hAnsi="Times New Roman"/>
          <w:b/>
          <w:sz w:val="26"/>
          <w:szCs w:val="26"/>
          <w:lang w:val="pt-BR"/>
        </w:rPr>
        <w:t>Ngành Tiếng Hàn Quố</w:t>
      </w:r>
      <w:r w:rsidR="00603A74" w:rsidRPr="00A97033">
        <w:rPr>
          <w:rFonts w:ascii="Times New Roman" w:hAnsi="Times New Roman"/>
          <w:b/>
          <w:sz w:val="26"/>
          <w:szCs w:val="26"/>
          <w:lang w:val="pt-BR"/>
        </w:rPr>
        <w:t>c (https://youtu.be/5_wqXXkAHwk)</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chung:</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Trang bị tư tưởng chính trị vững vàng, có lập trường rõ ràng.</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Hiểu biết và vận dụng các kiến thức cơ bản trong lĩnh vực khoa học xã hội để nâng cao tư duy học tập và phát triển bản thân.</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chuyên ngành:</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Nắm vững kiến thức nền tảng và chuyên sâu về tiếng Hàn, bao gồm:</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Ngữ âm, ngữ pháp, từ vựng, ngữ nghĩa.</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Quy tắc giao tiếp và các giá trị văn hóa Hàn Quốc.</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Hiểu và áp dụng các mô hình tương tác trong tiếng Hàn, đồng thời nhận diện được những yếu tố văn hóa đặc trưng đi kèm.</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Thành thạo kiến thức chuyên sâu về Kỹ thuật biên dịch, dịch thuật, Cơ sở lý luận và phương pháp giảng dạy tiếng Hàn, hỗ trợ cho công việc giảng dạy và dịch thuật.</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lastRenderedPageBreak/>
        <w:t>+ Hiểu biết về các lĩnh vực liên quan như quản trị nhân lực, marketing, du lịch, nhà hàng và khách sạn, giúp người học thích nghi với nhiều môi trường làm việc khác nhau.</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Kiến thức bổ trợ:</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Đạt trình độ A Quốc gia hoặc chứng chỉ quốc tế tương đương đối với tiếng Anh</w:t>
      </w:r>
    </w:p>
    <w:p w:rsidR="00E67EED" w:rsidRPr="006D7179" w:rsidRDefault="00E67EED" w:rsidP="006D7179">
      <w:pPr>
        <w:tabs>
          <w:tab w:val="left" w:pos="851"/>
        </w:tabs>
        <w:spacing w:before="120" w:after="120"/>
        <w:ind w:firstLine="567"/>
        <w:jc w:val="both"/>
        <w:rPr>
          <w:rFonts w:ascii="Times New Roman" w:hAnsi="Times New Roman"/>
          <w:sz w:val="26"/>
          <w:szCs w:val="26"/>
          <w:lang w:val="pt-BR"/>
        </w:rPr>
      </w:pPr>
      <w:r w:rsidRPr="006D7179">
        <w:rPr>
          <w:rFonts w:ascii="Times New Roman" w:hAnsi="Times New Roman"/>
          <w:sz w:val="26"/>
          <w:szCs w:val="26"/>
          <w:lang w:val="pt-BR"/>
        </w:rPr>
        <w:t>+ Nắm vững trình độ B về tin học ứng dụng, đáp ứng nhu cầu công việc trong thời đại số hóa</w:t>
      </w:r>
      <w:r w:rsidR="006D7179">
        <w:rPr>
          <w:rFonts w:ascii="Times New Roman" w:hAnsi="Times New Roman"/>
          <w:sz w:val="26"/>
          <w:szCs w:val="26"/>
          <w:lang w:val="pt-BR"/>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Nghe, nói, đọc, viết tiếng Hàn: Nắm vững cả bốn kỹ năng ngôn ngữ ở trình độ trung cấp hoặc cao cấp.</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Phiên dịch và biên dịch: Có khả năng dịch nói và dịch văn bản từ tiếng Hàn sang tiếng Việt và ngược lại.</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Hiểu biết về văn hóa Hàn Quốc: Hiểu sâu về phong tục, tập quán, lễ nghi và phong cách làm việc của người Hàn.</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Giao tiếp liên văn hóa: Biết cách giao tiếp hiệu quả trong môi trường quốc tế, đặc biệt với người Hàn Quốc.</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Ứng dụng công nghệ trong ngôn ngữ: Sử dụng các công cụ dịch thuật và công nghệ hỗ trợ học ngôn ngữ.</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Tư duy phản biện: Phát triển khả năng phân tích và xử lý thông tin, đặc biệt khi biên/phiên dịch.</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Kỹ năng làm việc nhóm: Làm việc hiệu quả với các nhóm đa văn hóa.</w:t>
      </w:r>
    </w:p>
    <w:p w:rsidR="00E67EED" w:rsidRPr="006D7179" w:rsidRDefault="00E67EED" w:rsidP="006D7179">
      <w:pPr>
        <w:numPr>
          <w:ilvl w:val="0"/>
          <w:numId w:val="9"/>
        </w:numPr>
        <w:tabs>
          <w:tab w:val="left" w:pos="851"/>
        </w:tabs>
        <w:spacing w:before="120" w:after="120"/>
        <w:ind w:left="0" w:firstLine="567"/>
        <w:jc w:val="both"/>
        <w:rPr>
          <w:rFonts w:ascii="Times New Roman" w:hAnsi="Times New Roman"/>
          <w:sz w:val="26"/>
          <w:szCs w:val="26"/>
          <w:lang w:val="pt-BR"/>
        </w:rPr>
      </w:pPr>
      <w:r w:rsidRPr="006D7179">
        <w:rPr>
          <w:rFonts w:ascii="Times New Roman" w:hAnsi="Times New Roman"/>
          <w:sz w:val="26"/>
          <w:szCs w:val="26"/>
          <w:lang w:val="pt-BR"/>
        </w:rPr>
        <w:t>Quản lý thời gian: Kỹ năng quản lý và tổ chức công việc cá nhân, đặc biệt trong môi trường có tính kỷ luật cao như Hàn Quốc.</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biên phiên dịch: Dịch thuật tài liệu, hợp đồng, sách báo từ tiếng Hàn sang tiếng Việt và ngược lại. Làm việc tại công ty dịch thuật, nhà xuất bản, hoặc các tổ chức quốc tế. Dịch nói trực tiếp trong các cuộc họp, hội thảo, sự kiện hoặc đàm phán kinh doanh…</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giáo dục và đào tạo: Giảng viên tiếng Hàn giảng dạy tại các trường cao đẳng, đại học, hoặc trung tâm ngoại ngữ. Gia sư dạy tiếng Hàn cho cá nhân hoặc các nhóm nhỏ, đặc biệt là người chuẩn bị du học hoặc làm việc tại Hàn Quốc.</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Tư vấn viên học thuật: Tư vấn phương pháp học tiếng Hàn và định hướng giáo dục cho học viên.</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du lịch và dịch vụ: Hướng dẫn viên du lịch, chuyên viên điều hành tour, nhân viên khách sạn,…</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kinh doanh và thương mại: Trợ lý giám đốc/ thư ký, nhân viên nhân sự (HR), nhân viên xuất nhập khẩu: Làm việc trong lĩnh vực logistics, quản lý giao thương hàng hóa giữa Việt Nam và Hàn Quốc. Nhân viên kinh doanh/Marketing</w:t>
      </w:r>
    </w:p>
    <w:p w:rsidR="00E67EED" w:rsidRPr="006230BD" w:rsidRDefault="00E67EED" w:rsidP="006230BD">
      <w:pPr>
        <w:numPr>
          <w:ilvl w:val="0"/>
          <w:numId w:val="9"/>
        </w:numPr>
        <w:tabs>
          <w:tab w:val="left" w:pos="851"/>
        </w:tabs>
        <w:spacing w:before="120" w:after="120"/>
        <w:ind w:left="0" w:firstLine="567"/>
        <w:jc w:val="both"/>
        <w:rPr>
          <w:rFonts w:ascii="Times New Roman" w:hAnsi="Times New Roman"/>
          <w:sz w:val="26"/>
          <w:szCs w:val="26"/>
          <w:lang w:val="pt-BR"/>
        </w:rPr>
      </w:pPr>
      <w:r w:rsidRPr="006230BD">
        <w:rPr>
          <w:rFonts w:ascii="Times New Roman" w:hAnsi="Times New Roman"/>
          <w:sz w:val="26"/>
          <w:szCs w:val="26"/>
          <w:lang w:val="pt-BR"/>
        </w:rPr>
        <w:t>Lĩnh vực khác: nhân viên IT trong công ty Hàn Quốc, nhân viên các tổ chức quốc tế hợp tác Việt – Hàn, cán bộ ngoại giao, chuyên viên tổ chức sự kiện, nhà nghiên cứu văn hóa</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lang w:val="pt-BR"/>
        </w:rPr>
      </w:pPr>
      <w:r w:rsidRPr="00A97033">
        <w:rPr>
          <w:rFonts w:ascii="Times New Roman" w:hAnsi="Times New Roman"/>
          <w:b/>
          <w:sz w:val="26"/>
          <w:szCs w:val="26"/>
          <w:lang w:val="pt-BR"/>
        </w:rPr>
        <w:lastRenderedPageBreak/>
        <w:t>Ngành Tiếng Nhậ</w:t>
      </w:r>
      <w:r w:rsidR="00603A74" w:rsidRPr="00A97033">
        <w:rPr>
          <w:rFonts w:ascii="Times New Roman" w:hAnsi="Times New Roman"/>
          <w:b/>
          <w:sz w:val="26"/>
          <w:szCs w:val="26"/>
          <w:lang w:val="pt-BR"/>
        </w:rPr>
        <w:t>t (https://youtu.be/hOCR79n8IA0)</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lang w:val="pt-BR"/>
        </w:rPr>
      </w:pPr>
      <w:r w:rsidRPr="00DE2D5C">
        <w:rPr>
          <w:rFonts w:ascii="Times New Roman" w:hAnsi="Times New Roman"/>
          <w:sz w:val="26"/>
          <w:szCs w:val="26"/>
          <w:lang w:val="pt-BR"/>
        </w:rPr>
        <w:t>Kiến thức chung</w:t>
      </w:r>
      <w:r>
        <w:rPr>
          <w:rFonts w:ascii="Times New Roman" w:hAnsi="Times New Roman"/>
          <w:sz w:val="26"/>
          <w:szCs w:val="26"/>
          <w:lang w:val="pt-BR"/>
        </w:rPr>
        <w:t xml:space="preserve">: </w:t>
      </w:r>
      <w:r w:rsidRPr="00DE2D5C">
        <w:rPr>
          <w:rFonts w:ascii="Times New Roman" w:hAnsi="Times New Roman"/>
          <w:sz w:val="26"/>
          <w:szCs w:val="26"/>
        </w:rPr>
        <w:t>Có kiến thức về các nguyên lí cơ bản của chủ nghĩa Mác- Lênin, tư tưởng Hồ Chí Minh; có kiến thức cơ bản trong lĩnh vực khoa học xã hội để tiếp thu kiến thức giáo dục nghề nghiệp và khả năng học tập nâng cao trình độ.</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chuyên ngành</w:t>
      </w:r>
      <w:r>
        <w:rPr>
          <w:rFonts w:ascii="Times New Roman" w:hAnsi="Times New Roman"/>
          <w:sz w:val="26"/>
          <w:szCs w:val="26"/>
        </w:rPr>
        <w:t xml:space="preserve">: </w:t>
      </w:r>
      <w:r w:rsidRPr="00DE2D5C">
        <w:rPr>
          <w:rFonts w:ascii="Times New Roman" w:hAnsi="Times New Roman"/>
          <w:sz w:val="26"/>
          <w:szCs w:val="26"/>
        </w:rPr>
        <w:t>Có kiến thức nền tảng và chuyên sâu về các bình diện ngôn ngữ Nhật như ngữ âm, ngữ pháp, từ vựng, ngữ nghĩa, kiến thức về quy tắc giao tiếp - văn hoá, khả năng nhận biết bày được việc sử dụng các mô hình tương tác khác nhau trong tiếng Nhật và sự nhận biết được những giá trị văn hóa tương ứng; có kiến thức chuyên sâu và kĩ thuật biên dịch, kiến thức về khoa học sư phạm, cơ sở lí luận và phương pháp giảng dạy tiếng Nhật làm tiền đề cho công việc dịch thuật và giảng dạy; có kiến thức về lĩnh vực thương mại như: quản trị nhân lực, marketing, du lịch nhà hàng &amp; khách sạn giúp cho sinh viên thích nghi được trong nhiều môi trường làm việc khác nhau.</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bổ trợ</w:t>
      </w:r>
      <w:r>
        <w:rPr>
          <w:rFonts w:ascii="Times New Roman" w:hAnsi="Times New Roman"/>
          <w:sz w:val="26"/>
          <w:szCs w:val="26"/>
        </w:rPr>
        <w:t xml:space="preserve">: </w:t>
      </w:r>
      <w:r w:rsidRPr="00DE2D5C">
        <w:rPr>
          <w:rFonts w:ascii="Times New Roman" w:hAnsi="Times New Roman"/>
          <w:sz w:val="26"/>
          <w:szCs w:val="26"/>
        </w:rPr>
        <w:t>Đạt trình độ trình độ A Quốc gia hoặc chứng chỉ quốc tế tương đương về một trong các ngôn ngữ: Hoa, Pháp, Đức, Anh, Tây Ban Nha hoặc Hàn Quốc; đạt trình độ B về tin học ứng dụng.</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3E1CF3">
        <w:rPr>
          <w:rFonts w:ascii="Times New Roman" w:hAnsi="Times New Roman"/>
          <w:sz w:val="26"/>
          <w:szCs w:val="26"/>
        </w:rPr>
        <w:t>Kiến thức tin học</w:t>
      </w:r>
      <w:r>
        <w:rPr>
          <w:rFonts w:ascii="Times New Roman" w:hAnsi="Times New Roman"/>
          <w:sz w:val="26"/>
          <w:szCs w:val="26"/>
        </w:rPr>
        <w:t xml:space="preserve">: </w:t>
      </w:r>
      <w:r w:rsidRPr="00DE2D5C">
        <w:rPr>
          <w:rFonts w:ascii="Times New Roman" w:hAnsi="Times New Roman"/>
          <w:sz w:val="26"/>
          <w:szCs w:val="26"/>
        </w:rPr>
        <w:t>Đạt chứng chỉ ứng dụng công nghệ thông tin cơ bản.</w:t>
      </w:r>
      <w:r w:rsidRPr="00DE2D5C">
        <w:rPr>
          <w:rFonts w:ascii="Times New Roman" w:hAnsi="Times New Roman"/>
          <w:sz w:val="26"/>
          <w:szCs w:val="26"/>
        </w:rPr>
        <w:tab/>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901D2B">
        <w:rPr>
          <w:rFonts w:ascii="Times New Roman" w:hAnsi="Times New Roman"/>
          <w:sz w:val="26"/>
          <w:szCs w:val="26"/>
        </w:rPr>
        <w:t>Phiên dịch</w:t>
      </w:r>
      <w:r>
        <w:rPr>
          <w:rFonts w:ascii="Times New Roman" w:hAnsi="Times New Roman"/>
          <w:sz w:val="26"/>
          <w:szCs w:val="26"/>
        </w:rPr>
        <w:t xml:space="preserve">: </w:t>
      </w:r>
      <w:r w:rsidRPr="00DE2D5C">
        <w:rPr>
          <w:rFonts w:ascii="Times New Roman" w:hAnsi="Times New Roman"/>
          <w:sz w:val="26"/>
          <w:szCs w:val="26"/>
        </w:rPr>
        <w:t>Sinh viên có khả năng chuyển đổi ngôn ngữ thành dạng nói một cách thông thạo, rèn luyện đầu óc nhạy bén để xử lý câu nói ngay lập tức để truyền đạt cho khách hàng nước ngoài dễ hiểu trong mức thời gian ngắn cho phép. Ngoài ra sinh viên cần trao đổi học hỏi thêm về văn hóa, thời tiết, thời trang, gu ăn uống của khách hàng để bổ sung kiến thức, kỹ năng mềm thuận lợi trong công việc. </w:t>
      </w:r>
    </w:p>
    <w:p w:rsidR="00DE2D5C" w:rsidRPr="00DE2D5C" w:rsidRDefault="00DE2D5C" w:rsidP="00DE2D5C">
      <w:pPr>
        <w:numPr>
          <w:ilvl w:val="0"/>
          <w:numId w:val="9"/>
        </w:numPr>
        <w:tabs>
          <w:tab w:val="left" w:pos="851"/>
        </w:tabs>
        <w:spacing w:before="120" w:after="120"/>
        <w:ind w:left="0" w:firstLine="567"/>
        <w:jc w:val="both"/>
        <w:rPr>
          <w:rFonts w:ascii="Times New Roman" w:hAnsi="Times New Roman"/>
          <w:sz w:val="26"/>
          <w:szCs w:val="26"/>
        </w:rPr>
      </w:pPr>
      <w:r w:rsidRPr="00901D2B">
        <w:rPr>
          <w:rFonts w:ascii="Times New Roman" w:hAnsi="Times New Roman"/>
          <w:sz w:val="26"/>
          <w:szCs w:val="26"/>
        </w:rPr>
        <w:t>Biên dịch</w:t>
      </w:r>
      <w:r>
        <w:rPr>
          <w:rFonts w:ascii="Times New Roman" w:hAnsi="Times New Roman"/>
          <w:sz w:val="26"/>
          <w:szCs w:val="26"/>
        </w:rPr>
        <w:t xml:space="preserve">: </w:t>
      </w:r>
      <w:r w:rsidRPr="00DE2D5C">
        <w:rPr>
          <w:rFonts w:ascii="Times New Roman" w:hAnsi="Times New Roman"/>
          <w:sz w:val="26"/>
          <w:szCs w:val="26"/>
        </w:rPr>
        <w:t>Sinh viên có khả năng chuyển đổi ngôn ngữ thành dạng văn bản, nhưng phải hướng đến và trung thực với nội dung trong bản gốc được đề xuất. Sinh viên cần trao dồi tiếng trong lĩnh vực ngữ pháp, đọc hiểu và viết câu tốt, cách sắp xếp câu, chuyển đổi ngữ pháp, câu từ sao cho hợp lý và trang trọng theo văn phong, phong cách văn bản khác nhau. Ngoài ra sinh viên cần rèn giũa thêm về văn hóa, lịch sử, chính trị giáo dục của người Nhật, từ đó bổ sung thêm lượng từ, tri thức trong ngành đó.</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8220A7" w:rsidRPr="008220A7" w:rsidRDefault="008220A7" w:rsidP="008220A7">
      <w:pPr>
        <w:tabs>
          <w:tab w:val="left" w:pos="851"/>
        </w:tabs>
        <w:spacing w:before="120" w:after="120"/>
        <w:ind w:firstLine="567"/>
        <w:jc w:val="both"/>
        <w:rPr>
          <w:rFonts w:ascii="Times New Roman" w:hAnsi="Times New Roman"/>
          <w:sz w:val="26"/>
          <w:szCs w:val="26"/>
        </w:rPr>
      </w:pPr>
      <w:r w:rsidRPr="008220A7">
        <w:rPr>
          <w:rFonts w:ascii="Times New Roman" w:hAnsi="Times New Roman"/>
          <w:sz w:val="26"/>
          <w:szCs w:val="26"/>
        </w:rPr>
        <w:t>Đào tạo sinh viên ngành Tiếng Nhật có đủ kiến thức và kĩ năng để có thể làm việc tốt ở các vị trí sau:</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Lĩnh vực kinh tế thương mại: Quản trị nhân lực, logistics, marketing, công ty đa quốc gia, công ty nhà nước có đối tác sử dụng tiếng Nhật;</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Lĩnh vực du lịch: Nhân viên văn phòng du lịch, khách sạn, nhà hàng có khách hàng sử dụng tiếng Nhật làm ngôn ngữ giao tiếp;</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Các lĩnh vực, vị trí công tác khác: Biên dịch tự do, nhân viên tại các cơ quan ngoại giao, văn phòng đại diện, tổ chức phi chính phủ, tổ chức quốc tế cần nhân lực sử dụng được tiếng Nhật như ngôn ngữ văn phòng.</w:t>
      </w:r>
    </w:p>
    <w:p w:rsidR="008220A7" w:rsidRPr="008220A7" w:rsidRDefault="008220A7" w:rsidP="008220A7">
      <w:pPr>
        <w:numPr>
          <w:ilvl w:val="0"/>
          <w:numId w:val="9"/>
        </w:numPr>
        <w:tabs>
          <w:tab w:val="left" w:pos="851"/>
        </w:tabs>
        <w:spacing w:before="120" w:after="120"/>
        <w:ind w:left="0" w:firstLine="567"/>
        <w:jc w:val="both"/>
        <w:rPr>
          <w:rFonts w:ascii="Times New Roman" w:hAnsi="Times New Roman"/>
          <w:sz w:val="26"/>
          <w:szCs w:val="26"/>
        </w:rPr>
      </w:pPr>
      <w:r w:rsidRPr="008220A7">
        <w:rPr>
          <w:rFonts w:ascii="Times New Roman" w:hAnsi="Times New Roman"/>
          <w:sz w:val="26"/>
          <w:szCs w:val="26"/>
        </w:rPr>
        <w:t>Ngoài ra, sinh viên còn có thể làm việc tại các trung tâm biên dịch - phiên dịch chuyên nghiệp như nhân viên dịch thuật cho chính phủ, đại sứ quán các quốc gia, nhân viên bộ ngoại giao, tòa soạn, đài truyền hình...</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lastRenderedPageBreak/>
        <w:t>Ngành Kế toán doanh nghiệp</w:t>
      </w:r>
      <w:r w:rsidR="004B62C2" w:rsidRPr="00A97033">
        <w:rPr>
          <w:rFonts w:ascii="Times New Roman" w:hAnsi="Times New Roman"/>
          <w:b/>
          <w:sz w:val="26"/>
          <w:szCs w:val="26"/>
        </w:rPr>
        <w:t xml:space="preserve"> (</w:t>
      </w:r>
      <w:r w:rsidR="0047490A" w:rsidRPr="00A97033">
        <w:rPr>
          <w:rFonts w:ascii="Times New Roman" w:hAnsi="Times New Roman"/>
          <w:b/>
          <w:sz w:val="26"/>
          <w:szCs w:val="26"/>
        </w:rPr>
        <w:t>https://youtu.be/oYn2p6SKMSM</w:t>
      </w:r>
      <w:r w:rsidR="004B62C2"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Hiểu được những kiến thức cơ bản về kinh tế, tài chính trong việc thực hiện nghề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Trình bày được các quy định về kế toán, kiểm soát nội bộ trong việc thực hiện nghiệp vụ của nghề;</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Hiểu được những kiến thức cơ bản, cần thiết về tin học, ngoại ngữ liên quan đến việc thực hiện nghiệp vụ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Phân tích được hệ thống chứng từ, tài khoản và hình thức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Biết cách xác định được cơ cấu tổ chức bộ máy kế toán phù hợp với từng loại hình doanh nghiệp và tại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Biết được cách cập nhật các chính sách phát triển kinh tế và các chế độ về tài chính, kế toán, thuế vào công tác kế toán tại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b/>
          <w:sz w:val="26"/>
          <w:szCs w:val="26"/>
          <w:lang w:val="vi-VN"/>
        </w:rPr>
      </w:pPr>
      <w:r w:rsidRPr="00D16C9F">
        <w:rPr>
          <w:rFonts w:ascii="Times New Roman" w:hAnsi="Times New Roman"/>
          <w:sz w:val="26"/>
          <w:szCs w:val="26"/>
          <w:lang w:val="pt-BR"/>
        </w:rPr>
        <w:t xml:space="preserve">Phân tích và đánh giá tình hình hoạt động tài chính của doanh nghiệp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Lập được chứng từ, kiểm tra, phân loại, xử lý được chứng từ kế toán;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Sử dụng được chứng từ kế toán trong ghi sổ kế toán tổng hợp và chi tiết;</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Tổ chức được công tác tài chính kế toán phù hợp với từng doanh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Lập được báo cáo kế toán tài chính và báo cáo thuế của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Thiết lập được mối quan hệ với ngân hàng và các tổ chức tín dụng;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Sử dụng được phần mềm kế toán trong việc thực hiện nghiệp vụ kế toán doanh nghiệp và kế toán tại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Kiểm tra, đánh giá được công tác tài chính, kế toán của doanh nghiệp và các đơn vị hành chính sự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Báo cáo được các thông tin kinh tế về hoạt động sản xuất kinh doanh của đơn vị để phục vụ cho yêu cầu lãnh đạo và quản lý kinh tế ở đơn vị;</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 xml:space="preserve">Có khả năng làm việc độc lập, tổ chức làm việc theo nhóm hiệu quả </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16C9F" w:rsidRPr="00C21761" w:rsidRDefault="00D16C9F" w:rsidP="002977CD">
      <w:pPr>
        <w:pStyle w:val="NormalWeb"/>
        <w:shd w:val="clear" w:color="auto" w:fill="FFFFFF"/>
        <w:spacing w:before="120" w:beforeAutospacing="0" w:after="120" w:afterAutospacing="0"/>
        <w:ind w:firstLine="567"/>
        <w:jc w:val="both"/>
        <w:rPr>
          <w:rFonts w:ascii="Times New Roman" w:hAnsi="Times New Roman"/>
        </w:rPr>
      </w:pPr>
      <w:r w:rsidRPr="00C21761">
        <w:rPr>
          <w:rFonts w:ascii="Times New Roman" w:hAnsi="Times New Roman"/>
          <w:sz w:val="26"/>
          <w:szCs w:val="26"/>
          <w:shd w:val="clear" w:color="auto" w:fill="FFFFFF"/>
        </w:rPr>
        <w:t>Sau khi tốt nghiệp người học có năng lực đáp ứng các yêu cầu tại các vị trí của ngành, nghề tại các doanh nghiệp sản xuất, thương mại, dịch vụ, xây lắp, xuất nhập khẩu, bao gồm:</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vốn bằng tiền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hàng tồn kho và phải trả người bán</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tài sản cố định</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tiền lương và các khoản trích theo lương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chi phí và tính giá thành</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lastRenderedPageBreak/>
        <w:t>Kế toán bán hàng và phải thu khách hàng</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thuế</w:t>
      </w:r>
    </w:p>
    <w:p w:rsidR="00804EAB"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16C9F">
        <w:rPr>
          <w:rFonts w:ascii="Times New Roman" w:hAnsi="Times New Roman"/>
          <w:sz w:val="26"/>
          <w:szCs w:val="26"/>
          <w:lang w:val="pt-BR"/>
        </w:rPr>
        <w:t>Kế toán tổng hợp</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doanh nghiệp vừa và nhỏ</w:t>
      </w:r>
      <w:r w:rsidR="00593522" w:rsidRPr="00A97033">
        <w:rPr>
          <w:rFonts w:ascii="Times New Roman" w:hAnsi="Times New Roman"/>
          <w:b/>
          <w:sz w:val="26"/>
          <w:szCs w:val="26"/>
        </w:rPr>
        <w:t xml:space="preserve"> (https://youtu.be/9o7f9c0qj4U)</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Trang bị kiến thức về Doanh nghiệp, Quản trị doanh nghiệp, pháp luật, kinh tế - xã hội trong việc thực hiện nghiệp vụ quản trị doanh nghiệp;</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Vận dụng được kiến thức tin học, ngoại ngữ trong công tác quản trị;</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Xác định được cơ cấu tổ chức bộ máy phù hợp với loại hình doanh nghiệp;</w:t>
      </w:r>
    </w:p>
    <w:p w:rsidR="00D16C9F" w:rsidRPr="00DE4458"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Cập nhật được các chính sách phát triển kinh tế xã hội và các chế độ liên quan đến công tác quản trị doanh nghiệp;</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E4458">
        <w:rPr>
          <w:rFonts w:ascii="Times New Roman" w:hAnsi="Times New Roman"/>
          <w:sz w:val="26"/>
          <w:szCs w:val="26"/>
          <w:lang w:val="pt-BR"/>
        </w:rPr>
        <w:t>Có khả năng xác định các phương pháp quản trị phù hợp với từng loại hình doanh nghiệp</w:t>
      </w:r>
      <w:r w:rsidRPr="00D16C9F">
        <w:rPr>
          <w:rFonts w:ascii="Times New Roman" w:hAnsi="Times New Roman"/>
          <w:sz w:val="26"/>
          <w:szCs w:val="26"/>
          <w:lang w:val="pt-BR"/>
        </w:rPr>
        <w:t xml:space="preserve">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Xây dựng quy trình sản xuất sản phẩm phù hợp với tình hình thực tế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Xây dựng hệ thống định mức kinh tế - kỹ thuật;</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Thiết lập hệ thống tiêu thụ sản phẩm hiệu quả;</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Lập kế hoạch về sản xuất kinh doanh phù hợp với từng loại hình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Phân tích được hoạt động sản xuất kinh doanh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Lập được báo cáo kết quả hoạt động sản xuất kinh doanh của doanh nghiệp;</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Cung cấp đầy đủ các thông tin kinh tế về hoạt động sản xuất kinh doanh của đơn vị để phục vụ cho yêu cầu lãnh đạo và quản lý kinh tế ở đơn vị và các cơ quan quản lý có liên quan;</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Tham mưu cho lãnh đạo doanh nghiệp những ý kiến cải tiến công tác quản trị doanh nghiệp phù hợp với từng thời kỳ kinh doanh;</w:t>
      </w:r>
    </w:p>
    <w:p w:rsidR="00D16C9F" w:rsidRPr="00454234"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Thiết lập mối quan hệ giữa doanh nghiệp với các đối tác;</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454234">
        <w:rPr>
          <w:rFonts w:ascii="Times New Roman" w:hAnsi="Times New Roman"/>
          <w:sz w:val="26"/>
          <w:szCs w:val="26"/>
          <w:lang w:val="pt-BR"/>
        </w:rPr>
        <w:t>Có khả năng hoạch định chiến lược, kế hoạch kinh doanh, biết tổ chức hoạt động kinh doanh và tạo lập doanh nghiệp mới quy mô vừa và nhỏ</w:t>
      </w:r>
      <w:r>
        <w:rPr>
          <w:rFonts w:ascii="Times New Roman" w:hAnsi="Times New Roman"/>
          <w:sz w:val="26"/>
          <w:szCs w:val="26"/>
          <w:lang w:val="pt-BR"/>
        </w:rPr>
        <w: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Vị trí việc làm sau khi tốt nghiệp</w:t>
      </w:r>
      <w:r w:rsidRPr="00D16C9F">
        <w:rPr>
          <w:rFonts w:ascii="Times New Roman" w:hAnsi="Times New Roman"/>
          <w:sz w:val="26"/>
          <w:szCs w:val="26"/>
          <w:lang w:val="pt-BR"/>
        </w:rPr>
        <w:t>: Sinh viên tốt nghiệp có khả năng đảm nhận công việc chuyên môn như:</w:t>
      </w:r>
    </w:p>
    <w:p w:rsidR="00D16C9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 xml:space="preserve">Làm việc tại các phòng ban trong các doanh nghiệp, các tổ chức kinh tế, các </w:t>
      </w:r>
      <w:r w:rsidRPr="00D16C9F">
        <w:rPr>
          <w:rFonts w:ascii="Times New Roman" w:hAnsi="Times New Roman"/>
          <w:sz w:val="26"/>
          <w:szCs w:val="26"/>
          <w:lang w:val="pt-BR"/>
        </w:rPr>
        <w:t>cơ quan ban ngành.</w:t>
      </w:r>
    </w:p>
    <w:p w:rsidR="006D5BBF" w:rsidRPr="00D16C9F" w:rsidRDefault="00D16C9F"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0C6FE2">
        <w:rPr>
          <w:rFonts w:ascii="Times New Roman" w:hAnsi="Times New Roman"/>
          <w:sz w:val="26"/>
          <w:szCs w:val="26"/>
          <w:lang w:val="pt-BR"/>
        </w:rPr>
        <w:t>Làm chuyên viên phụ trách hành chánh và nhân sự, chuyên viên bán hàng và quản lý khách hàng, chuyên viên quản lý sản xuất, chuyên viên quản lý cung ứng, chuyên viên kinh doanh và tiếp thị,</w:t>
      </w:r>
      <w:r w:rsidRPr="00D16C9F">
        <w:rPr>
          <w:rFonts w:ascii="Times New Roman" w:hAnsi="Times New Roman"/>
          <w:sz w:val="26"/>
          <w:szCs w:val="26"/>
          <w:lang w:val="pt-BR"/>
        </w:rPr>
        <w:t xml:space="preserve"> quản lý chất lượng, tín dụng, xuất nhập khẩu ….hay mức độ cao nhất là </w:t>
      </w:r>
      <w:r w:rsidRPr="000C6FE2">
        <w:rPr>
          <w:rFonts w:ascii="Times New Roman" w:hAnsi="Times New Roman"/>
          <w:sz w:val="26"/>
          <w:szCs w:val="26"/>
          <w:lang w:val="pt-BR"/>
        </w:rPr>
        <w:t>khởi nghiệp</w:t>
      </w:r>
      <w:r w:rsidRPr="00D16C9F">
        <w:rPr>
          <w:rFonts w:ascii="Times New Roman" w:hAnsi="Times New Roman"/>
          <w:sz w:val="26"/>
          <w:szCs w:val="26"/>
          <w:lang w:val="pt-BR"/>
        </w:rPr>
        <w:t>, vận hành</w:t>
      </w:r>
      <w:r w:rsidRPr="000C6FE2">
        <w:rPr>
          <w:rFonts w:ascii="Times New Roman" w:hAnsi="Times New Roman"/>
          <w:sz w:val="26"/>
          <w:szCs w:val="26"/>
          <w:lang w:val="pt-BR"/>
        </w:rPr>
        <w:t xml:space="preserve"> doanh nghiệp vừa và nhỏ</w:t>
      </w:r>
      <w:r w:rsidRPr="00D16C9F">
        <w:rPr>
          <w:rFonts w:ascii="Times New Roman" w:hAnsi="Times New Roman"/>
          <w:sz w:val="26"/>
          <w:szCs w:val="26"/>
          <w:lang w:val="pt-BR"/>
        </w:rPr>
        <w: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lastRenderedPageBreak/>
        <w:t>Ngành Tài chính doanh nghiệp</w:t>
      </w:r>
      <w:r w:rsidR="00E14639" w:rsidRPr="00A97033">
        <w:rPr>
          <w:rFonts w:ascii="Times New Roman" w:hAnsi="Times New Roman"/>
          <w:b/>
          <w:sz w:val="26"/>
          <w:szCs w:val="26"/>
        </w:rPr>
        <w:t xml:space="preserve"> (https://youtu.be/mXUkFjVwXEA)</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Hệ thống được các nguyên tắc, phương pháp tổ chức và quản lý tại các đơn vị kinh tế như các tổ chức tài chính, ngân hàng, doanh nghiệp sản xuất, thương mại dịch vụ, đơn vị sự nghiệp,...</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được các kiến thức cơ bản để mô tả, tính toán mô phỏng quá trình vận động của nguồn lực tài chính trong các tổ chức và giữa các tổ chức với môi trường;</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được các kiến thức cơ sở ngành để nghiên cứu, phân tích các nhân tố ảnh hưởng đến quá trình vận động của nguồn lực tài chính của tổ chức;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Thuần thục nghiệp vụ quản lý vốn kinh doanh, quản lý chi phí, giá thành, doanh thu, lợi nhuận, giá trị thời gian của tiền tệ, lựa chọn dự án đầu tư, chi phí sử dụng vốn.</w:t>
      </w:r>
    </w:p>
    <w:p w:rsidR="001A1D0D" w:rsidRPr="00814376"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Nắm chắc và thuần thục kỹ năng xác định giá trị cổ phiếu, trái phiếu trên thị trường tài chính</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814376">
        <w:rPr>
          <w:rFonts w:ascii="Times New Roman" w:hAnsi="Times New Roman"/>
          <w:sz w:val="26"/>
          <w:szCs w:val="26"/>
          <w:lang w:val="pt-BR"/>
        </w:rPr>
        <w:t>Thành thục kỹ năng phân tích tài chính doanh nghiệp, hệ thống đòn bẩy tài chính</w:t>
      </w:r>
      <w:r w:rsidRPr="001A1D0D">
        <w:rPr>
          <w:rFonts w:ascii="Times New Roman" w:hAnsi="Times New Roman"/>
          <w:sz w:val="26"/>
          <w:szCs w:val="26"/>
          <w:lang w:val="pt-BR"/>
        </w:rPr>
        <w:t xml:space="preserve"> </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Kỹ năng chuyên môn, năng lực thực hành nghề nghiệp, kỹ năng xử lý tình huống, kỹ năng giải quyết vấn đề khi sinh viên tốt nghiệp ngành Tài chính doanh nghiệp đáp ứng yêu cầu</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Biết tổ chức và phân công công việc nghiệp vụ trong phạm vi phụ trách, thực hiện nội dung công tác theo yêu cầu;</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Thuần thục nghiệp vụ quản lý vốn kinh doanh, quản lý chi phí, giá thành, doanh thu, lợi nhuận, giá trị thời gian của tiền tệ, lựa chọn dự án đầu tư, chi phí sử dụng vốn.</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Nắm chắc và thuần thục kỹ năng xác định giá trị cổ phiếu, trái phiếu trên thị trường tài chính</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Thành thục kỹ năng phân tích tài chính doanh nghiệp, hệ thống đòn bẩy tài chính.</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 xml:space="preserve">Có khả năng phối hợp </w:t>
      </w:r>
      <w:bookmarkStart w:id="1" w:name="VNS0003"/>
      <w:r w:rsidRPr="00B43EFE">
        <w:rPr>
          <w:rFonts w:ascii="Times New Roman" w:hAnsi="Times New Roman"/>
          <w:sz w:val="26"/>
          <w:szCs w:val="26"/>
          <w:lang w:val="pt-BR"/>
        </w:rPr>
        <w:t>với</w:t>
      </w:r>
      <w:bookmarkEnd w:id="1"/>
      <w:r w:rsidRPr="00B43EFE">
        <w:rPr>
          <w:rFonts w:ascii="Times New Roman" w:hAnsi="Times New Roman"/>
          <w:sz w:val="26"/>
          <w:szCs w:val="26"/>
          <w:lang w:val="pt-BR"/>
        </w:rPr>
        <w:t xml:space="preserve"> các phòng ban chức năng để tham gia xây dựng kế hoạch tài chính, kế hoạch sản xuất kinh doanh; </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Đề xuất các ý kiến tham mưu với lãnh đạo doanh nghiệp nhằm cải tiến công tác quản lý;</w:t>
      </w:r>
    </w:p>
    <w:p w:rsidR="001A1D0D" w:rsidRPr="00B43EFE"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t>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B43EFE">
        <w:rPr>
          <w:rFonts w:ascii="Times New Roman" w:hAnsi="Times New Roman"/>
          <w:sz w:val="26"/>
          <w:szCs w:val="26"/>
          <w:lang w:val="pt-BR"/>
        </w:rPr>
        <w:lastRenderedPageBreak/>
        <w:t>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r w:rsidRPr="001A1D0D">
        <w:rPr>
          <w:rFonts w:ascii="Times New Roman" w:hAnsi="Times New Roman"/>
          <w:sz w:val="26"/>
          <w:szCs w:val="26"/>
          <w:lang w:val="pt-BR"/>
        </w:rPr>
        <w: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1A1D0D" w:rsidRPr="00B43EFE" w:rsidRDefault="001A1D0D" w:rsidP="002977CD">
      <w:pPr>
        <w:pStyle w:val="NormalWeb"/>
        <w:tabs>
          <w:tab w:val="left" w:pos="284"/>
        </w:tabs>
        <w:spacing w:before="120" w:beforeAutospacing="0" w:after="120" w:afterAutospacing="0"/>
        <w:ind w:firstLine="567"/>
        <w:jc w:val="both"/>
        <w:rPr>
          <w:rFonts w:ascii="Times New Roman" w:hAnsi="Times New Roman"/>
          <w:sz w:val="26"/>
          <w:szCs w:val="26"/>
          <w:lang w:val="nl-NL"/>
        </w:rPr>
      </w:pPr>
      <w:r w:rsidRPr="00B43EFE">
        <w:rPr>
          <w:rFonts w:ascii="Times New Roman" w:hAnsi="Times New Roman"/>
          <w:sz w:val="26"/>
          <w:szCs w:val="26"/>
          <w:lang w:val="nl-NL"/>
        </w:rPr>
        <w:t>Sinh viên tốt nghiệp có khả năng đảm nhận công việc chuyên môn như:</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Nhân viên tài chính, phân tích tài chính doanh nghiệp và các tổ chức tài chính (quỹ đầu tư, công ty chứng khoán, công ty bảo hiểm...)</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Nhân viên tín dụng trong các tổ chức hoạt động tài chính</w:t>
      </w:r>
    </w:p>
    <w:p w:rsidR="001A1D0D"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Nghiên cứu các lĩnh vực về tài chính ở các viện nghiên cứu, các trung tâm, các cơ quan nghiên cứu cảu các bộ ban ngành, các trường đại học, cao đẳng</w:t>
      </w:r>
    </w:p>
    <w:p w:rsidR="006D5BBF" w:rsidRPr="001A1D0D" w:rsidRDefault="001A1D0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1A1D0D">
        <w:rPr>
          <w:rFonts w:ascii="Times New Roman" w:hAnsi="Times New Roman"/>
          <w:sz w:val="26"/>
          <w:szCs w:val="26"/>
          <w:lang w:val="pt-BR"/>
        </w:rPr>
        <w:t>Có khả năng chuyển đổi để làm các công việc liên quan đến ngân hàng, marketing và quản trị.</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Logistics</w:t>
      </w:r>
      <w:r w:rsidR="000600CB" w:rsidRPr="00A97033">
        <w:rPr>
          <w:rFonts w:ascii="Times New Roman" w:hAnsi="Times New Roman"/>
          <w:b/>
          <w:sz w:val="26"/>
          <w:szCs w:val="26"/>
        </w:rPr>
        <w:t xml:space="preserve"> (https://youtu.be/VUy37ReqwKA)</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nội dung và các quy phạm pháp luật liên quan đến hoạt động logistics;</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Cập nhật được các chính sách, quy định, quy tắc về logistics trong nước và quốc tế;</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Trình bày được khái niệm cơ bản trong lĩnh vực logistics liên quan đến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Mô tả được các loại hồ sơ/chứng từ trong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quy trình và cách thức thực hiện công việc trong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đặc điểm, cách thức hoạt động của trang thiết bị, cơ sở vật chất trong logistics liên quan đến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Ứng dụng được những tiến bộ khoa học kỹ thuật vào công việc hành chính logistics, giao nhận, xếp dỡ hàng hóa tổng hợp, vận hành kho, giám sát kho;</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các Quy tắc thương mại quốc tế, thanh toán quốc tế, các quy trình nghiệp vụ và hợp đồng, chứng từ thương mại xuất/nhập khẩu;</w:t>
      </w:r>
    </w:p>
    <w:p w:rsidR="00E82882" w:rsidRPr="006D0024"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Phân tích được các sự cố thường gặp trong hành chính logistics, giao nhận, xếp dỡ hàng hóa tổng hợp, vận hành kho, giám sát kho;</w:t>
      </w:r>
    </w:p>
    <w:p w:rsidR="00E82882" w:rsidRPr="00E82882"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Xác định được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6D5BBF" w:rsidRPr="00E82882" w:rsidRDefault="00E82882"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6D0024">
        <w:rPr>
          <w:rFonts w:ascii="Times New Roman" w:hAnsi="Times New Roman"/>
          <w:sz w:val="26"/>
          <w:szCs w:val="26"/>
          <w:lang w:val="pt-BR"/>
        </w:rPr>
        <w:t>Biết các ứng dụng cơ bản của công nghệ thông tin trong quản lý điều hành vận tải, kho bãi, hệ thống phân phối, giao hàng, hỗ trợ thương mại điện tử</w:t>
      </w:r>
      <w:r w:rsidRPr="00E82882">
        <w:rPr>
          <w:rFonts w:ascii="Times New Roman" w:hAnsi="Times New Roman"/>
          <w:sz w:val="26"/>
          <w:szCs w:val="26"/>
          <w:lang w:val="pt-BR"/>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lastRenderedPageBreak/>
        <w:t>Các kỹ năng làm việc với máy móc thiết bị: Máy vi tính, nhập số liệu, thiết bị chuyên dùng trong kho hàng, các loại Container, bao bì, máy đóng gói, xếp dỡ, chuyển tải, vận tải đường bộ, hệ thống thiết bị cảng biển, cảng hàng không.</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5B42E0" w:rsidRPr="00DF619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Có khả năng tham gia thực hiện các loại dịch vụ gom hàng, giao nhận,vận tải nội địa và quốc tế, kho hàng, khai thuế hải quan, các dịch vụ gia tăng giá trị theo các mô hình dịch vụ Logistics; đặc biệt có khả năng tổ chức vận tải hàng hóa xuyên biên giới giữa Việt Nam và các nước trong khu vực ASEAN.</w:t>
      </w:r>
    </w:p>
    <w:p w:rsidR="006D5BBF"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DF6198">
        <w:rPr>
          <w:rFonts w:ascii="Times New Roman" w:hAnsi="Times New Roman"/>
          <w:sz w:val="26"/>
          <w:szCs w:val="26"/>
          <w:lang w:val="pt-BR"/>
        </w:rPr>
        <w:t>Có khả năng đàm phán, soạn thảo hợp đồng, ký kết và thực hiện hợp đồng mua bán hàng hóa quốc tế; Có khả năng lựa chọn các phương thức thanh toán quốc tế phù hợp đối với từng giao dịch ngoại thương; Đồng thời l</w:t>
      </w:r>
      <w:r w:rsidRPr="005B42E0">
        <w:rPr>
          <w:rFonts w:ascii="Times New Roman" w:hAnsi="Times New Roman"/>
          <w:sz w:val="26"/>
          <w:szCs w:val="26"/>
          <w:lang w:val="pt-BR"/>
        </w:rPr>
        <w:t>ập được bộ chứng từ trong thanh toán hàng hóa xuất nhập khẩu.</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B42E0" w:rsidRPr="00DF6198" w:rsidRDefault="005B42E0" w:rsidP="002977CD">
      <w:pPr>
        <w:tabs>
          <w:tab w:val="left" w:pos="567"/>
        </w:tabs>
        <w:spacing w:before="120" w:after="120"/>
        <w:ind w:firstLine="567"/>
        <w:jc w:val="both"/>
        <w:rPr>
          <w:rFonts w:ascii="Times New Roman" w:hAnsi="Times New Roman"/>
          <w:bCs/>
          <w:sz w:val="26"/>
          <w:szCs w:val="26"/>
          <w:lang w:val="es-ES"/>
        </w:rPr>
      </w:pPr>
      <w:r w:rsidRPr="00DF6198">
        <w:rPr>
          <w:rFonts w:ascii="Times New Roman" w:hAnsi="Times New Roman"/>
          <w:bCs/>
          <w:sz w:val="26"/>
          <w:szCs w:val="26"/>
          <w:lang w:val="es-ES"/>
        </w:rPr>
        <w:t xml:space="preserve">Người học tốt nghiệp chương trình đào tạo Logistics với kiến thức chuyên môn, các kỹ năng nghề nhiệp và khả năng ngoại ngữ - tin học có thể đảm nhận các vị trí việc làm sau: </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Hành chính logistics;</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Quản lý, điều hành kho hàng;</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Kinh doanh Logistics;</w:t>
      </w:r>
    </w:p>
    <w:p w:rsidR="005B42E0"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Thanh toán quốc tế;</w:t>
      </w:r>
    </w:p>
    <w:p w:rsidR="00343FCB"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B42E0">
        <w:rPr>
          <w:rFonts w:ascii="Times New Roman" w:hAnsi="Times New Roman"/>
          <w:sz w:val="26"/>
          <w:szCs w:val="26"/>
          <w:lang w:val="pt-BR"/>
        </w:rPr>
        <w:t>Giao nhận hiện trường…</w:t>
      </w:r>
    </w:p>
    <w:p w:rsidR="007A30B0" w:rsidRPr="00A97033" w:rsidRDefault="007A30B0"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Thương mại điện tử</w:t>
      </w:r>
      <w:r w:rsidR="008C1763" w:rsidRPr="00A97033">
        <w:rPr>
          <w:rFonts w:ascii="Times New Roman" w:hAnsi="Times New Roman"/>
          <w:b/>
          <w:sz w:val="26"/>
          <w:szCs w:val="26"/>
        </w:rPr>
        <w:t xml:space="preserve"> (https://youtu.be/I7LrbYxCbgI)</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5B42E0" w:rsidRPr="003A5BE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Đọc hiểu các tài liệu chuyên môn cần thiết bằng tiếng Anh;</w:t>
      </w:r>
    </w:p>
    <w:p w:rsidR="005B42E0" w:rsidRPr="003A5BE8"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Phân tích, đánh giá, lựa chọn được mô hình quản trị trong kinh doanh thương mại điện tử tại các doanh nghiệp;</w:t>
      </w:r>
    </w:p>
    <w:p w:rsidR="006D5BBF" w:rsidRPr="005B42E0" w:rsidRDefault="005B42E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Đề xuất những giải pháp thương mại điện tử cụ thể để mang lại hiệu quả kinh tế cao trong hoạt động doanh nghiệp, đúng theo Pháp luật quy định.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Sử dụng và khai thác được mạng máy tính, các ứng dụng công nghệ thông tin để thực hiện các nghiệp vụ thương mại điện tử trong doanh nghiệp;</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Khai thác, thu thập, phân tích và tổng hợp được các số liệu, dữ liệu để làm căn cứ ra quyết định kinh doanh thương mại điện tử trong doanh nghiệp;</w:t>
      </w:r>
    </w:p>
    <w:p w:rsidR="009915CD" w:rsidRPr="003A5BE8"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Tổ chức quản trị có hiệu quả hệ thống thương mại điện tử và phát triển website thương mại điện tử của một doanh nghiệp;</w:t>
      </w:r>
    </w:p>
    <w:p w:rsidR="006D5BBF"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3A5BE8">
        <w:rPr>
          <w:rFonts w:ascii="Times New Roman" w:hAnsi="Times New Roman"/>
          <w:sz w:val="26"/>
          <w:szCs w:val="26"/>
          <w:lang w:val="pt-BR"/>
        </w:rPr>
        <w:t>Có các kỹ năng: đàm phán, làm việc theo nhóm, viết, trình bày và giải quyết vấn đề có hiệu quả kinh tế đồng thời đúng Hiến pháp và Pháp luật.</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lastRenderedPageBreak/>
        <w:t>Vị trí việc làm sau khi tốt nghiệp:</w:t>
      </w:r>
    </w:p>
    <w:p w:rsidR="009915CD" w:rsidRPr="008E3AA1" w:rsidRDefault="009915CD" w:rsidP="002977CD">
      <w:pPr>
        <w:spacing w:before="120" w:after="120"/>
        <w:ind w:firstLine="567"/>
        <w:jc w:val="both"/>
        <w:outlineLvl w:val="0"/>
        <w:rPr>
          <w:rFonts w:ascii="Times New Roman" w:eastAsia="Times New Roman" w:hAnsi="Times New Roman"/>
          <w:iCs/>
          <w:sz w:val="26"/>
          <w:szCs w:val="26"/>
          <w:lang w:val="pt-BR"/>
        </w:rPr>
      </w:pPr>
      <w:r w:rsidRPr="008E3AA1">
        <w:rPr>
          <w:rFonts w:ascii="Times New Roman" w:eastAsia="Times New Roman" w:hAnsi="Times New Roman"/>
          <w:iCs/>
          <w:sz w:val="26"/>
          <w:szCs w:val="26"/>
          <w:lang w:val="pt-BR"/>
        </w:rPr>
        <w:t xml:space="preserve">Sau khi tốt nghiệp sinh viên sẽ làm việc trong các cơ quan, doanh nghiệp kinh doanh và sản xuất. Cụ thể: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 xml:space="preserve">Chuyên viên cung cấp giải pháp về thương mại điện tử;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 xml:space="preserve">Chuyên viên triển khai hoạt động và ứng dụng thương mại điện tử; </w:t>
      </w:r>
    </w:p>
    <w:p w:rsidR="009915CD"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Chuyên viên ứng dụng thương mại điện tử;</w:t>
      </w:r>
    </w:p>
    <w:p w:rsidR="007A30B0" w:rsidRPr="009915CD" w:rsidRDefault="009915CD"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9915CD">
        <w:rPr>
          <w:rFonts w:ascii="Times New Roman" w:hAnsi="Times New Roman"/>
          <w:sz w:val="26"/>
          <w:szCs w:val="26"/>
          <w:lang w:val="pt-BR"/>
        </w:rPr>
        <w:t>Sinh viên cũng làm việc được trong các đơn vị hoạt động trong lĩnh vực tư vấn và bảo mật như: tư vấn luật thương mại điện tử, quản trị cơ sở dữ liệu.</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du lịch MICE</w:t>
      </w:r>
      <w:r w:rsidR="004B7399" w:rsidRPr="00A97033">
        <w:rPr>
          <w:rFonts w:ascii="Times New Roman" w:hAnsi="Times New Roman"/>
          <w:b/>
          <w:sz w:val="26"/>
          <w:szCs w:val="26"/>
        </w:rPr>
        <w:t xml:space="preserve"> (</w:t>
      </w:r>
      <w:r w:rsidR="009F4D03" w:rsidRPr="00A97033">
        <w:rPr>
          <w:rFonts w:ascii="Times New Roman" w:hAnsi="Times New Roman"/>
          <w:b/>
          <w:sz w:val="26"/>
          <w:szCs w:val="26"/>
        </w:rPr>
        <w:t>https://youtu.be/gG3JyidLio8</w:t>
      </w:r>
      <w:r w:rsidR="004B7399"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các kiến thức cơ bản về chính trị, pháp luật và văn hóa xã hội phù hợp với chuyên ngành như: Luật Du lịch, Luật Di sản văn hóa, Luật Bảo vệ môi trường, Luật Doanh nghiệp và các luật liên quan khác...</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hiểu biết khái quát về ngành du lịch, các điều kiện phát triển du lịch và các cơ sở cung ứng dịch vụ du lịch.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nguyên lý, quy trình quản trị nói chung, quản trị quá trình điều hành và tổ chức thực hiện chương trình du lịch, quản trị tài chính, quản trị nguồn nhân lực, quản trị cơ sở vật chất.</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Mô tả được nội dung cơ bản của hoạt động giao tiếp, về tâm lý học và về đặc điểm tâm lý khách du lịch để xây dựng mối quan hệ với khách hàng và nghệ thuật đàm phán trong kinh doanh.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kiến thức cơ bản về quản lý, điều hành doanh nghiệp hoạt động du lịch MICE.</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quy trình xây dựng chương trình du lịch hội họp, hội nghị, khen thưởng, hội chợ triển lãm.</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quy trình tổ chức du lịch MICE để vận dụng vào công tác lập kế hoạch, tổ chức triển khai thực hiện, kiểm tra giám sát và tổng kết đánh giá.</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quy trình và các phương thức tiếp thị, tổ chức bán sản phẩm phù hợp với thị trường mục tiêu.</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Xác định được vai trò và tầm quan trọng của việc đào tạo nhân viên đáp ứng tiêu chuẩn nghề nghiệp.</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Mô tả được cách thức lập kế hoạch, quản lý và tổ chức các cuộc họp.</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Thông hiểu về quy trình tổ chức du lịch khuyến thưởng, tổ chức Hội chợ triển lãm.</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Giải thích được vai trò của việc xây dựng và duy trì mối quan hệ với đối tác tại điểm đến, với các nhà cung cấp dịch vụ cho chương trình du lịch.</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về quy trình, cách thức tổ chức kinh doanh du lịch MICE.</w:t>
      </w:r>
    </w:p>
    <w:p w:rsidR="00293C43" w:rsidRPr="00293C43" w:rsidRDefault="00293C43"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293C43">
        <w:rPr>
          <w:rFonts w:ascii="Times New Roman" w:hAnsi="Times New Roman"/>
          <w:sz w:val="26"/>
          <w:szCs w:val="26"/>
          <w:lang w:val="pt-BR"/>
        </w:rPr>
        <w:t>Trình bày được những kiến thức cơ bản về chính trị, văn hóa, xã hội, pháp luật, quốc phòng an ninh, giáo dục thể chất theo quy định.</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lastRenderedPageBreak/>
        <w:t>Khảo sát thị trường; phân tích, đánh giá nhu cầu, khả năng đáp ứng dịch vụ, xác định nguồn tài chính… để xây dựng kế hoạch tổ chức sản phẩm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Thiết kế được chương trình du lịch hội họp, khen thưởng, hội chợ, triển lãm phù hợp với yêu cầu của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quảng cáo, tư vấn khách hàng, tổ chức bán sản phẩm dịch vụ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Xây dựng được tiêu chí đánh giá, thực hiện quản lý và kiểm soát chất lượng dịch vụ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Điều hành, tổ chức thực hiện chương trình du lịch hội họp, hội nghị, khen thưởng, hội chợ triển lãm đảm bảo theo kế hoạch.</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Phân tích, đánh giá và đề xuất  được các giải pháp nâng cao hiệu quả của hoạt động kinh doanh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chăm sóc khách hàng và giải quyết phàn nàn của khách hàng một cách hiệu quả.</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Thiết lập và duy trì các mối quan hệ với các nhà cung ứng dịch vụ.</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Giám sát và thực hiện được thao tác nghiệp vụ thanh toán, các giao dịch với các nhà cung ứng dịch vụ và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Xử lý các tình huống phát sinh trong quá trình tổ chức thực hiện chương trình du lịch hội họp, hội nghị, khen thưởng, hội chợ, triển lãm hiệu quả.</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Thực hiện đánh giá năng lực và đào tạo nhân viên đảm bảo đáp ứng được yêu cầu của doanh nghiệp.</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Sử dụng công nghệ thông tin cơ bản theo quy định; khai thác, xử lý, ứng dụng công nghệ thông tin trong công việc chuyên môn của ngành, nghề.</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Sử dụng được ngoại ngữ cơ bản, đạt bậc 2/6 trong Khung năng lực ngoại ngữ của Việt Nam, ứng dụng được ngoại ngữ vào công việc chuyên môn của ngành, nghề.</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D4340" w:rsidRPr="005D4340" w:rsidRDefault="005D4340" w:rsidP="002977CD">
      <w:pPr>
        <w:tabs>
          <w:tab w:val="left" w:pos="851"/>
        </w:tabs>
        <w:spacing w:before="120" w:after="120"/>
        <w:ind w:firstLine="567"/>
        <w:jc w:val="both"/>
        <w:rPr>
          <w:rFonts w:ascii="Times New Roman" w:hAnsi="Times New Roman"/>
          <w:sz w:val="26"/>
          <w:szCs w:val="26"/>
          <w:lang w:val="pt-BR"/>
        </w:rPr>
      </w:pPr>
      <w:r w:rsidRPr="005D4340">
        <w:rPr>
          <w:rFonts w:ascii="Times New Roman" w:hAnsi="Times New Roman"/>
          <w:sz w:val="26"/>
          <w:szCs w:val="26"/>
          <w:lang w:val="pt-BR"/>
        </w:rPr>
        <w:t xml:space="preserve">Sau khi tốt nghiệp, sinh viên có năng lực đáp ứng yêu cầu tại các vị trí việc làm như: </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lastRenderedPageBreak/>
        <w:t>Chuyên viên tổ chức thực hiện và điều hành các chương trình sự kiện du lịch MICE tại các khách sạn cao cấp, khu du lịch, trung tâm hội nghị, hội chợ, triển lãm.</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Nhân viên nghiên cứu, thiết kế; bán chương trình du lịch và các vị trí khác tùy theo khả năng cá nhân và yêu cầu của công việc.</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Marketing và truyền thông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kinh doanh và chăm sóc khách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tổ chức thực hiện cung cấp dịch vụ hội họp, hội nghị, hội thảo.</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và tổ chức chương trình du lịch khuyến thưởng.</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và tổ chức hội chợ triển lãm.</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thiết kế chương trình du lịch MICE.</w:t>
      </w:r>
    </w:p>
    <w:p w:rsidR="005D4340" w:rsidRPr="005D4340" w:rsidRDefault="005D4340" w:rsidP="0010776D">
      <w:pPr>
        <w:numPr>
          <w:ilvl w:val="0"/>
          <w:numId w:val="9"/>
        </w:numPr>
        <w:tabs>
          <w:tab w:val="left" w:pos="851"/>
        </w:tabs>
        <w:spacing w:before="120" w:after="120"/>
        <w:ind w:left="0" w:firstLine="567"/>
        <w:jc w:val="both"/>
        <w:rPr>
          <w:rFonts w:ascii="Times New Roman" w:hAnsi="Times New Roman"/>
          <w:sz w:val="26"/>
          <w:szCs w:val="26"/>
          <w:lang w:val="pt-BR"/>
        </w:rPr>
      </w:pPr>
      <w:r w:rsidRPr="005D4340">
        <w:rPr>
          <w:rFonts w:ascii="Times New Roman" w:hAnsi="Times New Roman"/>
          <w:sz w:val="26"/>
          <w:szCs w:val="26"/>
          <w:lang w:val="pt-BR"/>
        </w:rPr>
        <w:t>Chuyên viên điều hành tổ chức kinh doanh du lịch MICE.</w:t>
      </w:r>
    </w:p>
    <w:p w:rsidR="005D4340" w:rsidRPr="005D4340" w:rsidRDefault="005D4340" w:rsidP="002977CD">
      <w:pPr>
        <w:tabs>
          <w:tab w:val="left" w:pos="851"/>
        </w:tabs>
        <w:spacing w:before="120" w:after="120"/>
        <w:ind w:firstLine="567"/>
        <w:jc w:val="both"/>
        <w:rPr>
          <w:rFonts w:ascii="Times New Roman" w:hAnsi="Times New Roman"/>
          <w:sz w:val="26"/>
          <w:szCs w:val="26"/>
          <w:lang w:val="pt-BR"/>
        </w:rPr>
      </w:pPr>
      <w:r w:rsidRPr="005D4340">
        <w:rPr>
          <w:rFonts w:ascii="Times New Roman" w:hAnsi="Times New Roman"/>
          <w:sz w:val="26"/>
          <w:szCs w:val="26"/>
          <w:lang w:val="pt-BR"/>
        </w:rPr>
        <w:t>Khả năng học tập, nâng cao trình độ: Sau khi tốt nghiệp sinh viên có thể học tập nâng cao cao trình độ, học liên thông lên đại học.</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lữ hành</w:t>
      </w:r>
      <w:r w:rsidR="00F21B57" w:rsidRPr="00A97033">
        <w:rPr>
          <w:rFonts w:ascii="Times New Roman" w:hAnsi="Times New Roman"/>
          <w:b/>
          <w:sz w:val="26"/>
          <w:szCs w:val="26"/>
        </w:rPr>
        <w:t xml:space="preserve"> (</w:t>
      </w:r>
      <w:r w:rsidR="003978D0" w:rsidRPr="00A97033">
        <w:rPr>
          <w:rFonts w:ascii="Times New Roman" w:hAnsi="Times New Roman"/>
          <w:b/>
          <w:sz w:val="26"/>
          <w:szCs w:val="26"/>
        </w:rPr>
        <w:t>https://youtu.be/7sCO9rXD5SQ</w:t>
      </w:r>
      <w:r w:rsidR="00F21B57"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các kiến thức cơ bản về chính trị, pháp luật và văn hóa xã hội phù hợp với chuyên ngành như: Luật du lịch, Luật di sản văn hóa, Luật bảo vệ môi trường, Pháp luật trong kinh doanh..;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Trình bày được những kiến thức về lịch sử, văn hóa, địa lý, tuyến điểm du lịch trong hoạt động kinh doanh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Trình bày được nguyên lý, quy trình quản trị nói chung, quản trị quá trình điều hành và tổ chức thực hiện chương trình du lịch, quản trị tài chính, quản trị nguồn nhân lực, quản trị cơ sở vật chất;</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cơ cấu tổ chức, chức năng, nhiệm vụ của các bộ phận trong công ty kinh doanh dịch vụ lữ hành; mối quan hệ giữa các bộ phận trong công ty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Xác định được quy trình và nội dung làm việc tại văn phòng của cơ sở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Trình bày được quy trình lập, lưu trữ, quản lý hồ sơ khách hàng và các nhà cung ứng dịch vụ;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quy trình xây dựng chương trình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quy trình và các phương thức tổ chức bán sản phẩm phù hợp với thị trường mục tiêu;</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Mô tả được cách thức lập kế hoạch, quản lý và tổ chức các cuộc họp;</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Trình bày được quy trình và nguyên tắc quản lý các sự cố và tình hướng khẩn cấp trong hoạt động kinh doanh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Giải thích được vai trò của việc xây dựng và duy trì mối quan hệ với đối tác tại điểm đến, với các nhà cung cấp dịch vụ cho chương trình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lastRenderedPageBreak/>
        <w:t>Trình bày được những kiến thức cơ bản về chính trị, văn hóa, xã hội, pháp luật, quốc phòng an ninh, giáo dục thể chất theo quy định.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Trình bày được những kiến thức chung về quản trị kinh doanh lữ hành.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Trình bày được các bước trong quá trình điều hành chương trình du lịch.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Thông hiểu những quy định về thủ tục xuất nhập cảnh.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Xác định được cách thiết lập và duy trì mối quan hệ với các đối tác, chăm sóc khách hàng.</w:t>
      </w:r>
    </w:p>
    <w:p w:rsidR="006D5BBF" w:rsidRPr="003710B8"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Có năng lực ngoại ngữ bậc 2/6 khung năng lực ngoại ngữ của VN.</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Tổ chức khảo sát, điều hành và thiết kế được chương trình du lịch cơ bản, phức tạp;</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Vận dụng kiến thức về lịch sử, văn hóa, địa lý, tuyến điểm du lịch trong xây dựng chương trình du lịch.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Vận dụng kiến thức về quản trị kinh doanh lữ hành và các quy định về thủ tục xuất nhập cảnh  trong quá trình điều hành thực hiện chương trình du lịch.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Xây dựng được chương trình du lịch phù hợp với nhu cầu của khách.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Tổ chức quảng cáo và bán chương trình du lịch một cách hiệu quả.  </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Tổ chức quản lý và điều hành thực hiện chương trình du lịch theo đúng quy trình.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Lập, lưu trữ, quản lý hồ sơ của khách hàng và các nhà cung ứng dịch vụ;</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Tuân thủ và thực hiện theo quy trình làm việc tại văn phòng lữ hành.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chăm sóc khách hàng và giải quyết phàn nàn của khách hàng hiệu quả;</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Giám sát và thiết lập và duy trì các mối quan hệ các nhà cung ứng dịch vụ;</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Cập nhật những kiến thức, thông tin mới về các tuyến điểm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Quản lý và sử dụng đúng, an toàn các loại trang thiết bị tại bộ phận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Giám sát và thực hiện được thao tác nghiệp vụ thanh toán, các giao dịch với các nhà cung ứng dịch vụ khách hàng;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Ứng dụng công nghệ thông tin và việc sử dụng các phần mềm đặt giữ chỗ trong kinh doanh dịch vụ lữ hành;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Soạn thảo và hoàn thiện các loại hợp đồng du lịch theo yêu cầu của khách hàng;</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Sử dụng công nghệ thông tin cơ bản theo quy định, khai thác, xử lý, ứng dụng công nghệ thông tin trong công việc chuyên môn của ngành, nghề;</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Sử dụng được ngoại ngữ cơ bản, đạt bậc 2/6 trong Khung năng lực ngoại ngữ của Việt Nam, ứng dụng được ngoại ngữ vào công việc chuyên môn của ngành, nghề.</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Giao tiếp hiệu quả với đồng nghiệp, đối tác và khách du lịch.</w:t>
      </w:r>
    </w:p>
    <w:p w:rsidR="003710B8" w:rsidRPr="00E26621" w:rsidRDefault="003710B8"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Ứng dụng công nghệ thông tin và ngoại ngữ phục vụ công việc. </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553F56" w:rsidRPr="00E26621" w:rsidRDefault="00553F56" w:rsidP="002977CD">
      <w:pPr>
        <w:tabs>
          <w:tab w:val="left" w:pos="851"/>
        </w:tabs>
        <w:spacing w:before="120" w:after="120"/>
        <w:ind w:firstLine="567"/>
        <w:jc w:val="both"/>
        <w:rPr>
          <w:rFonts w:ascii="Times New Roman" w:hAnsi="Times New Roman"/>
          <w:sz w:val="26"/>
          <w:szCs w:val="26"/>
        </w:rPr>
      </w:pPr>
      <w:r w:rsidRPr="00E26621">
        <w:rPr>
          <w:rFonts w:ascii="Times New Roman" w:hAnsi="Times New Roman"/>
          <w:sz w:val="26"/>
          <w:szCs w:val="26"/>
        </w:rPr>
        <w:lastRenderedPageBreak/>
        <w:t>Sau khi tốt nghiệp người học có năng lực đáp ứng các yêu cầu tại cá vị trí việc làm của ngành, nghề nao gồm:</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Thiết kế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Marketing và truyền thông;</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Kinh doanh và chăm sóc khách hàng;</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thiết kế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Điều hành tổ chức chương trình du lịch;</w:t>
      </w:r>
    </w:p>
    <w:p w:rsidR="00553F56" w:rsidRPr="00E26621" w:rsidRDefault="00553F56" w:rsidP="0010776D">
      <w:pPr>
        <w:numPr>
          <w:ilvl w:val="0"/>
          <w:numId w:val="9"/>
        </w:numPr>
        <w:tabs>
          <w:tab w:val="left" w:pos="851"/>
        </w:tabs>
        <w:spacing w:before="120" w:after="120"/>
        <w:ind w:left="0" w:firstLine="567"/>
        <w:jc w:val="both"/>
        <w:rPr>
          <w:rFonts w:ascii="Times New Roman" w:hAnsi="Times New Roman"/>
          <w:sz w:val="26"/>
          <w:szCs w:val="26"/>
        </w:rPr>
      </w:pPr>
      <w:r w:rsidRPr="00E26621">
        <w:rPr>
          <w:rFonts w:ascii="Times New Roman" w:hAnsi="Times New Roman"/>
          <w:sz w:val="26"/>
          <w:szCs w:val="26"/>
        </w:rPr>
        <w:t xml:space="preserve">Điều hành tổ chức kinh doanh lữ hành; </w:t>
      </w:r>
    </w:p>
    <w:p w:rsidR="00553F56" w:rsidRPr="009B54D5" w:rsidRDefault="00553F56" w:rsidP="002977CD">
      <w:pPr>
        <w:tabs>
          <w:tab w:val="left" w:pos="851"/>
        </w:tabs>
        <w:spacing w:before="120" w:after="120"/>
        <w:ind w:firstLine="567"/>
        <w:jc w:val="both"/>
        <w:rPr>
          <w:rFonts w:ascii="Times New Roman" w:hAnsi="Times New Roman"/>
          <w:sz w:val="26"/>
          <w:szCs w:val="26"/>
        </w:rPr>
      </w:pPr>
      <w:r w:rsidRPr="009B54D5">
        <w:rPr>
          <w:rFonts w:ascii="Times New Roman" w:hAnsi="Times New Roman"/>
          <w:sz w:val="26"/>
          <w:szCs w:val="26"/>
        </w:rPr>
        <w:t>Khả năng học tập, nâng cao trình độ:</w:t>
      </w:r>
      <w:r>
        <w:rPr>
          <w:rFonts w:ascii="Times New Roman" w:hAnsi="Times New Roman"/>
          <w:sz w:val="26"/>
          <w:szCs w:val="26"/>
        </w:rPr>
        <w:t xml:space="preserve"> </w:t>
      </w:r>
      <w:r w:rsidRPr="009B54D5">
        <w:rPr>
          <w:rFonts w:ascii="Times New Roman" w:hAnsi="Times New Roman"/>
          <w:sz w:val="26"/>
          <w:szCs w:val="26"/>
        </w:rPr>
        <w:t>Sau khi tốt nghiệp sinh viên có thể học tập nâng cao cao trình độ, học liên thông lên đại học.</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khách sạn</w:t>
      </w:r>
      <w:r w:rsidR="004B7399" w:rsidRPr="00A97033">
        <w:rPr>
          <w:rFonts w:ascii="Times New Roman" w:hAnsi="Times New Roman"/>
          <w:b/>
          <w:sz w:val="26"/>
          <w:szCs w:val="26"/>
        </w:rPr>
        <w:t xml:space="preserve"> (</w:t>
      </w:r>
      <w:r w:rsidR="009F4D03" w:rsidRPr="00A97033">
        <w:rPr>
          <w:rFonts w:ascii="Times New Roman" w:hAnsi="Times New Roman"/>
          <w:b/>
          <w:sz w:val="26"/>
          <w:szCs w:val="26"/>
        </w:rPr>
        <w:t>https://youtu.be/Oee0fiN9rgY</w:t>
      </w:r>
      <w:r w:rsidR="004B7399"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Xác định được các kiến thức cơ bản về chính trị, pháp luật, vị trí, vai trò của ngành kinh doanh khách sạn trong Du lịch và tác động của nó về mặt kinh tế, văn hóa, xã hội...</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những hiểu biết khái quát về ngành du lịch, tổng quan về du lịch và khách sạn nhà hàng;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vị trí, vai trò của lĩnh vực khách sạn - nhà hàng trong ngành du lịch và đặc trưng của hoạt động và tác động của khách sạn - nhà hàng về mặt kinh tế, văn hóa, xã hội và môi trường;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cơ cấu tổ chức, vị trí, vai trò, chức năng, nhiệm vụ của các bộ phận trong khách sạn; mối quan hệ giữa các bộ phận trong khách sạn và đề xuất được các biện pháp nâng cao chất lượng dịch vụ khách sạn;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nguyên lý, quy trình quản trị nói chung, quản trị quá trình điều hành khách sạn, quản trị tài chính, quản trị nguồn nhân lực, quản trị cơ sở vật chất và quản trị các bộ phận nghiệp vụ chuyên môn như: Lễ tân, buồng, ẩm thực;</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các quy trình nghiệp vụ cơ bản của khách sạn: nghiệp vụ lễ tân, nghiệp vụ phòng, nghiệp vụ nhà hàng, pha chế thức uống và chế biến món ăn;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các quy trình quản lý của các bộ phận lễ tân, phòng, nhà hàng, bếp;</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Liệt kê được các loại trang thiết bị, dụng cụ chủ yếu tại khách sạn và công dụng của chúng;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bày được tiêu chuẩn chất lượng dịch vụ khách sạn và cách thức đánh giá chất lượng;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tả được quy trình lập kế hoạch, tổ chức thực hiện, giám sát, kiểm tra và đánh giá kết quả công việc tại các bộ phận của khách sạn;</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được các nguyên tắc bảo đảm an ninh, an toàn, giải thích được lý do phải tuân thủ các quy định về an ninh, an toàn trong khách sạn để nhận diện được các nguy cơ và biện pháp phòng ngừa;</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lastRenderedPageBreak/>
        <w:t>Trình bày được những kiến thức cơ bản về chính trị, văn hóa, xã hội, pháp luật, quốc phòng an ninh, giáo dục thể chất theo quy định.</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Mô tả được quy trình lập kế hoạch công việc, tổ chức thực hiện, giám sát, kiểm tra và đánh giá kết quả công việc của nhân viên trong các bộ phận lễ tân, buồng, nhà hàng.</w:t>
      </w:r>
    </w:p>
    <w:p w:rsidR="00BA4461" w:rsidRPr="00894FE4"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Giải thích được các thuật ngữ chuyên ngành trong khách sạn.</w:t>
      </w:r>
    </w:p>
    <w:p w:rsid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894FE4">
        <w:rPr>
          <w:rFonts w:ascii="Times New Roman" w:hAnsi="Times New Roman"/>
          <w:sz w:val="26"/>
          <w:szCs w:val="26"/>
        </w:rPr>
        <w:t>Trình bày được các kiến thức khác có liên quan đến nghề</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Chăm sóc khách hàng và giải quyết phàn nàn của khách hàng có hiệu quả;</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Sử dụng đúng, an toàn các loại trang thiết bị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đúng quy trình phục vụ khách hàng tại các vị trí công việc của bộ phận lễ tân, buồng, nhà hàng hoặc khu vực hội nghị, hội thảo theo tiêu chuẩn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đúng quy trình quản lý tại các vị trí công việc của quản lý bộ phận lễ tân, buồng, nhà hàng theo tiêu chuẩn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Quản lý nhân sự, tài sản, công cụ và tài chính tại các bộ phận lễ tân, buồng, nhà hàng theo đúng tiêu chuẩn qui định của khách sạn;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Thực hiện đánh giá năng lực và đào tạo nhân viên đảm bảo đáp ứng được yêu cầu của doanh nghiệp;</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Chủ trì hoặc tham gia xây dựng được một số kế hoạch của các bộ phận như: kế hoạch marketing, kế hoạch nhân sự, kế hoạch mua sắm trang thiết bị, dụng cụ, kế hoạch tổ chức hội nghị, hội thảo hoặc sự kiện;</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 xml:space="preserve">Lập được các loại báo cáo, soạn thảo được văn bản đối nội, hợp đồng thông dụng của khách sạn - nhà hàng; </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Ứng dụng được phần mềm quản trị khách sạn trong công việc hàng ngày;</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Phân tích, đánh giá được kết quả hoạt động kinh doanh của các bộ phận lưu trú, ăn uống, hội nghị, hội thảo và phát hiện ra được các nguyên nhân và đề xuất được các giải pháp nhằm nâng cao kết quả hiệu quả kinh doanh;</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Sử dụng công nghệ thông tin cơ bản theo quy định; khai thác, xử lý, ứng dụng công nghệ thông tin trong công việc chuyên môn của ngành, nghề;</w:t>
      </w:r>
    </w:p>
    <w:p w:rsidR="00BA4461" w:rsidRPr="00BA4461" w:rsidRDefault="00BA4461" w:rsidP="0010776D">
      <w:pPr>
        <w:numPr>
          <w:ilvl w:val="0"/>
          <w:numId w:val="9"/>
        </w:numPr>
        <w:tabs>
          <w:tab w:val="left" w:pos="851"/>
        </w:tabs>
        <w:spacing w:before="120" w:after="120"/>
        <w:ind w:left="0" w:firstLine="567"/>
        <w:jc w:val="both"/>
        <w:rPr>
          <w:rFonts w:ascii="Times New Roman" w:hAnsi="Times New Roman"/>
          <w:sz w:val="26"/>
          <w:szCs w:val="26"/>
        </w:rPr>
      </w:pPr>
      <w:r w:rsidRPr="00BA4461">
        <w:rPr>
          <w:rFonts w:ascii="Times New Roman" w:hAnsi="Times New Roman"/>
          <w:sz w:val="26"/>
          <w:szCs w:val="26"/>
        </w:rPr>
        <w:t>Giao tiếp với khách hàng bằng tiếng Việt và tiếng Anh, phù hợp với yêu cầu phục vụ khách tại bộ phận lễ tân, buồng, nhà hàng và các khu vực dịch vụ khác.</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Có năng lực ngoại ngữ bậc 2/6 khung năng lực ngoại ngữ của VN</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BA4461" w:rsidRPr="00894FE4" w:rsidRDefault="00BA4461" w:rsidP="002977CD">
      <w:pPr>
        <w:tabs>
          <w:tab w:val="left" w:pos="0"/>
        </w:tabs>
        <w:spacing w:before="120" w:after="120"/>
        <w:ind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 xml:space="preserve">Sau khi tốt nghiệp, người học có khả năng đảm nhiệm các vị trí công việc sau: </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Nhân viên đón tiếp, nhân viên nhận đặt buồng, nhân viên trực tổng đài điện thoại, nhân viên quan hệ chăm sóc khách hàng, nhân viên thu ngân, nhân viên hỗ trợ đón tiếp tại bộ phận lễ tân, kinh doanh – tiếp thị.</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lastRenderedPageBreak/>
        <w:t>Nhân viên phục vụ buồng, nhân viên văn phòng buồng, nhân viên hỗ trợ làm buồng.</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Nhân viên đón tiếp, nhân viên tiếp nhận yêu cầu, nhân viên phục vụ bàn, nhân viên phục vụ tiệc, nhân viên pha chế.</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Giám sát tại bộ phân lễ tân, buồng, nhà hàng.</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Trưởng các bộ phận bộ phận lễ tân, buồng, nhà hàng.</w:t>
      </w:r>
    </w:p>
    <w:p w:rsidR="00BA4461"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Giám đốc, phó giám đốc các khách sạn vừa và nhỏ</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Khả năng học tập, nâng cao trình độ:</w:t>
      </w:r>
    </w:p>
    <w:p w:rsidR="00BA4461" w:rsidRPr="00894FE4" w:rsidRDefault="00BA4461"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894FE4">
        <w:rPr>
          <w:rFonts w:ascii="Times New Roman" w:eastAsia="Times New Roman" w:hAnsi="Times New Roman"/>
          <w:iCs/>
          <w:sz w:val="26"/>
          <w:szCs w:val="26"/>
          <w:lang w:val="pt-BR"/>
        </w:rPr>
        <w:t>Với kiến thức nền tảng và quá trình phấn đấu, người học có cơ hội học tập, thăng tiến, phát triển tới các vị trí cao hơn trong ngành Du lịch, Nhà hàng và Khách sạn.</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 Quản trị nhà hàng</w:t>
      </w:r>
      <w:r w:rsidR="00B0418E" w:rsidRPr="00A97033">
        <w:rPr>
          <w:rFonts w:ascii="Times New Roman" w:hAnsi="Times New Roman"/>
          <w:b/>
          <w:sz w:val="26"/>
          <w:szCs w:val="26"/>
        </w:rPr>
        <w:t xml:space="preserve"> (</w:t>
      </w:r>
      <w:r w:rsidR="00E17F8F" w:rsidRPr="00A97033">
        <w:rPr>
          <w:rFonts w:ascii="Times New Roman" w:hAnsi="Times New Roman"/>
          <w:b/>
          <w:sz w:val="26"/>
          <w:szCs w:val="26"/>
        </w:rPr>
        <w:t>https://youtu.be/tfGm5G_bJPs</w:t>
      </w:r>
      <w:r w:rsidR="00B0418E"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Xác định được vị trí, vai trò của nhà hàng trong ngành Du lịch và đặc trưng của hoạt động nhà hàng, tác động của nó đối với kinh tế, văn hóa, xã hội và môi trường;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cơ cấu tổ chức, chức năng, nhiệm vụ của các vị trí việc làm trong nhà hàng; mối quan hệ giữa các vị trí công việc trong nhà hàng;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Liệt kê được các loại trang thiết bị, dụng cụ chủ yếu của các bộ phận trong nhà hàng và giải thích công dụng, cách sử dụng của chúng;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Phân tích được các nguyên tắc bảo đảm an ninh, an toàn, giải thích được lý do phải tuân thủ các quy định về an ninh, an toàn trong nhà hàng để nhận diện được các nguy cơ và biện pháp phòng ngừa;</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Mô tả được quy trình lập kế hoạch, tổ chức thực hiện, giám sát, kiểm tra và đánh giá kết quả công việc tại các vị trí điều hành nhóm tại nhà hàng.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Trình bày được những kiến thức cơ bản về chính trị, văn hóa, xã hội, pháp luật, quốc phòng an ninh, giáo dục thể chất theo quy định.</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cách thức đón tiếp, tổ chức phục vụ ăn uống theo các loại hình phục vụ khác nhau tại các nhà hàng độc lập và nhà hàng trong nhà hàng từ 1 – 5 sao.</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Liệt kê được các loại đồ uống có cồn và đồ uống không cồn.</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cách thức lập các loại thực đơn và danh mục đồ uống khác nhau trong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Giải thích được các yêu cầu về vệ sinh, an toàn, an ninh trong nhà hàng</w:t>
      </w:r>
    </w:p>
    <w:p w:rsidR="0030158A" w:rsidRPr="0030158A" w:rsidRDefault="0030158A"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30158A">
        <w:rPr>
          <w:rFonts w:ascii="Times New Roman" w:eastAsia="Times New Roman" w:hAnsi="Times New Roman"/>
          <w:iCs/>
          <w:sz w:val="26"/>
          <w:szCs w:val="26"/>
          <w:lang w:val="pt-BR"/>
        </w:rPr>
        <w:t>Xác định được các yếu tố cơ bản trong công tác quản lý và tổ chức hoạt động kinh doanh nhà hàng về nhân lực, cơ sở vật chất, tài chính, tiếp thị và bán hàng, chất lượng sản phẩm – dịch vụ,…</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lastRenderedPageBreak/>
        <w:t>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đúng và an toàn các loại trang thiết bị, dụng cụ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Xây dựng được các kế hoạch nghiệp vụ như: kế hoạch phân công công việc, kế hoạch nâng cấp chuyên môn nghiệp vụ, kế hoạch mua sắm trang thiết bị, dụng cụ cơ bản;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Điều hành được nhóm làm việc tại các vị trí việc làm: phục vụ nhà hàng, phục vụ bar, phục vụ tiệc;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Xây được thực đơn cho khách đoàn, thực đơn tiệc, thực đơn hội nghị; thay đổi được thực đơn theo mùa;</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Giám sát, kiểm tra, đánh giá kết quả công việc đảm bảo đúng quy trình và tiêu chuẩn tại các bộ phận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Phân tích, đánh giá được kết quả hoạt động kinh doanh của các bộ phận phụ trách và phát hiện ra được các nguyên nhân, đề xuất được các giải pháp nhằm nâng cao kết quả hiệu quả kinh doanh;</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Làm được các loại mẫu biểu, báo cáo, văn bản đối nội, hợp đồng thông dụng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Hướng dẫn kèm cặp kỹ năng tay nghề cho nhân viên; tổ chức ôn luyện nâng cao chất lượng tay nghề phục vụ cho nhân viên;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Đề xuất ý kiến, hỗ trợ, tuyển dụng nhân sự phục vụ cho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công nghệ thông tin cơ bản theo quy định; khai thác, xử lý, ứng dụng công nghệ thông tin trong công việc chuyên môn của ngành, nghề.</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Sử dụng được ngoại ngữ cơ bản, đạt bậc 2/6 trong Khung năng lực ngoại ngữ của Việt Nam, ứng dụng được ngoại ngữ vào công việc chuyên môn của ngành, nghề;</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Đặt bàn ăn, bàn tiệc và phục vụ khách ăn uống theo các loại hình phục vụ khác nhau.</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Pha chế được các loại đồ uống có cồn và không cồn.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Lập được kế hoạch công việc, tổ chức thực hiện, giám sát, kiểm tra và đánh giá kết quả công việc của nhân viên bộ phận nhà hàng đảm bảo đúng quy trình và tiêu chuẩn.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Thực hiện tốt các vấn đề về vệ sinh, an toàn và an ninh trong nhà hàng.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Giao tiếp lịch sự, thân thiện bằng tiếng Việt và tiếng Anh với khách hàng, cấp trên và đồng nghiệp.</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Chấp hành nghiêm túc nội quy, quy định của nhà hàng;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Triển khai kế hoạch làm việc, khả năng tổ chức công việc;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Thực hiện vệ sinh và an toàn trong quá trình phục vụ;</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Thực hiện thao tác chính xác và đúng quy trình;</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Khích lệ, động viên nhân viên hoàn thành tốt công việc;</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Có ý thức học tập, rèn luyện và nâng cao trình độ chuyên môn;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Có ý thức trách nhiệm trong việc sử dụng, bảo quản tài sản trong khách sạn.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lastRenderedPageBreak/>
        <w:t>Quan tâm, chăm sóc khách hàng với thái độ lịch sự, thân thiện.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Có ý thức trách nhiệm trong việc sử dụng, bảo quản tài sản nhà hàng.</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Tự giác học tập, rèn luyện và nâng cao trình độ chuyên môn.</w:t>
      </w:r>
    </w:p>
    <w:p w:rsidR="00FC3B37" w:rsidRPr="00FC3B37" w:rsidRDefault="00FC3B37"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FC3B37">
        <w:rPr>
          <w:rFonts w:ascii="Times New Roman" w:eastAsia="Times New Roman" w:hAnsi="Times New Roman"/>
          <w:iCs/>
          <w:sz w:val="26"/>
          <w:szCs w:val="26"/>
          <w:lang w:val="pt-BR"/>
        </w:rPr>
        <w:t>Hợp tác với đồng nghiệp để thực hiện tốt các nhiệm vụ được giao</w:t>
      </w:r>
    </w:p>
    <w:p w:rsidR="006D5BBF" w:rsidRPr="00A97033" w:rsidRDefault="006D5BBF" w:rsidP="002977CD">
      <w:pPr>
        <w:tabs>
          <w:tab w:val="left" w:pos="851"/>
        </w:tabs>
        <w:spacing w:before="120" w:after="120"/>
        <w:ind w:firstLine="567"/>
        <w:jc w:val="both"/>
        <w:outlineLvl w:val="0"/>
        <w:rPr>
          <w:rFonts w:ascii="Times New Roman" w:hAnsi="Times New Roman"/>
          <w:b/>
          <w:iCs/>
          <w:sz w:val="26"/>
          <w:szCs w:val="26"/>
          <w:lang w:val="pt-BR"/>
        </w:rPr>
      </w:pPr>
      <w:r w:rsidRPr="00A97033">
        <w:rPr>
          <w:rFonts w:ascii="Times New Roman" w:hAnsi="Times New Roman"/>
          <w:b/>
          <w:iCs/>
          <w:sz w:val="26"/>
          <w:szCs w:val="26"/>
          <w:lang w:val="pt-BR"/>
        </w:rPr>
        <w:t>Vị trí việc làm sau khi tốt nghiệp:</w:t>
      </w:r>
    </w:p>
    <w:p w:rsidR="00AF7F1D" w:rsidRPr="00E26621" w:rsidRDefault="00AF7F1D" w:rsidP="002977CD">
      <w:pPr>
        <w:shd w:val="clear" w:color="auto" w:fill="FFFFFF"/>
        <w:tabs>
          <w:tab w:val="left" w:pos="851"/>
        </w:tabs>
        <w:spacing w:before="120" w:after="120"/>
        <w:ind w:firstLine="567"/>
        <w:jc w:val="both"/>
        <w:rPr>
          <w:rFonts w:ascii="Times New Roman" w:hAnsi="Times New Roman"/>
          <w:sz w:val="26"/>
          <w:szCs w:val="26"/>
          <w:lang w:val="vi-VN"/>
        </w:rPr>
      </w:pPr>
      <w:r w:rsidRPr="00E26621">
        <w:rPr>
          <w:rFonts w:ascii="Times New Roman" w:hAnsi="Times New Roman"/>
          <w:sz w:val="26"/>
          <w:szCs w:val="26"/>
          <w:lang w:val="vi-VN"/>
        </w:rPr>
        <w:t>Sau khi tốt nghiệp người học có khả năng đảm nhiệm các vị trí công việc sau: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bàn, bar</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pha chế và phục vụ thức uống,</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đón tiếp,</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rượu,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tiếp nhận yêu cầu,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phục vụ.</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thu ngân;</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Nhân viên phục vụ tiệc,</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Giám sát, tổ trưởng bộ phận bàn, bar, tiệc tại các nhà hàng độc lập (nhà hàng kinh doanh ăn uống, quán bar, câu lạc bộ vui chơi giải trí có phục vụ ăn uống) hoặc các nhà hàng trong nhà hàng từ 1 – 5 sao.</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Phó giám đốc/Giám đốc nhà hàng.</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Tại các nhà hàng độc lập (nhà hàng kinh doanh ăn uống, quán bar, câu lạc bộ vui chơi giải trí có phục vụ ăn uống) hoặc các nhà hàng trong nhà hàng từ 1 – 3 sao.</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Bar;</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Điều hành nhóm tiệc;</w:t>
      </w:r>
    </w:p>
    <w:p w:rsidR="00AF7F1D" w:rsidRPr="00AF7F1D" w:rsidRDefault="00AF7F1D"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Quản lý nhà hàng.</w:t>
      </w:r>
    </w:p>
    <w:p w:rsidR="00AF7F1D" w:rsidRPr="00AF7F1D" w:rsidRDefault="00AF7F1D" w:rsidP="002977CD">
      <w:pPr>
        <w:tabs>
          <w:tab w:val="left" w:pos="851"/>
        </w:tabs>
        <w:spacing w:before="120" w:after="120"/>
        <w:ind w:firstLine="567"/>
        <w:jc w:val="both"/>
        <w:outlineLvl w:val="0"/>
        <w:rPr>
          <w:rFonts w:ascii="Times New Roman" w:eastAsia="Times New Roman" w:hAnsi="Times New Roman"/>
          <w:iCs/>
          <w:sz w:val="26"/>
          <w:szCs w:val="26"/>
          <w:lang w:val="pt-BR"/>
        </w:rPr>
      </w:pPr>
      <w:r w:rsidRPr="00AF7F1D">
        <w:rPr>
          <w:rFonts w:ascii="Times New Roman" w:eastAsia="Times New Roman" w:hAnsi="Times New Roman"/>
          <w:iCs/>
          <w:sz w:val="26"/>
          <w:szCs w:val="26"/>
          <w:lang w:val="pt-BR"/>
        </w:rPr>
        <w:t>Khả năng học tập, nâng cao trình độ:</w:t>
      </w:r>
      <w:r>
        <w:rPr>
          <w:rFonts w:ascii="Times New Roman" w:eastAsia="Times New Roman" w:hAnsi="Times New Roman"/>
          <w:iCs/>
          <w:sz w:val="26"/>
          <w:szCs w:val="26"/>
          <w:lang w:val="pt-BR"/>
        </w:rPr>
        <w:t xml:space="preserve"> </w:t>
      </w:r>
      <w:r w:rsidRPr="00AF7F1D">
        <w:rPr>
          <w:rFonts w:ascii="Times New Roman" w:eastAsia="Times New Roman" w:hAnsi="Times New Roman"/>
          <w:iCs/>
          <w:sz w:val="26"/>
          <w:szCs w:val="26"/>
          <w:lang w:val="pt-BR"/>
        </w:rPr>
        <w:t>Với kiến thức nền tảng và quá trình phấn đấu, người học có cơ hội học tập, thăng tiến, phát triển tới các vị trí cao hơn trong ngành Du lịch, Nhà hàng và Khách sạn</w:t>
      </w:r>
    </w:p>
    <w:p w:rsidR="006D5BBF"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Ngành</w:t>
      </w:r>
      <w:r w:rsidR="006D5BBF">
        <w:rPr>
          <w:rFonts w:ascii="Times New Roman" w:hAnsi="Times New Roman"/>
          <w:b/>
          <w:sz w:val="26"/>
          <w:szCs w:val="26"/>
        </w:rPr>
        <w:t xml:space="preserve"> Nghiệp vụ nhà hàng</w:t>
      </w:r>
      <w:r w:rsidR="0021209A">
        <w:rPr>
          <w:rFonts w:ascii="Times New Roman" w:hAnsi="Times New Roman"/>
          <w:b/>
          <w:sz w:val="26"/>
          <w:szCs w:val="26"/>
        </w:rPr>
        <w:t xml:space="preserve"> </w:t>
      </w:r>
      <w:r w:rsidR="0021209A" w:rsidRPr="00A97033">
        <w:rPr>
          <w:rFonts w:ascii="Times New Roman" w:hAnsi="Times New Roman"/>
          <w:b/>
          <w:sz w:val="26"/>
          <w:szCs w:val="26"/>
        </w:rPr>
        <w:t>(https://youtu.be/tfGm5G_bJPs)</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Xác định được vị trí, vai trò của nhà hàng trong ngành Du lịch và đặc trưng của hoạt động nhà hàng, tác động của nó đối với kinh tế, văn hóa, xã hội và môi trường;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được cơ cấu tổ chức, chức năng, nhiệm vụ của các vị trí việc làm trong nhà hàng; mối quan hệ giữa các vị trí công việc trong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Liệt kê được các loại trang thiết bị, dụng cụ chủ yếu của các bộ phận trong nhà hàng và giải thích công dụng, cách sử dụng của chúng;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Phân tích được các nguyên tắc bảo đảm an ninh, an toàn, giải thích được lý do phải tuân thủ các quy định về an ninh, an toàn trong nhà hàng để nhận diện được các nguy cơ và biện pháp phòng ngừa;</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Mô tả được quy trình lập kế hoạch, tổ chức thực hiện, giám sát, kiểm tra và đánh giá kết quả công việc tại các vị trí điều hành nhóm tại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Trình bày được những kiến thức cơ bản về chính trị, văn hóa, xã hội, pháp luật, quốc phòng an ninh, giáo dục thể chất theo quy định.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cách thức đón tiếp, tổ chức phục vụ ăn uống theo các loại hình phục vụ khác nhau tại các nhà hàng độc lập và nhà hàng trong nhà hàng từ 1 – 5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Liệt kê được các loại đồ uống có cồn và đồ uống không cồn.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cách thức lập các loại thực đơn và danh mục đồ uống khác nhau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Giải thích được các yêu cầu về vệ sinh, an toàn, an ninh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Xác định được các yếu tố cơ bản trong công tác quản lý và tổ chức hoạt động kinh doanh nhà hàng về nhân lực, cơ sở vật chất, tài chính, tiếp thị và bán hàng, chất lượng sản phẩm – dịch vụ,…</w:t>
      </w:r>
    </w:p>
    <w:p w:rsidR="0021209A" w:rsidRPr="0021209A" w:rsidRDefault="0021209A" w:rsidP="0021209A">
      <w:pPr>
        <w:shd w:val="clear" w:color="auto" w:fill="FFFFFF"/>
        <w:tabs>
          <w:tab w:val="left" w:pos="851"/>
        </w:tabs>
        <w:spacing w:before="120" w:after="120"/>
        <w:ind w:firstLine="567"/>
        <w:jc w:val="both"/>
        <w:rPr>
          <w:rFonts w:ascii="Times New Roman" w:hAnsi="Times New Roman"/>
          <w:b/>
          <w:sz w:val="26"/>
          <w:szCs w:val="26"/>
          <w:lang w:val="vi-VN"/>
        </w:rPr>
      </w:pPr>
      <w:r w:rsidRPr="0021209A">
        <w:rPr>
          <w:rFonts w:ascii="Times New Roman" w:hAnsi="Times New Roman"/>
          <w:b/>
          <w:sz w:val="26"/>
          <w:szCs w:val="26"/>
          <w:lang w:val="vi-VN"/>
        </w:rPr>
        <w:t>Kỹ năng: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Sử dụng đúng và an toàn các loại trang thiết bị, dụng cụ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Xây dựng được các kế hoạch nghiệp vụ như: kế hoạch phân công công việc, kế hoạch nâng cấp chuyên môn nghiệp vụ, kế hoạch mua sắm trang thiết bị, dụng cụ cơ bản;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hành được nhóm làm việc tại các vị trí việc làm: phục vụ nhà hàng, phục vụ bar, phục vụ tiệc;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Xây được thực đơn cho khách đoàn, thực đơn tiệc, thực đơn hội nghị; thay đổi được thực đơn theo mùa;</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Giám sát, kiểm tra, đánh giá kết quả công việc đảm bảo đúng quy trình và tiêu chuẩn tại các bộ phận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Phân tích, đánh giá được kết quả hoạt động kinh doanh của các bộ phận phụ trách và phát hiện ra được các nguyên nhân, đề xuất được các giải pháp nhằm nâng cao kết quả hiệu quả kinh doanh;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Làm được các loại mẫu biểu, báo cáo, văn bản đối nội, hợp đồng thông dụng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Hướng dẫn kèm cặp kỹ năng tay nghề cho nhân viên; tổ chức ôn luyện nâng cao chất lượng tay nghề phục vụ cho nhân viên;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Đề xuất ý kiến, hỗ trợ, tuyển dụng nhân sự phục vụ cho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Sử dụng công nghệ thông tin cơ bản theo quy định; khai thác, xử lý, ứng dụng công nghệ thông tin trong công việc chuyên môn của ngành, nghề.</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Sử dụng được ngoại ngữ cơ bản, đạt bậc 2/6 trong Khung năng lực ngoại ngữ của Việt Nam, ứng dụng được ngoại ngữ vào công việc chuyên môn của ngành, nghề;</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Đặt bàn ăn, bàn tiệc và phục vụ khách ăn uống theo các loại hình phục vụ khác nhau.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Pha chế được các loại đồ uống có cồn và không cồn.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Lập được kế hoạch công việc, tổ chức thực hiện, giám sát, kiểm tra và đánh giá kết quả công việc của nhân viên bộ phận nhà hàng đảm bảo đúng quy trình và tiêu chuẩn.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Thực hiện tốt các vấn đề về vệ sinh, an toàn và an ninh trong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Giao tiếp lịch sự, thân thiện bằng tiếng Việt và tiếng Anh với khách hàng, cấp trên và đồng nghiệp.</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Chấp hành nghiêm túc nội quy, quy định của nhà hàng;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Triển khai kế hoạch làm việc, khả năng tổ chức công việc;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vệ sinh và an toàn trong quá trình phục vụ;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Thực hiện thao tác chính xác và đúng quy trình;</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Khích lệ, động viên nhân viên hoàn thành tốt công việc;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Có ý thức học tập, rèn luyện và nâng cao trình độ chuyên môn;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Có ý thức trách nhiệm trong việc sử dụng, bảo quản tài sản trong khách sạn.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Quan tâm, chăm sóc khách hàng với thái độ lịch sự, thân thiện.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Có ý thức trách nhiệm trong việc sử dụng, bảo quản tài sản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Tự giác học tập, rèn luyện và nâng cao trình độ chuyên môn.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Hợp tác với đồng nghiệp để thực hiện tốt các nhiệm vụ được giao</w:t>
      </w:r>
    </w:p>
    <w:p w:rsidR="0021209A" w:rsidRPr="0021209A" w:rsidRDefault="0021209A" w:rsidP="0021209A">
      <w:pPr>
        <w:tabs>
          <w:tab w:val="left" w:pos="851"/>
        </w:tabs>
        <w:spacing w:before="120" w:after="120"/>
        <w:ind w:firstLine="567"/>
        <w:jc w:val="both"/>
        <w:outlineLvl w:val="0"/>
        <w:rPr>
          <w:rFonts w:ascii="Times New Roman" w:hAnsi="Times New Roman"/>
          <w:b/>
          <w:iCs/>
          <w:sz w:val="26"/>
          <w:szCs w:val="26"/>
          <w:lang w:val="pt-BR"/>
        </w:rPr>
      </w:pPr>
      <w:r w:rsidRPr="0021209A">
        <w:rPr>
          <w:rFonts w:ascii="Times New Roman" w:hAnsi="Times New Roman"/>
          <w:b/>
          <w:iCs/>
          <w:sz w:val="26"/>
          <w:szCs w:val="26"/>
          <w:lang w:val="pt-BR"/>
        </w:rPr>
        <w:t>Vị trí việc làm sau khi tốt nghiệp:</w:t>
      </w:r>
    </w:p>
    <w:p w:rsidR="0021209A" w:rsidRPr="0021209A" w:rsidRDefault="0021209A" w:rsidP="0021209A">
      <w:pPr>
        <w:shd w:val="clear" w:color="auto" w:fill="FFFFFF"/>
        <w:tabs>
          <w:tab w:val="left" w:pos="851"/>
        </w:tabs>
        <w:spacing w:before="120" w:after="120"/>
        <w:ind w:firstLine="567"/>
        <w:jc w:val="both"/>
        <w:rPr>
          <w:rFonts w:ascii="Times New Roman" w:hAnsi="Times New Roman"/>
          <w:sz w:val="26"/>
          <w:szCs w:val="26"/>
          <w:lang w:val="vi-VN"/>
        </w:rPr>
      </w:pPr>
      <w:r w:rsidRPr="0021209A">
        <w:rPr>
          <w:rFonts w:ascii="Times New Roman" w:hAnsi="Times New Roman"/>
          <w:sz w:val="26"/>
          <w:szCs w:val="26"/>
          <w:lang w:val="vi-VN"/>
        </w:rPr>
        <w:t>Sau khi tốt nghiệp người học có khả năng đảm nhiệm các vị trí công việc sau: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bàn, bar</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pha chế và phục vụ thức uống,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đón tiếp,</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rượu,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tiếp nhận yêu cầu,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phục vụ.</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thu ngân;</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Nhân viên phục vụ tiệc,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Giám sát, tổ trưởng bộ phận bàn, bar, tiệc tại các nhà hàng độc lập (nhà hàng kinh doanh ăn uống, quán bar, câu lạc bộ vui chơi giải trí có phục vụ ăn uống) hoặc các nhà hàng trong nhà hàng từ 1 – 5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Phó giám đốc/Giám đốc nhà hàng.</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lastRenderedPageBreak/>
        <w:t>Tại các nhà hàng độc lập (nhà hàng kinh doanh ăn uống, quán bar, câu lạc bộ vui chơi giải trí có phục vụ ăn uống) hoặc các nhà hàng trong nhà hàng từ 1 – 3 sao.</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Bar;</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Điều hành nhóm tiệc;</w:t>
      </w:r>
    </w:p>
    <w:p w:rsidR="0021209A" w:rsidRPr="0021209A" w:rsidRDefault="0021209A" w:rsidP="0021209A">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Quản lý nhà hàng.</w:t>
      </w:r>
    </w:p>
    <w:p w:rsidR="0021209A" w:rsidRPr="0021209A" w:rsidRDefault="0021209A" w:rsidP="0021209A">
      <w:pPr>
        <w:tabs>
          <w:tab w:val="left" w:pos="851"/>
        </w:tabs>
        <w:spacing w:before="120" w:after="120"/>
        <w:ind w:firstLine="567"/>
        <w:jc w:val="both"/>
        <w:outlineLvl w:val="0"/>
        <w:rPr>
          <w:rFonts w:ascii="Times New Roman" w:eastAsia="Times New Roman" w:hAnsi="Times New Roman"/>
          <w:iCs/>
          <w:sz w:val="26"/>
          <w:szCs w:val="26"/>
          <w:lang w:val="pt-BR"/>
        </w:rPr>
      </w:pPr>
      <w:r w:rsidRPr="0021209A">
        <w:rPr>
          <w:rFonts w:ascii="Times New Roman" w:eastAsia="Times New Roman" w:hAnsi="Times New Roman"/>
          <w:iCs/>
          <w:sz w:val="26"/>
          <w:szCs w:val="26"/>
          <w:lang w:val="pt-BR"/>
        </w:rPr>
        <w:t>Khả năng học tập, nâng cao trình độ: Với kiến thức nền tảng và quá trình phấn đấu, người học có cơ hội học tập, thăng tiến, phát triển tới các vị trí cao hơn trong ngành Du lịch, Nhà hàng và Khách sạn</w:t>
      </w:r>
      <w:r>
        <w:rPr>
          <w:rFonts w:ascii="Times New Roman" w:eastAsia="Times New Roman" w:hAnsi="Times New Roman"/>
          <w:iCs/>
          <w:sz w:val="26"/>
          <w:szCs w:val="26"/>
          <w:lang w:val="pt-BR"/>
        </w:rPr>
        <w:t>.</w:t>
      </w:r>
    </w:p>
    <w:p w:rsidR="00804EAB" w:rsidRPr="00A97033" w:rsidRDefault="00804EAB" w:rsidP="0010776D">
      <w:pPr>
        <w:numPr>
          <w:ilvl w:val="0"/>
          <w:numId w:val="8"/>
        </w:numPr>
        <w:tabs>
          <w:tab w:val="left" w:pos="993"/>
        </w:tabs>
        <w:spacing w:before="120" w:after="120"/>
        <w:ind w:left="0" w:firstLine="567"/>
        <w:jc w:val="both"/>
        <w:rPr>
          <w:rFonts w:ascii="Times New Roman" w:hAnsi="Times New Roman"/>
          <w:b/>
          <w:sz w:val="26"/>
          <w:szCs w:val="26"/>
        </w:rPr>
      </w:pPr>
      <w:r w:rsidRPr="00A97033">
        <w:rPr>
          <w:rFonts w:ascii="Times New Roman" w:hAnsi="Times New Roman"/>
          <w:b/>
          <w:sz w:val="26"/>
          <w:szCs w:val="26"/>
        </w:rPr>
        <w:t>Kỹ thuật làm bánh</w:t>
      </w:r>
      <w:r w:rsidR="008A6D0D" w:rsidRPr="00A97033">
        <w:rPr>
          <w:rFonts w:ascii="Times New Roman" w:hAnsi="Times New Roman"/>
          <w:b/>
          <w:sz w:val="26"/>
          <w:szCs w:val="26"/>
        </w:rPr>
        <w:t xml:space="preserve"> (</w:t>
      </w:r>
      <w:r w:rsidR="008F155D" w:rsidRPr="00A97033">
        <w:rPr>
          <w:rFonts w:ascii="Times New Roman" w:hAnsi="Times New Roman"/>
          <w:b/>
          <w:sz w:val="26"/>
          <w:szCs w:val="26"/>
        </w:rPr>
        <w:t>https://youtu.be/KIjLwoeVkYc</w:t>
      </w:r>
      <w:r w:rsidR="008A6D0D" w:rsidRPr="00A97033">
        <w:rPr>
          <w:rFonts w:ascii="Times New Roman" w:hAnsi="Times New Roman"/>
          <w:b/>
          <w:sz w:val="26"/>
          <w:szCs w:val="26"/>
        </w:rPr>
        <w:t>)</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Kiến thức:</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Có kiến thức chuyên sâu về chuyên ngành: Ẩm thực, kỹ thuật làm bánh và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Phân tích và lập luận kỹ thuật giải quyết vấn đề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Tiến hành kiểm tra và thử nghiệm các vấn đề kỹ thuật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Thiết kế được hệ thống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Triển khai các ý tưởng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Vận hành các thiết bị cơ bản và qui trình thực hiện thuộc chuyên ngành đào tạo và các ngành liên quan.</w:t>
      </w:r>
    </w:p>
    <w:p w:rsidR="006D5BBF" w:rsidRPr="00A97033" w:rsidRDefault="006D5BBF" w:rsidP="002977CD">
      <w:pPr>
        <w:shd w:val="clear" w:color="auto" w:fill="FFFFFF"/>
        <w:tabs>
          <w:tab w:val="left" w:pos="851"/>
        </w:tabs>
        <w:spacing w:before="120" w:after="120"/>
        <w:ind w:firstLine="567"/>
        <w:jc w:val="both"/>
        <w:rPr>
          <w:rFonts w:ascii="Times New Roman" w:hAnsi="Times New Roman"/>
          <w:b/>
          <w:sz w:val="26"/>
          <w:szCs w:val="26"/>
          <w:lang w:val="vi-VN"/>
        </w:rPr>
      </w:pPr>
      <w:r w:rsidRPr="00A97033">
        <w:rPr>
          <w:rFonts w:ascii="Times New Roman" w:hAnsi="Times New Roman"/>
          <w:b/>
          <w:sz w:val="26"/>
          <w:szCs w:val="26"/>
          <w:lang w:val="vi-VN"/>
        </w:rPr>
        <w:t>Kỹ năng:</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Có kiến thức chuyên sâu về chuyên ngành: Ẩm thực,  kỹ thuật làm bánh và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Phân tích và lập luận kỹ thuật giải quyết vấn đề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Tiến hành kiểm tra và thử nghiệm các vấn đề kỹ thuật liên quan đến lĩnh vực Làm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Hình thành ý tưởng, yêu cầu thiết lập, xác định chức năng, lập mô hình, vận hành qui trình, quản lý hệ thống các dự án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Thiết kế được hệ thống bếp bánh.</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Triển khai các ý tưởng thuộc chuyên ngành đào tạo và các ngành liên quan.</w:t>
      </w:r>
    </w:p>
    <w:p w:rsidR="007E03F3" w:rsidRPr="007E03F3" w:rsidRDefault="007E03F3" w:rsidP="0010776D">
      <w:pPr>
        <w:numPr>
          <w:ilvl w:val="0"/>
          <w:numId w:val="9"/>
        </w:numPr>
        <w:tabs>
          <w:tab w:val="left" w:pos="851"/>
        </w:tabs>
        <w:spacing w:before="120" w:after="120"/>
        <w:ind w:left="0" w:firstLine="567"/>
        <w:jc w:val="both"/>
        <w:outlineLvl w:val="0"/>
        <w:rPr>
          <w:rFonts w:ascii="Times New Roman" w:eastAsia="Times New Roman" w:hAnsi="Times New Roman"/>
          <w:iCs/>
          <w:sz w:val="26"/>
          <w:szCs w:val="26"/>
          <w:lang w:val="pt-BR"/>
        </w:rPr>
      </w:pPr>
      <w:r w:rsidRPr="007E03F3">
        <w:rPr>
          <w:rFonts w:ascii="Times New Roman" w:eastAsia="Times New Roman" w:hAnsi="Times New Roman"/>
          <w:iCs/>
          <w:sz w:val="26"/>
          <w:szCs w:val="26"/>
          <w:lang w:val="pt-BR"/>
        </w:rPr>
        <w:t>Vận hành các thiết bị cơ bản và qui trình thực hiện thuộc chuyên ngành đào tạo và các ngành liên quan</w:t>
      </w:r>
    </w:p>
    <w:p w:rsidR="006D5BBF" w:rsidRPr="00A97033" w:rsidRDefault="007E03F3" w:rsidP="002977CD">
      <w:pPr>
        <w:tabs>
          <w:tab w:val="left" w:pos="851"/>
        </w:tabs>
        <w:spacing w:before="120" w:after="120"/>
        <w:ind w:firstLine="567"/>
        <w:jc w:val="both"/>
        <w:outlineLvl w:val="0"/>
        <w:rPr>
          <w:rFonts w:ascii="Times New Roman" w:hAnsi="Times New Roman"/>
          <w:b/>
          <w:iCs/>
          <w:sz w:val="26"/>
          <w:szCs w:val="26"/>
          <w:lang w:val="pt-BR"/>
        </w:rPr>
      </w:pPr>
      <w:r w:rsidRPr="007E03F3">
        <w:rPr>
          <w:rFonts w:ascii="Times New Roman" w:hAnsi="Times New Roman"/>
          <w:b/>
          <w:sz w:val="26"/>
          <w:szCs w:val="26"/>
        </w:rPr>
        <w:t xml:space="preserve"> Vị trí việc làm sau </w:t>
      </w:r>
      <w:r w:rsidR="006D5BBF" w:rsidRPr="00A97033">
        <w:rPr>
          <w:rFonts w:ascii="Times New Roman" w:hAnsi="Times New Roman"/>
          <w:b/>
          <w:iCs/>
          <w:sz w:val="26"/>
          <w:szCs w:val="26"/>
          <w:lang w:val="pt-BR"/>
        </w:rPr>
        <w:t>Vị trí việc làm sau khi tốt nghiệp:</w:t>
      </w:r>
    </w:p>
    <w:p w:rsidR="007E03F3" w:rsidRPr="007E03F3" w:rsidRDefault="007E03F3" w:rsidP="002977CD">
      <w:pPr>
        <w:tabs>
          <w:tab w:val="left" w:pos="851"/>
        </w:tabs>
        <w:spacing w:before="120" w:after="120"/>
        <w:ind w:firstLine="567"/>
        <w:jc w:val="both"/>
        <w:rPr>
          <w:rFonts w:ascii="Times New Roman" w:hAnsi="Times New Roman"/>
          <w:sz w:val="26"/>
          <w:szCs w:val="26"/>
        </w:rPr>
      </w:pPr>
      <w:r w:rsidRPr="007E03F3">
        <w:rPr>
          <w:rFonts w:ascii="Times New Roman" w:hAnsi="Times New Roman"/>
          <w:sz w:val="26"/>
          <w:szCs w:val="26"/>
        </w:rPr>
        <w:t>Sau khi tốt nghiệp người học có năng lực đáp ứng các yêu cầu tại các vị trí việc làm của ngành, nghề bao gồm:</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Nhân viên phụ bếp bánh;</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Nhân viên chế biến trực tiếp;</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lastRenderedPageBreak/>
        <w:t>Nhân viên phục vụ tại các quầy bánh;</w:t>
      </w:r>
    </w:p>
    <w:p w:rsidR="007E03F3"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Làm việc tại các bếp bánh tại các khách sạn, nhà hàng, resort hoặc các cơ sở sản xuất khác.</w:t>
      </w:r>
    </w:p>
    <w:p w:rsidR="001151F8" w:rsidRPr="007E03F3" w:rsidRDefault="007E03F3" w:rsidP="0010776D">
      <w:pPr>
        <w:numPr>
          <w:ilvl w:val="0"/>
          <w:numId w:val="9"/>
        </w:numPr>
        <w:tabs>
          <w:tab w:val="left" w:pos="236"/>
          <w:tab w:val="left" w:pos="851"/>
        </w:tabs>
        <w:spacing w:before="120" w:after="120"/>
        <w:ind w:left="0" w:firstLine="567"/>
        <w:jc w:val="both"/>
        <w:rPr>
          <w:rFonts w:ascii="Times New Roman" w:hAnsi="Times New Roman"/>
          <w:sz w:val="26"/>
          <w:szCs w:val="26"/>
        </w:rPr>
      </w:pPr>
      <w:r w:rsidRPr="007E03F3">
        <w:rPr>
          <w:rFonts w:ascii="Times New Roman" w:hAnsi="Times New Roman"/>
          <w:sz w:val="26"/>
          <w:szCs w:val="26"/>
        </w:rPr>
        <w:t>Khả năng học tập, nâng cao trình độ:</w:t>
      </w:r>
      <w:r>
        <w:rPr>
          <w:rFonts w:ascii="Times New Roman" w:hAnsi="Times New Roman"/>
          <w:sz w:val="26"/>
          <w:szCs w:val="26"/>
        </w:rPr>
        <w:t xml:space="preserve"> </w:t>
      </w:r>
      <w:r w:rsidRPr="007E03F3">
        <w:rPr>
          <w:rFonts w:ascii="Times New Roman" w:hAnsi="Times New Roman"/>
          <w:sz w:val="26"/>
          <w:szCs w:val="26"/>
        </w:rPr>
        <w:t>Sau khi tốt nghiệp sinh viên có thể học tập nâng cao cao trình độ, học liên thông lên đại học.</w:t>
      </w:r>
    </w:p>
    <w:sectPr w:rsidR="001151F8" w:rsidRPr="007E03F3" w:rsidSect="0005381D">
      <w:headerReference w:type="default" r:id="rId10"/>
      <w:footerReference w:type="default" r:id="rId11"/>
      <w:pgSz w:w="11907" w:h="16839"/>
      <w:pgMar w:top="1134" w:right="851" w:bottom="1134" w:left="1701" w:header="720" w:footer="391"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C99" w:rsidRDefault="00E16C99">
      <w:r>
        <w:separator/>
      </w:r>
    </w:p>
  </w:endnote>
  <w:endnote w:type="continuationSeparator" w:id="0">
    <w:p w:rsidR="00E16C99" w:rsidRDefault="00E16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VnArial">
    <w:panose1 w:val="020B7200000000000000"/>
    <w:charset w:val="00"/>
    <w:family w:val="swiss"/>
    <w:pitch w:val="variable"/>
    <w:sig w:usb0="00000007" w:usb1="00000000" w:usb2="00000000" w:usb3="00000000" w:csb0="00000013"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86D" w:rsidRDefault="00F3086D">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C99" w:rsidRDefault="00E16C99">
      <w:r>
        <w:separator/>
      </w:r>
    </w:p>
  </w:footnote>
  <w:footnote w:type="continuationSeparator" w:id="0">
    <w:p w:rsidR="00E16C99" w:rsidRDefault="00E16C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86D" w:rsidRDefault="00F3086D">
    <w:pPr>
      <w:pStyle w:val="Header"/>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A43CD9">
      <w:rPr>
        <w:rFonts w:ascii="Times New Roman" w:hAnsi="Times New Roman"/>
        <w:noProof/>
      </w:rPr>
      <w:t>8</w:t>
    </w:r>
    <w:r>
      <w:rPr>
        <w:rFonts w:ascii="Times New Roman" w:hAnsi="Times New Roman"/>
      </w:rPr>
      <w:fldChar w:fldCharType="end"/>
    </w:r>
  </w:p>
  <w:p w:rsidR="00F3086D" w:rsidRDefault="00F3086D">
    <w:pPr>
      <w:pStyle w:val="Header"/>
      <w:rPr>
        <w:rFonts w:ascii="Times New Roman" w:hAnsi="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83"/>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96A4864"/>
    <w:multiLevelType w:val="hybridMultilevel"/>
    <w:tmpl w:val="B4EC5674"/>
    <w:lvl w:ilvl="0" w:tplc="8F949A30">
      <w:start w:val="2"/>
      <w:numFmt w:val="bullet"/>
      <w:lvlText w:val="-"/>
      <w:lvlJc w:val="left"/>
      <w:pPr>
        <w:ind w:left="720" w:hanging="360"/>
      </w:pPr>
      <w:rPr>
        <w:rFonts w:ascii="Times New Roman" w:eastAsia="Times New Roman" w:hAnsi="Times New Roman" w:cs="Times New Roman" w:hint="default"/>
        <w:b/>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10520"/>
    <w:multiLevelType w:val="multilevel"/>
    <w:tmpl w:val="0F210520"/>
    <w:lvl w:ilvl="0">
      <w:start w:val="1"/>
      <w:numFmt w:val="bullet"/>
      <w:pStyle w:val="CongDauDongChar"/>
      <w:lvlText w:val=""/>
      <w:lvlJc w:val="left"/>
      <w:pPr>
        <w:tabs>
          <w:tab w:val="num" w:pos="795"/>
        </w:tabs>
        <w:ind w:left="795" w:hanging="227"/>
      </w:pPr>
      <w:rPr>
        <w:rFonts w:ascii="Symbol" w:hAnsi="Symbol" w:hint="default"/>
      </w:rPr>
    </w:lvl>
    <w:lvl w:ilvl="1">
      <w:start w:val="2"/>
      <w:numFmt w:val="bullet"/>
      <w:lvlText w:val="-"/>
      <w:lvlJc w:val="left"/>
      <w:pPr>
        <w:tabs>
          <w:tab w:val="num" w:pos="-1412"/>
        </w:tabs>
        <w:ind w:left="-1412" w:hanging="360"/>
      </w:pPr>
      <w:rPr>
        <w:rFonts w:ascii="Times New Roman" w:eastAsia="SimSun" w:hAnsi="Times New Roman" w:cs="Times New Roman" w:hint="default"/>
        <w:b/>
        <w:color w:val="FF0000"/>
      </w:rPr>
    </w:lvl>
    <w:lvl w:ilvl="2">
      <w:start w:val="1"/>
      <w:numFmt w:val="bullet"/>
      <w:lvlText w:val=""/>
      <w:lvlJc w:val="left"/>
      <w:pPr>
        <w:tabs>
          <w:tab w:val="num" w:pos="-692"/>
        </w:tabs>
        <w:ind w:left="-692" w:hanging="360"/>
      </w:pPr>
      <w:rPr>
        <w:rFonts w:ascii="Wingdings" w:hAnsi="Wingdings" w:hint="default"/>
      </w:rPr>
    </w:lvl>
    <w:lvl w:ilvl="3">
      <w:start w:val="1"/>
      <w:numFmt w:val="bullet"/>
      <w:lvlText w:val=""/>
      <w:lvlJc w:val="left"/>
      <w:pPr>
        <w:tabs>
          <w:tab w:val="num" w:pos="28"/>
        </w:tabs>
        <w:ind w:left="28" w:hanging="360"/>
      </w:pPr>
      <w:rPr>
        <w:rFonts w:ascii="Symbol" w:hAnsi="Symbol" w:hint="default"/>
      </w:rPr>
    </w:lvl>
    <w:lvl w:ilvl="4">
      <w:start w:val="1"/>
      <w:numFmt w:val="bullet"/>
      <w:lvlText w:val="o"/>
      <w:lvlJc w:val="left"/>
      <w:pPr>
        <w:tabs>
          <w:tab w:val="num" w:pos="748"/>
        </w:tabs>
        <w:ind w:left="748" w:hanging="360"/>
      </w:pPr>
      <w:rPr>
        <w:rFonts w:ascii="Courier New" w:hAnsi="Courier New" w:cs="Courier New" w:hint="default"/>
      </w:rPr>
    </w:lvl>
    <w:lvl w:ilvl="5">
      <w:start w:val="1"/>
      <w:numFmt w:val="bullet"/>
      <w:lvlText w:val=""/>
      <w:lvlJc w:val="left"/>
      <w:pPr>
        <w:tabs>
          <w:tab w:val="num" w:pos="1468"/>
        </w:tabs>
        <w:ind w:left="1468" w:hanging="360"/>
      </w:pPr>
      <w:rPr>
        <w:rFonts w:ascii="Wingdings" w:hAnsi="Wingdings" w:hint="default"/>
      </w:rPr>
    </w:lvl>
    <w:lvl w:ilvl="6">
      <w:start w:val="1"/>
      <w:numFmt w:val="bullet"/>
      <w:lvlText w:val=""/>
      <w:lvlJc w:val="left"/>
      <w:pPr>
        <w:tabs>
          <w:tab w:val="num" w:pos="2188"/>
        </w:tabs>
        <w:ind w:left="2188" w:hanging="360"/>
      </w:pPr>
      <w:rPr>
        <w:rFonts w:ascii="Symbol" w:hAnsi="Symbol" w:hint="default"/>
      </w:rPr>
    </w:lvl>
    <w:lvl w:ilvl="7">
      <w:start w:val="1"/>
      <w:numFmt w:val="bullet"/>
      <w:lvlText w:val="o"/>
      <w:lvlJc w:val="left"/>
      <w:pPr>
        <w:tabs>
          <w:tab w:val="num" w:pos="2908"/>
        </w:tabs>
        <w:ind w:left="2908" w:hanging="360"/>
      </w:pPr>
      <w:rPr>
        <w:rFonts w:ascii="Courier New" w:hAnsi="Courier New" w:cs="Courier New" w:hint="default"/>
      </w:rPr>
    </w:lvl>
    <w:lvl w:ilvl="8">
      <w:start w:val="1"/>
      <w:numFmt w:val="bullet"/>
      <w:lvlText w:val=""/>
      <w:lvlJc w:val="left"/>
      <w:pPr>
        <w:tabs>
          <w:tab w:val="num" w:pos="3628"/>
        </w:tabs>
        <w:ind w:left="3628" w:hanging="360"/>
      </w:pPr>
      <w:rPr>
        <w:rFonts w:ascii="Wingdings" w:hAnsi="Wingdings" w:hint="default"/>
      </w:rPr>
    </w:lvl>
  </w:abstractNum>
  <w:abstractNum w:abstractNumId="3" w15:restartNumberingAfterBreak="0">
    <w:nsid w:val="11C03351"/>
    <w:multiLevelType w:val="multilevel"/>
    <w:tmpl w:val="11C0335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9831C0"/>
    <w:multiLevelType w:val="multilevel"/>
    <w:tmpl w:val="863E9486"/>
    <w:lvl w:ilvl="0">
      <w:start w:val="2"/>
      <w:numFmt w:val="decimal"/>
      <w:lvlText w:val="%1."/>
      <w:lvlJc w:val="left"/>
      <w:pPr>
        <w:ind w:left="390" w:hanging="39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8E0182"/>
    <w:multiLevelType w:val="hybridMultilevel"/>
    <w:tmpl w:val="4DBA4D76"/>
    <w:lvl w:ilvl="0" w:tplc="1E806470">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CCC57A7"/>
    <w:multiLevelType w:val="multilevel"/>
    <w:tmpl w:val="2CCC57A7"/>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bullet"/>
      <w:lvlText w:val="-"/>
      <w:lvlJc w:val="left"/>
      <w:pPr>
        <w:ind w:left="2340" w:hanging="360"/>
      </w:pPr>
      <w:rPr>
        <w:rFonts w:ascii="Times New Roman" w:eastAsia="Times New Roman" w:hAnsi="Times New Roman" w:cs="Times New Roman" w:hint="default"/>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EC4A8F"/>
    <w:multiLevelType w:val="multilevel"/>
    <w:tmpl w:val="2EEC4A8F"/>
    <w:lvl w:ilvl="0">
      <w:numFmt w:val="bullet"/>
      <w:pStyle w:val="GachDauDong"/>
      <w:lvlText w:val=""/>
      <w:lvlJc w:val="left"/>
      <w:pPr>
        <w:tabs>
          <w:tab w:val="num" w:pos="315"/>
        </w:tabs>
        <w:ind w:left="542" w:hanging="227"/>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02B1294"/>
    <w:multiLevelType w:val="hybridMultilevel"/>
    <w:tmpl w:val="B4327A58"/>
    <w:lvl w:ilvl="0" w:tplc="8F949A30">
      <w:start w:val="2"/>
      <w:numFmt w:val="bullet"/>
      <w:lvlText w:val="-"/>
      <w:lvlJc w:val="left"/>
      <w:pPr>
        <w:ind w:left="720" w:hanging="360"/>
      </w:pPr>
      <w:rPr>
        <w:rFonts w:ascii="Times New Roman" w:eastAsia="Times New Roman" w:hAnsi="Times New Roman" w:cs="Times New Roman" w:hint="default"/>
        <w:b/>
        <w:color w:val="1F497D"/>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3350C8"/>
    <w:multiLevelType w:val="multilevel"/>
    <w:tmpl w:val="423350C8"/>
    <w:lvl w:ilvl="0">
      <w:numFmt w:val="bullet"/>
      <w:pStyle w:val="Style1"/>
      <w:suff w:val="space"/>
      <w:lvlText w:val="-"/>
      <w:lvlJc w:val="left"/>
      <w:pPr>
        <w:ind w:left="1" w:firstLine="567"/>
      </w:pPr>
      <w:rPr>
        <w:rFonts w:ascii="Times New Roman" w:eastAsia="Times New Roman" w:hAnsi="Times New Roman" w:cs="Times New Roman" w:hint="default"/>
        <w:b/>
        <w:color w:val="auto"/>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0" w15:restartNumberingAfterBreak="0">
    <w:nsid w:val="478D3F2B"/>
    <w:multiLevelType w:val="multilevel"/>
    <w:tmpl w:val="478D3F2B"/>
    <w:lvl w:ilvl="0">
      <w:start w:val="1"/>
      <w:numFmt w:val="bullet"/>
      <w:pStyle w:val="daucong"/>
      <w:lvlText w:val=""/>
      <w:lvlJc w:val="left"/>
      <w:pPr>
        <w:tabs>
          <w:tab w:val="num" w:pos="720"/>
        </w:tabs>
        <w:ind w:left="720" w:hanging="380"/>
      </w:pPr>
      <w:rPr>
        <w:rFonts w:ascii="Symbol" w:hAnsi="Symbol" w:hint="default"/>
      </w:rPr>
    </w:lvl>
    <w:lvl w:ilvl="1">
      <w:numFmt w:val="bullet"/>
      <w:pStyle w:val="dautru"/>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2B0814"/>
    <w:multiLevelType w:val="hybridMultilevel"/>
    <w:tmpl w:val="41E09E78"/>
    <w:lvl w:ilvl="0" w:tplc="85C4411C">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5BAF1E98"/>
    <w:multiLevelType w:val="hybridMultilevel"/>
    <w:tmpl w:val="F4A4D3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492743"/>
    <w:multiLevelType w:val="multilevel"/>
    <w:tmpl w:val="7249274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45B2380"/>
    <w:multiLevelType w:val="hybridMultilevel"/>
    <w:tmpl w:val="23CA65FA"/>
    <w:lvl w:ilvl="0" w:tplc="8F949A30">
      <w:start w:val="2"/>
      <w:numFmt w:val="bullet"/>
      <w:lvlText w:val="-"/>
      <w:lvlJc w:val="left"/>
      <w:pPr>
        <w:ind w:left="720" w:hanging="360"/>
      </w:pPr>
      <w:rPr>
        <w:rFonts w:ascii="Times New Roman" w:eastAsia="Times New Roman" w:hAnsi="Times New Roman" w:cs="Times New Roman" w:hint="default"/>
        <w:b/>
        <w:color w:val="1F497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883C63"/>
    <w:multiLevelType w:val="hybridMultilevel"/>
    <w:tmpl w:val="62C6BDFA"/>
    <w:lvl w:ilvl="0" w:tplc="FBFEEE1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BBA5AF4"/>
    <w:multiLevelType w:val="multilevel"/>
    <w:tmpl w:val="7BBA5AF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color w:val="000000"/>
      </w:rPr>
    </w:lvl>
    <w:lvl w:ilvl="2">
      <w:start w:val="1"/>
      <w:numFmt w:val="decimal"/>
      <w:isLgl/>
      <w:lvlText w:val="%1.%2.%3."/>
      <w:lvlJc w:val="left"/>
      <w:pPr>
        <w:ind w:left="1855"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0"/>
  </w:num>
  <w:num w:numId="3">
    <w:abstractNumId w:val="7"/>
  </w:num>
  <w:num w:numId="4">
    <w:abstractNumId w:val="2"/>
  </w:num>
  <w:num w:numId="5">
    <w:abstractNumId w:val="3"/>
  </w:num>
  <w:num w:numId="6">
    <w:abstractNumId w:val="6"/>
  </w:num>
  <w:num w:numId="7">
    <w:abstractNumId w:val="16"/>
  </w:num>
  <w:num w:numId="8">
    <w:abstractNumId w:val="13"/>
  </w:num>
  <w:num w:numId="9">
    <w:abstractNumId w:val="8"/>
  </w:num>
  <w:num w:numId="10">
    <w:abstractNumId w:val="9"/>
  </w:num>
  <w:num w:numId="11">
    <w:abstractNumId w:val="4"/>
  </w:num>
  <w:num w:numId="12">
    <w:abstractNumId w:val="5"/>
  </w:num>
  <w:num w:numId="13">
    <w:abstractNumId w:val="1"/>
  </w:num>
  <w:num w:numId="14">
    <w:abstractNumId w:val="14"/>
  </w:num>
  <w:num w:numId="15">
    <w:abstractNumId w:val="12"/>
  </w:num>
  <w:num w:numId="16">
    <w:abstractNumId w:val="15"/>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D0A"/>
    <w:rsid w:val="00002529"/>
    <w:rsid w:val="000057ED"/>
    <w:rsid w:val="00007098"/>
    <w:rsid w:val="00007A8A"/>
    <w:rsid w:val="00007EBC"/>
    <w:rsid w:val="00013DB5"/>
    <w:rsid w:val="0001414E"/>
    <w:rsid w:val="000146AF"/>
    <w:rsid w:val="000164FC"/>
    <w:rsid w:val="00020D30"/>
    <w:rsid w:val="00021701"/>
    <w:rsid w:val="0002307C"/>
    <w:rsid w:val="000239F4"/>
    <w:rsid w:val="00023EC5"/>
    <w:rsid w:val="000240AF"/>
    <w:rsid w:val="000258B9"/>
    <w:rsid w:val="000268D9"/>
    <w:rsid w:val="000269D0"/>
    <w:rsid w:val="000269F8"/>
    <w:rsid w:val="00026AD0"/>
    <w:rsid w:val="00027854"/>
    <w:rsid w:val="00030D6C"/>
    <w:rsid w:val="00033A89"/>
    <w:rsid w:val="00033D0D"/>
    <w:rsid w:val="00033F87"/>
    <w:rsid w:val="00037CAE"/>
    <w:rsid w:val="000449FA"/>
    <w:rsid w:val="00044C74"/>
    <w:rsid w:val="00045FFD"/>
    <w:rsid w:val="000472C4"/>
    <w:rsid w:val="00050CF8"/>
    <w:rsid w:val="00053785"/>
    <w:rsid w:val="0005381D"/>
    <w:rsid w:val="00054BF4"/>
    <w:rsid w:val="00054E97"/>
    <w:rsid w:val="00054FB2"/>
    <w:rsid w:val="00055793"/>
    <w:rsid w:val="000600CB"/>
    <w:rsid w:val="00065ACD"/>
    <w:rsid w:val="00070B53"/>
    <w:rsid w:val="00070EF4"/>
    <w:rsid w:val="000739C1"/>
    <w:rsid w:val="00074D1C"/>
    <w:rsid w:val="000753B5"/>
    <w:rsid w:val="00075F49"/>
    <w:rsid w:val="000760FB"/>
    <w:rsid w:val="0007686A"/>
    <w:rsid w:val="00077814"/>
    <w:rsid w:val="00080DC9"/>
    <w:rsid w:val="00083E3B"/>
    <w:rsid w:val="0008526D"/>
    <w:rsid w:val="0008764E"/>
    <w:rsid w:val="00087FD0"/>
    <w:rsid w:val="00090E71"/>
    <w:rsid w:val="0009194C"/>
    <w:rsid w:val="00094667"/>
    <w:rsid w:val="0009572B"/>
    <w:rsid w:val="000964A9"/>
    <w:rsid w:val="000A02BC"/>
    <w:rsid w:val="000A0453"/>
    <w:rsid w:val="000A6AB0"/>
    <w:rsid w:val="000B0043"/>
    <w:rsid w:val="000B0FF6"/>
    <w:rsid w:val="000B3869"/>
    <w:rsid w:val="000C0786"/>
    <w:rsid w:val="000C154B"/>
    <w:rsid w:val="000C195A"/>
    <w:rsid w:val="000C2FD7"/>
    <w:rsid w:val="000C4CE3"/>
    <w:rsid w:val="000C55AF"/>
    <w:rsid w:val="000C55C9"/>
    <w:rsid w:val="000C5DA5"/>
    <w:rsid w:val="000C6D4B"/>
    <w:rsid w:val="000D012C"/>
    <w:rsid w:val="000D03EA"/>
    <w:rsid w:val="000D1257"/>
    <w:rsid w:val="000D308C"/>
    <w:rsid w:val="000D770B"/>
    <w:rsid w:val="000E2920"/>
    <w:rsid w:val="000E2C47"/>
    <w:rsid w:val="000E3124"/>
    <w:rsid w:val="000E3ED6"/>
    <w:rsid w:val="000F0BF8"/>
    <w:rsid w:val="000F1DA4"/>
    <w:rsid w:val="000F3194"/>
    <w:rsid w:val="000F31F7"/>
    <w:rsid w:val="000F3404"/>
    <w:rsid w:val="000F50C0"/>
    <w:rsid w:val="000F6301"/>
    <w:rsid w:val="001006FB"/>
    <w:rsid w:val="00103EF9"/>
    <w:rsid w:val="0010627C"/>
    <w:rsid w:val="0010776D"/>
    <w:rsid w:val="0011027E"/>
    <w:rsid w:val="0011338D"/>
    <w:rsid w:val="00113454"/>
    <w:rsid w:val="001139D0"/>
    <w:rsid w:val="001151F8"/>
    <w:rsid w:val="0011543F"/>
    <w:rsid w:val="00120931"/>
    <w:rsid w:val="00121202"/>
    <w:rsid w:val="00121475"/>
    <w:rsid w:val="00121AE8"/>
    <w:rsid w:val="0012212D"/>
    <w:rsid w:val="00122317"/>
    <w:rsid w:val="001237BF"/>
    <w:rsid w:val="00126122"/>
    <w:rsid w:val="00126672"/>
    <w:rsid w:val="001279FC"/>
    <w:rsid w:val="00127AAE"/>
    <w:rsid w:val="00127C92"/>
    <w:rsid w:val="0013024A"/>
    <w:rsid w:val="00130AE4"/>
    <w:rsid w:val="00132287"/>
    <w:rsid w:val="00132C25"/>
    <w:rsid w:val="00132EF5"/>
    <w:rsid w:val="00133545"/>
    <w:rsid w:val="00134085"/>
    <w:rsid w:val="00136A99"/>
    <w:rsid w:val="00136F2C"/>
    <w:rsid w:val="00137C93"/>
    <w:rsid w:val="0014010F"/>
    <w:rsid w:val="00140D29"/>
    <w:rsid w:val="00141F9D"/>
    <w:rsid w:val="001428E0"/>
    <w:rsid w:val="00143259"/>
    <w:rsid w:val="00144239"/>
    <w:rsid w:val="00144254"/>
    <w:rsid w:val="001515B2"/>
    <w:rsid w:val="00152829"/>
    <w:rsid w:val="001535D1"/>
    <w:rsid w:val="001539C9"/>
    <w:rsid w:val="001539DD"/>
    <w:rsid w:val="00153C9F"/>
    <w:rsid w:val="00154D13"/>
    <w:rsid w:val="001620FB"/>
    <w:rsid w:val="00162BCF"/>
    <w:rsid w:val="0016307D"/>
    <w:rsid w:val="0016311F"/>
    <w:rsid w:val="00163CB7"/>
    <w:rsid w:val="001653DE"/>
    <w:rsid w:val="001659B3"/>
    <w:rsid w:val="001671EF"/>
    <w:rsid w:val="00170D3C"/>
    <w:rsid w:val="0017143A"/>
    <w:rsid w:val="00185190"/>
    <w:rsid w:val="0018534D"/>
    <w:rsid w:val="00193402"/>
    <w:rsid w:val="00194005"/>
    <w:rsid w:val="001948D7"/>
    <w:rsid w:val="00194A08"/>
    <w:rsid w:val="0019535B"/>
    <w:rsid w:val="0019574F"/>
    <w:rsid w:val="00195EED"/>
    <w:rsid w:val="00196A78"/>
    <w:rsid w:val="00197AC5"/>
    <w:rsid w:val="001A11FD"/>
    <w:rsid w:val="001A177B"/>
    <w:rsid w:val="001A1D0D"/>
    <w:rsid w:val="001A3FA4"/>
    <w:rsid w:val="001A40B2"/>
    <w:rsid w:val="001A423D"/>
    <w:rsid w:val="001A4426"/>
    <w:rsid w:val="001A44DE"/>
    <w:rsid w:val="001A50E1"/>
    <w:rsid w:val="001A5D63"/>
    <w:rsid w:val="001A6C4E"/>
    <w:rsid w:val="001A6D6D"/>
    <w:rsid w:val="001A7C7C"/>
    <w:rsid w:val="001B0988"/>
    <w:rsid w:val="001B1BFA"/>
    <w:rsid w:val="001B4853"/>
    <w:rsid w:val="001B6BCA"/>
    <w:rsid w:val="001C14BA"/>
    <w:rsid w:val="001C21A4"/>
    <w:rsid w:val="001C7404"/>
    <w:rsid w:val="001D228E"/>
    <w:rsid w:val="001D27E0"/>
    <w:rsid w:val="001D4B35"/>
    <w:rsid w:val="001D7972"/>
    <w:rsid w:val="001E0885"/>
    <w:rsid w:val="001E142E"/>
    <w:rsid w:val="001E157E"/>
    <w:rsid w:val="001E2D56"/>
    <w:rsid w:val="001E50B2"/>
    <w:rsid w:val="001E5257"/>
    <w:rsid w:val="001F1E12"/>
    <w:rsid w:val="001F39D9"/>
    <w:rsid w:val="001F66CF"/>
    <w:rsid w:val="001F7FF4"/>
    <w:rsid w:val="00201EBA"/>
    <w:rsid w:val="00202DBD"/>
    <w:rsid w:val="00204AC6"/>
    <w:rsid w:val="00205D7A"/>
    <w:rsid w:val="002060DB"/>
    <w:rsid w:val="0021070F"/>
    <w:rsid w:val="0021192D"/>
    <w:rsid w:val="0021209A"/>
    <w:rsid w:val="00212D48"/>
    <w:rsid w:val="00214B71"/>
    <w:rsid w:val="002176E7"/>
    <w:rsid w:val="0022039B"/>
    <w:rsid w:val="00220CDB"/>
    <w:rsid w:val="00221409"/>
    <w:rsid w:val="002215DF"/>
    <w:rsid w:val="00221A38"/>
    <w:rsid w:val="00222752"/>
    <w:rsid w:val="00223143"/>
    <w:rsid w:val="0022352D"/>
    <w:rsid w:val="00225F5F"/>
    <w:rsid w:val="00227A0D"/>
    <w:rsid w:val="002305A8"/>
    <w:rsid w:val="002306C0"/>
    <w:rsid w:val="002351B4"/>
    <w:rsid w:val="00235C49"/>
    <w:rsid w:val="00241938"/>
    <w:rsid w:val="00242348"/>
    <w:rsid w:val="00242F2A"/>
    <w:rsid w:val="00243862"/>
    <w:rsid w:val="0024625F"/>
    <w:rsid w:val="00251C88"/>
    <w:rsid w:val="00253EED"/>
    <w:rsid w:val="00253FE6"/>
    <w:rsid w:val="00254139"/>
    <w:rsid w:val="00256159"/>
    <w:rsid w:val="00256186"/>
    <w:rsid w:val="0025693D"/>
    <w:rsid w:val="00261058"/>
    <w:rsid w:val="0026246A"/>
    <w:rsid w:val="002630BA"/>
    <w:rsid w:val="00263707"/>
    <w:rsid w:val="00267688"/>
    <w:rsid w:val="00270BF4"/>
    <w:rsid w:val="00270E66"/>
    <w:rsid w:val="00273C9C"/>
    <w:rsid w:val="00274012"/>
    <w:rsid w:val="002808C6"/>
    <w:rsid w:val="00280EEA"/>
    <w:rsid w:val="0028282F"/>
    <w:rsid w:val="002849A9"/>
    <w:rsid w:val="0028547E"/>
    <w:rsid w:val="00285BCE"/>
    <w:rsid w:val="00286B62"/>
    <w:rsid w:val="00287A7E"/>
    <w:rsid w:val="00291AD3"/>
    <w:rsid w:val="00291F76"/>
    <w:rsid w:val="00293C43"/>
    <w:rsid w:val="0029432C"/>
    <w:rsid w:val="002977CD"/>
    <w:rsid w:val="002A00E6"/>
    <w:rsid w:val="002A01BB"/>
    <w:rsid w:val="002A0C7C"/>
    <w:rsid w:val="002A3C20"/>
    <w:rsid w:val="002A3F23"/>
    <w:rsid w:val="002A7A7D"/>
    <w:rsid w:val="002B0F65"/>
    <w:rsid w:val="002B142F"/>
    <w:rsid w:val="002B23BC"/>
    <w:rsid w:val="002B271A"/>
    <w:rsid w:val="002B3DD0"/>
    <w:rsid w:val="002B56B9"/>
    <w:rsid w:val="002B6713"/>
    <w:rsid w:val="002C0EA8"/>
    <w:rsid w:val="002C23BF"/>
    <w:rsid w:val="002C37D9"/>
    <w:rsid w:val="002D19AA"/>
    <w:rsid w:val="002D511A"/>
    <w:rsid w:val="002D567B"/>
    <w:rsid w:val="002D6454"/>
    <w:rsid w:val="002D663C"/>
    <w:rsid w:val="002D6C04"/>
    <w:rsid w:val="002D72DE"/>
    <w:rsid w:val="002E2630"/>
    <w:rsid w:val="002E59D3"/>
    <w:rsid w:val="002E6EF6"/>
    <w:rsid w:val="002E715C"/>
    <w:rsid w:val="002F3A79"/>
    <w:rsid w:val="002F4650"/>
    <w:rsid w:val="002F49A8"/>
    <w:rsid w:val="002F621D"/>
    <w:rsid w:val="002F65D9"/>
    <w:rsid w:val="002F6859"/>
    <w:rsid w:val="002F6EEF"/>
    <w:rsid w:val="0030158A"/>
    <w:rsid w:val="00303F81"/>
    <w:rsid w:val="00304760"/>
    <w:rsid w:val="0030626C"/>
    <w:rsid w:val="00306327"/>
    <w:rsid w:val="00306A9E"/>
    <w:rsid w:val="00306BA8"/>
    <w:rsid w:val="003106DE"/>
    <w:rsid w:val="00310A6A"/>
    <w:rsid w:val="0031111C"/>
    <w:rsid w:val="00311B9C"/>
    <w:rsid w:val="003139E2"/>
    <w:rsid w:val="003140C3"/>
    <w:rsid w:val="00314DAB"/>
    <w:rsid w:val="003173CF"/>
    <w:rsid w:val="00317A86"/>
    <w:rsid w:val="00317BD8"/>
    <w:rsid w:val="00320DC6"/>
    <w:rsid w:val="00321D69"/>
    <w:rsid w:val="00323C8D"/>
    <w:rsid w:val="003256C3"/>
    <w:rsid w:val="00327C37"/>
    <w:rsid w:val="00330A97"/>
    <w:rsid w:val="00330FE1"/>
    <w:rsid w:val="00331D01"/>
    <w:rsid w:val="0033229D"/>
    <w:rsid w:val="003325AA"/>
    <w:rsid w:val="00334FA1"/>
    <w:rsid w:val="00335A9C"/>
    <w:rsid w:val="00340772"/>
    <w:rsid w:val="00343FCB"/>
    <w:rsid w:val="003466CE"/>
    <w:rsid w:val="00346856"/>
    <w:rsid w:val="003471B2"/>
    <w:rsid w:val="003503F3"/>
    <w:rsid w:val="003518FE"/>
    <w:rsid w:val="003520A6"/>
    <w:rsid w:val="0035221A"/>
    <w:rsid w:val="00354FD1"/>
    <w:rsid w:val="003563A8"/>
    <w:rsid w:val="0035707C"/>
    <w:rsid w:val="0036164B"/>
    <w:rsid w:val="00361B18"/>
    <w:rsid w:val="00361D13"/>
    <w:rsid w:val="00362467"/>
    <w:rsid w:val="00362942"/>
    <w:rsid w:val="003673CB"/>
    <w:rsid w:val="003703C5"/>
    <w:rsid w:val="0037072A"/>
    <w:rsid w:val="003710B8"/>
    <w:rsid w:val="00372301"/>
    <w:rsid w:val="00374994"/>
    <w:rsid w:val="00376803"/>
    <w:rsid w:val="00380390"/>
    <w:rsid w:val="00381069"/>
    <w:rsid w:val="00383FE5"/>
    <w:rsid w:val="003853D9"/>
    <w:rsid w:val="00385A0B"/>
    <w:rsid w:val="00385FF4"/>
    <w:rsid w:val="00390ECF"/>
    <w:rsid w:val="003923A6"/>
    <w:rsid w:val="003975E2"/>
    <w:rsid w:val="003978D0"/>
    <w:rsid w:val="00397DA0"/>
    <w:rsid w:val="00397E7E"/>
    <w:rsid w:val="003A49BD"/>
    <w:rsid w:val="003A5AA7"/>
    <w:rsid w:val="003B01B2"/>
    <w:rsid w:val="003B09F2"/>
    <w:rsid w:val="003B0DC2"/>
    <w:rsid w:val="003B21C9"/>
    <w:rsid w:val="003B5016"/>
    <w:rsid w:val="003C01FC"/>
    <w:rsid w:val="003C0D0B"/>
    <w:rsid w:val="003C1261"/>
    <w:rsid w:val="003C2EB9"/>
    <w:rsid w:val="003C4A46"/>
    <w:rsid w:val="003C5806"/>
    <w:rsid w:val="003C5862"/>
    <w:rsid w:val="003C6F89"/>
    <w:rsid w:val="003D0240"/>
    <w:rsid w:val="003D25FC"/>
    <w:rsid w:val="003D294C"/>
    <w:rsid w:val="003D47BC"/>
    <w:rsid w:val="003D489B"/>
    <w:rsid w:val="003D7071"/>
    <w:rsid w:val="003D7AAC"/>
    <w:rsid w:val="003D7EE1"/>
    <w:rsid w:val="003D7F9D"/>
    <w:rsid w:val="003E148B"/>
    <w:rsid w:val="003E372E"/>
    <w:rsid w:val="003E3A2A"/>
    <w:rsid w:val="003E55CC"/>
    <w:rsid w:val="003E65EC"/>
    <w:rsid w:val="003E693F"/>
    <w:rsid w:val="003E6DF1"/>
    <w:rsid w:val="003E7296"/>
    <w:rsid w:val="003F09BD"/>
    <w:rsid w:val="003F32BB"/>
    <w:rsid w:val="003F497B"/>
    <w:rsid w:val="003F641E"/>
    <w:rsid w:val="003F6F0C"/>
    <w:rsid w:val="004018FD"/>
    <w:rsid w:val="004020AA"/>
    <w:rsid w:val="00402EBF"/>
    <w:rsid w:val="00402F1B"/>
    <w:rsid w:val="00402FEB"/>
    <w:rsid w:val="00406C24"/>
    <w:rsid w:val="00410FC8"/>
    <w:rsid w:val="00413BE8"/>
    <w:rsid w:val="004156BA"/>
    <w:rsid w:val="00417EF6"/>
    <w:rsid w:val="004206CB"/>
    <w:rsid w:val="00420F4A"/>
    <w:rsid w:val="00421E03"/>
    <w:rsid w:val="00422E7E"/>
    <w:rsid w:val="00424F2E"/>
    <w:rsid w:val="00425501"/>
    <w:rsid w:val="0042563E"/>
    <w:rsid w:val="004261CB"/>
    <w:rsid w:val="00426231"/>
    <w:rsid w:val="00427573"/>
    <w:rsid w:val="00430BFE"/>
    <w:rsid w:val="004337C4"/>
    <w:rsid w:val="004356C2"/>
    <w:rsid w:val="00435E6A"/>
    <w:rsid w:val="0044010F"/>
    <w:rsid w:val="004436A6"/>
    <w:rsid w:val="00444BB9"/>
    <w:rsid w:val="0044657E"/>
    <w:rsid w:val="004465A5"/>
    <w:rsid w:val="00446F29"/>
    <w:rsid w:val="0044731B"/>
    <w:rsid w:val="00447958"/>
    <w:rsid w:val="00450CF5"/>
    <w:rsid w:val="004516EF"/>
    <w:rsid w:val="00451B4A"/>
    <w:rsid w:val="00454319"/>
    <w:rsid w:val="00456DA4"/>
    <w:rsid w:val="00457658"/>
    <w:rsid w:val="004605C4"/>
    <w:rsid w:val="00461AF9"/>
    <w:rsid w:val="00462C15"/>
    <w:rsid w:val="00463F57"/>
    <w:rsid w:val="00465F65"/>
    <w:rsid w:val="004672D2"/>
    <w:rsid w:val="0047184C"/>
    <w:rsid w:val="00473A7F"/>
    <w:rsid w:val="0047490A"/>
    <w:rsid w:val="00475475"/>
    <w:rsid w:val="004758EF"/>
    <w:rsid w:val="0047667C"/>
    <w:rsid w:val="0048028B"/>
    <w:rsid w:val="00480E18"/>
    <w:rsid w:val="004821B6"/>
    <w:rsid w:val="00482FAD"/>
    <w:rsid w:val="0048383F"/>
    <w:rsid w:val="0048548B"/>
    <w:rsid w:val="00491BE1"/>
    <w:rsid w:val="00493D8E"/>
    <w:rsid w:val="00493E12"/>
    <w:rsid w:val="0049759A"/>
    <w:rsid w:val="00497A7C"/>
    <w:rsid w:val="004A5BDA"/>
    <w:rsid w:val="004A675A"/>
    <w:rsid w:val="004A72AB"/>
    <w:rsid w:val="004B03D0"/>
    <w:rsid w:val="004B2928"/>
    <w:rsid w:val="004B31C7"/>
    <w:rsid w:val="004B61FC"/>
    <w:rsid w:val="004B62C2"/>
    <w:rsid w:val="004B7399"/>
    <w:rsid w:val="004C6432"/>
    <w:rsid w:val="004C778E"/>
    <w:rsid w:val="004C7FB3"/>
    <w:rsid w:val="004D41DD"/>
    <w:rsid w:val="004D58C6"/>
    <w:rsid w:val="004D7A47"/>
    <w:rsid w:val="004E2282"/>
    <w:rsid w:val="004E22B9"/>
    <w:rsid w:val="004E2781"/>
    <w:rsid w:val="004E2FF3"/>
    <w:rsid w:val="004E46A7"/>
    <w:rsid w:val="004E5DAE"/>
    <w:rsid w:val="004E7A04"/>
    <w:rsid w:val="004E7BBF"/>
    <w:rsid w:val="004E7C33"/>
    <w:rsid w:val="004F1FF2"/>
    <w:rsid w:val="004F23D8"/>
    <w:rsid w:val="004F70F1"/>
    <w:rsid w:val="00502C08"/>
    <w:rsid w:val="00502E54"/>
    <w:rsid w:val="00504EAC"/>
    <w:rsid w:val="0050529A"/>
    <w:rsid w:val="005060EB"/>
    <w:rsid w:val="0050637E"/>
    <w:rsid w:val="00506E8A"/>
    <w:rsid w:val="00507365"/>
    <w:rsid w:val="005135AF"/>
    <w:rsid w:val="005178CD"/>
    <w:rsid w:val="00517FEB"/>
    <w:rsid w:val="00520A51"/>
    <w:rsid w:val="00521AD1"/>
    <w:rsid w:val="005245B9"/>
    <w:rsid w:val="00524EE2"/>
    <w:rsid w:val="0052525B"/>
    <w:rsid w:val="0052691F"/>
    <w:rsid w:val="00526E8C"/>
    <w:rsid w:val="00530672"/>
    <w:rsid w:val="0053086A"/>
    <w:rsid w:val="005335AB"/>
    <w:rsid w:val="005335FE"/>
    <w:rsid w:val="00533ED8"/>
    <w:rsid w:val="00534AF9"/>
    <w:rsid w:val="00534F76"/>
    <w:rsid w:val="0053549D"/>
    <w:rsid w:val="0054000E"/>
    <w:rsid w:val="00541782"/>
    <w:rsid w:val="005423B8"/>
    <w:rsid w:val="00542C53"/>
    <w:rsid w:val="00550145"/>
    <w:rsid w:val="00550F85"/>
    <w:rsid w:val="00553F56"/>
    <w:rsid w:val="00555745"/>
    <w:rsid w:val="00556125"/>
    <w:rsid w:val="005573D1"/>
    <w:rsid w:val="00560A2C"/>
    <w:rsid w:val="00563B87"/>
    <w:rsid w:val="00565D2C"/>
    <w:rsid w:val="00567BAB"/>
    <w:rsid w:val="005700CE"/>
    <w:rsid w:val="005725B5"/>
    <w:rsid w:val="0057296C"/>
    <w:rsid w:val="00572AA0"/>
    <w:rsid w:val="00573346"/>
    <w:rsid w:val="00573F86"/>
    <w:rsid w:val="00576066"/>
    <w:rsid w:val="0057678E"/>
    <w:rsid w:val="00576E46"/>
    <w:rsid w:val="00577278"/>
    <w:rsid w:val="005803A9"/>
    <w:rsid w:val="0058185C"/>
    <w:rsid w:val="005821BE"/>
    <w:rsid w:val="00582C63"/>
    <w:rsid w:val="00582D20"/>
    <w:rsid w:val="00583325"/>
    <w:rsid w:val="005834D2"/>
    <w:rsid w:val="005834EB"/>
    <w:rsid w:val="00583C09"/>
    <w:rsid w:val="005846B0"/>
    <w:rsid w:val="00593522"/>
    <w:rsid w:val="00593762"/>
    <w:rsid w:val="0059578D"/>
    <w:rsid w:val="005967CC"/>
    <w:rsid w:val="005974D4"/>
    <w:rsid w:val="00597C97"/>
    <w:rsid w:val="005A1278"/>
    <w:rsid w:val="005A1A0C"/>
    <w:rsid w:val="005A2AA4"/>
    <w:rsid w:val="005A2E9F"/>
    <w:rsid w:val="005A4100"/>
    <w:rsid w:val="005A5020"/>
    <w:rsid w:val="005A76C9"/>
    <w:rsid w:val="005B0925"/>
    <w:rsid w:val="005B0B35"/>
    <w:rsid w:val="005B32C1"/>
    <w:rsid w:val="005B42E0"/>
    <w:rsid w:val="005B43DC"/>
    <w:rsid w:val="005B4976"/>
    <w:rsid w:val="005B6545"/>
    <w:rsid w:val="005C07A8"/>
    <w:rsid w:val="005C2336"/>
    <w:rsid w:val="005C3811"/>
    <w:rsid w:val="005C5BA6"/>
    <w:rsid w:val="005C5FFF"/>
    <w:rsid w:val="005D4340"/>
    <w:rsid w:val="005D5EAA"/>
    <w:rsid w:val="005E2240"/>
    <w:rsid w:val="005E3B37"/>
    <w:rsid w:val="005E5DC7"/>
    <w:rsid w:val="005E7A95"/>
    <w:rsid w:val="005F1E90"/>
    <w:rsid w:val="005F270A"/>
    <w:rsid w:val="005F653D"/>
    <w:rsid w:val="00602009"/>
    <w:rsid w:val="00603A74"/>
    <w:rsid w:val="00604E80"/>
    <w:rsid w:val="00605DA7"/>
    <w:rsid w:val="0060649D"/>
    <w:rsid w:val="00610AD8"/>
    <w:rsid w:val="00612831"/>
    <w:rsid w:val="00614B4E"/>
    <w:rsid w:val="00615CAB"/>
    <w:rsid w:val="00615D5C"/>
    <w:rsid w:val="0061640E"/>
    <w:rsid w:val="00620330"/>
    <w:rsid w:val="006206E0"/>
    <w:rsid w:val="006230BD"/>
    <w:rsid w:val="0063027A"/>
    <w:rsid w:val="0063044A"/>
    <w:rsid w:val="0063115B"/>
    <w:rsid w:val="006313C8"/>
    <w:rsid w:val="00633B0C"/>
    <w:rsid w:val="00635B6D"/>
    <w:rsid w:val="00635F3B"/>
    <w:rsid w:val="00636D73"/>
    <w:rsid w:val="00637305"/>
    <w:rsid w:val="006400FA"/>
    <w:rsid w:val="00640FB5"/>
    <w:rsid w:val="006410DF"/>
    <w:rsid w:val="0064456B"/>
    <w:rsid w:val="00644668"/>
    <w:rsid w:val="006460C0"/>
    <w:rsid w:val="00646C3F"/>
    <w:rsid w:val="006477DC"/>
    <w:rsid w:val="00651512"/>
    <w:rsid w:val="00653ACD"/>
    <w:rsid w:val="006546AA"/>
    <w:rsid w:val="006550B3"/>
    <w:rsid w:val="006568FD"/>
    <w:rsid w:val="00656A4C"/>
    <w:rsid w:val="00657B80"/>
    <w:rsid w:val="0066108A"/>
    <w:rsid w:val="006619BA"/>
    <w:rsid w:val="0066213D"/>
    <w:rsid w:val="00663095"/>
    <w:rsid w:val="00663BBF"/>
    <w:rsid w:val="006664FC"/>
    <w:rsid w:val="00670C34"/>
    <w:rsid w:val="0067387C"/>
    <w:rsid w:val="00673936"/>
    <w:rsid w:val="00674085"/>
    <w:rsid w:val="006769E5"/>
    <w:rsid w:val="0068057D"/>
    <w:rsid w:val="006805ED"/>
    <w:rsid w:val="00680C38"/>
    <w:rsid w:val="0068124B"/>
    <w:rsid w:val="00682373"/>
    <w:rsid w:val="00682945"/>
    <w:rsid w:val="00687367"/>
    <w:rsid w:val="0068780D"/>
    <w:rsid w:val="00691441"/>
    <w:rsid w:val="0069261C"/>
    <w:rsid w:val="006956D7"/>
    <w:rsid w:val="006A247D"/>
    <w:rsid w:val="006A471C"/>
    <w:rsid w:val="006A71AF"/>
    <w:rsid w:val="006B080F"/>
    <w:rsid w:val="006B2206"/>
    <w:rsid w:val="006B3186"/>
    <w:rsid w:val="006B483E"/>
    <w:rsid w:val="006B6D09"/>
    <w:rsid w:val="006C2819"/>
    <w:rsid w:val="006C32CE"/>
    <w:rsid w:val="006C3DA1"/>
    <w:rsid w:val="006C5C7D"/>
    <w:rsid w:val="006D59D2"/>
    <w:rsid w:val="006D5BBF"/>
    <w:rsid w:val="006D6E4C"/>
    <w:rsid w:val="006D7179"/>
    <w:rsid w:val="006E03E0"/>
    <w:rsid w:val="006E3765"/>
    <w:rsid w:val="006E526D"/>
    <w:rsid w:val="006E6B02"/>
    <w:rsid w:val="006E7739"/>
    <w:rsid w:val="006F0D8C"/>
    <w:rsid w:val="006F282E"/>
    <w:rsid w:val="006F3A52"/>
    <w:rsid w:val="006F4CFE"/>
    <w:rsid w:val="007002D4"/>
    <w:rsid w:val="00700C62"/>
    <w:rsid w:val="00700DFA"/>
    <w:rsid w:val="00701F71"/>
    <w:rsid w:val="00702FCC"/>
    <w:rsid w:val="007042F4"/>
    <w:rsid w:val="00704A51"/>
    <w:rsid w:val="00704E7D"/>
    <w:rsid w:val="00706CB2"/>
    <w:rsid w:val="00710A86"/>
    <w:rsid w:val="00710AC3"/>
    <w:rsid w:val="00712662"/>
    <w:rsid w:val="00713D86"/>
    <w:rsid w:val="0071560F"/>
    <w:rsid w:val="00715FD7"/>
    <w:rsid w:val="00716071"/>
    <w:rsid w:val="007177D3"/>
    <w:rsid w:val="00720EAE"/>
    <w:rsid w:val="00722160"/>
    <w:rsid w:val="007241E2"/>
    <w:rsid w:val="007250BE"/>
    <w:rsid w:val="0072556D"/>
    <w:rsid w:val="00727CD7"/>
    <w:rsid w:val="007302C2"/>
    <w:rsid w:val="00730596"/>
    <w:rsid w:val="007319E2"/>
    <w:rsid w:val="00732B68"/>
    <w:rsid w:val="0073335C"/>
    <w:rsid w:val="00733469"/>
    <w:rsid w:val="0073601B"/>
    <w:rsid w:val="007374AE"/>
    <w:rsid w:val="00737AAE"/>
    <w:rsid w:val="00761AA6"/>
    <w:rsid w:val="0076488A"/>
    <w:rsid w:val="0076579E"/>
    <w:rsid w:val="00765B52"/>
    <w:rsid w:val="00766236"/>
    <w:rsid w:val="0076704D"/>
    <w:rsid w:val="007751C8"/>
    <w:rsid w:val="00775BD6"/>
    <w:rsid w:val="00776577"/>
    <w:rsid w:val="0078079B"/>
    <w:rsid w:val="00780EE1"/>
    <w:rsid w:val="007826AE"/>
    <w:rsid w:val="0078308E"/>
    <w:rsid w:val="007840EF"/>
    <w:rsid w:val="007852CC"/>
    <w:rsid w:val="00785834"/>
    <w:rsid w:val="007864FA"/>
    <w:rsid w:val="007871D3"/>
    <w:rsid w:val="00792977"/>
    <w:rsid w:val="00793A7D"/>
    <w:rsid w:val="0079489F"/>
    <w:rsid w:val="00794D3F"/>
    <w:rsid w:val="007960C4"/>
    <w:rsid w:val="007974E9"/>
    <w:rsid w:val="0079765A"/>
    <w:rsid w:val="007A2922"/>
    <w:rsid w:val="007A2D7B"/>
    <w:rsid w:val="007A30B0"/>
    <w:rsid w:val="007A4763"/>
    <w:rsid w:val="007A698F"/>
    <w:rsid w:val="007B08DD"/>
    <w:rsid w:val="007B150D"/>
    <w:rsid w:val="007B177E"/>
    <w:rsid w:val="007C1420"/>
    <w:rsid w:val="007C3BC7"/>
    <w:rsid w:val="007C47FF"/>
    <w:rsid w:val="007C4F8F"/>
    <w:rsid w:val="007D0365"/>
    <w:rsid w:val="007D173C"/>
    <w:rsid w:val="007D1EA2"/>
    <w:rsid w:val="007D2098"/>
    <w:rsid w:val="007D2279"/>
    <w:rsid w:val="007D3298"/>
    <w:rsid w:val="007D3497"/>
    <w:rsid w:val="007E03F3"/>
    <w:rsid w:val="007E1CE6"/>
    <w:rsid w:val="007E344A"/>
    <w:rsid w:val="007E5202"/>
    <w:rsid w:val="007E65B0"/>
    <w:rsid w:val="007F116B"/>
    <w:rsid w:val="007F1872"/>
    <w:rsid w:val="007F1D78"/>
    <w:rsid w:val="007F79A1"/>
    <w:rsid w:val="007F7B78"/>
    <w:rsid w:val="008033C7"/>
    <w:rsid w:val="0080396F"/>
    <w:rsid w:val="00804EAB"/>
    <w:rsid w:val="00804FD7"/>
    <w:rsid w:val="00811C6E"/>
    <w:rsid w:val="008128FA"/>
    <w:rsid w:val="00813A3A"/>
    <w:rsid w:val="0081424D"/>
    <w:rsid w:val="008158A8"/>
    <w:rsid w:val="008165AC"/>
    <w:rsid w:val="00817CFC"/>
    <w:rsid w:val="008216AA"/>
    <w:rsid w:val="008220A7"/>
    <w:rsid w:val="00822B53"/>
    <w:rsid w:val="00823EC0"/>
    <w:rsid w:val="00831F2E"/>
    <w:rsid w:val="008328FE"/>
    <w:rsid w:val="00834682"/>
    <w:rsid w:val="0083603D"/>
    <w:rsid w:val="008366CF"/>
    <w:rsid w:val="008414C7"/>
    <w:rsid w:val="008458F0"/>
    <w:rsid w:val="00845F2F"/>
    <w:rsid w:val="00847E1B"/>
    <w:rsid w:val="008514CD"/>
    <w:rsid w:val="00852364"/>
    <w:rsid w:val="00854385"/>
    <w:rsid w:val="00854583"/>
    <w:rsid w:val="00854E65"/>
    <w:rsid w:val="00861A08"/>
    <w:rsid w:val="00866466"/>
    <w:rsid w:val="00874824"/>
    <w:rsid w:val="00875CD4"/>
    <w:rsid w:val="00875FFD"/>
    <w:rsid w:val="008766DD"/>
    <w:rsid w:val="00877164"/>
    <w:rsid w:val="008803F6"/>
    <w:rsid w:val="00880C0B"/>
    <w:rsid w:val="00880F46"/>
    <w:rsid w:val="00881785"/>
    <w:rsid w:val="00881EE0"/>
    <w:rsid w:val="00883B1B"/>
    <w:rsid w:val="008848FD"/>
    <w:rsid w:val="00885883"/>
    <w:rsid w:val="0088786C"/>
    <w:rsid w:val="008916E0"/>
    <w:rsid w:val="00891FFB"/>
    <w:rsid w:val="008973D8"/>
    <w:rsid w:val="008A1D7E"/>
    <w:rsid w:val="008A2D02"/>
    <w:rsid w:val="008A45E9"/>
    <w:rsid w:val="008A4B7E"/>
    <w:rsid w:val="008A53C6"/>
    <w:rsid w:val="008A54FA"/>
    <w:rsid w:val="008A5A8A"/>
    <w:rsid w:val="008A6D0D"/>
    <w:rsid w:val="008B0EBE"/>
    <w:rsid w:val="008B0FCA"/>
    <w:rsid w:val="008B362C"/>
    <w:rsid w:val="008B4EDA"/>
    <w:rsid w:val="008B6F4A"/>
    <w:rsid w:val="008B7FA2"/>
    <w:rsid w:val="008C0618"/>
    <w:rsid w:val="008C1763"/>
    <w:rsid w:val="008C23DD"/>
    <w:rsid w:val="008C26A3"/>
    <w:rsid w:val="008C37FC"/>
    <w:rsid w:val="008C72FD"/>
    <w:rsid w:val="008C7C33"/>
    <w:rsid w:val="008D4136"/>
    <w:rsid w:val="008D53D8"/>
    <w:rsid w:val="008D556D"/>
    <w:rsid w:val="008E038E"/>
    <w:rsid w:val="008E31CB"/>
    <w:rsid w:val="008E398B"/>
    <w:rsid w:val="008E4122"/>
    <w:rsid w:val="008F0FC2"/>
    <w:rsid w:val="008F155D"/>
    <w:rsid w:val="008F1651"/>
    <w:rsid w:val="008F2347"/>
    <w:rsid w:val="008F38F1"/>
    <w:rsid w:val="008F399A"/>
    <w:rsid w:val="008F3F68"/>
    <w:rsid w:val="008F408E"/>
    <w:rsid w:val="008F4CCD"/>
    <w:rsid w:val="008F4D4D"/>
    <w:rsid w:val="008F56FD"/>
    <w:rsid w:val="008F6435"/>
    <w:rsid w:val="008F78DC"/>
    <w:rsid w:val="0090109D"/>
    <w:rsid w:val="00901CC8"/>
    <w:rsid w:val="00903FAB"/>
    <w:rsid w:val="00905A9D"/>
    <w:rsid w:val="009065B9"/>
    <w:rsid w:val="009071DB"/>
    <w:rsid w:val="0091167F"/>
    <w:rsid w:val="00915B59"/>
    <w:rsid w:val="00916DCE"/>
    <w:rsid w:val="00920906"/>
    <w:rsid w:val="0092244E"/>
    <w:rsid w:val="00922745"/>
    <w:rsid w:val="00923823"/>
    <w:rsid w:val="00924DFD"/>
    <w:rsid w:val="00924E18"/>
    <w:rsid w:val="00924EC4"/>
    <w:rsid w:val="00925105"/>
    <w:rsid w:val="00925344"/>
    <w:rsid w:val="00925573"/>
    <w:rsid w:val="009268D4"/>
    <w:rsid w:val="00930EB0"/>
    <w:rsid w:val="0093160B"/>
    <w:rsid w:val="00931ECD"/>
    <w:rsid w:val="00932D90"/>
    <w:rsid w:val="00936A29"/>
    <w:rsid w:val="00940DC2"/>
    <w:rsid w:val="00943858"/>
    <w:rsid w:val="00943B0B"/>
    <w:rsid w:val="00953457"/>
    <w:rsid w:val="00955913"/>
    <w:rsid w:val="00957C12"/>
    <w:rsid w:val="00961704"/>
    <w:rsid w:val="00963FDC"/>
    <w:rsid w:val="00964F4B"/>
    <w:rsid w:val="009708D8"/>
    <w:rsid w:val="00972D93"/>
    <w:rsid w:val="00976E86"/>
    <w:rsid w:val="009802B8"/>
    <w:rsid w:val="009803B7"/>
    <w:rsid w:val="0098066C"/>
    <w:rsid w:val="00983B70"/>
    <w:rsid w:val="0098537E"/>
    <w:rsid w:val="009861AF"/>
    <w:rsid w:val="009864FF"/>
    <w:rsid w:val="00987C21"/>
    <w:rsid w:val="009915CD"/>
    <w:rsid w:val="00994356"/>
    <w:rsid w:val="00994A3B"/>
    <w:rsid w:val="009972CE"/>
    <w:rsid w:val="009A0FA8"/>
    <w:rsid w:val="009A2B53"/>
    <w:rsid w:val="009A47B8"/>
    <w:rsid w:val="009B00D1"/>
    <w:rsid w:val="009B232A"/>
    <w:rsid w:val="009B29AE"/>
    <w:rsid w:val="009B2ACF"/>
    <w:rsid w:val="009B4417"/>
    <w:rsid w:val="009B49DC"/>
    <w:rsid w:val="009B4E76"/>
    <w:rsid w:val="009B6946"/>
    <w:rsid w:val="009C04C2"/>
    <w:rsid w:val="009C0FB8"/>
    <w:rsid w:val="009C483E"/>
    <w:rsid w:val="009C682A"/>
    <w:rsid w:val="009C7829"/>
    <w:rsid w:val="009C7DA5"/>
    <w:rsid w:val="009D00A8"/>
    <w:rsid w:val="009D09E4"/>
    <w:rsid w:val="009D26E1"/>
    <w:rsid w:val="009D2EBA"/>
    <w:rsid w:val="009D3CEE"/>
    <w:rsid w:val="009D4108"/>
    <w:rsid w:val="009D4519"/>
    <w:rsid w:val="009D4F3A"/>
    <w:rsid w:val="009D5EFA"/>
    <w:rsid w:val="009D72C7"/>
    <w:rsid w:val="009E02F2"/>
    <w:rsid w:val="009E675D"/>
    <w:rsid w:val="009E7149"/>
    <w:rsid w:val="009F03BD"/>
    <w:rsid w:val="009F18EE"/>
    <w:rsid w:val="009F2940"/>
    <w:rsid w:val="009F2A56"/>
    <w:rsid w:val="009F42A6"/>
    <w:rsid w:val="009F4D03"/>
    <w:rsid w:val="009F52B9"/>
    <w:rsid w:val="009F5EFB"/>
    <w:rsid w:val="009F6D8F"/>
    <w:rsid w:val="00A0259F"/>
    <w:rsid w:val="00A02CDB"/>
    <w:rsid w:val="00A04604"/>
    <w:rsid w:val="00A05A89"/>
    <w:rsid w:val="00A067AF"/>
    <w:rsid w:val="00A1078C"/>
    <w:rsid w:val="00A10FC1"/>
    <w:rsid w:val="00A122FE"/>
    <w:rsid w:val="00A12ECD"/>
    <w:rsid w:val="00A15639"/>
    <w:rsid w:val="00A15DAB"/>
    <w:rsid w:val="00A168C7"/>
    <w:rsid w:val="00A17B9F"/>
    <w:rsid w:val="00A228FF"/>
    <w:rsid w:val="00A2438B"/>
    <w:rsid w:val="00A25778"/>
    <w:rsid w:val="00A26645"/>
    <w:rsid w:val="00A31D46"/>
    <w:rsid w:val="00A3547B"/>
    <w:rsid w:val="00A35646"/>
    <w:rsid w:val="00A35C08"/>
    <w:rsid w:val="00A36962"/>
    <w:rsid w:val="00A3720E"/>
    <w:rsid w:val="00A416D0"/>
    <w:rsid w:val="00A43CD9"/>
    <w:rsid w:val="00A44140"/>
    <w:rsid w:val="00A447F4"/>
    <w:rsid w:val="00A4508B"/>
    <w:rsid w:val="00A4564D"/>
    <w:rsid w:val="00A5021F"/>
    <w:rsid w:val="00A50861"/>
    <w:rsid w:val="00A513E8"/>
    <w:rsid w:val="00A521C8"/>
    <w:rsid w:val="00A52900"/>
    <w:rsid w:val="00A54E13"/>
    <w:rsid w:val="00A55B3C"/>
    <w:rsid w:val="00A60C58"/>
    <w:rsid w:val="00A60F00"/>
    <w:rsid w:val="00A61331"/>
    <w:rsid w:val="00A63269"/>
    <w:rsid w:val="00A65BAD"/>
    <w:rsid w:val="00A66998"/>
    <w:rsid w:val="00A66B59"/>
    <w:rsid w:val="00A71797"/>
    <w:rsid w:val="00A7223A"/>
    <w:rsid w:val="00A73CFD"/>
    <w:rsid w:val="00A7429B"/>
    <w:rsid w:val="00A773A8"/>
    <w:rsid w:val="00A813A2"/>
    <w:rsid w:val="00A83DDD"/>
    <w:rsid w:val="00A854B9"/>
    <w:rsid w:val="00A8796C"/>
    <w:rsid w:val="00A87CB4"/>
    <w:rsid w:val="00A905BF"/>
    <w:rsid w:val="00A91184"/>
    <w:rsid w:val="00A9205D"/>
    <w:rsid w:val="00A9280C"/>
    <w:rsid w:val="00A94817"/>
    <w:rsid w:val="00A94B64"/>
    <w:rsid w:val="00A967F7"/>
    <w:rsid w:val="00A96C24"/>
    <w:rsid w:val="00A97033"/>
    <w:rsid w:val="00AA10F4"/>
    <w:rsid w:val="00AA1995"/>
    <w:rsid w:val="00AA2141"/>
    <w:rsid w:val="00AA2261"/>
    <w:rsid w:val="00AA504C"/>
    <w:rsid w:val="00AB05E9"/>
    <w:rsid w:val="00AB3507"/>
    <w:rsid w:val="00AB561C"/>
    <w:rsid w:val="00AB62F1"/>
    <w:rsid w:val="00AB6D5D"/>
    <w:rsid w:val="00AB72EE"/>
    <w:rsid w:val="00AB7E35"/>
    <w:rsid w:val="00AC3E51"/>
    <w:rsid w:val="00AC4862"/>
    <w:rsid w:val="00AC601F"/>
    <w:rsid w:val="00AD21EA"/>
    <w:rsid w:val="00AD22F7"/>
    <w:rsid w:val="00AD2642"/>
    <w:rsid w:val="00AD316F"/>
    <w:rsid w:val="00AD45DD"/>
    <w:rsid w:val="00AD6FC9"/>
    <w:rsid w:val="00AE0D47"/>
    <w:rsid w:val="00AE29C6"/>
    <w:rsid w:val="00AE3D3F"/>
    <w:rsid w:val="00AE3F0E"/>
    <w:rsid w:val="00AE41A0"/>
    <w:rsid w:val="00AE71D8"/>
    <w:rsid w:val="00AE7BC6"/>
    <w:rsid w:val="00AF03E4"/>
    <w:rsid w:val="00AF0544"/>
    <w:rsid w:val="00AF2046"/>
    <w:rsid w:val="00AF51BE"/>
    <w:rsid w:val="00AF63CA"/>
    <w:rsid w:val="00AF64E0"/>
    <w:rsid w:val="00AF67B4"/>
    <w:rsid w:val="00AF7632"/>
    <w:rsid w:val="00AF7F1D"/>
    <w:rsid w:val="00B00F22"/>
    <w:rsid w:val="00B014ED"/>
    <w:rsid w:val="00B0358D"/>
    <w:rsid w:val="00B0360F"/>
    <w:rsid w:val="00B03A05"/>
    <w:rsid w:val="00B03E7A"/>
    <w:rsid w:val="00B0418E"/>
    <w:rsid w:val="00B04589"/>
    <w:rsid w:val="00B0536D"/>
    <w:rsid w:val="00B07305"/>
    <w:rsid w:val="00B10E7D"/>
    <w:rsid w:val="00B12EB1"/>
    <w:rsid w:val="00B15A3A"/>
    <w:rsid w:val="00B16B67"/>
    <w:rsid w:val="00B17E21"/>
    <w:rsid w:val="00B2104E"/>
    <w:rsid w:val="00B23809"/>
    <w:rsid w:val="00B23C29"/>
    <w:rsid w:val="00B24205"/>
    <w:rsid w:val="00B24ED3"/>
    <w:rsid w:val="00B250A7"/>
    <w:rsid w:val="00B258A4"/>
    <w:rsid w:val="00B25B6F"/>
    <w:rsid w:val="00B27006"/>
    <w:rsid w:val="00B304CB"/>
    <w:rsid w:val="00B34765"/>
    <w:rsid w:val="00B35800"/>
    <w:rsid w:val="00B358B0"/>
    <w:rsid w:val="00B3618F"/>
    <w:rsid w:val="00B372EB"/>
    <w:rsid w:val="00B4041A"/>
    <w:rsid w:val="00B4141D"/>
    <w:rsid w:val="00B44216"/>
    <w:rsid w:val="00B4547E"/>
    <w:rsid w:val="00B50D53"/>
    <w:rsid w:val="00B51656"/>
    <w:rsid w:val="00B525DE"/>
    <w:rsid w:val="00B54338"/>
    <w:rsid w:val="00B6007D"/>
    <w:rsid w:val="00B6047E"/>
    <w:rsid w:val="00B60CA4"/>
    <w:rsid w:val="00B61A39"/>
    <w:rsid w:val="00B62151"/>
    <w:rsid w:val="00B62831"/>
    <w:rsid w:val="00B6369B"/>
    <w:rsid w:val="00B64095"/>
    <w:rsid w:val="00B64CEC"/>
    <w:rsid w:val="00B65534"/>
    <w:rsid w:val="00B7027D"/>
    <w:rsid w:val="00B70D70"/>
    <w:rsid w:val="00B71D66"/>
    <w:rsid w:val="00B72449"/>
    <w:rsid w:val="00B77BB0"/>
    <w:rsid w:val="00B80773"/>
    <w:rsid w:val="00B8120B"/>
    <w:rsid w:val="00B81BBB"/>
    <w:rsid w:val="00B82519"/>
    <w:rsid w:val="00B82964"/>
    <w:rsid w:val="00B857B4"/>
    <w:rsid w:val="00B8584C"/>
    <w:rsid w:val="00B91322"/>
    <w:rsid w:val="00B92DDB"/>
    <w:rsid w:val="00B9381D"/>
    <w:rsid w:val="00B94A7A"/>
    <w:rsid w:val="00B94C89"/>
    <w:rsid w:val="00BA0651"/>
    <w:rsid w:val="00BA244B"/>
    <w:rsid w:val="00BA365A"/>
    <w:rsid w:val="00BA372D"/>
    <w:rsid w:val="00BA4461"/>
    <w:rsid w:val="00BA458E"/>
    <w:rsid w:val="00BB0B72"/>
    <w:rsid w:val="00BB25BF"/>
    <w:rsid w:val="00BB2A05"/>
    <w:rsid w:val="00BB42B1"/>
    <w:rsid w:val="00BB75C6"/>
    <w:rsid w:val="00BB77F0"/>
    <w:rsid w:val="00BB7ED3"/>
    <w:rsid w:val="00BC064F"/>
    <w:rsid w:val="00BC1BEC"/>
    <w:rsid w:val="00BC2424"/>
    <w:rsid w:val="00BC2517"/>
    <w:rsid w:val="00BC355F"/>
    <w:rsid w:val="00BC3B14"/>
    <w:rsid w:val="00BC42F3"/>
    <w:rsid w:val="00BC5EF6"/>
    <w:rsid w:val="00BC640F"/>
    <w:rsid w:val="00BC6C0B"/>
    <w:rsid w:val="00BD1BD4"/>
    <w:rsid w:val="00BD388C"/>
    <w:rsid w:val="00BD3A1C"/>
    <w:rsid w:val="00BD4DED"/>
    <w:rsid w:val="00BD7B0B"/>
    <w:rsid w:val="00BD7C22"/>
    <w:rsid w:val="00BE03DA"/>
    <w:rsid w:val="00BE2849"/>
    <w:rsid w:val="00BE4713"/>
    <w:rsid w:val="00BE6C8A"/>
    <w:rsid w:val="00BF2552"/>
    <w:rsid w:val="00BF2D00"/>
    <w:rsid w:val="00BF5CEA"/>
    <w:rsid w:val="00C03EC5"/>
    <w:rsid w:val="00C04140"/>
    <w:rsid w:val="00C0465B"/>
    <w:rsid w:val="00C0712B"/>
    <w:rsid w:val="00C078CD"/>
    <w:rsid w:val="00C11140"/>
    <w:rsid w:val="00C11256"/>
    <w:rsid w:val="00C117F0"/>
    <w:rsid w:val="00C12F92"/>
    <w:rsid w:val="00C1414C"/>
    <w:rsid w:val="00C15677"/>
    <w:rsid w:val="00C17006"/>
    <w:rsid w:val="00C24765"/>
    <w:rsid w:val="00C2527A"/>
    <w:rsid w:val="00C25D94"/>
    <w:rsid w:val="00C265D0"/>
    <w:rsid w:val="00C274EF"/>
    <w:rsid w:val="00C307FD"/>
    <w:rsid w:val="00C3321E"/>
    <w:rsid w:val="00C34AFC"/>
    <w:rsid w:val="00C35F3C"/>
    <w:rsid w:val="00C3635E"/>
    <w:rsid w:val="00C40F7C"/>
    <w:rsid w:val="00C4235A"/>
    <w:rsid w:val="00C46059"/>
    <w:rsid w:val="00C47441"/>
    <w:rsid w:val="00C47CF6"/>
    <w:rsid w:val="00C51192"/>
    <w:rsid w:val="00C515FA"/>
    <w:rsid w:val="00C5335F"/>
    <w:rsid w:val="00C536EA"/>
    <w:rsid w:val="00C53AFE"/>
    <w:rsid w:val="00C5458B"/>
    <w:rsid w:val="00C61B44"/>
    <w:rsid w:val="00C6542F"/>
    <w:rsid w:val="00C66088"/>
    <w:rsid w:val="00C66E0D"/>
    <w:rsid w:val="00C70094"/>
    <w:rsid w:val="00C7048B"/>
    <w:rsid w:val="00C7100F"/>
    <w:rsid w:val="00C73982"/>
    <w:rsid w:val="00C7413E"/>
    <w:rsid w:val="00C743A5"/>
    <w:rsid w:val="00C77B15"/>
    <w:rsid w:val="00C807CF"/>
    <w:rsid w:val="00C818F7"/>
    <w:rsid w:val="00C83A31"/>
    <w:rsid w:val="00C844CD"/>
    <w:rsid w:val="00C85630"/>
    <w:rsid w:val="00C86FE6"/>
    <w:rsid w:val="00C8765B"/>
    <w:rsid w:val="00C95626"/>
    <w:rsid w:val="00C9717D"/>
    <w:rsid w:val="00C9763A"/>
    <w:rsid w:val="00CA0227"/>
    <w:rsid w:val="00CA1863"/>
    <w:rsid w:val="00CA1C98"/>
    <w:rsid w:val="00CA24C9"/>
    <w:rsid w:val="00CA4693"/>
    <w:rsid w:val="00CA530F"/>
    <w:rsid w:val="00CA5EE0"/>
    <w:rsid w:val="00CA7049"/>
    <w:rsid w:val="00CB01D4"/>
    <w:rsid w:val="00CB2198"/>
    <w:rsid w:val="00CB26C8"/>
    <w:rsid w:val="00CB2745"/>
    <w:rsid w:val="00CB3A46"/>
    <w:rsid w:val="00CB3A89"/>
    <w:rsid w:val="00CB4F35"/>
    <w:rsid w:val="00CB68FA"/>
    <w:rsid w:val="00CB6CD6"/>
    <w:rsid w:val="00CC1DBE"/>
    <w:rsid w:val="00CC542A"/>
    <w:rsid w:val="00CC5BAA"/>
    <w:rsid w:val="00CC6220"/>
    <w:rsid w:val="00CD0A95"/>
    <w:rsid w:val="00CD1D0A"/>
    <w:rsid w:val="00CD3CF0"/>
    <w:rsid w:val="00CD46D3"/>
    <w:rsid w:val="00CD4D5C"/>
    <w:rsid w:val="00CD538F"/>
    <w:rsid w:val="00CD7A42"/>
    <w:rsid w:val="00CE01FC"/>
    <w:rsid w:val="00CE146D"/>
    <w:rsid w:val="00CE24F9"/>
    <w:rsid w:val="00CE3206"/>
    <w:rsid w:val="00CE72C0"/>
    <w:rsid w:val="00CF0FA1"/>
    <w:rsid w:val="00CF171D"/>
    <w:rsid w:val="00CF7549"/>
    <w:rsid w:val="00D01888"/>
    <w:rsid w:val="00D01D02"/>
    <w:rsid w:val="00D0404B"/>
    <w:rsid w:val="00D0445F"/>
    <w:rsid w:val="00D07A93"/>
    <w:rsid w:val="00D12BE1"/>
    <w:rsid w:val="00D13C43"/>
    <w:rsid w:val="00D156E8"/>
    <w:rsid w:val="00D16C9F"/>
    <w:rsid w:val="00D17488"/>
    <w:rsid w:val="00D22116"/>
    <w:rsid w:val="00D24EA5"/>
    <w:rsid w:val="00D27DA6"/>
    <w:rsid w:val="00D3049B"/>
    <w:rsid w:val="00D31D61"/>
    <w:rsid w:val="00D31E68"/>
    <w:rsid w:val="00D32B8F"/>
    <w:rsid w:val="00D33CC2"/>
    <w:rsid w:val="00D35322"/>
    <w:rsid w:val="00D3542E"/>
    <w:rsid w:val="00D3563D"/>
    <w:rsid w:val="00D364B3"/>
    <w:rsid w:val="00D37437"/>
    <w:rsid w:val="00D43168"/>
    <w:rsid w:val="00D43D23"/>
    <w:rsid w:val="00D4425E"/>
    <w:rsid w:val="00D448E6"/>
    <w:rsid w:val="00D4502F"/>
    <w:rsid w:val="00D462E5"/>
    <w:rsid w:val="00D4718D"/>
    <w:rsid w:val="00D50292"/>
    <w:rsid w:val="00D50F72"/>
    <w:rsid w:val="00D51E95"/>
    <w:rsid w:val="00D548AF"/>
    <w:rsid w:val="00D550EE"/>
    <w:rsid w:val="00D55F0E"/>
    <w:rsid w:val="00D560B1"/>
    <w:rsid w:val="00D56603"/>
    <w:rsid w:val="00D620F5"/>
    <w:rsid w:val="00D6350B"/>
    <w:rsid w:val="00D66CBF"/>
    <w:rsid w:val="00D67D97"/>
    <w:rsid w:val="00D71D96"/>
    <w:rsid w:val="00D71E2B"/>
    <w:rsid w:val="00D75C1F"/>
    <w:rsid w:val="00D76D49"/>
    <w:rsid w:val="00D807C4"/>
    <w:rsid w:val="00D819F0"/>
    <w:rsid w:val="00D82EBC"/>
    <w:rsid w:val="00D84683"/>
    <w:rsid w:val="00D85A83"/>
    <w:rsid w:val="00D9114B"/>
    <w:rsid w:val="00DA0592"/>
    <w:rsid w:val="00DA250F"/>
    <w:rsid w:val="00DA3629"/>
    <w:rsid w:val="00DA5165"/>
    <w:rsid w:val="00DA646C"/>
    <w:rsid w:val="00DA6936"/>
    <w:rsid w:val="00DA7520"/>
    <w:rsid w:val="00DB4D44"/>
    <w:rsid w:val="00DC217F"/>
    <w:rsid w:val="00DC33C3"/>
    <w:rsid w:val="00DC7C19"/>
    <w:rsid w:val="00DD04DA"/>
    <w:rsid w:val="00DD0E1A"/>
    <w:rsid w:val="00DD1476"/>
    <w:rsid w:val="00DD291E"/>
    <w:rsid w:val="00DD2C52"/>
    <w:rsid w:val="00DD46FF"/>
    <w:rsid w:val="00DD5120"/>
    <w:rsid w:val="00DD57E2"/>
    <w:rsid w:val="00DD5C06"/>
    <w:rsid w:val="00DE0643"/>
    <w:rsid w:val="00DE1364"/>
    <w:rsid w:val="00DE20F2"/>
    <w:rsid w:val="00DE23DE"/>
    <w:rsid w:val="00DE2C9E"/>
    <w:rsid w:val="00DE2D5C"/>
    <w:rsid w:val="00DE45E8"/>
    <w:rsid w:val="00DE56AD"/>
    <w:rsid w:val="00DE6C15"/>
    <w:rsid w:val="00DF0A71"/>
    <w:rsid w:val="00DF11B6"/>
    <w:rsid w:val="00DF1EA8"/>
    <w:rsid w:val="00DF2DF9"/>
    <w:rsid w:val="00DF32CE"/>
    <w:rsid w:val="00DF3425"/>
    <w:rsid w:val="00DF7074"/>
    <w:rsid w:val="00E00493"/>
    <w:rsid w:val="00E02605"/>
    <w:rsid w:val="00E03653"/>
    <w:rsid w:val="00E036BA"/>
    <w:rsid w:val="00E05079"/>
    <w:rsid w:val="00E05394"/>
    <w:rsid w:val="00E060DD"/>
    <w:rsid w:val="00E066E7"/>
    <w:rsid w:val="00E068FC"/>
    <w:rsid w:val="00E07BCC"/>
    <w:rsid w:val="00E1128D"/>
    <w:rsid w:val="00E11AE1"/>
    <w:rsid w:val="00E13145"/>
    <w:rsid w:val="00E13700"/>
    <w:rsid w:val="00E139D3"/>
    <w:rsid w:val="00E13FA1"/>
    <w:rsid w:val="00E14639"/>
    <w:rsid w:val="00E14971"/>
    <w:rsid w:val="00E14997"/>
    <w:rsid w:val="00E166F1"/>
    <w:rsid w:val="00E16C99"/>
    <w:rsid w:val="00E17F8F"/>
    <w:rsid w:val="00E24B79"/>
    <w:rsid w:val="00E25E08"/>
    <w:rsid w:val="00E265CF"/>
    <w:rsid w:val="00E3101A"/>
    <w:rsid w:val="00E32F08"/>
    <w:rsid w:val="00E34EE3"/>
    <w:rsid w:val="00E35D4B"/>
    <w:rsid w:val="00E360A6"/>
    <w:rsid w:val="00E41298"/>
    <w:rsid w:val="00E45251"/>
    <w:rsid w:val="00E4614A"/>
    <w:rsid w:val="00E4663E"/>
    <w:rsid w:val="00E4777D"/>
    <w:rsid w:val="00E47BE7"/>
    <w:rsid w:val="00E50436"/>
    <w:rsid w:val="00E5710A"/>
    <w:rsid w:val="00E579CB"/>
    <w:rsid w:val="00E66036"/>
    <w:rsid w:val="00E66BED"/>
    <w:rsid w:val="00E673E4"/>
    <w:rsid w:val="00E67EED"/>
    <w:rsid w:val="00E70A9C"/>
    <w:rsid w:val="00E71BD4"/>
    <w:rsid w:val="00E71E15"/>
    <w:rsid w:val="00E73902"/>
    <w:rsid w:val="00E74A85"/>
    <w:rsid w:val="00E75A54"/>
    <w:rsid w:val="00E76B3E"/>
    <w:rsid w:val="00E76E1A"/>
    <w:rsid w:val="00E777E9"/>
    <w:rsid w:val="00E80072"/>
    <w:rsid w:val="00E82882"/>
    <w:rsid w:val="00E85092"/>
    <w:rsid w:val="00E857B1"/>
    <w:rsid w:val="00E8727C"/>
    <w:rsid w:val="00E9000F"/>
    <w:rsid w:val="00E92FE6"/>
    <w:rsid w:val="00EA17C3"/>
    <w:rsid w:val="00EA193B"/>
    <w:rsid w:val="00EA470E"/>
    <w:rsid w:val="00EA4FDD"/>
    <w:rsid w:val="00EA5261"/>
    <w:rsid w:val="00EA5A54"/>
    <w:rsid w:val="00EA7F1F"/>
    <w:rsid w:val="00EB2AF9"/>
    <w:rsid w:val="00EB3729"/>
    <w:rsid w:val="00EB50B9"/>
    <w:rsid w:val="00EB7210"/>
    <w:rsid w:val="00EC4ABC"/>
    <w:rsid w:val="00EC7219"/>
    <w:rsid w:val="00ED46BF"/>
    <w:rsid w:val="00ED689E"/>
    <w:rsid w:val="00EE0176"/>
    <w:rsid w:val="00EE187A"/>
    <w:rsid w:val="00EE21D2"/>
    <w:rsid w:val="00EE23CD"/>
    <w:rsid w:val="00EE2454"/>
    <w:rsid w:val="00EE2B56"/>
    <w:rsid w:val="00EE2D97"/>
    <w:rsid w:val="00EE643D"/>
    <w:rsid w:val="00EE720D"/>
    <w:rsid w:val="00EF4EE4"/>
    <w:rsid w:val="00EF57EE"/>
    <w:rsid w:val="00EF58A1"/>
    <w:rsid w:val="00EF63AB"/>
    <w:rsid w:val="00F0031C"/>
    <w:rsid w:val="00F014ED"/>
    <w:rsid w:val="00F03416"/>
    <w:rsid w:val="00F0385C"/>
    <w:rsid w:val="00F04188"/>
    <w:rsid w:val="00F07D42"/>
    <w:rsid w:val="00F105CD"/>
    <w:rsid w:val="00F120AB"/>
    <w:rsid w:val="00F12161"/>
    <w:rsid w:val="00F131DA"/>
    <w:rsid w:val="00F13F71"/>
    <w:rsid w:val="00F173A4"/>
    <w:rsid w:val="00F21B57"/>
    <w:rsid w:val="00F239AC"/>
    <w:rsid w:val="00F2596A"/>
    <w:rsid w:val="00F3086D"/>
    <w:rsid w:val="00F30994"/>
    <w:rsid w:val="00F30CA5"/>
    <w:rsid w:val="00F31118"/>
    <w:rsid w:val="00F317AC"/>
    <w:rsid w:val="00F334D3"/>
    <w:rsid w:val="00F35A3A"/>
    <w:rsid w:val="00F3645B"/>
    <w:rsid w:val="00F41154"/>
    <w:rsid w:val="00F417D9"/>
    <w:rsid w:val="00F42EC0"/>
    <w:rsid w:val="00F435EB"/>
    <w:rsid w:val="00F4708F"/>
    <w:rsid w:val="00F4752B"/>
    <w:rsid w:val="00F47E74"/>
    <w:rsid w:val="00F51BBE"/>
    <w:rsid w:val="00F55510"/>
    <w:rsid w:val="00F562A5"/>
    <w:rsid w:val="00F5634E"/>
    <w:rsid w:val="00F57090"/>
    <w:rsid w:val="00F60D9F"/>
    <w:rsid w:val="00F6578F"/>
    <w:rsid w:val="00F669F3"/>
    <w:rsid w:val="00F66A91"/>
    <w:rsid w:val="00F708F9"/>
    <w:rsid w:val="00F73B70"/>
    <w:rsid w:val="00F7529C"/>
    <w:rsid w:val="00F7542D"/>
    <w:rsid w:val="00F7592B"/>
    <w:rsid w:val="00F76274"/>
    <w:rsid w:val="00F8181A"/>
    <w:rsid w:val="00F83494"/>
    <w:rsid w:val="00F834EB"/>
    <w:rsid w:val="00F835B9"/>
    <w:rsid w:val="00F84E9E"/>
    <w:rsid w:val="00F854DA"/>
    <w:rsid w:val="00F90C9F"/>
    <w:rsid w:val="00F9112D"/>
    <w:rsid w:val="00F926BF"/>
    <w:rsid w:val="00F936C7"/>
    <w:rsid w:val="00F939D8"/>
    <w:rsid w:val="00F97F66"/>
    <w:rsid w:val="00FA0908"/>
    <w:rsid w:val="00FA0E15"/>
    <w:rsid w:val="00FA3101"/>
    <w:rsid w:val="00FA4D3C"/>
    <w:rsid w:val="00FA5AE2"/>
    <w:rsid w:val="00FA61F8"/>
    <w:rsid w:val="00FB1A56"/>
    <w:rsid w:val="00FB2DEB"/>
    <w:rsid w:val="00FB3EEB"/>
    <w:rsid w:val="00FC2188"/>
    <w:rsid w:val="00FC3B37"/>
    <w:rsid w:val="00FC47A7"/>
    <w:rsid w:val="00FD1E89"/>
    <w:rsid w:val="00FD293B"/>
    <w:rsid w:val="00FD36FD"/>
    <w:rsid w:val="00FD37C1"/>
    <w:rsid w:val="00FD39A1"/>
    <w:rsid w:val="00FD6A00"/>
    <w:rsid w:val="00FD79DD"/>
    <w:rsid w:val="00FE0CD8"/>
    <w:rsid w:val="00FE1D26"/>
    <w:rsid w:val="00FE2DAB"/>
    <w:rsid w:val="00FE6997"/>
    <w:rsid w:val="00FE6EFF"/>
    <w:rsid w:val="00FF0A50"/>
    <w:rsid w:val="00FF290C"/>
    <w:rsid w:val="00FF4883"/>
    <w:rsid w:val="00FF6341"/>
    <w:rsid w:val="00FF6B03"/>
    <w:rsid w:val="05B71330"/>
    <w:rsid w:val="05DF4776"/>
    <w:rsid w:val="065258BA"/>
    <w:rsid w:val="073D5B06"/>
    <w:rsid w:val="09614721"/>
    <w:rsid w:val="09CB26D4"/>
    <w:rsid w:val="0A8A2247"/>
    <w:rsid w:val="0AB27B54"/>
    <w:rsid w:val="0ACA2A11"/>
    <w:rsid w:val="0B4833C4"/>
    <w:rsid w:val="0C172872"/>
    <w:rsid w:val="0FB85FCD"/>
    <w:rsid w:val="103E1628"/>
    <w:rsid w:val="15FE42AA"/>
    <w:rsid w:val="18355197"/>
    <w:rsid w:val="18392448"/>
    <w:rsid w:val="188F7839"/>
    <w:rsid w:val="18C132EE"/>
    <w:rsid w:val="1AFB79A2"/>
    <w:rsid w:val="1FB456F2"/>
    <w:rsid w:val="20A0749A"/>
    <w:rsid w:val="21E46B61"/>
    <w:rsid w:val="23382A14"/>
    <w:rsid w:val="235229C4"/>
    <w:rsid w:val="25AD54EF"/>
    <w:rsid w:val="265D7338"/>
    <w:rsid w:val="28E11159"/>
    <w:rsid w:val="2D401BC5"/>
    <w:rsid w:val="2DEE2733"/>
    <w:rsid w:val="2F6C3D27"/>
    <w:rsid w:val="30EC2065"/>
    <w:rsid w:val="311D7A4D"/>
    <w:rsid w:val="329E4E7D"/>
    <w:rsid w:val="36FE3F86"/>
    <w:rsid w:val="38480210"/>
    <w:rsid w:val="390A04F0"/>
    <w:rsid w:val="390F45E9"/>
    <w:rsid w:val="397858D6"/>
    <w:rsid w:val="39A725A5"/>
    <w:rsid w:val="3ADB1F65"/>
    <w:rsid w:val="3BE00726"/>
    <w:rsid w:val="3DAC1914"/>
    <w:rsid w:val="3EC80D43"/>
    <w:rsid w:val="403400C1"/>
    <w:rsid w:val="42CD3D87"/>
    <w:rsid w:val="439B105E"/>
    <w:rsid w:val="44AF790E"/>
    <w:rsid w:val="46AA431C"/>
    <w:rsid w:val="471065DF"/>
    <w:rsid w:val="47B9313D"/>
    <w:rsid w:val="486142D9"/>
    <w:rsid w:val="4A092600"/>
    <w:rsid w:val="4CB915CB"/>
    <w:rsid w:val="4D044B12"/>
    <w:rsid w:val="4EBE3C00"/>
    <w:rsid w:val="52C877A4"/>
    <w:rsid w:val="53373B49"/>
    <w:rsid w:val="53C253FF"/>
    <w:rsid w:val="53D6019B"/>
    <w:rsid w:val="56D02860"/>
    <w:rsid w:val="58EC5EEE"/>
    <w:rsid w:val="598E464A"/>
    <w:rsid w:val="59DC7F67"/>
    <w:rsid w:val="5A330201"/>
    <w:rsid w:val="5B5E723F"/>
    <w:rsid w:val="5C894434"/>
    <w:rsid w:val="5D180EAC"/>
    <w:rsid w:val="5E8F0E18"/>
    <w:rsid w:val="5F2A5631"/>
    <w:rsid w:val="60586CE0"/>
    <w:rsid w:val="61402800"/>
    <w:rsid w:val="61995BEA"/>
    <w:rsid w:val="61B10636"/>
    <w:rsid w:val="61CA4FE6"/>
    <w:rsid w:val="628A05A9"/>
    <w:rsid w:val="62AE210A"/>
    <w:rsid w:val="63FE7996"/>
    <w:rsid w:val="646D08E9"/>
    <w:rsid w:val="651A1612"/>
    <w:rsid w:val="6A81109C"/>
    <w:rsid w:val="6B53618B"/>
    <w:rsid w:val="6C1A6D27"/>
    <w:rsid w:val="6E9C41F5"/>
    <w:rsid w:val="73EB53DA"/>
    <w:rsid w:val="75AF2C9C"/>
    <w:rsid w:val="76132FB4"/>
    <w:rsid w:val="77B36B22"/>
    <w:rsid w:val="78C821D0"/>
    <w:rsid w:val="7A466182"/>
    <w:rsid w:val="7AA374AC"/>
    <w:rsid w:val="7B161BD3"/>
    <w:rsid w:val="7C1B02F0"/>
    <w:rsid w:val="7D9A23C9"/>
    <w:rsid w:val="7E821869"/>
    <w:rsid w:val="7EEE2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0A844E-DB5F-496D-93BF-D230BF55B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tabs>
        <w:tab w:val="center" w:pos="2268"/>
        <w:tab w:val="center" w:pos="7655"/>
      </w:tabs>
      <w:outlineLvl w:val="0"/>
    </w:pPr>
    <w:rPr>
      <w:rFonts w:ascii="VNI-Times" w:hAnsi="VNI-Times"/>
      <w:i/>
      <w:iCs/>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1"/>
    <w:qFormat/>
    <w:pPr>
      <w:keepNext/>
      <w:spacing w:before="240" w:after="60"/>
      <w:outlineLvl w:val="2"/>
    </w:pPr>
    <w:rPr>
      <w:rFonts w:ascii="Arial" w:hAnsi="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8">
    <w:name w:val="heading 8"/>
    <w:basedOn w:val="Normal"/>
    <w:next w:val="Normal"/>
    <w:link w:val="Heading8Char"/>
    <w:semiHidden/>
    <w:unhideWhenUsed/>
    <w:qFormat/>
    <w:rsid w:val="00A94817"/>
    <w:pPr>
      <w:spacing w:before="240" w:after="60"/>
      <w:outlineLvl w:val="7"/>
    </w:pPr>
    <w:rPr>
      <w:rFonts w:eastAsia="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rPr>
      <w:rFonts w:ascii="Cambria" w:eastAsia="Times New Roman" w:hAnsi="Cambria" w:cs="Times New Roman"/>
      <w:b/>
      <w:bCs/>
      <w:i/>
      <w:iCs/>
      <w:sz w:val="28"/>
      <w:szCs w:val="28"/>
    </w:rPr>
  </w:style>
  <w:style w:type="character" w:customStyle="1" w:styleId="Heading3Char1">
    <w:name w:val="Heading 3 Char1"/>
    <w:link w:val="Heading3"/>
    <w:rPr>
      <w:rFonts w:ascii="Arial" w:hAnsi="Arial" w:cs="Arial"/>
      <w:b/>
      <w:bCs/>
      <w:sz w:val="26"/>
      <w:szCs w:val="26"/>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after="120"/>
    </w:pPr>
    <w:rPr>
      <w:rFonts w:ascii=".VnTime" w:hAnsi=".VnTime"/>
      <w:sz w:val="28"/>
      <w:szCs w:val="20"/>
    </w:rPr>
  </w:style>
  <w:style w:type="character" w:customStyle="1" w:styleId="BodyTextChar">
    <w:name w:val="Body Text Char"/>
    <w:link w:val="BodyText"/>
    <w:rPr>
      <w:rFonts w:ascii=".VnTime" w:hAnsi=".VnTime"/>
      <w:sz w:val="28"/>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rPr>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character" w:styleId="Hyperlink">
    <w:name w:val="Hyperlink"/>
    <w:rPr>
      <w:color w:val="0000FF"/>
      <w:u w:val="single"/>
    </w:rPr>
  </w:style>
  <w:style w:type="paragraph" w:styleId="ListBullet2">
    <w:name w:val="List Bullet 2"/>
    <w:basedOn w:val="Normal"/>
    <w:pPr>
      <w:numPr>
        <w:numId w:val="1"/>
      </w:numPr>
      <w:tabs>
        <w:tab w:val="left" w:pos="720"/>
      </w:tabs>
    </w:pPr>
  </w:style>
  <w:style w:type="paragraph" w:styleId="NormalWeb">
    <w:name w:val="Normal (Web)"/>
    <w:basedOn w:val="Normal"/>
    <w:link w:val="NormalWebChar"/>
    <w:uiPriority w:val="99"/>
    <w:pPr>
      <w:spacing w:before="100" w:beforeAutospacing="1" w:after="100" w:afterAutospacing="1"/>
    </w:pPr>
  </w:style>
  <w:style w:type="character" w:customStyle="1" w:styleId="NormalWebChar">
    <w:name w:val="Normal (Web) Char"/>
    <w:link w:val="NormalWeb"/>
    <w:rPr>
      <w:sz w:val="24"/>
      <w:szCs w:val="24"/>
    </w:rPr>
  </w:style>
  <w:style w:type="character" w:styleId="PageNumber">
    <w:name w:val="page number"/>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pPr>
      <w:ind w:left="720"/>
    </w:pPr>
    <w:rPr>
      <w:rFonts w:ascii=".VnTime" w:hAnsi=".VnTime"/>
      <w:sz w:val="28"/>
      <w:szCs w:val="20"/>
    </w:rPr>
  </w:style>
  <w:style w:type="paragraph" w:customStyle="1" w:styleId="Char">
    <w:name w:val="Char"/>
    <w:basedOn w:val="Normal"/>
    <w:pPr>
      <w:spacing w:after="160" w:line="240" w:lineRule="exact"/>
    </w:pPr>
    <w:rPr>
      <w:rFonts w:ascii="Verdana" w:hAnsi="Verdana" w:cs="Verdana"/>
      <w:sz w:val="20"/>
      <w:szCs w:val="20"/>
    </w:rPr>
  </w:style>
  <w:style w:type="paragraph" w:customStyle="1" w:styleId="DACUMcharttext">
    <w:name w:val="DACUM chart text"/>
    <w:basedOn w:val="Normal"/>
    <w:pPr>
      <w:spacing w:before="40" w:after="40"/>
    </w:pPr>
    <w:rPr>
      <w:rFonts w:ascii=".VnArial" w:hAnsi=".VnArial" w:cs=".VnArial"/>
      <w:sz w:val="18"/>
      <w:szCs w:val="18"/>
      <w:lang w:eastAsia="ko-KR"/>
    </w:rPr>
  </w:style>
  <w:style w:type="paragraph" w:customStyle="1" w:styleId="Heading2TimesNewRoman">
    <w:name w:val="Heading 2 + Times New Roman"/>
    <w:basedOn w:val="Heading2"/>
    <w:rPr>
      <w:rFonts w:ascii="Times New Roman" w:eastAsia="Times New Roman" w:hAnsi="Times New Roman"/>
      <w:b w:val="0"/>
      <w:i w:val="0"/>
    </w:rPr>
  </w:style>
  <w:style w:type="character" w:customStyle="1" w:styleId="style5">
    <w:name w:val="style5"/>
  </w:style>
  <w:style w:type="paragraph" w:customStyle="1" w:styleId="dautru">
    <w:name w:val="dau tru"/>
    <w:basedOn w:val="Normal"/>
    <w:link w:val="dautruChar"/>
    <w:pPr>
      <w:numPr>
        <w:ilvl w:val="1"/>
        <w:numId w:val="2"/>
      </w:numPr>
      <w:tabs>
        <w:tab w:val="clear" w:pos="1440"/>
        <w:tab w:val="left" w:pos="327"/>
      </w:tabs>
      <w:ind w:left="341" w:hanging="284"/>
      <w:jc w:val="both"/>
    </w:pPr>
    <w:rPr>
      <w:bCs/>
      <w:sz w:val="28"/>
      <w:szCs w:val="28"/>
    </w:rPr>
  </w:style>
  <w:style w:type="character" w:customStyle="1" w:styleId="dautruChar">
    <w:name w:val="dau tru Char"/>
    <w:link w:val="dautru"/>
    <w:rPr>
      <w:bCs/>
      <w:sz w:val="28"/>
      <w:szCs w:val="28"/>
    </w:rPr>
  </w:style>
  <w:style w:type="paragraph" w:customStyle="1" w:styleId="daucong">
    <w:name w:val="dau cong"/>
    <w:basedOn w:val="Normal"/>
    <w:pPr>
      <w:numPr>
        <w:numId w:val="2"/>
      </w:numPr>
      <w:tabs>
        <w:tab w:val="left" w:pos="720"/>
      </w:tabs>
      <w:jc w:val="both"/>
    </w:pPr>
    <w:rPr>
      <w:bCs/>
      <w:sz w:val="28"/>
      <w:szCs w:val="28"/>
    </w:rPr>
  </w:style>
  <w:style w:type="character" w:customStyle="1" w:styleId="Heading3Char">
    <w:name w:val="Heading 3 Char"/>
    <w:semiHidden/>
    <w:rPr>
      <w:rFonts w:ascii="Cambria" w:eastAsia="Times New Roman" w:hAnsi="Cambria" w:cs="Times New Roman"/>
      <w:b/>
      <w:bCs/>
      <w:sz w:val="26"/>
      <w:szCs w:val="26"/>
    </w:rPr>
  </w:style>
  <w:style w:type="paragraph" w:customStyle="1" w:styleId="listparagraphcxspmiddle">
    <w:name w:val="listparagraphcxspmiddle"/>
    <w:basedOn w:val="Normal"/>
    <w:pPr>
      <w:spacing w:before="100" w:beforeAutospacing="1" w:after="100" w:afterAutospacing="1"/>
    </w:pPr>
  </w:style>
  <w:style w:type="paragraph" w:customStyle="1" w:styleId="listparagraphcxsplast">
    <w:name w:val="listparagraphcxsplast"/>
    <w:basedOn w:val="Normal"/>
    <w:pPr>
      <w:spacing w:before="100" w:beforeAutospacing="1" w:after="100" w:afterAutospacing="1"/>
    </w:pPr>
  </w:style>
  <w:style w:type="paragraph" w:customStyle="1" w:styleId="news-title">
    <w:name w:val="news-title"/>
    <w:basedOn w:val="Normal"/>
    <w:pPr>
      <w:spacing w:before="100" w:beforeAutospacing="1" w:after="100" w:afterAutospacing="1"/>
    </w:pPr>
  </w:style>
  <w:style w:type="character" w:customStyle="1" w:styleId="apple-converted-space">
    <w:name w:val="apple-converted-space"/>
  </w:style>
  <w:style w:type="paragraph" w:customStyle="1" w:styleId="Style43">
    <w:name w:val="_Style 43"/>
    <w:basedOn w:val="Normal"/>
    <w:pPr>
      <w:spacing w:after="160" w:line="240" w:lineRule="exact"/>
    </w:pPr>
    <w:rPr>
      <w:rFonts w:ascii="Verdana" w:hAnsi="Verdana" w:cs="Verdana"/>
      <w:sz w:val="20"/>
      <w:szCs w:val="20"/>
    </w:rPr>
  </w:style>
  <w:style w:type="character" w:customStyle="1" w:styleId="CharChar7">
    <w:name w:val="Char Char7"/>
    <w:rPr>
      <w:rFonts w:ascii="Arial" w:hAnsi="Arial" w:cs="Arial"/>
      <w:b/>
      <w:bCs/>
      <w:sz w:val="26"/>
      <w:szCs w:val="26"/>
    </w:rPr>
  </w:style>
  <w:style w:type="paragraph" w:customStyle="1" w:styleId="dinhdang">
    <w:name w:val="dinhdang"/>
    <w:basedOn w:val="Normal"/>
    <w:link w:val="dinhdangCharChar"/>
    <w:pPr>
      <w:ind w:left="1276" w:firstLine="284"/>
      <w:jc w:val="both"/>
    </w:pPr>
    <w:rPr>
      <w:color w:val="000000"/>
      <w:sz w:val="28"/>
      <w:szCs w:val="28"/>
      <w:lang w:val="pt-BR"/>
    </w:rPr>
  </w:style>
  <w:style w:type="character" w:customStyle="1" w:styleId="dinhdangCharChar">
    <w:name w:val="dinhdang Char Char"/>
    <w:link w:val="dinhdang"/>
    <w:rPr>
      <w:color w:val="000000"/>
      <w:sz w:val="28"/>
      <w:szCs w:val="28"/>
      <w:lang w:val="pt-BR" w:bidi="ar-SA"/>
    </w:rPr>
  </w:style>
  <w:style w:type="paragraph" w:customStyle="1" w:styleId="LAMA">
    <w:name w:val="LAMA"/>
    <w:basedOn w:val="Heading4"/>
    <w:pPr>
      <w:spacing w:before="0" w:after="0"/>
      <w:jc w:val="center"/>
    </w:pPr>
    <w:rPr>
      <w:sz w:val="24"/>
      <w:szCs w:val="24"/>
      <w:u w:val="single"/>
    </w:rPr>
  </w:style>
  <w:style w:type="paragraph" w:customStyle="1" w:styleId="PARA1">
    <w:name w:val="PARA1"/>
    <w:basedOn w:val="BodyText"/>
    <w:uiPriority w:val="99"/>
    <w:pPr>
      <w:spacing w:after="60"/>
      <w:jc w:val="both"/>
    </w:pPr>
    <w:rPr>
      <w:rFonts w:ascii="Times New Roman" w:hAnsi="Times New Roman"/>
      <w:sz w:val="24"/>
      <w:szCs w:val="24"/>
    </w:rPr>
  </w:style>
  <w:style w:type="character" w:customStyle="1" w:styleId="GachDauDongChar">
    <w:name w:val="GachDauDong Char"/>
    <w:link w:val="GachDauDong"/>
    <w:locked/>
    <w:rPr>
      <w:sz w:val="28"/>
      <w:szCs w:val="28"/>
    </w:rPr>
  </w:style>
  <w:style w:type="paragraph" w:customStyle="1" w:styleId="GachDauDong">
    <w:name w:val="GachDauDong"/>
    <w:basedOn w:val="Normal"/>
    <w:link w:val="GachDauDongChar"/>
    <w:qFormat/>
    <w:pPr>
      <w:numPr>
        <w:numId w:val="3"/>
      </w:numPr>
      <w:tabs>
        <w:tab w:val="left" w:pos="315"/>
      </w:tabs>
      <w:jc w:val="both"/>
    </w:pPr>
    <w:rPr>
      <w:sz w:val="28"/>
      <w:szCs w:val="28"/>
    </w:rPr>
  </w:style>
  <w:style w:type="character" w:customStyle="1" w:styleId="CongDauDongCharChar">
    <w:name w:val="CongDauDong Char Char"/>
    <w:link w:val="CongDauDongChar"/>
    <w:locked/>
    <w:rPr>
      <w:rFonts w:ascii="VNI-Times" w:eastAsia="SimSun" w:hAnsi="VNI-Times"/>
      <w:sz w:val="28"/>
      <w:szCs w:val="28"/>
    </w:rPr>
  </w:style>
  <w:style w:type="paragraph" w:customStyle="1" w:styleId="CongDauDongChar">
    <w:name w:val="CongDauDong Char"/>
    <w:basedOn w:val="Normal"/>
    <w:link w:val="CongDauDongCharChar"/>
    <w:pPr>
      <w:numPr>
        <w:numId w:val="4"/>
      </w:numPr>
      <w:tabs>
        <w:tab w:val="left" w:pos="795"/>
      </w:tabs>
      <w:spacing w:before="60"/>
      <w:jc w:val="both"/>
    </w:pPr>
    <w:rPr>
      <w:rFonts w:ascii="VNI-Times" w:eastAsia="SimSun" w:hAnsi="VNI-Times"/>
      <w:sz w:val="28"/>
      <w:szCs w:val="28"/>
    </w:rPr>
  </w:style>
  <w:style w:type="paragraph" w:customStyle="1" w:styleId="CongDauDong">
    <w:name w:val="CongDauDong"/>
    <w:basedOn w:val="Normal"/>
    <w:pPr>
      <w:tabs>
        <w:tab w:val="left" w:pos="794"/>
      </w:tabs>
      <w:spacing w:before="60"/>
      <w:ind w:left="794" w:hanging="227"/>
      <w:jc w:val="both"/>
    </w:pPr>
    <w:rPr>
      <w:rFonts w:eastAsia="SimSun"/>
      <w:sz w:val="28"/>
      <w:szCs w:val="28"/>
    </w:rPr>
  </w:style>
  <w:style w:type="character" w:customStyle="1" w:styleId="a">
    <w:name w:val="正文文本_"/>
    <w:link w:val="a0"/>
    <w:rPr>
      <w:shd w:val="clear" w:color="auto" w:fill="FFFFFF"/>
    </w:rPr>
  </w:style>
  <w:style w:type="paragraph" w:customStyle="1" w:styleId="a0">
    <w:name w:val="正文文本"/>
    <w:basedOn w:val="Normal"/>
    <w:link w:val="a"/>
    <w:pPr>
      <w:widowControl w:val="0"/>
      <w:shd w:val="clear" w:color="auto" w:fill="FFFFFF"/>
      <w:spacing w:line="264" w:lineRule="auto"/>
      <w:ind w:firstLine="400"/>
    </w:pPr>
    <w:rPr>
      <w:sz w:val="20"/>
      <w:szCs w:val="20"/>
    </w:rPr>
  </w:style>
  <w:style w:type="numbering" w:customStyle="1" w:styleId="NoList1">
    <w:name w:val="No List1"/>
    <w:next w:val="NoList"/>
    <w:uiPriority w:val="99"/>
    <w:semiHidden/>
    <w:unhideWhenUsed/>
    <w:rsid w:val="0053549D"/>
  </w:style>
  <w:style w:type="table" w:customStyle="1" w:styleId="TableGrid1">
    <w:name w:val="Table Grid1"/>
    <w:basedOn w:val="TableNormal"/>
    <w:next w:val="TableGrid"/>
    <w:rsid w:val="005354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rsid w:val="00923823"/>
  </w:style>
  <w:style w:type="character" w:customStyle="1" w:styleId="card-send-timesendtime">
    <w:name w:val="card-send-time__sendtime"/>
    <w:rsid w:val="00923823"/>
  </w:style>
  <w:style w:type="character" w:customStyle="1" w:styleId="emoji-sizer">
    <w:name w:val="emoji-sizer"/>
    <w:rsid w:val="00923823"/>
  </w:style>
  <w:style w:type="character" w:customStyle="1" w:styleId="card-send-status">
    <w:name w:val="card-send-status"/>
    <w:rsid w:val="00C7413E"/>
  </w:style>
  <w:style w:type="numbering" w:customStyle="1" w:styleId="NoList2">
    <w:name w:val="No List2"/>
    <w:next w:val="NoList"/>
    <w:uiPriority w:val="99"/>
    <w:semiHidden/>
    <w:unhideWhenUsed/>
    <w:rsid w:val="001C7404"/>
  </w:style>
  <w:style w:type="table" w:customStyle="1" w:styleId="TableGrid2">
    <w:name w:val="Table Grid2"/>
    <w:basedOn w:val="TableNormal"/>
    <w:next w:val="TableGrid"/>
    <w:rsid w:val="001C74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08764E"/>
  </w:style>
  <w:style w:type="table" w:customStyle="1" w:styleId="TableGrid3">
    <w:name w:val="Table Grid3"/>
    <w:basedOn w:val="TableNormal"/>
    <w:next w:val="TableGrid"/>
    <w:rsid w:val="0008764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C7C33"/>
    <w:rPr>
      <w:rFonts w:ascii=".VnTime" w:hAnsi=".VnTime"/>
      <w:sz w:val="28"/>
    </w:rPr>
  </w:style>
  <w:style w:type="paragraph" w:customStyle="1" w:styleId="Style1">
    <w:name w:val="Style1"/>
    <w:basedOn w:val="Heading8"/>
    <w:link w:val="Style1Char"/>
    <w:rsid w:val="00A94817"/>
    <w:pPr>
      <w:widowControl w:val="0"/>
      <w:numPr>
        <w:numId w:val="10"/>
      </w:numPr>
      <w:tabs>
        <w:tab w:val="left" w:pos="567"/>
      </w:tabs>
      <w:spacing w:before="120" w:after="120" w:line="320" w:lineRule="exact"/>
      <w:jc w:val="both"/>
    </w:pPr>
    <w:rPr>
      <w:rFonts w:ascii="Times New Roman" w:eastAsia="MS Gothic" w:hAnsi="Times New Roman"/>
      <w:i w:val="0"/>
      <w:iCs w:val="0"/>
      <w:sz w:val="28"/>
      <w:szCs w:val="28"/>
      <w:lang w:val="pl-PL"/>
    </w:rPr>
  </w:style>
  <w:style w:type="character" w:customStyle="1" w:styleId="Style1Char">
    <w:name w:val="Style1 Char"/>
    <w:link w:val="Style1"/>
    <w:rsid w:val="00A94817"/>
    <w:rPr>
      <w:rFonts w:ascii="Times New Roman" w:eastAsia="MS Gothic" w:hAnsi="Times New Roman"/>
      <w:sz w:val="28"/>
      <w:szCs w:val="28"/>
      <w:lang w:val="pl-PL"/>
    </w:rPr>
  </w:style>
  <w:style w:type="character" w:customStyle="1" w:styleId="Heading8Char">
    <w:name w:val="Heading 8 Char"/>
    <w:link w:val="Heading8"/>
    <w:semiHidden/>
    <w:rsid w:val="00A94817"/>
    <w:rPr>
      <w:rFonts w:ascii="Calibri" w:eastAsia="Times New Roman" w:hAnsi="Calibri" w:cs="Times New Roman"/>
      <w:i/>
      <w:iCs/>
      <w:sz w:val="24"/>
      <w:szCs w:val="24"/>
    </w:rPr>
  </w:style>
  <w:style w:type="character" w:styleId="FollowedHyperlink">
    <w:name w:val="FollowedHyperlink"/>
    <w:rsid w:val="00323C8D"/>
    <w:rPr>
      <w:color w:val="954F72"/>
      <w:u w:val="single"/>
    </w:rPr>
  </w:style>
  <w:style w:type="numbering" w:customStyle="1" w:styleId="NoList4">
    <w:name w:val="No List4"/>
    <w:next w:val="NoList"/>
    <w:uiPriority w:val="99"/>
    <w:semiHidden/>
    <w:unhideWhenUsed/>
    <w:rsid w:val="00DE56AD"/>
  </w:style>
  <w:style w:type="table" w:customStyle="1" w:styleId="TableGrid4">
    <w:name w:val="Table Grid4"/>
    <w:basedOn w:val="TableNormal"/>
    <w:next w:val="TableGrid"/>
    <w:rsid w:val="00DE56A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433621">
      <w:bodyDiv w:val="1"/>
      <w:marLeft w:val="0"/>
      <w:marRight w:val="0"/>
      <w:marTop w:val="0"/>
      <w:marBottom w:val="0"/>
      <w:divBdr>
        <w:top w:val="none" w:sz="0" w:space="0" w:color="auto"/>
        <w:left w:val="none" w:sz="0" w:space="0" w:color="auto"/>
        <w:bottom w:val="none" w:sz="0" w:space="0" w:color="auto"/>
        <w:right w:val="none" w:sz="0" w:space="0" w:color="auto"/>
      </w:divBdr>
      <w:divsChild>
        <w:div w:id="786041834">
          <w:marLeft w:val="0"/>
          <w:marRight w:val="0"/>
          <w:marTop w:val="0"/>
          <w:marBottom w:val="0"/>
          <w:divBdr>
            <w:top w:val="none" w:sz="0" w:space="0" w:color="auto"/>
            <w:left w:val="none" w:sz="0" w:space="0" w:color="auto"/>
            <w:bottom w:val="none" w:sz="0" w:space="0" w:color="auto"/>
            <w:right w:val="none" w:sz="0" w:space="0" w:color="auto"/>
          </w:divBdr>
          <w:divsChild>
            <w:div w:id="528180436">
              <w:marLeft w:val="0"/>
              <w:marRight w:val="0"/>
              <w:marTop w:val="0"/>
              <w:marBottom w:val="0"/>
              <w:divBdr>
                <w:top w:val="none" w:sz="0" w:space="0" w:color="auto"/>
                <w:left w:val="none" w:sz="0" w:space="0" w:color="auto"/>
                <w:bottom w:val="none" w:sz="0" w:space="0" w:color="auto"/>
                <w:right w:val="none" w:sz="0" w:space="0" w:color="auto"/>
              </w:divBdr>
              <w:divsChild>
                <w:div w:id="1773621992">
                  <w:marLeft w:val="0"/>
                  <w:marRight w:val="-105"/>
                  <w:marTop w:val="0"/>
                  <w:marBottom w:val="0"/>
                  <w:divBdr>
                    <w:top w:val="none" w:sz="0" w:space="0" w:color="auto"/>
                    <w:left w:val="none" w:sz="0" w:space="0" w:color="auto"/>
                    <w:bottom w:val="none" w:sz="0" w:space="0" w:color="auto"/>
                    <w:right w:val="none" w:sz="0" w:space="0" w:color="auto"/>
                  </w:divBdr>
                  <w:divsChild>
                    <w:div w:id="1561016480">
                      <w:marLeft w:val="0"/>
                      <w:marRight w:val="0"/>
                      <w:marTop w:val="0"/>
                      <w:marBottom w:val="0"/>
                      <w:divBdr>
                        <w:top w:val="none" w:sz="0" w:space="0" w:color="auto"/>
                        <w:left w:val="none" w:sz="0" w:space="0" w:color="auto"/>
                        <w:bottom w:val="none" w:sz="0" w:space="0" w:color="auto"/>
                        <w:right w:val="none" w:sz="0" w:space="0" w:color="auto"/>
                      </w:divBdr>
                      <w:divsChild>
                        <w:div w:id="964656996">
                          <w:marLeft w:val="0"/>
                          <w:marRight w:val="0"/>
                          <w:marTop w:val="0"/>
                          <w:marBottom w:val="0"/>
                          <w:divBdr>
                            <w:top w:val="none" w:sz="0" w:space="0" w:color="auto"/>
                            <w:left w:val="none" w:sz="0" w:space="0" w:color="auto"/>
                            <w:bottom w:val="none" w:sz="0" w:space="0" w:color="auto"/>
                            <w:right w:val="none" w:sz="0" w:space="0" w:color="auto"/>
                          </w:divBdr>
                          <w:divsChild>
                            <w:div w:id="1605264306">
                              <w:marLeft w:val="240"/>
                              <w:marRight w:val="240"/>
                              <w:marTop w:val="0"/>
                              <w:marBottom w:val="60"/>
                              <w:divBdr>
                                <w:top w:val="none" w:sz="0" w:space="0" w:color="auto"/>
                                <w:left w:val="none" w:sz="0" w:space="0" w:color="auto"/>
                                <w:bottom w:val="none" w:sz="0" w:space="0" w:color="auto"/>
                                <w:right w:val="none" w:sz="0" w:space="0" w:color="auto"/>
                              </w:divBdr>
                              <w:divsChild>
                                <w:div w:id="631517316">
                                  <w:marLeft w:val="150"/>
                                  <w:marRight w:val="0"/>
                                  <w:marTop w:val="0"/>
                                  <w:marBottom w:val="0"/>
                                  <w:divBdr>
                                    <w:top w:val="none" w:sz="0" w:space="0" w:color="auto"/>
                                    <w:left w:val="none" w:sz="0" w:space="0" w:color="auto"/>
                                    <w:bottom w:val="none" w:sz="0" w:space="0" w:color="auto"/>
                                    <w:right w:val="none" w:sz="0" w:space="0" w:color="auto"/>
                                  </w:divBdr>
                                  <w:divsChild>
                                    <w:div w:id="1362512001">
                                      <w:marLeft w:val="0"/>
                                      <w:marRight w:val="0"/>
                                      <w:marTop w:val="0"/>
                                      <w:marBottom w:val="0"/>
                                      <w:divBdr>
                                        <w:top w:val="none" w:sz="0" w:space="0" w:color="auto"/>
                                        <w:left w:val="none" w:sz="0" w:space="0" w:color="auto"/>
                                        <w:bottom w:val="none" w:sz="0" w:space="0" w:color="auto"/>
                                        <w:right w:val="none" w:sz="0" w:space="0" w:color="auto"/>
                                      </w:divBdr>
                                      <w:divsChild>
                                        <w:div w:id="247348484">
                                          <w:marLeft w:val="0"/>
                                          <w:marRight w:val="0"/>
                                          <w:marTop w:val="0"/>
                                          <w:marBottom w:val="0"/>
                                          <w:divBdr>
                                            <w:top w:val="none" w:sz="0" w:space="0" w:color="auto"/>
                                            <w:left w:val="none" w:sz="0" w:space="0" w:color="auto"/>
                                            <w:bottom w:val="none" w:sz="0" w:space="0" w:color="auto"/>
                                            <w:right w:val="none" w:sz="0" w:space="0" w:color="auto"/>
                                          </w:divBdr>
                                          <w:divsChild>
                                            <w:div w:id="628364503">
                                              <w:marLeft w:val="0"/>
                                              <w:marRight w:val="0"/>
                                              <w:marTop w:val="0"/>
                                              <w:marBottom w:val="60"/>
                                              <w:divBdr>
                                                <w:top w:val="none" w:sz="0" w:space="0" w:color="auto"/>
                                                <w:left w:val="none" w:sz="0" w:space="0" w:color="auto"/>
                                                <w:bottom w:val="none" w:sz="0" w:space="0" w:color="auto"/>
                                                <w:right w:val="none" w:sz="0" w:space="0" w:color="auto"/>
                                              </w:divBdr>
                                              <w:divsChild>
                                                <w:div w:id="394859138">
                                                  <w:marLeft w:val="0"/>
                                                  <w:marRight w:val="0"/>
                                                  <w:marTop w:val="150"/>
                                                  <w:marBottom w:val="0"/>
                                                  <w:divBdr>
                                                    <w:top w:val="none" w:sz="0" w:space="0" w:color="auto"/>
                                                    <w:left w:val="none" w:sz="0" w:space="0" w:color="auto"/>
                                                    <w:bottom w:val="none" w:sz="0" w:space="0" w:color="auto"/>
                                                    <w:right w:val="none" w:sz="0" w:space="0" w:color="auto"/>
                                                  </w:divBdr>
                                                </w:div>
                                                <w:div w:id="1137843970">
                                                  <w:marLeft w:val="0"/>
                                                  <w:marRight w:val="0"/>
                                                  <w:marTop w:val="0"/>
                                                  <w:marBottom w:val="0"/>
                                                  <w:divBdr>
                                                    <w:top w:val="none" w:sz="0" w:space="0" w:color="auto"/>
                                                    <w:left w:val="none" w:sz="0" w:space="0" w:color="auto"/>
                                                    <w:bottom w:val="none" w:sz="0" w:space="0" w:color="auto"/>
                                                    <w:right w:val="none" w:sz="0" w:space="0" w:color="auto"/>
                                                  </w:divBdr>
                                                  <w:divsChild>
                                                    <w:div w:id="605574332">
                                                      <w:marLeft w:val="0"/>
                                                      <w:marRight w:val="0"/>
                                                      <w:marTop w:val="0"/>
                                                      <w:marBottom w:val="0"/>
                                                      <w:divBdr>
                                                        <w:top w:val="none" w:sz="0" w:space="0" w:color="auto"/>
                                                        <w:left w:val="none" w:sz="0" w:space="0" w:color="auto"/>
                                                        <w:bottom w:val="none" w:sz="0" w:space="0" w:color="auto"/>
                                                        <w:right w:val="none" w:sz="0" w:space="0" w:color="auto"/>
                                                      </w:divBdr>
                                                      <w:divsChild>
                                                        <w:div w:id="683702498">
                                                          <w:marLeft w:val="0"/>
                                                          <w:marRight w:val="0"/>
                                                          <w:marTop w:val="0"/>
                                                          <w:marBottom w:val="0"/>
                                                          <w:divBdr>
                                                            <w:top w:val="none" w:sz="0" w:space="0" w:color="auto"/>
                                                            <w:left w:val="none" w:sz="0" w:space="0" w:color="auto"/>
                                                            <w:bottom w:val="none" w:sz="0" w:space="0" w:color="auto"/>
                                                            <w:right w:val="none" w:sz="0" w:space="0" w:color="auto"/>
                                                          </w:divBdr>
                                                          <w:divsChild>
                                                            <w:div w:id="1309506746">
                                                              <w:marLeft w:val="0"/>
                                                              <w:marRight w:val="0"/>
                                                              <w:marTop w:val="0"/>
                                                              <w:marBottom w:val="0"/>
                                                              <w:divBdr>
                                                                <w:top w:val="none" w:sz="0" w:space="0" w:color="auto"/>
                                                                <w:left w:val="none" w:sz="0" w:space="0" w:color="auto"/>
                                                                <w:bottom w:val="none" w:sz="0" w:space="0" w:color="auto"/>
                                                                <w:right w:val="none" w:sz="0" w:space="0" w:color="auto"/>
                                                              </w:divBdr>
                                                              <w:divsChild>
                                                                <w:div w:id="354576659">
                                                                  <w:marLeft w:val="105"/>
                                                                  <w:marRight w:val="105"/>
                                                                  <w:marTop w:val="90"/>
                                                                  <w:marBottom w:val="150"/>
                                                                  <w:divBdr>
                                                                    <w:top w:val="none" w:sz="0" w:space="0" w:color="auto"/>
                                                                    <w:left w:val="none" w:sz="0" w:space="0" w:color="auto"/>
                                                                    <w:bottom w:val="none" w:sz="0" w:space="0" w:color="auto"/>
                                                                    <w:right w:val="none" w:sz="0" w:space="0" w:color="auto"/>
                                                                  </w:divBdr>
                                                                </w:div>
                                                                <w:div w:id="524055389">
                                                                  <w:marLeft w:val="105"/>
                                                                  <w:marRight w:val="105"/>
                                                                  <w:marTop w:val="90"/>
                                                                  <w:marBottom w:val="150"/>
                                                                  <w:divBdr>
                                                                    <w:top w:val="none" w:sz="0" w:space="0" w:color="auto"/>
                                                                    <w:left w:val="none" w:sz="0" w:space="0" w:color="auto"/>
                                                                    <w:bottom w:val="none" w:sz="0" w:space="0" w:color="auto"/>
                                                                    <w:right w:val="none" w:sz="0" w:space="0" w:color="auto"/>
                                                                  </w:divBdr>
                                                                </w:div>
                                                                <w:div w:id="775097700">
                                                                  <w:marLeft w:val="105"/>
                                                                  <w:marRight w:val="105"/>
                                                                  <w:marTop w:val="90"/>
                                                                  <w:marBottom w:val="150"/>
                                                                  <w:divBdr>
                                                                    <w:top w:val="none" w:sz="0" w:space="0" w:color="auto"/>
                                                                    <w:left w:val="none" w:sz="0" w:space="0" w:color="auto"/>
                                                                    <w:bottom w:val="none" w:sz="0" w:space="0" w:color="auto"/>
                                                                    <w:right w:val="none" w:sz="0" w:space="0" w:color="auto"/>
                                                                  </w:divBdr>
                                                                </w:div>
                                                                <w:div w:id="810445785">
                                                                  <w:marLeft w:val="105"/>
                                                                  <w:marRight w:val="105"/>
                                                                  <w:marTop w:val="90"/>
                                                                  <w:marBottom w:val="150"/>
                                                                  <w:divBdr>
                                                                    <w:top w:val="none" w:sz="0" w:space="0" w:color="auto"/>
                                                                    <w:left w:val="none" w:sz="0" w:space="0" w:color="auto"/>
                                                                    <w:bottom w:val="none" w:sz="0" w:space="0" w:color="auto"/>
                                                                    <w:right w:val="none" w:sz="0" w:space="0" w:color="auto"/>
                                                                  </w:divBdr>
                                                                </w:div>
                                                                <w:div w:id="1391881082">
                                                                  <w:marLeft w:val="105"/>
                                                                  <w:marRight w:val="105"/>
                                                                  <w:marTop w:val="90"/>
                                                                  <w:marBottom w:val="150"/>
                                                                  <w:divBdr>
                                                                    <w:top w:val="none" w:sz="0" w:space="0" w:color="auto"/>
                                                                    <w:left w:val="none" w:sz="0" w:space="0" w:color="auto"/>
                                                                    <w:bottom w:val="none" w:sz="0" w:space="0" w:color="auto"/>
                                                                    <w:right w:val="none" w:sz="0" w:space="0" w:color="auto"/>
                                                                  </w:divBdr>
                                                                </w:div>
                                                                <w:div w:id="172170498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 w:id="1915626508">
                                                      <w:marLeft w:val="0"/>
                                                      <w:marRight w:val="60"/>
                                                      <w:marTop w:val="0"/>
                                                      <w:marBottom w:val="0"/>
                                                      <w:divBdr>
                                                        <w:top w:val="none" w:sz="0" w:space="0" w:color="auto"/>
                                                        <w:left w:val="none" w:sz="0" w:space="0" w:color="auto"/>
                                                        <w:bottom w:val="none" w:sz="0" w:space="0" w:color="auto"/>
                                                        <w:right w:val="none" w:sz="0" w:space="0" w:color="auto"/>
                                                      </w:divBdr>
                                                      <w:divsChild>
                                                        <w:div w:id="30571394">
                                                          <w:marLeft w:val="0"/>
                                                          <w:marRight w:val="0"/>
                                                          <w:marTop w:val="100"/>
                                                          <w:marBottom w:val="100"/>
                                                          <w:divBdr>
                                                            <w:top w:val="none" w:sz="0" w:space="0" w:color="auto"/>
                                                            <w:left w:val="none" w:sz="0" w:space="0" w:color="auto"/>
                                                            <w:bottom w:val="none" w:sz="0" w:space="0" w:color="auto"/>
                                                            <w:right w:val="none" w:sz="0" w:space="0" w:color="auto"/>
                                                          </w:divBdr>
                                                          <w:divsChild>
                                                            <w:div w:id="533074975">
                                                              <w:marLeft w:val="0"/>
                                                              <w:marRight w:val="0"/>
                                                              <w:marTop w:val="0"/>
                                                              <w:marBottom w:val="0"/>
                                                              <w:divBdr>
                                                                <w:top w:val="none" w:sz="0" w:space="0" w:color="auto"/>
                                                                <w:left w:val="none" w:sz="0" w:space="0" w:color="auto"/>
                                                                <w:bottom w:val="none" w:sz="0" w:space="0" w:color="auto"/>
                                                                <w:right w:val="none" w:sz="0" w:space="0" w:color="auto"/>
                                                              </w:divBdr>
                                                            </w:div>
                                                          </w:divsChild>
                                                        </w:div>
                                                        <w:div w:id="1271930982">
                                                          <w:marLeft w:val="60"/>
                                                          <w:marRight w:val="0"/>
                                                          <w:marTop w:val="0"/>
                                                          <w:marBottom w:val="30"/>
                                                          <w:divBdr>
                                                            <w:top w:val="none" w:sz="0" w:space="0" w:color="auto"/>
                                                            <w:left w:val="none" w:sz="0" w:space="0" w:color="auto"/>
                                                            <w:bottom w:val="none" w:sz="0" w:space="0" w:color="auto"/>
                                                            <w:right w:val="none" w:sz="0" w:space="0" w:color="auto"/>
                                                          </w:divBdr>
                                                        </w:div>
                                                      </w:divsChild>
                                                    </w:div>
                                                  </w:divsChild>
                                                </w:div>
                                                <w:div w:id="118944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6336072">
      <w:bodyDiv w:val="1"/>
      <w:marLeft w:val="0"/>
      <w:marRight w:val="0"/>
      <w:marTop w:val="0"/>
      <w:marBottom w:val="0"/>
      <w:divBdr>
        <w:top w:val="none" w:sz="0" w:space="0" w:color="auto"/>
        <w:left w:val="none" w:sz="0" w:space="0" w:color="auto"/>
        <w:bottom w:val="none" w:sz="0" w:space="0" w:color="auto"/>
        <w:right w:val="none" w:sz="0" w:space="0" w:color="auto"/>
      </w:divBdr>
    </w:div>
    <w:div w:id="1006522943">
      <w:bodyDiv w:val="1"/>
      <w:marLeft w:val="0"/>
      <w:marRight w:val="0"/>
      <w:marTop w:val="0"/>
      <w:marBottom w:val="0"/>
      <w:divBdr>
        <w:top w:val="none" w:sz="0" w:space="0" w:color="auto"/>
        <w:left w:val="none" w:sz="0" w:space="0" w:color="auto"/>
        <w:bottom w:val="none" w:sz="0" w:space="0" w:color="auto"/>
        <w:right w:val="none" w:sz="0" w:space="0" w:color="auto"/>
      </w:divBdr>
      <w:divsChild>
        <w:div w:id="1217549241">
          <w:marLeft w:val="0"/>
          <w:marRight w:val="0"/>
          <w:marTop w:val="0"/>
          <w:marBottom w:val="0"/>
          <w:divBdr>
            <w:top w:val="none" w:sz="0" w:space="0" w:color="auto"/>
            <w:left w:val="none" w:sz="0" w:space="0" w:color="auto"/>
            <w:bottom w:val="none" w:sz="0" w:space="0" w:color="auto"/>
            <w:right w:val="none" w:sz="0" w:space="0" w:color="auto"/>
          </w:divBdr>
          <w:divsChild>
            <w:div w:id="2114589405">
              <w:marLeft w:val="0"/>
              <w:marRight w:val="0"/>
              <w:marTop w:val="0"/>
              <w:marBottom w:val="0"/>
              <w:divBdr>
                <w:top w:val="none" w:sz="0" w:space="0" w:color="auto"/>
                <w:left w:val="none" w:sz="0" w:space="0" w:color="auto"/>
                <w:bottom w:val="none" w:sz="0" w:space="0" w:color="auto"/>
                <w:right w:val="none" w:sz="0" w:space="0" w:color="auto"/>
              </w:divBdr>
              <w:divsChild>
                <w:div w:id="1068502864">
                  <w:marLeft w:val="0"/>
                  <w:marRight w:val="-105"/>
                  <w:marTop w:val="0"/>
                  <w:marBottom w:val="0"/>
                  <w:divBdr>
                    <w:top w:val="none" w:sz="0" w:space="0" w:color="auto"/>
                    <w:left w:val="none" w:sz="0" w:space="0" w:color="auto"/>
                    <w:bottom w:val="none" w:sz="0" w:space="0" w:color="auto"/>
                    <w:right w:val="none" w:sz="0" w:space="0" w:color="auto"/>
                  </w:divBdr>
                  <w:divsChild>
                    <w:div w:id="820538244">
                      <w:marLeft w:val="0"/>
                      <w:marRight w:val="0"/>
                      <w:marTop w:val="0"/>
                      <w:marBottom w:val="420"/>
                      <w:divBdr>
                        <w:top w:val="none" w:sz="0" w:space="0" w:color="auto"/>
                        <w:left w:val="none" w:sz="0" w:space="0" w:color="auto"/>
                        <w:bottom w:val="none" w:sz="0" w:space="0" w:color="auto"/>
                        <w:right w:val="none" w:sz="0" w:space="0" w:color="auto"/>
                      </w:divBdr>
                      <w:divsChild>
                        <w:div w:id="1526795102">
                          <w:marLeft w:val="225"/>
                          <w:marRight w:val="225"/>
                          <w:marTop w:val="0"/>
                          <w:marBottom w:val="165"/>
                          <w:divBdr>
                            <w:top w:val="none" w:sz="0" w:space="0" w:color="auto"/>
                            <w:left w:val="none" w:sz="0" w:space="0" w:color="auto"/>
                            <w:bottom w:val="none" w:sz="0" w:space="0" w:color="auto"/>
                            <w:right w:val="none" w:sz="0" w:space="0" w:color="auto"/>
                          </w:divBdr>
                          <w:divsChild>
                            <w:div w:id="1979142989">
                              <w:marLeft w:val="0"/>
                              <w:marRight w:val="165"/>
                              <w:marTop w:val="0"/>
                              <w:marBottom w:val="0"/>
                              <w:divBdr>
                                <w:top w:val="none" w:sz="0" w:space="0" w:color="auto"/>
                                <w:left w:val="none" w:sz="0" w:space="0" w:color="auto"/>
                                <w:bottom w:val="none" w:sz="0" w:space="0" w:color="auto"/>
                                <w:right w:val="none" w:sz="0" w:space="0" w:color="auto"/>
                              </w:divBdr>
                              <w:divsChild>
                                <w:div w:id="1463157960">
                                  <w:marLeft w:val="0"/>
                                  <w:marRight w:val="0"/>
                                  <w:marTop w:val="0"/>
                                  <w:marBottom w:val="0"/>
                                  <w:divBdr>
                                    <w:top w:val="none" w:sz="0" w:space="0" w:color="auto"/>
                                    <w:left w:val="none" w:sz="0" w:space="0" w:color="auto"/>
                                    <w:bottom w:val="none" w:sz="0" w:space="0" w:color="auto"/>
                                    <w:right w:val="none" w:sz="0" w:space="0" w:color="auto"/>
                                  </w:divBdr>
                                  <w:divsChild>
                                    <w:div w:id="1340278810">
                                      <w:marLeft w:val="0"/>
                                      <w:marRight w:val="0"/>
                                      <w:marTop w:val="0"/>
                                      <w:marBottom w:val="0"/>
                                      <w:divBdr>
                                        <w:top w:val="none" w:sz="0" w:space="0" w:color="auto"/>
                                        <w:left w:val="none" w:sz="0" w:space="0" w:color="auto"/>
                                        <w:bottom w:val="none" w:sz="0" w:space="0" w:color="auto"/>
                                        <w:right w:val="none" w:sz="0" w:space="0" w:color="auto"/>
                                      </w:divBdr>
                                      <w:divsChild>
                                        <w:div w:id="7370979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46816275">
                          <w:marLeft w:val="240"/>
                          <w:marRight w:val="240"/>
                          <w:marTop w:val="0"/>
                          <w:marBottom w:val="105"/>
                          <w:divBdr>
                            <w:top w:val="none" w:sz="0" w:space="0" w:color="auto"/>
                            <w:left w:val="none" w:sz="0" w:space="0" w:color="auto"/>
                            <w:bottom w:val="none" w:sz="0" w:space="0" w:color="auto"/>
                            <w:right w:val="none" w:sz="0" w:space="0" w:color="auto"/>
                          </w:divBdr>
                          <w:divsChild>
                            <w:div w:id="819077595">
                              <w:marLeft w:val="150"/>
                              <w:marRight w:val="0"/>
                              <w:marTop w:val="0"/>
                              <w:marBottom w:val="0"/>
                              <w:divBdr>
                                <w:top w:val="none" w:sz="0" w:space="0" w:color="auto"/>
                                <w:left w:val="none" w:sz="0" w:space="0" w:color="auto"/>
                                <w:bottom w:val="none" w:sz="0" w:space="0" w:color="auto"/>
                                <w:right w:val="none" w:sz="0" w:space="0" w:color="auto"/>
                              </w:divBdr>
                              <w:divsChild>
                                <w:div w:id="1002973041">
                                  <w:marLeft w:val="0"/>
                                  <w:marRight w:val="0"/>
                                  <w:marTop w:val="0"/>
                                  <w:marBottom w:val="0"/>
                                  <w:divBdr>
                                    <w:top w:val="none" w:sz="0" w:space="0" w:color="auto"/>
                                    <w:left w:val="none" w:sz="0" w:space="0" w:color="auto"/>
                                    <w:bottom w:val="none" w:sz="0" w:space="0" w:color="auto"/>
                                    <w:right w:val="none" w:sz="0" w:space="0" w:color="auto"/>
                                  </w:divBdr>
                                  <w:divsChild>
                                    <w:div w:id="670180853">
                                      <w:marLeft w:val="0"/>
                                      <w:marRight w:val="0"/>
                                      <w:marTop w:val="0"/>
                                      <w:marBottom w:val="0"/>
                                      <w:divBdr>
                                        <w:top w:val="none" w:sz="0" w:space="0" w:color="auto"/>
                                        <w:left w:val="none" w:sz="0" w:space="0" w:color="auto"/>
                                        <w:bottom w:val="none" w:sz="0" w:space="0" w:color="auto"/>
                                        <w:right w:val="none" w:sz="0" w:space="0" w:color="auto"/>
                                      </w:divBdr>
                                      <w:divsChild>
                                        <w:div w:id="1123383933">
                                          <w:marLeft w:val="0"/>
                                          <w:marRight w:val="0"/>
                                          <w:marTop w:val="0"/>
                                          <w:marBottom w:val="60"/>
                                          <w:divBdr>
                                            <w:top w:val="none" w:sz="0" w:space="0" w:color="auto"/>
                                            <w:left w:val="none" w:sz="0" w:space="0" w:color="auto"/>
                                            <w:bottom w:val="none" w:sz="0" w:space="0" w:color="auto"/>
                                            <w:right w:val="none" w:sz="0" w:space="0" w:color="auto"/>
                                          </w:divBdr>
                                          <w:divsChild>
                                            <w:div w:id="148448914">
                                              <w:marLeft w:val="0"/>
                                              <w:marRight w:val="0"/>
                                              <w:marTop w:val="150"/>
                                              <w:marBottom w:val="0"/>
                                              <w:divBdr>
                                                <w:top w:val="none" w:sz="0" w:space="0" w:color="auto"/>
                                                <w:left w:val="none" w:sz="0" w:space="0" w:color="auto"/>
                                                <w:bottom w:val="none" w:sz="0" w:space="0" w:color="auto"/>
                                                <w:right w:val="none" w:sz="0" w:space="0" w:color="auto"/>
                                              </w:divBdr>
                                            </w:div>
                                            <w:div w:id="997422727">
                                              <w:marLeft w:val="0"/>
                                              <w:marRight w:val="0"/>
                                              <w:marTop w:val="0"/>
                                              <w:marBottom w:val="0"/>
                                              <w:divBdr>
                                                <w:top w:val="none" w:sz="0" w:space="0" w:color="auto"/>
                                                <w:left w:val="none" w:sz="0" w:space="0" w:color="auto"/>
                                                <w:bottom w:val="none" w:sz="0" w:space="0" w:color="auto"/>
                                                <w:right w:val="none" w:sz="0" w:space="0" w:color="auto"/>
                                              </w:divBdr>
                                              <w:divsChild>
                                                <w:div w:id="1063873466">
                                                  <w:marLeft w:val="75"/>
                                                  <w:marRight w:val="75"/>
                                                  <w:marTop w:val="0"/>
                                                  <w:marBottom w:val="0"/>
                                                  <w:divBdr>
                                                    <w:top w:val="none" w:sz="0" w:space="0" w:color="auto"/>
                                                    <w:left w:val="none" w:sz="0" w:space="0" w:color="auto"/>
                                                    <w:bottom w:val="none" w:sz="0" w:space="0" w:color="auto"/>
                                                    <w:right w:val="none" w:sz="0" w:space="0" w:color="auto"/>
                                                  </w:divBdr>
                                                  <w:divsChild>
                                                    <w:div w:id="8679061">
                                                      <w:marLeft w:val="0"/>
                                                      <w:marRight w:val="0"/>
                                                      <w:marTop w:val="100"/>
                                                      <w:marBottom w:val="100"/>
                                                      <w:divBdr>
                                                        <w:top w:val="none" w:sz="0" w:space="0" w:color="auto"/>
                                                        <w:left w:val="none" w:sz="0" w:space="0" w:color="auto"/>
                                                        <w:bottom w:val="none" w:sz="0" w:space="0" w:color="auto"/>
                                                        <w:right w:val="none" w:sz="0" w:space="0" w:color="auto"/>
                                                      </w:divBdr>
                                                      <w:divsChild>
                                                        <w:div w:id="1021668970">
                                                          <w:marLeft w:val="30"/>
                                                          <w:marRight w:val="30"/>
                                                          <w:marTop w:val="0"/>
                                                          <w:marBottom w:val="0"/>
                                                          <w:divBdr>
                                                            <w:top w:val="none" w:sz="0" w:space="0" w:color="auto"/>
                                                            <w:left w:val="none" w:sz="0" w:space="0" w:color="auto"/>
                                                            <w:bottom w:val="none" w:sz="0" w:space="0" w:color="auto"/>
                                                            <w:right w:val="none" w:sz="0" w:space="0" w:color="auto"/>
                                                          </w:divBdr>
                                                        </w:div>
                                                      </w:divsChild>
                                                    </w:div>
                                                    <w:div w:id="1997218006">
                                                      <w:marLeft w:val="45"/>
                                                      <w:marRight w:val="0"/>
                                                      <w:marTop w:val="15"/>
                                                      <w:marBottom w:val="30"/>
                                                      <w:divBdr>
                                                        <w:top w:val="none" w:sz="0" w:space="0" w:color="auto"/>
                                                        <w:left w:val="none" w:sz="0" w:space="0" w:color="auto"/>
                                                        <w:bottom w:val="none" w:sz="0" w:space="0" w:color="auto"/>
                                                        <w:right w:val="none" w:sz="0" w:space="0" w:color="auto"/>
                                                      </w:divBdr>
                                                    </w:div>
                                                  </w:divsChild>
                                                </w:div>
                                                <w:div w:id="1918204845">
                                                  <w:marLeft w:val="0"/>
                                                  <w:marRight w:val="0"/>
                                                  <w:marTop w:val="0"/>
                                                  <w:marBottom w:val="0"/>
                                                  <w:divBdr>
                                                    <w:top w:val="none" w:sz="0" w:space="0" w:color="auto"/>
                                                    <w:left w:val="none" w:sz="0" w:space="0" w:color="auto"/>
                                                    <w:bottom w:val="none" w:sz="0" w:space="0" w:color="auto"/>
                                                    <w:right w:val="none" w:sz="0" w:space="0" w:color="auto"/>
                                                  </w:divBdr>
                                                </w:div>
                                              </w:divsChild>
                                            </w:div>
                                            <w:div w:id="17497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541005">
      <w:bodyDiv w:val="1"/>
      <w:marLeft w:val="0"/>
      <w:marRight w:val="0"/>
      <w:marTop w:val="0"/>
      <w:marBottom w:val="0"/>
      <w:divBdr>
        <w:top w:val="none" w:sz="0" w:space="0" w:color="auto"/>
        <w:left w:val="none" w:sz="0" w:space="0" w:color="auto"/>
        <w:bottom w:val="none" w:sz="0" w:space="0" w:color="auto"/>
        <w:right w:val="none" w:sz="0" w:space="0" w:color="auto"/>
      </w:divBdr>
      <w:divsChild>
        <w:div w:id="1856264739">
          <w:marLeft w:val="0"/>
          <w:marRight w:val="0"/>
          <w:marTop w:val="0"/>
          <w:marBottom w:val="0"/>
          <w:divBdr>
            <w:top w:val="none" w:sz="0" w:space="0" w:color="auto"/>
            <w:left w:val="none" w:sz="0" w:space="0" w:color="auto"/>
            <w:bottom w:val="none" w:sz="0" w:space="0" w:color="auto"/>
            <w:right w:val="none" w:sz="0" w:space="0" w:color="auto"/>
          </w:divBdr>
          <w:divsChild>
            <w:div w:id="1212350547">
              <w:marLeft w:val="0"/>
              <w:marRight w:val="0"/>
              <w:marTop w:val="0"/>
              <w:marBottom w:val="0"/>
              <w:divBdr>
                <w:top w:val="none" w:sz="0" w:space="0" w:color="auto"/>
                <w:left w:val="none" w:sz="0" w:space="0" w:color="auto"/>
                <w:bottom w:val="none" w:sz="0" w:space="0" w:color="auto"/>
                <w:right w:val="none" w:sz="0" w:space="0" w:color="auto"/>
              </w:divBdr>
              <w:divsChild>
                <w:div w:id="1767456154">
                  <w:marLeft w:val="0"/>
                  <w:marRight w:val="-105"/>
                  <w:marTop w:val="0"/>
                  <w:marBottom w:val="0"/>
                  <w:divBdr>
                    <w:top w:val="none" w:sz="0" w:space="0" w:color="auto"/>
                    <w:left w:val="none" w:sz="0" w:space="0" w:color="auto"/>
                    <w:bottom w:val="none" w:sz="0" w:space="0" w:color="auto"/>
                    <w:right w:val="none" w:sz="0" w:space="0" w:color="auto"/>
                  </w:divBdr>
                  <w:divsChild>
                    <w:div w:id="1456869116">
                      <w:marLeft w:val="0"/>
                      <w:marRight w:val="0"/>
                      <w:marTop w:val="0"/>
                      <w:marBottom w:val="420"/>
                      <w:divBdr>
                        <w:top w:val="none" w:sz="0" w:space="0" w:color="auto"/>
                        <w:left w:val="none" w:sz="0" w:space="0" w:color="auto"/>
                        <w:bottom w:val="none" w:sz="0" w:space="0" w:color="auto"/>
                        <w:right w:val="none" w:sz="0" w:space="0" w:color="auto"/>
                      </w:divBdr>
                      <w:divsChild>
                        <w:div w:id="16084327">
                          <w:marLeft w:val="240"/>
                          <w:marRight w:val="240"/>
                          <w:marTop w:val="0"/>
                          <w:marBottom w:val="105"/>
                          <w:divBdr>
                            <w:top w:val="none" w:sz="0" w:space="0" w:color="auto"/>
                            <w:left w:val="none" w:sz="0" w:space="0" w:color="auto"/>
                            <w:bottom w:val="none" w:sz="0" w:space="0" w:color="auto"/>
                            <w:right w:val="none" w:sz="0" w:space="0" w:color="auto"/>
                          </w:divBdr>
                          <w:divsChild>
                            <w:div w:id="343172096">
                              <w:marLeft w:val="150"/>
                              <w:marRight w:val="0"/>
                              <w:marTop w:val="0"/>
                              <w:marBottom w:val="0"/>
                              <w:divBdr>
                                <w:top w:val="none" w:sz="0" w:space="0" w:color="auto"/>
                                <w:left w:val="none" w:sz="0" w:space="0" w:color="auto"/>
                                <w:bottom w:val="none" w:sz="0" w:space="0" w:color="auto"/>
                                <w:right w:val="none" w:sz="0" w:space="0" w:color="auto"/>
                              </w:divBdr>
                              <w:divsChild>
                                <w:div w:id="922490185">
                                  <w:marLeft w:val="0"/>
                                  <w:marRight w:val="0"/>
                                  <w:marTop w:val="0"/>
                                  <w:marBottom w:val="0"/>
                                  <w:divBdr>
                                    <w:top w:val="none" w:sz="0" w:space="0" w:color="auto"/>
                                    <w:left w:val="none" w:sz="0" w:space="0" w:color="auto"/>
                                    <w:bottom w:val="none" w:sz="0" w:space="0" w:color="auto"/>
                                    <w:right w:val="none" w:sz="0" w:space="0" w:color="auto"/>
                                  </w:divBdr>
                                  <w:divsChild>
                                    <w:div w:id="69274796">
                                      <w:marLeft w:val="0"/>
                                      <w:marRight w:val="0"/>
                                      <w:marTop w:val="0"/>
                                      <w:marBottom w:val="0"/>
                                      <w:divBdr>
                                        <w:top w:val="none" w:sz="0" w:space="0" w:color="auto"/>
                                        <w:left w:val="none" w:sz="0" w:space="0" w:color="auto"/>
                                        <w:bottom w:val="none" w:sz="0" w:space="0" w:color="auto"/>
                                        <w:right w:val="none" w:sz="0" w:space="0" w:color="auto"/>
                                      </w:divBdr>
                                      <w:divsChild>
                                        <w:div w:id="299505178">
                                          <w:marLeft w:val="0"/>
                                          <w:marRight w:val="0"/>
                                          <w:marTop w:val="0"/>
                                          <w:marBottom w:val="60"/>
                                          <w:divBdr>
                                            <w:top w:val="none" w:sz="0" w:space="0" w:color="auto"/>
                                            <w:left w:val="none" w:sz="0" w:space="0" w:color="auto"/>
                                            <w:bottom w:val="none" w:sz="0" w:space="0" w:color="auto"/>
                                            <w:right w:val="none" w:sz="0" w:space="0" w:color="auto"/>
                                          </w:divBdr>
                                          <w:divsChild>
                                            <w:div w:id="403915325">
                                              <w:marLeft w:val="0"/>
                                              <w:marRight w:val="0"/>
                                              <w:marTop w:val="150"/>
                                              <w:marBottom w:val="0"/>
                                              <w:divBdr>
                                                <w:top w:val="none" w:sz="0" w:space="0" w:color="auto"/>
                                                <w:left w:val="none" w:sz="0" w:space="0" w:color="auto"/>
                                                <w:bottom w:val="none" w:sz="0" w:space="0" w:color="auto"/>
                                                <w:right w:val="none" w:sz="0" w:space="0" w:color="auto"/>
                                              </w:divBdr>
                                            </w:div>
                                            <w:div w:id="1946383011">
                                              <w:marLeft w:val="0"/>
                                              <w:marRight w:val="0"/>
                                              <w:marTop w:val="0"/>
                                              <w:marBottom w:val="0"/>
                                              <w:divBdr>
                                                <w:top w:val="none" w:sz="0" w:space="0" w:color="auto"/>
                                                <w:left w:val="none" w:sz="0" w:space="0" w:color="auto"/>
                                                <w:bottom w:val="none" w:sz="0" w:space="0" w:color="auto"/>
                                                <w:right w:val="none" w:sz="0" w:space="0" w:color="auto"/>
                                              </w:divBdr>
                                              <w:divsChild>
                                                <w:div w:id="2050833095">
                                                  <w:marLeft w:val="0"/>
                                                  <w:marRight w:val="0"/>
                                                  <w:marTop w:val="0"/>
                                                  <w:marBottom w:val="0"/>
                                                  <w:divBdr>
                                                    <w:top w:val="none" w:sz="0" w:space="0" w:color="auto"/>
                                                    <w:left w:val="none" w:sz="0" w:space="0" w:color="auto"/>
                                                    <w:bottom w:val="none" w:sz="0" w:space="0" w:color="auto"/>
                                                    <w:right w:val="none" w:sz="0" w:space="0" w:color="auto"/>
                                                  </w:divBdr>
                                                </w:div>
                                                <w:div w:id="2139955842">
                                                  <w:marLeft w:val="75"/>
                                                  <w:marRight w:val="75"/>
                                                  <w:marTop w:val="0"/>
                                                  <w:marBottom w:val="0"/>
                                                  <w:divBdr>
                                                    <w:top w:val="none" w:sz="0" w:space="0" w:color="auto"/>
                                                    <w:left w:val="none" w:sz="0" w:space="0" w:color="auto"/>
                                                    <w:bottom w:val="none" w:sz="0" w:space="0" w:color="auto"/>
                                                    <w:right w:val="none" w:sz="0" w:space="0" w:color="auto"/>
                                                  </w:divBdr>
                                                  <w:divsChild>
                                                    <w:div w:id="1001128402">
                                                      <w:marLeft w:val="0"/>
                                                      <w:marRight w:val="0"/>
                                                      <w:marTop w:val="100"/>
                                                      <w:marBottom w:val="100"/>
                                                      <w:divBdr>
                                                        <w:top w:val="none" w:sz="0" w:space="0" w:color="auto"/>
                                                        <w:left w:val="none" w:sz="0" w:space="0" w:color="auto"/>
                                                        <w:bottom w:val="none" w:sz="0" w:space="0" w:color="auto"/>
                                                        <w:right w:val="none" w:sz="0" w:space="0" w:color="auto"/>
                                                      </w:divBdr>
                                                      <w:divsChild>
                                                        <w:div w:id="950160274">
                                                          <w:marLeft w:val="30"/>
                                                          <w:marRight w:val="30"/>
                                                          <w:marTop w:val="0"/>
                                                          <w:marBottom w:val="0"/>
                                                          <w:divBdr>
                                                            <w:top w:val="none" w:sz="0" w:space="0" w:color="auto"/>
                                                            <w:left w:val="none" w:sz="0" w:space="0" w:color="auto"/>
                                                            <w:bottom w:val="none" w:sz="0" w:space="0" w:color="auto"/>
                                                            <w:right w:val="none" w:sz="0" w:space="0" w:color="auto"/>
                                                          </w:divBdr>
                                                        </w:div>
                                                      </w:divsChild>
                                                    </w:div>
                                                    <w:div w:id="1705906804">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 w:id="200431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5760093">
                          <w:marLeft w:val="225"/>
                          <w:marRight w:val="225"/>
                          <w:marTop w:val="0"/>
                          <w:marBottom w:val="165"/>
                          <w:divBdr>
                            <w:top w:val="none" w:sz="0" w:space="0" w:color="auto"/>
                            <w:left w:val="none" w:sz="0" w:space="0" w:color="auto"/>
                            <w:bottom w:val="none" w:sz="0" w:space="0" w:color="auto"/>
                            <w:right w:val="none" w:sz="0" w:space="0" w:color="auto"/>
                          </w:divBdr>
                          <w:divsChild>
                            <w:div w:id="1050501115">
                              <w:marLeft w:val="0"/>
                              <w:marRight w:val="165"/>
                              <w:marTop w:val="0"/>
                              <w:marBottom w:val="0"/>
                              <w:divBdr>
                                <w:top w:val="none" w:sz="0" w:space="0" w:color="auto"/>
                                <w:left w:val="none" w:sz="0" w:space="0" w:color="auto"/>
                                <w:bottom w:val="none" w:sz="0" w:space="0" w:color="auto"/>
                                <w:right w:val="none" w:sz="0" w:space="0" w:color="auto"/>
                              </w:divBdr>
                              <w:divsChild>
                                <w:div w:id="1311596085">
                                  <w:marLeft w:val="0"/>
                                  <w:marRight w:val="0"/>
                                  <w:marTop w:val="0"/>
                                  <w:marBottom w:val="0"/>
                                  <w:divBdr>
                                    <w:top w:val="none" w:sz="0" w:space="0" w:color="auto"/>
                                    <w:left w:val="none" w:sz="0" w:space="0" w:color="auto"/>
                                    <w:bottom w:val="none" w:sz="0" w:space="0" w:color="auto"/>
                                    <w:right w:val="none" w:sz="0" w:space="0" w:color="auto"/>
                                  </w:divBdr>
                                  <w:divsChild>
                                    <w:div w:id="577715797">
                                      <w:marLeft w:val="0"/>
                                      <w:marRight w:val="0"/>
                                      <w:marTop w:val="0"/>
                                      <w:marBottom w:val="0"/>
                                      <w:divBdr>
                                        <w:top w:val="none" w:sz="0" w:space="0" w:color="auto"/>
                                        <w:left w:val="none" w:sz="0" w:space="0" w:color="auto"/>
                                        <w:bottom w:val="none" w:sz="0" w:space="0" w:color="auto"/>
                                        <w:right w:val="none" w:sz="0" w:space="0" w:color="auto"/>
                                      </w:divBdr>
                                      <w:divsChild>
                                        <w:div w:id="7848820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486099">
      <w:bodyDiv w:val="1"/>
      <w:marLeft w:val="0"/>
      <w:marRight w:val="0"/>
      <w:marTop w:val="0"/>
      <w:marBottom w:val="0"/>
      <w:divBdr>
        <w:top w:val="none" w:sz="0" w:space="0" w:color="auto"/>
        <w:left w:val="none" w:sz="0" w:space="0" w:color="auto"/>
        <w:bottom w:val="none" w:sz="0" w:space="0" w:color="auto"/>
        <w:right w:val="none" w:sz="0" w:space="0" w:color="auto"/>
      </w:divBdr>
      <w:divsChild>
        <w:div w:id="607389144">
          <w:marLeft w:val="0"/>
          <w:marRight w:val="0"/>
          <w:marTop w:val="0"/>
          <w:marBottom w:val="0"/>
          <w:divBdr>
            <w:top w:val="none" w:sz="0" w:space="0" w:color="auto"/>
            <w:left w:val="none" w:sz="0" w:space="0" w:color="auto"/>
            <w:bottom w:val="none" w:sz="0" w:space="0" w:color="auto"/>
            <w:right w:val="none" w:sz="0" w:space="0" w:color="auto"/>
          </w:divBdr>
          <w:divsChild>
            <w:div w:id="657851737">
              <w:marLeft w:val="0"/>
              <w:marRight w:val="0"/>
              <w:marTop w:val="0"/>
              <w:marBottom w:val="0"/>
              <w:divBdr>
                <w:top w:val="none" w:sz="0" w:space="0" w:color="auto"/>
                <w:left w:val="none" w:sz="0" w:space="0" w:color="auto"/>
                <w:bottom w:val="none" w:sz="0" w:space="0" w:color="auto"/>
                <w:right w:val="none" w:sz="0" w:space="0" w:color="auto"/>
              </w:divBdr>
              <w:divsChild>
                <w:div w:id="1194273849">
                  <w:marLeft w:val="0"/>
                  <w:marRight w:val="-105"/>
                  <w:marTop w:val="0"/>
                  <w:marBottom w:val="0"/>
                  <w:divBdr>
                    <w:top w:val="none" w:sz="0" w:space="0" w:color="auto"/>
                    <w:left w:val="none" w:sz="0" w:space="0" w:color="auto"/>
                    <w:bottom w:val="none" w:sz="0" w:space="0" w:color="auto"/>
                    <w:right w:val="none" w:sz="0" w:space="0" w:color="auto"/>
                  </w:divBdr>
                  <w:divsChild>
                    <w:div w:id="1189559389">
                      <w:marLeft w:val="0"/>
                      <w:marRight w:val="0"/>
                      <w:marTop w:val="0"/>
                      <w:marBottom w:val="420"/>
                      <w:divBdr>
                        <w:top w:val="none" w:sz="0" w:space="0" w:color="auto"/>
                        <w:left w:val="none" w:sz="0" w:space="0" w:color="auto"/>
                        <w:bottom w:val="none" w:sz="0" w:space="0" w:color="auto"/>
                        <w:right w:val="none" w:sz="0" w:space="0" w:color="auto"/>
                      </w:divBdr>
                      <w:divsChild>
                        <w:div w:id="694383979">
                          <w:marLeft w:val="240"/>
                          <w:marRight w:val="240"/>
                          <w:marTop w:val="0"/>
                          <w:marBottom w:val="165"/>
                          <w:divBdr>
                            <w:top w:val="none" w:sz="0" w:space="0" w:color="auto"/>
                            <w:left w:val="none" w:sz="0" w:space="0" w:color="auto"/>
                            <w:bottom w:val="none" w:sz="0" w:space="0" w:color="auto"/>
                            <w:right w:val="none" w:sz="0" w:space="0" w:color="auto"/>
                          </w:divBdr>
                          <w:divsChild>
                            <w:div w:id="1690376468">
                              <w:marLeft w:val="150"/>
                              <w:marRight w:val="0"/>
                              <w:marTop w:val="0"/>
                              <w:marBottom w:val="0"/>
                              <w:divBdr>
                                <w:top w:val="none" w:sz="0" w:space="0" w:color="auto"/>
                                <w:left w:val="none" w:sz="0" w:space="0" w:color="auto"/>
                                <w:bottom w:val="none" w:sz="0" w:space="0" w:color="auto"/>
                                <w:right w:val="none" w:sz="0" w:space="0" w:color="auto"/>
                              </w:divBdr>
                              <w:divsChild>
                                <w:div w:id="316080671">
                                  <w:marLeft w:val="0"/>
                                  <w:marRight w:val="0"/>
                                  <w:marTop w:val="0"/>
                                  <w:marBottom w:val="0"/>
                                  <w:divBdr>
                                    <w:top w:val="none" w:sz="0" w:space="0" w:color="auto"/>
                                    <w:left w:val="none" w:sz="0" w:space="0" w:color="auto"/>
                                    <w:bottom w:val="none" w:sz="0" w:space="0" w:color="auto"/>
                                    <w:right w:val="none" w:sz="0" w:space="0" w:color="auto"/>
                                  </w:divBdr>
                                  <w:divsChild>
                                    <w:div w:id="1432242829">
                                      <w:marLeft w:val="0"/>
                                      <w:marRight w:val="0"/>
                                      <w:marTop w:val="0"/>
                                      <w:marBottom w:val="0"/>
                                      <w:divBdr>
                                        <w:top w:val="none" w:sz="0" w:space="0" w:color="auto"/>
                                        <w:left w:val="none" w:sz="0" w:space="0" w:color="auto"/>
                                        <w:bottom w:val="none" w:sz="0" w:space="0" w:color="auto"/>
                                        <w:right w:val="none" w:sz="0" w:space="0" w:color="auto"/>
                                      </w:divBdr>
                                      <w:divsChild>
                                        <w:div w:id="630063443">
                                          <w:marLeft w:val="0"/>
                                          <w:marRight w:val="0"/>
                                          <w:marTop w:val="0"/>
                                          <w:marBottom w:val="60"/>
                                          <w:divBdr>
                                            <w:top w:val="none" w:sz="0" w:space="0" w:color="auto"/>
                                            <w:left w:val="none" w:sz="0" w:space="0" w:color="auto"/>
                                            <w:bottom w:val="none" w:sz="0" w:space="0" w:color="auto"/>
                                            <w:right w:val="none" w:sz="0" w:space="0" w:color="auto"/>
                                          </w:divBdr>
                                          <w:divsChild>
                                            <w:div w:id="762842711">
                                              <w:marLeft w:val="0"/>
                                              <w:marRight w:val="0"/>
                                              <w:marTop w:val="0"/>
                                              <w:marBottom w:val="0"/>
                                              <w:divBdr>
                                                <w:top w:val="none" w:sz="0" w:space="0" w:color="auto"/>
                                                <w:left w:val="none" w:sz="0" w:space="0" w:color="auto"/>
                                                <w:bottom w:val="none" w:sz="0" w:space="0" w:color="auto"/>
                                                <w:right w:val="none" w:sz="0" w:space="0" w:color="auto"/>
                                              </w:divBdr>
                                              <w:divsChild>
                                                <w:div w:id="85999325">
                                                  <w:marLeft w:val="0"/>
                                                  <w:marRight w:val="0"/>
                                                  <w:marTop w:val="0"/>
                                                  <w:marBottom w:val="0"/>
                                                  <w:divBdr>
                                                    <w:top w:val="none" w:sz="0" w:space="0" w:color="auto"/>
                                                    <w:left w:val="none" w:sz="0" w:space="0" w:color="auto"/>
                                                    <w:bottom w:val="none" w:sz="0" w:space="0" w:color="auto"/>
                                                    <w:right w:val="none" w:sz="0" w:space="0" w:color="auto"/>
                                                  </w:divBdr>
                                                </w:div>
                                                <w:div w:id="1478230767">
                                                  <w:marLeft w:val="75"/>
                                                  <w:marRight w:val="75"/>
                                                  <w:marTop w:val="0"/>
                                                  <w:marBottom w:val="0"/>
                                                  <w:divBdr>
                                                    <w:top w:val="none" w:sz="0" w:space="0" w:color="auto"/>
                                                    <w:left w:val="none" w:sz="0" w:space="0" w:color="auto"/>
                                                    <w:bottom w:val="none" w:sz="0" w:space="0" w:color="auto"/>
                                                    <w:right w:val="none" w:sz="0" w:space="0" w:color="auto"/>
                                                  </w:divBdr>
                                                  <w:divsChild>
                                                    <w:div w:id="448282834">
                                                      <w:marLeft w:val="45"/>
                                                      <w:marRight w:val="0"/>
                                                      <w:marTop w:val="15"/>
                                                      <w:marBottom w:val="30"/>
                                                      <w:divBdr>
                                                        <w:top w:val="none" w:sz="0" w:space="0" w:color="auto"/>
                                                        <w:left w:val="none" w:sz="0" w:space="0" w:color="auto"/>
                                                        <w:bottom w:val="none" w:sz="0" w:space="0" w:color="auto"/>
                                                        <w:right w:val="none" w:sz="0" w:space="0" w:color="auto"/>
                                                      </w:divBdr>
                                                    </w:div>
                                                    <w:div w:id="983701500">
                                                      <w:marLeft w:val="0"/>
                                                      <w:marRight w:val="0"/>
                                                      <w:marTop w:val="100"/>
                                                      <w:marBottom w:val="100"/>
                                                      <w:divBdr>
                                                        <w:top w:val="none" w:sz="0" w:space="0" w:color="auto"/>
                                                        <w:left w:val="none" w:sz="0" w:space="0" w:color="auto"/>
                                                        <w:bottom w:val="none" w:sz="0" w:space="0" w:color="auto"/>
                                                        <w:right w:val="none" w:sz="0" w:space="0" w:color="auto"/>
                                                      </w:divBdr>
                                                      <w:divsChild>
                                                        <w:div w:id="155077932">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38504460">
                                              <w:marLeft w:val="0"/>
                                              <w:marRight w:val="0"/>
                                              <w:marTop w:val="0"/>
                                              <w:marBottom w:val="0"/>
                                              <w:divBdr>
                                                <w:top w:val="none" w:sz="0" w:space="0" w:color="auto"/>
                                                <w:left w:val="none" w:sz="0" w:space="0" w:color="auto"/>
                                                <w:bottom w:val="none" w:sz="0" w:space="0" w:color="auto"/>
                                                <w:right w:val="none" w:sz="0" w:space="0" w:color="auto"/>
                                              </w:divBdr>
                                            </w:div>
                                            <w:div w:id="213248123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om/playlist?list=PLGRl4LgAVDs4QQA2mFj_5tTv4ACzH00h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utu.be/-aSRhSpLPM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A237-16E8-4DD2-8B8D-6F062F941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69</Pages>
  <Words>22696</Words>
  <Characters>129369</Characters>
  <Application>Microsoft Office Word</Application>
  <DocSecurity>0</DocSecurity>
  <Lines>1078</Lines>
  <Paragraphs>303</Paragraphs>
  <ScaleCrop>false</ScaleCrop>
  <HeadingPairs>
    <vt:vector size="2" baseType="variant">
      <vt:variant>
        <vt:lpstr>Title</vt:lpstr>
      </vt:variant>
      <vt:variant>
        <vt:i4>1</vt:i4>
      </vt:variant>
    </vt:vector>
  </HeadingPairs>
  <TitlesOfParts>
    <vt:vector size="1" baseType="lpstr">
      <vt:lpstr>I</vt:lpstr>
    </vt:vector>
  </TitlesOfParts>
  <Company>HOME</Company>
  <LinksUpToDate>false</LinksUpToDate>
  <CharactersWithSpaces>151762</CharactersWithSpaces>
  <SharedDoc>false</SharedDoc>
  <HLinks>
    <vt:vector size="12" baseType="variant">
      <vt:variant>
        <vt:i4>4653077</vt:i4>
      </vt:variant>
      <vt:variant>
        <vt:i4>3</vt:i4>
      </vt:variant>
      <vt:variant>
        <vt:i4>0</vt:i4>
      </vt:variant>
      <vt:variant>
        <vt:i4>5</vt:i4>
      </vt:variant>
      <vt:variant>
        <vt:lpwstr>https://youtu.be/-aSRhSpLPM0</vt:lpwstr>
      </vt:variant>
      <vt:variant>
        <vt:lpwstr/>
      </vt:variant>
      <vt:variant>
        <vt:i4>5308515</vt:i4>
      </vt:variant>
      <vt:variant>
        <vt:i4>0</vt:i4>
      </vt:variant>
      <vt:variant>
        <vt:i4>0</vt:i4>
      </vt:variant>
      <vt:variant>
        <vt:i4>5</vt:i4>
      </vt:variant>
      <vt:variant>
        <vt:lpwstr>https://youtube.com/playlist?list=PLGRl4LgAVDs4QQA2mFj_5tTv4ACzH00hL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Thai Thi My Sa</dc:creator>
  <cp:keywords/>
  <cp:lastModifiedBy>Thai Thi My Sa</cp:lastModifiedBy>
  <cp:revision>8</cp:revision>
  <cp:lastPrinted>2020-02-24T10:54:00Z</cp:lastPrinted>
  <dcterms:created xsi:type="dcterms:W3CDTF">2026-01-07T06:47:00Z</dcterms:created>
  <dcterms:modified xsi:type="dcterms:W3CDTF">2026-03-16T04:27:00Z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6ADF1FD84767463BAE520495DC079617</vt:lpwstr>
  </property>
</Properties>
</file>