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54"/>
        <w:gridCol w:w="685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54" w:type="dxa"/>
          </w:tcPr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ĐẨNG LÝ TỰ TRỌNG</w:t>
            </w:r>
          </w:p>
          <w:p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88.6pt;margin-top:17.35pt;height:0pt;width:154.4pt;z-index:251659264;mso-width-relative:page;mso-height-relative:page;" filled="f" stroked="t" coordsize="21600,21600" o:gfxdata="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3U88+1wAAAAkBAAAPAAAAAAAA&#10;AAEAIAAAACIAAABkcnMvZG93bnJldi54bWxQSwECFAAUAAAACACHTuJA89K+i9oBAADBAwAADgAA&#10;AAAAAAABACAAAAAmAQAAZHJzL2Uyb0RvYy54bWxQSwUGAAAAAAYABgBZAQAAc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55" w:type="dxa"/>
          </w:tcPr>
          <w:p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03.35pt;margin-top:0.75pt;height:0pt;width:132.95pt;z-index:251660288;mso-width-relative:page;mso-height-relative:page;" filled="f" stroked="t" coordsize="21600,21600" o:gfxdata="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EQEAedQAAAAHAQAADwAAAAAAAAAB&#10;ACAAAAAiAAAAZHJzL2Rvd25yZXYueG1sUEsBAhQAFAAAAAgAh07iQIdn0fnbAQAAwQMAAA4AAAAA&#10;AAAAAQAgAAAAIwEAAGRycy9lMm9Eb2MueG1sUEsFBgAAAAAGAAYAWQEAAHA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</w:tbl>
    <w:p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KẾ HOẠCH GIẢNG DẠY TRONG HỌC KỲ</w:t>
      </w:r>
    </w:p>
    <w:p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sz w:val="32"/>
        </w:rPr>
      </w:pPr>
    </w:p>
    <w:p>
      <w:pPr>
        <w:tabs>
          <w:tab w:val="left" w:pos="2552"/>
          <w:tab w:val="left" w:pos="6946"/>
          <w:tab w:val="left" w:pos="12049"/>
        </w:tabs>
        <w:ind w:right="-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Họ và tên giảng viên:  </w:t>
      </w:r>
      <w:r>
        <w:rPr>
          <w:rFonts w:ascii="Times New Roman" w:hAnsi="Times New Roman" w:cs="Times New Roman"/>
          <w:b/>
        </w:rPr>
        <w:t>ĐẶNG NGỌC ĐOÀN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Môn học: </w:t>
      </w:r>
      <w:r>
        <w:rPr>
          <w:rFonts w:hint="default" w:ascii="Times New Roman" w:hAnsi="Times New Roman" w:cs="Times New Roman"/>
          <w:b/>
          <w:bCs/>
          <w:lang w:val="en-US"/>
        </w:rPr>
        <w:t>THỰC HÀNH</w:t>
      </w:r>
      <w:r>
        <w:rPr>
          <w:rFonts w:hint="default"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b/>
          <w:caps/>
        </w:rPr>
        <w:t>SỮA CHỮA MÁY TÍNH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Lớp dạy: </w:t>
      </w:r>
      <w:r>
        <w:rPr>
          <w:rFonts w:ascii="Times New Roman" w:hAnsi="Times New Roman" w:cs="Times New Roman"/>
          <w:b/>
        </w:rPr>
        <w:t>2</w:t>
      </w:r>
      <w:r>
        <w:rPr>
          <w:rFonts w:hint="default" w:ascii="Times New Roman" w:hAnsi="Times New Roman" w:cs="Times New Roman"/>
          <w:b/>
          <w:lang w:val="en-US"/>
        </w:rPr>
        <w:t>4</w:t>
      </w:r>
      <w:r>
        <w:rPr>
          <w:rFonts w:ascii="Times New Roman" w:hAnsi="Times New Roman" w:cs="Times New Roman"/>
          <w:b/>
        </w:rPr>
        <w:t>C1-CMT1</w:t>
      </w:r>
    </w:p>
    <w:p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Học kỳ: </w:t>
      </w:r>
      <w:r>
        <w:rPr>
          <w:rFonts w:ascii="Times New Roman" w:hAnsi="Times New Roman" w:cs="Times New Roman"/>
          <w:b/>
          <w:lang w:val="sv-SE"/>
        </w:rPr>
        <w:t xml:space="preserve"> I</w:t>
      </w:r>
      <w:r>
        <w:rPr>
          <w:rFonts w:ascii="Times New Roman" w:hAnsi="Times New Roman" w:cs="Times New Roman"/>
          <w:lang w:val="sv-SE"/>
        </w:rPr>
        <w:tab/>
      </w:r>
      <w:r>
        <w:rPr>
          <w:rFonts w:ascii="Times New Roman" w:hAnsi="Times New Roman" w:cs="Times New Roman"/>
          <w:lang w:val="sv-SE"/>
        </w:rPr>
        <w:t xml:space="preserve">Năm học:  </w:t>
      </w:r>
      <w:r>
        <w:rPr>
          <w:rFonts w:ascii="Times New Roman" w:hAnsi="Times New Roman" w:cs="Times New Roman"/>
          <w:b/>
          <w:lang w:val="sv-SE"/>
        </w:rPr>
        <w:t>202</w:t>
      </w:r>
      <w:r>
        <w:rPr>
          <w:rFonts w:hint="default" w:ascii="Times New Roman" w:hAnsi="Times New Roman" w:cs="Times New Roman"/>
          <w:b/>
          <w:lang w:val="en-US"/>
        </w:rPr>
        <w:t>5</w:t>
      </w:r>
      <w:r>
        <w:rPr>
          <w:rFonts w:ascii="Times New Roman" w:hAnsi="Times New Roman" w:cs="Times New Roman"/>
          <w:b/>
          <w:lang w:val="sv-SE"/>
        </w:rPr>
        <w:t xml:space="preserve"> – 202</w:t>
      </w:r>
      <w:r>
        <w:rPr>
          <w:rFonts w:hint="default" w:ascii="Times New Roman" w:hAnsi="Times New Roman" w:cs="Times New Roman"/>
          <w:b/>
          <w:lang w:val="en-US"/>
        </w:rPr>
        <w:t>6</w:t>
      </w:r>
      <w:r>
        <w:rPr>
          <w:rFonts w:ascii="Times New Roman" w:hAnsi="Times New Roman" w:cs="Times New Roman"/>
          <w:lang w:val="sv-SE"/>
        </w:rPr>
        <w:t xml:space="preserve"> </w:t>
      </w:r>
    </w:p>
    <w:p>
      <w:pPr>
        <w:pStyle w:val="5"/>
        <w:numPr>
          <w:ilvl w:val="0"/>
          <w:numId w:val="1"/>
        </w:numPr>
        <w:tabs>
          <w:tab w:val="left" w:pos="5387"/>
          <w:tab w:val="left" w:pos="5812"/>
          <w:tab w:val="left" w:pos="9214"/>
          <w:tab w:val="left" w:leader="dot" w:pos="12191"/>
        </w:tabs>
        <w:ind w:left="1560" w:right="-29" w:hanging="502"/>
        <w:rPr>
          <w:rFonts w:ascii="Times New Roman" w:hAnsi="Times New Roman"/>
          <w:lang w:val="sv-SE"/>
        </w:rPr>
      </w:pPr>
      <w:r>
        <w:rPr>
          <w:rFonts w:ascii="Times New Roman" w:hAnsi="Times New Roman"/>
          <w:lang w:val="sv-SE"/>
        </w:rPr>
        <w:t>Khối lượng giảng dạy trong học kỳ:</w:t>
      </w:r>
      <w:r>
        <w:rPr>
          <w:rFonts w:ascii="Times New Roman" w:hAnsi="Times New Roman"/>
          <w:lang w:val="sv-SE"/>
        </w:rPr>
        <w:tab/>
      </w:r>
      <w:r>
        <w:rPr>
          <w:rFonts w:ascii="Times New Roman" w:hAnsi="Times New Roman"/>
          <w:lang w:val="sv-SE"/>
        </w:rPr>
        <w:t xml:space="preserve">Số tiết thực hành:  </w:t>
      </w:r>
      <w:r>
        <w:rPr>
          <w:rFonts w:hint="default" w:ascii="Times New Roman" w:hAnsi="Times New Roman"/>
          <w:lang w:val="en-US"/>
        </w:rPr>
        <w:t>60</w:t>
      </w:r>
      <w:r>
        <w:rPr>
          <w:rFonts w:ascii="Times New Roman" w:hAnsi="Times New Roman"/>
          <w:lang w:val="sv-SE"/>
        </w:rPr>
        <w:t xml:space="preserve"> tiết</w:t>
      </w:r>
      <w:r>
        <w:rPr>
          <w:rFonts w:ascii="Times New Roman" w:hAnsi="Times New Roman"/>
          <w:lang w:val="sv-SE"/>
        </w:rPr>
        <w:tab/>
      </w:r>
      <w:r>
        <w:rPr>
          <w:rFonts w:ascii="Times New Roman" w:hAnsi="Times New Roman"/>
          <w:lang w:val="sv-SE"/>
        </w:rPr>
        <w:t>Số tiết lý thuyết: 0 tiết</w:t>
      </w:r>
    </w:p>
    <w:tbl>
      <w:tblPr>
        <w:tblStyle w:val="3"/>
        <w:tblW w:w="14688" w:type="dxa"/>
        <w:tblInd w:w="-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3186"/>
        <w:gridCol w:w="954"/>
        <w:gridCol w:w="1440"/>
        <w:gridCol w:w="78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278" w:type="dxa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T. Tự tuần trong HK</w:t>
            </w:r>
          </w:p>
        </w:tc>
        <w:tc>
          <w:tcPr>
            <w:tcW w:w="3186" w:type="dxa"/>
          </w:tcPr>
          <w:p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Từ ngày, tháng</w:t>
            </w:r>
            <w:r>
              <w:rPr>
                <w:rFonts w:asciiTheme="majorHAnsi" w:hAnsiTheme="majorHAnsi" w:cstheme="majorHAnsi"/>
              </w:rPr>
              <w:tab/>
            </w:r>
          </w:p>
          <w:p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Đến ngày , tháng</w:t>
            </w:r>
            <w:r>
              <w:rPr>
                <w:rFonts w:asciiTheme="majorHAnsi" w:hAnsiTheme="majorHAnsi" w:cstheme="majorHAnsi"/>
              </w:rPr>
              <w:tab/>
            </w:r>
          </w:p>
        </w:tc>
        <w:tc>
          <w:tcPr>
            <w:tcW w:w="954" w:type="dxa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Số tiết</w:t>
            </w:r>
          </w:p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Thực hành</w:t>
            </w:r>
          </w:p>
        </w:tc>
        <w:tc>
          <w:tcPr>
            <w:tcW w:w="1440" w:type="dxa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Số tiết</w:t>
            </w:r>
          </w:p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Lý thuyết</w:t>
            </w:r>
          </w:p>
        </w:tc>
        <w:tc>
          <w:tcPr>
            <w:tcW w:w="7830" w:type="dxa"/>
          </w:tcPr>
          <w:p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TÊN CHƯƠNG, ĐỀ MỤC, NỘI DUNG GIẢNG DẠY</w:t>
            </w:r>
          </w:p>
          <w:p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(Ghi đúng tên theo chương trình đã quy định)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</w:p>
        </w:tc>
        <w:tc>
          <w:tcPr>
            <w:tcW w:w="3186" w:type="dxa"/>
            <w:shd w:val="clear" w:color="auto" w:fill="auto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03</w:t>
            </w:r>
            <w:r>
              <w:rPr>
                <w:rFonts w:asciiTheme="majorHAnsi" w:hAnsiTheme="majorHAnsi" w:cstheme="majorHAnsi"/>
              </w:rPr>
              <w:t>/0</w:t>
            </w:r>
            <w:r>
              <w:rPr>
                <w:rFonts w:hint="default" w:asciiTheme="majorHAnsi" w:hAnsiTheme="majorHAnsi" w:cstheme="majorHAnsi"/>
                <w:lang w:val="en-US"/>
              </w:rPr>
              <w:t>9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 xml:space="preserve"> – 0</w:t>
            </w:r>
            <w:r>
              <w:rPr>
                <w:rFonts w:hint="default" w:asciiTheme="majorHAnsi" w:hAnsiTheme="majorHAnsi" w:cstheme="majorHAnsi"/>
                <w:lang w:val="en-US"/>
              </w:rPr>
              <w:t>7</w:t>
            </w:r>
            <w:r>
              <w:rPr>
                <w:rFonts w:asciiTheme="majorHAnsi" w:hAnsiTheme="majorHAnsi" w:cstheme="majorHAnsi"/>
              </w:rPr>
              <w:t>/09/202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>Chương 1: Các thành phần chính của máy tín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>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lang w:val="en-US"/>
              </w:rPr>
            </w:pPr>
            <w:r>
              <w:rPr>
                <w:rFonts w:hint="default" w:asciiTheme="majorHAnsi" w:hAnsiTheme="majorHAnsi" w:cstheme="majorHAnsi"/>
                <w:color w:val="000000"/>
                <w:lang w:val="en-US"/>
              </w:rPr>
              <w:t>2</w:t>
            </w:r>
          </w:p>
        </w:tc>
        <w:tc>
          <w:tcPr>
            <w:tcW w:w="3186" w:type="dxa"/>
            <w:shd w:val="clear" w:color="auto" w:fill="auto"/>
          </w:tcPr>
          <w:p>
            <w:pPr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08</w:t>
            </w:r>
            <w:r>
              <w:rPr>
                <w:rFonts w:asciiTheme="majorHAnsi" w:hAnsiTheme="majorHAnsi" w:cstheme="majorHAnsi"/>
              </w:rPr>
              <w:t>/0</w:t>
            </w:r>
            <w:r>
              <w:rPr>
                <w:rFonts w:hint="default" w:asciiTheme="majorHAnsi" w:hAnsiTheme="majorHAnsi" w:cstheme="majorHAnsi"/>
                <w:lang w:val="en-US"/>
              </w:rPr>
              <w:t>9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 xml:space="preserve"> – </w:t>
            </w:r>
            <w:r>
              <w:rPr>
                <w:rFonts w:hint="default" w:asciiTheme="majorHAnsi" w:hAnsiTheme="majorHAnsi" w:cstheme="majorHAnsi"/>
                <w:lang w:val="en-US"/>
              </w:rPr>
              <w:t>14</w:t>
            </w:r>
            <w:r>
              <w:rPr>
                <w:rFonts w:asciiTheme="majorHAnsi" w:hAnsiTheme="majorHAnsi" w:cstheme="majorHAnsi"/>
              </w:rPr>
              <w:t>/09/202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asciiTheme="majorHAnsi" w:hAnsiTheme="majorHAnsi" w:cstheme="majorHAnsi"/>
                <w:bCs/>
                <w:spacing w:val="-8"/>
                <w:szCs w:val="26"/>
              </w:rPr>
            </w:pPr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>Chương 2: Quá trình khởi động máy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lang w:val="en-US"/>
              </w:rPr>
            </w:pPr>
            <w:r>
              <w:rPr>
                <w:rFonts w:hint="default" w:asciiTheme="majorHAnsi" w:hAnsiTheme="majorHAnsi" w:cstheme="majorHAnsi"/>
                <w:color w:val="000000"/>
                <w:lang w:val="en-US"/>
              </w:rPr>
              <w:t>3</w:t>
            </w:r>
          </w:p>
        </w:tc>
        <w:tc>
          <w:tcPr>
            <w:tcW w:w="3186" w:type="dxa"/>
            <w:shd w:val="clear" w:color="auto" w:fill="auto"/>
          </w:tcPr>
          <w:p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15</w:t>
            </w:r>
            <w:r>
              <w:rPr>
                <w:rFonts w:asciiTheme="majorHAnsi" w:hAnsiTheme="majorHAnsi" w:cstheme="majorHAnsi"/>
              </w:rPr>
              <w:t>/0</w:t>
            </w:r>
            <w:r>
              <w:rPr>
                <w:rFonts w:hint="default" w:asciiTheme="majorHAnsi" w:hAnsiTheme="majorHAnsi" w:cstheme="majorHAnsi"/>
                <w:lang w:val="en-US"/>
              </w:rPr>
              <w:t>9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 xml:space="preserve"> – </w:t>
            </w:r>
            <w:r>
              <w:rPr>
                <w:rFonts w:hint="default" w:asciiTheme="majorHAnsi" w:hAnsiTheme="majorHAnsi" w:cstheme="majorHAnsi"/>
                <w:lang w:val="en-US"/>
              </w:rPr>
              <w:t>21</w:t>
            </w:r>
            <w:r>
              <w:rPr>
                <w:rFonts w:asciiTheme="majorHAnsi" w:hAnsiTheme="majorHAnsi" w:cstheme="majorHAnsi"/>
              </w:rPr>
              <w:t>/09/202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asciiTheme="majorHAnsi" w:hAnsiTheme="majorHAnsi" w:cstheme="majorHAnsi"/>
                <w:lang w:val="sv-SE"/>
              </w:rPr>
            </w:pPr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>Chương 3: Sơ lược về kiểm tra trước khi sửa chữa máy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lang w:val="en-US"/>
              </w:rPr>
            </w:pPr>
            <w:r>
              <w:rPr>
                <w:rFonts w:hint="default" w:asciiTheme="majorHAnsi" w:hAnsiTheme="majorHAnsi" w:cstheme="majorHAnsi"/>
                <w:color w:val="000000"/>
                <w:lang w:val="en-US"/>
              </w:rPr>
              <w:t>4</w:t>
            </w:r>
          </w:p>
        </w:tc>
        <w:tc>
          <w:tcPr>
            <w:tcW w:w="3186" w:type="dxa"/>
            <w:shd w:val="clear" w:color="auto" w:fill="auto"/>
          </w:tcPr>
          <w:p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22</w:t>
            </w:r>
            <w:r>
              <w:rPr>
                <w:rFonts w:asciiTheme="majorHAnsi" w:hAnsiTheme="majorHAnsi" w:cstheme="majorHAnsi"/>
              </w:rPr>
              <w:t>/0</w:t>
            </w:r>
            <w:r>
              <w:rPr>
                <w:rFonts w:hint="default" w:asciiTheme="majorHAnsi" w:hAnsiTheme="majorHAnsi" w:cstheme="majorHAnsi"/>
                <w:lang w:val="en-US"/>
              </w:rPr>
              <w:t>9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 xml:space="preserve"> – </w:t>
            </w:r>
            <w:r>
              <w:rPr>
                <w:rFonts w:hint="default" w:asciiTheme="majorHAnsi" w:hAnsiTheme="majorHAnsi" w:cstheme="majorHAnsi"/>
                <w:lang w:val="en-US"/>
              </w:rPr>
              <w:t>28</w:t>
            </w:r>
            <w:r>
              <w:rPr>
                <w:rFonts w:asciiTheme="majorHAnsi" w:hAnsiTheme="majorHAnsi" w:cstheme="majorHAnsi"/>
              </w:rPr>
              <w:t>/09/202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asciiTheme="majorHAnsi" w:hAnsiTheme="majorHAnsi" w:cstheme="majorHAnsi"/>
                <w:bCs/>
                <w:spacing w:val="-8"/>
                <w:szCs w:val="26"/>
              </w:rPr>
            </w:pPr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 xml:space="preserve">Chương 4: </w:t>
            </w:r>
            <w:r>
              <w:rPr>
                <w:rFonts w:asciiTheme="majorHAnsi" w:hAnsiTheme="majorHAnsi" w:cstheme="majorHAnsi"/>
                <w:bCs/>
                <w:spacing w:val="-8"/>
                <w:szCs w:val="26"/>
                <w:lang w:val="pt-BR"/>
              </w:rPr>
              <w:t>ROM BIOS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lang w:val="en-US"/>
              </w:rPr>
            </w:pPr>
            <w:r>
              <w:rPr>
                <w:rFonts w:hint="default" w:asciiTheme="majorHAnsi" w:hAnsiTheme="majorHAnsi" w:cstheme="majorHAnsi"/>
                <w:color w:val="000000"/>
                <w:lang w:val="en-US"/>
              </w:rPr>
              <w:t>5</w:t>
            </w:r>
          </w:p>
        </w:tc>
        <w:tc>
          <w:tcPr>
            <w:tcW w:w="3186" w:type="dxa"/>
            <w:shd w:val="clear" w:color="auto" w:fill="auto"/>
          </w:tcPr>
          <w:p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29</w:t>
            </w:r>
            <w:r>
              <w:rPr>
                <w:rFonts w:asciiTheme="majorHAnsi" w:hAnsiTheme="majorHAnsi" w:cstheme="majorHAnsi"/>
              </w:rPr>
              <w:t>/0</w:t>
            </w:r>
            <w:r>
              <w:rPr>
                <w:rFonts w:hint="default" w:asciiTheme="majorHAnsi" w:hAnsiTheme="majorHAnsi" w:cstheme="majorHAnsi"/>
                <w:lang w:val="en-US"/>
              </w:rPr>
              <w:t>9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 xml:space="preserve"> – 0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10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asciiTheme="majorHAnsi" w:hAnsiTheme="majorHAnsi" w:cstheme="majorHAnsi"/>
                <w:lang w:val="sv-SE"/>
              </w:rPr>
            </w:pPr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 xml:space="preserve">Chương 5: </w:t>
            </w:r>
            <w:r>
              <w:rPr>
                <w:rFonts w:asciiTheme="majorHAnsi" w:hAnsiTheme="majorHAnsi" w:cstheme="majorHAnsi"/>
                <w:szCs w:val="26"/>
              </w:rPr>
              <w:t>Bộ xử lý trung tâm và các chipset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lang w:val="en-US"/>
              </w:rPr>
            </w:pPr>
            <w:r>
              <w:rPr>
                <w:rFonts w:hint="default" w:asciiTheme="majorHAnsi" w:hAnsiTheme="majorHAnsi" w:cstheme="majorHAnsi"/>
                <w:color w:val="000000"/>
                <w:lang w:val="en-US"/>
              </w:rPr>
              <w:t>6</w:t>
            </w:r>
          </w:p>
        </w:tc>
        <w:tc>
          <w:tcPr>
            <w:tcW w:w="3186" w:type="dxa"/>
            <w:shd w:val="clear" w:color="auto" w:fill="auto"/>
          </w:tcPr>
          <w:p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06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10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 xml:space="preserve"> – </w:t>
            </w:r>
            <w:r>
              <w:rPr>
                <w:rFonts w:hint="default" w:asciiTheme="majorHAnsi" w:hAnsiTheme="majorHAnsi" w:cstheme="majorHAnsi"/>
                <w:lang w:val="en-US"/>
              </w:rPr>
              <w:t>12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10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 xml:space="preserve">Chương 5: </w:t>
            </w:r>
            <w:r>
              <w:rPr>
                <w:rFonts w:asciiTheme="majorHAnsi" w:hAnsiTheme="majorHAnsi" w:cstheme="majorHAnsi"/>
                <w:szCs w:val="26"/>
              </w:rPr>
              <w:t>Bộ xử lý trung tâm và các chipset</w:t>
            </w:r>
            <w:r>
              <w:rPr>
                <w:rFonts w:hint="default" w:asciiTheme="majorHAnsi" w:hAnsiTheme="majorHAnsi" w:cstheme="majorHAnsi"/>
                <w:szCs w:val="26"/>
                <w:lang w:val="en-US"/>
              </w:rPr>
              <w:t xml:space="preserve"> (TT)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lang w:val="en-US"/>
              </w:rPr>
            </w:pPr>
            <w:r>
              <w:rPr>
                <w:rFonts w:hint="default" w:asciiTheme="majorHAnsi" w:hAnsiTheme="majorHAnsi" w:cstheme="majorHAnsi"/>
                <w:color w:val="000000"/>
                <w:lang w:val="en-US"/>
              </w:rPr>
              <w:t>7</w:t>
            </w:r>
          </w:p>
        </w:tc>
        <w:tc>
          <w:tcPr>
            <w:tcW w:w="3186" w:type="dxa"/>
            <w:shd w:val="clear" w:color="auto" w:fill="auto"/>
          </w:tcPr>
          <w:p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13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10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 xml:space="preserve"> – </w:t>
            </w:r>
            <w:r>
              <w:rPr>
                <w:rFonts w:hint="default" w:asciiTheme="majorHAnsi" w:hAnsiTheme="majorHAnsi" w:cstheme="majorHAnsi"/>
                <w:lang w:val="en-US"/>
              </w:rPr>
              <w:t>19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10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 xml:space="preserve">Chương 5: </w:t>
            </w:r>
            <w:r>
              <w:rPr>
                <w:rFonts w:asciiTheme="majorHAnsi" w:hAnsiTheme="majorHAnsi" w:cstheme="majorHAnsi"/>
                <w:szCs w:val="26"/>
              </w:rPr>
              <w:t>Bộ xử lý trung tâm và các chipset</w:t>
            </w:r>
            <w:r>
              <w:rPr>
                <w:rFonts w:hint="default" w:asciiTheme="majorHAnsi" w:hAnsiTheme="majorHAnsi" w:cstheme="majorHAnsi"/>
                <w:szCs w:val="26"/>
                <w:lang w:val="en-US"/>
              </w:rPr>
              <w:t xml:space="preserve"> (TT)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lang w:val="en-US"/>
              </w:rPr>
            </w:pPr>
            <w:r>
              <w:rPr>
                <w:rFonts w:hint="default" w:asciiTheme="majorHAnsi" w:hAnsiTheme="majorHAnsi" w:cstheme="majorHAnsi"/>
                <w:color w:val="000000"/>
                <w:lang w:val="en-US"/>
              </w:rPr>
              <w:t>8</w:t>
            </w:r>
          </w:p>
        </w:tc>
        <w:tc>
          <w:tcPr>
            <w:tcW w:w="3186" w:type="dxa"/>
            <w:shd w:val="clear" w:color="auto" w:fill="auto"/>
          </w:tcPr>
          <w:p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20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10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 xml:space="preserve"> – </w:t>
            </w:r>
            <w:r>
              <w:rPr>
                <w:rFonts w:hint="default" w:asciiTheme="majorHAnsi" w:hAnsiTheme="majorHAnsi" w:cstheme="majorHAnsi"/>
                <w:lang w:val="en-US"/>
              </w:rPr>
              <w:t>26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10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pStyle w:val="5"/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asciiTheme="majorHAnsi" w:hAnsiTheme="majorHAnsi" w:cstheme="majorHAnsi"/>
                <w:lang w:val="sv-SE"/>
              </w:rPr>
            </w:pPr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 xml:space="preserve">Chương 6: </w:t>
            </w:r>
            <w:r>
              <w:rPr>
                <w:rFonts w:asciiTheme="majorHAnsi" w:hAnsiTheme="majorHAnsi" w:cstheme="majorHAnsi"/>
                <w:bCs/>
                <w:spacing w:val="-8"/>
                <w:szCs w:val="26"/>
                <w:lang w:val="pl-PL"/>
              </w:rPr>
              <w:t>Bo mạch chính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lang w:val="en-US"/>
              </w:rPr>
            </w:pPr>
            <w:r>
              <w:rPr>
                <w:rFonts w:hint="default" w:asciiTheme="majorHAnsi" w:hAnsiTheme="majorHAnsi" w:cstheme="majorHAnsi"/>
                <w:color w:val="000000"/>
                <w:lang w:val="en-US"/>
              </w:rPr>
              <w:t>9</w:t>
            </w:r>
          </w:p>
        </w:tc>
        <w:tc>
          <w:tcPr>
            <w:tcW w:w="3186" w:type="dxa"/>
            <w:shd w:val="clear" w:color="auto" w:fill="auto"/>
          </w:tcPr>
          <w:p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27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10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 xml:space="preserve"> – </w:t>
            </w:r>
            <w:r>
              <w:rPr>
                <w:rFonts w:hint="default" w:asciiTheme="majorHAnsi" w:hAnsiTheme="majorHAnsi" w:cstheme="majorHAnsi"/>
                <w:lang w:val="en-US"/>
              </w:rPr>
              <w:t>02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11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pStyle w:val="5"/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asciiTheme="majorHAnsi" w:hAnsiTheme="majorHAnsi" w:cstheme="majorHAnsi"/>
                <w:bCs/>
                <w:spacing w:val="-8"/>
                <w:szCs w:val="26"/>
              </w:rPr>
            </w:pPr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>Chương 7: Bộ nhớ trong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lang w:val="en-US"/>
              </w:rPr>
            </w:pPr>
            <w:r>
              <w:rPr>
                <w:rFonts w:hint="default" w:asciiTheme="majorHAnsi" w:hAnsiTheme="majorHAnsi" w:cstheme="majorHAnsi"/>
                <w:color w:val="000000"/>
                <w:lang w:val="en-US"/>
              </w:rPr>
              <w:t>10</w:t>
            </w:r>
          </w:p>
        </w:tc>
        <w:tc>
          <w:tcPr>
            <w:tcW w:w="3186" w:type="dxa"/>
            <w:shd w:val="clear" w:color="auto" w:fill="auto"/>
          </w:tcPr>
          <w:p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03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11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 xml:space="preserve"> – </w:t>
            </w:r>
            <w:r>
              <w:rPr>
                <w:rFonts w:hint="default" w:asciiTheme="majorHAnsi" w:hAnsiTheme="majorHAnsi" w:cstheme="majorHAnsi"/>
                <w:lang w:val="en-US"/>
              </w:rPr>
              <w:t>09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11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pStyle w:val="5"/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hint="default" w:asciiTheme="majorHAnsi" w:hAnsiTheme="majorHAnsi" w:cstheme="majorHAnsi"/>
                <w:bCs/>
                <w:spacing w:val="-8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>Chương 8: Thiết bị lưu trữ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lang w:val="en-US"/>
              </w:rPr>
            </w:pPr>
            <w:r>
              <w:rPr>
                <w:rFonts w:hint="default" w:asciiTheme="majorHAnsi" w:hAnsiTheme="majorHAnsi" w:cstheme="majorHAnsi"/>
                <w:color w:val="000000"/>
                <w:lang w:val="en-US"/>
              </w:rPr>
              <w:t>11</w:t>
            </w:r>
          </w:p>
        </w:tc>
        <w:tc>
          <w:tcPr>
            <w:tcW w:w="3186" w:type="dxa"/>
            <w:shd w:val="clear" w:color="auto" w:fill="auto"/>
          </w:tcPr>
          <w:p>
            <w:pPr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10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11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 xml:space="preserve"> – </w:t>
            </w:r>
            <w:r>
              <w:rPr>
                <w:rFonts w:hint="default" w:asciiTheme="majorHAnsi" w:hAnsiTheme="majorHAnsi" w:cstheme="majorHAnsi"/>
                <w:lang w:val="en-US"/>
              </w:rPr>
              <w:t>19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11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pStyle w:val="5"/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hint="default" w:asciiTheme="majorHAnsi" w:hAnsiTheme="majorHAnsi" w:cstheme="majorHAnsi"/>
                <w:bCs/>
                <w:spacing w:val="-8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>Chương 9: Sử dụng các phần mềm chuẩn đoán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</w:trPr>
        <w:tc>
          <w:tcPr>
            <w:tcW w:w="1278" w:type="dxa"/>
            <w:vAlign w:val="center"/>
          </w:tcPr>
          <w:p>
            <w:pPr>
              <w:jc w:val="center"/>
              <w:rPr>
                <w:rFonts w:hint="default" w:asciiTheme="majorHAnsi" w:hAnsiTheme="majorHAnsi" w:cstheme="majorHAnsi"/>
                <w:color w:val="000000"/>
                <w:lang w:val="en-US"/>
              </w:rPr>
            </w:pPr>
            <w:r>
              <w:rPr>
                <w:rFonts w:hint="default" w:asciiTheme="majorHAnsi" w:hAnsiTheme="majorHAnsi" w:cstheme="majorHAnsi"/>
                <w:color w:val="000000"/>
                <w:lang w:val="en-US"/>
              </w:rPr>
              <w:t>12</w:t>
            </w:r>
          </w:p>
        </w:tc>
        <w:tc>
          <w:tcPr>
            <w:tcW w:w="3186" w:type="dxa"/>
            <w:shd w:val="clear" w:color="auto" w:fill="auto"/>
          </w:tcPr>
          <w:p>
            <w:pPr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17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11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  <w:r>
              <w:rPr>
                <w:rFonts w:asciiTheme="majorHAnsi" w:hAnsiTheme="majorHAnsi" w:cstheme="majorHAnsi"/>
              </w:rPr>
              <w:t xml:space="preserve"> – </w:t>
            </w:r>
            <w:r>
              <w:rPr>
                <w:rFonts w:hint="default" w:asciiTheme="majorHAnsi" w:hAnsiTheme="majorHAnsi" w:cstheme="majorHAnsi"/>
                <w:lang w:val="en-US"/>
              </w:rPr>
              <w:t>23</w:t>
            </w:r>
            <w:r>
              <w:rPr>
                <w:rFonts w:asciiTheme="majorHAnsi" w:hAnsiTheme="majorHAnsi" w:cstheme="majorHAnsi"/>
              </w:rPr>
              <w:t>/</w:t>
            </w:r>
            <w:r>
              <w:rPr>
                <w:rFonts w:hint="default" w:asciiTheme="majorHAnsi" w:hAnsiTheme="majorHAnsi" w:cstheme="majorHAnsi"/>
                <w:lang w:val="en-US"/>
              </w:rPr>
              <w:t>11</w:t>
            </w:r>
            <w:r>
              <w:rPr>
                <w:rFonts w:asciiTheme="majorHAnsi" w:hAnsiTheme="majorHAnsi" w:cstheme="majorHAnsi"/>
              </w:rPr>
              <w:t>/202</w:t>
            </w: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  <w:r>
              <w:rPr>
                <w:rFonts w:hint="default" w:asciiTheme="majorHAnsi" w:hAnsiTheme="majorHAnsi" w:cstheme="majorHAnsi"/>
                <w:lang w:val="en-US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hint="default" w:asciiTheme="majorHAnsi" w:hAnsiTheme="majorHAnsi" w:cstheme="majorHAnsi"/>
                <w:lang w:val="en-US"/>
              </w:rPr>
            </w:pPr>
          </w:p>
        </w:tc>
        <w:tc>
          <w:tcPr>
            <w:tcW w:w="7830" w:type="dxa"/>
            <w:shd w:val="clear" w:color="auto" w:fill="auto"/>
            <w:vAlign w:val="center"/>
          </w:tcPr>
          <w:p>
            <w:pPr>
              <w:pStyle w:val="5"/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asciiTheme="majorHAnsi" w:hAnsiTheme="majorHAnsi" w:cstheme="majorHAnsi"/>
                <w:bCs/>
                <w:spacing w:val="-8"/>
                <w:szCs w:val="26"/>
              </w:rPr>
            </w:pPr>
            <w:r>
              <w:rPr>
                <w:rFonts w:asciiTheme="majorHAnsi" w:hAnsiTheme="majorHAnsi" w:cstheme="majorHAnsi"/>
                <w:bCs/>
                <w:spacing w:val="-8"/>
                <w:szCs w:val="26"/>
              </w:rPr>
              <w:t>Chương 9: Sử dụng các phần mềm chuẩn đoán</w:t>
            </w:r>
          </w:p>
          <w:p>
            <w:pPr>
              <w:pStyle w:val="5"/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154" w:right="-28"/>
              <w:rPr>
                <w:rFonts w:hint="default" w:asciiTheme="majorHAnsi" w:hAnsiTheme="majorHAnsi" w:cstheme="majorHAnsi"/>
                <w:bCs/>
                <w:spacing w:val="-8"/>
                <w:szCs w:val="26"/>
                <w:lang w:val="en-US"/>
              </w:rPr>
            </w:pPr>
            <w:r>
              <w:rPr>
                <w:rFonts w:hint="default" w:asciiTheme="majorHAnsi" w:hAnsiTheme="majorHAnsi" w:cstheme="majorHAnsi"/>
                <w:bCs/>
                <w:spacing w:val="-8"/>
                <w:szCs w:val="26"/>
                <w:lang w:val="en-US"/>
              </w:rPr>
              <w:t>Kiểm tra</w:t>
            </w:r>
          </w:p>
        </w:tc>
      </w:tr>
    </w:tbl>
    <w:p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Ngày 2</w:t>
      </w:r>
      <w:r>
        <w:rPr>
          <w:rFonts w:hint="default" w:ascii="Times New Roman" w:hAnsi="Times New Roman" w:cs="Times New Roman"/>
          <w:lang w:val="en-US"/>
        </w:rPr>
        <w:t>9</w:t>
      </w:r>
      <w:r>
        <w:rPr>
          <w:rFonts w:ascii="Times New Roman" w:hAnsi="Times New Roman" w:cs="Times New Roman"/>
        </w:rPr>
        <w:t xml:space="preserve"> tháng 08 năm 202</w:t>
      </w:r>
      <w:r>
        <w:rPr>
          <w:rFonts w:hint="default" w:ascii="Times New Roman" w:hAnsi="Times New Roman" w:cs="Times New Roman"/>
          <w:lang w:val="en-US"/>
        </w:rPr>
        <w:t>5</w:t>
      </w:r>
      <w:r>
        <w:rPr>
          <w:rFonts w:ascii="Times New Roman" w:hAnsi="Times New Roman" w:cs="Times New Roman"/>
        </w:rPr>
        <w:tab/>
      </w: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TRƯỞNG KHOA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TRƯỞNG BỘ MÔN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GIÁO VIÊN</w:t>
      </w: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</w:rPr>
      </w:pP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</w:rPr>
      </w:pP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</w:rPr>
      </w:pP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</w:rPr>
      </w:pP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</w:rPr>
      </w:pPr>
    </w:p>
    <w:p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>Đặng Ngọc Đoàn</w:t>
      </w:r>
    </w:p>
    <w:sectPr>
      <w:pgSz w:w="16840" w:h="11907" w:orient="landscape"/>
      <w:pgMar w:top="450" w:right="1138" w:bottom="432" w:left="1138" w:header="734" w:footer="73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CE463B"/>
    <w:multiLevelType w:val="multilevel"/>
    <w:tmpl w:val="27CE463B"/>
    <w:lvl w:ilvl="0" w:tentative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20"/>
  <w:displayHorizontalDrawingGridEvery w:val="0"/>
  <w:displayVerticalDrawingGridEvery w:val="0"/>
  <w:doNotUseMarginsForDrawingGridOrigin w:val="1"/>
  <w:drawingGridHorizontalOrigin w:val="1800"/>
  <w:drawingGridVerticalOrigin w:val="1440"/>
  <w:noPunctuationKerning w:val="1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1007E"/>
    <w:rsid w:val="00042C07"/>
    <w:rsid w:val="00082D16"/>
    <w:rsid w:val="000910D2"/>
    <w:rsid w:val="00095187"/>
    <w:rsid w:val="000A0281"/>
    <w:rsid w:val="000E49C2"/>
    <w:rsid w:val="0010059E"/>
    <w:rsid w:val="001208AF"/>
    <w:rsid w:val="00125F66"/>
    <w:rsid w:val="00137AEB"/>
    <w:rsid w:val="00142C08"/>
    <w:rsid w:val="00164371"/>
    <w:rsid w:val="00175178"/>
    <w:rsid w:val="00190B83"/>
    <w:rsid w:val="001A2E35"/>
    <w:rsid w:val="001B0786"/>
    <w:rsid w:val="001B619E"/>
    <w:rsid w:val="001D04B8"/>
    <w:rsid w:val="001E4B20"/>
    <w:rsid w:val="0020724B"/>
    <w:rsid w:val="00212919"/>
    <w:rsid w:val="00225F0C"/>
    <w:rsid w:val="00250AB5"/>
    <w:rsid w:val="00273B38"/>
    <w:rsid w:val="00295956"/>
    <w:rsid w:val="002A6049"/>
    <w:rsid w:val="002D4333"/>
    <w:rsid w:val="002F3DD1"/>
    <w:rsid w:val="00305BC2"/>
    <w:rsid w:val="00317EDA"/>
    <w:rsid w:val="00321160"/>
    <w:rsid w:val="00324E7C"/>
    <w:rsid w:val="00354A45"/>
    <w:rsid w:val="0036720E"/>
    <w:rsid w:val="00372ABE"/>
    <w:rsid w:val="00375C69"/>
    <w:rsid w:val="003901FF"/>
    <w:rsid w:val="003A3965"/>
    <w:rsid w:val="003A7DB3"/>
    <w:rsid w:val="003B4B62"/>
    <w:rsid w:val="003C5B56"/>
    <w:rsid w:val="003E280D"/>
    <w:rsid w:val="00403F65"/>
    <w:rsid w:val="0041120C"/>
    <w:rsid w:val="00411932"/>
    <w:rsid w:val="0041601D"/>
    <w:rsid w:val="00431E6C"/>
    <w:rsid w:val="00437F3C"/>
    <w:rsid w:val="004568D9"/>
    <w:rsid w:val="0048027F"/>
    <w:rsid w:val="00480294"/>
    <w:rsid w:val="00483CCF"/>
    <w:rsid w:val="00490412"/>
    <w:rsid w:val="004947AA"/>
    <w:rsid w:val="004A263F"/>
    <w:rsid w:val="004A4338"/>
    <w:rsid w:val="004C1A37"/>
    <w:rsid w:val="004D7F8E"/>
    <w:rsid w:val="004E252F"/>
    <w:rsid w:val="0051014E"/>
    <w:rsid w:val="00510F62"/>
    <w:rsid w:val="0051325E"/>
    <w:rsid w:val="00515AFA"/>
    <w:rsid w:val="00520DB6"/>
    <w:rsid w:val="00521F7C"/>
    <w:rsid w:val="00523328"/>
    <w:rsid w:val="00536416"/>
    <w:rsid w:val="00536D96"/>
    <w:rsid w:val="0054699F"/>
    <w:rsid w:val="005647CD"/>
    <w:rsid w:val="005726B3"/>
    <w:rsid w:val="005B332F"/>
    <w:rsid w:val="005B6ECD"/>
    <w:rsid w:val="005D615C"/>
    <w:rsid w:val="005D7190"/>
    <w:rsid w:val="005D7AC1"/>
    <w:rsid w:val="005F4928"/>
    <w:rsid w:val="00610E14"/>
    <w:rsid w:val="006337C6"/>
    <w:rsid w:val="006351E0"/>
    <w:rsid w:val="0064324B"/>
    <w:rsid w:val="00655F61"/>
    <w:rsid w:val="006833D1"/>
    <w:rsid w:val="00685D37"/>
    <w:rsid w:val="00687589"/>
    <w:rsid w:val="006904C2"/>
    <w:rsid w:val="006947EB"/>
    <w:rsid w:val="006C00E3"/>
    <w:rsid w:val="006C1D7B"/>
    <w:rsid w:val="006D5C60"/>
    <w:rsid w:val="00715B2E"/>
    <w:rsid w:val="00740F33"/>
    <w:rsid w:val="00741091"/>
    <w:rsid w:val="00754600"/>
    <w:rsid w:val="00772DBB"/>
    <w:rsid w:val="007A7ABA"/>
    <w:rsid w:val="007D574F"/>
    <w:rsid w:val="007E4ECB"/>
    <w:rsid w:val="008023DF"/>
    <w:rsid w:val="00803EAC"/>
    <w:rsid w:val="00815C71"/>
    <w:rsid w:val="008233DD"/>
    <w:rsid w:val="00880ED2"/>
    <w:rsid w:val="008D02AD"/>
    <w:rsid w:val="008E165F"/>
    <w:rsid w:val="00901068"/>
    <w:rsid w:val="00910EF5"/>
    <w:rsid w:val="00921D57"/>
    <w:rsid w:val="009277CB"/>
    <w:rsid w:val="00933F6D"/>
    <w:rsid w:val="00962D3B"/>
    <w:rsid w:val="009738F7"/>
    <w:rsid w:val="009856E5"/>
    <w:rsid w:val="00987B0B"/>
    <w:rsid w:val="009A1440"/>
    <w:rsid w:val="009A1505"/>
    <w:rsid w:val="009A1B51"/>
    <w:rsid w:val="009A59E3"/>
    <w:rsid w:val="009B4A81"/>
    <w:rsid w:val="009B4A8D"/>
    <w:rsid w:val="009C6F78"/>
    <w:rsid w:val="00A0543E"/>
    <w:rsid w:val="00A06BC2"/>
    <w:rsid w:val="00A07F4B"/>
    <w:rsid w:val="00A2355A"/>
    <w:rsid w:val="00A35FA5"/>
    <w:rsid w:val="00A37A10"/>
    <w:rsid w:val="00A570A6"/>
    <w:rsid w:val="00A616CD"/>
    <w:rsid w:val="00A71132"/>
    <w:rsid w:val="00A978EE"/>
    <w:rsid w:val="00AB5491"/>
    <w:rsid w:val="00AC1C47"/>
    <w:rsid w:val="00AC2A04"/>
    <w:rsid w:val="00AF023B"/>
    <w:rsid w:val="00AF0950"/>
    <w:rsid w:val="00B16E8F"/>
    <w:rsid w:val="00B37D98"/>
    <w:rsid w:val="00B40198"/>
    <w:rsid w:val="00B41DD4"/>
    <w:rsid w:val="00B77C80"/>
    <w:rsid w:val="00B8774B"/>
    <w:rsid w:val="00B96AE0"/>
    <w:rsid w:val="00BB5F2D"/>
    <w:rsid w:val="00BD6884"/>
    <w:rsid w:val="00BE0336"/>
    <w:rsid w:val="00C03A3C"/>
    <w:rsid w:val="00C06793"/>
    <w:rsid w:val="00C12F67"/>
    <w:rsid w:val="00C17F13"/>
    <w:rsid w:val="00C226FC"/>
    <w:rsid w:val="00C41C15"/>
    <w:rsid w:val="00C574D4"/>
    <w:rsid w:val="00C619C4"/>
    <w:rsid w:val="00C72BDC"/>
    <w:rsid w:val="00C72F05"/>
    <w:rsid w:val="00C77A1C"/>
    <w:rsid w:val="00C846E2"/>
    <w:rsid w:val="00CA603B"/>
    <w:rsid w:val="00CB07BE"/>
    <w:rsid w:val="00CF7ADE"/>
    <w:rsid w:val="00D02F49"/>
    <w:rsid w:val="00D07017"/>
    <w:rsid w:val="00D41C2F"/>
    <w:rsid w:val="00D44EBC"/>
    <w:rsid w:val="00D47C2B"/>
    <w:rsid w:val="00D62FDD"/>
    <w:rsid w:val="00D95784"/>
    <w:rsid w:val="00DC326F"/>
    <w:rsid w:val="00DC4FBF"/>
    <w:rsid w:val="00DC6F86"/>
    <w:rsid w:val="00DD5750"/>
    <w:rsid w:val="00DE7D07"/>
    <w:rsid w:val="00DF4A26"/>
    <w:rsid w:val="00E0246A"/>
    <w:rsid w:val="00E270E2"/>
    <w:rsid w:val="00E51F7C"/>
    <w:rsid w:val="00E5610D"/>
    <w:rsid w:val="00E81438"/>
    <w:rsid w:val="00E90BF0"/>
    <w:rsid w:val="00E94C8C"/>
    <w:rsid w:val="00EF03BF"/>
    <w:rsid w:val="00EF6730"/>
    <w:rsid w:val="00F35BEB"/>
    <w:rsid w:val="00F40541"/>
    <w:rsid w:val="00F44A2D"/>
    <w:rsid w:val="00F9784C"/>
    <w:rsid w:val="00FB395F"/>
    <w:rsid w:val="00FC2434"/>
    <w:rsid w:val="00FC512B"/>
    <w:rsid w:val="00FE2718"/>
    <w:rsid w:val="00FF1AB2"/>
    <w:rsid w:val="00FF5095"/>
    <w:rsid w:val="013C77A9"/>
    <w:rsid w:val="01EA67D8"/>
    <w:rsid w:val="08E62A33"/>
    <w:rsid w:val="0A0B3F6D"/>
    <w:rsid w:val="0D87575A"/>
    <w:rsid w:val="101763C1"/>
    <w:rsid w:val="25941DC5"/>
    <w:rsid w:val="2B1D1134"/>
    <w:rsid w:val="2B2B6109"/>
    <w:rsid w:val="2DAC263F"/>
    <w:rsid w:val="32EE1701"/>
    <w:rsid w:val="39651F1F"/>
    <w:rsid w:val="3D9B5E74"/>
    <w:rsid w:val="402C60AA"/>
    <w:rsid w:val="61344DB3"/>
    <w:rsid w:val="64F75679"/>
    <w:rsid w:val="69861BB3"/>
    <w:rsid w:val="6D263393"/>
    <w:rsid w:val="7D333650"/>
    <w:rsid w:val="7DD2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VNI-Times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spacing w:after="0" w:line="240" w:lineRule="auto"/>
    </w:pPr>
    <w:rPr>
      <w:sz w:val="20"/>
      <w:szCs w:val="20"/>
      <w:lang w:val="en-US"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  <w:rPr>
      <w:rFonts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ltt</Company>
  <Pages>1</Pages>
  <Words>173</Words>
  <Characters>992</Characters>
  <Lines>8</Lines>
  <Paragraphs>2</Paragraphs>
  <TotalTime>4</TotalTime>
  <ScaleCrop>false</ScaleCrop>
  <LinksUpToDate>false</LinksUpToDate>
  <CharactersWithSpaces>1163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2021-08-30T12:24:00Z</dcterms:created>
  <dc:creator>ad</dc:creator>
  <cp:lastModifiedBy>Hi</cp:lastModifiedBy>
  <cp:lastPrinted>2017-10-10T00:23:00Z</cp:lastPrinted>
  <dcterms:modified xsi:type="dcterms:W3CDTF">2026-04-07T01:25:00Z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