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313" w:type="pct"/>
        <w:jc w:val="center"/>
        <w:tblLayout w:type="fixed"/>
        <w:tblLook w:val="04A0" w:firstRow="1" w:lastRow="0" w:firstColumn="1" w:lastColumn="0" w:noHBand="0" w:noVBand="1"/>
      </w:tblPr>
      <w:tblGrid>
        <w:gridCol w:w="4262"/>
        <w:gridCol w:w="5732"/>
      </w:tblGrid>
      <w:tr w:rsidR="00225C26" w:rsidRPr="00225C26" w14:paraId="24698535" w14:textId="77777777" w:rsidTr="00225C26">
        <w:trPr>
          <w:trHeight w:val="56"/>
          <w:jc w:val="center"/>
        </w:trPr>
        <w:tc>
          <w:tcPr>
            <w:tcW w:w="4262" w:type="dxa"/>
          </w:tcPr>
          <w:p w14:paraId="323BF5C0" w14:textId="719A1B97" w:rsidR="00225C26" w:rsidRPr="00225C26" w:rsidRDefault="00225C26" w:rsidP="00A130BC">
            <w:pPr>
              <w:jc w:val="center"/>
              <w:rPr>
                <w:rFonts w:ascii="Times New Roman" w:hAnsi="Times New Roman" w:cs="Times New Roman"/>
                <w:bCs/>
                <w:spacing w:val="-4"/>
                <w:sz w:val="26"/>
                <w:szCs w:val="26"/>
                <w:lang w:val="vi-VN"/>
              </w:rPr>
            </w:pPr>
            <w:r w:rsidRPr="00225C26">
              <w:rPr>
                <w:rFonts w:ascii="Times New Roman" w:hAnsi="Times New Roman" w:cs="Times New Roman"/>
                <w:b/>
                <w:noProof/>
                <w:spacing w:val="-4"/>
                <w:sz w:val="26"/>
                <w:szCs w:val="26"/>
              </w:rPr>
              <mc:AlternateContent>
                <mc:Choice Requires="wps">
                  <w:drawing>
                    <wp:anchor distT="0" distB="0" distL="114300" distR="114300" simplePos="0" relativeHeight="251660288" behindDoc="0" locked="0" layoutInCell="1" allowOverlap="1" wp14:anchorId="6AAE35B7" wp14:editId="48FDCC6B">
                      <wp:simplePos x="0" y="0"/>
                      <wp:positionH relativeFrom="margin">
                        <wp:posOffset>734695</wp:posOffset>
                      </wp:positionH>
                      <wp:positionV relativeFrom="paragraph">
                        <wp:posOffset>437354</wp:posOffset>
                      </wp:positionV>
                      <wp:extent cx="104203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0420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4585A0F0" id="Straight Connector 2" o:spid="_x0000_s1026" style="position:absolute;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57.85pt,34.45pt" to="139.9pt,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" strokecolor="black [3200]" strokeweight="1pt">
                      <v:stroke joinstyle="miter"/>
                      <w10:wrap anchorx="margin"/>
                    </v:line>
                  </w:pict>
                </mc:Fallback>
              </mc:AlternateContent>
            </w:r>
            <w:r>
              <w:rPr>
                <w:rFonts w:ascii="Times New Roman" w:hAnsi="Times New Roman" w:cs="Times New Roman"/>
                <w:bCs/>
                <w:spacing w:val="-4"/>
                <w:sz w:val="26"/>
                <w:szCs w:val="26"/>
              </w:rPr>
              <w:t>ĐƠN</w:t>
            </w:r>
            <w:r>
              <w:rPr>
                <w:rFonts w:ascii="Times New Roman" w:hAnsi="Times New Roman" w:cs="Times New Roman"/>
                <w:bCs/>
                <w:spacing w:val="-4"/>
                <w:sz w:val="26"/>
                <w:szCs w:val="26"/>
                <w:lang w:val="vi-VN"/>
              </w:rPr>
              <w:t xml:space="preserve"> VỊ CHỦ QUẢN</w:t>
            </w:r>
            <w:r>
              <w:rPr>
                <w:rFonts w:ascii="Times New Roman" w:hAnsi="Times New Roman" w:cs="Times New Roman"/>
                <w:bCs/>
                <w:spacing w:val="-4"/>
                <w:sz w:val="26"/>
                <w:szCs w:val="26"/>
                <w:lang w:val="vi-VN"/>
              </w:rPr>
              <w:br/>
            </w:r>
            <w:r w:rsidRPr="00225C26">
              <w:rPr>
                <w:rFonts w:ascii="Times New Roman" w:hAnsi="Times New Roman" w:cs="Times New Roman"/>
                <w:b/>
                <w:spacing w:val="-4"/>
                <w:sz w:val="26"/>
                <w:szCs w:val="26"/>
                <w:lang w:val="vi-VN"/>
              </w:rPr>
              <w:t>TÊN ĐƠN VỊ</w:t>
            </w:r>
          </w:p>
        </w:tc>
        <w:tc>
          <w:tcPr>
            <w:tcW w:w="5732" w:type="dxa"/>
          </w:tcPr>
          <w:p w14:paraId="414F908F" w14:textId="02F2386B" w:rsidR="00225C26" w:rsidRPr="00225C26" w:rsidRDefault="00225C26" w:rsidP="00225C26">
            <w:pPr>
              <w:jc w:val="center"/>
              <w:rPr>
                <w:rFonts w:ascii="Times New Roman" w:hAnsi="Times New Roman" w:cs="Times New Roman"/>
                <w:b/>
                <w:spacing w:val="-4"/>
                <w:sz w:val="26"/>
                <w:szCs w:val="26"/>
                <w:lang w:val="vi-VN"/>
              </w:rPr>
            </w:pPr>
            <w:r w:rsidRPr="00225C26">
              <w:rPr>
                <w:rFonts w:ascii="Times New Roman" w:hAnsi="Times New Roman" w:cs="Times New Roman"/>
                <w:b/>
                <w:noProof/>
                <w:spacing w:val="-4"/>
                <w:sz w:val="26"/>
                <w:szCs w:val="26"/>
              </w:rPr>
              <mc:AlternateContent>
                <mc:Choice Requires="wps">
                  <w:drawing>
                    <wp:anchor distT="0" distB="0" distL="114300" distR="114300" simplePos="0" relativeHeight="251659264" behindDoc="0" locked="0" layoutInCell="1" allowOverlap="1" wp14:anchorId="6065AB2C" wp14:editId="040187C6">
                      <wp:simplePos x="0" y="0"/>
                      <wp:positionH relativeFrom="column">
                        <wp:posOffset>657225</wp:posOffset>
                      </wp:positionH>
                      <wp:positionV relativeFrom="paragraph">
                        <wp:posOffset>445609</wp:posOffset>
                      </wp:positionV>
                      <wp:extent cx="19875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87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C956CD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1.75pt,35.1pt" to="208.25pt,3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" strokecolor="black [3200]" strokeweight="1pt">
                      <v:stroke joinstyle="miter"/>
                    </v:line>
                  </w:pict>
                </mc:Fallback>
              </mc:AlternateContent>
            </w:r>
            <w:r w:rsidRPr="00225C26">
              <w:rPr>
                <w:rFonts w:ascii="Times New Roman" w:hAnsi="Times New Roman" w:cs="Times New Roman"/>
                <w:b/>
                <w:spacing w:val="-4"/>
                <w:sz w:val="26"/>
                <w:szCs w:val="26"/>
              </w:rPr>
              <w:t>CỘNG HÒA XÃ HỘI CHỦ NGHĨA VIỆT NAM</w:t>
            </w:r>
            <w:r>
              <w:rPr>
                <w:rFonts w:ascii="Times New Roman" w:hAnsi="Times New Roman" w:cs="Times New Roman"/>
                <w:b/>
                <w:spacing w:val="-4"/>
                <w:sz w:val="26"/>
                <w:szCs w:val="26"/>
                <w:lang w:val="vi-VN"/>
              </w:rPr>
              <w:br/>
            </w:r>
            <w:r w:rsidRPr="00225C26">
              <w:rPr>
                <w:rFonts w:ascii="Times New Roman" w:hAnsi="Times New Roman" w:cs="Times New Roman"/>
                <w:b/>
                <w:spacing w:val="-4"/>
                <w:sz w:val="28"/>
                <w:szCs w:val="28"/>
              </w:rPr>
              <w:t>Độc lập - Tự do - Hạnh phúc</w:t>
            </w:r>
          </w:p>
        </w:tc>
      </w:tr>
      <w:tr w:rsidR="00225C26" w:rsidRPr="00225C26" w14:paraId="3D220C90" w14:textId="77777777" w:rsidTr="00225C26">
        <w:trPr>
          <w:trHeight w:val="252"/>
          <w:jc w:val="center"/>
        </w:trPr>
        <w:tc>
          <w:tcPr>
            <w:tcW w:w="4262" w:type="dxa"/>
          </w:tcPr>
          <w:p w14:paraId="390DBCF9" w14:textId="460792C0" w:rsidR="00225C26" w:rsidRPr="00225C26" w:rsidRDefault="00225C26" w:rsidP="00225C26">
            <w:pPr>
              <w:jc w:val="center"/>
              <w:rPr>
                <w:rFonts w:ascii="Times New Roman" w:hAnsi="Times New Roman" w:cs="Times New Roman"/>
                <w:b/>
                <w:spacing w:val="-4"/>
                <w:sz w:val="26"/>
                <w:szCs w:val="26"/>
                <w:lang w:val="vi-VN"/>
              </w:rPr>
            </w:pPr>
            <w:r w:rsidRPr="00225C26">
              <w:rPr>
                <w:rFonts w:ascii="Times New Roman" w:hAnsi="Times New Roman" w:cs="Times New Roman"/>
                <w:spacing w:val="-4"/>
                <w:sz w:val="26"/>
                <w:szCs w:val="26"/>
              </w:rPr>
              <w:t>Số:           /</w:t>
            </w:r>
          </w:p>
        </w:tc>
        <w:tc>
          <w:tcPr>
            <w:tcW w:w="5732" w:type="dxa"/>
          </w:tcPr>
          <w:p w14:paraId="56274F82" w14:textId="77777777" w:rsidR="00225C26" w:rsidRPr="00225C26" w:rsidRDefault="00225C26" w:rsidP="00A130BC">
            <w:pPr>
              <w:jc w:val="center"/>
              <w:rPr>
                <w:rFonts w:ascii="Times New Roman" w:hAnsi="Times New Roman" w:cs="Times New Roman"/>
                <w:b/>
                <w:spacing w:val="-4"/>
                <w:sz w:val="26"/>
                <w:szCs w:val="26"/>
              </w:rPr>
            </w:pPr>
            <w:r w:rsidRPr="00225C26">
              <w:rPr>
                <w:rFonts w:ascii="Times New Roman" w:hAnsi="Times New Roman" w:cs="Times New Roman"/>
                <w:i/>
                <w:spacing w:val="-4"/>
                <w:sz w:val="26"/>
                <w:szCs w:val="26"/>
              </w:rPr>
              <w:t>Thành phố Hồ Chí Minh, ngày     tháng     năm 2026</w:t>
            </w:r>
          </w:p>
        </w:tc>
      </w:tr>
      <w:tr w:rsidR="00225C26" w:rsidRPr="00225C26" w14:paraId="560A7819" w14:textId="77777777" w:rsidTr="00225C26">
        <w:trPr>
          <w:trHeight w:val="1026"/>
          <w:jc w:val="center"/>
        </w:trPr>
        <w:tc>
          <w:tcPr>
            <w:tcW w:w="4262" w:type="dxa"/>
          </w:tcPr>
          <w:p w14:paraId="5E48BE16" w14:textId="49C2769E" w:rsidR="00225C26" w:rsidRPr="00225C26" w:rsidRDefault="00225C26" w:rsidP="00A130BC">
            <w:pPr>
              <w:jc w:val="center"/>
              <w:rPr>
                <w:rFonts w:ascii="Times New Roman" w:hAnsi="Times New Roman" w:cs="Times New Roman"/>
                <w:spacing w:val="-4"/>
                <w:sz w:val="26"/>
                <w:szCs w:val="26"/>
                <w:lang w:val="vi-VN"/>
              </w:rPr>
            </w:pPr>
            <w:r w:rsidRPr="00225C26">
              <w:rPr>
                <w:rFonts w:ascii="Times New Roman" w:hAnsi="Times New Roman" w:cs="Times New Roman"/>
                <w:spacing w:val="-4"/>
                <w:sz w:val="26"/>
                <w:szCs w:val="26"/>
              </w:rPr>
              <w:t>Về</w:t>
            </w:r>
            <w:r w:rsidRPr="00225C26">
              <w:rPr>
                <w:rFonts w:ascii="Times New Roman" w:hAnsi="Times New Roman" w:cs="Times New Roman"/>
                <w:spacing w:val="-4"/>
                <w:sz w:val="26"/>
                <w:szCs w:val="26"/>
                <w:lang w:val="vi-VN"/>
              </w:rPr>
              <w:t xml:space="preserve"> thực hiện đấu tranh ngăn chặn, xử lý hành vi xâm phạm quyền sở hữu trí tuệ</w:t>
            </w:r>
          </w:p>
        </w:tc>
        <w:tc>
          <w:tcPr>
            <w:tcW w:w="5732" w:type="dxa"/>
          </w:tcPr>
          <w:p w14:paraId="27B140AA" w14:textId="77777777" w:rsidR="00225C26" w:rsidRPr="00225C26" w:rsidRDefault="00225C26" w:rsidP="00A130BC">
            <w:pPr>
              <w:jc w:val="center"/>
              <w:rPr>
                <w:rFonts w:ascii="Times New Roman" w:hAnsi="Times New Roman" w:cs="Times New Roman"/>
                <w:b/>
                <w:spacing w:val="-4"/>
                <w:sz w:val="26"/>
                <w:szCs w:val="26"/>
              </w:rPr>
            </w:pPr>
          </w:p>
        </w:tc>
      </w:tr>
    </w:tbl>
    <w:p w14:paraId="0156E6E7" w14:textId="77777777" w:rsidR="00225C26" w:rsidRDefault="00225C26" w:rsidP="00225C26">
      <w:pPr>
        <w:spacing w:line="264" w:lineRule="auto"/>
        <w:ind w:left="2835" w:hanging="1276"/>
        <w:rPr>
          <w:lang w:val="vi-VN"/>
        </w:rPr>
      </w:pPr>
    </w:p>
    <w:p w14:paraId="6744E6BE" w14:textId="7A1D31CD" w:rsidR="00225C26" w:rsidRPr="00225C26" w:rsidRDefault="00225C26" w:rsidP="00225C26">
      <w:pPr>
        <w:spacing w:line="264" w:lineRule="auto"/>
        <w:ind w:left="2835" w:hanging="1276"/>
        <w:rPr>
          <w:rFonts w:ascii="Times New Roman" w:hAnsi="Times New Roman" w:cs="Times New Roman"/>
          <w:sz w:val="28"/>
          <w:szCs w:val="28"/>
          <w:lang w:val="vi-VN"/>
        </w:rPr>
      </w:pPr>
      <w:r w:rsidRPr="00225C26">
        <w:rPr>
          <w:rFonts w:ascii="Times New Roman" w:hAnsi="Times New Roman" w:cs="Times New Roman"/>
          <w:sz w:val="28"/>
          <w:szCs w:val="28"/>
        </w:rPr>
        <w:t xml:space="preserve">Kính gửi: </w:t>
      </w:r>
      <w:r w:rsidRPr="00225C26">
        <w:rPr>
          <w:rFonts w:ascii="Times New Roman" w:hAnsi="Times New Roman" w:cs="Times New Roman"/>
          <w:sz w:val="28"/>
          <w:szCs w:val="28"/>
          <w:lang w:val="vi-VN"/>
        </w:rPr>
        <w:tab/>
        <w:t>Sở Giáo dục và Đào tạo</w:t>
      </w:r>
    </w:p>
    <w:p w14:paraId="7D19F1E0" w14:textId="77777777" w:rsidR="00225C26" w:rsidRDefault="00225C26" w:rsidP="00225C26">
      <w:pPr>
        <w:rPr>
          <w:rFonts w:ascii="Times New Roman" w:hAnsi="Times New Roman" w:cs="Times New Roman"/>
          <w:b/>
          <w:bCs/>
          <w:sz w:val="26"/>
          <w:szCs w:val="26"/>
          <w:lang w:val="vi-VN"/>
        </w:rPr>
      </w:pPr>
    </w:p>
    <w:p w14:paraId="66280D16" w14:textId="7CB6DE09" w:rsidR="00225C26" w:rsidRPr="00225C26" w:rsidRDefault="00225C26" w:rsidP="00225C26">
      <w:pPr>
        <w:spacing w:before="120" w:after="120" w:line="264" w:lineRule="auto"/>
        <w:ind w:firstLine="720"/>
        <w:jc w:val="both"/>
        <w:rPr>
          <w:rFonts w:ascii="Times New Roman" w:hAnsi="Times New Roman" w:cs="Times New Roman"/>
          <w:sz w:val="26"/>
          <w:szCs w:val="26"/>
          <w:lang w:val="vi-VN"/>
        </w:rPr>
      </w:pPr>
      <w:r w:rsidRPr="00225C26">
        <w:rPr>
          <w:rFonts w:ascii="Times New Roman" w:hAnsi="Times New Roman" w:cs="Times New Roman"/>
          <w:sz w:val="26"/>
          <w:szCs w:val="26"/>
        </w:rPr>
        <w:t>Căn</w:t>
      </w:r>
      <w:r w:rsidRPr="00225C26">
        <w:rPr>
          <w:rFonts w:ascii="Times New Roman" w:hAnsi="Times New Roman" w:cs="Times New Roman"/>
          <w:sz w:val="26"/>
          <w:szCs w:val="26"/>
          <w:lang w:val="vi-VN"/>
        </w:rPr>
        <w:t xml:space="preserve"> cứ ...</w:t>
      </w:r>
    </w:p>
    <w:p w14:paraId="2748FC34" w14:textId="77777777" w:rsidR="00225C26" w:rsidRDefault="00225C26" w:rsidP="00225C26">
      <w:pPr>
        <w:tabs>
          <w:tab w:val="num" w:pos="720"/>
        </w:tabs>
        <w:spacing w:before="120" w:after="120" w:line="264" w:lineRule="auto"/>
        <w:ind w:firstLine="720"/>
        <w:jc w:val="both"/>
        <w:rPr>
          <w:rFonts w:ascii="Times New Roman" w:hAnsi="Times New Roman" w:cs="Times New Roman"/>
          <w:b/>
          <w:bCs/>
          <w:sz w:val="26"/>
          <w:szCs w:val="26"/>
          <w:lang w:val="vi-VN"/>
        </w:rPr>
      </w:pPr>
      <w:r w:rsidRPr="00225C26">
        <w:rPr>
          <w:rFonts w:ascii="Times New Roman" w:hAnsi="Times New Roman" w:cs="Times New Roman"/>
          <w:b/>
          <w:bCs/>
          <w:sz w:val="26"/>
          <w:szCs w:val="26"/>
        </w:rPr>
        <w:t>I. CÔNG TÁC CHỈ ĐẠO, TRIỂN KHAI</w:t>
      </w:r>
    </w:p>
    <w:p w14:paraId="6A2F48F0" w14:textId="77777777" w:rsidR="00225C26" w:rsidRDefault="00225C26" w:rsidP="00225C26">
      <w:pPr>
        <w:tabs>
          <w:tab w:val="num" w:pos="720"/>
        </w:tabs>
        <w:spacing w:before="120" w:after="120" w:line="264" w:lineRule="auto"/>
        <w:ind w:firstLine="720"/>
        <w:jc w:val="both"/>
        <w:rPr>
          <w:rFonts w:ascii="Times New Roman" w:hAnsi="Times New Roman" w:cs="Times New Roman"/>
          <w:sz w:val="26"/>
          <w:szCs w:val="26"/>
          <w:lang w:val="vi-VN"/>
        </w:rPr>
      </w:pPr>
      <w:r w:rsidRPr="00225C26">
        <w:rPr>
          <w:rFonts w:ascii="Times New Roman" w:hAnsi="Times New Roman" w:cs="Times New Roman"/>
          <w:sz w:val="26"/>
          <w:szCs w:val="26"/>
        </w:rPr>
        <w:t>Nêu rõ các văn bản, kế hoạch hoặc thông báo nội bộ mà cơ sở giáo dục đã ban hành để quán triệt, chỉ đạo cán bộ, giáo viên, nhân viên và học sinh/sinh viên thực hiện đợt cao điểm bảo vệ quyền sở hữu trí tuệ.</w:t>
      </w:r>
    </w:p>
    <w:p w14:paraId="6BE7535E" w14:textId="0F988B93" w:rsidR="00225C26" w:rsidRPr="00225C26" w:rsidRDefault="00225C26" w:rsidP="00225C26">
      <w:pPr>
        <w:tabs>
          <w:tab w:val="num" w:pos="720"/>
        </w:tabs>
        <w:spacing w:before="120" w:after="120" w:line="264" w:lineRule="auto"/>
        <w:ind w:firstLine="720"/>
        <w:jc w:val="both"/>
        <w:rPr>
          <w:rFonts w:ascii="Times New Roman" w:hAnsi="Times New Roman" w:cs="Times New Roman"/>
          <w:sz w:val="26"/>
          <w:szCs w:val="26"/>
        </w:rPr>
      </w:pPr>
      <w:r w:rsidRPr="00225C26">
        <w:rPr>
          <w:rFonts w:ascii="Times New Roman" w:hAnsi="Times New Roman" w:cs="Times New Roman"/>
          <w:sz w:val="26"/>
          <w:szCs w:val="26"/>
        </w:rPr>
        <w:t>Cách thức tổ chức quán triệt (thông qua họp hội đồng sư phạm, sinh hoạt lớp, thông báo trên website/bảng tin nhà trường...).</w:t>
      </w:r>
    </w:p>
    <w:p w14:paraId="5D1C4F33" w14:textId="77777777" w:rsidR="00225C26" w:rsidRDefault="00225C26" w:rsidP="00225C26">
      <w:pPr>
        <w:spacing w:before="120" w:after="120" w:line="264" w:lineRule="auto"/>
        <w:ind w:firstLine="720"/>
        <w:jc w:val="both"/>
        <w:rPr>
          <w:rFonts w:ascii="Times New Roman" w:hAnsi="Times New Roman" w:cs="Times New Roman"/>
          <w:sz w:val="26"/>
          <w:szCs w:val="26"/>
          <w:lang w:val="vi-VN"/>
        </w:rPr>
      </w:pPr>
      <w:r w:rsidRPr="00225C26">
        <w:rPr>
          <w:rFonts w:ascii="Times New Roman" w:hAnsi="Times New Roman" w:cs="Times New Roman"/>
          <w:b/>
          <w:bCs/>
          <w:sz w:val="26"/>
          <w:szCs w:val="26"/>
        </w:rPr>
        <w:t>II. KẾT QUẢ THỰC HIỆN</w:t>
      </w:r>
    </w:p>
    <w:p w14:paraId="25AF1DC1" w14:textId="77777777" w:rsidR="00225C26" w:rsidRDefault="00225C26" w:rsidP="00225C26">
      <w:pPr>
        <w:tabs>
          <w:tab w:val="num" w:pos="720"/>
        </w:tabs>
        <w:spacing w:before="120" w:after="120" w:line="264" w:lineRule="auto"/>
        <w:ind w:firstLine="720"/>
        <w:jc w:val="both"/>
        <w:rPr>
          <w:rFonts w:ascii="Times New Roman" w:hAnsi="Times New Roman" w:cs="Times New Roman"/>
          <w:b/>
          <w:bCs/>
          <w:sz w:val="26"/>
          <w:szCs w:val="26"/>
          <w:lang w:val="vi-VN"/>
        </w:rPr>
      </w:pPr>
      <w:r w:rsidRPr="00225C26">
        <w:rPr>
          <w:rFonts w:ascii="Times New Roman" w:hAnsi="Times New Roman" w:cs="Times New Roman"/>
          <w:b/>
          <w:bCs/>
          <w:sz w:val="26"/>
          <w:szCs w:val="26"/>
        </w:rPr>
        <w:t>1. Kết quả công tác thông tin, tuyên truyền</w:t>
      </w:r>
    </w:p>
    <w:p w14:paraId="59681CF0" w14:textId="77777777" w:rsidR="00225C26" w:rsidRDefault="00225C26" w:rsidP="00225C26">
      <w:pPr>
        <w:tabs>
          <w:tab w:val="num" w:pos="720"/>
        </w:tabs>
        <w:spacing w:before="120" w:after="120" w:line="264" w:lineRule="auto"/>
        <w:ind w:firstLine="720"/>
        <w:jc w:val="both"/>
        <w:rPr>
          <w:rFonts w:ascii="Times New Roman" w:hAnsi="Times New Roman" w:cs="Times New Roman"/>
          <w:sz w:val="26"/>
          <w:szCs w:val="26"/>
          <w:lang w:val="vi-VN"/>
        </w:rPr>
      </w:pPr>
      <w:r w:rsidRPr="00225C26">
        <w:rPr>
          <w:rFonts w:ascii="Times New Roman" w:hAnsi="Times New Roman" w:cs="Times New Roman"/>
          <w:sz w:val="26"/>
          <w:szCs w:val="26"/>
        </w:rPr>
        <w:t>Số lượng các buổi tuyên truyền, phổ biến pháp luật về sở hữu trí tuệ, quyền tác giả, quyền liên quan đã tổ chức.</w:t>
      </w:r>
    </w:p>
    <w:p w14:paraId="110AA4AD" w14:textId="77777777" w:rsidR="00225C26" w:rsidRDefault="00225C26" w:rsidP="00225C26">
      <w:pPr>
        <w:tabs>
          <w:tab w:val="num" w:pos="720"/>
        </w:tabs>
        <w:spacing w:before="120" w:after="120" w:line="264" w:lineRule="auto"/>
        <w:ind w:firstLine="720"/>
        <w:jc w:val="both"/>
        <w:rPr>
          <w:rFonts w:ascii="Times New Roman" w:hAnsi="Times New Roman" w:cs="Times New Roman"/>
          <w:sz w:val="26"/>
          <w:szCs w:val="26"/>
          <w:lang w:val="vi-VN"/>
        </w:rPr>
      </w:pPr>
      <w:r w:rsidRPr="00225C26">
        <w:rPr>
          <w:rFonts w:ascii="Times New Roman" w:hAnsi="Times New Roman" w:cs="Times New Roman"/>
          <w:sz w:val="26"/>
          <w:szCs w:val="26"/>
        </w:rPr>
        <w:t>Nội dung tuyên truyền trọng tâm: Nâng cao ý thức sử dụng phần mềm có bản quyền; không mua bán, sử dụng hàng giả, sách/giáo trình in lậu; không phát tán trái phép các nội dung số vi phạm bản quyền.</w:t>
      </w:r>
    </w:p>
    <w:p w14:paraId="4BC4F14A" w14:textId="2F6D5961" w:rsidR="00225C26" w:rsidRPr="00225C26" w:rsidRDefault="00225C26" w:rsidP="00225C26">
      <w:pPr>
        <w:tabs>
          <w:tab w:val="num" w:pos="720"/>
        </w:tabs>
        <w:spacing w:before="120" w:after="120" w:line="264" w:lineRule="auto"/>
        <w:ind w:firstLine="720"/>
        <w:jc w:val="both"/>
        <w:rPr>
          <w:rFonts w:ascii="Times New Roman" w:hAnsi="Times New Roman" w:cs="Times New Roman"/>
          <w:spacing w:val="-4"/>
          <w:sz w:val="26"/>
          <w:szCs w:val="26"/>
        </w:rPr>
      </w:pPr>
      <w:r w:rsidRPr="00225C26">
        <w:rPr>
          <w:rFonts w:ascii="Times New Roman" w:hAnsi="Times New Roman" w:cs="Times New Roman"/>
          <w:spacing w:val="-4"/>
          <w:sz w:val="26"/>
          <w:szCs w:val="26"/>
        </w:rPr>
        <w:t>Thành phần và số lượng người tham gia (cán bộ quản lý, giáo viên, học sinh, sinh viên).</w:t>
      </w:r>
    </w:p>
    <w:p w14:paraId="349C7C02" w14:textId="6AA85A5A" w:rsidR="00225C26" w:rsidRDefault="00225C26" w:rsidP="00225C26">
      <w:pPr>
        <w:tabs>
          <w:tab w:val="num" w:pos="720"/>
        </w:tabs>
        <w:spacing w:before="120" w:after="120" w:line="264" w:lineRule="auto"/>
        <w:ind w:firstLine="720"/>
        <w:jc w:val="both"/>
        <w:rPr>
          <w:rFonts w:ascii="Times New Roman" w:hAnsi="Times New Roman" w:cs="Times New Roman"/>
          <w:b/>
          <w:bCs/>
          <w:sz w:val="26"/>
          <w:szCs w:val="26"/>
          <w:lang w:val="vi-VN"/>
        </w:rPr>
      </w:pPr>
      <w:r w:rsidRPr="00225C26">
        <w:rPr>
          <w:rFonts w:ascii="Times New Roman" w:hAnsi="Times New Roman" w:cs="Times New Roman"/>
          <w:b/>
          <w:bCs/>
          <w:sz w:val="26"/>
          <w:szCs w:val="26"/>
        </w:rPr>
        <w:t>2. Kết quả công tác rà soát nội bộ</w:t>
      </w:r>
    </w:p>
    <w:p w14:paraId="5803A06F" w14:textId="2292640B" w:rsidR="00225C26" w:rsidRDefault="00225C26" w:rsidP="00225C26">
      <w:pPr>
        <w:tabs>
          <w:tab w:val="num" w:pos="720"/>
        </w:tabs>
        <w:spacing w:before="120" w:after="120" w:line="264" w:lineRule="auto"/>
        <w:ind w:firstLine="720"/>
        <w:jc w:val="both"/>
        <w:rPr>
          <w:rFonts w:ascii="Times New Roman" w:hAnsi="Times New Roman" w:cs="Times New Roman"/>
          <w:sz w:val="26"/>
          <w:szCs w:val="26"/>
          <w:lang w:val="vi-VN"/>
        </w:rPr>
      </w:pPr>
      <w:r w:rsidRPr="00225C26">
        <w:rPr>
          <w:rFonts w:ascii="Times New Roman" w:hAnsi="Times New Roman" w:cs="Times New Roman"/>
          <w:sz w:val="26"/>
          <w:szCs w:val="26"/>
        </w:rPr>
        <w:t xml:space="preserve">Kết quả rà soát việc sử dụng phần mềm, giáo trình, tài liệu số trong công tác giảng dạy và quản lý của nhà trường (đảm bảo 100% sử dụng </w:t>
      </w:r>
      <w:r>
        <w:rPr>
          <w:rFonts w:ascii="Times New Roman" w:hAnsi="Times New Roman" w:cs="Times New Roman"/>
          <w:sz w:val="26"/>
          <w:szCs w:val="26"/>
        </w:rPr>
        <w:t>hệ</w:t>
      </w:r>
      <w:r>
        <w:rPr>
          <w:rFonts w:ascii="Times New Roman" w:hAnsi="Times New Roman" w:cs="Times New Roman"/>
          <w:sz w:val="26"/>
          <w:szCs w:val="26"/>
          <w:lang w:val="vi-VN"/>
        </w:rPr>
        <w:t xml:space="preserve"> điều hành, </w:t>
      </w:r>
      <w:r w:rsidRPr="00225C26">
        <w:rPr>
          <w:rFonts w:ascii="Times New Roman" w:hAnsi="Times New Roman" w:cs="Times New Roman"/>
          <w:sz w:val="26"/>
          <w:szCs w:val="26"/>
        </w:rPr>
        <w:t>phần mềm có bản quyền hoặc phần mềm mã nguồn mở hợp lệ).</w:t>
      </w:r>
    </w:p>
    <w:p w14:paraId="782EEBD5" w14:textId="77777777" w:rsidR="00225C26" w:rsidRDefault="00225C26" w:rsidP="00225C26">
      <w:pPr>
        <w:tabs>
          <w:tab w:val="num" w:pos="720"/>
        </w:tabs>
        <w:spacing w:before="120" w:after="120" w:line="264" w:lineRule="auto"/>
        <w:ind w:firstLine="720"/>
        <w:jc w:val="both"/>
        <w:rPr>
          <w:rFonts w:ascii="Times New Roman" w:hAnsi="Times New Roman" w:cs="Times New Roman"/>
          <w:b/>
          <w:bCs/>
          <w:sz w:val="26"/>
          <w:szCs w:val="26"/>
          <w:lang w:val="vi-VN"/>
        </w:rPr>
      </w:pPr>
      <w:r w:rsidRPr="00225C26">
        <w:rPr>
          <w:rFonts w:ascii="Times New Roman" w:hAnsi="Times New Roman" w:cs="Times New Roman"/>
          <w:b/>
          <w:bCs/>
          <w:sz w:val="26"/>
          <w:szCs w:val="26"/>
        </w:rPr>
        <w:t>3. Kết quả phát hiện, ngăn chặn và phối hợp xử lý (nếu có)</w:t>
      </w:r>
    </w:p>
    <w:p w14:paraId="65B89F9C" w14:textId="77777777" w:rsidR="00225C26" w:rsidRDefault="00225C26" w:rsidP="00225C26">
      <w:pPr>
        <w:tabs>
          <w:tab w:val="num" w:pos="720"/>
        </w:tabs>
        <w:spacing w:before="120" w:after="120" w:line="264" w:lineRule="auto"/>
        <w:ind w:firstLine="720"/>
        <w:jc w:val="both"/>
        <w:rPr>
          <w:rFonts w:ascii="Times New Roman" w:hAnsi="Times New Roman" w:cs="Times New Roman"/>
          <w:sz w:val="26"/>
          <w:szCs w:val="26"/>
          <w:lang w:val="vi-VN"/>
        </w:rPr>
      </w:pPr>
      <w:r w:rsidRPr="00225C26">
        <w:rPr>
          <w:rFonts w:ascii="Times New Roman" w:hAnsi="Times New Roman" w:cs="Times New Roman"/>
          <w:sz w:val="26"/>
          <w:szCs w:val="26"/>
        </w:rPr>
        <w:t>Số lượng các trường hợp phát hiện dấu hiệu xâm phạm quyền sở hữu trí tuệ (ví dụ: phát hiện cơ sở bán sách lậu, dụng cụ học tập giả mạo nhãn hiệu xung quanh khu vực trường học).</w:t>
      </w:r>
    </w:p>
    <w:p w14:paraId="158E1B69" w14:textId="7C04F85A" w:rsidR="00225C26" w:rsidRPr="00225C26" w:rsidRDefault="00225C26" w:rsidP="00225C26">
      <w:pPr>
        <w:tabs>
          <w:tab w:val="num" w:pos="720"/>
        </w:tabs>
        <w:spacing w:before="120" w:after="120" w:line="264" w:lineRule="auto"/>
        <w:ind w:firstLine="720"/>
        <w:jc w:val="both"/>
        <w:rPr>
          <w:rFonts w:ascii="Times New Roman" w:hAnsi="Times New Roman" w:cs="Times New Roman"/>
          <w:sz w:val="26"/>
          <w:szCs w:val="26"/>
        </w:rPr>
      </w:pPr>
      <w:r w:rsidRPr="00225C26">
        <w:rPr>
          <w:rFonts w:ascii="Times New Roman" w:hAnsi="Times New Roman" w:cs="Times New Roman"/>
          <w:sz w:val="26"/>
          <w:szCs w:val="26"/>
        </w:rPr>
        <w:lastRenderedPageBreak/>
        <w:t>Kết quả trao đổi thông tin, phối hợp với các cơ quan chức năng (Công an, Quản lý thị trường địa phương) để kiểm tra, xác minh và xử lý.</w:t>
      </w:r>
    </w:p>
    <w:p w14:paraId="671BBE92" w14:textId="77777777" w:rsidR="00225C26" w:rsidRDefault="00225C26" w:rsidP="00225C26">
      <w:pPr>
        <w:spacing w:before="120" w:after="120" w:line="264" w:lineRule="auto"/>
        <w:ind w:firstLine="720"/>
        <w:jc w:val="both"/>
        <w:rPr>
          <w:rFonts w:ascii="Times New Roman" w:hAnsi="Times New Roman" w:cs="Times New Roman"/>
          <w:sz w:val="26"/>
          <w:szCs w:val="26"/>
          <w:lang w:val="vi-VN"/>
        </w:rPr>
      </w:pPr>
      <w:r w:rsidRPr="00225C26">
        <w:rPr>
          <w:rFonts w:ascii="Times New Roman" w:hAnsi="Times New Roman" w:cs="Times New Roman"/>
          <w:b/>
          <w:bCs/>
          <w:sz w:val="26"/>
          <w:szCs w:val="26"/>
        </w:rPr>
        <w:t>III. ĐÁNH GIÁ CHUNG</w:t>
      </w:r>
    </w:p>
    <w:p w14:paraId="3CDB7505" w14:textId="77777777" w:rsidR="00225C26" w:rsidRDefault="00225C26" w:rsidP="00225C26">
      <w:pPr>
        <w:tabs>
          <w:tab w:val="num" w:pos="720"/>
        </w:tabs>
        <w:spacing w:before="120" w:after="120" w:line="264" w:lineRule="auto"/>
        <w:ind w:firstLine="720"/>
        <w:jc w:val="both"/>
        <w:rPr>
          <w:rFonts w:ascii="Times New Roman" w:hAnsi="Times New Roman" w:cs="Times New Roman"/>
          <w:b/>
          <w:bCs/>
          <w:sz w:val="26"/>
          <w:szCs w:val="26"/>
          <w:lang w:val="vi-VN"/>
        </w:rPr>
      </w:pPr>
      <w:r w:rsidRPr="00225C26">
        <w:rPr>
          <w:rFonts w:ascii="Times New Roman" w:hAnsi="Times New Roman" w:cs="Times New Roman"/>
          <w:b/>
          <w:bCs/>
          <w:sz w:val="26"/>
          <w:szCs w:val="26"/>
        </w:rPr>
        <w:t>1. Kết quả đạt được</w:t>
      </w:r>
    </w:p>
    <w:p w14:paraId="5ECC67B4" w14:textId="77777777" w:rsidR="00225C26" w:rsidRDefault="00225C26" w:rsidP="00225C26">
      <w:pPr>
        <w:tabs>
          <w:tab w:val="num" w:pos="720"/>
        </w:tabs>
        <w:spacing w:before="120" w:after="120" w:line="264" w:lineRule="auto"/>
        <w:ind w:firstLine="720"/>
        <w:jc w:val="both"/>
        <w:rPr>
          <w:rFonts w:ascii="Times New Roman" w:hAnsi="Times New Roman" w:cs="Times New Roman"/>
          <w:sz w:val="26"/>
          <w:szCs w:val="26"/>
          <w:lang w:val="vi-VN"/>
        </w:rPr>
      </w:pPr>
      <w:r w:rsidRPr="00225C26">
        <w:rPr>
          <w:rFonts w:ascii="Times New Roman" w:hAnsi="Times New Roman" w:cs="Times New Roman"/>
          <w:sz w:val="26"/>
          <w:szCs w:val="26"/>
        </w:rPr>
        <w:t>Đánh giá sự chuyển biến trong nhận thức của giáo viên, học sinh về tôn trọng quyền sở hữu trí tuệ.</w:t>
      </w:r>
    </w:p>
    <w:p w14:paraId="18531C2C" w14:textId="77777777" w:rsidR="00225C26" w:rsidRDefault="00225C26" w:rsidP="00225C26">
      <w:pPr>
        <w:tabs>
          <w:tab w:val="num" w:pos="720"/>
        </w:tabs>
        <w:spacing w:before="120" w:after="120" w:line="264" w:lineRule="auto"/>
        <w:ind w:firstLine="720"/>
        <w:jc w:val="both"/>
        <w:rPr>
          <w:rFonts w:ascii="Times New Roman" w:hAnsi="Times New Roman" w:cs="Times New Roman"/>
          <w:sz w:val="26"/>
          <w:szCs w:val="26"/>
          <w:lang w:val="vi-VN"/>
        </w:rPr>
      </w:pPr>
      <w:r w:rsidRPr="00225C26">
        <w:rPr>
          <w:rFonts w:ascii="Times New Roman" w:hAnsi="Times New Roman" w:cs="Times New Roman"/>
          <w:sz w:val="26"/>
          <w:szCs w:val="26"/>
        </w:rPr>
        <w:t>Tính hiệu quả của các biện pháp phòng ngừa tại đơn vị.</w:t>
      </w:r>
    </w:p>
    <w:p w14:paraId="3645ED3D" w14:textId="77777777" w:rsidR="00225C26" w:rsidRDefault="00225C26" w:rsidP="00225C26">
      <w:pPr>
        <w:tabs>
          <w:tab w:val="num" w:pos="720"/>
        </w:tabs>
        <w:spacing w:before="120" w:after="120" w:line="264" w:lineRule="auto"/>
        <w:ind w:firstLine="720"/>
        <w:jc w:val="both"/>
        <w:rPr>
          <w:rFonts w:ascii="Times New Roman" w:hAnsi="Times New Roman" w:cs="Times New Roman"/>
          <w:b/>
          <w:bCs/>
          <w:sz w:val="26"/>
          <w:szCs w:val="26"/>
          <w:lang w:val="vi-VN"/>
        </w:rPr>
      </w:pPr>
      <w:r w:rsidRPr="00225C26">
        <w:rPr>
          <w:rFonts w:ascii="Times New Roman" w:hAnsi="Times New Roman" w:cs="Times New Roman"/>
          <w:b/>
          <w:bCs/>
          <w:sz w:val="26"/>
          <w:szCs w:val="26"/>
        </w:rPr>
        <w:t>2. Tồn tại, hạn chế</w:t>
      </w:r>
    </w:p>
    <w:p w14:paraId="158F986B" w14:textId="77777777" w:rsidR="00225C26" w:rsidRDefault="00225C26" w:rsidP="00225C26">
      <w:pPr>
        <w:tabs>
          <w:tab w:val="num" w:pos="720"/>
        </w:tabs>
        <w:spacing w:before="120" w:after="120" w:line="264" w:lineRule="auto"/>
        <w:ind w:firstLine="720"/>
        <w:jc w:val="both"/>
        <w:rPr>
          <w:rFonts w:ascii="Times New Roman" w:hAnsi="Times New Roman" w:cs="Times New Roman"/>
          <w:sz w:val="26"/>
          <w:szCs w:val="26"/>
          <w:lang w:val="vi-VN"/>
        </w:rPr>
      </w:pPr>
      <w:r w:rsidRPr="00225C26">
        <w:rPr>
          <w:rFonts w:ascii="Times New Roman" w:hAnsi="Times New Roman" w:cs="Times New Roman"/>
          <w:sz w:val="26"/>
          <w:szCs w:val="26"/>
        </w:rPr>
        <w:t>Chỉ ra những mặt chưa làm được (nếu có) trong thời gian triển khai đợt cao điểm.</w:t>
      </w:r>
    </w:p>
    <w:p w14:paraId="24CD8370" w14:textId="441FDDDF" w:rsidR="00225C26" w:rsidRPr="00225C26" w:rsidRDefault="00225C26" w:rsidP="00225C26">
      <w:pPr>
        <w:tabs>
          <w:tab w:val="num" w:pos="720"/>
        </w:tabs>
        <w:spacing w:before="120" w:after="120" w:line="264" w:lineRule="auto"/>
        <w:ind w:firstLine="720"/>
        <w:jc w:val="both"/>
        <w:rPr>
          <w:rFonts w:ascii="Times New Roman" w:hAnsi="Times New Roman" w:cs="Times New Roman"/>
          <w:sz w:val="26"/>
          <w:szCs w:val="26"/>
        </w:rPr>
      </w:pPr>
      <w:r w:rsidRPr="00225C26">
        <w:rPr>
          <w:rFonts w:ascii="Times New Roman" w:hAnsi="Times New Roman" w:cs="Times New Roman"/>
          <w:b/>
          <w:bCs/>
          <w:sz w:val="26"/>
          <w:szCs w:val="26"/>
        </w:rPr>
        <w:t>3. Nguyên nhân và biện pháp khắc phục</w:t>
      </w:r>
    </w:p>
    <w:p w14:paraId="5C837D72" w14:textId="69B580D3" w:rsidR="00225C26" w:rsidRPr="00225C26" w:rsidRDefault="00225C26" w:rsidP="00225C26">
      <w:pPr>
        <w:tabs>
          <w:tab w:val="num" w:pos="720"/>
        </w:tabs>
        <w:spacing w:before="120" w:after="120" w:line="264" w:lineRule="auto"/>
        <w:ind w:firstLine="720"/>
        <w:jc w:val="both"/>
        <w:rPr>
          <w:rFonts w:ascii="Times New Roman" w:hAnsi="Times New Roman" w:cs="Times New Roman"/>
          <w:b/>
          <w:bCs/>
          <w:sz w:val="26"/>
          <w:szCs w:val="26"/>
          <w:lang w:val="vi-VN"/>
        </w:rPr>
      </w:pPr>
      <w:r w:rsidRPr="00225C26">
        <w:rPr>
          <w:rFonts w:ascii="Times New Roman" w:hAnsi="Times New Roman" w:cs="Times New Roman"/>
          <w:b/>
          <w:bCs/>
          <w:sz w:val="26"/>
          <w:szCs w:val="26"/>
        </w:rPr>
        <w:t>IV. KHÓ KHĂN, VƯỚNG MẮC</w:t>
      </w:r>
      <w:r>
        <w:rPr>
          <w:rFonts w:ascii="Times New Roman" w:hAnsi="Times New Roman" w:cs="Times New Roman"/>
          <w:b/>
          <w:bCs/>
          <w:sz w:val="26"/>
          <w:szCs w:val="26"/>
          <w:lang w:val="vi-VN"/>
        </w:rPr>
        <w:t xml:space="preserve"> (NẾU CÓ)</w:t>
      </w:r>
    </w:p>
    <w:p w14:paraId="31D97D35" w14:textId="13B331A0" w:rsidR="00225C26" w:rsidRPr="00225C26" w:rsidRDefault="00225C26" w:rsidP="00225C26">
      <w:pPr>
        <w:tabs>
          <w:tab w:val="num" w:pos="720"/>
        </w:tabs>
        <w:spacing w:before="120" w:after="120" w:line="264" w:lineRule="auto"/>
        <w:ind w:firstLine="720"/>
        <w:jc w:val="both"/>
        <w:rPr>
          <w:rFonts w:ascii="Times New Roman" w:hAnsi="Times New Roman" w:cs="Times New Roman"/>
          <w:sz w:val="26"/>
          <w:szCs w:val="26"/>
        </w:rPr>
      </w:pPr>
      <w:r w:rsidRPr="00225C26">
        <w:rPr>
          <w:rFonts w:ascii="Times New Roman" w:hAnsi="Times New Roman" w:cs="Times New Roman"/>
          <w:sz w:val="26"/>
          <w:szCs w:val="26"/>
        </w:rPr>
        <w:t>Nêu các khó khăn thực tế của cơ sở giáo dục. Ví dụ: Thiếu kinh phí để trang bị đồng bộ phần mềm có bản quyền đắt tiền; khó khăn trong việc nhận diện sách/thiết bị giáo dục thật - giả trên thị trường; khó kiểm soát việc học sinh tự ý chia sẻ tài liệu vi phạm bản quyền trên môi trường mạng,...</w:t>
      </w:r>
    </w:p>
    <w:p w14:paraId="130DD1DA" w14:textId="77777777" w:rsidR="00225C26" w:rsidRDefault="00225C26" w:rsidP="00225C26">
      <w:pPr>
        <w:tabs>
          <w:tab w:val="num" w:pos="720"/>
        </w:tabs>
        <w:spacing w:before="120" w:after="120" w:line="264" w:lineRule="auto"/>
        <w:ind w:firstLine="720"/>
        <w:jc w:val="both"/>
        <w:rPr>
          <w:rFonts w:ascii="Times New Roman" w:hAnsi="Times New Roman" w:cs="Times New Roman"/>
          <w:b/>
          <w:bCs/>
          <w:sz w:val="26"/>
          <w:szCs w:val="26"/>
          <w:lang w:val="vi-VN"/>
        </w:rPr>
      </w:pPr>
      <w:r w:rsidRPr="00225C26">
        <w:rPr>
          <w:rFonts w:ascii="Times New Roman" w:hAnsi="Times New Roman" w:cs="Times New Roman"/>
          <w:b/>
          <w:bCs/>
          <w:sz w:val="26"/>
          <w:szCs w:val="26"/>
        </w:rPr>
        <w:t>V. KIẾN NGHỊ, ĐỀ XUẤT</w:t>
      </w:r>
    </w:p>
    <w:p w14:paraId="7C6275B4" w14:textId="17D2F500" w:rsidR="00225C26" w:rsidRDefault="00225C26" w:rsidP="00225C26">
      <w:pPr>
        <w:tabs>
          <w:tab w:val="num" w:pos="720"/>
        </w:tabs>
        <w:spacing w:before="120" w:after="120" w:line="264" w:lineRule="auto"/>
        <w:ind w:firstLine="720"/>
        <w:jc w:val="both"/>
        <w:rPr>
          <w:rFonts w:ascii="Times New Roman" w:hAnsi="Times New Roman" w:cs="Times New Roman"/>
          <w:sz w:val="26"/>
          <w:szCs w:val="26"/>
          <w:lang w:val="vi-VN"/>
        </w:rPr>
      </w:pPr>
      <w:r w:rsidRPr="00225C26">
        <w:rPr>
          <w:rFonts w:ascii="Times New Roman" w:hAnsi="Times New Roman" w:cs="Times New Roman"/>
          <w:sz w:val="26"/>
          <w:szCs w:val="26"/>
        </w:rPr>
        <w:t>Kiến nghị đối với Sở GDĐT, các cơ quan chức năng (VD: Đề xuất các gói hỗ trợ phần mềm bản quyền dành riêng cho giáo dục; đề nghị cơ quan chức năng tăng cường kiểm tra các cơ sở in ấn, photocopy quanh trường học...).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225C26" w14:paraId="3D1EC0D8" w14:textId="77777777" w:rsidTr="005F4644">
        <w:tc>
          <w:tcPr>
            <w:tcW w:w="4697" w:type="dxa"/>
          </w:tcPr>
          <w:p w14:paraId="6FB4ED1A" w14:textId="77777777" w:rsidR="00225C26" w:rsidRPr="00225C26" w:rsidRDefault="00225C26" w:rsidP="00225C26">
            <w:pPr>
              <w:tabs>
                <w:tab w:val="num" w:pos="1134"/>
                <w:tab w:val="center" w:pos="6804"/>
              </w:tabs>
              <w:spacing w:before="120" w:after="120" w:line="264" w:lineRule="auto"/>
              <w:jc w:val="both"/>
              <w:rPr>
                <w:rFonts w:ascii="Times New Roman" w:hAnsi="Times New Roman" w:cs="Times New Roman"/>
                <w:lang w:val="vi-VN"/>
              </w:rPr>
            </w:pPr>
            <w:r w:rsidRPr="00225C26">
              <w:rPr>
                <w:rFonts w:ascii="Times New Roman" w:hAnsi="Times New Roman" w:cs="Times New Roman"/>
                <w:lang w:val="vi-VN"/>
              </w:rPr>
              <w:t>Nơi nhận:</w:t>
            </w:r>
          </w:p>
          <w:p w14:paraId="29649079" w14:textId="08998E2B" w:rsidR="00225C26" w:rsidRPr="00225C26" w:rsidRDefault="00225C26" w:rsidP="00225C26">
            <w:pPr>
              <w:tabs>
                <w:tab w:val="num" w:pos="1134"/>
                <w:tab w:val="center" w:pos="6804"/>
              </w:tabs>
              <w:spacing w:before="120" w:after="120" w:line="264" w:lineRule="auto"/>
              <w:jc w:val="both"/>
              <w:rPr>
                <w:rFonts w:ascii="Times New Roman" w:hAnsi="Times New Roman" w:cs="Times New Roman"/>
                <w:sz w:val="22"/>
                <w:szCs w:val="22"/>
                <w:lang w:val="vi-VN"/>
              </w:rPr>
            </w:pPr>
            <w:r w:rsidRPr="00225C26">
              <w:rPr>
                <w:rFonts w:ascii="Times New Roman" w:hAnsi="Times New Roman" w:cs="Times New Roman"/>
                <w:sz w:val="22"/>
                <w:szCs w:val="22"/>
                <w:lang w:val="vi-VN"/>
              </w:rPr>
              <w:t xml:space="preserve">- </w:t>
            </w:r>
          </w:p>
        </w:tc>
        <w:tc>
          <w:tcPr>
            <w:tcW w:w="4698" w:type="dxa"/>
          </w:tcPr>
          <w:p w14:paraId="420AD5C5" w14:textId="77777777" w:rsidR="00225C26" w:rsidRPr="00225C26" w:rsidRDefault="00225C26" w:rsidP="00225C26">
            <w:pPr>
              <w:tabs>
                <w:tab w:val="num" w:pos="1134"/>
                <w:tab w:val="center" w:pos="6804"/>
              </w:tabs>
              <w:spacing w:before="120" w:after="120" w:line="264" w:lineRule="auto"/>
              <w:jc w:val="center"/>
              <w:rPr>
                <w:rFonts w:ascii="Times New Roman" w:hAnsi="Times New Roman" w:cs="Times New Roman"/>
                <w:b/>
                <w:bCs/>
                <w:sz w:val="26"/>
                <w:szCs w:val="26"/>
                <w:lang w:val="vi-VN"/>
              </w:rPr>
            </w:pPr>
            <w:r w:rsidRPr="00225C26">
              <w:rPr>
                <w:rFonts w:ascii="Times New Roman" w:hAnsi="Times New Roman" w:cs="Times New Roman"/>
                <w:b/>
                <w:bCs/>
                <w:sz w:val="26"/>
                <w:szCs w:val="26"/>
                <w:lang w:val="vi-VN"/>
              </w:rPr>
              <w:t>THỦ TRƯỞNG ĐƠN VỊ</w:t>
            </w:r>
          </w:p>
          <w:p w14:paraId="647D5FD7" w14:textId="77777777" w:rsidR="00225C26" w:rsidRDefault="00225C26" w:rsidP="00225C26">
            <w:pPr>
              <w:tabs>
                <w:tab w:val="num" w:pos="1134"/>
                <w:tab w:val="center" w:pos="6804"/>
              </w:tabs>
              <w:spacing w:before="120" w:after="120" w:line="264" w:lineRule="auto"/>
              <w:jc w:val="center"/>
              <w:rPr>
                <w:rFonts w:ascii="Times New Roman" w:hAnsi="Times New Roman" w:cs="Times New Roman"/>
                <w:i/>
                <w:iCs/>
                <w:sz w:val="26"/>
                <w:szCs w:val="26"/>
                <w:lang w:val="vi-VN"/>
              </w:rPr>
            </w:pPr>
            <w:r w:rsidRPr="00225C26">
              <w:rPr>
                <w:rFonts w:ascii="Times New Roman" w:hAnsi="Times New Roman" w:cs="Times New Roman"/>
                <w:i/>
                <w:iCs/>
                <w:sz w:val="26"/>
                <w:szCs w:val="26"/>
                <w:lang w:val="vi-VN"/>
              </w:rPr>
              <w:t>(ký và đóng dấu)</w:t>
            </w:r>
          </w:p>
          <w:p w14:paraId="06F87C6B" w14:textId="77777777" w:rsidR="00225C26" w:rsidRDefault="00225C26" w:rsidP="00225C26">
            <w:pPr>
              <w:tabs>
                <w:tab w:val="num" w:pos="1134"/>
                <w:tab w:val="center" w:pos="6804"/>
              </w:tabs>
              <w:spacing w:before="120" w:after="120" w:line="264" w:lineRule="auto"/>
              <w:jc w:val="center"/>
              <w:rPr>
                <w:rFonts w:ascii="Times New Roman" w:hAnsi="Times New Roman" w:cs="Times New Roman"/>
                <w:i/>
                <w:iCs/>
                <w:sz w:val="26"/>
                <w:szCs w:val="26"/>
                <w:lang w:val="vi-VN"/>
              </w:rPr>
            </w:pPr>
          </w:p>
          <w:p w14:paraId="2A1D643D" w14:textId="77777777" w:rsidR="00225C26" w:rsidRDefault="00225C26" w:rsidP="00225C26">
            <w:pPr>
              <w:tabs>
                <w:tab w:val="num" w:pos="1134"/>
                <w:tab w:val="center" w:pos="6804"/>
              </w:tabs>
              <w:spacing w:before="120" w:after="120" w:line="264" w:lineRule="auto"/>
              <w:jc w:val="center"/>
              <w:rPr>
                <w:rFonts w:ascii="Times New Roman" w:hAnsi="Times New Roman" w:cs="Times New Roman"/>
                <w:i/>
                <w:iCs/>
                <w:sz w:val="26"/>
                <w:szCs w:val="26"/>
                <w:lang w:val="vi-VN"/>
              </w:rPr>
            </w:pPr>
          </w:p>
          <w:p w14:paraId="111F2FCB" w14:textId="77777777" w:rsidR="00225C26" w:rsidRDefault="00225C26" w:rsidP="00225C26">
            <w:pPr>
              <w:tabs>
                <w:tab w:val="num" w:pos="1134"/>
                <w:tab w:val="center" w:pos="6804"/>
              </w:tabs>
              <w:spacing w:before="120" w:after="120" w:line="264" w:lineRule="auto"/>
              <w:jc w:val="center"/>
              <w:rPr>
                <w:rFonts w:ascii="Times New Roman" w:hAnsi="Times New Roman" w:cs="Times New Roman"/>
                <w:i/>
                <w:iCs/>
                <w:sz w:val="26"/>
                <w:szCs w:val="26"/>
                <w:lang w:val="vi-VN"/>
              </w:rPr>
            </w:pPr>
          </w:p>
          <w:p w14:paraId="12074CEC" w14:textId="5839F5E4" w:rsidR="00225C26" w:rsidRPr="00225C26" w:rsidRDefault="00225C26" w:rsidP="00225C26">
            <w:pPr>
              <w:tabs>
                <w:tab w:val="num" w:pos="1134"/>
                <w:tab w:val="center" w:pos="6804"/>
              </w:tabs>
              <w:spacing w:before="120" w:after="120" w:line="264" w:lineRule="auto"/>
              <w:jc w:val="center"/>
              <w:rPr>
                <w:rFonts w:ascii="Times New Roman" w:hAnsi="Times New Roman" w:cs="Times New Roman"/>
                <w:b/>
                <w:bCs/>
                <w:sz w:val="26"/>
                <w:szCs w:val="26"/>
                <w:lang w:val="vi-VN"/>
              </w:rPr>
            </w:pPr>
            <w:r w:rsidRPr="00225C26">
              <w:rPr>
                <w:rFonts w:ascii="Times New Roman" w:hAnsi="Times New Roman" w:cs="Times New Roman"/>
                <w:b/>
                <w:bCs/>
                <w:sz w:val="26"/>
                <w:szCs w:val="26"/>
                <w:lang w:val="vi-VN"/>
              </w:rPr>
              <w:t>.....</w:t>
            </w:r>
          </w:p>
        </w:tc>
      </w:tr>
    </w:tbl>
    <w:p w14:paraId="13C713E9" w14:textId="77777777" w:rsidR="00225C26" w:rsidRDefault="00225C26" w:rsidP="00225C26">
      <w:pPr>
        <w:tabs>
          <w:tab w:val="num" w:pos="1134"/>
          <w:tab w:val="center" w:pos="6804"/>
        </w:tabs>
        <w:spacing w:before="120" w:after="120" w:line="264" w:lineRule="auto"/>
        <w:ind w:firstLine="720"/>
        <w:jc w:val="both"/>
        <w:rPr>
          <w:rFonts w:ascii="Times New Roman" w:hAnsi="Times New Roman" w:cs="Times New Roman"/>
          <w:sz w:val="26"/>
          <w:szCs w:val="26"/>
          <w:lang w:val="vi-VN"/>
        </w:rPr>
      </w:pPr>
    </w:p>
    <w:p w14:paraId="3A3AE707" w14:textId="77777777" w:rsidR="00225C26" w:rsidRDefault="00225C26" w:rsidP="00225C26">
      <w:pPr>
        <w:tabs>
          <w:tab w:val="num" w:pos="1134"/>
          <w:tab w:val="center" w:pos="6804"/>
        </w:tabs>
        <w:spacing w:before="120" w:after="120" w:line="264" w:lineRule="auto"/>
        <w:ind w:firstLine="720"/>
        <w:jc w:val="both"/>
        <w:rPr>
          <w:rFonts w:ascii="Times New Roman" w:hAnsi="Times New Roman" w:cs="Times New Roman"/>
          <w:sz w:val="26"/>
          <w:szCs w:val="26"/>
          <w:lang w:val="vi-VN"/>
        </w:rPr>
      </w:pPr>
    </w:p>
    <w:p w14:paraId="0E723EA1" w14:textId="4FD95997" w:rsidR="00225C26" w:rsidRPr="00225C26" w:rsidRDefault="00225C26" w:rsidP="00225C26">
      <w:pPr>
        <w:tabs>
          <w:tab w:val="num" w:pos="1134"/>
          <w:tab w:val="center" w:pos="6804"/>
        </w:tabs>
        <w:spacing w:before="120" w:after="120" w:line="264" w:lineRule="auto"/>
        <w:ind w:firstLine="720"/>
        <w:jc w:val="both"/>
        <w:rPr>
          <w:rFonts w:ascii="Times New Roman" w:hAnsi="Times New Roman" w:cs="Times New Roman"/>
          <w:sz w:val="26"/>
          <w:szCs w:val="26"/>
          <w:lang w:val="vi-VN"/>
        </w:rPr>
      </w:pPr>
      <w:r>
        <w:rPr>
          <w:rFonts w:ascii="Times New Roman" w:hAnsi="Times New Roman" w:cs="Times New Roman"/>
          <w:sz w:val="26"/>
          <w:szCs w:val="26"/>
          <w:lang w:val="vi-VN"/>
        </w:rPr>
        <w:tab/>
      </w:r>
    </w:p>
    <w:sectPr w:rsidR="00225C26" w:rsidRPr="00225C26" w:rsidSect="00225C26">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3C7841"/>
    <w:multiLevelType w:val="multilevel"/>
    <w:tmpl w:val="394EB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2360656"/>
    <w:multiLevelType w:val="multilevel"/>
    <w:tmpl w:val="7CE28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024F75"/>
    <w:multiLevelType w:val="multilevel"/>
    <w:tmpl w:val="E5C66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102C9E"/>
    <w:multiLevelType w:val="multilevel"/>
    <w:tmpl w:val="A50EB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F9F524D"/>
    <w:multiLevelType w:val="multilevel"/>
    <w:tmpl w:val="1C949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9D6BD9"/>
    <w:multiLevelType w:val="multilevel"/>
    <w:tmpl w:val="8932E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C263675"/>
    <w:multiLevelType w:val="multilevel"/>
    <w:tmpl w:val="BA4EC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FD224D2"/>
    <w:multiLevelType w:val="multilevel"/>
    <w:tmpl w:val="9A60E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35561031">
    <w:abstractNumId w:val="7"/>
  </w:num>
  <w:num w:numId="2" w16cid:durableId="895237830">
    <w:abstractNumId w:val="1"/>
  </w:num>
  <w:num w:numId="3" w16cid:durableId="859858749">
    <w:abstractNumId w:val="6"/>
  </w:num>
  <w:num w:numId="4" w16cid:durableId="1916164249">
    <w:abstractNumId w:val="5"/>
  </w:num>
  <w:num w:numId="5" w16cid:durableId="90709691">
    <w:abstractNumId w:val="2"/>
  </w:num>
  <w:num w:numId="6" w16cid:durableId="565192304">
    <w:abstractNumId w:val="0"/>
  </w:num>
  <w:num w:numId="7" w16cid:durableId="472142254">
    <w:abstractNumId w:val="3"/>
  </w:num>
  <w:num w:numId="8" w16cid:durableId="10243286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C26"/>
    <w:rsid w:val="00225C26"/>
    <w:rsid w:val="002F7EC1"/>
    <w:rsid w:val="003938C8"/>
    <w:rsid w:val="005F4644"/>
    <w:rsid w:val="00A002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3B9F3"/>
  <w15:chartTrackingRefBased/>
  <w15:docId w15:val="{EE667D66-DB4F-4D3A-9FB1-49C748230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25C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25C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25C2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25C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25C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25C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5C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5C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5C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5C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25C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25C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25C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25C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25C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5C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5C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5C26"/>
    <w:rPr>
      <w:rFonts w:eastAsiaTheme="majorEastAsia" w:cstheme="majorBidi"/>
      <w:color w:val="272727" w:themeColor="text1" w:themeTint="D8"/>
    </w:rPr>
  </w:style>
  <w:style w:type="paragraph" w:styleId="Title">
    <w:name w:val="Title"/>
    <w:basedOn w:val="Normal"/>
    <w:next w:val="Normal"/>
    <w:link w:val="TitleChar"/>
    <w:uiPriority w:val="10"/>
    <w:qFormat/>
    <w:rsid w:val="00225C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5C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5C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5C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5C26"/>
    <w:pPr>
      <w:spacing w:before="160"/>
      <w:jc w:val="center"/>
    </w:pPr>
    <w:rPr>
      <w:i/>
      <w:iCs/>
      <w:color w:val="404040" w:themeColor="text1" w:themeTint="BF"/>
    </w:rPr>
  </w:style>
  <w:style w:type="character" w:customStyle="1" w:styleId="QuoteChar">
    <w:name w:val="Quote Char"/>
    <w:basedOn w:val="DefaultParagraphFont"/>
    <w:link w:val="Quote"/>
    <w:uiPriority w:val="29"/>
    <w:rsid w:val="00225C26"/>
    <w:rPr>
      <w:i/>
      <w:iCs/>
      <w:color w:val="404040" w:themeColor="text1" w:themeTint="BF"/>
    </w:rPr>
  </w:style>
  <w:style w:type="paragraph" w:styleId="ListParagraph">
    <w:name w:val="List Paragraph"/>
    <w:basedOn w:val="Normal"/>
    <w:uiPriority w:val="34"/>
    <w:qFormat/>
    <w:rsid w:val="00225C26"/>
    <w:pPr>
      <w:ind w:left="720"/>
      <w:contextualSpacing/>
    </w:pPr>
  </w:style>
  <w:style w:type="character" w:styleId="IntenseEmphasis">
    <w:name w:val="Intense Emphasis"/>
    <w:basedOn w:val="DefaultParagraphFont"/>
    <w:uiPriority w:val="21"/>
    <w:qFormat/>
    <w:rsid w:val="00225C26"/>
    <w:rPr>
      <w:i/>
      <w:iCs/>
      <w:color w:val="0F4761" w:themeColor="accent1" w:themeShade="BF"/>
    </w:rPr>
  </w:style>
  <w:style w:type="paragraph" w:styleId="IntenseQuote">
    <w:name w:val="Intense Quote"/>
    <w:basedOn w:val="Normal"/>
    <w:next w:val="Normal"/>
    <w:link w:val="IntenseQuoteChar"/>
    <w:uiPriority w:val="30"/>
    <w:qFormat/>
    <w:rsid w:val="00225C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25C26"/>
    <w:rPr>
      <w:i/>
      <w:iCs/>
      <w:color w:val="0F4761" w:themeColor="accent1" w:themeShade="BF"/>
    </w:rPr>
  </w:style>
  <w:style w:type="character" w:styleId="IntenseReference">
    <w:name w:val="Intense Reference"/>
    <w:basedOn w:val="DefaultParagraphFont"/>
    <w:uiPriority w:val="32"/>
    <w:qFormat/>
    <w:rsid w:val="00225C26"/>
    <w:rPr>
      <w:b/>
      <w:bCs/>
      <w:smallCaps/>
      <w:color w:val="0F4761" w:themeColor="accent1" w:themeShade="BF"/>
      <w:spacing w:val="5"/>
    </w:rPr>
  </w:style>
  <w:style w:type="table" w:styleId="TableGrid">
    <w:name w:val="Table Grid"/>
    <w:basedOn w:val="TableNormal"/>
    <w:uiPriority w:val="39"/>
    <w:rsid w:val="00225C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401</Words>
  <Characters>2288</Characters>
  <Application>Microsoft Office Word</Application>
  <DocSecurity>0</DocSecurity>
  <Lines>19</Lines>
  <Paragraphs>5</Paragraphs>
  <ScaleCrop>false</ScaleCrop>
  <Company/>
  <LinksUpToDate>false</LinksUpToDate>
  <CharactersWithSpaces>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minhthong</dc:creator>
  <cp:keywords/>
  <dc:description/>
  <cp:lastModifiedBy>minhthong</cp:lastModifiedBy>
  <cp:revision>2</cp:revision>
  <dcterms:created xsi:type="dcterms:W3CDTF">2026-05-21T11:55:00Z</dcterms:created>
  <dcterms:modified xsi:type="dcterms:W3CDTF">2026-05-21T12:10:00Z</dcterms:modified>
</cp:coreProperties>
</file>