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050" w:type="dxa"/>
        <w:jc w:val="center"/>
        <w:tblLook w:val="0000" w:firstRow="0" w:lastRow="0" w:firstColumn="0" w:lastColumn="0" w:noHBand="0" w:noVBand="0"/>
      </w:tblPr>
      <w:tblGrid>
        <w:gridCol w:w="3773"/>
        <w:gridCol w:w="6277"/>
      </w:tblGrid>
      <w:tr w:rsidR="000717E8" w:rsidRPr="00E1529A" w14:paraId="65637CC9" w14:textId="77777777" w:rsidTr="00CA21E7">
        <w:trPr>
          <w:trHeight w:val="1135"/>
          <w:jc w:val="center"/>
        </w:trPr>
        <w:tc>
          <w:tcPr>
            <w:tcW w:w="3773" w:type="dxa"/>
          </w:tcPr>
          <w:p w14:paraId="53044244" w14:textId="77777777" w:rsidR="000717E8" w:rsidRPr="007D15AA" w:rsidRDefault="000717E8" w:rsidP="00CA21E7">
            <w:pPr>
              <w:jc w:val="center"/>
              <w:rPr>
                <w:sz w:val="26"/>
              </w:rPr>
            </w:pPr>
            <w:r w:rsidRPr="007D15AA">
              <w:rPr>
                <w:sz w:val="26"/>
              </w:rPr>
              <w:t>ỦY BAN NHÂN DÂN</w:t>
            </w:r>
          </w:p>
          <w:p w14:paraId="656F1C71" w14:textId="77777777" w:rsidR="000717E8" w:rsidRPr="007D15AA" w:rsidRDefault="000717E8" w:rsidP="00CA21E7">
            <w:pPr>
              <w:jc w:val="center"/>
              <w:rPr>
                <w:sz w:val="26"/>
              </w:rPr>
            </w:pPr>
            <w:r w:rsidRPr="007D15AA">
              <w:rPr>
                <w:sz w:val="26"/>
              </w:rPr>
              <w:t>THÀNH PHỐ HỒ CHÍ MINH</w:t>
            </w:r>
          </w:p>
          <w:p w14:paraId="72A310E9" w14:textId="77777777" w:rsidR="000717E8" w:rsidRPr="00285BBA" w:rsidRDefault="000717E8" w:rsidP="00CA21E7">
            <w:pPr>
              <w:pStyle w:val="Heading4"/>
              <w:spacing w:before="0" w:after="0"/>
              <w:jc w:val="center"/>
              <w:rPr>
                <w:rFonts w:cs="Times New Roman"/>
                <w:b/>
                <w:bCs/>
                <w:i w:val="0"/>
                <w:iCs w:val="0"/>
                <w:color w:val="auto"/>
                <w:sz w:val="26"/>
                <w:szCs w:val="26"/>
              </w:rPr>
            </w:pPr>
            <w:r w:rsidRPr="00285BBA">
              <w:rPr>
                <w:rFonts w:cs="Times New Roman"/>
                <w:b/>
                <w:bCs/>
                <w:i w:val="0"/>
                <w:iCs w:val="0"/>
                <w:noProof/>
                <w:color w:val="auto"/>
                <w:sz w:val="26"/>
                <w:szCs w:val="26"/>
              </w:rPr>
              <mc:AlternateContent>
                <mc:Choice Requires="wps">
                  <w:drawing>
                    <wp:anchor distT="0" distB="0" distL="114300" distR="114300" simplePos="0" relativeHeight="251656704" behindDoc="0" locked="0" layoutInCell="1" allowOverlap="1" wp14:anchorId="4B6257DA" wp14:editId="70777CB3">
                      <wp:simplePos x="0" y="0"/>
                      <wp:positionH relativeFrom="column">
                        <wp:posOffset>945515</wp:posOffset>
                      </wp:positionH>
                      <wp:positionV relativeFrom="paragraph">
                        <wp:posOffset>242743</wp:posOffset>
                      </wp:positionV>
                      <wp:extent cx="342900" cy="0"/>
                      <wp:effectExtent l="0" t="0" r="19050"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054B6F"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45pt,19.1pt" to="101.45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"/>
                  </w:pict>
                </mc:Fallback>
              </mc:AlternateContent>
            </w:r>
            <w:r w:rsidRPr="00285BBA">
              <w:rPr>
                <w:rFonts w:cs="Times New Roman"/>
                <w:b/>
                <w:bCs/>
                <w:i w:val="0"/>
                <w:iCs w:val="0"/>
                <w:color w:val="auto"/>
                <w:sz w:val="26"/>
                <w:szCs w:val="26"/>
              </w:rPr>
              <w:t>SỞ NỘI VỤ</w:t>
            </w:r>
          </w:p>
        </w:tc>
        <w:tc>
          <w:tcPr>
            <w:tcW w:w="6277" w:type="dxa"/>
          </w:tcPr>
          <w:p w14:paraId="74CCB021" w14:textId="77777777" w:rsidR="000717E8" w:rsidRPr="007D15AA" w:rsidRDefault="000717E8" w:rsidP="00CA21E7">
            <w:pPr>
              <w:pStyle w:val="Heading9"/>
              <w:jc w:val="center"/>
              <w:rPr>
                <w:rFonts w:cs="Times New Roman"/>
                <w:b/>
                <w:bCs/>
                <w:color w:val="auto"/>
                <w:sz w:val="26"/>
                <w:szCs w:val="26"/>
              </w:rPr>
            </w:pPr>
            <w:r w:rsidRPr="007D15AA">
              <w:rPr>
                <w:rFonts w:cs="Times New Roman"/>
                <w:b/>
                <w:bCs/>
                <w:color w:val="auto"/>
                <w:sz w:val="26"/>
                <w:szCs w:val="26"/>
              </w:rPr>
              <w:t xml:space="preserve">CỘNG HÒA XÃ HỘI CHỦ NGHĨA VIỆT </w:t>
            </w:r>
            <w:smartTag w:uri="urn:schemas-microsoft-com:office:smarttags" w:element="country-region">
              <w:r w:rsidRPr="007D15AA">
                <w:rPr>
                  <w:rFonts w:cs="Times New Roman"/>
                  <w:b/>
                  <w:bCs/>
                  <w:color w:val="auto"/>
                  <w:sz w:val="26"/>
                  <w:szCs w:val="26"/>
                </w:rPr>
                <w:t>NAM</w:t>
              </w:r>
            </w:smartTag>
          </w:p>
          <w:p w14:paraId="6B8DDAFF" w14:textId="77777777" w:rsidR="000717E8" w:rsidRPr="00285BBA" w:rsidRDefault="000717E8" w:rsidP="00CA21E7">
            <w:pPr>
              <w:jc w:val="center"/>
              <w:rPr>
                <w:b/>
                <w:bCs/>
                <w:sz w:val="28"/>
                <w:szCs w:val="28"/>
              </w:rPr>
            </w:pPr>
            <w:r w:rsidRPr="00285BBA">
              <w:rPr>
                <w:b/>
                <w:bCs/>
                <w:sz w:val="28"/>
                <w:szCs w:val="28"/>
              </w:rPr>
              <w:t>Độc lập - Tự do - Hạnh phúc</w:t>
            </w:r>
          </w:p>
          <w:p w14:paraId="3C174FF7" w14:textId="77777777" w:rsidR="000717E8" w:rsidRPr="007D15AA" w:rsidRDefault="000717E8" w:rsidP="00CA21E7">
            <w:pPr>
              <w:jc w:val="center"/>
              <w:rPr>
                <w:szCs w:val="26"/>
                <w:vertAlign w:val="superscript"/>
              </w:rPr>
            </w:pPr>
            <w:r w:rsidRPr="007D15AA">
              <w:rPr>
                <w:b/>
                <w:bCs/>
                <w:noProof/>
                <w:sz w:val="26"/>
                <w:szCs w:val="26"/>
              </w:rPr>
              <mc:AlternateContent>
                <mc:Choice Requires="wps">
                  <w:drawing>
                    <wp:anchor distT="0" distB="0" distL="114300" distR="114300" simplePos="0" relativeHeight="251655680" behindDoc="0" locked="0" layoutInCell="1" allowOverlap="1" wp14:anchorId="6D9C03E6" wp14:editId="35C662C0">
                      <wp:simplePos x="0" y="0"/>
                      <wp:positionH relativeFrom="column">
                        <wp:posOffset>860483</wp:posOffset>
                      </wp:positionH>
                      <wp:positionV relativeFrom="paragraph">
                        <wp:posOffset>36195</wp:posOffset>
                      </wp:positionV>
                      <wp:extent cx="2160000"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5F45FC" id="Line 2"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75pt,2.85pt" to="237.8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"/>
                  </w:pict>
                </mc:Fallback>
              </mc:AlternateContent>
            </w:r>
          </w:p>
        </w:tc>
      </w:tr>
      <w:tr w:rsidR="000717E8" w:rsidRPr="007D15AA" w14:paraId="2B29FA7B" w14:textId="77777777" w:rsidTr="00CA21E7">
        <w:trPr>
          <w:trHeight w:val="1546"/>
          <w:jc w:val="center"/>
        </w:trPr>
        <w:tc>
          <w:tcPr>
            <w:tcW w:w="3773" w:type="dxa"/>
          </w:tcPr>
          <w:p w14:paraId="34B724DB" w14:textId="77777777" w:rsidR="000717E8" w:rsidRPr="00285BBA" w:rsidRDefault="000717E8" w:rsidP="00CA21E7">
            <w:pPr>
              <w:pStyle w:val="Heading3"/>
              <w:spacing w:before="0" w:after="0"/>
              <w:jc w:val="center"/>
              <w:rPr>
                <w:rFonts w:cs="Times New Roman"/>
                <w:color w:val="auto"/>
                <w:sz w:val="26"/>
                <w:szCs w:val="26"/>
              </w:rPr>
            </w:pPr>
            <w:r w:rsidRPr="00285BBA">
              <w:rPr>
                <w:rFonts w:cs="Times New Roman"/>
                <w:color w:val="auto"/>
                <w:sz w:val="26"/>
                <w:szCs w:val="26"/>
              </w:rPr>
              <w:t>Số:           /SNV-CCVC</w:t>
            </w:r>
          </w:p>
          <w:p w14:paraId="710DA65E" w14:textId="369D2839" w:rsidR="000717E8" w:rsidRPr="00285BBA" w:rsidRDefault="000717E8" w:rsidP="00285BBA">
            <w:pPr>
              <w:spacing w:before="120"/>
              <w:jc w:val="center"/>
            </w:pPr>
            <w:r w:rsidRPr="00DD3524">
              <w:rPr>
                <w:lang w:val="vi-VN"/>
              </w:rPr>
              <w:t xml:space="preserve">V/v </w:t>
            </w:r>
            <w:r w:rsidR="00DD3524" w:rsidRPr="00DD3524">
              <w:t xml:space="preserve">báo cáo kết quả </w:t>
            </w:r>
            <w:r w:rsidR="00220AE6">
              <w:t xml:space="preserve">01 năm </w:t>
            </w:r>
            <w:r w:rsidR="00DD3524" w:rsidRPr="00DD3524">
              <w:t xml:space="preserve">thực hiện Chủ đề công tác năm 2024 </w:t>
            </w:r>
            <w:r w:rsidR="00220AE6">
              <w:t>và đề xuất nội dung Chủ đề công tác năm 2025</w:t>
            </w:r>
          </w:p>
        </w:tc>
        <w:tc>
          <w:tcPr>
            <w:tcW w:w="6277" w:type="dxa"/>
          </w:tcPr>
          <w:p w14:paraId="33B468EC" w14:textId="77777777" w:rsidR="000717E8" w:rsidRPr="007D15AA" w:rsidRDefault="000717E8" w:rsidP="00CA21E7">
            <w:pPr>
              <w:pStyle w:val="Heading4"/>
              <w:spacing w:before="0" w:after="0"/>
              <w:jc w:val="center"/>
              <w:rPr>
                <w:rFonts w:cs="Times New Roman"/>
                <w:b/>
                <w:bCs/>
                <w:i w:val="0"/>
                <w:iCs w:val="0"/>
                <w:color w:val="auto"/>
                <w:sz w:val="26"/>
                <w:szCs w:val="26"/>
                <w:lang w:val="vi-VN"/>
              </w:rPr>
            </w:pPr>
            <w:r w:rsidRPr="007D15AA">
              <w:rPr>
                <w:rFonts w:cs="Times New Roman"/>
                <w:color w:val="auto"/>
                <w:sz w:val="26"/>
                <w:szCs w:val="26"/>
                <w:lang w:val="vi-VN"/>
              </w:rPr>
              <w:t>Thành phố Hồ Chí Minh, ngày      tháng   năm 2024</w:t>
            </w:r>
          </w:p>
        </w:tc>
      </w:tr>
    </w:tbl>
    <w:p w14:paraId="047B04DF" w14:textId="7F3CC469" w:rsidR="000717E8" w:rsidRPr="007D15AA" w:rsidRDefault="00DD3524" w:rsidP="000717E8">
      <w:pPr>
        <w:tabs>
          <w:tab w:val="left" w:pos="3750"/>
        </w:tabs>
        <w:spacing w:before="120" w:line="276" w:lineRule="auto"/>
      </w:pPr>
      <w:r>
        <w:rPr>
          <w:noProof/>
          <w:sz w:val="28"/>
          <w:szCs w:val="28"/>
          <w:lang w:val="vi-VN"/>
          <w14:ligatures w14:val="standardContextual"/>
        </w:rPr>
        <mc:AlternateContent>
          <mc:Choice Requires="wps">
            <w:drawing>
              <wp:anchor distT="0" distB="0" distL="114300" distR="114300" simplePos="0" relativeHeight="251659776" behindDoc="0" locked="0" layoutInCell="1" allowOverlap="1" wp14:anchorId="002C6CA5" wp14:editId="5C681623">
                <wp:simplePos x="0" y="0"/>
                <wp:positionH relativeFrom="column">
                  <wp:posOffset>394624</wp:posOffset>
                </wp:positionH>
                <wp:positionV relativeFrom="paragraph">
                  <wp:posOffset>193790</wp:posOffset>
                </wp:positionV>
                <wp:extent cx="818866" cy="313898"/>
                <wp:effectExtent l="0" t="0" r="19685" b="10160"/>
                <wp:wrapNone/>
                <wp:docPr id="407965173" name="Text Box 2"/>
                <wp:cNvGraphicFramePr/>
                <a:graphic xmlns:a="http://schemas.openxmlformats.org/drawingml/2006/main">
                  <a:graphicData uri="http://schemas.microsoft.com/office/word/2010/wordprocessingShape">
                    <wps:wsp>
                      <wps:cNvSpPr txBox="1"/>
                      <wps:spPr>
                        <a:xfrm>
                          <a:off x="0" y="0"/>
                          <a:ext cx="818866" cy="313898"/>
                        </a:xfrm>
                        <a:prstGeom prst="rect">
                          <a:avLst/>
                        </a:prstGeom>
                        <a:ln/>
                      </wps:spPr>
                      <wps:style>
                        <a:lnRef idx="2">
                          <a:schemeClr val="dk1"/>
                        </a:lnRef>
                        <a:fillRef idx="1">
                          <a:schemeClr val="lt1"/>
                        </a:fillRef>
                        <a:effectRef idx="0">
                          <a:schemeClr val="dk1"/>
                        </a:effectRef>
                        <a:fontRef idx="minor">
                          <a:schemeClr val="dk1"/>
                        </a:fontRef>
                      </wps:style>
                      <wps:txbx>
                        <w:txbxContent>
                          <w:p w14:paraId="7740D92F" w14:textId="77777777" w:rsidR="000717E8" w:rsidRPr="00AE55EF" w:rsidRDefault="000717E8" w:rsidP="000717E8">
                            <w:pPr>
                              <w:jc w:val="center"/>
                              <w:rPr>
                                <w:b/>
                                <w:bCs/>
                                <w:sz w:val="28"/>
                                <w:szCs w:val="28"/>
                              </w:rPr>
                            </w:pPr>
                            <w:r w:rsidRPr="00AE55EF">
                              <w:rPr>
                                <w:b/>
                                <w:bCs/>
                                <w:sz w:val="28"/>
                                <w:szCs w:val="28"/>
                              </w:rPr>
                              <w:t>KHẨN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02C6CA5" id="_x0000_t202" coordsize="21600,21600" o:spt="202" path="m,l,21600r21600,l21600,xe">
                <v:stroke joinstyle="miter"/>
                <v:path gradientshapeok="t" o:connecttype="rect"/>
              </v:shapetype>
              <v:shape id="Text Box 2" o:spid="_x0000_s1026" type="#_x0000_t202" style="position:absolute;margin-left:31.05pt;margin-top:15.25pt;width:64.5pt;height:24.7pt;z-index:2516597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" fillcolor="white [3201]" strokecolor="black [3200]" strokeweight="2pt">
                <v:textbox>
                  <w:txbxContent>
                    <w:p w14:paraId="7740D92F" w14:textId="77777777" w:rsidR="000717E8" w:rsidRPr="00AE55EF" w:rsidRDefault="000717E8" w:rsidP="000717E8">
                      <w:pPr>
                        <w:jc w:val="center"/>
                        <w:rPr>
                          <w:b/>
                          <w:bCs/>
                          <w:sz w:val="28"/>
                          <w:szCs w:val="28"/>
                        </w:rPr>
                      </w:pPr>
                      <w:r w:rsidRPr="00AE55EF">
                        <w:rPr>
                          <w:b/>
                          <w:bCs/>
                          <w:sz w:val="28"/>
                          <w:szCs w:val="28"/>
                        </w:rPr>
                        <w:t>KHẨN</w:t>
                      </w:r>
                    </w:p>
                  </w:txbxContent>
                </v:textbox>
              </v:shape>
            </w:pict>
          </mc:Fallback>
        </mc:AlternateContent>
      </w:r>
    </w:p>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69"/>
        <w:gridCol w:w="5845"/>
      </w:tblGrid>
      <w:tr w:rsidR="000717E8" w:rsidRPr="003D3198" w14:paraId="7DD48103" w14:textId="77777777" w:rsidTr="00CA21E7">
        <w:trPr>
          <w:trHeight w:val="497"/>
        </w:trPr>
        <w:tc>
          <w:tcPr>
            <w:tcW w:w="3369" w:type="dxa"/>
          </w:tcPr>
          <w:p w14:paraId="7E769DB9" w14:textId="589FA2FE" w:rsidR="000717E8" w:rsidRPr="003D3198" w:rsidRDefault="000717E8" w:rsidP="00CA21E7">
            <w:pPr>
              <w:jc w:val="right"/>
              <w:rPr>
                <w:sz w:val="28"/>
                <w:szCs w:val="28"/>
              </w:rPr>
            </w:pPr>
            <w:r w:rsidRPr="003D3198">
              <w:rPr>
                <w:sz w:val="28"/>
                <w:szCs w:val="28"/>
                <w:lang w:val="vi-VN"/>
              </w:rPr>
              <w:t xml:space="preserve">                             </w:t>
            </w:r>
            <w:r w:rsidRPr="003D3198">
              <w:rPr>
                <w:sz w:val="28"/>
                <w:szCs w:val="28"/>
              </w:rPr>
              <w:t xml:space="preserve">Kính gửi:  </w:t>
            </w:r>
          </w:p>
        </w:tc>
        <w:tc>
          <w:tcPr>
            <w:tcW w:w="5845" w:type="dxa"/>
          </w:tcPr>
          <w:p w14:paraId="278DC3AF" w14:textId="77777777" w:rsidR="000717E8" w:rsidRPr="002E69F9" w:rsidRDefault="000717E8" w:rsidP="00CA21E7">
            <w:pPr>
              <w:jc w:val="both"/>
              <w:rPr>
                <w:sz w:val="28"/>
                <w:szCs w:val="28"/>
              </w:rPr>
            </w:pPr>
          </w:p>
          <w:p w14:paraId="0498E59F" w14:textId="77777777" w:rsidR="000717E8" w:rsidRPr="003D3198" w:rsidRDefault="000717E8" w:rsidP="00CA21E7">
            <w:pPr>
              <w:pStyle w:val="ListParagraph"/>
              <w:ind w:left="-14"/>
              <w:contextualSpacing w:val="0"/>
              <w:jc w:val="both"/>
              <w:rPr>
                <w:sz w:val="28"/>
                <w:szCs w:val="28"/>
              </w:rPr>
            </w:pPr>
            <w:r w:rsidRPr="003D3198">
              <w:rPr>
                <w:sz w:val="28"/>
                <w:szCs w:val="28"/>
              </w:rPr>
              <w:t xml:space="preserve">- Các </w:t>
            </w:r>
            <w:r>
              <w:rPr>
                <w:sz w:val="28"/>
                <w:szCs w:val="28"/>
              </w:rPr>
              <w:t>S</w:t>
            </w:r>
            <w:r w:rsidRPr="003D3198">
              <w:rPr>
                <w:sz w:val="28"/>
                <w:szCs w:val="28"/>
              </w:rPr>
              <w:t>ở, ban, ngành Thành phố;</w:t>
            </w:r>
          </w:p>
          <w:p w14:paraId="78ADBE74" w14:textId="77777777" w:rsidR="000717E8" w:rsidRDefault="000717E8" w:rsidP="00CA21E7">
            <w:pPr>
              <w:pStyle w:val="ListParagraph"/>
              <w:ind w:left="-14"/>
              <w:contextualSpacing w:val="0"/>
              <w:jc w:val="both"/>
              <w:rPr>
                <w:sz w:val="28"/>
                <w:szCs w:val="28"/>
              </w:rPr>
            </w:pPr>
            <w:r w:rsidRPr="003D3198">
              <w:rPr>
                <w:sz w:val="28"/>
                <w:szCs w:val="28"/>
              </w:rPr>
              <w:t>- Ủy ban nhân dân Thành phố Thủ Đức và các quận, huyện</w:t>
            </w:r>
            <w:r>
              <w:rPr>
                <w:sz w:val="28"/>
                <w:szCs w:val="28"/>
              </w:rPr>
              <w:t>;</w:t>
            </w:r>
          </w:p>
          <w:p w14:paraId="3C706319" w14:textId="77777777" w:rsidR="000717E8" w:rsidRDefault="000717E8" w:rsidP="00CA21E7">
            <w:pPr>
              <w:pStyle w:val="ListParagraph"/>
              <w:ind w:left="-14"/>
              <w:contextualSpacing w:val="0"/>
              <w:jc w:val="both"/>
              <w:rPr>
                <w:sz w:val="28"/>
                <w:szCs w:val="28"/>
              </w:rPr>
            </w:pPr>
            <w:r>
              <w:rPr>
                <w:sz w:val="28"/>
                <w:szCs w:val="28"/>
              </w:rPr>
              <w:t>- Trung tâm Chuyển đổi số Thành phố;</w:t>
            </w:r>
          </w:p>
          <w:p w14:paraId="3E9692C5" w14:textId="77777777" w:rsidR="000717E8" w:rsidRPr="00AE55EF" w:rsidRDefault="000717E8" w:rsidP="00CA21E7">
            <w:pPr>
              <w:pStyle w:val="ListParagraph"/>
              <w:ind w:left="-14"/>
              <w:contextualSpacing w:val="0"/>
              <w:jc w:val="both"/>
              <w:rPr>
                <w:sz w:val="28"/>
                <w:szCs w:val="28"/>
              </w:rPr>
            </w:pPr>
            <w:r w:rsidRPr="00AE55EF">
              <w:rPr>
                <w:sz w:val="28"/>
                <w:szCs w:val="28"/>
              </w:rPr>
              <w:t>- Công ty Đầu tư Tài chính nhà nước Thành phố.</w:t>
            </w:r>
          </w:p>
          <w:p w14:paraId="31895D7E" w14:textId="77777777" w:rsidR="000717E8" w:rsidRPr="003D3198" w:rsidRDefault="000717E8" w:rsidP="00CA21E7">
            <w:pPr>
              <w:pStyle w:val="ListParagraph"/>
              <w:ind w:left="175" w:hanging="283"/>
              <w:contextualSpacing w:val="0"/>
              <w:jc w:val="both"/>
              <w:rPr>
                <w:sz w:val="28"/>
                <w:szCs w:val="28"/>
              </w:rPr>
            </w:pPr>
          </w:p>
        </w:tc>
      </w:tr>
    </w:tbl>
    <w:p w14:paraId="5C6652EA" w14:textId="3327F055" w:rsidR="000717E8" w:rsidRPr="00220AE6" w:rsidRDefault="000717E8" w:rsidP="00220AE6">
      <w:pPr>
        <w:spacing w:before="120" w:after="120"/>
        <w:ind w:firstLine="709"/>
        <w:jc w:val="both"/>
        <w:rPr>
          <w:i/>
          <w:sz w:val="28"/>
          <w:szCs w:val="28"/>
        </w:rPr>
      </w:pPr>
      <w:r w:rsidRPr="00220AE6">
        <w:rPr>
          <w:sz w:val="28"/>
          <w:szCs w:val="28"/>
        </w:rPr>
        <w:t>Căn cứ Kế hoạch số 386/KH-UBND ngày 22 tháng 01 năm 2024 về tổ chức thực hiện Chủ đề công tác năm 2024:</w:t>
      </w:r>
      <w:r w:rsidR="00DD3524" w:rsidRPr="00220AE6">
        <w:rPr>
          <w:sz w:val="28"/>
          <w:szCs w:val="28"/>
        </w:rPr>
        <w:t xml:space="preserve"> </w:t>
      </w:r>
      <w:r w:rsidR="00DD3524" w:rsidRPr="00220AE6">
        <w:rPr>
          <w:i/>
          <w:iCs/>
          <w:sz w:val="28"/>
          <w:szCs w:val="28"/>
        </w:rPr>
        <w:t>“</w:t>
      </w:r>
      <w:r w:rsidRPr="00220AE6">
        <w:rPr>
          <w:i/>
          <w:sz w:val="28"/>
          <w:szCs w:val="28"/>
        </w:rPr>
        <w:t>Quyết tâm thực hiện hiệu quả Chuyển đổi số và Nghị quyết số 98/2023/QH15 của Quốc hội”.</w:t>
      </w:r>
    </w:p>
    <w:p w14:paraId="5E0C30AC" w14:textId="49C3B6C7" w:rsidR="000717E8" w:rsidRPr="00220AE6" w:rsidRDefault="000717E8" w:rsidP="00220AE6">
      <w:pPr>
        <w:spacing w:before="120" w:after="120"/>
        <w:ind w:firstLine="709"/>
        <w:jc w:val="both"/>
        <w:rPr>
          <w:iCs/>
          <w:sz w:val="28"/>
          <w:szCs w:val="28"/>
        </w:rPr>
      </w:pPr>
      <w:r w:rsidRPr="00220AE6">
        <w:rPr>
          <w:iCs/>
          <w:sz w:val="28"/>
          <w:szCs w:val="28"/>
        </w:rPr>
        <w:t xml:space="preserve">Thực hiện Công văn số </w:t>
      </w:r>
      <w:r w:rsidR="00DD3524" w:rsidRPr="00220AE6">
        <w:rPr>
          <w:iCs/>
          <w:sz w:val="28"/>
          <w:szCs w:val="28"/>
        </w:rPr>
        <w:t>4818</w:t>
      </w:r>
      <w:r w:rsidRPr="00220AE6">
        <w:rPr>
          <w:iCs/>
          <w:sz w:val="28"/>
          <w:szCs w:val="28"/>
        </w:rPr>
        <w:t xml:space="preserve">/UBND-TH ngày </w:t>
      </w:r>
      <w:r w:rsidR="00DD3524" w:rsidRPr="00220AE6">
        <w:rPr>
          <w:iCs/>
          <w:sz w:val="28"/>
          <w:szCs w:val="28"/>
        </w:rPr>
        <w:t>21</w:t>
      </w:r>
      <w:r w:rsidRPr="00220AE6">
        <w:rPr>
          <w:iCs/>
          <w:sz w:val="28"/>
          <w:szCs w:val="28"/>
        </w:rPr>
        <w:t xml:space="preserve"> tháng </w:t>
      </w:r>
      <w:r w:rsidR="00DD3524" w:rsidRPr="00220AE6">
        <w:rPr>
          <w:iCs/>
          <w:sz w:val="28"/>
          <w:szCs w:val="28"/>
        </w:rPr>
        <w:t>8</w:t>
      </w:r>
      <w:r w:rsidRPr="00220AE6">
        <w:rPr>
          <w:iCs/>
          <w:sz w:val="28"/>
          <w:szCs w:val="28"/>
        </w:rPr>
        <w:t xml:space="preserve"> năm 2024 của Ủy ban nhân dân Thành phố về </w:t>
      </w:r>
      <w:r w:rsidR="00DD3524" w:rsidRPr="00220AE6">
        <w:rPr>
          <w:sz w:val="28"/>
          <w:szCs w:val="28"/>
        </w:rPr>
        <w:t>chuẩn bị các nội dung trình Hội đồng nhân dân Thành phố tại kỳ họp chuyên đề và cuối năm 2024</w:t>
      </w:r>
      <w:r w:rsidRPr="00220AE6">
        <w:rPr>
          <w:color w:val="000000"/>
          <w:sz w:val="28"/>
          <w:szCs w:val="28"/>
          <w:shd w:val="clear" w:color="auto" w:fill="FFFFFF"/>
        </w:rPr>
        <w:t>;</w:t>
      </w:r>
    </w:p>
    <w:p w14:paraId="14B42FF2" w14:textId="2ACD21EC" w:rsidR="000717E8" w:rsidRPr="007B7D39" w:rsidRDefault="00465CE7" w:rsidP="00220AE6">
      <w:pPr>
        <w:spacing w:before="120" w:after="120"/>
        <w:ind w:firstLine="709"/>
        <w:jc w:val="both"/>
        <w:rPr>
          <w:sz w:val="28"/>
          <w:szCs w:val="28"/>
        </w:rPr>
      </w:pPr>
      <w:r w:rsidRPr="007B7D39">
        <w:rPr>
          <w:sz w:val="28"/>
          <w:szCs w:val="28"/>
        </w:rPr>
        <w:t>Để có cơ sở</w:t>
      </w:r>
      <w:r w:rsidR="000717E8" w:rsidRPr="007B7D39">
        <w:rPr>
          <w:noProof/>
          <w:sz w:val="28"/>
          <w:szCs w:val="28"/>
        </w:rPr>
        <w:t xml:space="preserve"> tham mưu Ủy ban nhân dân Thành phố </w:t>
      </w:r>
      <w:r w:rsidR="007B7D39" w:rsidRPr="007B7D39">
        <w:rPr>
          <w:noProof/>
          <w:sz w:val="28"/>
          <w:szCs w:val="28"/>
        </w:rPr>
        <w:t xml:space="preserve">báo cáo kết quả thực hiện Chủ đề công tác năm 2024 </w:t>
      </w:r>
      <w:r w:rsidR="00DD3524" w:rsidRPr="007B7D39">
        <w:rPr>
          <w:sz w:val="28"/>
          <w:szCs w:val="28"/>
        </w:rPr>
        <w:t>trình Hội đồng nhân dân Thành phố tại kỳ họp cuối năm 2024</w:t>
      </w:r>
      <w:r w:rsidR="000717E8" w:rsidRPr="007B7D39">
        <w:rPr>
          <w:noProof/>
          <w:sz w:val="28"/>
          <w:szCs w:val="28"/>
          <w:lang w:val="vi-VN"/>
        </w:rPr>
        <w:t xml:space="preserve">; </w:t>
      </w:r>
      <w:r w:rsidR="000717E8" w:rsidRPr="007B7D39">
        <w:rPr>
          <w:sz w:val="28"/>
          <w:szCs w:val="28"/>
        </w:rPr>
        <w:t>Sở Nội vụ đề nghị các cơ quan, đơn vị phối hợp, thực hiện một số nội dung như sau:</w:t>
      </w:r>
    </w:p>
    <w:p w14:paraId="1C4232E7" w14:textId="32F7D44B" w:rsidR="000717E8" w:rsidRPr="00220AE6" w:rsidRDefault="000717E8" w:rsidP="00220AE6">
      <w:pPr>
        <w:spacing w:before="120" w:after="120"/>
        <w:ind w:firstLine="709"/>
        <w:jc w:val="both"/>
        <w:rPr>
          <w:bCs/>
          <w:sz w:val="28"/>
          <w:szCs w:val="28"/>
        </w:rPr>
      </w:pPr>
      <w:r w:rsidRPr="00220AE6">
        <w:rPr>
          <w:b/>
          <w:bCs/>
          <w:sz w:val="28"/>
          <w:szCs w:val="28"/>
        </w:rPr>
        <w:t>1.</w:t>
      </w:r>
      <w:r w:rsidRPr="00220AE6">
        <w:rPr>
          <w:sz w:val="28"/>
          <w:szCs w:val="28"/>
        </w:rPr>
        <w:t xml:space="preserve"> </w:t>
      </w:r>
      <w:r w:rsidRPr="00220AE6">
        <w:rPr>
          <w:bCs/>
          <w:sz w:val="28"/>
          <w:szCs w:val="28"/>
        </w:rPr>
        <w:t xml:space="preserve">Đề nghị các </w:t>
      </w:r>
      <w:r w:rsidRPr="00220AE6">
        <w:rPr>
          <w:sz w:val="28"/>
          <w:szCs w:val="28"/>
        </w:rPr>
        <w:t xml:space="preserve">Sở, ban, ngành Thành phố, Ủy ban nhân dân </w:t>
      </w:r>
      <w:r w:rsidR="00220AE6" w:rsidRPr="00220AE6">
        <w:rPr>
          <w:sz w:val="28"/>
          <w:szCs w:val="28"/>
        </w:rPr>
        <w:t>t</w:t>
      </w:r>
      <w:r w:rsidRPr="00220AE6">
        <w:rPr>
          <w:sz w:val="28"/>
          <w:szCs w:val="28"/>
        </w:rPr>
        <w:t xml:space="preserve">hành phố </w:t>
      </w:r>
      <w:r w:rsidR="00220AE6" w:rsidRPr="00220AE6">
        <w:rPr>
          <w:sz w:val="28"/>
          <w:szCs w:val="28"/>
        </w:rPr>
        <w:t xml:space="preserve">    </w:t>
      </w:r>
      <w:r w:rsidRPr="00220AE6">
        <w:rPr>
          <w:sz w:val="28"/>
          <w:szCs w:val="28"/>
        </w:rPr>
        <w:t>Thủ Đức và các quận, huyện</w:t>
      </w:r>
      <w:r w:rsidRPr="00220AE6">
        <w:rPr>
          <w:bCs/>
          <w:sz w:val="28"/>
          <w:szCs w:val="28"/>
        </w:rPr>
        <w:t xml:space="preserve"> </w:t>
      </w:r>
      <w:r w:rsidRPr="00220AE6">
        <w:rPr>
          <w:b/>
          <w:i/>
          <w:iCs/>
          <w:sz w:val="28"/>
          <w:szCs w:val="28"/>
        </w:rPr>
        <w:t xml:space="preserve">báo cáo kết quả </w:t>
      </w:r>
      <w:r w:rsidR="00DD3524" w:rsidRPr="00220AE6">
        <w:rPr>
          <w:b/>
          <w:i/>
          <w:iCs/>
          <w:sz w:val="28"/>
          <w:szCs w:val="28"/>
        </w:rPr>
        <w:t>01 năm</w:t>
      </w:r>
      <w:r w:rsidRPr="00220AE6">
        <w:rPr>
          <w:b/>
          <w:i/>
          <w:iCs/>
          <w:sz w:val="28"/>
          <w:szCs w:val="28"/>
        </w:rPr>
        <w:t xml:space="preserve"> triển khai thực hiện Chủ đề công tác năm 2024</w:t>
      </w:r>
      <w:r w:rsidR="00220AE6" w:rsidRPr="00220AE6">
        <w:rPr>
          <w:bCs/>
          <w:sz w:val="28"/>
          <w:szCs w:val="28"/>
        </w:rPr>
        <w:t xml:space="preserve"> và </w:t>
      </w:r>
      <w:r w:rsidR="00220AE6" w:rsidRPr="00220AE6">
        <w:rPr>
          <w:b/>
          <w:i/>
          <w:iCs/>
          <w:sz w:val="28"/>
          <w:szCs w:val="28"/>
        </w:rPr>
        <w:t>đề xuất nội dung Chủ đề công tác năm 2025</w:t>
      </w:r>
      <w:r w:rsidR="00220AE6" w:rsidRPr="00220AE6">
        <w:rPr>
          <w:bCs/>
          <w:sz w:val="28"/>
          <w:szCs w:val="28"/>
        </w:rPr>
        <w:t xml:space="preserve"> của Ủy ban nhân dân Thành phố</w:t>
      </w:r>
      <w:r w:rsidRPr="00220AE6">
        <w:rPr>
          <w:bCs/>
          <w:sz w:val="28"/>
          <w:szCs w:val="28"/>
        </w:rPr>
        <w:t xml:space="preserve">. Văn bản báo cáo gửi về </w:t>
      </w:r>
      <w:r w:rsidRPr="00220AE6">
        <w:rPr>
          <w:sz w:val="28"/>
          <w:szCs w:val="28"/>
        </w:rPr>
        <w:t xml:space="preserve">gửi về Sở Nội vụ, Sở Kế hoạch và Đầu tư </w:t>
      </w:r>
      <w:r w:rsidRPr="00220AE6">
        <w:rPr>
          <w:spacing w:val="-4"/>
          <w:sz w:val="28"/>
          <w:szCs w:val="28"/>
        </w:rPr>
        <w:t xml:space="preserve">và Sở Thông tin và Truyền thông </w:t>
      </w:r>
      <w:r w:rsidR="00465CE7" w:rsidRPr="00220AE6">
        <w:rPr>
          <w:b/>
          <w:bCs/>
          <w:i/>
          <w:spacing w:val="-4"/>
          <w:sz w:val="28"/>
          <w:szCs w:val="28"/>
        </w:rPr>
        <w:t>chậm nhất</w:t>
      </w:r>
      <w:r w:rsidRPr="00220AE6">
        <w:rPr>
          <w:b/>
          <w:bCs/>
          <w:i/>
          <w:spacing w:val="-4"/>
          <w:sz w:val="28"/>
          <w:szCs w:val="28"/>
        </w:rPr>
        <w:t xml:space="preserve"> ngày </w:t>
      </w:r>
      <w:r w:rsidR="00465CE7" w:rsidRPr="00220AE6">
        <w:rPr>
          <w:b/>
          <w:bCs/>
          <w:i/>
          <w:spacing w:val="-4"/>
          <w:sz w:val="28"/>
          <w:szCs w:val="28"/>
        </w:rPr>
        <w:t>25</w:t>
      </w:r>
      <w:r w:rsidRPr="00220AE6">
        <w:rPr>
          <w:b/>
          <w:bCs/>
          <w:i/>
          <w:spacing w:val="-4"/>
          <w:sz w:val="28"/>
          <w:szCs w:val="28"/>
        </w:rPr>
        <w:t xml:space="preserve"> tháng </w:t>
      </w:r>
      <w:r w:rsidR="00465CE7" w:rsidRPr="00220AE6">
        <w:rPr>
          <w:b/>
          <w:bCs/>
          <w:i/>
          <w:spacing w:val="-4"/>
          <w:sz w:val="28"/>
          <w:szCs w:val="28"/>
        </w:rPr>
        <w:t>10</w:t>
      </w:r>
      <w:r w:rsidRPr="00220AE6">
        <w:rPr>
          <w:b/>
          <w:bCs/>
          <w:i/>
          <w:spacing w:val="-4"/>
          <w:sz w:val="28"/>
          <w:szCs w:val="28"/>
        </w:rPr>
        <w:t xml:space="preserve"> năm 2024 </w:t>
      </w:r>
      <w:r w:rsidRPr="00220AE6">
        <w:rPr>
          <w:spacing w:val="-4"/>
          <w:sz w:val="28"/>
          <w:szCs w:val="28"/>
        </w:rPr>
        <w:t>(</w:t>
      </w:r>
      <w:r w:rsidRPr="00220AE6">
        <w:rPr>
          <w:iCs/>
          <w:sz w:val="28"/>
          <w:szCs w:val="28"/>
        </w:rPr>
        <w:t>gửi kèm tập tin file Word theo địa chỉ thư điện tử</w:t>
      </w:r>
      <w:r w:rsidRPr="00220AE6">
        <w:rPr>
          <w:sz w:val="28"/>
          <w:szCs w:val="28"/>
        </w:rPr>
        <w:t xml:space="preserve">: </w:t>
      </w:r>
      <w:hyperlink r:id="rId7" w:history="1">
        <w:r w:rsidRPr="00220AE6">
          <w:rPr>
            <w:rStyle w:val="Hyperlink"/>
            <w:rFonts w:eastAsiaTheme="majorEastAsia"/>
            <w:sz w:val="28"/>
            <w:szCs w:val="28"/>
          </w:rPr>
          <w:t>ncthinh.snv@tphcm.gov.vn</w:t>
        </w:r>
      </w:hyperlink>
      <w:r w:rsidRPr="00220AE6">
        <w:rPr>
          <w:spacing w:val="-4"/>
          <w:sz w:val="28"/>
          <w:szCs w:val="28"/>
        </w:rPr>
        <w:t>)</w:t>
      </w:r>
      <w:r w:rsidRPr="00220AE6">
        <w:rPr>
          <w:i/>
          <w:spacing w:val="-4"/>
          <w:sz w:val="28"/>
          <w:szCs w:val="28"/>
        </w:rPr>
        <w:t>.</w:t>
      </w:r>
    </w:p>
    <w:p w14:paraId="32A79ACA" w14:textId="0C1605A4" w:rsidR="000717E8" w:rsidRPr="00220AE6" w:rsidRDefault="000717E8" w:rsidP="00220AE6">
      <w:pPr>
        <w:spacing w:before="120" w:after="120"/>
        <w:ind w:firstLine="709"/>
        <w:jc w:val="both"/>
        <w:rPr>
          <w:sz w:val="28"/>
          <w:szCs w:val="28"/>
        </w:rPr>
      </w:pPr>
      <w:r w:rsidRPr="00220AE6">
        <w:rPr>
          <w:b/>
          <w:bCs/>
          <w:i/>
          <w:sz w:val="28"/>
          <w:szCs w:val="28"/>
        </w:rPr>
        <w:t>Lưu ý</w:t>
      </w:r>
      <w:r w:rsidRPr="00220AE6">
        <w:rPr>
          <w:b/>
          <w:bCs/>
          <w:i/>
          <w:spacing w:val="-4"/>
          <w:sz w:val="28"/>
          <w:szCs w:val="28"/>
        </w:rPr>
        <w:t>:</w:t>
      </w:r>
      <w:r w:rsidRPr="00220AE6">
        <w:rPr>
          <w:i/>
          <w:spacing w:val="-4"/>
          <w:sz w:val="28"/>
          <w:szCs w:val="28"/>
        </w:rPr>
        <w:t xml:space="preserve"> </w:t>
      </w:r>
      <w:r w:rsidRPr="00220AE6">
        <w:rPr>
          <w:spacing w:val="-4"/>
          <w:sz w:val="28"/>
          <w:szCs w:val="28"/>
        </w:rPr>
        <w:t xml:space="preserve">Các cơ quan, đơn vị </w:t>
      </w:r>
      <w:r w:rsidR="00DD3524" w:rsidRPr="002623A4">
        <w:rPr>
          <w:spacing w:val="-4"/>
          <w:sz w:val="28"/>
          <w:szCs w:val="28"/>
        </w:rPr>
        <w:t xml:space="preserve">báo cáo, cập nhật kết quả thực hiện sát với nội dung và </w:t>
      </w:r>
      <w:r w:rsidR="00726BC3" w:rsidRPr="002623A4">
        <w:rPr>
          <w:spacing w:val="-4"/>
          <w:sz w:val="28"/>
          <w:szCs w:val="28"/>
        </w:rPr>
        <w:t xml:space="preserve">các </w:t>
      </w:r>
      <w:r w:rsidR="00DD3524" w:rsidRPr="002623A4">
        <w:rPr>
          <w:spacing w:val="-6"/>
          <w:sz w:val="28"/>
          <w:szCs w:val="28"/>
        </w:rPr>
        <w:t>Phụ lục</w:t>
      </w:r>
      <w:r w:rsidR="00220AE6" w:rsidRPr="002623A4">
        <w:rPr>
          <w:spacing w:val="-6"/>
          <w:sz w:val="28"/>
          <w:szCs w:val="28"/>
        </w:rPr>
        <w:t xml:space="preserve"> </w:t>
      </w:r>
      <w:r w:rsidR="00DD3524" w:rsidRPr="002623A4">
        <w:rPr>
          <w:spacing w:val="-6"/>
          <w:sz w:val="28"/>
          <w:szCs w:val="28"/>
        </w:rPr>
        <w:t xml:space="preserve">Báo cáo số </w:t>
      </w:r>
      <w:r w:rsidR="00726BC3" w:rsidRPr="002623A4">
        <w:rPr>
          <w:spacing w:val="-6"/>
          <w:sz w:val="28"/>
          <w:szCs w:val="28"/>
        </w:rPr>
        <w:t>289/BC-UBND</w:t>
      </w:r>
      <w:r w:rsidR="00726BC3" w:rsidRPr="00220AE6">
        <w:rPr>
          <w:spacing w:val="-6"/>
          <w:sz w:val="28"/>
          <w:szCs w:val="28"/>
        </w:rPr>
        <w:t xml:space="preserve"> ngày 08 tháng 10 năm 2024 của Ủy ban nhân dân Thành phố </w:t>
      </w:r>
      <w:r w:rsidR="00726BC3" w:rsidRPr="00220AE6">
        <w:rPr>
          <w:i/>
          <w:iCs/>
          <w:spacing w:val="-6"/>
          <w:sz w:val="28"/>
          <w:szCs w:val="28"/>
        </w:rPr>
        <w:t>(đính kèm văn bản)</w:t>
      </w:r>
      <w:r w:rsidR="00726BC3" w:rsidRPr="00220AE6">
        <w:rPr>
          <w:spacing w:val="-6"/>
          <w:sz w:val="28"/>
          <w:szCs w:val="28"/>
        </w:rPr>
        <w:t xml:space="preserve">, đồng thời </w:t>
      </w:r>
      <w:r w:rsidRPr="00220AE6">
        <w:rPr>
          <w:spacing w:val="-6"/>
          <w:sz w:val="28"/>
          <w:szCs w:val="28"/>
        </w:rPr>
        <w:t>cập nhật đầy đủ kết quả thực hiện các nhiệm vụ cụ thể</w:t>
      </w:r>
      <w:r w:rsidR="00726BC3" w:rsidRPr="00220AE6">
        <w:rPr>
          <w:spacing w:val="-6"/>
          <w:sz w:val="28"/>
          <w:szCs w:val="28"/>
        </w:rPr>
        <w:t xml:space="preserve"> tại Phụ lục Kế hoạch số 386/KH-UBND</w:t>
      </w:r>
      <w:r w:rsidRPr="00220AE6">
        <w:rPr>
          <w:spacing w:val="-6"/>
          <w:sz w:val="28"/>
          <w:szCs w:val="28"/>
        </w:rPr>
        <w:t xml:space="preserve"> theo đường dẫn:</w:t>
      </w:r>
      <w:r w:rsidRPr="00220AE6">
        <w:rPr>
          <w:spacing w:val="-4"/>
          <w:sz w:val="28"/>
          <w:szCs w:val="28"/>
        </w:rPr>
        <w:t xml:space="preserve"> </w:t>
      </w:r>
      <w:hyperlink r:id="rId8" w:history="1">
        <w:r w:rsidR="00285BBA" w:rsidRPr="00185F30">
          <w:rPr>
            <w:rStyle w:val="Hyperlink"/>
            <w:spacing w:val="-14"/>
            <w:sz w:val="28"/>
            <w:szCs w:val="28"/>
          </w:rPr>
          <w:t>https://drive.google.com/drive/folders/1vQrqmUKYUYMBlQld0uS5UBJxFWE2RAW7</w:t>
        </w:r>
      </w:hyperlink>
      <w:r w:rsidR="00285BBA">
        <w:rPr>
          <w:spacing w:val="-14"/>
          <w:sz w:val="28"/>
          <w:szCs w:val="28"/>
        </w:rPr>
        <w:t xml:space="preserve"> </w:t>
      </w:r>
      <w:r w:rsidR="00465CE7" w:rsidRPr="00220AE6">
        <w:rPr>
          <w:spacing w:val="-4"/>
          <w:sz w:val="28"/>
          <w:szCs w:val="28"/>
        </w:rPr>
        <w:t xml:space="preserve"> </w:t>
      </w:r>
      <w:r w:rsidRPr="00220AE6">
        <w:rPr>
          <w:spacing w:val="-4"/>
          <w:sz w:val="28"/>
          <w:szCs w:val="28"/>
        </w:rPr>
        <w:t>hoặc quét mã QR:</w:t>
      </w:r>
    </w:p>
    <w:p w14:paraId="62EA0D2D" w14:textId="38834B7C" w:rsidR="000717E8" w:rsidRPr="00220AE6" w:rsidRDefault="00465CE7" w:rsidP="00220AE6">
      <w:pPr>
        <w:spacing w:before="120" w:after="120"/>
        <w:ind w:firstLine="2127"/>
        <w:rPr>
          <w:b/>
          <w:bCs/>
          <w:iCs/>
          <w:sz w:val="28"/>
          <w:szCs w:val="28"/>
        </w:rPr>
      </w:pPr>
      <w:r w:rsidRPr="00220AE6">
        <w:rPr>
          <w:b/>
          <w:bCs/>
          <w:iCs/>
          <w:noProof/>
          <w:sz w:val="28"/>
          <w:szCs w:val="28"/>
          <w:lang w:val="vi-VN"/>
        </w:rPr>
        <w:drawing>
          <wp:inline distT="0" distB="0" distL="0" distR="0" wp14:anchorId="04FF8F22" wp14:editId="4A9218F1">
            <wp:extent cx="942109" cy="942109"/>
            <wp:effectExtent l="0" t="0" r="0" b="0"/>
            <wp:docPr id="20793238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48501" cy="948501"/>
                    </a:xfrm>
                    <a:prstGeom prst="rect">
                      <a:avLst/>
                    </a:prstGeom>
                    <a:noFill/>
                    <a:ln>
                      <a:noFill/>
                    </a:ln>
                  </pic:spPr>
                </pic:pic>
              </a:graphicData>
            </a:graphic>
          </wp:inline>
        </w:drawing>
      </w:r>
    </w:p>
    <w:p w14:paraId="4808505D" w14:textId="0A2F1054" w:rsidR="000717E8" w:rsidRPr="00220AE6" w:rsidRDefault="00465CE7" w:rsidP="00220AE6">
      <w:pPr>
        <w:spacing w:before="120" w:after="120"/>
        <w:ind w:firstLine="709"/>
        <w:jc w:val="both"/>
        <w:rPr>
          <w:sz w:val="28"/>
          <w:szCs w:val="28"/>
          <w:lang w:val="pt-BR"/>
        </w:rPr>
      </w:pPr>
      <w:r w:rsidRPr="00220AE6">
        <w:rPr>
          <w:b/>
          <w:sz w:val="28"/>
          <w:szCs w:val="28"/>
          <w:lang w:val="pt-BR"/>
        </w:rPr>
        <w:lastRenderedPageBreak/>
        <w:t>2</w:t>
      </w:r>
      <w:r w:rsidR="000717E8" w:rsidRPr="00220AE6">
        <w:rPr>
          <w:b/>
          <w:sz w:val="28"/>
          <w:szCs w:val="28"/>
          <w:lang w:val="pt-BR"/>
        </w:rPr>
        <w:t xml:space="preserve">. </w:t>
      </w:r>
      <w:r w:rsidR="000717E8" w:rsidRPr="00220AE6">
        <w:rPr>
          <w:bCs/>
          <w:sz w:val="28"/>
          <w:szCs w:val="28"/>
          <w:lang w:val="pt-BR"/>
        </w:rPr>
        <w:t xml:space="preserve">Đề nghị </w:t>
      </w:r>
      <w:r w:rsidR="000717E8" w:rsidRPr="00220AE6">
        <w:rPr>
          <w:noProof/>
          <w:sz w:val="28"/>
          <w:szCs w:val="28"/>
          <w:lang w:val="vi-VN"/>
        </w:rPr>
        <w:t>Sở Thông tin và Truyền thông</w:t>
      </w:r>
      <w:r w:rsidR="000717E8" w:rsidRPr="00220AE6">
        <w:rPr>
          <w:noProof/>
          <w:sz w:val="28"/>
          <w:szCs w:val="28"/>
          <w:lang w:val="pt-BR"/>
        </w:rPr>
        <w:t xml:space="preserve"> là </w:t>
      </w:r>
      <w:r w:rsidR="000717E8" w:rsidRPr="00220AE6">
        <w:rPr>
          <w:noProof/>
          <w:sz w:val="28"/>
          <w:szCs w:val="28"/>
          <w:lang w:val="vi-VN"/>
        </w:rPr>
        <w:t>đầu mối, theo dõi</w:t>
      </w:r>
      <w:r w:rsidR="000717E8" w:rsidRPr="00220AE6">
        <w:rPr>
          <w:noProof/>
          <w:sz w:val="28"/>
          <w:szCs w:val="28"/>
          <w:lang w:val="pt-BR"/>
        </w:rPr>
        <w:t xml:space="preserve">, tổng hợp, báo cáo </w:t>
      </w:r>
      <w:r w:rsidR="000717E8" w:rsidRPr="00220AE6">
        <w:rPr>
          <w:noProof/>
          <w:sz w:val="28"/>
          <w:szCs w:val="28"/>
          <w:lang w:val="vi-VN"/>
        </w:rPr>
        <w:t xml:space="preserve">việc thực hiện các nhiệm vụ, giải pháp về Chuyển đổi số; Sở Kế hoạch và Đầu tư đầu </w:t>
      </w:r>
      <w:r w:rsidR="000717E8" w:rsidRPr="00220AE6">
        <w:rPr>
          <w:noProof/>
          <w:sz w:val="28"/>
          <w:szCs w:val="28"/>
          <w:lang w:val="pt-BR"/>
        </w:rPr>
        <w:t xml:space="preserve">là </w:t>
      </w:r>
      <w:r w:rsidR="000717E8" w:rsidRPr="00220AE6">
        <w:rPr>
          <w:noProof/>
          <w:sz w:val="28"/>
          <w:szCs w:val="28"/>
          <w:lang w:val="vi-VN"/>
        </w:rPr>
        <w:t>đầu mối, theo dõi</w:t>
      </w:r>
      <w:r w:rsidR="000717E8" w:rsidRPr="00220AE6">
        <w:rPr>
          <w:noProof/>
          <w:sz w:val="28"/>
          <w:szCs w:val="28"/>
          <w:lang w:val="pt-BR"/>
        </w:rPr>
        <w:t xml:space="preserve">, tổng hợp, báo cáo </w:t>
      </w:r>
      <w:r w:rsidR="000717E8" w:rsidRPr="00220AE6">
        <w:rPr>
          <w:noProof/>
          <w:sz w:val="28"/>
          <w:szCs w:val="28"/>
          <w:lang w:val="vi-VN"/>
        </w:rPr>
        <w:t>việc thực hiện các nhiệm vụ, giải pháp về Nghị quyết số 98/2023/QH15</w:t>
      </w:r>
      <w:r w:rsidR="000717E8" w:rsidRPr="00220AE6">
        <w:rPr>
          <w:noProof/>
          <w:sz w:val="28"/>
          <w:szCs w:val="28"/>
          <w:lang w:val="pt-BR"/>
        </w:rPr>
        <w:t xml:space="preserve">. Trong đó, báo cáo cần đảm bảo đúng trọng tâm, bám sát thực tiễn và </w:t>
      </w:r>
      <w:r w:rsidRPr="00220AE6">
        <w:rPr>
          <w:noProof/>
          <w:sz w:val="28"/>
          <w:szCs w:val="28"/>
          <w:lang w:val="pt-BR"/>
        </w:rPr>
        <w:t xml:space="preserve">theo mẫu </w:t>
      </w:r>
      <w:r w:rsidRPr="00220AE6">
        <w:rPr>
          <w:spacing w:val="-6"/>
          <w:sz w:val="28"/>
          <w:szCs w:val="28"/>
          <w:lang w:val="pt-BR"/>
        </w:rPr>
        <w:t>Báo cáo số 289/BC-UBND</w:t>
      </w:r>
      <w:r w:rsidR="000717E8" w:rsidRPr="00220AE6">
        <w:rPr>
          <w:noProof/>
          <w:sz w:val="28"/>
          <w:szCs w:val="28"/>
          <w:lang w:val="pt-BR"/>
        </w:rPr>
        <w:t xml:space="preserve">, có nhận định, đánh giá cụ thể về các nội dung thực hiện công tác Chuyển đổi số và theo từng nhóm lĩnh vực đặc thù của </w:t>
      </w:r>
      <w:r w:rsidR="000717E8" w:rsidRPr="00220AE6">
        <w:rPr>
          <w:noProof/>
          <w:sz w:val="28"/>
          <w:szCs w:val="28"/>
          <w:lang w:val="vi-VN"/>
        </w:rPr>
        <w:t>Nghị quyết số 98/2023/QH15</w:t>
      </w:r>
      <w:r w:rsidR="000717E8" w:rsidRPr="00220AE6">
        <w:rPr>
          <w:rStyle w:val="FootnoteReference"/>
          <w:noProof/>
          <w:sz w:val="28"/>
          <w:szCs w:val="28"/>
          <w:lang w:val="vi-VN"/>
        </w:rPr>
        <w:footnoteReference w:id="1"/>
      </w:r>
      <w:r w:rsidR="000717E8" w:rsidRPr="00220AE6">
        <w:rPr>
          <w:noProof/>
          <w:sz w:val="28"/>
          <w:szCs w:val="28"/>
          <w:lang w:val="vi-VN"/>
        </w:rPr>
        <w:t>.</w:t>
      </w:r>
    </w:p>
    <w:p w14:paraId="01FFD189" w14:textId="651F0A79" w:rsidR="000717E8" w:rsidRPr="00220AE6" w:rsidRDefault="000717E8" w:rsidP="00220AE6">
      <w:pPr>
        <w:spacing w:before="120" w:after="120"/>
        <w:ind w:firstLine="709"/>
        <w:jc w:val="both"/>
        <w:rPr>
          <w:sz w:val="28"/>
          <w:szCs w:val="28"/>
          <w:lang w:val="pt-BR"/>
        </w:rPr>
      </w:pPr>
      <w:r w:rsidRPr="00220AE6">
        <w:rPr>
          <w:sz w:val="28"/>
          <w:szCs w:val="28"/>
          <w:lang w:val="pt-BR"/>
        </w:rPr>
        <w:t>Văn bản báo cáo gửi về</w:t>
      </w:r>
      <w:r w:rsidRPr="00220AE6">
        <w:rPr>
          <w:i/>
          <w:iCs/>
          <w:sz w:val="28"/>
          <w:szCs w:val="28"/>
          <w:lang w:val="pt-BR"/>
        </w:rPr>
        <w:t xml:space="preserve"> </w:t>
      </w:r>
      <w:r w:rsidRPr="00220AE6">
        <w:rPr>
          <w:sz w:val="28"/>
          <w:szCs w:val="28"/>
          <w:lang w:val="pt-BR"/>
        </w:rPr>
        <w:t xml:space="preserve">Sở Nội vụ </w:t>
      </w:r>
      <w:r w:rsidR="00465CE7" w:rsidRPr="00220AE6">
        <w:rPr>
          <w:b/>
          <w:bCs/>
          <w:i/>
          <w:iCs/>
          <w:sz w:val="28"/>
          <w:szCs w:val="28"/>
          <w:lang w:val="pt-BR"/>
        </w:rPr>
        <w:t>chậm nhất</w:t>
      </w:r>
      <w:r w:rsidRPr="00220AE6">
        <w:rPr>
          <w:b/>
          <w:bCs/>
          <w:i/>
          <w:iCs/>
          <w:sz w:val="28"/>
          <w:szCs w:val="28"/>
          <w:lang w:val="pt-BR"/>
        </w:rPr>
        <w:t xml:space="preserve"> ngày </w:t>
      </w:r>
      <w:r w:rsidR="00465CE7" w:rsidRPr="00220AE6">
        <w:rPr>
          <w:b/>
          <w:bCs/>
          <w:i/>
          <w:iCs/>
          <w:sz w:val="28"/>
          <w:szCs w:val="28"/>
          <w:lang w:val="pt-BR"/>
        </w:rPr>
        <w:t>28</w:t>
      </w:r>
      <w:r w:rsidRPr="00220AE6">
        <w:rPr>
          <w:b/>
          <w:bCs/>
          <w:i/>
          <w:iCs/>
          <w:sz w:val="28"/>
          <w:szCs w:val="28"/>
          <w:lang w:val="pt-BR"/>
        </w:rPr>
        <w:t xml:space="preserve"> tháng </w:t>
      </w:r>
      <w:r w:rsidR="00465CE7" w:rsidRPr="00220AE6">
        <w:rPr>
          <w:b/>
          <w:bCs/>
          <w:i/>
          <w:iCs/>
          <w:sz w:val="28"/>
          <w:szCs w:val="28"/>
          <w:lang w:val="pt-BR"/>
        </w:rPr>
        <w:t>10</w:t>
      </w:r>
      <w:r w:rsidRPr="00220AE6">
        <w:rPr>
          <w:b/>
          <w:bCs/>
          <w:i/>
          <w:iCs/>
          <w:sz w:val="28"/>
          <w:szCs w:val="28"/>
          <w:lang w:val="pt-BR"/>
        </w:rPr>
        <w:t xml:space="preserve"> năm 2024 </w:t>
      </w:r>
      <w:r w:rsidRPr="00220AE6">
        <w:rPr>
          <w:spacing w:val="-8"/>
          <w:sz w:val="28"/>
          <w:szCs w:val="28"/>
          <w:lang w:val="pt-BR"/>
        </w:rPr>
        <w:t>(</w:t>
      </w:r>
      <w:r w:rsidRPr="00220AE6">
        <w:rPr>
          <w:iCs/>
          <w:spacing w:val="-8"/>
          <w:sz w:val="28"/>
          <w:szCs w:val="28"/>
          <w:lang w:val="pt-BR"/>
        </w:rPr>
        <w:t>gửi kèm tập tin file Word theo địa chỉ thư điện tử</w:t>
      </w:r>
      <w:r w:rsidRPr="00220AE6">
        <w:rPr>
          <w:spacing w:val="-8"/>
          <w:sz w:val="28"/>
          <w:szCs w:val="28"/>
          <w:lang w:val="pt-BR"/>
        </w:rPr>
        <w:t xml:space="preserve">: </w:t>
      </w:r>
      <w:hyperlink r:id="rId10" w:history="1">
        <w:r w:rsidRPr="00220AE6">
          <w:rPr>
            <w:rStyle w:val="Hyperlink"/>
            <w:rFonts w:eastAsiaTheme="majorEastAsia"/>
            <w:spacing w:val="-8"/>
            <w:sz w:val="28"/>
            <w:szCs w:val="28"/>
            <w:lang w:val="pt-BR"/>
          </w:rPr>
          <w:t>ncthinh.snv@tphcm.gov.vn</w:t>
        </w:r>
      </w:hyperlink>
      <w:r w:rsidRPr="00220AE6">
        <w:rPr>
          <w:spacing w:val="-8"/>
          <w:sz w:val="28"/>
          <w:szCs w:val="28"/>
          <w:lang w:val="pt-BR"/>
        </w:rPr>
        <w:t>)</w:t>
      </w:r>
      <w:r w:rsidRPr="00220AE6">
        <w:rPr>
          <w:sz w:val="28"/>
          <w:szCs w:val="28"/>
          <w:lang w:val="pt-BR"/>
        </w:rPr>
        <w:t xml:space="preserve"> để tổng hợp, trình Ủy ban nhân dân Thành phố theo quy định.</w:t>
      </w:r>
    </w:p>
    <w:p w14:paraId="4E162EC3" w14:textId="56D1902C" w:rsidR="000717E8" w:rsidRPr="00220AE6" w:rsidRDefault="00220AE6" w:rsidP="00220AE6">
      <w:pPr>
        <w:spacing w:before="120" w:after="120"/>
        <w:ind w:firstLine="709"/>
        <w:jc w:val="both"/>
        <w:rPr>
          <w:sz w:val="28"/>
          <w:szCs w:val="28"/>
          <w:lang w:val="de-DE"/>
        </w:rPr>
      </w:pPr>
      <w:r w:rsidRPr="00220AE6">
        <w:rPr>
          <w:b/>
          <w:iCs/>
          <w:sz w:val="28"/>
          <w:szCs w:val="28"/>
          <w:lang w:val="pt-BR"/>
        </w:rPr>
        <w:t>3</w:t>
      </w:r>
      <w:r w:rsidR="000717E8" w:rsidRPr="00220AE6">
        <w:rPr>
          <w:b/>
          <w:iCs/>
          <w:sz w:val="28"/>
          <w:szCs w:val="28"/>
          <w:lang w:val="pt-BR"/>
        </w:rPr>
        <w:t>.</w:t>
      </w:r>
      <w:r w:rsidR="000717E8" w:rsidRPr="00220AE6">
        <w:rPr>
          <w:bCs/>
          <w:iCs/>
          <w:sz w:val="28"/>
          <w:szCs w:val="28"/>
          <w:lang w:val="pt-BR"/>
        </w:rPr>
        <w:t xml:space="preserve"> </w:t>
      </w:r>
      <w:r w:rsidR="000717E8" w:rsidRPr="00220AE6">
        <w:rPr>
          <w:sz w:val="28"/>
          <w:szCs w:val="28"/>
          <w:lang w:val="pt-BR"/>
        </w:rPr>
        <w:t xml:space="preserve">Đề nghị các cơ quan, đơn vị </w:t>
      </w:r>
      <w:r w:rsidR="000717E8" w:rsidRPr="00220AE6">
        <w:rPr>
          <w:b/>
          <w:i/>
          <w:sz w:val="28"/>
          <w:szCs w:val="28"/>
          <w:lang w:val="pt-BR"/>
        </w:rPr>
        <w:t>báo cáo đúng tiến độ</w:t>
      </w:r>
      <w:r w:rsidR="000717E8" w:rsidRPr="00220AE6">
        <w:rPr>
          <w:sz w:val="28"/>
          <w:szCs w:val="28"/>
          <w:lang w:val="pt-BR"/>
        </w:rPr>
        <w:t xml:space="preserve">, </w:t>
      </w:r>
      <w:r w:rsidR="000717E8" w:rsidRPr="00220AE6">
        <w:rPr>
          <w:spacing w:val="-6"/>
          <w:sz w:val="28"/>
          <w:szCs w:val="28"/>
          <w:lang w:val="pt-BR"/>
        </w:rPr>
        <w:t xml:space="preserve">bám sát trọng tâm các nhiệm vụ được giao; nội dung báo cáo nêu rõ nhận định, </w:t>
      </w:r>
      <w:r w:rsidR="000717E8" w:rsidRPr="00220AE6">
        <w:rPr>
          <w:sz w:val="28"/>
          <w:szCs w:val="28"/>
          <w:lang w:val="de-DE"/>
        </w:rPr>
        <w:t>đánh giá về kết quả thực hiện các nhiệm vụ (xác định cụ thể số nhiệm vụ đã hoàn thành, số nhiệm vụ chưa hoàn thành hoặc đang thực hiện, tỷ lệ % hoàn thành nhiệm vụ), xác định mặt được; mặt hạn chế, tồn tại; khó khăn, vướng mắc; nguyên nhân và phương hướng giải pháp thực hiện trong thời gian tới.</w:t>
      </w:r>
    </w:p>
    <w:p w14:paraId="440CDF4F" w14:textId="77777777" w:rsidR="000717E8" w:rsidRPr="00220AE6" w:rsidRDefault="000717E8" w:rsidP="00220AE6">
      <w:pPr>
        <w:spacing w:before="120" w:after="120"/>
        <w:ind w:firstLine="709"/>
        <w:jc w:val="both"/>
        <w:rPr>
          <w:sz w:val="28"/>
          <w:szCs w:val="28"/>
          <w:lang w:val="pt-BR"/>
        </w:rPr>
      </w:pPr>
      <w:r w:rsidRPr="00220AE6">
        <w:rPr>
          <w:sz w:val="28"/>
          <w:szCs w:val="28"/>
          <w:lang w:val="pt-BR"/>
        </w:rPr>
        <w:t>Trên đây là đề nghị của Sở Nội vụ, kính gửi các cơ quan, đơn vị phối hợp, thực hiện./.</w:t>
      </w:r>
    </w:p>
    <w:p w14:paraId="3CDFBCD4" w14:textId="77777777" w:rsidR="000717E8" w:rsidRPr="00486D43" w:rsidRDefault="000717E8" w:rsidP="000717E8">
      <w:pPr>
        <w:ind w:firstLine="567"/>
        <w:jc w:val="both"/>
        <w:rPr>
          <w:sz w:val="28"/>
          <w:szCs w:val="28"/>
          <w:lang w:val="pt-BR"/>
        </w:rPr>
      </w:pPr>
    </w:p>
    <w:tbl>
      <w:tblPr>
        <w:tblStyle w:val="TableGrid"/>
        <w:tblW w:w="9498"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20"/>
        <w:gridCol w:w="4678"/>
      </w:tblGrid>
      <w:tr w:rsidR="000717E8" w:rsidRPr="007B7D39" w14:paraId="235E6D5E" w14:textId="77777777" w:rsidTr="00CA21E7">
        <w:trPr>
          <w:trHeight w:val="1997"/>
        </w:trPr>
        <w:tc>
          <w:tcPr>
            <w:tcW w:w="4820" w:type="dxa"/>
          </w:tcPr>
          <w:p w14:paraId="6E5BF6C4" w14:textId="77777777" w:rsidR="000717E8" w:rsidRPr="000717E8" w:rsidRDefault="000717E8" w:rsidP="00CA21E7">
            <w:pPr>
              <w:rPr>
                <w:i/>
                <w:lang w:val="pt-BR"/>
              </w:rPr>
            </w:pPr>
            <w:r w:rsidRPr="000717E8">
              <w:rPr>
                <w:b/>
                <w:i/>
                <w:lang w:val="pt-BR"/>
              </w:rPr>
              <w:t>Nơi nhận:</w:t>
            </w:r>
            <w:r w:rsidRPr="000717E8">
              <w:rPr>
                <w:i/>
                <w:lang w:val="pt-BR"/>
              </w:rPr>
              <w:t xml:space="preserve">  </w:t>
            </w:r>
            <w:r w:rsidRPr="000717E8">
              <w:rPr>
                <w:i/>
                <w:sz w:val="26"/>
                <w:lang w:val="pt-BR"/>
              </w:rPr>
              <w:t xml:space="preserve">  </w:t>
            </w:r>
          </w:p>
          <w:p w14:paraId="5916B0AB" w14:textId="77777777" w:rsidR="000717E8" w:rsidRPr="000717E8" w:rsidRDefault="000717E8" w:rsidP="00CA21E7">
            <w:pPr>
              <w:rPr>
                <w:sz w:val="22"/>
                <w:szCs w:val="22"/>
                <w:lang w:val="pt-BR"/>
              </w:rPr>
            </w:pPr>
            <w:r w:rsidRPr="000717E8">
              <w:rPr>
                <w:sz w:val="22"/>
                <w:szCs w:val="22"/>
                <w:lang w:val="pt-BR"/>
              </w:rPr>
              <w:t>- Như trên (kèm theo tài liệu);</w:t>
            </w:r>
          </w:p>
          <w:p w14:paraId="56846683" w14:textId="7CA071B3" w:rsidR="000717E8" w:rsidRPr="000717E8" w:rsidRDefault="000717E8" w:rsidP="00CA21E7">
            <w:pPr>
              <w:rPr>
                <w:sz w:val="22"/>
                <w:szCs w:val="22"/>
                <w:lang w:val="pt-BR"/>
              </w:rPr>
            </w:pPr>
            <w:r w:rsidRPr="000717E8">
              <w:rPr>
                <w:sz w:val="22"/>
                <w:szCs w:val="22"/>
                <w:lang w:val="pt-BR"/>
              </w:rPr>
              <w:t xml:space="preserve">- UBND </w:t>
            </w:r>
            <w:r w:rsidR="00220AE6">
              <w:rPr>
                <w:sz w:val="22"/>
                <w:szCs w:val="22"/>
                <w:lang w:val="pt-BR"/>
              </w:rPr>
              <w:t>Thành phố</w:t>
            </w:r>
            <w:r w:rsidRPr="000717E8">
              <w:rPr>
                <w:sz w:val="22"/>
                <w:szCs w:val="22"/>
                <w:lang w:val="pt-BR"/>
              </w:rPr>
              <w:t xml:space="preserve"> (để báo cáo);</w:t>
            </w:r>
          </w:p>
          <w:p w14:paraId="305D99FD" w14:textId="77777777" w:rsidR="000717E8" w:rsidRPr="000717E8" w:rsidRDefault="000717E8" w:rsidP="00CA21E7">
            <w:pPr>
              <w:rPr>
                <w:sz w:val="22"/>
                <w:szCs w:val="22"/>
                <w:lang w:val="pt-BR"/>
              </w:rPr>
            </w:pPr>
            <w:r w:rsidRPr="000717E8">
              <w:rPr>
                <w:sz w:val="22"/>
                <w:szCs w:val="22"/>
                <w:lang w:val="pt-BR"/>
              </w:rPr>
              <w:t>- Ban Giám đốc (để theo dõi, chỉ đạo);</w:t>
            </w:r>
          </w:p>
          <w:p w14:paraId="11E9560E" w14:textId="77777777" w:rsidR="000717E8" w:rsidRPr="000717E8" w:rsidRDefault="000717E8" w:rsidP="00CA21E7">
            <w:pPr>
              <w:rPr>
                <w:sz w:val="22"/>
                <w:szCs w:val="22"/>
                <w:lang w:val="pt-BR"/>
              </w:rPr>
            </w:pPr>
            <w:r w:rsidRPr="000717E8">
              <w:rPr>
                <w:sz w:val="22"/>
                <w:szCs w:val="22"/>
                <w:lang w:val="pt-BR"/>
              </w:rPr>
              <w:t>- Lưu: VT. P.CCVC, CTh.</w:t>
            </w:r>
          </w:p>
          <w:p w14:paraId="3F971414" w14:textId="77777777" w:rsidR="000717E8" w:rsidRPr="000717E8" w:rsidRDefault="000717E8" w:rsidP="00CA21E7">
            <w:pPr>
              <w:rPr>
                <w:sz w:val="22"/>
                <w:szCs w:val="22"/>
                <w:lang w:val="pt-BR"/>
              </w:rPr>
            </w:pPr>
          </w:p>
          <w:p w14:paraId="21EA1790" w14:textId="77777777" w:rsidR="000717E8" w:rsidRPr="000717E8" w:rsidRDefault="000717E8" w:rsidP="00CA21E7">
            <w:pPr>
              <w:rPr>
                <w:lang w:val="pt-BR"/>
              </w:rPr>
            </w:pPr>
          </w:p>
        </w:tc>
        <w:tc>
          <w:tcPr>
            <w:tcW w:w="4678" w:type="dxa"/>
          </w:tcPr>
          <w:p w14:paraId="2C96B00D" w14:textId="5C9F09DD" w:rsidR="000717E8" w:rsidRPr="000717E8" w:rsidRDefault="000717E8" w:rsidP="00CA21E7">
            <w:pPr>
              <w:jc w:val="center"/>
              <w:rPr>
                <w:b/>
                <w:sz w:val="28"/>
                <w:szCs w:val="28"/>
                <w:lang w:val="pt-BR"/>
              </w:rPr>
            </w:pPr>
            <w:r w:rsidRPr="000717E8">
              <w:rPr>
                <w:b/>
                <w:sz w:val="28"/>
                <w:szCs w:val="28"/>
                <w:lang w:val="pt-BR"/>
              </w:rPr>
              <w:t>GIÁM ĐỐC</w:t>
            </w:r>
          </w:p>
          <w:p w14:paraId="2BECBA2A" w14:textId="77777777" w:rsidR="000717E8" w:rsidRPr="000717E8" w:rsidRDefault="000717E8" w:rsidP="00CA21E7">
            <w:pPr>
              <w:jc w:val="center"/>
              <w:rPr>
                <w:b/>
                <w:sz w:val="28"/>
                <w:szCs w:val="28"/>
                <w:lang w:val="pt-BR"/>
              </w:rPr>
            </w:pPr>
          </w:p>
          <w:p w14:paraId="33AEB620" w14:textId="77777777" w:rsidR="000717E8" w:rsidRPr="000717E8" w:rsidRDefault="000717E8" w:rsidP="00CA21E7">
            <w:pPr>
              <w:jc w:val="center"/>
              <w:rPr>
                <w:b/>
                <w:sz w:val="28"/>
                <w:szCs w:val="28"/>
                <w:lang w:val="pt-BR"/>
              </w:rPr>
            </w:pPr>
          </w:p>
          <w:p w14:paraId="508DAD6F" w14:textId="77777777" w:rsidR="000717E8" w:rsidRPr="000717E8" w:rsidRDefault="000717E8" w:rsidP="00CA21E7">
            <w:pPr>
              <w:jc w:val="center"/>
              <w:rPr>
                <w:b/>
                <w:sz w:val="28"/>
                <w:szCs w:val="28"/>
                <w:lang w:val="pt-BR"/>
              </w:rPr>
            </w:pPr>
          </w:p>
          <w:p w14:paraId="664363EC" w14:textId="77777777" w:rsidR="000717E8" w:rsidRPr="000717E8" w:rsidRDefault="000717E8" w:rsidP="00CA21E7">
            <w:pPr>
              <w:jc w:val="center"/>
              <w:rPr>
                <w:b/>
                <w:sz w:val="28"/>
                <w:szCs w:val="28"/>
                <w:lang w:val="pt-BR"/>
              </w:rPr>
            </w:pPr>
          </w:p>
          <w:p w14:paraId="425D4474" w14:textId="77777777" w:rsidR="000717E8" w:rsidRPr="000717E8" w:rsidRDefault="000717E8" w:rsidP="00CA21E7">
            <w:pPr>
              <w:rPr>
                <w:b/>
                <w:sz w:val="28"/>
                <w:szCs w:val="28"/>
                <w:lang w:val="pt-BR"/>
              </w:rPr>
            </w:pPr>
          </w:p>
          <w:p w14:paraId="0F17E950" w14:textId="77777777" w:rsidR="000717E8" w:rsidRPr="000717E8" w:rsidRDefault="000717E8" w:rsidP="00CA21E7">
            <w:pPr>
              <w:jc w:val="center"/>
              <w:rPr>
                <w:b/>
                <w:sz w:val="28"/>
                <w:szCs w:val="28"/>
                <w:lang w:val="pt-BR"/>
              </w:rPr>
            </w:pPr>
            <w:r w:rsidRPr="000717E8">
              <w:rPr>
                <w:b/>
                <w:sz w:val="28"/>
                <w:szCs w:val="28"/>
                <w:lang w:val="pt-BR"/>
              </w:rPr>
              <w:t>Võ Ngọc Quốc Thuận</w:t>
            </w:r>
          </w:p>
        </w:tc>
      </w:tr>
    </w:tbl>
    <w:p w14:paraId="789677AD" w14:textId="77777777" w:rsidR="000717E8" w:rsidRPr="000717E8" w:rsidRDefault="000717E8" w:rsidP="000717E8">
      <w:pPr>
        <w:rPr>
          <w:lang w:val="pt-BR"/>
        </w:rPr>
      </w:pPr>
    </w:p>
    <w:p w14:paraId="3F7A2175" w14:textId="77777777" w:rsidR="000717E8" w:rsidRPr="000717E8" w:rsidRDefault="000717E8" w:rsidP="000717E8">
      <w:pPr>
        <w:rPr>
          <w:lang w:val="pt-BR"/>
        </w:rPr>
      </w:pPr>
    </w:p>
    <w:p w14:paraId="45D7397F" w14:textId="77777777" w:rsidR="0029696D" w:rsidRPr="000717E8" w:rsidRDefault="0029696D">
      <w:pPr>
        <w:rPr>
          <w:lang w:val="pt-BR"/>
        </w:rPr>
      </w:pPr>
    </w:p>
    <w:sectPr w:rsidR="0029696D" w:rsidRPr="000717E8" w:rsidSect="00465CE7">
      <w:headerReference w:type="default" r:id="rId11"/>
      <w:pgSz w:w="11907" w:h="16840" w:code="9"/>
      <w:pgMar w:top="1134" w:right="851" w:bottom="964" w:left="1701" w:header="45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07AB29" w14:textId="77777777" w:rsidR="001D4518" w:rsidRDefault="001D4518" w:rsidP="000717E8">
      <w:r>
        <w:separator/>
      </w:r>
    </w:p>
  </w:endnote>
  <w:endnote w:type="continuationSeparator" w:id="0">
    <w:p w14:paraId="7AAE13F4" w14:textId="77777777" w:rsidR="001D4518" w:rsidRDefault="001D4518" w:rsidP="00071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763E4C" w14:textId="77777777" w:rsidR="001D4518" w:rsidRDefault="001D4518" w:rsidP="000717E8">
      <w:r>
        <w:separator/>
      </w:r>
    </w:p>
  </w:footnote>
  <w:footnote w:type="continuationSeparator" w:id="0">
    <w:p w14:paraId="7BEF7DFB" w14:textId="77777777" w:rsidR="001D4518" w:rsidRDefault="001D4518" w:rsidP="000717E8">
      <w:r>
        <w:continuationSeparator/>
      </w:r>
    </w:p>
  </w:footnote>
  <w:footnote w:id="1">
    <w:p w14:paraId="22D11E28" w14:textId="77777777" w:rsidR="000717E8" w:rsidRPr="00B468B1" w:rsidRDefault="000717E8" w:rsidP="000717E8">
      <w:pPr>
        <w:pStyle w:val="FootnoteText"/>
        <w:jc w:val="both"/>
        <w:rPr>
          <w:spacing w:val="-2"/>
        </w:rPr>
      </w:pPr>
      <w:r w:rsidRPr="00B468B1">
        <w:rPr>
          <w:rStyle w:val="FootnoteReference"/>
          <w:spacing w:val="-2"/>
        </w:rPr>
        <w:footnoteRef/>
      </w:r>
      <w:r w:rsidRPr="00B468B1">
        <w:rPr>
          <w:spacing w:val="-2"/>
        </w:rPr>
        <w:t xml:space="preserve"> 0</w:t>
      </w:r>
      <w:r w:rsidRPr="00B468B1">
        <w:rPr>
          <w:spacing w:val="-2"/>
          <w:shd w:val="clear" w:color="auto" w:fill="FFFFFF"/>
        </w:rPr>
        <w:t xml:space="preserve">7 lĩnh vực: </w:t>
      </w:r>
      <w:r w:rsidRPr="00B468B1">
        <w:rPr>
          <w:i/>
          <w:spacing w:val="-2"/>
          <w:shd w:val="clear" w:color="auto" w:fill="FFFFFF"/>
        </w:rPr>
        <w:t>(1)</w:t>
      </w:r>
      <w:r w:rsidRPr="00B468B1">
        <w:rPr>
          <w:spacing w:val="-2"/>
          <w:shd w:val="clear" w:color="auto" w:fill="FFFFFF"/>
        </w:rPr>
        <w:t xml:space="preserve"> quản lý đầu tư; </w:t>
      </w:r>
      <w:r w:rsidRPr="00B468B1">
        <w:rPr>
          <w:i/>
          <w:spacing w:val="-2"/>
          <w:shd w:val="clear" w:color="auto" w:fill="FFFFFF"/>
        </w:rPr>
        <w:t xml:space="preserve">(2) </w:t>
      </w:r>
      <w:r w:rsidRPr="00B468B1">
        <w:rPr>
          <w:spacing w:val="-2"/>
          <w:shd w:val="clear" w:color="auto" w:fill="FFFFFF"/>
        </w:rPr>
        <w:t xml:space="preserve">tài chính, ngân sách; </w:t>
      </w:r>
      <w:r w:rsidRPr="00B468B1">
        <w:rPr>
          <w:i/>
          <w:spacing w:val="-2"/>
          <w:shd w:val="clear" w:color="auto" w:fill="FFFFFF"/>
        </w:rPr>
        <w:t xml:space="preserve">(3) </w:t>
      </w:r>
      <w:r w:rsidRPr="00B468B1">
        <w:rPr>
          <w:spacing w:val="-2"/>
          <w:shd w:val="clear" w:color="auto" w:fill="FFFFFF"/>
        </w:rPr>
        <w:t>quản lý đô thị và tài nguyên, môi trường; (</w:t>
      </w:r>
      <w:r w:rsidRPr="00B468B1">
        <w:rPr>
          <w:i/>
          <w:spacing w:val="-2"/>
          <w:shd w:val="clear" w:color="auto" w:fill="FFFFFF"/>
        </w:rPr>
        <w:t xml:space="preserve">4) </w:t>
      </w:r>
      <w:r w:rsidRPr="00B468B1">
        <w:rPr>
          <w:spacing w:val="-2"/>
          <w:shd w:val="clear" w:color="auto" w:fill="FFFFFF"/>
        </w:rPr>
        <w:t xml:space="preserve">ngành, nghề ưu tiên thu hút nhà đầu tư chiến lược vào thành phố; </w:t>
      </w:r>
      <w:r w:rsidRPr="00B468B1">
        <w:rPr>
          <w:i/>
          <w:spacing w:val="-2"/>
          <w:shd w:val="clear" w:color="auto" w:fill="FFFFFF"/>
        </w:rPr>
        <w:t xml:space="preserve">(5) </w:t>
      </w:r>
      <w:r w:rsidRPr="00B468B1">
        <w:rPr>
          <w:spacing w:val="-2"/>
          <w:shd w:val="clear" w:color="auto" w:fill="FFFFFF"/>
        </w:rPr>
        <w:t>quản lý khoa học và công nghệ, đổi mới sáng tạo; (</w:t>
      </w:r>
      <w:r w:rsidRPr="00B468B1">
        <w:rPr>
          <w:i/>
          <w:spacing w:val="-2"/>
          <w:shd w:val="clear" w:color="auto" w:fill="FFFFFF"/>
        </w:rPr>
        <w:t xml:space="preserve">6) </w:t>
      </w:r>
      <w:r w:rsidRPr="00B468B1">
        <w:rPr>
          <w:spacing w:val="-2"/>
          <w:shd w:val="clear" w:color="auto" w:fill="FFFFFF"/>
        </w:rPr>
        <w:t xml:space="preserve">tổ chức bộ máy chính quyền Thành phố Hồ Chí Minh; </w:t>
      </w:r>
      <w:r w:rsidRPr="00B468B1">
        <w:rPr>
          <w:i/>
          <w:spacing w:val="-2"/>
          <w:shd w:val="clear" w:color="auto" w:fill="FFFFFF"/>
        </w:rPr>
        <w:t xml:space="preserve">(7) </w:t>
      </w:r>
      <w:r w:rsidRPr="00B468B1">
        <w:rPr>
          <w:spacing w:val="-2"/>
          <w:shd w:val="clear" w:color="auto" w:fill="FFFFFF"/>
        </w:rPr>
        <w:t>tổ chức bộ máy chính quyền của Thành phố Thủ Đức.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93882147"/>
      <w:docPartObj>
        <w:docPartGallery w:val="Page Numbers (Top of Page)"/>
        <w:docPartUnique/>
      </w:docPartObj>
    </w:sdtPr>
    <w:sdtEndPr>
      <w:rPr>
        <w:noProof/>
        <w:sz w:val="28"/>
        <w:szCs w:val="28"/>
      </w:rPr>
    </w:sdtEndPr>
    <w:sdtContent>
      <w:p w14:paraId="4B7EAE1C" w14:textId="77777777" w:rsidR="0029696D" w:rsidRPr="009F138B" w:rsidRDefault="00000000">
        <w:pPr>
          <w:pStyle w:val="Header"/>
          <w:jc w:val="center"/>
          <w:rPr>
            <w:sz w:val="28"/>
            <w:szCs w:val="28"/>
          </w:rPr>
        </w:pPr>
        <w:r w:rsidRPr="009F138B">
          <w:rPr>
            <w:sz w:val="28"/>
            <w:szCs w:val="28"/>
          </w:rPr>
          <w:fldChar w:fldCharType="begin"/>
        </w:r>
        <w:r w:rsidRPr="009F138B">
          <w:rPr>
            <w:sz w:val="28"/>
            <w:szCs w:val="28"/>
          </w:rPr>
          <w:instrText xml:space="preserve"> PAGE   \* MERGEFORMAT </w:instrText>
        </w:r>
        <w:r w:rsidRPr="009F138B">
          <w:rPr>
            <w:sz w:val="28"/>
            <w:szCs w:val="28"/>
          </w:rPr>
          <w:fldChar w:fldCharType="separate"/>
        </w:r>
        <w:r>
          <w:rPr>
            <w:noProof/>
            <w:sz w:val="28"/>
            <w:szCs w:val="28"/>
          </w:rPr>
          <w:t>2</w:t>
        </w:r>
        <w:r w:rsidRPr="009F138B">
          <w:rPr>
            <w:noProof/>
            <w:sz w:val="28"/>
            <w:szCs w:val="28"/>
          </w:rPr>
          <w:fldChar w:fldCharType="end"/>
        </w:r>
      </w:p>
    </w:sdtContent>
  </w:sdt>
  <w:p w14:paraId="55EA503F" w14:textId="77777777" w:rsidR="0029696D" w:rsidRDefault="0029696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17E8"/>
    <w:rsid w:val="000717E8"/>
    <w:rsid w:val="001A0554"/>
    <w:rsid w:val="001D4518"/>
    <w:rsid w:val="00220AE6"/>
    <w:rsid w:val="002623A4"/>
    <w:rsid w:val="00285BBA"/>
    <w:rsid w:val="0029696D"/>
    <w:rsid w:val="00465CE7"/>
    <w:rsid w:val="00726BC3"/>
    <w:rsid w:val="0076074A"/>
    <w:rsid w:val="007756C3"/>
    <w:rsid w:val="007B7D39"/>
    <w:rsid w:val="007D4699"/>
    <w:rsid w:val="00881E35"/>
    <w:rsid w:val="00906D7C"/>
    <w:rsid w:val="00AE4743"/>
    <w:rsid w:val="00AF485B"/>
    <w:rsid w:val="00BD2EA8"/>
    <w:rsid w:val="00BF0CF7"/>
    <w:rsid w:val="00DD35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hapeDefaults>
    <o:shapedefaults v:ext="edit" spidmax="1026"/>
    <o:shapelayout v:ext="edit">
      <o:idmap v:ext="edit" data="1"/>
    </o:shapelayout>
  </w:shapeDefaults>
  <w:decimalSymbol w:val=","/>
  <w:listSeparator w:val=","/>
  <w14:docId w14:val="6EE703F0"/>
  <w15:chartTrackingRefBased/>
  <w15:docId w15:val="{27AFDDF2-9EC0-47F5-B62C-8C00E4C46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20" w:line="360" w:lineRule="auto"/>
        <w:ind w:right="680" w:firstLine="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17E8"/>
    <w:pPr>
      <w:spacing w:after="0" w:line="240" w:lineRule="auto"/>
      <w:ind w:right="0" w:firstLine="0"/>
      <w:jc w:val="left"/>
    </w:pPr>
    <w:rPr>
      <w:rFonts w:ascii="Times New Roman" w:eastAsia="Times New Roman" w:hAnsi="Times New Roman" w:cs="Times New Roman"/>
      <w:kern w:val="0"/>
      <w:sz w:val="24"/>
      <w:szCs w:val="24"/>
      <w:lang w:eastAsia="en-US"/>
      <w14:ligatures w14:val="none"/>
    </w:rPr>
  </w:style>
  <w:style w:type="paragraph" w:styleId="Heading3">
    <w:name w:val="heading 3"/>
    <w:basedOn w:val="Normal"/>
    <w:next w:val="Normal"/>
    <w:link w:val="Heading3Char"/>
    <w:unhideWhenUsed/>
    <w:qFormat/>
    <w:rsid w:val="000717E8"/>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nhideWhenUsed/>
    <w:qFormat/>
    <w:rsid w:val="000717E8"/>
    <w:pPr>
      <w:keepNext/>
      <w:keepLines/>
      <w:spacing w:before="80" w:after="40"/>
      <w:outlineLvl w:val="3"/>
    </w:pPr>
    <w:rPr>
      <w:rFonts w:eastAsiaTheme="majorEastAsia" w:cstheme="majorBidi"/>
      <w:i/>
      <w:iCs/>
      <w:color w:val="365F91" w:themeColor="accent1" w:themeShade="BF"/>
    </w:rPr>
  </w:style>
  <w:style w:type="paragraph" w:styleId="Heading9">
    <w:name w:val="heading 9"/>
    <w:basedOn w:val="Normal"/>
    <w:next w:val="Normal"/>
    <w:link w:val="Heading9Char"/>
    <w:unhideWhenUsed/>
    <w:qFormat/>
    <w:rsid w:val="000717E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0717E8"/>
    <w:rPr>
      <w:rFonts w:ascii="Times New Roman" w:eastAsiaTheme="majorEastAsia" w:hAnsi="Times New Roman" w:cstheme="majorBidi"/>
      <w:color w:val="365F91" w:themeColor="accent1" w:themeShade="BF"/>
      <w:kern w:val="0"/>
      <w:sz w:val="28"/>
      <w:szCs w:val="28"/>
      <w:lang w:eastAsia="en-US"/>
      <w14:ligatures w14:val="none"/>
    </w:rPr>
  </w:style>
  <w:style w:type="character" w:customStyle="1" w:styleId="Heading4Char">
    <w:name w:val="Heading 4 Char"/>
    <w:basedOn w:val="DefaultParagraphFont"/>
    <w:link w:val="Heading4"/>
    <w:rsid w:val="000717E8"/>
    <w:rPr>
      <w:rFonts w:ascii="Times New Roman" w:eastAsiaTheme="majorEastAsia" w:hAnsi="Times New Roman" w:cstheme="majorBidi"/>
      <w:i/>
      <w:iCs/>
      <w:color w:val="365F91" w:themeColor="accent1" w:themeShade="BF"/>
      <w:kern w:val="0"/>
      <w:sz w:val="24"/>
      <w:szCs w:val="24"/>
      <w:lang w:eastAsia="en-US"/>
      <w14:ligatures w14:val="none"/>
    </w:rPr>
  </w:style>
  <w:style w:type="character" w:customStyle="1" w:styleId="Heading9Char">
    <w:name w:val="Heading 9 Char"/>
    <w:basedOn w:val="DefaultParagraphFont"/>
    <w:link w:val="Heading9"/>
    <w:rsid w:val="000717E8"/>
    <w:rPr>
      <w:rFonts w:ascii="Times New Roman" w:eastAsiaTheme="majorEastAsia" w:hAnsi="Times New Roman" w:cstheme="majorBidi"/>
      <w:color w:val="272727" w:themeColor="text1" w:themeTint="D8"/>
      <w:kern w:val="0"/>
      <w:sz w:val="24"/>
      <w:szCs w:val="24"/>
      <w:lang w:eastAsia="en-US"/>
      <w14:ligatures w14:val="none"/>
    </w:rPr>
  </w:style>
  <w:style w:type="paragraph" w:styleId="ListParagraph">
    <w:name w:val="List Paragraph"/>
    <w:basedOn w:val="Normal"/>
    <w:uiPriority w:val="34"/>
    <w:qFormat/>
    <w:rsid w:val="000717E8"/>
    <w:pPr>
      <w:ind w:left="720"/>
      <w:contextualSpacing/>
    </w:pPr>
  </w:style>
  <w:style w:type="table" w:styleId="TableGrid">
    <w:name w:val="Table Grid"/>
    <w:basedOn w:val="TableNormal"/>
    <w:rsid w:val="000717E8"/>
    <w:pPr>
      <w:spacing w:after="0" w:line="240" w:lineRule="auto"/>
      <w:ind w:right="0" w:firstLine="0"/>
      <w:jc w:val="left"/>
    </w:pPr>
    <w:rPr>
      <w:rFonts w:ascii="Times New Roman" w:eastAsia="Times New Roman" w:hAnsi="Times New Roma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717E8"/>
    <w:rPr>
      <w:color w:val="0000FF" w:themeColor="hyperlink"/>
      <w:u w:val="single"/>
    </w:rPr>
  </w:style>
  <w:style w:type="paragraph" w:styleId="Header">
    <w:name w:val="header"/>
    <w:basedOn w:val="Normal"/>
    <w:link w:val="HeaderChar"/>
    <w:uiPriority w:val="99"/>
    <w:unhideWhenUsed/>
    <w:rsid w:val="000717E8"/>
    <w:pPr>
      <w:tabs>
        <w:tab w:val="center" w:pos="4680"/>
        <w:tab w:val="right" w:pos="9360"/>
      </w:tabs>
    </w:pPr>
  </w:style>
  <w:style w:type="character" w:customStyle="1" w:styleId="HeaderChar">
    <w:name w:val="Header Char"/>
    <w:basedOn w:val="DefaultParagraphFont"/>
    <w:link w:val="Header"/>
    <w:uiPriority w:val="99"/>
    <w:rsid w:val="000717E8"/>
    <w:rPr>
      <w:rFonts w:ascii="Times New Roman" w:eastAsia="Times New Roman" w:hAnsi="Times New Roman" w:cs="Times New Roman"/>
      <w:kern w:val="0"/>
      <w:sz w:val="24"/>
      <w:szCs w:val="24"/>
      <w:lang w:eastAsia="en-US"/>
      <w14:ligatures w14:val="none"/>
    </w:rPr>
  </w:style>
  <w:style w:type="paragraph" w:styleId="FootnoteText">
    <w:name w:val="footnote text"/>
    <w:basedOn w:val="Normal"/>
    <w:link w:val="FootnoteTextChar"/>
    <w:uiPriority w:val="99"/>
    <w:semiHidden/>
    <w:unhideWhenUsed/>
    <w:rsid w:val="000717E8"/>
    <w:rPr>
      <w:sz w:val="20"/>
      <w:szCs w:val="20"/>
    </w:rPr>
  </w:style>
  <w:style w:type="character" w:customStyle="1" w:styleId="FootnoteTextChar">
    <w:name w:val="Footnote Text Char"/>
    <w:basedOn w:val="DefaultParagraphFont"/>
    <w:link w:val="FootnoteText"/>
    <w:uiPriority w:val="99"/>
    <w:semiHidden/>
    <w:rsid w:val="000717E8"/>
    <w:rPr>
      <w:rFonts w:ascii="Times New Roman" w:eastAsia="Times New Roman" w:hAnsi="Times New Roman" w:cs="Times New Roman"/>
      <w:kern w:val="0"/>
      <w:sz w:val="20"/>
      <w:szCs w:val="20"/>
      <w:lang w:eastAsia="en-US"/>
      <w14:ligatures w14:val="none"/>
    </w:rPr>
  </w:style>
  <w:style w:type="character" w:styleId="FootnoteReference">
    <w:name w:val="footnote reference"/>
    <w:basedOn w:val="DefaultParagraphFont"/>
    <w:uiPriority w:val="99"/>
    <w:semiHidden/>
    <w:unhideWhenUsed/>
    <w:rsid w:val="000717E8"/>
    <w:rPr>
      <w:vertAlign w:val="superscript"/>
    </w:rPr>
  </w:style>
  <w:style w:type="character" w:styleId="UnresolvedMention">
    <w:name w:val="Unresolved Mention"/>
    <w:basedOn w:val="DefaultParagraphFont"/>
    <w:uiPriority w:val="99"/>
    <w:semiHidden/>
    <w:unhideWhenUsed/>
    <w:rsid w:val="00726BC3"/>
    <w:rPr>
      <w:color w:val="605E5C"/>
      <w:shd w:val="clear" w:color="auto" w:fill="E1DFDD"/>
    </w:rPr>
  </w:style>
  <w:style w:type="character" w:styleId="FollowedHyperlink">
    <w:name w:val="FollowedHyperlink"/>
    <w:basedOn w:val="DefaultParagraphFont"/>
    <w:uiPriority w:val="99"/>
    <w:semiHidden/>
    <w:unhideWhenUsed/>
    <w:rsid w:val="00726BC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5882276">
      <w:bodyDiv w:val="1"/>
      <w:marLeft w:val="0"/>
      <w:marRight w:val="0"/>
      <w:marTop w:val="0"/>
      <w:marBottom w:val="0"/>
      <w:divBdr>
        <w:top w:val="none" w:sz="0" w:space="0" w:color="auto"/>
        <w:left w:val="none" w:sz="0" w:space="0" w:color="auto"/>
        <w:bottom w:val="none" w:sz="0" w:space="0" w:color="auto"/>
        <w:right w:val="none" w:sz="0" w:space="0" w:color="auto"/>
      </w:divBdr>
    </w:div>
    <w:div w:id="1677876257">
      <w:bodyDiv w:val="1"/>
      <w:marLeft w:val="0"/>
      <w:marRight w:val="0"/>
      <w:marTop w:val="0"/>
      <w:marBottom w:val="0"/>
      <w:divBdr>
        <w:top w:val="none" w:sz="0" w:space="0" w:color="auto"/>
        <w:left w:val="none" w:sz="0" w:space="0" w:color="auto"/>
        <w:bottom w:val="none" w:sz="0" w:space="0" w:color="auto"/>
        <w:right w:val="none" w:sz="0" w:space="0" w:color="auto"/>
      </w:divBdr>
    </w:div>
    <w:div w:id="1933782290">
      <w:bodyDiv w:val="1"/>
      <w:marLeft w:val="0"/>
      <w:marRight w:val="0"/>
      <w:marTop w:val="0"/>
      <w:marBottom w:val="0"/>
      <w:divBdr>
        <w:top w:val="none" w:sz="0" w:space="0" w:color="auto"/>
        <w:left w:val="none" w:sz="0" w:space="0" w:color="auto"/>
        <w:bottom w:val="none" w:sz="0" w:space="0" w:color="auto"/>
        <w:right w:val="none" w:sz="0" w:space="0" w:color="auto"/>
      </w:divBdr>
    </w:div>
    <w:div w:id="2037002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vQrqmUKYUYMBlQld0uS5UBJxFWE2RAW7"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ncthinh.snv@tphcm.gov.v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ncthinh.snv@tphcm.gov.vn" TargetMode="External"/><Relationship Id="rId4" Type="http://schemas.openxmlformats.org/officeDocument/2006/relationships/webSettings" Target="web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F2000-5F71-4B1C-B4CF-04164CA3E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Pages>
  <Words>537</Words>
  <Characters>3061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2024-10-17T02:17:00Z</dcterms:created>
  <dcterms:modified xsi:type="dcterms:W3CDTF">2024-10-17T03:30:00Z</dcterms:modified>
</cp:coreProperties>
</file>