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50" w:type="dxa"/>
        <w:jc w:val="center"/>
        <w:tblLook w:val="0000" w:firstRow="0" w:lastRow="0" w:firstColumn="0" w:lastColumn="0" w:noHBand="0" w:noVBand="0"/>
      </w:tblPr>
      <w:tblGrid>
        <w:gridCol w:w="3773"/>
        <w:gridCol w:w="6277"/>
      </w:tblGrid>
      <w:tr w:rsidR="008B6675" w:rsidRPr="00D6127F" w14:paraId="305BC0D2" w14:textId="77777777" w:rsidTr="00F941B7">
        <w:trPr>
          <w:jc w:val="center"/>
        </w:trPr>
        <w:tc>
          <w:tcPr>
            <w:tcW w:w="3773" w:type="dxa"/>
          </w:tcPr>
          <w:p w14:paraId="7054B7D3" w14:textId="77777777" w:rsidR="008B6675" w:rsidRPr="00D6127F" w:rsidRDefault="008B6675" w:rsidP="00D6127F">
            <w:pPr>
              <w:jc w:val="center"/>
              <w:rPr>
                <w:sz w:val="28"/>
                <w:szCs w:val="28"/>
              </w:rPr>
            </w:pPr>
            <w:r w:rsidRPr="00D6127F">
              <w:rPr>
                <w:sz w:val="28"/>
                <w:szCs w:val="28"/>
              </w:rPr>
              <w:t>ỦY BAN NHÂN DÂN</w:t>
            </w:r>
          </w:p>
          <w:p w14:paraId="7D1D0924" w14:textId="77777777" w:rsidR="008B6675" w:rsidRPr="00D6127F" w:rsidRDefault="008B6675" w:rsidP="00D6127F">
            <w:pPr>
              <w:jc w:val="center"/>
              <w:rPr>
                <w:sz w:val="28"/>
                <w:szCs w:val="28"/>
              </w:rPr>
            </w:pPr>
            <w:r w:rsidRPr="00D6127F">
              <w:rPr>
                <w:sz w:val="28"/>
                <w:szCs w:val="28"/>
              </w:rPr>
              <w:t>THÀNH PHỐ HỒ CHÍ MINH</w:t>
            </w:r>
          </w:p>
          <w:p w14:paraId="5DF4B512" w14:textId="77777777" w:rsidR="008B6675" w:rsidRPr="00D6127F" w:rsidRDefault="008B6675" w:rsidP="00D6127F">
            <w:pPr>
              <w:pStyle w:val="Heading4"/>
              <w:spacing w:before="0" w:after="0"/>
              <w:jc w:val="center"/>
            </w:pPr>
            <w:r w:rsidRPr="00D6127F">
              <w:t>SỞ NỘI VỤ</w:t>
            </w:r>
          </w:p>
        </w:tc>
        <w:tc>
          <w:tcPr>
            <w:tcW w:w="6277" w:type="dxa"/>
          </w:tcPr>
          <w:p w14:paraId="0FD34B49" w14:textId="77777777" w:rsidR="008B6675" w:rsidRPr="00D6127F" w:rsidRDefault="008B6675" w:rsidP="00D6127F">
            <w:pPr>
              <w:pStyle w:val="Heading9"/>
              <w:spacing w:before="0" w:after="0"/>
              <w:jc w:val="center"/>
              <w:rPr>
                <w:rFonts w:ascii="Times New Roman" w:hAnsi="Times New Roman" w:cs="Times New Roman"/>
                <w:b/>
                <w:bCs/>
                <w:sz w:val="26"/>
                <w:szCs w:val="26"/>
              </w:rPr>
            </w:pPr>
            <w:r w:rsidRPr="00D6127F">
              <w:rPr>
                <w:rFonts w:ascii="Times New Roman" w:hAnsi="Times New Roman" w:cs="Times New Roman"/>
                <w:b/>
                <w:bCs/>
                <w:sz w:val="26"/>
                <w:szCs w:val="26"/>
              </w:rPr>
              <w:t>CỘNG HÒA XÃ HỘI CHỦ NGHĨA VIỆT NAM</w:t>
            </w:r>
          </w:p>
          <w:p w14:paraId="37FBD788" w14:textId="77777777" w:rsidR="008B6675" w:rsidRPr="00D6127F" w:rsidRDefault="008B6675" w:rsidP="00D6127F">
            <w:pPr>
              <w:jc w:val="center"/>
              <w:rPr>
                <w:b/>
                <w:bCs/>
                <w:sz w:val="28"/>
                <w:szCs w:val="28"/>
              </w:rPr>
            </w:pPr>
            <w:r w:rsidRPr="00D6127F">
              <w:rPr>
                <w:b/>
                <w:bCs/>
                <w:sz w:val="28"/>
                <w:szCs w:val="28"/>
              </w:rPr>
              <w:t>Độc lập - Tự do - Hạnh phúc</w:t>
            </w:r>
          </w:p>
          <w:p w14:paraId="53885618" w14:textId="77777777" w:rsidR="008B6675" w:rsidRPr="00D6127F" w:rsidRDefault="00000000" w:rsidP="00D6127F">
            <w:pPr>
              <w:jc w:val="both"/>
              <w:rPr>
                <w:sz w:val="28"/>
                <w:szCs w:val="28"/>
                <w:vertAlign w:val="superscript"/>
              </w:rPr>
            </w:pPr>
            <w:r>
              <w:rPr>
                <w:b/>
                <w:bCs/>
                <w:noProof/>
                <w:sz w:val="28"/>
                <w:szCs w:val="28"/>
                <w:lang w:eastAsia="zh-CN"/>
              </w:rPr>
              <w:pict w14:anchorId="353A1C45">
                <v:line id="Line 2" o:spid="_x0000_s1026" style="position:absolute;left:0;text-align:left;z-index:251660288;visibility:visible" from="68.1pt,1.1pt" to="233.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7PoEgIAACg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"/>
              </w:pict>
            </w:r>
          </w:p>
        </w:tc>
      </w:tr>
      <w:tr w:rsidR="008B6675" w:rsidRPr="00D6127F" w14:paraId="6F746264" w14:textId="77777777" w:rsidTr="00F941B7">
        <w:trPr>
          <w:jc w:val="center"/>
        </w:trPr>
        <w:tc>
          <w:tcPr>
            <w:tcW w:w="3773" w:type="dxa"/>
          </w:tcPr>
          <w:p w14:paraId="4B00F38F" w14:textId="68C61DFA" w:rsidR="008B6675" w:rsidRPr="00D265FF" w:rsidRDefault="00000000" w:rsidP="00D6127F">
            <w:pPr>
              <w:pStyle w:val="Heading3"/>
              <w:jc w:val="center"/>
              <w:rPr>
                <w:rFonts w:ascii="Times New Roman" w:hAnsi="Times New Roman" w:cs="Times New Roman"/>
                <w:b w:val="0"/>
                <w:bCs w:val="0"/>
                <w:i/>
                <w:sz w:val="27"/>
                <w:szCs w:val="27"/>
                <w:vertAlign w:val="superscript"/>
                <w:lang w:val="vi-VN"/>
              </w:rPr>
            </w:pPr>
            <w:r>
              <w:rPr>
                <w:rFonts w:ascii="Times New Roman" w:hAnsi="Times New Roman" w:cs="Times New Roman"/>
                <w:b w:val="0"/>
                <w:noProof/>
                <w:sz w:val="27"/>
                <w:szCs w:val="27"/>
                <w:lang w:eastAsia="zh-CN"/>
              </w:rPr>
              <w:pict w14:anchorId="115B5CC2">
                <v:line id="Line 3" o:spid="_x0000_s1027" style="position:absolute;left:0;text-align:left;z-index:251661312;visibility:visible;mso-position-horizontal-relative:text;mso-position-vertical-relative:text" from="74.2pt,.85pt" to="104.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sGwEAIAACc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"/>
              </w:pict>
            </w:r>
            <w:r w:rsidR="008B6675" w:rsidRPr="00D265FF">
              <w:rPr>
                <w:rFonts w:ascii="Times New Roman" w:hAnsi="Times New Roman" w:cs="Times New Roman"/>
                <w:b w:val="0"/>
                <w:sz w:val="27"/>
                <w:szCs w:val="27"/>
              </w:rPr>
              <w:t>Số:</w:t>
            </w:r>
            <w:r w:rsidR="00855623" w:rsidRPr="00D265FF">
              <w:rPr>
                <w:rFonts w:ascii="Times New Roman" w:hAnsi="Times New Roman" w:cs="Times New Roman"/>
                <w:b w:val="0"/>
                <w:sz w:val="27"/>
                <w:szCs w:val="27"/>
              </w:rPr>
              <w:t xml:space="preserve">        </w:t>
            </w:r>
            <w:r w:rsidR="00EE36E2">
              <w:rPr>
                <w:rFonts w:ascii="Times New Roman" w:hAnsi="Times New Roman" w:cs="Times New Roman"/>
                <w:b w:val="0"/>
                <w:sz w:val="27"/>
                <w:szCs w:val="27"/>
              </w:rPr>
              <w:t xml:space="preserve">  </w:t>
            </w:r>
            <w:r w:rsidR="008B6675" w:rsidRPr="00D265FF">
              <w:rPr>
                <w:rFonts w:ascii="Times New Roman" w:hAnsi="Times New Roman" w:cs="Times New Roman"/>
                <w:b w:val="0"/>
                <w:sz w:val="27"/>
                <w:szCs w:val="27"/>
              </w:rPr>
              <w:t>/SNV-CCVC</w:t>
            </w:r>
          </w:p>
        </w:tc>
        <w:tc>
          <w:tcPr>
            <w:tcW w:w="6277" w:type="dxa"/>
          </w:tcPr>
          <w:p w14:paraId="7E8C826C" w14:textId="148690FD" w:rsidR="008B6675" w:rsidRPr="00B60812" w:rsidRDefault="008B6675" w:rsidP="00B60812">
            <w:pPr>
              <w:pStyle w:val="Heading4"/>
              <w:jc w:val="both"/>
              <w:rPr>
                <w:b w:val="0"/>
                <w:bCs w:val="0"/>
                <w:i/>
                <w:iCs/>
                <w:sz w:val="27"/>
                <w:szCs w:val="27"/>
              </w:rPr>
            </w:pPr>
            <w:r w:rsidRPr="00D265FF">
              <w:rPr>
                <w:b w:val="0"/>
                <w:bCs w:val="0"/>
                <w:i/>
                <w:iCs/>
                <w:sz w:val="27"/>
                <w:szCs w:val="27"/>
                <w:lang w:val="vi-VN"/>
              </w:rPr>
              <w:t xml:space="preserve">Thành phố Hồ Chí Minh, ngày </w:t>
            </w:r>
            <w:r w:rsidR="00855623" w:rsidRPr="00D265FF">
              <w:rPr>
                <w:b w:val="0"/>
                <w:bCs w:val="0"/>
                <w:i/>
                <w:iCs/>
                <w:sz w:val="27"/>
                <w:szCs w:val="27"/>
              </w:rPr>
              <w:t xml:space="preserve">       </w:t>
            </w:r>
            <w:r w:rsidRPr="00D265FF">
              <w:rPr>
                <w:b w:val="0"/>
                <w:bCs w:val="0"/>
                <w:i/>
                <w:iCs/>
                <w:sz w:val="27"/>
                <w:szCs w:val="27"/>
                <w:lang w:val="vi-VN"/>
              </w:rPr>
              <w:t>tháng</w:t>
            </w:r>
            <w:r w:rsidR="00855623" w:rsidRPr="00D265FF">
              <w:rPr>
                <w:b w:val="0"/>
                <w:bCs w:val="0"/>
                <w:i/>
                <w:iCs/>
                <w:sz w:val="27"/>
                <w:szCs w:val="27"/>
              </w:rPr>
              <w:t xml:space="preserve">  </w:t>
            </w:r>
            <w:r w:rsidR="00EE36E2">
              <w:rPr>
                <w:b w:val="0"/>
                <w:bCs w:val="0"/>
                <w:i/>
                <w:iCs/>
                <w:sz w:val="27"/>
                <w:szCs w:val="27"/>
              </w:rPr>
              <w:t xml:space="preserve">    </w:t>
            </w:r>
            <w:r w:rsidRPr="00D265FF">
              <w:rPr>
                <w:b w:val="0"/>
                <w:bCs w:val="0"/>
                <w:i/>
                <w:iCs/>
                <w:sz w:val="27"/>
                <w:szCs w:val="27"/>
                <w:lang w:val="vi-VN"/>
              </w:rPr>
              <w:t>năm 20</w:t>
            </w:r>
            <w:r w:rsidR="00E22A5E" w:rsidRPr="00D265FF">
              <w:rPr>
                <w:b w:val="0"/>
                <w:bCs w:val="0"/>
                <w:i/>
                <w:iCs/>
                <w:sz w:val="27"/>
                <w:szCs w:val="27"/>
                <w:lang w:val="vi-VN"/>
              </w:rPr>
              <w:t>2</w:t>
            </w:r>
            <w:r w:rsidR="00B60812">
              <w:rPr>
                <w:b w:val="0"/>
                <w:bCs w:val="0"/>
                <w:i/>
                <w:iCs/>
                <w:sz w:val="27"/>
                <w:szCs w:val="27"/>
              </w:rPr>
              <w:t>4</w:t>
            </w:r>
          </w:p>
        </w:tc>
      </w:tr>
    </w:tbl>
    <w:tbl>
      <w:tblPr>
        <w:tblpPr w:leftFromText="180" w:rightFromText="180" w:vertAnchor="text" w:horzAnchor="page" w:tblpX="1178" w:tblpY="58"/>
        <w:tblW w:w="4077" w:type="dxa"/>
        <w:tblLook w:val="0000" w:firstRow="0" w:lastRow="0" w:firstColumn="0" w:lastColumn="0" w:noHBand="0" w:noVBand="0"/>
      </w:tblPr>
      <w:tblGrid>
        <w:gridCol w:w="4077"/>
      </w:tblGrid>
      <w:tr w:rsidR="008B6675" w:rsidRPr="00D6127F" w14:paraId="26CB0409" w14:textId="77777777" w:rsidTr="004027A4">
        <w:trPr>
          <w:trHeight w:val="380"/>
        </w:trPr>
        <w:tc>
          <w:tcPr>
            <w:tcW w:w="4077" w:type="dxa"/>
          </w:tcPr>
          <w:p w14:paraId="5EEF8B97" w14:textId="7363F5BF" w:rsidR="008B6675" w:rsidRPr="00D6127F" w:rsidRDefault="00AE37C7" w:rsidP="001F1CFC">
            <w:pPr>
              <w:jc w:val="center"/>
              <w:rPr>
                <w:spacing w:val="-4"/>
                <w:sz w:val="26"/>
                <w:szCs w:val="26"/>
              </w:rPr>
            </w:pPr>
            <w:r w:rsidRPr="00D6127F">
              <w:rPr>
                <w:spacing w:val="-4"/>
                <w:sz w:val="26"/>
                <w:szCs w:val="26"/>
                <w:lang w:val="vi-VN"/>
              </w:rPr>
              <w:t xml:space="preserve">V/v </w:t>
            </w:r>
            <w:r w:rsidR="001F1CFC">
              <w:rPr>
                <w:spacing w:val="-4"/>
                <w:sz w:val="26"/>
                <w:szCs w:val="26"/>
              </w:rPr>
              <w:t>trao đổi nghiệp vụ</w:t>
            </w:r>
          </w:p>
        </w:tc>
      </w:tr>
    </w:tbl>
    <w:p w14:paraId="5566A17D" w14:textId="77777777" w:rsidR="008B6675" w:rsidRPr="00D6127F" w:rsidRDefault="008B6675" w:rsidP="00D6127F">
      <w:pPr>
        <w:jc w:val="both"/>
        <w:rPr>
          <w:sz w:val="28"/>
          <w:szCs w:val="28"/>
          <w:lang w:val="vi-VN"/>
        </w:rPr>
      </w:pPr>
    </w:p>
    <w:p w14:paraId="5D4E188B" w14:textId="77777777" w:rsidR="008B6675" w:rsidRPr="00D6127F" w:rsidRDefault="008B6675" w:rsidP="00D6127F">
      <w:pPr>
        <w:jc w:val="both"/>
        <w:rPr>
          <w:sz w:val="28"/>
          <w:szCs w:val="28"/>
          <w:lang w:val="vi-VN"/>
        </w:rPr>
      </w:pPr>
    </w:p>
    <w:p w14:paraId="18106810" w14:textId="77777777" w:rsidR="008B6675" w:rsidRPr="00D6127F" w:rsidRDefault="008B6675" w:rsidP="00EE4A6B">
      <w:pPr>
        <w:jc w:val="both"/>
        <w:rPr>
          <w:sz w:val="28"/>
          <w:szCs w:val="28"/>
          <w:lang w:val="vi-VN"/>
        </w:rPr>
      </w:pPr>
    </w:p>
    <w:p w14:paraId="49177521" w14:textId="28040D4A" w:rsidR="00EE36E2" w:rsidRDefault="00855623" w:rsidP="00EE4A6B">
      <w:pPr>
        <w:spacing w:before="120" w:after="120"/>
        <w:jc w:val="both"/>
        <w:rPr>
          <w:sz w:val="28"/>
          <w:szCs w:val="28"/>
        </w:rPr>
      </w:pPr>
      <w:r w:rsidRPr="00D6127F">
        <w:rPr>
          <w:sz w:val="28"/>
          <w:szCs w:val="28"/>
        </w:rPr>
        <w:tab/>
      </w:r>
      <w:r w:rsidRPr="00D6127F">
        <w:rPr>
          <w:sz w:val="28"/>
          <w:szCs w:val="28"/>
        </w:rPr>
        <w:tab/>
      </w:r>
      <w:r w:rsidR="00B60812">
        <w:rPr>
          <w:sz w:val="28"/>
          <w:szCs w:val="28"/>
        </w:rPr>
        <w:tab/>
      </w:r>
      <w:r w:rsidRPr="00D6127F">
        <w:rPr>
          <w:sz w:val="28"/>
          <w:szCs w:val="28"/>
        </w:rPr>
        <w:t xml:space="preserve">Kính gửi: </w:t>
      </w:r>
    </w:p>
    <w:p w14:paraId="46BFE7E2" w14:textId="6D5D6AD4" w:rsidR="00A873E9" w:rsidRDefault="00EE36E2" w:rsidP="00EE36E2">
      <w:pPr>
        <w:spacing w:before="120" w:after="120"/>
        <w:ind w:left="3600"/>
        <w:jc w:val="both"/>
        <w:rPr>
          <w:sz w:val="28"/>
          <w:szCs w:val="28"/>
        </w:rPr>
      </w:pPr>
      <w:r>
        <w:rPr>
          <w:sz w:val="28"/>
          <w:szCs w:val="28"/>
        </w:rPr>
        <w:t xml:space="preserve">- </w:t>
      </w:r>
      <w:r w:rsidR="001F1CFC">
        <w:rPr>
          <w:sz w:val="28"/>
          <w:szCs w:val="28"/>
        </w:rPr>
        <w:t>Sở Nông nghiệp và Phát triển nông thôn</w:t>
      </w:r>
      <w:r>
        <w:rPr>
          <w:sz w:val="28"/>
          <w:szCs w:val="28"/>
        </w:rPr>
        <w:t>;</w:t>
      </w:r>
    </w:p>
    <w:p w14:paraId="1500CDF9" w14:textId="6A8FC1A0" w:rsidR="00EE36E2" w:rsidRPr="00D6127F" w:rsidRDefault="00EE36E2" w:rsidP="00EE36E2">
      <w:pPr>
        <w:spacing w:before="120" w:after="120"/>
        <w:ind w:left="2880" w:firstLine="720"/>
        <w:jc w:val="both"/>
        <w:rPr>
          <w:sz w:val="28"/>
          <w:szCs w:val="28"/>
        </w:rPr>
      </w:pPr>
      <w:r>
        <w:rPr>
          <w:sz w:val="28"/>
          <w:szCs w:val="28"/>
        </w:rPr>
        <w:t>- Ủy ban nhân dân Quận 12.</w:t>
      </w:r>
    </w:p>
    <w:p w14:paraId="4B2F9FF1" w14:textId="77777777" w:rsidR="00855623" w:rsidRDefault="00855623" w:rsidP="00EE4A6B">
      <w:pPr>
        <w:jc w:val="both"/>
        <w:rPr>
          <w:sz w:val="28"/>
          <w:szCs w:val="28"/>
        </w:rPr>
      </w:pPr>
    </w:p>
    <w:p w14:paraId="6A3FFEA5" w14:textId="5C057D7E" w:rsidR="00C4146E" w:rsidRDefault="00E93FEB" w:rsidP="00C4146E">
      <w:pPr>
        <w:spacing w:before="120"/>
        <w:ind w:firstLine="709"/>
        <w:jc w:val="both"/>
        <w:rPr>
          <w:sz w:val="28"/>
          <w:szCs w:val="28"/>
        </w:rPr>
      </w:pPr>
      <w:r w:rsidRPr="002E640D">
        <w:rPr>
          <w:sz w:val="28"/>
          <w:szCs w:val="28"/>
        </w:rPr>
        <w:t xml:space="preserve">Sở Nội vụ nhận được Công văn số </w:t>
      </w:r>
      <w:r w:rsidR="00EE36E2">
        <w:rPr>
          <w:sz w:val="28"/>
          <w:szCs w:val="28"/>
        </w:rPr>
        <w:t>4425</w:t>
      </w:r>
      <w:r w:rsidR="00CF43BD" w:rsidRPr="002E640D">
        <w:rPr>
          <w:sz w:val="28"/>
          <w:szCs w:val="28"/>
        </w:rPr>
        <w:t>/</w:t>
      </w:r>
      <w:r w:rsidR="001F1CFC">
        <w:rPr>
          <w:sz w:val="28"/>
          <w:szCs w:val="28"/>
        </w:rPr>
        <w:t>SNN-TCCB</w:t>
      </w:r>
      <w:r w:rsidR="00CF43BD" w:rsidRPr="002E640D">
        <w:rPr>
          <w:sz w:val="28"/>
          <w:szCs w:val="28"/>
        </w:rPr>
        <w:t xml:space="preserve"> ngày </w:t>
      </w:r>
      <w:r w:rsidR="00EE36E2">
        <w:rPr>
          <w:sz w:val="28"/>
          <w:szCs w:val="28"/>
        </w:rPr>
        <w:t>16</w:t>
      </w:r>
      <w:r w:rsidR="00CF43BD" w:rsidRPr="002E640D">
        <w:rPr>
          <w:sz w:val="28"/>
          <w:szCs w:val="28"/>
        </w:rPr>
        <w:t xml:space="preserve"> tháng </w:t>
      </w:r>
      <w:r w:rsidR="00EE36E2">
        <w:rPr>
          <w:sz w:val="28"/>
          <w:szCs w:val="28"/>
        </w:rPr>
        <w:t>12</w:t>
      </w:r>
      <w:r w:rsidR="00B60812" w:rsidRPr="002E640D">
        <w:rPr>
          <w:sz w:val="28"/>
          <w:szCs w:val="28"/>
        </w:rPr>
        <w:t xml:space="preserve"> năm 2024</w:t>
      </w:r>
      <w:r w:rsidR="00CF43BD" w:rsidRPr="002E640D">
        <w:rPr>
          <w:sz w:val="28"/>
          <w:szCs w:val="28"/>
        </w:rPr>
        <w:t xml:space="preserve"> của </w:t>
      </w:r>
      <w:r w:rsidR="001F1CFC">
        <w:rPr>
          <w:sz w:val="28"/>
          <w:szCs w:val="28"/>
        </w:rPr>
        <w:t>Sở Nông nghiệp và Phát triển nông thôn</w:t>
      </w:r>
      <w:r w:rsidR="001F1CFC" w:rsidRPr="002E640D">
        <w:rPr>
          <w:sz w:val="28"/>
          <w:szCs w:val="28"/>
        </w:rPr>
        <w:t xml:space="preserve"> </w:t>
      </w:r>
      <w:r w:rsidR="007E32A6" w:rsidRPr="002E640D">
        <w:rPr>
          <w:sz w:val="28"/>
          <w:szCs w:val="28"/>
        </w:rPr>
        <w:t xml:space="preserve">về việc </w:t>
      </w:r>
      <w:r w:rsidR="00EE36E2">
        <w:rPr>
          <w:sz w:val="28"/>
          <w:szCs w:val="28"/>
        </w:rPr>
        <w:t>hướng dẫn thực hiện công tác tiếp nhận vào làm công chức không qua thi và tuyển dụng viên chức của các cơ quan, đơn vị trực thuộc Sở Nông nghiệp và Phát triển nông thôn; Công văn số 4485/SNN-TCCB ngày 19 tháng 12 năm 2024 của Sở Nông nghiệp và Phát triển nông thôn về việc hướng dẫn thực hiện chủ trương về công tác cán bộ để thực hiện sắp xếp tổ chức bộ máy của các cơ quan, đơn vị trực thuộc Sở Nông nghiệp và Phát triển nông thôn; Công văn số 10445/UBND-NV ngày 19 tháng 12 năm 2024 của Ủy ban nhân dân Quận 12 về việc trao đổi xin ý kiến đối với việc thi tuyển chức danh lãnh đạo, quản lý và công tác tuyển dụng viên chức (đợt 2) năm 2024, Sở Nội vụ có ý kiến như sau:</w:t>
      </w:r>
    </w:p>
    <w:p w14:paraId="5DEB8305" w14:textId="76498821" w:rsidR="00EE36E2" w:rsidRDefault="00EE36E2" w:rsidP="00C4146E">
      <w:pPr>
        <w:spacing w:before="120"/>
        <w:ind w:firstLine="709"/>
        <w:jc w:val="both"/>
        <w:rPr>
          <w:sz w:val="28"/>
          <w:szCs w:val="28"/>
        </w:rPr>
      </w:pPr>
      <w:r w:rsidRPr="00725A42">
        <w:rPr>
          <w:b/>
          <w:bCs/>
          <w:sz w:val="28"/>
          <w:szCs w:val="28"/>
        </w:rPr>
        <w:t>1</w:t>
      </w:r>
      <w:r w:rsidR="00725A42" w:rsidRPr="00725A42">
        <w:rPr>
          <w:b/>
          <w:bCs/>
          <w:sz w:val="28"/>
          <w:szCs w:val="28"/>
        </w:rPr>
        <w:t>.</w:t>
      </w:r>
      <w:r>
        <w:rPr>
          <w:sz w:val="28"/>
          <w:szCs w:val="28"/>
        </w:rPr>
        <w:t xml:space="preserve"> Đối với việc tuyển dụng công chức (kể cả việc tiếp nhận vào làm công chức), ngày 21 tháng 12 năm 2024, Ủy ban nhân dân Thành phố đã b</w:t>
      </w:r>
      <w:r w:rsidR="00725A42">
        <w:rPr>
          <w:sz w:val="28"/>
          <w:szCs w:val="28"/>
        </w:rPr>
        <w:t>a</w:t>
      </w:r>
      <w:r>
        <w:rPr>
          <w:sz w:val="28"/>
          <w:szCs w:val="28"/>
        </w:rPr>
        <w:t>n hành Công văn số 8314/UBND-VX về chủ trương công tác tổ chức bộ máy và công tác cán bộ để thực hiện sắp xếp, tinh gọn tổ chức bộ máy theo Nghị quyết số 18-NQ/TW</w:t>
      </w:r>
      <w:r w:rsidR="00725A42">
        <w:rPr>
          <w:sz w:val="28"/>
          <w:szCs w:val="28"/>
        </w:rPr>
        <w:t>. Do đó, đề nghị các cơ quan, đơn vị thực hiện theo chỉ đạo của Ủy ban nhân dân Thành phố tại Công văn số 8314/UBND-VX.</w:t>
      </w:r>
    </w:p>
    <w:p w14:paraId="564535F6" w14:textId="267E1B06" w:rsidR="00725A42" w:rsidRDefault="00725A42" w:rsidP="00C4146E">
      <w:pPr>
        <w:spacing w:before="120"/>
        <w:ind w:firstLine="709"/>
        <w:jc w:val="both"/>
        <w:rPr>
          <w:sz w:val="28"/>
          <w:szCs w:val="28"/>
        </w:rPr>
      </w:pPr>
      <w:r w:rsidRPr="00725A42">
        <w:rPr>
          <w:b/>
          <w:bCs/>
          <w:sz w:val="28"/>
          <w:szCs w:val="28"/>
        </w:rPr>
        <w:t>2.</w:t>
      </w:r>
      <w:r>
        <w:rPr>
          <w:sz w:val="28"/>
          <w:szCs w:val="28"/>
        </w:rPr>
        <w:t xml:space="preserve"> Đối với công tác điều động, bổ nhiệm đối với công chức, viên chức quản lý, đề nghị các cơ quan đơn vị thực hiện theo quy định tại mục 3.2 và 3.3 của Công văn số 8314/UBND-VX.</w:t>
      </w:r>
    </w:p>
    <w:p w14:paraId="653A55C2" w14:textId="6E87A6A1" w:rsidR="00EE36E2" w:rsidRDefault="00725A42" w:rsidP="00C4146E">
      <w:pPr>
        <w:spacing w:before="120"/>
        <w:ind w:firstLine="709"/>
        <w:jc w:val="both"/>
        <w:rPr>
          <w:sz w:val="28"/>
          <w:szCs w:val="28"/>
        </w:rPr>
      </w:pPr>
      <w:r>
        <w:rPr>
          <w:b/>
          <w:bCs/>
          <w:sz w:val="28"/>
          <w:szCs w:val="28"/>
        </w:rPr>
        <w:t>3</w:t>
      </w:r>
      <w:r w:rsidRPr="00725A42">
        <w:rPr>
          <w:b/>
          <w:bCs/>
          <w:sz w:val="28"/>
          <w:szCs w:val="28"/>
        </w:rPr>
        <w:t>.</w:t>
      </w:r>
      <w:r w:rsidR="00EE36E2">
        <w:rPr>
          <w:sz w:val="28"/>
          <w:szCs w:val="28"/>
        </w:rPr>
        <w:t xml:space="preserve"> Đối với việc thi tuyển chức danh lãnh đạo quản lý cấp phòng, Sở Nội vụ đã có văn bản trao đổi </w:t>
      </w:r>
      <w:r>
        <w:rPr>
          <w:sz w:val="28"/>
          <w:szCs w:val="28"/>
        </w:rPr>
        <w:t>với Ban Tổ chức Thành ủy, đề nghị các cơ quan đơn vị thực hiện khi có hướng dẫn của cấp có thẩm quyền.</w:t>
      </w:r>
    </w:p>
    <w:p w14:paraId="39E86FB9" w14:textId="7CA7DB3B" w:rsidR="00725A42" w:rsidRDefault="00725A42" w:rsidP="00C4146E">
      <w:pPr>
        <w:spacing w:before="120"/>
        <w:ind w:firstLine="709"/>
        <w:jc w:val="both"/>
        <w:rPr>
          <w:sz w:val="28"/>
          <w:szCs w:val="28"/>
        </w:rPr>
      </w:pPr>
      <w:r w:rsidRPr="00725A42">
        <w:rPr>
          <w:b/>
          <w:bCs/>
          <w:sz w:val="28"/>
          <w:szCs w:val="28"/>
        </w:rPr>
        <w:t>4.</w:t>
      </w:r>
      <w:r>
        <w:rPr>
          <w:sz w:val="28"/>
          <w:szCs w:val="28"/>
        </w:rPr>
        <w:t xml:space="preserve"> Đối với việc tuyển dụng viên chức của các đơn vị sự nghiệp công lập, Sở Nội vụ đã có Tờ trình tham mưu Ủy ban nhân dân Thành phố chỉ đạo cụ thể về các trường hợp tuyển dụng viên chức tại các đơn vị sự nghiệp công lập, do đó, đề nghị các cơ quan đơn vị thực hiện khi có chỉ đạo của Ủy ban nhân dân Thành phố.</w:t>
      </w:r>
    </w:p>
    <w:p w14:paraId="062E369C" w14:textId="77777777" w:rsidR="00725A42" w:rsidRDefault="00725A42" w:rsidP="00C4146E">
      <w:pPr>
        <w:spacing w:before="120"/>
        <w:ind w:firstLine="709"/>
        <w:jc w:val="both"/>
        <w:rPr>
          <w:sz w:val="28"/>
          <w:szCs w:val="28"/>
        </w:rPr>
      </w:pPr>
    </w:p>
    <w:p w14:paraId="6F6A41C9" w14:textId="0DF150B8" w:rsidR="008B6675" w:rsidRDefault="00D265FF" w:rsidP="00C4146E">
      <w:pPr>
        <w:spacing w:before="120"/>
        <w:ind w:firstLine="709"/>
        <w:jc w:val="both"/>
        <w:rPr>
          <w:sz w:val="28"/>
          <w:szCs w:val="28"/>
        </w:rPr>
      </w:pPr>
      <w:r w:rsidRPr="002E640D">
        <w:rPr>
          <w:sz w:val="28"/>
          <w:szCs w:val="28"/>
        </w:rPr>
        <w:lastRenderedPageBreak/>
        <w:t xml:space="preserve">Sở Nội vụ </w:t>
      </w:r>
      <w:r w:rsidR="00CF43BD" w:rsidRPr="002E640D">
        <w:rPr>
          <w:sz w:val="28"/>
          <w:szCs w:val="28"/>
        </w:rPr>
        <w:t>có ý kiến như trên</w:t>
      </w:r>
      <w:r w:rsidRPr="002E640D">
        <w:rPr>
          <w:sz w:val="28"/>
          <w:szCs w:val="28"/>
        </w:rPr>
        <w:t xml:space="preserve"> để </w:t>
      </w:r>
      <w:r w:rsidR="00725A42">
        <w:rPr>
          <w:sz w:val="28"/>
          <w:szCs w:val="28"/>
        </w:rPr>
        <w:t>các cơ quan, đơn vị</w:t>
      </w:r>
      <w:r w:rsidR="004266CE" w:rsidRPr="002E640D">
        <w:rPr>
          <w:sz w:val="28"/>
          <w:szCs w:val="28"/>
          <w:lang w:val="vi-VN"/>
        </w:rPr>
        <w:t xml:space="preserve"> </w:t>
      </w:r>
      <w:r w:rsidR="00846571" w:rsidRPr="002E640D">
        <w:rPr>
          <w:sz w:val="28"/>
          <w:szCs w:val="28"/>
          <w:lang w:val="vi-VN"/>
        </w:rPr>
        <w:t>được biết và</w:t>
      </w:r>
      <w:r w:rsidR="00145926" w:rsidRPr="002E640D">
        <w:rPr>
          <w:sz w:val="28"/>
          <w:szCs w:val="28"/>
        </w:rPr>
        <w:t xml:space="preserve"> nghiên cứu</w:t>
      </w:r>
      <w:r w:rsidR="00787820" w:rsidRPr="002E640D">
        <w:rPr>
          <w:sz w:val="28"/>
          <w:szCs w:val="28"/>
        </w:rPr>
        <w:t xml:space="preserve"> </w:t>
      </w:r>
      <w:r w:rsidR="00C91130" w:rsidRPr="002E640D">
        <w:rPr>
          <w:sz w:val="28"/>
          <w:szCs w:val="28"/>
          <w:lang w:val="vi-VN"/>
        </w:rPr>
        <w:t>thực hiện</w:t>
      </w:r>
      <w:r w:rsidR="008B6675" w:rsidRPr="002E640D">
        <w:rPr>
          <w:sz w:val="28"/>
          <w:szCs w:val="28"/>
          <w:lang w:val="vi-VN"/>
        </w:rPr>
        <w:t>./.</w:t>
      </w:r>
    </w:p>
    <w:p w14:paraId="1DE1DA8F" w14:textId="77777777" w:rsidR="00EE4A6B" w:rsidRPr="00EE4A6B" w:rsidRDefault="00EE4A6B" w:rsidP="00EE4A6B">
      <w:pPr>
        <w:spacing w:before="120"/>
        <w:ind w:firstLine="709"/>
        <w:jc w:val="both"/>
        <w:rPr>
          <w:sz w:val="28"/>
          <w:szCs w:val="28"/>
        </w:rPr>
      </w:pPr>
    </w:p>
    <w:tbl>
      <w:tblPr>
        <w:tblStyle w:val="TableGrid"/>
        <w:tblW w:w="978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78"/>
        <w:gridCol w:w="5103"/>
      </w:tblGrid>
      <w:tr w:rsidR="008B6675" w:rsidRPr="00D6127F" w14:paraId="5DF36E67" w14:textId="77777777" w:rsidTr="00C30E73">
        <w:trPr>
          <w:trHeight w:val="2482"/>
        </w:trPr>
        <w:tc>
          <w:tcPr>
            <w:tcW w:w="4678" w:type="dxa"/>
          </w:tcPr>
          <w:p w14:paraId="481A929D" w14:textId="77777777" w:rsidR="008B6675" w:rsidRPr="00D6127F" w:rsidRDefault="008B6675" w:rsidP="00D6127F">
            <w:pPr>
              <w:jc w:val="both"/>
              <w:rPr>
                <w:i/>
                <w:szCs w:val="22"/>
                <w:lang w:val="vi-VN"/>
              </w:rPr>
            </w:pPr>
            <w:r w:rsidRPr="00D6127F">
              <w:rPr>
                <w:b/>
                <w:i/>
                <w:szCs w:val="22"/>
                <w:lang w:val="vi-VN"/>
              </w:rPr>
              <w:t>Nơi nhận:</w:t>
            </w:r>
          </w:p>
          <w:p w14:paraId="3E777225" w14:textId="77777777" w:rsidR="00C91130" w:rsidRDefault="008B6675" w:rsidP="00D6127F">
            <w:pPr>
              <w:jc w:val="both"/>
              <w:rPr>
                <w:sz w:val="22"/>
                <w:szCs w:val="22"/>
              </w:rPr>
            </w:pPr>
            <w:r w:rsidRPr="00D6127F">
              <w:rPr>
                <w:sz w:val="22"/>
                <w:szCs w:val="22"/>
                <w:lang w:val="vi-VN"/>
              </w:rPr>
              <w:t>- Như</w:t>
            </w:r>
            <w:r w:rsidR="00CA3E55" w:rsidRPr="00D6127F">
              <w:rPr>
                <w:sz w:val="22"/>
                <w:szCs w:val="22"/>
                <w:lang w:val="vi-VN"/>
              </w:rPr>
              <w:t xml:space="preserve"> trên</w:t>
            </w:r>
            <w:r w:rsidR="00C91130" w:rsidRPr="00D6127F">
              <w:rPr>
                <w:sz w:val="22"/>
                <w:szCs w:val="22"/>
                <w:lang w:val="vi-VN"/>
              </w:rPr>
              <w:t>;</w:t>
            </w:r>
          </w:p>
          <w:p w14:paraId="3D671C4E" w14:textId="20C3B974" w:rsidR="00725A42" w:rsidRDefault="00725A42" w:rsidP="00D6127F">
            <w:pPr>
              <w:jc w:val="both"/>
              <w:rPr>
                <w:sz w:val="22"/>
                <w:szCs w:val="22"/>
              </w:rPr>
            </w:pPr>
            <w:r>
              <w:rPr>
                <w:sz w:val="22"/>
                <w:szCs w:val="22"/>
              </w:rPr>
              <w:t>- Các Sở, ban, ngành;</w:t>
            </w:r>
          </w:p>
          <w:p w14:paraId="30E0CDFD" w14:textId="00393311" w:rsidR="00725A42" w:rsidRPr="00725A42" w:rsidRDefault="00725A42" w:rsidP="00D6127F">
            <w:pPr>
              <w:jc w:val="both"/>
              <w:rPr>
                <w:sz w:val="22"/>
                <w:szCs w:val="22"/>
              </w:rPr>
            </w:pPr>
            <w:r>
              <w:rPr>
                <w:sz w:val="22"/>
                <w:szCs w:val="22"/>
              </w:rPr>
              <w:t>- UBND Quận, huyện, Thủ Đức;</w:t>
            </w:r>
          </w:p>
          <w:p w14:paraId="0762B882" w14:textId="77777777" w:rsidR="00B60812" w:rsidRPr="00B60812" w:rsidRDefault="00B60812" w:rsidP="00D6127F">
            <w:pPr>
              <w:jc w:val="both"/>
              <w:rPr>
                <w:sz w:val="22"/>
                <w:szCs w:val="22"/>
              </w:rPr>
            </w:pPr>
            <w:r>
              <w:rPr>
                <w:sz w:val="22"/>
                <w:szCs w:val="22"/>
              </w:rPr>
              <w:t>- Giám đốc Sở (để báo cáo);</w:t>
            </w:r>
          </w:p>
          <w:p w14:paraId="714CF624" w14:textId="393F15F5" w:rsidR="008B6675" w:rsidRPr="00D6127F" w:rsidRDefault="00C13C01" w:rsidP="00D6127F">
            <w:pPr>
              <w:jc w:val="both"/>
              <w:rPr>
                <w:sz w:val="22"/>
                <w:szCs w:val="22"/>
              </w:rPr>
            </w:pPr>
            <w:r w:rsidRPr="00D6127F">
              <w:rPr>
                <w:sz w:val="22"/>
                <w:szCs w:val="22"/>
              </w:rPr>
              <w:t>- Lưu: VT,</w:t>
            </w:r>
            <w:r w:rsidR="00855623" w:rsidRPr="00D6127F">
              <w:rPr>
                <w:sz w:val="22"/>
                <w:szCs w:val="22"/>
              </w:rPr>
              <w:t xml:space="preserve"> P.CCVC, H</w:t>
            </w:r>
            <w:r w:rsidR="00BF131B">
              <w:rPr>
                <w:sz w:val="22"/>
                <w:szCs w:val="22"/>
              </w:rPr>
              <w:t>.</w:t>
            </w:r>
            <w:r w:rsidR="00855623" w:rsidRPr="00D6127F">
              <w:rPr>
                <w:sz w:val="22"/>
                <w:szCs w:val="22"/>
              </w:rPr>
              <w:t>H</w:t>
            </w:r>
            <w:r w:rsidR="00BF131B">
              <w:rPr>
                <w:sz w:val="22"/>
                <w:szCs w:val="22"/>
              </w:rPr>
              <w:t>uy</w:t>
            </w:r>
            <w:r w:rsidR="008B6675" w:rsidRPr="00D6127F">
              <w:rPr>
                <w:sz w:val="22"/>
                <w:szCs w:val="22"/>
              </w:rPr>
              <w:t>.</w:t>
            </w:r>
          </w:p>
          <w:p w14:paraId="308BB5A5" w14:textId="77777777" w:rsidR="008B6675" w:rsidRPr="00D6127F" w:rsidRDefault="008B6675" w:rsidP="00D6127F">
            <w:pPr>
              <w:jc w:val="both"/>
              <w:rPr>
                <w:sz w:val="28"/>
                <w:szCs w:val="28"/>
              </w:rPr>
            </w:pPr>
          </w:p>
          <w:p w14:paraId="7AC44A70" w14:textId="77777777" w:rsidR="008B6675" w:rsidRPr="00D6127F" w:rsidRDefault="008B6675" w:rsidP="00D6127F">
            <w:pPr>
              <w:jc w:val="both"/>
              <w:rPr>
                <w:sz w:val="28"/>
                <w:szCs w:val="28"/>
              </w:rPr>
            </w:pPr>
          </w:p>
        </w:tc>
        <w:tc>
          <w:tcPr>
            <w:tcW w:w="5103" w:type="dxa"/>
          </w:tcPr>
          <w:p w14:paraId="5768A02D" w14:textId="77777777" w:rsidR="00C30E73" w:rsidRPr="00D6127F" w:rsidRDefault="00C51B18" w:rsidP="00D6127F">
            <w:pPr>
              <w:jc w:val="center"/>
              <w:rPr>
                <w:b/>
                <w:sz w:val="28"/>
                <w:szCs w:val="28"/>
              </w:rPr>
            </w:pPr>
            <w:r>
              <w:rPr>
                <w:b/>
                <w:sz w:val="28"/>
                <w:szCs w:val="28"/>
              </w:rPr>
              <w:t>KT. GIÁM ĐỐC</w:t>
            </w:r>
          </w:p>
          <w:p w14:paraId="63D5B0FE" w14:textId="77777777" w:rsidR="008B6675" w:rsidRPr="00D6127F" w:rsidRDefault="00C51B18" w:rsidP="00D6127F">
            <w:pPr>
              <w:jc w:val="center"/>
              <w:rPr>
                <w:b/>
                <w:sz w:val="28"/>
                <w:szCs w:val="28"/>
              </w:rPr>
            </w:pPr>
            <w:r>
              <w:rPr>
                <w:b/>
                <w:sz w:val="28"/>
                <w:szCs w:val="28"/>
              </w:rPr>
              <w:t>PHÓ GIÁM ĐỐC</w:t>
            </w:r>
          </w:p>
          <w:p w14:paraId="17F3E787" w14:textId="77777777" w:rsidR="008B6675" w:rsidRPr="00D6127F" w:rsidRDefault="008B6675" w:rsidP="00D6127F">
            <w:pPr>
              <w:jc w:val="center"/>
              <w:rPr>
                <w:b/>
                <w:sz w:val="28"/>
                <w:szCs w:val="28"/>
              </w:rPr>
            </w:pPr>
          </w:p>
          <w:p w14:paraId="0305E510" w14:textId="77777777" w:rsidR="008B6675" w:rsidRPr="00D6127F" w:rsidRDefault="008B6675" w:rsidP="00D6127F">
            <w:pPr>
              <w:jc w:val="center"/>
              <w:rPr>
                <w:b/>
                <w:sz w:val="28"/>
                <w:szCs w:val="28"/>
              </w:rPr>
            </w:pPr>
          </w:p>
          <w:p w14:paraId="14314113" w14:textId="77777777" w:rsidR="008B6675" w:rsidRPr="00D6127F" w:rsidRDefault="008B6675" w:rsidP="00D6127F">
            <w:pPr>
              <w:jc w:val="center"/>
              <w:rPr>
                <w:b/>
                <w:sz w:val="28"/>
                <w:szCs w:val="28"/>
              </w:rPr>
            </w:pPr>
          </w:p>
          <w:p w14:paraId="409A3A77" w14:textId="77777777" w:rsidR="008A089F" w:rsidRPr="00D6127F" w:rsidRDefault="008A089F" w:rsidP="00D6127F">
            <w:pPr>
              <w:jc w:val="center"/>
              <w:rPr>
                <w:b/>
                <w:sz w:val="28"/>
                <w:szCs w:val="28"/>
              </w:rPr>
            </w:pPr>
          </w:p>
          <w:p w14:paraId="77C1B96C" w14:textId="250AFD94" w:rsidR="008B6675" w:rsidRPr="00D6127F" w:rsidRDefault="002E640D" w:rsidP="00D6127F">
            <w:pPr>
              <w:jc w:val="center"/>
              <w:rPr>
                <w:b/>
                <w:sz w:val="28"/>
                <w:szCs w:val="28"/>
              </w:rPr>
            </w:pPr>
            <w:r>
              <w:rPr>
                <w:b/>
                <w:sz w:val="28"/>
                <w:szCs w:val="28"/>
              </w:rPr>
              <w:t>Nguyễn Duy Tân</w:t>
            </w:r>
          </w:p>
        </w:tc>
      </w:tr>
    </w:tbl>
    <w:p w14:paraId="5EDF3D28" w14:textId="77777777" w:rsidR="00E36115" w:rsidRPr="00D6127F" w:rsidRDefault="00E36115" w:rsidP="00D6127F">
      <w:pPr>
        <w:jc w:val="both"/>
        <w:rPr>
          <w:sz w:val="28"/>
          <w:szCs w:val="28"/>
        </w:rPr>
      </w:pPr>
    </w:p>
    <w:sectPr w:rsidR="00E36115" w:rsidRPr="00D6127F" w:rsidSect="00842644">
      <w:headerReference w:type="default" r:id="rId7"/>
      <w:pgSz w:w="11907" w:h="16840" w:code="9"/>
      <w:pgMar w:top="1134" w:right="1134" w:bottom="1134" w:left="1701" w:header="72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192541" w14:textId="77777777" w:rsidR="00856ACD" w:rsidRDefault="00856ACD" w:rsidP="005935E8">
      <w:r>
        <w:separator/>
      </w:r>
    </w:p>
  </w:endnote>
  <w:endnote w:type="continuationSeparator" w:id="0">
    <w:p w14:paraId="4FE9888F" w14:textId="77777777" w:rsidR="00856ACD" w:rsidRDefault="00856ACD" w:rsidP="00593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F9D19C" w14:textId="77777777" w:rsidR="00856ACD" w:rsidRDefault="00856ACD" w:rsidP="005935E8">
      <w:r>
        <w:separator/>
      </w:r>
    </w:p>
  </w:footnote>
  <w:footnote w:type="continuationSeparator" w:id="0">
    <w:p w14:paraId="71EB683C" w14:textId="77777777" w:rsidR="00856ACD" w:rsidRDefault="00856ACD" w:rsidP="00593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30114264"/>
      <w:docPartObj>
        <w:docPartGallery w:val="Page Numbers (Top of Page)"/>
        <w:docPartUnique/>
      </w:docPartObj>
    </w:sdtPr>
    <w:sdtEndPr>
      <w:rPr>
        <w:noProof/>
        <w:sz w:val="28"/>
      </w:rPr>
    </w:sdtEndPr>
    <w:sdtContent>
      <w:p w14:paraId="4A1ABF32" w14:textId="77777777" w:rsidR="00682E05" w:rsidRPr="00304F62" w:rsidRDefault="006C70E9">
        <w:pPr>
          <w:pStyle w:val="Header"/>
          <w:jc w:val="center"/>
          <w:rPr>
            <w:sz w:val="28"/>
          </w:rPr>
        </w:pPr>
        <w:r w:rsidRPr="00304F62">
          <w:rPr>
            <w:sz w:val="28"/>
          </w:rPr>
          <w:fldChar w:fldCharType="begin"/>
        </w:r>
        <w:r w:rsidR="00682E05" w:rsidRPr="00304F62">
          <w:rPr>
            <w:sz w:val="28"/>
          </w:rPr>
          <w:instrText xml:space="preserve"> PAGE   \* MERGEFORMAT </w:instrText>
        </w:r>
        <w:r w:rsidRPr="00304F62">
          <w:rPr>
            <w:sz w:val="28"/>
          </w:rPr>
          <w:fldChar w:fldCharType="separate"/>
        </w:r>
        <w:r w:rsidR="00E92087">
          <w:rPr>
            <w:noProof/>
            <w:sz w:val="28"/>
          </w:rPr>
          <w:t>2</w:t>
        </w:r>
        <w:r w:rsidRPr="00304F62">
          <w:rPr>
            <w:noProof/>
            <w:sz w:val="28"/>
          </w:rPr>
          <w:fldChar w:fldCharType="end"/>
        </w:r>
      </w:p>
    </w:sdtContent>
  </w:sdt>
  <w:p w14:paraId="7F25CAF6" w14:textId="77777777" w:rsidR="00682E05" w:rsidRDefault="00682E0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6675"/>
    <w:rsid w:val="00002643"/>
    <w:rsid w:val="00011CF2"/>
    <w:rsid w:val="00025CBB"/>
    <w:rsid w:val="0003093C"/>
    <w:rsid w:val="00031D9C"/>
    <w:rsid w:val="0003456C"/>
    <w:rsid w:val="00095FF7"/>
    <w:rsid w:val="000A53BA"/>
    <w:rsid w:val="000B0E87"/>
    <w:rsid w:val="000B1530"/>
    <w:rsid w:val="000C025B"/>
    <w:rsid w:val="000C6106"/>
    <w:rsid w:val="000C7591"/>
    <w:rsid w:val="000D09BC"/>
    <w:rsid w:val="000D0A5A"/>
    <w:rsid w:val="000D33C3"/>
    <w:rsid w:val="000E45D2"/>
    <w:rsid w:val="00112721"/>
    <w:rsid w:val="0012366C"/>
    <w:rsid w:val="00137A8F"/>
    <w:rsid w:val="00137D42"/>
    <w:rsid w:val="001454FC"/>
    <w:rsid w:val="00145926"/>
    <w:rsid w:val="00155B86"/>
    <w:rsid w:val="00155F32"/>
    <w:rsid w:val="001616A7"/>
    <w:rsid w:val="0016326A"/>
    <w:rsid w:val="001B21E9"/>
    <w:rsid w:val="001B22C6"/>
    <w:rsid w:val="001B5488"/>
    <w:rsid w:val="001B5D1A"/>
    <w:rsid w:val="001C097B"/>
    <w:rsid w:val="001C0E76"/>
    <w:rsid w:val="001C19AD"/>
    <w:rsid w:val="001C649B"/>
    <w:rsid w:val="001D7D59"/>
    <w:rsid w:val="001F1CFC"/>
    <w:rsid w:val="001F2776"/>
    <w:rsid w:val="001F7FB1"/>
    <w:rsid w:val="00201AF8"/>
    <w:rsid w:val="002156BB"/>
    <w:rsid w:val="002168F6"/>
    <w:rsid w:val="00217CCE"/>
    <w:rsid w:val="00220771"/>
    <w:rsid w:val="00223653"/>
    <w:rsid w:val="00227836"/>
    <w:rsid w:val="00233E18"/>
    <w:rsid w:val="0025002B"/>
    <w:rsid w:val="00274979"/>
    <w:rsid w:val="00282511"/>
    <w:rsid w:val="002829B1"/>
    <w:rsid w:val="0029790B"/>
    <w:rsid w:val="002A2616"/>
    <w:rsid w:val="002A506C"/>
    <w:rsid w:val="002B1440"/>
    <w:rsid w:val="002B6580"/>
    <w:rsid w:val="002B7FE1"/>
    <w:rsid w:val="002C62C7"/>
    <w:rsid w:val="002D2E01"/>
    <w:rsid w:val="002E640D"/>
    <w:rsid w:val="002F0A65"/>
    <w:rsid w:val="002F14CF"/>
    <w:rsid w:val="002F7DA5"/>
    <w:rsid w:val="00302DCA"/>
    <w:rsid w:val="00303E43"/>
    <w:rsid w:val="00304F62"/>
    <w:rsid w:val="00326682"/>
    <w:rsid w:val="0033134B"/>
    <w:rsid w:val="003361FF"/>
    <w:rsid w:val="00343513"/>
    <w:rsid w:val="00345E9E"/>
    <w:rsid w:val="00347281"/>
    <w:rsid w:val="00352F14"/>
    <w:rsid w:val="003548CC"/>
    <w:rsid w:val="00354968"/>
    <w:rsid w:val="0035564E"/>
    <w:rsid w:val="00355B4D"/>
    <w:rsid w:val="00361329"/>
    <w:rsid w:val="003617A2"/>
    <w:rsid w:val="003707E3"/>
    <w:rsid w:val="00374222"/>
    <w:rsid w:val="00375280"/>
    <w:rsid w:val="00380C1A"/>
    <w:rsid w:val="00381A73"/>
    <w:rsid w:val="003872C7"/>
    <w:rsid w:val="00390267"/>
    <w:rsid w:val="003936DB"/>
    <w:rsid w:val="003A0452"/>
    <w:rsid w:val="003A10ED"/>
    <w:rsid w:val="003A48CE"/>
    <w:rsid w:val="003A6248"/>
    <w:rsid w:val="003B2B2F"/>
    <w:rsid w:val="003B3101"/>
    <w:rsid w:val="003B767E"/>
    <w:rsid w:val="003C635A"/>
    <w:rsid w:val="003D392D"/>
    <w:rsid w:val="003E479E"/>
    <w:rsid w:val="003E6391"/>
    <w:rsid w:val="003F10B7"/>
    <w:rsid w:val="003F13A4"/>
    <w:rsid w:val="004027A4"/>
    <w:rsid w:val="00402B59"/>
    <w:rsid w:val="00410D2C"/>
    <w:rsid w:val="00413989"/>
    <w:rsid w:val="004211A8"/>
    <w:rsid w:val="004254A5"/>
    <w:rsid w:val="004266CE"/>
    <w:rsid w:val="00446A52"/>
    <w:rsid w:val="00446B58"/>
    <w:rsid w:val="00467794"/>
    <w:rsid w:val="004821FF"/>
    <w:rsid w:val="00482E65"/>
    <w:rsid w:val="00485537"/>
    <w:rsid w:val="004978FB"/>
    <w:rsid w:val="004A3BCB"/>
    <w:rsid w:val="004A7487"/>
    <w:rsid w:val="004B4113"/>
    <w:rsid w:val="004B48AB"/>
    <w:rsid w:val="004B6B38"/>
    <w:rsid w:val="004C28CE"/>
    <w:rsid w:val="004C3B61"/>
    <w:rsid w:val="004D042A"/>
    <w:rsid w:val="004D6268"/>
    <w:rsid w:val="004E0F60"/>
    <w:rsid w:val="004E5D93"/>
    <w:rsid w:val="004F3D8A"/>
    <w:rsid w:val="00504643"/>
    <w:rsid w:val="00505E6A"/>
    <w:rsid w:val="005116B3"/>
    <w:rsid w:val="005202A2"/>
    <w:rsid w:val="00532385"/>
    <w:rsid w:val="00541D40"/>
    <w:rsid w:val="00546DBB"/>
    <w:rsid w:val="00553576"/>
    <w:rsid w:val="0057015D"/>
    <w:rsid w:val="005755F6"/>
    <w:rsid w:val="005902DB"/>
    <w:rsid w:val="005935E8"/>
    <w:rsid w:val="00594F0C"/>
    <w:rsid w:val="005A0427"/>
    <w:rsid w:val="005A0597"/>
    <w:rsid w:val="005A7ECE"/>
    <w:rsid w:val="005B1EA3"/>
    <w:rsid w:val="005B5446"/>
    <w:rsid w:val="005C25E5"/>
    <w:rsid w:val="005C43B6"/>
    <w:rsid w:val="005D2AD1"/>
    <w:rsid w:val="005E089F"/>
    <w:rsid w:val="005F4738"/>
    <w:rsid w:val="005F5409"/>
    <w:rsid w:val="005F6B1A"/>
    <w:rsid w:val="006345B5"/>
    <w:rsid w:val="006351BA"/>
    <w:rsid w:val="00635DF9"/>
    <w:rsid w:val="00640802"/>
    <w:rsid w:val="0065611B"/>
    <w:rsid w:val="00656D96"/>
    <w:rsid w:val="00660CDE"/>
    <w:rsid w:val="00667873"/>
    <w:rsid w:val="00671015"/>
    <w:rsid w:val="006719E5"/>
    <w:rsid w:val="00682E05"/>
    <w:rsid w:val="00687AC6"/>
    <w:rsid w:val="00695DD4"/>
    <w:rsid w:val="006A0758"/>
    <w:rsid w:val="006B2CC6"/>
    <w:rsid w:val="006C19D3"/>
    <w:rsid w:val="006C3768"/>
    <w:rsid w:val="006C5497"/>
    <w:rsid w:val="006C5F78"/>
    <w:rsid w:val="006C70E9"/>
    <w:rsid w:val="006D0AB3"/>
    <w:rsid w:val="006D3508"/>
    <w:rsid w:val="006D5F88"/>
    <w:rsid w:val="006E35F1"/>
    <w:rsid w:val="006E3CA5"/>
    <w:rsid w:val="007013F4"/>
    <w:rsid w:val="00703684"/>
    <w:rsid w:val="007130B2"/>
    <w:rsid w:val="007155B4"/>
    <w:rsid w:val="00725A42"/>
    <w:rsid w:val="00730441"/>
    <w:rsid w:val="00731E59"/>
    <w:rsid w:val="00753A87"/>
    <w:rsid w:val="007708DC"/>
    <w:rsid w:val="0077434A"/>
    <w:rsid w:val="007765BF"/>
    <w:rsid w:val="00781A49"/>
    <w:rsid w:val="007836E1"/>
    <w:rsid w:val="00787820"/>
    <w:rsid w:val="007924B7"/>
    <w:rsid w:val="0079765A"/>
    <w:rsid w:val="007A21FC"/>
    <w:rsid w:val="007A2F91"/>
    <w:rsid w:val="007B2C65"/>
    <w:rsid w:val="007B46F1"/>
    <w:rsid w:val="007D2B53"/>
    <w:rsid w:val="007D3B9B"/>
    <w:rsid w:val="007E0429"/>
    <w:rsid w:val="007E32A6"/>
    <w:rsid w:val="007E5DE6"/>
    <w:rsid w:val="007E630D"/>
    <w:rsid w:val="007F38FE"/>
    <w:rsid w:val="008108C7"/>
    <w:rsid w:val="00816BDC"/>
    <w:rsid w:val="00817C80"/>
    <w:rsid w:val="008322FB"/>
    <w:rsid w:val="00836454"/>
    <w:rsid w:val="00836689"/>
    <w:rsid w:val="00841474"/>
    <w:rsid w:val="00842644"/>
    <w:rsid w:val="00846571"/>
    <w:rsid w:val="0085339E"/>
    <w:rsid w:val="00855623"/>
    <w:rsid w:val="0085676A"/>
    <w:rsid w:val="00856ACD"/>
    <w:rsid w:val="00857182"/>
    <w:rsid w:val="008661F5"/>
    <w:rsid w:val="00867309"/>
    <w:rsid w:val="00872F1F"/>
    <w:rsid w:val="008733FE"/>
    <w:rsid w:val="00887B7C"/>
    <w:rsid w:val="0089725F"/>
    <w:rsid w:val="008A089F"/>
    <w:rsid w:val="008A669F"/>
    <w:rsid w:val="008B1A19"/>
    <w:rsid w:val="008B52CA"/>
    <w:rsid w:val="008B6675"/>
    <w:rsid w:val="008B6C45"/>
    <w:rsid w:val="008B7DD8"/>
    <w:rsid w:val="008C5BF9"/>
    <w:rsid w:val="008C5ED8"/>
    <w:rsid w:val="008E5181"/>
    <w:rsid w:val="008F49E1"/>
    <w:rsid w:val="0090016E"/>
    <w:rsid w:val="00914A05"/>
    <w:rsid w:val="00922BD5"/>
    <w:rsid w:val="0092529B"/>
    <w:rsid w:val="00942A2F"/>
    <w:rsid w:val="009548ED"/>
    <w:rsid w:val="009628BC"/>
    <w:rsid w:val="00966216"/>
    <w:rsid w:val="00974CC7"/>
    <w:rsid w:val="00980269"/>
    <w:rsid w:val="009A21FB"/>
    <w:rsid w:val="009A33C5"/>
    <w:rsid w:val="009B0F99"/>
    <w:rsid w:val="009B79F9"/>
    <w:rsid w:val="009C4A53"/>
    <w:rsid w:val="009D225D"/>
    <w:rsid w:val="009F1974"/>
    <w:rsid w:val="009F4E9E"/>
    <w:rsid w:val="009F609D"/>
    <w:rsid w:val="00A03D67"/>
    <w:rsid w:val="00A03D8C"/>
    <w:rsid w:val="00A0403D"/>
    <w:rsid w:val="00A11938"/>
    <w:rsid w:val="00A16DC0"/>
    <w:rsid w:val="00A20EEB"/>
    <w:rsid w:val="00A231FC"/>
    <w:rsid w:val="00A351B2"/>
    <w:rsid w:val="00A37C94"/>
    <w:rsid w:val="00A43166"/>
    <w:rsid w:val="00A43516"/>
    <w:rsid w:val="00A4740E"/>
    <w:rsid w:val="00A53176"/>
    <w:rsid w:val="00A664E6"/>
    <w:rsid w:val="00A6740C"/>
    <w:rsid w:val="00A77439"/>
    <w:rsid w:val="00A8706E"/>
    <w:rsid w:val="00A873E9"/>
    <w:rsid w:val="00AA4C10"/>
    <w:rsid w:val="00AA50E8"/>
    <w:rsid w:val="00AD114E"/>
    <w:rsid w:val="00AD3123"/>
    <w:rsid w:val="00AE37C7"/>
    <w:rsid w:val="00AF41E2"/>
    <w:rsid w:val="00B05E7C"/>
    <w:rsid w:val="00B12988"/>
    <w:rsid w:val="00B26244"/>
    <w:rsid w:val="00B36977"/>
    <w:rsid w:val="00B40096"/>
    <w:rsid w:val="00B40C15"/>
    <w:rsid w:val="00B506DC"/>
    <w:rsid w:val="00B523C3"/>
    <w:rsid w:val="00B544B4"/>
    <w:rsid w:val="00B60812"/>
    <w:rsid w:val="00B610C8"/>
    <w:rsid w:val="00B61884"/>
    <w:rsid w:val="00B744B8"/>
    <w:rsid w:val="00BA35E7"/>
    <w:rsid w:val="00BA61FA"/>
    <w:rsid w:val="00BB1BCB"/>
    <w:rsid w:val="00BD04AD"/>
    <w:rsid w:val="00BD666D"/>
    <w:rsid w:val="00BD716F"/>
    <w:rsid w:val="00BE2BE8"/>
    <w:rsid w:val="00BE4EC3"/>
    <w:rsid w:val="00BE78AC"/>
    <w:rsid w:val="00BF131B"/>
    <w:rsid w:val="00BF3B2A"/>
    <w:rsid w:val="00BF53DE"/>
    <w:rsid w:val="00BF5F25"/>
    <w:rsid w:val="00C0192F"/>
    <w:rsid w:val="00C13C01"/>
    <w:rsid w:val="00C30E73"/>
    <w:rsid w:val="00C3152A"/>
    <w:rsid w:val="00C34FD4"/>
    <w:rsid w:val="00C4146E"/>
    <w:rsid w:val="00C51B18"/>
    <w:rsid w:val="00C546D6"/>
    <w:rsid w:val="00C5526F"/>
    <w:rsid w:val="00C60A0A"/>
    <w:rsid w:val="00C72AB7"/>
    <w:rsid w:val="00C820E4"/>
    <w:rsid w:val="00C87265"/>
    <w:rsid w:val="00C91130"/>
    <w:rsid w:val="00C91934"/>
    <w:rsid w:val="00CA3E55"/>
    <w:rsid w:val="00CC067D"/>
    <w:rsid w:val="00CD520C"/>
    <w:rsid w:val="00CE1DB6"/>
    <w:rsid w:val="00CE4957"/>
    <w:rsid w:val="00CE7C94"/>
    <w:rsid w:val="00CF3713"/>
    <w:rsid w:val="00CF43BD"/>
    <w:rsid w:val="00CF56B8"/>
    <w:rsid w:val="00D23E2C"/>
    <w:rsid w:val="00D25BA0"/>
    <w:rsid w:val="00D265FF"/>
    <w:rsid w:val="00D31DA3"/>
    <w:rsid w:val="00D434C1"/>
    <w:rsid w:val="00D515A2"/>
    <w:rsid w:val="00D54009"/>
    <w:rsid w:val="00D6127F"/>
    <w:rsid w:val="00D6355F"/>
    <w:rsid w:val="00D63EC5"/>
    <w:rsid w:val="00D7713F"/>
    <w:rsid w:val="00D84CF3"/>
    <w:rsid w:val="00D85401"/>
    <w:rsid w:val="00DA027B"/>
    <w:rsid w:val="00DA5A73"/>
    <w:rsid w:val="00DA7198"/>
    <w:rsid w:val="00DB2E44"/>
    <w:rsid w:val="00DB4A3B"/>
    <w:rsid w:val="00DB5106"/>
    <w:rsid w:val="00DB73DA"/>
    <w:rsid w:val="00DD3D12"/>
    <w:rsid w:val="00DD5CE7"/>
    <w:rsid w:val="00DD75D6"/>
    <w:rsid w:val="00DD7D40"/>
    <w:rsid w:val="00DE1C66"/>
    <w:rsid w:val="00DE4DCA"/>
    <w:rsid w:val="00DE70D7"/>
    <w:rsid w:val="00DF49B9"/>
    <w:rsid w:val="00DF5A44"/>
    <w:rsid w:val="00E016E2"/>
    <w:rsid w:val="00E03447"/>
    <w:rsid w:val="00E22A5E"/>
    <w:rsid w:val="00E3225D"/>
    <w:rsid w:val="00E36115"/>
    <w:rsid w:val="00E43660"/>
    <w:rsid w:val="00E439B0"/>
    <w:rsid w:val="00E54241"/>
    <w:rsid w:val="00E62E88"/>
    <w:rsid w:val="00E73D8D"/>
    <w:rsid w:val="00E75AF9"/>
    <w:rsid w:val="00E81DB3"/>
    <w:rsid w:val="00E92087"/>
    <w:rsid w:val="00E93FEB"/>
    <w:rsid w:val="00E94ABF"/>
    <w:rsid w:val="00E95A07"/>
    <w:rsid w:val="00EA29B7"/>
    <w:rsid w:val="00EC170A"/>
    <w:rsid w:val="00EC4E9A"/>
    <w:rsid w:val="00ED0040"/>
    <w:rsid w:val="00ED1C74"/>
    <w:rsid w:val="00ED390E"/>
    <w:rsid w:val="00EE36E2"/>
    <w:rsid w:val="00EE4A6B"/>
    <w:rsid w:val="00EF1326"/>
    <w:rsid w:val="00F03C76"/>
    <w:rsid w:val="00F05FAB"/>
    <w:rsid w:val="00F13873"/>
    <w:rsid w:val="00F2590B"/>
    <w:rsid w:val="00F268D2"/>
    <w:rsid w:val="00F31451"/>
    <w:rsid w:val="00F41684"/>
    <w:rsid w:val="00F43C5F"/>
    <w:rsid w:val="00F55EC2"/>
    <w:rsid w:val="00F658EC"/>
    <w:rsid w:val="00F91B2E"/>
    <w:rsid w:val="00FA56CD"/>
    <w:rsid w:val="00FB25DF"/>
    <w:rsid w:val="00FD23F5"/>
    <w:rsid w:val="00FD3F2B"/>
    <w:rsid w:val="00FE79E2"/>
    <w:rsid w:val="00FF482F"/>
    <w:rsid w:val="00FF5BBA"/>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D472B26"/>
  <w15:docId w15:val="{CE7BCCA2-2DDA-4E19-980F-1417F5987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675"/>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8B6675"/>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8B6675"/>
    <w:pPr>
      <w:keepNext/>
      <w:spacing w:before="240" w:after="60"/>
      <w:outlineLvl w:val="3"/>
    </w:pPr>
    <w:rPr>
      <w:b/>
      <w:bCs/>
      <w:sz w:val="28"/>
      <w:szCs w:val="28"/>
    </w:rPr>
  </w:style>
  <w:style w:type="paragraph" w:styleId="Heading9">
    <w:name w:val="heading 9"/>
    <w:basedOn w:val="Normal"/>
    <w:next w:val="Normal"/>
    <w:link w:val="Heading9Char"/>
    <w:qFormat/>
    <w:rsid w:val="008B667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8B6675"/>
    <w:rPr>
      <w:rFonts w:ascii="Arial" w:eastAsia="Times New Roman" w:hAnsi="Arial" w:cs="Arial"/>
      <w:b/>
      <w:bCs/>
      <w:sz w:val="26"/>
      <w:szCs w:val="26"/>
    </w:rPr>
  </w:style>
  <w:style w:type="character" w:customStyle="1" w:styleId="Heading4Char">
    <w:name w:val="Heading 4 Char"/>
    <w:basedOn w:val="DefaultParagraphFont"/>
    <w:link w:val="Heading4"/>
    <w:rsid w:val="008B6675"/>
    <w:rPr>
      <w:rFonts w:ascii="Times New Roman" w:eastAsia="Times New Roman" w:hAnsi="Times New Roman" w:cs="Times New Roman"/>
      <w:b/>
      <w:bCs/>
      <w:sz w:val="28"/>
      <w:szCs w:val="28"/>
    </w:rPr>
  </w:style>
  <w:style w:type="character" w:customStyle="1" w:styleId="Heading9Char">
    <w:name w:val="Heading 9 Char"/>
    <w:basedOn w:val="DefaultParagraphFont"/>
    <w:link w:val="Heading9"/>
    <w:rsid w:val="008B6675"/>
    <w:rPr>
      <w:rFonts w:ascii="Arial" w:eastAsia="Times New Roman" w:hAnsi="Arial" w:cs="Arial"/>
    </w:rPr>
  </w:style>
  <w:style w:type="table" w:styleId="TableGrid">
    <w:name w:val="Table Grid"/>
    <w:basedOn w:val="TableNormal"/>
    <w:rsid w:val="008B667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6675"/>
    <w:pPr>
      <w:ind w:left="720"/>
      <w:contextualSpacing/>
    </w:pPr>
  </w:style>
  <w:style w:type="character" w:styleId="Hyperlink">
    <w:name w:val="Hyperlink"/>
    <w:basedOn w:val="DefaultParagraphFont"/>
    <w:uiPriority w:val="99"/>
    <w:unhideWhenUsed/>
    <w:rsid w:val="004A7487"/>
    <w:rPr>
      <w:color w:val="0000FF" w:themeColor="hyperlink"/>
      <w:u w:val="single"/>
    </w:rPr>
  </w:style>
  <w:style w:type="paragraph" w:styleId="BalloonText">
    <w:name w:val="Balloon Text"/>
    <w:basedOn w:val="Normal"/>
    <w:link w:val="BalloonTextChar"/>
    <w:uiPriority w:val="99"/>
    <w:semiHidden/>
    <w:unhideWhenUsed/>
    <w:rsid w:val="00345E9E"/>
    <w:rPr>
      <w:rFonts w:ascii="Tahoma" w:hAnsi="Tahoma" w:cs="Tahoma"/>
      <w:sz w:val="16"/>
      <w:szCs w:val="16"/>
    </w:rPr>
  </w:style>
  <w:style w:type="character" w:customStyle="1" w:styleId="BalloonTextChar">
    <w:name w:val="Balloon Text Char"/>
    <w:basedOn w:val="DefaultParagraphFont"/>
    <w:link w:val="BalloonText"/>
    <w:uiPriority w:val="99"/>
    <w:semiHidden/>
    <w:rsid w:val="00345E9E"/>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5935E8"/>
    <w:rPr>
      <w:sz w:val="20"/>
      <w:szCs w:val="20"/>
    </w:rPr>
  </w:style>
  <w:style w:type="character" w:customStyle="1" w:styleId="FootnoteTextChar">
    <w:name w:val="Footnote Text Char"/>
    <w:basedOn w:val="DefaultParagraphFont"/>
    <w:link w:val="FootnoteText"/>
    <w:uiPriority w:val="99"/>
    <w:semiHidden/>
    <w:rsid w:val="005935E8"/>
    <w:rPr>
      <w:rFonts w:ascii="Times New Roman" w:eastAsia="Times New Roman" w:hAnsi="Times New Roman" w:cs="Times New Roman"/>
      <w:sz w:val="20"/>
      <w:szCs w:val="20"/>
    </w:rPr>
  </w:style>
  <w:style w:type="character" w:styleId="FootnoteReference">
    <w:name w:val="footnote reference"/>
    <w:basedOn w:val="DefaultParagraphFont"/>
    <w:unhideWhenUsed/>
    <w:rsid w:val="005935E8"/>
    <w:rPr>
      <w:vertAlign w:val="superscript"/>
    </w:rPr>
  </w:style>
  <w:style w:type="paragraph" w:styleId="Header">
    <w:name w:val="header"/>
    <w:basedOn w:val="Normal"/>
    <w:link w:val="HeaderChar"/>
    <w:uiPriority w:val="99"/>
    <w:unhideWhenUsed/>
    <w:rsid w:val="00682E05"/>
    <w:pPr>
      <w:tabs>
        <w:tab w:val="center" w:pos="4680"/>
        <w:tab w:val="right" w:pos="9360"/>
      </w:tabs>
    </w:pPr>
  </w:style>
  <w:style w:type="character" w:customStyle="1" w:styleId="HeaderChar">
    <w:name w:val="Header Char"/>
    <w:basedOn w:val="DefaultParagraphFont"/>
    <w:link w:val="Header"/>
    <w:uiPriority w:val="99"/>
    <w:rsid w:val="00682E0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82E05"/>
    <w:pPr>
      <w:tabs>
        <w:tab w:val="center" w:pos="4680"/>
        <w:tab w:val="right" w:pos="9360"/>
      </w:tabs>
    </w:pPr>
  </w:style>
  <w:style w:type="character" w:customStyle="1" w:styleId="FooterChar">
    <w:name w:val="Footer Char"/>
    <w:basedOn w:val="DefaultParagraphFont"/>
    <w:link w:val="Footer"/>
    <w:uiPriority w:val="99"/>
    <w:rsid w:val="00682E05"/>
    <w:rPr>
      <w:rFonts w:ascii="Times New Roman" w:eastAsia="Times New Roman" w:hAnsi="Times New Roman" w:cs="Times New Roman"/>
      <w:sz w:val="24"/>
      <w:szCs w:val="24"/>
    </w:rPr>
  </w:style>
  <w:style w:type="paragraph" w:styleId="NormalWeb">
    <w:name w:val="Normal (Web)"/>
    <w:basedOn w:val="Normal"/>
    <w:uiPriority w:val="99"/>
    <w:semiHidden/>
    <w:unhideWhenUsed/>
    <w:rsid w:val="00025CBB"/>
  </w:style>
  <w:style w:type="character" w:customStyle="1" w:styleId="Bodytext2">
    <w:name w:val="Body text (2)_"/>
    <w:basedOn w:val="DefaultParagraphFont"/>
    <w:link w:val="Bodytext20"/>
    <w:rsid w:val="007E32A6"/>
    <w:rPr>
      <w:rFonts w:eastAsia="Times New Roman" w:cs="Times New Roman"/>
      <w:sz w:val="26"/>
      <w:szCs w:val="26"/>
      <w:shd w:val="clear" w:color="auto" w:fill="FFFFFF"/>
    </w:rPr>
  </w:style>
  <w:style w:type="paragraph" w:customStyle="1" w:styleId="Bodytext20">
    <w:name w:val="Body text (2)"/>
    <w:basedOn w:val="Normal"/>
    <w:link w:val="Bodytext2"/>
    <w:rsid w:val="007E32A6"/>
    <w:pPr>
      <w:widowControl w:val="0"/>
      <w:shd w:val="clear" w:color="auto" w:fill="FFFFFF"/>
      <w:spacing w:before="240" w:line="0" w:lineRule="atLeast"/>
      <w:jc w:val="center"/>
    </w:pPr>
    <w:rPr>
      <w:rFonts w:asciiTheme="minorHAnsi" w:hAnsiTheme="minorHAns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398195">
      <w:bodyDiv w:val="1"/>
      <w:marLeft w:val="0"/>
      <w:marRight w:val="0"/>
      <w:marTop w:val="0"/>
      <w:marBottom w:val="0"/>
      <w:divBdr>
        <w:top w:val="none" w:sz="0" w:space="0" w:color="auto"/>
        <w:left w:val="none" w:sz="0" w:space="0" w:color="auto"/>
        <w:bottom w:val="none" w:sz="0" w:space="0" w:color="auto"/>
        <w:right w:val="none" w:sz="0" w:space="0" w:color="auto"/>
      </w:divBdr>
    </w:div>
    <w:div w:id="22387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93DCC-4B5A-49BF-AC46-EDB4DA636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2</Pages>
  <Words>369</Words>
  <Characters>2107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XP-2010</Company>
  <LinksUpToDate>false</LinksUpToDate>
  <CharactersWithSpaces>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Thai Hoang Huy</dc:creator>
  <cp:lastModifiedBy>Thai Hoang Huy</cp:lastModifiedBy>
  <cp:revision>23</cp:revision>
  <cp:lastPrinted>2019-10-17T09:24:00Z</cp:lastPrinted>
  <dcterms:created xsi:type="dcterms:W3CDTF">2023-06-12T09:31:00Z</dcterms:created>
  <dcterms:modified xsi:type="dcterms:W3CDTF">2024-12-30T07:47:00Z</dcterms:modified>
</cp:coreProperties>
</file>