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0" w:type="dxa"/>
        <w:jc w:val="center"/>
        <w:tblLook w:val="0000" w:firstRow="0" w:lastRow="0" w:firstColumn="0" w:lastColumn="0" w:noHBand="0" w:noVBand="0"/>
      </w:tblPr>
      <w:tblGrid>
        <w:gridCol w:w="3773"/>
        <w:gridCol w:w="6277"/>
      </w:tblGrid>
      <w:tr w:rsidR="00837A2E" w:rsidRPr="00837A2E" w14:paraId="107203CC" w14:textId="77777777" w:rsidTr="00731320">
        <w:trPr>
          <w:jc w:val="center"/>
        </w:trPr>
        <w:tc>
          <w:tcPr>
            <w:tcW w:w="3773" w:type="dxa"/>
          </w:tcPr>
          <w:p w14:paraId="4022559F" w14:textId="77777777" w:rsidR="004148D8" w:rsidRPr="00837A2E" w:rsidRDefault="004148D8" w:rsidP="00636BAF">
            <w:pPr>
              <w:jc w:val="center"/>
              <w:rPr>
                <w:sz w:val="26"/>
              </w:rPr>
            </w:pPr>
            <w:r w:rsidRPr="00837A2E">
              <w:rPr>
                <w:sz w:val="26"/>
              </w:rPr>
              <w:t>ỦY BAN NHÂN DÂN</w:t>
            </w:r>
          </w:p>
          <w:p w14:paraId="003B97E5" w14:textId="77777777" w:rsidR="004148D8" w:rsidRPr="00837A2E" w:rsidRDefault="004148D8" w:rsidP="00636BAF">
            <w:pPr>
              <w:jc w:val="center"/>
              <w:rPr>
                <w:sz w:val="26"/>
              </w:rPr>
            </w:pPr>
            <w:r w:rsidRPr="00837A2E">
              <w:rPr>
                <w:sz w:val="26"/>
              </w:rPr>
              <w:t>THÀNH PHỐ HỒ CHÍ MINH</w:t>
            </w:r>
          </w:p>
          <w:p w14:paraId="093EEB96" w14:textId="77777777" w:rsidR="004148D8" w:rsidRPr="00837A2E" w:rsidRDefault="004148D8" w:rsidP="00636BAF">
            <w:pPr>
              <w:pStyle w:val="Heading4"/>
              <w:spacing w:before="0" w:after="0"/>
              <w:jc w:val="center"/>
              <w:rPr>
                <w:sz w:val="27"/>
                <w:szCs w:val="27"/>
              </w:rPr>
            </w:pPr>
            <w:r w:rsidRPr="00837A2E">
              <w:rPr>
                <w:sz w:val="27"/>
                <w:szCs w:val="27"/>
              </w:rPr>
              <w:t>SỞ NỘI VỤ</w:t>
            </w:r>
          </w:p>
        </w:tc>
        <w:tc>
          <w:tcPr>
            <w:tcW w:w="6277" w:type="dxa"/>
          </w:tcPr>
          <w:p w14:paraId="4DE0803B" w14:textId="77777777" w:rsidR="004148D8" w:rsidRPr="00837A2E" w:rsidRDefault="004148D8" w:rsidP="00636BAF">
            <w:pPr>
              <w:pStyle w:val="Heading9"/>
              <w:spacing w:before="0" w:after="0"/>
              <w:jc w:val="center"/>
              <w:rPr>
                <w:rFonts w:ascii="Times New Roman" w:hAnsi="Times New Roman" w:cs="Times New Roman"/>
                <w:b/>
                <w:bCs/>
                <w:sz w:val="26"/>
                <w:szCs w:val="26"/>
              </w:rPr>
            </w:pPr>
            <w:r w:rsidRPr="00837A2E">
              <w:rPr>
                <w:rFonts w:ascii="Times New Roman" w:hAnsi="Times New Roman" w:cs="Times New Roman"/>
                <w:b/>
                <w:bCs/>
                <w:sz w:val="26"/>
                <w:szCs w:val="26"/>
              </w:rPr>
              <w:t xml:space="preserve">CỘNG HÒA XÃ HỘI CHỦ NGHĨA VIỆT </w:t>
            </w:r>
            <w:smartTag w:uri="urn:schemas-microsoft-com:office:smarttags" w:element="country-region">
              <w:r w:rsidRPr="00837A2E">
                <w:rPr>
                  <w:rFonts w:ascii="Times New Roman" w:hAnsi="Times New Roman" w:cs="Times New Roman"/>
                  <w:b/>
                  <w:bCs/>
                  <w:sz w:val="26"/>
                  <w:szCs w:val="26"/>
                </w:rPr>
                <w:t>NAM</w:t>
              </w:r>
            </w:smartTag>
          </w:p>
          <w:p w14:paraId="38A43C21" w14:textId="77777777" w:rsidR="004148D8" w:rsidRPr="00837A2E" w:rsidRDefault="004148D8" w:rsidP="00636BAF">
            <w:pPr>
              <w:jc w:val="center"/>
              <w:rPr>
                <w:b/>
                <w:bCs/>
                <w:sz w:val="27"/>
                <w:szCs w:val="27"/>
              </w:rPr>
            </w:pPr>
            <w:r w:rsidRPr="00837A2E">
              <w:rPr>
                <w:b/>
                <w:bCs/>
                <w:sz w:val="27"/>
                <w:szCs w:val="27"/>
              </w:rPr>
              <w:t>Độc lập - Tự do - Hạnh phúc</w:t>
            </w:r>
          </w:p>
          <w:p w14:paraId="0FA38D57" w14:textId="77777777" w:rsidR="004148D8" w:rsidRPr="00837A2E" w:rsidRDefault="004148D8" w:rsidP="00636BAF">
            <w:pPr>
              <w:jc w:val="center"/>
              <w:rPr>
                <w:szCs w:val="26"/>
                <w:vertAlign w:val="superscript"/>
              </w:rPr>
            </w:pPr>
            <w:r w:rsidRPr="00837A2E">
              <w:rPr>
                <w:b/>
                <w:bCs/>
                <w:noProof/>
                <w:sz w:val="26"/>
                <w:szCs w:val="26"/>
              </w:rPr>
              <mc:AlternateContent>
                <mc:Choice Requires="wps">
                  <w:drawing>
                    <wp:anchor distT="0" distB="0" distL="114300" distR="114300" simplePos="0" relativeHeight="251657216" behindDoc="0" locked="0" layoutInCell="1" allowOverlap="1" wp14:anchorId="3A4A9DFA" wp14:editId="5B9B5277">
                      <wp:simplePos x="0" y="0"/>
                      <wp:positionH relativeFrom="column">
                        <wp:posOffset>931545</wp:posOffset>
                      </wp:positionH>
                      <wp:positionV relativeFrom="paragraph">
                        <wp:posOffset>36195</wp:posOffset>
                      </wp:positionV>
                      <wp:extent cx="1981200" cy="0"/>
                      <wp:effectExtent l="7620" t="7620" r="11430"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ED4D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2.85pt" to="22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21OG2NoAAAAHAQAADwAAAGRycy9kb3ducmV2LnhtbEyOQU/C&#10;QBCF7yb+h82YeCGyFQFJ6ZYYtTcuosbr0B3bhu5s6S5Q/fWMXvQ07+W9vPmy1eBadaQ+NJ4N3I4T&#10;UMSltw1XBt5ei5sFqBCRLbaeycAXBVjllxcZptaf+IWOm1gpGeGQooE6xi7VOpQ1OQxj3xFL9ul7&#10;h1FsX2nb40nGXasnSTLXDhuWDzV29FhTudscnIFQvNO++B6Vo+TjrvI02T+tn9GY66vhYQkq0hD/&#10;yvCDL+iQC9PWH9gG1Yqfzu+lamAmR/LpbCFi++t1nun//PkZAAD//wMAUEsBAi0AFAAGAAgAAAAh&#10;ALaDOJL+AAAA4QEAABMAAAAAAAAAAAAAAAAAAAAAAFtDb250ZW50X1R5cGVzXS54bWxQSwECLQAU&#10;AAYACAAAACEAOP0h/9YAAACUAQAACwAAAAAAAAAAAAAAAAAvAQAAX3JlbHMvLnJlbHNQSwECLQAU&#10;AAYACAAAACEA4cN4tq8BAABIAwAADgAAAAAAAAAAAAAAAAAuAgAAZHJzL2Uyb0RvYy54bWxQSwEC&#10;LQAUAAYACAAAACEA21OG2NoAAAAHAQAADwAAAAAAAAAAAAAAAAAJBAAAZHJzL2Rvd25yZXYueG1s&#10;UEsFBgAAAAAEAAQA8wAAABAFAAAAAA==&#10;"/>
                  </w:pict>
                </mc:Fallback>
              </mc:AlternateContent>
            </w:r>
          </w:p>
        </w:tc>
      </w:tr>
      <w:tr w:rsidR="00837A2E" w:rsidRPr="00837A2E" w14:paraId="5B83C71E" w14:textId="77777777" w:rsidTr="00731320">
        <w:trPr>
          <w:jc w:val="center"/>
        </w:trPr>
        <w:tc>
          <w:tcPr>
            <w:tcW w:w="3773" w:type="dxa"/>
          </w:tcPr>
          <w:p w14:paraId="01085DA3" w14:textId="77777777" w:rsidR="004148D8" w:rsidRPr="00837A2E" w:rsidRDefault="004148D8" w:rsidP="00636BAF">
            <w:pPr>
              <w:pStyle w:val="Heading3"/>
              <w:jc w:val="center"/>
              <w:rPr>
                <w:rFonts w:ascii="Times New Roman" w:hAnsi="Times New Roman"/>
                <w:b w:val="0"/>
                <w:bCs w:val="0"/>
                <w:i/>
                <w:vertAlign w:val="superscript"/>
                <w:lang w:val="vi-VN"/>
              </w:rPr>
            </w:pPr>
            <w:r w:rsidRPr="00837A2E">
              <w:rPr>
                <w:rFonts w:ascii="Times New Roman" w:hAnsi="Times New Roman"/>
                <w:b w:val="0"/>
                <w:noProof/>
              </w:rPr>
              <mc:AlternateContent>
                <mc:Choice Requires="wps">
                  <w:drawing>
                    <wp:anchor distT="0" distB="0" distL="114300" distR="114300" simplePos="0" relativeHeight="251659264" behindDoc="0" locked="0" layoutInCell="1" allowOverlap="1" wp14:anchorId="70B7867B" wp14:editId="4BAF0210">
                      <wp:simplePos x="0" y="0"/>
                      <wp:positionH relativeFrom="column">
                        <wp:posOffset>917575</wp:posOffset>
                      </wp:positionH>
                      <wp:positionV relativeFrom="paragraph">
                        <wp:posOffset>27305</wp:posOffset>
                      </wp:positionV>
                      <wp:extent cx="3810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6B5B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5pt,2.15pt" to="102.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B0rgEAAEcDAAAOAAAAZHJzL2Uyb0RvYy54bWysUsFu2zAMvQ/YPwi6L3YydOiMOD2k6y7d&#10;FqDdBzCSbAuTRYFUYufvJ6lJWmy3YToIkkg+vffI9d08OnE0xBZ9K5eLWgrjFWrr+1b+fH74cCsF&#10;R/AaHHrTypNhebd5/249hcascECnDYkE4rmZQiuHGENTVawGMwIvMBifgh3SCDFdqa80wZTQR1et&#10;6vpTNSHpQKgMc3q9fwnKTcHvOqPij65jE4VrZeIWy05l3+e92qyh6QnCYNWZBvwDixGsT59eoe4h&#10;gjiQ/QtqtIqQsYsLhWOFXWeVKRqSmmX9h5qnAYIpWpI5HK428f+DVd+PW7+jTF3N/ik8ovrFwuN2&#10;AN+bQuD5FFLjltmqagrcXEvyhcOOxH76hjrlwCFicWHuaMyQSZ+Yi9mnq9lmjkKlx4+3y7pOLVGX&#10;UAXNpS4Qx68GR5EPrXTWZxuggeMjx8wDmktKfvb4YJ0rrXReTK38fLO6KQWMzuoczGlM/X7rSBwh&#10;D0NZRVSKvE0jPHhdwAYD+sv5HMG6l3P63PmzF1l+njVu9qhPO7p4lLpVWJ4nK4/D23upfp3/zW8A&#10;AAD//wMAUEsDBBQABgAIAAAAIQBzL8x+2QAAAAcBAAAPAAAAZHJzL2Rvd25yZXYueG1sTI7BTsMw&#10;EETvSPyDtUhcKmqThgqFOBUCcuNCoeK6TZYkIl6nsdsGvp4tFzg+zWjm5avJ9epAY+g8W7ieG1DE&#10;la87biy8vZZXt6BCRK6x90wWvijAqjg/yzGr/ZFf6LCOjZIRDhlaaGMcMq1D1ZLDMPcDsWQffnQY&#10;BcdG1yMeZdz1OjFmqR12LA8tDvTQUvW53jsLodzQrvyeVTPzvmg8JbvH5ye09vJiur8DFWmKf2U4&#10;6Ys6FOK09Xuug+qF0/RGqhbSBSjJE3Pi7S/rItf//YsfAAAA//8DAFBLAQItABQABgAIAAAAIQC2&#10;gziS/gAAAOEBAAATAAAAAAAAAAAAAAAAAAAAAABbQ29udGVudF9UeXBlc10ueG1sUEsBAi0AFAAG&#10;AAgAAAAhADj9If/WAAAAlAEAAAsAAAAAAAAAAAAAAAAALwEAAF9yZWxzLy5yZWxzUEsBAi0AFAAG&#10;AAgAAAAhALJvkHSuAQAARwMAAA4AAAAAAAAAAAAAAAAALgIAAGRycy9lMm9Eb2MueG1sUEsBAi0A&#10;FAAGAAgAAAAhAHMvzH7ZAAAABwEAAA8AAAAAAAAAAAAAAAAACAQAAGRycy9kb3ducmV2LnhtbFBL&#10;BQYAAAAABAAEAPMAAAAOBQAAAAA=&#10;"/>
                  </w:pict>
                </mc:Fallback>
              </mc:AlternateContent>
            </w:r>
            <w:r w:rsidRPr="00837A2E">
              <w:rPr>
                <w:rFonts w:ascii="Times New Roman" w:hAnsi="Times New Roman"/>
                <w:b w:val="0"/>
              </w:rPr>
              <w:t>Số:           /SNV-CCVC</w:t>
            </w:r>
          </w:p>
        </w:tc>
        <w:tc>
          <w:tcPr>
            <w:tcW w:w="6277" w:type="dxa"/>
          </w:tcPr>
          <w:p w14:paraId="38FCF65B" w14:textId="0F834FB3" w:rsidR="004148D8" w:rsidRPr="00837A2E" w:rsidRDefault="004148D8" w:rsidP="004148D8">
            <w:pPr>
              <w:pStyle w:val="Heading4"/>
              <w:jc w:val="center"/>
              <w:rPr>
                <w:b w:val="0"/>
                <w:bCs w:val="0"/>
                <w:i/>
                <w:iCs/>
                <w:sz w:val="26"/>
                <w:szCs w:val="26"/>
              </w:rPr>
            </w:pPr>
            <w:r w:rsidRPr="00837A2E">
              <w:rPr>
                <w:b w:val="0"/>
                <w:bCs w:val="0"/>
                <w:i/>
                <w:iCs/>
                <w:sz w:val="26"/>
                <w:szCs w:val="26"/>
                <w:lang w:val="vi-VN"/>
              </w:rPr>
              <w:t>Thành phố Hồ Chí Minh, ngày      tháng      năm 202</w:t>
            </w:r>
            <w:r w:rsidR="008062AD" w:rsidRPr="00837A2E">
              <w:rPr>
                <w:b w:val="0"/>
                <w:bCs w:val="0"/>
                <w:i/>
                <w:iCs/>
                <w:sz w:val="26"/>
                <w:szCs w:val="26"/>
              </w:rPr>
              <w:t>5</w:t>
            </w:r>
          </w:p>
        </w:tc>
      </w:tr>
      <w:tr w:rsidR="00E066E1" w:rsidRPr="00837A2E" w14:paraId="57B8C5D5" w14:textId="77777777" w:rsidTr="00731320">
        <w:trPr>
          <w:jc w:val="center"/>
        </w:trPr>
        <w:tc>
          <w:tcPr>
            <w:tcW w:w="3773" w:type="dxa"/>
          </w:tcPr>
          <w:p w14:paraId="697AA8D5" w14:textId="1A294FEA" w:rsidR="00E066E1" w:rsidRPr="00837A2E" w:rsidRDefault="00E066E1" w:rsidP="00731320">
            <w:pPr>
              <w:pStyle w:val="Heading3"/>
              <w:spacing w:before="0" w:after="0"/>
              <w:jc w:val="center"/>
              <w:rPr>
                <w:rFonts w:ascii="Times New Roman" w:hAnsi="Times New Roman" w:cs="Times New Roman"/>
                <w:b w:val="0"/>
                <w:noProof/>
                <w:sz w:val="24"/>
                <w:szCs w:val="24"/>
              </w:rPr>
            </w:pPr>
            <w:r w:rsidRPr="00837A2E">
              <w:rPr>
                <w:rFonts w:ascii="Times New Roman" w:hAnsi="Times New Roman" w:cs="Times New Roman"/>
                <w:b w:val="0"/>
                <w:sz w:val="24"/>
                <w:szCs w:val="24"/>
                <w:lang w:val="vi-VN"/>
              </w:rPr>
              <w:t xml:space="preserve">V/v </w:t>
            </w:r>
            <w:r w:rsidR="008062AD" w:rsidRPr="00837A2E">
              <w:rPr>
                <w:rFonts w:ascii="Times New Roman" w:hAnsi="Times New Roman" w:cs="Times New Roman"/>
                <w:b w:val="0"/>
                <w:sz w:val="24"/>
                <w:szCs w:val="24"/>
                <w:lang w:val="vi-VN"/>
              </w:rPr>
              <w:t xml:space="preserve">góp ý dự thảo Quyết định của Ủy ban nhân dân Thành phố ban hành </w:t>
            </w:r>
            <w:r w:rsidR="00AE0BF2" w:rsidRPr="00837A2E">
              <w:rPr>
                <w:rFonts w:ascii="Times New Roman" w:hAnsi="Times New Roman" w:cs="Times New Roman"/>
                <w:b w:val="0"/>
                <w:sz w:val="24"/>
                <w:szCs w:val="24"/>
                <w:lang w:val="vi-VN"/>
              </w:rPr>
              <w:t>Đánh giá, xếp loại cán bộ, công chức, viên chức và người lao động</w:t>
            </w:r>
            <w:r w:rsidR="00AE0BF2" w:rsidRPr="00837A2E">
              <w:rPr>
                <w:rFonts w:ascii="Times New Roman" w:hAnsi="Times New Roman" w:cs="Times New Roman"/>
                <w:b w:val="0"/>
                <w:sz w:val="24"/>
                <w:szCs w:val="24"/>
              </w:rPr>
              <w:t xml:space="preserve"> </w:t>
            </w:r>
            <w:r w:rsidR="00AE0BF2" w:rsidRPr="00837A2E">
              <w:rPr>
                <w:rFonts w:ascii="Times New Roman" w:hAnsi="Times New Roman" w:cs="Times New Roman"/>
                <w:b w:val="0"/>
                <w:sz w:val="24"/>
                <w:szCs w:val="24"/>
                <w:lang w:val="vi-VN"/>
              </w:rPr>
              <w:t>để giải quyết chính sách, chế độ khi thực hiện sắp xếp tổ chức bộ máy</w:t>
            </w:r>
            <w:r w:rsidR="00AE0BF2" w:rsidRPr="00837A2E">
              <w:rPr>
                <w:rFonts w:ascii="Times New Roman" w:hAnsi="Times New Roman" w:cs="Times New Roman"/>
                <w:b w:val="0"/>
                <w:sz w:val="24"/>
                <w:szCs w:val="24"/>
              </w:rPr>
              <w:t xml:space="preserve"> </w:t>
            </w:r>
            <w:r w:rsidR="00AE0BF2" w:rsidRPr="00837A2E">
              <w:rPr>
                <w:rFonts w:ascii="Times New Roman" w:hAnsi="Times New Roman" w:cs="Times New Roman"/>
                <w:b w:val="0"/>
                <w:sz w:val="24"/>
                <w:szCs w:val="24"/>
                <w:lang w:val="vi-VN"/>
              </w:rPr>
              <w:t>của hệ thống chính trị Thành phố Hồ Chí Minh</w:t>
            </w:r>
            <w:r w:rsidR="00C20A91">
              <w:rPr>
                <w:rFonts w:ascii="Times New Roman" w:hAnsi="Times New Roman" w:cs="Times New Roman"/>
                <w:b w:val="0"/>
                <w:sz w:val="24"/>
                <w:szCs w:val="24"/>
              </w:rPr>
              <w:t>.</w:t>
            </w:r>
          </w:p>
        </w:tc>
        <w:tc>
          <w:tcPr>
            <w:tcW w:w="6277" w:type="dxa"/>
          </w:tcPr>
          <w:p w14:paraId="21ABD28A" w14:textId="77777777" w:rsidR="00E066E1" w:rsidRPr="00837A2E" w:rsidRDefault="00E066E1" w:rsidP="004148D8">
            <w:pPr>
              <w:pStyle w:val="Heading4"/>
              <w:jc w:val="center"/>
              <w:rPr>
                <w:b w:val="0"/>
                <w:bCs w:val="0"/>
                <w:i/>
                <w:iCs/>
                <w:sz w:val="26"/>
                <w:szCs w:val="26"/>
                <w:lang w:val="vi-VN"/>
              </w:rPr>
            </w:pPr>
          </w:p>
        </w:tc>
      </w:tr>
    </w:tbl>
    <w:p w14:paraId="668A6414" w14:textId="77777777" w:rsidR="004148D8" w:rsidRPr="00837A2E" w:rsidRDefault="004148D8" w:rsidP="004148D8">
      <w:pPr>
        <w:tabs>
          <w:tab w:val="left" w:pos="3750"/>
        </w:tabs>
        <w:spacing w:line="276" w:lineRule="auto"/>
        <w:rPr>
          <w:sz w:val="18"/>
          <w:lang w:val="vi-VN"/>
        </w:rPr>
      </w:pPr>
    </w:p>
    <w:p w14:paraId="662E3C17" w14:textId="77777777" w:rsidR="00746351" w:rsidRPr="00837A2E" w:rsidRDefault="00746351" w:rsidP="004148D8">
      <w:pPr>
        <w:tabs>
          <w:tab w:val="left" w:pos="3750"/>
        </w:tabs>
        <w:spacing w:line="276" w:lineRule="auto"/>
        <w:rPr>
          <w:sz w:val="18"/>
          <w:lang w:val="vi-VN"/>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76"/>
        <w:gridCol w:w="7002"/>
      </w:tblGrid>
      <w:tr w:rsidR="00837A2E" w:rsidRPr="00837A2E" w14:paraId="5F717361" w14:textId="77777777" w:rsidTr="00746351">
        <w:trPr>
          <w:trHeight w:val="497"/>
        </w:trPr>
        <w:tc>
          <w:tcPr>
            <w:tcW w:w="2376" w:type="dxa"/>
          </w:tcPr>
          <w:p w14:paraId="16C41C9E" w14:textId="77777777" w:rsidR="004148D8" w:rsidRPr="00837A2E" w:rsidRDefault="004148D8" w:rsidP="002F0DC1">
            <w:pPr>
              <w:jc w:val="right"/>
              <w:rPr>
                <w:sz w:val="28"/>
                <w:szCs w:val="28"/>
              </w:rPr>
            </w:pPr>
            <w:r w:rsidRPr="00837A2E">
              <w:rPr>
                <w:sz w:val="28"/>
                <w:szCs w:val="28"/>
                <w:lang w:val="vi-VN"/>
              </w:rPr>
              <w:t xml:space="preserve">Kính gửi:  </w:t>
            </w:r>
          </w:p>
        </w:tc>
        <w:tc>
          <w:tcPr>
            <w:tcW w:w="7002" w:type="dxa"/>
          </w:tcPr>
          <w:p w14:paraId="7C8AA034" w14:textId="77777777" w:rsidR="004148D8" w:rsidRPr="00837A2E" w:rsidRDefault="004148D8" w:rsidP="002F0DC1">
            <w:pPr>
              <w:pStyle w:val="ListParagraph"/>
              <w:ind w:left="175" w:hanging="283"/>
              <w:contextualSpacing w:val="0"/>
              <w:jc w:val="both"/>
              <w:rPr>
                <w:sz w:val="27"/>
                <w:szCs w:val="27"/>
                <w:lang w:val="vi-VN"/>
              </w:rPr>
            </w:pPr>
          </w:p>
          <w:p w14:paraId="6D30DDAE" w14:textId="77777777" w:rsidR="004148D8" w:rsidRPr="00837A2E" w:rsidRDefault="004148D8" w:rsidP="002F0DC1">
            <w:pPr>
              <w:pStyle w:val="ListParagraph"/>
              <w:ind w:left="40"/>
              <w:contextualSpacing w:val="0"/>
              <w:jc w:val="both"/>
              <w:rPr>
                <w:sz w:val="28"/>
                <w:szCs w:val="28"/>
              </w:rPr>
            </w:pPr>
            <w:r w:rsidRPr="00837A2E">
              <w:rPr>
                <w:sz w:val="28"/>
                <w:szCs w:val="28"/>
              </w:rPr>
              <w:t>- Ủy ban Mặt trận Tổ quốc Việt Nam Thành phố;</w:t>
            </w:r>
          </w:p>
          <w:p w14:paraId="44C57907" w14:textId="048B804D" w:rsidR="00C70C2A" w:rsidRPr="00837A2E" w:rsidRDefault="00C60AAE" w:rsidP="002F0DC1">
            <w:pPr>
              <w:pStyle w:val="ListParagraph"/>
              <w:ind w:left="40"/>
              <w:contextualSpacing w:val="0"/>
              <w:jc w:val="both"/>
              <w:rPr>
                <w:sz w:val="28"/>
                <w:szCs w:val="28"/>
              </w:rPr>
            </w:pPr>
            <w:r w:rsidRPr="00837A2E">
              <w:rPr>
                <w:sz w:val="28"/>
                <w:szCs w:val="28"/>
              </w:rPr>
              <w:t xml:space="preserve">- </w:t>
            </w:r>
            <w:r w:rsidR="00C70C2A" w:rsidRPr="00837A2E">
              <w:rPr>
                <w:sz w:val="28"/>
                <w:szCs w:val="28"/>
              </w:rPr>
              <w:t>Văn phòng</w:t>
            </w:r>
            <w:r w:rsidRPr="00837A2E">
              <w:rPr>
                <w:sz w:val="28"/>
                <w:szCs w:val="28"/>
              </w:rPr>
              <w:t xml:space="preserve"> Thành ủy</w:t>
            </w:r>
            <w:r w:rsidR="00C70C2A" w:rsidRPr="00837A2E">
              <w:rPr>
                <w:sz w:val="28"/>
                <w:szCs w:val="28"/>
              </w:rPr>
              <w:t>, các ban đảng Thành ủy;</w:t>
            </w:r>
          </w:p>
          <w:p w14:paraId="463B5EA5" w14:textId="77777777" w:rsidR="00FC1F0D" w:rsidRPr="00837A2E" w:rsidRDefault="004148D8" w:rsidP="002F0DC1">
            <w:pPr>
              <w:pStyle w:val="ListParagraph"/>
              <w:ind w:left="40"/>
              <w:contextualSpacing w:val="0"/>
              <w:jc w:val="both"/>
              <w:rPr>
                <w:sz w:val="28"/>
                <w:szCs w:val="28"/>
              </w:rPr>
            </w:pPr>
            <w:r w:rsidRPr="00837A2E">
              <w:rPr>
                <w:sz w:val="28"/>
                <w:szCs w:val="28"/>
                <w:lang w:val="vi-VN"/>
              </w:rPr>
              <w:t xml:space="preserve">- </w:t>
            </w:r>
            <w:r w:rsidR="00FC1F0D" w:rsidRPr="00837A2E">
              <w:rPr>
                <w:sz w:val="28"/>
                <w:szCs w:val="28"/>
              </w:rPr>
              <w:t>Các Sở, ban, ngành Thành phố;</w:t>
            </w:r>
          </w:p>
          <w:p w14:paraId="6EAAB848" w14:textId="77777777" w:rsidR="00FC1F0D" w:rsidRPr="00837A2E" w:rsidRDefault="00FC1F0D" w:rsidP="00FC1F0D">
            <w:pPr>
              <w:pStyle w:val="ListParagraph"/>
              <w:ind w:left="40"/>
              <w:contextualSpacing w:val="0"/>
              <w:jc w:val="both"/>
              <w:rPr>
                <w:sz w:val="28"/>
                <w:szCs w:val="28"/>
              </w:rPr>
            </w:pPr>
            <w:r w:rsidRPr="00837A2E">
              <w:rPr>
                <w:sz w:val="28"/>
                <w:szCs w:val="28"/>
              </w:rPr>
              <w:t xml:space="preserve">- </w:t>
            </w:r>
            <w:r w:rsidRPr="00837A2E">
              <w:rPr>
                <w:sz w:val="28"/>
                <w:szCs w:val="28"/>
                <w:lang w:val="vi-VN"/>
              </w:rPr>
              <w:t>Ủy ban nhân dân các quận - huyện</w:t>
            </w:r>
            <w:r w:rsidRPr="00837A2E">
              <w:rPr>
                <w:sz w:val="28"/>
                <w:szCs w:val="28"/>
              </w:rPr>
              <w:t xml:space="preserve">, </w:t>
            </w:r>
            <w:r w:rsidRPr="00837A2E">
              <w:rPr>
                <w:sz w:val="28"/>
                <w:szCs w:val="28"/>
                <w:lang w:val="vi-VN"/>
              </w:rPr>
              <w:t>thành phố Thủ Đức</w:t>
            </w:r>
            <w:r w:rsidRPr="00837A2E">
              <w:rPr>
                <w:sz w:val="28"/>
                <w:szCs w:val="28"/>
              </w:rPr>
              <w:t>;</w:t>
            </w:r>
          </w:p>
          <w:p w14:paraId="2BC0CD3E" w14:textId="71A1ED6B" w:rsidR="00FC1F0D" w:rsidRPr="00837A2E" w:rsidRDefault="004148D8" w:rsidP="002F0DC1">
            <w:pPr>
              <w:pStyle w:val="ListParagraph"/>
              <w:ind w:left="40"/>
              <w:contextualSpacing w:val="0"/>
              <w:jc w:val="both"/>
              <w:rPr>
                <w:sz w:val="28"/>
                <w:szCs w:val="28"/>
              </w:rPr>
            </w:pPr>
            <w:r w:rsidRPr="00837A2E">
              <w:rPr>
                <w:sz w:val="28"/>
                <w:szCs w:val="28"/>
                <w:lang w:val="vi-VN"/>
              </w:rPr>
              <w:t xml:space="preserve">- </w:t>
            </w:r>
            <w:r w:rsidRPr="00837A2E">
              <w:rPr>
                <w:sz w:val="28"/>
                <w:szCs w:val="28"/>
              </w:rPr>
              <w:t>Các hội có tính chất đặc thù</w:t>
            </w:r>
            <w:r w:rsidR="00C70C2A" w:rsidRPr="00837A2E">
              <w:rPr>
                <w:sz w:val="28"/>
                <w:szCs w:val="28"/>
              </w:rPr>
              <w:t xml:space="preserve"> được đảng, Nhà nước giao nhiệm vụ.</w:t>
            </w:r>
          </w:p>
          <w:p w14:paraId="1E8E9832" w14:textId="77777777" w:rsidR="004148D8" w:rsidRPr="00837A2E" w:rsidRDefault="004148D8" w:rsidP="00CC45A4">
            <w:pPr>
              <w:pStyle w:val="ListParagraph"/>
              <w:ind w:left="40"/>
              <w:contextualSpacing w:val="0"/>
              <w:jc w:val="both"/>
              <w:rPr>
                <w:sz w:val="22"/>
                <w:szCs w:val="27"/>
              </w:rPr>
            </w:pPr>
          </w:p>
        </w:tc>
      </w:tr>
    </w:tbl>
    <w:p w14:paraId="05FC586E" w14:textId="4039742A" w:rsidR="00CC45A4" w:rsidRPr="00837A2E" w:rsidRDefault="00EE2AAC" w:rsidP="00EE2AAC">
      <w:pPr>
        <w:spacing w:before="120" w:after="120" w:line="288" w:lineRule="auto"/>
        <w:ind w:firstLine="601"/>
        <w:jc w:val="both"/>
        <w:rPr>
          <w:sz w:val="28"/>
          <w:szCs w:val="28"/>
        </w:rPr>
      </w:pPr>
      <w:r w:rsidRPr="00837A2E">
        <w:rPr>
          <w:sz w:val="28"/>
          <w:szCs w:val="28"/>
        </w:rPr>
        <w:t xml:space="preserve">Ngày 31 tháng 12 năm 2024, Chính phủ ban hành Nghị định số 178/2024/NĐ-CP về chính sách, chế độ đối với cán bộ, công chức, viên chức, người lao động và lực lượng vũ trang trong thực hiện sắp xếp tổ chức bộ máy của hệ thống chịnh trị; theo đó tại khoản 1 Điều 19 về trách nhiệm của Ủy ban nhân dân tỉnh, thành phố trực thuộc trung ương có quy định: </w:t>
      </w:r>
      <w:r w:rsidRPr="00837A2E">
        <w:rPr>
          <w:i/>
          <w:iCs/>
          <w:sz w:val="28"/>
          <w:szCs w:val="28"/>
        </w:rPr>
        <w:t xml:space="preserve">“1. </w:t>
      </w:r>
      <w:r w:rsidRPr="00837A2E">
        <w:rPr>
          <w:b/>
          <w:bCs/>
          <w:i/>
          <w:iCs/>
          <w:sz w:val="28"/>
          <w:szCs w:val="28"/>
        </w:rPr>
        <w:t>Ban hành văn bản hành chính</w:t>
      </w:r>
      <w:r w:rsidRPr="00837A2E">
        <w:rPr>
          <w:i/>
          <w:iCs/>
          <w:sz w:val="28"/>
          <w:szCs w:val="28"/>
        </w:rPr>
        <w:t xml:space="preserve"> </w:t>
      </w:r>
      <w:r w:rsidRPr="00837A2E">
        <w:rPr>
          <w:b/>
          <w:bCs/>
          <w:i/>
          <w:iCs/>
          <w:sz w:val="28"/>
          <w:szCs w:val="28"/>
          <w:u w:val="single"/>
        </w:rPr>
        <w:t>hướng dẫn các tiêu chí cụ thể hóa quy định</w:t>
      </w:r>
      <w:r w:rsidRPr="00837A2E">
        <w:rPr>
          <w:i/>
          <w:iCs/>
          <w:sz w:val="28"/>
          <w:szCs w:val="28"/>
        </w:rPr>
        <w:t xml:space="preserve"> tại </w:t>
      </w:r>
      <w:bookmarkStart w:id="0" w:name="tc_18"/>
      <w:r w:rsidRPr="00837A2E">
        <w:rPr>
          <w:i/>
          <w:iCs/>
          <w:sz w:val="28"/>
          <w:szCs w:val="28"/>
        </w:rPr>
        <w:t>Điều 6 Nghị định này</w:t>
      </w:r>
      <w:bookmarkEnd w:id="0"/>
      <w:r w:rsidRPr="00837A2E">
        <w:rPr>
          <w:i/>
          <w:iCs/>
          <w:sz w:val="28"/>
          <w:szCs w:val="28"/>
        </w:rPr>
        <w:t xml:space="preserve"> để các cơ quan, tổ chức, đơn vị thuộc phạm vi quản lý đánh giá cán bộ, công chức, viên chức và người lao động thuộc phạm vi quản lý phù hợp với đặc điểm tình hình và thực tiễn của cơ quan, tổ chức, đơn vị; xem xét, quyết định đối tượng phải nghỉ việc do sắp xếp tổ chức bộ máy, tinh giảm biên chế, cơ cấu lại, nâng cao chất lượng cán bộ, công chức, viên chức, đáp ứng yêu cầu nhiệm vụ; bảo đảm khoa học, công bằng, khách quan, hợp lý, nhân văn.”, </w:t>
      </w:r>
      <w:r w:rsidR="00CC45A4" w:rsidRPr="00837A2E">
        <w:rPr>
          <w:sz w:val="28"/>
          <w:szCs w:val="28"/>
        </w:rPr>
        <w:t>Sở Nội vụ đã</w:t>
      </w:r>
      <w:r w:rsidRPr="00837A2E">
        <w:rPr>
          <w:sz w:val="28"/>
          <w:szCs w:val="28"/>
        </w:rPr>
        <w:t xml:space="preserve"> chủ động</w:t>
      </w:r>
      <w:r w:rsidR="00CC45A4" w:rsidRPr="00837A2E">
        <w:rPr>
          <w:sz w:val="28"/>
          <w:szCs w:val="28"/>
        </w:rPr>
        <w:t xml:space="preserve"> xây dựng dự thảo</w:t>
      </w:r>
      <w:r w:rsidRPr="00837A2E">
        <w:rPr>
          <w:sz w:val="28"/>
          <w:szCs w:val="28"/>
        </w:rPr>
        <w:t>:</w:t>
      </w:r>
      <w:r w:rsidR="00CC45A4" w:rsidRPr="00837A2E">
        <w:rPr>
          <w:sz w:val="28"/>
          <w:szCs w:val="28"/>
        </w:rPr>
        <w:t xml:space="preserve"> </w:t>
      </w:r>
      <w:r w:rsidRPr="00837A2E">
        <w:rPr>
          <w:sz w:val="28"/>
          <w:szCs w:val="28"/>
        </w:rPr>
        <w:t xml:space="preserve">(1) Tờ trình và </w:t>
      </w:r>
      <w:bookmarkStart w:id="1" w:name="_Hlk190790342"/>
      <w:r w:rsidR="00073CD8" w:rsidRPr="00837A2E">
        <w:rPr>
          <w:sz w:val="28"/>
          <w:szCs w:val="28"/>
        </w:rPr>
        <w:t xml:space="preserve">Quyết định của Ủy ban nhân dân Thành phố ban hành </w:t>
      </w:r>
      <w:r w:rsidR="009F6003" w:rsidRPr="00837A2E">
        <w:rPr>
          <w:sz w:val="28"/>
          <w:szCs w:val="28"/>
        </w:rPr>
        <w:t>Quy định đánh giá, xếp loại cán bộ, công chức, viên chức và người lao động để giải quyết chính sách, chế độ khi thực hiện sắp xếp tổ chức bộ máy của hệ thống chính trị Thành phố Hồ Chí Minh</w:t>
      </w:r>
      <w:bookmarkEnd w:id="1"/>
      <w:r w:rsidR="009F6003" w:rsidRPr="00837A2E">
        <w:rPr>
          <w:sz w:val="28"/>
          <w:szCs w:val="28"/>
        </w:rPr>
        <w:t xml:space="preserve">; </w:t>
      </w:r>
      <w:r w:rsidRPr="00837A2E">
        <w:rPr>
          <w:sz w:val="28"/>
          <w:szCs w:val="28"/>
        </w:rPr>
        <w:t xml:space="preserve">(2) </w:t>
      </w:r>
      <w:r w:rsidR="009F6003" w:rsidRPr="00837A2E">
        <w:rPr>
          <w:sz w:val="28"/>
          <w:szCs w:val="28"/>
        </w:rPr>
        <w:t>văn bản</w:t>
      </w:r>
      <w:r w:rsidRPr="00837A2E">
        <w:rPr>
          <w:sz w:val="28"/>
          <w:szCs w:val="28"/>
        </w:rPr>
        <w:t xml:space="preserve"> của Ủy ban nhân dân Thành phố </w:t>
      </w:r>
      <w:r w:rsidR="009F6003" w:rsidRPr="00837A2E">
        <w:rPr>
          <w:sz w:val="28"/>
          <w:szCs w:val="28"/>
        </w:rPr>
        <w:t>triển khai thực hiện quy định trên.</w:t>
      </w:r>
    </w:p>
    <w:p w14:paraId="4E8A16E0" w14:textId="0ACDE0A2" w:rsidR="00D34C2E" w:rsidRPr="00837A2E" w:rsidRDefault="00CC45A4" w:rsidP="00746351">
      <w:pPr>
        <w:spacing w:before="120" w:after="120" w:line="288" w:lineRule="auto"/>
        <w:ind w:firstLine="601"/>
        <w:jc w:val="both"/>
        <w:rPr>
          <w:sz w:val="28"/>
          <w:szCs w:val="28"/>
        </w:rPr>
      </w:pPr>
      <w:r w:rsidRPr="00837A2E">
        <w:rPr>
          <w:sz w:val="28"/>
          <w:szCs w:val="28"/>
        </w:rPr>
        <w:lastRenderedPageBreak/>
        <w:t xml:space="preserve">Để có cơ sở trình Ủy ban nhân dân Thành phố, </w:t>
      </w:r>
      <w:r w:rsidR="00746351" w:rsidRPr="00837A2E">
        <w:rPr>
          <w:sz w:val="28"/>
          <w:szCs w:val="28"/>
        </w:rPr>
        <w:t>Sở Nội vụ đề nghị các cơ quan, đơn vị</w:t>
      </w:r>
      <w:r w:rsidR="00D721D9" w:rsidRPr="00837A2E">
        <w:rPr>
          <w:sz w:val="28"/>
          <w:szCs w:val="28"/>
        </w:rPr>
        <w:t>, tổ chức</w:t>
      </w:r>
      <w:r w:rsidR="00746351" w:rsidRPr="00837A2E">
        <w:rPr>
          <w:sz w:val="28"/>
          <w:szCs w:val="28"/>
        </w:rPr>
        <w:t xml:space="preserve"> phối hợp, có ý kiến góp ý đối với nội dung hồ sơ dự thảo nêu trên </w:t>
      </w:r>
      <w:r w:rsidR="00746351" w:rsidRPr="00837A2E">
        <w:rPr>
          <w:i/>
          <w:iCs/>
          <w:sz w:val="28"/>
          <w:szCs w:val="28"/>
        </w:rPr>
        <w:t xml:space="preserve">(Hồ sơ dự thảo </w:t>
      </w:r>
      <w:r w:rsidRPr="00837A2E">
        <w:rPr>
          <w:i/>
          <w:iCs/>
          <w:sz w:val="28"/>
        </w:rPr>
        <w:t xml:space="preserve">xem tại </w:t>
      </w:r>
      <w:r w:rsidR="00746351" w:rsidRPr="00837A2E">
        <w:rPr>
          <w:i/>
          <w:iCs/>
          <w:sz w:val="28"/>
          <w:szCs w:val="28"/>
        </w:rPr>
        <w:t>đường link</w:t>
      </w:r>
      <w:r w:rsidR="00E56788">
        <w:rPr>
          <w:rStyle w:val="FootnoteReference"/>
          <w:i/>
          <w:iCs/>
          <w:sz w:val="28"/>
          <w:szCs w:val="28"/>
        </w:rPr>
        <w:footnoteReference w:id="1"/>
      </w:r>
      <w:r w:rsidRPr="00837A2E">
        <w:rPr>
          <w:i/>
          <w:iCs/>
          <w:sz w:val="28"/>
          <w:szCs w:val="28"/>
        </w:rPr>
        <w:t xml:space="preserve"> hoặc</w:t>
      </w:r>
      <w:r w:rsidR="00746351" w:rsidRPr="00837A2E">
        <w:rPr>
          <w:i/>
          <w:iCs/>
          <w:sz w:val="28"/>
          <w:szCs w:val="28"/>
        </w:rPr>
        <w:t xml:space="preserve"> quét mã QR kèm theo)</w:t>
      </w:r>
      <w:r w:rsidR="00073CD8" w:rsidRPr="00837A2E">
        <w:rPr>
          <w:sz w:val="28"/>
          <w:szCs w:val="28"/>
        </w:rPr>
        <w:t>.</w:t>
      </w:r>
      <w:r w:rsidR="00746351" w:rsidRPr="00837A2E">
        <w:rPr>
          <w:sz w:val="28"/>
          <w:szCs w:val="28"/>
        </w:rPr>
        <w:t xml:space="preserve"> </w:t>
      </w:r>
    </w:p>
    <w:p w14:paraId="2D00CD38" w14:textId="3BEA25D8" w:rsidR="00EE2AAC" w:rsidRPr="00837A2E" w:rsidRDefault="00D34C2E" w:rsidP="00746351">
      <w:pPr>
        <w:spacing w:before="120" w:after="120" w:line="288" w:lineRule="auto"/>
        <w:ind w:firstLine="601"/>
        <w:jc w:val="both"/>
        <w:rPr>
          <w:spacing w:val="-4"/>
          <w:sz w:val="28"/>
          <w:szCs w:val="28"/>
        </w:rPr>
      </w:pPr>
      <w:r w:rsidRPr="00837A2E">
        <w:rPr>
          <w:b/>
          <w:bCs/>
          <w:spacing w:val="-4"/>
          <w:sz w:val="28"/>
          <w:szCs w:val="28"/>
        </w:rPr>
        <w:t>Lưu ý:</w:t>
      </w:r>
      <w:r w:rsidRPr="00837A2E">
        <w:rPr>
          <w:spacing w:val="-4"/>
          <w:sz w:val="28"/>
          <w:szCs w:val="28"/>
        </w:rPr>
        <w:t xml:space="preserve"> Các </w:t>
      </w:r>
      <w:r w:rsidR="00EE2AAC" w:rsidRPr="00837A2E">
        <w:rPr>
          <w:spacing w:val="-4"/>
          <w:sz w:val="28"/>
          <w:szCs w:val="28"/>
        </w:rPr>
        <w:t>ý kiến</w:t>
      </w:r>
      <w:r w:rsidRPr="00837A2E">
        <w:rPr>
          <w:spacing w:val="-4"/>
          <w:sz w:val="28"/>
          <w:szCs w:val="28"/>
        </w:rPr>
        <w:t>,</w:t>
      </w:r>
      <w:r w:rsidR="00EE2AAC" w:rsidRPr="00837A2E">
        <w:rPr>
          <w:spacing w:val="-4"/>
          <w:sz w:val="28"/>
          <w:szCs w:val="28"/>
        </w:rPr>
        <w:t xml:space="preserve"> góp ý tập trung vào</w:t>
      </w:r>
      <w:r w:rsidRPr="00837A2E">
        <w:rPr>
          <w:spacing w:val="-4"/>
          <w:sz w:val="28"/>
          <w:szCs w:val="28"/>
        </w:rPr>
        <w:t xml:space="preserve"> các nội dung sau</w:t>
      </w:r>
      <w:r w:rsidR="00EE2AAC" w:rsidRPr="00837A2E">
        <w:rPr>
          <w:spacing w:val="-4"/>
          <w:sz w:val="28"/>
          <w:szCs w:val="28"/>
        </w:rPr>
        <w:t xml:space="preserve">: </w:t>
      </w:r>
      <w:r w:rsidR="00EE2AAC" w:rsidRPr="00837A2E">
        <w:rPr>
          <w:i/>
          <w:iCs/>
          <w:spacing w:val="-4"/>
          <w:sz w:val="28"/>
          <w:szCs w:val="28"/>
        </w:rPr>
        <w:t>Đối tượng áp dụng; Nguyên tắc; Tiêu chí</w:t>
      </w:r>
      <w:r w:rsidRPr="00837A2E">
        <w:rPr>
          <w:i/>
          <w:iCs/>
          <w:spacing w:val="-4"/>
          <w:sz w:val="28"/>
          <w:szCs w:val="28"/>
        </w:rPr>
        <w:t xml:space="preserve"> đánh giá</w:t>
      </w:r>
      <w:r w:rsidR="00EE2AAC" w:rsidRPr="00837A2E">
        <w:rPr>
          <w:i/>
          <w:iCs/>
          <w:spacing w:val="-4"/>
          <w:sz w:val="28"/>
          <w:szCs w:val="28"/>
        </w:rPr>
        <w:t>;</w:t>
      </w:r>
      <w:r w:rsidRPr="00837A2E">
        <w:rPr>
          <w:i/>
          <w:iCs/>
          <w:spacing w:val="-4"/>
          <w:sz w:val="28"/>
          <w:szCs w:val="28"/>
        </w:rPr>
        <w:t xml:space="preserve"> Phương thức, phân loại, thẩm quyền đánh giá.</w:t>
      </w:r>
      <w:r w:rsidR="00EE2AAC" w:rsidRPr="00837A2E">
        <w:rPr>
          <w:i/>
          <w:iCs/>
          <w:spacing w:val="-4"/>
          <w:sz w:val="28"/>
          <w:szCs w:val="28"/>
        </w:rPr>
        <w:t xml:space="preserve"> </w:t>
      </w:r>
    </w:p>
    <w:p w14:paraId="3CD9262A" w14:textId="4DCF4853" w:rsidR="00746351" w:rsidRPr="00837A2E" w:rsidRDefault="00746351" w:rsidP="00746351">
      <w:pPr>
        <w:spacing w:before="120" w:after="120" w:line="288" w:lineRule="auto"/>
        <w:ind w:firstLine="601"/>
        <w:jc w:val="both"/>
        <w:rPr>
          <w:sz w:val="28"/>
          <w:szCs w:val="28"/>
        </w:rPr>
      </w:pPr>
      <w:r w:rsidRPr="00837A2E">
        <w:rPr>
          <w:sz w:val="28"/>
          <w:szCs w:val="28"/>
        </w:rPr>
        <w:t xml:space="preserve">Văn bản </w:t>
      </w:r>
      <w:r w:rsidR="002E69C9">
        <w:rPr>
          <w:sz w:val="28"/>
          <w:szCs w:val="28"/>
        </w:rPr>
        <w:t xml:space="preserve">ý kiến, </w:t>
      </w:r>
      <w:r w:rsidRPr="00837A2E">
        <w:rPr>
          <w:sz w:val="28"/>
          <w:szCs w:val="28"/>
        </w:rPr>
        <w:t>góp ý</w:t>
      </w:r>
      <w:r w:rsidR="00D34C2E" w:rsidRPr="00837A2E">
        <w:rPr>
          <w:sz w:val="28"/>
          <w:szCs w:val="28"/>
        </w:rPr>
        <w:t xml:space="preserve"> </w:t>
      </w:r>
      <w:r w:rsidRPr="00837A2E">
        <w:rPr>
          <w:sz w:val="28"/>
          <w:szCs w:val="28"/>
        </w:rPr>
        <w:t xml:space="preserve">vui lòng gửi về Sở Nội vụ </w:t>
      </w:r>
      <w:r w:rsidRPr="00837A2E">
        <w:rPr>
          <w:b/>
          <w:sz w:val="28"/>
          <w:szCs w:val="28"/>
        </w:rPr>
        <w:t xml:space="preserve">trước </w:t>
      </w:r>
      <w:r w:rsidR="00EE2AAC" w:rsidRPr="00837A2E">
        <w:rPr>
          <w:b/>
          <w:sz w:val="28"/>
          <w:szCs w:val="28"/>
        </w:rPr>
        <w:t xml:space="preserve">11 giờ 30 </w:t>
      </w:r>
      <w:r w:rsidRPr="00837A2E">
        <w:rPr>
          <w:b/>
          <w:sz w:val="28"/>
          <w:szCs w:val="28"/>
        </w:rPr>
        <w:t xml:space="preserve">ngày </w:t>
      </w:r>
      <w:r w:rsidR="009F6003" w:rsidRPr="00837A2E">
        <w:rPr>
          <w:b/>
          <w:sz w:val="28"/>
          <w:szCs w:val="28"/>
        </w:rPr>
        <w:t>2</w:t>
      </w:r>
      <w:r w:rsidR="003679A2">
        <w:rPr>
          <w:b/>
          <w:sz w:val="28"/>
          <w:szCs w:val="28"/>
        </w:rPr>
        <w:t>7</w:t>
      </w:r>
      <w:r w:rsidRPr="00837A2E">
        <w:rPr>
          <w:b/>
          <w:sz w:val="28"/>
          <w:szCs w:val="28"/>
        </w:rPr>
        <w:t xml:space="preserve"> tháng </w:t>
      </w:r>
      <w:r w:rsidR="00EE2AAC" w:rsidRPr="00837A2E">
        <w:rPr>
          <w:b/>
          <w:sz w:val="28"/>
          <w:szCs w:val="28"/>
        </w:rPr>
        <w:t>0</w:t>
      </w:r>
      <w:r w:rsidR="009F6003" w:rsidRPr="00837A2E">
        <w:rPr>
          <w:b/>
          <w:sz w:val="28"/>
          <w:szCs w:val="28"/>
        </w:rPr>
        <w:t>2</w:t>
      </w:r>
      <w:r w:rsidRPr="00837A2E">
        <w:rPr>
          <w:b/>
          <w:sz w:val="28"/>
          <w:szCs w:val="28"/>
        </w:rPr>
        <w:t xml:space="preserve"> năm 202</w:t>
      </w:r>
      <w:r w:rsidR="00D313FD" w:rsidRPr="00837A2E">
        <w:rPr>
          <w:b/>
          <w:sz w:val="28"/>
          <w:szCs w:val="28"/>
        </w:rPr>
        <w:t>5</w:t>
      </w:r>
      <w:r w:rsidRPr="00837A2E">
        <w:rPr>
          <w:b/>
          <w:sz w:val="28"/>
          <w:szCs w:val="28"/>
        </w:rPr>
        <w:t xml:space="preserve"> </w:t>
      </w:r>
      <w:r w:rsidRPr="00837A2E">
        <w:rPr>
          <w:sz w:val="28"/>
          <w:szCs w:val="28"/>
        </w:rPr>
        <w:t xml:space="preserve">(gửi kèm tập tin văn bản file word, excel theo địa chỉ: </w:t>
      </w:r>
      <w:hyperlink r:id="rId7" w:history="1">
        <w:r w:rsidR="00831CFE" w:rsidRPr="00831CFE">
          <w:rPr>
            <w:rStyle w:val="Hyperlink"/>
            <w:color w:val="auto"/>
            <w:sz w:val="28"/>
            <w:szCs w:val="28"/>
            <w:u w:val="none"/>
          </w:rPr>
          <w:t>cqanh.snv@tphcm.gov.vn</w:t>
        </w:r>
      </w:hyperlink>
      <w:r w:rsidR="00831CFE" w:rsidRPr="00831CFE">
        <w:rPr>
          <w:sz w:val="28"/>
          <w:szCs w:val="28"/>
        </w:rPr>
        <w:t xml:space="preserve">; </w:t>
      </w:r>
      <w:hyperlink r:id="rId8" w:history="1">
        <w:r w:rsidR="00A75729" w:rsidRPr="00A75729">
          <w:rPr>
            <w:rStyle w:val="Hyperlink"/>
            <w:color w:val="auto"/>
            <w:sz w:val="28"/>
            <w:szCs w:val="28"/>
            <w:u w:val="none"/>
          </w:rPr>
          <w:t>ccvc.snv@tphcm.gov.vn</w:t>
        </w:r>
      </w:hyperlink>
      <w:r w:rsidRPr="00837A2E">
        <w:rPr>
          <w:sz w:val="28"/>
          <w:szCs w:val="28"/>
        </w:rPr>
        <w:t xml:space="preserve">). Sau thời hạn nêu trên, các cơ quan, đơn vị không gửi văn bản xem như thống nhất với nội dung dự thảo. </w:t>
      </w:r>
    </w:p>
    <w:p w14:paraId="7199E78E" w14:textId="2A4C214C" w:rsidR="004148D8" w:rsidRPr="00837A2E" w:rsidRDefault="00746351" w:rsidP="00746351">
      <w:pPr>
        <w:spacing w:before="120" w:after="120" w:line="288" w:lineRule="auto"/>
        <w:ind w:firstLine="720"/>
        <w:jc w:val="both"/>
        <w:rPr>
          <w:sz w:val="4"/>
          <w:szCs w:val="28"/>
        </w:rPr>
      </w:pPr>
      <w:r w:rsidRPr="00837A2E">
        <w:rPr>
          <w:sz w:val="28"/>
          <w:szCs w:val="28"/>
        </w:rPr>
        <w:t>Trên đây là đề nghị của Sở Nội vụ, rất mong nhận được ý kiến đóng góp và phối hợp, hỗ trợ của các cơ quan, đơn vị./.</w:t>
      </w:r>
      <w:r w:rsidR="004148D8" w:rsidRPr="00837A2E">
        <w:rPr>
          <w:sz w:val="4"/>
          <w:szCs w:val="28"/>
        </w:rPr>
        <w:t xml:space="preserve">    </w:t>
      </w:r>
    </w:p>
    <w:p w14:paraId="29F51CD7" w14:textId="77777777" w:rsidR="00D313FD" w:rsidRPr="00837A2E" w:rsidRDefault="00D313FD" w:rsidP="00746351">
      <w:pPr>
        <w:spacing w:before="120" w:after="120" w:line="288" w:lineRule="auto"/>
        <w:ind w:firstLine="720"/>
        <w:jc w:val="both"/>
        <w:rPr>
          <w:sz w:val="28"/>
          <w:szCs w:val="28"/>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98"/>
        <w:gridCol w:w="4490"/>
      </w:tblGrid>
      <w:tr w:rsidR="004148D8" w:rsidRPr="00837A2E" w14:paraId="6527A789" w14:textId="77777777" w:rsidTr="00D313FD">
        <w:trPr>
          <w:trHeight w:val="2482"/>
          <w:jc w:val="center"/>
        </w:trPr>
        <w:tc>
          <w:tcPr>
            <w:tcW w:w="2583" w:type="pct"/>
          </w:tcPr>
          <w:p w14:paraId="38552BAC" w14:textId="77777777" w:rsidR="004148D8" w:rsidRPr="00837A2E" w:rsidRDefault="004148D8" w:rsidP="00636BAF">
            <w:pPr>
              <w:rPr>
                <w:i/>
              </w:rPr>
            </w:pPr>
            <w:r w:rsidRPr="00837A2E">
              <w:rPr>
                <w:b/>
                <w:i/>
              </w:rPr>
              <w:t>Nơi nhận:</w:t>
            </w:r>
            <w:r w:rsidRPr="00837A2E">
              <w:rPr>
                <w:i/>
              </w:rPr>
              <w:t xml:space="preserve">  </w:t>
            </w:r>
            <w:r w:rsidRPr="00837A2E">
              <w:rPr>
                <w:i/>
                <w:sz w:val="26"/>
              </w:rPr>
              <w:t xml:space="preserve">  </w:t>
            </w:r>
          </w:p>
          <w:p w14:paraId="36792D57" w14:textId="77777777" w:rsidR="004148D8" w:rsidRPr="00837A2E" w:rsidRDefault="004148D8" w:rsidP="00636BAF">
            <w:pPr>
              <w:rPr>
                <w:sz w:val="22"/>
                <w:szCs w:val="22"/>
              </w:rPr>
            </w:pPr>
            <w:r w:rsidRPr="00837A2E">
              <w:rPr>
                <w:sz w:val="22"/>
                <w:szCs w:val="22"/>
              </w:rPr>
              <w:t>- Như trên (kèm các dự thảo);</w:t>
            </w:r>
          </w:p>
          <w:p w14:paraId="61CD43DC" w14:textId="77777777" w:rsidR="004148D8" w:rsidRPr="00837A2E" w:rsidRDefault="004148D8" w:rsidP="00636BAF">
            <w:pPr>
              <w:rPr>
                <w:sz w:val="22"/>
                <w:szCs w:val="22"/>
              </w:rPr>
            </w:pPr>
            <w:r w:rsidRPr="00837A2E">
              <w:rPr>
                <w:sz w:val="22"/>
                <w:szCs w:val="22"/>
              </w:rPr>
              <w:t xml:space="preserve">- UBND TP </w:t>
            </w:r>
            <w:r w:rsidRPr="00837A2E">
              <w:rPr>
                <w:i/>
                <w:sz w:val="22"/>
                <w:szCs w:val="22"/>
              </w:rPr>
              <w:t>(để báo cáo)</w:t>
            </w:r>
            <w:r w:rsidRPr="00837A2E">
              <w:rPr>
                <w:sz w:val="22"/>
                <w:szCs w:val="22"/>
              </w:rPr>
              <w:t>;</w:t>
            </w:r>
          </w:p>
          <w:p w14:paraId="1AB14649" w14:textId="0C513474" w:rsidR="00DA13BA" w:rsidRPr="00837A2E" w:rsidRDefault="00FC1F0D" w:rsidP="00FC1F0D">
            <w:pPr>
              <w:pStyle w:val="ListParagraph"/>
              <w:ind w:left="40"/>
              <w:contextualSpacing w:val="0"/>
              <w:jc w:val="both"/>
              <w:rPr>
                <w:sz w:val="22"/>
                <w:szCs w:val="22"/>
              </w:rPr>
            </w:pPr>
            <w:r w:rsidRPr="00837A2E">
              <w:rPr>
                <w:sz w:val="22"/>
                <w:szCs w:val="22"/>
              </w:rPr>
              <w:t xml:space="preserve">- </w:t>
            </w:r>
            <w:r w:rsidR="00EE2AAC" w:rsidRPr="00837A2E">
              <w:rPr>
                <w:sz w:val="22"/>
                <w:szCs w:val="22"/>
              </w:rPr>
              <w:t>Các Phó Giám đốc Sở</w:t>
            </w:r>
            <w:r w:rsidR="00DA13BA" w:rsidRPr="00837A2E">
              <w:rPr>
                <w:sz w:val="22"/>
                <w:szCs w:val="22"/>
              </w:rPr>
              <w:t xml:space="preserve"> </w:t>
            </w:r>
            <w:r w:rsidR="00DA13BA" w:rsidRPr="00837A2E">
              <w:rPr>
                <w:i/>
                <w:sz w:val="22"/>
                <w:szCs w:val="22"/>
              </w:rPr>
              <w:t xml:space="preserve">(để </w:t>
            </w:r>
            <w:r w:rsidR="00EE2AAC" w:rsidRPr="00837A2E">
              <w:rPr>
                <w:i/>
                <w:sz w:val="22"/>
                <w:szCs w:val="22"/>
              </w:rPr>
              <w:t>biết</w:t>
            </w:r>
            <w:r w:rsidR="00DA13BA" w:rsidRPr="00837A2E">
              <w:rPr>
                <w:i/>
                <w:sz w:val="22"/>
                <w:szCs w:val="22"/>
              </w:rPr>
              <w:t>)</w:t>
            </w:r>
            <w:r w:rsidR="00DA13BA" w:rsidRPr="00837A2E">
              <w:rPr>
                <w:sz w:val="22"/>
                <w:szCs w:val="22"/>
              </w:rPr>
              <w:t>;</w:t>
            </w:r>
          </w:p>
          <w:p w14:paraId="033B1A63" w14:textId="31B0E0BD" w:rsidR="00D34C2E" w:rsidRPr="00837A2E" w:rsidRDefault="00D34C2E" w:rsidP="00FC1F0D">
            <w:pPr>
              <w:pStyle w:val="ListParagraph"/>
              <w:ind w:left="40"/>
              <w:contextualSpacing w:val="0"/>
              <w:jc w:val="both"/>
              <w:rPr>
                <w:sz w:val="22"/>
                <w:szCs w:val="22"/>
              </w:rPr>
            </w:pPr>
            <w:r w:rsidRPr="00837A2E">
              <w:rPr>
                <w:sz w:val="22"/>
                <w:szCs w:val="22"/>
              </w:rPr>
              <w:t>- Sở Nội vụ: Văn Phòng sở, P.TCBC&amp;TCPCP, P.XDCQ&amp;CTTN (để phôi hợp);</w:t>
            </w:r>
          </w:p>
          <w:p w14:paraId="1DE21F8F" w14:textId="23EB4F92" w:rsidR="004148D8" w:rsidRPr="00837A2E" w:rsidRDefault="004148D8" w:rsidP="00CC2E1E">
            <w:pPr>
              <w:rPr>
                <w:sz w:val="22"/>
                <w:szCs w:val="22"/>
              </w:rPr>
            </w:pPr>
            <w:r w:rsidRPr="00837A2E">
              <w:rPr>
                <w:sz w:val="22"/>
                <w:szCs w:val="22"/>
              </w:rPr>
              <w:t xml:space="preserve">- Lưu: VT, P.CCVC, </w:t>
            </w:r>
            <w:r w:rsidR="003122A4">
              <w:rPr>
                <w:sz w:val="22"/>
                <w:szCs w:val="22"/>
              </w:rPr>
              <w:t>QA</w:t>
            </w:r>
            <w:r w:rsidRPr="00837A2E">
              <w:rPr>
                <w:sz w:val="22"/>
                <w:szCs w:val="22"/>
              </w:rPr>
              <w:t>.</w:t>
            </w:r>
          </w:p>
          <w:p w14:paraId="06E17DE8" w14:textId="77777777" w:rsidR="0011525A" w:rsidRPr="00837A2E" w:rsidRDefault="0011525A" w:rsidP="00CC2E1E">
            <w:pPr>
              <w:rPr>
                <w:b/>
                <w:sz w:val="22"/>
                <w:szCs w:val="22"/>
              </w:rPr>
            </w:pPr>
            <w:r w:rsidRPr="00837A2E">
              <w:rPr>
                <w:b/>
                <w:sz w:val="22"/>
                <w:szCs w:val="22"/>
              </w:rPr>
              <w:t>Mã scan QR:</w:t>
            </w:r>
          </w:p>
          <w:p w14:paraId="13A7CF4D" w14:textId="139070D2" w:rsidR="0011525A" w:rsidRPr="00837A2E" w:rsidRDefault="00E56788" w:rsidP="0011525A">
            <w:pPr>
              <w:rPr>
                <w:b/>
                <w:sz w:val="22"/>
                <w:szCs w:val="22"/>
              </w:rPr>
            </w:pPr>
            <w:r>
              <w:rPr>
                <w:b/>
                <w:noProof/>
                <w:sz w:val="22"/>
                <w:szCs w:val="22"/>
              </w:rPr>
              <w:drawing>
                <wp:inline distT="0" distB="0" distL="0" distR="0" wp14:anchorId="0E560946" wp14:editId="3C96B057">
                  <wp:extent cx="809625" cy="809625"/>
                  <wp:effectExtent l="0" t="0" r="9525" b="9525"/>
                  <wp:docPr id="18502812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tc>
        <w:tc>
          <w:tcPr>
            <w:tcW w:w="2417" w:type="pct"/>
          </w:tcPr>
          <w:p w14:paraId="27C88248" w14:textId="6325DBE9" w:rsidR="004148D8" w:rsidRPr="00837A2E" w:rsidRDefault="004148D8" w:rsidP="00636BAF">
            <w:pPr>
              <w:jc w:val="center"/>
              <w:rPr>
                <w:b/>
                <w:sz w:val="28"/>
                <w:szCs w:val="28"/>
              </w:rPr>
            </w:pPr>
            <w:r w:rsidRPr="00837A2E">
              <w:rPr>
                <w:b/>
                <w:sz w:val="28"/>
                <w:szCs w:val="28"/>
              </w:rPr>
              <w:t>GIÁM ĐỐC</w:t>
            </w:r>
          </w:p>
          <w:p w14:paraId="377D3025" w14:textId="77777777" w:rsidR="004148D8" w:rsidRPr="00837A2E" w:rsidRDefault="004148D8" w:rsidP="00636BAF">
            <w:pPr>
              <w:jc w:val="center"/>
              <w:rPr>
                <w:b/>
                <w:sz w:val="28"/>
                <w:szCs w:val="28"/>
              </w:rPr>
            </w:pPr>
          </w:p>
          <w:p w14:paraId="58ACD61A" w14:textId="77777777" w:rsidR="004148D8" w:rsidRPr="00837A2E" w:rsidRDefault="004148D8" w:rsidP="00636BAF">
            <w:pPr>
              <w:jc w:val="center"/>
              <w:rPr>
                <w:b/>
                <w:sz w:val="28"/>
                <w:szCs w:val="28"/>
              </w:rPr>
            </w:pPr>
          </w:p>
          <w:p w14:paraId="799E9B67" w14:textId="77777777" w:rsidR="004148D8" w:rsidRPr="00837A2E" w:rsidRDefault="004148D8" w:rsidP="00636BAF">
            <w:pPr>
              <w:jc w:val="center"/>
              <w:rPr>
                <w:b/>
                <w:sz w:val="28"/>
                <w:szCs w:val="28"/>
              </w:rPr>
            </w:pPr>
          </w:p>
          <w:p w14:paraId="54BCB734" w14:textId="77777777" w:rsidR="004148D8" w:rsidRPr="00837A2E" w:rsidRDefault="004148D8" w:rsidP="00636BAF">
            <w:pPr>
              <w:rPr>
                <w:b/>
                <w:sz w:val="28"/>
                <w:szCs w:val="28"/>
              </w:rPr>
            </w:pPr>
          </w:p>
          <w:p w14:paraId="66CD183C" w14:textId="3D3054E2" w:rsidR="004148D8" w:rsidRPr="00837A2E" w:rsidRDefault="00EE2AAC" w:rsidP="00636BAF">
            <w:pPr>
              <w:jc w:val="center"/>
              <w:rPr>
                <w:b/>
                <w:sz w:val="28"/>
                <w:szCs w:val="28"/>
              </w:rPr>
            </w:pPr>
            <w:r w:rsidRPr="00837A2E">
              <w:rPr>
                <w:b/>
                <w:sz w:val="28"/>
                <w:szCs w:val="28"/>
              </w:rPr>
              <w:t>Võ Ngọc Quốc Thuận</w:t>
            </w:r>
          </w:p>
        </w:tc>
      </w:tr>
    </w:tbl>
    <w:p w14:paraId="3D5328A2" w14:textId="77777777" w:rsidR="00A87269" w:rsidRPr="00837A2E" w:rsidRDefault="00A87269"/>
    <w:sectPr w:rsidR="00A87269" w:rsidRPr="00837A2E" w:rsidSect="00FC1F0D">
      <w:head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9389F" w14:textId="77777777" w:rsidR="0061566E" w:rsidRDefault="0061566E">
      <w:r>
        <w:separator/>
      </w:r>
    </w:p>
  </w:endnote>
  <w:endnote w:type="continuationSeparator" w:id="0">
    <w:p w14:paraId="2672969F" w14:textId="77777777" w:rsidR="0061566E" w:rsidRDefault="0061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31B0A" w14:textId="77777777" w:rsidR="0061566E" w:rsidRDefault="0061566E">
      <w:r>
        <w:separator/>
      </w:r>
    </w:p>
  </w:footnote>
  <w:footnote w:type="continuationSeparator" w:id="0">
    <w:p w14:paraId="6B8F8313" w14:textId="77777777" w:rsidR="0061566E" w:rsidRDefault="0061566E">
      <w:r>
        <w:continuationSeparator/>
      </w:r>
    </w:p>
  </w:footnote>
  <w:footnote w:id="1">
    <w:p w14:paraId="172F6259" w14:textId="5999283F" w:rsidR="00E56788" w:rsidRPr="00831CFE" w:rsidRDefault="00E56788">
      <w:pPr>
        <w:pStyle w:val="FootnoteText"/>
      </w:pPr>
      <w:r w:rsidRPr="00A75729">
        <w:rPr>
          <w:rStyle w:val="FootnoteReference"/>
        </w:rPr>
        <w:footnoteRef/>
      </w:r>
      <w:r w:rsidRPr="00A75729">
        <w:t xml:space="preserve"> </w:t>
      </w:r>
      <w:hyperlink r:id="rId1" w:history="1">
        <w:r w:rsidR="00831CFE" w:rsidRPr="00A75729">
          <w:rPr>
            <w:rStyle w:val="Hyperlink"/>
            <w:color w:val="auto"/>
            <w:u w:val="none"/>
          </w:rPr>
          <w:t>https://drive.google.com/drive/folders/1ly_XI0IwVT9zWGLoWz58SnK-_RT2NnWW?usp=sharing</w:t>
        </w:r>
      </w:hyperlink>
      <w:r w:rsidR="00831CFE" w:rsidRPr="00A7572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7848184"/>
      <w:docPartObj>
        <w:docPartGallery w:val="Page Numbers (Top of Page)"/>
        <w:docPartUnique/>
      </w:docPartObj>
    </w:sdtPr>
    <w:sdtEndPr>
      <w:rPr>
        <w:noProof/>
      </w:rPr>
    </w:sdtEndPr>
    <w:sdtContent>
      <w:p w14:paraId="641A30B7" w14:textId="77777777" w:rsidR="00A87269" w:rsidRDefault="002600A0">
        <w:pPr>
          <w:pStyle w:val="Header"/>
          <w:jc w:val="center"/>
        </w:pPr>
        <w:r>
          <w:fldChar w:fldCharType="begin"/>
        </w:r>
        <w:r>
          <w:instrText xml:space="preserve"> PAGE   \* MERGEFORMAT </w:instrText>
        </w:r>
        <w:r>
          <w:fldChar w:fldCharType="separate"/>
        </w:r>
        <w:r w:rsidR="00CC45A4">
          <w:rPr>
            <w:noProof/>
          </w:rPr>
          <w:t>2</w:t>
        </w:r>
        <w:r>
          <w:rPr>
            <w:noProof/>
          </w:rPr>
          <w:fldChar w:fldCharType="end"/>
        </w:r>
      </w:p>
    </w:sdtContent>
  </w:sdt>
  <w:p w14:paraId="5BCBC5FA" w14:textId="77777777" w:rsidR="00A87269" w:rsidRDefault="00A872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48D8"/>
    <w:rsid w:val="00016A16"/>
    <w:rsid w:val="00073CD8"/>
    <w:rsid w:val="000C71B2"/>
    <w:rsid w:val="00110584"/>
    <w:rsid w:val="0011525A"/>
    <w:rsid w:val="00177A80"/>
    <w:rsid w:val="001B2B07"/>
    <w:rsid w:val="002600A0"/>
    <w:rsid w:val="002C088A"/>
    <w:rsid w:val="002D4F2E"/>
    <w:rsid w:val="002E69C9"/>
    <w:rsid w:val="002F0DC1"/>
    <w:rsid w:val="003122A4"/>
    <w:rsid w:val="00316B35"/>
    <w:rsid w:val="003679A2"/>
    <w:rsid w:val="00387E2D"/>
    <w:rsid w:val="004148D8"/>
    <w:rsid w:val="00522639"/>
    <w:rsid w:val="005662EA"/>
    <w:rsid w:val="005D51C9"/>
    <w:rsid w:val="005F602E"/>
    <w:rsid w:val="006066CE"/>
    <w:rsid w:val="0061566E"/>
    <w:rsid w:val="0067432A"/>
    <w:rsid w:val="00731320"/>
    <w:rsid w:val="00746351"/>
    <w:rsid w:val="007726D3"/>
    <w:rsid w:val="007B62CA"/>
    <w:rsid w:val="00804DD7"/>
    <w:rsid w:val="008062AD"/>
    <w:rsid w:val="00831CFE"/>
    <w:rsid w:val="00837A2E"/>
    <w:rsid w:val="00845800"/>
    <w:rsid w:val="00854E85"/>
    <w:rsid w:val="00855A5C"/>
    <w:rsid w:val="008E2E72"/>
    <w:rsid w:val="00903395"/>
    <w:rsid w:val="009C2983"/>
    <w:rsid w:val="009F6003"/>
    <w:rsid w:val="00A75729"/>
    <w:rsid w:val="00A87269"/>
    <w:rsid w:val="00AE0BF2"/>
    <w:rsid w:val="00AE23BC"/>
    <w:rsid w:val="00B44316"/>
    <w:rsid w:val="00B727F9"/>
    <w:rsid w:val="00B91DD7"/>
    <w:rsid w:val="00BD0333"/>
    <w:rsid w:val="00C20A91"/>
    <w:rsid w:val="00C34AF2"/>
    <w:rsid w:val="00C56A86"/>
    <w:rsid w:val="00C60AAE"/>
    <w:rsid w:val="00C70C2A"/>
    <w:rsid w:val="00CC2E1E"/>
    <w:rsid w:val="00CC45A4"/>
    <w:rsid w:val="00D17070"/>
    <w:rsid w:val="00D24A2C"/>
    <w:rsid w:val="00D313FD"/>
    <w:rsid w:val="00D34C2E"/>
    <w:rsid w:val="00D721D9"/>
    <w:rsid w:val="00DA13BA"/>
    <w:rsid w:val="00E066E1"/>
    <w:rsid w:val="00E56788"/>
    <w:rsid w:val="00E83666"/>
    <w:rsid w:val="00EA6116"/>
    <w:rsid w:val="00EE2AAC"/>
    <w:rsid w:val="00F03576"/>
    <w:rsid w:val="00F51340"/>
    <w:rsid w:val="00F925DF"/>
    <w:rsid w:val="00FA5904"/>
    <w:rsid w:val="00FB28F5"/>
    <w:rsid w:val="00FC1B40"/>
    <w:rsid w:val="00FC1F0D"/>
    <w:rsid w:val="00FF0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14:docId w14:val="21ABC06E"/>
  <w15:docId w15:val="{700B3DD7-C431-4CD1-955D-472F2240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8D8"/>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148D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148D8"/>
    <w:pPr>
      <w:keepNext/>
      <w:spacing w:before="240" w:after="60"/>
      <w:outlineLvl w:val="3"/>
    </w:pPr>
    <w:rPr>
      <w:b/>
      <w:bCs/>
      <w:sz w:val="28"/>
      <w:szCs w:val="28"/>
    </w:rPr>
  </w:style>
  <w:style w:type="paragraph" w:styleId="Heading9">
    <w:name w:val="heading 9"/>
    <w:basedOn w:val="Normal"/>
    <w:next w:val="Normal"/>
    <w:link w:val="Heading9Char"/>
    <w:qFormat/>
    <w:rsid w:val="004148D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8D8"/>
    <w:rPr>
      <w:rFonts w:ascii="Arial" w:eastAsia="Times New Roman" w:hAnsi="Arial" w:cs="Arial"/>
      <w:b/>
      <w:bCs/>
      <w:sz w:val="26"/>
      <w:szCs w:val="26"/>
    </w:rPr>
  </w:style>
  <w:style w:type="character" w:customStyle="1" w:styleId="Heading4Char">
    <w:name w:val="Heading 4 Char"/>
    <w:basedOn w:val="DefaultParagraphFont"/>
    <w:link w:val="Heading4"/>
    <w:rsid w:val="004148D8"/>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4148D8"/>
    <w:rPr>
      <w:rFonts w:ascii="Arial" w:eastAsia="Times New Roman" w:hAnsi="Arial" w:cs="Arial"/>
    </w:rPr>
  </w:style>
  <w:style w:type="table" w:styleId="TableGrid">
    <w:name w:val="Table Grid"/>
    <w:basedOn w:val="TableNormal"/>
    <w:rsid w:val="004148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48D8"/>
    <w:pPr>
      <w:ind w:left="720"/>
      <w:contextualSpacing/>
    </w:pPr>
  </w:style>
  <w:style w:type="paragraph" w:styleId="Header">
    <w:name w:val="header"/>
    <w:basedOn w:val="Normal"/>
    <w:link w:val="HeaderChar"/>
    <w:uiPriority w:val="99"/>
    <w:unhideWhenUsed/>
    <w:rsid w:val="004148D8"/>
    <w:pPr>
      <w:tabs>
        <w:tab w:val="center" w:pos="4680"/>
        <w:tab w:val="right" w:pos="9360"/>
      </w:tabs>
    </w:pPr>
  </w:style>
  <w:style w:type="character" w:customStyle="1" w:styleId="HeaderChar">
    <w:name w:val="Header Char"/>
    <w:basedOn w:val="DefaultParagraphFont"/>
    <w:link w:val="Header"/>
    <w:uiPriority w:val="99"/>
    <w:rsid w:val="004148D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600A0"/>
    <w:rPr>
      <w:color w:val="0000FF" w:themeColor="hyperlink"/>
      <w:u w:val="single"/>
    </w:rPr>
  </w:style>
  <w:style w:type="paragraph" w:styleId="BalloonText">
    <w:name w:val="Balloon Text"/>
    <w:basedOn w:val="Normal"/>
    <w:link w:val="BalloonTextChar"/>
    <w:uiPriority w:val="99"/>
    <w:semiHidden/>
    <w:unhideWhenUsed/>
    <w:rsid w:val="009C2983"/>
    <w:rPr>
      <w:rFonts w:ascii="Tahoma" w:hAnsi="Tahoma" w:cs="Tahoma"/>
      <w:sz w:val="16"/>
      <w:szCs w:val="16"/>
    </w:rPr>
  </w:style>
  <w:style w:type="character" w:customStyle="1" w:styleId="BalloonTextChar">
    <w:name w:val="Balloon Text Char"/>
    <w:basedOn w:val="DefaultParagraphFont"/>
    <w:link w:val="BalloonText"/>
    <w:uiPriority w:val="99"/>
    <w:semiHidden/>
    <w:rsid w:val="009C2983"/>
    <w:rPr>
      <w:rFonts w:ascii="Tahoma" w:eastAsia="Times New Roman" w:hAnsi="Tahoma" w:cs="Tahoma"/>
      <w:sz w:val="16"/>
      <w:szCs w:val="16"/>
    </w:rPr>
  </w:style>
  <w:style w:type="paragraph" w:styleId="FootnoteText">
    <w:name w:val="footnote text"/>
    <w:basedOn w:val="Normal"/>
    <w:link w:val="FootnoteTextChar"/>
    <w:uiPriority w:val="99"/>
    <w:unhideWhenUsed/>
    <w:rsid w:val="00D24A2C"/>
    <w:rPr>
      <w:sz w:val="20"/>
      <w:szCs w:val="20"/>
    </w:rPr>
  </w:style>
  <w:style w:type="character" w:customStyle="1" w:styleId="FootnoteTextChar">
    <w:name w:val="Footnote Text Char"/>
    <w:basedOn w:val="DefaultParagraphFont"/>
    <w:link w:val="FootnoteText"/>
    <w:uiPriority w:val="99"/>
    <w:rsid w:val="00D24A2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D24A2C"/>
    <w:rPr>
      <w:vertAlign w:val="superscript"/>
    </w:rPr>
  </w:style>
  <w:style w:type="character" w:styleId="FollowedHyperlink">
    <w:name w:val="FollowedHyperlink"/>
    <w:basedOn w:val="DefaultParagraphFont"/>
    <w:uiPriority w:val="99"/>
    <w:semiHidden/>
    <w:unhideWhenUsed/>
    <w:rsid w:val="00746351"/>
    <w:rPr>
      <w:color w:val="800080" w:themeColor="followedHyperlink"/>
      <w:u w:val="single"/>
    </w:rPr>
  </w:style>
  <w:style w:type="character" w:styleId="UnresolvedMention">
    <w:name w:val="Unresolved Mention"/>
    <w:basedOn w:val="DefaultParagraphFont"/>
    <w:uiPriority w:val="99"/>
    <w:semiHidden/>
    <w:unhideWhenUsed/>
    <w:rsid w:val="00831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vc.snv@tphcm.gov.vn" TargetMode="External"/><Relationship Id="rId3" Type="http://schemas.openxmlformats.org/officeDocument/2006/relationships/settings" Target="settings.xml"/><Relationship Id="rId7" Type="http://schemas.openxmlformats.org/officeDocument/2006/relationships/hyperlink" Target="mailto:cqanh.snv@tphcm.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drive.google.com/drive/folders/1ly_XI0IwVT9zWGLoWz58SnK-_RT2NnW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584BC-56BA-418C-9F50-84EB8D22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Cuong Thinh</dc:creator>
  <cp:lastModifiedBy>Windows 10</cp:lastModifiedBy>
  <cp:revision>40</cp:revision>
  <cp:lastPrinted>2024-06-07T09:13:00Z</cp:lastPrinted>
  <dcterms:created xsi:type="dcterms:W3CDTF">2024-02-05T01:15:00Z</dcterms:created>
  <dcterms:modified xsi:type="dcterms:W3CDTF">2025-02-19T02:45:00Z</dcterms:modified>
</cp:coreProperties>
</file>