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923" w:type="dxa"/>
        <w:tblInd w:w="-176" w:type="dxa"/>
        <w:tblLook w:val="01E0" w:firstRow="1" w:lastRow="1" w:firstColumn="1" w:lastColumn="1" w:noHBand="0" w:noVBand="0"/>
      </w:tblPr>
      <w:tblGrid>
        <w:gridCol w:w="3828"/>
        <w:gridCol w:w="6095"/>
      </w:tblGrid>
      <w:tr w:rsidR="00DC3A74" w:rsidRPr="00DC4FC0" w14:paraId="41E16F16" w14:textId="77777777" w:rsidTr="005D1454">
        <w:trPr>
          <w:trHeight w:val="1418"/>
        </w:trPr>
        <w:tc>
          <w:tcPr>
            <w:tcW w:w="3828" w:type="dxa"/>
            <w:shd w:val="clear" w:color="auto" w:fill="auto"/>
          </w:tcPr>
          <w:p w14:paraId="44737EFF" w14:textId="77777777" w:rsidR="000A791D" w:rsidRDefault="00805EDB" w:rsidP="00805EDB">
            <w:pPr>
              <w:spacing w:before="0" w:after="0" w:line="240" w:lineRule="auto"/>
              <w:jc w:val="center"/>
              <w:rPr>
                <w:b/>
                <w:sz w:val="26"/>
                <w:szCs w:val="26"/>
              </w:rPr>
            </w:pPr>
            <w:r>
              <w:rPr>
                <w:b/>
                <w:sz w:val="26"/>
                <w:szCs w:val="26"/>
              </w:rPr>
              <w:t>ỦY</w:t>
            </w:r>
            <w:r w:rsidR="000A791D">
              <w:rPr>
                <w:b/>
                <w:sz w:val="26"/>
                <w:szCs w:val="26"/>
              </w:rPr>
              <w:t xml:space="preserve"> BAN NHÂN DÂN</w:t>
            </w:r>
          </w:p>
          <w:p w14:paraId="1DDBE098" w14:textId="483EB41B" w:rsidR="00DC3A74" w:rsidRPr="000A791D" w:rsidRDefault="00DC3A74" w:rsidP="00805EDB">
            <w:pPr>
              <w:spacing w:before="0" w:after="0" w:line="240" w:lineRule="auto"/>
              <w:jc w:val="center"/>
              <w:rPr>
                <w:b/>
                <w:sz w:val="24"/>
                <w:szCs w:val="24"/>
              </w:rPr>
            </w:pPr>
            <w:r w:rsidRPr="000A791D">
              <w:rPr>
                <w:b/>
                <w:sz w:val="26"/>
                <w:szCs w:val="26"/>
              </w:rPr>
              <w:t xml:space="preserve">THÀNH PHỐ </w:t>
            </w:r>
            <w:r w:rsidR="005D1454">
              <w:rPr>
                <w:b/>
                <w:sz w:val="26"/>
                <w:szCs w:val="26"/>
              </w:rPr>
              <w:t>HỒ CHÍ MINH</w:t>
            </w:r>
            <w:r w:rsidRPr="000A791D">
              <w:rPr>
                <w:b/>
                <w:sz w:val="24"/>
                <w:szCs w:val="24"/>
              </w:rPr>
              <w:t xml:space="preserve"> </w:t>
            </w:r>
          </w:p>
          <w:p w14:paraId="633D0AD5" w14:textId="42BC5661" w:rsidR="009D1A59" w:rsidRDefault="00DC3A74" w:rsidP="00C002EC">
            <w:pPr>
              <w:spacing w:before="240"/>
              <w:jc w:val="center"/>
              <w:rPr>
                <w:spacing w:val="-6"/>
                <w:sz w:val="24"/>
                <w:szCs w:val="24"/>
                <w:vertAlign w:val="superscript"/>
              </w:rPr>
            </w:pPr>
            <w:r w:rsidRPr="00437B5E">
              <w:rPr>
                <w:noProof/>
                <w:szCs w:val="24"/>
                <w:vertAlign w:val="superscript"/>
              </w:rPr>
              <mc:AlternateContent>
                <mc:Choice Requires="wps">
                  <w:drawing>
                    <wp:anchor distT="0" distB="0" distL="114300" distR="114300" simplePos="0" relativeHeight="251659264" behindDoc="0" locked="0" layoutInCell="1" allowOverlap="1" wp14:anchorId="6BCF20D3" wp14:editId="74D6204F">
                      <wp:simplePos x="0" y="0"/>
                      <wp:positionH relativeFrom="column">
                        <wp:posOffset>747064</wp:posOffset>
                      </wp:positionH>
                      <wp:positionV relativeFrom="paragraph">
                        <wp:posOffset>40005</wp:posOffset>
                      </wp:positionV>
                      <wp:extent cx="8953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95350" cy="0"/>
                              </a:xfrm>
                              <a:prstGeom prst="line">
                                <a:avLst/>
                              </a:prstGeom>
                              <a:noFill/>
                              <a:ln w="635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68FB5B26"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58.8pt,3.15pt" to="129.3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" strokeweight=".5pt">
                      <v:stroke joinstyle="miter"/>
                    </v:line>
                  </w:pict>
                </mc:Fallback>
              </mc:AlternateContent>
            </w:r>
            <w:r w:rsidRPr="00437B5E">
              <w:t>Số</w:t>
            </w:r>
            <w:r w:rsidR="00C77A1F">
              <w:t xml:space="preserve">:  </w:t>
            </w:r>
            <w:r w:rsidRPr="00437B5E">
              <w:t xml:space="preserve">         /</w:t>
            </w:r>
            <w:r w:rsidR="0069063C">
              <w:t>QĐ-</w:t>
            </w:r>
            <w:r w:rsidR="000A791D">
              <w:t>UBND</w:t>
            </w:r>
          </w:p>
          <w:p w14:paraId="22EFDBE8" w14:textId="7674E69A" w:rsidR="00DC3A74" w:rsidRPr="00952676" w:rsidRDefault="009D1A59" w:rsidP="009D1A59">
            <w:pPr>
              <w:spacing w:before="0" w:after="0" w:line="240" w:lineRule="auto"/>
              <w:rPr>
                <w:b/>
                <w:bCs/>
                <w:spacing w:val="-6"/>
                <w:sz w:val="32"/>
                <w:szCs w:val="32"/>
                <w:vertAlign w:val="superscript"/>
              </w:rPr>
            </w:pPr>
            <w:r w:rsidRPr="00952676">
              <w:rPr>
                <w:b/>
                <w:bCs/>
                <w:spacing w:val="-6"/>
                <w:sz w:val="32"/>
                <w:szCs w:val="32"/>
                <w:vertAlign w:val="superscript"/>
              </w:rPr>
              <w:t xml:space="preserve">                 </w:t>
            </w:r>
          </w:p>
        </w:tc>
        <w:tc>
          <w:tcPr>
            <w:tcW w:w="6095" w:type="dxa"/>
            <w:shd w:val="clear" w:color="auto" w:fill="auto"/>
          </w:tcPr>
          <w:p w14:paraId="66D4075B" w14:textId="77777777" w:rsidR="00DC3A74" w:rsidRPr="00DC4FC0" w:rsidRDefault="00DC3A74" w:rsidP="00805EDB">
            <w:pPr>
              <w:spacing w:before="0" w:after="0" w:line="240" w:lineRule="auto"/>
              <w:ind w:left="432" w:hanging="432"/>
              <w:jc w:val="center"/>
              <w:rPr>
                <w:b/>
                <w:sz w:val="26"/>
                <w:szCs w:val="26"/>
              </w:rPr>
            </w:pPr>
            <w:r w:rsidRPr="00DC4FC0">
              <w:rPr>
                <w:b/>
                <w:sz w:val="26"/>
                <w:szCs w:val="26"/>
              </w:rPr>
              <w:t xml:space="preserve">CỘNG </w:t>
            </w:r>
            <w:r w:rsidR="00495FA6">
              <w:rPr>
                <w:b/>
                <w:sz w:val="26"/>
                <w:szCs w:val="26"/>
              </w:rPr>
              <w:t>HÒA</w:t>
            </w:r>
            <w:r w:rsidRPr="00DC4FC0">
              <w:rPr>
                <w:b/>
                <w:sz w:val="26"/>
                <w:szCs w:val="26"/>
              </w:rPr>
              <w:t xml:space="preserve"> XÃ HỘI CHỦ NGHĨA VIỆT NAM</w:t>
            </w:r>
          </w:p>
          <w:p w14:paraId="6F2B111C" w14:textId="77777777" w:rsidR="00DC3A74" w:rsidRPr="00DC4FC0" w:rsidRDefault="00DC3A74" w:rsidP="00805EDB">
            <w:pPr>
              <w:spacing w:before="0" w:after="0" w:line="240" w:lineRule="auto"/>
              <w:jc w:val="center"/>
              <w:rPr>
                <w:b/>
              </w:rPr>
            </w:pPr>
            <w:r w:rsidRPr="00DC4FC0">
              <w:rPr>
                <w:b/>
              </w:rPr>
              <w:t>Độc lập - Tự do - Hạnh phúc</w:t>
            </w:r>
          </w:p>
          <w:p w14:paraId="623C6451" w14:textId="6B15B80E" w:rsidR="00DC3A74" w:rsidRPr="00DC4FC0" w:rsidRDefault="003125C4" w:rsidP="005D1454">
            <w:pPr>
              <w:spacing w:before="240"/>
              <w:jc w:val="center"/>
              <w:rPr>
                <w:vertAlign w:val="superscript"/>
              </w:rPr>
            </w:pPr>
            <w:r>
              <w:rPr>
                <w:i/>
                <w:noProof/>
              </w:rPr>
              <mc:AlternateContent>
                <mc:Choice Requires="wps">
                  <w:drawing>
                    <wp:anchor distT="0" distB="0" distL="114300" distR="114300" simplePos="0" relativeHeight="251662336" behindDoc="0" locked="0" layoutInCell="1" allowOverlap="1" wp14:anchorId="6B9A2FE8" wp14:editId="41FF4C52">
                      <wp:simplePos x="0" y="0"/>
                      <wp:positionH relativeFrom="column">
                        <wp:posOffset>708314</wp:posOffset>
                      </wp:positionH>
                      <wp:positionV relativeFrom="paragraph">
                        <wp:posOffset>42430</wp:posOffset>
                      </wp:positionV>
                      <wp:extent cx="2050472" cy="0"/>
                      <wp:effectExtent l="0" t="0" r="26035" b="19050"/>
                      <wp:wrapNone/>
                      <wp:docPr id="4" name="Straight Connector 4"/>
                      <wp:cNvGraphicFramePr/>
                      <a:graphic xmlns:a="http://schemas.openxmlformats.org/drawingml/2006/main">
                        <a:graphicData uri="http://schemas.microsoft.com/office/word/2010/wordprocessingShape">
                          <wps:wsp>
                            <wps:cNvCnPr/>
                            <wps:spPr>
                              <a:xfrm>
                                <a:off x="0" y="0"/>
                                <a:ext cx="205047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CEFBEC5" id="Straight Connector 4"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55.75pt,3.35pt" to="217.2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" strokecolor="black [3200]" strokeweight=".5pt">
                      <v:stroke joinstyle="miter"/>
                    </v:line>
                  </w:pict>
                </mc:Fallback>
              </mc:AlternateContent>
            </w:r>
            <w:r w:rsidR="005D1454">
              <w:rPr>
                <w:i/>
              </w:rPr>
              <w:t>Thành phố Hồ Chí Minh</w:t>
            </w:r>
            <w:r w:rsidR="00DC3A74" w:rsidRPr="00DC4FC0">
              <w:rPr>
                <w:i/>
              </w:rPr>
              <w:t xml:space="preserve">, ngày </w:t>
            </w:r>
            <w:r w:rsidR="005D1454">
              <w:rPr>
                <w:i/>
              </w:rPr>
              <w:t xml:space="preserve">  </w:t>
            </w:r>
            <w:r w:rsidR="00DC3A74" w:rsidRPr="00DC4FC0">
              <w:rPr>
                <w:i/>
              </w:rPr>
              <w:t xml:space="preserve"> tháng</w:t>
            </w:r>
            <w:r w:rsidR="0069063C">
              <w:rPr>
                <w:i/>
              </w:rPr>
              <w:t xml:space="preserve">   </w:t>
            </w:r>
            <w:r w:rsidR="00DC3A74" w:rsidRPr="00DC4FC0">
              <w:rPr>
                <w:i/>
              </w:rPr>
              <w:t xml:space="preserve"> năm 20</w:t>
            </w:r>
            <w:r w:rsidR="005B61A1">
              <w:rPr>
                <w:i/>
              </w:rPr>
              <w:t>2</w:t>
            </w:r>
            <w:r w:rsidR="005D1454">
              <w:rPr>
                <w:i/>
              </w:rPr>
              <w:t>4</w:t>
            </w:r>
          </w:p>
        </w:tc>
      </w:tr>
    </w:tbl>
    <w:p w14:paraId="2372B2FD" w14:textId="77777777" w:rsidR="00713154" w:rsidRDefault="00713154" w:rsidP="00D21B97">
      <w:pPr>
        <w:spacing w:before="0" w:after="160" w:line="264" w:lineRule="auto"/>
        <w:jc w:val="center"/>
        <w:rPr>
          <w:rFonts w:ascii="Times New Roman Bold" w:hAnsi="Times New Roman Bold"/>
          <w:b/>
          <w:bCs/>
        </w:rPr>
      </w:pPr>
    </w:p>
    <w:p w14:paraId="72C1A2A1" w14:textId="0B0E4F1E" w:rsidR="00805EDB" w:rsidRPr="00C002EC" w:rsidRDefault="0069063C" w:rsidP="00D21B97">
      <w:pPr>
        <w:spacing w:before="0" w:after="160" w:line="264" w:lineRule="auto"/>
        <w:jc w:val="center"/>
        <w:rPr>
          <w:rFonts w:ascii="Times New Roman Bold" w:hAnsi="Times New Roman Bold"/>
          <w:b/>
          <w:bCs/>
        </w:rPr>
      </w:pPr>
      <w:r w:rsidRPr="00C002EC">
        <w:rPr>
          <w:rFonts w:ascii="Times New Roman Bold" w:hAnsi="Times New Roman Bold"/>
          <w:b/>
          <w:bCs/>
        </w:rPr>
        <w:t>QUYẾT ĐỊNH</w:t>
      </w:r>
    </w:p>
    <w:p w14:paraId="67513CF6" w14:textId="1BBFF9FD" w:rsidR="00A65C13" w:rsidRPr="00713154" w:rsidRDefault="00713154" w:rsidP="00541E27">
      <w:pPr>
        <w:spacing w:before="0" w:after="0" w:line="264" w:lineRule="auto"/>
        <w:jc w:val="center"/>
        <w:rPr>
          <w:rFonts w:ascii="Times New Roman Bold" w:hAnsi="Times New Roman Bold"/>
          <w:b/>
          <w:bCs/>
          <w:szCs w:val="28"/>
        </w:rPr>
      </w:pPr>
      <w:bookmarkStart w:id="0" w:name="loai_1_name"/>
      <w:r w:rsidRPr="00713154">
        <w:rPr>
          <w:rFonts w:asciiTheme="majorHAnsi" w:hAnsiTheme="majorHAnsi" w:cstheme="majorHAnsi"/>
          <w:b/>
          <w:color w:val="000000"/>
          <w:szCs w:val="28"/>
          <w:shd w:val="clear" w:color="auto" w:fill="FFFFFF"/>
        </w:rPr>
        <w:t xml:space="preserve">Về ủy quyền cho các sở - ngành, Ủy ban nhân dân quận - huyện, thành phố Thủ Đức thực hiện </w:t>
      </w:r>
      <w:bookmarkEnd w:id="0"/>
      <w:r w:rsidRPr="00713154">
        <w:rPr>
          <w:rFonts w:asciiTheme="majorHAnsi" w:hAnsiTheme="majorHAnsi" w:cstheme="majorHAnsi"/>
          <w:b/>
          <w:color w:val="000000"/>
          <w:szCs w:val="28"/>
          <w:shd w:val="clear" w:color="auto" w:fill="FFFFFF"/>
        </w:rPr>
        <w:t xml:space="preserve">xem xét, quyết định đối tượng phải nghỉ việc do sắp xếp tổ chức bộ máy theo quy định của Nghị định số 178/2024/NĐ-CP được sửa đổi, bổ sung tại Nghị định số 67/2025/NĐ-CP của Chính phủ về chính sách, chế độ đối với cán bộ, công chức, viên chức, người lao động và lực lượng vũ trang trong thực hiện sắp xếp tổ chức bộ máy của hệ thống chính trị </w:t>
      </w:r>
      <w:r w:rsidR="005B7AA6" w:rsidRPr="00713154">
        <w:rPr>
          <w:rFonts w:ascii="Times New Roman Bold" w:hAnsi="Times New Roman Bold"/>
          <w:b/>
          <w:color w:val="000000"/>
          <w:szCs w:val="28"/>
        </w:rPr>
        <w:t>thuộc Ủy ban nhân dân Thành phố</w:t>
      </w:r>
      <w:r w:rsidRPr="00713154">
        <w:rPr>
          <w:rFonts w:ascii="Times New Roman Bold" w:hAnsi="Times New Roman Bold"/>
          <w:b/>
          <w:color w:val="000000"/>
          <w:szCs w:val="28"/>
        </w:rPr>
        <w:t xml:space="preserve"> quản lý</w:t>
      </w:r>
    </w:p>
    <w:p w14:paraId="1DBBF066" w14:textId="0E0DA53A" w:rsidR="000268F4" w:rsidRDefault="00322B3F" w:rsidP="00454660">
      <w:pPr>
        <w:spacing w:before="480" w:after="240" w:line="264" w:lineRule="auto"/>
        <w:jc w:val="center"/>
        <w:rPr>
          <w:b/>
          <w:bCs/>
        </w:rPr>
      </w:pPr>
      <w:r>
        <w:rPr>
          <w:b/>
          <w:bCs/>
          <w:noProof/>
        </w:rPr>
        <mc:AlternateContent>
          <mc:Choice Requires="wps">
            <w:drawing>
              <wp:anchor distT="0" distB="0" distL="114300" distR="114300" simplePos="0" relativeHeight="251661312" behindDoc="0" locked="0" layoutInCell="1" allowOverlap="1" wp14:anchorId="25C97AF5" wp14:editId="2E984087">
                <wp:simplePos x="0" y="0"/>
                <wp:positionH relativeFrom="column">
                  <wp:posOffset>1760047</wp:posOffset>
                </wp:positionH>
                <wp:positionV relativeFrom="paragraph">
                  <wp:posOffset>97270</wp:posOffset>
                </wp:positionV>
                <wp:extent cx="23812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23812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14A3EB"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38.6pt,7.65pt" to="326.1pt,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" strokecolor="black [3200]" strokeweight=".5pt">
                <v:stroke joinstyle="miter"/>
              </v:line>
            </w:pict>
          </mc:Fallback>
        </mc:AlternateContent>
      </w:r>
      <w:r w:rsidR="000D6D4C">
        <w:rPr>
          <w:b/>
          <w:bCs/>
        </w:rPr>
        <w:t>ỦY</w:t>
      </w:r>
      <w:r w:rsidR="000268F4">
        <w:rPr>
          <w:b/>
          <w:bCs/>
        </w:rPr>
        <w:t xml:space="preserve"> BAN NHÂN DÂN THÀNH PHỐ </w:t>
      </w:r>
      <w:r w:rsidR="005D1454">
        <w:rPr>
          <w:b/>
          <w:bCs/>
        </w:rPr>
        <w:t>HỒ CHÍ MINH</w:t>
      </w:r>
    </w:p>
    <w:p w14:paraId="4D519376" w14:textId="77777777" w:rsidR="00713154" w:rsidRPr="00713154" w:rsidRDefault="00713154" w:rsidP="00C93598">
      <w:pPr>
        <w:spacing w:before="240" w:after="120"/>
        <w:ind w:firstLine="720"/>
        <w:rPr>
          <w:rFonts w:asciiTheme="majorHAnsi" w:hAnsiTheme="majorHAnsi" w:cstheme="majorHAnsi"/>
          <w:i/>
          <w:szCs w:val="28"/>
          <w:lang w:val="vi-VN"/>
        </w:rPr>
      </w:pPr>
      <w:r w:rsidRPr="00713154">
        <w:rPr>
          <w:rFonts w:asciiTheme="majorHAnsi" w:hAnsiTheme="majorHAnsi" w:cstheme="majorHAnsi"/>
          <w:i/>
          <w:szCs w:val="28"/>
          <w:lang w:val="vi-VN"/>
        </w:rPr>
        <w:t>Căn cứ Luật Tổ chức chính quyền địa phương ngày 19 tháng 02 năm 2025;</w:t>
      </w:r>
    </w:p>
    <w:p w14:paraId="4D92E4B1" w14:textId="77777777" w:rsidR="00713154" w:rsidRPr="00713154" w:rsidRDefault="00713154" w:rsidP="00C93598">
      <w:pPr>
        <w:pStyle w:val="BodyTextIndent"/>
        <w:spacing w:before="120"/>
        <w:ind w:left="0" w:firstLine="720"/>
        <w:jc w:val="both"/>
        <w:rPr>
          <w:rFonts w:asciiTheme="majorHAnsi" w:hAnsiTheme="majorHAnsi" w:cstheme="majorHAnsi"/>
          <w:i/>
          <w:iCs/>
          <w:color w:val="000000"/>
          <w:sz w:val="28"/>
          <w:szCs w:val="28"/>
          <w:shd w:val="clear" w:color="auto" w:fill="FFFFFF"/>
          <w:lang w:val="vi-VN"/>
        </w:rPr>
      </w:pPr>
      <w:r w:rsidRPr="00713154">
        <w:rPr>
          <w:rFonts w:asciiTheme="majorHAnsi" w:hAnsiTheme="majorHAnsi" w:cstheme="majorHAnsi"/>
          <w:i/>
          <w:sz w:val="28"/>
          <w:szCs w:val="28"/>
          <w:lang w:val="vi-VN"/>
        </w:rPr>
        <w:t xml:space="preserve">Căn cứ Nghị định số 178/2024/NĐ-CP ngày 31 tháng 12 năm 2024 của Chính phủ </w:t>
      </w:r>
      <w:r w:rsidRPr="00713154">
        <w:rPr>
          <w:rFonts w:asciiTheme="majorHAnsi" w:hAnsiTheme="majorHAnsi" w:cstheme="majorHAnsi"/>
          <w:i/>
          <w:iCs/>
          <w:color w:val="000000"/>
          <w:sz w:val="28"/>
          <w:szCs w:val="28"/>
          <w:shd w:val="clear" w:color="auto" w:fill="FFFFFF"/>
          <w:lang w:val="vi-VN"/>
        </w:rPr>
        <w:t>về chính sách, chế độ đối với cán bộ, công chức, viên chức, người lao động và lực lượng vũ trang trong thực hiện sắp xếp tổ chức bộ máy của hệ thống chính trị;</w:t>
      </w:r>
    </w:p>
    <w:p w14:paraId="175C3771" w14:textId="77777777" w:rsidR="00713154" w:rsidRPr="00713154" w:rsidRDefault="00713154" w:rsidP="00C93598">
      <w:pPr>
        <w:pStyle w:val="BodyTextIndent"/>
        <w:spacing w:before="120"/>
        <w:ind w:left="0" w:firstLine="720"/>
        <w:jc w:val="both"/>
        <w:rPr>
          <w:rFonts w:asciiTheme="majorHAnsi" w:hAnsiTheme="majorHAnsi" w:cstheme="majorHAnsi"/>
          <w:i/>
          <w:iCs/>
          <w:color w:val="000000"/>
          <w:sz w:val="28"/>
          <w:szCs w:val="28"/>
          <w:shd w:val="clear" w:color="auto" w:fill="FFFFFF"/>
          <w:lang w:val="vi-VN"/>
        </w:rPr>
      </w:pPr>
      <w:r w:rsidRPr="00713154">
        <w:rPr>
          <w:rFonts w:asciiTheme="majorHAnsi" w:hAnsiTheme="majorHAnsi" w:cstheme="majorHAnsi"/>
          <w:i/>
          <w:iCs/>
          <w:color w:val="000000"/>
          <w:sz w:val="28"/>
          <w:szCs w:val="28"/>
          <w:shd w:val="clear" w:color="auto" w:fill="FFFFFF"/>
          <w:lang w:val="vi-VN"/>
        </w:rPr>
        <w:t>Căn cứ Nghị định số 67/2025/NĐ-CP ngày 15 tháng 3 năm 2025 của Chính phủ về sửa đổi, bổ sung một số điều của Nghị định số 178/2024/NĐ-CP ngày 31 tháng 12 năm 2024 của Chính phủ về chính sách, chế độ đối với cán bộ, công chức, viên chức, người lao động và lực lượng vũ trang trong thực hiện sắp xếp tổ chức bộ máy của hệ thống chính trị;</w:t>
      </w:r>
    </w:p>
    <w:p w14:paraId="7BABBCA8" w14:textId="731FF6B5" w:rsidR="005A0FCD" w:rsidRDefault="0069063C" w:rsidP="00C93598">
      <w:pPr>
        <w:spacing w:before="120" w:after="120" w:line="240" w:lineRule="auto"/>
        <w:ind w:firstLine="720"/>
        <w:rPr>
          <w:rFonts w:ascii="Times New Roman Italic" w:hAnsi="Times New Roman Italic"/>
          <w:i/>
          <w:iCs/>
          <w:spacing w:val="4"/>
          <w:szCs w:val="28"/>
        </w:rPr>
      </w:pPr>
      <w:r w:rsidRPr="00EF61F5">
        <w:rPr>
          <w:rFonts w:ascii="Times New Roman Italic" w:hAnsi="Times New Roman Italic"/>
          <w:i/>
          <w:iCs/>
          <w:spacing w:val="4"/>
          <w:szCs w:val="28"/>
          <w:lang w:val="vi-VN"/>
        </w:rPr>
        <w:t xml:space="preserve">Theo đề nghị của </w:t>
      </w:r>
      <w:r w:rsidR="00AB6F23" w:rsidRPr="005A0FCD">
        <w:rPr>
          <w:rFonts w:ascii="Times New Roman Italic" w:hAnsi="Times New Roman Italic"/>
          <w:i/>
          <w:iCs/>
          <w:spacing w:val="4"/>
          <w:szCs w:val="28"/>
          <w:lang w:val="vi-VN"/>
        </w:rPr>
        <w:t xml:space="preserve">Giám đốc </w:t>
      </w:r>
      <w:r w:rsidRPr="00EF61F5">
        <w:rPr>
          <w:rFonts w:ascii="Times New Roman Italic" w:hAnsi="Times New Roman Italic"/>
          <w:i/>
          <w:iCs/>
          <w:spacing w:val="4"/>
          <w:szCs w:val="28"/>
          <w:lang w:val="vi-VN"/>
        </w:rPr>
        <w:t xml:space="preserve">Sở </w:t>
      </w:r>
      <w:r w:rsidR="00AB6F23" w:rsidRPr="005A0FCD">
        <w:rPr>
          <w:rFonts w:ascii="Times New Roman Italic" w:hAnsi="Times New Roman Italic"/>
          <w:i/>
          <w:iCs/>
          <w:spacing w:val="4"/>
          <w:szCs w:val="28"/>
          <w:lang w:val="vi-VN"/>
        </w:rPr>
        <w:t>Nội vụ</w:t>
      </w:r>
      <w:r w:rsidRPr="00EF61F5">
        <w:rPr>
          <w:rFonts w:ascii="Times New Roman Italic" w:hAnsi="Times New Roman Italic"/>
          <w:i/>
          <w:iCs/>
          <w:spacing w:val="4"/>
          <w:szCs w:val="28"/>
          <w:lang w:val="vi-VN"/>
        </w:rPr>
        <w:t xml:space="preserve"> tại Tờ trìn</w:t>
      </w:r>
      <w:r w:rsidRPr="00561D1C">
        <w:rPr>
          <w:rFonts w:asciiTheme="majorHAnsi" w:hAnsiTheme="majorHAnsi" w:cstheme="majorHAnsi"/>
          <w:i/>
          <w:iCs/>
          <w:spacing w:val="4"/>
          <w:szCs w:val="28"/>
          <w:lang w:val="vi-VN"/>
        </w:rPr>
        <w:t xml:space="preserve">h số </w:t>
      </w:r>
      <w:r w:rsidR="00F24783" w:rsidRPr="005A0FCD">
        <w:rPr>
          <w:rFonts w:asciiTheme="majorHAnsi" w:hAnsiTheme="majorHAnsi" w:cstheme="majorHAnsi"/>
          <w:i/>
          <w:iCs/>
          <w:spacing w:val="4"/>
          <w:szCs w:val="28"/>
          <w:lang w:val="vi-VN"/>
        </w:rPr>
        <w:t>………</w:t>
      </w:r>
      <w:r w:rsidR="006C5E51" w:rsidRPr="00EF61F5">
        <w:rPr>
          <w:rFonts w:ascii="Times New Roman Italic" w:hAnsi="Times New Roman Italic"/>
          <w:i/>
          <w:iCs/>
          <w:spacing w:val="4"/>
          <w:szCs w:val="28"/>
          <w:lang w:val="vi-VN"/>
        </w:rPr>
        <w:t>/TTr-</w:t>
      </w:r>
      <w:r w:rsidR="008D4239" w:rsidRPr="005A0FCD">
        <w:rPr>
          <w:rFonts w:ascii="Times New Roman Italic" w:hAnsi="Times New Roman Italic"/>
          <w:i/>
          <w:iCs/>
          <w:spacing w:val="4"/>
          <w:szCs w:val="28"/>
          <w:lang w:val="vi-VN"/>
        </w:rPr>
        <w:t>SNV</w:t>
      </w:r>
      <w:r w:rsidR="006C5E51" w:rsidRPr="00EF61F5">
        <w:rPr>
          <w:rFonts w:ascii="Times New Roman Italic" w:hAnsi="Times New Roman Italic"/>
          <w:i/>
          <w:iCs/>
          <w:spacing w:val="4"/>
          <w:szCs w:val="28"/>
          <w:lang w:val="vi-VN"/>
        </w:rPr>
        <w:t xml:space="preserve"> ngày</w:t>
      </w:r>
      <w:r w:rsidR="00F24783" w:rsidRPr="005A0FCD">
        <w:rPr>
          <w:rFonts w:ascii="Times New Roman Italic" w:hAnsi="Times New Roman Italic"/>
          <w:i/>
          <w:iCs/>
          <w:spacing w:val="4"/>
          <w:szCs w:val="28"/>
          <w:lang w:val="vi-VN"/>
        </w:rPr>
        <w:t xml:space="preserve">….. </w:t>
      </w:r>
      <w:r w:rsidR="00F24783">
        <w:rPr>
          <w:rFonts w:ascii="Times New Roman Italic" w:hAnsi="Times New Roman Italic"/>
          <w:i/>
          <w:iCs/>
          <w:spacing w:val="4"/>
          <w:szCs w:val="28"/>
        </w:rPr>
        <w:t>tháng</w:t>
      </w:r>
      <w:r w:rsidR="00F24783" w:rsidRPr="00F24783">
        <w:rPr>
          <w:rFonts w:cs="Times New Roman"/>
          <w:i/>
          <w:iCs/>
          <w:spacing w:val="4"/>
          <w:szCs w:val="28"/>
        </w:rPr>
        <w:t>……. n</w:t>
      </w:r>
      <w:r w:rsidR="00F24783" w:rsidRPr="00F24783">
        <w:rPr>
          <w:rFonts w:ascii="Times New Roman Italic" w:hAnsi="Times New Roman Italic"/>
          <w:i/>
          <w:iCs/>
          <w:spacing w:val="4"/>
          <w:szCs w:val="28"/>
          <w:lang w:val="vi-VN"/>
        </w:rPr>
        <w:t xml:space="preserve">ăm </w:t>
      </w:r>
      <w:r w:rsidR="006C5E51" w:rsidRPr="005A0FCD">
        <w:rPr>
          <w:rFonts w:asciiTheme="majorHAnsi" w:hAnsiTheme="majorHAnsi" w:cstheme="majorHAnsi"/>
          <w:i/>
          <w:iCs/>
          <w:spacing w:val="4"/>
          <w:szCs w:val="28"/>
          <w:lang w:val="vi-VN"/>
        </w:rPr>
        <w:t>202</w:t>
      </w:r>
      <w:r w:rsidR="005A0FCD" w:rsidRPr="005A0FCD">
        <w:rPr>
          <w:rFonts w:asciiTheme="majorHAnsi" w:hAnsiTheme="majorHAnsi" w:cstheme="majorHAnsi"/>
          <w:i/>
          <w:iCs/>
          <w:spacing w:val="4"/>
          <w:szCs w:val="28"/>
        </w:rPr>
        <w:t>5</w:t>
      </w:r>
      <w:r w:rsidR="00C002EC" w:rsidRPr="005A0FCD">
        <w:rPr>
          <w:rFonts w:asciiTheme="majorHAnsi" w:hAnsiTheme="majorHAnsi" w:cstheme="majorHAnsi"/>
          <w:i/>
          <w:iCs/>
          <w:spacing w:val="4"/>
          <w:szCs w:val="28"/>
          <w:lang w:val="vi-VN"/>
        </w:rPr>
        <w:t xml:space="preserve"> </w:t>
      </w:r>
      <w:r w:rsidR="00AB6F23" w:rsidRPr="005A0FCD">
        <w:rPr>
          <w:rFonts w:asciiTheme="majorHAnsi" w:hAnsiTheme="majorHAnsi" w:cstheme="majorHAnsi"/>
          <w:i/>
          <w:iCs/>
          <w:spacing w:val="4"/>
          <w:szCs w:val="28"/>
        </w:rPr>
        <w:t>v</w:t>
      </w:r>
      <w:r w:rsidR="00AB6F23" w:rsidRPr="00EF61F5">
        <w:rPr>
          <w:rFonts w:ascii="Times New Roman Italic" w:hAnsi="Times New Roman Italic"/>
          <w:i/>
          <w:iCs/>
          <w:spacing w:val="4"/>
          <w:szCs w:val="28"/>
        </w:rPr>
        <w:t xml:space="preserve">ề việc </w:t>
      </w:r>
      <w:r w:rsidR="004C767F" w:rsidRPr="00EF61F5">
        <w:rPr>
          <w:rFonts w:ascii="Times New Roman Italic" w:hAnsi="Times New Roman Italic"/>
          <w:i/>
          <w:iCs/>
          <w:spacing w:val="4"/>
          <w:szCs w:val="28"/>
        </w:rPr>
        <w:t>ủy quyền thực hiện</w:t>
      </w:r>
      <w:r w:rsidR="005A0FCD">
        <w:rPr>
          <w:rFonts w:ascii="Times New Roman Italic" w:hAnsi="Times New Roman Italic"/>
          <w:i/>
          <w:iCs/>
          <w:spacing w:val="4"/>
          <w:szCs w:val="28"/>
        </w:rPr>
        <w:t xml:space="preserve">……. </w:t>
      </w:r>
      <w:r w:rsidR="004C767F" w:rsidRPr="00EF61F5">
        <w:rPr>
          <w:rFonts w:ascii="Times New Roman Italic" w:hAnsi="Times New Roman Italic"/>
          <w:i/>
          <w:iCs/>
          <w:spacing w:val="4"/>
          <w:szCs w:val="28"/>
        </w:rPr>
        <w:t xml:space="preserve"> </w:t>
      </w:r>
      <w:r w:rsidR="005A0FCD">
        <w:rPr>
          <w:rFonts w:ascii="Times New Roman Italic" w:hAnsi="Times New Roman Italic"/>
          <w:i/>
          <w:iCs/>
          <w:spacing w:val="4"/>
          <w:szCs w:val="28"/>
        </w:rPr>
        <w:t xml:space="preserve">và ý kiến của Sở Tư pháp tại Công văn số…../STP-  ngày   </w:t>
      </w:r>
      <w:r w:rsidR="005A0FCD" w:rsidRPr="005A0FCD">
        <w:rPr>
          <w:rFonts w:ascii="Times New Roman Italic" w:hAnsi="Times New Roman Italic"/>
          <w:i/>
          <w:iCs/>
          <w:spacing w:val="4"/>
          <w:szCs w:val="28"/>
          <w:lang w:val="vi-VN"/>
        </w:rPr>
        <w:t xml:space="preserve">….. </w:t>
      </w:r>
      <w:r w:rsidR="005A0FCD">
        <w:rPr>
          <w:rFonts w:ascii="Times New Roman Italic" w:hAnsi="Times New Roman Italic"/>
          <w:i/>
          <w:iCs/>
          <w:spacing w:val="4"/>
          <w:szCs w:val="28"/>
        </w:rPr>
        <w:t>tháng</w:t>
      </w:r>
      <w:r w:rsidR="005A0FCD" w:rsidRPr="00F24783">
        <w:rPr>
          <w:rFonts w:cs="Times New Roman"/>
          <w:i/>
          <w:iCs/>
          <w:spacing w:val="4"/>
          <w:szCs w:val="28"/>
        </w:rPr>
        <w:t>……. n</w:t>
      </w:r>
      <w:r w:rsidR="005A0FCD" w:rsidRPr="00F24783">
        <w:rPr>
          <w:rFonts w:ascii="Times New Roman Italic" w:hAnsi="Times New Roman Italic"/>
          <w:i/>
          <w:iCs/>
          <w:spacing w:val="4"/>
          <w:szCs w:val="28"/>
          <w:lang w:val="vi-VN"/>
        </w:rPr>
        <w:t xml:space="preserve">ăm </w:t>
      </w:r>
      <w:r w:rsidR="005A0FCD" w:rsidRPr="005A0FCD">
        <w:rPr>
          <w:rFonts w:asciiTheme="majorHAnsi" w:hAnsiTheme="majorHAnsi" w:cstheme="majorHAnsi"/>
          <w:i/>
          <w:iCs/>
          <w:spacing w:val="4"/>
          <w:szCs w:val="28"/>
          <w:lang w:val="vi-VN"/>
        </w:rPr>
        <w:t>202</w:t>
      </w:r>
      <w:r w:rsidR="005A0FCD" w:rsidRPr="005A0FCD">
        <w:rPr>
          <w:rFonts w:asciiTheme="majorHAnsi" w:hAnsiTheme="majorHAnsi" w:cstheme="majorHAnsi"/>
          <w:i/>
          <w:iCs/>
          <w:spacing w:val="4"/>
          <w:szCs w:val="28"/>
        </w:rPr>
        <w:t>5</w:t>
      </w:r>
      <w:r w:rsidR="00C93598">
        <w:rPr>
          <w:rFonts w:asciiTheme="majorHAnsi" w:hAnsiTheme="majorHAnsi" w:cstheme="majorHAnsi"/>
          <w:i/>
          <w:iCs/>
          <w:spacing w:val="4"/>
          <w:szCs w:val="28"/>
        </w:rPr>
        <w:t>,</w:t>
      </w:r>
    </w:p>
    <w:p w14:paraId="78A06CAC" w14:textId="77777777" w:rsidR="0069063C" w:rsidRPr="00DC4557" w:rsidRDefault="0069063C" w:rsidP="00454660">
      <w:pPr>
        <w:spacing w:before="360" w:after="240" w:line="264" w:lineRule="auto"/>
        <w:jc w:val="center"/>
        <w:rPr>
          <w:szCs w:val="28"/>
          <w:lang w:val="vi-VN"/>
        </w:rPr>
      </w:pPr>
      <w:r w:rsidRPr="00AC31B5">
        <w:rPr>
          <w:b/>
          <w:bCs/>
          <w:szCs w:val="28"/>
          <w:lang w:val="vi-VN"/>
        </w:rPr>
        <w:t>QUYẾT ĐỊNH:</w:t>
      </w:r>
      <w:r>
        <w:rPr>
          <w:b/>
          <w:bCs/>
          <w:szCs w:val="28"/>
          <w:lang w:val="vi-VN"/>
        </w:rPr>
        <w:softHyphen/>
      </w:r>
    </w:p>
    <w:p w14:paraId="48B073E2" w14:textId="29824109" w:rsidR="00F24783" w:rsidRPr="00F24783" w:rsidRDefault="0069063C" w:rsidP="00C93598">
      <w:pPr>
        <w:spacing w:before="120" w:after="120" w:line="240" w:lineRule="auto"/>
        <w:ind w:firstLine="709"/>
        <w:rPr>
          <w:b/>
          <w:bCs/>
          <w:szCs w:val="28"/>
        </w:rPr>
      </w:pPr>
      <w:r w:rsidRPr="00EC26E9">
        <w:rPr>
          <w:b/>
          <w:bCs/>
          <w:szCs w:val="28"/>
          <w:lang w:val="vi-VN"/>
        </w:rPr>
        <w:t>Điều 1.</w:t>
      </w:r>
      <w:r w:rsidR="00F24783">
        <w:rPr>
          <w:b/>
          <w:bCs/>
          <w:szCs w:val="28"/>
        </w:rPr>
        <w:t xml:space="preserve"> Nội dung ủy quyền</w:t>
      </w:r>
    </w:p>
    <w:p w14:paraId="4960A47E" w14:textId="45928DE8" w:rsidR="005A0FCD" w:rsidRPr="005A0FCD" w:rsidRDefault="005A0FCD" w:rsidP="00C93598">
      <w:pPr>
        <w:spacing w:before="120" w:after="120" w:line="240" w:lineRule="auto"/>
        <w:ind w:firstLine="709"/>
        <w:rPr>
          <w:rFonts w:cs="Times New Roman"/>
          <w:bCs/>
          <w:color w:val="000000"/>
          <w:szCs w:val="28"/>
        </w:rPr>
      </w:pPr>
      <w:bookmarkStart w:id="1" w:name="dieu_1_name"/>
      <w:r w:rsidRPr="005A0FCD">
        <w:rPr>
          <w:rFonts w:cs="Times New Roman"/>
          <w:color w:val="000000"/>
          <w:szCs w:val="28"/>
          <w:shd w:val="clear" w:color="auto" w:fill="FFFFFF"/>
        </w:rPr>
        <w:t>Ủy quyền cho các cơ quan chuyên môn, cơ quan hành chính khác thuộc Ủy ban nhân dân Thành phố</w:t>
      </w:r>
      <w:bookmarkEnd w:id="1"/>
      <w:r w:rsidRPr="005A0FCD">
        <w:rPr>
          <w:rFonts w:cs="Times New Roman"/>
          <w:color w:val="000000"/>
          <w:szCs w:val="28"/>
          <w:shd w:val="clear" w:color="auto" w:fill="FFFFFF"/>
        </w:rPr>
        <w:t xml:space="preserve"> Hồ Chí Minh (sau đây gọi tắt là Sở - ngành</w:t>
      </w:r>
      <w:r w:rsidR="00982D90">
        <w:rPr>
          <w:rFonts w:cs="Times New Roman"/>
          <w:color w:val="000000"/>
          <w:szCs w:val="28"/>
          <w:shd w:val="clear" w:color="auto" w:fill="FFFFFF"/>
        </w:rPr>
        <w:t xml:space="preserve"> Thành phố</w:t>
      </w:r>
      <w:r w:rsidRPr="005A0FCD">
        <w:rPr>
          <w:rFonts w:cs="Times New Roman"/>
          <w:color w:val="000000"/>
          <w:szCs w:val="28"/>
          <w:shd w:val="clear" w:color="auto" w:fill="FFFFFF"/>
        </w:rPr>
        <w:t>), Ủy ban nhân dân quận, huyện, thành phố Thủ Đức thực hiện một số nhiệm vụ, quyền hạn của Ủy ban nhân dân Thành phố </w:t>
      </w:r>
      <w:r w:rsidRPr="005A0FCD">
        <w:rPr>
          <w:rFonts w:cs="Times New Roman"/>
          <w:bCs/>
          <w:color w:val="000000"/>
          <w:szCs w:val="28"/>
        </w:rPr>
        <w:t>thực hiện các nội dung sau:</w:t>
      </w:r>
    </w:p>
    <w:p w14:paraId="2FD2690F" w14:textId="1237A1AA" w:rsidR="005A0FCD" w:rsidRPr="005A0FCD" w:rsidRDefault="005A0FCD" w:rsidP="00C93598">
      <w:pPr>
        <w:spacing w:before="120" w:after="120" w:line="264" w:lineRule="auto"/>
        <w:ind w:firstLine="709"/>
        <w:rPr>
          <w:rFonts w:cs="Times New Roman"/>
          <w:color w:val="000000"/>
          <w:szCs w:val="28"/>
        </w:rPr>
      </w:pPr>
      <w:r w:rsidRPr="005A0FCD">
        <w:rPr>
          <w:rFonts w:cs="Times New Roman"/>
          <w:bCs/>
          <w:color w:val="000000"/>
          <w:szCs w:val="28"/>
        </w:rPr>
        <w:t>1. Quyết định p</w:t>
      </w:r>
      <w:r w:rsidRPr="005A0FCD">
        <w:rPr>
          <w:rFonts w:cs="Times New Roman"/>
          <w:szCs w:val="28"/>
        </w:rPr>
        <w:t xml:space="preserve">hê duyệt </w:t>
      </w:r>
      <w:r w:rsidRPr="005A0FCD">
        <w:rPr>
          <w:rFonts w:cs="Times New Roman"/>
          <w:color w:val="000000"/>
          <w:szCs w:val="28"/>
          <w:shd w:val="clear" w:color="auto" w:fill="FFFFFF"/>
        </w:rPr>
        <w:t xml:space="preserve">danh sách đối tượng, kinh phí thực hiện chính sách, chế độ nghỉ việc do sắp xếp tổ chức bộ máy theo quy định của Nghị định </w:t>
      </w:r>
      <w:r w:rsidRPr="005A0FCD">
        <w:rPr>
          <w:rFonts w:cs="Times New Roman"/>
          <w:color w:val="000000"/>
          <w:szCs w:val="28"/>
          <w:shd w:val="clear" w:color="auto" w:fill="FFFFFF"/>
        </w:rPr>
        <w:lastRenderedPageBreak/>
        <w:t xml:space="preserve">số 178/2024/NĐ-CP được sửa đổi, bổ sung tại Nghị định số 67/2025/NĐ-CP của Chính phủ về chính sách, chế độ đối với cán bộ, công chức, viên chức, người lao động và lực lượng vũ trang trong thực hiện sắp xếp tổ chức bộ máy của hệ thống chính trị </w:t>
      </w:r>
      <w:r w:rsidRPr="005A0FCD">
        <w:rPr>
          <w:rFonts w:cs="Times New Roman"/>
          <w:color w:val="000000"/>
          <w:szCs w:val="28"/>
        </w:rPr>
        <w:t>thuộc Ủy ban nhân dân Thành phố quản lý.</w:t>
      </w:r>
    </w:p>
    <w:p w14:paraId="45B103AC" w14:textId="464E5FEA" w:rsidR="005A0FCD" w:rsidRPr="00982D90" w:rsidRDefault="005A0FCD" w:rsidP="00C93598">
      <w:pPr>
        <w:spacing w:before="120" w:after="120" w:line="264" w:lineRule="auto"/>
        <w:ind w:firstLine="709"/>
        <w:rPr>
          <w:rFonts w:asciiTheme="majorHAnsi" w:hAnsiTheme="majorHAnsi" w:cstheme="majorHAnsi"/>
          <w:b/>
          <w:bCs/>
          <w:szCs w:val="28"/>
        </w:rPr>
      </w:pPr>
      <w:r w:rsidRPr="00982D90">
        <w:rPr>
          <w:rFonts w:asciiTheme="majorHAnsi" w:hAnsiTheme="majorHAnsi" w:cstheme="majorHAnsi"/>
          <w:b/>
          <w:bCs/>
          <w:szCs w:val="28"/>
          <w:lang w:val="vi-VN"/>
        </w:rPr>
        <w:t xml:space="preserve">Điều </w:t>
      </w:r>
      <w:r w:rsidRPr="00982D90">
        <w:rPr>
          <w:rFonts w:asciiTheme="majorHAnsi" w:hAnsiTheme="majorHAnsi" w:cstheme="majorHAnsi"/>
          <w:b/>
          <w:bCs/>
          <w:szCs w:val="28"/>
        </w:rPr>
        <w:t>2</w:t>
      </w:r>
      <w:r w:rsidRPr="00982D90">
        <w:rPr>
          <w:rFonts w:asciiTheme="majorHAnsi" w:hAnsiTheme="majorHAnsi" w:cstheme="majorHAnsi"/>
          <w:b/>
          <w:bCs/>
          <w:szCs w:val="28"/>
          <w:lang w:val="vi-VN"/>
        </w:rPr>
        <w:t>.</w:t>
      </w:r>
      <w:r w:rsidRPr="00982D90">
        <w:rPr>
          <w:rFonts w:asciiTheme="majorHAnsi" w:hAnsiTheme="majorHAnsi" w:cstheme="majorHAnsi"/>
          <w:b/>
          <w:bCs/>
          <w:szCs w:val="28"/>
        </w:rPr>
        <w:t xml:space="preserve"> </w:t>
      </w:r>
      <w:bookmarkStart w:id="2" w:name="dieu_6"/>
      <w:r w:rsidRPr="00982D90">
        <w:rPr>
          <w:rFonts w:asciiTheme="majorHAnsi" w:hAnsiTheme="majorHAnsi" w:cstheme="majorHAnsi"/>
          <w:b/>
          <w:bCs/>
          <w:color w:val="000000"/>
          <w:szCs w:val="28"/>
          <w:shd w:val="clear" w:color="auto" w:fill="FFFFFF"/>
        </w:rPr>
        <w:t>Thời gian ủy quyền</w:t>
      </w:r>
      <w:bookmarkEnd w:id="2"/>
    </w:p>
    <w:p w14:paraId="0440465C" w14:textId="48BE2F74" w:rsidR="005A0FCD" w:rsidRPr="00982D90" w:rsidRDefault="005A0FCD" w:rsidP="00C93598">
      <w:pPr>
        <w:spacing w:before="120" w:after="120" w:line="264" w:lineRule="auto"/>
        <w:ind w:firstLine="709"/>
        <w:rPr>
          <w:rFonts w:asciiTheme="majorHAnsi" w:hAnsiTheme="majorHAnsi" w:cstheme="majorHAnsi"/>
          <w:b/>
          <w:bCs/>
          <w:szCs w:val="28"/>
        </w:rPr>
      </w:pPr>
      <w:r w:rsidRPr="00982D90">
        <w:rPr>
          <w:rFonts w:asciiTheme="majorHAnsi" w:hAnsiTheme="majorHAnsi" w:cstheme="majorHAnsi"/>
          <w:color w:val="000000"/>
          <w:szCs w:val="28"/>
          <w:shd w:val="clear" w:color="auto" w:fill="FFFFFF"/>
        </w:rPr>
        <w:t xml:space="preserve">Việc ủy quyền được thực hiện kể từ Quyết định này có hiệu lực cho đến hết ngày </w:t>
      </w:r>
      <w:r w:rsidR="00632DDC">
        <w:rPr>
          <w:rFonts w:asciiTheme="majorHAnsi" w:hAnsiTheme="majorHAnsi" w:cstheme="majorHAnsi"/>
          <w:color w:val="000000"/>
          <w:szCs w:val="28"/>
          <w:shd w:val="clear" w:color="auto" w:fill="FFFFFF"/>
        </w:rPr>
        <w:t>3</w:t>
      </w:r>
      <w:r w:rsidRPr="00982D90">
        <w:rPr>
          <w:rFonts w:asciiTheme="majorHAnsi" w:hAnsiTheme="majorHAnsi" w:cstheme="majorHAnsi"/>
          <w:color w:val="000000"/>
          <w:szCs w:val="28"/>
          <w:shd w:val="clear" w:color="auto" w:fill="FFFFFF"/>
        </w:rPr>
        <w:t xml:space="preserve">1 tháng </w:t>
      </w:r>
      <w:r w:rsidR="00632DDC">
        <w:rPr>
          <w:rFonts w:asciiTheme="majorHAnsi" w:hAnsiTheme="majorHAnsi" w:cstheme="majorHAnsi"/>
          <w:color w:val="000000"/>
          <w:szCs w:val="28"/>
          <w:shd w:val="clear" w:color="auto" w:fill="FFFFFF"/>
        </w:rPr>
        <w:t>12</w:t>
      </w:r>
      <w:r w:rsidRPr="00982D90">
        <w:rPr>
          <w:rFonts w:asciiTheme="majorHAnsi" w:hAnsiTheme="majorHAnsi" w:cstheme="majorHAnsi"/>
          <w:color w:val="000000"/>
          <w:szCs w:val="28"/>
          <w:shd w:val="clear" w:color="auto" w:fill="FFFFFF"/>
        </w:rPr>
        <w:t xml:space="preserve"> năm 2025.</w:t>
      </w:r>
    </w:p>
    <w:p w14:paraId="600B3A94" w14:textId="3C7D4AAE" w:rsidR="00982D90" w:rsidRDefault="00982D90" w:rsidP="00C93598">
      <w:pPr>
        <w:shd w:val="clear" w:color="auto" w:fill="FFFFFF"/>
        <w:spacing w:before="120" w:after="0" w:line="240" w:lineRule="auto"/>
        <w:ind w:firstLine="709"/>
        <w:rPr>
          <w:szCs w:val="28"/>
          <w:lang w:val="nl-NL"/>
        </w:rPr>
      </w:pPr>
      <w:r>
        <w:rPr>
          <w:b/>
          <w:bCs/>
          <w:szCs w:val="28"/>
          <w:lang w:val="vi-VN"/>
        </w:rPr>
        <w:t xml:space="preserve">Điều </w:t>
      </w:r>
      <w:r>
        <w:rPr>
          <w:b/>
          <w:bCs/>
          <w:szCs w:val="28"/>
          <w:lang w:val="nl-NL"/>
        </w:rPr>
        <w:t>3</w:t>
      </w:r>
      <w:r>
        <w:rPr>
          <w:b/>
          <w:bCs/>
          <w:szCs w:val="28"/>
          <w:lang w:val="vi-VN"/>
        </w:rPr>
        <w:t>.</w:t>
      </w:r>
      <w:r>
        <w:rPr>
          <w:szCs w:val="28"/>
          <w:lang w:val="vi-VN"/>
        </w:rPr>
        <w:t xml:space="preserve"> </w:t>
      </w:r>
      <w:r>
        <w:rPr>
          <w:b/>
          <w:szCs w:val="28"/>
          <w:lang w:val="nl-NL"/>
        </w:rPr>
        <w:t xml:space="preserve">Điều kiện ủy quyền </w:t>
      </w:r>
    </w:p>
    <w:p w14:paraId="29D32B4A" w14:textId="77777777" w:rsidR="00982D90" w:rsidRDefault="00982D90" w:rsidP="00C93598">
      <w:pPr>
        <w:spacing w:before="120" w:after="0" w:line="240" w:lineRule="auto"/>
        <w:ind w:firstLine="709"/>
        <w:rPr>
          <w:szCs w:val="28"/>
          <w:lang w:val="nl-NL"/>
        </w:rPr>
      </w:pPr>
      <w:r>
        <w:rPr>
          <w:b/>
          <w:szCs w:val="28"/>
          <w:lang w:val="nl-NL"/>
        </w:rPr>
        <w:t>1. Bên ủy quyền:</w:t>
      </w:r>
      <w:r>
        <w:rPr>
          <w:szCs w:val="28"/>
          <w:lang w:val="nl-NL"/>
        </w:rPr>
        <w:t xml:space="preserve"> Ủy ban nhân dân Thành phố</w:t>
      </w:r>
    </w:p>
    <w:p w14:paraId="25308276" w14:textId="77777777" w:rsidR="00982D90" w:rsidRDefault="00982D90" w:rsidP="00C93598">
      <w:pPr>
        <w:spacing w:before="120" w:after="0" w:line="240" w:lineRule="auto"/>
        <w:ind w:firstLine="709"/>
        <w:rPr>
          <w:szCs w:val="28"/>
          <w:lang w:val="nl-NL"/>
        </w:rPr>
      </w:pPr>
      <w:r>
        <w:rPr>
          <w:szCs w:val="28"/>
          <w:lang w:val="nl-NL"/>
        </w:rPr>
        <w:t>a) Không được ủy quyền các nội dung nhiệm vụ, quyền hạn đã được Chính phủ, Thủ tướng Chính phủ, Bộ ngành Trung ương ủy quyền. Đồng thời, chịu trách nhiệm với Chính phủ, Thủ tướng Chính phủ, Bộ ngành Trung ương về các nội dung đã ủy quyền.</w:t>
      </w:r>
    </w:p>
    <w:p w14:paraId="5109B4C5" w14:textId="77777777" w:rsidR="00982D90" w:rsidRDefault="00982D90" w:rsidP="00C93598">
      <w:pPr>
        <w:spacing w:before="120" w:after="0" w:line="240" w:lineRule="auto"/>
        <w:ind w:firstLine="709"/>
        <w:rPr>
          <w:szCs w:val="28"/>
          <w:lang w:val="nl-NL"/>
        </w:rPr>
      </w:pPr>
      <w:r>
        <w:rPr>
          <w:szCs w:val="28"/>
          <w:lang w:val="nl-NL"/>
        </w:rPr>
        <w:t>b) Đảm bảo các nguồn lực và điều kiện cho các cơ quan nhận ủy quyền thực hiện tốt các nhiệm vụ, quyền hạn đã ủy quyền.</w:t>
      </w:r>
    </w:p>
    <w:p w14:paraId="7C68C37A" w14:textId="71B70000" w:rsidR="00982D90" w:rsidRPr="00982D90" w:rsidRDefault="00982D90" w:rsidP="00C93598">
      <w:pPr>
        <w:spacing w:before="120" w:after="0" w:line="240" w:lineRule="auto"/>
        <w:ind w:firstLine="709"/>
        <w:rPr>
          <w:b/>
          <w:szCs w:val="28"/>
          <w:lang w:val="nl-NL"/>
        </w:rPr>
      </w:pPr>
      <w:r>
        <w:rPr>
          <w:b/>
          <w:szCs w:val="28"/>
          <w:lang w:val="nl-NL"/>
        </w:rPr>
        <w:t xml:space="preserve">2. Bên nhận ủy quyền: </w:t>
      </w:r>
      <w:r w:rsidRPr="00982D90">
        <w:rPr>
          <w:rFonts w:cs="Times New Roman"/>
          <w:color w:val="000000"/>
          <w:szCs w:val="28"/>
          <w:shd w:val="clear" w:color="auto" w:fill="FFFFFF"/>
          <w:lang w:val="nl-NL"/>
        </w:rPr>
        <w:t>Sở - ngành Thành phố, Ủy ban nhân dân quận, huyện, thành phố Thủ Đức</w:t>
      </w:r>
    </w:p>
    <w:p w14:paraId="5A201E53" w14:textId="77777777" w:rsidR="00982D90" w:rsidRDefault="00982D90" w:rsidP="00C93598">
      <w:pPr>
        <w:shd w:val="clear" w:color="auto" w:fill="FFFFFF"/>
        <w:spacing w:before="120" w:after="0" w:line="240" w:lineRule="auto"/>
        <w:ind w:firstLine="709"/>
        <w:rPr>
          <w:iCs/>
          <w:szCs w:val="28"/>
          <w:lang w:val="nl-NL"/>
        </w:rPr>
      </w:pPr>
      <w:r>
        <w:rPr>
          <w:szCs w:val="28"/>
          <w:lang w:val="nl-NL"/>
        </w:rPr>
        <w:t>a) Việc thực hiện các công việc được ủy quyền phải tuân thủ quy định pháp luật chuyên ngành có liên quan đến lĩnh vực được ủy quyền và phù hợp với quy định tại văn bản quy phạm pháp luật do Hội đồng nhân dân, Ủy ban nhân dân Thành phố ban hành</w:t>
      </w:r>
      <w:r>
        <w:rPr>
          <w:iCs/>
          <w:szCs w:val="28"/>
          <w:lang w:val="nl-NL"/>
        </w:rPr>
        <w:t>; không được ủy quyền lại cho các cơ quan, cá nhân khác thực hiện nhiệm vụ, quyền hạn đã được Ủy ban nhân dân Thành phố ủy quyền tại Quyết định này.</w:t>
      </w:r>
    </w:p>
    <w:p w14:paraId="1D382B80" w14:textId="77777777" w:rsidR="00982D90" w:rsidRDefault="00982D90" w:rsidP="00C93598">
      <w:pPr>
        <w:shd w:val="clear" w:color="auto" w:fill="FFFFFF"/>
        <w:spacing w:before="120" w:after="0" w:line="240" w:lineRule="auto"/>
        <w:ind w:firstLine="709"/>
        <w:rPr>
          <w:iCs/>
          <w:szCs w:val="28"/>
          <w:lang w:val="nl-NL"/>
        </w:rPr>
      </w:pPr>
      <w:r>
        <w:rPr>
          <w:iCs/>
          <w:szCs w:val="28"/>
          <w:lang w:val="nl-NL"/>
        </w:rPr>
        <w:t>b) Cơ quan được ủy quyền phải thực hiện đúng nội dung đã được ủy quyền và chịu trách nhiệm trước Ủy ban nhân dân Thành phố về việc thực hiện nhiệm vụ, quyền hạn mà mình được ủy quyền. Đồng thời, được sử dụng con dấu của cơ quan, đơn vị mình trong quá trình thực hiện nhiệm vụ, quyền hạn được Ủy ban nhân dân Thành phố ủy quyền.</w:t>
      </w:r>
    </w:p>
    <w:p w14:paraId="0EE97CB5" w14:textId="77777777" w:rsidR="00982D90" w:rsidRDefault="00982D90" w:rsidP="00C93598">
      <w:pPr>
        <w:shd w:val="clear" w:color="auto" w:fill="FFFFFF"/>
        <w:spacing w:before="120" w:after="0" w:line="240" w:lineRule="auto"/>
        <w:ind w:firstLine="709"/>
        <w:rPr>
          <w:iCs/>
          <w:spacing w:val="-6"/>
          <w:szCs w:val="28"/>
          <w:lang w:val="nl-NL"/>
        </w:rPr>
      </w:pPr>
      <w:r>
        <w:rPr>
          <w:iCs/>
          <w:spacing w:val="-6"/>
          <w:szCs w:val="28"/>
          <w:lang w:val="nl-NL"/>
        </w:rPr>
        <w:t>c) Chuẩn bị các nguồn lực để đảm bảo thực hiện các nhiệm vụ được ủy quyền.</w:t>
      </w:r>
    </w:p>
    <w:p w14:paraId="2E61EFDD" w14:textId="77777777" w:rsidR="00982D90" w:rsidRDefault="00982D90" w:rsidP="00C93598">
      <w:pPr>
        <w:shd w:val="clear" w:color="auto" w:fill="FFFFFF"/>
        <w:spacing w:before="120" w:after="0" w:line="240" w:lineRule="auto"/>
        <w:ind w:firstLine="709"/>
        <w:rPr>
          <w:iCs/>
          <w:szCs w:val="28"/>
          <w:lang w:val="nl-NL"/>
        </w:rPr>
      </w:pPr>
      <w:r>
        <w:rPr>
          <w:iCs/>
          <w:szCs w:val="28"/>
          <w:lang w:val="nl-NL"/>
        </w:rPr>
        <w:t>d) Chấp hành kế hoạch thanh tra, kiểm tra về các nội dung được ủy quyền.</w:t>
      </w:r>
    </w:p>
    <w:p w14:paraId="7E3BCF64" w14:textId="77777777" w:rsidR="00982D90" w:rsidRDefault="00982D90" w:rsidP="00C93598">
      <w:pPr>
        <w:shd w:val="clear" w:color="auto" w:fill="FFFFFF"/>
        <w:spacing w:before="120" w:after="0" w:line="240" w:lineRule="auto"/>
        <w:ind w:firstLine="709"/>
        <w:rPr>
          <w:iCs/>
          <w:szCs w:val="28"/>
          <w:lang w:val="nl-NL"/>
        </w:rPr>
      </w:pPr>
      <w:r>
        <w:rPr>
          <w:iCs/>
          <w:szCs w:val="28"/>
          <w:lang w:val="nl-NL"/>
        </w:rPr>
        <w:t xml:space="preserve">đ) Đình kỳ báo cáo kết quả thực hiện nhiệm vụ được ủy quyền cho Ủy ban nhân dân Thành phố theo quy định. </w:t>
      </w:r>
    </w:p>
    <w:p w14:paraId="0505B703" w14:textId="7000BE52" w:rsidR="00F24783" w:rsidRPr="00982D90" w:rsidRDefault="00982D90" w:rsidP="00C93598">
      <w:pPr>
        <w:spacing w:before="120" w:after="120" w:line="240" w:lineRule="auto"/>
        <w:ind w:firstLine="709"/>
        <w:rPr>
          <w:rFonts w:asciiTheme="majorHAnsi" w:hAnsiTheme="majorHAnsi" w:cstheme="majorHAnsi"/>
          <w:b/>
          <w:szCs w:val="28"/>
        </w:rPr>
      </w:pPr>
      <w:r w:rsidRPr="00982D90">
        <w:rPr>
          <w:rFonts w:asciiTheme="majorHAnsi" w:hAnsiTheme="majorHAnsi" w:cstheme="majorHAnsi"/>
          <w:b/>
          <w:szCs w:val="28"/>
          <w:lang w:val="nl-NL"/>
        </w:rPr>
        <w:t xml:space="preserve"> </w:t>
      </w:r>
      <w:r w:rsidR="00B5480A" w:rsidRPr="00982D90">
        <w:rPr>
          <w:rFonts w:asciiTheme="majorHAnsi" w:hAnsiTheme="majorHAnsi" w:cstheme="majorHAnsi"/>
          <w:b/>
          <w:szCs w:val="28"/>
        </w:rPr>
        <w:t xml:space="preserve">Điều </w:t>
      </w:r>
      <w:r>
        <w:rPr>
          <w:rFonts w:asciiTheme="majorHAnsi" w:hAnsiTheme="majorHAnsi" w:cstheme="majorHAnsi"/>
          <w:b/>
          <w:szCs w:val="28"/>
        </w:rPr>
        <w:t>4</w:t>
      </w:r>
      <w:r w:rsidR="00B5480A" w:rsidRPr="00982D90">
        <w:rPr>
          <w:rFonts w:asciiTheme="majorHAnsi" w:hAnsiTheme="majorHAnsi" w:cstheme="majorHAnsi"/>
          <w:b/>
          <w:szCs w:val="28"/>
        </w:rPr>
        <w:t xml:space="preserve">. </w:t>
      </w:r>
      <w:r w:rsidR="00F24783" w:rsidRPr="00982D90">
        <w:rPr>
          <w:rFonts w:asciiTheme="majorHAnsi" w:hAnsiTheme="majorHAnsi" w:cstheme="majorHAnsi"/>
          <w:b/>
          <w:szCs w:val="28"/>
        </w:rPr>
        <w:t>Trách nhiệm thi hành</w:t>
      </w:r>
    </w:p>
    <w:p w14:paraId="6351F127" w14:textId="1E80AE1A" w:rsidR="00982D90" w:rsidRPr="00982D90" w:rsidRDefault="00982D90" w:rsidP="00C93598">
      <w:pPr>
        <w:spacing w:before="120" w:after="120" w:line="240" w:lineRule="auto"/>
        <w:ind w:firstLine="709"/>
        <w:rPr>
          <w:rFonts w:asciiTheme="majorHAnsi" w:hAnsiTheme="majorHAnsi" w:cstheme="majorHAnsi"/>
          <w:color w:val="000000"/>
          <w:szCs w:val="28"/>
          <w:shd w:val="clear" w:color="auto" w:fill="FFFFFF"/>
        </w:rPr>
      </w:pPr>
      <w:r w:rsidRPr="00982D90">
        <w:rPr>
          <w:rFonts w:asciiTheme="majorHAnsi" w:hAnsiTheme="majorHAnsi" w:cstheme="majorHAnsi"/>
          <w:bCs/>
          <w:color w:val="000000"/>
          <w:szCs w:val="28"/>
          <w:shd w:val="clear" w:color="auto" w:fill="FFFFFF"/>
        </w:rPr>
        <w:t>Thủ trưởng các Sở - ngành, Chủ tịch Ủy ban nhân dân quận, huyện</w:t>
      </w:r>
      <w:r w:rsidRPr="00982D90">
        <w:rPr>
          <w:rFonts w:asciiTheme="majorHAnsi" w:hAnsiTheme="majorHAnsi" w:cstheme="majorHAnsi"/>
          <w:bCs/>
          <w:szCs w:val="28"/>
        </w:rPr>
        <w:t xml:space="preserve"> </w:t>
      </w:r>
      <w:r w:rsidRPr="00982D90">
        <w:rPr>
          <w:rFonts w:asciiTheme="majorHAnsi" w:hAnsiTheme="majorHAnsi" w:cstheme="majorHAnsi"/>
          <w:color w:val="000000"/>
          <w:szCs w:val="28"/>
          <w:shd w:val="clear" w:color="auto" w:fill="FFFFFF"/>
        </w:rPr>
        <w:t>, thành phố Thủ Đức</w:t>
      </w:r>
    </w:p>
    <w:p w14:paraId="7C719253" w14:textId="599D43E0" w:rsidR="00D43B40" w:rsidRPr="00982D90" w:rsidRDefault="00CE05FA" w:rsidP="00C93598">
      <w:pPr>
        <w:spacing w:before="120" w:after="120" w:line="240" w:lineRule="auto"/>
        <w:ind w:firstLine="709"/>
        <w:rPr>
          <w:rFonts w:asciiTheme="majorHAnsi" w:hAnsiTheme="majorHAnsi" w:cstheme="majorHAnsi"/>
          <w:bCs/>
          <w:szCs w:val="28"/>
        </w:rPr>
      </w:pPr>
      <w:r w:rsidRPr="00982D90">
        <w:rPr>
          <w:rFonts w:asciiTheme="majorHAnsi" w:hAnsiTheme="majorHAnsi" w:cstheme="majorHAnsi"/>
          <w:bCs/>
          <w:szCs w:val="28"/>
        </w:rPr>
        <w:t xml:space="preserve">1. </w:t>
      </w:r>
      <w:r w:rsidR="00D43B40" w:rsidRPr="00982D90">
        <w:rPr>
          <w:rFonts w:asciiTheme="majorHAnsi" w:hAnsiTheme="majorHAnsi" w:cstheme="majorHAnsi"/>
          <w:bCs/>
          <w:szCs w:val="28"/>
          <w:lang w:val="vi-VN"/>
        </w:rPr>
        <w:t>T</w:t>
      </w:r>
      <w:r w:rsidR="000406CA" w:rsidRPr="00982D90">
        <w:rPr>
          <w:rFonts w:asciiTheme="majorHAnsi" w:hAnsiTheme="majorHAnsi" w:cstheme="majorHAnsi"/>
          <w:bCs/>
          <w:szCs w:val="28"/>
        </w:rPr>
        <w:t xml:space="preserve">hực </w:t>
      </w:r>
      <w:r w:rsidR="00D76228" w:rsidRPr="00982D90">
        <w:rPr>
          <w:rFonts w:asciiTheme="majorHAnsi" w:hAnsiTheme="majorHAnsi" w:cstheme="majorHAnsi"/>
          <w:bCs/>
          <w:szCs w:val="28"/>
        </w:rPr>
        <w:t xml:space="preserve">hiện quyền và trách nhiệm được </w:t>
      </w:r>
      <w:r w:rsidR="00F24783" w:rsidRPr="00982D90">
        <w:rPr>
          <w:rFonts w:asciiTheme="majorHAnsi" w:hAnsiTheme="majorHAnsi" w:cstheme="majorHAnsi"/>
          <w:bCs/>
          <w:szCs w:val="28"/>
        </w:rPr>
        <w:t>Ủy ban nhân dân</w:t>
      </w:r>
      <w:r w:rsidR="00D76228" w:rsidRPr="00982D90">
        <w:rPr>
          <w:rFonts w:asciiTheme="majorHAnsi" w:hAnsiTheme="majorHAnsi" w:cstheme="majorHAnsi"/>
          <w:bCs/>
          <w:szCs w:val="28"/>
        </w:rPr>
        <w:t xml:space="preserve"> Thành phố </w:t>
      </w:r>
      <w:r w:rsidRPr="00982D90">
        <w:rPr>
          <w:rFonts w:asciiTheme="majorHAnsi" w:hAnsiTheme="majorHAnsi" w:cstheme="majorHAnsi"/>
          <w:bCs/>
          <w:szCs w:val="28"/>
        </w:rPr>
        <w:t>ủy</w:t>
      </w:r>
      <w:r w:rsidR="00D76228" w:rsidRPr="00982D90">
        <w:rPr>
          <w:rFonts w:asciiTheme="majorHAnsi" w:hAnsiTheme="majorHAnsi" w:cstheme="majorHAnsi"/>
          <w:bCs/>
          <w:szCs w:val="28"/>
        </w:rPr>
        <w:t xml:space="preserve"> quyền</w:t>
      </w:r>
      <w:r w:rsidR="00D43B40" w:rsidRPr="00982D90">
        <w:rPr>
          <w:rFonts w:asciiTheme="majorHAnsi" w:hAnsiTheme="majorHAnsi" w:cstheme="majorHAnsi"/>
          <w:bCs/>
          <w:szCs w:val="28"/>
          <w:lang w:val="vi-VN"/>
        </w:rPr>
        <w:t xml:space="preserve"> nêu tại Điều 1 Quyết định này</w:t>
      </w:r>
      <w:r w:rsidR="00D76228" w:rsidRPr="00982D90">
        <w:rPr>
          <w:rFonts w:asciiTheme="majorHAnsi" w:hAnsiTheme="majorHAnsi" w:cstheme="majorHAnsi"/>
          <w:bCs/>
          <w:szCs w:val="28"/>
        </w:rPr>
        <w:t xml:space="preserve"> theo quy định của pháp luậ</w:t>
      </w:r>
      <w:r w:rsidR="006E2263" w:rsidRPr="00982D90">
        <w:rPr>
          <w:rFonts w:asciiTheme="majorHAnsi" w:hAnsiTheme="majorHAnsi" w:cstheme="majorHAnsi"/>
          <w:bCs/>
          <w:szCs w:val="28"/>
          <w:lang w:val="vi-VN"/>
        </w:rPr>
        <w:t>t,</w:t>
      </w:r>
      <w:r w:rsidR="00D43B40" w:rsidRPr="00982D90">
        <w:rPr>
          <w:rFonts w:asciiTheme="majorHAnsi" w:hAnsiTheme="majorHAnsi" w:cstheme="majorHAnsi"/>
          <w:bCs/>
          <w:szCs w:val="28"/>
          <w:lang w:val="vi-VN"/>
        </w:rPr>
        <w:t xml:space="preserve"> c</w:t>
      </w:r>
      <w:r w:rsidR="00D76228" w:rsidRPr="00982D90">
        <w:rPr>
          <w:rFonts w:asciiTheme="majorHAnsi" w:hAnsiTheme="majorHAnsi" w:cstheme="majorHAnsi"/>
          <w:bCs/>
          <w:szCs w:val="28"/>
        </w:rPr>
        <w:t xml:space="preserve">hịu trách nhiệm trước </w:t>
      </w:r>
      <w:r w:rsidR="00F24783" w:rsidRPr="00982D90">
        <w:rPr>
          <w:rFonts w:asciiTheme="majorHAnsi" w:hAnsiTheme="majorHAnsi" w:cstheme="majorHAnsi"/>
          <w:bCs/>
          <w:szCs w:val="28"/>
        </w:rPr>
        <w:t>Ủy ban nhân dân</w:t>
      </w:r>
      <w:r w:rsidR="00D76228" w:rsidRPr="00982D90">
        <w:rPr>
          <w:rFonts w:asciiTheme="majorHAnsi" w:hAnsiTheme="majorHAnsi" w:cstheme="majorHAnsi"/>
          <w:bCs/>
          <w:szCs w:val="28"/>
        </w:rPr>
        <w:t xml:space="preserve"> Thành phố trong phạm vi các quyền và trách nhiệm đã </w:t>
      </w:r>
      <w:r w:rsidRPr="00982D90">
        <w:rPr>
          <w:rFonts w:asciiTheme="majorHAnsi" w:hAnsiTheme="majorHAnsi" w:cstheme="majorHAnsi"/>
          <w:bCs/>
          <w:szCs w:val="28"/>
        </w:rPr>
        <w:t>ủy</w:t>
      </w:r>
      <w:r w:rsidR="000406CA" w:rsidRPr="00982D90">
        <w:rPr>
          <w:rFonts w:asciiTheme="majorHAnsi" w:hAnsiTheme="majorHAnsi" w:cstheme="majorHAnsi"/>
          <w:bCs/>
          <w:szCs w:val="28"/>
        </w:rPr>
        <w:t xml:space="preserve"> quyền.</w:t>
      </w:r>
    </w:p>
    <w:p w14:paraId="766FEE05" w14:textId="36599F71" w:rsidR="00D43B40" w:rsidRPr="00982D90" w:rsidRDefault="00CE05FA" w:rsidP="00C93598">
      <w:pPr>
        <w:spacing w:before="120" w:after="120" w:line="240" w:lineRule="auto"/>
        <w:ind w:firstLine="709"/>
        <w:rPr>
          <w:rFonts w:asciiTheme="majorHAnsi" w:hAnsiTheme="majorHAnsi" w:cstheme="majorHAnsi"/>
          <w:bCs/>
          <w:szCs w:val="28"/>
          <w:lang w:val="vi-VN"/>
        </w:rPr>
      </w:pPr>
      <w:r w:rsidRPr="00982D90">
        <w:rPr>
          <w:rFonts w:asciiTheme="majorHAnsi" w:hAnsiTheme="majorHAnsi" w:cstheme="majorHAnsi"/>
          <w:bCs/>
          <w:szCs w:val="28"/>
        </w:rPr>
        <w:lastRenderedPageBreak/>
        <w:t xml:space="preserve">2. </w:t>
      </w:r>
      <w:r w:rsidR="00982D90" w:rsidRPr="00982D90">
        <w:rPr>
          <w:rFonts w:asciiTheme="majorHAnsi" w:hAnsiTheme="majorHAnsi" w:cstheme="majorHAnsi"/>
          <w:color w:val="000000"/>
          <w:szCs w:val="28"/>
          <w:shd w:val="clear" w:color="auto" w:fill="FFFFFF"/>
        </w:rPr>
        <w:t>Báo cáo kết quả thực hiện các nội dung đã được Ủy ban nhân dân Thành phố ủy quyền gửi Sở Nội vụ trước</w:t>
      </w:r>
      <w:r w:rsidR="00982D90" w:rsidRPr="00982D90">
        <w:rPr>
          <w:rFonts w:asciiTheme="majorHAnsi" w:hAnsiTheme="majorHAnsi" w:cstheme="majorHAnsi"/>
          <w:bCs/>
          <w:color w:val="000000"/>
          <w:szCs w:val="28"/>
        </w:rPr>
        <w:t xml:space="preserve"> ngày </w:t>
      </w:r>
      <w:r w:rsidR="00507B83">
        <w:rPr>
          <w:rFonts w:asciiTheme="majorHAnsi" w:hAnsiTheme="majorHAnsi" w:cstheme="majorHAnsi"/>
          <w:bCs/>
          <w:color w:val="000000"/>
          <w:szCs w:val="28"/>
        </w:rPr>
        <w:t>31</w:t>
      </w:r>
      <w:r w:rsidR="00982D90" w:rsidRPr="00982D90">
        <w:rPr>
          <w:rFonts w:asciiTheme="majorHAnsi" w:hAnsiTheme="majorHAnsi" w:cstheme="majorHAnsi"/>
          <w:bCs/>
          <w:color w:val="000000"/>
          <w:szCs w:val="28"/>
        </w:rPr>
        <w:t xml:space="preserve"> tháng </w:t>
      </w:r>
      <w:r w:rsidR="00507B83">
        <w:rPr>
          <w:rFonts w:asciiTheme="majorHAnsi" w:hAnsiTheme="majorHAnsi" w:cstheme="majorHAnsi"/>
          <w:bCs/>
          <w:color w:val="000000"/>
          <w:szCs w:val="28"/>
        </w:rPr>
        <w:t>12</w:t>
      </w:r>
      <w:r w:rsidR="00982D90" w:rsidRPr="00982D90">
        <w:rPr>
          <w:rFonts w:asciiTheme="majorHAnsi" w:hAnsiTheme="majorHAnsi" w:cstheme="majorHAnsi"/>
          <w:bCs/>
          <w:color w:val="000000"/>
          <w:szCs w:val="28"/>
        </w:rPr>
        <w:t xml:space="preserve"> năm 2025.</w:t>
      </w:r>
      <w:r w:rsidR="00751BD4" w:rsidRPr="00982D90">
        <w:rPr>
          <w:rFonts w:asciiTheme="majorHAnsi" w:hAnsiTheme="majorHAnsi" w:cstheme="majorHAnsi"/>
          <w:bCs/>
          <w:color w:val="000000"/>
          <w:szCs w:val="28"/>
        </w:rPr>
        <w:t xml:space="preserve"> </w:t>
      </w:r>
      <w:r w:rsidR="000406CA" w:rsidRPr="00982D90">
        <w:rPr>
          <w:rFonts w:asciiTheme="majorHAnsi" w:hAnsiTheme="majorHAnsi" w:cstheme="majorHAnsi"/>
          <w:bCs/>
          <w:szCs w:val="28"/>
        </w:rPr>
        <w:t xml:space="preserve">Trong quá trình thực hiện, nếu có </w:t>
      </w:r>
      <w:r w:rsidR="00D43B40" w:rsidRPr="00982D90">
        <w:rPr>
          <w:rFonts w:asciiTheme="majorHAnsi" w:hAnsiTheme="majorHAnsi" w:cstheme="majorHAnsi"/>
          <w:bCs/>
          <w:szCs w:val="28"/>
          <w:lang w:val="vi-VN"/>
        </w:rPr>
        <w:t xml:space="preserve">khó khăn, </w:t>
      </w:r>
      <w:r w:rsidR="000406CA" w:rsidRPr="00982D90">
        <w:rPr>
          <w:rFonts w:asciiTheme="majorHAnsi" w:hAnsiTheme="majorHAnsi" w:cstheme="majorHAnsi"/>
          <w:bCs/>
          <w:szCs w:val="28"/>
        </w:rPr>
        <w:t>vướng mắc</w:t>
      </w:r>
      <w:r w:rsidR="00D43B40" w:rsidRPr="00982D90">
        <w:rPr>
          <w:rFonts w:asciiTheme="majorHAnsi" w:hAnsiTheme="majorHAnsi" w:cstheme="majorHAnsi"/>
          <w:bCs/>
          <w:szCs w:val="28"/>
          <w:lang w:val="vi-VN"/>
        </w:rPr>
        <w:t xml:space="preserve">, Sở </w:t>
      </w:r>
      <w:r w:rsidR="00EE0D5D" w:rsidRPr="00982D90">
        <w:rPr>
          <w:rFonts w:asciiTheme="majorHAnsi" w:hAnsiTheme="majorHAnsi" w:cstheme="majorHAnsi"/>
          <w:bCs/>
          <w:szCs w:val="28"/>
        </w:rPr>
        <w:t>Nội vụ</w:t>
      </w:r>
      <w:r w:rsidR="00D43B40" w:rsidRPr="00982D90">
        <w:rPr>
          <w:rFonts w:asciiTheme="majorHAnsi" w:hAnsiTheme="majorHAnsi" w:cstheme="majorHAnsi"/>
          <w:bCs/>
          <w:szCs w:val="28"/>
          <w:lang w:val="vi-VN"/>
        </w:rPr>
        <w:t xml:space="preserve"> kịp thời tổng hợp, báo cáo, đề xuất </w:t>
      </w:r>
      <w:r w:rsidR="00F24783" w:rsidRPr="00982D90">
        <w:rPr>
          <w:rFonts w:asciiTheme="majorHAnsi" w:hAnsiTheme="majorHAnsi" w:cstheme="majorHAnsi"/>
          <w:bCs/>
          <w:szCs w:val="28"/>
        </w:rPr>
        <w:t>Ủy ban nhân dân</w:t>
      </w:r>
      <w:r w:rsidR="00D43B40" w:rsidRPr="00982D90">
        <w:rPr>
          <w:rFonts w:asciiTheme="majorHAnsi" w:hAnsiTheme="majorHAnsi" w:cstheme="majorHAnsi"/>
          <w:bCs/>
          <w:szCs w:val="28"/>
          <w:lang w:val="vi-VN"/>
        </w:rPr>
        <w:t xml:space="preserve"> Thành phố xem xét, chỉ đạo theo quy định.</w:t>
      </w:r>
    </w:p>
    <w:p w14:paraId="20C34E8B" w14:textId="6F2E21D2" w:rsidR="00F24783" w:rsidRPr="00713154" w:rsidRDefault="000406CA" w:rsidP="00C93598">
      <w:pPr>
        <w:spacing w:before="120" w:after="120" w:line="240" w:lineRule="auto"/>
        <w:ind w:firstLine="709"/>
        <w:rPr>
          <w:b/>
          <w:bCs/>
          <w:szCs w:val="28"/>
          <w:lang w:val="vi-VN"/>
        </w:rPr>
      </w:pPr>
      <w:r w:rsidRPr="00713154">
        <w:rPr>
          <w:b/>
          <w:szCs w:val="28"/>
          <w:lang w:val="vi-VN"/>
        </w:rPr>
        <w:t xml:space="preserve">Điều </w:t>
      </w:r>
      <w:r w:rsidR="00982D90">
        <w:rPr>
          <w:b/>
          <w:szCs w:val="28"/>
        </w:rPr>
        <w:t>5</w:t>
      </w:r>
      <w:r w:rsidRPr="00713154">
        <w:rPr>
          <w:b/>
          <w:szCs w:val="28"/>
          <w:lang w:val="vi-VN"/>
        </w:rPr>
        <w:t>.</w:t>
      </w:r>
      <w:r w:rsidRPr="00713154">
        <w:rPr>
          <w:b/>
          <w:bCs/>
          <w:szCs w:val="28"/>
          <w:lang w:val="vi-VN"/>
        </w:rPr>
        <w:t xml:space="preserve"> </w:t>
      </w:r>
      <w:r w:rsidR="00F24783" w:rsidRPr="00713154">
        <w:rPr>
          <w:b/>
          <w:bCs/>
          <w:szCs w:val="28"/>
          <w:lang w:val="vi-VN"/>
        </w:rPr>
        <w:t>Hiệu lực thi hành</w:t>
      </w:r>
    </w:p>
    <w:p w14:paraId="6C3A7979" w14:textId="597D788A" w:rsidR="000406CA" w:rsidRPr="00713154" w:rsidRDefault="000406CA" w:rsidP="00C93598">
      <w:pPr>
        <w:spacing w:before="120" w:after="120" w:line="240" w:lineRule="auto"/>
        <w:ind w:firstLine="709"/>
        <w:rPr>
          <w:bCs/>
          <w:szCs w:val="28"/>
          <w:lang w:val="vi-VN"/>
        </w:rPr>
      </w:pPr>
      <w:r w:rsidRPr="00713154">
        <w:rPr>
          <w:bCs/>
          <w:szCs w:val="28"/>
          <w:lang w:val="vi-VN"/>
        </w:rPr>
        <w:t xml:space="preserve">Quyết định này có hiệu lực </w:t>
      </w:r>
      <w:r w:rsidR="00F24783" w:rsidRPr="00713154">
        <w:rPr>
          <w:bCs/>
          <w:szCs w:val="28"/>
          <w:lang w:val="vi-VN"/>
        </w:rPr>
        <w:t xml:space="preserve">thi hành </w:t>
      </w:r>
      <w:r w:rsidRPr="00713154">
        <w:rPr>
          <w:bCs/>
          <w:szCs w:val="28"/>
          <w:lang w:val="vi-VN"/>
        </w:rPr>
        <w:t xml:space="preserve">từ </w:t>
      </w:r>
      <w:r w:rsidR="00952676" w:rsidRPr="00713154">
        <w:rPr>
          <w:bCs/>
          <w:szCs w:val="28"/>
          <w:lang w:val="vi-VN"/>
        </w:rPr>
        <w:t xml:space="preserve">ngày </w:t>
      </w:r>
      <w:r w:rsidRPr="00713154">
        <w:rPr>
          <w:bCs/>
          <w:szCs w:val="28"/>
          <w:lang w:val="vi-VN"/>
        </w:rPr>
        <w:t>ký.</w:t>
      </w:r>
    </w:p>
    <w:p w14:paraId="2103848D" w14:textId="0870855B" w:rsidR="00F24783" w:rsidRPr="00713154" w:rsidRDefault="00F24783" w:rsidP="00C93598">
      <w:pPr>
        <w:spacing w:before="120" w:after="120" w:line="240" w:lineRule="auto"/>
        <w:ind w:firstLine="709"/>
        <w:rPr>
          <w:b/>
          <w:bCs/>
          <w:spacing w:val="-2"/>
          <w:szCs w:val="28"/>
          <w:lang w:val="vi-VN"/>
        </w:rPr>
      </w:pPr>
      <w:r w:rsidRPr="00713154">
        <w:rPr>
          <w:b/>
          <w:bCs/>
          <w:spacing w:val="-2"/>
          <w:szCs w:val="28"/>
          <w:lang w:val="vi-VN"/>
        </w:rPr>
        <w:t xml:space="preserve">Điều </w:t>
      </w:r>
      <w:r w:rsidR="00982D90">
        <w:rPr>
          <w:b/>
          <w:bCs/>
          <w:spacing w:val="-2"/>
          <w:szCs w:val="28"/>
        </w:rPr>
        <w:t>6</w:t>
      </w:r>
      <w:r w:rsidRPr="00713154">
        <w:rPr>
          <w:b/>
          <w:bCs/>
          <w:spacing w:val="-2"/>
          <w:szCs w:val="28"/>
          <w:lang w:val="vi-VN"/>
        </w:rPr>
        <w:t>. Tổ chức thực hiện</w:t>
      </w:r>
    </w:p>
    <w:p w14:paraId="1FC5B44F" w14:textId="7D457F81" w:rsidR="00D76228" w:rsidRPr="00713154" w:rsidRDefault="000406CA" w:rsidP="00C93598">
      <w:pPr>
        <w:spacing w:before="120" w:after="120" w:line="240" w:lineRule="auto"/>
        <w:ind w:firstLine="709"/>
        <w:rPr>
          <w:bCs/>
          <w:spacing w:val="-2"/>
          <w:szCs w:val="28"/>
          <w:lang w:val="vi-VN"/>
        </w:rPr>
      </w:pPr>
      <w:r w:rsidRPr="00713154">
        <w:rPr>
          <w:bCs/>
          <w:spacing w:val="-2"/>
          <w:szCs w:val="28"/>
          <w:lang w:val="vi-VN"/>
        </w:rPr>
        <w:t xml:space="preserve">Chánh Văn phòng </w:t>
      </w:r>
      <w:r w:rsidR="00F24783" w:rsidRPr="00713154">
        <w:rPr>
          <w:bCs/>
          <w:spacing w:val="-2"/>
          <w:szCs w:val="28"/>
          <w:lang w:val="vi-VN"/>
        </w:rPr>
        <w:t>Ủy ban nhân dân</w:t>
      </w:r>
      <w:r w:rsidRPr="00713154">
        <w:rPr>
          <w:bCs/>
          <w:spacing w:val="-2"/>
          <w:szCs w:val="28"/>
          <w:lang w:val="vi-VN"/>
        </w:rPr>
        <w:t xml:space="preserve"> Thành phố</w:t>
      </w:r>
      <w:r w:rsidR="00CE05FA" w:rsidRPr="00713154">
        <w:rPr>
          <w:bCs/>
          <w:spacing w:val="-2"/>
          <w:szCs w:val="28"/>
          <w:lang w:val="vi-VN"/>
        </w:rPr>
        <w:t>,</w:t>
      </w:r>
      <w:r w:rsidRPr="00713154">
        <w:rPr>
          <w:bCs/>
          <w:spacing w:val="-2"/>
          <w:szCs w:val="28"/>
          <w:lang w:val="vi-VN"/>
        </w:rPr>
        <w:t xml:space="preserve"> Giám đốc </w:t>
      </w:r>
      <w:r w:rsidR="00CE05FA" w:rsidRPr="00713154">
        <w:rPr>
          <w:bCs/>
          <w:spacing w:val="-2"/>
          <w:szCs w:val="28"/>
          <w:lang w:val="vi-VN"/>
        </w:rPr>
        <w:t>Sở Nội vụ,</w:t>
      </w:r>
      <w:r w:rsidRPr="00713154">
        <w:rPr>
          <w:bCs/>
          <w:spacing w:val="-2"/>
          <w:szCs w:val="28"/>
          <w:lang w:val="vi-VN"/>
        </w:rPr>
        <w:t xml:space="preserve"> </w:t>
      </w:r>
      <w:r w:rsidR="00CE05FA" w:rsidRPr="00713154">
        <w:rPr>
          <w:bCs/>
          <w:spacing w:val="-2"/>
          <w:szCs w:val="28"/>
          <w:lang w:val="vi-VN"/>
        </w:rPr>
        <w:t xml:space="preserve">Thủ trưởng các cơ quan, đơn vị </w:t>
      </w:r>
      <w:r w:rsidRPr="00713154">
        <w:rPr>
          <w:bCs/>
          <w:spacing w:val="-2"/>
          <w:szCs w:val="28"/>
          <w:lang w:val="vi-VN"/>
        </w:rPr>
        <w:t xml:space="preserve">và cá nhân có liên quan chịu trách nhiệm thi hành Quyết định này./. </w:t>
      </w:r>
    </w:p>
    <w:p w14:paraId="34C5378D" w14:textId="2AC8F712" w:rsidR="0069063C" w:rsidRPr="00E14BFD" w:rsidRDefault="0069063C" w:rsidP="00541E27">
      <w:pPr>
        <w:spacing w:before="120" w:after="120" w:line="264" w:lineRule="auto"/>
        <w:ind w:firstLine="709"/>
        <w:rPr>
          <w:sz w:val="18"/>
          <w:szCs w:val="28"/>
          <w:lang w:val="it-IT"/>
        </w:rPr>
      </w:pPr>
    </w:p>
    <w:tbl>
      <w:tblPr>
        <w:tblW w:w="9072" w:type="dxa"/>
        <w:tblLook w:val="01E0" w:firstRow="1" w:lastRow="1" w:firstColumn="1" w:lastColumn="1" w:noHBand="0" w:noVBand="0"/>
      </w:tblPr>
      <w:tblGrid>
        <w:gridCol w:w="4536"/>
        <w:gridCol w:w="4536"/>
      </w:tblGrid>
      <w:tr w:rsidR="001365D3" w:rsidRPr="00AA1D78" w14:paraId="54FFE2EC" w14:textId="77777777" w:rsidTr="00541E27">
        <w:tc>
          <w:tcPr>
            <w:tcW w:w="4536" w:type="dxa"/>
          </w:tcPr>
          <w:p w14:paraId="5A261650" w14:textId="77777777" w:rsidR="0002622D" w:rsidRPr="00CC424C" w:rsidRDefault="0002622D" w:rsidP="0002622D">
            <w:pPr>
              <w:spacing w:before="0" w:after="0" w:line="240" w:lineRule="auto"/>
              <w:rPr>
                <w:b/>
                <w:i/>
                <w:sz w:val="24"/>
                <w:szCs w:val="24"/>
                <w:lang w:val="it-IT"/>
              </w:rPr>
            </w:pPr>
            <w:r w:rsidRPr="00CC424C">
              <w:rPr>
                <w:b/>
                <w:i/>
                <w:sz w:val="24"/>
                <w:szCs w:val="24"/>
                <w:lang w:val="it-IT"/>
              </w:rPr>
              <w:t>Nơi nhận:</w:t>
            </w:r>
          </w:p>
          <w:p w14:paraId="0232D954" w14:textId="4922AE66" w:rsidR="0002622D" w:rsidRPr="00CC424C" w:rsidRDefault="0002622D" w:rsidP="0002622D">
            <w:pPr>
              <w:spacing w:before="0" w:after="0" w:line="240" w:lineRule="auto"/>
              <w:rPr>
                <w:sz w:val="22"/>
                <w:lang w:val="it-IT"/>
              </w:rPr>
            </w:pPr>
            <w:r w:rsidRPr="00CC424C">
              <w:rPr>
                <w:sz w:val="22"/>
                <w:lang w:val="it-IT"/>
              </w:rPr>
              <w:t xml:space="preserve">- Như </w:t>
            </w:r>
            <w:r>
              <w:rPr>
                <w:sz w:val="22"/>
                <w:lang w:val="it-IT"/>
              </w:rPr>
              <w:t xml:space="preserve">Điều </w:t>
            </w:r>
            <w:r w:rsidR="00982D90">
              <w:rPr>
                <w:sz w:val="22"/>
                <w:lang w:val="it-IT"/>
              </w:rPr>
              <w:t>6</w:t>
            </w:r>
            <w:r w:rsidRPr="00CC424C">
              <w:rPr>
                <w:sz w:val="22"/>
                <w:lang w:val="it-IT"/>
              </w:rPr>
              <w:t>;</w:t>
            </w:r>
          </w:p>
          <w:p w14:paraId="73C80BF5" w14:textId="77777777" w:rsidR="0002622D" w:rsidRDefault="0002622D" w:rsidP="0002622D">
            <w:pPr>
              <w:spacing w:before="0" w:after="0" w:line="240" w:lineRule="auto"/>
              <w:rPr>
                <w:sz w:val="22"/>
                <w:lang w:val="it-IT"/>
              </w:rPr>
            </w:pPr>
            <w:r w:rsidRPr="00CC424C">
              <w:rPr>
                <w:sz w:val="22"/>
                <w:lang w:val="it-IT"/>
              </w:rPr>
              <w:t>- Bộ</w:t>
            </w:r>
            <w:r>
              <w:rPr>
                <w:sz w:val="22"/>
                <w:lang w:val="it-IT"/>
              </w:rPr>
              <w:t xml:space="preserve"> </w:t>
            </w:r>
            <w:r w:rsidRPr="00197F02">
              <w:rPr>
                <w:sz w:val="22"/>
                <w:lang w:val="it-IT"/>
              </w:rPr>
              <w:t>Nội vụ;</w:t>
            </w:r>
          </w:p>
          <w:p w14:paraId="5C7FA8CC" w14:textId="343F8180" w:rsidR="0002622D" w:rsidRDefault="0002622D" w:rsidP="0002622D">
            <w:pPr>
              <w:spacing w:before="0" w:after="0" w:line="240" w:lineRule="auto"/>
              <w:rPr>
                <w:sz w:val="22"/>
                <w:lang w:val="it-IT"/>
              </w:rPr>
            </w:pPr>
            <w:r w:rsidRPr="00197F02">
              <w:rPr>
                <w:sz w:val="22"/>
                <w:lang w:val="it-IT"/>
              </w:rPr>
              <w:t xml:space="preserve">- </w:t>
            </w:r>
            <w:r>
              <w:rPr>
                <w:sz w:val="22"/>
                <w:lang w:val="it-IT"/>
              </w:rPr>
              <w:t>CT UBNDTP, các PCT UBNDTP</w:t>
            </w:r>
            <w:r w:rsidRPr="00197F02">
              <w:rPr>
                <w:sz w:val="22"/>
                <w:lang w:val="it-IT"/>
              </w:rPr>
              <w:t>;</w:t>
            </w:r>
          </w:p>
          <w:p w14:paraId="287B6F28" w14:textId="77777777" w:rsidR="0002622D" w:rsidRPr="00197F02" w:rsidRDefault="0002622D" w:rsidP="0002622D">
            <w:pPr>
              <w:spacing w:before="0" w:after="0" w:line="240" w:lineRule="auto"/>
              <w:rPr>
                <w:sz w:val="22"/>
                <w:lang w:val="it-IT"/>
              </w:rPr>
            </w:pPr>
            <w:r>
              <w:rPr>
                <w:sz w:val="22"/>
                <w:lang w:val="it-IT"/>
              </w:rPr>
              <w:t>- Sở Nội vụ (3b);</w:t>
            </w:r>
          </w:p>
          <w:p w14:paraId="22640B3A" w14:textId="77777777" w:rsidR="0002622D" w:rsidRPr="00FD09FB" w:rsidRDefault="0002622D" w:rsidP="0002622D">
            <w:pPr>
              <w:spacing w:before="0" w:after="0" w:line="240" w:lineRule="auto"/>
              <w:rPr>
                <w:sz w:val="22"/>
                <w:vertAlign w:val="subscript"/>
                <w:lang w:val="it-IT"/>
              </w:rPr>
            </w:pPr>
            <w:r w:rsidRPr="00197F02">
              <w:rPr>
                <w:sz w:val="22"/>
                <w:lang w:val="it-IT"/>
              </w:rPr>
              <w:t xml:space="preserve">- </w:t>
            </w:r>
            <w:r w:rsidRPr="00713154">
              <w:rPr>
                <w:sz w:val="22"/>
                <w:lang w:val="it-IT"/>
              </w:rPr>
              <w:t>VPUBNDTP: các PCVP; NC, TH</w:t>
            </w:r>
            <w:r w:rsidRPr="00197F02">
              <w:rPr>
                <w:sz w:val="22"/>
                <w:lang w:val="it-IT"/>
              </w:rPr>
              <w:t>;</w:t>
            </w:r>
          </w:p>
          <w:p w14:paraId="730F84A9" w14:textId="77777777" w:rsidR="0002622D" w:rsidRPr="00197F02" w:rsidRDefault="0002622D" w:rsidP="0002622D">
            <w:pPr>
              <w:spacing w:before="0" w:after="0" w:line="240" w:lineRule="auto"/>
              <w:rPr>
                <w:sz w:val="22"/>
              </w:rPr>
            </w:pPr>
            <w:r w:rsidRPr="00197F02">
              <w:rPr>
                <w:sz w:val="22"/>
              </w:rPr>
              <w:t xml:space="preserve">- Lưu: VT, </w:t>
            </w:r>
            <w:r>
              <w:rPr>
                <w:sz w:val="22"/>
              </w:rPr>
              <w:t>VP/VX (03</w:t>
            </w:r>
            <w:r w:rsidRPr="00197F02">
              <w:rPr>
                <w:sz w:val="22"/>
              </w:rPr>
              <w:t>)</w:t>
            </w:r>
          </w:p>
          <w:p w14:paraId="35614A5F" w14:textId="77777777" w:rsidR="0002622D" w:rsidRPr="00495FA6" w:rsidRDefault="0002622D" w:rsidP="0002622D">
            <w:pPr>
              <w:spacing w:before="0" w:after="0" w:line="240" w:lineRule="auto"/>
              <w:rPr>
                <w:b/>
                <w:i/>
                <w:sz w:val="2"/>
                <w:szCs w:val="2"/>
              </w:rPr>
            </w:pPr>
          </w:p>
          <w:p w14:paraId="28BF672F" w14:textId="77777777" w:rsidR="001365D3" w:rsidRPr="00561D1C" w:rsidRDefault="001365D3" w:rsidP="003B0036">
            <w:pPr>
              <w:spacing w:before="0" w:after="0" w:line="240" w:lineRule="auto"/>
              <w:rPr>
                <w:b/>
                <w:i/>
                <w:sz w:val="2"/>
                <w:szCs w:val="2"/>
              </w:rPr>
            </w:pPr>
          </w:p>
          <w:p w14:paraId="51E63FE1" w14:textId="77777777" w:rsidR="001365D3" w:rsidRPr="00AA1D78" w:rsidRDefault="001365D3" w:rsidP="003B0036">
            <w:pPr>
              <w:spacing w:before="0" w:after="0" w:line="240" w:lineRule="auto"/>
            </w:pPr>
          </w:p>
          <w:p w14:paraId="092D715C" w14:textId="77777777" w:rsidR="001365D3" w:rsidRPr="00AA1D78" w:rsidRDefault="001365D3" w:rsidP="003B0036">
            <w:pPr>
              <w:spacing w:before="0" w:after="0" w:line="240" w:lineRule="auto"/>
            </w:pPr>
          </w:p>
        </w:tc>
        <w:tc>
          <w:tcPr>
            <w:tcW w:w="4536" w:type="dxa"/>
          </w:tcPr>
          <w:p w14:paraId="2F628900" w14:textId="77777777" w:rsidR="00D423C6" w:rsidRPr="008C740F" w:rsidRDefault="00495FA6" w:rsidP="003B0036">
            <w:pPr>
              <w:pStyle w:val="BodyTextIndent"/>
              <w:spacing w:after="0"/>
              <w:ind w:left="0"/>
              <w:jc w:val="center"/>
              <w:rPr>
                <w:b/>
                <w:bCs/>
                <w:sz w:val="25"/>
                <w:szCs w:val="25"/>
              </w:rPr>
            </w:pPr>
            <w:r w:rsidRPr="008C740F">
              <w:rPr>
                <w:b/>
                <w:bCs/>
                <w:sz w:val="25"/>
                <w:szCs w:val="25"/>
              </w:rPr>
              <w:t>TM. ỦY BAN NHÂN DÂN</w:t>
            </w:r>
          </w:p>
          <w:p w14:paraId="722E8FC7" w14:textId="4EE3C1F6" w:rsidR="00F87298" w:rsidRPr="008C740F" w:rsidRDefault="00F87298" w:rsidP="003B0036">
            <w:pPr>
              <w:pStyle w:val="BodyTextIndent"/>
              <w:spacing w:after="0"/>
              <w:ind w:left="0"/>
              <w:jc w:val="center"/>
              <w:rPr>
                <w:b/>
                <w:bCs/>
                <w:sz w:val="25"/>
                <w:szCs w:val="25"/>
              </w:rPr>
            </w:pPr>
            <w:r w:rsidRPr="008C740F">
              <w:rPr>
                <w:b/>
                <w:bCs/>
                <w:sz w:val="25"/>
                <w:szCs w:val="25"/>
              </w:rPr>
              <w:t>CHỦ TỊCH</w:t>
            </w:r>
          </w:p>
          <w:p w14:paraId="07D3DABD" w14:textId="77777777" w:rsidR="001365D3" w:rsidRDefault="001365D3" w:rsidP="003B0036">
            <w:pPr>
              <w:pStyle w:val="BodyTextIndent"/>
              <w:spacing w:after="0"/>
              <w:jc w:val="center"/>
              <w:rPr>
                <w:b/>
                <w:bCs/>
                <w:sz w:val="28"/>
                <w:szCs w:val="28"/>
              </w:rPr>
            </w:pPr>
          </w:p>
          <w:p w14:paraId="657B34FD" w14:textId="77777777" w:rsidR="001365D3" w:rsidRPr="003B2767" w:rsidRDefault="001365D3" w:rsidP="003B0036">
            <w:pPr>
              <w:pStyle w:val="BodyTextIndent"/>
              <w:spacing w:after="0"/>
              <w:jc w:val="center"/>
              <w:rPr>
                <w:b/>
                <w:bCs/>
                <w:sz w:val="28"/>
                <w:szCs w:val="28"/>
              </w:rPr>
            </w:pPr>
          </w:p>
          <w:p w14:paraId="42ACADD2" w14:textId="77777777" w:rsidR="001365D3" w:rsidRDefault="001365D3" w:rsidP="003B0036">
            <w:pPr>
              <w:pStyle w:val="BodyTextIndent"/>
              <w:spacing w:after="0"/>
              <w:ind w:left="0"/>
              <w:jc w:val="center"/>
              <w:rPr>
                <w:b/>
                <w:bCs/>
                <w:sz w:val="28"/>
                <w:szCs w:val="28"/>
              </w:rPr>
            </w:pPr>
          </w:p>
          <w:p w14:paraId="04356288" w14:textId="77777777" w:rsidR="003B0036" w:rsidRDefault="003B0036" w:rsidP="003B0036">
            <w:pPr>
              <w:pStyle w:val="BodyTextIndent"/>
              <w:spacing w:after="0"/>
              <w:ind w:left="0"/>
              <w:jc w:val="center"/>
              <w:rPr>
                <w:b/>
                <w:bCs/>
                <w:sz w:val="28"/>
                <w:szCs w:val="28"/>
              </w:rPr>
            </w:pPr>
          </w:p>
          <w:p w14:paraId="73C483C4" w14:textId="7CDDCD4B" w:rsidR="001365D3" w:rsidRPr="00AA1D78" w:rsidRDefault="00183A26" w:rsidP="003B0036">
            <w:pPr>
              <w:spacing w:before="0" w:after="0" w:line="240" w:lineRule="auto"/>
              <w:jc w:val="center"/>
              <w:rPr>
                <w:b/>
              </w:rPr>
            </w:pPr>
            <w:r>
              <w:rPr>
                <w:b/>
              </w:rPr>
              <w:t>…………..</w:t>
            </w:r>
          </w:p>
        </w:tc>
      </w:tr>
    </w:tbl>
    <w:p w14:paraId="3FC84C36" w14:textId="56AEF227" w:rsidR="0042536E" w:rsidRPr="007E5379" w:rsidRDefault="0042536E" w:rsidP="007E5379">
      <w:pPr>
        <w:rPr>
          <w:vanish/>
        </w:rPr>
      </w:pPr>
    </w:p>
    <w:sectPr w:rsidR="0042536E" w:rsidRPr="007E5379" w:rsidSect="00B201F2">
      <w:headerReference w:type="default" r:id="rId8"/>
      <w:pgSz w:w="11907" w:h="16840" w:code="9"/>
      <w:pgMar w:top="1135" w:right="1134" w:bottom="851" w:left="1701" w:header="567" w:footer="56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020D1" w14:textId="77777777" w:rsidR="007C3251" w:rsidRDefault="007C3251" w:rsidP="00F5453E">
      <w:pPr>
        <w:spacing w:before="0" w:after="0" w:line="240" w:lineRule="auto"/>
      </w:pPr>
      <w:r>
        <w:separator/>
      </w:r>
    </w:p>
  </w:endnote>
  <w:endnote w:type="continuationSeparator" w:id="0">
    <w:p w14:paraId="0B853455" w14:textId="77777777" w:rsidR="007C3251" w:rsidRDefault="007C3251" w:rsidP="00F5453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Times New Roman 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A858EB" w14:textId="77777777" w:rsidR="007C3251" w:rsidRDefault="007C3251" w:rsidP="00F5453E">
      <w:pPr>
        <w:spacing w:before="0" w:after="0" w:line="240" w:lineRule="auto"/>
      </w:pPr>
      <w:r>
        <w:separator/>
      </w:r>
    </w:p>
  </w:footnote>
  <w:footnote w:type="continuationSeparator" w:id="0">
    <w:p w14:paraId="076072E1" w14:textId="77777777" w:rsidR="007C3251" w:rsidRDefault="007C3251" w:rsidP="00F5453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1464799"/>
      <w:docPartObj>
        <w:docPartGallery w:val="Page Numbers (Top of Page)"/>
        <w:docPartUnique/>
      </w:docPartObj>
    </w:sdtPr>
    <w:sdtEndPr>
      <w:rPr>
        <w:noProof/>
      </w:rPr>
    </w:sdtEndPr>
    <w:sdtContent>
      <w:p w14:paraId="2992FACD" w14:textId="7C4A08C0" w:rsidR="00D632FC" w:rsidRDefault="00D632FC">
        <w:pPr>
          <w:pStyle w:val="Header"/>
          <w:jc w:val="center"/>
        </w:pPr>
        <w:r>
          <w:fldChar w:fldCharType="begin"/>
        </w:r>
        <w:r>
          <w:instrText xml:space="preserve"> PAGE   \* MERGEFORMAT </w:instrText>
        </w:r>
        <w:r>
          <w:fldChar w:fldCharType="separate"/>
        </w:r>
        <w:r w:rsidR="00982D90">
          <w:rPr>
            <w:noProof/>
          </w:rPr>
          <w:t>3</w:t>
        </w:r>
        <w:r>
          <w:rPr>
            <w:noProof/>
          </w:rPr>
          <w:fldChar w:fldCharType="end"/>
        </w:r>
      </w:p>
    </w:sdtContent>
  </w:sdt>
  <w:p w14:paraId="06AC5422" w14:textId="77777777" w:rsidR="00D632FC" w:rsidRDefault="00D632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C5C9B"/>
    <w:multiLevelType w:val="hybridMultilevel"/>
    <w:tmpl w:val="834EE776"/>
    <w:lvl w:ilvl="0" w:tplc="85CC82CE">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0DE52D71"/>
    <w:multiLevelType w:val="hybridMultilevel"/>
    <w:tmpl w:val="C0169366"/>
    <w:lvl w:ilvl="0" w:tplc="18364D74">
      <w:start w:val="8"/>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19A20D8A"/>
    <w:multiLevelType w:val="hybridMultilevel"/>
    <w:tmpl w:val="02F2467E"/>
    <w:lvl w:ilvl="0" w:tplc="AC7E0E04">
      <w:start w:val="1"/>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D021EAE"/>
    <w:multiLevelType w:val="hybridMultilevel"/>
    <w:tmpl w:val="2300FF2C"/>
    <w:lvl w:ilvl="0" w:tplc="E6C6C03A">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277D33"/>
    <w:multiLevelType w:val="hybridMultilevel"/>
    <w:tmpl w:val="9FB0C674"/>
    <w:lvl w:ilvl="0" w:tplc="B65C66F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23C26F7E"/>
    <w:multiLevelType w:val="hybridMultilevel"/>
    <w:tmpl w:val="0388C274"/>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2BF47358"/>
    <w:multiLevelType w:val="hybridMultilevel"/>
    <w:tmpl w:val="8BDCF032"/>
    <w:lvl w:ilvl="0" w:tplc="95D20C4E">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7" w15:restartNumberingAfterBreak="0">
    <w:nsid w:val="35F83320"/>
    <w:multiLevelType w:val="hybridMultilevel"/>
    <w:tmpl w:val="55CC0A0E"/>
    <w:lvl w:ilvl="0" w:tplc="1CCC328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70F71AB"/>
    <w:multiLevelType w:val="hybridMultilevel"/>
    <w:tmpl w:val="1C7894A2"/>
    <w:lvl w:ilvl="0" w:tplc="04EE73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41F87702"/>
    <w:multiLevelType w:val="hybridMultilevel"/>
    <w:tmpl w:val="C854C656"/>
    <w:lvl w:ilvl="0" w:tplc="E39EABE4">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0" w15:restartNumberingAfterBreak="0">
    <w:nsid w:val="4D546361"/>
    <w:multiLevelType w:val="hybridMultilevel"/>
    <w:tmpl w:val="27AC564E"/>
    <w:lvl w:ilvl="0" w:tplc="B816BE8A">
      <w:start w:val="1"/>
      <w:numFmt w:val="decimal"/>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1" w15:restartNumberingAfterBreak="0">
    <w:nsid w:val="53E53464"/>
    <w:multiLevelType w:val="hybridMultilevel"/>
    <w:tmpl w:val="1B7010E0"/>
    <w:lvl w:ilvl="0" w:tplc="02B2A9F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60706926"/>
    <w:multiLevelType w:val="hybridMultilevel"/>
    <w:tmpl w:val="56A8E4B8"/>
    <w:lvl w:ilvl="0" w:tplc="5D9A490A">
      <w:start w:val="3"/>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673A701C"/>
    <w:multiLevelType w:val="hybridMultilevel"/>
    <w:tmpl w:val="1AEE5C5C"/>
    <w:lvl w:ilvl="0" w:tplc="8042F6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00B217C"/>
    <w:multiLevelType w:val="hybridMultilevel"/>
    <w:tmpl w:val="C7E64614"/>
    <w:lvl w:ilvl="0" w:tplc="F436552A">
      <w:start w:val="12"/>
      <w:numFmt w:val="bullet"/>
      <w:lvlText w:val=""/>
      <w:lvlJc w:val="left"/>
      <w:pPr>
        <w:ind w:left="1080" w:hanging="360"/>
      </w:pPr>
      <w:rPr>
        <w:rFonts w:ascii="Symbol" w:eastAsiaTheme="minorHAnsi" w:hAnsi="Symbol"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109080590">
    <w:abstractNumId w:val="12"/>
  </w:num>
  <w:num w:numId="2" w16cid:durableId="1561402163">
    <w:abstractNumId w:val="1"/>
  </w:num>
  <w:num w:numId="3" w16cid:durableId="2034912542">
    <w:abstractNumId w:val="3"/>
  </w:num>
  <w:num w:numId="4" w16cid:durableId="772482922">
    <w:abstractNumId w:val="14"/>
  </w:num>
  <w:num w:numId="5" w16cid:durableId="992757227">
    <w:abstractNumId w:val="6"/>
  </w:num>
  <w:num w:numId="6" w16cid:durableId="604536713">
    <w:abstractNumId w:val="2"/>
  </w:num>
  <w:num w:numId="7" w16cid:durableId="1994289401">
    <w:abstractNumId w:val="7"/>
  </w:num>
  <w:num w:numId="8" w16cid:durableId="1619557533">
    <w:abstractNumId w:val="10"/>
  </w:num>
  <w:num w:numId="9" w16cid:durableId="1089231006">
    <w:abstractNumId w:val="5"/>
  </w:num>
  <w:num w:numId="10" w16cid:durableId="1358392450">
    <w:abstractNumId w:val="0"/>
  </w:num>
  <w:num w:numId="11" w16cid:durableId="409154143">
    <w:abstractNumId w:val="11"/>
  </w:num>
  <w:num w:numId="12" w16cid:durableId="686098499">
    <w:abstractNumId w:val="8"/>
  </w:num>
  <w:num w:numId="13" w16cid:durableId="1978024364">
    <w:abstractNumId w:val="4"/>
  </w:num>
  <w:num w:numId="14" w16cid:durableId="2021853347">
    <w:abstractNumId w:val="9"/>
  </w:num>
  <w:num w:numId="15" w16cid:durableId="2906711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47D8A"/>
    <w:rsid w:val="00003636"/>
    <w:rsid w:val="000141A4"/>
    <w:rsid w:val="000209EE"/>
    <w:rsid w:val="00021175"/>
    <w:rsid w:val="0002622D"/>
    <w:rsid w:val="000268F4"/>
    <w:rsid w:val="000406CA"/>
    <w:rsid w:val="00042A09"/>
    <w:rsid w:val="00046242"/>
    <w:rsid w:val="00052B6F"/>
    <w:rsid w:val="00052D28"/>
    <w:rsid w:val="000562ED"/>
    <w:rsid w:val="000624E4"/>
    <w:rsid w:val="00067B81"/>
    <w:rsid w:val="00094CC8"/>
    <w:rsid w:val="000A3D64"/>
    <w:rsid w:val="000A52D6"/>
    <w:rsid w:val="000A791D"/>
    <w:rsid w:val="000C43D8"/>
    <w:rsid w:val="000D6D4C"/>
    <w:rsid w:val="000D70FD"/>
    <w:rsid w:val="000E013A"/>
    <w:rsid w:val="000E1FD0"/>
    <w:rsid w:val="000E3554"/>
    <w:rsid w:val="000E51B5"/>
    <w:rsid w:val="000E7A61"/>
    <w:rsid w:val="000F4559"/>
    <w:rsid w:val="000F6FF1"/>
    <w:rsid w:val="00116CFA"/>
    <w:rsid w:val="00117D20"/>
    <w:rsid w:val="001243D1"/>
    <w:rsid w:val="00131F78"/>
    <w:rsid w:val="00133C6F"/>
    <w:rsid w:val="001365D3"/>
    <w:rsid w:val="00141611"/>
    <w:rsid w:val="00143FB3"/>
    <w:rsid w:val="00147D5D"/>
    <w:rsid w:val="00150B6D"/>
    <w:rsid w:val="0015243C"/>
    <w:rsid w:val="00157238"/>
    <w:rsid w:val="00161A77"/>
    <w:rsid w:val="00163A25"/>
    <w:rsid w:val="00165FF0"/>
    <w:rsid w:val="00166F4E"/>
    <w:rsid w:val="00167BB7"/>
    <w:rsid w:val="00176158"/>
    <w:rsid w:val="00183A26"/>
    <w:rsid w:val="001975F1"/>
    <w:rsid w:val="001A0B45"/>
    <w:rsid w:val="001A1781"/>
    <w:rsid w:val="001A5E38"/>
    <w:rsid w:val="001B2C27"/>
    <w:rsid w:val="001B313C"/>
    <w:rsid w:val="001B6A06"/>
    <w:rsid w:val="001B76EC"/>
    <w:rsid w:val="001D0216"/>
    <w:rsid w:val="001E05C1"/>
    <w:rsid w:val="001E752D"/>
    <w:rsid w:val="001F2BD2"/>
    <w:rsid w:val="001F6F17"/>
    <w:rsid w:val="001F79D8"/>
    <w:rsid w:val="00200CC7"/>
    <w:rsid w:val="0020387D"/>
    <w:rsid w:val="002543DA"/>
    <w:rsid w:val="0026255B"/>
    <w:rsid w:val="00274429"/>
    <w:rsid w:val="002764D6"/>
    <w:rsid w:val="0028130C"/>
    <w:rsid w:val="00285C0E"/>
    <w:rsid w:val="00292222"/>
    <w:rsid w:val="00294FC1"/>
    <w:rsid w:val="00295B39"/>
    <w:rsid w:val="002A1A4A"/>
    <w:rsid w:val="002A327D"/>
    <w:rsid w:val="002C0033"/>
    <w:rsid w:val="002C2811"/>
    <w:rsid w:val="002C6653"/>
    <w:rsid w:val="002D75E9"/>
    <w:rsid w:val="002E0E3D"/>
    <w:rsid w:val="002E3C02"/>
    <w:rsid w:val="002F3168"/>
    <w:rsid w:val="002F5CB9"/>
    <w:rsid w:val="0030074C"/>
    <w:rsid w:val="003125C4"/>
    <w:rsid w:val="00312927"/>
    <w:rsid w:val="00322B3F"/>
    <w:rsid w:val="0032434B"/>
    <w:rsid w:val="00326951"/>
    <w:rsid w:val="00332310"/>
    <w:rsid w:val="00333BDF"/>
    <w:rsid w:val="003367CC"/>
    <w:rsid w:val="003416C6"/>
    <w:rsid w:val="0034766E"/>
    <w:rsid w:val="00347A42"/>
    <w:rsid w:val="00347A65"/>
    <w:rsid w:val="00347D8A"/>
    <w:rsid w:val="0035068F"/>
    <w:rsid w:val="0035104A"/>
    <w:rsid w:val="003613E6"/>
    <w:rsid w:val="00372CAD"/>
    <w:rsid w:val="0037310B"/>
    <w:rsid w:val="00373904"/>
    <w:rsid w:val="00390156"/>
    <w:rsid w:val="00392B2F"/>
    <w:rsid w:val="0039560C"/>
    <w:rsid w:val="0039607E"/>
    <w:rsid w:val="003A4550"/>
    <w:rsid w:val="003A4DDE"/>
    <w:rsid w:val="003B0036"/>
    <w:rsid w:val="003B3645"/>
    <w:rsid w:val="003C42A3"/>
    <w:rsid w:val="003D2058"/>
    <w:rsid w:val="003D5A44"/>
    <w:rsid w:val="003D7A24"/>
    <w:rsid w:val="003E14C1"/>
    <w:rsid w:val="003E15CC"/>
    <w:rsid w:val="003F1019"/>
    <w:rsid w:val="004005E8"/>
    <w:rsid w:val="00402EB0"/>
    <w:rsid w:val="00416DF0"/>
    <w:rsid w:val="0042536E"/>
    <w:rsid w:val="00426270"/>
    <w:rsid w:val="00436AC4"/>
    <w:rsid w:val="004370F9"/>
    <w:rsid w:val="00452325"/>
    <w:rsid w:val="00454660"/>
    <w:rsid w:val="00462053"/>
    <w:rsid w:val="00475EB3"/>
    <w:rsid w:val="00481260"/>
    <w:rsid w:val="00481AA3"/>
    <w:rsid w:val="00482818"/>
    <w:rsid w:val="00495FA6"/>
    <w:rsid w:val="004A5327"/>
    <w:rsid w:val="004A5D16"/>
    <w:rsid w:val="004B2647"/>
    <w:rsid w:val="004B4A12"/>
    <w:rsid w:val="004B7DE2"/>
    <w:rsid w:val="004C1FEC"/>
    <w:rsid w:val="004C59D4"/>
    <w:rsid w:val="004C767F"/>
    <w:rsid w:val="004C79E0"/>
    <w:rsid w:val="004D0090"/>
    <w:rsid w:val="004D65E3"/>
    <w:rsid w:val="004F187C"/>
    <w:rsid w:val="004F2116"/>
    <w:rsid w:val="004F52A7"/>
    <w:rsid w:val="0050075C"/>
    <w:rsid w:val="00506675"/>
    <w:rsid w:val="00507B83"/>
    <w:rsid w:val="00510032"/>
    <w:rsid w:val="0051065F"/>
    <w:rsid w:val="00510D10"/>
    <w:rsid w:val="00511885"/>
    <w:rsid w:val="00513E7C"/>
    <w:rsid w:val="00517F0C"/>
    <w:rsid w:val="005207AF"/>
    <w:rsid w:val="00520FCA"/>
    <w:rsid w:val="005219FC"/>
    <w:rsid w:val="00527C52"/>
    <w:rsid w:val="0054129E"/>
    <w:rsid w:val="00541E27"/>
    <w:rsid w:val="00544D9C"/>
    <w:rsid w:val="005502E4"/>
    <w:rsid w:val="00555C52"/>
    <w:rsid w:val="00561D1C"/>
    <w:rsid w:val="00562B45"/>
    <w:rsid w:val="00563227"/>
    <w:rsid w:val="00564583"/>
    <w:rsid w:val="00571BF8"/>
    <w:rsid w:val="00572504"/>
    <w:rsid w:val="0058314E"/>
    <w:rsid w:val="00586276"/>
    <w:rsid w:val="005A0FCD"/>
    <w:rsid w:val="005A4451"/>
    <w:rsid w:val="005A7745"/>
    <w:rsid w:val="005A785D"/>
    <w:rsid w:val="005A7ED2"/>
    <w:rsid w:val="005B61A1"/>
    <w:rsid w:val="005B7AA6"/>
    <w:rsid w:val="005D08EF"/>
    <w:rsid w:val="005D1454"/>
    <w:rsid w:val="005D4E01"/>
    <w:rsid w:val="005E0358"/>
    <w:rsid w:val="005E1DC0"/>
    <w:rsid w:val="005E6D59"/>
    <w:rsid w:val="005F0014"/>
    <w:rsid w:val="005F08AA"/>
    <w:rsid w:val="005F3B59"/>
    <w:rsid w:val="005F4460"/>
    <w:rsid w:val="0060613B"/>
    <w:rsid w:val="00610ADC"/>
    <w:rsid w:val="00612519"/>
    <w:rsid w:val="00616563"/>
    <w:rsid w:val="00617E0A"/>
    <w:rsid w:val="00626826"/>
    <w:rsid w:val="006279E1"/>
    <w:rsid w:val="00627C03"/>
    <w:rsid w:val="00632DDC"/>
    <w:rsid w:val="00634F1B"/>
    <w:rsid w:val="006430CA"/>
    <w:rsid w:val="00653B78"/>
    <w:rsid w:val="0065642C"/>
    <w:rsid w:val="0066013D"/>
    <w:rsid w:val="00667EA9"/>
    <w:rsid w:val="00670C24"/>
    <w:rsid w:val="00683F43"/>
    <w:rsid w:val="00685855"/>
    <w:rsid w:val="00686927"/>
    <w:rsid w:val="0069063C"/>
    <w:rsid w:val="00691E6C"/>
    <w:rsid w:val="006A75A2"/>
    <w:rsid w:val="006B0654"/>
    <w:rsid w:val="006C1061"/>
    <w:rsid w:val="006C154D"/>
    <w:rsid w:val="006C1937"/>
    <w:rsid w:val="006C2223"/>
    <w:rsid w:val="006C5E51"/>
    <w:rsid w:val="006D0CE4"/>
    <w:rsid w:val="006D277E"/>
    <w:rsid w:val="006D4D61"/>
    <w:rsid w:val="006E15F6"/>
    <w:rsid w:val="006E2263"/>
    <w:rsid w:val="006E273C"/>
    <w:rsid w:val="006F421B"/>
    <w:rsid w:val="006F4ABE"/>
    <w:rsid w:val="007075DE"/>
    <w:rsid w:val="00713154"/>
    <w:rsid w:val="0073080B"/>
    <w:rsid w:val="00733CB2"/>
    <w:rsid w:val="00736401"/>
    <w:rsid w:val="007365D0"/>
    <w:rsid w:val="0074009C"/>
    <w:rsid w:val="00741CC7"/>
    <w:rsid w:val="00741F95"/>
    <w:rsid w:val="00743EEB"/>
    <w:rsid w:val="00751BD4"/>
    <w:rsid w:val="00762FB2"/>
    <w:rsid w:val="00771CAE"/>
    <w:rsid w:val="00773ABC"/>
    <w:rsid w:val="0077400A"/>
    <w:rsid w:val="00774700"/>
    <w:rsid w:val="00782106"/>
    <w:rsid w:val="00783C4A"/>
    <w:rsid w:val="0078449C"/>
    <w:rsid w:val="00793532"/>
    <w:rsid w:val="00795574"/>
    <w:rsid w:val="007A2A45"/>
    <w:rsid w:val="007A361D"/>
    <w:rsid w:val="007A7004"/>
    <w:rsid w:val="007B1854"/>
    <w:rsid w:val="007B2202"/>
    <w:rsid w:val="007B6FF3"/>
    <w:rsid w:val="007C21D3"/>
    <w:rsid w:val="007C3251"/>
    <w:rsid w:val="007C4D2B"/>
    <w:rsid w:val="007D0078"/>
    <w:rsid w:val="007D2BB5"/>
    <w:rsid w:val="007D703A"/>
    <w:rsid w:val="007D7364"/>
    <w:rsid w:val="007E1441"/>
    <w:rsid w:val="007E5379"/>
    <w:rsid w:val="00803D4D"/>
    <w:rsid w:val="00805EDB"/>
    <w:rsid w:val="00805FB4"/>
    <w:rsid w:val="00806EA4"/>
    <w:rsid w:val="0081511A"/>
    <w:rsid w:val="00816DA4"/>
    <w:rsid w:val="00826AB5"/>
    <w:rsid w:val="00830FCD"/>
    <w:rsid w:val="00843626"/>
    <w:rsid w:val="00851941"/>
    <w:rsid w:val="008522A1"/>
    <w:rsid w:val="008524EE"/>
    <w:rsid w:val="00856D73"/>
    <w:rsid w:val="00874D98"/>
    <w:rsid w:val="00875F90"/>
    <w:rsid w:val="0088240C"/>
    <w:rsid w:val="008870C3"/>
    <w:rsid w:val="0089032D"/>
    <w:rsid w:val="00891A64"/>
    <w:rsid w:val="00894515"/>
    <w:rsid w:val="00894B77"/>
    <w:rsid w:val="008A5EB7"/>
    <w:rsid w:val="008B2E7D"/>
    <w:rsid w:val="008B4401"/>
    <w:rsid w:val="008B5194"/>
    <w:rsid w:val="008B67E2"/>
    <w:rsid w:val="008C13A6"/>
    <w:rsid w:val="008C740F"/>
    <w:rsid w:val="008D12A7"/>
    <w:rsid w:val="008D4239"/>
    <w:rsid w:val="008E165C"/>
    <w:rsid w:val="008F5270"/>
    <w:rsid w:val="008F5296"/>
    <w:rsid w:val="008F53E2"/>
    <w:rsid w:val="008F65C6"/>
    <w:rsid w:val="00903C98"/>
    <w:rsid w:val="00921122"/>
    <w:rsid w:val="009314F0"/>
    <w:rsid w:val="009317D7"/>
    <w:rsid w:val="0093625A"/>
    <w:rsid w:val="00937B05"/>
    <w:rsid w:val="0094150F"/>
    <w:rsid w:val="009466E8"/>
    <w:rsid w:val="00946B35"/>
    <w:rsid w:val="0094716A"/>
    <w:rsid w:val="009477E6"/>
    <w:rsid w:val="00952676"/>
    <w:rsid w:val="009663D1"/>
    <w:rsid w:val="00975B0A"/>
    <w:rsid w:val="00980CFD"/>
    <w:rsid w:val="00982D90"/>
    <w:rsid w:val="00997FC6"/>
    <w:rsid w:val="009A2E28"/>
    <w:rsid w:val="009A3E6E"/>
    <w:rsid w:val="009D03D0"/>
    <w:rsid w:val="009D1A59"/>
    <w:rsid w:val="009E1E9D"/>
    <w:rsid w:val="009E3E3C"/>
    <w:rsid w:val="009F143E"/>
    <w:rsid w:val="009F282C"/>
    <w:rsid w:val="009F75A3"/>
    <w:rsid w:val="00A0525D"/>
    <w:rsid w:val="00A06ECD"/>
    <w:rsid w:val="00A10E35"/>
    <w:rsid w:val="00A11520"/>
    <w:rsid w:val="00A11B05"/>
    <w:rsid w:val="00A20E7A"/>
    <w:rsid w:val="00A21043"/>
    <w:rsid w:val="00A2462D"/>
    <w:rsid w:val="00A268FC"/>
    <w:rsid w:val="00A53BD2"/>
    <w:rsid w:val="00A62268"/>
    <w:rsid w:val="00A65C13"/>
    <w:rsid w:val="00A67A64"/>
    <w:rsid w:val="00A7060E"/>
    <w:rsid w:val="00A71BC1"/>
    <w:rsid w:val="00A749D0"/>
    <w:rsid w:val="00A81449"/>
    <w:rsid w:val="00A8674A"/>
    <w:rsid w:val="00A91572"/>
    <w:rsid w:val="00A919F5"/>
    <w:rsid w:val="00A976A6"/>
    <w:rsid w:val="00AA439E"/>
    <w:rsid w:val="00AB031A"/>
    <w:rsid w:val="00AB6F23"/>
    <w:rsid w:val="00AC4094"/>
    <w:rsid w:val="00AC6D03"/>
    <w:rsid w:val="00AC7BE5"/>
    <w:rsid w:val="00AD0D56"/>
    <w:rsid w:val="00AE0AB8"/>
    <w:rsid w:val="00AE7A65"/>
    <w:rsid w:val="00AF20A3"/>
    <w:rsid w:val="00AF2DFC"/>
    <w:rsid w:val="00AF6FA3"/>
    <w:rsid w:val="00B019B8"/>
    <w:rsid w:val="00B170FB"/>
    <w:rsid w:val="00B172E4"/>
    <w:rsid w:val="00B201F2"/>
    <w:rsid w:val="00B279B6"/>
    <w:rsid w:val="00B27EF1"/>
    <w:rsid w:val="00B302AB"/>
    <w:rsid w:val="00B33FBD"/>
    <w:rsid w:val="00B3739E"/>
    <w:rsid w:val="00B5480A"/>
    <w:rsid w:val="00B57099"/>
    <w:rsid w:val="00B602DB"/>
    <w:rsid w:val="00B679EE"/>
    <w:rsid w:val="00B67F3F"/>
    <w:rsid w:val="00B71380"/>
    <w:rsid w:val="00B7635E"/>
    <w:rsid w:val="00B769A6"/>
    <w:rsid w:val="00B80F06"/>
    <w:rsid w:val="00B81876"/>
    <w:rsid w:val="00B85A52"/>
    <w:rsid w:val="00B96560"/>
    <w:rsid w:val="00B97F2D"/>
    <w:rsid w:val="00BB6B00"/>
    <w:rsid w:val="00BB7312"/>
    <w:rsid w:val="00BC1919"/>
    <w:rsid w:val="00BC33D5"/>
    <w:rsid w:val="00BC6395"/>
    <w:rsid w:val="00BC7052"/>
    <w:rsid w:val="00BF6B86"/>
    <w:rsid w:val="00C002EC"/>
    <w:rsid w:val="00C12B67"/>
    <w:rsid w:val="00C136CA"/>
    <w:rsid w:val="00C1512C"/>
    <w:rsid w:val="00C15F95"/>
    <w:rsid w:val="00C17624"/>
    <w:rsid w:val="00C238AA"/>
    <w:rsid w:val="00C3447B"/>
    <w:rsid w:val="00C416D3"/>
    <w:rsid w:val="00C433FC"/>
    <w:rsid w:val="00C62C45"/>
    <w:rsid w:val="00C67111"/>
    <w:rsid w:val="00C71F48"/>
    <w:rsid w:val="00C73446"/>
    <w:rsid w:val="00C77735"/>
    <w:rsid w:val="00C77A1F"/>
    <w:rsid w:val="00C84DE2"/>
    <w:rsid w:val="00C91B3B"/>
    <w:rsid w:val="00C925A2"/>
    <w:rsid w:val="00C93598"/>
    <w:rsid w:val="00CA4DAA"/>
    <w:rsid w:val="00CB019B"/>
    <w:rsid w:val="00CB09A4"/>
    <w:rsid w:val="00CB38FB"/>
    <w:rsid w:val="00CB3AB5"/>
    <w:rsid w:val="00CB5BBE"/>
    <w:rsid w:val="00CB6437"/>
    <w:rsid w:val="00CC0780"/>
    <w:rsid w:val="00CC1D2F"/>
    <w:rsid w:val="00CC424C"/>
    <w:rsid w:val="00CC4A34"/>
    <w:rsid w:val="00CD3EDE"/>
    <w:rsid w:val="00CD3FBC"/>
    <w:rsid w:val="00CE05FA"/>
    <w:rsid w:val="00CE7A5F"/>
    <w:rsid w:val="00CF4EAC"/>
    <w:rsid w:val="00CF54A6"/>
    <w:rsid w:val="00CF6BCC"/>
    <w:rsid w:val="00D02D67"/>
    <w:rsid w:val="00D03DEE"/>
    <w:rsid w:val="00D047B5"/>
    <w:rsid w:val="00D05AAA"/>
    <w:rsid w:val="00D15988"/>
    <w:rsid w:val="00D159A0"/>
    <w:rsid w:val="00D16570"/>
    <w:rsid w:val="00D21B97"/>
    <w:rsid w:val="00D22976"/>
    <w:rsid w:val="00D26FB3"/>
    <w:rsid w:val="00D302BD"/>
    <w:rsid w:val="00D331F4"/>
    <w:rsid w:val="00D37A1E"/>
    <w:rsid w:val="00D423C6"/>
    <w:rsid w:val="00D43B40"/>
    <w:rsid w:val="00D45722"/>
    <w:rsid w:val="00D473D8"/>
    <w:rsid w:val="00D47D15"/>
    <w:rsid w:val="00D632FC"/>
    <w:rsid w:val="00D659B6"/>
    <w:rsid w:val="00D7370D"/>
    <w:rsid w:val="00D76228"/>
    <w:rsid w:val="00D768FA"/>
    <w:rsid w:val="00D773DD"/>
    <w:rsid w:val="00D83435"/>
    <w:rsid w:val="00D84701"/>
    <w:rsid w:val="00D975B3"/>
    <w:rsid w:val="00DA31F3"/>
    <w:rsid w:val="00DA3240"/>
    <w:rsid w:val="00DA3FA1"/>
    <w:rsid w:val="00DB748F"/>
    <w:rsid w:val="00DC16EE"/>
    <w:rsid w:val="00DC3A74"/>
    <w:rsid w:val="00DC521C"/>
    <w:rsid w:val="00DC7DA8"/>
    <w:rsid w:val="00DD05E8"/>
    <w:rsid w:val="00DE0729"/>
    <w:rsid w:val="00DE2680"/>
    <w:rsid w:val="00DE2A09"/>
    <w:rsid w:val="00DE6499"/>
    <w:rsid w:val="00DF4A8A"/>
    <w:rsid w:val="00E14428"/>
    <w:rsid w:val="00E14BFD"/>
    <w:rsid w:val="00E16F94"/>
    <w:rsid w:val="00E37F4D"/>
    <w:rsid w:val="00E4633F"/>
    <w:rsid w:val="00E46670"/>
    <w:rsid w:val="00E5015B"/>
    <w:rsid w:val="00E555B5"/>
    <w:rsid w:val="00E643FB"/>
    <w:rsid w:val="00E645B8"/>
    <w:rsid w:val="00E70206"/>
    <w:rsid w:val="00E81BF1"/>
    <w:rsid w:val="00E845B8"/>
    <w:rsid w:val="00E863D2"/>
    <w:rsid w:val="00E868A7"/>
    <w:rsid w:val="00E9494C"/>
    <w:rsid w:val="00EB7D62"/>
    <w:rsid w:val="00EC0AD2"/>
    <w:rsid w:val="00EC261B"/>
    <w:rsid w:val="00EC26E9"/>
    <w:rsid w:val="00EC496B"/>
    <w:rsid w:val="00EC5200"/>
    <w:rsid w:val="00EC64AD"/>
    <w:rsid w:val="00EC6EB9"/>
    <w:rsid w:val="00EC7535"/>
    <w:rsid w:val="00EE0D5D"/>
    <w:rsid w:val="00EE2F4E"/>
    <w:rsid w:val="00EE34C7"/>
    <w:rsid w:val="00EF29FC"/>
    <w:rsid w:val="00EF2E1E"/>
    <w:rsid w:val="00EF61F5"/>
    <w:rsid w:val="00F00AE7"/>
    <w:rsid w:val="00F04BBD"/>
    <w:rsid w:val="00F105AE"/>
    <w:rsid w:val="00F12C1A"/>
    <w:rsid w:val="00F24693"/>
    <w:rsid w:val="00F24783"/>
    <w:rsid w:val="00F24924"/>
    <w:rsid w:val="00F27325"/>
    <w:rsid w:val="00F32EFE"/>
    <w:rsid w:val="00F40736"/>
    <w:rsid w:val="00F427C5"/>
    <w:rsid w:val="00F434F6"/>
    <w:rsid w:val="00F5453E"/>
    <w:rsid w:val="00F626F8"/>
    <w:rsid w:val="00F75FB0"/>
    <w:rsid w:val="00F76974"/>
    <w:rsid w:val="00F80AF1"/>
    <w:rsid w:val="00F860FF"/>
    <w:rsid w:val="00F87298"/>
    <w:rsid w:val="00F92BF3"/>
    <w:rsid w:val="00F96889"/>
    <w:rsid w:val="00FB198F"/>
    <w:rsid w:val="00FB1AB1"/>
    <w:rsid w:val="00FC4C08"/>
    <w:rsid w:val="00FC4F5A"/>
    <w:rsid w:val="00FC65D6"/>
    <w:rsid w:val="00FE7126"/>
    <w:rsid w:val="00FF3C45"/>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B8AC50"/>
  <w15:docId w15:val="{DBA6CA61-DFB5-423B-99BF-82D93B4E7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60" w:after="60" w:line="34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7D8A"/>
  </w:style>
  <w:style w:type="paragraph" w:styleId="Heading2">
    <w:name w:val="heading 2"/>
    <w:basedOn w:val="Normal"/>
    <w:next w:val="Normal"/>
    <w:link w:val="Heading2Char"/>
    <w:qFormat/>
    <w:rsid w:val="00627C03"/>
    <w:pPr>
      <w:keepNext/>
      <w:spacing w:before="120" w:after="0" w:line="240" w:lineRule="auto"/>
      <w:jc w:val="center"/>
      <w:outlineLvl w:val="1"/>
    </w:pPr>
    <w:rPr>
      <w:rFonts w:eastAsia="Times New Roman" w:cs="Times New Roman"/>
      <w:b/>
      <w:color w:val="000000"/>
      <w:sz w:val="30"/>
      <w:szCs w:val="30"/>
    </w:rPr>
  </w:style>
  <w:style w:type="paragraph" w:styleId="Heading3">
    <w:name w:val="heading 3"/>
    <w:basedOn w:val="Normal"/>
    <w:next w:val="Normal"/>
    <w:link w:val="Heading3Char"/>
    <w:qFormat/>
    <w:rsid w:val="00627C03"/>
    <w:pPr>
      <w:keepNext/>
      <w:spacing w:before="0" w:after="0" w:line="240" w:lineRule="auto"/>
      <w:jc w:val="center"/>
      <w:outlineLvl w:val="2"/>
    </w:pPr>
    <w:rPr>
      <w:rFonts w:eastAsia="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627C03"/>
    <w:rPr>
      <w:rFonts w:eastAsia="Times New Roman" w:cs="Times New Roman"/>
      <w:b/>
      <w:color w:val="000000"/>
      <w:sz w:val="30"/>
      <w:szCs w:val="30"/>
    </w:rPr>
  </w:style>
  <w:style w:type="character" w:customStyle="1" w:styleId="Heading3Char">
    <w:name w:val="Heading 3 Char"/>
    <w:basedOn w:val="DefaultParagraphFont"/>
    <w:link w:val="Heading3"/>
    <w:rsid w:val="00627C03"/>
    <w:rPr>
      <w:rFonts w:eastAsia="Times New Roman" w:cs="Times New Roman"/>
      <w:b/>
      <w:bCs/>
      <w:sz w:val="24"/>
      <w:szCs w:val="24"/>
    </w:rPr>
  </w:style>
  <w:style w:type="paragraph" w:styleId="BalloonText">
    <w:name w:val="Balloon Text"/>
    <w:basedOn w:val="Normal"/>
    <w:link w:val="BalloonTextChar"/>
    <w:uiPriority w:val="99"/>
    <w:semiHidden/>
    <w:unhideWhenUsed/>
    <w:rsid w:val="00586276"/>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6276"/>
    <w:rPr>
      <w:rFonts w:ascii="Segoe UI" w:hAnsi="Segoe UI" w:cs="Segoe UI"/>
      <w:sz w:val="18"/>
      <w:szCs w:val="18"/>
    </w:rPr>
  </w:style>
  <w:style w:type="paragraph" w:styleId="NormalWeb">
    <w:name w:val="Normal (Web)"/>
    <w:aliases w:val="Обычный (веб)1,Обычный (веб) Знак,Обычный (веб) Знак1,Обычный (веб) Знак Знак,Char Char Char"/>
    <w:basedOn w:val="Normal"/>
    <w:link w:val="NormalWebChar"/>
    <w:uiPriority w:val="99"/>
    <w:unhideWhenUsed/>
    <w:qFormat/>
    <w:rsid w:val="00DF4A8A"/>
    <w:pPr>
      <w:spacing w:before="100" w:beforeAutospacing="1" w:after="100" w:afterAutospacing="1" w:line="240" w:lineRule="auto"/>
      <w:jc w:val="left"/>
    </w:pPr>
    <w:rPr>
      <w:rFonts w:eastAsia="Times New Roman" w:cs="Times New Roman"/>
      <w:sz w:val="24"/>
      <w:szCs w:val="24"/>
    </w:rPr>
  </w:style>
  <w:style w:type="paragraph" w:styleId="ListParagraph">
    <w:name w:val="List Paragraph"/>
    <w:basedOn w:val="Normal"/>
    <w:uiPriority w:val="34"/>
    <w:qFormat/>
    <w:rsid w:val="006A75A2"/>
    <w:pPr>
      <w:ind w:left="720"/>
      <w:contextualSpacing/>
    </w:pPr>
  </w:style>
  <w:style w:type="paragraph" w:styleId="Header">
    <w:name w:val="header"/>
    <w:basedOn w:val="Normal"/>
    <w:link w:val="HeaderChar"/>
    <w:uiPriority w:val="99"/>
    <w:unhideWhenUsed/>
    <w:rsid w:val="00F5453E"/>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F5453E"/>
  </w:style>
  <w:style w:type="paragraph" w:styleId="Footer">
    <w:name w:val="footer"/>
    <w:basedOn w:val="Normal"/>
    <w:link w:val="FooterChar"/>
    <w:uiPriority w:val="99"/>
    <w:unhideWhenUsed/>
    <w:rsid w:val="00F5453E"/>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F5453E"/>
  </w:style>
  <w:style w:type="paragraph" w:styleId="BodyTextIndent">
    <w:name w:val="Body Text Indent"/>
    <w:basedOn w:val="Normal"/>
    <w:link w:val="BodyTextIndentChar"/>
    <w:rsid w:val="001365D3"/>
    <w:pPr>
      <w:spacing w:before="0" w:after="120" w:line="240" w:lineRule="auto"/>
      <w:ind w:left="360"/>
      <w:jc w:val="left"/>
    </w:pPr>
    <w:rPr>
      <w:rFonts w:eastAsia="Times New Roman" w:cs="Times New Roman"/>
      <w:sz w:val="24"/>
      <w:szCs w:val="24"/>
    </w:rPr>
  </w:style>
  <w:style w:type="character" w:customStyle="1" w:styleId="BodyTextIndentChar">
    <w:name w:val="Body Text Indent Char"/>
    <w:basedOn w:val="DefaultParagraphFont"/>
    <w:link w:val="BodyTextIndent"/>
    <w:rsid w:val="001365D3"/>
    <w:rPr>
      <w:rFonts w:eastAsia="Times New Roman" w:cs="Times New Roman"/>
      <w:sz w:val="24"/>
      <w:szCs w:val="24"/>
    </w:rPr>
  </w:style>
  <w:style w:type="paragraph" w:styleId="FootnoteText">
    <w:name w:val="footnote text"/>
    <w:basedOn w:val="Normal"/>
    <w:link w:val="FootnoteTextChar"/>
    <w:uiPriority w:val="99"/>
    <w:unhideWhenUsed/>
    <w:rsid w:val="000A791D"/>
    <w:pPr>
      <w:spacing w:before="0" w:after="0" w:line="240" w:lineRule="auto"/>
      <w:jc w:val="left"/>
    </w:pPr>
    <w:rPr>
      <w:rFonts w:eastAsia="Times New Roman" w:cs="Times New Roman"/>
      <w:sz w:val="20"/>
      <w:szCs w:val="20"/>
      <w:lang w:val="x-none" w:eastAsia="x-none"/>
    </w:rPr>
  </w:style>
  <w:style w:type="character" w:customStyle="1" w:styleId="FootnoteTextChar">
    <w:name w:val="Footnote Text Char"/>
    <w:basedOn w:val="DefaultParagraphFont"/>
    <w:link w:val="FootnoteText"/>
    <w:uiPriority w:val="99"/>
    <w:rsid w:val="000A791D"/>
    <w:rPr>
      <w:rFonts w:eastAsia="Times New Roman" w:cs="Times New Roman"/>
      <w:sz w:val="20"/>
      <w:szCs w:val="20"/>
      <w:lang w:val="x-none" w:eastAsia="x-none"/>
    </w:rPr>
  </w:style>
  <w:style w:type="paragraph" w:styleId="BodyText">
    <w:name w:val="Body Text"/>
    <w:basedOn w:val="Normal"/>
    <w:link w:val="BodyTextChar"/>
    <w:uiPriority w:val="99"/>
    <w:semiHidden/>
    <w:unhideWhenUsed/>
    <w:rsid w:val="00F87298"/>
    <w:pPr>
      <w:spacing w:after="120"/>
    </w:pPr>
  </w:style>
  <w:style w:type="character" w:customStyle="1" w:styleId="BodyTextChar">
    <w:name w:val="Body Text Char"/>
    <w:basedOn w:val="DefaultParagraphFont"/>
    <w:link w:val="BodyText"/>
    <w:uiPriority w:val="99"/>
    <w:semiHidden/>
    <w:rsid w:val="00F87298"/>
  </w:style>
  <w:style w:type="character" w:customStyle="1" w:styleId="NormalWebChar">
    <w:name w:val="Normal (Web) Char"/>
    <w:aliases w:val="Обычный (веб)1 Char,Обычный (веб) Знак Char,Обычный (веб) Знак1 Char,Обычный (веб) Знак Знак Char,Char Char Char Char"/>
    <w:link w:val="NormalWeb"/>
    <w:uiPriority w:val="99"/>
    <w:qFormat/>
    <w:locked/>
    <w:rsid w:val="00D15988"/>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257120">
      <w:bodyDiv w:val="1"/>
      <w:marLeft w:val="0"/>
      <w:marRight w:val="0"/>
      <w:marTop w:val="0"/>
      <w:marBottom w:val="0"/>
      <w:divBdr>
        <w:top w:val="none" w:sz="0" w:space="0" w:color="auto"/>
        <w:left w:val="none" w:sz="0" w:space="0" w:color="auto"/>
        <w:bottom w:val="none" w:sz="0" w:space="0" w:color="auto"/>
        <w:right w:val="none" w:sz="0" w:space="0" w:color="auto"/>
      </w:divBdr>
    </w:div>
    <w:div w:id="200292526">
      <w:bodyDiv w:val="1"/>
      <w:marLeft w:val="0"/>
      <w:marRight w:val="0"/>
      <w:marTop w:val="0"/>
      <w:marBottom w:val="0"/>
      <w:divBdr>
        <w:top w:val="none" w:sz="0" w:space="0" w:color="auto"/>
        <w:left w:val="none" w:sz="0" w:space="0" w:color="auto"/>
        <w:bottom w:val="none" w:sz="0" w:space="0" w:color="auto"/>
        <w:right w:val="none" w:sz="0" w:space="0" w:color="auto"/>
      </w:divBdr>
    </w:div>
    <w:div w:id="387647852">
      <w:bodyDiv w:val="1"/>
      <w:marLeft w:val="0"/>
      <w:marRight w:val="0"/>
      <w:marTop w:val="0"/>
      <w:marBottom w:val="0"/>
      <w:divBdr>
        <w:top w:val="none" w:sz="0" w:space="0" w:color="auto"/>
        <w:left w:val="none" w:sz="0" w:space="0" w:color="auto"/>
        <w:bottom w:val="none" w:sz="0" w:space="0" w:color="auto"/>
        <w:right w:val="none" w:sz="0" w:space="0" w:color="auto"/>
      </w:divBdr>
    </w:div>
    <w:div w:id="392240261">
      <w:bodyDiv w:val="1"/>
      <w:marLeft w:val="0"/>
      <w:marRight w:val="0"/>
      <w:marTop w:val="0"/>
      <w:marBottom w:val="0"/>
      <w:divBdr>
        <w:top w:val="none" w:sz="0" w:space="0" w:color="auto"/>
        <w:left w:val="none" w:sz="0" w:space="0" w:color="auto"/>
        <w:bottom w:val="none" w:sz="0" w:space="0" w:color="auto"/>
        <w:right w:val="none" w:sz="0" w:space="0" w:color="auto"/>
      </w:divBdr>
    </w:div>
    <w:div w:id="467284805">
      <w:bodyDiv w:val="1"/>
      <w:marLeft w:val="0"/>
      <w:marRight w:val="0"/>
      <w:marTop w:val="0"/>
      <w:marBottom w:val="0"/>
      <w:divBdr>
        <w:top w:val="none" w:sz="0" w:space="0" w:color="auto"/>
        <w:left w:val="none" w:sz="0" w:space="0" w:color="auto"/>
        <w:bottom w:val="none" w:sz="0" w:space="0" w:color="auto"/>
        <w:right w:val="none" w:sz="0" w:space="0" w:color="auto"/>
      </w:divBdr>
    </w:div>
    <w:div w:id="541941523">
      <w:bodyDiv w:val="1"/>
      <w:marLeft w:val="0"/>
      <w:marRight w:val="0"/>
      <w:marTop w:val="0"/>
      <w:marBottom w:val="0"/>
      <w:divBdr>
        <w:top w:val="none" w:sz="0" w:space="0" w:color="auto"/>
        <w:left w:val="none" w:sz="0" w:space="0" w:color="auto"/>
        <w:bottom w:val="none" w:sz="0" w:space="0" w:color="auto"/>
        <w:right w:val="none" w:sz="0" w:space="0" w:color="auto"/>
      </w:divBdr>
    </w:div>
    <w:div w:id="701705845">
      <w:bodyDiv w:val="1"/>
      <w:marLeft w:val="0"/>
      <w:marRight w:val="0"/>
      <w:marTop w:val="0"/>
      <w:marBottom w:val="0"/>
      <w:divBdr>
        <w:top w:val="none" w:sz="0" w:space="0" w:color="auto"/>
        <w:left w:val="none" w:sz="0" w:space="0" w:color="auto"/>
        <w:bottom w:val="none" w:sz="0" w:space="0" w:color="auto"/>
        <w:right w:val="none" w:sz="0" w:space="0" w:color="auto"/>
      </w:divBdr>
    </w:div>
    <w:div w:id="1327710074">
      <w:bodyDiv w:val="1"/>
      <w:marLeft w:val="0"/>
      <w:marRight w:val="0"/>
      <w:marTop w:val="0"/>
      <w:marBottom w:val="0"/>
      <w:divBdr>
        <w:top w:val="none" w:sz="0" w:space="0" w:color="auto"/>
        <w:left w:val="none" w:sz="0" w:space="0" w:color="auto"/>
        <w:bottom w:val="none" w:sz="0" w:space="0" w:color="auto"/>
        <w:right w:val="none" w:sz="0" w:space="0" w:color="auto"/>
      </w:divBdr>
    </w:div>
    <w:div w:id="1577207307">
      <w:bodyDiv w:val="1"/>
      <w:marLeft w:val="0"/>
      <w:marRight w:val="0"/>
      <w:marTop w:val="0"/>
      <w:marBottom w:val="0"/>
      <w:divBdr>
        <w:top w:val="none" w:sz="0" w:space="0" w:color="auto"/>
        <w:left w:val="none" w:sz="0" w:space="0" w:color="auto"/>
        <w:bottom w:val="none" w:sz="0" w:space="0" w:color="auto"/>
        <w:right w:val="none" w:sz="0" w:space="0" w:color="auto"/>
      </w:divBdr>
    </w:div>
    <w:div w:id="1679846974">
      <w:bodyDiv w:val="1"/>
      <w:marLeft w:val="0"/>
      <w:marRight w:val="0"/>
      <w:marTop w:val="0"/>
      <w:marBottom w:val="0"/>
      <w:divBdr>
        <w:top w:val="none" w:sz="0" w:space="0" w:color="auto"/>
        <w:left w:val="none" w:sz="0" w:space="0" w:color="auto"/>
        <w:bottom w:val="none" w:sz="0" w:space="0" w:color="auto"/>
        <w:right w:val="none" w:sz="0" w:space="0" w:color="auto"/>
      </w:divBdr>
    </w:div>
    <w:div w:id="1777826682">
      <w:bodyDiv w:val="1"/>
      <w:marLeft w:val="0"/>
      <w:marRight w:val="0"/>
      <w:marTop w:val="0"/>
      <w:marBottom w:val="0"/>
      <w:divBdr>
        <w:top w:val="none" w:sz="0" w:space="0" w:color="auto"/>
        <w:left w:val="none" w:sz="0" w:space="0" w:color="auto"/>
        <w:bottom w:val="none" w:sz="0" w:space="0" w:color="auto"/>
        <w:right w:val="none" w:sz="0" w:space="0" w:color="auto"/>
      </w:divBdr>
    </w:div>
    <w:div w:id="180754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CFFE1E-0C68-4680-9C8D-CEFE096BA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3</Pages>
  <Words>750</Words>
  <Characters>4280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Dương Thị Phương Nhung</dc:creator>
  <cp:lastModifiedBy>Thai Hoang Huy</cp:lastModifiedBy>
  <cp:revision>7</cp:revision>
  <cp:lastPrinted>2023-07-12T02:37:00Z</cp:lastPrinted>
  <dcterms:created xsi:type="dcterms:W3CDTF">2025-05-09T08:38:00Z</dcterms:created>
  <dcterms:modified xsi:type="dcterms:W3CDTF">2025-05-15T03:14:00Z</dcterms:modified>
</cp:coreProperties>
</file>