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7FF1D" w14:textId="0A5E053D" w:rsidR="00861E54" w:rsidRPr="003E745D" w:rsidRDefault="006057F9" w:rsidP="003E745D">
      <w:pPr>
        <w:spacing w:before="0"/>
        <w:jc w:val="center"/>
        <w:rPr>
          <w:b/>
          <w:bCs/>
          <w:sz w:val="28"/>
          <w:szCs w:val="24"/>
          <w:lang w:val="en-US"/>
        </w:rPr>
      </w:pPr>
      <w:r w:rsidRPr="003E745D">
        <w:rPr>
          <w:b/>
          <w:bCs/>
          <w:sz w:val="28"/>
          <w:szCs w:val="24"/>
          <w:lang w:val="en-US"/>
        </w:rPr>
        <w:t>Phụ lục</w:t>
      </w:r>
    </w:p>
    <w:p w14:paraId="77873223" w14:textId="0ABEB805" w:rsidR="006057F9" w:rsidRPr="003E745D" w:rsidRDefault="006057F9" w:rsidP="003E745D">
      <w:pPr>
        <w:spacing w:before="0"/>
        <w:jc w:val="center"/>
        <w:rPr>
          <w:b/>
          <w:bCs/>
          <w:sz w:val="28"/>
          <w:szCs w:val="24"/>
          <w:lang w:val="en-US"/>
        </w:rPr>
      </w:pPr>
      <w:r w:rsidRPr="003E745D">
        <w:rPr>
          <w:b/>
          <w:bCs/>
          <w:sz w:val="28"/>
          <w:szCs w:val="24"/>
          <w:lang w:val="en-US"/>
        </w:rPr>
        <w:t>HƯỚNG DẪN CÁC</w:t>
      </w:r>
      <w:r w:rsidR="006739BE">
        <w:rPr>
          <w:b/>
          <w:bCs/>
          <w:sz w:val="28"/>
          <w:szCs w:val="24"/>
          <w:lang w:val="en-US"/>
        </w:rPr>
        <w:t>H</w:t>
      </w:r>
      <w:r w:rsidRPr="003E745D">
        <w:rPr>
          <w:b/>
          <w:bCs/>
          <w:sz w:val="28"/>
          <w:szCs w:val="24"/>
          <w:lang w:val="en-US"/>
        </w:rPr>
        <w:t xml:space="preserve"> </w:t>
      </w:r>
      <w:r w:rsidR="00574434">
        <w:rPr>
          <w:b/>
          <w:bCs/>
          <w:sz w:val="28"/>
          <w:szCs w:val="24"/>
          <w:lang w:val="en-US"/>
        </w:rPr>
        <w:t>NHẬP SỐ LIỆU, DANH SÁCH THỐNG KÊ</w:t>
      </w:r>
    </w:p>
    <w:p w14:paraId="7FE01B33" w14:textId="68F55E45" w:rsidR="006057F9" w:rsidRDefault="006057F9" w:rsidP="003E745D">
      <w:pPr>
        <w:spacing w:before="0"/>
        <w:jc w:val="center"/>
        <w:rPr>
          <w:i/>
          <w:iCs/>
          <w:sz w:val="28"/>
          <w:szCs w:val="24"/>
          <w:lang w:val="en-US"/>
        </w:rPr>
      </w:pPr>
      <w:r w:rsidRPr="003E745D">
        <w:rPr>
          <w:i/>
          <w:iCs/>
          <w:sz w:val="28"/>
          <w:szCs w:val="24"/>
          <w:lang w:val="en-US"/>
        </w:rPr>
        <w:t xml:space="preserve">(Kèm theo Công văn số            /SNV-CCVC ngày     tháng     năm 2025 </w:t>
      </w:r>
      <w:r w:rsidR="003E745D" w:rsidRPr="003E745D">
        <w:rPr>
          <w:i/>
          <w:iCs/>
          <w:sz w:val="28"/>
          <w:szCs w:val="24"/>
          <w:lang w:val="en-US"/>
        </w:rPr>
        <w:br/>
      </w:r>
      <w:r w:rsidRPr="003E745D">
        <w:rPr>
          <w:i/>
          <w:iCs/>
          <w:sz w:val="28"/>
          <w:szCs w:val="24"/>
          <w:lang w:val="en-US"/>
        </w:rPr>
        <w:t>của Sở Nội vụ)</w:t>
      </w:r>
    </w:p>
    <w:p w14:paraId="4AC9C3BF" w14:textId="70861240" w:rsidR="003E745D" w:rsidRDefault="003E745D" w:rsidP="003E745D">
      <w:pPr>
        <w:spacing w:before="0"/>
        <w:rPr>
          <w:sz w:val="28"/>
          <w:szCs w:val="24"/>
          <w:lang w:val="en-US"/>
        </w:rPr>
      </w:pPr>
      <w:r>
        <w:rPr>
          <w:i/>
          <w:iCs/>
          <w:noProof/>
          <w:sz w:val="28"/>
          <w:szCs w:val="24"/>
          <w:lang w:val="en-US"/>
        </w:rPr>
        <mc:AlternateContent>
          <mc:Choice Requires="wps">
            <w:drawing>
              <wp:anchor distT="0" distB="0" distL="114300" distR="114300" simplePos="0" relativeHeight="251659264" behindDoc="0" locked="0" layoutInCell="1" allowOverlap="1" wp14:anchorId="02230204" wp14:editId="134A20C6">
                <wp:simplePos x="0" y="0"/>
                <wp:positionH relativeFrom="column">
                  <wp:posOffset>2720340</wp:posOffset>
                </wp:positionH>
                <wp:positionV relativeFrom="paragraph">
                  <wp:posOffset>90170</wp:posOffset>
                </wp:positionV>
                <wp:extent cx="409575" cy="0"/>
                <wp:effectExtent l="0" t="0" r="0" b="0"/>
                <wp:wrapNone/>
                <wp:docPr id="78016139" name="Straight Connector 1"/>
                <wp:cNvGraphicFramePr/>
                <a:graphic xmlns:a="http://schemas.openxmlformats.org/drawingml/2006/main">
                  <a:graphicData uri="http://schemas.microsoft.com/office/word/2010/wordprocessingShape">
                    <wps:wsp>
                      <wps:cNvCnPr/>
                      <wps:spPr>
                        <a:xfrm>
                          <a:off x="0" y="0"/>
                          <a:ext cx="409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903B0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4.2pt,7.1pt" to="246.4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" strokecolor="black [3200]" strokeweight=".5pt">
                <v:stroke joinstyle="miter"/>
              </v:line>
            </w:pict>
          </mc:Fallback>
        </mc:AlternateContent>
      </w:r>
    </w:p>
    <w:p w14:paraId="4C7A875C" w14:textId="21637521" w:rsidR="003E745D" w:rsidRDefault="003E745D" w:rsidP="003E745D">
      <w:pPr>
        <w:spacing w:before="0"/>
        <w:rPr>
          <w:sz w:val="28"/>
          <w:szCs w:val="24"/>
          <w:lang w:val="en-US"/>
        </w:rPr>
      </w:pPr>
    </w:p>
    <w:p w14:paraId="1591F92C" w14:textId="16D2A6F0" w:rsidR="003F711E" w:rsidRPr="00D7380C" w:rsidRDefault="00FD1AC9" w:rsidP="00D7380C">
      <w:pPr>
        <w:spacing w:line="264" w:lineRule="auto"/>
        <w:ind w:firstLine="720"/>
        <w:jc w:val="both"/>
        <w:rPr>
          <w:b/>
          <w:bCs/>
          <w:sz w:val="28"/>
          <w:szCs w:val="24"/>
          <w:lang w:val="en-US"/>
        </w:rPr>
      </w:pPr>
      <w:r w:rsidRPr="003F711E">
        <w:rPr>
          <w:b/>
          <w:bCs/>
          <w:sz w:val="28"/>
          <w:szCs w:val="24"/>
          <w:lang w:val="en-US"/>
        </w:rPr>
        <w:t>I. HƯỚNG DẪN ĐỐI CHIẾU, NHẬP</w:t>
      </w:r>
      <w:r w:rsidR="00D7380C">
        <w:rPr>
          <w:b/>
          <w:bCs/>
          <w:sz w:val="28"/>
          <w:szCs w:val="24"/>
          <w:lang w:val="en-US"/>
        </w:rPr>
        <w:t>, RÀ SOÁT</w:t>
      </w:r>
      <w:r w:rsidRPr="003F711E">
        <w:rPr>
          <w:b/>
          <w:bCs/>
          <w:sz w:val="28"/>
          <w:szCs w:val="24"/>
          <w:lang w:val="en-US"/>
        </w:rPr>
        <w:t xml:space="preserve"> </w:t>
      </w:r>
      <w:r w:rsidR="003F711E" w:rsidRPr="003F711E">
        <w:rPr>
          <w:b/>
          <w:bCs/>
          <w:sz w:val="28"/>
          <w:szCs w:val="24"/>
          <w:lang w:val="en-US"/>
        </w:rPr>
        <w:t xml:space="preserve">BẢNG THỐNG KÊ </w:t>
      </w:r>
      <w:r w:rsidR="0031515B">
        <w:rPr>
          <w:b/>
          <w:bCs/>
          <w:sz w:val="28"/>
          <w:szCs w:val="24"/>
          <w:lang w:val="en-US"/>
        </w:rPr>
        <w:t xml:space="preserve">HỆ SỐ </w:t>
      </w:r>
      <w:r w:rsidR="003F711E" w:rsidRPr="003F711E">
        <w:rPr>
          <w:b/>
          <w:bCs/>
          <w:sz w:val="28"/>
          <w:szCs w:val="24"/>
          <w:lang w:val="en-US"/>
        </w:rPr>
        <w:t>LƯƠNG THEO NGẠCH, BẬC</w:t>
      </w:r>
    </w:p>
    <w:p w14:paraId="3758D275" w14:textId="35BFEB4C" w:rsidR="00EB4596" w:rsidRPr="00A777D0" w:rsidRDefault="00EB4596" w:rsidP="00A92377">
      <w:pPr>
        <w:spacing w:line="264" w:lineRule="auto"/>
        <w:rPr>
          <w:b/>
          <w:bCs/>
          <w:sz w:val="28"/>
          <w:szCs w:val="24"/>
          <w:lang w:val="en-US"/>
        </w:rPr>
      </w:pPr>
      <w:r>
        <w:rPr>
          <w:sz w:val="28"/>
          <w:szCs w:val="24"/>
          <w:lang w:val="en-US"/>
        </w:rPr>
        <w:tab/>
      </w:r>
      <w:r w:rsidR="00F43223" w:rsidRPr="00A777D0">
        <w:rPr>
          <w:b/>
          <w:bCs/>
          <w:sz w:val="28"/>
          <w:szCs w:val="24"/>
          <w:lang w:val="en-US"/>
        </w:rPr>
        <w:t xml:space="preserve">1. </w:t>
      </w:r>
      <w:r w:rsidR="005A57AA">
        <w:rPr>
          <w:b/>
          <w:bCs/>
          <w:sz w:val="28"/>
          <w:szCs w:val="24"/>
          <w:lang w:val="en-US"/>
        </w:rPr>
        <w:t>Về đối chiếu thang, bảng lương</w:t>
      </w:r>
    </w:p>
    <w:p w14:paraId="3A324D6E" w14:textId="4D6013AC" w:rsidR="00BB3912" w:rsidRDefault="00BB3912" w:rsidP="00A92377">
      <w:pPr>
        <w:spacing w:line="264" w:lineRule="auto"/>
        <w:jc w:val="both"/>
        <w:rPr>
          <w:sz w:val="28"/>
          <w:szCs w:val="24"/>
          <w:lang w:val="en-US"/>
        </w:rPr>
      </w:pPr>
      <w:r>
        <w:rPr>
          <w:sz w:val="28"/>
          <w:szCs w:val="24"/>
          <w:lang w:val="en-US"/>
        </w:rPr>
        <w:tab/>
      </w:r>
      <w:r w:rsidR="005A57AA" w:rsidRPr="005A57AA">
        <w:rPr>
          <w:b/>
          <w:bCs/>
          <w:i/>
          <w:iCs/>
          <w:sz w:val="28"/>
          <w:szCs w:val="24"/>
          <w:lang w:val="en-US"/>
        </w:rPr>
        <w:t>1.1.</w:t>
      </w:r>
      <w:r>
        <w:rPr>
          <w:sz w:val="28"/>
          <w:szCs w:val="24"/>
          <w:lang w:val="en-US"/>
        </w:rPr>
        <w:t xml:space="preserve"> Đối với cán bộ, công chức đối chiếu Bảng </w:t>
      </w:r>
      <w:r w:rsidR="00481C66">
        <w:rPr>
          <w:sz w:val="28"/>
          <w:szCs w:val="24"/>
          <w:lang w:val="en-US"/>
        </w:rPr>
        <w:t xml:space="preserve">2: Bảng </w:t>
      </w:r>
      <w:r w:rsidR="009B4E1F">
        <w:rPr>
          <w:sz w:val="28"/>
          <w:szCs w:val="24"/>
          <w:lang w:val="en-US"/>
        </w:rPr>
        <w:t>lương chuyên môn</w:t>
      </w:r>
      <w:r w:rsidR="00BC1B25">
        <w:rPr>
          <w:sz w:val="28"/>
          <w:szCs w:val="24"/>
          <w:lang w:val="en-US"/>
        </w:rPr>
        <w:t xml:space="preserve">, nghiệp vụ </w:t>
      </w:r>
      <w:r w:rsidR="00E7655D">
        <w:rPr>
          <w:sz w:val="28"/>
          <w:szCs w:val="24"/>
          <w:lang w:val="en-US"/>
        </w:rPr>
        <w:t>đối với cán bộ, công chức</w:t>
      </w:r>
      <w:r w:rsidR="00C71EE2">
        <w:rPr>
          <w:sz w:val="28"/>
          <w:szCs w:val="24"/>
          <w:lang w:val="en-US"/>
        </w:rPr>
        <w:t xml:space="preserve"> trong cơ quan nhà nước kèm theo Nghị định số 204/2004/NĐ-CP </w:t>
      </w:r>
      <w:r w:rsidR="00F87021">
        <w:rPr>
          <w:sz w:val="28"/>
          <w:szCs w:val="24"/>
          <w:lang w:val="en-US"/>
        </w:rPr>
        <w:t xml:space="preserve">ngày 14 tháng 12 năm 2004 </w:t>
      </w:r>
      <w:r w:rsidR="00C71EE2">
        <w:rPr>
          <w:sz w:val="28"/>
          <w:szCs w:val="24"/>
          <w:lang w:val="en-US"/>
        </w:rPr>
        <w:t xml:space="preserve">của </w:t>
      </w:r>
      <w:r w:rsidR="00A777D0">
        <w:rPr>
          <w:sz w:val="28"/>
          <w:szCs w:val="24"/>
          <w:lang w:val="en-US"/>
        </w:rPr>
        <w:t xml:space="preserve">Chính phủ </w:t>
      </w:r>
      <w:r w:rsidR="00A777D0" w:rsidRPr="00A777D0">
        <w:rPr>
          <w:sz w:val="28"/>
          <w:szCs w:val="24"/>
          <w:lang w:val="en-US"/>
        </w:rPr>
        <w:t>về chế độ tiền lương đối với cán bộ, công chức, viên chức và lực lượng vũ trang</w:t>
      </w:r>
      <w:r w:rsidR="00A777D0">
        <w:rPr>
          <w:sz w:val="28"/>
          <w:szCs w:val="24"/>
          <w:lang w:val="en-US"/>
        </w:rPr>
        <w:t>.</w:t>
      </w:r>
    </w:p>
    <w:p w14:paraId="159F6E9D" w14:textId="07FEEFF7" w:rsidR="00086216" w:rsidRDefault="00A777D0" w:rsidP="00A92377">
      <w:pPr>
        <w:spacing w:line="264" w:lineRule="auto"/>
        <w:jc w:val="both"/>
        <w:rPr>
          <w:sz w:val="28"/>
          <w:szCs w:val="24"/>
          <w:lang w:val="en-US"/>
        </w:rPr>
      </w:pPr>
      <w:r>
        <w:rPr>
          <w:sz w:val="28"/>
          <w:szCs w:val="24"/>
          <w:lang w:val="en-US"/>
        </w:rPr>
        <w:tab/>
      </w:r>
      <w:r w:rsidR="005A57AA" w:rsidRPr="005A57AA">
        <w:rPr>
          <w:b/>
          <w:bCs/>
          <w:i/>
          <w:iCs/>
          <w:sz w:val="28"/>
          <w:szCs w:val="24"/>
          <w:lang w:val="en-US"/>
        </w:rPr>
        <w:t>1.2.</w:t>
      </w:r>
      <w:r>
        <w:rPr>
          <w:sz w:val="28"/>
          <w:szCs w:val="24"/>
          <w:lang w:val="en-US"/>
        </w:rPr>
        <w:t xml:space="preserve"> Đối với viên chức</w:t>
      </w:r>
      <w:r w:rsidR="00086216">
        <w:rPr>
          <w:sz w:val="28"/>
          <w:szCs w:val="24"/>
          <w:lang w:val="en-US"/>
        </w:rPr>
        <w:t xml:space="preserve"> đối chiếu</w:t>
      </w:r>
      <w:r>
        <w:rPr>
          <w:sz w:val="28"/>
          <w:szCs w:val="24"/>
          <w:lang w:val="en-US"/>
        </w:rPr>
        <w:t xml:space="preserve"> </w:t>
      </w:r>
      <w:r w:rsidR="00086216">
        <w:rPr>
          <w:sz w:val="28"/>
          <w:szCs w:val="24"/>
          <w:lang w:val="en-US"/>
        </w:rPr>
        <w:t xml:space="preserve">Bảng 3: Bảng lương chuyên môn, nghiệp vụ đối với cán bộ, </w:t>
      </w:r>
      <w:r w:rsidR="007A587C">
        <w:rPr>
          <w:sz w:val="28"/>
          <w:szCs w:val="24"/>
          <w:lang w:val="en-US"/>
        </w:rPr>
        <w:t>viên chức</w:t>
      </w:r>
      <w:r w:rsidR="00086216">
        <w:rPr>
          <w:sz w:val="28"/>
          <w:szCs w:val="24"/>
          <w:lang w:val="en-US"/>
        </w:rPr>
        <w:t xml:space="preserve"> trong </w:t>
      </w:r>
      <w:r w:rsidR="002D1D9F">
        <w:rPr>
          <w:sz w:val="28"/>
          <w:szCs w:val="24"/>
          <w:lang w:val="en-US"/>
        </w:rPr>
        <w:t xml:space="preserve">các đơn vị sự nghiệp </w:t>
      </w:r>
      <w:r w:rsidR="000F4408">
        <w:rPr>
          <w:sz w:val="28"/>
          <w:szCs w:val="24"/>
          <w:lang w:val="en-US"/>
        </w:rPr>
        <w:t>của nhà nước</w:t>
      </w:r>
      <w:r w:rsidR="00086216">
        <w:rPr>
          <w:sz w:val="28"/>
          <w:szCs w:val="24"/>
          <w:lang w:val="en-US"/>
        </w:rPr>
        <w:t xml:space="preserve"> kèm theo Nghị định số 204/2004/NĐ-CP ngày 14 tháng 12 năm 2004 của Chính phủ </w:t>
      </w:r>
      <w:r w:rsidR="00086216" w:rsidRPr="00A777D0">
        <w:rPr>
          <w:sz w:val="28"/>
          <w:szCs w:val="24"/>
          <w:lang w:val="en-US"/>
        </w:rPr>
        <w:t>về chế độ tiền lương đối với cán bộ, công chức, viên chức và lực lượng vũ trang</w:t>
      </w:r>
      <w:r w:rsidR="00086216">
        <w:rPr>
          <w:sz w:val="28"/>
          <w:szCs w:val="24"/>
          <w:lang w:val="en-US"/>
        </w:rPr>
        <w:t>.</w:t>
      </w:r>
    </w:p>
    <w:p w14:paraId="11F16457" w14:textId="085512CF" w:rsidR="00A777D0" w:rsidRDefault="000F4408" w:rsidP="00A92377">
      <w:pPr>
        <w:spacing w:line="264" w:lineRule="auto"/>
        <w:jc w:val="both"/>
        <w:rPr>
          <w:sz w:val="28"/>
          <w:szCs w:val="24"/>
          <w:lang w:val="en-US"/>
        </w:rPr>
      </w:pPr>
      <w:r>
        <w:rPr>
          <w:sz w:val="28"/>
          <w:szCs w:val="24"/>
          <w:lang w:val="en-US"/>
        </w:rPr>
        <w:tab/>
      </w:r>
      <w:r w:rsidR="005A57AA" w:rsidRPr="005A57AA">
        <w:rPr>
          <w:b/>
          <w:bCs/>
          <w:i/>
          <w:iCs/>
          <w:sz w:val="28"/>
          <w:szCs w:val="24"/>
          <w:lang w:val="en-US"/>
        </w:rPr>
        <w:t>1.3.</w:t>
      </w:r>
      <w:r>
        <w:rPr>
          <w:sz w:val="28"/>
          <w:szCs w:val="24"/>
          <w:lang w:val="en-US"/>
        </w:rPr>
        <w:t xml:space="preserve"> </w:t>
      </w:r>
      <w:r w:rsidR="005A57AA">
        <w:rPr>
          <w:sz w:val="28"/>
          <w:szCs w:val="24"/>
          <w:lang w:val="en-US"/>
        </w:rPr>
        <w:t>Đ</w:t>
      </w:r>
      <w:r w:rsidR="005070D7">
        <w:rPr>
          <w:sz w:val="28"/>
          <w:szCs w:val="24"/>
          <w:lang w:val="en-US"/>
        </w:rPr>
        <w:t xml:space="preserve">ối với </w:t>
      </w:r>
      <w:r w:rsidR="00901AB2">
        <w:rPr>
          <w:sz w:val="28"/>
          <w:szCs w:val="24"/>
          <w:lang w:val="en-US"/>
        </w:rPr>
        <w:t xml:space="preserve">ngành tòa án, ngành kiểm sát </w:t>
      </w:r>
      <w:r w:rsidR="00477910">
        <w:rPr>
          <w:sz w:val="28"/>
          <w:szCs w:val="24"/>
          <w:lang w:val="en-US"/>
        </w:rPr>
        <w:t xml:space="preserve">đối chiếu </w:t>
      </w:r>
      <w:r w:rsidR="001C1E4E">
        <w:rPr>
          <w:sz w:val="28"/>
          <w:szCs w:val="24"/>
          <w:lang w:val="en-US"/>
        </w:rPr>
        <w:t xml:space="preserve">Bảng lương chuyên môn, nghiệp vụ ngành tòa án, ngành kiểm sát ban hành kèm theo Nghị quyết số </w:t>
      </w:r>
      <w:r w:rsidR="00E41002" w:rsidRPr="00E41002">
        <w:rPr>
          <w:sz w:val="28"/>
          <w:szCs w:val="24"/>
          <w:lang w:val="en-US"/>
        </w:rPr>
        <w:t>730/2004/NQ-UBTVQH11 ngày 30</w:t>
      </w:r>
      <w:r w:rsidR="00E41002">
        <w:rPr>
          <w:sz w:val="28"/>
          <w:szCs w:val="24"/>
          <w:lang w:val="en-US"/>
        </w:rPr>
        <w:t xml:space="preserve"> tháng </w:t>
      </w:r>
      <w:r w:rsidR="00E41002" w:rsidRPr="00E41002">
        <w:rPr>
          <w:sz w:val="28"/>
          <w:szCs w:val="24"/>
          <w:lang w:val="en-US"/>
        </w:rPr>
        <w:t>9</w:t>
      </w:r>
      <w:r w:rsidR="00E41002">
        <w:rPr>
          <w:sz w:val="28"/>
          <w:szCs w:val="24"/>
          <w:lang w:val="en-US"/>
        </w:rPr>
        <w:t xml:space="preserve"> năm </w:t>
      </w:r>
      <w:r w:rsidR="00E41002" w:rsidRPr="00E41002">
        <w:rPr>
          <w:sz w:val="28"/>
          <w:szCs w:val="24"/>
          <w:lang w:val="en-US"/>
        </w:rPr>
        <w:t>2004 của Ủy ban Thường vụ Quốc hội</w:t>
      </w:r>
      <w:r w:rsidR="00E41002">
        <w:rPr>
          <w:sz w:val="28"/>
          <w:szCs w:val="24"/>
          <w:lang w:val="en-US"/>
        </w:rPr>
        <w:t>.</w:t>
      </w:r>
    </w:p>
    <w:p w14:paraId="764CD5FF" w14:textId="0FC6109E" w:rsidR="00B9489D" w:rsidRDefault="00A33D7F" w:rsidP="00A92377">
      <w:pPr>
        <w:spacing w:line="264" w:lineRule="auto"/>
        <w:jc w:val="both"/>
        <w:rPr>
          <w:sz w:val="28"/>
          <w:szCs w:val="24"/>
          <w:lang w:val="en-US"/>
        </w:rPr>
      </w:pPr>
      <w:r>
        <w:rPr>
          <w:sz w:val="28"/>
          <w:szCs w:val="24"/>
          <w:lang w:val="en-US"/>
        </w:rPr>
        <w:tab/>
      </w:r>
      <w:r w:rsidR="005A57AA" w:rsidRPr="005A57AA">
        <w:rPr>
          <w:b/>
          <w:bCs/>
          <w:i/>
          <w:iCs/>
          <w:sz w:val="28"/>
          <w:szCs w:val="24"/>
          <w:lang w:val="en-US"/>
        </w:rPr>
        <w:t>1.4.</w:t>
      </w:r>
      <w:r w:rsidR="005A57AA">
        <w:rPr>
          <w:sz w:val="28"/>
          <w:szCs w:val="24"/>
          <w:lang w:val="en-US"/>
        </w:rPr>
        <w:t xml:space="preserve"> T</w:t>
      </w:r>
      <w:r>
        <w:rPr>
          <w:sz w:val="28"/>
          <w:szCs w:val="24"/>
          <w:lang w:val="en-US"/>
        </w:rPr>
        <w:t xml:space="preserve">rường hợp </w:t>
      </w:r>
      <w:r w:rsidR="005A57AA">
        <w:rPr>
          <w:sz w:val="28"/>
          <w:szCs w:val="24"/>
          <w:lang w:val="en-US"/>
        </w:rPr>
        <w:t xml:space="preserve">đang </w:t>
      </w:r>
      <w:r>
        <w:rPr>
          <w:sz w:val="28"/>
          <w:szCs w:val="24"/>
          <w:lang w:val="en-US"/>
        </w:rPr>
        <w:t>áp dụng hệ thống thang, bảng lương khác</w:t>
      </w:r>
      <w:r w:rsidR="005A57AA">
        <w:rPr>
          <w:sz w:val="28"/>
          <w:szCs w:val="24"/>
          <w:lang w:val="en-US"/>
        </w:rPr>
        <w:t xml:space="preserve"> theo quy định, thì đối chiếu với hệ thống thang, bảng lương đang áp dụng.</w:t>
      </w:r>
    </w:p>
    <w:p w14:paraId="38E29B75" w14:textId="62498964" w:rsidR="00A92377" w:rsidRDefault="00B9489D" w:rsidP="00A92377">
      <w:pPr>
        <w:spacing w:line="264" w:lineRule="auto"/>
        <w:jc w:val="both"/>
        <w:rPr>
          <w:sz w:val="28"/>
          <w:szCs w:val="24"/>
          <w:lang w:val="en-US"/>
        </w:rPr>
      </w:pPr>
      <w:r>
        <w:rPr>
          <w:sz w:val="28"/>
          <w:szCs w:val="24"/>
          <w:lang w:val="en-US"/>
        </w:rPr>
        <w:tab/>
      </w:r>
      <w:r w:rsidRPr="00415C6A">
        <w:rPr>
          <w:b/>
          <w:bCs/>
          <w:i/>
          <w:iCs/>
          <w:sz w:val="28"/>
          <w:szCs w:val="24"/>
          <w:lang w:val="en-US"/>
        </w:rPr>
        <w:t>1.5.</w:t>
      </w:r>
      <w:r>
        <w:rPr>
          <w:sz w:val="28"/>
          <w:szCs w:val="24"/>
          <w:lang w:val="en-US"/>
        </w:rPr>
        <w:t xml:space="preserve"> Trường hợp đối với cán bộ, công chức, viên chức cấp xã: </w:t>
      </w:r>
      <w:r w:rsidR="002D70BB">
        <w:rPr>
          <w:sz w:val="28"/>
          <w:szCs w:val="24"/>
          <w:lang w:val="en-US"/>
        </w:rPr>
        <w:t>că</w:t>
      </w:r>
      <w:r w:rsidR="00F7395A">
        <w:rPr>
          <w:sz w:val="28"/>
          <w:szCs w:val="24"/>
          <w:lang w:val="en-US"/>
        </w:rPr>
        <w:t>n cứ hướng dẫn của Bộ Nội vụ tại Công văn số 4832/BNV-CTL&amp;BHXH ngày 08 tháng 7 năm 2025</w:t>
      </w:r>
      <w:r w:rsidR="00F7395A">
        <w:rPr>
          <w:rStyle w:val="FootnoteReference"/>
          <w:sz w:val="28"/>
          <w:szCs w:val="24"/>
          <w:lang w:val="en-US"/>
        </w:rPr>
        <w:footnoteReference w:id="1"/>
      </w:r>
      <w:r w:rsidR="009A20D9">
        <w:rPr>
          <w:sz w:val="28"/>
          <w:szCs w:val="24"/>
          <w:lang w:val="en-US"/>
        </w:rPr>
        <w:t xml:space="preserve">, theo đó </w:t>
      </w:r>
      <w:r w:rsidR="009A20D9" w:rsidRPr="009A20D9">
        <w:rPr>
          <w:i/>
          <w:iCs/>
          <w:sz w:val="28"/>
          <w:szCs w:val="24"/>
          <w:lang w:val="en-US"/>
        </w:rPr>
        <w:t>“</w:t>
      </w:r>
      <w:r w:rsidR="009A20D9" w:rsidRPr="009A20D9">
        <w:rPr>
          <w:b/>
          <w:bCs/>
          <w:i/>
          <w:iCs/>
          <w:sz w:val="28"/>
          <w:szCs w:val="24"/>
          <w:u w:val="single"/>
          <w:lang w:val="en-US"/>
        </w:rPr>
        <w:t>Bảo lưu chế độ, chính sách tiền lương</w:t>
      </w:r>
      <w:r w:rsidR="009A20D9" w:rsidRPr="009A20D9">
        <w:rPr>
          <w:i/>
          <w:iCs/>
          <w:sz w:val="28"/>
          <w:szCs w:val="24"/>
          <w:lang w:val="en-US"/>
        </w:rPr>
        <w:t xml:space="preserve"> và phụ cấp chức vụ hiện hưởng (nếu có) của cán bộ, công chức, viên chức được bố trí làm việc tại đơn vị hành chính c</w:t>
      </w:r>
      <w:r w:rsidR="009A20D9">
        <w:rPr>
          <w:i/>
          <w:iCs/>
          <w:sz w:val="28"/>
          <w:szCs w:val="24"/>
          <w:lang w:val="en-US"/>
        </w:rPr>
        <w:t>ấ</w:t>
      </w:r>
      <w:r w:rsidR="009A20D9" w:rsidRPr="009A20D9">
        <w:rPr>
          <w:i/>
          <w:iCs/>
          <w:sz w:val="28"/>
          <w:szCs w:val="24"/>
          <w:lang w:val="en-US"/>
        </w:rPr>
        <w:t>p xã mới sau sắp xếp trong thời gian 06 tháng. Sau thời gian này s</w:t>
      </w:r>
      <w:r w:rsidR="009A20D9">
        <w:rPr>
          <w:i/>
          <w:iCs/>
          <w:sz w:val="28"/>
          <w:szCs w:val="24"/>
          <w:lang w:val="en-US"/>
        </w:rPr>
        <w:t>ẽ</w:t>
      </w:r>
      <w:r w:rsidR="009A20D9" w:rsidRPr="009A20D9">
        <w:rPr>
          <w:i/>
          <w:iCs/>
          <w:sz w:val="28"/>
          <w:szCs w:val="24"/>
          <w:lang w:val="en-US"/>
        </w:rPr>
        <w:t xml:space="preserve">  thực hiện chế độ, chính sách tiền lương và phụ cấp chức vụ phù hợp với quy định mới của pháp luật”</w:t>
      </w:r>
      <w:r w:rsidR="009A20D9">
        <w:rPr>
          <w:i/>
          <w:iCs/>
          <w:sz w:val="28"/>
          <w:szCs w:val="24"/>
          <w:lang w:val="en-US"/>
        </w:rPr>
        <w:t xml:space="preserve">, </w:t>
      </w:r>
      <w:r w:rsidR="009A20D9">
        <w:rPr>
          <w:sz w:val="28"/>
          <w:szCs w:val="24"/>
          <w:lang w:val="en-US"/>
        </w:rPr>
        <w:t xml:space="preserve">do đó </w:t>
      </w:r>
      <w:r w:rsidR="009728AC">
        <w:rPr>
          <w:sz w:val="28"/>
          <w:szCs w:val="24"/>
          <w:lang w:val="en-US"/>
        </w:rPr>
        <w:t>cấp xã tiếp tục đối chiếu và nhập thông tin liên quan đến chính sách tiền lương theo ngạch, bậc hiện hưởng</w:t>
      </w:r>
      <w:r w:rsidR="00415C6A">
        <w:rPr>
          <w:sz w:val="28"/>
          <w:szCs w:val="24"/>
          <w:lang w:val="en-US"/>
        </w:rPr>
        <w:t xml:space="preserve"> theo quy định.</w:t>
      </w:r>
    </w:p>
    <w:p w14:paraId="5FA03184" w14:textId="6872B011" w:rsidR="00F7262E" w:rsidRDefault="00F7262E" w:rsidP="00A92377">
      <w:pPr>
        <w:spacing w:line="264" w:lineRule="auto"/>
        <w:jc w:val="both"/>
        <w:rPr>
          <w:b/>
          <w:bCs/>
          <w:sz w:val="28"/>
          <w:szCs w:val="24"/>
          <w:lang w:val="en-US"/>
        </w:rPr>
      </w:pPr>
      <w:r>
        <w:rPr>
          <w:sz w:val="28"/>
          <w:szCs w:val="24"/>
          <w:lang w:val="en-US"/>
        </w:rPr>
        <w:tab/>
      </w:r>
      <w:r w:rsidRPr="00EE6073">
        <w:rPr>
          <w:b/>
          <w:bCs/>
          <w:sz w:val="28"/>
          <w:szCs w:val="24"/>
          <w:lang w:val="en-US"/>
        </w:rPr>
        <w:t xml:space="preserve">2. </w:t>
      </w:r>
      <w:r w:rsidR="00AB7762" w:rsidRPr="00EE6073">
        <w:rPr>
          <w:b/>
          <w:bCs/>
          <w:sz w:val="28"/>
          <w:szCs w:val="24"/>
          <w:lang w:val="en-US"/>
        </w:rPr>
        <w:t xml:space="preserve">Hướng dẫn nhập bảng thống kê số lượng </w:t>
      </w:r>
      <w:r w:rsidR="00EE6073" w:rsidRPr="00EE6073">
        <w:rPr>
          <w:b/>
          <w:bCs/>
          <w:sz w:val="28"/>
          <w:szCs w:val="24"/>
          <w:lang w:val="en-US"/>
        </w:rPr>
        <w:t>cán bộ, công chức, viên chức theo hệ số lương</w:t>
      </w:r>
    </w:p>
    <w:p w14:paraId="2D45375E" w14:textId="347ED523" w:rsidR="00EE6073" w:rsidRDefault="00EE6073" w:rsidP="00A92377">
      <w:pPr>
        <w:spacing w:line="264" w:lineRule="auto"/>
        <w:jc w:val="both"/>
        <w:rPr>
          <w:sz w:val="28"/>
          <w:szCs w:val="24"/>
          <w:lang w:val="en-US"/>
        </w:rPr>
      </w:pPr>
      <w:r>
        <w:rPr>
          <w:b/>
          <w:bCs/>
          <w:sz w:val="28"/>
          <w:szCs w:val="24"/>
          <w:lang w:val="en-US"/>
        </w:rPr>
        <w:tab/>
      </w:r>
      <w:r w:rsidRPr="0080725F">
        <w:rPr>
          <w:b/>
          <w:bCs/>
          <w:i/>
          <w:iCs/>
          <w:sz w:val="28"/>
          <w:szCs w:val="24"/>
          <w:lang w:val="en-US"/>
        </w:rPr>
        <w:t>2.1.</w:t>
      </w:r>
      <w:r>
        <w:rPr>
          <w:b/>
          <w:bCs/>
          <w:sz w:val="28"/>
          <w:szCs w:val="24"/>
          <w:lang w:val="en-US"/>
        </w:rPr>
        <w:t xml:space="preserve"> </w:t>
      </w:r>
      <w:r>
        <w:rPr>
          <w:sz w:val="28"/>
          <w:szCs w:val="24"/>
          <w:lang w:val="en-US"/>
        </w:rPr>
        <w:t>Chỉ thực hiện nhập số liệu vào các ô tô màu vàng trong các bảng</w:t>
      </w:r>
      <w:r w:rsidR="00BD3DE1">
        <w:rPr>
          <w:sz w:val="28"/>
          <w:szCs w:val="24"/>
          <w:lang w:val="en-US"/>
        </w:rPr>
        <w:t>, không sửa công thức các ô đã có giá trị</w:t>
      </w:r>
      <w:r w:rsidR="0080725F">
        <w:rPr>
          <w:sz w:val="28"/>
          <w:szCs w:val="24"/>
          <w:lang w:val="en-US"/>
        </w:rPr>
        <w:t xml:space="preserve"> (trừ trường hợp có lỗi công thức).</w:t>
      </w:r>
    </w:p>
    <w:p w14:paraId="4A1DEC77" w14:textId="1C695E23" w:rsidR="00E96047" w:rsidRDefault="00E96047" w:rsidP="00A92377">
      <w:pPr>
        <w:spacing w:line="264" w:lineRule="auto"/>
        <w:jc w:val="both"/>
        <w:rPr>
          <w:sz w:val="28"/>
          <w:szCs w:val="24"/>
          <w:lang w:val="en-US"/>
        </w:rPr>
      </w:pPr>
      <w:r>
        <w:rPr>
          <w:sz w:val="28"/>
          <w:szCs w:val="24"/>
          <w:lang w:val="en-US"/>
        </w:rPr>
        <w:tab/>
        <w:t>Ví dụ bảng dưới đây:</w:t>
      </w:r>
    </w:p>
    <w:p w14:paraId="63CDC8C5" w14:textId="42A5244E" w:rsidR="0080725F" w:rsidRDefault="00E96047" w:rsidP="00A777D0">
      <w:pPr>
        <w:jc w:val="both"/>
        <w:rPr>
          <w:sz w:val="28"/>
          <w:szCs w:val="24"/>
          <w:lang w:val="en-US"/>
        </w:rPr>
      </w:pPr>
      <w:r>
        <w:rPr>
          <w:noProof/>
        </w:rPr>
        <w:lastRenderedPageBreak/>
        <w:drawing>
          <wp:inline distT="0" distB="0" distL="0" distR="0" wp14:anchorId="546E9F00" wp14:editId="4B6D0420">
            <wp:extent cx="5760720" cy="1922145"/>
            <wp:effectExtent l="0" t="0" r="0" b="1905"/>
            <wp:docPr id="2119790415"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790415" name="Picture 1" descr="A screenshot of a graph&#10;&#10;AI-generated content may be incorrect."/>
                    <pic:cNvPicPr/>
                  </pic:nvPicPr>
                  <pic:blipFill>
                    <a:blip r:embed="rId8"/>
                    <a:stretch>
                      <a:fillRect/>
                    </a:stretch>
                  </pic:blipFill>
                  <pic:spPr>
                    <a:xfrm>
                      <a:off x="0" y="0"/>
                      <a:ext cx="5760720" cy="1922145"/>
                    </a:xfrm>
                    <a:prstGeom prst="rect">
                      <a:avLst/>
                    </a:prstGeom>
                  </pic:spPr>
                </pic:pic>
              </a:graphicData>
            </a:graphic>
          </wp:inline>
        </w:drawing>
      </w:r>
    </w:p>
    <w:p w14:paraId="3E7248D6" w14:textId="70D1AF46" w:rsidR="00E96047" w:rsidRDefault="00E96047" w:rsidP="005B60BB">
      <w:pPr>
        <w:jc w:val="center"/>
        <w:rPr>
          <w:i/>
          <w:iCs/>
          <w:sz w:val="28"/>
          <w:szCs w:val="24"/>
          <w:lang w:val="en-US"/>
        </w:rPr>
      </w:pPr>
      <w:r w:rsidRPr="005B60BB">
        <w:rPr>
          <w:i/>
          <w:iCs/>
          <w:sz w:val="28"/>
          <w:szCs w:val="24"/>
          <w:lang w:val="en-US"/>
        </w:rPr>
        <w:t>Chỉ thực hiện nhập giá trị ở ô tô màu vàng</w:t>
      </w:r>
      <w:r w:rsidR="005B60BB" w:rsidRPr="005B60BB">
        <w:rPr>
          <w:i/>
          <w:iCs/>
          <w:sz w:val="28"/>
          <w:szCs w:val="24"/>
          <w:lang w:val="en-US"/>
        </w:rPr>
        <w:t xml:space="preserve">, không nhập vào ô màu trắng đã </w:t>
      </w:r>
      <w:r w:rsidR="005B60BB">
        <w:rPr>
          <w:i/>
          <w:iCs/>
          <w:sz w:val="28"/>
          <w:szCs w:val="24"/>
          <w:lang w:val="en-US"/>
        </w:rPr>
        <w:br/>
      </w:r>
      <w:r w:rsidR="005B60BB" w:rsidRPr="005B60BB">
        <w:rPr>
          <w:i/>
          <w:iCs/>
          <w:sz w:val="28"/>
          <w:szCs w:val="24"/>
          <w:lang w:val="en-US"/>
        </w:rPr>
        <w:t>có giá trị và cài công thức sẵn</w:t>
      </w:r>
    </w:p>
    <w:p w14:paraId="671380E1" w14:textId="5E603DEA" w:rsidR="00D322F5" w:rsidRPr="00D322F5" w:rsidRDefault="00D322F5" w:rsidP="00D322F5">
      <w:pPr>
        <w:rPr>
          <w:sz w:val="28"/>
          <w:szCs w:val="24"/>
          <w:lang w:val="en-US"/>
        </w:rPr>
      </w:pPr>
      <w:r w:rsidRPr="00C75BD5">
        <w:rPr>
          <w:b/>
          <w:bCs/>
          <w:sz w:val="28"/>
          <w:szCs w:val="24"/>
          <w:lang w:val="en-US"/>
        </w:rPr>
        <w:tab/>
        <w:t>Lưu ý:</w:t>
      </w:r>
      <w:r>
        <w:rPr>
          <w:sz w:val="28"/>
          <w:szCs w:val="24"/>
          <w:lang w:val="en-US"/>
        </w:rPr>
        <w:t xml:space="preserve"> không thực hiện thêm, bớt dòng, cột</w:t>
      </w:r>
      <w:r w:rsidR="00C75BD5">
        <w:rPr>
          <w:sz w:val="28"/>
          <w:szCs w:val="24"/>
          <w:lang w:val="en-US"/>
        </w:rPr>
        <w:t xml:space="preserve">, định dạng lại </w:t>
      </w:r>
      <w:r>
        <w:rPr>
          <w:sz w:val="28"/>
          <w:szCs w:val="24"/>
          <w:lang w:val="en-US"/>
        </w:rPr>
        <w:t xml:space="preserve">khi </w:t>
      </w:r>
      <w:r w:rsidR="00C75BD5">
        <w:rPr>
          <w:sz w:val="28"/>
          <w:szCs w:val="24"/>
          <w:lang w:val="en-US"/>
        </w:rPr>
        <w:t>nhập thông tin. Đối với những thông tin nào có giá trị là 0 thì nhập 0.</w:t>
      </w:r>
    </w:p>
    <w:p w14:paraId="6313C864" w14:textId="36C463DC" w:rsidR="005B60BB" w:rsidRDefault="00D322F5" w:rsidP="005B60BB">
      <w:pPr>
        <w:rPr>
          <w:b/>
          <w:bCs/>
          <w:sz w:val="28"/>
          <w:szCs w:val="24"/>
          <w:lang w:val="en-US"/>
        </w:rPr>
      </w:pPr>
      <w:r w:rsidRPr="00C06A71">
        <w:rPr>
          <w:b/>
          <w:bCs/>
          <w:sz w:val="28"/>
          <w:szCs w:val="24"/>
          <w:lang w:val="en-US"/>
        </w:rPr>
        <w:tab/>
        <w:t>2.2. Cách nhập giá trị</w:t>
      </w:r>
    </w:p>
    <w:p w14:paraId="203E153F" w14:textId="56FFFE61" w:rsidR="00C70D5C" w:rsidRPr="00C70D5C" w:rsidRDefault="00C06A71" w:rsidP="005B60BB">
      <w:pPr>
        <w:rPr>
          <w:sz w:val="28"/>
          <w:szCs w:val="24"/>
          <w:lang w:val="en-US"/>
        </w:rPr>
      </w:pPr>
      <w:r>
        <w:rPr>
          <w:b/>
          <w:bCs/>
          <w:sz w:val="28"/>
          <w:szCs w:val="24"/>
          <w:lang w:val="en-US"/>
        </w:rPr>
        <w:tab/>
      </w:r>
      <w:r w:rsidR="00C70D5C">
        <w:rPr>
          <w:sz w:val="28"/>
          <w:szCs w:val="24"/>
          <w:lang w:val="en-US"/>
        </w:rPr>
        <w:t xml:space="preserve">- Thực hiện nhập theo số lượng người. </w:t>
      </w:r>
    </w:p>
    <w:p w14:paraId="2091045C" w14:textId="5BE2542C" w:rsidR="00C06A71" w:rsidRDefault="00C70D5C" w:rsidP="00C70D5C">
      <w:pPr>
        <w:ind w:firstLine="720"/>
        <w:jc w:val="both"/>
        <w:rPr>
          <w:sz w:val="28"/>
          <w:szCs w:val="24"/>
          <w:lang w:val="en-US"/>
        </w:rPr>
      </w:pPr>
      <w:r>
        <w:rPr>
          <w:sz w:val="28"/>
          <w:szCs w:val="24"/>
          <w:lang w:val="en-US"/>
        </w:rPr>
        <w:t xml:space="preserve">- </w:t>
      </w:r>
      <w:r w:rsidR="00C06A71">
        <w:rPr>
          <w:sz w:val="28"/>
          <w:szCs w:val="24"/>
          <w:lang w:val="en-US"/>
        </w:rPr>
        <w:t xml:space="preserve">Căn cứ </w:t>
      </w:r>
      <w:r>
        <w:rPr>
          <w:sz w:val="28"/>
          <w:szCs w:val="24"/>
          <w:lang w:val="en-US"/>
        </w:rPr>
        <w:t>hướng dẫn tại</w:t>
      </w:r>
      <w:r w:rsidR="00C06A71">
        <w:rPr>
          <w:sz w:val="28"/>
          <w:szCs w:val="24"/>
          <w:lang w:val="en-US"/>
        </w:rPr>
        <w:t xml:space="preserve"> mục 1</w:t>
      </w:r>
      <w:r w:rsidR="00EB394C">
        <w:rPr>
          <w:sz w:val="28"/>
          <w:szCs w:val="24"/>
          <w:lang w:val="en-US"/>
        </w:rPr>
        <w:t xml:space="preserve"> Phụ lục này</w:t>
      </w:r>
      <w:r w:rsidR="00C06A71">
        <w:rPr>
          <w:sz w:val="28"/>
          <w:szCs w:val="24"/>
          <w:lang w:val="en-US"/>
        </w:rPr>
        <w:t xml:space="preserve">, thực hiện đối chiếu </w:t>
      </w:r>
      <w:r>
        <w:rPr>
          <w:sz w:val="28"/>
          <w:szCs w:val="24"/>
          <w:lang w:val="en-US"/>
        </w:rPr>
        <w:t>bảng lương để nhập cho chính xác</w:t>
      </w:r>
      <w:r w:rsidR="00EB394C">
        <w:rPr>
          <w:sz w:val="28"/>
          <w:szCs w:val="24"/>
          <w:lang w:val="en-US"/>
        </w:rPr>
        <w:t>.</w:t>
      </w:r>
    </w:p>
    <w:p w14:paraId="621190E5" w14:textId="1457036E" w:rsidR="00D322F5" w:rsidRPr="00CE4432" w:rsidRDefault="00EB394C" w:rsidP="00C70D5C">
      <w:pPr>
        <w:rPr>
          <w:i/>
          <w:iCs/>
          <w:sz w:val="28"/>
          <w:szCs w:val="24"/>
          <w:lang w:val="en-US"/>
        </w:rPr>
      </w:pPr>
      <w:r>
        <w:rPr>
          <w:sz w:val="28"/>
          <w:szCs w:val="24"/>
          <w:lang w:val="en-US"/>
        </w:rPr>
        <w:tab/>
      </w:r>
      <w:r w:rsidRPr="00F21E71">
        <w:rPr>
          <w:i/>
          <w:iCs/>
          <w:sz w:val="28"/>
          <w:szCs w:val="24"/>
          <w:lang w:val="en-US"/>
        </w:rPr>
        <w:t xml:space="preserve">Ví dụ: </w:t>
      </w:r>
      <w:r w:rsidRPr="00CE4432">
        <w:rPr>
          <w:i/>
          <w:iCs/>
          <w:sz w:val="28"/>
          <w:szCs w:val="24"/>
          <w:lang w:val="en-US"/>
        </w:rPr>
        <w:t>Chủ tịch Ủy ban nhân dân xã</w:t>
      </w:r>
      <w:r w:rsidR="00C70D5C">
        <w:rPr>
          <w:i/>
          <w:iCs/>
          <w:sz w:val="28"/>
          <w:szCs w:val="24"/>
          <w:lang w:val="en-US"/>
        </w:rPr>
        <w:t xml:space="preserve"> X</w:t>
      </w:r>
      <w:r w:rsidR="000C0DE8" w:rsidRPr="00CE4432">
        <w:rPr>
          <w:i/>
          <w:iCs/>
          <w:sz w:val="28"/>
          <w:szCs w:val="24"/>
          <w:lang w:val="en-US"/>
        </w:rPr>
        <w:t xml:space="preserve"> đang </w:t>
      </w:r>
      <w:r w:rsidR="0037601C" w:rsidRPr="00CE4432">
        <w:rPr>
          <w:i/>
          <w:iCs/>
          <w:sz w:val="28"/>
          <w:szCs w:val="24"/>
          <w:lang w:val="en-US"/>
        </w:rPr>
        <w:t>là Chuyên viên chính</w:t>
      </w:r>
      <w:r w:rsidR="000C0DE8" w:rsidRPr="00CE4432">
        <w:rPr>
          <w:i/>
          <w:iCs/>
          <w:sz w:val="28"/>
          <w:szCs w:val="24"/>
          <w:lang w:val="en-US"/>
        </w:rPr>
        <w:t xml:space="preserve">, bậc </w:t>
      </w:r>
      <w:r w:rsidR="00F21E71" w:rsidRPr="00CE4432">
        <w:rPr>
          <w:i/>
          <w:iCs/>
          <w:sz w:val="28"/>
          <w:szCs w:val="24"/>
          <w:lang w:val="en-US"/>
        </w:rPr>
        <w:t>3</w:t>
      </w:r>
      <w:r w:rsidR="007D6863" w:rsidRPr="00CE4432">
        <w:rPr>
          <w:i/>
          <w:iCs/>
          <w:sz w:val="28"/>
          <w:szCs w:val="24"/>
          <w:lang w:val="en-US"/>
        </w:rPr>
        <w:t xml:space="preserve">, hệ số lương </w:t>
      </w:r>
      <w:r w:rsidR="00A32912" w:rsidRPr="00CE4432">
        <w:rPr>
          <w:i/>
          <w:iCs/>
          <w:sz w:val="28"/>
          <w:szCs w:val="24"/>
          <w:lang w:val="en-US"/>
        </w:rPr>
        <w:t>5,08</w:t>
      </w:r>
      <w:r w:rsidR="00F21E71" w:rsidRPr="00CE4432">
        <w:rPr>
          <w:i/>
          <w:iCs/>
          <w:sz w:val="28"/>
          <w:szCs w:val="24"/>
          <w:lang w:val="en-US"/>
        </w:rPr>
        <w:t xml:space="preserve"> thì nhập như sau:</w:t>
      </w:r>
    </w:p>
    <w:p w14:paraId="00255DAC" w14:textId="77777777" w:rsidR="0037601C" w:rsidRPr="00CE4432" w:rsidRDefault="0037601C" w:rsidP="005B60BB">
      <w:pPr>
        <w:rPr>
          <w:i/>
          <w:iCs/>
          <w:sz w:val="28"/>
          <w:szCs w:val="24"/>
          <w:lang w:val="en-US"/>
        </w:rPr>
      </w:pPr>
      <w:r w:rsidRPr="00CE4432">
        <w:rPr>
          <w:i/>
          <w:iCs/>
          <w:sz w:val="28"/>
          <w:szCs w:val="24"/>
          <w:lang w:val="en-US"/>
        </w:rPr>
        <w:tab/>
        <w:t>Đối chiếu Bảng 2 theo Nghị định số 204/2004/NĐ-CP:</w:t>
      </w:r>
    </w:p>
    <w:p w14:paraId="5C84BBA1" w14:textId="5E5F7B06" w:rsidR="0037601C" w:rsidRDefault="00CE4432" w:rsidP="005B60BB">
      <w:pPr>
        <w:rPr>
          <w:sz w:val="28"/>
          <w:szCs w:val="24"/>
          <w:lang w:val="en-US"/>
        </w:rPr>
      </w:pPr>
      <w:r>
        <w:rPr>
          <w:noProof/>
        </w:rPr>
        <w:drawing>
          <wp:inline distT="0" distB="0" distL="0" distR="0" wp14:anchorId="0FFF8B0C" wp14:editId="0D06B2D0">
            <wp:extent cx="5760720" cy="2954020"/>
            <wp:effectExtent l="0" t="0" r="0" b="0"/>
            <wp:docPr id="2100288283" name="Picture 1" descr="A white sheet with yellow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288283" name="Picture 1" descr="A white sheet with yellow and black text&#10;&#10;AI-generated content may be incorrect."/>
                    <pic:cNvPicPr/>
                  </pic:nvPicPr>
                  <pic:blipFill>
                    <a:blip r:embed="rId9"/>
                    <a:stretch>
                      <a:fillRect/>
                    </a:stretch>
                  </pic:blipFill>
                  <pic:spPr>
                    <a:xfrm>
                      <a:off x="0" y="0"/>
                      <a:ext cx="5760720" cy="2954020"/>
                    </a:xfrm>
                    <a:prstGeom prst="rect">
                      <a:avLst/>
                    </a:prstGeom>
                  </pic:spPr>
                </pic:pic>
              </a:graphicData>
            </a:graphic>
          </wp:inline>
        </w:drawing>
      </w:r>
    </w:p>
    <w:p w14:paraId="786BFE63" w14:textId="14B3422E" w:rsidR="0037601C" w:rsidRDefault="002A0DC7" w:rsidP="00632720">
      <w:pPr>
        <w:ind w:firstLine="720"/>
        <w:rPr>
          <w:sz w:val="28"/>
          <w:szCs w:val="24"/>
          <w:lang w:val="en-US"/>
        </w:rPr>
      </w:pPr>
      <w:r>
        <w:rPr>
          <w:sz w:val="28"/>
          <w:szCs w:val="24"/>
          <w:lang w:val="en-US"/>
        </w:rPr>
        <w:t xml:space="preserve">Sau khi đối chiếu </w:t>
      </w:r>
      <w:r w:rsidR="009855E0">
        <w:rPr>
          <w:sz w:val="28"/>
          <w:szCs w:val="24"/>
          <w:lang w:val="en-US"/>
        </w:rPr>
        <w:t>nhập bảng cần thống kê sẽ như sau:</w:t>
      </w:r>
    </w:p>
    <w:p w14:paraId="6024A547" w14:textId="4B5F7D59" w:rsidR="0037601C" w:rsidRDefault="0037601C" w:rsidP="005B60BB">
      <w:pPr>
        <w:rPr>
          <w:sz w:val="28"/>
          <w:szCs w:val="24"/>
          <w:lang w:val="en-US"/>
        </w:rPr>
      </w:pPr>
      <w:r>
        <w:rPr>
          <w:noProof/>
        </w:rPr>
        <w:lastRenderedPageBreak/>
        <w:drawing>
          <wp:inline distT="0" distB="0" distL="0" distR="0" wp14:anchorId="2958A4C9" wp14:editId="0D95C5D7">
            <wp:extent cx="5760720" cy="2061845"/>
            <wp:effectExtent l="0" t="0" r="0" b="0"/>
            <wp:docPr id="22276041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760412" name="Picture 1" descr="A screenshot of a computer&#10;&#10;AI-generated content may be incorrect."/>
                    <pic:cNvPicPr/>
                  </pic:nvPicPr>
                  <pic:blipFill>
                    <a:blip r:embed="rId10"/>
                    <a:stretch>
                      <a:fillRect/>
                    </a:stretch>
                  </pic:blipFill>
                  <pic:spPr>
                    <a:xfrm>
                      <a:off x="0" y="0"/>
                      <a:ext cx="5760720" cy="2061845"/>
                    </a:xfrm>
                    <a:prstGeom prst="rect">
                      <a:avLst/>
                    </a:prstGeom>
                  </pic:spPr>
                </pic:pic>
              </a:graphicData>
            </a:graphic>
          </wp:inline>
        </w:drawing>
      </w:r>
    </w:p>
    <w:p w14:paraId="11D3A891" w14:textId="7C5FF764" w:rsidR="00A65BEA" w:rsidRPr="00632720" w:rsidRDefault="00A65BEA" w:rsidP="00632720">
      <w:pPr>
        <w:ind w:firstLine="720"/>
        <w:rPr>
          <w:spacing w:val="-2"/>
          <w:sz w:val="28"/>
          <w:szCs w:val="24"/>
          <w:lang w:val="en-US"/>
        </w:rPr>
      </w:pPr>
      <w:r w:rsidRPr="00632720">
        <w:rPr>
          <w:spacing w:val="-2"/>
          <w:sz w:val="28"/>
          <w:szCs w:val="24"/>
          <w:lang w:val="en-US"/>
        </w:rPr>
        <w:t>Tương tự áp dụng để đối chiếu và nhập thông tin cho các trường hợp khác.</w:t>
      </w:r>
    </w:p>
    <w:p w14:paraId="250E2642" w14:textId="654786A4" w:rsidR="007753A1" w:rsidRDefault="007753A1" w:rsidP="005B60BB">
      <w:pPr>
        <w:rPr>
          <w:b/>
          <w:bCs/>
          <w:sz w:val="28"/>
          <w:szCs w:val="24"/>
          <w:lang w:val="en-US"/>
        </w:rPr>
      </w:pPr>
      <w:r>
        <w:rPr>
          <w:sz w:val="28"/>
          <w:szCs w:val="24"/>
          <w:lang w:val="en-US"/>
        </w:rPr>
        <w:tab/>
      </w:r>
      <w:r w:rsidR="000C2D54">
        <w:rPr>
          <w:b/>
          <w:bCs/>
          <w:sz w:val="28"/>
          <w:szCs w:val="24"/>
          <w:lang w:val="en-US"/>
        </w:rPr>
        <w:t>3</w:t>
      </w:r>
      <w:r w:rsidRPr="004855CE">
        <w:rPr>
          <w:b/>
          <w:bCs/>
          <w:sz w:val="28"/>
          <w:szCs w:val="24"/>
          <w:lang w:val="en-US"/>
        </w:rPr>
        <w:t>. Cách kiểm tra số liệu theo chiều dọc và ngang</w:t>
      </w:r>
    </w:p>
    <w:p w14:paraId="200E9C92" w14:textId="24CC0F93" w:rsidR="003A4984" w:rsidRDefault="004855CE" w:rsidP="005B60BB">
      <w:pPr>
        <w:rPr>
          <w:sz w:val="28"/>
          <w:szCs w:val="24"/>
          <w:lang w:val="en-US"/>
        </w:rPr>
      </w:pPr>
      <w:r>
        <w:rPr>
          <w:b/>
          <w:bCs/>
          <w:sz w:val="28"/>
          <w:szCs w:val="24"/>
          <w:lang w:val="en-US"/>
        </w:rPr>
        <w:tab/>
      </w:r>
      <w:r>
        <w:rPr>
          <w:sz w:val="28"/>
          <w:szCs w:val="24"/>
          <w:lang w:val="en-US"/>
        </w:rPr>
        <w:t xml:space="preserve">Để tránh trường hợp số liệu bị trùng lắp, chưa chính xác trong quá trình nhập liệu, có thể kiểm tra </w:t>
      </w:r>
      <w:r w:rsidR="003A4984">
        <w:rPr>
          <w:sz w:val="28"/>
          <w:szCs w:val="24"/>
          <w:lang w:val="en-US"/>
        </w:rPr>
        <w:t>theo ví dụ như sau:</w:t>
      </w:r>
    </w:p>
    <w:p w14:paraId="5E7E76B2" w14:textId="54C40809" w:rsidR="003A4984" w:rsidRDefault="00387233" w:rsidP="005B60BB">
      <w:pPr>
        <w:rPr>
          <w:sz w:val="28"/>
          <w:szCs w:val="24"/>
          <w:lang w:val="en-US"/>
        </w:rPr>
      </w:pPr>
      <w:r>
        <w:rPr>
          <w:noProof/>
        </w:rPr>
        <w:drawing>
          <wp:inline distT="0" distB="0" distL="0" distR="0" wp14:anchorId="7F75346E" wp14:editId="02E9E7F8">
            <wp:extent cx="5760720" cy="3117215"/>
            <wp:effectExtent l="0" t="0" r="0" b="6985"/>
            <wp:docPr id="243076231" name="Picture 1" descr="A yellow and white grid with black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076231" name="Picture 1" descr="A yellow and white grid with black numbers&#10;&#10;AI-generated content may be incorrect."/>
                    <pic:cNvPicPr/>
                  </pic:nvPicPr>
                  <pic:blipFill>
                    <a:blip r:embed="rId11"/>
                    <a:stretch>
                      <a:fillRect/>
                    </a:stretch>
                  </pic:blipFill>
                  <pic:spPr>
                    <a:xfrm>
                      <a:off x="0" y="0"/>
                      <a:ext cx="5760720" cy="3117215"/>
                    </a:xfrm>
                    <a:prstGeom prst="rect">
                      <a:avLst/>
                    </a:prstGeom>
                  </pic:spPr>
                </pic:pic>
              </a:graphicData>
            </a:graphic>
          </wp:inline>
        </w:drawing>
      </w:r>
    </w:p>
    <w:p w14:paraId="6B1CBBC2" w14:textId="6C41F22C" w:rsidR="00A3410F" w:rsidRPr="00A3410F" w:rsidRDefault="00A3410F" w:rsidP="005B60BB">
      <w:pPr>
        <w:rPr>
          <w:sz w:val="28"/>
          <w:szCs w:val="24"/>
          <w:lang w:val="en-US"/>
        </w:rPr>
      </w:pPr>
      <w:r w:rsidRPr="00A3410F">
        <w:rPr>
          <w:sz w:val="28"/>
          <w:szCs w:val="24"/>
          <w:lang w:val="en-US"/>
        </w:rPr>
        <w:t xml:space="preserve">Ví dụ về kiểm tra tính </w:t>
      </w:r>
      <w:r>
        <w:rPr>
          <w:sz w:val="28"/>
          <w:szCs w:val="24"/>
          <w:lang w:val="en-US"/>
        </w:rPr>
        <w:t>chính xác khi nhập Hệ số lương loại C</w:t>
      </w:r>
    </w:p>
    <w:p w14:paraId="6F329285" w14:textId="3C39A706" w:rsidR="00180799" w:rsidRDefault="00A92377" w:rsidP="00A92377">
      <w:pPr>
        <w:rPr>
          <w:sz w:val="28"/>
          <w:szCs w:val="24"/>
          <w:lang w:val="en-US"/>
        </w:rPr>
      </w:pPr>
      <w:r>
        <w:rPr>
          <w:noProof/>
        </w:rPr>
        <w:drawing>
          <wp:inline distT="0" distB="0" distL="0" distR="0" wp14:anchorId="0AC977C3" wp14:editId="4F041717">
            <wp:extent cx="5760720" cy="2907665"/>
            <wp:effectExtent l="0" t="0" r="0" b="6985"/>
            <wp:docPr id="26709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09798" name=""/>
                    <pic:cNvPicPr/>
                  </pic:nvPicPr>
                  <pic:blipFill>
                    <a:blip r:embed="rId12"/>
                    <a:stretch>
                      <a:fillRect/>
                    </a:stretch>
                  </pic:blipFill>
                  <pic:spPr>
                    <a:xfrm>
                      <a:off x="0" y="0"/>
                      <a:ext cx="5760720" cy="2907665"/>
                    </a:xfrm>
                    <a:prstGeom prst="rect">
                      <a:avLst/>
                    </a:prstGeom>
                  </pic:spPr>
                </pic:pic>
              </a:graphicData>
            </a:graphic>
          </wp:inline>
        </w:drawing>
      </w:r>
    </w:p>
    <w:p w14:paraId="2E324B16" w14:textId="68A11FDC" w:rsidR="00C764C1" w:rsidRPr="00C77B02" w:rsidRDefault="00B072C3" w:rsidP="00142947">
      <w:pPr>
        <w:ind w:firstLine="720"/>
        <w:jc w:val="both"/>
        <w:rPr>
          <w:b/>
          <w:bCs/>
          <w:sz w:val="28"/>
          <w:szCs w:val="24"/>
          <w:lang w:val="en-US"/>
        </w:rPr>
      </w:pPr>
      <w:r w:rsidRPr="00C77B02">
        <w:rPr>
          <w:b/>
          <w:bCs/>
          <w:sz w:val="28"/>
          <w:szCs w:val="24"/>
          <w:lang w:val="en-US"/>
        </w:rPr>
        <w:lastRenderedPageBreak/>
        <w:t>Như vậy</w:t>
      </w:r>
      <w:r w:rsidR="00DC4256">
        <w:rPr>
          <w:b/>
          <w:bCs/>
          <w:sz w:val="28"/>
          <w:szCs w:val="24"/>
          <w:lang w:val="en-US"/>
        </w:rPr>
        <w:t>,</w:t>
      </w:r>
      <w:r w:rsidRPr="00C77B02">
        <w:rPr>
          <w:b/>
          <w:bCs/>
          <w:sz w:val="28"/>
          <w:szCs w:val="24"/>
          <w:lang w:val="en-US"/>
        </w:rPr>
        <w:t xml:space="preserve"> </w:t>
      </w:r>
      <w:r w:rsidR="001F00E1" w:rsidRPr="00C77B02">
        <w:rPr>
          <w:b/>
          <w:bCs/>
          <w:sz w:val="28"/>
          <w:szCs w:val="24"/>
          <w:lang w:val="en-US"/>
        </w:rPr>
        <w:t>ở ví dụ trên:</w:t>
      </w:r>
    </w:p>
    <w:p w14:paraId="1C97DACA" w14:textId="1A1D9751" w:rsidR="00993195" w:rsidRDefault="00C77B02" w:rsidP="00993195">
      <w:pPr>
        <w:ind w:firstLine="720"/>
        <w:jc w:val="both"/>
        <w:rPr>
          <w:sz w:val="28"/>
          <w:szCs w:val="24"/>
          <w:lang w:val="en-US"/>
        </w:rPr>
      </w:pPr>
      <w:r>
        <w:rPr>
          <w:sz w:val="28"/>
          <w:szCs w:val="24"/>
          <w:lang w:val="en-US"/>
        </w:rPr>
        <w:t>-</w:t>
      </w:r>
      <w:r w:rsidR="00993195">
        <w:rPr>
          <w:sz w:val="28"/>
          <w:szCs w:val="24"/>
          <w:lang w:val="en-US"/>
        </w:rPr>
        <w:t xml:space="preserve"> </w:t>
      </w:r>
      <w:r w:rsidR="002F01C7" w:rsidRPr="00993195">
        <w:rPr>
          <w:sz w:val="28"/>
          <w:szCs w:val="24"/>
          <w:lang w:val="en-US"/>
        </w:rPr>
        <w:t xml:space="preserve">Số liệu hệ số lương loại C = C1 + C2 + C3 = </w:t>
      </w:r>
      <w:r w:rsidR="00993195" w:rsidRPr="00993195">
        <w:rPr>
          <w:sz w:val="28"/>
          <w:szCs w:val="24"/>
          <w:lang w:val="en-US"/>
        </w:rPr>
        <w:t xml:space="preserve">1 + 3 + 1 = </w:t>
      </w:r>
      <w:r w:rsidR="00993195" w:rsidRPr="00C77B02">
        <w:rPr>
          <w:b/>
          <w:bCs/>
          <w:sz w:val="28"/>
          <w:szCs w:val="24"/>
          <w:lang w:val="en-US"/>
        </w:rPr>
        <w:t>5</w:t>
      </w:r>
      <w:r>
        <w:rPr>
          <w:sz w:val="28"/>
          <w:szCs w:val="24"/>
          <w:lang w:val="en-US"/>
        </w:rPr>
        <w:t xml:space="preserve"> (chiều dọc)</w:t>
      </w:r>
      <w:r w:rsidR="00993195" w:rsidRPr="00993195">
        <w:rPr>
          <w:sz w:val="28"/>
          <w:szCs w:val="24"/>
          <w:lang w:val="en-US"/>
        </w:rPr>
        <w:t>;</w:t>
      </w:r>
    </w:p>
    <w:p w14:paraId="113A4914" w14:textId="0C258981" w:rsidR="00993195" w:rsidRDefault="00C77B02" w:rsidP="00993195">
      <w:pPr>
        <w:ind w:firstLine="720"/>
        <w:jc w:val="both"/>
        <w:rPr>
          <w:sz w:val="28"/>
          <w:szCs w:val="24"/>
          <w:lang w:val="en-US"/>
        </w:rPr>
      </w:pPr>
      <w:r>
        <w:rPr>
          <w:sz w:val="28"/>
          <w:szCs w:val="24"/>
          <w:lang w:val="en-US"/>
        </w:rPr>
        <w:t>-</w:t>
      </w:r>
      <w:r w:rsidR="00993195">
        <w:rPr>
          <w:sz w:val="28"/>
          <w:szCs w:val="24"/>
          <w:lang w:val="en-US"/>
        </w:rPr>
        <w:t xml:space="preserve"> Số liệu hệ số lương loại C = Tổng </w:t>
      </w:r>
      <w:r w:rsidR="00697B30">
        <w:rPr>
          <w:sz w:val="28"/>
          <w:szCs w:val="24"/>
          <w:lang w:val="en-US"/>
        </w:rPr>
        <w:t xml:space="preserve">số lượng đang giữ các bậc tương ứng = Bậc 1 + Bậc 3 + Bậc 4 = </w:t>
      </w:r>
      <w:r>
        <w:rPr>
          <w:sz w:val="28"/>
          <w:szCs w:val="24"/>
          <w:lang w:val="en-US"/>
        </w:rPr>
        <w:t xml:space="preserve">1 + 3 + 1 = </w:t>
      </w:r>
      <w:r w:rsidRPr="00C77B02">
        <w:rPr>
          <w:b/>
          <w:bCs/>
          <w:sz w:val="28"/>
          <w:szCs w:val="24"/>
          <w:lang w:val="en-US"/>
        </w:rPr>
        <w:t>5</w:t>
      </w:r>
      <w:r>
        <w:rPr>
          <w:sz w:val="28"/>
          <w:szCs w:val="24"/>
          <w:lang w:val="en-US"/>
        </w:rPr>
        <w:t xml:space="preserve"> (chiều ngang);</w:t>
      </w:r>
    </w:p>
    <w:p w14:paraId="1C5DC0A8" w14:textId="7F5A0FE1" w:rsidR="00C77B02" w:rsidRDefault="002A7577" w:rsidP="00993195">
      <w:pPr>
        <w:ind w:firstLine="720"/>
        <w:jc w:val="both"/>
        <w:rPr>
          <w:sz w:val="28"/>
          <w:szCs w:val="24"/>
          <w:lang w:val="en-US"/>
        </w:rPr>
      </w:pPr>
      <w:r>
        <w:rPr>
          <w:sz w:val="28"/>
          <w:szCs w:val="24"/>
          <w:lang w:val="en-US"/>
        </w:rPr>
        <w:t>-</w:t>
      </w:r>
      <w:r w:rsidR="00C77B02">
        <w:rPr>
          <w:sz w:val="28"/>
          <w:szCs w:val="24"/>
          <w:lang w:val="en-US"/>
        </w:rPr>
        <w:t xml:space="preserve"> Đối chiếu số liệu tổng giống nhau thì xem như đã nhập chính xác.</w:t>
      </w:r>
    </w:p>
    <w:p w14:paraId="2E6D6A10" w14:textId="1D555210" w:rsidR="00C77B02" w:rsidRDefault="00C77B02" w:rsidP="00993195">
      <w:pPr>
        <w:ind w:firstLine="720"/>
        <w:jc w:val="both"/>
        <w:rPr>
          <w:sz w:val="28"/>
          <w:szCs w:val="24"/>
          <w:lang w:val="en-US"/>
        </w:rPr>
      </w:pPr>
      <w:r>
        <w:rPr>
          <w:sz w:val="28"/>
          <w:szCs w:val="24"/>
          <w:lang w:val="en-US"/>
        </w:rPr>
        <w:t>Tương tự cho tất cả các trường hợp còn lại.</w:t>
      </w:r>
    </w:p>
    <w:p w14:paraId="572F71AA" w14:textId="3131D7F2" w:rsidR="00D16FF1" w:rsidRDefault="00871AC0" w:rsidP="00993195">
      <w:pPr>
        <w:ind w:firstLine="720"/>
        <w:jc w:val="both"/>
        <w:rPr>
          <w:b/>
          <w:bCs/>
          <w:sz w:val="28"/>
          <w:szCs w:val="24"/>
          <w:lang w:val="en-US"/>
        </w:rPr>
      </w:pPr>
      <w:r w:rsidRPr="00871AC0">
        <w:rPr>
          <w:b/>
          <w:bCs/>
          <w:sz w:val="28"/>
          <w:szCs w:val="24"/>
          <w:lang w:val="en-US"/>
        </w:rPr>
        <w:t>II. HƯỚNG DẪN NHẬP BẢNG DANH SÁCH CÁN BỘ, CÔNG CHỨC, VIÊN CHỨC,…</w:t>
      </w:r>
    </w:p>
    <w:p w14:paraId="1BF54CBC" w14:textId="6413101A" w:rsidR="00871AC0" w:rsidRDefault="00E46749" w:rsidP="00993195">
      <w:pPr>
        <w:ind w:firstLine="720"/>
        <w:jc w:val="both"/>
        <w:rPr>
          <w:sz w:val="28"/>
          <w:szCs w:val="24"/>
          <w:lang w:val="en-US"/>
        </w:rPr>
      </w:pPr>
      <w:r>
        <w:rPr>
          <w:sz w:val="28"/>
          <w:szCs w:val="24"/>
          <w:lang w:val="en-US"/>
        </w:rPr>
        <w:t xml:space="preserve">Bên cạnh việc thống kê số lượng theo ngạch, bậc, để có đầy đủ thông tin nhằm phục vụ công tác nghiên cứu, xây dựng chính sách, </w:t>
      </w:r>
      <w:r w:rsidR="00733784">
        <w:rPr>
          <w:sz w:val="28"/>
          <w:szCs w:val="24"/>
          <w:lang w:val="en-US"/>
        </w:rPr>
        <w:t xml:space="preserve">Sở Nội vụ đề nghị các cơ quan, đơn vị cung cấp danh sách thông tin của cơ quan, đơn vị. </w:t>
      </w:r>
      <w:r w:rsidR="00467449">
        <w:rPr>
          <w:sz w:val="28"/>
          <w:szCs w:val="24"/>
          <w:lang w:val="en-US"/>
        </w:rPr>
        <w:t>Danh sách được nhập theo các biểu mẫu đính kèm Công văn, cụ thể một biểu danh sách như sau:</w:t>
      </w:r>
    </w:p>
    <w:p w14:paraId="7EBF69AA" w14:textId="01CD0EB4" w:rsidR="00733784" w:rsidRDefault="00A808F0" w:rsidP="00733784">
      <w:pPr>
        <w:jc w:val="both"/>
        <w:rPr>
          <w:sz w:val="28"/>
          <w:szCs w:val="24"/>
          <w:lang w:val="en-US"/>
        </w:rPr>
      </w:pPr>
      <w:r>
        <w:rPr>
          <w:noProof/>
        </w:rPr>
        <w:drawing>
          <wp:inline distT="0" distB="0" distL="0" distR="0" wp14:anchorId="6EB59945" wp14:editId="44595B76">
            <wp:extent cx="5760720" cy="1236980"/>
            <wp:effectExtent l="0" t="0" r="0" b="1270"/>
            <wp:docPr id="586545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545536" name=""/>
                    <pic:cNvPicPr/>
                  </pic:nvPicPr>
                  <pic:blipFill>
                    <a:blip r:embed="rId13"/>
                    <a:stretch>
                      <a:fillRect/>
                    </a:stretch>
                  </pic:blipFill>
                  <pic:spPr>
                    <a:xfrm>
                      <a:off x="0" y="0"/>
                      <a:ext cx="5760720" cy="1236980"/>
                    </a:xfrm>
                    <a:prstGeom prst="rect">
                      <a:avLst/>
                    </a:prstGeom>
                  </pic:spPr>
                </pic:pic>
              </a:graphicData>
            </a:graphic>
          </wp:inline>
        </w:drawing>
      </w:r>
    </w:p>
    <w:p w14:paraId="18539468" w14:textId="54C15B93" w:rsidR="00A808F0" w:rsidRDefault="00A808F0" w:rsidP="00733784">
      <w:pPr>
        <w:jc w:val="both"/>
        <w:rPr>
          <w:sz w:val="28"/>
          <w:szCs w:val="24"/>
          <w:lang w:val="en-US"/>
        </w:rPr>
      </w:pPr>
      <w:r>
        <w:rPr>
          <w:sz w:val="28"/>
          <w:szCs w:val="24"/>
          <w:lang w:val="en-US"/>
        </w:rPr>
        <w:tab/>
      </w:r>
      <w:r w:rsidR="00467449">
        <w:rPr>
          <w:sz w:val="28"/>
          <w:szCs w:val="24"/>
          <w:lang w:val="en-US"/>
        </w:rPr>
        <w:t xml:space="preserve">Để đảm bảo tính thống nhất, </w:t>
      </w:r>
      <w:r w:rsidR="0070038E">
        <w:rPr>
          <w:sz w:val="28"/>
          <w:szCs w:val="24"/>
          <w:lang w:val="en-US"/>
        </w:rPr>
        <w:t>đề nghị các cơ quan, đơn vị nhập như sau:</w:t>
      </w:r>
    </w:p>
    <w:p w14:paraId="53DF9AF0" w14:textId="41B4F8FA" w:rsidR="0070038E" w:rsidRDefault="0070038E" w:rsidP="00733784">
      <w:pPr>
        <w:jc w:val="both"/>
        <w:rPr>
          <w:sz w:val="28"/>
          <w:szCs w:val="24"/>
          <w:lang w:val="en-US"/>
        </w:rPr>
      </w:pPr>
      <w:r>
        <w:rPr>
          <w:sz w:val="28"/>
          <w:szCs w:val="24"/>
          <w:lang w:val="en-US"/>
        </w:rPr>
        <w:tab/>
      </w:r>
      <w:r w:rsidR="0093779B" w:rsidRPr="0093779B">
        <w:rPr>
          <w:b/>
          <w:bCs/>
          <w:sz w:val="28"/>
          <w:szCs w:val="24"/>
          <w:lang w:val="en-US"/>
        </w:rPr>
        <w:t>1.</w:t>
      </w:r>
      <w:r w:rsidR="0093779B">
        <w:rPr>
          <w:sz w:val="28"/>
          <w:szCs w:val="24"/>
          <w:lang w:val="en-US"/>
        </w:rPr>
        <w:t xml:space="preserve"> Đối với các chức danh lãnh đạo, quản lý, nhập theo thứ tự: Chức danh cao nhất, chức danh tương đương đến chức danh thấp nhấp</w:t>
      </w:r>
      <w:r w:rsidR="00071A76">
        <w:rPr>
          <w:sz w:val="28"/>
          <w:szCs w:val="24"/>
          <w:lang w:val="en-US"/>
        </w:rPr>
        <w:t>;</w:t>
      </w:r>
    </w:p>
    <w:p w14:paraId="2FE457DC" w14:textId="30E165CC" w:rsidR="00071A76" w:rsidRDefault="00071A76" w:rsidP="00733784">
      <w:pPr>
        <w:jc w:val="both"/>
        <w:rPr>
          <w:sz w:val="28"/>
          <w:szCs w:val="24"/>
          <w:lang w:val="en-US"/>
        </w:rPr>
      </w:pPr>
      <w:r>
        <w:rPr>
          <w:sz w:val="28"/>
          <w:szCs w:val="24"/>
          <w:lang w:val="en-US"/>
        </w:rPr>
        <w:tab/>
      </w:r>
      <w:r w:rsidRPr="00071A76">
        <w:rPr>
          <w:b/>
          <w:bCs/>
          <w:sz w:val="28"/>
          <w:szCs w:val="24"/>
          <w:lang w:val="en-US"/>
        </w:rPr>
        <w:t>2.</w:t>
      </w:r>
      <w:r>
        <w:rPr>
          <w:sz w:val="28"/>
          <w:szCs w:val="24"/>
          <w:lang w:val="en-US"/>
        </w:rPr>
        <w:t xml:space="preserve"> Ngày sinh định dạng theo dd/mm/yyyy (ngày/tháng/năm);</w:t>
      </w:r>
    </w:p>
    <w:p w14:paraId="2A8A1275" w14:textId="77777777" w:rsidR="00517176" w:rsidRDefault="00071A76" w:rsidP="00733784">
      <w:pPr>
        <w:jc w:val="both"/>
        <w:rPr>
          <w:sz w:val="28"/>
          <w:szCs w:val="24"/>
          <w:lang w:val="en-US"/>
        </w:rPr>
      </w:pPr>
      <w:r>
        <w:rPr>
          <w:sz w:val="28"/>
          <w:szCs w:val="24"/>
          <w:lang w:val="en-US"/>
        </w:rPr>
        <w:tab/>
      </w:r>
      <w:r w:rsidRPr="00517176">
        <w:rPr>
          <w:b/>
          <w:bCs/>
          <w:sz w:val="28"/>
          <w:szCs w:val="24"/>
          <w:lang w:val="en-US"/>
        </w:rPr>
        <w:t>3.</w:t>
      </w:r>
      <w:r>
        <w:rPr>
          <w:sz w:val="28"/>
          <w:szCs w:val="24"/>
          <w:lang w:val="en-US"/>
        </w:rPr>
        <w:t xml:space="preserve"> Chức vụ, chức danh: nhập chức vụ, chức danh hiện giữ</w:t>
      </w:r>
      <w:r w:rsidR="00517176">
        <w:rPr>
          <w:sz w:val="28"/>
          <w:szCs w:val="24"/>
          <w:lang w:val="en-US"/>
        </w:rPr>
        <w:t>; trường hợp một người kiêm nhiệm nhiều chức danh khác nhau thì chỉ nhập chức vụ, chức danh đang hưởng lương theo quy định.</w:t>
      </w:r>
    </w:p>
    <w:p w14:paraId="325F9533" w14:textId="693B609F" w:rsidR="002E285F" w:rsidRDefault="002E285F" w:rsidP="00733784">
      <w:pPr>
        <w:jc w:val="both"/>
        <w:rPr>
          <w:sz w:val="28"/>
          <w:szCs w:val="24"/>
          <w:lang w:val="en-US"/>
        </w:rPr>
      </w:pPr>
      <w:r>
        <w:rPr>
          <w:sz w:val="28"/>
          <w:szCs w:val="24"/>
          <w:lang w:val="en-US"/>
        </w:rPr>
        <w:tab/>
      </w:r>
      <w:r w:rsidRPr="00A66D4E">
        <w:rPr>
          <w:b/>
          <w:bCs/>
          <w:sz w:val="28"/>
          <w:szCs w:val="24"/>
          <w:lang w:val="en-US"/>
        </w:rPr>
        <w:t>4.</w:t>
      </w:r>
      <w:r>
        <w:rPr>
          <w:sz w:val="28"/>
          <w:szCs w:val="24"/>
          <w:lang w:val="en-US"/>
        </w:rPr>
        <w:t xml:space="preserve"> Đơn vị công tác: </w:t>
      </w:r>
      <w:r w:rsidR="00A66D4E">
        <w:rPr>
          <w:sz w:val="28"/>
          <w:szCs w:val="24"/>
          <w:lang w:val="en-US"/>
        </w:rPr>
        <w:t>nhập</w:t>
      </w:r>
      <w:r>
        <w:rPr>
          <w:sz w:val="28"/>
          <w:szCs w:val="24"/>
          <w:lang w:val="en-US"/>
        </w:rPr>
        <w:t xml:space="preserve"> đầy đủ đơn vị đang công tác</w:t>
      </w:r>
      <w:r w:rsidR="009561B4">
        <w:rPr>
          <w:sz w:val="28"/>
          <w:szCs w:val="24"/>
          <w:lang w:val="en-US"/>
        </w:rPr>
        <w:t xml:space="preserve">. </w:t>
      </w:r>
    </w:p>
    <w:p w14:paraId="526DCC52" w14:textId="1D20A417" w:rsidR="009561B4" w:rsidRPr="00A66D4E" w:rsidRDefault="009561B4" w:rsidP="009561B4">
      <w:pPr>
        <w:jc w:val="both"/>
        <w:rPr>
          <w:i/>
          <w:iCs/>
          <w:sz w:val="28"/>
          <w:szCs w:val="24"/>
          <w:lang w:val="en-US"/>
        </w:rPr>
      </w:pPr>
      <w:r>
        <w:rPr>
          <w:sz w:val="28"/>
          <w:szCs w:val="24"/>
          <w:lang w:val="en-US"/>
        </w:rPr>
        <w:tab/>
      </w:r>
      <w:r w:rsidRPr="00A66D4E">
        <w:rPr>
          <w:i/>
          <w:iCs/>
          <w:sz w:val="28"/>
          <w:szCs w:val="24"/>
          <w:lang w:val="en-US"/>
        </w:rPr>
        <w:t xml:space="preserve">Ví dụ: Phòng X, Chi cục Y, Sở Z; Phòng A, Ủy ban nhân dân xã B; </w:t>
      </w:r>
      <w:r w:rsidR="003609E8" w:rsidRPr="00A66D4E">
        <w:rPr>
          <w:i/>
          <w:iCs/>
          <w:sz w:val="28"/>
          <w:szCs w:val="24"/>
          <w:lang w:val="en-US"/>
        </w:rPr>
        <w:t>Phòng B</w:t>
      </w:r>
      <w:r w:rsidR="00A66D4E" w:rsidRPr="00A66D4E">
        <w:rPr>
          <w:i/>
          <w:iCs/>
          <w:sz w:val="28"/>
          <w:szCs w:val="24"/>
          <w:lang w:val="en-US"/>
        </w:rPr>
        <w:t>, Ban Tổ chức Thành ủy; Phòng A, Trường Cao đẳng B;…</w:t>
      </w:r>
    </w:p>
    <w:p w14:paraId="2E27F968" w14:textId="4543AB3F" w:rsidR="00A66D4E" w:rsidRPr="009561B4" w:rsidRDefault="00A66D4E" w:rsidP="009561B4">
      <w:pPr>
        <w:jc w:val="both"/>
        <w:rPr>
          <w:sz w:val="28"/>
          <w:szCs w:val="24"/>
          <w:lang w:val="en-US"/>
        </w:rPr>
      </w:pPr>
      <w:r>
        <w:rPr>
          <w:sz w:val="28"/>
          <w:szCs w:val="24"/>
          <w:lang w:val="en-US"/>
        </w:rPr>
        <w:tab/>
      </w:r>
      <w:r w:rsidRPr="00A66D4E">
        <w:rPr>
          <w:b/>
          <w:bCs/>
          <w:sz w:val="28"/>
          <w:szCs w:val="24"/>
          <w:lang w:val="en-US"/>
        </w:rPr>
        <w:t>5.</w:t>
      </w:r>
      <w:r>
        <w:rPr>
          <w:sz w:val="28"/>
          <w:szCs w:val="24"/>
          <w:lang w:val="en-US"/>
        </w:rPr>
        <w:t xml:space="preserve"> Hệ số lương: nhập hệ số lương hiện hưởng (tháng 07/2025) của cán bộ, công chức, viên chức. Nhập định dạng theo dấu “chấm” như sau: 3</w:t>
      </w:r>
      <w:r w:rsidRPr="00A66D4E">
        <w:rPr>
          <w:b/>
          <w:bCs/>
          <w:sz w:val="28"/>
          <w:szCs w:val="24"/>
          <w:lang w:val="en-US"/>
        </w:rPr>
        <w:t>.</w:t>
      </w:r>
      <w:r>
        <w:rPr>
          <w:sz w:val="28"/>
          <w:szCs w:val="24"/>
          <w:lang w:val="en-US"/>
        </w:rPr>
        <w:t>33 ; 2</w:t>
      </w:r>
      <w:r w:rsidRPr="00A66D4E">
        <w:rPr>
          <w:b/>
          <w:bCs/>
          <w:sz w:val="28"/>
          <w:szCs w:val="24"/>
          <w:lang w:val="en-US"/>
        </w:rPr>
        <w:t>.</w:t>
      </w:r>
      <w:r>
        <w:rPr>
          <w:sz w:val="28"/>
          <w:szCs w:val="24"/>
          <w:lang w:val="en-US"/>
        </w:rPr>
        <w:t>34 (không nhập dấu phẩy).</w:t>
      </w:r>
    </w:p>
    <w:p w14:paraId="1DC6A412" w14:textId="2020326F" w:rsidR="008F6C06" w:rsidRPr="009561B4" w:rsidRDefault="00DE1F44" w:rsidP="008F6C06">
      <w:pPr>
        <w:jc w:val="both"/>
        <w:rPr>
          <w:sz w:val="28"/>
          <w:szCs w:val="24"/>
          <w:lang w:val="en-US"/>
        </w:rPr>
      </w:pPr>
      <w:r>
        <w:rPr>
          <w:sz w:val="28"/>
          <w:szCs w:val="24"/>
          <w:lang w:val="en-US"/>
        </w:rPr>
        <w:tab/>
      </w:r>
      <w:r w:rsidRPr="00DE1F44">
        <w:rPr>
          <w:b/>
          <w:bCs/>
          <w:sz w:val="28"/>
          <w:szCs w:val="24"/>
          <w:lang w:val="en-US"/>
        </w:rPr>
        <w:t>6.</w:t>
      </w:r>
      <w:r>
        <w:rPr>
          <w:sz w:val="28"/>
          <w:szCs w:val="24"/>
          <w:lang w:val="en-US"/>
        </w:rPr>
        <w:t xml:space="preserve"> Các loại phụ cấp: nhập hệ số các loại phụ cấp</w:t>
      </w:r>
      <w:r w:rsidR="00FF50B7">
        <w:rPr>
          <w:sz w:val="28"/>
          <w:szCs w:val="24"/>
          <w:lang w:val="en-US"/>
        </w:rPr>
        <w:t xml:space="preserve"> hiện hưởng hoặc đang được bảo lưu (tháng 07/2025)</w:t>
      </w:r>
      <w:r w:rsidR="008F6C06">
        <w:rPr>
          <w:sz w:val="28"/>
          <w:szCs w:val="24"/>
          <w:lang w:val="en-US"/>
        </w:rPr>
        <w:t xml:space="preserve">. Nhập định dạng theo dấu “chấm” như sau: 0.8; 0.25 (không nhập dấu </w:t>
      </w:r>
      <w:r w:rsidR="00DE28C6">
        <w:rPr>
          <w:sz w:val="28"/>
          <w:szCs w:val="24"/>
          <w:lang w:val="en-US"/>
        </w:rPr>
        <w:t>“</w:t>
      </w:r>
      <w:r w:rsidR="008F6C06">
        <w:rPr>
          <w:sz w:val="28"/>
          <w:szCs w:val="24"/>
          <w:lang w:val="en-US"/>
        </w:rPr>
        <w:t>phẩy</w:t>
      </w:r>
      <w:r w:rsidR="00DE28C6">
        <w:rPr>
          <w:sz w:val="28"/>
          <w:szCs w:val="24"/>
          <w:lang w:val="en-US"/>
        </w:rPr>
        <w:t>”</w:t>
      </w:r>
      <w:r w:rsidR="008F6C06">
        <w:rPr>
          <w:sz w:val="28"/>
          <w:szCs w:val="24"/>
          <w:lang w:val="en-US"/>
        </w:rPr>
        <w:t>). Các loại phụ cấp khác = Tổng hệ số các loại phụ cấp khác (nếu có).</w:t>
      </w:r>
      <w:r w:rsidR="00260ED7">
        <w:rPr>
          <w:sz w:val="28"/>
          <w:szCs w:val="24"/>
          <w:lang w:val="en-US"/>
        </w:rPr>
        <w:t>/.</w:t>
      </w:r>
    </w:p>
    <w:p w14:paraId="41F3E53A" w14:textId="68911330" w:rsidR="009561B4" w:rsidRPr="009561B4" w:rsidRDefault="009561B4" w:rsidP="00733784">
      <w:pPr>
        <w:jc w:val="both"/>
        <w:rPr>
          <w:sz w:val="28"/>
          <w:szCs w:val="24"/>
          <w:lang w:val="en-US"/>
        </w:rPr>
      </w:pPr>
    </w:p>
    <w:p w14:paraId="304D981E" w14:textId="0DF2E06F" w:rsidR="00071A76" w:rsidRPr="009561B4" w:rsidRDefault="00517176" w:rsidP="00733784">
      <w:pPr>
        <w:jc w:val="both"/>
        <w:rPr>
          <w:sz w:val="28"/>
          <w:szCs w:val="24"/>
          <w:lang w:val="en-US"/>
        </w:rPr>
      </w:pPr>
      <w:r w:rsidRPr="009561B4">
        <w:rPr>
          <w:sz w:val="28"/>
          <w:szCs w:val="24"/>
          <w:lang w:val="en-US"/>
        </w:rPr>
        <w:tab/>
        <w:t xml:space="preserve"> </w:t>
      </w:r>
    </w:p>
    <w:sectPr w:rsidR="00071A76" w:rsidRPr="009561B4" w:rsidSect="00A92377">
      <w:pgSz w:w="11907" w:h="16840" w:code="9"/>
      <w:pgMar w:top="1134" w:right="1134" w:bottom="56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CE304" w14:textId="77777777" w:rsidR="00273007" w:rsidRDefault="00273007" w:rsidP="00F7395A">
      <w:pPr>
        <w:spacing w:before="0"/>
      </w:pPr>
      <w:r>
        <w:separator/>
      </w:r>
    </w:p>
  </w:endnote>
  <w:endnote w:type="continuationSeparator" w:id="0">
    <w:p w14:paraId="5E0B4C31" w14:textId="77777777" w:rsidR="00273007" w:rsidRDefault="00273007" w:rsidP="00F739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4AC85" w14:textId="77777777" w:rsidR="00273007" w:rsidRDefault="00273007" w:rsidP="00F7395A">
      <w:pPr>
        <w:spacing w:before="0"/>
      </w:pPr>
      <w:r>
        <w:separator/>
      </w:r>
    </w:p>
  </w:footnote>
  <w:footnote w:type="continuationSeparator" w:id="0">
    <w:p w14:paraId="01C7E287" w14:textId="77777777" w:rsidR="00273007" w:rsidRDefault="00273007" w:rsidP="00F7395A">
      <w:pPr>
        <w:spacing w:before="0"/>
      </w:pPr>
      <w:r>
        <w:continuationSeparator/>
      </w:r>
    </w:p>
  </w:footnote>
  <w:footnote w:id="1">
    <w:p w14:paraId="347C1032" w14:textId="5D35D003" w:rsidR="00F7395A" w:rsidRPr="00F7395A" w:rsidRDefault="00F7395A" w:rsidP="009A20D9">
      <w:pPr>
        <w:pStyle w:val="FootnoteText"/>
        <w:jc w:val="both"/>
        <w:rPr>
          <w:lang w:val="en-US"/>
        </w:rPr>
      </w:pPr>
      <w:r>
        <w:rPr>
          <w:rStyle w:val="FootnoteReference"/>
        </w:rPr>
        <w:footnoteRef/>
      </w:r>
      <w:r>
        <w:t xml:space="preserve"> </w:t>
      </w:r>
      <w:r w:rsidR="009A20D9">
        <w:rPr>
          <w:lang w:val="en-US"/>
        </w:rPr>
        <w:t>Về việc</w:t>
      </w:r>
      <w:r w:rsidR="009A20D9" w:rsidRPr="009A20D9">
        <w:t xml:space="preserve"> thực hiện chế độ tiền lương, phụ cấp lương đối với cán bộ, công chức, viên chức sau sắp xếp tổ chức bộ máy, tổ chức chính quyền địa phương 02 cấp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370467"/>
    <w:multiLevelType w:val="hybridMultilevel"/>
    <w:tmpl w:val="0B6E00F0"/>
    <w:lvl w:ilvl="0" w:tplc="042A0001">
      <w:start w:val="1"/>
      <w:numFmt w:val="bullet"/>
      <w:lvlText w:val=""/>
      <w:lvlJc w:val="left"/>
      <w:pPr>
        <w:ind w:left="1440" w:hanging="360"/>
      </w:pPr>
      <w:rPr>
        <w:rFonts w:ascii="Symbol" w:hAnsi="Symbol" w:hint="default"/>
      </w:rPr>
    </w:lvl>
    <w:lvl w:ilvl="1" w:tplc="042A0003">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num w:numId="1" w16cid:durableId="296953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FEC"/>
    <w:rsid w:val="000464A2"/>
    <w:rsid w:val="00071A76"/>
    <w:rsid w:val="00086216"/>
    <w:rsid w:val="000912E5"/>
    <w:rsid w:val="000C0DE8"/>
    <w:rsid w:val="000C2D54"/>
    <w:rsid w:val="000F4408"/>
    <w:rsid w:val="00104652"/>
    <w:rsid w:val="00142947"/>
    <w:rsid w:val="00180799"/>
    <w:rsid w:val="001C0726"/>
    <w:rsid w:val="001C1E4E"/>
    <w:rsid w:val="001F00E1"/>
    <w:rsid w:val="00260ED7"/>
    <w:rsid w:val="00273007"/>
    <w:rsid w:val="002A0DC7"/>
    <w:rsid w:val="002A7577"/>
    <w:rsid w:val="002D1D9F"/>
    <w:rsid w:val="002D70BB"/>
    <w:rsid w:val="002E285F"/>
    <w:rsid w:val="002E2C7B"/>
    <w:rsid w:val="002F01C7"/>
    <w:rsid w:val="0031515B"/>
    <w:rsid w:val="003609E8"/>
    <w:rsid w:val="0037601C"/>
    <w:rsid w:val="00387233"/>
    <w:rsid w:val="003A4984"/>
    <w:rsid w:val="003E745D"/>
    <w:rsid w:val="003F711E"/>
    <w:rsid w:val="004004C2"/>
    <w:rsid w:val="00415C6A"/>
    <w:rsid w:val="00467449"/>
    <w:rsid w:val="00477910"/>
    <w:rsid w:val="00481C66"/>
    <w:rsid w:val="004855CE"/>
    <w:rsid w:val="005070D7"/>
    <w:rsid w:val="00517176"/>
    <w:rsid w:val="005557C0"/>
    <w:rsid w:val="00574434"/>
    <w:rsid w:val="005A57AA"/>
    <w:rsid w:val="005B60BB"/>
    <w:rsid w:val="006057F9"/>
    <w:rsid w:val="00611FEC"/>
    <w:rsid w:val="00632720"/>
    <w:rsid w:val="00650595"/>
    <w:rsid w:val="006739BE"/>
    <w:rsid w:val="00697B30"/>
    <w:rsid w:val="0070038E"/>
    <w:rsid w:val="00733784"/>
    <w:rsid w:val="007753A1"/>
    <w:rsid w:val="007A4FC8"/>
    <w:rsid w:val="007A587C"/>
    <w:rsid w:val="007C3EC6"/>
    <w:rsid w:val="007D6863"/>
    <w:rsid w:val="00805A8E"/>
    <w:rsid w:val="0080725F"/>
    <w:rsid w:val="008466D4"/>
    <w:rsid w:val="00861E54"/>
    <w:rsid w:val="00871AC0"/>
    <w:rsid w:val="008F58F2"/>
    <w:rsid w:val="008F6C06"/>
    <w:rsid w:val="00901AB2"/>
    <w:rsid w:val="0093779B"/>
    <w:rsid w:val="009458D0"/>
    <w:rsid w:val="009561B4"/>
    <w:rsid w:val="009728AC"/>
    <w:rsid w:val="009855E0"/>
    <w:rsid w:val="00993195"/>
    <w:rsid w:val="009A20D9"/>
    <w:rsid w:val="009B4E1F"/>
    <w:rsid w:val="00A32912"/>
    <w:rsid w:val="00A33D7F"/>
    <w:rsid w:val="00A3410F"/>
    <w:rsid w:val="00A65BEA"/>
    <w:rsid w:val="00A66D4E"/>
    <w:rsid w:val="00A777D0"/>
    <w:rsid w:val="00A808F0"/>
    <w:rsid w:val="00A92377"/>
    <w:rsid w:val="00AB7762"/>
    <w:rsid w:val="00AF4ED9"/>
    <w:rsid w:val="00B072C3"/>
    <w:rsid w:val="00B9489D"/>
    <w:rsid w:val="00BA62D9"/>
    <w:rsid w:val="00BB3912"/>
    <w:rsid w:val="00BC1B25"/>
    <w:rsid w:val="00BD3DE1"/>
    <w:rsid w:val="00BD71BD"/>
    <w:rsid w:val="00C06A71"/>
    <w:rsid w:val="00C1145E"/>
    <w:rsid w:val="00C55557"/>
    <w:rsid w:val="00C70D5C"/>
    <w:rsid w:val="00C71EE2"/>
    <w:rsid w:val="00C75BD5"/>
    <w:rsid w:val="00C764C1"/>
    <w:rsid w:val="00C77B02"/>
    <w:rsid w:val="00C958AE"/>
    <w:rsid w:val="00CA7816"/>
    <w:rsid w:val="00CE4432"/>
    <w:rsid w:val="00D16FF1"/>
    <w:rsid w:val="00D322F5"/>
    <w:rsid w:val="00D7380C"/>
    <w:rsid w:val="00DC4256"/>
    <w:rsid w:val="00DE1F44"/>
    <w:rsid w:val="00DE28C6"/>
    <w:rsid w:val="00E41002"/>
    <w:rsid w:val="00E46749"/>
    <w:rsid w:val="00E7655D"/>
    <w:rsid w:val="00E96047"/>
    <w:rsid w:val="00EB394C"/>
    <w:rsid w:val="00EB4596"/>
    <w:rsid w:val="00EB774C"/>
    <w:rsid w:val="00EE6073"/>
    <w:rsid w:val="00F21E71"/>
    <w:rsid w:val="00F43223"/>
    <w:rsid w:val="00F7262E"/>
    <w:rsid w:val="00F7395A"/>
    <w:rsid w:val="00F87021"/>
    <w:rsid w:val="00FA09FD"/>
    <w:rsid w:val="00FA39DC"/>
    <w:rsid w:val="00FD1AC9"/>
    <w:rsid w:val="00FF50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E4CAD"/>
  <w15:chartTrackingRefBased/>
  <w15:docId w15:val="{EBC52751-B7CF-4222-8FD0-871FC084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 w:val="26"/>
        <w:szCs w:val="22"/>
        <w:lang w:val="vi-VN" w:eastAsia="ja-JP" w:bidi="ar-SA"/>
        <w14:ligatures w14:val="standardContextual"/>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1F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1F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1FE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1FE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11FE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11FE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11FE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11FEC"/>
    <w:pPr>
      <w:keepNext/>
      <w:keepLines/>
      <w:spacing w:befor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11FEC"/>
    <w:pPr>
      <w:keepNext/>
      <w:keepLines/>
      <w:spacing w:befor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F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1F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1FE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1FE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11FE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11F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11F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11F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11F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11FEC"/>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1F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1FE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1F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11FE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11FEC"/>
    <w:rPr>
      <w:i/>
      <w:iCs/>
      <w:color w:val="404040" w:themeColor="text1" w:themeTint="BF"/>
    </w:rPr>
  </w:style>
  <w:style w:type="paragraph" w:styleId="ListParagraph">
    <w:name w:val="List Paragraph"/>
    <w:basedOn w:val="Normal"/>
    <w:uiPriority w:val="34"/>
    <w:qFormat/>
    <w:rsid w:val="00611FEC"/>
    <w:pPr>
      <w:ind w:left="720"/>
      <w:contextualSpacing/>
    </w:pPr>
  </w:style>
  <w:style w:type="character" w:styleId="IntenseEmphasis">
    <w:name w:val="Intense Emphasis"/>
    <w:basedOn w:val="DefaultParagraphFont"/>
    <w:uiPriority w:val="21"/>
    <w:qFormat/>
    <w:rsid w:val="00611FEC"/>
    <w:rPr>
      <w:i/>
      <w:iCs/>
      <w:color w:val="0F4761" w:themeColor="accent1" w:themeShade="BF"/>
    </w:rPr>
  </w:style>
  <w:style w:type="paragraph" w:styleId="IntenseQuote">
    <w:name w:val="Intense Quote"/>
    <w:basedOn w:val="Normal"/>
    <w:next w:val="Normal"/>
    <w:link w:val="IntenseQuoteChar"/>
    <w:uiPriority w:val="30"/>
    <w:qFormat/>
    <w:rsid w:val="00611F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1FEC"/>
    <w:rPr>
      <w:i/>
      <w:iCs/>
      <w:color w:val="0F4761" w:themeColor="accent1" w:themeShade="BF"/>
    </w:rPr>
  </w:style>
  <w:style w:type="character" w:styleId="IntenseReference">
    <w:name w:val="Intense Reference"/>
    <w:basedOn w:val="DefaultParagraphFont"/>
    <w:uiPriority w:val="32"/>
    <w:qFormat/>
    <w:rsid w:val="00611FEC"/>
    <w:rPr>
      <w:b/>
      <w:bCs/>
      <w:smallCaps/>
      <w:color w:val="0F4761" w:themeColor="accent1" w:themeShade="BF"/>
      <w:spacing w:val="5"/>
    </w:rPr>
  </w:style>
  <w:style w:type="paragraph" w:styleId="FootnoteText">
    <w:name w:val="footnote text"/>
    <w:basedOn w:val="Normal"/>
    <w:link w:val="FootnoteTextChar"/>
    <w:uiPriority w:val="99"/>
    <w:semiHidden/>
    <w:unhideWhenUsed/>
    <w:rsid w:val="00F7395A"/>
    <w:pPr>
      <w:spacing w:before="0"/>
    </w:pPr>
    <w:rPr>
      <w:sz w:val="20"/>
      <w:szCs w:val="20"/>
    </w:rPr>
  </w:style>
  <w:style w:type="character" w:customStyle="1" w:styleId="FootnoteTextChar">
    <w:name w:val="Footnote Text Char"/>
    <w:basedOn w:val="DefaultParagraphFont"/>
    <w:link w:val="FootnoteText"/>
    <w:uiPriority w:val="99"/>
    <w:semiHidden/>
    <w:rsid w:val="00F7395A"/>
    <w:rPr>
      <w:sz w:val="20"/>
      <w:szCs w:val="20"/>
    </w:rPr>
  </w:style>
  <w:style w:type="character" w:styleId="FootnoteReference">
    <w:name w:val="footnote reference"/>
    <w:basedOn w:val="DefaultParagraphFont"/>
    <w:uiPriority w:val="99"/>
    <w:semiHidden/>
    <w:unhideWhenUsed/>
    <w:rsid w:val="00F739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90F3D-99DA-4BD0-B7E5-F64638E56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Pages>
  <Words>710</Words>
  <Characters>4047</Characters>
  <Application>Microsoft Office Word</Application>
  <DocSecurity>0</DocSecurity>
  <Lines>33</Lines>
  <Paragraphs>9</Paragraphs>
  <ScaleCrop>false</ScaleCrop>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Dang Dai</dc:creator>
  <cp:keywords/>
  <dc:description/>
  <cp:lastModifiedBy>Nguyen Dang Dai</cp:lastModifiedBy>
  <cp:revision>107</cp:revision>
  <dcterms:created xsi:type="dcterms:W3CDTF">2025-07-09T02:20:00Z</dcterms:created>
  <dcterms:modified xsi:type="dcterms:W3CDTF">2025-07-15T00:53:00Z</dcterms:modified>
</cp:coreProperties>
</file>