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5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5670"/>
      </w:tblGrid>
      <w:tr w:rsidR="005D39E1" w:rsidRPr="005D39E1" w14:paraId="196B4D7A" w14:textId="77777777" w:rsidTr="004B6837">
        <w:tc>
          <w:tcPr>
            <w:tcW w:w="4287" w:type="dxa"/>
          </w:tcPr>
          <w:p w14:paraId="2322B05B" w14:textId="77777777" w:rsidR="0082523D" w:rsidRPr="005D39E1" w:rsidRDefault="00BC0E2F" w:rsidP="0082523D">
            <w:pPr>
              <w:pStyle w:val="Heading10"/>
              <w:keepNext/>
              <w:keepLines/>
              <w:shd w:val="clear" w:color="auto" w:fill="auto"/>
              <w:spacing w:before="0" w:after="0" w:line="240" w:lineRule="auto"/>
              <w:ind w:right="20"/>
              <w:rPr>
                <w:b w:val="0"/>
                <w:color w:val="000000" w:themeColor="text1"/>
                <w:lang w:val="en-US" w:eastAsia="vi-VN" w:bidi="vi-VN"/>
              </w:rPr>
            </w:pPr>
            <w:r w:rsidRPr="005D39E1">
              <w:rPr>
                <w:b w:val="0"/>
                <w:color w:val="000000" w:themeColor="text1"/>
                <w:lang w:val="en-US" w:eastAsia="vi-VN" w:bidi="vi-VN"/>
              </w:rPr>
              <w:t>ỦY BAN NHÂN DÂN</w:t>
            </w:r>
          </w:p>
          <w:p w14:paraId="04D452AD" w14:textId="77777777" w:rsidR="00BC0E2F" w:rsidRPr="005D39E1" w:rsidRDefault="00BC0E2F" w:rsidP="0082523D">
            <w:pPr>
              <w:pStyle w:val="Heading10"/>
              <w:keepNext/>
              <w:keepLines/>
              <w:shd w:val="clear" w:color="auto" w:fill="auto"/>
              <w:spacing w:before="0" w:after="0" w:line="240" w:lineRule="auto"/>
              <w:ind w:right="20"/>
              <w:rPr>
                <w:b w:val="0"/>
                <w:color w:val="000000" w:themeColor="text1"/>
                <w:lang w:val="en-US" w:eastAsia="vi-VN" w:bidi="vi-VN"/>
              </w:rPr>
            </w:pPr>
            <w:r w:rsidRPr="005D39E1">
              <w:rPr>
                <w:b w:val="0"/>
                <w:color w:val="000000" w:themeColor="text1"/>
                <w:lang w:val="en-US" w:eastAsia="vi-VN" w:bidi="vi-VN"/>
              </w:rPr>
              <w:t>THÀNH PHỐ HỒ CHÍ MINH</w:t>
            </w:r>
          </w:p>
          <w:p w14:paraId="6074727D" w14:textId="77777777" w:rsidR="0082523D" w:rsidRPr="005D39E1" w:rsidRDefault="00BC0E2F" w:rsidP="00BC0E2F">
            <w:pPr>
              <w:pStyle w:val="Heading10"/>
              <w:keepNext/>
              <w:keepLines/>
              <w:shd w:val="clear" w:color="auto" w:fill="auto"/>
              <w:spacing w:before="0" w:after="0" w:line="240" w:lineRule="auto"/>
              <w:ind w:right="20"/>
              <w:rPr>
                <w:color w:val="000000" w:themeColor="text1"/>
                <w:lang w:val="en-US" w:eastAsia="vi-VN" w:bidi="vi-VN"/>
              </w:rPr>
            </w:pPr>
            <w:r w:rsidRPr="005D39E1">
              <w:rPr>
                <w:color w:val="000000" w:themeColor="text1"/>
                <w:lang w:val="en-US" w:eastAsia="vi-VN" w:bidi="vi-VN"/>
              </w:rPr>
              <w:t>SỞ NỘI VỤ</w:t>
            </w:r>
          </w:p>
        </w:tc>
        <w:tc>
          <w:tcPr>
            <w:tcW w:w="5670" w:type="dxa"/>
          </w:tcPr>
          <w:p w14:paraId="6E5915BA" w14:textId="77777777" w:rsidR="0082523D" w:rsidRPr="004B6837" w:rsidRDefault="0082523D" w:rsidP="0082523D">
            <w:pPr>
              <w:pStyle w:val="Heading10"/>
              <w:keepNext/>
              <w:keepLines/>
              <w:shd w:val="clear" w:color="auto" w:fill="auto"/>
              <w:spacing w:before="0" w:after="0" w:line="240" w:lineRule="auto"/>
              <w:ind w:right="20"/>
              <w:rPr>
                <w:color w:val="000000" w:themeColor="text1"/>
                <w:sz w:val="26"/>
                <w:szCs w:val="26"/>
                <w:lang w:val="en-US" w:eastAsia="vi-VN" w:bidi="vi-VN"/>
              </w:rPr>
            </w:pPr>
            <w:r w:rsidRPr="004B6837">
              <w:rPr>
                <w:color w:val="000000" w:themeColor="text1"/>
                <w:sz w:val="26"/>
                <w:szCs w:val="26"/>
                <w:lang w:val="en-US" w:eastAsia="vi-VN" w:bidi="vi-VN"/>
              </w:rPr>
              <w:t>CỘNG HÒA XÃ HỘI CHỦ NGHĨA VIỆT NAM</w:t>
            </w:r>
          </w:p>
          <w:p w14:paraId="6AA3651F" w14:textId="6A03927B" w:rsidR="0082523D" w:rsidRPr="005D39E1" w:rsidRDefault="00143E1D" w:rsidP="002E0EA1">
            <w:pPr>
              <w:pStyle w:val="Heading10"/>
              <w:keepNext/>
              <w:keepLines/>
              <w:shd w:val="clear" w:color="auto" w:fill="auto"/>
              <w:spacing w:before="0" w:after="0" w:line="240" w:lineRule="auto"/>
              <w:ind w:right="20"/>
              <w:rPr>
                <w:b w:val="0"/>
                <w:color w:val="000000" w:themeColor="text1"/>
                <w:lang w:val="en-US" w:eastAsia="vi-VN" w:bidi="vi-VN"/>
              </w:rPr>
            </w:pPr>
            <w:r w:rsidRPr="005D39E1">
              <w:rPr>
                <w:b w:val="0"/>
                <w:i/>
                <w:noProof/>
                <w:color w:val="000000" w:themeColor="text1"/>
                <w:lang w:val="en-US"/>
              </w:rPr>
              <mc:AlternateContent>
                <mc:Choice Requires="wps">
                  <w:drawing>
                    <wp:anchor distT="4294967295" distB="4294967295" distL="114300" distR="114300" simplePos="0" relativeHeight="251658240" behindDoc="0" locked="0" layoutInCell="1" allowOverlap="1" wp14:anchorId="75A56ED9" wp14:editId="7C2A0754">
                      <wp:simplePos x="0" y="0"/>
                      <wp:positionH relativeFrom="column">
                        <wp:posOffset>639445</wp:posOffset>
                      </wp:positionH>
                      <wp:positionV relativeFrom="paragraph">
                        <wp:posOffset>237821</wp:posOffset>
                      </wp:positionV>
                      <wp:extent cx="2170430" cy="0"/>
                      <wp:effectExtent l="0" t="0" r="20320" b="1905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04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B65171" id="_x0000_t32" coordsize="21600,21600" o:spt="32" o:oned="t" path="m,l21600,21600e" filled="f">
                      <v:path arrowok="t" fillok="f" o:connecttype="none"/>
                      <o:lock v:ext="edit" shapetype="t"/>
                    </v:shapetype>
                    <v:shape id="AutoShape 11" o:spid="_x0000_s1026" type="#_x0000_t32" style="position:absolute;margin-left:50.35pt;margin-top:18.75pt;width:170.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"/>
                  </w:pict>
                </mc:Fallback>
              </mc:AlternateContent>
            </w:r>
            <w:r w:rsidR="0082523D" w:rsidRPr="005D39E1">
              <w:rPr>
                <w:color w:val="000000" w:themeColor="text1"/>
                <w:lang w:val="en-US" w:eastAsia="vi-VN" w:bidi="vi-VN"/>
              </w:rPr>
              <w:t xml:space="preserve">Độc lập </w:t>
            </w:r>
            <w:r w:rsidR="002E0EA1" w:rsidRPr="005D39E1">
              <w:rPr>
                <w:color w:val="000000" w:themeColor="text1"/>
                <w:lang w:val="en-US" w:eastAsia="vi-VN" w:bidi="vi-VN"/>
              </w:rPr>
              <w:t>-</w:t>
            </w:r>
            <w:r w:rsidR="0082523D" w:rsidRPr="005D39E1">
              <w:rPr>
                <w:color w:val="000000" w:themeColor="text1"/>
                <w:lang w:val="en-US" w:eastAsia="vi-VN" w:bidi="vi-VN"/>
              </w:rPr>
              <w:t xml:space="preserve"> Tự do </w:t>
            </w:r>
            <w:r w:rsidR="002E0EA1" w:rsidRPr="005D39E1">
              <w:rPr>
                <w:color w:val="000000" w:themeColor="text1"/>
                <w:lang w:val="en-US" w:eastAsia="vi-VN" w:bidi="vi-VN"/>
              </w:rPr>
              <w:t>-</w:t>
            </w:r>
            <w:r w:rsidR="0082523D" w:rsidRPr="005D39E1">
              <w:rPr>
                <w:color w:val="000000" w:themeColor="text1"/>
                <w:lang w:val="en-US" w:eastAsia="vi-VN" w:bidi="vi-VN"/>
              </w:rPr>
              <w:t xml:space="preserve"> Hạnh phúc</w:t>
            </w:r>
          </w:p>
        </w:tc>
      </w:tr>
      <w:tr w:rsidR="005D39E1" w:rsidRPr="005D39E1" w14:paraId="27BAD293" w14:textId="77777777" w:rsidTr="004B6837">
        <w:tc>
          <w:tcPr>
            <w:tcW w:w="4287" w:type="dxa"/>
          </w:tcPr>
          <w:p w14:paraId="4487F46C" w14:textId="0CD0ADE7" w:rsidR="009713DA" w:rsidRPr="005D39E1" w:rsidRDefault="00143E1D" w:rsidP="004C529D">
            <w:pPr>
              <w:pStyle w:val="Heading10"/>
              <w:keepNext/>
              <w:keepLines/>
              <w:shd w:val="clear" w:color="auto" w:fill="auto"/>
              <w:spacing w:before="120" w:after="120" w:line="240" w:lineRule="auto"/>
              <w:ind w:left="-111" w:right="-249"/>
              <w:rPr>
                <w:b w:val="0"/>
                <w:color w:val="000000" w:themeColor="text1"/>
                <w:sz w:val="26"/>
                <w:szCs w:val="26"/>
                <w:lang w:eastAsia="vi-VN" w:bidi="vi-VN"/>
              </w:rPr>
            </w:pPr>
            <w:r w:rsidRPr="005D39E1">
              <w:rPr>
                <w:b w:val="0"/>
                <w:noProof/>
                <w:color w:val="000000" w:themeColor="text1"/>
                <w:sz w:val="26"/>
                <w:szCs w:val="26"/>
                <w:lang w:val="en-US"/>
              </w:rPr>
              <mc:AlternateContent>
                <mc:Choice Requires="wps">
                  <w:drawing>
                    <wp:anchor distT="0" distB="0" distL="114300" distR="114300" simplePos="0" relativeHeight="251659264" behindDoc="0" locked="0" layoutInCell="1" allowOverlap="1" wp14:anchorId="669A6F45" wp14:editId="782BCF31">
                      <wp:simplePos x="0" y="0"/>
                      <wp:positionH relativeFrom="column">
                        <wp:posOffset>1028092</wp:posOffset>
                      </wp:positionH>
                      <wp:positionV relativeFrom="paragraph">
                        <wp:posOffset>27940</wp:posOffset>
                      </wp:positionV>
                      <wp:extent cx="485140" cy="0"/>
                      <wp:effectExtent l="0" t="0" r="2921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8A6244" id="AutoShape 4" o:spid="_x0000_s1026" type="#_x0000_t32" style="position:absolute;margin-left:80.95pt;margin-top:2.2pt;width:38.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ydiHAIAADo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"/>
                  </w:pict>
                </mc:Fallback>
              </mc:AlternateContent>
            </w:r>
            <w:r w:rsidR="009713DA" w:rsidRPr="005D39E1">
              <w:rPr>
                <w:b w:val="0"/>
                <w:color w:val="000000" w:themeColor="text1"/>
                <w:sz w:val="26"/>
                <w:szCs w:val="26"/>
                <w:lang w:eastAsia="vi-VN" w:bidi="vi-VN"/>
              </w:rPr>
              <w:t xml:space="preserve">Số: </w:t>
            </w:r>
            <w:r w:rsidR="00CD7AD6" w:rsidRPr="005D39E1">
              <w:rPr>
                <w:b w:val="0"/>
                <w:color w:val="000000" w:themeColor="text1"/>
                <w:sz w:val="26"/>
                <w:szCs w:val="26"/>
                <w:lang w:eastAsia="vi-VN" w:bidi="vi-VN"/>
              </w:rPr>
              <w:t xml:space="preserve">         </w:t>
            </w:r>
            <w:r w:rsidR="009713DA" w:rsidRPr="005D39E1">
              <w:rPr>
                <w:b w:val="0"/>
                <w:color w:val="000000" w:themeColor="text1"/>
                <w:sz w:val="26"/>
                <w:szCs w:val="26"/>
                <w:lang w:eastAsia="vi-VN" w:bidi="vi-VN"/>
              </w:rPr>
              <w:t>/</w:t>
            </w:r>
            <w:r w:rsidR="00BC0E2F" w:rsidRPr="005D39E1">
              <w:rPr>
                <w:b w:val="0"/>
                <w:color w:val="000000" w:themeColor="text1"/>
                <w:sz w:val="26"/>
                <w:szCs w:val="26"/>
                <w:lang w:eastAsia="vi-VN" w:bidi="vi-VN"/>
              </w:rPr>
              <w:t>SNV-C</w:t>
            </w:r>
            <w:r w:rsidR="00F9748B" w:rsidRPr="005D39E1">
              <w:rPr>
                <w:b w:val="0"/>
                <w:color w:val="000000" w:themeColor="text1"/>
                <w:sz w:val="26"/>
                <w:szCs w:val="26"/>
                <w:lang w:eastAsia="vi-VN" w:bidi="vi-VN"/>
              </w:rPr>
              <w:t>C</w:t>
            </w:r>
            <w:r w:rsidR="00BC0E2F" w:rsidRPr="005D39E1">
              <w:rPr>
                <w:b w:val="0"/>
                <w:color w:val="000000" w:themeColor="text1"/>
                <w:sz w:val="26"/>
                <w:szCs w:val="26"/>
                <w:lang w:eastAsia="vi-VN" w:bidi="vi-VN"/>
              </w:rPr>
              <w:t>VC</w:t>
            </w:r>
          </w:p>
          <w:p w14:paraId="2EB8A86E" w14:textId="5702CB16" w:rsidR="0025179E" w:rsidRPr="00A965E4" w:rsidRDefault="00277130" w:rsidP="00D06883">
            <w:pPr>
              <w:jc w:val="center"/>
              <w:rPr>
                <w:b/>
                <w:bCs/>
                <w:color w:val="000000" w:themeColor="text1"/>
                <w:sz w:val="26"/>
                <w:szCs w:val="26"/>
                <w:lang w:val="en-US"/>
              </w:rPr>
            </w:pPr>
            <w:r w:rsidRPr="00A965E4">
              <w:rPr>
                <w:color w:val="000000" w:themeColor="text1"/>
                <w:sz w:val="26"/>
                <w:szCs w:val="26"/>
                <w:lang w:eastAsia="vi-VN" w:bidi="vi-VN"/>
              </w:rPr>
              <w:t xml:space="preserve">V/v </w:t>
            </w:r>
            <w:r w:rsidR="007E2801" w:rsidRPr="00A965E4">
              <w:rPr>
                <w:color w:val="000000" w:themeColor="text1"/>
                <w:sz w:val="26"/>
                <w:szCs w:val="26"/>
                <w:lang w:eastAsia="vi-VN" w:bidi="vi-VN"/>
              </w:rPr>
              <w:t>góp ý</w:t>
            </w:r>
            <w:r w:rsidR="00D06883" w:rsidRPr="00A965E4">
              <w:rPr>
                <w:color w:val="000000" w:themeColor="text1"/>
                <w:sz w:val="26"/>
                <w:szCs w:val="26"/>
                <w:lang w:val="en-US" w:eastAsia="vi-VN" w:bidi="vi-VN"/>
              </w:rPr>
              <w:t xml:space="preserve"> </w:t>
            </w:r>
            <w:r w:rsidR="00A965E4" w:rsidRPr="00A965E4">
              <w:rPr>
                <w:color w:val="000000" w:themeColor="text1"/>
                <w:sz w:val="26"/>
                <w:szCs w:val="26"/>
                <w:lang w:val="en-US" w:eastAsia="vi-VN" w:bidi="vi-VN"/>
              </w:rPr>
              <w:t xml:space="preserve">đối với </w:t>
            </w:r>
            <w:r w:rsidR="00D06883" w:rsidRPr="00A965E4">
              <w:rPr>
                <w:color w:val="000000" w:themeColor="text1"/>
                <w:sz w:val="26"/>
                <w:szCs w:val="26"/>
                <w:lang w:val="en-US" w:eastAsia="vi-VN" w:bidi="vi-VN"/>
              </w:rPr>
              <w:t>dự thảo Tờ trình</w:t>
            </w:r>
            <w:r w:rsidR="00A965E4" w:rsidRPr="00A965E4">
              <w:rPr>
                <w:color w:val="000000" w:themeColor="text1"/>
                <w:sz w:val="26"/>
                <w:szCs w:val="26"/>
                <w:lang w:val="en-US" w:eastAsia="vi-VN" w:bidi="vi-VN"/>
              </w:rPr>
              <w:t xml:space="preserve"> của Sở Nội vụ</w:t>
            </w:r>
            <w:r w:rsidR="00D06883" w:rsidRPr="00A965E4">
              <w:rPr>
                <w:color w:val="000000" w:themeColor="text1"/>
                <w:sz w:val="26"/>
                <w:szCs w:val="26"/>
                <w:lang w:val="en-US" w:eastAsia="vi-VN" w:bidi="vi-VN"/>
              </w:rPr>
              <w:t xml:space="preserve">, Quyết định của Chủ tịch Ủy ban nhân dân Thành phố </w:t>
            </w:r>
            <w:r w:rsidR="00A965E4" w:rsidRPr="00A965E4">
              <w:rPr>
                <w:color w:val="000000" w:themeColor="text1"/>
                <w:sz w:val="26"/>
                <w:szCs w:val="26"/>
                <w:lang w:val="en-US" w:eastAsia="vi-VN" w:bidi="vi-VN"/>
              </w:rPr>
              <w:t xml:space="preserve">về việc </w:t>
            </w:r>
            <w:r w:rsidR="00D06883" w:rsidRPr="00A965E4">
              <w:rPr>
                <w:color w:val="000000" w:themeColor="text1"/>
                <w:sz w:val="26"/>
                <w:szCs w:val="26"/>
                <w:lang w:val="en-US" w:eastAsia="vi-VN" w:bidi="vi-VN"/>
              </w:rPr>
              <w:t>ủy quyền quyết định bổ nhiệm, bổ nhiệm lại, miễn nhiệm, thay thế kế toán trưởng của đơn vị dự toán cấp I thuộc thẩm quyền của Chủ tịch Ủy ban nhân dân Thành phố Hồ Chí Minh</w:t>
            </w:r>
          </w:p>
        </w:tc>
        <w:tc>
          <w:tcPr>
            <w:tcW w:w="5670" w:type="dxa"/>
          </w:tcPr>
          <w:p w14:paraId="7D224B97" w14:textId="4C7198DA" w:rsidR="0082523D" w:rsidRPr="005D39E1" w:rsidRDefault="00BC0E2F" w:rsidP="004B6837">
            <w:pPr>
              <w:pStyle w:val="Heading10"/>
              <w:keepNext/>
              <w:keepLines/>
              <w:shd w:val="clear" w:color="auto" w:fill="auto"/>
              <w:spacing w:before="120" w:after="0" w:line="240" w:lineRule="auto"/>
              <w:ind w:right="23"/>
              <w:rPr>
                <w:b w:val="0"/>
                <w:i/>
                <w:color w:val="000000" w:themeColor="text1"/>
                <w:sz w:val="26"/>
                <w:szCs w:val="26"/>
                <w:lang w:eastAsia="vi-VN" w:bidi="vi-VN"/>
              </w:rPr>
            </w:pPr>
            <w:r w:rsidRPr="005D39E1">
              <w:rPr>
                <w:b w:val="0"/>
                <w:i/>
                <w:color w:val="000000" w:themeColor="text1"/>
                <w:sz w:val="26"/>
                <w:szCs w:val="26"/>
                <w:lang w:eastAsia="vi-VN" w:bidi="vi-VN"/>
              </w:rPr>
              <w:t>Thành phố Hồ Chí Minh</w:t>
            </w:r>
            <w:r w:rsidR="004B6837">
              <w:rPr>
                <w:b w:val="0"/>
                <w:i/>
                <w:color w:val="000000" w:themeColor="text1"/>
                <w:sz w:val="26"/>
                <w:szCs w:val="26"/>
                <w:lang w:eastAsia="vi-VN" w:bidi="vi-VN"/>
              </w:rPr>
              <w:t>, ngày</w:t>
            </w:r>
            <w:r w:rsidR="00CD7AD6" w:rsidRPr="005D39E1">
              <w:rPr>
                <w:b w:val="0"/>
                <w:i/>
                <w:color w:val="000000" w:themeColor="text1"/>
                <w:sz w:val="26"/>
                <w:szCs w:val="26"/>
                <w:lang w:eastAsia="vi-VN" w:bidi="vi-VN"/>
              </w:rPr>
              <w:t xml:space="preserve">    </w:t>
            </w:r>
            <w:r w:rsidR="004B6837">
              <w:rPr>
                <w:b w:val="0"/>
                <w:i/>
                <w:color w:val="000000" w:themeColor="text1"/>
                <w:sz w:val="26"/>
                <w:szCs w:val="26"/>
                <w:lang w:eastAsia="vi-VN" w:bidi="vi-VN"/>
              </w:rPr>
              <w:t>tháng 7</w:t>
            </w:r>
            <w:r w:rsidR="00CD7AD6" w:rsidRPr="005D39E1">
              <w:rPr>
                <w:b w:val="0"/>
                <w:i/>
                <w:color w:val="000000" w:themeColor="text1"/>
                <w:sz w:val="26"/>
                <w:szCs w:val="26"/>
                <w:lang w:eastAsia="vi-VN" w:bidi="vi-VN"/>
              </w:rPr>
              <w:t xml:space="preserve"> </w:t>
            </w:r>
            <w:r w:rsidR="0082523D" w:rsidRPr="005D39E1">
              <w:rPr>
                <w:b w:val="0"/>
                <w:i/>
                <w:color w:val="000000" w:themeColor="text1"/>
                <w:sz w:val="26"/>
                <w:szCs w:val="26"/>
                <w:lang w:eastAsia="vi-VN" w:bidi="vi-VN"/>
              </w:rPr>
              <w:t>năm 202</w:t>
            </w:r>
            <w:r w:rsidR="00C62922" w:rsidRPr="005D39E1">
              <w:rPr>
                <w:b w:val="0"/>
                <w:i/>
                <w:color w:val="000000" w:themeColor="text1"/>
                <w:sz w:val="26"/>
                <w:szCs w:val="26"/>
                <w:lang w:eastAsia="vi-VN" w:bidi="vi-VN"/>
              </w:rPr>
              <w:t>5</w:t>
            </w:r>
          </w:p>
        </w:tc>
      </w:tr>
    </w:tbl>
    <w:p w14:paraId="0799D635" w14:textId="7F106591" w:rsidR="00C62922" w:rsidRPr="005D39E1" w:rsidRDefault="001D26B6" w:rsidP="00EA2274">
      <w:pPr>
        <w:pStyle w:val="Bodytext21"/>
        <w:shd w:val="clear" w:color="auto" w:fill="auto"/>
        <w:spacing w:before="0" w:after="120" w:line="276" w:lineRule="auto"/>
        <w:ind w:firstLine="709"/>
        <w:jc w:val="both"/>
        <w:rPr>
          <w:color w:val="000000" w:themeColor="text1"/>
          <w:sz w:val="28"/>
          <w:szCs w:val="28"/>
          <w:lang w:val="en-US"/>
        </w:rPr>
      </w:pPr>
      <w:r>
        <w:rPr>
          <w:noProof/>
          <w:color w:val="000000" w:themeColor="text1"/>
          <w:sz w:val="28"/>
          <w:szCs w:val="28"/>
          <w:lang w:val="en-US"/>
        </w:rPr>
        <mc:AlternateContent>
          <mc:Choice Requires="wps">
            <w:drawing>
              <wp:anchor distT="0" distB="0" distL="114300" distR="114300" simplePos="0" relativeHeight="251660288" behindDoc="0" locked="0" layoutInCell="1" allowOverlap="1" wp14:anchorId="33157984" wp14:editId="52D2F245">
                <wp:simplePos x="0" y="0"/>
                <wp:positionH relativeFrom="column">
                  <wp:posOffset>493741</wp:posOffset>
                </wp:positionH>
                <wp:positionV relativeFrom="paragraph">
                  <wp:posOffset>173124</wp:posOffset>
                </wp:positionV>
                <wp:extent cx="748146" cy="310342"/>
                <wp:effectExtent l="0" t="0" r="13970" b="13970"/>
                <wp:wrapNone/>
                <wp:docPr id="4" name="Rectangle 4"/>
                <wp:cNvGraphicFramePr/>
                <a:graphic xmlns:a="http://schemas.openxmlformats.org/drawingml/2006/main">
                  <a:graphicData uri="http://schemas.microsoft.com/office/word/2010/wordprocessingShape">
                    <wps:wsp>
                      <wps:cNvSpPr/>
                      <wps:spPr>
                        <a:xfrm>
                          <a:off x="0" y="0"/>
                          <a:ext cx="748146" cy="310342"/>
                        </a:xfrm>
                        <a:prstGeom prst="rect">
                          <a:avLst/>
                        </a:prstGeom>
                      </wps:spPr>
                      <wps:style>
                        <a:lnRef idx="2">
                          <a:schemeClr val="dk1"/>
                        </a:lnRef>
                        <a:fillRef idx="1">
                          <a:schemeClr val="lt1"/>
                        </a:fillRef>
                        <a:effectRef idx="0">
                          <a:schemeClr val="dk1"/>
                        </a:effectRef>
                        <a:fontRef idx="minor">
                          <a:schemeClr val="dk1"/>
                        </a:fontRef>
                      </wps:style>
                      <wps:txbx>
                        <w:txbxContent>
                          <w:p w14:paraId="048A906A" w14:textId="63A74F6F" w:rsidR="001D26B6" w:rsidRPr="001D26B6" w:rsidRDefault="001D26B6" w:rsidP="001D26B6">
                            <w:pPr>
                              <w:jc w:val="center"/>
                              <w:rPr>
                                <w:lang w:val="en-US"/>
                              </w:rPr>
                            </w:pPr>
                            <w:r>
                              <w:rPr>
                                <w:lang w:val="en-US"/>
                              </w:rPr>
                              <w:t>KHẨN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157984" id="Rectangle 4" o:spid="_x0000_s1026" style="position:absolute;left:0;text-align:left;margin-left:38.9pt;margin-top:13.65pt;width:58.9pt;height:24.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" fillcolor="white [3201]" strokecolor="black [3200]" strokeweight="2pt">
                <v:textbox>
                  <w:txbxContent>
                    <w:p w14:paraId="048A906A" w14:textId="63A74F6F" w:rsidR="001D26B6" w:rsidRPr="001D26B6" w:rsidRDefault="001D26B6" w:rsidP="001D26B6">
                      <w:pPr>
                        <w:jc w:val="center"/>
                        <w:rPr>
                          <w:lang w:val="en-US"/>
                        </w:rPr>
                      </w:pPr>
                      <w:r>
                        <w:rPr>
                          <w:lang w:val="en-US"/>
                        </w:rPr>
                        <w:t>KHẨN</w:t>
                      </w:r>
                    </w:p>
                  </w:txbxContent>
                </v:textbox>
              </v:rect>
            </w:pict>
          </mc:Fallback>
        </mc:AlternateContent>
      </w:r>
    </w:p>
    <w:p w14:paraId="391ACF9F" w14:textId="77777777" w:rsidR="001D26B6" w:rsidRDefault="003942FB" w:rsidP="00D06883">
      <w:pPr>
        <w:pStyle w:val="Bodytext21"/>
        <w:shd w:val="clear" w:color="auto" w:fill="auto"/>
        <w:spacing w:before="0" w:after="120" w:line="276" w:lineRule="auto"/>
        <w:jc w:val="both"/>
        <w:rPr>
          <w:color w:val="000000" w:themeColor="text1"/>
          <w:sz w:val="28"/>
          <w:szCs w:val="28"/>
          <w:lang w:val="en-US"/>
        </w:rPr>
      </w:pPr>
      <w:r w:rsidRPr="005D39E1">
        <w:rPr>
          <w:color w:val="000000" w:themeColor="text1"/>
          <w:sz w:val="28"/>
          <w:szCs w:val="28"/>
        </w:rPr>
        <w:tab/>
      </w:r>
      <w:r w:rsidR="00FB7669" w:rsidRPr="005D39E1">
        <w:rPr>
          <w:color w:val="000000" w:themeColor="text1"/>
          <w:sz w:val="28"/>
          <w:szCs w:val="28"/>
          <w:lang w:val="en-US"/>
        </w:rPr>
        <w:tab/>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86"/>
      </w:tblGrid>
      <w:tr w:rsidR="00EB3914" w14:paraId="4E9C41AB" w14:textId="77777777" w:rsidTr="006A7BCA">
        <w:tc>
          <w:tcPr>
            <w:tcW w:w="3681" w:type="dxa"/>
          </w:tcPr>
          <w:p w14:paraId="30C9BF36" w14:textId="080205D1" w:rsidR="00EB3914" w:rsidRPr="00EB3914" w:rsidRDefault="00EB3914" w:rsidP="006A7BCA">
            <w:pPr>
              <w:pStyle w:val="Bodytext21"/>
              <w:shd w:val="clear" w:color="auto" w:fill="auto"/>
              <w:spacing w:before="0" w:after="20" w:line="240" w:lineRule="auto"/>
              <w:jc w:val="right"/>
              <w:rPr>
                <w:color w:val="000000" w:themeColor="text1"/>
                <w:spacing w:val="-8"/>
                <w:sz w:val="28"/>
                <w:szCs w:val="28"/>
                <w:lang w:val="en-US"/>
              </w:rPr>
            </w:pPr>
            <w:r>
              <w:rPr>
                <w:color w:val="000000" w:themeColor="text1"/>
                <w:spacing w:val="-8"/>
                <w:sz w:val="28"/>
                <w:szCs w:val="28"/>
                <w:lang w:val="en-US"/>
              </w:rPr>
              <w:t>Kính gửi:</w:t>
            </w:r>
          </w:p>
        </w:tc>
        <w:tc>
          <w:tcPr>
            <w:tcW w:w="5386" w:type="dxa"/>
          </w:tcPr>
          <w:p w14:paraId="46B9526F" w14:textId="77777777" w:rsidR="00EB3914" w:rsidRDefault="00EB3914" w:rsidP="006A7BCA">
            <w:pPr>
              <w:pStyle w:val="Bodytext21"/>
              <w:shd w:val="clear" w:color="auto" w:fill="auto"/>
              <w:spacing w:before="0" w:after="20" w:line="240" w:lineRule="auto"/>
              <w:jc w:val="both"/>
              <w:rPr>
                <w:color w:val="000000" w:themeColor="text1"/>
                <w:spacing w:val="-8"/>
                <w:sz w:val="28"/>
                <w:szCs w:val="28"/>
              </w:rPr>
            </w:pPr>
          </w:p>
        </w:tc>
      </w:tr>
      <w:tr w:rsidR="00EB3914" w14:paraId="7CC69E40" w14:textId="77777777" w:rsidTr="006A7BCA">
        <w:tc>
          <w:tcPr>
            <w:tcW w:w="3681" w:type="dxa"/>
          </w:tcPr>
          <w:p w14:paraId="5B9012B0" w14:textId="77777777" w:rsidR="00EB3914" w:rsidRDefault="00EB3914" w:rsidP="006A7BCA">
            <w:pPr>
              <w:pStyle w:val="Bodytext21"/>
              <w:shd w:val="clear" w:color="auto" w:fill="auto"/>
              <w:spacing w:before="0" w:after="20" w:line="240" w:lineRule="auto"/>
              <w:jc w:val="both"/>
              <w:rPr>
                <w:color w:val="000000" w:themeColor="text1"/>
                <w:spacing w:val="-8"/>
                <w:sz w:val="28"/>
                <w:szCs w:val="28"/>
              </w:rPr>
            </w:pPr>
          </w:p>
        </w:tc>
        <w:tc>
          <w:tcPr>
            <w:tcW w:w="5386" w:type="dxa"/>
          </w:tcPr>
          <w:p w14:paraId="2D8B7775" w14:textId="77777777" w:rsidR="00EB3914" w:rsidRDefault="00EB3914" w:rsidP="006A7BCA">
            <w:pPr>
              <w:pStyle w:val="Bodytext21"/>
              <w:numPr>
                <w:ilvl w:val="0"/>
                <w:numId w:val="6"/>
              </w:numPr>
              <w:shd w:val="clear" w:color="auto" w:fill="auto"/>
              <w:tabs>
                <w:tab w:val="left" w:pos="167"/>
              </w:tabs>
              <w:spacing w:before="0" w:after="20" w:line="240" w:lineRule="auto"/>
              <w:ind w:left="0" w:firstLine="0"/>
              <w:jc w:val="both"/>
              <w:rPr>
                <w:color w:val="000000" w:themeColor="text1"/>
                <w:spacing w:val="-8"/>
                <w:sz w:val="28"/>
                <w:szCs w:val="28"/>
                <w:lang w:val="en-US"/>
              </w:rPr>
            </w:pPr>
            <w:r>
              <w:rPr>
                <w:color w:val="000000" w:themeColor="text1"/>
                <w:spacing w:val="-8"/>
                <w:sz w:val="28"/>
                <w:szCs w:val="28"/>
                <w:lang w:val="en-US"/>
              </w:rPr>
              <w:t xml:space="preserve">Các </w:t>
            </w:r>
            <w:r w:rsidR="009832D2">
              <w:rPr>
                <w:color w:val="000000" w:themeColor="text1"/>
                <w:spacing w:val="-8"/>
                <w:sz w:val="28"/>
                <w:szCs w:val="28"/>
                <w:lang w:val="en-US"/>
              </w:rPr>
              <w:t>cơ quan chuyên môn, cơ quan hành chính khác thuộc Ủy ban nhân dân Thành phố;</w:t>
            </w:r>
          </w:p>
          <w:p w14:paraId="4129D469" w14:textId="48CB259F" w:rsidR="004B5416" w:rsidRPr="00EB3914" w:rsidRDefault="004B5416" w:rsidP="006A7BCA">
            <w:pPr>
              <w:pStyle w:val="Bodytext21"/>
              <w:numPr>
                <w:ilvl w:val="0"/>
                <w:numId w:val="6"/>
              </w:numPr>
              <w:shd w:val="clear" w:color="auto" w:fill="auto"/>
              <w:tabs>
                <w:tab w:val="left" w:pos="167"/>
              </w:tabs>
              <w:spacing w:before="0" w:after="20" w:line="240" w:lineRule="auto"/>
              <w:ind w:left="0" w:firstLine="0"/>
              <w:jc w:val="both"/>
              <w:rPr>
                <w:color w:val="000000" w:themeColor="text1"/>
                <w:spacing w:val="-8"/>
                <w:sz w:val="28"/>
                <w:szCs w:val="28"/>
                <w:lang w:val="en-US"/>
              </w:rPr>
            </w:pPr>
            <w:r>
              <w:rPr>
                <w:color w:val="000000" w:themeColor="text1"/>
                <w:spacing w:val="-8"/>
                <w:sz w:val="28"/>
                <w:szCs w:val="28"/>
                <w:lang w:val="en-US"/>
              </w:rPr>
              <w:t>Văn phòng Đoàn ĐBQH và HĐND thành phố;</w:t>
            </w:r>
          </w:p>
        </w:tc>
      </w:tr>
      <w:tr w:rsidR="00EB3914" w14:paraId="650FD8F3" w14:textId="77777777" w:rsidTr="006A7BCA">
        <w:tc>
          <w:tcPr>
            <w:tcW w:w="3681" w:type="dxa"/>
          </w:tcPr>
          <w:p w14:paraId="6AB202D8" w14:textId="77777777" w:rsidR="00EB3914" w:rsidRDefault="00EB3914" w:rsidP="006A7BCA">
            <w:pPr>
              <w:pStyle w:val="Bodytext21"/>
              <w:shd w:val="clear" w:color="auto" w:fill="auto"/>
              <w:spacing w:before="0" w:after="20" w:line="240" w:lineRule="auto"/>
              <w:jc w:val="both"/>
              <w:rPr>
                <w:color w:val="000000" w:themeColor="text1"/>
                <w:spacing w:val="-8"/>
                <w:sz w:val="28"/>
                <w:szCs w:val="28"/>
              </w:rPr>
            </w:pPr>
          </w:p>
        </w:tc>
        <w:tc>
          <w:tcPr>
            <w:tcW w:w="5386" w:type="dxa"/>
          </w:tcPr>
          <w:p w14:paraId="4A241393" w14:textId="3BD83C6D" w:rsidR="00EB3914" w:rsidRPr="009832D2" w:rsidRDefault="009832D2" w:rsidP="006A7BCA">
            <w:pPr>
              <w:pStyle w:val="Bodytext21"/>
              <w:numPr>
                <w:ilvl w:val="0"/>
                <w:numId w:val="6"/>
              </w:numPr>
              <w:shd w:val="clear" w:color="auto" w:fill="auto"/>
              <w:tabs>
                <w:tab w:val="left" w:pos="167"/>
              </w:tabs>
              <w:spacing w:before="0" w:after="20" w:line="240" w:lineRule="auto"/>
              <w:ind w:left="0" w:firstLine="0"/>
              <w:jc w:val="both"/>
              <w:rPr>
                <w:color w:val="000000" w:themeColor="text1"/>
                <w:spacing w:val="-8"/>
                <w:sz w:val="28"/>
                <w:szCs w:val="28"/>
                <w:lang w:val="en-US"/>
              </w:rPr>
            </w:pPr>
            <w:r>
              <w:rPr>
                <w:color w:val="000000" w:themeColor="text1"/>
                <w:spacing w:val="-8"/>
                <w:sz w:val="28"/>
                <w:szCs w:val="28"/>
                <w:lang w:val="en-US"/>
              </w:rPr>
              <w:t>Các</w:t>
            </w:r>
            <w:r w:rsidR="004B5416">
              <w:rPr>
                <w:color w:val="000000" w:themeColor="text1"/>
                <w:spacing w:val="-8"/>
                <w:sz w:val="28"/>
                <w:szCs w:val="28"/>
                <w:lang w:val="en-US"/>
              </w:rPr>
              <w:t xml:space="preserve"> đơn vị sự nghiệp công lập </w:t>
            </w:r>
            <w:r>
              <w:rPr>
                <w:color w:val="000000" w:themeColor="text1"/>
                <w:spacing w:val="-8"/>
                <w:sz w:val="28"/>
                <w:szCs w:val="28"/>
                <w:lang w:val="en-US"/>
              </w:rPr>
              <w:t>thuộc Ủy ban nhân dân Thành phố.</w:t>
            </w:r>
          </w:p>
        </w:tc>
      </w:tr>
    </w:tbl>
    <w:p w14:paraId="3FD59926" w14:textId="77777777" w:rsidR="001D26B6" w:rsidRDefault="001D26B6" w:rsidP="007C18CF">
      <w:pPr>
        <w:pStyle w:val="Bodytext21"/>
        <w:shd w:val="clear" w:color="auto" w:fill="auto"/>
        <w:spacing w:before="0" w:line="240" w:lineRule="auto"/>
        <w:ind w:firstLine="720"/>
        <w:jc w:val="both"/>
        <w:rPr>
          <w:color w:val="000000" w:themeColor="text1"/>
          <w:spacing w:val="-8"/>
          <w:sz w:val="28"/>
          <w:szCs w:val="28"/>
        </w:rPr>
      </w:pPr>
    </w:p>
    <w:p w14:paraId="795DA116" w14:textId="77777777" w:rsidR="004B5416" w:rsidRPr="004B5416" w:rsidRDefault="004B5416" w:rsidP="004B5416">
      <w:pPr>
        <w:spacing w:before="120" w:after="120"/>
        <w:ind w:firstLine="720"/>
        <w:jc w:val="both"/>
        <w:rPr>
          <w:rFonts w:cs="Times New Roman"/>
          <w:bCs/>
          <w:color w:val="000000" w:themeColor="text1"/>
          <w:szCs w:val="28"/>
        </w:rPr>
      </w:pPr>
      <w:r w:rsidRPr="004B5416">
        <w:rPr>
          <w:rFonts w:cs="Times New Roman"/>
          <w:bCs/>
          <w:color w:val="000000" w:themeColor="text1"/>
          <w:szCs w:val="28"/>
        </w:rPr>
        <w:t>Ngày</w:t>
      </w:r>
      <w:r w:rsidRPr="004B5416">
        <w:rPr>
          <w:rFonts w:cs="Times New Roman"/>
          <w:color w:val="000000" w:themeColor="text1"/>
          <w:szCs w:val="28"/>
        </w:rPr>
        <w:t xml:space="preserve"> 09 tháng 5 năm 2022, Chủ tịch Ủy ban nhân dân Thành phố ban hành Quyết định số 1536/QĐ-UBND </w:t>
      </w:r>
      <w:r w:rsidRPr="004B5416">
        <w:rPr>
          <w:rFonts w:cs="Times New Roman"/>
          <w:iCs/>
          <w:color w:val="000000" w:themeColor="text1"/>
          <w:szCs w:val="28"/>
          <w:lang w:val="nl-NL"/>
        </w:rPr>
        <w:t xml:space="preserve">về ủy quyền </w:t>
      </w:r>
      <w:r w:rsidRPr="004B5416">
        <w:rPr>
          <w:rFonts w:cs="Times New Roman"/>
          <w:bCs/>
          <w:color w:val="000000" w:themeColor="text1"/>
          <w:szCs w:val="28"/>
        </w:rPr>
        <w:t>bổ nhiệm, bổ nhiệm lại, miễn nhiệm, thay thế kế toán trưởng của đơn vị dự toán cấp I thuộc thẩm quyền</w:t>
      </w:r>
      <w:r w:rsidRPr="004B5416">
        <w:rPr>
          <w:rFonts w:cs="Times New Roman"/>
          <w:bCs/>
          <w:color w:val="000000" w:themeColor="text1"/>
          <w:szCs w:val="28"/>
          <w:lang w:val="nl-NL"/>
        </w:rPr>
        <w:t xml:space="preserve"> </w:t>
      </w:r>
      <w:r w:rsidRPr="004B5416">
        <w:rPr>
          <w:rFonts w:cs="Times New Roman"/>
          <w:bCs/>
          <w:color w:val="000000" w:themeColor="text1"/>
          <w:szCs w:val="28"/>
        </w:rPr>
        <w:t>của Chủ tịch Ủy ban nhân dân Thành phố Hồ Chí Minh.</w:t>
      </w:r>
    </w:p>
    <w:p w14:paraId="17F9B03F" w14:textId="77777777" w:rsidR="004B5416" w:rsidRPr="004B5416" w:rsidRDefault="004B5416" w:rsidP="004B5416">
      <w:pPr>
        <w:spacing w:before="120" w:after="120"/>
        <w:ind w:firstLine="720"/>
        <w:jc w:val="both"/>
        <w:rPr>
          <w:rFonts w:cs="Times New Roman"/>
          <w:bCs/>
          <w:color w:val="000000" w:themeColor="text1"/>
          <w:szCs w:val="28"/>
        </w:rPr>
      </w:pPr>
      <w:r w:rsidRPr="004B5416">
        <w:rPr>
          <w:rFonts w:cs="Times New Roman"/>
          <w:bCs/>
          <w:color w:val="000000" w:themeColor="text1"/>
          <w:szCs w:val="28"/>
        </w:rPr>
        <w:t>Căn cứ Nghị quyết số 202/2025/QH15 ngày 12 tháng 6 năm 2025 của Quốc hội về sắp xếp đơn vị hành chính cấp tỉnh;</w:t>
      </w:r>
    </w:p>
    <w:p w14:paraId="60EB200D" w14:textId="77777777" w:rsidR="004B5416" w:rsidRPr="004B5416" w:rsidRDefault="004B5416" w:rsidP="004B5416">
      <w:pPr>
        <w:spacing w:before="120" w:after="120"/>
        <w:ind w:firstLine="720"/>
        <w:jc w:val="both"/>
        <w:rPr>
          <w:rFonts w:cs="Times New Roman"/>
          <w:bCs/>
          <w:color w:val="000000" w:themeColor="text1"/>
          <w:szCs w:val="28"/>
        </w:rPr>
      </w:pPr>
      <w:r w:rsidRPr="004B5416">
        <w:rPr>
          <w:rFonts w:cs="Times New Roman"/>
          <w:bCs/>
          <w:color w:val="000000" w:themeColor="text1"/>
          <w:szCs w:val="28"/>
        </w:rPr>
        <w:t>Căn cứ Luật Tổ chức chính quyền địa phương số 72/2025/QH15 ngày 16 tháng 6 năm 2025 (có hiệu lực từ ngày 16 tháng 6 năm 2025) và thay thế Luật Tổ chức chính quyền địa phương số 65/2025/QH15.</w:t>
      </w:r>
    </w:p>
    <w:p w14:paraId="298EEC0A" w14:textId="77777777" w:rsidR="004B5416" w:rsidRPr="004B5416" w:rsidRDefault="004B5416" w:rsidP="004B5416">
      <w:pPr>
        <w:pStyle w:val="Bodytext21"/>
        <w:shd w:val="clear" w:color="auto" w:fill="auto"/>
        <w:spacing w:before="100" w:after="100" w:line="240" w:lineRule="auto"/>
        <w:ind w:firstLine="720"/>
        <w:jc w:val="both"/>
        <w:rPr>
          <w:bCs/>
          <w:color w:val="000000" w:themeColor="text1"/>
          <w:sz w:val="28"/>
          <w:szCs w:val="28"/>
        </w:rPr>
      </w:pPr>
      <w:r w:rsidRPr="004B5416">
        <w:rPr>
          <w:color w:val="000000" w:themeColor="text1"/>
          <w:sz w:val="28"/>
          <w:szCs w:val="28"/>
        </w:rPr>
        <w:t xml:space="preserve">Nhằm đảm bảo quy định pháp luật hiện hành và tiếp tục thực hiện việc </w:t>
      </w:r>
      <w:r w:rsidRPr="004B5416">
        <w:rPr>
          <w:bCs/>
          <w:color w:val="000000" w:themeColor="text1"/>
          <w:sz w:val="28"/>
          <w:szCs w:val="28"/>
        </w:rPr>
        <w:t>ủy quyền quyết định bổ nhiệm, bổ nhiệm lại, miễn nhiệm, thay thế kế toán trưởng của đơn vị dự toán cấp I thuộc thẩm quyền của Chủ tịch Ủy ban nhân dân Thành phố Hồ Chí Minh</w:t>
      </w:r>
    </w:p>
    <w:p w14:paraId="4FC4753D" w14:textId="66BA5535" w:rsidR="00722A65" w:rsidRPr="00260AC1" w:rsidRDefault="00722A65" w:rsidP="004B5416">
      <w:pPr>
        <w:pStyle w:val="Bodytext21"/>
        <w:shd w:val="clear" w:color="auto" w:fill="auto"/>
        <w:spacing w:before="100" w:after="100" w:line="240" w:lineRule="auto"/>
        <w:ind w:firstLine="720"/>
        <w:jc w:val="both"/>
        <w:rPr>
          <w:color w:val="000000" w:themeColor="text1"/>
          <w:sz w:val="28"/>
          <w:szCs w:val="28"/>
          <w:lang w:val="en-US"/>
        </w:rPr>
      </w:pPr>
      <w:r w:rsidRPr="00260AC1">
        <w:rPr>
          <w:color w:val="000000" w:themeColor="text1"/>
          <w:sz w:val="28"/>
          <w:szCs w:val="28"/>
          <w:lang w:val="en-US" w:eastAsia="vi-VN" w:bidi="vi-VN"/>
        </w:rPr>
        <w:t xml:space="preserve">Sở Nội vụ </w:t>
      </w:r>
      <w:r w:rsidRPr="00260AC1">
        <w:rPr>
          <w:color w:val="000000" w:themeColor="text1"/>
          <w:sz w:val="28"/>
          <w:szCs w:val="28"/>
        </w:rPr>
        <w:t>xây dựng dự thảo</w:t>
      </w:r>
      <w:r w:rsidR="00D34C5F">
        <w:rPr>
          <w:color w:val="000000" w:themeColor="text1"/>
          <w:sz w:val="28"/>
          <w:szCs w:val="28"/>
          <w:lang w:val="en-US"/>
        </w:rPr>
        <w:t xml:space="preserve"> 02 văn bản</w:t>
      </w:r>
      <w:r w:rsidRPr="00260AC1">
        <w:rPr>
          <w:color w:val="000000" w:themeColor="text1"/>
          <w:sz w:val="28"/>
          <w:szCs w:val="28"/>
        </w:rPr>
        <w:t>, gồm:</w:t>
      </w:r>
    </w:p>
    <w:p w14:paraId="6E70A2DD" w14:textId="716718E2" w:rsidR="003239CF" w:rsidRPr="00260AC1" w:rsidRDefault="000F09C7" w:rsidP="007C18CF">
      <w:pPr>
        <w:spacing w:before="100" w:after="100" w:line="240" w:lineRule="auto"/>
        <w:ind w:firstLine="720"/>
        <w:jc w:val="both"/>
        <w:rPr>
          <w:rFonts w:asciiTheme="majorHAnsi" w:hAnsiTheme="majorHAnsi" w:cstheme="majorHAnsi"/>
          <w:color w:val="000000" w:themeColor="text1"/>
          <w:szCs w:val="28"/>
        </w:rPr>
      </w:pPr>
      <w:r w:rsidRPr="00260AC1">
        <w:rPr>
          <w:rFonts w:asciiTheme="majorHAnsi" w:hAnsiTheme="majorHAnsi" w:cstheme="majorHAnsi"/>
          <w:b/>
          <w:bCs/>
          <w:color w:val="000000" w:themeColor="text1"/>
          <w:szCs w:val="28"/>
        </w:rPr>
        <w:t>1.</w:t>
      </w:r>
      <w:r w:rsidRPr="00260AC1">
        <w:rPr>
          <w:rFonts w:asciiTheme="majorHAnsi" w:hAnsiTheme="majorHAnsi" w:cstheme="majorHAnsi"/>
          <w:color w:val="000000" w:themeColor="text1"/>
          <w:szCs w:val="28"/>
        </w:rPr>
        <w:t xml:space="preserve"> </w:t>
      </w:r>
      <w:r w:rsidR="0019558F" w:rsidRPr="00260AC1">
        <w:rPr>
          <w:rFonts w:asciiTheme="majorHAnsi" w:hAnsiTheme="majorHAnsi" w:cstheme="majorHAnsi"/>
          <w:color w:val="000000" w:themeColor="text1"/>
          <w:szCs w:val="28"/>
        </w:rPr>
        <w:t xml:space="preserve">Dự thảo Tờ trình của Sở Nội vụ về </w:t>
      </w:r>
      <w:r w:rsidR="00A965E4">
        <w:rPr>
          <w:rFonts w:asciiTheme="majorHAnsi" w:hAnsiTheme="majorHAnsi" w:cstheme="majorHAnsi"/>
          <w:color w:val="000000" w:themeColor="text1"/>
          <w:szCs w:val="28"/>
          <w:lang w:val="en-US"/>
        </w:rPr>
        <w:t xml:space="preserve">việc trình </w:t>
      </w:r>
      <w:r w:rsidR="00A965E4" w:rsidRPr="00260AC1">
        <w:rPr>
          <w:rFonts w:asciiTheme="majorHAnsi" w:hAnsiTheme="majorHAnsi" w:cstheme="majorHAnsi"/>
          <w:color w:val="000000" w:themeColor="text1"/>
          <w:szCs w:val="28"/>
        </w:rPr>
        <w:t>Chủ tịch Ủy ban nhân dân Thành phố</w:t>
      </w:r>
      <w:r w:rsidR="00A965E4" w:rsidRPr="00260AC1">
        <w:rPr>
          <w:color w:val="000000" w:themeColor="text1"/>
          <w:szCs w:val="28"/>
        </w:rPr>
        <w:t xml:space="preserve"> Hồ Chí Minh</w:t>
      </w:r>
      <w:r w:rsidR="00A965E4">
        <w:rPr>
          <w:color w:val="000000" w:themeColor="text1"/>
          <w:szCs w:val="28"/>
          <w:lang w:val="en-US"/>
        </w:rPr>
        <w:t xml:space="preserve"> ban hành </w:t>
      </w:r>
      <w:r w:rsidR="00FB7669" w:rsidRPr="00260AC1">
        <w:rPr>
          <w:rFonts w:asciiTheme="majorHAnsi" w:hAnsiTheme="majorHAnsi" w:cstheme="majorHAnsi"/>
          <w:color w:val="000000" w:themeColor="text1"/>
          <w:szCs w:val="28"/>
        </w:rPr>
        <w:t xml:space="preserve">Quyết định ủy quyền </w:t>
      </w:r>
      <w:r w:rsidR="00A965E4">
        <w:rPr>
          <w:rFonts w:asciiTheme="majorHAnsi" w:hAnsiTheme="majorHAnsi" w:cstheme="majorHAnsi"/>
          <w:color w:val="000000" w:themeColor="text1"/>
          <w:szCs w:val="28"/>
          <w:lang w:val="en-US"/>
        </w:rPr>
        <w:t xml:space="preserve">việc </w:t>
      </w:r>
      <w:r w:rsidR="00FB7669" w:rsidRPr="00260AC1">
        <w:rPr>
          <w:rFonts w:asciiTheme="majorHAnsi" w:hAnsiTheme="majorHAnsi" w:cstheme="majorHAnsi"/>
          <w:color w:val="000000" w:themeColor="text1"/>
          <w:szCs w:val="28"/>
        </w:rPr>
        <w:t>quyết định bổ nhiệm, bổ nhiệm lại, miễn nhiệm, thay thế kế toán trưởng của đơn vị dự toán cấp I thuộc thẩm quyền của Chủ tịch Ủy ban nhân dân Thành phố Hồ Chí Minh</w:t>
      </w:r>
      <w:r w:rsidR="0019558F" w:rsidRPr="00260AC1">
        <w:rPr>
          <w:rFonts w:asciiTheme="majorHAnsi" w:hAnsiTheme="majorHAnsi" w:cstheme="majorHAnsi"/>
          <w:color w:val="000000" w:themeColor="text1"/>
          <w:szCs w:val="28"/>
        </w:rPr>
        <w:t>.</w:t>
      </w:r>
    </w:p>
    <w:p w14:paraId="7224FCAE" w14:textId="0D7DB861" w:rsidR="003239CF" w:rsidRPr="00260AC1" w:rsidRDefault="000F09C7" w:rsidP="007C18CF">
      <w:pPr>
        <w:spacing w:before="100" w:after="100" w:line="240" w:lineRule="auto"/>
        <w:ind w:firstLine="720"/>
        <w:jc w:val="both"/>
        <w:rPr>
          <w:rFonts w:asciiTheme="majorHAnsi" w:hAnsiTheme="majorHAnsi" w:cstheme="majorHAnsi"/>
          <w:color w:val="000000" w:themeColor="text1"/>
          <w:spacing w:val="-4"/>
          <w:szCs w:val="28"/>
        </w:rPr>
      </w:pPr>
      <w:r w:rsidRPr="00260AC1">
        <w:rPr>
          <w:rFonts w:asciiTheme="majorHAnsi" w:hAnsiTheme="majorHAnsi" w:cstheme="majorHAnsi"/>
          <w:b/>
          <w:bCs/>
          <w:color w:val="000000" w:themeColor="text1"/>
          <w:spacing w:val="-4"/>
          <w:szCs w:val="28"/>
        </w:rPr>
        <w:lastRenderedPageBreak/>
        <w:t>2.</w:t>
      </w:r>
      <w:r w:rsidRPr="00260AC1">
        <w:rPr>
          <w:rFonts w:asciiTheme="majorHAnsi" w:hAnsiTheme="majorHAnsi" w:cstheme="majorHAnsi"/>
          <w:color w:val="000000" w:themeColor="text1"/>
          <w:spacing w:val="-4"/>
          <w:szCs w:val="28"/>
        </w:rPr>
        <w:t xml:space="preserve"> </w:t>
      </w:r>
      <w:r w:rsidR="00FB7669" w:rsidRPr="00260AC1">
        <w:rPr>
          <w:rFonts w:asciiTheme="majorHAnsi" w:hAnsiTheme="majorHAnsi" w:cstheme="majorHAnsi"/>
          <w:color w:val="000000" w:themeColor="text1"/>
          <w:spacing w:val="-4"/>
          <w:szCs w:val="28"/>
        </w:rPr>
        <w:t>Dự thảo Quyết định của Chủ tịch Ủy ban nhân dân Thành phố</w:t>
      </w:r>
      <w:r w:rsidR="002E0EA1" w:rsidRPr="00260AC1">
        <w:rPr>
          <w:color w:val="000000" w:themeColor="text1"/>
          <w:szCs w:val="28"/>
        </w:rPr>
        <w:t xml:space="preserve"> Hồ Chí Minh</w:t>
      </w:r>
      <w:r w:rsidR="00FB7669" w:rsidRPr="00260AC1">
        <w:rPr>
          <w:rFonts w:asciiTheme="majorHAnsi" w:hAnsiTheme="majorHAnsi" w:cstheme="majorHAnsi"/>
          <w:color w:val="000000" w:themeColor="text1"/>
          <w:spacing w:val="-4"/>
          <w:szCs w:val="28"/>
        </w:rPr>
        <w:t xml:space="preserve"> ủy quyền </w:t>
      </w:r>
      <w:r w:rsidR="00A965E4">
        <w:rPr>
          <w:rFonts w:asciiTheme="majorHAnsi" w:hAnsiTheme="majorHAnsi" w:cstheme="majorHAnsi"/>
          <w:color w:val="000000" w:themeColor="text1"/>
          <w:spacing w:val="-4"/>
          <w:szCs w:val="28"/>
          <w:lang w:val="en-US"/>
        </w:rPr>
        <w:t xml:space="preserve">việc </w:t>
      </w:r>
      <w:r w:rsidR="00FB7669" w:rsidRPr="00260AC1">
        <w:rPr>
          <w:rFonts w:asciiTheme="majorHAnsi" w:hAnsiTheme="majorHAnsi" w:cstheme="majorHAnsi"/>
          <w:color w:val="000000" w:themeColor="text1"/>
          <w:spacing w:val="-4"/>
          <w:szCs w:val="28"/>
        </w:rPr>
        <w:t>quyết định bổ nhiệm, bổ nhiệm lại, miễn nhiệm, thay thế kế toán trưởng của đơn vị dự toán cấp I thuộc thẩm quyền của Chủ tịch Ủy ban nhân dân Thành phố Hồ Chí Minh</w:t>
      </w:r>
      <w:r w:rsidR="004B5416">
        <w:rPr>
          <w:rFonts w:asciiTheme="majorHAnsi" w:hAnsiTheme="majorHAnsi" w:cstheme="majorHAnsi"/>
          <w:color w:val="000000" w:themeColor="text1"/>
          <w:spacing w:val="-4"/>
          <w:szCs w:val="28"/>
          <w:lang w:val="en-US"/>
        </w:rPr>
        <w:t xml:space="preserve"> </w:t>
      </w:r>
      <w:r w:rsidR="004B5416" w:rsidRPr="00A965E4">
        <w:rPr>
          <w:i/>
          <w:szCs w:val="28"/>
          <w:lang w:val="en-US"/>
        </w:rPr>
        <w:t>(</w:t>
      </w:r>
      <w:r w:rsidR="004B5416" w:rsidRPr="00A965E4">
        <w:rPr>
          <w:i/>
          <w:szCs w:val="28"/>
        </w:rPr>
        <w:t>thay thế Quyết định số 1536/QĐ-UBND ngày 09 tháng 5 năm 2022 của Chủ tịch Ủy ban nhân dân Thành phố về ủy quyền bổ nhiệm, bổ nhiệm lại, miễn nhiệm, thay thế kế toán trưởng của đơn vị dự toán cấp I thuộc thẩm quyền của Chủ tịch Ủy ban nhân dân Thành phố Hồ Chí Minh</w:t>
      </w:r>
      <w:r w:rsidR="004B5416" w:rsidRPr="00A965E4">
        <w:rPr>
          <w:i/>
          <w:szCs w:val="28"/>
          <w:lang w:val="en-US"/>
        </w:rPr>
        <w:t>)</w:t>
      </w:r>
      <w:r w:rsidR="00FB7669" w:rsidRPr="00260AC1">
        <w:rPr>
          <w:rFonts w:asciiTheme="majorHAnsi" w:hAnsiTheme="majorHAnsi" w:cstheme="majorHAnsi"/>
          <w:color w:val="000000" w:themeColor="text1"/>
          <w:spacing w:val="-4"/>
          <w:szCs w:val="28"/>
        </w:rPr>
        <w:t>.</w:t>
      </w:r>
    </w:p>
    <w:p w14:paraId="1F7B77FB" w14:textId="434AD159" w:rsidR="00483473" w:rsidRPr="00422DCA" w:rsidRDefault="007E2801" w:rsidP="007C18CF">
      <w:pPr>
        <w:spacing w:before="100" w:after="100" w:line="240" w:lineRule="auto"/>
        <w:ind w:firstLine="720"/>
        <w:jc w:val="both"/>
        <w:rPr>
          <w:rFonts w:asciiTheme="majorHAnsi" w:hAnsiTheme="majorHAnsi" w:cstheme="majorHAnsi"/>
          <w:color w:val="000000" w:themeColor="text1"/>
          <w:spacing w:val="-4"/>
          <w:szCs w:val="28"/>
          <w:lang w:val="en-US"/>
        </w:rPr>
      </w:pPr>
      <w:r w:rsidRPr="00422DCA">
        <w:rPr>
          <w:rFonts w:asciiTheme="majorHAnsi" w:hAnsiTheme="majorHAnsi" w:cstheme="majorHAnsi"/>
          <w:color w:val="000000" w:themeColor="text1"/>
          <w:spacing w:val="-4"/>
          <w:szCs w:val="28"/>
        </w:rPr>
        <w:t>Sở Nội vụ</w:t>
      </w:r>
      <w:r w:rsidR="00722A65" w:rsidRPr="00422DCA">
        <w:rPr>
          <w:rFonts w:asciiTheme="majorHAnsi" w:hAnsiTheme="majorHAnsi" w:cstheme="majorHAnsi"/>
          <w:color w:val="000000" w:themeColor="text1"/>
          <w:spacing w:val="-4"/>
          <w:szCs w:val="28"/>
          <w:lang w:val="en-US"/>
        </w:rPr>
        <w:t xml:space="preserve"> kính</w:t>
      </w:r>
      <w:r w:rsidRPr="00422DCA">
        <w:rPr>
          <w:rFonts w:asciiTheme="majorHAnsi" w:hAnsiTheme="majorHAnsi" w:cstheme="majorHAnsi"/>
          <w:color w:val="000000" w:themeColor="text1"/>
          <w:spacing w:val="-4"/>
          <w:szCs w:val="28"/>
        </w:rPr>
        <w:t xml:space="preserve"> đề nghị các cơ quan, đơn vị </w:t>
      </w:r>
      <w:r w:rsidR="004B5416" w:rsidRPr="00422DCA">
        <w:rPr>
          <w:rFonts w:asciiTheme="majorHAnsi" w:hAnsiTheme="majorHAnsi" w:cstheme="majorHAnsi"/>
          <w:color w:val="000000" w:themeColor="text1"/>
          <w:spacing w:val="-4"/>
          <w:szCs w:val="28"/>
          <w:lang w:val="en-US"/>
        </w:rPr>
        <w:t xml:space="preserve">phối hợp </w:t>
      </w:r>
      <w:r w:rsidR="0019558F" w:rsidRPr="00422DCA">
        <w:rPr>
          <w:rFonts w:asciiTheme="majorHAnsi" w:hAnsiTheme="majorHAnsi" w:cstheme="majorHAnsi"/>
          <w:color w:val="000000" w:themeColor="text1"/>
          <w:spacing w:val="-4"/>
          <w:szCs w:val="28"/>
        </w:rPr>
        <w:t xml:space="preserve">có </w:t>
      </w:r>
      <w:r w:rsidRPr="00422DCA">
        <w:rPr>
          <w:rFonts w:asciiTheme="majorHAnsi" w:hAnsiTheme="majorHAnsi" w:cstheme="majorHAnsi"/>
          <w:color w:val="000000" w:themeColor="text1"/>
          <w:spacing w:val="-4"/>
          <w:szCs w:val="28"/>
        </w:rPr>
        <w:t xml:space="preserve">ý kiến góp ý đối với </w:t>
      </w:r>
      <w:r w:rsidR="00722A65" w:rsidRPr="00422DCA">
        <w:rPr>
          <w:rFonts w:asciiTheme="majorHAnsi" w:hAnsiTheme="majorHAnsi" w:cstheme="majorHAnsi"/>
          <w:color w:val="000000" w:themeColor="text1"/>
          <w:spacing w:val="-4"/>
          <w:szCs w:val="28"/>
          <w:lang w:val="en-US"/>
        </w:rPr>
        <w:t xml:space="preserve">hai (02) </w:t>
      </w:r>
      <w:r w:rsidRPr="00422DCA">
        <w:rPr>
          <w:rFonts w:asciiTheme="majorHAnsi" w:hAnsiTheme="majorHAnsi" w:cstheme="majorHAnsi"/>
          <w:color w:val="000000" w:themeColor="text1"/>
          <w:spacing w:val="-4"/>
          <w:szCs w:val="28"/>
        </w:rPr>
        <w:t>dự thả</w:t>
      </w:r>
      <w:r w:rsidR="00A965E4" w:rsidRPr="00422DCA">
        <w:rPr>
          <w:rFonts w:asciiTheme="majorHAnsi" w:hAnsiTheme="majorHAnsi" w:cstheme="majorHAnsi"/>
          <w:color w:val="000000" w:themeColor="text1"/>
          <w:spacing w:val="-4"/>
          <w:szCs w:val="28"/>
        </w:rPr>
        <w:t>o nêu trên</w:t>
      </w:r>
      <w:r w:rsidR="00A965E4" w:rsidRPr="00422DCA">
        <w:rPr>
          <w:rFonts w:asciiTheme="majorHAnsi" w:hAnsiTheme="majorHAnsi" w:cstheme="majorHAnsi"/>
          <w:color w:val="000000" w:themeColor="text1"/>
          <w:spacing w:val="-4"/>
          <w:szCs w:val="28"/>
          <w:lang w:val="en-US"/>
        </w:rPr>
        <w:t>;</w:t>
      </w:r>
      <w:r w:rsidR="000F09C7" w:rsidRPr="00422DCA">
        <w:rPr>
          <w:rFonts w:asciiTheme="majorHAnsi" w:hAnsiTheme="majorHAnsi" w:cstheme="majorHAnsi"/>
          <w:color w:val="000000" w:themeColor="text1"/>
          <w:spacing w:val="-4"/>
          <w:szCs w:val="28"/>
        </w:rPr>
        <w:t xml:space="preserve"> </w:t>
      </w:r>
      <w:r w:rsidR="00A965E4" w:rsidRPr="00422DCA">
        <w:rPr>
          <w:rFonts w:asciiTheme="majorHAnsi" w:hAnsiTheme="majorHAnsi" w:cstheme="majorHAnsi"/>
          <w:color w:val="000000" w:themeColor="text1"/>
          <w:spacing w:val="-4"/>
          <w:szCs w:val="28"/>
          <w:lang w:val="en-US"/>
        </w:rPr>
        <w:t>v</w:t>
      </w:r>
      <w:r w:rsidRPr="00422DCA">
        <w:rPr>
          <w:rFonts w:asciiTheme="majorHAnsi" w:hAnsiTheme="majorHAnsi" w:cstheme="majorHAnsi"/>
          <w:color w:val="000000" w:themeColor="text1"/>
          <w:spacing w:val="-4"/>
          <w:szCs w:val="28"/>
        </w:rPr>
        <w:t xml:space="preserve">ăn bản góp ý gửi về Sở Nội vụ </w:t>
      </w:r>
      <w:r w:rsidR="001D26B6" w:rsidRPr="00422DCA">
        <w:rPr>
          <w:rFonts w:asciiTheme="majorHAnsi" w:hAnsiTheme="majorHAnsi" w:cstheme="majorHAnsi"/>
          <w:b/>
          <w:color w:val="000000" w:themeColor="text1"/>
          <w:spacing w:val="-4"/>
          <w:szCs w:val="28"/>
          <w:lang w:val="en-US"/>
        </w:rPr>
        <w:t>trước</w:t>
      </w:r>
      <w:r w:rsidRPr="00422DCA">
        <w:rPr>
          <w:rFonts w:asciiTheme="majorHAnsi" w:hAnsiTheme="majorHAnsi" w:cstheme="majorHAnsi"/>
          <w:b/>
          <w:color w:val="000000" w:themeColor="text1"/>
          <w:spacing w:val="-4"/>
          <w:szCs w:val="28"/>
        </w:rPr>
        <w:t xml:space="preserve"> ngày </w:t>
      </w:r>
      <w:r w:rsidR="004B5416" w:rsidRPr="00422DCA">
        <w:rPr>
          <w:rFonts w:asciiTheme="majorHAnsi" w:hAnsiTheme="majorHAnsi" w:cstheme="majorHAnsi"/>
          <w:b/>
          <w:color w:val="000000" w:themeColor="text1"/>
          <w:spacing w:val="-4"/>
          <w:szCs w:val="28"/>
          <w:lang w:val="en-US"/>
        </w:rPr>
        <w:t>22</w:t>
      </w:r>
      <w:r w:rsidRPr="00422DCA">
        <w:rPr>
          <w:rFonts w:asciiTheme="majorHAnsi" w:hAnsiTheme="majorHAnsi" w:cstheme="majorHAnsi"/>
          <w:b/>
          <w:color w:val="000000" w:themeColor="text1"/>
          <w:spacing w:val="-4"/>
          <w:szCs w:val="28"/>
        </w:rPr>
        <w:t xml:space="preserve"> tháng </w:t>
      </w:r>
      <w:r w:rsidR="00FB7669" w:rsidRPr="00422DCA">
        <w:rPr>
          <w:rFonts w:asciiTheme="majorHAnsi" w:hAnsiTheme="majorHAnsi" w:cstheme="majorHAnsi"/>
          <w:b/>
          <w:color w:val="000000" w:themeColor="text1"/>
          <w:spacing w:val="-4"/>
          <w:szCs w:val="28"/>
          <w:lang w:val="en-US"/>
        </w:rPr>
        <w:t>7</w:t>
      </w:r>
      <w:r w:rsidRPr="00422DCA">
        <w:rPr>
          <w:rFonts w:asciiTheme="majorHAnsi" w:hAnsiTheme="majorHAnsi" w:cstheme="majorHAnsi"/>
          <w:b/>
          <w:color w:val="000000" w:themeColor="text1"/>
          <w:spacing w:val="-4"/>
          <w:szCs w:val="28"/>
        </w:rPr>
        <w:t xml:space="preserve"> năm 202</w:t>
      </w:r>
      <w:r w:rsidR="00C62922" w:rsidRPr="00422DCA">
        <w:rPr>
          <w:rFonts w:asciiTheme="majorHAnsi" w:hAnsiTheme="majorHAnsi" w:cstheme="majorHAnsi"/>
          <w:b/>
          <w:color w:val="000000" w:themeColor="text1"/>
          <w:spacing w:val="-4"/>
          <w:szCs w:val="28"/>
        </w:rPr>
        <w:t>5</w:t>
      </w:r>
      <w:r w:rsidRPr="00422DCA">
        <w:rPr>
          <w:rFonts w:asciiTheme="majorHAnsi" w:hAnsiTheme="majorHAnsi" w:cstheme="majorHAnsi"/>
          <w:b/>
          <w:i/>
          <w:color w:val="000000" w:themeColor="text1"/>
          <w:spacing w:val="-4"/>
          <w:szCs w:val="28"/>
        </w:rPr>
        <w:t xml:space="preserve"> </w:t>
      </w:r>
      <w:r w:rsidRPr="00422DCA">
        <w:rPr>
          <w:rFonts w:asciiTheme="majorHAnsi" w:hAnsiTheme="majorHAnsi" w:cstheme="majorHAnsi"/>
          <w:color w:val="000000" w:themeColor="text1"/>
          <w:spacing w:val="-4"/>
          <w:szCs w:val="28"/>
        </w:rPr>
        <w:t xml:space="preserve">(gửi kèm tập tin văn bản file Word theo địa chỉ: </w:t>
      </w:r>
      <w:hyperlink r:id="rId8" w:history="1">
        <w:r w:rsidR="00FB7669" w:rsidRPr="00422DCA">
          <w:rPr>
            <w:rStyle w:val="Hyperlink"/>
            <w:rFonts w:asciiTheme="majorHAnsi" w:hAnsiTheme="majorHAnsi" w:cstheme="majorHAnsi"/>
            <w:color w:val="000000" w:themeColor="text1"/>
            <w:spacing w:val="-4"/>
            <w:szCs w:val="28"/>
            <w:lang w:val="en-US"/>
          </w:rPr>
          <w:t>nqan</w:t>
        </w:r>
        <w:r w:rsidR="00FB7669" w:rsidRPr="00422DCA">
          <w:rPr>
            <w:rStyle w:val="Hyperlink"/>
            <w:rFonts w:asciiTheme="majorHAnsi" w:hAnsiTheme="majorHAnsi" w:cstheme="majorHAnsi"/>
            <w:color w:val="000000" w:themeColor="text1"/>
            <w:spacing w:val="-4"/>
            <w:szCs w:val="28"/>
          </w:rPr>
          <w:t>.snv@tphcm.gov.vn</w:t>
        </w:r>
      </w:hyperlink>
      <w:r w:rsidR="00A965E4" w:rsidRPr="00422DCA">
        <w:rPr>
          <w:rFonts w:asciiTheme="majorHAnsi" w:hAnsiTheme="majorHAnsi" w:cstheme="majorHAnsi"/>
          <w:color w:val="000000" w:themeColor="text1"/>
          <w:spacing w:val="-4"/>
          <w:szCs w:val="28"/>
        </w:rPr>
        <w:t>)</w:t>
      </w:r>
      <w:r w:rsidR="000F09C7" w:rsidRPr="00422DCA">
        <w:rPr>
          <w:rFonts w:asciiTheme="majorHAnsi" w:hAnsiTheme="majorHAnsi" w:cstheme="majorHAnsi"/>
          <w:color w:val="000000" w:themeColor="text1"/>
          <w:spacing w:val="-4"/>
          <w:szCs w:val="28"/>
        </w:rPr>
        <w:t xml:space="preserve"> để tổng hợp, báo cáo cấp có thẩm quyền xem xét, quyết </w:t>
      </w:r>
      <w:r w:rsidR="00A65155" w:rsidRPr="00422DCA">
        <w:rPr>
          <w:rFonts w:asciiTheme="majorHAnsi" w:hAnsiTheme="majorHAnsi" w:cstheme="majorHAnsi"/>
          <w:color w:val="000000" w:themeColor="text1"/>
          <w:spacing w:val="-4"/>
          <w:szCs w:val="28"/>
          <w:lang w:val="en-US"/>
        </w:rPr>
        <w:t>định</w:t>
      </w:r>
      <w:r w:rsidR="00483473" w:rsidRPr="00422DCA">
        <w:rPr>
          <w:rFonts w:asciiTheme="majorHAnsi" w:hAnsiTheme="majorHAnsi" w:cstheme="majorHAnsi"/>
          <w:color w:val="000000" w:themeColor="text1"/>
          <w:spacing w:val="-4"/>
          <w:szCs w:val="28"/>
          <w:lang w:val="en-US"/>
        </w:rPr>
        <w:t>.</w:t>
      </w:r>
    </w:p>
    <w:p w14:paraId="0FFE9DEB" w14:textId="557A6CE9" w:rsidR="007E2801" w:rsidRPr="00422DCA" w:rsidRDefault="00722A65" w:rsidP="007C18CF">
      <w:pPr>
        <w:spacing w:before="100" w:after="100" w:line="240" w:lineRule="auto"/>
        <w:ind w:firstLine="720"/>
        <w:jc w:val="both"/>
        <w:rPr>
          <w:rFonts w:asciiTheme="majorHAnsi" w:hAnsiTheme="majorHAnsi" w:cstheme="majorHAnsi"/>
          <w:i/>
          <w:color w:val="000000" w:themeColor="text1"/>
          <w:szCs w:val="28"/>
          <w:lang w:val="en-US"/>
        </w:rPr>
      </w:pPr>
      <w:r w:rsidRPr="00260AC1">
        <w:rPr>
          <w:rFonts w:asciiTheme="majorHAnsi" w:hAnsiTheme="majorHAnsi" w:cstheme="majorHAnsi"/>
          <w:i/>
          <w:color w:val="000000" w:themeColor="text1"/>
          <w:szCs w:val="28"/>
          <w:lang w:val="en-US"/>
        </w:rPr>
        <w:t>(</w:t>
      </w:r>
      <w:r w:rsidR="00483473" w:rsidRPr="00260AC1">
        <w:rPr>
          <w:rFonts w:asciiTheme="majorHAnsi" w:hAnsiTheme="majorHAnsi" w:cstheme="majorHAnsi"/>
          <w:i/>
          <w:color w:val="000000" w:themeColor="text1"/>
          <w:szCs w:val="28"/>
          <w:lang w:val="en-US"/>
        </w:rPr>
        <w:t xml:space="preserve">Đính </w:t>
      </w:r>
      <w:r w:rsidRPr="00260AC1">
        <w:rPr>
          <w:rFonts w:asciiTheme="majorHAnsi" w:hAnsiTheme="majorHAnsi" w:cstheme="majorHAnsi"/>
          <w:i/>
          <w:color w:val="000000" w:themeColor="text1"/>
          <w:szCs w:val="28"/>
          <w:lang w:val="en-US"/>
        </w:rPr>
        <w:t>kèm dự thảo Tờ trình và Quyết định)</w:t>
      </w:r>
      <w:r w:rsidR="00483473">
        <w:rPr>
          <w:rFonts w:asciiTheme="majorHAnsi" w:hAnsiTheme="majorHAnsi" w:cstheme="majorHAnsi"/>
          <w:i/>
          <w:color w:val="000000" w:themeColor="text1"/>
          <w:szCs w:val="28"/>
        </w:rPr>
        <w:t>.</w:t>
      </w:r>
      <w:r w:rsidR="00422DCA">
        <w:rPr>
          <w:rFonts w:asciiTheme="majorHAnsi" w:hAnsiTheme="majorHAnsi" w:cstheme="majorHAnsi"/>
          <w:i/>
          <w:color w:val="000000" w:themeColor="text1"/>
          <w:szCs w:val="28"/>
          <w:lang w:val="en-US"/>
        </w:rPr>
        <w:t>/.</w:t>
      </w:r>
    </w:p>
    <w:tbl>
      <w:tblPr>
        <w:tblStyle w:val="TableGrid"/>
        <w:tblW w:w="9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387"/>
      </w:tblGrid>
      <w:tr w:rsidR="00B8700C" w:rsidRPr="005D39E1" w14:paraId="6C564A5F" w14:textId="77777777" w:rsidTr="001D26B6">
        <w:tc>
          <w:tcPr>
            <w:tcW w:w="3828" w:type="dxa"/>
          </w:tcPr>
          <w:p w14:paraId="1B5F4E82" w14:textId="77777777" w:rsidR="008E3369" w:rsidRPr="005D39E1" w:rsidRDefault="008E3369" w:rsidP="00F51EE4">
            <w:pPr>
              <w:rPr>
                <w:rFonts w:asciiTheme="majorHAnsi" w:hAnsiTheme="majorHAnsi" w:cstheme="majorHAnsi"/>
                <w:b/>
                <w:i/>
                <w:color w:val="000000" w:themeColor="text1"/>
                <w:sz w:val="24"/>
                <w:szCs w:val="28"/>
              </w:rPr>
            </w:pPr>
            <w:r w:rsidRPr="005D39E1">
              <w:rPr>
                <w:rFonts w:asciiTheme="majorHAnsi" w:hAnsiTheme="majorHAnsi" w:cstheme="majorHAnsi"/>
                <w:b/>
                <w:i/>
                <w:color w:val="000000" w:themeColor="text1"/>
                <w:sz w:val="24"/>
                <w:szCs w:val="28"/>
              </w:rPr>
              <w:t>Nơi nhận:</w:t>
            </w:r>
          </w:p>
          <w:p w14:paraId="32539710" w14:textId="2DB6BE11" w:rsidR="008E3369" w:rsidRPr="003164EB" w:rsidRDefault="008E3369" w:rsidP="00F51EE4">
            <w:pPr>
              <w:rPr>
                <w:rFonts w:asciiTheme="majorHAnsi" w:hAnsiTheme="majorHAnsi" w:cstheme="majorHAnsi"/>
                <w:i/>
                <w:color w:val="000000" w:themeColor="text1"/>
                <w:sz w:val="22"/>
              </w:rPr>
            </w:pPr>
            <w:r w:rsidRPr="005D39E1">
              <w:rPr>
                <w:rFonts w:asciiTheme="majorHAnsi" w:hAnsiTheme="majorHAnsi" w:cstheme="majorHAnsi"/>
                <w:color w:val="000000" w:themeColor="text1"/>
                <w:sz w:val="22"/>
              </w:rPr>
              <w:t>- Như trên</w:t>
            </w:r>
            <w:r w:rsidRPr="004B6837">
              <w:rPr>
                <w:rFonts w:asciiTheme="majorHAnsi" w:hAnsiTheme="majorHAnsi" w:cstheme="majorHAnsi"/>
                <w:color w:val="000000" w:themeColor="text1"/>
                <w:sz w:val="22"/>
              </w:rPr>
              <w:t>;</w:t>
            </w:r>
          </w:p>
          <w:p w14:paraId="120FF96B" w14:textId="0D2CBBCB" w:rsidR="00F11170" w:rsidRPr="003164EB" w:rsidRDefault="00F11170" w:rsidP="00F51EE4">
            <w:pPr>
              <w:rPr>
                <w:rFonts w:asciiTheme="majorHAnsi" w:hAnsiTheme="majorHAnsi" w:cstheme="majorHAnsi"/>
                <w:i/>
                <w:color w:val="000000" w:themeColor="text1"/>
                <w:sz w:val="22"/>
                <w:lang w:val="en-US"/>
              </w:rPr>
            </w:pPr>
            <w:r w:rsidRPr="005D39E1">
              <w:rPr>
                <w:rFonts w:asciiTheme="majorHAnsi" w:hAnsiTheme="majorHAnsi" w:cstheme="majorHAnsi"/>
                <w:color w:val="000000" w:themeColor="text1"/>
                <w:sz w:val="22"/>
              </w:rPr>
              <w:t>-</w:t>
            </w:r>
            <w:r w:rsidR="0036697E" w:rsidRPr="005D39E1">
              <w:rPr>
                <w:rFonts w:asciiTheme="majorHAnsi" w:hAnsiTheme="majorHAnsi" w:cstheme="majorHAnsi"/>
                <w:color w:val="000000" w:themeColor="text1"/>
                <w:sz w:val="22"/>
              </w:rPr>
              <w:t xml:space="preserve"> </w:t>
            </w:r>
            <w:r w:rsidR="000F09C7" w:rsidRPr="005D39E1">
              <w:rPr>
                <w:rFonts w:asciiTheme="majorHAnsi" w:hAnsiTheme="majorHAnsi" w:cstheme="majorHAnsi"/>
                <w:color w:val="000000" w:themeColor="text1"/>
                <w:sz w:val="22"/>
              </w:rPr>
              <w:t xml:space="preserve">Giám đốc Sở </w:t>
            </w:r>
            <w:r w:rsidR="00570D06">
              <w:rPr>
                <w:rFonts w:asciiTheme="majorHAnsi" w:hAnsiTheme="majorHAnsi" w:cstheme="majorHAnsi"/>
                <w:i/>
                <w:color w:val="000000" w:themeColor="text1"/>
                <w:sz w:val="22"/>
              </w:rPr>
              <w:t>(</w:t>
            </w:r>
            <w:r w:rsidR="000F09C7" w:rsidRPr="003164EB">
              <w:rPr>
                <w:rFonts w:asciiTheme="majorHAnsi" w:hAnsiTheme="majorHAnsi" w:cstheme="majorHAnsi"/>
                <w:i/>
                <w:color w:val="000000" w:themeColor="text1"/>
                <w:sz w:val="22"/>
              </w:rPr>
              <w:t>báo cáo)</w:t>
            </w:r>
            <w:r w:rsidRPr="003164EB">
              <w:rPr>
                <w:rFonts w:asciiTheme="majorHAnsi" w:hAnsiTheme="majorHAnsi" w:cstheme="majorHAnsi"/>
                <w:i/>
                <w:color w:val="000000" w:themeColor="text1"/>
                <w:sz w:val="22"/>
              </w:rPr>
              <w:t>;</w:t>
            </w:r>
          </w:p>
          <w:p w14:paraId="39E7DC5B" w14:textId="27893571" w:rsidR="000F09C7" w:rsidRPr="003164EB" w:rsidRDefault="000F09C7" w:rsidP="00F51EE4">
            <w:pPr>
              <w:rPr>
                <w:rFonts w:asciiTheme="majorHAnsi" w:hAnsiTheme="majorHAnsi" w:cstheme="majorHAnsi"/>
                <w:i/>
                <w:color w:val="000000" w:themeColor="text1"/>
                <w:sz w:val="22"/>
                <w:lang w:val="en-US"/>
              </w:rPr>
            </w:pPr>
            <w:r w:rsidRPr="005D39E1">
              <w:rPr>
                <w:rFonts w:asciiTheme="majorHAnsi" w:hAnsiTheme="majorHAnsi" w:cstheme="majorHAnsi"/>
                <w:color w:val="000000" w:themeColor="text1"/>
                <w:sz w:val="22"/>
                <w:lang w:val="en-US"/>
              </w:rPr>
              <w:t xml:space="preserve">- Văn phòng Sở </w:t>
            </w:r>
            <w:r w:rsidRPr="003164EB">
              <w:rPr>
                <w:rFonts w:asciiTheme="majorHAnsi" w:hAnsiTheme="majorHAnsi" w:cstheme="majorHAnsi"/>
                <w:i/>
                <w:color w:val="000000" w:themeColor="text1"/>
                <w:sz w:val="22"/>
                <w:lang w:val="en-US"/>
              </w:rPr>
              <w:t>(để góp ý);</w:t>
            </w:r>
          </w:p>
          <w:p w14:paraId="09E034CC" w14:textId="5867A43C" w:rsidR="000264F6" w:rsidRPr="005D39E1" w:rsidRDefault="008E3369" w:rsidP="003164EB">
            <w:pPr>
              <w:rPr>
                <w:rFonts w:asciiTheme="majorHAnsi" w:hAnsiTheme="majorHAnsi" w:cstheme="majorHAnsi"/>
                <w:color w:val="000000" w:themeColor="text1"/>
                <w:sz w:val="22"/>
              </w:rPr>
            </w:pPr>
            <w:r w:rsidRPr="005D39E1">
              <w:rPr>
                <w:rFonts w:asciiTheme="majorHAnsi" w:hAnsiTheme="majorHAnsi" w:cstheme="majorHAnsi"/>
                <w:color w:val="000000" w:themeColor="text1"/>
                <w:sz w:val="22"/>
              </w:rPr>
              <w:t>- Lưu: VT</w:t>
            </w:r>
            <w:r w:rsidR="00F11170" w:rsidRPr="005D39E1">
              <w:rPr>
                <w:rFonts w:asciiTheme="majorHAnsi" w:hAnsiTheme="majorHAnsi" w:cstheme="majorHAnsi"/>
                <w:color w:val="000000" w:themeColor="text1"/>
                <w:sz w:val="22"/>
              </w:rPr>
              <w:t xml:space="preserve">, CCVC, </w:t>
            </w:r>
            <w:r w:rsidR="003164EB">
              <w:rPr>
                <w:rFonts w:asciiTheme="majorHAnsi" w:hAnsiTheme="majorHAnsi" w:cstheme="majorHAnsi"/>
                <w:color w:val="000000" w:themeColor="text1"/>
                <w:sz w:val="22"/>
                <w:lang w:val="en-US"/>
              </w:rPr>
              <w:t>NT</w:t>
            </w:r>
            <w:r w:rsidRPr="005D39E1">
              <w:rPr>
                <w:rFonts w:asciiTheme="majorHAnsi" w:hAnsiTheme="majorHAnsi" w:cstheme="majorHAnsi"/>
                <w:color w:val="000000" w:themeColor="text1"/>
                <w:sz w:val="22"/>
              </w:rPr>
              <w:t>.</w:t>
            </w:r>
          </w:p>
        </w:tc>
        <w:tc>
          <w:tcPr>
            <w:tcW w:w="5387" w:type="dxa"/>
          </w:tcPr>
          <w:p w14:paraId="79562F0D" w14:textId="0CAC9F36" w:rsidR="00FE48B6" w:rsidRPr="005D39E1" w:rsidRDefault="000F09C7" w:rsidP="00F11170">
            <w:pPr>
              <w:jc w:val="center"/>
              <w:rPr>
                <w:rFonts w:asciiTheme="majorHAnsi" w:hAnsiTheme="majorHAnsi" w:cstheme="majorHAnsi"/>
                <w:b/>
                <w:color w:val="000000" w:themeColor="text1"/>
                <w:szCs w:val="28"/>
              </w:rPr>
            </w:pPr>
            <w:r w:rsidRPr="005D39E1">
              <w:rPr>
                <w:rFonts w:asciiTheme="majorHAnsi" w:hAnsiTheme="majorHAnsi" w:cstheme="majorHAnsi"/>
                <w:b/>
                <w:color w:val="000000" w:themeColor="text1"/>
                <w:szCs w:val="28"/>
              </w:rPr>
              <w:t xml:space="preserve">KT. </w:t>
            </w:r>
            <w:r w:rsidR="00FE48B6" w:rsidRPr="005D39E1">
              <w:rPr>
                <w:rFonts w:asciiTheme="majorHAnsi" w:hAnsiTheme="majorHAnsi" w:cstheme="majorHAnsi"/>
                <w:b/>
                <w:color w:val="000000" w:themeColor="text1"/>
                <w:szCs w:val="28"/>
              </w:rPr>
              <w:t>GIÁM ĐỐC</w:t>
            </w:r>
          </w:p>
          <w:p w14:paraId="1E2D23BE" w14:textId="1E0A6998" w:rsidR="008E3369" w:rsidRPr="005D39E1" w:rsidRDefault="000F09C7" w:rsidP="00F11170">
            <w:pPr>
              <w:jc w:val="center"/>
              <w:rPr>
                <w:rFonts w:asciiTheme="majorHAnsi" w:hAnsiTheme="majorHAnsi" w:cstheme="majorHAnsi"/>
                <w:b/>
                <w:color w:val="000000" w:themeColor="text1"/>
                <w:szCs w:val="28"/>
              </w:rPr>
            </w:pPr>
            <w:r w:rsidRPr="005D39E1">
              <w:rPr>
                <w:rFonts w:asciiTheme="majorHAnsi" w:hAnsiTheme="majorHAnsi" w:cstheme="majorHAnsi"/>
                <w:b/>
                <w:color w:val="000000" w:themeColor="text1"/>
                <w:szCs w:val="28"/>
              </w:rPr>
              <w:t>PHÓ GIÁM ĐỐC</w:t>
            </w:r>
          </w:p>
          <w:p w14:paraId="44C0FA47" w14:textId="77777777" w:rsidR="008E3369" w:rsidRPr="005D39E1" w:rsidRDefault="008E3369" w:rsidP="00F11170">
            <w:pPr>
              <w:jc w:val="center"/>
              <w:rPr>
                <w:rFonts w:asciiTheme="majorHAnsi" w:hAnsiTheme="majorHAnsi" w:cstheme="majorHAnsi"/>
                <w:b/>
                <w:color w:val="000000" w:themeColor="text1"/>
                <w:szCs w:val="28"/>
              </w:rPr>
            </w:pPr>
          </w:p>
          <w:p w14:paraId="3A4E4FDC" w14:textId="77777777" w:rsidR="00A247B5" w:rsidRPr="005D39E1" w:rsidRDefault="00A247B5" w:rsidP="00F11170">
            <w:pPr>
              <w:jc w:val="center"/>
              <w:rPr>
                <w:rFonts w:asciiTheme="majorHAnsi" w:hAnsiTheme="majorHAnsi" w:cstheme="majorHAnsi"/>
                <w:b/>
                <w:color w:val="000000" w:themeColor="text1"/>
                <w:szCs w:val="28"/>
                <w:lang w:val="en-US"/>
              </w:rPr>
            </w:pPr>
          </w:p>
          <w:p w14:paraId="260F5863" w14:textId="77777777" w:rsidR="00FB7669" w:rsidRPr="005D39E1" w:rsidRDefault="00FB7669" w:rsidP="00F11170">
            <w:pPr>
              <w:jc w:val="center"/>
              <w:rPr>
                <w:rFonts w:asciiTheme="majorHAnsi" w:hAnsiTheme="majorHAnsi" w:cstheme="majorHAnsi"/>
                <w:b/>
                <w:color w:val="000000" w:themeColor="text1"/>
                <w:szCs w:val="28"/>
                <w:lang w:val="en-US"/>
              </w:rPr>
            </w:pPr>
          </w:p>
          <w:p w14:paraId="6AB4A3FC" w14:textId="77777777" w:rsidR="00FB7669" w:rsidRPr="005D39E1" w:rsidRDefault="00FB7669" w:rsidP="00F11170">
            <w:pPr>
              <w:jc w:val="center"/>
              <w:rPr>
                <w:rFonts w:asciiTheme="majorHAnsi" w:hAnsiTheme="majorHAnsi" w:cstheme="majorHAnsi"/>
                <w:b/>
                <w:color w:val="000000" w:themeColor="text1"/>
                <w:szCs w:val="28"/>
                <w:lang w:val="en-US"/>
              </w:rPr>
            </w:pPr>
          </w:p>
          <w:p w14:paraId="33491545" w14:textId="77777777" w:rsidR="00C62922" w:rsidRPr="005D39E1" w:rsidRDefault="00C62922" w:rsidP="00F11170">
            <w:pPr>
              <w:jc w:val="center"/>
              <w:rPr>
                <w:rFonts w:asciiTheme="majorHAnsi" w:hAnsiTheme="majorHAnsi" w:cstheme="majorHAnsi"/>
                <w:b/>
                <w:color w:val="000000" w:themeColor="text1"/>
                <w:szCs w:val="28"/>
              </w:rPr>
            </w:pPr>
          </w:p>
          <w:p w14:paraId="4CCCEABE" w14:textId="74C0418E" w:rsidR="008E3369" w:rsidRPr="005D39E1" w:rsidRDefault="000F09C7" w:rsidP="00F11170">
            <w:pPr>
              <w:jc w:val="center"/>
              <w:rPr>
                <w:rFonts w:asciiTheme="majorHAnsi" w:hAnsiTheme="majorHAnsi" w:cstheme="majorHAnsi"/>
                <w:b/>
                <w:color w:val="000000" w:themeColor="text1"/>
                <w:szCs w:val="28"/>
                <w:lang w:val="en-US"/>
              </w:rPr>
            </w:pPr>
            <w:r w:rsidRPr="005D39E1">
              <w:rPr>
                <w:rFonts w:asciiTheme="majorHAnsi" w:hAnsiTheme="majorHAnsi" w:cstheme="majorHAnsi"/>
                <w:b/>
                <w:color w:val="000000" w:themeColor="text1"/>
                <w:szCs w:val="28"/>
              </w:rPr>
              <w:t xml:space="preserve">Nguyễn </w:t>
            </w:r>
            <w:r w:rsidR="00EE6A72" w:rsidRPr="005D39E1">
              <w:rPr>
                <w:rFonts w:asciiTheme="majorHAnsi" w:hAnsiTheme="majorHAnsi" w:cstheme="majorHAnsi"/>
                <w:b/>
                <w:color w:val="000000" w:themeColor="text1"/>
                <w:szCs w:val="28"/>
                <w:lang w:val="en-US"/>
              </w:rPr>
              <w:t xml:space="preserve">Thị </w:t>
            </w:r>
            <w:r w:rsidR="00B8700C" w:rsidRPr="005D39E1">
              <w:rPr>
                <w:rFonts w:asciiTheme="majorHAnsi" w:hAnsiTheme="majorHAnsi" w:cstheme="majorHAnsi"/>
                <w:b/>
                <w:color w:val="000000" w:themeColor="text1"/>
                <w:szCs w:val="28"/>
              </w:rPr>
              <w:t>Ng</w:t>
            </w:r>
            <w:r w:rsidR="00B8700C" w:rsidRPr="005D39E1">
              <w:rPr>
                <w:rFonts w:asciiTheme="majorHAnsi" w:hAnsiTheme="majorHAnsi" w:cstheme="majorHAnsi"/>
                <w:b/>
                <w:color w:val="000000" w:themeColor="text1"/>
                <w:szCs w:val="28"/>
                <w:lang w:val="en-US"/>
              </w:rPr>
              <w:t>ọc Yến</w:t>
            </w:r>
          </w:p>
        </w:tc>
      </w:tr>
    </w:tbl>
    <w:p w14:paraId="45700610" w14:textId="77777777" w:rsidR="008E3369" w:rsidRPr="005D39E1" w:rsidRDefault="008E3369" w:rsidP="008E3369">
      <w:pPr>
        <w:pStyle w:val="NormalWeb"/>
        <w:shd w:val="clear" w:color="auto" w:fill="FFFFFF"/>
        <w:spacing w:before="0" w:beforeAutospacing="0" w:after="120" w:afterAutospacing="0"/>
        <w:ind w:firstLine="709"/>
        <w:jc w:val="both"/>
        <w:rPr>
          <w:color w:val="000000" w:themeColor="text1"/>
          <w:sz w:val="28"/>
          <w:szCs w:val="28"/>
          <w:lang w:val="vi-VN"/>
        </w:rPr>
      </w:pPr>
    </w:p>
    <w:sectPr w:rsidR="008E3369" w:rsidRPr="005D39E1" w:rsidSect="001D26B6">
      <w:headerReference w:type="default" r:id="rId9"/>
      <w:pgSz w:w="11906" w:h="16838" w:code="9"/>
      <w:pgMar w:top="1134" w:right="1134" w:bottom="1134" w:left="1701" w:header="709"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2C66D" w14:textId="77777777" w:rsidR="00DF1DE9" w:rsidRDefault="00DF1DE9" w:rsidP="008F3CFB">
      <w:pPr>
        <w:spacing w:after="0" w:line="240" w:lineRule="auto"/>
      </w:pPr>
      <w:r>
        <w:separator/>
      </w:r>
    </w:p>
  </w:endnote>
  <w:endnote w:type="continuationSeparator" w:id="0">
    <w:p w14:paraId="5A1A5A31" w14:textId="77777777" w:rsidR="00DF1DE9" w:rsidRDefault="00DF1DE9" w:rsidP="008F3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9F819" w14:textId="77777777" w:rsidR="00DF1DE9" w:rsidRDefault="00DF1DE9" w:rsidP="008F3CFB">
      <w:pPr>
        <w:spacing w:after="0" w:line="240" w:lineRule="auto"/>
      </w:pPr>
      <w:r>
        <w:separator/>
      </w:r>
    </w:p>
  </w:footnote>
  <w:footnote w:type="continuationSeparator" w:id="0">
    <w:p w14:paraId="005FE445" w14:textId="77777777" w:rsidR="00DF1DE9" w:rsidRDefault="00DF1DE9" w:rsidP="008F3C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370"/>
      <w:docPartObj>
        <w:docPartGallery w:val="Page Numbers (Top of Page)"/>
        <w:docPartUnique/>
      </w:docPartObj>
    </w:sdtPr>
    <w:sdtContent>
      <w:p w14:paraId="4E5B4F84" w14:textId="3E74F71A" w:rsidR="004D3C04" w:rsidRDefault="00D42EB6">
        <w:pPr>
          <w:pStyle w:val="Header"/>
          <w:jc w:val="center"/>
        </w:pPr>
        <w:r>
          <w:fldChar w:fldCharType="begin"/>
        </w:r>
        <w:r w:rsidR="00475C0B">
          <w:instrText xml:space="preserve"> PAGE   \* MERGEFORMAT </w:instrText>
        </w:r>
        <w:r>
          <w:fldChar w:fldCharType="separate"/>
        </w:r>
        <w:r w:rsidR="004B5416">
          <w:rPr>
            <w:noProof/>
          </w:rPr>
          <w:t>2</w:t>
        </w:r>
        <w:r>
          <w:rPr>
            <w:noProof/>
          </w:rPr>
          <w:fldChar w:fldCharType="end"/>
        </w:r>
      </w:p>
    </w:sdtContent>
  </w:sdt>
  <w:p w14:paraId="200649DB" w14:textId="77777777" w:rsidR="004D3C04" w:rsidRDefault="004D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C48BA"/>
    <w:multiLevelType w:val="hybridMultilevel"/>
    <w:tmpl w:val="C450CAA0"/>
    <w:lvl w:ilvl="0" w:tplc="B7CA65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395D5567"/>
    <w:multiLevelType w:val="hybridMultilevel"/>
    <w:tmpl w:val="F49A657E"/>
    <w:lvl w:ilvl="0" w:tplc="F3687F08">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3B091276"/>
    <w:multiLevelType w:val="hybridMultilevel"/>
    <w:tmpl w:val="307A3148"/>
    <w:lvl w:ilvl="0" w:tplc="F5684B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89D354C"/>
    <w:multiLevelType w:val="hybridMultilevel"/>
    <w:tmpl w:val="C046DED4"/>
    <w:lvl w:ilvl="0" w:tplc="B94E55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FFC18D6"/>
    <w:multiLevelType w:val="hybridMultilevel"/>
    <w:tmpl w:val="FFEA72E0"/>
    <w:lvl w:ilvl="0" w:tplc="DD966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E6417C"/>
    <w:multiLevelType w:val="multilevel"/>
    <w:tmpl w:val="F74E2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85607769">
    <w:abstractNumId w:val="2"/>
  </w:num>
  <w:num w:numId="2" w16cid:durableId="321786569">
    <w:abstractNumId w:val="3"/>
  </w:num>
  <w:num w:numId="3" w16cid:durableId="498617020">
    <w:abstractNumId w:val="1"/>
  </w:num>
  <w:num w:numId="4" w16cid:durableId="960113563">
    <w:abstractNumId w:val="5"/>
  </w:num>
  <w:num w:numId="5" w16cid:durableId="1781608533">
    <w:abstractNumId w:val="0"/>
  </w:num>
  <w:num w:numId="6" w16cid:durableId="17935956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346"/>
    <w:rsid w:val="00001F65"/>
    <w:rsid w:val="000034EB"/>
    <w:rsid w:val="00003F4C"/>
    <w:rsid w:val="00005556"/>
    <w:rsid w:val="0002286E"/>
    <w:rsid w:val="000242BB"/>
    <w:rsid w:val="000264F6"/>
    <w:rsid w:val="000272AC"/>
    <w:rsid w:val="00030225"/>
    <w:rsid w:val="00030391"/>
    <w:rsid w:val="000312DC"/>
    <w:rsid w:val="00043A23"/>
    <w:rsid w:val="000466D0"/>
    <w:rsid w:val="0005002E"/>
    <w:rsid w:val="0005452C"/>
    <w:rsid w:val="0005516E"/>
    <w:rsid w:val="0005582A"/>
    <w:rsid w:val="00055D99"/>
    <w:rsid w:val="00057FED"/>
    <w:rsid w:val="00064E40"/>
    <w:rsid w:val="00071325"/>
    <w:rsid w:val="000733C7"/>
    <w:rsid w:val="00073830"/>
    <w:rsid w:val="00074C2A"/>
    <w:rsid w:val="00081826"/>
    <w:rsid w:val="00083564"/>
    <w:rsid w:val="00085155"/>
    <w:rsid w:val="00087B0E"/>
    <w:rsid w:val="000925FF"/>
    <w:rsid w:val="00094796"/>
    <w:rsid w:val="00096629"/>
    <w:rsid w:val="00096F10"/>
    <w:rsid w:val="00097D06"/>
    <w:rsid w:val="000A15D7"/>
    <w:rsid w:val="000A1678"/>
    <w:rsid w:val="000A3350"/>
    <w:rsid w:val="000A4A02"/>
    <w:rsid w:val="000B0CF7"/>
    <w:rsid w:val="000B27CB"/>
    <w:rsid w:val="000C2CA3"/>
    <w:rsid w:val="000C59DD"/>
    <w:rsid w:val="000C7520"/>
    <w:rsid w:val="000D5771"/>
    <w:rsid w:val="000D6802"/>
    <w:rsid w:val="000E1A6F"/>
    <w:rsid w:val="000E435E"/>
    <w:rsid w:val="000E5A57"/>
    <w:rsid w:val="000E7E42"/>
    <w:rsid w:val="000F09C7"/>
    <w:rsid w:val="000F1AC1"/>
    <w:rsid w:val="000F37AD"/>
    <w:rsid w:val="000F78FB"/>
    <w:rsid w:val="001003EB"/>
    <w:rsid w:val="00101D1E"/>
    <w:rsid w:val="00102C7B"/>
    <w:rsid w:val="001034F0"/>
    <w:rsid w:val="001055D3"/>
    <w:rsid w:val="0010584B"/>
    <w:rsid w:val="001115CF"/>
    <w:rsid w:val="0011336F"/>
    <w:rsid w:val="00116562"/>
    <w:rsid w:val="00131ACB"/>
    <w:rsid w:val="00143D42"/>
    <w:rsid w:val="00143E1D"/>
    <w:rsid w:val="001445E7"/>
    <w:rsid w:val="00151546"/>
    <w:rsid w:val="00162CB0"/>
    <w:rsid w:val="00164049"/>
    <w:rsid w:val="0016508C"/>
    <w:rsid w:val="0016724D"/>
    <w:rsid w:val="00176076"/>
    <w:rsid w:val="00177981"/>
    <w:rsid w:val="001814BA"/>
    <w:rsid w:val="001821CE"/>
    <w:rsid w:val="001914D3"/>
    <w:rsid w:val="001931E8"/>
    <w:rsid w:val="001936DF"/>
    <w:rsid w:val="00193B7F"/>
    <w:rsid w:val="00195132"/>
    <w:rsid w:val="0019558F"/>
    <w:rsid w:val="001A256C"/>
    <w:rsid w:val="001A6552"/>
    <w:rsid w:val="001A7733"/>
    <w:rsid w:val="001B1C7B"/>
    <w:rsid w:val="001B63F0"/>
    <w:rsid w:val="001B68D5"/>
    <w:rsid w:val="001C1100"/>
    <w:rsid w:val="001C40CF"/>
    <w:rsid w:val="001C581B"/>
    <w:rsid w:val="001C609B"/>
    <w:rsid w:val="001D26B6"/>
    <w:rsid w:val="001D5282"/>
    <w:rsid w:val="001E1331"/>
    <w:rsid w:val="001E36BB"/>
    <w:rsid w:val="001E4D22"/>
    <w:rsid w:val="001F4C5A"/>
    <w:rsid w:val="001F52FA"/>
    <w:rsid w:val="001F5466"/>
    <w:rsid w:val="001F6507"/>
    <w:rsid w:val="002001E9"/>
    <w:rsid w:val="00201757"/>
    <w:rsid w:val="002019B8"/>
    <w:rsid w:val="00202382"/>
    <w:rsid w:val="002047BA"/>
    <w:rsid w:val="00210BEF"/>
    <w:rsid w:val="002116CD"/>
    <w:rsid w:val="00214B34"/>
    <w:rsid w:val="00215F2E"/>
    <w:rsid w:val="00217B01"/>
    <w:rsid w:val="00222690"/>
    <w:rsid w:val="002237EF"/>
    <w:rsid w:val="002306FE"/>
    <w:rsid w:val="00233B64"/>
    <w:rsid w:val="00240905"/>
    <w:rsid w:val="00246737"/>
    <w:rsid w:val="00246912"/>
    <w:rsid w:val="00246D92"/>
    <w:rsid w:val="0025179E"/>
    <w:rsid w:val="002519AD"/>
    <w:rsid w:val="00251D84"/>
    <w:rsid w:val="0025363A"/>
    <w:rsid w:val="00254F25"/>
    <w:rsid w:val="0025523E"/>
    <w:rsid w:val="00255439"/>
    <w:rsid w:val="00255621"/>
    <w:rsid w:val="0025732A"/>
    <w:rsid w:val="00260AC1"/>
    <w:rsid w:val="0026177D"/>
    <w:rsid w:val="00261DC0"/>
    <w:rsid w:val="00262346"/>
    <w:rsid w:val="00265F6F"/>
    <w:rsid w:val="002717E8"/>
    <w:rsid w:val="00271D9B"/>
    <w:rsid w:val="00273217"/>
    <w:rsid w:val="00277130"/>
    <w:rsid w:val="00285FEB"/>
    <w:rsid w:val="00294B1E"/>
    <w:rsid w:val="0029677E"/>
    <w:rsid w:val="002971A4"/>
    <w:rsid w:val="002A2CAC"/>
    <w:rsid w:val="002A7E55"/>
    <w:rsid w:val="002B1857"/>
    <w:rsid w:val="002B2A80"/>
    <w:rsid w:val="002B39AA"/>
    <w:rsid w:val="002B4F53"/>
    <w:rsid w:val="002D4668"/>
    <w:rsid w:val="002D6B1B"/>
    <w:rsid w:val="002E0EA1"/>
    <w:rsid w:val="002E1D82"/>
    <w:rsid w:val="002E4FF0"/>
    <w:rsid w:val="002E603F"/>
    <w:rsid w:val="002E70CC"/>
    <w:rsid w:val="002F14F1"/>
    <w:rsid w:val="002F75FA"/>
    <w:rsid w:val="003016A0"/>
    <w:rsid w:val="00302901"/>
    <w:rsid w:val="00304EB1"/>
    <w:rsid w:val="003063D1"/>
    <w:rsid w:val="003118A5"/>
    <w:rsid w:val="003121E6"/>
    <w:rsid w:val="003164EB"/>
    <w:rsid w:val="003239CF"/>
    <w:rsid w:val="00324734"/>
    <w:rsid w:val="00327495"/>
    <w:rsid w:val="00331505"/>
    <w:rsid w:val="00332B7A"/>
    <w:rsid w:val="00334E37"/>
    <w:rsid w:val="00340A58"/>
    <w:rsid w:val="00342A3F"/>
    <w:rsid w:val="003474CF"/>
    <w:rsid w:val="00351723"/>
    <w:rsid w:val="003526E1"/>
    <w:rsid w:val="00353B76"/>
    <w:rsid w:val="00355987"/>
    <w:rsid w:val="003564FB"/>
    <w:rsid w:val="003567D3"/>
    <w:rsid w:val="00357A11"/>
    <w:rsid w:val="003607EE"/>
    <w:rsid w:val="00361159"/>
    <w:rsid w:val="0036697E"/>
    <w:rsid w:val="003722E3"/>
    <w:rsid w:val="003733F0"/>
    <w:rsid w:val="00374B2D"/>
    <w:rsid w:val="00374B70"/>
    <w:rsid w:val="00377675"/>
    <w:rsid w:val="0038211A"/>
    <w:rsid w:val="0038260D"/>
    <w:rsid w:val="003942FB"/>
    <w:rsid w:val="00395C51"/>
    <w:rsid w:val="00396C53"/>
    <w:rsid w:val="003A38BA"/>
    <w:rsid w:val="003A6D86"/>
    <w:rsid w:val="003B104E"/>
    <w:rsid w:val="003B66CF"/>
    <w:rsid w:val="003C3123"/>
    <w:rsid w:val="003D0671"/>
    <w:rsid w:val="003D3074"/>
    <w:rsid w:val="003D5AA8"/>
    <w:rsid w:val="003D774C"/>
    <w:rsid w:val="003E2A5A"/>
    <w:rsid w:val="003F37B9"/>
    <w:rsid w:val="004001B5"/>
    <w:rsid w:val="00400EC3"/>
    <w:rsid w:val="00410111"/>
    <w:rsid w:val="0041276B"/>
    <w:rsid w:val="0041494C"/>
    <w:rsid w:val="00414E00"/>
    <w:rsid w:val="00420A6D"/>
    <w:rsid w:val="00421581"/>
    <w:rsid w:val="00422DCA"/>
    <w:rsid w:val="00423F48"/>
    <w:rsid w:val="0042406E"/>
    <w:rsid w:val="004259F4"/>
    <w:rsid w:val="00431B38"/>
    <w:rsid w:val="00433819"/>
    <w:rsid w:val="00433BC7"/>
    <w:rsid w:val="004340AB"/>
    <w:rsid w:val="00435654"/>
    <w:rsid w:val="00440098"/>
    <w:rsid w:val="00445368"/>
    <w:rsid w:val="00452BC1"/>
    <w:rsid w:val="004545C8"/>
    <w:rsid w:val="00457104"/>
    <w:rsid w:val="00465E57"/>
    <w:rsid w:val="00467CD5"/>
    <w:rsid w:val="00473715"/>
    <w:rsid w:val="00474CFF"/>
    <w:rsid w:val="0047532C"/>
    <w:rsid w:val="00475C0B"/>
    <w:rsid w:val="00480408"/>
    <w:rsid w:val="00481B0A"/>
    <w:rsid w:val="00483473"/>
    <w:rsid w:val="0048652B"/>
    <w:rsid w:val="00486A33"/>
    <w:rsid w:val="00487DC8"/>
    <w:rsid w:val="00494A37"/>
    <w:rsid w:val="004A21B8"/>
    <w:rsid w:val="004B0C1A"/>
    <w:rsid w:val="004B5416"/>
    <w:rsid w:val="004B6837"/>
    <w:rsid w:val="004B772D"/>
    <w:rsid w:val="004C0B4F"/>
    <w:rsid w:val="004C529D"/>
    <w:rsid w:val="004D3C04"/>
    <w:rsid w:val="004D6648"/>
    <w:rsid w:val="004D7067"/>
    <w:rsid w:val="004E119E"/>
    <w:rsid w:val="004E47C4"/>
    <w:rsid w:val="004E4E8C"/>
    <w:rsid w:val="004E4F24"/>
    <w:rsid w:val="004E5699"/>
    <w:rsid w:val="004F46F9"/>
    <w:rsid w:val="0050017D"/>
    <w:rsid w:val="005029DC"/>
    <w:rsid w:val="0051433A"/>
    <w:rsid w:val="005244EC"/>
    <w:rsid w:val="005245A0"/>
    <w:rsid w:val="00532C1B"/>
    <w:rsid w:val="005373C9"/>
    <w:rsid w:val="0054787B"/>
    <w:rsid w:val="005500A2"/>
    <w:rsid w:val="00557307"/>
    <w:rsid w:val="00560392"/>
    <w:rsid w:val="00570D06"/>
    <w:rsid w:val="005774EE"/>
    <w:rsid w:val="00581D6F"/>
    <w:rsid w:val="00582549"/>
    <w:rsid w:val="00582D01"/>
    <w:rsid w:val="00593661"/>
    <w:rsid w:val="00594C84"/>
    <w:rsid w:val="005969BA"/>
    <w:rsid w:val="005978BE"/>
    <w:rsid w:val="00597C2F"/>
    <w:rsid w:val="005A0529"/>
    <w:rsid w:val="005B11DA"/>
    <w:rsid w:val="005B258A"/>
    <w:rsid w:val="005B2C23"/>
    <w:rsid w:val="005C275C"/>
    <w:rsid w:val="005C66F2"/>
    <w:rsid w:val="005D13E1"/>
    <w:rsid w:val="005D39E1"/>
    <w:rsid w:val="005D4483"/>
    <w:rsid w:val="005D7F2B"/>
    <w:rsid w:val="005E05E1"/>
    <w:rsid w:val="005E29C9"/>
    <w:rsid w:val="005E2F90"/>
    <w:rsid w:val="005E3113"/>
    <w:rsid w:val="005E3B5C"/>
    <w:rsid w:val="005E58F5"/>
    <w:rsid w:val="005E63D2"/>
    <w:rsid w:val="005F1A65"/>
    <w:rsid w:val="00600044"/>
    <w:rsid w:val="0060075E"/>
    <w:rsid w:val="00600D75"/>
    <w:rsid w:val="00602ABE"/>
    <w:rsid w:val="00603922"/>
    <w:rsid w:val="00603C8A"/>
    <w:rsid w:val="00610730"/>
    <w:rsid w:val="00611681"/>
    <w:rsid w:val="0062280C"/>
    <w:rsid w:val="006356D0"/>
    <w:rsid w:val="006435E2"/>
    <w:rsid w:val="00653562"/>
    <w:rsid w:val="006636C2"/>
    <w:rsid w:val="006667BD"/>
    <w:rsid w:val="00667CCC"/>
    <w:rsid w:val="00673BCA"/>
    <w:rsid w:val="00686D09"/>
    <w:rsid w:val="00686F9B"/>
    <w:rsid w:val="00690EB5"/>
    <w:rsid w:val="00696D0E"/>
    <w:rsid w:val="006A20B1"/>
    <w:rsid w:val="006A5011"/>
    <w:rsid w:val="006A6BA5"/>
    <w:rsid w:val="006A79EE"/>
    <w:rsid w:val="006A7BCA"/>
    <w:rsid w:val="006B181E"/>
    <w:rsid w:val="006B1F1E"/>
    <w:rsid w:val="006B26D2"/>
    <w:rsid w:val="006B6CC3"/>
    <w:rsid w:val="006B7A51"/>
    <w:rsid w:val="006C0DF8"/>
    <w:rsid w:val="006C3D1D"/>
    <w:rsid w:val="006C4CD1"/>
    <w:rsid w:val="006C5DFA"/>
    <w:rsid w:val="006C69A4"/>
    <w:rsid w:val="006D3D29"/>
    <w:rsid w:val="006D551C"/>
    <w:rsid w:val="006E186A"/>
    <w:rsid w:val="006E2DBE"/>
    <w:rsid w:val="006F016E"/>
    <w:rsid w:val="006F2843"/>
    <w:rsid w:val="006F4C37"/>
    <w:rsid w:val="007032A7"/>
    <w:rsid w:val="007146C0"/>
    <w:rsid w:val="00714D2C"/>
    <w:rsid w:val="00722A65"/>
    <w:rsid w:val="00725CCA"/>
    <w:rsid w:val="00725F50"/>
    <w:rsid w:val="00730644"/>
    <w:rsid w:val="00730D8D"/>
    <w:rsid w:val="00734E48"/>
    <w:rsid w:val="007419E0"/>
    <w:rsid w:val="007450F1"/>
    <w:rsid w:val="007452EC"/>
    <w:rsid w:val="00746260"/>
    <w:rsid w:val="00755517"/>
    <w:rsid w:val="007555F7"/>
    <w:rsid w:val="007567CC"/>
    <w:rsid w:val="007600BF"/>
    <w:rsid w:val="00760445"/>
    <w:rsid w:val="00760A79"/>
    <w:rsid w:val="007618C1"/>
    <w:rsid w:val="0076282E"/>
    <w:rsid w:val="0076490A"/>
    <w:rsid w:val="00770B3C"/>
    <w:rsid w:val="007714BA"/>
    <w:rsid w:val="0077771E"/>
    <w:rsid w:val="00782B41"/>
    <w:rsid w:val="00783ED7"/>
    <w:rsid w:val="00785762"/>
    <w:rsid w:val="007872F0"/>
    <w:rsid w:val="00791F91"/>
    <w:rsid w:val="00794C62"/>
    <w:rsid w:val="0079658F"/>
    <w:rsid w:val="007A1092"/>
    <w:rsid w:val="007A43CF"/>
    <w:rsid w:val="007A5AE2"/>
    <w:rsid w:val="007A6B45"/>
    <w:rsid w:val="007B366B"/>
    <w:rsid w:val="007B64DA"/>
    <w:rsid w:val="007C18CF"/>
    <w:rsid w:val="007C33D2"/>
    <w:rsid w:val="007C65F9"/>
    <w:rsid w:val="007C6FE2"/>
    <w:rsid w:val="007D4B16"/>
    <w:rsid w:val="007E0F19"/>
    <w:rsid w:val="007E115C"/>
    <w:rsid w:val="007E2801"/>
    <w:rsid w:val="007E6FBB"/>
    <w:rsid w:val="00801685"/>
    <w:rsid w:val="008048F5"/>
    <w:rsid w:val="00807523"/>
    <w:rsid w:val="008075C2"/>
    <w:rsid w:val="00822014"/>
    <w:rsid w:val="0082523D"/>
    <w:rsid w:val="00825778"/>
    <w:rsid w:val="0082701F"/>
    <w:rsid w:val="00830163"/>
    <w:rsid w:val="00830ED9"/>
    <w:rsid w:val="00831037"/>
    <w:rsid w:val="008366A1"/>
    <w:rsid w:val="00842444"/>
    <w:rsid w:val="00844708"/>
    <w:rsid w:val="0084591D"/>
    <w:rsid w:val="00852ABB"/>
    <w:rsid w:val="00856E5F"/>
    <w:rsid w:val="0086025A"/>
    <w:rsid w:val="00860CE8"/>
    <w:rsid w:val="00862AF2"/>
    <w:rsid w:val="008647DD"/>
    <w:rsid w:val="00870B50"/>
    <w:rsid w:val="008716DD"/>
    <w:rsid w:val="00874F20"/>
    <w:rsid w:val="008768C7"/>
    <w:rsid w:val="008817AA"/>
    <w:rsid w:val="0088373F"/>
    <w:rsid w:val="00885C73"/>
    <w:rsid w:val="00887660"/>
    <w:rsid w:val="00890449"/>
    <w:rsid w:val="008968F4"/>
    <w:rsid w:val="008A1B44"/>
    <w:rsid w:val="008A5ADA"/>
    <w:rsid w:val="008B6259"/>
    <w:rsid w:val="008C274F"/>
    <w:rsid w:val="008D18F4"/>
    <w:rsid w:val="008D2FDD"/>
    <w:rsid w:val="008D5DE1"/>
    <w:rsid w:val="008D5FF3"/>
    <w:rsid w:val="008E3369"/>
    <w:rsid w:val="008E49DB"/>
    <w:rsid w:val="008E4BC2"/>
    <w:rsid w:val="008E4EE4"/>
    <w:rsid w:val="008E57DF"/>
    <w:rsid w:val="008F0DF1"/>
    <w:rsid w:val="008F3CFB"/>
    <w:rsid w:val="008F4372"/>
    <w:rsid w:val="008F47E4"/>
    <w:rsid w:val="008F5ECB"/>
    <w:rsid w:val="009007AB"/>
    <w:rsid w:val="00902738"/>
    <w:rsid w:val="00910D53"/>
    <w:rsid w:val="00912523"/>
    <w:rsid w:val="00912537"/>
    <w:rsid w:val="00920F17"/>
    <w:rsid w:val="009266D5"/>
    <w:rsid w:val="00930523"/>
    <w:rsid w:val="009314DE"/>
    <w:rsid w:val="00932A5F"/>
    <w:rsid w:val="009337B8"/>
    <w:rsid w:val="00936D8D"/>
    <w:rsid w:val="00937A96"/>
    <w:rsid w:val="0094066A"/>
    <w:rsid w:val="0094183F"/>
    <w:rsid w:val="0094342F"/>
    <w:rsid w:val="0094369B"/>
    <w:rsid w:val="009440A5"/>
    <w:rsid w:val="00945F3B"/>
    <w:rsid w:val="0095170F"/>
    <w:rsid w:val="00953F54"/>
    <w:rsid w:val="00961546"/>
    <w:rsid w:val="00961B81"/>
    <w:rsid w:val="00964633"/>
    <w:rsid w:val="009676B6"/>
    <w:rsid w:val="009713DA"/>
    <w:rsid w:val="0097667F"/>
    <w:rsid w:val="00977213"/>
    <w:rsid w:val="0097797F"/>
    <w:rsid w:val="009805C9"/>
    <w:rsid w:val="009832D2"/>
    <w:rsid w:val="00993BAD"/>
    <w:rsid w:val="009972D4"/>
    <w:rsid w:val="00997EB5"/>
    <w:rsid w:val="009A56F9"/>
    <w:rsid w:val="009B4657"/>
    <w:rsid w:val="009B4EF3"/>
    <w:rsid w:val="009B5B19"/>
    <w:rsid w:val="009C2013"/>
    <w:rsid w:val="009C3704"/>
    <w:rsid w:val="009C78E9"/>
    <w:rsid w:val="009E16E8"/>
    <w:rsid w:val="009E2A3F"/>
    <w:rsid w:val="009E728B"/>
    <w:rsid w:val="009F60E1"/>
    <w:rsid w:val="00A00472"/>
    <w:rsid w:val="00A0103D"/>
    <w:rsid w:val="00A035FF"/>
    <w:rsid w:val="00A07B93"/>
    <w:rsid w:val="00A07D91"/>
    <w:rsid w:val="00A247B5"/>
    <w:rsid w:val="00A27E10"/>
    <w:rsid w:val="00A31D59"/>
    <w:rsid w:val="00A435AD"/>
    <w:rsid w:val="00A444FE"/>
    <w:rsid w:val="00A54122"/>
    <w:rsid w:val="00A60D18"/>
    <w:rsid w:val="00A60FD9"/>
    <w:rsid w:val="00A65155"/>
    <w:rsid w:val="00A65C82"/>
    <w:rsid w:val="00A7470D"/>
    <w:rsid w:val="00A8460B"/>
    <w:rsid w:val="00A866BB"/>
    <w:rsid w:val="00A86DBE"/>
    <w:rsid w:val="00A92410"/>
    <w:rsid w:val="00A941E8"/>
    <w:rsid w:val="00A94739"/>
    <w:rsid w:val="00A965E4"/>
    <w:rsid w:val="00AA29E2"/>
    <w:rsid w:val="00AB78C9"/>
    <w:rsid w:val="00AC1DE2"/>
    <w:rsid w:val="00AC1FB4"/>
    <w:rsid w:val="00AC2B8A"/>
    <w:rsid w:val="00AC2C41"/>
    <w:rsid w:val="00AC3557"/>
    <w:rsid w:val="00AC7BBB"/>
    <w:rsid w:val="00AD0FBC"/>
    <w:rsid w:val="00AD1269"/>
    <w:rsid w:val="00AD260A"/>
    <w:rsid w:val="00AD265B"/>
    <w:rsid w:val="00AD4A5E"/>
    <w:rsid w:val="00AD532F"/>
    <w:rsid w:val="00AE1F02"/>
    <w:rsid w:val="00AE3BD1"/>
    <w:rsid w:val="00AE5622"/>
    <w:rsid w:val="00AE59B7"/>
    <w:rsid w:val="00AE5A3F"/>
    <w:rsid w:val="00AE760A"/>
    <w:rsid w:val="00AF0B8F"/>
    <w:rsid w:val="00AF1EE8"/>
    <w:rsid w:val="00B0086C"/>
    <w:rsid w:val="00B018CF"/>
    <w:rsid w:val="00B030BD"/>
    <w:rsid w:val="00B0404F"/>
    <w:rsid w:val="00B109EA"/>
    <w:rsid w:val="00B11F31"/>
    <w:rsid w:val="00B131C0"/>
    <w:rsid w:val="00B13298"/>
    <w:rsid w:val="00B1437D"/>
    <w:rsid w:val="00B14D07"/>
    <w:rsid w:val="00B14FE1"/>
    <w:rsid w:val="00B1627B"/>
    <w:rsid w:val="00B173A0"/>
    <w:rsid w:val="00B21BAA"/>
    <w:rsid w:val="00B22237"/>
    <w:rsid w:val="00B3112A"/>
    <w:rsid w:val="00B31318"/>
    <w:rsid w:val="00B34852"/>
    <w:rsid w:val="00B372D2"/>
    <w:rsid w:val="00B40E31"/>
    <w:rsid w:val="00B41B83"/>
    <w:rsid w:val="00B41BE4"/>
    <w:rsid w:val="00B422BC"/>
    <w:rsid w:val="00B423CF"/>
    <w:rsid w:val="00B47733"/>
    <w:rsid w:val="00B50C01"/>
    <w:rsid w:val="00B54B2B"/>
    <w:rsid w:val="00B56EAA"/>
    <w:rsid w:val="00B60F94"/>
    <w:rsid w:val="00B66F26"/>
    <w:rsid w:val="00B804F5"/>
    <w:rsid w:val="00B8700C"/>
    <w:rsid w:val="00B939F3"/>
    <w:rsid w:val="00B9734E"/>
    <w:rsid w:val="00BC0E2F"/>
    <w:rsid w:val="00BD4A57"/>
    <w:rsid w:val="00BD5C36"/>
    <w:rsid w:val="00BD6DAF"/>
    <w:rsid w:val="00BE4BF6"/>
    <w:rsid w:val="00BF13ED"/>
    <w:rsid w:val="00BF2AAE"/>
    <w:rsid w:val="00BF3344"/>
    <w:rsid w:val="00BF46D8"/>
    <w:rsid w:val="00BF6740"/>
    <w:rsid w:val="00BF6FE7"/>
    <w:rsid w:val="00C05337"/>
    <w:rsid w:val="00C07D9C"/>
    <w:rsid w:val="00C130FE"/>
    <w:rsid w:val="00C14680"/>
    <w:rsid w:val="00C176DE"/>
    <w:rsid w:val="00C23EB2"/>
    <w:rsid w:val="00C2691B"/>
    <w:rsid w:val="00C26CB7"/>
    <w:rsid w:val="00C274A7"/>
    <w:rsid w:val="00C3287D"/>
    <w:rsid w:val="00C3293D"/>
    <w:rsid w:val="00C3595E"/>
    <w:rsid w:val="00C3751E"/>
    <w:rsid w:val="00C421DC"/>
    <w:rsid w:val="00C423EA"/>
    <w:rsid w:val="00C45340"/>
    <w:rsid w:val="00C47694"/>
    <w:rsid w:val="00C5098D"/>
    <w:rsid w:val="00C56C61"/>
    <w:rsid w:val="00C61135"/>
    <w:rsid w:val="00C6289E"/>
    <w:rsid w:val="00C62922"/>
    <w:rsid w:val="00C715C2"/>
    <w:rsid w:val="00C734A4"/>
    <w:rsid w:val="00C75079"/>
    <w:rsid w:val="00C973B4"/>
    <w:rsid w:val="00CA3193"/>
    <w:rsid w:val="00CA376D"/>
    <w:rsid w:val="00CA3D39"/>
    <w:rsid w:val="00CA5CC6"/>
    <w:rsid w:val="00CB37C4"/>
    <w:rsid w:val="00CB685A"/>
    <w:rsid w:val="00CB71F1"/>
    <w:rsid w:val="00CC39E5"/>
    <w:rsid w:val="00CC63A8"/>
    <w:rsid w:val="00CD0BB4"/>
    <w:rsid w:val="00CD33DD"/>
    <w:rsid w:val="00CD7AD6"/>
    <w:rsid w:val="00CD7D1D"/>
    <w:rsid w:val="00CE0658"/>
    <w:rsid w:val="00CE7FAA"/>
    <w:rsid w:val="00CF37EC"/>
    <w:rsid w:val="00CF5984"/>
    <w:rsid w:val="00CF6C33"/>
    <w:rsid w:val="00CF79E1"/>
    <w:rsid w:val="00D04C24"/>
    <w:rsid w:val="00D06883"/>
    <w:rsid w:val="00D10E34"/>
    <w:rsid w:val="00D143C7"/>
    <w:rsid w:val="00D1586F"/>
    <w:rsid w:val="00D2302E"/>
    <w:rsid w:val="00D24EF9"/>
    <w:rsid w:val="00D266E5"/>
    <w:rsid w:val="00D310C5"/>
    <w:rsid w:val="00D31A8B"/>
    <w:rsid w:val="00D33D7E"/>
    <w:rsid w:val="00D34C5F"/>
    <w:rsid w:val="00D34D05"/>
    <w:rsid w:val="00D3754C"/>
    <w:rsid w:val="00D408EC"/>
    <w:rsid w:val="00D42EB6"/>
    <w:rsid w:val="00D43626"/>
    <w:rsid w:val="00D5484B"/>
    <w:rsid w:val="00D5500D"/>
    <w:rsid w:val="00D5583A"/>
    <w:rsid w:val="00D60083"/>
    <w:rsid w:val="00D614ED"/>
    <w:rsid w:val="00D617EF"/>
    <w:rsid w:val="00D645F5"/>
    <w:rsid w:val="00D654EC"/>
    <w:rsid w:val="00D751E8"/>
    <w:rsid w:val="00D853BB"/>
    <w:rsid w:val="00D86030"/>
    <w:rsid w:val="00D86EE1"/>
    <w:rsid w:val="00DA249C"/>
    <w:rsid w:val="00DA56EB"/>
    <w:rsid w:val="00DB2254"/>
    <w:rsid w:val="00DB344D"/>
    <w:rsid w:val="00DB5FA4"/>
    <w:rsid w:val="00DB69C8"/>
    <w:rsid w:val="00DB6BEC"/>
    <w:rsid w:val="00DB6D9C"/>
    <w:rsid w:val="00DC256D"/>
    <w:rsid w:val="00DC30E2"/>
    <w:rsid w:val="00DC656B"/>
    <w:rsid w:val="00DD46BC"/>
    <w:rsid w:val="00DD7A08"/>
    <w:rsid w:val="00DE1005"/>
    <w:rsid w:val="00DE1301"/>
    <w:rsid w:val="00DF1CBA"/>
    <w:rsid w:val="00DF1DE9"/>
    <w:rsid w:val="00DF4D0D"/>
    <w:rsid w:val="00DF7517"/>
    <w:rsid w:val="00E0144D"/>
    <w:rsid w:val="00E014D0"/>
    <w:rsid w:val="00E03EBA"/>
    <w:rsid w:val="00E06390"/>
    <w:rsid w:val="00E07027"/>
    <w:rsid w:val="00E150DD"/>
    <w:rsid w:val="00E1600C"/>
    <w:rsid w:val="00E22F0A"/>
    <w:rsid w:val="00E25B04"/>
    <w:rsid w:val="00E30703"/>
    <w:rsid w:val="00E3737D"/>
    <w:rsid w:val="00E37750"/>
    <w:rsid w:val="00E40384"/>
    <w:rsid w:val="00E407D5"/>
    <w:rsid w:val="00E412A3"/>
    <w:rsid w:val="00E41DA9"/>
    <w:rsid w:val="00E43543"/>
    <w:rsid w:val="00E472AD"/>
    <w:rsid w:val="00E47402"/>
    <w:rsid w:val="00E50CB7"/>
    <w:rsid w:val="00E51873"/>
    <w:rsid w:val="00E52016"/>
    <w:rsid w:val="00E60461"/>
    <w:rsid w:val="00E70DE0"/>
    <w:rsid w:val="00E71E1F"/>
    <w:rsid w:val="00E74895"/>
    <w:rsid w:val="00E8037D"/>
    <w:rsid w:val="00E826C6"/>
    <w:rsid w:val="00E83DA7"/>
    <w:rsid w:val="00E854F0"/>
    <w:rsid w:val="00E900B4"/>
    <w:rsid w:val="00E90CA1"/>
    <w:rsid w:val="00EA0A97"/>
    <w:rsid w:val="00EA224A"/>
    <w:rsid w:val="00EA2274"/>
    <w:rsid w:val="00EA503D"/>
    <w:rsid w:val="00EB3914"/>
    <w:rsid w:val="00EB4A6A"/>
    <w:rsid w:val="00EB50F2"/>
    <w:rsid w:val="00EB73A9"/>
    <w:rsid w:val="00EB77BC"/>
    <w:rsid w:val="00EC5179"/>
    <w:rsid w:val="00EC57C0"/>
    <w:rsid w:val="00EC6234"/>
    <w:rsid w:val="00EC6E19"/>
    <w:rsid w:val="00EC7EF5"/>
    <w:rsid w:val="00ED041B"/>
    <w:rsid w:val="00ED7658"/>
    <w:rsid w:val="00EE1A8F"/>
    <w:rsid w:val="00EE4DAF"/>
    <w:rsid w:val="00EE50EA"/>
    <w:rsid w:val="00EE57EC"/>
    <w:rsid w:val="00EE6A72"/>
    <w:rsid w:val="00EE7CAF"/>
    <w:rsid w:val="00EF0AFF"/>
    <w:rsid w:val="00EF621A"/>
    <w:rsid w:val="00F00659"/>
    <w:rsid w:val="00F034DF"/>
    <w:rsid w:val="00F05460"/>
    <w:rsid w:val="00F06E0F"/>
    <w:rsid w:val="00F07C84"/>
    <w:rsid w:val="00F1001C"/>
    <w:rsid w:val="00F11170"/>
    <w:rsid w:val="00F14631"/>
    <w:rsid w:val="00F1552C"/>
    <w:rsid w:val="00F15CD0"/>
    <w:rsid w:val="00F17C41"/>
    <w:rsid w:val="00F25185"/>
    <w:rsid w:val="00F25B4E"/>
    <w:rsid w:val="00F2697C"/>
    <w:rsid w:val="00F31CED"/>
    <w:rsid w:val="00F34336"/>
    <w:rsid w:val="00F345BA"/>
    <w:rsid w:val="00F41127"/>
    <w:rsid w:val="00F41F48"/>
    <w:rsid w:val="00F43003"/>
    <w:rsid w:val="00F43B5B"/>
    <w:rsid w:val="00F50AAF"/>
    <w:rsid w:val="00F54C96"/>
    <w:rsid w:val="00F623F8"/>
    <w:rsid w:val="00F62F88"/>
    <w:rsid w:val="00F663F4"/>
    <w:rsid w:val="00F67101"/>
    <w:rsid w:val="00F733C6"/>
    <w:rsid w:val="00F75C48"/>
    <w:rsid w:val="00F77329"/>
    <w:rsid w:val="00F82AF2"/>
    <w:rsid w:val="00F832A1"/>
    <w:rsid w:val="00F86E8E"/>
    <w:rsid w:val="00F91F2D"/>
    <w:rsid w:val="00F933E4"/>
    <w:rsid w:val="00F950B1"/>
    <w:rsid w:val="00F9748B"/>
    <w:rsid w:val="00FA1A9A"/>
    <w:rsid w:val="00FB1257"/>
    <w:rsid w:val="00FB52AB"/>
    <w:rsid w:val="00FB72F3"/>
    <w:rsid w:val="00FB7669"/>
    <w:rsid w:val="00FC399C"/>
    <w:rsid w:val="00FC3E46"/>
    <w:rsid w:val="00FC5C94"/>
    <w:rsid w:val="00FD1547"/>
    <w:rsid w:val="00FD7207"/>
    <w:rsid w:val="00FE188B"/>
    <w:rsid w:val="00FE3666"/>
    <w:rsid w:val="00FE48B6"/>
    <w:rsid w:val="00FF0335"/>
    <w:rsid w:val="00FF0817"/>
    <w:rsid w:val="00FF27E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261B5"/>
  <w15:docId w15:val="{2F7E0C16-AFB4-4ED0-A01C-8752FBEB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3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72D"/>
  </w:style>
  <w:style w:type="paragraph" w:styleId="Heading3">
    <w:name w:val="heading 3"/>
    <w:basedOn w:val="Normal"/>
    <w:next w:val="Normal"/>
    <w:link w:val="Heading3Char"/>
    <w:qFormat/>
    <w:rsid w:val="000466D0"/>
    <w:pPr>
      <w:keepNext/>
      <w:spacing w:after="0" w:line="240" w:lineRule="auto"/>
      <w:jc w:val="center"/>
      <w:outlineLvl w:val="2"/>
    </w:pPr>
    <w:rPr>
      <w:rFonts w:ascii="VNI-Times" w:eastAsia="Times New Roman" w:hAnsi="VNI-Times"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234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nhideWhenUsed/>
    <w:rsid w:val="005E63D2"/>
    <w:pPr>
      <w:spacing w:after="0" w:line="240" w:lineRule="auto"/>
      <w:ind w:firstLine="720"/>
      <w:jc w:val="both"/>
    </w:pPr>
    <w:rPr>
      <w:rFonts w:ascii="VNI-Times" w:eastAsia="Times New Roman" w:hAnsi="VNI-Times" w:cs="Times New Roman"/>
      <w:b/>
      <w:bCs/>
      <w:spacing w:val="-20"/>
      <w:szCs w:val="20"/>
      <w:lang w:val="en-US"/>
    </w:rPr>
  </w:style>
  <w:style w:type="character" w:customStyle="1" w:styleId="BodyTextIndentChar">
    <w:name w:val="Body Text Indent Char"/>
    <w:basedOn w:val="DefaultParagraphFont"/>
    <w:link w:val="BodyTextIndent"/>
    <w:rsid w:val="005E63D2"/>
    <w:rPr>
      <w:rFonts w:ascii="VNI-Times" w:eastAsia="Times New Roman" w:hAnsi="VNI-Times" w:cs="Times New Roman"/>
      <w:b/>
      <w:bCs/>
      <w:spacing w:val="-20"/>
      <w:sz w:val="28"/>
      <w:szCs w:val="20"/>
      <w:lang w:val="en-US"/>
    </w:rPr>
  </w:style>
  <w:style w:type="paragraph" w:styleId="BodyText">
    <w:name w:val="Body Text"/>
    <w:basedOn w:val="Normal"/>
    <w:link w:val="BodyTextChar"/>
    <w:uiPriority w:val="99"/>
    <w:semiHidden/>
    <w:unhideWhenUsed/>
    <w:rsid w:val="005E63D2"/>
    <w:pPr>
      <w:spacing w:after="120"/>
    </w:pPr>
  </w:style>
  <w:style w:type="character" w:customStyle="1" w:styleId="BodyTextChar">
    <w:name w:val="Body Text Char"/>
    <w:basedOn w:val="DefaultParagraphFont"/>
    <w:link w:val="BodyText"/>
    <w:uiPriority w:val="99"/>
    <w:semiHidden/>
    <w:rsid w:val="005E63D2"/>
  </w:style>
  <w:style w:type="paragraph" w:styleId="BodyText3">
    <w:name w:val="Body Text 3"/>
    <w:basedOn w:val="Normal"/>
    <w:link w:val="BodyText3Char"/>
    <w:uiPriority w:val="99"/>
    <w:semiHidden/>
    <w:unhideWhenUsed/>
    <w:rsid w:val="005E63D2"/>
    <w:pPr>
      <w:spacing w:after="120"/>
    </w:pPr>
    <w:rPr>
      <w:sz w:val="16"/>
      <w:szCs w:val="16"/>
    </w:rPr>
  </w:style>
  <w:style w:type="character" w:customStyle="1" w:styleId="BodyText3Char">
    <w:name w:val="Body Text 3 Char"/>
    <w:basedOn w:val="DefaultParagraphFont"/>
    <w:link w:val="BodyText3"/>
    <w:uiPriority w:val="99"/>
    <w:semiHidden/>
    <w:rsid w:val="005E63D2"/>
    <w:rPr>
      <w:sz w:val="16"/>
      <w:szCs w:val="16"/>
    </w:rPr>
  </w:style>
  <w:style w:type="paragraph" w:styleId="Header">
    <w:name w:val="header"/>
    <w:basedOn w:val="Normal"/>
    <w:link w:val="HeaderChar"/>
    <w:uiPriority w:val="99"/>
    <w:unhideWhenUsed/>
    <w:rsid w:val="005E63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63D2"/>
  </w:style>
  <w:style w:type="paragraph" w:styleId="BodyText2">
    <w:name w:val="Body Text 2"/>
    <w:basedOn w:val="Normal"/>
    <w:link w:val="BodyText2Char"/>
    <w:uiPriority w:val="99"/>
    <w:unhideWhenUsed/>
    <w:rsid w:val="005E63D2"/>
    <w:pPr>
      <w:spacing w:after="120" w:line="480" w:lineRule="auto"/>
    </w:pPr>
  </w:style>
  <w:style w:type="character" w:customStyle="1" w:styleId="BodyText2Char">
    <w:name w:val="Body Text 2 Char"/>
    <w:basedOn w:val="DefaultParagraphFont"/>
    <w:link w:val="BodyText2"/>
    <w:uiPriority w:val="99"/>
    <w:rsid w:val="005E63D2"/>
  </w:style>
  <w:style w:type="paragraph" w:styleId="BodyTextIndent3">
    <w:name w:val="Body Text Indent 3"/>
    <w:basedOn w:val="Normal"/>
    <w:link w:val="BodyTextIndent3Char"/>
    <w:uiPriority w:val="99"/>
    <w:semiHidden/>
    <w:unhideWhenUsed/>
    <w:rsid w:val="005E63D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E63D2"/>
    <w:rPr>
      <w:sz w:val="16"/>
      <w:szCs w:val="16"/>
    </w:rPr>
  </w:style>
  <w:style w:type="character" w:styleId="Strong">
    <w:name w:val="Strong"/>
    <w:qFormat/>
    <w:rsid w:val="005E63D2"/>
    <w:rPr>
      <w:b/>
    </w:rPr>
  </w:style>
  <w:style w:type="paragraph" w:styleId="Footer">
    <w:name w:val="footer"/>
    <w:basedOn w:val="Normal"/>
    <w:link w:val="FooterChar"/>
    <w:uiPriority w:val="99"/>
    <w:unhideWhenUsed/>
    <w:rsid w:val="006007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075E"/>
  </w:style>
  <w:style w:type="paragraph" w:styleId="ListParagraph">
    <w:name w:val="List Paragraph"/>
    <w:basedOn w:val="Normal"/>
    <w:uiPriority w:val="34"/>
    <w:qFormat/>
    <w:rsid w:val="007600BF"/>
    <w:pPr>
      <w:ind w:left="720"/>
      <w:contextualSpacing/>
    </w:pPr>
  </w:style>
  <w:style w:type="character" w:customStyle="1" w:styleId="Heading3Char">
    <w:name w:val="Heading 3 Char"/>
    <w:basedOn w:val="DefaultParagraphFont"/>
    <w:link w:val="Heading3"/>
    <w:rsid w:val="000466D0"/>
    <w:rPr>
      <w:rFonts w:ascii="VNI-Times" w:eastAsia="Times New Roman" w:hAnsi="VNI-Times" w:cs="Times New Roman"/>
      <w:b/>
      <w:sz w:val="28"/>
      <w:szCs w:val="20"/>
    </w:rPr>
  </w:style>
  <w:style w:type="character" w:styleId="Hyperlink">
    <w:name w:val="Hyperlink"/>
    <w:basedOn w:val="DefaultParagraphFont"/>
    <w:uiPriority w:val="99"/>
    <w:unhideWhenUsed/>
    <w:rsid w:val="003016A0"/>
    <w:rPr>
      <w:color w:val="0000FF" w:themeColor="hyperlink"/>
      <w:u w:val="single"/>
    </w:rPr>
  </w:style>
  <w:style w:type="paragraph" w:styleId="NormalWeb">
    <w:name w:val="Normal (Web)"/>
    <w:basedOn w:val="Normal"/>
    <w:uiPriority w:val="99"/>
    <w:unhideWhenUsed/>
    <w:rsid w:val="00CB685A"/>
    <w:pPr>
      <w:spacing w:before="100" w:beforeAutospacing="1" w:after="100" w:afterAutospacing="1" w:line="240" w:lineRule="auto"/>
    </w:pPr>
    <w:rPr>
      <w:rFonts w:eastAsia="Times New Roman" w:cs="Times New Roman"/>
      <w:sz w:val="24"/>
      <w:szCs w:val="24"/>
      <w:lang w:val="en-US"/>
    </w:rPr>
  </w:style>
  <w:style w:type="paragraph" w:styleId="BodyTextIndent2">
    <w:name w:val="Body Text Indent 2"/>
    <w:basedOn w:val="Normal"/>
    <w:link w:val="BodyTextIndent2Char"/>
    <w:uiPriority w:val="99"/>
    <w:rsid w:val="00AD265B"/>
    <w:pPr>
      <w:spacing w:after="120" w:line="480" w:lineRule="auto"/>
      <w:ind w:left="360"/>
    </w:pPr>
    <w:rPr>
      <w:rFonts w:eastAsia="Times New Roman" w:cs="Times New Roman"/>
      <w:sz w:val="24"/>
      <w:szCs w:val="24"/>
      <w:lang w:val="en-US"/>
    </w:rPr>
  </w:style>
  <w:style w:type="character" w:customStyle="1" w:styleId="BodyTextIndent2Char">
    <w:name w:val="Body Text Indent 2 Char"/>
    <w:basedOn w:val="DefaultParagraphFont"/>
    <w:link w:val="BodyTextIndent2"/>
    <w:uiPriority w:val="99"/>
    <w:rsid w:val="00AD265B"/>
    <w:rPr>
      <w:rFonts w:eastAsia="Times New Roman" w:cs="Times New Roman"/>
      <w:sz w:val="24"/>
      <w:szCs w:val="24"/>
      <w:lang w:val="en-US"/>
    </w:rPr>
  </w:style>
  <w:style w:type="character" w:customStyle="1" w:styleId="normal-h1">
    <w:name w:val="normal-h1"/>
    <w:rsid w:val="00AD265B"/>
    <w:rPr>
      <w:rFonts w:ascii="Times New Roman" w:hAnsi="Times New Roman" w:cs="Times New Roman" w:hint="default"/>
      <w:sz w:val="28"/>
      <w:szCs w:val="28"/>
    </w:rPr>
  </w:style>
  <w:style w:type="character" w:customStyle="1" w:styleId="Bodytext20">
    <w:name w:val="Body text (2)_"/>
    <w:basedOn w:val="DefaultParagraphFont"/>
    <w:link w:val="Bodytext21"/>
    <w:rsid w:val="007419E0"/>
    <w:rPr>
      <w:rFonts w:eastAsia="Times New Roman" w:cs="Times New Roman"/>
      <w:sz w:val="26"/>
      <w:szCs w:val="26"/>
      <w:shd w:val="clear" w:color="auto" w:fill="FFFFFF"/>
    </w:rPr>
  </w:style>
  <w:style w:type="character" w:customStyle="1" w:styleId="Bodytext2Spacing-1pt">
    <w:name w:val="Body text (2) + Spacing -1 pt"/>
    <w:basedOn w:val="Bodytext20"/>
    <w:rsid w:val="007419E0"/>
    <w:rPr>
      <w:rFonts w:eastAsia="Times New Roman" w:cs="Times New Roman"/>
      <w:color w:val="000000"/>
      <w:spacing w:val="-20"/>
      <w:w w:val="100"/>
      <w:position w:val="0"/>
      <w:sz w:val="26"/>
      <w:szCs w:val="26"/>
      <w:shd w:val="clear" w:color="auto" w:fill="FFFFFF"/>
      <w:lang w:val="vi-VN" w:eastAsia="vi-VN" w:bidi="vi-VN"/>
    </w:rPr>
  </w:style>
  <w:style w:type="paragraph" w:customStyle="1" w:styleId="Bodytext21">
    <w:name w:val="Body text (2)"/>
    <w:basedOn w:val="Normal"/>
    <w:link w:val="Bodytext20"/>
    <w:rsid w:val="007419E0"/>
    <w:pPr>
      <w:widowControl w:val="0"/>
      <w:shd w:val="clear" w:color="auto" w:fill="FFFFFF"/>
      <w:spacing w:before="240" w:after="0" w:line="0" w:lineRule="atLeast"/>
      <w:jc w:val="center"/>
    </w:pPr>
    <w:rPr>
      <w:rFonts w:eastAsia="Times New Roman" w:cs="Times New Roman"/>
      <w:sz w:val="26"/>
      <w:szCs w:val="26"/>
    </w:rPr>
  </w:style>
  <w:style w:type="character" w:customStyle="1" w:styleId="Bodytext6Exact">
    <w:name w:val="Body text (6) Exact"/>
    <w:basedOn w:val="DefaultParagraphFont"/>
    <w:rsid w:val="00A54122"/>
    <w:rPr>
      <w:rFonts w:ascii="Times New Roman" w:eastAsia="Times New Roman" w:hAnsi="Times New Roman" w:cs="Times New Roman"/>
      <w:b w:val="0"/>
      <w:bCs w:val="0"/>
      <w:i/>
      <w:iCs/>
      <w:smallCaps w:val="0"/>
      <w:strike w:val="0"/>
      <w:sz w:val="28"/>
      <w:szCs w:val="28"/>
      <w:u w:val="none"/>
    </w:rPr>
  </w:style>
  <w:style w:type="character" w:customStyle="1" w:styleId="Picturecaption2Exact">
    <w:name w:val="Picture caption (2) Exact"/>
    <w:basedOn w:val="DefaultParagraphFont"/>
    <w:link w:val="Picturecaption2"/>
    <w:rsid w:val="00A54122"/>
    <w:rPr>
      <w:rFonts w:eastAsia="Times New Roman" w:cs="Times New Roman"/>
      <w:b/>
      <w:bCs/>
      <w:szCs w:val="28"/>
      <w:shd w:val="clear" w:color="auto" w:fill="FFFFFF"/>
    </w:rPr>
  </w:style>
  <w:style w:type="character" w:customStyle="1" w:styleId="Heading1">
    <w:name w:val="Heading #1_"/>
    <w:basedOn w:val="DefaultParagraphFont"/>
    <w:link w:val="Heading10"/>
    <w:rsid w:val="00A54122"/>
    <w:rPr>
      <w:rFonts w:eastAsia="Times New Roman" w:cs="Times New Roman"/>
      <w:b/>
      <w:bCs/>
      <w:szCs w:val="28"/>
      <w:shd w:val="clear" w:color="auto" w:fill="FFFFFF"/>
    </w:rPr>
  </w:style>
  <w:style w:type="character" w:customStyle="1" w:styleId="Bodytext5">
    <w:name w:val="Body text (5)_"/>
    <w:basedOn w:val="DefaultParagraphFont"/>
    <w:link w:val="Bodytext50"/>
    <w:rsid w:val="00A54122"/>
    <w:rPr>
      <w:rFonts w:eastAsia="Times New Roman" w:cs="Times New Roman"/>
      <w:b/>
      <w:bCs/>
      <w:szCs w:val="28"/>
      <w:shd w:val="clear" w:color="auto" w:fill="FFFFFF"/>
    </w:rPr>
  </w:style>
  <w:style w:type="character" w:customStyle="1" w:styleId="Bodytext513pt">
    <w:name w:val="Body text (5) + 13 pt"/>
    <w:aliases w:val="Not Bold"/>
    <w:basedOn w:val="Bodytext5"/>
    <w:rsid w:val="00A54122"/>
    <w:rPr>
      <w:rFonts w:eastAsia="Times New Roman" w:cs="Times New Roman"/>
      <w:b/>
      <w:bCs/>
      <w:color w:val="000000"/>
      <w:spacing w:val="0"/>
      <w:w w:val="100"/>
      <w:position w:val="0"/>
      <w:sz w:val="26"/>
      <w:szCs w:val="26"/>
      <w:shd w:val="clear" w:color="auto" w:fill="FFFFFF"/>
      <w:lang w:val="vi-VN" w:eastAsia="vi-VN" w:bidi="vi-VN"/>
    </w:rPr>
  </w:style>
  <w:style w:type="character" w:customStyle="1" w:styleId="Bodytext6">
    <w:name w:val="Body text (6)_"/>
    <w:basedOn w:val="DefaultParagraphFont"/>
    <w:link w:val="Bodytext60"/>
    <w:rsid w:val="00A54122"/>
    <w:rPr>
      <w:rFonts w:eastAsia="Times New Roman" w:cs="Times New Roman"/>
      <w:i/>
      <w:iCs/>
      <w:szCs w:val="28"/>
      <w:shd w:val="clear" w:color="auto" w:fill="FFFFFF"/>
    </w:rPr>
  </w:style>
  <w:style w:type="character" w:customStyle="1" w:styleId="Bodytext2Bold">
    <w:name w:val="Body text (2) + Bold"/>
    <w:basedOn w:val="Bodytext20"/>
    <w:rsid w:val="00A5412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Bodytext2Italic">
    <w:name w:val="Body text (2) + Italic"/>
    <w:basedOn w:val="Bodytext20"/>
    <w:rsid w:val="00A54122"/>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vi-VN" w:eastAsia="vi-VN" w:bidi="vi-VN"/>
    </w:rPr>
  </w:style>
  <w:style w:type="paragraph" w:customStyle="1" w:styleId="Bodytext60">
    <w:name w:val="Body text (6)"/>
    <w:basedOn w:val="Normal"/>
    <w:link w:val="Bodytext6"/>
    <w:rsid w:val="00A54122"/>
    <w:pPr>
      <w:widowControl w:val="0"/>
      <w:shd w:val="clear" w:color="auto" w:fill="FFFFFF"/>
      <w:spacing w:before="300" w:after="0" w:line="353" w:lineRule="exact"/>
    </w:pPr>
    <w:rPr>
      <w:rFonts w:eastAsia="Times New Roman" w:cs="Times New Roman"/>
      <w:i/>
      <w:iCs/>
      <w:szCs w:val="28"/>
    </w:rPr>
  </w:style>
  <w:style w:type="paragraph" w:customStyle="1" w:styleId="Picturecaption2">
    <w:name w:val="Picture caption (2)"/>
    <w:basedOn w:val="Normal"/>
    <w:link w:val="Picturecaption2Exact"/>
    <w:rsid w:val="00A54122"/>
    <w:pPr>
      <w:widowControl w:val="0"/>
      <w:shd w:val="clear" w:color="auto" w:fill="FFFFFF"/>
      <w:spacing w:after="0" w:line="0" w:lineRule="atLeast"/>
    </w:pPr>
    <w:rPr>
      <w:rFonts w:eastAsia="Times New Roman" w:cs="Times New Roman"/>
      <w:b/>
      <w:bCs/>
      <w:szCs w:val="28"/>
    </w:rPr>
  </w:style>
  <w:style w:type="paragraph" w:customStyle="1" w:styleId="Heading10">
    <w:name w:val="Heading #1"/>
    <w:basedOn w:val="Normal"/>
    <w:link w:val="Heading1"/>
    <w:rsid w:val="00A54122"/>
    <w:pPr>
      <w:widowControl w:val="0"/>
      <w:shd w:val="clear" w:color="auto" w:fill="FFFFFF"/>
      <w:spacing w:before="180" w:after="60" w:line="0" w:lineRule="atLeast"/>
      <w:jc w:val="center"/>
      <w:outlineLvl w:val="0"/>
    </w:pPr>
    <w:rPr>
      <w:rFonts w:eastAsia="Times New Roman" w:cs="Times New Roman"/>
      <w:b/>
      <w:bCs/>
      <w:szCs w:val="28"/>
    </w:rPr>
  </w:style>
  <w:style w:type="paragraph" w:customStyle="1" w:styleId="Bodytext50">
    <w:name w:val="Body text (5)"/>
    <w:basedOn w:val="Normal"/>
    <w:link w:val="Bodytext5"/>
    <w:rsid w:val="00A54122"/>
    <w:pPr>
      <w:widowControl w:val="0"/>
      <w:shd w:val="clear" w:color="auto" w:fill="FFFFFF"/>
      <w:spacing w:before="60" w:after="540" w:line="324" w:lineRule="exact"/>
      <w:jc w:val="center"/>
    </w:pPr>
    <w:rPr>
      <w:rFonts w:eastAsia="Times New Roman" w:cs="Times New Roman"/>
      <w:b/>
      <w:bCs/>
      <w:szCs w:val="28"/>
    </w:rPr>
  </w:style>
  <w:style w:type="paragraph" w:styleId="BalloonText">
    <w:name w:val="Balloon Text"/>
    <w:basedOn w:val="Normal"/>
    <w:link w:val="BalloonTextChar"/>
    <w:uiPriority w:val="99"/>
    <w:semiHidden/>
    <w:unhideWhenUsed/>
    <w:rsid w:val="00A54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4122"/>
    <w:rPr>
      <w:rFonts w:ascii="Tahoma" w:hAnsi="Tahoma" w:cs="Tahoma"/>
      <w:sz w:val="16"/>
      <w:szCs w:val="16"/>
    </w:rPr>
  </w:style>
  <w:style w:type="character" w:customStyle="1" w:styleId="Bodytext30">
    <w:name w:val="Body text (3)_"/>
    <w:basedOn w:val="DefaultParagraphFont"/>
    <w:link w:val="Bodytext31"/>
    <w:rsid w:val="00EA2274"/>
    <w:rPr>
      <w:rFonts w:eastAsia="Times New Roman" w:cs="Times New Roman"/>
      <w:b/>
      <w:bCs/>
      <w:shd w:val="clear" w:color="auto" w:fill="FFFFFF"/>
    </w:rPr>
  </w:style>
  <w:style w:type="character" w:customStyle="1" w:styleId="Heading2">
    <w:name w:val="Heading #2_"/>
    <w:basedOn w:val="DefaultParagraphFont"/>
    <w:link w:val="Heading20"/>
    <w:rsid w:val="00EA2274"/>
    <w:rPr>
      <w:rFonts w:eastAsia="Times New Roman" w:cs="Times New Roman"/>
      <w:b/>
      <w:bCs/>
      <w:shd w:val="clear" w:color="auto" w:fill="FFFFFF"/>
    </w:rPr>
  </w:style>
  <w:style w:type="paragraph" w:customStyle="1" w:styleId="Bodytext31">
    <w:name w:val="Body text (3)"/>
    <w:basedOn w:val="Normal"/>
    <w:link w:val="Bodytext30"/>
    <w:rsid w:val="00EA2274"/>
    <w:pPr>
      <w:widowControl w:val="0"/>
      <w:shd w:val="clear" w:color="auto" w:fill="FFFFFF"/>
      <w:spacing w:after="60" w:line="302" w:lineRule="exact"/>
      <w:jc w:val="center"/>
    </w:pPr>
    <w:rPr>
      <w:rFonts w:eastAsia="Times New Roman" w:cs="Times New Roman"/>
      <w:b/>
      <w:bCs/>
    </w:rPr>
  </w:style>
  <w:style w:type="paragraph" w:customStyle="1" w:styleId="Heading20">
    <w:name w:val="Heading #2"/>
    <w:basedOn w:val="Normal"/>
    <w:link w:val="Heading2"/>
    <w:rsid w:val="00EA2274"/>
    <w:pPr>
      <w:widowControl w:val="0"/>
      <w:shd w:val="clear" w:color="auto" w:fill="FFFFFF"/>
      <w:spacing w:before="60" w:after="60" w:line="0" w:lineRule="atLeast"/>
      <w:ind w:firstLine="740"/>
      <w:jc w:val="both"/>
      <w:outlineLvl w:val="1"/>
    </w:pPr>
    <w:rPr>
      <w:rFonts w:eastAsia="Times New Roman" w:cs="Times New Roman"/>
      <w:b/>
      <w:bCs/>
    </w:rPr>
  </w:style>
  <w:style w:type="character" w:styleId="PlaceholderText">
    <w:name w:val="Placeholder Text"/>
    <w:basedOn w:val="DefaultParagraphFont"/>
    <w:uiPriority w:val="99"/>
    <w:semiHidden/>
    <w:rsid w:val="00EA2274"/>
    <w:rPr>
      <w:color w:val="808080"/>
    </w:rPr>
  </w:style>
  <w:style w:type="paragraph" w:styleId="FootnoteText">
    <w:name w:val="footnote text"/>
    <w:basedOn w:val="Normal"/>
    <w:link w:val="FootnoteTextChar"/>
    <w:uiPriority w:val="99"/>
    <w:unhideWhenUsed/>
    <w:rsid w:val="001F5466"/>
    <w:pPr>
      <w:spacing w:after="0" w:line="240" w:lineRule="auto"/>
    </w:pPr>
    <w:rPr>
      <w:sz w:val="20"/>
      <w:szCs w:val="20"/>
    </w:rPr>
  </w:style>
  <w:style w:type="character" w:customStyle="1" w:styleId="FootnoteTextChar">
    <w:name w:val="Footnote Text Char"/>
    <w:basedOn w:val="DefaultParagraphFont"/>
    <w:link w:val="FootnoteText"/>
    <w:uiPriority w:val="99"/>
    <w:rsid w:val="001F5466"/>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unhideWhenUsed/>
    <w:qFormat/>
    <w:rsid w:val="001F5466"/>
    <w:rPr>
      <w:vertAlign w:val="superscript"/>
    </w:rPr>
  </w:style>
  <w:style w:type="character" w:customStyle="1" w:styleId="UnresolvedMention1">
    <w:name w:val="Unresolved Mention1"/>
    <w:basedOn w:val="DefaultParagraphFont"/>
    <w:uiPriority w:val="99"/>
    <w:semiHidden/>
    <w:unhideWhenUsed/>
    <w:rsid w:val="00FB76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11092">
      <w:bodyDiv w:val="1"/>
      <w:marLeft w:val="0"/>
      <w:marRight w:val="0"/>
      <w:marTop w:val="0"/>
      <w:marBottom w:val="0"/>
      <w:divBdr>
        <w:top w:val="none" w:sz="0" w:space="0" w:color="auto"/>
        <w:left w:val="none" w:sz="0" w:space="0" w:color="auto"/>
        <w:bottom w:val="none" w:sz="0" w:space="0" w:color="auto"/>
        <w:right w:val="none" w:sz="0" w:space="0" w:color="auto"/>
      </w:divBdr>
    </w:div>
    <w:div w:id="1678462974">
      <w:bodyDiv w:val="1"/>
      <w:marLeft w:val="0"/>
      <w:marRight w:val="0"/>
      <w:marTop w:val="0"/>
      <w:marBottom w:val="0"/>
      <w:divBdr>
        <w:top w:val="none" w:sz="0" w:space="0" w:color="auto"/>
        <w:left w:val="none" w:sz="0" w:space="0" w:color="auto"/>
        <w:bottom w:val="none" w:sz="0" w:space="0" w:color="auto"/>
        <w:right w:val="none" w:sz="0" w:space="0" w:color="auto"/>
      </w:divBdr>
    </w:div>
    <w:div w:id="2097749929">
      <w:bodyDiv w:val="1"/>
      <w:marLeft w:val="0"/>
      <w:marRight w:val="0"/>
      <w:marTop w:val="0"/>
      <w:marBottom w:val="0"/>
      <w:divBdr>
        <w:top w:val="none" w:sz="0" w:space="0" w:color="auto"/>
        <w:left w:val="none" w:sz="0" w:space="0" w:color="auto"/>
        <w:bottom w:val="none" w:sz="0" w:space="0" w:color="auto"/>
        <w:right w:val="none" w:sz="0" w:space="0" w:color="auto"/>
      </w:divBdr>
      <w:divsChild>
        <w:div w:id="1494031152">
          <w:marLeft w:val="0"/>
          <w:marRight w:val="0"/>
          <w:marTop w:val="0"/>
          <w:marBottom w:val="0"/>
          <w:divBdr>
            <w:top w:val="none" w:sz="0" w:space="0" w:color="auto"/>
            <w:left w:val="none" w:sz="0" w:space="0" w:color="auto"/>
            <w:bottom w:val="none" w:sz="0" w:space="0" w:color="auto"/>
            <w:right w:val="none" w:sz="0" w:space="0" w:color="auto"/>
          </w:divBdr>
          <w:divsChild>
            <w:div w:id="1337340300">
              <w:marLeft w:val="0"/>
              <w:marRight w:val="0"/>
              <w:marTop w:val="0"/>
              <w:marBottom w:val="0"/>
              <w:divBdr>
                <w:top w:val="none" w:sz="0" w:space="0" w:color="auto"/>
                <w:left w:val="none" w:sz="0" w:space="0" w:color="auto"/>
                <w:bottom w:val="none" w:sz="0" w:space="0" w:color="auto"/>
                <w:right w:val="none" w:sz="0" w:space="0" w:color="auto"/>
              </w:divBdr>
              <w:divsChild>
                <w:div w:id="813259297">
                  <w:marLeft w:val="0"/>
                  <w:marRight w:val="0"/>
                  <w:marTop w:val="0"/>
                  <w:marBottom w:val="50"/>
                  <w:divBdr>
                    <w:top w:val="none" w:sz="0" w:space="0" w:color="auto"/>
                    <w:left w:val="none" w:sz="0" w:space="0" w:color="auto"/>
                    <w:bottom w:val="none" w:sz="0" w:space="0" w:color="auto"/>
                    <w:right w:val="none" w:sz="0" w:space="0" w:color="auto"/>
                  </w:divBdr>
                  <w:divsChild>
                    <w:div w:id="113483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9346">
          <w:marLeft w:val="0"/>
          <w:marRight w:val="0"/>
          <w:marTop w:val="0"/>
          <w:marBottom w:val="0"/>
          <w:divBdr>
            <w:top w:val="none" w:sz="0" w:space="0" w:color="auto"/>
            <w:left w:val="none" w:sz="0" w:space="0" w:color="auto"/>
            <w:bottom w:val="none" w:sz="0" w:space="0" w:color="auto"/>
            <w:right w:val="none" w:sz="0" w:space="0" w:color="auto"/>
          </w:divBdr>
          <w:divsChild>
            <w:div w:id="1442064147">
              <w:marLeft w:val="0"/>
              <w:marRight w:val="0"/>
              <w:marTop w:val="0"/>
              <w:marBottom w:val="0"/>
              <w:divBdr>
                <w:top w:val="none" w:sz="0" w:space="0" w:color="auto"/>
                <w:left w:val="none" w:sz="0" w:space="0" w:color="auto"/>
                <w:bottom w:val="none" w:sz="0" w:space="0" w:color="auto"/>
                <w:right w:val="none" w:sz="0" w:space="0" w:color="auto"/>
              </w:divBdr>
              <w:divsChild>
                <w:div w:id="884756237">
                  <w:marLeft w:val="0"/>
                  <w:marRight w:val="0"/>
                  <w:marTop w:val="0"/>
                  <w:marBottom w:val="50"/>
                  <w:divBdr>
                    <w:top w:val="none" w:sz="0" w:space="0" w:color="auto"/>
                    <w:left w:val="none" w:sz="0" w:space="0" w:color="auto"/>
                    <w:bottom w:val="none" w:sz="0" w:space="0" w:color="auto"/>
                    <w:right w:val="none" w:sz="0" w:space="0" w:color="auto"/>
                  </w:divBdr>
                  <w:divsChild>
                    <w:div w:id="21175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qan.snv@tphcm.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4108B-F3D4-47CF-A612-02ACBD099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ThaiHoangHuy</dc:creator>
  <cp:lastModifiedBy>HP</cp:lastModifiedBy>
  <cp:revision>3</cp:revision>
  <cp:lastPrinted>2025-07-16T07:58:00Z</cp:lastPrinted>
  <dcterms:created xsi:type="dcterms:W3CDTF">2025-07-17T12:40:00Z</dcterms:created>
  <dcterms:modified xsi:type="dcterms:W3CDTF">2025-07-17T13:37:00Z</dcterms:modified>
</cp:coreProperties>
</file>