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Look w:val="0000" w:firstRow="0" w:lastRow="0" w:firstColumn="0" w:lastColumn="0" w:noHBand="0" w:noVBand="0"/>
      </w:tblPr>
      <w:tblGrid>
        <w:gridCol w:w="3544"/>
        <w:gridCol w:w="5920"/>
      </w:tblGrid>
      <w:tr w:rsidR="00F24840" w:rsidRPr="00F24840" w14:paraId="22524541" w14:textId="77777777" w:rsidTr="00B20EC8">
        <w:trPr>
          <w:trHeight w:val="993"/>
        </w:trPr>
        <w:tc>
          <w:tcPr>
            <w:tcW w:w="3544" w:type="dxa"/>
          </w:tcPr>
          <w:p w14:paraId="717F539C" w14:textId="77777777" w:rsidR="00B20EC8" w:rsidRPr="00616397" w:rsidRDefault="00B20EC8" w:rsidP="00B20EC8">
            <w:pPr>
              <w:ind w:right="-108"/>
              <w:jc w:val="center"/>
              <w:rPr>
                <w:sz w:val="26"/>
                <w:szCs w:val="26"/>
                <w:lang w:val="en-GB"/>
              </w:rPr>
            </w:pPr>
            <w:r w:rsidRPr="00616397">
              <w:rPr>
                <w:sz w:val="26"/>
                <w:szCs w:val="26"/>
                <w:lang w:val="en-GB"/>
              </w:rPr>
              <w:t>ỦY BAN NHÂN DÂN</w:t>
            </w:r>
          </w:p>
          <w:p w14:paraId="3CB78913" w14:textId="77777777" w:rsidR="00B20EC8" w:rsidRPr="00616397" w:rsidRDefault="00B20EC8" w:rsidP="00B20EC8">
            <w:pPr>
              <w:ind w:right="-108"/>
              <w:jc w:val="center"/>
              <w:rPr>
                <w:sz w:val="26"/>
                <w:szCs w:val="26"/>
                <w:lang w:val="en-GB"/>
              </w:rPr>
            </w:pPr>
            <w:r w:rsidRPr="00616397">
              <w:rPr>
                <w:sz w:val="26"/>
                <w:szCs w:val="26"/>
                <w:lang w:val="en-GB"/>
              </w:rPr>
              <w:t>THÀNH PHỐ HỒ CHÍ MINH</w:t>
            </w:r>
          </w:p>
          <w:p w14:paraId="68126C0D" w14:textId="23D50D29" w:rsidR="00B20EC8" w:rsidRPr="00616397" w:rsidRDefault="00B20EC8" w:rsidP="00B20EC8">
            <w:pPr>
              <w:pStyle w:val="Heading4"/>
              <w:spacing w:before="0" w:after="0" w:line="240" w:lineRule="auto"/>
              <w:jc w:val="center"/>
              <w:rPr>
                <w:rFonts w:ascii="Times New Roman" w:hAnsi="Times New Roman" w:cs="Times New Roman"/>
                <w:b/>
                <w:bCs/>
                <w:i w:val="0"/>
                <w:iCs w:val="0"/>
                <w:color w:val="auto"/>
                <w:szCs w:val="26"/>
                <w:lang w:val="en-GB"/>
              </w:rPr>
            </w:pPr>
            <w:r w:rsidRPr="00616397">
              <w:rPr>
                <w:rFonts w:ascii="Times New Roman" w:hAnsi="Times New Roman" w:cs="Times New Roman"/>
                <w:b/>
                <w:bCs/>
                <w:i w:val="0"/>
                <w:iCs w:val="0"/>
                <w:noProof/>
                <w:color w:val="auto"/>
                <w:szCs w:val="26"/>
              </w:rPr>
              <mc:AlternateContent>
                <mc:Choice Requires="wps">
                  <w:drawing>
                    <wp:anchor distT="0" distB="0" distL="114300" distR="114300" simplePos="0" relativeHeight="251660288" behindDoc="0" locked="0" layoutInCell="1" allowOverlap="1" wp14:anchorId="053B313B" wp14:editId="508C89DB">
                      <wp:simplePos x="0" y="0"/>
                      <wp:positionH relativeFrom="column">
                        <wp:posOffset>875323</wp:posOffset>
                      </wp:positionH>
                      <wp:positionV relativeFrom="paragraph">
                        <wp:posOffset>203542</wp:posOffset>
                      </wp:positionV>
                      <wp:extent cx="380365" cy="0"/>
                      <wp:effectExtent l="10160" t="12700" r="9525" b="6350"/>
                      <wp:wrapNone/>
                      <wp:docPr id="33120161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047EE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pt,16.05pt" to="98.8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"/>
                  </w:pict>
                </mc:Fallback>
              </mc:AlternateContent>
            </w:r>
            <w:r w:rsidRPr="00616397">
              <w:rPr>
                <w:rFonts w:ascii="Times New Roman" w:hAnsi="Times New Roman" w:cs="Times New Roman"/>
                <w:b/>
                <w:bCs/>
                <w:i w:val="0"/>
                <w:iCs w:val="0"/>
                <w:color w:val="auto"/>
                <w:szCs w:val="26"/>
                <w:lang w:val="en-GB"/>
              </w:rPr>
              <w:t>SỞ NỘI VỤ</w:t>
            </w:r>
          </w:p>
        </w:tc>
        <w:tc>
          <w:tcPr>
            <w:tcW w:w="5920" w:type="dxa"/>
          </w:tcPr>
          <w:p w14:paraId="25C819DF" w14:textId="77777777" w:rsidR="00B20EC8" w:rsidRPr="00616397" w:rsidRDefault="00B20EC8" w:rsidP="00B20EC8">
            <w:pPr>
              <w:pStyle w:val="Heading9"/>
              <w:spacing w:line="240" w:lineRule="auto"/>
              <w:ind w:right="-108"/>
              <w:jc w:val="center"/>
              <w:rPr>
                <w:rFonts w:ascii="Times New Roman" w:hAnsi="Times New Roman" w:cs="Times New Roman"/>
                <w:b/>
                <w:bCs/>
                <w:color w:val="auto"/>
                <w:szCs w:val="26"/>
                <w:lang w:val="en-GB"/>
              </w:rPr>
            </w:pPr>
            <w:r w:rsidRPr="00616397">
              <w:rPr>
                <w:rFonts w:ascii="Times New Roman" w:hAnsi="Times New Roman" w:cs="Times New Roman"/>
                <w:b/>
                <w:bCs/>
                <w:color w:val="auto"/>
                <w:szCs w:val="26"/>
                <w:lang w:val="en-GB"/>
              </w:rPr>
              <w:t>CỘNG HÒA XÃ HỘI CHỦ NGHĨA VIỆT NAM</w:t>
            </w:r>
          </w:p>
          <w:p w14:paraId="0895501D" w14:textId="000D50CD" w:rsidR="00B20EC8" w:rsidRPr="00616397" w:rsidRDefault="00B20EC8" w:rsidP="00B20EC8">
            <w:pPr>
              <w:ind w:right="-108"/>
              <w:jc w:val="center"/>
              <w:rPr>
                <w:b/>
                <w:bCs/>
                <w:sz w:val="26"/>
                <w:szCs w:val="26"/>
                <w:lang w:val="en-GB"/>
              </w:rPr>
            </w:pPr>
            <w:r w:rsidRPr="00616397">
              <w:rPr>
                <w:b/>
                <w:bCs/>
                <w:sz w:val="26"/>
                <w:szCs w:val="26"/>
                <w:lang w:val="en-GB"/>
              </w:rPr>
              <w:t>Độc lập - Tự do - Hạnh phúc</w:t>
            </w:r>
          </w:p>
          <w:p w14:paraId="632F22AD" w14:textId="19E175E2" w:rsidR="00B20EC8" w:rsidRPr="00616397" w:rsidRDefault="00EE5A70" w:rsidP="00B20EC8">
            <w:pPr>
              <w:ind w:right="-108"/>
              <w:jc w:val="center"/>
              <w:rPr>
                <w:sz w:val="26"/>
                <w:szCs w:val="26"/>
                <w:vertAlign w:val="superscript"/>
                <w:lang w:val="en-GB"/>
              </w:rPr>
            </w:pPr>
            <w:r w:rsidRPr="00616397">
              <w:rPr>
                <w:b/>
                <w:bCs/>
                <w:noProof/>
                <w:sz w:val="26"/>
                <w:szCs w:val="26"/>
              </w:rPr>
              <mc:AlternateContent>
                <mc:Choice Requires="wps">
                  <w:drawing>
                    <wp:anchor distT="0" distB="0" distL="114300" distR="114300" simplePos="0" relativeHeight="251659264" behindDoc="0" locked="0" layoutInCell="1" allowOverlap="1" wp14:anchorId="5F4C17D5" wp14:editId="21879B82">
                      <wp:simplePos x="0" y="0"/>
                      <wp:positionH relativeFrom="column">
                        <wp:posOffset>839855</wp:posOffset>
                      </wp:positionH>
                      <wp:positionV relativeFrom="paragraph">
                        <wp:posOffset>15431</wp:posOffset>
                      </wp:positionV>
                      <wp:extent cx="2024366" cy="15857"/>
                      <wp:effectExtent l="0" t="0" r="33655" b="22860"/>
                      <wp:wrapNone/>
                      <wp:docPr id="91617429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24366" cy="158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DE7B4"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15pt,1.2pt" to="225.5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"/>
                  </w:pict>
                </mc:Fallback>
              </mc:AlternateContent>
            </w:r>
          </w:p>
        </w:tc>
      </w:tr>
      <w:tr w:rsidR="00F24840" w:rsidRPr="00F24840" w14:paraId="25DA41FD" w14:textId="77777777" w:rsidTr="001F1608">
        <w:tc>
          <w:tcPr>
            <w:tcW w:w="3544" w:type="dxa"/>
          </w:tcPr>
          <w:p w14:paraId="49379280" w14:textId="2B4226BE" w:rsidR="00B20EC8" w:rsidRPr="00616397" w:rsidRDefault="00B20EC8" w:rsidP="00EE5A70">
            <w:pPr>
              <w:pStyle w:val="Heading3"/>
              <w:spacing w:before="120" w:after="0" w:line="240" w:lineRule="auto"/>
              <w:jc w:val="center"/>
              <w:rPr>
                <w:rFonts w:ascii="Times New Roman" w:hAnsi="Times New Roman" w:cs="Times New Roman"/>
                <w:bCs/>
                <w:i/>
                <w:color w:val="auto"/>
                <w:sz w:val="26"/>
                <w:szCs w:val="26"/>
                <w:vertAlign w:val="superscript"/>
                <w:lang w:val="en-GB"/>
              </w:rPr>
            </w:pPr>
            <w:r w:rsidRPr="00616397">
              <w:rPr>
                <w:rFonts w:ascii="Times New Roman" w:hAnsi="Times New Roman" w:cs="Times New Roman"/>
                <w:bCs/>
                <w:color w:val="auto"/>
                <w:sz w:val="26"/>
                <w:szCs w:val="26"/>
                <w:lang w:val="en-GB"/>
              </w:rPr>
              <w:t>Số:            /TTr-SNV</w:t>
            </w:r>
          </w:p>
        </w:tc>
        <w:tc>
          <w:tcPr>
            <w:tcW w:w="5920" w:type="dxa"/>
          </w:tcPr>
          <w:p w14:paraId="73FC01B4" w14:textId="627A58A4" w:rsidR="00B20EC8" w:rsidRPr="00616397" w:rsidRDefault="00B20EC8" w:rsidP="00EE5A70">
            <w:pPr>
              <w:pStyle w:val="Heading4"/>
              <w:spacing w:before="120" w:after="0" w:line="240" w:lineRule="auto"/>
              <w:jc w:val="center"/>
              <w:rPr>
                <w:rFonts w:ascii="Times New Roman" w:hAnsi="Times New Roman" w:cs="Times New Roman"/>
                <w:color w:val="auto"/>
                <w:szCs w:val="26"/>
                <w:lang w:val="en-GB"/>
              </w:rPr>
            </w:pPr>
            <w:r w:rsidRPr="00616397">
              <w:rPr>
                <w:rFonts w:ascii="Times New Roman" w:hAnsi="Times New Roman" w:cs="Times New Roman"/>
                <w:color w:val="auto"/>
                <w:szCs w:val="26"/>
                <w:lang w:val="en-GB"/>
              </w:rPr>
              <w:t>Thành phố Hồ Chí Minh, ngày      tháng      năm 2025</w:t>
            </w:r>
          </w:p>
        </w:tc>
      </w:tr>
    </w:tbl>
    <w:p w14:paraId="41225A75" w14:textId="791BFB27" w:rsidR="00B20EC8" w:rsidRPr="00F24840" w:rsidRDefault="00B20EC8" w:rsidP="00B20EC8">
      <w:pPr>
        <w:jc w:val="center"/>
        <w:rPr>
          <w:b/>
          <w:sz w:val="18"/>
          <w:lang w:val="en-GB"/>
        </w:rPr>
      </w:pPr>
    </w:p>
    <w:p w14:paraId="5DF50249" w14:textId="417F025A" w:rsidR="00B20EC8" w:rsidRPr="00F24840" w:rsidRDefault="00F949C6" w:rsidP="00B20EC8">
      <w:pPr>
        <w:jc w:val="center"/>
        <w:rPr>
          <w:b/>
          <w:sz w:val="16"/>
          <w:lang w:val="en-GB"/>
        </w:rPr>
      </w:pPr>
      <w:r w:rsidRPr="00F24840">
        <w:rPr>
          <w:b/>
          <w:noProof/>
          <w:sz w:val="18"/>
        </w:rPr>
        <mc:AlternateContent>
          <mc:Choice Requires="wps">
            <w:drawing>
              <wp:anchor distT="0" distB="0" distL="114300" distR="114300" simplePos="0" relativeHeight="251662336" behindDoc="0" locked="0" layoutInCell="1" allowOverlap="1" wp14:anchorId="4ADC58A9" wp14:editId="210B7BA3">
                <wp:simplePos x="0" y="0"/>
                <wp:positionH relativeFrom="column">
                  <wp:posOffset>539115</wp:posOffset>
                </wp:positionH>
                <wp:positionV relativeFrom="paragraph">
                  <wp:posOffset>8890</wp:posOffset>
                </wp:positionV>
                <wp:extent cx="1057275" cy="281354"/>
                <wp:effectExtent l="0" t="0" r="28575" b="23495"/>
                <wp:wrapNone/>
                <wp:docPr id="1334075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81354"/>
                        </a:xfrm>
                        <a:prstGeom prst="rect">
                          <a:avLst/>
                        </a:prstGeom>
                        <a:solidFill>
                          <a:srgbClr val="FFFFFF"/>
                        </a:solidFill>
                        <a:ln w="9525">
                          <a:solidFill>
                            <a:srgbClr val="000000"/>
                          </a:solidFill>
                          <a:miter lim="800000"/>
                          <a:headEnd/>
                          <a:tailEnd/>
                        </a:ln>
                      </wps:spPr>
                      <wps:txbx>
                        <w:txbxContent>
                          <w:p w14:paraId="3C53BAB9" w14:textId="26C148A0" w:rsidR="00B20EC8" w:rsidRPr="00B20EC8" w:rsidRDefault="00F949C6" w:rsidP="00B20EC8">
                            <w:pPr>
                              <w:jc w:val="center"/>
                              <w:rPr>
                                <w:b/>
                                <w:bCs/>
                                <w:sz w:val="28"/>
                                <w:szCs w:val="28"/>
                              </w:rPr>
                            </w:pPr>
                            <w:r>
                              <w:rPr>
                                <w:b/>
                                <w:bCs/>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DC58A9" id="_x0000_t202" coordsize="21600,21600" o:spt="202" path="m,l,21600r21600,l21600,xe">
                <v:stroke joinstyle="miter"/>
                <v:path gradientshapeok="t" o:connecttype="rect"/>
              </v:shapetype>
              <v:shape id="Text Box 2" o:spid="_x0000_s1026" type="#_x0000_t202" style="position:absolute;left:0;text-align:left;margin-left:42.45pt;margin-top:.7pt;width:83.25pt;height:2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">
                <v:textbox>
                  <w:txbxContent>
                    <w:p w14:paraId="3C53BAB9" w14:textId="26C148A0" w:rsidR="00B20EC8" w:rsidRPr="00B20EC8" w:rsidRDefault="00F949C6" w:rsidP="00B20EC8">
                      <w:pPr>
                        <w:jc w:val="center"/>
                        <w:rPr>
                          <w:b/>
                          <w:bCs/>
                          <w:sz w:val="28"/>
                          <w:szCs w:val="28"/>
                        </w:rPr>
                      </w:pPr>
                      <w:r>
                        <w:rPr>
                          <w:b/>
                          <w:bCs/>
                          <w:sz w:val="28"/>
                          <w:szCs w:val="28"/>
                        </w:rPr>
                        <w:t>DỰ THẢO</w:t>
                      </w:r>
                    </w:p>
                  </w:txbxContent>
                </v:textbox>
              </v:shape>
            </w:pict>
          </mc:Fallback>
        </mc:AlternateContent>
      </w:r>
    </w:p>
    <w:p w14:paraId="5A19C160" w14:textId="77777777" w:rsidR="004C0765" w:rsidRDefault="004C0765" w:rsidP="00B20EC8">
      <w:pPr>
        <w:jc w:val="center"/>
        <w:rPr>
          <w:b/>
          <w:sz w:val="27"/>
          <w:szCs w:val="27"/>
          <w:lang w:val="en-GB"/>
        </w:rPr>
      </w:pPr>
    </w:p>
    <w:p w14:paraId="1B6584D0" w14:textId="77777777" w:rsidR="00B20EC8" w:rsidRPr="00616397" w:rsidRDefault="00B20EC8" w:rsidP="00EE5A70">
      <w:pPr>
        <w:jc w:val="center"/>
        <w:rPr>
          <w:b/>
          <w:sz w:val="28"/>
          <w:szCs w:val="28"/>
          <w:lang w:val="en-GB"/>
        </w:rPr>
      </w:pPr>
      <w:r w:rsidRPr="00616397">
        <w:rPr>
          <w:b/>
          <w:sz w:val="28"/>
          <w:szCs w:val="28"/>
          <w:lang w:val="en-GB"/>
        </w:rPr>
        <w:t>TỜ TRÌNH</w:t>
      </w:r>
    </w:p>
    <w:p w14:paraId="05367AB6" w14:textId="5EB74075" w:rsidR="00563699" w:rsidRPr="00616397" w:rsidRDefault="00B20EC8" w:rsidP="00EE5A70">
      <w:pPr>
        <w:shd w:val="clear" w:color="auto" w:fill="FFFFFF"/>
        <w:jc w:val="center"/>
        <w:rPr>
          <w:b/>
          <w:bCs/>
          <w:sz w:val="28"/>
          <w:szCs w:val="28"/>
          <w:lang w:val="vi-VN"/>
        </w:rPr>
      </w:pPr>
      <w:r w:rsidRPr="00616397">
        <w:rPr>
          <w:b/>
          <w:sz w:val="28"/>
          <w:szCs w:val="28"/>
          <w:lang w:val="en-GB"/>
        </w:rPr>
        <w:t xml:space="preserve">Về </w:t>
      </w:r>
      <w:r w:rsidR="003B4D7C">
        <w:rPr>
          <w:b/>
          <w:sz w:val="28"/>
          <w:szCs w:val="28"/>
          <w:lang w:val="en-GB"/>
        </w:rPr>
        <w:t xml:space="preserve">việc </w:t>
      </w:r>
      <w:r w:rsidRPr="00616397">
        <w:rPr>
          <w:b/>
          <w:sz w:val="28"/>
          <w:szCs w:val="28"/>
          <w:lang w:val="en-GB"/>
        </w:rPr>
        <w:t xml:space="preserve">dự thảo </w:t>
      </w:r>
      <w:r w:rsidRPr="00616397">
        <w:rPr>
          <w:b/>
          <w:bCs/>
          <w:sz w:val="28"/>
          <w:szCs w:val="28"/>
        </w:rPr>
        <w:t>Quyết định của Chủ tịch Ủy ban nhân dân Thành phố</w:t>
      </w:r>
    </w:p>
    <w:p w14:paraId="3DA4D5D2" w14:textId="52C2CAB4" w:rsidR="00563699" w:rsidRPr="00616397" w:rsidRDefault="002A2C40" w:rsidP="00EE5A70">
      <w:pPr>
        <w:shd w:val="clear" w:color="auto" w:fill="FFFFFF"/>
        <w:jc w:val="center"/>
        <w:rPr>
          <w:b/>
          <w:sz w:val="28"/>
          <w:szCs w:val="28"/>
        </w:rPr>
      </w:pPr>
      <w:r w:rsidRPr="00616397">
        <w:rPr>
          <w:b/>
          <w:bCs/>
          <w:sz w:val="28"/>
          <w:szCs w:val="28"/>
        </w:rPr>
        <w:t xml:space="preserve">Hồ Chí Minh </w:t>
      </w:r>
      <w:r w:rsidR="00B20EC8" w:rsidRPr="00616397">
        <w:rPr>
          <w:b/>
          <w:bCs/>
          <w:sz w:val="28"/>
          <w:szCs w:val="28"/>
          <w:lang w:val="vi-VN"/>
        </w:rPr>
        <w:t xml:space="preserve">ủy quyền </w:t>
      </w:r>
      <w:bookmarkStart w:id="0" w:name="_Hlk202772868"/>
      <w:r w:rsidR="00B20EC8" w:rsidRPr="00616397">
        <w:rPr>
          <w:b/>
          <w:sz w:val="28"/>
          <w:szCs w:val="28"/>
          <w:lang w:val="vi-VN"/>
        </w:rPr>
        <w:t xml:space="preserve">quyết định </w:t>
      </w:r>
      <w:r w:rsidR="00C57501" w:rsidRPr="00616397">
        <w:rPr>
          <w:b/>
          <w:sz w:val="28"/>
          <w:szCs w:val="28"/>
        </w:rPr>
        <w:t>bổ nhiệm, bổ nhiệm lại, miễn nhiệm,</w:t>
      </w:r>
    </w:p>
    <w:p w14:paraId="129078D1" w14:textId="15E74E1C" w:rsidR="00563699" w:rsidRPr="00616397" w:rsidRDefault="00C57501" w:rsidP="00EE5A70">
      <w:pPr>
        <w:shd w:val="clear" w:color="auto" w:fill="FFFFFF"/>
        <w:jc w:val="center"/>
        <w:rPr>
          <w:b/>
          <w:sz w:val="28"/>
          <w:szCs w:val="28"/>
        </w:rPr>
      </w:pPr>
      <w:r w:rsidRPr="00616397">
        <w:rPr>
          <w:b/>
          <w:sz w:val="28"/>
          <w:szCs w:val="28"/>
        </w:rPr>
        <w:t xml:space="preserve">thay thế kế toán trưởng của đơn vị dự toán cấp </w:t>
      </w:r>
      <w:r w:rsidR="000565AC" w:rsidRPr="00616397">
        <w:rPr>
          <w:b/>
          <w:sz w:val="28"/>
          <w:szCs w:val="28"/>
        </w:rPr>
        <w:t>I</w:t>
      </w:r>
      <w:r w:rsidRPr="00616397">
        <w:rPr>
          <w:b/>
          <w:sz w:val="28"/>
          <w:szCs w:val="28"/>
        </w:rPr>
        <w:t xml:space="preserve"> thuộc thẩm quyền của</w:t>
      </w:r>
    </w:p>
    <w:p w14:paraId="20A4CE52" w14:textId="4B77A3B2" w:rsidR="00B20EC8" w:rsidRPr="00616397" w:rsidRDefault="00C57501" w:rsidP="00EE5A70">
      <w:pPr>
        <w:shd w:val="clear" w:color="auto" w:fill="FFFFFF"/>
        <w:jc w:val="center"/>
        <w:rPr>
          <w:b/>
          <w:sz w:val="28"/>
          <w:szCs w:val="28"/>
        </w:rPr>
      </w:pPr>
      <w:r w:rsidRPr="00616397">
        <w:rPr>
          <w:b/>
          <w:sz w:val="28"/>
          <w:szCs w:val="28"/>
        </w:rPr>
        <w:t>Chủ tịch Ủy ban nhân dân Thành phố Hồ Chí Minh</w:t>
      </w:r>
      <w:bookmarkEnd w:id="0"/>
    </w:p>
    <w:p w14:paraId="33FF0B7B" w14:textId="6AF590BE" w:rsidR="001C3847" w:rsidRPr="00616397" w:rsidRDefault="001C3847" w:rsidP="00EE5A70">
      <w:pPr>
        <w:shd w:val="clear" w:color="auto" w:fill="FFFFFF"/>
        <w:jc w:val="center"/>
        <w:rPr>
          <w:b/>
          <w:sz w:val="28"/>
          <w:szCs w:val="28"/>
        </w:rPr>
      </w:pPr>
      <w:r w:rsidRPr="00616397">
        <w:rPr>
          <w:b/>
          <w:noProof/>
          <w:sz w:val="28"/>
          <w:szCs w:val="28"/>
        </w:rPr>
        <mc:AlternateContent>
          <mc:Choice Requires="wps">
            <w:drawing>
              <wp:anchor distT="0" distB="0" distL="114300" distR="114300" simplePos="0" relativeHeight="251661312" behindDoc="0" locked="0" layoutInCell="1" allowOverlap="1" wp14:anchorId="02421607" wp14:editId="25BF6031">
                <wp:simplePos x="0" y="0"/>
                <wp:positionH relativeFrom="column">
                  <wp:posOffset>2117494</wp:posOffset>
                </wp:positionH>
                <wp:positionV relativeFrom="paragraph">
                  <wp:posOffset>30942</wp:posOffset>
                </wp:positionV>
                <wp:extent cx="1579418" cy="5542"/>
                <wp:effectExtent l="0" t="0" r="20955" b="33020"/>
                <wp:wrapNone/>
                <wp:docPr id="12526485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9418" cy="55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35D330"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75pt,2.45pt" to="291.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"/>
            </w:pict>
          </mc:Fallback>
        </mc:AlternateContent>
      </w:r>
    </w:p>
    <w:p w14:paraId="0879377C" w14:textId="77777777" w:rsidR="000F78D4" w:rsidRDefault="000F78D4" w:rsidP="00EE5A70">
      <w:pPr>
        <w:jc w:val="center"/>
        <w:rPr>
          <w:sz w:val="28"/>
          <w:szCs w:val="28"/>
          <w:lang w:val="vi-VN"/>
        </w:rPr>
      </w:pPr>
    </w:p>
    <w:p w14:paraId="2A2E929E" w14:textId="30961390" w:rsidR="00B20EC8" w:rsidRPr="00ED7720" w:rsidRDefault="00B20EC8" w:rsidP="00EE5A70">
      <w:pPr>
        <w:jc w:val="center"/>
        <w:rPr>
          <w:sz w:val="28"/>
          <w:szCs w:val="28"/>
        </w:rPr>
      </w:pPr>
      <w:r w:rsidRPr="00616397">
        <w:rPr>
          <w:sz w:val="28"/>
          <w:szCs w:val="28"/>
          <w:lang w:val="vi-VN"/>
        </w:rPr>
        <w:t xml:space="preserve">Kính gửi: Chủ tịch Ủy ban nhân dân Thành </w:t>
      </w:r>
      <w:r w:rsidR="00ED7720">
        <w:rPr>
          <w:sz w:val="28"/>
          <w:szCs w:val="28"/>
          <w:lang w:val="vi-VN"/>
        </w:rPr>
        <w:t>phố</w:t>
      </w:r>
      <w:r w:rsidR="00ED7720">
        <w:rPr>
          <w:sz w:val="28"/>
          <w:szCs w:val="28"/>
        </w:rPr>
        <w:t>.</w:t>
      </w:r>
    </w:p>
    <w:p w14:paraId="57BB6E2B" w14:textId="77777777" w:rsidR="00B20EC8" w:rsidRPr="00616397" w:rsidRDefault="00B20EC8" w:rsidP="00EE5A70">
      <w:pPr>
        <w:pStyle w:val="BodyText"/>
        <w:tabs>
          <w:tab w:val="left" w:pos="567"/>
        </w:tabs>
        <w:spacing w:after="0"/>
        <w:jc w:val="center"/>
        <w:rPr>
          <w:sz w:val="28"/>
          <w:szCs w:val="28"/>
          <w:lang w:val="vi-VN" w:eastAsia="vi-VN"/>
        </w:rPr>
      </w:pPr>
    </w:p>
    <w:p w14:paraId="2803E10F" w14:textId="77777777" w:rsidR="003B4D7C" w:rsidRPr="00140598" w:rsidRDefault="003B4D7C" w:rsidP="00140598">
      <w:pPr>
        <w:spacing w:before="120" w:after="120"/>
        <w:ind w:firstLine="720"/>
        <w:jc w:val="both"/>
        <w:rPr>
          <w:bCs/>
          <w:color w:val="000000" w:themeColor="text1"/>
          <w:sz w:val="28"/>
          <w:szCs w:val="28"/>
        </w:rPr>
      </w:pPr>
      <w:r w:rsidRPr="00140598">
        <w:rPr>
          <w:bCs/>
          <w:color w:val="000000" w:themeColor="text1"/>
          <w:sz w:val="28"/>
          <w:szCs w:val="28"/>
        </w:rPr>
        <w:t>Ngày</w:t>
      </w:r>
      <w:r w:rsidRPr="00140598">
        <w:rPr>
          <w:b/>
          <w:color w:val="000000" w:themeColor="text1"/>
          <w:sz w:val="28"/>
          <w:szCs w:val="28"/>
        </w:rPr>
        <w:t xml:space="preserve"> </w:t>
      </w:r>
      <w:r w:rsidRPr="00140598">
        <w:rPr>
          <w:color w:val="000000" w:themeColor="text1"/>
          <w:sz w:val="28"/>
          <w:szCs w:val="28"/>
        </w:rPr>
        <w:t xml:space="preserve">09 tháng 5 năm 2022, Chủ tịch Ủy ban nhân dân Thành phố ban hành Quyết định số 1536/QĐ-UBND </w:t>
      </w:r>
      <w:r w:rsidRPr="00140598">
        <w:rPr>
          <w:iCs/>
          <w:color w:val="000000" w:themeColor="text1"/>
          <w:sz w:val="28"/>
          <w:szCs w:val="28"/>
          <w:lang w:val="nl-NL"/>
        </w:rPr>
        <w:t xml:space="preserve">về ủy quyền </w:t>
      </w:r>
      <w:r w:rsidRPr="00140598">
        <w:rPr>
          <w:bCs/>
          <w:color w:val="000000" w:themeColor="text1"/>
          <w:sz w:val="28"/>
          <w:szCs w:val="28"/>
        </w:rPr>
        <w:t>bổ nhiệm, bổ nhiệm lại, miễn nhiệm, thay thế kế toán trưởng của đơn vị dự toán cấp I thuộc thẩm quyền</w:t>
      </w:r>
      <w:r w:rsidRPr="00140598">
        <w:rPr>
          <w:bCs/>
          <w:color w:val="000000" w:themeColor="text1"/>
          <w:sz w:val="28"/>
          <w:szCs w:val="28"/>
          <w:lang w:val="nl-NL"/>
        </w:rPr>
        <w:t xml:space="preserve"> </w:t>
      </w:r>
      <w:r w:rsidRPr="00140598">
        <w:rPr>
          <w:bCs/>
          <w:color w:val="000000" w:themeColor="text1"/>
          <w:sz w:val="28"/>
          <w:szCs w:val="28"/>
        </w:rPr>
        <w:t>của Chủ tịch Ủy ban nhân dân Thành phố Hồ Chí Minh.</w:t>
      </w:r>
    </w:p>
    <w:p w14:paraId="54B6D609" w14:textId="77777777" w:rsidR="00DA17CF" w:rsidRPr="00E114A1" w:rsidRDefault="00DA17CF" w:rsidP="00DA17CF">
      <w:pPr>
        <w:pStyle w:val="BodyTextIndent"/>
        <w:spacing w:before="120" w:after="0" w:line="276" w:lineRule="auto"/>
        <w:ind w:left="0" w:firstLine="720"/>
        <w:jc w:val="both"/>
        <w:rPr>
          <w:iCs/>
          <w:sz w:val="28"/>
          <w:szCs w:val="28"/>
        </w:rPr>
      </w:pPr>
      <w:r w:rsidRPr="00E114A1">
        <w:rPr>
          <w:iCs/>
          <w:sz w:val="28"/>
          <w:szCs w:val="28"/>
          <w:lang w:val="vi-VN"/>
        </w:rPr>
        <w:t>Căn cứ</w:t>
      </w:r>
      <w:r w:rsidRPr="00E114A1">
        <w:rPr>
          <w:iCs/>
          <w:sz w:val="28"/>
          <w:szCs w:val="28"/>
        </w:rPr>
        <w:t xml:space="preserve"> Nghị quyết số 202/2025/QH15 ngày 12 tháng 6 năm 2025 của Quốc hội về sắp xếp đơn vị hành chính cấp tỉnh;</w:t>
      </w:r>
    </w:p>
    <w:p w14:paraId="502D1EC9" w14:textId="44374293" w:rsidR="003B4D7C" w:rsidRPr="00140598" w:rsidRDefault="003B4D7C" w:rsidP="00DA17CF">
      <w:pPr>
        <w:spacing w:before="120" w:after="120"/>
        <w:ind w:firstLine="720"/>
        <w:jc w:val="both"/>
        <w:rPr>
          <w:bCs/>
          <w:color w:val="000000" w:themeColor="text1"/>
          <w:sz w:val="28"/>
          <w:szCs w:val="28"/>
        </w:rPr>
      </w:pPr>
      <w:r w:rsidRPr="00140598">
        <w:rPr>
          <w:bCs/>
          <w:color w:val="000000" w:themeColor="text1"/>
          <w:sz w:val="28"/>
          <w:szCs w:val="28"/>
        </w:rPr>
        <w:t>Căn cứ Luật Tổ chức chính quyền địa phương số 72/2025/QH15 ngày 16 tháng 6 năm 2025 (có hiệu lực từ ngày 16 tháng 6 năm 2025) và thay thế Luật Tổ chức chính quyền địa phương số 65/2025/QH15</w:t>
      </w:r>
      <w:r w:rsidR="00DE49A7">
        <w:rPr>
          <w:bCs/>
          <w:color w:val="000000" w:themeColor="text1"/>
          <w:sz w:val="28"/>
          <w:szCs w:val="28"/>
        </w:rPr>
        <w:t>.</w:t>
      </w:r>
    </w:p>
    <w:p w14:paraId="31029794" w14:textId="15B28318" w:rsidR="00D71127" w:rsidRPr="00140598" w:rsidRDefault="00D71127" w:rsidP="00140598">
      <w:pPr>
        <w:spacing w:before="120" w:after="120"/>
        <w:ind w:firstLine="720"/>
        <w:jc w:val="both"/>
        <w:rPr>
          <w:color w:val="000000" w:themeColor="text1"/>
          <w:sz w:val="28"/>
          <w:szCs w:val="28"/>
        </w:rPr>
      </w:pPr>
      <w:bookmarkStart w:id="1" w:name="_Hlk201302444"/>
      <w:r w:rsidRPr="00140598">
        <w:rPr>
          <w:color w:val="000000" w:themeColor="text1"/>
          <w:sz w:val="28"/>
          <w:szCs w:val="28"/>
        </w:rPr>
        <w:t xml:space="preserve">Nhằm đảm bảo quy định pháp luật hiện hành </w:t>
      </w:r>
      <w:r w:rsidR="00454D5E">
        <w:rPr>
          <w:color w:val="000000" w:themeColor="text1"/>
          <w:sz w:val="28"/>
          <w:szCs w:val="28"/>
        </w:rPr>
        <w:t xml:space="preserve">và tiếp tục thực hiện việc </w:t>
      </w:r>
      <w:r w:rsidR="00454D5E" w:rsidRPr="00140598">
        <w:rPr>
          <w:bCs/>
          <w:color w:val="000000" w:themeColor="text1"/>
          <w:sz w:val="28"/>
          <w:szCs w:val="28"/>
          <w:lang w:val="vi-VN"/>
        </w:rPr>
        <w:t xml:space="preserve">ủy quyền quyết định </w:t>
      </w:r>
      <w:r w:rsidR="00454D5E" w:rsidRPr="00140598">
        <w:rPr>
          <w:bCs/>
          <w:color w:val="000000" w:themeColor="text1"/>
          <w:sz w:val="28"/>
          <w:szCs w:val="28"/>
        </w:rPr>
        <w:t>bổ nhiệm, bổ nhiệm lại, miễn nhiệm, thay thế kế toán trưởng của đơn vị dự toán cấp I thuộc thẩm quyền của Chủ tịch Ủy ban nhân dân Thành phố Hồ Chí Minh</w:t>
      </w:r>
      <w:r w:rsidRPr="00462D60">
        <w:rPr>
          <w:color w:val="000000" w:themeColor="text1"/>
          <w:sz w:val="28"/>
          <w:szCs w:val="28"/>
        </w:rPr>
        <w:t>;</w:t>
      </w:r>
      <w:r w:rsidRPr="00140598">
        <w:rPr>
          <w:i/>
          <w:iCs/>
          <w:color w:val="000000" w:themeColor="text1"/>
          <w:sz w:val="28"/>
          <w:szCs w:val="28"/>
        </w:rPr>
        <w:t xml:space="preserve"> </w:t>
      </w:r>
      <w:bookmarkEnd w:id="1"/>
      <w:r w:rsidRPr="00140598">
        <w:rPr>
          <w:color w:val="000000" w:themeColor="text1"/>
          <w:sz w:val="28"/>
          <w:szCs w:val="28"/>
        </w:rPr>
        <w:t>sau khi nghiên cứu, Sở Nội vụ báo cáo Ủy ban nhân dân Thành phố như sau:</w:t>
      </w:r>
    </w:p>
    <w:p w14:paraId="2D885386" w14:textId="77777777" w:rsidR="00D71127" w:rsidRPr="00140598" w:rsidRDefault="00D71127" w:rsidP="00140598">
      <w:pPr>
        <w:tabs>
          <w:tab w:val="left" w:pos="3828"/>
        </w:tabs>
        <w:spacing w:before="120" w:after="120"/>
        <w:ind w:firstLine="720"/>
        <w:jc w:val="both"/>
        <w:rPr>
          <w:b/>
          <w:bCs/>
          <w:color w:val="000000" w:themeColor="text1"/>
          <w:sz w:val="28"/>
          <w:szCs w:val="28"/>
        </w:rPr>
      </w:pPr>
      <w:r w:rsidRPr="00140598">
        <w:rPr>
          <w:b/>
          <w:bCs/>
          <w:color w:val="000000" w:themeColor="text1"/>
          <w:sz w:val="28"/>
          <w:szCs w:val="28"/>
        </w:rPr>
        <w:t>I. CƠ SỞ ĐỀ XUẤT VÀ CÁC VẤN ĐỀ LIÊN QUAN</w:t>
      </w:r>
    </w:p>
    <w:p w14:paraId="4BCD2FDA" w14:textId="7F424CC6" w:rsidR="00345C3E" w:rsidRPr="00140598" w:rsidRDefault="00345C3E" w:rsidP="00140598">
      <w:pPr>
        <w:tabs>
          <w:tab w:val="left" w:pos="3828"/>
        </w:tabs>
        <w:spacing w:before="120" w:after="120"/>
        <w:ind w:firstLine="720"/>
        <w:jc w:val="both"/>
        <w:rPr>
          <w:b/>
          <w:color w:val="000000" w:themeColor="text1"/>
          <w:sz w:val="28"/>
          <w:szCs w:val="28"/>
        </w:rPr>
      </w:pPr>
      <w:r w:rsidRPr="00140598">
        <w:rPr>
          <w:b/>
          <w:color w:val="000000" w:themeColor="text1"/>
          <w:sz w:val="28"/>
          <w:szCs w:val="28"/>
        </w:rPr>
        <w:t>1. Về cơ sở pháp lý</w:t>
      </w:r>
    </w:p>
    <w:p w14:paraId="4573317B" w14:textId="40C3E10B" w:rsidR="00AE175C" w:rsidRPr="00140598" w:rsidRDefault="00345C3E" w:rsidP="00140598">
      <w:pPr>
        <w:spacing w:before="120" w:after="120"/>
        <w:ind w:firstLine="720"/>
        <w:jc w:val="both"/>
        <w:rPr>
          <w:b/>
          <w:bCs/>
          <w:i/>
          <w:iCs/>
          <w:color w:val="000000" w:themeColor="text1"/>
          <w:sz w:val="28"/>
          <w:szCs w:val="28"/>
        </w:rPr>
      </w:pPr>
      <w:r w:rsidRPr="00140598">
        <w:rPr>
          <w:b/>
          <w:i/>
          <w:iCs/>
          <w:color w:val="000000" w:themeColor="text1"/>
          <w:sz w:val="28"/>
          <w:szCs w:val="28"/>
        </w:rPr>
        <w:t xml:space="preserve">1.1. </w:t>
      </w:r>
      <w:r w:rsidR="00AE175C" w:rsidRPr="00140598">
        <w:rPr>
          <w:b/>
          <w:i/>
          <w:iCs/>
          <w:color w:val="000000" w:themeColor="text1"/>
          <w:sz w:val="28"/>
          <w:szCs w:val="28"/>
        </w:rPr>
        <w:t xml:space="preserve">Cơ sở pháp lý về thẩm quyền bổ nhiệm, bổ nhiệm lại, </w:t>
      </w:r>
      <w:r w:rsidR="00AE175C" w:rsidRPr="00140598">
        <w:rPr>
          <w:b/>
          <w:bCs/>
          <w:i/>
          <w:iCs/>
          <w:color w:val="000000" w:themeColor="text1"/>
          <w:sz w:val="28"/>
          <w:szCs w:val="28"/>
        </w:rPr>
        <w:t xml:space="preserve">miễn nhiệm, thay thế kế toán trưởng của đơn vị dự toán cấp </w:t>
      </w:r>
      <w:r w:rsidR="00AF75F8" w:rsidRPr="00140598">
        <w:rPr>
          <w:b/>
          <w:bCs/>
          <w:i/>
          <w:iCs/>
          <w:color w:val="000000" w:themeColor="text1"/>
          <w:sz w:val="28"/>
          <w:szCs w:val="28"/>
        </w:rPr>
        <w:t>I</w:t>
      </w:r>
      <w:r w:rsidR="00AE175C" w:rsidRPr="00140598">
        <w:rPr>
          <w:b/>
          <w:bCs/>
          <w:i/>
          <w:iCs/>
          <w:color w:val="000000" w:themeColor="text1"/>
          <w:sz w:val="28"/>
          <w:szCs w:val="28"/>
        </w:rPr>
        <w:t xml:space="preserve"> </w:t>
      </w:r>
    </w:p>
    <w:p w14:paraId="1C2F3512" w14:textId="703C255F" w:rsidR="004C0765" w:rsidRPr="00140598" w:rsidRDefault="00D71127" w:rsidP="00140598">
      <w:pPr>
        <w:spacing w:before="120" w:after="120"/>
        <w:ind w:firstLine="720"/>
        <w:jc w:val="both"/>
        <w:rPr>
          <w:bCs/>
          <w:color w:val="000000" w:themeColor="text1"/>
          <w:sz w:val="28"/>
          <w:szCs w:val="28"/>
          <w:shd w:val="clear" w:color="auto" w:fill="FFFFFF"/>
        </w:rPr>
      </w:pPr>
      <w:r w:rsidRPr="00140598">
        <w:rPr>
          <w:color w:val="000000" w:themeColor="text1"/>
          <w:sz w:val="28"/>
          <w:szCs w:val="28"/>
        </w:rPr>
        <w:t xml:space="preserve">- </w:t>
      </w:r>
      <w:r w:rsidR="0069298E" w:rsidRPr="00140598">
        <w:rPr>
          <w:color w:val="000000" w:themeColor="text1"/>
          <w:sz w:val="28"/>
          <w:szCs w:val="28"/>
        </w:rPr>
        <w:t>Căn cứ</w:t>
      </w:r>
      <w:r w:rsidR="000B5D96" w:rsidRPr="00140598">
        <w:rPr>
          <w:color w:val="000000" w:themeColor="text1"/>
          <w:sz w:val="28"/>
          <w:szCs w:val="28"/>
        </w:rPr>
        <w:t xml:space="preserve"> khoản 5 Điều 20 Nghị định số 174/2016/NĐ-CP</w:t>
      </w:r>
      <w:r w:rsidR="0069298E" w:rsidRPr="00140598">
        <w:rPr>
          <w:rStyle w:val="FootnoteReference"/>
          <w:color w:val="000000" w:themeColor="text1"/>
          <w:sz w:val="28"/>
          <w:szCs w:val="28"/>
        </w:rPr>
        <w:footnoteReference w:id="1"/>
      </w:r>
      <w:r w:rsidR="000B5D96" w:rsidRPr="00140598">
        <w:rPr>
          <w:color w:val="000000" w:themeColor="text1"/>
          <w:sz w:val="28"/>
          <w:szCs w:val="28"/>
        </w:rPr>
        <w:t xml:space="preserve"> </w:t>
      </w:r>
      <w:r w:rsidR="0000563A" w:rsidRPr="00140598">
        <w:rPr>
          <w:color w:val="000000" w:themeColor="text1"/>
          <w:sz w:val="28"/>
          <w:szCs w:val="28"/>
        </w:rPr>
        <w:t xml:space="preserve">của Chính phủ </w:t>
      </w:r>
      <w:r w:rsidR="000B5D96" w:rsidRPr="00140598">
        <w:rPr>
          <w:color w:val="000000" w:themeColor="text1"/>
          <w:sz w:val="28"/>
          <w:szCs w:val="28"/>
        </w:rPr>
        <w:t xml:space="preserve">quy định </w:t>
      </w:r>
      <w:bookmarkStart w:id="2" w:name="dieu_20"/>
      <w:r w:rsidR="0000563A" w:rsidRPr="00140598">
        <w:rPr>
          <w:color w:val="000000" w:themeColor="text1"/>
          <w:sz w:val="28"/>
          <w:szCs w:val="28"/>
        </w:rPr>
        <w:t xml:space="preserve">về </w:t>
      </w:r>
      <w:r w:rsidR="0000563A" w:rsidRPr="00140598">
        <w:rPr>
          <w:bCs/>
          <w:color w:val="000000" w:themeColor="text1"/>
          <w:sz w:val="28"/>
          <w:szCs w:val="28"/>
          <w:shd w:val="clear" w:color="auto" w:fill="FFFFFF"/>
        </w:rPr>
        <w:t>Kế toán trưởng, phụ trách kế toán</w:t>
      </w:r>
      <w:bookmarkEnd w:id="2"/>
      <w:r w:rsidR="0000563A" w:rsidRPr="00140598">
        <w:rPr>
          <w:bCs/>
          <w:color w:val="000000" w:themeColor="text1"/>
          <w:sz w:val="28"/>
          <w:szCs w:val="28"/>
          <w:shd w:val="clear" w:color="auto" w:fill="FFFFFF"/>
        </w:rPr>
        <w:t>:</w:t>
      </w:r>
    </w:p>
    <w:p w14:paraId="0E74D352" w14:textId="5A13A571" w:rsidR="00AE175C" w:rsidRPr="00140598" w:rsidRDefault="002A2C40" w:rsidP="00140598">
      <w:pPr>
        <w:spacing w:before="120" w:after="120"/>
        <w:ind w:firstLine="720"/>
        <w:jc w:val="both"/>
        <w:rPr>
          <w:color w:val="000000" w:themeColor="text1"/>
          <w:sz w:val="28"/>
          <w:szCs w:val="28"/>
        </w:rPr>
      </w:pPr>
      <w:r w:rsidRPr="00140598">
        <w:rPr>
          <w:i/>
          <w:iCs/>
          <w:color w:val="000000" w:themeColor="text1"/>
          <w:sz w:val="28"/>
          <w:szCs w:val="28"/>
        </w:rPr>
        <w:lastRenderedPageBreak/>
        <w:t>“</w:t>
      </w:r>
      <w:r w:rsidR="000B5D96" w:rsidRPr="00140598">
        <w:rPr>
          <w:i/>
          <w:iCs/>
          <w:color w:val="000000" w:themeColor="text1"/>
          <w:sz w:val="28"/>
          <w:szCs w:val="28"/>
        </w:rPr>
        <w:t xml:space="preserve">Bộ Nội vụ hướng dẫn phụ cấp trách nhiệm công việc, thẩm quyền, thủ tục bổ nhiệm, bổ nhiệm lại, miễn nhiệm, thay thế kế toán trưởng và phụ trách kế toán của các đơn vị kế toán trong lĩnh vực kế toán nhà nước”. </w:t>
      </w:r>
    </w:p>
    <w:p w14:paraId="7DA8D52E" w14:textId="56495958" w:rsidR="004C0765" w:rsidRPr="00140598" w:rsidRDefault="0000563A" w:rsidP="00140598">
      <w:pPr>
        <w:pStyle w:val="ListParagraph"/>
        <w:numPr>
          <w:ilvl w:val="0"/>
          <w:numId w:val="1"/>
        </w:numPr>
        <w:tabs>
          <w:tab w:val="left" w:pos="851"/>
        </w:tabs>
        <w:spacing w:before="120" w:after="120" w:line="240" w:lineRule="auto"/>
        <w:ind w:left="0" w:firstLine="720"/>
        <w:contextualSpacing w:val="0"/>
        <w:rPr>
          <w:rFonts w:eastAsia="Calibri" w:cs="Times New Roman"/>
          <w:color w:val="000000" w:themeColor="text1"/>
          <w:sz w:val="28"/>
          <w:szCs w:val="28"/>
        </w:rPr>
      </w:pPr>
      <w:r w:rsidRPr="00140598">
        <w:rPr>
          <w:rFonts w:cs="Times New Roman"/>
          <w:color w:val="000000" w:themeColor="text1"/>
          <w:sz w:val="28"/>
          <w:szCs w:val="28"/>
        </w:rPr>
        <w:t>Căn cứ</w:t>
      </w:r>
      <w:r w:rsidR="000B5D96" w:rsidRPr="00140598">
        <w:rPr>
          <w:rFonts w:eastAsia="Calibri" w:cs="Times New Roman"/>
          <w:color w:val="000000" w:themeColor="text1"/>
          <w:sz w:val="28"/>
          <w:szCs w:val="28"/>
        </w:rPr>
        <w:t xml:space="preserve"> điểm b khoản 2 Điều 5 Thông tư số 04/2018/TT-BNV của Bộ Nội v</w:t>
      </w:r>
      <w:r w:rsidRPr="00140598">
        <w:rPr>
          <w:rFonts w:eastAsia="Calibri" w:cs="Times New Roman"/>
          <w:color w:val="000000" w:themeColor="text1"/>
          <w:sz w:val="28"/>
          <w:szCs w:val="28"/>
        </w:rPr>
        <w:t>ụ</w:t>
      </w:r>
      <w:r w:rsidRPr="00140598">
        <w:rPr>
          <w:rStyle w:val="FootnoteReference"/>
          <w:rFonts w:eastAsia="Calibri" w:cs="Times New Roman"/>
          <w:color w:val="000000" w:themeColor="text1"/>
          <w:sz w:val="28"/>
          <w:szCs w:val="28"/>
        </w:rPr>
        <w:footnoteReference w:id="2"/>
      </w:r>
      <w:r w:rsidRPr="00140598">
        <w:rPr>
          <w:rFonts w:eastAsia="Calibri" w:cs="Times New Roman"/>
          <w:color w:val="000000" w:themeColor="text1"/>
          <w:sz w:val="28"/>
          <w:szCs w:val="28"/>
        </w:rPr>
        <w:t xml:space="preserve">, quy định về </w:t>
      </w:r>
      <w:bookmarkStart w:id="3" w:name="dieu_5"/>
      <w:r w:rsidRPr="00140598">
        <w:rPr>
          <w:rFonts w:cs="Times New Roman"/>
          <w:bCs/>
          <w:color w:val="000000" w:themeColor="text1"/>
          <w:sz w:val="28"/>
          <w:szCs w:val="28"/>
          <w:shd w:val="clear" w:color="auto" w:fill="FFFFFF"/>
        </w:rPr>
        <w:t>Thẩm quyền bổ nhiệm, bổ nhiệm lại kế toán trưởng</w:t>
      </w:r>
      <w:bookmarkEnd w:id="3"/>
      <w:r w:rsidR="002A2C40" w:rsidRPr="00140598">
        <w:rPr>
          <w:rFonts w:eastAsia="Calibri" w:cs="Times New Roman"/>
          <w:color w:val="000000" w:themeColor="text1"/>
          <w:sz w:val="28"/>
          <w:szCs w:val="28"/>
        </w:rPr>
        <w:t>:</w:t>
      </w:r>
    </w:p>
    <w:p w14:paraId="4857B133" w14:textId="3CFA666E" w:rsidR="000B5D96" w:rsidRPr="00140598" w:rsidRDefault="000B5D96" w:rsidP="00140598">
      <w:pPr>
        <w:tabs>
          <w:tab w:val="left" w:pos="3828"/>
        </w:tabs>
        <w:spacing w:before="120" w:after="120"/>
        <w:ind w:firstLine="720"/>
        <w:jc w:val="both"/>
        <w:rPr>
          <w:rFonts w:eastAsia="Calibri"/>
          <w:color w:val="000000" w:themeColor="text1"/>
          <w:sz w:val="28"/>
          <w:szCs w:val="28"/>
        </w:rPr>
      </w:pPr>
      <w:r w:rsidRPr="00140598">
        <w:rPr>
          <w:rFonts w:eastAsia="Calibri"/>
          <w:i/>
          <w:color w:val="000000" w:themeColor="text1"/>
          <w:sz w:val="28"/>
          <w:szCs w:val="28"/>
        </w:rPr>
        <w:t>“</w:t>
      </w:r>
      <w:r w:rsidR="00E4768A" w:rsidRPr="00140598">
        <w:rPr>
          <w:rFonts w:eastAsia="Calibri"/>
          <w:i/>
          <w:color w:val="000000" w:themeColor="text1"/>
          <w:sz w:val="28"/>
          <w:szCs w:val="28"/>
        </w:rPr>
        <w:t>…</w:t>
      </w:r>
      <w:r w:rsidRPr="00140598">
        <w:rPr>
          <w:rFonts w:eastAsia="Calibri"/>
          <w:i/>
          <w:color w:val="000000" w:themeColor="text1"/>
          <w:sz w:val="28"/>
          <w:szCs w:val="28"/>
          <w:u w:val="single"/>
        </w:rPr>
        <w:t>Chủ tịch Ủy ban nhân dân tỉnh, thành phố trực thuộc Trung ương</w:t>
      </w:r>
      <w:r w:rsidR="00E4768A" w:rsidRPr="00140598">
        <w:rPr>
          <w:rFonts w:eastAsia="Calibri"/>
          <w:i/>
          <w:color w:val="000000" w:themeColor="text1"/>
          <w:sz w:val="28"/>
          <w:szCs w:val="28"/>
        </w:rPr>
        <w:t>…</w:t>
      </w:r>
      <w:r w:rsidRPr="00140598">
        <w:rPr>
          <w:rFonts w:eastAsia="Calibri"/>
          <w:i/>
          <w:color w:val="000000" w:themeColor="text1"/>
          <w:sz w:val="28"/>
          <w:szCs w:val="28"/>
        </w:rPr>
        <w:t xml:space="preserve"> </w:t>
      </w:r>
      <w:r w:rsidRPr="00140598">
        <w:rPr>
          <w:rFonts w:eastAsia="Calibri"/>
          <w:i/>
          <w:color w:val="000000" w:themeColor="text1"/>
          <w:sz w:val="28"/>
          <w:szCs w:val="28"/>
          <w:u w:val="single"/>
        </w:rPr>
        <w:t>bổ nhiệm, bổ nhiệm lại kế toán trưởng đơn vị dự toán cấp I thuộc địa phương quản lý</w:t>
      </w:r>
      <w:r w:rsidRPr="00140598">
        <w:rPr>
          <w:rFonts w:eastAsia="Calibri"/>
          <w:i/>
          <w:color w:val="000000" w:themeColor="text1"/>
          <w:sz w:val="28"/>
          <w:szCs w:val="28"/>
        </w:rPr>
        <w:t>, sau khi có ý kiến của cơ quan nội vụ và tài chính cùng cấp</w:t>
      </w:r>
      <w:r w:rsidR="00E4768A" w:rsidRPr="00140598">
        <w:rPr>
          <w:rFonts w:eastAsia="Calibri"/>
          <w:i/>
          <w:color w:val="000000" w:themeColor="text1"/>
          <w:sz w:val="28"/>
          <w:szCs w:val="28"/>
        </w:rPr>
        <w:t>..</w:t>
      </w:r>
      <w:r w:rsidRPr="00140598">
        <w:rPr>
          <w:rFonts w:eastAsia="Calibri"/>
          <w:i/>
          <w:color w:val="000000" w:themeColor="text1"/>
          <w:sz w:val="28"/>
          <w:szCs w:val="28"/>
        </w:rPr>
        <w:t>”</w:t>
      </w:r>
      <w:r w:rsidRPr="00140598">
        <w:rPr>
          <w:rFonts w:eastAsia="Calibri"/>
          <w:color w:val="000000" w:themeColor="text1"/>
          <w:sz w:val="28"/>
          <w:szCs w:val="28"/>
        </w:rPr>
        <w:t xml:space="preserve">. </w:t>
      </w:r>
    </w:p>
    <w:p w14:paraId="31A39A92" w14:textId="2FB15352" w:rsidR="00AE175C" w:rsidRPr="00140598" w:rsidRDefault="00AE175C" w:rsidP="00140598">
      <w:pPr>
        <w:spacing w:before="120" w:after="120"/>
        <w:ind w:firstLine="720"/>
        <w:jc w:val="both"/>
        <w:rPr>
          <w:b/>
          <w:i/>
          <w:iCs/>
          <w:color w:val="000000" w:themeColor="text1"/>
          <w:sz w:val="28"/>
          <w:szCs w:val="28"/>
        </w:rPr>
      </w:pPr>
      <w:r w:rsidRPr="00140598">
        <w:rPr>
          <w:b/>
          <w:bCs/>
          <w:i/>
          <w:iCs/>
          <w:color w:val="000000" w:themeColor="text1"/>
          <w:sz w:val="28"/>
          <w:szCs w:val="28"/>
        </w:rPr>
        <w:t>1.2. Cơ sở pháp lý về ủy quyền</w:t>
      </w:r>
    </w:p>
    <w:p w14:paraId="6C30B34B" w14:textId="4EB1F97B" w:rsidR="004C0765" w:rsidRPr="00140598" w:rsidRDefault="0000563A" w:rsidP="00140598">
      <w:pPr>
        <w:spacing w:before="120" w:after="120"/>
        <w:ind w:firstLine="720"/>
        <w:jc w:val="both"/>
        <w:rPr>
          <w:bCs/>
          <w:iCs/>
          <w:color w:val="000000" w:themeColor="text1"/>
          <w:sz w:val="28"/>
          <w:szCs w:val="28"/>
        </w:rPr>
      </w:pPr>
      <w:r w:rsidRPr="00140598">
        <w:rPr>
          <w:color w:val="000000" w:themeColor="text1"/>
          <w:sz w:val="28"/>
          <w:szCs w:val="28"/>
          <w:lang w:val="nl-NL"/>
        </w:rPr>
        <w:t xml:space="preserve">Căn cứ </w:t>
      </w:r>
      <w:r w:rsidR="000B5D96" w:rsidRPr="00140598">
        <w:rPr>
          <w:color w:val="000000" w:themeColor="text1"/>
          <w:sz w:val="28"/>
          <w:szCs w:val="28"/>
          <w:lang w:val="nl-NL"/>
        </w:rPr>
        <w:t xml:space="preserve">khoản 1 Điều 14 Luật Tổ chức chính quyền địa phương </w:t>
      </w:r>
      <w:r w:rsidR="009C0603" w:rsidRPr="00140598">
        <w:rPr>
          <w:iCs/>
          <w:color w:val="000000" w:themeColor="text1"/>
          <w:sz w:val="28"/>
          <w:szCs w:val="28"/>
        </w:rPr>
        <w:t>ngày 16 tháng 6 năm 2025</w:t>
      </w:r>
      <w:r w:rsidRPr="00140598">
        <w:rPr>
          <w:iCs/>
          <w:color w:val="000000" w:themeColor="text1"/>
          <w:sz w:val="28"/>
          <w:szCs w:val="28"/>
        </w:rPr>
        <w:t>,</w:t>
      </w:r>
      <w:r w:rsidR="000B5D96" w:rsidRPr="00140598">
        <w:rPr>
          <w:iCs/>
          <w:color w:val="000000" w:themeColor="text1"/>
          <w:sz w:val="28"/>
          <w:szCs w:val="28"/>
        </w:rPr>
        <w:t xml:space="preserve"> quy định</w:t>
      </w:r>
      <w:r w:rsidR="002A2C40" w:rsidRPr="00140598">
        <w:rPr>
          <w:iCs/>
          <w:color w:val="000000" w:themeColor="text1"/>
          <w:sz w:val="28"/>
          <w:szCs w:val="28"/>
        </w:rPr>
        <w:t xml:space="preserve"> về</w:t>
      </w:r>
      <w:r w:rsidR="002A2C40" w:rsidRPr="00140598">
        <w:rPr>
          <w:color w:val="000000" w:themeColor="text1"/>
          <w:sz w:val="28"/>
          <w:szCs w:val="28"/>
          <w:lang w:val="nl-NL"/>
        </w:rPr>
        <w:t xml:space="preserve"> </w:t>
      </w:r>
      <w:r w:rsidR="000B5D96" w:rsidRPr="00140598">
        <w:rPr>
          <w:bCs/>
          <w:iCs/>
          <w:color w:val="000000" w:themeColor="text1"/>
          <w:sz w:val="28"/>
          <w:szCs w:val="28"/>
          <w:lang w:val="vi-VN"/>
        </w:rPr>
        <w:t>Ủy quyền</w:t>
      </w:r>
      <w:r w:rsidR="002A2C40" w:rsidRPr="00140598">
        <w:rPr>
          <w:bCs/>
          <w:iCs/>
          <w:color w:val="000000" w:themeColor="text1"/>
          <w:sz w:val="28"/>
          <w:szCs w:val="28"/>
        </w:rPr>
        <w:t xml:space="preserve">: </w:t>
      </w:r>
    </w:p>
    <w:p w14:paraId="0D3FC62C" w14:textId="235B3910" w:rsidR="000B5D96" w:rsidRPr="00140598" w:rsidRDefault="002A2C40" w:rsidP="00140598">
      <w:pPr>
        <w:spacing w:before="120" w:after="120"/>
        <w:ind w:firstLine="720"/>
        <w:jc w:val="both"/>
        <w:rPr>
          <w:color w:val="000000" w:themeColor="text1"/>
          <w:sz w:val="28"/>
          <w:szCs w:val="28"/>
        </w:rPr>
      </w:pPr>
      <w:r w:rsidRPr="00140598">
        <w:rPr>
          <w:bCs/>
          <w:i/>
          <w:iCs/>
          <w:color w:val="000000" w:themeColor="text1"/>
          <w:sz w:val="28"/>
          <w:szCs w:val="28"/>
        </w:rPr>
        <w:t>“</w:t>
      </w:r>
      <w:r w:rsidR="00A4477A" w:rsidRPr="00140598">
        <w:rPr>
          <w:i/>
          <w:iCs/>
          <w:color w:val="000000" w:themeColor="text1"/>
          <w:sz w:val="28"/>
          <w:szCs w:val="28"/>
        </w:rPr>
        <w:t>…</w:t>
      </w:r>
      <w:r w:rsidR="000B5D96" w:rsidRPr="00140598">
        <w:rPr>
          <w:i/>
          <w:iCs/>
          <w:color w:val="000000" w:themeColor="text1"/>
          <w:sz w:val="28"/>
          <w:szCs w:val="28"/>
          <w:lang w:val="vi-VN"/>
        </w:rPr>
        <w:t> </w:t>
      </w:r>
      <w:r w:rsidR="000B5D96" w:rsidRPr="00140598">
        <w:rPr>
          <w:bCs/>
          <w:i/>
          <w:iCs/>
          <w:color w:val="000000" w:themeColor="text1"/>
          <w:sz w:val="28"/>
          <w:szCs w:val="28"/>
          <w:u w:val="single"/>
          <w:lang w:val="vi-VN"/>
        </w:rPr>
        <w:t>Chủ tịch Ủy ban nhân dân ủy quyền cho người đứng đầu cơ quan chuyên môn, tổ chức hành chính khác, đơn vị sự nghiệp công lập thuộc Ủy ban nhân dân cấp mình </w:t>
      </w:r>
      <w:r w:rsidR="000B5D96" w:rsidRPr="00454D5E">
        <w:rPr>
          <w:bCs/>
          <w:i/>
          <w:iCs/>
          <w:color w:val="000000" w:themeColor="text1"/>
          <w:sz w:val="28"/>
          <w:szCs w:val="28"/>
          <w:lang w:val="vi-VN"/>
        </w:rPr>
        <w:t>hoặc Chủ tịch Ủy ban nhân dân cấp dưới</w:t>
      </w:r>
      <w:r w:rsidR="000B5D96" w:rsidRPr="00140598">
        <w:rPr>
          <w:i/>
          <w:iCs/>
          <w:color w:val="000000" w:themeColor="text1"/>
          <w:sz w:val="28"/>
          <w:szCs w:val="28"/>
          <w:lang w:val="vi-VN"/>
        </w:rPr>
        <w:t>; </w:t>
      </w:r>
      <w:r w:rsidR="00A4477A" w:rsidRPr="00140598">
        <w:rPr>
          <w:i/>
          <w:iCs/>
          <w:color w:val="000000" w:themeColor="text1"/>
          <w:sz w:val="28"/>
          <w:szCs w:val="28"/>
        </w:rPr>
        <w:t>…</w:t>
      </w:r>
      <w:r w:rsidR="000B5D96" w:rsidRPr="00140598">
        <w:rPr>
          <w:i/>
          <w:iCs/>
          <w:color w:val="000000" w:themeColor="text1"/>
          <w:sz w:val="28"/>
          <w:szCs w:val="28"/>
          <w:lang w:val="vi-VN"/>
        </w:rPr>
        <w:t> thực hiện một hoặc một số nhiệm vụ, quyền hạn mà mình được giao theo quy định của pháp luật trong khoảng thời gian xác định kèm theo các điều kiện cụ thể, trừ trường hợp pháp luật quy định không được ủy quyền.</w:t>
      </w:r>
    </w:p>
    <w:p w14:paraId="62A24F30" w14:textId="3EE454B8" w:rsidR="000B5D96" w:rsidRPr="00140598" w:rsidRDefault="000B5D96" w:rsidP="00140598">
      <w:pPr>
        <w:spacing w:before="120" w:after="120"/>
        <w:ind w:firstLine="720"/>
        <w:jc w:val="both"/>
        <w:rPr>
          <w:i/>
          <w:iCs/>
          <w:color w:val="000000" w:themeColor="text1"/>
          <w:sz w:val="28"/>
          <w:szCs w:val="28"/>
        </w:rPr>
      </w:pPr>
      <w:r w:rsidRPr="00140598">
        <w:rPr>
          <w:i/>
          <w:iCs/>
          <w:color w:val="000000" w:themeColor="text1"/>
          <w:sz w:val="28"/>
          <w:szCs w:val="28"/>
          <w:lang w:val="vi-VN"/>
        </w:rPr>
        <w:t>Việc ủy quyền cho đơn vị sự nghiệp công lập chỉ thực hiện đối với các nhiệm vụ, quyền hạn nhằm tăng quyền tự chủ cho các đơn vị sự nghiệp công lập trong việc quản trị đơn vị và cung ứng dịch vụ công</w:t>
      </w:r>
      <w:r w:rsidRPr="00140598">
        <w:rPr>
          <w:i/>
          <w:iCs/>
          <w:color w:val="000000" w:themeColor="text1"/>
          <w:sz w:val="28"/>
          <w:szCs w:val="28"/>
        </w:rPr>
        <w:t>”</w:t>
      </w:r>
      <w:r w:rsidR="00D71127" w:rsidRPr="00140598">
        <w:rPr>
          <w:i/>
          <w:iCs/>
          <w:color w:val="000000" w:themeColor="text1"/>
          <w:sz w:val="28"/>
          <w:szCs w:val="28"/>
        </w:rPr>
        <w:t>.</w:t>
      </w:r>
    </w:p>
    <w:p w14:paraId="270A2752" w14:textId="6CB5AFFC" w:rsidR="00454D5E" w:rsidRPr="00E114A1" w:rsidRDefault="00454D5E" w:rsidP="00454D5E">
      <w:pPr>
        <w:spacing w:before="120" w:line="276" w:lineRule="auto"/>
        <w:ind w:firstLine="709"/>
        <w:jc w:val="both"/>
        <w:rPr>
          <w:szCs w:val="28"/>
        </w:rPr>
      </w:pPr>
      <w:r w:rsidRPr="00454D5E">
        <w:rPr>
          <w:sz w:val="28"/>
          <w:szCs w:val="28"/>
        </w:rPr>
        <w:t xml:space="preserve">Theo quy định nêu trên, </w:t>
      </w:r>
      <w:r>
        <w:rPr>
          <w:sz w:val="28"/>
          <w:szCs w:val="28"/>
        </w:rPr>
        <w:t xml:space="preserve">Chủ tịch </w:t>
      </w:r>
      <w:r w:rsidRPr="00454D5E">
        <w:rPr>
          <w:sz w:val="28"/>
          <w:szCs w:val="28"/>
        </w:rPr>
        <w:t xml:space="preserve">Ủy ban nhân dân Thành phố được phép ủy quyền cho người đứng đầu cơ quan chuyên môn, tổ chức hành chính khác, đơn vị sự nghiệp công lập </w:t>
      </w:r>
      <w:r>
        <w:rPr>
          <w:sz w:val="28"/>
          <w:szCs w:val="28"/>
        </w:rPr>
        <w:t>thuộc Ủy ban nhân dân Thành phố</w:t>
      </w:r>
      <w:r w:rsidRPr="00454D5E">
        <w:rPr>
          <w:sz w:val="28"/>
          <w:szCs w:val="28"/>
        </w:rPr>
        <w:t xml:space="preserve"> thực hiện nhiệm vụ, quyền hạn của Ủy ban nhân dân Thành phố trong một khoảng thời gian xác định</w:t>
      </w:r>
      <w:r w:rsidRPr="00E114A1">
        <w:rPr>
          <w:szCs w:val="28"/>
        </w:rPr>
        <w:t>.</w:t>
      </w:r>
    </w:p>
    <w:p w14:paraId="05E10089" w14:textId="3F0A138C" w:rsidR="000B5D96" w:rsidRPr="00140598" w:rsidRDefault="000565AC" w:rsidP="00140598">
      <w:pPr>
        <w:spacing w:before="120" w:after="120"/>
        <w:ind w:firstLine="720"/>
        <w:jc w:val="both"/>
        <w:rPr>
          <w:b/>
          <w:bCs/>
          <w:color w:val="000000" w:themeColor="text1"/>
          <w:sz w:val="28"/>
          <w:szCs w:val="28"/>
        </w:rPr>
      </w:pPr>
      <w:r w:rsidRPr="00140598">
        <w:rPr>
          <w:b/>
          <w:bCs/>
          <w:color w:val="000000" w:themeColor="text1"/>
          <w:sz w:val="28"/>
          <w:szCs w:val="28"/>
        </w:rPr>
        <w:t>2. Cơ sở thực tiễn</w:t>
      </w:r>
    </w:p>
    <w:p w14:paraId="1329AFB2" w14:textId="02C4EE6D" w:rsidR="000565AC" w:rsidRPr="00140598" w:rsidRDefault="00A4477A" w:rsidP="00140598">
      <w:pPr>
        <w:spacing w:before="120" w:after="120"/>
        <w:ind w:firstLine="720"/>
        <w:jc w:val="both"/>
        <w:rPr>
          <w:color w:val="000000" w:themeColor="text1"/>
          <w:sz w:val="28"/>
          <w:szCs w:val="28"/>
        </w:rPr>
      </w:pPr>
      <w:r w:rsidRPr="00140598">
        <w:rPr>
          <w:color w:val="000000" w:themeColor="text1"/>
          <w:sz w:val="28"/>
          <w:szCs w:val="28"/>
        </w:rPr>
        <w:t>Thực hiện quy định về ủy quyền tại</w:t>
      </w:r>
      <w:r w:rsidR="000565AC" w:rsidRPr="00140598">
        <w:rPr>
          <w:color w:val="000000" w:themeColor="text1"/>
          <w:sz w:val="28"/>
          <w:szCs w:val="28"/>
        </w:rPr>
        <w:t xml:space="preserve"> Luật Tổ chức chính quyền địa phương năm 2015 và Luật sửa đổi, bổ sung một số điều của Luật Tổ chức Chính phủ và Luật Tổ chức chính quyền địa phương năm 2019</w:t>
      </w:r>
      <w:r w:rsidR="00E4768A" w:rsidRPr="00140598">
        <w:rPr>
          <w:color w:val="000000" w:themeColor="text1"/>
          <w:sz w:val="28"/>
          <w:szCs w:val="28"/>
        </w:rPr>
        <w:t>;</w:t>
      </w:r>
      <w:r w:rsidR="000565AC" w:rsidRPr="00140598">
        <w:rPr>
          <w:color w:val="000000" w:themeColor="text1"/>
          <w:sz w:val="28"/>
          <w:szCs w:val="28"/>
        </w:rPr>
        <w:t xml:space="preserve"> Sở Nội vụ đã tham mưu</w:t>
      </w:r>
      <w:r w:rsidR="00E4768A" w:rsidRPr="00140598">
        <w:rPr>
          <w:color w:val="000000" w:themeColor="text1"/>
          <w:sz w:val="28"/>
          <w:szCs w:val="28"/>
        </w:rPr>
        <w:t>, trình</w:t>
      </w:r>
      <w:r w:rsidR="000565AC" w:rsidRPr="00140598">
        <w:rPr>
          <w:color w:val="000000" w:themeColor="text1"/>
          <w:sz w:val="28"/>
          <w:szCs w:val="28"/>
        </w:rPr>
        <w:t xml:space="preserve"> Chủ tịch Ủy ban nhân dân Thành phố ban hành Quyết định số 1536/QĐ-UBND ngày 09 tháng 5 năm 2022 về ủy quyền bổ nhiệm, bổ nhiệm lại, miễn nhiệm, thay thế kế toán trưởng của đơn vị dự toán cấp I thuộc thẩm quyền của Chủ tịch Ủy ban nhân dân Thành phố Hồ Chí Minh. Trong đó, Chủ tịch Ủy ban nhân dân Thành phố đã ủy quyền cho thủ trưởng các cơ quan chuyên môn thuộc Ủy ban nhân dân Thành phố bổ nhiệm, bổ nhiệm lại, miễn nhiệm, thay thế kế toán trưởng sau khi có ý kiến của Sở Tài chính và Sở Nội vụ. </w:t>
      </w:r>
    </w:p>
    <w:p w14:paraId="0543B9B6" w14:textId="28697720" w:rsidR="001B534F" w:rsidRPr="00140598" w:rsidRDefault="001B534F" w:rsidP="00140598">
      <w:pPr>
        <w:spacing w:before="120" w:after="120"/>
        <w:ind w:firstLine="720"/>
        <w:jc w:val="both"/>
        <w:rPr>
          <w:color w:val="000000" w:themeColor="text1"/>
          <w:sz w:val="28"/>
          <w:szCs w:val="28"/>
        </w:rPr>
      </w:pPr>
      <w:r w:rsidRPr="00140598">
        <w:rPr>
          <w:color w:val="000000" w:themeColor="text1"/>
          <w:sz w:val="28"/>
          <w:szCs w:val="28"/>
        </w:rPr>
        <w:lastRenderedPageBreak/>
        <w:t>Ngoài các cơ quan, đơn vị là đơn vị dự toán cấp I thuộc Ủy ban nhân dân Thành phố Hồ Chí Minh quản lý</w:t>
      </w:r>
      <w:r w:rsidRPr="00140598">
        <w:rPr>
          <w:rStyle w:val="FootnoteReference"/>
          <w:color w:val="000000" w:themeColor="text1"/>
          <w:sz w:val="28"/>
          <w:szCs w:val="28"/>
        </w:rPr>
        <w:footnoteReference w:id="3"/>
      </w:r>
      <w:r w:rsidRPr="00140598">
        <w:rPr>
          <w:color w:val="000000" w:themeColor="text1"/>
          <w:sz w:val="28"/>
          <w:szCs w:val="28"/>
        </w:rPr>
        <w:t>, Chủ tịch Ủy ban nhân dân Thành phố ủy quyền cho Giám đốc Sở Nội vụ quyết định bổ nhiệm, bổ nhiệm lại, miễn nhiệm, thay thế kế toán trưởng sau khi có ý kiến của Sở Tài chính.</w:t>
      </w:r>
    </w:p>
    <w:p w14:paraId="543B92E4" w14:textId="633CEEC8" w:rsidR="000565AC" w:rsidRPr="00140598" w:rsidRDefault="000565AC" w:rsidP="00140598">
      <w:pPr>
        <w:spacing w:before="120" w:after="120"/>
        <w:ind w:firstLine="720"/>
        <w:jc w:val="both"/>
        <w:rPr>
          <w:color w:val="000000" w:themeColor="text1"/>
          <w:sz w:val="28"/>
          <w:szCs w:val="28"/>
        </w:rPr>
      </w:pPr>
      <w:r w:rsidRPr="00140598">
        <w:rPr>
          <w:color w:val="000000" w:themeColor="text1"/>
          <w:sz w:val="28"/>
          <w:szCs w:val="28"/>
        </w:rPr>
        <w:t xml:space="preserve">Việc ban hành quyết định ủy quyền </w:t>
      </w:r>
      <w:r w:rsidR="00E4768A" w:rsidRPr="00140598">
        <w:rPr>
          <w:color w:val="000000" w:themeColor="text1"/>
          <w:sz w:val="28"/>
          <w:szCs w:val="28"/>
        </w:rPr>
        <w:t xml:space="preserve">như đã </w:t>
      </w:r>
      <w:r w:rsidRPr="00140598">
        <w:rPr>
          <w:color w:val="000000" w:themeColor="text1"/>
          <w:sz w:val="28"/>
          <w:szCs w:val="28"/>
        </w:rPr>
        <w:t xml:space="preserve">nêu trên đã rút ngắn thời gian, quy trình, thủ tục, tạo thuận lợi cho các </w:t>
      </w:r>
      <w:r w:rsidR="00904E0D" w:rsidRPr="00140598">
        <w:rPr>
          <w:color w:val="000000" w:themeColor="text1"/>
          <w:sz w:val="28"/>
          <w:szCs w:val="28"/>
        </w:rPr>
        <w:t>cơ quan chuyên môn, cơ quan hành chính khác, đơn vị sự nghiệp công lập thuộc Ủy ban nhân dân Thành phố Hồ Chí Minh</w:t>
      </w:r>
      <w:r w:rsidR="00E4768A" w:rsidRPr="00140598">
        <w:rPr>
          <w:color w:val="000000" w:themeColor="text1"/>
          <w:sz w:val="28"/>
          <w:szCs w:val="28"/>
        </w:rPr>
        <w:t xml:space="preserve"> trước đây</w:t>
      </w:r>
      <w:r w:rsidRPr="00140598">
        <w:rPr>
          <w:color w:val="000000" w:themeColor="text1"/>
          <w:sz w:val="28"/>
          <w:szCs w:val="28"/>
        </w:rPr>
        <w:t xml:space="preserve"> </w:t>
      </w:r>
      <w:r w:rsidR="001B534F" w:rsidRPr="00140598">
        <w:rPr>
          <w:color w:val="000000" w:themeColor="text1"/>
          <w:sz w:val="28"/>
          <w:szCs w:val="28"/>
        </w:rPr>
        <w:t xml:space="preserve">chủ động </w:t>
      </w:r>
      <w:r w:rsidRPr="00140598">
        <w:rPr>
          <w:color w:val="000000" w:themeColor="text1"/>
          <w:sz w:val="28"/>
          <w:szCs w:val="28"/>
        </w:rPr>
        <w:t xml:space="preserve">trong </w:t>
      </w:r>
      <w:r w:rsidR="00E4768A" w:rsidRPr="00140598">
        <w:rPr>
          <w:color w:val="000000" w:themeColor="text1"/>
          <w:sz w:val="28"/>
          <w:szCs w:val="28"/>
        </w:rPr>
        <w:t xml:space="preserve">việc </w:t>
      </w:r>
      <w:r w:rsidRPr="00140598">
        <w:rPr>
          <w:color w:val="000000" w:themeColor="text1"/>
          <w:sz w:val="28"/>
          <w:szCs w:val="28"/>
        </w:rPr>
        <w:t xml:space="preserve">bố trí nhân sự </w:t>
      </w:r>
      <w:r w:rsidR="00E4768A" w:rsidRPr="00140598">
        <w:rPr>
          <w:color w:val="000000" w:themeColor="text1"/>
          <w:sz w:val="28"/>
          <w:szCs w:val="28"/>
        </w:rPr>
        <w:t xml:space="preserve">làm </w:t>
      </w:r>
      <w:r w:rsidRPr="00140598">
        <w:rPr>
          <w:color w:val="000000" w:themeColor="text1"/>
          <w:sz w:val="28"/>
          <w:szCs w:val="28"/>
        </w:rPr>
        <w:t xml:space="preserve">công tác kế toán, kịp thời bổ sung đội ngũ </w:t>
      </w:r>
      <w:r w:rsidR="00E4768A" w:rsidRPr="00140598">
        <w:rPr>
          <w:color w:val="000000" w:themeColor="text1"/>
          <w:sz w:val="28"/>
          <w:szCs w:val="28"/>
        </w:rPr>
        <w:t xml:space="preserve">có </w:t>
      </w:r>
      <w:r w:rsidRPr="00140598">
        <w:rPr>
          <w:color w:val="000000" w:themeColor="text1"/>
          <w:sz w:val="28"/>
          <w:szCs w:val="28"/>
        </w:rPr>
        <w:t xml:space="preserve">chuyên môn </w:t>
      </w:r>
      <w:r w:rsidR="00E4768A" w:rsidRPr="00140598">
        <w:rPr>
          <w:color w:val="000000" w:themeColor="text1"/>
          <w:sz w:val="28"/>
          <w:szCs w:val="28"/>
        </w:rPr>
        <w:t xml:space="preserve">về </w:t>
      </w:r>
      <w:r w:rsidRPr="00140598">
        <w:rPr>
          <w:color w:val="000000" w:themeColor="text1"/>
          <w:sz w:val="28"/>
          <w:szCs w:val="28"/>
        </w:rPr>
        <w:t xml:space="preserve">kế toán để thực hiện ngay những nhiệm vụ cấp bách, trọng yếu về công tác tài chính, kế toán. Đồng thời, việc thực hiện ủy quyền </w:t>
      </w:r>
      <w:r w:rsidR="00904E0D" w:rsidRPr="00140598">
        <w:rPr>
          <w:color w:val="000000" w:themeColor="text1"/>
          <w:sz w:val="28"/>
          <w:szCs w:val="28"/>
        </w:rPr>
        <w:t xml:space="preserve">này </w:t>
      </w:r>
      <w:r w:rsidRPr="00140598">
        <w:rPr>
          <w:color w:val="000000" w:themeColor="text1"/>
          <w:sz w:val="28"/>
          <w:szCs w:val="28"/>
        </w:rPr>
        <w:t xml:space="preserve">đã góp phần bảo đảm hoạt động liên tục, thông suốt của </w:t>
      </w:r>
      <w:r w:rsidR="00904E0D" w:rsidRPr="00140598">
        <w:rPr>
          <w:color w:val="000000" w:themeColor="text1"/>
          <w:sz w:val="28"/>
          <w:szCs w:val="28"/>
        </w:rPr>
        <w:t>cơ quan chuyên môn, cơ quan hành chính khác, đơn vị sự nghiệp công lập thuộc Ủy ban nhân dân Thành phố Hồ Chí Minh</w:t>
      </w:r>
      <w:r w:rsidRPr="00140598">
        <w:rPr>
          <w:color w:val="000000" w:themeColor="text1"/>
          <w:sz w:val="28"/>
          <w:szCs w:val="28"/>
        </w:rPr>
        <w:t>; không để khoảng trống và chậm trễ trong</w:t>
      </w:r>
      <w:r w:rsidR="00E4768A" w:rsidRPr="00140598">
        <w:rPr>
          <w:color w:val="000000" w:themeColor="text1"/>
          <w:sz w:val="28"/>
          <w:szCs w:val="28"/>
        </w:rPr>
        <w:t xml:space="preserve"> việc</w:t>
      </w:r>
      <w:r w:rsidRPr="00140598">
        <w:rPr>
          <w:color w:val="000000" w:themeColor="text1"/>
          <w:sz w:val="28"/>
          <w:szCs w:val="28"/>
        </w:rPr>
        <w:t xml:space="preserve"> thực hiện các nhiệm vụ </w:t>
      </w:r>
      <w:r w:rsidR="00E4768A" w:rsidRPr="00140598">
        <w:rPr>
          <w:color w:val="000000" w:themeColor="text1"/>
          <w:sz w:val="28"/>
          <w:szCs w:val="28"/>
        </w:rPr>
        <w:t xml:space="preserve">có </w:t>
      </w:r>
      <w:r w:rsidRPr="00140598">
        <w:rPr>
          <w:color w:val="000000" w:themeColor="text1"/>
          <w:sz w:val="28"/>
          <w:szCs w:val="28"/>
        </w:rPr>
        <w:t>liên quan đến công tác kế toán</w:t>
      </w:r>
      <w:r w:rsidR="00E4768A" w:rsidRPr="00140598">
        <w:rPr>
          <w:color w:val="000000" w:themeColor="text1"/>
          <w:sz w:val="28"/>
          <w:szCs w:val="28"/>
        </w:rPr>
        <w:t>,</w:t>
      </w:r>
      <w:r w:rsidRPr="00140598">
        <w:rPr>
          <w:color w:val="000000" w:themeColor="text1"/>
          <w:sz w:val="28"/>
          <w:szCs w:val="28"/>
        </w:rPr>
        <w:t xml:space="preserve"> góp phần thực hiện thắng lợi nhiệm vụ được giao. Do đó, việc tiếp tục </w:t>
      </w:r>
      <w:r w:rsidR="003D3434" w:rsidRPr="00140598">
        <w:rPr>
          <w:color w:val="000000" w:themeColor="text1"/>
          <w:sz w:val="28"/>
          <w:szCs w:val="28"/>
        </w:rPr>
        <w:t xml:space="preserve">đẩy mạnh </w:t>
      </w:r>
      <w:r w:rsidRPr="00140598">
        <w:rPr>
          <w:color w:val="000000" w:themeColor="text1"/>
          <w:sz w:val="28"/>
          <w:szCs w:val="28"/>
        </w:rPr>
        <w:t xml:space="preserve">ủy quyền thực hiện </w:t>
      </w:r>
      <w:r w:rsidR="00E4768A" w:rsidRPr="00140598">
        <w:rPr>
          <w:color w:val="000000" w:themeColor="text1"/>
          <w:sz w:val="28"/>
          <w:szCs w:val="28"/>
        </w:rPr>
        <w:t xml:space="preserve">việc </w:t>
      </w:r>
      <w:r w:rsidR="003D3434" w:rsidRPr="00140598">
        <w:rPr>
          <w:color w:val="000000" w:themeColor="text1"/>
          <w:sz w:val="28"/>
          <w:szCs w:val="28"/>
        </w:rPr>
        <w:t xml:space="preserve">bổ nhiệm, bổ nhiệm lại, miễn nhiệm, thay thế kế toán trưởng là phù hợp với chủ trương chung về đẩy mạnh phân cấp, ủy quyền theo tinh thần </w:t>
      </w:r>
      <w:r w:rsidR="003D3434" w:rsidRPr="00140598">
        <w:rPr>
          <w:i/>
          <w:iCs/>
          <w:color w:val="000000" w:themeColor="text1"/>
          <w:sz w:val="28"/>
          <w:szCs w:val="28"/>
        </w:rPr>
        <w:t>“địa phương quyết, địa phương làm, địa phương chịu trách nhiệm”.</w:t>
      </w:r>
    </w:p>
    <w:p w14:paraId="13116B63" w14:textId="77777777" w:rsidR="008032F3" w:rsidRPr="00140598" w:rsidRDefault="008032F3" w:rsidP="00140598">
      <w:pPr>
        <w:spacing w:before="120" w:after="120"/>
        <w:ind w:firstLine="720"/>
        <w:jc w:val="both"/>
        <w:rPr>
          <w:b/>
          <w:bCs/>
          <w:color w:val="000000" w:themeColor="text1"/>
          <w:sz w:val="28"/>
          <w:szCs w:val="28"/>
        </w:rPr>
      </w:pPr>
      <w:r w:rsidRPr="00140598">
        <w:rPr>
          <w:b/>
          <w:bCs/>
          <w:color w:val="000000" w:themeColor="text1"/>
          <w:sz w:val="28"/>
          <w:szCs w:val="28"/>
        </w:rPr>
        <w:t>3. Về quá trình lấy ý kiến dự thảo</w:t>
      </w:r>
    </w:p>
    <w:p w14:paraId="1E516047" w14:textId="4E95F192" w:rsidR="008032F3" w:rsidRPr="00140598" w:rsidRDefault="008032F3" w:rsidP="00140598">
      <w:pPr>
        <w:spacing w:before="120" w:after="120"/>
        <w:ind w:firstLine="720"/>
        <w:jc w:val="both"/>
        <w:rPr>
          <w:color w:val="000000" w:themeColor="text1"/>
          <w:sz w:val="28"/>
          <w:szCs w:val="28"/>
        </w:rPr>
      </w:pPr>
      <w:r w:rsidRPr="00140598">
        <w:rPr>
          <w:color w:val="000000" w:themeColor="text1"/>
          <w:sz w:val="28"/>
          <w:szCs w:val="28"/>
        </w:rPr>
        <w:t xml:space="preserve">Ngày </w:t>
      </w:r>
      <w:r w:rsidR="00783580" w:rsidRPr="00140598">
        <w:rPr>
          <w:color w:val="000000" w:themeColor="text1"/>
          <w:sz w:val="28"/>
          <w:szCs w:val="28"/>
        </w:rPr>
        <w:t>…</w:t>
      </w:r>
      <w:r w:rsidR="00783580">
        <w:rPr>
          <w:color w:val="000000" w:themeColor="text1"/>
          <w:sz w:val="28"/>
          <w:szCs w:val="28"/>
        </w:rPr>
        <w:t xml:space="preserve"> </w:t>
      </w:r>
      <w:r w:rsidRPr="00140598">
        <w:rPr>
          <w:color w:val="000000" w:themeColor="text1"/>
          <w:sz w:val="28"/>
          <w:szCs w:val="28"/>
        </w:rPr>
        <w:t>tháng</w:t>
      </w:r>
      <w:r w:rsidR="00783580">
        <w:rPr>
          <w:color w:val="000000" w:themeColor="text1"/>
          <w:sz w:val="28"/>
          <w:szCs w:val="28"/>
        </w:rPr>
        <w:t xml:space="preserve"> </w:t>
      </w:r>
      <w:r w:rsidR="00783580" w:rsidRPr="00140598">
        <w:rPr>
          <w:color w:val="000000" w:themeColor="text1"/>
          <w:sz w:val="28"/>
          <w:szCs w:val="28"/>
        </w:rPr>
        <w:t>…</w:t>
      </w:r>
      <w:r w:rsidRPr="00140598">
        <w:rPr>
          <w:color w:val="000000" w:themeColor="text1"/>
          <w:sz w:val="28"/>
          <w:szCs w:val="28"/>
        </w:rPr>
        <w:t xml:space="preserve"> năm 2025, Sở Nội vụ đã có Công văn số……/SNV-CCVC ngày … tháng 7 năm 2025 về việc </w:t>
      </w:r>
      <w:r w:rsidRPr="00140598">
        <w:rPr>
          <w:color w:val="000000" w:themeColor="text1"/>
          <w:sz w:val="28"/>
          <w:szCs w:val="28"/>
          <w:lang w:eastAsia="vi-VN" w:bidi="vi-VN"/>
        </w:rPr>
        <w:t>góp ý đối với</w:t>
      </w:r>
      <w:r w:rsidR="00D531FF" w:rsidRPr="00140598">
        <w:rPr>
          <w:color w:val="000000" w:themeColor="text1"/>
          <w:sz w:val="28"/>
          <w:szCs w:val="28"/>
          <w:lang w:eastAsia="vi-VN" w:bidi="vi-VN"/>
        </w:rPr>
        <w:t xml:space="preserve"> dự thảo Tờ trình của Sở Nội vụ và</w:t>
      </w:r>
      <w:r w:rsidRPr="00140598">
        <w:rPr>
          <w:color w:val="000000" w:themeColor="text1"/>
          <w:sz w:val="28"/>
          <w:szCs w:val="28"/>
          <w:lang w:eastAsia="vi-VN" w:bidi="vi-VN"/>
        </w:rPr>
        <w:t xml:space="preserve"> Quyết định của Chủ tịch Ủy ban nhân dân Thành phố về việc ủy quyền quyết định bổ nhiệm, bổ nhiệm lại, miễn nhiệm, thay thế kế toán trưởng của đơn vị dự toán cấp I thuộc thẩm quyền của Chủ tịch Ủy ban nhân dân Thành phố Hồ Chí Minh</w:t>
      </w:r>
      <w:r w:rsidRPr="00140598">
        <w:rPr>
          <w:color w:val="000000" w:themeColor="text1"/>
          <w:sz w:val="28"/>
          <w:szCs w:val="28"/>
        </w:rPr>
        <w:t>; tính đến thời điểm hiện tại có …… cơ quan, đơn vị có ý kiến phản hồi và ….. với nội dung Ủy quyền.</w:t>
      </w:r>
    </w:p>
    <w:p w14:paraId="32E736D2" w14:textId="255A02D8" w:rsidR="008032F3" w:rsidRPr="00140598" w:rsidRDefault="008032F3" w:rsidP="00140598">
      <w:pPr>
        <w:spacing w:before="120" w:after="120"/>
        <w:ind w:firstLine="720"/>
        <w:jc w:val="both"/>
        <w:rPr>
          <w:color w:val="000000" w:themeColor="text1"/>
          <w:sz w:val="28"/>
          <w:szCs w:val="28"/>
        </w:rPr>
      </w:pPr>
      <w:r w:rsidRPr="00140598">
        <w:rPr>
          <w:color w:val="000000" w:themeColor="text1"/>
          <w:sz w:val="28"/>
          <w:szCs w:val="28"/>
        </w:rPr>
        <w:t xml:space="preserve">Trên cơ sở góp ý của các cơ quan, đơn vị; Sở Nội vụ đã tiếp thu, hoàn chỉnh dự thảo Quyết định của </w:t>
      </w:r>
      <w:r w:rsidR="00D531FF" w:rsidRPr="00140598">
        <w:rPr>
          <w:color w:val="000000" w:themeColor="text1"/>
          <w:sz w:val="28"/>
          <w:szCs w:val="28"/>
        </w:rPr>
        <w:t xml:space="preserve">Chủ tịch </w:t>
      </w:r>
      <w:r w:rsidRPr="00140598">
        <w:rPr>
          <w:color w:val="000000" w:themeColor="text1"/>
          <w:sz w:val="28"/>
          <w:szCs w:val="28"/>
        </w:rPr>
        <w:t>Ủy ban nhân dân Thành phố</w:t>
      </w:r>
      <w:r w:rsidR="00D531FF" w:rsidRPr="00140598">
        <w:rPr>
          <w:color w:val="000000" w:themeColor="text1"/>
          <w:sz w:val="28"/>
          <w:szCs w:val="28"/>
        </w:rPr>
        <w:t xml:space="preserve"> theo quy định</w:t>
      </w:r>
      <w:r w:rsidRPr="00140598">
        <w:rPr>
          <w:color w:val="000000" w:themeColor="text1"/>
          <w:sz w:val="28"/>
          <w:szCs w:val="28"/>
        </w:rPr>
        <w:t>.</w:t>
      </w:r>
    </w:p>
    <w:p w14:paraId="18336DAD" w14:textId="77777777" w:rsidR="00D531FF" w:rsidRPr="00140598" w:rsidRDefault="00D531FF" w:rsidP="00140598">
      <w:pPr>
        <w:spacing w:before="120" w:after="120"/>
        <w:ind w:firstLine="720"/>
        <w:jc w:val="both"/>
        <w:rPr>
          <w:b/>
          <w:bCs/>
          <w:color w:val="000000" w:themeColor="text1"/>
          <w:sz w:val="28"/>
          <w:szCs w:val="28"/>
        </w:rPr>
      </w:pPr>
      <w:r w:rsidRPr="00140598">
        <w:rPr>
          <w:b/>
          <w:bCs/>
          <w:color w:val="000000" w:themeColor="text1"/>
          <w:sz w:val="28"/>
          <w:szCs w:val="28"/>
        </w:rPr>
        <w:t>II. NỘI DUNG CƠ BẢN CỦA DỰ THẢO QUYẾT ĐỊNH</w:t>
      </w:r>
    </w:p>
    <w:p w14:paraId="34FB2B9D" w14:textId="2E482720" w:rsidR="00D531FF" w:rsidRPr="00140598" w:rsidRDefault="00D531FF" w:rsidP="00140598">
      <w:pPr>
        <w:spacing w:before="120" w:after="120"/>
        <w:ind w:firstLine="720"/>
        <w:jc w:val="both"/>
        <w:rPr>
          <w:color w:val="000000" w:themeColor="text1"/>
          <w:sz w:val="28"/>
          <w:szCs w:val="28"/>
        </w:rPr>
      </w:pPr>
      <w:r w:rsidRPr="00140598">
        <w:rPr>
          <w:color w:val="000000" w:themeColor="text1"/>
          <w:sz w:val="28"/>
          <w:szCs w:val="28"/>
        </w:rPr>
        <w:t xml:space="preserve">Nhằm tiếp tục thực hiện </w:t>
      </w:r>
      <w:r w:rsidR="00454D5E">
        <w:rPr>
          <w:color w:val="000000" w:themeColor="text1"/>
          <w:sz w:val="28"/>
          <w:szCs w:val="28"/>
        </w:rPr>
        <w:t>việc</w:t>
      </w:r>
      <w:r w:rsidRPr="00140598">
        <w:rPr>
          <w:color w:val="000000" w:themeColor="text1"/>
          <w:sz w:val="28"/>
          <w:szCs w:val="28"/>
        </w:rPr>
        <w:t xml:space="preserve"> ủy quyền được xuyên suốt, liên tục, không bị gián đoạn và đảm bảo đúng với quy định pháp luật hiện hành. Dự thảo quyết định ủy quyền lần này cơ bản giữ nguyên nội dung ủy quyền tại Điều 1 của Quyết định số </w:t>
      </w:r>
      <w:r w:rsidR="009C0603" w:rsidRPr="00140598">
        <w:rPr>
          <w:color w:val="000000" w:themeColor="text1"/>
          <w:sz w:val="28"/>
          <w:szCs w:val="28"/>
        </w:rPr>
        <w:t>1536</w:t>
      </w:r>
      <w:r w:rsidRPr="00140598">
        <w:rPr>
          <w:color w:val="000000" w:themeColor="text1"/>
          <w:sz w:val="28"/>
          <w:szCs w:val="28"/>
        </w:rPr>
        <w:t>/QĐ-UBND</w:t>
      </w:r>
      <w:r w:rsidR="009C0603" w:rsidRPr="00140598">
        <w:rPr>
          <w:color w:val="000000" w:themeColor="text1"/>
          <w:sz w:val="28"/>
          <w:szCs w:val="28"/>
        </w:rPr>
        <w:t xml:space="preserve"> ngày 09 tháng 5 năm 2022, tuy nhiên</w:t>
      </w:r>
      <w:r w:rsidRPr="00140598">
        <w:rPr>
          <w:color w:val="000000" w:themeColor="text1"/>
          <w:sz w:val="28"/>
          <w:szCs w:val="28"/>
        </w:rPr>
        <w:t xml:space="preserve"> có </w:t>
      </w:r>
      <w:r w:rsidR="009C0603" w:rsidRPr="00140598">
        <w:rPr>
          <w:color w:val="000000" w:themeColor="text1"/>
          <w:sz w:val="28"/>
          <w:szCs w:val="28"/>
        </w:rPr>
        <w:t>bổ sung</w:t>
      </w:r>
      <w:r w:rsidRPr="00140598">
        <w:rPr>
          <w:color w:val="000000" w:themeColor="text1"/>
          <w:sz w:val="28"/>
          <w:szCs w:val="28"/>
        </w:rPr>
        <w:t xml:space="preserve"> về đối tượng </w:t>
      </w:r>
      <w:r w:rsidR="009C0603" w:rsidRPr="00140598">
        <w:rPr>
          <w:color w:val="000000" w:themeColor="text1"/>
          <w:sz w:val="28"/>
          <w:szCs w:val="28"/>
        </w:rPr>
        <w:t xml:space="preserve">được </w:t>
      </w:r>
      <w:r w:rsidRPr="00140598">
        <w:rPr>
          <w:color w:val="000000" w:themeColor="text1"/>
          <w:sz w:val="28"/>
          <w:szCs w:val="28"/>
        </w:rPr>
        <w:t xml:space="preserve">ủy quyền </w:t>
      </w:r>
      <w:r w:rsidR="009C0603" w:rsidRPr="00140598">
        <w:rPr>
          <w:color w:val="000000" w:themeColor="text1"/>
          <w:sz w:val="28"/>
          <w:szCs w:val="28"/>
        </w:rPr>
        <w:t>(</w:t>
      </w:r>
      <w:r w:rsidR="003E5D24" w:rsidRPr="00140598">
        <w:rPr>
          <w:color w:val="000000" w:themeColor="text1"/>
          <w:sz w:val="28"/>
          <w:szCs w:val="28"/>
        </w:rPr>
        <w:t>các cơ quan</w:t>
      </w:r>
      <w:r w:rsidR="003E5D24">
        <w:rPr>
          <w:color w:val="000000" w:themeColor="text1"/>
          <w:sz w:val="28"/>
          <w:szCs w:val="28"/>
        </w:rPr>
        <w:t xml:space="preserve"> hành chính khác và </w:t>
      </w:r>
      <w:r w:rsidR="009C0603" w:rsidRPr="00140598">
        <w:rPr>
          <w:color w:val="000000" w:themeColor="text1"/>
          <w:sz w:val="28"/>
          <w:szCs w:val="28"/>
        </w:rPr>
        <w:t>các</w:t>
      </w:r>
      <w:r w:rsidR="003E5D24">
        <w:rPr>
          <w:color w:val="000000" w:themeColor="text1"/>
          <w:sz w:val="28"/>
          <w:szCs w:val="28"/>
        </w:rPr>
        <w:t xml:space="preserve"> Đơn vị sự nghiệp công lập </w:t>
      </w:r>
      <w:r w:rsidR="009C0603" w:rsidRPr="00140598">
        <w:rPr>
          <w:color w:val="000000" w:themeColor="text1"/>
          <w:sz w:val="28"/>
          <w:szCs w:val="28"/>
        </w:rPr>
        <w:t xml:space="preserve">thuộc Ủy ban nhân dân Thành phố, ) </w:t>
      </w:r>
      <w:r w:rsidRPr="00140598">
        <w:rPr>
          <w:color w:val="000000" w:themeColor="text1"/>
          <w:sz w:val="28"/>
          <w:szCs w:val="28"/>
        </w:rPr>
        <w:t xml:space="preserve">để đảm bảo theo quy định của </w:t>
      </w:r>
      <w:r w:rsidR="009C0603" w:rsidRPr="00140598">
        <w:rPr>
          <w:color w:val="000000" w:themeColor="text1"/>
          <w:sz w:val="28"/>
          <w:szCs w:val="28"/>
          <w:lang w:val="nl-NL"/>
        </w:rPr>
        <w:t xml:space="preserve">Luật Tổ chức chính quyền địa phương </w:t>
      </w:r>
      <w:r w:rsidR="009C0603" w:rsidRPr="00140598">
        <w:rPr>
          <w:iCs/>
          <w:color w:val="000000" w:themeColor="text1"/>
          <w:sz w:val="28"/>
          <w:szCs w:val="28"/>
        </w:rPr>
        <w:t>ngày 16 tháng 6 năm 2025</w:t>
      </w:r>
      <w:r w:rsidRPr="00140598">
        <w:rPr>
          <w:color w:val="000000" w:themeColor="text1"/>
          <w:sz w:val="28"/>
          <w:szCs w:val="28"/>
        </w:rPr>
        <w:t>. Các nội dung khác cơ bản giữ nguyên, hiệu chỉnh lại cho phù hợp với nội dung như sau:</w:t>
      </w:r>
    </w:p>
    <w:p w14:paraId="404E9234" w14:textId="1C1944B0" w:rsidR="00C47E53" w:rsidRPr="00140598" w:rsidRDefault="00CC1924" w:rsidP="00140598">
      <w:pPr>
        <w:shd w:val="clear" w:color="auto" w:fill="FFFFFF"/>
        <w:spacing w:before="120" w:after="120"/>
        <w:ind w:firstLine="720"/>
        <w:jc w:val="both"/>
        <w:rPr>
          <w:i/>
          <w:color w:val="000000" w:themeColor="text1"/>
          <w:sz w:val="28"/>
          <w:szCs w:val="28"/>
        </w:rPr>
      </w:pPr>
      <w:r w:rsidRPr="00140598">
        <w:rPr>
          <w:b/>
          <w:bCs/>
          <w:i/>
          <w:color w:val="000000" w:themeColor="text1"/>
          <w:sz w:val="28"/>
          <w:szCs w:val="28"/>
          <w:lang w:val="nl-NL"/>
        </w:rPr>
        <w:t>“</w:t>
      </w:r>
      <w:r w:rsidR="00904E0D" w:rsidRPr="00140598">
        <w:rPr>
          <w:b/>
          <w:bCs/>
          <w:i/>
          <w:color w:val="000000" w:themeColor="text1"/>
          <w:sz w:val="28"/>
          <w:szCs w:val="28"/>
          <w:lang w:val="nl-NL"/>
        </w:rPr>
        <w:t xml:space="preserve">Điều </w:t>
      </w:r>
      <w:r w:rsidR="00B20EC8" w:rsidRPr="00140598">
        <w:rPr>
          <w:b/>
          <w:bCs/>
          <w:i/>
          <w:color w:val="000000" w:themeColor="text1"/>
          <w:sz w:val="28"/>
          <w:szCs w:val="28"/>
          <w:lang w:val="nl-NL"/>
        </w:rPr>
        <w:t xml:space="preserve">1. </w:t>
      </w:r>
      <w:r w:rsidR="00B20EC8" w:rsidRPr="00140598">
        <w:rPr>
          <w:b/>
          <w:bCs/>
          <w:i/>
          <w:color w:val="000000" w:themeColor="text1"/>
          <w:sz w:val="28"/>
          <w:szCs w:val="28"/>
          <w:lang w:val="vi-VN"/>
        </w:rPr>
        <w:t>Nội dung ủy quyền</w:t>
      </w:r>
      <w:bookmarkStart w:id="4" w:name="_Hlk158756573"/>
    </w:p>
    <w:p w14:paraId="086FA168" w14:textId="3FCF81DC" w:rsidR="00C47E53" w:rsidRPr="00140598" w:rsidRDefault="00C47E53" w:rsidP="00140598">
      <w:pPr>
        <w:shd w:val="clear" w:color="auto" w:fill="FFFFFF"/>
        <w:spacing w:before="120" w:after="120"/>
        <w:ind w:firstLine="720"/>
        <w:jc w:val="both"/>
        <w:rPr>
          <w:i/>
          <w:color w:val="000000" w:themeColor="text1"/>
          <w:sz w:val="28"/>
          <w:szCs w:val="28"/>
        </w:rPr>
      </w:pPr>
      <w:r w:rsidRPr="00AB78D1">
        <w:rPr>
          <w:i/>
          <w:color w:val="000000" w:themeColor="text1"/>
          <w:sz w:val="28"/>
          <w:szCs w:val="28"/>
        </w:rPr>
        <w:lastRenderedPageBreak/>
        <w:t>1.</w:t>
      </w:r>
      <w:r w:rsidRPr="00140598">
        <w:rPr>
          <w:i/>
          <w:color w:val="000000" w:themeColor="text1"/>
          <w:sz w:val="28"/>
          <w:szCs w:val="28"/>
        </w:rPr>
        <w:t xml:space="preserve"> Đ</w:t>
      </w:r>
      <w:r w:rsidR="000F1553" w:rsidRPr="00140598">
        <w:rPr>
          <w:i/>
          <w:color w:val="000000" w:themeColor="text1"/>
          <w:sz w:val="28"/>
          <w:szCs w:val="28"/>
        </w:rPr>
        <w:t xml:space="preserve">ối với các đơn vị dự toán cấp I </w:t>
      </w:r>
      <w:r w:rsidRPr="00140598">
        <w:rPr>
          <w:i/>
          <w:color w:val="000000" w:themeColor="text1"/>
          <w:sz w:val="28"/>
          <w:szCs w:val="28"/>
        </w:rPr>
        <w:t xml:space="preserve">là các cơ quan chuyên môn, </w:t>
      </w:r>
      <w:r w:rsidR="00454D5E" w:rsidRPr="00140598">
        <w:rPr>
          <w:i/>
          <w:color w:val="000000" w:themeColor="text1"/>
          <w:sz w:val="28"/>
          <w:szCs w:val="28"/>
        </w:rPr>
        <w:t>các cơ quan hành chính khác</w:t>
      </w:r>
      <w:r w:rsidR="00454D5E">
        <w:rPr>
          <w:i/>
          <w:color w:val="000000" w:themeColor="text1"/>
          <w:sz w:val="28"/>
          <w:szCs w:val="28"/>
        </w:rPr>
        <w:t>,</w:t>
      </w:r>
      <w:r w:rsidR="00454D5E" w:rsidRPr="00140598">
        <w:rPr>
          <w:i/>
          <w:color w:val="000000" w:themeColor="text1"/>
          <w:sz w:val="28"/>
          <w:szCs w:val="28"/>
        </w:rPr>
        <w:t xml:space="preserve"> </w:t>
      </w:r>
      <w:r w:rsidR="009C0603" w:rsidRPr="00140598">
        <w:rPr>
          <w:i/>
          <w:color w:val="000000" w:themeColor="text1"/>
          <w:sz w:val="28"/>
          <w:szCs w:val="28"/>
        </w:rPr>
        <w:t xml:space="preserve">đơn vị sự nghiệp công lập thuộc Ủy ban nhân dân Thành phố, thuộc Thành phố </w:t>
      </w:r>
      <w:r w:rsidRPr="00140598">
        <w:rPr>
          <w:i/>
          <w:color w:val="000000" w:themeColor="text1"/>
          <w:sz w:val="28"/>
          <w:szCs w:val="28"/>
        </w:rPr>
        <w:t xml:space="preserve">(sau đây </w:t>
      </w:r>
      <w:r w:rsidR="009C0E23" w:rsidRPr="00140598">
        <w:rPr>
          <w:i/>
          <w:color w:val="000000" w:themeColor="text1"/>
          <w:sz w:val="28"/>
          <w:szCs w:val="28"/>
        </w:rPr>
        <w:t>gọi tắt</w:t>
      </w:r>
      <w:r w:rsidR="00830A84">
        <w:rPr>
          <w:i/>
          <w:color w:val="000000" w:themeColor="text1"/>
          <w:sz w:val="28"/>
          <w:szCs w:val="28"/>
        </w:rPr>
        <w:t xml:space="preserve"> là các sở, ban, ngành</w:t>
      </w:r>
      <w:r w:rsidR="00AB78D1">
        <w:rPr>
          <w:i/>
          <w:color w:val="000000" w:themeColor="text1"/>
          <w:sz w:val="28"/>
          <w:szCs w:val="28"/>
        </w:rPr>
        <w:t xml:space="preserve"> Thành phố</w:t>
      </w:r>
      <w:r w:rsidRPr="00140598">
        <w:rPr>
          <w:i/>
          <w:color w:val="000000" w:themeColor="text1"/>
          <w:sz w:val="28"/>
          <w:szCs w:val="28"/>
        </w:rPr>
        <w:t xml:space="preserve">): Chủ tịch Ủy ban nhân dân Thành phố ủy quyền cho người đứng đầu các sở, ban, ngành </w:t>
      </w:r>
      <w:r w:rsidR="00AB78D1">
        <w:rPr>
          <w:i/>
          <w:color w:val="000000" w:themeColor="text1"/>
          <w:sz w:val="28"/>
          <w:szCs w:val="28"/>
        </w:rPr>
        <w:t xml:space="preserve">Thành phố </w:t>
      </w:r>
      <w:r w:rsidRPr="00140598">
        <w:rPr>
          <w:i/>
          <w:color w:val="000000" w:themeColor="text1"/>
          <w:sz w:val="28"/>
          <w:szCs w:val="28"/>
        </w:rPr>
        <w:t>quyết định bổ nhiệm, bổ nhiệm lại, miễn nhiệm, thay thế kế toán trưởng sau khi có ý kiến của Sở Tài chính và Sở Nội vụ.</w:t>
      </w:r>
    </w:p>
    <w:p w14:paraId="3CA5AD80" w14:textId="2AC89A13" w:rsidR="00AE6951" w:rsidRPr="00140598" w:rsidRDefault="00C47E53" w:rsidP="00140598">
      <w:pPr>
        <w:shd w:val="clear" w:color="auto" w:fill="FFFFFF"/>
        <w:spacing w:before="120" w:after="120"/>
        <w:ind w:firstLine="720"/>
        <w:jc w:val="both"/>
        <w:rPr>
          <w:i/>
          <w:color w:val="000000" w:themeColor="text1"/>
          <w:sz w:val="28"/>
          <w:szCs w:val="28"/>
        </w:rPr>
      </w:pPr>
      <w:r w:rsidRPr="00AB78D1">
        <w:rPr>
          <w:i/>
          <w:color w:val="000000" w:themeColor="text1"/>
          <w:sz w:val="28"/>
          <w:szCs w:val="28"/>
        </w:rPr>
        <w:t>2.</w:t>
      </w:r>
      <w:r w:rsidRPr="00140598">
        <w:rPr>
          <w:i/>
          <w:color w:val="000000" w:themeColor="text1"/>
          <w:sz w:val="28"/>
          <w:szCs w:val="28"/>
        </w:rPr>
        <w:t xml:space="preserve"> Đối với các đơn vị dự toán cấp I thuộc Thành phố quản lý ngoài các </w:t>
      </w:r>
      <w:r w:rsidR="009C0E23" w:rsidRPr="00140598">
        <w:rPr>
          <w:i/>
          <w:color w:val="000000" w:themeColor="text1"/>
          <w:sz w:val="28"/>
          <w:szCs w:val="28"/>
        </w:rPr>
        <w:t xml:space="preserve">sở, ban, ngành </w:t>
      </w:r>
      <w:r w:rsidRPr="00140598">
        <w:rPr>
          <w:i/>
          <w:color w:val="000000" w:themeColor="text1"/>
          <w:sz w:val="28"/>
          <w:szCs w:val="28"/>
        </w:rPr>
        <w:t>nêu tại khoản 1 Điều này: Chủ tịch Ủy ban nhân dân Thành phố ủy quyền cho Giám đốc Sở Nội vụ quyết định bổ nhiệm, bổ nhiệm lại, miễn nhiệm, thay thế kế toán trưởng sau khi có ý kiến của Sở Tài chính.</w:t>
      </w:r>
    </w:p>
    <w:bookmarkEnd w:id="4"/>
    <w:p w14:paraId="70C4B163" w14:textId="586AC8A1" w:rsidR="00B20EC8" w:rsidRPr="00140598" w:rsidRDefault="00904E0D" w:rsidP="00140598">
      <w:pPr>
        <w:shd w:val="clear" w:color="auto" w:fill="FFFFFF"/>
        <w:spacing w:before="120" w:after="120"/>
        <w:ind w:firstLine="720"/>
        <w:jc w:val="both"/>
        <w:rPr>
          <w:b/>
          <w:i/>
          <w:color w:val="000000" w:themeColor="text1"/>
          <w:sz w:val="28"/>
          <w:szCs w:val="28"/>
          <w:lang w:val="vi-VN"/>
        </w:rPr>
      </w:pPr>
      <w:r w:rsidRPr="00140598">
        <w:rPr>
          <w:b/>
          <w:i/>
          <w:color w:val="000000" w:themeColor="text1"/>
          <w:sz w:val="28"/>
          <w:szCs w:val="28"/>
        </w:rPr>
        <w:t xml:space="preserve">Điều </w:t>
      </w:r>
      <w:r w:rsidR="00B20EC8" w:rsidRPr="00140598">
        <w:rPr>
          <w:b/>
          <w:i/>
          <w:color w:val="000000" w:themeColor="text1"/>
          <w:sz w:val="28"/>
          <w:szCs w:val="28"/>
          <w:lang w:val="vi-VN"/>
        </w:rPr>
        <w:t xml:space="preserve">2. Thời hạn ủy quyền </w:t>
      </w:r>
    </w:p>
    <w:p w14:paraId="49543FD9" w14:textId="4E4F7FC0" w:rsidR="002A4684" w:rsidRPr="00140598" w:rsidRDefault="00B20EC8" w:rsidP="00140598">
      <w:pPr>
        <w:shd w:val="clear" w:color="auto" w:fill="FFFFFF"/>
        <w:spacing w:before="120" w:after="120"/>
        <w:ind w:firstLine="720"/>
        <w:jc w:val="both"/>
        <w:rPr>
          <w:i/>
          <w:color w:val="000000" w:themeColor="text1"/>
          <w:sz w:val="28"/>
          <w:szCs w:val="28"/>
        </w:rPr>
      </w:pPr>
      <w:r w:rsidRPr="00140598">
        <w:rPr>
          <w:i/>
          <w:color w:val="000000" w:themeColor="text1"/>
          <w:sz w:val="28"/>
          <w:szCs w:val="28"/>
          <w:lang w:val="vi-VN"/>
        </w:rPr>
        <w:t>Việc ủy quyền được thực hiện kể từ ngày Quyết định này có hiệu lực thi hành cho đến hết ngày 3</w:t>
      </w:r>
      <w:r w:rsidR="002A4684" w:rsidRPr="00140598">
        <w:rPr>
          <w:i/>
          <w:color w:val="000000" w:themeColor="text1"/>
          <w:sz w:val="28"/>
          <w:szCs w:val="28"/>
        </w:rPr>
        <w:t>0</w:t>
      </w:r>
      <w:r w:rsidRPr="00140598">
        <w:rPr>
          <w:i/>
          <w:color w:val="000000" w:themeColor="text1"/>
          <w:sz w:val="28"/>
          <w:szCs w:val="28"/>
          <w:lang w:val="vi-VN"/>
        </w:rPr>
        <w:t xml:space="preserve"> tháng </w:t>
      </w:r>
      <w:r w:rsidR="002A4684" w:rsidRPr="00140598">
        <w:rPr>
          <w:i/>
          <w:color w:val="000000" w:themeColor="text1"/>
          <w:sz w:val="28"/>
          <w:szCs w:val="28"/>
        </w:rPr>
        <w:t>4</w:t>
      </w:r>
      <w:r w:rsidR="009B3D89" w:rsidRPr="00140598">
        <w:rPr>
          <w:i/>
          <w:color w:val="000000" w:themeColor="text1"/>
          <w:sz w:val="28"/>
          <w:szCs w:val="28"/>
          <w:lang w:val="vi-VN"/>
        </w:rPr>
        <w:t xml:space="preserve"> năm 2026</w:t>
      </w:r>
      <w:r w:rsidR="00590778">
        <w:rPr>
          <w:i/>
          <w:color w:val="000000" w:themeColor="text1"/>
          <w:sz w:val="28"/>
          <w:szCs w:val="28"/>
        </w:rPr>
        <w:t>.</w:t>
      </w:r>
    </w:p>
    <w:p w14:paraId="620528EC" w14:textId="50B87B72" w:rsidR="00B20EC8" w:rsidRPr="00A616CE" w:rsidRDefault="009C0E23" w:rsidP="00140598">
      <w:pPr>
        <w:shd w:val="clear" w:color="auto" w:fill="FFFFFF"/>
        <w:spacing w:before="120" w:after="120"/>
        <w:ind w:firstLine="720"/>
        <w:jc w:val="both"/>
        <w:rPr>
          <w:b/>
          <w:i/>
          <w:color w:val="000000" w:themeColor="text1"/>
          <w:sz w:val="28"/>
          <w:szCs w:val="28"/>
          <w:lang w:val="vi-VN"/>
        </w:rPr>
      </w:pPr>
      <w:r w:rsidRPr="00A616CE">
        <w:rPr>
          <w:b/>
          <w:bCs/>
          <w:i/>
          <w:color w:val="000000" w:themeColor="text1"/>
          <w:sz w:val="28"/>
          <w:szCs w:val="28"/>
        </w:rPr>
        <w:t xml:space="preserve">Điều </w:t>
      </w:r>
      <w:r w:rsidR="00B20EC8" w:rsidRPr="00A616CE">
        <w:rPr>
          <w:b/>
          <w:bCs/>
          <w:i/>
          <w:color w:val="000000" w:themeColor="text1"/>
          <w:sz w:val="28"/>
          <w:szCs w:val="28"/>
          <w:lang w:val="vi-VN"/>
        </w:rPr>
        <w:t xml:space="preserve">3. </w:t>
      </w:r>
      <w:r w:rsidR="00B20EC8" w:rsidRPr="00A616CE">
        <w:rPr>
          <w:b/>
          <w:i/>
          <w:color w:val="000000" w:themeColor="text1"/>
          <w:sz w:val="28"/>
          <w:szCs w:val="28"/>
          <w:lang w:val="vi-VN"/>
        </w:rPr>
        <w:t>Điều kiện ủy quyền</w:t>
      </w:r>
    </w:p>
    <w:p w14:paraId="53B27F2B" w14:textId="4B3DED2D" w:rsidR="00B20EC8" w:rsidRPr="00A616CE" w:rsidRDefault="00ED7720" w:rsidP="00140598">
      <w:pPr>
        <w:shd w:val="clear" w:color="auto" w:fill="FFFFFF"/>
        <w:spacing w:before="120" w:after="120"/>
        <w:ind w:firstLine="720"/>
        <w:jc w:val="both"/>
        <w:rPr>
          <w:i/>
          <w:color w:val="000000" w:themeColor="text1"/>
          <w:sz w:val="28"/>
          <w:szCs w:val="28"/>
        </w:rPr>
      </w:pPr>
      <w:bookmarkStart w:id="5" w:name="_Hlk203641825"/>
      <w:r w:rsidRPr="00A616CE">
        <w:rPr>
          <w:i/>
          <w:color w:val="000000" w:themeColor="text1"/>
          <w:sz w:val="28"/>
          <w:szCs w:val="28"/>
          <w:shd w:val="clear" w:color="auto" w:fill="FFFFFF"/>
        </w:rPr>
        <w:t xml:space="preserve">Người đứng đầu </w:t>
      </w:r>
      <w:bookmarkEnd w:id="5"/>
      <w:r w:rsidRPr="00A616CE">
        <w:rPr>
          <w:i/>
          <w:color w:val="000000" w:themeColor="text1"/>
          <w:sz w:val="28"/>
          <w:szCs w:val="28"/>
          <w:shd w:val="clear" w:color="auto" w:fill="FFFFFF"/>
          <w:lang w:val="vi-VN"/>
        </w:rPr>
        <w:t>sở, ban, ngành</w:t>
      </w:r>
      <w:r w:rsidR="00AB78D1">
        <w:rPr>
          <w:i/>
          <w:color w:val="000000" w:themeColor="text1"/>
          <w:sz w:val="28"/>
          <w:szCs w:val="28"/>
          <w:shd w:val="clear" w:color="auto" w:fill="FFFFFF"/>
        </w:rPr>
        <w:t xml:space="preserve"> Thành phố</w:t>
      </w:r>
      <w:r w:rsidRPr="00A616CE">
        <w:rPr>
          <w:i/>
          <w:color w:val="000000" w:themeColor="text1"/>
          <w:sz w:val="28"/>
          <w:szCs w:val="28"/>
          <w:shd w:val="clear" w:color="auto" w:fill="FFFFFF"/>
          <w:lang w:val="vi-VN"/>
        </w:rPr>
        <w:t xml:space="preserve"> </w:t>
      </w:r>
      <w:r w:rsidRPr="00A616CE">
        <w:rPr>
          <w:i/>
          <w:color w:val="000000" w:themeColor="text1"/>
          <w:sz w:val="28"/>
          <w:szCs w:val="28"/>
          <w:lang w:val="nl-NL"/>
        </w:rPr>
        <w:t>thực hiện nhiệm vụ được ủy quyền phải tuân thủ quy định pháp luật của Luật Tổ chức chính quyền địa phương và pháp luật chuyên ngành có liên quan đến lĩnh vực được ủy quyền tại Quyết định này.</w:t>
      </w:r>
      <w:r w:rsidR="00E362ED" w:rsidRPr="00A616CE">
        <w:rPr>
          <w:i/>
          <w:color w:val="000000" w:themeColor="text1"/>
          <w:sz w:val="28"/>
          <w:szCs w:val="28"/>
          <w:lang w:val="vi-VN"/>
        </w:rPr>
        <w:t xml:space="preserve"> </w:t>
      </w:r>
    </w:p>
    <w:p w14:paraId="2D8CBB4B" w14:textId="2496FDA3" w:rsidR="008E43F0" w:rsidRPr="00A616CE" w:rsidRDefault="000F1553" w:rsidP="00140598">
      <w:pPr>
        <w:shd w:val="clear" w:color="auto" w:fill="FFFFFF"/>
        <w:spacing w:before="120" w:after="120"/>
        <w:ind w:firstLine="720"/>
        <w:jc w:val="both"/>
        <w:rPr>
          <w:b/>
          <w:bCs/>
          <w:i/>
          <w:color w:val="000000" w:themeColor="text1"/>
          <w:sz w:val="28"/>
          <w:szCs w:val="28"/>
        </w:rPr>
      </w:pPr>
      <w:r w:rsidRPr="00A616CE">
        <w:rPr>
          <w:b/>
          <w:bCs/>
          <w:i/>
          <w:color w:val="000000" w:themeColor="text1"/>
          <w:sz w:val="28"/>
          <w:szCs w:val="28"/>
        </w:rPr>
        <w:t xml:space="preserve">Điều </w:t>
      </w:r>
      <w:r w:rsidR="008E43F0" w:rsidRPr="00A616CE">
        <w:rPr>
          <w:b/>
          <w:bCs/>
          <w:i/>
          <w:color w:val="000000" w:themeColor="text1"/>
          <w:sz w:val="28"/>
          <w:szCs w:val="28"/>
        </w:rPr>
        <w:t>4.</w:t>
      </w:r>
      <w:r w:rsidR="00A616CE" w:rsidRPr="00A616CE">
        <w:rPr>
          <w:b/>
          <w:bCs/>
          <w:i/>
          <w:color w:val="000000" w:themeColor="text1"/>
          <w:sz w:val="28"/>
          <w:szCs w:val="28"/>
        </w:rPr>
        <w:t xml:space="preserve"> </w:t>
      </w:r>
      <w:r w:rsidR="00A616CE" w:rsidRPr="00A616CE">
        <w:rPr>
          <w:b/>
          <w:i/>
          <w:sz w:val="28"/>
          <w:szCs w:val="28"/>
          <w:lang w:val="nl-NL"/>
        </w:rPr>
        <w:t>Trách nhiệm thi hành</w:t>
      </w:r>
    </w:p>
    <w:p w14:paraId="0CF2DC9B" w14:textId="0C71826C" w:rsidR="008E43F0" w:rsidRPr="00A616CE" w:rsidRDefault="008E43F0" w:rsidP="00140598">
      <w:pPr>
        <w:spacing w:before="120" w:after="120"/>
        <w:ind w:firstLine="720"/>
        <w:jc w:val="both"/>
        <w:rPr>
          <w:i/>
          <w:color w:val="000000" w:themeColor="text1"/>
          <w:sz w:val="28"/>
          <w:szCs w:val="28"/>
          <w:shd w:val="clear" w:color="auto" w:fill="FFFFFF"/>
          <w:lang w:val="nl-NL"/>
        </w:rPr>
      </w:pPr>
      <w:r w:rsidRPr="00A616CE">
        <w:rPr>
          <w:bCs/>
          <w:i/>
          <w:color w:val="000000" w:themeColor="text1"/>
          <w:sz w:val="28"/>
          <w:szCs w:val="28"/>
          <w:shd w:val="clear" w:color="auto" w:fill="FFFFFF"/>
          <w:lang w:val="nl-NL"/>
        </w:rPr>
        <w:t>1. Người đứng đầu các sở, ban, ngành</w:t>
      </w:r>
      <w:r w:rsidR="00AB78D1">
        <w:rPr>
          <w:bCs/>
          <w:i/>
          <w:color w:val="000000" w:themeColor="text1"/>
          <w:sz w:val="28"/>
          <w:szCs w:val="28"/>
          <w:shd w:val="clear" w:color="auto" w:fill="FFFFFF"/>
          <w:lang w:val="nl-NL"/>
        </w:rPr>
        <w:t xml:space="preserve"> Thành phố</w:t>
      </w:r>
    </w:p>
    <w:p w14:paraId="5C05E76B" w14:textId="011012AD" w:rsidR="008E43F0" w:rsidRPr="00A616CE" w:rsidRDefault="008E43F0" w:rsidP="00140598">
      <w:pPr>
        <w:spacing w:before="120" w:after="120"/>
        <w:ind w:firstLine="720"/>
        <w:jc w:val="both"/>
        <w:rPr>
          <w:bCs/>
          <w:i/>
          <w:color w:val="000000" w:themeColor="text1"/>
          <w:sz w:val="28"/>
          <w:szCs w:val="28"/>
          <w:lang w:val="nl-NL"/>
        </w:rPr>
      </w:pPr>
      <w:r w:rsidRPr="00A616CE">
        <w:rPr>
          <w:i/>
          <w:iCs/>
          <w:color w:val="000000" w:themeColor="text1"/>
          <w:sz w:val="28"/>
          <w:szCs w:val="28"/>
        </w:rPr>
        <w:t>Phải thực hiện đúng nhiệm vụ, quyền hạn đã được ủy quyền và chịu trách nhiệm trước Chủ tịch Ủy ban nhân dân Thành phố về kết quả thực hiện nhiệm vụ, quyền hạn được ủy quyền.</w:t>
      </w:r>
    </w:p>
    <w:p w14:paraId="698BEE27" w14:textId="12EF5CB9" w:rsidR="008E43F0" w:rsidRPr="00A616CE" w:rsidRDefault="008E43F0" w:rsidP="00140598">
      <w:pPr>
        <w:spacing w:before="120" w:after="120"/>
        <w:ind w:firstLine="720"/>
        <w:jc w:val="both"/>
        <w:rPr>
          <w:bCs/>
          <w:i/>
          <w:color w:val="000000" w:themeColor="text1"/>
          <w:sz w:val="28"/>
          <w:szCs w:val="28"/>
        </w:rPr>
      </w:pPr>
      <w:r w:rsidRPr="00A616CE">
        <w:rPr>
          <w:bCs/>
          <w:i/>
          <w:color w:val="000000" w:themeColor="text1"/>
          <w:sz w:val="28"/>
          <w:szCs w:val="28"/>
          <w:lang w:val="nl-NL"/>
        </w:rPr>
        <w:t xml:space="preserve">Trong quá trình thực hiện, nếu có </w:t>
      </w:r>
      <w:r w:rsidRPr="00A616CE">
        <w:rPr>
          <w:bCs/>
          <w:i/>
          <w:color w:val="000000" w:themeColor="text1"/>
          <w:sz w:val="28"/>
          <w:szCs w:val="28"/>
          <w:lang w:val="vi-VN"/>
        </w:rPr>
        <w:t xml:space="preserve">khó khăn, </w:t>
      </w:r>
      <w:r w:rsidRPr="00A616CE">
        <w:rPr>
          <w:bCs/>
          <w:i/>
          <w:color w:val="000000" w:themeColor="text1"/>
          <w:sz w:val="28"/>
          <w:szCs w:val="28"/>
          <w:lang w:val="nl-NL"/>
        </w:rPr>
        <w:t>vướng mắc</w:t>
      </w:r>
      <w:r w:rsidRPr="00A616CE">
        <w:rPr>
          <w:bCs/>
          <w:i/>
          <w:color w:val="000000" w:themeColor="text1"/>
          <w:sz w:val="28"/>
          <w:szCs w:val="28"/>
          <w:lang w:val="vi-VN"/>
        </w:rPr>
        <w:t xml:space="preserve">, Sở </w:t>
      </w:r>
      <w:r w:rsidRPr="00A616CE">
        <w:rPr>
          <w:bCs/>
          <w:i/>
          <w:color w:val="000000" w:themeColor="text1"/>
          <w:sz w:val="28"/>
          <w:szCs w:val="28"/>
          <w:lang w:val="nl-NL"/>
        </w:rPr>
        <w:t>Nội vụ</w:t>
      </w:r>
      <w:r w:rsidRPr="00A616CE">
        <w:rPr>
          <w:bCs/>
          <w:i/>
          <w:color w:val="000000" w:themeColor="text1"/>
          <w:sz w:val="28"/>
          <w:szCs w:val="28"/>
          <w:lang w:val="vi-VN"/>
        </w:rPr>
        <w:t xml:space="preserve"> kịp thời tổng hợp, báo cáo, đề xuất </w:t>
      </w:r>
      <w:r w:rsidRPr="00A616CE">
        <w:rPr>
          <w:bCs/>
          <w:i/>
          <w:color w:val="000000" w:themeColor="text1"/>
          <w:sz w:val="28"/>
          <w:szCs w:val="28"/>
        </w:rPr>
        <w:t xml:space="preserve">Chủ tịch </w:t>
      </w:r>
      <w:r w:rsidRPr="00A616CE">
        <w:rPr>
          <w:bCs/>
          <w:i/>
          <w:color w:val="000000" w:themeColor="text1"/>
          <w:sz w:val="28"/>
          <w:szCs w:val="28"/>
          <w:lang w:val="nl-NL"/>
        </w:rPr>
        <w:t>Ủy ban nhân dân</w:t>
      </w:r>
      <w:r w:rsidRPr="00A616CE">
        <w:rPr>
          <w:bCs/>
          <w:i/>
          <w:color w:val="000000" w:themeColor="text1"/>
          <w:sz w:val="28"/>
          <w:szCs w:val="28"/>
          <w:lang w:val="vi-VN"/>
        </w:rPr>
        <w:t xml:space="preserve"> Thành phố xem xét, chỉ đạo theo quy định.</w:t>
      </w:r>
    </w:p>
    <w:p w14:paraId="12A488BC" w14:textId="3AC3B284" w:rsidR="008E43F0" w:rsidRPr="00A616CE" w:rsidRDefault="008E43F0" w:rsidP="00140598">
      <w:pPr>
        <w:shd w:val="clear" w:color="auto" w:fill="FFFFFF"/>
        <w:spacing w:before="120" w:after="120"/>
        <w:ind w:firstLine="720"/>
        <w:jc w:val="both"/>
        <w:rPr>
          <w:b/>
          <w:bCs/>
          <w:i/>
          <w:color w:val="000000" w:themeColor="text1"/>
          <w:sz w:val="28"/>
          <w:szCs w:val="28"/>
        </w:rPr>
      </w:pPr>
      <w:r w:rsidRPr="00A616CE">
        <w:rPr>
          <w:bCs/>
          <w:i/>
          <w:color w:val="000000" w:themeColor="text1"/>
          <w:sz w:val="28"/>
          <w:szCs w:val="28"/>
        </w:rPr>
        <w:t>2. Sở Nội vụ chịu trách nhiệm hướng dẫn, kiểm tra để việc ủy quyền được thực hiện theo đúng quy định.</w:t>
      </w:r>
    </w:p>
    <w:p w14:paraId="01C576DB" w14:textId="760380FA" w:rsidR="00B20EC8" w:rsidRPr="00140598" w:rsidRDefault="008E43F0" w:rsidP="00140598">
      <w:pPr>
        <w:shd w:val="clear" w:color="auto" w:fill="FFFFFF"/>
        <w:spacing w:before="120" w:after="120"/>
        <w:ind w:firstLine="720"/>
        <w:jc w:val="both"/>
        <w:rPr>
          <w:b/>
          <w:bCs/>
          <w:i/>
          <w:color w:val="000000" w:themeColor="text1"/>
          <w:sz w:val="28"/>
          <w:szCs w:val="28"/>
        </w:rPr>
      </w:pPr>
      <w:r w:rsidRPr="00140598">
        <w:rPr>
          <w:b/>
          <w:bCs/>
          <w:i/>
          <w:color w:val="000000" w:themeColor="text1"/>
          <w:sz w:val="28"/>
          <w:szCs w:val="28"/>
          <w:lang w:val="vi-VN"/>
        </w:rPr>
        <w:t xml:space="preserve">Điều </w:t>
      </w:r>
      <w:r w:rsidRPr="00140598">
        <w:rPr>
          <w:b/>
          <w:bCs/>
          <w:i/>
          <w:color w:val="000000" w:themeColor="text1"/>
          <w:sz w:val="28"/>
          <w:szCs w:val="28"/>
          <w:lang w:val="nl-NL"/>
        </w:rPr>
        <w:t>5</w:t>
      </w:r>
      <w:r w:rsidRPr="00140598">
        <w:rPr>
          <w:b/>
          <w:bCs/>
          <w:i/>
          <w:color w:val="000000" w:themeColor="text1"/>
          <w:sz w:val="28"/>
          <w:szCs w:val="28"/>
          <w:lang w:val="vi-VN"/>
        </w:rPr>
        <w:t>.</w:t>
      </w:r>
      <w:r w:rsidRPr="00140598">
        <w:rPr>
          <w:b/>
          <w:i/>
          <w:color w:val="000000" w:themeColor="text1"/>
          <w:sz w:val="28"/>
          <w:szCs w:val="28"/>
          <w:lang w:val="vi-VN"/>
        </w:rPr>
        <w:t xml:space="preserve"> </w:t>
      </w:r>
      <w:r w:rsidR="00B20EC8" w:rsidRPr="00140598">
        <w:rPr>
          <w:b/>
          <w:bCs/>
          <w:i/>
          <w:color w:val="000000" w:themeColor="text1"/>
          <w:sz w:val="28"/>
          <w:szCs w:val="28"/>
        </w:rPr>
        <w:t>Hiệu lực thi hành</w:t>
      </w:r>
    </w:p>
    <w:p w14:paraId="0BD97C93" w14:textId="1A2F3F19" w:rsidR="000F1553" w:rsidRPr="00140598" w:rsidRDefault="00993E62" w:rsidP="00140598">
      <w:pPr>
        <w:spacing w:before="120" w:after="120"/>
        <w:ind w:firstLine="720"/>
        <w:jc w:val="both"/>
        <w:rPr>
          <w:i/>
          <w:color w:val="000000" w:themeColor="text1"/>
          <w:sz w:val="28"/>
          <w:szCs w:val="28"/>
        </w:rPr>
      </w:pPr>
      <w:r w:rsidRPr="00140598">
        <w:rPr>
          <w:i/>
          <w:color w:val="000000" w:themeColor="text1"/>
          <w:sz w:val="28"/>
          <w:szCs w:val="28"/>
          <w:lang w:val="nl-NL"/>
        </w:rPr>
        <w:t xml:space="preserve">Quyết định này có hiệu lực thi hành kể từ ngày ký </w:t>
      </w:r>
      <w:r w:rsidRPr="00140598">
        <w:rPr>
          <w:i/>
          <w:color w:val="000000" w:themeColor="text1"/>
          <w:sz w:val="28"/>
          <w:szCs w:val="28"/>
          <w:lang w:val="vi-VN"/>
        </w:rPr>
        <w:t xml:space="preserve">và thay thế </w:t>
      </w:r>
      <w:r w:rsidR="00E362ED" w:rsidRPr="00140598">
        <w:rPr>
          <w:i/>
          <w:color w:val="000000" w:themeColor="text1"/>
          <w:sz w:val="28"/>
          <w:szCs w:val="28"/>
          <w:lang w:val="vi-VN"/>
        </w:rPr>
        <w:t xml:space="preserve">Quyết định số 1536/QĐ-UBND ngày 09 tháng 5 năm 2022 của Chủ tịch Ủy ban nhân dân Thành phố về </w:t>
      </w:r>
      <w:r w:rsidR="009C0E23" w:rsidRPr="00140598">
        <w:rPr>
          <w:i/>
          <w:color w:val="000000" w:themeColor="text1"/>
          <w:sz w:val="28"/>
          <w:szCs w:val="28"/>
        </w:rPr>
        <w:t xml:space="preserve">việc </w:t>
      </w:r>
      <w:r w:rsidR="00E362ED" w:rsidRPr="00140598">
        <w:rPr>
          <w:i/>
          <w:color w:val="000000" w:themeColor="text1"/>
          <w:sz w:val="28"/>
          <w:szCs w:val="28"/>
          <w:lang w:val="vi-VN"/>
        </w:rPr>
        <w:t>ủy quyền bổ nhiệm, bổ nhiệm lại, miễn nhiệm, thay thế kế toán trưởng của đơn vị dự toán cấp I thuộc thẩm quyền của Chủ tịch Ủy ban nhân dân Thành phố Hồ Chí Minh</w:t>
      </w:r>
      <w:r w:rsidR="000F1553" w:rsidRPr="00140598">
        <w:rPr>
          <w:i/>
          <w:color w:val="000000" w:themeColor="text1"/>
          <w:sz w:val="28"/>
          <w:szCs w:val="28"/>
        </w:rPr>
        <w:t>.</w:t>
      </w:r>
    </w:p>
    <w:p w14:paraId="3146B7BF" w14:textId="02F9B3CF" w:rsidR="000F1553" w:rsidRPr="00140598" w:rsidRDefault="000F1553" w:rsidP="00140598">
      <w:pPr>
        <w:spacing w:before="120" w:after="120"/>
        <w:ind w:firstLine="720"/>
        <w:jc w:val="both"/>
        <w:rPr>
          <w:i/>
          <w:color w:val="000000" w:themeColor="text1"/>
          <w:sz w:val="28"/>
          <w:szCs w:val="28"/>
        </w:rPr>
      </w:pPr>
      <w:r w:rsidRPr="00140598">
        <w:rPr>
          <w:b/>
          <w:bCs/>
          <w:i/>
          <w:color w:val="000000" w:themeColor="text1"/>
          <w:sz w:val="28"/>
          <w:szCs w:val="28"/>
          <w:lang w:val="vi-VN"/>
        </w:rPr>
        <w:t xml:space="preserve">Điều </w:t>
      </w:r>
      <w:r w:rsidR="008E43F0" w:rsidRPr="00140598">
        <w:rPr>
          <w:b/>
          <w:bCs/>
          <w:i/>
          <w:color w:val="000000" w:themeColor="text1"/>
          <w:sz w:val="28"/>
          <w:szCs w:val="28"/>
        </w:rPr>
        <w:t>6</w:t>
      </w:r>
      <w:r w:rsidRPr="00140598">
        <w:rPr>
          <w:b/>
          <w:bCs/>
          <w:i/>
          <w:color w:val="000000" w:themeColor="text1"/>
          <w:sz w:val="28"/>
          <w:szCs w:val="28"/>
          <w:lang w:val="vi-VN"/>
        </w:rPr>
        <w:t>.</w:t>
      </w:r>
      <w:r w:rsidRPr="00140598">
        <w:rPr>
          <w:b/>
          <w:i/>
          <w:color w:val="000000" w:themeColor="text1"/>
          <w:sz w:val="28"/>
          <w:szCs w:val="28"/>
          <w:lang w:val="vi-VN"/>
        </w:rPr>
        <w:t xml:space="preserve"> Tổ chức thực hiện</w:t>
      </w:r>
    </w:p>
    <w:p w14:paraId="0F6D680F" w14:textId="48059743" w:rsidR="00B20EC8" w:rsidRPr="00140598" w:rsidRDefault="000F1553" w:rsidP="00140598">
      <w:pPr>
        <w:spacing w:before="120" w:after="120"/>
        <w:ind w:firstLine="720"/>
        <w:jc w:val="both"/>
        <w:rPr>
          <w:i/>
          <w:color w:val="000000" w:themeColor="text1"/>
          <w:sz w:val="28"/>
          <w:szCs w:val="28"/>
        </w:rPr>
      </w:pPr>
      <w:r w:rsidRPr="00140598">
        <w:rPr>
          <w:i/>
          <w:color w:val="000000" w:themeColor="text1"/>
          <w:sz w:val="28"/>
          <w:szCs w:val="28"/>
          <w:lang w:val="vi-VN"/>
        </w:rPr>
        <w:t xml:space="preserve">Chánh Văn phòng </w:t>
      </w:r>
      <w:r w:rsidRPr="00140598">
        <w:rPr>
          <w:i/>
          <w:color w:val="000000" w:themeColor="text1"/>
          <w:sz w:val="28"/>
          <w:szCs w:val="28"/>
          <w:shd w:val="clear" w:color="auto" w:fill="FFFFFF"/>
          <w:lang w:val="vi-VN"/>
        </w:rPr>
        <w:t>Ủy ban</w:t>
      </w:r>
      <w:r w:rsidRPr="00140598">
        <w:rPr>
          <w:i/>
          <w:color w:val="000000" w:themeColor="text1"/>
          <w:sz w:val="28"/>
          <w:szCs w:val="28"/>
          <w:lang w:val="vi-VN"/>
        </w:rPr>
        <w:t xml:space="preserve"> nhân dân Thành phố, Giám đốc Sở Nội vụ, </w:t>
      </w:r>
      <w:r w:rsidRPr="00140598">
        <w:rPr>
          <w:i/>
          <w:color w:val="000000" w:themeColor="text1"/>
          <w:sz w:val="28"/>
          <w:szCs w:val="28"/>
          <w:shd w:val="clear" w:color="auto" w:fill="FFFFFF"/>
        </w:rPr>
        <w:t>người đứng đầu các sở, ban, ngành Thành phố</w:t>
      </w:r>
      <w:r w:rsidRPr="00140598">
        <w:rPr>
          <w:i/>
          <w:color w:val="000000" w:themeColor="text1"/>
          <w:sz w:val="28"/>
          <w:szCs w:val="28"/>
          <w:lang w:val="vi-VN"/>
        </w:rPr>
        <w:t xml:space="preserve"> nêu tại Điều 1 và các cơ quan, đơn vị, cá nhân có liên quan chịu trách nhiệm thi hành Quyết định này</w:t>
      </w:r>
      <w:r w:rsidRPr="00140598">
        <w:rPr>
          <w:i/>
          <w:color w:val="000000" w:themeColor="text1"/>
          <w:sz w:val="28"/>
          <w:szCs w:val="28"/>
        </w:rPr>
        <w:t>”.</w:t>
      </w:r>
    </w:p>
    <w:p w14:paraId="08DA7117" w14:textId="49E23D60" w:rsidR="008F7BB8" w:rsidRPr="00140598" w:rsidRDefault="009C0E23" w:rsidP="00140598">
      <w:pPr>
        <w:spacing w:before="120" w:after="120"/>
        <w:ind w:firstLine="720"/>
        <w:jc w:val="both"/>
        <w:rPr>
          <w:color w:val="000000" w:themeColor="text1"/>
          <w:sz w:val="28"/>
          <w:szCs w:val="28"/>
        </w:rPr>
      </w:pPr>
      <w:r w:rsidRPr="00140598">
        <w:rPr>
          <w:color w:val="000000" w:themeColor="text1"/>
          <w:sz w:val="28"/>
          <w:szCs w:val="28"/>
          <w:lang w:val="vi-VN"/>
        </w:rPr>
        <w:t xml:space="preserve">Kính </w:t>
      </w:r>
      <w:r w:rsidR="00B20EC8" w:rsidRPr="00140598">
        <w:rPr>
          <w:color w:val="000000" w:themeColor="text1"/>
          <w:sz w:val="28"/>
          <w:szCs w:val="28"/>
          <w:lang w:val="vi-VN"/>
        </w:rPr>
        <w:t>trình Ủy ban nhân dân Thành phố quyết định</w:t>
      </w:r>
      <w:r w:rsidR="008F7BB8" w:rsidRPr="00140598">
        <w:rPr>
          <w:color w:val="000000" w:themeColor="text1"/>
          <w:sz w:val="28"/>
          <w:szCs w:val="28"/>
        </w:rPr>
        <w:t>./.</w:t>
      </w:r>
    </w:p>
    <w:p w14:paraId="733DB947" w14:textId="4CDFC1DF" w:rsidR="00B20EC8" w:rsidRPr="00140598" w:rsidRDefault="00B20EC8" w:rsidP="00140598">
      <w:pPr>
        <w:spacing w:before="120" w:after="120"/>
        <w:ind w:firstLine="720"/>
        <w:jc w:val="both"/>
        <w:rPr>
          <w:i/>
          <w:color w:val="000000" w:themeColor="text1"/>
          <w:sz w:val="28"/>
          <w:szCs w:val="28"/>
          <w:lang w:val="vi-VN"/>
        </w:rPr>
      </w:pPr>
      <w:r w:rsidRPr="00140598">
        <w:rPr>
          <w:i/>
          <w:color w:val="000000" w:themeColor="text1"/>
          <w:sz w:val="28"/>
          <w:szCs w:val="28"/>
          <w:lang w:val="vi-VN"/>
        </w:rPr>
        <w:lastRenderedPageBreak/>
        <w:t>(</w:t>
      </w:r>
      <w:r w:rsidR="008F7BB8" w:rsidRPr="00140598">
        <w:rPr>
          <w:i/>
          <w:color w:val="000000" w:themeColor="text1"/>
          <w:sz w:val="28"/>
          <w:szCs w:val="28"/>
          <w:lang w:val="vi-VN"/>
        </w:rPr>
        <w:t xml:space="preserve">Kèm </w:t>
      </w:r>
      <w:r w:rsidRPr="00140598">
        <w:rPr>
          <w:i/>
          <w:color w:val="000000" w:themeColor="text1"/>
          <w:sz w:val="28"/>
          <w:szCs w:val="28"/>
          <w:lang w:val="vi-VN"/>
        </w:rPr>
        <w:t>theo dự thảo</w:t>
      </w:r>
      <w:r w:rsidR="009C0E23" w:rsidRPr="00140598">
        <w:rPr>
          <w:i/>
          <w:color w:val="000000" w:themeColor="text1"/>
          <w:sz w:val="28"/>
          <w:szCs w:val="28"/>
        </w:rPr>
        <w:t xml:space="preserve"> </w:t>
      </w:r>
      <w:r w:rsidR="009C0E23" w:rsidRPr="00140598">
        <w:rPr>
          <w:i/>
          <w:color w:val="000000" w:themeColor="text1"/>
          <w:sz w:val="28"/>
          <w:szCs w:val="28"/>
          <w:lang w:val="vi-VN"/>
        </w:rPr>
        <w:t xml:space="preserve">Quyết định về </w:t>
      </w:r>
      <w:r w:rsidR="009C0E23" w:rsidRPr="00140598">
        <w:rPr>
          <w:i/>
          <w:color w:val="000000" w:themeColor="text1"/>
          <w:sz w:val="28"/>
          <w:szCs w:val="28"/>
        </w:rPr>
        <w:t xml:space="preserve">việc </w:t>
      </w:r>
      <w:r w:rsidR="009C0E23" w:rsidRPr="00140598">
        <w:rPr>
          <w:i/>
          <w:color w:val="000000" w:themeColor="text1"/>
          <w:sz w:val="28"/>
          <w:szCs w:val="28"/>
          <w:lang w:val="vi-VN"/>
        </w:rPr>
        <w:t>ủy quyền bổ nhiệm, bổ nhiệm lại, miễn nhiệm, thay thế kế toán trưởng của đơn vị dự toán cấp I thuộc thẩm quyền của Chủ tịch Ủy ban nhân dân Thành phố Hồ Chí Minh</w:t>
      </w:r>
      <w:r w:rsidRPr="00140598">
        <w:rPr>
          <w:i/>
          <w:color w:val="000000" w:themeColor="text1"/>
          <w:sz w:val="28"/>
          <w:szCs w:val="28"/>
          <w:lang w:val="vi-VN"/>
        </w:rPr>
        <w:t>).</w:t>
      </w:r>
    </w:p>
    <w:p w14:paraId="21F9C19F" w14:textId="77777777" w:rsidR="00B20EC8" w:rsidRPr="00F24840" w:rsidRDefault="00B20EC8" w:rsidP="00B20EC8">
      <w:pPr>
        <w:ind w:firstLine="741"/>
        <w:jc w:val="both"/>
        <w:rPr>
          <w:sz w:val="26"/>
          <w:szCs w:val="28"/>
          <w:lang w:val="vi-VN"/>
        </w:rPr>
      </w:pPr>
    </w:p>
    <w:tbl>
      <w:tblPr>
        <w:tblW w:w="0" w:type="auto"/>
        <w:tblInd w:w="-34" w:type="dxa"/>
        <w:tblLook w:val="01E0" w:firstRow="1" w:lastRow="1" w:firstColumn="1" w:lastColumn="1" w:noHBand="0" w:noVBand="0"/>
      </w:tblPr>
      <w:tblGrid>
        <w:gridCol w:w="4314"/>
        <w:gridCol w:w="4794"/>
      </w:tblGrid>
      <w:tr w:rsidR="00F24840" w:rsidRPr="009C0E23" w14:paraId="35291D5C" w14:textId="77777777" w:rsidTr="001F1608">
        <w:tc>
          <w:tcPr>
            <w:tcW w:w="4320" w:type="dxa"/>
            <w:shd w:val="clear" w:color="auto" w:fill="auto"/>
          </w:tcPr>
          <w:p w14:paraId="0585A8BD" w14:textId="77777777" w:rsidR="00B20EC8" w:rsidRPr="00F24840" w:rsidRDefault="00B20EC8" w:rsidP="001F1608">
            <w:pPr>
              <w:ind w:left="32"/>
              <w:rPr>
                <w:i/>
                <w:sz w:val="28"/>
                <w:lang w:val="en-GB"/>
              </w:rPr>
            </w:pPr>
            <w:r w:rsidRPr="00F24840">
              <w:rPr>
                <w:b/>
                <w:i/>
                <w:lang w:val="en-GB"/>
              </w:rPr>
              <w:t>Nơi nhận:</w:t>
            </w:r>
            <w:r w:rsidRPr="00F24840">
              <w:rPr>
                <w:i/>
                <w:lang w:val="en-GB"/>
              </w:rPr>
              <w:t xml:space="preserve">  </w:t>
            </w:r>
            <w:r w:rsidRPr="00F24840">
              <w:rPr>
                <w:i/>
                <w:sz w:val="28"/>
                <w:lang w:val="en-GB"/>
              </w:rPr>
              <w:t xml:space="preserve">  </w:t>
            </w:r>
          </w:p>
          <w:p w14:paraId="73A70212" w14:textId="77777777" w:rsidR="00B20EC8" w:rsidRPr="00F24840" w:rsidRDefault="00B20EC8" w:rsidP="001F1608">
            <w:pPr>
              <w:ind w:left="32"/>
              <w:rPr>
                <w:sz w:val="22"/>
                <w:szCs w:val="22"/>
                <w:lang w:val="en-GB"/>
              </w:rPr>
            </w:pPr>
            <w:r w:rsidRPr="00F24840">
              <w:rPr>
                <w:sz w:val="22"/>
                <w:szCs w:val="22"/>
                <w:lang w:val="en-GB"/>
              </w:rPr>
              <w:t>- Như trên;</w:t>
            </w:r>
          </w:p>
          <w:p w14:paraId="5A42E508" w14:textId="77777777" w:rsidR="00B20EC8" w:rsidRDefault="00B20EC8" w:rsidP="001F1608">
            <w:pPr>
              <w:ind w:left="32"/>
              <w:rPr>
                <w:sz w:val="22"/>
                <w:szCs w:val="22"/>
                <w:lang w:val="en-GB"/>
              </w:rPr>
            </w:pPr>
            <w:r w:rsidRPr="00F24840">
              <w:rPr>
                <w:sz w:val="22"/>
                <w:szCs w:val="22"/>
                <w:lang w:val="en-GB"/>
              </w:rPr>
              <w:t>- Sở Tư pháp;</w:t>
            </w:r>
          </w:p>
          <w:p w14:paraId="388B889B" w14:textId="32752562" w:rsidR="005D2D48" w:rsidRPr="00F24840" w:rsidRDefault="005D2D48" w:rsidP="001F1608">
            <w:pPr>
              <w:ind w:left="32"/>
              <w:rPr>
                <w:sz w:val="22"/>
                <w:szCs w:val="22"/>
                <w:lang w:val="en-GB"/>
              </w:rPr>
            </w:pPr>
            <w:r>
              <w:rPr>
                <w:sz w:val="22"/>
                <w:szCs w:val="22"/>
                <w:lang w:val="en-GB"/>
              </w:rPr>
              <w:t>- Sở Tài chính;</w:t>
            </w:r>
          </w:p>
          <w:p w14:paraId="53594982" w14:textId="77777777" w:rsidR="00B20EC8" w:rsidRPr="00F24840" w:rsidRDefault="00B20EC8" w:rsidP="001F1608">
            <w:pPr>
              <w:ind w:left="32"/>
              <w:rPr>
                <w:sz w:val="22"/>
                <w:szCs w:val="22"/>
                <w:lang w:val="en-GB"/>
              </w:rPr>
            </w:pPr>
            <w:r w:rsidRPr="00F24840">
              <w:rPr>
                <w:sz w:val="22"/>
                <w:szCs w:val="22"/>
                <w:lang w:val="en-GB"/>
              </w:rPr>
              <w:t>- PGĐ phụ trách (để biết);</w:t>
            </w:r>
          </w:p>
          <w:p w14:paraId="2365E5C2" w14:textId="17CB05D1" w:rsidR="00B20EC8" w:rsidRPr="00F24840" w:rsidRDefault="00B20EC8" w:rsidP="009B4CC6">
            <w:pPr>
              <w:ind w:left="32"/>
              <w:rPr>
                <w:lang w:val="en-GB"/>
              </w:rPr>
            </w:pPr>
            <w:r w:rsidRPr="00F24840">
              <w:rPr>
                <w:sz w:val="22"/>
                <w:szCs w:val="22"/>
                <w:lang w:val="en-GB"/>
              </w:rPr>
              <w:t xml:space="preserve">- Lưu: VT, P.CCVC, </w:t>
            </w:r>
            <w:r w:rsidR="009B4CC6" w:rsidRPr="00F24840">
              <w:rPr>
                <w:sz w:val="22"/>
                <w:szCs w:val="22"/>
                <w:lang w:val="en-GB"/>
              </w:rPr>
              <w:t>NT</w:t>
            </w:r>
            <w:r w:rsidRPr="00F24840">
              <w:rPr>
                <w:sz w:val="22"/>
                <w:szCs w:val="22"/>
                <w:lang w:val="en-GB"/>
              </w:rPr>
              <w:t>.</w:t>
            </w:r>
          </w:p>
        </w:tc>
        <w:tc>
          <w:tcPr>
            <w:tcW w:w="4800" w:type="dxa"/>
            <w:shd w:val="clear" w:color="auto" w:fill="auto"/>
          </w:tcPr>
          <w:p w14:paraId="172BFBAD" w14:textId="77777777" w:rsidR="00B20EC8" w:rsidRPr="009C0E23" w:rsidRDefault="00B20EC8" w:rsidP="001F1608">
            <w:pPr>
              <w:jc w:val="center"/>
              <w:rPr>
                <w:b/>
                <w:sz w:val="28"/>
                <w:szCs w:val="28"/>
                <w:lang w:val="en-GB"/>
              </w:rPr>
            </w:pPr>
            <w:r w:rsidRPr="009C0E23">
              <w:rPr>
                <w:b/>
                <w:sz w:val="28"/>
                <w:szCs w:val="28"/>
                <w:lang w:val="en-GB"/>
              </w:rPr>
              <w:t>GIÁM ĐỐC</w:t>
            </w:r>
          </w:p>
          <w:p w14:paraId="0D62D82B" w14:textId="77777777" w:rsidR="00B20EC8" w:rsidRPr="009C0E23" w:rsidRDefault="00B20EC8" w:rsidP="001F1608">
            <w:pPr>
              <w:jc w:val="center"/>
              <w:rPr>
                <w:b/>
                <w:sz w:val="28"/>
                <w:szCs w:val="28"/>
                <w:lang w:val="en-GB"/>
              </w:rPr>
            </w:pPr>
          </w:p>
          <w:p w14:paraId="240BA591" w14:textId="16110509" w:rsidR="00B20EC8" w:rsidRDefault="00B20EC8" w:rsidP="001F1608">
            <w:pPr>
              <w:jc w:val="center"/>
              <w:rPr>
                <w:b/>
                <w:sz w:val="28"/>
                <w:szCs w:val="28"/>
                <w:lang w:val="en-GB"/>
              </w:rPr>
            </w:pPr>
          </w:p>
          <w:p w14:paraId="25FAEF81" w14:textId="77777777" w:rsidR="00A9044C" w:rsidRPr="009C0E23" w:rsidRDefault="00A9044C" w:rsidP="001F1608">
            <w:pPr>
              <w:jc w:val="center"/>
              <w:rPr>
                <w:b/>
                <w:sz w:val="28"/>
                <w:szCs w:val="28"/>
                <w:lang w:val="en-GB"/>
              </w:rPr>
            </w:pPr>
          </w:p>
          <w:p w14:paraId="6DDB6B23" w14:textId="77777777" w:rsidR="00B20EC8" w:rsidRPr="009C0E23" w:rsidRDefault="00B20EC8" w:rsidP="001F1608">
            <w:pPr>
              <w:jc w:val="center"/>
              <w:rPr>
                <w:b/>
                <w:sz w:val="28"/>
                <w:szCs w:val="28"/>
                <w:lang w:val="en-GB"/>
              </w:rPr>
            </w:pPr>
          </w:p>
          <w:p w14:paraId="15AA1827" w14:textId="77777777" w:rsidR="00B20EC8" w:rsidRPr="009C0E23" w:rsidRDefault="00B20EC8" w:rsidP="001F1608">
            <w:pPr>
              <w:jc w:val="center"/>
              <w:rPr>
                <w:b/>
                <w:sz w:val="28"/>
                <w:szCs w:val="28"/>
                <w:lang w:val="en-GB"/>
              </w:rPr>
            </w:pPr>
          </w:p>
          <w:p w14:paraId="2B472E9A" w14:textId="77777777" w:rsidR="009135F4" w:rsidRPr="009C0E23" w:rsidRDefault="009135F4" w:rsidP="001F1608">
            <w:pPr>
              <w:jc w:val="center"/>
              <w:rPr>
                <w:b/>
                <w:sz w:val="28"/>
                <w:szCs w:val="28"/>
                <w:lang w:val="en-GB"/>
              </w:rPr>
            </w:pPr>
          </w:p>
          <w:p w14:paraId="2EA96F8C" w14:textId="3E3283A0" w:rsidR="00B20EC8" w:rsidRPr="009C0E23" w:rsidRDefault="00AE6951" w:rsidP="001F1608">
            <w:pPr>
              <w:jc w:val="center"/>
              <w:rPr>
                <w:b/>
                <w:sz w:val="28"/>
                <w:szCs w:val="28"/>
                <w:lang w:val="en-GB"/>
              </w:rPr>
            </w:pPr>
            <w:r w:rsidRPr="009C0E23">
              <w:rPr>
                <w:b/>
                <w:sz w:val="28"/>
                <w:szCs w:val="28"/>
                <w:lang w:val="en-GB"/>
              </w:rPr>
              <w:t>Phạm Thị Thanh Hiền</w:t>
            </w:r>
          </w:p>
        </w:tc>
      </w:tr>
    </w:tbl>
    <w:p w14:paraId="0558218D" w14:textId="77777777" w:rsidR="00B20EC8" w:rsidRPr="00F24840" w:rsidRDefault="00B20EC8" w:rsidP="00B20EC8">
      <w:pPr>
        <w:rPr>
          <w:sz w:val="2"/>
          <w:lang w:val="en-GB"/>
        </w:rPr>
      </w:pPr>
    </w:p>
    <w:p w14:paraId="210BCA82" w14:textId="77777777" w:rsidR="00B20EC8" w:rsidRPr="00F24840" w:rsidRDefault="00B20EC8" w:rsidP="00B20EC8">
      <w:pPr>
        <w:tabs>
          <w:tab w:val="left" w:pos="1843"/>
        </w:tabs>
        <w:spacing w:before="120"/>
        <w:ind w:firstLine="720"/>
        <w:jc w:val="both"/>
        <w:rPr>
          <w:vanish/>
          <w:sz w:val="2"/>
          <w:lang w:val="en-GB"/>
        </w:rPr>
      </w:pPr>
    </w:p>
    <w:p w14:paraId="1DE9B04B" w14:textId="77777777" w:rsidR="00DE18E1" w:rsidRPr="00F24840" w:rsidRDefault="00DE18E1"/>
    <w:sectPr w:rsidR="00DE18E1" w:rsidRPr="00F24840" w:rsidSect="00A9044C">
      <w:headerReference w:type="default" r:id="rId8"/>
      <w:pgSz w:w="11909" w:h="16834" w:code="9"/>
      <w:pgMar w:top="1134" w:right="1134" w:bottom="1134" w:left="1701" w:header="454"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FC79D" w14:textId="77777777" w:rsidR="00852533" w:rsidRDefault="00852533" w:rsidP="00B20EC8">
      <w:r>
        <w:separator/>
      </w:r>
    </w:p>
  </w:endnote>
  <w:endnote w:type="continuationSeparator" w:id="0">
    <w:p w14:paraId="7E8EA01A" w14:textId="77777777" w:rsidR="00852533" w:rsidRDefault="00852533" w:rsidP="00B20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9599E" w14:textId="77777777" w:rsidR="00852533" w:rsidRDefault="00852533" w:rsidP="00B20EC8">
      <w:r>
        <w:separator/>
      </w:r>
    </w:p>
  </w:footnote>
  <w:footnote w:type="continuationSeparator" w:id="0">
    <w:p w14:paraId="6BB8FEE9" w14:textId="77777777" w:rsidR="00852533" w:rsidRDefault="00852533" w:rsidP="00B20EC8">
      <w:r>
        <w:continuationSeparator/>
      </w:r>
    </w:p>
  </w:footnote>
  <w:footnote w:id="1">
    <w:p w14:paraId="436D58DF" w14:textId="0E49DDFD" w:rsidR="0069298E" w:rsidRPr="00A616CE" w:rsidRDefault="0069298E" w:rsidP="00A616CE">
      <w:pPr>
        <w:pStyle w:val="FootnoteText"/>
        <w:spacing w:before="60" w:after="60"/>
        <w:ind w:firstLine="170"/>
        <w:jc w:val="both"/>
      </w:pPr>
      <w:r w:rsidRPr="00A616CE">
        <w:rPr>
          <w:rStyle w:val="FootnoteReference"/>
        </w:rPr>
        <w:footnoteRef/>
      </w:r>
      <w:r w:rsidRPr="00A616CE">
        <w:t xml:space="preserve"> </w:t>
      </w:r>
      <w:r w:rsidR="0000563A" w:rsidRPr="00A616CE">
        <w:t>Nghị định số 174/2016/NĐ-CP ngày 30 tháng 12 năm 2016 của Chính phủ quy định chi tiết một số điều của Luật Kế toán</w:t>
      </w:r>
      <w:r w:rsidR="009C0E23" w:rsidRPr="00A616CE">
        <w:t>.</w:t>
      </w:r>
    </w:p>
  </w:footnote>
  <w:footnote w:id="2">
    <w:p w14:paraId="1AA45CB9" w14:textId="10214983" w:rsidR="0000563A" w:rsidRPr="00A616CE" w:rsidRDefault="0000563A" w:rsidP="00A616CE">
      <w:pPr>
        <w:pStyle w:val="FootnoteText"/>
        <w:spacing w:before="60" w:after="60"/>
        <w:ind w:firstLine="170"/>
        <w:jc w:val="both"/>
      </w:pPr>
      <w:r w:rsidRPr="00A616CE">
        <w:rPr>
          <w:rStyle w:val="FootnoteReference"/>
        </w:rPr>
        <w:footnoteRef/>
      </w:r>
      <w:r w:rsidRPr="00A616CE">
        <w:t xml:space="preserve"> </w:t>
      </w:r>
      <w:r w:rsidRPr="00A616CE">
        <w:rPr>
          <w:rFonts w:eastAsia="Calibri"/>
        </w:rPr>
        <w:t>Thông tư số 04/2018/TT-BNV ngày 27 tháng 3 năm 2018 của Bộ Nội vụ hướng dẫn về thẩm quyền, thủ tục bổ nhiệm, bổ nhiệm lại, miễn nhiệm, thay thế và phụ cấp trách nhiệm công việc của kế toán trưởng, phụ trách kế toán của các đơn vị kế toán trong lĩnh vực kế toán nhà nước</w:t>
      </w:r>
      <w:r w:rsidR="009C0E23" w:rsidRPr="00A616CE">
        <w:rPr>
          <w:rFonts w:eastAsia="Calibri"/>
        </w:rPr>
        <w:t>.</w:t>
      </w:r>
    </w:p>
  </w:footnote>
  <w:footnote w:id="3">
    <w:p w14:paraId="0E32A7FC" w14:textId="74E27E39" w:rsidR="001B534F" w:rsidRPr="00A616CE" w:rsidRDefault="001B534F" w:rsidP="00A616CE">
      <w:pPr>
        <w:pStyle w:val="FootnoteText"/>
        <w:spacing w:before="60" w:after="60"/>
        <w:ind w:firstLine="170"/>
        <w:jc w:val="both"/>
      </w:pPr>
      <w:r w:rsidRPr="00A616CE">
        <w:rPr>
          <w:rStyle w:val="FootnoteReference"/>
        </w:rPr>
        <w:footnoteRef/>
      </w:r>
      <w:r w:rsidRPr="00A616CE">
        <w:t xml:space="preserve"> </w:t>
      </w:r>
      <w:r w:rsidR="004C0765" w:rsidRPr="00A616CE">
        <w:t>L</w:t>
      </w:r>
      <w:r w:rsidRPr="00A616CE">
        <w:t>à các cơ quan hành chính khác thuộc Ủy ban nhân</w:t>
      </w:r>
      <w:r w:rsidR="00563699" w:rsidRPr="00A616CE">
        <w:t xml:space="preserve"> dân Thành phố Hồ Chí Minh</w:t>
      </w:r>
      <w:r w:rsidRPr="00A616CE">
        <w:t>; đơn vị sự nghiệp công lập thuộc Ủy ban nhân dân Thành phố Hồ Chí Minh</w:t>
      </w:r>
      <w:r w:rsidR="009C0E23" w:rsidRPr="00A616C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D74B3" w14:textId="70A40301" w:rsidR="000F066C" w:rsidRDefault="00A54D02">
    <w:pPr>
      <w:pStyle w:val="Header"/>
      <w:jc w:val="center"/>
    </w:pPr>
    <w:r w:rsidRPr="00ED6946">
      <w:rPr>
        <w:sz w:val="28"/>
      </w:rPr>
      <w:fldChar w:fldCharType="begin"/>
    </w:r>
    <w:r w:rsidRPr="00ED6946">
      <w:rPr>
        <w:sz w:val="28"/>
      </w:rPr>
      <w:instrText xml:space="preserve"> PAGE   \* MERGEFORMAT </w:instrText>
    </w:r>
    <w:r w:rsidRPr="00ED6946">
      <w:rPr>
        <w:sz w:val="28"/>
      </w:rPr>
      <w:fldChar w:fldCharType="separate"/>
    </w:r>
    <w:r w:rsidR="00E961F3">
      <w:rPr>
        <w:noProof/>
        <w:sz w:val="28"/>
      </w:rPr>
      <w:t>5</w:t>
    </w:r>
    <w:r w:rsidRPr="00ED6946">
      <w:rPr>
        <w:noProof/>
        <w:sz w:val="28"/>
      </w:rPr>
      <w:fldChar w:fldCharType="end"/>
    </w:r>
  </w:p>
  <w:p w14:paraId="6E92E3E5" w14:textId="77777777" w:rsidR="000F066C" w:rsidRDefault="000F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F41E79"/>
    <w:multiLevelType w:val="hybridMultilevel"/>
    <w:tmpl w:val="BDCAA9FC"/>
    <w:lvl w:ilvl="0" w:tplc="FE34DED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62129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C8"/>
    <w:rsid w:val="0000563A"/>
    <w:rsid w:val="000565AC"/>
    <w:rsid w:val="00061C4D"/>
    <w:rsid w:val="000A6C25"/>
    <w:rsid w:val="000B5D96"/>
    <w:rsid w:val="000D5B47"/>
    <w:rsid w:val="000F0119"/>
    <w:rsid w:val="000F066C"/>
    <w:rsid w:val="000F1553"/>
    <w:rsid w:val="000F78D4"/>
    <w:rsid w:val="00107FF1"/>
    <w:rsid w:val="00127EE9"/>
    <w:rsid w:val="00135BD1"/>
    <w:rsid w:val="00140598"/>
    <w:rsid w:val="001529EE"/>
    <w:rsid w:val="00164249"/>
    <w:rsid w:val="00172DB2"/>
    <w:rsid w:val="001B534F"/>
    <w:rsid w:val="001C3847"/>
    <w:rsid w:val="001D4204"/>
    <w:rsid w:val="001D6B0A"/>
    <w:rsid w:val="001E640E"/>
    <w:rsid w:val="001E74E3"/>
    <w:rsid w:val="001F1608"/>
    <w:rsid w:val="002213F2"/>
    <w:rsid w:val="00221F8F"/>
    <w:rsid w:val="0026699B"/>
    <w:rsid w:val="00272C9E"/>
    <w:rsid w:val="002A2C40"/>
    <w:rsid w:val="002A3F8E"/>
    <w:rsid w:val="002A4684"/>
    <w:rsid w:val="002B4285"/>
    <w:rsid w:val="002C6203"/>
    <w:rsid w:val="002D1135"/>
    <w:rsid w:val="002E0934"/>
    <w:rsid w:val="00310A24"/>
    <w:rsid w:val="00321680"/>
    <w:rsid w:val="0034321A"/>
    <w:rsid w:val="00345C3E"/>
    <w:rsid w:val="00391EC3"/>
    <w:rsid w:val="00396C53"/>
    <w:rsid w:val="003A02D8"/>
    <w:rsid w:val="003B4D7C"/>
    <w:rsid w:val="003D3434"/>
    <w:rsid w:val="003D4259"/>
    <w:rsid w:val="003D55BC"/>
    <w:rsid w:val="003E5D24"/>
    <w:rsid w:val="003F69DD"/>
    <w:rsid w:val="00405CBC"/>
    <w:rsid w:val="00411011"/>
    <w:rsid w:val="004153F4"/>
    <w:rsid w:val="004213C8"/>
    <w:rsid w:val="00442802"/>
    <w:rsid w:val="00454D5E"/>
    <w:rsid w:val="00462D60"/>
    <w:rsid w:val="004B7EE8"/>
    <w:rsid w:val="004C0765"/>
    <w:rsid w:val="004C100E"/>
    <w:rsid w:val="004C2A5E"/>
    <w:rsid w:val="0054103C"/>
    <w:rsid w:val="00563699"/>
    <w:rsid w:val="005718B1"/>
    <w:rsid w:val="00582EA9"/>
    <w:rsid w:val="0058577A"/>
    <w:rsid w:val="00590778"/>
    <w:rsid w:val="005A017D"/>
    <w:rsid w:val="005A3E8B"/>
    <w:rsid w:val="005D2D48"/>
    <w:rsid w:val="00616397"/>
    <w:rsid w:val="006168C8"/>
    <w:rsid w:val="00622C84"/>
    <w:rsid w:val="00664B54"/>
    <w:rsid w:val="00684F35"/>
    <w:rsid w:val="0069298E"/>
    <w:rsid w:val="006B0C7B"/>
    <w:rsid w:val="006B2AD6"/>
    <w:rsid w:val="006C3DD2"/>
    <w:rsid w:val="006E260E"/>
    <w:rsid w:val="006E4A7B"/>
    <w:rsid w:val="0071445F"/>
    <w:rsid w:val="00762B49"/>
    <w:rsid w:val="00783580"/>
    <w:rsid w:val="007A6BCE"/>
    <w:rsid w:val="007B0015"/>
    <w:rsid w:val="007B6873"/>
    <w:rsid w:val="007B7DD5"/>
    <w:rsid w:val="007D50AD"/>
    <w:rsid w:val="007F47D9"/>
    <w:rsid w:val="008032F3"/>
    <w:rsid w:val="00811B15"/>
    <w:rsid w:val="008126BD"/>
    <w:rsid w:val="00821713"/>
    <w:rsid w:val="00830A84"/>
    <w:rsid w:val="00832899"/>
    <w:rsid w:val="00833D0E"/>
    <w:rsid w:val="008507A3"/>
    <w:rsid w:val="00852533"/>
    <w:rsid w:val="00875808"/>
    <w:rsid w:val="00876B7E"/>
    <w:rsid w:val="0088009E"/>
    <w:rsid w:val="00881131"/>
    <w:rsid w:val="008A5B0A"/>
    <w:rsid w:val="008D04AD"/>
    <w:rsid w:val="008D2FDD"/>
    <w:rsid w:val="008E43F0"/>
    <w:rsid w:val="008E5C2E"/>
    <w:rsid w:val="008F3E08"/>
    <w:rsid w:val="008F7BB8"/>
    <w:rsid w:val="00904E0D"/>
    <w:rsid w:val="00906A55"/>
    <w:rsid w:val="009124B8"/>
    <w:rsid w:val="009135F4"/>
    <w:rsid w:val="00914C73"/>
    <w:rsid w:val="00922791"/>
    <w:rsid w:val="00944968"/>
    <w:rsid w:val="0094681C"/>
    <w:rsid w:val="009721CC"/>
    <w:rsid w:val="00991B7C"/>
    <w:rsid w:val="00993E62"/>
    <w:rsid w:val="009A25B2"/>
    <w:rsid w:val="009B3D89"/>
    <w:rsid w:val="009B4CC6"/>
    <w:rsid w:val="009B7909"/>
    <w:rsid w:val="009C0603"/>
    <w:rsid w:val="009C0E23"/>
    <w:rsid w:val="009C6AC0"/>
    <w:rsid w:val="009F6089"/>
    <w:rsid w:val="00A00C38"/>
    <w:rsid w:val="00A4477A"/>
    <w:rsid w:val="00A447B1"/>
    <w:rsid w:val="00A54D02"/>
    <w:rsid w:val="00A566EB"/>
    <w:rsid w:val="00A616CE"/>
    <w:rsid w:val="00A755C3"/>
    <w:rsid w:val="00A9044C"/>
    <w:rsid w:val="00A932C5"/>
    <w:rsid w:val="00AB642F"/>
    <w:rsid w:val="00AB78D1"/>
    <w:rsid w:val="00AC1B56"/>
    <w:rsid w:val="00AC232B"/>
    <w:rsid w:val="00AD5DE6"/>
    <w:rsid w:val="00AE175C"/>
    <w:rsid w:val="00AE6951"/>
    <w:rsid w:val="00AF27BF"/>
    <w:rsid w:val="00AF6304"/>
    <w:rsid w:val="00AF75F8"/>
    <w:rsid w:val="00B2076F"/>
    <w:rsid w:val="00B20EC8"/>
    <w:rsid w:val="00B34852"/>
    <w:rsid w:val="00B35959"/>
    <w:rsid w:val="00B83619"/>
    <w:rsid w:val="00BD10BB"/>
    <w:rsid w:val="00BD42D7"/>
    <w:rsid w:val="00BD51D2"/>
    <w:rsid w:val="00BF2760"/>
    <w:rsid w:val="00C36F7B"/>
    <w:rsid w:val="00C4545E"/>
    <w:rsid w:val="00C47E53"/>
    <w:rsid w:val="00C5177E"/>
    <w:rsid w:val="00C57501"/>
    <w:rsid w:val="00C60720"/>
    <w:rsid w:val="00CA56F1"/>
    <w:rsid w:val="00CB1263"/>
    <w:rsid w:val="00CC1924"/>
    <w:rsid w:val="00CC2414"/>
    <w:rsid w:val="00CD54E4"/>
    <w:rsid w:val="00CE7F37"/>
    <w:rsid w:val="00CF3FC1"/>
    <w:rsid w:val="00D265C0"/>
    <w:rsid w:val="00D512AB"/>
    <w:rsid w:val="00D531FF"/>
    <w:rsid w:val="00D5618C"/>
    <w:rsid w:val="00D64D24"/>
    <w:rsid w:val="00D66070"/>
    <w:rsid w:val="00D71127"/>
    <w:rsid w:val="00DA17CF"/>
    <w:rsid w:val="00DC7C05"/>
    <w:rsid w:val="00DD01BD"/>
    <w:rsid w:val="00DE18E1"/>
    <w:rsid w:val="00DE49A7"/>
    <w:rsid w:val="00E1524E"/>
    <w:rsid w:val="00E24BC8"/>
    <w:rsid w:val="00E362ED"/>
    <w:rsid w:val="00E4768A"/>
    <w:rsid w:val="00E961F3"/>
    <w:rsid w:val="00ED7720"/>
    <w:rsid w:val="00EE5A70"/>
    <w:rsid w:val="00F108B5"/>
    <w:rsid w:val="00F1173A"/>
    <w:rsid w:val="00F15E1D"/>
    <w:rsid w:val="00F22642"/>
    <w:rsid w:val="00F24840"/>
    <w:rsid w:val="00F34B3C"/>
    <w:rsid w:val="00F40776"/>
    <w:rsid w:val="00F55293"/>
    <w:rsid w:val="00F94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4F982"/>
  <w15:chartTrackingRefBased/>
  <w15:docId w15:val="{DD3DA854-BD42-40F1-8E88-ED27E2A8E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EC8"/>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20EC8"/>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20EC8"/>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nhideWhenUsed/>
    <w:qFormat/>
    <w:rsid w:val="00B20EC8"/>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nhideWhenUsed/>
    <w:qFormat/>
    <w:rsid w:val="00B20EC8"/>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 w:val="26"/>
      <w:szCs w:val="22"/>
      <w14:ligatures w14:val="standardContextual"/>
    </w:rPr>
  </w:style>
  <w:style w:type="paragraph" w:styleId="Heading5">
    <w:name w:val="heading 5"/>
    <w:basedOn w:val="Normal"/>
    <w:next w:val="Normal"/>
    <w:link w:val="Heading5Char"/>
    <w:uiPriority w:val="9"/>
    <w:semiHidden/>
    <w:unhideWhenUsed/>
    <w:qFormat/>
    <w:rsid w:val="00B20EC8"/>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 w:val="26"/>
      <w:szCs w:val="22"/>
      <w14:ligatures w14:val="standardContextual"/>
    </w:rPr>
  </w:style>
  <w:style w:type="paragraph" w:styleId="Heading6">
    <w:name w:val="heading 6"/>
    <w:basedOn w:val="Normal"/>
    <w:next w:val="Normal"/>
    <w:link w:val="Heading6Char"/>
    <w:uiPriority w:val="9"/>
    <w:semiHidden/>
    <w:unhideWhenUsed/>
    <w:qFormat/>
    <w:rsid w:val="00B20EC8"/>
    <w:pPr>
      <w:keepNext/>
      <w:keepLines/>
      <w:spacing w:before="40" w:line="259" w:lineRule="auto"/>
      <w:jc w:val="both"/>
      <w:outlineLvl w:val="5"/>
    </w:pPr>
    <w:rPr>
      <w:rFonts w:asciiTheme="minorHAnsi" w:eastAsiaTheme="majorEastAsia" w:hAnsiTheme="minorHAnsi" w:cstheme="majorBidi"/>
      <w:i/>
      <w:iCs/>
      <w:color w:val="595959" w:themeColor="text1" w:themeTint="A6"/>
      <w:kern w:val="2"/>
      <w:sz w:val="26"/>
      <w:szCs w:val="22"/>
      <w14:ligatures w14:val="standardContextual"/>
    </w:rPr>
  </w:style>
  <w:style w:type="paragraph" w:styleId="Heading7">
    <w:name w:val="heading 7"/>
    <w:basedOn w:val="Normal"/>
    <w:next w:val="Normal"/>
    <w:link w:val="Heading7Char"/>
    <w:uiPriority w:val="9"/>
    <w:semiHidden/>
    <w:unhideWhenUsed/>
    <w:qFormat/>
    <w:rsid w:val="00B20EC8"/>
    <w:pPr>
      <w:keepNext/>
      <w:keepLines/>
      <w:spacing w:before="40" w:line="259" w:lineRule="auto"/>
      <w:jc w:val="both"/>
      <w:outlineLvl w:val="6"/>
    </w:pPr>
    <w:rPr>
      <w:rFonts w:asciiTheme="minorHAnsi" w:eastAsiaTheme="majorEastAsia" w:hAnsiTheme="minorHAnsi" w:cstheme="majorBidi"/>
      <w:color w:val="595959" w:themeColor="text1" w:themeTint="A6"/>
      <w:kern w:val="2"/>
      <w:sz w:val="26"/>
      <w:szCs w:val="22"/>
      <w14:ligatures w14:val="standardContextual"/>
    </w:rPr>
  </w:style>
  <w:style w:type="paragraph" w:styleId="Heading8">
    <w:name w:val="heading 8"/>
    <w:basedOn w:val="Normal"/>
    <w:next w:val="Normal"/>
    <w:link w:val="Heading8Char"/>
    <w:uiPriority w:val="9"/>
    <w:semiHidden/>
    <w:unhideWhenUsed/>
    <w:qFormat/>
    <w:rsid w:val="00B20EC8"/>
    <w:pPr>
      <w:keepNext/>
      <w:keepLines/>
      <w:spacing w:line="259" w:lineRule="auto"/>
      <w:jc w:val="both"/>
      <w:outlineLvl w:val="7"/>
    </w:pPr>
    <w:rPr>
      <w:rFonts w:asciiTheme="minorHAnsi" w:eastAsiaTheme="majorEastAsia" w:hAnsiTheme="minorHAnsi" w:cstheme="majorBidi"/>
      <w:i/>
      <w:iCs/>
      <w:color w:val="272727" w:themeColor="text1" w:themeTint="D8"/>
      <w:kern w:val="2"/>
      <w:sz w:val="26"/>
      <w:szCs w:val="22"/>
      <w14:ligatures w14:val="standardContextual"/>
    </w:rPr>
  </w:style>
  <w:style w:type="paragraph" w:styleId="Heading9">
    <w:name w:val="heading 9"/>
    <w:basedOn w:val="Normal"/>
    <w:next w:val="Normal"/>
    <w:link w:val="Heading9Char"/>
    <w:unhideWhenUsed/>
    <w:qFormat/>
    <w:rsid w:val="00B20EC8"/>
    <w:pPr>
      <w:keepNext/>
      <w:keepLines/>
      <w:spacing w:line="259" w:lineRule="auto"/>
      <w:jc w:val="both"/>
      <w:outlineLvl w:val="8"/>
    </w:pPr>
    <w:rPr>
      <w:rFonts w:asciiTheme="minorHAnsi" w:eastAsiaTheme="majorEastAsia" w:hAnsiTheme="minorHAnsi" w:cstheme="majorBidi"/>
      <w:color w:val="272727" w:themeColor="text1" w:themeTint="D8"/>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E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20E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B20E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20EC8"/>
    <w:rPr>
      <w:rFonts w:eastAsiaTheme="majorEastAsia" w:cstheme="majorBidi"/>
      <w:i/>
      <w:iCs/>
      <w:color w:val="2F5496" w:themeColor="accent1" w:themeShade="BF"/>
      <w:sz w:val="26"/>
    </w:rPr>
  </w:style>
  <w:style w:type="character" w:customStyle="1" w:styleId="Heading5Char">
    <w:name w:val="Heading 5 Char"/>
    <w:basedOn w:val="DefaultParagraphFont"/>
    <w:link w:val="Heading5"/>
    <w:uiPriority w:val="9"/>
    <w:semiHidden/>
    <w:rsid w:val="00B20EC8"/>
    <w:rPr>
      <w:rFonts w:eastAsiaTheme="majorEastAsia" w:cstheme="majorBidi"/>
      <w:color w:val="2F5496" w:themeColor="accent1" w:themeShade="BF"/>
      <w:sz w:val="26"/>
    </w:rPr>
  </w:style>
  <w:style w:type="character" w:customStyle="1" w:styleId="Heading6Char">
    <w:name w:val="Heading 6 Char"/>
    <w:basedOn w:val="DefaultParagraphFont"/>
    <w:link w:val="Heading6"/>
    <w:uiPriority w:val="9"/>
    <w:semiHidden/>
    <w:rsid w:val="00B20EC8"/>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B20EC8"/>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B20EC8"/>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B20EC8"/>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B20EC8"/>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20E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0EC8"/>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20E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0EC8"/>
    <w:pPr>
      <w:spacing w:before="160" w:after="160" w:line="259" w:lineRule="auto"/>
      <w:jc w:val="center"/>
    </w:pPr>
    <w:rPr>
      <w:rFonts w:eastAsiaTheme="minorHAnsi" w:cstheme="minorBidi"/>
      <w:i/>
      <w:iCs/>
      <w:color w:val="404040" w:themeColor="text1" w:themeTint="BF"/>
      <w:kern w:val="2"/>
      <w:sz w:val="26"/>
      <w:szCs w:val="22"/>
      <w14:ligatures w14:val="standardContextual"/>
    </w:rPr>
  </w:style>
  <w:style w:type="character" w:customStyle="1" w:styleId="QuoteChar">
    <w:name w:val="Quote Char"/>
    <w:basedOn w:val="DefaultParagraphFont"/>
    <w:link w:val="Quote"/>
    <w:uiPriority w:val="29"/>
    <w:rsid w:val="00B20EC8"/>
    <w:rPr>
      <w:rFonts w:ascii="Times New Roman" w:hAnsi="Times New Roman"/>
      <w:i/>
      <w:iCs/>
      <w:color w:val="404040" w:themeColor="text1" w:themeTint="BF"/>
      <w:sz w:val="26"/>
    </w:rPr>
  </w:style>
  <w:style w:type="paragraph" w:styleId="ListParagraph">
    <w:name w:val="List Paragraph"/>
    <w:basedOn w:val="Normal"/>
    <w:uiPriority w:val="34"/>
    <w:qFormat/>
    <w:rsid w:val="00B20EC8"/>
    <w:pPr>
      <w:spacing w:after="160" w:line="259" w:lineRule="auto"/>
      <w:ind w:left="720"/>
      <w:contextualSpacing/>
      <w:jc w:val="both"/>
    </w:pPr>
    <w:rPr>
      <w:rFonts w:eastAsiaTheme="minorHAnsi" w:cstheme="minorBidi"/>
      <w:kern w:val="2"/>
      <w:sz w:val="26"/>
      <w:szCs w:val="22"/>
      <w14:ligatures w14:val="standardContextual"/>
    </w:rPr>
  </w:style>
  <w:style w:type="character" w:styleId="IntenseEmphasis">
    <w:name w:val="Intense Emphasis"/>
    <w:basedOn w:val="DefaultParagraphFont"/>
    <w:uiPriority w:val="21"/>
    <w:qFormat/>
    <w:rsid w:val="00B20EC8"/>
    <w:rPr>
      <w:i/>
      <w:iCs/>
      <w:color w:val="2F5496" w:themeColor="accent1" w:themeShade="BF"/>
    </w:rPr>
  </w:style>
  <w:style w:type="paragraph" w:styleId="IntenseQuote">
    <w:name w:val="Intense Quote"/>
    <w:basedOn w:val="Normal"/>
    <w:next w:val="Normal"/>
    <w:link w:val="IntenseQuoteChar"/>
    <w:uiPriority w:val="30"/>
    <w:qFormat/>
    <w:rsid w:val="00B20EC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6"/>
      <w:szCs w:val="22"/>
      <w14:ligatures w14:val="standardContextual"/>
    </w:rPr>
  </w:style>
  <w:style w:type="character" w:customStyle="1" w:styleId="IntenseQuoteChar">
    <w:name w:val="Intense Quote Char"/>
    <w:basedOn w:val="DefaultParagraphFont"/>
    <w:link w:val="IntenseQuote"/>
    <w:uiPriority w:val="30"/>
    <w:rsid w:val="00B20EC8"/>
    <w:rPr>
      <w:rFonts w:ascii="Times New Roman" w:hAnsi="Times New Roman"/>
      <w:i/>
      <w:iCs/>
      <w:color w:val="2F5496" w:themeColor="accent1" w:themeShade="BF"/>
      <w:sz w:val="26"/>
    </w:rPr>
  </w:style>
  <w:style w:type="character" w:styleId="IntenseReference">
    <w:name w:val="Intense Reference"/>
    <w:basedOn w:val="DefaultParagraphFont"/>
    <w:uiPriority w:val="32"/>
    <w:qFormat/>
    <w:rsid w:val="00B20EC8"/>
    <w:rPr>
      <w:b/>
      <w:bCs/>
      <w:smallCaps/>
      <w:color w:val="2F5496" w:themeColor="accent1" w:themeShade="BF"/>
      <w:spacing w:val="5"/>
    </w:rPr>
  </w:style>
  <w:style w:type="paragraph" w:styleId="BodyText">
    <w:name w:val="Body Text"/>
    <w:basedOn w:val="Normal"/>
    <w:link w:val="BodyTextChar"/>
    <w:rsid w:val="00B20EC8"/>
    <w:pPr>
      <w:spacing w:after="120"/>
    </w:pPr>
  </w:style>
  <w:style w:type="character" w:customStyle="1" w:styleId="BodyTextChar">
    <w:name w:val="Body Text Char"/>
    <w:basedOn w:val="DefaultParagraphFont"/>
    <w:link w:val="BodyText"/>
    <w:rsid w:val="00B20EC8"/>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rsid w:val="00B20EC8"/>
    <w:pPr>
      <w:tabs>
        <w:tab w:val="center" w:pos="4680"/>
        <w:tab w:val="right" w:pos="9360"/>
      </w:tabs>
    </w:pPr>
  </w:style>
  <w:style w:type="character" w:customStyle="1" w:styleId="HeaderChar">
    <w:name w:val="Header Char"/>
    <w:basedOn w:val="DefaultParagraphFont"/>
    <w:link w:val="Header"/>
    <w:uiPriority w:val="99"/>
    <w:rsid w:val="00B20EC8"/>
    <w:rPr>
      <w:rFonts w:ascii="Times New Roman" w:eastAsia="Times New Roman" w:hAnsi="Times New Roman" w:cs="Times New Roman"/>
      <w:kern w:val="0"/>
      <w:sz w:val="24"/>
      <w:szCs w:val="24"/>
      <w14:ligatures w14:val="none"/>
    </w:rPr>
  </w:style>
  <w:style w:type="paragraph" w:styleId="FootnoteText">
    <w:name w:val="footnote text"/>
    <w:basedOn w:val="Normal"/>
    <w:link w:val="FootnoteTextChar"/>
    <w:uiPriority w:val="99"/>
    <w:rsid w:val="00B20EC8"/>
    <w:rPr>
      <w:sz w:val="20"/>
      <w:szCs w:val="20"/>
    </w:rPr>
  </w:style>
  <w:style w:type="character" w:customStyle="1" w:styleId="FootnoteTextChar">
    <w:name w:val="Footnote Text Char"/>
    <w:basedOn w:val="DefaultParagraphFont"/>
    <w:link w:val="FootnoteText"/>
    <w:uiPriority w:val="99"/>
    <w:rsid w:val="00B20EC8"/>
    <w:rPr>
      <w:rFonts w:ascii="Times New Roman" w:eastAsia="Times New Roman" w:hAnsi="Times New Roman" w:cs="Times New Roman"/>
      <w:kern w:val="0"/>
      <w:sz w:val="20"/>
      <w:szCs w:val="20"/>
      <w14:ligatures w14:val="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iPriority w:val="99"/>
    <w:qFormat/>
    <w:rsid w:val="00B20EC8"/>
    <w:rPr>
      <w:vertAlign w:val="superscript"/>
    </w:rPr>
  </w:style>
  <w:style w:type="paragraph" w:styleId="NormalWeb">
    <w:name w:val="Normal (Web)"/>
    <w:basedOn w:val="Normal"/>
    <w:uiPriority w:val="99"/>
    <w:semiHidden/>
    <w:unhideWhenUsed/>
    <w:rsid w:val="00876B7E"/>
  </w:style>
  <w:style w:type="character" w:styleId="Hyperlink">
    <w:name w:val="Hyperlink"/>
    <w:basedOn w:val="DefaultParagraphFont"/>
    <w:uiPriority w:val="99"/>
    <w:unhideWhenUsed/>
    <w:rsid w:val="003F69DD"/>
    <w:rPr>
      <w:color w:val="0563C1" w:themeColor="hyperlink"/>
      <w:u w:val="single"/>
    </w:rPr>
  </w:style>
  <w:style w:type="character" w:customStyle="1" w:styleId="UnresolvedMention1">
    <w:name w:val="Unresolved Mention1"/>
    <w:basedOn w:val="DefaultParagraphFont"/>
    <w:uiPriority w:val="99"/>
    <w:semiHidden/>
    <w:unhideWhenUsed/>
    <w:rsid w:val="003F69DD"/>
    <w:rPr>
      <w:color w:val="605E5C"/>
      <w:shd w:val="clear" w:color="auto" w:fill="E1DFDD"/>
    </w:rPr>
  </w:style>
  <w:style w:type="paragraph" w:styleId="Footer">
    <w:name w:val="footer"/>
    <w:basedOn w:val="Normal"/>
    <w:link w:val="FooterChar"/>
    <w:uiPriority w:val="99"/>
    <w:unhideWhenUsed/>
    <w:rsid w:val="00762B49"/>
    <w:pPr>
      <w:tabs>
        <w:tab w:val="center" w:pos="4680"/>
        <w:tab w:val="right" w:pos="9360"/>
      </w:tabs>
    </w:pPr>
  </w:style>
  <w:style w:type="character" w:customStyle="1" w:styleId="FooterChar">
    <w:name w:val="Footer Char"/>
    <w:basedOn w:val="DefaultParagraphFont"/>
    <w:link w:val="Footer"/>
    <w:uiPriority w:val="99"/>
    <w:rsid w:val="00762B49"/>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6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B54"/>
    <w:rPr>
      <w:rFonts w:ascii="Segoe UI" w:eastAsia="Times New Roman" w:hAnsi="Segoe UI" w:cs="Segoe UI"/>
      <w:kern w:val="0"/>
      <w:sz w:val="18"/>
      <w:szCs w:val="18"/>
      <w14:ligatures w14:val="none"/>
    </w:rPr>
  </w:style>
  <w:style w:type="character" w:customStyle="1" w:styleId="UnresolvedMention2">
    <w:name w:val="Unresolved Mention2"/>
    <w:basedOn w:val="DefaultParagraphFont"/>
    <w:uiPriority w:val="99"/>
    <w:semiHidden/>
    <w:unhideWhenUsed/>
    <w:rsid w:val="003D55BC"/>
    <w:rPr>
      <w:color w:val="605E5C"/>
      <w:shd w:val="clear" w:color="auto" w:fill="E1DFDD"/>
    </w:rPr>
  </w:style>
  <w:style w:type="paragraph" w:styleId="BodyTextIndent">
    <w:name w:val="Body Text Indent"/>
    <w:basedOn w:val="Normal"/>
    <w:link w:val="BodyTextIndentChar"/>
    <w:unhideWhenUsed/>
    <w:rsid w:val="00DA17CF"/>
    <w:pPr>
      <w:spacing w:after="120"/>
      <w:ind w:left="360"/>
    </w:pPr>
  </w:style>
  <w:style w:type="character" w:customStyle="1" w:styleId="BodyTextIndentChar">
    <w:name w:val="Body Text Indent Char"/>
    <w:basedOn w:val="DefaultParagraphFont"/>
    <w:link w:val="BodyTextIndent"/>
    <w:rsid w:val="00DA17CF"/>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057043">
      <w:bodyDiv w:val="1"/>
      <w:marLeft w:val="0"/>
      <w:marRight w:val="0"/>
      <w:marTop w:val="0"/>
      <w:marBottom w:val="0"/>
      <w:divBdr>
        <w:top w:val="none" w:sz="0" w:space="0" w:color="auto"/>
        <w:left w:val="none" w:sz="0" w:space="0" w:color="auto"/>
        <w:bottom w:val="none" w:sz="0" w:space="0" w:color="auto"/>
        <w:right w:val="none" w:sz="0" w:space="0" w:color="auto"/>
      </w:divBdr>
    </w:div>
    <w:div w:id="295913727">
      <w:bodyDiv w:val="1"/>
      <w:marLeft w:val="0"/>
      <w:marRight w:val="0"/>
      <w:marTop w:val="0"/>
      <w:marBottom w:val="0"/>
      <w:divBdr>
        <w:top w:val="none" w:sz="0" w:space="0" w:color="auto"/>
        <w:left w:val="none" w:sz="0" w:space="0" w:color="auto"/>
        <w:bottom w:val="none" w:sz="0" w:space="0" w:color="auto"/>
        <w:right w:val="none" w:sz="0" w:space="0" w:color="auto"/>
      </w:divBdr>
    </w:div>
    <w:div w:id="494761771">
      <w:bodyDiv w:val="1"/>
      <w:marLeft w:val="0"/>
      <w:marRight w:val="0"/>
      <w:marTop w:val="0"/>
      <w:marBottom w:val="0"/>
      <w:divBdr>
        <w:top w:val="none" w:sz="0" w:space="0" w:color="auto"/>
        <w:left w:val="none" w:sz="0" w:space="0" w:color="auto"/>
        <w:bottom w:val="none" w:sz="0" w:space="0" w:color="auto"/>
        <w:right w:val="none" w:sz="0" w:space="0" w:color="auto"/>
      </w:divBdr>
    </w:div>
    <w:div w:id="708189615">
      <w:bodyDiv w:val="1"/>
      <w:marLeft w:val="0"/>
      <w:marRight w:val="0"/>
      <w:marTop w:val="0"/>
      <w:marBottom w:val="0"/>
      <w:divBdr>
        <w:top w:val="none" w:sz="0" w:space="0" w:color="auto"/>
        <w:left w:val="none" w:sz="0" w:space="0" w:color="auto"/>
        <w:bottom w:val="none" w:sz="0" w:space="0" w:color="auto"/>
        <w:right w:val="none" w:sz="0" w:space="0" w:color="auto"/>
      </w:divBdr>
    </w:div>
    <w:div w:id="1252741716">
      <w:bodyDiv w:val="1"/>
      <w:marLeft w:val="0"/>
      <w:marRight w:val="0"/>
      <w:marTop w:val="0"/>
      <w:marBottom w:val="0"/>
      <w:divBdr>
        <w:top w:val="none" w:sz="0" w:space="0" w:color="auto"/>
        <w:left w:val="none" w:sz="0" w:space="0" w:color="auto"/>
        <w:bottom w:val="none" w:sz="0" w:space="0" w:color="auto"/>
        <w:right w:val="none" w:sz="0" w:space="0" w:color="auto"/>
      </w:divBdr>
    </w:div>
    <w:div w:id="1311398535">
      <w:bodyDiv w:val="1"/>
      <w:marLeft w:val="0"/>
      <w:marRight w:val="0"/>
      <w:marTop w:val="0"/>
      <w:marBottom w:val="0"/>
      <w:divBdr>
        <w:top w:val="none" w:sz="0" w:space="0" w:color="auto"/>
        <w:left w:val="none" w:sz="0" w:space="0" w:color="auto"/>
        <w:bottom w:val="none" w:sz="0" w:space="0" w:color="auto"/>
        <w:right w:val="none" w:sz="0" w:space="0" w:color="auto"/>
      </w:divBdr>
    </w:div>
    <w:div w:id="1332028528">
      <w:bodyDiv w:val="1"/>
      <w:marLeft w:val="0"/>
      <w:marRight w:val="0"/>
      <w:marTop w:val="0"/>
      <w:marBottom w:val="0"/>
      <w:divBdr>
        <w:top w:val="none" w:sz="0" w:space="0" w:color="auto"/>
        <w:left w:val="none" w:sz="0" w:space="0" w:color="auto"/>
        <w:bottom w:val="none" w:sz="0" w:space="0" w:color="auto"/>
        <w:right w:val="none" w:sz="0" w:space="0" w:color="auto"/>
      </w:divBdr>
    </w:div>
    <w:div w:id="1484850151">
      <w:bodyDiv w:val="1"/>
      <w:marLeft w:val="0"/>
      <w:marRight w:val="0"/>
      <w:marTop w:val="0"/>
      <w:marBottom w:val="0"/>
      <w:divBdr>
        <w:top w:val="none" w:sz="0" w:space="0" w:color="auto"/>
        <w:left w:val="none" w:sz="0" w:space="0" w:color="auto"/>
        <w:bottom w:val="none" w:sz="0" w:space="0" w:color="auto"/>
        <w:right w:val="none" w:sz="0" w:space="0" w:color="auto"/>
      </w:divBdr>
    </w:div>
    <w:div w:id="1491797778">
      <w:bodyDiv w:val="1"/>
      <w:marLeft w:val="0"/>
      <w:marRight w:val="0"/>
      <w:marTop w:val="0"/>
      <w:marBottom w:val="0"/>
      <w:divBdr>
        <w:top w:val="none" w:sz="0" w:space="0" w:color="auto"/>
        <w:left w:val="none" w:sz="0" w:space="0" w:color="auto"/>
        <w:bottom w:val="none" w:sz="0" w:space="0" w:color="auto"/>
        <w:right w:val="none" w:sz="0" w:space="0" w:color="auto"/>
      </w:divBdr>
    </w:div>
    <w:div w:id="1684935835">
      <w:bodyDiv w:val="1"/>
      <w:marLeft w:val="0"/>
      <w:marRight w:val="0"/>
      <w:marTop w:val="0"/>
      <w:marBottom w:val="0"/>
      <w:divBdr>
        <w:top w:val="none" w:sz="0" w:space="0" w:color="auto"/>
        <w:left w:val="none" w:sz="0" w:space="0" w:color="auto"/>
        <w:bottom w:val="none" w:sz="0" w:space="0" w:color="auto"/>
        <w:right w:val="none" w:sz="0" w:space="0" w:color="auto"/>
      </w:divBdr>
    </w:div>
    <w:div w:id="1731882250">
      <w:bodyDiv w:val="1"/>
      <w:marLeft w:val="0"/>
      <w:marRight w:val="0"/>
      <w:marTop w:val="0"/>
      <w:marBottom w:val="0"/>
      <w:divBdr>
        <w:top w:val="none" w:sz="0" w:space="0" w:color="auto"/>
        <w:left w:val="none" w:sz="0" w:space="0" w:color="auto"/>
        <w:bottom w:val="none" w:sz="0" w:space="0" w:color="auto"/>
        <w:right w:val="none" w:sz="0" w:space="0" w:color="auto"/>
      </w:divBdr>
    </w:div>
    <w:div w:id="1906141553">
      <w:bodyDiv w:val="1"/>
      <w:marLeft w:val="0"/>
      <w:marRight w:val="0"/>
      <w:marTop w:val="0"/>
      <w:marBottom w:val="0"/>
      <w:divBdr>
        <w:top w:val="none" w:sz="0" w:space="0" w:color="auto"/>
        <w:left w:val="none" w:sz="0" w:space="0" w:color="auto"/>
        <w:bottom w:val="none" w:sz="0" w:space="0" w:color="auto"/>
        <w:right w:val="none" w:sz="0" w:space="0" w:color="auto"/>
      </w:divBdr>
    </w:div>
    <w:div w:id="1943604071">
      <w:bodyDiv w:val="1"/>
      <w:marLeft w:val="0"/>
      <w:marRight w:val="0"/>
      <w:marTop w:val="0"/>
      <w:marBottom w:val="0"/>
      <w:divBdr>
        <w:top w:val="none" w:sz="0" w:space="0" w:color="auto"/>
        <w:left w:val="none" w:sz="0" w:space="0" w:color="auto"/>
        <w:bottom w:val="none" w:sz="0" w:space="0" w:color="auto"/>
        <w:right w:val="none" w:sz="0" w:space="0" w:color="auto"/>
      </w:divBdr>
    </w:div>
    <w:div w:id="199972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5A9F3-429F-4124-91D6-F20E184CC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21AK22.COM &amp; HIENPC.COM</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Cuong Thinh</dc:creator>
  <cp:keywords/>
  <dc:description/>
  <cp:lastModifiedBy>HP</cp:lastModifiedBy>
  <cp:revision>8</cp:revision>
  <cp:lastPrinted>2025-07-16T07:44:00Z</cp:lastPrinted>
  <dcterms:created xsi:type="dcterms:W3CDTF">2025-07-17T12:30:00Z</dcterms:created>
  <dcterms:modified xsi:type="dcterms:W3CDTF">2025-07-17T13:42:00Z</dcterms:modified>
</cp:coreProperties>
</file>