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DDF727" w14:textId="3660639A" w:rsidR="00257D30" w:rsidRPr="003D7E7A" w:rsidRDefault="00257D30" w:rsidP="007C4E46">
      <w:pPr>
        <w:spacing w:after="0" w:line="240" w:lineRule="auto"/>
        <w:jc w:val="center"/>
        <w:rPr>
          <w:rFonts w:ascii="Times New Roman" w:eastAsia="Calibri" w:hAnsi="Times New Roman" w:cs="Times New Roman"/>
          <w:b/>
          <w:bCs/>
          <w:color w:val="000000" w:themeColor="text1"/>
          <w:sz w:val="28"/>
          <w:szCs w:val="28"/>
        </w:rPr>
      </w:pPr>
      <w:r w:rsidRPr="003D7E7A">
        <w:rPr>
          <w:rFonts w:ascii="Times New Roman" w:eastAsia="Calibri" w:hAnsi="Times New Roman" w:cs="Times New Roman"/>
          <w:b/>
          <w:bCs/>
          <w:color w:val="000000" w:themeColor="text1"/>
          <w:sz w:val="28"/>
          <w:szCs w:val="28"/>
        </w:rPr>
        <w:t xml:space="preserve">PHỤ LỤC </w:t>
      </w:r>
      <w:r w:rsidR="00FF1BBD" w:rsidRPr="003D7E7A">
        <w:rPr>
          <w:rFonts w:ascii="Times New Roman" w:eastAsia="Calibri" w:hAnsi="Times New Roman" w:cs="Times New Roman"/>
          <w:b/>
          <w:bCs/>
          <w:color w:val="000000" w:themeColor="text1"/>
          <w:sz w:val="28"/>
          <w:szCs w:val="28"/>
        </w:rPr>
        <w:t>5</w:t>
      </w:r>
    </w:p>
    <w:p w14:paraId="5FDFF9E2" w14:textId="5DC9BA6C" w:rsidR="007C4E46" w:rsidRPr="003D7E7A" w:rsidRDefault="00E632A4" w:rsidP="007C4E46">
      <w:pPr>
        <w:spacing w:after="0" w:line="240" w:lineRule="auto"/>
        <w:jc w:val="center"/>
        <w:rPr>
          <w:rFonts w:ascii="Times New Roman" w:eastAsia="Calibri" w:hAnsi="Times New Roman" w:cs="Times New Roman"/>
          <w:b/>
          <w:bCs/>
          <w:color w:val="000000" w:themeColor="text1"/>
          <w:sz w:val="28"/>
          <w:szCs w:val="28"/>
          <w:lang w:val="vi-VN"/>
        </w:rPr>
      </w:pPr>
      <w:r w:rsidRPr="003D7E7A">
        <w:rPr>
          <w:rFonts w:ascii="Times New Roman" w:eastAsia="Calibri" w:hAnsi="Times New Roman" w:cs="Times New Roman"/>
          <w:b/>
          <w:bCs/>
          <w:color w:val="000000" w:themeColor="text1"/>
          <w:sz w:val="28"/>
          <w:szCs w:val="28"/>
        </w:rPr>
        <w:t>GỢI Ý CHẤM</w:t>
      </w:r>
      <w:r w:rsidRPr="003D7E7A">
        <w:rPr>
          <w:rFonts w:ascii="Times New Roman" w:eastAsia="Calibri" w:hAnsi="Times New Roman" w:cs="Times New Roman"/>
          <w:b/>
          <w:bCs/>
          <w:color w:val="000000" w:themeColor="text1"/>
          <w:sz w:val="28"/>
          <w:szCs w:val="28"/>
          <w:lang w:val="vi-VN"/>
        </w:rPr>
        <w:t xml:space="preserve"> </w:t>
      </w:r>
      <w:r w:rsidRPr="003D7E7A">
        <w:rPr>
          <w:rFonts w:ascii="Times New Roman" w:eastAsia="Calibri" w:hAnsi="Times New Roman" w:cs="Times New Roman"/>
          <w:b/>
          <w:bCs/>
          <w:color w:val="000000" w:themeColor="text1"/>
          <w:sz w:val="28"/>
          <w:szCs w:val="28"/>
        </w:rPr>
        <w:t xml:space="preserve">ĐIỂM KẾT QUẢ THỰC HIỆN NHIỆM VỤ </w:t>
      </w:r>
      <w:r w:rsidRPr="003D7E7A">
        <w:rPr>
          <w:rFonts w:ascii="Times New Roman" w:eastAsia="Calibri" w:hAnsi="Times New Roman" w:cs="Times New Roman"/>
          <w:b/>
          <w:bCs/>
          <w:color w:val="000000" w:themeColor="text1"/>
          <w:sz w:val="28"/>
          <w:szCs w:val="28"/>
          <w:lang w:val="vi-VN"/>
        </w:rPr>
        <w:t>(</w:t>
      </w:r>
      <w:r w:rsidRPr="003D7E7A">
        <w:rPr>
          <w:rFonts w:ascii="Times New Roman" w:eastAsia="Calibri" w:hAnsi="Times New Roman" w:cs="Times New Roman"/>
          <w:b/>
          <w:bCs/>
          <w:color w:val="000000" w:themeColor="text1"/>
          <w:sz w:val="28"/>
          <w:szCs w:val="28"/>
        </w:rPr>
        <w:t>KPI</w:t>
      </w:r>
      <w:r w:rsidRPr="003D7E7A">
        <w:rPr>
          <w:rFonts w:ascii="Times New Roman" w:eastAsia="Calibri" w:hAnsi="Times New Roman" w:cs="Times New Roman"/>
          <w:b/>
          <w:bCs/>
          <w:color w:val="000000" w:themeColor="text1"/>
          <w:sz w:val="28"/>
          <w:szCs w:val="28"/>
          <w:lang w:val="vi-VN"/>
        </w:rPr>
        <w:t>)</w:t>
      </w:r>
    </w:p>
    <w:p w14:paraId="258B7B35" w14:textId="27E4FF6F" w:rsidR="006545AB" w:rsidRDefault="0033602D" w:rsidP="006545AB">
      <w:pPr>
        <w:spacing w:after="0" w:line="360" w:lineRule="exact"/>
        <w:jc w:val="center"/>
        <w:rPr>
          <w:rFonts w:ascii="Times New Roman" w:hAnsi="Times New Roman" w:cs="Times New Roman"/>
          <w:i/>
          <w:iCs/>
          <w:color w:val="000000" w:themeColor="text1"/>
          <w:sz w:val="28"/>
          <w:szCs w:val="28"/>
          <w:lang w:val="vi-VN"/>
        </w:rPr>
      </w:pPr>
      <w:r w:rsidRPr="0033602D">
        <w:rPr>
          <w:rFonts w:ascii="Times New Roman" w:hAnsi="Times New Roman" w:cs="Times New Roman"/>
          <w:i/>
          <w:iCs/>
          <w:color w:val="000000" w:themeColor="text1"/>
          <w:sz w:val="28"/>
          <w:szCs w:val="28"/>
        </w:rPr>
        <w:t>(kèm theo Hướng</w:t>
      </w:r>
      <w:r w:rsidRPr="0033602D">
        <w:rPr>
          <w:rFonts w:ascii="Times New Roman" w:hAnsi="Times New Roman" w:cs="Times New Roman"/>
          <w:i/>
          <w:iCs/>
          <w:color w:val="000000" w:themeColor="text1"/>
          <w:sz w:val="28"/>
          <w:szCs w:val="28"/>
          <w:lang w:val="vi-VN"/>
        </w:rPr>
        <w:t xml:space="preserve"> dẫn</w:t>
      </w:r>
      <w:r w:rsidRPr="0033602D">
        <w:rPr>
          <w:rFonts w:ascii="Times New Roman" w:hAnsi="Times New Roman" w:cs="Times New Roman"/>
          <w:i/>
          <w:iCs/>
          <w:color w:val="000000" w:themeColor="text1"/>
          <w:sz w:val="28"/>
          <w:szCs w:val="28"/>
        </w:rPr>
        <w:t xml:space="preserve"> số</w:t>
      </w:r>
      <w:r w:rsidRPr="0033602D">
        <w:rPr>
          <w:rFonts w:ascii="Times New Roman" w:hAnsi="Times New Roman" w:cs="Times New Roman"/>
          <w:i/>
          <w:iCs/>
          <w:color w:val="000000" w:themeColor="text1"/>
          <w:sz w:val="28"/>
          <w:szCs w:val="28"/>
          <w:lang w:val="vi-VN"/>
        </w:rPr>
        <w:t xml:space="preserve"> </w:t>
      </w:r>
      <w:r w:rsidRPr="0033602D">
        <w:rPr>
          <w:rFonts w:ascii="Times New Roman" w:hAnsi="Times New Roman" w:cs="Times New Roman"/>
          <w:i/>
          <w:iCs/>
          <w:color w:val="000000" w:themeColor="text1"/>
          <w:sz w:val="28"/>
          <w:szCs w:val="28"/>
        </w:rPr>
        <w:t>06-HD/BTCTU, ngày 12 tháng</w:t>
      </w:r>
      <w:r w:rsidRPr="0033602D">
        <w:rPr>
          <w:rFonts w:ascii="Times New Roman" w:hAnsi="Times New Roman" w:cs="Times New Roman"/>
          <w:i/>
          <w:iCs/>
          <w:color w:val="000000" w:themeColor="text1"/>
          <w:sz w:val="28"/>
          <w:szCs w:val="28"/>
          <w:lang w:val="vi-VN"/>
        </w:rPr>
        <w:t xml:space="preserve"> 8 </w:t>
      </w:r>
      <w:r w:rsidRPr="0033602D">
        <w:rPr>
          <w:rFonts w:ascii="Times New Roman" w:hAnsi="Times New Roman" w:cs="Times New Roman"/>
          <w:i/>
          <w:iCs/>
          <w:color w:val="000000" w:themeColor="text1"/>
          <w:sz w:val="28"/>
          <w:szCs w:val="28"/>
        </w:rPr>
        <w:t>năm 2026)</w:t>
      </w:r>
    </w:p>
    <w:p w14:paraId="55479119" w14:textId="6AED1D57" w:rsidR="007C4E46" w:rsidRPr="003D7E7A" w:rsidRDefault="007C4E46" w:rsidP="006545AB">
      <w:pPr>
        <w:spacing w:after="0" w:line="360" w:lineRule="exact"/>
        <w:jc w:val="center"/>
        <w:rPr>
          <w:rFonts w:ascii="Times New Roman" w:eastAsia="Calibri" w:hAnsi="Times New Roman" w:cs="Times New Roman"/>
          <w:color w:val="000000" w:themeColor="text1"/>
          <w:sz w:val="28"/>
          <w:szCs w:val="28"/>
        </w:rPr>
      </w:pPr>
      <w:r w:rsidRPr="003D7E7A">
        <w:rPr>
          <w:rFonts w:ascii="Times New Roman" w:eastAsia="Calibri" w:hAnsi="Times New Roman" w:cs="Times New Roman"/>
          <w:color w:val="000000" w:themeColor="text1"/>
          <w:sz w:val="28"/>
          <w:szCs w:val="28"/>
        </w:rPr>
        <w:t>-----</w:t>
      </w:r>
    </w:p>
    <w:p w14:paraId="567BBD9C" w14:textId="6A47D5F8" w:rsidR="007C4E46" w:rsidRPr="003D7E7A" w:rsidRDefault="007C4E46" w:rsidP="00D45918">
      <w:pPr>
        <w:spacing w:before="120" w:after="120" w:line="400" w:lineRule="exact"/>
        <w:ind w:firstLine="567"/>
        <w:jc w:val="both"/>
        <w:rPr>
          <w:rFonts w:ascii="Times New Roman" w:eastAsia="Calibri" w:hAnsi="Times New Roman" w:cs="Times New Roman"/>
          <w:color w:val="000000" w:themeColor="text1"/>
          <w:spacing w:val="-4"/>
          <w:sz w:val="28"/>
          <w:szCs w:val="28"/>
        </w:rPr>
      </w:pPr>
      <w:r w:rsidRPr="003D7E7A">
        <w:rPr>
          <w:rFonts w:ascii="Times New Roman" w:eastAsia="Calibri" w:hAnsi="Times New Roman" w:cs="Times New Roman"/>
          <w:color w:val="000000" w:themeColor="text1"/>
          <w:spacing w:val="-4"/>
          <w:sz w:val="28"/>
          <w:szCs w:val="28"/>
        </w:rPr>
        <w:t xml:space="preserve">Trên cơ sở </w:t>
      </w:r>
      <w:r w:rsidR="00675DC0" w:rsidRPr="00815779">
        <w:rPr>
          <w:rFonts w:ascii="Times New Roman" w:eastAsia="Calibri" w:hAnsi="Times New Roman" w:cs="Times New Roman"/>
          <w:color w:val="0000CC"/>
          <w:spacing w:val="-4"/>
          <w:sz w:val="28"/>
          <w:szCs w:val="28"/>
        </w:rPr>
        <w:t>Danh mục sản phẩm công việc</w:t>
      </w:r>
      <w:r w:rsidR="00675DC0" w:rsidRPr="003D7E7A">
        <w:rPr>
          <w:rFonts w:ascii="Times New Roman" w:eastAsia="Calibri" w:hAnsi="Times New Roman" w:cs="Times New Roman"/>
          <w:color w:val="000000" w:themeColor="text1"/>
          <w:spacing w:val="-4"/>
          <w:sz w:val="28"/>
          <w:szCs w:val="28"/>
        </w:rPr>
        <w:t xml:space="preserve"> đã </w:t>
      </w:r>
      <w:r w:rsidR="00390AE7" w:rsidRPr="003D7E7A">
        <w:rPr>
          <w:rFonts w:ascii="Times New Roman" w:eastAsia="Calibri" w:hAnsi="Times New Roman" w:cs="Times New Roman"/>
          <w:color w:val="000000" w:themeColor="text1"/>
          <w:spacing w:val="-4"/>
          <w:sz w:val="28"/>
          <w:szCs w:val="28"/>
          <w:lang w:val="vi-VN"/>
        </w:rPr>
        <w:t>được cấp có thẩm quyền xác nhận</w:t>
      </w:r>
      <w:r w:rsidR="003358CE" w:rsidRPr="003D7E7A">
        <w:rPr>
          <w:rFonts w:ascii="Times New Roman" w:eastAsia="Calibri" w:hAnsi="Times New Roman" w:cs="Times New Roman"/>
          <w:color w:val="000000" w:themeColor="text1"/>
          <w:spacing w:val="-4"/>
          <w:sz w:val="28"/>
          <w:szCs w:val="28"/>
          <w:lang w:val="vi-VN"/>
        </w:rPr>
        <w:t xml:space="preserve"> </w:t>
      </w:r>
      <w:r w:rsidRPr="003D7E7A">
        <w:rPr>
          <w:rFonts w:ascii="Times New Roman" w:eastAsia="Calibri" w:hAnsi="Times New Roman" w:cs="Times New Roman"/>
          <w:color w:val="000000" w:themeColor="text1"/>
          <w:spacing w:val="-4"/>
          <w:sz w:val="28"/>
          <w:szCs w:val="28"/>
        </w:rPr>
        <w:t xml:space="preserve">và </w:t>
      </w:r>
      <w:r w:rsidR="00AD2989" w:rsidRPr="003D7E7A">
        <w:rPr>
          <w:rFonts w:ascii="Times New Roman" w:eastAsia="Calibri" w:hAnsi="Times New Roman" w:cs="Times New Roman"/>
          <w:color w:val="000000" w:themeColor="text1"/>
          <w:spacing w:val="-4"/>
          <w:sz w:val="28"/>
          <w:szCs w:val="28"/>
        </w:rPr>
        <w:t xml:space="preserve">điểm chuẩn, </w:t>
      </w:r>
      <w:r w:rsidRPr="003D7E7A">
        <w:rPr>
          <w:rFonts w:ascii="Times New Roman" w:eastAsia="Calibri" w:hAnsi="Times New Roman" w:cs="Times New Roman"/>
          <w:color w:val="000000" w:themeColor="text1"/>
          <w:spacing w:val="-4"/>
          <w:sz w:val="28"/>
          <w:szCs w:val="28"/>
        </w:rPr>
        <w:t xml:space="preserve">hệ số </w:t>
      </w:r>
      <w:r w:rsidR="00AD2989" w:rsidRPr="003D7E7A">
        <w:rPr>
          <w:rFonts w:ascii="Times New Roman" w:eastAsia="Calibri" w:hAnsi="Times New Roman" w:cs="Times New Roman"/>
          <w:color w:val="000000" w:themeColor="text1"/>
          <w:spacing w:val="-4"/>
          <w:sz w:val="28"/>
          <w:szCs w:val="28"/>
        </w:rPr>
        <w:t xml:space="preserve">độ khó, điểm </w:t>
      </w:r>
      <w:r w:rsidRPr="003D7E7A">
        <w:rPr>
          <w:rFonts w:ascii="Times New Roman" w:eastAsia="Calibri" w:hAnsi="Times New Roman" w:cs="Times New Roman"/>
          <w:color w:val="000000" w:themeColor="text1"/>
          <w:spacing w:val="-4"/>
          <w:sz w:val="28"/>
          <w:szCs w:val="28"/>
        </w:rPr>
        <w:t>quy đổi</w:t>
      </w:r>
      <w:r w:rsidR="00AD2989" w:rsidRPr="003D7E7A">
        <w:rPr>
          <w:rFonts w:ascii="Times New Roman" w:eastAsia="Calibri" w:hAnsi="Times New Roman" w:cs="Times New Roman"/>
          <w:color w:val="000000" w:themeColor="text1"/>
          <w:spacing w:val="-4"/>
          <w:sz w:val="28"/>
          <w:szCs w:val="28"/>
        </w:rPr>
        <w:t xml:space="preserve"> tối đa</w:t>
      </w:r>
      <w:r w:rsidRPr="003D7E7A">
        <w:rPr>
          <w:rFonts w:ascii="Times New Roman" w:eastAsia="Calibri" w:hAnsi="Times New Roman" w:cs="Times New Roman"/>
          <w:color w:val="000000" w:themeColor="text1"/>
          <w:spacing w:val="-4"/>
          <w:sz w:val="28"/>
          <w:szCs w:val="28"/>
        </w:rPr>
        <w:t>, tiến hành đánh giá, chấm điểm đối</w:t>
      </w:r>
      <w:r w:rsidRPr="003D7E7A">
        <w:rPr>
          <w:rFonts w:ascii="Times New Roman" w:eastAsia="Calibri" w:hAnsi="Times New Roman" w:cs="Times New Roman"/>
          <w:color w:val="000000" w:themeColor="text1"/>
          <w:spacing w:val="-4"/>
          <w:sz w:val="28"/>
          <w:szCs w:val="28"/>
          <w:lang w:val="vi-VN"/>
        </w:rPr>
        <w:t xml:space="preserve"> với cá nhân trên cơ sở chấm điểm </w:t>
      </w:r>
      <w:r w:rsidRPr="003D7E7A">
        <w:rPr>
          <w:rFonts w:ascii="Times New Roman" w:eastAsia="Calibri" w:hAnsi="Times New Roman" w:cs="Times New Roman"/>
          <w:color w:val="000000" w:themeColor="text1"/>
          <w:spacing w:val="-4"/>
          <w:sz w:val="28"/>
          <w:szCs w:val="28"/>
        </w:rPr>
        <w:t>kết</w:t>
      </w:r>
      <w:r w:rsidRPr="003D7E7A">
        <w:rPr>
          <w:rFonts w:ascii="Times New Roman" w:eastAsia="Calibri" w:hAnsi="Times New Roman" w:cs="Times New Roman"/>
          <w:color w:val="000000" w:themeColor="text1"/>
          <w:spacing w:val="-4"/>
          <w:sz w:val="28"/>
          <w:szCs w:val="28"/>
          <w:lang w:val="vi-VN"/>
        </w:rPr>
        <w:t xml:space="preserve"> quả thực hiện nhiệm vụ</w:t>
      </w:r>
      <w:r w:rsidR="005A0C3F" w:rsidRPr="003D7E7A">
        <w:rPr>
          <w:rFonts w:ascii="Times New Roman" w:eastAsia="Calibri" w:hAnsi="Times New Roman" w:cs="Times New Roman"/>
          <w:color w:val="000000" w:themeColor="text1"/>
          <w:spacing w:val="-4"/>
          <w:sz w:val="28"/>
          <w:szCs w:val="28"/>
        </w:rPr>
        <w:t xml:space="preserve"> </w:t>
      </w:r>
      <w:r w:rsidRPr="003D7E7A">
        <w:rPr>
          <w:rFonts w:ascii="Times New Roman" w:eastAsia="Calibri" w:hAnsi="Times New Roman" w:cs="Times New Roman"/>
          <w:color w:val="000000" w:themeColor="text1"/>
          <w:spacing w:val="-4"/>
          <w:sz w:val="28"/>
          <w:szCs w:val="28"/>
          <w:lang w:val="vi-VN"/>
        </w:rPr>
        <w:t xml:space="preserve">(KPI) </w:t>
      </w:r>
      <w:r w:rsidRPr="003D7E7A">
        <w:rPr>
          <w:rFonts w:ascii="Times New Roman" w:eastAsia="Calibri" w:hAnsi="Times New Roman" w:cs="Times New Roman"/>
          <w:color w:val="000000" w:themeColor="text1"/>
          <w:spacing w:val="-4"/>
          <w:sz w:val="28"/>
          <w:szCs w:val="28"/>
        </w:rPr>
        <w:t xml:space="preserve">như sau: </w:t>
      </w:r>
    </w:p>
    <w:p w14:paraId="6FE3028A" w14:textId="417DC886" w:rsidR="007C4E46" w:rsidRPr="003D7E7A" w:rsidRDefault="00AD2989" w:rsidP="00D45918">
      <w:pPr>
        <w:spacing w:before="120" w:after="120" w:line="400" w:lineRule="exact"/>
        <w:ind w:firstLine="567"/>
        <w:jc w:val="both"/>
        <w:rPr>
          <w:rFonts w:ascii="Times New Roman" w:hAnsi="Times New Roman" w:cs="Times New Roman"/>
          <w:color w:val="000000" w:themeColor="text1"/>
          <w:sz w:val="28"/>
          <w:szCs w:val="28"/>
        </w:rPr>
      </w:pPr>
      <w:r w:rsidRPr="003D7E7A">
        <w:rPr>
          <w:rFonts w:ascii="Times New Roman" w:eastAsia="Times New Roman" w:hAnsi="Times New Roman" w:cs="Times New Roman"/>
          <w:color w:val="000000" w:themeColor="text1"/>
          <w:sz w:val="28"/>
          <w:szCs w:val="28"/>
        </w:rPr>
        <w:t xml:space="preserve">Nội dung đánh giá phải phản ánh đúng khối lượng và tính chất công việc thực tế mà cá nhân được giao thực hiện trong kỳ đánh giá. </w:t>
      </w:r>
      <w:r w:rsidR="007C4E46" w:rsidRPr="003D7E7A">
        <w:rPr>
          <w:rFonts w:ascii="Times New Roman" w:hAnsi="Times New Roman" w:cs="Times New Roman"/>
          <w:color w:val="000000" w:themeColor="text1"/>
          <w:sz w:val="28"/>
          <w:szCs w:val="28"/>
        </w:rPr>
        <w:t xml:space="preserve">Mỗi công việc được đánh giá trên cơ sở mức độ hoàn thành </w:t>
      </w:r>
      <w:r w:rsidR="00BB3B25" w:rsidRPr="003D7E7A">
        <w:rPr>
          <w:rFonts w:ascii="Times New Roman" w:hAnsi="Times New Roman" w:cs="Times New Roman"/>
          <w:color w:val="000000" w:themeColor="text1"/>
          <w:sz w:val="28"/>
          <w:szCs w:val="28"/>
        </w:rPr>
        <w:t>theo</w:t>
      </w:r>
      <w:r w:rsidR="007C4E46" w:rsidRPr="003D7E7A">
        <w:rPr>
          <w:rFonts w:ascii="Times New Roman" w:hAnsi="Times New Roman" w:cs="Times New Roman"/>
          <w:b/>
          <w:bCs/>
          <w:color w:val="000000" w:themeColor="text1"/>
          <w:sz w:val="28"/>
          <w:szCs w:val="28"/>
        </w:rPr>
        <w:t xml:space="preserve"> tiến độ </w:t>
      </w:r>
      <w:r w:rsidR="007C4E46" w:rsidRPr="003D7E7A">
        <w:rPr>
          <w:rFonts w:ascii="Times New Roman" w:hAnsi="Times New Roman" w:cs="Times New Roman"/>
          <w:color w:val="000000" w:themeColor="text1"/>
          <w:sz w:val="28"/>
          <w:szCs w:val="28"/>
        </w:rPr>
        <w:t>và</w:t>
      </w:r>
      <w:r w:rsidR="00BB3B25" w:rsidRPr="003D7E7A">
        <w:rPr>
          <w:rFonts w:ascii="Times New Roman" w:hAnsi="Times New Roman" w:cs="Times New Roman"/>
          <w:color w:val="000000" w:themeColor="text1"/>
          <w:sz w:val="28"/>
          <w:szCs w:val="28"/>
        </w:rPr>
        <w:t xml:space="preserve"> mức độ hoàn thành theo</w:t>
      </w:r>
      <w:r w:rsidR="00BB3B25" w:rsidRPr="003D7E7A">
        <w:rPr>
          <w:rFonts w:ascii="Times New Roman" w:hAnsi="Times New Roman" w:cs="Times New Roman"/>
          <w:color w:val="000000" w:themeColor="text1"/>
          <w:sz w:val="28"/>
          <w:szCs w:val="28"/>
          <w:lang w:val="vi-VN"/>
        </w:rPr>
        <w:t xml:space="preserve"> chất lượn</w:t>
      </w:r>
      <w:r w:rsidRPr="003D7E7A">
        <w:rPr>
          <w:rFonts w:ascii="Times New Roman" w:hAnsi="Times New Roman" w:cs="Times New Roman"/>
          <w:color w:val="000000" w:themeColor="text1"/>
          <w:sz w:val="28"/>
          <w:szCs w:val="28"/>
        </w:rPr>
        <w:t xml:space="preserve">g </w:t>
      </w:r>
      <w:r w:rsidRPr="003D7E7A">
        <w:rPr>
          <w:rFonts w:ascii="Times New Roman" w:hAnsi="Times New Roman" w:cs="Times New Roman"/>
          <w:b/>
          <w:bCs/>
          <w:color w:val="000000" w:themeColor="text1"/>
          <w:sz w:val="28"/>
          <w:szCs w:val="28"/>
        </w:rPr>
        <w:t>kết quả</w:t>
      </w:r>
      <w:r w:rsidR="007C4E46" w:rsidRPr="003D7E7A">
        <w:rPr>
          <w:rFonts w:ascii="Times New Roman" w:hAnsi="Times New Roman" w:cs="Times New Roman"/>
          <w:color w:val="000000" w:themeColor="text1"/>
          <w:sz w:val="28"/>
          <w:szCs w:val="28"/>
        </w:rPr>
        <w:t>, trong đó:</w:t>
      </w:r>
    </w:p>
    <w:p w14:paraId="39637F91" w14:textId="59958F7B" w:rsidR="007C4E46" w:rsidRPr="003D7E7A" w:rsidRDefault="007C4E46" w:rsidP="00D45918">
      <w:pPr>
        <w:spacing w:before="120" w:after="120" w:line="400" w:lineRule="exact"/>
        <w:ind w:firstLine="567"/>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 xml:space="preserve">+ </w:t>
      </w:r>
      <w:r w:rsidR="00BB3B25" w:rsidRPr="003D7E7A">
        <w:rPr>
          <w:rFonts w:ascii="Times New Roman" w:hAnsi="Times New Roman" w:cs="Times New Roman"/>
          <w:color w:val="000000" w:themeColor="text1"/>
          <w:sz w:val="28"/>
          <w:szCs w:val="28"/>
          <w:lang w:val="vi-VN"/>
        </w:rPr>
        <w:t>M</w:t>
      </w:r>
      <w:r w:rsidR="00BB3B25" w:rsidRPr="003D7E7A">
        <w:rPr>
          <w:rFonts w:ascii="Times New Roman" w:hAnsi="Times New Roman" w:cs="Times New Roman"/>
          <w:color w:val="000000" w:themeColor="text1"/>
          <w:sz w:val="28"/>
          <w:szCs w:val="28"/>
        </w:rPr>
        <w:t xml:space="preserve">ức độ hoàn thành theo </w:t>
      </w:r>
      <w:r w:rsidR="00BB3B25" w:rsidRPr="003D7E7A">
        <w:rPr>
          <w:rFonts w:ascii="Times New Roman" w:hAnsi="Times New Roman" w:cs="Times New Roman"/>
          <w:b/>
          <w:bCs/>
          <w:color w:val="000000" w:themeColor="text1"/>
          <w:sz w:val="28"/>
          <w:szCs w:val="28"/>
        </w:rPr>
        <w:t>tiến độ</w:t>
      </w:r>
      <w:r w:rsidR="00BB3B25" w:rsidRPr="003D7E7A">
        <w:rPr>
          <w:rFonts w:ascii="Times New Roman" w:hAnsi="Times New Roman" w:cs="Times New Roman"/>
          <w:color w:val="000000" w:themeColor="text1"/>
          <w:sz w:val="28"/>
          <w:szCs w:val="28"/>
        </w:rPr>
        <w:t xml:space="preserve"> </w:t>
      </w:r>
      <w:r w:rsidRPr="003D7E7A">
        <w:rPr>
          <w:rFonts w:ascii="Times New Roman" w:hAnsi="Times New Roman" w:cs="Times New Roman"/>
          <w:color w:val="000000" w:themeColor="text1"/>
          <w:sz w:val="28"/>
          <w:szCs w:val="28"/>
        </w:rPr>
        <w:t>chiếm 30% điểm thực hiện công việc.</w:t>
      </w:r>
    </w:p>
    <w:p w14:paraId="4A2D3998" w14:textId="1E2EEB2F" w:rsidR="005A0C3F" w:rsidRPr="003D7E7A" w:rsidRDefault="007C4E46" w:rsidP="00D45918">
      <w:pPr>
        <w:spacing w:before="120" w:after="120" w:line="400" w:lineRule="exact"/>
        <w:ind w:firstLine="567"/>
        <w:jc w:val="both"/>
        <w:rPr>
          <w:rFonts w:ascii="Times New Roman" w:hAnsi="Times New Roman" w:cs="Times New Roman"/>
          <w:color w:val="000000" w:themeColor="text1"/>
          <w:spacing w:val="-8"/>
          <w:sz w:val="28"/>
          <w:szCs w:val="28"/>
        </w:rPr>
      </w:pPr>
      <w:r w:rsidRPr="003D7E7A">
        <w:rPr>
          <w:rFonts w:ascii="Times New Roman" w:hAnsi="Times New Roman" w:cs="Times New Roman"/>
          <w:color w:val="000000" w:themeColor="text1"/>
          <w:spacing w:val="-8"/>
          <w:sz w:val="28"/>
          <w:szCs w:val="28"/>
        </w:rPr>
        <w:t xml:space="preserve">+ </w:t>
      </w:r>
      <w:r w:rsidR="00BB3B25" w:rsidRPr="003D7E7A">
        <w:rPr>
          <w:rFonts w:ascii="Times New Roman" w:hAnsi="Times New Roman" w:cs="Times New Roman"/>
          <w:color w:val="000000" w:themeColor="text1"/>
          <w:spacing w:val="-8"/>
          <w:sz w:val="28"/>
          <w:szCs w:val="28"/>
          <w:lang w:val="vi-VN"/>
        </w:rPr>
        <w:t>M</w:t>
      </w:r>
      <w:r w:rsidR="00BB3B25" w:rsidRPr="003D7E7A">
        <w:rPr>
          <w:rFonts w:ascii="Times New Roman" w:hAnsi="Times New Roman" w:cs="Times New Roman"/>
          <w:color w:val="000000" w:themeColor="text1"/>
          <w:spacing w:val="-8"/>
          <w:sz w:val="28"/>
          <w:szCs w:val="28"/>
        </w:rPr>
        <w:t>ức độ hoàn thành theo</w:t>
      </w:r>
      <w:r w:rsidR="00BB3B25" w:rsidRPr="003D7E7A">
        <w:rPr>
          <w:rFonts w:ascii="Times New Roman" w:hAnsi="Times New Roman" w:cs="Times New Roman"/>
          <w:color w:val="000000" w:themeColor="text1"/>
          <w:spacing w:val="-8"/>
          <w:sz w:val="28"/>
          <w:szCs w:val="28"/>
          <w:lang w:val="vi-VN"/>
        </w:rPr>
        <w:t xml:space="preserve"> chất lượng</w:t>
      </w:r>
      <w:r w:rsidRPr="003D7E7A">
        <w:rPr>
          <w:rFonts w:ascii="Times New Roman" w:hAnsi="Times New Roman" w:cs="Times New Roman"/>
          <w:color w:val="000000" w:themeColor="text1"/>
          <w:spacing w:val="-8"/>
          <w:sz w:val="28"/>
          <w:szCs w:val="28"/>
        </w:rPr>
        <w:t xml:space="preserve"> </w:t>
      </w:r>
      <w:r w:rsidR="00AD2989" w:rsidRPr="003D7E7A">
        <w:rPr>
          <w:rFonts w:ascii="Times New Roman" w:hAnsi="Times New Roman" w:cs="Times New Roman"/>
          <w:b/>
          <w:bCs/>
          <w:color w:val="000000" w:themeColor="text1"/>
          <w:spacing w:val="-8"/>
          <w:sz w:val="28"/>
          <w:szCs w:val="28"/>
        </w:rPr>
        <w:t>kết quả</w:t>
      </w:r>
      <w:r w:rsidR="00AD2989" w:rsidRPr="003D7E7A">
        <w:rPr>
          <w:rFonts w:ascii="Times New Roman" w:hAnsi="Times New Roman" w:cs="Times New Roman"/>
          <w:color w:val="000000" w:themeColor="text1"/>
          <w:spacing w:val="-8"/>
          <w:sz w:val="28"/>
          <w:szCs w:val="28"/>
        </w:rPr>
        <w:t xml:space="preserve"> </w:t>
      </w:r>
      <w:r w:rsidRPr="003D7E7A">
        <w:rPr>
          <w:rFonts w:ascii="Times New Roman" w:hAnsi="Times New Roman" w:cs="Times New Roman"/>
          <w:color w:val="000000" w:themeColor="text1"/>
          <w:spacing w:val="-8"/>
          <w:sz w:val="28"/>
          <w:szCs w:val="28"/>
        </w:rPr>
        <w:t>chiếm 70% điểm thực hiện công việc.</w:t>
      </w:r>
    </w:p>
    <w:p w14:paraId="02787B4A" w14:textId="0CC7996F" w:rsidR="005A0C3F" w:rsidRPr="003D7E7A" w:rsidRDefault="005A0C3F" w:rsidP="00D45918">
      <w:pPr>
        <w:spacing w:before="120" w:after="120" w:line="400" w:lineRule="exact"/>
        <w:ind w:firstLine="567"/>
        <w:jc w:val="both"/>
        <w:rPr>
          <w:rFonts w:ascii="Times New Roman" w:hAnsi="Times New Roman" w:cs="Times New Roman"/>
          <w:color w:val="000000" w:themeColor="text1"/>
          <w:sz w:val="28"/>
          <w:szCs w:val="28"/>
        </w:rPr>
      </w:pPr>
      <w:r w:rsidRPr="003D7E7A">
        <w:rPr>
          <w:rFonts w:ascii="Times New Roman" w:hAnsi="Times New Roman" w:cs="Times New Roman"/>
          <w:b/>
          <w:bCs/>
          <w:color w:val="000000" w:themeColor="text1"/>
          <w:sz w:val="28"/>
          <w:szCs w:val="28"/>
        </w:rPr>
        <w:t xml:space="preserve">1. </w:t>
      </w:r>
      <w:r w:rsidR="007C4E46" w:rsidRPr="003D7E7A">
        <w:rPr>
          <w:rFonts w:ascii="Times New Roman" w:hAnsi="Times New Roman" w:cs="Times New Roman"/>
          <w:b/>
          <w:bCs/>
          <w:color w:val="000000" w:themeColor="text1"/>
          <w:sz w:val="28"/>
          <w:szCs w:val="28"/>
        </w:rPr>
        <w:t xml:space="preserve">Đánh giá </w:t>
      </w:r>
      <w:r w:rsidR="00BB3B25" w:rsidRPr="003D7E7A">
        <w:rPr>
          <w:rFonts w:ascii="Times New Roman" w:hAnsi="Times New Roman" w:cs="Times New Roman"/>
          <w:b/>
          <w:bCs/>
          <w:color w:val="000000" w:themeColor="text1"/>
          <w:sz w:val="28"/>
          <w:szCs w:val="28"/>
        </w:rPr>
        <w:t>mức độ hoàn thành theo tiến độ</w:t>
      </w:r>
    </w:p>
    <w:p w14:paraId="29A325F3" w14:textId="649CAACE" w:rsidR="005A0C3F" w:rsidRPr="003D7E7A" w:rsidRDefault="004E1D98" w:rsidP="00D45918">
      <w:pPr>
        <w:spacing w:before="120" w:after="120" w:line="400" w:lineRule="exact"/>
        <w:ind w:firstLine="567"/>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lang w:val="vi-VN"/>
        </w:rPr>
        <w:t>M</w:t>
      </w:r>
      <w:r w:rsidRPr="003D7E7A">
        <w:rPr>
          <w:rFonts w:ascii="Times New Roman" w:hAnsi="Times New Roman" w:cs="Times New Roman"/>
          <w:color w:val="000000" w:themeColor="text1"/>
          <w:sz w:val="28"/>
          <w:szCs w:val="28"/>
        </w:rPr>
        <w:t>ức độ hoàn thành theo tiến độ</w:t>
      </w:r>
      <w:r w:rsidR="007C4E46" w:rsidRPr="003D7E7A">
        <w:rPr>
          <w:rFonts w:ascii="Times New Roman" w:hAnsi="Times New Roman" w:cs="Times New Roman"/>
          <w:color w:val="000000" w:themeColor="text1"/>
          <w:sz w:val="28"/>
          <w:szCs w:val="28"/>
        </w:rPr>
        <w:t xml:space="preserve"> phả</w:t>
      </w:r>
      <w:r w:rsidR="003358CE" w:rsidRPr="003D7E7A">
        <w:rPr>
          <w:rFonts w:ascii="Times New Roman" w:hAnsi="Times New Roman" w:cs="Times New Roman"/>
          <w:color w:val="000000" w:themeColor="text1"/>
          <w:sz w:val="28"/>
          <w:szCs w:val="28"/>
          <w:lang w:val="vi-VN"/>
        </w:rPr>
        <w:t>n</w:t>
      </w:r>
      <w:r w:rsidR="007C4E46" w:rsidRPr="003D7E7A">
        <w:rPr>
          <w:rFonts w:ascii="Times New Roman" w:hAnsi="Times New Roman" w:cs="Times New Roman"/>
          <w:color w:val="000000" w:themeColor="text1"/>
          <w:sz w:val="28"/>
          <w:szCs w:val="28"/>
        </w:rPr>
        <w:t xml:space="preserve"> ánh </w:t>
      </w:r>
      <w:r w:rsidRPr="003D7E7A">
        <w:rPr>
          <w:rFonts w:ascii="Times New Roman" w:hAnsi="Times New Roman" w:cs="Times New Roman"/>
          <w:color w:val="000000" w:themeColor="text1"/>
          <w:sz w:val="28"/>
          <w:szCs w:val="28"/>
        </w:rPr>
        <w:t>việc</w:t>
      </w:r>
      <w:r w:rsidR="007C4E46" w:rsidRPr="003D7E7A">
        <w:rPr>
          <w:rFonts w:ascii="Times New Roman" w:hAnsi="Times New Roman" w:cs="Times New Roman"/>
          <w:color w:val="000000" w:themeColor="text1"/>
          <w:sz w:val="28"/>
          <w:szCs w:val="28"/>
        </w:rPr>
        <w:t xml:space="preserve"> đáp ứng</w:t>
      </w:r>
      <w:r w:rsidR="00D81C2D" w:rsidRPr="003D7E7A">
        <w:rPr>
          <w:rFonts w:ascii="Times New Roman" w:hAnsi="Times New Roman" w:cs="Times New Roman"/>
          <w:color w:val="000000" w:themeColor="text1"/>
          <w:sz w:val="28"/>
          <w:szCs w:val="28"/>
          <w:lang w:val="vi-VN"/>
        </w:rPr>
        <w:t xml:space="preserve"> về</w:t>
      </w:r>
      <w:r w:rsidR="007C4E46" w:rsidRPr="003D7E7A">
        <w:rPr>
          <w:rFonts w:ascii="Times New Roman" w:hAnsi="Times New Roman" w:cs="Times New Roman"/>
          <w:color w:val="000000" w:themeColor="text1"/>
          <w:sz w:val="28"/>
          <w:szCs w:val="28"/>
        </w:rPr>
        <w:t xml:space="preserve"> thời hạn hoàn thành công việc theo yêu cầu đã được xác định khi giao việc.</w:t>
      </w:r>
    </w:p>
    <w:p w14:paraId="62CC9C95" w14:textId="12FD3817" w:rsidR="007C4E46" w:rsidRPr="003D7E7A" w:rsidRDefault="004E1D98" w:rsidP="00D45918">
      <w:pPr>
        <w:spacing w:before="120" w:after="120" w:line="400" w:lineRule="exact"/>
        <w:ind w:firstLine="567"/>
        <w:jc w:val="both"/>
        <w:rPr>
          <w:rFonts w:ascii="Times New Roman" w:hAnsi="Times New Roman" w:cs="Times New Roman"/>
          <w:color w:val="000000" w:themeColor="text1"/>
          <w:sz w:val="28"/>
          <w:szCs w:val="28"/>
          <w:lang w:val="vi-VN"/>
        </w:rPr>
      </w:pPr>
      <w:r w:rsidRPr="003D7E7A">
        <w:rPr>
          <w:rFonts w:ascii="Times New Roman" w:hAnsi="Times New Roman" w:cs="Times New Roman"/>
          <w:color w:val="000000" w:themeColor="text1"/>
          <w:sz w:val="28"/>
          <w:szCs w:val="28"/>
          <w:lang w:val="vi-VN"/>
        </w:rPr>
        <w:t>C</w:t>
      </w:r>
      <w:r w:rsidRPr="003D7E7A">
        <w:rPr>
          <w:rFonts w:ascii="Times New Roman" w:hAnsi="Times New Roman" w:cs="Times New Roman"/>
          <w:color w:val="000000" w:themeColor="text1"/>
          <w:sz w:val="28"/>
          <w:szCs w:val="28"/>
        </w:rPr>
        <w:t>ăn cứ vào thời hạn hoàn thành công việc và mức độ ảnh hưởng của việc chậm tiến độ đến hoạt động của đơn vị hoặc các công việc liên quan</w:t>
      </w:r>
      <w:r w:rsidRPr="003D7E7A">
        <w:rPr>
          <w:rFonts w:ascii="Times New Roman" w:hAnsi="Times New Roman" w:cs="Times New Roman"/>
          <w:color w:val="000000" w:themeColor="text1"/>
          <w:sz w:val="28"/>
          <w:szCs w:val="28"/>
          <w:lang w:val="vi-VN"/>
        </w:rPr>
        <w:t xml:space="preserve">, </w:t>
      </w:r>
      <w:r w:rsidR="00BB3B25" w:rsidRPr="003D7E7A">
        <w:rPr>
          <w:rFonts w:ascii="Times New Roman" w:hAnsi="Times New Roman" w:cs="Times New Roman"/>
          <w:color w:val="000000" w:themeColor="text1"/>
          <w:sz w:val="28"/>
          <w:szCs w:val="28"/>
          <w:lang w:val="vi-VN"/>
        </w:rPr>
        <w:t>M</w:t>
      </w:r>
      <w:r w:rsidR="00BB3B25" w:rsidRPr="003D7E7A">
        <w:rPr>
          <w:rFonts w:ascii="Times New Roman" w:hAnsi="Times New Roman" w:cs="Times New Roman"/>
          <w:color w:val="000000" w:themeColor="text1"/>
          <w:sz w:val="28"/>
          <w:szCs w:val="28"/>
        </w:rPr>
        <w:t>ức độ hoàn thành theo tiến độ</w:t>
      </w:r>
      <w:r w:rsidR="007C4E46" w:rsidRPr="003D7E7A">
        <w:rPr>
          <w:rFonts w:ascii="Times New Roman" w:hAnsi="Times New Roman" w:cs="Times New Roman"/>
          <w:color w:val="000000" w:themeColor="text1"/>
          <w:sz w:val="28"/>
          <w:szCs w:val="28"/>
        </w:rPr>
        <w:t xml:space="preserve"> được đánh giá</w:t>
      </w:r>
      <w:r w:rsidRPr="003D7E7A">
        <w:rPr>
          <w:rFonts w:ascii="Times New Roman" w:hAnsi="Times New Roman" w:cs="Times New Roman"/>
          <w:color w:val="000000" w:themeColor="text1"/>
          <w:sz w:val="28"/>
          <w:szCs w:val="28"/>
          <w:lang w:val="vi-VN"/>
        </w:rPr>
        <w:t xml:space="preserve"> cụ thể</w:t>
      </w:r>
      <w:r w:rsidR="007C4E46" w:rsidRPr="003D7E7A">
        <w:rPr>
          <w:rFonts w:ascii="Times New Roman" w:hAnsi="Times New Roman" w:cs="Times New Roman"/>
          <w:color w:val="000000" w:themeColor="text1"/>
          <w:sz w:val="28"/>
          <w:szCs w:val="28"/>
        </w:rPr>
        <w:t xml:space="preserve"> </w:t>
      </w:r>
      <w:r w:rsidR="00E43741" w:rsidRPr="003D7E7A">
        <w:rPr>
          <w:rFonts w:ascii="Times New Roman" w:hAnsi="Times New Roman" w:cs="Times New Roman"/>
          <w:color w:val="000000" w:themeColor="text1"/>
          <w:sz w:val="28"/>
          <w:szCs w:val="28"/>
        </w:rPr>
        <w:t>dựa</w:t>
      </w:r>
      <w:r w:rsidR="00E43741" w:rsidRPr="003D7E7A">
        <w:rPr>
          <w:rFonts w:ascii="Times New Roman" w:hAnsi="Times New Roman" w:cs="Times New Roman"/>
          <w:color w:val="000000" w:themeColor="text1"/>
          <w:sz w:val="28"/>
          <w:szCs w:val="28"/>
          <w:lang w:val="vi-VN"/>
        </w:rPr>
        <w:t xml:space="preserve"> trên </w:t>
      </w:r>
      <w:r w:rsidR="00D81C2D" w:rsidRPr="003D7E7A">
        <w:rPr>
          <w:rFonts w:ascii="Times New Roman" w:hAnsi="Times New Roman" w:cs="Times New Roman"/>
          <w:color w:val="000000" w:themeColor="text1"/>
          <w:sz w:val="28"/>
          <w:szCs w:val="28"/>
          <w:lang w:val="vi-VN"/>
        </w:rPr>
        <w:t>0</w:t>
      </w:r>
      <w:r w:rsidR="00E43741" w:rsidRPr="003D7E7A">
        <w:rPr>
          <w:rFonts w:ascii="Times New Roman" w:hAnsi="Times New Roman" w:cs="Times New Roman"/>
          <w:color w:val="000000" w:themeColor="text1"/>
          <w:sz w:val="28"/>
          <w:szCs w:val="28"/>
          <w:lang w:val="vi-VN"/>
        </w:rPr>
        <w:t>4 mức</w:t>
      </w:r>
      <w:r w:rsidRPr="003D7E7A">
        <w:rPr>
          <w:rFonts w:ascii="Times New Roman" w:hAnsi="Times New Roman" w:cs="Times New Roman"/>
          <w:color w:val="000000" w:themeColor="text1"/>
          <w:sz w:val="28"/>
          <w:szCs w:val="28"/>
          <w:lang w:val="vi-VN"/>
        </w:rPr>
        <w:t xml:space="preserve"> tỷ lệ như sau:</w:t>
      </w:r>
      <w:r w:rsidR="007C4E46" w:rsidRPr="003D7E7A">
        <w:rPr>
          <w:rFonts w:ascii="Times New Roman" w:hAnsi="Times New Roman" w:cs="Times New Roman"/>
          <w:color w:val="000000" w:themeColor="text1"/>
          <w:sz w:val="28"/>
          <w:szCs w:val="28"/>
        </w:rPr>
        <w:t xml:space="preserve"> </w:t>
      </w:r>
    </w:p>
    <w:tbl>
      <w:tblPr>
        <w:tblStyle w:val="TableGrid"/>
        <w:tblW w:w="9351" w:type="dxa"/>
        <w:tblLook w:val="04A0" w:firstRow="1" w:lastRow="0" w:firstColumn="1" w:lastColumn="0" w:noHBand="0" w:noVBand="1"/>
      </w:tblPr>
      <w:tblGrid>
        <w:gridCol w:w="7225"/>
        <w:gridCol w:w="2126"/>
      </w:tblGrid>
      <w:tr w:rsidR="003D7E7A" w:rsidRPr="003D7E7A" w14:paraId="38A5F021" w14:textId="77777777" w:rsidTr="005A0C3F">
        <w:tc>
          <w:tcPr>
            <w:tcW w:w="7225" w:type="dxa"/>
            <w:vAlign w:val="center"/>
          </w:tcPr>
          <w:p w14:paraId="5E9FE282" w14:textId="77777777" w:rsidR="007C4E46" w:rsidRPr="003D7E7A" w:rsidRDefault="007C4E46" w:rsidP="005A0C3F">
            <w:pPr>
              <w:spacing w:before="120" w:after="120" w:line="360" w:lineRule="exact"/>
              <w:jc w:val="center"/>
              <w:rPr>
                <w:rFonts w:ascii="Times New Roman" w:hAnsi="Times New Roman" w:cs="Times New Roman"/>
                <w:color w:val="000000" w:themeColor="text1"/>
                <w:sz w:val="28"/>
                <w:szCs w:val="28"/>
              </w:rPr>
            </w:pPr>
            <w:r w:rsidRPr="003D7E7A">
              <w:rPr>
                <w:rFonts w:ascii="Times New Roman" w:hAnsi="Times New Roman" w:cs="Times New Roman"/>
                <w:b/>
                <w:bCs/>
                <w:color w:val="000000" w:themeColor="text1"/>
                <w:sz w:val="28"/>
                <w:szCs w:val="28"/>
              </w:rPr>
              <w:t>Mức độ hoàn thành tiến độ</w:t>
            </w:r>
          </w:p>
        </w:tc>
        <w:tc>
          <w:tcPr>
            <w:tcW w:w="2126" w:type="dxa"/>
            <w:vAlign w:val="center"/>
          </w:tcPr>
          <w:p w14:paraId="36C18206" w14:textId="77777777" w:rsidR="007C4E46" w:rsidRPr="003D7E7A" w:rsidRDefault="007C4E46" w:rsidP="005A0C3F">
            <w:pPr>
              <w:spacing w:before="120" w:after="120" w:line="360" w:lineRule="exact"/>
              <w:jc w:val="center"/>
              <w:rPr>
                <w:rFonts w:ascii="Times New Roman" w:hAnsi="Times New Roman" w:cs="Times New Roman"/>
                <w:color w:val="000000" w:themeColor="text1"/>
                <w:sz w:val="28"/>
                <w:szCs w:val="28"/>
              </w:rPr>
            </w:pPr>
            <w:r w:rsidRPr="003D7E7A">
              <w:rPr>
                <w:rFonts w:ascii="Times New Roman" w:hAnsi="Times New Roman" w:cs="Times New Roman"/>
                <w:b/>
                <w:bCs/>
                <w:color w:val="000000" w:themeColor="text1"/>
                <w:sz w:val="28"/>
                <w:szCs w:val="28"/>
              </w:rPr>
              <w:t>Tỷ lệ đánh giá</w:t>
            </w:r>
          </w:p>
        </w:tc>
      </w:tr>
      <w:tr w:rsidR="003D7E7A" w:rsidRPr="003D7E7A" w14:paraId="3784AAEF" w14:textId="77777777" w:rsidTr="005A0C3F">
        <w:tc>
          <w:tcPr>
            <w:tcW w:w="7225" w:type="dxa"/>
            <w:vAlign w:val="center"/>
          </w:tcPr>
          <w:p w14:paraId="50F9F48F" w14:textId="77777777" w:rsidR="007C4E46" w:rsidRPr="003D7E7A" w:rsidRDefault="007C4E46" w:rsidP="005A0C3F">
            <w:pPr>
              <w:spacing w:before="120" w:after="120" w:line="360" w:lineRule="exact"/>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Hoàn thành đúng thời hạn hoặc trước thời hạn</w:t>
            </w:r>
          </w:p>
        </w:tc>
        <w:tc>
          <w:tcPr>
            <w:tcW w:w="2126" w:type="dxa"/>
            <w:vAlign w:val="center"/>
          </w:tcPr>
          <w:p w14:paraId="2027F23C" w14:textId="77777777" w:rsidR="007C4E46" w:rsidRPr="003D7E7A" w:rsidRDefault="007C4E46" w:rsidP="005A0C3F">
            <w:pPr>
              <w:spacing w:before="120" w:after="120" w:line="360" w:lineRule="exact"/>
              <w:jc w:val="right"/>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100%</w:t>
            </w:r>
          </w:p>
        </w:tc>
      </w:tr>
      <w:tr w:rsidR="003D7E7A" w:rsidRPr="003D7E7A" w14:paraId="79126E7E" w14:textId="77777777" w:rsidTr="005A0C3F">
        <w:tc>
          <w:tcPr>
            <w:tcW w:w="7225" w:type="dxa"/>
            <w:vAlign w:val="center"/>
          </w:tcPr>
          <w:p w14:paraId="779E6312" w14:textId="77777777" w:rsidR="007C4E46" w:rsidRPr="003D7E7A" w:rsidRDefault="007C4E46" w:rsidP="005A0C3F">
            <w:pPr>
              <w:spacing w:before="120" w:after="120" w:line="360" w:lineRule="exact"/>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 xml:space="preserve">Hoàn thành chậm từ 01 đến 03 ngày làm việc </w:t>
            </w:r>
          </w:p>
        </w:tc>
        <w:tc>
          <w:tcPr>
            <w:tcW w:w="2126" w:type="dxa"/>
            <w:vAlign w:val="center"/>
          </w:tcPr>
          <w:p w14:paraId="124B97FD" w14:textId="77777777" w:rsidR="007C4E46" w:rsidRPr="003D7E7A" w:rsidRDefault="007C4E46" w:rsidP="005A0C3F">
            <w:pPr>
              <w:spacing w:before="120" w:after="120" w:line="360" w:lineRule="exact"/>
              <w:jc w:val="right"/>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80%</w:t>
            </w:r>
          </w:p>
        </w:tc>
      </w:tr>
      <w:tr w:rsidR="003D7E7A" w:rsidRPr="003D7E7A" w14:paraId="4BDC5282" w14:textId="77777777" w:rsidTr="005A0C3F">
        <w:tc>
          <w:tcPr>
            <w:tcW w:w="7225" w:type="dxa"/>
            <w:vAlign w:val="center"/>
          </w:tcPr>
          <w:p w14:paraId="5325D0B5" w14:textId="77777777" w:rsidR="007C4E46" w:rsidRPr="003D7E7A" w:rsidRDefault="007C4E46" w:rsidP="005A0C3F">
            <w:pPr>
              <w:spacing w:before="120" w:after="120" w:line="360" w:lineRule="exact"/>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Hoàn thành chậm từ 04 đến 05 ngày làm việc</w:t>
            </w:r>
          </w:p>
        </w:tc>
        <w:tc>
          <w:tcPr>
            <w:tcW w:w="2126" w:type="dxa"/>
            <w:vAlign w:val="center"/>
          </w:tcPr>
          <w:p w14:paraId="6CC4902F" w14:textId="77777777" w:rsidR="007C4E46" w:rsidRPr="003D7E7A" w:rsidRDefault="007C4E46" w:rsidP="005A0C3F">
            <w:pPr>
              <w:spacing w:before="120" w:after="120" w:line="360" w:lineRule="exact"/>
              <w:jc w:val="right"/>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60%</w:t>
            </w:r>
          </w:p>
        </w:tc>
      </w:tr>
      <w:tr w:rsidR="003D7E7A" w:rsidRPr="003D7E7A" w14:paraId="62FBA80B" w14:textId="77777777" w:rsidTr="005A0C3F">
        <w:tc>
          <w:tcPr>
            <w:tcW w:w="7225" w:type="dxa"/>
            <w:vAlign w:val="center"/>
          </w:tcPr>
          <w:p w14:paraId="5E5633BF" w14:textId="77777777" w:rsidR="007C4E46" w:rsidRPr="003D7E7A" w:rsidRDefault="007C4E46" w:rsidP="005A0C3F">
            <w:pPr>
              <w:spacing w:before="120" w:after="120" w:line="360" w:lineRule="exact"/>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Hoàn thành chậm trên 05 ngày làm việc hoặc không hoàn thành</w:t>
            </w:r>
          </w:p>
        </w:tc>
        <w:tc>
          <w:tcPr>
            <w:tcW w:w="2126" w:type="dxa"/>
            <w:vAlign w:val="center"/>
          </w:tcPr>
          <w:p w14:paraId="2C0BFD28" w14:textId="77777777" w:rsidR="007C4E46" w:rsidRPr="003D7E7A" w:rsidRDefault="007C4E46" w:rsidP="005A0C3F">
            <w:pPr>
              <w:spacing w:before="120" w:after="120" w:line="360" w:lineRule="exact"/>
              <w:jc w:val="right"/>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0%</w:t>
            </w:r>
          </w:p>
        </w:tc>
      </w:tr>
    </w:tbl>
    <w:p w14:paraId="5214C2A6" w14:textId="77777777" w:rsidR="005A0C3F" w:rsidRPr="003D7E7A" w:rsidRDefault="005A0C3F" w:rsidP="00D45918">
      <w:pPr>
        <w:spacing w:before="120" w:after="120" w:line="400" w:lineRule="exact"/>
        <w:ind w:firstLine="567"/>
        <w:jc w:val="both"/>
        <w:rPr>
          <w:rFonts w:ascii="Times New Roman" w:hAnsi="Times New Roman" w:cs="Times New Roman"/>
          <w:b/>
          <w:bCs/>
          <w:i/>
          <w:iCs/>
          <w:color w:val="000000" w:themeColor="text1"/>
          <w:sz w:val="28"/>
          <w:szCs w:val="28"/>
        </w:rPr>
      </w:pPr>
      <w:r w:rsidRPr="003D7E7A">
        <w:rPr>
          <w:rFonts w:ascii="Times New Roman" w:hAnsi="Times New Roman" w:cs="Times New Roman"/>
          <w:b/>
          <w:bCs/>
          <w:i/>
          <w:iCs/>
          <w:color w:val="000000" w:themeColor="text1"/>
          <w:sz w:val="28"/>
          <w:szCs w:val="28"/>
        </w:rPr>
        <w:t xml:space="preserve">Lưu ý: </w:t>
      </w:r>
    </w:p>
    <w:p w14:paraId="766BCA0D" w14:textId="6C6F4998" w:rsidR="00D81C2D" w:rsidRPr="003D7E7A" w:rsidRDefault="00D81C2D" w:rsidP="00D45918">
      <w:pPr>
        <w:spacing w:before="120" w:after="120" w:line="400" w:lineRule="exact"/>
        <w:ind w:firstLine="567"/>
        <w:jc w:val="both"/>
        <w:rPr>
          <w:rFonts w:ascii="Times New Roman" w:hAnsi="Times New Roman" w:cs="Times New Roman"/>
          <w:color w:val="000000" w:themeColor="text1"/>
          <w:sz w:val="28"/>
          <w:szCs w:val="28"/>
          <w:lang w:val="vi-VN"/>
        </w:rPr>
      </w:pPr>
      <w:r w:rsidRPr="003D7E7A">
        <w:rPr>
          <w:rFonts w:ascii="Times New Roman" w:hAnsi="Times New Roman" w:cs="Times New Roman"/>
          <w:color w:val="000000" w:themeColor="text1"/>
          <w:sz w:val="28"/>
          <w:szCs w:val="28"/>
          <w:lang w:val="vi-VN"/>
        </w:rPr>
        <w:t xml:space="preserve">- </w:t>
      </w:r>
      <w:r w:rsidRPr="003D7E7A">
        <w:rPr>
          <w:rFonts w:ascii="Times New Roman" w:hAnsi="Times New Roman" w:cs="Times New Roman"/>
          <w:color w:val="000000" w:themeColor="text1"/>
          <w:sz w:val="28"/>
          <w:szCs w:val="28"/>
        </w:rPr>
        <w:t>Việc đánh giá mức độ hoàn</w:t>
      </w:r>
      <w:r w:rsidRPr="003D7E7A">
        <w:rPr>
          <w:rFonts w:ascii="Times New Roman" w:hAnsi="Times New Roman" w:cs="Times New Roman"/>
          <w:color w:val="000000" w:themeColor="text1"/>
          <w:sz w:val="28"/>
          <w:szCs w:val="28"/>
          <w:lang w:val="vi-VN"/>
        </w:rPr>
        <w:t xml:space="preserve"> thành theo tiến độ</w:t>
      </w:r>
      <w:r w:rsidRPr="003D7E7A">
        <w:rPr>
          <w:rFonts w:ascii="Times New Roman" w:hAnsi="Times New Roman" w:cs="Times New Roman"/>
          <w:color w:val="000000" w:themeColor="text1"/>
          <w:sz w:val="28"/>
          <w:szCs w:val="28"/>
        </w:rPr>
        <w:t xml:space="preserve"> phải tuân thủ đảm</w:t>
      </w:r>
      <w:r w:rsidRPr="003D7E7A">
        <w:rPr>
          <w:rFonts w:ascii="Times New Roman" w:hAnsi="Times New Roman" w:cs="Times New Roman"/>
          <w:color w:val="000000" w:themeColor="text1"/>
          <w:sz w:val="28"/>
          <w:szCs w:val="28"/>
          <w:lang w:val="vi-VN"/>
        </w:rPr>
        <w:t xml:space="preserve"> bảo</w:t>
      </w:r>
      <w:r w:rsidRPr="003D7E7A">
        <w:rPr>
          <w:rFonts w:ascii="Times New Roman" w:hAnsi="Times New Roman" w:cs="Times New Roman"/>
          <w:color w:val="000000" w:themeColor="text1"/>
          <w:sz w:val="28"/>
          <w:szCs w:val="28"/>
        </w:rPr>
        <w:t xml:space="preserve"> theo 04 mức phân loại t</w:t>
      </w:r>
      <w:r w:rsidRPr="003D7E7A">
        <w:rPr>
          <w:rFonts w:ascii="Times New Roman" w:hAnsi="Times New Roman" w:cs="Times New Roman"/>
          <w:color w:val="000000" w:themeColor="text1"/>
          <w:sz w:val="28"/>
          <w:szCs w:val="28"/>
          <w:lang w:val="vi-VN"/>
        </w:rPr>
        <w:t>ỷ lệ</w:t>
      </w:r>
      <w:r w:rsidRPr="003D7E7A">
        <w:rPr>
          <w:rFonts w:ascii="Times New Roman" w:hAnsi="Times New Roman" w:cs="Times New Roman"/>
          <w:color w:val="000000" w:themeColor="text1"/>
          <w:sz w:val="28"/>
          <w:szCs w:val="28"/>
        </w:rPr>
        <w:t xml:space="preserve"> đã được quy định.</w:t>
      </w:r>
    </w:p>
    <w:p w14:paraId="57131D08" w14:textId="69517E6B" w:rsidR="005A0C3F" w:rsidRPr="003D7E7A" w:rsidRDefault="008E3509" w:rsidP="00D45918">
      <w:pPr>
        <w:spacing w:before="120" w:after="120" w:line="400" w:lineRule="exact"/>
        <w:ind w:firstLine="567"/>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 xml:space="preserve">- </w:t>
      </w:r>
      <w:r w:rsidR="007C4E46" w:rsidRPr="003D7E7A">
        <w:rPr>
          <w:rFonts w:ascii="Times New Roman" w:hAnsi="Times New Roman" w:cs="Times New Roman"/>
          <w:color w:val="000000" w:themeColor="text1"/>
          <w:sz w:val="28"/>
          <w:szCs w:val="28"/>
        </w:rPr>
        <w:t>Trường hợp công việc được điều chỉnh thời hạn thực hiện theo quyết định của cấp có thẩm quyền trước khi hết hạn thực hiện thì việc đánh giá tiến độ được thực hiện theo thời hạn đã được điều chỉnh.</w:t>
      </w:r>
      <w:r w:rsidR="005A0C3F" w:rsidRPr="003D7E7A">
        <w:rPr>
          <w:rFonts w:ascii="Times New Roman" w:hAnsi="Times New Roman" w:cs="Times New Roman"/>
          <w:color w:val="000000" w:themeColor="text1"/>
          <w:sz w:val="28"/>
          <w:szCs w:val="28"/>
        </w:rPr>
        <w:t xml:space="preserve"> </w:t>
      </w:r>
    </w:p>
    <w:p w14:paraId="5FF16649" w14:textId="0A18FD32" w:rsidR="004E1D98" w:rsidRPr="003D7E7A" w:rsidRDefault="008E3509" w:rsidP="00D45918">
      <w:pPr>
        <w:spacing w:before="120" w:after="120" w:line="400" w:lineRule="exact"/>
        <w:ind w:firstLine="567"/>
        <w:jc w:val="both"/>
        <w:rPr>
          <w:rFonts w:ascii="Times New Roman" w:hAnsi="Times New Roman" w:cs="Times New Roman"/>
          <w:color w:val="000000" w:themeColor="text1"/>
          <w:sz w:val="28"/>
          <w:szCs w:val="28"/>
          <w:lang w:val="vi-VN"/>
        </w:rPr>
      </w:pPr>
      <w:r w:rsidRPr="003D7E7A">
        <w:rPr>
          <w:rFonts w:ascii="Times New Roman" w:hAnsi="Times New Roman" w:cs="Times New Roman"/>
          <w:color w:val="000000" w:themeColor="text1"/>
          <w:sz w:val="28"/>
          <w:szCs w:val="28"/>
        </w:rPr>
        <w:lastRenderedPageBreak/>
        <w:t xml:space="preserve">- </w:t>
      </w:r>
      <w:r w:rsidR="007C4E46" w:rsidRPr="003D7E7A">
        <w:rPr>
          <w:rFonts w:ascii="Times New Roman" w:hAnsi="Times New Roman" w:cs="Times New Roman"/>
          <w:color w:val="000000" w:themeColor="text1"/>
          <w:sz w:val="28"/>
          <w:szCs w:val="28"/>
        </w:rPr>
        <w:t>Đối với các trường hợp chậm tiến độ do nguyên nhân khách quan, bất khả kháng hoặc do phụ thuộc vào kết quả xử lý của cơ quan, đơn vị, tổ chức hoặc cá nhân khác mà cá nhân được giao công việc đã chủ động thực hiện đầy đủ trách nhiệm của mình, người có thẩm quyền đánh giá được xem xét áp dụng</w:t>
      </w:r>
      <w:r w:rsidR="004E1D98" w:rsidRPr="003D7E7A">
        <w:rPr>
          <w:rFonts w:ascii="Times New Roman" w:hAnsi="Times New Roman" w:cs="Times New Roman"/>
          <w:color w:val="000000" w:themeColor="text1"/>
          <w:sz w:val="28"/>
          <w:szCs w:val="28"/>
          <w:lang w:val="vi-VN"/>
        </w:rPr>
        <w:t xml:space="preserve"> mức</w:t>
      </w:r>
      <w:r w:rsidR="007C4E46" w:rsidRPr="003D7E7A">
        <w:rPr>
          <w:rFonts w:ascii="Times New Roman" w:hAnsi="Times New Roman" w:cs="Times New Roman"/>
          <w:color w:val="000000" w:themeColor="text1"/>
          <w:sz w:val="28"/>
          <w:szCs w:val="28"/>
        </w:rPr>
        <w:t xml:space="preserve"> tỷ lệ đánh giá tiến độ phù hợp, trên cơ sở các minh chứng và tài liệu giải trình liên quan.</w:t>
      </w:r>
    </w:p>
    <w:p w14:paraId="3F4D4AE7" w14:textId="206D0A05" w:rsidR="004E1D98" w:rsidRPr="003D7E7A" w:rsidRDefault="005A0C3F" w:rsidP="00D45918">
      <w:pPr>
        <w:spacing w:before="120" w:after="120" w:line="400" w:lineRule="exact"/>
        <w:ind w:firstLine="567"/>
        <w:jc w:val="both"/>
        <w:rPr>
          <w:rFonts w:ascii="Times New Roman" w:hAnsi="Times New Roman" w:cs="Times New Roman"/>
          <w:color w:val="000000" w:themeColor="text1"/>
          <w:sz w:val="28"/>
          <w:szCs w:val="28"/>
        </w:rPr>
      </w:pPr>
      <w:r w:rsidRPr="003D7E7A">
        <w:rPr>
          <w:rFonts w:ascii="Times New Roman" w:hAnsi="Times New Roman" w:cs="Times New Roman"/>
          <w:b/>
          <w:bCs/>
          <w:color w:val="000000" w:themeColor="text1"/>
          <w:sz w:val="28"/>
          <w:szCs w:val="28"/>
        </w:rPr>
        <w:t xml:space="preserve">2. Đánh giá </w:t>
      </w:r>
      <w:r w:rsidR="00BB3B25" w:rsidRPr="003D7E7A">
        <w:rPr>
          <w:rFonts w:ascii="Times New Roman" w:hAnsi="Times New Roman" w:cs="Times New Roman"/>
          <w:b/>
          <w:bCs/>
          <w:color w:val="000000" w:themeColor="text1"/>
          <w:sz w:val="28"/>
          <w:szCs w:val="28"/>
          <w:lang w:val="vi-VN"/>
        </w:rPr>
        <w:t>m</w:t>
      </w:r>
      <w:r w:rsidR="00BB3B25" w:rsidRPr="003D7E7A">
        <w:rPr>
          <w:rFonts w:ascii="Times New Roman" w:hAnsi="Times New Roman" w:cs="Times New Roman"/>
          <w:b/>
          <w:bCs/>
          <w:color w:val="000000" w:themeColor="text1"/>
          <w:sz w:val="28"/>
          <w:szCs w:val="28"/>
        </w:rPr>
        <w:t>ức độ hoàn thành theo chất</w:t>
      </w:r>
      <w:r w:rsidR="00BB3B25" w:rsidRPr="003D7E7A">
        <w:rPr>
          <w:rFonts w:ascii="Times New Roman" w:hAnsi="Times New Roman" w:cs="Times New Roman"/>
          <w:b/>
          <w:bCs/>
          <w:color w:val="000000" w:themeColor="text1"/>
          <w:sz w:val="28"/>
          <w:szCs w:val="28"/>
          <w:lang w:val="vi-VN"/>
        </w:rPr>
        <w:t xml:space="preserve"> lượng</w:t>
      </w:r>
      <w:r w:rsidR="00382B10" w:rsidRPr="003D7E7A">
        <w:rPr>
          <w:rFonts w:ascii="Times New Roman" w:hAnsi="Times New Roman" w:cs="Times New Roman"/>
          <w:b/>
          <w:bCs/>
          <w:color w:val="000000" w:themeColor="text1"/>
          <w:sz w:val="28"/>
          <w:szCs w:val="28"/>
        </w:rPr>
        <w:t xml:space="preserve"> kết quả</w:t>
      </w:r>
    </w:p>
    <w:p w14:paraId="4BEFE6DA" w14:textId="100DFF97" w:rsidR="005A0C3F" w:rsidRPr="003D7E7A" w:rsidRDefault="00382B10" w:rsidP="00D45918">
      <w:pPr>
        <w:spacing w:before="120" w:after="120" w:line="400" w:lineRule="exact"/>
        <w:ind w:firstLine="567"/>
        <w:jc w:val="both"/>
        <w:rPr>
          <w:rFonts w:ascii="Times New Roman" w:hAnsi="Times New Roman" w:cs="Times New Roman"/>
          <w:color w:val="000000" w:themeColor="text1"/>
          <w:sz w:val="28"/>
          <w:szCs w:val="28"/>
          <w:lang w:val="vi-VN"/>
        </w:rPr>
      </w:pPr>
      <w:r w:rsidRPr="003D7E7A">
        <w:rPr>
          <w:rFonts w:ascii="Times New Roman" w:hAnsi="Times New Roman" w:cs="Times New Roman"/>
          <w:color w:val="000000" w:themeColor="text1"/>
          <w:spacing w:val="-8"/>
          <w:sz w:val="28"/>
          <w:szCs w:val="28"/>
          <w:lang w:val="vi-VN"/>
        </w:rPr>
        <w:t>M</w:t>
      </w:r>
      <w:r w:rsidRPr="003D7E7A">
        <w:rPr>
          <w:rFonts w:ascii="Times New Roman" w:hAnsi="Times New Roman" w:cs="Times New Roman"/>
          <w:color w:val="000000" w:themeColor="text1"/>
          <w:spacing w:val="-8"/>
          <w:sz w:val="28"/>
          <w:szCs w:val="28"/>
        </w:rPr>
        <w:t>ức độ hoàn thành theo</w:t>
      </w:r>
      <w:r w:rsidRPr="003D7E7A">
        <w:rPr>
          <w:rFonts w:ascii="Times New Roman" w:hAnsi="Times New Roman" w:cs="Times New Roman"/>
          <w:color w:val="000000" w:themeColor="text1"/>
          <w:spacing w:val="-8"/>
          <w:sz w:val="28"/>
          <w:szCs w:val="28"/>
          <w:lang w:val="vi-VN"/>
        </w:rPr>
        <w:t xml:space="preserve"> chất lượng</w:t>
      </w:r>
      <w:r w:rsidRPr="003D7E7A">
        <w:rPr>
          <w:rFonts w:ascii="Times New Roman" w:hAnsi="Times New Roman" w:cs="Times New Roman"/>
          <w:color w:val="000000" w:themeColor="text1"/>
          <w:spacing w:val="-8"/>
          <w:sz w:val="28"/>
          <w:szCs w:val="28"/>
        </w:rPr>
        <w:t xml:space="preserve"> </w:t>
      </w:r>
      <w:r w:rsidRPr="003D7E7A">
        <w:rPr>
          <w:rFonts w:ascii="Times New Roman" w:hAnsi="Times New Roman" w:cs="Times New Roman"/>
          <w:b/>
          <w:bCs/>
          <w:color w:val="000000" w:themeColor="text1"/>
          <w:spacing w:val="-8"/>
          <w:sz w:val="28"/>
          <w:szCs w:val="28"/>
        </w:rPr>
        <w:t>kết quả</w:t>
      </w:r>
      <w:r w:rsidRPr="003D7E7A">
        <w:rPr>
          <w:rFonts w:ascii="Times New Roman" w:hAnsi="Times New Roman" w:cs="Times New Roman"/>
          <w:b/>
          <w:bCs/>
          <w:color w:val="000000" w:themeColor="text1"/>
          <w:sz w:val="28"/>
          <w:szCs w:val="28"/>
        </w:rPr>
        <w:t xml:space="preserve"> </w:t>
      </w:r>
      <w:r w:rsidR="005A0C3F" w:rsidRPr="003D7E7A">
        <w:rPr>
          <w:rFonts w:ascii="Times New Roman" w:hAnsi="Times New Roman" w:cs="Times New Roman"/>
          <w:color w:val="000000" w:themeColor="text1"/>
          <w:sz w:val="28"/>
          <w:szCs w:val="28"/>
        </w:rPr>
        <w:t xml:space="preserve">phản ánh </w:t>
      </w:r>
      <w:r w:rsidR="004E1D98" w:rsidRPr="003D7E7A">
        <w:rPr>
          <w:rFonts w:ascii="Times New Roman" w:hAnsi="Times New Roman" w:cs="Times New Roman"/>
          <w:color w:val="000000" w:themeColor="text1"/>
          <w:sz w:val="28"/>
          <w:szCs w:val="28"/>
        </w:rPr>
        <w:t>việc</w:t>
      </w:r>
      <w:r w:rsidR="004E1D98" w:rsidRPr="003D7E7A">
        <w:rPr>
          <w:rFonts w:ascii="Times New Roman" w:hAnsi="Times New Roman" w:cs="Times New Roman"/>
          <w:color w:val="000000" w:themeColor="text1"/>
          <w:sz w:val="28"/>
          <w:szCs w:val="28"/>
          <w:lang w:val="vi-VN"/>
        </w:rPr>
        <w:t xml:space="preserve"> đáp ứng các</w:t>
      </w:r>
      <w:r w:rsidR="005A0C3F" w:rsidRPr="003D7E7A">
        <w:rPr>
          <w:rFonts w:ascii="Times New Roman" w:hAnsi="Times New Roman" w:cs="Times New Roman"/>
          <w:color w:val="000000" w:themeColor="text1"/>
          <w:sz w:val="28"/>
          <w:szCs w:val="28"/>
        </w:rPr>
        <w:t xml:space="preserve"> mục tiêu, yêu cầu, chất lượng và hiệu quả của công việc được giao.</w:t>
      </w:r>
    </w:p>
    <w:p w14:paraId="4246D295" w14:textId="2F778056" w:rsidR="00390AE7" w:rsidRPr="003D7E7A" w:rsidRDefault="00390AE7" w:rsidP="00D45918">
      <w:pPr>
        <w:spacing w:before="120" w:after="120" w:line="400" w:lineRule="exact"/>
        <w:ind w:firstLine="567"/>
        <w:jc w:val="both"/>
        <w:rPr>
          <w:rFonts w:ascii="Times New Roman" w:hAnsi="Times New Roman" w:cs="Times New Roman"/>
          <w:color w:val="000000" w:themeColor="text1"/>
          <w:sz w:val="28"/>
          <w:szCs w:val="28"/>
          <w:lang w:val="vi-VN"/>
        </w:rPr>
      </w:pPr>
      <w:r w:rsidRPr="003D7E7A">
        <w:rPr>
          <w:rFonts w:ascii="Times New Roman" w:hAnsi="Times New Roman" w:cs="Times New Roman"/>
          <w:color w:val="000000" w:themeColor="text1"/>
          <w:sz w:val="28"/>
          <w:szCs w:val="28"/>
        </w:rPr>
        <w:t>Việc đánh giá tập trung vào kết quả và sản phẩm đầu ra của công việc; không đánh giá chủ yếu dựa trên số lượng báo cáo, thủ tục hoặc các hoạt động trung gian không phản ánh những kết quả thực chất đã đạt được.</w:t>
      </w:r>
    </w:p>
    <w:p w14:paraId="1CFB8FC9" w14:textId="0CF27675" w:rsidR="005A0C3F" w:rsidRPr="003D7E7A" w:rsidRDefault="004E1D98" w:rsidP="00D45918">
      <w:pPr>
        <w:spacing w:before="120" w:after="120" w:line="400" w:lineRule="exact"/>
        <w:ind w:firstLine="567"/>
        <w:jc w:val="both"/>
        <w:rPr>
          <w:rFonts w:ascii="Times New Roman" w:hAnsi="Times New Roman" w:cs="Times New Roman"/>
          <w:color w:val="000000" w:themeColor="text1"/>
          <w:sz w:val="28"/>
          <w:szCs w:val="28"/>
          <w:lang w:val="vi-VN"/>
        </w:rPr>
      </w:pPr>
      <w:r w:rsidRPr="003D7E7A">
        <w:rPr>
          <w:rFonts w:ascii="Times New Roman" w:hAnsi="Times New Roman" w:cs="Times New Roman"/>
          <w:color w:val="000000" w:themeColor="text1"/>
          <w:sz w:val="28"/>
          <w:szCs w:val="28"/>
          <w:lang w:val="vi-VN"/>
        </w:rPr>
        <w:t>C</w:t>
      </w:r>
      <w:r w:rsidR="005A0C3F" w:rsidRPr="003D7E7A">
        <w:rPr>
          <w:rFonts w:ascii="Times New Roman" w:hAnsi="Times New Roman" w:cs="Times New Roman"/>
          <w:color w:val="000000" w:themeColor="text1"/>
          <w:sz w:val="28"/>
          <w:szCs w:val="28"/>
        </w:rPr>
        <w:t>ăn cứ chất lượng sản phẩm đầu ra, hiệu quả thực hiện</w:t>
      </w:r>
      <w:r w:rsidR="00390AE7" w:rsidRPr="003D7E7A">
        <w:rPr>
          <w:rFonts w:ascii="Times New Roman" w:hAnsi="Times New Roman" w:cs="Times New Roman"/>
          <w:color w:val="000000" w:themeColor="text1"/>
          <w:sz w:val="28"/>
          <w:szCs w:val="28"/>
          <w:lang w:val="vi-VN"/>
        </w:rPr>
        <w:t xml:space="preserve"> công việc</w:t>
      </w:r>
      <w:r w:rsidR="005A0C3F" w:rsidRPr="003D7E7A">
        <w:rPr>
          <w:rFonts w:ascii="Times New Roman" w:hAnsi="Times New Roman" w:cs="Times New Roman"/>
          <w:color w:val="000000" w:themeColor="text1"/>
          <w:sz w:val="28"/>
          <w:szCs w:val="28"/>
        </w:rPr>
        <w:t xml:space="preserve"> và mức độ đáp ứng yêu cầu</w:t>
      </w:r>
      <w:r w:rsidR="00390AE7" w:rsidRPr="003D7E7A">
        <w:rPr>
          <w:rFonts w:ascii="Times New Roman" w:hAnsi="Times New Roman" w:cs="Times New Roman"/>
          <w:color w:val="000000" w:themeColor="text1"/>
          <w:sz w:val="28"/>
          <w:szCs w:val="28"/>
          <w:lang w:val="vi-VN"/>
        </w:rPr>
        <w:t>,</w:t>
      </w:r>
      <w:r w:rsidR="005A0C3F" w:rsidRPr="003D7E7A">
        <w:rPr>
          <w:rFonts w:ascii="Times New Roman" w:hAnsi="Times New Roman" w:cs="Times New Roman"/>
          <w:color w:val="000000" w:themeColor="text1"/>
          <w:sz w:val="28"/>
          <w:szCs w:val="28"/>
        </w:rPr>
        <w:t xml:space="preserve"> người giao công việc hoặc đơn vị sử dụng kết quả</w:t>
      </w:r>
      <w:r w:rsidR="00D556BF" w:rsidRPr="003D7E7A">
        <w:rPr>
          <w:rFonts w:ascii="Times New Roman" w:hAnsi="Times New Roman" w:cs="Times New Roman"/>
          <w:color w:val="000000" w:themeColor="text1"/>
          <w:sz w:val="28"/>
          <w:szCs w:val="28"/>
          <w:lang w:val="vi-VN"/>
        </w:rPr>
        <w:t xml:space="preserve"> công việc</w:t>
      </w:r>
      <w:r w:rsidR="00390AE7" w:rsidRPr="003D7E7A">
        <w:rPr>
          <w:rFonts w:ascii="Times New Roman" w:hAnsi="Times New Roman" w:cs="Times New Roman"/>
          <w:color w:val="000000" w:themeColor="text1"/>
          <w:sz w:val="28"/>
          <w:szCs w:val="28"/>
          <w:lang w:val="vi-VN"/>
        </w:rPr>
        <w:t xml:space="preserve"> đánh giá </w:t>
      </w:r>
      <w:r w:rsidR="00875962" w:rsidRPr="003D7E7A">
        <w:rPr>
          <w:rFonts w:ascii="Times New Roman" w:hAnsi="Times New Roman" w:cs="Times New Roman"/>
          <w:color w:val="000000" w:themeColor="text1"/>
          <w:spacing w:val="-8"/>
          <w:sz w:val="28"/>
          <w:szCs w:val="28"/>
          <w:lang w:val="vi-VN"/>
        </w:rPr>
        <w:t>m</w:t>
      </w:r>
      <w:r w:rsidR="00875962" w:rsidRPr="003D7E7A">
        <w:rPr>
          <w:rFonts w:ascii="Times New Roman" w:hAnsi="Times New Roman" w:cs="Times New Roman"/>
          <w:color w:val="000000" w:themeColor="text1"/>
          <w:spacing w:val="-8"/>
          <w:sz w:val="28"/>
          <w:szCs w:val="28"/>
        </w:rPr>
        <w:t>ức độ hoàn thành theo</w:t>
      </w:r>
      <w:r w:rsidR="00875962" w:rsidRPr="003D7E7A">
        <w:rPr>
          <w:rFonts w:ascii="Times New Roman" w:hAnsi="Times New Roman" w:cs="Times New Roman"/>
          <w:color w:val="000000" w:themeColor="text1"/>
          <w:spacing w:val="-8"/>
          <w:sz w:val="28"/>
          <w:szCs w:val="28"/>
          <w:lang w:val="vi-VN"/>
        </w:rPr>
        <w:t xml:space="preserve"> chất lượng</w:t>
      </w:r>
      <w:r w:rsidR="00875962" w:rsidRPr="003D7E7A">
        <w:rPr>
          <w:rFonts w:ascii="Times New Roman" w:hAnsi="Times New Roman" w:cs="Times New Roman"/>
          <w:color w:val="000000" w:themeColor="text1"/>
          <w:spacing w:val="-8"/>
          <w:sz w:val="28"/>
          <w:szCs w:val="28"/>
        </w:rPr>
        <w:t xml:space="preserve"> </w:t>
      </w:r>
      <w:r w:rsidR="00875962" w:rsidRPr="003D7E7A">
        <w:rPr>
          <w:rFonts w:ascii="Times New Roman" w:hAnsi="Times New Roman" w:cs="Times New Roman"/>
          <w:b/>
          <w:bCs/>
          <w:color w:val="000000" w:themeColor="text1"/>
          <w:spacing w:val="-8"/>
          <w:sz w:val="28"/>
          <w:szCs w:val="28"/>
        </w:rPr>
        <w:t>kết quả</w:t>
      </w:r>
      <w:r w:rsidR="00875962" w:rsidRPr="003D7E7A">
        <w:rPr>
          <w:rFonts w:ascii="Times New Roman" w:hAnsi="Times New Roman" w:cs="Times New Roman"/>
          <w:color w:val="000000" w:themeColor="text1"/>
          <w:sz w:val="28"/>
          <w:szCs w:val="28"/>
          <w:lang w:val="vi-VN"/>
        </w:rPr>
        <w:t xml:space="preserve"> </w:t>
      </w:r>
      <w:r w:rsidR="00390AE7" w:rsidRPr="003D7E7A">
        <w:rPr>
          <w:rFonts w:ascii="Times New Roman" w:hAnsi="Times New Roman" w:cs="Times New Roman"/>
          <w:color w:val="000000" w:themeColor="text1"/>
          <w:sz w:val="28"/>
          <w:szCs w:val="28"/>
          <w:lang w:val="vi-VN"/>
        </w:rPr>
        <w:t xml:space="preserve">trên </w:t>
      </w:r>
      <w:r w:rsidR="00D556BF" w:rsidRPr="003D7E7A">
        <w:rPr>
          <w:rFonts w:ascii="Times New Roman" w:hAnsi="Times New Roman" w:cs="Times New Roman"/>
          <w:color w:val="000000" w:themeColor="text1"/>
          <w:sz w:val="28"/>
          <w:szCs w:val="28"/>
          <w:lang w:val="vi-VN"/>
        </w:rPr>
        <w:t>0</w:t>
      </w:r>
      <w:r w:rsidR="00390AE7" w:rsidRPr="003D7E7A">
        <w:rPr>
          <w:rFonts w:ascii="Times New Roman" w:hAnsi="Times New Roman" w:cs="Times New Roman"/>
          <w:color w:val="000000" w:themeColor="text1"/>
          <w:sz w:val="28"/>
          <w:szCs w:val="28"/>
          <w:lang w:val="vi-VN"/>
        </w:rPr>
        <w:t>4 mức</w:t>
      </w:r>
      <w:r w:rsidR="00D556BF" w:rsidRPr="003D7E7A">
        <w:rPr>
          <w:rFonts w:ascii="Times New Roman" w:hAnsi="Times New Roman" w:cs="Times New Roman"/>
          <w:color w:val="000000" w:themeColor="text1"/>
          <w:sz w:val="28"/>
          <w:szCs w:val="28"/>
          <w:lang w:val="vi-VN"/>
        </w:rPr>
        <w:t xml:space="preserve"> tỷ lệ</w:t>
      </w:r>
      <w:r w:rsidR="00390AE7" w:rsidRPr="003D7E7A">
        <w:rPr>
          <w:rFonts w:ascii="Times New Roman" w:hAnsi="Times New Roman" w:cs="Times New Roman"/>
          <w:color w:val="000000" w:themeColor="text1"/>
          <w:sz w:val="28"/>
          <w:szCs w:val="28"/>
          <w:lang w:val="vi-VN"/>
        </w:rPr>
        <w:t xml:space="preserve"> như sau:</w:t>
      </w:r>
    </w:p>
    <w:tbl>
      <w:tblPr>
        <w:tblStyle w:val="TableGrid"/>
        <w:tblW w:w="9351" w:type="dxa"/>
        <w:tblLook w:val="04A0" w:firstRow="1" w:lastRow="0" w:firstColumn="1" w:lastColumn="0" w:noHBand="0" w:noVBand="1"/>
      </w:tblPr>
      <w:tblGrid>
        <w:gridCol w:w="7366"/>
        <w:gridCol w:w="1985"/>
      </w:tblGrid>
      <w:tr w:rsidR="003D7E7A" w:rsidRPr="003D7E7A" w14:paraId="71B78CB2" w14:textId="77777777" w:rsidTr="005A0C3F">
        <w:tc>
          <w:tcPr>
            <w:tcW w:w="7366" w:type="dxa"/>
            <w:vAlign w:val="center"/>
          </w:tcPr>
          <w:p w14:paraId="79C7E650" w14:textId="7B08FE8D" w:rsidR="005A0C3F" w:rsidRPr="003D7E7A" w:rsidRDefault="00875962" w:rsidP="005A0C3F">
            <w:pPr>
              <w:spacing w:before="120" w:after="120" w:line="360" w:lineRule="exact"/>
              <w:jc w:val="center"/>
              <w:rPr>
                <w:rFonts w:ascii="Times New Roman" w:hAnsi="Times New Roman" w:cs="Times New Roman"/>
                <w:b/>
                <w:bCs/>
                <w:color w:val="000000" w:themeColor="text1"/>
                <w:sz w:val="28"/>
                <w:szCs w:val="28"/>
              </w:rPr>
            </w:pPr>
            <w:r w:rsidRPr="003D7E7A">
              <w:rPr>
                <w:rFonts w:ascii="Times New Roman" w:hAnsi="Times New Roman" w:cs="Times New Roman"/>
                <w:b/>
                <w:bCs/>
                <w:color w:val="000000" w:themeColor="text1"/>
                <w:spacing w:val="-8"/>
                <w:sz w:val="28"/>
                <w:szCs w:val="28"/>
                <w:lang w:val="vi-VN"/>
              </w:rPr>
              <w:t>M</w:t>
            </w:r>
            <w:r w:rsidRPr="003D7E7A">
              <w:rPr>
                <w:rFonts w:ascii="Times New Roman" w:hAnsi="Times New Roman" w:cs="Times New Roman"/>
                <w:b/>
                <w:bCs/>
                <w:color w:val="000000" w:themeColor="text1"/>
                <w:spacing w:val="-8"/>
                <w:sz w:val="28"/>
                <w:szCs w:val="28"/>
              </w:rPr>
              <w:t>ức độ hoàn thành theo</w:t>
            </w:r>
            <w:r w:rsidRPr="003D7E7A">
              <w:rPr>
                <w:rFonts w:ascii="Times New Roman" w:hAnsi="Times New Roman" w:cs="Times New Roman"/>
                <w:b/>
                <w:bCs/>
                <w:color w:val="000000" w:themeColor="text1"/>
                <w:spacing w:val="-8"/>
                <w:sz w:val="28"/>
                <w:szCs w:val="28"/>
                <w:lang w:val="vi-VN"/>
              </w:rPr>
              <w:t xml:space="preserve"> chất lượng</w:t>
            </w:r>
            <w:r w:rsidRPr="003D7E7A">
              <w:rPr>
                <w:rFonts w:ascii="Times New Roman" w:hAnsi="Times New Roman" w:cs="Times New Roman"/>
                <w:b/>
                <w:bCs/>
                <w:color w:val="000000" w:themeColor="text1"/>
                <w:spacing w:val="-8"/>
                <w:sz w:val="28"/>
                <w:szCs w:val="28"/>
              </w:rPr>
              <w:t xml:space="preserve"> kết quả</w:t>
            </w:r>
          </w:p>
        </w:tc>
        <w:tc>
          <w:tcPr>
            <w:tcW w:w="1985" w:type="dxa"/>
            <w:vAlign w:val="center"/>
          </w:tcPr>
          <w:p w14:paraId="04DB722B" w14:textId="77777777" w:rsidR="005A0C3F" w:rsidRPr="003D7E7A" w:rsidRDefault="005A0C3F" w:rsidP="005A0C3F">
            <w:pPr>
              <w:spacing w:before="120" w:after="120" w:line="360" w:lineRule="exact"/>
              <w:jc w:val="center"/>
              <w:rPr>
                <w:rFonts w:ascii="Times New Roman" w:hAnsi="Times New Roman" w:cs="Times New Roman"/>
                <w:color w:val="000000" w:themeColor="text1"/>
                <w:sz w:val="28"/>
                <w:szCs w:val="28"/>
              </w:rPr>
            </w:pPr>
            <w:r w:rsidRPr="003D7E7A">
              <w:rPr>
                <w:rFonts w:ascii="Times New Roman" w:hAnsi="Times New Roman" w:cs="Times New Roman"/>
                <w:b/>
                <w:bCs/>
                <w:color w:val="000000" w:themeColor="text1"/>
                <w:sz w:val="28"/>
                <w:szCs w:val="28"/>
              </w:rPr>
              <w:t>Tỷ lệ đánh giá</w:t>
            </w:r>
          </w:p>
        </w:tc>
      </w:tr>
      <w:tr w:rsidR="003D7E7A" w:rsidRPr="003D7E7A" w14:paraId="2AA54858" w14:textId="77777777" w:rsidTr="005A0C3F">
        <w:tc>
          <w:tcPr>
            <w:tcW w:w="7366" w:type="dxa"/>
            <w:vAlign w:val="center"/>
          </w:tcPr>
          <w:p w14:paraId="299D87E5" w14:textId="77777777" w:rsidR="005A0C3F" w:rsidRPr="003D7E7A" w:rsidRDefault="005A0C3F" w:rsidP="005A0C3F">
            <w:pPr>
              <w:spacing w:before="120" w:after="120" w:line="360" w:lineRule="exact"/>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Hoàn thành đầy đủ mục tiêu, đáp ứng yêu cầu về chất lượng, không phải chỉnh sửa hoặc chỉ chỉnh sửa không đáng kể</w:t>
            </w:r>
          </w:p>
        </w:tc>
        <w:tc>
          <w:tcPr>
            <w:tcW w:w="1985" w:type="dxa"/>
            <w:vAlign w:val="center"/>
          </w:tcPr>
          <w:p w14:paraId="1B732027" w14:textId="77777777" w:rsidR="005A0C3F" w:rsidRPr="003D7E7A" w:rsidRDefault="005A0C3F" w:rsidP="005A0C3F">
            <w:pPr>
              <w:spacing w:before="120" w:after="120" w:line="360" w:lineRule="exact"/>
              <w:jc w:val="right"/>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100%</w:t>
            </w:r>
          </w:p>
        </w:tc>
      </w:tr>
      <w:tr w:rsidR="003D7E7A" w:rsidRPr="003D7E7A" w14:paraId="59AAFB7B" w14:textId="77777777" w:rsidTr="005A0C3F">
        <w:tc>
          <w:tcPr>
            <w:tcW w:w="7366" w:type="dxa"/>
            <w:vAlign w:val="center"/>
          </w:tcPr>
          <w:p w14:paraId="21D51915" w14:textId="283EE620" w:rsidR="005A0C3F" w:rsidRPr="003D7E7A" w:rsidRDefault="005A0C3F" w:rsidP="00541BB9">
            <w:pPr>
              <w:spacing w:before="120" w:after="120" w:line="360" w:lineRule="exact"/>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 xml:space="preserve">Hoàn thành mục tiêu, đáp ứng yêu cầu; cần chỉnh sửa, bổ sung một số nội dung nhỏ trước khi </w:t>
            </w:r>
            <w:r w:rsidR="00541BB9" w:rsidRPr="003D7E7A">
              <w:rPr>
                <w:rFonts w:ascii="Times New Roman" w:hAnsi="Times New Roman" w:cs="Times New Roman"/>
                <w:color w:val="000000" w:themeColor="text1"/>
                <w:sz w:val="28"/>
                <w:szCs w:val="28"/>
              </w:rPr>
              <w:t>ban hành</w:t>
            </w:r>
          </w:p>
        </w:tc>
        <w:tc>
          <w:tcPr>
            <w:tcW w:w="1985" w:type="dxa"/>
            <w:vAlign w:val="center"/>
          </w:tcPr>
          <w:p w14:paraId="07300E8D" w14:textId="77777777" w:rsidR="005A0C3F" w:rsidRPr="003D7E7A" w:rsidRDefault="005A0C3F" w:rsidP="005A0C3F">
            <w:pPr>
              <w:spacing w:before="120" w:after="120" w:line="360" w:lineRule="exact"/>
              <w:jc w:val="right"/>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80%</w:t>
            </w:r>
          </w:p>
        </w:tc>
      </w:tr>
      <w:tr w:rsidR="003D7E7A" w:rsidRPr="003D7E7A" w14:paraId="562ED684" w14:textId="77777777" w:rsidTr="005A0C3F">
        <w:tc>
          <w:tcPr>
            <w:tcW w:w="7366" w:type="dxa"/>
            <w:vAlign w:val="center"/>
          </w:tcPr>
          <w:p w14:paraId="0F7E89BC" w14:textId="77777777" w:rsidR="005A0C3F" w:rsidRPr="003D7E7A" w:rsidRDefault="005A0C3F" w:rsidP="005A0C3F">
            <w:pPr>
              <w:spacing w:before="120" w:after="120" w:line="360" w:lineRule="exact"/>
              <w:jc w:val="both"/>
              <w:rPr>
                <w:rFonts w:ascii="Times New Roman" w:hAnsi="Times New Roman" w:cs="Times New Roman"/>
                <w:color w:val="000000" w:themeColor="text1"/>
                <w:spacing w:val="-4"/>
                <w:sz w:val="28"/>
                <w:szCs w:val="28"/>
              </w:rPr>
            </w:pPr>
            <w:r w:rsidRPr="003D7E7A">
              <w:rPr>
                <w:rFonts w:ascii="Times New Roman" w:hAnsi="Times New Roman" w:cs="Times New Roman"/>
                <w:color w:val="000000" w:themeColor="text1"/>
                <w:spacing w:val="-4"/>
                <w:sz w:val="28"/>
                <w:szCs w:val="28"/>
              </w:rPr>
              <w:t>Hoàn thành cơ bản mục tiêu; cần chỉnh sửa, bổ sung đáng kể nhưng khối lượng hoàn thiện không vượt quá 50% nội dung công việc</w:t>
            </w:r>
          </w:p>
        </w:tc>
        <w:tc>
          <w:tcPr>
            <w:tcW w:w="1985" w:type="dxa"/>
            <w:vAlign w:val="center"/>
          </w:tcPr>
          <w:p w14:paraId="0476A1EE" w14:textId="77777777" w:rsidR="005A0C3F" w:rsidRPr="003D7E7A" w:rsidRDefault="005A0C3F" w:rsidP="005A0C3F">
            <w:pPr>
              <w:spacing w:before="120" w:after="120" w:line="360" w:lineRule="exact"/>
              <w:jc w:val="right"/>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60%</w:t>
            </w:r>
          </w:p>
        </w:tc>
      </w:tr>
      <w:tr w:rsidR="003D7E7A" w:rsidRPr="003D7E7A" w14:paraId="115C8654" w14:textId="77777777" w:rsidTr="005A0C3F">
        <w:tc>
          <w:tcPr>
            <w:tcW w:w="7366" w:type="dxa"/>
            <w:vAlign w:val="center"/>
          </w:tcPr>
          <w:p w14:paraId="5DE8627D" w14:textId="77777777" w:rsidR="005A0C3F" w:rsidRPr="003D7E7A" w:rsidRDefault="005A0C3F" w:rsidP="005A0C3F">
            <w:pPr>
              <w:spacing w:before="120" w:after="120" w:line="360" w:lineRule="exact"/>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Không đạt yêu cầu; phải thực hiện lại hoặc cần chỉnh sửa, bổ sung trên 50% nội dung công việc</w:t>
            </w:r>
          </w:p>
        </w:tc>
        <w:tc>
          <w:tcPr>
            <w:tcW w:w="1985" w:type="dxa"/>
            <w:vAlign w:val="center"/>
          </w:tcPr>
          <w:p w14:paraId="37173BC3" w14:textId="77777777" w:rsidR="005A0C3F" w:rsidRPr="003D7E7A" w:rsidRDefault="005A0C3F" w:rsidP="005A0C3F">
            <w:pPr>
              <w:spacing w:before="120" w:after="120" w:line="360" w:lineRule="exact"/>
              <w:jc w:val="right"/>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0%</w:t>
            </w:r>
          </w:p>
        </w:tc>
      </w:tr>
    </w:tbl>
    <w:p w14:paraId="554DB76F" w14:textId="77777777" w:rsidR="00D81C2D" w:rsidRPr="003D7E7A" w:rsidRDefault="008E3509" w:rsidP="00D45918">
      <w:pPr>
        <w:spacing w:before="120" w:after="120" w:line="400" w:lineRule="exact"/>
        <w:ind w:firstLine="567"/>
        <w:jc w:val="both"/>
        <w:rPr>
          <w:rFonts w:ascii="Times New Roman" w:hAnsi="Times New Roman" w:cs="Times New Roman"/>
          <w:color w:val="000000" w:themeColor="text1"/>
          <w:sz w:val="28"/>
          <w:szCs w:val="28"/>
          <w:lang w:val="vi-VN"/>
        </w:rPr>
      </w:pPr>
      <w:r w:rsidRPr="003D7E7A">
        <w:rPr>
          <w:rFonts w:ascii="Times New Roman" w:hAnsi="Times New Roman" w:cs="Times New Roman"/>
          <w:b/>
          <w:bCs/>
          <w:i/>
          <w:iCs/>
          <w:color w:val="000000" w:themeColor="text1"/>
          <w:sz w:val="28"/>
          <w:szCs w:val="28"/>
        </w:rPr>
        <w:t>Lưu ý</w:t>
      </w:r>
      <w:r w:rsidR="005A0C3F" w:rsidRPr="003D7E7A">
        <w:rPr>
          <w:rFonts w:ascii="Times New Roman" w:hAnsi="Times New Roman" w:cs="Times New Roman"/>
          <w:color w:val="000000" w:themeColor="text1"/>
          <w:sz w:val="28"/>
          <w:szCs w:val="28"/>
        </w:rPr>
        <w:t xml:space="preserve">: </w:t>
      </w:r>
    </w:p>
    <w:p w14:paraId="05EC2FA5" w14:textId="7925A384" w:rsidR="00D81C2D" w:rsidRPr="003D7E7A" w:rsidRDefault="00D81C2D" w:rsidP="00D45918">
      <w:pPr>
        <w:spacing w:before="120" w:after="120" w:line="400" w:lineRule="exact"/>
        <w:ind w:firstLine="567"/>
        <w:jc w:val="both"/>
        <w:rPr>
          <w:rFonts w:ascii="Times New Roman" w:hAnsi="Times New Roman" w:cs="Times New Roman"/>
          <w:color w:val="000000" w:themeColor="text1"/>
          <w:sz w:val="28"/>
          <w:szCs w:val="28"/>
          <w:lang w:val="vi-VN"/>
        </w:rPr>
      </w:pPr>
      <w:r w:rsidRPr="003D7E7A">
        <w:rPr>
          <w:rFonts w:ascii="Times New Roman" w:hAnsi="Times New Roman" w:cs="Times New Roman"/>
          <w:color w:val="000000" w:themeColor="text1"/>
          <w:sz w:val="28"/>
          <w:szCs w:val="28"/>
          <w:lang w:val="vi-VN"/>
        </w:rPr>
        <w:t xml:space="preserve">- </w:t>
      </w:r>
      <w:r w:rsidRPr="003D7E7A">
        <w:rPr>
          <w:rFonts w:ascii="Times New Roman" w:hAnsi="Times New Roman" w:cs="Times New Roman"/>
          <w:color w:val="000000" w:themeColor="text1"/>
          <w:sz w:val="28"/>
          <w:szCs w:val="28"/>
        </w:rPr>
        <w:t xml:space="preserve">Việc đánh giá </w:t>
      </w:r>
      <w:r w:rsidR="00382B10" w:rsidRPr="003D7E7A">
        <w:rPr>
          <w:rFonts w:ascii="Times New Roman" w:hAnsi="Times New Roman" w:cs="Times New Roman"/>
          <w:color w:val="000000" w:themeColor="text1"/>
          <w:spacing w:val="-8"/>
          <w:sz w:val="28"/>
          <w:szCs w:val="28"/>
          <w:lang w:val="vi-VN"/>
        </w:rPr>
        <w:t>m</w:t>
      </w:r>
      <w:r w:rsidR="00382B10" w:rsidRPr="003D7E7A">
        <w:rPr>
          <w:rFonts w:ascii="Times New Roman" w:hAnsi="Times New Roman" w:cs="Times New Roman"/>
          <w:color w:val="000000" w:themeColor="text1"/>
          <w:spacing w:val="-8"/>
          <w:sz w:val="28"/>
          <w:szCs w:val="28"/>
        </w:rPr>
        <w:t>ức độ hoàn thành theo</w:t>
      </w:r>
      <w:r w:rsidR="00382B10" w:rsidRPr="003D7E7A">
        <w:rPr>
          <w:rFonts w:ascii="Times New Roman" w:hAnsi="Times New Roman" w:cs="Times New Roman"/>
          <w:color w:val="000000" w:themeColor="text1"/>
          <w:spacing w:val="-8"/>
          <w:sz w:val="28"/>
          <w:szCs w:val="28"/>
          <w:lang w:val="vi-VN"/>
        </w:rPr>
        <w:t xml:space="preserve"> chất lượng</w:t>
      </w:r>
      <w:r w:rsidR="00382B10" w:rsidRPr="003D7E7A">
        <w:rPr>
          <w:rFonts w:ascii="Times New Roman" w:hAnsi="Times New Roman" w:cs="Times New Roman"/>
          <w:color w:val="000000" w:themeColor="text1"/>
          <w:spacing w:val="-8"/>
          <w:sz w:val="28"/>
          <w:szCs w:val="28"/>
        </w:rPr>
        <w:t xml:space="preserve"> kết quả </w:t>
      </w:r>
      <w:r w:rsidRPr="003D7E7A">
        <w:rPr>
          <w:rFonts w:ascii="Times New Roman" w:hAnsi="Times New Roman" w:cs="Times New Roman"/>
          <w:color w:val="000000" w:themeColor="text1"/>
          <w:sz w:val="28"/>
          <w:szCs w:val="28"/>
        </w:rPr>
        <w:t>phải tuân thủ đảm</w:t>
      </w:r>
      <w:r w:rsidRPr="003D7E7A">
        <w:rPr>
          <w:rFonts w:ascii="Times New Roman" w:hAnsi="Times New Roman" w:cs="Times New Roman"/>
          <w:color w:val="000000" w:themeColor="text1"/>
          <w:sz w:val="28"/>
          <w:szCs w:val="28"/>
          <w:lang w:val="vi-VN"/>
        </w:rPr>
        <w:t xml:space="preserve"> bảo</w:t>
      </w:r>
      <w:r w:rsidRPr="003D7E7A">
        <w:rPr>
          <w:rFonts w:ascii="Times New Roman" w:hAnsi="Times New Roman" w:cs="Times New Roman"/>
          <w:color w:val="000000" w:themeColor="text1"/>
          <w:sz w:val="28"/>
          <w:szCs w:val="28"/>
        </w:rPr>
        <w:t xml:space="preserve"> theo 04 mức phân loại t</w:t>
      </w:r>
      <w:r w:rsidRPr="003D7E7A">
        <w:rPr>
          <w:rFonts w:ascii="Times New Roman" w:hAnsi="Times New Roman" w:cs="Times New Roman"/>
          <w:color w:val="000000" w:themeColor="text1"/>
          <w:sz w:val="28"/>
          <w:szCs w:val="28"/>
          <w:lang w:val="vi-VN"/>
        </w:rPr>
        <w:t>ỷ lệ</w:t>
      </w:r>
      <w:r w:rsidRPr="003D7E7A">
        <w:rPr>
          <w:rFonts w:ascii="Times New Roman" w:hAnsi="Times New Roman" w:cs="Times New Roman"/>
          <w:color w:val="000000" w:themeColor="text1"/>
          <w:sz w:val="28"/>
          <w:szCs w:val="28"/>
        </w:rPr>
        <w:t xml:space="preserve"> đã được quy định.</w:t>
      </w:r>
    </w:p>
    <w:p w14:paraId="7B103CF3" w14:textId="758B0102" w:rsidR="008E3509" w:rsidRDefault="00D81C2D" w:rsidP="00D45918">
      <w:pPr>
        <w:spacing w:before="120" w:after="120" w:line="400" w:lineRule="exact"/>
        <w:ind w:firstLine="567"/>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lang w:val="vi-VN"/>
        </w:rPr>
        <w:t xml:space="preserve">- </w:t>
      </w:r>
      <w:r w:rsidR="005A0C3F" w:rsidRPr="003D7E7A">
        <w:rPr>
          <w:rFonts w:ascii="Times New Roman" w:hAnsi="Times New Roman" w:cs="Times New Roman"/>
          <w:color w:val="000000" w:themeColor="text1"/>
          <w:sz w:val="28"/>
          <w:szCs w:val="28"/>
        </w:rPr>
        <w:t>Kết quả công việc có thể xem là không đạt yêu cầu nếu công việc hoàn thành chậm tiến độ dẫn đến kết quả đầu ra không còn ý nghĩa thực tiễn (hoặc mất đi giá trị sử dụng).</w:t>
      </w:r>
    </w:p>
    <w:p w14:paraId="70B2B34B" w14:textId="32663C8E" w:rsidR="00695090" w:rsidRDefault="00695090" w:rsidP="00D45918">
      <w:pPr>
        <w:spacing w:before="120" w:after="120" w:line="400" w:lineRule="exact"/>
        <w:ind w:firstLine="567"/>
        <w:jc w:val="both"/>
        <w:rPr>
          <w:rFonts w:ascii="Times New Roman" w:hAnsi="Times New Roman" w:cs="Times New Roman"/>
          <w:color w:val="000000" w:themeColor="text1"/>
          <w:sz w:val="28"/>
          <w:szCs w:val="28"/>
          <w:lang w:val="vi-VN"/>
        </w:rPr>
      </w:pPr>
    </w:p>
    <w:p w14:paraId="58E12B76" w14:textId="77777777" w:rsidR="006545AB" w:rsidRPr="006545AB" w:rsidRDefault="006545AB" w:rsidP="00D45918">
      <w:pPr>
        <w:spacing w:before="120" w:after="120" w:line="400" w:lineRule="exact"/>
        <w:ind w:firstLine="567"/>
        <w:jc w:val="both"/>
        <w:rPr>
          <w:rFonts w:ascii="Times New Roman" w:hAnsi="Times New Roman" w:cs="Times New Roman"/>
          <w:color w:val="000000" w:themeColor="text1"/>
          <w:sz w:val="28"/>
          <w:szCs w:val="28"/>
          <w:lang w:val="vi-VN"/>
        </w:rPr>
      </w:pPr>
    </w:p>
    <w:p w14:paraId="4B1AD5C1" w14:textId="66F36CD5" w:rsidR="008E3509" w:rsidRPr="003D7E7A" w:rsidRDefault="008E3509" w:rsidP="00D45918">
      <w:pPr>
        <w:spacing w:before="120" w:after="120" w:line="400" w:lineRule="exact"/>
        <w:ind w:firstLine="567"/>
        <w:jc w:val="both"/>
        <w:rPr>
          <w:rFonts w:ascii="Times New Roman" w:hAnsi="Times New Roman" w:cs="Times New Roman"/>
          <w:color w:val="000000" w:themeColor="text1"/>
          <w:sz w:val="28"/>
          <w:szCs w:val="28"/>
        </w:rPr>
      </w:pPr>
      <w:r w:rsidRPr="003D7E7A">
        <w:rPr>
          <w:rFonts w:ascii="Times New Roman" w:hAnsi="Times New Roman" w:cs="Times New Roman"/>
          <w:b/>
          <w:bCs/>
          <w:color w:val="000000" w:themeColor="text1"/>
          <w:sz w:val="28"/>
          <w:szCs w:val="28"/>
        </w:rPr>
        <w:lastRenderedPageBreak/>
        <w:t>3.</w:t>
      </w:r>
      <w:r w:rsidRPr="003D7E7A">
        <w:rPr>
          <w:rFonts w:ascii="Times New Roman" w:hAnsi="Times New Roman" w:cs="Times New Roman"/>
          <w:color w:val="000000" w:themeColor="text1"/>
          <w:sz w:val="28"/>
          <w:szCs w:val="28"/>
        </w:rPr>
        <w:t xml:space="preserve"> </w:t>
      </w:r>
      <w:r w:rsidRPr="003D7E7A">
        <w:rPr>
          <w:rFonts w:ascii="Times New Roman" w:hAnsi="Times New Roman" w:cs="Times New Roman"/>
          <w:b/>
          <w:bCs/>
          <w:color w:val="000000" w:themeColor="text1"/>
          <w:sz w:val="28"/>
          <w:szCs w:val="28"/>
        </w:rPr>
        <w:t>Xác định điểm thực hiện và điểm quy đổi thực tế của công việc</w:t>
      </w:r>
    </w:p>
    <w:p w14:paraId="5B794315" w14:textId="10DA8006" w:rsidR="00421A5B" w:rsidRPr="003D7E7A" w:rsidRDefault="008E3509" w:rsidP="00D45918">
      <w:pPr>
        <w:spacing w:before="120" w:after="120" w:line="400" w:lineRule="exact"/>
        <w:ind w:firstLine="567"/>
        <w:jc w:val="both"/>
        <w:rPr>
          <w:rFonts w:ascii="Times New Roman" w:hAnsi="Times New Roman" w:cs="Times New Roman"/>
          <w:color w:val="000000" w:themeColor="text1"/>
          <w:sz w:val="28"/>
          <w:szCs w:val="28"/>
        </w:rPr>
      </w:pPr>
      <w:r w:rsidRPr="003D7E7A">
        <w:rPr>
          <w:rFonts w:ascii="Times New Roman" w:hAnsi="Times New Roman" w:cs="Times New Roman"/>
          <w:b/>
          <w:bCs/>
          <w:i/>
          <w:iCs/>
          <w:color w:val="000000" w:themeColor="text1"/>
          <w:sz w:val="28"/>
          <w:szCs w:val="28"/>
        </w:rPr>
        <w:t>3.1</w:t>
      </w:r>
      <w:r w:rsidRPr="003D7E7A">
        <w:rPr>
          <w:rFonts w:ascii="Times New Roman" w:hAnsi="Times New Roman" w:cs="Times New Roman"/>
          <w:color w:val="000000" w:themeColor="text1"/>
          <w:sz w:val="28"/>
          <w:szCs w:val="28"/>
        </w:rPr>
        <w:t xml:space="preserve"> </w:t>
      </w:r>
      <w:r w:rsidRPr="003D7E7A">
        <w:rPr>
          <w:rFonts w:ascii="Times New Roman" w:hAnsi="Times New Roman" w:cs="Times New Roman"/>
          <w:b/>
          <w:bCs/>
          <w:i/>
          <w:iCs/>
          <w:color w:val="000000" w:themeColor="text1"/>
          <w:sz w:val="28"/>
          <w:szCs w:val="28"/>
        </w:rPr>
        <w:t>Điểm thực hiện công việc</w:t>
      </w:r>
      <w:r w:rsidRPr="003D7E7A">
        <w:rPr>
          <w:rFonts w:ascii="Times New Roman" w:hAnsi="Times New Roman" w:cs="Times New Roman"/>
          <w:color w:val="000000" w:themeColor="text1"/>
          <w:sz w:val="28"/>
          <w:szCs w:val="28"/>
        </w:rPr>
        <w:t xml:space="preserve"> được xác định trên cơ sở điểm chuẩn của công việc và mức độ hoàn thành đối với hai tiêu chí </w:t>
      </w:r>
      <w:r w:rsidR="00390AE7" w:rsidRPr="003D7E7A">
        <w:rPr>
          <w:rFonts w:ascii="Times New Roman" w:hAnsi="Times New Roman" w:cs="Times New Roman"/>
          <w:color w:val="000000" w:themeColor="text1"/>
          <w:sz w:val="28"/>
          <w:szCs w:val="28"/>
          <w:lang w:val="vi-VN"/>
        </w:rPr>
        <w:t>m</w:t>
      </w:r>
      <w:r w:rsidR="00390AE7" w:rsidRPr="003D7E7A">
        <w:rPr>
          <w:rFonts w:ascii="Times New Roman" w:hAnsi="Times New Roman" w:cs="Times New Roman"/>
          <w:color w:val="000000" w:themeColor="text1"/>
          <w:sz w:val="28"/>
          <w:szCs w:val="28"/>
        </w:rPr>
        <w:t>ức độ hoàn thành theo tiến</w:t>
      </w:r>
      <w:r w:rsidR="00390AE7" w:rsidRPr="003D7E7A">
        <w:rPr>
          <w:rFonts w:ascii="Times New Roman" w:hAnsi="Times New Roman" w:cs="Times New Roman"/>
          <w:color w:val="000000" w:themeColor="text1"/>
          <w:sz w:val="28"/>
          <w:szCs w:val="28"/>
          <w:lang w:val="vi-VN"/>
        </w:rPr>
        <w:t xml:space="preserve"> độ</w:t>
      </w:r>
      <w:r w:rsidR="00390AE7" w:rsidRPr="003D7E7A">
        <w:rPr>
          <w:rFonts w:ascii="Times New Roman" w:hAnsi="Times New Roman" w:cs="Times New Roman"/>
          <w:color w:val="000000" w:themeColor="text1"/>
          <w:sz w:val="28"/>
          <w:szCs w:val="28"/>
        </w:rPr>
        <w:t xml:space="preserve"> </w:t>
      </w:r>
      <w:r w:rsidRPr="003D7E7A">
        <w:rPr>
          <w:rFonts w:ascii="Times New Roman" w:hAnsi="Times New Roman" w:cs="Times New Roman"/>
          <w:color w:val="000000" w:themeColor="text1"/>
          <w:sz w:val="28"/>
          <w:szCs w:val="28"/>
        </w:rPr>
        <w:t xml:space="preserve">và </w:t>
      </w:r>
      <w:r w:rsidR="00382B10" w:rsidRPr="003D7E7A">
        <w:rPr>
          <w:rFonts w:ascii="Times New Roman" w:hAnsi="Times New Roman" w:cs="Times New Roman"/>
          <w:color w:val="000000" w:themeColor="text1"/>
          <w:spacing w:val="-8"/>
          <w:sz w:val="28"/>
          <w:szCs w:val="28"/>
          <w:lang w:val="vi-VN"/>
        </w:rPr>
        <w:t>m</w:t>
      </w:r>
      <w:r w:rsidR="00382B10" w:rsidRPr="003D7E7A">
        <w:rPr>
          <w:rFonts w:ascii="Times New Roman" w:hAnsi="Times New Roman" w:cs="Times New Roman"/>
          <w:color w:val="000000" w:themeColor="text1"/>
          <w:spacing w:val="-8"/>
          <w:sz w:val="28"/>
          <w:szCs w:val="28"/>
        </w:rPr>
        <w:t>ức độ hoàn thành theo</w:t>
      </w:r>
      <w:r w:rsidR="00382B10" w:rsidRPr="003D7E7A">
        <w:rPr>
          <w:rFonts w:ascii="Times New Roman" w:hAnsi="Times New Roman" w:cs="Times New Roman"/>
          <w:color w:val="000000" w:themeColor="text1"/>
          <w:spacing w:val="-8"/>
          <w:sz w:val="28"/>
          <w:szCs w:val="28"/>
          <w:lang w:val="vi-VN"/>
        </w:rPr>
        <w:t xml:space="preserve"> chất lượng</w:t>
      </w:r>
      <w:r w:rsidR="00382B10" w:rsidRPr="003D7E7A">
        <w:rPr>
          <w:rFonts w:ascii="Times New Roman" w:hAnsi="Times New Roman" w:cs="Times New Roman"/>
          <w:color w:val="000000" w:themeColor="text1"/>
          <w:spacing w:val="-8"/>
          <w:sz w:val="28"/>
          <w:szCs w:val="28"/>
        </w:rPr>
        <w:t xml:space="preserve"> kết quả </w:t>
      </w:r>
      <w:r w:rsidRPr="003D7E7A">
        <w:rPr>
          <w:rFonts w:ascii="Times New Roman" w:hAnsi="Times New Roman" w:cs="Times New Roman"/>
          <w:color w:val="000000" w:themeColor="text1"/>
          <w:sz w:val="28"/>
          <w:szCs w:val="28"/>
        </w:rPr>
        <w:t>theo công thức:</w:t>
      </w:r>
    </w:p>
    <w:p w14:paraId="4974F5E3" w14:textId="20F46952" w:rsidR="008E3509" w:rsidRPr="003D7E7A" w:rsidRDefault="008E3509" w:rsidP="00D45918">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120" w:line="400" w:lineRule="exact"/>
        <w:jc w:val="both"/>
        <w:rPr>
          <w:rFonts w:ascii="Times New Roman" w:hAnsi="Times New Roman" w:cs="Times New Roman"/>
          <w:color w:val="000000" w:themeColor="text1"/>
          <w:spacing w:val="-10"/>
          <w:w w:val="95"/>
          <w:sz w:val="28"/>
          <w:szCs w:val="28"/>
        </w:rPr>
      </w:pPr>
      <w:r w:rsidRPr="003D7E7A">
        <w:rPr>
          <w:rFonts w:ascii="Times New Roman Bold" w:hAnsi="Times New Roman Bold" w:cs="Times New Roman"/>
          <w:b/>
          <w:bCs/>
          <w:color w:val="000000" w:themeColor="text1"/>
          <w:spacing w:val="-10"/>
          <w:w w:val="95"/>
          <w:sz w:val="28"/>
          <w:szCs w:val="28"/>
        </w:rPr>
        <w:t>Điểm thực hiện công việc = Điểm chuẩn × (30% đánh giá tiến độ + 70% đánh giá kết quả)</w:t>
      </w:r>
    </w:p>
    <w:p w14:paraId="3573D76C" w14:textId="468B54AB" w:rsidR="008E3509" w:rsidRPr="003D7E7A" w:rsidRDefault="008E3509" w:rsidP="00D45918">
      <w:pPr>
        <w:spacing w:before="120" w:after="120" w:line="400" w:lineRule="exact"/>
        <w:ind w:firstLine="567"/>
        <w:jc w:val="both"/>
        <w:rPr>
          <w:rFonts w:ascii="Times New Roman" w:hAnsi="Times New Roman" w:cs="Times New Roman"/>
          <w:color w:val="000000" w:themeColor="text1"/>
          <w:sz w:val="28"/>
          <w:szCs w:val="28"/>
        </w:rPr>
      </w:pPr>
      <w:r w:rsidRPr="003D7E7A">
        <w:rPr>
          <w:rFonts w:ascii="Times New Roman" w:hAnsi="Times New Roman" w:cs="Times New Roman"/>
          <w:b/>
          <w:bCs/>
          <w:i/>
          <w:iCs/>
          <w:color w:val="000000" w:themeColor="text1"/>
          <w:sz w:val="28"/>
          <w:szCs w:val="28"/>
        </w:rPr>
        <w:t>Lưu ý:</w:t>
      </w:r>
      <w:r w:rsidRPr="003D7E7A">
        <w:rPr>
          <w:rFonts w:ascii="Times New Roman" w:hAnsi="Times New Roman" w:cs="Times New Roman"/>
          <w:color w:val="000000" w:themeColor="text1"/>
          <w:sz w:val="28"/>
          <w:szCs w:val="28"/>
        </w:rPr>
        <w:t xml:space="preserve"> Điểm thực hiện công việc không vượt quá điểm chuẩn của công việc.</w:t>
      </w:r>
    </w:p>
    <w:p w14:paraId="381C2C77" w14:textId="7A725183" w:rsidR="008E3509" w:rsidRPr="003D7E7A" w:rsidRDefault="008E3509" w:rsidP="00D45918">
      <w:pPr>
        <w:spacing w:before="120" w:after="120" w:line="400" w:lineRule="exact"/>
        <w:ind w:firstLine="567"/>
        <w:jc w:val="both"/>
        <w:rPr>
          <w:rFonts w:ascii="Times New Roman" w:hAnsi="Times New Roman" w:cs="Times New Roman"/>
          <w:color w:val="000000" w:themeColor="text1"/>
          <w:sz w:val="28"/>
          <w:szCs w:val="28"/>
        </w:rPr>
      </w:pPr>
      <w:r w:rsidRPr="003D7E7A">
        <w:rPr>
          <w:rFonts w:ascii="Times New Roman" w:hAnsi="Times New Roman" w:cs="Times New Roman"/>
          <w:b/>
          <w:bCs/>
          <w:i/>
          <w:iCs/>
          <w:color w:val="000000" w:themeColor="text1"/>
          <w:sz w:val="28"/>
          <w:szCs w:val="28"/>
        </w:rPr>
        <w:t>3.2 Điểm quy đổi thực tế của công việc</w:t>
      </w:r>
      <w:r w:rsidRPr="003D7E7A">
        <w:rPr>
          <w:rFonts w:ascii="Times New Roman" w:hAnsi="Times New Roman" w:cs="Times New Roman"/>
          <w:color w:val="000000" w:themeColor="text1"/>
          <w:sz w:val="28"/>
          <w:szCs w:val="28"/>
        </w:rPr>
        <w:t xml:space="preserve"> được xác định</w:t>
      </w:r>
      <w:r w:rsidR="00390AE7" w:rsidRPr="003D7E7A">
        <w:rPr>
          <w:rFonts w:ascii="Times New Roman" w:hAnsi="Times New Roman" w:cs="Times New Roman"/>
          <w:color w:val="000000" w:themeColor="text1"/>
          <w:sz w:val="28"/>
          <w:szCs w:val="28"/>
          <w:lang w:val="vi-VN"/>
        </w:rPr>
        <w:t xml:space="preserve"> </w:t>
      </w:r>
      <w:r w:rsidRPr="003D7E7A">
        <w:rPr>
          <w:rFonts w:ascii="Times New Roman" w:hAnsi="Times New Roman" w:cs="Times New Roman"/>
          <w:color w:val="000000" w:themeColor="text1"/>
          <w:sz w:val="28"/>
          <w:szCs w:val="28"/>
        </w:rPr>
        <w:t>theo công thức:</w:t>
      </w:r>
    </w:p>
    <w:p w14:paraId="2BE2B017" w14:textId="20A45DF1" w:rsidR="008E3509" w:rsidRPr="003D7E7A" w:rsidRDefault="008E3509" w:rsidP="00D45918">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120" w:line="400" w:lineRule="exact"/>
        <w:ind w:left="567"/>
        <w:jc w:val="center"/>
        <w:rPr>
          <w:rFonts w:ascii="Times New Roman Bold" w:hAnsi="Times New Roman Bold" w:cs="Times New Roman"/>
          <w:b/>
          <w:bCs/>
          <w:color w:val="000000" w:themeColor="text1"/>
          <w:spacing w:val="-8"/>
          <w:sz w:val="28"/>
          <w:szCs w:val="28"/>
        </w:rPr>
      </w:pPr>
      <w:r w:rsidRPr="003D7E7A">
        <w:rPr>
          <w:rFonts w:ascii="Times New Roman Bold" w:hAnsi="Times New Roman Bold" w:cs="Times New Roman"/>
          <w:b/>
          <w:bCs/>
          <w:color w:val="000000" w:themeColor="text1"/>
          <w:spacing w:val="-8"/>
          <w:sz w:val="28"/>
          <w:szCs w:val="28"/>
        </w:rPr>
        <w:t>Điểm quy đổi thực tế của công việc = Hệ số độ khó × Điểm thực hiện công việc</w:t>
      </w:r>
    </w:p>
    <w:p w14:paraId="430ABB11" w14:textId="3F468D19" w:rsidR="00390AE7" w:rsidRPr="003D7E7A" w:rsidRDefault="008E3509" w:rsidP="00D45918">
      <w:pPr>
        <w:spacing w:before="120" w:after="120" w:line="400" w:lineRule="exact"/>
        <w:ind w:firstLine="567"/>
        <w:jc w:val="both"/>
        <w:rPr>
          <w:rFonts w:ascii="Times New Roman" w:hAnsi="Times New Roman" w:cs="Times New Roman"/>
          <w:color w:val="000000" w:themeColor="text1"/>
          <w:sz w:val="28"/>
          <w:szCs w:val="28"/>
          <w:lang w:val="vi-VN"/>
        </w:rPr>
      </w:pPr>
      <w:r w:rsidRPr="003D7E7A">
        <w:rPr>
          <w:rFonts w:ascii="Times New Roman" w:hAnsi="Times New Roman" w:cs="Times New Roman"/>
          <w:color w:val="000000" w:themeColor="text1"/>
          <w:sz w:val="28"/>
          <w:szCs w:val="28"/>
        </w:rPr>
        <w:t xml:space="preserve">Điểm quy đổi </w:t>
      </w:r>
      <w:r w:rsidR="00421A5B" w:rsidRPr="003D7E7A">
        <w:rPr>
          <w:rFonts w:ascii="Times New Roman" w:hAnsi="Times New Roman" w:cs="Times New Roman"/>
          <w:color w:val="000000" w:themeColor="text1"/>
          <w:sz w:val="28"/>
          <w:szCs w:val="28"/>
        </w:rPr>
        <w:t xml:space="preserve">thực tế </w:t>
      </w:r>
      <w:r w:rsidRPr="003D7E7A">
        <w:rPr>
          <w:rFonts w:ascii="Times New Roman" w:hAnsi="Times New Roman" w:cs="Times New Roman"/>
          <w:color w:val="000000" w:themeColor="text1"/>
          <w:sz w:val="28"/>
          <w:szCs w:val="28"/>
        </w:rPr>
        <w:t>của công việc được làm tròn đến hai chữ số thập phân và không vượt quá điểm quy đổi tối đa của công việc đã được xác định tại thời điểm giao việc.</w:t>
      </w:r>
    </w:p>
    <w:p w14:paraId="7BF4DEAE" w14:textId="0EADF7DE" w:rsidR="008E3509" w:rsidRPr="003D7E7A" w:rsidRDefault="008E3509" w:rsidP="00D45918">
      <w:pPr>
        <w:spacing w:before="120" w:after="120" w:line="400" w:lineRule="exact"/>
        <w:ind w:firstLine="567"/>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Ví dụ:</w:t>
      </w:r>
    </w:p>
    <w:tbl>
      <w:tblPr>
        <w:tblStyle w:val="TableGrid"/>
        <w:tblW w:w="4997" w:type="pct"/>
        <w:jc w:val="center"/>
        <w:tblLook w:val="04A0" w:firstRow="1" w:lastRow="0" w:firstColumn="1" w:lastColumn="0" w:noHBand="0" w:noVBand="1"/>
      </w:tblPr>
      <w:tblGrid>
        <w:gridCol w:w="1696"/>
        <w:gridCol w:w="3821"/>
        <w:gridCol w:w="3821"/>
      </w:tblGrid>
      <w:tr w:rsidR="003D7E7A" w:rsidRPr="003D7E7A" w14:paraId="70B6DA73" w14:textId="77777777" w:rsidTr="00FD3F7A">
        <w:trPr>
          <w:jc w:val="center"/>
        </w:trPr>
        <w:tc>
          <w:tcPr>
            <w:tcW w:w="908" w:type="pct"/>
            <w:tcBorders>
              <w:top w:val="dotted" w:sz="4" w:space="0" w:color="auto"/>
              <w:left w:val="dotted" w:sz="4" w:space="0" w:color="auto"/>
              <w:bottom w:val="single" w:sz="4" w:space="0" w:color="auto"/>
              <w:right w:val="single" w:sz="4" w:space="0" w:color="auto"/>
            </w:tcBorders>
            <w:vAlign w:val="center"/>
          </w:tcPr>
          <w:p w14:paraId="25E54218" w14:textId="77777777" w:rsidR="00A45194" w:rsidRPr="003D7E7A" w:rsidRDefault="00A45194" w:rsidP="00D45918">
            <w:pPr>
              <w:spacing w:line="340" w:lineRule="exact"/>
              <w:jc w:val="center"/>
              <w:rPr>
                <w:rFonts w:ascii="Times New Roman" w:hAnsi="Times New Roman" w:cs="Times New Roman"/>
                <w:b/>
                <w:bCs/>
                <w:color w:val="000000" w:themeColor="text1"/>
              </w:rPr>
            </w:pPr>
          </w:p>
        </w:tc>
        <w:tc>
          <w:tcPr>
            <w:tcW w:w="2046" w:type="pct"/>
            <w:tcBorders>
              <w:top w:val="single" w:sz="4" w:space="0" w:color="auto"/>
              <w:left w:val="single" w:sz="4" w:space="0" w:color="auto"/>
              <w:bottom w:val="single" w:sz="4" w:space="0" w:color="auto"/>
              <w:right w:val="single" w:sz="4" w:space="0" w:color="auto"/>
            </w:tcBorders>
          </w:tcPr>
          <w:p w14:paraId="67255182" w14:textId="41327662" w:rsidR="00A45194" w:rsidRPr="003D7E7A" w:rsidRDefault="00A45194" w:rsidP="00D45918">
            <w:pPr>
              <w:spacing w:line="340" w:lineRule="exact"/>
              <w:jc w:val="center"/>
              <w:rPr>
                <w:rFonts w:ascii="Times New Roman" w:hAnsi="Times New Roman" w:cs="Times New Roman"/>
                <w:b/>
                <w:bCs/>
                <w:color w:val="000000" w:themeColor="text1"/>
              </w:rPr>
            </w:pPr>
            <w:r w:rsidRPr="00C71D16">
              <w:rPr>
                <w:rFonts w:ascii="Times New Roman" w:hAnsi="Times New Roman" w:cs="Times New Roman"/>
                <w:b/>
                <w:bCs/>
                <w:color w:val="000000" w:themeColor="text1"/>
                <w:sz w:val="28"/>
              </w:rPr>
              <w:t>Công việc thường xuyên</w:t>
            </w:r>
          </w:p>
        </w:tc>
        <w:tc>
          <w:tcPr>
            <w:tcW w:w="2046" w:type="pct"/>
            <w:tcBorders>
              <w:left w:val="single" w:sz="4" w:space="0" w:color="auto"/>
            </w:tcBorders>
            <w:vAlign w:val="center"/>
          </w:tcPr>
          <w:p w14:paraId="56B8202A" w14:textId="2E92D831" w:rsidR="00A45194" w:rsidRPr="003D7E7A" w:rsidRDefault="00A45194" w:rsidP="00D45918">
            <w:pPr>
              <w:spacing w:line="340" w:lineRule="exact"/>
              <w:jc w:val="center"/>
              <w:rPr>
                <w:rFonts w:ascii="Times New Roman" w:hAnsi="Times New Roman" w:cs="Times New Roman"/>
                <w:b/>
                <w:bCs/>
                <w:color w:val="000000" w:themeColor="text1"/>
              </w:rPr>
            </w:pPr>
            <w:r w:rsidRPr="003D7E7A">
              <w:rPr>
                <w:rFonts w:ascii="Times New Roman" w:hAnsi="Times New Roman" w:cs="Times New Roman"/>
                <w:b/>
                <w:bCs/>
                <w:color w:val="000000" w:themeColor="text1"/>
                <w:sz w:val="28"/>
                <w:szCs w:val="28"/>
              </w:rPr>
              <w:t>Công việc đột xuất</w:t>
            </w:r>
          </w:p>
        </w:tc>
      </w:tr>
      <w:tr w:rsidR="003D7E7A" w:rsidRPr="003D7E7A" w14:paraId="2E7B65AF" w14:textId="77777777" w:rsidTr="00FD3F7A">
        <w:trPr>
          <w:jc w:val="center"/>
        </w:trPr>
        <w:tc>
          <w:tcPr>
            <w:tcW w:w="908" w:type="pct"/>
            <w:tcBorders>
              <w:top w:val="single" w:sz="4" w:space="0" w:color="auto"/>
            </w:tcBorders>
            <w:vAlign w:val="center"/>
          </w:tcPr>
          <w:p w14:paraId="31E75CE6" w14:textId="4B522AC2" w:rsidR="00A45194" w:rsidRPr="003D7E7A" w:rsidRDefault="00A45194" w:rsidP="00D45918">
            <w:pPr>
              <w:spacing w:line="340" w:lineRule="exact"/>
              <w:jc w:val="center"/>
              <w:rPr>
                <w:rFonts w:ascii="Times New Roman" w:hAnsi="Times New Roman" w:cs="Times New Roman"/>
                <w:color w:val="000000" w:themeColor="text1"/>
              </w:rPr>
            </w:pPr>
            <w:r w:rsidRPr="003D7E7A">
              <w:rPr>
                <w:rFonts w:ascii="Times New Roman" w:hAnsi="Times New Roman" w:cs="Times New Roman"/>
                <w:b/>
                <w:bCs/>
                <w:color w:val="000000" w:themeColor="text1"/>
              </w:rPr>
              <w:t>Điểm chuẩn</w:t>
            </w:r>
          </w:p>
        </w:tc>
        <w:tc>
          <w:tcPr>
            <w:tcW w:w="2046" w:type="pct"/>
            <w:tcBorders>
              <w:top w:val="single" w:sz="4" w:space="0" w:color="auto"/>
            </w:tcBorders>
          </w:tcPr>
          <w:p w14:paraId="13E3A56B" w14:textId="26FD12AB" w:rsidR="00A45194" w:rsidRPr="003D7E7A" w:rsidRDefault="00A45194" w:rsidP="00D45918">
            <w:pPr>
              <w:spacing w:line="340" w:lineRule="exact"/>
              <w:jc w:val="center"/>
              <w:rPr>
                <w:rFonts w:ascii="Times New Roman" w:hAnsi="Times New Roman" w:cs="Times New Roman"/>
                <w:color w:val="000000" w:themeColor="text1"/>
              </w:rPr>
            </w:pPr>
            <w:r w:rsidRPr="003D7E7A">
              <w:rPr>
                <w:rFonts w:ascii="Times New Roman" w:hAnsi="Times New Roman" w:cs="Times New Roman"/>
                <w:color w:val="000000" w:themeColor="text1"/>
              </w:rPr>
              <w:t>10</w:t>
            </w:r>
          </w:p>
        </w:tc>
        <w:tc>
          <w:tcPr>
            <w:tcW w:w="2046" w:type="pct"/>
          </w:tcPr>
          <w:p w14:paraId="661AD572" w14:textId="57C63671" w:rsidR="00A45194" w:rsidRPr="003D7E7A" w:rsidRDefault="00A45194" w:rsidP="00D45918">
            <w:pPr>
              <w:spacing w:line="340" w:lineRule="exact"/>
              <w:jc w:val="center"/>
              <w:rPr>
                <w:rFonts w:ascii="Times New Roman" w:hAnsi="Times New Roman" w:cs="Times New Roman"/>
                <w:color w:val="000000" w:themeColor="text1"/>
              </w:rPr>
            </w:pPr>
            <w:r w:rsidRPr="003D7E7A">
              <w:rPr>
                <w:rFonts w:ascii="Times New Roman" w:hAnsi="Times New Roman" w:cs="Times New Roman"/>
                <w:color w:val="000000" w:themeColor="text1"/>
              </w:rPr>
              <w:t>12</w:t>
            </w:r>
          </w:p>
        </w:tc>
      </w:tr>
      <w:tr w:rsidR="003D7E7A" w:rsidRPr="003D7E7A" w14:paraId="35FD1FB0" w14:textId="77777777" w:rsidTr="00AA0D3D">
        <w:trPr>
          <w:jc w:val="center"/>
        </w:trPr>
        <w:tc>
          <w:tcPr>
            <w:tcW w:w="908" w:type="pct"/>
            <w:vAlign w:val="center"/>
          </w:tcPr>
          <w:p w14:paraId="4EF8BA4C" w14:textId="2853B65E" w:rsidR="00A45194" w:rsidRPr="003D7E7A" w:rsidRDefault="00A45194" w:rsidP="00D45918">
            <w:pPr>
              <w:spacing w:line="340" w:lineRule="exact"/>
              <w:jc w:val="center"/>
              <w:rPr>
                <w:rFonts w:ascii="Times New Roman" w:hAnsi="Times New Roman" w:cs="Times New Roman"/>
                <w:color w:val="000000" w:themeColor="text1"/>
              </w:rPr>
            </w:pPr>
            <w:r w:rsidRPr="003D7E7A">
              <w:rPr>
                <w:rFonts w:ascii="Times New Roman" w:hAnsi="Times New Roman" w:cs="Times New Roman"/>
                <w:b/>
                <w:bCs/>
                <w:color w:val="000000" w:themeColor="text1"/>
              </w:rPr>
              <w:t>Hệ số độ khó</w:t>
            </w:r>
          </w:p>
        </w:tc>
        <w:tc>
          <w:tcPr>
            <w:tcW w:w="2046" w:type="pct"/>
          </w:tcPr>
          <w:p w14:paraId="370FD9A4" w14:textId="2AE7AA75" w:rsidR="00A45194" w:rsidRPr="003D7E7A" w:rsidRDefault="00A45194" w:rsidP="00D45918">
            <w:pPr>
              <w:spacing w:line="340" w:lineRule="exact"/>
              <w:jc w:val="center"/>
              <w:rPr>
                <w:rFonts w:ascii="Times New Roman" w:hAnsi="Times New Roman" w:cs="Times New Roman"/>
                <w:color w:val="000000" w:themeColor="text1"/>
              </w:rPr>
            </w:pPr>
            <w:r w:rsidRPr="003D7E7A">
              <w:rPr>
                <w:rFonts w:ascii="Times New Roman" w:hAnsi="Times New Roman" w:cs="Times New Roman"/>
                <w:color w:val="000000" w:themeColor="text1"/>
              </w:rPr>
              <w:t>100%</w:t>
            </w:r>
          </w:p>
        </w:tc>
        <w:tc>
          <w:tcPr>
            <w:tcW w:w="2046" w:type="pct"/>
          </w:tcPr>
          <w:p w14:paraId="0B1B6BA4" w14:textId="0A492CDD" w:rsidR="00A45194" w:rsidRPr="003D7E7A" w:rsidRDefault="00A45194" w:rsidP="00D45918">
            <w:pPr>
              <w:spacing w:line="340" w:lineRule="exact"/>
              <w:jc w:val="center"/>
              <w:rPr>
                <w:rFonts w:ascii="Times New Roman" w:hAnsi="Times New Roman" w:cs="Times New Roman"/>
                <w:color w:val="000000" w:themeColor="text1"/>
              </w:rPr>
            </w:pPr>
            <w:r w:rsidRPr="003D7E7A">
              <w:rPr>
                <w:rFonts w:ascii="Times New Roman" w:hAnsi="Times New Roman" w:cs="Times New Roman"/>
                <w:color w:val="000000" w:themeColor="text1"/>
              </w:rPr>
              <w:t>110%</w:t>
            </w:r>
          </w:p>
        </w:tc>
      </w:tr>
      <w:tr w:rsidR="003D7E7A" w:rsidRPr="003D7E7A" w14:paraId="0AB96402" w14:textId="77777777" w:rsidTr="00AA0D3D">
        <w:trPr>
          <w:jc w:val="center"/>
        </w:trPr>
        <w:tc>
          <w:tcPr>
            <w:tcW w:w="908" w:type="pct"/>
            <w:vAlign w:val="center"/>
          </w:tcPr>
          <w:p w14:paraId="04E53E58" w14:textId="7CEE3866" w:rsidR="00A45194" w:rsidRPr="003D7E7A" w:rsidRDefault="00A45194" w:rsidP="00D45918">
            <w:pPr>
              <w:spacing w:line="340" w:lineRule="exact"/>
              <w:jc w:val="center"/>
              <w:rPr>
                <w:rFonts w:ascii="Times New Roman" w:hAnsi="Times New Roman" w:cs="Times New Roman"/>
                <w:color w:val="000000" w:themeColor="text1"/>
              </w:rPr>
            </w:pPr>
            <w:r w:rsidRPr="003D7E7A">
              <w:rPr>
                <w:rFonts w:ascii="Times New Roman" w:hAnsi="Times New Roman" w:cs="Times New Roman"/>
                <w:b/>
                <w:bCs/>
                <w:color w:val="000000" w:themeColor="text1"/>
              </w:rPr>
              <w:t>Tiến độ %</w:t>
            </w:r>
          </w:p>
        </w:tc>
        <w:tc>
          <w:tcPr>
            <w:tcW w:w="2046" w:type="pct"/>
          </w:tcPr>
          <w:p w14:paraId="69956180" w14:textId="6653F2F8" w:rsidR="00A45194" w:rsidRPr="003D7E7A" w:rsidRDefault="00A45194" w:rsidP="00D45918">
            <w:pPr>
              <w:spacing w:line="340" w:lineRule="exact"/>
              <w:jc w:val="center"/>
              <w:rPr>
                <w:rFonts w:ascii="Times New Roman" w:hAnsi="Times New Roman" w:cs="Times New Roman"/>
                <w:color w:val="000000" w:themeColor="text1"/>
              </w:rPr>
            </w:pPr>
            <w:r w:rsidRPr="003D7E7A">
              <w:rPr>
                <w:rFonts w:ascii="Times New Roman" w:hAnsi="Times New Roman" w:cs="Times New Roman"/>
                <w:color w:val="000000" w:themeColor="text1"/>
              </w:rPr>
              <w:t>100%</w:t>
            </w:r>
          </w:p>
        </w:tc>
        <w:tc>
          <w:tcPr>
            <w:tcW w:w="2046" w:type="pct"/>
          </w:tcPr>
          <w:p w14:paraId="79429775" w14:textId="07F9E4A6" w:rsidR="00A45194" w:rsidRPr="003D7E7A" w:rsidRDefault="00A45194" w:rsidP="00D45918">
            <w:pPr>
              <w:spacing w:line="340" w:lineRule="exact"/>
              <w:jc w:val="center"/>
              <w:rPr>
                <w:rFonts w:ascii="Times New Roman" w:hAnsi="Times New Roman" w:cs="Times New Roman"/>
                <w:color w:val="000000" w:themeColor="text1"/>
              </w:rPr>
            </w:pPr>
            <w:r w:rsidRPr="003D7E7A">
              <w:rPr>
                <w:rFonts w:ascii="Times New Roman" w:hAnsi="Times New Roman" w:cs="Times New Roman"/>
                <w:color w:val="000000" w:themeColor="text1"/>
              </w:rPr>
              <w:t>80%</w:t>
            </w:r>
          </w:p>
        </w:tc>
      </w:tr>
      <w:tr w:rsidR="003D7E7A" w:rsidRPr="003D7E7A" w14:paraId="718C7C2E" w14:textId="77777777" w:rsidTr="00AA0D3D">
        <w:trPr>
          <w:jc w:val="center"/>
        </w:trPr>
        <w:tc>
          <w:tcPr>
            <w:tcW w:w="908" w:type="pct"/>
            <w:vAlign w:val="center"/>
          </w:tcPr>
          <w:p w14:paraId="129DDFBB" w14:textId="65953E43" w:rsidR="00A45194" w:rsidRPr="003D7E7A" w:rsidRDefault="00A45194" w:rsidP="00D45918">
            <w:pPr>
              <w:spacing w:line="340" w:lineRule="exact"/>
              <w:jc w:val="center"/>
              <w:rPr>
                <w:rFonts w:ascii="Times New Roman" w:hAnsi="Times New Roman" w:cs="Times New Roman"/>
                <w:b/>
                <w:bCs/>
                <w:color w:val="000000" w:themeColor="text1"/>
              </w:rPr>
            </w:pPr>
            <w:r w:rsidRPr="003D7E7A">
              <w:rPr>
                <w:rFonts w:ascii="Times New Roman" w:hAnsi="Times New Roman" w:cs="Times New Roman"/>
                <w:b/>
                <w:bCs/>
                <w:color w:val="000000" w:themeColor="text1"/>
              </w:rPr>
              <w:t>Kết quả %</w:t>
            </w:r>
          </w:p>
        </w:tc>
        <w:tc>
          <w:tcPr>
            <w:tcW w:w="2046" w:type="pct"/>
          </w:tcPr>
          <w:p w14:paraId="4D9CBB49" w14:textId="47E0F645" w:rsidR="00A45194" w:rsidRPr="003D7E7A" w:rsidRDefault="00A45194" w:rsidP="00D45918">
            <w:pPr>
              <w:spacing w:line="340" w:lineRule="exact"/>
              <w:jc w:val="center"/>
              <w:rPr>
                <w:rFonts w:ascii="Times New Roman" w:hAnsi="Times New Roman" w:cs="Times New Roman"/>
                <w:color w:val="000000" w:themeColor="text1"/>
              </w:rPr>
            </w:pPr>
            <w:r w:rsidRPr="003D7E7A">
              <w:rPr>
                <w:rFonts w:ascii="Times New Roman" w:hAnsi="Times New Roman" w:cs="Times New Roman"/>
                <w:color w:val="000000" w:themeColor="text1"/>
              </w:rPr>
              <w:t>80%</w:t>
            </w:r>
          </w:p>
        </w:tc>
        <w:tc>
          <w:tcPr>
            <w:tcW w:w="2046" w:type="pct"/>
          </w:tcPr>
          <w:p w14:paraId="4C33929D" w14:textId="1FC24138" w:rsidR="00A45194" w:rsidRPr="003D7E7A" w:rsidRDefault="00A45194" w:rsidP="00D45918">
            <w:pPr>
              <w:spacing w:line="340" w:lineRule="exact"/>
              <w:jc w:val="center"/>
              <w:rPr>
                <w:rFonts w:ascii="Times New Roman" w:hAnsi="Times New Roman" w:cs="Times New Roman"/>
                <w:color w:val="000000" w:themeColor="text1"/>
              </w:rPr>
            </w:pPr>
            <w:r w:rsidRPr="003D7E7A">
              <w:rPr>
                <w:rFonts w:ascii="Times New Roman" w:hAnsi="Times New Roman" w:cs="Times New Roman"/>
                <w:color w:val="000000" w:themeColor="text1"/>
              </w:rPr>
              <w:t>80%</w:t>
            </w:r>
          </w:p>
        </w:tc>
      </w:tr>
      <w:tr w:rsidR="003D7E7A" w:rsidRPr="003D7E7A" w14:paraId="77A7C104" w14:textId="77777777" w:rsidTr="00AA0D3D">
        <w:trPr>
          <w:jc w:val="center"/>
        </w:trPr>
        <w:tc>
          <w:tcPr>
            <w:tcW w:w="908" w:type="pct"/>
            <w:vAlign w:val="center"/>
          </w:tcPr>
          <w:p w14:paraId="1CD0F752" w14:textId="254D0360" w:rsidR="00A45194" w:rsidRPr="003D7E7A" w:rsidRDefault="00A45194" w:rsidP="00D45918">
            <w:pPr>
              <w:spacing w:line="340" w:lineRule="exact"/>
              <w:jc w:val="center"/>
              <w:rPr>
                <w:rFonts w:ascii="Times New Roman" w:hAnsi="Times New Roman" w:cs="Times New Roman"/>
                <w:b/>
                <w:bCs/>
                <w:color w:val="000000" w:themeColor="text1"/>
              </w:rPr>
            </w:pPr>
            <w:r w:rsidRPr="003D7E7A">
              <w:rPr>
                <w:rFonts w:ascii="Times New Roman" w:hAnsi="Times New Roman" w:cs="Times New Roman"/>
                <w:b/>
                <w:bCs/>
                <w:color w:val="000000" w:themeColor="text1"/>
              </w:rPr>
              <w:t xml:space="preserve">Điểm </w:t>
            </w:r>
            <w:r w:rsidRPr="003D7E7A">
              <w:rPr>
                <w:rFonts w:ascii="Times New Roman" w:hAnsi="Times New Roman" w:cs="Times New Roman"/>
                <w:b/>
                <w:bCs/>
                <w:color w:val="000000" w:themeColor="text1"/>
              </w:rPr>
              <w:br/>
              <w:t>thực hiện</w:t>
            </w:r>
          </w:p>
        </w:tc>
        <w:tc>
          <w:tcPr>
            <w:tcW w:w="2046" w:type="pct"/>
          </w:tcPr>
          <w:p w14:paraId="05AF203D" w14:textId="1B46AF70" w:rsidR="00A45194" w:rsidRPr="003D7E7A" w:rsidRDefault="00A45194" w:rsidP="00D45918">
            <w:pPr>
              <w:spacing w:line="340" w:lineRule="exact"/>
              <w:jc w:val="both"/>
              <w:rPr>
                <w:rFonts w:ascii="Times New Roman" w:hAnsi="Times New Roman" w:cs="Times New Roman"/>
                <w:color w:val="000000" w:themeColor="text1"/>
              </w:rPr>
            </w:pPr>
            <w:r w:rsidRPr="003D7E7A">
              <w:rPr>
                <w:rFonts w:ascii="Times New Roman" w:hAnsi="Times New Roman" w:cs="Times New Roman"/>
                <w:color w:val="000000" w:themeColor="text1"/>
                <w:spacing w:val="-10"/>
                <w:w w:val="95"/>
                <w:sz w:val="28"/>
                <w:szCs w:val="28"/>
              </w:rPr>
              <w:t>= Điểm chuẩn × (30% tiến độ% + 70% Kết quả%)</w:t>
            </w:r>
          </w:p>
          <w:p w14:paraId="3E8A3F5B" w14:textId="3107720D" w:rsidR="00A45194" w:rsidRPr="003D7E7A" w:rsidRDefault="00A45194" w:rsidP="00D45918">
            <w:pPr>
              <w:spacing w:line="340" w:lineRule="exact"/>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rPr>
              <w:t xml:space="preserve">= </w:t>
            </w:r>
            <w:r w:rsidRPr="003D7E7A">
              <w:rPr>
                <w:rFonts w:ascii="Times New Roman" w:hAnsi="Times New Roman" w:cs="Times New Roman"/>
                <w:color w:val="000000" w:themeColor="text1"/>
                <w:sz w:val="28"/>
                <w:szCs w:val="28"/>
              </w:rPr>
              <w:t>10 × (30% × 100% + 70% × 80%)</w:t>
            </w:r>
          </w:p>
          <w:p w14:paraId="287A0F09" w14:textId="77777777" w:rsidR="00A45194" w:rsidRPr="003D7E7A" w:rsidRDefault="00A45194" w:rsidP="00D45918">
            <w:pPr>
              <w:spacing w:line="340" w:lineRule="exact"/>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 10 × (30% + 56%)</w:t>
            </w:r>
          </w:p>
          <w:p w14:paraId="17ACB56C" w14:textId="422AEC21" w:rsidR="00A45194" w:rsidRPr="003D7E7A" w:rsidRDefault="00A45194" w:rsidP="00D45918">
            <w:pPr>
              <w:spacing w:line="340" w:lineRule="exact"/>
              <w:jc w:val="both"/>
              <w:rPr>
                <w:rFonts w:ascii="Times New Roman" w:hAnsi="Times New Roman" w:cs="Times New Roman"/>
                <w:color w:val="000000" w:themeColor="text1"/>
              </w:rPr>
            </w:pPr>
            <w:r w:rsidRPr="003D7E7A">
              <w:rPr>
                <w:rFonts w:ascii="Times New Roman" w:hAnsi="Times New Roman" w:cs="Times New Roman"/>
                <w:color w:val="000000" w:themeColor="text1"/>
              </w:rPr>
              <w:t xml:space="preserve">= </w:t>
            </w:r>
            <w:r w:rsidRPr="003D7E7A">
              <w:rPr>
                <w:rFonts w:ascii="Times New Roman" w:hAnsi="Times New Roman" w:cs="Times New Roman"/>
                <w:color w:val="000000" w:themeColor="text1"/>
                <w:sz w:val="28"/>
                <w:szCs w:val="28"/>
              </w:rPr>
              <w:t>8,6 điểm.</w:t>
            </w:r>
          </w:p>
        </w:tc>
        <w:tc>
          <w:tcPr>
            <w:tcW w:w="2046" w:type="pct"/>
          </w:tcPr>
          <w:p w14:paraId="17E80C59" w14:textId="77777777" w:rsidR="00A45194" w:rsidRPr="003D7E7A" w:rsidRDefault="00A45194" w:rsidP="00D45918">
            <w:pPr>
              <w:spacing w:line="340" w:lineRule="exact"/>
              <w:jc w:val="both"/>
              <w:rPr>
                <w:rFonts w:ascii="Times New Roman" w:hAnsi="Times New Roman" w:cs="Times New Roman"/>
                <w:color w:val="000000" w:themeColor="text1"/>
              </w:rPr>
            </w:pPr>
            <w:r w:rsidRPr="003D7E7A">
              <w:rPr>
                <w:rFonts w:ascii="Times New Roman" w:hAnsi="Times New Roman" w:cs="Times New Roman"/>
                <w:color w:val="000000" w:themeColor="text1"/>
                <w:spacing w:val="-10"/>
                <w:w w:val="95"/>
                <w:sz w:val="28"/>
                <w:szCs w:val="28"/>
              </w:rPr>
              <w:t>= Điểm chuẩn × (30% tiến độ% + 70% Kết quả%)</w:t>
            </w:r>
          </w:p>
          <w:p w14:paraId="74208A2E" w14:textId="09D222DB" w:rsidR="00A45194" w:rsidRPr="003D7E7A" w:rsidRDefault="00A45194" w:rsidP="00D45918">
            <w:pPr>
              <w:spacing w:line="340" w:lineRule="exact"/>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rPr>
              <w:t xml:space="preserve">= </w:t>
            </w:r>
            <w:r w:rsidRPr="003D7E7A">
              <w:rPr>
                <w:rFonts w:ascii="Times New Roman" w:hAnsi="Times New Roman" w:cs="Times New Roman"/>
                <w:color w:val="000000" w:themeColor="text1"/>
                <w:sz w:val="28"/>
                <w:szCs w:val="28"/>
              </w:rPr>
              <w:t>12 × (30% × 80% + 70% × 80%)</w:t>
            </w:r>
          </w:p>
          <w:p w14:paraId="4A7A25F6" w14:textId="61003504" w:rsidR="00AA0D3D" w:rsidRPr="003D7E7A" w:rsidRDefault="00AA0D3D" w:rsidP="00D45918">
            <w:pPr>
              <w:spacing w:line="340" w:lineRule="exact"/>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 12 x (24%+56%)</w:t>
            </w:r>
          </w:p>
          <w:p w14:paraId="629E8D83" w14:textId="16154EBB" w:rsidR="00A45194" w:rsidRPr="003D7E7A" w:rsidRDefault="00A45194" w:rsidP="00D45918">
            <w:pPr>
              <w:spacing w:line="340" w:lineRule="exact"/>
              <w:jc w:val="both"/>
              <w:rPr>
                <w:rFonts w:ascii="Times New Roman" w:hAnsi="Times New Roman" w:cs="Times New Roman"/>
                <w:color w:val="000000" w:themeColor="text1"/>
              </w:rPr>
            </w:pPr>
            <w:r w:rsidRPr="003D7E7A">
              <w:rPr>
                <w:rFonts w:ascii="Times New Roman" w:hAnsi="Times New Roman" w:cs="Times New Roman"/>
                <w:color w:val="000000" w:themeColor="text1"/>
                <w:sz w:val="28"/>
                <w:szCs w:val="28"/>
              </w:rPr>
              <w:t>= 9,6 điểm.</w:t>
            </w:r>
          </w:p>
        </w:tc>
      </w:tr>
      <w:tr w:rsidR="003D7E7A" w:rsidRPr="003D7E7A" w14:paraId="10C0897B" w14:textId="77777777" w:rsidTr="00AA0D3D">
        <w:trPr>
          <w:jc w:val="center"/>
        </w:trPr>
        <w:tc>
          <w:tcPr>
            <w:tcW w:w="908" w:type="pct"/>
            <w:vAlign w:val="center"/>
          </w:tcPr>
          <w:p w14:paraId="2F839156" w14:textId="463F2D65" w:rsidR="00A45194" w:rsidRPr="003D7E7A" w:rsidRDefault="00A45194" w:rsidP="00D45918">
            <w:pPr>
              <w:spacing w:line="340" w:lineRule="exact"/>
              <w:jc w:val="center"/>
              <w:rPr>
                <w:rFonts w:ascii="Times New Roman" w:hAnsi="Times New Roman" w:cs="Times New Roman"/>
                <w:b/>
                <w:bCs/>
                <w:color w:val="000000" w:themeColor="text1"/>
              </w:rPr>
            </w:pPr>
            <w:r w:rsidRPr="003D7E7A">
              <w:rPr>
                <w:rFonts w:ascii="Times New Roman" w:hAnsi="Times New Roman" w:cs="Times New Roman"/>
                <w:b/>
                <w:bCs/>
                <w:color w:val="000000" w:themeColor="text1"/>
              </w:rPr>
              <w:t>Điểm quy đổi thực tế</w:t>
            </w:r>
          </w:p>
        </w:tc>
        <w:tc>
          <w:tcPr>
            <w:tcW w:w="2046" w:type="pct"/>
          </w:tcPr>
          <w:p w14:paraId="1E969CD2" w14:textId="77777777" w:rsidR="00A45194" w:rsidRPr="003D7E7A" w:rsidRDefault="00A45194" w:rsidP="00D45918">
            <w:pPr>
              <w:spacing w:line="340" w:lineRule="exact"/>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 Hệ số độ khó x Điểm thực hiện</w:t>
            </w:r>
          </w:p>
          <w:p w14:paraId="5F0E5B16" w14:textId="77777777" w:rsidR="00A45194" w:rsidRPr="003D7E7A" w:rsidRDefault="00A45194" w:rsidP="00D45918">
            <w:pPr>
              <w:spacing w:line="340" w:lineRule="exact"/>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 100% x 8,6</w:t>
            </w:r>
          </w:p>
          <w:p w14:paraId="656B54E0" w14:textId="5BAD1A47" w:rsidR="00A45194" w:rsidRPr="003D7E7A" w:rsidRDefault="00A45194" w:rsidP="00D45918">
            <w:pPr>
              <w:spacing w:line="340" w:lineRule="exact"/>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 8</w:t>
            </w:r>
            <w:r w:rsidR="00D556BF" w:rsidRPr="003D7E7A">
              <w:rPr>
                <w:rFonts w:ascii="Times New Roman" w:hAnsi="Times New Roman" w:cs="Times New Roman"/>
                <w:color w:val="000000" w:themeColor="text1"/>
                <w:sz w:val="28"/>
                <w:szCs w:val="28"/>
                <w:lang w:val="vi-VN"/>
              </w:rPr>
              <w:t>,</w:t>
            </w:r>
            <w:r w:rsidRPr="003D7E7A">
              <w:rPr>
                <w:rFonts w:ascii="Times New Roman" w:hAnsi="Times New Roman" w:cs="Times New Roman"/>
                <w:color w:val="000000" w:themeColor="text1"/>
                <w:sz w:val="28"/>
                <w:szCs w:val="28"/>
              </w:rPr>
              <w:t>6 điểm</w:t>
            </w:r>
          </w:p>
        </w:tc>
        <w:tc>
          <w:tcPr>
            <w:tcW w:w="2046" w:type="pct"/>
          </w:tcPr>
          <w:p w14:paraId="46702330" w14:textId="77777777" w:rsidR="00A45194" w:rsidRPr="003D7E7A" w:rsidRDefault="00A45194" w:rsidP="00D45918">
            <w:pPr>
              <w:spacing w:line="340" w:lineRule="exact"/>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 Hệ số độ khó x Điểm thực hiện</w:t>
            </w:r>
          </w:p>
          <w:p w14:paraId="4E08FCDC" w14:textId="77777777" w:rsidR="00AA0D3D" w:rsidRPr="003D7E7A" w:rsidRDefault="00A45194" w:rsidP="00D45918">
            <w:pPr>
              <w:spacing w:line="340" w:lineRule="exact"/>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rPr>
              <w:t xml:space="preserve">= </w:t>
            </w:r>
            <w:r w:rsidRPr="003D7E7A">
              <w:rPr>
                <w:rFonts w:ascii="Times New Roman" w:hAnsi="Times New Roman" w:cs="Times New Roman"/>
                <w:color w:val="000000" w:themeColor="text1"/>
                <w:sz w:val="28"/>
                <w:szCs w:val="28"/>
              </w:rPr>
              <w:t xml:space="preserve">110% × 9,6 </w:t>
            </w:r>
          </w:p>
          <w:p w14:paraId="09F17FCD" w14:textId="659C3D19" w:rsidR="00A45194" w:rsidRPr="003D7E7A" w:rsidRDefault="00A45194" w:rsidP="00D45918">
            <w:pPr>
              <w:spacing w:line="340" w:lineRule="exact"/>
              <w:jc w:val="both"/>
              <w:rPr>
                <w:rFonts w:ascii="Times New Roman" w:hAnsi="Times New Roman" w:cs="Times New Roman"/>
                <w:color w:val="000000" w:themeColor="text1"/>
              </w:rPr>
            </w:pPr>
            <w:r w:rsidRPr="003D7E7A">
              <w:rPr>
                <w:rFonts w:ascii="Times New Roman" w:hAnsi="Times New Roman" w:cs="Times New Roman"/>
                <w:color w:val="000000" w:themeColor="text1"/>
                <w:sz w:val="28"/>
                <w:szCs w:val="28"/>
              </w:rPr>
              <w:t xml:space="preserve">= </w:t>
            </w:r>
            <w:r w:rsidR="00D556BF" w:rsidRPr="003D7E7A">
              <w:rPr>
                <w:rFonts w:ascii="Times New Roman" w:hAnsi="Times New Roman" w:cs="Times New Roman"/>
                <w:color w:val="000000" w:themeColor="text1"/>
                <w:sz w:val="28"/>
                <w:szCs w:val="28"/>
                <w:lang w:val="vi-VN"/>
              </w:rPr>
              <w:t>10</w:t>
            </w:r>
            <w:r w:rsidRPr="003D7E7A">
              <w:rPr>
                <w:rFonts w:ascii="Times New Roman" w:hAnsi="Times New Roman" w:cs="Times New Roman"/>
                <w:color w:val="000000" w:themeColor="text1"/>
                <w:sz w:val="28"/>
                <w:szCs w:val="28"/>
              </w:rPr>
              <w:t>,</w:t>
            </w:r>
            <w:r w:rsidR="00D556BF" w:rsidRPr="003D7E7A">
              <w:rPr>
                <w:rFonts w:ascii="Times New Roman" w:hAnsi="Times New Roman" w:cs="Times New Roman"/>
                <w:color w:val="000000" w:themeColor="text1"/>
                <w:sz w:val="28"/>
                <w:szCs w:val="28"/>
                <w:lang w:val="vi-VN"/>
              </w:rPr>
              <w:t>5</w:t>
            </w:r>
            <w:r w:rsidRPr="003D7E7A">
              <w:rPr>
                <w:rFonts w:ascii="Times New Roman" w:hAnsi="Times New Roman" w:cs="Times New Roman"/>
                <w:color w:val="000000" w:themeColor="text1"/>
                <w:sz w:val="28"/>
                <w:szCs w:val="28"/>
              </w:rPr>
              <w:t xml:space="preserve">6 điểm </w:t>
            </w:r>
          </w:p>
        </w:tc>
      </w:tr>
    </w:tbl>
    <w:p w14:paraId="671FB24A" w14:textId="51F8C648" w:rsidR="008E3509" w:rsidRPr="003D7E7A" w:rsidRDefault="00AA0D3D" w:rsidP="00D45918">
      <w:pPr>
        <w:pStyle w:val="Heading1"/>
        <w:numPr>
          <w:ilvl w:val="0"/>
          <w:numId w:val="0"/>
        </w:numPr>
        <w:spacing w:before="120" w:after="120" w:line="400" w:lineRule="exact"/>
        <w:ind w:firstLine="567"/>
        <w:rPr>
          <w:rFonts w:ascii="Times New Roman" w:hAnsi="Times New Roman" w:cs="Times New Roman"/>
          <w:color w:val="000000" w:themeColor="text1"/>
          <w:sz w:val="28"/>
          <w:szCs w:val="28"/>
        </w:rPr>
      </w:pPr>
      <w:r w:rsidRPr="003D7E7A">
        <w:rPr>
          <w:rFonts w:ascii="Times New Roman" w:hAnsi="Times New Roman" w:cs="Times New Roman"/>
          <w:b/>
          <w:bCs/>
          <w:color w:val="000000" w:themeColor="text1"/>
          <w:sz w:val="28"/>
          <w:szCs w:val="28"/>
        </w:rPr>
        <w:t>4</w:t>
      </w:r>
      <w:r w:rsidR="005A55F4" w:rsidRPr="003D7E7A">
        <w:rPr>
          <w:rFonts w:ascii="Times New Roman" w:hAnsi="Times New Roman" w:cs="Times New Roman"/>
          <w:b/>
          <w:bCs/>
          <w:color w:val="000000" w:themeColor="text1"/>
          <w:sz w:val="28"/>
          <w:szCs w:val="28"/>
        </w:rPr>
        <w:t>. Xác định điểm KPI công việc trong kỳ đánh giá</w:t>
      </w:r>
    </w:p>
    <w:p w14:paraId="1091F243" w14:textId="5870E739" w:rsidR="0043460D" w:rsidRPr="003D7E7A" w:rsidRDefault="001A615B" w:rsidP="00D45918">
      <w:pPr>
        <w:spacing w:before="120" w:after="120" w:line="400" w:lineRule="exact"/>
        <w:ind w:firstLine="567"/>
        <w:jc w:val="both"/>
        <w:rPr>
          <w:rFonts w:ascii="Times New Roman" w:hAnsi="Times New Roman" w:cs="Times New Roman"/>
          <w:color w:val="000000" w:themeColor="text1"/>
          <w:sz w:val="28"/>
          <w:szCs w:val="28"/>
        </w:rPr>
      </w:pPr>
      <w:r w:rsidRPr="003D7E7A">
        <w:rPr>
          <w:rFonts w:ascii="Times New Roman" w:hAnsi="Times New Roman" w:cs="Times New Roman"/>
          <w:b/>
          <w:bCs/>
          <w:i/>
          <w:iCs/>
          <w:color w:val="000000" w:themeColor="text1"/>
          <w:sz w:val="28"/>
          <w:szCs w:val="28"/>
        </w:rPr>
        <w:t>4.1</w:t>
      </w:r>
      <w:r w:rsidR="0043460D" w:rsidRPr="003D7E7A">
        <w:rPr>
          <w:rFonts w:ascii="Times New Roman" w:hAnsi="Times New Roman" w:cs="Times New Roman"/>
          <w:b/>
          <w:bCs/>
          <w:i/>
          <w:iCs/>
          <w:color w:val="000000" w:themeColor="text1"/>
          <w:sz w:val="28"/>
          <w:szCs w:val="28"/>
        </w:rPr>
        <w:t> Tổng điểm quy đổi tối đa theo kế hoạch</w:t>
      </w:r>
    </w:p>
    <w:p w14:paraId="0F1F12F4" w14:textId="2D328B34" w:rsidR="0043460D" w:rsidRPr="003D7E7A" w:rsidRDefault="0043460D" w:rsidP="00D45918">
      <w:pPr>
        <w:spacing w:before="120" w:after="120" w:line="400" w:lineRule="exact"/>
        <w:ind w:firstLine="567"/>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 xml:space="preserve">Tổng điểm quy đổi tối đa theo </w:t>
      </w:r>
      <w:r w:rsidR="00675DC0" w:rsidRPr="00815779">
        <w:rPr>
          <w:rFonts w:ascii="Times New Roman" w:hAnsi="Times New Roman" w:cs="Times New Roman"/>
          <w:color w:val="0000CC"/>
          <w:sz w:val="28"/>
          <w:szCs w:val="28"/>
        </w:rPr>
        <w:t>Danh mục sản phẩm công việ</w:t>
      </w:r>
      <w:r w:rsidR="00815779" w:rsidRPr="00815779">
        <w:rPr>
          <w:rFonts w:ascii="Times New Roman" w:hAnsi="Times New Roman" w:cs="Times New Roman"/>
          <w:color w:val="0000CC"/>
          <w:sz w:val="28"/>
          <w:szCs w:val="28"/>
        </w:rPr>
        <w:t>c</w:t>
      </w:r>
      <w:r w:rsidR="00675DC0" w:rsidRPr="00815779">
        <w:rPr>
          <w:rFonts w:ascii="Times New Roman" w:hAnsi="Times New Roman" w:cs="Times New Roman"/>
          <w:color w:val="0000CC"/>
          <w:sz w:val="28"/>
          <w:szCs w:val="28"/>
        </w:rPr>
        <w:t xml:space="preserve"> </w:t>
      </w:r>
      <w:r w:rsidR="00675DC0" w:rsidRPr="003D7E7A">
        <w:rPr>
          <w:rFonts w:ascii="Times New Roman" w:hAnsi="Times New Roman" w:cs="Times New Roman"/>
          <w:color w:val="000000" w:themeColor="text1"/>
          <w:sz w:val="28"/>
          <w:szCs w:val="28"/>
        </w:rPr>
        <w:t>đã lập</w:t>
      </w:r>
      <w:r w:rsidRPr="003D7E7A">
        <w:rPr>
          <w:rFonts w:ascii="Times New Roman" w:hAnsi="Times New Roman" w:cs="Times New Roman"/>
          <w:color w:val="000000" w:themeColor="text1"/>
          <w:sz w:val="28"/>
          <w:szCs w:val="28"/>
        </w:rPr>
        <w:t xml:space="preserve"> (ký hiệu là A) là tổng điểm quy đổi tối đa của các công việc được giao cho cá nhân tại đầu kỳ đánh giá và đã được người quản lý trực tiếp xác nhận.</w:t>
      </w:r>
    </w:p>
    <w:p w14:paraId="7E369D32" w14:textId="5E75251F" w:rsidR="001A615B" w:rsidRPr="003D7E7A" w:rsidRDefault="0043460D" w:rsidP="00D45918">
      <w:pPr>
        <w:spacing w:before="120" w:after="120" w:line="400" w:lineRule="exact"/>
        <w:ind w:firstLine="567"/>
        <w:jc w:val="both"/>
        <w:rPr>
          <w:rFonts w:ascii="Times New Roman" w:hAnsi="Times New Roman" w:cs="Times New Roman"/>
          <w:color w:val="000000" w:themeColor="text1"/>
          <w:spacing w:val="-4"/>
          <w:sz w:val="28"/>
          <w:szCs w:val="28"/>
        </w:rPr>
      </w:pPr>
      <w:r w:rsidRPr="003D7E7A">
        <w:rPr>
          <w:rFonts w:ascii="Times New Roman" w:hAnsi="Times New Roman" w:cs="Times New Roman"/>
          <w:color w:val="000000" w:themeColor="text1"/>
          <w:spacing w:val="-4"/>
          <w:sz w:val="28"/>
          <w:szCs w:val="28"/>
        </w:rPr>
        <w:t xml:space="preserve">Tổng điểm quy đổi tối đa theo </w:t>
      </w:r>
      <w:r w:rsidR="00675DC0" w:rsidRPr="00815779">
        <w:rPr>
          <w:rFonts w:ascii="Times New Roman" w:hAnsi="Times New Roman" w:cs="Times New Roman"/>
          <w:color w:val="0000CC"/>
          <w:spacing w:val="-4"/>
          <w:sz w:val="28"/>
          <w:szCs w:val="28"/>
        </w:rPr>
        <w:t xml:space="preserve">Danh mục sản phẩm công việc </w:t>
      </w:r>
      <w:r w:rsidR="00675DC0" w:rsidRPr="003D7E7A">
        <w:rPr>
          <w:rFonts w:ascii="Times New Roman" w:hAnsi="Times New Roman" w:cs="Times New Roman"/>
          <w:color w:val="000000" w:themeColor="text1"/>
          <w:spacing w:val="-4"/>
          <w:sz w:val="28"/>
          <w:szCs w:val="28"/>
        </w:rPr>
        <w:t>đã lập</w:t>
      </w:r>
      <w:r w:rsidRPr="003D7E7A">
        <w:rPr>
          <w:rFonts w:ascii="Times New Roman" w:hAnsi="Times New Roman" w:cs="Times New Roman"/>
          <w:color w:val="000000" w:themeColor="text1"/>
          <w:spacing w:val="-4"/>
          <w:sz w:val="28"/>
          <w:szCs w:val="28"/>
        </w:rPr>
        <w:t xml:space="preserve"> được sử dụng làm cơ sở để xác định khối lượng công việc thường xuyên mà cá nhân được giao thực hiện trong kỳ đánh giá.</w:t>
      </w:r>
    </w:p>
    <w:p w14:paraId="71EC514E" w14:textId="5EAA1E90" w:rsidR="00BB3B25" w:rsidRPr="003D7E7A" w:rsidRDefault="0043460D" w:rsidP="00D45918">
      <w:pPr>
        <w:spacing w:before="120" w:after="120" w:line="400" w:lineRule="exact"/>
        <w:ind w:firstLine="567"/>
        <w:jc w:val="both"/>
        <w:rPr>
          <w:rFonts w:ascii="Times New Roman" w:hAnsi="Times New Roman" w:cs="Times New Roman"/>
          <w:color w:val="000000" w:themeColor="text1"/>
          <w:sz w:val="28"/>
          <w:szCs w:val="28"/>
          <w:lang w:val="vi-VN"/>
        </w:rPr>
      </w:pPr>
      <w:r w:rsidRPr="003D7E7A">
        <w:rPr>
          <w:rFonts w:ascii="Times New Roman" w:hAnsi="Times New Roman" w:cs="Times New Roman"/>
          <w:color w:val="000000" w:themeColor="text1"/>
          <w:sz w:val="28"/>
          <w:szCs w:val="28"/>
        </w:rPr>
        <w:lastRenderedPageBreak/>
        <w:t xml:space="preserve">Tổng điểm quy đổi tối đa theo </w:t>
      </w:r>
      <w:r w:rsidR="00675DC0" w:rsidRPr="00582B49">
        <w:rPr>
          <w:rFonts w:ascii="Times New Roman" w:hAnsi="Times New Roman" w:cs="Times New Roman"/>
          <w:color w:val="0000CC"/>
          <w:spacing w:val="-4"/>
          <w:sz w:val="28"/>
          <w:szCs w:val="28"/>
        </w:rPr>
        <w:t>Danh mục sản phẩm công việ</w:t>
      </w:r>
      <w:r w:rsidR="00582B49" w:rsidRPr="00582B49">
        <w:rPr>
          <w:rFonts w:ascii="Times New Roman" w:hAnsi="Times New Roman" w:cs="Times New Roman"/>
          <w:color w:val="0000CC"/>
          <w:spacing w:val="-4"/>
          <w:sz w:val="28"/>
          <w:szCs w:val="28"/>
        </w:rPr>
        <w:t xml:space="preserve">c </w:t>
      </w:r>
      <w:r w:rsidR="00675DC0" w:rsidRPr="003D7E7A">
        <w:rPr>
          <w:rFonts w:ascii="Times New Roman" w:hAnsi="Times New Roman" w:cs="Times New Roman"/>
          <w:color w:val="000000" w:themeColor="text1"/>
          <w:spacing w:val="-4"/>
          <w:sz w:val="28"/>
          <w:szCs w:val="28"/>
        </w:rPr>
        <w:t>đã lập</w:t>
      </w:r>
      <w:r w:rsidRPr="003D7E7A">
        <w:rPr>
          <w:rFonts w:ascii="Times New Roman" w:hAnsi="Times New Roman" w:cs="Times New Roman"/>
          <w:color w:val="000000" w:themeColor="text1"/>
          <w:sz w:val="28"/>
          <w:szCs w:val="28"/>
        </w:rPr>
        <w:t xml:space="preserve"> của các cá nhân trong cùng nhóm vị trí việc làm phải nằm trong khoảng dao động hợp lý do đơn vị quy định.</w:t>
      </w:r>
    </w:p>
    <w:p w14:paraId="0F94B28E" w14:textId="6DA6826C" w:rsidR="001A615B" w:rsidRPr="003D7E7A" w:rsidRDefault="0043460D" w:rsidP="00D45918">
      <w:pPr>
        <w:spacing w:before="120" w:after="120" w:line="400" w:lineRule="exact"/>
        <w:ind w:firstLine="567"/>
        <w:jc w:val="both"/>
        <w:rPr>
          <w:rFonts w:ascii="Times New Roman" w:hAnsi="Times New Roman" w:cs="Times New Roman"/>
          <w:color w:val="000000" w:themeColor="text1"/>
          <w:spacing w:val="-4"/>
          <w:sz w:val="28"/>
          <w:szCs w:val="28"/>
        </w:rPr>
      </w:pPr>
      <w:r w:rsidRPr="003D7E7A">
        <w:rPr>
          <w:rFonts w:ascii="Times New Roman" w:hAnsi="Times New Roman" w:cs="Times New Roman"/>
          <w:b/>
          <w:bCs/>
          <w:i/>
          <w:iCs/>
          <w:color w:val="000000" w:themeColor="text1"/>
          <w:sz w:val="28"/>
          <w:szCs w:val="28"/>
        </w:rPr>
        <w:t>4.2 Tổng điểm quy đổi thực tế</w:t>
      </w:r>
    </w:p>
    <w:p w14:paraId="6A1F9258" w14:textId="77777777" w:rsidR="001A615B" w:rsidRPr="003D7E7A" w:rsidRDefault="0043460D" w:rsidP="00D45918">
      <w:pPr>
        <w:spacing w:before="120" w:after="120" w:line="400" w:lineRule="exact"/>
        <w:ind w:firstLine="567"/>
        <w:jc w:val="both"/>
        <w:rPr>
          <w:rFonts w:ascii="Times New Roman" w:hAnsi="Times New Roman" w:cs="Times New Roman"/>
          <w:color w:val="000000" w:themeColor="text1"/>
          <w:spacing w:val="-4"/>
          <w:sz w:val="28"/>
          <w:szCs w:val="28"/>
        </w:rPr>
      </w:pPr>
      <w:r w:rsidRPr="003D7E7A">
        <w:rPr>
          <w:rFonts w:ascii="Times New Roman" w:hAnsi="Times New Roman" w:cs="Times New Roman"/>
          <w:color w:val="000000" w:themeColor="text1"/>
          <w:sz w:val="28"/>
          <w:szCs w:val="28"/>
        </w:rPr>
        <w:t>Tổng điểm quy đổi thực tế (ký hiệu là B) là tổng điểm quy đổi của tất cả các công việc đã thực hiện trong kỳ đánh giá, bao gồm:</w:t>
      </w:r>
    </w:p>
    <w:p w14:paraId="62C5DBE4" w14:textId="77777777" w:rsidR="001A615B" w:rsidRPr="003D7E7A" w:rsidRDefault="0043460D" w:rsidP="00D45918">
      <w:pPr>
        <w:spacing w:before="120" w:after="120" w:line="400" w:lineRule="exact"/>
        <w:ind w:firstLine="567"/>
        <w:jc w:val="both"/>
        <w:rPr>
          <w:rFonts w:ascii="Times New Roman" w:hAnsi="Times New Roman" w:cs="Times New Roman"/>
          <w:color w:val="000000" w:themeColor="text1"/>
          <w:spacing w:val="-4"/>
          <w:sz w:val="28"/>
          <w:szCs w:val="28"/>
        </w:rPr>
      </w:pPr>
      <w:r w:rsidRPr="003D7E7A">
        <w:rPr>
          <w:rFonts w:ascii="Times New Roman" w:hAnsi="Times New Roman" w:cs="Times New Roman"/>
          <w:color w:val="000000" w:themeColor="text1"/>
          <w:sz w:val="28"/>
          <w:szCs w:val="28"/>
        </w:rPr>
        <w:t>+ Các công việc thường xuyên được giao từ đầu kỳ;</w:t>
      </w:r>
    </w:p>
    <w:p w14:paraId="78F48086" w14:textId="65132B92" w:rsidR="001A615B" w:rsidRPr="003D7E7A" w:rsidRDefault="0043460D" w:rsidP="00FF50B1">
      <w:pPr>
        <w:spacing w:before="120" w:after="120" w:line="400" w:lineRule="exact"/>
        <w:ind w:firstLine="567"/>
        <w:jc w:val="both"/>
        <w:rPr>
          <w:rFonts w:ascii="Times New Roman" w:hAnsi="Times New Roman" w:cs="Times New Roman"/>
          <w:color w:val="000000" w:themeColor="text1"/>
          <w:spacing w:val="-4"/>
          <w:sz w:val="28"/>
          <w:szCs w:val="28"/>
        </w:rPr>
      </w:pPr>
      <w:r w:rsidRPr="003D7E7A">
        <w:rPr>
          <w:rFonts w:ascii="Times New Roman" w:hAnsi="Times New Roman" w:cs="Times New Roman"/>
          <w:color w:val="000000" w:themeColor="text1"/>
          <w:spacing w:val="-4"/>
          <w:sz w:val="28"/>
          <w:szCs w:val="28"/>
        </w:rPr>
        <w:t>+ Các công việc đột xuất, phát sinh do cấp có thẩm quyền giao trong kỳ đánh giá.</w:t>
      </w:r>
    </w:p>
    <w:p w14:paraId="0BC9A039" w14:textId="77777777" w:rsidR="001A615B" w:rsidRPr="003D7E7A" w:rsidRDefault="0043460D" w:rsidP="00D45918">
      <w:pPr>
        <w:spacing w:before="120" w:after="120" w:line="400" w:lineRule="exact"/>
        <w:ind w:firstLine="567"/>
        <w:jc w:val="both"/>
        <w:rPr>
          <w:rFonts w:ascii="Times New Roman" w:hAnsi="Times New Roman" w:cs="Times New Roman"/>
          <w:color w:val="000000" w:themeColor="text1"/>
          <w:spacing w:val="-2"/>
          <w:sz w:val="28"/>
          <w:szCs w:val="28"/>
        </w:rPr>
      </w:pPr>
      <w:r w:rsidRPr="003D7E7A">
        <w:rPr>
          <w:rFonts w:ascii="Times New Roman" w:hAnsi="Times New Roman" w:cs="Times New Roman"/>
          <w:color w:val="000000" w:themeColor="text1"/>
          <w:spacing w:val="-2"/>
          <w:sz w:val="28"/>
          <w:szCs w:val="28"/>
        </w:rPr>
        <w:t>Tổng điểm quy đổi thực tế được xác định bằng tổng điểm quy đổi thực tế của các công việc thường xuyên và các công việc đột xuất đã thực hiện trong kỳ đánh giá.</w:t>
      </w:r>
    </w:p>
    <w:p w14:paraId="45BC6F39" w14:textId="77777777" w:rsidR="001A615B" w:rsidRPr="003D7E7A" w:rsidRDefault="0043460D" w:rsidP="00D45918">
      <w:pPr>
        <w:spacing w:before="120" w:after="120" w:line="400" w:lineRule="exact"/>
        <w:ind w:firstLine="567"/>
        <w:jc w:val="both"/>
        <w:rPr>
          <w:rFonts w:ascii="Times New Roman" w:hAnsi="Times New Roman" w:cs="Times New Roman"/>
          <w:color w:val="000000" w:themeColor="text1"/>
          <w:spacing w:val="-2"/>
          <w:sz w:val="28"/>
          <w:szCs w:val="28"/>
        </w:rPr>
      </w:pPr>
      <w:r w:rsidRPr="003D7E7A">
        <w:rPr>
          <w:rFonts w:ascii="Times New Roman" w:hAnsi="Times New Roman" w:cs="Times New Roman"/>
          <w:b/>
          <w:bCs/>
          <w:i/>
          <w:iCs/>
          <w:color w:val="000000" w:themeColor="text1"/>
          <w:sz w:val="28"/>
          <w:szCs w:val="28"/>
        </w:rPr>
        <w:t>4.3 Xác định điểm KPI công việc</w:t>
      </w:r>
    </w:p>
    <w:p w14:paraId="1878F1CF" w14:textId="18426229" w:rsidR="0043460D" w:rsidRPr="003D7E7A" w:rsidRDefault="0043460D" w:rsidP="00D45918">
      <w:pPr>
        <w:spacing w:before="120" w:after="120" w:line="400" w:lineRule="exact"/>
        <w:ind w:firstLine="567"/>
        <w:jc w:val="both"/>
        <w:rPr>
          <w:rFonts w:ascii="Times New Roman" w:hAnsi="Times New Roman" w:cs="Times New Roman"/>
          <w:color w:val="000000" w:themeColor="text1"/>
          <w:spacing w:val="-8"/>
          <w:sz w:val="28"/>
          <w:szCs w:val="28"/>
        </w:rPr>
      </w:pPr>
      <w:r w:rsidRPr="003D7E7A">
        <w:rPr>
          <w:rFonts w:ascii="Times New Roman" w:hAnsi="Times New Roman" w:cs="Times New Roman"/>
          <w:color w:val="000000" w:themeColor="text1"/>
          <w:spacing w:val="-8"/>
          <w:sz w:val="28"/>
          <w:szCs w:val="28"/>
        </w:rPr>
        <w:t>Điểm KPI công việc được xác định theo công thức sau và không vượt quá 70 điểm:</w:t>
      </w:r>
    </w:p>
    <w:p w14:paraId="72E16418" w14:textId="7C3686C9" w:rsidR="0043460D" w:rsidRPr="003D7E7A" w:rsidRDefault="0043460D" w:rsidP="00D45918">
      <w:pPr>
        <w:spacing w:before="120" w:after="120" w:line="400" w:lineRule="exact"/>
        <w:ind w:firstLine="425"/>
        <w:jc w:val="center"/>
        <w:rPr>
          <w:rFonts w:ascii="Times New Roman" w:hAnsi="Times New Roman" w:cs="Times New Roman"/>
          <w:b/>
          <w:bCs/>
          <w:color w:val="000000" w:themeColor="text1"/>
          <w:sz w:val="28"/>
          <w:szCs w:val="28"/>
        </w:rPr>
      </w:pPr>
      <w:r w:rsidRPr="003D7E7A">
        <w:rPr>
          <w:rFonts w:ascii="Times New Roman" w:hAnsi="Times New Roman" w:cs="Times New Roman"/>
          <w:b/>
          <w:bCs/>
          <w:color w:val="000000" w:themeColor="text1"/>
          <w:sz w:val="28"/>
          <w:szCs w:val="28"/>
        </w:rPr>
        <w:t xml:space="preserve">Điểm KPI công việc = </w:t>
      </w:r>
      <m:oMath>
        <m:r>
          <m:rPr>
            <m:sty m:val="bi"/>
          </m:rPr>
          <w:rPr>
            <w:rFonts w:ascii="Cambria Math" w:hAnsi="Cambria Math" w:cs="Times New Roman"/>
            <w:color w:val="000000" w:themeColor="text1"/>
            <w:sz w:val="28"/>
            <w:szCs w:val="28"/>
          </w:rPr>
          <m:t>70 ×</m:t>
        </m:r>
        <m:f>
          <m:fPr>
            <m:ctrlPr>
              <w:rPr>
                <w:rFonts w:ascii="Cambria Math" w:hAnsi="Cambria Math" w:cs="Times New Roman"/>
                <w:b/>
                <w:bCs/>
                <w:i/>
                <w:color w:val="000000" w:themeColor="text1"/>
                <w:sz w:val="28"/>
                <w:szCs w:val="28"/>
              </w:rPr>
            </m:ctrlPr>
          </m:fPr>
          <m:num>
            <m:r>
              <m:rPr>
                <m:sty m:val="bi"/>
              </m:rPr>
              <w:rPr>
                <w:rFonts w:ascii="Cambria Math" w:hAnsi="Cambria Math" w:cs="Times New Roman"/>
                <w:color w:val="000000" w:themeColor="text1"/>
                <w:sz w:val="28"/>
                <w:szCs w:val="28"/>
              </w:rPr>
              <m:t>B</m:t>
            </m:r>
          </m:num>
          <m:den>
            <m:r>
              <m:rPr>
                <m:sty m:val="bi"/>
              </m:rPr>
              <w:rPr>
                <w:rFonts w:ascii="Cambria Math" w:hAnsi="Cambria Math" w:cs="Times New Roman"/>
                <w:color w:val="000000" w:themeColor="text1"/>
                <w:sz w:val="28"/>
                <w:szCs w:val="28"/>
              </w:rPr>
              <m:t>A</m:t>
            </m:r>
          </m:den>
        </m:f>
      </m:oMath>
    </w:p>
    <w:p w14:paraId="4BC9DB03" w14:textId="77777777" w:rsidR="0043460D" w:rsidRPr="003D7E7A" w:rsidRDefault="0043460D" w:rsidP="00D45918">
      <w:pPr>
        <w:spacing w:before="120" w:after="120" w:line="400" w:lineRule="exact"/>
        <w:ind w:firstLine="426"/>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Trong đó:</w:t>
      </w:r>
    </w:p>
    <w:p w14:paraId="19E3EA51" w14:textId="5C66C446" w:rsidR="0043460D" w:rsidRPr="003D7E7A" w:rsidRDefault="0043460D" w:rsidP="00D45918">
      <w:pPr>
        <w:spacing w:before="120" w:after="120" w:line="400" w:lineRule="exact"/>
        <w:ind w:firstLine="426"/>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 xml:space="preserve">A là tổng điểm quy đổi tối đa theo </w:t>
      </w:r>
      <w:r w:rsidR="00675DC0" w:rsidRPr="00582B49">
        <w:rPr>
          <w:rFonts w:ascii="Times New Roman" w:hAnsi="Times New Roman" w:cs="Times New Roman"/>
          <w:color w:val="0000CC"/>
          <w:sz w:val="28"/>
          <w:szCs w:val="28"/>
        </w:rPr>
        <w:t>Danh mục sản phẩm công việ</w:t>
      </w:r>
      <w:r w:rsidR="00582B49">
        <w:rPr>
          <w:rFonts w:ascii="Times New Roman" w:hAnsi="Times New Roman" w:cs="Times New Roman"/>
          <w:color w:val="0000CC"/>
          <w:sz w:val="28"/>
          <w:szCs w:val="28"/>
        </w:rPr>
        <w:t>c</w:t>
      </w:r>
      <w:r w:rsidR="00675DC0" w:rsidRPr="003D7E7A">
        <w:rPr>
          <w:rFonts w:ascii="Times New Roman" w:hAnsi="Times New Roman" w:cs="Times New Roman"/>
          <w:color w:val="000000" w:themeColor="text1"/>
          <w:sz w:val="28"/>
          <w:szCs w:val="28"/>
        </w:rPr>
        <w:t xml:space="preserve"> đã lập</w:t>
      </w:r>
      <w:r w:rsidRPr="003D7E7A">
        <w:rPr>
          <w:rFonts w:ascii="Times New Roman" w:hAnsi="Times New Roman" w:cs="Times New Roman"/>
          <w:color w:val="000000" w:themeColor="text1"/>
          <w:sz w:val="28"/>
          <w:szCs w:val="28"/>
        </w:rPr>
        <w:t>. Trường hợp có sự thay đổi, điều chỉnh hoặc hủy bỏ công việc</w:t>
      </w:r>
      <w:r w:rsidR="003358CE" w:rsidRPr="003D7E7A">
        <w:rPr>
          <w:rFonts w:ascii="Times New Roman" w:hAnsi="Times New Roman" w:cs="Times New Roman"/>
          <w:color w:val="000000" w:themeColor="text1"/>
          <w:sz w:val="28"/>
          <w:szCs w:val="28"/>
          <w:lang w:val="vi-VN"/>
        </w:rPr>
        <w:t xml:space="preserve"> trong </w:t>
      </w:r>
      <w:r w:rsidR="00675DC0" w:rsidRPr="00582B49">
        <w:rPr>
          <w:rFonts w:ascii="Times New Roman" w:hAnsi="Times New Roman" w:cs="Times New Roman"/>
          <w:color w:val="0000CC"/>
          <w:sz w:val="28"/>
          <w:szCs w:val="28"/>
        </w:rPr>
        <w:t>Danh mục sản phẩm công việ</w:t>
      </w:r>
      <w:r w:rsidR="00582B49" w:rsidRPr="00582B49">
        <w:rPr>
          <w:rFonts w:ascii="Times New Roman" w:hAnsi="Times New Roman" w:cs="Times New Roman"/>
          <w:color w:val="0000CC"/>
          <w:sz w:val="28"/>
          <w:szCs w:val="28"/>
        </w:rPr>
        <w:t>c</w:t>
      </w:r>
      <w:r w:rsidR="00675DC0" w:rsidRPr="003D7E7A">
        <w:rPr>
          <w:rFonts w:ascii="Times New Roman" w:hAnsi="Times New Roman" w:cs="Times New Roman"/>
          <w:color w:val="000000" w:themeColor="text1"/>
          <w:sz w:val="28"/>
          <w:szCs w:val="28"/>
        </w:rPr>
        <w:t xml:space="preserve"> đã lập</w:t>
      </w:r>
      <w:r w:rsidRPr="003D7E7A">
        <w:rPr>
          <w:rFonts w:ascii="Times New Roman" w:hAnsi="Times New Roman" w:cs="Times New Roman"/>
          <w:color w:val="000000" w:themeColor="text1"/>
          <w:sz w:val="28"/>
          <w:szCs w:val="28"/>
        </w:rPr>
        <w:t xml:space="preserve"> từ phía cấp có thẩm quyền trong kỳ đánh giá, Tổng điểm quy đổi tối đa theo </w:t>
      </w:r>
      <w:r w:rsidR="00675DC0" w:rsidRPr="00582B49">
        <w:rPr>
          <w:rFonts w:ascii="Times New Roman" w:hAnsi="Times New Roman" w:cs="Times New Roman"/>
          <w:color w:val="0000CC"/>
          <w:sz w:val="28"/>
          <w:szCs w:val="28"/>
        </w:rPr>
        <w:t>Danh mục sản phẩm công việ</w:t>
      </w:r>
      <w:r w:rsidR="00582B49">
        <w:rPr>
          <w:rFonts w:ascii="Times New Roman" w:hAnsi="Times New Roman" w:cs="Times New Roman"/>
          <w:color w:val="0000CC"/>
          <w:sz w:val="28"/>
          <w:szCs w:val="28"/>
        </w:rPr>
        <w:t>c</w:t>
      </w:r>
      <w:r w:rsidR="00675DC0" w:rsidRPr="00582B49">
        <w:rPr>
          <w:rFonts w:ascii="Times New Roman" w:hAnsi="Times New Roman" w:cs="Times New Roman"/>
          <w:color w:val="0000CC"/>
          <w:sz w:val="28"/>
          <w:szCs w:val="28"/>
        </w:rPr>
        <w:t xml:space="preserve"> </w:t>
      </w:r>
      <w:r w:rsidR="00675DC0" w:rsidRPr="003D7E7A">
        <w:rPr>
          <w:rFonts w:ascii="Times New Roman" w:hAnsi="Times New Roman" w:cs="Times New Roman"/>
          <w:color w:val="000000" w:themeColor="text1"/>
          <w:sz w:val="28"/>
          <w:szCs w:val="28"/>
        </w:rPr>
        <w:t>đã lập</w:t>
      </w:r>
      <w:r w:rsidR="00D556BF" w:rsidRPr="003D7E7A">
        <w:rPr>
          <w:rFonts w:ascii="Times New Roman" w:hAnsi="Times New Roman" w:cs="Times New Roman"/>
          <w:color w:val="000000" w:themeColor="text1"/>
          <w:sz w:val="28"/>
          <w:szCs w:val="28"/>
        </w:rPr>
        <w:t xml:space="preserve"> </w:t>
      </w:r>
      <w:r w:rsidRPr="003D7E7A">
        <w:rPr>
          <w:rFonts w:ascii="Times New Roman" w:hAnsi="Times New Roman" w:cs="Times New Roman"/>
          <w:color w:val="000000" w:themeColor="text1"/>
          <w:sz w:val="28"/>
          <w:szCs w:val="28"/>
        </w:rPr>
        <w:t>(A) sẽ được cập nhật lại tương ứng để làm cơ sở tính toán.</w:t>
      </w:r>
    </w:p>
    <w:p w14:paraId="57A0F24D" w14:textId="50B7A090" w:rsidR="0043460D" w:rsidRPr="003D7E7A" w:rsidRDefault="0043460D" w:rsidP="00D45918">
      <w:pPr>
        <w:spacing w:before="120" w:after="120" w:line="400" w:lineRule="exact"/>
        <w:ind w:firstLine="426"/>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 xml:space="preserve">B là tổng điểm quy đổi thực tế. Nếu </w:t>
      </w:r>
      <w:r w:rsidR="00206E87" w:rsidRPr="003D7E7A">
        <w:rPr>
          <w:rFonts w:ascii="Times New Roman" w:hAnsi="Times New Roman" w:cs="Times New Roman"/>
          <w:color w:val="000000" w:themeColor="text1"/>
          <w:sz w:val="28"/>
          <w:szCs w:val="28"/>
        </w:rPr>
        <w:t>t</w:t>
      </w:r>
      <w:r w:rsidRPr="003D7E7A">
        <w:rPr>
          <w:rFonts w:ascii="Times New Roman" w:hAnsi="Times New Roman" w:cs="Times New Roman"/>
          <w:color w:val="000000" w:themeColor="text1"/>
          <w:sz w:val="28"/>
          <w:szCs w:val="28"/>
        </w:rPr>
        <w:t xml:space="preserve">ổng điểm quy đổi thực tế (B) lớn hơn </w:t>
      </w:r>
      <w:r w:rsidR="00206E87" w:rsidRPr="003D7E7A">
        <w:rPr>
          <w:rFonts w:ascii="Times New Roman" w:hAnsi="Times New Roman" w:cs="Times New Roman"/>
          <w:color w:val="000000" w:themeColor="text1"/>
          <w:sz w:val="28"/>
          <w:szCs w:val="28"/>
        </w:rPr>
        <w:t>t</w:t>
      </w:r>
      <w:r w:rsidRPr="003D7E7A">
        <w:rPr>
          <w:rFonts w:ascii="Times New Roman" w:hAnsi="Times New Roman" w:cs="Times New Roman"/>
          <w:color w:val="000000" w:themeColor="text1"/>
          <w:sz w:val="28"/>
          <w:szCs w:val="28"/>
        </w:rPr>
        <w:t xml:space="preserve">ổng điểm quy đổi tối đa theo </w:t>
      </w:r>
      <w:r w:rsidR="00675DC0" w:rsidRPr="00582B49">
        <w:rPr>
          <w:rFonts w:ascii="Times New Roman" w:hAnsi="Times New Roman" w:cs="Times New Roman"/>
          <w:color w:val="0000CC"/>
          <w:sz w:val="28"/>
          <w:szCs w:val="28"/>
        </w:rPr>
        <w:t xml:space="preserve">Danh mục sản phẩm công việc </w:t>
      </w:r>
      <w:r w:rsidR="00675DC0" w:rsidRPr="003D7E7A">
        <w:rPr>
          <w:rFonts w:ascii="Times New Roman" w:hAnsi="Times New Roman" w:cs="Times New Roman"/>
          <w:color w:val="000000" w:themeColor="text1"/>
          <w:sz w:val="28"/>
          <w:szCs w:val="28"/>
        </w:rPr>
        <w:t>đã lập</w:t>
      </w:r>
      <w:r w:rsidR="004E1D98" w:rsidRPr="003D7E7A">
        <w:rPr>
          <w:rFonts w:ascii="Times New Roman" w:hAnsi="Times New Roman" w:cs="Times New Roman"/>
          <w:color w:val="000000" w:themeColor="text1"/>
          <w:sz w:val="28"/>
          <w:szCs w:val="28"/>
        </w:rPr>
        <w:t xml:space="preserve"> </w:t>
      </w:r>
      <w:r w:rsidRPr="003D7E7A">
        <w:rPr>
          <w:rFonts w:ascii="Times New Roman" w:hAnsi="Times New Roman" w:cs="Times New Roman"/>
          <w:color w:val="000000" w:themeColor="text1"/>
          <w:sz w:val="28"/>
          <w:szCs w:val="28"/>
        </w:rPr>
        <w:t>(A), điểm KPI công việc được tính là 70 điểm.</w:t>
      </w:r>
    </w:p>
    <w:p w14:paraId="03A02B8B" w14:textId="1584C437" w:rsidR="00EC2663" w:rsidRPr="003D7E7A" w:rsidRDefault="001A615B" w:rsidP="006545AB">
      <w:pPr>
        <w:spacing w:before="120" w:after="120" w:line="400" w:lineRule="exact"/>
        <w:ind w:firstLine="426"/>
        <w:jc w:val="both"/>
        <w:rPr>
          <w:rFonts w:ascii="Times New Roman" w:hAnsi="Times New Roman" w:cs="Times New Roman"/>
          <w:color w:val="000000" w:themeColor="text1"/>
          <w:sz w:val="28"/>
          <w:szCs w:val="28"/>
          <w:lang w:val="vi-VN"/>
        </w:rPr>
      </w:pPr>
      <w:r w:rsidRPr="003D7E7A">
        <w:rPr>
          <w:rFonts w:ascii="Times New Roman" w:hAnsi="Times New Roman" w:cs="Times New Roman"/>
          <w:color w:val="000000" w:themeColor="text1"/>
          <w:sz w:val="28"/>
          <w:szCs w:val="28"/>
        </w:rPr>
        <w:t>Điểm KPI công việc được sử dụng để đưa vào cột Điểm đạt được, phần I-B, mẫu 1. Bản tự nhận xét, đánh giá của cá nhân</w:t>
      </w:r>
      <w:r w:rsidR="00D556BF" w:rsidRPr="003D7E7A">
        <w:rPr>
          <w:rFonts w:ascii="Times New Roman" w:hAnsi="Times New Roman" w:cs="Times New Roman"/>
          <w:color w:val="000000" w:themeColor="text1"/>
          <w:sz w:val="28"/>
          <w:szCs w:val="28"/>
          <w:lang w:val="vi-VN"/>
        </w:rPr>
        <w:t>.</w:t>
      </w:r>
    </w:p>
    <w:p w14:paraId="0529D9F0" w14:textId="4D8C4D0A" w:rsidR="00C20734" w:rsidRDefault="00C20734" w:rsidP="00C20734">
      <w:pPr>
        <w:tabs>
          <w:tab w:val="left" w:pos="142"/>
        </w:tabs>
        <w:spacing w:before="120" w:after="120" w:line="400" w:lineRule="exact"/>
        <w:ind w:firstLine="567"/>
        <w:jc w:val="both"/>
        <w:rPr>
          <w:rFonts w:ascii="Times New Roman" w:hAnsi="Times New Roman" w:cs="Times New Roman"/>
          <w:b/>
          <w:bCs/>
          <w:i/>
          <w:iCs/>
          <w:color w:val="000000" w:themeColor="text1"/>
          <w:sz w:val="28"/>
          <w:szCs w:val="28"/>
          <w:lang w:val="vi-VN"/>
        </w:rPr>
      </w:pPr>
      <w:r w:rsidRPr="003D7E7A">
        <w:rPr>
          <w:rFonts w:ascii="Times New Roman" w:hAnsi="Times New Roman" w:cs="Times New Roman"/>
          <w:b/>
          <w:bCs/>
          <w:i/>
          <w:iCs/>
          <w:color w:val="000000" w:themeColor="text1"/>
          <w:sz w:val="28"/>
          <w:szCs w:val="28"/>
        </w:rPr>
        <w:t>5</w:t>
      </w:r>
      <w:r w:rsidRPr="003D7E7A">
        <w:rPr>
          <w:rFonts w:ascii="Times New Roman" w:hAnsi="Times New Roman" w:cs="Times New Roman"/>
          <w:b/>
          <w:bCs/>
          <w:i/>
          <w:iCs/>
          <w:color w:val="000000" w:themeColor="text1"/>
          <w:sz w:val="28"/>
          <w:szCs w:val="28"/>
          <w:lang w:val="vi-VN"/>
        </w:rPr>
        <w:t>.</w:t>
      </w:r>
      <w:r w:rsidR="00167CF3">
        <w:rPr>
          <w:rFonts w:ascii="Times New Roman" w:hAnsi="Times New Roman" w:cs="Times New Roman"/>
          <w:b/>
          <w:bCs/>
          <w:i/>
          <w:iCs/>
          <w:color w:val="000000" w:themeColor="text1"/>
          <w:sz w:val="28"/>
          <w:szCs w:val="28"/>
        </w:rPr>
        <w:t xml:space="preserve"> Áp dụng</w:t>
      </w:r>
      <w:r w:rsidR="00710DDB">
        <w:rPr>
          <w:rFonts w:ascii="Times New Roman" w:hAnsi="Times New Roman" w:cs="Times New Roman"/>
          <w:b/>
          <w:bCs/>
          <w:i/>
          <w:iCs/>
          <w:color w:val="000000" w:themeColor="text1"/>
          <w:sz w:val="28"/>
          <w:szCs w:val="28"/>
          <w:lang w:val="vi-VN"/>
        </w:rPr>
        <w:t xml:space="preserve"> cách tính</w:t>
      </w:r>
      <w:r w:rsidR="001C1994">
        <w:rPr>
          <w:rFonts w:ascii="Times New Roman" w:hAnsi="Times New Roman" w:cs="Times New Roman"/>
          <w:b/>
          <w:bCs/>
          <w:i/>
          <w:iCs/>
          <w:color w:val="000000" w:themeColor="text1"/>
          <w:sz w:val="28"/>
          <w:szCs w:val="28"/>
        </w:rPr>
        <w:t xml:space="preserve"> đ</w:t>
      </w:r>
      <w:r w:rsidRPr="003D7E7A">
        <w:rPr>
          <w:rFonts w:ascii="Times New Roman" w:hAnsi="Times New Roman" w:cs="Times New Roman"/>
          <w:b/>
          <w:bCs/>
          <w:i/>
          <w:iCs/>
          <w:color w:val="000000" w:themeColor="text1"/>
          <w:sz w:val="28"/>
          <w:szCs w:val="28"/>
        </w:rPr>
        <w:t>iểm</w:t>
      </w:r>
      <w:r w:rsidRPr="003D7E7A">
        <w:rPr>
          <w:rFonts w:ascii="Times New Roman" w:hAnsi="Times New Roman" w:cs="Times New Roman"/>
          <w:b/>
          <w:bCs/>
          <w:i/>
          <w:iCs/>
          <w:color w:val="000000" w:themeColor="text1"/>
          <w:sz w:val="28"/>
          <w:szCs w:val="28"/>
          <w:lang w:val="vi-VN"/>
        </w:rPr>
        <w:t xml:space="preserve"> thưởng </w:t>
      </w:r>
    </w:p>
    <w:p w14:paraId="139487CB" w14:textId="77777777" w:rsidR="007C018F" w:rsidRPr="0001081C" w:rsidRDefault="007C018F" w:rsidP="007C018F">
      <w:pPr>
        <w:spacing w:before="120" w:after="120" w:line="360" w:lineRule="exact"/>
        <w:ind w:firstLine="567"/>
        <w:jc w:val="both"/>
        <w:rPr>
          <w:rFonts w:ascii="Times New Roman" w:eastAsia="Calibri" w:hAnsi="Times New Roman"/>
          <w:color w:val="0000CC"/>
          <w:sz w:val="28"/>
        </w:rPr>
      </w:pPr>
      <w:r w:rsidRPr="0001081C">
        <w:rPr>
          <w:rFonts w:ascii="Times New Roman" w:eastAsia="Calibri" w:hAnsi="Times New Roman"/>
          <w:color w:val="0000CC"/>
          <w:sz w:val="28"/>
        </w:rPr>
        <w:t>- Các trường hợp được xem xét tính điểm thưởng gồm: (i) cá nhân có thành tích nổi trội, có sản phẩm minh chứng cụ thể trong thực hiện nhiệm vụ được giao đối với những công việc</w:t>
      </w:r>
      <w:r w:rsidRPr="0001081C">
        <w:rPr>
          <w:rFonts w:ascii="Times New Roman" w:hAnsi="Times New Roman"/>
          <w:color w:val="0000CC"/>
          <w:sz w:val="28"/>
        </w:rPr>
        <w:t xml:space="preserve"> được xác định là </w:t>
      </w:r>
      <w:r w:rsidRPr="0001081C">
        <w:rPr>
          <w:rFonts w:ascii="Times New Roman" w:eastAsia="Calibri" w:hAnsi="Times New Roman"/>
          <w:color w:val="0000CC"/>
          <w:sz w:val="28"/>
        </w:rPr>
        <w:t xml:space="preserve">quan trọng, phức tạp, có yêu cầu chuyên môn cao hoặc có ảnh hưởng lớn đến đơn vị được hoàn thành trước 50% tiến độ được giao hoặc có thời gian hoàn thành gấp, dưới 02 ngày làm việc và phải đáp ứng yêu cầu về mặt chất lượng; (ii) cá nhân có cách làm hay, sáng kiến mới được áp dụng có hiệu quả trong thực thi nhiệm vụ và có thể áp dụng nhân rộng mô hình trong toàn cơ quan, đơn vị. </w:t>
      </w:r>
    </w:p>
    <w:p w14:paraId="442A3CA7" w14:textId="77777777" w:rsidR="007C018F" w:rsidRPr="0001081C" w:rsidRDefault="007C018F" w:rsidP="007C018F">
      <w:pPr>
        <w:spacing w:before="120" w:after="120" w:line="360" w:lineRule="exact"/>
        <w:ind w:firstLine="567"/>
        <w:jc w:val="both"/>
        <w:rPr>
          <w:rFonts w:ascii="Times New Roman" w:eastAsia="Calibri" w:hAnsi="Times New Roman"/>
          <w:color w:val="0000CC"/>
          <w:sz w:val="28"/>
          <w:lang w:val="vi-VN"/>
        </w:rPr>
      </w:pPr>
      <w:r w:rsidRPr="0001081C">
        <w:rPr>
          <w:rFonts w:ascii="Times New Roman" w:eastAsia="Calibri" w:hAnsi="Times New Roman"/>
          <w:color w:val="0000CC"/>
          <w:sz w:val="28"/>
        </w:rPr>
        <w:lastRenderedPageBreak/>
        <w:t>- Cách</w:t>
      </w:r>
      <w:r w:rsidRPr="0001081C">
        <w:rPr>
          <w:rFonts w:ascii="Times New Roman" w:eastAsia="Calibri" w:hAnsi="Times New Roman"/>
          <w:color w:val="0000CC"/>
          <w:sz w:val="28"/>
          <w:lang w:val="vi-VN"/>
        </w:rPr>
        <w:t xml:space="preserve"> tính điểm thưởng:</w:t>
      </w:r>
    </w:p>
    <w:p w14:paraId="2365BE91" w14:textId="77777777" w:rsidR="007C018F" w:rsidRPr="0001081C" w:rsidRDefault="007C018F" w:rsidP="007C018F">
      <w:pPr>
        <w:spacing w:before="120" w:after="120" w:line="360" w:lineRule="exact"/>
        <w:ind w:firstLine="567"/>
        <w:jc w:val="both"/>
        <w:rPr>
          <w:rFonts w:ascii="Times New Roman" w:eastAsia="Calibri" w:hAnsi="Times New Roman"/>
          <w:color w:val="0000CC"/>
          <w:sz w:val="28"/>
          <w:lang w:val="vi-VN"/>
        </w:rPr>
      </w:pPr>
      <w:r w:rsidRPr="0001081C">
        <w:rPr>
          <w:rFonts w:ascii="Times New Roman" w:eastAsia="Calibri" w:hAnsi="Times New Roman"/>
          <w:color w:val="0000CC"/>
          <w:sz w:val="28"/>
          <w:lang w:val="vi-VN"/>
        </w:rPr>
        <w:t xml:space="preserve">+ </w:t>
      </w:r>
      <w:r w:rsidRPr="0001081C">
        <w:rPr>
          <w:rFonts w:ascii="Times New Roman" w:eastAsia="Calibri" w:hAnsi="Times New Roman"/>
          <w:color w:val="0000CC"/>
          <w:sz w:val="28"/>
        </w:rPr>
        <w:t>Mỗi công việc được xác nhận nổi trội, sáng kiến mới được tính điểm thưởng bằng</w:t>
      </w:r>
      <w:r w:rsidRPr="0001081C">
        <w:rPr>
          <w:rFonts w:ascii="Times New Roman" w:eastAsia="Calibri" w:hAnsi="Times New Roman"/>
          <w:color w:val="0000CC"/>
          <w:sz w:val="28"/>
          <w:lang w:val="vi-VN"/>
        </w:rPr>
        <w:t xml:space="preserve"> 5</w:t>
      </w:r>
      <w:r w:rsidRPr="0001081C">
        <w:rPr>
          <w:rFonts w:ascii="Times New Roman" w:eastAsia="Calibri" w:hAnsi="Times New Roman"/>
          <w:color w:val="0000CC"/>
          <w:sz w:val="28"/>
        </w:rPr>
        <w:t>% tổng</w:t>
      </w:r>
      <w:r w:rsidRPr="0001081C">
        <w:rPr>
          <w:rFonts w:ascii="Times New Roman" w:eastAsia="Calibri" w:hAnsi="Times New Roman"/>
          <w:color w:val="0000CC"/>
          <w:sz w:val="28"/>
          <w:lang w:val="vi-VN"/>
        </w:rPr>
        <w:t xml:space="preserve"> điểm</w:t>
      </w:r>
      <w:r w:rsidRPr="0001081C">
        <w:rPr>
          <w:rFonts w:ascii="Times New Roman" w:eastAsia="Calibri" w:hAnsi="Times New Roman"/>
          <w:color w:val="0000CC"/>
          <w:sz w:val="28"/>
        </w:rPr>
        <w:t xml:space="preserve"> KPI</w:t>
      </w:r>
      <w:r w:rsidRPr="0001081C">
        <w:rPr>
          <w:rFonts w:ascii="Times New Roman" w:eastAsia="Calibri" w:hAnsi="Times New Roman"/>
          <w:color w:val="0000CC"/>
          <w:sz w:val="28"/>
          <w:lang w:val="vi-VN"/>
        </w:rPr>
        <w:t xml:space="preserve"> </w:t>
      </w:r>
      <w:r w:rsidRPr="0001081C">
        <w:rPr>
          <w:rFonts w:ascii="Times New Roman" w:eastAsia="Calibri" w:hAnsi="Times New Roman"/>
          <w:color w:val="0000CC"/>
          <w:sz w:val="28"/>
        </w:rPr>
        <w:t>đạt được của công việc cụ thể</w:t>
      </w:r>
      <w:r w:rsidRPr="0001081C">
        <w:rPr>
          <w:rFonts w:ascii="Times New Roman" w:eastAsia="Calibri" w:hAnsi="Times New Roman"/>
          <w:color w:val="0000CC"/>
          <w:sz w:val="28"/>
          <w:lang w:val="vi-VN"/>
        </w:rPr>
        <w:t>. Tổng số điểm thưởng không quá 10% (</w:t>
      </w:r>
      <w:r w:rsidRPr="0001081C">
        <w:rPr>
          <w:rFonts w:ascii="Times New Roman" w:eastAsia="Calibri" w:hAnsi="Times New Roman"/>
          <w:color w:val="0000CC"/>
          <w:sz w:val="28"/>
        </w:rPr>
        <w:t>tối đa 07 điểm) của</w:t>
      </w:r>
      <w:r w:rsidRPr="0001081C">
        <w:rPr>
          <w:rFonts w:ascii="Times New Roman" w:eastAsia="Calibri" w:hAnsi="Times New Roman"/>
          <w:color w:val="0000CC"/>
          <w:sz w:val="28"/>
          <w:lang w:val="vi-VN"/>
        </w:rPr>
        <w:t xml:space="preserve"> tổng điểm</w:t>
      </w:r>
      <w:r w:rsidRPr="0001081C">
        <w:rPr>
          <w:rFonts w:ascii="Times New Roman" w:eastAsia="Calibri" w:hAnsi="Times New Roman"/>
          <w:color w:val="0000CC"/>
          <w:sz w:val="28"/>
        </w:rPr>
        <w:t xml:space="preserve"> </w:t>
      </w:r>
      <w:r w:rsidRPr="0001081C">
        <w:rPr>
          <w:rFonts w:ascii="Times New Roman" w:hAnsi="Times New Roman"/>
          <w:bCs/>
          <w:iCs/>
          <w:color w:val="0000CC"/>
          <w:sz w:val="28"/>
          <w:lang w:val="nl-NL"/>
        </w:rPr>
        <w:t>KPI trong kỳ đánh giá.</w:t>
      </w:r>
    </w:p>
    <w:p w14:paraId="114C89BC" w14:textId="77777777" w:rsidR="007C018F" w:rsidRPr="0001081C" w:rsidRDefault="007C018F" w:rsidP="007C018F">
      <w:pPr>
        <w:spacing w:before="120" w:after="120" w:line="360" w:lineRule="exact"/>
        <w:ind w:firstLine="567"/>
        <w:jc w:val="both"/>
        <w:rPr>
          <w:rFonts w:ascii="Times New Roman" w:eastAsia="Calibri" w:hAnsi="Times New Roman"/>
          <w:color w:val="0000CC"/>
          <w:sz w:val="28"/>
          <w:lang w:val="vi-VN"/>
        </w:rPr>
      </w:pPr>
      <w:r w:rsidRPr="0001081C">
        <w:rPr>
          <w:rFonts w:ascii="Times New Roman" w:eastAsia="Calibri" w:hAnsi="Times New Roman"/>
          <w:color w:val="0000CC"/>
          <w:sz w:val="28"/>
          <w:lang w:val="vi-VN"/>
        </w:rPr>
        <w:t>+ Đ</w:t>
      </w:r>
      <w:r w:rsidRPr="0001081C">
        <w:rPr>
          <w:rFonts w:ascii="Times New Roman" w:eastAsia="Calibri" w:hAnsi="Times New Roman"/>
          <w:color w:val="0000CC"/>
          <w:sz w:val="28"/>
        </w:rPr>
        <w:t>iểm</w:t>
      </w:r>
      <w:r w:rsidRPr="0001081C">
        <w:rPr>
          <w:rFonts w:ascii="Times New Roman" w:eastAsia="Calibri" w:hAnsi="Times New Roman"/>
          <w:color w:val="0000CC"/>
          <w:sz w:val="28"/>
          <w:lang w:val="vi-VN"/>
        </w:rPr>
        <w:t xml:space="preserve"> thưởng được cộng trực tiếp vào tổng điểm</w:t>
      </w:r>
      <w:r w:rsidRPr="0001081C">
        <w:rPr>
          <w:rFonts w:ascii="Times New Roman" w:eastAsia="Calibri" w:hAnsi="Times New Roman"/>
          <w:color w:val="0000CC"/>
          <w:sz w:val="28"/>
        </w:rPr>
        <w:t xml:space="preserve"> quy đổi đạt được của </w:t>
      </w:r>
      <w:r w:rsidRPr="0001081C">
        <w:rPr>
          <w:rFonts w:ascii="Times New Roman" w:hAnsi="Times New Roman"/>
          <w:bCs/>
          <w:iCs/>
          <w:color w:val="0000CC"/>
          <w:sz w:val="28"/>
          <w:lang w:val="nl-NL"/>
        </w:rPr>
        <w:t>chỉ số hiệu suất công việc (KPI)</w:t>
      </w:r>
      <w:r w:rsidRPr="0001081C">
        <w:rPr>
          <w:rFonts w:ascii="Times New Roman" w:eastAsia="Calibri" w:hAnsi="Times New Roman"/>
          <w:color w:val="0000CC"/>
          <w:sz w:val="28"/>
        </w:rPr>
        <w:t>.</w:t>
      </w:r>
      <w:r w:rsidRPr="0001081C">
        <w:rPr>
          <w:rFonts w:ascii="Times New Roman" w:eastAsia="Calibri" w:hAnsi="Times New Roman"/>
          <w:color w:val="0000CC"/>
          <w:sz w:val="28"/>
          <w:lang w:val="vi-VN"/>
        </w:rPr>
        <w:t xml:space="preserve"> Trường hợp sau khi cộng điểm thưởng, tổng điểm KPI vượt quá 100 thì quy về điểm tối đa 100. </w:t>
      </w:r>
    </w:p>
    <w:p w14:paraId="404CA898" w14:textId="77777777" w:rsidR="007C018F" w:rsidRPr="0001081C" w:rsidRDefault="007C018F" w:rsidP="007C018F">
      <w:pPr>
        <w:spacing w:before="120" w:after="120" w:line="360" w:lineRule="exact"/>
        <w:ind w:firstLine="567"/>
        <w:jc w:val="both"/>
        <w:rPr>
          <w:rFonts w:ascii="Times New Roman" w:eastAsia="Calibri" w:hAnsi="Times New Roman"/>
          <w:color w:val="0000CC"/>
          <w:sz w:val="28"/>
        </w:rPr>
      </w:pPr>
      <w:r w:rsidRPr="0001081C">
        <w:rPr>
          <w:rFonts w:ascii="Times New Roman" w:eastAsia="Calibri" w:hAnsi="Times New Roman"/>
          <w:color w:val="0000CC"/>
          <w:sz w:val="28"/>
        </w:rPr>
        <w:t>- Cá</w:t>
      </w:r>
      <w:r w:rsidRPr="0001081C">
        <w:rPr>
          <w:rFonts w:ascii="Times New Roman" w:eastAsia="Calibri" w:hAnsi="Times New Roman"/>
          <w:color w:val="0000CC"/>
          <w:sz w:val="28"/>
          <w:lang w:val="vi-VN"/>
        </w:rPr>
        <w:t xml:space="preserve"> nhân tự xác định</w:t>
      </w:r>
      <w:r w:rsidRPr="0001081C">
        <w:rPr>
          <w:rFonts w:ascii="Times New Roman" w:eastAsia="Calibri" w:hAnsi="Times New Roman"/>
          <w:color w:val="0000CC"/>
          <w:sz w:val="28"/>
        </w:rPr>
        <w:t xml:space="preserve"> thành tích</w:t>
      </w:r>
      <w:r w:rsidRPr="0001081C">
        <w:rPr>
          <w:rFonts w:ascii="Times New Roman" w:eastAsia="Calibri" w:hAnsi="Times New Roman"/>
          <w:color w:val="0000CC"/>
          <w:sz w:val="28"/>
          <w:lang w:val="vi-VN"/>
        </w:rPr>
        <w:t xml:space="preserve"> </w:t>
      </w:r>
      <w:r w:rsidRPr="0001081C">
        <w:rPr>
          <w:rFonts w:ascii="Times New Roman" w:eastAsia="Calibri" w:hAnsi="Times New Roman"/>
          <w:color w:val="0000CC"/>
          <w:sz w:val="28"/>
        </w:rPr>
        <w:t>nổi trội, sáng kiến mới</w:t>
      </w:r>
      <w:r w:rsidRPr="0001081C">
        <w:rPr>
          <w:rFonts w:ascii="Times New Roman" w:eastAsia="Calibri" w:hAnsi="Times New Roman"/>
          <w:color w:val="0000CC"/>
          <w:sz w:val="28"/>
          <w:lang w:val="vi-VN"/>
        </w:rPr>
        <w:t xml:space="preserve"> đủ điều kiện nhận điểm thưởng. C</w:t>
      </w:r>
      <w:r w:rsidRPr="0001081C">
        <w:rPr>
          <w:rFonts w:ascii="Times New Roman" w:eastAsia="Calibri" w:hAnsi="Times New Roman"/>
          <w:color w:val="0000CC"/>
          <w:sz w:val="28"/>
        </w:rPr>
        <w:t>ấp có thẩm quyền quản lý, sử dụng trực tiếp xem xét, xác nhận và đánh giá kết quả đạt được trực tiếp trên phần mềm đánh giá cán bộ, công chức, viên chức của Thành phố.</w:t>
      </w:r>
    </w:p>
    <w:p w14:paraId="420D11B2" w14:textId="4EEF2AA9" w:rsidR="0043460D" w:rsidRPr="003D7E7A" w:rsidRDefault="001A615B" w:rsidP="00D45918">
      <w:pPr>
        <w:spacing w:before="120" w:after="120" w:line="400" w:lineRule="exact"/>
        <w:ind w:firstLine="426"/>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Tham Khảo:</w:t>
      </w:r>
    </w:p>
    <w:p w14:paraId="436E8B35" w14:textId="7833D9EB" w:rsidR="001A615B" w:rsidRPr="003D7E7A" w:rsidRDefault="001A615B" w:rsidP="00D45918">
      <w:pPr>
        <w:spacing w:before="120" w:after="120" w:line="400" w:lineRule="exact"/>
        <w:ind w:firstLine="426"/>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 xml:space="preserve">Bảng </w:t>
      </w:r>
      <w:r w:rsidR="00675DC0" w:rsidRPr="003D7E7A">
        <w:rPr>
          <w:rFonts w:ascii="Times New Roman" w:hAnsi="Times New Roman" w:cs="Times New Roman"/>
          <w:color w:val="000000" w:themeColor="text1"/>
          <w:sz w:val="28"/>
          <w:szCs w:val="28"/>
          <w:lang w:val="vi-VN"/>
        </w:rPr>
        <w:t>1</w:t>
      </w:r>
      <w:r w:rsidRPr="003D7E7A">
        <w:rPr>
          <w:rFonts w:ascii="Times New Roman" w:hAnsi="Times New Roman" w:cs="Times New Roman"/>
          <w:color w:val="000000" w:themeColor="text1"/>
          <w:sz w:val="28"/>
          <w:szCs w:val="28"/>
        </w:rPr>
        <w:t>: Bảng tính</w:t>
      </w:r>
      <w:r w:rsidR="00076DC7" w:rsidRPr="003D7E7A">
        <w:rPr>
          <w:rFonts w:ascii="Times New Roman" w:hAnsi="Times New Roman" w:cs="Times New Roman"/>
          <w:color w:val="000000" w:themeColor="text1"/>
          <w:sz w:val="28"/>
          <w:szCs w:val="28"/>
        </w:rPr>
        <w:t xml:space="preserve"> điểm</w:t>
      </w:r>
      <w:r w:rsidRPr="003D7E7A">
        <w:rPr>
          <w:rFonts w:ascii="Times New Roman" w:hAnsi="Times New Roman" w:cs="Times New Roman"/>
          <w:color w:val="000000" w:themeColor="text1"/>
          <w:sz w:val="28"/>
          <w:szCs w:val="28"/>
        </w:rPr>
        <w:t xml:space="preserve"> KPI</w:t>
      </w:r>
    </w:p>
    <w:p w14:paraId="65DDEFA8" w14:textId="2F5FBBBE" w:rsidR="001A615B" w:rsidRPr="003D7E7A" w:rsidRDefault="001A615B" w:rsidP="00D45918">
      <w:pPr>
        <w:spacing w:before="120" w:after="120" w:line="400" w:lineRule="exact"/>
        <w:ind w:firstLine="426"/>
        <w:jc w:val="both"/>
        <w:rPr>
          <w:rFonts w:ascii="Times New Roman" w:hAnsi="Times New Roman" w:cs="Times New Roman"/>
          <w:color w:val="000000" w:themeColor="text1"/>
          <w:sz w:val="28"/>
          <w:szCs w:val="28"/>
        </w:rPr>
      </w:pPr>
      <w:r w:rsidRPr="003D7E7A">
        <w:rPr>
          <w:rFonts w:ascii="Times New Roman" w:hAnsi="Times New Roman" w:cs="Times New Roman"/>
          <w:color w:val="000000" w:themeColor="text1"/>
          <w:sz w:val="28"/>
          <w:szCs w:val="28"/>
        </w:rPr>
        <w:t xml:space="preserve">Bảng </w:t>
      </w:r>
      <w:r w:rsidR="00675DC0" w:rsidRPr="003D7E7A">
        <w:rPr>
          <w:rFonts w:ascii="Times New Roman" w:hAnsi="Times New Roman" w:cs="Times New Roman"/>
          <w:color w:val="000000" w:themeColor="text1"/>
          <w:sz w:val="28"/>
          <w:szCs w:val="28"/>
          <w:lang w:val="vi-VN"/>
        </w:rPr>
        <w:t>2</w:t>
      </w:r>
      <w:r w:rsidRPr="003D7E7A">
        <w:rPr>
          <w:rFonts w:ascii="Times New Roman" w:hAnsi="Times New Roman" w:cs="Times New Roman"/>
          <w:color w:val="000000" w:themeColor="text1"/>
          <w:sz w:val="28"/>
          <w:szCs w:val="28"/>
        </w:rPr>
        <w:t>: Bảng tự đánh giá, xếp loại của cá nhân</w:t>
      </w:r>
    </w:p>
    <w:p w14:paraId="6D219245" w14:textId="77777777" w:rsidR="0043460D" w:rsidRPr="003D7E7A" w:rsidRDefault="0043460D" w:rsidP="006819D6">
      <w:pPr>
        <w:spacing w:before="120" w:after="120" w:line="360" w:lineRule="exact"/>
        <w:ind w:firstLine="426"/>
        <w:jc w:val="both"/>
        <w:rPr>
          <w:rFonts w:ascii="Times New Roman" w:hAnsi="Times New Roman" w:cs="Times New Roman"/>
          <w:color w:val="000000" w:themeColor="text1"/>
          <w:sz w:val="28"/>
          <w:szCs w:val="28"/>
        </w:rPr>
      </w:pPr>
    </w:p>
    <w:p w14:paraId="4C378D21" w14:textId="77777777" w:rsidR="0043460D" w:rsidRPr="003D7E7A" w:rsidRDefault="0043460D" w:rsidP="006819D6">
      <w:pPr>
        <w:spacing w:before="120" w:after="120" w:line="360" w:lineRule="exact"/>
        <w:ind w:firstLine="426"/>
        <w:jc w:val="both"/>
        <w:rPr>
          <w:rFonts w:ascii="Times New Roman" w:hAnsi="Times New Roman" w:cs="Times New Roman"/>
          <w:color w:val="000000" w:themeColor="text1"/>
          <w:sz w:val="28"/>
          <w:szCs w:val="28"/>
        </w:rPr>
      </w:pPr>
    </w:p>
    <w:p w14:paraId="217C3633" w14:textId="77777777" w:rsidR="0043460D" w:rsidRPr="003D7E7A" w:rsidRDefault="0043460D" w:rsidP="006819D6">
      <w:pPr>
        <w:spacing w:before="120" w:after="120" w:line="360" w:lineRule="exact"/>
        <w:ind w:firstLine="426"/>
        <w:jc w:val="both"/>
        <w:rPr>
          <w:rFonts w:ascii="Times New Roman" w:hAnsi="Times New Roman" w:cs="Times New Roman"/>
          <w:color w:val="000000" w:themeColor="text1"/>
          <w:sz w:val="28"/>
          <w:szCs w:val="28"/>
        </w:rPr>
      </w:pPr>
    </w:p>
    <w:p w14:paraId="0D4FD61E" w14:textId="77777777" w:rsidR="00C25458" w:rsidRPr="003D7E7A" w:rsidRDefault="00C25458" w:rsidP="006819D6">
      <w:pPr>
        <w:spacing w:before="120" w:after="120" w:line="360" w:lineRule="exact"/>
        <w:ind w:firstLine="426"/>
        <w:jc w:val="both"/>
        <w:rPr>
          <w:rFonts w:ascii="Times New Roman" w:hAnsi="Times New Roman" w:cs="Times New Roman"/>
          <w:color w:val="000000" w:themeColor="text1"/>
          <w:sz w:val="28"/>
          <w:szCs w:val="28"/>
        </w:rPr>
        <w:sectPr w:rsidR="00C25458" w:rsidRPr="003D7E7A" w:rsidSect="006545AB">
          <w:footerReference w:type="even" r:id="rId7"/>
          <w:footerReference w:type="default" r:id="rId8"/>
          <w:pgSz w:w="11906" w:h="16838" w:code="9"/>
          <w:pgMar w:top="1134" w:right="851" w:bottom="1134" w:left="1701" w:header="709" w:footer="709" w:gutter="0"/>
          <w:pgNumType w:start="46"/>
          <w:cols w:space="708"/>
          <w:docGrid w:linePitch="360"/>
        </w:sectPr>
      </w:pPr>
    </w:p>
    <w:p w14:paraId="73A5D196" w14:textId="5865982A" w:rsidR="00C25458" w:rsidRPr="003D7E7A" w:rsidRDefault="00C25458" w:rsidP="007E3E3F">
      <w:pPr>
        <w:spacing w:before="120" w:after="120" w:line="360" w:lineRule="exact"/>
        <w:jc w:val="center"/>
        <w:rPr>
          <w:rFonts w:ascii="Times New Roman" w:hAnsi="Times New Roman" w:cs="Times New Roman"/>
          <w:color w:val="000000" w:themeColor="text1"/>
          <w:sz w:val="28"/>
          <w:szCs w:val="28"/>
        </w:rPr>
      </w:pPr>
      <w:r w:rsidRPr="003D7E7A">
        <w:rPr>
          <w:rFonts w:ascii="Times New Roman" w:hAnsi="Times New Roman" w:cs="Times New Roman"/>
          <w:i/>
          <w:iCs/>
          <w:color w:val="000000" w:themeColor="text1"/>
          <w:sz w:val="28"/>
          <w:szCs w:val="28"/>
        </w:rPr>
        <w:lastRenderedPageBreak/>
        <w:t>Bảng 1: Bảng tính điểm KPI</w:t>
      </w:r>
      <w:r w:rsidRPr="003D7E7A">
        <w:rPr>
          <w:rFonts w:ascii="Times New Roman" w:eastAsia="Times New Roman" w:hAnsi="Times New Roman" w:cs="Times New Roman"/>
          <w:b/>
          <w:bCs/>
          <w:color w:val="000000" w:themeColor="text1"/>
          <w:sz w:val="26"/>
          <w:szCs w:val="26"/>
        </w:rPr>
        <w:br/>
      </w:r>
      <w:r w:rsidRPr="003D7E7A">
        <w:rPr>
          <w:rFonts w:ascii="Times New Roman" w:eastAsia="Times New Roman" w:hAnsi="Times New Roman" w:cs="Times New Roman"/>
          <w:b/>
          <w:bCs/>
          <w:i/>
          <w:iCs/>
          <w:color w:val="000000" w:themeColor="text1"/>
          <w:sz w:val="26"/>
          <w:szCs w:val="26"/>
        </w:rPr>
        <w:t>(Lấy mô phỏng chức danh Bí thư Đảng ủy - Chủ tịch Hội đồng nhân dân)</w:t>
      </w:r>
    </w:p>
    <w:tbl>
      <w:tblPr>
        <w:tblW w:w="5000" w:type="pct"/>
        <w:tblLook w:val="04A0" w:firstRow="1" w:lastRow="0" w:firstColumn="1" w:lastColumn="0" w:noHBand="0" w:noVBand="1"/>
      </w:tblPr>
      <w:tblGrid>
        <w:gridCol w:w="510"/>
        <w:gridCol w:w="6062"/>
        <w:gridCol w:w="843"/>
        <w:gridCol w:w="873"/>
        <w:gridCol w:w="870"/>
        <w:gridCol w:w="999"/>
        <w:gridCol w:w="776"/>
        <w:gridCol w:w="1125"/>
        <w:gridCol w:w="876"/>
        <w:gridCol w:w="1626"/>
      </w:tblGrid>
      <w:tr w:rsidR="003D7E7A" w:rsidRPr="003D7E7A" w14:paraId="468B809A" w14:textId="77777777" w:rsidTr="007E0C3F">
        <w:trPr>
          <w:trHeight w:val="1210"/>
          <w:tblHeader/>
        </w:trPr>
        <w:tc>
          <w:tcPr>
            <w:tcW w:w="174" w:type="pct"/>
            <w:tcBorders>
              <w:top w:val="single" w:sz="4" w:space="0" w:color="auto"/>
              <w:left w:val="single" w:sz="4" w:space="0" w:color="auto"/>
              <w:bottom w:val="single" w:sz="4" w:space="0" w:color="auto"/>
              <w:right w:val="single" w:sz="4" w:space="0" w:color="auto"/>
            </w:tcBorders>
            <w:vAlign w:val="center"/>
            <w:hideMark/>
          </w:tcPr>
          <w:p w14:paraId="0B90A208"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Stt</w:t>
            </w:r>
          </w:p>
        </w:tc>
        <w:tc>
          <w:tcPr>
            <w:tcW w:w="2087" w:type="pct"/>
            <w:tcBorders>
              <w:top w:val="single" w:sz="4" w:space="0" w:color="auto"/>
              <w:left w:val="nil"/>
              <w:bottom w:val="single" w:sz="4" w:space="0" w:color="auto"/>
              <w:right w:val="single" w:sz="4" w:space="0" w:color="auto"/>
            </w:tcBorders>
            <w:vAlign w:val="center"/>
            <w:hideMark/>
          </w:tcPr>
          <w:p w14:paraId="46A4D117"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Tên công việc</w:t>
            </w:r>
          </w:p>
        </w:tc>
        <w:tc>
          <w:tcPr>
            <w:tcW w:w="261" w:type="pct"/>
            <w:tcBorders>
              <w:top w:val="single" w:sz="4" w:space="0" w:color="auto"/>
              <w:left w:val="nil"/>
              <w:bottom w:val="single" w:sz="4" w:space="0" w:color="auto"/>
              <w:right w:val="single" w:sz="4" w:space="0" w:color="auto"/>
            </w:tcBorders>
            <w:vAlign w:val="center"/>
            <w:hideMark/>
          </w:tcPr>
          <w:p w14:paraId="3BF6446F"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Điểm chuẩn</w:t>
            </w:r>
          </w:p>
        </w:tc>
        <w:tc>
          <w:tcPr>
            <w:tcW w:w="305" w:type="pct"/>
            <w:tcBorders>
              <w:top w:val="single" w:sz="4" w:space="0" w:color="auto"/>
              <w:left w:val="nil"/>
              <w:bottom w:val="single" w:sz="4" w:space="0" w:color="auto"/>
              <w:right w:val="single" w:sz="4" w:space="0" w:color="auto"/>
            </w:tcBorders>
            <w:vAlign w:val="center"/>
            <w:hideMark/>
          </w:tcPr>
          <w:p w14:paraId="71AC316F"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Hệ số độ khó</w:t>
            </w:r>
          </w:p>
        </w:tc>
        <w:tc>
          <w:tcPr>
            <w:tcW w:w="304" w:type="pct"/>
            <w:tcBorders>
              <w:top w:val="single" w:sz="4" w:space="0" w:color="auto"/>
              <w:left w:val="nil"/>
              <w:bottom w:val="single" w:sz="4" w:space="0" w:color="auto"/>
              <w:right w:val="single" w:sz="4" w:space="0" w:color="auto"/>
            </w:tcBorders>
            <w:vAlign w:val="center"/>
            <w:hideMark/>
          </w:tcPr>
          <w:p w14:paraId="75F16ABA"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Điểm quy đổi tối đa</w:t>
            </w:r>
          </w:p>
        </w:tc>
        <w:tc>
          <w:tcPr>
            <w:tcW w:w="348" w:type="pct"/>
            <w:tcBorders>
              <w:top w:val="single" w:sz="4" w:space="0" w:color="auto"/>
              <w:left w:val="nil"/>
              <w:bottom w:val="single" w:sz="4" w:space="0" w:color="auto"/>
              <w:right w:val="single" w:sz="4" w:space="0" w:color="auto"/>
            </w:tcBorders>
            <w:vAlign w:val="center"/>
            <w:hideMark/>
          </w:tcPr>
          <w:p w14:paraId="49986811"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Tiến độ</w:t>
            </w:r>
            <w:r w:rsidRPr="003D7E7A">
              <w:rPr>
                <w:rFonts w:ascii="Times New Roman" w:eastAsia="Times New Roman" w:hAnsi="Times New Roman" w:cs="Times New Roman"/>
                <w:b/>
                <w:bCs/>
                <w:color w:val="000000" w:themeColor="text1"/>
                <w:sz w:val="24"/>
                <w:szCs w:val="24"/>
              </w:rPr>
              <w:br/>
              <w:t>%</w:t>
            </w:r>
          </w:p>
        </w:tc>
        <w:tc>
          <w:tcPr>
            <w:tcW w:w="261" w:type="pct"/>
            <w:tcBorders>
              <w:top w:val="single" w:sz="4" w:space="0" w:color="auto"/>
              <w:left w:val="nil"/>
              <w:bottom w:val="single" w:sz="4" w:space="0" w:color="auto"/>
              <w:right w:val="single" w:sz="4" w:space="0" w:color="auto"/>
            </w:tcBorders>
            <w:vAlign w:val="center"/>
            <w:hideMark/>
          </w:tcPr>
          <w:p w14:paraId="76DD2FCF"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Kết quả</w:t>
            </w:r>
            <w:r w:rsidRPr="003D7E7A">
              <w:rPr>
                <w:rFonts w:ascii="Times New Roman" w:eastAsia="Times New Roman" w:hAnsi="Times New Roman" w:cs="Times New Roman"/>
                <w:b/>
                <w:bCs/>
                <w:color w:val="000000" w:themeColor="text1"/>
                <w:sz w:val="24"/>
                <w:szCs w:val="24"/>
              </w:rPr>
              <w:br/>
              <w:t>%</w:t>
            </w:r>
          </w:p>
        </w:tc>
        <w:tc>
          <w:tcPr>
            <w:tcW w:w="391" w:type="pct"/>
            <w:tcBorders>
              <w:top w:val="single" w:sz="4" w:space="0" w:color="auto"/>
              <w:left w:val="nil"/>
              <w:bottom w:val="single" w:sz="4" w:space="0" w:color="auto"/>
              <w:right w:val="single" w:sz="4" w:space="0" w:color="auto"/>
            </w:tcBorders>
            <w:vAlign w:val="center"/>
            <w:hideMark/>
          </w:tcPr>
          <w:p w14:paraId="1E801E06"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 xml:space="preserve">Điểm </w:t>
            </w:r>
            <w:r w:rsidRPr="003D7E7A">
              <w:rPr>
                <w:rFonts w:ascii="Times New Roman" w:eastAsia="Times New Roman" w:hAnsi="Times New Roman" w:cs="Times New Roman"/>
                <w:b/>
                <w:bCs/>
                <w:color w:val="000000" w:themeColor="text1"/>
                <w:sz w:val="24"/>
                <w:szCs w:val="24"/>
              </w:rPr>
              <w:br/>
              <w:t>thực hiện</w:t>
            </w:r>
          </w:p>
        </w:tc>
        <w:tc>
          <w:tcPr>
            <w:tcW w:w="304" w:type="pct"/>
            <w:tcBorders>
              <w:top w:val="single" w:sz="4" w:space="0" w:color="auto"/>
              <w:left w:val="nil"/>
              <w:bottom w:val="single" w:sz="4" w:space="0" w:color="auto"/>
              <w:right w:val="single" w:sz="4" w:space="0" w:color="auto"/>
            </w:tcBorders>
            <w:vAlign w:val="center"/>
            <w:hideMark/>
          </w:tcPr>
          <w:p w14:paraId="340C8F8B"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Điểm</w:t>
            </w:r>
            <w:r w:rsidRPr="003D7E7A">
              <w:rPr>
                <w:rFonts w:ascii="Times New Roman" w:eastAsia="Times New Roman" w:hAnsi="Times New Roman" w:cs="Times New Roman"/>
                <w:b/>
                <w:bCs/>
                <w:color w:val="000000" w:themeColor="text1"/>
                <w:sz w:val="24"/>
                <w:szCs w:val="24"/>
              </w:rPr>
              <w:br/>
              <w:t xml:space="preserve"> quy đổi </w:t>
            </w:r>
            <w:r w:rsidRPr="003D7E7A">
              <w:rPr>
                <w:rFonts w:ascii="Times New Roman" w:eastAsia="Times New Roman" w:hAnsi="Times New Roman" w:cs="Times New Roman"/>
                <w:b/>
                <w:bCs/>
                <w:color w:val="000000" w:themeColor="text1"/>
                <w:sz w:val="24"/>
                <w:szCs w:val="24"/>
              </w:rPr>
              <w:br/>
              <w:t>thực tế</w:t>
            </w:r>
          </w:p>
        </w:tc>
        <w:tc>
          <w:tcPr>
            <w:tcW w:w="565" w:type="pct"/>
            <w:tcBorders>
              <w:top w:val="single" w:sz="4" w:space="0" w:color="auto"/>
              <w:left w:val="nil"/>
              <w:bottom w:val="single" w:sz="4" w:space="0" w:color="auto"/>
              <w:right w:val="single" w:sz="4" w:space="0" w:color="auto"/>
            </w:tcBorders>
            <w:vAlign w:val="center"/>
            <w:hideMark/>
          </w:tcPr>
          <w:p w14:paraId="60EB8649"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Công việc vượt yêu cầu về tiến độ/chất lượng</w:t>
            </w:r>
          </w:p>
        </w:tc>
      </w:tr>
      <w:tr w:rsidR="003D7E7A" w:rsidRPr="003D7E7A" w14:paraId="1B8CEBC7" w14:textId="77777777" w:rsidTr="007E0C3F">
        <w:trPr>
          <w:trHeight w:val="300"/>
        </w:trPr>
        <w:tc>
          <w:tcPr>
            <w:tcW w:w="174" w:type="pct"/>
            <w:tcBorders>
              <w:top w:val="nil"/>
              <w:left w:val="single" w:sz="4" w:space="0" w:color="auto"/>
              <w:bottom w:val="single" w:sz="4" w:space="0" w:color="auto"/>
              <w:right w:val="single" w:sz="4" w:space="0" w:color="auto"/>
            </w:tcBorders>
            <w:vAlign w:val="center"/>
            <w:hideMark/>
          </w:tcPr>
          <w:p w14:paraId="70D164DD"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I</w:t>
            </w:r>
          </w:p>
        </w:tc>
        <w:tc>
          <w:tcPr>
            <w:tcW w:w="4826" w:type="pct"/>
            <w:gridSpan w:val="9"/>
            <w:tcBorders>
              <w:top w:val="single" w:sz="4" w:space="0" w:color="auto"/>
              <w:left w:val="nil"/>
              <w:bottom w:val="single" w:sz="4" w:space="0" w:color="auto"/>
              <w:right w:val="single" w:sz="4" w:space="0" w:color="auto"/>
            </w:tcBorders>
            <w:vAlign w:val="center"/>
            <w:hideMark/>
          </w:tcPr>
          <w:p w14:paraId="2C177915" w14:textId="77777777" w:rsidR="00675DC0" w:rsidRPr="003D7E7A" w:rsidRDefault="00675DC0" w:rsidP="00675DC0">
            <w:pPr>
              <w:spacing w:after="0" w:line="240" w:lineRule="auto"/>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 - THỰC HIỆN MỤC TIÊU PHÁT TRIỂN KINH TẾ - XÃ HỘI VÀ NHIỆM VỤ CHÍNH TRỊ ĐƯỢC GIAO</w:t>
            </w:r>
          </w:p>
        </w:tc>
      </w:tr>
      <w:tr w:rsidR="003D7E7A" w:rsidRPr="003D7E7A" w14:paraId="58C1B7E4"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083E0045"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w:t>
            </w:r>
          </w:p>
        </w:tc>
        <w:tc>
          <w:tcPr>
            <w:tcW w:w="2087" w:type="pct"/>
            <w:tcBorders>
              <w:top w:val="single" w:sz="4" w:space="0" w:color="auto"/>
              <w:left w:val="nil"/>
              <w:bottom w:val="single" w:sz="4" w:space="0" w:color="auto"/>
              <w:right w:val="single" w:sz="4" w:space="0" w:color="auto"/>
            </w:tcBorders>
            <w:vAlign w:val="center"/>
            <w:hideMark/>
          </w:tcPr>
          <w:p w14:paraId="4D9D1BC6"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Xây dựng chương trình công tác quý của Đảng ủy</w:t>
            </w:r>
          </w:p>
        </w:tc>
        <w:tc>
          <w:tcPr>
            <w:tcW w:w="261" w:type="pct"/>
            <w:tcBorders>
              <w:top w:val="single" w:sz="4" w:space="0" w:color="auto"/>
              <w:left w:val="nil"/>
              <w:bottom w:val="single" w:sz="4" w:space="0" w:color="auto"/>
              <w:right w:val="single" w:sz="4" w:space="0" w:color="auto"/>
            </w:tcBorders>
            <w:vAlign w:val="center"/>
            <w:hideMark/>
          </w:tcPr>
          <w:p w14:paraId="1F3F6A6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5EE295D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04" w:type="pct"/>
            <w:tcBorders>
              <w:top w:val="single" w:sz="4" w:space="0" w:color="auto"/>
              <w:left w:val="nil"/>
              <w:bottom w:val="single" w:sz="4" w:space="0" w:color="auto"/>
              <w:right w:val="single" w:sz="4" w:space="0" w:color="auto"/>
            </w:tcBorders>
            <w:vAlign w:val="center"/>
            <w:hideMark/>
          </w:tcPr>
          <w:p w14:paraId="359C16F4"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10</w:t>
            </w:r>
          </w:p>
        </w:tc>
        <w:tc>
          <w:tcPr>
            <w:tcW w:w="348" w:type="pct"/>
            <w:tcBorders>
              <w:top w:val="single" w:sz="4" w:space="0" w:color="auto"/>
              <w:left w:val="nil"/>
              <w:bottom w:val="single" w:sz="4" w:space="0" w:color="auto"/>
              <w:right w:val="single" w:sz="4" w:space="0" w:color="auto"/>
            </w:tcBorders>
            <w:vAlign w:val="center"/>
            <w:hideMark/>
          </w:tcPr>
          <w:p w14:paraId="4029560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0CD6E82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391" w:type="pct"/>
            <w:tcBorders>
              <w:top w:val="single" w:sz="4" w:space="0" w:color="auto"/>
              <w:left w:val="nil"/>
              <w:bottom w:val="single" w:sz="4" w:space="0" w:color="auto"/>
              <w:right w:val="single" w:sz="4" w:space="0" w:color="auto"/>
            </w:tcBorders>
            <w:vAlign w:val="center"/>
            <w:hideMark/>
          </w:tcPr>
          <w:p w14:paraId="2B95A359"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8,6</w:t>
            </w:r>
          </w:p>
        </w:tc>
        <w:tc>
          <w:tcPr>
            <w:tcW w:w="304" w:type="pct"/>
            <w:tcBorders>
              <w:top w:val="single" w:sz="4" w:space="0" w:color="auto"/>
              <w:left w:val="nil"/>
              <w:bottom w:val="single" w:sz="4" w:space="0" w:color="auto"/>
              <w:right w:val="single" w:sz="4" w:space="0" w:color="auto"/>
            </w:tcBorders>
            <w:vAlign w:val="center"/>
            <w:hideMark/>
          </w:tcPr>
          <w:p w14:paraId="26A84C2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8,60</w:t>
            </w:r>
          </w:p>
        </w:tc>
        <w:tc>
          <w:tcPr>
            <w:tcW w:w="565" w:type="pct"/>
            <w:tcBorders>
              <w:top w:val="single" w:sz="4" w:space="0" w:color="auto"/>
              <w:left w:val="nil"/>
              <w:bottom w:val="single" w:sz="4" w:space="0" w:color="auto"/>
              <w:right w:val="single" w:sz="4" w:space="0" w:color="auto"/>
            </w:tcBorders>
            <w:vAlign w:val="center"/>
            <w:hideMark/>
          </w:tcPr>
          <w:p w14:paraId="217D2358" w14:textId="2583DB46"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77AD9FE6"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1AB88643"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2</w:t>
            </w:r>
          </w:p>
        </w:tc>
        <w:tc>
          <w:tcPr>
            <w:tcW w:w="2087" w:type="pct"/>
            <w:tcBorders>
              <w:top w:val="single" w:sz="4" w:space="0" w:color="auto"/>
              <w:left w:val="nil"/>
              <w:bottom w:val="single" w:sz="4" w:space="0" w:color="auto"/>
              <w:right w:val="single" w:sz="4" w:space="0" w:color="auto"/>
            </w:tcBorders>
            <w:vAlign w:val="center"/>
            <w:hideMark/>
          </w:tcPr>
          <w:p w14:paraId="3403896A" w14:textId="340B28D3"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Cụ thể hóa nghị quyết, chương trình, kế hoạch của cấp trên phù hợp địa phương</w:t>
            </w:r>
            <w:r w:rsidR="00C71D16">
              <w:rPr>
                <w:rFonts w:ascii="Times New Roman" w:eastAsia="Times New Roman" w:hAnsi="Times New Roman" w:cs="Times New Roman"/>
                <w:color w:val="000000" w:themeColor="text1"/>
                <w:sz w:val="24"/>
                <w:szCs w:val="24"/>
              </w:rPr>
              <w:t xml:space="preserve"> </w:t>
            </w:r>
            <w:r w:rsidR="00C71D16" w:rsidRPr="008C4CBD">
              <w:rPr>
                <w:rFonts w:ascii="Times New Roman" w:eastAsia="Times New Roman" w:hAnsi="Times New Roman" w:cs="Times New Roman"/>
                <w:color w:val="0000CC"/>
              </w:rPr>
              <w:t>(ghi cụ thể trong quý thực hiện Nghị quyết nào, chương trình hay kế hoạch gì..)</w:t>
            </w:r>
          </w:p>
        </w:tc>
        <w:tc>
          <w:tcPr>
            <w:tcW w:w="261" w:type="pct"/>
            <w:tcBorders>
              <w:top w:val="single" w:sz="4" w:space="0" w:color="auto"/>
              <w:left w:val="nil"/>
              <w:bottom w:val="single" w:sz="4" w:space="0" w:color="auto"/>
              <w:right w:val="single" w:sz="4" w:space="0" w:color="auto"/>
            </w:tcBorders>
            <w:vAlign w:val="center"/>
            <w:hideMark/>
          </w:tcPr>
          <w:p w14:paraId="06BB6F85"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5FB1E3C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467C5EC6"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2C4CBA15"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168B7D8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005BDCA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w:t>
            </w:r>
          </w:p>
        </w:tc>
        <w:tc>
          <w:tcPr>
            <w:tcW w:w="304" w:type="pct"/>
            <w:tcBorders>
              <w:top w:val="single" w:sz="4" w:space="0" w:color="auto"/>
              <w:left w:val="nil"/>
              <w:bottom w:val="single" w:sz="4" w:space="0" w:color="auto"/>
              <w:right w:val="single" w:sz="4" w:space="0" w:color="auto"/>
            </w:tcBorders>
            <w:vAlign w:val="center"/>
            <w:hideMark/>
          </w:tcPr>
          <w:p w14:paraId="5F2D552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11,28</w:t>
            </w:r>
          </w:p>
        </w:tc>
        <w:tc>
          <w:tcPr>
            <w:tcW w:w="565" w:type="pct"/>
            <w:tcBorders>
              <w:top w:val="single" w:sz="4" w:space="0" w:color="auto"/>
              <w:left w:val="nil"/>
              <w:bottom w:val="single" w:sz="4" w:space="0" w:color="auto"/>
              <w:right w:val="single" w:sz="4" w:space="0" w:color="auto"/>
            </w:tcBorders>
            <w:vAlign w:val="center"/>
            <w:hideMark/>
          </w:tcPr>
          <w:p w14:paraId="69297D02" w14:textId="189E1A2D"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01BF057A"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5ADC2327"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3</w:t>
            </w:r>
          </w:p>
        </w:tc>
        <w:tc>
          <w:tcPr>
            <w:tcW w:w="2087" w:type="pct"/>
            <w:tcBorders>
              <w:top w:val="single" w:sz="4" w:space="0" w:color="auto"/>
              <w:left w:val="nil"/>
              <w:bottom w:val="single" w:sz="4" w:space="0" w:color="auto"/>
              <w:right w:val="single" w:sz="4" w:space="0" w:color="auto"/>
            </w:tcBorders>
            <w:vAlign w:val="center"/>
            <w:hideMark/>
          </w:tcPr>
          <w:p w14:paraId="4A3D7EE3"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pacing w:val="-4"/>
                <w:sz w:val="24"/>
                <w:szCs w:val="24"/>
              </w:rPr>
            </w:pPr>
            <w:r w:rsidRPr="003D7E7A">
              <w:rPr>
                <w:rFonts w:ascii="Times New Roman" w:eastAsia="Times New Roman" w:hAnsi="Times New Roman" w:cs="Times New Roman"/>
                <w:color w:val="000000" w:themeColor="text1"/>
                <w:spacing w:val="-4"/>
                <w:sz w:val="24"/>
                <w:szCs w:val="24"/>
              </w:rPr>
              <w:t>Rà soát, giao chỉ tiêu và nhiệm vụ trọng tâm phát triển kinh tế - xã hội</w:t>
            </w:r>
          </w:p>
        </w:tc>
        <w:tc>
          <w:tcPr>
            <w:tcW w:w="261" w:type="pct"/>
            <w:tcBorders>
              <w:top w:val="single" w:sz="4" w:space="0" w:color="auto"/>
              <w:left w:val="nil"/>
              <w:bottom w:val="single" w:sz="4" w:space="0" w:color="auto"/>
              <w:right w:val="single" w:sz="4" w:space="0" w:color="auto"/>
            </w:tcBorders>
            <w:vAlign w:val="center"/>
            <w:hideMark/>
          </w:tcPr>
          <w:p w14:paraId="34399DA3"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21614185"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2B1B53D9"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526C7F1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2753F48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391" w:type="pct"/>
            <w:tcBorders>
              <w:top w:val="single" w:sz="4" w:space="0" w:color="auto"/>
              <w:left w:val="nil"/>
              <w:bottom w:val="single" w:sz="4" w:space="0" w:color="auto"/>
              <w:right w:val="single" w:sz="4" w:space="0" w:color="auto"/>
            </w:tcBorders>
            <w:vAlign w:val="center"/>
            <w:hideMark/>
          </w:tcPr>
          <w:p w14:paraId="5AD9168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8,6</w:t>
            </w:r>
          </w:p>
        </w:tc>
        <w:tc>
          <w:tcPr>
            <w:tcW w:w="304" w:type="pct"/>
            <w:tcBorders>
              <w:top w:val="single" w:sz="4" w:space="0" w:color="auto"/>
              <w:left w:val="nil"/>
              <w:bottom w:val="single" w:sz="4" w:space="0" w:color="auto"/>
              <w:right w:val="single" w:sz="4" w:space="0" w:color="auto"/>
            </w:tcBorders>
            <w:vAlign w:val="center"/>
            <w:hideMark/>
          </w:tcPr>
          <w:p w14:paraId="5542A61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10,32</w:t>
            </w:r>
          </w:p>
        </w:tc>
        <w:tc>
          <w:tcPr>
            <w:tcW w:w="565" w:type="pct"/>
            <w:tcBorders>
              <w:top w:val="single" w:sz="4" w:space="0" w:color="auto"/>
              <w:left w:val="nil"/>
              <w:bottom w:val="single" w:sz="4" w:space="0" w:color="auto"/>
              <w:right w:val="single" w:sz="4" w:space="0" w:color="auto"/>
            </w:tcBorders>
            <w:vAlign w:val="center"/>
            <w:hideMark/>
          </w:tcPr>
          <w:p w14:paraId="78EB9BA5" w14:textId="49C3CB64"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449873FD"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1841C89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4</w:t>
            </w:r>
          </w:p>
        </w:tc>
        <w:tc>
          <w:tcPr>
            <w:tcW w:w="2087" w:type="pct"/>
            <w:tcBorders>
              <w:top w:val="single" w:sz="4" w:space="0" w:color="auto"/>
              <w:left w:val="nil"/>
              <w:bottom w:val="single" w:sz="4" w:space="0" w:color="auto"/>
              <w:right w:val="single" w:sz="4" w:space="0" w:color="auto"/>
            </w:tcBorders>
            <w:vAlign w:val="center"/>
            <w:hideMark/>
          </w:tcPr>
          <w:p w14:paraId="2EB98707"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Kiểm tra tiến độ thực hiện các chỉ tiêu kinh tế - xã hội chủ yếu</w:t>
            </w:r>
          </w:p>
        </w:tc>
        <w:tc>
          <w:tcPr>
            <w:tcW w:w="261" w:type="pct"/>
            <w:tcBorders>
              <w:top w:val="single" w:sz="4" w:space="0" w:color="auto"/>
              <w:left w:val="nil"/>
              <w:bottom w:val="single" w:sz="4" w:space="0" w:color="auto"/>
              <w:right w:val="single" w:sz="4" w:space="0" w:color="auto"/>
            </w:tcBorders>
            <w:vAlign w:val="center"/>
            <w:hideMark/>
          </w:tcPr>
          <w:p w14:paraId="1E7DE22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5E5A888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w:t>
            </w:r>
          </w:p>
        </w:tc>
        <w:tc>
          <w:tcPr>
            <w:tcW w:w="304" w:type="pct"/>
            <w:tcBorders>
              <w:top w:val="single" w:sz="4" w:space="0" w:color="auto"/>
              <w:left w:val="nil"/>
              <w:bottom w:val="single" w:sz="4" w:space="0" w:color="auto"/>
              <w:right w:val="single" w:sz="4" w:space="0" w:color="auto"/>
            </w:tcBorders>
            <w:vAlign w:val="center"/>
            <w:hideMark/>
          </w:tcPr>
          <w:p w14:paraId="52347504"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11</w:t>
            </w:r>
          </w:p>
        </w:tc>
        <w:tc>
          <w:tcPr>
            <w:tcW w:w="348" w:type="pct"/>
            <w:tcBorders>
              <w:top w:val="single" w:sz="4" w:space="0" w:color="auto"/>
              <w:left w:val="nil"/>
              <w:bottom w:val="single" w:sz="4" w:space="0" w:color="auto"/>
              <w:right w:val="single" w:sz="4" w:space="0" w:color="auto"/>
            </w:tcBorders>
            <w:vAlign w:val="center"/>
            <w:hideMark/>
          </w:tcPr>
          <w:p w14:paraId="4179E95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7CFA05C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1EBD56B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w:t>
            </w:r>
          </w:p>
        </w:tc>
        <w:tc>
          <w:tcPr>
            <w:tcW w:w="304" w:type="pct"/>
            <w:tcBorders>
              <w:top w:val="single" w:sz="4" w:space="0" w:color="auto"/>
              <w:left w:val="nil"/>
              <w:bottom w:val="single" w:sz="4" w:space="0" w:color="auto"/>
              <w:right w:val="single" w:sz="4" w:space="0" w:color="auto"/>
            </w:tcBorders>
            <w:vAlign w:val="center"/>
            <w:hideMark/>
          </w:tcPr>
          <w:p w14:paraId="60B4DB89"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10,34</w:t>
            </w:r>
          </w:p>
        </w:tc>
        <w:tc>
          <w:tcPr>
            <w:tcW w:w="565" w:type="pct"/>
            <w:tcBorders>
              <w:top w:val="single" w:sz="4" w:space="0" w:color="auto"/>
              <w:left w:val="nil"/>
              <w:bottom w:val="single" w:sz="4" w:space="0" w:color="auto"/>
              <w:right w:val="single" w:sz="4" w:space="0" w:color="auto"/>
            </w:tcBorders>
            <w:vAlign w:val="center"/>
            <w:hideMark/>
          </w:tcPr>
          <w:p w14:paraId="1556F8EE" w14:textId="01513286"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58273312"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27A68D39"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5</w:t>
            </w:r>
          </w:p>
        </w:tc>
        <w:tc>
          <w:tcPr>
            <w:tcW w:w="2087" w:type="pct"/>
            <w:tcBorders>
              <w:top w:val="single" w:sz="4" w:space="0" w:color="auto"/>
              <w:left w:val="nil"/>
              <w:bottom w:val="single" w:sz="4" w:space="0" w:color="auto"/>
              <w:right w:val="single" w:sz="4" w:space="0" w:color="auto"/>
            </w:tcBorders>
            <w:vAlign w:val="center"/>
            <w:hideMark/>
          </w:tcPr>
          <w:p w14:paraId="3B849528"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Chủ trì hội nghị Ban Chấp hành Đảng bộ đánh giá tình hình, nhiệm vụ quý</w:t>
            </w:r>
          </w:p>
        </w:tc>
        <w:tc>
          <w:tcPr>
            <w:tcW w:w="261" w:type="pct"/>
            <w:tcBorders>
              <w:top w:val="single" w:sz="4" w:space="0" w:color="auto"/>
              <w:left w:val="nil"/>
              <w:bottom w:val="single" w:sz="4" w:space="0" w:color="auto"/>
              <w:right w:val="single" w:sz="4" w:space="0" w:color="auto"/>
            </w:tcBorders>
            <w:vAlign w:val="center"/>
            <w:hideMark/>
          </w:tcPr>
          <w:p w14:paraId="685AE403"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01EA480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13DA98A1"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441E08A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4F3F711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4FE291E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4" w:type="pct"/>
            <w:tcBorders>
              <w:top w:val="single" w:sz="4" w:space="0" w:color="auto"/>
              <w:left w:val="nil"/>
              <w:bottom w:val="single" w:sz="4" w:space="0" w:color="auto"/>
              <w:right w:val="single" w:sz="4" w:space="0" w:color="auto"/>
            </w:tcBorders>
            <w:vAlign w:val="center"/>
            <w:hideMark/>
          </w:tcPr>
          <w:p w14:paraId="4204A2F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12,00</w:t>
            </w:r>
          </w:p>
        </w:tc>
        <w:tc>
          <w:tcPr>
            <w:tcW w:w="565" w:type="pct"/>
            <w:tcBorders>
              <w:top w:val="single" w:sz="4" w:space="0" w:color="auto"/>
              <w:left w:val="nil"/>
              <w:bottom w:val="single" w:sz="4" w:space="0" w:color="auto"/>
              <w:right w:val="single" w:sz="4" w:space="0" w:color="auto"/>
            </w:tcBorders>
            <w:vAlign w:val="center"/>
            <w:hideMark/>
          </w:tcPr>
          <w:p w14:paraId="46EB9E5D" w14:textId="230BEAAA"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X</w:t>
            </w:r>
          </w:p>
        </w:tc>
      </w:tr>
      <w:tr w:rsidR="003D7E7A" w:rsidRPr="003D7E7A" w14:paraId="233044CB"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72DF18D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6</w:t>
            </w:r>
          </w:p>
        </w:tc>
        <w:tc>
          <w:tcPr>
            <w:tcW w:w="2087" w:type="pct"/>
            <w:tcBorders>
              <w:top w:val="single" w:sz="4" w:space="0" w:color="auto"/>
              <w:left w:val="nil"/>
              <w:bottom w:val="single" w:sz="4" w:space="0" w:color="auto"/>
              <w:right w:val="single" w:sz="4" w:space="0" w:color="auto"/>
            </w:tcBorders>
            <w:vAlign w:val="center"/>
            <w:hideMark/>
          </w:tcPr>
          <w:p w14:paraId="73C91877"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Chủ trì các cuộc họp Ban Thường vụ Đảng ủy định kỳ</w:t>
            </w:r>
          </w:p>
        </w:tc>
        <w:tc>
          <w:tcPr>
            <w:tcW w:w="261" w:type="pct"/>
            <w:tcBorders>
              <w:top w:val="single" w:sz="4" w:space="0" w:color="auto"/>
              <w:left w:val="nil"/>
              <w:bottom w:val="single" w:sz="4" w:space="0" w:color="auto"/>
              <w:right w:val="single" w:sz="4" w:space="0" w:color="auto"/>
            </w:tcBorders>
            <w:vAlign w:val="center"/>
            <w:hideMark/>
          </w:tcPr>
          <w:p w14:paraId="04BC9322"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5165233E"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w:t>
            </w:r>
          </w:p>
        </w:tc>
        <w:tc>
          <w:tcPr>
            <w:tcW w:w="304" w:type="pct"/>
            <w:tcBorders>
              <w:top w:val="single" w:sz="4" w:space="0" w:color="auto"/>
              <w:left w:val="nil"/>
              <w:bottom w:val="single" w:sz="4" w:space="0" w:color="auto"/>
              <w:right w:val="single" w:sz="4" w:space="0" w:color="auto"/>
            </w:tcBorders>
            <w:vAlign w:val="center"/>
            <w:hideMark/>
          </w:tcPr>
          <w:p w14:paraId="3005DB97"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11</w:t>
            </w:r>
          </w:p>
        </w:tc>
        <w:tc>
          <w:tcPr>
            <w:tcW w:w="348" w:type="pct"/>
            <w:tcBorders>
              <w:top w:val="single" w:sz="4" w:space="0" w:color="auto"/>
              <w:left w:val="nil"/>
              <w:bottom w:val="single" w:sz="4" w:space="0" w:color="auto"/>
              <w:right w:val="single" w:sz="4" w:space="0" w:color="auto"/>
            </w:tcBorders>
            <w:vAlign w:val="center"/>
            <w:hideMark/>
          </w:tcPr>
          <w:p w14:paraId="6BC5F01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2397AF9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391" w:type="pct"/>
            <w:tcBorders>
              <w:top w:val="single" w:sz="4" w:space="0" w:color="auto"/>
              <w:left w:val="nil"/>
              <w:bottom w:val="single" w:sz="4" w:space="0" w:color="auto"/>
              <w:right w:val="single" w:sz="4" w:space="0" w:color="auto"/>
            </w:tcBorders>
            <w:vAlign w:val="center"/>
            <w:hideMark/>
          </w:tcPr>
          <w:p w14:paraId="0D371D07"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8,6</w:t>
            </w:r>
          </w:p>
        </w:tc>
        <w:tc>
          <w:tcPr>
            <w:tcW w:w="304" w:type="pct"/>
            <w:tcBorders>
              <w:top w:val="single" w:sz="4" w:space="0" w:color="auto"/>
              <w:left w:val="nil"/>
              <w:bottom w:val="single" w:sz="4" w:space="0" w:color="auto"/>
              <w:right w:val="single" w:sz="4" w:space="0" w:color="auto"/>
            </w:tcBorders>
            <w:vAlign w:val="center"/>
            <w:hideMark/>
          </w:tcPr>
          <w:p w14:paraId="166156B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9,46</w:t>
            </w:r>
          </w:p>
        </w:tc>
        <w:tc>
          <w:tcPr>
            <w:tcW w:w="565" w:type="pct"/>
            <w:tcBorders>
              <w:top w:val="single" w:sz="4" w:space="0" w:color="auto"/>
              <w:left w:val="nil"/>
              <w:bottom w:val="single" w:sz="4" w:space="0" w:color="auto"/>
              <w:right w:val="single" w:sz="4" w:space="0" w:color="auto"/>
            </w:tcBorders>
            <w:vAlign w:val="center"/>
            <w:hideMark/>
          </w:tcPr>
          <w:p w14:paraId="2F491ED3" w14:textId="0C53E4B8"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249E91F1"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0DCBE5C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7</w:t>
            </w:r>
          </w:p>
        </w:tc>
        <w:tc>
          <w:tcPr>
            <w:tcW w:w="2087" w:type="pct"/>
            <w:tcBorders>
              <w:top w:val="single" w:sz="4" w:space="0" w:color="auto"/>
              <w:left w:val="nil"/>
              <w:bottom w:val="single" w:sz="4" w:space="0" w:color="auto"/>
              <w:right w:val="single" w:sz="4" w:space="0" w:color="auto"/>
            </w:tcBorders>
            <w:vAlign w:val="center"/>
            <w:hideMark/>
          </w:tcPr>
          <w:p w14:paraId="623BE34E"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pacing w:val="-6"/>
                <w:sz w:val="24"/>
                <w:szCs w:val="24"/>
              </w:rPr>
            </w:pPr>
            <w:r w:rsidRPr="003D7E7A">
              <w:rPr>
                <w:rFonts w:ascii="Times New Roman" w:eastAsia="Times New Roman" w:hAnsi="Times New Roman" w:cs="Times New Roman"/>
                <w:color w:val="000000" w:themeColor="text1"/>
                <w:spacing w:val="-6"/>
                <w:sz w:val="24"/>
                <w:szCs w:val="24"/>
              </w:rPr>
              <w:t>Chỉ đạo thực hiện công trình, dự án, chương trình trọng điểm trên địa bàn</w:t>
            </w:r>
          </w:p>
        </w:tc>
        <w:tc>
          <w:tcPr>
            <w:tcW w:w="261" w:type="pct"/>
            <w:tcBorders>
              <w:top w:val="single" w:sz="4" w:space="0" w:color="auto"/>
              <w:left w:val="nil"/>
              <w:bottom w:val="single" w:sz="4" w:space="0" w:color="auto"/>
              <w:right w:val="single" w:sz="4" w:space="0" w:color="auto"/>
            </w:tcBorders>
            <w:vAlign w:val="center"/>
            <w:hideMark/>
          </w:tcPr>
          <w:p w14:paraId="2E8C0E83"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4E15960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2D2852BF"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7EFB2D9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05101F1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56869D1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w:t>
            </w:r>
          </w:p>
        </w:tc>
        <w:tc>
          <w:tcPr>
            <w:tcW w:w="304" w:type="pct"/>
            <w:tcBorders>
              <w:top w:val="single" w:sz="4" w:space="0" w:color="auto"/>
              <w:left w:val="nil"/>
              <w:bottom w:val="single" w:sz="4" w:space="0" w:color="auto"/>
              <w:right w:val="single" w:sz="4" w:space="0" w:color="auto"/>
            </w:tcBorders>
            <w:vAlign w:val="center"/>
            <w:hideMark/>
          </w:tcPr>
          <w:p w14:paraId="05453102"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11,28</w:t>
            </w:r>
          </w:p>
        </w:tc>
        <w:tc>
          <w:tcPr>
            <w:tcW w:w="565" w:type="pct"/>
            <w:tcBorders>
              <w:top w:val="single" w:sz="4" w:space="0" w:color="auto"/>
              <w:left w:val="nil"/>
              <w:bottom w:val="single" w:sz="4" w:space="0" w:color="auto"/>
              <w:right w:val="single" w:sz="4" w:space="0" w:color="auto"/>
            </w:tcBorders>
            <w:vAlign w:val="center"/>
            <w:hideMark/>
          </w:tcPr>
          <w:p w14:paraId="4A75CF4D" w14:textId="2CE776AC"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401BE3E2"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7251A3A3"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w:t>
            </w:r>
          </w:p>
        </w:tc>
        <w:tc>
          <w:tcPr>
            <w:tcW w:w="2087" w:type="pct"/>
            <w:tcBorders>
              <w:top w:val="single" w:sz="4" w:space="0" w:color="auto"/>
              <w:left w:val="nil"/>
              <w:bottom w:val="single" w:sz="4" w:space="0" w:color="auto"/>
              <w:right w:val="single" w:sz="4" w:space="0" w:color="auto"/>
            </w:tcBorders>
            <w:vAlign w:val="center"/>
            <w:hideMark/>
          </w:tcPr>
          <w:p w14:paraId="40FFA34B"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pacing w:val="-4"/>
                <w:sz w:val="24"/>
                <w:szCs w:val="24"/>
              </w:rPr>
            </w:pPr>
            <w:r w:rsidRPr="003D7E7A">
              <w:rPr>
                <w:rFonts w:ascii="Times New Roman" w:eastAsia="Times New Roman" w:hAnsi="Times New Roman" w:cs="Times New Roman"/>
                <w:color w:val="000000" w:themeColor="text1"/>
                <w:spacing w:val="-4"/>
                <w:sz w:val="24"/>
                <w:szCs w:val="24"/>
              </w:rPr>
              <w:t>Lãnh đạo công tác quản lý đất đai, trật tự xây dựng, đô thị và môi trường</w:t>
            </w:r>
          </w:p>
        </w:tc>
        <w:tc>
          <w:tcPr>
            <w:tcW w:w="261" w:type="pct"/>
            <w:tcBorders>
              <w:top w:val="single" w:sz="4" w:space="0" w:color="auto"/>
              <w:left w:val="nil"/>
              <w:bottom w:val="single" w:sz="4" w:space="0" w:color="auto"/>
              <w:right w:val="single" w:sz="4" w:space="0" w:color="auto"/>
            </w:tcBorders>
            <w:vAlign w:val="center"/>
            <w:hideMark/>
          </w:tcPr>
          <w:p w14:paraId="2A28507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67A46F8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2A5756A6"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noWrap/>
            <w:vAlign w:val="center"/>
            <w:hideMark/>
          </w:tcPr>
          <w:p w14:paraId="73A3F88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7481D477"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33C0C47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4" w:type="pct"/>
            <w:tcBorders>
              <w:top w:val="single" w:sz="4" w:space="0" w:color="auto"/>
              <w:left w:val="nil"/>
              <w:bottom w:val="single" w:sz="4" w:space="0" w:color="auto"/>
              <w:right w:val="single" w:sz="4" w:space="0" w:color="auto"/>
            </w:tcBorders>
            <w:vAlign w:val="center"/>
            <w:hideMark/>
          </w:tcPr>
          <w:p w14:paraId="053D6D49"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12,00</w:t>
            </w:r>
          </w:p>
        </w:tc>
        <w:tc>
          <w:tcPr>
            <w:tcW w:w="565" w:type="pct"/>
            <w:tcBorders>
              <w:top w:val="single" w:sz="4" w:space="0" w:color="auto"/>
              <w:left w:val="nil"/>
              <w:bottom w:val="single" w:sz="4" w:space="0" w:color="auto"/>
              <w:right w:val="single" w:sz="4" w:space="0" w:color="auto"/>
            </w:tcBorders>
            <w:vAlign w:val="center"/>
            <w:hideMark/>
          </w:tcPr>
          <w:p w14:paraId="20964683" w14:textId="60DC41D8"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X</w:t>
            </w:r>
          </w:p>
        </w:tc>
      </w:tr>
      <w:tr w:rsidR="003D7E7A" w:rsidRPr="003D7E7A" w14:paraId="252ADBD6"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09023C35"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w:t>
            </w:r>
          </w:p>
        </w:tc>
        <w:tc>
          <w:tcPr>
            <w:tcW w:w="2087" w:type="pct"/>
            <w:tcBorders>
              <w:top w:val="single" w:sz="4" w:space="0" w:color="auto"/>
              <w:left w:val="nil"/>
              <w:bottom w:val="single" w:sz="4" w:space="0" w:color="auto"/>
              <w:right w:val="single" w:sz="4" w:space="0" w:color="auto"/>
            </w:tcBorders>
            <w:vAlign w:val="center"/>
            <w:hideMark/>
          </w:tcPr>
          <w:p w14:paraId="35CC6E55"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pacing w:val="-6"/>
                <w:sz w:val="24"/>
                <w:szCs w:val="24"/>
              </w:rPr>
            </w:pPr>
            <w:r w:rsidRPr="003D7E7A">
              <w:rPr>
                <w:rFonts w:ascii="Times New Roman" w:eastAsia="Times New Roman" w:hAnsi="Times New Roman" w:cs="Times New Roman"/>
                <w:color w:val="000000" w:themeColor="text1"/>
                <w:spacing w:val="-6"/>
                <w:sz w:val="24"/>
                <w:szCs w:val="24"/>
              </w:rPr>
              <w:t>Chỉ đạo xử lý kiến nghị chính đáng, vấn đề bức xúc hoặc vụ việc tồn đọng</w:t>
            </w:r>
          </w:p>
        </w:tc>
        <w:tc>
          <w:tcPr>
            <w:tcW w:w="261" w:type="pct"/>
            <w:tcBorders>
              <w:top w:val="single" w:sz="4" w:space="0" w:color="auto"/>
              <w:left w:val="nil"/>
              <w:bottom w:val="single" w:sz="4" w:space="0" w:color="auto"/>
              <w:right w:val="single" w:sz="4" w:space="0" w:color="auto"/>
            </w:tcBorders>
            <w:vAlign w:val="center"/>
            <w:hideMark/>
          </w:tcPr>
          <w:p w14:paraId="7EB18BBE" w14:textId="19CC5752" w:rsidR="00875962" w:rsidRPr="003D7E7A" w:rsidRDefault="0059438A" w:rsidP="00875962">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7C4AE232"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5FD480D6"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14,4</w:t>
            </w:r>
          </w:p>
        </w:tc>
        <w:tc>
          <w:tcPr>
            <w:tcW w:w="348" w:type="pct"/>
            <w:tcBorders>
              <w:top w:val="single" w:sz="4" w:space="0" w:color="auto"/>
              <w:left w:val="nil"/>
              <w:bottom w:val="single" w:sz="4" w:space="0" w:color="auto"/>
              <w:right w:val="single" w:sz="4" w:space="0" w:color="auto"/>
            </w:tcBorders>
            <w:noWrap/>
            <w:vAlign w:val="center"/>
            <w:hideMark/>
          </w:tcPr>
          <w:p w14:paraId="765F888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4A0492E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2C83AFA9"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11,28</w:t>
            </w:r>
          </w:p>
        </w:tc>
        <w:tc>
          <w:tcPr>
            <w:tcW w:w="304" w:type="pct"/>
            <w:tcBorders>
              <w:top w:val="single" w:sz="4" w:space="0" w:color="auto"/>
              <w:left w:val="nil"/>
              <w:bottom w:val="single" w:sz="4" w:space="0" w:color="auto"/>
              <w:right w:val="single" w:sz="4" w:space="0" w:color="auto"/>
            </w:tcBorders>
            <w:vAlign w:val="center"/>
            <w:hideMark/>
          </w:tcPr>
          <w:p w14:paraId="52F6ABC7"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13,54</w:t>
            </w:r>
          </w:p>
        </w:tc>
        <w:tc>
          <w:tcPr>
            <w:tcW w:w="565" w:type="pct"/>
            <w:tcBorders>
              <w:top w:val="single" w:sz="4" w:space="0" w:color="auto"/>
              <w:left w:val="nil"/>
              <w:bottom w:val="single" w:sz="4" w:space="0" w:color="auto"/>
              <w:right w:val="single" w:sz="4" w:space="0" w:color="auto"/>
            </w:tcBorders>
            <w:vAlign w:val="center"/>
            <w:hideMark/>
          </w:tcPr>
          <w:p w14:paraId="5C28D2C6" w14:textId="5D70B371"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6F72A9B3"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7840556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2087" w:type="pct"/>
            <w:tcBorders>
              <w:top w:val="single" w:sz="4" w:space="0" w:color="auto"/>
              <w:left w:val="nil"/>
              <w:bottom w:val="single" w:sz="4" w:space="0" w:color="auto"/>
              <w:right w:val="single" w:sz="4" w:space="0" w:color="auto"/>
            </w:tcBorders>
            <w:vAlign w:val="center"/>
            <w:hideMark/>
          </w:tcPr>
          <w:p w14:paraId="5719B7F2"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Báo cáo kết quả thực hiện nhiệm vụ chính trị và các chỉ tiêu chủ yếu của quý</w:t>
            </w:r>
          </w:p>
        </w:tc>
        <w:tc>
          <w:tcPr>
            <w:tcW w:w="261" w:type="pct"/>
            <w:tcBorders>
              <w:top w:val="single" w:sz="4" w:space="0" w:color="auto"/>
              <w:left w:val="nil"/>
              <w:bottom w:val="single" w:sz="4" w:space="0" w:color="auto"/>
              <w:right w:val="single" w:sz="4" w:space="0" w:color="auto"/>
            </w:tcBorders>
            <w:vAlign w:val="center"/>
            <w:hideMark/>
          </w:tcPr>
          <w:p w14:paraId="10B2A33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302D63AE"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w:t>
            </w:r>
          </w:p>
        </w:tc>
        <w:tc>
          <w:tcPr>
            <w:tcW w:w="304" w:type="pct"/>
            <w:tcBorders>
              <w:top w:val="single" w:sz="4" w:space="0" w:color="auto"/>
              <w:left w:val="nil"/>
              <w:bottom w:val="single" w:sz="4" w:space="0" w:color="auto"/>
              <w:right w:val="single" w:sz="4" w:space="0" w:color="auto"/>
            </w:tcBorders>
            <w:vAlign w:val="center"/>
            <w:hideMark/>
          </w:tcPr>
          <w:p w14:paraId="5855E21A"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11</w:t>
            </w:r>
          </w:p>
        </w:tc>
        <w:tc>
          <w:tcPr>
            <w:tcW w:w="348" w:type="pct"/>
            <w:tcBorders>
              <w:top w:val="single" w:sz="4" w:space="0" w:color="auto"/>
              <w:left w:val="nil"/>
              <w:bottom w:val="single" w:sz="4" w:space="0" w:color="auto"/>
              <w:right w:val="single" w:sz="4" w:space="0" w:color="auto"/>
            </w:tcBorders>
            <w:noWrap/>
            <w:vAlign w:val="center"/>
            <w:hideMark/>
          </w:tcPr>
          <w:p w14:paraId="71CFDBC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4E2E72E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66FBB2A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4" w:type="pct"/>
            <w:tcBorders>
              <w:top w:val="single" w:sz="4" w:space="0" w:color="auto"/>
              <w:left w:val="nil"/>
              <w:bottom w:val="single" w:sz="4" w:space="0" w:color="auto"/>
              <w:right w:val="single" w:sz="4" w:space="0" w:color="auto"/>
            </w:tcBorders>
            <w:vAlign w:val="center"/>
            <w:hideMark/>
          </w:tcPr>
          <w:p w14:paraId="6101B89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11,00</w:t>
            </w:r>
          </w:p>
        </w:tc>
        <w:tc>
          <w:tcPr>
            <w:tcW w:w="565" w:type="pct"/>
            <w:tcBorders>
              <w:top w:val="single" w:sz="4" w:space="0" w:color="auto"/>
              <w:left w:val="nil"/>
              <w:bottom w:val="single" w:sz="4" w:space="0" w:color="auto"/>
              <w:right w:val="single" w:sz="4" w:space="0" w:color="auto"/>
            </w:tcBorders>
            <w:vAlign w:val="center"/>
            <w:hideMark/>
          </w:tcPr>
          <w:p w14:paraId="1A133F5E" w14:textId="0073A292"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X</w:t>
            </w:r>
          </w:p>
        </w:tc>
      </w:tr>
      <w:tr w:rsidR="003D7E7A" w:rsidRPr="003D7E7A" w14:paraId="618A42B0" w14:textId="77777777" w:rsidTr="007E0C3F">
        <w:trPr>
          <w:trHeight w:val="340"/>
        </w:trPr>
        <w:tc>
          <w:tcPr>
            <w:tcW w:w="174" w:type="pct"/>
            <w:tcBorders>
              <w:top w:val="nil"/>
              <w:left w:val="single" w:sz="4" w:space="0" w:color="auto"/>
              <w:bottom w:val="single" w:sz="4" w:space="0" w:color="auto"/>
              <w:right w:val="single" w:sz="4" w:space="0" w:color="auto"/>
            </w:tcBorders>
            <w:vAlign w:val="center"/>
            <w:hideMark/>
          </w:tcPr>
          <w:p w14:paraId="1CE52CD8"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II</w:t>
            </w:r>
          </w:p>
        </w:tc>
        <w:tc>
          <w:tcPr>
            <w:tcW w:w="4826" w:type="pct"/>
            <w:gridSpan w:val="9"/>
            <w:tcBorders>
              <w:top w:val="single" w:sz="4" w:space="0" w:color="auto"/>
              <w:left w:val="nil"/>
              <w:bottom w:val="single" w:sz="4" w:space="0" w:color="auto"/>
              <w:right w:val="single" w:sz="4" w:space="0" w:color="auto"/>
            </w:tcBorders>
            <w:vAlign w:val="center"/>
            <w:hideMark/>
          </w:tcPr>
          <w:p w14:paraId="1EF614D7" w14:textId="77777777" w:rsidR="00675DC0" w:rsidRPr="003D7E7A" w:rsidRDefault="00675DC0" w:rsidP="00675DC0">
            <w:pPr>
              <w:spacing w:after="0" w:line="240" w:lineRule="auto"/>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(2) - HOÀN THIỆN THỂ CHẾ, ĐẨY MẠNH PHÂN CẤP, PHÂN QUYỀN GẮN VỚI KIỂM TRA, GIÁM SÁT</w:t>
            </w:r>
          </w:p>
        </w:tc>
      </w:tr>
      <w:tr w:rsidR="003D7E7A" w:rsidRPr="003D7E7A" w14:paraId="07DD06B9" w14:textId="77777777" w:rsidTr="007E0C3F">
        <w:trPr>
          <w:trHeight w:val="600"/>
        </w:trPr>
        <w:tc>
          <w:tcPr>
            <w:tcW w:w="174" w:type="pct"/>
            <w:tcBorders>
              <w:top w:val="nil"/>
              <w:left w:val="single" w:sz="4" w:space="0" w:color="auto"/>
              <w:bottom w:val="single" w:sz="4" w:space="0" w:color="auto"/>
              <w:right w:val="single" w:sz="4" w:space="0" w:color="auto"/>
            </w:tcBorders>
            <w:vAlign w:val="center"/>
            <w:hideMark/>
          </w:tcPr>
          <w:p w14:paraId="102D37D3"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w:t>
            </w:r>
          </w:p>
        </w:tc>
        <w:tc>
          <w:tcPr>
            <w:tcW w:w="2087" w:type="pct"/>
            <w:tcBorders>
              <w:top w:val="single" w:sz="4" w:space="0" w:color="auto"/>
              <w:left w:val="nil"/>
              <w:bottom w:val="single" w:sz="4" w:space="0" w:color="auto"/>
              <w:right w:val="single" w:sz="4" w:space="0" w:color="auto"/>
            </w:tcBorders>
            <w:vAlign w:val="center"/>
            <w:hideMark/>
          </w:tcPr>
          <w:p w14:paraId="31C363FB"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Rà soát, sửa đổi, bổ sung Quy chế làm việc của Đảng ủy và Ban Thường vụ Đảng ủy</w:t>
            </w:r>
          </w:p>
        </w:tc>
        <w:tc>
          <w:tcPr>
            <w:tcW w:w="261" w:type="pct"/>
            <w:tcBorders>
              <w:top w:val="single" w:sz="4" w:space="0" w:color="auto"/>
              <w:left w:val="nil"/>
              <w:bottom w:val="single" w:sz="4" w:space="0" w:color="auto"/>
              <w:right w:val="single" w:sz="4" w:space="0" w:color="auto"/>
            </w:tcBorders>
            <w:vAlign w:val="center"/>
            <w:hideMark/>
          </w:tcPr>
          <w:p w14:paraId="2FDF753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2AA0A17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6F5E1316"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070F253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6B124F0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391" w:type="pct"/>
            <w:tcBorders>
              <w:top w:val="single" w:sz="4" w:space="0" w:color="auto"/>
              <w:left w:val="nil"/>
              <w:bottom w:val="single" w:sz="4" w:space="0" w:color="auto"/>
              <w:right w:val="single" w:sz="4" w:space="0" w:color="auto"/>
            </w:tcBorders>
            <w:vAlign w:val="center"/>
            <w:hideMark/>
          </w:tcPr>
          <w:p w14:paraId="386E4F9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8,6</w:t>
            </w:r>
          </w:p>
        </w:tc>
        <w:tc>
          <w:tcPr>
            <w:tcW w:w="304" w:type="pct"/>
            <w:tcBorders>
              <w:top w:val="single" w:sz="4" w:space="0" w:color="auto"/>
              <w:left w:val="nil"/>
              <w:bottom w:val="single" w:sz="4" w:space="0" w:color="auto"/>
              <w:right w:val="single" w:sz="4" w:space="0" w:color="auto"/>
            </w:tcBorders>
            <w:vAlign w:val="center"/>
            <w:hideMark/>
          </w:tcPr>
          <w:p w14:paraId="7AEFB5CE"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10,32</w:t>
            </w:r>
          </w:p>
        </w:tc>
        <w:tc>
          <w:tcPr>
            <w:tcW w:w="565" w:type="pct"/>
            <w:tcBorders>
              <w:top w:val="single" w:sz="4" w:space="0" w:color="auto"/>
              <w:left w:val="nil"/>
              <w:bottom w:val="single" w:sz="4" w:space="0" w:color="auto"/>
              <w:right w:val="single" w:sz="4" w:space="0" w:color="auto"/>
            </w:tcBorders>
            <w:vAlign w:val="center"/>
            <w:hideMark/>
          </w:tcPr>
          <w:p w14:paraId="591EA642" w14:textId="0066C61C"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0C0861FD"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4557AB6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lastRenderedPageBreak/>
              <w:t>2</w:t>
            </w:r>
          </w:p>
        </w:tc>
        <w:tc>
          <w:tcPr>
            <w:tcW w:w="2087" w:type="pct"/>
            <w:tcBorders>
              <w:top w:val="single" w:sz="4" w:space="0" w:color="auto"/>
              <w:left w:val="nil"/>
              <w:bottom w:val="single" w:sz="4" w:space="0" w:color="auto"/>
              <w:right w:val="single" w:sz="4" w:space="0" w:color="auto"/>
            </w:tcBorders>
            <w:vAlign w:val="center"/>
            <w:hideMark/>
          </w:tcPr>
          <w:p w14:paraId="4F570068"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Rà soát quy chế phối hợp giữa Đảng ủy, HĐND, UBND, MTTQ và các tổ chức chính trị - xã hội</w:t>
            </w:r>
          </w:p>
        </w:tc>
        <w:tc>
          <w:tcPr>
            <w:tcW w:w="261" w:type="pct"/>
            <w:tcBorders>
              <w:top w:val="single" w:sz="4" w:space="0" w:color="auto"/>
              <w:left w:val="nil"/>
              <w:bottom w:val="single" w:sz="4" w:space="0" w:color="auto"/>
              <w:right w:val="single" w:sz="4" w:space="0" w:color="auto"/>
            </w:tcBorders>
            <w:vAlign w:val="center"/>
            <w:hideMark/>
          </w:tcPr>
          <w:p w14:paraId="57B770E5"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3372D63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57919BDB"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0814F52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270DB5C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5403809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w:t>
            </w:r>
          </w:p>
        </w:tc>
        <w:tc>
          <w:tcPr>
            <w:tcW w:w="304" w:type="pct"/>
            <w:tcBorders>
              <w:top w:val="single" w:sz="4" w:space="0" w:color="auto"/>
              <w:left w:val="nil"/>
              <w:bottom w:val="single" w:sz="4" w:space="0" w:color="auto"/>
              <w:right w:val="single" w:sz="4" w:space="0" w:color="auto"/>
            </w:tcBorders>
            <w:vAlign w:val="center"/>
            <w:hideMark/>
          </w:tcPr>
          <w:p w14:paraId="2569E167"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11,28</w:t>
            </w:r>
          </w:p>
        </w:tc>
        <w:tc>
          <w:tcPr>
            <w:tcW w:w="565" w:type="pct"/>
            <w:tcBorders>
              <w:top w:val="single" w:sz="4" w:space="0" w:color="auto"/>
              <w:left w:val="nil"/>
              <w:bottom w:val="single" w:sz="4" w:space="0" w:color="auto"/>
              <w:right w:val="single" w:sz="4" w:space="0" w:color="auto"/>
            </w:tcBorders>
            <w:vAlign w:val="center"/>
            <w:hideMark/>
          </w:tcPr>
          <w:p w14:paraId="69F8E224" w14:textId="5C714120"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528E3E6F"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38A3D165"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3</w:t>
            </w:r>
          </w:p>
        </w:tc>
        <w:tc>
          <w:tcPr>
            <w:tcW w:w="2087" w:type="pct"/>
            <w:tcBorders>
              <w:top w:val="single" w:sz="4" w:space="0" w:color="auto"/>
              <w:left w:val="nil"/>
              <w:bottom w:val="single" w:sz="4" w:space="0" w:color="auto"/>
              <w:right w:val="single" w:sz="4" w:space="0" w:color="auto"/>
            </w:tcBorders>
            <w:vAlign w:val="center"/>
            <w:hideMark/>
          </w:tcPr>
          <w:p w14:paraId="7FA4E927"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pacing w:val="-4"/>
                <w:sz w:val="24"/>
                <w:szCs w:val="24"/>
              </w:rPr>
            </w:pPr>
            <w:r w:rsidRPr="003D7E7A">
              <w:rPr>
                <w:rFonts w:ascii="Times New Roman" w:eastAsia="Times New Roman" w:hAnsi="Times New Roman" w:cs="Times New Roman"/>
                <w:color w:val="000000" w:themeColor="text1"/>
                <w:spacing w:val="-4"/>
                <w:sz w:val="24"/>
                <w:szCs w:val="24"/>
              </w:rPr>
              <w:t>Cụ thể hóa nội dung phân cấp, ủy quyền thuộc thẩm quyền địa phương</w:t>
            </w:r>
          </w:p>
        </w:tc>
        <w:tc>
          <w:tcPr>
            <w:tcW w:w="261" w:type="pct"/>
            <w:tcBorders>
              <w:top w:val="single" w:sz="4" w:space="0" w:color="auto"/>
              <w:left w:val="nil"/>
              <w:bottom w:val="single" w:sz="4" w:space="0" w:color="auto"/>
              <w:right w:val="single" w:sz="4" w:space="0" w:color="auto"/>
            </w:tcBorders>
            <w:vAlign w:val="center"/>
            <w:hideMark/>
          </w:tcPr>
          <w:p w14:paraId="749178B9"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0BD13F4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75755A2F"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3211C3A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6E8B737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391" w:type="pct"/>
            <w:tcBorders>
              <w:top w:val="single" w:sz="4" w:space="0" w:color="auto"/>
              <w:left w:val="nil"/>
              <w:bottom w:val="single" w:sz="4" w:space="0" w:color="auto"/>
              <w:right w:val="single" w:sz="4" w:space="0" w:color="auto"/>
            </w:tcBorders>
            <w:vAlign w:val="center"/>
            <w:hideMark/>
          </w:tcPr>
          <w:p w14:paraId="76D9BD53"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8,6</w:t>
            </w:r>
          </w:p>
        </w:tc>
        <w:tc>
          <w:tcPr>
            <w:tcW w:w="304" w:type="pct"/>
            <w:tcBorders>
              <w:top w:val="single" w:sz="4" w:space="0" w:color="auto"/>
              <w:left w:val="nil"/>
              <w:bottom w:val="single" w:sz="4" w:space="0" w:color="auto"/>
              <w:right w:val="single" w:sz="4" w:space="0" w:color="auto"/>
            </w:tcBorders>
            <w:vAlign w:val="center"/>
            <w:hideMark/>
          </w:tcPr>
          <w:p w14:paraId="1A41076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10,32</w:t>
            </w:r>
          </w:p>
        </w:tc>
        <w:tc>
          <w:tcPr>
            <w:tcW w:w="565" w:type="pct"/>
            <w:tcBorders>
              <w:top w:val="single" w:sz="4" w:space="0" w:color="auto"/>
              <w:left w:val="nil"/>
              <w:bottom w:val="single" w:sz="4" w:space="0" w:color="auto"/>
              <w:right w:val="single" w:sz="4" w:space="0" w:color="auto"/>
            </w:tcBorders>
            <w:vAlign w:val="center"/>
            <w:hideMark/>
          </w:tcPr>
          <w:p w14:paraId="4BC4A8D8" w14:textId="40AEC539"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680BAA4D"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35FE0B9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4</w:t>
            </w:r>
          </w:p>
        </w:tc>
        <w:tc>
          <w:tcPr>
            <w:tcW w:w="2087" w:type="pct"/>
            <w:tcBorders>
              <w:top w:val="single" w:sz="4" w:space="0" w:color="auto"/>
              <w:left w:val="nil"/>
              <w:bottom w:val="single" w:sz="4" w:space="0" w:color="auto"/>
              <w:right w:val="single" w:sz="4" w:space="0" w:color="auto"/>
            </w:tcBorders>
            <w:vAlign w:val="center"/>
            <w:hideMark/>
          </w:tcPr>
          <w:p w14:paraId="6E1006A2"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Rà soát chức năng, nhiệm vụ và quy trình phối hợp của các cơ quan, bộ phận</w:t>
            </w:r>
          </w:p>
        </w:tc>
        <w:tc>
          <w:tcPr>
            <w:tcW w:w="261" w:type="pct"/>
            <w:tcBorders>
              <w:top w:val="single" w:sz="4" w:space="0" w:color="auto"/>
              <w:left w:val="nil"/>
              <w:bottom w:val="single" w:sz="4" w:space="0" w:color="auto"/>
              <w:right w:val="single" w:sz="4" w:space="0" w:color="auto"/>
            </w:tcBorders>
            <w:vAlign w:val="center"/>
            <w:hideMark/>
          </w:tcPr>
          <w:p w14:paraId="77DB6012"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3601900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w:t>
            </w:r>
          </w:p>
        </w:tc>
        <w:tc>
          <w:tcPr>
            <w:tcW w:w="304" w:type="pct"/>
            <w:tcBorders>
              <w:top w:val="single" w:sz="4" w:space="0" w:color="auto"/>
              <w:left w:val="nil"/>
              <w:bottom w:val="single" w:sz="4" w:space="0" w:color="auto"/>
              <w:right w:val="single" w:sz="4" w:space="0" w:color="auto"/>
            </w:tcBorders>
            <w:vAlign w:val="center"/>
            <w:hideMark/>
          </w:tcPr>
          <w:p w14:paraId="74FFD96C"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11</w:t>
            </w:r>
          </w:p>
        </w:tc>
        <w:tc>
          <w:tcPr>
            <w:tcW w:w="348" w:type="pct"/>
            <w:tcBorders>
              <w:top w:val="single" w:sz="4" w:space="0" w:color="auto"/>
              <w:left w:val="nil"/>
              <w:bottom w:val="single" w:sz="4" w:space="0" w:color="auto"/>
              <w:right w:val="single" w:sz="4" w:space="0" w:color="auto"/>
            </w:tcBorders>
            <w:vAlign w:val="center"/>
            <w:hideMark/>
          </w:tcPr>
          <w:p w14:paraId="164505D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70FEAC0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751B5479"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w:t>
            </w:r>
          </w:p>
        </w:tc>
        <w:tc>
          <w:tcPr>
            <w:tcW w:w="304" w:type="pct"/>
            <w:tcBorders>
              <w:top w:val="single" w:sz="4" w:space="0" w:color="auto"/>
              <w:left w:val="nil"/>
              <w:bottom w:val="single" w:sz="4" w:space="0" w:color="auto"/>
              <w:right w:val="single" w:sz="4" w:space="0" w:color="auto"/>
            </w:tcBorders>
            <w:vAlign w:val="center"/>
            <w:hideMark/>
          </w:tcPr>
          <w:p w14:paraId="34849993"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10,34</w:t>
            </w:r>
          </w:p>
        </w:tc>
        <w:tc>
          <w:tcPr>
            <w:tcW w:w="565" w:type="pct"/>
            <w:tcBorders>
              <w:top w:val="single" w:sz="4" w:space="0" w:color="auto"/>
              <w:left w:val="nil"/>
              <w:bottom w:val="single" w:sz="4" w:space="0" w:color="auto"/>
              <w:right w:val="single" w:sz="4" w:space="0" w:color="auto"/>
            </w:tcBorders>
            <w:vAlign w:val="center"/>
            <w:hideMark/>
          </w:tcPr>
          <w:p w14:paraId="5E045A5E" w14:textId="6A464F15"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63578656"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22914A3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5</w:t>
            </w:r>
          </w:p>
        </w:tc>
        <w:tc>
          <w:tcPr>
            <w:tcW w:w="2087" w:type="pct"/>
            <w:tcBorders>
              <w:top w:val="single" w:sz="4" w:space="0" w:color="auto"/>
              <w:left w:val="nil"/>
              <w:bottom w:val="single" w:sz="4" w:space="0" w:color="auto"/>
              <w:right w:val="single" w:sz="4" w:space="0" w:color="auto"/>
            </w:tcBorders>
            <w:vAlign w:val="center"/>
            <w:hideMark/>
          </w:tcPr>
          <w:p w14:paraId="3AD96F62"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Chủ trì kỳ họp thường lệ hoặc chuyên đề của HĐND phường/xã</w:t>
            </w:r>
          </w:p>
        </w:tc>
        <w:tc>
          <w:tcPr>
            <w:tcW w:w="261" w:type="pct"/>
            <w:tcBorders>
              <w:top w:val="single" w:sz="4" w:space="0" w:color="auto"/>
              <w:left w:val="nil"/>
              <w:bottom w:val="single" w:sz="4" w:space="0" w:color="auto"/>
              <w:right w:val="single" w:sz="4" w:space="0" w:color="auto"/>
            </w:tcBorders>
            <w:vAlign w:val="center"/>
            <w:hideMark/>
          </w:tcPr>
          <w:p w14:paraId="4292D40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15DDBB3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7663BAD7"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6B03BB1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092D84A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3245C02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4" w:type="pct"/>
            <w:tcBorders>
              <w:top w:val="single" w:sz="4" w:space="0" w:color="auto"/>
              <w:left w:val="nil"/>
              <w:bottom w:val="single" w:sz="4" w:space="0" w:color="auto"/>
              <w:right w:val="single" w:sz="4" w:space="0" w:color="auto"/>
            </w:tcBorders>
            <w:vAlign w:val="center"/>
            <w:hideMark/>
          </w:tcPr>
          <w:p w14:paraId="38EA2DD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12,00</w:t>
            </w:r>
          </w:p>
        </w:tc>
        <w:tc>
          <w:tcPr>
            <w:tcW w:w="565" w:type="pct"/>
            <w:tcBorders>
              <w:top w:val="single" w:sz="4" w:space="0" w:color="auto"/>
              <w:left w:val="nil"/>
              <w:bottom w:val="single" w:sz="4" w:space="0" w:color="auto"/>
              <w:right w:val="single" w:sz="4" w:space="0" w:color="auto"/>
            </w:tcBorders>
            <w:vAlign w:val="center"/>
            <w:hideMark/>
          </w:tcPr>
          <w:p w14:paraId="0AEDE42F" w14:textId="1BE7A4E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X</w:t>
            </w:r>
          </w:p>
        </w:tc>
      </w:tr>
      <w:tr w:rsidR="003D7E7A" w:rsidRPr="003D7E7A" w14:paraId="6212D0C0"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2FC971F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6</w:t>
            </w:r>
          </w:p>
        </w:tc>
        <w:tc>
          <w:tcPr>
            <w:tcW w:w="2087" w:type="pct"/>
            <w:tcBorders>
              <w:top w:val="single" w:sz="4" w:space="0" w:color="auto"/>
              <w:left w:val="nil"/>
              <w:bottom w:val="single" w:sz="4" w:space="0" w:color="auto"/>
              <w:right w:val="single" w:sz="4" w:space="0" w:color="auto"/>
            </w:tcBorders>
            <w:vAlign w:val="center"/>
            <w:hideMark/>
          </w:tcPr>
          <w:p w14:paraId="5E264A67"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Chủ trì phiên họp Thường trực HĐND định kỳ</w:t>
            </w:r>
          </w:p>
        </w:tc>
        <w:tc>
          <w:tcPr>
            <w:tcW w:w="261" w:type="pct"/>
            <w:tcBorders>
              <w:top w:val="single" w:sz="4" w:space="0" w:color="auto"/>
              <w:left w:val="nil"/>
              <w:bottom w:val="single" w:sz="4" w:space="0" w:color="auto"/>
              <w:right w:val="single" w:sz="4" w:space="0" w:color="auto"/>
            </w:tcBorders>
            <w:vAlign w:val="center"/>
            <w:hideMark/>
          </w:tcPr>
          <w:p w14:paraId="7E012F4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0E808DA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w:t>
            </w:r>
          </w:p>
        </w:tc>
        <w:tc>
          <w:tcPr>
            <w:tcW w:w="304" w:type="pct"/>
            <w:tcBorders>
              <w:top w:val="single" w:sz="4" w:space="0" w:color="auto"/>
              <w:left w:val="nil"/>
              <w:bottom w:val="single" w:sz="4" w:space="0" w:color="auto"/>
              <w:right w:val="single" w:sz="4" w:space="0" w:color="auto"/>
            </w:tcBorders>
            <w:vAlign w:val="center"/>
            <w:hideMark/>
          </w:tcPr>
          <w:p w14:paraId="74C793C9"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11</w:t>
            </w:r>
          </w:p>
        </w:tc>
        <w:tc>
          <w:tcPr>
            <w:tcW w:w="348" w:type="pct"/>
            <w:tcBorders>
              <w:top w:val="single" w:sz="4" w:space="0" w:color="auto"/>
              <w:left w:val="nil"/>
              <w:bottom w:val="single" w:sz="4" w:space="0" w:color="auto"/>
              <w:right w:val="single" w:sz="4" w:space="0" w:color="auto"/>
            </w:tcBorders>
            <w:vAlign w:val="center"/>
            <w:hideMark/>
          </w:tcPr>
          <w:p w14:paraId="277D8ED7"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16DD9BA9"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391" w:type="pct"/>
            <w:tcBorders>
              <w:top w:val="single" w:sz="4" w:space="0" w:color="auto"/>
              <w:left w:val="nil"/>
              <w:bottom w:val="single" w:sz="4" w:space="0" w:color="auto"/>
              <w:right w:val="single" w:sz="4" w:space="0" w:color="auto"/>
            </w:tcBorders>
            <w:vAlign w:val="center"/>
            <w:hideMark/>
          </w:tcPr>
          <w:p w14:paraId="4EA955C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8,6</w:t>
            </w:r>
          </w:p>
        </w:tc>
        <w:tc>
          <w:tcPr>
            <w:tcW w:w="304" w:type="pct"/>
            <w:tcBorders>
              <w:top w:val="single" w:sz="4" w:space="0" w:color="auto"/>
              <w:left w:val="nil"/>
              <w:bottom w:val="single" w:sz="4" w:space="0" w:color="auto"/>
              <w:right w:val="single" w:sz="4" w:space="0" w:color="auto"/>
            </w:tcBorders>
            <w:vAlign w:val="center"/>
            <w:hideMark/>
          </w:tcPr>
          <w:p w14:paraId="514D3DD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9,46</w:t>
            </w:r>
          </w:p>
        </w:tc>
        <w:tc>
          <w:tcPr>
            <w:tcW w:w="565" w:type="pct"/>
            <w:tcBorders>
              <w:top w:val="single" w:sz="4" w:space="0" w:color="auto"/>
              <w:left w:val="nil"/>
              <w:bottom w:val="single" w:sz="4" w:space="0" w:color="auto"/>
              <w:right w:val="single" w:sz="4" w:space="0" w:color="auto"/>
            </w:tcBorders>
            <w:vAlign w:val="center"/>
            <w:hideMark/>
          </w:tcPr>
          <w:p w14:paraId="1B493213" w14:textId="4E7EF4BC"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0A6C220D"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06DF4B6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7</w:t>
            </w:r>
          </w:p>
        </w:tc>
        <w:tc>
          <w:tcPr>
            <w:tcW w:w="2087" w:type="pct"/>
            <w:tcBorders>
              <w:top w:val="single" w:sz="4" w:space="0" w:color="auto"/>
              <w:left w:val="nil"/>
              <w:bottom w:val="single" w:sz="4" w:space="0" w:color="auto"/>
              <w:right w:val="single" w:sz="4" w:space="0" w:color="auto"/>
            </w:tcBorders>
            <w:vAlign w:val="center"/>
            <w:hideMark/>
          </w:tcPr>
          <w:p w14:paraId="3F5BF58C"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Tổ chức giám sát chuyên đề hoặc khảo sát việc thực hiện nghị quyết HĐND</w:t>
            </w:r>
          </w:p>
        </w:tc>
        <w:tc>
          <w:tcPr>
            <w:tcW w:w="261" w:type="pct"/>
            <w:tcBorders>
              <w:top w:val="single" w:sz="4" w:space="0" w:color="auto"/>
              <w:left w:val="nil"/>
              <w:bottom w:val="single" w:sz="4" w:space="0" w:color="auto"/>
              <w:right w:val="single" w:sz="4" w:space="0" w:color="auto"/>
            </w:tcBorders>
            <w:vAlign w:val="center"/>
            <w:hideMark/>
          </w:tcPr>
          <w:p w14:paraId="45E7DADE"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6AC45CC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0A2807E0"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3CC2DE1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1ACED74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0C26484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w:t>
            </w:r>
          </w:p>
        </w:tc>
        <w:tc>
          <w:tcPr>
            <w:tcW w:w="304" w:type="pct"/>
            <w:tcBorders>
              <w:top w:val="single" w:sz="4" w:space="0" w:color="auto"/>
              <w:left w:val="nil"/>
              <w:bottom w:val="single" w:sz="4" w:space="0" w:color="auto"/>
              <w:right w:val="single" w:sz="4" w:space="0" w:color="auto"/>
            </w:tcBorders>
            <w:vAlign w:val="center"/>
            <w:hideMark/>
          </w:tcPr>
          <w:p w14:paraId="33AF2162"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11,28</w:t>
            </w:r>
          </w:p>
        </w:tc>
        <w:tc>
          <w:tcPr>
            <w:tcW w:w="565" w:type="pct"/>
            <w:tcBorders>
              <w:top w:val="single" w:sz="4" w:space="0" w:color="auto"/>
              <w:left w:val="nil"/>
              <w:bottom w:val="single" w:sz="4" w:space="0" w:color="auto"/>
              <w:right w:val="single" w:sz="4" w:space="0" w:color="auto"/>
            </w:tcBorders>
            <w:vAlign w:val="center"/>
            <w:hideMark/>
          </w:tcPr>
          <w:p w14:paraId="60A08DC8" w14:textId="7B1E6ACF"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5EF9FF51"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716311E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w:t>
            </w:r>
          </w:p>
        </w:tc>
        <w:tc>
          <w:tcPr>
            <w:tcW w:w="2087" w:type="pct"/>
            <w:tcBorders>
              <w:top w:val="single" w:sz="4" w:space="0" w:color="auto"/>
              <w:left w:val="nil"/>
              <w:bottom w:val="single" w:sz="4" w:space="0" w:color="auto"/>
              <w:right w:val="single" w:sz="4" w:space="0" w:color="auto"/>
            </w:tcBorders>
            <w:vAlign w:val="center"/>
            <w:hideMark/>
          </w:tcPr>
          <w:p w14:paraId="00B1D7AF"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pacing w:val="-6"/>
                <w:sz w:val="24"/>
                <w:szCs w:val="24"/>
              </w:rPr>
            </w:pPr>
            <w:r w:rsidRPr="003D7E7A">
              <w:rPr>
                <w:rFonts w:ascii="Times New Roman" w:eastAsia="Times New Roman" w:hAnsi="Times New Roman" w:cs="Times New Roman"/>
                <w:color w:val="000000" w:themeColor="text1"/>
                <w:spacing w:val="-6"/>
                <w:sz w:val="24"/>
                <w:szCs w:val="24"/>
              </w:rPr>
              <w:t>Theo dõi, đôn đốc thực hiện nghị quyết HĐND và kiến nghị sau giám sát</w:t>
            </w:r>
          </w:p>
        </w:tc>
        <w:tc>
          <w:tcPr>
            <w:tcW w:w="261" w:type="pct"/>
            <w:tcBorders>
              <w:top w:val="single" w:sz="4" w:space="0" w:color="auto"/>
              <w:left w:val="nil"/>
              <w:bottom w:val="single" w:sz="4" w:space="0" w:color="auto"/>
              <w:right w:val="single" w:sz="4" w:space="0" w:color="auto"/>
            </w:tcBorders>
            <w:vAlign w:val="center"/>
            <w:hideMark/>
          </w:tcPr>
          <w:p w14:paraId="41ABFA43"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7DACC43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w:t>
            </w:r>
          </w:p>
        </w:tc>
        <w:tc>
          <w:tcPr>
            <w:tcW w:w="304" w:type="pct"/>
            <w:tcBorders>
              <w:top w:val="single" w:sz="4" w:space="0" w:color="auto"/>
              <w:left w:val="nil"/>
              <w:bottom w:val="single" w:sz="4" w:space="0" w:color="auto"/>
              <w:right w:val="single" w:sz="4" w:space="0" w:color="auto"/>
            </w:tcBorders>
            <w:vAlign w:val="center"/>
            <w:hideMark/>
          </w:tcPr>
          <w:p w14:paraId="67EF67A9"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11</w:t>
            </w:r>
          </w:p>
        </w:tc>
        <w:tc>
          <w:tcPr>
            <w:tcW w:w="348" w:type="pct"/>
            <w:tcBorders>
              <w:top w:val="single" w:sz="4" w:space="0" w:color="auto"/>
              <w:left w:val="nil"/>
              <w:bottom w:val="single" w:sz="4" w:space="0" w:color="auto"/>
              <w:right w:val="single" w:sz="4" w:space="0" w:color="auto"/>
            </w:tcBorders>
            <w:noWrap/>
            <w:vAlign w:val="center"/>
            <w:hideMark/>
          </w:tcPr>
          <w:p w14:paraId="6668B2E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59A4596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1107A11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4" w:type="pct"/>
            <w:tcBorders>
              <w:top w:val="single" w:sz="4" w:space="0" w:color="auto"/>
              <w:left w:val="nil"/>
              <w:bottom w:val="single" w:sz="4" w:space="0" w:color="auto"/>
              <w:right w:val="single" w:sz="4" w:space="0" w:color="auto"/>
            </w:tcBorders>
            <w:vAlign w:val="center"/>
            <w:hideMark/>
          </w:tcPr>
          <w:p w14:paraId="6CBA9CF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11,00</w:t>
            </w:r>
          </w:p>
        </w:tc>
        <w:tc>
          <w:tcPr>
            <w:tcW w:w="565" w:type="pct"/>
            <w:tcBorders>
              <w:top w:val="single" w:sz="4" w:space="0" w:color="auto"/>
              <w:left w:val="nil"/>
              <w:bottom w:val="single" w:sz="4" w:space="0" w:color="auto"/>
              <w:right w:val="single" w:sz="4" w:space="0" w:color="auto"/>
            </w:tcBorders>
            <w:vAlign w:val="center"/>
            <w:hideMark/>
          </w:tcPr>
          <w:p w14:paraId="4E243B0B" w14:textId="38A7C468"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X</w:t>
            </w:r>
          </w:p>
        </w:tc>
      </w:tr>
      <w:tr w:rsidR="003D7E7A" w:rsidRPr="003D7E7A" w14:paraId="2B9D0264"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37C4BCF7"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III</w:t>
            </w:r>
          </w:p>
        </w:tc>
        <w:tc>
          <w:tcPr>
            <w:tcW w:w="4826" w:type="pct"/>
            <w:gridSpan w:val="9"/>
            <w:tcBorders>
              <w:top w:val="single" w:sz="4" w:space="0" w:color="auto"/>
              <w:left w:val="nil"/>
              <w:bottom w:val="single" w:sz="4" w:space="0" w:color="auto"/>
              <w:right w:val="single" w:sz="4" w:space="0" w:color="auto"/>
            </w:tcBorders>
            <w:vAlign w:val="center"/>
            <w:hideMark/>
          </w:tcPr>
          <w:p w14:paraId="119210D9" w14:textId="77777777" w:rsidR="00675DC0" w:rsidRPr="003D7E7A" w:rsidRDefault="00675DC0" w:rsidP="00675DC0">
            <w:pPr>
              <w:spacing w:after="0" w:line="240" w:lineRule="auto"/>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(3) - THÚC ĐẨY PHÁT TRIỂN KHOA HỌC, CÔNG NGHỆ, ĐỔI MỚI SÁNG TẠO VÀ CHUYỂN ĐỔI SỐ</w:t>
            </w:r>
          </w:p>
        </w:tc>
      </w:tr>
      <w:tr w:rsidR="003D7E7A" w:rsidRPr="003D7E7A" w14:paraId="0BDB35FC"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41717A97"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w:t>
            </w:r>
          </w:p>
        </w:tc>
        <w:tc>
          <w:tcPr>
            <w:tcW w:w="2087" w:type="pct"/>
            <w:tcBorders>
              <w:top w:val="single" w:sz="4" w:space="0" w:color="auto"/>
              <w:left w:val="nil"/>
              <w:bottom w:val="single" w:sz="4" w:space="0" w:color="auto"/>
              <w:right w:val="single" w:sz="4" w:space="0" w:color="auto"/>
            </w:tcBorders>
            <w:vAlign w:val="center"/>
            <w:hideMark/>
          </w:tcPr>
          <w:p w14:paraId="3978B88A" w14:textId="77777777" w:rsidR="00675DC0" w:rsidRPr="003D7E7A" w:rsidRDefault="00675DC0"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Xây dựng và triển khai nhiệm vụ chuyển đổi số của Thành phố/phường/xã trong quý</w:t>
            </w:r>
          </w:p>
        </w:tc>
        <w:tc>
          <w:tcPr>
            <w:tcW w:w="261" w:type="pct"/>
            <w:tcBorders>
              <w:top w:val="single" w:sz="4" w:space="0" w:color="auto"/>
              <w:left w:val="nil"/>
              <w:bottom w:val="single" w:sz="4" w:space="0" w:color="auto"/>
              <w:right w:val="single" w:sz="4" w:space="0" w:color="auto"/>
            </w:tcBorders>
            <w:vAlign w:val="center"/>
            <w:hideMark/>
          </w:tcPr>
          <w:p w14:paraId="674C5D1F"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779D6A0A"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6CFA0488"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4E8CBBD5"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080EBFE9"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391" w:type="pct"/>
            <w:tcBorders>
              <w:top w:val="single" w:sz="4" w:space="0" w:color="auto"/>
              <w:left w:val="nil"/>
              <w:bottom w:val="single" w:sz="4" w:space="0" w:color="auto"/>
              <w:right w:val="single" w:sz="4" w:space="0" w:color="auto"/>
            </w:tcBorders>
            <w:vAlign w:val="center"/>
            <w:hideMark/>
          </w:tcPr>
          <w:p w14:paraId="38E505D7"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8,6</w:t>
            </w:r>
          </w:p>
        </w:tc>
        <w:tc>
          <w:tcPr>
            <w:tcW w:w="304" w:type="pct"/>
            <w:tcBorders>
              <w:top w:val="single" w:sz="4" w:space="0" w:color="auto"/>
              <w:left w:val="nil"/>
              <w:bottom w:val="single" w:sz="4" w:space="0" w:color="auto"/>
              <w:right w:val="single" w:sz="4" w:space="0" w:color="auto"/>
            </w:tcBorders>
            <w:vAlign w:val="center"/>
            <w:hideMark/>
          </w:tcPr>
          <w:p w14:paraId="451DEBC9"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10,32</w:t>
            </w:r>
          </w:p>
        </w:tc>
        <w:tc>
          <w:tcPr>
            <w:tcW w:w="565" w:type="pct"/>
            <w:tcBorders>
              <w:top w:val="single" w:sz="4" w:space="0" w:color="auto"/>
              <w:left w:val="nil"/>
              <w:bottom w:val="single" w:sz="4" w:space="0" w:color="auto"/>
              <w:right w:val="single" w:sz="4" w:space="0" w:color="auto"/>
            </w:tcBorders>
            <w:vAlign w:val="center"/>
            <w:hideMark/>
          </w:tcPr>
          <w:p w14:paraId="27EB6054"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 </w:t>
            </w:r>
          </w:p>
        </w:tc>
      </w:tr>
      <w:tr w:rsidR="003D7E7A" w:rsidRPr="003D7E7A" w14:paraId="0B5BAEB7"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73B2B240"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2</w:t>
            </w:r>
          </w:p>
        </w:tc>
        <w:tc>
          <w:tcPr>
            <w:tcW w:w="2087" w:type="pct"/>
            <w:tcBorders>
              <w:top w:val="single" w:sz="4" w:space="0" w:color="auto"/>
              <w:left w:val="nil"/>
              <w:bottom w:val="single" w:sz="4" w:space="0" w:color="auto"/>
              <w:right w:val="single" w:sz="4" w:space="0" w:color="auto"/>
            </w:tcBorders>
            <w:vAlign w:val="center"/>
            <w:hideMark/>
          </w:tcPr>
          <w:p w14:paraId="296D39D0" w14:textId="77777777" w:rsidR="00675DC0" w:rsidRPr="003D7E7A" w:rsidRDefault="00675DC0"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Chỉ đạo sử dụng hệ thống điều hành tác nghiệp, chữ ký số và xử lý văn bản điện tử</w:t>
            </w:r>
          </w:p>
        </w:tc>
        <w:tc>
          <w:tcPr>
            <w:tcW w:w="261" w:type="pct"/>
            <w:tcBorders>
              <w:top w:val="single" w:sz="4" w:space="0" w:color="auto"/>
              <w:left w:val="nil"/>
              <w:bottom w:val="single" w:sz="4" w:space="0" w:color="auto"/>
              <w:right w:val="single" w:sz="4" w:space="0" w:color="auto"/>
            </w:tcBorders>
            <w:vAlign w:val="center"/>
            <w:hideMark/>
          </w:tcPr>
          <w:p w14:paraId="5E4F9E14"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2F7043FA"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w:t>
            </w:r>
          </w:p>
        </w:tc>
        <w:tc>
          <w:tcPr>
            <w:tcW w:w="304" w:type="pct"/>
            <w:tcBorders>
              <w:top w:val="single" w:sz="4" w:space="0" w:color="auto"/>
              <w:left w:val="nil"/>
              <w:bottom w:val="single" w:sz="4" w:space="0" w:color="auto"/>
              <w:right w:val="single" w:sz="4" w:space="0" w:color="auto"/>
            </w:tcBorders>
            <w:vAlign w:val="center"/>
            <w:hideMark/>
          </w:tcPr>
          <w:p w14:paraId="00EC9814"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11</w:t>
            </w:r>
          </w:p>
        </w:tc>
        <w:tc>
          <w:tcPr>
            <w:tcW w:w="348" w:type="pct"/>
            <w:tcBorders>
              <w:top w:val="single" w:sz="4" w:space="0" w:color="auto"/>
              <w:left w:val="nil"/>
              <w:bottom w:val="single" w:sz="4" w:space="0" w:color="auto"/>
              <w:right w:val="single" w:sz="4" w:space="0" w:color="auto"/>
            </w:tcBorders>
            <w:vAlign w:val="center"/>
            <w:hideMark/>
          </w:tcPr>
          <w:p w14:paraId="0F92EAF8"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124CEC50"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2C126B3B"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w:t>
            </w:r>
          </w:p>
        </w:tc>
        <w:tc>
          <w:tcPr>
            <w:tcW w:w="304" w:type="pct"/>
            <w:tcBorders>
              <w:top w:val="single" w:sz="4" w:space="0" w:color="auto"/>
              <w:left w:val="nil"/>
              <w:bottom w:val="single" w:sz="4" w:space="0" w:color="auto"/>
              <w:right w:val="single" w:sz="4" w:space="0" w:color="auto"/>
            </w:tcBorders>
            <w:vAlign w:val="center"/>
            <w:hideMark/>
          </w:tcPr>
          <w:p w14:paraId="59A86E11"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10,34</w:t>
            </w:r>
          </w:p>
        </w:tc>
        <w:tc>
          <w:tcPr>
            <w:tcW w:w="565" w:type="pct"/>
            <w:tcBorders>
              <w:top w:val="single" w:sz="4" w:space="0" w:color="auto"/>
              <w:left w:val="nil"/>
              <w:bottom w:val="single" w:sz="4" w:space="0" w:color="auto"/>
              <w:right w:val="single" w:sz="4" w:space="0" w:color="auto"/>
            </w:tcBorders>
            <w:vAlign w:val="center"/>
            <w:hideMark/>
          </w:tcPr>
          <w:p w14:paraId="2D936A24"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 </w:t>
            </w:r>
          </w:p>
        </w:tc>
      </w:tr>
      <w:tr w:rsidR="003D7E7A" w:rsidRPr="003D7E7A" w14:paraId="47A84050"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574A4878"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3</w:t>
            </w:r>
          </w:p>
        </w:tc>
        <w:tc>
          <w:tcPr>
            <w:tcW w:w="2087" w:type="pct"/>
            <w:tcBorders>
              <w:top w:val="single" w:sz="4" w:space="0" w:color="auto"/>
              <w:left w:val="nil"/>
              <w:bottom w:val="single" w:sz="4" w:space="0" w:color="auto"/>
              <w:right w:val="single" w:sz="4" w:space="0" w:color="auto"/>
            </w:tcBorders>
            <w:vAlign w:val="center"/>
            <w:hideMark/>
          </w:tcPr>
          <w:p w14:paraId="57CB00F4" w14:textId="77777777" w:rsidR="00675DC0" w:rsidRPr="003D7E7A" w:rsidRDefault="00675DC0"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Chuẩn hóa, làm sạch và cập nhật các cơ sở dữ liệu được giao</w:t>
            </w:r>
          </w:p>
        </w:tc>
        <w:tc>
          <w:tcPr>
            <w:tcW w:w="261" w:type="pct"/>
            <w:tcBorders>
              <w:top w:val="single" w:sz="4" w:space="0" w:color="auto"/>
              <w:left w:val="nil"/>
              <w:bottom w:val="single" w:sz="4" w:space="0" w:color="auto"/>
              <w:right w:val="single" w:sz="4" w:space="0" w:color="auto"/>
            </w:tcBorders>
            <w:vAlign w:val="center"/>
            <w:hideMark/>
          </w:tcPr>
          <w:p w14:paraId="21F076EB"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210EECE4"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54A2A04C"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7DEC69A9"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719E615E"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391" w:type="pct"/>
            <w:tcBorders>
              <w:top w:val="single" w:sz="4" w:space="0" w:color="auto"/>
              <w:left w:val="nil"/>
              <w:bottom w:val="single" w:sz="4" w:space="0" w:color="auto"/>
              <w:right w:val="single" w:sz="4" w:space="0" w:color="auto"/>
            </w:tcBorders>
            <w:vAlign w:val="center"/>
            <w:hideMark/>
          </w:tcPr>
          <w:p w14:paraId="640A3F6B"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8,6</w:t>
            </w:r>
          </w:p>
        </w:tc>
        <w:tc>
          <w:tcPr>
            <w:tcW w:w="304" w:type="pct"/>
            <w:tcBorders>
              <w:top w:val="single" w:sz="4" w:space="0" w:color="auto"/>
              <w:left w:val="nil"/>
              <w:bottom w:val="single" w:sz="4" w:space="0" w:color="auto"/>
              <w:right w:val="single" w:sz="4" w:space="0" w:color="auto"/>
            </w:tcBorders>
            <w:vAlign w:val="center"/>
            <w:hideMark/>
          </w:tcPr>
          <w:p w14:paraId="782FD7D7"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10,32</w:t>
            </w:r>
          </w:p>
        </w:tc>
        <w:tc>
          <w:tcPr>
            <w:tcW w:w="565" w:type="pct"/>
            <w:tcBorders>
              <w:top w:val="single" w:sz="4" w:space="0" w:color="auto"/>
              <w:left w:val="nil"/>
              <w:bottom w:val="single" w:sz="4" w:space="0" w:color="auto"/>
              <w:right w:val="single" w:sz="4" w:space="0" w:color="auto"/>
            </w:tcBorders>
            <w:vAlign w:val="center"/>
            <w:hideMark/>
          </w:tcPr>
          <w:p w14:paraId="5E78497E"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 </w:t>
            </w:r>
          </w:p>
        </w:tc>
      </w:tr>
      <w:tr w:rsidR="003D7E7A" w:rsidRPr="003D7E7A" w14:paraId="498825AA"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1CB8193A"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4</w:t>
            </w:r>
          </w:p>
        </w:tc>
        <w:tc>
          <w:tcPr>
            <w:tcW w:w="2087" w:type="pct"/>
            <w:tcBorders>
              <w:top w:val="single" w:sz="4" w:space="0" w:color="auto"/>
              <w:left w:val="nil"/>
              <w:bottom w:val="single" w:sz="4" w:space="0" w:color="auto"/>
              <w:right w:val="single" w:sz="4" w:space="0" w:color="auto"/>
            </w:tcBorders>
            <w:vAlign w:val="center"/>
            <w:hideMark/>
          </w:tcPr>
          <w:p w14:paraId="5DAC8994" w14:textId="77777777" w:rsidR="00675DC0" w:rsidRPr="003D7E7A" w:rsidRDefault="00675DC0"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Triển khai dịch vụ công trực tuyến và hỗ trợ người dân sử dụng nền tảng số</w:t>
            </w:r>
          </w:p>
        </w:tc>
        <w:tc>
          <w:tcPr>
            <w:tcW w:w="261" w:type="pct"/>
            <w:tcBorders>
              <w:top w:val="single" w:sz="4" w:space="0" w:color="auto"/>
              <w:left w:val="nil"/>
              <w:bottom w:val="single" w:sz="4" w:space="0" w:color="auto"/>
              <w:right w:val="single" w:sz="4" w:space="0" w:color="auto"/>
            </w:tcBorders>
            <w:vAlign w:val="center"/>
            <w:hideMark/>
          </w:tcPr>
          <w:p w14:paraId="3F26E5DB"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524CDC66"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w:t>
            </w:r>
          </w:p>
        </w:tc>
        <w:tc>
          <w:tcPr>
            <w:tcW w:w="304" w:type="pct"/>
            <w:tcBorders>
              <w:top w:val="single" w:sz="4" w:space="0" w:color="auto"/>
              <w:left w:val="nil"/>
              <w:bottom w:val="single" w:sz="4" w:space="0" w:color="auto"/>
              <w:right w:val="single" w:sz="4" w:space="0" w:color="auto"/>
            </w:tcBorders>
            <w:vAlign w:val="center"/>
            <w:hideMark/>
          </w:tcPr>
          <w:p w14:paraId="69B006B9"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11</w:t>
            </w:r>
          </w:p>
        </w:tc>
        <w:tc>
          <w:tcPr>
            <w:tcW w:w="348" w:type="pct"/>
            <w:tcBorders>
              <w:top w:val="single" w:sz="4" w:space="0" w:color="auto"/>
              <w:left w:val="nil"/>
              <w:bottom w:val="single" w:sz="4" w:space="0" w:color="auto"/>
              <w:right w:val="single" w:sz="4" w:space="0" w:color="auto"/>
            </w:tcBorders>
            <w:vAlign w:val="center"/>
            <w:hideMark/>
          </w:tcPr>
          <w:p w14:paraId="20FEE6F6"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6DEF3997"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0D8147FA"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w:t>
            </w:r>
          </w:p>
        </w:tc>
        <w:tc>
          <w:tcPr>
            <w:tcW w:w="304" w:type="pct"/>
            <w:tcBorders>
              <w:top w:val="single" w:sz="4" w:space="0" w:color="auto"/>
              <w:left w:val="nil"/>
              <w:bottom w:val="single" w:sz="4" w:space="0" w:color="auto"/>
              <w:right w:val="single" w:sz="4" w:space="0" w:color="auto"/>
            </w:tcBorders>
            <w:vAlign w:val="center"/>
            <w:hideMark/>
          </w:tcPr>
          <w:p w14:paraId="33B2E783"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10,34</w:t>
            </w:r>
          </w:p>
        </w:tc>
        <w:tc>
          <w:tcPr>
            <w:tcW w:w="565" w:type="pct"/>
            <w:tcBorders>
              <w:top w:val="single" w:sz="4" w:space="0" w:color="auto"/>
              <w:left w:val="nil"/>
              <w:bottom w:val="single" w:sz="4" w:space="0" w:color="auto"/>
              <w:right w:val="single" w:sz="4" w:space="0" w:color="auto"/>
            </w:tcBorders>
            <w:vAlign w:val="center"/>
            <w:hideMark/>
          </w:tcPr>
          <w:p w14:paraId="71684E13"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 </w:t>
            </w:r>
          </w:p>
        </w:tc>
      </w:tr>
      <w:tr w:rsidR="003D7E7A" w:rsidRPr="003D7E7A" w14:paraId="478535B4"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0719C0DB"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5</w:t>
            </w:r>
          </w:p>
        </w:tc>
        <w:tc>
          <w:tcPr>
            <w:tcW w:w="2087" w:type="pct"/>
            <w:tcBorders>
              <w:top w:val="single" w:sz="4" w:space="0" w:color="auto"/>
              <w:left w:val="nil"/>
              <w:bottom w:val="single" w:sz="4" w:space="0" w:color="auto"/>
              <w:right w:val="single" w:sz="4" w:space="0" w:color="auto"/>
            </w:tcBorders>
            <w:vAlign w:val="center"/>
            <w:hideMark/>
          </w:tcPr>
          <w:p w14:paraId="020839B9" w14:textId="77777777" w:rsidR="00675DC0" w:rsidRPr="003D7E7A" w:rsidRDefault="00675DC0" w:rsidP="007E0C3F">
            <w:pPr>
              <w:spacing w:after="0" w:line="240" w:lineRule="auto"/>
              <w:jc w:val="both"/>
              <w:rPr>
                <w:rFonts w:ascii="Times New Roman" w:eastAsia="Times New Roman" w:hAnsi="Times New Roman" w:cs="Times New Roman"/>
                <w:color w:val="000000" w:themeColor="text1"/>
                <w:spacing w:val="-6"/>
                <w:sz w:val="24"/>
                <w:szCs w:val="24"/>
              </w:rPr>
            </w:pPr>
            <w:r w:rsidRPr="003D7E7A">
              <w:rPr>
                <w:rFonts w:ascii="Times New Roman" w:eastAsia="Times New Roman" w:hAnsi="Times New Roman" w:cs="Times New Roman"/>
                <w:color w:val="000000" w:themeColor="text1"/>
                <w:spacing w:val="-6"/>
                <w:sz w:val="24"/>
                <w:szCs w:val="24"/>
              </w:rPr>
              <w:t>Thực hiện sáng kiến, giải pháp cải tiến phương pháp lãnh đạo, điều hành</w:t>
            </w:r>
          </w:p>
        </w:tc>
        <w:tc>
          <w:tcPr>
            <w:tcW w:w="261" w:type="pct"/>
            <w:tcBorders>
              <w:top w:val="single" w:sz="4" w:space="0" w:color="auto"/>
              <w:left w:val="nil"/>
              <w:bottom w:val="single" w:sz="4" w:space="0" w:color="auto"/>
              <w:right w:val="single" w:sz="4" w:space="0" w:color="auto"/>
            </w:tcBorders>
            <w:vAlign w:val="center"/>
            <w:hideMark/>
          </w:tcPr>
          <w:p w14:paraId="109B2F79"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2C78F074"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36AD6529"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350EB9A0"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10F3FFE7"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7BACED0C"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4" w:type="pct"/>
            <w:tcBorders>
              <w:top w:val="single" w:sz="4" w:space="0" w:color="auto"/>
              <w:left w:val="nil"/>
              <w:bottom w:val="single" w:sz="4" w:space="0" w:color="auto"/>
              <w:right w:val="single" w:sz="4" w:space="0" w:color="auto"/>
            </w:tcBorders>
            <w:vAlign w:val="center"/>
            <w:hideMark/>
          </w:tcPr>
          <w:p w14:paraId="340EE50A"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12,00</w:t>
            </w:r>
          </w:p>
        </w:tc>
        <w:tc>
          <w:tcPr>
            <w:tcW w:w="565" w:type="pct"/>
            <w:tcBorders>
              <w:top w:val="single" w:sz="4" w:space="0" w:color="auto"/>
              <w:left w:val="nil"/>
              <w:bottom w:val="single" w:sz="4" w:space="0" w:color="auto"/>
              <w:right w:val="single" w:sz="4" w:space="0" w:color="auto"/>
            </w:tcBorders>
            <w:vAlign w:val="center"/>
            <w:hideMark/>
          </w:tcPr>
          <w:p w14:paraId="3A7577E4"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X</w:t>
            </w:r>
          </w:p>
        </w:tc>
      </w:tr>
      <w:tr w:rsidR="003D7E7A" w:rsidRPr="003D7E7A" w14:paraId="171F72A8" w14:textId="77777777" w:rsidTr="007E0C3F">
        <w:trPr>
          <w:trHeight w:val="510"/>
        </w:trPr>
        <w:tc>
          <w:tcPr>
            <w:tcW w:w="174" w:type="pct"/>
            <w:tcBorders>
              <w:top w:val="nil"/>
              <w:left w:val="single" w:sz="4" w:space="0" w:color="auto"/>
              <w:bottom w:val="single" w:sz="4" w:space="0" w:color="auto"/>
              <w:right w:val="single" w:sz="4" w:space="0" w:color="auto"/>
            </w:tcBorders>
            <w:vAlign w:val="center"/>
            <w:hideMark/>
          </w:tcPr>
          <w:p w14:paraId="5C6A05FE"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6</w:t>
            </w:r>
          </w:p>
        </w:tc>
        <w:tc>
          <w:tcPr>
            <w:tcW w:w="2087" w:type="pct"/>
            <w:tcBorders>
              <w:top w:val="single" w:sz="4" w:space="0" w:color="auto"/>
              <w:left w:val="nil"/>
              <w:bottom w:val="single" w:sz="4" w:space="0" w:color="auto"/>
              <w:right w:val="single" w:sz="4" w:space="0" w:color="auto"/>
            </w:tcBorders>
            <w:vAlign w:val="center"/>
            <w:hideMark/>
          </w:tcPr>
          <w:p w14:paraId="6A74C5AD" w14:textId="77777777" w:rsidR="00675DC0" w:rsidRPr="003D7E7A" w:rsidRDefault="00675DC0" w:rsidP="007E0C3F">
            <w:pPr>
              <w:spacing w:after="0" w:line="240" w:lineRule="auto"/>
              <w:jc w:val="both"/>
              <w:rPr>
                <w:rFonts w:ascii="Times New Roman" w:eastAsia="Times New Roman" w:hAnsi="Times New Roman" w:cs="Times New Roman"/>
                <w:color w:val="000000" w:themeColor="text1"/>
                <w:spacing w:val="-6"/>
                <w:sz w:val="24"/>
                <w:szCs w:val="24"/>
              </w:rPr>
            </w:pPr>
            <w:r w:rsidRPr="003D7E7A">
              <w:rPr>
                <w:rFonts w:ascii="Times New Roman" w:eastAsia="Times New Roman" w:hAnsi="Times New Roman" w:cs="Times New Roman"/>
                <w:color w:val="000000" w:themeColor="text1"/>
                <w:spacing w:val="-6"/>
                <w:sz w:val="24"/>
                <w:szCs w:val="24"/>
              </w:rPr>
              <w:t>Chỉ đạo bảo đảm an toàn thông tin, bảo vệ dữ liệu và tài khoản công vụ</w:t>
            </w:r>
          </w:p>
        </w:tc>
        <w:tc>
          <w:tcPr>
            <w:tcW w:w="261" w:type="pct"/>
            <w:tcBorders>
              <w:top w:val="single" w:sz="4" w:space="0" w:color="auto"/>
              <w:left w:val="nil"/>
              <w:bottom w:val="single" w:sz="4" w:space="0" w:color="auto"/>
              <w:right w:val="single" w:sz="4" w:space="0" w:color="auto"/>
            </w:tcBorders>
            <w:vAlign w:val="center"/>
            <w:hideMark/>
          </w:tcPr>
          <w:p w14:paraId="1CD066F9"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020B323B"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w:t>
            </w:r>
          </w:p>
        </w:tc>
        <w:tc>
          <w:tcPr>
            <w:tcW w:w="304" w:type="pct"/>
            <w:tcBorders>
              <w:top w:val="single" w:sz="4" w:space="0" w:color="auto"/>
              <w:left w:val="nil"/>
              <w:bottom w:val="single" w:sz="4" w:space="0" w:color="auto"/>
              <w:right w:val="single" w:sz="4" w:space="0" w:color="auto"/>
            </w:tcBorders>
            <w:vAlign w:val="center"/>
            <w:hideMark/>
          </w:tcPr>
          <w:p w14:paraId="0292B7C3"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11</w:t>
            </w:r>
          </w:p>
        </w:tc>
        <w:tc>
          <w:tcPr>
            <w:tcW w:w="348" w:type="pct"/>
            <w:tcBorders>
              <w:top w:val="single" w:sz="4" w:space="0" w:color="auto"/>
              <w:left w:val="nil"/>
              <w:bottom w:val="single" w:sz="4" w:space="0" w:color="auto"/>
              <w:right w:val="single" w:sz="4" w:space="0" w:color="auto"/>
            </w:tcBorders>
            <w:vAlign w:val="center"/>
            <w:hideMark/>
          </w:tcPr>
          <w:p w14:paraId="51A05B67"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0FDF6BA9"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391" w:type="pct"/>
            <w:tcBorders>
              <w:top w:val="single" w:sz="4" w:space="0" w:color="auto"/>
              <w:left w:val="nil"/>
              <w:bottom w:val="single" w:sz="4" w:space="0" w:color="auto"/>
              <w:right w:val="single" w:sz="4" w:space="0" w:color="auto"/>
            </w:tcBorders>
            <w:vAlign w:val="center"/>
            <w:hideMark/>
          </w:tcPr>
          <w:p w14:paraId="0931FE27"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8,6</w:t>
            </w:r>
          </w:p>
        </w:tc>
        <w:tc>
          <w:tcPr>
            <w:tcW w:w="304" w:type="pct"/>
            <w:tcBorders>
              <w:top w:val="single" w:sz="4" w:space="0" w:color="auto"/>
              <w:left w:val="nil"/>
              <w:bottom w:val="single" w:sz="4" w:space="0" w:color="auto"/>
              <w:right w:val="single" w:sz="4" w:space="0" w:color="auto"/>
            </w:tcBorders>
            <w:vAlign w:val="center"/>
            <w:hideMark/>
          </w:tcPr>
          <w:p w14:paraId="5DEFC3C8"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9,46</w:t>
            </w:r>
          </w:p>
        </w:tc>
        <w:tc>
          <w:tcPr>
            <w:tcW w:w="565" w:type="pct"/>
            <w:tcBorders>
              <w:top w:val="single" w:sz="4" w:space="0" w:color="auto"/>
              <w:left w:val="nil"/>
              <w:bottom w:val="single" w:sz="4" w:space="0" w:color="auto"/>
              <w:right w:val="single" w:sz="4" w:space="0" w:color="auto"/>
            </w:tcBorders>
            <w:vAlign w:val="center"/>
            <w:hideMark/>
          </w:tcPr>
          <w:p w14:paraId="5236B08A"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 </w:t>
            </w:r>
          </w:p>
        </w:tc>
      </w:tr>
      <w:tr w:rsidR="003D7E7A" w:rsidRPr="003D7E7A" w14:paraId="0395DD12" w14:textId="77777777" w:rsidTr="007E0C3F">
        <w:trPr>
          <w:trHeight w:val="700"/>
        </w:trPr>
        <w:tc>
          <w:tcPr>
            <w:tcW w:w="174" w:type="pct"/>
            <w:tcBorders>
              <w:top w:val="nil"/>
              <w:left w:val="single" w:sz="4" w:space="0" w:color="auto"/>
              <w:bottom w:val="single" w:sz="4" w:space="0" w:color="auto"/>
              <w:right w:val="single" w:sz="4" w:space="0" w:color="auto"/>
            </w:tcBorders>
            <w:vAlign w:val="center"/>
            <w:hideMark/>
          </w:tcPr>
          <w:p w14:paraId="2C7E4650"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lastRenderedPageBreak/>
              <w:t>IV</w:t>
            </w:r>
          </w:p>
        </w:tc>
        <w:tc>
          <w:tcPr>
            <w:tcW w:w="4826" w:type="pct"/>
            <w:gridSpan w:val="9"/>
            <w:tcBorders>
              <w:top w:val="single" w:sz="4" w:space="0" w:color="auto"/>
              <w:left w:val="nil"/>
              <w:bottom w:val="single" w:sz="4" w:space="0" w:color="auto"/>
              <w:right w:val="single" w:sz="4" w:space="0" w:color="auto"/>
            </w:tcBorders>
            <w:vAlign w:val="center"/>
            <w:hideMark/>
          </w:tcPr>
          <w:p w14:paraId="035C3625" w14:textId="77777777" w:rsidR="00675DC0" w:rsidRPr="003D7E7A" w:rsidRDefault="00675DC0" w:rsidP="00675DC0">
            <w:pPr>
              <w:spacing w:after="0" w:line="240" w:lineRule="auto"/>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(4) - XÂY DỰNG ĐẢNG VÀ HỆ THỐNG CHÍNH TRỊ TRONG SẠCH, VỮNG MẠNH; GIỮ GÌN ĐOÀN KẾT, THỐNG NHẤT NỘI BỘ; PHÒNG, CHỐNG THAM NHŨNG, LÃNG PHÍ, TIÊU CỰC</w:t>
            </w:r>
          </w:p>
        </w:tc>
      </w:tr>
      <w:tr w:rsidR="003D7E7A" w:rsidRPr="003D7E7A" w14:paraId="2FBDEB62"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274EB4C9"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w:t>
            </w:r>
          </w:p>
        </w:tc>
        <w:tc>
          <w:tcPr>
            <w:tcW w:w="2087" w:type="pct"/>
            <w:tcBorders>
              <w:top w:val="single" w:sz="4" w:space="0" w:color="auto"/>
              <w:left w:val="nil"/>
              <w:bottom w:val="single" w:sz="4" w:space="0" w:color="auto"/>
              <w:right w:val="single" w:sz="4" w:space="0" w:color="auto"/>
            </w:tcBorders>
            <w:vAlign w:val="center"/>
            <w:hideMark/>
          </w:tcPr>
          <w:p w14:paraId="117A542C"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Xây dựng chương trình công tác xây dựng Đảng và hệ thống chính trị trong quý</w:t>
            </w:r>
          </w:p>
        </w:tc>
        <w:tc>
          <w:tcPr>
            <w:tcW w:w="261" w:type="pct"/>
            <w:tcBorders>
              <w:top w:val="single" w:sz="4" w:space="0" w:color="auto"/>
              <w:left w:val="nil"/>
              <w:bottom w:val="single" w:sz="4" w:space="0" w:color="auto"/>
              <w:right w:val="single" w:sz="4" w:space="0" w:color="auto"/>
            </w:tcBorders>
            <w:vAlign w:val="center"/>
            <w:hideMark/>
          </w:tcPr>
          <w:p w14:paraId="1CFBC499"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01B1E64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20DC9461"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49350B8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13074289"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391" w:type="pct"/>
            <w:tcBorders>
              <w:top w:val="single" w:sz="4" w:space="0" w:color="auto"/>
              <w:left w:val="nil"/>
              <w:bottom w:val="single" w:sz="4" w:space="0" w:color="auto"/>
              <w:right w:val="single" w:sz="4" w:space="0" w:color="auto"/>
            </w:tcBorders>
            <w:vAlign w:val="center"/>
            <w:hideMark/>
          </w:tcPr>
          <w:p w14:paraId="1890401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8,6</w:t>
            </w:r>
          </w:p>
        </w:tc>
        <w:tc>
          <w:tcPr>
            <w:tcW w:w="304" w:type="pct"/>
            <w:tcBorders>
              <w:top w:val="single" w:sz="4" w:space="0" w:color="auto"/>
              <w:left w:val="nil"/>
              <w:bottom w:val="single" w:sz="4" w:space="0" w:color="auto"/>
              <w:right w:val="single" w:sz="4" w:space="0" w:color="auto"/>
            </w:tcBorders>
            <w:vAlign w:val="center"/>
            <w:hideMark/>
          </w:tcPr>
          <w:p w14:paraId="70F850CE"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10,32</w:t>
            </w:r>
          </w:p>
        </w:tc>
        <w:tc>
          <w:tcPr>
            <w:tcW w:w="565" w:type="pct"/>
            <w:tcBorders>
              <w:top w:val="single" w:sz="4" w:space="0" w:color="auto"/>
              <w:left w:val="nil"/>
              <w:bottom w:val="single" w:sz="4" w:space="0" w:color="auto"/>
              <w:right w:val="single" w:sz="4" w:space="0" w:color="auto"/>
            </w:tcBorders>
            <w:vAlign w:val="center"/>
            <w:hideMark/>
          </w:tcPr>
          <w:p w14:paraId="0140D87D" w14:textId="5528B4EA"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5D3B653F"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23FBDC6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2</w:t>
            </w:r>
          </w:p>
        </w:tc>
        <w:tc>
          <w:tcPr>
            <w:tcW w:w="2087" w:type="pct"/>
            <w:tcBorders>
              <w:top w:val="single" w:sz="4" w:space="0" w:color="auto"/>
              <w:left w:val="nil"/>
              <w:bottom w:val="single" w:sz="4" w:space="0" w:color="auto"/>
              <w:right w:val="single" w:sz="4" w:space="0" w:color="auto"/>
            </w:tcBorders>
            <w:vAlign w:val="center"/>
            <w:hideMark/>
          </w:tcPr>
          <w:p w14:paraId="1042490C"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Chủ trì sinh hoạt Ban Chấp hành, Ban Thường vụ và hội nghị cán bộ chủ chốt theo quy định</w:t>
            </w:r>
          </w:p>
        </w:tc>
        <w:tc>
          <w:tcPr>
            <w:tcW w:w="261" w:type="pct"/>
            <w:tcBorders>
              <w:top w:val="single" w:sz="4" w:space="0" w:color="auto"/>
              <w:left w:val="nil"/>
              <w:bottom w:val="single" w:sz="4" w:space="0" w:color="auto"/>
              <w:right w:val="single" w:sz="4" w:space="0" w:color="auto"/>
            </w:tcBorders>
            <w:vAlign w:val="center"/>
            <w:hideMark/>
          </w:tcPr>
          <w:p w14:paraId="59F91E59"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450E1B6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w:t>
            </w:r>
          </w:p>
        </w:tc>
        <w:tc>
          <w:tcPr>
            <w:tcW w:w="304" w:type="pct"/>
            <w:tcBorders>
              <w:top w:val="single" w:sz="4" w:space="0" w:color="auto"/>
              <w:left w:val="nil"/>
              <w:bottom w:val="single" w:sz="4" w:space="0" w:color="auto"/>
              <w:right w:val="single" w:sz="4" w:space="0" w:color="auto"/>
            </w:tcBorders>
            <w:vAlign w:val="center"/>
            <w:hideMark/>
          </w:tcPr>
          <w:p w14:paraId="493D2EB5"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11</w:t>
            </w:r>
          </w:p>
        </w:tc>
        <w:tc>
          <w:tcPr>
            <w:tcW w:w="348" w:type="pct"/>
            <w:tcBorders>
              <w:top w:val="single" w:sz="4" w:space="0" w:color="auto"/>
              <w:left w:val="nil"/>
              <w:bottom w:val="single" w:sz="4" w:space="0" w:color="auto"/>
              <w:right w:val="single" w:sz="4" w:space="0" w:color="auto"/>
            </w:tcBorders>
            <w:vAlign w:val="center"/>
            <w:hideMark/>
          </w:tcPr>
          <w:p w14:paraId="4B35A0C2"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6365057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3590BCDE"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w:t>
            </w:r>
          </w:p>
        </w:tc>
        <w:tc>
          <w:tcPr>
            <w:tcW w:w="304" w:type="pct"/>
            <w:tcBorders>
              <w:top w:val="single" w:sz="4" w:space="0" w:color="auto"/>
              <w:left w:val="nil"/>
              <w:bottom w:val="single" w:sz="4" w:space="0" w:color="auto"/>
              <w:right w:val="single" w:sz="4" w:space="0" w:color="auto"/>
            </w:tcBorders>
            <w:vAlign w:val="center"/>
            <w:hideMark/>
          </w:tcPr>
          <w:p w14:paraId="0CAA616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10,34</w:t>
            </w:r>
          </w:p>
        </w:tc>
        <w:tc>
          <w:tcPr>
            <w:tcW w:w="565" w:type="pct"/>
            <w:tcBorders>
              <w:top w:val="single" w:sz="4" w:space="0" w:color="auto"/>
              <w:left w:val="nil"/>
              <w:bottom w:val="single" w:sz="4" w:space="0" w:color="auto"/>
              <w:right w:val="single" w:sz="4" w:space="0" w:color="auto"/>
            </w:tcBorders>
            <w:vAlign w:val="center"/>
            <w:hideMark/>
          </w:tcPr>
          <w:p w14:paraId="7F683EBA" w14:textId="50B72F25"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48DEE1BF"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4AA80F82"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3</w:t>
            </w:r>
          </w:p>
        </w:tc>
        <w:tc>
          <w:tcPr>
            <w:tcW w:w="2087" w:type="pct"/>
            <w:tcBorders>
              <w:top w:val="single" w:sz="4" w:space="0" w:color="auto"/>
              <w:left w:val="nil"/>
              <w:bottom w:val="single" w:sz="4" w:space="0" w:color="auto"/>
              <w:right w:val="single" w:sz="4" w:space="0" w:color="auto"/>
            </w:tcBorders>
            <w:vAlign w:val="center"/>
            <w:hideMark/>
          </w:tcPr>
          <w:p w14:paraId="2C67BE1A"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Lãnh đạo công tác chính trị tư tưởng, nắm bắt và định hướng dư luận xã hội</w:t>
            </w:r>
          </w:p>
        </w:tc>
        <w:tc>
          <w:tcPr>
            <w:tcW w:w="261" w:type="pct"/>
            <w:tcBorders>
              <w:top w:val="single" w:sz="4" w:space="0" w:color="auto"/>
              <w:left w:val="nil"/>
              <w:bottom w:val="single" w:sz="4" w:space="0" w:color="auto"/>
              <w:right w:val="single" w:sz="4" w:space="0" w:color="auto"/>
            </w:tcBorders>
            <w:vAlign w:val="center"/>
            <w:hideMark/>
          </w:tcPr>
          <w:p w14:paraId="22F4B70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211F2BC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43DEC0F7"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539D978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5FC9E62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391" w:type="pct"/>
            <w:tcBorders>
              <w:top w:val="single" w:sz="4" w:space="0" w:color="auto"/>
              <w:left w:val="nil"/>
              <w:bottom w:val="single" w:sz="4" w:space="0" w:color="auto"/>
              <w:right w:val="single" w:sz="4" w:space="0" w:color="auto"/>
            </w:tcBorders>
            <w:vAlign w:val="center"/>
            <w:hideMark/>
          </w:tcPr>
          <w:p w14:paraId="5F908D5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8,6</w:t>
            </w:r>
          </w:p>
        </w:tc>
        <w:tc>
          <w:tcPr>
            <w:tcW w:w="304" w:type="pct"/>
            <w:tcBorders>
              <w:top w:val="single" w:sz="4" w:space="0" w:color="auto"/>
              <w:left w:val="nil"/>
              <w:bottom w:val="single" w:sz="4" w:space="0" w:color="auto"/>
              <w:right w:val="single" w:sz="4" w:space="0" w:color="auto"/>
            </w:tcBorders>
            <w:vAlign w:val="center"/>
            <w:hideMark/>
          </w:tcPr>
          <w:p w14:paraId="478BFF07"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10,32</w:t>
            </w:r>
          </w:p>
        </w:tc>
        <w:tc>
          <w:tcPr>
            <w:tcW w:w="565" w:type="pct"/>
            <w:tcBorders>
              <w:top w:val="single" w:sz="4" w:space="0" w:color="auto"/>
              <w:left w:val="nil"/>
              <w:bottom w:val="single" w:sz="4" w:space="0" w:color="auto"/>
              <w:right w:val="single" w:sz="4" w:space="0" w:color="auto"/>
            </w:tcBorders>
            <w:vAlign w:val="center"/>
            <w:hideMark/>
          </w:tcPr>
          <w:p w14:paraId="60C38C01" w14:textId="5DC36BDD"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50794458"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29873EFE"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4</w:t>
            </w:r>
          </w:p>
        </w:tc>
        <w:tc>
          <w:tcPr>
            <w:tcW w:w="2087" w:type="pct"/>
            <w:tcBorders>
              <w:top w:val="single" w:sz="4" w:space="0" w:color="auto"/>
              <w:left w:val="nil"/>
              <w:bottom w:val="single" w:sz="4" w:space="0" w:color="auto"/>
              <w:right w:val="single" w:sz="4" w:space="0" w:color="auto"/>
            </w:tcBorders>
            <w:vAlign w:val="center"/>
            <w:hideMark/>
          </w:tcPr>
          <w:p w14:paraId="4488719C"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Chỉ đạo nâng cao chất lượng sinh hoạt chi bộ, sinh hoạt chuyên đề</w:t>
            </w:r>
          </w:p>
        </w:tc>
        <w:tc>
          <w:tcPr>
            <w:tcW w:w="261" w:type="pct"/>
            <w:tcBorders>
              <w:top w:val="single" w:sz="4" w:space="0" w:color="auto"/>
              <w:left w:val="nil"/>
              <w:bottom w:val="single" w:sz="4" w:space="0" w:color="auto"/>
              <w:right w:val="single" w:sz="4" w:space="0" w:color="auto"/>
            </w:tcBorders>
            <w:vAlign w:val="center"/>
            <w:hideMark/>
          </w:tcPr>
          <w:p w14:paraId="417B579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33DD4275"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w:t>
            </w:r>
          </w:p>
        </w:tc>
        <w:tc>
          <w:tcPr>
            <w:tcW w:w="304" w:type="pct"/>
            <w:tcBorders>
              <w:top w:val="single" w:sz="4" w:space="0" w:color="auto"/>
              <w:left w:val="nil"/>
              <w:bottom w:val="single" w:sz="4" w:space="0" w:color="auto"/>
              <w:right w:val="single" w:sz="4" w:space="0" w:color="auto"/>
            </w:tcBorders>
            <w:vAlign w:val="center"/>
            <w:hideMark/>
          </w:tcPr>
          <w:p w14:paraId="4A4B5839"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11</w:t>
            </w:r>
          </w:p>
        </w:tc>
        <w:tc>
          <w:tcPr>
            <w:tcW w:w="348" w:type="pct"/>
            <w:tcBorders>
              <w:top w:val="single" w:sz="4" w:space="0" w:color="auto"/>
              <w:left w:val="nil"/>
              <w:bottom w:val="single" w:sz="4" w:space="0" w:color="auto"/>
              <w:right w:val="single" w:sz="4" w:space="0" w:color="auto"/>
            </w:tcBorders>
            <w:vAlign w:val="center"/>
            <w:hideMark/>
          </w:tcPr>
          <w:p w14:paraId="478454C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3AB445F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30ED8E2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w:t>
            </w:r>
          </w:p>
        </w:tc>
        <w:tc>
          <w:tcPr>
            <w:tcW w:w="304" w:type="pct"/>
            <w:tcBorders>
              <w:top w:val="single" w:sz="4" w:space="0" w:color="auto"/>
              <w:left w:val="nil"/>
              <w:bottom w:val="single" w:sz="4" w:space="0" w:color="auto"/>
              <w:right w:val="single" w:sz="4" w:space="0" w:color="auto"/>
            </w:tcBorders>
            <w:vAlign w:val="center"/>
            <w:hideMark/>
          </w:tcPr>
          <w:p w14:paraId="2473D54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10,34</w:t>
            </w:r>
          </w:p>
        </w:tc>
        <w:tc>
          <w:tcPr>
            <w:tcW w:w="565" w:type="pct"/>
            <w:tcBorders>
              <w:top w:val="single" w:sz="4" w:space="0" w:color="auto"/>
              <w:left w:val="nil"/>
              <w:bottom w:val="single" w:sz="4" w:space="0" w:color="auto"/>
              <w:right w:val="single" w:sz="4" w:space="0" w:color="auto"/>
            </w:tcBorders>
            <w:vAlign w:val="center"/>
            <w:hideMark/>
          </w:tcPr>
          <w:p w14:paraId="0AC8B29F" w14:textId="0B94A3AA"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1B22E05F"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573FC1D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5</w:t>
            </w:r>
          </w:p>
        </w:tc>
        <w:tc>
          <w:tcPr>
            <w:tcW w:w="2087" w:type="pct"/>
            <w:tcBorders>
              <w:top w:val="single" w:sz="4" w:space="0" w:color="auto"/>
              <w:left w:val="nil"/>
              <w:bottom w:val="single" w:sz="4" w:space="0" w:color="auto"/>
              <w:right w:val="single" w:sz="4" w:space="0" w:color="auto"/>
            </w:tcBorders>
            <w:vAlign w:val="center"/>
            <w:hideMark/>
          </w:tcPr>
          <w:p w14:paraId="43FCB8E3"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Lãnh đạo công tác tổ chức bộ máy, cán bộ và quản lý đội ngũ thuộc thẩm quyền</w:t>
            </w:r>
          </w:p>
        </w:tc>
        <w:tc>
          <w:tcPr>
            <w:tcW w:w="261" w:type="pct"/>
            <w:tcBorders>
              <w:top w:val="single" w:sz="4" w:space="0" w:color="auto"/>
              <w:left w:val="nil"/>
              <w:bottom w:val="single" w:sz="4" w:space="0" w:color="auto"/>
              <w:right w:val="single" w:sz="4" w:space="0" w:color="auto"/>
            </w:tcBorders>
            <w:vAlign w:val="center"/>
            <w:hideMark/>
          </w:tcPr>
          <w:p w14:paraId="514DBD7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2E6B939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7009FB9E"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4A06CE97"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023049CE"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118C1A3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4" w:type="pct"/>
            <w:tcBorders>
              <w:top w:val="single" w:sz="4" w:space="0" w:color="auto"/>
              <w:left w:val="nil"/>
              <w:bottom w:val="single" w:sz="4" w:space="0" w:color="auto"/>
              <w:right w:val="single" w:sz="4" w:space="0" w:color="auto"/>
            </w:tcBorders>
            <w:vAlign w:val="center"/>
            <w:hideMark/>
          </w:tcPr>
          <w:p w14:paraId="46D744B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12,00</w:t>
            </w:r>
          </w:p>
        </w:tc>
        <w:tc>
          <w:tcPr>
            <w:tcW w:w="565" w:type="pct"/>
            <w:tcBorders>
              <w:top w:val="single" w:sz="4" w:space="0" w:color="auto"/>
              <w:left w:val="nil"/>
              <w:bottom w:val="single" w:sz="4" w:space="0" w:color="auto"/>
              <w:right w:val="single" w:sz="4" w:space="0" w:color="auto"/>
            </w:tcBorders>
            <w:vAlign w:val="center"/>
            <w:hideMark/>
          </w:tcPr>
          <w:p w14:paraId="4B73236D" w14:textId="1536F1C1"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X</w:t>
            </w:r>
          </w:p>
        </w:tc>
      </w:tr>
      <w:tr w:rsidR="003D7E7A" w:rsidRPr="003D7E7A" w14:paraId="4BFE76D7"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240652D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6</w:t>
            </w:r>
          </w:p>
        </w:tc>
        <w:tc>
          <w:tcPr>
            <w:tcW w:w="2087" w:type="pct"/>
            <w:tcBorders>
              <w:top w:val="single" w:sz="4" w:space="0" w:color="auto"/>
              <w:left w:val="nil"/>
              <w:bottom w:val="single" w:sz="4" w:space="0" w:color="auto"/>
              <w:right w:val="single" w:sz="4" w:space="0" w:color="auto"/>
            </w:tcBorders>
            <w:vAlign w:val="center"/>
            <w:hideMark/>
          </w:tcPr>
          <w:p w14:paraId="21A4A9AB"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Rà soát, quy hoạch, đào tạo, bồi dưỡng và bố trí cán bộ</w:t>
            </w:r>
          </w:p>
        </w:tc>
        <w:tc>
          <w:tcPr>
            <w:tcW w:w="261" w:type="pct"/>
            <w:tcBorders>
              <w:top w:val="single" w:sz="4" w:space="0" w:color="auto"/>
              <w:left w:val="nil"/>
              <w:bottom w:val="single" w:sz="4" w:space="0" w:color="auto"/>
              <w:right w:val="single" w:sz="4" w:space="0" w:color="auto"/>
            </w:tcBorders>
            <w:vAlign w:val="center"/>
            <w:hideMark/>
          </w:tcPr>
          <w:p w14:paraId="450DDB5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3FA55B3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45AA5F45"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3415BCA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40F3EDD2"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391" w:type="pct"/>
            <w:tcBorders>
              <w:top w:val="single" w:sz="4" w:space="0" w:color="auto"/>
              <w:left w:val="nil"/>
              <w:bottom w:val="single" w:sz="4" w:space="0" w:color="auto"/>
              <w:right w:val="single" w:sz="4" w:space="0" w:color="auto"/>
            </w:tcBorders>
            <w:vAlign w:val="center"/>
            <w:hideMark/>
          </w:tcPr>
          <w:p w14:paraId="68F77B3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8,6</w:t>
            </w:r>
          </w:p>
        </w:tc>
        <w:tc>
          <w:tcPr>
            <w:tcW w:w="304" w:type="pct"/>
            <w:tcBorders>
              <w:top w:val="single" w:sz="4" w:space="0" w:color="auto"/>
              <w:left w:val="nil"/>
              <w:bottom w:val="single" w:sz="4" w:space="0" w:color="auto"/>
              <w:right w:val="single" w:sz="4" w:space="0" w:color="auto"/>
            </w:tcBorders>
            <w:vAlign w:val="center"/>
            <w:hideMark/>
          </w:tcPr>
          <w:p w14:paraId="793FA6D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10,32</w:t>
            </w:r>
          </w:p>
        </w:tc>
        <w:tc>
          <w:tcPr>
            <w:tcW w:w="565" w:type="pct"/>
            <w:tcBorders>
              <w:top w:val="single" w:sz="4" w:space="0" w:color="auto"/>
              <w:left w:val="nil"/>
              <w:bottom w:val="single" w:sz="4" w:space="0" w:color="auto"/>
              <w:right w:val="single" w:sz="4" w:space="0" w:color="auto"/>
            </w:tcBorders>
            <w:vAlign w:val="center"/>
            <w:hideMark/>
          </w:tcPr>
          <w:p w14:paraId="19F0F547" w14:textId="2F7BFC8D"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6DBFC36F"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7C21EBF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7</w:t>
            </w:r>
          </w:p>
        </w:tc>
        <w:tc>
          <w:tcPr>
            <w:tcW w:w="2087" w:type="pct"/>
            <w:tcBorders>
              <w:top w:val="single" w:sz="4" w:space="0" w:color="auto"/>
              <w:left w:val="nil"/>
              <w:bottom w:val="single" w:sz="4" w:space="0" w:color="auto"/>
              <w:right w:val="single" w:sz="4" w:space="0" w:color="auto"/>
            </w:tcBorders>
            <w:vAlign w:val="center"/>
            <w:hideMark/>
          </w:tcPr>
          <w:p w14:paraId="3C668F71"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Lãnh đạo công tác phát triển, quản lý và giáo dục đảng viên</w:t>
            </w:r>
          </w:p>
        </w:tc>
        <w:tc>
          <w:tcPr>
            <w:tcW w:w="261" w:type="pct"/>
            <w:tcBorders>
              <w:top w:val="single" w:sz="4" w:space="0" w:color="auto"/>
              <w:left w:val="nil"/>
              <w:bottom w:val="single" w:sz="4" w:space="0" w:color="auto"/>
              <w:right w:val="single" w:sz="4" w:space="0" w:color="auto"/>
            </w:tcBorders>
            <w:vAlign w:val="center"/>
            <w:hideMark/>
          </w:tcPr>
          <w:p w14:paraId="4599AFC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33F8407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w:t>
            </w:r>
          </w:p>
        </w:tc>
        <w:tc>
          <w:tcPr>
            <w:tcW w:w="304" w:type="pct"/>
            <w:tcBorders>
              <w:top w:val="single" w:sz="4" w:space="0" w:color="auto"/>
              <w:left w:val="nil"/>
              <w:bottom w:val="single" w:sz="4" w:space="0" w:color="auto"/>
              <w:right w:val="single" w:sz="4" w:space="0" w:color="auto"/>
            </w:tcBorders>
            <w:vAlign w:val="center"/>
            <w:hideMark/>
          </w:tcPr>
          <w:p w14:paraId="55CD649A"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11</w:t>
            </w:r>
          </w:p>
        </w:tc>
        <w:tc>
          <w:tcPr>
            <w:tcW w:w="348" w:type="pct"/>
            <w:tcBorders>
              <w:top w:val="single" w:sz="4" w:space="0" w:color="auto"/>
              <w:left w:val="nil"/>
              <w:bottom w:val="single" w:sz="4" w:space="0" w:color="auto"/>
              <w:right w:val="single" w:sz="4" w:space="0" w:color="auto"/>
            </w:tcBorders>
            <w:vAlign w:val="center"/>
            <w:hideMark/>
          </w:tcPr>
          <w:p w14:paraId="43994635"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6A27260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7AEC003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w:t>
            </w:r>
          </w:p>
        </w:tc>
        <w:tc>
          <w:tcPr>
            <w:tcW w:w="304" w:type="pct"/>
            <w:tcBorders>
              <w:top w:val="single" w:sz="4" w:space="0" w:color="auto"/>
              <w:left w:val="nil"/>
              <w:bottom w:val="single" w:sz="4" w:space="0" w:color="auto"/>
              <w:right w:val="single" w:sz="4" w:space="0" w:color="auto"/>
            </w:tcBorders>
            <w:vAlign w:val="center"/>
            <w:hideMark/>
          </w:tcPr>
          <w:p w14:paraId="4AD2087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10,34</w:t>
            </w:r>
          </w:p>
        </w:tc>
        <w:tc>
          <w:tcPr>
            <w:tcW w:w="565" w:type="pct"/>
            <w:tcBorders>
              <w:top w:val="single" w:sz="4" w:space="0" w:color="auto"/>
              <w:left w:val="nil"/>
              <w:bottom w:val="single" w:sz="4" w:space="0" w:color="auto"/>
              <w:right w:val="single" w:sz="4" w:space="0" w:color="auto"/>
            </w:tcBorders>
            <w:vAlign w:val="center"/>
            <w:hideMark/>
          </w:tcPr>
          <w:p w14:paraId="769C85A3" w14:textId="57647E9A"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729886AA"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70B9780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w:t>
            </w:r>
          </w:p>
        </w:tc>
        <w:tc>
          <w:tcPr>
            <w:tcW w:w="2087" w:type="pct"/>
            <w:tcBorders>
              <w:top w:val="single" w:sz="4" w:space="0" w:color="auto"/>
              <w:left w:val="nil"/>
              <w:bottom w:val="single" w:sz="4" w:space="0" w:color="auto"/>
              <w:right w:val="single" w:sz="4" w:space="0" w:color="auto"/>
            </w:tcBorders>
            <w:vAlign w:val="center"/>
            <w:hideMark/>
          </w:tcPr>
          <w:p w14:paraId="163E8461"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Chỉ đạo đánh giá, xếp loại tổ chức, tập thể và cá nhân theo định kỳ (đánh giá tiến độ thực hiện của Quý trước, có gửi hồ sơ, hoàn thành đúng hạn...)</w:t>
            </w:r>
          </w:p>
        </w:tc>
        <w:tc>
          <w:tcPr>
            <w:tcW w:w="261" w:type="pct"/>
            <w:tcBorders>
              <w:top w:val="single" w:sz="4" w:space="0" w:color="auto"/>
              <w:left w:val="nil"/>
              <w:bottom w:val="single" w:sz="4" w:space="0" w:color="auto"/>
              <w:right w:val="single" w:sz="4" w:space="0" w:color="auto"/>
            </w:tcBorders>
            <w:vAlign w:val="center"/>
            <w:hideMark/>
          </w:tcPr>
          <w:p w14:paraId="77693D0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1B5618F2"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5107BDC6"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noWrap/>
            <w:vAlign w:val="center"/>
            <w:hideMark/>
          </w:tcPr>
          <w:p w14:paraId="3108482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25C5816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2501EF7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4" w:type="pct"/>
            <w:tcBorders>
              <w:top w:val="single" w:sz="4" w:space="0" w:color="auto"/>
              <w:left w:val="nil"/>
              <w:bottom w:val="single" w:sz="4" w:space="0" w:color="auto"/>
              <w:right w:val="single" w:sz="4" w:space="0" w:color="auto"/>
            </w:tcBorders>
            <w:vAlign w:val="center"/>
            <w:hideMark/>
          </w:tcPr>
          <w:p w14:paraId="564D422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12,00</w:t>
            </w:r>
          </w:p>
        </w:tc>
        <w:tc>
          <w:tcPr>
            <w:tcW w:w="565" w:type="pct"/>
            <w:tcBorders>
              <w:top w:val="single" w:sz="4" w:space="0" w:color="auto"/>
              <w:left w:val="nil"/>
              <w:bottom w:val="single" w:sz="4" w:space="0" w:color="auto"/>
              <w:right w:val="single" w:sz="4" w:space="0" w:color="auto"/>
            </w:tcBorders>
            <w:vAlign w:val="center"/>
            <w:hideMark/>
          </w:tcPr>
          <w:p w14:paraId="6CF0F29E" w14:textId="21B9C4FF"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X</w:t>
            </w:r>
          </w:p>
        </w:tc>
      </w:tr>
      <w:tr w:rsidR="003D7E7A" w:rsidRPr="003D7E7A" w14:paraId="6C3976D1"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60731DE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w:t>
            </w:r>
          </w:p>
        </w:tc>
        <w:tc>
          <w:tcPr>
            <w:tcW w:w="2087" w:type="pct"/>
            <w:tcBorders>
              <w:top w:val="single" w:sz="4" w:space="0" w:color="auto"/>
              <w:left w:val="nil"/>
              <w:bottom w:val="single" w:sz="4" w:space="0" w:color="auto"/>
              <w:right w:val="single" w:sz="4" w:space="0" w:color="auto"/>
            </w:tcBorders>
            <w:vAlign w:val="center"/>
            <w:hideMark/>
          </w:tcPr>
          <w:p w14:paraId="3B4FAB72"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Thực hiện chương trình kiểm tra, giám sát của Đảng ủy</w:t>
            </w:r>
          </w:p>
        </w:tc>
        <w:tc>
          <w:tcPr>
            <w:tcW w:w="261" w:type="pct"/>
            <w:tcBorders>
              <w:top w:val="single" w:sz="4" w:space="0" w:color="auto"/>
              <w:left w:val="nil"/>
              <w:bottom w:val="single" w:sz="4" w:space="0" w:color="auto"/>
              <w:right w:val="single" w:sz="4" w:space="0" w:color="auto"/>
            </w:tcBorders>
            <w:vAlign w:val="center"/>
            <w:hideMark/>
          </w:tcPr>
          <w:p w14:paraId="7A70FD8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5BBBA22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48477D5E"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noWrap/>
            <w:vAlign w:val="center"/>
            <w:hideMark/>
          </w:tcPr>
          <w:p w14:paraId="79A14D85"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3C27E75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61E3EB52"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w:t>
            </w:r>
          </w:p>
        </w:tc>
        <w:tc>
          <w:tcPr>
            <w:tcW w:w="304" w:type="pct"/>
            <w:tcBorders>
              <w:top w:val="single" w:sz="4" w:space="0" w:color="auto"/>
              <w:left w:val="nil"/>
              <w:bottom w:val="single" w:sz="4" w:space="0" w:color="auto"/>
              <w:right w:val="single" w:sz="4" w:space="0" w:color="auto"/>
            </w:tcBorders>
            <w:vAlign w:val="center"/>
            <w:hideMark/>
          </w:tcPr>
          <w:p w14:paraId="7FC79163"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11,28</w:t>
            </w:r>
          </w:p>
        </w:tc>
        <w:tc>
          <w:tcPr>
            <w:tcW w:w="565" w:type="pct"/>
            <w:tcBorders>
              <w:top w:val="single" w:sz="4" w:space="0" w:color="auto"/>
              <w:left w:val="nil"/>
              <w:bottom w:val="single" w:sz="4" w:space="0" w:color="auto"/>
              <w:right w:val="single" w:sz="4" w:space="0" w:color="auto"/>
            </w:tcBorders>
            <w:vAlign w:val="center"/>
            <w:hideMark/>
          </w:tcPr>
          <w:p w14:paraId="262172AF" w14:textId="6CE89602"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778C5871"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7390288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2087" w:type="pct"/>
            <w:tcBorders>
              <w:top w:val="single" w:sz="4" w:space="0" w:color="auto"/>
              <w:left w:val="nil"/>
              <w:bottom w:val="single" w:sz="4" w:space="0" w:color="auto"/>
              <w:right w:val="single" w:sz="4" w:space="0" w:color="auto"/>
            </w:tcBorders>
            <w:vAlign w:val="center"/>
            <w:hideMark/>
          </w:tcPr>
          <w:p w14:paraId="7C70E0DE"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Lãnh đạo công tác dân vận, thực hiện quy chế dân chủ và đối thoại với Nhân dân</w:t>
            </w:r>
          </w:p>
        </w:tc>
        <w:tc>
          <w:tcPr>
            <w:tcW w:w="261" w:type="pct"/>
            <w:tcBorders>
              <w:top w:val="single" w:sz="4" w:space="0" w:color="auto"/>
              <w:left w:val="nil"/>
              <w:bottom w:val="single" w:sz="4" w:space="0" w:color="auto"/>
              <w:right w:val="single" w:sz="4" w:space="0" w:color="auto"/>
            </w:tcBorders>
            <w:vAlign w:val="center"/>
            <w:hideMark/>
          </w:tcPr>
          <w:p w14:paraId="116FACA5"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043F037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0075D28B"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noWrap/>
            <w:vAlign w:val="center"/>
            <w:hideMark/>
          </w:tcPr>
          <w:p w14:paraId="431AC2D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74B1694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551FBBE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4" w:type="pct"/>
            <w:tcBorders>
              <w:top w:val="single" w:sz="4" w:space="0" w:color="auto"/>
              <w:left w:val="nil"/>
              <w:bottom w:val="single" w:sz="4" w:space="0" w:color="auto"/>
              <w:right w:val="single" w:sz="4" w:space="0" w:color="auto"/>
            </w:tcBorders>
            <w:vAlign w:val="center"/>
            <w:hideMark/>
          </w:tcPr>
          <w:p w14:paraId="3D7960B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12,00</w:t>
            </w:r>
          </w:p>
        </w:tc>
        <w:tc>
          <w:tcPr>
            <w:tcW w:w="565" w:type="pct"/>
            <w:tcBorders>
              <w:top w:val="single" w:sz="4" w:space="0" w:color="auto"/>
              <w:left w:val="nil"/>
              <w:bottom w:val="single" w:sz="4" w:space="0" w:color="auto"/>
              <w:right w:val="single" w:sz="4" w:space="0" w:color="auto"/>
            </w:tcBorders>
            <w:vAlign w:val="center"/>
            <w:hideMark/>
          </w:tcPr>
          <w:p w14:paraId="748042B7" w14:textId="09A3757D"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6A4502D8"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5E29F1E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w:t>
            </w:r>
          </w:p>
        </w:tc>
        <w:tc>
          <w:tcPr>
            <w:tcW w:w="2087" w:type="pct"/>
            <w:tcBorders>
              <w:top w:val="single" w:sz="4" w:space="0" w:color="auto"/>
              <w:left w:val="nil"/>
              <w:bottom w:val="single" w:sz="4" w:space="0" w:color="auto"/>
              <w:right w:val="single" w:sz="4" w:space="0" w:color="auto"/>
            </w:tcBorders>
            <w:vAlign w:val="center"/>
            <w:hideMark/>
          </w:tcPr>
          <w:p w14:paraId="0A31A800"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Lãnh đạo công tác phòng, chống tham nhũng, lãng phí, tiêu cực</w:t>
            </w:r>
          </w:p>
        </w:tc>
        <w:tc>
          <w:tcPr>
            <w:tcW w:w="261" w:type="pct"/>
            <w:tcBorders>
              <w:top w:val="single" w:sz="4" w:space="0" w:color="auto"/>
              <w:left w:val="nil"/>
              <w:bottom w:val="single" w:sz="4" w:space="0" w:color="auto"/>
              <w:right w:val="single" w:sz="4" w:space="0" w:color="auto"/>
            </w:tcBorders>
            <w:vAlign w:val="center"/>
            <w:hideMark/>
          </w:tcPr>
          <w:p w14:paraId="2E06B84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52D76E8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2DB9085E"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2E82BC4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687D466E"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2903DFF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w:t>
            </w:r>
          </w:p>
        </w:tc>
        <w:tc>
          <w:tcPr>
            <w:tcW w:w="304" w:type="pct"/>
            <w:tcBorders>
              <w:top w:val="single" w:sz="4" w:space="0" w:color="auto"/>
              <w:left w:val="nil"/>
              <w:bottom w:val="single" w:sz="4" w:space="0" w:color="auto"/>
              <w:right w:val="single" w:sz="4" w:space="0" w:color="auto"/>
            </w:tcBorders>
            <w:vAlign w:val="center"/>
            <w:hideMark/>
          </w:tcPr>
          <w:p w14:paraId="14B43085"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11,28</w:t>
            </w:r>
          </w:p>
        </w:tc>
        <w:tc>
          <w:tcPr>
            <w:tcW w:w="565" w:type="pct"/>
            <w:tcBorders>
              <w:top w:val="single" w:sz="4" w:space="0" w:color="auto"/>
              <w:left w:val="nil"/>
              <w:bottom w:val="single" w:sz="4" w:space="0" w:color="auto"/>
              <w:right w:val="single" w:sz="4" w:space="0" w:color="auto"/>
            </w:tcBorders>
            <w:vAlign w:val="center"/>
            <w:hideMark/>
          </w:tcPr>
          <w:p w14:paraId="5FB628B8" w14:textId="2C8E27A5"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464C5234"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748AF6C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w:t>
            </w:r>
          </w:p>
        </w:tc>
        <w:tc>
          <w:tcPr>
            <w:tcW w:w="2087" w:type="pct"/>
            <w:tcBorders>
              <w:top w:val="single" w:sz="4" w:space="0" w:color="auto"/>
              <w:left w:val="nil"/>
              <w:bottom w:val="single" w:sz="4" w:space="0" w:color="auto"/>
              <w:right w:val="single" w:sz="4" w:space="0" w:color="auto"/>
            </w:tcBorders>
            <w:vAlign w:val="center"/>
            <w:hideMark/>
          </w:tcPr>
          <w:p w14:paraId="122B0A9D"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Xem xét, xử lý hoặc đề xuất xử lý tổ chức đảng, đảng viên vi phạm</w:t>
            </w:r>
          </w:p>
        </w:tc>
        <w:tc>
          <w:tcPr>
            <w:tcW w:w="261" w:type="pct"/>
            <w:tcBorders>
              <w:top w:val="single" w:sz="4" w:space="0" w:color="auto"/>
              <w:left w:val="nil"/>
              <w:bottom w:val="single" w:sz="4" w:space="0" w:color="auto"/>
              <w:right w:val="single" w:sz="4" w:space="0" w:color="auto"/>
            </w:tcBorders>
            <w:vAlign w:val="center"/>
            <w:hideMark/>
          </w:tcPr>
          <w:p w14:paraId="1842F17E"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w:t>
            </w:r>
          </w:p>
        </w:tc>
        <w:tc>
          <w:tcPr>
            <w:tcW w:w="305" w:type="pct"/>
            <w:tcBorders>
              <w:top w:val="single" w:sz="4" w:space="0" w:color="auto"/>
              <w:left w:val="nil"/>
              <w:bottom w:val="single" w:sz="4" w:space="0" w:color="auto"/>
              <w:right w:val="single" w:sz="4" w:space="0" w:color="auto"/>
            </w:tcBorders>
            <w:vAlign w:val="center"/>
            <w:hideMark/>
          </w:tcPr>
          <w:p w14:paraId="5B373B0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70E1381D"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14,4</w:t>
            </w:r>
          </w:p>
        </w:tc>
        <w:tc>
          <w:tcPr>
            <w:tcW w:w="348" w:type="pct"/>
            <w:tcBorders>
              <w:top w:val="single" w:sz="4" w:space="0" w:color="auto"/>
              <w:left w:val="nil"/>
              <w:bottom w:val="single" w:sz="4" w:space="0" w:color="auto"/>
              <w:right w:val="single" w:sz="4" w:space="0" w:color="auto"/>
            </w:tcBorders>
            <w:vAlign w:val="center"/>
            <w:hideMark/>
          </w:tcPr>
          <w:p w14:paraId="0B329AF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2F6E99F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391" w:type="pct"/>
            <w:tcBorders>
              <w:top w:val="single" w:sz="4" w:space="0" w:color="auto"/>
              <w:left w:val="nil"/>
              <w:bottom w:val="single" w:sz="4" w:space="0" w:color="auto"/>
              <w:right w:val="single" w:sz="4" w:space="0" w:color="auto"/>
            </w:tcBorders>
            <w:vAlign w:val="center"/>
            <w:hideMark/>
          </w:tcPr>
          <w:p w14:paraId="41157C1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10,32</w:t>
            </w:r>
          </w:p>
        </w:tc>
        <w:tc>
          <w:tcPr>
            <w:tcW w:w="304" w:type="pct"/>
            <w:tcBorders>
              <w:top w:val="single" w:sz="4" w:space="0" w:color="auto"/>
              <w:left w:val="nil"/>
              <w:bottom w:val="single" w:sz="4" w:space="0" w:color="auto"/>
              <w:right w:val="single" w:sz="4" w:space="0" w:color="auto"/>
            </w:tcBorders>
            <w:vAlign w:val="center"/>
            <w:hideMark/>
          </w:tcPr>
          <w:p w14:paraId="70462C49"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12,38</w:t>
            </w:r>
          </w:p>
        </w:tc>
        <w:tc>
          <w:tcPr>
            <w:tcW w:w="565" w:type="pct"/>
            <w:tcBorders>
              <w:top w:val="single" w:sz="4" w:space="0" w:color="auto"/>
              <w:left w:val="nil"/>
              <w:bottom w:val="single" w:sz="4" w:space="0" w:color="auto"/>
              <w:right w:val="single" w:sz="4" w:space="0" w:color="auto"/>
            </w:tcBorders>
            <w:vAlign w:val="center"/>
            <w:hideMark/>
          </w:tcPr>
          <w:p w14:paraId="4F1DD39F" w14:textId="0E3F678E"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468145FE"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78FA6DC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lastRenderedPageBreak/>
              <w:t>13</w:t>
            </w:r>
          </w:p>
        </w:tc>
        <w:tc>
          <w:tcPr>
            <w:tcW w:w="2087" w:type="pct"/>
            <w:tcBorders>
              <w:top w:val="single" w:sz="4" w:space="0" w:color="auto"/>
              <w:left w:val="nil"/>
              <w:bottom w:val="single" w:sz="4" w:space="0" w:color="auto"/>
              <w:right w:val="single" w:sz="4" w:space="0" w:color="auto"/>
            </w:tcBorders>
            <w:vAlign w:val="center"/>
            <w:hideMark/>
          </w:tcPr>
          <w:p w14:paraId="3A516F4A"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Báo cáo tổng kết, sơ kết thực hiện Quy định, nghị quyết...của cấp trên</w:t>
            </w:r>
          </w:p>
        </w:tc>
        <w:tc>
          <w:tcPr>
            <w:tcW w:w="261" w:type="pct"/>
            <w:tcBorders>
              <w:top w:val="single" w:sz="4" w:space="0" w:color="auto"/>
              <w:left w:val="nil"/>
              <w:bottom w:val="single" w:sz="4" w:space="0" w:color="auto"/>
              <w:right w:val="single" w:sz="4" w:space="0" w:color="auto"/>
            </w:tcBorders>
            <w:vAlign w:val="center"/>
            <w:hideMark/>
          </w:tcPr>
          <w:p w14:paraId="61272C3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w:t>
            </w:r>
          </w:p>
        </w:tc>
        <w:tc>
          <w:tcPr>
            <w:tcW w:w="305" w:type="pct"/>
            <w:tcBorders>
              <w:top w:val="single" w:sz="4" w:space="0" w:color="auto"/>
              <w:left w:val="nil"/>
              <w:bottom w:val="single" w:sz="4" w:space="0" w:color="auto"/>
              <w:right w:val="single" w:sz="4" w:space="0" w:color="auto"/>
            </w:tcBorders>
            <w:vAlign w:val="center"/>
            <w:hideMark/>
          </w:tcPr>
          <w:p w14:paraId="36D74A7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7C516C75"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14,4</w:t>
            </w:r>
          </w:p>
        </w:tc>
        <w:tc>
          <w:tcPr>
            <w:tcW w:w="348" w:type="pct"/>
            <w:tcBorders>
              <w:top w:val="single" w:sz="4" w:space="0" w:color="auto"/>
              <w:left w:val="nil"/>
              <w:bottom w:val="single" w:sz="4" w:space="0" w:color="auto"/>
              <w:right w:val="single" w:sz="4" w:space="0" w:color="auto"/>
            </w:tcBorders>
            <w:vAlign w:val="center"/>
            <w:hideMark/>
          </w:tcPr>
          <w:p w14:paraId="5ABAB68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47F9DE05"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57C7326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w:t>
            </w:r>
          </w:p>
        </w:tc>
        <w:tc>
          <w:tcPr>
            <w:tcW w:w="304" w:type="pct"/>
            <w:tcBorders>
              <w:top w:val="single" w:sz="4" w:space="0" w:color="auto"/>
              <w:left w:val="nil"/>
              <w:bottom w:val="single" w:sz="4" w:space="0" w:color="auto"/>
              <w:right w:val="single" w:sz="4" w:space="0" w:color="auto"/>
            </w:tcBorders>
            <w:vAlign w:val="center"/>
            <w:hideMark/>
          </w:tcPr>
          <w:p w14:paraId="0FE51899"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14,40</w:t>
            </w:r>
          </w:p>
        </w:tc>
        <w:tc>
          <w:tcPr>
            <w:tcW w:w="565" w:type="pct"/>
            <w:tcBorders>
              <w:top w:val="single" w:sz="4" w:space="0" w:color="auto"/>
              <w:left w:val="nil"/>
              <w:bottom w:val="single" w:sz="4" w:space="0" w:color="auto"/>
              <w:right w:val="single" w:sz="4" w:space="0" w:color="auto"/>
            </w:tcBorders>
            <w:vAlign w:val="center"/>
            <w:hideMark/>
          </w:tcPr>
          <w:p w14:paraId="62ED5922" w14:textId="58AA6EED"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7AEFE44F" w14:textId="77777777" w:rsidTr="007E0C3F">
        <w:trPr>
          <w:trHeight w:val="340"/>
        </w:trPr>
        <w:tc>
          <w:tcPr>
            <w:tcW w:w="174" w:type="pct"/>
            <w:tcBorders>
              <w:top w:val="nil"/>
              <w:left w:val="single" w:sz="4" w:space="0" w:color="auto"/>
              <w:bottom w:val="single" w:sz="4" w:space="0" w:color="auto"/>
              <w:right w:val="single" w:sz="4" w:space="0" w:color="auto"/>
            </w:tcBorders>
            <w:vAlign w:val="center"/>
            <w:hideMark/>
          </w:tcPr>
          <w:p w14:paraId="6866F68A"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V</w:t>
            </w:r>
          </w:p>
        </w:tc>
        <w:tc>
          <w:tcPr>
            <w:tcW w:w="4826" w:type="pct"/>
            <w:gridSpan w:val="9"/>
            <w:tcBorders>
              <w:top w:val="single" w:sz="4" w:space="0" w:color="auto"/>
              <w:left w:val="nil"/>
              <w:bottom w:val="single" w:sz="4" w:space="0" w:color="auto"/>
              <w:right w:val="single" w:sz="4" w:space="0" w:color="auto"/>
            </w:tcBorders>
            <w:vAlign w:val="center"/>
            <w:hideMark/>
          </w:tcPr>
          <w:p w14:paraId="510D0118" w14:textId="77777777" w:rsidR="00675DC0" w:rsidRPr="003D7E7A" w:rsidRDefault="00675DC0" w:rsidP="00675DC0">
            <w:pPr>
              <w:spacing w:after="0" w:line="240" w:lineRule="auto"/>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(5) - PHÁT TRIỂN VĂN HÓA, CON NGƯỜI, BẢO ĐẢM AN SINH XÃ HỘI, NÂNG CAO ĐỜI SỐNG NHÂN DÂN</w:t>
            </w:r>
          </w:p>
        </w:tc>
      </w:tr>
      <w:tr w:rsidR="003D7E7A" w:rsidRPr="003D7E7A" w14:paraId="382045F7"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6016AEC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w:t>
            </w:r>
          </w:p>
        </w:tc>
        <w:tc>
          <w:tcPr>
            <w:tcW w:w="2087" w:type="pct"/>
            <w:tcBorders>
              <w:top w:val="single" w:sz="4" w:space="0" w:color="auto"/>
              <w:left w:val="nil"/>
              <w:bottom w:val="single" w:sz="4" w:space="0" w:color="auto"/>
              <w:right w:val="single" w:sz="4" w:space="0" w:color="auto"/>
            </w:tcBorders>
            <w:vAlign w:val="center"/>
            <w:hideMark/>
          </w:tcPr>
          <w:p w14:paraId="613CAAF0"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Lãnh đạo thực hiện nhiệm vụ văn hóa, giáo dục, y tế và an sinh xã hội trong quý</w:t>
            </w:r>
          </w:p>
        </w:tc>
        <w:tc>
          <w:tcPr>
            <w:tcW w:w="261" w:type="pct"/>
            <w:tcBorders>
              <w:top w:val="single" w:sz="4" w:space="0" w:color="auto"/>
              <w:left w:val="nil"/>
              <w:bottom w:val="single" w:sz="4" w:space="0" w:color="auto"/>
              <w:right w:val="single" w:sz="4" w:space="0" w:color="auto"/>
            </w:tcBorders>
            <w:vAlign w:val="center"/>
            <w:hideMark/>
          </w:tcPr>
          <w:p w14:paraId="6F76A96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364EBE8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05F0D5C2"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03451F3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0DCC1DA3"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6A99ABB7"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4" w:type="pct"/>
            <w:tcBorders>
              <w:top w:val="single" w:sz="4" w:space="0" w:color="auto"/>
              <w:left w:val="nil"/>
              <w:bottom w:val="single" w:sz="4" w:space="0" w:color="auto"/>
              <w:right w:val="single" w:sz="4" w:space="0" w:color="auto"/>
            </w:tcBorders>
            <w:vAlign w:val="center"/>
            <w:hideMark/>
          </w:tcPr>
          <w:p w14:paraId="245D707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12,00</w:t>
            </w:r>
          </w:p>
        </w:tc>
        <w:tc>
          <w:tcPr>
            <w:tcW w:w="565" w:type="pct"/>
            <w:tcBorders>
              <w:top w:val="single" w:sz="4" w:space="0" w:color="auto"/>
              <w:left w:val="nil"/>
              <w:bottom w:val="single" w:sz="4" w:space="0" w:color="auto"/>
              <w:right w:val="single" w:sz="4" w:space="0" w:color="auto"/>
            </w:tcBorders>
            <w:vAlign w:val="center"/>
            <w:hideMark/>
          </w:tcPr>
          <w:p w14:paraId="2FB11931" w14:textId="5356D8B2"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X</w:t>
            </w:r>
          </w:p>
        </w:tc>
      </w:tr>
      <w:tr w:rsidR="003D7E7A" w:rsidRPr="003D7E7A" w14:paraId="28ACA9B6"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4928F46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2</w:t>
            </w:r>
          </w:p>
        </w:tc>
        <w:tc>
          <w:tcPr>
            <w:tcW w:w="2087" w:type="pct"/>
            <w:tcBorders>
              <w:top w:val="single" w:sz="4" w:space="0" w:color="auto"/>
              <w:left w:val="nil"/>
              <w:bottom w:val="single" w:sz="4" w:space="0" w:color="auto"/>
              <w:right w:val="single" w:sz="4" w:space="0" w:color="auto"/>
            </w:tcBorders>
            <w:vAlign w:val="center"/>
            <w:hideMark/>
          </w:tcPr>
          <w:p w14:paraId="43355EA0"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Chỉ đạo chăm lo đối tượng chính sách, người có công và hộ có hoàn cảnh khó khăn</w:t>
            </w:r>
          </w:p>
        </w:tc>
        <w:tc>
          <w:tcPr>
            <w:tcW w:w="261" w:type="pct"/>
            <w:tcBorders>
              <w:top w:val="single" w:sz="4" w:space="0" w:color="auto"/>
              <w:left w:val="nil"/>
              <w:bottom w:val="single" w:sz="4" w:space="0" w:color="auto"/>
              <w:right w:val="single" w:sz="4" w:space="0" w:color="auto"/>
            </w:tcBorders>
            <w:vAlign w:val="center"/>
            <w:hideMark/>
          </w:tcPr>
          <w:p w14:paraId="717BEAF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39F26445"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w:t>
            </w:r>
          </w:p>
        </w:tc>
        <w:tc>
          <w:tcPr>
            <w:tcW w:w="304" w:type="pct"/>
            <w:tcBorders>
              <w:top w:val="single" w:sz="4" w:space="0" w:color="auto"/>
              <w:left w:val="nil"/>
              <w:bottom w:val="single" w:sz="4" w:space="0" w:color="auto"/>
              <w:right w:val="single" w:sz="4" w:space="0" w:color="auto"/>
            </w:tcBorders>
            <w:vAlign w:val="center"/>
            <w:hideMark/>
          </w:tcPr>
          <w:p w14:paraId="22FD70D4"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11</w:t>
            </w:r>
          </w:p>
        </w:tc>
        <w:tc>
          <w:tcPr>
            <w:tcW w:w="348" w:type="pct"/>
            <w:tcBorders>
              <w:top w:val="single" w:sz="4" w:space="0" w:color="auto"/>
              <w:left w:val="nil"/>
              <w:bottom w:val="single" w:sz="4" w:space="0" w:color="auto"/>
              <w:right w:val="single" w:sz="4" w:space="0" w:color="auto"/>
            </w:tcBorders>
            <w:vAlign w:val="center"/>
            <w:hideMark/>
          </w:tcPr>
          <w:p w14:paraId="6FDE2C9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39625455"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0C4A1DDE"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w:t>
            </w:r>
          </w:p>
        </w:tc>
        <w:tc>
          <w:tcPr>
            <w:tcW w:w="304" w:type="pct"/>
            <w:tcBorders>
              <w:top w:val="single" w:sz="4" w:space="0" w:color="auto"/>
              <w:left w:val="nil"/>
              <w:bottom w:val="single" w:sz="4" w:space="0" w:color="auto"/>
              <w:right w:val="single" w:sz="4" w:space="0" w:color="auto"/>
            </w:tcBorders>
            <w:vAlign w:val="center"/>
            <w:hideMark/>
          </w:tcPr>
          <w:p w14:paraId="1268911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10,34</w:t>
            </w:r>
          </w:p>
        </w:tc>
        <w:tc>
          <w:tcPr>
            <w:tcW w:w="565" w:type="pct"/>
            <w:tcBorders>
              <w:top w:val="single" w:sz="4" w:space="0" w:color="auto"/>
              <w:left w:val="nil"/>
              <w:bottom w:val="single" w:sz="4" w:space="0" w:color="auto"/>
              <w:right w:val="single" w:sz="4" w:space="0" w:color="auto"/>
            </w:tcBorders>
            <w:vAlign w:val="center"/>
            <w:hideMark/>
          </w:tcPr>
          <w:p w14:paraId="5092BEC0" w14:textId="0CFB9609"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315CBF6D"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02F77C6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3</w:t>
            </w:r>
          </w:p>
        </w:tc>
        <w:tc>
          <w:tcPr>
            <w:tcW w:w="2087" w:type="pct"/>
            <w:tcBorders>
              <w:top w:val="single" w:sz="4" w:space="0" w:color="auto"/>
              <w:left w:val="nil"/>
              <w:bottom w:val="single" w:sz="4" w:space="0" w:color="auto"/>
              <w:right w:val="single" w:sz="4" w:space="0" w:color="auto"/>
            </w:tcBorders>
            <w:vAlign w:val="center"/>
            <w:hideMark/>
          </w:tcPr>
          <w:p w14:paraId="6B6CCB6B"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pacing w:val="-6"/>
                <w:sz w:val="24"/>
                <w:szCs w:val="24"/>
              </w:rPr>
            </w:pPr>
            <w:r w:rsidRPr="003D7E7A">
              <w:rPr>
                <w:rFonts w:ascii="Times New Roman" w:eastAsia="Times New Roman" w:hAnsi="Times New Roman" w:cs="Times New Roman"/>
                <w:color w:val="000000" w:themeColor="text1"/>
                <w:spacing w:val="-6"/>
                <w:sz w:val="24"/>
                <w:szCs w:val="24"/>
              </w:rPr>
              <w:t>Lãnh đạo công tác giảm nghèo, giải quyết việc làm và nâng cao thu nhập</w:t>
            </w:r>
          </w:p>
        </w:tc>
        <w:tc>
          <w:tcPr>
            <w:tcW w:w="261" w:type="pct"/>
            <w:tcBorders>
              <w:top w:val="single" w:sz="4" w:space="0" w:color="auto"/>
              <w:left w:val="nil"/>
              <w:bottom w:val="single" w:sz="4" w:space="0" w:color="auto"/>
              <w:right w:val="single" w:sz="4" w:space="0" w:color="auto"/>
            </w:tcBorders>
            <w:vAlign w:val="center"/>
            <w:hideMark/>
          </w:tcPr>
          <w:p w14:paraId="47C4AAB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5ED59C45"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43D8FDF3"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769328E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0695B0D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37ACF5B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4" w:type="pct"/>
            <w:tcBorders>
              <w:top w:val="single" w:sz="4" w:space="0" w:color="auto"/>
              <w:left w:val="nil"/>
              <w:bottom w:val="single" w:sz="4" w:space="0" w:color="auto"/>
              <w:right w:val="single" w:sz="4" w:space="0" w:color="auto"/>
            </w:tcBorders>
            <w:vAlign w:val="center"/>
            <w:hideMark/>
          </w:tcPr>
          <w:p w14:paraId="015AC19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12,00</w:t>
            </w:r>
          </w:p>
        </w:tc>
        <w:tc>
          <w:tcPr>
            <w:tcW w:w="565" w:type="pct"/>
            <w:tcBorders>
              <w:top w:val="single" w:sz="4" w:space="0" w:color="auto"/>
              <w:left w:val="nil"/>
              <w:bottom w:val="single" w:sz="4" w:space="0" w:color="auto"/>
              <w:right w:val="single" w:sz="4" w:space="0" w:color="auto"/>
            </w:tcBorders>
            <w:vAlign w:val="center"/>
            <w:hideMark/>
          </w:tcPr>
          <w:p w14:paraId="11C0ED50" w14:textId="60077F66"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X</w:t>
            </w:r>
          </w:p>
        </w:tc>
      </w:tr>
      <w:tr w:rsidR="003D7E7A" w:rsidRPr="003D7E7A" w14:paraId="6C5ACB6D"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4E2881C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4</w:t>
            </w:r>
          </w:p>
        </w:tc>
        <w:tc>
          <w:tcPr>
            <w:tcW w:w="2087" w:type="pct"/>
            <w:tcBorders>
              <w:top w:val="single" w:sz="4" w:space="0" w:color="auto"/>
              <w:left w:val="nil"/>
              <w:bottom w:val="single" w:sz="4" w:space="0" w:color="auto"/>
              <w:right w:val="single" w:sz="4" w:space="0" w:color="auto"/>
            </w:tcBorders>
            <w:vAlign w:val="center"/>
            <w:hideMark/>
          </w:tcPr>
          <w:p w14:paraId="03071123"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pacing w:val="-6"/>
                <w:sz w:val="24"/>
                <w:szCs w:val="24"/>
              </w:rPr>
            </w:pPr>
            <w:r w:rsidRPr="003D7E7A">
              <w:rPr>
                <w:rFonts w:ascii="Times New Roman" w:eastAsia="Times New Roman" w:hAnsi="Times New Roman" w:cs="Times New Roman"/>
                <w:color w:val="000000" w:themeColor="text1"/>
                <w:spacing w:val="-6"/>
                <w:sz w:val="24"/>
                <w:szCs w:val="24"/>
              </w:rPr>
              <w:t>Chỉ đạo xây dựng đời sống văn hóa, đô thị văn minh hoặc nông thôn mới</w:t>
            </w:r>
          </w:p>
        </w:tc>
        <w:tc>
          <w:tcPr>
            <w:tcW w:w="261" w:type="pct"/>
            <w:tcBorders>
              <w:top w:val="single" w:sz="4" w:space="0" w:color="auto"/>
              <w:left w:val="nil"/>
              <w:bottom w:val="single" w:sz="4" w:space="0" w:color="auto"/>
              <w:right w:val="single" w:sz="4" w:space="0" w:color="auto"/>
            </w:tcBorders>
            <w:vAlign w:val="center"/>
            <w:hideMark/>
          </w:tcPr>
          <w:p w14:paraId="41292E1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63DA72B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w:t>
            </w:r>
          </w:p>
        </w:tc>
        <w:tc>
          <w:tcPr>
            <w:tcW w:w="304" w:type="pct"/>
            <w:tcBorders>
              <w:top w:val="single" w:sz="4" w:space="0" w:color="auto"/>
              <w:left w:val="nil"/>
              <w:bottom w:val="single" w:sz="4" w:space="0" w:color="auto"/>
              <w:right w:val="single" w:sz="4" w:space="0" w:color="auto"/>
            </w:tcBorders>
            <w:vAlign w:val="center"/>
            <w:hideMark/>
          </w:tcPr>
          <w:p w14:paraId="4E709E97"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11</w:t>
            </w:r>
          </w:p>
        </w:tc>
        <w:tc>
          <w:tcPr>
            <w:tcW w:w="348" w:type="pct"/>
            <w:tcBorders>
              <w:top w:val="single" w:sz="4" w:space="0" w:color="auto"/>
              <w:left w:val="nil"/>
              <w:bottom w:val="single" w:sz="4" w:space="0" w:color="auto"/>
              <w:right w:val="single" w:sz="4" w:space="0" w:color="auto"/>
            </w:tcBorders>
            <w:vAlign w:val="center"/>
            <w:hideMark/>
          </w:tcPr>
          <w:p w14:paraId="5180F03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5A8BE39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43A6020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w:t>
            </w:r>
          </w:p>
        </w:tc>
        <w:tc>
          <w:tcPr>
            <w:tcW w:w="304" w:type="pct"/>
            <w:tcBorders>
              <w:top w:val="single" w:sz="4" w:space="0" w:color="auto"/>
              <w:left w:val="nil"/>
              <w:bottom w:val="single" w:sz="4" w:space="0" w:color="auto"/>
              <w:right w:val="single" w:sz="4" w:space="0" w:color="auto"/>
            </w:tcBorders>
            <w:vAlign w:val="center"/>
            <w:hideMark/>
          </w:tcPr>
          <w:p w14:paraId="52A7890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10,34</w:t>
            </w:r>
          </w:p>
        </w:tc>
        <w:tc>
          <w:tcPr>
            <w:tcW w:w="565" w:type="pct"/>
            <w:tcBorders>
              <w:top w:val="single" w:sz="4" w:space="0" w:color="auto"/>
              <w:left w:val="nil"/>
              <w:bottom w:val="single" w:sz="4" w:space="0" w:color="auto"/>
              <w:right w:val="single" w:sz="4" w:space="0" w:color="auto"/>
            </w:tcBorders>
            <w:vAlign w:val="center"/>
            <w:hideMark/>
          </w:tcPr>
          <w:p w14:paraId="00418368" w14:textId="54E4C826"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0A9EBC0D"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723AF99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5</w:t>
            </w:r>
          </w:p>
        </w:tc>
        <w:tc>
          <w:tcPr>
            <w:tcW w:w="2087" w:type="pct"/>
            <w:tcBorders>
              <w:top w:val="single" w:sz="4" w:space="0" w:color="auto"/>
              <w:left w:val="nil"/>
              <w:bottom w:val="single" w:sz="4" w:space="0" w:color="auto"/>
              <w:right w:val="single" w:sz="4" w:space="0" w:color="auto"/>
            </w:tcBorders>
            <w:vAlign w:val="center"/>
            <w:hideMark/>
          </w:tcPr>
          <w:p w14:paraId="5B866B7A" w14:textId="365E2AA1" w:rsidR="00875962" w:rsidRPr="003D7E7A" w:rsidRDefault="00875962" w:rsidP="0059438A">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Lãnh đạo công tác bảo vệ, chăm sóc sức khỏe Nhân dân và phòng, chống dịch bệnh</w:t>
            </w:r>
            <w:r w:rsidR="0059438A">
              <w:rPr>
                <w:rFonts w:ascii="Times New Roman" w:eastAsia="Times New Roman" w:hAnsi="Times New Roman" w:cs="Times New Roman"/>
                <w:color w:val="0000CC"/>
              </w:rPr>
              <w:t xml:space="preserve"> (ví dụ như hoàn thành</w:t>
            </w:r>
            <w:r w:rsidR="0059438A" w:rsidRPr="00DF3CF4">
              <w:rPr>
                <w:rFonts w:ascii="Times New Roman" w:eastAsia="Times New Roman" w:hAnsi="Times New Roman" w:cs="Times New Roman"/>
                <w:color w:val="0000CC"/>
              </w:rPr>
              <w:t xml:space="preserve"> khám sức khỏe toàn dân,..)</w:t>
            </w:r>
          </w:p>
        </w:tc>
        <w:tc>
          <w:tcPr>
            <w:tcW w:w="261" w:type="pct"/>
            <w:tcBorders>
              <w:top w:val="single" w:sz="4" w:space="0" w:color="auto"/>
              <w:left w:val="nil"/>
              <w:bottom w:val="single" w:sz="4" w:space="0" w:color="auto"/>
              <w:right w:val="single" w:sz="4" w:space="0" w:color="auto"/>
            </w:tcBorders>
            <w:vAlign w:val="center"/>
            <w:hideMark/>
          </w:tcPr>
          <w:p w14:paraId="4ED5FBC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02285CE2"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617FF2F0"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0497BAC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4BE6449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5BE2CAFE"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4" w:type="pct"/>
            <w:tcBorders>
              <w:top w:val="single" w:sz="4" w:space="0" w:color="auto"/>
              <w:left w:val="nil"/>
              <w:bottom w:val="single" w:sz="4" w:space="0" w:color="auto"/>
              <w:right w:val="single" w:sz="4" w:space="0" w:color="auto"/>
            </w:tcBorders>
            <w:vAlign w:val="center"/>
            <w:hideMark/>
          </w:tcPr>
          <w:p w14:paraId="2692669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12,00</w:t>
            </w:r>
          </w:p>
        </w:tc>
        <w:tc>
          <w:tcPr>
            <w:tcW w:w="565" w:type="pct"/>
            <w:tcBorders>
              <w:top w:val="single" w:sz="4" w:space="0" w:color="auto"/>
              <w:left w:val="nil"/>
              <w:bottom w:val="single" w:sz="4" w:space="0" w:color="auto"/>
              <w:right w:val="single" w:sz="4" w:space="0" w:color="auto"/>
            </w:tcBorders>
            <w:vAlign w:val="center"/>
            <w:hideMark/>
          </w:tcPr>
          <w:p w14:paraId="5975788E" w14:textId="7CB5659B"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X</w:t>
            </w:r>
          </w:p>
        </w:tc>
      </w:tr>
      <w:tr w:rsidR="003D7E7A" w:rsidRPr="003D7E7A" w14:paraId="68D64584"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06A0F7B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6</w:t>
            </w:r>
          </w:p>
        </w:tc>
        <w:tc>
          <w:tcPr>
            <w:tcW w:w="2087" w:type="pct"/>
            <w:tcBorders>
              <w:top w:val="single" w:sz="4" w:space="0" w:color="auto"/>
              <w:left w:val="nil"/>
              <w:bottom w:val="single" w:sz="4" w:space="0" w:color="auto"/>
              <w:right w:val="single" w:sz="4" w:space="0" w:color="auto"/>
            </w:tcBorders>
            <w:vAlign w:val="center"/>
            <w:hideMark/>
          </w:tcPr>
          <w:p w14:paraId="684D16A0"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Chủ trì tiếp xúc cử tri và chỉ đạo giải quyết kiến nghị cử tri</w:t>
            </w:r>
          </w:p>
        </w:tc>
        <w:tc>
          <w:tcPr>
            <w:tcW w:w="261" w:type="pct"/>
            <w:tcBorders>
              <w:top w:val="single" w:sz="4" w:space="0" w:color="auto"/>
              <w:left w:val="nil"/>
              <w:bottom w:val="single" w:sz="4" w:space="0" w:color="auto"/>
              <w:right w:val="single" w:sz="4" w:space="0" w:color="auto"/>
            </w:tcBorders>
            <w:vAlign w:val="center"/>
            <w:hideMark/>
          </w:tcPr>
          <w:p w14:paraId="7069F9D3"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2CA1FD9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5D8AD0CA"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vAlign w:val="center"/>
            <w:hideMark/>
          </w:tcPr>
          <w:p w14:paraId="3178B90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7F5F7E6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391" w:type="pct"/>
            <w:tcBorders>
              <w:top w:val="single" w:sz="4" w:space="0" w:color="auto"/>
              <w:left w:val="nil"/>
              <w:bottom w:val="single" w:sz="4" w:space="0" w:color="auto"/>
              <w:right w:val="single" w:sz="4" w:space="0" w:color="auto"/>
            </w:tcBorders>
            <w:vAlign w:val="center"/>
            <w:hideMark/>
          </w:tcPr>
          <w:p w14:paraId="0D82654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8,6</w:t>
            </w:r>
          </w:p>
        </w:tc>
        <w:tc>
          <w:tcPr>
            <w:tcW w:w="304" w:type="pct"/>
            <w:tcBorders>
              <w:top w:val="single" w:sz="4" w:space="0" w:color="auto"/>
              <w:left w:val="nil"/>
              <w:bottom w:val="single" w:sz="4" w:space="0" w:color="auto"/>
              <w:right w:val="single" w:sz="4" w:space="0" w:color="auto"/>
            </w:tcBorders>
            <w:vAlign w:val="center"/>
            <w:hideMark/>
          </w:tcPr>
          <w:p w14:paraId="5E753A4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10,32</w:t>
            </w:r>
          </w:p>
        </w:tc>
        <w:tc>
          <w:tcPr>
            <w:tcW w:w="565" w:type="pct"/>
            <w:tcBorders>
              <w:top w:val="single" w:sz="4" w:space="0" w:color="auto"/>
              <w:left w:val="nil"/>
              <w:bottom w:val="single" w:sz="4" w:space="0" w:color="auto"/>
              <w:right w:val="single" w:sz="4" w:space="0" w:color="auto"/>
            </w:tcBorders>
            <w:vAlign w:val="center"/>
            <w:hideMark/>
          </w:tcPr>
          <w:p w14:paraId="52498092" w14:textId="069E2C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29DE93FF" w14:textId="77777777" w:rsidTr="007E0C3F">
        <w:trPr>
          <w:trHeight w:val="567"/>
        </w:trPr>
        <w:tc>
          <w:tcPr>
            <w:tcW w:w="174" w:type="pct"/>
            <w:tcBorders>
              <w:top w:val="nil"/>
              <w:left w:val="single" w:sz="4" w:space="0" w:color="auto"/>
              <w:bottom w:val="single" w:sz="4" w:space="0" w:color="auto"/>
              <w:right w:val="single" w:sz="4" w:space="0" w:color="auto"/>
            </w:tcBorders>
            <w:vAlign w:val="center"/>
            <w:hideMark/>
          </w:tcPr>
          <w:p w14:paraId="7F35C90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7</w:t>
            </w:r>
          </w:p>
        </w:tc>
        <w:tc>
          <w:tcPr>
            <w:tcW w:w="2087" w:type="pct"/>
            <w:tcBorders>
              <w:top w:val="single" w:sz="4" w:space="0" w:color="auto"/>
              <w:left w:val="nil"/>
              <w:bottom w:val="single" w:sz="4" w:space="0" w:color="auto"/>
              <w:right w:val="single" w:sz="4" w:space="0" w:color="auto"/>
            </w:tcBorders>
            <w:vAlign w:val="center"/>
            <w:hideMark/>
          </w:tcPr>
          <w:p w14:paraId="4D6EA102"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Chỉ đạo xử lý phản ánh của Nhân dân về chính sách xã hội và chất lượng dịch vụ công</w:t>
            </w:r>
          </w:p>
        </w:tc>
        <w:tc>
          <w:tcPr>
            <w:tcW w:w="261" w:type="pct"/>
            <w:tcBorders>
              <w:top w:val="single" w:sz="4" w:space="0" w:color="auto"/>
              <w:left w:val="nil"/>
              <w:bottom w:val="single" w:sz="4" w:space="0" w:color="auto"/>
              <w:right w:val="single" w:sz="4" w:space="0" w:color="auto"/>
            </w:tcBorders>
            <w:vAlign w:val="center"/>
            <w:hideMark/>
          </w:tcPr>
          <w:p w14:paraId="2823A6D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7AC53DA7"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w:t>
            </w:r>
          </w:p>
        </w:tc>
        <w:tc>
          <w:tcPr>
            <w:tcW w:w="304" w:type="pct"/>
            <w:tcBorders>
              <w:top w:val="single" w:sz="4" w:space="0" w:color="auto"/>
              <w:left w:val="nil"/>
              <w:bottom w:val="single" w:sz="4" w:space="0" w:color="auto"/>
              <w:right w:val="single" w:sz="4" w:space="0" w:color="auto"/>
            </w:tcBorders>
            <w:vAlign w:val="center"/>
            <w:hideMark/>
          </w:tcPr>
          <w:p w14:paraId="7BDB39E8"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11</w:t>
            </w:r>
          </w:p>
        </w:tc>
        <w:tc>
          <w:tcPr>
            <w:tcW w:w="348" w:type="pct"/>
            <w:tcBorders>
              <w:top w:val="single" w:sz="4" w:space="0" w:color="auto"/>
              <w:left w:val="nil"/>
              <w:bottom w:val="single" w:sz="4" w:space="0" w:color="auto"/>
              <w:right w:val="single" w:sz="4" w:space="0" w:color="auto"/>
            </w:tcBorders>
            <w:vAlign w:val="center"/>
            <w:hideMark/>
          </w:tcPr>
          <w:p w14:paraId="24497E6E"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32841342"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0FE3A7E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w:t>
            </w:r>
          </w:p>
        </w:tc>
        <w:tc>
          <w:tcPr>
            <w:tcW w:w="304" w:type="pct"/>
            <w:tcBorders>
              <w:top w:val="single" w:sz="4" w:space="0" w:color="auto"/>
              <w:left w:val="nil"/>
              <w:bottom w:val="single" w:sz="4" w:space="0" w:color="auto"/>
              <w:right w:val="single" w:sz="4" w:space="0" w:color="auto"/>
            </w:tcBorders>
            <w:vAlign w:val="center"/>
            <w:hideMark/>
          </w:tcPr>
          <w:p w14:paraId="2BAC924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10,34</w:t>
            </w:r>
          </w:p>
        </w:tc>
        <w:tc>
          <w:tcPr>
            <w:tcW w:w="565" w:type="pct"/>
            <w:tcBorders>
              <w:top w:val="single" w:sz="4" w:space="0" w:color="auto"/>
              <w:left w:val="nil"/>
              <w:bottom w:val="single" w:sz="4" w:space="0" w:color="auto"/>
              <w:right w:val="single" w:sz="4" w:space="0" w:color="auto"/>
            </w:tcBorders>
            <w:vAlign w:val="center"/>
            <w:hideMark/>
          </w:tcPr>
          <w:p w14:paraId="1675377E" w14:textId="495B4E1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11DFB6FE" w14:textId="77777777" w:rsidTr="007E0C3F">
        <w:trPr>
          <w:trHeight w:val="340"/>
        </w:trPr>
        <w:tc>
          <w:tcPr>
            <w:tcW w:w="174" w:type="pct"/>
            <w:tcBorders>
              <w:top w:val="nil"/>
              <w:left w:val="single" w:sz="4" w:space="0" w:color="auto"/>
              <w:bottom w:val="single" w:sz="4" w:space="0" w:color="auto"/>
              <w:right w:val="single" w:sz="4" w:space="0" w:color="auto"/>
            </w:tcBorders>
            <w:vAlign w:val="center"/>
            <w:hideMark/>
          </w:tcPr>
          <w:p w14:paraId="5AE07274"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VI</w:t>
            </w:r>
          </w:p>
        </w:tc>
        <w:tc>
          <w:tcPr>
            <w:tcW w:w="4826" w:type="pct"/>
            <w:gridSpan w:val="9"/>
            <w:tcBorders>
              <w:top w:val="single" w:sz="4" w:space="0" w:color="auto"/>
              <w:left w:val="nil"/>
              <w:bottom w:val="single" w:sz="4" w:space="0" w:color="auto"/>
              <w:right w:val="single" w:sz="4" w:space="0" w:color="auto"/>
            </w:tcBorders>
            <w:vAlign w:val="center"/>
            <w:hideMark/>
          </w:tcPr>
          <w:p w14:paraId="6F93BDA8" w14:textId="77777777" w:rsidR="00675DC0" w:rsidRPr="003D7E7A" w:rsidRDefault="00675DC0" w:rsidP="00675DC0">
            <w:pPr>
              <w:spacing w:after="0" w:line="240" w:lineRule="auto"/>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(6) - CỦNG CỐ QUỐC PHÒNG, AN NINH, GIỮ VỮNG ỔN ĐỊNH CHÍNH TRỊ - XÃ HỘI, NÂNG CAO HIỆU QUẢ ĐỐI NGOẠI VÀ HỘI NHẬP QUỐC TẾ</w:t>
            </w:r>
          </w:p>
        </w:tc>
      </w:tr>
      <w:tr w:rsidR="003D7E7A" w:rsidRPr="003D7E7A" w14:paraId="22166467" w14:textId="77777777" w:rsidTr="007E0C3F">
        <w:trPr>
          <w:trHeight w:val="624"/>
        </w:trPr>
        <w:tc>
          <w:tcPr>
            <w:tcW w:w="174" w:type="pct"/>
            <w:tcBorders>
              <w:top w:val="nil"/>
              <w:left w:val="single" w:sz="4" w:space="0" w:color="auto"/>
              <w:bottom w:val="single" w:sz="4" w:space="0" w:color="auto"/>
              <w:right w:val="single" w:sz="4" w:space="0" w:color="auto"/>
            </w:tcBorders>
            <w:vAlign w:val="center"/>
            <w:hideMark/>
          </w:tcPr>
          <w:p w14:paraId="4E7BE38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w:t>
            </w:r>
          </w:p>
        </w:tc>
        <w:tc>
          <w:tcPr>
            <w:tcW w:w="2087" w:type="pct"/>
            <w:tcBorders>
              <w:top w:val="single" w:sz="4" w:space="0" w:color="auto"/>
              <w:left w:val="nil"/>
              <w:bottom w:val="single" w:sz="4" w:space="0" w:color="auto"/>
              <w:right w:val="single" w:sz="4" w:space="0" w:color="auto"/>
            </w:tcBorders>
            <w:vAlign w:val="center"/>
            <w:hideMark/>
          </w:tcPr>
          <w:p w14:paraId="01D55152"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pacing w:val="-6"/>
                <w:sz w:val="24"/>
                <w:szCs w:val="24"/>
              </w:rPr>
            </w:pPr>
            <w:r w:rsidRPr="003D7E7A">
              <w:rPr>
                <w:rFonts w:ascii="Times New Roman" w:eastAsia="Times New Roman" w:hAnsi="Times New Roman" w:cs="Times New Roman"/>
                <w:color w:val="000000" w:themeColor="text1"/>
                <w:spacing w:val="-6"/>
                <w:sz w:val="24"/>
                <w:szCs w:val="24"/>
              </w:rPr>
              <w:t>Lãnh đạo thực hiện nhiệm vụ quốc phòng, quân sự địa phương trong quý</w:t>
            </w:r>
          </w:p>
        </w:tc>
        <w:tc>
          <w:tcPr>
            <w:tcW w:w="261" w:type="pct"/>
            <w:tcBorders>
              <w:top w:val="single" w:sz="4" w:space="0" w:color="auto"/>
              <w:left w:val="nil"/>
              <w:bottom w:val="single" w:sz="4" w:space="0" w:color="auto"/>
              <w:right w:val="single" w:sz="4" w:space="0" w:color="auto"/>
            </w:tcBorders>
            <w:vAlign w:val="center"/>
            <w:hideMark/>
          </w:tcPr>
          <w:p w14:paraId="6F9D79F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075E2939"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42602462"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noWrap/>
            <w:vAlign w:val="center"/>
            <w:hideMark/>
          </w:tcPr>
          <w:p w14:paraId="7D6091A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7CC17E0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260CA6D7"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4" w:type="pct"/>
            <w:tcBorders>
              <w:top w:val="single" w:sz="4" w:space="0" w:color="auto"/>
              <w:left w:val="nil"/>
              <w:bottom w:val="single" w:sz="4" w:space="0" w:color="auto"/>
              <w:right w:val="single" w:sz="4" w:space="0" w:color="auto"/>
            </w:tcBorders>
            <w:vAlign w:val="center"/>
            <w:hideMark/>
          </w:tcPr>
          <w:p w14:paraId="4E6946E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12,00</w:t>
            </w:r>
          </w:p>
        </w:tc>
        <w:tc>
          <w:tcPr>
            <w:tcW w:w="565" w:type="pct"/>
            <w:tcBorders>
              <w:top w:val="single" w:sz="4" w:space="0" w:color="auto"/>
              <w:left w:val="nil"/>
              <w:bottom w:val="single" w:sz="4" w:space="0" w:color="auto"/>
              <w:right w:val="single" w:sz="4" w:space="0" w:color="auto"/>
            </w:tcBorders>
            <w:vAlign w:val="center"/>
            <w:hideMark/>
          </w:tcPr>
          <w:p w14:paraId="37D283C8" w14:textId="5F8BDABE"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X</w:t>
            </w:r>
          </w:p>
        </w:tc>
      </w:tr>
      <w:tr w:rsidR="003D7E7A" w:rsidRPr="003D7E7A" w14:paraId="7967F621" w14:textId="77777777" w:rsidTr="007E0C3F">
        <w:trPr>
          <w:trHeight w:val="624"/>
        </w:trPr>
        <w:tc>
          <w:tcPr>
            <w:tcW w:w="174" w:type="pct"/>
            <w:tcBorders>
              <w:top w:val="nil"/>
              <w:left w:val="single" w:sz="4" w:space="0" w:color="auto"/>
              <w:bottom w:val="single" w:sz="4" w:space="0" w:color="auto"/>
              <w:right w:val="single" w:sz="4" w:space="0" w:color="auto"/>
            </w:tcBorders>
            <w:vAlign w:val="center"/>
            <w:hideMark/>
          </w:tcPr>
          <w:p w14:paraId="5016879A"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2</w:t>
            </w:r>
          </w:p>
        </w:tc>
        <w:tc>
          <w:tcPr>
            <w:tcW w:w="2087" w:type="pct"/>
            <w:tcBorders>
              <w:top w:val="single" w:sz="4" w:space="0" w:color="auto"/>
              <w:left w:val="nil"/>
              <w:bottom w:val="single" w:sz="4" w:space="0" w:color="auto"/>
              <w:right w:val="single" w:sz="4" w:space="0" w:color="auto"/>
            </w:tcBorders>
            <w:vAlign w:val="center"/>
            <w:hideMark/>
          </w:tcPr>
          <w:p w14:paraId="0B5D0407"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Lãnh đạo công tác bảo đảm an ninh chính trị, trật tự, an toàn xã hội</w:t>
            </w:r>
          </w:p>
        </w:tc>
        <w:tc>
          <w:tcPr>
            <w:tcW w:w="261" w:type="pct"/>
            <w:tcBorders>
              <w:top w:val="single" w:sz="4" w:space="0" w:color="auto"/>
              <w:left w:val="nil"/>
              <w:bottom w:val="single" w:sz="4" w:space="0" w:color="auto"/>
              <w:right w:val="single" w:sz="4" w:space="0" w:color="auto"/>
            </w:tcBorders>
            <w:vAlign w:val="center"/>
            <w:hideMark/>
          </w:tcPr>
          <w:p w14:paraId="0A70354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0DB9534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19BD1DF2"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noWrap/>
            <w:vAlign w:val="center"/>
            <w:hideMark/>
          </w:tcPr>
          <w:p w14:paraId="07327B2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36AB170E"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5CA03B0B"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4" w:type="pct"/>
            <w:tcBorders>
              <w:top w:val="single" w:sz="4" w:space="0" w:color="auto"/>
              <w:left w:val="nil"/>
              <w:bottom w:val="single" w:sz="4" w:space="0" w:color="auto"/>
              <w:right w:val="single" w:sz="4" w:space="0" w:color="auto"/>
            </w:tcBorders>
            <w:vAlign w:val="center"/>
            <w:hideMark/>
          </w:tcPr>
          <w:p w14:paraId="0A05EF5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12,00</w:t>
            </w:r>
          </w:p>
        </w:tc>
        <w:tc>
          <w:tcPr>
            <w:tcW w:w="565" w:type="pct"/>
            <w:tcBorders>
              <w:top w:val="single" w:sz="4" w:space="0" w:color="auto"/>
              <w:left w:val="nil"/>
              <w:bottom w:val="single" w:sz="4" w:space="0" w:color="auto"/>
              <w:right w:val="single" w:sz="4" w:space="0" w:color="auto"/>
            </w:tcBorders>
            <w:vAlign w:val="center"/>
            <w:hideMark/>
          </w:tcPr>
          <w:p w14:paraId="20BC7883" w14:textId="0AA06FF9"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X</w:t>
            </w:r>
          </w:p>
        </w:tc>
      </w:tr>
      <w:tr w:rsidR="003D7E7A" w:rsidRPr="003D7E7A" w14:paraId="67AEC5AC" w14:textId="77777777" w:rsidTr="007E0C3F">
        <w:trPr>
          <w:trHeight w:val="624"/>
        </w:trPr>
        <w:tc>
          <w:tcPr>
            <w:tcW w:w="174" w:type="pct"/>
            <w:tcBorders>
              <w:top w:val="nil"/>
              <w:left w:val="single" w:sz="4" w:space="0" w:color="auto"/>
              <w:bottom w:val="single" w:sz="4" w:space="0" w:color="auto"/>
              <w:right w:val="single" w:sz="4" w:space="0" w:color="auto"/>
            </w:tcBorders>
            <w:vAlign w:val="center"/>
            <w:hideMark/>
          </w:tcPr>
          <w:p w14:paraId="245A473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3</w:t>
            </w:r>
          </w:p>
        </w:tc>
        <w:tc>
          <w:tcPr>
            <w:tcW w:w="2087" w:type="pct"/>
            <w:tcBorders>
              <w:top w:val="single" w:sz="4" w:space="0" w:color="auto"/>
              <w:left w:val="nil"/>
              <w:bottom w:val="single" w:sz="4" w:space="0" w:color="auto"/>
              <w:right w:val="single" w:sz="4" w:space="0" w:color="auto"/>
            </w:tcBorders>
            <w:vAlign w:val="center"/>
            <w:hideMark/>
          </w:tcPr>
          <w:p w14:paraId="366A4911"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Chủ trì giao ban khối nội chính, lực lượng vũ trang và các cơ quan liên quan</w:t>
            </w:r>
          </w:p>
        </w:tc>
        <w:tc>
          <w:tcPr>
            <w:tcW w:w="261" w:type="pct"/>
            <w:tcBorders>
              <w:top w:val="single" w:sz="4" w:space="0" w:color="auto"/>
              <w:left w:val="nil"/>
              <w:bottom w:val="single" w:sz="4" w:space="0" w:color="auto"/>
              <w:right w:val="single" w:sz="4" w:space="0" w:color="auto"/>
            </w:tcBorders>
            <w:vAlign w:val="center"/>
            <w:hideMark/>
          </w:tcPr>
          <w:p w14:paraId="2681ED57"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617AE61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110%</w:t>
            </w:r>
          </w:p>
        </w:tc>
        <w:tc>
          <w:tcPr>
            <w:tcW w:w="304" w:type="pct"/>
            <w:tcBorders>
              <w:top w:val="single" w:sz="4" w:space="0" w:color="auto"/>
              <w:left w:val="nil"/>
              <w:bottom w:val="single" w:sz="4" w:space="0" w:color="auto"/>
              <w:right w:val="single" w:sz="4" w:space="0" w:color="auto"/>
            </w:tcBorders>
            <w:vAlign w:val="center"/>
            <w:hideMark/>
          </w:tcPr>
          <w:p w14:paraId="42DAD9A0"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11</w:t>
            </w:r>
          </w:p>
        </w:tc>
        <w:tc>
          <w:tcPr>
            <w:tcW w:w="348" w:type="pct"/>
            <w:tcBorders>
              <w:top w:val="single" w:sz="4" w:space="0" w:color="auto"/>
              <w:left w:val="nil"/>
              <w:bottom w:val="single" w:sz="4" w:space="0" w:color="auto"/>
              <w:right w:val="single" w:sz="4" w:space="0" w:color="auto"/>
            </w:tcBorders>
            <w:noWrap/>
            <w:vAlign w:val="center"/>
            <w:hideMark/>
          </w:tcPr>
          <w:p w14:paraId="60DBA8F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65EDDD6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391" w:type="pct"/>
            <w:tcBorders>
              <w:top w:val="single" w:sz="4" w:space="0" w:color="auto"/>
              <w:left w:val="nil"/>
              <w:bottom w:val="single" w:sz="4" w:space="0" w:color="auto"/>
              <w:right w:val="single" w:sz="4" w:space="0" w:color="auto"/>
            </w:tcBorders>
            <w:vAlign w:val="center"/>
            <w:hideMark/>
          </w:tcPr>
          <w:p w14:paraId="715391CE"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8,6</w:t>
            </w:r>
          </w:p>
        </w:tc>
        <w:tc>
          <w:tcPr>
            <w:tcW w:w="304" w:type="pct"/>
            <w:tcBorders>
              <w:top w:val="single" w:sz="4" w:space="0" w:color="auto"/>
              <w:left w:val="nil"/>
              <w:bottom w:val="single" w:sz="4" w:space="0" w:color="auto"/>
              <w:right w:val="single" w:sz="4" w:space="0" w:color="auto"/>
            </w:tcBorders>
            <w:vAlign w:val="center"/>
            <w:hideMark/>
          </w:tcPr>
          <w:p w14:paraId="2E0D806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9,46</w:t>
            </w:r>
          </w:p>
        </w:tc>
        <w:tc>
          <w:tcPr>
            <w:tcW w:w="565" w:type="pct"/>
            <w:tcBorders>
              <w:top w:val="single" w:sz="4" w:space="0" w:color="auto"/>
              <w:left w:val="nil"/>
              <w:bottom w:val="single" w:sz="4" w:space="0" w:color="auto"/>
              <w:right w:val="single" w:sz="4" w:space="0" w:color="auto"/>
            </w:tcBorders>
            <w:vAlign w:val="center"/>
            <w:hideMark/>
          </w:tcPr>
          <w:p w14:paraId="5704A159" w14:textId="02986D6F"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1AAA4DBD" w14:textId="77777777" w:rsidTr="007E0C3F">
        <w:trPr>
          <w:trHeight w:val="624"/>
        </w:trPr>
        <w:tc>
          <w:tcPr>
            <w:tcW w:w="174" w:type="pct"/>
            <w:tcBorders>
              <w:top w:val="nil"/>
              <w:left w:val="single" w:sz="4" w:space="0" w:color="auto"/>
              <w:bottom w:val="single" w:sz="4" w:space="0" w:color="auto"/>
              <w:right w:val="single" w:sz="4" w:space="0" w:color="auto"/>
            </w:tcBorders>
            <w:vAlign w:val="center"/>
            <w:hideMark/>
          </w:tcPr>
          <w:p w14:paraId="36E2385E"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4</w:t>
            </w:r>
          </w:p>
        </w:tc>
        <w:tc>
          <w:tcPr>
            <w:tcW w:w="2087" w:type="pct"/>
            <w:tcBorders>
              <w:top w:val="single" w:sz="4" w:space="0" w:color="auto"/>
              <w:left w:val="nil"/>
              <w:bottom w:val="single" w:sz="4" w:space="0" w:color="auto"/>
              <w:right w:val="single" w:sz="4" w:space="0" w:color="auto"/>
            </w:tcBorders>
            <w:vAlign w:val="center"/>
            <w:hideMark/>
          </w:tcPr>
          <w:p w14:paraId="1F9942AB"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Chỉ đạo giải quyết vụ việc phức tạp về an ninh, trật tự và khiếu kiện đông người</w:t>
            </w:r>
          </w:p>
        </w:tc>
        <w:tc>
          <w:tcPr>
            <w:tcW w:w="261" w:type="pct"/>
            <w:tcBorders>
              <w:top w:val="single" w:sz="4" w:space="0" w:color="auto"/>
              <w:left w:val="nil"/>
              <w:bottom w:val="single" w:sz="4" w:space="0" w:color="auto"/>
              <w:right w:val="single" w:sz="4" w:space="0" w:color="auto"/>
            </w:tcBorders>
            <w:vAlign w:val="center"/>
            <w:hideMark/>
          </w:tcPr>
          <w:p w14:paraId="559F6FC3"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w:t>
            </w:r>
          </w:p>
        </w:tc>
        <w:tc>
          <w:tcPr>
            <w:tcW w:w="305" w:type="pct"/>
            <w:tcBorders>
              <w:top w:val="single" w:sz="4" w:space="0" w:color="auto"/>
              <w:left w:val="nil"/>
              <w:bottom w:val="single" w:sz="4" w:space="0" w:color="auto"/>
              <w:right w:val="single" w:sz="4" w:space="0" w:color="auto"/>
            </w:tcBorders>
            <w:vAlign w:val="center"/>
            <w:hideMark/>
          </w:tcPr>
          <w:p w14:paraId="608F7D4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7BC60D24"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14,4</w:t>
            </w:r>
          </w:p>
        </w:tc>
        <w:tc>
          <w:tcPr>
            <w:tcW w:w="348" w:type="pct"/>
            <w:tcBorders>
              <w:top w:val="single" w:sz="4" w:space="0" w:color="auto"/>
              <w:left w:val="nil"/>
              <w:bottom w:val="single" w:sz="4" w:space="0" w:color="auto"/>
              <w:right w:val="single" w:sz="4" w:space="0" w:color="auto"/>
            </w:tcBorders>
            <w:noWrap/>
            <w:vAlign w:val="center"/>
            <w:hideMark/>
          </w:tcPr>
          <w:p w14:paraId="77F3240C"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80%</w:t>
            </w:r>
          </w:p>
        </w:tc>
        <w:tc>
          <w:tcPr>
            <w:tcW w:w="261" w:type="pct"/>
            <w:tcBorders>
              <w:top w:val="single" w:sz="4" w:space="0" w:color="auto"/>
              <w:left w:val="nil"/>
              <w:bottom w:val="single" w:sz="4" w:space="0" w:color="auto"/>
              <w:right w:val="single" w:sz="4" w:space="0" w:color="auto"/>
            </w:tcBorders>
            <w:noWrap/>
            <w:vAlign w:val="center"/>
            <w:hideMark/>
          </w:tcPr>
          <w:p w14:paraId="45BAD7D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2BF85510"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11,28</w:t>
            </w:r>
          </w:p>
        </w:tc>
        <w:tc>
          <w:tcPr>
            <w:tcW w:w="304" w:type="pct"/>
            <w:tcBorders>
              <w:top w:val="single" w:sz="4" w:space="0" w:color="auto"/>
              <w:left w:val="nil"/>
              <w:bottom w:val="single" w:sz="4" w:space="0" w:color="auto"/>
              <w:right w:val="single" w:sz="4" w:space="0" w:color="auto"/>
            </w:tcBorders>
            <w:vAlign w:val="center"/>
            <w:hideMark/>
          </w:tcPr>
          <w:p w14:paraId="70E4127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13,54</w:t>
            </w:r>
          </w:p>
        </w:tc>
        <w:tc>
          <w:tcPr>
            <w:tcW w:w="565" w:type="pct"/>
            <w:tcBorders>
              <w:top w:val="single" w:sz="4" w:space="0" w:color="auto"/>
              <w:left w:val="nil"/>
              <w:bottom w:val="single" w:sz="4" w:space="0" w:color="auto"/>
              <w:right w:val="single" w:sz="4" w:space="0" w:color="auto"/>
            </w:tcBorders>
            <w:vAlign w:val="center"/>
            <w:hideMark/>
          </w:tcPr>
          <w:p w14:paraId="78A630C7" w14:textId="330B51FF"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202D4E01" w14:textId="77777777" w:rsidTr="007E0C3F">
        <w:trPr>
          <w:trHeight w:val="624"/>
        </w:trPr>
        <w:tc>
          <w:tcPr>
            <w:tcW w:w="174" w:type="pct"/>
            <w:tcBorders>
              <w:top w:val="nil"/>
              <w:left w:val="single" w:sz="4" w:space="0" w:color="auto"/>
              <w:bottom w:val="single" w:sz="4" w:space="0" w:color="auto"/>
              <w:right w:val="single" w:sz="4" w:space="0" w:color="auto"/>
            </w:tcBorders>
            <w:vAlign w:val="center"/>
            <w:hideMark/>
          </w:tcPr>
          <w:p w14:paraId="1275007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lastRenderedPageBreak/>
              <w:t>5</w:t>
            </w:r>
          </w:p>
        </w:tc>
        <w:tc>
          <w:tcPr>
            <w:tcW w:w="2087" w:type="pct"/>
            <w:tcBorders>
              <w:top w:val="single" w:sz="4" w:space="0" w:color="auto"/>
              <w:left w:val="nil"/>
              <w:bottom w:val="single" w:sz="4" w:space="0" w:color="auto"/>
              <w:right w:val="single" w:sz="4" w:space="0" w:color="auto"/>
            </w:tcBorders>
            <w:vAlign w:val="center"/>
            <w:hideMark/>
          </w:tcPr>
          <w:p w14:paraId="2DA0710F" w14:textId="7DE53D66" w:rsidR="00875962" w:rsidRPr="003D7E7A" w:rsidRDefault="00875962" w:rsidP="0059438A">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Lãnh đạo công tác phòng, chống tội phạm, tệ nạn xã hội và phòng cháy, chữa cháy</w:t>
            </w:r>
            <w:r w:rsidR="0059438A">
              <w:rPr>
                <w:rFonts w:ascii="Times New Roman" w:eastAsia="Times New Roman" w:hAnsi="Times New Roman" w:cs="Times New Roman"/>
                <w:color w:val="000000" w:themeColor="text1"/>
                <w:sz w:val="24"/>
                <w:szCs w:val="24"/>
              </w:rPr>
              <w:t xml:space="preserve"> </w:t>
            </w:r>
            <w:r w:rsidR="0059438A" w:rsidRPr="0059438A">
              <w:rPr>
                <w:rFonts w:ascii="Times New Roman" w:eastAsia="Times New Roman" w:hAnsi="Times New Roman" w:cs="Times New Roman"/>
                <w:color w:val="0000CC"/>
                <w:sz w:val="24"/>
                <w:szCs w:val="24"/>
              </w:rPr>
              <w:t>(ghi rõ chỉ tiêu</w:t>
            </w:r>
            <w:r w:rsidR="0059438A">
              <w:rPr>
                <w:rFonts w:ascii="Times New Roman" w:eastAsia="Times New Roman" w:hAnsi="Times New Roman" w:cs="Times New Roman"/>
                <w:color w:val="0000CC"/>
                <w:sz w:val="24"/>
                <w:szCs w:val="24"/>
              </w:rPr>
              <w:t xml:space="preserve"> được giao và kết quả thực hiện</w:t>
            </w:r>
            <w:r w:rsidR="0059438A" w:rsidRPr="0059438A">
              <w:rPr>
                <w:rFonts w:ascii="Times New Roman" w:eastAsia="Times New Roman" w:hAnsi="Times New Roman" w:cs="Times New Roman"/>
                <w:color w:val="0000CC"/>
                <w:sz w:val="24"/>
                <w:szCs w:val="24"/>
              </w:rPr>
              <w:t xml:space="preserve"> của từng nội dung</w:t>
            </w:r>
            <w:r w:rsidR="0059438A">
              <w:rPr>
                <w:rFonts w:ascii="Times New Roman" w:eastAsia="Times New Roman" w:hAnsi="Times New Roman" w:cs="Times New Roman"/>
                <w:color w:val="0000CC"/>
                <w:sz w:val="24"/>
                <w:szCs w:val="24"/>
              </w:rPr>
              <w:t xml:space="preserve"> trong quý</w:t>
            </w:r>
            <w:r w:rsidR="0059438A" w:rsidRPr="0059438A">
              <w:rPr>
                <w:rFonts w:ascii="Times New Roman" w:eastAsia="Times New Roman" w:hAnsi="Times New Roman" w:cs="Times New Roman"/>
                <w:color w:val="0000CC"/>
                <w:sz w:val="24"/>
                <w:szCs w:val="24"/>
              </w:rPr>
              <w:t>)</w:t>
            </w:r>
          </w:p>
        </w:tc>
        <w:tc>
          <w:tcPr>
            <w:tcW w:w="261" w:type="pct"/>
            <w:tcBorders>
              <w:top w:val="single" w:sz="4" w:space="0" w:color="auto"/>
              <w:left w:val="nil"/>
              <w:bottom w:val="single" w:sz="4" w:space="0" w:color="auto"/>
              <w:right w:val="single" w:sz="4" w:space="0" w:color="auto"/>
            </w:tcBorders>
            <w:vAlign w:val="center"/>
            <w:hideMark/>
          </w:tcPr>
          <w:p w14:paraId="7F1E2862"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430032E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79AED410"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noWrap/>
            <w:vAlign w:val="center"/>
            <w:hideMark/>
          </w:tcPr>
          <w:p w14:paraId="430A5077"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7DBDB95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727D7109"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4" w:type="pct"/>
            <w:tcBorders>
              <w:top w:val="single" w:sz="4" w:space="0" w:color="auto"/>
              <w:left w:val="nil"/>
              <w:bottom w:val="single" w:sz="4" w:space="0" w:color="auto"/>
              <w:right w:val="single" w:sz="4" w:space="0" w:color="auto"/>
            </w:tcBorders>
            <w:vAlign w:val="center"/>
            <w:hideMark/>
          </w:tcPr>
          <w:p w14:paraId="51666C77"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12,00</w:t>
            </w:r>
          </w:p>
        </w:tc>
        <w:tc>
          <w:tcPr>
            <w:tcW w:w="565" w:type="pct"/>
            <w:tcBorders>
              <w:top w:val="single" w:sz="4" w:space="0" w:color="auto"/>
              <w:left w:val="nil"/>
              <w:bottom w:val="single" w:sz="4" w:space="0" w:color="auto"/>
              <w:right w:val="single" w:sz="4" w:space="0" w:color="auto"/>
            </w:tcBorders>
            <w:vAlign w:val="center"/>
            <w:hideMark/>
          </w:tcPr>
          <w:p w14:paraId="615BF75B" w14:textId="6B5A49EB"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29138E7F" w14:textId="77777777" w:rsidTr="007E0C3F">
        <w:trPr>
          <w:trHeight w:val="624"/>
        </w:trPr>
        <w:tc>
          <w:tcPr>
            <w:tcW w:w="174" w:type="pct"/>
            <w:tcBorders>
              <w:top w:val="nil"/>
              <w:left w:val="single" w:sz="4" w:space="0" w:color="auto"/>
              <w:bottom w:val="single" w:sz="4" w:space="0" w:color="auto"/>
              <w:right w:val="single" w:sz="4" w:space="0" w:color="auto"/>
            </w:tcBorders>
            <w:vAlign w:val="center"/>
            <w:hideMark/>
          </w:tcPr>
          <w:p w14:paraId="05163E1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6</w:t>
            </w:r>
          </w:p>
        </w:tc>
        <w:tc>
          <w:tcPr>
            <w:tcW w:w="2087" w:type="pct"/>
            <w:tcBorders>
              <w:top w:val="single" w:sz="4" w:space="0" w:color="auto"/>
              <w:left w:val="nil"/>
              <w:bottom w:val="single" w:sz="4" w:space="0" w:color="auto"/>
              <w:right w:val="single" w:sz="4" w:space="0" w:color="auto"/>
            </w:tcBorders>
            <w:vAlign w:val="center"/>
            <w:hideMark/>
          </w:tcPr>
          <w:p w14:paraId="41584435"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Chỉ đạo công tác phòng, chống thiên tai, tìm kiếm cứu nạn và ứng phó sự cố</w:t>
            </w:r>
          </w:p>
        </w:tc>
        <w:tc>
          <w:tcPr>
            <w:tcW w:w="261" w:type="pct"/>
            <w:tcBorders>
              <w:top w:val="single" w:sz="4" w:space="0" w:color="auto"/>
              <w:left w:val="nil"/>
              <w:bottom w:val="single" w:sz="4" w:space="0" w:color="auto"/>
              <w:right w:val="single" w:sz="4" w:space="0" w:color="auto"/>
            </w:tcBorders>
            <w:vAlign w:val="center"/>
            <w:hideMark/>
          </w:tcPr>
          <w:p w14:paraId="723D6EE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5" w:type="pct"/>
            <w:tcBorders>
              <w:top w:val="single" w:sz="4" w:space="0" w:color="auto"/>
              <w:left w:val="nil"/>
              <w:bottom w:val="single" w:sz="4" w:space="0" w:color="auto"/>
              <w:right w:val="single" w:sz="4" w:space="0" w:color="auto"/>
            </w:tcBorders>
            <w:vAlign w:val="center"/>
            <w:hideMark/>
          </w:tcPr>
          <w:p w14:paraId="39D4A953"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2E70B67C"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12</w:t>
            </w:r>
          </w:p>
        </w:tc>
        <w:tc>
          <w:tcPr>
            <w:tcW w:w="348" w:type="pct"/>
            <w:tcBorders>
              <w:top w:val="single" w:sz="4" w:space="0" w:color="auto"/>
              <w:left w:val="nil"/>
              <w:bottom w:val="single" w:sz="4" w:space="0" w:color="auto"/>
              <w:right w:val="single" w:sz="4" w:space="0" w:color="auto"/>
            </w:tcBorders>
            <w:noWrap/>
            <w:vAlign w:val="center"/>
            <w:hideMark/>
          </w:tcPr>
          <w:p w14:paraId="35158B04"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1682D55F"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34406AD7"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w:t>
            </w:r>
          </w:p>
        </w:tc>
        <w:tc>
          <w:tcPr>
            <w:tcW w:w="304" w:type="pct"/>
            <w:tcBorders>
              <w:top w:val="single" w:sz="4" w:space="0" w:color="auto"/>
              <w:left w:val="nil"/>
              <w:bottom w:val="single" w:sz="4" w:space="0" w:color="auto"/>
              <w:right w:val="single" w:sz="4" w:space="0" w:color="auto"/>
            </w:tcBorders>
            <w:vAlign w:val="center"/>
            <w:hideMark/>
          </w:tcPr>
          <w:p w14:paraId="264F7EF7"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12,00</w:t>
            </w:r>
          </w:p>
        </w:tc>
        <w:tc>
          <w:tcPr>
            <w:tcW w:w="565" w:type="pct"/>
            <w:tcBorders>
              <w:top w:val="single" w:sz="4" w:space="0" w:color="auto"/>
              <w:left w:val="nil"/>
              <w:bottom w:val="single" w:sz="4" w:space="0" w:color="auto"/>
              <w:right w:val="single" w:sz="4" w:space="0" w:color="auto"/>
            </w:tcBorders>
            <w:vAlign w:val="center"/>
            <w:hideMark/>
          </w:tcPr>
          <w:p w14:paraId="52C6A0CC" w14:textId="08B3B1F4"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38B2190F" w14:textId="77777777" w:rsidTr="007E0C3F">
        <w:trPr>
          <w:trHeight w:val="624"/>
        </w:trPr>
        <w:tc>
          <w:tcPr>
            <w:tcW w:w="174" w:type="pct"/>
            <w:tcBorders>
              <w:top w:val="nil"/>
              <w:left w:val="single" w:sz="4" w:space="0" w:color="auto"/>
              <w:bottom w:val="single" w:sz="4" w:space="0" w:color="auto"/>
              <w:right w:val="single" w:sz="4" w:space="0" w:color="auto"/>
            </w:tcBorders>
            <w:vAlign w:val="center"/>
            <w:hideMark/>
          </w:tcPr>
          <w:p w14:paraId="6E4E768D"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7</w:t>
            </w:r>
          </w:p>
        </w:tc>
        <w:tc>
          <w:tcPr>
            <w:tcW w:w="2087" w:type="pct"/>
            <w:tcBorders>
              <w:top w:val="single" w:sz="4" w:space="0" w:color="auto"/>
              <w:left w:val="nil"/>
              <w:bottom w:val="single" w:sz="4" w:space="0" w:color="auto"/>
              <w:right w:val="single" w:sz="4" w:space="0" w:color="auto"/>
            </w:tcBorders>
            <w:vAlign w:val="center"/>
            <w:hideMark/>
          </w:tcPr>
          <w:p w14:paraId="5326E5F3" w14:textId="77777777" w:rsidR="00875962" w:rsidRPr="003D7E7A" w:rsidRDefault="00875962" w:rsidP="007E0C3F">
            <w:pPr>
              <w:spacing w:after="0" w:line="240" w:lineRule="auto"/>
              <w:jc w:val="both"/>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Chỉ đạo công tác đối ngoại nhân dân, phối hợp liên địa bàn và hoạt động có yếu tố nước ngoài</w:t>
            </w:r>
          </w:p>
        </w:tc>
        <w:tc>
          <w:tcPr>
            <w:tcW w:w="261" w:type="pct"/>
            <w:tcBorders>
              <w:top w:val="single" w:sz="4" w:space="0" w:color="auto"/>
              <w:left w:val="nil"/>
              <w:bottom w:val="single" w:sz="4" w:space="0" w:color="auto"/>
              <w:right w:val="single" w:sz="4" w:space="0" w:color="auto"/>
            </w:tcBorders>
            <w:vAlign w:val="center"/>
            <w:hideMark/>
          </w:tcPr>
          <w:p w14:paraId="1650765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w:t>
            </w:r>
          </w:p>
        </w:tc>
        <w:tc>
          <w:tcPr>
            <w:tcW w:w="305" w:type="pct"/>
            <w:tcBorders>
              <w:top w:val="single" w:sz="4" w:space="0" w:color="auto"/>
              <w:left w:val="nil"/>
              <w:bottom w:val="single" w:sz="4" w:space="0" w:color="auto"/>
              <w:right w:val="single" w:sz="4" w:space="0" w:color="auto"/>
            </w:tcBorders>
            <w:vAlign w:val="center"/>
            <w:hideMark/>
          </w:tcPr>
          <w:p w14:paraId="27D7CF81"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120%</w:t>
            </w:r>
          </w:p>
        </w:tc>
        <w:tc>
          <w:tcPr>
            <w:tcW w:w="304" w:type="pct"/>
            <w:tcBorders>
              <w:top w:val="single" w:sz="4" w:space="0" w:color="auto"/>
              <w:left w:val="nil"/>
              <w:bottom w:val="single" w:sz="4" w:space="0" w:color="auto"/>
              <w:right w:val="single" w:sz="4" w:space="0" w:color="auto"/>
            </w:tcBorders>
            <w:vAlign w:val="center"/>
            <w:hideMark/>
          </w:tcPr>
          <w:p w14:paraId="1D4045AE" w14:textId="77777777" w:rsidR="00875962" w:rsidRPr="003D7E7A" w:rsidRDefault="00875962" w:rsidP="00875962">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14,4</w:t>
            </w:r>
          </w:p>
        </w:tc>
        <w:tc>
          <w:tcPr>
            <w:tcW w:w="348" w:type="pct"/>
            <w:tcBorders>
              <w:top w:val="single" w:sz="4" w:space="0" w:color="auto"/>
              <w:left w:val="nil"/>
              <w:bottom w:val="single" w:sz="4" w:space="0" w:color="auto"/>
              <w:right w:val="single" w:sz="4" w:space="0" w:color="auto"/>
            </w:tcBorders>
            <w:noWrap/>
            <w:vAlign w:val="center"/>
            <w:hideMark/>
          </w:tcPr>
          <w:p w14:paraId="45BDF86E"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261" w:type="pct"/>
            <w:tcBorders>
              <w:top w:val="single" w:sz="4" w:space="0" w:color="auto"/>
              <w:left w:val="nil"/>
              <w:bottom w:val="single" w:sz="4" w:space="0" w:color="auto"/>
              <w:right w:val="single" w:sz="4" w:space="0" w:color="auto"/>
            </w:tcBorders>
            <w:noWrap/>
            <w:vAlign w:val="center"/>
            <w:hideMark/>
          </w:tcPr>
          <w:p w14:paraId="23F07419"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100%</w:t>
            </w:r>
          </w:p>
        </w:tc>
        <w:tc>
          <w:tcPr>
            <w:tcW w:w="391" w:type="pct"/>
            <w:tcBorders>
              <w:top w:val="single" w:sz="4" w:space="0" w:color="auto"/>
              <w:left w:val="nil"/>
              <w:bottom w:val="single" w:sz="4" w:space="0" w:color="auto"/>
              <w:right w:val="single" w:sz="4" w:space="0" w:color="auto"/>
            </w:tcBorders>
            <w:vAlign w:val="center"/>
            <w:hideMark/>
          </w:tcPr>
          <w:p w14:paraId="5AA29848"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12</w:t>
            </w:r>
          </w:p>
        </w:tc>
        <w:tc>
          <w:tcPr>
            <w:tcW w:w="304" w:type="pct"/>
            <w:tcBorders>
              <w:top w:val="single" w:sz="4" w:space="0" w:color="auto"/>
              <w:left w:val="nil"/>
              <w:bottom w:val="single" w:sz="4" w:space="0" w:color="auto"/>
              <w:right w:val="single" w:sz="4" w:space="0" w:color="auto"/>
            </w:tcBorders>
            <w:vAlign w:val="center"/>
            <w:hideMark/>
          </w:tcPr>
          <w:p w14:paraId="2AB8DAA6" w14:textId="77777777"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14,40</w:t>
            </w:r>
          </w:p>
        </w:tc>
        <w:tc>
          <w:tcPr>
            <w:tcW w:w="565" w:type="pct"/>
            <w:tcBorders>
              <w:top w:val="single" w:sz="4" w:space="0" w:color="auto"/>
              <w:left w:val="nil"/>
              <w:bottom w:val="single" w:sz="4" w:space="0" w:color="auto"/>
              <w:right w:val="single" w:sz="4" w:space="0" w:color="auto"/>
            </w:tcBorders>
            <w:vAlign w:val="center"/>
            <w:hideMark/>
          </w:tcPr>
          <w:p w14:paraId="10A8D9A4" w14:textId="5B56231B" w:rsidR="00875962" w:rsidRPr="003D7E7A" w:rsidRDefault="00875962" w:rsidP="00875962">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hAnsi="Times New Roman" w:cs="Times New Roman"/>
                <w:color w:val="000000" w:themeColor="text1"/>
                <w:sz w:val="24"/>
                <w:szCs w:val="24"/>
              </w:rPr>
              <w:t> </w:t>
            </w:r>
          </w:p>
        </w:tc>
      </w:tr>
      <w:tr w:rsidR="003D7E7A" w:rsidRPr="003D7E7A" w14:paraId="01C1C7B6" w14:textId="77777777" w:rsidTr="007E0C3F">
        <w:trPr>
          <w:trHeight w:val="470"/>
        </w:trPr>
        <w:tc>
          <w:tcPr>
            <w:tcW w:w="174" w:type="pct"/>
            <w:tcBorders>
              <w:top w:val="nil"/>
              <w:left w:val="single" w:sz="4" w:space="0" w:color="auto"/>
              <w:bottom w:val="single" w:sz="4" w:space="0" w:color="auto"/>
              <w:right w:val="single" w:sz="4" w:space="0" w:color="auto"/>
            </w:tcBorders>
            <w:vAlign w:val="center"/>
            <w:hideMark/>
          </w:tcPr>
          <w:p w14:paraId="23781BEF"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 </w:t>
            </w:r>
          </w:p>
        </w:tc>
        <w:tc>
          <w:tcPr>
            <w:tcW w:w="2653" w:type="pct"/>
            <w:gridSpan w:val="3"/>
            <w:tcBorders>
              <w:top w:val="single" w:sz="4" w:space="0" w:color="auto"/>
              <w:left w:val="nil"/>
              <w:bottom w:val="single" w:sz="4" w:space="0" w:color="auto"/>
              <w:right w:val="single" w:sz="4" w:space="0" w:color="auto"/>
            </w:tcBorders>
            <w:vAlign w:val="center"/>
            <w:hideMark/>
          </w:tcPr>
          <w:p w14:paraId="51D45E3D" w14:textId="77777777" w:rsidR="00675DC0" w:rsidRPr="003D7E7A" w:rsidRDefault="00675DC0" w:rsidP="00675DC0">
            <w:pPr>
              <w:spacing w:after="0" w:line="240" w:lineRule="auto"/>
              <w:jc w:val="right"/>
              <w:rPr>
                <w:rFonts w:ascii="Times New Roman" w:eastAsia="Times New Roman" w:hAnsi="Times New Roman" w:cs="Times New Roman"/>
                <w:b/>
                <w:bCs/>
                <w:i/>
                <w:iCs/>
                <w:color w:val="000000" w:themeColor="text1"/>
                <w:sz w:val="24"/>
                <w:szCs w:val="24"/>
              </w:rPr>
            </w:pPr>
            <w:r w:rsidRPr="003D7E7A">
              <w:rPr>
                <w:rFonts w:ascii="Times New Roman" w:eastAsia="Times New Roman" w:hAnsi="Times New Roman" w:cs="Times New Roman"/>
                <w:b/>
                <w:bCs/>
                <w:i/>
                <w:iCs/>
                <w:color w:val="000000" w:themeColor="text1"/>
                <w:sz w:val="24"/>
                <w:szCs w:val="24"/>
              </w:rPr>
              <w:t>Điểm giá trị A</w:t>
            </w:r>
          </w:p>
        </w:tc>
        <w:tc>
          <w:tcPr>
            <w:tcW w:w="304" w:type="pct"/>
            <w:tcBorders>
              <w:top w:val="single" w:sz="4" w:space="0" w:color="auto"/>
              <w:left w:val="single" w:sz="4" w:space="0" w:color="auto"/>
              <w:bottom w:val="single" w:sz="4" w:space="0" w:color="auto"/>
              <w:right w:val="single" w:sz="4" w:space="0" w:color="auto"/>
            </w:tcBorders>
            <w:noWrap/>
            <w:vAlign w:val="center"/>
            <w:hideMark/>
          </w:tcPr>
          <w:p w14:paraId="5B302FC3" w14:textId="77777777" w:rsidR="00675DC0" w:rsidRPr="003D7E7A" w:rsidRDefault="00675DC0" w:rsidP="00675DC0">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606</w:t>
            </w:r>
          </w:p>
        </w:tc>
        <w:tc>
          <w:tcPr>
            <w:tcW w:w="1000" w:type="pct"/>
            <w:gridSpan w:val="3"/>
            <w:tcBorders>
              <w:top w:val="single" w:sz="4" w:space="0" w:color="auto"/>
              <w:left w:val="single" w:sz="4" w:space="0" w:color="auto"/>
              <w:bottom w:val="single" w:sz="4" w:space="0" w:color="auto"/>
              <w:right w:val="single" w:sz="4" w:space="0" w:color="auto"/>
            </w:tcBorders>
            <w:noWrap/>
            <w:vAlign w:val="center"/>
            <w:hideMark/>
          </w:tcPr>
          <w:p w14:paraId="62A5315E" w14:textId="77777777" w:rsidR="00675DC0" w:rsidRPr="003D7E7A" w:rsidRDefault="00675DC0" w:rsidP="00675DC0">
            <w:pPr>
              <w:spacing w:after="0" w:line="240" w:lineRule="auto"/>
              <w:jc w:val="right"/>
              <w:rPr>
                <w:rFonts w:ascii="Times New Roman" w:eastAsia="Times New Roman" w:hAnsi="Times New Roman" w:cs="Times New Roman"/>
                <w:b/>
                <w:bCs/>
                <w:i/>
                <w:iCs/>
                <w:color w:val="000000" w:themeColor="text1"/>
                <w:sz w:val="24"/>
                <w:szCs w:val="24"/>
              </w:rPr>
            </w:pPr>
            <w:r w:rsidRPr="003D7E7A">
              <w:rPr>
                <w:rFonts w:ascii="Times New Roman" w:eastAsia="Times New Roman" w:hAnsi="Times New Roman" w:cs="Times New Roman"/>
                <w:b/>
                <w:bCs/>
                <w:i/>
                <w:iCs/>
                <w:color w:val="000000" w:themeColor="text1"/>
                <w:sz w:val="24"/>
                <w:szCs w:val="24"/>
              </w:rPr>
              <w:t>Điểm giá trị B</w:t>
            </w:r>
          </w:p>
        </w:tc>
        <w:tc>
          <w:tcPr>
            <w:tcW w:w="304" w:type="pct"/>
            <w:tcBorders>
              <w:top w:val="single" w:sz="4" w:space="0" w:color="auto"/>
              <w:left w:val="single" w:sz="4" w:space="0" w:color="auto"/>
              <w:bottom w:val="single" w:sz="4" w:space="0" w:color="auto"/>
              <w:right w:val="single" w:sz="4" w:space="0" w:color="auto"/>
            </w:tcBorders>
            <w:noWrap/>
            <w:vAlign w:val="center"/>
            <w:hideMark/>
          </w:tcPr>
          <w:p w14:paraId="7663C1B4" w14:textId="77777777" w:rsidR="00675DC0" w:rsidRPr="003D7E7A" w:rsidRDefault="00675DC0" w:rsidP="00675DC0">
            <w:pPr>
              <w:spacing w:after="0" w:line="240" w:lineRule="auto"/>
              <w:jc w:val="right"/>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568,66</w:t>
            </w:r>
          </w:p>
        </w:tc>
        <w:tc>
          <w:tcPr>
            <w:tcW w:w="565" w:type="pct"/>
            <w:tcBorders>
              <w:top w:val="single" w:sz="4" w:space="0" w:color="auto"/>
              <w:left w:val="single" w:sz="4" w:space="0" w:color="auto"/>
              <w:bottom w:val="single" w:sz="4" w:space="0" w:color="auto"/>
              <w:right w:val="single" w:sz="4" w:space="0" w:color="auto"/>
            </w:tcBorders>
            <w:vAlign w:val="center"/>
            <w:hideMark/>
          </w:tcPr>
          <w:p w14:paraId="6C0B1F6F"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 </w:t>
            </w:r>
          </w:p>
        </w:tc>
      </w:tr>
      <w:tr w:rsidR="003D7E7A" w:rsidRPr="003D7E7A" w14:paraId="5A5F756E" w14:textId="77777777" w:rsidTr="006837EF">
        <w:trPr>
          <w:trHeight w:val="489"/>
        </w:trPr>
        <w:tc>
          <w:tcPr>
            <w:tcW w:w="174" w:type="pct"/>
            <w:tcBorders>
              <w:top w:val="nil"/>
              <w:left w:val="single" w:sz="4" w:space="0" w:color="auto"/>
              <w:bottom w:val="nil"/>
              <w:right w:val="single" w:sz="4" w:space="0" w:color="auto"/>
            </w:tcBorders>
            <w:vAlign w:val="center"/>
            <w:hideMark/>
          </w:tcPr>
          <w:p w14:paraId="02173144"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 </w:t>
            </w:r>
          </w:p>
        </w:tc>
        <w:tc>
          <w:tcPr>
            <w:tcW w:w="2087" w:type="pct"/>
            <w:tcBorders>
              <w:top w:val="single" w:sz="4" w:space="0" w:color="auto"/>
              <w:left w:val="nil"/>
              <w:bottom w:val="single" w:sz="4" w:space="0" w:color="auto"/>
              <w:right w:val="single" w:sz="4" w:space="0" w:color="auto"/>
            </w:tcBorders>
            <w:vAlign w:val="center"/>
            <w:hideMark/>
          </w:tcPr>
          <w:p w14:paraId="4EC9AE42" w14:textId="77777777" w:rsidR="00675DC0" w:rsidRPr="003D7E7A" w:rsidRDefault="00675DC0" w:rsidP="00675DC0">
            <w:pPr>
              <w:spacing w:after="0" w:line="240" w:lineRule="auto"/>
              <w:rPr>
                <w:rFonts w:ascii="Times New Roman" w:eastAsia="Times New Roman" w:hAnsi="Times New Roman" w:cs="Times New Roman"/>
                <w:b/>
                <w:bCs/>
                <w:i/>
                <w:iCs/>
                <w:color w:val="000000" w:themeColor="text1"/>
                <w:sz w:val="24"/>
                <w:szCs w:val="24"/>
              </w:rPr>
            </w:pPr>
            <w:r w:rsidRPr="003D7E7A">
              <w:rPr>
                <w:rFonts w:ascii="Times New Roman" w:eastAsia="Times New Roman" w:hAnsi="Times New Roman" w:cs="Times New Roman"/>
                <w:b/>
                <w:bCs/>
                <w:i/>
                <w:iCs/>
                <w:color w:val="000000" w:themeColor="text1"/>
                <w:sz w:val="24"/>
                <w:szCs w:val="24"/>
              </w:rPr>
              <w:t xml:space="preserve">KPI % (trục 4) = B/A*70 điểm </w:t>
            </w:r>
            <w:r w:rsidRPr="003D7E7A">
              <w:rPr>
                <w:rFonts w:ascii="Times New Roman" w:eastAsia="Times New Roman" w:hAnsi="Times New Roman" w:cs="Times New Roman"/>
                <w:i/>
                <w:iCs/>
                <w:color w:val="000000" w:themeColor="text1"/>
                <w:sz w:val="24"/>
                <w:szCs w:val="24"/>
              </w:rPr>
              <w:t>(nếu B&gt;A thì KPI là 70)</w:t>
            </w:r>
            <w:r w:rsidRPr="003D7E7A">
              <w:rPr>
                <w:rFonts w:ascii="Times New Roman" w:eastAsia="Times New Roman" w:hAnsi="Times New Roman" w:cs="Times New Roman"/>
                <w:b/>
                <w:bCs/>
                <w:i/>
                <w:iCs/>
                <w:color w:val="000000" w:themeColor="text1"/>
                <w:sz w:val="24"/>
                <w:szCs w:val="24"/>
              </w:rPr>
              <w:t xml:space="preserve"> </w:t>
            </w:r>
          </w:p>
        </w:tc>
        <w:tc>
          <w:tcPr>
            <w:tcW w:w="261" w:type="pct"/>
            <w:tcBorders>
              <w:top w:val="single" w:sz="4" w:space="0" w:color="auto"/>
              <w:left w:val="nil"/>
              <w:bottom w:val="single" w:sz="4" w:space="0" w:color="auto"/>
              <w:right w:val="single" w:sz="4" w:space="0" w:color="auto"/>
            </w:tcBorders>
            <w:vAlign w:val="center"/>
            <w:hideMark/>
          </w:tcPr>
          <w:p w14:paraId="2A2EFF6D"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65,69</w:t>
            </w:r>
          </w:p>
        </w:tc>
        <w:tc>
          <w:tcPr>
            <w:tcW w:w="2478" w:type="pct"/>
            <w:gridSpan w:val="7"/>
            <w:tcBorders>
              <w:top w:val="single" w:sz="4" w:space="0" w:color="auto"/>
              <w:left w:val="nil"/>
              <w:bottom w:val="single" w:sz="4" w:space="0" w:color="auto"/>
              <w:right w:val="single" w:sz="4" w:space="0" w:color="auto"/>
            </w:tcBorders>
            <w:vAlign w:val="center"/>
            <w:hideMark/>
          </w:tcPr>
          <w:p w14:paraId="6809C88B" w14:textId="77777777" w:rsidR="00675DC0" w:rsidRPr="003D7E7A" w:rsidRDefault="00675DC0" w:rsidP="00675DC0">
            <w:pPr>
              <w:spacing w:after="0" w:line="240" w:lineRule="auto"/>
              <w:jc w:val="center"/>
              <w:rPr>
                <w:rFonts w:ascii="Times New Roman" w:eastAsia="Times New Roman" w:hAnsi="Times New Roman" w:cs="Times New Roman"/>
                <w:color w:val="000000" w:themeColor="text1"/>
                <w:sz w:val="24"/>
                <w:szCs w:val="24"/>
              </w:rPr>
            </w:pPr>
            <w:r w:rsidRPr="003D7E7A">
              <w:rPr>
                <w:rFonts w:ascii="Times New Roman" w:eastAsia="Times New Roman" w:hAnsi="Times New Roman" w:cs="Times New Roman"/>
                <w:color w:val="000000" w:themeColor="text1"/>
                <w:sz w:val="24"/>
                <w:szCs w:val="24"/>
              </w:rPr>
              <w:t> </w:t>
            </w:r>
          </w:p>
        </w:tc>
      </w:tr>
      <w:tr w:rsidR="006837EF" w:rsidRPr="003D7E7A" w14:paraId="147AA36A" w14:textId="77777777" w:rsidTr="00902A7F">
        <w:trPr>
          <w:trHeight w:val="489"/>
        </w:trPr>
        <w:tc>
          <w:tcPr>
            <w:tcW w:w="174" w:type="pct"/>
            <w:tcBorders>
              <w:top w:val="nil"/>
              <w:left w:val="single" w:sz="4" w:space="0" w:color="auto"/>
              <w:bottom w:val="nil"/>
              <w:right w:val="single" w:sz="4" w:space="0" w:color="auto"/>
            </w:tcBorders>
            <w:vAlign w:val="center"/>
          </w:tcPr>
          <w:p w14:paraId="0FAB3C2C" w14:textId="77777777" w:rsidR="006837EF" w:rsidRPr="003D7E7A" w:rsidRDefault="006837EF" w:rsidP="00675DC0">
            <w:pPr>
              <w:spacing w:after="0" w:line="240" w:lineRule="auto"/>
              <w:jc w:val="center"/>
              <w:rPr>
                <w:rFonts w:ascii="Times New Roman" w:eastAsia="Times New Roman" w:hAnsi="Times New Roman" w:cs="Times New Roman"/>
                <w:color w:val="000000" w:themeColor="text1"/>
                <w:sz w:val="24"/>
                <w:szCs w:val="24"/>
              </w:rPr>
            </w:pPr>
          </w:p>
        </w:tc>
        <w:tc>
          <w:tcPr>
            <w:tcW w:w="2087" w:type="pct"/>
            <w:tcBorders>
              <w:top w:val="single" w:sz="4" w:space="0" w:color="auto"/>
              <w:left w:val="nil"/>
              <w:bottom w:val="single" w:sz="4" w:space="0" w:color="auto"/>
              <w:right w:val="single" w:sz="4" w:space="0" w:color="auto"/>
            </w:tcBorders>
            <w:vAlign w:val="center"/>
          </w:tcPr>
          <w:p w14:paraId="3730300A" w14:textId="06DC2D29" w:rsidR="006837EF" w:rsidRPr="003D7E7A" w:rsidRDefault="001E6699" w:rsidP="00675DC0">
            <w:pPr>
              <w:spacing w:after="0" w:line="240" w:lineRule="auto"/>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Tổng</w:t>
            </w:r>
            <w:r w:rsidRPr="003D7E7A">
              <w:rPr>
                <w:rFonts w:ascii="Times New Roman" w:eastAsia="Times New Roman" w:hAnsi="Times New Roman" w:cs="Times New Roman"/>
                <w:b/>
                <w:bCs/>
                <w:color w:val="000000" w:themeColor="text1"/>
                <w:sz w:val="24"/>
                <w:szCs w:val="24"/>
                <w:lang w:val="vi-VN"/>
              </w:rPr>
              <w:t xml:space="preserve"> số công việc vượt tiến độ v</w:t>
            </w:r>
            <w:r w:rsidR="00EE7E22" w:rsidRPr="003D7E7A">
              <w:rPr>
                <w:rFonts w:ascii="Times New Roman" w:eastAsia="Times New Roman" w:hAnsi="Times New Roman" w:cs="Times New Roman"/>
                <w:b/>
                <w:bCs/>
                <w:color w:val="000000" w:themeColor="text1"/>
                <w:sz w:val="24"/>
                <w:szCs w:val="24"/>
                <w:lang w:val="vi-VN"/>
              </w:rPr>
              <w:t>à đạt yêu cầu chất lượng</w:t>
            </w:r>
          </w:p>
        </w:tc>
        <w:tc>
          <w:tcPr>
            <w:tcW w:w="261" w:type="pct"/>
            <w:tcBorders>
              <w:top w:val="single" w:sz="4" w:space="0" w:color="auto"/>
              <w:left w:val="nil"/>
              <w:bottom w:val="single" w:sz="4" w:space="0" w:color="auto"/>
              <w:right w:val="single" w:sz="4" w:space="0" w:color="auto"/>
            </w:tcBorders>
            <w:vAlign w:val="center"/>
          </w:tcPr>
          <w:p w14:paraId="4EAFB11F" w14:textId="77777777" w:rsidR="006837EF" w:rsidRPr="003D7E7A" w:rsidRDefault="006837EF" w:rsidP="00675DC0">
            <w:pPr>
              <w:spacing w:after="0" w:line="240" w:lineRule="auto"/>
              <w:jc w:val="center"/>
              <w:rPr>
                <w:rFonts w:ascii="Times New Roman" w:eastAsia="Times New Roman" w:hAnsi="Times New Roman" w:cs="Times New Roman"/>
                <w:color w:val="000000" w:themeColor="text1"/>
                <w:sz w:val="24"/>
                <w:szCs w:val="24"/>
              </w:rPr>
            </w:pPr>
          </w:p>
        </w:tc>
        <w:tc>
          <w:tcPr>
            <w:tcW w:w="2478" w:type="pct"/>
            <w:gridSpan w:val="7"/>
            <w:tcBorders>
              <w:top w:val="single" w:sz="4" w:space="0" w:color="auto"/>
              <w:left w:val="nil"/>
              <w:bottom w:val="single" w:sz="4" w:space="0" w:color="auto"/>
              <w:right w:val="single" w:sz="4" w:space="0" w:color="auto"/>
            </w:tcBorders>
            <w:vAlign w:val="center"/>
          </w:tcPr>
          <w:p w14:paraId="452AC2A9" w14:textId="77777777" w:rsidR="006837EF" w:rsidRPr="003D7E7A" w:rsidRDefault="006837EF" w:rsidP="00675DC0">
            <w:pPr>
              <w:spacing w:after="0" w:line="240" w:lineRule="auto"/>
              <w:jc w:val="center"/>
              <w:rPr>
                <w:rFonts w:ascii="Times New Roman" w:eastAsia="Times New Roman" w:hAnsi="Times New Roman" w:cs="Times New Roman"/>
                <w:color w:val="000000" w:themeColor="text1"/>
                <w:sz w:val="24"/>
                <w:szCs w:val="24"/>
              </w:rPr>
            </w:pPr>
          </w:p>
        </w:tc>
      </w:tr>
      <w:tr w:rsidR="00902A7F" w:rsidRPr="003D7E7A" w14:paraId="39B5B299" w14:textId="77777777" w:rsidTr="007E0C3F">
        <w:trPr>
          <w:trHeight w:val="489"/>
        </w:trPr>
        <w:tc>
          <w:tcPr>
            <w:tcW w:w="174" w:type="pct"/>
            <w:tcBorders>
              <w:top w:val="nil"/>
              <w:left w:val="single" w:sz="4" w:space="0" w:color="auto"/>
              <w:bottom w:val="single" w:sz="4" w:space="0" w:color="auto"/>
              <w:right w:val="single" w:sz="4" w:space="0" w:color="auto"/>
            </w:tcBorders>
            <w:vAlign w:val="center"/>
          </w:tcPr>
          <w:p w14:paraId="14EDFB60" w14:textId="77777777" w:rsidR="00902A7F" w:rsidRPr="00902A7F" w:rsidRDefault="00902A7F" w:rsidP="00675DC0">
            <w:pPr>
              <w:spacing w:after="0" w:line="240" w:lineRule="auto"/>
              <w:jc w:val="center"/>
              <w:rPr>
                <w:rFonts w:ascii="Times New Roman" w:eastAsia="Times New Roman" w:hAnsi="Times New Roman" w:cs="Times New Roman"/>
                <w:color w:val="0000CC"/>
                <w:sz w:val="24"/>
                <w:szCs w:val="24"/>
              </w:rPr>
            </w:pPr>
          </w:p>
        </w:tc>
        <w:tc>
          <w:tcPr>
            <w:tcW w:w="2087" w:type="pct"/>
            <w:tcBorders>
              <w:top w:val="single" w:sz="4" w:space="0" w:color="auto"/>
              <w:left w:val="nil"/>
              <w:bottom w:val="single" w:sz="4" w:space="0" w:color="auto"/>
              <w:right w:val="single" w:sz="4" w:space="0" w:color="auto"/>
            </w:tcBorders>
            <w:vAlign w:val="center"/>
          </w:tcPr>
          <w:p w14:paraId="08D16187" w14:textId="65B6C77D" w:rsidR="00902A7F" w:rsidRPr="00902A7F" w:rsidRDefault="00902A7F" w:rsidP="00184B4F">
            <w:pPr>
              <w:spacing w:after="0" w:line="240" w:lineRule="auto"/>
              <w:rPr>
                <w:rFonts w:ascii="Times New Roman" w:eastAsia="Times New Roman" w:hAnsi="Times New Roman" w:cs="Times New Roman"/>
                <w:b/>
                <w:bCs/>
                <w:color w:val="0000CC"/>
                <w:sz w:val="24"/>
                <w:szCs w:val="24"/>
              </w:rPr>
            </w:pPr>
            <w:r w:rsidRPr="00902A7F">
              <w:rPr>
                <w:rFonts w:ascii="Times New Roman" w:eastAsia="Times New Roman" w:hAnsi="Times New Roman" w:cs="Times New Roman"/>
                <w:b/>
                <w:bCs/>
                <w:color w:val="0000CC"/>
                <w:sz w:val="24"/>
                <w:szCs w:val="24"/>
              </w:rPr>
              <w:t xml:space="preserve">Tổng số điểm thưởng đối với các công việc </w:t>
            </w:r>
            <w:r w:rsidRPr="00902A7F">
              <w:rPr>
                <w:rFonts w:ascii="Times New Roman" w:eastAsia="Times New Roman" w:hAnsi="Times New Roman" w:cs="Times New Roman"/>
                <w:b/>
                <w:bCs/>
                <w:color w:val="0000CC"/>
                <w:sz w:val="24"/>
                <w:szCs w:val="24"/>
                <w:lang w:val="vi-VN"/>
              </w:rPr>
              <w:t>vượt tiến độ và đạt yêu cầu chất lượng</w:t>
            </w:r>
            <w:r w:rsidR="00184B4F">
              <w:rPr>
                <w:rFonts w:ascii="Times New Roman" w:eastAsia="Times New Roman" w:hAnsi="Times New Roman" w:cs="Times New Roman"/>
                <w:b/>
                <w:bCs/>
                <w:color w:val="0000CC"/>
                <w:sz w:val="24"/>
                <w:szCs w:val="24"/>
              </w:rPr>
              <w:t xml:space="preserve"> </w:t>
            </w:r>
            <w:r w:rsidR="00184B4F" w:rsidRPr="00184B4F">
              <w:rPr>
                <w:rFonts w:ascii="Times New Roman" w:eastAsia="Times New Roman" w:hAnsi="Times New Roman" w:cs="Times New Roman"/>
                <w:b/>
                <w:bCs/>
                <w:i/>
                <w:color w:val="0000CC"/>
                <w:sz w:val="24"/>
                <w:szCs w:val="24"/>
              </w:rPr>
              <w:t>(nếu có)</w:t>
            </w:r>
          </w:p>
        </w:tc>
        <w:tc>
          <w:tcPr>
            <w:tcW w:w="261" w:type="pct"/>
            <w:tcBorders>
              <w:top w:val="single" w:sz="4" w:space="0" w:color="auto"/>
              <w:left w:val="nil"/>
              <w:bottom w:val="single" w:sz="4" w:space="0" w:color="auto"/>
              <w:right w:val="single" w:sz="4" w:space="0" w:color="auto"/>
            </w:tcBorders>
            <w:vAlign w:val="center"/>
          </w:tcPr>
          <w:p w14:paraId="63972EBD" w14:textId="77777777" w:rsidR="00902A7F" w:rsidRPr="003D7E7A" w:rsidRDefault="00902A7F" w:rsidP="00675DC0">
            <w:pPr>
              <w:spacing w:after="0" w:line="240" w:lineRule="auto"/>
              <w:jc w:val="center"/>
              <w:rPr>
                <w:rFonts w:ascii="Times New Roman" w:eastAsia="Times New Roman" w:hAnsi="Times New Roman" w:cs="Times New Roman"/>
                <w:color w:val="000000" w:themeColor="text1"/>
                <w:sz w:val="24"/>
                <w:szCs w:val="24"/>
              </w:rPr>
            </w:pPr>
          </w:p>
        </w:tc>
        <w:tc>
          <w:tcPr>
            <w:tcW w:w="2478" w:type="pct"/>
            <w:gridSpan w:val="7"/>
            <w:tcBorders>
              <w:top w:val="single" w:sz="4" w:space="0" w:color="auto"/>
              <w:left w:val="nil"/>
              <w:bottom w:val="single" w:sz="4" w:space="0" w:color="auto"/>
              <w:right w:val="single" w:sz="4" w:space="0" w:color="auto"/>
            </w:tcBorders>
            <w:vAlign w:val="center"/>
          </w:tcPr>
          <w:p w14:paraId="39E8F96E" w14:textId="77777777" w:rsidR="00902A7F" w:rsidRPr="003D7E7A" w:rsidRDefault="00902A7F" w:rsidP="00675DC0">
            <w:pPr>
              <w:spacing w:after="0" w:line="240" w:lineRule="auto"/>
              <w:jc w:val="center"/>
              <w:rPr>
                <w:rFonts w:ascii="Times New Roman" w:eastAsia="Times New Roman" w:hAnsi="Times New Roman" w:cs="Times New Roman"/>
                <w:color w:val="000000" w:themeColor="text1"/>
                <w:sz w:val="24"/>
                <w:szCs w:val="24"/>
              </w:rPr>
            </w:pPr>
          </w:p>
        </w:tc>
      </w:tr>
    </w:tbl>
    <w:p w14:paraId="4F318931" w14:textId="77777777" w:rsidR="00C71D16" w:rsidRDefault="00C71D16" w:rsidP="00C25458">
      <w:pPr>
        <w:spacing w:after="0" w:line="240" w:lineRule="auto"/>
        <w:rPr>
          <w:rFonts w:ascii="Times New Roman" w:hAnsi="Times New Roman" w:cs="Times New Roman"/>
          <w:b/>
          <w:bCs/>
          <w:color w:val="000000" w:themeColor="text1"/>
          <w:sz w:val="28"/>
          <w:szCs w:val="28"/>
        </w:rPr>
      </w:pPr>
    </w:p>
    <w:p w14:paraId="4B8BB236" w14:textId="45184590" w:rsidR="00076DC7" w:rsidRPr="003D7E7A" w:rsidRDefault="00076DC7" w:rsidP="00C25458">
      <w:pPr>
        <w:spacing w:after="0" w:line="240" w:lineRule="auto"/>
        <w:rPr>
          <w:rFonts w:ascii="Times New Roman" w:hAnsi="Times New Roman" w:cs="Times New Roman"/>
          <w:b/>
          <w:bCs/>
          <w:color w:val="000000" w:themeColor="text1"/>
          <w:sz w:val="28"/>
          <w:szCs w:val="28"/>
        </w:rPr>
      </w:pPr>
      <w:r w:rsidRPr="003D7E7A">
        <w:rPr>
          <w:rFonts w:ascii="Times New Roman" w:hAnsi="Times New Roman" w:cs="Times New Roman"/>
          <w:b/>
          <w:bCs/>
          <w:color w:val="000000" w:themeColor="text1"/>
          <w:sz w:val="28"/>
          <w:szCs w:val="28"/>
        </w:rPr>
        <w:t>Ghi chú:</w:t>
      </w:r>
    </w:p>
    <w:p w14:paraId="02681064" w14:textId="77777777" w:rsidR="00076DC7" w:rsidRPr="003D7E7A" w:rsidRDefault="00076DC7" w:rsidP="007E0C3F">
      <w:pPr>
        <w:spacing w:after="0" w:line="400" w:lineRule="exact"/>
        <w:ind w:firstLine="425"/>
        <w:jc w:val="both"/>
        <w:rPr>
          <w:rFonts w:ascii="Times New Roman" w:hAnsi="Times New Roman" w:cs="Times New Roman"/>
          <w:color w:val="000000" w:themeColor="text1"/>
          <w:sz w:val="28"/>
          <w:szCs w:val="28"/>
          <w:lang w:val="vi-VN"/>
        </w:rPr>
      </w:pPr>
      <w:r w:rsidRPr="003D7E7A">
        <w:rPr>
          <w:rFonts w:ascii="Times New Roman" w:hAnsi="Times New Roman" w:cs="Times New Roman"/>
          <w:b/>
          <w:bCs/>
          <w:color w:val="000000" w:themeColor="text1"/>
          <w:sz w:val="28"/>
          <w:szCs w:val="28"/>
          <w:lang w:val="vi-VN"/>
        </w:rPr>
        <w:t>Cột 2. Tên công việc:</w:t>
      </w:r>
      <w:r w:rsidRPr="003D7E7A">
        <w:rPr>
          <w:rFonts w:ascii="Times New Roman" w:hAnsi="Times New Roman" w:cs="Times New Roman"/>
          <w:color w:val="000000" w:themeColor="text1"/>
          <w:sz w:val="28"/>
          <w:szCs w:val="28"/>
          <w:lang w:val="vi-VN"/>
        </w:rPr>
        <w:t xml:space="preserve"> ghi nội dung ngắn gọn, phản ánh đúng nhiệm vụ;</w:t>
      </w:r>
    </w:p>
    <w:p w14:paraId="6D497A2F" w14:textId="27998432" w:rsidR="00076DC7" w:rsidRPr="003D7E7A" w:rsidRDefault="00076DC7" w:rsidP="007E0C3F">
      <w:pPr>
        <w:spacing w:after="0" w:line="400" w:lineRule="exact"/>
        <w:ind w:firstLine="425"/>
        <w:jc w:val="both"/>
        <w:rPr>
          <w:rFonts w:ascii="Times New Roman" w:hAnsi="Times New Roman" w:cs="Times New Roman"/>
          <w:color w:val="000000" w:themeColor="text1"/>
          <w:sz w:val="28"/>
          <w:szCs w:val="28"/>
          <w:lang w:val="vi-VN"/>
        </w:rPr>
      </w:pPr>
      <w:r w:rsidRPr="003D7E7A">
        <w:rPr>
          <w:rFonts w:ascii="Times New Roman" w:hAnsi="Times New Roman" w:cs="Times New Roman"/>
          <w:b/>
          <w:bCs/>
          <w:color w:val="000000" w:themeColor="text1"/>
          <w:sz w:val="28"/>
          <w:szCs w:val="28"/>
          <w:lang w:val="vi-VN"/>
        </w:rPr>
        <w:t>Cột 3. Điểm chuẩn:</w:t>
      </w:r>
      <w:r w:rsidRPr="003D7E7A">
        <w:rPr>
          <w:rFonts w:ascii="Times New Roman" w:hAnsi="Times New Roman" w:cs="Times New Roman"/>
          <w:color w:val="000000" w:themeColor="text1"/>
          <w:sz w:val="28"/>
          <w:szCs w:val="28"/>
          <w:lang w:val="vi-VN"/>
        </w:rPr>
        <w:t xml:space="preserve"> Điểm chuẩn của công việc được xác định tại Danh mục </w:t>
      </w:r>
      <w:r w:rsidR="00675DC0" w:rsidRPr="003D7E7A">
        <w:rPr>
          <w:rFonts w:ascii="Times New Roman" w:hAnsi="Times New Roman" w:cs="Times New Roman"/>
          <w:color w:val="000000" w:themeColor="text1"/>
          <w:sz w:val="28"/>
          <w:szCs w:val="28"/>
          <w:lang w:val="vi-VN"/>
        </w:rPr>
        <w:t>s</w:t>
      </w:r>
      <w:r w:rsidRPr="003D7E7A">
        <w:rPr>
          <w:rFonts w:ascii="Times New Roman" w:hAnsi="Times New Roman" w:cs="Times New Roman"/>
          <w:color w:val="000000" w:themeColor="text1"/>
          <w:sz w:val="28"/>
          <w:szCs w:val="28"/>
          <w:lang w:val="vi-VN"/>
        </w:rPr>
        <w:t>ản phẩm</w:t>
      </w:r>
      <w:r w:rsidR="00675DC0" w:rsidRPr="003D7E7A">
        <w:rPr>
          <w:rFonts w:ascii="Times New Roman" w:hAnsi="Times New Roman" w:cs="Times New Roman"/>
          <w:color w:val="000000" w:themeColor="text1"/>
          <w:sz w:val="28"/>
          <w:szCs w:val="28"/>
          <w:lang w:val="vi-VN"/>
        </w:rPr>
        <w:t xml:space="preserve"> công việc</w:t>
      </w:r>
      <w:r w:rsidRPr="003D7E7A">
        <w:rPr>
          <w:rFonts w:ascii="Times New Roman" w:hAnsi="Times New Roman" w:cs="Times New Roman"/>
          <w:color w:val="000000" w:themeColor="text1"/>
          <w:sz w:val="28"/>
          <w:szCs w:val="28"/>
          <w:lang w:val="vi-VN"/>
        </w:rPr>
        <w:t xml:space="preserve"> chuẩn</w:t>
      </w:r>
    </w:p>
    <w:p w14:paraId="36E13D36" w14:textId="2BD6F471" w:rsidR="00076DC7" w:rsidRPr="003D7E7A" w:rsidRDefault="00076DC7" w:rsidP="007E0C3F">
      <w:pPr>
        <w:spacing w:after="0" w:line="400" w:lineRule="exact"/>
        <w:ind w:firstLine="425"/>
        <w:jc w:val="both"/>
        <w:rPr>
          <w:rFonts w:ascii="Times New Roman" w:hAnsi="Times New Roman" w:cs="Times New Roman"/>
          <w:color w:val="000000" w:themeColor="text1"/>
          <w:sz w:val="28"/>
          <w:szCs w:val="28"/>
          <w:lang w:val="vi-VN"/>
        </w:rPr>
      </w:pPr>
      <w:r w:rsidRPr="003D7E7A">
        <w:rPr>
          <w:rFonts w:ascii="Times New Roman" w:hAnsi="Times New Roman" w:cs="Times New Roman"/>
          <w:b/>
          <w:color w:val="000000" w:themeColor="text1"/>
          <w:sz w:val="28"/>
          <w:szCs w:val="28"/>
          <w:lang w:val="vi-VN"/>
        </w:rPr>
        <w:t>Cột 4. Hệ số độ khó:</w:t>
      </w:r>
      <w:r w:rsidRPr="003D7E7A">
        <w:rPr>
          <w:rFonts w:ascii="Times New Roman" w:hAnsi="Times New Roman" w:cs="Times New Roman"/>
          <w:color w:val="000000" w:themeColor="text1"/>
          <w:sz w:val="28"/>
          <w:szCs w:val="28"/>
          <w:lang w:val="vi-VN"/>
        </w:rPr>
        <w:t xml:space="preserve"> Hệ số độ khó của công việc được xác định tại Danh mục </w:t>
      </w:r>
      <w:r w:rsidR="00675DC0" w:rsidRPr="003D7E7A">
        <w:rPr>
          <w:rFonts w:ascii="Times New Roman" w:hAnsi="Times New Roman" w:cs="Times New Roman"/>
          <w:color w:val="000000" w:themeColor="text1"/>
          <w:sz w:val="28"/>
          <w:szCs w:val="28"/>
          <w:lang w:val="vi-VN"/>
        </w:rPr>
        <w:t>s</w:t>
      </w:r>
      <w:r w:rsidRPr="003D7E7A">
        <w:rPr>
          <w:rFonts w:ascii="Times New Roman" w:hAnsi="Times New Roman" w:cs="Times New Roman"/>
          <w:color w:val="000000" w:themeColor="text1"/>
          <w:sz w:val="28"/>
          <w:szCs w:val="28"/>
          <w:lang w:val="vi-VN"/>
        </w:rPr>
        <w:t>ản phẩm</w:t>
      </w:r>
      <w:r w:rsidR="00675DC0" w:rsidRPr="003D7E7A">
        <w:rPr>
          <w:rFonts w:ascii="Times New Roman" w:hAnsi="Times New Roman" w:cs="Times New Roman"/>
          <w:color w:val="000000" w:themeColor="text1"/>
          <w:sz w:val="28"/>
          <w:szCs w:val="28"/>
          <w:lang w:val="vi-VN"/>
        </w:rPr>
        <w:t xml:space="preserve"> công việc</w:t>
      </w:r>
      <w:r w:rsidRPr="003D7E7A">
        <w:rPr>
          <w:rFonts w:ascii="Times New Roman" w:hAnsi="Times New Roman" w:cs="Times New Roman"/>
          <w:color w:val="000000" w:themeColor="text1"/>
          <w:sz w:val="28"/>
          <w:szCs w:val="28"/>
          <w:lang w:val="vi-VN"/>
        </w:rPr>
        <w:t xml:space="preserve"> chuẩn</w:t>
      </w:r>
    </w:p>
    <w:p w14:paraId="79F60CD1" w14:textId="77777777" w:rsidR="00076DC7" w:rsidRPr="003D7E7A" w:rsidRDefault="00076DC7" w:rsidP="007E0C3F">
      <w:pPr>
        <w:spacing w:after="0" w:line="400" w:lineRule="exact"/>
        <w:ind w:firstLine="425"/>
        <w:jc w:val="both"/>
        <w:rPr>
          <w:rFonts w:ascii="Times New Roman" w:hAnsi="Times New Roman" w:cs="Times New Roman"/>
          <w:color w:val="000000" w:themeColor="text1"/>
          <w:sz w:val="28"/>
          <w:szCs w:val="28"/>
          <w:lang w:val="vi-VN"/>
        </w:rPr>
      </w:pPr>
      <w:r w:rsidRPr="003D7E7A">
        <w:rPr>
          <w:rFonts w:ascii="Times New Roman" w:hAnsi="Times New Roman" w:cs="Times New Roman"/>
          <w:b/>
          <w:bCs/>
          <w:color w:val="000000" w:themeColor="text1"/>
          <w:sz w:val="28"/>
          <w:szCs w:val="28"/>
          <w:lang w:val="vi-VN"/>
        </w:rPr>
        <w:t>Cột 5. Điểm quy đổi tối đa</w:t>
      </w:r>
      <w:r w:rsidRPr="003D7E7A">
        <w:rPr>
          <w:rFonts w:ascii="Times New Roman" w:hAnsi="Times New Roman" w:cs="Times New Roman"/>
          <w:color w:val="000000" w:themeColor="text1"/>
          <w:sz w:val="28"/>
          <w:szCs w:val="28"/>
          <w:lang w:val="vi-VN"/>
        </w:rPr>
        <w:t xml:space="preserve"> = Điểm chuẩn (cột 3) × Hệ số độ khó (cột 4);</w:t>
      </w:r>
    </w:p>
    <w:p w14:paraId="6F56A3B6" w14:textId="77777777" w:rsidR="00076DC7" w:rsidRPr="003D7E7A" w:rsidRDefault="00076DC7" w:rsidP="007E0C3F">
      <w:pPr>
        <w:spacing w:after="0" w:line="400" w:lineRule="exact"/>
        <w:ind w:firstLine="425"/>
        <w:jc w:val="both"/>
        <w:rPr>
          <w:rFonts w:ascii="Times New Roman" w:hAnsi="Times New Roman" w:cs="Times New Roman"/>
          <w:color w:val="000000" w:themeColor="text1"/>
          <w:sz w:val="28"/>
          <w:szCs w:val="28"/>
          <w:lang w:val="vi-VN"/>
        </w:rPr>
      </w:pPr>
      <w:r w:rsidRPr="003D7E7A">
        <w:rPr>
          <w:rFonts w:ascii="Times New Roman" w:hAnsi="Times New Roman" w:cs="Times New Roman"/>
          <w:b/>
          <w:bCs/>
          <w:color w:val="000000" w:themeColor="text1"/>
          <w:sz w:val="28"/>
          <w:szCs w:val="28"/>
          <w:lang w:val="vi-VN"/>
        </w:rPr>
        <w:t>Cột 6. Tiến độ %:</w:t>
      </w:r>
      <w:r w:rsidRPr="003D7E7A">
        <w:rPr>
          <w:rFonts w:ascii="Times New Roman" w:hAnsi="Times New Roman" w:cs="Times New Roman"/>
          <w:color w:val="000000" w:themeColor="text1"/>
          <w:sz w:val="28"/>
          <w:szCs w:val="28"/>
          <w:lang w:val="vi-VN"/>
        </w:rPr>
        <w:t xml:space="preserve"> tỷ lệ điểm căn cứ theo thời hạn hoàn thành</w:t>
      </w:r>
    </w:p>
    <w:p w14:paraId="6ED5230E" w14:textId="5D10EA4B" w:rsidR="00076DC7" w:rsidRPr="003D7E7A" w:rsidRDefault="00076DC7" w:rsidP="007E0C3F">
      <w:pPr>
        <w:spacing w:after="0" w:line="400" w:lineRule="exact"/>
        <w:ind w:firstLine="425"/>
        <w:jc w:val="both"/>
        <w:rPr>
          <w:rFonts w:ascii="Times New Roman" w:hAnsi="Times New Roman" w:cs="Times New Roman"/>
          <w:color w:val="000000" w:themeColor="text1"/>
          <w:sz w:val="28"/>
          <w:szCs w:val="28"/>
          <w:lang w:val="vi-VN"/>
        </w:rPr>
      </w:pPr>
      <w:r w:rsidRPr="003D7E7A">
        <w:rPr>
          <w:rFonts w:ascii="Times New Roman" w:hAnsi="Times New Roman" w:cs="Times New Roman"/>
          <w:color w:val="000000" w:themeColor="text1"/>
          <w:sz w:val="28"/>
          <w:szCs w:val="28"/>
          <w:lang w:val="vi-VN"/>
        </w:rPr>
        <w:t>+ Hoàn thành đúng hoặc trước hạn: 100%;</w:t>
      </w:r>
      <w:r w:rsidR="00C25458" w:rsidRPr="003D7E7A">
        <w:rPr>
          <w:rFonts w:ascii="Times New Roman" w:hAnsi="Times New Roman" w:cs="Times New Roman"/>
          <w:color w:val="000000" w:themeColor="text1"/>
          <w:sz w:val="28"/>
          <w:szCs w:val="28"/>
        </w:rPr>
        <w:tab/>
      </w:r>
      <w:r w:rsidR="00C25458" w:rsidRPr="003D7E7A">
        <w:rPr>
          <w:rFonts w:ascii="Times New Roman" w:hAnsi="Times New Roman" w:cs="Times New Roman"/>
          <w:color w:val="000000" w:themeColor="text1"/>
          <w:sz w:val="28"/>
          <w:szCs w:val="28"/>
        </w:rPr>
        <w:tab/>
      </w:r>
      <w:r w:rsidR="00C25458" w:rsidRPr="003D7E7A">
        <w:rPr>
          <w:rFonts w:ascii="Times New Roman" w:hAnsi="Times New Roman" w:cs="Times New Roman"/>
          <w:color w:val="000000" w:themeColor="text1"/>
          <w:sz w:val="28"/>
          <w:szCs w:val="28"/>
        </w:rPr>
        <w:tab/>
      </w:r>
      <w:r w:rsidRPr="003D7E7A">
        <w:rPr>
          <w:rFonts w:ascii="Times New Roman" w:hAnsi="Times New Roman" w:cs="Times New Roman"/>
          <w:color w:val="000000" w:themeColor="text1"/>
          <w:sz w:val="28"/>
          <w:szCs w:val="28"/>
          <w:lang w:val="vi-VN"/>
        </w:rPr>
        <w:t>+ Hoàn thành chậm 1</w:t>
      </w:r>
      <w:r w:rsidR="00675DC0" w:rsidRPr="003D7E7A">
        <w:rPr>
          <w:rFonts w:ascii="Times New Roman" w:hAnsi="Times New Roman" w:cs="Times New Roman"/>
          <w:color w:val="000000" w:themeColor="text1"/>
          <w:sz w:val="28"/>
          <w:szCs w:val="28"/>
          <w:lang w:val="vi-VN"/>
        </w:rPr>
        <w:t xml:space="preserve"> -</w:t>
      </w:r>
      <w:r w:rsidRPr="003D7E7A">
        <w:rPr>
          <w:rFonts w:ascii="Times New Roman" w:hAnsi="Times New Roman" w:cs="Times New Roman"/>
          <w:color w:val="000000" w:themeColor="text1"/>
          <w:sz w:val="28"/>
          <w:szCs w:val="28"/>
          <w:lang w:val="vi-VN"/>
        </w:rPr>
        <w:t xml:space="preserve">  3 ngày làm việc: 80%;</w:t>
      </w:r>
    </w:p>
    <w:p w14:paraId="27B93864" w14:textId="47CBA8C5" w:rsidR="00076DC7" w:rsidRPr="003D7E7A" w:rsidRDefault="00076DC7" w:rsidP="007E0C3F">
      <w:pPr>
        <w:spacing w:after="0" w:line="400" w:lineRule="exact"/>
        <w:ind w:firstLine="425"/>
        <w:jc w:val="both"/>
        <w:rPr>
          <w:rFonts w:ascii="Times New Roman" w:hAnsi="Times New Roman" w:cs="Times New Roman"/>
          <w:color w:val="000000" w:themeColor="text1"/>
          <w:sz w:val="28"/>
          <w:szCs w:val="28"/>
          <w:lang w:val="vi-VN"/>
        </w:rPr>
      </w:pPr>
      <w:r w:rsidRPr="003D7E7A">
        <w:rPr>
          <w:rFonts w:ascii="Times New Roman" w:hAnsi="Times New Roman" w:cs="Times New Roman"/>
          <w:color w:val="000000" w:themeColor="text1"/>
          <w:sz w:val="28"/>
          <w:szCs w:val="28"/>
          <w:lang w:val="vi-VN"/>
        </w:rPr>
        <w:t xml:space="preserve">+ Hoàn thành chậm 4 </w:t>
      </w:r>
      <w:r w:rsidR="00675DC0" w:rsidRPr="003D7E7A">
        <w:rPr>
          <w:rFonts w:ascii="Times New Roman" w:hAnsi="Times New Roman" w:cs="Times New Roman"/>
          <w:color w:val="000000" w:themeColor="text1"/>
          <w:sz w:val="28"/>
          <w:szCs w:val="28"/>
          <w:lang w:val="vi-VN"/>
        </w:rPr>
        <w:t>-</w:t>
      </w:r>
      <w:r w:rsidRPr="003D7E7A">
        <w:rPr>
          <w:rFonts w:ascii="Times New Roman" w:hAnsi="Times New Roman" w:cs="Times New Roman"/>
          <w:color w:val="000000" w:themeColor="text1"/>
          <w:sz w:val="28"/>
          <w:szCs w:val="28"/>
          <w:lang w:val="vi-VN"/>
        </w:rPr>
        <w:t xml:space="preserve"> 5  ngày làm việc: 60%;</w:t>
      </w:r>
      <w:r w:rsidR="00C25458" w:rsidRPr="003D7E7A">
        <w:rPr>
          <w:rFonts w:ascii="Times New Roman" w:hAnsi="Times New Roman" w:cs="Times New Roman"/>
          <w:color w:val="000000" w:themeColor="text1"/>
          <w:sz w:val="28"/>
          <w:szCs w:val="28"/>
        </w:rPr>
        <w:tab/>
      </w:r>
      <w:r w:rsidR="00C25458" w:rsidRPr="003D7E7A">
        <w:rPr>
          <w:rFonts w:ascii="Times New Roman" w:hAnsi="Times New Roman" w:cs="Times New Roman"/>
          <w:color w:val="000000" w:themeColor="text1"/>
          <w:sz w:val="28"/>
          <w:szCs w:val="28"/>
        </w:rPr>
        <w:tab/>
      </w:r>
      <w:r w:rsidR="00C25458" w:rsidRPr="003D7E7A">
        <w:rPr>
          <w:rFonts w:ascii="Times New Roman" w:hAnsi="Times New Roman" w:cs="Times New Roman"/>
          <w:color w:val="000000" w:themeColor="text1"/>
          <w:sz w:val="28"/>
          <w:szCs w:val="28"/>
        </w:rPr>
        <w:tab/>
      </w:r>
      <w:r w:rsidRPr="003D7E7A">
        <w:rPr>
          <w:rFonts w:ascii="Times New Roman" w:hAnsi="Times New Roman" w:cs="Times New Roman"/>
          <w:color w:val="000000" w:themeColor="text1"/>
          <w:sz w:val="28"/>
          <w:szCs w:val="28"/>
          <w:lang w:val="vi-VN"/>
        </w:rPr>
        <w:t>+ Hoàn thành chậm trên 5 ngày làm việc: 0%.</w:t>
      </w:r>
    </w:p>
    <w:p w14:paraId="07B52183" w14:textId="77777777" w:rsidR="00076DC7" w:rsidRPr="003D7E7A" w:rsidRDefault="00076DC7" w:rsidP="007E0C3F">
      <w:pPr>
        <w:spacing w:after="0" w:line="400" w:lineRule="exact"/>
        <w:ind w:firstLine="425"/>
        <w:jc w:val="both"/>
        <w:rPr>
          <w:rFonts w:ascii="Times New Roman" w:hAnsi="Times New Roman" w:cs="Times New Roman"/>
          <w:color w:val="000000" w:themeColor="text1"/>
          <w:sz w:val="28"/>
          <w:szCs w:val="28"/>
          <w:lang w:val="vi-VN"/>
        </w:rPr>
      </w:pPr>
      <w:r w:rsidRPr="003D7E7A">
        <w:rPr>
          <w:rFonts w:ascii="Times New Roman" w:hAnsi="Times New Roman" w:cs="Times New Roman"/>
          <w:b/>
          <w:bCs/>
          <w:color w:val="000000" w:themeColor="text1"/>
          <w:sz w:val="28"/>
          <w:szCs w:val="28"/>
          <w:lang w:val="vi-VN"/>
        </w:rPr>
        <w:t>Cột 7. Kết quả %:</w:t>
      </w:r>
      <w:r w:rsidRPr="003D7E7A">
        <w:rPr>
          <w:rFonts w:ascii="Times New Roman" w:hAnsi="Times New Roman" w:cs="Times New Roman"/>
          <w:color w:val="000000" w:themeColor="text1"/>
          <w:sz w:val="28"/>
          <w:szCs w:val="28"/>
          <w:lang w:val="vi-VN"/>
        </w:rPr>
        <w:t xml:space="preserve"> tỷ lệ điểm căn cứ chất lượng sản phẩm</w:t>
      </w:r>
    </w:p>
    <w:p w14:paraId="26371C6A" w14:textId="3D59A053" w:rsidR="00076DC7" w:rsidRPr="003D7E7A" w:rsidRDefault="00076DC7" w:rsidP="007E0C3F">
      <w:pPr>
        <w:spacing w:after="0" w:line="400" w:lineRule="exact"/>
        <w:ind w:firstLine="425"/>
        <w:jc w:val="both"/>
        <w:rPr>
          <w:rFonts w:ascii="Times New Roman" w:hAnsi="Times New Roman" w:cs="Times New Roman"/>
          <w:color w:val="000000" w:themeColor="text1"/>
          <w:sz w:val="28"/>
          <w:szCs w:val="28"/>
          <w:lang w:val="vi-VN"/>
        </w:rPr>
      </w:pPr>
      <w:r w:rsidRPr="003D7E7A">
        <w:rPr>
          <w:rFonts w:ascii="Times New Roman" w:hAnsi="Times New Roman" w:cs="Times New Roman"/>
          <w:color w:val="000000" w:themeColor="text1"/>
          <w:sz w:val="28"/>
          <w:szCs w:val="28"/>
          <w:lang w:val="vi-VN"/>
        </w:rPr>
        <w:lastRenderedPageBreak/>
        <w:t>+ Đạt đầy đủ yêu cầu: 100%;</w:t>
      </w:r>
      <w:r w:rsidR="00C25458" w:rsidRPr="003D7E7A">
        <w:rPr>
          <w:rFonts w:ascii="Times New Roman" w:hAnsi="Times New Roman" w:cs="Times New Roman"/>
          <w:color w:val="000000" w:themeColor="text1"/>
          <w:sz w:val="28"/>
          <w:szCs w:val="28"/>
        </w:rPr>
        <w:tab/>
      </w:r>
      <w:r w:rsidR="00C25458" w:rsidRPr="003D7E7A">
        <w:rPr>
          <w:rFonts w:ascii="Times New Roman" w:hAnsi="Times New Roman" w:cs="Times New Roman"/>
          <w:color w:val="000000" w:themeColor="text1"/>
          <w:sz w:val="28"/>
          <w:szCs w:val="28"/>
        </w:rPr>
        <w:tab/>
      </w:r>
      <w:r w:rsidR="007E0C3F" w:rsidRPr="003D7E7A">
        <w:rPr>
          <w:rFonts w:ascii="Times New Roman" w:hAnsi="Times New Roman" w:cs="Times New Roman"/>
          <w:color w:val="000000" w:themeColor="text1"/>
          <w:sz w:val="28"/>
          <w:szCs w:val="28"/>
        </w:rPr>
        <w:tab/>
      </w:r>
      <w:r w:rsidR="007E0C3F" w:rsidRPr="003D7E7A">
        <w:rPr>
          <w:rFonts w:ascii="Times New Roman" w:hAnsi="Times New Roman" w:cs="Times New Roman"/>
          <w:color w:val="000000" w:themeColor="text1"/>
          <w:sz w:val="28"/>
          <w:szCs w:val="28"/>
        </w:rPr>
        <w:tab/>
      </w:r>
      <w:r w:rsidR="007E0C3F" w:rsidRPr="003D7E7A">
        <w:rPr>
          <w:rFonts w:ascii="Times New Roman" w:hAnsi="Times New Roman" w:cs="Times New Roman"/>
          <w:color w:val="000000" w:themeColor="text1"/>
          <w:sz w:val="28"/>
          <w:szCs w:val="28"/>
        </w:rPr>
        <w:tab/>
      </w:r>
      <w:r w:rsidRPr="003D7E7A">
        <w:rPr>
          <w:rFonts w:ascii="Times New Roman" w:hAnsi="Times New Roman" w:cs="Times New Roman"/>
          <w:color w:val="000000" w:themeColor="text1"/>
          <w:sz w:val="28"/>
          <w:szCs w:val="28"/>
          <w:lang w:val="vi-VN"/>
        </w:rPr>
        <w:t>+ Đạt yêu cầu, chỉnh sửa nhỏ: 80%;</w:t>
      </w:r>
    </w:p>
    <w:p w14:paraId="48084DB1" w14:textId="0927DBAC" w:rsidR="00076DC7" w:rsidRPr="003D7E7A" w:rsidRDefault="00076DC7" w:rsidP="007E0C3F">
      <w:pPr>
        <w:spacing w:after="0" w:line="400" w:lineRule="exact"/>
        <w:ind w:firstLine="425"/>
        <w:jc w:val="both"/>
        <w:rPr>
          <w:rFonts w:ascii="Times New Roman" w:hAnsi="Times New Roman" w:cs="Times New Roman"/>
          <w:color w:val="000000" w:themeColor="text1"/>
          <w:sz w:val="28"/>
          <w:szCs w:val="28"/>
          <w:lang w:val="vi-VN"/>
        </w:rPr>
      </w:pPr>
      <w:r w:rsidRPr="003D7E7A">
        <w:rPr>
          <w:rFonts w:ascii="Times New Roman" w:hAnsi="Times New Roman" w:cs="Times New Roman"/>
          <w:color w:val="000000" w:themeColor="text1"/>
          <w:sz w:val="28"/>
          <w:szCs w:val="28"/>
          <w:lang w:val="vi-VN"/>
        </w:rPr>
        <w:t>+ Hoàn thành cơ bản: 60%;</w:t>
      </w:r>
      <w:r w:rsidR="00C25458" w:rsidRPr="003D7E7A">
        <w:rPr>
          <w:rFonts w:ascii="Times New Roman" w:hAnsi="Times New Roman" w:cs="Times New Roman"/>
          <w:color w:val="000000" w:themeColor="text1"/>
          <w:sz w:val="28"/>
          <w:szCs w:val="28"/>
        </w:rPr>
        <w:tab/>
      </w:r>
      <w:r w:rsidR="00C25458" w:rsidRPr="003D7E7A">
        <w:rPr>
          <w:rFonts w:ascii="Times New Roman" w:hAnsi="Times New Roman" w:cs="Times New Roman"/>
          <w:color w:val="000000" w:themeColor="text1"/>
          <w:sz w:val="28"/>
          <w:szCs w:val="28"/>
        </w:rPr>
        <w:tab/>
      </w:r>
      <w:r w:rsidR="00C25458" w:rsidRPr="003D7E7A">
        <w:rPr>
          <w:rFonts w:ascii="Times New Roman" w:hAnsi="Times New Roman" w:cs="Times New Roman"/>
          <w:color w:val="000000" w:themeColor="text1"/>
          <w:sz w:val="28"/>
          <w:szCs w:val="28"/>
        </w:rPr>
        <w:tab/>
      </w:r>
      <w:r w:rsidR="007E0C3F" w:rsidRPr="003D7E7A">
        <w:rPr>
          <w:rFonts w:ascii="Times New Roman" w:hAnsi="Times New Roman" w:cs="Times New Roman"/>
          <w:color w:val="000000" w:themeColor="text1"/>
          <w:sz w:val="28"/>
          <w:szCs w:val="28"/>
        </w:rPr>
        <w:tab/>
      </w:r>
      <w:r w:rsidR="007E0C3F" w:rsidRPr="003D7E7A">
        <w:rPr>
          <w:rFonts w:ascii="Times New Roman" w:hAnsi="Times New Roman" w:cs="Times New Roman"/>
          <w:color w:val="000000" w:themeColor="text1"/>
          <w:sz w:val="28"/>
          <w:szCs w:val="28"/>
        </w:rPr>
        <w:tab/>
      </w:r>
      <w:r w:rsidR="007E0C3F" w:rsidRPr="003D7E7A">
        <w:rPr>
          <w:rFonts w:ascii="Times New Roman" w:hAnsi="Times New Roman" w:cs="Times New Roman"/>
          <w:color w:val="000000" w:themeColor="text1"/>
          <w:sz w:val="28"/>
          <w:szCs w:val="28"/>
        </w:rPr>
        <w:tab/>
      </w:r>
      <w:r w:rsidRPr="003D7E7A">
        <w:rPr>
          <w:rFonts w:ascii="Times New Roman" w:hAnsi="Times New Roman" w:cs="Times New Roman"/>
          <w:color w:val="000000" w:themeColor="text1"/>
          <w:sz w:val="28"/>
          <w:szCs w:val="28"/>
          <w:lang w:val="vi-VN"/>
        </w:rPr>
        <w:t>+ Không đạt yêu cầu: 0%.</w:t>
      </w:r>
    </w:p>
    <w:p w14:paraId="019961E9" w14:textId="77777777" w:rsidR="00076DC7" w:rsidRPr="003D7E7A" w:rsidRDefault="00076DC7" w:rsidP="007E0C3F">
      <w:pPr>
        <w:spacing w:after="0" w:line="400" w:lineRule="exact"/>
        <w:ind w:firstLine="425"/>
        <w:jc w:val="both"/>
        <w:rPr>
          <w:rFonts w:ascii="Times New Roman" w:hAnsi="Times New Roman" w:cs="Times New Roman"/>
          <w:color w:val="000000" w:themeColor="text1"/>
          <w:sz w:val="28"/>
          <w:szCs w:val="28"/>
          <w:lang w:val="vi-VN"/>
        </w:rPr>
      </w:pPr>
      <w:r w:rsidRPr="003D7E7A">
        <w:rPr>
          <w:rFonts w:ascii="Times New Roman" w:hAnsi="Times New Roman" w:cs="Times New Roman"/>
          <w:b/>
          <w:bCs/>
          <w:color w:val="000000" w:themeColor="text1"/>
          <w:sz w:val="28"/>
          <w:szCs w:val="28"/>
          <w:lang w:val="vi-VN"/>
        </w:rPr>
        <w:t>Cột 8. Điểm thực hiện</w:t>
      </w:r>
      <w:r w:rsidRPr="003D7E7A">
        <w:rPr>
          <w:rFonts w:ascii="Times New Roman" w:hAnsi="Times New Roman" w:cs="Times New Roman"/>
          <w:color w:val="000000" w:themeColor="text1"/>
          <w:sz w:val="28"/>
          <w:szCs w:val="28"/>
          <w:lang w:val="vi-VN"/>
        </w:rPr>
        <w:t xml:space="preserve"> = Điểm chuẩn (cột 3)*{30%*Tiến độ % (cột 6) + 70%*Kết quả % (cột 7)}</w:t>
      </w:r>
    </w:p>
    <w:p w14:paraId="744DDC9E" w14:textId="77777777" w:rsidR="00076DC7" w:rsidRPr="003D7E7A" w:rsidRDefault="00076DC7" w:rsidP="007E0C3F">
      <w:pPr>
        <w:spacing w:after="0" w:line="400" w:lineRule="exact"/>
        <w:ind w:firstLine="425"/>
        <w:jc w:val="both"/>
        <w:rPr>
          <w:rFonts w:ascii="Times New Roman" w:hAnsi="Times New Roman" w:cs="Times New Roman"/>
          <w:color w:val="000000" w:themeColor="text1"/>
          <w:sz w:val="28"/>
          <w:szCs w:val="28"/>
          <w:lang w:val="vi-VN"/>
        </w:rPr>
      </w:pPr>
      <w:r w:rsidRPr="003D7E7A">
        <w:rPr>
          <w:rFonts w:ascii="Times New Roman" w:hAnsi="Times New Roman" w:cs="Times New Roman"/>
          <w:b/>
          <w:bCs/>
          <w:color w:val="000000" w:themeColor="text1"/>
          <w:sz w:val="28"/>
          <w:szCs w:val="28"/>
          <w:lang w:val="vi-VN"/>
        </w:rPr>
        <w:t>Cột 9. Điểm quy đổi thực tế</w:t>
      </w:r>
      <w:r w:rsidRPr="003D7E7A">
        <w:rPr>
          <w:rFonts w:ascii="Times New Roman" w:hAnsi="Times New Roman" w:cs="Times New Roman"/>
          <w:color w:val="000000" w:themeColor="text1"/>
          <w:sz w:val="28"/>
          <w:szCs w:val="28"/>
          <w:lang w:val="vi-VN"/>
        </w:rPr>
        <w:t xml:space="preserve"> = Điểm thực hiện (cột 8) × Hệ số độ khó (cột 4)</w:t>
      </w:r>
    </w:p>
    <w:p w14:paraId="6A158359" w14:textId="27E7F19F" w:rsidR="00076DC7" w:rsidRPr="003D7E7A" w:rsidRDefault="00076DC7" w:rsidP="007E0C3F">
      <w:pPr>
        <w:spacing w:after="0" w:line="400" w:lineRule="exact"/>
        <w:ind w:firstLine="425"/>
        <w:jc w:val="both"/>
        <w:rPr>
          <w:rFonts w:ascii="Times New Roman" w:hAnsi="Times New Roman" w:cs="Times New Roman"/>
          <w:color w:val="000000" w:themeColor="text1"/>
          <w:sz w:val="28"/>
          <w:szCs w:val="28"/>
          <w:lang w:val="vi-VN"/>
        </w:rPr>
      </w:pPr>
      <w:r w:rsidRPr="003D7E7A">
        <w:rPr>
          <w:rFonts w:ascii="Times New Roman" w:hAnsi="Times New Roman" w:cs="Times New Roman"/>
          <w:b/>
          <w:bCs/>
          <w:color w:val="000000" w:themeColor="text1"/>
          <w:sz w:val="28"/>
          <w:szCs w:val="28"/>
          <w:lang w:val="vi-VN"/>
        </w:rPr>
        <w:t>Giá trị A:</w:t>
      </w:r>
      <w:r w:rsidRPr="003D7E7A">
        <w:rPr>
          <w:rFonts w:ascii="Times New Roman" w:hAnsi="Times New Roman" w:cs="Times New Roman"/>
          <w:color w:val="000000" w:themeColor="text1"/>
          <w:sz w:val="28"/>
          <w:szCs w:val="28"/>
          <w:lang w:val="vi-VN"/>
        </w:rPr>
        <w:t xml:space="preserve"> Tổng Điểm quy đổi tối đa (</w:t>
      </w:r>
      <w:r w:rsidRPr="003D7E7A">
        <w:rPr>
          <w:rFonts w:ascii="Times New Roman" w:hAnsi="Times New Roman" w:cs="Times New Roman"/>
          <w:color w:val="000000" w:themeColor="text1"/>
          <w:sz w:val="28"/>
          <w:szCs w:val="28"/>
        </w:rPr>
        <w:t xml:space="preserve">tổng </w:t>
      </w:r>
      <w:r w:rsidRPr="003D7E7A">
        <w:rPr>
          <w:rFonts w:ascii="Times New Roman" w:hAnsi="Times New Roman" w:cs="Times New Roman"/>
          <w:color w:val="000000" w:themeColor="text1"/>
          <w:sz w:val="28"/>
          <w:szCs w:val="28"/>
          <w:lang w:val="vi-VN"/>
        </w:rPr>
        <w:t xml:space="preserve">cột 5); </w:t>
      </w:r>
      <w:r w:rsidRPr="003D7E7A">
        <w:rPr>
          <w:rFonts w:ascii="Times New Roman" w:hAnsi="Times New Roman" w:cs="Times New Roman"/>
          <w:color w:val="000000" w:themeColor="text1"/>
          <w:sz w:val="28"/>
          <w:szCs w:val="28"/>
        </w:rPr>
        <w:tab/>
      </w:r>
      <w:r w:rsidRPr="003D7E7A">
        <w:rPr>
          <w:rFonts w:ascii="Times New Roman" w:hAnsi="Times New Roman" w:cs="Times New Roman"/>
          <w:b/>
          <w:bCs/>
          <w:color w:val="000000" w:themeColor="text1"/>
          <w:sz w:val="28"/>
          <w:szCs w:val="28"/>
          <w:lang w:val="vi-VN"/>
        </w:rPr>
        <w:t>Giá trị B:</w:t>
      </w:r>
      <w:r w:rsidRPr="003D7E7A">
        <w:rPr>
          <w:rFonts w:ascii="Times New Roman" w:hAnsi="Times New Roman" w:cs="Times New Roman"/>
          <w:color w:val="000000" w:themeColor="text1"/>
          <w:sz w:val="28"/>
          <w:szCs w:val="28"/>
          <w:lang w:val="vi-VN"/>
        </w:rPr>
        <w:t xml:space="preserve"> Tổng Điểm quy đổi thực tế (</w:t>
      </w:r>
      <w:r w:rsidRPr="003D7E7A">
        <w:rPr>
          <w:rFonts w:ascii="Times New Roman" w:hAnsi="Times New Roman" w:cs="Times New Roman"/>
          <w:color w:val="000000" w:themeColor="text1"/>
          <w:sz w:val="28"/>
          <w:szCs w:val="28"/>
        </w:rPr>
        <w:t xml:space="preserve">tổng </w:t>
      </w:r>
      <w:r w:rsidRPr="003D7E7A">
        <w:rPr>
          <w:rFonts w:ascii="Times New Roman" w:hAnsi="Times New Roman" w:cs="Times New Roman"/>
          <w:color w:val="000000" w:themeColor="text1"/>
          <w:sz w:val="28"/>
          <w:szCs w:val="28"/>
          <w:lang w:val="vi-VN"/>
        </w:rPr>
        <w:t>cột 9)</w:t>
      </w:r>
    </w:p>
    <w:p w14:paraId="082D38A8" w14:textId="49E33AFB" w:rsidR="00074A15" w:rsidRPr="003D7E7A" w:rsidRDefault="00074A15" w:rsidP="007E0C3F">
      <w:pPr>
        <w:spacing w:after="0" w:line="400" w:lineRule="exact"/>
        <w:ind w:firstLine="425"/>
        <w:jc w:val="both"/>
        <w:rPr>
          <w:rFonts w:ascii="Times New Roman" w:hAnsi="Times New Roman" w:cs="Times New Roman"/>
          <w:color w:val="000000" w:themeColor="text1"/>
          <w:sz w:val="28"/>
          <w:szCs w:val="28"/>
          <w:lang w:val="vi-VN"/>
        </w:rPr>
      </w:pPr>
      <w:r w:rsidRPr="003D7E7A">
        <w:rPr>
          <w:rFonts w:ascii="Times New Roman" w:hAnsi="Times New Roman" w:cs="Times New Roman"/>
          <w:b/>
          <w:bCs/>
          <w:color w:val="000000" w:themeColor="text1"/>
          <w:sz w:val="28"/>
          <w:szCs w:val="28"/>
          <w:lang w:val="vi-VN"/>
        </w:rPr>
        <w:t>KPI</w:t>
      </w:r>
      <w:r w:rsidRPr="003D7E7A">
        <w:rPr>
          <w:rFonts w:ascii="Times New Roman" w:hAnsi="Times New Roman" w:cs="Times New Roman"/>
          <w:color w:val="000000" w:themeColor="text1"/>
          <w:sz w:val="28"/>
          <w:szCs w:val="28"/>
          <w:lang w:val="vi-VN"/>
        </w:rPr>
        <w:t xml:space="preserve">= (B/A)*70 điểm (Nếu B&gt;A thì KPI đạt tối đa 70 điểm). </w:t>
      </w:r>
    </w:p>
    <w:p w14:paraId="1D959041" w14:textId="2665900D" w:rsidR="00675DC0" w:rsidRPr="003D7E7A" w:rsidRDefault="00675DC0" w:rsidP="007E0C3F">
      <w:pPr>
        <w:spacing w:after="0" w:line="400" w:lineRule="exact"/>
        <w:ind w:firstLine="425"/>
        <w:rPr>
          <w:rFonts w:ascii="Times New Roman" w:hAnsi="Times New Roman" w:cs="Times New Roman"/>
          <w:color w:val="000000" w:themeColor="text1"/>
          <w:sz w:val="28"/>
          <w:szCs w:val="28"/>
        </w:rPr>
      </w:pPr>
      <w:r w:rsidRPr="003D7E7A">
        <w:rPr>
          <w:rFonts w:ascii="Times New Roman" w:hAnsi="Times New Roman" w:cs="Times New Roman"/>
          <w:b/>
          <w:bCs/>
          <w:color w:val="000000" w:themeColor="text1"/>
          <w:sz w:val="28"/>
          <w:szCs w:val="28"/>
          <w:lang w:val="vi-VN"/>
        </w:rPr>
        <w:t xml:space="preserve">Cột 10. Công việc hoàn thành vượt yêu cầu, đảm bảo về cả mặt tiến độ và chất lượng: </w:t>
      </w:r>
      <w:r w:rsidRPr="003D7E7A">
        <w:rPr>
          <w:rFonts w:ascii="Times New Roman" w:hAnsi="Times New Roman" w:cs="Times New Roman"/>
          <w:color w:val="000000" w:themeColor="text1"/>
          <w:sz w:val="28"/>
          <w:szCs w:val="28"/>
          <w:lang w:val="vi-VN"/>
        </w:rPr>
        <w:t xml:space="preserve">Đánh dấu "X" vào </w:t>
      </w:r>
      <w:r w:rsidR="00251258" w:rsidRPr="003D7E7A">
        <w:rPr>
          <w:rFonts w:ascii="Times New Roman" w:hAnsi="Times New Roman" w:cs="Times New Roman"/>
          <w:color w:val="000000" w:themeColor="text1"/>
          <w:sz w:val="28"/>
          <w:szCs w:val="28"/>
        </w:rPr>
        <w:t xml:space="preserve">những </w:t>
      </w:r>
      <w:r w:rsidRPr="003D7E7A">
        <w:rPr>
          <w:rFonts w:ascii="Times New Roman" w:hAnsi="Times New Roman" w:cs="Times New Roman"/>
          <w:color w:val="000000" w:themeColor="text1"/>
          <w:sz w:val="28"/>
          <w:szCs w:val="28"/>
          <w:lang w:val="vi-VN"/>
        </w:rPr>
        <w:t xml:space="preserve">nội dung </w:t>
      </w:r>
      <w:r w:rsidR="00251258" w:rsidRPr="003D7E7A">
        <w:rPr>
          <w:rFonts w:ascii="Times New Roman" w:hAnsi="Times New Roman" w:cs="Times New Roman"/>
          <w:color w:val="000000" w:themeColor="text1"/>
          <w:sz w:val="28"/>
          <w:szCs w:val="28"/>
        </w:rPr>
        <w:t xml:space="preserve">có tiến độ </w:t>
      </w:r>
      <w:r w:rsidRPr="003D7E7A">
        <w:rPr>
          <w:rFonts w:ascii="Times New Roman" w:hAnsi="Times New Roman" w:cs="Times New Roman"/>
          <w:color w:val="000000" w:themeColor="text1"/>
          <w:sz w:val="28"/>
          <w:szCs w:val="28"/>
          <w:lang w:val="vi-VN"/>
        </w:rPr>
        <w:t xml:space="preserve">hoàn thành </w:t>
      </w:r>
      <w:r w:rsidR="00382B10" w:rsidRPr="003D7E7A">
        <w:rPr>
          <w:rFonts w:ascii="Times New Roman" w:hAnsi="Times New Roman" w:cs="Times New Roman"/>
          <w:color w:val="000000" w:themeColor="text1"/>
          <w:sz w:val="28"/>
          <w:szCs w:val="28"/>
        </w:rPr>
        <w:t>sớm so với thời hạn hoàn thành</w:t>
      </w:r>
      <w:r w:rsidR="00251258" w:rsidRPr="003D7E7A">
        <w:rPr>
          <w:rFonts w:ascii="Times New Roman" w:hAnsi="Times New Roman" w:cs="Times New Roman"/>
          <w:color w:val="000000" w:themeColor="text1"/>
          <w:sz w:val="28"/>
          <w:szCs w:val="28"/>
        </w:rPr>
        <w:t xml:space="preserve"> đã đề ra trong </w:t>
      </w:r>
      <w:r w:rsidR="00251258" w:rsidRPr="003D7E7A">
        <w:rPr>
          <w:rFonts w:ascii="Times New Roman" w:hAnsi="Times New Roman" w:cs="Times New Roman"/>
          <w:color w:val="000000" w:themeColor="text1"/>
          <w:sz w:val="28"/>
          <w:szCs w:val="28"/>
          <w:lang w:val="vi-VN"/>
        </w:rPr>
        <w:t>Danh mục sản phẩm công việc chuẩn</w:t>
      </w:r>
      <w:r w:rsidR="00251258" w:rsidRPr="003D7E7A">
        <w:rPr>
          <w:rFonts w:ascii="Times New Roman" w:hAnsi="Times New Roman" w:cs="Times New Roman"/>
          <w:color w:val="000000" w:themeColor="text1"/>
          <w:sz w:val="28"/>
          <w:szCs w:val="28"/>
        </w:rPr>
        <w:t xml:space="preserve"> và điểm kết quả đạt 100% </w:t>
      </w:r>
      <w:r w:rsidR="00251258" w:rsidRPr="003D7E7A">
        <w:rPr>
          <w:rFonts w:ascii="Times New Roman" w:hAnsi="Times New Roman" w:cs="Times New Roman"/>
          <w:i/>
          <w:iCs/>
          <w:color w:val="000000" w:themeColor="text1"/>
          <w:sz w:val="28"/>
          <w:szCs w:val="28"/>
        </w:rPr>
        <w:t>(Phần mềm đánh giá cán bộ, lãnh đạo sẽ tự tổng hợp cột này khi thực hiện đánh giá từng công việc)</w:t>
      </w:r>
    </w:p>
    <w:p w14:paraId="33899AD4" w14:textId="2A21E3E4" w:rsidR="001329D6" w:rsidRPr="003D7E7A" w:rsidRDefault="001329D6" w:rsidP="001329D6">
      <w:pPr>
        <w:spacing w:after="0" w:line="240" w:lineRule="auto"/>
        <w:ind w:firstLine="425"/>
        <w:rPr>
          <w:rFonts w:ascii="Times New Roman" w:hAnsi="Times New Roman" w:cs="Times New Roman"/>
          <w:i/>
          <w:iCs/>
          <w:color w:val="000000" w:themeColor="text1"/>
          <w:sz w:val="28"/>
          <w:szCs w:val="28"/>
        </w:rPr>
        <w:sectPr w:rsidR="001329D6" w:rsidRPr="003D7E7A" w:rsidSect="001A615B">
          <w:pgSz w:w="16838" w:h="11906" w:orient="landscape" w:code="9"/>
          <w:pgMar w:top="1134" w:right="1134" w:bottom="851" w:left="1134" w:header="709" w:footer="709" w:gutter="0"/>
          <w:cols w:space="708"/>
          <w:docGrid w:linePitch="360"/>
        </w:sectPr>
      </w:pPr>
      <w:r w:rsidRPr="003D7E7A">
        <w:rPr>
          <w:rFonts w:ascii="Times New Roman" w:eastAsia="Times New Roman" w:hAnsi="Times New Roman" w:cs="Times New Roman"/>
          <w:b/>
          <w:bCs/>
          <w:color w:val="000000" w:themeColor="text1"/>
          <w:sz w:val="28"/>
          <w:szCs w:val="28"/>
        </w:rPr>
        <w:t>Lưu ý:</w:t>
      </w:r>
      <w:r w:rsidRPr="003D7E7A">
        <w:rPr>
          <w:rFonts w:ascii="Times New Roman" w:eastAsia="Times New Roman" w:hAnsi="Times New Roman" w:cs="Times New Roman"/>
          <w:color w:val="000000" w:themeColor="text1"/>
          <w:sz w:val="28"/>
          <w:szCs w:val="28"/>
        </w:rPr>
        <w:t xml:space="preserve"> Đối với văn bản </w:t>
      </w:r>
      <w:r w:rsidRPr="003D7E7A">
        <w:rPr>
          <w:rFonts w:ascii="Times New Roman" w:eastAsia="Times New Roman" w:hAnsi="Times New Roman" w:cs="Times New Roman"/>
          <w:color w:val="000000" w:themeColor="text1"/>
          <w:sz w:val="28"/>
          <w:szCs w:val="28"/>
          <w:lang w:val="vi-VN"/>
        </w:rPr>
        <w:t>“Mật”</w:t>
      </w:r>
      <w:r w:rsidRPr="003D7E7A">
        <w:rPr>
          <w:rFonts w:ascii="Times New Roman" w:eastAsia="Times New Roman" w:hAnsi="Times New Roman" w:cs="Times New Roman"/>
          <w:color w:val="000000" w:themeColor="text1"/>
          <w:sz w:val="28"/>
          <w:szCs w:val="28"/>
        </w:rPr>
        <w:t xml:space="preserve"> không đưa nội dung vào phần minh chứng lên phần mềm đánh giá.</w:t>
      </w:r>
      <w:r w:rsidR="00C71D16">
        <w:rPr>
          <w:rFonts w:ascii="Times New Roman" w:eastAsia="Times New Roman" w:hAnsi="Times New Roman" w:cs="Times New Roman"/>
          <w:color w:val="000000" w:themeColor="text1"/>
          <w:sz w:val="28"/>
          <w:szCs w:val="28"/>
        </w:rPr>
        <w:t xml:space="preserve"> </w:t>
      </w:r>
      <w:r w:rsidR="00C71D16" w:rsidRPr="00EE4ABC">
        <w:rPr>
          <w:rFonts w:ascii="Times New Roman" w:eastAsia="Times New Roman" w:hAnsi="Times New Roman" w:cs="Times New Roman"/>
          <w:color w:val="0000CC"/>
          <w:sz w:val="28"/>
          <w:szCs w:val="28"/>
        </w:rPr>
        <w:t>Mỗi đơn vị khi gửi hồ sơ đánh giá</w:t>
      </w:r>
      <w:r w:rsidR="00EE4ABC">
        <w:rPr>
          <w:rFonts w:ascii="Times New Roman" w:eastAsia="Times New Roman" w:hAnsi="Times New Roman" w:cs="Times New Roman"/>
          <w:color w:val="0000CC"/>
          <w:sz w:val="28"/>
          <w:szCs w:val="28"/>
        </w:rPr>
        <w:t xml:space="preserve"> trên </w:t>
      </w:r>
      <w:r w:rsidR="00EE4ABC" w:rsidRPr="00EE4ABC">
        <w:rPr>
          <w:rFonts w:ascii="Times New Roman" w:eastAsia="Times New Roman" w:hAnsi="Times New Roman" w:cs="Times New Roman"/>
          <w:color w:val="0000CC"/>
          <w:sz w:val="28"/>
          <w:szCs w:val="28"/>
        </w:rPr>
        <w:t>hệ thống điều hành tác nghiệp</w:t>
      </w:r>
      <w:r w:rsidR="00C71D16" w:rsidRPr="00EE4ABC">
        <w:rPr>
          <w:rFonts w:ascii="Times New Roman" w:eastAsia="Times New Roman" w:hAnsi="Times New Roman" w:cs="Times New Roman"/>
          <w:color w:val="0000CC"/>
          <w:sz w:val="28"/>
          <w:szCs w:val="28"/>
        </w:rPr>
        <w:t xml:space="preserve"> phải nén vào 1 Foder </w:t>
      </w:r>
      <w:r w:rsidR="00EE4ABC">
        <w:rPr>
          <w:rFonts w:ascii="Times New Roman" w:eastAsia="Times New Roman" w:hAnsi="Times New Roman" w:cs="Times New Roman"/>
          <w:color w:val="0000CC"/>
          <w:sz w:val="28"/>
          <w:szCs w:val="28"/>
        </w:rPr>
        <w:t>đặt “Tên đơn vị” và gửi,</w:t>
      </w:r>
      <w:r w:rsidR="00C71D16" w:rsidRPr="00EE4ABC">
        <w:rPr>
          <w:rFonts w:ascii="Times New Roman" w:eastAsia="Times New Roman" w:hAnsi="Times New Roman" w:cs="Times New Roman"/>
          <w:color w:val="0000CC"/>
          <w:sz w:val="28"/>
          <w:szCs w:val="28"/>
        </w:rPr>
        <w:t xml:space="preserve"> không gửi riêng từng list văn bản.</w:t>
      </w:r>
    </w:p>
    <w:tbl>
      <w:tblPr>
        <w:tblW w:w="5298" w:type="pct"/>
        <w:tblLayout w:type="fixed"/>
        <w:tblLook w:val="04A0" w:firstRow="1" w:lastRow="0" w:firstColumn="1" w:lastColumn="0" w:noHBand="0" w:noVBand="1"/>
      </w:tblPr>
      <w:tblGrid>
        <w:gridCol w:w="534"/>
        <w:gridCol w:w="86"/>
        <w:gridCol w:w="543"/>
        <w:gridCol w:w="3795"/>
        <w:gridCol w:w="3974"/>
        <w:gridCol w:w="673"/>
        <w:gridCol w:w="238"/>
        <w:gridCol w:w="630"/>
        <w:gridCol w:w="161"/>
        <w:gridCol w:w="2124"/>
        <w:gridCol w:w="1828"/>
        <w:gridCol w:w="639"/>
        <w:gridCol w:w="213"/>
      </w:tblGrid>
      <w:tr w:rsidR="00B61890" w:rsidRPr="003D7E7A" w14:paraId="456BFC3C" w14:textId="77777777" w:rsidTr="001719D5">
        <w:trPr>
          <w:gridAfter w:val="1"/>
          <w:wAfter w:w="70" w:type="pct"/>
          <w:trHeight w:val="310"/>
        </w:trPr>
        <w:tc>
          <w:tcPr>
            <w:tcW w:w="201" w:type="pct"/>
            <w:gridSpan w:val="2"/>
            <w:tcBorders>
              <w:top w:val="nil"/>
              <w:left w:val="nil"/>
              <w:bottom w:val="nil"/>
              <w:right w:val="nil"/>
            </w:tcBorders>
          </w:tcPr>
          <w:p w14:paraId="6C27E7B5" w14:textId="77777777" w:rsidR="00B61890" w:rsidRPr="003D7E7A" w:rsidRDefault="00B61890" w:rsidP="00074A15">
            <w:pPr>
              <w:spacing w:after="0" w:line="240" w:lineRule="auto"/>
              <w:jc w:val="center"/>
              <w:rPr>
                <w:rFonts w:ascii="Times New Roman" w:hAnsi="Times New Roman" w:cs="Times New Roman"/>
                <w:i/>
                <w:iCs/>
                <w:color w:val="000000" w:themeColor="text1"/>
                <w:sz w:val="28"/>
                <w:szCs w:val="28"/>
              </w:rPr>
            </w:pPr>
          </w:p>
        </w:tc>
        <w:tc>
          <w:tcPr>
            <w:tcW w:w="4729" w:type="pct"/>
            <w:gridSpan w:val="10"/>
            <w:tcBorders>
              <w:top w:val="nil"/>
              <w:left w:val="nil"/>
              <w:bottom w:val="nil"/>
              <w:right w:val="nil"/>
            </w:tcBorders>
            <w:vAlign w:val="center"/>
            <w:hideMark/>
          </w:tcPr>
          <w:p w14:paraId="17AF9175" w14:textId="6E31160D" w:rsidR="00B61890" w:rsidRPr="003D7E7A" w:rsidRDefault="00B61890" w:rsidP="00074A15">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hAnsi="Times New Roman" w:cs="Times New Roman"/>
                <w:i/>
                <w:iCs/>
                <w:color w:val="000000" w:themeColor="text1"/>
                <w:sz w:val="28"/>
                <w:szCs w:val="28"/>
              </w:rPr>
              <w:t xml:space="preserve">Bảng </w:t>
            </w:r>
            <w:r w:rsidRPr="003D7E7A">
              <w:rPr>
                <w:rFonts w:ascii="Times New Roman" w:hAnsi="Times New Roman" w:cs="Times New Roman"/>
                <w:i/>
                <w:iCs/>
                <w:color w:val="000000" w:themeColor="text1"/>
                <w:sz w:val="28"/>
                <w:szCs w:val="28"/>
                <w:lang w:val="vi-VN"/>
              </w:rPr>
              <w:t>2</w:t>
            </w:r>
            <w:r w:rsidRPr="003D7E7A">
              <w:rPr>
                <w:rFonts w:ascii="Times New Roman" w:hAnsi="Times New Roman" w:cs="Times New Roman"/>
                <w:i/>
                <w:iCs/>
                <w:color w:val="000000" w:themeColor="text1"/>
                <w:sz w:val="28"/>
                <w:szCs w:val="28"/>
              </w:rPr>
              <w:t>: Bảng tự đánh giá, xếp loại của cá nhân</w:t>
            </w:r>
            <w:r w:rsidRPr="003D7E7A">
              <w:rPr>
                <w:rFonts w:ascii="Times New Roman" w:eastAsia="Times New Roman" w:hAnsi="Times New Roman" w:cs="Times New Roman"/>
                <w:b/>
                <w:bCs/>
                <w:color w:val="000000" w:themeColor="text1"/>
                <w:sz w:val="24"/>
                <w:szCs w:val="24"/>
              </w:rPr>
              <w:br/>
            </w:r>
            <w:r w:rsidRPr="003D7E7A">
              <w:rPr>
                <w:rFonts w:ascii="Times New Roman" w:eastAsia="Times New Roman" w:hAnsi="Times New Roman" w:cs="Times New Roman"/>
                <w:b/>
                <w:bCs/>
                <w:i/>
                <w:iCs/>
                <w:color w:val="000000" w:themeColor="text1"/>
                <w:sz w:val="24"/>
                <w:szCs w:val="24"/>
              </w:rPr>
              <w:t>(Lấy ví dụ mô phỏng chức danh Bí</w:t>
            </w:r>
            <w:r w:rsidRPr="003D7E7A">
              <w:rPr>
                <w:rFonts w:ascii="Times New Roman" w:eastAsia="Times New Roman" w:hAnsi="Times New Roman" w:cs="Times New Roman"/>
                <w:b/>
                <w:bCs/>
                <w:i/>
                <w:iCs/>
                <w:color w:val="000000" w:themeColor="text1"/>
                <w:sz w:val="24"/>
                <w:szCs w:val="24"/>
                <w:lang w:val="vi-VN"/>
              </w:rPr>
              <w:t xml:space="preserve"> thư Đảng ủy - Chủ tịch Hội đồng nhân dân</w:t>
            </w:r>
            <w:r w:rsidRPr="003D7E7A">
              <w:rPr>
                <w:rFonts w:ascii="Times New Roman" w:eastAsia="Times New Roman" w:hAnsi="Times New Roman" w:cs="Times New Roman"/>
                <w:b/>
                <w:bCs/>
                <w:i/>
                <w:iCs/>
                <w:color w:val="000000" w:themeColor="text1"/>
                <w:sz w:val="24"/>
                <w:szCs w:val="24"/>
              </w:rPr>
              <w:t>)</w:t>
            </w:r>
          </w:p>
        </w:tc>
      </w:tr>
      <w:tr w:rsidR="00B61890" w:rsidRPr="003D7E7A" w14:paraId="276DE7AF" w14:textId="77777777" w:rsidTr="001719D5">
        <w:trPr>
          <w:gridAfter w:val="1"/>
          <w:wAfter w:w="70" w:type="pct"/>
          <w:trHeight w:val="310"/>
        </w:trPr>
        <w:tc>
          <w:tcPr>
            <w:tcW w:w="173" w:type="pct"/>
            <w:tcBorders>
              <w:top w:val="nil"/>
              <w:left w:val="nil"/>
              <w:bottom w:val="nil"/>
              <w:right w:val="nil"/>
            </w:tcBorders>
            <w:vAlign w:val="center"/>
            <w:hideMark/>
          </w:tcPr>
          <w:p w14:paraId="31AA89FE" w14:textId="77777777" w:rsidR="00B61890" w:rsidRPr="003D7E7A" w:rsidRDefault="00B61890" w:rsidP="00074A15">
            <w:pPr>
              <w:spacing w:after="0" w:line="240" w:lineRule="auto"/>
              <w:rPr>
                <w:rFonts w:ascii="Times New Roman" w:eastAsia="Times New Roman" w:hAnsi="Times New Roman" w:cs="Times New Roman"/>
                <w:color w:val="000000" w:themeColor="text1"/>
                <w:sz w:val="24"/>
                <w:szCs w:val="24"/>
              </w:rPr>
            </w:pPr>
          </w:p>
        </w:tc>
        <w:tc>
          <w:tcPr>
            <w:tcW w:w="204" w:type="pct"/>
            <w:gridSpan w:val="2"/>
            <w:tcBorders>
              <w:top w:val="nil"/>
              <w:left w:val="nil"/>
              <w:bottom w:val="nil"/>
              <w:right w:val="nil"/>
            </w:tcBorders>
          </w:tcPr>
          <w:p w14:paraId="240DCF7B" w14:textId="77777777" w:rsidR="00B61890" w:rsidRPr="003D7E7A" w:rsidRDefault="00B61890" w:rsidP="00074A15">
            <w:pPr>
              <w:spacing w:after="0" w:line="240" w:lineRule="auto"/>
              <w:rPr>
                <w:rFonts w:ascii="Times New Roman" w:eastAsia="Times New Roman" w:hAnsi="Times New Roman" w:cs="Times New Roman"/>
                <w:b/>
                <w:bCs/>
                <w:color w:val="000000" w:themeColor="text1"/>
                <w:sz w:val="24"/>
                <w:szCs w:val="24"/>
              </w:rPr>
            </w:pPr>
          </w:p>
        </w:tc>
        <w:tc>
          <w:tcPr>
            <w:tcW w:w="4554" w:type="pct"/>
            <w:gridSpan w:val="9"/>
            <w:tcBorders>
              <w:top w:val="nil"/>
              <w:left w:val="nil"/>
              <w:bottom w:val="nil"/>
              <w:right w:val="nil"/>
            </w:tcBorders>
            <w:noWrap/>
            <w:vAlign w:val="center"/>
            <w:hideMark/>
          </w:tcPr>
          <w:p w14:paraId="767CA90A" w14:textId="51F0F5AD" w:rsidR="00B61890" w:rsidRPr="003D7E7A" w:rsidRDefault="00B61890" w:rsidP="00074A15">
            <w:pPr>
              <w:spacing w:after="0" w:line="240" w:lineRule="auto"/>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 xml:space="preserve">I. Tự đánh giá kết quả thực hiện nhiệm vụ </w:t>
            </w:r>
          </w:p>
        </w:tc>
      </w:tr>
      <w:tr w:rsidR="00B61890" w:rsidRPr="003D7E7A" w14:paraId="06163561" w14:textId="77777777" w:rsidTr="001719D5">
        <w:trPr>
          <w:gridAfter w:val="1"/>
          <w:wAfter w:w="70" w:type="pct"/>
          <w:trHeight w:val="310"/>
        </w:trPr>
        <w:tc>
          <w:tcPr>
            <w:tcW w:w="173" w:type="pct"/>
            <w:tcBorders>
              <w:top w:val="nil"/>
              <w:left w:val="nil"/>
              <w:bottom w:val="single" w:sz="4" w:space="0" w:color="auto"/>
              <w:right w:val="nil"/>
            </w:tcBorders>
            <w:vAlign w:val="center"/>
            <w:hideMark/>
          </w:tcPr>
          <w:p w14:paraId="3E5DF293" w14:textId="77777777" w:rsidR="00B61890" w:rsidRPr="003D7E7A" w:rsidRDefault="00B61890" w:rsidP="00074A15">
            <w:pPr>
              <w:spacing w:after="0" w:line="240" w:lineRule="auto"/>
              <w:rPr>
                <w:rFonts w:ascii="Times New Roman" w:eastAsia="Times New Roman" w:hAnsi="Times New Roman" w:cs="Times New Roman"/>
                <w:b/>
                <w:bCs/>
                <w:color w:val="000000" w:themeColor="text1"/>
                <w:sz w:val="24"/>
                <w:szCs w:val="24"/>
              </w:rPr>
            </w:pPr>
          </w:p>
        </w:tc>
        <w:tc>
          <w:tcPr>
            <w:tcW w:w="204" w:type="pct"/>
            <w:gridSpan w:val="2"/>
            <w:tcBorders>
              <w:top w:val="nil"/>
              <w:left w:val="nil"/>
              <w:bottom w:val="single" w:sz="4" w:space="0" w:color="auto"/>
              <w:right w:val="nil"/>
            </w:tcBorders>
          </w:tcPr>
          <w:p w14:paraId="09FE4AB2" w14:textId="77777777" w:rsidR="00B61890" w:rsidRPr="003D7E7A" w:rsidRDefault="00B61890" w:rsidP="00074A15">
            <w:pPr>
              <w:spacing w:after="0" w:line="240" w:lineRule="auto"/>
              <w:rPr>
                <w:rFonts w:ascii="Times New Roman" w:eastAsia="Times New Roman" w:hAnsi="Times New Roman" w:cs="Times New Roman"/>
                <w:i/>
                <w:iCs/>
                <w:color w:val="000000" w:themeColor="text1"/>
                <w:sz w:val="24"/>
                <w:szCs w:val="24"/>
              </w:rPr>
            </w:pPr>
          </w:p>
        </w:tc>
        <w:tc>
          <w:tcPr>
            <w:tcW w:w="4554" w:type="pct"/>
            <w:gridSpan w:val="9"/>
            <w:tcBorders>
              <w:top w:val="nil"/>
              <w:left w:val="nil"/>
              <w:bottom w:val="single" w:sz="4" w:space="0" w:color="auto"/>
              <w:right w:val="nil"/>
            </w:tcBorders>
            <w:noWrap/>
            <w:vAlign w:val="center"/>
            <w:hideMark/>
          </w:tcPr>
          <w:p w14:paraId="352FCE9D" w14:textId="40DD6F29" w:rsidR="00B61890" w:rsidRPr="003D7E7A" w:rsidRDefault="00B61890" w:rsidP="00074A15">
            <w:pPr>
              <w:spacing w:after="0" w:line="240" w:lineRule="auto"/>
              <w:rPr>
                <w:rFonts w:ascii="Times New Roman" w:eastAsia="Times New Roman" w:hAnsi="Times New Roman" w:cs="Times New Roman"/>
                <w:i/>
                <w:iCs/>
                <w:color w:val="000000" w:themeColor="text1"/>
                <w:sz w:val="24"/>
                <w:szCs w:val="24"/>
              </w:rPr>
            </w:pPr>
            <w:r w:rsidRPr="003D7E7A">
              <w:rPr>
                <w:rFonts w:ascii="Times New Roman" w:eastAsia="Times New Roman" w:hAnsi="Times New Roman" w:cs="Times New Roman"/>
                <w:i/>
                <w:iCs/>
                <w:color w:val="000000" w:themeColor="text1"/>
                <w:sz w:val="24"/>
                <w:szCs w:val="24"/>
              </w:rPr>
              <w:t>Trên cơ sở nhiệm vụ được giao, cá nhân tự đánh giá về kết quả thực hiện nhiệm vụ theo quý như sau:</w:t>
            </w:r>
          </w:p>
        </w:tc>
      </w:tr>
      <w:tr w:rsidR="00B61890" w:rsidRPr="003D7E7A" w14:paraId="482509EB" w14:textId="77777777" w:rsidTr="001719D5">
        <w:trPr>
          <w:gridAfter w:val="1"/>
          <w:wAfter w:w="70" w:type="pct"/>
          <w:trHeight w:val="390"/>
        </w:trPr>
        <w:tc>
          <w:tcPr>
            <w:tcW w:w="1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0A83A3" w14:textId="7C459B10" w:rsidR="00B61890" w:rsidRPr="003D7E7A" w:rsidRDefault="00B61890" w:rsidP="00074A15">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A</w:t>
            </w:r>
          </w:p>
        </w:tc>
        <w:tc>
          <w:tcPr>
            <w:tcW w:w="20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A43A3C3" w14:textId="77777777" w:rsidR="00B61890" w:rsidRPr="003D7E7A" w:rsidRDefault="00B61890" w:rsidP="00074A15">
            <w:pPr>
              <w:spacing w:after="0" w:line="240" w:lineRule="auto"/>
              <w:rPr>
                <w:rFonts w:ascii="Times New Roman" w:eastAsia="Times New Roman" w:hAnsi="Times New Roman" w:cs="Times New Roman"/>
                <w:b/>
                <w:bCs/>
                <w:color w:val="000000" w:themeColor="text1"/>
                <w:sz w:val="24"/>
                <w:szCs w:val="24"/>
              </w:rPr>
            </w:pPr>
          </w:p>
        </w:tc>
        <w:tc>
          <w:tcPr>
            <w:tcW w:w="4554" w:type="pct"/>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68BCF0" w14:textId="7B84371F" w:rsidR="00B61890" w:rsidRPr="003D7E7A" w:rsidRDefault="00B61890" w:rsidP="00074A15">
            <w:pPr>
              <w:spacing w:after="0" w:line="240" w:lineRule="auto"/>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NHÓM TIÊU CHÍ CHUNG (30 ĐIỂM) - Các tiêu chí thực hiện theo Quy định sô 366-QĐ/TW của Bộ Chính trị</w:t>
            </w:r>
          </w:p>
        </w:tc>
      </w:tr>
      <w:tr w:rsidR="00B61890" w:rsidRPr="003D7E7A" w14:paraId="49C60774" w14:textId="77777777" w:rsidTr="001719D5">
        <w:trPr>
          <w:gridAfter w:val="1"/>
          <w:wAfter w:w="70" w:type="pct"/>
          <w:trHeight w:val="1200"/>
        </w:trPr>
        <w:tc>
          <w:tcPr>
            <w:tcW w:w="1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FA6831" w14:textId="77777777"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TT</w:t>
            </w:r>
          </w:p>
        </w:tc>
        <w:tc>
          <w:tcPr>
            <w:tcW w:w="272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7C0840" w14:textId="77777777"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Tiêu chí / Nội dung</w:t>
            </w:r>
          </w:p>
        </w:tc>
        <w:tc>
          <w:tcPr>
            <w:tcW w:w="551"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E5358" w14:textId="73EA0687"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CC"/>
                <w:sz w:val="24"/>
                <w:szCs w:val="24"/>
              </w:rPr>
              <w:t>Điểm tối đa</w:t>
            </w:r>
          </w:p>
        </w:tc>
        <w:tc>
          <w:tcPr>
            <w:tcW w:w="6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00268A" w14:textId="2AEFA1F3"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r w:rsidRPr="00C71D16">
              <w:rPr>
                <w:rFonts w:ascii="Times New Roman" w:eastAsia="Times New Roman" w:hAnsi="Times New Roman" w:cs="Times New Roman"/>
                <w:b/>
                <w:bCs/>
                <w:color w:val="0000CC"/>
                <w:sz w:val="24"/>
                <w:szCs w:val="24"/>
              </w:rPr>
              <w:t>Điểm</w:t>
            </w:r>
            <w:r w:rsidR="00F84AB2">
              <w:rPr>
                <w:rFonts w:ascii="Times New Roman" w:eastAsia="Times New Roman" w:hAnsi="Times New Roman" w:cs="Times New Roman"/>
                <w:b/>
                <w:bCs/>
                <w:color w:val="0000CC"/>
                <w:sz w:val="24"/>
                <w:szCs w:val="24"/>
                <w:lang w:val="vi-VN"/>
              </w:rPr>
              <w:t xml:space="preserve"> cá nhân</w:t>
            </w:r>
            <w:r w:rsidRPr="00C71D16">
              <w:rPr>
                <w:rFonts w:ascii="Times New Roman" w:eastAsia="Times New Roman" w:hAnsi="Times New Roman" w:cs="Times New Roman"/>
                <w:b/>
                <w:bCs/>
                <w:color w:val="0000CC"/>
                <w:sz w:val="24"/>
                <w:szCs w:val="24"/>
              </w:rPr>
              <w:t xml:space="preserve"> tự chấm</w:t>
            </w: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tcPr>
          <w:p w14:paraId="624B785E" w14:textId="3D99E90F" w:rsidR="00B61890" w:rsidRPr="00F84AB2" w:rsidRDefault="00F84AB2" w:rsidP="00155DD1">
            <w:pPr>
              <w:spacing w:after="0" w:line="240" w:lineRule="auto"/>
              <w:jc w:val="center"/>
              <w:rPr>
                <w:rFonts w:ascii="Times New Roman" w:eastAsia="Times New Roman" w:hAnsi="Times New Roman" w:cs="Times New Roman"/>
                <w:b/>
                <w:bCs/>
                <w:color w:val="0000FF"/>
                <w:sz w:val="24"/>
                <w:szCs w:val="24"/>
                <w:lang w:val="vi-VN"/>
              </w:rPr>
            </w:pPr>
            <w:r>
              <w:rPr>
                <w:rFonts w:ascii="Times New Roman" w:eastAsia="Times New Roman" w:hAnsi="Times New Roman" w:cs="Times New Roman"/>
                <w:b/>
                <w:bCs/>
                <w:color w:val="0000FF"/>
                <w:sz w:val="24"/>
                <w:szCs w:val="24"/>
              </w:rPr>
              <w:t>Điểm</w:t>
            </w:r>
            <w:r>
              <w:rPr>
                <w:rFonts w:ascii="Times New Roman" w:eastAsia="Times New Roman" w:hAnsi="Times New Roman" w:cs="Times New Roman"/>
                <w:b/>
                <w:bCs/>
                <w:color w:val="0000FF"/>
                <w:sz w:val="24"/>
                <w:szCs w:val="24"/>
                <w:lang w:val="vi-VN"/>
              </w:rPr>
              <w:t xml:space="preserve"> </w:t>
            </w:r>
            <w:r w:rsidR="000F3CCA">
              <w:rPr>
                <w:rFonts w:ascii="Times New Roman" w:eastAsia="Times New Roman" w:hAnsi="Times New Roman" w:cs="Times New Roman"/>
                <w:b/>
                <w:bCs/>
                <w:color w:val="0000FF"/>
                <w:sz w:val="24"/>
                <w:szCs w:val="24"/>
                <w:lang w:val="vi-VN"/>
              </w:rPr>
              <w:t>L</w:t>
            </w:r>
            <w:r>
              <w:rPr>
                <w:rFonts w:ascii="Times New Roman" w:eastAsia="Times New Roman" w:hAnsi="Times New Roman" w:cs="Times New Roman"/>
                <w:b/>
                <w:bCs/>
                <w:color w:val="0000FF"/>
                <w:sz w:val="24"/>
                <w:szCs w:val="24"/>
                <w:lang w:val="vi-VN"/>
              </w:rPr>
              <w:t>ãnh đạo, cấp có thẩm quyền chấm</w:t>
            </w:r>
          </w:p>
        </w:tc>
        <w:tc>
          <w:tcPr>
            <w:tcW w:w="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D37897" w14:textId="2FEE414A"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Ghi chú</w:t>
            </w:r>
          </w:p>
        </w:tc>
      </w:tr>
      <w:tr w:rsidR="00B61890" w:rsidRPr="003D7E7A" w14:paraId="3AD610B2" w14:textId="77777777" w:rsidTr="001719D5">
        <w:trPr>
          <w:gridAfter w:val="1"/>
          <w:wAfter w:w="70" w:type="pct"/>
          <w:trHeight w:val="439"/>
        </w:trPr>
        <w:tc>
          <w:tcPr>
            <w:tcW w:w="1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18DBBC" w14:textId="77777777" w:rsidR="00B61890" w:rsidRPr="003D7E7A" w:rsidRDefault="00B61890" w:rsidP="00155DD1">
            <w:pPr>
              <w:spacing w:after="0" w:line="240" w:lineRule="auto"/>
              <w:jc w:val="center"/>
              <w:rPr>
                <w:rFonts w:ascii="Times New Roman" w:eastAsia="Times New Roman" w:hAnsi="Times New Roman" w:cs="Times New Roman"/>
                <w:bCs/>
                <w:color w:val="000000" w:themeColor="text1"/>
                <w:sz w:val="24"/>
                <w:szCs w:val="24"/>
              </w:rPr>
            </w:pPr>
            <w:r w:rsidRPr="003D7E7A">
              <w:rPr>
                <w:rFonts w:ascii="Times New Roman" w:eastAsia="Times New Roman" w:hAnsi="Times New Roman" w:cs="Times New Roman"/>
                <w:bCs/>
                <w:color w:val="000000" w:themeColor="text1"/>
                <w:sz w:val="24"/>
                <w:szCs w:val="24"/>
              </w:rPr>
              <w:t>1</w:t>
            </w:r>
          </w:p>
        </w:tc>
        <w:tc>
          <w:tcPr>
            <w:tcW w:w="272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B29908" w14:textId="77777777" w:rsidR="00B61890" w:rsidRPr="003D7E7A" w:rsidRDefault="00B61890" w:rsidP="00155DD1">
            <w:pPr>
              <w:spacing w:after="0" w:line="240" w:lineRule="auto"/>
              <w:jc w:val="both"/>
              <w:rPr>
                <w:rFonts w:ascii="Times New Roman" w:eastAsia="Times New Roman" w:hAnsi="Times New Roman" w:cs="Times New Roman"/>
                <w:bCs/>
                <w:color w:val="000000" w:themeColor="text1"/>
                <w:sz w:val="24"/>
                <w:szCs w:val="24"/>
              </w:rPr>
            </w:pPr>
            <w:r w:rsidRPr="003D7E7A">
              <w:rPr>
                <w:rFonts w:ascii="Times New Roman" w:eastAsia="Times New Roman" w:hAnsi="Times New Roman" w:cs="Times New Roman"/>
                <w:bCs/>
                <w:color w:val="000000" w:themeColor="text1"/>
                <w:sz w:val="24"/>
                <w:szCs w:val="24"/>
              </w:rPr>
              <w:t>Về phẩm chất chính trị, đạo đức, lối sống, thực hiện trách nhiệm nêu gương</w:t>
            </w:r>
          </w:p>
        </w:tc>
        <w:tc>
          <w:tcPr>
            <w:tcW w:w="551" w:type="pct"/>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86C7D5" w14:textId="33A3E8BE" w:rsidR="00B61890" w:rsidRPr="0032109F" w:rsidRDefault="00B61890" w:rsidP="00155DD1">
            <w:pPr>
              <w:spacing w:after="0" w:line="240" w:lineRule="auto"/>
              <w:jc w:val="center"/>
              <w:rPr>
                <w:rFonts w:ascii="Times New Roman" w:eastAsia="Times New Roman" w:hAnsi="Times New Roman" w:cs="Times New Roman"/>
                <w:bCs/>
                <w:color w:val="0000CC"/>
                <w:sz w:val="24"/>
                <w:szCs w:val="24"/>
              </w:rPr>
            </w:pPr>
            <w:r w:rsidRPr="0032109F">
              <w:rPr>
                <w:rFonts w:ascii="Times New Roman" w:eastAsia="Times New Roman" w:hAnsi="Times New Roman" w:cs="Times New Roman"/>
                <w:bCs/>
                <w:color w:val="0000CC"/>
                <w:sz w:val="24"/>
                <w:szCs w:val="24"/>
              </w:rPr>
              <w:t>18</w:t>
            </w:r>
          </w:p>
        </w:tc>
        <w:tc>
          <w:tcPr>
            <w:tcW w:w="6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ACE476" w14:textId="77777777" w:rsidR="00B61890" w:rsidRPr="0032109F" w:rsidRDefault="00B61890" w:rsidP="00155DD1">
            <w:pPr>
              <w:spacing w:after="0" w:line="240" w:lineRule="auto"/>
              <w:jc w:val="center"/>
              <w:rPr>
                <w:rFonts w:ascii="Times New Roman" w:eastAsia="Times New Roman" w:hAnsi="Times New Roman" w:cs="Times New Roman"/>
                <w:bCs/>
                <w:color w:val="0000CC"/>
                <w:sz w:val="24"/>
                <w:szCs w:val="24"/>
              </w:rPr>
            </w:pPr>
            <w:r w:rsidRPr="0032109F">
              <w:rPr>
                <w:rFonts w:ascii="Times New Roman" w:eastAsia="Times New Roman" w:hAnsi="Times New Roman" w:cs="Times New Roman"/>
                <w:bCs/>
                <w:color w:val="0000CC"/>
                <w:sz w:val="24"/>
                <w:szCs w:val="24"/>
              </w:rPr>
              <w:t>18</w:t>
            </w: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tcPr>
          <w:p w14:paraId="606B8549" w14:textId="77777777" w:rsidR="00B61890" w:rsidRPr="003D7E7A" w:rsidRDefault="00B61890" w:rsidP="00155DD1">
            <w:pPr>
              <w:spacing w:after="0" w:line="240" w:lineRule="auto"/>
              <w:jc w:val="center"/>
              <w:rPr>
                <w:rFonts w:ascii="Times New Roman" w:eastAsia="Times New Roman" w:hAnsi="Times New Roman" w:cs="Times New Roman"/>
                <w:bCs/>
                <w:color w:val="000000" w:themeColor="text1"/>
                <w:sz w:val="24"/>
                <w:szCs w:val="24"/>
              </w:rPr>
            </w:pPr>
          </w:p>
        </w:tc>
        <w:tc>
          <w:tcPr>
            <w:tcW w:w="20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5518A" w14:textId="045588BE" w:rsidR="00B61890" w:rsidRPr="003D7E7A" w:rsidRDefault="00B61890" w:rsidP="00155DD1">
            <w:pPr>
              <w:spacing w:after="0" w:line="240" w:lineRule="auto"/>
              <w:jc w:val="center"/>
              <w:rPr>
                <w:rFonts w:ascii="Times New Roman" w:eastAsia="Times New Roman" w:hAnsi="Times New Roman" w:cs="Times New Roman"/>
                <w:bCs/>
                <w:color w:val="000000" w:themeColor="text1"/>
                <w:sz w:val="24"/>
                <w:szCs w:val="24"/>
              </w:rPr>
            </w:pPr>
            <w:r w:rsidRPr="003D7E7A">
              <w:rPr>
                <w:rFonts w:ascii="Times New Roman" w:eastAsia="Times New Roman" w:hAnsi="Times New Roman" w:cs="Times New Roman"/>
                <w:bCs/>
                <w:color w:val="000000" w:themeColor="text1"/>
                <w:sz w:val="24"/>
                <w:szCs w:val="24"/>
              </w:rPr>
              <w:t> </w:t>
            </w:r>
          </w:p>
        </w:tc>
      </w:tr>
      <w:tr w:rsidR="00B61890" w:rsidRPr="003D7E7A" w14:paraId="1F96A880" w14:textId="77777777" w:rsidTr="001719D5">
        <w:trPr>
          <w:gridAfter w:val="1"/>
          <w:wAfter w:w="70" w:type="pct"/>
          <w:trHeight w:val="417"/>
        </w:trPr>
        <w:tc>
          <w:tcPr>
            <w:tcW w:w="1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32F0E1" w14:textId="77777777" w:rsidR="00B61890" w:rsidRPr="003D7E7A" w:rsidRDefault="00B61890" w:rsidP="00155DD1">
            <w:pPr>
              <w:spacing w:after="0" w:line="240" w:lineRule="auto"/>
              <w:jc w:val="center"/>
              <w:rPr>
                <w:rFonts w:ascii="Times New Roman" w:eastAsia="Times New Roman" w:hAnsi="Times New Roman" w:cs="Times New Roman"/>
                <w:bCs/>
                <w:color w:val="000000" w:themeColor="text1"/>
                <w:sz w:val="24"/>
                <w:szCs w:val="24"/>
              </w:rPr>
            </w:pPr>
            <w:r w:rsidRPr="003D7E7A">
              <w:rPr>
                <w:rFonts w:ascii="Times New Roman" w:eastAsia="Times New Roman" w:hAnsi="Times New Roman" w:cs="Times New Roman"/>
                <w:bCs/>
                <w:color w:val="000000" w:themeColor="text1"/>
                <w:sz w:val="24"/>
                <w:szCs w:val="24"/>
              </w:rPr>
              <w:t>2</w:t>
            </w:r>
          </w:p>
        </w:tc>
        <w:tc>
          <w:tcPr>
            <w:tcW w:w="272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4FB058" w14:textId="77777777" w:rsidR="00B61890" w:rsidRPr="003D7E7A" w:rsidRDefault="00B61890" w:rsidP="00155DD1">
            <w:pPr>
              <w:spacing w:after="0" w:line="240" w:lineRule="auto"/>
              <w:jc w:val="both"/>
              <w:rPr>
                <w:rFonts w:ascii="Times New Roman" w:eastAsia="Times New Roman" w:hAnsi="Times New Roman" w:cs="Times New Roman"/>
                <w:bCs/>
                <w:color w:val="000000" w:themeColor="text1"/>
                <w:sz w:val="24"/>
                <w:szCs w:val="24"/>
              </w:rPr>
            </w:pPr>
            <w:r w:rsidRPr="003D7E7A">
              <w:rPr>
                <w:rFonts w:ascii="Times New Roman" w:eastAsia="Times New Roman" w:hAnsi="Times New Roman" w:cs="Times New Roman"/>
                <w:bCs/>
                <w:color w:val="000000" w:themeColor="text1"/>
                <w:sz w:val="24"/>
                <w:szCs w:val="24"/>
              </w:rPr>
              <w:t>Tư duy đổi mới, chiến lược, khát vọng cống hiến, dám nghĩ, dám làm</w:t>
            </w:r>
          </w:p>
        </w:tc>
        <w:tc>
          <w:tcPr>
            <w:tcW w:w="551" w:type="pct"/>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6394DC" w14:textId="32248D74" w:rsidR="00B61890" w:rsidRPr="0032109F" w:rsidRDefault="00B61890" w:rsidP="00155DD1">
            <w:pPr>
              <w:spacing w:after="0" w:line="240" w:lineRule="auto"/>
              <w:jc w:val="center"/>
              <w:rPr>
                <w:rFonts w:ascii="Times New Roman" w:eastAsia="Times New Roman" w:hAnsi="Times New Roman" w:cs="Times New Roman"/>
                <w:bCs/>
                <w:color w:val="0000CC"/>
                <w:sz w:val="24"/>
                <w:szCs w:val="24"/>
              </w:rPr>
            </w:pPr>
            <w:r w:rsidRPr="0032109F">
              <w:rPr>
                <w:rFonts w:ascii="Times New Roman" w:eastAsia="Times New Roman" w:hAnsi="Times New Roman" w:cs="Times New Roman"/>
                <w:bCs/>
                <w:color w:val="0000CC"/>
                <w:sz w:val="24"/>
                <w:szCs w:val="24"/>
              </w:rPr>
              <w:t>4</w:t>
            </w:r>
          </w:p>
        </w:tc>
        <w:tc>
          <w:tcPr>
            <w:tcW w:w="6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65A9" w14:textId="77777777" w:rsidR="00B61890" w:rsidRPr="0032109F" w:rsidRDefault="00B61890" w:rsidP="00155DD1">
            <w:pPr>
              <w:spacing w:after="0" w:line="240" w:lineRule="auto"/>
              <w:jc w:val="center"/>
              <w:rPr>
                <w:rFonts w:ascii="Times New Roman" w:eastAsia="Times New Roman" w:hAnsi="Times New Roman" w:cs="Times New Roman"/>
                <w:bCs/>
                <w:color w:val="0000CC"/>
                <w:sz w:val="24"/>
                <w:szCs w:val="24"/>
              </w:rPr>
            </w:pPr>
            <w:r w:rsidRPr="0032109F">
              <w:rPr>
                <w:rFonts w:ascii="Times New Roman" w:eastAsia="Times New Roman" w:hAnsi="Times New Roman" w:cs="Times New Roman"/>
                <w:bCs/>
                <w:color w:val="0000CC"/>
                <w:sz w:val="24"/>
                <w:szCs w:val="24"/>
              </w:rPr>
              <w:t>4</w:t>
            </w: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tcPr>
          <w:p w14:paraId="5098AD92" w14:textId="77777777" w:rsidR="00B61890" w:rsidRPr="003D7E7A" w:rsidRDefault="00B61890" w:rsidP="00155DD1">
            <w:pPr>
              <w:spacing w:after="0" w:line="240" w:lineRule="auto"/>
              <w:jc w:val="center"/>
              <w:rPr>
                <w:rFonts w:ascii="Times New Roman" w:eastAsia="Times New Roman" w:hAnsi="Times New Roman" w:cs="Times New Roman"/>
                <w:bCs/>
                <w:color w:val="000000" w:themeColor="text1"/>
                <w:sz w:val="24"/>
                <w:szCs w:val="24"/>
              </w:rPr>
            </w:pPr>
          </w:p>
        </w:tc>
        <w:tc>
          <w:tcPr>
            <w:tcW w:w="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12D588" w14:textId="17E53E6E" w:rsidR="00B61890" w:rsidRPr="003D7E7A" w:rsidRDefault="00B61890" w:rsidP="00155DD1">
            <w:pPr>
              <w:spacing w:after="0" w:line="240" w:lineRule="auto"/>
              <w:jc w:val="center"/>
              <w:rPr>
                <w:rFonts w:ascii="Times New Roman" w:eastAsia="Times New Roman" w:hAnsi="Times New Roman" w:cs="Times New Roman"/>
                <w:bCs/>
                <w:color w:val="000000" w:themeColor="text1"/>
                <w:sz w:val="24"/>
                <w:szCs w:val="24"/>
              </w:rPr>
            </w:pPr>
            <w:r w:rsidRPr="003D7E7A">
              <w:rPr>
                <w:rFonts w:ascii="Times New Roman" w:eastAsia="Times New Roman" w:hAnsi="Times New Roman" w:cs="Times New Roman"/>
                <w:bCs/>
                <w:color w:val="000000" w:themeColor="text1"/>
                <w:sz w:val="24"/>
                <w:szCs w:val="24"/>
              </w:rPr>
              <w:t> </w:t>
            </w:r>
          </w:p>
        </w:tc>
      </w:tr>
      <w:tr w:rsidR="00B61890" w:rsidRPr="003D7E7A" w14:paraId="471CD51E" w14:textId="77777777" w:rsidTr="001719D5">
        <w:trPr>
          <w:gridAfter w:val="1"/>
          <w:wAfter w:w="70" w:type="pct"/>
          <w:trHeight w:val="423"/>
        </w:trPr>
        <w:tc>
          <w:tcPr>
            <w:tcW w:w="1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8A2DC4" w14:textId="544A96AC" w:rsidR="00B61890" w:rsidRPr="003D7E7A" w:rsidRDefault="00B61890" w:rsidP="00155DD1">
            <w:pPr>
              <w:spacing w:after="0" w:line="240" w:lineRule="auto"/>
              <w:jc w:val="center"/>
              <w:rPr>
                <w:rFonts w:ascii="Times New Roman" w:eastAsia="Times New Roman" w:hAnsi="Times New Roman" w:cs="Times New Roman"/>
                <w:bCs/>
                <w:color w:val="000000" w:themeColor="text1"/>
                <w:sz w:val="24"/>
                <w:szCs w:val="24"/>
              </w:rPr>
            </w:pPr>
            <w:r w:rsidRPr="003D7E7A">
              <w:rPr>
                <w:rFonts w:ascii="Times New Roman" w:eastAsia="Times New Roman" w:hAnsi="Times New Roman" w:cs="Times New Roman"/>
                <w:bCs/>
                <w:color w:val="000000" w:themeColor="text1"/>
                <w:sz w:val="24"/>
                <w:szCs w:val="24"/>
              </w:rPr>
              <w:t> 3</w:t>
            </w:r>
          </w:p>
        </w:tc>
        <w:tc>
          <w:tcPr>
            <w:tcW w:w="272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0AB5B5" w14:textId="0909B3FD" w:rsidR="00B61890" w:rsidRPr="003D7E7A" w:rsidRDefault="00B61890" w:rsidP="00155DD1">
            <w:pPr>
              <w:spacing w:after="0" w:line="240" w:lineRule="auto"/>
              <w:jc w:val="both"/>
              <w:rPr>
                <w:rFonts w:ascii="Times New Roman" w:eastAsia="Times New Roman" w:hAnsi="Times New Roman" w:cs="Times New Roman"/>
                <w:bCs/>
                <w:color w:val="000000" w:themeColor="text1"/>
                <w:sz w:val="24"/>
                <w:szCs w:val="24"/>
              </w:rPr>
            </w:pPr>
            <w:r w:rsidRPr="003D7E7A">
              <w:rPr>
                <w:rFonts w:ascii="Times New Roman" w:eastAsia="Times New Roman" w:hAnsi="Times New Roman" w:cs="Times New Roman"/>
                <w:bCs/>
                <w:color w:val="000000" w:themeColor="text1"/>
                <w:sz w:val="24"/>
                <w:szCs w:val="24"/>
              </w:rPr>
              <w:t>Về tự phê bình và phê bình, tự soi, tự sửa, khắc phục hạn chế, khuyết điểm</w:t>
            </w:r>
          </w:p>
        </w:tc>
        <w:tc>
          <w:tcPr>
            <w:tcW w:w="551" w:type="pct"/>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70CE68" w14:textId="3F53591B" w:rsidR="00B61890" w:rsidRPr="0032109F" w:rsidRDefault="00B61890" w:rsidP="00155DD1">
            <w:pPr>
              <w:spacing w:after="0" w:line="240" w:lineRule="auto"/>
              <w:jc w:val="center"/>
              <w:rPr>
                <w:rFonts w:ascii="Times New Roman" w:eastAsia="Times New Roman" w:hAnsi="Times New Roman" w:cs="Times New Roman"/>
                <w:bCs/>
                <w:color w:val="0000CC"/>
                <w:sz w:val="24"/>
                <w:szCs w:val="24"/>
              </w:rPr>
            </w:pPr>
            <w:r w:rsidRPr="0032109F">
              <w:rPr>
                <w:rFonts w:ascii="Times New Roman" w:eastAsia="Times New Roman" w:hAnsi="Times New Roman" w:cs="Times New Roman"/>
                <w:bCs/>
                <w:color w:val="0000CC"/>
                <w:sz w:val="24"/>
                <w:szCs w:val="24"/>
              </w:rPr>
              <w:t>8</w:t>
            </w:r>
          </w:p>
        </w:tc>
        <w:tc>
          <w:tcPr>
            <w:tcW w:w="6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AB4A30" w14:textId="77777777" w:rsidR="00B61890" w:rsidRPr="0032109F" w:rsidRDefault="00B61890" w:rsidP="00155DD1">
            <w:pPr>
              <w:spacing w:after="0" w:line="240" w:lineRule="auto"/>
              <w:jc w:val="center"/>
              <w:rPr>
                <w:rFonts w:ascii="Times New Roman" w:eastAsia="Times New Roman" w:hAnsi="Times New Roman" w:cs="Times New Roman"/>
                <w:bCs/>
                <w:color w:val="0000CC"/>
                <w:sz w:val="24"/>
                <w:szCs w:val="24"/>
              </w:rPr>
            </w:pPr>
            <w:r w:rsidRPr="0032109F">
              <w:rPr>
                <w:rFonts w:ascii="Times New Roman" w:eastAsia="Times New Roman" w:hAnsi="Times New Roman" w:cs="Times New Roman"/>
                <w:bCs/>
                <w:color w:val="0000CC"/>
                <w:sz w:val="24"/>
                <w:szCs w:val="24"/>
              </w:rPr>
              <w:t>8</w:t>
            </w: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tcPr>
          <w:p w14:paraId="2F5D434B" w14:textId="77777777" w:rsidR="00B61890" w:rsidRPr="003D7E7A" w:rsidRDefault="00B61890" w:rsidP="00155DD1">
            <w:pPr>
              <w:spacing w:after="0" w:line="240" w:lineRule="auto"/>
              <w:jc w:val="center"/>
              <w:rPr>
                <w:rFonts w:ascii="Times New Roman" w:eastAsia="Times New Roman" w:hAnsi="Times New Roman" w:cs="Times New Roman"/>
                <w:bCs/>
                <w:color w:val="000000" w:themeColor="text1"/>
                <w:sz w:val="24"/>
                <w:szCs w:val="24"/>
              </w:rPr>
            </w:pPr>
          </w:p>
        </w:tc>
        <w:tc>
          <w:tcPr>
            <w:tcW w:w="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4A0E8C" w14:textId="0C4788F1" w:rsidR="00B61890" w:rsidRPr="003D7E7A" w:rsidRDefault="00B61890" w:rsidP="00155DD1">
            <w:pPr>
              <w:spacing w:after="0" w:line="240" w:lineRule="auto"/>
              <w:jc w:val="center"/>
              <w:rPr>
                <w:rFonts w:ascii="Times New Roman" w:eastAsia="Times New Roman" w:hAnsi="Times New Roman" w:cs="Times New Roman"/>
                <w:bCs/>
                <w:color w:val="000000" w:themeColor="text1"/>
                <w:sz w:val="24"/>
                <w:szCs w:val="24"/>
              </w:rPr>
            </w:pPr>
            <w:r w:rsidRPr="003D7E7A">
              <w:rPr>
                <w:rFonts w:ascii="Times New Roman" w:eastAsia="Times New Roman" w:hAnsi="Times New Roman" w:cs="Times New Roman"/>
                <w:bCs/>
                <w:color w:val="000000" w:themeColor="text1"/>
                <w:sz w:val="24"/>
                <w:szCs w:val="24"/>
              </w:rPr>
              <w:t> </w:t>
            </w:r>
          </w:p>
        </w:tc>
      </w:tr>
      <w:tr w:rsidR="00B61890" w:rsidRPr="003D7E7A" w14:paraId="46AF3FE3" w14:textId="77777777" w:rsidTr="001719D5">
        <w:trPr>
          <w:gridAfter w:val="1"/>
          <w:wAfter w:w="70" w:type="pct"/>
          <w:trHeight w:val="415"/>
        </w:trPr>
        <w:tc>
          <w:tcPr>
            <w:tcW w:w="2893" w:type="pct"/>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2D4F8F" w14:textId="77777777" w:rsidR="00B61890" w:rsidRPr="003D7E7A" w:rsidRDefault="00B61890" w:rsidP="00155DD1">
            <w:pPr>
              <w:spacing w:after="0" w:line="240" w:lineRule="auto"/>
              <w:jc w:val="right"/>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Tổng (A) =</w:t>
            </w:r>
          </w:p>
        </w:tc>
        <w:tc>
          <w:tcPr>
            <w:tcW w:w="551" w:type="pct"/>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52002E" w14:textId="77777777"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30</w:t>
            </w:r>
          </w:p>
        </w:tc>
        <w:tc>
          <w:tcPr>
            <w:tcW w:w="6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DDFBE" w14:textId="77777777"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30</w:t>
            </w: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tcPr>
          <w:p w14:paraId="0C082965" w14:textId="77777777" w:rsidR="00B61890" w:rsidRPr="003D7E7A" w:rsidRDefault="00B61890" w:rsidP="00155DD1">
            <w:pPr>
              <w:spacing w:after="0" w:line="240" w:lineRule="auto"/>
              <w:rPr>
                <w:rFonts w:ascii="Times New Roman" w:eastAsia="Times New Roman" w:hAnsi="Times New Roman" w:cs="Times New Roman"/>
                <w:b/>
                <w:bCs/>
                <w:color w:val="000000" w:themeColor="text1"/>
                <w:sz w:val="24"/>
                <w:szCs w:val="24"/>
              </w:rPr>
            </w:pPr>
          </w:p>
        </w:tc>
        <w:tc>
          <w:tcPr>
            <w:tcW w:w="206"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BDD5FC2" w14:textId="27EB6180" w:rsidR="00B61890" w:rsidRPr="003D7E7A" w:rsidRDefault="00B61890" w:rsidP="00155DD1">
            <w:pPr>
              <w:spacing w:after="0" w:line="240" w:lineRule="auto"/>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 </w:t>
            </w:r>
          </w:p>
        </w:tc>
      </w:tr>
      <w:tr w:rsidR="00B61890" w:rsidRPr="003D7E7A" w14:paraId="282C9563" w14:textId="77777777" w:rsidTr="001719D5">
        <w:trPr>
          <w:gridAfter w:val="1"/>
          <w:wAfter w:w="70" w:type="pct"/>
          <w:trHeight w:val="914"/>
        </w:trPr>
        <w:tc>
          <w:tcPr>
            <w:tcW w:w="1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32B9F6" w14:textId="77777777"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B</w:t>
            </w:r>
          </w:p>
        </w:tc>
        <w:tc>
          <w:tcPr>
            <w:tcW w:w="272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14EBAE" w14:textId="77777777" w:rsidR="00B61890" w:rsidRPr="003D7E7A" w:rsidRDefault="00B61890" w:rsidP="00155DD1">
            <w:pPr>
              <w:spacing w:after="0" w:line="240" w:lineRule="auto"/>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KẾT QUẢ THỰC HIỆN NHIỆM VỤ ĐƯỢC GIAO (70 ĐIỂM)</w:t>
            </w:r>
          </w:p>
        </w:tc>
        <w:tc>
          <w:tcPr>
            <w:tcW w:w="551"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A25FD5" w14:textId="77777777"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Điểm tối đa</w:t>
            </w:r>
          </w:p>
        </w:tc>
        <w:tc>
          <w:tcPr>
            <w:tcW w:w="6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433E41" w14:textId="77777777"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Điểm đạt được</w:t>
            </w:r>
            <w:r w:rsidRPr="003D7E7A">
              <w:rPr>
                <w:rFonts w:ascii="Times New Roman" w:eastAsia="Times New Roman" w:hAnsi="Times New Roman" w:cs="Times New Roman"/>
                <w:b/>
                <w:bCs/>
                <w:color w:val="000000" w:themeColor="text1"/>
                <w:sz w:val="24"/>
                <w:szCs w:val="24"/>
              </w:rPr>
              <w:br/>
            </w:r>
            <w:r w:rsidRPr="003D7E7A">
              <w:rPr>
                <w:rFonts w:ascii="Times New Roman" w:eastAsia="Times New Roman" w:hAnsi="Times New Roman" w:cs="Times New Roman"/>
                <w:i/>
                <w:iCs/>
                <w:color w:val="000000" w:themeColor="text1"/>
                <w:sz w:val="24"/>
                <w:szCs w:val="24"/>
              </w:rPr>
              <w:t>= điểm KPI đã tính tại Bảng tính điểm</w:t>
            </w: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tcPr>
          <w:p w14:paraId="25D4EFF8" w14:textId="77777777" w:rsidR="00B61890" w:rsidRPr="003D7E7A" w:rsidRDefault="00B61890" w:rsidP="00155DD1">
            <w:pPr>
              <w:spacing w:after="0" w:line="240" w:lineRule="auto"/>
              <w:rPr>
                <w:rFonts w:ascii="Times New Roman" w:eastAsia="Times New Roman" w:hAnsi="Times New Roman" w:cs="Times New Roman"/>
                <w:b/>
                <w:bCs/>
                <w:color w:val="000000" w:themeColor="text1"/>
                <w:sz w:val="24"/>
                <w:szCs w:val="24"/>
              </w:rPr>
            </w:pPr>
          </w:p>
        </w:tc>
        <w:tc>
          <w:tcPr>
            <w:tcW w:w="206"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B80F37" w14:textId="3028BC84" w:rsidR="00B61890" w:rsidRPr="003D7E7A" w:rsidRDefault="00B61890" w:rsidP="00155DD1">
            <w:pPr>
              <w:spacing w:after="0" w:line="240" w:lineRule="auto"/>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 </w:t>
            </w:r>
          </w:p>
        </w:tc>
      </w:tr>
      <w:tr w:rsidR="00B61890" w:rsidRPr="003D7E7A" w14:paraId="3B858D24" w14:textId="77777777" w:rsidTr="001719D5">
        <w:trPr>
          <w:gridAfter w:val="1"/>
          <w:wAfter w:w="70" w:type="pct"/>
          <w:trHeight w:val="914"/>
        </w:trPr>
        <w:tc>
          <w:tcPr>
            <w:tcW w:w="1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EE3E7" w14:textId="1A1D7E7C"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C</w:t>
            </w:r>
          </w:p>
        </w:tc>
        <w:tc>
          <w:tcPr>
            <w:tcW w:w="272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9DB47" w14:textId="66466ACB" w:rsidR="00B61890" w:rsidRPr="00C71D16" w:rsidRDefault="00B61890" w:rsidP="00155DD1">
            <w:pPr>
              <w:spacing w:after="0" w:line="240" w:lineRule="auto"/>
              <w:rPr>
                <w:rFonts w:ascii="Times New Roman" w:eastAsia="Times New Roman" w:hAnsi="Times New Roman" w:cs="Times New Roman"/>
                <w:b/>
                <w:bCs/>
                <w:color w:val="0000CC"/>
                <w:sz w:val="24"/>
                <w:szCs w:val="24"/>
              </w:rPr>
            </w:pPr>
            <w:r w:rsidRPr="00C71D16">
              <w:rPr>
                <w:rFonts w:ascii="Times New Roman" w:eastAsia="Times New Roman" w:hAnsi="Times New Roman" w:cs="Times New Roman"/>
                <w:b/>
                <w:bCs/>
                <w:color w:val="0000CC"/>
                <w:sz w:val="24"/>
                <w:szCs w:val="24"/>
              </w:rPr>
              <w:t xml:space="preserve">ĐIỂM THƯỞNG </w:t>
            </w:r>
            <w:r w:rsidRPr="00C71D16">
              <w:rPr>
                <w:rFonts w:ascii="Times New Roman" w:eastAsia="Times New Roman" w:hAnsi="Times New Roman" w:cs="Times New Roman"/>
                <w:bCs/>
                <w:i/>
                <w:color w:val="0000CC"/>
                <w:sz w:val="24"/>
                <w:szCs w:val="24"/>
              </w:rPr>
              <w:t>(nếu có)</w:t>
            </w:r>
          </w:p>
        </w:tc>
        <w:tc>
          <w:tcPr>
            <w:tcW w:w="551"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CDFBC6" w14:textId="77777777"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p>
        </w:tc>
        <w:tc>
          <w:tcPr>
            <w:tcW w:w="6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40B19F" w14:textId="77777777"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tcPr>
          <w:p w14:paraId="1D011F18" w14:textId="77777777" w:rsidR="00B61890" w:rsidRPr="003D7E7A" w:rsidRDefault="00B61890" w:rsidP="00155DD1">
            <w:pPr>
              <w:spacing w:after="0" w:line="240" w:lineRule="auto"/>
              <w:rPr>
                <w:rFonts w:ascii="Times New Roman" w:eastAsia="Times New Roman" w:hAnsi="Times New Roman" w:cs="Times New Roman"/>
                <w:b/>
                <w:bCs/>
                <w:color w:val="000000" w:themeColor="text1"/>
                <w:sz w:val="24"/>
                <w:szCs w:val="24"/>
              </w:rPr>
            </w:pPr>
          </w:p>
        </w:tc>
        <w:tc>
          <w:tcPr>
            <w:tcW w:w="206"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DEB00AB" w14:textId="7506B2AA" w:rsidR="00B61890" w:rsidRPr="003D7E7A" w:rsidRDefault="00B61890" w:rsidP="00155DD1">
            <w:pPr>
              <w:spacing w:after="0" w:line="240" w:lineRule="auto"/>
              <w:rPr>
                <w:rFonts w:ascii="Times New Roman" w:eastAsia="Times New Roman" w:hAnsi="Times New Roman" w:cs="Times New Roman"/>
                <w:b/>
                <w:bCs/>
                <w:color w:val="000000" w:themeColor="text1"/>
                <w:sz w:val="24"/>
                <w:szCs w:val="24"/>
              </w:rPr>
            </w:pPr>
          </w:p>
        </w:tc>
      </w:tr>
      <w:tr w:rsidR="00B61890" w:rsidRPr="003D7E7A" w14:paraId="73FEA657" w14:textId="77777777" w:rsidTr="001719D5">
        <w:trPr>
          <w:gridAfter w:val="1"/>
          <w:wAfter w:w="70" w:type="pct"/>
          <w:trHeight w:val="310"/>
        </w:trPr>
        <w:tc>
          <w:tcPr>
            <w:tcW w:w="2893" w:type="pct"/>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137CA9" w14:textId="77777777" w:rsidR="00B61890" w:rsidRPr="003D7E7A" w:rsidRDefault="00B61890" w:rsidP="00155DD1">
            <w:pPr>
              <w:spacing w:after="0" w:line="240" w:lineRule="auto"/>
              <w:jc w:val="right"/>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 xml:space="preserve">TỔNG (B) </w:t>
            </w:r>
          </w:p>
        </w:tc>
        <w:tc>
          <w:tcPr>
            <w:tcW w:w="551" w:type="pct"/>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A23DE1" w14:textId="77777777"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70</w:t>
            </w:r>
          </w:p>
        </w:tc>
        <w:tc>
          <w:tcPr>
            <w:tcW w:w="6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2CBC73" w14:textId="09C1CC5D"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lang w:val="vi-VN"/>
              </w:rPr>
            </w:pPr>
            <w:r w:rsidRPr="003D7E7A">
              <w:rPr>
                <w:rFonts w:ascii="Times New Roman" w:eastAsia="Times New Roman" w:hAnsi="Times New Roman" w:cs="Times New Roman"/>
                <w:b/>
                <w:bCs/>
                <w:color w:val="000000" w:themeColor="text1"/>
                <w:sz w:val="24"/>
                <w:szCs w:val="24"/>
                <w:lang w:val="vi-VN"/>
              </w:rPr>
              <w:t>65,69</w:t>
            </w: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tcPr>
          <w:p w14:paraId="15F543E0" w14:textId="77777777" w:rsidR="00B61890" w:rsidRPr="003D7E7A" w:rsidRDefault="00B61890" w:rsidP="00155DD1">
            <w:pPr>
              <w:spacing w:after="0" w:line="240" w:lineRule="auto"/>
              <w:rPr>
                <w:rFonts w:ascii="Times New Roman" w:eastAsia="Times New Roman" w:hAnsi="Times New Roman" w:cs="Times New Roman"/>
                <w:b/>
                <w:bCs/>
                <w:color w:val="000000" w:themeColor="text1"/>
                <w:sz w:val="24"/>
                <w:szCs w:val="24"/>
              </w:rPr>
            </w:pPr>
          </w:p>
        </w:tc>
        <w:tc>
          <w:tcPr>
            <w:tcW w:w="206"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7466E34" w14:textId="4F128E98" w:rsidR="00B61890" w:rsidRPr="003D7E7A" w:rsidRDefault="00B61890" w:rsidP="00155DD1">
            <w:pPr>
              <w:spacing w:after="0" w:line="240" w:lineRule="auto"/>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 </w:t>
            </w:r>
          </w:p>
        </w:tc>
      </w:tr>
      <w:tr w:rsidR="00B61890" w:rsidRPr="003D7E7A" w14:paraId="39035AD4" w14:textId="77777777" w:rsidTr="001719D5">
        <w:trPr>
          <w:gridAfter w:val="1"/>
          <w:wAfter w:w="70" w:type="pct"/>
          <w:trHeight w:val="310"/>
        </w:trPr>
        <w:tc>
          <w:tcPr>
            <w:tcW w:w="2893" w:type="pct"/>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05590" w14:textId="16DFAED6" w:rsidR="00B61890" w:rsidRPr="003D7E7A" w:rsidRDefault="00B61890" w:rsidP="00155DD1">
            <w:pPr>
              <w:spacing w:after="0" w:line="240" w:lineRule="auto"/>
              <w:jc w:val="right"/>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 xml:space="preserve">TỔNG (A+ B + </w:t>
            </w:r>
            <w:r w:rsidRPr="00C71D16">
              <w:rPr>
                <w:rFonts w:ascii="Times New Roman" w:eastAsia="Times New Roman" w:hAnsi="Times New Roman" w:cs="Times New Roman"/>
                <w:b/>
                <w:bCs/>
                <w:color w:val="0000CC"/>
                <w:sz w:val="24"/>
                <w:szCs w:val="24"/>
              </w:rPr>
              <w:t>điểm thưởng</w:t>
            </w:r>
            <w:r>
              <w:rPr>
                <w:rFonts w:ascii="Times New Roman" w:eastAsia="Times New Roman" w:hAnsi="Times New Roman" w:cs="Times New Roman"/>
                <w:b/>
                <w:bCs/>
                <w:color w:val="0000CC"/>
                <w:sz w:val="24"/>
                <w:szCs w:val="24"/>
              </w:rPr>
              <w:t xml:space="preserve"> (nếu có)</w:t>
            </w:r>
            <w:r w:rsidRPr="00C71D16">
              <w:rPr>
                <w:rFonts w:ascii="Times New Roman" w:eastAsia="Times New Roman" w:hAnsi="Times New Roman" w:cs="Times New Roman"/>
                <w:b/>
                <w:bCs/>
                <w:color w:val="0000CC"/>
                <w:sz w:val="24"/>
                <w:szCs w:val="24"/>
              </w:rPr>
              <w:t xml:space="preserve">) </w:t>
            </w:r>
            <w:r w:rsidRPr="003D7E7A">
              <w:rPr>
                <w:rFonts w:ascii="Times New Roman" w:eastAsia="Times New Roman" w:hAnsi="Times New Roman" w:cs="Times New Roman"/>
                <w:b/>
                <w:bCs/>
                <w:color w:val="000000" w:themeColor="text1"/>
                <w:sz w:val="24"/>
                <w:szCs w:val="24"/>
              </w:rPr>
              <w:t xml:space="preserve">= </w:t>
            </w:r>
          </w:p>
        </w:tc>
        <w:tc>
          <w:tcPr>
            <w:tcW w:w="551" w:type="pct"/>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1F35D4" w14:textId="77777777"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100</w:t>
            </w:r>
          </w:p>
        </w:tc>
        <w:tc>
          <w:tcPr>
            <w:tcW w:w="6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60C88D" w14:textId="52599B5A"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lang w:val="vi-VN"/>
              </w:rPr>
            </w:pPr>
            <w:r w:rsidRPr="003D7E7A">
              <w:rPr>
                <w:rFonts w:ascii="Times New Roman" w:eastAsia="Times New Roman" w:hAnsi="Times New Roman" w:cs="Times New Roman"/>
                <w:b/>
                <w:bCs/>
                <w:color w:val="000000" w:themeColor="text1"/>
                <w:sz w:val="24"/>
                <w:szCs w:val="24"/>
                <w:lang w:val="vi-VN"/>
              </w:rPr>
              <w:t>95,69</w:t>
            </w: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tcPr>
          <w:p w14:paraId="253C95F5" w14:textId="77777777"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p>
        </w:tc>
        <w:tc>
          <w:tcPr>
            <w:tcW w:w="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FAAE73" w14:textId="7D399601"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 </w:t>
            </w:r>
          </w:p>
        </w:tc>
      </w:tr>
      <w:tr w:rsidR="00B61890" w:rsidRPr="003D7E7A" w14:paraId="065543D7" w14:textId="77777777" w:rsidTr="001719D5">
        <w:trPr>
          <w:gridAfter w:val="1"/>
          <w:wAfter w:w="70" w:type="pct"/>
          <w:trHeight w:val="310"/>
        </w:trPr>
        <w:tc>
          <w:tcPr>
            <w:tcW w:w="201" w:type="pct"/>
            <w:gridSpan w:val="2"/>
            <w:tcBorders>
              <w:top w:val="single" w:sz="4" w:space="0" w:color="auto"/>
              <w:left w:val="nil"/>
              <w:bottom w:val="nil"/>
              <w:right w:val="nil"/>
            </w:tcBorders>
          </w:tcPr>
          <w:p w14:paraId="757D270A" w14:textId="77777777" w:rsidR="00B61890" w:rsidRPr="003D7E7A" w:rsidRDefault="00B61890" w:rsidP="00155DD1">
            <w:pPr>
              <w:spacing w:after="0" w:line="240" w:lineRule="auto"/>
              <w:jc w:val="both"/>
              <w:rPr>
                <w:rFonts w:ascii="Times New Roman" w:eastAsia="Times New Roman" w:hAnsi="Times New Roman" w:cs="Times New Roman"/>
                <w:b/>
                <w:bCs/>
                <w:color w:val="000000" w:themeColor="text1"/>
                <w:sz w:val="24"/>
                <w:szCs w:val="24"/>
              </w:rPr>
            </w:pPr>
          </w:p>
        </w:tc>
        <w:tc>
          <w:tcPr>
            <w:tcW w:w="4729" w:type="pct"/>
            <w:gridSpan w:val="10"/>
            <w:tcBorders>
              <w:top w:val="single" w:sz="4" w:space="0" w:color="auto"/>
              <w:left w:val="nil"/>
              <w:bottom w:val="nil"/>
              <w:right w:val="nil"/>
            </w:tcBorders>
            <w:noWrap/>
            <w:vAlign w:val="center"/>
            <w:hideMark/>
          </w:tcPr>
          <w:p w14:paraId="6B430CF7" w14:textId="20519992" w:rsidR="00B61890" w:rsidRPr="003D7E7A" w:rsidRDefault="00B61890" w:rsidP="00155DD1">
            <w:pPr>
              <w:spacing w:after="0" w:line="240" w:lineRule="auto"/>
              <w:jc w:val="both"/>
              <w:rPr>
                <w:rFonts w:ascii="Times New Roman" w:eastAsia="Times New Roman" w:hAnsi="Times New Roman" w:cs="Times New Roman"/>
                <w:color w:val="000000" w:themeColor="text1"/>
                <w:sz w:val="20"/>
                <w:szCs w:val="20"/>
              </w:rPr>
            </w:pPr>
            <w:r w:rsidRPr="003D7E7A">
              <w:rPr>
                <w:rFonts w:ascii="Times New Roman" w:eastAsia="Times New Roman" w:hAnsi="Times New Roman" w:cs="Times New Roman"/>
                <w:b/>
                <w:bCs/>
                <w:color w:val="000000" w:themeColor="text1"/>
                <w:sz w:val="24"/>
                <w:szCs w:val="24"/>
              </w:rPr>
              <w:t>II. Tự đề xuất xếp loại mức chất lượng:</w:t>
            </w:r>
            <w:r w:rsidRPr="003D7E7A">
              <w:rPr>
                <w:rFonts w:ascii="Times New Roman" w:eastAsia="Times New Roman" w:hAnsi="Times New Roman" w:cs="Times New Roman"/>
                <w:i/>
                <w:iCs/>
                <w:color w:val="000000" w:themeColor="text1"/>
                <w:sz w:val="24"/>
                <w:szCs w:val="24"/>
              </w:rPr>
              <w:t xml:space="preserve"> Có 13/51 nhiệm vụ vượt mức/tiến độ (tỷ lệ 25,49%). Đề xuất Hoàn thành tốt nhiệm vụ.</w:t>
            </w:r>
            <w:r w:rsidRPr="003D7E7A">
              <w:rPr>
                <w:rFonts w:ascii="Times New Roman" w:eastAsia="Times New Roman" w:hAnsi="Times New Roman" w:cs="Times New Roman"/>
                <w:i/>
                <w:iCs/>
                <w:color w:val="000000" w:themeColor="text1"/>
                <w:sz w:val="24"/>
                <w:szCs w:val="24"/>
                <w:lang w:val="vi-VN"/>
              </w:rPr>
              <w:t xml:space="preserve"> </w:t>
            </w:r>
            <w:r w:rsidRPr="003D7E7A">
              <w:rPr>
                <w:rFonts w:ascii="Times New Roman" w:eastAsia="Times New Roman" w:hAnsi="Times New Roman" w:cs="Times New Roman"/>
                <w:b/>
                <w:bCs/>
                <w:i/>
                <w:iCs/>
                <w:color w:val="000000" w:themeColor="text1"/>
                <w:sz w:val="24"/>
                <w:szCs w:val="24"/>
              </w:rPr>
              <w:t>Hoàn thành tốt nhiệm vụ</w:t>
            </w:r>
          </w:p>
        </w:tc>
      </w:tr>
      <w:tr w:rsidR="00B61890" w:rsidRPr="003D7E7A" w14:paraId="0BDC3588" w14:textId="77777777" w:rsidTr="001719D5">
        <w:trPr>
          <w:gridAfter w:val="1"/>
          <w:wAfter w:w="70" w:type="pct"/>
          <w:trHeight w:val="690"/>
        </w:trPr>
        <w:tc>
          <w:tcPr>
            <w:tcW w:w="201" w:type="pct"/>
            <w:gridSpan w:val="2"/>
            <w:tcBorders>
              <w:top w:val="nil"/>
              <w:left w:val="nil"/>
              <w:bottom w:val="nil"/>
              <w:right w:val="nil"/>
            </w:tcBorders>
          </w:tcPr>
          <w:p w14:paraId="5328F332" w14:textId="77777777" w:rsidR="00B61890" w:rsidRPr="003D7E7A" w:rsidRDefault="00B61890" w:rsidP="00155DD1">
            <w:pPr>
              <w:spacing w:after="0" w:line="240" w:lineRule="auto"/>
              <w:rPr>
                <w:rFonts w:ascii="Times New Roman" w:eastAsia="Times New Roman" w:hAnsi="Times New Roman" w:cs="Times New Roman"/>
                <w:i/>
                <w:iCs/>
                <w:color w:val="000000" w:themeColor="text1"/>
                <w:sz w:val="24"/>
                <w:szCs w:val="24"/>
              </w:rPr>
            </w:pPr>
          </w:p>
        </w:tc>
        <w:tc>
          <w:tcPr>
            <w:tcW w:w="4729" w:type="pct"/>
            <w:gridSpan w:val="10"/>
            <w:tcBorders>
              <w:top w:val="nil"/>
              <w:left w:val="nil"/>
              <w:bottom w:val="nil"/>
              <w:right w:val="nil"/>
            </w:tcBorders>
            <w:vAlign w:val="center"/>
            <w:hideMark/>
          </w:tcPr>
          <w:p w14:paraId="101835FF" w14:textId="5D4FA2E4" w:rsidR="00B61890" w:rsidRPr="003D7E7A" w:rsidRDefault="00B61890" w:rsidP="00155DD1">
            <w:pPr>
              <w:spacing w:after="0" w:line="240" w:lineRule="auto"/>
              <w:rPr>
                <w:rFonts w:ascii="Times New Roman" w:eastAsia="Times New Roman" w:hAnsi="Times New Roman" w:cs="Times New Roman"/>
                <w:i/>
                <w:iCs/>
                <w:color w:val="000000" w:themeColor="text1"/>
                <w:sz w:val="24"/>
                <w:szCs w:val="24"/>
              </w:rPr>
            </w:pPr>
            <w:r w:rsidRPr="003D7E7A">
              <w:rPr>
                <w:rFonts w:ascii="Times New Roman" w:eastAsia="Times New Roman" w:hAnsi="Times New Roman" w:cs="Times New Roman"/>
                <w:i/>
                <w:iCs/>
                <w:color w:val="000000" w:themeColor="text1"/>
                <w:sz w:val="24"/>
                <w:szCs w:val="24"/>
              </w:rPr>
              <w:t>(Theo 04 mức: - Hoàn thành xuất sắc nhiệm vụ, 2- Hoàn thành tốt nhiệm vụ, 3- Hoàn thành nhiệm vụ và 4- Không hoàn thành nhiệm vụ, thực hiện theo, mục 2.3, khoản 2, Phần IV của Kế hoạch số 13-KH/TU ngày 17/11/2025 của Ban Thường vụ Thành ủy)</w:t>
            </w:r>
          </w:p>
        </w:tc>
      </w:tr>
      <w:tr w:rsidR="00B61890" w:rsidRPr="003D7E7A" w14:paraId="39508E19" w14:textId="77777777" w:rsidTr="00B61890">
        <w:trPr>
          <w:trHeight w:val="310"/>
        </w:trPr>
        <w:tc>
          <w:tcPr>
            <w:tcW w:w="173" w:type="pct"/>
            <w:tcBorders>
              <w:top w:val="nil"/>
              <w:left w:val="nil"/>
              <w:bottom w:val="nil"/>
              <w:right w:val="nil"/>
            </w:tcBorders>
            <w:noWrap/>
            <w:vAlign w:val="center"/>
            <w:hideMark/>
          </w:tcPr>
          <w:p w14:paraId="19FE573C" w14:textId="77777777" w:rsidR="00B61890" w:rsidRPr="003D7E7A" w:rsidRDefault="00B61890" w:rsidP="00155DD1">
            <w:pPr>
              <w:spacing w:after="0" w:line="240" w:lineRule="auto"/>
              <w:rPr>
                <w:rFonts w:ascii="Times New Roman" w:eastAsia="Times New Roman" w:hAnsi="Times New Roman" w:cs="Times New Roman"/>
                <w:i/>
                <w:iCs/>
                <w:color w:val="000000" w:themeColor="text1"/>
                <w:sz w:val="24"/>
                <w:szCs w:val="24"/>
              </w:rPr>
            </w:pPr>
          </w:p>
        </w:tc>
        <w:tc>
          <w:tcPr>
            <w:tcW w:w="1433" w:type="pct"/>
            <w:gridSpan w:val="3"/>
            <w:tcBorders>
              <w:top w:val="nil"/>
              <w:left w:val="nil"/>
              <w:bottom w:val="nil"/>
              <w:right w:val="nil"/>
            </w:tcBorders>
            <w:vAlign w:val="center"/>
            <w:hideMark/>
          </w:tcPr>
          <w:p w14:paraId="4D654E72" w14:textId="77777777" w:rsidR="00B61890" w:rsidRPr="003D7E7A" w:rsidRDefault="00B61890" w:rsidP="00155DD1">
            <w:pPr>
              <w:spacing w:after="0" w:line="240" w:lineRule="auto"/>
              <w:rPr>
                <w:rFonts w:ascii="Times New Roman" w:eastAsia="Times New Roman" w:hAnsi="Times New Roman" w:cs="Times New Roman"/>
                <w:color w:val="000000" w:themeColor="text1"/>
                <w:sz w:val="20"/>
                <w:szCs w:val="20"/>
              </w:rPr>
            </w:pPr>
          </w:p>
        </w:tc>
        <w:tc>
          <w:tcPr>
            <w:tcW w:w="1287" w:type="pct"/>
            <w:tcBorders>
              <w:top w:val="nil"/>
              <w:left w:val="nil"/>
              <w:bottom w:val="nil"/>
              <w:right w:val="nil"/>
            </w:tcBorders>
            <w:noWrap/>
            <w:vAlign w:val="bottom"/>
            <w:hideMark/>
          </w:tcPr>
          <w:p w14:paraId="427F475A" w14:textId="77777777" w:rsidR="00B61890" w:rsidRPr="003D7E7A" w:rsidRDefault="00B61890" w:rsidP="00155DD1">
            <w:pPr>
              <w:spacing w:after="0" w:line="240" w:lineRule="auto"/>
              <w:rPr>
                <w:rFonts w:ascii="Times New Roman" w:eastAsia="Times New Roman" w:hAnsi="Times New Roman" w:cs="Times New Roman"/>
                <w:color w:val="000000" w:themeColor="text1"/>
                <w:sz w:val="20"/>
                <w:szCs w:val="20"/>
              </w:rPr>
            </w:pPr>
          </w:p>
        </w:tc>
        <w:tc>
          <w:tcPr>
            <w:tcW w:w="218" w:type="pct"/>
            <w:tcBorders>
              <w:top w:val="nil"/>
              <w:left w:val="nil"/>
              <w:bottom w:val="nil"/>
              <w:right w:val="nil"/>
            </w:tcBorders>
            <w:noWrap/>
            <w:vAlign w:val="bottom"/>
            <w:hideMark/>
          </w:tcPr>
          <w:p w14:paraId="27E11CAA" w14:textId="77777777" w:rsidR="00B61890" w:rsidRPr="003D7E7A" w:rsidRDefault="00B61890" w:rsidP="00155DD1">
            <w:pPr>
              <w:spacing w:after="0" w:line="240" w:lineRule="auto"/>
              <w:rPr>
                <w:rFonts w:ascii="Times New Roman" w:eastAsia="Times New Roman" w:hAnsi="Times New Roman" w:cs="Times New Roman"/>
                <w:color w:val="000000" w:themeColor="text1"/>
                <w:sz w:val="20"/>
                <w:szCs w:val="20"/>
              </w:rPr>
            </w:pPr>
          </w:p>
        </w:tc>
        <w:tc>
          <w:tcPr>
            <w:tcW w:w="77" w:type="pct"/>
            <w:tcBorders>
              <w:top w:val="nil"/>
              <w:left w:val="nil"/>
              <w:bottom w:val="nil"/>
              <w:right w:val="nil"/>
            </w:tcBorders>
            <w:noWrap/>
            <w:vAlign w:val="bottom"/>
            <w:hideMark/>
          </w:tcPr>
          <w:p w14:paraId="02157EDA" w14:textId="77777777" w:rsidR="00B61890" w:rsidRPr="003D7E7A" w:rsidRDefault="00B61890" w:rsidP="00155DD1">
            <w:pPr>
              <w:spacing w:after="0" w:line="240" w:lineRule="auto"/>
              <w:jc w:val="center"/>
              <w:rPr>
                <w:rFonts w:ascii="Times New Roman" w:eastAsia="Times New Roman" w:hAnsi="Times New Roman" w:cs="Times New Roman"/>
                <w:color w:val="000000" w:themeColor="text1"/>
                <w:sz w:val="20"/>
                <w:szCs w:val="20"/>
              </w:rPr>
            </w:pPr>
          </w:p>
        </w:tc>
        <w:tc>
          <w:tcPr>
            <w:tcW w:w="204" w:type="pct"/>
            <w:tcBorders>
              <w:top w:val="nil"/>
              <w:left w:val="nil"/>
              <w:bottom w:val="nil"/>
              <w:right w:val="nil"/>
            </w:tcBorders>
          </w:tcPr>
          <w:p w14:paraId="4D41F62D" w14:textId="77777777"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p>
        </w:tc>
        <w:tc>
          <w:tcPr>
            <w:tcW w:w="1608" w:type="pct"/>
            <w:gridSpan w:val="5"/>
            <w:tcBorders>
              <w:top w:val="nil"/>
              <w:left w:val="nil"/>
              <w:bottom w:val="nil"/>
              <w:right w:val="nil"/>
            </w:tcBorders>
            <w:vAlign w:val="center"/>
            <w:hideMark/>
          </w:tcPr>
          <w:p w14:paraId="0DB0238D" w14:textId="6506B45B"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r w:rsidRPr="003D7E7A">
              <w:rPr>
                <w:rFonts w:ascii="Times New Roman" w:eastAsia="Times New Roman" w:hAnsi="Times New Roman" w:cs="Times New Roman"/>
                <w:b/>
                <w:bCs/>
                <w:color w:val="000000" w:themeColor="text1"/>
                <w:sz w:val="24"/>
                <w:szCs w:val="24"/>
              </w:rPr>
              <w:t>CÁ NHÂN TỰ ĐÁNH GIÁ</w:t>
            </w:r>
          </w:p>
        </w:tc>
      </w:tr>
      <w:tr w:rsidR="00B61890" w:rsidRPr="003D7E7A" w14:paraId="68FFED0B" w14:textId="77777777" w:rsidTr="00B61890">
        <w:trPr>
          <w:trHeight w:val="310"/>
        </w:trPr>
        <w:tc>
          <w:tcPr>
            <w:tcW w:w="173" w:type="pct"/>
            <w:tcBorders>
              <w:top w:val="nil"/>
              <w:left w:val="nil"/>
              <w:bottom w:val="nil"/>
              <w:right w:val="nil"/>
            </w:tcBorders>
            <w:noWrap/>
            <w:vAlign w:val="center"/>
            <w:hideMark/>
          </w:tcPr>
          <w:p w14:paraId="62683690" w14:textId="77777777" w:rsidR="00B61890" w:rsidRPr="003D7E7A" w:rsidRDefault="00B61890" w:rsidP="00155DD1">
            <w:pPr>
              <w:spacing w:after="0" w:line="240" w:lineRule="auto"/>
              <w:jc w:val="center"/>
              <w:rPr>
                <w:rFonts w:ascii="Times New Roman" w:eastAsia="Times New Roman" w:hAnsi="Times New Roman" w:cs="Times New Roman"/>
                <w:b/>
                <w:bCs/>
                <w:color w:val="000000" w:themeColor="text1"/>
                <w:sz w:val="24"/>
                <w:szCs w:val="24"/>
              </w:rPr>
            </w:pPr>
          </w:p>
        </w:tc>
        <w:tc>
          <w:tcPr>
            <w:tcW w:w="1433" w:type="pct"/>
            <w:gridSpan w:val="3"/>
            <w:tcBorders>
              <w:top w:val="nil"/>
              <w:left w:val="nil"/>
              <w:bottom w:val="nil"/>
              <w:right w:val="nil"/>
            </w:tcBorders>
            <w:noWrap/>
            <w:vAlign w:val="bottom"/>
            <w:hideMark/>
          </w:tcPr>
          <w:p w14:paraId="53021837" w14:textId="77777777" w:rsidR="00B61890" w:rsidRPr="003D7E7A" w:rsidRDefault="00B61890" w:rsidP="00155DD1">
            <w:pPr>
              <w:spacing w:after="0" w:line="240" w:lineRule="auto"/>
              <w:rPr>
                <w:rFonts w:ascii="Times New Roman" w:eastAsia="Times New Roman" w:hAnsi="Times New Roman" w:cs="Times New Roman"/>
                <w:color w:val="000000" w:themeColor="text1"/>
                <w:sz w:val="20"/>
                <w:szCs w:val="20"/>
              </w:rPr>
            </w:pPr>
          </w:p>
        </w:tc>
        <w:tc>
          <w:tcPr>
            <w:tcW w:w="1287" w:type="pct"/>
            <w:tcBorders>
              <w:top w:val="nil"/>
              <w:left w:val="nil"/>
              <w:bottom w:val="nil"/>
              <w:right w:val="nil"/>
            </w:tcBorders>
            <w:noWrap/>
            <w:vAlign w:val="bottom"/>
            <w:hideMark/>
          </w:tcPr>
          <w:p w14:paraId="1267D105" w14:textId="77777777" w:rsidR="00B61890" w:rsidRPr="003D7E7A" w:rsidRDefault="00B61890" w:rsidP="00155DD1">
            <w:pPr>
              <w:spacing w:after="0" w:line="240" w:lineRule="auto"/>
              <w:rPr>
                <w:rFonts w:ascii="Times New Roman" w:eastAsia="Times New Roman" w:hAnsi="Times New Roman" w:cs="Times New Roman"/>
                <w:color w:val="000000" w:themeColor="text1"/>
                <w:sz w:val="20"/>
                <w:szCs w:val="20"/>
              </w:rPr>
            </w:pPr>
          </w:p>
        </w:tc>
        <w:tc>
          <w:tcPr>
            <w:tcW w:w="218" w:type="pct"/>
            <w:tcBorders>
              <w:top w:val="nil"/>
              <w:left w:val="nil"/>
              <w:bottom w:val="nil"/>
              <w:right w:val="nil"/>
            </w:tcBorders>
            <w:noWrap/>
            <w:vAlign w:val="bottom"/>
            <w:hideMark/>
          </w:tcPr>
          <w:p w14:paraId="33CA7AE5" w14:textId="77777777" w:rsidR="00B61890" w:rsidRPr="003D7E7A" w:rsidRDefault="00B61890" w:rsidP="00155DD1">
            <w:pPr>
              <w:spacing w:after="0" w:line="240" w:lineRule="auto"/>
              <w:rPr>
                <w:rFonts w:ascii="Times New Roman" w:eastAsia="Times New Roman" w:hAnsi="Times New Roman" w:cs="Times New Roman"/>
                <w:color w:val="000000" w:themeColor="text1"/>
                <w:sz w:val="20"/>
                <w:szCs w:val="20"/>
              </w:rPr>
            </w:pPr>
          </w:p>
        </w:tc>
        <w:tc>
          <w:tcPr>
            <w:tcW w:w="77" w:type="pct"/>
            <w:tcBorders>
              <w:top w:val="nil"/>
              <w:left w:val="nil"/>
              <w:bottom w:val="nil"/>
              <w:right w:val="nil"/>
            </w:tcBorders>
            <w:noWrap/>
            <w:vAlign w:val="bottom"/>
            <w:hideMark/>
          </w:tcPr>
          <w:p w14:paraId="79D96101" w14:textId="77777777" w:rsidR="00B61890" w:rsidRPr="003D7E7A" w:rsidRDefault="00B61890" w:rsidP="00155DD1">
            <w:pPr>
              <w:spacing w:after="0" w:line="240" w:lineRule="auto"/>
              <w:jc w:val="center"/>
              <w:rPr>
                <w:rFonts w:ascii="Times New Roman" w:eastAsia="Times New Roman" w:hAnsi="Times New Roman" w:cs="Times New Roman"/>
                <w:color w:val="000000" w:themeColor="text1"/>
                <w:sz w:val="20"/>
                <w:szCs w:val="20"/>
              </w:rPr>
            </w:pPr>
          </w:p>
        </w:tc>
        <w:tc>
          <w:tcPr>
            <w:tcW w:w="204" w:type="pct"/>
            <w:tcBorders>
              <w:top w:val="nil"/>
              <w:left w:val="nil"/>
              <w:bottom w:val="nil"/>
              <w:right w:val="nil"/>
            </w:tcBorders>
          </w:tcPr>
          <w:p w14:paraId="414F6869" w14:textId="77777777" w:rsidR="00B61890" w:rsidRPr="003D7E7A" w:rsidRDefault="00B61890" w:rsidP="00155DD1">
            <w:pPr>
              <w:spacing w:after="0" w:line="240" w:lineRule="auto"/>
              <w:jc w:val="center"/>
              <w:rPr>
                <w:rFonts w:ascii="Times New Roman" w:eastAsia="Times New Roman" w:hAnsi="Times New Roman" w:cs="Times New Roman"/>
                <w:i/>
                <w:iCs/>
                <w:color w:val="000000" w:themeColor="text1"/>
                <w:sz w:val="24"/>
                <w:szCs w:val="24"/>
              </w:rPr>
            </w:pPr>
          </w:p>
        </w:tc>
        <w:tc>
          <w:tcPr>
            <w:tcW w:w="1608" w:type="pct"/>
            <w:gridSpan w:val="5"/>
            <w:tcBorders>
              <w:top w:val="nil"/>
              <w:left w:val="nil"/>
              <w:bottom w:val="nil"/>
              <w:right w:val="nil"/>
            </w:tcBorders>
            <w:vAlign w:val="center"/>
            <w:hideMark/>
          </w:tcPr>
          <w:p w14:paraId="236B5DF3" w14:textId="768E047F" w:rsidR="00B61890" w:rsidRPr="003D7E7A" w:rsidRDefault="00B61890" w:rsidP="00155DD1">
            <w:pPr>
              <w:spacing w:after="0" w:line="240" w:lineRule="auto"/>
              <w:jc w:val="center"/>
              <w:rPr>
                <w:rFonts w:ascii="Times New Roman" w:eastAsia="Times New Roman" w:hAnsi="Times New Roman" w:cs="Times New Roman"/>
                <w:i/>
                <w:iCs/>
                <w:color w:val="000000" w:themeColor="text1"/>
                <w:sz w:val="24"/>
                <w:szCs w:val="24"/>
              </w:rPr>
            </w:pPr>
            <w:r w:rsidRPr="003D7E7A">
              <w:rPr>
                <w:rFonts w:ascii="Times New Roman" w:eastAsia="Times New Roman" w:hAnsi="Times New Roman" w:cs="Times New Roman"/>
                <w:i/>
                <w:iCs/>
                <w:color w:val="000000" w:themeColor="text1"/>
                <w:sz w:val="24"/>
                <w:szCs w:val="24"/>
              </w:rPr>
              <w:t>(Ký, ghi rõ họ tên)</w:t>
            </w:r>
          </w:p>
        </w:tc>
      </w:tr>
    </w:tbl>
    <w:p w14:paraId="5223F20A" w14:textId="77777777" w:rsidR="00074A15" w:rsidRPr="003D7E7A" w:rsidRDefault="00074A15" w:rsidP="00201CEA">
      <w:pPr>
        <w:spacing w:after="0" w:line="360" w:lineRule="exact"/>
        <w:ind w:firstLine="425"/>
        <w:jc w:val="both"/>
        <w:rPr>
          <w:rFonts w:ascii="Times New Roman" w:hAnsi="Times New Roman" w:cs="Times New Roman"/>
          <w:i/>
          <w:iCs/>
          <w:color w:val="000000" w:themeColor="text1"/>
          <w:sz w:val="28"/>
          <w:szCs w:val="28"/>
        </w:rPr>
      </w:pPr>
    </w:p>
    <w:sectPr w:rsidR="00074A15" w:rsidRPr="003D7E7A" w:rsidSect="001A615B">
      <w:pgSz w:w="16838" w:h="11906" w:orient="landscape" w:code="9"/>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D1EDD0" w14:textId="77777777" w:rsidR="005020F0" w:rsidRDefault="005020F0" w:rsidP="00AE699A">
      <w:pPr>
        <w:spacing w:after="0" w:line="240" w:lineRule="auto"/>
      </w:pPr>
      <w:r>
        <w:separator/>
      </w:r>
    </w:p>
  </w:endnote>
  <w:endnote w:type="continuationSeparator" w:id="0">
    <w:p w14:paraId="7EF8B3E8" w14:textId="77777777" w:rsidR="005020F0" w:rsidRDefault="005020F0" w:rsidP="00AE6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141702959"/>
      <w:docPartObj>
        <w:docPartGallery w:val="Page Numbers (Bottom of Page)"/>
        <w:docPartUnique/>
      </w:docPartObj>
    </w:sdtPr>
    <w:sdtContent>
      <w:p w14:paraId="39F7AD0C" w14:textId="0CFB5C0C" w:rsidR="006545AB" w:rsidRDefault="006545AB" w:rsidP="000021B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sidR="00000000">
          <w:rPr>
            <w:rStyle w:val="PageNumber"/>
          </w:rPr>
          <w:fldChar w:fldCharType="separate"/>
        </w:r>
        <w:r>
          <w:rPr>
            <w:rStyle w:val="PageNumber"/>
          </w:rPr>
          <w:fldChar w:fldCharType="end"/>
        </w:r>
      </w:p>
    </w:sdtContent>
  </w:sdt>
  <w:p w14:paraId="6FBCD300" w14:textId="77777777" w:rsidR="006545AB" w:rsidRDefault="006545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895232998"/>
      <w:docPartObj>
        <w:docPartGallery w:val="Page Numbers (Bottom of Page)"/>
        <w:docPartUnique/>
      </w:docPartObj>
    </w:sdtPr>
    <w:sdtContent>
      <w:p w14:paraId="0BBE2F9A" w14:textId="69EA7A13" w:rsidR="006545AB" w:rsidRDefault="006545AB" w:rsidP="000021B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43</w:t>
        </w:r>
        <w:r>
          <w:rPr>
            <w:rStyle w:val="PageNumber"/>
          </w:rPr>
          <w:fldChar w:fldCharType="end"/>
        </w:r>
      </w:p>
    </w:sdtContent>
  </w:sdt>
  <w:p w14:paraId="15442CA5" w14:textId="445449BE" w:rsidR="00C71D16" w:rsidRPr="006545AB" w:rsidRDefault="00C71D16" w:rsidP="006545A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B7B31" w14:textId="77777777" w:rsidR="005020F0" w:rsidRDefault="005020F0" w:rsidP="00AE699A">
      <w:pPr>
        <w:spacing w:after="0" w:line="240" w:lineRule="auto"/>
      </w:pPr>
      <w:r>
        <w:separator/>
      </w:r>
    </w:p>
  </w:footnote>
  <w:footnote w:type="continuationSeparator" w:id="0">
    <w:p w14:paraId="5BC87BAE" w14:textId="77777777" w:rsidR="005020F0" w:rsidRDefault="005020F0" w:rsidP="00AE69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3CAC"/>
    <w:multiLevelType w:val="multilevel"/>
    <w:tmpl w:val="9482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0C3434"/>
    <w:multiLevelType w:val="multilevel"/>
    <w:tmpl w:val="BF12C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1A2A8C"/>
    <w:multiLevelType w:val="hybridMultilevel"/>
    <w:tmpl w:val="AA00335A"/>
    <w:lvl w:ilvl="0" w:tplc="A14A3214">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33F2D"/>
    <w:multiLevelType w:val="multilevel"/>
    <w:tmpl w:val="D68A1484"/>
    <w:lvl w:ilvl="0">
      <w:start w:val="4"/>
      <w:numFmt w:val="decimal"/>
      <w:lvlText w:val="%1."/>
      <w:lvlJc w:val="left"/>
      <w:pPr>
        <w:ind w:left="792"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22" w:hanging="720"/>
      </w:pPr>
      <w:rPr>
        <w:rFonts w:hint="default"/>
      </w:rPr>
    </w:lvl>
    <w:lvl w:ilvl="3">
      <w:start w:val="1"/>
      <w:numFmt w:val="decimal"/>
      <w:isLgl/>
      <w:lvlText w:val="%1.%2.%3.%4"/>
      <w:lvlJc w:val="left"/>
      <w:pPr>
        <w:ind w:left="1917" w:hanging="1080"/>
      </w:pPr>
      <w:rPr>
        <w:rFonts w:hint="default"/>
      </w:rPr>
    </w:lvl>
    <w:lvl w:ilvl="4">
      <w:start w:val="1"/>
      <w:numFmt w:val="decimal"/>
      <w:isLgl/>
      <w:lvlText w:val="%1.%2.%3.%4.%5"/>
      <w:lvlJc w:val="left"/>
      <w:pPr>
        <w:ind w:left="2052" w:hanging="1080"/>
      </w:pPr>
      <w:rPr>
        <w:rFonts w:hint="default"/>
      </w:rPr>
    </w:lvl>
    <w:lvl w:ilvl="5">
      <w:start w:val="1"/>
      <w:numFmt w:val="decimal"/>
      <w:isLgl/>
      <w:lvlText w:val="%1.%2.%3.%4.%5.%6"/>
      <w:lvlJc w:val="left"/>
      <w:pPr>
        <w:ind w:left="2547" w:hanging="144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3177" w:hanging="1800"/>
      </w:pPr>
      <w:rPr>
        <w:rFonts w:hint="default"/>
      </w:rPr>
    </w:lvl>
    <w:lvl w:ilvl="8">
      <w:start w:val="1"/>
      <w:numFmt w:val="decimal"/>
      <w:isLgl/>
      <w:lvlText w:val="%1.%2.%3.%4.%5.%6.%7.%8.%9"/>
      <w:lvlJc w:val="left"/>
      <w:pPr>
        <w:ind w:left="3672" w:hanging="2160"/>
      </w:pPr>
      <w:rPr>
        <w:rFonts w:hint="default"/>
      </w:rPr>
    </w:lvl>
  </w:abstractNum>
  <w:abstractNum w:abstractNumId="4" w15:restartNumberingAfterBreak="0">
    <w:nsid w:val="21CF3AC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3F23A26"/>
    <w:multiLevelType w:val="hybridMultilevel"/>
    <w:tmpl w:val="9B30E8EA"/>
    <w:lvl w:ilvl="0" w:tplc="27C8A578">
      <w:start w:val="5"/>
      <w:numFmt w:val="bullet"/>
      <w:lvlText w:val=""/>
      <w:lvlJc w:val="left"/>
      <w:pPr>
        <w:ind w:left="927" w:hanging="360"/>
      </w:pPr>
      <w:rPr>
        <w:rFonts w:ascii="Wingdings" w:eastAsiaTheme="minorHAnsi"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B702204"/>
    <w:multiLevelType w:val="multilevel"/>
    <w:tmpl w:val="7996D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791554"/>
    <w:multiLevelType w:val="hybridMultilevel"/>
    <w:tmpl w:val="E9D88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B91A29"/>
    <w:multiLevelType w:val="multilevel"/>
    <w:tmpl w:val="76AAB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F2342F"/>
    <w:multiLevelType w:val="multilevel"/>
    <w:tmpl w:val="4BB61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7967F64"/>
    <w:multiLevelType w:val="multilevel"/>
    <w:tmpl w:val="C74A1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B4689C"/>
    <w:multiLevelType w:val="multilevel"/>
    <w:tmpl w:val="FDECF470"/>
    <w:lvl w:ilvl="0">
      <w:start w:val="4"/>
      <w:numFmt w:val="decimal"/>
      <w:lvlText w:val="%1"/>
      <w:lvlJc w:val="left"/>
      <w:pPr>
        <w:ind w:left="360" w:hanging="360"/>
      </w:pPr>
      <w:rPr>
        <w:rFonts w:hint="default"/>
        <w:b/>
        <w:i/>
      </w:rPr>
    </w:lvl>
    <w:lvl w:ilvl="1">
      <w:start w:val="1"/>
      <w:numFmt w:val="decimal"/>
      <w:lvlText w:val="%1.%2"/>
      <w:lvlJc w:val="left"/>
      <w:pPr>
        <w:ind w:left="927" w:hanging="360"/>
      </w:pPr>
      <w:rPr>
        <w:rFonts w:hint="default"/>
        <w:b/>
        <w:i/>
      </w:rPr>
    </w:lvl>
    <w:lvl w:ilvl="2">
      <w:start w:val="1"/>
      <w:numFmt w:val="decimal"/>
      <w:lvlText w:val="%1.%2.%3"/>
      <w:lvlJc w:val="left"/>
      <w:pPr>
        <w:ind w:left="1854" w:hanging="720"/>
      </w:pPr>
      <w:rPr>
        <w:rFonts w:hint="default"/>
        <w:b/>
        <w:i/>
      </w:rPr>
    </w:lvl>
    <w:lvl w:ilvl="3">
      <w:start w:val="1"/>
      <w:numFmt w:val="decimal"/>
      <w:lvlText w:val="%1.%2.%3.%4"/>
      <w:lvlJc w:val="left"/>
      <w:pPr>
        <w:ind w:left="2781" w:hanging="1080"/>
      </w:pPr>
      <w:rPr>
        <w:rFonts w:hint="default"/>
        <w:b/>
        <w:i/>
      </w:rPr>
    </w:lvl>
    <w:lvl w:ilvl="4">
      <w:start w:val="1"/>
      <w:numFmt w:val="decimal"/>
      <w:lvlText w:val="%1.%2.%3.%4.%5"/>
      <w:lvlJc w:val="left"/>
      <w:pPr>
        <w:ind w:left="3348" w:hanging="1080"/>
      </w:pPr>
      <w:rPr>
        <w:rFonts w:hint="default"/>
        <w:b/>
        <w:i/>
      </w:rPr>
    </w:lvl>
    <w:lvl w:ilvl="5">
      <w:start w:val="1"/>
      <w:numFmt w:val="decimal"/>
      <w:lvlText w:val="%1.%2.%3.%4.%5.%6"/>
      <w:lvlJc w:val="left"/>
      <w:pPr>
        <w:ind w:left="4275" w:hanging="1440"/>
      </w:pPr>
      <w:rPr>
        <w:rFonts w:hint="default"/>
        <w:b/>
        <w:i/>
      </w:rPr>
    </w:lvl>
    <w:lvl w:ilvl="6">
      <w:start w:val="1"/>
      <w:numFmt w:val="decimal"/>
      <w:lvlText w:val="%1.%2.%3.%4.%5.%6.%7"/>
      <w:lvlJc w:val="left"/>
      <w:pPr>
        <w:ind w:left="4842" w:hanging="1440"/>
      </w:pPr>
      <w:rPr>
        <w:rFonts w:hint="default"/>
        <w:b/>
        <w:i/>
      </w:rPr>
    </w:lvl>
    <w:lvl w:ilvl="7">
      <w:start w:val="1"/>
      <w:numFmt w:val="decimal"/>
      <w:lvlText w:val="%1.%2.%3.%4.%5.%6.%7.%8"/>
      <w:lvlJc w:val="left"/>
      <w:pPr>
        <w:ind w:left="5769" w:hanging="1800"/>
      </w:pPr>
      <w:rPr>
        <w:rFonts w:hint="default"/>
        <w:b/>
        <w:i/>
      </w:rPr>
    </w:lvl>
    <w:lvl w:ilvl="8">
      <w:start w:val="1"/>
      <w:numFmt w:val="decimal"/>
      <w:lvlText w:val="%1.%2.%3.%4.%5.%6.%7.%8.%9"/>
      <w:lvlJc w:val="left"/>
      <w:pPr>
        <w:ind w:left="6696" w:hanging="2160"/>
      </w:pPr>
      <w:rPr>
        <w:rFonts w:hint="default"/>
        <w:b/>
        <w:i/>
      </w:rPr>
    </w:lvl>
  </w:abstractNum>
  <w:num w:numId="1" w16cid:durableId="239679149">
    <w:abstractNumId w:val="10"/>
  </w:num>
  <w:num w:numId="2" w16cid:durableId="779379753">
    <w:abstractNumId w:val="4"/>
  </w:num>
  <w:num w:numId="3" w16cid:durableId="1535117429">
    <w:abstractNumId w:val="7"/>
  </w:num>
  <w:num w:numId="4" w16cid:durableId="1432773689">
    <w:abstractNumId w:val="0"/>
  </w:num>
  <w:num w:numId="5" w16cid:durableId="862938264">
    <w:abstractNumId w:val="9"/>
  </w:num>
  <w:num w:numId="6" w16cid:durableId="249236098">
    <w:abstractNumId w:val="1"/>
  </w:num>
  <w:num w:numId="7" w16cid:durableId="927421821">
    <w:abstractNumId w:val="8"/>
  </w:num>
  <w:num w:numId="8" w16cid:durableId="13465887">
    <w:abstractNumId w:val="6"/>
  </w:num>
  <w:num w:numId="9" w16cid:durableId="205260158">
    <w:abstractNumId w:val="2"/>
  </w:num>
  <w:num w:numId="10" w16cid:durableId="1045636918">
    <w:abstractNumId w:val="3"/>
  </w:num>
  <w:num w:numId="11" w16cid:durableId="283653222">
    <w:abstractNumId w:val="11"/>
  </w:num>
  <w:num w:numId="12" w16cid:durableId="7251051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10F"/>
    <w:rsid w:val="000062C4"/>
    <w:rsid w:val="0001081C"/>
    <w:rsid w:val="00015575"/>
    <w:rsid w:val="000259D2"/>
    <w:rsid w:val="000354F0"/>
    <w:rsid w:val="00051ACE"/>
    <w:rsid w:val="00052278"/>
    <w:rsid w:val="00074A15"/>
    <w:rsid w:val="00076DC7"/>
    <w:rsid w:val="000A4A6C"/>
    <w:rsid w:val="000E0A3A"/>
    <w:rsid w:val="000F3CCA"/>
    <w:rsid w:val="00101AF2"/>
    <w:rsid w:val="00111010"/>
    <w:rsid w:val="001144FD"/>
    <w:rsid w:val="00124455"/>
    <w:rsid w:val="0012688B"/>
    <w:rsid w:val="001329D6"/>
    <w:rsid w:val="00155DD1"/>
    <w:rsid w:val="00156CB3"/>
    <w:rsid w:val="00164F3B"/>
    <w:rsid w:val="00167CF3"/>
    <w:rsid w:val="001719D5"/>
    <w:rsid w:val="001811CA"/>
    <w:rsid w:val="00184B4F"/>
    <w:rsid w:val="001A1729"/>
    <w:rsid w:val="001A615B"/>
    <w:rsid w:val="001B1554"/>
    <w:rsid w:val="001C1994"/>
    <w:rsid w:val="001D3C5E"/>
    <w:rsid w:val="001E6699"/>
    <w:rsid w:val="00201CEA"/>
    <w:rsid w:val="00204525"/>
    <w:rsid w:val="00204ACC"/>
    <w:rsid w:val="00204F97"/>
    <w:rsid w:val="00206E87"/>
    <w:rsid w:val="00233913"/>
    <w:rsid w:val="00242C19"/>
    <w:rsid w:val="00246616"/>
    <w:rsid w:val="00251258"/>
    <w:rsid w:val="00257D30"/>
    <w:rsid w:val="00260BE1"/>
    <w:rsid w:val="00275BA0"/>
    <w:rsid w:val="002B0400"/>
    <w:rsid w:val="002B0DC2"/>
    <w:rsid w:val="002B3114"/>
    <w:rsid w:val="002B7081"/>
    <w:rsid w:val="002E5D5A"/>
    <w:rsid w:val="002F2A44"/>
    <w:rsid w:val="0032109F"/>
    <w:rsid w:val="003358CE"/>
    <w:rsid w:val="0033602D"/>
    <w:rsid w:val="003519D6"/>
    <w:rsid w:val="00380031"/>
    <w:rsid w:val="0038152F"/>
    <w:rsid w:val="00382B10"/>
    <w:rsid w:val="00390AE7"/>
    <w:rsid w:val="003A0A9C"/>
    <w:rsid w:val="003D7E7A"/>
    <w:rsid w:val="003F222D"/>
    <w:rsid w:val="00404FEB"/>
    <w:rsid w:val="00421A5B"/>
    <w:rsid w:val="0043460D"/>
    <w:rsid w:val="004833CC"/>
    <w:rsid w:val="00497F73"/>
    <w:rsid w:val="004A73FD"/>
    <w:rsid w:val="004C5C17"/>
    <w:rsid w:val="004D1C9B"/>
    <w:rsid w:val="004D6457"/>
    <w:rsid w:val="004E1D98"/>
    <w:rsid w:val="005020F0"/>
    <w:rsid w:val="00516097"/>
    <w:rsid w:val="005201DB"/>
    <w:rsid w:val="00522B69"/>
    <w:rsid w:val="005411EC"/>
    <w:rsid w:val="00541BB9"/>
    <w:rsid w:val="00546875"/>
    <w:rsid w:val="005654F8"/>
    <w:rsid w:val="00574DE1"/>
    <w:rsid w:val="00582B49"/>
    <w:rsid w:val="0059438A"/>
    <w:rsid w:val="005A0C3F"/>
    <w:rsid w:val="005A55F4"/>
    <w:rsid w:val="005B33B0"/>
    <w:rsid w:val="005C6AEF"/>
    <w:rsid w:val="005E0340"/>
    <w:rsid w:val="005F6A4E"/>
    <w:rsid w:val="00603597"/>
    <w:rsid w:val="0061433E"/>
    <w:rsid w:val="006276C6"/>
    <w:rsid w:val="006545AB"/>
    <w:rsid w:val="0066332F"/>
    <w:rsid w:val="00672A9E"/>
    <w:rsid w:val="00675DC0"/>
    <w:rsid w:val="00676C29"/>
    <w:rsid w:val="006819D6"/>
    <w:rsid w:val="006837EF"/>
    <w:rsid w:val="006862E3"/>
    <w:rsid w:val="00695090"/>
    <w:rsid w:val="006D125A"/>
    <w:rsid w:val="006F21E9"/>
    <w:rsid w:val="00710DDB"/>
    <w:rsid w:val="00720342"/>
    <w:rsid w:val="00762874"/>
    <w:rsid w:val="00787E24"/>
    <w:rsid w:val="007C018F"/>
    <w:rsid w:val="007C4E46"/>
    <w:rsid w:val="007D7918"/>
    <w:rsid w:val="007E0C3F"/>
    <w:rsid w:val="007E3E3F"/>
    <w:rsid w:val="007F1331"/>
    <w:rsid w:val="008125C8"/>
    <w:rsid w:val="0081466B"/>
    <w:rsid w:val="00815779"/>
    <w:rsid w:val="008162DA"/>
    <w:rsid w:val="00861862"/>
    <w:rsid w:val="00875962"/>
    <w:rsid w:val="008E2102"/>
    <w:rsid w:val="008E3509"/>
    <w:rsid w:val="008E5502"/>
    <w:rsid w:val="008F089F"/>
    <w:rsid w:val="009011EE"/>
    <w:rsid w:val="00902A7F"/>
    <w:rsid w:val="0092129E"/>
    <w:rsid w:val="00923F5D"/>
    <w:rsid w:val="009333DC"/>
    <w:rsid w:val="00951FA1"/>
    <w:rsid w:val="00960BF6"/>
    <w:rsid w:val="009668AD"/>
    <w:rsid w:val="009A688C"/>
    <w:rsid w:val="009B0A21"/>
    <w:rsid w:val="009B744A"/>
    <w:rsid w:val="009C2965"/>
    <w:rsid w:val="009D64D3"/>
    <w:rsid w:val="009E62CC"/>
    <w:rsid w:val="009F1648"/>
    <w:rsid w:val="00A100FE"/>
    <w:rsid w:val="00A1450C"/>
    <w:rsid w:val="00A27D58"/>
    <w:rsid w:val="00A45194"/>
    <w:rsid w:val="00A45266"/>
    <w:rsid w:val="00A45FF2"/>
    <w:rsid w:val="00A56B5F"/>
    <w:rsid w:val="00A57E43"/>
    <w:rsid w:val="00A82236"/>
    <w:rsid w:val="00AA0D3D"/>
    <w:rsid w:val="00AA364E"/>
    <w:rsid w:val="00AB7C17"/>
    <w:rsid w:val="00AC0618"/>
    <w:rsid w:val="00AC5B84"/>
    <w:rsid w:val="00AD2989"/>
    <w:rsid w:val="00AD6954"/>
    <w:rsid w:val="00AE699A"/>
    <w:rsid w:val="00B1050F"/>
    <w:rsid w:val="00B61890"/>
    <w:rsid w:val="00B6389E"/>
    <w:rsid w:val="00B77318"/>
    <w:rsid w:val="00BB0B09"/>
    <w:rsid w:val="00BB3B25"/>
    <w:rsid w:val="00BC12BA"/>
    <w:rsid w:val="00C1292C"/>
    <w:rsid w:val="00C20734"/>
    <w:rsid w:val="00C25458"/>
    <w:rsid w:val="00C43A0C"/>
    <w:rsid w:val="00C71D16"/>
    <w:rsid w:val="00C76392"/>
    <w:rsid w:val="00CC460B"/>
    <w:rsid w:val="00CC5AB5"/>
    <w:rsid w:val="00CD3A56"/>
    <w:rsid w:val="00CE0D79"/>
    <w:rsid w:val="00CF6CE1"/>
    <w:rsid w:val="00D133DE"/>
    <w:rsid w:val="00D33F83"/>
    <w:rsid w:val="00D367F5"/>
    <w:rsid w:val="00D45918"/>
    <w:rsid w:val="00D556BF"/>
    <w:rsid w:val="00D56A2D"/>
    <w:rsid w:val="00D57817"/>
    <w:rsid w:val="00D80D9E"/>
    <w:rsid w:val="00D81C2D"/>
    <w:rsid w:val="00DE2F38"/>
    <w:rsid w:val="00DF321E"/>
    <w:rsid w:val="00DF37CA"/>
    <w:rsid w:val="00E22DC5"/>
    <w:rsid w:val="00E42108"/>
    <w:rsid w:val="00E43741"/>
    <w:rsid w:val="00E632A4"/>
    <w:rsid w:val="00E91B95"/>
    <w:rsid w:val="00EA1B22"/>
    <w:rsid w:val="00EB36D7"/>
    <w:rsid w:val="00EB428E"/>
    <w:rsid w:val="00EC2663"/>
    <w:rsid w:val="00ED5E0A"/>
    <w:rsid w:val="00EE410F"/>
    <w:rsid w:val="00EE4ABC"/>
    <w:rsid w:val="00EE5E15"/>
    <w:rsid w:val="00EE7E22"/>
    <w:rsid w:val="00F41323"/>
    <w:rsid w:val="00F54B86"/>
    <w:rsid w:val="00F607E7"/>
    <w:rsid w:val="00F84AB2"/>
    <w:rsid w:val="00FA147D"/>
    <w:rsid w:val="00FC425E"/>
    <w:rsid w:val="00FC5C65"/>
    <w:rsid w:val="00FD27F3"/>
    <w:rsid w:val="00FD3F7A"/>
    <w:rsid w:val="00FE032E"/>
    <w:rsid w:val="00FF1555"/>
    <w:rsid w:val="00FF1BBD"/>
    <w:rsid w:val="00FF5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006F4"/>
  <w15:chartTrackingRefBased/>
  <w15:docId w15:val="{8E10723F-05E0-4DB9-A5CD-C35BBB7C4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817"/>
  </w:style>
  <w:style w:type="paragraph" w:styleId="Heading1">
    <w:name w:val="heading 1"/>
    <w:basedOn w:val="Normal"/>
    <w:next w:val="Normal"/>
    <w:link w:val="Heading1Char"/>
    <w:uiPriority w:val="9"/>
    <w:qFormat/>
    <w:rsid w:val="007C4E46"/>
    <w:pPr>
      <w:keepNext/>
      <w:keepLines/>
      <w:numPr>
        <w:numId w:val="2"/>
      </w:numPr>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7C4E46"/>
    <w:pPr>
      <w:keepNext/>
      <w:keepLines/>
      <w:numPr>
        <w:ilvl w:val="1"/>
        <w:numId w:val="2"/>
      </w:numPr>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C4E46"/>
    <w:pPr>
      <w:keepNext/>
      <w:keepLines/>
      <w:numPr>
        <w:ilvl w:val="2"/>
        <w:numId w:val="2"/>
      </w:numPr>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C4E46"/>
    <w:pPr>
      <w:keepNext/>
      <w:keepLines/>
      <w:numPr>
        <w:ilvl w:val="3"/>
        <w:numId w:val="2"/>
      </w:numPr>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7C4E46"/>
    <w:pPr>
      <w:keepNext/>
      <w:keepLines/>
      <w:numPr>
        <w:ilvl w:val="4"/>
        <w:numId w:val="2"/>
      </w:numPr>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7C4E46"/>
    <w:pPr>
      <w:keepNext/>
      <w:keepLines/>
      <w:numPr>
        <w:ilvl w:val="5"/>
        <w:numId w:val="2"/>
      </w:numPr>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7C4E46"/>
    <w:pPr>
      <w:keepNext/>
      <w:keepLines/>
      <w:numPr>
        <w:ilvl w:val="6"/>
        <w:numId w:val="2"/>
      </w:numPr>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7C4E46"/>
    <w:pPr>
      <w:keepNext/>
      <w:keepLines/>
      <w:numPr>
        <w:ilvl w:val="7"/>
        <w:numId w:val="2"/>
      </w:numPr>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7C4E46"/>
    <w:pPr>
      <w:keepNext/>
      <w:keepLines/>
      <w:numPr>
        <w:ilvl w:val="8"/>
        <w:numId w:val="2"/>
      </w:numPr>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4E46"/>
    <w:rPr>
      <w:rFonts w:asciiTheme="majorHAnsi" w:eastAsiaTheme="majorEastAsia" w:hAnsiTheme="majorHAnsi" w:cstheme="majorBidi"/>
      <w:color w:val="2F5496" w:themeColor="accent1" w:themeShade="BF"/>
      <w:kern w:val="2"/>
      <w:sz w:val="40"/>
      <w:szCs w:val="40"/>
      <w14:ligatures w14:val="standardContextual"/>
    </w:rPr>
  </w:style>
  <w:style w:type="character" w:customStyle="1" w:styleId="Heading2Char">
    <w:name w:val="Heading 2 Char"/>
    <w:basedOn w:val="DefaultParagraphFont"/>
    <w:link w:val="Heading2"/>
    <w:uiPriority w:val="9"/>
    <w:rsid w:val="007C4E46"/>
    <w:rPr>
      <w:rFonts w:asciiTheme="majorHAnsi" w:eastAsiaTheme="majorEastAsia" w:hAnsiTheme="majorHAnsi" w:cstheme="majorBidi"/>
      <w:color w:val="2F5496"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7C4E46"/>
    <w:rPr>
      <w:rFonts w:eastAsiaTheme="majorEastAsia" w:cstheme="majorBidi"/>
      <w:color w:val="2F5496"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7C4E46"/>
    <w:rPr>
      <w:rFonts w:eastAsiaTheme="majorEastAsia" w:cstheme="majorBidi"/>
      <w:i/>
      <w:iCs/>
      <w:color w:val="2F5496" w:themeColor="accent1" w:themeShade="BF"/>
      <w:kern w:val="2"/>
      <w:sz w:val="24"/>
      <w:szCs w:val="24"/>
      <w14:ligatures w14:val="standardContextual"/>
    </w:rPr>
  </w:style>
  <w:style w:type="character" w:customStyle="1" w:styleId="Heading5Char">
    <w:name w:val="Heading 5 Char"/>
    <w:basedOn w:val="DefaultParagraphFont"/>
    <w:link w:val="Heading5"/>
    <w:uiPriority w:val="9"/>
    <w:semiHidden/>
    <w:rsid w:val="007C4E46"/>
    <w:rPr>
      <w:rFonts w:eastAsiaTheme="majorEastAsia" w:cstheme="majorBidi"/>
      <w:color w:val="2F5496" w:themeColor="accent1" w:themeShade="BF"/>
      <w:kern w:val="2"/>
      <w:sz w:val="24"/>
      <w:szCs w:val="24"/>
      <w14:ligatures w14:val="standardContextual"/>
    </w:rPr>
  </w:style>
  <w:style w:type="character" w:customStyle="1" w:styleId="Heading6Char">
    <w:name w:val="Heading 6 Char"/>
    <w:basedOn w:val="DefaultParagraphFont"/>
    <w:link w:val="Heading6"/>
    <w:uiPriority w:val="9"/>
    <w:semiHidden/>
    <w:rsid w:val="007C4E46"/>
    <w:rPr>
      <w:rFonts w:eastAsiaTheme="majorEastAsia"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uiPriority w:val="9"/>
    <w:semiHidden/>
    <w:rsid w:val="007C4E46"/>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7C4E46"/>
    <w:rPr>
      <w:rFonts w:eastAsiaTheme="majorEastAsia"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7C4E46"/>
    <w:rPr>
      <w:rFonts w:eastAsiaTheme="majorEastAsia" w:cstheme="majorBidi"/>
      <w:color w:val="272727" w:themeColor="text1" w:themeTint="D8"/>
      <w:kern w:val="2"/>
      <w:sz w:val="24"/>
      <w:szCs w:val="24"/>
      <w14:ligatures w14:val="standardContextual"/>
    </w:rPr>
  </w:style>
  <w:style w:type="table" w:styleId="TableGrid">
    <w:name w:val="Table Grid"/>
    <w:basedOn w:val="TableNormal"/>
    <w:uiPriority w:val="39"/>
    <w:rsid w:val="007C4E4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A0C3F"/>
    <w:pPr>
      <w:ind w:left="720"/>
      <w:contextualSpacing/>
    </w:pPr>
  </w:style>
  <w:style w:type="paragraph" w:styleId="Header">
    <w:name w:val="header"/>
    <w:basedOn w:val="Normal"/>
    <w:link w:val="HeaderChar"/>
    <w:uiPriority w:val="99"/>
    <w:unhideWhenUsed/>
    <w:rsid w:val="00AE69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699A"/>
  </w:style>
  <w:style w:type="paragraph" w:styleId="Footer">
    <w:name w:val="footer"/>
    <w:basedOn w:val="Normal"/>
    <w:link w:val="FooterChar"/>
    <w:uiPriority w:val="99"/>
    <w:unhideWhenUsed/>
    <w:rsid w:val="005E0340"/>
    <w:pPr>
      <w:tabs>
        <w:tab w:val="center" w:pos="4680"/>
        <w:tab w:val="right" w:pos="9360"/>
      </w:tabs>
      <w:spacing w:before="120" w:after="0" w:line="240" w:lineRule="auto"/>
    </w:pPr>
    <w:rPr>
      <w:rFonts w:ascii="Times New Roman" w:hAnsi="Times New Roman"/>
      <w:sz w:val="24"/>
    </w:rPr>
  </w:style>
  <w:style w:type="character" w:customStyle="1" w:styleId="FooterChar">
    <w:name w:val="Footer Char"/>
    <w:basedOn w:val="DefaultParagraphFont"/>
    <w:link w:val="Footer"/>
    <w:uiPriority w:val="99"/>
    <w:rsid w:val="005E0340"/>
    <w:rPr>
      <w:rFonts w:ascii="Times New Roman" w:hAnsi="Times New Roman"/>
      <w:sz w:val="24"/>
    </w:rPr>
  </w:style>
  <w:style w:type="paragraph" w:styleId="BalloonText">
    <w:name w:val="Balloon Text"/>
    <w:basedOn w:val="Normal"/>
    <w:link w:val="BalloonTextChar"/>
    <w:uiPriority w:val="99"/>
    <w:semiHidden/>
    <w:unhideWhenUsed/>
    <w:rsid w:val="00A145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50C"/>
    <w:rPr>
      <w:rFonts w:ascii="Segoe UI" w:hAnsi="Segoe UI" w:cs="Segoe UI"/>
      <w:sz w:val="18"/>
      <w:szCs w:val="18"/>
    </w:rPr>
  </w:style>
  <w:style w:type="character" w:styleId="PageNumber">
    <w:name w:val="page number"/>
    <w:basedOn w:val="DefaultParagraphFont"/>
    <w:uiPriority w:val="99"/>
    <w:semiHidden/>
    <w:unhideWhenUsed/>
    <w:rsid w:val="00654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525539">
      <w:bodyDiv w:val="1"/>
      <w:marLeft w:val="0"/>
      <w:marRight w:val="0"/>
      <w:marTop w:val="0"/>
      <w:marBottom w:val="0"/>
      <w:divBdr>
        <w:top w:val="none" w:sz="0" w:space="0" w:color="auto"/>
        <w:left w:val="none" w:sz="0" w:space="0" w:color="auto"/>
        <w:bottom w:val="none" w:sz="0" w:space="0" w:color="auto"/>
        <w:right w:val="none" w:sz="0" w:space="0" w:color="auto"/>
      </w:divBdr>
    </w:div>
    <w:div w:id="375006006">
      <w:bodyDiv w:val="1"/>
      <w:marLeft w:val="0"/>
      <w:marRight w:val="0"/>
      <w:marTop w:val="0"/>
      <w:marBottom w:val="0"/>
      <w:divBdr>
        <w:top w:val="none" w:sz="0" w:space="0" w:color="auto"/>
        <w:left w:val="none" w:sz="0" w:space="0" w:color="auto"/>
        <w:bottom w:val="none" w:sz="0" w:space="0" w:color="auto"/>
        <w:right w:val="none" w:sz="0" w:space="0" w:color="auto"/>
      </w:divBdr>
    </w:div>
    <w:div w:id="1348557253">
      <w:bodyDiv w:val="1"/>
      <w:marLeft w:val="0"/>
      <w:marRight w:val="0"/>
      <w:marTop w:val="0"/>
      <w:marBottom w:val="0"/>
      <w:divBdr>
        <w:top w:val="none" w:sz="0" w:space="0" w:color="auto"/>
        <w:left w:val="none" w:sz="0" w:space="0" w:color="auto"/>
        <w:bottom w:val="none" w:sz="0" w:space="0" w:color="auto"/>
        <w:right w:val="none" w:sz="0" w:space="0" w:color="auto"/>
      </w:divBdr>
    </w:div>
    <w:div w:id="1358507194">
      <w:bodyDiv w:val="1"/>
      <w:marLeft w:val="0"/>
      <w:marRight w:val="0"/>
      <w:marTop w:val="0"/>
      <w:marBottom w:val="0"/>
      <w:divBdr>
        <w:top w:val="none" w:sz="0" w:space="0" w:color="auto"/>
        <w:left w:val="none" w:sz="0" w:space="0" w:color="auto"/>
        <w:bottom w:val="none" w:sz="0" w:space="0" w:color="auto"/>
        <w:right w:val="none" w:sz="0" w:space="0" w:color="auto"/>
      </w:divBdr>
    </w:div>
    <w:div w:id="2009404648">
      <w:bodyDiv w:val="1"/>
      <w:marLeft w:val="0"/>
      <w:marRight w:val="0"/>
      <w:marTop w:val="0"/>
      <w:marBottom w:val="0"/>
      <w:divBdr>
        <w:top w:val="none" w:sz="0" w:space="0" w:color="auto"/>
        <w:left w:val="none" w:sz="0" w:space="0" w:color="auto"/>
        <w:bottom w:val="none" w:sz="0" w:space="0" w:color="auto"/>
        <w:right w:val="none" w:sz="0" w:space="0" w:color="auto"/>
      </w:divBdr>
    </w:div>
    <w:div w:id="209022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2703</Words>
  <Characters>15408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Tổ Chức Ban</cp:lastModifiedBy>
  <cp:revision>5</cp:revision>
  <cp:lastPrinted>2026-08-11T07:32:00Z</cp:lastPrinted>
  <dcterms:created xsi:type="dcterms:W3CDTF">2026-08-11T08:19:00Z</dcterms:created>
  <dcterms:modified xsi:type="dcterms:W3CDTF">2026-08-12T07:09:00Z</dcterms:modified>
</cp:coreProperties>
</file>