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0" w:type="dxa"/>
        <w:tblInd w:w="-284" w:type="dxa"/>
        <w:tblLook w:val="0000" w:firstRow="0" w:lastRow="0" w:firstColumn="0" w:lastColumn="0" w:noHBand="0" w:noVBand="0"/>
      </w:tblPr>
      <w:tblGrid>
        <w:gridCol w:w="3828"/>
        <w:gridCol w:w="5912"/>
      </w:tblGrid>
      <w:tr w:rsidR="007346AF" w:rsidRPr="00DE7BE9" w14:paraId="71FF6BB4" w14:textId="77777777" w:rsidTr="00C83950">
        <w:trPr>
          <w:trHeight w:val="863"/>
        </w:trPr>
        <w:tc>
          <w:tcPr>
            <w:tcW w:w="3828" w:type="dxa"/>
          </w:tcPr>
          <w:p w14:paraId="37BD0673" w14:textId="77777777" w:rsidR="00EF10E9" w:rsidRPr="00DE7BE9" w:rsidRDefault="00EF10E9" w:rsidP="00C83950">
            <w:pPr>
              <w:spacing w:after="0" w:line="240" w:lineRule="auto"/>
              <w:ind w:left="176" w:right="-108"/>
              <w:jc w:val="center"/>
              <w:rPr>
                <w:rFonts w:ascii="Times New Roman" w:hAnsi="Times New Roman"/>
                <w:b/>
                <w:sz w:val="26"/>
              </w:rPr>
            </w:pPr>
            <w:r w:rsidRPr="00DE7BE9">
              <w:rPr>
                <w:rFonts w:ascii="Times New Roman" w:hAnsi="Times New Roman"/>
                <w:sz w:val="2"/>
              </w:rPr>
              <w:t>{{[</w:t>
            </w:r>
            <w:r w:rsidRPr="00DE7BE9">
              <w:rPr>
                <w:rFonts w:ascii="Times New Roman" w:hAnsi="Times New Roman"/>
                <w:b/>
                <w:sz w:val="26"/>
              </w:rPr>
              <w:t>ỦY BAN NHÂN DÂN</w:t>
            </w:r>
          </w:p>
          <w:p w14:paraId="69AD29C4" w14:textId="77777777" w:rsidR="00EF10E9" w:rsidRPr="00DE7BE9" w:rsidRDefault="00EF10E9" w:rsidP="00C83950">
            <w:pPr>
              <w:pStyle w:val="Heading4"/>
              <w:spacing w:before="0" w:after="0" w:line="240" w:lineRule="auto"/>
              <w:ind w:left="176" w:right="-108"/>
              <w:jc w:val="center"/>
              <w:rPr>
                <w:rFonts w:ascii="Times New Roman" w:hAnsi="Times New Roman" w:cs="Times New Roman"/>
                <w:b/>
                <w:bCs/>
                <w:i w:val="0"/>
                <w:iCs w:val="0"/>
                <w:color w:val="auto"/>
                <w:sz w:val="26"/>
              </w:rPr>
            </w:pPr>
            <w:r w:rsidRPr="00DE7BE9">
              <w:rPr>
                <w:rFonts w:ascii="Times New Roman" w:hAnsi="Times New Roman" w:cs="Times New Roman"/>
                <w:b/>
                <w:bCs/>
                <w:i w:val="0"/>
                <w:iCs w:val="0"/>
                <w:color w:val="auto"/>
                <w:sz w:val="26"/>
              </w:rPr>
              <w:t>THÀNH PHỐ HỒ CHÍ MINH</w:t>
            </w:r>
          </w:p>
          <w:p w14:paraId="332822B0" w14:textId="77777777" w:rsidR="00EF10E9" w:rsidRPr="00DE7BE9" w:rsidRDefault="00EF10E9" w:rsidP="00C83950">
            <w:pPr>
              <w:spacing w:after="0" w:line="240" w:lineRule="auto"/>
              <w:ind w:left="176" w:right="-108"/>
              <w:jc w:val="center"/>
              <w:rPr>
                <w:rFonts w:ascii="Times New Roman" w:hAnsi="Times New Roman"/>
              </w:rPr>
            </w:pPr>
            <w:r w:rsidRPr="00DE7BE9">
              <w:rPr>
                <w:rFonts w:ascii="Times New Roman" w:hAnsi="Times New Roman"/>
                <w:noProof/>
              </w:rPr>
              <mc:AlternateContent>
                <mc:Choice Requires="wps">
                  <w:drawing>
                    <wp:anchor distT="0" distB="0" distL="114300" distR="114300" simplePos="0" relativeHeight="251660288" behindDoc="0" locked="0" layoutInCell="1" allowOverlap="1" wp14:anchorId="23CF9ECD" wp14:editId="5BDB8609">
                      <wp:simplePos x="0" y="0"/>
                      <wp:positionH relativeFrom="column">
                        <wp:posOffset>776214</wp:posOffset>
                      </wp:positionH>
                      <wp:positionV relativeFrom="paragraph">
                        <wp:posOffset>32385</wp:posOffset>
                      </wp:positionV>
                      <wp:extent cx="935502" cy="0"/>
                      <wp:effectExtent l="0" t="0" r="0" b="0"/>
                      <wp:wrapNone/>
                      <wp:docPr id="134835500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5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02D5007"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2.55pt" to="134.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"/>
                  </w:pict>
                </mc:Fallback>
              </mc:AlternateContent>
            </w:r>
          </w:p>
        </w:tc>
        <w:tc>
          <w:tcPr>
            <w:tcW w:w="5912" w:type="dxa"/>
          </w:tcPr>
          <w:p w14:paraId="25C795A7" w14:textId="77777777" w:rsidR="00EF10E9" w:rsidRPr="00DE7BE9" w:rsidRDefault="00EF10E9" w:rsidP="005D5CBD">
            <w:pPr>
              <w:pStyle w:val="Heading9"/>
              <w:spacing w:line="240" w:lineRule="auto"/>
              <w:ind w:right="-108"/>
              <w:jc w:val="center"/>
              <w:rPr>
                <w:rFonts w:ascii="Times New Roman" w:hAnsi="Times New Roman" w:cs="Times New Roman"/>
                <w:b/>
                <w:bCs/>
                <w:color w:val="auto"/>
                <w:sz w:val="26"/>
                <w:szCs w:val="26"/>
              </w:rPr>
            </w:pPr>
            <w:r w:rsidRPr="00DE7BE9">
              <w:rPr>
                <w:rFonts w:ascii="Times New Roman" w:hAnsi="Times New Roman" w:cs="Times New Roman"/>
                <w:b/>
                <w:bCs/>
                <w:color w:val="auto"/>
                <w:sz w:val="26"/>
                <w:szCs w:val="26"/>
              </w:rPr>
              <w:t>CỘNG HÒA XÃ HỘI CHỦ NGHĨA VIỆT NAM</w:t>
            </w:r>
          </w:p>
          <w:p w14:paraId="74C4E7BB" w14:textId="77777777" w:rsidR="00EF10E9" w:rsidRPr="00DE7BE9" w:rsidRDefault="00EF10E9" w:rsidP="005D5CBD">
            <w:pPr>
              <w:spacing w:after="0" w:line="240" w:lineRule="auto"/>
              <w:ind w:right="-108"/>
              <w:jc w:val="center"/>
              <w:rPr>
                <w:rFonts w:ascii="Times New Roman" w:hAnsi="Times New Roman"/>
                <w:b/>
                <w:bCs/>
                <w:sz w:val="28"/>
                <w:szCs w:val="27"/>
              </w:rPr>
            </w:pPr>
            <w:r w:rsidRPr="00DE7BE9">
              <w:rPr>
                <w:rFonts w:ascii="Times New Roman" w:hAnsi="Times New Roman"/>
                <w:b/>
                <w:bCs/>
                <w:sz w:val="28"/>
                <w:szCs w:val="27"/>
              </w:rPr>
              <w:t>Độc lập - Tự do - Hạnh phúc</w:t>
            </w:r>
          </w:p>
          <w:p w14:paraId="40FAD663" w14:textId="77777777" w:rsidR="00EF10E9" w:rsidRPr="00DE7BE9" w:rsidRDefault="00EF10E9" w:rsidP="005D5CBD">
            <w:pPr>
              <w:spacing w:after="0" w:line="240" w:lineRule="auto"/>
              <w:ind w:right="-108"/>
              <w:jc w:val="center"/>
              <w:rPr>
                <w:rFonts w:ascii="Times New Roman" w:hAnsi="Times New Roman"/>
                <w:szCs w:val="26"/>
                <w:vertAlign w:val="superscript"/>
              </w:rPr>
            </w:pPr>
            <w:r w:rsidRPr="00DE7BE9">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387B8FA9" wp14:editId="0A18102D">
                      <wp:simplePos x="0" y="0"/>
                      <wp:positionH relativeFrom="column">
                        <wp:posOffset>775677</wp:posOffset>
                      </wp:positionH>
                      <wp:positionV relativeFrom="paragraph">
                        <wp:posOffset>17145</wp:posOffset>
                      </wp:positionV>
                      <wp:extent cx="2160000" cy="0"/>
                      <wp:effectExtent l="0" t="0" r="0" b="0"/>
                      <wp:wrapNone/>
                      <wp:docPr id="193450608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CED15F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1.35pt" to="231.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0+IwIAAD8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"/>
                  </w:pict>
                </mc:Fallback>
              </mc:AlternateContent>
            </w:r>
          </w:p>
        </w:tc>
      </w:tr>
      <w:tr w:rsidR="007346AF" w:rsidRPr="00DE7BE9" w14:paraId="6A6A4AC3" w14:textId="77777777" w:rsidTr="00C83950">
        <w:trPr>
          <w:trHeight w:val="408"/>
        </w:trPr>
        <w:tc>
          <w:tcPr>
            <w:tcW w:w="3828" w:type="dxa"/>
          </w:tcPr>
          <w:p w14:paraId="6ED3CD20" w14:textId="06DA4F0E" w:rsidR="00EF10E9" w:rsidRPr="00DE7BE9" w:rsidRDefault="00EF10E9" w:rsidP="00C83950">
            <w:pPr>
              <w:pStyle w:val="Heading3"/>
              <w:spacing w:before="0" w:after="0" w:line="240" w:lineRule="auto"/>
              <w:ind w:left="176" w:right="-108"/>
              <w:jc w:val="center"/>
              <w:rPr>
                <w:rFonts w:ascii="Times New Roman" w:hAnsi="Times New Roman" w:cs="Times New Roman"/>
                <w:bCs/>
                <w:color w:val="auto"/>
                <w:spacing w:val="8"/>
                <w:sz w:val="26"/>
                <w:szCs w:val="26"/>
              </w:rPr>
            </w:pPr>
            <w:bookmarkStart w:id="0" w:name="_GoBack"/>
            <w:bookmarkEnd w:id="0"/>
            <w:r w:rsidRPr="00DE7BE9">
              <w:rPr>
                <w:rFonts w:ascii="Times New Roman" w:hAnsi="Times New Roman" w:cs="Times New Roman"/>
                <w:bCs/>
                <w:color w:val="auto"/>
                <w:spacing w:val="8"/>
                <w:sz w:val="26"/>
                <w:szCs w:val="26"/>
              </w:rPr>
              <w:t xml:space="preserve">Số: </w:t>
            </w:r>
            <w:r w:rsidR="002723C5" w:rsidRPr="00DE7BE9">
              <w:rPr>
                <w:rFonts w:ascii="Times New Roman" w:hAnsi="Times New Roman" w:cs="Times New Roman"/>
                <w:bCs/>
                <w:color w:val="auto"/>
                <w:spacing w:val="8"/>
                <w:sz w:val="26"/>
                <w:szCs w:val="26"/>
              </w:rPr>
              <w:t xml:space="preserve">           </w:t>
            </w:r>
            <w:r w:rsidRPr="00DE7BE9">
              <w:rPr>
                <w:rFonts w:ascii="Times New Roman" w:hAnsi="Times New Roman" w:cs="Times New Roman"/>
                <w:bCs/>
                <w:color w:val="auto"/>
                <w:spacing w:val="8"/>
                <w:sz w:val="26"/>
                <w:szCs w:val="26"/>
              </w:rPr>
              <w:t>/QĐ-UBND</w:t>
            </w:r>
          </w:p>
        </w:tc>
        <w:tc>
          <w:tcPr>
            <w:tcW w:w="5912" w:type="dxa"/>
          </w:tcPr>
          <w:p w14:paraId="4E7144D4" w14:textId="60236796" w:rsidR="00EF10E9" w:rsidRPr="00DE7BE9" w:rsidRDefault="00EF10E9" w:rsidP="00C83950">
            <w:pPr>
              <w:pStyle w:val="Heading4"/>
              <w:spacing w:before="0" w:after="0" w:line="240" w:lineRule="auto"/>
              <w:ind w:left="-173" w:right="-115" w:firstLine="130"/>
              <w:rPr>
                <w:rFonts w:ascii="Times New Roman" w:hAnsi="Times New Roman" w:cs="Times New Roman"/>
                <w:bCs/>
                <w:color w:val="auto"/>
                <w:sz w:val="26"/>
                <w:szCs w:val="26"/>
              </w:rPr>
            </w:pPr>
            <w:r w:rsidRPr="00DE7BE9">
              <w:rPr>
                <w:rFonts w:ascii="Times New Roman" w:hAnsi="Times New Roman" w:cs="Times New Roman"/>
                <w:bCs/>
                <w:color w:val="auto"/>
                <w:sz w:val="26"/>
                <w:szCs w:val="26"/>
                <w:lang w:val="vi-VN"/>
              </w:rPr>
              <w:t>Thành phố Hồ Chí Minh, ngày</w:t>
            </w:r>
            <w:r w:rsidR="009D5C3F" w:rsidRPr="00DE7BE9">
              <w:rPr>
                <w:rFonts w:ascii="Times New Roman" w:hAnsi="Times New Roman" w:cs="Times New Roman"/>
                <w:bCs/>
                <w:color w:val="auto"/>
                <w:sz w:val="26"/>
                <w:szCs w:val="26"/>
              </w:rPr>
              <w:t xml:space="preserve"> </w:t>
            </w:r>
            <w:r w:rsidRPr="00DE7BE9">
              <w:rPr>
                <w:rFonts w:ascii="Times New Roman" w:hAnsi="Times New Roman" w:cs="Times New Roman"/>
                <w:bCs/>
                <w:color w:val="auto"/>
                <w:sz w:val="26"/>
                <w:szCs w:val="26"/>
                <w:lang w:val="vi-VN"/>
              </w:rPr>
              <w:t xml:space="preserve"> </w:t>
            </w:r>
            <w:r w:rsidR="002723C5" w:rsidRPr="00DE7BE9">
              <w:rPr>
                <w:rFonts w:ascii="Times New Roman" w:hAnsi="Times New Roman" w:cs="Times New Roman"/>
                <w:bCs/>
                <w:color w:val="auto"/>
                <w:sz w:val="26"/>
                <w:szCs w:val="26"/>
              </w:rPr>
              <w:t xml:space="preserve">   </w:t>
            </w:r>
            <w:r w:rsidRPr="00DE7BE9">
              <w:rPr>
                <w:rFonts w:ascii="Times New Roman" w:hAnsi="Times New Roman" w:cs="Times New Roman"/>
                <w:bCs/>
                <w:color w:val="auto"/>
                <w:sz w:val="26"/>
                <w:szCs w:val="26"/>
                <w:lang w:val="vi-VN"/>
              </w:rPr>
              <w:t xml:space="preserve">tháng </w:t>
            </w:r>
            <w:r w:rsidR="00674501">
              <w:rPr>
                <w:rFonts w:ascii="Times New Roman" w:hAnsi="Times New Roman" w:cs="Times New Roman"/>
                <w:bCs/>
                <w:color w:val="auto"/>
                <w:sz w:val="26"/>
                <w:szCs w:val="26"/>
              </w:rPr>
              <w:t xml:space="preserve"> </w:t>
            </w:r>
            <w:r w:rsidR="00134381" w:rsidRPr="00DE7BE9">
              <w:rPr>
                <w:rFonts w:ascii="Times New Roman" w:hAnsi="Times New Roman" w:cs="Times New Roman"/>
                <w:bCs/>
                <w:color w:val="auto"/>
                <w:sz w:val="26"/>
                <w:szCs w:val="26"/>
              </w:rPr>
              <w:t xml:space="preserve"> </w:t>
            </w:r>
            <w:r w:rsidRPr="00DE7BE9">
              <w:rPr>
                <w:rFonts w:ascii="Times New Roman" w:hAnsi="Times New Roman" w:cs="Times New Roman"/>
                <w:bCs/>
                <w:color w:val="auto"/>
                <w:sz w:val="26"/>
                <w:szCs w:val="26"/>
                <w:lang w:val="vi-VN"/>
              </w:rPr>
              <w:t xml:space="preserve"> năm </w:t>
            </w:r>
            <w:r w:rsidR="005D53DC" w:rsidRPr="00DE7BE9">
              <w:rPr>
                <w:rFonts w:ascii="Times New Roman" w:hAnsi="Times New Roman" w:cs="Times New Roman"/>
                <w:bCs/>
                <w:color w:val="auto"/>
                <w:sz w:val="26"/>
                <w:szCs w:val="26"/>
              </w:rPr>
              <w:t>202</w:t>
            </w:r>
            <w:r w:rsidR="009E1210" w:rsidRPr="00DE7BE9">
              <w:rPr>
                <w:rFonts w:ascii="Times New Roman" w:hAnsi="Times New Roman" w:cs="Times New Roman"/>
                <w:bCs/>
                <w:color w:val="auto"/>
                <w:sz w:val="26"/>
                <w:szCs w:val="26"/>
              </w:rPr>
              <w:t>6</w:t>
            </w:r>
          </w:p>
        </w:tc>
      </w:tr>
    </w:tbl>
    <w:p w14:paraId="0AC2FB34" w14:textId="066C0613" w:rsidR="00EF10E9" w:rsidRPr="00DE7BE9" w:rsidRDefault="00EF10E9" w:rsidP="006C25C8">
      <w:pPr>
        <w:shd w:val="clear" w:color="auto" w:fill="FFFFFF"/>
        <w:spacing w:before="600" w:after="120" w:line="240" w:lineRule="auto"/>
        <w:jc w:val="center"/>
        <w:rPr>
          <w:rFonts w:ascii="Times New Roman" w:hAnsi="Times New Roman"/>
          <w:b/>
          <w:bCs/>
          <w:sz w:val="28"/>
          <w:szCs w:val="27"/>
          <w:lang w:val="vi-VN"/>
        </w:rPr>
      </w:pPr>
      <w:r w:rsidRPr="00DE7BE9">
        <w:rPr>
          <w:rFonts w:ascii="Times New Roman" w:hAnsi="Times New Roman"/>
          <w:b/>
          <w:bCs/>
          <w:sz w:val="28"/>
          <w:szCs w:val="27"/>
          <w:lang w:val="vi-VN"/>
        </w:rPr>
        <w:t>QUYẾT ĐỊNH</w:t>
      </w:r>
    </w:p>
    <w:p w14:paraId="43A1B3FE" w14:textId="4E5C55F5" w:rsidR="007D71D6" w:rsidRPr="00104E8B" w:rsidRDefault="00C83950" w:rsidP="005C5B7C">
      <w:pPr>
        <w:widowControl w:val="0"/>
        <w:suppressAutoHyphens/>
        <w:spacing w:after="0" w:line="240" w:lineRule="auto"/>
        <w:jc w:val="center"/>
        <w:rPr>
          <w:rFonts w:ascii="Times New Roman" w:hAnsi="Times New Roman"/>
          <w:b/>
          <w:bCs/>
          <w:spacing w:val="-2"/>
          <w:sz w:val="28"/>
          <w:szCs w:val="27"/>
          <w:lang w:val="vi-VN"/>
        </w:rPr>
      </w:pPr>
      <w:r w:rsidRPr="00104E8B">
        <w:rPr>
          <w:rFonts w:ascii="Times New Roman Bold" w:hAnsi="Times New Roman Bold"/>
          <w:b/>
          <w:spacing w:val="-2"/>
          <w:sz w:val="28"/>
          <w:szCs w:val="28"/>
          <w:lang w:val="vi-VN" w:eastAsia="zh-CN"/>
        </w:rPr>
        <w:t xml:space="preserve">Về việc </w:t>
      </w:r>
      <w:r w:rsidR="00104E8B" w:rsidRPr="00104E8B">
        <w:rPr>
          <w:rFonts w:ascii="Times New Roman Bold" w:eastAsia="Times New Roman" w:hAnsi="Times New Roman Bold"/>
          <w:b/>
          <w:spacing w:val="-2"/>
          <w:sz w:val="28"/>
          <w:szCs w:val="28"/>
          <w:lang w:val="vi-VN"/>
        </w:rPr>
        <w:t xml:space="preserve">bãi bỏ các </w:t>
      </w:r>
      <w:r w:rsidR="005C5B7C">
        <w:rPr>
          <w:rFonts w:ascii="Times New Roman Bold" w:eastAsia="Times New Roman" w:hAnsi="Times New Roman Bold"/>
          <w:b/>
          <w:spacing w:val="-6"/>
          <w:sz w:val="28"/>
          <w:szCs w:val="28"/>
        </w:rPr>
        <w:t>Quyết định của Ủy ban nhân dân Thành phố Hồ Chí Minh, Ủy ban nhân dân tỉnh Bà Rịa - Vũng Tàu và Ủy ban nhân dân tỉnh Bình Dương (trước sắp xếp) về tài sản cố định đặc thù và tài sản cố định vô hình</w:t>
      </w:r>
      <w:r w:rsidR="00104E8B" w:rsidRPr="00104E8B">
        <w:rPr>
          <w:rFonts w:ascii="Times New Roman Bold" w:eastAsia="Times New Roman" w:hAnsi="Times New Roman Bold"/>
          <w:b/>
          <w:spacing w:val="-2"/>
          <w:sz w:val="28"/>
          <w:szCs w:val="28"/>
          <w:lang w:val="vi-VN"/>
        </w:rPr>
        <w:t xml:space="preserve"> </w:t>
      </w:r>
    </w:p>
    <w:p w14:paraId="6CCF5951" w14:textId="10199F4E" w:rsidR="00DE7BE9" w:rsidRPr="00DE7BE9" w:rsidRDefault="0096570D" w:rsidP="006C25C8">
      <w:pPr>
        <w:shd w:val="clear" w:color="auto" w:fill="FFFFFF"/>
        <w:spacing w:before="600" w:after="480" w:line="240" w:lineRule="auto"/>
        <w:ind w:firstLine="561"/>
        <w:jc w:val="center"/>
        <w:rPr>
          <w:rFonts w:ascii="Times New Roman" w:hAnsi="Times New Roman"/>
          <w:b/>
          <w:bCs/>
          <w:sz w:val="28"/>
          <w:szCs w:val="28"/>
        </w:rPr>
      </w:pPr>
      <w:r>
        <w:rPr>
          <w:rFonts w:ascii="Times New Roman" w:hAnsi="Times New Roman"/>
          <w:b/>
          <w:bCs/>
          <w:noProof/>
          <w:sz w:val="28"/>
          <w:szCs w:val="28"/>
          <w14:ligatures w14:val="standardContextual"/>
        </w:rPr>
        <mc:AlternateContent>
          <mc:Choice Requires="wps">
            <w:drawing>
              <wp:anchor distT="0" distB="0" distL="114300" distR="114300" simplePos="0" relativeHeight="251664384" behindDoc="0" locked="0" layoutInCell="1" allowOverlap="1" wp14:anchorId="42013F63" wp14:editId="715E8522">
                <wp:simplePos x="0" y="0"/>
                <wp:positionH relativeFrom="column">
                  <wp:posOffset>1640205</wp:posOffset>
                </wp:positionH>
                <wp:positionV relativeFrom="paragraph">
                  <wp:posOffset>59690</wp:posOffset>
                </wp:positionV>
                <wp:extent cx="21640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2164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940D41"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29.15pt,4.7pt" to="299.5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" strokecolor="black [3200]" strokeweight=".5pt">
                <v:stroke joinstyle="miter"/>
              </v:line>
            </w:pict>
          </mc:Fallback>
        </mc:AlternateContent>
      </w:r>
      <w:r w:rsidR="00EF10E9" w:rsidRPr="00DE7BE9">
        <w:rPr>
          <w:rFonts w:ascii="Times New Roman" w:hAnsi="Times New Roman"/>
          <w:b/>
          <w:bCs/>
          <w:sz w:val="28"/>
          <w:szCs w:val="28"/>
          <w:lang w:val="vi-VN"/>
        </w:rPr>
        <w:t>ỦY BAN NHÂN DÂN THÀNH PHỐ HỒ CHÍ MINH</w:t>
      </w:r>
    </w:p>
    <w:p w14:paraId="5E598D52" w14:textId="77777777" w:rsidR="00B369A6" w:rsidRDefault="00B369A6" w:rsidP="00B369A6">
      <w:pPr>
        <w:spacing w:before="120" w:after="120" w:line="240" w:lineRule="auto"/>
        <w:ind w:firstLine="709"/>
        <w:jc w:val="both"/>
        <w:rPr>
          <w:rFonts w:ascii="Times New Roman" w:eastAsia="Times New Roman" w:hAnsi="Times New Roman"/>
          <w:i/>
          <w:iCs/>
          <w:sz w:val="28"/>
          <w:szCs w:val="28"/>
          <w:lang w:val="vi-VN" w:eastAsia="vi-VN"/>
        </w:rPr>
      </w:pPr>
      <w:r w:rsidRPr="00347836">
        <w:rPr>
          <w:rFonts w:ascii="Times New Roman" w:eastAsia="Times New Roman" w:hAnsi="Times New Roman"/>
          <w:i/>
          <w:sz w:val="28"/>
          <w:szCs w:val="28"/>
          <w:lang w:val="vi-VN" w:eastAsia="vi-VN"/>
        </w:rPr>
        <w:t>Căn cứ Luật Tổ chức chính quyền địa phương ngày 16 tháng 6 năm 2025</w:t>
      </w:r>
      <w:r w:rsidRPr="00DE7BE9">
        <w:rPr>
          <w:rFonts w:ascii="Times New Roman" w:eastAsia="Times New Roman" w:hAnsi="Times New Roman"/>
          <w:i/>
          <w:iCs/>
          <w:sz w:val="28"/>
          <w:szCs w:val="28"/>
          <w:lang w:val="vi-VN" w:eastAsia="vi-VN"/>
        </w:rPr>
        <w:t>;</w:t>
      </w:r>
    </w:p>
    <w:p w14:paraId="2C8F73A2" w14:textId="77777777" w:rsidR="00B369A6" w:rsidRDefault="00B369A6" w:rsidP="00B369A6">
      <w:pPr>
        <w:spacing w:before="120" w:after="120" w:line="240" w:lineRule="auto"/>
        <w:ind w:firstLine="709"/>
        <w:jc w:val="both"/>
        <w:rPr>
          <w:rFonts w:ascii="Times New Roman" w:eastAsia="Times New Roman" w:hAnsi="Times New Roman"/>
          <w:i/>
          <w:sz w:val="28"/>
          <w:szCs w:val="28"/>
          <w:lang w:eastAsia="vi-VN"/>
        </w:rPr>
      </w:pPr>
      <w:r w:rsidRPr="00347836">
        <w:rPr>
          <w:rFonts w:ascii="Times New Roman" w:eastAsia="Times New Roman" w:hAnsi="Times New Roman"/>
          <w:i/>
          <w:sz w:val="28"/>
          <w:szCs w:val="28"/>
          <w:lang w:val="vi-VN" w:eastAsia="vi-VN"/>
        </w:rPr>
        <w:t>Căn cứ Luật Ban hành văn bản quy phạm pháp luật ngày 19 tháng 02 năm 2025</w:t>
      </w:r>
      <w:r>
        <w:rPr>
          <w:rFonts w:ascii="Times New Roman" w:eastAsia="Times New Roman" w:hAnsi="Times New Roman"/>
          <w:i/>
          <w:sz w:val="28"/>
          <w:szCs w:val="28"/>
          <w:lang w:eastAsia="vi-VN"/>
        </w:rPr>
        <w:t>;</w:t>
      </w:r>
    </w:p>
    <w:p w14:paraId="1653D676" w14:textId="77777777" w:rsidR="00B369A6" w:rsidRPr="00347836" w:rsidRDefault="00B369A6" w:rsidP="00B369A6">
      <w:pPr>
        <w:spacing w:before="120" w:after="120" w:line="240" w:lineRule="auto"/>
        <w:ind w:firstLine="709"/>
        <w:jc w:val="both"/>
        <w:rPr>
          <w:rFonts w:ascii="Times New Roman" w:eastAsia="Times New Roman" w:hAnsi="Times New Roman"/>
          <w:i/>
          <w:sz w:val="28"/>
          <w:szCs w:val="28"/>
          <w:lang w:eastAsia="vi-VN"/>
        </w:rPr>
      </w:pPr>
      <w:r>
        <w:rPr>
          <w:rFonts w:ascii="Times New Roman" w:eastAsia="Times New Roman" w:hAnsi="Times New Roman"/>
          <w:i/>
          <w:sz w:val="28"/>
          <w:szCs w:val="28"/>
          <w:lang w:eastAsia="vi-VN"/>
        </w:rPr>
        <w:t xml:space="preserve">Căn cứ </w:t>
      </w:r>
      <w:r w:rsidRPr="00347836">
        <w:rPr>
          <w:rFonts w:ascii="Times New Roman" w:eastAsia="Times New Roman" w:hAnsi="Times New Roman"/>
          <w:i/>
          <w:sz w:val="28"/>
          <w:szCs w:val="28"/>
          <w:lang w:eastAsia="vi-VN"/>
        </w:rPr>
        <w:t>Luật Sửa đổi, bổ sung một số điều của Luật Ban hành văn bản quy phạm pháp luật ngày 25 tháng 6 năm 2025</w:t>
      </w:r>
      <w:r>
        <w:rPr>
          <w:rFonts w:ascii="Times New Roman" w:eastAsia="Times New Roman" w:hAnsi="Times New Roman"/>
          <w:i/>
          <w:sz w:val="28"/>
          <w:szCs w:val="28"/>
          <w:lang w:eastAsia="vi-VN"/>
        </w:rPr>
        <w:t>;</w:t>
      </w:r>
    </w:p>
    <w:p w14:paraId="295720B8" w14:textId="77777777" w:rsidR="00B369A6" w:rsidRPr="00DE7BE9" w:rsidRDefault="00B369A6" w:rsidP="00B369A6">
      <w:pPr>
        <w:spacing w:before="120" w:after="120" w:line="240" w:lineRule="auto"/>
        <w:ind w:firstLine="709"/>
        <w:jc w:val="both"/>
        <w:rPr>
          <w:rFonts w:ascii="Times New Roman" w:eastAsia="Times New Roman" w:hAnsi="Times New Roman"/>
          <w:i/>
          <w:iCs/>
          <w:sz w:val="28"/>
          <w:szCs w:val="28"/>
          <w:lang w:val="vi-VN" w:eastAsia="vi-VN"/>
        </w:rPr>
      </w:pPr>
      <w:r w:rsidRPr="00DE7BE9">
        <w:rPr>
          <w:rFonts w:ascii="Times New Roman" w:eastAsia="Times New Roman" w:hAnsi="Times New Roman"/>
          <w:i/>
          <w:iCs/>
          <w:spacing w:val="2"/>
          <w:sz w:val="28"/>
          <w:szCs w:val="28"/>
          <w:lang w:val="vi-VN" w:eastAsia="vi-VN"/>
        </w:rPr>
        <w:t>Căn cứ Nghị định số 78/2025/NĐ-CP ngày 01 tháng 4 năm 2025 của Chính</w:t>
      </w:r>
      <w:r w:rsidRPr="00DE7BE9">
        <w:rPr>
          <w:rFonts w:ascii="Times New Roman" w:eastAsia="Times New Roman" w:hAnsi="Times New Roman"/>
          <w:i/>
          <w:iCs/>
          <w:sz w:val="28"/>
          <w:szCs w:val="28"/>
          <w:lang w:val="vi-VN" w:eastAsia="vi-VN"/>
        </w:rPr>
        <w:t xml:space="preserve"> phủ quy định chi tiết một số điều và biện pháp để tổ chức, hướng dẫn thi hành Luật Ban hành văn bản quy phạm pháp luật;</w:t>
      </w:r>
    </w:p>
    <w:p w14:paraId="0E8F00FF" w14:textId="77777777" w:rsidR="00B369A6" w:rsidRPr="00C6778D" w:rsidRDefault="00B369A6" w:rsidP="00B369A6">
      <w:pPr>
        <w:spacing w:before="120" w:after="120" w:line="240" w:lineRule="auto"/>
        <w:ind w:firstLine="709"/>
        <w:jc w:val="both"/>
        <w:rPr>
          <w:rFonts w:ascii="Times New Roman Italic" w:eastAsia="Times New Roman" w:hAnsi="Times New Roman Italic"/>
          <w:i/>
          <w:iCs/>
          <w:sz w:val="28"/>
          <w:szCs w:val="28"/>
          <w:lang w:val="vi-VN" w:eastAsia="vi-VN"/>
        </w:rPr>
      </w:pPr>
      <w:r w:rsidRPr="00C6778D">
        <w:rPr>
          <w:rFonts w:ascii="Times New Roman Italic" w:eastAsia="Times New Roman" w:hAnsi="Times New Roman Italic"/>
          <w:i/>
          <w:iCs/>
          <w:sz w:val="28"/>
          <w:szCs w:val="28"/>
          <w:lang w:val="vi-VN" w:eastAsia="vi-VN"/>
        </w:rPr>
        <w:t>Căn cứ Nghị định số 79/2025/NĐ-CP ngày 01 tháng 4 năm 2025 của Chính phủ về kiểm tra, rà soát, hệ thống hoá và xử lý văn bản quy phạm pháp luật;</w:t>
      </w:r>
    </w:p>
    <w:p w14:paraId="1F25FB6C" w14:textId="77777777" w:rsidR="00B369A6" w:rsidRPr="00DE7BE9" w:rsidRDefault="00B369A6" w:rsidP="00B369A6">
      <w:pPr>
        <w:spacing w:before="120" w:after="120" w:line="240" w:lineRule="auto"/>
        <w:ind w:firstLine="709"/>
        <w:jc w:val="both"/>
        <w:rPr>
          <w:rFonts w:ascii="Times New Roman" w:eastAsia="Times New Roman" w:hAnsi="Times New Roman"/>
          <w:i/>
          <w:iCs/>
          <w:sz w:val="28"/>
          <w:szCs w:val="28"/>
          <w:lang w:val="vi-VN" w:eastAsia="vi-VN"/>
        </w:rPr>
      </w:pPr>
      <w:r w:rsidRPr="00DE7BE9">
        <w:rPr>
          <w:rFonts w:ascii="Times New Roman" w:eastAsia="Times New Roman" w:hAnsi="Times New Roman"/>
          <w:i/>
          <w:iCs/>
          <w:sz w:val="28"/>
          <w:szCs w:val="28"/>
          <w:lang w:val="vi-VN" w:eastAsia="vi-VN"/>
        </w:rPr>
        <w:t xml:space="preserve">Căn cứ Nghị định số 187/2025/NĐ-CP ngày 01 tháng 7 năm 2025 của </w:t>
      </w:r>
      <w:r w:rsidRPr="00DE7BE9">
        <w:rPr>
          <w:rFonts w:ascii="Times New Roman" w:eastAsia="Times New Roman" w:hAnsi="Times New Roman"/>
          <w:i/>
          <w:iCs/>
          <w:spacing w:val="6"/>
          <w:sz w:val="28"/>
          <w:szCs w:val="28"/>
          <w:lang w:val="vi-VN" w:eastAsia="vi-VN"/>
        </w:rPr>
        <w:t>Chính phủ sửa đổi, bổ sung một số điều của Nghị định số 78/2025/NĐ-CP ngày 01 tháng 4 năm 2025 của Chính phủ quy định chi tiết một số điều và biện</w:t>
      </w:r>
      <w:r w:rsidRPr="00DE7BE9">
        <w:rPr>
          <w:rFonts w:ascii="Times New Roman" w:eastAsia="Times New Roman" w:hAnsi="Times New Roman"/>
          <w:i/>
          <w:iCs/>
          <w:sz w:val="28"/>
          <w:szCs w:val="28"/>
          <w:lang w:val="vi-VN" w:eastAsia="vi-VN"/>
        </w:rPr>
        <w:t xml:space="preserve"> pháp để tổ chức, hướng dẫn thi hành </w:t>
      </w:r>
      <w:r>
        <w:rPr>
          <w:rFonts w:ascii="Times New Roman" w:eastAsia="Times New Roman" w:hAnsi="Times New Roman"/>
          <w:i/>
          <w:iCs/>
          <w:sz w:val="28"/>
          <w:szCs w:val="28"/>
          <w:lang w:eastAsia="vi-VN"/>
        </w:rPr>
        <w:t>L</w:t>
      </w:r>
      <w:r w:rsidRPr="00DE7BE9">
        <w:rPr>
          <w:rFonts w:ascii="Times New Roman" w:eastAsia="Times New Roman" w:hAnsi="Times New Roman"/>
          <w:i/>
          <w:iCs/>
          <w:sz w:val="28"/>
          <w:szCs w:val="28"/>
          <w:lang w:val="vi-VN" w:eastAsia="vi-VN"/>
        </w:rPr>
        <w:t xml:space="preserve">uật </w:t>
      </w:r>
      <w:r>
        <w:rPr>
          <w:rFonts w:ascii="Times New Roman" w:eastAsia="Times New Roman" w:hAnsi="Times New Roman"/>
          <w:i/>
          <w:iCs/>
          <w:sz w:val="28"/>
          <w:szCs w:val="28"/>
          <w:lang w:eastAsia="vi-VN"/>
        </w:rPr>
        <w:t>B</w:t>
      </w:r>
      <w:r w:rsidRPr="00DE7BE9">
        <w:rPr>
          <w:rFonts w:ascii="Times New Roman" w:eastAsia="Times New Roman" w:hAnsi="Times New Roman"/>
          <w:i/>
          <w:iCs/>
          <w:sz w:val="28"/>
          <w:szCs w:val="28"/>
          <w:lang w:val="vi-VN" w:eastAsia="vi-VN"/>
        </w:rPr>
        <w:t>an hành văn bản quy phạm pháp luật và Nghị định số 79/2025/NĐ-CP ngày 01 tháng 4 năm 2025 của Chính phủ về kiểm tra, rà soát, hệ thống hóa và xử lý văn bản quy phạm pháp luật;</w:t>
      </w:r>
    </w:p>
    <w:p w14:paraId="53F54B21" w14:textId="03A253F8" w:rsidR="006E3778" w:rsidRPr="00C83950" w:rsidRDefault="0016396A" w:rsidP="00D90C7A">
      <w:pPr>
        <w:spacing w:before="120" w:after="120" w:line="240" w:lineRule="auto"/>
        <w:ind w:firstLine="709"/>
        <w:jc w:val="both"/>
        <w:rPr>
          <w:rFonts w:ascii="Times New Roman" w:eastAsia="Times New Roman" w:hAnsi="Times New Roman"/>
          <w:i/>
          <w:iCs/>
          <w:sz w:val="28"/>
          <w:szCs w:val="28"/>
          <w:lang w:val="vi-VN" w:eastAsia="vi-VN"/>
        </w:rPr>
      </w:pPr>
      <w:r w:rsidRPr="00DE7BE9">
        <w:rPr>
          <w:rFonts w:ascii="Times New Roman" w:eastAsia="Times New Roman" w:hAnsi="Times New Roman"/>
          <w:i/>
          <w:iCs/>
          <w:sz w:val="28"/>
          <w:szCs w:val="28"/>
          <w:lang w:val="vi-VN" w:eastAsia="vi-VN"/>
        </w:rPr>
        <w:t xml:space="preserve">Theo đề nghị của </w:t>
      </w:r>
      <w:r w:rsidR="009C2073">
        <w:rPr>
          <w:rFonts w:ascii="Times New Roman" w:eastAsia="Times New Roman" w:hAnsi="Times New Roman"/>
          <w:i/>
          <w:iCs/>
          <w:sz w:val="28"/>
          <w:szCs w:val="28"/>
          <w:lang w:eastAsia="vi-VN"/>
        </w:rPr>
        <w:t xml:space="preserve">Giám đốc </w:t>
      </w:r>
      <w:r w:rsidRPr="00DE7BE9">
        <w:rPr>
          <w:rFonts w:ascii="Times New Roman" w:eastAsia="Times New Roman" w:hAnsi="Times New Roman"/>
          <w:i/>
          <w:iCs/>
          <w:sz w:val="28"/>
          <w:szCs w:val="28"/>
          <w:lang w:val="vi-VN" w:eastAsia="vi-VN"/>
        </w:rPr>
        <w:t xml:space="preserve">Sở Tài chính tại Tờ trình số </w:t>
      </w:r>
      <w:r w:rsidR="0096570D">
        <w:rPr>
          <w:rFonts w:ascii="Times New Roman" w:eastAsia="Times New Roman" w:hAnsi="Times New Roman"/>
          <w:i/>
          <w:iCs/>
          <w:sz w:val="28"/>
          <w:szCs w:val="28"/>
          <w:lang w:eastAsia="vi-VN"/>
        </w:rPr>
        <w:t>23584</w:t>
      </w:r>
      <w:r w:rsidRPr="00DE7BE9">
        <w:rPr>
          <w:rFonts w:ascii="Times New Roman" w:eastAsia="Times New Roman" w:hAnsi="Times New Roman"/>
          <w:i/>
          <w:iCs/>
          <w:sz w:val="28"/>
          <w:szCs w:val="28"/>
          <w:lang w:val="vi-VN" w:eastAsia="vi-VN"/>
        </w:rPr>
        <w:t xml:space="preserve">/TTr-STC ngày </w:t>
      </w:r>
      <w:r w:rsidR="0096570D">
        <w:rPr>
          <w:rFonts w:ascii="Times New Roman" w:eastAsia="Times New Roman" w:hAnsi="Times New Roman"/>
          <w:i/>
          <w:iCs/>
          <w:sz w:val="28"/>
          <w:szCs w:val="28"/>
          <w:lang w:eastAsia="vi-VN"/>
        </w:rPr>
        <w:t>19</w:t>
      </w:r>
      <w:r w:rsidRPr="00DE7BE9">
        <w:rPr>
          <w:rFonts w:ascii="Times New Roman" w:eastAsia="Times New Roman" w:hAnsi="Times New Roman"/>
          <w:i/>
          <w:iCs/>
          <w:sz w:val="28"/>
          <w:szCs w:val="28"/>
          <w:lang w:val="vi-VN" w:eastAsia="vi-VN"/>
        </w:rPr>
        <w:t xml:space="preserve"> tháng </w:t>
      </w:r>
      <w:r w:rsidR="0096570D">
        <w:rPr>
          <w:rFonts w:ascii="Times New Roman" w:eastAsia="Times New Roman" w:hAnsi="Times New Roman"/>
          <w:i/>
          <w:iCs/>
          <w:sz w:val="28"/>
          <w:szCs w:val="28"/>
          <w:lang w:eastAsia="vi-VN"/>
        </w:rPr>
        <w:t>8</w:t>
      </w:r>
      <w:r w:rsidR="00C83950" w:rsidRPr="00421942">
        <w:rPr>
          <w:rFonts w:ascii="Times New Roman" w:eastAsia="Times New Roman" w:hAnsi="Times New Roman"/>
          <w:i/>
          <w:iCs/>
          <w:sz w:val="28"/>
          <w:szCs w:val="28"/>
          <w:lang w:val="vi-VN" w:eastAsia="vi-VN"/>
        </w:rPr>
        <w:t xml:space="preserve"> </w:t>
      </w:r>
      <w:r w:rsidRPr="00DE7BE9">
        <w:rPr>
          <w:rFonts w:ascii="Times New Roman" w:eastAsia="Times New Roman" w:hAnsi="Times New Roman"/>
          <w:i/>
          <w:iCs/>
          <w:sz w:val="28"/>
          <w:szCs w:val="28"/>
          <w:lang w:val="vi-VN" w:eastAsia="vi-VN"/>
        </w:rPr>
        <w:t>năm 2026</w:t>
      </w:r>
      <w:r w:rsidR="00C83950" w:rsidRPr="00421942">
        <w:rPr>
          <w:rFonts w:ascii="Times New Roman" w:eastAsia="Times New Roman" w:hAnsi="Times New Roman"/>
          <w:i/>
          <w:iCs/>
          <w:sz w:val="28"/>
          <w:szCs w:val="28"/>
          <w:lang w:val="vi-VN" w:eastAsia="vi-VN"/>
        </w:rPr>
        <w:t xml:space="preserve"> về việc ban hành Quyết định </w:t>
      </w:r>
      <w:r w:rsidR="005C5B7C" w:rsidRPr="005C5B7C">
        <w:rPr>
          <w:rFonts w:ascii="Times New Roman" w:eastAsia="Times New Roman" w:hAnsi="Times New Roman"/>
          <w:i/>
          <w:iCs/>
          <w:sz w:val="28"/>
          <w:szCs w:val="28"/>
          <w:lang w:val="vi-VN" w:eastAsia="vi-VN"/>
        </w:rPr>
        <w:t>bãi bỏ các Quyết định của Ủy ban nhân dân Thành phố Hồ Chí Minh, Ủy ban nhân dân tỉnh Bà Rịa - Vũng Tàu và Ủy ban nhân dân tỉnh Bình Dương (trước sắp xếp) về tài sản cố định đặc thù và tài sản cố định vô hình</w:t>
      </w:r>
      <w:r w:rsidR="00E15D04" w:rsidRPr="00DE7BE9">
        <w:rPr>
          <w:rFonts w:ascii="Times New Roman" w:eastAsia="Times New Roman" w:hAnsi="Times New Roman"/>
          <w:i/>
          <w:iCs/>
          <w:sz w:val="28"/>
          <w:szCs w:val="28"/>
          <w:lang w:val="vi-VN" w:eastAsia="vi-VN"/>
        </w:rPr>
        <w:t>.</w:t>
      </w:r>
    </w:p>
    <w:p w14:paraId="2C7F8FFB" w14:textId="7219699B" w:rsidR="00EF10E9" w:rsidRPr="00421942" w:rsidRDefault="00EF10E9" w:rsidP="00D90C7A">
      <w:pPr>
        <w:shd w:val="clear" w:color="auto" w:fill="FFFFFF"/>
        <w:spacing w:before="360" w:after="360" w:line="240" w:lineRule="auto"/>
        <w:ind w:firstLine="706"/>
        <w:jc w:val="center"/>
        <w:rPr>
          <w:rFonts w:ascii="Times New Roman" w:hAnsi="Times New Roman"/>
          <w:b/>
          <w:bCs/>
          <w:sz w:val="28"/>
          <w:szCs w:val="28"/>
          <w:lang w:val="vi-VN"/>
        </w:rPr>
      </w:pPr>
      <w:r w:rsidRPr="00DE7BE9">
        <w:rPr>
          <w:rFonts w:ascii="Times New Roman" w:hAnsi="Times New Roman"/>
          <w:b/>
          <w:bCs/>
          <w:sz w:val="28"/>
          <w:szCs w:val="28"/>
          <w:lang w:val="vi-VN"/>
        </w:rPr>
        <w:t>QUYẾT ĐỊNH:</w:t>
      </w:r>
    </w:p>
    <w:p w14:paraId="6B23DD39" w14:textId="1BA00988" w:rsidR="00C83950" w:rsidRPr="00421942" w:rsidRDefault="00EF10E9" w:rsidP="00104E8B">
      <w:pPr>
        <w:shd w:val="clear" w:color="auto" w:fill="FFFFFF"/>
        <w:spacing w:before="120" w:after="120" w:line="240" w:lineRule="auto"/>
        <w:ind w:firstLine="709"/>
        <w:jc w:val="both"/>
        <w:rPr>
          <w:rFonts w:ascii="Times New Roman" w:hAnsi="Times New Roman"/>
          <w:b/>
          <w:bCs/>
          <w:sz w:val="28"/>
          <w:szCs w:val="28"/>
          <w:lang w:val="vi-VN"/>
        </w:rPr>
      </w:pPr>
      <w:r w:rsidRPr="00AB4312">
        <w:rPr>
          <w:rFonts w:ascii="Times New Roman" w:hAnsi="Times New Roman"/>
          <w:b/>
          <w:bCs/>
          <w:sz w:val="28"/>
          <w:szCs w:val="28"/>
          <w:lang w:val="vi-VN"/>
        </w:rPr>
        <w:t xml:space="preserve">Điều 1. </w:t>
      </w:r>
      <w:bookmarkStart w:id="1" w:name="_Hlk158756573"/>
      <w:r w:rsidR="00C83950" w:rsidRPr="00421942">
        <w:rPr>
          <w:rFonts w:ascii="Times New Roman" w:hAnsi="Times New Roman"/>
          <w:b/>
          <w:bCs/>
          <w:sz w:val="28"/>
          <w:szCs w:val="28"/>
          <w:lang w:val="vi-VN"/>
        </w:rPr>
        <w:t xml:space="preserve">Bãi bỏ toàn bộ </w:t>
      </w:r>
      <w:r w:rsidR="006B5717">
        <w:rPr>
          <w:rFonts w:ascii="Times New Roman" w:hAnsi="Times New Roman"/>
          <w:b/>
          <w:bCs/>
          <w:sz w:val="28"/>
          <w:szCs w:val="28"/>
        </w:rPr>
        <w:t xml:space="preserve">các </w:t>
      </w:r>
      <w:r w:rsidR="00C83950" w:rsidRPr="00421942">
        <w:rPr>
          <w:rFonts w:ascii="Times New Roman" w:hAnsi="Times New Roman"/>
          <w:b/>
          <w:bCs/>
          <w:sz w:val="28"/>
          <w:szCs w:val="28"/>
          <w:lang w:val="vi-VN"/>
        </w:rPr>
        <w:t>Quyết định</w:t>
      </w:r>
    </w:p>
    <w:p w14:paraId="6EC38682" w14:textId="13CC20D6" w:rsidR="00104E8B" w:rsidRPr="00104E8B" w:rsidRDefault="00104E8B" w:rsidP="00104E8B">
      <w:pPr>
        <w:shd w:val="clear" w:color="auto" w:fill="FFFFFF"/>
        <w:spacing w:before="120" w:after="120" w:line="240" w:lineRule="auto"/>
        <w:ind w:firstLine="709"/>
        <w:jc w:val="both"/>
        <w:rPr>
          <w:rFonts w:ascii="Times New Roman" w:hAnsi="Times New Roman"/>
          <w:iCs/>
          <w:sz w:val="28"/>
          <w:szCs w:val="28"/>
          <w:lang w:val="vi-VN" w:eastAsia="zh-CN"/>
        </w:rPr>
      </w:pPr>
      <w:r w:rsidRPr="00104E8B">
        <w:rPr>
          <w:rFonts w:ascii="Times New Roman" w:hAnsi="Times New Roman"/>
          <w:iCs/>
          <w:sz w:val="28"/>
          <w:szCs w:val="28"/>
          <w:lang w:val="vi-VN" w:eastAsia="zh-CN"/>
        </w:rPr>
        <w:t xml:space="preserve">1. Quyết định số 124/2024/QĐ-UBND ngày 20 tháng 12 năm 2024 của Ủy ban nhân dân Thành phố Hồ Chí Minh </w:t>
      </w:r>
      <w:r w:rsidR="009C2073">
        <w:rPr>
          <w:rFonts w:ascii="Times New Roman" w:hAnsi="Times New Roman"/>
          <w:iCs/>
          <w:sz w:val="28"/>
          <w:szCs w:val="28"/>
          <w:lang w:eastAsia="zh-CN"/>
        </w:rPr>
        <w:t>ban hành</w:t>
      </w:r>
      <w:r w:rsidRPr="00104E8B">
        <w:rPr>
          <w:rFonts w:ascii="Times New Roman" w:hAnsi="Times New Roman"/>
          <w:iCs/>
          <w:sz w:val="28"/>
          <w:szCs w:val="28"/>
          <w:lang w:val="vi-VN" w:eastAsia="zh-CN"/>
        </w:rPr>
        <w:t xml:space="preserve"> </w:t>
      </w:r>
      <w:r w:rsidR="00B369A6">
        <w:rPr>
          <w:rFonts w:ascii="Times New Roman" w:hAnsi="Times New Roman"/>
          <w:iCs/>
          <w:sz w:val="28"/>
          <w:szCs w:val="28"/>
          <w:lang w:eastAsia="zh-CN"/>
        </w:rPr>
        <w:t>D</w:t>
      </w:r>
      <w:r w:rsidRPr="00104E8B">
        <w:rPr>
          <w:rFonts w:ascii="Times New Roman" w:hAnsi="Times New Roman"/>
          <w:iCs/>
          <w:sz w:val="28"/>
          <w:szCs w:val="28"/>
          <w:lang w:val="vi-VN" w:eastAsia="zh-CN"/>
        </w:rPr>
        <w:t xml:space="preserve">anh mục, thời gian tính hao </w:t>
      </w:r>
      <w:r w:rsidRPr="00104E8B">
        <w:rPr>
          <w:rFonts w:ascii="Times New Roman" w:hAnsi="Times New Roman"/>
          <w:iCs/>
          <w:sz w:val="28"/>
          <w:szCs w:val="28"/>
          <w:lang w:val="vi-VN" w:eastAsia="zh-CN"/>
        </w:rPr>
        <w:lastRenderedPageBreak/>
        <w:t xml:space="preserve">mòn và tỷ lệ tính hao mòn tài sản cố định vô hình thuộc phạm vi quản lý của Thành phố Hồ Chí Minh; </w:t>
      </w:r>
    </w:p>
    <w:p w14:paraId="5E0C22E9" w14:textId="720D110D" w:rsidR="00104E8B" w:rsidRPr="00104E8B" w:rsidRDefault="00104E8B" w:rsidP="00104E8B">
      <w:pPr>
        <w:shd w:val="clear" w:color="auto" w:fill="FFFFFF"/>
        <w:spacing w:before="120" w:after="120" w:line="240" w:lineRule="auto"/>
        <w:ind w:firstLine="709"/>
        <w:jc w:val="both"/>
        <w:rPr>
          <w:rFonts w:ascii="Times New Roman" w:hAnsi="Times New Roman"/>
          <w:iCs/>
          <w:sz w:val="28"/>
          <w:szCs w:val="28"/>
          <w:lang w:val="vi-VN" w:eastAsia="zh-CN"/>
        </w:rPr>
      </w:pPr>
      <w:r w:rsidRPr="00104E8B">
        <w:rPr>
          <w:rFonts w:ascii="Times New Roman" w:hAnsi="Times New Roman"/>
          <w:iCs/>
          <w:sz w:val="28"/>
          <w:szCs w:val="28"/>
          <w:lang w:val="vi-VN" w:eastAsia="zh-CN"/>
        </w:rPr>
        <w:t xml:space="preserve">2. Quyết định số 22/2024/QĐ-UBND ngày 09 tháng 8 năm 2024 của Ủy ban nhân dân tỉnh Bà Rịa - Vũng Tàu </w:t>
      </w:r>
      <w:r w:rsidR="009C2073">
        <w:rPr>
          <w:rFonts w:ascii="Times New Roman" w:hAnsi="Times New Roman"/>
          <w:iCs/>
          <w:sz w:val="28"/>
          <w:szCs w:val="28"/>
          <w:lang w:eastAsia="zh-CN"/>
        </w:rPr>
        <w:t>ban hành</w:t>
      </w:r>
      <w:r w:rsidRPr="00104E8B">
        <w:rPr>
          <w:rFonts w:ascii="Times New Roman" w:hAnsi="Times New Roman"/>
          <w:iCs/>
          <w:sz w:val="28"/>
          <w:szCs w:val="28"/>
          <w:lang w:val="vi-VN" w:eastAsia="zh-CN"/>
        </w:rPr>
        <w:t xml:space="preserve"> Danh mục, thời gian tính hao mòn và tỷ lệ hao mòn tài sản cố định vô hình; Danh mục tài sản cố định đặc thù thuộc phạm vi quản lý của tỉnh Bà Rịa - Vũng Tàu; </w:t>
      </w:r>
    </w:p>
    <w:p w14:paraId="12A41DE3" w14:textId="401294DE" w:rsidR="00104E8B" w:rsidRPr="00104E8B" w:rsidRDefault="00104E8B" w:rsidP="00104E8B">
      <w:pPr>
        <w:shd w:val="clear" w:color="auto" w:fill="FFFFFF"/>
        <w:spacing w:before="120" w:after="120" w:line="240" w:lineRule="auto"/>
        <w:ind w:firstLine="709"/>
        <w:jc w:val="both"/>
        <w:rPr>
          <w:rFonts w:ascii="Times New Roman" w:hAnsi="Times New Roman"/>
          <w:iCs/>
          <w:sz w:val="28"/>
          <w:szCs w:val="28"/>
          <w:lang w:val="vi-VN" w:eastAsia="zh-CN"/>
        </w:rPr>
      </w:pPr>
      <w:r w:rsidRPr="00104E8B">
        <w:rPr>
          <w:rFonts w:ascii="Times New Roman" w:hAnsi="Times New Roman"/>
          <w:iCs/>
          <w:sz w:val="28"/>
          <w:szCs w:val="28"/>
          <w:lang w:val="vi-VN" w:eastAsia="zh-CN"/>
        </w:rPr>
        <w:t xml:space="preserve">3. Quyết định số 29/2020/QĐ-UBND ngày 26 tháng 11 năm 2020 của Ủy ban nhân dân tỉnh Bình Dương </w:t>
      </w:r>
      <w:r w:rsidR="009C2073">
        <w:rPr>
          <w:rFonts w:ascii="Times New Roman" w:hAnsi="Times New Roman"/>
          <w:iCs/>
          <w:sz w:val="28"/>
          <w:szCs w:val="28"/>
          <w:lang w:eastAsia="zh-CN"/>
        </w:rPr>
        <w:t xml:space="preserve">ban hành </w:t>
      </w:r>
      <w:r w:rsidR="00B369A6">
        <w:rPr>
          <w:rFonts w:ascii="Times New Roman" w:hAnsi="Times New Roman"/>
          <w:iCs/>
          <w:sz w:val="28"/>
          <w:szCs w:val="28"/>
          <w:lang w:eastAsia="zh-CN"/>
        </w:rPr>
        <w:t xml:space="preserve">Quy định </w:t>
      </w:r>
      <w:r w:rsidRPr="00104E8B">
        <w:rPr>
          <w:rFonts w:ascii="Times New Roman" w:hAnsi="Times New Roman"/>
          <w:iCs/>
          <w:sz w:val="28"/>
          <w:szCs w:val="28"/>
          <w:lang w:val="vi-VN" w:eastAsia="zh-CN"/>
        </w:rPr>
        <w:t xml:space="preserve">Danh mục tài sản cố định đặc thù và Danh mục, thời gian sử dụng, tỷ lệ hao mòn tài sản cố định vô hình thuộc phạm vi quản lý của tỉnh Bình Dương. </w:t>
      </w:r>
    </w:p>
    <w:p w14:paraId="1614C97F" w14:textId="77777777" w:rsidR="0097711A" w:rsidRPr="00421942" w:rsidRDefault="00C90042" w:rsidP="00104E8B">
      <w:pPr>
        <w:shd w:val="clear" w:color="auto" w:fill="FFFFFF"/>
        <w:spacing w:before="120" w:after="120" w:line="240" w:lineRule="auto"/>
        <w:ind w:firstLine="709"/>
        <w:jc w:val="both"/>
        <w:rPr>
          <w:rFonts w:ascii="Times New Roman" w:hAnsi="Times New Roman"/>
          <w:b/>
          <w:bCs/>
          <w:sz w:val="28"/>
          <w:szCs w:val="28"/>
          <w:lang w:val="vi-VN"/>
        </w:rPr>
      </w:pPr>
      <w:r w:rsidRPr="00421942">
        <w:rPr>
          <w:rFonts w:ascii="Times New Roman" w:hAnsi="Times New Roman"/>
          <w:b/>
          <w:bCs/>
          <w:sz w:val="28"/>
          <w:szCs w:val="28"/>
          <w:lang w:val="vi-VN"/>
        </w:rPr>
        <w:t>Điều 2. Điều khoản thi hành</w:t>
      </w:r>
    </w:p>
    <w:p w14:paraId="27F8514E" w14:textId="3682D4FE" w:rsidR="00C90042" w:rsidRPr="00421942" w:rsidRDefault="00C90042" w:rsidP="00104E8B">
      <w:pPr>
        <w:shd w:val="clear" w:color="auto" w:fill="FFFFFF"/>
        <w:spacing w:before="120" w:after="120" w:line="240" w:lineRule="auto"/>
        <w:ind w:firstLine="709"/>
        <w:jc w:val="both"/>
        <w:rPr>
          <w:rFonts w:ascii="Times New Roman" w:hAnsi="Times New Roman"/>
          <w:b/>
          <w:bCs/>
          <w:sz w:val="28"/>
          <w:szCs w:val="28"/>
          <w:lang w:val="vi-VN"/>
        </w:rPr>
      </w:pPr>
      <w:r w:rsidRPr="00421942">
        <w:rPr>
          <w:rFonts w:ascii="Times New Roman" w:hAnsi="Times New Roman"/>
          <w:sz w:val="28"/>
          <w:szCs w:val="28"/>
          <w:lang w:val="vi-VN"/>
        </w:rPr>
        <w:t>1. Quyết định này có hiệu lực kể từ</w:t>
      </w:r>
      <w:r w:rsidR="00186A5F" w:rsidRPr="00421942">
        <w:rPr>
          <w:rFonts w:ascii="Times New Roman" w:hAnsi="Times New Roman"/>
          <w:sz w:val="28"/>
          <w:szCs w:val="28"/>
          <w:lang w:val="vi-VN"/>
        </w:rPr>
        <w:t xml:space="preserve"> ngày ký</w:t>
      </w:r>
      <w:r w:rsidRPr="00421942">
        <w:rPr>
          <w:rFonts w:ascii="Times New Roman" w:hAnsi="Times New Roman"/>
          <w:sz w:val="28"/>
          <w:szCs w:val="28"/>
          <w:lang w:val="vi-VN"/>
        </w:rPr>
        <w:t>.</w:t>
      </w:r>
    </w:p>
    <w:p w14:paraId="0445ABB1" w14:textId="4DAC0EE7" w:rsidR="00C90042" w:rsidRDefault="00C90042" w:rsidP="00104E8B">
      <w:pPr>
        <w:shd w:val="clear" w:color="auto" w:fill="FFFFFF"/>
        <w:spacing w:before="120" w:after="120" w:line="240" w:lineRule="auto"/>
        <w:ind w:firstLine="709"/>
        <w:jc w:val="both"/>
        <w:rPr>
          <w:rFonts w:ascii="Times New Roman" w:hAnsi="Times New Roman"/>
          <w:sz w:val="28"/>
          <w:szCs w:val="28"/>
        </w:rPr>
      </w:pPr>
      <w:r w:rsidRPr="00421942">
        <w:rPr>
          <w:rFonts w:ascii="Times New Roman" w:hAnsi="Times New Roman"/>
          <w:sz w:val="28"/>
          <w:szCs w:val="28"/>
          <w:lang w:val="vi-VN"/>
        </w:rPr>
        <w:t>2. Chánh Văn phòng Ủy ban nhân dân Thành phố</w:t>
      </w:r>
      <w:r w:rsidR="00186A5F" w:rsidRPr="00421942">
        <w:rPr>
          <w:rFonts w:ascii="Times New Roman" w:hAnsi="Times New Roman"/>
          <w:sz w:val="28"/>
          <w:szCs w:val="28"/>
          <w:lang w:val="vi-VN"/>
        </w:rPr>
        <w:t>;</w:t>
      </w:r>
      <w:r w:rsidRPr="00421942">
        <w:rPr>
          <w:rFonts w:ascii="Times New Roman" w:hAnsi="Times New Roman"/>
          <w:sz w:val="28"/>
          <w:szCs w:val="28"/>
          <w:lang w:val="vi-VN"/>
        </w:rPr>
        <w:t xml:space="preserve"> Giám đốc Sở Tài chính, Thủ trưởng các Sở, ban, ngành Thành phố</w:t>
      </w:r>
      <w:r w:rsidR="00186A5F" w:rsidRPr="00421942">
        <w:rPr>
          <w:rFonts w:ascii="Times New Roman" w:hAnsi="Times New Roman"/>
          <w:sz w:val="28"/>
          <w:szCs w:val="28"/>
          <w:lang w:val="vi-VN"/>
        </w:rPr>
        <w:t>;</w:t>
      </w:r>
      <w:r w:rsidR="0010659B" w:rsidRPr="00421942">
        <w:rPr>
          <w:rFonts w:ascii="Times New Roman" w:hAnsi="Times New Roman"/>
          <w:sz w:val="28"/>
          <w:szCs w:val="28"/>
          <w:lang w:val="vi-VN"/>
        </w:rPr>
        <w:t xml:space="preserve"> Chủ tịch Ủy ban nhân dân các xã, phường, đặc khu</w:t>
      </w:r>
      <w:r w:rsidR="00186A5F" w:rsidRPr="00421942">
        <w:rPr>
          <w:rFonts w:ascii="Times New Roman" w:hAnsi="Times New Roman"/>
          <w:sz w:val="28"/>
          <w:szCs w:val="28"/>
          <w:lang w:val="vi-VN"/>
        </w:rPr>
        <w:t>; các đơn vị sự nghiệp công lập</w:t>
      </w:r>
      <w:r w:rsidRPr="00421942">
        <w:rPr>
          <w:rFonts w:ascii="Times New Roman" w:hAnsi="Times New Roman"/>
          <w:sz w:val="28"/>
          <w:szCs w:val="28"/>
          <w:lang w:val="vi-VN"/>
        </w:rPr>
        <w:t xml:space="preserve"> và các tổ chức, cá nhân có liên quan chịu trách nhiệm thi hành Quyết định này./.</w:t>
      </w:r>
    </w:p>
    <w:tbl>
      <w:tblPr>
        <w:tblW w:w="9072" w:type="dxa"/>
        <w:tblLook w:val="01E0" w:firstRow="1" w:lastRow="1" w:firstColumn="1" w:lastColumn="1" w:noHBand="0" w:noVBand="0"/>
      </w:tblPr>
      <w:tblGrid>
        <w:gridCol w:w="4503"/>
        <w:gridCol w:w="4569"/>
      </w:tblGrid>
      <w:tr w:rsidR="0096570D" w:rsidRPr="00421942" w14:paraId="637B4F5E" w14:textId="77777777" w:rsidTr="00186A5F">
        <w:trPr>
          <w:trHeight w:val="2783"/>
        </w:trPr>
        <w:tc>
          <w:tcPr>
            <w:tcW w:w="4503" w:type="dxa"/>
          </w:tcPr>
          <w:bookmarkEnd w:id="1"/>
          <w:p w14:paraId="31BDA252" w14:textId="77777777" w:rsidR="0096570D" w:rsidRPr="00DE7BE9" w:rsidRDefault="0096570D" w:rsidP="002218BA">
            <w:pPr>
              <w:spacing w:before="120" w:after="0" w:line="240" w:lineRule="auto"/>
              <w:ind w:left="-108"/>
              <w:jc w:val="both"/>
              <w:rPr>
                <w:rFonts w:ascii="Times New Roman" w:hAnsi="Times New Roman"/>
                <w:b/>
                <w:i/>
                <w:sz w:val="24"/>
                <w:lang w:val="vi-VN"/>
              </w:rPr>
            </w:pPr>
            <w:r w:rsidRPr="00DE7BE9">
              <w:rPr>
                <w:rFonts w:ascii="Times New Roman" w:hAnsi="Times New Roman"/>
                <w:b/>
                <w:i/>
                <w:sz w:val="24"/>
                <w:lang w:val="vi-VN"/>
              </w:rPr>
              <w:t>Nơi nhận:</w:t>
            </w:r>
          </w:p>
          <w:p w14:paraId="5308F622" w14:textId="77777777" w:rsidR="0096570D" w:rsidRPr="00DE7BE9" w:rsidRDefault="0096570D" w:rsidP="0096570D">
            <w:pPr>
              <w:spacing w:after="0" w:line="240" w:lineRule="auto"/>
              <w:ind w:left="-108"/>
              <w:jc w:val="both"/>
              <w:rPr>
                <w:rFonts w:ascii="Times New Roman" w:hAnsi="Times New Roman"/>
                <w:lang w:val="vi-VN"/>
              </w:rPr>
            </w:pPr>
            <w:r>
              <w:rPr>
                <w:rFonts w:ascii="Times New Roman" w:hAnsi="Times New Roman"/>
                <w:lang w:val="vi-VN"/>
              </w:rPr>
              <w:t>-</w:t>
            </w:r>
            <w:r>
              <w:rPr>
                <w:rFonts w:ascii="Times New Roman" w:hAnsi="Times New Roman"/>
              </w:rPr>
              <w:t xml:space="preserve"> </w:t>
            </w:r>
            <w:r w:rsidRPr="00DE7BE9">
              <w:rPr>
                <w:rFonts w:ascii="Times New Roman" w:hAnsi="Times New Roman"/>
                <w:lang w:val="vi-VN"/>
              </w:rPr>
              <w:t xml:space="preserve">Như Điều </w:t>
            </w:r>
            <w:r w:rsidRPr="00DE7BE9">
              <w:rPr>
                <w:rFonts w:ascii="Times New Roman" w:hAnsi="Times New Roman"/>
              </w:rPr>
              <w:t>2</w:t>
            </w:r>
            <w:r w:rsidRPr="00DE7BE9">
              <w:rPr>
                <w:rFonts w:ascii="Times New Roman" w:hAnsi="Times New Roman"/>
                <w:lang w:val="vi-VN"/>
              </w:rPr>
              <w:t>;</w:t>
            </w:r>
          </w:p>
          <w:p w14:paraId="19D76818" w14:textId="77777777" w:rsidR="0096570D" w:rsidRPr="00DE7BE9" w:rsidRDefault="0096570D" w:rsidP="0096570D">
            <w:pPr>
              <w:spacing w:after="0" w:line="240" w:lineRule="auto"/>
              <w:ind w:left="-108"/>
              <w:jc w:val="both"/>
              <w:rPr>
                <w:rFonts w:ascii="Times New Roman" w:hAnsi="Times New Roman"/>
              </w:rPr>
            </w:pPr>
            <w:r w:rsidRPr="00DE7BE9">
              <w:rPr>
                <w:rFonts w:ascii="Times New Roman" w:hAnsi="Times New Roman"/>
                <w:lang w:val="vi-VN"/>
              </w:rPr>
              <w:t>-</w:t>
            </w:r>
            <w:r>
              <w:rPr>
                <w:rFonts w:ascii="Times New Roman" w:hAnsi="Times New Roman"/>
              </w:rPr>
              <w:t xml:space="preserve"> </w:t>
            </w:r>
            <w:r w:rsidRPr="00DE7BE9">
              <w:rPr>
                <w:rFonts w:ascii="Times New Roman" w:hAnsi="Times New Roman"/>
              </w:rPr>
              <w:t>Bộ Tài chính;</w:t>
            </w:r>
          </w:p>
          <w:p w14:paraId="77C13037" w14:textId="77777777" w:rsidR="0096570D" w:rsidRPr="00DE7BE9" w:rsidRDefault="0096570D" w:rsidP="0096570D">
            <w:pPr>
              <w:spacing w:after="0" w:line="240" w:lineRule="auto"/>
              <w:ind w:left="-108"/>
              <w:jc w:val="both"/>
              <w:rPr>
                <w:rFonts w:ascii="Times New Roman" w:hAnsi="Times New Roman"/>
              </w:rPr>
            </w:pPr>
            <w:r w:rsidRPr="00DE7BE9">
              <w:rPr>
                <w:rFonts w:ascii="Times New Roman" w:hAnsi="Times New Roman"/>
              </w:rPr>
              <w:t>-</w:t>
            </w:r>
            <w:r>
              <w:rPr>
                <w:rFonts w:ascii="Times New Roman" w:hAnsi="Times New Roman"/>
              </w:rPr>
              <w:t xml:space="preserve"> </w:t>
            </w:r>
            <w:r w:rsidRPr="00DE7BE9">
              <w:rPr>
                <w:rFonts w:ascii="Times New Roman" w:hAnsi="Times New Roman"/>
              </w:rPr>
              <w:t xml:space="preserve">Cục Kiềm tra văn bản và </w:t>
            </w:r>
            <w:r>
              <w:rPr>
                <w:rFonts w:ascii="Times New Roman" w:hAnsi="Times New Roman"/>
              </w:rPr>
              <w:t xml:space="preserve">Tổ chức </w:t>
            </w:r>
            <w:r w:rsidRPr="00DE7BE9">
              <w:rPr>
                <w:rFonts w:ascii="Times New Roman" w:hAnsi="Times New Roman"/>
              </w:rPr>
              <w:t xml:space="preserve"> </w:t>
            </w:r>
          </w:p>
          <w:p w14:paraId="4963A378" w14:textId="77777777" w:rsidR="0096570D" w:rsidRPr="00DE7BE9" w:rsidRDefault="0096570D" w:rsidP="0096570D">
            <w:pPr>
              <w:spacing w:after="0" w:line="240" w:lineRule="auto"/>
              <w:ind w:left="-108"/>
              <w:jc w:val="both"/>
              <w:rPr>
                <w:rFonts w:ascii="Times New Roman" w:hAnsi="Times New Roman"/>
              </w:rPr>
            </w:pPr>
            <w:r w:rsidRPr="00DE7BE9">
              <w:rPr>
                <w:rFonts w:ascii="Times New Roman" w:hAnsi="Times New Roman"/>
              </w:rPr>
              <w:t xml:space="preserve"> </w:t>
            </w:r>
            <w:r>
              <w:rPr>
                <w:rFonts w:ascii="Times New Roman" w:hAnsi="Times New Roman"/>
              </w:rPr>
              <w:t>thi hành pháp luật -</w:t>
            </w:r>
            <w:r w:rsidRPr="00DE7BE9">
              <w:rPr>
                <w:rFonts w:ascii="Times New Roman" w:hAnsi="Times New Roman"/>
              </w:rPr>
              <w:t xml:space="preserve"> Bộ Tư pháp;</w:t>
            </w:r>
          </w:p>
          <w:p w14:paraId="0E83053E" w14:textId="77777777" w:rsidR="0096570D" w:rsidRPr="00DE7BE9" w:rsidRDefault="0096570D" w:rsidP="0096570D">
            <w:pPr>
              <w:spacing w:after="0" w:line="240" w:lineRule="auto"/>
              <w:ind w:left="-108"/>
              <w:jc w:val="both"/>
              <w:rPr>
                <w:rFonts w:ascii="Times New Roman" w:hAnsi="Times New Roman"/>
                <w:lang w:val="vi-VN"/>
              </w:rPr>
            </w:pPr>
            <w:r w:rsidRPr="00DE7BE9">
              <w:rPr>
                <w:rFonts w:ascii="Times New Roman" w:hAnsi="Times New Roman"/>
              </w:rPr>
              <w:t>-</w:t>
            </w:r>
            <w:r>
              <w:rPr>
                <w:rFonts w:ascii="Times New Roman" w:hAnsi="Times New Roman"/>
              </w:rPr>
              <w:t xml:space="preserve"> </w:t>
            </w:r>
            <w:r w:rsidRPr="00DE7BE9">
              <w:rPr>
                <w:rFonts w:ascii="Times New Roman" w:hAnsi="Times New Roman"/>
                <w:lang w:val="vi-VN"/>
              </w:rPr>
              <w:t>Thường trực Thành ủy;</w:t>
            </w:r>
          </w:p>
          <w:p w14:paraId="536CDC69" w14:textId="77777777" w:rsidR="0096570D" w:rsidRPr="00DE7BE9" w:rsidRDefault="0096570D" w:rsidP="0096570D">
            <w:pPr>
              <w:spacing w:after="0" w:line="240" w:lineRule="auto"/>
              <w:ind w:left="-108"/>
              <w:jc w:val="both"/>
              <w:rPr>
                <w:rFonts w:ascii="Times New Roman" w:hAnsi="Times New Roman"/>
              </w:rPr>
            </w:pPr>
            <w:r w:rsidRPr="00DE7BE9">
              <w:rPr>
                <w:rFonts w:ascii="Times New Roman" w:hAnsi="Times New Roman"/>
                <w:lang w:val="vi-VN"/>
              </w:rPr>
              <w:t>-</w:t>
            </w:r>
            <w:r>
              <w:rPr>
                <w:rFonts w:ascii="Times New Roman" w:hAnsi="Times New Roman"/>
              </w:rPr>
              <w:t xml:space="preserve"> </w:t>
            </w:r>
            <w:r w:rsidRPr="00DE7BE9">
              <w:rPr>
                <w:rFonts w:ascii="Times New Roman" w:hAnsi="Times New Roman"/>
                <w:lang w:val="vi-VN"/>
              </w:rPr>
              <w:t>Thường trực HĐND Thành phố;</w:t>
            </w:r>
          </w:p>
          <w:p w14:paraId="12508D87" w14:textId="77777777" w:rsidR="0096570D" w:rsidRPr="00DE7BE9" w:rsidRDefault="0096570D" w:rsidP="0096570D">
            <w:pPr>
              <w:spacing w:after="0" w:line="240" w:lineRule="auto"/>
              <w:ind w:left="-108"/>
              <w:jc w:val="both"/>
              <w:rPr>
                <w:rFonts w:ascii="Times New Roman" w:hAnsi="Times New Roman"/>
                <w:lang w:val="vi-VN"/>
              </w:rPr>
            </w:pPr>
            <w:r w:rsidRPr="00DE7BE9">
              <w:rPr>
                <w:rFonts w:ascii="Times New Roman" w:hAnsi="Times New Roman"/>
                <w:lang w:val="vi-VN"/>
              </w:rPr>
              <w:t>-</w:t>
            </w:r>
            <w:r>
              <w:rPr>
                <w:rFonts w:ascii="Times New Roman" w:hAnsi="Times New Roman"/>
              </w:rPr>
              <w:t xml:space="preserve"> </w:t>
            </w:r>
            <w:r w:rsidRPr="00DE7BE9">
              <w:rPr>
                <w:rFonts w:ascii="Times New Roman" w:hAnsi="Times New Roman"/>
                <w:lang w:val="vi-VN"/>
              </w:rPr>
              <w:t>TTUB: CT, các PCT;</w:t>
            </w:r>
          </w:p>
          <w:p w14:paraId="37521E4E" w14:textId="77777777" w:rsidR="0096570D" w:rsidRPr="00DE7BE9" w:rsidRDefault="0096570D" w:rsidP="0096570D">
            <w:pPr>
              <w:spacing w:after="0" w:line="240" w:lineRule="auto"/>
              <w:ind w:left="-108"/>
              <w:jc w:val="both"/>
              <w:rPr>
                <w:rFonts w:ascii="Times New Roman" w:hAnsi="Times New Roman"/>
              </w:rPr>
            </w:pPr>
            <w:r w:rsidRPr="00DE7BE9">
              <w:rPr>
                <w:rFonts w:ascii="Times New Roman" w:hAnsi="Times New Roman"/>
                <w:lang w:val="vi-VN"/>
              </w:rPr>
              <w:t>-</w:t>
            </w:r>
            <w:r>
              <w:rPr>
                <w:rFonts w:ascii="Times New Roman" w:hAnsi="Times New Roman"/>
              </w:rPr>
              <w:t xml:space="preserve"> </w:t>
            </w:r>
            <w:r w:rsidRPr="00DE7BE9">
              <w:rPr>
                <w:rFonts w:ascii="Times New Roman" w:hAnsi="Times New Roman"/>
                <w:lang w:val="vi-VN"/>
              </w:rPr>
              <w:t xml:space="preserve">VPUB: </w:t>
            </w:r>
            <w:r w:rsidRPr="00DE7BE9">
              <w:rPr>
                <w:rFonts w:ascii="Times New Roman" w:hAnsi="Times New Roman"/>
              </w:rPr>
              <w:t xml:space="preserve">các </w:t>
            </w:r>
            <w:r w:rsidRPr="00DE7BE9">
              <w:rPr>
                <w:rFonts w:ascii="Times New Roman" w:hAnsi="Times New Roman"/>
                <w:lang w:val="vi-VN"/>
              </w:rPr>
              <w:t>CPVP;</w:t>
            </w:r>
          </w:p>
          <w:p w14:paraId="64615AE5" w14:textId="77777777" w:rsidR="0096570D" w:rsidRPr="00DE7BE9" w:rsidRDefault="0096570D" w:rsidP="0096570D">
            <w:pPr>
              <w:spacing w:after="0" w:line="240" w:lineRule="auto"/>
              <w:ind w:left="-108"/>
              <w:jc w:val="both"/>
              <w:rPr>
                <w:rFonts w:ascii="Times New Roman" w:hAnsi="Times New Roman"/>
              </w:rPr>
            </w:pPr>
            <w:r w:rsidRPr="00DE7BE9">
              <w:rPr>
                <w:rFonts w:ascii="Times New Roman" w:hAnsi="Times New Roman"/>
              </w:rPr>
              <w:t>-</w:t>
            </w:r>
            <w:r>
              <w:rPr>
                <w:rFonts w:ascii="Times New Roman" w:hAnsi="Times New Roman"/>
              </w:rPr>
              <w:t xml:space="preserve"> </w:t>
            </w:r>
            <w:r w:rsidRPr="00DE7BE9">
              <w:rPr>
                <w:rFonts w:ascii="Times New Roman" w:hAnsi="Times New Roman"/>
              </w:rPr>
              <w:t>Trung tâm thông tin điện tử Thành phố;</w:t>
            </w:r>
          </w:p>
          <w:p w14:paraId="2625D1EC" w14:textId="05E8E4C0" w:rsidR="0096570D" w:rsidRPr="00DE7BE9" w:rsidRDefault="0096570D" w:rsidP="0096570D">
            <w:pPr>
              <w:spacing w:after="0" w:line="240" w:lineRule="auto"/>
              <w:ind w:left="-108"/>
              <w:jc w:val="both"/>
              <w:rPr>
                <w:rFonts w:ascii="Times New Roman" w:hAnsi="Times New Roman"/>
                <w:lang w:val="vi-VN"/>
              </w:rPr>
            </w:pPr>
            <w:r>
              <w:rPr>
                <w:rFonts w:ascii="Times New Roman" w:hAnsi="Times New Roman"/>
              </w:rPr>
              <w:t xml:space="preserve">- Lưu: VT, </w:t>
            </w:r>
            <w:r w:rsidRPr="00AD557A">
              <w:rPr>
                <w:rFonts w:ascii="Times New Roman" w:hAnsi="Times New Roman"/>
              </w:rPr>
              <w:t>(KT/NN).</w:t>
            </w:r>
          </w:p>
        </w:tc>
        <w:tc>
          <w:tcPr>
            <w:tcW w:w="4569" w:type="dxa"/>
          </w:tcPr>
          <w:p w14:paraId="529C6042" w14:textId="77777777" w:rsidR="0096570D" w:rsidRPr="00DE7BE9" w:rsidRDefault="0096570D" w:rsidP="002218BA">
            <w:pPr>
              <w:spacing w:before="120" w:after="0" w:line="240" w:lineRule="auto"/>
              <w:jc w:val="center"/>
              <w:rPr>
                <w:rFonts w:ascii="Times New Roman" w:hAnsi="Times New Roman"/>
                <w:b/>
                <w:sz w:val="28"/>
                <w:szCs w:val="28"/>
                <w:lang w:val="vi-VN"/>
              </w:rPr>
            </w:pPr>
            <w:r w:rsidRPr="00DE7BE9">
              <w:rPr>
                <w:rFonts w:ascii="Times New Roman" w:hAnsi="Times New Roman"/>
                <w:b/>
                <w:sz w:val="28"/>
                <w:szCs w:val="28"/>
                <w:lang w:val="vi-VN"/>
              </w:rPr>
              <w:t>TM. ỦY BAN NHÂN DÂN</w:t>
            </w:r>
          </w:p>
          <w:p w14:paraId="54259AE4" w14:textId="77777777" w:rsidR="0096570D" w:rsidRDefault="0096570D" w:rsidP="0096570D">
            <w:pPr>
              <w:tabs>
                <w:tab w:val="center" w:pos="4320"/>
                <w:tab w:val="right" w:pos="8640"/>
              </w:tabs>
              <w:spacing w:after="0" w:line="240" w:lineRule="auto"/>
              <w:jc w:val="center"/>
              <w:rPr>
                <w:rFonts w:ascii="Times New Roman" w:hAnsi="Times New Roman"/>
                <w:b/>
                <w:sz w:val="28"/>
                <w:szCs w:val="28"/>
                <w:lang w:val="vi-VN"/>
              </w:rPr>
            </w:pPr>
            <w:r>
              <w:rPr>
                <w:rFonts w:ascii="Times New Roman" w:hAnsi="Times New Roman"/>
                <w:b/>
                <w:sz w:val="28"/>
                <w:szCs w:val="28"/>
              </w:rPr>
              <w:t xml:space="preserve">KT. </w:t>
            </w:r>
            <w:r w:rsidRPr="00DE7BE9">
              <w:rPr>
                <w:rFonts w:ascii="Times New Roman" w:hAnsi="Times New Roman"/>
                <w:b/>
                <w:sz w:val="28"/>
                <w:szCs w:val="28"/>
                <w:lang w:val="vi-VN"/>
              </w:rPr>
              <w:t>CHỦ TỊCH</w:t>
            </w:r>
          </w:p>
          <w:p w14:paraId="41B411A4" w14:textId="77777777" w:rsidR="0096570D" w:rsidRDefault="0096570D" w:rsidP="0096570D">
            <w:pPr>
              <w:tabs>
                <w:tab w:val="center" w:pos="4320"/>
                <w:tab w:val="right" w:pos="8640"/>
              </w:tabs>
              <w:spacing w:after="0" w:line="240" w:lineRule="auto"/>
              <w:jc w:val="center"/>
              <w:rPr>
                <w:rFonts w:ascii="Times New Roman" w:hAnsi="Times New Roman"/>
                <w:b/>
                <w:sz w:val="28"/>
                <w:szCs w:val="28"/>
              </w:rPr>
            </w:pPr>
            <w:r>
              <w:rPr>
                <w:rFonts w:ascii="Times New Roman" w:hAnsi="Times New Roman"/>
                <w:b/>
                <w:sz w:val="28"/>
                <w:szCs w:val="28"/>
              </w:rPr>
              <w:t>PHÓ CHỦ TỊCH</w:t>
            </w:r>
          </w:p>
          <w:p w14:paraId="3415A13D" w14:textId="77777777" w:rsidR="0096570D" w:rsidRDefault="0096570D" w:rsidP="0096570D">
            <w:pPr>
              <w:tabs>
                <w:tab w:val="center" w:pos="4320"/>
                <w:tab w:val="right" w:pos="8640"/>
              </w:tabs>
              <w:spacing w:after="0" w:line="240" w:lineRule="auto"/>
              <w:jc w:val="center"/>
              <w:rPr>
                <w:rFonts w:ascii="Times New Roman" w:hAnsi="Times New Roman"/>
                <w:b/>
                <w:sz w:val="28"/>
                <w:szCs w:val="28"/>
              </w:rPr>
            </w:pPr>
          </w:p>
          <w:p w14:paraId="3CD760C6" w14:textId="77777777" w:rsidR="0096570D" w:rsidRDefault="0096570D" w:rsidP="0096570D">
            <w:pPr>
              <w:tabs>
                <w:tab w:val="center" w:pos="4320"/>
                <w:tab w:val="right" w:pos="8640"/>
              </w:tabs>
              <w:spacing w:after="0" w:line="240" w:lineRule="auto"/>
              <w:jc w:val="center"/>
              <w:rPr>
                <w:rFonts w:ascii="Times New Roman" w:hAnsi="Times New Roman"/>
                <w:b/>
                <w:sz w:val="28"/>
                <w:szCs w:val="28"/>
              </w:rPr>
            </w:pPr>
          </w:p>
          <w:p w14:paraId="2DA86DF0" w14:textId="77777777" w:rsidR="0096570D" w:rsidRDefault="0096570D" w:rsidP="0096570D">
            <w:pPr>
              <w:tabs>
                <w:tab w:val="center" w:pos="4320"/>
                <w:tab w:val="right" w:pos="8640"/>
              </w:tabs>
              <w:spacing w:after="0" w:line="240" w:lineRule="auto"/>
              <w:jc w:val="center"/>
              <w:rPr>
                <w:rFonts w:ascii="Times New Roman" w:hAnsi="Times New Roman"/>
                <w:b/>
                <w:sz w:val="28"/>
                <w:szCs w:val="28"/>
              </w:rPr>
            </w:pPr>
          </w:p>
          <w:p w14:paraId="318E5A25" w14:textId="77777777" w:rsidR="0096570D" w:rsidRDefault="0096570D" w:rsidP="0096570D">
            <w:pPr>
              <w:tabs>
                <w:tab w:val="center" w:pos="4320"/>
                <w:tab w:val="right" w:pos="8640"/>
              </w:tabs>
              <w:spacing w:after="0" w:line="240" w:lineRule="auto"/>
              <w:jc w:val="center"/>
              <w:rPr>
                <w:rFonts w:ascii="Times New Roman" w:hAnsi="Times New Roman"/>
                <w:b/>
                <w:sz w:val="28"/>
                <w:szCs w:val="28"/>
              </w:rPr>
            </w:pPr>
          </w:p>
          <w:p w14:paraId="3D24FBA2" w14:textId="77777777" w:rsidR="0096570D" w:rsidRDefault="0096570D" w:rsidP="0096570D">
            <w:pPr>
              <w:tabs>
                <w:tab w:val="center" w:pos="4320"/>
                <w:tab w:val="right" w:pos="8640"/>
              </w:tabs>
              <w:spacing w:after="0" w:line="240" w:lineRule="auto"/>
              <w:jc w:val="center"/>
              <w:rPr>
                <w:rFonts w:ascii="Times New Roman" w:hAnsi="Times New Roman"/>
                <w:b/>
                <w:sz w:val="28"/>
                <w:szCs w:val="28"/>
              </w:rPr>
            </w:pPr>
          </w:p>
          <w:p w14:paraId="4ED6468C" w14:textId="77777777" w:rsidR="0096570D" w:rsidRPr="00AD557A" w:rsidRDefault="0096570D" w:rsidP="0096570D">
            <w:pPr>
              <w:tabs>
                <w:tab w:val="center" w:pos="4320"/>
                <w:tab w:val="right" w:pos="8640"/>
              </w:tabs>
              <w:spacing w:after="0" w:line="240" w:lineRule="auto"/>
              <w:jc w:val="center"/>
              <w:rPr>
                <w:rFonts w:ascii="Times New Roman" w:hAnsi="Times New Roman"/>
                <w:b/>
                <w:sz w:val="28"/>
                <w:szCs w:val="28"/>
              </w:rPr>
            </w:pPr>
            <w:r>
              <w:rPr>
                <w:rFonts w:ascii="Times New Roman" w:hAnsi="Times New Roman"/>
                <w:b/>
                <w:sz w:val="28"/>
                <w:szCs w:val="28"/>
              </w:rPr>
              <w:t>Nguyễn Công Vinh</w:t>
            </w:r>
          </w:p>
          <w:p w14:paraId="0D5D5AC1" w14:textId="77777777" w:rsidR="0096570D" w:rsidRPr="00DE7BE9" w:rsidRDefault="0096570D" w:rsidP="0096570D">
            <w:pPr>
              <w:tabs>
                <w:tab w:val="center" w:pos="4320"/>
                <w:tab w:val="right" w:pos="8640"/>
              </w:tabs>
              <w:spacing w:after="0" w:line="240" w:lineRule="auto"/>
              <w:jc w:val="center"/>
              <w:rPr>
                <w:rFonts w:ascii="Times New Roman" w:hAnsi="Times New Roman"/>
                <w:b/>
                <w:sz w:val="28"/>
                <w:szCs w:val="28"/>
                <w:lang w:val="vi-VN"/>
              </w:rPr>
            </w:pPr>
          </w:p>
          <w:p w14:paraId="516F552F" w14:textId="77777777" w:rsidR="0096570D" w:rsidRPr="00DE7BE9" w:rsidRDefault="0096570D" w:rsidP="0096570D">
            <w:pPr>
              <w:tabs>
                <w:tab w:val="center" w:pos="4320"/>
                <w:tab w:val="right" w:pos="8640"/>
              </w:tabs>
              <w:spacing w:after="0" w:line="240" w:lineRule="auto"/>
              <w:jc w:val="center"/>
              <w:rPr>
                <w:rFonts w:ascii="Times New Roman" w:hAnsi="Times New Roman"/>
                <w:b/>
                <w:sz w:val="28"/>
                <w:szCs w:val="28"/>
                <w:lang w:val="vi-VN"/>
              </w:rPr>
            </w:pPr>
          </w:p>
          <w:p w14:paraId="3723D952" w14:textId="77777777" w:rsidR="0096570D" w:rsidRPr="00DE7BE9" w:rsidRDefault="0096570D" w:rsidP="0096570D">
            <w:pPr>
              <w:tabs>
                <w:tab w:val="center" w:pos="4320"/>
                <w:tab w:val="right" w:pos="8640"/>
              </w:tabs>
              <w:spacing w:after="0" w:line="240" w:lineRule="auto"/>
              <w:jc w:val="center"/>
              <w:rPr>
                <w:rFonts w:ascii="Times New Roman" w:hAnsi="Times New Roman"/>
                <w:b/>
                <w:sz w:val="28"/>
                <w:szCs w:val="28"/>
                <w:lang w:val="vi-VN"/>
              </w:rPr>
            </w:pPr>
          </w:p>
          <w:p w14:paraId="7554F22E" w14:textId="77777777" w:rsidR="0096570D" w:rsidRPr="00DE7BE9" w:rsidRDefault="0096570D" w:rsidP="0096570D">
            <w:pPr>
              <w:tabs>
                <w:tab w:val="center" w:pos="4320"/>
                <w:tab w:val="right" w:pos="8640"/>
              </w:tabs>
              <w:spacing w:after="0" w:line="240" w:lineRule="auto"/>
              <w:jc w:val="center"/>
              <w:rPr>
                <w:rFonts w:ascii="Times New Roman" w:hAnsi="Times New Roman"/>
                <w:b/>
                <w:sz w:val="20"/>
                <w:szCs w:val="28"/>
                <w:lang w:val="vi-VN"/>
              </w:rPr>
            </w:pPr>
          </w:p>
          <w:p w14:paraId="56DBD548" w14:textId="77777777" w:rsidR="0096570D" w:rsidRPr="00DE7BE9" w:rsidRDefault="0096570D" w:rsidP="0096570D">
            <w:pPr>
              <w:tabs>
                <w:tab w:val="center" w:pos="4320"/>
                <w:tab w:val="right" w:pos="8640"/>
              </w:tabs>
              <w:spacing w:after="0" w:line="240" w:lineRule="auto"/>
              <w:jc w:val="center"/>
              <w:rPr>
                <w:rFonts w:ascii="Times New Roman" w:hAnsi="Times New Roman"/>
                <w:b/>
                <w:sz w:val="28"/>
                <w:szCs w:val="28"/>
                <w:lang w:val="vi-VN"/>
              </w:rPr>
            </w:pPr>
          </w:p>
          <w:p w14:paraId="4A920DB0" w14:textId="77777777" w:rsidR="0096570D" w:rsidRPr="00DE7BE9" w:rsidRDefault="0096570D" w:rsidP="0096570D">
            <w:pPr>
              <w:spacing w:after="0" w:line="240" w:lineRule="auto"/>
              <w:jc w:val="center"/>
              <w:rPr>
                <w:rFonts w:ascii="Times New Roman" w:hAnsi="Times New Roman"/>
                <w:b/>
                <w:sz w:val="28"/>
                <w:szCs w:val="28"/>
                <w:lang w:val="vi-VN"/>
              </w:rPr>
            </w:pPr>
          </w:p>
          <w:p w14:paraId="3639D3B3" w14:textId="36DF8E55" w:rsidR="0096570D" w:rsidRPr="00421942" w:rsidRDefault="0096570D" w:rsidP="0096570D">
            <w:pPr>
              <w:spacing w:after="0" w:line="240" w:lineRule="auto"/>
              <w:jc w:val="center"/>
              <w:rPr>
                <w:rFonts w:ascii="Times New Roman" w:hAnsi="Times New Roman"/>
                <w:b/>
                <w:sz w:val="28"/>
                <w:szCs w:val="28"/>
                <w:lang w:val="vi-VN"/>
              </w:rPr>
            </w:pPr>
          </w:p>
        </w:tc>
      </w:tr>
    </w:tbl>
    <w:p w14:paraId="50073041" w14:textId="77777777" w:rsidR="00DE18E1" w:rsidRDefault="00DE18E1" w:rsidP="005D5CBD">
      <w:pPr>
        <w:spacing w:line="240" w:lineRule="auto"/>
        <w:rPr>
          <w:rFonts w:ascii="Times New Roman" w:hAnsi="Times New Roman"/>
        </w:rPr>
      </w:pPr>
    </w:p>
    <w:p w14:paraId="7CB3B3FE" w14:textId="77777777" w:rsidR="00104E8B" w:rsidRDefault="00104E8B" w:rsidP="005D5CBD">
      <w:pPr>
        <w:spacing w:line="240" w:lineRule="auto"/>
        <w:rPr>
          <w:rFonts w:ascii="Times New Roman" w:hAnsi="Times New Roman"/>
        </w:rPr>
      </w:pPr>
    </w:p>
    <w:sectPr w:rsidR="00104E8B" w:rsidSect="002218BA">
      <w:headerReference w:type="default" r:id="rId7"/>
      <w:pgSz w:w="11909" w:h="16834" w:code="9"/>
      <w:pgMar w:top="1134" w:right="1134" w:bottom="1134" w:left="1701" w:header="510" w:footer="28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1FDD3" w14:textId="77777777" w:rsidR="00A40643" w:rsidRDefault="00A40643">
      <w:pPr>
        <w:spacing w:after="0" w:line="240" w:lineRule="auto"/>
      </w:pPr>
      <w:r>
        <w:separator/>
      </w:r>
    </w:p>
  </w:endnote>
  <w:endnote w:type="continuationSeparator" w:id="0">
    <w:p w14:paraId="1069E43D" w14:textId="77777777" w:rsidR="00A40643" w:rsidRDefault="00A40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310DA" w14:textId="77777777" w:rsidR="00A40643" w:rsidRDefault="00A40643">
      <w:pPr>
        <w:spacing w:after="0" w:line="240" w:lineRule="auto"/>
      </w:pPr>
      <w:r>
        <w:separator/>
      </w:r>
    </w:p>
  </w:footnote>
  <w:footnote w:type="continuationSeparator" w:id="0">
    <w:p w14:paraId="451196DC" w14:textId="77777777" w:rsidR="00A40643" w:rsidRDefault="00A406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EA2EC" w14:textId="43ED57E0" w:rsidR="00397E21" w:rsidRPr="00022CC2" w:rsidRDefault="00B81BDA" w:rsidP="002009DB">
    <w:pPr>
      <w:pStyle w:val="Header"/>
      <w:spacing w:after="40" w:line="240" w:lineRule="auto"/>
      <w:jc w:val="center"/>
      <w:rPr>
        <w:sz w:val="26"/>
        <w:szCs w:val="26"/>
      </w:rPr>
    </w:pPr>
    <w:r w:rsidRPr="00022CC2">
      <w:rPr>
        <w:rFonts w:ascii="Times New Roman" w:hAnsi="Times New Roman"/>
        <w:sz w:val="26"/>
        <w:szCs w:val="26"/>
      </w:rPr>
      <w:fldChar w:fldCharType="begin"/>
    </w:r>
    <w:r w:rsidRPr="00022CC2">
      <w:rPr>
        <w:rFonts w:ascii="Times New Roman" w:hAnsi="Times New Roman"/>
        <w:sz w:val="26"/>
        <w:szCs w:val="26"/>
      </w:rPr>
      <w:instrText xml:space="preserve"> PAGE   \* MERGEFORMAT </w:instrText>
    </w:r>
    <w:r w:rsidRPr="00022CC2">
      <w:rPr>
        <w:rFonts w:ascii="Times New Roman" w:hAnsi="Times New Roman"/>
        <w:sz w:val="26"/>
        <w:szCs w:val="26"/>
      </w:rPr>
      <w:fldChar w:fldCharType="separate"/>
    </w:r>
    <w:r w:rsidR="00E23539">
      <w:rPr>
        <w:rFonts w:ascii="Times New Roman" w:hAnsi="Times New Roman"/>
        <w:noProof/>
        <w:sz w:val="26"/>
        <w:szCs w:val="26"/>
      </w:rPr>
      <w:t>2</w:t>
    </w:r>
    <w:r w:rsidRPr="00022CC2">
      <w:rPr>
        <w:rFonts w:ascii="Times New Roman" w:hAnsi="Times New Roman"/>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0E9"/>
    <w:rsid w:val="00015D17"/>
    <w:rsid w:val="000212EB"/>
    <w:rsid w:val="00021676"/>
    <w:rsid w:val="00022CC2"/>
    <w:rsid w:val="00025B9A"/>
    <w:rsid w:val="00027EED"/>
    <w:rsid w:val="000322EE"/>
    <w:rsid w:val="00036163"/>
    <w:rsid w:val="00046810"/>
    <w:rsid w:val="00053455"/>
    <w:rsid w:val="0005389B"/>
    <w:rsid w:val="000545CB"/>
    <w:rsid w:val="00065E92"/>
    <w:rsid w:val="00071016"/>
    <w:rsid w:val="00084FAA"/>
    <w:rsid w:val="000901A8"/>
    <w:rsid w:val="000975D2"/>
    <w:rsid w:val="000A39E8"/>
    <w:rsid w:val="000B6BD0"/>
    <w:rsid w:val="000B798D"/>
    <w:rsid w:val="000E75EB"/>
    <w:rsid w:val="00103DF5"/>
    <w:rsid w:val="00104E8B"/>
    <w:rsid w:val="0010659B"/>
    <w:rsid w:val="00122394"/>
    <w:rsid w:val="001301FB"/>
    <w:rsid w:val="00134381"/>
    <w:rsid w:val="00136B79"/>
    <w:rsid w:val="00143223"/>
    <w:rsid w:val="0015404D"/>
    <w:rsid w:val="00160AA7"/>
    <w:rsid w:val="0016396A"/>
    <w:rsid w:val="00164249"/>
    <w:rsid w:val="00167C9D"/>
    <w:rsid w:val="00184B11"/>
    <w:rsid w:val="00186A5F"/>
    <w:rsid w:val="0019366A"/>
    <w:rsid w:val="001962E7"/>
    <w:rsid w:val="0019720B"/>
    <w:rsid w:val="001B035F"/>
    <w:rsid w:val="001B23ED"/>
    <w:rsid w:val="001B4F98"/>
    <w:rsid w:val="001C05C7"/>
    <w:rsid w:val="001C575C"/>
    <w:rsid w:val="001D6461"/>
    <w:rsid w:val="001F445B"/>
    <w:rsid w:val="001F631E"/>
    <w:rsid w:val="001F6584"/>
    <w:rsid w:val="002009DB"/>
    <w:rsid w:val="00210126"/>
    <w:rsid w:val="002218BA"/>
    <w:rsid w:val="00235A8F"/>
    <w:rsid w:val="0024095A"/>
    <w:rsid w:val="00245F85"/>
    <w:rsid w:val="00247E7B"/>
    <w:rsid w:val="002519B7"/>
    <w:rsid w:val="0026476C"/>
    <w:rsid w:val="002723C5"/>
    <w:rsid w:val="002808FE"/>
    <w:rsid w:val="00285832"/>
    <w:rsid w:val="00285C31"/>
    <w:rsid w:val="00285E98"/>
    <w:rsid w:val="002B16F5"/>
    <w:rsid w:val="002B7972"/>
    <w:rsid w:val="002C387C"/>
    <w:rsid w:val="002D03C1"/>
    <w:rsid w:val="002D3212"/>
    <w:rsid w:val="002E0747"/>
    <w:rsid w:val="002E4E0E"/>
    <w:rsid w:val="002F6368"/>
    <w:rsid w:val="002F7ECD"/>
    <w:rsid w:val="00303A90"/>
    <w:rsid w:val="00304E11"/>
    <w:rsid w:val="00305A71"/>
    <w:rsid w:val="00305C27"/>
    <w:rsid w:val="0030618B"/>
    <w:rsid w:val="00307168"/>
    <w:rsid w:val="003173AF"/>
    <w:rsid w:val="00324B0E"/>
    <w:rsid w:val="00362522"/>
    <w:rsid w:val="00382EB4"/>
    <w:rsid w:val="003907CF"/>
    <w:rsid w:val="00397E21"/>
    <w:rsid w:val="003A1B9C"/>
    <w:rsid w:val="003B0136"/>
    <w:rsid w:val="003B3217"/>
    <w:rsid w:val="003B333C"/>
    <w:rsid w:val="003C2162"/>
    <w:rsid w:val="003C501E"/>
    <w:rsid w:val="003C5737"/>
    <w:rsid w:val="003D1F3D"/>
    <w:rsid w:val="003D6703"/>
    <w:rsid w:val="003E6C14"/>
    <w:rsid w:val="003F1EEF"/>
    <w:rsid w:val="0040139B"/>
    <w:rsid w:val="00402F7E"/>
    <w:rsid w:val="004048D9"/>
    <w:rsid w:val="004153F1"/>
    <w:rsid w:val="00420535"/>
    <w:rsid w:val="00421942"/>
    <w:rsid w:val="0042298C"/>
    <w:rsid w:val="00423177"/>
    <w:rsid w:val="00431DF0"/>
    <w:rsid w:val="0043336F"/>
    <w:rsid w:val="00435646"/>
    <w:rsid w:val="0043737C"/>
    <w:rsid w:val="00437AAB"/>
    <w:rsid w:val="00447895"/>
    <w:rsid w:val="00453B0A"/>
    <w:rsid w:val="004653E7"/>
    <w:rsid w:val="00483DA6"/>
    <w:rsid w:val="00493182"/>
    <w:rsid w:val="00497118"/>
    <w:rsid w:val="004D1217"/>
    <w:rsid w:val="004D7FF5"/>
    <w:rsid w:val="004E0D48"/>
    <w:rsid w:val="004E148C"/>
    <w:rsid w:val="004F5BD0"/>
    <w:rsid w:val="00500C15"/>
    <w:rsid w:val="00505497"/>
    <w:rsid w:val="005135FC"/>
    <w:rsid w:val="005201DC"/>
    <w:rsid w:val="00520EE7"/>
    <w:rsid w:val="00530F8B"/>
    <w:rsid w:val="00534EFE"/>
    <w:rsid w:val="005409F7"/>
    <w:rsid w:val="00547281"/>
    <w:rsid w:val="00554F6E"/>
    <w:rsid w:val="005642E1"/>
    <w:rsid w:val="00567EC7"/>
    <w:rsid w:val="00577C5F"/>
    <w:rsid w:val="00580EC0"/>
    <w:rsid w:val="005818AC"/>
    <w:rsid w:val="005A27DF"/>
    <w:rsid w:val="005B1BCB"/>
    <w:rsid w:val="005B2A88"/>
    <w:rsid w:val="005B6FD6"/>
    <w:rsid w:val="005C14AA"/>
    <w:rsid w:val="005C33C0"/>
    <w:rsid w:val="005C5B7C"/>
    <w:rsid w:val="005D2F81"/>
    <w:rsid w:val="005D53DC"/>
    <w:rsid w:val="005D5CBD"/>
    <w:rsid w:val="005D5EE7"/>
    <w:rsid w:val="005F0183"/>
    <w:rsid w:val="005F15DA"/>
    <w:rsid w:val="005F4998"/>
    <w:rsid w:val="0060559B"/>
    <w:rsid w:val="006168C8"/>
    <w:rsid w:val="00634796"/>
    <w:rsid w:val="00663D68"/>
    <w:rsid w:val="00674501"/>
    <w:rsid w:val="00694F6B"/>
    <w:rsid w:val="006969CE"/>
    <w:rsid w:val="006A11E5"/>
    <w:rsid w:val="006A761B"/>
    <w:rsid w:val="006B5717"/>
    <w:rsid w:val="006C25C8"/>
    <w:rsid w:val="006C27B6"/>
    <w:rsid w:val="006D3132"/>
    <w:rsid w:val="006D4391"/>
    <w:rsid w:val="006D6D81"/>
    <w:rsid w:val="006E3512"/>
    <w:rsid w:val="006E3778"/>
    <w:rsid w:val="006E541E"/>
    <w:rsid w:val="006F0247"/>
    <w:rsid w:val="006F3D3D"/>
    <w:rsid w:val="00706BA6"/>
    <w:rsid w:val="007332C8"/>
    <w:rsid w:val="007346AF"/>
    <w:rsid w:val="00741759"/>
    <w:rsid w:val="0075406C"/>
    <w:rsid w:val="00762E5D"/>
    <w:rsid w:val="007925B9"/>
    <w:rsid w:val="00792799"/>
    <w:rsid w:val="00793BB8"/>
    <w:rsid w:val="007A1097"/>
    <w:rsid w:val="007A2C1D"/>
    <w:rsid w:val="007A420E"/>
    <w:rsid w:val="007A5CB4"/>
    <w:rsid w:val="007B4415"/>
    <w:rsid w:val="007B5C4A"/>
    <w:rsid w:val="007C72FA"/>
    <w:rsid w:val="007D71D6"/>
    <w:rsid w:val="007E390C"/>
    <w:rsid w:val="007F0872"/>
    <w:rsid w:val="007F2040"/>
    <w:rsid w:val="007F30E9"/>
    <w:rsid w:val="007F541A"/>
    <w:rsid w:val="00801ECA"/>
    <w:rsid w:val="0080595F"/>
    <w:rsid w:val="00806804"/>
    <w:rsid w:val="00810BC0"/>
    <w:rsid w:val="008224BD"/>
    <w:rsid w:val="008269D7"/>
    <w:rsid w:val="008311CE"/>
    <w:rsid w:val="00833562"/>
    <w:rsid w:val="00850D5B"/>
    <w:rsid w:val="00852D81"/>
    <w:rsid w:val="00861B43"/>
    <w:rsid w:val="00863311"/>
    <w:rsid w:val="00863873"/>
    <w:rsid w:val="00866FD2"/>
    <w:rsid w:val="00867EEE"/>
    <w:rsid w:val="0087159A"/>
    <w:rsid w:val="00876AEE"/>
    <w:rsid w:val="008843E1"/>
    <w:rsid w:val="008A4204"/>
    <w:rsid w:val="008B6ACA"/>
    <w:rsid w:val="008C0CE2"/>
    <w:rsid w:val="008C2A61"/>
    <w:rsid w:val="008D04AD"/>
    <w:rsid w:val="008E0FCF"/>
    <w:rsid w:val="008E7835"/>
    <w:rsid w:val="008F3C05"/>
    <w:rsid w:val="00911662"/>
    <w:rsid w:val="00917484"/>
    <w:rsid w:val="009229B8"/>
    <w:rsid w:val="00930340"/>
    <w:rsid w:val="009347BD"/>
    <w:rsid w:val="00941942"/>
    <w:rsid w:val="009475FF"/>
    <w:rsid w:val="00956453"/>
    <w:rsid w:val="0096570D"/>
    <w:rsid w:val="009660AE"/>
    <w:rsid w:val="00971749"/>
    <w:rsid w:val="0097711A"/>
    <w:rsid w:val="009B2BC7"/>
    <w:rsid w:val="009B5B8F"/>
    <w:rsid w:val="009B5D1F"/>
    <w:rsid w:val="009B6B57"/>
    <w:rsid w:val="009C2073"/>
    <w:rsid w:val="009C5A8E"/>
    <w:rsid w:val="009D25CD"/>
    <w:rsid w:val="009D5C3F"/>
    <w:rsid w:val="009D7951"/>
    <w:rsid w:val="009E1210"/>
    <w:rsid w:val="009E30B5"/>
    <w:rsid w:val="009F7AF1"/>
    <w:rsid w:val="00A009B1"/>
    <w:rsid w:val="00A00C38"/>
    <w:rsid w:val="00A053F3"/>
    <w:rsid w:val="00A05845"/>
    <w:rsid w:val="00A109ED"/>
    <w:rsid w:val="00A12A42"/>
    <w:rsid w:val="00A12BE3"/>
    <w:rsid w:val="00A13AF9"/>
    <w:rsid w:val="00A177E4"/>
    <w:rsid w:val="00A217A0"/>
    <w:rsid w:val="00A34B7F"/>
    <w:rsid w:val="00A40643"/>
    <w:rsid w:val="00A417EB"/>
    <w:rsid w:val="00A45904"/>
    <w:rsid w:val="00A50DF3"/>
    <w:rsid w:val="00A51C71"/>
    <w:rsid w:val="00A61C20"/>
    <w:rsid w:val="00A7004E"/>
    <w:rsid w:val="00A76735"/>
    <w:rsid w:val="00A767A2"/>
    <w:rsid w:val="00A77D50"/>
    <w:rsid w:val="00AA44D3"/>
    <w:rsid w:val="00AB4312"/>
    <w:rsid w:val="00AB6E4B"/>
    <w:rsid w:val="00AC1999"/>
    <w:rsid w:val="00AC1F2B"/>
    <w:rsid w:val="00AC3663"/>
    <w:rsid w:val="00AD1D39"/>
    <w:rsid w:val="00AD205F"/>
    <w:rsid w:val="00AD3987"/>
    <w:rsid w:val="00AD6F23"/>
    <w:rsid w:val="00AE1518"/>
    <w:rsid w:val="00AE7EC2"/>
    <w:rsid w:val="00AF28B6"/>
    <w:rsid w:val="00B0136B"/>
    <w:rsid w:val="00B06E9C"/>
    <w:rsid w:val="00B1586A"/>
    <w:rsid w:val="00B1682F"/>
    <w:rsid w:val="00B32178"/>
    <w:rsid w:val="00B32350"/>
    <w:rsid w:val="00B34B9E"/>
    <w:rsid w:val="00B35EB8"/>
    <w:rsid w:val="00B369A6"/>
    <w:rsid w:val="00B4000E"/>
    <w:rsid w:val="00B47BA1"/>
    <w:rsid w:val="00B544EA"/>
    <w:rsid w:val="00B61754"/>
    <w:rsid w:val="00B6327E"/>
    <w:rsid w:val="00B721BC"/>
    <w:rsid w:val="00B81BDA"/>
    <w:rsid w:val="00B8430D"/>
    <w:rsid w:val="00B87252"/>
    <w:rsid w:val="00B9162B"/>
    <w:rsid w:val="00B94E2A"/>
    <w:rsid w:val="00BA4787"/>
    <w:rsid w:val="00BA74FB"/>
    <w:rsid w:val="00BB52A0"/>
    <w:rsid w:val="00BB772E"/>
    <w:rsid w:val="00BE4A2A"/>
    <w:rsid w:val="00BE78B3"/>
    <w:rsid w:val="00BF219A"/>
    <w:rsid w:val="00BF37ED"/>
    <w:rsid w:val="00C06C5C"/>
    <w:rsid w:val="00C16D3B"/>
    <w:rsid w:val="00C205F1"/>
    <w:rsid w:val="00C227B3"/>
    <w:rsid w:val="00C27DFA"/>
    <w:rsid w:val="00C41628"/>
    <w:rsid w:val="00C532B3"/>
    <w:rsid w:val="00C558A6"/>
    <w:rsid w:val="00C563B7"/>
    <w:rsid w:val="00C62D42"/>
    <w:rsid w:val="00C6778D"/>
    <w:rsid w:val="00C679C5"/>
    <w:rsid w:val="00C70396"/>
    <w:rsid w:val="00C76242"/>
    <w:rsid w:val="00C76D33"/>
    <w:rsid w:val="00C82FF3"/>
    <w:rsid w:val="00C83950"/>
    <w:rsid w:val="00C90042"/>
    <w:rsid w:val="00C9281A"/>
    <w:rsid w:val="00C94739"/>
    <w:rsid w:val="00CA54EF"/>
    <w:rsid w:val="00CA56DA"/>
    <w:rsid w:val="00CA5CAF"/>
    <w:rsid w:val="00CB58C4"/>
    <w:rsid w:val="00CB6874"/>
    <w:rsid w:val="00CC441D"/>
    <w:rsid w:val="00CE077A"/>
    <w:rsid w:val="00CF0AD0"/>
    <w:rsid w:val="00CF21F4"/>
    <w:rsid w:val="00CF4624"/>
    <w:rsid w:val="00D006F6"/>
    <w:rsid w:val="00D03B02"/>
    <w:rsid w:val="00D060C0"/>
    <w:rsid w:val="00D14994"/>
    <w:rsid w:val="00D344D6"/>
    <w:rsid w:val="00D46F94"/>
    <w:rsid w:val="00D55333"/>
    <w:rsid w:val="00D57F5E"/>
    <w:rsid w:val="00D66AF8"/>
    <w:rsid w:val="00D67462"/>
    <w:rsid w:val="00D90C7A"/>
    <w:rsid w:val="00D92B30"/>
    <w:rsid w:val="00D94CAA"/>
    <w:rsid w:val="00D9613B"/>
    <w:rsid w:val="00D96992"/>
    <w:rsid w:val="00D9703A"/>
    <w:rsid w:val="00DA7A09"/>
    <w:rsid w:val="00DB5F6B"/>
    <w:rsid w:val="00DB6986"/>
    <w:rsid w:val="00DD0373"/>
    <w:rsid w:val="00DD16EB"/>
    <w:rsid w:val="00DD3534"/>
    <w:rsid w:val="00DE18E1"/>
    <w:rsid w:val="00DE7BE9"/>
    <w:rsid w:val="00DF4377"/>
    <w:rsid w:val="00DF4F0F"/>
    <w:rsid w:val="00E065BE"/>
    <w:rsid w:val="00E15555"/>
    <w:rsid w:val="00E15D04"/>
    <w:rsid w:val="00E23539"/>
    <w:rsid w:val="00E5320D"/>
    <w:rsid w:val="00E56CFA"/>
    <w:rsid w:val="00E74CCC"/>
    <w:rsid w:val="00E75431"/>
    <w:rsid w:val="00E773D6"/>
    <w:rsid w:val="00E9240E"/>
    <w:rsid w:val="00E9513D"/>
    <w:rsid w:val="00E95FBF"/>
    <w:rsid w:val="00ED5DBA"/>
    <w:rsid w:val="00EE774C"/>
    <w:rsid w:val="00EF10E9"/>
    <w:rsid w:val="00F039A2"/>
    <w:rsid w:val="00F17669"/>
    <w:rsid w:val="00F200C4"/>
    <w:rsid w:val="00F21BCB"/>
    <w:rsid w:val="00F23FEC"/>
    <w:rsid w:val="00F246DF"/>
    <w:rsid w:val="00F257B8"/>
    <w:rsid w:val="00F25C8C"/>
    <w:rsid w:val="00F4104B"/>
    <w:rsid w:val="00F45E2E"/>
    <w:rsid w:val="00F47918"/>
    <w:rsid w:val="00F50B21"/>
    <w:rsid w:val="00F510E3"/>
    <w:rsid w:val="00F548CC"/>
    <w:rsid w:val="00F61750"/>
    <w:rsid w:val="00F669E1"/>
    <w:rsid w:val="00F77AC2"/>
    <w:rsid w:val="00F931B3"/>
    <w:rsid w:val="00FA5547"/>
    <w:rsid w:val="00FB0FB5"/>
    <w:rsid w:val="00FC59A9"/>
    <w:rsid w:val="00FD0F25"/>
    <w:rsid w:val="00FE316A"/>
    <w:rsid w:val="00FE4EFD"/>
    <w:rsid w:val="00FF4111"/>
    <w:rsid w:val="00FF598D"/>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525B8"/>
  <w15:docId w15:val="{79CDA031-92EF-47F2-A3C9-AD73B41D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0E9"/>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EF10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10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EF10E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9"/>
    <w:unhideWhenUsed/>
    <w:qFormat/>
    <w:rsid w:val="00EF10E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10E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F10E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10E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10E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EF10E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10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10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EF10E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9"/>
    <w:rsid w:val="00EF10E9"/>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EF10E9"/>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EF10E9"/>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EF10E9"/>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EF10E9"/>
    <w:rPr>
      <w:rFonts w:eastAsiaTheme="majorEastAsia" w:cstheme="majorBidi"/>
      <w:i/>
      <w:iCs/>
      <w:color w:val="272727" w:themeColor="text1" w:themeTint="D8"/>
      <w:sz w:val="26"/>
    </w:rPr>
  </w:style>
  <w:style w:type="character" w:customStyle="1" w:styleId="Heading9Char">
    <w:name w:val="Heading 9 Char"/>
    <w:basedOn w:val="DefaultParagraphFont"/>
    <w:link w:val="Heading9"/>
    <w:rsid w:val="00EF10E9"/>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EF10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10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1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10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10E9"/>
    <w:pPr>
      <w:spacing w:before="160"/>
      <w:jc w:val="center"/>
    </w:pPr>
    <w:rPr>
      <w:i/>
      <w:iCs/>
      <w:color w:val="404040" w:themeColor="text1" w:themeTint="BF"/>
    </w:rPr>
  </w:style>
  <w:style w:type="character" w:customStyle="1" w:styleId="QuoteChar">
    <w:name w:val="Quote Char"/>
    <w:basedOn w:val="DefaultParagraphFont"/>
    <w:link w:val="Quote"/>
    <w:uiPriority w:val="29"/>
    <w:rsid w:val="00EF10E9"/>
    <w:rPr>
      <w:rFonts w:ascii="Times New Roman" w:hAnsi="Times New Roman"/>
      <w:i/>
      <w:iCs/>
      <w:color w:val="404040" w:themeColor="text1" w:themeTint="BF"/>
      <w:sz w:val="26"/>
    </w:rPr>
  </w:style>
  <w:style w:type="paragraph" w:styleId="ListParagraph">
    <w:name w:val="List Paragraph"/>
    <w:basedOn w:val="Normal"/>
    <w:uiPriority w:val="34"/>
    <w:qFormat/>
    <w:rsid w:val="00EF10E9"/>
    <w:pPr>
      <w:ind w:left="720"/>
      <w:contextualSpacing/>
    </w:pPr>
  </w:style>
  <w:style w:type="character" w:styleId="IntenseEmphasis">
    <w:name w:val="Intense Emphasis"/>
    <w:basedOn w:val="DefaultParagraphFont"/>
    <w:uiPriority w:val="21"/>
    <w:qFormat/>
    <w:rsid w:val="00EF10E9"/>
    <w:rPr>
      <w:i/>
      <w:iCs/>
      <w:color w:val="2F5496" w:themeColor="accent1" w:themeShade="BF"/>
    </w:rPr>
  </w:style>
  <w:style w:type="paragraph" w:styleId="IntenseQuote">
    <w:name w:val="Intense Quote"/>
    <w:basedOn w:val="Normal"/>
    <w:next w:val="Normal"/>
    <w:link w:val="IntenseQuoteChar"/>
    <w:uiPriority w:val="30"/>
    <w:qFormat/>
    <w:rsid w:val="00EF10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10E9"/>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EF10E9"/>
    <w:rPr>
      <w:b/>
      <w:bCs/>
      <w:smallCaps/>
      <w:color w:val="2F5496" w:themeColor="accent1" w:themeShade="BF"/>
      <w:spacing w:val="5"/>
    </w:rPr>
  </w:style>
  <w:style w:type="paragraph" w:styleId="Header">
    <w:name w:val="header"/>
    <w:basedOn w:val="Normal"/>
    <w:link w:val="HeaderChar"/>
    <w:uiPriority w:val="99"/>
    <w:unhideWhenUsed/>
    <w:rsid w:val="00EF10E9"/>
    <w:pPr>
      <w:tabs>
        <w:tab w:val="center" w:pos="4680"/>
        <w:tab w:val="right" w:pos="9360"/>
      </w:tabs>
    </w:pPr>
    <w:rPr>
      <w:lang w:val="x-none" w:eastAsia="x-none"/>
    </w:rPr>
  </w:style>
  <w:style w:type="character" w:customStyle="1" w:styleId="HeaderChar">
    <w:name w:val="Header Char"/>
    <w:basedOn w:val="DefaultParagraphFont"/>
    <w:link w:val="Header"/>
    <w:uiPriority w:val="99"/>
    <w:rsid w:val="00EF10E9"/>
    <w:rPr>
      <w:rFonts w:ascii="Calibri" w:eastAsia="Calibri" w:hAnsi="Calibri" w:cs="Times New Roman"/>
      <w:kern w:val="0"/>
      <w:lang w:val="x-none" w:eastAsia="x-none"/>
      <w14:ligatures w14:val="none"/>
    </w:rPr>
  </w:style>
  <w:style w:type="character" w:styleId="Hyperlink">
    <w:name w:val="Hyperlink"/>
    <w:basedOn w:val="DefaultParagraphFont"/>
    <w:uiPriority w:val="99"/>
    <w:semiHidden/>
    <w:unhideWhenUsed/>
    <w:rsid w:val="00435646"/>
    <w:rPr>
      <w:color w:val="0000FF"/>
      <w:u w:val="single"/>
    </w:rPr>
  </w:style>
  <w:style w:type="paragraph" w:styleId="NormalWeb">
    <w:name w:val="Normal (Web)"/>
    <w:basedOn w:val="Normal"/>
    <w:uiPriority w:val="99"/>
    <w:unhideWhenUsed/>
    <w:rsid w:val="00F47918"/>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Footer">
    <w:name w:val="footer"/>
    <w:basedOn w:val="Normal"/>
    <w:link w:val="FooterChar"/>
    <w:uiPriority w:val="99"/>
    <w:unhideWhenUsed/>
    <w:rsid w:val="00022C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2CC2"/>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39954">
      <w:bodyDiv w:val="1"/>
      <w:marLeft w:val="0"/>
      <w:marRight w:val="0"/>
      <w:marTop w:val="0"/>
      <w:marBottom w:val="0"/>
      <w:divBdr>
        <w:top w:val="none" w:sz="0" w:space="0" w:color="auto"/>
        <w:left w:val="none" w:sz="0" w:space="0" w:color="auto"/>
        <w:bottom w:val="none" w:sz="0" w:space="0" w:color="auto"/>
        <w:right w:val="none" w:sz="0" w:space="0" w:color="auto"/>
      </w:divBdr>
    </w:div>
    <w:div w:id="267467727">
      <w:bodyDiv w:val="1"/>
      <w:marLeft w:val="0"/>
      <w:marRight w:val="0"/>
      <w:marTop w:val="0"/>
      <w:marBottom w:val="0"/>
      <w:divBdr>
        <w:top w:val="none" w:sz="0" w:space="0" w:color="auto"/>
        <w:left w:val="none" w:sz="0" w:space="0" w:color="auto"/>
        <w:bottom w:val="none" w:sz="0" w:space="0" w:color="auto"/>
        <w:right w:val="none" w:sz="0" w:space="0" w:color="auto"/>
      </w:divBdr>
    </w:div>
    <w:div w:id="528372912">
      <w:bodyDiv w:val="1"/>
      <w:marLeft w:val="0"/>
      <w:marRight w:val="0"/>
      <w:marTop w:val="0"/>
      <w:marBottom w:val="0"/>
      <w:divBdr>
        <w:top w:val="none" w:sz="0" w:space="0" w:color="auto"/>
        <w:left w:val="none" w:sz="0" w:space="0" w:color="auto"/>
        <w:bottom w:val="none" w:sz="0" w:space="0" w:color="auto"/>
        <w:right w:val="none" w:sz="0" w:space="0" w:color="auto"/>
      </w:divBdr>
    </w:div>
    <w:div w:id="549074915">
      <w:bodyDiv w:val="1"/>
      <w:marLeft w:val="0"/>
      <w:marRight w:val="0"/>
      <w:marTop w:val="0"/>
      <w:marBottom w:val="0"/>
      <w:divBdr>
        <w:top w:val="none" w:sz="0" w:space="0" w:color="auto"/>
        <w:left w:val="none" w:sz="0" w:space="0" w:color="auto"/>
        <w:bottom w:val="none" w:sz="0" w:space="0" w:color="auto"/>
        <w:right w:val="none" w:sz="0" w:space="0" w:color="auto"/>
      </w:divBdr>
    </w:div>
    <w:div w:id="666634131">
      <w:bodyDiv w:val="1"/>
      <w:marLeft w:val="0"/>
      <w:marRight w:val="0"/>
      <w:marTop w:val="0"/>
      <w:marBottom w:val="0"/>
      <w:divBdr>
        <w:top w:val="none" w:sz="0" w:space="0" w:color="auto"/>
        <w:left w:val="none" w:sz="0" w:space="0" w:color="auto"/>
        <w:bottom w:val="none" w:sz="0" w:space="0" w:color="auto"/>
        <w:right w:val="none" w:sz="0" w:space="0" w:color="auto"/>
      </w:divBdr>
    </w:div>
    <w:div w:id="761071137">
      <w:bodyDiv w:val="1"/>
      <w:marLeft w:val="0"/>
      <w:marRight w:val="0"/>
      <w:marTop w:val="0"/>
      <w:marBottom w:val="0"/>
      <w:divBdr>
        <w:top w:val="none" w:sz="0" w:space="0" w:color="auto"/>
        <w:left w:val="none" w:sz="0" w:space="0" w:color="auto"/>
        <w:bottom w:val="none" w:sz="0" w:space="0" w:color="auto"/>
        <w:right w:val="none" w:sz="0" w:space="0" w:color="auto"/>
      </w:divBdr>
      <w:divsChild>
        <w:div w:id="63458673">
          <w:marLeft w:val="0"/>
          <w:marRight w:val="0"/>
          <w:marTop w:val="0"/>
          <w:marBottom w:val="0"/>
          <w:divBdr>
            <w:top w:val="none" w:sz="0" w:space="0" w:color="auto"/>
            <w:left w:val="none" w:sz="0" w:space="0" w:color="auto"/>
            <w:bottom w:val="none" w:sz="0" w:space="0" w:color="auto"/>
            <w:right w:val="none" w:sz="0" w:space="0" w:color="auto"/>
          </w:divBdr>
          <w:divsChild>
            <w:div w:id="809320089">
              <w:marLeft w:val="0"/>
              <w:marRight w:val="0"/>
              <w:marTop w:val="0"/>
              <w:marBottom w:val="0"/>
              <w:divBdr>
                <w:top w:val="none" w:sz="0" w:space="0" w:color="auto"/>
                <w:left w:val="none" w:sz="0" w:space="0" w:color="auto"/>
                <w:bottom w:val="none" w:sz="0" w:space="0" w:color="auto"/>
                <w:right w:val="none" w:sz="0" w:space="0" w:color="auto"/>
              </w:divBdr>
              <w:divsChild>
                <w:div w:id="730663020">
                  <w:marLeft w:val="0"/>
                  <w:marRight w:val="0"/>
                  <w:marTop w:val="0"/>
                  <w:marBottom w:val="450"/>
                  <w:divBdr>
                    <w:top w:val="none" w:sz="0" w:space="0" w:color="auto"/>
                    <w:left w:val="none" w:sz="0" w:space="0" w:color="auto"/>
                    <w:bottom w:val="none" w:sz="0" w:space="0" w:color="auto"/>
                    <w:right w:val="none" w:sz="0" w:space="0" w:color="auto"/>
                  </w:divBdr>
                  <w:divsChild>
                    <w:div w:id="70934966">
                      <w:marLeft w:val="0"/>
                      <w:marRight w:val="0"/>
                      <w:marTop w:val="0"/>
                      <w:marBottom w:val="0"/>
                      <w:divBdr>
                        <w:top w:val="none" w:sz="0" w:space="0" w:color="auto"/>
                        <w:left w:val="none" w:sz="0" w:space="0" w:color="auto"/>
                        <w:bottom w:val="none" w:sz="0" w:space="0" w:color="auto"/>
                        <w:right w:val="none" w:sz="0" w:space="0" w:color="auto"/>
                      </w:divBdr>
                      <w:divsChild>
                        <w:div w:id="1607736739">
                          <w:marLeft w:val="0"/>
                          <w:marRight w:val="0"/>
                          <w:marTop w:val="0"/>
                          <w:marBottom w:val="0"/>
                          <w:divBdr>
                            <w:top w:val="none" w:sz="0" w:space="0" w:color="auto"/>
                            <w:left w:val="none" w:sz="0" w:space="0" w:color="auto"/>
                            <w:bottom w:val="none" w:sz="0" w:space="0" w:color="auto"/>
                            <w:right w:val="none" w:sz="0" w:space="0" w:color="auto"/>
                          </w:divBdr>
                          <w:divsChild>
                            <w:div w:id="1656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0486533">
      <w:bodyDiv w:val="1"/>
      <w:marLeft w:val="0"/>
      <w:marRight w:val="0"/>
      <w:marTop w:val="0"/>
      <w:marBottom w:val="0"/>
      <w:divBdr>
        <w:top w:val="none" w:sz="0" w:space="0" w:color="auto"/>
        <w:left w:val="none" w:sz="0" w:space="0" w:color="auto"/>
        <w:bottom w:val="none" w:sz="0" w:space="0" w:color="auto"/>
        <w:right w:val="none" w:sz="0" w:space="0" w:color="auto"/>
      </w:divBdr>
    </w:div>
    <w:div w:id="910962305">
      <w:bodyDiv w:val="1"/>
      <w:marLeft w:val="0"/>
      <w:marRight w:val="0"/>
      <w:marTop w:val="0"/>
      <w:marBottom w:val="0"/>
      <w:divBdr>
        <w:top w:val="none" w:sz="0" w:space="0" w:color="auto"/>
        <w:left w:val="none" w:sz="0" w:space="0" w:color="auto"/>
        <w:bottom w:val="none" w:sz="0" w:space="0" w:color="auto"/>
        <w:right w:val="none" w:sz="0" w:space="0" w:color="auto"/>
      </w:divBdr>
    </w:div>
    <w:div w:id="1029379227">
      <w:bodyDiv w:val="1"/>
      <w:marLeft w:val="0"/>
      <w:marRight w:val="0"/>
      <w:marTop w:val="0"/>
      <w:marBottom w:val="0"/>
      <w:divBdr>
        <w:top w:val="none" w:sz="0" w:space="0" w:color="auto"/>
        <w:left w:val="none" w:sz="0" w:space="0" w:color="auto"/>
        <w:bottom w:val="none" w:sz="0" w:space="0" w:color="auto"/>
        <w:right w:val="none" w:sz="0" w:space="0" w:color="auto"/>
      </w:divBdr>
    </w:div>
    <w:div w:id="1033454960">
      <w:bodyDiv w:val="1"/>
      <w:marLeft w:val="0"/>
      <w:marRight w:val="0"/>
      <w:marTop w:val="0"/>
      <w:marBottom w:val="0"/>
      <w:divBdr>
        <w:top w:val="none" w:sz="0" w:space="0" w:color="auto"/>
        <w:left w:val="none" w:sz="0" w:space="0" w:color="auto"/>
        <w:bottom w:val="none" w:sz="0" w:space="0" w:color="auto"/>
        <w:right w:val="none" w:sz="0" w:space="0" w:color="auto"/>
      </w:divBdr>
    </w:div>
    <w:div w:id="1120150456">
      <w:bodyDiv w:val="1"/>
      <w:marLeft w:val="0"/>
      <w:marRight w:val="0"/>
      <w:marTop w:val="0"/>
      <w:marBottom w:val="0"/>
      <w:divBdr>
        <w:top w:val="none" w:sz="0" w:space="0" w:color="auto"/>
        <w:left w:val="none" w:sz="0" w:space="0" w:color="auto"/>
        <w:bottom w:val="none" w:sz="0" w:space="0" w:color="auto"/>
        <w:right w:val="none" w:sz="0" w:space="0" w:color="auto"/>
      </w:divBdr>
      <w:divsChild>
        <w:div w:id="1585457472">
          <w:marLeft w:val="0"/>
          <w:marRight w:val="0"/>
          <w:marTop w:val="0"/>
          <w:marBottom w:val="0"/>
          <w:divBdr>
            <w:top w:val="none" w:sz="0" w:space="0" w:color="auto"/>
            <w:left w:val="none" w:sz="0" w:space="0" w:color="auto"/>
            <w:bottom w:val="none" w:sz="0" w:space="0" w:color="auto"/>
            <w:right w:val="none" w:sz="0" w:space="0" w:color="auto"/>
          </w:divBdr>
          <w:divsChild>
            <w:div w:id="1102840851">
              <w:marLeft w:val="0"/>
              <w:marRight w:val="0"/>
              <w:marTop w:val="0"/>
              <w:marBottom w:val="0"/>
              <w:divBdr>
                <w:top w:val="none" w:sz="0" w:space="0" w:color="auto"/>
                <w:left w:val="none" w:sz="0" w:space="0" w:color="auto"/>
                <w:bottom w:val="none" w:sz="0" w:space="0" w:color="auto"/>
                <w:right w:val="none" w:sz="0" w:space="0" w:color="auto"/>
              </w:divBdr>
              <w:divsChild>
                <w:div w:id="1392269023">
                  <w:marLeft w:val="0"/>
                  <w:marRight w:val="0"/>
                  <w:marTop w:val="0"/>
                  <w:marBottom w:val="450"/>
                  <w:divBdr>
                    <w:top w:val="none" w:sz="0" w:space="0" w:color="auto"/>
                    <w:left w:val="none" w:sz="0" w:space="0" w:color="auto"/>
                    <w:bottom w:val="none" w:sz="0" w:space="0" w:color="auto"/>
                    <w:right w:val="none" w:sz="0" w:space="0" w:color="auto"/>
                  </w:divBdr>
                  <w:divsChild>
                    <w:div w:id="164979204">
                      <w:marLeft w:val="0"/>
                      <w:marRight w:val="0"/>
                      <w:marTop w:val="0"/>
                      <w:marBottom w:val="0"/>
                      <w:divBdr>
                        <w:top w:val="none" w:sz="0" w:space="0" w:color="auto"/>
                        <w:left w:val="none" w:sz="0" w:space="0" w:color="auto"/>
                        <w:bottom w:val="none" w:sz="0" w:space="0" w:color="auto"/>
                        <w:right w:val="none" w:sz="0" w:space="0" w:color="auto"/>
                      </w:divBdr>
                      <w:divsChild>
                        <w:div w:id="1606693591">
                          <w:marLeft w:val="0"/>
                          <w:marRight w:val="0"/>
                          <w:marTop w:val="0"/>
                          <w:marBottom w:val="0"/>
                          <w:divBdr>
                            <w:top w:val="none" w:sz="0" w:space="0" w:color="auto"/>
                            <w:left w:val="none" w:sz="0" w:space="0" w:color="auto"/>
                            <w:bottom w:val="none" w:sz="0" w:space="0" w:color="auto"/>
                            <w:right w:val="none" w:sz="0" w:space="0" w:color="auto"/>
                          </w:divBdr>
                          <w:divsChild>
                            <w:div w:id="118791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361159">
      <w:bodyDiv w:val="1"/>
      <w:marLeft w:val="0"/>
      <w:marRight w:val="0"/>
      <w:marTop w:val="0"/>
      <w:marBottom w:val="0"/>
      <w:divBdr>
        <w:top w:val="none" w:sz="0" w:space="0" w:color="auto"/>
        <w:left w:val="none" w:sz="0" w:space="0" w:color="auto"/>
        <w:bottom w:val="none" w:sz="0" w:space="0" w:color="auto"/>
        <w:right w:val="none" w:sz="0" w:space="0" w:color="auto"/>
      </w:divBdr>
      <w:divsChild>
        <w:div w:id="253637291">
          <w:marLeft w:val="0"/>
          <w:marRight w:val="0"/>
          <w:marTop w:val="0"/>
          <w:marBottom w:val="0"/>
          <w:divBdr>
            <w:top w:val="none" w:sz="0" w:space="0" w:color="auto"/>
            <w:left w:val="none" w:sz="0" w:space="0" w:color="auto"/>
            <w:bottom w:val="none" w:sz="0" w:space="0" w:color="auto"/>
            <w:right w:val="none" w:sz="0" w:space="0" w:color="auto"/>
          </w:divBdr>
          <w:divsChild>
            <w:div w:id="272322112">
              <w:marLeft w:val="0"/>
              <w:marRight w:val="0"/>
              <w:marTop w:val="0"/>
              <w:marBottom w:val="0"/>
              <w:divBdr>
                <w:top w:val="none" w:sz="0" w:space="0" w:color="auto"/>
                <w:left w:val="none" w:sz="0" w:space="0" w:color="auto"/>
                <w:bottom w:val="none" w:sz="0" w:space="0" w:color="auto"/>
                <w:right w:val="none" w:sz="0" w:space="0" w:color="auto"/>
              </w:divBdr>
              <w:divsChild>
                <w:div w:id="248928399">
                  <w:marLeft w:val="0"/>
                  <w:marRight w:val="0"/>
                  <w:marTop w:val="0"/>
                  <w:marBottom w:val="0"/>
                  <w:divBdr>
                    <w:top w:val="none" w:sz="0" w:space="0" w:color="auto"/>
                    <w:left w:val="none" w:sz="0" w:space="0" w:color="auto"/>
                    <w:bottom w:val="none" w:sz="0" w:space="0" w:color="auto"/>
                    <w:right w:val="none" w:sz="0" w:space="0" w:color="auto"/>
                  </w:divBdr>
                  <w:divsChild>
                    <w:div w:id="526604284">
                      <w:marLeft w:val="0"/>
                      <w:marRight w:val="-90"/>
                      <w:marTop w:val="0"/>
                      <w:marBottom w:val="0"/>
                      <w:divBdr>
                        <w:top w:val="none" w:sz="0" w:space="0" w:color="auto"/>
                        <w:left w:val="none" w:sz="0" w:space="0" w:color="auto"/>
                        <w:bottom w:val="none" w:sz="0" w:space="0" w:color="auto"/>
                        <w:right w:val="none" w:sz="0" w:space="0" w:color="auto"/>
                      </w:divBdr>
                      <w:divsChild>
                        <w:div w:id="1592012424">
                          <w:marLeft w:val="0"/>
                          <w:marRight w:val="0"/>
                          <w:marTop w:val="0"/>
                          <w:marBottom w:val="0"/>
                          <w:divBdr>
                            <w:top w:val="none" w:sz="0" w:space="0" w:color="auto"/>
                            <w:left w:val="none" w:sz="0" w:space="0" w:color="auto"/>
                            <w:bottom w:val="none" w:sz="0" w:space="0" w:color="auto"/>
                            <w:right w:val="none" w:sz="0" w:space="0" w:color="auto"/>
                          </w:divBdr>
                          <w:divsChild>
                            <w:div w:id="277420106">
                              <w:marLeft w:val="0"/>
                              <w:marRight w:val="0"/>
                              <w:marTop w:val="150"/>
                              <w:marBottom w:val="0"/>
                              <w:divBdr>
                                <w:top w:val="none" w:sz="0" w:space="0" w:color="auto"/>
                                <w:left w:val="none" w:sz="0" w:space="0" w:color="auto"/>
                                <w:bottom w:val="none" w:sz="0" w:space="0" w:color="auto"/>
                                <w:right w:val="none" w:sz="0" w:space="0" w:color="auto"/>
                              </w:divBdr>
                              <w:divsChild>
                                <w:div w:id="1978798889">
                                  <w:marLeft w:val="0"/>
                                  <w:marRight w:val="0"/>
                                  <w:marTop w:val="0"/>
                                  <w:marBottom w:val="0"/>
                                  <w:divBdr>
                                    <w:top w:val="none" w:sz="0" w:space="0" w:color="auto"/>
                                    <w:left w:val="none" w:sz="0" w:space="0" w:color="auto"/>
                                    <w:bottom w:val="none" w:sz="0" w:space="0" w:color="auto"/>
                                    <w:right w:val="none" w:sz="0" w:space="0" w:color="auto"/>
                                  </w:divBdr>
                                  <w:divsChild>
                                    <w:div w:id="1155030556">
                                      <w:marLeft w:val="750"/>
                                      <w:marRight w:val="0"/>
                                      <w:marTop w:val="0"/>
                                      <w:marBottom w:val="0"/>
                                      <w:divBdr>
                                        <w:top w:val="none" w:sz="0" w:space="0" w:color="auto"/>
                                        <w:left w:val="none" w:sz="0" w:space="0" w:color="auto"/>
                                        <w:bottom w:val="none" w:sz="0" w:space="0" w:color="auto"/>
                                        <w:right w:val="none" w:sz="0" w:space="0" w:color="auto"/>
                                      </w:divBdr>
                                      <w:divsChild>
                                        <w:div w:id="1414358362">
                                          <w:marLeft w:val="0"/>
                                          <w:marRight w:val="0"/>
                                          <w:marTop w:val="0"/>
                                          <w:marBottom w:val="0"/>
                                          <w:divBdr>
                                            <w:top w:val="none" w:sz="0" w:space="0" w:color="auto"/>
                                            <w:left w:val="none" w:sz="0" w:space="0" w:color="auto"/>
                                            <w:bottom w:val="none" w:sz="0" w:space="0" w:color="auto"/>
                                            <w:right w:val="none" w:sz="0" w:space="0" w:color="auto"/>
                                          </w:divBdr>
                                          <w:divsChild>
                                            <w:div w:id="442919989">
                                              <w:marLeft w:val="0"/>
                                              <w:marRight w:val="0"/>
                                              <w:marTop w:val="0"/>
                                              <w:marBottom w:val="0"/>
                                              <w:divBdr>
                                                <w:top w:val="none" w:sz="0" w:space="0" w:color="auto"/>
                                                <w:left w:val="none" w:sz="0" w:space="0" w:color="auto"/>
                                                <w:bottom w:val="none" w:sz="0" w:space="0" w:color="auto"/>
                                                <w:right w:val="none" w:sz="0" w:space="0" w:color="auto"/>
                                              </w:divBdr>
                                              <w:divsChild>
                                                <w:div w:id="2052194361">
                                                  <w:marLeft w:val="0"/>
                                                  <w:marRight w:val="0"/>
                                                  <w:marTop w:val="0"/>
                                                  <w:marBottom w:val="0"/>
                                                  <w:divBdr>
                                                    <w:top w:val="none" w:sz="0" w:space="0" w:color="auto"/>
                                                    <w:left w:val="none" w:sz="0" w:space="0" w:color="auto"/>
                                                    <w:bottom w:val="none" w:sz="0" w:space="0" w:color="auto"/>
                                                    <w:right w:val="none" w:sz="0" w:space="0" w:color="auto"/>
                                                  </w:divBdr>
                                                  <w:divsChild>
                                                    <w:div w:id="1031765474">
                                                      <w:marLeft w:val="0"/>
                                                      <w:marRight w:val="0"/>
                                                      <w:marTop w:val="0"/>
                                                      <w:marBottom w:val="0"/>
                                                      <w:divBdr>
                                                        <w:top w:val="none" w:sz="0" w:space="0" w:color="auto"/>
                                                        <w:left w:val="none" w:sz="0" w:space="0" w:color="auto"/>
                                                        <w:bottom w:val="none" w:sz="0" w:space="0" w:color="auto"/>
                                                        <w:right w:val="none" w:sz="0" w:space="0" w:color="auto"/>
                                                      </w:divBdr>
                                                      <w:divsChild>
                                                        <w:div w:id="165903407">
                                                          <w:marLeft w:val="0"/>
                                                          <w:marRight w:val="0"/>
                                                          <w:marTop w:val="0"/>
                                                          <w:marBottom w:val="0"/>
                                                          <w:divBdr>
                                                            <w:top w:val="none" w:sz="0" w:space="0" w:color="auto"/>
                                                            <w:left w:val="none" w:sz="0" w:space="0" w:color="auto"/>
                                                            <w:bottom w:val="none" w:sz="0" w:space="0" w:color="auto"/>
                                                            <w:right w:val="none" w:sz="0" w:space="0" w:color="auto"/>
                                                          </w:divBdr>
                                                          <w:divsChild>
                                                            <w:div w:id="1037513134">
                                                              <w:marLeft w:val="0"/>
                                                              <w:marRight w:val="0"/>
                                                              <w:marTop w:val="0"/>
                                                              <w:marBottom w:val="0"/>
                                                              <w:divBdr>
                                                                <w:top w:val="none" w:sz="0" w:space="0" w:color="auto"/>
                                                                <w:left w:val="none" w:sz="0" w:space="0" w:color="auto"/>
                                                                <w:bottom w:val="none" w:sz="0" w:space="0" w:color="auto"/>
                                                                <w:right w:val="none" w:sz="0" w:space="0" w:color="auto"/>
                                                              </w:divBdr>
                                                              <w:divsChild>
                                                                <w:div w:id="1857382890">
                                                                  <w:marLeft w:val="0"/>
                                                                  <w:marRight w:val="0"/>
                                                                  <w:marTop w:val="0"/>
                                                                  <w:marBottom w:val="0"/>
                                                                  <w:divBdr>
                                                                    <w:top w:val="none" w:sz="0" w:space="0" w:color="auto"/>
                                                                    <w:left w:val="none" w:sz="0" w:space="0" w:color="auto"/>
                                                                    <w:bottom w:val="none" w:sz="0" w:space="0" w:color="auto"/>
                                                                    <w:right w:val="none" w:sz="0" w:space="0" w:color="auto"/>
                                                                  </w:divBdr>
                                                                  <w:divsChild>
                                                                    <w:div w:id="1159153575">
                                                                      <w:marLeft w:val="0"/>
                                                                      <w:marRight w:val="0"/>
                                                                      <w:marTop w:val="0"/>
                                                                      <w:marBottom w:val="0"/>
                                                                      <w:divBdr>
                                                                        <w:top w:val="none" w:sz="0" w:space="0" w:color="auto"/>
                                                                        <w:left w:val="none" w:sz="0" w:space="0" w:color="auto"/>
                                                                        <w:bottom w:val="none" w:sz="0" w:space="0" w:color="auto"/>
                                                                        <w:right w:val="none" w:sz="0" w:space="0" w:color="auto"/>
                                                                      </w:divBdr>
                                                                      <w:divsChild>
                                                                        <w:div w:id="1287082225">
                                                                          <w:marLeft w:val="0"/>
                                                                          <w:marRight w:val="0"/>
                                                                          <w:marTop w:val="0"/>
                                                                          <w:marBottom w:val="0"/>
                                                                          <w:divBdr>
                                                                            <w:top w:val="none" w:sz="0" w:space="0" w:color="auto"/>
                                                                            <w:left w:val="none" w:sz="0" w:space="0" w:color="auto"/>
                                                                            <w:bottom w:val="none" w:sz="0" w:space="0" w:color="auto"/>
                                                                            <w:right w:val="none" w:sz="0" w:space="0" w:color="auto"/>
                                                                          </w:divBdr>
                                                                          <w:divsChild>
                                                                            <w:div w:id="68474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2944">
                                                                  <w:marLeft w:val="0"/>
                                                                  <w:marRight w:val="0"/>
                                                                  <w:marTop w:val="60"/>
                                                                  <w:marBottom w:val="0"/>
                                                                  <w:divBdr>
                                                                    <w:top w:val="none" w:sz="0" w:space="0" w:color="auto"/>
                                                                    <w:left w:val="none" w:sz="0" w:space="0" w:color="auto"/>
                                                                    <w:bottom w:val="none" w:sz="0" w:space="0" w:color="auto"/>
                                                                    <w:right w:val="none" w:sz="0" w:space="0" w:color="auto"/>
                                                                  </w:divBdr>
                                                                </w:div>
                                                                <w:div w:id="1528175856">
                                                                  <w:marLeft w:val="0"/>
                                                                  <w:marRight w:val="0"/>
                                                                  <w:marTop w:val="0"/>
                                                                  <w:marBottom w:val="0"/>
                                                                  <w:divBdr>
                                                                    <w:top w:val="none" w:sz="0" w:space="0" w:color="auto"/>
                                                                    <w:left w:val="none" w:sz="0" w:space="0" w:color="auto"/>
                                                                    <w:bottom w:val="none" w:sz="0" w:space="0" w:color="auto"/>
                                                                    <w:right w:val="none" w:sz="0" w:space="0" w:color="auto"/>
                                                                  </w:divBdr>
                                                                  <w:divsChild>
                                                                    <w:div w:id="1129663062">
                                                                      <w:marLeft w:val="0"/>
                                                                      <w:marRight w:val="0"/>
                                                                      <w:marTop w:val="0"/>
                                                                      <w:marBottom w:val="0"/>
                                                                      <w:divBdr>
                                                                        <w:top w:val="none" w:sz="0" w:space="0" w:color="auto"/>
                                                                        <w:left w:val="none" w:sz="0" w:space="0" w:color="auto"/>
                                                                        <w:bottom w:val="none" w:sz="0" w:space="0" w:color="auto"/>
                                                                        <w:right w:val="none" w:sz="0" w:space="0" w:color="auto"/>
                                                                      </w:divBdr>
                                                                      <w:divsChild>
                                                                        <w:div w:id="1096563491">
                                                                          <w:marLeft w:val="0"/>
                                                                          <w:marRight w:val="0"/>
                                                                          <w:marTop w:val="0"/>
                                                                          <w:marBottom w:val="0"/>
                                                                          <w:divBdr>
                                                                            <w:top w:val="none" w:sz="0" w:space="0" w:color="auto"/>
                                                                            <w:left w:val="none" w:sz="0" w:space="0" w:color="auto"/>
                                                                            <w:bottom w:val="none" w:sz="0" w:space="0" w:color="auto"/>
                                                                            <w:right w:val="none" w:sz="0" w:space="0" w:color="auto"/>
                                                                          </w:divBdr>
                                                                          <w:divsChild>
                                                                            <w:div w:id="1309703882">
                                                                              <w:marLeft w:val="0"/>
                                                                              <w:marRight w:val="0"/>
                                                                              <w:marTop w:val="0"/>
                                                                              <w:marBottom w:val="0"/>
                                                                              <w:divBdr>
                                                                                <w:top w:val="none" w:sz="0" w:space="0" w:color="auto"/>
                                                                                <w:left w:val="none" w:sz="0" w:space="0" w:color="auto"/>
                                                                                <w:bottom w:val="none" w:sz="0" w:space="0" w:color="auto"/>
                                                                                <w:right w:val="none" w:sz="0" w:space="0" w:color="auto"/>
                                                                              </w:divBdr>
                                                                              <w:divsChild>
                                                                                <w:div w:id="2117561111">
                                                                                  <w:marLeft w:val="105"/>
                                                                                  <w:marRight w:val="105"/>
                                                                                  <w:marTop w:val="90"/>
                                                                                  <w:marBottom w:val="150"/>
                                                                                  <w:divBdr>
                                                                                    <w:top w:val="none" w:sz="0" w:space="0" w:color="auto"/>
                                                                                    <w:left w:val="none" w:sz="0" w:space="0" w:color="auto"/>
                                                                                    <w:bottom w:val="none" w:sz="0" w:space="0" w:color="auto"/>
                                                                                    <w:right w:val="none" w:sz="0" w:space="0" w:color="auto"/>
                                                                                  </w:divBdr>
                                                                                </w:div>
                                                                                <w:div w:id="14575578">
                                                                                  <w:marLeft w:val="105"/>
                                                                                  <w:marRight w:val="105"/>
                                                                                  <w:marTop w:val="90"/>
                                                                                  <w:marBottom w:val="150"/>
                                                                                  <w:divBdr>
                                                                                    <w:top w:val="none" w:sz="0" w:space="0" w:color="auto"/>
                                                                                    <w:left w:val="none" w:sz="0" w:space="0" w:color="auto"/>
                                                                                    <w:bottom w:val="none" w:sz="0" w:space="0" w:color="auto"/>
                                                                                    <w:right w:val="none" w:sz="0" w:space="0" w:color="auto"/>
                                                                                  </w:divBdr>
                                                                                </w:div>
                                                                                <w:div w:id="815218357">
                                                                                  <w:marLeft w:val="105"/>
                                                                                  <w:marRight w:val="105"/>
                                                                                  <w:marTop w:val="90"/>
                                                                                  <w:marBottom w:val="150"/>
                                                                                  <w:divBdr>
                                                                                    <w:top w:val="none" w:sz="0" w:space="0" w:color="auto"/>
                                                                                    <w:left w:val="none" w:sz="0" w:space="0" w:color="auto"/>
                                                                                    <w:bottom w:val="none" w:sz="0" w:space="0" w:color="auto"/>
                                                                                    <w:right w:val="none" w:sz="0" w:space="0" w:color="auto"/>
                                                                                  </w:divBdr>
                                                                                </w:div>
                                                                                <w:div w:id="1347174784">
                                                                                  <w:marLeft w:val="105"/>
                                                                                  <w:marRight w:val="105"/>
                                                                                  <w:marTop w:val="90"/>
                                                                                  <w:marBottom w:val="150"/>
                                                                                  <w:divBdr>
                                                                                    <w:top w:val="none" w:sz="0" w:space="0" w:color="auto"/>
                                                                                    <w:left w:val="none" w:sz="0" w:space="0" w:color="auto"/>
                                                                                    <w:bottom w:val="none" w:sz="0" w:space="0" w:color="auto"/>
                                                                                    <w:right w:val="none" w:sz="0" w:space="0" w:color="auto"/>
                                                                                  </w:divBdr>
                                                                                </w:div>
                                                                                <w:div w:id="1577670007">
                                                                                  <w:marLeft w:val="105"/>
                                                                                  <w:marRight w:val="105"/>
                                                                                  <w:marTop w:val="90"/>
                                                                                  <w:marBottom w:val="150"/>
                                                                                  <w:divBdr>
                                                                                    <w:top w:val="none" w:sz="0" w:space="0" w:color="auto"/>
                                                                                    <w:left w:val="none" w:sz="0" w:space="0" w:color="auto"/>
                                                                                    <w:bottom w:val="none" w:sz="0" w:space="0" w:color="auto"/>
                                                                                    <w:right w:val="none" w:sz="0" w:space="0" w:color="auto"/>
                                                                                  </w:divBdr>
                                                                                </w:div>
                                                                                <w:div w:id="144195155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9037786">
          <w:marLeft w:val="0"/>
          <w:marRight w:val="0"/>
          <w:marTop w:val="0"/>
          <w:marBottom w:val="0"/>
          <w:divBdr>
            <w:top w:val="none" w:sz="0" w:space="0" w:color="auto"/>
            <w:left w:val="none" w:sz="0" w:space="0" w:color="auto"/>
            <w:bottom w:val="none" w:sz="0" w:space="0" w:color="auto"/>
            <w:right w:val="none" w:sz="0" w:space="0" w:color="auto"/>
          </w:divBdr>
          <w:divsChild>
            <w:div w:id="2114861280">
              <w:marLeft w:val="0"/>
              <w:marRight w:val="0"/>
              <w:marTop w:val="0"/>
              <w:marBottom w:val="0"/>
              <w:divBdr>
                <w:top w:val="none" w:sz="0" w:space="0" w:color="auto"/>
                <w:left w:val="none" w:sz="0" w:space="0" w:color="auto"/>
                <w:bottom w:val="none" w:sz="0" w:space="0" w:color="auto"/>
                <w:right w:val="none" w:sz="0" w:space="0" w:color="auto"/>
              </w:divBdr>
              <w:divsChild>
                <w:div w:id="63845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88597">
      <w:bodyDiv w:val="1"/>
      <w:marLeft w:val="0"/>
      <w:marRight w:val="0"/>
      <w:marTop w:val="0"/>
      <w:marBottom w:val="0"/>
      <w:divBdr>
        <w:top w:val="none" w:sz="0" w:space="0" w:color="auto"/>
        <w:left w:val="none" w:sz="0" w:space="0" w:color="auto"/>
        <w:bottom w:val="none" w:sz="0" w:space="0" w:color="auto"/>
        <w:right w:val="none" w:sz="0" w:space="0" w:color="auto"/>
      </w:divBdr>
    </w:div>
    <w:div w:id="1303120949">
      <w:bodyDiv w:val="1"/>
      <w:marLeft w:val="0"/>
      <w:marRight w:val="0"/>
      <w:marTop w:val="0"/>
      <w:marBottom w:val="0"/>
      <w:divBdr>
        <w:top w:val="none" w:sz="0" w:space="0" w:color="auto"/>
        <w:left w:val="none" w:sz="0" w:space="0" w:color="auto"/>
        <w:bottom w:val="none" w:sz="0" w:space="0" w:color="auto"/>
        <w:right w:val="none" w:sz="0" w:space="0" w:color="auto"/>
      </w:divBdr>
    </w:div>
    <w:div w:id="1306543167">
      <w:bodyDiv w:val="1"/>
      <w:marLeft w:val="0"/>
      <w:marRight w:val="0"/>
      <w:marTop w:val="0"/>
      <w:marBottom w:val="0"/>
      <w:divBdr>
        <w:top w:val="none" w:sz="0" w:space="0" w:color="auto"/>
        <w:left w:val="none" w:sz="0" w:space="0" w:color="auto"/>
        <w:bottom w:val="none" w:sz="0" w:space="0" w:color="auto"/>
        <w:right w:val="none" w:sz="0" w:space="0" w:color="auto"/>
      </w:divBdr>
    </w:div>
    <w:div w:id="1421754516">
      <w:bodyDiv w:val="1"/>
      <w:marLeft w:val="0"/>
      <w:marRight w:val="0"/>
      <w:marTop w:val="0"/>
      <w:marBottom w:val="0"/>
      <w:divBdr>
        <w:top w:val="none" w:sz="0" w:space="0" w:color="auto"/>
        <w:left w:val="none" w:sz="0" w:space="0" w:color="auto"/>
        <w:bottom w:val="none" w:sz="0" w:space="0" w:color="auto"/>
        <w:right w:val="none" w:sz="0" w:space="0" w:color="auto"/>
      </w:divBdr>
      <w:divsChild>
        <w:div w:id="1475171507">
          <w:marLeft w:val="0"/>
          <w:marRight w:val="0"/>
          <w:marTop w:val="0"/>
          <w:marBottom w:val="0"/>
          <w:divBdr>
            <w:top w:val="none" w:sz="0" w:space="0" w:color="auto"/>
            <w:left w:val="none" w:sz="0" w:space="0" w:color="auto"/>
            <w:bottom w:val="none" w:sz="0" w:space="0" w:color="auto"/>
            <w:right w:val="none" w:sz="0" w:space="0" w:color="auto"/>
          </w:divBdr>
          <w:divsChild>
            <w:div w:id="992491863">
              <w:marLeft w:val="0"/>
              <w:marRight w:val="0"/>
              <w:marTop w:val="0"/>
              <w:marBottom w:val="0"/>
              <w:divBdr>
                <w:top w:val="none" w:sz="0" w:space="0" w:color="auto"/>
                <w:left w:val="none" w:sz="0" w:space="0" w:color="auto"/>
                <w:bottom w:val="none" w:sz="0" w:space="0" w:color="auto"/>
                <w:right w:val="none" w:sz="0" w:space="0" w:color="auto"/>
              </w:divBdr>
              <w:divsChild>
                <w:div w:id="155194157">
                  <w:marLeft w:val="0"/>
                  <w:marRight w:val="0"/>
                  <w:marTop w:val="0"/>
                  <w:marBottom w:val="0"/>
                  <w:divBdr>
                    <w:top w:val="none" w:sz="0" w:space="0" w:color="auto"/>
                    <w:left w:val="none" w:sz="0" w:space="0" w:color="auto"/>
                    <w:bottom w:val="none" w:sz="0" w:space="0" w:color="auto"/>
                    <w:right w:val="none" w:sz="0" w:space="0" w:color="auto"/>
                  </w:divBdr>
                  <w:divsChild>
                    <w:div w:id="1854149787">
                      <w:marLeft w:val="0"/>
                      <w:marRight w:val="-90"/>
                      <w:marTop w:val="0"/>
                      <w:marBottom w:val="0"/>
                      <w:divBdr>
                        <w:top w:val="none" w:sz="0" w:space="0" w:color="auto"/>
                        <w:left w:val="none" w:sz="0" w:space="0" w:color="auto"/>
                        <w:bottom w:val="none" w:sz="0" w:space="0" w:color="auto"/>
                        <w:right w:val="none" w:sz="0" w:space="0" w:color="auto"/>
                      </w:divBdr>
                      <w:divsChild>
                        <w:div w:id="1166550502">
                          <w:marLeft w:val="0"/>
                          <w:marRight w:val="0"/>
                          <w:marTop w:val="0"/>
                          <w:marBottom w:val="0"/>
                          <w:divBdr>
                            <w:top w:val="none" w:sz="0" w:space="0" w:color="auto"/>
                            <w:left w:val="none" w:sz="0" w:space="0" w:color="auto"/>
                            <w:bottom w:val="none" w:sz="0" w:space="0" w:color="auto"/>
                            <w:right w:val="none" w:sz="0" w:space="0" w:color="auto"/>
                          </w:divBdr>
                          <w:divsChild>
                            <w:div w:id="1694695572">
                              <w:marLeft w:val="0"/>
                              <w:marRight w:val="0"/>
                              <w:marTop w:val="150"/>
                              <w:marBottom w:val="0"/>
                              <w:divBdr>
                                <w:top w:val="none" w:sz="0" w:space="0" w:color="auto"/>
                                <w:left w:val="none" w:sz="0" w:space="0" w:color="auto"/>
                                <w:bottom w:val="none" w:sz="0" w:space="0" w:color="auto"/>
                                <w:right w:val="none" w:sz="0" w:space="0" w:color="auto"/>
                              </w:divBdr>
                              <w:divsChild>
                                <w:div w:id="492112856">
                                  <w:marLeft w:val="0"/>
                                  <w:marRight w:val="0"/>
                                  <w:marTop w:val="0"/>
                                  <w:marBottom w:val="0"/>
                                  <w:divBdr>
                                    <w:top w:val="none" w:sz="0" w:space="0" w:color="auto"/>
                                    <w:left w:val="none" w:sz="0" w:space="0" w:color="auto"/>
                                    <w:bottom w:val="none" w:sz="0" w:space="0" w:color="auto"/>
                                    <w:right w:val="none" w:sz="0" w:space="0" w:color="auto"/>
                                  </w:divBdr>
                                  <w:divsChild>
                                    <w:div w:id="840851487">
                                      <w:marLeft w:val="750"/>
                                      <w:marRight w:val="0"/>
                                      <w:marTop w:val="0"/>
                                      <w:marBottom w:val="0"/>
                                      <w:divBdr>
                                        <w:top w:val="none" w:sz="0" w:space="0" w:color="auto"/>
                                        <w:left w:val="none" w:sz="0" w:space="0" w:color="auto"/>
                                        <w:bottom w:val="none" w:sz="0" w:space="0" w:color="auto"/>
                                        <w:right w:val="none" w:sz="0" w:space="0" w:color="auto"/>
                                      </w:divBdr>
                                      <w:divsChild>
                                        <w:div w:id="18433544">
                                          <w:marLeft w:val="0"/>
                                          <w:marRight w:val="0"/>
                                          <w:marTop w:val="0"/>
                                          <w:marBottom w:val="0"/>
                                          <w:divBdr>
                                            <w:top w:val="none" w:sz="0" w:space="0" w:color="auto"/>
                                            <w:left w:val="none" w:sz="0" w:space="0" w:color="auto"/>
                                            <w:bottom w:val="none" w:sz="0" w:space="0" w:color="auto"/>
                                            <w:right w:val="none" w:sz="0" w:space="0" w:color="auto"/>
                                          </w:divBdr>
                                          <w:divsChild>
                                            <w:div w:id="1053112808">
                                              <w:marLeft w:val="0"/>
                                              <w:marRight w:val="0"/>
                                              <w:marTop w:val="0"/>
                                              <w:marBottom w:val="0"/>
                                              <w:divBdr>
                                                <w:top w:val="none" w:sz="0" w:space="0" w:color="auto"/>
                                                <w:left w:val="none" w:sz="0" w:space="0" w:color="auto"/>
                                                <w:bottom w:val="none" w:sz="0" w:space="0" w:color="auto"/>
                                                <w:right w:val="none" w:sz="0" w:space="0" w:color="auto"/>
                                              </w:divBdr>
                                              <w:divsChild>
                                                <w:div w:id="219370500">
                                                  <w:marLeft w:val="0"/>
                                                  <w:marRight w:val="0"/>
                                                  <w:marTop w:val="0"/>
                                                  <w:marBottom w:val="0"/>
                                                  <w:divBdr>
                                                    <w:top w:val="none" w:sz="0" w:space="0" w:color="auto"/>
                                                    <w:left w:val="none" w:sz="0" w:space="0" w:color="auto"/>
                                                    <w:bottom w:val="none" w:sz="0" w:space="0" w:color="auto"/>
                                                    <w:right w:val="none" w:sz="0" w:space="0" w:color="auto"/>
                                                  </w:divBdr>
                                                  <w:divsChild>
                                                    <w:div w:id="2047371755">
                                                      <w:marLeft w:val="0"/>
                                                      <w:marRight w:val="0"/>
                                                      <w:marTop w:val="0"/>
                                                      <w:marBottom w:val="0"/>
                                                      <w:divBdr>
                                                        <w:top w:val="none" w:sz="0" w:space="0" w:color="auto"/>
                                                        <w:left w:val="none" w:sz="0" w:space="0" w:color="auto"/>
                                                        <w:bottom w:val="none" w:sz="0" w:space="0" w:color="auto"/>
                                                        <w:right w:val="none" w:sz="0" w:space="0" w:color="auto"/>
                                                      </w:divBdr>
                                                      <w:divsChild>
                                                        <w:div w:id="555702058">
                                                          <w:marLeft w:val="0"/>
                                                          <w:marRight w:val="0"/>
                                                          <w:marTop w:val="0"/>
                                                          <w:marBottom w:val="0"/>
                                                          <w:divBdr>
                                                            <w:top w:val="none" w:sz="0" w:space="0" w:color="auto"/>
                                                            <w:left w:val="none" w:sz="0" w:space="0" w:color="auto"/>
                                                            <w:bottom w:val="none" w:sz="0" w:space="0" w:color="auto"/>
                                                            <w:right w:val="none" w:sz="0" w:space="0" w:color="auto"/>
                                                          </w:divBdr>
                                                          <w:divsChild>
                                                            <w:div w:id="2045132695">
                                                              <w:marLeft w:val="0"/>
                                                              <w:marRight w:val="0"/>
                                                              <w:marTop w:val="0"/>
                                                              <w:marBottom w:val="0"/>
                                                              <w:divBdr>
                                                                <w:top w:val="none" w:sz="0" w:space="0" w:color="auto"/>
                                                                <w:left w:val="none" w:sz="0" w:space="0" w:color="auto"/>
                                                                <w:bottom w:val="none" w:sz="0" w:space="0" w:color="auto"/>
                                                                <w:right w:val="none" w:sz="0" w:space="0" w:color="auto"/>
                                                              </w:divBdr>
                                                              <w:divsChild>
                                                                <w:div w:id="409348963">
                                                                  <w:marLeft w:val="0"/>
                                                                  <w:marRight w:val="0"/>
                                                                  <w:marTop w:val="0"/>
                                                                  <w:marBottom w:val="0"/>
                                                                  <w:divBdr>
                                                                    <w:top w:val="none" w:sz="0" w:space="0" w:color="auto"/>
                                                                    <w:left w:val="none" w:sz="0" w:space="0" w:color="auto"/>
                                                                    <w:bottom w:val="none" w:sz="0" w:space="0" w:color="auto"/>
                                                                    <w:right w:val="none" w:sz="0" w:space="0" w:color="auto"/>
                                                                  </w:divBdr>
                                                                  <w:divsChild>
                                                                    <w:div w:id="1220821277">
                                                                      <w:marLeft w:val="0"/>
                                                                      <w:marRight w:val="0"/>
                                                                      <w:marTop w:val="0"/>
                                                                      <w:marBottom w:val="0"/>
                                                                      <w:divBdr>
                                                                        <w:top w:val="none" w:sz="0" w:space="0" w:color="auto"/>
                                                                        <w:left w:val="none" w:sz="0" w:space="0" w:color="auto"/>
                                                                        <w:bottom w:val="none" w:sz="0" w:space="0" w:color="auto"/>
                                                                        <w:right w:val="none" w:sz="0" w:space="0" w:color="auto"/>
                                                                      </w:divBdr>
                                                                      <w:divsChild>
                                                                        <w:div w:id="897478042">
                                                                          <w:marLeft w:val="0"/>
                                                                          <w:marRight w:val="0"/>
                                                                          <w:marTop w:val="0"/>
                                                                          <w:marBottom w:val="0"/>
                                                                          <w:divBdr>
                                                                            <w:top w:val="none" w:sz="0" w:space="0" w:color="auto"/>
                                                                            <w:left w:val="none" w:sz="0" w:space="0" w:color="auto"/>
                                                                            <w:bottom w:val="none" w:sz="0" w:space="0" w:color="auto"/>
                                                                            <w:right w:val="none" w:sz="0" w:space="0" w:color="auto"/>
                                                                          </w:divBdr>
                                                                          <w:divsChild>
                                                                            <w:div w:id="124637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130097">
                                                                  <w:marLeft w:val="0"/>
                                                                  <w:marRight w:val="0"/>
                                                                  <w:marTop w:val="60"/>
                                                                  <w:marBottom w:val="0"/>
                                                                  <w:divBdr>
                                                                    <w:top w:val="none" w:sz="0" w:space="0" w:color="auto"/>
                                                                    <w:left w:val="none" w:sz="0" w:space="0" w:color="auto"/>
                                                                    <w:bottom w:val="none" w:sz="0" w:space="0" w:color="auto"/>
                                                                    <w:right w:val="none" w:sz="0" w:space="0" w:color="auto"/>
                                                                  </w:divBdr>
                                                                </w:div>
                                                                <w:div w:id="1853760271">
                                                                  <w:marLeft w:val="0"/>
                                                                  <w:marRight w:val="0"/>
                                                                  <w:marTop w:val="0"/>
                                                                  <w:marBottom w:val="0"/>
                                                                  <w:divBdr>
                                                                    <w:top w:val="none" w:sz="0" w:space="0" w:color="auto"/>
                                                                    <w:left w:val="none" w:sz="0" w:space="0" w:color="auto"/>
                                                                    <w:bottom w:val="none" w:sz="0" w:space="0" w:color="auto"/>
                                                                    <w:right w:val="none" w:sz="0" w:space="0" w:color="auto"/>
                                                                  </w:divBdr>
                                                                  <w:divsChild>
                                                                    <w:div w:id="167985366">
                                                                      <w:marLeft w:val="0"/>
                                                                      <w:marRight w:val="0"/>
                                                                      <w:marTop w:val="0"/>
                                                                      <w:marBottom w:val="0"/>
                                                                      <w:divBdr>
                                                                        <w:top w:val="none" w:sz="0" w:space="0" w:color="auto"/>
                                                                        <w:left w:val="none" w:sz="0" w:space="0" w:color="auto"/>
                                                                        <w:bottom w:val="none" w:sz="0" w:space="0" w:color="auto"/>
                                                                        <w:right w:val="none" w:sz="0" w:space="0" w:color="auto"/>
                                                                      </w:divBdr>
                                                                      <w:divsChild>
                                                                        <w:div w:id="1655529852">
                                                                          <w:marLeft w:val="0"/>
                                                                          <w:marRight w:val="0"/>
                                                                          <w:marTop w:val="0"/>
                                                                          <w:marBottom w:val="0"/>
                                                                          <w:divBdr>
                                                                            <w:top w:val="none" w:sz="0" w:space="0" w:color="auto"/>
                                                                            <w:left w:val="none" w:sz="0" w:space="0" w:color="auto"/>
                                                                            <w:bottom w:val="none" w:sz="0" w:space="0" w:color="auto"/>
                                                                            <w:right w:val="none" w:sz="0" w:space="0" w:color="auto"/>
                                                                          </w:divBdr>
                                                                          <w:divsChild>
                                                                            <w:div w:id="793137814">
                                                                              <w:marLeft w:val="0"/>
                                                                              <w:marRight w:val="0"/>
                                                                              <w:marTop w:val="0"/>
                                                                              <w:marBottom w:val="0"/>
                                                                              <w:divBdr>
                                                                                <w:top w:val="none" w:sz="0" w:space="0" w:color="auto"/>
                                                                                <w:left w:val="none" w:sz="0" w:space="0" w:color="auto"/>
                                                                                <w:bottom w:val="none" w:sz="0" w:space="0" w:color="auto"/>
                                                                                <w:right w:val="none" w:sz="0" w:space="0" w:color="auto"/>
                                                                              </w:divBdr>
                                                                              <w:divsChild>
                                                                                <w:div w:id="720599500">
                                                                                  <w:marLeft w:val="105"/>
                                                                                  <w:marRight w:val="105"/>
                                                                                  <w:marTop w:val="90"/>
                                                                                  <w:marBottom w:val="150"/>
                                                                                  <w:divBdr>
                                                                                    <w:top w:val="none" w:sz="0" w:space="0" w:color="auto"/>
                                                                                    <w:left w:val="none" w:sz="0" w:space="0" w:color="auto"/>
                                                                                    <w:bottom w:val="none" w:sz="0" w:space="0" w:color="auto"/>
                                                                                    <w:right w:val="none" w:sz="0" w:space="0" w:color="auto"/>
                                                                                  </w:divBdr>
                                                                                </w:div>
                                                                                <w:div w:id="1070809074">
                                                                                  <w:marLeft w:val="105"/>
                                                                                  <w:marRight w:val="105"/>
                                                                                  <w:marTop w:val="90"/>
                                                                                  <w:marBottom w:val="150"/>
                                                                                  <w:divBdr>
                                                                                    <w:top w:val="none" w:sz="0" w:space="0" w:color="auto"/>
                                                                                    <w:left w:val="none" w:sz="0" w:space="0" w:color="auto"/>
                                                                                    <w:bottom w:val="none" w:sz="0" w:space="0" w:color="auto"/>
                                                                                    <w:right w:val="none" w:sz="0" w:space="0" w:color="auto"/>
                                                                                  </w:divBdr>
                                                                                </w:div>
                                                                                <w:div w:id="1070925649">
                                                                                  <w:marLeft w:val="105"/>
                                                                                  <w:marRight w:val="105"/>
                                                                                  <w:marTop w:val="90"/>
                                                                                  <w:marBottom w:val="150"/>
                                                                                  <w:divBdr>
                                                                                    <w:top w:val="none" w:sz="0" w:space="0" w:color="auto"/>
                                                                                    <w:left w:val="none" w:sz="0" w:space="0" w:color="auto"/>
                                                                                    <w:bottom w:val="none" w:sz="0" w:space="0" w:color="auto"/>
                                                                                    <w:right w:val="none" w:sz="0" w:space="0" w:color="auto"/>
                                                                                  </w:divBdr>
                                                                                </w:div>
                                                                                <w:div w:id="773672983">
                                                                                  <w:marLeft w:val="105"/>
                                                                                  <w:marRight w:val="105"/>
                                                                                  <w:marTop w:val="90"/>
                                                                                  <w:marBottom w:val="150"/>
                                                                                  <w:divBdr>
                                                                                    <w:top w:val="none" w:sz="0" w:space="0" w:color="auto"/>
                                                                                    <w:left w:val="none" w:sz="0" w:space="0" w:color="auto"/>
                                                                                    <w:bottom w:val="none" w:sz="0" w:space="0" w:color="auto"/>
                                                                                    <w:right w:val="none" w:sz="0" w:space="0" w:color="auto"/>
                                                                                  </w:divBdr>
                                                                                </w:div>
                                                                                <w:div w:id="398594405">
                                                                                  <w:marLeft w:val="105"/>
                                                                                  <w:marRight w:val="105"/>
                                                                                  <w:marTop w:val="90"/>
                                                                                  <w:marBottom w:val="150"/>
                                                                                  <w:divBdr>
                                                                                    <w:top w:val="none" w:sz="0" w:space="0" w:color="auto"/>
                                                                                    <w:left w:val="none" w:sz="0" w:space="0" w:color="auto"/>
                                                                                    <w:bottom w:val="none" w:sz="0" w:space="0" w:color="auto"/>
                                                                                    <w:right w:val="none" w:sz="0" w:space="0" w:color="auto"/>
                                                                                  </w:divBdr>
                                                                                </w:div>
                                                                                <w:div w:id="187322863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3141353">
          <w:marLeft w:val="0"/>
          <w:marRight w:val="0"/>
          <w:marTop w:val="0"/>
          <w:marBottom w:val="0"/>
          <w:divBdr>
            <w:top w:val="none" w:sz="0" w:space="0" w:color="auto"/>
            <w:left w:val="none" w:sz="0" w:space="0" w:color="auto"/>
            <w:bottom w:val="none" w:sz="0" w:space="0" w:color="auto"/>
            <w:right w:val="none" w:sz="0" w:space="0" w:color="auto"/>
          </w:divBdr>
          <w:divsChild>
            <w:div w:id="314072223">
              <w:marLeft w:val="0"/>
              <w:marRight w:val="0"/>
              <w:marTop w:val="0"/>
              <w:marBottom w:val="0"/>
              <w:divBdr>
                <w:top w:val="none" w:sz="0" w:space="0" w:color="auto"/>
                <w:left w:val="none" w:sz="0" w:space="0" w:color="auto"/>
                <w:bottom w:val="none" w:sz="0" w:space="0" w:color="auto"/>
                <w:right w:val="none" w:sz="0" w:space="0" w:color="auto"/>
              </w:divBdr>
              <w:divsChild>
                <w:div w:id="194048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557367">
      <w:bodyDiv w:val="1"/>
      <w:marLeft w:val="0"/>
      <w:marRight w:val="0"/>
      <w:marTop w:val="0"/>
      <w:marBottom w:val="0"/>
      <w:divBdr>
        <w:top w:val="none" w:sz="0" w:space="0" w:color="auto"/>
        <w:left w:val="none" w:sz="0" w:space="0" w:color="auto"/>
        <w:bottom w:val="none" w:sz="0" w:space="0" w:color="auto"/>
        <w:right w:val="none" w:sz="0" w:space="0" w:color="auto"/>
      </w:divBdr>
    </w:div>
    <w:div w:id="1708334350">
      <w:bodyDiv w:val="1"/>
      <w:marLeft w:val="0"/>
      <w:marRight w:val="0"/>
      <w:marTop w:val="0"/>
      <w:marBottom w:val="0"/>
      <w:divBdr>
        <w:top w:val="none" w:sz="0" w:space="0" w:color="auto"/>
        <w:left w:val="none" w:sz="0" w:space="0" w:color="auto"/>
        <w:bottom w:val="none" w:sz="0" w:space="0" w:color="auto"/>
        <w:right w:val="none" w:sz="0" w:space="0" w:color="auto"/>
      </w:divBdr>
    </w:div>
    <w:div w:id="208668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20D0E-CB2E-47F1-A5C9-FA7D6D82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Kim Ngan</dc:creator>
  <cp:keywords/>
  <dc:description/>
  <cp:lastModifiedBy>Nguyễn Thị Như Ngọc</cp:lastModifiedBy>
  <cp:revision>3</cp:revision>
  <cp:lastPrinted>2025-08-15T02:10:00Z</cp:lastPrinted>
  <dcterms:created xsi:type="dcterms:W3CDTF">2026-08-21T08:53:00Z</dcterms:created>
  <dcterms:modified xsi:type="dcterms:W3CDTF">2026-08-21T08:53:00Z</dcterms:modified>
</cp:coreProperties>
</file>