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230892"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rPr>
        <w:t xml:space="preserve"> </w:t>
      </w:r>
      <w:r w:rsidR="000B7066"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000B7066"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87098E" w:rsidP="002F1441">
      <w:pPr>
        <w:spacing w:after="0" w:line="400" w:lineRule="atLeast"/>
        <w:ind w:firstLine="720"/>
        <w:jc w:val="both"/>
        <w:rPr>
          <w:rFonts w:cs="Times New Roman"/>
          <w:sz w:val="26"/>
          <w:szCs w:val="26"/>
        </w:rPr>
      </w:pPr>
      <w:r w:rsidRPr="000B3647">
        <w:rPr>
          <w:rFonts w:cs="Times New Roman"/>
          <w:i/>
          <w:sz w:val="26"/>
          <w:szCs w:val="26"/>
        </w:rPr>
        <w:t xml:space="preserve"> </w:t>
      </w:r>
      <w:r w:rsidR="00504BD4" w:rsidRPr="000B3647">
        <w:rPr>
          <w:rFonts w:cs="Times New Roman"/>
          <w:i/>
          <w:sz w:val="26"/>
          <w:szCs w:val="26"/>
        </w:rPr>
        <w:t>Triết học Mác – Lênin</w:t>
      </w:r>
      <w:r w:rsidR="00EA5649" w:rsidRPr="000B3647">
        <w:rPr>
          <w:rFonts w:cs="Times New Roman"/>
          <w:sz w:val="26"/>
          <w:szCs w:val="26"/>
        </w:rPr>
        <w:t xml:space="preserve"> </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Pr="000B3647">
        <w:rPr>
          <w:rFonts w:cs="Times New Roman"/>
          <w:i/>
          <w:sz w:val="26"/>
          <w:szCs w:val="26"/>
        </w:rPr>
        <w:t xml:space="preserve"> </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D11366" w:rsidP="002F1441">
      <w:pPr>
        <w:pStyle w:val="BodyTextIndent2"/>
        <w:spacing w:before="0" w:line="400" w:lineRule="atLeast"/>
        <w:rPr>
          <w:rFonts w:ascii="Times New Roman" w:hAnsi="Times New Roman"/>
          <w:szCs w:val="26"/>
        </w:rPr>
      </w:pPr>
      <w:r>
        <w:rPr>
          <w:rFonts w:ascii="Times New Roman" w:hAnsi="Times New Roman"/>
          <w:i/>
          <w:szCs w:val="26"/>
        </w:rPr>
        <w:t xml:space="preserve"> </w:t>
      </w:r>
      <w:r w:rsidR="008D4F28" w:rsidRPr="000B3647">
        <w:rPr>
          <w:rFonts w:ascii="Times New Roman" w:hAnsi="Times New Roman"/>
          <w:i/>
          <w:szCs w:val="26"/>
          <w:lang w:val="vi-VN"/>
        </w:rPr>
        <w:t>Chủ nghĩa xã hội khoa học</w:t>
      </w:r>
      <w:r w:rsidR="008D4F28" w:rsidRPr="000B3647">
        <w:rPr>
          <w:rFonts w:ascii="Times New Roman" w:hAnsi="Times New Roman"/>
          <w:i/>
          <w:szCs w:val="26"/>
        </w:rPr>
        <w:t xml:space="preserve"> </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xml:space="preserve">: Nền đại công nghiệp tư bản chủ nghĩa giữa thế kỷ XIX phát triển mạnh ở nhiều nước Tây Âu. </w:t>
      </w:r>
      <w:r w:rsidRPr="00AA5F8B">
        <w:rPr>
          <w:rFonts w:ascii="Times New Roman" w:hAnsi="Times New Roman"/>
          <w:color w:val="FF0000"/>
          <w:szCs w:val="26"/>
        </w:rPr>
        <w:t>Sự ra đời và phát triển của giai cấp vô sản với tính cách là lực lượng chính trị độc lập là nhân tố quan trọng ra đời chủ nghĩa Mác.</w:t>
      </w:r>
      <w:r w:rsidR="00AA5F8B">
        <w:rPr>
          <w:rFonts w:ascii="Times New Roman" w:hAnsi="Times New Roman"/>
          <w:color w:val="FF0000"/>
          <w:szCs w:val="26"/>
        </w:rPr>
        <w:t xml:space="preserve"> ( xem lại nội dung này)</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xml:space="preserve">: </w:t>
      </w:r>
      <w:r w:rsidRPr="00F14AD7">
        <w:rPr>
          <w:rFonts w:ascii="Times New Roman" w:hAnsi="Times New Roman"/>
          <w:szCs w:val="26"/>
        </w:rPr>
        <w:t>Là những đỉnh cao về triết học cổ điển Đức, kinh tế chính trị học cổ điển ở Anh và chủ nghĩa xã hội không tưởng phê phán ở Pháp.</w:t>
      </w:r>
      <w:r w:rsidR="00C564B9" w:rsidRPr="00F14AD7">
        <w:rPr>
          <w:rFonts w:ascii="Times New Roman" w:hAnsi="Times New Roman"/>
          <w:szCs w:val="26"/>
        </w:rPr>
        <w:t xml:space="preserve"> </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 xml:space="preserve">Những phát minh về khoa học tự nhiên vào thời kỳ này là cơ sở </w:t>
      </w:r>
      <w:r w:rsidR="006130FD" w:rsidRPr="00C564B9">
        <w:rPr>
          <w:rFonts w:ascii="Times New Roman" w:hAnsi="Times New Roman"/>
          <w:color w:val="FF0000"/>
          <w:szCs w:val="26"/>
        </w:rPr>
        <w:t xml:space="preserve">cũng </w:t>
      </w:r>
      <w:r w:rsidR="00F14AD7">
        <w:rPr>
          <w:rFonts w:ascii="Times New Roman" w:hAnsi="Times New Roman"/>
          <w:color w:val="FF0000"/>
          <w:szCs w:val="26"/>
        </w:rPr>
        <w:t>(sai</w:t>
      </w:r>
      <w:r w:rsidR="00C564B9" w:rsidRPr="00C564B9">
        <w:rPr>
          <w:rFonts w:ascii="Times New Roman" w:hAnsi="Times New Roman"/>
          <w:color w:val="FF0000"/>
          <w:szCs w:val="26"/>
        </w:rPr>
        <w:t xml:space="preserve"> chính tả) </w:t>
      </w:r>
      <w:r w:rsidR="006130FD">
        <w:rPr>
          <w:rFonts w:ascii="Times New Roman" w:hAnsi="Times New Roman"/>
          <w:szCs w:val="26"/>
        </w:rPr>
        <w:t>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0B3647">
        <w:rPr>
          <w:rFonts w:cs="Times New Roman"/>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8113C1" w:rsidRPr="000B3647">
        <w:rPr>
          <w:rFonts w:cs="Times New Roman"/>
          <w:sz w:val="26"/>
          <w:szCs w:val="26"/>
        </w:rPr>
        <w:t xml:space="preserve">, </w:t>
      </w:r>
      <w:r w:rsidR="003573E5" w:rsidRPr="000B3647">
        <w:rPr>
          <w:rFonts w:cs="Times New Roman"/>
          <w:sz w:val="26"/>
          <w:szCs w:val="26"/>
          <w:lang w:val="vi-VN"/>
        </w:rPr>
        <w:t xml:space="preserve">Trong Triết học Mác </w:t>
      </w:r>
      <w:r w:rsidR="0087098E" w:rsidRPr="000B3647">
        <w:rPr>
          <w:rFonts w:cs="Times New Roman"/>
          <w:sz w:val="26"/>
          <w:szCs w:val="26"/>
          <w:lang w:val="vi-VN"/>
        </w:rPr>
        <w:t xml:space="preserve">- </w:t>
      </w:r>
      <w:r w:rsidR="003573E5" w:rsidRPr="000B3647">
        <w:rPr>
          <w:rFonts w:cs="Times New Roman"/>
          <w:sz w:val="26"/>
          <w:szCs w:val="26"/>
          <w:lang w:val="vi-VN"/>
        </w:rPr>
        <w:t>Lênin</w:t>
      </w:r>
      <w:r w:rsidR="008113C1" w:rsidRPr="000B3647">
        <w:rPr>
          <w:rFonts w:cs="Times New Roman"/>
          <w:sz w:val="26"/>
          <w:szCs w:val="26"/>
          <w:lang w:val="vi-VN"/>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p>
    <w:p w:rsidR="00F14AD7" w:rsidRPr="00AA5F8B"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bookmarkStart w:id="4" w:name="_GoBack"/>
      <w:r w:rsidRPr="00AA5F8B">
        <w:rPr>
          <w:sz w:val="26"/>
          <w:szCs w:val="26"/>
        </w:rPr>
        <w:t xml:space="preserve">- </w:t>
      </w:r>
      <w:r w:rsidR="008F7AF5" w:rsidRPr="00AA5F8B">
        <w:rPr>
          <w:i/>
          <w:sz w:val="26"/>
          <w:szCs w:val="26"/>
        </w:rPr>
        <w:t>Chủ nghĩa duy vật biện chứng</w:t>
      </w:r>
      <w:r w:rsidR="008F7AF5" w:rsidRPr="00AA5F8B">
        <w:rPr>
          <w:sz w:val="26"/>
          <w:szCs w:val="26"/>
        </w:rPr>
        <w:t xml:space="preserve">: </w:t>
      </w:r>
    </w:p>
    <w:bookmarkEnd w:id="4"/>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i/>
          <w:sz w:val="26"/>
          <w:szCs w:val="26"/>
          <w:lang w:val="vi-VN"/>
        </w:rPr>
        <w:t xml:space="preserve"> </w:t>
      </w:r>
      <w:r w:rsidRPr="000B3647">
        <w:rPr>
          <w:sz w:val="26"/>
          <w:szCs w:val="26"/>
          <w:lang w:val="vi-VN"/>
        </w:rPr>
        <w:t>vật 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360555" w:rsidRPr="000B3647" w:rsidRDefault="0036055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 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p>
    <w:p w:rsidR="00E0593D" w:rsidRPr="000B3647" w:rsidRDefault="00E0593D"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i/>
          <w:sz w:val="26"/>
          <w:szCs w:val="26"/>
        </w:rPr>
        <w:t xml:space="preserve"> </w:t>
      </w:r>
      <w:r w:rsidR="0087098E" w:rsidRPr="000B3647">
        <w:rPr>
          <w:sz w:val="26"/>
          <w:szCs w:val="26"/>
        </w:rPr>
        <w:t xml:space="preserve">+ </w:t>
      </w:r>
      <w:r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mối liên hệ phổ biến 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sự phát triển 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Cs/>
          <w:sz w:val="26"/>
          <w:szCs w:val="26"/>
          <w:bdr w:val="none" w:sz="0" w:space="0" w:color="auto" w:frame="1"/>
        </w:rPr>
        <w:t xml:space="preserve">Những </w:t>
      </w:r>
      <w:r w:rsidR="00011117" w:rsidRPr="000B3647">
        <w:rPr>
          <w:rFonts w:cs="Times New Roman"/>
          <w:iCs/>
          <w:sz w:val="26"/>
          <w:szCs w:val="26"/>
          <w:bdr w:val="none" w:sz="0" w:space="0" w:color="auto" w:frame="1"/>
        </w:rPr>
        <w:t>quy luật cơ bản của phép biện chứng duy vậ</w:t>
      </w:r>
      <w:r w:rsidRPr="000B3647">
        <w:rPr>
          <w:rFonts w:cs="Times New Roman"/>
          <w:iCs/>
          <w:sz w:val="26"/>
          <w:szCs w:val="26"/>
          <w:bdr w:val="none" w:sz="0" w:space="0" w:color="auto" w:frame="1"/>
        </w:rPr>
        <w:t>t bao gồm:</w:t>
      </w:r>
      <w:r w:rsidR="00011117" w:rsidRPr="000B3647">
        <w:rPr>
          <w:rFonts w:cs="Times New Roman"/>
          <w:iCs/>
          <w:sz w:val="26"/>
          <w:szCs w:val="26"/>
          <w:bdr w:val="none" w:sz="0" w:space="0" w:color="auto" w:frame="1"/>
        </w:rPr>
        <w:t xml:space="preserve"> </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F14AD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Lý luận nhận thức: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F14AD7">
        <w:rPr>
          <w:rFonts w:cs="Times New Roman"/>
          <w:i/>
          <w:iCs/>
          <w:sz w:val="26"/>
          <w:szCs w:val="26"/>
          <w:bdr w:val="none" w:sz="0" w:space="0" w:color="auto" w:frame="1"/>
          <w:lang w:val="vi-VN"/>
        </w:rPr>
        <w:t xml:space="preserve">Từ trực quan sinh động đến tư duy trừu tượng và từ tư duy trừu tượng </w:t>
      </w:r>
      <w:r w:rsidR="003B3734" w:rsidRPr="00F14AD7">
        <w:rPr>
          <w:rFonts w:cs="Times New Roman"/>
          <w:i/>
          <w:iCs/>
          <w:sz w:val="26"/>
          <w:szCs w:val="26"/>
          <w:bdr w:val="none" w:sz="0" w:space="0" w:color="auto" w:frame="1"/>
          <w:lang w:val="vi-VN"/>
        </w:rPr>
        <w:lastRenderedPageBreak/>
        <w:t xml:space="preserve">đến thực tiễn </w:t>
      </w:r>
      <w:r w:rsidR="0087098E" w:rsidRPr="00F14AD7">
        <w:rPr>
          <w:rFonts w:cs="Times New Roman"/>
          <w:i/>
          <w:iCs/>
          <w:sz w:val="26"/>
          <w:szCs w:val="26"/>
          <w:bdr w:val="none" w:sz="0" w:space="0" w:color="auto" w:frame="1"/>
          <w:lang w:val="vi-VN"/>
        </w:rPr>
        <w:t xml:space="preserve">- </w:t>
      </w:r>
      <w:r w:rsidR="003B3734" w:rsidRPr="00F14AD7">
        <w:rPr>
          <w:rFonts w:cs="Times New Roman"/>
          <w:i/>
          <w:iCs/>
          <w:sz w:val="26"/>
          <w:szCs w:val="26"/>
          <w:bdr w:val="none" w:sz="0" w:space="0" w:color="auto" w:frame="1"/>
          <w:lang w:val="vi-VN"/>
        </w:rPr>
        <w:t>đó là con đường biện chứng của sự nhận thức chân lý</w:t>
      </w:r>
      <w:r w:rsidR="008113C1" w:rsidRPr="00F14AD7">
        <w:rPr>
          <w:rFonts w:cs="Times New Roman"/>
          <w:i/>
          <w:iCs/>
          <w:sz w:val="26"/>
          <w:szCs w:val="26"/>
          <w:bdr w:val="none" w:sz="0" w:space="0" w:color="auto" w:frame="1"/>
          <w:lang w:val="vi-VN"/>
        </w:rPr>
        <w:t xml:space="preserve">, </w:t>
      </w:r>
      <w:r w:rsidR="003B3734" w:rsidRPr="00F14AD7">
        <w:rPr>
          <w:rFonts w:cs="Times New Roman"/>
          <w:i/>
          <w:iCs/>
          <w:sz w:val="26"/>
          <w:szCs w:val="26"/>
          <w:bdr w:val="none" w:sz="0" w:space="0" w:color="auto" w:frame="1"/>
          <w:lang w:val="vi-VN"/>
        </w:rPr>
        <w:t>của sự nhận thức thực tại khách quan</w:t>
      </w:r>
      <w:r w:rsidR="003B3734" w:rsidRPr="00F14AD7">
        <w:rPr>
          <w:rFonts w:cs="Times New Roman"/>
          <w:sz w:val="26"/>
          <w:szCs w:val="26"/>
          <w:lang w:val="vi-VN"/>
        </w:rPr>
        <w:t>"</w:t>
      </w:r>
      <w:r w:rsidR="00CC27AE" w:rsidRPr="00F14AD7">
        <w:rPr>
          <w:rFonts w:cs="Times New Roman"/>
          <w:sz w:val="26"/>
          <w:szCs w:val="26"/>
          <w:lang w:val="vi-VN"/>
        </w:rPr>
        <w:t xml:space="preserve">. </w:t>
      </w:r>
      <w:r w:rsidR="003B3734" w:rsidRPr="00F14AD7">
        <w:rPr>
          <w:rFonts w:cs="Times New Roman"/>
          <w:sz w:val="26"/>
          <w:szCs w:val="26"/>
          <w:lang w:val="vi-VN"/>
        </w:rPr>
        <w:t>Cơ sở</w:t>
      </w:r>
      <w:r w:rsidR="008113C1" w:rsidRPr="00F14AD7">
        <w:rPr>
          <w:rFonts w:cs="Times New Roman"/>
          <w:sz w:val="26"/>
          <w:szCs w:val="26"/>
          <w:lang w:val="vi-VN"/>
        </w:rPr>
        <w:t xml:space="preserve">, </w:t>
      </w:r>
      <w:r w:rsidR="003B3734" w:rsidRPr="00F14AD7">
        <w:rPr>
          <w:rFonts w:cs="Times New Roman"/>
          <w:sz w:val="26"/>
          <w:szCs w:val="26"/>
          <w:lang w:val="vi-VN"/>
        </w:rPr>
        <w:t>động lực và mục đích của toàn bộ quá trình này là thực tiễn</w:t>
      </w:r>
      <w:r w:rsidR="00CC27AE" w:rsidRPr="00F14AD7">
        <w:rPr>
          <w:rFonts w:cs="Times New Roman"/>
          <w:sz w:val="26"/>
          <w:szCs w:val="26"/>
          <w:lang w:val="vi-VN"/>
        </w:rPr>
        <w:t xml:space="preserve">. </w:t>
      </w:r>
      <w:r w:rsidR="003B3734" w:rsidRPr="00F14AD7">
        <w:rPr>
          <w:rFonts w:cs="Times New Roman"/>
          <w:sz w:val="26"/>
          <w:szCs w:val="26"/>
          <w:lang w:val="vi-VN"/>
        </w:rPr>
        <w:t>Thực tiễn cũng đồng thời là tiêu chuẩn của chân lý</w:t>
      </w:r>
      <w:r w:rsidR="00CC27AE" w:rsidRPr="00F14AD7">
        <w:rPr>
          <w:rFonts w:cs="Times New Roman"/>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4C6275" w:rsidRPr="000B3647">
        <w:rPr>
          <w:rFonts w:cs="Times New Roman"/>
          <w:sz w:val="26"/>
          <w:szCs w:val="26"/>
        </w:rPr>
        <w:t xml:space="preserve">Phương 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 xml:space="preserve">không phải do ý </w:t>
      </w:r>
      <w:r w:rsidR="009A09B8" w:rsidRPr="00C564B9">
        <w:rPr>
          <w:rFonts w:cs="Times New Roman"/>
          <w:color w:val="FF0000"/>
          <w:sz w:val="26"/>
          <w:szCs w:val="26"/>
          <w:lang w:val="vi-VN"/>
        </w:rPr>
        <w:t>muốn chủ quan</w:t>
      </w:r>
      <w:r w:rsidR="00CC27AE" w:rsidRPr="00C564B9">
        <w:rPr>
          <w:rFonts w:cs="Times New Roman"/>
          <w:color w:val="FF0000"/>
          <w:sz w:val="26"/>
          <w:szCs w:val="26"/>
        </w:rPr>
        <w:t xml:space="preserve">. </w:t>
      </w:r>
      <w:r w:rsidR="009A09B8" w:rsidRPr="00C564B9">
        <w:rPr>
          <w:rFonts w:cs="Times New Roman"/>
          <w:color w:val="FF0000"/>
          <w:sz w:val="26"/>
          <w:szCs w:val="26"/>
          <w:lang w:val="vi-VN"/>
        </w:rPr>
        <w:t>những quy luật khách quan quyết định</w:t>
      </w:r>
      <w:r w:rsidR="00CC27AE" w:rsidRPr="00C564B9">
        <w:rPr>
          <w:rFonts w:cs="Times New Roman"/>
          <w:color w:val="4F81BD" w:themeColor="accent1"/>
          <w:sz w:val="26"/>
          <w:szCs w:val="26"/>
        </w:rPr>
        <w:t>.</w:t>
      </w:r>
      <w:r w:rsidR="00C564B9" w:rsidRPr="00C564B9">
        <w:rPr>
          <w:rFonts w:cs="Times New Roman"/>
          <w:color w:val="4F81BD" w:themeColor="accent1"/>
          <w:sz w:val="26"/>
          <w:szCs w:val="26"/>
        </w:rPr>
        <w:t xml:space="preserve"> ( </w:t>
      </w:r>
      <w:r w:rsidR="00F14AD7">
        <w:rPr>
          <w:rFonts w:cs="Times New Roman"/>
          <w:color w:val="4F81BD" w:themeColor="accent1"/>
          <w:sz w:val="26"/>
          <w:szCs w:val="26"/>
        </w:rPr>
        <w:t>câu chưa rõ nghĩa</w:t>
      </w:r>
      <w:r w:rsidR="00C564B9" w:rsidRPr="00C564B9">
        <w:rPr>
          <w:rFonts w:cs="Times New Roman"/>
          <w:color w:val="4F81BD" w:themeColor="accent1"/>
          <w:sz w:val="26"/>
          <w:szCs w:val="26"/>
        </w:rPr>
        <w:t>)</w:t>
      </w:r>
      <w:r w:rsidR="00CC27AE" w:rsidRPr="00C564B9">
        <w:rPr>
          <w:rFonts w:cs="Times New Roman"/>
          <w:color w:val="4F81BD" w:themeColor="accent1"/>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8113C1" w:rsidRPr="000B3647">
        <w:rPr>
          <w:rFonts w:cs="Times New Roman"/>
          <w:sz w:val="26"/>
          <w:szCs w:val="26"/>
        </w:rPr>
        <w:t xml:space="preserve">,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357579" w:rsidRPr="000B3647">
        <w:rPr>
          <w:rFonts w:cs="Times New Roman"/>
          <w:sz w:val="26"/>
          <w:szCs w:val="26"/>
        </w:rPr>
        <w:t xml:space="preserve"> </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5"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5"/>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28681D" w:rsidRPr="000B3647">
        <w:rPr>
          <w:rFonts w:cs="Times New Roman"/>
          <w:i/>
          <w:sz w:val="26"/>
          <w:szCs w:val="26"/>
        </w:rPr>
        <w:t xml:space="preserve"> </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w:t>
      </w:r>
      <w:r w:rsidRPr="000B3647">
        <w:rPr>
          <w:rFonts w:cs="Times New Roman"/>
          <w:sz w:val="26"/>
          <w:szCs w:val="26"/>
        </w:rPr>
        <w:t xml:space="preserve"> </w:t>
      </w:r>
      <w:r w:rsidRPr="000B3647">
        <w:rPr>
          <w:rFonts w:cs="Times New Roman"/>
          <w:i/>
          <w:sz w:val="26"/>
          <w:szCs w:val="26"/>
        </w:rPr>
        <w:t>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Quy luật giá trị 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nguyên nhân của sự phân 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lastRenderedPageBreak/>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CC27AE" w:rsidRPr="000B3647">
        <w:rPr>
          <w:rFonts w:cs="Times New Roman"/>
          <w:sz w:val="26"/>
          <w:szCs w:val="26"/>
        </w:rPr>
        <w:t xml:space="preserve">. </w:t>
      </w:r>
      <w:r w:rsidR="004B1450" w:rsidRPr="000B3647">
        <w:rPr>
          <w:rFonts w:cs="Times New Roman"/>
          <w:sz w:val="26"/>
          <w:szCs w:val="26"/>
        </w:rPr>
        <w:t>Nó 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bị tước đoạt 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B1310F"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w:t>
      </w:r>
      <w:r w:rsidR="0028681D" w:rsidRPr="000B3647">
        <w:rPr>
          <w:rFonts w:cs="Times New Roman"/>
          <w:i/>
          <w:sz w:val="26"/>
          <w:szCs w:val="26"/>
        </w:rPr>
        <w:t>Giá trị hàng hóa sức lao động</w:t>
      </w:r>
      <w:r w:rsidRPr="000B3647">
        <w:rPr>
          <w:rFonts w:cs="Times New Roman"/>
          <w:i/>
          <w:sz w:val="26"/>
          <w:szCs w:val="26"/>
        </w:rPr>
        <w:t>:</w:t>
      </w:r>
      <w:r w:rsidR="0028681D" w:rsidRPr="000B3647">
        <w:rPr>
          <w:rFonts w:cs="Times New Roman"/>
          <w:sz w:val="26"/>
          <w:szCs w:val="26"/>
        </w:rPr>
        <w:t xml:space="preserve"> được quyết định bởi lượng lao động xã hội cần thiết </w:t>
      </w:r>
      <w:r w:rsidRPr="000B3647">
        <w:rPr>
          <w:rFonts w:cs="Times New Roman"/>
          <w:sz w:val="26"/>
          <w:szCs w:val="26"/>
        </w:rPr>
        <w:t xml:space="preserve">để sản xuất </w:t>
      </w:r>
      <w:r w:rsidR="0028681D"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 của hàng hóa sức lao động</w:t>
      </w:r>
      <w:r w:rsidRPr="000B3647">
        <w:rPr>
          <w:rFonts w:cs="Times New Roman"/>
          <w:sz w:val="26"/>
          <w:szCs w:val="26"/>
        </w:rPr>
        <w:t xml:space="preserve"> </w:t>
      </w:r>
      <w:r w:rsidRPr="000B3647">
        <w:rPr>
          <w:rFonts w:cs="Times New Roman"/>
          <w:sz w:val="26"/>
          <w:szCs w:val="26"/>
          <w:shd w:val="clear" w:color="auto" w:fill="FFFFFF"/>
        </w:rPr>
        <w:t>nhằm 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thặng dư</w:t>
      </w:r>
      <w:r w:rsidRPr="000B3647">
        <w:rPr>
          <w:rFonts w:cs="Times New Roman"/>
          <w:sz w:val="26"/>
          <w:szCs w:val="26"/>
        </w:rPr>
        <w:t xml:space="preserve"> 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 xml:space="preserve">Bản chất của chủ nghĩa tư bản chính 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Nó cung cấp</w:t>
      </w:r>
      <w:r w:rsidR="00D11366">
        <w:rPr>
          <w:rFonts w:cs="Times New Roman"/>
          <w:sz w:val="26"/>
          <w:szCs w:val="26"/>
          <w:lang w:val="pt-BR"/>
        </w:rPr>
        <w:t xml:space="preserve"> </w:t>
      </w:r>
      <w:r w:rsidR="0028681D" w:rsidRPr="000B3647">
        <w:rPr>
          <w:rFonts w:cs="Times New Roman"/>
          <w:sz w:val="26"/>
          <w:szCs w:val="26"/>
          <w:lang w:val="pt-BR"/>
        </w:rPr>
        <w:t>tri 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6" w:name="_Toc2063817"/>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6"/>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sz w:val="26"/>
          <w:szCs w:val="26"/>
          <w:shd w:val="clear" w:color="auto" w:fill="FFFFFF"/>
        </w:rPr>
        <w:lastRenderedPageBreak/>
        <w:t xml:space="preserve"> </w:t>
      </w:r>
      <w:r w:rsidRPr="000B3647">
        <w:rPr>
          <w:rFonts w:cs="Times New Roman"/>
          <w:i/>
          <w:sz w:val="26"/>
          <w:szCs w:val="26"/>
          <w:shd w:val="clear" w:color="auto" w:fill="FFFFFF"/>
        </w:rPr>
        <w:t>Giai cấp công nhân là</w:t>
      </w:r>
      <w:r w:rsidRPr="000B3647">
        <w:rPr>
          <w:rFonts w:cs="Times New Roman"/>
          <w:sz w:val="26"/>
          <w:szCs w:val="26"/>
          <w:shd w:val="clear" w:color="auto" w:fill="FFFFFF"/>
        </w:rPr>
        <w:t xml:space="preserve"> 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C75337" w:rsidRPr="00451252" w:rsidRDefault="00C75337" w:rsidP="002F1441">
      <w:pPr>
        <w:tabs>
          <w:tab w:val="left" w:pos="540"/>
        </w:tabs>
        <w:spacing w:after="0" w:line="400" w:lineRule="atLeast"/>
        <w:ind w:firstLine="720"/>
        <w:jc w:val="both"/>
        <w:rPr>
          <w:rFonts w:cs="Times New Roman"/>
          <w:color w:val="FF0000"/>
          <w:sz w:val="26"/>
          <w:szCs w:val="26"/>
          <w:shd w:val="clear" w:color="auto" w:fill="FFFFFF"/>
        </w:rPr>
      </w:pPr>
      <w:r w:rsidRPr="00451252">
        <w:rPr>
          <w:rFonts w:cs="Times New Roman"/>
          <w:color w:val="FF0000"/>
          <w:sz w:val="26"/>
          <w:szCs w:val="26"/>
          <w:shd w:val="clear" w:color="auto" w:fill="FFFFFF"/>
        </w:rPr>
        <w:t xml:space="preserve">Ngày nay, trong bối cảnh cách mạng khoa học, công nghệ, kinh tế tri thức. Khái niệm giai cấp công nhân được mở rộng hơn “ </w:t>
      </w:r>
      <w:r w:rsidR="00740B7E" w:rsidRPr="00451252">
        <w:rPr>
          <w:rFonts w:cs="Times New Roman"/>
          <w:color w:val="FF0000"/>
          <w:sz w:val="26"/>
          <w:szCs w:val="26"/>
          <w:shd w:val="clear" w:color="auto" w:fill="FFFFFF"/>
        </w:rPr>
        <w:t>l</w:t>
      </w:r>
      <w:r w:rsidRPr="00451252">
        <w:rPr>
          <w:rFonts w:cs="Times New Roman"/>
          <w:color w:val="FF0000"/>
          <w:sz w:val="26"/>
          <w:szCs w:val="26"/>
          <w:shd w:val="clear" w:color="auto" w:fill="FFFFFF"/>
        </w:rPr>
        <w:t xml:space="preserve">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 </w:t>
      </w:r>
      <w:r w:rsidR="00451252">
        <w:rPr>
          <w:rFonts w:cs="Times New Roman"/>
          <w:color w:val="FF0000"/>
          <w:sz w:val="26"/>
          <w:szCs w:val="26"/>
          <w:shd w:val="clear" w:color="auto" w:fill="FFFFFF"/>
        </w:rPr>
        <w:t xml:space="preserve">( </w:t>
      </w:r>
      <w:r w:rsidR="00F14AD7">
        <w:rPr>
          <w:rFonts w:cs="Times New Roman"/>
          <w:color w:val="FF0000"/>
          <w:sz w:val="26"/>
          <w:szCs w:val="26"/>
          <w:shd w:val="clear" w:color="auto" w:fill="FFFFFF"/>
        </w:rPr>
        <w:t>đây là định nghĩa nói về giai cấp công nhân VN)</w:t>
      </w:r>
    </w:p>
    <w:p w:rsidR="0028681D"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b/>
          <w:sz w:val="26"/>
          <w:szCs w:val="26"/>
          <w:lang w:val="pt-BR"/>
        </w:rPr>
      </w:pPr>
      <w:r w:rsidRPr="000B3647">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i/>
          <w:sz w:val="26"/>
          <w:szCs w:val="26"/>
        </w:rPr>
        <w:t xml:space="preserve"> </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i/>
          <w:sz w:val="26"/>
          <w:szCs w:val="26"/>
          <w:lang w:val="pt-BR"/>
        </w:rPr>
        <w:t xml:space="preserve"> </w:t>
      </w: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Nội dung sứ mệnh lich sử của giai cấp công nhân là giai cấp tiên phong, lực lượng đi đầu trong cách mạng xa 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Sứ mệnh lịch sử của giai cấp công nhân Việt Nam ngày nay là thực hiện thành công sự nghiệp công nghiệp hóa, hiện đại hóa, xây dựng Việt Nam “ Dân giàu, nước mạnh 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7"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8"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7"/>
      <w:r w:rsidRPr="000B3647">
        <w:rPr>
          <w:rFonts w:ascii="Times New Roman" w:eastAsia="Times New Roman" w:hAnsi="Times New Roman" w:cs="Times New Roman"/>
          <w:color w:val="auto"/>
          <w:lang w:val="pt-BR"/>
        </w:rPr>
        <w:t xml:space="preserve"> </w:t>
      </w:r>
      <w:bookmarkEnd w:id="8"/>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về vai trò 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giải 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rèn luyện cho giai cấp công nhân và nhân dân lao động bản lĩnh chính trị vững vàng</w:t>
      </w:r>
      <w:r w:rsidR="008113C1" w:rsidRPr="000B3647">
        <w:rPr>
          <w:rFonts w:cs="Times New Roman"/>
          <w:sz w:val="26"/>
          <w:szCs w:val="26"/>
          <w:lang w:val="pt-BR"/>
        </w:rPr>
        <w:t xml:space="preserve">, </w:t>
      </w:r>
      <w:r w:rsidRPr="000B3647">
        <w:rPr>
          <w:rFonts w:cs="Times New Roman"/>
          <w:sz w:val="26"/>
          <w:szCs w:val="26"/>
          <w:lang w:val="pt-BR"/>
        </w:rPr>
        <w:lastRenderedPageBreak/>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Lê nin lan rộng toàn thế giới </w:t>
      </w:r>
      <w:r w:rsidR="00600E44">
        <w:rPr>
          <w:rStyle w:val="Emphasis"/>
          <w:rFonts w:cs="Times New Roman"/>
          <w:i w:val="0"/>
          <w:sz w:val="26"/>
          <w:szCs w:val="26"/>
          <w:bdr w:val="none" w:sz="0" w:space="0" w:color="auto" w:frame="1"/>
          <w:shd w:val="clear" w:color="auto" w:fill="FFFFFF"/>
          <w:lang w:val="pt-BR"/>
        </w:rPr>
        <w:t>và trở thành học thuyết phổ biến trong phong trào cộng sản và công nhân quốc tế, phong trào giải phóng dân tộc. Hàng trăm Đảng Cộng sản và công nhân ra đời ở nhiều nước đưa chủ nghĩa Mác – Lê nin vào quần chúng, trở thành lực lượng vật chất to lớn cho các phong trào cách mạng. Chủ nghĩa Mác – Lê nin 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Chủ nghĩa Mác – Lê nin là hệ tư tưởng, là cơ sở lý luận của các Đảng cộng 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Đảng Cộng sản Việt Nam khẳng định, cùng với chủ nghĩa Mác – Lê nin, tư tưởng Hồ Chí Minh là nền tảng tư tưởng và kim chỉ nam cho hành động của Đảng và sự nghiệp cách mạng của nhân dân.</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t>Hãy nêu vai trò của chủ nghĩa Mác – Lê nin trong nhận thức và thực tiễn đời sống con người?</w:t>
      </w:r>
    </w:p>
    <w:sectPr w:rsidR="00706130" w:rsidRPr="000B3647" w:rsidSect="009858B7">
      <w:footerReference w:type="default" r:id="rId8"/>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580" w:rsidRDefault="00103580" w:rsidP="001D47B8">
      <w:pPr>
        <w:spacing w:after="0" w:line="240" w:lineRule="auto"/>
      </w:pPr>
      <w:r>
        <w:separator/>
      </w:r>
    </w:p>
  </w:endnote>
  <w:endnote w:type="continuationSeparator" w:id="0">
    <w:p w:rsidR="00103580" w:rsidRDefault="00103580"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262516"/>
      <w:docPartObj>
        <w:docPartGallery w:val="Page Numbers (Bottom of Page)"/>
        <w:docPartUnique/>
      </w:docPartObj>
    </w:sdtPr>
    <w:sdtEndPr>
      <w:rPr>
        <w:noProof/>
      </w:rPr>
    </w:sdtEndPr>
    <w:sdtContent>
      <w:p w:rsidR="004831A9" w:rsidRDefault="004831A9">
        <w:pPr>
          <w:pStyle w:val="Footer"/>
          <w:jc w:val="center"/>
        </w:pPr>
        <w:r>
          <w:fldChar w:fldCharType="begin"/>
        </w:r>
        <w:r>
          <w:instrText xml:space="preserve"> PAGE   \* MERGEFORMAT </w:instrText>
        </w:r>
        <w:r>
          <w:fldChar w:fldCharType="separate"/>
        </w:r>
        <w:r w:rsidR="00AA5F8B">
          <w:rPr>
            <w:noProof/>
          </w:rPr>
          <w:t>2</w:t>
        </w:r>
        <w:r>
          <w:rPr>
            <w:noProof/>
          </w:rPr>
          <w:fldChar w:fldCharType="end"/>
        </w:r>
      </w:p>
    </w:sdtContent>
  </w:sdt>
  <w:p w:rsidR="004831A9" w:rsidRDefault="004831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580" w:rsidRDefault="00103580" w:rsidP="001D47B8">
      <w:pPr>
        <w:spacing w:after="0" w:line="240" w:lineRule="auto"/>
      </w:pPr>
      <w:r>
        <w:separator/>
      </w:r>
    </w:p>
  </w:footnote>
  <w:footnote w:type="continuationSeparator" w:id="0">
    <w:p w:rsidR="00103580" w:rsidRDefault="00103580" w:rsidP="001D4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5A93B"/>
    <w:multiLevelType w:val="singleLevel"/>
    <w:tmpl w:val="AD65A93B"/>
    <w:lvl w:ilvl="0">
      <w:start w:val="1"/>
      <w:numFmt w:val="decimal"/>
      <w:suff w:val="space"/>
      <w:lvlText w:val="%1."/>
      <w:lvlJc w:val="left"/>
      <w:pPr>
        <w:ind w:left="0" w:firstLine="0"/>
      </w:pPr>
    </w:lvl>
  </w:abstractNum>
  <w:abstractNum w:abstractNumId="1" w15:restartNumberingAfterBreak="0">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1E"/>
    <w:rsid w:val="00011117"/>
    <w:rsid w:val="000242F9"/>
    <w:rsid w:val="000417BA"/>
    <w:rsid w:val="0005156C"/>
    <w:rsid w:val="00095F7D"/>
    <w:rsid w:val="000A08A5"/>
    <w:rsid w:val="000A1AE3"/>
    <w:rsid w:val="000B3647"/>
    <w:rsid w:val="000B7066"/>
    <w:rsid w:val="000D14C1"/>
    <w:rsid w:val="000F029B"/>
    <w:rsid w:val="00103580"/>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A269A"/>
    <w:rsid w:val="003B3734"/>
    <w:rsid w:val="003B45DB"/>
    <w:rsid w:val="003C021E"/>
    <w:rsid w:val="003D7275"/>
    <w:rsid w:val="003E0B49"/>
    <w:rsid w:val="003E10B4"/>
    <w:rsid w:val="0040179D"/>
    <w:rsid w:val="00426EC3"/>
    <w:rsid w:val="00434F20"/>
    <w:rsid w:val="00441F4C"/>
    <w:rsid w:val="00451252"/>
    <w:rsid w:val="0046190A"/>
    <w:rsid w:val="00461DA6"/>
    <w:rsid w:val="004762CE"/>
    <w:rsid w:val="00476723"/>
    <w:rsid w:val="00477DFE"/>
    <w:rsid w:val="004831A9"/>
    <w:rsid w:val="00487871"/>
    <w:rsid w:val="004B1450"/>
    <w:rsid w:val="004B3BFA"/>
    <w:rsid w:val="004C05B7"/>
    <w:rsid w:val="004C6275"/>
    <w:rsid w:val="004D6864"/>
    <w:rsid w:val="004E58B6"/>
    <w:rsid w:val="00503F89"/>
    <w:rsid w:val="00504BD4"/>
    <w:rsid w:val="00513226"/>
    <w:rsid w:val="00585D93"/>
    <w:rsid w:val="005876B9"/>
    <w:rsid w:val="0058780C"/>
    <w:rsid w:val="005B669E"/>
    <w:rsid w:val="005C274E"/>
    <w:rsid w:val="005F5575"/>
    <w:rsid w:val="00600E44"/>
    <w:rsid w:val="006011AA"/>
    <w:rsid w:val="006130FD"/>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5F8B"/>
    <w:rsid w:val="00AA7B8D"/>
    <w:rsid w:val="00AB42A4"/>
    <w:rsid w:val="00AB5644"/>
    <w:rsid w:val="00AD1E56"/>
    <w:rsid w:val="00AE1ABE"/>
    <w:rsid w:val="00AF0538"/>
    <w:rsid w:val="00B1310F"/>
    <w:rsid w:val="00B13BB0"/>
    <w:rsid w:val="00B13E65"/>
    <w:rsid w:val="00B15FC0"/>
    <w:rsid w:val="00B4687B"/>
    <w:rsid w:val="00B65069"/>
    <w:rsid w:val="00BD4029"/>
    <w:rsid w:val="00BE3FB1"/>
    <w:rsid w:val="00C0775D"/>
    <w:rsid w:val="00C564B9"/>
    <w:rsid w:val="00C56CC7"/>
    <w:rsid w:val="00C631F1"/>
    <w:rsid w:val="00C67AE1"/>
    <w:rsid w:val="00C75337"/>
    <w:rsid w:val="00CA467D"/>
    <w:rsid w:val="00CC27AE"/>
    <w:rsid w:val="00CD5002"/>
    <w:rsid w:val="00CE1F8B"/>
    <w:rsid w:val="00CE5AA9"/>
    <w:rsid w:val="00D11366"/>
    <w:rsid w:val="00D35D58"/>
    <w:rsid w:val="00D531C0"/>
    <w:rsid w:val="00D67C22"/>
    <w:rsid w:val="00D72057"/>
    <w:rsid w:val="00D83F04"/>
    <w:rsid w:val="00D96341"/>
    <w:rsid w:val="00DA6432"/>
    <w:rsid w:val="00DB02D3"/>
    <w:rsid w:val="00DB1C8B"/>
    <w:rsid w:val="00DD622A"/>
    <w:rsid w:val="00DE3F1A"/>
    <w:rsid w:val="00DF65A2"/>
    <w:rsid w:val="00E0593D"/>
    <w:rsid w:val="00E11B70"/>
    <w:rsid w:val="00E2300D"/>
    <w:rsid w:val="00E7220B"/>
    <w:rsid w:val="00E8529F"/>
    <w:rsid w:val="00EA5649"/>
    <w:rsid w:val="00EB344F"/>
    <w:rsid w:val="00EC1ADC"/>
    <w:rsid w:val="00ED2FAC"/>
    <w:rsid w:val="00ED6328"/>
    <w:rsid w:val="00EF5C2F"/>
    <w:rsid w:val="00EF6EF7"/>
    <w:rsid w:val="00F14AD7"/>
    <w:rsid w:val="00F20B09"/>
    <w:rsid w:val="00F372B3"/>
    <w:rsid w:val="00F73ACC"/>
    <w:rsid w:val="00FA27AD"/>
    <w:rsid w:val="00FB0834"/>
    <w:rsid w:val="00FC5B6E"/>
    <w:rsid w:val="00FD0612"/>
    <w:rsid w:val="00FD6D18"/>
    <w:rsid w:val="00FE507A"/>
    <w:rsid w:val="00FE67CA"/>
    <w:rsid w:val="00FF0985"/>
    <w:rsid w:val="00FF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39E56"/>
  <w15:docId w15:val="{53A2D4AD-8165-4C92-975F-08F38FD8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66D7-5EFA-45B4-A5E0-5CE223994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2522</Words>
  <Characters>14378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5</cp:revision>
  <cp:lastPrinted>2019-08-25T07:05:00Z</cp:lastPrinted>
  <dcterms:created xsi:type="dcterms:W3CDTF">2020-09-12T08:46:00Z</dcterms:created>
  <dcterms:modified xsi:type="dcterms:W3CDTF">2020-09-12T09:08:00Z</dcterms:modified>
</cp:coreProperties>
</file>