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DFA" w:rsidRDefault="00F674F5" w:rsidP="00A15566">
      <w:pPr>
        <w:jc w:val="center"/>
        <w:rPr>
          <w:b/>
          <w:color w:val="FF0000"/>
          <w:sz w:val="28"/>
          <w:szCs w:val="28"/>
        </w:rPr>
      </w:pPr>
      <w:r w:rsidRPr="00A15566">
        <w:rPr>
          <w:b/>
          <w:color w:val="FF0000"/>
          <w:sz w:val="28"/>
          <w:szCs w:val="28"/>
        </w:rPr>
        <w:t xml:space="preserve">BẢNG TỔNG HỢP </w:t>
      </w:r>
      <w:r w:rsidR="002B4998">
        <w:rPr>
          <w:b/>
          <w:color w:val="FF0000"/>
          <w:sz w:val="28"/>
          <w:szCs w:val="28"/>
        </w:rPr>
        <w:t xml:space="preserve"> VÀ </w:t>
      </w:r>
      <w:r w:rsidRPr="00A15566">
        <w:rPr>
          <w:b/>
          <w:color w:val="FF0000"/>
          <w:sz w:val="28"/>
          <w:szCs w:val="28"/>
        </w:rPr>
        <w:t xml:space="preserve">PHÂN CHIA CHƯƠNG TRÌNH </w:t>
      </w:r>
    </w:p>
    <w:p w:rsidR="008A06F3" w:rsidRPr="00A15566" w:rsidRDefault="00245DFA" w:rsidP="00A15566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(</w:t>
      </w:r>
      <w:r w:rsidR="00F674F5" w:rsidRPr="00A15566">
        <w:rPr>
          <w:b/>
          <w:color w:val="FF0000"/>
          <w:sz w:val="28"/>
          <w:szCs w:val="28"/>
        </w:rPr>
        <w:t>DÀNH CHO NGÀNH DU LỊCH</w:t>
      </w:r>
      <w:r>
        <w:rPr>
          <w:b/>
          <w:color w:val="FF0000"/>
          <w:sz w:val="28"/>
          <w:szCs w:val="28"/>
        </w:rPr>
        <w:t>)</w:t>
      </w:r>
    </w:p>
    <w:p w:rsidR="00F674F5" w:rsidRPr="00A15566" w:rsidRDefault="00F674F5">
      <w:pPr>
        <w:rPr>
          <w:sz w:val="28"/>
          <w:szCs w:val="28"/>
        </w:rPr>
      </w:pPr>
      <w:r w:rsidRPr="00A15566">
        <w:rPr>
          <w:b/>
          <w:color w:val="FF0000"/>
          <w:sz w:val="28"/>
          <w:szCs w:val="28"/>
        </w:rPr>
        <w:t>Lưu ý</w:t>
      </w:r>
      <w:r w:rsidRPr="00A15566">
        <w:rPr>
          <w:sz w:val="28"/>
          <w:szCs w:val="28"/>
        </w:rPr>
        <w:t>:  1) Toán 1;2;3;4 ( 4 tín chỉ) ; Toán 5 ( 2 tín chỉ)</w:t>
      </w:r>
    </w:p>
    <w:p w:rsidR="00A15566" w:rsidRDefault="00F674F5">
      <w:pPr>
        <w:rPr>
          <w:sz w:val="28"/>
          <w:szCs w:val="28"/>
        </w:rPr>
      </w:pPr>
      <w:r w:rsidRPr="00A15566">
        <w:rPr>
          <w:sz w:val="28"/>
          <w:szCs w:val="28"/>
        </w:rPr>
        <w:t xml:space="preserve">             2) Phân chia tiết của từng học phần</w:t>
      </w:r>
      <w:r w:rsidR="00A15566">
        <w:rPr>
          <w:sz w:val="28"/>
          <w:szCs w:val="28"/>
        </w:rPr>
        <w:t>:</w:t>
      </w:r>
    </w:p>
    <w:p w:rsidR="00F674F5" w:rsidRPr="00A15566" w:rsidRDefault="00A1556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F674F5" w:rsidRPr="00A15566">
        <w:rPr>
          <w:sz w:val="28"/>
          <w:szCs w:val="28"/>
        </w:rPr>
        <w:t xml:space="preserve"> Toán 1;2;3;4 ( 58 tiết + 2 tiết ôn thi HK) ; </w:t>
      </w:r>
    </w:p>
    <w:p w:rsidR="00F674F5" w:rsidRPr="00A15566" w:rsidRDefault="00F674F5">
      <w:pPr>
        <w:rPr>
          <w:sz w:val="28"/>
          <w:szCs w:val="28"/>
        </w:rPr>
      </w:pPr>
      <w:r w:rsidRPr="00A15566">
        <w:rPr>
          <w:sz w:val="28"/>
          <w:szCs w:val="28"/>
        </w:rPr>
        <w:t xml:space="preserve">                                      Toán 5 ( 28 tiết + 2 tiết ôn thi HK)</w:t>
      </w:r>
    </w:p>
    <w:p w:rsidR="00F674F5" w:rsidRPr="00A15566" w:rsidRDefault="00F674F5">
      <w:pPr>
        <w:rPr>
          <w:sz w:val="28"/>
          <w:szCs w:val="28"/>
        </w:rPr>
      </w:pPr>
      <w:r w:rsidRPr="00A15566">
        <w:rPr>
          <w:sz w:val="28"/>
          <w:szCs w:val="28"/>
        </w:rPr>
        <w:t xml:space="preserve">             3) Sau khi phân công quý thầy cô cụ thể của từng học phần thì giáo viên nào </w:t>
      </w:r>
      <w:r w:rsidR="00A15566">
        <w:rPr>
          <w:sz w:val="28"/>
          <w:szCs w:val="28"/>
        </w:rPr>
        <w:t>làm</w:t>
      </w:r>
      <w:r w:rsidRPr="00A15566">
        <w:rPr>
          <w:sz w:val="28"/>
          <w:szCs w:val="28"/>
        </w:rPr>
        <w:t xml:space="preserve"> học phần nào thì đảm nhiệm toàn bộ các nội dung sau đây</w:t>
      </w:r>
    </w:p>
    <w:p w:rsidR="00A15566" w:rsidRDefault="00A15566" w:rsidP="00A15566">
      <w:pPr>
        <w:ind w:firstLine="2410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F674F5" w:rsidRPr="00A15566">
        <w:rPr>
          <w:sz w:val="28"/>
          <w:szCs w:val="28"/>
        </w:rPr>
        <w:t xml:space="preserve">Làm chương trình học phần </w:t>
      </w:r>
    </w:p>
    <w:p w:rsidR="00A15566" w:rsidRDefault="00A15566" w:rsidP="00A15566">
      <w:pPr>
        <w:ind w:firstLine="2410"/>
        <w:rPr>
          <w:sz w:val="28"/>
          <w:szCs w:val="28"/>
        </w:rPr>
      </w:pPr>
      <w:r>
        <w:rPr>
          <w:sz w:val="28"/>
          <w:szCs w:val="28"/>
        </w:rPr>
        <w:t>+ L</w:t>
      </w:r>
      <w:r w:rsidR="00F674F5" w:rsidRPr="00A15566">
        <w:rPr>
          <w:sz w:val="28"/>
          <w:szCs w:val="28"/>
        </w:rPr>
        <w:t xml:space="preserve">ịch giảng dạy </w:t>
      </w:r>
    </w:p>
    <w:p w:rsidR="00A15566" w:rsidRDefault="00A15566" w:rsidP="00A15566">
      <w:pPr>
        <w:ind w:firstLine="2410"/>
        <w:rPr>
          <w:sz w:val="28"/>
          <w:szCs w:val="28"/>
        </w:rPr>
      </w:pPr>
      <w:r>
        <w:rPr>
          <w:sz w:val="28"/>
          <w:szCs w:val="28"/>
        </w:rPr>
        <w:t>+ Cắt dán hoàn thiện giáo trình</w:t>
      </w:r>
    </w:p>
    <w:p w:rsidR="00A8351F" w:rsidRDefault="00A15566" w:rsidP="00A8351F">
      <w:pPr>
        <w:ind w:firstLine="2410"/>
        <w:rPr>
          <w:sz w:val="28"/>
          <w:szCs w:val="28"/>
        </w:rPr>
      </w:pPr>
      <w:r>
        <w:rPr>
          <w:sz w:val="28"/>
          <w:szCs w:val="28"/>
        </w:rPr>
        <w:t>+ S</w:t>
      </w:r>
      <w:r w:rsidR="00F674F5" w:rsidRPr="00A15566">
        <w:rPr>
          <w:sz w:val="28"/>
          <w:szCs w:val="28"/>
        </w:rPr>
        <w:t xml:space="preserve">oạn giáo án học phần </w:t>
      </w:r>
      <w:r w:rsidR="00A8351F">
        <w:rPr>
          <w:sz w:val="28"/>
          <w:szCs w:val="28"/>
        </w:rPr>
        <w:t xml:space="preserve">tương ứng </w:t>
      </w:r>
      <w:r w:rsidR="00F674F5" w:rsidRPr="00A15566">
        <w:rPr>
          <w:sz w:val="28"/>
          <w:szCs w:val="28"/>
        </w:rPr>
        <w:t>đó luôn</w:t>
      </w:r>
    </w:p>
    <w:p w:rsidR="009E5F74" w:rsidRPr="00A15566" w:rsidRDefault="00A8351F" w:rsidP="00A8351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TableGrid"/>
        <w:tblW w:w="9601" w:type="dxa"/>
        <w:tblLook w:val="04A0" w:firstRow="1" w:lastRow="0" w:firstColumn="1" w:lastColumn="0" w:noHBand="0" w:noVBand="1"/>
      </w:tblPr>
      <w:tblGrid>
        <w:gridCol w:w="839"/>
        <w:gridCol w:w="1643"/>
        <w:gridCol w:w="3869"/>
        <w:gridCol w:w="3250"/>
      </w:tblGrid>
      <w:tr w:rsidR="009E5F74" w:rsidTr="001E132E">
        <w:trPr>
          <w:trHeight w:val="318"/>
        </w:trPr>
        <w:tc>
          <w:tcPr>
            <w:tcW w:w="590" w:type="dxa"/>
          </w:tcPr>
          <w:p w:rsidR="009E5F74" w:rsidRPr="009E5F74" w:rsidRDefault="009E5F74" w:rsidP="009E5F7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9E5F74">
              <w:rPr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1673" w:type="dxa"/>
          </w:tcPr>
          <w:p w:rsidR="009E5F74" w:rsidRDefault="009E5F74" w:rsidP="009E5F7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9E5F74">
              <w:rPr>
                <w:b/>
                <w:color w:val="FF0000"/>
                <w:sz w:val="28"/>
                <w:szCs w:val="28"/>
              </w:rPr>
              <w:t>Giáo viên</w:t>
            </w:r>
          </w:p>
          <w:p w:rsidR="002B4998" w:rsidRPr="009E5F74" w:rsidRDefault="002B4998" w:rsidP="009E5F7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Thực hiện</w:t>
            </w:r>
          </w:p>
        </w:tc>
        <w:tc>
          <w:tcPr>
            <w:tcW w:w="3995" w:type="dxa"/>
          </w:tcPr>
          <w:p w:rsidR="009E5F74" w:rsidRPr="009E5F74" w:rsidRDefault="009E5F74" w:rsidP="009E5F7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9E5F74">
              <w:rPr>
                <w:b/>
                <w:color w:val="FF0000"/>
                <w:sz w:val="28"/>
                <w:szCs w:val="28"/>
              </w:rPr>
              <w:t>Đại số</w:t>
            </w:r>
          </w:p>
        </w:tc>
        <w:tc>
          <w:tcPr>
            <w:tcW w:w="3343" w:type="dxa"/>
          </w:tcPr>
          <w:p w:rsidR="009E5F74" w:rsidRPr="009E5F74" w:rsidRDefault="009E5F74" w:rsidP="009E5F7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9E5F74">
              <w:rPr>
                <w:b/>
                <w:color w:val="FF0000"/>
                <w:sz w:val="28"/>
                <w:szCs w:val="28"/>
              </w:rPr>
              <w:t>Hình học</w:t>
            </w:r>
          </w:p>
        </w:tc>
      </w:tr>
      <w:tr w:rsidR="009E5F74" w:rsidTr="001E132E">
        <w:trPr>
          <w:trHeight w:val="332"/>
        </w:trPr>
        <w:tc>
          <w:tcPr>
            <w:tcW w:w="590" w:type="dxa"/>
          </w:tcPr>
          <w:p w:rsidR="009E5F74" w:rsidRPr="002E0EE0" w:rsidRDefault="00CA080C" w:rsidP="002E0E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Toán </w:t>
            </w:r>
            <w:r w:rsidR="001D5317" w:rsidRPr="002E0EE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73" w:type="dxa"/>
          </w:tcPr>
          <w:p w:rsidR="009E5F74" w:rsidRPr="00805EC6" w:rsidRDefault="001D5317" w:rsidP="00A8351F">
            <w:pPr>
              <w:rPr>
                <w:b/>
                <w:color w:val="FF0000"/>
                <w:sz w:val="28"/>
                <w:szCs w:val="28"/>
              </w:rPr>
            </w:pPr>
            <w:r w:rsidRPr="00805EC6">
              <w:rPr>
                <w:b/>
                <w:color w:val="FF0000"/>
                <w:sz w:val="28"/>
                <w:szCs w:val="28"/>
              </w:rPr>
              <w:t>Cô Thu Nga</w:t>
            </w:r>
          </w:p>
          <w:p w:rsidR="001D5317" w:rsidRDefault="001D5317" w:rsidP="00A8351F">
            <w:pPr>
              <w:rPr>
                <w:sz w:val="28"/>
                <w:szCs w:val="28"/>
              </w:rPr>
            </w:pPr>
          </w:p>
        </w:tc>
        <w:tc>
          <w:tcPr>
            <w:tcW w:w="3995" w:type="dxa"/>
          </w:tcPr>
          <w:p w:rsidR="004123C8" w:rsidRPr="008E7D4B" w:rsidRDefault="004123C8" w:rsidP="004123C8">
            <w:pPr>
              <w:spacing w:line="276" w:lineRule="auto"/>
              <w:rPr>
                <w:rFonts w:eastAsia="Calibri" w:cs="Times New Roman"/>
                <w:b/>
              </w:rPr>
            </w:pPr>
            <w:r w:rsidRPr="008E7D4B">
              <w:rPr>
                <w:rFonts w:eastAsia="Calibri" w:cs="Times New Roman"/>
                <w:b/>
                <w:bCs/>
              </w:rPr>
              <w:t>Chương I:</w:t>
            </w:r>
            <w:r w:rsidRPr="008E7D4B">
              <w:rPr>
                <w:rFonts w:eastAsia="Calibri" w:cs="Times New Roman"/>
                <w:b/>
              </w:rPr>
              <w:t xml:space="preserve"> Mệnh đề - tập hợp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1. Mệnh đề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2. Tập hợp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3. Các phép toán tập hợp</w:t>
            </w:r>
          </w:p>
          <w:p w:rsidR="004123C8" w:rsidRDefault="004123C8" w:rsidP="004123C8">
            <w:pPr>
              <w:rPr>
                <w:rFonts w:eastAsia="Calibri" w:cs="Times New Roman"/>
              </w:rPr>
            </w:pPr>
            <w:r w:rsidRPr="008E7D4B">
              <w:rPr>
                <w:rFonts w:eastAsia="Calibri" w:cs="Times New Roman"/>
              </w:rPr>
              <w:t>4. Các tập hợp số</w:t>
            </w:r>
          </w:p>
          <w:p w:rsidR="00236811" w:rsidRDefault="00236811" w:rsidP="004123C8"/>
          <w:p w:rsidR="004123C8" w:rsidRDefault="004123C8" w:rsidP="004123C8">
            <w:r w:rsidRPr="008E7D4B">
              <w:rPr>
                <w:rFonts w:eastAsia="Calibri" w:cs="Times New Roman"/>
                <w:b/>
                <w:bCs/>
              </w:rPr>
              <w:t>Chương II:</w:t>
            </w:r>
            <w:r w:rsidRPr="008E7D4B">
              <w:rPr>
                <w:rFonts w:eastAsia="Calibri" w:cs="Times New Roman"/>
                <w:b/>
              </w:rPr>
              <w:t xml:space="preserve"> Hàm số bậc nhất và bậc hai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1. Hàm số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2. Hàm số y = ax + b</w:t>
            </w:r>
          </w:p>
          <w:p w:rsidR="004123C8" w:rsidRDefault="004123C8" w:rsidP="004123C8">
            <w:pPr>
              <w:rPr>
                <w:rFonts w:eastAsia="Calibri" w:cs="Times New Roman"/>
              </w:rPr>
            </w:pPr>
            <w:r w:rsidRPr="008E7D4B">
              <w:rPr>
                <w:rFonts w:eastAsia="Calibri" w:cs="Times New Roman"/>
              </w:rPr>
              <w:t>3. Hàm số bậc hai</w:t>
            </w:r>
          </w:p>
          <w:p w:rsidR="00236811" w:rsidRDefault="00236811" w:rsidP="004123C8"/>
          <w:p w:rsidR="004123C8" w:rsidRDefault="004123C8" w:rsidP="004123C8">
            <w:r w:rsidRPr="008E7D4B">
              <w:rPr>
                <w:rFonts w:eastAsia="Calibri" w:cs="Times New Roman"/>
                <w:b/>
              </w:rPr>
              <w:t>Chương III: Phương trình và hệ phương trình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1. Đại cương về phương trình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2. Phương trình quy về phương trình bậc nhất, bậc hai</w:t>
            </w:r>
          </w:p>
          <w:p w:rsidR="004123C8" w:rsidRDefault="004123C8" w:rsidP="004123C8">
            <w:pPr>
              <w:rPr>
                <w:rFonts w:eastAsia="Calibri" w:cs="Times New Roman"/>
              </w:rPr>
            </w:pPr>
            <w:r w:rsidRPr="008E7D4B">
              <w:rPr>
                <w:rFonts w:eastAsia="Calibri" w:cs="Times New Roman"/>
              </w:rPr>
              <w:t>3. Phương trình và hệ phương trình bậc nhất nhiều ẩn</w:t>
            </w:r>
          </w:p>
          <w:p w:rsidR="00236811" w:rsidRDefault="00236811" w:rsidP="004123C8"/>
          <w:p w:rsidR="000B623E" w:rsidRDefault="000B623E" w:rsidP="000B623E">
            <w:r>
              <w:rPr>
                <w:rFonts w:eastAsia="Calibri" w:cs="Times New Roman"/>
                <w:b/>
                <w:bCs/>
              </w:rPr>
              <w:t>Chương IV. B</w:t>
            </w:r>
            <w:r w:rsidRPr="00851EAF">
              <w:rPr>
                <w:rFonts w:eastAsia="Calibri" w:cs="Times New Roman"/>
                <w:b/>
                <w:bCs/>
              </w:rPr>
              <w:t>ất đẳng thức và bất phương trình</w:t>
            </w:r>
          </w:p>
          <w:p w:rsidR="000B623E" w:rsidRDefault="000B623E" w:rsidP="000B623E">
            <w:r>
              <w:rPr>
                <w:rFonts w:cs="Times New Roman"/>
              </w:rPr>
              <w:t xml:space="preserve">1. </w:t>
            </w:r>
            <w:r w:rsidRPr="00851EAF">
              <w:rPr>
                <w:rFonts w:cs="Times New Roman"/>
              </w:rPr>
              <w:t>Bất đẳng thức</w:t>
            </w:r>
          </w:p>
          <w:p w:rsidR="000B623E" w:rsidRDefault="000B623E" w:rsidP="000B623E">
            <w:r>
              <w:rPr>
                <w:rFonts w:cs="Times New Roman"/>
                <w:bCs/>
              </w:rPr>
              <w:t xml:space="preserve">2. </w:t>
            </w:r>
            <w:r w:rsidRPr="00851EAF">
              <w:rPr>
                <w:rFonts w:cs="Times New Roman"/>
                <w:bCs/>
              </w:rPr>
              <w:t>Bất phương trình và hệ bất phương trình  một ẩn</w:t>
            </w:r>
          </w:p>
          <w:p w:rsidR="000B623E" w:rsidRDefault="000B623E" w:rsidP="000B623E">
            <w:r>
              <w:rPr>
                <w:rFonts w:cs="Times New Roman"/>
                <w:bCs/>
              </w:rPr>
              <w:t xml:space="preserve">3. </w:t>
            </w:r>
            <w:r w:rsidRPr="00851EAF">
              <w:rPr>
                <w:rFonts w:cs="Times New Roman"/>
                <w:bCs/>
              </w:rPr>
              <w:t xml:space="preserve">Dấu của nhị thức bậc nhất </w:t>
            </w:r>
          </w:p>
          <w:p w:rsidR="000B623E" w:rsidRDefault="000B623E" w:rsidP="000B623E">
            <w:r>
              <w:rPr>
                <w:rFonts w:cs="Times New Roman"/>
                <w:bCs/>
              </w:rPr>
              <w:t xml:space="preserve">4. </w:t>
            </w:r>
            <w:r w:rsidRPr="00851EAF">
              <w:rPr>
                <w:rFonts w:cs="Times New Roman"/>
                <w:bCs/>
              </w:rPr>
              <w:t>Bất phương trình bậc nhất hai ẩn</w:t>
            </w:r>
          </w:p>
          <w:p w:rsidR="009E5F74" w:rsidRPr="00B361C9" w:rsidRDefault="000B623E" w:rsidP="00B361C9">
            <w:r>
              <w:rPr>
                <w:rFonts w:cs="Times New Roman"/>
                <w:bCs/>
              </w:rPr>
              <w:lastRenderedPageBreak/>
              <w:t xml:space="preserve">5. </w:t>
            </w:r>
            <w:r w:rsidRPr="00851EAF">
              <w:rPr>
                <w:rFonts w:cs="Times New Roman"/>
                <w:bCs/>
              </w:rPr>
              <w:t>Dấu của tam thức bậc hai</w:t>
            </w:r>
          </w:p>
        </w:tc>
        <w:tc>
          <w:tcPr>
            <w:tcW w:w="3343" w:type="dxa"/>
          </w:tcPr>
          <w:p w:rsidR="004123C8" w:rsidRDefault="004123C8" w:rsidP="004123C8">
            <w:r w:rsidRPr="008E7D4B">
              <w:rPr>
                <w:rFonts w:eastAsia="Calibri" w:cs="Times New Roman"/>
                <w:b/>
              </w:rPr>
              <w:lastRenderedPageBreak/>
              <w:t>Chương I. Vectơ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1. Các định nghĩa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2. Tổng và hiệu của hai vectơ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3. Tích của vectơ với một số</w:t>
            </w:r>
          </w:p>
          <w:p w:rsidR="004123C8" w:rsidRDefault="004123C8" w:rsidP="004123C8">
            <w:r w:rsidRPr="008E7D4B">
              <w:rPr>
                <w:rFonts w:eastAsia="Calibri" w:cs="Times New Roman"/>
              </w:rPr>
              <w:t>4. Hệ trục tọa độ</w:t>
            </w:r>
          </w:p>
          <w:p w:rsidR="00245DFA" w:rsidRDefault="00245DFA" w:rsidP="00C1236C">
            <w:pPr>
              <w:rPr>
                <w:rFonts w:eastAsia="Calibri" w:cs="Times New Roman"/>
                <w:b/>
              </w:rPr>
            </w:pPr>
          </w:p>
          <w:p w:rsidR="00C1236C" w:rsidRDefault="00C1236C" w:rsidP="00C1236C">
            <w:r w:rsidRPr="008E7D4B">
              <w:rPr>
                <w:rFonts w:eastAsia="Calibri" w:cs="Times New Roman"/>
                <w:b/>
              </w:rPr>
              <w:t xml:space="preserve">Chương II. Tích vô hướng của hai vectơ </w:t>
            </w:r>
          </w:p>
          <w:p w:rsidR="00C1236C" w:rsidRDefault="00C1236C" w:rsidP="00C1236C">
            <w:r w:rsidRPr="008E7D4B">
              <w:rPr>
                <w:rFonts w:eastAsia="Calibri" w:cs="Times New Roman"/>
              </w:rPr>
              <w:t>1. Gía trị lượng giác của một góc bất kì từ 0</w:t>
            </w:r>
            <w:r w:rsidRPr="008E7D4B">
              <w:rPr>
                <w:rFonts w:eastAsia="Calibri" w:cs="Times New Roman"/>
                <w:vertAlign w:val="superscript"/>
              </w:rPr>
              <w:t xml:space="preserve">0 </w:t>
            </w:r>
            <w:r w:rsidRPr="008E7D4B">
              <w:rPr>
                <w:rFonts w:eastAsia="Calibri" w:cs="Times New Roman"/>
              </w:rPr>
              <w:t>đến 180</w:t>
            </w:r>
            <w:r w:rsidRPr="008E7D4B">
              <w:rPr>
                <w:rFonts w:eastAsia="Calibri" w:cs="Times New Roman"/>
                <w:vertAlign w:val="superscript"/>
              </w:rPr>
              <w:t>0</w:t>
            </w:r>
          </w:p>
          <w:p w:rsidR="00C1236C" w:rsidRDefault="00C1236C" w:rsidP="00C1236C">
            <w:r w:rsidRPr="008E7D4B">
              <w:rPr>
                <w:rFonts w:eastAsia="Calibri" w:cs="Times New Roman"/>
              </w:rPr>
              <w:t>2. Tích vô hướng của hai véc tơ</w:t>
            </w:r>
          </w:p>
          <w:p w:rsidR="009E5F74" w:rsidRDefault="009E5F74" w:rsidP="001F1D08">
            <w:pPr>
              <w:rPr>
                <w:sz w:val="28"/>
                <w:szCs w:val="28"/>
              </w:rPr>
            </w:pPr>
          </w:p>
        </w:tc>
      </w:tr>
      <w:tr w:rsidR="009E5F74" w:rsidTr="001E132E">
        <w:trPr>
          <w:trHeight w:val="318"/>
        </w:trPr>
        <w:tc>
          <w:tcPr>
            <w:tcW w:w="590" w:type="dxa"/>
          </w:tcPr>
          <w:p w:rsidR="009E5F74" w:rsidRPr="002E0EE0" w:rsidRDefault="00CA080C" w:rsidP="00CA08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Toán </w:t>
            </w:r>
            <w:r w:rsidR="001D5317" w:rsidRPr="002E0EE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73" w:type="dxa"/>
          </w:tcPr>
          <w:p w:rsidR="009E5F74" w:rsidRPr="00FA223C" w:rsidRDefault="001D5317" w:rsidP="00A8351F">
            <w:pPr>
              <w:rPr>
                <w:b/>
                <w:sz w:val="28"/>
                <w:szCs w:val="28"/>
              </w:rPr>
            </w:pPr>
            <w:r w:rsidRPr="00805EC6">
              <w:rPr>
                <w:b/>
                <w:color w:val="FF0000"/>
                <w:sz w:val="28"/>
                <w:szCs w:val="28"/>
              </w:rPr>
              <w:t>Thầy Hậu</w:t>
            </w:r>
            <w:r w:rsidR="0067130E">
              <w:rPr>
                <w:b/>
                <w:color w:val="FF0000"/>
                <w:sz w:val="28"/>
                <w:szCs w:val="28"/>
              </w:rPr>
              <w:t>, Cô Mai</w:t>
            </w:r>
          </w:p>
        </w:tc>
        <w:tc>
          <w:tcPr>
            <w:tcW w:w="3995" w:type="dxa"/>
          </w:tcPr>
          <w:p w:rsidR="000B623E" w:rsidRDefault="00FA223C" w:rsidP="000B623E">
            <w:r>
              <w:rPr>
                <w:rFonts w:eastAsia="Calibri" w:cs="Times New Roman"/>
                <w:b/>
                <w:bCs/>
              </w:rPr>
              <w:t>Chương I</w:t>
            </w:r>
            <w:r w:rsidR="000B623E" w:rsidRPr="00851EAF">
              <w:rPr>
                <w:rFonts w:eastAsia="Calibri" w:cs="Times New Roman"/>
                <w:b/>
                <w:bCs/>
              </w:rPr>
              <w:t xml:space="preserve">. </w:t>
            </w:r>
            <w:r w:rsidR="00236811">
              <w:rPr>
                <w:rFonts w:eastAsia="Calibri" w:cs="Times New Roman"/>
                <w:b/>
              </w:rPr>
              <w:t>T</w:t>
            </w:r>
            <w:r w:rsidR="00236811" w:rsidRPr="00851EAF">
              <w:rPr>
                <w:rFonts w:eastAsia="Calibri" w:cs="Times New Roman"/>
                <w:b/>
              </w:rPr>
              <w:t>hống kê</w:t>
            </w:r>
          </w:p>
          <w:p w:rsidR="000B623E" w:rsidRDefault="000B623E" w:rsidP="000B623E">
            <w:r w:rsidRPr="00851EAF">
              <w:rPr>
                <w:rFonts w:eastAsia="Calibri" w:cs="Times New Roman"/>
                <w:bCs/>
              </w:rPr>
              <w:t>1.</w:t>
            </w:r>
            <w:r w:rsidRPr="00851EAF">
              <w:rPr>
                <w:rFonts w:eastAsia="Calibri" w:cs="Times New Roman"/>
              </w:rPr>
              <w:t xml:space="preserve"> Bảng phân bố tần số và tần suất</w:t>
            </w:r>
          </w:p>
          <w:p w:rsidR="000B623E" w:rsidRDefault="000B623E" w:rsidP="000B623E">
            <w:r w:rsidRPr="00851EAF">
              <w:rPr>
                <w:rFonts w:eastAsia="Calibri" w:cs="Times New Roman"/>
                <w:bCs/>
              </w:rPr>
              <w:t>2.</w:t>
            </w:r>
            <w:r w:rsidRPr="00851EAF">
              <w:rPr>
                <w:rFonts w:eastAsia="Calibri" w:cs="Times New Roman"/>
              </w:rPr>
              <w:t xml:space="preserve"> Số trung bình cộng, số trung vị, mốt.</w:t>
            </w:r>
          </w:p>
          <w:p w:rsidR="000B623E" w:rsidRDefault="000B623E" w:rsidP="000B623E">
            <w:pPr>
              <w:rPr>
                <w:rFonts w:eastAsia="Calibri" w:cs="Times New Roman"/>
              </w:rPr>
            </w:pPr>
            <w:r w:rsidRPr="00851EAF">
              <w:rPr>
                <w:rFonts w:eastAsia="Calibri" w:cs="Times New Roman"/>
                <w:bCs/>
              </w:rPr>
              <w:t>3.</w:t>
            </w:r>
            <w:r w:rsidRPr="00851EAF">
              <w:rPr>
                <w:rFonts w:eastAsia="Calibri" w:cs="Times New Roman"/>
              </w:rPr>
              <w:t xml:space="preserve"> Phương sai và độ lệch chuẩn.</w:t>
            </w:r>
          </w:p>
          <w:p w:rsidR="00236811" w:rsidRDefault="00236811" w:rsidP="000B623E"/>
          <w:p w:rsidR="000B623E" w:rsidRDefault="00FA223C" w:rsidP="00FA223C">
            <w:pPr>
              <w:jc w:val="left"/>
            </w:pPr>
            <w:r>
              <w:rPr>
                <w:rFonts w:eastAsia="Calibri" w:cs="Times New Roman"/>
                <w:b/>
                <w:bCs/>
              </w:rPr>
              <w:t>Chương II</w:t>
            </w:r>
            <w:r w:rsidR="000B623E" w:rsidRPr="00851EAF">
              <w:rPr>
                <w:rFonts w:eastAsia="Calibri" w:cs="Times New Roman"/>
                <w:b/>
                <w:bCs/>
              </w:rPr>
              <w:t>.</w:t>
            </w:r>
            <w:r w:rsidR="000B623E" w:rsidRPr="00851EAF">
              <w:rPr>
                <w:rFonts w:eastAsia="Calibri" w:cs="Times New Roman"/>
              </w:rPr>
              <w:t xml:space="preserve"> </w:t>
            </w:r>
            <w:r w:rsidR="00236811">
              <w:rPr>
                <w:rFonts w:eastAsia="Calibri" w:cs="Times New Roman"/>
                <w:b/>
              </w:rPr>
              <w:t>C</w:t>
            </w:r>
            <w:r w:rsidR="00236811" w:rsidRPr="00851EAF">
              <w:rPr>
                <w:rFonts w:eastAsia="Calibri" w:cs="Times New Roman"/>
                <w:b/>
              </w:rPr>
              <w:t>ung và góc lượng giác</w:t>
            </w:r>
          </w:p>
          <w:p w:rsidR="000B623E" w:rsidRDefault="000B623E" w:rsidP="000B623E">
            <w:r w:rsidRPr="00851EAF">
              <w:rPr>
                <w:rFonts w:eastAsia="Calibri" w:cs="Times New Roman"/>
              </w:rPr>
              <w:t>1. Cung và góc lượng giác</w:t>
            </w:r>
          </w:p>
          <w:p w:rsidR="000B623E" w:rsidRDefault="000B623E" w:rsidP="000B623E">
            <w:pPr>
              <w:tabs>
                <w:tab w:val="right" w:leader="dot" w:pos="3331"/>
              </w:tabs>
              <w:spacing w:line="276" w:lineRule="auto"/>
              <w:rPr>
                <w:rFonts w:eastAsia="Calibri" w:cs="Times New Roman"/>
              </w:rPr>
            </w:pPr>
            <w:r w:rsidRPr="00851EAF">
              <w:rPr>
                <w:rFonts w:eastAsia="Calibri" w:cs="Times New Roman"/>
              </w:rPr>
              <w:t>2. Giá trị lượng giác của góc (cung) lượng giác.</w:t>
            </w:r>
          </w:p>
          <w:p w:rsidR="00236811" w:rsidRDefault="00236811" w:rsidP="000B623E">
            <w:pPr>
              <w:tabs>
                <w:tab w:val="right" w:leader="dot" w:pos="3331"/>
              </w:tabs>
              <w:spacing w:line="276" w:lineRule="auto"/>
              <w:rPr>
                <w:rFonts w:eastAsia="Calibri" w:cs="Times New Roman"/>
              </w:rPr>
            </w:pPr>
          </w:p>
          <w:p w:rsidR="009E5F74" w:rsidRDefault="00A077D4" w:rsidP="00A8351F">
            <w:pPr>
              <w:rPr>
                <w:rFonts w:eastAsia="Calibri" w:cs="Times New Roman"/>
                <w:b/>
                <w:bCs/>
              </w:rPr>
            </w:pPr>
            <w:r w:rsidRPr="00561A30">
              <w:rPr>
                <w:rFonts w:eastAsia="Calibri" w:cs="Times New Roman"/>
                <w:b/>
                <w:bCs/>
              </w:rPr>
              <w:t>Chương I</w:t>
            </w:r>
            <w:r w:rsidR="00FA223C">
              <w:rPr>
                <w:rFonts w:eastAsia="Calibri" w:cs="Times New Roman"/>
                <w:b/>
                <w:bCs/>
              </w:rPr>
              <w:t>II</w:t>
            </w:r>
            <w:r w:rsidRPr="00561A30">
              <w:rPr>
                <w:rFonts w:eastAsia="Calibri" w:cs="Times New Roman"/>
                <w:b/>
                <w:bCs/>
              </w:rPr>
              <w:t>: Hàm số lượng giác và phương trình lượng giác</w:t>
            </w:r>
          </w:p>
          <w:p w:rsidR="00A077D4" w:rsidRDefault="00A077D4" w:rsidP="00A8351F">
            <w:pPr>
              <w:rPr>
                <w:rFonts w:eastAsia="Calibri" w:cs="Times New Roman"/>
              </w:rPr>
            </w:pPr>
            <w:r w:rsidRPr="00561A30">
              <w:rPr>
                <w:rFonts w:eastAsia="Calibri" w:cs="Times New Roman"/>
              </w:rPr>
              <w:t>1. Công  thức lượng giác</w:t>
            </w:r>
          </w:p>
          <w:p w:rsidR="00A077D4" w:rsidRDefault="00A077D4" w:rsidP="00A8351F">
            <w:pPr>
              <w:rPr>
                <w:rFonts w:eastAsia="Calibri" w:cs="Times New Roman"/>
              </w:rPr>
            </w:pPr>
            <w:r w:rsidRPr="00561A30">
              <w:rPr>
                <w:rFonts w:eastAsia="Calibri" w:cs="Times New Roman"/>
              </w:rPr>
              <w:t>2. Hàm số lượng giác</w:t>
            </w:r>
          </w:p>
          <w:p w:rsidR="00A077D4" w:rsidRDefault="00A077D4" w:rsidP="00A8351F">
            <w:pPr>
              <w:rPr>
                <w:rFonts w:eastAsia="Calibri" w:cs="Times New Roman"/>
              </w:rPr>
            </w:pPr>
            <w:r w:rsidRPr="00561A30">
              <w:rPr>
                <w:rFonts w:eastAsia="Calibri" w:cs="Times New Roman"/>
              </w:rPr>
              <w:t>3. Phương trình lượng giác cơ bản</w:t>
            </w:r>
          </w:p>
          <w:p w:rsidR="00A077D4" w:rsidRDefault="00A077D4" w:rsidP="00A8351F">
            <w:pPr>
              <w:rPr>
                <w:rFonts w:eastAsia="Calibri" w:cs="Times New Roman"/>
              </w:rPr>
            </w:pPr>
            <w:r w:rsidRPr="00561A30">
              <w:rPr>
                <w:rFonts w:eastAsia="Calibri" w:cs="Times New Roman"/>
              </w:rPr>
              <w:t>4. Một số phương trình lượ</w:t>
            </w:r>
            <w:r>
              <w:rPr>
                <w:rFonts w:eastAsia="Calibri" w:cs="Times New Roman"/>
              </w:rPr>
              <w:t xml:space="preserve">ng giác </w:t>
            </w:r>
            <w:r w:rsidRPr="00561A30">
              <w:rPr>
                <w:rFonts w:eastAsia="Calibri" w:cs="Times New Roman"/>
              </w:rPr>
              <w:t>thường gặp</w:t>
            </w:r>
          </w:p>
          <w:p w:rsidR="00A077D4" w:rsidRDefault="00A077D4" w:rsidP="008659FD">
            <w:pPr>
              <w:rPr>
                <w:sz w:val="28"/>
                <w:szCs w:val="28"/>
              </w:rPr>
            </w:pPr>
          </w:p>
        </w:tc>
        <w:tc>
          <w:tcPr>
            <w:tcW w:w="3343" w:type="dxa"/>
          </w:tcPr>
          <w:p w:rsidR="00C1236C" w:rsidRDefault="00C1236C" w:rsidP="00C1236C">
            <w:r>
              <w:rPr>
                <w:rFonts w:eastAsia="Calibri" w:cs="Times New Roman"/>
                <w:b/>
                <w:bCs/>
              </w:rPr>
              <w:t>Chương I. C</w:t>
            </w:r>
            <w:r w:rsidRPr="00851EAF">
              <w:rPr>
                <w:rFonts w:eastAsia="Calibri" w:cs="Times New Roman"/>
                <w:b/>
                <w:bCs/>
              </w:rPr>
              <w:t xml:space="preserve">ác hệ thức lượng trong tam giác. </w:t>
            </w:r>
            <w:r w:rsidRPr="00851EAF">
              <w:rPr>
                <w:rFonts w:eastAsia="Calibri" w:cs="Times New Roman"/>
                <w:b/>
              </w:rPr>
              <w:t>phương pháp tọa độ trong mặt phẳng</w:t>
            </w:r>
            <w:r w:rsidRPr="00851EAF">
              <w:rPr>
                <w:rFonts w:eastAsia="Calibri" w:cs="Times New Roman"/>
              </w:rPr>
              <w:t xml:space="preserve"> </w:t>
            </w:r>
          </w:p>
          <w:p w:rsidR="00C1236C" w:rsidRDefault="00C1236C" w:rsidP="00C1236C">
            <w:r w:rsidRPr="00851EAF">
              <w:rPr>
                <w:rFonts w:eastAsia="Calibri" w:cs="Times New Roman"/>
              </w:rPr>
              <w:t>1. Các hệ thức lượng trong tam giác và giải tam giác</w:t>
            </w:r>
          </w:p>
          <w:p w:rsidR="00C1236C" w:rsidRDefault="00C1236C" w:rsidP="00C1236C">
            <w:r w:rsidRPr="00851EAF">
              <w:rPr>
                <w:rFonts w:eastAsia="Calibri" w:cs="Times New Roman"/>
              </w:rPr>
              <w:t>2. Phương trình đường thẳng</w:t>
            </w:r>
          </w:p>
          <w:p w:rsidR="00C1236C" w:rsidRDefault="00C1236C" w:rsidP="00C1236C">
            <w:r w:rsidRPr="00851EAF">
              <w:rPr>
                <w:rFonts w:eastAsia="Calibri" w:cs="Times New Roman"/>
              </w:rPr>
              <w:t>3.Phương trình đường tròn</w:t>
            </w:r>
          </w:p>
          <w:p w:rsidR="00C1236C" w:rsidRDefault="00C1236C" w:rsidP="00C1236C">
            <w:r w:rsidRPr="00851EAF">
              <w:rPr>
                <w:rFonts w:eastAsia="Calibri" w:cs="Times New Roman"/>
              </w:rPr>
              <w:t>4.Phương trình đường elip</w:t>
            </w:r>
          </w:p>
          <w:p w:rsidR="00C1236C" w:rsidRDefault="00C1236C" w:rsidP="00D53490">
            <w:pPr>
              <w:rPr>
                <w:rFonts w:eastAsia="Calibri" w:cs="Times New Roman"/>
                <w:b/>
              </w:rPr>
            </w:pPr>
          </w:p>
          <w:p w:rsidR="00D53490" w:rsidRDefault="00D53490" w:rsidP="00D53490">
            <w:r w:rsidRPr="00561A30">
              <w:rPr>
                <w:rFonts w:eastAsia="Calibri" w:cs="Times New Roman"/>
                <w:b/>
              </w:rPr>
              <w:t>Chương</w:t>
            </w:r>
            <w:r w:rsidR="00236811">
              <w:rPr>
                <w:rFonts w:eastAsia="Calibri" w:cs="Times New Roman"/>
                <w:b/>
              </w:rPr>
              <w:t xml:space="preserve"> II</w:t>
            </w:r>
            <w:r w:rsidRPr="00561A30">
              <w:rPr>
                <w:rFonts w:eastAsia="Calibri" w:cs="Times New Roman"/>
                <w:b/>
              </w:rPr>
              <w:t xml:space="preserve"> </w:t>
            </w:r>
            <w:r w:rsidRPr="00561A30">
              <w:rPr>
                <w:rFonts w:eastAsia="Calibri" w:cs="Times New Roman"/>
              </w:rPr>
              <w:t xml:space="preserve">: </w:t>
            </w:r>
            <w:r w:rsidRPr="00561A30">
              <w:rPr>
                <w:rFonts w:eastAsia="Calibri" w:cs="Times New Roman"/>
                <w:b/>
              </w:rPr>
              <w:t>Đường thẳng và mặt phẳng trong không gian. Quan hệ song song</w:t>
            </w:r>
          </w:p>
          <w:p w:rsidR="00D53490" w:rsidRDefault="00D53490" w:rsidP="00D53490">
            <w:r w:rsidRPr="00561A30">
              <w:rPr>
                <w:rFonts w:eastAsia="Calibri" w:cs="Times New Roman"/>
              </w:rPr>
              <w:t>1.Đại cương về đường thẳng và mặt phẳng</w:t>
            </w:r>
          </w:p>
          <w:p w:rsidR="00D53490" w:rsidRDefault="00D53490" w:rsidP="00D53490">
            <w:r w:rsidRPr="00561A30">
              <w:rPr>
                <w:rFonts w:eastAsia="Calibri" w:cs="Times New Roman"/>
              </w:rPr>
              <w:t>2.Hai đường thẳng chéo nhau và hai đường thẳng song song</w:t>
            </w:r>
          </w:p>
          <w:p w:rsidR="00D53490" w:rsidRDefault="00D53490" w:rsidP="00D53490">
            <w:r w:rsidRPr="00561A30">
              <w:rPr>
                <w:rFonts w:eastAsia="Calibri" w:cs="Times New Roman"/>
              </w:rPr>
              <w:t>3.Đường thẳng và mặt phẳng song song</w:t>
            </w:r>
          </w:p>
          <w:p w:rsidR="00D53490" w:rsidRDefault="00D53490" w:rsidP="00D53490">
            <w:r w:rsidRPr="00561A30">
              <w:rPr>
                <w:rFonts w:eastAsia="Calibri" w:cs="Times New Roman"/>
              </w:rPr>
              <w:t>5. Hai mặt phẳng song song</w:t>
            </w:r>
          </w:p>
          <w:p w:rsidR="00D53490" w:rsidRDefault="00D53490" w:rsidP="00D53490">
            <w:r w:rsidRPr="00561A30">
              <w:rPr>
                <w:rFonts w:eastAsia="Calibri" w:cs="Times New Roman"/>
              </w:rPr>
              <w:t>6.Phép chiếu song song. Hình biểu diễn của một hình không gian.</w:t>
            </w:r>
          </w:p>
          <w:p w:rsidR="009E5F74" w:rsidRDefault="009E5F74" w:rsidP="00A8351F">
            <w:pPr>
              <w:rPr>
                <w:sz w:val="28"/>
                <w:szCs w:val="28"/>
              </w:rPr>
            </w:pPr>
          </w:p>
        </w:tc>
      </w:tr>
      <w:tr w:rsidR="009E5F74" w:rsidTr="001E132E">
        <w:trPr>
          <w:trHeight w:val="332"/>
        </w:trPr>
        <w:tc>
          <w:tcPr>
            <w:tcW w:w="590" w:type="dxa"/>
          </w:tcPr>
          <w:p w:rsidR="009E5F74" w:rsidRPr="002E0EE0" w:rsidRDefault="00CA080C" w:rsidP="002E0E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Toán </w:t>
            </w:r>
            <w:r w:rsidR="001D5317" w:rsidRPr="002E0EE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673" w:type="dxa"/>
          </w:tcPr>
          <w:p w:rsidR="00805EC6" w:rsidRDefault="0067130E" w:rsidP="00805EC6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Cô Thạch</w:t>
            </w:r>
          </w:p>
          <w:p w:rsidR="009E5F74" w:rsidRDefault="009E5F74" w:rsidP="00A8351F">
            <w:pPr>
              <w:rPr>
                <w:sz w:val="28"/>
                <w:szCs w:val="28"/>
              </w:rPr>
            </w:pPr>
          </w:p>
        </w:tc>
        <w:tc>
          <w:tcPr>
            <w:tcW w:w="3995" w:type="dxa"/>
          </w:tcPr>
          <w:p w:rsidR="008659FD" w:rsidRDefault="00245DFA" w:rsidP="008659FD">
            <w:pPr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  <w:bCs/>
              </w:rPr>
              <w:t xml:space="preserve">Chương </w:t>
            </w:r>
            <w:r w:rsidR="008659FD" w:rsidRPr="00561A30">
              <w:rPr>
                <w:rFonts w:eastAsia="Calibri" w:cs="Times New Roman"/>
                <w:b/>
                <w:bCs/>
              </w:rPr>
              <w:t>I:</w:t>
            </w:r>
            <w:r w:rsidR="008659FD" w:rsidRPr="00561A30">
              <w:rPr>
                <w:rFonts w:eastAsia="Calibri" w:cs="Times New Roman"/>
                <w:b/>
              </w:rPr>
              <w:t xml:space="preserve"> Tổ hợp và xác suất</w:t>
            </w:r>
          </w:p>
          <w:p w:rsidR="008659FD" w:rsidRDefault="008659FD" w:rsidP="008659FD">
            <w:pPr>
              <w:rPr>
                <w:rFonts w:eastAsia="Calibri" w:cs="Times New Roman"/>
              </w:rPr>
            </w:pPr>
            <w:r w:rsidRPr="00561A30">
              <w:rPr>
                <w:rFonts w:eastAsia="Calibri" w:cs="Times New Roman"/>
              </w:rPr>
              <w:t>1. Quy tắc đếm</w:t>
            </w:r>
          </w:p>
          <w:p w:rsidR="008659FD" w:rsidRDefault="008659FD" w:rsidP="008659FD">
            <w:pPr>
              <w:rPr>
                <w:rFonts w:eastAsia="Calibri" w:cs="Times New Roman"/>
              </w:rPr>
            </w:pPr>
            <w:r w:rsidRPr="00561A30">
              <w:rPr>
                <w:rFonts w:eastAsia="Calibri" w:cs="Times New Roman"/>
              </w:rPr>
              <w:t>2.Hoán vị  -  Chỉnh hợp -  Tổ Hợp</w:t>
            </w:r>
          </w:p>
          <w:p w:rsidR="008659FD" w:rsidRDefault="008659FD" w:rsidP="008659FD">
            <w:pPr>
              <w:rPr>
                <w:rFonts w:eastAsia="Calibri" w:cs="Times New Roman"/>
              </w:rPr>
            </w:pPr>
            <w:r w:rsidRPr="00561A30">
              <w:rPr>
                <w:rFonts w:eastAsia="Calibri" w:cs="Times New Roman"/>
              </w:rPr>
              <w:t>3.Nhị thức Niu –Tơn</w:t>
            </w:r>
          </w:p>
          <w:p w:rsidR="008659FD" w:rsidRDefault="008659FD" w:rsidP="008659FD">
            <w:pPr>
              <w:rPr>
                <w:rFonts w:eastAsia="Calibri" w:cs="Times New Roman"/>
              </w:rPr>
            </w:pPr>
            <w:r w:rsidRPr="00561A30">
              <w:rPr>
                <w:rFonts w:eastAsia="Calibri" w:cs="Times New Roman"/>
              </w:rPr>
              <w:t>4.Phép thử và biến cố</w:t>
            </w:r>
          </w:p>
          <w:p w:rsidR="008659FD" w:rsidRDefault="008659FD" w:rsidP="008659FD">
            <w:pPr>
              <w:rPr>
                <w:rFonts w:eastAsia="Calibri" w:cs="Times New Roman"/>
              </w:rPr>
            </w:pPr>
            <w:r w:rsidRPr="00561A30">
              <w:rPr>
                <w:rFonts w:eastAsia="Calibri" w:cs="Times New Roman"/>
              </w:rPr>
              <w:t>5.Xác suất của biến cố</w:t>
            </w:r>
          </w:p>
          <w:p w:rsidR="008659FD" w:rsidRDefault="008659FD" w:rsidP="00C04DEC">
            <w:pPr>
              <w:rPr>
                <w:rFonts w:eastAsia="Calibri" w:cs="Times New Roman"/>
                <w:b/>
              </w:rPr>
            </w:pPr>
          </w:p>
          <w:p w:rsidR="00C04DEC" w:rsidRDefault="00C04DEC" w:rsidP="00C04DEC">
            <w:r w:rsidRPr="003C085C">
              <w:rPr>
                <w:rFonts w:eastAsia="Calibri" w:cs="Times New Roman"/>
                <w:b/>
              </w:rPr>
              <w:t>Chương I</w:t>
            </w:r>
            <w:r w:rsidR="00245DFA">
              <w:rPr>
                <w:rFonts w:eastAsia="Calibri" w:cs="Times New Roman"/>
                <w:b/>
              </w:rPr>
              <w:t>I</w:t>
            </w:r>
            <w:r w:rsidRPr="003C085C">
              <w:rPr>
                <w:rFonts w:eastAsia="Calibri" w:cs="Times New Roman"/>
                <w:b/>
              </w:rPr>
              <w:t>: Dãy số - cấp số cộng và cấp số nhân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1. Phương pháp quy nạp toán học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2. Dãy số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3. Cấp số cộng</w:t>
            </w:r>
          </w:p>
          <w:p w:rsidR="00C04DEC" w:rsidRDefault="00C04DEC" w:rsidP="00C04DEC">
            <w:pPr>
              <w:rPr>
                <w:rFonts w:eastAsia="Calibri" w:cs="Times New Roman"/>
              </w:rPr>
            </w:pPr>
            <w:r w:rsidRPr="003C085C">
              <w:rPr>
                <w:rFonts w:eastAsia="Calibri" w:cs="Times New Roman"/>
              </w:rPr>
              <w:t>4. Cấp số nhân</w:t>
            </w:r>
          </w:p>
          <w:p w:rsidR="00805EC6" w:rsidRDefault="00805EC6" w:rsidP="00C04DEC"/>
          <w:p w:rsidR="00C04DEC" w:rsidRDefault="00C04DEC" w:rsidP="00C04DEC">
            <w:r w:rsidRPr="003C085C">
              <w:rPr>
                <w:rFonts w:eastAsia="Calibri" w:cs="Times New Roman"/>
                <w:b/>
              </w:rPr>
              <w:t>Chương II</w:t>
            </w:r>
            <w:r w:rsidR="00245DFA">
              <w:rPr>
                <w:rFonts w:eastAsia="Calibri" w:cs="Times New Roman"/>
                <w:b/>
              </w:rPr>
              <w:t>I</w:t>
            </w:r>
            <w:r w:rsidRPr="003C085C">
              <w:rPr>
                <w:rFonts w:eastAsia="Calibri" w:cs="Times New Roman"/>
                <w:b/>
              </w:rPr>
              <w:t>: Giới hạn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1. Giới hạn của dãy số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2. Giới hạn của hàm số</w:t>
            </w:r>
          </w:p>
          <w:p w:rsidR="00C04DEC" w:rsidRDefault="00C04DEC" w:rsidP="00C04DEC">
            <w:pPr>
              <w:rPr>
                <w:rFonts w:eastAsia="Calibri" w:cs="Times New Roman"/>
              </w:rPr>
            </w:pPr>
            <w:r w:rsidRPr="003C085C">
              <w:rPr>
                <w:rFonts w:eastAsia="Calibri" w:cs="Times New Roman"/>
              </w:rPr>
              <w:t>3. Hàm số liên tục</w:t>
            </w:r>
          </w:p>
          <w:p w:rsidR="00805EC6" w:rsidRDefault="00805EC6" w:rsidP="00C04DEC"/>
          <w:p w:rsidR="00C04DEC" w:rsidRDefault="00C04DEC" w:rsidP="00C04DEC">
            <w:r w:rsidRPr="003C085C">
              <w:rPr>
                <w:rFonts w:eastAsia="Calibri" w:cs="Times New Roman"/>
                <w:b/>
              </w:rPr>
              <w:t xml:space="preserve">Chương III: </w:t>
            </w:r>
            <w:r w:rsidR="006670B0">
              <w:rPr>
                <w:rFonts w:eastAsia="Calibri" w:cs="Times New Roman"/>
                <w:b/>
              </w:rPr>
              <w:t>Đ</w:t>
            </w:r>
            <w:r w:rsidR="006670B0" w:rsidRPr="003C085C">
              <w:rPr>
                <w:rFonts w:eastAsia="Calibri" w:cs="Times New Roman"/>
                <w:b/>
              </w:rPr>
              <w:t>ạo hàm</w:t>
            </w:r>
          </w:p>
          <w:p w:rsidR="00C04DEC" w:rsidRPr="003C085C" w:rsidRDefault="00C04DEC" w:rsidP="00C04DEC">
            <w:pPr>
              <w:spacing w:line="276" w:lineRule="auto"/>
              <w:rPr>
                <w:rFonts w:eastAsia="Calibri" w:cs="Times New Roman"/>
              </w:rPr>
            </w:pPr>
            <w:r w:rsidRPr="003C085C">
              <w:rPr>
                <w:rFonts w:eastAsia="Calibri" w:cs="Times New Roman"/>
              </w:rPr>
              <w:t>1. Định nghĩa và ý nghĩa của đạo hàm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2. Quy tắc tính đạo hàm</w:t>
            </w:r>
          </w:p>
          <w:p w:rsidR="00C04DEC" w:rsidRPr="003C085C" w:rsidRDefault="00C04DEC" w:rsidP="00C04DEC">
            <w:pPr>
              <w:spacing w:line="276" w:lineRule="auto"/>
              <w:rPr>
                <w:rFonts w:eastAsia="Calibri" w:cs="Times New Roman"/>
              </w:rPr>
            </w:pPr>
            <w:r w:rsidRPr="003C085C">
              <w:rPr>
                <w:rFonts w:eastAsia="Calibri" w:cs="Times New Roman"/>
              </w:rPr>
              <w:t>3. Đạo hàm của hàm số lượng giác</w:t>
            </w:r>
          </w:p>
          <w:p w:rsidR="00C04DEC" w:rsidRPr="003C085C" w:rsidRDefault="00C04DEC" w:rsidP="00C04DEC">
            <w:pPr>
              <w:spacing w:line="276" w:lineRule="auto"/>
              <w:rPr>
                <w:rFonts w:eastAsia="Calibri" w:cs="Times New Roman"/>
              </w:rPr>
            </w:pPr>
            <w:r w:rsidRPr="003C085C">
              <w:rPr>
                <w:rFonts w:eastAsia="Calibri" w:cs="Times New Roman"/>
              </w:rPr>
              <w:lastRenderedPageBreak/>
              <w:t>4. Vi phân</w:t>
            </w:r>
          </w:p>
          <w:p w:rsidR="009E5F74" w:rsidRDefault="009E5F74" w:rsidP="00F419AB">
            <w:pPr>
              <w:rPr>
                <w:sz w:val="28"/>
                <w:szCs w:val="28"/>
              </w:rPr>
            </w:pPr>
          </w:p>
        </w:tc>
        <w:tc>
          <w:tcPr>
            <w:tcW w:w="3343" w:type="dxa"/>
          </w:tcPr>
          <w:p w:rsidR="00C04DEC" w:rsidRDefault="00C04DEC" w:rsidP="00C04DEC">
            <w:r w:rsidRPr="003C085C">
              <w:rPr>
                <w:rFonts w:eastAsia="Calibri" w:cs="Times New Roman"/>
                <w:b/>
              </w:rPr>
              <w:lastRenderedPageBreak/>
              <w:t>Chương</w:t>
            </w:r>
            <w:r w:rsidR="00245DFA">
              <w:rPr>
                <w:rFonts w:eastAsia="Calibri" w:cs="Times New Roman"/>
                <w:b/>
              </w:rPr>
              <w:t xml:space="preserve"> I</w:t>
            </w:r>
            <w:r w:rsidRPr="003C085C">
              <w:rPr>
                <w:rFonts w:eastAsia="Calibri" w:cs="Times New Roman"/>
                <w:b/>
              </w:rPr>
              <w:t>: Vectơ trong không gian. Quan hệ vuông góc trong không gian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1. Vectơ trong không gian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2. Hai đường thẳng vuông góc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3. Đường thẳng vuông góc với mặt phẳng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4. Hai mặt phẳng vuông góc</w:t>
            </w:r>
          </w:p>
          <w:p w:rsidR="00C04DEC" w:rsidRDefault="00C04DEC" w:rsidP="00C04DEC">
            <w:r w:rsidRPr="003C085C">
              <w:rPr>
                <w:rFonts w:eastAsia="Calibri" w:cs="Times New Roman"/>
              </w:rPr>
              <w:t>5. Khoảng cách</w:t>
            </w:r>
          </w:p>
          <w:p w:rsidR="00C04DEC" w:rsidRDefault="00C04DEC" w:rsidP="00C04DEC">
            <w:pPr>
              <w:rPr>
                <w:rFonts w:eastAsia="Calibri" w:cs="Times New Roman"/>
                <w:b/>
              </w:rPr>
            </w:pPr>
          </w:p>
          <w:p w:rsidR="00C04DEC" w:rsidRDefault="00C04DEC" w:rsidP="00C04DEC">
            <w:r>
              <w:rPr>
                <w:rFonts w:eastAsia="Calibri" w:cs="Times New Roman"/>
                <w:b/>
              </w:rPr>
              <w:t>Chương I</w:t>
            </w:r>
            <w:r w:rsidR="00245DFA">
              <w:rPr>
                <w:rFonts w:eastAsia="Calibri" w:cs="Times New Roman"/>
                <w:b/>
              </w:rPr>
              <w:t>I</w:t>
            </w:r>
            <w:r>
              <w:rPr>
                <w:rFonts w:eastAsia="Calibri" w:cs="Times New Roman"/>
                <w:b/>
              </w:rPr>
              <w:t>: K</w:t>
            </w:r>
            <w:r w:rsidR="00805EC6">
              <w:rPr>
                <w:rFonts w:eastAsia="Calibri" w:cs="Times New Roman"/>
                <w:b/>
              </w:rPr>
              <w:t xml:space="preserve">hối đa </w:t>
            </w:r>
            <w:r w:rsidR="00805EC6" w:rsidRPr="00A05282">
              <w:rPr>
                <w:rFonts w:eastAsia="Calibri" w:cs="Times New Roman"/>
                <w:b/>
              </w:rPr>
              <w:t>diện</w:t>
            </w:r>
          </w:p>
          <w:p w:rsidR="00C04DEC" w:rsidRDefault="00C04DEC" w:rsidP="00C04DEC">
            <w:r w:rsidRPr="00A05282">
              <w:rPr>
                <w:rFonts w:eastAsia="Calibri" w:cs="Times New Roman"/>
              </w:rPr>
              <w:t>1. Khái niệm về khối đa diện</w:t>
            </w:r>
          </w:p>
          <w:p w:rsidR="00C04DEC" w:rsidRDefault="00C04DEC" w:rsidP="00C04DEC">
            <w:r w:rsidRPr="00A05282">
              <w:rPr>
                <w:rFonts w:eastAsia="Calibri" w:cs="Times New Roman"/>
              </w:rPr>
              <w:t>2. Khối đa diện lồi và khối đa diện đều</w:t>
            </w:r>
          </w:p>
          <w:p w:rsidR="00C04DEC" w:rsidRDefault="00C04DEC" w:rsidP="00C04DEC">
            <w:r w:rsidRPr="00A05282">
              <w:rPr>
                <w:rFonts w:eastAsia="Calibri" w:cs="Times New Roman"/>
              </w:rPr>
              <w:t>3. Khái niệm về thể tích của khối đa diện</w:t>
            </w:r>
          </w:p>
          <w:p w:rsidR="009E5F74" w:rsidRDefault="009E5F74" w:rsidP="00A8351F">
            <w:pPr>
              <w:rPr>
                <w:sz w:val="28"/>
                <w:szCs w:val="28"/>
              </w:rPr>
            </w:pPr>
          </w:p>
        </w:tc>
      </w:tr>
      <w:tr w:rsidR="009E5F74" w:rsidTr="001E132E">
        <w:trPr>
          <w:trHeight w:val="318"/>
        </w:trPr>
        <w:tc>
          <w:tcPr>
            <w:tcW w:w="590" w:type="dxa"/>
          </w:tcPr>
          <w:p w:rsidR="009E5F74" w:rsidRPr="002E0EE0" w:rsidRDefault="00CA080C" w:rsidP="002E0E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Toán </w:t>
            </w:r>
            <w:r w:rsidR="001D5317" w:rsidRPr="002E0EE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673" w:type="dxa"/>
          </w:tcPr>
          <w:p w:rsidR="00805EC6" w:rsidRPr="00805EC6" w:rsidRDefault="00805EC6" w:rsidP="00805EC6">
            <w:pPr>
              <w:rPr>
                <w:b/>
                <w:color w:val="FF0000"/>
                <w:sz w:val="28"/>
                <w:szCs w:val="28"/>
              </w:rPr>
            </w:pPr>
            <w:r w:rsidRPr="00805EC6">
              <w:rPr>
                <w:b/>
                <w:color w:val="FF0000"/>
                <w:sz w:val="28"/>
                <w:szCs w:val="28"/>
              </w:rPr>
              <w:t xml:space="preserve">Thầy Nam </w:t>
            </w:r>
          </w:p>
          <w:p w:rsidR="00805EC6" w:rsidRPr="00931621" w:rsidRDefault="00805EC6" w:rsidP="0067130E">
            <w:pPr>
              <w:rPr>
                <w:b/>
                <w:sz w:val="28"/>
                <w:szCs w:val="28"/>
              </w:rPr>
            </w:pPr>
            <w:r w:rsidRPr="00805EC6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67130E">
              <w:rPr>
                <w:b/>
                <w:color w:val="FF0000"/>
                <w:sz w:val="28"/>
                <w:szCs w:val="28"/>
              </w:rPr>
              <w:t>Thầy Kiên</w:t>
            </w:r>
          </w:p>
        </w:tc>
        <w:tc>
          <w:tcPr>
            <w:tcW w:w="3995" w:type="dxa"/>
          </w:tcPr>
          <w:p w:rsidR="00F419AB" w:rsidRDefault="00F419AB" w:rsidP="00F419AB">
            <w:r w:rsidRPr="00A05282">
              <w:rPr>
                <w:rFonts w:eastAsia="Calibri" w:cs="Times New Roman"/>
                <w:b/>
              </w:rPr>
              <w:t>Chương I: Ứng dụng đạo hàm để khảo sát và vẽ đồ thị của hàm số</w:t>
            </w:r>
          </w:p>
          <w:p w:rsidR="00F419AB" w:rsidRDefault="00F419AB" w:rsidP="00F419AB">
            <w:r w:rsidRPr="00A05282">
              <w:rPr>
                <w:rFonts w:eastAsia="Calibri" w:cs="Times New Roman"/>
              </w:rPr>
              <w:t>1. Đạo hàm cấp hai</w:t>
            </w:r>
          </w:p>
          <w:p w:rsidR="00F419AB" w:rsidRDefault="00F419AB" w:rsidP="00F419AB">
            <w:r w:rsidRPr="00A05282">
              <w:rPr>
                <w:rFonts w:eastAsia="Calibri" w:cs="Times New Roman"/>
              </w:rPr>
              <w:t>2. Tính đơn điêu của hàm số</w:t>
            </w:r>
          </w:p>
          <w:p w:rsidR="00F419AB" w:rsidRDefault="00F419AB" w:rsidP="00F419AB">
            <w:r w:rsidRPr="00A05282">
              <w:rPr>
                <w:rFonts w:eastAsia="Calibri" w:cs="Times New Roman"/>
              </w:rPr>
              <w:t>3. Cực trị của hàm số</w:t>
            </w:r>
          </w:p>
          <w:p w:rsidR="00F419AB" w:rsidRDefault="00F419AB" w:rsidP="00F419AB">
            <w:r w:rsidRPr="00A05282">
              <w:rPr>
                <w:rFonts w:eastAsia="Calibri" w:cs="Times New Roman"/>
              </w:rPr>
              <w:t>4. Giá trị lớn nhất và giá trị nhỏ nhất của hàm số</w:t>
            </w:r>
          </w:p>
          <w:p w:rsidR="00F419AB" w:rsidRDefault="00F419AB" w:rsidP="00F419AB">
            <w:r w:rsidRPr="00A05282">
              <w:rPr>
                <w:rFonts w:eastAsia="Calibri" w:cs="Times New Roman"/>
              </w:rPr>
              <w:t>5. Đường tiệm cận</w:t>
            </w:r>
          </w:p>
          <w:p w:rsidR="00F419AB" w:rsidRPr="00F419AB" w:rsidRDefault="00F419AB" w:rsidP="00940758">
            <w:pPr>
              <w:jc w:val="left"/>
            </w:pPr>
            <w:r w:rsidRPr="00A05282">
              <w:rPr>
                <w:rFonts w:eastAsia="Calibri" w:cs="Times New Roman"/>
              </w:rPr>
              <w:t>6. Khảo sát sự biến thiên và vẽ đồ thị của hàm số</w:t>
            </w:r>
            <w:r w:rsidR="00940758">
              <w:rPr>
                <w:rFonts w:eastAsia="Calibri" w:cs="Times New Roman"/>
              </w:rPr>
              <w:br/>
            </w:r>
          </w:p>
          <w:p w:rsidR="00EA6272" w:rsidRPr="001E4D55" w:rsidRDefault="00EA6272" w:rsidP="00EA6272">
            <w:r w:rsidRPr="001E4D55">
              <w:rPr>
                <w:rFonts w:eastAsia="Calibri" w:cs="Times New Roman"/>
                <w:b/>
              </w:rPr>
              <w:t>Chương I</w:t>
            </w:r>
            <w:r w:rsidR="00F419AB" w:rsidRPr="001E4D55">
              <w:rPr>
                <w:rFonts w:eastAsia="Calibri" w:cs="Times New Roman"/>
                <w:b/>
              </w:rPr>
              <w:t>I</w:t>
            </w:r>
            <w:r w:rsidRPr="001E4D55">
              <w:rPr>
                <w:rFonts w:eastAsia="Calibri" w:cs="Times New Roman"/>
                <w:b/>
              </w:rPr>
              <w:t>:</w:t>
            </w:r>
            <w:r w:rsidRPr="001E4D55">
              <w:rPr>
                <w:rFonts w:eastAsia="Calibri" w:cs="Times New Roman"/>
                <w:bCs/>
              </w:rPr>
              <w:t xml:space="preserve">  </w:t>
            </w:r>
            <w:r w:rsidRPr="001E4D55">
              <w:rPr>
                <w:rFonts w:eastAsia="Calibri" w:cs="Times New Roman"/>
                <w:b/>
                <w:lang w:val="nl-NL"/>
              </w:rPr>
              <w:t>Hàm số lũy thừa , hàm số mũ và hàm số lôgarit</w:t>
            </w:r>
          </w:p>
          <w:p w:rsidR="00EA6272" w:rsidRDefault="00EA6272" w:rsidP="00EA6272">
            <w:r>
              <w:rPr>
                <w:rFonts w:eastAsia="Calibri" w:cs="Times New Roman"/>
                <w:lang w:val="nl-NL"/>
              </w:rPr>
              <w:t xml:space="preserve">Bài </w:t>
            </w:r>
            <w:r w:rsidRPr="00A05282">
              <w:rPr>
                <w:rFonts w:eastAsia="Calibri" w:cs="Times New Roman"/>
                <w:lang w:val="nl-NL"/>
              </w:rPr>
              <w:t>1. Lũy thừa</w:t>
            </w:r>
          </w:p>
          <w:p w:rsidR="00EA6272" w:rsidRDefault="00EA6272" w:rsidP="00EA6272">
            <w:r>
              <w:rPr>
                <w:rFonts w:eastAsia="Calibri" w:cs="Times New Roman"/>
                <w:lang w:val="nl-NL"/>
              </w:rPr>
              <w:t xml:space="preserve">Bài </w:t>
            </w:r>
            <w:r w:rsidRPr="00A05282">
              <w:rPr>
                <w:rFonts w:eastAsia="Calibri" w:cs="Times New Roman"/>
                <w:lang w:val="nl-NL"/>
              </w:rPr>
              <w:t>2. Hàm số lũy thừa</w:t>
            </w:r>
          </w:p>
          <w:p w:rsidR="00EA6272" w:rsidRDefault="00EA6272" w:rsidP="00EA6272">
            <w:r>
              <w:rPr>
                <w:rFonts w:eastAsia="Calibri" w:cs="Times New Roman"/>
                <w:lang w:val="nl-NL"/>
              </w:rPr>
              <w:t xml:space="preserve">Bài </w:t>
            </w:r>
            <w:r w:rsidRPr="00A05282">
              <w:rPr>
                <w:rFonts w:eastAsia="Calibri" w:cs="Times New Roman"/>
                <w:lang w:val="nl-NL"/>
              </w:rPr>
              <w:t>3. Lôgarit</w:t>
            </w:r>
          </w:p>
          <w:p w:rsidR="00EA6272" w:rsidRPr="00EA6272" w:rsidRDefault="00EA6272" w:rsidP="00CE2E1F">
            <w:r>
              <w:rPr>
                <w:rFonts w:eastAsia="Calibri" w:cs="Times New Roman"/>
                <w:lang w:val="nl-NL"/>
              </w:rPr>
              <w:t xml:space="preserve">Bài </w:t>
            </w:r>
            <w:r w:rsidRPr="00A05282">
              <w:rPr>
                <w:rFonts w:eastAsia="Calibri" w:cs="Times New Roman"/>
                <w:lang w:val="nl-NL"/>
              </w:rPr>
              <w:t>4. Hàm số mũ. Hàm số lôgarit</w:t>
            </w:r>
          </w:p>
          <w:p w:rsidR="00CE2E1F" w:rsidRDefault="00EA6272" w:rsidP="00CE2E1F">
            <w:r>
              <w:rPr>
                <w:rFonts w:eastAsia="Calibri" w:cs="Times New Roman"/>
                <w:lang w:val="nl-NL"/>
              </w:rPr>
              <w:t>Bài 5</w:t>
            </w:r>
            <w:r w:rsidR="00CE2E1F" w:rsidRPr="00DE4BF0">
              <w:rPr>
                <w:rFonts w:eastAsia="Calibri" w:cs="Times New Roman"/>
                <w:lang w:val="nl-NL"/>
              </w:rPr>
              <w:t>. Phương trình mũ và phương trình lôgarit</w:t>
            </w:r>
          </w:p>
          <w:p w:rsidR="00CE2E1F" w:rsidRPr="00CE2E1F" w:rsidRDefault="00EA6272" w:rsidP="00A8351F">
            <w:r>
              <w:rPr>
                <w:rFonts w:eastAsia="Calibri" w:cs="Times New Roman"/>
                <w:lang w:val="nl-NL"/>
              </w:rPr>
              <w:t>Bài 6</w:t>
            </w:r>
            <w:r w:rsidR="00CE2E1F" w:rsidRPr="00DE4BF0">
              <w:rPr>
                <w:rFonts w:eastAsia="Calibri" w:cs="Times New Roman"/>
                <w:lang w:val="nl-NL"/>
              </w:rPr>
              <w:t>. Bất phương trình mũ và  bất phương trình lôgarit</w:t>
            </w:r>
          </w:p>
          <w:p w:rsidR="004078BE" w:rsidRPr="009C20E7" w:rsidRDefault="004078BE" w:rsidP="00A8351F">
            <w:pPr>
              <w:rPr>
                <w:rFonts w:eastAsia="Calibri" w:cs="Times New Roman"/>
                <w:b/>
                <w:color w:val="FF0000"/>
                <w:lang w:val="nl-NL"/>
              </w:rPr>
            </w:pPr>
          </w:p>
        </w:tc>
        <w:tc>
          <w:tcPr>
            <w:tcW w:w="3343" w:type="dxa"/>
          </w:tcPr>
          <w:p w:rsidR="00CE2E1F" w:rsidRPr="00931621" w:rsidRDefault="00F419AB" w:rsidP="00CE2E1F">
            <w:r w:rsidRPr="00931621">
              <w:rPr>
                <w:rFonts w:eastAsia="Calibri" w:cs="Times New Roman"/>
                <w:b/>
                <w:lang w:val="nl-NL"/>
              </w:rPr>
              <w:t>Chương I</w:t>
            </w:r>
            <w:r w:rsidR="00CE2E1F" w:rsidRPr="00931621">
              <w:rPr>
                <w:rFonts w:eastAsia="Calibri" w:cs="Times New Roman"/>
                <w:b/>
                <w:lang w:val="nl-NL"/>
              </w:rPr>
              <w:t>: Mặt nón, mặt trụ, mặt cầu</w:t>
            </w:r>
          </w:p>
          <w:p w:rsidR="00CE2E1F" w:rsidRDefault="0074626E" w:rsidP="00CE2E1F">
            <w:r>
              <w:rPr>
                <w:rFonts w:eastAsia="Calibri" w:cs="Times New Roman"/>
                <w:lang w:val="nl-NL"/>
              </w:rPr>
              <w:t xml:space="preserve">Bài </w:t>
            </w:r>
            <w:r w:rsidR="00CE2E1F" w:rsidRPr="00A05282">
              <w:rPr>
                <w:rFonts w:eastAsia="Calibri" w:cs="Times New Roman"/>
                <w:lang w:val="nl-NL"/>
              </w:rPr>
              <w:t>1. Khái niệm về mặt tròn xoay</w:t>
            </w:r>
          </w:p>
          <w:p w:rsidR="00CE2E1F" w:rsidRDefault="0074626E" w:rsidP="00CE2E1F">
            <w:r>
              <w:rPr>
                <w:rFonts w:eastAsia="Calibri" w:cs="Times New Roman"/>
                <w:lang w:val="nl-NL"/>
              </w:rPr>
              <w:t xml:space="preserve">Bài </w:t>
            </w:r>
            <w:r w:rsidR="00CE2E1F" w:rsidRPr="00A05282">
              <w:rPr>
                <w:rFonts w:eastAsia="Calibri" w:cs="Times New Roman"/>
                <w:lang w:val="nl-NL"/>
              </w:rPr>
              <w:t>2. Mặt cầu</w:t>
            </w:r>
          </w:p>
          <w:p w:rsidR="00940758" w:rsidRDefault="00940758" w:rsidP="00A8351F">
            <w:pPr>
              <w:rPr>
                <w:rFonts w:eastAsia="Calibri" w:cs="Times New Roman"/>
                <w:b/>
                <w:lang w:val="it-IT"/>
              </w:rPr>
            </w:pPr>
          </w:p>
          <w:p w:rsidR="009E5F74" w:rsidRPr="00931621" w:rsidRDefault="007B7B26" w:rsidP="00A8351F">
            <w:pPr>
              <w:rPr>
                <w:rFonts w:eastAsia="Calibri" w:cs="Times New Roman"/>
                <w:b/>
                <w:lang w:val="it-IT"/>
              </w:rPr>
            </w:pPr>
            <w:r w:rsidRPr="00931621">
              <w:rPr>
                <w:rFonts w:eastAsia="Calibri" w:cs="Times New Roman"/>
                <w:b/>
                <w:lang w:val="it-IT"/>
              </w:rPr>
              <w:t>Chương</w:t>
            </w:r>
            <w:r w:rsidR="00F419AB" w:rsidRPr="00931621">
              <w:rPr>
                <w:rFonts w:eastAsia="Calibri" w:cs="Times New Roman"/>
                <w:b/>
                <w:lang w:val="it-IT"/>
              </w:rPr>
              <w:t xml:space="preserve"> II</w:t>
            </w:r>
            <w:r w:rsidRPr="00931621">
              <w:rPr>
                <w:rFonts w:eastAsia="Calibri" w:cs="Times New Roman"/>
                <w:b/>
                <w:lang w:val="it-IT"/>
              </w:rPr>
              <w:t xml:space="preserve">: Phương pháp tọa độ trong không gian  </w:t>
            </w:r>
          </w:p>
          <w:p w:rsidR="0074626E" w:rsidRPr="0074626E" w:rsidRDefault="0074626E" w:rsidP="00A8351F">
            <w:r>
              <w:rPr>
                <w:rFonts w:eastAsia="Calibri" w:cs="Times New Roman"/>
                <w:lang w:val="nl-NL"/>
              </w:rPr>
              <w:t>Bài 1</w:t>
            </w:r>
            <w:r w:rsidRPr="00A05282">
              <w:rPr>
                <w:rFonts w:eastAsia="Calibri" w:cs="Times New Roman"/>
                <w:lang w:val="nl-NL"/>
              </w:rPr>
              <w:t xml:space="preserve">. Hệ tọa độ trong không </w:t>
            </w:r>
          </w:p>
          <w:p w:rsidR="007B7B26" w:rsidRDefault="007B7B26" w:rsidP="00A8351F">
            <w:pPr>
              <w:rPr>
                <w:sz w:val="28"/>
                <w:szCs w:val="28"/>
              </w:rPr>
            </w:pPr>
            <w:r>
              <w:rPr>
                <w:rFonts w:eastAsia="Calibri" w:cs="Times New Roman"/>
                <w:lang w:val="nl-NL"/>
              </w:rPr>
              <w:t xml:space="preserve">Bài </w:t>
            </w:r>
            <w:r w:rsidR="0074626E">
              <w:rPr>
                <w:rFonts w:eastAsia="Calibri" w:cs="Times New Roman"/>
                <w:lang w:val="nl-NL"/>
              </w:rPr>
              <w:t>2</w:t>
            </w:r>
            <w:r w:rsidRPr="00DE4BF0">
              <w:rPr>
                <w:rFonts w:eastAsia="Calibri" w:cs="Times New Roman"/>
                <w:lang w:val="nl-NL"/>
              </w:rPr>
              <w:t>. Phương trình mặt phẳng</w:t>
            </w:r>
          </w:p>
        </w:tc>
      </w:tr>
      <w:tr w:rsidR="009E5F74" w:rsidTr="001E132E">
        <w:trPr>
          <w:trHeight w:val="332"/>
        </w:trPr>
        <w:tc>
          <w:tcPr>
            <w:tcW w:w="590" w:type="dxa"/>
          </w:tcPr>
          <w:p w:rsidR="009E5F74" w:rsidRPr="002E0EE0" w:rsidRDefault="00CA080C" w:rsidP="00CA08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Toán 5</w:t>
            </w:r>
            <w:bookmarkStart w:id="0" w:name="_GoBack"/>
            <w:bookmarkEnd w:id="0"/>
          </w:p>
        </w:tc>
        <w:tc>
          <w:tcPr>
            <w:tcW w:w="1673" w:type="dxa"/>
          </w:tcPr>
          <w:p w:rsidR="001D5317" w:rsidRPr="009C20E7" w:rsidRDefault="001D5317" w:rsidP="001D5317">
            <w:pPr>
              <w:rPr>
                <w:b/>
                <w:sz w:val="28"/>
                <w:szCs w:val="28"/>
              </w:rPr>
            </w:pPr>
            <w:r w:rsidRPr="009C20E7">
              <w:rPr>
                <w:b/>
                <w:sz w:val="28"/>
                <w:szCs w:val="28"/>
              </w:rPr>
              <w:t>Cô Thu Nga</w:t>
            </w:r>
          </w:p>
          <w:p w:rsidR="009E5F74" w:rsidRDefault="001D5317" w:rsidP="001D5317">
            <w:pPr>
              <w:rPr>
                <w:sz w:val="28"/>
                <w:szCs w:val="28"/>
              </w:rPr>
            </w:pPr>
            <w:r w:rsidRPr="009C20E7">
              <w:rPr>
                <w:b/>
                <w:sz w:val="28"/>
                <w:szCs w:val="28"/>
              </w:rPr>
              <w:t>Cô Thủy</w:t>
            </w:r>
          </w:p>
        </w:tc>
        <w:tc>
          <w:tcPr>
            <w:tcW w:w="3995" w:type="dxa"/>
          </w:tcPr>
          <w:p w:rsidR="009C20E7" w:rsidRPr="001E4D55" w:rsidRDefault="009C20E7" w:rsidP="009C20E7">
            <w:pPr>
              <w:rPr>
                <w:rFonts w:eastAsia="Calibri" w:cs="Times New Roman"/>
                <w:b/>
                <w:lang w:val="nl-NL"/>
              </w:rPr>
            </w:pPr>
            <w:r w:rsidRPr="001E4D55">
              <w:rPr>
                <w:rFonts w:eastAsia="Calibri" w:cs="Times New Roman"/>
                <w:b/>
                <w:lang w:val="nl-NL"/>
              </w:rPr>
              <w:t>Chương I: Nguyên hàm, tích phân và ứng dụng</w:t>
            </w:r>
          </w:p>
          <w:p w:rsidR="009C20E7" w:rsidRDefault="009C20E7" w:rsidP="009C20E7">
            <w:pPr>
              <w:rPr>
                <w:rFonts w:eastAsia="Calibri" w:cs="Times New Roman"/>
                <w:b/>
                <w:color w:val="FF0000"/>
                <w:lang w:val="nl-NL"/>
              </w:rPr>
            </w:pPr>
            <w:r>
              <w:rPr>
                <w:rFonts w:eastAsia="Calibri" w:cs="Times New Roman"/>
                <w:lang w:val="nl-NL"/>
              </w:rPr>
              <w:t>Bài 1</w:t>
            </w:r>
            <w:r w:rsidRPr="00DE4BF0">
              <w:rPr>
                <w:rFonts w:eastAsia="Calibri" w:cs="Times New Roman"/>
                <w:lang w:val="nl-NL"/>
              </w:rPr>
              <w:t>. Nguyên hàm</w:t>
            </w:r>
          </w:p>
          <w:p w:rsidR="007B7B26" w:rsidRDefault="007B7B26" w:rsidP="00A8351F">
            <w:pPr>
              <w:rPr>
                <w:rFonts w:eastAsia="Calibri" w:cs="Times New Roman"/>
                <w:lang w:val="nl-NL"/>
              </w:rPr>
            </w:pPr>
            <w:r>
              <w:rPr>
                <w:rFonts w:eastAsia="Calibri" w:cs="Times New Roman"/>
                <w:lang w:val="nl-NL"/>
              </w:rPr>
              <w:t xml:space="preserve">Bài </w:t>
            </w:r>
            <w:r w:rsidR="009C20E7">
              <w:rPr>
                <w:rFonts w:eastAsia="Calibri" w:cs="Times New Roman"/>
                <w:lang w:val="nl-NL"/>
              </w:rPr>
              <w:t>1</w:t>
            </w:r>
            <w:r w:rsidRPr="00DE4BF0">
              <w:rPr>
                <w:rFonts w:eastAsia="Calibri" w:cs="Times New Roman"/>
                <w:lang w:val="nl-NL"/>
              </w:rPr>
              <w:t>. Tích phân</w:t>
            </w:r>
          </w:p>
          <w:p w:rsidR="007B7B26" w:rsidRDefault="007B7B26" w:rsidP="00A8351F">
            <w:pPr>
              <w:rPr>
                <w:rFonts w:eastAsia="Calibri" w:cs="Times New Roman"/>
                <w:b/>
                <w:color w:val="FF0000"/>
                <w:lang w:val="nl-NL"/>
              </w:rPr>
            </w:pPr>
            <w:r>
              <w:rPr>
                <w:rFonts w:eastAsia="Calibri" w:cs="Times New Roman"/>
                <w:spacing w:val="-6"/>
                <w:lang w:val="nl-NL"/>
              </w:rPr>
              <w:t xml:space="preserve">Bài </w:t>
            </w:r>
            <w:r w:rsidR="009C20E7">
              <w:rPr>
                <w:rFonts w:eastAsia="Calibri" w:cs="Times New Roman"/>
                <w:spacing w:val="-6"/>
                <w:lang w:val="nl-NL"/>
              </w:rPr>
              <w:t>2</w:t>
            </w:r>
            <w:r w:rsidRPr="00DE4BF0">
              <w:rPr>
                <w:rFonts w:eastAsia="Calibri" w:cs="Times New Roman"/>
                <w:spacing w:val="-6"/>
                <w:lang w:val="nl-NL"/>
              </w:rPr>
              <w:t>. Ứng dụng của tích phân trong hình học</w:t>
            </w:r>
          </w:p>
          <w:p w:rsidR="009E5F74" w:rsidRPr="001E4D55" w:rsidRDefault="007B7B26" w:rsidP="00A8351F">
            <w:pPr>
              <w:rPr>
                <w:rFonts w:eastAsia="Calibri" w:cs="Times New Roman"/>
                <w:b/>
                <w:lang w:val="nl-NL"/>
              </w:rPr>
            </w:pPr>
            <w:r w:rsidRPr="001E4D55">
              <w:rPr>
                <w:rFonts w:eastAsia="Calibri" w:cs="Times New Roman"/>
                <w:b/>
                <w:lang w:val="nl-NL"/>
              </w:rPr>
              <w:t>Chương II: Số phức</w:t>
            </w:r>
          </w:p>
          <w:p w:rsidR="00F45289" w:rsidRDefault="00F45289" w:rsidP="00F45289">
            <w:r w:rsidRPr="00DE4BF0">
              <w:rPr>
                <w:rFonts w:eastAsia="Calibri" w:cs="Times New Roman"/>
                <w:lang w:val="nl-NL"/>
              </w:rPr>
              <w:t>1. Số phức</w:t>
            </w:r>
          </w:p>
          <w:p w:rsidR="00F45289" w:rsidRDefault="00F45289" w:rsidP="00F45289">
            <w:r w:rsidRPr="00DE4BF0">
              <w:rPr>
                <w:rFonts w:eastAsia="Calibri" w:cs="Times New Roman"/>
                <w:lang w:val="nl-NL"/>
              </w:rPr>
              <w:t>2. Cộng , trừ và nhân số phức</w:t>
            </w:r>
          </w:p>
          <w:p w:rsidR="00F45289" w:rsidRDefault="00F45289" w:rsidP="00F45289">
            <w:r w:rsidRPr="00DE4BF0">
              <w:rPr>
                <w:rFonts w:eastAsia="Calibri" w:cs="Times New Roman"/>
                <w:lang w:val="nl-NL"/>
              </w:rPr>
              <w:t>3. Phép chia số phức</w:t>
            </w:r>
          </w:p>
          <w:p w:rsidR="009C20E7" w:rsidRDefault="00F45289" w:rsidP="00F45289">
            <w:pPr>
              <w:rPr>
                <w:sz w:val="28"/>
                <w:szCs w:val="28"/>
              </w:rPr>
            </w:pPr>
            <w:r w:rsidRPr="00DE4BF0">
              <w:rPr>
                <w:rFonts w:eastAsia="Calibri" w:cs="Times New Roman"/>
                <w:lang w:val="nl-NL"/>
              </w:rPr>
              <w:t>4. Phương trình bậc hai với hệ số thực</w:t>
            </w:r>
          </w:p>
        </w:tc>
        <w:tc>
          <w:tcPr>
            <w:tcW w:w="3343" w:type="dxa"/>
          </w:tcPr>
          <w:p w:rsidR="009E5F74" w:rsidRPr="001E4D55" w:rsidRDefault="007B7B26" w:rsidP="00A8351F">
            <w:pPr>
              <w:rPr>
                <w:rFonts w:eastAsia="Calibri" w:cs="Times New Roman"/>
                <w:b/>
                <w:lang w:val="it-IT"/>
              </w:rPr>
            </w:pPr>
            <w:r w:rsidRPr="001E4D55">
              <w:rPr>
                <w:rFonts w:eastAsia="Calibri" w:cs="Times New Roman"/>
                <w:b/>
                <w:lang w:val="it-IT"/>
              </w:rPr>
              <w:t xml:space="preserve">Chương: Phương pháp tọa độ trong không gian  </w:t>
            </w:r>
          </w:p>
          <w:p w:rsidR="007B7B26" w:rsidRDefault="007B7B26" w:rsidP="009C20E7">
            <w:pPr>
              <w:rPr>
                <w:sz w:val="28"/>
                <w:szCs w:val="28"/>
              </w:rPr>
            </w:pPr>
            <w:r>
              <w:rPr>
                <w:rFonts w:eastAsia="Calibri" w:cs="Times New Roman"/>
                <w:lang w:val="nl-NL"/>
              </w:rPr>
              <w:t xml:space="preserve">Bài: </w:t>
            </w:r>
            <w:r w:rsidRPr="00DE4BF0">
              <w:rPr>
                <w:rFonts w:eastAsia="Calibri" w:cs="Times New Roman"/>
                <w:lang w:val="nl-NL"/>
              </w:rPr>
              <w:t>Phương trình đường thẳng trong không gian</w:t>
            </w:r>
          </w:p>
        </w:tc>
      </w:tr>
    </w:tbl>
    <w:p w:rsidR="00A8351F" w:rsidRPr="00A15566" w:rsidRDefault="00A8351F" w:rsidP="00A8351F">
      <w:pPr>
        <w:rPr>
          <w:sz w:val="28"/>
          <w:szCs w:val="28"/>
        </w:rPr>
      </w:pPr>
    </w:p>
    <w:sectPr w:rsidR="00A8351F" w:rsidRPr="00A15566" w:rsidSect="009469F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4F5"/>
    <w:rsid w:val="00057990"/>
    <w:rsid w:val="00083DB0"/>
    <w:rsid w:val="000B623E"/>
    <w:rsid w:val="001D5317"/>
    <w:rsid w:val="001D7A17"/>
    <w:rsid w:val="001E132E"/>
    <w:rsid w:val="001E4D55"/>
    <w:rsid w:val="001F1D08"/>
    <w:rsid w:val="00236811"/>
    <w:rsid w:val="00245DFA"/>
    <w:rsid w:val="002B4998"/>
    <w:rsid w:val="002E0EE0"/>
    <w:rsid w:val="00324CB4"/>
    <w:rsid w:val="004078BE"/>
    <w:rsid w:val="004123C8"/>
    <w:rsid w:val="00433EDA"/>
    <w:rsid w:val="00443876"/>
    <w:rsid w:val="006670B0"/>
    <w:rsid w:val="0067130E"/>
    <w:rsid w:val="0074626E"/>
    <w:rsid w:val="007B7B26"/>
    <w:rsid w:val="00805EC6"/>
    <w:rsid w:val="008659FD"/>
    <w:rsid w:val="008A06F3"/>
    <w:rsid w:val="00931621"/>
    <w:rsid w:val="00940758"/>
    <w:rsid w:val="009469F9"/>
    <w:rsid w:val="009C20E7"/>
    <w:rsid w:val="009E5F74"/>
    <w:rsid w:val="00A077D4"/>
    <w:rsid w:val="00A15566"/>
    <w:rsid w:val="00A8351F"/>
    <w:rsid w:val="00B361C9"/>
    <w:rsid w:val="00BB5409"/>
    <w:rsid w:val="00C04DEC"/>
    <w:rsid w:val="00C1236C"/>
    <w:rsid w:val="00CA080C"/>
    <w:rsid w:val="00CE2E1F"/>
    <w:rsid w:val="00D53490"/>
    <w:rsid w:val="00DE2089"/>
    <w:rsid w:val="00EA6272"/>
    <w:rsid w:val="00F419AB"/>
    <w:rsid w:val="00F45289"/>
    <w:rsid w:val="00F674F5"/>
    <w:rsid w:val="00FA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28CD35-4B18-4EA2-8ACF-465605DE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5F74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07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BA HUY</cp:lastModifiedBy>
  <cp:revision>3</cp:revision>
  <dcterms:created xsi:type="dcterms:W3CDTF">2020-08-24T22:33:00Z</dcterms:created>
  <dcterms:modified xsi:type="dcterms:W3CDTF">2020-08-24T22:34:00Z</dcterms:modified>
</cp:coreProperties>
</file>