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B5E" w:rsidRPr="00306551" w:rsidRDefault="00E51B5E" w:rsidP="00E51B5E">
      <w:pPr>
        <w:rPr>
          <w:rFonts w:ascii="Times New Roman" w:hAnsi="Times New Roman" w:cs="Times New Roman"/>
          <w:color w:val="auto"/>
        </w:rPr>
      </w:pPr>
    </w:p>
    <w:tbl>
      <w:tblPr>
        <w:tblW w:w="10426" w:type="dxa"/>
        <w:tblLook w:val="01E0"/>
      </w:tblPr>
      <w:tblGrid>
        <w:gridCol w:w="4428"/>
        <w:gridCol w:w="5998"/>
      </w:tblGrid>
      <w:tr w:rsidR="00E51B5E" w:rsidRPr="00306551" w:rsidTr="00D930DC">
        <w:trPr>
          <w:trHeight w:val="669"/>
        </w:trPr>
        <w:tc>
          <w:tcPr>
            <w:tcW w:w="4428" w:type="dxa"/>
          </w:tcPr>
          <w:p w:rsidR="00E51B5E" w:rsidRPr="002507C8" w:rsidRDefault="00E51B5E" w:rsidP="00D930DC">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E51B5E" w:rsidRPr="002507C8" w:rsidRDefault="00E51B5E" w:rsidP="00D930DC">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E51B5E" w:rsidRPr="002507C8" w:rsidRDefault="00E65F19" w:rsidP="00D930DC">
            <w:pPr>
              <w:spacing w:line="276" w:lineRule="auto"/>
              <w:rPr>
                <w:rFonts w:ascii="Times New Roman" w:hAnsi="Times New Roman" w:cs="Times New Roman"/>
                <w:color w:val="auto"/>
                <w:sz w:val="24"/>
                <w:szCs w:val="24"/>
                <w:lang w:val="pt-BR"/>
              </w:rPr>
            </w:pPr>
            <w:r>
              <w:rPr>
                <w:rFonts w:ascii="Times New Roman" w:hAnsi="Times New Roman" w:cs="Times New Roman"/>
                <w:noProof/>
                <w:color w:val="auto"/>
                <w:sz w:val="24"/>
                <w:szCs w:val="24"/>
              </w:rPr>
              <w:pict>
                <v:line id="_x0000_s1026" style="position:absolute;z-index:251660288" from="71.6pt,.45pt" to="155.6pt,.45pt"/>
              </w:pict>
            </w:r>
          </w:p>
        </w:tc>
        <w:tc>
          <w:tcPr>
            <w:tcW w:w="5998" w:type="dxa"/>
          </w:tcPr>
          <w:p w:rsidR="00E51B5E" w:rsidRPr="00306551" w:rsidRDefault="00E51B5E" w:rsidP="00D930DC">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E51B5E" w:rsidRPr="002507C8" w:rsidRDefault="00E51B5E" w:rsidP="00D930DC">
            <w:pPr>
              <w:spacing w:line="276"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E51B5E" w:rsidRPr="00306551" w:rsidRDefault="00E65F19" w:rsidP="00D930DC">
            <w:pPr>
              <w:spacing w:line="276" w:lineRule="auto"/>
              <w:jc w:val="right"/>
              <w:rPr>
                <w:rFonts w:ascii="Times New Roman" w:hAnsi="Times New Roman" w:cs="Times New Roman"/>
                <w:color w:val="auto"/>
                <w:lang w:val="pt-BR"/>
              </w:rPr>
            </w:pPr>
            <w:r>
              <w:rPr>
                <w:rFonts w:ascii="Times New Roman" w:hAnsi="Times New Roman" w:cs="Times New Roman"/>
                <w:noProof/>
                <w:color w:val="auto"/>
              </w:rPr>
              <w:pict>
                <v:line id="_x0000_s1027" style="position:absolute;left:0;text-align:left;z-index:251661312" from="61.4pt,1.2pt" to="229.4pt,1.2pt"/>
              </w:pict>
            </w:r>
            <w:r w:rsidR="00E51B5E" w:rsidRPr="00306551">
              <w:rPr>
                <w:rFonts w:ascii="Times New Roman" w:hAnsi="Times New Roman" w:cs="Times New Roman"/>
                <w:color w:val="auto"/>
                <w:lang w:val="pt-BR"/>
              </w:rPr>
              <w:t xml:space="preserve"> </w:t>
            </w:r>
          </w:p>
        </w:tc>
      </w:tr>
    </w:tbl>
    <w:p w:rsidR="00E51B5E" w:rsidRPr="00306551" w:rsidRDefault="00E51B5E" w:rsidP="00E51B5E">
      <w:pPr>
        <w:jc w:val="center"/>
        <w:rPr>
          <w:rFonts w:ascii="Times New Roman" w:hAnsi="Times New Roman" w:cs="Times New Roman"/>
          <w:color w:val="auto"/>
          <w:sz w:val="8"/>
          <w:szCs w:val="8"/>
          <w:u w:val="single"/>
          <w:lang w:val="pt-BR"/>
        </w:rPr>
      </w:pPr>
    </w:p>
    <w:p w:rsidR="00E51B5E" w:rsidRPr="00306551" w:rsidRDefault="00E51B5E" w:rsidP="00E51B5E">
      <w:pPr>
        <w:spacing w:after="200" w:line="276" w:lineRule="auto"/>
        <w:jc w:val="center"/>
        <w:rPr>
          <w:rFonts w:ascii="Times New Roman" w:hAnsi="Times New Roman" w:cs="Times New Roman"/>
          <w:b/>
          <w:bCs/>
          <w:color w:val="auto"/>
          <w:lang w:val="pt-BR"/>
        </w:rPr>
      </w:pPr>
      <w:r w:rsidRPr="00434603">
        <w:rPr>
          <w:rFonts w:ascii="Times New Roman" w:hAnsi="Times New Roman" w:cs="Times New Roman"/>
          <w:b/>
          <w:bCs/>
          <w:color w:val="auto"/>
          <w:lang w:val="pt-BR"/>
        </w:rPr>
        <w:t>CHƯƠNG TRÌNH HỌC PHẦN</w:t>
      </w:r>
    </w:p>
    <w:p w:rsidR="00E51B5E" w:rsidRPr="00306551" w:rsidRDefault="00E51B5E" w:rsidP="00E51B5E">
      <w:pPr>
        <w:spacing w:before="120" w:after="240"/>
        <w:jc w:val="center"/>
        <w:rPr>
          <w:rFonts w:ascii="Times New Roman" w:hAnsi="Times New Roman" w:cs="Times New Roman"/>
          <w:b/>
          <w:bCs/>
          <w:color w:val="auto"/>
          <w:sz w:val="8"/>
          <w:szCs w:val="8"/>
          <w:lang w:val="pt-BR"/>
        </w:rPr>
      </w:pPr>
    </w:p>
    <w:p w:rsidR="00E51B5E" w:rsidRPr="00F859B3" w:rsidRDefault="00E51B5E" w:rsidP="00E51B5E">
      <w:pPr>
        <w:spacing w:before="240" w:line="336"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xml:space="preserve">: </w:t>
      </w:r>
      <w:r w:rsidRPr="002A0443">
        <w:rPr>
          <w:rFonts w:ascii="Times New Roman" w:hAnsi="Times New Roman" w:cs="Times New Roman"/>
          <w:b/>
          <w:color w:val="auto"/>
          <w:lang w:val="de-DE"/>
        </w:rPr>
        <w:t>TOÁN 1</w:t>
      </w:r>
      <w:r w:rsidRPr="00F859B3">
        <w:rPr>
          <w:rFonts w:ascii="Times New Roman" w:hAnsi="Times New Roman" w:cs="Times New Roman"/>
          <w:color w:val="auto"/>
          <w:lang w:val="de-DE"/>
        </w:rPr>
        <w:t xml:space="preserve"> </w:t>
      </w:r>
    </w:p>
    <w:p w:rsidR="00E51B5E" w:rsidRPr="00465D8B" w:rsidRDefault="00E51B5E" w:rsidP="00E51B5E">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rsidR="00E51B5E" w:rsidRPr="00306551"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1.</w:t>
      </w:r>
    </w:p>
    <w:p w:rsidR="00E51B5E" w:rsidRPr="00306551"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Số tiết (giờ)/tuần: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E51B5E"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E51B5E" w:rsidRPr="00F859B3" w:rsidRDefault="00E51B5E" w:rsidP="00E51B5E">
      <w:pPr>
        <w:spacing w:line="336" w:lineRule="auto"/>
        <w:ind w:left="720"/>
        <w:jc w:val="both"/>
        <w:rPr>
          <w:rFonts w:ascii="Times New Roman" w:hAnsi="Times New Roman" w:cs="Times New Roman"/>
          <w:bCs/>
          <w:color w:val="auto"/>
          <w:lang w:val="pt-BR"/>
        </w:rPr>
      </w:pP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rsidR="00E51B5E" w:rsidRPr="00F859B3" w:rsidRDefault="00E51B5E" w:rsidP="00E51B5E">
      <w:pPr>
        <w:tabs>
          <w:tab w:val="left" w:leader="dot" w:pos="9540"/>
        </w:tabs>
        <w:spacing w:line="276" w:lineRule="auto"/>
        <w:ind w:left="851" w:firstLine="49"/>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rsidR="00E51B5E" w:rsidRPr="00F859B3" w:rsidRDefault="00E51B5E" w:rsidP="00E51B5E">
      <w:pPr>
        <w:tabs>
          <w:tab w:val="left" w:leader="dot" w:pos="9540"/>
        </w:tabs>
        <w:spacing w:line="276" w:lineRule="auto"/>
        <w:ind w:left="851" w:firstLine="49"/>
        <w:rPr>
          <w:rFonts w:ascii="Times New Roman" w:eastAsia="Calibri" w:hAnsi="Times New Roman" w:cs="Times New Roman"/>
          <w:color w:val="auto"/>
        </w:rPr>
      </w:pPr>
      <w:r w:rsidRPr="00F859B3">
        <w:rPr>
          <w:rFonts w:ascii="Times New Roman" w:eastAsia="Calibri" w:hAnsi="Times New Roman" w:cs="Times New Roman"/>
          <w:color w:val="auto"/>
        </w:rPr>
        <w:t>Định nghĩa được mệnh đề, tập hợp; hàm số bậc nhất và bậc hai.</w:t>
      </w:r>
    </w:p>
    <w:p w:rsidR="00E51B5E" w:rsidRPr="00F859B3" w:rsidRDefault="00E51B5E" w:rsidP="00E51B5E">
      <w:pPr>
        <w:tabs>
          <w:tab w:val="left" w:leader="dot" w:pos="9540"/>
        </w:tabs>
        <w:spacing w:line="276" w:lineRule="auto"/>
        <w:ind w:left="851" w:firstLine="49"/>
        <w:rPr>
          <w:rFonts w:ascii="Times New Roman" w:eastAsia="Calibri" w:hAnsi="Times New Roman" w:cs="Times New Roman"/>
          <w:color w:val="auto"/>
        </w:rPr>
      </w:pPr>
      <w:r w:rsidRPr="00F859B3">
        <w:rPr>
          <w:rFonts w:ascii="Times New Roman" w:eastAsia="Calibri" w:hAnsi="Times New Roman" w:cs="Times New Roman"/>
          <w:color w:val="auto"/>
        </w:rPr>
        <w:t xml:space="preserve">Phân biệt được bất đẳng thức và bất phương trình và cách xét dấu nhị thức bậc nhất, </w:t>
      </w:r>
      <w:r w:rsidR="006234A9">
        <w:rPr>
          <w:rFonts w:ascii="Times New Roman" w:eastAsia="Calibri" w:hAnsi="Times New Roman" w:cs="Times New Roman"/>
          <w:color w:val="auto"/>
        </w:rPr>
        <w:t xml:space="preserve">tam thức </w:t>
      </w:r>
      <w:r w:rsidRPr="00F859B3">
        <w:rPr>
          <w:rFonts w:ascii="Times New Roman" w:eastAsia="Calibri" w:hAnsi="Times New Roman" w:cs="Times New Roman"/>
          <w:color w:val="auto"/>
        </w:rPr>
        <w:t>bậc hai.</w:t>
      </w:r>
    </w:p>
    <w:p w:rsidR="00E51B5E" w:rsidRPr="00F859B3" w:rsidRDefault="00E51B5E" w:rsidP="00E51B5E">
      <w:pPr>
        <w:tabs>
          <w:tab w:val="left" w:leader="dot" w:pos="9540"/>
        </w:tabs>
        <w:spacing w:line="276" w:lineRule="auto"/>
        <w:ind w:left="851" w:firstLine="49"/>
        <w:rPr>
          <w:rFonts w:ascii="Times New Roman" w:eastAsia="Calibri" w:hAnsi="Times New Roman" w:cs="Times New Roman"/>
          <w:color w:val="auto"/>
        </w:rPr>
      </w:pPr>
      <w:r w:rsidRPr="00F859B3">
        <w:rPr>
          <w:rFonts w:ascii="Times New Roman" w:eastAsia="Calibri" w:hAnsi="Times New Roman" w:cs="Times New Roman"/>
          <w:color w:val="auto"/>
        </w:rPr>
        <w:t>Hiểu được các định nghĩa về véc tơ, tích vô hướng của hai véc tơ và vận dụng được vào bài tập.</w:t>
      </w:r>
    </w:p>
    <w:p w:rsidR="00E51B5E" w:rsidRPr="00F859B3" w:rsidRDefault="00E51B5E" w:rsidP="00E51B5E">
      <w:pPr>
        <w:numPr>
          <w:ilvl w:val="0"/>
          <w:numId w:val="4"/>
        </w:numPr>
        <w:tabs>
          <w:tab w:val="left" w:pos="709"/>
        </w:tabs>
        <w:spacing w:before="60" w:after="60" w:line="276" w:lineRule="auto"/>
        <w:jc w:val="both"/>
        <w:rPr>
          <w:rFonts w:ascii="Times New Roman" w:hAnsi="Times New Roman" w:cs="Times New Roman"/>
          <w:bCs/>
          <w:color w:val="auto"/>
          <w:lang w:val="pt-BR"/>
        </w:rPr>
      </w:pPr>
      <w:r w:rsidRPr="00F859B3">
        <w:rPr>
          <w:rFonts w:ascii="Times New Roman" w:hAnsi="Times New Roman" w:cs="Times New Roman"/>
          <w:bCs/>
          <w:color w:val="auto"/>
          <w:lang w:val="pt-BR"/>
        </w:rPr>
        <w:t>Kỹ năng:</w:t>
      </w:r>
    </w:p>
    <w:p w:rsidR="00E51B5E" w:rsidRPr="00F859B3" w:rsidRDefault="00E51B5E" w:rsidP="00E51B5E">
      <w:pPr>
        <w:tabs>
          <w:tab w:val="left" w:leader="dot" w:pos="9540"/>
        </w:tabs>
        <w:spacing w:line="276" w:lineRule="auto"/>
        <w:ind w:left="851"/>
        <w:jc w:val="both"/>
        <w:rPr>
          <w:rFonts w:ascii="Times New Roman" w:eastAsia="Calibri" w:hAnsi="Times New Roman" w:cs="Times New Roman"/>
          <w:color w:val="auto"/>
          <w:lang w:val="pt-BR"/>
        </w:rPr>
      </w:pPr>
      <w:r w:rsidRPr="00F859B3">
        <w:rPr>
          <w:rFonts w:ascii="Times New Roman" w:eastAsia="Calibri" w:hAnsi="Times New Roman" w:cs="Times New Roman"/>
          <w:color w:val="auto"/>
          <w:lang w:val="pt-BR"/>
        </w:rPr>
        <w:t>Kỹ năng suy luận có lí, khả năng tiếp nhận, biểu đạt các vấn đề một cách chính xác, giải đượ</w:t>
      </w:r>
      <w:r w:rsidR="00D8303C">
        <w:rPr>
          <w:rFonts w:ascii="Times New Roman" w:eastAsia="Calibri" w:hAnsi="Times New Roman" w:cs="Times New Roman"/>
          <w:color w:val="auto"/>
          <w:lang w:val="pt-BR"/>
        </w:rPr>
        <w:t xml:space="preserve">c phương trình, </w:t>
      </w:r>
      <w:r w:rsidRPr="00F859B3">
        <w:rPr>
          <w:rFonts w:ascii="Times New Roman" w:eastAsia="Calibri" w:hAnsi="Times New Roman" w:cs="Times New Roman"/>
          <w:color w:val="auto"/>
          <w:lang w:val="pt-BR"/>
        </w:rPr>
        <w:t>hệ</w:t>
      </w:r>
      <w:r w:rsidR="00D8303C">
        <w:rPr>
          <w:rFonts w:ascii="Times New Roman" w:eastAsia="Calibri" w:hAnsi="Times New Roman" w:cs="Times New Roman"/>
          <w:color w:val="auto"/>
          <w:lang w:val="pt-BR"/>
        </w:rPr>
        <w:t xml:space="preserve"> phương trình và bất phương trình.</w:t>
      </w:r>
    </w:p>
    <w:p w:rsidR="00E51B5E" w:rsidRPr="00F859B3" w:rsidRDefault="00E51B5E" w:rsidP="00E51B5E">
      <w:pPr>
        <w:tabs>
          <w:tab w:val="left" w:leader="dot" w:pos="9540"/>
        </w:tabs>
        <w:spacing w:line="276" w:lineRule="auto"/>
        <w:ind w:left="851"/>
        <w:rPr>
          <w:rFonts w:ascii="Times New Roman" w:eastAsia="Calibri" w:hAnsi="Times New Roman" w:cs="Times New Roman"/>
          <w:color w:val="auto"/>
          <w:lang w:val="pt-BR"/>
        </w:rPr>
      </w:pPr>
      <w:r w:rsidRPr="00F859B3">
        <w:rPr>
          <w:rFonts w:ascii="Times New Roman" w:eastAsia="Calibri" w:hAnsi="Times New Roman" w:cs="Times New Roman"/>
          <w:color w:val="auto"/>
          <w:lang w:val="pt-BR"/>
        </w:rPr>
        <w:t>Áp dụng lí thuyết để làm được bài tập về các phép toán trên tập hợp, hàm số bậc nhất và bậc hai.</w:t>
      </w:r>
    </w:p>
    <w:p w:rsidR="00E51B5E" w:rsidRPr="00F859B3" w:rsidRDefault="00E51B5E" w:rsidP="00E51B5E">
      <w:pPr>
        <w:numPr>
          <w:ilvl w:val="0"/>
          <w:numId w:val="4"/>
        </w:num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rsidR="00E51B5E" w:rsidRPr="00F859B3" w:rsidRDefault="00E51B5E" w:rsidP="00E51B5E">
      <w:pPr>
        <w:tabs>
          <w:tab w:val="left" w:pos="709"/>
        </w:tabs>
        <w:spacing w:line="276" w:lineRule="auto"/>
        <w:ind w:left="851"/>
        <w:jc w:val="both"/>
        <w:rPr>
          <w:rFonts w:ascii="Times New Roman" w:hAnsi="Times New Roman" w:cs="Times New Roman"/>
          <w:bCs/>
          <w:color w:val="auto"/>
          <w:lang w:val="pt-BR"/>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rsidR="00E51B5E" w:rsidRDefault="00E51B5E" w:rsidP="00E51B5E">
      <w:pPr>
        <w:spacing w:line="336" w:lineRule="auto"/>
        <w:ind w:left="720"/>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rsidR="00E51B5E" w:rsidRDefault="00E51B5E" w:rsidP="00E51B5E">
      <w:pPr>
        <w:spacing w:line="336" w:lineRule="auto"/>
        <w:ind w:left="720"/>
        <w:jc w:val="both"/>
        <w:rPr>
          <w:rFonts w:ascii="Times New Roman" w:hAnsi="Times New Roman" w:cs="Times New Roman"/>
          <w:iCs/>
          <w:color w:val="auto"/>
          <w:spacing w:val="-6"/>
          <w:lang w:val="pt-BR"/>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Trung học cơ sở.</w:t>
      </w:r>
    </w:p>
    <w:p w:rsidR="00E51B5E" w:rsidRDefault="00E51B5E" w:rsidP="00E51B5E">
      <w:pPr>
        <w:spacing w:line="336" w:lineRule="auto"/>
        <w:ind w:left="720"/>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E51B5E" w:rsidRDefault="00E51B5E" w:rsidP="00E51B5E">
      <w:pPr>
        <w:spacing w:line="336" w:lineRule="auto"/>
        <w:ind w:left="720"/>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rsidR="00E51B5E" w:rsidRPr="003F4036" w:rsidRDefault="00E51B5E" w:rsidP="00E51B5E">
      <w:pPr>
        <w:spacing w:line="336" w:lineRule="auto"/>
        <w:ind w:left="2268" w:hanging="141"/>
        <w:jc w:val="both"/>
        <w:rPr>
          <w:rFonts w:ascii="Times New Roman" w:hAnsi="Times New Roman" w:cs="Times New Roman"/>
          <w:iCs/>
          <w:color w:val="auto"/>
          <w:lang w:val="pt-BR"/>
        </w:rPr>
      </w:pPr>
      <w:r w:rsidRPr="003F4036">
        <w:rPr>
          <w:rFonts w:ascii="Times New Roman" w:hAnsi="Times New Roman" w:cs="Times New Roman"/>
          <w:iCs/>
          <w:color w:val="auto"/>
          <w:lang w:val="pt-BR"/>
        </w:rPr>
        <w:t>- Mệnh đề, tập hợp</w:t>
      </w:r>
    </w:p>
    <w:p w:rsidR="00E51B5E" w:rsidRPr="003F4036" w:rsidRDefault="00E51B5E" w:rsidP="00E51B5E">
      <w:pPr>
        <w:spacing w:line="336" w:lineRule="auto"/>
        <w:ind w:left="2268" w:hanging="141"/>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sidRPr="003F4036">
        <w:rPr>
          <w:rFonts w:ascii="Times New Roman" w:hAnsi="Times New Roman" w:cs="Times New Roman"/>
          <w:color w:val="auto"/>
        </w:rPr>
        <w:t>Hàm số bậc nhất và bậc hai</w:t>
      </w:r>
    </w:p>
    <w:p w:rsidR="00E51B5E" w:rsidRDefault="00E51B5E" w:rsidP="00E51B5E">
      <w:pPr>
        <w:spacing w:line="336" w:lineRule="auto"/>
        <w:ind w:left="2268" w:hanging="141"/>
        <w:jc w:val="both"/>
        <w:rPr>
          <w:rFonts w:ascii="Times New Roman" w:hAnsi="Times New Roman" w:cs="Times New Roman"/>
          <w:color w:val="auto"/>
        </w:rPr>
      </w:pPr>
      <w:r w:rsidRPr="003F4036">
        <w:rPr>
          <w:rFonts w:ascii="Times New Roman" w:hAnsi="Times New Roman" w:cs="Times New Roman"/>
          <w:color w:val="auto"/>
        </w:rPr>
        <w:t>- Phương tr</w:t>
      </w:r>
      <w:r w:rsidRPr="003F4036">
        <w:rPr>
          <w:rFonts w:ascii="Times New Roman" w:hAnsi="Times New Roman" w:cs="Times New Roman"/>
          <w:color w:val="auto"/>
          <w:lang w:val="vi-VN"/>
        </w:rPr>
        <w:t>ình</w:t>
      </w:r>
      <w:r w:rsidRPr="003F4036">
        <w:rPr>
          <w:rFonts w:ascii="Times New Roman" w:hAnsi="Times New Roman" w:cs="Times New Roman"/>
          <w:color w:val="auto"/>
        </w:rPr>
        <w:t xml:space="preserve"> và hệ phương tr</w:t>
      </w:r>
      <w:r w:rsidRPr="003F4036">
        <w:rPr>
          <w:rFonts w:ascii="Times New Roman" w:hAnsi="Times New Roman" w:cs="Times New Roman"/>
          <w:color w:val="auto"/>
          <w:lang w:val="vi-VN"/>
        </w:rPr>
        <w:t>ì</w:t>
      </w:r>
      <w:r w:rsidRPr="003F4036">
        <w:rPr>
          <w:rFonts w:ascii="Times New Roman" w:hAnsi="Times New Roman" w:cs="Times New Roman"/>
          <w:color w:val="auto"/>
        </w:rPr>
        <w:t>nh</w:t>
      </w:r>
    </w:p>
    <w:p w:rsidR="00FC1038" w:rsidRPr="003F4036" w:rsidRDefault="00FC1038" w:rsidP="00E51B5E">
      <w:pPr>
        <w:spacing w:line="336" w:lineRule="auto"/>
        <w:ind w:left="2268" w:hanging="141"/>
        <w:jc w:val="both"/>
        <w:rPr>
          <w:rFonts w:ascii="Times New Roman" w:hAnsi="Times New Roman" w:cs="Times New Roman"/>
          <w:color w:val="auto"/>
        </w:rPr>
      </w:pPr>
      <w:r>
        <w:rPr>
          <w:rFonts w:ascii="Times New Roman" w:hAnsi="Times New Roman" w:cs="Times New Roman"/>
          <w:color w:val="auto"/>
        </w:rPr>
        <w:t>- Bất đẳng thức và bất phương trình</w:t>
      </w:r>
    </w:p>
    <w:p w:rsidR="00E51B5E" w:rsidRPr="003F4036" w:rsidRDefault="00E51B5E" w:rsidP="00E51B5E">
      <w:pPr>
        <w:spacing w:line="336" w:lineRule="auto"/>
        <w:ind w:left="720"/>
        <w:jc w:val="both"/>
        <w:rPr>
          <w:rFonts w:ascii="Times New Roman" w:hAnsi="Times New Roman" w:cs="Times New Roman"/>
          <w:color w:val="auto"/>
        </w:rPr>
      </w:pPr>
      <w:r w:rsidRPr="003F4036">
        <w:rPr>
          <w:rFonts w:ascii="Times New Roman" w:hAnsi="Times New Roman" w:cs="Times New Roman"/>
          <w:color w:val="auto"/>
        </w:rPr>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rsidR="00E51B5E" w:rsidRDefault="00E51B5E" w:rsidP="00E51B5E">
      <w:pPr>
        <w:spacing w:line="336" w:lineRule="auto"/>
        <w:ind w:firstLine="2127"/>
        <w:jc w:val="both"/>
        <w:rPr>
          <w:rFonts w:ascii="Times New Roman" w:hAnsi="Times New Roman" w:cs="Times New Roman"/>
          <w:color w:val="auto"/>
          <w:lang w:val="vi-VN"/>
        </w:rPr>
      </w:pPr>
      <w:r>
        <w:rPr>
          <w:rFonts w:ascii="Times New Roman" w:hAnsi="Times New Roman" w:cs="Times New Roman"/>
          <w:color w:val="auto"/>
          <w:lang w:val="vi-VN"/>
        </w:rPr>
        <w:t xml:space="preserve">- </w:t>
      </w:r>
      <w:r w:rsidRPr="003F4036">
        <w:rPr>
          <w:rFonts w:ascii="Times New Roman" w:hAnsi="Times New Roman" w:cs="Times New Roman"/>
          <w:color w:val="auto"/>
        </w:rPr>
        <w:t>V</w:t>
      </w:r>
      <w:r w:rsidRPr="003F4036">
        <w:rPr>
          <w:rFonts w:ascii="Times New Roman" w:hAnsi="Times New Roman" w:cs="Times New Roman"/>
          <w:color w:val="auto"/>
          <w:lang w:val="vi-VN"/>
        </w:rPr>
        <w:t>éctơ</w:t>
      </w:r>
    </w:p>
    <w:p w:rsidR="00E51B5E" w:rsidRPr="008013AA" w:rsidRDefault="00E51B5E" w:rsidP="00E51B5E">
      <w:pPr>
        <w:spacing w:line="336" w:lineRule="auto"/>
        <w:ind w:firstLine="2127"/>
        <w:jc w:val="both"/>
        <w:rPr>
          <w:rFonts w:ascii="Times New Roman" w:hAnsi="Times New Roman" w:cs="Times New Roman"/>
          <w:iCs/>
          <w:color w:val="auto"/>
          <w:lang w:val="vi-VN"/>
        </w:rPr>
      </w:pPr>
      <w:r w:rsidRPr="008013AA">
        <w:rPr>
          <w:rFonts w:ascii="Times New Roman" w:hAnsi="Times New Roman" w:cs="Times New Roman"/>
          <w:iCs/>
          <w:color w:val="auto"/>
          <w:lang w:val="vi-VN"/>
        </w:rPr>
        <w:lastRenderedPageBreak/>
        <w:t>-</w:t>
      </w:r>
      <w:r w:rsidRPr="008013AA">
        <w:rPr>
          <w:rFonts w:ascii="Times New Roman" w:hAnsi="Times New Roman" w:cs="Times New Roman"/>
          <w:color w:val="auto"/>
        </w:rPr>
        <w:t xml:space="preserve"> T</w:t>
      </w:r>
      <w:r w:rsidRPr="008013AA">
        <w:rPr>
          <w:rFonts w:ascii="Times New Roman" w:hAnsi="Times New Roman" w:cs="Times New Roman"/>
          <w:color w:val="auto"/>
          <w:lang w:val="vi-VN"/>
        </w:rPr>
        <w:t>í</w:t>
      </w:r>
      <w:r w:rsidRPr="008013AA">
        <w:rPr>
          <w:rFonts w:ascii="Times New Roman" w:hAnsi="Times New Roman" w:cs="Times New Roman"/>
          <w:color w:val="auto"/>
        </w:rPr>
        <w:t>ch vô hướng của hai vectơ</w:t>
      </w:r>
    </w:p>
    <w:p w:rsidR="00E51B5E" w:rsidRPr="00306551" w:rsidRDefault="00E51B5E" w:rsidP="00E51B5E">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4043"/>
        <w:gridCol w:w="1079"/>
        <w:gridCol w:w="1344"/>
        <w:gridCol w:w="1362"/>
        <w:gridCol w:w="987"/>
      </w:tblGrid>
      <w:tr w:rsidR="00E51B5E" w:rsidRPr="008E7D4B" w:rsidTr="00D930DC">
        <w:trPr>
          <w:trHeight w:val="396"/>
          <w:tblHeader/>
          <w:jc w:val="center"/>
        </w:trPr>
        <w:tc>
          <w:tcPr>
            <w:tcW w:w="570" w:type="dxa"/>
            <w:vMerge w:val="restart"/>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Số TT</w:t>
            </w:r>
          </w:p>
        </w:tc>
        <w:tc>
          <w:tcPr>
            <w:tcW w:w="4043" w:type="dxa"/>
            <w:vMerge w:val="restart"/>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Tên các bài trong học phần</w:t>
            </w:r>
          </w:p>
        </w:tc>
        <w:tc>
          <w:tcPr>
            <w:tcW w:w="4772" w:type="dxa"/>
            <w:gridSpan w:val="4"/>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Thời gian (giờ)</w:t>
            </w:r>
          </w:p>
        </w:tc>
      </w:tr>
      <w:tr w:rsidR="00E51B5E" w:rsidRPr="008E7D4B" w:rsidTr="00D930DC">
        <w:trPr>
          <w:trHeight w:val="396"/>
          <w:tblHeader/>
          <w:jc w:val="center"/>
        </w:trPr>
        <w:tc>
          <w:tcPr>
            <w:tcW w:w="570" w:type="dxa"/>
            <w:vMerge/>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vMerge/>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color w:val="auto"/>
              </w:rPr>
            </w:pPr>
          </w:p>
        </w:tc>
        <w:tc>
          <w:tcPr>
            <w:tcW w:w="1079"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Lý thuyết</w:t>
            </w:r>
          </w:p>
        </w:tc>
        <w:tc>
          <w:tcPr>
            <w:tcW w:w="1344"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jc w:val="center"/>
              <w:rPr>
                <w:rFonts w:ascii="Times New Roman" w:eastAsia="Calibri" w:hAnsi="Times New Roman" w:cs="Times New Roman"/>
                <w:b/>
                <w:bCs/>
                <w:color w:val="auto"/>
              </w:rPr>
            </w:pPr>
            <w:r>
              <w:rPr>
                <w:rFonts w:ascii="Times New Roman" w:eastAsia="Calibri" w:hAnsi="Times New Roman" w:cs="Times New Roman"/>
                <w:color w:val="auto"/>
              </w:rPr>
              <w:t>B</w:t>
            </w:r>
            <w:r w:rsidRPr="008E7D4B">
              <w:rPr>
                <w:rFonts w:ascii="Times New Roman" w:eastAsia="Calibri" w:hAnsi="Times New Roman" w:cs="Times New Roman"/>
                <w:color w:val="auto"/>
              </w:rPr>
              <w:t>ài tậ</w:t>
            </w:r>
            <w:r>
              <w:rPr>
                <w:rFonts w:ascii="Times New Roman" w:eastAsia="Calibri" w:hAnsi="Times New Roman" w:cs="Times New Roman"/>
                <w:color w:val="auto"/>
              </w:rPr>
              <w:t>p</w:t>
            </w:r>
          </w:p>
        </w:tc>
        <w:tc>
          <w:tcPr>
            <w:tcW w:w="1362"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Thực hành/thực tập/</w:t>
            </w:r>
            <w:r w:rsidRPr="008E7D4B">
              <w:rPr>
                <w:rFonts w:ascii="Times New Roman" w:eastAsia="Calibri" w:hAnsi="Times New Roman" w:cs="Times New Roman"/>
                <w:color w:val="auto"/>
              </w:rPr>
              <w:t>Kiểm</w:t>
            </w:r>
          </w:p>
          <w:p w:rsidR="00E51B5E" w:rsidRPr="008E7D4B" w:rsidRDefault="00E51B5E" w:rsidP="00D930DC">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tra</w:t>
            </w:r>
          </w:p>
        </w:tc>
        <w:tc>
          <w:tcPr>
            <w:tcW w:w="987" w:type="dxa"/>
            <w:tcBorders>
              <w:top w:val="single" w:sz="4" w:space="0" w:color="auto"/>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E51B5E" w:rsidRPr="008E7D4B" w:rsidTr="00D930DC">
        <w:trPr>
          <w:trHeight w:val="1151"/>
          <w:jc w:val="center"/>
        </w:trPr>
        <w:tc>
          <w:tcPr>
            <w:tcW w:w="570" w:type="dxa"/>
            <w:tcBorders>
              <w:top w:val="single" w:sz="4" w:space="0" w:color="auto"/>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b/>
                <w:bCs/>
                <w:color w:val="auto"/>
              </w:rPr>
              <w:t>A</w:t>
            </w:r>
          </w:p>
          <w:p w:rsidR="00E51B5E" w:rsidRPr="008E7D4B" w:rsidRDefault="00E51B5E" w:rsidP="00D930DC">
            <w:pPr>
              <w:spacing w:line="276" w:lineRule="auto"/>
              <w:jc w:val="center"/>
              <w:rPr>
                <w:rFonts w:ascii="Times New Roman" w:eastAsia="Calibri" w:hAnsi="Times New Roman" w:cs="Times New Roman"/>
                <w:b/>
                <w:bCs/>
                <w:color w:val="auto"/>
              </w:rPr>
            </w:pPr>
          </w:p>
          <w:p w:rsidR="00E51B5E" w:rsidRPr="008E7D4B" w:rsidRDefault="00E51B5E" w:rsidP="00D930DC">
            <w:pPr>
              <w:spacing w:line="276" w:lineRule="auto"/>
              <w:jc w:val="center"/>
              <w:rPr>
                <w:rFonts w:ascii="Times New Roman" w:eastAsia="Calibri" w:hAnsi="Times New Roman" w:cs="Times New Roman"/>
                <w:bCs/>
                <w:color w:val="auto"/>
              </w:rPr>
            </w:pPr>
            <w:r w:rsidRPr="008E7D4B">
              <w:rPr>
                <w:rFonts w:ascii="Times New Roman" w:eastAsia="Calibri" w:hAnsi="Times New Roman" w:cs="Times New Roman"/>
                <w:bCs/>
                <w:color w:val="auto"/>
              </w:rPr>
              <w:t>1</w:t>
            </w:r>
          </w:p>
        </w:tc>
        <w:tc>
          <w:tcPr>
            <w:tcW w:w="4043" w:type="dxa"/>
            <w:tcBorders>
              <w:top w:val="single" w:sz="4" w:space="0" w:color="auto"/>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r w:rsidRPr="008E7D4B">
              <w:rPr>
                <w:rFonts w:ascii="Times New Roman" w:eastAsia="Calibri" w:hAnsi="Times New Roman" w:cs="Times New Roman"/>
                <w:b/>
                <w:color w:val="auto"/>
              </w:rPr>
              <w:t>TOÁN 1A: ĐẠI SỐ</w:t>
            </w:r>
          </w:p>
          <w:p w:rsidR="00E51B5E" w:rsidRPr="008E7D4B" w:rsidRDefault="00E51B5E" w:rsidP="00D930DC">
            <w:pPr>
              <w:spacing w:line="276" w:lineRule="auto"/>
              <w:jc w:val="center"/>
              <w:rPr>
                <w:rFonts w:ascii="Times New Roman" w:eastAsia="Calibri" w:hAnsi="Times New Roman" w:cs="Times New Roman"/>
                <w:b/>
                <w:color w:val="auto"/>
              </w:rPr>
            </w:pPr>
          </w:p>
          <w:p w:rsidR="00E51B5E" w:rsidRPr="008E7D4B" w:rsidRDefault="00E51B5E" w:rsidP="00D930DC">
            <w:pPr>
              <w:spacing w:line="276" w:lineRule="auto"/>
              <w:rPr>
                <w:rFonts w:ascii="Times New Roman" w:eastAsia="Calibri" w:hAnsi="Times New Roman" w:cs="Times New Roman"/>
                <w:b/>
                <w:color w:val="auto"/>
              </w:rPr>
            </w:pPr>
            <w:r w:rsidRPr="008E7D4B">
              <w:rPr>
                <w:rFonts w:ascii="Times New Roman" w:eastAsia="Calibri" w:hAnsi="Times New Roman" w:cs="Times New Roman"/>
                <w:b/>
                <w:bCs/>
                <w:color w:val="auto"/>
              </w:rPr>
              <w:t>Chương I:</w:t>
            </w:r>
            <w:r w:rsidRPr="008E7D4B">
              <w:rPr>
                <w:rFonts w:ascii="Times New Roman" w:eastAsia="Calibri" w:hAnsi="Times New Roman" w:cs="Times New Roman"/>
                <w:b/>
                <w:color w:val="auto"/>
              </w:rPr>
              <w:t xml:space="preserve"> Mệnh đề - tập hợp</w:t>
            </w:r>
          </w:p>
          <w:p w:rsidR="00E51B5E" w:rsidRPr="008E7D4B" w:rsidRDefault="00E51B5E" w:rsidP="00D930DC">
            <w:pPr>
              <w:spacing w:line="276" w:lineRule="auto"/>
              <w:rPr>
                <w:rFonts w:ascii="Times New Roman" w:eastAsia="Calibri" w:hAnsi="Times New Roman" w:cs="Times New Roman"/>
                <w:b/>
                <w:color w:val="auto"/>
              </w:rPr>
            </w:pPr>
          </w:p>
        </w:tc>
        <w:tc>
          <w:tcPr>
            <w:tcW w:w="1079" w:type="dxa"/>
            <w:tcBorders>
              <w:top w:val="single" w:sz="4" w:space="0" w:color="auto"/>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FF0000"/>
              </w:rPr>
            </w:pPr>
          </w:p>
          <w:p w:rsidR="00E51B5E" w:rsidRPr="008E7D4B" w:rsidRDefault="00E51B5E" w:rsidP="00D930DC">
            <w:pPr>
              <w:spacing w:line="276" w:lineRule="auto"/>
              <w:jc w:val="center"/>
              <w:rPr>
                <w:rFonts w:ascii="Times New Roman" w:eastAsia="Calibri" w:hAnsi="Times New Roman" w:cs="Times New Roman"/>
                <w:b/>
                <w:color w:val="FF0000"/>
              </w:rPr>
            </w:pPr>
          </w:p>
          <w:p w:rsidR="00E51B5E" w:rsidRPr="008E7D4B" w:rsidRDefault="00656C87"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4</w:t>
            </w:r>
          </w:p>
        </w:tc>
        <w:tc>
          <w:tcPr>
            <w:tcW w:w="1344" w:type="dxa"/>
            <w:tcBorders>
              <w:top w:val="single" w:sz="4" w:space="0" w:color="auto"/>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FF0000"/>
              </w:rPr>
            </w:pPr>
          </w:p>
          <w:p w:rsidR="00E51B5E" w:rsidRPr="008E7D4B" w:rsidRDefault="00E51B5E" w:rsidP="00D930DC">
            <w:pPr>
              <w:spacing w:line="276" w:lineRule="auto"/>
              <w:jc w:val="center"/>
              <w:rPr>
                <w:rFonts w:ascii="Times New Roman" w:eastAsia="Calibri" w:hAnsi="Times New Roman" w:cs="Times New Roman"/>
                <w:b/>
                <w:color w:val="FF0000"/>
              </w:rPr>
            </w:pPr>
          </w:p>
          <w:p w:rsidR="00E51B5E" w:rsidRPr="008E7D4B" w:rsidRDefault="00656C87"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w:t>
            </w:r>
          </w:p>
        </w:tc>
        <w:tc>
          <w:tcPr>
            <w:tcW w:w="1362" w:type="dxa"/>
            <w:tcBorders>
              <w:top w:val="single" w:sz="4" w:space="0" w:color="auto"/>
              <w:left w:val="single" w:sz="4" w:space="0" w:color="auto"/>
              <w:bottom w:val="single" w:sz="4" w:space="0" w:color="auto"/>
              <w:right w:val="single" w:sz="4" w:space="0" w:color="auto"/>
            </w:tcBorders>
          </w:tcPr>
          <w:p w:rsidR="00E51B5E" w:rsidRPr="008E7D4B" w:rsidRDefault="00E51B5E" w:rsidP="00D930DC">
            <w:pPr>
              <w:spacing w:line="276" w:lineRule="auto"/>
              <w:rPr>
                <w:rFonts w:ascii="Times New Roman" w:eastAsia="Calibri" w:hAnsi="Times New Roman" w:cs="Times New Roman"/>
                <w:b/>
                <w:color w:val="FF0000"/>
              </w:rPr>
            </w:pPr>
          </w:p>
          <w:p w:rsidR="00E51B5E" w:rsidRPr="008E7D4B" w:rsidRDefault="00E51B5E" w:rsidP="00D930DC">
            <w:pPr>
              <w:spacing w:line="276" w:lineRule="auto"/>
              <w:rPr>
                <w:rFonts w:ascii="Times New Roman" w:eastAsia="Calibri" w:hAnsi="Times New Roman" w:cs="Times New Roman"/>
                <w:b/>
                <w:color w:val="FF0000"/>
              </w:rPr>
            </w:pPr>
          </w:p>
          <w:p w:rsidR="00E51B5E" w:rsidRPr="008E7D4B" w:rsidRDefault="00E51B5E" w:rsidP="00D930DC">
            <w:pPr>
              <w:spacing w:line="276" w:lineRule="auto"/>
              <w:jc w:val="center"/>
              <w:rPr>
                <w:rFonts w:ascii="Times New Roman" w:eastAsia="Calibri" w:hAnsi="Times New Roman" w:cs="Times New Roman"/>
                <w:b/>
                <w:color w:val="FF0000"/>
              </w:rPr>
            </w:pPr>
            <w:r w:rsidRPr="008E7D4B">
              <w:rPr>
                <w:rFonts w:ascii="Times New Roman" w:eastAsia="Calibri" w:hAnsi="Times New Roman" w:cs="Times New Roman"/>
                <w:b/>
                <w:color w:val="FF0000"/>
              </w:rPr>
              <w:t>1</w:t>
            </w:r>
          </w:p>
        </w:tc>
        <w:tc>
          <w:tcPr>
            <w:tcW w:w="987" w:type="dxa"/>
            <w:tcBorders>
              <w:top w:val="single" w:sz="4" w:space="0" w:color="auto"/>
              <w:left w:val="single" w:sz="4" w:space="0" w:color="auto"/>
              <w:bottom w:val="single" w:sz="4" w:space="0" w:color="auto"/>
              <w:right w:val="single" w:sz="4" w:space="0" w:color="auto"/>
            </w:tcBorders>
          </w:tcPr>
          <w:p w:rsidR="00E51B5E" w:rsidRDefault="00E51B5E" w:rsidP="00D930DC">
            <w:pPr>
              <w:spacing w:line="276" w:lineRule="auto"/>
              <w:jc w:val="center"/>
              <w:rPr>
                <w:rFonts w:ascii="Times New Roman" w:eastAsia="Calibri" w:hAnsi="Times New Roman" w:cs="Times New Roman"/>
                <w:b/>
                <w:color w:val="FF0000"/>
              </w:rPr>
            </w:pPr>
          </w:p>
          <w:p w:rsidR="00E51B5E" w:rsidRDefault="00E51B5E" w:rsidP="00D930DC">
            <w:pPr>
              <w:spacing w:line="276" w:lineRule="auto"/>
              <w:jc w:val="center"/>
              <w:rPr>
                <w:rFonts w:ascii="Times New Roman" w:eastAsia="Calibri" w:hAnsi="Times New Roman" w:cs="Times New Roman"/>
                <w:b/>
                <w:color w:val="FF0000"/>
              </w:rPr>
            </w:pPr>
          </w:p>
          <w:p w:rsidR="00E51B5E" w:rsidRPr="008E7D4B" w:rsidRDefault="00E84061"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8</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single" w:sz="4" w:space="0" w:color="auto"/>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Mệnh đề</w:t>
            </w:r>
          </w:p>
        </w:tc>
        <w:tc>
          <w:tcPr>
            <w:tcW w:w="1079" w:type="dxa"/>
            <w:tcBorders>
              <w:top w:val="single" w:sz="4" w:space="0" w:color="auto"/>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single" w:sz="4" w:space="0" w:color="auto"/>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62" w:type="dxa"/>
            <w:tcBorders>
              <w:top w:val="single" w:sz="4" w:space="0" w:color="auto"/>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single" w:sz="4" w:space="0" w:color="auto"/>
              <w:left w:val="single" w:sz="4" w:space="0" w:color="auto"/>
              <w:bottom w:val="nil"/>
              <w:right w:val="single" w:sz="4" w:space="0" w:color="auto"/>
            </w:tcBorders>
          </w:tcPr>
          <w:p w:rsidR="00E51B5E" w:rsidRPr="008E7D4B" w:rsidRDefault="00BE3B1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Tập hợp</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E3B1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Các phép toán tập hợp</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4. Các tập hợp số</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84061"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84061"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BB411B"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5</w:t>
            </w:r>
            <w:r w:rsidR="00E51B5E" w:rsidRPr="008E7D4B">
              <w:rPr>
                <w:rFonts w:ascii="Times New Roman" w:eastAsia="Calibri" w:hAnsi="Times New Roman" w:cs="Times New Roman"/>
                <w:color w:val="auto"/>
              </w:rPr>
              <w:t>. Ôn tập chương I và kiểm tra 1 tiết</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366AAA" w:rsidTr="00D930DC">
        <w:trPr>
          <w:trHeight w:val="339"/>
          <w:jc w:val="center"/>
        </w:trPr>
        <w:tc>
          <w:tcPr>
            <w:tcW w:w="570"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bCs/>
                <w:color w:val="auto"/>
              </w:rPr>
            </w:pPr>
            <w:r w:rsidRPr="00366AAA">
              <w:rPr>
                <w:rFonts w:ascii="Times New Roman" w:eastAsia="Calibri" w:hAnsi="Times New Roman" w:cs="Times New Roman"/>
                <w:b/>
                <w:bCs/>
                <w:color w:val="auto"/>
              </w:rPr>
              <w:t>2</w:t>
            </w:r>
          </w:p>
        </w:tc>
        <w:tc>
          <w:tcPr>
            <w:tcW w:w="4043" w:type="dxa"/>
            <w:tcBorders>
              <w:top w:val="nil"/>
              <w:left w:val="single" w:sz="4" w:space="0" w:color="auto"/>
              <w:bottom w:val="nil"/>
              <w:right w:val="single" w:sz="4" w:space="0" w:color="auto"/>
            </w:tcBorders>
          </w:tcPr>
          <w:p w:rsidR="00E51B5E" w:rsidRPr="00366AAA" w:rsidRDefault="00E51B5E" w:rsidP="00D930DC">
            <w:pPr>
              <w:spacing w:line="276" w:lineRule="auto"/>
              <w:rPr>
                <w:rFonts w:ascii="Times New Roman" w:eastAsia="Calibri" w:hAnsi="Times New Roman" w:cs="Times New Roman"/>
                <w:b/>
                <w:color w:val="auto"/>
              </w:rPr>
            </w:pPr>
            <w:r w:rsidRPr="00366AAA">
              <w:rPr>
                <w:rFonts w:ascii="Times New Roman" w:eastAsia="Calibri" w:hAnsi="Times New Roman" w:cs="Times New Roman"/>
                <w:b/>
                <w:bCs/>
                <w:color w:val="auto"/>
              </w:rPr>
              <w:t>Chương II:</w:t>
            </w:r>
            <w:r w:rsidRPr="00366AAA">
              <w:rPr>
                <w:rFonts w:ascii="Times New Roman" w:eastAsia="Calibri" w:hAnsi="Times New Roman" w:cs="Times New Roman"/>
                <w:b/>
                <w:color w:val="auto"/>
              </w:rPr>
              <w:t xml:space="preserve"> Hàm số bậc nhất và bậc hai</w:t>
            </w:r>
          </w:p>
        </w:tc>
        <w:tc>
          <w:tcPr>
            <w:tcW w:w="1079"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E51B5E"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3</w:t>
            </w:r>
          </w:p>
        </w:tc>
        <w:tc>
          <w:tcPr>
            <w:tcW w:w="1344"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E51B5E"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4</w:t>
            </w:r>
          </w:p>
        </w:tc>
        <w:tc>
          <w:tcPr>
            <w:tcW w:w="1362"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366AAA" w:rsidRDefault="00E51B5E" w:rsidP="00D930DC">
            <w:pPr>
              <w:jc w:val="center"/>
              <w:rPr>
                <w:rFonts w:ascii="Times New Roman" w:eastAsia="Calibri" w:hAnsi="Times New Roman" w:cs="Times New Roman"/>
                <w:b/>
                <w:color w:val="FF0000"/>
              </w:rPr>
            </w:pPr>
          </w:p>
          <w:p w:rsidR="00E51B5E" w:rsidRPr="00366AAA" w:rsidRDefault="00B61A02" w:rsidP="00D930DC">
            <w:pPr>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7</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Hàm số</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5B1C14" w:rsidP="00D930DC">
            <w:pPr>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Hàm số y = ax + b</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Hàm số bậc hai</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1B0A1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61A0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307B2" w:rsidRPr="008E7D4B" w:rsidTr="00D930DC">
        <w:trPr>
          <w:trHeight w:val="339"/>
          <w:jc w:val="center"/>
        </w:trPr>
        <w:tc>
          <w:tcPr>
            <w:tcW w:w="570" w:type="dxa"/>
            <w:tcBorders>
              <w:top w:val="nil"/>
              <w:left w:val="single" w:sz="4" w:space="0" w:color="auto"/>
              <w:bottom w:val="nil"/>
              <w:right w:val="single" w:sz="4" w:space="0" w:color="auto"/>
            </w:tcBorders>
          </w:tcPr>
          <w:p w:rsidR="001307B2" w:rsidRPr="008E7D4B" w:rsidRDefault="001307B2"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307B2" w:rsidRPr="008E7D4B" w:rsidRDefault="001307B2"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4. Ôn tập chương II</w:t>
            </w:r>
          </w:p>
        </w:tc>
        <w:tc>
          <w:tcPr>
            <w:tcW w:w="1079" w:type="dxa"/>
            <w:tcBorders>
              <w:top w:val="nil"/>
              <w:left w:val="single" w:sz="4" w:space="0" w:color="auto"/>
              <w:bottom w:val="nil"/>
              <w:right w:val="single" w:sz="4" w:space="0" w:color="auto"/>
            </w:tcBorders>
          </w:tcPr>
          <w:p w:rsidR="001307B2" w:rsidRPr="008E7D4B" w:rsidRDefault="001307B2" w:rsidP="00D930DC">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1307B2" w:rsidRPr="008E7D4B" w:rsidRDefault="001307B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307B2" w:rsidRPr="008E7D4B" w:rsidRDefault="001307B2"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307B2" w:rsidRDefault="001307B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366AAA" w:rsidTr="00D930DC">
        <w:trPr>
          <w:trHeight w:val="339"/>
          <w:jc w:val="center"/>
        </w:trPr>
        <w:tc>
          <w:tcPr>
            <w:tcW w:w="570"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auto"/>
              </w:rPr>
            </w:pPr>
            <w:r w:rsidRPr="00366AAA">
              <w:rPr>
                <w:rFonts w:ascii="Times New Roman" w:eastAsia="Calibri" w:hAnsi="Times New Roman" w:cs="Times New Roman"/>
                <w:b/>
                <w:color w:val="auto"/>
              </w:rPr>
              <w:t>3</w:t>
            </w:r>
          </w:p>
        </w:tc>
        <w:tc>
          <w:tcPr>
            <w:tcW w:w="4043" w:type="dxa"/>
            <w:tcBorders>
              <w:top w:val="nil"/>
              <w:left w:val="single" w:sz="4" w:space="0" w:color="auto"/>
              <w:bottom w:val="nil"/>
              <w:right w:val="single" w:sz="4" w:space="0" w:color="auto"/>
            </w:tcBorders>
          </w:tcPr>
          <w:p w:rsidR="00E51B5E" w:rsidRPr="00366AAA" w:rsidRDefault="00E51B5E" w:rsidP="00D930DC">
            <w:pPr>
              <w:spacing w:line="276" w:lineRule="auto"/>
              <w:rPr>
                <w:rFonts w:ascii="Times New Roman" w:eastAsia="Calibri" w:hAnsi="Times New Roman" w:cs="Times New Roman"/>
                <w:b/>
                <w:color w:val="auto"/>
              </w:rPr>
            </w:pPr>
            <w:r w:rsidRPr="00366AAA">
              <w:rPr>
                <w:rFonts w:ascii="Times New Roman" w:eastAsia="Calibri" w:hAnsi="Times New Roman" w:cs="Times New Roman"/>
                <w:b/>
                <w:color w:val="auto"/>
              </w:rPr>
              <w:t>Chương III: Phương trình và hệ phương trình</w:t>
            </w:r>
          </w:p>
        </w:tc>
        <w:tc>
          <w:tcPr>
            <w:tcW w:w="1079"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45446F"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3</w:t>
            </w:r>
          </w:p>
        </w:tc>
        <w:tc>
          <w:tcPr>
            <w:tcW w:w="1344"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45446F"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5</w:t>
            </w:r>
          </w:p>
        </w:tc>
        <w:tc>
          <w:tcPr>
            <w:tcW w:w="1362"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E51B5E"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1</w:t>
            </w:r>
          </w:p>
        </w:tc>
        <w:tc>
          <w:tcPr>
            <w:tcW w:w="987" w:type="dxa"/>
            <w:tcBorders>
              <w:top w:val="nil"/>
              <w:left w:val="single" w:sz="4" w:space="0" w:color="auto"/>
              <w:bottom w:val="nil"/>
              <w:right w:val="single" w:sz="4" w:space="0" w:color="auto"/>
            </w:tcBorders>
          </w:tcPr>
          <w:p w:rsidR="00E51B5E" w:rsidRPr="00366AAA" w:rsidRDefault="00E51B5E" w:rsidP="00D930DC">
            <w:pPr>
              <w:spacing w:line="276" w:lineRule="auto"/>
              <w:jc w:val="center"/>
              <w:rPr>
                <w:rFonts w:ascii="Times New Roman" w:eastAsia="Calibri" w:hAnsi="Times New Roman" w:cs="Times New Roman"/>
                <w:b/>
                <w:color w:val="FF0000"/>
              </w:rPr>
            </w:pPr>
          </w:p>
          <w:p w:rsidR="00E51B5E" w:rsidRPr="00366AAA" w:rsidRDefault="00CD36DC"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9</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Đại cương về phương trình</w:t>
            </w:r>
          </w:p>
        </w:tc>
        <w:tc>
          <w:tcPr>
            <w:tcW w:w="1079" w:type="dxa"/>
            <w:tcBorders>
              <w:top w:val="nil"/>
              <w:left w:val="single" w:sz="4" w:space="0" w:color="auto"/>
              <w:bottom w:val="nil"/>
              <w:right w:val="single" w:sz="4" w:space="0" w:color="auto"/>
            </w:tcBorders>
          </w:tcPr>
          <w:p w:rsidR="00E51B5E" w:rsidRPr="008E7D4B" w:rsidRDefault="00453CB6"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453CB6"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Phương trình quy về phương trình bậc nhất, bậc hai</w:t>
            </w:r>
          </w:p>
        </w:tc>
        <w:tc>
          <w:tcPr>
            <w:tcW w:w="1079" w:type="dxa"/>
            <w:tcBorders>
              <w:top w:val="nil"/>
              <w:left w:val="single" w:sz="4" w:space="0" w:color="auto"/>
              <w:bottom w:val="nil"/>
              <w:right w:val="single" w:sz="4" w:space="0" w:color="auto"/>
            </w:tcBorders>
          </w:tcPr>
          <w:p w:rsidR="00E51B5E" w:rsidRPr="008E7D4B" w:rsidRDefault="00453CB6"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453CB6"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Phương trình và hệ phương trình bậc nhất nhiều ẩn</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CD36D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CD36D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313441">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 xml:space="preserve">4. Ôn tập chương III </w:t>
            </w:r>
            <w:r w:rsidR="007F4CC5">
              <w:rPr>
                <w:rFonts w:ascii="Times New Roman" w:eastAsia="Calibri" w:hAnsi="Times New Roman" w:cs="Times New Roman"/>
                <w:color w:val="auto"/>
              </w:rPr>
              <w:t>và kiểm tra 1 tiết</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FF0000"/>
              </w:rPr>
            </w:pPr>
          </w:p>
        </w:tc>
        <w:tc>
          <w:tcPr>
            <w:tcW w:w="1344" w:type="dxa"/>
            <w:tcBorders>
              <w:top w:val="nil"/>
              <w:left w:val="single" w:sz="4" w:space="0" w:color="auto"/>
              <w:bottom w:val="nil"/>
              <w:right w:val="single" w:sz="4" w:space="0" w:color="auto"/>
            </w:tcBorders>
          </w:tcPr>
          <w:p w:rsidR="00E51B5E" w:rsidRPr="008E7D4B" w:rsidRDefault="00396641"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7F4CC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E51B5E" w:rsidRPr="008E7D4B" w:rsidRDefault="007F4CC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6B7209" w:rsidRPr="00366AAA" w:rsidTr="00D930DC">
        <w:trPr>
          <w:trHeight w:val="339"/>
          <w:jc w:val="center"/>
        </w:trPr>
        <w:tc>
          <w:tcPr>
            <w:tcW w:w="570" w:type="dxa"/>
            <w:tcBorders>
              <w:top w:val="nil"/>
              <w:left w:val="single" w:sz="4" w:space="0" w:color="auto"/>
              <w:bottom w:val="nil"/>
              <w:right w:val="single" w:sz="4" w:space="0" w:color="auto"/>
            </w:tcBorders>
          </w:tcPr>
          <w:p w:rsidR="006B7209" w:rsidRPr="00366AAA" w:rsidRDefault="006B7209" w:rsidP="00D930DC">
            <w:pPr>
              <w:spacing w:line="276" w:lineRule="auto"/>
              <w:jc w:val="center"/>
              <w:rPr>
                <w:rFonts w:ascii="Times New Roman" w:eastAsia="Calibri" w:hAnsi="Times New Roman" w:cs="Times New Roman"/>
                <w:b/>
                <w:color w:val="auto"/>
              </w:rPr>
            </w:pPr>
            <w:r w:rsidRPr="00366AAA">
              <w:rPr>
                <w:rFonts w:ascii="Times New Roman" w:eastAsia="Calibri" w:hAnsi="Times New Roman" w:cs="Times New Roman"/>
                <w:b/>
                <w:color w:val="auto"/>
              </w:rPr>
              <w:t>4</w:t>
            </w:r>
          </w:p>
        </w:tc>
        <w:tc>
          <w:tcPr>
            <w:tcW w:w="4043" w:type="dxa"/>
            <w:tcBorders>
              <w:top w:val="nil"/>
              <w:left w:val="single" w:sz="4" w:space="0" w:color="auto"/>
              <w:bottom w:val="nil"/>
              <w:right w:val="single" w:sz="4" w:space="0" w:color="auto"/>
            </w:tcBorders>
          </w:tcPr>
          <w:p w:rsidR="006B7209" w:rsidRPr="00366AAA" w:rsidRDefault="006B7209" w:rsidP="00D930DC">
            <w:pPr>
              <w:spacing w:line="276" w:lineRule="auto"/>
              <w:rPr>
                <w:rFonts w:ascii="Times New Roman" w:eastAsia="Calibri" w:hAnsi="Times New Roman" w:cs="Times New Roman"/>
                <w:b/>
                <w:color w:val="auto"/>
              </w:rPr>
            </w:pPr>
            <w:r w:rsidRPr="00366AAA">
              <w:rPr>
                <w:rFonts w:ascii="Times New Roman" w:eastAsia="Calibri" w:hAnsi="Times New Roman" w:cs="Times New Roman"/>
                <w:b/>
                <w:color w:val="auto"/>
              </w:rPr>
              <w:t>Chương IV: Bất đẳng thức và bất phương trình</w:t>
            </w:r>
          </w:p>
        </w:tc>
        <w:tc>
          <w:tcPr>
            <w:tcW w:w="1079" w:type="dxa"/>
            <w:tcBorders>
              <w:top w:val="nil"/>
              <w:left w:val="single" w:sz="4" w:space="0" w:color="auto"/>
              <w:bottom w:val="nil"/>
              <w:right w:val="single" w:sz="4" w:space="0" w:color="auto"/>
            </w:tcBorders>
          </w:tcPr>
          <w:p w:rsidR="006B7209" w:rsidRPr="00366AAA" w:rsidRDefault="0045446F"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7</w:t>
            </w:r>
          </w:p>
        </w:tc>
        <w:tc>
          <w:tcPr>
            <w:tcW w:w="1344" w:type="dxa"/>
            <w:tcBorders>
              <w:top w:val="nil"/>
              <w:left w:val="single" w:sz="4" w:space="0" w:color="auto"/>
              <w:bottom w:val="nil"/>
              <w:right w:val="single" w:sz="4" w:space="0" w:color="auto"/>
            </w:tcBorders>
          </w:tcPr>
          <w:p w:rsidR="006B7209" w:rsidRPr="00366AAA" w:rsidRDefault="0045446F" w:rsidP="00D930DC">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8</w:t>
            </w:r>
          </w:p>
        </w:tc>
        <w:tc>
          <w:tcPr>
            <w:tcW w:w="1362" w:type="dxa"/>
            <w:tcBorders>
              <w:top w:val="nil"/>
              <w:left w:val="single" w:sz="4" w:space="0" w:color="auto"/>
              <w:bottom w:val="nil"/>
              <w:right w:val="single" w:sz="4" w:space="0" w:color="auto"/>
            </w:tcBorders>
          </w:tcPr>
          <w:p w:rsidR="006B7209" w:rsidRPr="00366AAA" w:rsidRDefault="006B7209" w:rsidP="00D930DC">
            <w:pPr>
              <w:spacing w:line="276" w:lineRule="auto"/>
              <w:jc w:val="center"/>
              <w:rPr>
                <w:rFonts w:ascii="Times New Roman" w:eastAsia="Calibri" w:hAnsi="Times New Roman" w:cs="Times New Roman"/>
                <w:b/>
                <w:color w:val="auto"/>
              </w:rPr>
            </w:pPr>
          </w:p>
        </w:tc>
        <w:tc>
          <w:tcPr>
            <w:tcW w:w="987" w:type="dxa"/>
            <w:tcBorders>
              <w:top w:val="nil"/>
              <w:left w:val="single" w:sz="4" w:space="0" w:color="auto"/>
              <w:bottom w:val="nil"/>
              <w:right w:val="single" w:sz="4" w:space="0" w:color="auto"/>
            </w:tcBorders>
          </w:tcPr>
          <w:p w:rsidR="006B7209" w:rsidRPr="00366AAA" w:rsidRDefault="006C5BE3" w:rsidP="00331613">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1</w:t>
            </w:r>
            <w:r w:rsidR="00331613" w:rsidRPr="00366AAA">
              <w:rPr>
                <w:rFonts w:ascii="Times New Roman" w:eastAsia="Calibri" w:hAnsi="Times New Roman" w:cs="Times New Roman"/>
                <w:b/>
                <w:color w:val="FF0000"/>
              </w:rPr>
              <w:t>5</w:t>
            </w:r>
          </w:p>
        </w:tc>
      </w:tr>
      <w:tr w:rsidR="001126FC" w:rsidRPr="008E7D4B" w:rsidTr="00D930DC">
        <w:trPr>
          <w:trHeight w:val="339"/>
          <w:jc w:val="center"/>
        </w:trPr>
        <w:tc>
          <w:tcPr>
            <w:tcW w:w="570" w:type="dxa"/>
            <w:tcBorders>
              <w:top w:val="nil"/>
              <w:left w:val="single" w:sz="4" w:space="0" w:color="auto"/>
              <w:bottom w:val="nil"/>
              <w:right w:val="single" w:sz="4" w:space="0" w:color="auto"/>
            </w:tcBorders>
          </w:tcPr>
          <w:p w:rsidR="001126FC" w:rsidRDefault="001126FC"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1. Bất đẳng thức</w:t>
            </w:r>
          </w:p>
        </w:tc>
        <w:tc>
          <w:tcPr>
            <w:tcW w:w="1079" w:type="dxa"/>
            <w:tcBorders>
              <w:top w:val="nil"/>
              <w:left w:val="single" w:sz="4" w:space="0" w:color="auto"/>
              <w:bottom w:val="nil"/>
              <w:right w:val="single" w:sz="4" w:space="0" w:color="auto"/>
            </w:tcBorders>
          </w:tcPr>
          <w:p w:rsidR="001126FC" w:rsidRPr="004C2978" w:rsidRDefault="004C297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1126FC" w:rsidRPr="008E7D4B" w:rsidRDefault="004C297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126FC" w:rsidRPr="008E7D4B" w:rsidRDefault="001126FC"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4C297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1126FC" w:rsidRPr="008E7D4B" w:rsidTr="00D930DC">
        <w:trPr>
          <w:trHeight w:val="339"/>
          <w:jc w:val="center"/>
        </w:trPr>
        <w:tc>
          <w:tcPr>
            <w:tcW w:w="570" w:type="dxa"/>
            <w:tcBorders>
              <w:top w:val="nil"/>
              <w:left w:val="single" w:sz="4" w:space="0" w:color="auto"/>
              <w:bottom w:val="nil"/>
              <w:right w:val="single" w:sz="4" w:space="0" w:color="auto"/>
            </w:tcBorders>
          </w:tcPr>
          <w:p w:rsidR="001126FC" w:rsidRDefault="001126FC"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2. Bất phương trình và hệ bất phương trình một ẩn</w:t>
            </w:r>
          </w:p>
        </w:tc>
        <w:tc>
          <w:tcPr>
            <w:tcW w:w="1079" w:type="dxa"/>
            <w:tcBorders>
              <w:top w:val="nil"/>
              <w:left w:val="single" w:sz="4" w:space="0" w:color="auto"/>
              <w:bottom w:val="nil"/>
              <w:right w:val="single" w:sz="4" w:space="0" w:color="auto"/>
            </w:tcBorders>
          </w:tcPr>
          <w:p w:rsidR="001126FC" w:rsidRPr="006C5BE3" w:rsidRDefault="00DB7D4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44" w:type="dxa"/>
            <w:tcBorders>
              <w:top w:val="nil"/>
              <w:left w:val="single" w:sz="4" w:space="0" w:color="auto"/>
              <w:bottom w:val="nil"/>
              <w:right w:val="single" w:sz="4" w:space="0" w:color="auto"/>
            </w:tcBorders>
          </w:tcPr>
          <w:p w:rsidR="001126FC" w:rsidRPr="008E7D4B" w:rsidRDefault="006C5BE3"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126FC" w:rsidRPr="008E7D4B" w:rsidRDefault="001126FC"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DB7D4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126FC" w:rsidRPr="008E7D4B" w:rsidTr="00D930DC">
        <w:trPr>
          <w:trHeight w:val="339"/>
          <w:jc w:val="center"/>
        </w:trPr>
        <w:tc>
          <w:tcPr>
            <w:tcW w:w="570" w:type="dxa"/>
            <w:tcBorders>
              <w:top w:val="nil"/>
              <w:left w:val="single" w:sz="4" w:space="0" w:color="auto"/>
              <w:bottom w:val="nil"/>
              <w:right w:val="single" w:sz="4" w:space="0" w:color="auto"/>
            </w:tcBorders>
          </w:tcPr>
          <w:p w:rsidR="001126FC" w:rsidRDefault="001126FC"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3. Dấu của nhị thức bậc nhất</w:t>
            </w:r>
          </w:p>
        </w:tc>
        <w:tc>
          <w:tcPr>
            <w:tcW w:w="1079" w:type="dxa"/>
            <w:tcBorders>
              <w:top w:val="nil"/>
              <w:left w:val="single" w:sz="4" w:space="0" w:color="auto"/>
              <w:bottom w:val="nil"/>
              <w:right w:val="single" w:sz="4" w:space="0" w:color="auto"/>
            </w:tcBorders>
          </w:tcPr>
          <w:p w:rsidR="001126FC" w:rsidRPr="006C5BE3" w:rsidRDefault="006C5BE3" w:rsidP="00D930DC">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1126FC" w:rsidRPr="008E7D4B" w:rsidRDefault="00DB7D4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1126FC" w:rsidRPr="008E7D4B" w:rsidRDefault="001126FC"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DB7D48"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126FC" w:rsidRPr="008E7D4B" w:rsidTr="00D930DC">
        <w:trPr>
          <w:trHeight w:val="339"/>
          <w:jc w:val="center"/>
        </w:trPr>
        <w:tc>
          <w:tcPr>
            <w:tcW w:w="570" w:type="dxa"/>
            <w:tcBorders>
              <w:top w:val="nil"/>
              <w:left w:val="single" w:sz="4" w:space="0" w:color="auto"/>
              <w:bottom w:val="nil"/>
              <w:right w:val="single" w:sz="4" w:space="0" w:color="auto"/>
            </w:tcBorders>
          </w:tcPr>
          <w:p w:rsidR="001126FC" w:rsidRDefault="001126FC"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 xml:space="preserve">4. Bất phương trình bậc nhất hai </w:t>
            </w:r>
            <w:r>
              <w:rPr>
                <w:rFonts w:ascii="Times New Roman" w:eastAsia="Calibri" w:hAnsi="Times New Roman" w:cs="Times New Roman"/>
                <w:color w:val="auto"/>
              </w:rPr>
              <w:lastRenderedPageBreak/>
              <w:t>ẩn</w:t>
            </w:r>
          </w:p>
        </w:tc>
        <w:tc>
          <w:tcPr>
            <w:tcW w:w="1079" w:type="dxa"/>
            <w:tcBorders>
              <w:top w:val="nil"/>
              <w:left w:val="single" w:sz="4" w:space="0" w:color="auto"/>
              <w:bottom w:val="nil"/>
              <w:right w:val="single" w:sz="4" w:space="0" w:color="auto"/>
            </w:tcBorders>
          </w:tcPr>
          <w:p w:rsidR="001126FC" w:rsidRPr="006C5BE3" w:rsidRDefault="006C5BE3" w:rsidP="00D930DC">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lastRenderedPageBreak/>
              <w:t>1</w:t>
            </w:r>
          </w:p>
        </w:tc>
        <w:tc>
          <w:tcPr>
            <w:tcW w:w="1344" w:type="dxa"/>
            <w:tcBorders>
              <w:top w:val="nil"/>
              <w:left w:val="single" w:sz="4" w:space="0" w:color="auto"/>
              <w:bottom w:val="nil"/>
              <w:right w:val="single" w:sz="4" w:space="0" w:color="auto"/>
            </w:tcBorders>
          </w:tcPr>
          <w:p w:rsidR="001126FC" w:rsidRPr="008E7D4B" w:rsidRDefault="001126FC" w:rsidP="00D930DC">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1126FC" w:rsidRPr="008E7D4B" w:rsidRDefault="001126FC"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6C5BE3"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8A7FCF" w:rsidRPr="008E7D4B" w:rsidTr="00D930DC">
        <w:trPr>
          <w:trHeight w:val="339"/>
          <w:jc w:val="center"/>
        </w:trPr>
        <w:tc>
          <w:tcPr>
            <w:tcW w:w="570" w:type="dxa"/>
            <w:tcBorders>
              <w:top w:val="nil"/>
              <w:left w:val="single" w:sz="4" w:space="0" w:color="auto"/>
              <w:bottom w:val="nil"/>
              <w:right w:val="single" w:sz="4" w:space="0" w:color="auto"/>
            </w:tcBorders>
          </w:tcPr>
          <w:p w:rsidR="008A7FCF" w:rsidRDefault="008A7FCF"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8A7FCF" w:rsidRDefault="008A7FCF" w:rsidP="00D930DC">
            <w:pPr>
              <w:spacing w:line="276" w:lineRule="auto"/>
              <w:rPr>
                <w:rFonts w:ascii="Times New Roman" w:eastAsia="Calibri" w:hAnsi="Times New Roman" w:cs="Times New Roman"/>
                <w:color w:val="auto"/>
              </w:rPr>
            </w:pPr>
            <w:r>
              <w:rPr>
                <w:rFonts w:ascii="Times New Roman" w:eastAsia="Calibri" w:hAnsi="Times New Roman" w:cs="Times New Roman"/>
                <w:color w:val="auto"/>
              </w:rPr>
              <w:t>5. Dấu của tam thức bậc hai</w:t>
            </w:r>
          </w:p>
        </w:tc>
        <w:tc>
          <w:tcPr>
            <w:tcW w:w="1079" w:type="dxa"/>
            <w:tcBorders>
              <w:top w:val="nil"/>
              <w:left w:val="single" w:sz="4" w:space="0" w:color="auto"/>
              <w:bottom w:val="nil"/>
              <w:right w:val="single" w:sz="4" w:space="0" w:color="auto"/>
            </w:tcBorders>
          </w:tcPr>
          <w:p w:rsidR="008A7FCF" w:rsidRPr="006C5BE3" w:rsidRDefault="006C5BE3" w:rsidP="00D930DC">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t>2</w:t>
            </w:r>
          </w:p>
        </w:tc>
        <w:tc>
          <w:tcPr>
            <w:tcW w:w="1344" w:type="dxa"/>
            <w:tcBorders>
              <w:top w:val="nil"/>
              <w:left w:val="single" w:sz="4" w:space="0" w:color="auto"/>
              <w:bottom w:val="nil"/>
              <w:right w:val="single" w:sz="4" w:space="0" w:color="auto"/>
            </w:tcBorders>
          </w:tcPr>
          <w:p w:rsidR="008A7FCF" w:rsidRPr="008E7D4B" w:rsidRDefault="006C5BE3"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8A7FCF" w:rsidRPr="008E7D4B" w:rsidRDefault="008A7FCF"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8A7FCF" w:rsidRDefault="006C5BE3"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BB534A" w:rsidRPr="008E7D4B" w:rsidTr="00D930DC">
        <w:trPr>
          <w:trHeight w:val="339"/>
          <w:jc w:val="center"/>
        </w:trPr>
        <w:tc>
          <w:tcPr>
            <w:tcW w:w="570" w:type="dxa"/>
            <w:tcBorders>
              <w:top w:val="nil"/>
              <w:left w:val="single" w:sz="4" w:space="0" w:color="auto"/>
              <w:bottom w:val="nil"/>
              <w:right w:val="single" w:sz="4" w:space="0" w:color="auto"/>
            </w:tcBorders>
          </w:tcPr>
          <w:p w:rsidR="00BB534A" w:rsidRDefault="00BB534A"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BB534A" w:rsidRDefault="00BB534A" w:rsidP="00D7340A">
            <w:pPr>
              <w:spacing w:line="276" w:lineRule="auto"/>
              <w:rPr>
                <w:rFonts w:ascii="Times New Roman" w:eastAsia="Calibri" w:hAnsi="Times New Roman" w:cs="Times New Roman"/>
                <w:color w:val="auto"/>
              </w:rPr>
            </w:pPr>
            <w:r>
              <w:rPr>
                <w:rFonts w:ascii="Times New Roman" w:eastAsia="Calibri" w:hAnsi="Times New Roman" w:cs="Times New Roman"/>
                <w:color w:val="auto"/>
              </w:rPr>
              <w:t xml:space="preserve">6. Ôn tập chương IV </w:t>
            </w:r>
          </w:p>
        </w:tc>
        <w:tc>
          <w:tcPr>
            <w:tcW w:w="1079" w:type="dxa"/>
            <w:tcBorders>
              <w:top w:val="nil"/>
              <w:left w:val="single" w:sz="4" w:space="0" w:color="auto"/>
              <w:bottom w:val="nil"/>
              <w:right w:val="single" w:sz="4" w:space="0" w:color="auto"/>
            </w:tcBorders>
          </w:tcPr>
          <w:p w:rsidR="00BB534A" w:rsidRPr="006C5BE3" w:rsidRDefault="00BB534A" w:rsidP="00D930DC">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BB534A" w:rsidRDefault="00ED6E7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BB534A" w:rsidRPr="008E7D4B" w:rsidRDefault="00BB534A"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BB534A" w:rsidRDefault="00ED6E75"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Ôn thi HK1</w:t>
            </w:r>
          </w:p>
          <w:p w:rsidR="00E51B5E" w:rsidRPr="008E7D4B" w:rsidRDefault="00E51B5E" w:rsidP="00741A97">
            <w:pPr>
              <w:spacing w:line="276" w:lineRule="auto"/>
              <w:rPr>
                <w:rFonts w:ascii="Times New Roman" w:eastAsia="Calibri" w:hAnsi="Times New Roman" w:cs="Times New Roman"/>
                <w:i/>
                <w:color w:val="FF0000"/>
              </w:rPr>
            </w:pPr>
            <w:r w:rsidRPr="008E7D4B">
              <w:rPr>
                <w:rFonts w:ascii="Times New Roman" w:eastAsia="Calibri" w:hAnsi="Times New Roman" w:cs="Times New Roman"/>
                <w:color w:val="auto"/>
              </w:rPr>
              <w:t>(</w:t>
            </w:r>
            <w:r w:rsidRPr="008E7D4B">
              <w:rPr>
                <w:rFonts w:ascii="Times New Roman" w:eastAsia="Calibri" w:hAnsi="Times New Roman" w:cs="Times New Roman"/>
                <w:color w:val="FF0000"/>
              </w:rPr>
              <w:t>K</w:t>
            </w:r>
            <w:r w:rsidRPr="008E7D4B">
              <w:rPr>
                <w:rFonts w:ascii="Times New Roman" w:eastAsia="Calibri" w:hAnsi="Times New Roman" w:cs="Times New Roman"/>
                <w:i/>
                <w:color w:val="FF0000"/>
              </w:rPr>
              <w:t>ết thúc Toán 1A, tổng cộng: 3</w:t>
            </w:r>
            <w:r w:rsidR="00741A97">
              <w:rPr>
                <w:rFonts w:ascii="Times New Roman" w:eastAsia="Calibri" w:hAnsi="Times New Roman" w:cs="Times New Roman"/>
                <w:i/>
                <w:color w:val="FF0000"/>
              </w:rPr>
              <w:t xml:space="preserve">9 </w:t>
            </w:r>
            <w:r w:rsidRPr="008E7D4B">
              <w:rPr>
                <w:rFonts w:ascii="Times New Roman" w:eastAsia="Calibri" w:hAnsi="Times New Roman" w:cs="Times New Roman"/>
                <w:i/>
                <w:color w:val="FF0000"/>
              </w:rPr>
              <w:t>giờ)</w:t>
            </w:r>
          </w:p>
        </w:tc>
        <w:tc>
          <w:tcPr>
            <w:tcW w:w="1079" w:type="dxa"/>
            <w:tcBorders>
              <w:top w:val="nil"/>
              <w:left w:val="single" w:sz="4" w:space="0" w:color="auto"/>
              <w:bottom w:val="nil"/>
              <w:right w:val="single" w:sz="4" w:space="0" w:color="auto"/>
            </w:tcBorders>
          </w:tcPr>
          <w:p w:rsidR="00E51B5E" w:rsidRPr="00BE17E2" w:rsidRDefault="00E51B5E" w:rsidP="00BE17E2">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BE17E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3F49EB" w:rsidRDefault="00331613" w:rsidP="00D930DC">
            <w:pPr>
              <w:spacing w:line="276" w:lineRule="auto"/>
              <w:jc w:val="center"/>
              <w:rPr>
                <w:rFonts w:ascii="Times New Roman" w:eastAsia="Calibri" w:hAnsi="Times New Roman" w:cs="Times New Roman"/>
                <w:color w:val="000000"/>
              </w:rPr>
            </w:pPr>
            <w:r>
              <w:rPr>
                <w:rFonts w:ascii="Times New Roman" w:eastAsia="Calibri" w:hAnsi="Times New Roman" w:cs="Times New Roman"/>
                <w:color w:val="000000"/>
              </w:rPr>
              <w:t>1</w:t>
            </w:r>
          </w:p>
        </w:tc>
      </w:tr>
      <w:tr w:rsidR="00E51B5E" w:rsidRPr="008E7D4B" w:rsidTr="00D930DC">
        <w:trPr>
          <w:trHeight w:val="754"/>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r w:rsidRPr="008E7D4B">
              <w:rPr>
                <w:rFonts w:ascii="Times New Roman" w:eastAsia="Calibri" w:hAnsi="Times New Roman" w:cs="Times New Roman"/>
                <w:b/>
                <w:color w:val="auto"/>
              </w:rPr>
              <w:t>B</w:t>
            </w:r>
          </w:p>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TOÁN 1B: HÌNH HỌC</w:t>
            </w:r>
          </w:p>
          <w:p w:rsidR="00E51B5E" w:rsidRPr="008E7D4B" w:rsidRDefault="00E51B5E" w:rsidP="00D930DC">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Chương I. Vectơ</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p>
          <w:p w:rsidR="00E51B5E" w:rsidRPr="008E7D4B" w:rsidRDefault="008219E4"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4</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p>
          <w:p w:rsidR="00E51B5E" w:rsidRPr="008E7D4B" w:rsidRDefault="008219E4"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7</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p>
          <w:p w:rsidR="00E51B5E" w:rsidRPr="008E7D4B" w:rsidRDefault="00E51B5E" w:rsidP="00D930DC">
            <w:pPr>
              <w:spacing w:line="276" w:lineRule="auto"/>
              <w:jc w:val="center"/>
              <w:rPr>
                <w:rFonts w:ascii="Times New Roman" w:eastAsia="Calibri" w:hAnsi="Times New Roman" w:cs="Times New Roman"/>
                <w:b/>
                <w:color w:val="FF0000"/>
              </w:rPr>
            </w:pPr>
            <w:r w:rsidRPr="008E7D4B">
              <w:rPr>
                <w:rFonts w:ascii="Times New Roman" w:eastAsia="Calibri" w:hAnsi="Times New Roman" w:cs="Times New Roman"/>
                <w:b/>
                <w:color w:val="FF0000"/>
              </w:rPr>
              <w:t>1</w:t>
            </w:r>
          </w:p>
        </w:tc>
        <w:tc>
          <w:tcPr>
            <w:tcW w:w="987" w:type="dxa"/>
            <w:tcBorders>
              <w:top w:val="nil"/>
              <w:left w:val="single" w:sz="4" w:space="0" w:color="auto"/>
              <w:bottom w:val="nil"/>
              <w:right w:val="single" w:sz="4" w:space="0" w:color="auto"/>
            </w:tcBorders>
          </w:tcPr>
          <w:p w:rsidR="00E51B5E" w:rsidRDefault="00E51B5E" w:rsidP="00D930DC">
            <w:pPr>
              <w:spacing w:line="276" w:lineRule="auto"/>
              <w:jc w:val="center"/>
              <w:rPr>
                <w:rFonts w:ascii="Times New Roman" w:eastAsia="Calibri" w:hAnsi="Times New Roman" w:cs="Times New Roman"/>
                <w:b/>
                <w:color w:val="auto"/>
              </w:rPr>
            </w:pPr>
          </w:p>
          <w:p w:rsidR="00E51B5E" w:rsidRPr="00406E76" w:rsidRDefault="00E51B5E" w:rsidP="002B4B82">
            <w:pPr>
              <w:spacing w:line="276" w:lineRule="auto"/>
              <w:jc w:val="center"/>
              <w:rPr>
                <w:rFonts w:ascii="Times New Roman" w:eastAsia="Calibri" w:hAnsi="Times New Roman" w:cs="Times New Roman"/>
                <w:b/>
                <w:color w:val="FF0000"/>
              </w:rPr>
            </w:pPr>
            <w:r w:rsidRPr="00406E76">
              <w:rPr>
                <w:rFonts w:ascii="Times New Roman" w:eastAsia="Calibri" w:hAnsi="Times New Roman" w:cs="Times New Roman"/>
                <w:b/>
                <w:color w:val="FF0000"/>
              </w:rPr>
              <w:t>1</w:t>
            </w:r>
            <w:r w:rsidR="002B4B82">
              <w:rPr>
                <w:rFonts w:ascii="Times New Roman" w:eastAsia="Calibri" w:hAnsi="Times New Roman" w:cs="Times New Roman"/>
                <w:b/>
                <w:color w:val="FF0000"/>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Các định nghĩa</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2B4B8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2B4B8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Tổng và hiệu của hai vectơ</w:t>
            </w:r>
          </w:p>
        </w:tc>
        <w:tc>
          <w:tcPr>
            <w:tcW w:w="1079" w:type="dxa"/>
            <w:tcBorders>
              <w:top w:val="nil"/>
              <w:left w:val="single" w:sz="4" w:space="0" w:color="auto"/>
              <w:bottom w:val="nil"/>
              <w:right w:val="single" w:sz="4" w:space="0" w:color="auto"/>
            </w:tcBorders>
          </w:tcPr>
          <w:p w:rsidR="00E51B5E" w:rsidRPr="008E7D4B" w:rsidRDefault="00E9024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9024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Tích của vectơ với một số</w:t>
            </w:r>
          </w:p>
        </w:tc>
        <w:tc>
          <w:tcPr>
            <w:tcW w:w="1079"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4. Hệ trục tọa độ</w:t>
            </w:r>
          </w:p>
        </w:tc>
        <w:tc>
          <w:tcPr>
            <w:tcW w:w="1079"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D930DC">
        <w:trPr>
          <w:trHeight w:val="408"/>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5. Ôn tập chương I và kiểm tra 1 tiết</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 xml:space="preserve">Chương II. Tích vô hướng của hai vectơ </w:t>
            </w:r>
          </w:p>
        </w:tc>
        <w:tc>
          <w:tcPr>
            <w:tcW w:w="1079" w:type="dxa"/>
            <w:tcBorders>
              <w:top w:val="nil"/>
              <w:left w:val="single" w:sz="4" w:space="0" w:color="auto"/>
              <w:bottom w:val="nil"/>
              <w:right w:val="single" w:sz="4" w:space="0" w:color="auto"/>
            </w:tcBorders>
          </w:tcPr>
          <w:p w:rsidR="00E51B5E" w:rsidRPr="008E7D4B" w:rsidRDefault="008219E4"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1344" w:type="dxa"/>
            <w:tcBorders>
              <w:top w:val="nil"/>
              <w:left w:val="single" w:sz="4" w:space="0" w:color="auto"/>
              <w:bottom w:val="nil"/>
              <w:right w:val="single" w:sz="4" w:space="0" w:color="auto"/>
            </w:tcBorders>
          </w:tcPr>
          <w:p w:rsidR="00E51B5E" w:rsidRPr="008E7D4B" w:rsidRDefault="008219E4"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7</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8E7D4B" w:rsidRDefault="00331613" w:rsidP="00D930DC">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9</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C3065B" w:rsidP="00D930DC">
            <w:pPr>
              <w:spacing w:line="276" w:lineRule="auto"/>
              <w:rPr>
                <w:rFonts w:ascii="Times New Roman" w:eastAsia="Calibri" w:hAnsi="Times New Roman" w:cs="Times New Roman"/>
                <w:color w:val="auto"/>
                <w:vertAlign w:val="superscript"/>
              </w:rPr>
            </w:pPr>
            <w:r>
              <w:rPr>
                <w:rFonts w:ascii="Times New Roman" w:eastAsia="Calibri" w:hAnsi="Times New Roman" w:cs="Times New Roman"/>
                <w:color w:val="auto"/>
              </w:rPr>
              <w:t>1. Gía</w:t>
            </w:r>
            <w:r w:rsidR="00E51B5E" w:rsidRPr="008E7D4B">
              <w:rPr>
                <w:rFonts w:ascii="Times New Roman" w:eastAsia="Calibri" w:hAnsi="Times New Roman" w:cs="Times New Roman"/>
                <w:color w:val="auto"/>
              </w:rPr>
              <w:t xml:space="preserve"> trị lượng giác của một góc bất kì từ 0</w:t>
            </w:r>
            <w:r w:rsidR="00E51B5E" w:rsidRPr="008E7D4B">
              <w:rPr>
                <w:rFonts w:ascii="Times New Roman" w:eastAsia="Calibri" w:hAnsi="Times New Roman" w:cs="Times New Roman"/>
                <w:color w:val="auto"/>
                <w:vertAlign w:val="superscript"/>
              </w:rPr>
              <w:t xml:space="preserve">0 </w:t>
            </w:r>
            <w:r w:rsidR="00E51B5E" w:rsidRPr="008E7D4B">
              <w:rPr>
                <w:rFonts w:ascii="Times New Roman" w:eastAsia="Calibri" w:hAnsi="Times New Roman" w:cs="Times New Roman"/>
                <w:color w:val="auto"/>
              </w:rPr>
              <w:t>đến 180</w:t>
            </w:r>
            <w:r w:rsidR="00E51B5E" w:rsidRPr="008E7D4B">
              <w:rPr>
                <w:rFonts w:ascii="Times New Roman" w:eastAsia="Calibri" w:hAnsi="Times New Roman" w:cs="Times New Roman"/>
                <w:color w:val="auto"/>
                <w:vertAlign w:val="superscript"/>
              </w:rPr>
              <w:t>0</w:t>
            </w:r>
          </w:p>
        </w:tc>
        <w:tc>
          <w:tcPr>
            <w:tcW w:w="1079" w:type="dxa"/>
            <w:tcBorders>
              <w:top w:val="nil"/>
              <w:left w:val="single" w:sz="4" w:space="0" w:color="auto"/>
              <w:bottom w:val="nil"/>
              <w:right w:val="single" w:sz="4" w:space="0" w:color="auto"/>
            </w:tcBorders>
          </w:tcPr>
          <w:p w:rsidR="00E51B5E" w:rsidRPr="008E7D4B" w:rsidRDefault="00913EE4"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0DB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Tích vô hướng của hai véc tơ</w:t>
            </w:r>
          </w:p>
        </w:tc>
        <w:tc>
          <w:tcPr>
            <w:tcW w:w="1079" w:type="dxa"/>
            <w:tcBorders>
              <w:top w:val="nil"/>
              <w:left w:val="single" w:sz="4" w:space="0" w:color="auto"/>
              <w:bottom w:val="nil"/>
              <w:right w:val="single" w:sz="4" w:space="0" w:color="auto"/>
            </w:tcBorders>
          </w:tcPr>
          <w:p w:rsidR="00E51B5E" w:rsidRPr="008E7D4B" w:rsidRDefault="00910DB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0DBC"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D930DC">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 xml:space="preserve">3. Ôn tập chương II </w:t>
            </w:r>
          </w:p>
        </w:tc>
        <w:tc>
          <w:tcPr>
            <w:tcW w:w="1079"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BE17E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E17E2"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D930DC">
        <w:trPr>
          <w:trHeight w:val="339"/>
          <w:jc w:val="center"/>
        </w:trPr>
        <w:tc>
          <w:tcPr>
            <w:tcW w:w="570"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Ôn thi HK1</w:t>
            </w:r>
          </w:p>
          <w:p w:rsidR="00E51B5E" w:rsidRPr="008E7D4B" w:rsidRDefault="00E51B5E" w:rsidP="00387674">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w:t>
            </w:r>
            <w:r w:rsidRPr="008E7D4B">
              <w:rPr>
                <w:rFonts w:ascii="Times New Roman" w:eastAsia="Calibri" w:hAnsi="Times New Roman" w:cs="Times New Roman"/>
                <w:i/>
                <w:color w:val="FF0000"/>
              </w:rPr>
              <w:t>Kết thúc Toán 1B, tổng cộng: 2</w:t>
            </w:r>
            <w:r w:rsidR="00387674">
              <w:rPr>
                <w:rFonts w:ascii="Times New Roman" w:eastAsia="Calibri" w:hAnsi="Times New Roman" w:cs="Times New Roman"/>
                <w:i/>
                <w:color w:val="FF0000"/>
              </w:rPr>
              <w:t>1</w:t>
            </w:r>
            <w:r w:rsidRPr="008E7D4B">
              <w:rPr>
                <w:rFonts w:ascii="Times New Roman" w:eastAsia="Calibri" w:hAnsi="Times New Roman" w:cs="Times New Roman"/>
                <w:i/>
                <w:color w:val="FF0000"/>
              </w:rPr>
              <w:t xml:space="preserve"> giờ)</w:t>
            </w:r>
          </w:p>
        </w:tc>
        <w:tc>
          <w:tcPr>
            <w:tcW w:w="1079"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b/>
                <w:color w:val="auto"/>
              </w:rPr>
            </w:pPr>
          </w:p>
        </w:tc>
        <w:tc>
          <w:tcPr>
            <w:tcW w:w="1344" w:type="dxa"/>
            <w:tcBorders>
              <w:top w:val="nil"/>
              <w:left w:val="single" w:sz="4" w:space="0" w:color="auto"/>
              <w:bottom w:val="single" w:sz="4" w:space="0" w:color="auto"/>
              <w:right w:val="single" w:sz="4" w:space="0" w:color="auto"/>
            </w:tcBorders>
          </w:tcPr>
          <w:p w:rsidR="00E51B5E" w:rsidRPr="008E7D4B" w:rsidRDefault="00331613" w:rsidP="00D930DC">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FF0000"/>
              </w:rPr>
            </w:pPr>
          </w:p>
        </w:tc>
        <w:tc>
          <w:tcPr>
            <w:tcW w:w="987" w:type="dxa"/>
            <w:tcBorders>
              <w:top w:val="nil"/>
              <w:left w:val="single" w:sz="4" w:space="0" w:color="auto"/>
              <w:bottom w:val="single" w:sz="4" w:space="0" w:color="auto"/>
              <w:right w:val="single" w:sz="4" w:space="0" w:color="auto"/>
            </w:tcBorders>
          </w:tcPr>
          <w:p w:rsidR="00E51B5E" w:rsidRPr="003F49EB" w:rsidRDefault="00331613" w:rsidP="00D930DC">
            <w:pPr>
              <w:spacing w:line="276" w:lineRule="auto"/>
              <w:jc w:val="center"/>
              <w:rPr>
                <w:rFonts w:ascii="Times New Roman" w:eastAsia="Calibri" w:hAnsi="Times New Roman" w:cs="Times New Roman"/>
                <w:color w:val="000000"/>
              </w:rPr>
            </w:pPr>
            <w:r>
              <w:rPr>
                <w:rFonts w:ascii="Times New Roman" w:eastAsia="Calibri" w:hAnsi="Times New Roman" w:cs="Times New Roman"/>
                <w:color w:val="000000"/>
              </w:rPr>
              <w:t>1</w:t>
            </w:r>
          </w:p>
        </w:tc>
      </w:tr>
      <w:tr w:rsidR="00E51B5E" w:rsidRPr="008E7D4B" w:rsidTr="00D930DC">
        <w:trPr>
          <w:trHeight w:val="339"/>
          <w:jc w:val="center"/>
        </w:trPr>
        <w:tc>
          <w:tcPr>
            <w:tcW w:w="570"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single" w:sz="4" w:space="0" w:color="auto"/>
              <w:right w:val="single" w:sz="4" w:space="0" w:color="auto"/>
            </w:tcBorders>
          </w:tcPr>
          <w:p w:rsidR="00E51B5E" w:rsidRPr="008E7D4B" w:rsidRDefault="00E51B5E" w:rsidP="00D930DC">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b/>
                <w:bCs/>
                <w:color w:val="auto"/>
              </w:rPr>
              <w:t>TỔNG CỘNG</w:t>
            </w:r>
          </w:p>
        </w:tc>
        <w:tc>
          <w:tcPr>
            <w:tcW w:w="1079" w:type="dxa"/>
            <w:tcBorders>
              <w:top w:val="nil"/>
              <w:left w:val="single" w:sz="4" w:space="0" w:color="auto"/>
              <w:bottom w:val="single" w:sz="4" w:space="0" w:color="auto"/>
              <w:right w:val="single" w:sz="4" w:space="0" w:color="auto"/>
            </w:tcBorders>
          </w:tcPr>
          <w:p w:rsidR="00E51B5E" w:rsidRPr="003F49EB" w:rsidRDefault="00E51B5E" w:rsidP="005B3588">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2</w:t>
            </w:r>
            <w:r w:rsidR="005B3588">
              <w:rPr>
                <w:rFonts w:ascii="Times New Roman" w:eastAsia="Calibri" w:hAnsi="Times New Roman" w:cs="Times New Roman"/>
                <w:b/>
                <w:color w:val="000000"/>
              </w:rPr>
              <w:t>3</w:t>
            </w:r>
          </w:p>
        </w:tc>
        <w:tc>
          <w:tcPr>
            <w:tcW w:w="1344" w:type="dxa"/>
            <w:tcBorders>
              <w:top w:val="nil"/>
              <w:left w:val="single" w:sz="4" w:space="0" w:color="auto"/>
              <w:bottom w:val="single" w:sz="4" w:space="0" w:color="auto"/>
              <w:right w:val="single" w:sz="4" w:space="0" w:color="auto"/>
            </w:tcBorders>
          </w:tcPr>
          <w:p w:rsidR="00E51B5E" w:rsidRPr="003F49EB" w:rsidRDefault="00E51B5E" w:rsidP="005B3588">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3</w:t>
            </w:r>
            <w:r w:rsidR="005B3588">
              <w:rPr>
                <w:rFonts w:ascii="Times New Roman" w:eastAsia="Calibri" w:hAnsi="Times New Roman" w:cs="Times New Roman"/>
                <w:b/>
                <w:color w:val="000000"/>
              </w:rPr>
              <w:t>4</w:t>
            </w:r>
          </w:p>
        </w:tc>
        <w:tc>
          <w:tcPr>
            <w:tcW w:w="1362" w:type="dxa"/>
            <w:tcBorders>
              <w:top w:val="nil"/>
              <w:left w:val="single" w:sz="4" w:space="0" w:color="auto"/>
              <w:bottom w:val="single" w:sz="4" w:space="0" w:color="auto"/>
              <w:right w:val="single" w:sz="4" w:space="0" w:color="auto"/>
            </w:tcBorders>
          </w:tcPr>
          <w:p w:rsidR="00E51B5E" w:rsidRPr="003F49EB" w:rsidRDefault="00E51B5E" w:rsidP="00D930DC">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3</w:t>
            </w:r>
          </w:p>
        </w:tc>
        <w:tc>
          <w:tcPr>
            <w:tcW w:w="987" w:type="dxa"/>
            <w:tcBorders>
              <w:top w:val="nil"/>
              <w:left w:val="single" w:sz="4" w:space="0" w:color="auto"/>
              <w:bottom w:val="single" w:sz="4" w:space="0" w:color="auto"/>
              <w:right w:val="single" w:sz="4" w:space="0" w:color="auto"/>
            </w:tcBorders>
          </w:tcPr>
          <w:p w:rsidR="00E51B5E" w:rsidRPr="003F49EB" w:rsidRDefault="00E51B5E" w:rsidP="00D930DC">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60</w:t>
            </w:r>
          </w:p>
        </w:tc>
      </w:tr>
    </w:tbl>
    <w:p w:rsidR="00E51B5E" w:rsidRDefault="00E51B5E" w:rsidP="00E51B5E">
      <w:pPr>
        <w:spacing w:before="180" w:line="336" w:lineRule="auto"/>
        <w:rPr>
          <w:rFonts w:ascii="Times New Roman" w:hAnsi="Times New Roman" w:cs="Times New Roman"/>
          <w:b/>
          <w:color w:val="auto"/>
        </w:rPr>
      </w:pPr>
    </w:p>
    <w:p w:rsidR="00E51B5E" w:rsidRDefault="00E51B5E" w:rsidP="00E51B5E">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A: TOÁN 1A: ĐẠI SỐ ( </w:t>
      </w:r>
      <w:r w:rsidRPr="00F859B3">
        <w:rPr>
          <w:rFonts w:ascii="Times New Roman" w:eastAsia="Calibri" w:hAnsi="Times New Roman" w:cs="Times New Roman"/>
          <w:b/>
          <w:color w:val="FF0000"/>
          <w:lang w:val="sv-SE"/>
        </w:rPr>
        <w:t>3</w:t>
      </w:r>
      <w:r w:rsidR="00BE01EE">
        <w:rPr>
          <w:rFonts w:ascii="Times New Roman" w:eastAsia="Calibri" w:hAnsi="Times New Roman" w:cs="Times New Roman"/>
          <w:b/>
          <w:color w:val="FF0000"/>
          <w:lang w:val="sv-SE"/>
        </w:rPr>
        <w:t>9</w:t>
      </w:r>
      <w:r w:rsidRPr="00F859B3">
        <w:rPr>
          <w:rFonts w:ascii="Times New Roman" w:eastAsia="Calibri" w:hAnsi="Times New Roman" w:cs="Times New Roman"/>
          <w:b/>
          <w:color w:val="FF0000"/>
          <w:lang w:val="sv-SE"/>
        </w:rPr>
        <w:t xml:space="preserve"> giờ</w:t>
      </w:r>
      <w:r w:rsidRPr="00F859B3">
        <w:rPr>
          <w:rFonts w:ascii="Times New Roman" w:eastAsia="Calibri" w:hAnsi="Times New Roman" w:cs="Times New Roman"/>
          <w:b/>
          <w:color w:val="auto"/>
          <w:lang w:val="sv-SE"/>
        </w:rPr>
        <w:t>)</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 xml:space="preserve">Chương I.  MỆNH ĐỀ. TẬP HỢP                </w:t>
      </w:r>
      <w:r w:rsidRPr="00F859B3">
        <w:rPr>
          <w:rFonts w:ascii="Times New Roman" w:eastAsia="Calibri" w:hAnsi="Times New Roman" w:cs="Times New Roman"/>
          <w:iCs/>
          <w:color w:val="auto"/>
          <w:lang w:val="pt-BR"/>
        </w:rPr>
        <w:t xml:space="preserve">Thời gian: </w:t>
      </w:r>
      <w:r w:rsidR="0066609D">
        <w:rPr>
          <w:rFonts w:ascii="Times New Roman" w:eastAsia="Calibri" w:hAnsi="Times New Roman" w:cs="Times New Roman"/>
          <w:iCs/>
          <w:color w:val="auto"/>
          <w:lang w:val="pt-BR"/>
        </w:rPr>
        <w:t>8</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iCs/>
          <w:color w:val="auto"/>
          <w:lang w:val="pt-BR"/>
        </w:rPr>
        <w:t xml:space="preserve">§1. MỆNH ĐỀ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66609D">
        <w:rPr>
          <w:rFonts w:ascii="Times New Roman" w:eastAsia="Calibri" w:hAnsi="Times New Roman" w:cs="Times New Roman"/>
          <w:iCs/>
          <w:color w:val="auto"/>
          <w:lang w:val="pt-BR"/>
        </w:rPr>
        <w:t>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mệnh đề. Vận dụng được lí thuyết vào làm bài tập, rèn luyện kĩ năng tính toán và tư duy về mệnh đề.</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firstLine="709"/>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lastRenderedPageBreak/>
        <w:t>2.1. Mệnh đề. Mệnh đề chứa biến</w:t>
      </w:r>
    </w:p>
    <w:p w:rsidR="00E51B5E" w:rsidRPr="00F859B3" w:rsidRDefault="00E51B5E" w:rsidP="00E51B5E">
      <w:pPr>
        <w:spacing w:line="276" w:lineRule="auto"/>
        <w:ind w:left="720" w:firstLine="720"/>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Mệnh đề</w:t>
      </w:r>
    </w:p>
    <w:p w:rsidR="00E51B5E" w:rsidRPr="00F859B3" w:rsidRDefault="00E51B5E" w:rsidP="00E51B5E">
      <w:pPr>
        <w:spacing w:line="276" w:lineRule="auto"/>
        <w:ind w:left="57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Mệnh đề chứa biến</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2.2. Phủ định của một mệnh đề</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2.3. Mệnh đề kéo theo</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2.4. Mệnh đề đảo. Hai mệnh đề tương đương</w:t>
      </w:r>
    </w:p>
    <w:p w:rsidR="00E51B5E" w:rsidRDefault="00E51B5E" w:rsidP="00E51B5E">
      <w:pPr>
        <w:spacing w:line="276" w:lineRule="auto"/>
        <w:ind w:firstLine="578"/>
        <w:jc w:val="both"/>
        <w:rPr>
          <w:rFonts w:ascii="Times New Roman" w:eastAsia="Calibri" w:hAnsi="Times New Roman" w:cs="Times New Roman"/>
          <w:color w:val="auto"/>
          <w:position w:val="-4"/>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2.5. Kí hiệu </w:t>
      </w:r>
      <w:r w:rsidR="00E65F19" w:rsidRPr="00E65F19">
        <w:rPr>
          <w:rFonts w:ascii="Times New Roman" w:eastAsia="Calibri" w:hAnsi="Times New Roman" w:cs="Times New Roman"/>
          <w:color w:val="auto"/>
          <w:position w:val="-4"/>
          <w:lang w:val="sv-S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5pt">
            <v:imagedata r:id="rId7" o:title=""/>
          </v:shape>
        </w:pict>
      </w:r>
      <w:r w:rsidRPr="00F859B3">
        <w:rPr>
          <w:rFonts w:ascii="Times New Roman" w:eastAsia="Calibri" w:hAnsi="Times New Roman" w:cs="Times New Roman"/>
          <w:color w:val="auto"/>
          <w:lang w:val="sv-SE"/>
        </w:rPr>
        <w:t xml:space="preserve"> và </w:t>
      </w:r>
      <w:r w:rsidR="00E65F19" w:rsidRPr="00E65F19">
        <w:rPr>
          <w:rFonts w:ascii="Times New Roman" w:eastAsia="Calibri" w:hAnsi="Times New Roman" w:cs="Times New Roman"/>
          <w:color w:val="auto"/>
          <w:position w:val="-4"/>
          <w:lang w:val="sv-SE"/>
        </w:rPr>
        <w:pict>
          <v:shape id="_x0000_i1026" type="#_x0000_t75" style="width:9.4pt;height:11.25pt">
            <v:imagedata r:id="rId8" o:title=""/>
          </v:shape>
        </w:pict>
      </w:r>
    </w:p>
    <w:p w:rsidR="00E51B5E" w:rsidRPr="00F859B3" w:rsidRDefault="00E51B5E" w:rsidP="00E51B5E">
      <w:pPr>
        <w:tabs>
          <w:tab w:val="left" w:pos="426"/>
          <w:tab w:val="left" w:pos="5760"/>
          <w:tab w:val="left" w:pos="723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§2. TẬP HỢP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52131">
        <w:rPr>
          <w:rFonts w:ascii="Times New Roman" w:eastAsia="Calibri" w:hAnsi="Times New Roman" w:cs="Times New Roman"/>
          <w:iCs/>
          <w:color w:val="auto"/>
          <w:lang w:val="pt-BR"/>
        </w:rPr>
        <w:t>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tập hợp, vận dụng được lý thuyết vào làm bài tập, rèn luyện kĩ năng xác định tập hợp.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131" w:firstLine="720"/>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tập hợp</w:t>
      </w:r>
    </w:p>
    <w:p w:rsidR="00E51B5E" w:rsidRPr="00F859B3" w:rsidRDefault="00E51B5E" w:rsidP="00E51B5E">
      <w:pPr>
        <w:spacing w:line="276" w:lineRule="auto"/>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Pr>
          <w:rFonts w:ascii="Times New Roman" w:eastAsia="Calibri" w:hAnsi="Times New Roman" w:cs="Times New Roman"/>
          <w:color w:val="auto"/>
          <w:lang w:val="vi-VN"/>
        </w:rPr>
        <w:tab/>
      </w:r>
      <w:r>
        <w:rPr>
          <w:rFonts w:ascii="Times New Roman" w:eastAsia="Calibri" w:hAnsi="Times New Roman" w:cs="Times New Roman"/>
          <w:color w:val="auto"/>
          <w:lang w:val="vi-VN"/>
        </w:rPr>
        <w:tab/>
        <w:t xml:space="preserve">  </w:t>
      </w:r>
      <w:r w:rsidRPr="00F859B3">
        <w:rPr>
          <w:rFonts w:ascii="Times New Roman" w:eastAsia="Calibri" w:hAnsi="Times New Roman" w:cs="Times New Roman"/>
          <w:color w:val="auto"/>
          <w:lang w:val="sv-SE"/>
        </w:rPr>
        <w:t>2.1.1. Tập hợp và phần tử</w:t>
      </w:r>
    </w:p>
    <w:p w:rsidR="00E51B5E" w:rsidRPr="00F859B3" w:rsidRDefault="00E51B5E" w:rsidP="00E51B5E">
      <w:pPr>
        <w:spacing w:line="276" w:lineRule="auto"/>
        <w:ind w:left="58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Cách xác định tập hợp</w:t>
      </w:r>
    </w:p>
    <w:p w:rsidR="00E51B5E" w:rsidRPr="00F859B3" w:rsidRDefault="00E51B5E" w:rsidP="00E51B5E">
      <w:pPr>
        <w:spacing w:line="276" w:lineRule="auto"/>
        <w:ind w:left="58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2.1.3. Tập hợp rỗng</w:t>
      </w:r>
    </w:p>
    <w:p w:rsidR="00E51B5E" w:rsidRPr="00F859B3" w:rsidRDefault="00E51B5E" w:rsidP="00E51B5E">
      <w:pPr>
        <w:spacing w:line="276" w:lineRule="auto"/>
        <w:ind w:firstLine="58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2.2. Tập hợp con</w:t>
      </w:r>
    </w:p>
    <w:p w:rsidR="00E51B5E" w:rsidRPr="00F859B3" w:rsidRDefault="00E51B5E" w:rsidP="00E51B5E">
      <w:pPr>
        <w:spacing w:line="276" w:lineRule="auto"/>
        <w:ind w:firstLine="58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2.3. Tập hợp bằng nhau</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CÁC PHÉP TOÁN TẬP HỢP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các phép toán tập hợp,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Giao của hai tập hợp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 Hợp của hai tập hợp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2.3. Hiệu và phần bù của hai tập hợp </w:t>
      </w:r>
    </w:p>
    <w:p w:rsidR="00E51B5E" w:rsidRPr="00F859B3" w:rsidRDefault="00E51B5E" w:rsidP="00E51B5E">
      <w:pPr>
        <w:tabs>
          <w:tab w:val="left" w:pos="5670"/>
          <w:tab w:val="left" w:pos="723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§4. CÁC TẬP HỢP SỐ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các tập hợp số,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Các tập hợp số đã học</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2.1.1. Tập hợp số tự nhiên </w:t>
      </w:r>
      <w:r w:rsidR="00E65F19" w:rsidRPr="00E65F19">
        <w:rPr>
          <w:rFonts w:ascii="Times New Roman" w:eastAsia="Calibri" w:hAnsi="Times New Roman" w:cs="Times New Roman"/>
          <w:color w:val="auto"/>
          <w:position w:val="-6"/>
          <w:lang w:val="sv-SE"/>
        </w:rPr>
        <w:pict>
          <v:shape id="_x0000_i1027" type="#_x0000_t75" style="width:12.5pt;height:13.15pt">
            <v:imagedata r:id="rId9" o:title=""/>
          </v:shape>
        </w:pict>
      </w:r>
    </w:p>
    <w:p w:rsidR="00E51B5E" w:rsidRPr="00F859B3" w:rsidRDefault="00E51B5E" w:rsidP="00E51B5E">
      <w:pPr>
        <w:spacing w:line="276" w:lineRule="auto"/>
        <w:ind w:left="1156"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2.1.2. Tập hợp số nguyên </w:t>
      </w:r>
      <w:r w:rsidR="00E65F19" w:rsidRPr="00E65F19">
        <w:rPr>
          <w:rFonts w:ascii="Times New Roman" w:eastAsia="Calibri" w:hAnsi="Times New Roman" w:cs="Times New Roman"/>
          <w:color w:val="auto"/>
          <w:position w:val="-4"/>
          <w:lang w:val="sv-SE"/>
        </w:rPr>
        <w:pict>
          <v:shape id="_x0000_i1028" type="#_x0000_t75" style="width:11.25pt;height:12.5pt">
            <v:imagedata r:id="rId10" o:title=""/>
          </v:shape>
        </w:pict>
      </w:r>
    </w:p>
    <w:p w:rsidR="00E51B5E" w:rsidRPr="00F859B3" w:rsidRDefault="00E51B5E" w:rsidP="00E51B5E">
      <w:pPr>
        <w:spacing w:line="276" w:lineRule="auto"/>
        <w:ind w:left="1014"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2.1.3. Tập hợp số hửu tỉ </w:t>
      </w:r>
      <w:r w:rsidR="00E65F19" w:rsidRPr="00E65F19">
        <w:rPr>
          <w:rFonts w:ascii="Times New Roman" w:eastAsia="Calibri" w:hAnsi="Times New Roman" w:cs="Times New Roman"/>
          <w:color w:val="auto"/>
          <w:position w:val="-10"/>
          <w:lang w:val="sv-SE"/>
        </w:rPr>
        <w:pict>
          <v:shape id="_x0000_i1029" type="#_x0000_t75" style="width:12.5pt;height:16.3pt">
            <v:imagedata r:id="rId11" o:title=""/>
          </v:shape>
        </w:pict>
      </w:r>
    </w:p>
    <w:p w:rsidR="00E51B5E" w:rsidRPr="00F859B3" w:rsidRDefault="00E51B5E" w:rsidP="00E51B5E">
      <w:pPr>
        <w:spacing w:line="276" w:lineRule="auto"/>
        <w:ind w:left="872"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2.1.4. Tập hợp số thực </w:t>
      </w:r>
      <w:r w:rsidR="00E65F19" w:rsidRPr="00E65F19">
        <w:rPr>
          <w:rFonts w:ascii="Times New Roman" w:eastAsia="Calibri" w:hAnsi="Times New Roman" w:cs="Times New Roman"/>
          <w:color w:val="auto"/>
          <w:position w:val="-4"/>
          <w:lang w:val="sv-SE"/>
        </w:rPr>
        <w:pict>
          <v:shape id="_x0000_i1030" type="#_x0000_t75" style="width:12.5pt;height:12.5pt">
            <v:imagedata r:id="rId12" o:title=""/>
          </v:shape>
        </w:pic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 Các tập hợp con thường dùng của </w:t>
      </w:r>
      <w:r w:rsidR="00E65F19" w:rsidRPr="00E65F19">
        <w:rPr>
          <w:rFonts w:ascii="Times New Roman" w:eastAsia="Calibri" w:hAnsi="Times New Roman" w:cs="Times New Roman"/>
          <w:color w:val="auto"/>
          <w:position w:val="-4"/>
          <w:lang w:val="sv-SE"/>
        </w:rPr>
        <w:pict>
          <v:shape id="_x0000_i1031" type="#_x0000_t75" style="width:12.5pt;height:12.5pt">
            <v:imagedata r:id="rId12" o:title=""/>
          </v:shape>
        </w:pict>
      </w:r>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TẬP CHƯƠNG I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Củng cố kiến thức đã học trong chương 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lastRenderedPageBreak/>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Chương II. HÀM SỐ BẬC NHẤT VÀ BẬC HAI</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ab/>
      </w:r>
      <w:r w:rsidRPr="00F859B3">
        <w:rPr>
          <w:rFonts w:ascii="Times New Roman" w:eastAsia="Calibri" w:hAnsi="Times New Roman" w:cs="Times New Roman"/>
          <w:iCs/>
          <w:color w:val="auto"/>
          <w:lang w:val="pt-BR"/>
        </w:rPr>
        <w:t>Thời gian:  7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HÀM SỐ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w:t>
      </w:r>
      <w:r w:rsidR="00373A20">
        <w:rPr>
          <w:rFonts w:ascii="Times New Roman" w:eastAsia="Calibri" w:hAnsi="Times New Roman" w:cs="Times New Roman"/>
          <w:iCs/>
          <w:color w:val="auto"/>
          <w:lang w:val="pt-BR"/>
        </w:rPr>
        <w:t>i gian: 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vận dụng được lí thuyết vào làm bài tập, rèn luyện kĩ năng xét tính chẵn, lẻ của hàm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Hàm số. Tập xác định của hàm số</w:t>
      </w:r>
    </w:p>
    <w:p w:rsidR="00E51B5E" w:rsidRPr="00F859B3" w:rsidRDefault="00E51B5E" w:rsidP="00E51B5E">
      <w:pPr>
        <w:spacing w:line="276" w:lineRule="auto"/>
        <w:ind w:left="1156"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Cách cho hàm số</w:t>
      </w:r>
    </w:p>
    <w:p w:rsidR="00E51B5E" w:rsidRPr="00F859B3" w:rsidRDefault="00E51B5E" w:rsidP="00E51B5E">
      <w:pPr>
        <w:spacing w:line="276" w:lineRule="auto"/>
        <w:ind w:left="1014"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2.1.3. Đồ thị của hàm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Sự biến thiên của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Ôn tập</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Bảng biến thiên</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Tính chẵn lẻ của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2.3.1. Hàm số chẵn, hàm số lẻ</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2.3.2. Đồ thị của hàm số chẵn, hàm số lẻ</w:t>
      </w:r>
    </w:p>
    <w:p w:rsidR="00E51B5E" w:rsidRPr="00F859B3" w:rsidRDefault="00E51B5E" w:rsidP="00E51B5E">
      <w:pPr>
        <w:tabs>
          <w:tab w:val="left" w:pos="5760"/>
        </w:tabs>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b/>
          <w:iCs/>
          <w:color w:val="auto"/>
          <w:lang w:val="pt-BR"/>
        </w:rPr>
        <w:t xml:space="preserve">§2. HÀM SỐ   y = ax + b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bậc nhất,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hàm số bậc nhất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Hàm số hằng y = b</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2.3. Hàm số y = </w:t>
      </w:r>
      <w:r w:rsidR="00E65F19" w:rsidRPr="00E65F19">
        <w:rPr>
          <w:rFonts w:ascii="Times New Roman" w:eastAsia="Calibri" w:hAnsi="Times New Roman" w:cs="Times New Roman"/>
          <w:color w:val="auto"/>
          <w:position w:val="-16"/>
          <w:lang w:val="sv-SE"/>
        </w:rPr>
        <w:pict>
          <v:shape id="_x0000_i1032" type="#_x0000_t75" style="width:13.15pt;height:22.55pt">
            <v:imagedata r:id="rId13" o:title=""/>
          </v:shape>
        </w:pic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2.3.1. Tập xác định</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2.3.2. Chiều biến thiên</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2.3.3. Đồ thị</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HÀM SỐ BẬC HAI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73A20">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bậc hai,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Đồ thị của hàm số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Nhận xét</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Đồ thị</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Cách vẽ</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Chiều biến thiên của hàm số bậc hai</w:t>
      </w:r>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lastRenderedPageBreak/>
        <w:t>ÔN TẬP CHƯƠNG II</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Củng cố kiến thức đã học trong chương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Chương III. PHƯƠNG TRÌNH. HỆ PHƯƠNG TRÌNH</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iCs/>
          <w:color w:val="auto"/>
          <w:lang w:val="pt-BR"/>
        </w:rPr>
        <w:tab/>
        <w:t xml:space="preserve">Thời gian: </w:t>
      </w:r>
      <w:r w:rsidR="00373A20">
        <w:rPr>
          <w:rFonts w:ascii="Times New Roman" w:eastAsia="Calibri" w:hAnsi="Times New Roman" w:cs="Times New Roman"/>
          <w:iCs/>
          <w:color w:val="auto"/>
          <w:lang w:val="pt-BR"/>
        </w:rPr>
        <w:t>9</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ĐẠI CƯƠNG VỀ PHƯƠNG TRÌNH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73A20">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tabs>
          <w:tab w:val="left" w:pos="284"/>
        </w:tabs>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phương trình</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một ẩn</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Điều kiện của một phương trình</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Phương trình nhiều ẩn</w:t>
      </w:r>
    </w:p>
    <w:p w:rsidR="00E51B5E" w:rsidRPr="00F859B3" w:rsidRDefault="00E51B5E" w:rsidP="00E51B5E">
      <w:pPr>
        <w:spacing w:line="276" w:lineRule="auto"/>
        <w:ind w:left="872" w:firstLine="568"/>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2.1.4. Phương trình chứa tham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Phương trình tương đương và phương trình hệ quả</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Phương trình tương đương</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2.2.2. Phép biến đổi tương đương </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2.2.3. Phương trình hệ quả</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§2. PHƯƠNG TRÌNH QUY VỀ PHƯƠNG TRÌNH BẬC NHẤT, BẬC HAI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                                            </w:t>
      </w:r>
      <w:r w:rsidRPr="00F859B3">
        <w:rPr>
          <w:rFonts w:ascii="Times New Roman" w:eastAsia="Calibri" w:hAnsi="Times New Roman" w:cs="Times New Roman"/>
          <w:iCs/>
          <w:color w:val="auto"/>
          <w:lang w:val="pt-BR"/>
        </w:rPr>
        <w:t xml:space="preserve">Thời gian: </w:t>
      </w:r>
      <w:r w:rsidR="004732F7">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quy về phương trình bậc nhất, bậc hai, vận dụng được lí thuyết vào làm bài tập, rèn luyện kĩ năng tính toán và tư duy về phương trình.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phương trình bậc nhất,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bậc nhất</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Phương trình bậc hai</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Định lý Vi-ét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Phương trình quy về phương trình bậc nhất,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Phương trình chứa ẩn trong dấu giá trị tuyệt đối</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Phương trình chứa ẩn dưới dấu căn</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§3. PHƯƠNG TRÌNH VÀ HỆ BẤT PHƯƠNG TRÌNH BẬC NHẤT NHIỀU ẨN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iCs/>
          <w:color w:val="auto"/>
          <w:lang w:val="pt-BR"/>
        </w:rPr>
        <w:t xml:space="preserve">                                               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lastRenderedPageBreak/>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quy về phương trình, bất phương trình bậc nhất nhiều ẩn, vận dụng được lí thuyết vào làm bài tập, rèn luyện kĩ năng tính toán và tư duy về phương trình, hệ bất phương trình.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bài:</w:t>
      </w:r>
    </w:p>
    <w:p w:rsidR="00E51B5E" w:rsidRPr="00F859B3" w:rsidRDefault="00E51B5E" w:rsidP="00E51B5E">
      <w:pPr>
        <w:tabs>
          <w:tab w:val="left" w:pos="426"/>
        </w:tabs>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phương trình và hệ hai phương trình bậc nhất hai ẩn</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bậc nhất hai ẩn</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Hệ hai phương trình bậc nhất hai ẩn</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hai phương trình bậc nhất ba ẩn</w:t>
      </w:r>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ÔN TẬP CHƯƠNG III</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III</w:t>
      </w:r>
    </w:p>
    <w:p w:rsidR="00E51B5E"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342673" w:rsidRDefault="00342673" w:rsidP="00342673">
      <w:pPr>
        <w:tabs>
          <w:tab w:val="left" w:pos="5670"/>
        </w:tabs>
        <w:spacing w:line="276" w:lineRule="auto"/>
        <w:ind w:left="709" w:firstLine="142"/>
        <w:jc w:val="both"/>
        <w:rPr>
          <w:rFonts w:ascii="Times New Roman" w:eastAsia="Calibri" w:hAnsi="Times New Roman" w:cs="Times New Roman"/>
          <w:iCs/>
          <w:color w:val="auto"/>
          <w:sz w:val="26"/>
          <w:lang w:val="pt-BR"/>
        </w:rPr>
      </w:pPr>
      <w:r>
        <w:rPr>
          <w:rFonts w:ascii="Times New Roman" w:eastAsia="Calibri" w:hAnsi="Times New Roman" w:cs="Times New Roman"/>
          <w:b/>
          <w:color w:val="auto"/>
          <w:sz w:val="26"/>
          <w:lang w:val="sv-SE"/>
        </w:rPr>
        <w:t xml:space="preserve">CHƯƠNG IV. </w:t>
      </w:r>
      <w:r w:rsidRPr="00180883">
        <w:rPr>
          <w:rFonts w:ascii="Times New Roman" w:hAnsi="Times New Roman" w:cs="Times New Roman"/>
          <w:b/>
          <w:color w:val="000000"/>
          <w:sz w:val="26"/>
          <w:lang w:val="sv-SE"/>
        </w:rPr>
        <w:t>BẤT ĐẲNG THỨC. BẤT PHƯƠNG TRÌNH</w:t>
      </w:r>
    </w:p>
    <w:p w:rsidR="00342673" w:rsidRPr="00F859B3" w:rsidRDefault="00342673" w:rsidP="00342673">
      <w:pPr>
        <w:tabs>
          <w:tab w:val="left" w:pos="5670"/>
        </w:tabs>
        <w:spacing w:line="276" w:lineRule="auto"/>
        <w:ind w:left="709" w:firstLine="142"/>
        <w:jc w:val="both"/>
        <w:rPr>
          <w:rFonts w:ascii="Times New Roman" w:eastAsia="Calibri" w:hAnsi="Times New Roman" w:cs="Times New Roman"/>
          <w:iCs/>
          <w:color w:val="auto"/>
          <w:lang w:val="pt-BR"/>
        </w:rPr>
      </w:pPr>
      <w:r>
        <w:rPr>
          <w:rFonts w:ascii="Times New Roman" w:eastAsia="Calibri" w:hAnsi="Times New Roman" w:cs="Times New Roman"/>
          <w:b/>
          <w:color w:val="auto"/>
          <w:sz w:val="26"/>
          <w:lang w:val="sv-SE"/>
        </w:rPr>
        <w:t xml:space="preserve">                                                                                                  </w:t>
      </w:r>
      <w:r w:rsidRPr="00F859B3">
        <w:rPr>
          <w:rFonts w:ascii="Times New Roman" w:eastAsia="Calibri" w:hAnsi="Times New Roman" w:cs="Times New Roman"/>
          <w:iCs/>
          <w:color w:val="auto"/>
          <w:lang w:val="pt-BR"/>
        </w:rPr>
        <w:t>Thờ</w:t>
      </w:r>
      <w:r>
        <w:rPr>
          <w:rFonts w:ascii="Times New Roman" w:eastAsia="Calibri" w:hAnsi="Times New Roman" w:cs="Times New Roman"/>
          <w:iCs/>
          <w:color w:val="auto"/>
          <w:lang w:val="pt-BR"/>
        </w:rPr>
        <w:t xml:space="preserve">i gian: 15 </w:t>
      </w:r>
      <w:r w:rsidRPr="00F859B3">
        <w:rPr>
          <w:rFonts w:ascii="Times New Roman" w:eastAsia="Calibri" w:hAnsi="Times New Roman" w:cs="Times New Roman"/>
          <w:iCs/>
          <w:color w:val="auto"/>
          <w:lang w:val="pt-BR"/>
        </w:rPr>
        <w:t>giờ</w:t>
      </w:r>
    </w:p>
    <w:p w:rsidR="00342673" w:rsidRPr="00180883" w:rsidRDefault="00342673" w:rsidP="001B556E">
      <w:pPr>
        <w:tabs>
          <w:tab w:val="left" w:pos="5670"/>
        </w:tabs>
        <w:spacing w:before="120"/>
        <w:ind w:left="709" w:firstLine="142"/>
        <w:rPr>
          <w:rFonts w:ascii="Times New Roman" w:hAnsi="Times New Roman" w:cs="Times New Roman"/>
          <w:iCs/>
          <w:color w:val="000000"/>
          <w:lang w:val="pt-BR"/>
        </w:rPr>
      </w:pPr>
      <w:r w:rsidRPr="00180883">
        <w:rPr>
          <w:rFonts w:ascii="Times New Roman" w:hAnsi="Times New Roman" w:cs="Times New Roman"/>
          <w:b/>
          <w:iCs/>
          <w:color w:val="000000"/>
          <w:lang w:val="pt-BR"/>
        </w:rPr>
        <w:t xml:space="preserve">§1. BẤT ĐẲNG THỨC                                       </w:t>
      </w:r>
      <w:r w:rsidRPr="00180883">
        <w:rPr>
          <w:rFonts w:ascii="Times New Roman" w:hAnsi="Times New Roman" w:cs="Times New Roman"/>
          <w:b/>
          <w:iCs/>
          <w:color w:val="000000"/>
          <w:lang w:val="pt-BR"/>
        </w:rPr>
        <w:tab/>
        <w:t xml:space="preserve"> </w:t>
      </w:r>
      <w:r w:rsidRPr="00180883">
        <w:rPr>
          <w:rFonts w:ascii="Times New Roman" w:hAnsi="Times New Roman" w:cs="Times New Roman"/>
          <w:iCs/>
          <w:color w:val="000000"/>
          <w:lang w:val="pt-BR"/>
        </w:rPr>
        <w:t xml:space="preserve">Thời gian: </w:t>
      </w:r>
      <w:r w:rsidR="001B556E">
        <w:rPr>
          <w:rFonts w:ascii="Times New Roman" w:hAnsi="Times New Roman" w:cs="Times New Roman"/>
          <w:iCs/>
          <w:color w:val="000000"/>
          <w:lang w:val="pt-BR"/>
        </w:rPr>
        <w:t>2</w:t>
      </w:r>
      <w:r w:rsidRPr="00180883">
        <w:rPr>
          <w:rFonts w:ascii="Times New Roman" w:hAnsi="Times New Roman" w:cs="Times New Roman"/>
          <w:iCs/>
          <w:color w:val="000000"/>
          <w:lang w:val="pt-BR"/>
        </w:rPr>
        <w:t xml:space="preserve">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Cung cấp kiến thức về bất đẳng thức, vận dụng được lí thuyết vào làm bài tập, rèn luyện kĩ năng tính toán và tư duy về bất đẳng thức.</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b/>
          <w:color w:val="000000"/>
          <w:lang w:val="sv-SE"/>
        </w:rPr>
        <w:t xml:space="preserve"> </w:t>
      </w:r>
      <w:r w:rsidRPr="00180883">
        <w:rPr>
          <w:rFonts w:ascii="Times New Roman" w:hAnsi="Times New Roman" w:cs="Times New Roman"/>
          <w:color w:val="000000"/>
          <w:lang w:val="sv-SE"/>
        </w:rPr>
        <w:t>2.1. Ôn tập bất đẳng thức</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Khái niệm bất đẳng thức</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Bất đẳng thức hệ quả và bất đẳng thức tương đương</w:t>
      </w:r>
    </w:p>
    <w:p w:rsidR="00342673" w:rsidRPr="00180883" w:rsidRDefault="00342673" w:rsidP="001002C5">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Tính chất của bất đẳng thức</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Bất đẳng thức giữa trung bình cộng và trung bình nhân (bất đẳng thức Cô- si)</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2.2.1. Bất đẳng thức Cô-si</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2.2.2. Các hệ quả</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Bất đẳng thức chứa giá trị tuyệt đối</w:t>
      </w:r>
    </w:p>
    <w:p w:rsidR="00342673" w:rsidRPr="00180883" w:rsidRDefault="00342673" w:rsidP="001B556E">
      <w:pPr>
        <w:tabs>
          <w:tab w:val="left" w:pos="5670"/>
        </w:tabs>
        <w:spacing w:before="120"/>
        <w:ind w:left="709" w:firstLine="142"/>
        <w:jc w:val="center"/>
        <w:rPr>
          <w:rFonts w:ascii="Times New Roman" w:hAnsi="Times New Roman" w:cs="Times New Roman"/>
          <w:b/>
          <w:iCs/>
          <w:color w:val="000000"/>
          <w:lang w:val="pt-BR"/>
        </w:rPr>
      </w:pPr>
      <w:r w:rsidRPr="00180883">
        <w:rPr>
          <w:rFonts w:ascii="Times New Roman" w:hAnsi="Times New Roman" w:cs="Times New Roman"/>
          <w:b/>
          <w:iCs/>
          <w:color w:val="000000"/>
          <w:lang w:val="pt-BR"/>
        </w:rPr>
        <w:t>§2. BẤT PHƯƠNG TRÌNH VÀ HỆ BẤT PHƯƠNG TRÌNH MỘT ẨN</w:t>
      </w:r>
    </w:p>
    <w:p w:rsidR="00342673" w:rsidRPr="00180883" w:rsidRDefault="00342673" w:rsidP="001B556E">
      <w:pPr>
        <w:tabs>
          <w:tab w:val="left" w:pos="5670"/>
        </w:tabs>
        <w:spacing w:before="120"/>
        <w:ind w:left="709" w:firstLine="142"/>
        <w:jc w:val="center"/>
        <w:rPr>
          <w:rFonts w:ascii="Times New Roman" w:hAnsi="Times New Roman" w:cs="Times New Roman"/>
          <w:color w:val="000000"/>
          <w:lang w:val="pt-BR"/>
        </w:rPr>
      </w:pPr>
      <w:r w:rsidRPr="00180883">
        <w:rPr>
          <w:rFonts w:ascii="Times New Roman" w:hAnsi="Times New Roman" w:cs="Times New Roman"/>
          <w:b/>
          <w:iCs/>
          <w:color w:val="000000"/>
          <w:lang w:val="pt-BR"/>
        </w:rPr>
        <w:t xml:space="preserve">                                                                                     </w:t>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Cung cấp kiến thức về bất đẳng thức, vận dụng được lí thuyết vào làm bài tập, rèn luyện kĩ năng tính toán.</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lastRenderedPageBreak/>
        <w:t>2.1. Khái niệm bất phương trình một ẩn</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Bất phương trình một ẩn</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Điều kiện của một bất phương trình</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2.1.3. Bất phương trình chứa tham số</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Hệ bất phương trình một ẩn</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Một số phép biến đổi bất phương trình</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2.3.1. Bất phương trình tương đương</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2.3.2. Phép biến đổi tương đương</w:t>
      </w:r>
    </w:p>
    <w:p w:rsidR="00342673" w:rsidRPr="00180883" w:rsidRDefault="00342673" w:rsidP="001002C5">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2.3.3. Cộng (trừ)</w:t>
      </w:r>
    </w:p>
    <w:p w:rsidR="00342673" w:rsidRPr="00180883" w:rsidRDefault="00342673" w:rsidP="001002C5">
      <w:pPr>
        <w:spacing w:before="120"/>
        <w:ind w:left="872" w:firstLine="568"/>
        <w:jc w:val="both"/>
        <w:rPr>
          <w:rFonts w:ascii="Times New Roman" w:hAnsi="Times New Roman" w:cs="Times New Roman"/>
          <w:color w:val="000000"/>
          <w:lang w:val="sv-SE"/>
        </w:rPr>
      </w:pPr>
      <w:r w:rsidRPr="00180883">
        <w:rPr>
          <w:rFonts w:ascii="Times New Roman" w:hAnsi="Times New Roman" w:cs="Times New Roman"/>
          <w:color w:val="000000"/>
          <w:lang w:val="sv-SE"/>
        </w:rPr>
        <w:t>2.3.4. Nhân (chia)</w:t>
      </w:r>
    </w:p>
    <w:p w:rsidR="00342673" w:rsidRPr="00180883" w:rsidRDefault="00342673" w:rsidP="001002C5">
      <w:pPr>
        <w:spacing w:before="120"/>
        <w:ind w:left="730" w:firstLine="710"/>
        <w:jc w:val="both"/>
        <w:rPr>
          <w:rFonts w:ascii="Times New Roman" w:hAnsi="Times New Roman" w:cs="Times New Roman"/>
          <w:color w:val="000000"/>
          <w:lang w:val="sv-SE"/>
        </w:rPr>
      </w:pPr>
      <w:r w:rsidRPr="00180883">
        <w:rPr>
          <w:rFonts w:ascii="Times New Roman" w:hAnsi="Times New Roman" w:cs="Times New Roman"/>
          <w:color w:val="000000"/>
          <w:lang w:val="sv-SE"/>
        </w:rPr>
        <w:t>2.3.5. Bình phương</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2.3.6. Chú ý</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§3. DẤU CỦA NHỊ THỨC BẬC NHẤT                  </w:t>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 xml:space="preserve">     Cung cấp kiến thức về dấu của nhị thức bậc nhất, vận dụng được lí thuyết vào làm bài tập, rèn luyện tính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Định lý về dấu của nhị thức bậc nhất</w:t>
      </w:r>
    </w:p>
    <w:p w:rsidR="00342673" w:rsidRPr="00180883" w:rsidRDefault="00342673" w:rsidP="008961E6">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Nhị thức bậc nhất</w:t>
      </w:r>
    </w:p>
    <w:p w:rsidR="00342673" w:rsidRPr="00180883" w:rsidRDefault="00342673" w:rsidP="008961E6">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Dấu của nhị thức bậc nhất</w:t>
      </w:r>
    </w:p>
    <w:p w:rsidR="00342673" w:rsidRPr="00180883" w:rsidRDefault="00342673" w:rsidP="008961E6">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Áp dụng</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Xét dấu tích thương các nhị thức bậc nhất</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Áp dụng vào giải bất phương trình</w:t>
      </w:r>
    </w:p>
    <w:p w:rsidR="00342673" w:rsidRPr="00180883" w:rsidRDefault="00342673" w:rsidP="008961E6">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2.3.1. Bất phương trình tích, bất phương trình chứa ẩn ở mẫu thức</w:t>
      </w:r>
    </w:p>
    <w:p w:rsidR="00342673" w:rsidRPr="00180883" w:rsidRDefault="00342673" w:rsidP="008961E6">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2.3.2. Bất phương trình chứa ẩn trong dấu giá trị tuyệt đối</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    §4. BẤT PHƯƠNG TRÌNH BẬC NHẤT HAI ẨN        </w:t>
      </w:r>
      <w:r w:rsidRPr="00180883">
        <w:rPr>
          <w:rFonts w:ascii="Times New Roman" w:hAnsi="Times New Roman" w:cs="Times New Roman"/>
          <w:iCs/>
          <w:color w:val="000000"/>
          <w:lang w:val="pt-BR"/>
        </w:rPr>
        <w:t xml:space="preserve">Thời gian: </w:t>
      </w:r>
      <w:r w:rsidR="008961E6">
        <w:rPr>
          <w:rFonts w:ascii="Times New Roman" w:hAnsi="Times New Roman" w:cs="Times New Roman"/>
          <w:iCs/>
          <w:color w:val="000000"/>
          <w:lang w:val="pt-BR"/>
        </w:rPr>
        <w:t>1</w:t>
      </w:r>
      <w:r w:rsidRPr="00180883">
        <w:rPr>
          <w:rFonts w:ascii="Times New Roman" w:hAnsi="Times New Roman" w:cs="Times New Roman"/>
          <w:iCs/>
          <w:color w:val="000000"/>
          <w:lang w:val="pt-BR"/>
        </w:rPr>
        <w:t xml:space="preserve">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 xml:space="preserve">     Cung cấp kiến thức về bất phương trình bậc nhất hai ẩn, vận dụng được lí thuyết vào làm bài tập, rèn luyện tính tính toán và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Bất phương trình bậc nhất hai ẩn</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Biểu diễn tập nghiệm của bất phương trình bậc nhất hai ẩn</w:t>
      </w:r>
    </w:p>
    <w:p w:rsidR="00342673" w:rsidRPr="008961E6" w:rsidRDefault="00342673" w:rsidP="001B556E">
      <w:pPr>
        <w:spacing w:before="120"/>
        <w:ind w:left="709" w:firstLine="142"/>
        <w:jc w:val="both"/>
        <w:rPr>
          <w:rFonts w:ascii="Times New Roman" w:hAnsi="Times New Roman" w:cs="Times New Roman"/>
          <w:color w:val="000000"/>
          <w:lang w:val="sv-SE"/>
        </w:rPr>
      </w:pPr>
      <w:r w:rsidRPr="008961E6">
        <w:rPr>
          <w:rFonts w:ascii="Times New Roman" w:hAnsi="Times New Roman" w:cs="Times New Roman"/>
          <w:color w:val="000000"/>
          <w:lang w:val="sv-SE"/>
        </w:rPr>
        <w:t>2.3. Hệ bất phương trình bậc nhất hai ẩn</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§5. DẤU CỦA TAM THỨC BẬC HAI                  </w:t>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142"/>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lastRenderedPageBreak/>
        <w:t xml:space="preserve">     Cung cấp kiến thức về dấu của tam thức bậc hai, vận dụng được lí thuyết vào làm bài tập, rèn luyện tính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Định lý về dấu của tam thức bậc hai</w:t>
      </w:r>
    </w:p>
    <w:p w:rsidR="00342673" w:rsidRPr="00180883" w:rsidRDefault="00342673" w:rsidP="004B2EF0">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Tam thức bậc hai</w:t>
      </w:r>
    </w:p>
    <w:p w:rsidR="00342673" w:rsidRPr="00180883" w:rsidRDefault="00342673" w:rsidP="004B2EF0">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Dấu của tam thức bậc hai</w:t>
      </w:r>
    </w:p>
    <w:p w:rsidR="00342673" w:rsidRPr="00180883" w:rsidRDefault="00342673" w:rsidP="004B2EF0">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Áp dụng</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Bất phương trình bậc hai một ẩn</w:t>
      </w:r>
    </w:p>
    <w:p w:rsidR="00342673" w:rsidRPr="00180883" w:rsidRDefault="00342673" w:rsidP="004B2EF0">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2.2.1.Bất phương trình bậc hai</w:t>
      </w:r>
    </w:p>
    <w:p w:rsidR="00342673" w:rsidRPr="00180883" w:rsidRDefault="00342673" w:rsidP="004B2EF0">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2.2.2. Giải bất phương trình bậc hai</w:t>
      </w:r>
    </w:p>
    <w:p w:rsidR="00342673" w:rsidRPr="00180883" w:rsidRDefault="00342673" w:rsidP="001B556E">
      <w:pPr>
        <w:spacing w:before="120"/>
        <w:ind w:left="709" w:firstLine="142"/>
        <w:jc w:val="center"/>
        <w:rPr>
          <w:rFonts w:ascii="Times New Roman" w:hAnsi="Times New Roman" w:cs="Times New Roman"/>
          <w:b/>
          <w:color w:val="000000"/>
          <w:lang w:val="sv-SE"/>
        </w:rPr>
      </w:pPr>
      <w:r w:rsidRPr="00180883">
        <w:rPr>
          <w:rFonts w:ascii="Times New Roman" w:hAnsi="Times New Roman" w:cs="Times New Roman"/>
          <w:b/>
          <w:color w:val="000000"/>
          <w:lang w:val="sv-SE"/>
        </w:rPr>
        <w:t>ÔN TẬP CHƯƠNG I</w:t>
      </w:r>
      <w:r w:rsidR="004B2EF0">
        <w:rPr>
          <w:rFonts w:ascii="Times New Roman" w:hAnsi="Times New Roman" w:cs="Times New Roman"/>
          <w:b/>
          <w:color w:val="000000"/>
          <w:lang w:val="sv-SE"/>
        </w:rPr>
        <w:t>V</w:t>
      </w:r>
      <w:r w:rsidRPr="00180883">
        <w:rPr>
          <w:rFonts w:ascii="Times New Roman" w:hAnsi="Times New Roman" w:cs="Times New Roman"/>
          <w:b/>
          <w:color w:val="000000"/>
          <w:lang w:val="sv-SE"/>
        </w:rPr>
        <w:t xml:space="preserve">                                                         </w:t>
      </w:r>
      <w:r w:rsidRPr="00180883">
        <w:rPr>
          <w:rFonts w:ascii="Times New Roman" w:hAnsi="Times New Roman" w:cs="Times New Roman"/>
          <w:color w:val="000000"/>
          <w:lang w:val="sv-SE"/>
        </w:rPr>
        <w:t xml:space="preserve">Thời gian: </w:t>
      </w:r>
      <w:r w:rsidR="004B2EF0">
        <w:rPr>
          <w:rFonts w:ascii="Times New Roman" w:hAnsi="Times New Roman" w:cs="Times New Roman"/>
          <w:color w:val="000000"/>
          <w:lang w:val="sv-SE"/>
        </w:rPr>
        <w:t>2</w:t>
      </w:r>
      <w:r w:rsidRPr="00180883">
        <w:rPr>
          <w:rFonts w:ascii="Times New Roman" w:hAnsi="Times New Roman" w:cs="Times New Roman"/>
          <w:color w:val="000000"/>
          <w:lang w:val="sv-SE"/>
        </w:rPr>
        <w:t xml:space="preserve"> giờ</w:t>
      </w:r>
    </w:p>
    <w:p w:rsidR="00342673" w:rsidRPr="00180883" w:rsidRDefault="00342673" w:rsidP="001B556E">
      <w:pPr>
        <w:tabs>
          <w:tab w:val="left" w:pos="6273"/>
        </w:tabs>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r w:rsidRPr="00180883">
        <w:rPr>
          <w:rFonts w:ascii="Times New Roman" w:hAnsi="Times New Roman" w:cs="Times New Roman"/>
          <w:b/>
          <w:iCs/>
          <w:color w:val="000000"/>
          <w:lang w:val="sv-SE"/>
        </w:rPr>
        <w:tab/>
      </w:r>
    </w:p>
    <w:p w:rsidR="00342673" w:rsidRPr="00180883" w:rsidRDefault="00342673" w:rsidP="001B556E">
      <w:pPr>
        <w:ind w:left="709" w:firstLine="142"/>
        <w:rPr>
          <w:rFonts w:ascii="Times New Roman" w:hAnsi="Times New Roman" w:cs="Times New Roman"/>
          <w:i/>
          <w:color w:val="000000"/>
          <w:lang w:val="sv-SE"/>
        </w:rPr>
      </w:pPr>
      <w:r w:rsidRPr="00180883">
        <w:rPr>
          <w:rFonts w:ascii="Times New Roman" w:hAnsi="Times New Roman" w:cs="Times New Roman"/>
          <w:color w:val="000000"/>
          <w:lang w:val="sv-SE"/>
        </w:rPr>
        <w:t xml:space="preserve">      Củng cố kiến thức đã học trong chương I</w:t>
      </w:r>
      <w:r w:rsidR="004B2EF0">
        <w:rPr>
          <w:rFonts w:ascii="Times New Roman" w:hAnsi="Times New Roman" w:cs="Times New Roman"/>
          <w:color w:val="000000"/>
          <w:lang w:val="sv-SE"/>
        </w:rPr>
        <w:t>V</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2.1. Hệ thống kiến thức đã học trong chương I</w:t>
      </w:r>
      <w:r w:rsidR="004B2EF0">
        <w:rPr>
          <w:rFonts w:ascii="Times New Roman" w:hAnsi="Times New Roman" w:cs="Times New Roman"/>
          <w:color w:val="000000"/>
          <w:lang w:val="sv-SE"/>
        </w:rPr>
        <w:t>V</w:t>
      </w:r>
    </w:p>
    <w:p w:rsidR="00342673" w:rsidRPr="00180883" w:rsidRDefault="00342673" w:rsidP="001B556E">
      <w:pPr>
        <w:ind w:left="709" w:firstLine="142"/>
        <w:rPr>
          <w:rFonts w:ascii="Times New Roman" w:hAnsi="Times New Roman" w:cs="Times New Roman"/>
          <w:b/>
          <w:color w:val="000000"/>
          <w:lang w:val="sv-SE"/>
        </w:rPr>
      </w:pPr>
      <w:r w:rsidRPr="00180883">
        <w:rPr>
          <w:rFonts w:ascii="Times New Roman" w:hAnsi="Times New Roman" w:cs="Times New Roman"/>
          <w:color w:val="000000"/>
          <w:lang w:val="sv-SE"/>
        </w:rPr>
        <w:t>2.2. Hệ thống bài tập</w:t>
      </w:r>
    </w:p>
    <w:p w:rsidR="004732F7" w:rsidRPr="00F859B3" w:rsidRDefault="004732F7" w:rsidP="001B556E">
      <w:pPr>
        <w:spacing w:line="276" w:lineRule="auto"/>
        <w:ind w:left="709" w:firstLine="142"/>
        <w:rPr>
          <w:rFonts w:ascii="Times New Roman" w:eastAsia="Calibri" w:hAnsi="Times New Roman" w:cs="Times New Roman"/>
          <w:color w:val="auto"/>
          <w:lang w:val="sv-SE"/>
        </w:rPr>
      </w:pPr>
    </w:p>
    <w:p w:rsidR="00E51B5E" w:rsidRPr="00F859B3" w:rsidRDefault="00E51B5E" w:rsidP="001B556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THI HỌC KÌ 1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 xml:space="preserve">Thời gian: </w:t>
      </w:r>
      <w:r w:rsidR="004B2EF0">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E51B5E" w:rsidRPr="00F859B3" w:rsidRDefault="00E51B5E" w:rsidP="001B556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1B556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các chương I, II, III</w:t>
      </w:r>
      <w:r w:rsidR="004B2EF0">
        <w:rPr>
          <w:rFonts w:ascii="Times New Roman" w:eastAsia="Calibri" w:hAnsi="Times New Roman" w:cs="Times New Roman"/>
          <w:color w:val="auto"/>
          <w:lang w:val="sv-SE"/>
        </w:rPr>
        <w:t>, IV</w:t>
      </w:r>
    </w:p>
    <w:p w:rsidR="00E51B5E" w:rsidRPr="00F859B3" w:rsidRDefault="00E51B5E" w:rsidP="001B556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rsidR="00E51B5E" w:rsidRPr="00F859B3" w:rsidRDefault="00E51B5E" w:rsidP="00D062E6">
      <w:pPr>
        <w:spacing w:line="276" w:lineRule="auto"/>
        <w:ind w:left="1298"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 II, III, IV</w:t>
      </w:r>
    </w:p>
    <w:p w:rsidR="00E51B5E" w:rsidRPr="00F859B3" w:rsidRDefault="00E51B5E" w:rsidP="00D062E6">
      <w:pPr>
        <w:spacing w:line="276" w:lineRule="auto"/>
        <w:ind w:left="1156" w:firstLine="284"/>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B: TOÁN 1B: HÌNH HỌC  ( </w:t>
      </w:r>
      <w:r w:rsidRPr="00F859B3">
        <w:rPr>
          <w:rFonts w:ascii="Times New Roman" w:eastAsia="Calibri" w:hAnsi="Times New Roman" w:cs="Times New Roman"/>
          <w:b/>
          <w:color w:val="FF0000"/>
          <w:lang w:val="sv-SE"/>
        </w:rPr>
        <w:t>2</w:t>
      </w:r>
      <w:r w:rsidR="00D062E6">
        <w:rPr>
          <w:rFonts w:ascii="Times New Roman" w:eastAsia="Calibri" w:hAnsi="Times New Roman" w:cs="Times New Roman"/>
          <w:b/>
          <w:color w:val="FF0000"/>
          <w:lang w:val="sv-SE"/>
        </w:rPr>
        <w:t>1</w:t>
      </w:r>
      <w:r w:rsidRPr="00F859B3">
        <w:rPr>
          <w:rFonts w:ascii="Times New Roman" w:eastAsia="Calibri" w:hAnsi="Times New Roman" w:cs="Times New Roman"/>
          <w:b/>
          <w:color w:val="auto"/>
          <w:lang w:val="sv-SE"/>
        </w:rPr>
        <w:t xml:space="preserve"> </w:t>
      </w:r>
      <w:r w:rsidRPr="00F859B3">
        <w:rPr>
          <w:rFonts w:ascii="Times New Roman" w:eastAsia="Calibri" w:hAnsi="Times New Roman" w:cs="Times New Roman"/>
          <w:b/>
          <w:color w:val="FF0000"/>
          <w:lang w:val="sv-SE"/>
        </w:rPr>
        <w:t>giờ</w:t>
      </w:r>
      <w:r w:rsidRPr="00F859B3">
        <w:rPr>
          <w:rFonts w:ascii="Times New Roman" w:eastAsia="Calibri" w:hAnsi="Times New Roman" w:cs="Times New Roman"/>
          <w:b/>
          <w:color w:val="auto"/>
          <w:lang w:val="sv-SE"/>
        </w:rPr>
        <w:t>)</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 xml:space="preserve">Chương I.  VECTƠ                              </w:t>
      </w:r>
      <w:r w:rsidRPr="00F859B3">
        <w:rPr>
          <w:rFonts w:ascii="Times New Roman" w:eastAsia="Calibri" w:hAnsi="Times New Roman" w:cs="Times New Roman"/>
          <w:b/>
          <w:color w:val="auto"/>
          <w:lang w:val="sv-SE"/>
        </w:rPr>
        <w:tab/>
        <w:t xml:space="preserve"> </w:t>
      </w:r>
      <w:r w:rsidRPr="00F859B3">
        <w:rPr>
          <w:rFonts w:ascii="Times New Roman" w:eastAsia="Calibri" w:hAnsi="Times New Roman" w:cs="Times New Roman"/>
          <w:iCs/>
          <w:color w:val="auto"/>
          <w:lang w:val="pt-BR"/>
        </w:rPr>
        <w:t>Thời gian: 1</w:t>
      </w:r>
      <w:r w:rsidR="00D062E6">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CÁC ĐỊNH NGHĨA                                     </w:t>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vectơ, vận dụng được lí thuyết vào làm bài tập, rèn luyện kĩ năng tính toán và tư duy về mệnh đề.</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Vectơ cùng phương, vectơ cùng hướng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Hai vectơ bằng nhau</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Vectơ - không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§2. TỔNG VÀ HIỆU CỦA HAI VECTƠ      </w:t>
      </w:r>
      <w:r w:rsidRPr="00F859B3">
        <w:rPr>
          <w:rFonts w:ascii="Times New Roman" w:eastAsia="Calibri" w:hAnsi="Times New Roman" w:cs="Times New Roman"/>
          <w:iCs/>
          <w:color w:val="auto"/>
          <w:lang w:val="pt-BR"/>
        </w:rPr>
        <w:t xml:space="preserve">Thời gian: </w:t>
      </w:r>
      <w:r w:rsidR="00D062E6">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tổng và hiệu của vectơ,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lastRenderedPageBreak/>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Tổng của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Quy tắc hình bình hành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Tính chất của các phép cộng các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Hiệu của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2.5. Áp dụng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TÍCH CỦA VECTƠ  VỚI MỘT SỐ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tích của vectơ với một số,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Trung điểm của đoạn thẳng và trọng tâm của tam giác</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Điều kiện để hai vectơ cùng phương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§4. HỆ TRỤC TỌA ĐỘ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hệ trục tọa độ, vận dụng được lí thuyết vào làm bài tập, rèn luyện kĩ năng tư duy.</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Trục và độ dài đại số trên trục</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trục tọa độ</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Định nghĩa</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Tọa độ của vectơ</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2.2.3.Tọa độ của một điểm</w:t>
      </w:r>
    </w:p>
    <w:p w:rsidR="00E51B5E" w:rsidRPr="00F859B3" w:rsidRDefault="00E51B5E" w:rsidP="00E51B5E">
      <w:pPr>
        <w:spacing w:line="276" w:lineRule="auto"/>
        <w:ind w:left="872" w:firstLine="568"/>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2.2.4. Liên hệ giữa tọa độ của điểm và tọa độ của vectơ trong mặt phẳng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Tọa độ của các vectơ (tổng, hiệu)</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Tọa độ trung điểm của đoạn thẳng. Tọa độ của trọng tâm tam giác</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TẬP CHƯƠNG I                                      </w:t>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Chương II. </w:t>
      </w:r>
      <w:r w:rsidRPr="00F859B3">
        <w:rPr>
          <w:rFonts w:ascii="Times New Roman" w:eastAsia="Calibri" w:hAnsi="Times New Roman" w:cs="Times New Roman"/>
          <w:b/>
          <w:iCs/>
          <w:color w:val="auto"/>
          <w:lang w:val="pt-BR"/>
        </w:rPr>
        <w:t xml:space="preserve">TÍCH VÔ HƯỚNG CỦA HAI VECTƠ                                     </w:t>
      </w:r>
      <w:r w:rsidRPr="00F859B3">
        <w:rPr>
          <w:rFonts w:ascii="Times New Roman" w:eastAsia="Calibri" w:hAnsi="Times New Roman" w:cs="Times New Roman"/>
          <w:b/>
          <w:color w:val="auto"/>
          <w:lang w:val="sv-SE"/>
        </w:rPr>
        <w:t xml:space="preserve">                                                       </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ab/>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9</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   §1.GIÁ TRỊ LƯỢNG GIÁC CỦA MỘT GÓC BẤT KÌ TỪ 0</w:t>
      </w:r>
      <w:r w:rsidR="00E65F19" w:rsidRPr="00E65F19">
        <w:rPr>
          <w:rFonts w:ascii="Times New Roman" w:eastAsia="Calibri" w:hAnsi="Times New Roman" w:cs="Times New Roman"/>
          <w:b/>
          <w:iCs/>
          <w:color w:val="auto"/>
          <w:position w:val="-4"/>
          <w:lang w:val="pt-BR"/>
        </w:rPr>
        <w:pict>
          <v:shape id="_x0000_i1033" type="#_x0000_t75" style="width:8.15pt;height:16.3pt">
            <v:imagedata r:id="rId14" o:title=""/>
          </v:shape>
        </w:pict>
      </w:r>
      <w:r w:rsidRPr="00F859B3">
        <w:rPr>
          <w:rFonts w:ascii="Times New Roman" w:eastAsia="Calibri" w:hAnsi="Times New Roman" w:cs="Times New Roman"/>
          <w:b/>
          <w:iCs/>
          <w:color w:val="auto"/>
          <w:lang w:val="pt-BR"/>
        </w:rPr>
        <w:t>ĐẾN 180</w:t>
      </w:r>
      <w:r w:rsidR="00E65F19" w:rsidRPr="00E65F19">
        <w:rPr>
          <w:rFonts w:ascii="Times New Roman" w:eastAsia="Calibri" w:hAnsi="Times New Roman" w:cs="Times New Roman"/>
          <w:b/>
          <w:iCs/>
          <w:color w:val="auto"/>
          <w:position w:val="-4"/>
          <w:lang w:val="pt-BR"/>
        </w:rPr>
        <w:pict>
          <v:shape id="_x0000_i1034" type="#_x0000_t75" style="width:8.15pt;height:16.3pt">
            <v:imagedata r:id="rId15" o:title=""/>
          </v:shape>
        </w:pict>
      </w:r>
      <w:r w:rsidRPr="00F859B3">
        <w:rPr>
          <w:rFonts w:ascii="Times New Roman" w:eastAsia="Calibri" w:hAnsi="Times New Roman" w:cs="Times New Roman"/>
          <w:b/>
          <w:iCs/>
          <w:color w:val="auto"/>
          <w:lang w:val="pt-BR"/>
        </w:rPr>
        <w:t xml:space="preserve">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lastRenderedPageBreak/>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Cung cấp kiến thức về giá trị lượng giác của một góc bất kì, vận dụng được lý thuyết vào làm bài tập, rèn luyện kĩ năng tính toán và tư duy.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Giá trị lượng giác của các góc đặc biệt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Góc giữa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2.5. Sử dụng máy tính bỏ túi để tính giá trị lượng giác của một góc</w:t>
      </w:r>
    </w:p>
    <w:p w:rsidR="00E51B5E" w:rsidRPr="00F859B3" w:rsidRDefault="00E51B5E" w:rsidP="00E51B5E">
      <w:pPr>
        <w:tabs>
          <w:tab w:val="left" w:pos="5670"/>
        </w:tabs>
        <w:spacing w:line="276" w:lineRule="auto"/>
        <w:ind w:left="709" w:firstLine="142"/>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§2. TÍCH VÔ HƯỚNG CỦA HAI VECTƠ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Cung cấp kiến thức về tích vô hướng của hai vectơ, vận dụng lí thuyết vào làm bài tập, rèn luyện kĩ năng tính toán và tư duy.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Các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Biểu thức tọa độ của tích vô hướng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Ứng dụng</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TẬP CHƯƠNG II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 xml:space="preserve">Thời gian: </w:t>
      </w:r>
      <w:r w:rsidR="00AF0D39">
        <w:rPr>
          <w:rFonts w:ascii="Times New Roman" w:eastAsia="Calibri" w:hAnsi="Times New Roman" w:cs="Times New Roman"/>
          <w:color w:val="auto"/>
          <w:lang w:val="sv-SE"/>
        </w:rPr>
        <w:t>2</w:t>
      </w:r>
      <w:r w:rsidRPr="00F859B3">
        <w:rPr>
          <w:rFonts w:ascii="Times New Roman" w:eastAsia="Calibri" w:hAnsi="Times New Roman" w:cs="Times New Roman"/>
          <w:color w:val="auto"/>
          <w:lang w:val="sv-SE"/>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THI HỌC KÌ 1                                            </w:t>
      </w:r>
      <w:r w:rsidRPr="00F859B3">
        <w:rPr>
          <w:rFonts w:ascii="Times New Roman" w:eastAsia="Calibri" w:hAnsi="Times New Roman" w:cs="Times New Roman"/>
          <w:color w:val="auto"/>
          <w:lang w:val="sv-SE"/>
        </w:rPr>
        <w:t xml:space="preserve">Thời gian: </w:t>
      </w:r>
      <w:r w:rsidR="00AF0D39">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các chương I,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rsidR="00E51B5E" w:rsidRDefault="00E51B5E" w:rsidP="00E51B5E">
      <w:pPr>
        <w:spacing w:before="180" w:line="336" w:lineRule="auto"/>
        <w:ind w:left="539"/>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rsidR="00E51B5E" w:rsidRDefault="00E51B5E" w:rsidP="00E51B5E">
      <w:pPr>
        <w:spacing w:line="276" w:lineRule="auto"/>
        <w:ind w:firstLine="709"/>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rsidR="00E51B5E" w:rsidRPr="007B7DDB" w:rsidRDefault="00E51B5E" w:rsidP="00E51B5E">
      <w:pPr>
        <w:spacing w:line="276" w:lineRule="auto"/>
        <w:ind w:firstLine="709"/>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Toán 1A và 1B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rsidR="00E51B5E" w:rsidRPr="0006429D" w:rsidRDefault="00E51B5E" w:rsidP="00E51B5E">
      <w:pPr>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rsidR="00E51B5E" w:rsidRPr="0006429D" w:rsidRDefault="00E51B5E" w:rsidP="00E51B5E">
      <w:pPr>
        <w:tabs>
          <w:tab w:val="left" w:pos="3143"/>
        </w:tabs>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Pr="0006429D">
        <w:rPr>
          <w:rFonts w:ascii="Times New Roman" w:eastAsia="Calibri" w:hAnsi="Times New Roman" w:cs="Times New Roman"/>
          <w:color w:val="auto"/>
          <w:lang w:val="sv-SE"/>
        </w:rPr>
        <w:tab/>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rsidR="00E51B5E" w:rsidRDefault="00E51B5E" w:rsidP="00E51B5E">
      <w:pPr>
        <w:spacing w:before="180"/>
        <w:ind w:left="539"/>
        <w:rPr>
          <w:rFonts w:ascii="Times New Roman" w:hAnsi="Times New Roman" w:cs="Times New Roman"/>
          <w:color w:val="auto"/>
        </w:rPr>
      </w:pPr>
      <w:r w:rsidRPr="00306551">
        <w:rPr>
          <w:rFonts w:ascii="Times New Roman" w:hAnsi="Times New Roman" w:cs="Times New Roman"/>
          <w:b/>
          <w:color w:val="auto"/>
        </w:rPr>
        <w:lastRenderedPageBreak/>
        <w:t>11. Đánh giá học phần</w:t>
      </w:r>
      <w:r w:rsidRPr="00306551">
        <w:rPr>
          <w:rFonts w:ascii="Times New Roman" w:hAnsi="Times New Roman" w:cs="Times New Roman"/>
          <w:color w:val="auto"/>
        </w:rPr>
        <w:t xml:space="preserve"> </w:t>
      </w:r>
    </w:p>
    <w:p w:rsidR="00E51B5E" w:rsidRPr="000D4948" w:rsidRDefault="00E51B5E" w:rsidP="00E51B5E">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rsidR="00E51B5E" w:rsidRPr="000D4948" w:rsidRDefault="00E51B5E" w:rsidP="00E51B5E">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rsidR="00E51B5E" w:rsidRPr="000D4948" w:rsidRDefault="00E51B5E" w:rsidP="00E51B5E">
      <w:pPr>
        <w:spacing w:before="180" w:line="360" w:lineRule="auto"/>
        <w:ind w:left="539"/>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rsidR="00E51B5E" w:rsidRDefault="00E51B5E" w:rsidP="00E51B5E">
      <w:pPr>
        <w:spacing w:line="360"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rsidR="00E51B5E" w:rsidRDefault="00E51B5E" w:rsidP="00E51B5E">
      <w:pPr>
        <w:spacing w:line="336" w:lineRule="auto"/>
        <w:ind w:left="540"/>
        <w:rPr>
          <w:rFonts w:ascii="Times New Roman" w:hAnsi="Times New Roman" w:cs="Times New Roman"/>
          <w:b/>
          <w:color w:val="auto"/>
          <w:lang w:val="vi-VN"/>
        </w:rPr>
      </w:pPr>
      <w:r>
        <w:rPr>
          <w:rFonts w:ascii="Times New Roman" w:hAnsi="Times New Roman" w:cs="Times New Roman"/>
          <w:b/>
          <w:color w:val="auto"/>
          <w:lang w:val="vi-VN"/>
        </w:rPr>
        <w:t xml:space="preserve">- </w:t>
      </w:r>
      <w:r w:rsidRPr="00962E57">
        <w:rPr>
          <w:rFonts w:ascii="Times New Roman" w:hAnsi="Times New Roman" w:cs="Times New Roman"/>
          <w:color w:val="auto"/>
          <w:lang w:val="vi-VN"/>
        </w:rPr>
        <w:t>Phòng học lý thuyết</w:t>
      </w:r>
    </w:p>
    <w:p w:rsidR="00E51B5E" w:rsidRDefault="00E51B5E" w:rsidP="00E51B5E">
      <w:pPr>
        <w:spacing w:line="336" w:lineRule="auto"/>
        <w:ind w:left="540"/>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rsidR="00E51B5E" w:rsidRPr="00962E57" w:rsidRDefault="00E51B5E" w:rsidP="00E51B5E">
      <w:pPr>
        <w:spacing w:line="276" w:lineRule="auto"/>
        <w:ind w:firstLine="426"/>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rsidR="00E51B5E" w:rsidRDefault="00E51B5E" w:rsidP="00E51B5E">
      <w:pPr>
        <w:spacing w:line="336" w:lineRule="auto"/>
        <w:ind w:firstLine="540"/>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rsidR="00E51B5E" w:rsidRDefault="00E51B5E" w:rsidP="00E51B5E">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rsidR="00E51B5E" w:rsidRDefault="00E51B5E" w:rsidP="00E51B5E">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rsidR="00E51B5E" w:rsidRPr="00962E57" w:rsidRDefault="00E51B5E" w:rsidP="00E51B5E">
      <w:pPr>
        <w:spacing w:line="336" w:lineRule="auto"/>
        <w:ind w:firstLine="540"/>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rsidR="00E51B5E" w:rsidRPr="00306551" w:rsidRDefault="00E51B5E" w:rsidP="00E51B5E">
      <w:pPr>
        <w:spacing w:line="336" w:lineRule="auto"/>
        <w:ind w:firstLine="540"/>
        <w:rPr>
          <w:rFonts w:ascii="Times New Roman" w:hAnsi="Times New Roman" w:cs="Times New Roman"/>
          <w:b/>
          <w:color w:val="auto"/>
        </w:rPr>
      </w:pPr>
      <w:r w:rsidRPr="00306551">
        <w:rPr>
          <w:rFonts w:ascii="Times New Roman" w:hAnsi="Times New Roman" w:cs="Times New Roman"/>
          <w:b/>
          <w:color w:val="auto"/>
        </w:rPr>
        <w:t xml:space="preserve">14. Tài liệu tham khảo: </w:t>
      </w:r>
    </w:p>
    <w:p w:rsidR="00E51B5E" w:rsidRPr="00962E57" w:rsidRDefault="00E51B5E" w:rsidP="00E51B5E">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Đại số 10 (chương trình chuẩn)</w:t>
      </w:r>
      <w:r w:rsidRPr="00962E57">
        <w:rPr>
          <w:rFonts w:ascii="Times New Roman" w:eastAsia="Calibri" w:hAnsi="Times New Roman" w:cs="Times New Roman"/>
          <w:color w:val="auto"/>
          <w:lang w:val="sv-SE"/>
        </w:rPr>
        <w:t xml:space="preserve">. Bộ Giáo dục và Đào tạo – NXB Giáo dục </w:t>
      </w:r>
    </w:p>
    <w:p w:rsidR="00E51B5E" w:rsidRPr="00962E57" w:rsidRDefault="00E51B5E" w:rsidP="00E51B5E">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Hình học 10 (chương trình chuẩn)</w:t>
      </w:r>
      <w:r w:rsidRPr="00962E57">
        <w:rPr>
          <w:rFonts w:ascii="Times New Roman" w:eastAsia="Calibri" w:hAnsi="Times New Roman" w:cs="Times New Roman"/>
          <w:color w:val="auto"/>
          <w:lang w:val="sv-SE"/>
        </w:rPr>
        <w:t xml:space="preserve">. Bộ Giáo dục và Đà tạo – NXB Giáo dục </w:t>
      </w:r>
    </w:p>
    <w:p w:rsidR="00E51B5E" w:rsidRDefault="00E51B5E" w:rsidP="00E51B5E">
      <w:pPr>
        <w:rPr>
          <w:rFonts w:ascii="Times New Roman" w:hAnsi="Times New Roman" w:cs="Times New Roman"/>
          <w:color w:val="auto"/>
          <w:lang w:val="pt-BR"/>
        </w:rPr>
      </w:pPr>
    </w:p>
    <w:p w:rsidR="00E51B5E" w:rsidRPr="0009505A" w:rsidRDefault="00E51B5E" w:rsidP="00E51B5E">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Thành p</w:t>
      </w:r>
      <w:r w:rsidR="00BF672C">
        <w:rPr>
          <w:rFonts w:ascii="Times New Roman" w:hAnsi="Times New Roman" w:cs="Times New Roman"/>
          <w:i/>
          <w:iCs/>
          <w:color w:val="000000"/>
          <w:szCs w:val="26"/>
          <w:lang w:val="pt-BR"/>
        </w:rPr>
        <w:t xml:space="preserve">hố Hồ Chí Minh, ngày   tháng </w:t>
      </w:r>
      <w:r w:rsidRPr="0009505A">
        <w:rPr>
          <w:rFonts w:ascii="Times New Roman" w:hAnsi="Times New Roman" w:cs="Times New Roman"/>
          <w:i/>
          <w:iCs/>
          <w:color w:val="000000"/>
          <w:szCs w:val="26"/>
          <w:lang w:val="pt-BR"/>
        </w:rPr>
        <w:t xml:space="preserve"> năm 20</w:t>
      </w:r>
      <w:r w:rsidR="00BF672C">
        <w:rPr>
          <w:rFonts w:ascii="Times New Roman" w:hAnsi="Times New Roman" w:cs="Times New Roman"/>
          <w:i/>
          <w:iCs/>
          <w:color w:val="000000"/>
          <w:szCs w:val="26"/>
          <w:lang w:val="pt-BR"/>
        </w:rPr>
        <w:t>20</w:t>
      </w:r>
    </w:p>
    <w:p w:rsidR="00E51B5E" w:rsidRPr="0009505A" w:rsidRDefault="00E51B5E" w:rsidP="00E51B5E">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rsidR="00E51B5E" w:rsidRPr="00306551" w:rsidRDefault="00E51B5E" w:rsidP="00E51B5E">
      <w:pPr>
        <w:rPr>
          <w:rFonts w:ascii="Times New Roman" w:hAnsi="Times New Roman" w:cs="Times New Roman"/>
          <w:color w:val="auto"/>
          <w:lang w:val="pt-BR"/>
        </w:rPr>
      </w:pPr>
    </w:p>
    <w:p w:rsidR="00297AA6" w:rsidRDefault="00297AA6"/>
    <w:sectPr w:rsidR="00297AA6" w:rsidSect="000E7793">
      <w:footerReference w:type="default" r:id="rId16"/>
      <w:pgSz w:w="11907" w:h="16840" w:code="9"/>
      <w:pgMar w:top="1008" w:right="1008" w:bottom="562" w:left="1440" w:header="288" w:footer="28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30D" w:rsidRDefault="00F3030D" w:rsidP="00E65F19">
      <w:r>
        <w:separator/>
      </w:r>
    </w:p>
  </w:endnote>
  <w:endnote w:type="continuationSeparator" w:id="1">
    <w:p w:rsidR="00F3030D" w:rsidRDefault="00F3030D" w:rsidP="00E65F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C8" w:rsidRPr="002078C8" w:rsidRDefault="00E65F19">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008871C7"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BF672C">
      <w:rPr>
        <w:rFonts w:ascii="Times New Roman" w:hAnsi="Times New Roman" w:cs="Times New Roman"/>
        <w:noProof/>
        <w:color w:val="auto"/>
      </w:rPr>
      <w:t>12</w:t>
    </w:r>
    <w:r w:rsidRPr="002078C8">
      <w:rPr>
        <w:rFonts w:ascii="Times New Roman" w:hAnsi="Times New Roman" w:cs="Times New Roman"/>
        <w:color w:val="auto"/>
      </w:rPr>
      <w:fldChar w:fldCharType="end"/>
    </w:r>
  </w:p>
  <w:p w:rsidR="00C2587A" w:rsidRDefault="00F303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30D" w:rsidRDefault="00F3030D" w:rsidP="00E65F19">
      <w:r>
        <w:separator/>
      </w:r>
    </w:p>
  </w:footnote>
  <w:footnote w:type="continuationSeparator" w:id="1">
    <w:p w:rsidR="00F3030D" w:rsidRDefault="00F3030D" w:rsidP="00E65F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3">
    <w:nsid w:val="3B9163D6"/>
    <w:multiLevelType w:val="hybridMultilevel"/>
    <w:tmpl w:val="0EAA0DCC"/>
    <w:lvl w:ilvl="0" w:tplc="7FC05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E51B5E"/>
    <w:rsid w:val="00035D83"/>
    <w:rsid w:val="000C0073"/>
    <w:rsid w:val="000C3F8E"/>
    <w:rsid w:val="001002C5"/>
    <w:rsid w:val="001126FC"/>
    <w:rsid w:val="001307B2"/>
    <w:rsid w:val="001B0A14"/>
    <w:rsid w:val="001B556E"/>
    <w:rsid w:val="00297AA6"/>
    <w:rsid w:val="002A568B"/>
    <w:rsid w:val="002B4B82"/>
    <w:rsid w:val="002F5805"/>
    <w:rsid w:val="00311364"/>
    <w:rsid w:val="00313441"/>
    <w:rsid w:val="00331613"/>
    <w:rsid w:val="00342673"/>
    <w:rsid w:val="00352131"/>
    <w:rsid w:val="00352B12"/>
    <w:rsid w:val="00366AAA"/>
    <w:rsid w:val="00373A20"/>
    <w:rsid w:val="00387674"/>
    <w:rsid w:val="00396641"/>
    <w:rsid w:val="00411216"/>
    <w:rsid w:val="00453CB6"/>
    <w:rsid w:val="0045446F"/>
    <w:rsid w:val="004732F7"/>
    <w:rsid w:val="004B2EF0"/>
    <w:rsid w:val="004C2978"/>
    <w:rsid w:val="004C3267"/>
    <w:rsid w:val="005B1C14"/>
    <w:rsid w:val="005B3588"/>
    <w:rsid w:val="00622342"/>
    <w:rsid w:val="006234A9"/>
    <w:rsid w:val="0065529D"/>
    <w:rsid w:val="00656C87"/>
    <w:rsid w:val="0066609D"/>
    <w:rsid w:val="006B7209"/>
    <w:rsid w:val="006C5BE3"/>
    <w:rsid w:val="006E2D2A"/>
    <w:rsid w:val="00741A97"/>
    <w:rsid w:val="007F4CC5"/>
    <w:rsid w:val="008219E4"/>
    <w:rsid w:val="008871C7"/>
    <w:rsid w:val="008961E6"/>
    <w:rsid w:val="008A7FCF"/>
    <w:rsid w:val="00910DBC"/>
    <w:rsid w:val="00913EE4"/>
    <w:rsid w:val="00AF0D39"/>
    <w:rsid w:val="00B573DF"/>
    <w:rsid w:val="00B61A02"/>
    <w:rsid w:val="00BB411B"/>
    <w:rsid w:val="00BB534A"/>
    <w:rsid w:val="00BD7E51"/>
    <w:rsid w:val="00BE01EE"/>
    <w:rsid w:val="00BE17E2"/>
    <w:rsid w:val="00BE3B15"/>
    <w:rsid w:val="00BF672C"/>
    <w:rsid w:val="00C3065B"/>
    <w:rsid w:val="00C4112F"/>
    <w:rsid w:val="00C7587F"/>
    <w:rsid w:val="00CB2D82"/>
    <w:rsid w:val="00CC1AD3"/>
    <w:rsid w:val="00CD36DC"/>
    <w:rsid w:val="00D062E6"/>
    <w:rsid w:val="00D13D91"/>
    <w:rsid w:val="00D7340A"/>
    <w:rsid w:val="00D8303C"/>
    <w:rsid w:val="00DB7D48"/>
    <w:rsid w:val="00DE4F89"/>
    <w:rsid w:val="00E51B5E"/>
    <w:rsid w:val="00E65F19"/>
    <w:rsid w:val="00E84061"/>
    <w:rsid w:val="00E9024C"/>
    <w:rsid w:val="00ED6E75"/>
    <w:rsid w:val="00F3030D"/>
    <w:rsid w:val="00FC10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B5E"/>
    <w:pPr>
      <w:spacing w:line="240" w:lineRule="auto"/>
      <w:jc w:val="left"/>
    </w:pPr>
    <w:rPr>
      <w:rFonts w:ascii=".VnTime" w:eastAsia="Times New Roman"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Footer">
    <w:name w:val="footer"/>
    <w:basedOn w:val="Normal"/>
    <w:link w:val="FooterChar"/>
    <w:uiPriority w:val="99"/>
    <w:rsid w:val="00E51B5E"/>
    <w:pPr>
      <w:tabs>
        <w:tab w:val="center" w:pos="4320"/>
        <w:tab w:val="right" w:pos="8640"/>
      </w:tabs>
    </w:pPr>
  </w:style>
  <w:style w:type="character" w:customStyle="1" w:styleId="FooterChar">
    <w:name w:val="Footer Char"/>
    <w:basedOn w:val="DefaultParagraphFont"/>
    <w:link w:val="Footer"/>
    <w:uiPriority w:val="99"/>
    <w:rsid w:val="00E51B5E"/>
    <w:rPr>
      <w:rFonts w:ascii=".VnTime" w:eastAsia="Times New Roman" w:hAnsi=".VnTime" w:cs="Arial"/>
      <w:color w:val="6600CC"/>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9.wmf"/><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12</Pages>
  <Words>2316</Words>
  <Characters>13204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15490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dcterms:created xsi:type="dcterms:W3CDTF">2020-08-25T07:54:00Z</dcterms:created>
  <dcterms:modified xsi:type="dcterms:W3CDTF">2020-08-25T13:10:00Z</dcterms:modified>
</cp:coreProperties>
</file>