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D9A" w:rsidRPr="006642DD" w:rsidRDefault="00E60D9A" w:rsidP="006642DD">
      <w:pPr>
        <w:spacing w:after="0" w:line="360" w:lineRule="auto"/>
        <w:jc w:val="both"/>
        <w:rPr>
          <w:rFonts w:ascii="Times New Roman" w:hAnsi="Times New Roman" w:cs="Times New Roman"/>
          <w:sz w:val="26"/>
          <w:szCs w:val="26"/>
        </w:rPr>
      </w:pPr>
      <w:r w:rsidRPr="006642DD">
        <w:rPr>
          <w:rFonts w:ascii="Times New Roman" w:hAnsi="Times New Roman" w:cs="Times New Roman"/>
          <w:sz w:val="26"/>
          <w:szCs w:val="26"/>
        </w:rPr>
        <w:t>Câu 1. Theo em ý tưởng mới đến từ đâu, hãy tìm ra 1 ý tưởng kinh doanh mới và thuyết phục vì sao nó khả thi và nên biến thành hiện thực, gợi ý có thể đưa ra swot, phân khúc thị trường mục tiêu, phân tích 3 cấp độ của sản phẩm: lợi ích cốt lõi, sản phẩm cụ thể, sản phẩm gia tăng?</w:t>
      </w:r>
    </w:p>
    <w:p w:rsidR="00E60D9A" w:rsidRPr="006642DD" w:rsidRDefault="00E60D9A" w:rsidP="006642DD">
      <w:pPr>
        <w:spacing w:after="0" w:line="360" w:lineRule="auto"/>
        <w:jc w:val="both"/>
        <w:rPr>
          <w:rFonts w:ascii="Times New Roman" w:hAnsi="Times New Roman" w:cs="Times New Roman"/>
          <w:sz w:val="26"/>
          <w:szCs w:val="26"/>
          <w:shd w:val="clear" w:color="auto" w:fill="FFFFFF"/>
        </w:rPr>
      </w:pPr>
      <w:r w:rsidRPr="006642DD">
        <w:rPr>
          <w:rFonts w:ascii="Times New Roman" w:hAnsi="Times New Roman" w:cs="Times New Roman"/>
          <w:sz w:val="26"/>
          <w:szCs w:val="26"/>
        </w:rPr>
        <w:t xml:space="preserve">Câu 2: “Dịch bệnh mang đến khổ nạn nhưng cũng đem lại gợi ý”. Gần đây với sự xuất hiện của dịch bệnh  </w:t>
      </w:r>
      <w:r w:rsidRPr="006642DD">
        <w:rPr>
          <w:rFonts w:ascii="Times New Roman" w:hAnsi="Times New Roman" w:cs="Times New Roman"/>
          <w:sz w:val="26"/>
          <w:szCs w:val="26"/>
        </w:rPr>
        <w:fldChar w:fldCharType="begin"/>
      </w:r>
      <w:r w:rsidRPr="006642DD">
        <w:rPr>
          <w:rFonts w:ascii="Times New Roman" w:hAnsi="Times New Roman" w:cs="Times New Roman"/>
          <w:sz w:val="26"/>
          <w:szCs w:val="26"/>
        </w:rPr>
        <w:instrText xml:space="preserve"> HYPERLINK "https://ncov.moh.gov.vn/" </w:instrText>
      </w:r>
      <w:r w:rsidRPr="006642DD">
        <w:rPr>
          <w:rFonts w:ascii="Times New Roman" w:hAnsi="Times New Roman" w:cs="Times New Roman"/>
          <w:sz w:val="26"/>
          <w:szCs w:val="26"/>
        </w:rPr>
        <w:fldChar w:fldCharType="separate"/>
      </w:r>
      <w:r w:rsidRPr="006642DD">
        <w:rPr>
          <w:rFonts w:ascii="Times New Roman" w:hAnsi="Times New Roman" w:cs="Times New Roman"/>
          <w:bCs/>
          <w:sz w:val="26"/>
          <w:szCs w:val="26"/>
          <w:shd w:val="clear" w:color="auto" w:fill="FFFFFF"/>
        </w:rPr>
        <w:t>viêm đường hô hấp cấp COVID-19. Em hãy phân tích cơ hội và thách thức (khó khăn) của hoạt động marketing cho một số doanh nghiệp, một số sản phẩm bất kì mà bạn quan tâm?</w:t>
      </w:r>
    </w:p>
    <w:p w:rsidR="00E60D9A" w:rsidRPr="006642DD" w:rsidRDefault="00E60D9A" w:rsidP="006642DD">
      <w:pPr>
        <w:spacing w:after="0" w:line="360" w:lineRule="auto"/>
        <w:jc w:val="both"/>
        <w:rPr>
          <w:rFonts w:ascii="Times New Roman" w:hAnsi="Times New Roman" w:cs="Times New Roman"/>
          <w:sz w:val="26"/>
          <w:szCs w:val="26"/>
        </w:rPr>
      </w:pPr>
      <w:r w:rsidRPr="006642DD">
        <w:rPr>
          <w:rFonts w:ascii="Times New Roman" w:hAnsi="Times New Roman" w:cs="Times New Roman"/>
          <w:sz w:val="26"/>
          <w:szCs w:val="26"/>
        </w:rPr>
        <w:fldChar w:fldCharType="end"/>
      </w:r>
      <w:r w:rsidRPr="006642DD">
        <w:rPr>
          <w:rFonts w:ascii="Times New Roman" w:hAnsi="Times New Roman" w:cs="Times New Roman"/>
          <w:sz w:val="26"/>
          <w:szCs w:val="26"/>
        </w:rPr>
        <w:t xml:space="preserve">Câu 3:  Bạn là 1 advertising Agency, khi bạn nhận được thông tin, yêu cầu từ phí client (khách hàng) chính là công ty </w:t>
      </w:r>
      <w:r w:rsidRPr="006642DD">
        <w:rPr>
          <w:rStyle w:val="Strong"/>
          <w:rFonts w:ascii="Times New Roman" w:hAnsi="Times New Roman" w:cs="Times New Roman"/>
          <w:sz w:val="26"/>
          <w:szCs w:val="26"/>
          <w:shd w:val="clear" w:color="auto" w:fill="FFFFFF"/>
        </w:rPr>
        <w:t>TNHH SX&amp;TM Đại Việt Hương</w:t>
      </w:r>
      <w:r w:rsidRPr="006642DD">
        <w:rPr>
          <w:rFonts w:ascii="Times New Roman" w:hAnsi="Times New Roman" w:cs="Times New Roman"/>
          <w:sz w:val="26"/>
          <w:szCs w:val="26"/>
        </w:rPr>
        <w:t>, sau một hoạt quảng cáo khiến người tiêu dùng bàn tán nhiều,  họ muốn quảng cáo sản phẩm của họ là bột giặt ABA để thương hiệu này chiếm 1 vị trí, chiếm thiện cảm trong tâm trí khách hàng, thôi thúc khách hàng hành động là ra quyết định mua hàng.</w:t>
      </w:r>
    </w:p>
    <w:p w:rsidR="00E60D9A" w:rsidRPr="006642DD" w:rsidRDefault="00E60D9A" w:rsidP="006642DD">
      <w:pPr>
        <w:spacing w:after="0" w:line="360" w:lineRule="auto"/>
        <w:jc w:val="both"/>
        <w:rPr>
          <w:rFonts w:ascii="Times New Roman" w:hAnsi="Times New Roman" w:cs="Times New Roman"/>
          <w:color w:val="000000" w:themeColor="text1"/>
          <w:sz w:val="26"/>
          <w:szCs w:val="26"/>
        </w:rPr>
      </w:pPr>
      <w:r w:rsidRPr="006642DD">
        <w:rPr>
          <w:rFonts w:ascii="Times New Roman" w:hAnsi="Times New Roman" w:cs="Times New Roman"/>
          <w:sz w:val="26"/>
          <w:szCs w:val="26"/>
        </w:rPr>
        <w:t xml:space="preserve"> Bạn hãy lên 1 kịch bản để thuyết phục cho khách hàng trước khi gửi nhà sản xuất (production house) </w:t>
      </w:r>
      <w:r w:rsidRPr="006642DD">
        <w:rPr>
          <w:rFonts w:ascii="Times New Roman" w:hAnsi="Times New Roman" w:cs="Times New Roman"/>
          <w:color w:val="000000" w:themeColor="text1"/>
          <w:sz w:val="26"/>
          <w:szCs w:val="26"/>
        </w:rPr>
        <w:t>sản xuất TVC bằng ý tưởng này.</w:t>
      </w:r>
    </w:p>
    <w:p w:rsidR="00E60D9A" w:rsidRPr="006642DD" w:rsidRDefault="00E60D9A" w:rsidP="006642DD">
      <w:pPr>
        <w:spacing w:after="0" w:line="360" w:lineRule="auto"/>
        <w:jc w:val="both"/>
        <w:rPr>
          <w:rFonts w:ascii="Times New Roman" w:hAnsi="Times New Roman" w:cs="Times New Roman"/>
          <w:color w:val="000000" w:themeColor="text1"/>
          <w:sz w:val="26"/>
          <w:szCs w:val="26"/>
        </w:rPr>
      </w:pPr>
      <w:r w:rsidRPr="006642DD">
        <w:rPr>
          <w:rFonts w:ascii="Times New Roman" w:hAnsi="Times New Roman" w:cs="Times New Roman"/>
          <w:color w:val="000000" w:themeColor="text1"/>
          <w:sz w:val="26"/>
          <w:szCs w:val="26"/>
        </w:rPr>
        <w:t>Câu</w:t>
      </w:r>
      <w:r w:rsidR="0066649C" w:rsidRPr="006642DD">
        <w:rPr>
          <w:rFonts w:ascii="Times New Roman" w:hAnsi="Times New Roman" w:cs="Times New Roman"/>
          <w:color w:val="000000" w:themeColor="text1"/>
          <w:sz w:val="26"/>
          <w:szCs w:val="26"/>
        </w:rPr>
        <w:t xml:space="preserve"> 4</w:t>
      </w:r>
      <w:r w:rsidRPr="006642DD">
        <w:rPr>
          <w:rFonts w:ascii="Times New Roman" w:hAnsi="Times New Roman" w:cs="Times New Roman"/>
          <w:color w:val="000000" w:themeColor="text1"/>
          <w:sz w:val="26"/>
          <w:szCs w:val="26"/>
        </w:rPr>
        <w:t>: Hãy chọn 1 TVC quảng cáo có thể trên TV hay xem trên Youtube. Bạn hãy phân tích ưu và nhược điểm của mẫu quảng cáo đó. Và bạn có quyết định tiêu dùng sản phẩm đó trong tương lai hay không, vì sao?</w:t>
      </w:r>
    </w:p>
    <w:p w:rsidR="00E60D9A" w:rsidRPr="006642DD" w:rsidRDefault="0066649C" w:rsidP="006642DD">
      <w:pPr>
        <w:spacing w:after="0" w:line="360" w:lineRule="auto"/>
        <w:jc w:val="both"/>
        <w:rPr>
          <w:rFonts w:ascii="Times New Roman" w:hAnsi="Times New Roman" w:cs="Times New Roman"/>
          <w:sz w:val="26"/>
          <w:szCs w:val="26"/>
          <w:shd w:val="clear" w:color="auto" w:fill="FFFFFF"/>
        </w:rPr>
      </w:pPr>
      <w:r w:rsidRPr="006642DD">
        <w:rPr>
          <w:rFonts w:ascii="Times New Roman" w:hAnsi="Times New Roman" w:cs="Times New Roman"/>
          <w:sz w:val="26"/>
          <w:szCs w:val="26"/>
        </w:rPr>
        <w:t>Câu 5</w:t>
      </w:r>
      <w:r w:rsidR="00E60D9A" w:rsidRPr="006642DD">
        <w:rPr>
          <w:rFonts w:ascii="Times New Roman" w:hAnsi="Times New Roman" w:cs="Times New Roman"/>
          <w:sz w:val="26"/>
          <w:szCs w:val="26"/>
        </w:rPr>
        <w:t xml:space="preserve">: “Dịch bệnh mang đến khổ nạn và gợi ý”. Gần đây với sự xuất hiện của dịch bệnh  </w:t>
      </w:r>
      <w:r w:rsidR="00E60D9A" w:rsidRPr="006642DD">
        <w:rPr>
          <w:rFonts w:ascii="Times New Roman" w:hAnsi="Times New Roman" w:cs="Times New Roman"/>
          <w:sz w:val="26"/>
          <w:szCs w:val="26"/>
        </w:rPr>
        <w:fldChar w:fldCharType="begin"/>
      </w:r>
      <w:r w:rsidR="00E60D9A" w:rsidRPr="006642DD">
        <w:rPr>
          <w:rFonts w:ascii="Times New Roman" w:hAnsi="Times New Roman" w:cs="Times New Roman"/>
          <w:sz w:val="26"/>
          <w:szCs w:val="26"/>
        </w:rPr>
        <w:instrText xml:space="preserve"> HYPERLINK "https://ncov.moh.gov.vn/" </w:instrText>
      </w:r>
      <w:r w:rsidR="00E60D9A" w:rsidRPr="006642DD">
        <w:rPr>
          <w:rFonts w:ascii="Times New Roman" w:hAnsi="Times New Roman" w:cs="Times New Roman"/>
          <w:sz w:val="26"/>
          <w:szCs w:val="26"/>
        </w:rPr>
        <w:fldChar w:fldCharType="separate"/>
      </w:r>
      <w:r w:rsidR="00E60D9A" w:rsidRPr="006642DD">
        <w:rPr>
          <w:rFonts w:ascii="Times New Roman" w:hAnsi="Times New Roman" w:cs="Times New Roman"/>
          <w:bCs/>
          <w:sz w:val="26"/>
          <w:szCs w:val="26"/>
          <w:shd w:val="clear" w:color="auto" w:fill="FFFFFF"/>
        </w:rPr>
        <w:t>viêm đường hô hấp cấp COVID-19. Em hãy phân tích cơ hội và thách thức (khó khăn) của hoạt động marketing cho doanh nghiệp của bạn hay bất kì doanh nghiệp mà bạn quan tâm?</w:t>
      </w:r>
    </w:p>
    <w:p w:rsidR="00E60D9A" w:rsidRPr="006642DD" w:rsidRDefault="00E60D9A" w:rsidP="006642DD">
      <w:pPr>
        <w:spacing w:after="0" w:line="360" w:lineRule="auto"/>
        <w:jc w:val="both"/>
        <w:rPr>
          <w:rFonts w:ascii="Times New Roman" w:hAnsi="Times New Roman" w:cs="Times New Roman"/>
          <w:sz w:val="26"/>
          <w:szCs w:val="26"/>
        </w:rPr>
      </w:pPr>
      <w:r w:rsidRPr="006642DD">
        <w:rPr>
          <w:rFonts w:ascii="Times New Roman" w:hAnsi="Times New Roman" w:cs="Times New Roman"/>
          <w:sz w:val="26"/>
          <w:szCs w:val="26"/>
        </w:rPr>
        <w:fldChar w:fldCharType="end"/>
      </w:r>
      <w:r w:rsidRPr="006642DD">
        <w:rPr>
          <w:rFonts w:ascii="Times New Roman" w:hAnsi="Times New Roman" w:cs="Times New Roman"/>
          <w:sz w:val="26"/>
          <w:szCs w:val="26"/>
        </w:rPr>
        <w:t xml:space="preserve">Câu </w:t>
      </w:r>
      <w:r w:rsidR="0066649C" w:rsidRPr="006642DD">
        <w:rPr>
          <w:rFonts w:ascii="Times New Roman" w:hAnsi="Times New Roman" w:cs="Times New Roman"/>
          <w:sz w:val="26"/>
          <w:szCs w:val="26"/>
        </w:rPr>
        <w:t>6</w:t>
      </w:r>
      <w:r w:rsidRPr="006642DD">
        <w:rPr>
          <w:rFonts w:ascii="Times New Roman" w:hAnsi="Times New Roman" w:cs="Times New Roman"/>
          <w:sz w:val="26"/>
          <w:szCs w:val="26"/>
        </w:rPr>
        <w:t xml:space="preserve">:  Bạn là 1 đơn vị Agency quảng cáo (công ty quảng cáo), khi bạn nhận được thông tin, yêu cầu từ phí client (khách hàng), họ muốn quảng cáo cho 1 sản phẩm. </w:t>
      </w:r>
    </w:p>
    <w:p w:rsidR="00E60D9A" w:rsidRPr="006642DD" w:rsidRDefault="00E60D9A" w:rsidP="006642DD">
      <w:pPr>
        <w:spacing w:after="0" w:line="360" w:lineRule="auto"/>
        <w:jc w:val="both"/>
        <w:rPr>
          <w:rFonts w:ascii="Times New Roman" w:hAnsi="Times New Roman" w:cs="Times New Roman"/>
          <w:sz w:val="26"/>
          <w:szCs w:val="26"/>
        </w:rPr>
      </w:pPr>
      <w:r w:rsidRPr="006642DD">
        <w:rPr>
          <w:rFonts w:ascii="Times New Roman" w:hAnsi="Times New Roman" w:cs="Times New Roman"/>
          <w:sz w:val="26"/>
          <w:szCs w:val="26"/>
        </w:rPr>
        <w:t xml:space="preserve">Vd: app giao thức ăn nhanh trong thời tiết sáng mưa chiều nắng của Sài Gòn, hay quảng cáo 1 sản phẩm xà bông diệt khuẩn trong mùa dịch bệnh, mì gói ….(Lưu ý: hay bất kỳ  1 sản phẩm nào khác, bạn có thể tự chọn theo sở thích).  Bạn hãy lên 1 kịch bản  để gửi cho khách hàng xem qua trước khi gửi nhà sản xuất (production house) thực hiện? </w:t>
      </w:r>
    </w:p>
    <w:p w:rsidR="00E60D9A" w:rsidRPr="006642DD" w:rsidRDefault="00E60D9A" w:rsidP="006642DD">
      <w:pPr>
        <w:spacing w:after="0" w:line="360" w:lineRule="auto"/>
        <w:jc w:val="both"/>
        <w:rPr>
          <w:rFonts w:ascii="Times New Roman" w:hAnsi="Times New Roman" w:cs="Times New Roman"/>
          <w:color w:val="000000" w:themeColor="text1"/>
          <w:sz w:val="26"/>
          <w:szCs w:val="26"/>
        </w:rPr>
      </w:pPr>
      <w:r w:rsidRPr="006642DD">
        <w:rPr>
          <w:rFonts w:ascii="Times New Roman" w:hAnsi="Times New Roman" w:cs="Times New Roman"/>
          <w:color w:val="000000" w:themeColor="text1"/>
          <w:sz w:val="26"/>
          <w:szCs w:val="26"/>
        </w:rPr>
        <w:lastRenderedPageBreak/>
        <w:t>Lưu ý: trình bày cả kịch bản địa điểm, diễn viên, đạo cụ…để chuẩn bị triển khai ra sản xuất TVC này.</w:t>
      </w:r>
    </w:p>
    <w:p w:rsidR="00E60D9A" w:rsidRPr="006642DD" w:rsidRDefault="00E60D9A" w:rsidP="006642DD">
      <w:pPr>
        <w:spacing w:after="0" w:line="360" w:lineRule="auto"/>
        <w:jc w:val="both"/>
        <w:rPr>
          <w:rFonts w:ascii="Times New Roman" w:hAnsi="Times New Roman" w:cs="Times New Roman"/>
          <w:color w:val="000000" w:themeColor="text1"/>
          <w:sz w:val="26"/>
          <w:szCs w:val="26"/>
        </w:rPr>
      </w:pPr>
      <w:r w:rsidRPr="006642DD">
        <w:rPr>
          <w:rFonts w:ascii="Times New Roman" w:hAnsi="Times New Roman" w:cs="Times New Roman"/>
          <w:color w:val="000000" w:themeColor="text1"/>
          <w:sz w:val="26"/>
          <w:szCs w:val="26"/>
        </w:rPr>
        <w:t xml:space="preserve">Câu </w:t>
      </w:r>
      <w:r w:rsidR="0066649C" w:rsidRPr="006642DD">
        <w:rPr>
          <w:rFonts w:ascii="Times New Roman" w:hAnsi="Times New Roman" w:cs="Times New Roman"/>
          <w:color w:val="000000" w:themeColor="text1"/>
          <w:sz w:val="26"/>
          <w:szCs w:val="26"/>
        </w:rPr>
        <w:t>7</w:t>
      </w:r>
      <w:r w:rsidRPr="006642DD">
        <w:rPr>
          <w:rFonts w:ascii="Times New Roman" w:hAnsi="Times New Roman" w:cs="Times New Roman"/>
          <w:color w:val="000000" w:themeColor="text1"/>
          <w:sz w:val="26"/>
          <w:szCs w:val="26"/>
        </w:rPr>
        <w:t xml:space="preserve">: Em là 1 nữ hoàng truyền thông, trên facebook có rất nhiều người theo dõi. Hãy viết 1 bài thông tin tới những những người theo dõi bạn: thông tin là tặng phiếu 20 giảm giá sản phẩm giày thời trang GUDY của thời trang GUYMAC trong dịp 8/3 </w:t>
      </w:r>
    </w:p>
    <w:p w:rsidR="00E60D9A" w:rsidRPr="006642DD" w:rsidRDefault="00E60D9A" w:rsidP="006642DD">
      <w:pPr>
        <w:spacing w:after="0"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Câu hỏi</w:t>
      </w:r>
      <w:r w:rsidR="0066649C" w:rsidRPr="006642DD">
        <w:rPr>
          <w:rFonts w:ascii="Times New Roman" w:hAnsi="Times New Roman" w:cs="Times New Roman"/>
          <w:sz w:val="26"/>
          <w:szCs w:val="26"/>
        </w:rPr>
        <w:t xml:space="preserve"> 8</w:t>
      </w:r>
      <w:r w:rsidR="006642DD">
        <w:rPr>
          <w:rFonts w:ascii="Times New Roman" w:hAnsi="Times New Roman" w:cs="Times New Roman"/>
          <w:sz w:val="26"/>
          <w:szCs w:val="26"/>
        </w:rPr>
        <w:t xml:space="preserve"> (btap chương giá)</w:t>
      </w:r>
      <w:bookmarkStart w:id="0" w:name="_GoBack"/>
      <w:bookmarkEnd w:id="0"/>
      <w:r w:rsidRPr="006642DD">
        <w:rPr>
          <w:rFonts w:ascii="Times New Roman" w:hAnsi="Times New Roman" w:cs="Times New Roman"/>
          <w:sz w:val="26"/>
          <w:szCs w:val="26"/>
        </w:rPr>
        <w:t xml:space="preserve">: </w:t>
      </w:r>
      <w:r w:rsidRPr="006642DD">
        <w:rPr>
          <w:rFonts w:ascii="Times New Roman" w:hAnsi="Times New Roman" w:cs="Times New Roman"/>
          <w:sz w:val="26"/>
          <w:szCs w:val="26"/>
        </w:rPr>
        <w:t>Công ty SNP đang trong quá trình xác định giá bán cho sản phẩm bút ghi hình có thể thu được âm thanh và hình ảnh lên tới 2 giờ đồng hồ. Biến phí sản xuất đơn vị cho mỗi sản phẩm được liệt kê trong bảng sau (đvt:1000đ)</w:t>
      </w:r>
    </w:p>
    <w:tbl>
      <w:tblPr>
        <w:tblStyle w:val="TableGrid"/>
        <w:tblW w:w="0" w:type="auto"/>
        <w:tblInd w:w="567" w:type="dxa"/>
        <w:tblLook w:val="04A0" w:firstRow="1" w:lastRow="0" w:firstColumn="1" w:lastColumn="0" w:noHBand="0" w:noVBand="1"/>
      </w:tblPr>
      <w:tblGrid>
        <w:gridCol w:w="4514"/>
        <w:gridCol w:w="4495"/>
      </w:tblGrid>
      <w:tr w:rsidR="00E60D9A" w:rsidRPr="006642DD" w:rsidTr="003229DF">
        <w:tc>
          <w:tcPr>
            <w:tcW w:w="4785"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Nguyên vật liệu trực tiếp</w:t>
            </w:r>
          </w:p>
        </w:tc>
        <w:tc>
          <w:tcPr>
            <w:tcW w:w="4786"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2.300</w:t>
            </w:r>
          </w:p>
        </w:tc>
      </w:tr>
      <w:tr w:rsidR="00E60D9A" w:rsidRPr="006642DD" w:rsidTr="003229DF">
        <w:tc>
          <w:tcPr>
            <w:tcW w:w="4785"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Nhân công trực tiếp</w:t>
            </w:r>
          </w:p>
        </w:tc>
        <w:tc>
          <w:tcPr>
            <w:tcW w:w="4786"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1.700</w:t>
            </w:r>
          </w:p>
        </w:tc>
      </w:tr>
      <w:tr w:rsidR="00E60D9A" w:rsidRPr="006642DD" w:rsidTr="003229DF">
        <w:tc>
          <w:tcPr>
            <w:tcW w:w="4785"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Biến phí sản xuất chung</w:t>
            </w:r>
          </w:p>
        </w:tc>
        <w:tc>
          <w:tcPr>
            <w:tcW w:w="4786"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1.200</w:t>
            </w:r>
          </w:p>
        </w:tc>
      </w:tr>
      <w:tr w:rsidR="00E60D9A" w:rsidRPr="006642DD" w:rsidTr="003229DF">
        <w:tc>
          <w:tcPr>
            <w:tcW w:w="4785"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Biến phí bán hàng và quản lý</w:t>
            </w:r>
          </w:p>
        </w:tc>
        <w:tc>
          <w:tcPr>
            <w:tcW w:w="4786"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800</w:t>
            </w:r>
          </w:p>
        </w:tc>
      </w:tr>
      <w:tr w:rsidR="00E60D9A" w:rsidRPr="006642DD" w:rsidTr="003229DF">
        <w:tc>
          <w:tcPr>
            <w:tcW w:w="4785"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Tổng biến phí đơn vị</w:t>
            </w:r>
          </w:p>
        </w:tc>
        <w:tc>
          <w:tcPr>
            <w:tcW w:w="4786" w:type="dxa"/>
          </w:tcPr>
          <w:p w:rsidR="00E60D9A" w:rsidRPr="006642DD" w:rsidRDefault="00E60D9A" w:rsidP="006642DD">
            <w:pPr>
              <w:spacing w:line="360" w:lineRule="auto"/>
              <w:ind w:right="454"/>
              <w:jc w:val="both"/>
              <w:rPr>
                <w:rFonts w:ascii="Times New Roman" w:hAnsi="Times New Roman" w:cs="Times New Roman"/>
                <w:sz w:val="26"/>
                <w:szCs w:val="26"/>
              </w:rPr>
            </w:pPr>
            <w:r w:rsidRPr="006642DD">
              <w:rPr>
                <w:rFonts w:ascii="Times New Roman" w:hAnsi="Times New Roman" w:cs="Times New Roman"/>
                <w:sz w:val="26"/>
                <w:szCs w:val="26"/>
              </w:rPr>
              <w:t>6.000</w:t>
            </w:r>
          </w:p>
        </w:tc>
      </w:tr>
    </w:tbl>
    <w:p w:rsidR="00E60D9A" w:rsidRPr="006642DD" w:rsidRDefault="00E60D9A" w:rsidP="006642DD">
      <w:pPr>
        <w:spacing w:after="0" w:line="360" w:lineRule="auto"/>
        <w:ind w:right="-1"/>
        <w:jc w:val="both"/>
        <w:rPr>
          <w:rFonts w:ascii="Times New Roman" w:hAnsi="Times New Roman" w:cs="Times New Roman"/>
          <w:sz w:val="26"/>
          <w:szCs w:val="26"/>
        </w:rPr>
      </w:pPr>
      <w:r w:rsidRPr="006642DD">
        <w:rPr>
          <w:rFonts w:ascii="Times New Roman" w:hAnsi="Times New Roman" w:cs="Times New Roman"/>
          <w:sz w:val="26"/>
          <w:szCs w:val="26"/>
        </w:rPr>
        <w:t>Mức ROI mong muốn của công ty là 20% và công ty đã đầu tư 10.000.000 (ngàn đồng) cho kế hoạch sản xuất này.</w:t>
      </w:r>
    </w:p>
    <w:p w:rsidR="00E60D9A" w:rsidRPr="006642DD" w:rsidRDefault="00E60D9A" w:rsidP="006642DD">
      <w:pPr>
        <w:spacing w:after="0" w:line="360" w:lineRule="auto"/>
        <w:ind w:right="-1"/>
        <w:jc w:val="both"/>
        <w:rPr>
          <w:rFonts w:ascii="Times New Roman" w:hAnsi="Times New Roman" w:cs="Times New Roman"/>
          <w:sz w:val="26"/>
          <w:szCs w:val="26"/>
        </w:rPr>
      </w:pPr>
      <w:r w:rsidRPr="006642DD">
        <w:rPr>
          <w:rFonts w:ascii="Times New Roman" w:hAnsi="Times New Roman" w:cs="Times New Roman"/>
          <w:sz w:val="26"/>
          <w:szCs w:val="26"/>
        </w:rPr>
        <w:t>Công ty ước tính có thể sản xuất và tiêu thụ 1.000 sản phẩm. Để sản xuất và tiêu thụ sản phẩm, công ty phát sinh thêm định phí sản xuất chung trong kỳ 2.800.000 (ngàn đồng) và định phí bán hàng và quản lý trong kỳ là 2.400.000 (ngàn đồng).</w:t>
      </w:r>
    </w:p>
    <w:p w:rsidR="00E60D9A" w:rsidRPr="006642DD" w:rsidRDefault="00E60D9A" w:rsidP="006642DD">
      <w:pPr>
        <w:spacing w:after="0" w:line="360" w:lineRule="auto"/>
        <w:ind w:right="-1"/>
        <w:jc w:val="both"/>
        <w:rPr>
          <w:rFonts w:ascii="Times New Roman" w:eastAsiaTheme="minorEastAsia" w:hAnsi="Times New Roman" w:cs="Times New Roman"/>
          <w:sz w:val="26"/>
          <w:szCs w:val="26"/>
          <w:lang w:eastAsia="ja-JP"/>
        </w:rPr>
      </w:pPr>
      <w:r w:rsidRPr="006642DD">
        <w:rPr>
          <w:rFonts w:ascii="Times New Roman" w:hAnsi="Times New Roman" w:cs="Times New Roman"/>
          <w:sz w:val="26"/>
          <w:szCs w:val="26"/>
        </w:rPr>
        <w:t>Yêu cầu: X</w:t>
      </w:r>
      <w:r w:rsidRPr="006642DD">
        <w:rPr>
          <w:rFonts w:ascii="Times New Roman" w:eastAsiaTheme="minorEastAsia" w:hAnsi="Times New Roman" w:cs="Times New Roman"/>
          <w:sz w:val="26"/>
          <w:szCs w:val="26"/>
          <w:lang w:val="vi-VN" w:eastAsia="ja-JP"/>
        </w:rPr>
        <w:t>ác định giá bán</w:t>
      </w:r>
      <w:r w:rsidRPr="006642DD">
        <w:rPr>
          <w:rFonts w:ascii="Times New Roman" w:eastAsiaTheme="minorEastAsia" w:hAnsi="Times New Roman" w:cs="Times New Roman"/>
          <w:sz w:val="26"/>
          <w:szCs w:val="26"/>
          <w:lang w:eastAsia="ja-JP"/>
        </w:rPr>
        <w:t>/sản phẩm</w:t>
      </w:r>
      <w:r w:rsidRPr="006642DD">
        <w:rPr>
          <w:rFonts w:ascii="Times New Roman" w:eastAsiaTheme="minorEastAsia" w:hAnsi="Times New Roman" w:cs="Times New Roman"/>
          <w:sz w:val="26"/>
          <w:szCs w:val="26"/>
          <w:lang w:val="vi-VN" w:eastAsia="ja-JP"/>
        </w:rPr>
        <w:t xml:space="preserve"> </w:t>
      </w:r>
      <w:r w:rsidRPr="006642DD">
        <w:rPr>
          <w:rFonts w:ascii="Times New Roman" w:eastAsiaTheme="minorEastAsia" w:hAnsi="Times New Roman" w:cs="Times New Roman"/>
          <w:sz w:val="26"/>
          <w:szCs w:val="26"/>
          <w:lang w:eastAsia="ja-JP"/>
        </w:rPr>
        <w:t>trên cơ sở biến phí ?</w:t>
      </w:r>
    </w:p>
    <w:p w:rsidR="00E60D9A" w:rsidRPr="006642DD" w:rsidRDefault="00E60D9A" w:rsidP="006642DD">
      <w:pPr>
        <w:spacing w:after="0" w:line="360" w:lineRule="auto"/>
        <w:jc w:val="both"/>
        <w:rPr>
          <w:rFonts w:ascii="Times New Roman" w:hAnsi="Times New Roman" w:cs="Times New Roman"/>
          <w:sz w:val="26"/>
          <w:szCs w:val="26"/>
          <w:u w:val="single"/>
        </w:rPr>
      </w:pPr>
      <w:r w:rsidRPr="006642DD">
        <w:rPr>
          <w:rFonts w:ascii="Times New Roman" w:hAnsi="Times New Roman" w:cs="Times New Roman"/>
          <w:sz w:val="26"/>
          <w:szCs w:val="26"/>
          <w:u w:val="single"/>
        </w:rPr>
        <w:t>Câu hỏi</w:t>
      </w:r>
      <w:r w:rsidR="0066649C" w:rsidRPr="006642DD">
        <w:rPr>
          <w:rFonts w:ascii="Times New Roman" w:hAnsi="Times New Roman" w:cs="Times New Roman"/>
          <w:sz w:val="26"/>
          <w:szCs w:val="26"/>
          <w:u w:val="single"/>
        </w:rPr>
        <w:t xml:space="preserve"> 9 </w:t>
      </w:r>
      <w:r w:rsidRPr="006642DD">
        <w:rPr>
          <w:rFonts w:ascii="Times New Roman" w:hAnsi="Times New Roman" w:cs="Times New Roman"/>
          <w:sz w:val="26"/>
          <w:szCs w:val="26"/>
          <w:u w:val="single"/>
        </w:rPr>
        <w:t xml:space="preserve">: </w:t>
      </w:r>
      <w:r w:rsidRPr="006642DD">
        <w:rPr>
          <w:rFonts w:ascii="Times New Roman" w:hAnsi="Times New Roman" w:cs="Times New Roman"/>
          <w:sz w:val="26"/>
          <w:szCs w:val="26"/>
          <w:u w:val="single"/>
        </w:rPr>
        <w:t>Theo em ý tưởng mới đến từ đâu, hãy tìm ra 1 ý tưởng kinh doanh mới và thuyết phục vì sao nó khả thi và nên biến thành hiện thực, đưa ra swot, phân khúc thị trường mục tiêu, phân tích 3 cấp độ của sản phẩm: lợi ích cốt lõi, sản phẩm cụ thể, sản phẩm gia tăng ?</w:t>
      </w:r>
    </w:p>
    <w:p w:rsidR="00E60D9A" w:rsidRPr="006642DD" w:rsidRDefault="006642DD" w:rsidP="006642DD">
      <w:pPr>
        <w:shd w:val="clear" w:color="auto" w:fill="FFFFFF"/>
        <w:spacing w:after="0" w:line="360" w:lineRule="auto"/>
        <w:jc w:val="both"/>
        <w:rPr>
          <w:rFonts w:ascii="Times New Roman" w:hAnsi="Times New Roman" w:cs="Times New Roman"/>
          <w:b/>
          <w:bCs/>
          <w:sz w:val="26"/>
          <w:szCs w:val="26"/>
        </w:rPr>
      </w:pPr>
      <w:r w:rsidRPr="006642DD">
        <w:rPr>
          <w:rFonts w:ascii="Times New Roman" w:hAnsi="Times New Roman" w:cs="Times New Roman"/>
          <w:b/>
          <w:sz w:val="26"/>
          <w:szCs w:val="26"/>
          <w:u w:val="single"/>
          <w:shd w:val="clear" w:color="auto" w:fill="FFFFFF"/>
        </w:rPr>
        <w:t xml:space="preserve">Câu 10: </w:t>
      </w:r>
      <w:r w:rsidR="00E60D9A" w:rsidRPr="006642DD">
        <w:rPr>
          <w:rFonts w:ascii="Times New Roman" w:hAnsi="Times New Roman" w:cs="Times New Roman"/>
          <w:sz w:val="26"/>
          <w:szCs w:val="26"/>
          <w:shd w:val="clear" w:color="auto" w:fill="FFFFFF"/>
        </w:rPr>
        <w:t xml:space="preserve">Thương hiệu 45 năm tuổi Miliket cứ tồn tại như vậy suốt 45 năm ròng, Miliket cũng là một trong số ít doanh nghiệp sử dụng bao bì bằng giấy kraft so với bao bì nilon của nhiều nhãn khác về sau này. </w:t>
      </w:r>
      <w:r w:rsidR="00E60D9A" w:rsidRPr="006642DD">
        <w:rPr>
          <w:rFonts w:ascii="Times New Roman" w:hAnsi="Times New Roman" w:cs="Times New Roman"/>
          <w:sz w:val="26"/>
          <w:szCs w:val="26"/>
        </w:rPr>
        <w:t>Cứ an phận sống tốt như mì 2 con tôm Miliket, bạn nghĩ gì về bài học định vị sản phẩm trong thị trường mì gói khi mà các thương hiệu khác quảng cáo với chi phí rất cao?</w:t>
      </w:r>
    </w:p>
    <w:p w:rsidR="0066649C" w:rsidRPr="006642DD" w:rsidRDefault="006642DD" w:rsidP="006642DD">
      <w:pPr>
        <w:pStyle w:val="NormalWeb"/>
        <w:shd w:val="clear" w:color="auto" w:fill="FFFFFF"/>
        <w:spacing w:before="0" w:beforeAutospacing="0" w:after="0" w:afterAutospacing="0" w:line="360" w:lineRule="auto"/>
        <w:jc w:val="both"/>
        <w:rPr>
          <w:rFonts w:eastAsia="Times New Roman"/>
          <w:sz w:val="26"/>
          <w:szCs w:val="26"/>
        </w:rPr>
      </w:pPr>
      <w:r w:rsidRPr="006642DD">
        <w:rPr>
          <w:sz w:val="26"/>
          <w:szCs w:val="26"/>
          <w:shd w:val="clear" w:color="auto" w:fill="FFFFFF"/>
        </w:rPr>
        <w:lastRenderedPageBreak/>
        <w:t xml:space="preserve">Câu 11: </w:t>
      </w:r>
      <w:r w:rsidR="0066649C" w:rsidRPr="006642DD">
        <w:rPr>
          <w:sz w:val="26"/>
          <w:szCs w:val="26"/>
          <w:shd w:val="clear" w:color="auto" w:fill="FFFFFF"/>
        </w:rPr>
        <w:t xml:space="preserve">Colgate cho ra mắt Kitchen Entrees, một dòng sản phẩm thực phẩm đông lạnh ăn ngay, tại Mỹ vào năm 1982, với hi vọng sẽ đánh trúng phân khúc thị trường thực phẩm chế biến sẵn đang rất thịnh hành thời bấy giờ. Công ty cũng hi vọng người tiêu dùng, sau khi tận hưởng bữa ăn gồm thực phẩm đông lạnh của hãng, sẽ chạy đi mua kem đánh răng Colgate. </w:t>
      </w:r>
      <w:r w:rsidR="0066649C" w:rsidRPr="006642DD">
        <w:rPr>
          <w:rFonts w:eastAsia="Times New Roman"/>
          <w:sz w:val="26"/>
          <w:szCs w:val="26"/>
        </w:rPr>
        <w:t>Thoạt tiên ai cũng nghĩ đây là sáng kiến tuyệt vời, lấy ý tưởng từ việc người tiêu dùng ăn các bữa ăn Colgate và đánh răng với kem đánh răng Colgate! Một liên tưởng cực kỳ thú vị và đầy tính khả thi, hứa hẹn đem lại thành công mới cho hãng. Một mặt vừa giúp quảng bá cho sản phẩm mới, mặt khác giúp gia tăng doanh số, bổ trợ cho dòng sản phẩm kem đánh răng Colgate trứ danh của hãng.</w:t>
      </w:r>
    </w:p>
    <w:p w:rsidR="0066649C" w:rsidRPr="006642DD" w:rsidRDefault="0066649C" w:rsidP="006642DD">
      <w:pPr>
        <w:shd w:val="clear" w:color="auto" w:fill="FFFFFF"/>
        <w:spacing w:after="0" w:line="360" w:lineRule="auto"/>
        <w:jc w:val="both"/>
        <w:rPr>
          <w:rFonts w:ascii="Times New Roman" w:eastAsia="Times New Roman" w:hAnsi="Times New Roman" w:cs="Times New Roman"/>
          <w:sz w:val="26"/>
          <w:szCs w:val="26"/>
        </w:rPr>
      </w:pPr>
      <w:r w:rsidRPr="006642DD">
        <w:rPr>
          <w:rFonts w:ascii="Times New Roman" w:eastAsia="Times New Roman" w:hAnsi="Times New Roman" w:cs="Times New Roman"/>
          <w:sz w:val="26"/>
          <w:szCs w:val="26"/>
        </w:rPr>
        <w:t>Tại thời điểm đó, lãnh đạo Colgate tràn đầy hy vọng vào sự nổi bật của thực phẩm Colgate’s Kitchen Entrees cho dù đó là sản phẩm thuộc lĩnh vực hoàn toàn mới, khác xa so với những mặt hàng kinh doanh trước đây của hãng.</w:t>
      </w:r>
    </w:p>
    <w:p w:rsidR="0066649C" w:rsidRPr="006642DD" w:rsidRDefault="0066649C" w:rsidP="006642DD">
      <w:pPr>
        <w:shd w:val="clear" w:color="auto" w:fill="FFFFFF"/>
        <w:spacing w:after="0" w:line="360" w:lineRule="auto"/>
        <w:jc w:val="both"/>
        <w:rPr>
          <w:rFonts w:ascii="Times New Roman" w:hAnsi="Times New Roman" w:cs="Times New Roman"/>
          <w:sz w:val="26"/>
          <w:szCs w:val="26"/>
          <w:shd w:val="clear" w:color="auto" w:fill="FFFFFF"/>
        </w:rPr>
      </w:pPr>
      <w:r w:rsidRPr="006642DD">
        <w:rPr>
          <w:rFonts w:ascii="Times New Roman" w:eastAsia="Times New Roman" w:hAnsi="Times New Roman" w:cs="Times New Roman"/>
          <w:sz w:val="26"/>
          <w:szCs w:val="26"/>
        </w:rPr>
        <w:t xml:space="preserve">Quả nhiên sau khi ra đời, loại thực phẩm này được đánh giá nổi tiếng bởi sự… không thành công và chẳng bao giờ cất cánh rời khỏi nước Mỹ. Chỉ có một số ít người Mỹ là biết đến sự tồn tại của loại thức ăn mang thương hiệu Colgate này. Bạn hãy cho biết vì sao việc định vị sản phẩm thức ăn nhanh này vào thị trường thất bại dưới góc độ marketing dù </w:t>
      </w:r>
      <w:r w:rsidRPr="006642DD">
        <w:rPr>
          <w:rFonts w:ascii="Times New Roman" w:hAnsi="Times New Roman" w:cs="Times New Roman"/>
          <w:sz w:val="26"/>
          <w:szCs w:val="26"/>
          <w:shd w:val="clear" w:color="auto" w:fill="FFFFFF"/>
        </w:rPr>
        <w:t>thương hiệu kem đánh răng Colgate nổi tiếng đến mức nhắc đến kem đánh răng là người ta nghĩ ngay đến Colgate – cũng như nhắc đến xe máy sẽ liên tưởng ngay đến Honda?</w:t>
      </w:r>
    </w:p>
    <w:p w:rsidR="00E60D9A" w:rsidRDefault="00E60D9A" w:rsidP="00E60D9A"/>
    <w:sectPr w:rsidR="00E60D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D9A"/>
    <w:rsid w:val="006642DD"/>
    <w:rsid w:val="0066649C"/>
    <w:rsid w:val="00AD58D0"/>
    <w:rsid w:val="00E60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D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60D9A"/>
    <w:rPr>
      <w:b/>
      <w:bCs/>
    </w:rPr>
  </w:style>
  <w:style w:type="table" w:styleId="TableGrid">
    <w:name w:val="Table Grid"/>
    <w:basedOn w:val="TableNormal"/>
    <w:rsid w:val="00E60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6649C"/>
    <w:pPr>
      <w:spacing w:before="100" w:beforeAutospacing="1" w:after="100" w:afterAutospacing="1" w:line="240" w:lineRule="auto"/>
    </w:pPr>
    <w:rPr>
      <w:rFonts w:ascii="Times New Roman" w:eastAsiaTheme="minorEastAsia"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D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60D9A"/>
    <w:rPr>
      <w:b/>
      <w:bCs/>
    </w:rPr>
  </w:style>
  <w:style w:type="table" w:styleId="TableGrid">
    <w:name w:val="Table Grid"/>
    <w:basedOn w:val="TableNormal"/>
    <w:rsid w:val="00E60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6649C"/>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WIN7X64</dc:creator>
  <cp:lastModifiedBy>WIN7X64</cp:lastModifiedBy>
  <cp:revision>1</cp:revision>
  <dcterms:created xsi:type="dcterms:W3CDTF">2020-09-11T01:18:00Z</dcterms:created>
  <dcterms:modified xsi:type="dcterms:W3CDTF">2020-09-11T01:26:00Z</dcterms:modified>
</cp:coreProperties>
</file>